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3F194E4C"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w:t>
      </w:r>
      <w:r w:rsidR="00EC7BA3" w:rsidRPr="00EC7BA3">
        <w:rPr>
          <w:rFonts w:ascii="Calibri" w:eastAsia="Times New Roman" w:hAnsi="Calibri" w:cs="Calibri"/>
          <w:b/>
          <w:sz w:val="24"/>
          <w:szCs w:val="24"/>
        </w:rPr>
        <w:t xml:space="preserve"> </w:t>
      </w:r>
      <w:hyperlink r:id="rId6" w:history="1">
        <w:r w:rsidR="00EC7BA3" w:rsidRPr="00475764">
          <w:rPr>
            <w:rStyle w:val="Hyperlink"/>
            <w:rFonts w:ascii="Calibri" w:eastAsia="Times New Roman" w:hAnsi="Calibri" w:cs="Calibri"/>
            <w:bCs/>
            <w:sz w:val="24"/>
            <w:szCs w:val="24"/>
          </w:rPr>
          <w:t>https://review.jove.com/t/69937?status=a71943k</w:t>
        </w:r>
      </w:hyperlink>
    </w:p>
    <w:p w14:paraId="6476B079" w14:textId="7123E03E" w:rsidR="00EC7BA3"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EC7BA3" w:rsidRPr="00475764">
          <w:rPr>
            <w:rStyle w:val="Hyperlink"/>
            <w:rFonts w:ascii="Calibri" w:eastAsia="Times New Roman" w:hAnsi="Calibri" w:cs="Calibri"/>
            <w:bCs/>
            <w:sz w:val="24"/>
            <w:szCs w:val="24"/>
          </w:rPr>
          <w:t>https://review.jove.com/v/69937?status=a71943k</w:t>
        </w:r>
      </w:hyperlink>
    </w:p>
    <w:p w14:paraId="0000000B" w14:textId="02E94289" w:rsidR="00C74D7E" w:rsidRPr="00EC7BA3" w:rsidRDefault="006411A0" w:rsidP="00EC7BA3">
      <w:pPr>
        <w:spacing w:after="0"/>
        <w:rPr>
          <w:rFonts w:ascii="Calibri" w:eastAsia="Times New Roman" w:hAnsi="Calibri" w:cs="Calibri"/>
          <w:sz w:val="24"/>
          <w:szCs w:val="24"/>
        </w:rPr>
      </w:pPr>
      <w:r w:rsidRPr="006411A0">
        <w:rPr>
          <w:rFonts w:ascii="Calibri" w:eastAsia="Times New Roman" w:hAnsi="Calibri" w:cs="Calibri"/>
          <w:bCs/>
          <w:sz w:val="24"/>
          <w:szCs w:val="24"/>
        </w:rPr>
        <w:t xml:space="preserve"> </w:t>
      </w:r>
    </w:p>
    <w:p w14:paraId="0000000C" w14:textId="77777777" w:rsidR="00C74D7E" w:rsidRPr="008D1426" w:rsidRDefault="00000000" w:rsidP="008D1426">
      <w:pPr>
        <w:spacing w:before="120" w:after="0" w:line="240" w:lineRule="auto"/>
        <w:rPr>
          <w:rFonts w:ascii="Calibri" w:eastAsia="Times New Roman" w:hAnsi="Calibri" w:cs="Calibri"/>
          <w:b/>
          <w:sz w:val="24"/>
          <w:szCs w:val="24"/>
          <w:u w:val="single"/>
        </w:rPr>
      </w:pPr>
      <w:r w:rsidRPr="008D1426">
        <w:rPr>
          <w:rFonts w:ascii="Calibri" w:eastAsia="Times New Roman" w:hAnsi="Calibri" w:cs="Calibri"/>
          <w:b/>
          <w:sz w:val="24"/>
          <w:szCs w:val="24"/>
          <w:u w:val="single"/>
        </w:rPr>
        <w:t xml:space="preserve">Reviewer 1 Comments: </w:t>
      </w:r>
    </w:p>
    <w:p w14:paraId="2307DA30" w14:textId="10017923"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Time in </w:t>
      </w:r>
      <w:r>
        <w:rPr>
          <w:rFonts w:ascii="Calibri" w:hAnsi="Calibri" w:cs="Calibri"/>
          <w:b/>
          <w:bCs/>
          <w:sz w:val="24"/>
          <w:szCs w:val="24"/>
        </w:rPr>
        <w:t>V</w:t>
      </w:r>
      <w:r w:rsidRPr="008D1426">
        <w:rPr>
          <w:rFonts w:ascii="Calibri" w:hAnsi="Calibri" w:cs="Calibri"/>
          <w:b/>
          <w:bCs/>
          <w:sz w:val="24"/>
          <w:szCs w:val="24"/>
        </w:rPr>
        <w:t>ideo</w:t>
      </w:r>
      <w:r w:rsidRPr="008D1426">
        <w:rPr>
          <w:rFonts w:ascii="Calibri" w:hAnsi="Calibri" w:cs="Calibri"/>
          <w:sz w:val="24"/>
          <w:szCs w:val="24"/>
        </w:rPr>
        <w:t>: 01:14 to 01:18</w:t>
      </w:r>
    </w:p>
    <w:p w14:paraId="7F4A20BA" w14:textId="77777777" w:rsidR="008D1426" w:rsidRPr="009E6289"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Comment</w:t>
      </w:r>
      <w:r w:rsidRPr="008D1426">
        <w:rPr>
          <w:rFonts w:ascii="Calibri" w:hAnsi="Calibri" w:cs="Calibri"/>
          <w:sz w:val="24"/>
          <w:szCs w:val="24"/>
        </w:rPr>
        <w:t xml:space="preserve">: </w:t>
      </w:r>
      <w:r w:rsidRPr="00294CD8">
        <w:rPr>
          <w:rFonts w:ascii="Calibri" w:hAnsi="Calibri" w:cs="Calibri"/>
          <w:sz w:val="24"/>
          <w:szCs w:val="24"/>
        </w:rPr>
        <w:t xml:space="preserve">The incision was made with a human razor blade that had been broken longitudinally along its midline.  There is no mention as to whether it had been adequately </w:t>
      </w:r>
      <w:r w:rsidRPr="009E6289">
        <w:rPr>
          <w:rFonts w:ascii="Calibri" w:hAnsi="Calibri" w:cs="Calibri"/>
          <w:sz w:val="24"/>
          <w:szCs w:val="24"/>
        </w:rPr>
        <w:t xml:space="preserve">sterilized before use.  </w:t>
      </w:r>
    </w:p>
    <w:p w14:paraId="14D84112" w14:textId="4BC34060" w:rsidR="00294CD8" w:rsidRPr="009E6289" w:rsidRDefault="008D1426" w:rsidP="00294CD8">
      <w:pPr>
        <w:spacing w:before="120" w:after="0" w:line="240" w:lineRule="auto"/>
        <w:rPr>
          <w:rFonts w:ascii="Calibri" w:hAnsi="Calibri" w:cs="Calibri"/>
          <w:sz w:val="24"/>
          <w:szCs w:val="24"/>
        </w:rPr>
      </w:pPr>
      <w:r w:rsidRPr="009E6289">
        <w:rPr>
          <w:rFonts w:ascii="Calibri" w:hAnsi="Calibri" w:cs="Calibri"/>
          <w:b/>
          <w:bCs/>
          <w:sz w:val="24"/>
          <w:szCs w:val="24"/>
        </w:rPr>
        <w:t>Suggested change</w:t>
      </w:r>
      <w:r w:rsidRPr="009E6289">
        <w:rPr>
          <w:rFonts w:ascii="Calibri" w:hAnsi="Calibri" w:cs="Calibri"/>
          <w:sz w:val="24"/>
          <w:szCs w:val="24"/>
        </w:rPr>
        <w:t xml:space="preserve">: </w:t>
      </w:r>
      <w:r w:rsidR="00294CD8" w:rsidRPr="009E6289">
        <w:rPr>
          <w:rFonts w:ascii="Calibri" w:hAnsi="Calibri" w:cs="Calibri"/>
          <w:sz w:val="24"/>
          <w:szCs w:val="24"/>
        </w:rPr>
        <w:t>Delete this segment and modify the voiceover (Something like, “After making the incision, gently remove the periosteum… ").</w:t>
      </w:r>
    </w:p>
    <w:p w14:paraId="12897C5B" w14:textId="4744FCDF" w:rsidR="008D1426" w:rsidRPr="009E6289" w:rsidRDefault="008D1426" w:rsidP="008D1426">
      <w:pPr>
        <w:spacing w:before="120" w:after="0" w:line="240" w:lineRule="auto"/>
        <w:rPr>
          <w:rFonts w:ascii="Calibri" w:hAnsi="Calibri" w:cs="Calibri"/>
          <w:sz w:val="24"/>
          <w:szCs w:val="24"/>
        </w:rPr>
      </w:pPr>
    </w:p>
    <w:p w14:paraId="6FDDC8F7" w14:textId="5F9DED88"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 xml:space="preserve">Time in </w:t>
      </w:r>
      <w:r w:rsidR="009E6289" w:rsidRPr="009E6289">
        <w:rPr>
          <w:rFonts w:ascii="Calibri" w:hAnsi="Calibri" w:cs="Calibri"/>
          <w:b/>
          <w:bCs/>
          <w:sz w:val="24"/>
          <w:szCs w:val="24"/>
        </w:rPr>
        <w:t>V</w:t>
      </w:r>
      <w:r w:rsidRPr="009E6289">
        <w:rPr>
          <w:rFonts w:ascii="Calibri" w:hAnsi="Calibri" w:cs="Calibri"/>
          <w:b/>
          <w:bCs/>
          <w:sz w:val="24"/>
          <w:szCs w:val="24"/>
        </w:rPr>
        <w:t>ideo</w:t>
      </w:r>
      <w:r w:rsidRPr="009E6289">
        <w:rPr>
          <w:rFonts w:ascii="Calibri" w:hAnsi="Calibri" w:cs="Calibri"/>
          <w:sz w:val="24"/>
          <w:szCs w:val="24"/>
        </w:rPr>
        <w:t>: 02:38 to 02:4</w:t>
      </w:r>
      <w:r w:rsidR="009E6289" w:rsidRPr="009E6289">
        <w:rPr>
          <w:rFonts w:ascii="Calibri" w:hAnsi="Calibri" w:cs="Calibri"/>
          <w:sz w:val="24"/>
          <w:szCs w:val="24"/>
        </w:rPr>
        <w:t>8</w:t>
      </w:r>
    </w:p>
    <w:p w14:paraId="2A739096" w14:textId="4F2ADBA9"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Comment</w:t>
      </w:r>
      <w:r w:rsidRPr="009E6289">
        <w:rPr>
          <w:rFonts w:ascii="Calibri" w:hAnsi="Calibri" w:cs="Calibri"/>
          <w:sz w:val="24"/>
          <w:szCs w:val="24"/>
        </w:rPr>
        <w:t xml:space="preserve">: The animal was placed in a standard cage for recovery. In that cage, the integral feeder in the </w:t>
      </w:r>
      <w:r w:rsidR="009E6289" w:rsidRPr="009E6289">
        <w:rPr>
          <w:rFonts w:ascii="Calibri" w:hAnsi="Calibri" w:cs="Calibri"/>
          <w:sz w:val="24"/>
          <w:szCs w:val="24"/>
        </w:rPr>
        <w:t>wire bar</w:t>
      </w:r>
      <w:r w:rsidRPr="009E6289">
        <w:rPr>
          <w:rFonts w:ascii="Calibri" w:hAnsi="Calibri" w:cs="Calibri"/>
          <w:sz w:val="24"/>
          <w:szCs w:val="24"/>
        </w:rPr>
        <w:t xml:space="preserve"> lid projects very low into the cage, and the animal could </w:t>
      </w:r>
      <w:r w:rsidR="009E6289" w:rsidRPr="009E6289">
        <w:rPr>
          <w:rFonts w:ascii="Calibri" w:hAnsi="Calibri" w:cs="Calibri"/>
          <w:sz w:val="24"/>
          <w:szCs w:val="24"/>
        </w:rPr>
        <w:t>impact on</w:t>
      </w:r>
      <w:r w:rsidRPr="009E6289">
        <w:rPr>
          <w:rFonts w:ascii="Calibri" w:hAnsi="Calibri" w:cs="Calibri"/>
          <w:sz w:val="24"/>
          <w:szCs w:val="24"/>
        </w:rPr>
        <w:t xml:space="preserve"> that low surface with the EEG skullcap, either causing damage to the skullcap, or pain to the animal. </w:t>
      </w:r>
      <w:r w:rsidR="009E6289" w:rsidRPr="009E6289">
        <w:rPr>
          <w:rFonts w:ascii="Calibri" w:hAnsi="Calibri" w:cs="Calibri"/>
          <w:sz w:val="24"/>
          <w:szCs w:val="24"/>
        </w:rPr>
        <w:t>The animal should be placed in a cage whose lid is well above the animal in motion, such that damage to the skullcap or pain to the animal does not occur.</w:t>
      </w:r>
      <w:r w:rsidRPr="009E6289">
        <w:rPr>
          <w:rFonts w:ascii="Calibri" w:hAnsi="Calibri" w:cs="Calibri"/>
          <w:sz w:val="24"/>
          <w:szCs w:val="24"/>
        </w:rPr>
        <w:t xml:space="preserve"> </w:t>
      </w:r>
    </w:p>
    <w:p w14:paraId="2E7E90DA" w14:textId="6CA08E4B"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Suggested change</w:t>
      </w:r>
      <w:r w:rsidRPr="009E6289">
        <w:rPr>
          <w:rFonts w:ascii="Calibri" w:hAnsi="Calibri" w:cs="Calibri"/>
          <w:sz w:val="24"/>
          <w:szCs w:val="24"/>
        </w:rPr>
        <w:t xml:space="preserve">: </w:t>
      </w:r>
      <w:r w:rsidR="009E6289" w:rsidRPr="009E6289">
        <w:rPr>
          <w:rFonts w:ascii="Calibri" w:hAnsi="Calibri" w:cs="Calibri"/>
          <w:sz w:val="24"/>
          <w:szCs w:val="24"/>
        </w:rPr>
        <w:t>Delete this segment from the video.</w:t>
      </w:r>
    </w:p>
    <w:p w14:paraId="4887C42D" w14:textId="77777777" w:rsidR="008D1426" w:rsidRPr="009E6289" w:rsidRDefault="008D1426" w:rsidP="008D1426">
      <w:pPr>
        <w:spacing w:before="120" w:after="0" w:line="240" w:lineRule="auto"/>
        <w:rPr>
          <w:rFonts w:ascii="Calibri" w:hAnsi="Calibri" w:cs="Calibri"/>
          <w:sz w:val="24"/>
          <w:szCs w:val="24"/>
        </w:rPr>
      </w:pPr>
    </w:p>
    <w:p w14:paraId="4396648B" w14:textId="50195D86"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 xml:space="preserve">Time in </w:t>
      </w:r>
      <w:r w:rsidR="009E6289" w:rsidRPr="009E6289">
        <w:rPr>
          <w:rFonts w:ascii="Calibri" w:hAnsi="Calibri" w:cs="Calibri"/>
          <w:b/>
          <w:bCs/>
          <w:sz w:val="24"/>
          <w:szCs w:val="24"/>
        </w:rPr>
        <w:t>V</w:t>
      </w:r>
      <w:r w:rsidRPr="009E6289">
        <w:rPr>
          <w:rFonts w:ascii="Calibri" w:hAnsi="Calibri" w:cs="Calibri"/>
          <w:b/>
          <w:bCs/>
          <w:sz w:val="24"/>
          <w:szCs w:val="24"/>
        </w:rPr>
        <w:t>ideo</w:t>
      </w:r>
      <w:r w:rsidRPr="009E6289">
        <w:rPr>
          <w:rFonts w:ascii="Calibri" w:hAnsi="Calibri" w:cs="Calibri"/>
          <w:sz w:val="24"/>
          <w:szCs w:val="24"/>
        </w:rPr>
        <w:t xml:space="preserve">: 03:03 to 03:12 </w:t>
      </w:r>
    </w:p>
    <w:p w14:paraId="766A48D4" w14:textId="77777777" w:rsidR="009E6289" w:rsidRPr="009E6289" w:rsidRDefault="008D1426" w:rsidP="009E6289">
      <w:pPr>
        <w:spacing w:before="120" w:after="0" w:line="240" w:lineRule="auto"/>
        <w:rPr>
          <w:rFonts w:ascii="Calibri" w:hAnsi="Calibri" w:cs="Calibri"/>
          <w:sz w:val="24"/>
          <w:szCs w:val="24"/>
        </w:rPr>
      </w:pPr>
      <w:r w:rsidRPr="009E6289">
        <w:rPr>
          <w:rFonts w:ascii="Calibri" w:hAnsi="Calibri" w:cs="Calibri"/>
          <w:b/>
          <w:bCs/>
          <w:sz w:val="24"/>
          <w:szCs w:val="24"/>
        </w:rPr>
        <w:t>Comment</w:t>
      </w:r>
      <w:r w:rsidRPr="009E6289">
        <w:rPr>
          <w:rFonts w:ascii="Calibri" w:hAnsi="Calibri" w:cs="Calibri"/>
          <w:sz w:val="24"/>
          <w:szCs w:val="24"/>
        </w:rPr>
        <w:t xml:space="preserve">: There is no mention of the use of or justification for </w:t>
      </w:r>
      <w:r w:rsidR="009E6289" w:rsidRPr="009E6289">
        <w:rPr>
          <w:rFonts w:ascii="Calibri" w:hAnsi="Calibri" w:cs="Calibri"/>
          <w:sz w:val="24"/>
          <w:szCs w:val="24"/>
        </w:rPr>
        <w:t xml:space="preserve">the </w:t>
      </w:r>
      <w:r w:rsidRPr="009E6289">
        <w:rPr>
          <w:rFonts w:ascii="Calibri" w:hAnsi="Calibri" w:cs="Calibri"/>
          <w:sz w:val="24"/>
          <w:szCs w:val="24"/>
        </w:rPr>
        <w:t xml:space="preserve">prohibition of </w:t>
      </w:r>
      <w:r w:rsidR="009E6289" w:rsidRPr="009E6289">
        <w:rPr>
          <w:rFonts w:ascii="Calibri" w:hAnsi="Calibri" w:cs="Calibri"/>
          <w:sz w:val="24"/>
          <w:szCs w:val="24"/>
        </w:rPr>
        <w:t xml:space="preserve">the </w:t>
      </w:r>
      <w:r w:rsidRPr="009E6289">
        <w:rPr>
          <w:rFonts w:ascii="Calibri" w:hAnsi="Calibri" w:cs="Calibri"/>
          <w:sz w:val="24"/>
          <w:szCs w:val="24"/>
        </w:rPr>
        <w:t xml:space="preserve">use of postoperative analgesics.  In the Text protocol, </w:t>
      </w:r>
      <w:r w:rsidR="009E6289" w:rsidRPr="009E6289">
        <w:rPr>
          <w:rFonts w:ascii="Calibri" w:hAnsi="Calibri" w:cs="Calibri"/>
          <w:sz w:val="24"/>
          <w:szCs w:val="24"/>
        </w:rPr>
        <w:t xml:space="preserve">it is said </w:t>
      </w:r>
      <w:r w:rsidRPr="009E6289">
        <w:rPr>
          <w:rFonts w:ascii="Calibri" w:hAnsi="Calibri" w:cs="Calibri"/>
          <w:sz w:val="24"/>
          <w:szCs w:val="24"/>
        </w:rPr>
        <w:t>that pharmacologic agents may introduce confounding effects. Yet, in this video segment, isoflurane anesthesia</w:t>
      </w:r>
      <w:r w:rsidR="009E6289" w:rsidRPr="009E6289">
        <w:rPr>
          <w:rFonts w:ascii="Calibri" w:hAnsi="Calibri" w:cs="Calibri"/>
          <w:sz w:val="24"/>
          <w:szCs w:val="24"/>
        </w:rPr>
        <w:t xml:space="preserve"> was used</w:t>
      </w:r>
      <w:r w:rsidRPr="009E6289">
        <w:rPr>
          <w:rFonts w:ascii="Calibri" w:hAnsi="Calibri" w:cs="Calibri"/>
          <w:sz w:val="24"/>
          <w:szCs w:val="24"/>
        </w:rPr>
        <w:t xml:space="preserve">. Isoflurane significantly alters EEG readings in rats, and its effects are heavily dependent on the dosage and depth of anesthesia. If, in this video protocol, they can do EEG recordings under inhalant anesthetics, there is no reason to preclude </w:t>
      </w:r>
      <w:r w:rsidR="009E6289" w:rsidRPr="009E6289">
        <w:rPr>
          <w:rFonts w:ascii="Calibri" w:hAnsi="Calibri" w:cs="Calibri"/>
          <w:sz w:val="24"/>
          <w:szCs w:val="24"/>
        </w:rPr>
        <w:t xml:space="preserve">the </w:t>
      </w:r>
      <w:r w:rsidRPr="009E6289">
        <w:rPr>
          <w:rFonts w:ascii="Calibri" w:hAnsi="Calibri" w:cs="Calibri"/>
          <w:sz w:val="24"/>
          <w:szCs w:val="24"/>
        </w:rPr>
        <w:t>use of appropriate analgesic drugs.</w:t>
      </w:r>
      <w:r w:rsidR="009E6289" w:rsidRPr="009E6289">
        <w:rPr>
          <w:rFonts w:ascii="Calibri" w:hAnsi="Calibri" w:cs="Calibri"/>
          <w:sz w:val="24"/>
          <w:szCs w:val="24"/>
        </w:rPr>
        <w:t xml:space="preserve"> </w:t>
      </w:r>
    </w:p>
    <w:p w14:paraId="7B9BEF26" w14:textId="1C89833C" w:rsidR="008D1426" w:rsidRPr="009E6289" w:rsidRDefault="009E6289" w:rsidP="008D1426">
      <w:pPr>
        <w:spacing w:before="120" w:after="0" w:line="240" w:lineRule="auto"/>
        <w:rPr>
          <w:rFonts w:ascii="Calibri" w:hAnsi="Calibri" w:cs="Calibri"/>
          <w:sz w:val="24"/>
          <w:szCs w:val="24"/>
        </w:rPr>
      </w:pPr>
      <w:r w:rsidRPr="009E6289">
        <w:rPr>
          <w:rFonts w:ascii="Calibri" w:hAnsi="Calibri" w:cs="Calibri"/>
          <w:sz w:val="24"/>
          <w:szCs w:val="24"/>
        </w:rPr>
        <w:lastRenderedPageBreak/>
        <w:t xml:space="preserve">King H., et al. Anesthesia and analgesia for experimental craniotomy in mice and rats: a systematic scoping review comparing the years 2009 and 2019. Front </w:t>
      </w:r>
      <w:proofErr w:type="spellStart"/>
      <w:r w:rsidRPr="009E6289">
        <w:rPr>
          <w:rFonts w:ascii="Calibri" w:hAnsi="Calibri" w:cs="Calibri"/>
          <w:sz w:val="24"/>
          <w:szCs w:val="24"/>
        </w:rPr>
        <w:t>Neurosci</w:t>
      </w:r>
      <w:proofErr w:type="spellEnd"/>
      <w:r w:rsidRPr="009E6289">
        <w:rPr>
          <w:rFonts w:ascii="Calibri" w:hAnsi="Calibri" w:cs="Calibri"/>
          <w:sz w:val="24"/>
          <w:szCs w:val="24"/>
        </w:rPr>
        <w:t xml:space="preserve">. 2023 May </w:t>
      </w:r>
      <w:proofErr w:type="gramStart"/>
      <w:r w:rsidRPr="009E6289">
        <w:rPr>
          <w:rFonts w:ascii="Calibri" w:hAnsi="Calibri" w:cs="Calibri"/>
          <w:sz w:val="24"/>
          <w:szCs w:val="24"/>
        </w:rPr>
        <w:t>3;17:1143109</w:t>
      </w:r>
      <w:proofErr w:type="gramEnd"/>
      <w:r w:rsidRPr="009E6289">
        <w:rPr>
          <w:rFonts w:ascii="Calibri" w:hAnsi="Calibri" w:cs="Calibri"/>
          <w:sz w:val="24"/>
          <w:szCs w:val="24"/>
        </w:rPr>
        <w:t>. note that “”</w:t>
      </w:r>
      <w:proofErr w:type="gramStart"/>
      <w:r w:rsidRPr="009E6289">
        <w:rPr>
          <w:rFonts w:ascii="Calibri" w:hAnsi="Calibri" w:cs="Calibri"/>
          <w:sz w:val="24"/>
          <w:szCs w:val="24"/>
        </w:rPr>
        <w:t>. .</w:t>
      </w:r>
      <w:proofErr w:type="gramEnd"/>
      <w:r w:rsidRPr="009E6289">
        <w:rPr>
          <w:rFonts w:ascii="Calibri" w:hAnsi="Calibri" w:cs="Calibri"/>
          <w:sz w:val="24"/>
          <w:szCs w:val="24"/>
        </w:rPr>
        <w:t xml:space="preserve"> </w:t>
      </w:r>
      <w:r w:rsidRPr="009E6289">
        <w:rPr>
          <w:rFonts w:ascii="Calibri" w:hAnsi="Calibri" w:cs="Calibri"/>
          <w:i/>
          <w:iCs/>
          <w:sz w:val="24"/>
          <w:szCs w:val="24"/>
        </w:rPr>
        <w:t xml:space="preserve">inadequate analgesia and </w:t>
      </w:r>
      <w:proofErr w:type="spellStart"/>
      <w:r w:rsidRPr="009E6289">
        <w:rPr>
          <w:rFonts w:ascii="Calibri" w:hAnsi="Calibri" w:cs="Calibri"/>
          <w:i/>
          <w:iCs/>
          <w:sz w:val="24"/>
          <w:szCs w:val="24"/>
        </w:rPr>
        <w:t>oligoanalgesia</w:t>
      </w:r>
      <w:proofErr w:type="spellEnd"/>
      <w:r w:rsidRPr="009E6289">
        <w:rPr>
          <w:rFonts w:ascii="Calibri" w:hAnsi="Calibri" w:cs="Calibri"/>
          <w:i/>
          <w:iCs/>
          <w:sz w:val="24"/>
          <w:szCs w:val="24"/>
        </w:rPr>
        <w:t xml:space="preserve"> are persistent issues associated with experimental intracranial surgery. This underscores the need for intensified training of those working with laboratory rodents subjected to craniotomies.</w:t>
      </w:r>
      <w:r w:rsidRPr="009E6289">
        <w:rPr>
          <w:rFonts w:ascii="Calibri" w:hAnsi="Calibri" w:cs="Calibri"/>
          <w:sz w:val="24"/>
          <w:szCs w:val="24"/>
        </w:rPr>
        <w:t xml:space="preserve">”  </w:t>
      </w:r>
    </w:p>
    <w:p w14:paraId="28329006" w14:textId="33FAB953"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Suggested change</w:t>
      </w:r>
      <w:r w:rsidRPr="009E6289">
        <w:rPr>
          <w:rFonts w:ascii="Calibri" w:hAnsi="Calibri" w:cs="Calibri"/>
          <w:sz w:val="24"/>
          <w:szCs w:val="24"/>
        </w:rPr>
        <w:t>: Proper postoperative analgesia should be described, and a statement that Isoflurane anesthesia can affect EEG readings.</w:t>
      </w:r>
    </w:p>
    <w:p w14:paraId="4AA4031D" w14:textId="77777777" w:rsidR="008D1426" w:rsidRPr="008D1426" w:rsidRDefault="008D1426" w:rsidP="008D1426">
      <w:pPr>
        <w:spacing w:before="120" w:after="0" w:line="240" w:lineRule="auto"/>
        <w:rPr>
          <w:rFonts w:ascii="Calibri" w:hAnsi="Calibri" w:cs="Calibri"/>
          <w:sz w:val="24"/>
          <w:szCs w:val="24"/>
        </w:rPr>
      </w:pPr>
    </w:p>
    <w:p w14:paraId="6B4AFEFA" w14:textId="5E1A35B3"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Time in </w:t>
      </w:r>
      <w:r w:rsidR="009E6289">
        <w:rPr>
          <w:rFonts w:ascii="Calibri" w:hAnsi="Calibri" w:cs="Calibri"/>
          <w:b/>
          <w:bCs/>
          <w:sz w:val="24"/>
          <w:szCs w:val="24"/>
        </w:rPr>
        <w:t>V</w:t>
      </w:r>
      <w:r w:rsidRPr="008D1426">
        <w:rPr>
          <w:rFonts w:ascii="Calibri" w:hAnsi="Calibri" w:cs="Calibri"/>
          <w:b/>
          <w:bCs/>
          <w:sz w:val="24"/>
          <w:szCs w:val="24"/>
        </w:rPr>
        <w:t>ideo</w:t>
      </w:r>
      <w:r w:rsidRPr="008D1426">
        <w:rPr>
          <w:rFonts w:ascii="Calibri" w:hAnsi="Calibri" w:cs="Calibri"/>
          <w:sz w:val="24"/>
          <w:szCs w:val="24"/>
        </w:rPr>
        <w:t>: 03:13 to 03:57 [Pain Assessment]</w:t>
      </w:r>
    </w:p>
    <w:p w14:paraId="3724A9D8" w14:textId="2E8AE999"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Comment</w:t>
      </w:r>
      <w:r w:rsidRPr="009E6289">
        <w:rPr>
          <w:rFonts w:ascii="Calibri" w:hAnsi="Calibri" w:cs="Calibri"/>
          <w:sz w:val="24"/>
          <w:szCs w:val="24"/>
        </w:rPr>
        <w:t>: It is a well-recognized fact that pain occurs after craniotomy and EEG electrode placement. Pain significantly affects EEG readings in rats. Both acute and chronic pain alter rhythmic neuronal activity and electrical power across different frequency bands (such as theta and gamma) in the brain's cortex. There was no need to demonstrate that pain was observed in the rats for 7 days post-op – rather, pain relief should have been provided.</w:t>
      </w:r>
    </w:p>
    <w:p w14:paraId="2BD9DD3F" w14:textId="668DA4F0" w:rsidR="009E6289" w:rsidRPr="009E6289" w:rsidRDefault="009E6289" w:rsidP="008D1426">
      <w:pPr>
        <w:spacing w:before="120" w:after="0" w:line="240" w:lineRule="auto"/>
        <w:rPr>
          <w:rFonts w:ascii="Calibri" w:hAnsi="Calibri" w:cs="Calibri"/>
          <w:sz w:val="24"/>
          <w:szCs w:val="24"/>
        </w:rPr>
      </w:pPr>
      <w:r w:rsidRPr="009E6289">
        <w:rPr>
          <w:rFonts w:ascii="Calibri" w:hAnsi="Calibri" w:cs="Calibri"/>
          <w:sz w:val="24"/>
          <w:szCs w:val="24"/>
        </w:rPr>
        <w:t>Samal S. Post craniotomy pain management in Copenhagen rat by intraperitoneal or oral dosage of Tramadol: a comparative evaluation. Scientific Reports volume 13, Article number: 16116 (2023)</w:t>
      </w:r>
    </w:p>
    <w:p w14:paraId="14948209" w14:textId="2C647A6F" w:rsidR="008D1426" w:rsidRPr="009E6289" w:rsidRDefault="008D1426" w:rsidP="008D1426">
      <w:pPr>
        <w:spacing w:before="120" w:after="0" w:line="240" w:lineRule="auto"/>
        <w:rPr>
          <w:rFonts w:ascii="Calibri" w:hAnsi="Calibri" w:cs="Calibri"/>
          <w:sz w:val="24"/>
          <w:szCs w:val="24"/>
        </w:rPr>
      </w:pPr>
      <w:r w:rsidRPr="009E6289">
        <w:rPr>
          <w:rFonts w:ascii="Calibri" w:hAnsi="Calibri" w:cs="Calibri"/>
          <w:b/>
          <w:bCs/>
          <w:sz w:val="24"/>
          <w:szCs w:val="24"/>
        </w:rPr>
        <w:t>Suggested change</w:t>
      </w:r>
      <w:r w:rsidRPr="009E6289">
        <w:rPr>
          <w:rFonts w:ascii="Calibri" w:hAnsi="Calibri" w:cs="Calibri"/>
          <w:sz w:val="24"/>
          <w:szCs w:val="24"/>
        </w:rPr>
        <w:t>: Pain relief should have been provided, and no video of animals in pain needs to be shown.</w:t>
      </w:r>
      <w:r w:rsidR="009E6289" w:rsidRPr="009E6289">
        <w:rPr>
          <w:rFonts w:ascii="Calibri" w:hAnsi="Calibri" w:cs="Calibri"/>
          <w:sz w:val="24"/>
          <w:szCs w:val="24"/>
        </w:rPr>
        <w:t xml:space="preserve"> </w:t>
      </w:r>
      <w:r w:rsidR="00EE4414">
        <w:rPr>
          <w:rFonts w:ascii="Calibri" w:hAnsi="Calibri" w:cs="Calibri"/>
          <w:sz w:val="24"/>
          <w:szCs w:val="24"/>
        </w:rPr>
        <w:t xml:space="preserve">Consider deleting this video </w:t>
      </w:r>
      <w:proofErr w:type="gramStart"/>
      <w:r w:rsidR="00EE4414">
        <w:rPr>
          <w:rFonts w:ascii="Calibri" w:hAnsi="Calibri" w:cs="Calibri"/>
          <w:sz w:val="24"/>
          <w:szCs w:val="24"/>
        </w:rPr>
        <w:t>segment, or</w:t>
      </w:r>
      <w:proofErr w:type="gramEnd"/>
      <w:r w:rsidR="00EE4414">
        <w:rPr>
          <w:rFonts w:ascii="Calibri" w:hAnsi="Calibri" w:cs="Calibri"/>
          <w:sz w:val="24"/>
          <w:szCs w:val="24"/>
        </w:rPr>
        <w:t xml:space="preserve"> </w:t>
      </w:r>
      <w:proofErr w:type="gramStart"/>
      <w:r w:rsidR="00EE4414">
        <w:rPr>
          <w:rFonts w:ascii="Calibri" w:hAnsi="Calibri" w:cs="Calibri"/>
          <w:sz w:val="24"/>
          <w:szCs w:val="24"/>
        </w:rPr>
        <w:t>submit</w:t>
      </w:r>
      <w:proofErr w:type="gramEnd"/>
      <w:r w:rsidR="00EE4414">
        <w:rPr>
          <w:rFonts w:ascii="Calibri" w:hAnsi="Calibri" w:cs="Calibri"/>
          <w:sz w:val="24"/>
          <w:szCs w:val="24"/>
        </w:rPr>
        <w:t xml:space="preserve"> the institutional committee-approved animal protocol that describes this study without providing analgesics.</w:t>
      </w:r>
    </w:p>
    <w:p w14:paraId="5379D2B3" w14:textId="77777777" w:rsidR="008D1426" w:rsidRPr="008D1426" w:rsidRDefault="008D1426" w:rsidP="008D1426">
      <w:pPr>
        <w:spacing w:before="120" w:after="0" w:line="240" w:lineRule="auto"/>
        <w:rPr>
          <w:rFonts w:ascii="Calibri" w:hAnsi="Calibri" w:cs="Calibri"/>
          <w:color w:val="C00000"/>
          <w:sz w:val="24"/>
          <w:szCs w:val="24"/>
        </w:rPr>
      </w:pPr>
    </w:p>
    <w:p w14:paraId="3949792A" w14:textId="1FD0E319" w:rsidR="008D1426" w:rsidRPr="00EE4414" w:rsidRDefault="008D1426" w:rsidP="008D1426">
      <w:pPr>
        <w:spacing w:before="120" w:after="0" w:line="240" w:lineRule="auto"/>
        <w:rPr>
          <w:rFonts w:ascii="Calibri" w:hAnsi="Calibri" w:cs="Calibri"/>
          <w:sz w:val="24"/>
          <w:szCs w:val="24"/>
        </w:rPr>
      </w:pPr>
      <w:r w:rsidRPr="00EE4414">
        <w:rPr>
          <w:rFonts w:ascii="Calibri" w:hAnsi="Calibri" w:cs="Calibri"/>
          <w:b/>
          <w:bCs/>
          <w:sz w:val="24"/>
          <w:szCs w:val="24"/>
        </w:rPr>
        <w:t xml:space="preserve">Location in </w:t>
      </w:r>
      <w:r w:rsidR="00EE4414" w:rsidRPr="00EE4414">
        <w:rPr>
          <w:rFonts w:ascii="Calibri" w:hAnsi="Calibri" w:cs="Calibri"/>
          <w:b/>
          <w:bCs/>
          <w:sz w:val="24"/>
          <w:szCs w:val="24"/>
        </w:rPr>
        <w:t>T</w:t>
      </w:r>
      <w:r w:rsidRPr="00EE4414">
        <w:rPr>
          <w:rFonts w:ascii="Calibri" w:hAnsi="Calibri" w:cs="Calibri"/>
          <w:b/>
          <w:bCs/>
          <w:sz w:val="24"/>
          <w:szCs w:val="24"/>
        </w:rPr>
        <w:t>ext</w:t>
      </w:r>
      <w:r w:rsidRPr="00EE4414">
        <w:rPr>
          <w:rFonts w:ascii="Calibri" w:hAnsi="Calibri" w:cs="Calibri"/>
          <w:sz w:val="24"/>
          <w:szCs w:val="24"/>
        </w:rPr>
        <w:t xml:space="preserve">: </w:t>
      </w:r>
      <w:r w:rsidRPr="00EE4414">
        <w:rPr>
          <w:rFonts w:ascii="Calibri" w:hAnsi="Calibri" w:cs="Calibri"/>
          <w:b/>
          <w:bCs/>
          <w:sz w:val="24"/>
          <w:szCs w:val="24"/>
        </w:rPr>
        <w:t>3.4</w:t>
      </w:r>
    </w:p>
    <w:p w14:paraId="0000E3A7" w14:textId="52A1057B" w:rsidR="008D1426" w:rsidRPr="00EE4414" w:rsidRDefault="008D1426" w:rsidP="008D1426">
      <w:pPr>
        <w:spacing w:before="120" w:after="0" w:line="240" w:lineRule="auto"/>
        <w:rPr>
          <w:rFonts w:ascii="Calibri" w:hAnsi="Calibri" w:cs="Calibri"/>
          <w:sz w:val="24"/>
          <w:szCs w:val="24"/>
        </w:rPr>
      </w:pPr>
      <w:r w:rsidRPr="00EE4414">
        <w:rPr>
          <w:rFonts w:ascii="Calibri" w:hAnsi="Calibri" w:cs="Calibri"/>
          <w:b/>
          <w:bCs/>
          <w:sz w:val="24"/>
          <w:szCs w:val="24"/>
        </w:rPr>
        <w:t>Comment</w:t>
      </w:r>
      <w:r w:rsidRPr="00EE4414">
        <w:rPr>
          <w:rFonts w:ascii="Calibri" w:hAnsi="Calibri" w:cs="Calibri"/>
          <w:sz w:val="24"/>
          <w:szCs w:val="24"/>
        </w:rPr>
        <w:t>: The</w:t>
      </w:r>
      <w:r w:rsidR="00EE4414" w:rsidRPr="00EE4414">
        <w:rPr>
          <w:rFonts w:ascii="Calibri" w:hAnsi="Calibri" w:cs="Calibri"/>
          <w:sz w:val="24"/>
          <w:szCs w:val="24"/>
        </w:rPr>
        <w:t xml:space="preserve"> text</w:t>
      </w:r>
      <w:r w:rsidRPr="00EE4414">
        <w:rPr>
          <w:rFonts w:ascii="Calibri" w:hAnsi="Calibri" w:cs="Calibri"/>
          <w:sz w:val="24"/>
          <w:szCs w:val="24"/>
        </w:rPr>
        <w:t xml:space="preserve"> states – “. . . </w:t>
      </w:r>
      <w:r w:rsidRPr="00EE4414">
        <w:rPr>
          <w:rFonts w:ascii="Calibri" w:hAnsi="Calibri" w:cs="Calibri"/>
          <w:i/>
          <w:iCs/>
          <w:sz w:val="24"/>
          <w:szCs w:val="24"/>
        </w:rPr>
        <w:t xml:space="preserve">monitor </w:t>
      </w:r>
      <w:r w:rsidRPr="00EE4414">
        <w:rPr>
          <w:rFonts w:ascii="Calibri" w:hAnsi="Calibri" w:cs="Calibri"/>
          <w:b/>
          <w:bCs/>
          <w:sz w:val="24"/>
          <w:szCs w:val="24"/>
          <w:u w:val="single"/>
        </w:rPr>
        <w:t>welfare</w:t>
      </w:r>
      <w:r w:rsidRPr="00EE4414">
        <w:rPr>
          <w:rFonts w:ascii="Calibri" w:hAnsi="Calibri" w:cs="Calibri"/>
          <w:i/>
          <w:iCs/>
          <w:sz w:val="24"/>
          <w:szCs w:val="24"/>
        </w:rPr>
        <w:t xml:space="preserve"> without pharmacological agents to avoid confounding effects, in line with previous studies</w:t>
      </w:r>
      <w:r w:rsidRPr="00EE4414">
        <w:rPr>
          <w:rFonts w:ascii="Calibri" w:hAnsi="Calibri" w:cs="Calibri"/>
          <w:sz w:val="24"/>
          <w:szCs w:val="24"/>
        </w:rPr>
        <w:t xml:space="preserve">.”  That statement constitutes an oxymoron - pairing two contradictory or opposing words together.  “Welfare” is </w:t>
      </w:r>
      <w:r w:rsidRPr="00EE4414">
        <w:rPr>
          <w:rFonts w:ascii="Calibri" w:hAnsi="Calibri" w:cs="Calibri"/>
          <w:b/>
          <w:bCs/>
          <w:sz w:val="24"/>
          <w:szCs w:val="24"/>
          <w:u w:val="single"/>
        </w:rPr>
        <w:t>NOT</w:t>
      </w:r>
      <w:r w:rsidRPr="00EE4414">
        <w:rPr>
          <w:rFonts w:ascii="Calibri" w:hAnsi="Calibri" w:cs="Calibri"/>
          <w:sz w:val="24"/>
          <w:szCs w:val="24"/>
        </w:rPr>
        <w:t xml:space="preserve"> accomplished by watching animals suffer in pain, providing no intervention when animals exhibit decreased feeding due to pain and decreased nutritional intake related impact on animal physiology, and observing abnormal behaviors related to pain with no intervention.  “</w:t>
      </w:r>
      <w:r w:rsidRPr="00EE4414">
        <w:rPr>
          <w:rFonts w:ascii="Calibri" w:hAnsi="Calibri" w:cs="Calibri"/>
          <w:i/>
          <w:iCs/>
          <w:sz w:val="24"/>
          <w:szCs w:val="24"/>
        </w:rPr>
        <w:t xml:space="preserve">Animals </w:t>
      </w:r>
      <w:r w:rsidRPr="00EE4414">
        <w:rPr>
          <w:rFonts w:ascii="Calibri" w:hAnsi="Calibri" w:cs="Calibri"/>
          <w:b/>
          <w:bCs/>
          <w:sz w:val="24"/>
          <w:szCs w:val="24"/>
          <w:u w:val="single"/>
        </w:rPr>
        <w:t>must</w:t>
      </w:r>
      <w:r w:rsidRPr="00EE4414">
        <w:rPr>
          <w:rFonts w:ascii="Calibri" w:hAnsi="Calibri" w:cs="Calibri"/>
          <w:i/>
          <w:iCs/>
          <w:sz w:val="24"/>
          <w:szCs w:val="24"/>
        </w:rPr>
        <w:t xml:space="preserve"> receive post-surgical treatment, such as recovery housing and treatment for post-surgical pain</w:t>
      </w:r>
      <w:r w:rsidRPr="00EE4414">
        <w:rPr>
          <w:rFonts w:ascii="Calibri" w:hAnsi="Calibri" w:cs="Calibri"/>
          <w:sz w:val="24"/>
          <w:szCs w:val="24"/>
        </w:rPr>
        <w:t xml:space="preserve">.”  Additionally, the assertion that postoperative analgesics will confound EEG readings is unsupportable, given other published studies, and the fact that the use </w:t>
      </w:r>
      <w:r w:rsidR="00E1549F">
        <w:rPr>
          <w:rFonts w:ascii="Calibri" w:hAnsi="Calibri" w:cs="Calibri"/>
          <w:sz w:val="24"/>
          <w:szCs w:val="24"/>
        </w:rPr>
        <w:t>of</w:t>
      </w:r>
      <w:r w:rsidRPr="00EE4414">
        <w:rPr>
          <w:rFonts w:ascii="Calibri" w:hAnsi="Calibri" w:cs="Calibri"/>
          <w:sz w:val="24"/>
          <w:szCs w:val="24"/>
        </w:rPr>
        <w:t xml:space="preserve"> Isoflurane inhalant anesthesia itself alters EEG recordings, </w:t>
      </w:r>
      <w:proofErr w:type="gramStart"/>
      <w:r w:rsidRPr="00EE4414">
        <w:rPr>
          <w:rFonts w:ascii="Calibri" w:hAnsi="Calibri" w:cs="Calibri"/>
          <w:sz w:val="24"/>
          <w:szCs w:val="24"/>
        </w:rPr>
        <w:t>in itself a</w:t>
      </w:r>
      <w:proofErr w:type="gramEnd"/>
      <w:r w:rsidRPr="00EE4414">
        <w:rPr>
          <w:rFonts w:ascii="Calibri" w:hAnsi="Calibri" w:cs="Calibri"/>
          <w:sz w:val="24"/>
          <w:szCs w:val="24"/>
        </w:rPr>
        <w:t xml:space="preserve"> confounding factor.</w:t>
      </w:r>
    </w:p>
    <w:p w14:paraId="3D2A2A7A" w14:textId="158D3329" w:rsidR="008D1426" w:rsidRPr="00EE4414" w:rsidRDefault="008D1426" w:rsidP="008D1426">
      <w:pPr>
        <w:spacing w:before="120" w:after="0" w:line="240" w:lineRule="auto"/>
        <w:rPr>
          <w:rFonts w:ascii="Calibri" w:hAnsi="Calibri" w:cs="Calibri"/>
          <w:sz w:val="24"/>
          <w:szCs w:val="24"/>
        </w:rPr>
      </w:pPr>
      <w:r w:rsidRPr="00EE4414">
        <w:rPr>
          <w:rFonts w:ascii="Calibri" w:hAnsi="Calibri" w:cs="Calibri"/>
          <w:b/>
          <w:bCs/>
          <w:sz w:val="24"/>
          <w:szCs w:val="24"/>
        </w:rPr>
        <w:t>Suggested change</w:t>
      </w:r>
      <w:r w:rsidRPr="00EE4414">
        <w:rPr>
          <w:rFonts w:ascii="Calibri" w:hAnsi="Calibri" w:cs="Calibri"/>
          <w:sz w:val="24"/>
          <w:szCs w:val="24"/>
        </w:rPr>
        <w:t xml:space="preserve">: </w:t>
      </w:r>
      <w:r w:rsidR="00EE4414" w:rsidRPr="00EE4414">
        <w:rPr>
          <w:rFonts w:ascii="Calibri" w:hAnsi="Calibri" w:cs="Calibri"/>
          <w:sz w:val="24"/>
          <w:szCs w:val="24"/>
        </w:rPr>
        <w:t>Please clarify.</w:t>
      </w:r>
    </w:p>
    <w:p w14:paraId="15AC55A1" w14:textId="77777777" w:rsidR="008D1426" w:rsidRPr="008D1426" w:rsidRDefault="008D1426" w:rsidP="008D1426">
      <w:pPr>
        <w:spacing w:before="120" w:after="0" w:line="240" w:lineRule="auto"/>
        <w:rPr>
          <w:rFonts w:ascii="Calibri" w:hAnsi="Calibri" w:cs="Calibri"/>
          <w:sz w:val="24"/>
          <w:szCs w:val="24"/>
        </w:rPr>
      </w:pPr>
    </w:p>
    <w:p w14:paraId="186D1F7C" w14:textId="1D56411E" w:rsidR="008D1426" w:rsidRPr="00EE4414"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Location in </w:t>
      </w:r>
      <w:r w:rsidR="00EE4414">
        <w:rPr>
          <w:rFonts w:ascii="Calibri" w:hAnsi="Calibri" w:cs="Calibri"/>
          <w:b/>
          <w:bCs/>
          <w:sz w:val="24"/>
          <w:szCs w:val="24"/>
        </w:rPr>
        <w:t>T</w:t>
      </w:r>
      <w:r w:rsidRPr="008D1426">
        <w:rPr>
          <w:rFonts w:ascii="Calibri" w:hAnsi="Calibri" w:cs="Calibri"/>
          <w:b/>
          <w:bCs/>
          <w:sz w:val="24"/>
          <w:szCs w:val="24"/>
        </w:rPr>
        <w:t>ext</w:t>
      </w:r>
      <w:r w:rsidRPr="008D1426">
        <w:rPr>
          <w:rFonts w:ascii="Calibri" w:hAnsi="Calibri" w:cs="Calibri"/>
          <w:sz w:val="24"/>
          <w:szCs w:val="24"/>
        </w:rPr>
        <w:t xml:space="preserve">: </w:t>
      </w:r>
      <w:r w:rsidRPr="00EE4414">
        <w:rPr>
          <w:rFonts w:ascii="Calibri" w:hAnsi="Calibri" w:cs="Calibri"/>
          <w:sz w:val="24"/>
          <w:szCs w:val="24"/>
        </w:rPr>
        <w:t>Section 6 (Pain Assessment)</w:t>
      </w:r>
    </w:p>
    <w:p w14:paraId="6A7CE301" w14:textId="43D0F4F9" w:rsidR="008D1426" w:rsidRPr="00EE4414" w:rsidRDefault="008D1426" w:rsidP="00EE4414">
      <w:pPr>
        <w:spacing w:before="120" w:after="0" w:line="240" w:lineRule="auto"/>
        <w:rPr>
          <w:rFonts w:ascii="Calibri" w:hAnsi="Calibri" w:cs="Calibri"/>
          <w:sz w:val="24"/>
          <w:szCs w:val="24"/>
        </w:rPr>
      </w:pPr>
      <w:r w:rsidRPr="00EE4414">
        <w:rPr>
          <w:rFonts w:ascii="Calibri" w:hAnsi="Calibri" w:cs="Calibri"/>
          <w:b/>
          <w:bCs/>
          <w:sz w:val="24"/>
          <w:szCs w:val="24"/>
        </w:rPr>
        <w:t>Comment</w:t>
      </w:r>
      <w:r w:rsidRPr="00EE4414">
        <w:rPr>
          <w:rFonts w:ascii="Calibri" w:hAnsi="Calibri" w:cs="Calibri"/>
          <w:sz w:val="24"/>
          <w:szCs w:val="24"/>
        </w:rPr>
        <w:t xml:space="preserve">: </w:t>
      </w:r>
      <w:r w:rsidR="00EE4414" w:rsidRPr="00EE4414">
        <w:rPr>
          <w:rFonts w:ascii="Calibri" w:hAnsi="Calibri" w:cs="Calibri"/>
          <w:sz w:val="24"/>
          <w:szCs w:val="24"/>
        </w:rPr>
        <w:t>It</w:t>
      </w:r>
      <w:r w:rsidRPr="00EE4414">
        <w:rPr>
          <w:rFonts w:ascii="Calibri" w:hAnsi="Calibri" w:cs="Calibri"/>
          <w:sz w:val="24"/>
          <w:szCs w:val="24"/>
        </w:rPr>
        <w:t xml:space="preserve"> is a well-established fact that postoperative pain occurs after craniotomy and EEG electrode placement surgery, and that pain affecting feed intake and other behaviors.  </w:t>
      </w:r>
    </w:p>
    <w:p w14:paraId="60FFF7A7" w14:textId="53D480A6" w:rsidR="00EE4414" w:rsidRPr="00EE4414" w:rsidRDefault="00EE4414" w:rsidP="00EE4414">
      <w:pPr>
        <w:spacing w:before="120" w:after="0" w:line="240" w:lineRule="auto"/>
        <w:rPr>
          <w:rFonts w:ascii="Calibri" w:hAnsi="Calibri" w:cs="Calibri"/>
          <w:sz w:val="24"/>
          <w:szCs w:val="24"/>
        </w:rPr>
      </w:pPr>
      <w:r w:rsidRPr="00EE4414">
        <w:rPr>
          <w:rFonts w:ascii="Calibri" w:hAnsi="Calibri" w:cs="Calibri"/>
          <w:b/>
          <w:bCs/>
          <w:sz w:val="24"/>
          <w:szCs w:val="24"/>
        </w:rPr>
        <w:lastRenderedPageBreak/>
        <w:t>Suggested change</w:t>
      </w:r>
      <w:r w:rsidRPr="00EE4414">
        <w:rPr>
          <w:rFonts w:ascii="Calibri" w:hAnsi="Calibri" w:cs="Calibri"/>
          <w:sz w:val="24"/>
          <w:szCs w:val="24"/>
        </w:rPr>
        <w:t>: Please clarify and submit the institutional committee-approved animal protocol that describes this study without providing analgesics.</w:t>
      </w:r>
    </w:p>
    <w:p w14:paraId="0000000F" w14:textId="77777777" w:rsidR="00C74D7E" w:rsidRPr="008D1426" w:rsidRDefault="00C74D7E" w:rsidP="008D1426">
      <w:pPr>
        <w:spacing w:before="120" w:after="0" w:line="240" w:lineRule="auto"/>
        <w:rPr>
          <w:rFonts w:ascii="Calibri" w:eastAsia="Times New Roman" w:hAnsi="Calibri" w:cs="Calibri"/>
          <w:sz w:val="24"/>
          <w:szCs w:val="24"/>
        </w:rPr>
      </w:pPr>
    </w:p>
    <w:p w14:paraId="1D59C9A6" w14:textId="4506BF90" w:rsidR="009005AE" w:rsidRPr="008D1426" w:rsidRDefault="00000000" w:rsidP="008D1426">
      <w:pPr>
        <w:spacing w:before="120" w:after="0" w:line="240" w:lineRule="auto"/>
        <w:rPr>
          <w:rFonts w:ascii="Calibri" w:eastAsia="Times New Roman" w:hAnsi="Calibri" w:cs="Calibri"/>
          <w:b/>
          <w:sz w:val="24"/>
          <w:szCs w:val="24"/>
          <w:u w:val="single"/>
        </w:rPr>
      </w:pPr>
      <w:r w:rsidRPr="008D1426">
        <w:rPr>
          <w:rFonts w:ascii="Calibri" w:eastAsia="Times New Roman" w:hAnsi="Calibri" w:cs="Calibri"/>
          <w:b/>
          <w:sz w:val="24"/>
          <w:szCs w:val="24"/>
          <w:u w:val="single"/>
        </w:rPr>
        <w:t xml:space="preserve">Reviewer 2 Comments: </w:t>
      </w:r>
    </w:p>
    <w:p w14:paraId="2F7EBC8A" w14:textId="5816721C"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Time in </w:t>
      </w:r>
      <w:r>
        <w:rPr>
          <w:rFonts w:ascii="Calibri" w:hAnsi="Calibri" w:cs="Calibri"/>
          <w:b/>
          <w:bCs/>
          <w:sz w:val="24"/>
          <w:szCs w:val="24"/>
        </w:rPr>
        <w:t>V</w:t>
      </w:r>
      <w:r w:rsidRPr="008D1426">
        <w:rPr>
          <w:rFonts w:ascii="Calibri" w:hAnsi="Calibri" w:cs="Calibri"/>
          <w:b/>
          <w:bCs/>
          <w:sz w:val="24"/>
          <w:szCs w:val="24"/>
        </w:rPr>
        <w:t>ideo</w:t>
      </w:r>
      <w:r w:rsidRPr="008D1426">
        <w:rPr>
          <w:rFonts w:ascii="Calibri" w:hAnsi="Calibri" w:cs="Calibri"/>
          <w:sz w:val="24"/>
          <w:szCs w:val="24"/>
        </w:rPr>
        <w:t xml:space="preserve">: </w:t>
      </w:r>
      <w:r w:rsidR="00E6626F">
        <w:rPr>
          <w:rFonts w:ascii="Calibri" w:hAnsi="Calibri" w:cs="Calibri"/>
          <w:sz w:val="24"/>
          <w:szCs w:val="24"/>
        </w:rPr>
        <w:t>00</w:t>
      </w:r>
      <w:r w:rsidRPr="008D1426">
        <w:rPr>
          <w:rFonts w:ascii="Calibri" w:hAnsi="Calibri" w:cs="Calibri"/>
          <w:sz w:val="24"/>
          <w:szCs w:val="24"/>
        </w:rPr>
        <w:t>:</w:t>
      </w:r>
      <w:r w:rsidR="00E6626F">
        <w:rPr>
          <w:rFonts w:ascii="Calibri" w:hAnsi="Calibri" w:cs="Calibri"/>
          <w:sz w:val="24"/>
          <w:szCs w:val="24"/>
        </w:rPr>
        <w:t>47</w:t>
      </w:r>
    </w:p>
    <w:p w14:paraId="2C13C596" w14:textId="79BE51C6"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Comment:</w:t>
      </w:r>
      <w:r w:rsidRPr="008D1426">
        <w:rPr>
          <w:rFonts w:ascii="Calibri" w:hAnsi="Calibri" w:cs="Calibri"/>
          <w:sz w:val="24"/>
          <w:szCs w:val="24"/>
        </w:rPr>
        <w:t xml:space="preserve"> Pre-operative analgesia as well as post</w:t>
      </w:r>
      <w:r w:rsidR="00E1549F">
        <w:rPr>
          <w:rFonts w:ascii="Calibri" w:hAnsi="Calibri" w:cs="Calibri"/>
          <w:sz w:val="24"/>
          <w:szCs w:val="24"/>
        </w:rPr>
        <w:t>-</w:t>
      </w:r>
      <w:r w:rsidRPr="008D1426">
        <w:rPr>
          <w:rFonts w:ascii="Calibri" w:hAnsi="Calibri" w:cs="Calibri"/>
          <w:sz w:val="24"/>
          <w:szCs w:val="24"/>
        </w:rPr>
        <w:t>operative not provided</w:t>
      </w:r>
      <w:r>
        <w:rPr>
          <w:rFonts w:ascii="Calibri" w:hAnsi="Calibri" w:cs="Calibri"/>
          <w:sz w:val="24"/>
          <w:szCs w:val="24"/>
        </w:rPr>
        <w:t>.</w:t>
      </w:r>
    </w:p>
    <w:p w14:paraId="0D8FE1F6" w14:textId="65E29D7B"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Suggested change:</w:t>
      </w:r>
      <w:r w:rsidRPr="008D1426">
        <w:rPr>
          <w:rFonts w:ascii="Calibri" w:hAnsi="Calibri" w:cs="Calibri"/>
          <w:sz w:val="24"/>
          <w:szCs w:val="24"/>
        </w:rPr>
        <w:t xml:space="preserve"> Include pre-operative analgesia regimen and post-operative </w:t>
      </w:r>
      <w:proofErr w:type="gramStart"/>
      <w:r w:rsidRPr="008D1426">
        <w:rPr>
          <w:rFonts w:ascii="Calibri" w:hAnsi="Calibri" w:cs="Calibri"/>
          <w:sz w:val="24"/>
          <w:szCs w:val="24"/>
        </w:rPr>
        <w:t>regimen</w:t>
      </w:r>
      <w:r w:rsidR="00E6626F">
        <w:rPr>
          <w:rFonts w:ascii="Calibri" w:hAnsi="Calibri" w:cs="Calibri"/>
          <w:sz w:val="24"/>
          <w:szCs w:val="24"/>
        </w:rPr>
        <w:t>,</w:t>
      </w:r>
      <w:r w:rsidRPr="008D1426">
        <w:rPr>
          <w:rFonts w:ascii="Calibri" w:hAnsi="Calibri" w:cs="Calibri"/>
          <w:sz w:val="24"/>
          <w:szCs w:val="24"/>
        </w:rPr>
        <w:t xml:space="preserve"> or</w:t>
      </w:r>
      <w:proofErr w:type="gramEnd"/>
      <w:r w:rsidRPr="008D1426">
        <w:rPr>
          <w:rFonts w:ascii="Calibri" w:hAnsi="Calibri" w:cs="Calibri"/>
          <w:sz w:val="24"/>
          <w:szCs w:val="24"/>
        </w:rPr>
        <w:t xml:space="preserve"> provide justification for why analgesia was not administered</w:t>
      </w:r>
      <w:r w:rsidR="00E6626F">
        <w:rPr>
          <w:rFonts w:ascii="Calibri" w:hAnsi="Calibri" w:cs="Calibri"/>
          <w:sz w:val="24"/>
          <w:szCs w:val="24"/>
        </w:rPr>
        <w:t xml:space="preserve"> and submit the institutional committee-approved animal protocol</w:t>
      </w:r>
      <w:r w:rsidR="00E1549F">
        <w:rPr>
          <w:rFonts w:ascii="Calibri" w:hAnsi="Calibri" w:cs="Calibri"/>
          <w:sz w:val="24"/>
          <w:szCs w:val="24"/>
        </w:rPr>
        <w:t xml:space="preserve"> that describes that analgesics are not used</w:t>
      </w:r>
      <w:r w:rsidR="00E6626F">
        <w:rPr>
          <w:rFonts w:ascii="Calibri" w:hAnsi="Calibri" w:cs="Calibri"/>
          <w:sz w:val="24"/>
          <w:szCs w:val="24"/>
        </w:rPr>
        <w:t>.</w:t>
      </w:r>
    </w:p>
    <w:p w14:paraId="63DC655E" w14:textId="77777777" w:rsidR="008D1426" w:rsidRPr="008D1426" w:rsidRDefault="008D1426" w:rsidP="008D1426">
      <w:pPr>
        <w:spacing w:before="120" w:after="0" w:line="240" w:lineRule="auto"/>
        <w:rPr>
          <w:rFonts w:ascii="Calibri" w:hAnsi="Calibri" w:cs="Calibri"/>
          <w:sz w:val="24"/>
          <w:szCs w:val="24"/>
        </w:rPr>
      </w:pPr>
    </w:p>
    <w:p w14:paraId="2C88E981" w14:textId="77777777" w:rsidR="002C2BE3" w:rsidRPr="008D1426" w:rsidRDefault="002C2BE3" w:rsidP="002C2BE3">
      <w:pPr>
        <w:spacing w:before="120" w:after="0" w:line="240" w:lineRule="auto"/>
        <w:rPr>
          <w:rFonts w:ascii="Calibri" w:hAnsi="Calibri" w:cs="Calibri"/>
          <w:sz w:val="24"/>
          <w:szCs w:val="24"/>
        </w:rPr>
      </w:pPr>
      <w:r w:rsidRPr="008D1426">
        <w:rPr>
          <w:rFonts w:ascii="Calibri" w:hAnsi="Calibri" w:cs="Calibri"/>
          <w:b/>
          <w:bCs/>
          <w:sz w:val="24"/>
          <w:szCs w:val="24"/>
        </w:rPr>
        <w:t xml:space="preserve">Time in </w:t>
      </w:r>
      <w:r>
        <w:rPr>
          <w:rFonts w:ascii="Calibri" w:hAnsi="Calibri" w:cs="Calibri"/>
          <w:b/>
          <w:bCs/>
          <w:sz w:val="24"/>
          <w:szCs w:val="24"/>
        </w:rPr>
        <w:t>V</w:t>
      </w:r>
      <w:r w:rsidRPr="008D1426">
        <w:rPr>
          <w:rFonts w:ascii="Calibri" w:hAnsi="Calibri" w:cs="Calibri"/>
          <w:b/>
          <w:bCs/>
          <w:sz w:val="24"/>
          <w:szCs w:val="24"/>
        </w:rPr>
        <w:t>ideo</w:t>
      </w:r>
      <w:r w:rsidRPr="008D1426">
        <w:rPr>
          <w:rFonts w:ascii="Calibri" w:hAnsi="Calibri" w:cs="Calibri"/>
          <w:sz w:val="24"/>
          <w:szCs w:val="24"/>
        </w:rPr>
        <w:t>: 1:10</w:t>
      </w:r>
    </w:p>
    <w:p w14:paraId="1B72BAAE" w14:textId="77777777" w:rsidR="002C2BE3" w:rsidRPr="008D1426" w:rsidRDefault="002C2BE3" w:rsidP="002C2BE3">
      <w:pPr>
        <w:spacing w:before="120" w:after="0" w:line="240" w:lineRule="auto"/>
        <w:rPr>
          <w:rFonts w:ascii="Calibri" w:hAnsi="Calibri" w:cs="Calibri"/>
          <w:sz w:val="24"/>
          <w:szCs w:val="24"/>
        </w:rPr>
      </w:pPr>
      <w:r w:rsidRPr="008D1426">
        <w:rPr>
          <w:rFonts w:ascii="Calibri" w:hAnsi="Calibri" w:cs="Calibri"/>
          <w:b/>
          <w:bCs/>
          <w:sz w:val="24"/>
          <w:szCs w:val="24"/>
        </w:rPr>
        <w:t>Comment:</w:t>
      </w:r>
      <w:r w:rsidRPr="008D1426">
        <w:rPr>
          <w:rFonts w:ascii="Calibri" w:hAnsi="Calibri" w:cs="Calibri"/>
          <w:sz w:val="24"/>
          <w:szCs w:val="24"/>
        </w:rPr>
        <w:t xml:space="preserve"> Aseptic preparation of the surgical site appears to </w:t>
      </w:r>
      <w:r>
        <w:rPr>
          <w:rFonts w:ascii="Calibri" w:hAnsi="Calibri" w:cs="Calibri"/>
          <w:sz w:val="24"/>
          <w:szCs w:val="24"/>
        </w:rPr>
        <w:t>involve only</w:t>
      </w:r>
      <w:r w:rsidRPr="008D1426">
        <w:rPr>
          <w:rFonts w:ascii="Calibri" w:hAnsi="Calibri" w:cs="Calibri"/>
          <w:sz w:val="24"/>
          <w:szCs w:val="24"/>
        </w:rPr>
        <w:t xml:space="preserve"> a single application of an iodophor solution</w:t>
      </w:r>
      <w:r>
        <w:rPr>
          <w:rFonts w:ascii="Calibri" w:hAnsi="Calibri" w:cs="Calibri"/>
          <w:sz w:val="24"/>
          <w:szCs w:val="24"/>
        </w:rPr>
        <w:t>.</w:t>
      </w:r>
    </w:p>
    <w:p w14:paraId="1B705D43" w14:textId="17BCE4E2" w:rsidR="002C2BE3" w:rsidRPr="008D1426" w:rsidRDefault="002C2BE3" w:rsidP="002C2BE3">
      <w:pPr>
        <w:spacing w:before="120" w:after="0" w:line="240" w:lineRule="auto"/>
        <w:rPr>
          <w:rFonts w:ascii="Calibri" w:hAnsi="Calibri" w:cs="Calibri"/>
          <w:sz w:val="24"/>
          <w:szCs w:val="24"/>
        </w:rPr>
      </w:pPr>
      <w:r w:rsidRPr="008D1426">
        <w:rPr>
          <w:rFonts w:ascii="Calibri" w:hAnsi="Calibri" w:cs="Calibri"/>
          <w:b/>
          <w:bCs/>
          <w:sz w:val="24"/>
          <w:szCs w:val="24"/>
        </w:rPr>
        <w:t>Suggested change:</w:t>
      </w:r>
      <w:r w:rsidRPr="008D1426">
        <w:rPr>
          <w:rFonts w:ascii="Calibri" w:hAnsi="Calibri" w:cs="Calibri"/>
          <w:sz w:val="24"/>
          <w:szCs w:val="24"/>
        </w:rPr>
        <w:t xml:space="preserve"> </w:t>
      </w:r>
      <w:r>
        <w:rPr>
          <w:rFonts w:ascii="Calibri" w:hAnsi="Calibri" w:cs="Calibri"/>
          <w:sz w:val="24"/>
          <w:szCs w:val="24"/>
        </w:rPr>
        <w:t xml:space="preserve">Include in the narration that </w:t>
      </w:r>
      <w:r w:rsidR="00E1549F">
        <w:rPr>
          <w:rFonts w:ascii="Calibri" w:hAnsi="Calibri" w:cs="Calibri"/>
          <w:sz w:val="24"/>
          <w:szCs w:val="24"/>
        </w:rPr>
        <w:t>p</w:t>
      </w:r>
      <w:r w:rsidRPr="008D1426">
        <w:rPr>
          <w:rFonts w:ascii="Calibri" w:hAnsi="Calibri" w:cs="Calibri"/>
          <w:sz w:val="24"/>
          <w:szCs w:val="24"/>
        </w:rPr>
        <w:t xml:space="preserve">roper aseptic prep </w:t>
      </w:r>
      <w:r>
        <w:rPr>
          <w:rFonts w:ascii="Calibri" w:hAnsi="Calibri" w:cs="Calibri"/>
          <w:sz w:val="24"/>
          <w:szCs w:val="24"/>
        </w:rPr>
        <w:t>includes</w:t>
      </w:r>
      <w:r w:rsidRPr="008D1426">
        <w:rPr>
          <w:rFonts w:ascii="Calibri" w:hAnsi="Calibri" w:cs="Calibri"/>
          <w:sz w:val="24"/>
          <w:szCs w:val="24"/>
        </w:rPr>
        <w:t xml:space="preserve"> 3 cycles of a combination iodophor solution (or chlorhexidine) followed by isopropyl alcohol</w:t>
      </w:r>
      <w:r>
        <w:rPr>
          <w:rFonts w:ascii="Calibri" w:hAnsi="Calibri" w:cs="Calibri"/>
          <w:sz w:val="24"/>
          <w:szCs w:val="24"/>
        </w:rPr>
        <w:t>.</w:t>
      </w:r>
    </w:p>
    <w:p w14:paraId="60DCEB85" w14:textId="77777777" w:rsidR="002C2BE3" w:rsidRDefault="002C2BE3" w:rsidP="002C2BE3">
      <w:pPr>
        <w:spacing w:before="120" w:after="0" w:line="240" w:lineRule="auto"/>
        <w:rPr>
          <w:rFonts w:ascii="Calibri" w:hAnsi="Calibri" w:cs="Calibri"/>
          <w:b/>
          <w:bCs/>
          <w:sz w:val="24"/>
          <w:szCs w:val="24"/>
        </w:rPr>
      </w:pPr>
    </w:p>
    <w:p w14:paraId="319A5859" w14:textId="7DCDF27F" w:rsidR="002C2BE3" w:rsidRPr="008D1426" w:rsidRDefault="002C2BE3" w:rsidP="002C2BE3">
      <w:pPr>
        <w:spacing w:before="120" w:after="0" w:line="240" w:lineRule="auto"/>
        <w:rPr>
          <w:rFonts w:ascii="Calibri" w:hAnsi="Calibri" w:cs="Calibri"/>
          <w:sz w:val="24"/>
          <w:szCs w:val="24"/>
        </w:rPr>
      </w:pPr>
      <w:r w:rsidRPr="008D1426">
        <w:rPr>
          <w:rFonts w:ascii="Calibri" w:hAnsi="Calibri" w:cs="Calibri"/>
          <w:b/>
          <w:bCs/>
          <w:sz w:val="24"/>
          <w:szCs w:val="24"/>
        </w:rPr>
        <w:t xml:space="preserve">Time in </w:t>
      </w:r>
      <w:r>
        <w:rPr>
          <w:rFonts w:ascii="Calibri" w:hAnsi="Calibri" w:cs="Calibri"/>
          <w:b/>
          <w:bCs/>
          <w:sz w:val="24"/>
          <w:szCs w:val="24"/>
        </w:rPr>
        <w:t>V</w:t>
      </w:r>
      <w:r w:rsidRPr="008D1426">
        <w:rPr>
          <w:rFonts w:ascii="Calibri" w:hAnsi="Calibri" w:cs="Calibri"/>
          <w:b/>
          <w:bCs/>
          <w:sz w:val="24"/>
          <w:szCs w:val="24"/>
        </w:rPr>
        <w:t>ideo</w:t>
      </w:r>
      <w:r w:rsidRPr="008D1426">
        <w:rPr>
          <w:rFonts w:ascii="Calibri" w:hAnsi="Calibri" w:cs="Calibri"/>
          <w:sz w:val="24"/>
          <w:szCs w:val="24"/>
        </w:rPr>
        <w:t xml:space="preserve">: </w:t>
      </w:r>
      <w:r>
        <w:rPr>
          <w:rFonts w:ascii="Calibri" w:hAnsi="Calibri" w:cs="Calibri"/>
          <w:sz w:val="24"/>
          <w:szCs w:val="24"/>
        </w:rPr>
        <w:t>0</w:t>
      </w:r>
      <w:r w:rsidRPr="008D1426">
        <w:rPr>
          <w:rFonts w:ascii="Calibri" w:hAnsi="Calibri" w:cs="Calibri"/>
          <w:sz w:val="24"/>
          <w:szCs w:val="24"/>
        </w:rPr>
        <w:t>1:</w:t>
      </w:r>
      <w:r>
        <w:rPr>
          <w:rFonts w:ascii="Calibri" w:hAnsi="Calibri" w:cs="Calibri"/>
          <w:sz w:val="24"/>
          <w:szCs w:val="24"/>
        </w:rPr>
        <w:t>13-01:18</w:t>
      </w:r>
    </w:p>
    <w:p w14:paraId="093C1FA2" w14:textId="77777777" w:rsidR="002C2BE3" w:rsidRPr="008D1426" w:rsidRDefault="002C2BE3" w:rsidP="002C2BE3">
      <w:pPr>
        <w:spacing w:before="120" w:after="0" w:line="240" w:lineRule="auto"/>
        <w:rPr>
          <w:rFonts w:ascii="Calibri" w:hAnsi="Calibri" w:cs="Calibri"/>
          <w:sz w:val="24"/>
          <w:szCs w:val="24"/>
        </w:rPr>
      </w:pPr>
      <w:r w:rsidRPr="008D1426">
        <w:rPr>
          <w:rFonts w:ascii="Calibri" w:hAnsi="Calibri" w:cs="Calibri"/>
          <w:b/>
          <w:bCs/>
          <w:sz w:val="24"/>
          <w:szCs w:val="24"/>
        </w:rPr>
        <w:t>Comment:</w:t>
      </w:r>
      <w:r w:rsidRPr="008D1426">
        <w:rPr>
          <w:rFonts w:ascii="Calibri" w:hAnsi="Calibri" w:cs="Calibri"/>
          <w:sz w:val="24"/>
          <w:szCs w:val="24"/>
        </w:rPr>
        <w:t xml:space="preserve"> Surgical incision is performed using a commercial razor blade</w:t>
      </w:r>
      <w:r>
        <w:rPr>
          <w:rFonts w:ascii="Calibri" w:hAnsi="Calibri" w:cs="Calibri"/>
          <w:sz w:val="24"/>
          <w:szCs w:val="24"/>
        </w:rPr>
        <w:t xml:space="preserve">. </w:t>
      </w:r>
      <w:r w:rsidRPr="008D1426">
        <w:rPr>
          <w:rFonts w:ascii="Calibri" w:hAnsi="Calibri" w:cs="Calibri"/>
          <w:sz w:val="24"/>
          <w:szCs w:val="24"/>
        </w:rPr>
        <w:t>Incisions should be made using a properly sized surgical scalpel and blade</w:t>
      </w:r>
      <w:r>
        <w:rPr>
          <w:rFonts w:ascii="Calibri" w:hAnsi="Calibri" w:cs="Calibri"/>
          <w:sz w:val="24"/>
          <w:szCs w:val="24"/>
        </w:rPr>
        <w:t>.</w:t>
      </w:r>
    </w:p>
    <w:p w14:paraId="62964066" w14:textId="77777777" w:rsidR="002C2BE3" w:rsidRPr="008D1426" w:rsidRDefault="002C2BE3" w:rsidP="002C2BE3">
      <w:pPr>
        <w:spacing w:before="120" w:after="0" w:line="240" w:lineRule="auto"/>
        <w:rPr>
          <w:rFonts w:ascii="Calibri" w:hAnsi="Calibri" w:cs="Calibri"/>
          <w:sz w:val="24"/>
          <w:szCs w:val="24"/>
        </w:rPr>
      </w:pPr>
      <w:r w:rsidRPr="008D1426">
        <w:rPr>
          <w:rFonts w:ascii="Calibri" w:hAnsi="Calibri" w:cs="Calibri"/>
          <w:b/>
          <w:bCs/>
          <w:sz w:val="24"/>
          <w:szCs w:val="24"/>
        </w:rPr>
        <w:t>Suggested change:</w:t>
      </w:r>
      <w:r w:rsidRPr="008D1426">
        <w:rPr>
          <w:rFonts w:ascii="Calibri" w:hAnsi="Calibri" w:cs="Calibri"/>
          <w:sz w:val="24"/>
          <w:szCs w:val="24"/>
        </w:rPr>
        <w:t xml:space="preserve"> </w:t>
      </w:r>
      <w:r>
        <w:rPr>
          <w:rFonts w:ascii="Calibri" w:hAnsi="Calibri" w:cs="Calibri"/>
          <w:sz w:val="24"/>
          <w:szCs w:val="24"/>
        </w:rPr>
        <w:t>Delete this segment and modify the voiceover accordingly (Something like, “After making the incision… ").</w:t>
      </w:r>
    </w:p>
    <w:p w14:paraId="54FB18B0" w14:textId="77777777" w:rsidR="002C2BE3" w:rsidRDefault="002C2BE3" w:rsidP="008D1426">
      <w:pPr>
        <w:spacing w:before="120" w:after="0" w:line="240" w:lineRule="auto"/>
        <w:rPr>
          <w:rFonts w:ascii="Calibri" w:hAnsi="Calibri" w:cs="Calibri"/>
          <w:b/>
          <w:bCs/>
          <w:sz w:val="24"/>
          <w:szCs w:val="24"/>
        </w:rPr>
      </w:pPr>
    </w:p>
    <w:p w14:paraId="71CC0522" w14:textId="30A49302"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Time in </w:t>
      </w:r>
      <w:r w:rsidR="00E6626F">
        <w:rPr>
          <w:rFonts w:ascii="Calibri" w:hAnsi="Calibri" w:cs="Calibri"/>
          <w:b/>
          <w:bCs/>
          <w:sz w:val="24"/>
          <w:szCs w:val="24"/>
        </w:rPr>
        <w:t>V</w:t>
      </w:r>
      <w:r w:rsidRPr="008D1426">
        <w:rPr>
          <w:rFonts w:ascii="Calibri" w:hAnsi="Calibri" w:cs="Calibri"/>
          <w:b/>
          <w:bCs/>
          <w:sz w:val="24"/>
          <w:szCs w:val="24"/>
        </w:rPr>
        <w:t>ideo</w:t>
      </w:r>
      <w:r w:rsidRPr="008D1426">
        <w:rPr>
          <w:rFonts w:ascii="Calibri" w:hAnsi="Calibri" w:cs="Calibri"/>
          <w:sz w:val="24"/>
          <w:szCs w:val="24"/>
        </w:rPr>
        <w:t xml:space="preserve">: </w:t>
      </w:r>
      <w:r w:rsidR="002C2BE3">
        <w:rPr>
          <w:rFonts w:ascii="Calibri" w:hAnsi="Calibri" w:cs="Calibri"/>
          <w:sz w:val="24"/>
          <w:szCs w:val="24"/>
        </w:rPr>
        <w:t>0</w:t>
      </w:r>
      <w:r w:rsidRPr="008D1426">
        <w:rPr>
          <w:rFonts w:ascii="Calibri" w:hAnsi="Calibri" w:cs="Calibri"/>
          <w:sz w:val="24"/>
          <w:szCs w:val="24"/>
        </w:rPr>
        <w:t>1:1</w:t>
      </w:r>
      <w:r w:rsidR="002C2BE3">
        <w:rPr>
          <w:rFonts w:ascii="Calibri" w:hAnsi="Calibri" w:cs="Calibri"/>
          <w:sz w:val="24"/>
          <w:szCs w:val="24"/>
        </w:rPr>
        <w:t>9</w:t>
      </w:r>
      <w:r w:rsidRPr="008D1426">
        <w:rPr>
          <w:rFonts w:ascii="Calibri" w:hAnsi="Calibri" w:cs="Calibri"/>
          <w:sz w:val="24"/>
          <w:szCs w:val="24"/>
        </w:rPr>
        <w:t>- throughout surgical procedure</w:t>
      </w:r>
    </w:p>
    <w:p w14:paraId="3AEDE07D" w14:textId="2A5AA6D6"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Comment:</w:t>
      </w:r>
      <w:r w:rsidRPr="008D1426">
        <w:rPr>
          <w:rFonts w:ascii="Calibri" w:hAnsi="Calibri" w:cs="Calibri"/>
          <w:sz w:val="24"/>
          <w:szCs w:val="24"/>
        </w:rPr>
        <w:t xml:space="preserve"> Surgical area not properly draped to </w:t>
      </w:r>
      <w:r w:rsidR="00E6626F">
        <w:rPr>
          <w:rFonts w:ascii="Calibri" w:hAnsi="Calibri" w:cs="Calibri"/>
          <w:sz w:val="24"/>
          <w:szCs w:val="24"/>
        </w:rPr>
        <w:t>ensure</w:t>
      </w:r>
      <w:r w:rsidRPr="008D1426">
        <w:rPr>
          <w:rFonts w:ascii="Calibri" w:hAnsi="Calibri" w:cs="Calibri"/>
          <w:sz w:val="24"/>
          <w:szCs w:val="24"/>
        </w:rPr>
        <w:t xml:space="preserve"> aseptic conditions</w:t>
      </w:r>
      <w:r w:rsidR="00E6626F">
        <w:rPr>
          <w:rFonts w:ascii="Calibri" w:hAnsi="Calibri" w:cs="Calibri"/>
          <w:sz w:val="24"/>
          <w:szCs w:val="24"/>
        </w:rPr>
        <w:t>.</w:t>
      </w:r>
      <w:r w:rsidRPr="008D1426">
        <w:rPr>
          <w:rFonts w:ascii="Calibri" w:hAnsi="Calibri" w:cs="Calibri"/>
          <w:sz w:val="24"/>
          <w:szCs w:val="24"/>
        </w:rPr>
        <w:t xml:space="preserve"> </w:t>
      </w:r>
    </w:p>
    <w:p w14:paraId="52C9EE0E" w14:textId="04E4DE1D"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Suggested change:</w:t>
      </w:r>
      <w:r w:rsidRPr="008D1426">
        <w:rPr>
          <w:rFonts w:ascii="Calibri" w:hAnsi="Calibri" w:cs="Calibri"/>
          <w:sz w:val="24"/>
          <w:szCs w:val="24"/>
        </w:rPr>
        <w:t xml:space="preserve"> </w:t>
      </w:r>
      <w:r w:rsidR="00E6626F">
        <w:rPr>
          <w:rFonts w:ascii="Calibri" w:hAnsi="Calibri" w:cs="Calibri"/>
          <w:sz w:val="24"/>
          <w:szCs w:val="24"/>
        </w:rPr>
        <w:t>Add onscreen text</w:t>
      </w:r>
      <w:r w:rsidR="002C2BE3">
        <w:rPr>
          <w:rFonts w:ascii="Calibri" w:hAnsi="Calibri" w:cs="Calibri"/>
          <w:sz w:val="24"/>
          <w:szCs w:val="24"/>
        </w:rPr>
        <w:t xml:space="preserve"> at 01:19</w:t>
      </w:r>
      <w:r w:rsidR="00E6626F">
        <w:rPr>
          <w:rFonts w:ascii="Calibri" w:hAnsi="Calibri" w:cs="Calibri"/>
          <w:sz w:val="24"/>
          <w:szCs w:val="24"/>
        </w:rPr>
        <w:t xml:space="preserve">: </w:t>
      </w:r>
      <w:r w:rsidR="00E6626F" w:rsidRPr="00E6626F">
        <w:rPr>
          <w:rFonts w:ascii="Calibri" w:hAnsi="Calibri" w:cs="Calibri"/>
          <w:b/>
          <w:bCs/>
          <w:sz w:val="24"/>
          <w:szCs w:val="24"/>
        </w:rPr>
        <w:t>TXT:</w:t>
      </w:r>
      <w:r w:rsidR="00E6626F">
        <w:rPr>
          <w:rFonts w:ascii="Calibri" w:hAnsi="Calibri" w:cs="Calibri"/>
          <w:sz w:val="24"/>
          <w:szCs w:val="24"/>
        </w:rPr>
        <w:t xml:space="preserve"> </w:t>
      </w:r>
      <w:r w:rsidR="00E6626F" w:rsidRPr="00E6626F">
        <w:rPr>
          <w:rFonts w:ascii="Calibri" w:hAnsi="Calibri" w:cs="Calibri"/>
          <w:b/>
          <w:bCs/>
          <w:sz w:val="24"/>
          <w:szCs w:val="24"/>
        </w:rPr>
        <w:t>Drapes are omitted for demonstration purposes</w:t>
      </w:r>
    </w:p>
    <w:p w14:paraId="21C7EE1F" w14:textId="77777777" w:rsidR="002C2BE3" w:rsidRDefault="002C2BE3" w:rsidP="008D1426">
      <w:pPr>
        <w:spacing w:before="120" w:after="0" w:line="240" w:lineRule="auto"/>
        <w:rPr>
          <w:rFonts w:ascii="Calibri" w:hAnsi="Calibri" w:cs="Calibri"/>
          <w:b/>
          <w:bCs/>
          <w:sz w:val="24"/>
          <w:szCs w:val="24"/>
        </w:rPr>
      </w:pPr>
    </w:p>
    <w:p w14:paraId="2668C08A" w14:textId="511A6A22"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Location in </w:t>
      </w:r>
      <w:r w:rsidR="002C2BE3">
        <w:rPr>
          <w:rFonts w:ascii="Calibri" w:hAnsi="Calibri" w:cs="Calibri"/>
          <w:b/>
          <w:bCs/>
          <w:sz w:val="24"/>
          <w:szCs w:val="24"/>
        </w:rPr>
        <w:t>T</w:t>
      </w:r>
      <w:r w:rsidRPr="008D1426">
        <w:rPr>
          <w:rFonts w:ascii="Calibri" w:hAnsi="Calibri" w:cs="Calibri"/>
          <w:b/>
          <w:bCs/>
          <w:sz w:val="24"/>
          <w:szCs w:val="24"/>
        </w:rPr>
        <w:t>ext</w:t>
      </w:r>
      <w:r w:rsidRPr="008D1426">
        <w:rPr>
          <w:rFonts w:ascii="Calibri" w:hAnsi="Calibri" w:cs="Calibri"/>
          <w:sz w:val="24"/>
          <w:szCs w:val="24"/>
        </w:rPr>
        <w:t>: Section 2. Multielectrode implantation surgery</w:t>
      </w:r>
    </w:p>
    <w:p w14:paraId="1BAF24FC" w14:textId="212014B0"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Comment</w:t>
      </w:r>
      <w:r w:rsidRPr="008D1426">
        <w:rPr>
          <w:rFonts w:ascii="Calibri" w:hAnsi="Calibri" w:cs="Calibri"/>
          <w:sz w:val="24"/>
          <w:szCs w:val="24"/>
        </w:rPr>
        <w:t>: Pre-operative analgesia as well as post</w:t>
      </w:r>
      <w:r w:rsidR="002C2BE3">
        <w:rPr>
          <w:rFonts w:ascii="Calibri" w:hAnsi="Calibri" w:cs="Calibri"/>
          <w:sz w:val="24"/>
          <w:szCs w:val="24"/>
        </w:rPr>
        <w:t>-</w:t>
      </w:r>
      <w:r w:rsidRPr="008D1426">
        <w:rPr>
          <w:rFonts w:ascii="Calibri" w:hAnsi="Calibri" w:cs="Calibri"/>
          <w:sz w:val="24"/>
          <w:szCs w:val="24"/>
        </w:rPr>
        <w:t>operative not provided</w:t>
      </w:r>
      <w:r w:rsidR="002C2BE3">
        <w:rPr>
          <w:rFonts w:ascii="Calibri" w:hAnsi="Calibri" w:cs="Calibri"/>
          <w:sz w:val="24"/>
          <w:szCs w:val="24"/>
        </w:rPr>
        <w:t>.</w:t>
      </w:r>
    </w:p>
    <w:p w14:paraId="4FDF5909" w14:textId="2B471A1A" w:rsidR="002C2BE3" w:rsidRPr="008D1426" w:rsidRDefault="008D1426" w:rsidP="002C2BE3">
      <w:pPr>
        <w:spacing w:before="120" w:after="0" w:line="240" w:lineRule="auto"/>
        <w:rPr>
          <w:rFonts w:ascii="Calibri" w:hAnsi="Calibri" w:cs="Calibri"/>
          <w:sz w:val="24"/>
          <w:szCs w:val="24"/>
        </w:rPr>
      </w:pPr>
      <w:r w:rsidRPr="008D1426">
        <w:rPr>
          <w:rFonts w:ascii="Calibri" w:hAnsi="Calibri" w:cs="Calibri"/>
          <w:b/>
          <w:bCs/>
          <w:sz w:val="24"/>
          <w:szCs w:val="24"/>
        </w:rPr>
        <w:t>Suggested change:</w:t>
      </w:r>
      <w:r w:rsidRPr="008D1426">
        <w:rPr>
          <w:rFonts w:ascii="Calibri" w:hAnsi="Calibri" w:cs="Calibri"/>
          <w:sz w:val="24"/>
          <w:szCs w:val="24"/>
        </w:rPr>
        <w:t xml:space="preserve"> Include pre-operative analgesia regimen and post-operative regimen or provide justification for why analgesia was not administered</w:t>
      </w:r>
      <w:r w:rsidR="002C2BE3">
        <w:rPr>
          <w:rFonts w:ascii="Calibri" w:hAnsi="Calibri" w:cs="Calibri"/>
          <w:sz w:val="24"/>
          <w:szCs w:val="24"/>
        </w:rPr>
        <w:t xml:space="preserve"> and submit the institutional committee-approved animal protocol.</w:t>
      </w:r>
    </w:p>
    <w:p w14:paraId="48D20E9E" w14:textId="77777777" w:rsidR="002C2BE3" w:rsidRDefault="002C2BE3" w:rsidP="008D1426">
      <w:pPr>
        <w:spacing w:before="120" w:after="0" w:line="240" w:lineRule="auto"/>
        <w:rPr>
          <w:rFonts w:ascii="Calibri" w:hAnsi="Calibri" w:cs="Calibri"/>
          <w:b/>
          <w:bCs/>
          <w:sz w:val="24"/>
          <w:szCs w:val="24"/>
        </w:rPr>
      </w:pPr>
    </w:p>
    <w:p w14:paraId="7C9A5EA9" w14:textId="172F18C2"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 xml:space="preserve">Location in </w:t>
      </w:r>
      <w:r w:rsidR="002C2BE3">
        <w:rPr>
          <w:rFonts w:ascii="Calibri" w:hAnsi="Calibri" w:cs="Calibri"/>
          <w:b/>
          <w:bCs/>
          <w:sz w:val="24"/>
          <w:szCs w:val="24"/>
        </w:rPr>
        <w:t>T</w:t>
      </w:r>
      <w:r w:rsidRPr="008D1426">
        <w:rPr>
          <w:rFonts w:ascii="Calibri" w:hAnsi="Calibri" w:cs="Calibri"/>
          <w:b/>
          <w:bCs/>
          <w:sz w:val="24"/>
          <w:szCs w:val="24"/>
        </w:rPr>
        <w:t>ext</w:t>
      </w:r>
      <w:r w:rsidRPr="008D1426">
        <w:rPr>
          <w:rFonts w:ascii="Calibri" w:hAnsi="Calibri" w:cs="Calibri"/>
          <w:sz w:val="24"/>
          <w:szCs w:val="24"/>
        </w:rPr>
        <w:t>: Section 2.3</w:t>
      </w:r>
    </w:p>
    <w:p w14:paraId="492E6537" w14:textId="4CE7D964"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lastRenderedPageBreak/>
        <w:t>Comment:</w:t>
      </w:r>
      <w:r w:rsidRPr="008D1426">
        <w:rPr>
          <w:rFonts w:ascii="Calibri" w:hAnsi="Calibri" w:cs="Calibri"/>
          <w:sz w:val="24"/>
          <w:szCs w:val="24"/>
        </w:rPr>
        <w:t xml:space="preserve"> Aseptic preparation of the surgical site appears to </w:t>
      </w:r>
      <w:r w:rsidR="002C2BE3">
        <w:rPr>
          <w:rFonts w:ascii="Calibri" w:hAnsi="Calibri" w:cs="Calibri"/>
          <w:sz w:val="24"/>
          <w:szCs w:val="24"/>
        </w:rPr>
        <w:t>involve only</w:t>
      </w:r>
      <w:r w:rsidRPr="008D1426">
        <w:rPr>
          <w:rFonts w:ascii="Calibri" w:hAnsi="Calibri" w:cs="Calibri"/>
          <w:sz w:val="24"/>
          <w:szCs w:val="24"/>
        </w:rPr>
        <w:t xml:space="preserve"> a single application of an iodophor solution</w:t>
      </w:r>
      <w:r w:rsidR="002C2BE3">
        <w:rPr>
          <w:rFonts w:ascii="Calibri" w:hAnsi="Calibri" w:cs="Calibri"/>
          <w:sz w:val="24"/>
          <w:szCs w:val="24"/>
        </w:rPr>
        <w:t>.</w:t>
      </w:r>
    </w:p>
    <w:p w14:paraId="13EDD782" w14:textId="0FD0953D" w:rsidR="008D1426" w:rsidRPr="008D1426" w:rsidRDefault="008D1426" w:rsidP="008D1426">
      <w:pPr>
        <w:spacing w:before="120" w:after="0" w:line="240" w:lineRule="auto"/>
        <w:rPr>
          <w:rFonts w:ascii="Calibri" w:hAnsi="Calibri" w:cs="Calibri"/>
          <w:sz w:val="24"/>
          <w:szCs w:val="24"/>
        </w:rPr>
      </w:pPr>
      <w:r w:rsidRPr="008D1426">
        <w:rPr>
          <w:rFonts w:ascii="Calibri" w:hAnsi="Calibri" w:cs="Calibri"/>
          <w:b/>
          <w:bCs/>
          <w:sz w:val="24"/>
          <w:szCs w:val="24"/>
        </w:rPr>
        <w:t>Suggested change:</w:t>
      </w:r>
      <w:r w:rsidR="002C2BE3">
        <w:rPr>
          <w:rFonts w:ascii="Calibri" w:hAnsi="Calibri" w:cs="Calibri"/>
          <w:b/>
          <w:bCs/>
          <w:sz w:val="24"/>
          <w:szCs w:val="24"/>
        </w:rPr>
        <w:t xml:space="preserve"> </w:t>
      </w:r>
      <w:r w:rsidR="002C2BE3" w:rsidRPr="002C2BE3">
        <w:rPr>
          <w:rFonts w:ascii="Calibri" w:hAnsi="Calibri" w:cs="Calibri"/>
          <w:sz w:val="24"/>
          <w:szCs w:val="24"/>
        </w:rPr>
        <w:t>Edit the text to provide</w:t>
      </w:r>
      <w:r w:rsidR="002C2BE3">
        <w:rPr>
          <w:rFonts w:ascii="Calibri" w:hAnsi="Calibri" w:cs="Calibri"/>
          <w:b/>
          <w:bCs/>
          <w:sz w:val="24"/>
          <w:szCs w:val="24"/>
        </w:rPr>
        <w:t xml:space="preserve"> </w:t>
      </w:r>
      <w:r w:rsidR="002C2BE3">
        <w:rPr>
          <w:rFonts w:ascii="Calibri" w:hAnsi="Calibri" w:cs="Calibri"/>
          <w:sz w:val="24"/>
          <w:szCs w:val="24"/>
        </w:rPr>
        <w:t>p</w:t>
      </w:r>
      <w:r w:rsidRPr="008D1426">
        <w:rPr>
          <w:rFonts w:ascii="Calibri" w:hAnsi="Calibri" w:cs="Calibri"/>
          <w:sz w:val="24"/>
          <w:szCs w:val="24"/>
        </w:rPr>
        <w:t>roper aseptic prep</w:t>
      </w:r>
      <w:r w:rsidR="002C2BE3">
        <w:rPr>
          <w:rFonts w:ascii="Calibri" w:hAnsi="Calibri" w:cs="Calibri"/>
          <w:sz w:val="24"/>
          <w:szCs w:val="24"/>
        </w:rPr>
        <w:t>, including</w:t>
      </w:r>
      <w:r w:rsidRPr="008D1426">
        <w:rPr>
          <w:rFonts w:ascii="Calibri" w:hAnsi="Calibri" w:cs="Calibri"/>
          <w:sz w:val="24"/>
          <w:szCs w:val="24"/>
        </w:rPr>
        <w:t xml:space="preserve"> 3 cycles of a combination iodophor solution (or chlorhexidine) followed by isopropyl alcohol</w:t>
      </w:r>
      <w:r w:rsidR="002C2BE3">
        <w:rPr>
          <w:rFonts w:ascii="Calibri" w:hAnsi="Calibri" w:cs="Calibri"/>
          <w:sz w:val="24"/>
          <w:szCs w:val="24"/>
        </w:rPr>
        <w:t>.</w:t>
      </w:r>
    </w:p>
    <w:p w14:paraId="00000012" w14:textId="77777777" w:rsidR="00C74D7E" w:rsidRPr="009005AE" w:rsidRDefault="00C74D7E" w:rsidP="009005AE">
      <w:pPr>
        <w:spacing w:before="120" w:after="0" w:line="240" w:lineRule="auto"/>
        <w:rPr>
          <w:rFonts w:ascii="Calibri" w:eastAsia="Times New Roman" w:hAnsi="Calibri" w:cs="Calibri"/>
          <w:sz w:val="24"/>
          <w:szCs w:val="24"/>
        </w:rPr>
      </w:pPr>
    </w:p>
    <w:sectPr w:rsidR="00C74D7E"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392D484-E42B-4CAA-B0A0-07F536111D1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8A503689-89EA-4819-884C-29852CBAE65A}"/>
    <w:embedBold r:id="rId3" w:fontKey="{93ED17EA-8BDE-4CDF-9686-AFEE383F1661}"/>
    <w:embedItalic r:id="rId4" w:fontKey="{71DC815A-0339-4161-91D1-28B9F146C920}"/>
  </w:font>
  <w:font w:name="Aptos Display">
    <w:charset w:val="00"/>
    <w:family w:val="swiss"/>
    <w:pitch w:val="variable"/>
    <w:sig w:usb0="20000287" w:usb1="00000003" w:usb2="00000000" w:usb3="00000000" w:csb0="0000019F" w:csb1="00000000"/>
    <w:embedRegular r:id="rId5" w:fontKey="{DE779CB6-815C-451C-B159-162190994D26}"/>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D7A9627A-E9DE-45A4-A944-89F91D38346A}"/>
    <w:embedBold r:id="rId7" w:fontKey="{BEF82509-4EFB-439D-995E-971EE94FCABE}"/>
    <w:embedItalic r:id="rId8" w:fontKey="{4CAEC99A-5883-420A-893B-FBB18907C42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ca1AP5wUEAsAAAA"/>
  </w:docVars>
  <w:rsids>
    <w:rsidRoot w:val="00C74D7E"/>
    <w:rsid w:val="00294CD8"/>
    <w:rsid w:val="002C2BE3"/>
    <w:rsid w:val="00325025"/>
    <w:rsid w:val="00325F33"/>
    <w:rsid w:val="003760AF"/>
    <w:rsid w:val="00413DA0"/>
    <w:rsid w:val="00542BFA"/>
    <w:rsid w:val="006411A0"/>
    <w:rsid w:val="006714B7"/>
    <w:rsid w:val="00744D7E"/>
    <w:rsid w:val="007D3FB3"/>
    <w:rsid w:val="00882B75"/>
    <w:rsid w:val="008D1426"/>
    <w:rsid w:val="009005AE"/>
    <w:rsid w:val="009E6289"/>
    <w:rsid w:val="00BA734A"/>
    <w:rsid w:val="00C74D7E"/>
    <w:rsid w:val="00D118E8"/>
    <w:rsid w:val="00DC6097"/>
    <w:rsid w:val="00E1549F"/>
    <w:rsid w:val="00E6626F"/>
    <w:rsid w:val="00EC7BA3"/>
    <w:rsid w:val="00EE441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CD8"/>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937?status=a71943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937?status=a71943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1041</Words>
  <Characters>5936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17</cp:revision>
  <dcterms:created xsi:type="dcterms:W3CDTF">2024-11-12T12:06:00Z</dcterms:created>
  <dcterms:modified xsi:type="dcterms:W3CDTF">2026-06-25T10:19:00Z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