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CFB17E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4205D">
        <w:rPr>
          <w:rFonts w:eastAsia="Times New Roman" w:cstheme="minorHAnsi"/>
          <w:b/>
        </w:rPr>
        <w:t>69937</w:t>
      </w:r>
    </w:p>
    <w:p w14:paraId="2F6924E5" w14:textId="72A65F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205D">
        <w:rPr>
          <w:rFonts w:eastAsia="Times New Roman" w:cstheme="minorHAnsi"/>
          <w:b/>
        </w:rPr>
        <w:t>Kathyayani Sridharan</w:t>
      </w:r>
    </w:p>
    <w:p w14:paraId="6FB9233B" w14:textId="3F55ED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11D4E" w:rsidRPr="00811D4E">
          <w:rPr>
            <w:rStyle w:val="Hyperlink"/>
            <w:rFonts w:eastAsia="Times New Roman" w:cstheme="minorHAnsi"/>
            <w:b/>
          </w:rPr>
          <w:t>https://review.jove.com/files_upload.php?src=21330833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FA3E2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12E00" w:rsidRPr="00312E00">
        <w:rPr>
          <w:rStyle w:val="ArticleTitle"/>
          <w:rFonts w:cstheme="minorHAnsi"/>
        </w:rPr>
        <w:t xml:space="preserve">Postoperative Recovery and Stability of Chronic Intracranial Multielectrode Electroencephalography Recording in Rats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D494884" w14:textId="2DCFBA99" w:rsidR="00B102AA" w:rsidRPr="00B102AA" w:rsidRDefault="00B102AA" w:rsidP="00B102AA">
      <w:pPr>
        <w:jc w:val="both"/>
        <w:rPr>
          <w:rFonts w:asciiTheme="majorHAnsi" w:eastAsiaTheme="minorEastAsia" w:hAnsiTheme="majorHAnsi" w:cstheme="majorHAnsi"/>
          <w:b/>
          <w:bCs/>
          <w:sz w:val="28"/>
          <w:szCs w:val="28"/>
        </w:rPr>
      </w:pP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</w:rPr>
        <w:t>Fenqin Xue</w:t>
      </w: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1*</w:t>
      </w: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</w:rPr>
        <w:t>, Zhize Gao</w:t>
      </w: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2*</w:t>
      </w: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</w:rPr>
        <w:t>, Xiang Qi</w:t>
      </w: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3</w:t>
      </w: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</w:rPr>
        <w:t>, Jingyi Li</w:t>
      </w: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2</w:t>
      </w: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</w:rPr>
        <w:t>, Bing Song</w:t>
      </w: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4</w:t>
      </w: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</w:rPr>
        <w:t>, Jianwei Zhang</w:t>
      </w: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5,6</w:t>
      </w: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</w:rPr>
        <w:t>, Zhonghua Shi</w:t>
      </w:r>
      <w:r w:rsidRPr="00B102AA">
        <w:rPr>
          <w:rFonts w:asciiTheme="majorHAnsi" w:eastAsiaTheme="minorEastAsia" w:hAnsiTheme="majorHAnsi" w:cstheme="majorHAnsi"/>
          <w:b/>
          <w:bCs/>
          <w:sz w:val="28"/>
          <w:szCs w:val="28"/>
          <w:vertAlign w:val="superscript"/>
        </w:rPr>
        <w:t>2,7,8</w:t>
      </w:r>
    </w:p>
    <w:p w14:paraId="2FC4ECF5" w14:textId="77777777" w:rsidR="00B102AA" w:rsidRPr="00B102AA" w:rsidRDefault="00B102AA" w:rsidP="00B102AA">
      <w:pPr>
        <w:jc w:val="both"/>
        <w:rPr>
          <w:rFonts w:asciiTheme="majorHAnsi" w:eastAsiaTheme="minorEastAsia" w:hAnsiTheme="majorHAnsi" w:cstheme="majorHAnsi"/>
          <w:sz w:val="28"/>
          <w:szCs w:val="28"/>
        </w:rPr>
      </w:pPr>
    </w:p>
    <w:p w14:paraId="30C331A5" w14:textId="021CC343" w:rsidR="00B102AA" w:rsidRPr="00B102AA" w:rsidRDefault="00B102AA" w:rsidP="00B102AA">
      <w:pPr>
        <w:jc w:val="both"/>
        <w:rPr>
          <w:rFonts w:asciiTheme="majorHAnsi" w:eastAsiaTheme="minorEastAsia" w:hAnsiTheme="majorHAnsi" w:cstheme="majorHAnsi"/>
          <w:sz w:val="28"/>
          <w:szCs w:val="28"/>
        </w:rPr>
      </w:pPr>
      <w:r w:rsidRPr="00B102AA">
        <w:rPr>
          <w:rFonts w:asciiTheme="majorHAnsi" w:eastAsiaTheme="minorEastAsia" w:hAnsiTheme="majorHAnsi" w:cstheme="majorHAnsi"/>
          <w:sz w:val="28"/>
          <w:szCs w:val="28"/>
          <w:vertAlign w:val="superscript"/>
        </w:rPr>
        <w:t>1</w:t>
      </w:r>
      <w:r w:rsidRPr="00B102AA">
        <w:rPr>
          <w:rFonts w:asciiTheme="majorHAnsi" w:eastAsiaTheme="minorEastAsia" w:hAnsiTheme="majorHAnsi" w:cstheme="majorHAnsi"/>
          <w:sz w:val="28"/>
          <w:szCs w:val="28"/>
        </w:rPr>
        <w:t>Core Facilities Center, Capital Medical University</w:t>
      </w:r>
    </w:p>
    <w:p w14:paraId="4B545B16" w14:textId="5AA7FE9E" w:rsidR="00B102AA" w:rsidRPr="00B102AA" w:rsidRDefault="00B102AA" w:rsidP="00B102AA">
      <w:pPr>
        <w:jc w:val="both"/>
        <w:rPr>
          <w:rFonts w:asciiTheme="majorHAnsi" w:eastAsiaTheme="minorEastAsia" w:hAnsiTheme="majorHAnsi" w:cstheme="majorHAnsi"/>
          <w:sz w:val="28"/>
          <w:szCs w:val="28"/>
        </w:rPr>
      </w:pPr>
      <w:r w:rsidRPr="00B102AA">
        <w:rPr>
          <w:rFonts w:asciiTheme="majorHAnsi" w:eastAsiaTheme="minorEastAsia" w:hAnsiTheme="majorHAnsi" w:cstheme="majorHAnsi"/>
          <w:sz w:val="28"/>
          <w:szCs w:val="28"/>
          <w:vertAlign w:val="superscript"/>
        </w:rPr>
        <w:t>2</w:t>
      </w:r>
      <w:r w:rsidRPr="00B102AA">
        <w:rPr>
          <w:rFonts w:asciiTheme="majorHAnsi" w:eastAsiaTheme="minorEastAsia" w:hAnsiTheme="majorHAnsi" w:cstheme="majorHAnsi"/>
          <w:sz w:val="28"/>
          <w:szCs w:val="28"/>
        </w:rPr>
        <w:t>Department of Neurosurgery, Intensive Care Unit, Beijing Sanbo Brain Hospital, Capital Medical University</w:t>
      </w:r>
    </w:p>
    <w:p w14:paraId="7E373427" w14:textId="4501CD6F" w:rsidR="00B102AA" w:rsidRPr="00B102AA" w:rsidRDefault="00B102AA" w:rsidP="00B102AA">
      <w:pPr>
        <w:jc w:val="both"/>
        <w:rPr>
          <w:rFonts w:asciiTheme="majorHAnsi" w:eastAsiaTheme="minorEastAsia" w:hAnsiTheme="majorHAnsi" w:cstheme="majorHAnsi"/>
          <w:sz w:val="28"/>
          <w:szCs w:val="28"/>
        </w:rPr>
      </w:pPr>
      <w:r w:rsidRPr="00B102AA">
        <w:rPr>
          <w:rFonts w:asciiTheme="majorHAnsi" w:eastAsiaTheme="minorEastAsia" w:hAnsiTheme="majorHAnsi" w:cstheme="majorHAnsi"/>
          <w:sz w:val="28"/>
          <w:szCs w:val="28"/>
          <w:vertAlign w:val="superscript"/>
        </w:rPr>
        <w:t>3</w:t>
      </w:r>
      <w:r w:rsidRPr="00B102AA">
        <w:rPr>
          <w:rFonts w:asciiTheme="majorHAnsi" w:eastAsiaTheme="minorEastAsia" w:hAnsiTheme="majorHAnsi" w:cstheme="majorHAnsi"/>
          <w:sz w:val="28"/>
          <w:szCs w:val="28"/>
        </w:rPr>
        <w:t>Department of Neurosurgery, Anesthesiology, Beijing Sanbo Brain Hospital, Capital Medical University</w:t>
      </w:r>
    </w:p>
    <w:p w14:paraId="26D8C237" w14:textId="35811C0A" w:rsidR="00B102AA" w:rsidRPr="00B102AA" w:rsidRDefault="00B102AA" w:rsidP="00B102AA">
      <w:pPr>
        <w:jc w:val="both"/>
        <w:rPr>
          <w:rFonts w:asciiTheme="majorHAnsi" w:eastAsiaTheme="minorEastAsia" w:hAnsiTheme="majorHAnsi" w:cstheme="majorHAnsi"/>
          <w:sz w:val="28"/>
          <w:szCs w:val="28"/>
        </w:rPr>
      </w:pPr>
      <w:r w:rsidRPr="00B102AA">
        <w:rPr>
          <w:rFonts w:asciiTheme="majorHAnsi" w:eastAsiaTheme="minorEastAsia" w:hAnsiTheme="majorHAnsi" w:cstheme="majorHAnsi"/>
          <w:sz w:val="28"/>
          <w:szCs w:val="28"/>
          <w:vertAlign w:val="superscript"/>
        </w:rPr>
        <w:t>4</w:t>
      </w:r>
      <w:r w:rsidRPr="00B102AA">
        <w:rPr>
          <w:rFonts w:asciiTheme="majorHAnsi" w:eastAsiaTheme="minorEastAsia" w:hAnsiTheme="majorHAnsi" w:cstheme="majorHAnsi"/>
          <w:sz w:val="28"/>
          <w:szCs w:val="28"/>
        </w:rPr>
        <w:t>First Affiliated Hospital of Jinzhou Medical University</w:t>
      </w:r>
    </w:p>
    <w:p w14:paraId="649F902B" w14:textId="36968C32" w:rsidR="00B102AA" w:rsidRPr="00B102AA" w:rsidRDefault="00B102AA" w:rsidP="00B102AA">
      <w:pPr>
        <w:jc w:val="both"/>
        <w:rPr>
          <w:rFonts w:asciiTheme="majorHAnsi" w:eastAsiaTheme="minorEastAsia" w:hAnsiTheme="majorHAnsi" w:cstheme="majorHAnsi"/>
          <w:sz w:val="28"/>
          <w:szCs w:val="28"/>
        </w:rPr>
      </w:pPr>
      <w:r w:rsidRPr="00B102AA">
        <w:rPr>
          <w:rFonts w:asciiTheme="majorHAnsi" w:eastAsiaTheme="minorEastAsia" w:hAnsiTheme="majorHAnsi" w:cstheme="majorHAnsi"/>
          <w:sz w:val="28"/>
          <w:szCs w:val="28"/>
          <w:vertAlign w:val="superscript"/>
        </w:rPr>
        <w:t>5</w:t>
      </w:r>
      <w:r w:rsidRPr="00B102AA">
        <w:rPr>
          <w:rFonts w:asciiTheme="majorHAnsi" w:eastAsiaTheme="minorEastAsia" w:hAnsiTheme="majorHAnsi" w:cstheme="majorHAnsi"/>
          <w:sz w:val="28"/>
          <w:szCs w:val="28"/>
        </w:rPr>
        <w:t>Department of Cardiology, Beijing Anzhen Hospital, Capital Medical University</w:t>
      </w:r>
    </w:p>
    <w:p w14:paraId="586AB9CE" w14:textId="1E8581BE" w:rsidR="00B102AA" w:rsidRPr="00B102AA" w:rsidRDefault="00B102AA" w:rsidP="00B102AA">
      <w:pPr>
        <w:jc w:val="both"/>
        <w:rPr>
          <w:rFonts w:asciiTheme="majorHAnsi" w:eastAsiaTheme="minorEastAsia" w:hAnsiTheme="majorHAnsi" w:cstheme="majorHAnsi"/>
          <w:sz w:val="28"/>
          <w:szCs w:val="28"/>
        </w:rPr>
      </w:pPr>
      <w:r w:rsidRPr="00B102AA">
        <w:rPr>
          <w:rFonts w:asciiTheme="majorHAnsi" w:eastAsiaTheme="minorEastAsia" w:hAnsiTheme="majorHAnsi" w:cstheme="majorHAnsi"/>
          <w:sz w:val="28"/>
          <w:szCs w:val="28"/>
          <w:vertAlign w:val="superscript"/>
        </w:rPr>
        <w:t>6</w:t>
      </w:r>
      <w:r w:rsidRPr="00B102AA">
        <w:rPr>
          <w:rFonts w:asciiTheme="majorHAnsi" w:eastAsiaTheme="minorEastAsia" w:hAnsiTheme="majorHAnsi" w:cstheme="majorHAnsi"/>
          <w:sz w:val="28"/>
          <w:szCs w:val="28"/>
        </w:rPr>
        <w:t>Institute of Heart Lung and Blood Vessel Disease, Beijing Key Laboratory of Precision Medicine of Coronary Atherosclerotic Disease, Clinical center for coronary heart disease, Capital Medical University</w:t>
      </w:r>
    </w:p>
    <w:p w14:paraId="1166FB2A" w14:textId="15E45298" w:rsidR="00B102AA" w:rsidRPr="00B102AA" w:rsidRDefault="00B102AA" w:rsidP="00B102AA">
      <w:pPr>
        <w:jc w:val="both"/>
        <w:rPr>
          <w:rFonts w:asciiTheme="majorHAnsi" w:eastAsiaTheme="minorEastAsia" w:hAnsiTheme="majorHAnsi" w:cstheme="majorHAnsi"/>
          <w:sz w:val="28"/>
          <w:szCs w:val="28"/>
        </w:rPr>
      </w:pPr>
      <w:r w:rsidRPr="00B102AA">
        <w:rPr>
          <w:rFonts w:asciiTheme="majorHAnsi" w:eastAsiaTheme="minorEastAsia" w:hAnsiTheme="majorHAnsi" w:cstheme="majorHAnsi"/>
          <w:sz w:val="28"/>
          <w:szCs w:val="28"/>
          <w:vertAlign w:val="superscript"/>
        </w:rPr>
        <w:t>7</w:t>
      </w:r>
      <w:r w:rsidRPr="00B102AA">
        <w:rPr>
          <w:rFonts w:asciiTheme="majorHAnsi" w:eastAsiaTheme="minorEastAsia" w:hAnsiTheme="majorHAnsi" w:cstheme="majorHAnsi"/>
          <w:sz w:val="28"/>
          <w:szCs w:val="28"/>
        </w:rPr>
        <w:t>Laboratory for Clinical Medicine, Capital Medical University</w:t>
      </w:r>
    </w:p>
    <w:p w14:paraId="36BE403E" w14:textId="2BC3FD84" w:rsidR="00B102AA" w:rsidRPr="00B102AA" w:rsidRDefault="00B102AA" w:rsidP="00B102AA">
      <w:pPr>
        <w:jc w:val="both"/>
        <w:rPr>
          <w:rFonts w:asciiTheme="majorHAnsi" w:eastAsiaTheme="minorEastAsia" w:hAnsiTheme="majorHAnsi" w:cstheme="majorHAnsi"/>
          <w:sz w:val="28"/>
          <w:szCs w:val="28"/>
        </w:rPr>
      </w:pPr>
      <w:r w:rsidRPr="00B102AA">
        <w:rPr>
          <w:rFonts w:asciiTheme="majorHAnsi" w:eastAsiaTheme="minorEastAsia" w:hAnsiTheme="majorHAnsi" w:cstheme="majorHAnsi"/>
          <w:sz w:val="28"/>
          <w:szCs w:val="28"/>
          <w:vertAlign w:val="superscript"/>
        </w:rPr>
        <w:t>8</w:t>
      </w:r>
      <w:r w:rsidRPr="00B102AA">
        <w:rPr>
          <w:rFonts w:asciiTheme="majorHAnsi" w:eastAsiaTheme="minorEastAsia" w:hAnsiTheme="majorHAnsi" w:cstheme="majorHAnsi"/>
          <w:sz w:val="28"/>
          <w:szCs w:val="28"/>
        </w:rPr>
        <w:t>Department of Physiology, Amsterdam University Medical Centre</w:t>
      </w:r>
    </w:p>
    <w:p w14:paraId="3B91449E" w14:textId="77777777" w:rsidR="002D6652" w:rsidRDefault="002D6652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C9A1968" w14:textId="62A6DCFB" w:rsidR="00B102AA" w:rsidRPr="00B102AA" w:rsidRDefault="00B102AA" w:rsidP="00B102AA">
      <w:pPr>
        <w:jc w:val="both"/>
        <w:rPr>
          <w:rFonts w:asciiTheme="majorHAnsi" w:eastAsiaTheme="minorEastAsia" w:hAnsiTheme="majorHAnsi" w:cstheme="majorHAnsi"/>
          <w:sz w:val="28"/>
          <w:szCs w:val="28"/>
        </w:rPr>
      </w:pPr>
      <w:r w:rsidRPr="00B102AA">
        <w:rPr>
          <w:rFonts w:asciiTheme="majorHAnsi" w:eastAsia="SimSun" w:hAnsiTheme="majorHAnsi" w:cstheme="majorHAnsi"/>
          <w:sz w:val="28"/>
          <w:szCs w:val="28"/>
        </w:rPr>
        <w:t>*</w:t>
      </w:r>
      <w:r w:rsidRPr="00B102AA">
        <w:rPr>
          <w:rFonts w:asciiTheme="majorHAnsi" w:hAnsiTheme="majorHAnsi" w:cstheme="majorHAnsi"/>
          <w:sz w:val="28"/>
          <w:szCs w:val="28"/>
        </w:rPr>
        <w:t xml:space="preserve"> These authors contributed equally to</w:t>
      </w:r>
      <w:r w:rsidRPr="00B102AA">
        <w:rPr>
          <w:rFonts w:asciiTheme="majorHAnsi" w:hAnsiTheme="majorHAnsi" w:cstheme="majorHAnsi"/>
          <w:spacing w:val="-1"/>
          <w:sz w:val="28"/>
          <w:szCs w:val="28"/>
        </w:rPr>
        <w:t xml:space="preserve"> this work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B129AB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CFABF16" w14:textId="07E6857E" w:rsidR="008725D1" w:rsidRPr="00C34A05" w:rsidRDefault="008725D1" w:rsidP="008725D1">
      <w:pPr>
        <w:jc w:val="both"/>
        <w:rPr>
          <w:rFonts w:asciiTheme="majorHAnsi" w:hAnsiTheme="majorHAnsi" w:cstheme="majorHAnsi"/>
          <w:lang w:val="en-IN"/>
        </w:rPr>
      </w:pPr>
      <w:r w:rsidRPr="00C34A05">
        <w:rPr>
          <w:rFonts w:asciiTheme="majorHAnsi" w:hAnsiTheme="majorHAnsi" w:cstheme="majorHAnsi"/>
          <w:lang w:val="en-IN"/>
        </w:rPr>
        <w:t>Zhonghua Shi</w:t>
      </w:r>
      <w:r w:rsidRPr="00C34A05">
        <w:rPr>
          <w:rFonts w:asciiTheme="majorHAnsi" w:hAnsiTheme="majorHAnsi" w:cstheme="majorHAnsi"/>
          <w:lang w:val="en-IN"/>
        </w:rPr>
        <w:tab/>
      </w:r>
      <w:r w:rsidRPr="00C34A05">
        <w:rPr>
          <w:rFonts w:asciiTheme="majorHAnsi" w:hAnsiTheme="majorHAnsi" w:cstheme="majorHAnsi"/>
          <w:lang w:val="en-IN"/>
        </w:rPr>
        <w:tab/>
      </w:r>
      <w:r w:rsidRPr="00C34A05">
        <w:rPr>
          <w:rStyle w:val="Hyperlink"/>
          <w:rFonts w:asciiTheme="majorHAnsi" w:hAnsiTheme="majorHAnsi" w:cstheme="majorHAnsi"/>
          <w:color w:val="auto"/>
          <w:lang w:val="en-IN"/>
        </w:rPr>
        <w:t>z.shi@mail.ccmu.edu.cn</w:t>
      </w:r>
    </w:p>
    <w:p w14:paraId="3A81A695" w14:textId="0B45CE3F" w:rsidR="008725D1" w:rsidRPr="00C34A05" w:rsidRDefault="008725D1" w:rsidP="008725D1">
      <w:pPr>
        <w:jc w:val="both"/>
        <w:rPr>
          <w:rStyle w:val="Hyperlink"/>
          <w:rFonts w:asciiTheme="majorHAnsi" w:hAnsiTheme="majorHAnsi" w:cstheme="majorHAnsi"/>
          <w:color w:val="auto"/>
          <w:lang w:val="en-IN"/>
        </w:rPr>
      </w:pPr>
      <w:r w:rsidRPr="00C34A05">
        <w:rPr>
          <w:rFonts w:asciiTheme="majorHAnsi" w:eastAsiaTheme="minorEastAsia" w:hAnsiTheme="majorHAnsi" w:cstheme="majorHAnsi"/>
          <w:lang w:val="en-IN"/>
        </w:rPr>
        <w:t xml:space="preserve">Jianwei Zhang </w:t>
      </w:r>
      <w:r w:rsidRPr="00C34A05">
        <w:rPr>
          <w:rFonts w:asciiTheme="majorHAnsi" w:eastAsiaTheme="minorEastAsia" w:hAnsiTheme="majorHAnsi" w:cstheme="majorHAnsi"/>
          <w:lang w:val="en-IN"/>
        </w:rPr>
        <w:tab/>
      </w:r>
      <w:r w:rsidRPr="00C34A05">
        <w:rPr>
          <w:rFonts w:asciiTheme="majorHAnsi" w:eastAsiaTheme="minorEastAsia" w:hAnsiTheme="majorHAnsi" w:cstheme="majorHAnsi"/>
          <w:lang w:val="en-IN"/>
        </w:rPr>
        <w:tab/>
      </w:r>
      <w:r w:rsidRPr="00C34A05">
        <w:rPr>
          <w:rStyle w:val="Hyperlink"/>
          <w:rFonts w:asciiTheme="majorHAnsi" w:hAnsiTheme="majorHAnsi" w:cstheme="majorHAnsi"/>
          <w:color w:val="auto"/>
          <w:lang w:val="en-IN"/>
        </w:rPr>
        <w:t>zhangjianwei_2003@sina.com</w:t>
      </w:r>
    </w:p>
    <w:p w14:paraId="70FFA58B" w14:textId="77777777" w:rsidR="00D6314B" w:rsidRPr="00C34A05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C34A05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lastRenderedPageBreak/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EC50DDE" w14:textId="77777777" w:rsidR="003D113F" w:rsidRPr="003378C6" w:rsidRDefault="003D113F" w:rsidP="003D113F">
      <w:pPr>
        <w:outlineLvl w:val="0"/>
        <w:rPr>
          <w:rFonts w:cstheme="minorHAnsi"/>
          <w:bCs/>
        </w:rPr>
      </w:pPr>
      <w:r w:rsidRPr="003378C6">
        <w:rPr>
          <w:rFonts w:cstheme="minorHAnsi"/>
          <w:bCs/>
        </w:rPr>
        <w:t>bingsong2025@163.com</w:t>
      </w:r>
    </w:p>
    <w:p w14:paraId="28B1DC36" w14:textId="56D53ADA" w:rsidR="003D113F" w:rsidRPr="003378C6" w:rsidRDefault="003D113F" w:rsidP="003D113F">
      <w:pPr>
        <w:outlineLvl w:val="0"/>
        <w:rPr>
          <w:rFonts w:cstheme="minorHAnsi"/>
          <w:bCs/>
        </w:rPr>
      </w:pPr>
      <w:r w:rsidRPr="003378C6">
        <w:rPr>
          <w:rFonts w:cstheme="minorHAnsi"/>
          <w:bCs/>
        </w:rPr>
        <w:t>DocxiangQ@163.com</w:t>
      </w:r>
    </w:p>
    <w:p w14:paraId="4A59BFEF" w14:textId="4D3FA7E5" w:rsidR="003D113F" w:rsidRPr="003378C6" w:rsidRDefault="003D113F" w:rsidP="003D113F">
      <w:pPr>
        <w:outlineLvl w:val="0"/>
        <w:rPr>
          <w:rFonts w:cstheme="minorHAnsi"/>
          <w:bCs/>
        </w:rPr>
      </w:pPr>
      <w:r w:rsidRPr="003378C6">
        <w:rPr>
          <w:rFonts w:cstheme="minorHAnsi"/>
          <w:bCs/>
        </w:rPr>
        <w:t>gaozhize2023@163.com</w:t>
      </w:r>
    </w:p>
    <w:p w14:paraId="70251621" w14:textId="1E18C8D8" w:rsidR="003D113F" w:rsidRPr="003378C6" w:rsidRDefault="003D113F" w:rsidP="003D113F">
      <w:pPr>
        <w:outlineLvl w:val="0"/>
        <w:rPr>
          <w:rFonts w:cstheme="minorHAnsi"/>
          <w:bCs/>
        </w:rPr>
      </w:pPr>
      <w:r w:rsidRPr="003378C6">
        <w:rPr>
          <w:rFonts w:cstheme="minorHAnsi"/>
          <w:bCs/>
        </w:rPr>
        <w:t>lijingyiz@163.com</w:t>
      </w:r>
    </w:p>
    <w:p w14:paraId="59CED5D1" w14:textId="37DDD957" w:rsidR="003D113F" w:rsidRPr="003378C6" w:rsidRDefault="003D113F" w:rsidP="003D113F">
      <w:pPr>
        <w:outlineLvl w:val="0"/>
        <w:rPr>
          <w:rFonts w:cstheme="minorHAnsi"/>
          <w:bCs/>
        </w:rPr>
      </w:pPr>
      <w:r w:rsidRPr="003378C6">
        <w:rPr>
          <w:rFonts w:cstheme="minorHAnsi"/>
          <w:bCs/>
        </w:rPr>
        <w:t>xuefenqin@ccmu.edu.cn</w:t>
      </w:r>
    </w:p>
    <w:p w14:paraId="6EED8711" w14:textId="54E7B466" w:rsidR="003D113F" w:rsidRPr="003378C6" w:rsidRDefault="003D113F" w:rsidP="003D113F">
      <w:pPr>
        <w:outlineLvl w:val="0"/>
        <w:rPr>
          <w:rFonts w:cstheme="minorHAnsi"/>
          <w:bCs/>
        </w:rPr>
      </w:pPr>
      <w:r w:rsidRPr="003378C6">
        <w:rPr>
          <w:rFonts w:cstheme="minorHAnsi"/>
          <w:bCs/>
        </w:rPr>
        <w:t>z.shi@mail.ccmu.edu.cn</w:t>
      </w:r>
    </w:p>
    <w:p w14:paraId="6F84F159" w14:textId="58008611" w:rsidR="003B5E26" w:rsidRPr="003378C6" w:rsidRDefault="003D113F" w:rsidP="003D113F">
      <w:pPr>
        <w:outlineLvl w:val="0"/>
        <w:rPr>
          <w:rFonts w:cstheme="minorHAnsi"/>
          <w:bCs/>
        </w:rPr>
      </w:pPr>
      <w:r w:rsidRPr="003378C6">
        <w:rPr>
          <w:rFonts w:cstheme="minorHAnsi"/>
          <w:bCs/>
        </w:rPr>
        <w:t>zhangjianwei_2003@sina.com</w:t>
      </w:r>
    </w:p>
    <w:p w14:paraId="5A2BE33C" w14:textId="77777777" w:rsidR="001E230F" w:rsidRPr="003378C6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B129AB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B129AB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B129AB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449F74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07DE2">
        <w:rPr>
          <w:rFonts w:cstheme="minorHAnsi"/>
          <w:bCs/>
          <w:sz w:val="22"/>
          <w:szCs w:val="22"/>
        </w:rPr>
        <w:t>14</w:t>
      </w:r>
    </w:p>
    <w:p w14:paraId="5AAC9C6C" w14:textId="463B9D1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07DE2">
        <w:rPr>
          <w:rFonts w:cstheme="minorHAnsi"/>
          <w:bCs/>
          <w:sz w:val="22"/>
          <w:szCs w:val="22"/>
        </w:rPr>
        <w:t>38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B129A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B129A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B129A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B129A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B129A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B129A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B129A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159E012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9143F1" w:rsidRPr="009143F1">
        <w:rPr>
          <w:rFonts w:eastAsia="Times New Roman" w:cstheme="minorHAnsi"/>
        </w:rPr>
        <w:t xml:space="preserve">Capital Medical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BE0D414" w:rsidR="00CE10F2" w:rsidRDefault="00CD156E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D156E">
        <w:rPr>
          <w:rFonts w:cstheme="minorHAnsi"/>
          <w:b/>
          <w:bCs/>
        </w:rPr>
        <w:t>Multielectrode Implantation Surgery</w:t>
      </w:r>
      <w:r>
        <w:rPr>
          <w:rFonts w:cstheme="minorHAnsi"/>
          <w:b/>
          <w:bCs/>
        </w:rPr>
        <w:t xml:space="preserve"> </w:t>
      </w:r>
      <w:r w:rsidR="002C496C">
        <w:rPr>
          <w:rFonts w:cstheme="minorHAnsi"/>
          <w:b/>
          <w:bCs/>
        </w:rPr>
        <w:t xml:space="preserve">and EEG Recording </w:t>
      </w:r>
      <w:r>
        <w:rPr>
          <w:rFonts w:cstheme="minorHAnsi"/>
          <w:b/>
          <w:bCs/>
        </w:rPr>
        <w:t>in Rat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2A5D35F4" w:rsidR="00125924" w:rsidRPr="00B07A3B" w:rsidRDefault="001B6524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To begin</w:t>
      </w:r>
      <w:r w:rsidR="007B33BF">
        <w:rPr>
          <w:rFonts w:cstheme="minorHAnsi"/>
        </w:rPr>
        <w:t>, o</w:t>
      </w:r>
      <w:r w:rsidRPr="001B6524">
        <w:rPr>
          <w:rFonts w:cstheme="minorHAnsi"/>
        </w:rPr>
        <w:t xml:space="preserve">btain 6-week-old male </w:t>
      </w:r>
      <w:r w:rsidR="00A201C6" w:rsidRPr="00A201C6">
        <w:rPr>
          <w:rFonts w:cstheme="minorHAnsi"/>
        </w:rPr>
        <w:t>Sprague–Dawley</w:t>
      </w:r>
      <w:r w:rsidRPr="001B6524">
        <w:rPr>
          <w:rFonts w:cstheme="minorHAnsi"/>
        </w:rPr>
        <w:t xml:space="preserve"> rats</w:t>
      </w:r>
      <w:r w:rsidR="007B33BF">
        <w:rPr>
          <w:rFonts w:cstheme="minorHAnsi"/>
        </w:rPr>
        <w:t xml:space="preserve"> housed</w:t>
      </w:r>
      <w:r w:rsidR="003F4361">
        <w:rPr>
          <w:rFonts w:cstheme="minorHAnsi"/>
        </w:rPr>
        <w:t xml:space="preserve"> in </w:t>
      </w:r>
      <w:r w:rsidRPr="001B6524">
        <w:rPr>
          <w:rFonts w:cstheme="minorHAnsi"/>
        </w:rPr>
        <w:t>a specific pathogen-free</w:t>
      </w:r>
      <w:r w:rsidR="002570B0">
        <w:rPr>
          <w:rFonts w:cstheme="minorHAnsi"/>
        </w:rPr>
        <w:t xml:space="preserve"> environment </w:t>
      </w:r>
      <w:r w:rsidR="003F4361" w:rsidRPr="003F4361">
        <w:rPr>
          <w:rFonts w:cstheme="minorHAnsi"/>
          <w:b/>
          <w:bCs/>
        </w:rPr>
        <w:t>[1]</w:t>
      </w:r>
      <w:r w:rsidR="003F4361">
        <w:rPr>
          <w:rFonts w:cstheme="minorHAnsi"/>
        </w:rPr>
        <w:t>.</w:t>
      </w:r>
      <w:r w:rsidR="00860ED7">
        <w:rPr>
          <w:rFonts w:cstheme="minorHAnsi"/>
        </w:rPr>
        <w:t xml:space="preserve"> </w:t>
      </w:r>
      <w:r w:rsidR="001D5148">
        <w:rPr>
          <w:rFonts w:cstheme="minorHAnsi"/>
        </w:rPr>
        <w:t xml:space="preserve">After anesthetizing the rat, </w:t>
      </w:r>
      <w:r w:rsidR="006278E9" w:rsidRPr="001D5148">
        <w:rPr>
          <w:rFonts w:cstheme="minorHAnsi"/>
        </w:rPr>
        <w:t xml:space="preserve">maintain body temperature at 37 </w:t>
      </w:r>
      <w:r w:rsidR="006278E9">
        <w:rPr>
          <w:rFonts w:cstheme="minorHAnsi"/>
        </w:rPr>
        <w:t>degrees</w:t>
      </w:r>
      <w:r w:rsidR="006278E9" w:rsidRPr="001D5148">
        <w:rPr>
          <w:rFonts w:cstheme="minorHAnsi"/>
        </w:rPr>
        <w:t xml:space="preserve"> </w:t>
      </w:r>
      <w:r w:rsidR="006278E9">
        <w:rPr>
          <w:rFonts w:cstheme="minorHAnsi"/>
        </w:rPr>
        <w:t xml:space="preserve">Celsius </w:t>
      </w:r>
      <w:r w:rsidR="006278E9" w:rsidRPr="001D5148">
        <w:rPr>
          <w:rFonts w:cstheme="minorHAnsi"/>
        </w:rPr>
        <w:t>using a thermostatically controlled heating pad</w:t>
      </w:r>
      <w:r w:rsidR="006278E9">
        <w:rPr>
          <w:rFonts w:cstheme="minorHAnsi"/>
        </w:rPr>
        <w:t xml:space="preserve"> </w:t>
      </w:r>
      <w:r w:rsidR="006278E9" w:rsidRPr="00FB08B2">
        <w:rPr>
          <w:rFonts w:cstheme="minorHAnsi"/>
          <w:b/>
          <w:bCs/>
        </w:rPr>
        <w:t>[2]</w:t>
      </w:r>
      <w:r w:rsidR="006278E9">
        <w:rPr>
          <w:rFonts w:cstheme="minorHAnsi"/>
        </w:rPr>
        <w:t xml:space="preserve">. Then, </w:t>
      </w:r>
      <w:r w:rsidR="00262C5D">
        <w:rPr>
          <w:rFonts w:cstheme="minorHAnsi"/>
        </w:rPr>
        <w:t>p</w:t>
      </w:r>
      <w:r w:rsidR="001D5148" w:rsidRPr="001D5148">
        <w:rPr>
          <w:rFonts w:cstheme="minorHAnsi"/>
        </w:rPr>
        <w:t xml:space="preserve">lace </w:t>
      </w:r>
      <w:r w:rsidR="00262C5D">
        <w:rPr>
          <w:rFonts w:cstheme="minorHAnsi"/>
        </w:rPr>
        <w:t>it</w:t>
      </w:r>
      <w:r w:rsidR="001D5148" w:rsidRPr="001D5148">
        <w:rPr>
          <w:rFonts w:cstheme="minorHAnsi"/>
        </w:rPr>
        <w:t xml:space="preserve"> in a stereotaxic frame </w:t>
      </w:r>
      <w:r w:rsidR="009C2931" w:rsidRPr="009C2931">
        <w:rPr>
          <w:rFonts w:cstheme="minorHAnsi"/>
          <w:b/>
          <w:bCs/>
        </w:rPr>
        <w:t>[</w:t>
      </w:r>
      <w:r w:rsidR="00FB08B2">
        <w:rPr>
          <w:rFonts w:cstheme="minorHAnsi"/>
          <w:b/>
          <w:bCs/>
        </w:rPr>
        <w:t>3</w:t>
      </w:r>
      <w:r w:rsidR="009C2931">
        <w:rPr>
          <w:rFonts w:cstheme="minorHAnsi"/>
          <w:b/>
          <w:bCs/>
        </w:rPr>
        <w:t>-TXT</w:t>
      </w:r>
      <w:r w:rsidR="009C2931" w:rsidRPr="009C2931">
        <w:rPr>
          <w:rFonts w:cstheme="minorHAnsi"/>
          <w:b/>
          <w:bCs/>
        </w:rPr>
        <w:t>]</w:t>
      </w:r>
      <w:r w:rsidR="00FB08B2">
        <w:rPr>
          <w:rFonts w:cstheme="minorHAnsi"/>
        </w:rPr>
        <w:t>.</w:t>
      </w:r>
      <w:r w:rsidR="00C34A05">
        <w:rPr>
          <w:rFonts w:cstheme="minorHAnsi"/>
        </w:rPr>
        <w:t xml:space="preserve">  </w:t>
      </w:r>
      <w:r w:rsidR="00C34A05" w:rsidRPr="002560DD">
        <w:rPr>
          <w:rFonts w:cstheme="minorHAnsi"/>
          <w:b/>
          <w:bCs/>
          <w:highlight w:val="yellow"/>
        </w:rPr>
        <w:t>Authors</w:t>
      </w:r>
      <w:r w:rsidR="00C34A05" w:rsidRPr="002560DD">
        <w:rPr>
          <w:rFonts w:cstheme="minorHAnsi"/>
          <w:highlight w:val="yellow"/>
        </w:rPr>
        <w:t xml:space="preserve">: We edited this step to show placement of heating pad first and then </w:t>
      </w:r>
      <w:r w:rsidR="002560DD" w:rsidRPr="002560DD">
        <w:rPr>
          <w:rFonts w:cstheme="minorHAnsi"/>
          <w:highlight w:val="yellow"/>
        </w:rPr>
        <w:t xml:space="preserve">placing </w:t>
      </w:r>
      <w:r w:rsidR="00B3104B">
        <w:rPr>
          <w:rFonts w:cstheme="minorHAnsi"/>
          <w:highlight w:val="yellow"/>
        </w:rPr>
        <w:t xml:space="preserve">the </w:t>
      </w:r>
      <w:r w:rsidR="002560DD" w:rsidRPr="002560DD">
        <w:rPr>
          <w:rFonts w:cstheme="minorHAnsi"/>
          <w:highlight w:val="yellow"/>
        </w:rPr>
        <w:t xml:space="preserve">rat in the frame. Please check if </w:t>
      </w:r>
      <w:r w:rsidR="00B3104B" w:rsidRPr="002560DD">
        <w:rPr>
          <w:rFonts w:cstheme="minorHAnsi"/>
          <w:highlight w:val="yellow"/>
        </w:rPr>
        <w:t>it’s</w:t>
      </w:r>
      <w:r w:rsidR="002560DD" w:rsidRPr="002560DD">
        <w:rPr>
          <w:rFonts w:cstheme="minorHAnsi"/>
          <w:highlight w:val="yellow"/>
        </w:rPr>
        <w:t xml:space="preserve"> correct sequence.</w:t>
      </w:r>
      <w:r w:rsidR="002560DD">
        <w:rPr>
          <w:rFonts w:cstheme="minorHAnsi"/>
        </w:rPr>
        <w:t xml:space="preserve"> </w:t>
      </w:r>
    </w:p>
    <w:p w14:paraId="7605F9E4" w14:textId="2DA91100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3F4361">
        <w:rPr>
          <w:rFonts w:cstheme="minorHAnsi"/>
        </w:rPr>
        <w:t xml:space="preserve">Talent </w:t>
      </w:r>
      <w:r w:rsidR="00AD2E34">
        <w:rPr>
          <w:rFonts w:cstheme="minorHAnsi"/>
        </w:rPr>
        <w:t xml:space="preserve">bringing </w:t>
      </w:r>
      <w:r w:rsidR="00B3104B">
        <w:rPr>
          <w:rFonts w:cstheme="minorHAnsi"/>
        </w:rPr>
        <w:t>6-week-old</w:t>
      </w:r>
      <w:r w:rsidR="00AD2E34">
        <w:rPr>
          <w:rFonts w:cstheme="minorHAnsi"/>
        </w:rPr>
        <w:t xml:space="preserve"> rats in the lab</w:t>
      </w:r>
      <w:r w:rsidR="00A201C6">
        <w:rPr>
          <w:rFonts w:cstheme="minorHAnsi"/>
        </w:rPr>
        <w:t>.</w:t>
      </w:r>
    </w:p>
    <w:p w14:paraId="63678BDF" w14:textId="22BDBEC5" w:rsidR="00441653" w:rsidRPr="00FB08B2" w:rsidRDefault="0044165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41653">
        <w:rPr>
          <w:rFonts w:asciiTheme="majorHAnsi" w:hAnsiTheme="majorHAnsi" w:cstheme="majorHAnsi"/>
          <w:lang w:eastAsia="en-IN"/>
        </w:rPr>
        <w:t>Talent placing a heating pad under the rat</w:t>
      </w:r>
    </w:p>
    <w:p w14:paraId="5B26BB9E" w14:textId="77777777" w:rsidR="00FB08B2" w:rsidRPr="00441653" w:rsidRDefault="00FB08B2" w:rsidP="00FB08B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is placing the rat in </w:t>
      </w:r>
      <w:r w:rsidRPr="001D5148">
        <w:rPr>
          <w:rFonts w:cstheme="minorHAnsi"/>
        </w:rPr>
        <w:t>a stereotaxic frame</w:t>
      </w:r>
      <w:r>
        <w:rPr>
          <w:rFonts w:cstheme="minorHAnsi"/>
        </w:rPr>
        <w:t xml:space="preserve">. </w:t>
      </w:r>
      <w:r w:rsidRPr="00441653">
        <w:rPr>
          <w:rFonts w:cstheme="minorHAnsi"/>
          <w:b/>
          <w:bCs/>
        </w:rPr>
        <w:t xml:space="preserve">TXT: Anesthesia: </w:t>
      </w:r>
      <w:r w:rsidRPr="00441653">
        <w:rPr>
          <w:rFonts w:asciiTheme="majorHAnsi" w:hAnsiTheme="majorHAnsi" w:cstheme="majorHAnsi"/>
          <w:b/>
          <w:bCs/>
          <w:lang w:val="en-IN" w:eastAsia="en-IN"/>
        </w:rPr>
        <w:t>Isoflurane – Induction 3–4%, Maintenance 2%, delivered with oxygen at 2 L/min</w:t>
      </w:r>
    </w:p>
    <w:p w14:paraId="4297F88B" w14:textId="77777777" w:rsidR="00FB08B2" w:rsidRPr="00441653" w:rsidRDefault="00FB08B2" w:rsidP="00FB08B2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4B0D4E5" w14:textId="4DAF8AD6" w:rsidR="00CE10F2" w:rsidRPr="00B07A3B" w:rsidRDefault="00A13C80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A13C80">
        <w:rPr>
          <w:rFonts w:cstheme="minorHAnsi"/>
        </w:rPr>
        <w:t>Apply erythromycin ophthalmic ointment to prevent corneal drying</w:t>
      </w:r>
      <w:r>
        <w:rPr>
          <w:rFonts w:cstheme="minorHAnsi"/>
        </w:rPr>
        <w:t xml:space="preserve"> </w:t>
      </w:r>
      <w:r w:rsidR="00EF0F8D" w:rsidRPr="00EF0F8D">
        <w:rPr>
          <w:rFonts w:cstheme="minorHAnsi"/>
          <w:b/>
          <w:bCs/>
        </w:rPr>
        <w:t>[1]</w:t>
      </w:r>
      <w:r w:rsidRPr="00A13C80">
        <w:rPr>
          <w:rFonts w:cstheme="minorHAnsi"/>
        </w:rPr>
        <w:t>.</w:t>
      </w:r>
      <w:r w:rsidR="00E35727">
        <w:rPr>
          <w:rFonts w:cstheme="minorHAnsi"/>
        </w:rPr>
        <w:t xml:space="preserve"> Then, s</w:t>
      </w:r>
      <w:r w:rsidR="00E35727" w:rsidRPr="00E35727">
        <w:rPr>
          <w:rFonts w:cstheme="minorHAnsi"/>
        </w:rPr>
        <w:t xml:space="preserve">have the scalp </w:t>
      </w:r>
      <w:r w:rsidR="00E35727">
        <w:rPr>
          <w:rFonts w:cstheme="minorHAnsi"/>
        </w:rPr>
        <w:t xml:space="preserve">of rat </w:t>
      </w:r>
      <w:r w:rsidR="00E35727" w:rsidRPr="00E35727">
        <w:rPr>
          <w:rFonts w:cstheme="minorHAnsi"/>
          <w:b/>
          <w:bCs/>
        </w:rPr>
        <w:t>[2]</w:t>
      </w:r>
      <w:r w:rsidR="00E35727">
        <w:rPr>
          <w:rFonts w:cstheme="minorHAnsi"/>
        </w:rPr>
        <w:t xml:space="preserve"> </w:t>
      </w:r>
      <w:r w:rsidR="00E35727" w:rsidRPr="00E35727">
        <w:rPr>
          <w:rFonts w:cstheme="minorHAnsi"/>
        </w:rPr>
        <w:t xml:space="preserve">and disinfect </w:t>
      </w:r>
      <w:r w:rsidR="00E35727">
        <w:rPr>
          <w:rFonts w:cstheme="minorHAnsi"/>
        </w:rPr>
        <w:t xml:space="preserve">the surgical area </w:t>
      </w:r>
      <w:r w:rsidR="00E35727" w:rsidRPr="00E35727">
        <w:rPr>
          <w:rFonts w:cstheme="minorHAnsi"/>
        </w:rPr>
        <w:t>with 0.5</w:t>
      </w:r>
      <w:r w:rsidR="00E35727">
        <w:rPr>
          <w:rFonts w:cstheme="minorHAnsi"/>
        </w:rPr>
        <w:t xml:space="preserve"> percent</w:t>
      </w:r>
      <w:r w:rsidR="00E35727" w:rsidRPr="00E35727">
        <w:rPr>
          <w:rFonts w:cstheme="minorHAnsi"/>
        </w:rPr>
        <w:t xml:space="preserve"> iodophor solution</w:t>
      </w:r>
      <w:r w:rsidR="00E35727">
        <w:rPr>
          <w:rFonts w:cstheme="minorHAnsi"/>
        </w:rPr>
        <w:t xml:space="preserve"> </w:t>
      </w:r>
      <w:r w:rsidR="00E35727" w:rsidRPr="00E35727">
        <w:rPr>
          <w:rFonts w:cstheme="minorHAnsi"/>
          <w:b/>
          <w:bCs/>
        </w:rPr>
        <w:t>[3]</w:t>
      </w:r>
      <w:r w:rsidR="00E35727">
        <w:rPr>
          <w:rFonts w:cstheme="minorHAnsi"/>
        </w:rPr>
        <w:t>.</w:t>
      </w:r>
    </w:p>
    <w:p w14:paraId="1EE42691" w14:textId="2D9CD764" w:rsidR="00A319BE" w:rsidRDefault="00EF0F8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applying </w:t>
      </w:r>
      <w:r w:rsidR="00E12A93">
        <w:rPr>
          <w:rFonts w:cstheme="minorHAnsi"/>
        </w:rPr>
        <w:t>ointment to rat’s eye.</w:t>
      </w:r>
    </w:p>
    <w:p w14:paraId="368136F8" w14:textId="5634CFAC" w:rsidR="00E35727" w:rsidRDefault="00E357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shaving the scalp of rat.</w:t>
      </w:r>
    </w:p>
    <w:p w14:paraId="503693D1" w14:textId="50946C48" w:rsidR="00E35727" w:rsidRDefault="00E357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="00E52923">
        <w:rPr>
          <w:rFonts w:cstheme="minorHAnsi"/>
        </w:rPr>
        <w:t xml:space="preserve">applying </w:t>
      </w:r>
      <w:r w:rsidR="00E52923" w:rsidRPr="00E52923">
        <w:rPr>
          <w:rFonts w:cstheme="minorHAnsi"/>
        </w:rPr>
        <w:t xml:space="preserve">iodophor solution </w:t>
      </w:r>
      <w:r w:rsidR="00E52923">
        <w:rPr>
          <w:rFonts w:cstheme="minorHAnsi"/>
        </w:rPr>
        <w:t>on the shaved scalp.</w:t>
      </w:r>
    </w:p>
    <w:p w14:paraId="7963A2AB" w14:textId="77777777" w:rsidR="002560DD" w:rsidRDefault="002560DD" w:rsidP="002560D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6D65E96" w14:textId="5F615A18" w:rsidR="009143F1" w:rsidRPr="009B434E" w:rsidRDefault="00287F1D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B434E">
        <w:rPr>
          <w:rFonts w:asciiTheme="majorHAnsi" w:hAnsiTheme="majorHAnsi" w:cstheme="majorHAnsi"/>
          <w:lang w:val="en-IN" w:eastAsia="en-IN"/>
        </w:rPr>
        <w:t>Make</w:t>
      </w:r>
      <w:r w:rsidR="00B93B88" w:rsidRPr="009B434E">
        <w:rPr>
          <w:rFonts w:asciiTheme="majorHAnsi" w:hAnsiTheme="majorHAnsi" w:cstheme="majorHAnsi"/>
          <w:lang w:val="en-IN" w:eastAsia="en-IN"/>
        </w:rPr>
        <w:t xml:space="preserve"> a midline scalp incision to expose the skull </w:t>
      </w:r>
      <w:r w:rsidRPr="009B434E">
        <w:rPr>
          <w:rFonts w:asciiTheme="majorHAnsi" w:hAnsiTheme="majorHAnsi" w:cstheme="majorHAnsi"/>
          <w:b/>
          <w:bCs/>
          <w:lang w:val="en-IN" w:eastAsia="en-IN"/>
        </w:rPr>
        <w:t>[1</w:t>
      </w:r>
      <w:r w:rsidR="0050233A" w:rsidRPr="009B434E">
        <w:rPr>
          <w:rFonts w:asciiTheme="majorHAnsi" w:hAnsiTheme="majorHAnsi" w:cstheme="majorHAnsi"/>
          <w:b/>
          <w:bCs/>
          <w:lang w:val="en-IN" w:eastAsia="en-IN"/>
        </w:rPr>
        <w:t>-TXT</w:t>
      </w:r>
      <w:r w:rsidRPr="009B434E">
        <w:rPr>
          <w:rFonts w:asciiTheme="majorHAnsi" w:hAnsiTheme="majorHAnsi" w:cstheme="majorHAnsi"/>
          <w:b/>
          <w:bCs/>
          <w:lang w:val="en-IN" w:eastAsia="en-IN"/>
        </w:rPr>
        <w:t xml:space="preserve">] </w:t>
      </w:r>
      <w:r w:rsidR="00B93B88" w:rsidRPr="009B434E">
        <w:rPr>
          <w:rFonts w:asciiTheme="majorHAnsi" w:hAnsiTheme="majorHAnsi" w:cstheme="majorHAnsi"/>
          <w:lang w:val="en-IN" w:eastAsia="en-IN"/>
        </w:rPr>
        <w:t>and</w:t>
      </w:r>
      <w:r w:rsidR="0050233A" w:rsidRPr="009B434E">
        <w:rPr>
          <w:rFonts w:asciiTheme="majorHAnsi" w:hAnsiTheme="majorHAnsi" w:cstheme="majorHAnsi"/>
          <w:lang w:val="en-IN" w:eastAsia="en-IN"/>
        </w:rPr>
        <w:t xml:space="preserve"> using sterile cotton swab</w:t>
      </w:r>
      <w:r w:rsidR="007C3A30">
        <w:rPr>
          <w:rFonts w:asciiTheme="majorHAnsi" w:hAnsiTheme="majorHAnsi" w:cstheme="majorHAnsi"/>
          <w:lang w:val="en-IN" w:eastAsia="en-IN"/>
        </w:rPr>
        <w:t xml:space="preserve">, </w:t>
      </w:r>
      <w:r w:rsidR="00B93B88" w:rsidRPr="009B434E">
        <w:rPr>
          <w:rFonts w:asciiTheme="majorHAnsi" w:hAnsiTheme="majorHAnsi" w:cstheme="majorHAnsi"/>
          <w:lang w:val="en-IN" w:eastAsia="en-IN"/>
        </w:rPr>
        <w:t xml:space="preserve">gently remove the periosteum </w:t>
      </w:r>
      <w:r w:rsidR="0050233A" w:rsidRPr="009B434E">
        <w:rPr>
          <w:rFonts w:asciiTheme="majorHAnsi" w:hAnsiTheme="majorHAnsi" w:cstheme="majorHAnsi"/>
          <w:b/>
          <w:bCs/>
          <w:lang w:val="en-IN" w:eastAsia="en-IN"/>
        </w:rPr>
        <w:t>[2]</w:t>
      </w:r>
      <w:r w:rsidR="0050233A" w:rsidRPr="009B434E">
        <w:rPr>
          <w:rFonts w:asciiTheme="majorHAnsi" w:hAnsiTheme="majorHAnsi" w:cstheme="majorHAnsi"/>
          <w:lang w:val="en-IN" w:eastAsia="en-IN"/>
        </w:rPr>
        <w:t>.</w:t>
      </w:r>
    </w:p>
    <w:p w14:paraId="68F75F5B" w14:textId="750C2445" w:rsidR="009143F1" w:rsidRPr="009B434E" w:rsidRDefault="0050233A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making an incision </w:t>
      </w:r>
      <w:r w:rsidR="008924B1">
        <w:rPr>
          <w:rFonts w:cstheme="minorHAnsi"/>
        </w:rPr>
        <w:t xml:space="preserve">on the scalp skin. </w:t>
      </w:r>
      <w:r w:rsidR="009B434E" w:rsidRPr="009B434E">
        <w:rPr>
          <w:rFonts w:cstheme="minorHAnsi"/>
          <w:b/>
          <w:bCs/>
        </w:rPr>
        <w:t xml:space="preserve">TXT: Incision: </w:t>
      </w:r>
      <w:r w:rsidR="009B434E" w:rsidRPr="009B434E">
        <w:rPr>
          <w:rFonts w:asciiTheme="majorHAnsi" w:hAnsiTheme="majorHAnsi" w:cstheme="majorHAnsi"/>
          <w:b/>
          <w:bCs/>
          <w:lang w:val="en-IN" w:eastAsia="en-IN"/>
        </w:rPr>
        <w:t>1 × 2 cm</w:t>
      </w:r>
    </w:p>
    <w:p w14:paraId="7589F568" w14:textId="4E336238" w:rsidR="009B434E" w:rsidRPr="00C627B0" w:rsidRDefault="007C3A30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Theme="majorHAnsi" w:hAnsiTheme="majorHAnsi" w:cstheme="majorHAnsi"/>
          <w:lang w:val="en-IN" w:eastAsia="en-IN"/>
        </w:rPr>
        <w:t xml:space="preserve">Talent removing </w:t>
      </w:r>
      <w:r w:rsidRPr="009B434E">
        <w:rPr>
          <w:rFonts w:asciiTheme="majorHAnsi" w:hAnsiTheme="majorHAnsi" w:cstheme="majorHAnsi"/>
          <w:lang w:val="en-IN" w:eastAsia="en-IN"/>
        </w:rPr>
        <w:t xml:space="preserve">periosteum </w:t>
      </w:r>
      <w:r>
        <w:rPr>
          <w:rFonts w:asciiTheme="majorHAnsi" w:hAnsiTheme="majorHAnsi" w:cstheme="majorHAnsi"/>
          <w:lang w:val="en-IN" w:eastAsia="en-IN"/>
        </w:rPr>
        <w:t xml:space="preserve">using </w:t>
      </w:r>
      <w:r w:rsidRPr="009B434E">
        <w:rPr>
          <w:rFonts w:asciiTheme="majorHAnsi" w:hAnsiTheme="majorHAnsi" w:cstheme="majorHAnsi"/>
          <w:lang w:val="en-IN" w:eastAsia="en-IN"/>
        </w:rPr>
        <w:t>sterile cotton swab</w:t>
      </w:r>
      <w:r>
        <w:rPr>
          <w:rFonts w:asciiTheme="majorHAnsi" w:hAnsiTheme="majorHAnsi" w:cstheme="majorHAnsi"/>
          <w:lang w:val="en-IN" w:eastAsia="en-IN"/>
        </w:rPr>
        <w:t>.</w:t>
      </w:r>
    </w:p>
    <w:p w14:paraId="608319D0" w14:textId="77777777" w:rsidR="00C627B0" w:rsidRPr="00B07A3B" w:rsidRDefault="00C627B0" w:rsidP="006E0830">
      <w:pPr>
        <w:pStyle w:val="ListParagraph"/>
        <w:spacing w:before="120"/>
        <w:ind w:left="2160"/>
        <w:contextualSpacing w:val="0"/>
        <w:rPr>
          <w:rFonts w:cstheme="minorHAnsi"/>
        </w:rPr>
      </w:pPr>
    </w:p>
    <w:p w14:paraId="75120F1B" w14:textId="6DB9A7C9" w:rsidR="009143F1" w:rsidRPr="00B07A3B" w:rsidRDefault="005B1028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B1028">
        <w:rPr>
          <w:rFonts w:cstheme="minorHAnsi"/>
        </w:rPr>
        <w:t xml:space="preserve">Identify bregma and lambda </w:t>
      </w:r>
      <w:r w:rsidR="00A5193E" w:rsidRPr="00A5193E">
        <w:rPr>
          <w:rFonts w:cstheme="minorHAnsi"/>
          <w:b/>
          <w:bCs/>
        </w:rPr>
        <w:t>[1]</w:t>
      </w:r>
      <w:r w:rsidR="00A5193E">
        <w:rPr>
          <w:rFonts w:cstheme="minorHAnsi"/>
        </w:rPr>
        <w:t xml:space="preserve"> </w:t>
      </w:r>
      <w:r w:rsidRPr="005B1028">
        <w:rPr>
          <w:rFonts w:cstheme="minorHAnsi"/>
        </w:rPr>
        <w:t>and level the skull in both anterior–posterior and medial–lateral planes</w:t>
      </w:r>
      <w:r w:rsidR="00A5193E" w:rsidRPr="00A5193E">
        <w:rPr>
          <w:rFonts w:cstheme="minorHAnsi"/>
          <w:b/>
          <w:bCs/>
        </w:rPr>
        <w:t xml:space="preserve"> [2]</w:t>
      </w:r>
      <w:r w:rsidRPr="005B1028">
        <w:rPr>
          <w:rFonts w:cstheme="minorHAnsi"/>
        </w:rPr>
        <w:t>.</w:t>
      </w:r>
      <w:r w:rsidR="00FA0661">
        <w:rPr>
          <w:rFonts w:cstheme="minorHAnsi"/>
        </w:rPr>
        <w:t xml:space="preserve"> U</w:t>
      </w:r>
      <w:r w:rsidR="00FA0661" w:rsidRPr="00FA0661">
        <w:rPr>
          <w:rFonts w:cstheme="minorHAnsi"/>
        </w:rPr>
        <w:t>sing a low-speed dental drill</w:t>
      </w:r>
      <w:r w:rsidR="00FA0661">
        <w:rPr>
          <w:rFonts w:cstheme="minorHAnsi"/>
        </w:rPr>
        <w:t>,</w:t>
      </w:r>
      <w:r w:rsidR="00FA0661" w:rsidRPr="00FA0661">
        <w:rPr>
          <w:rFonts w:cstheme="minorHAnsi"/>
        </w:rPr>
        <w:t xml:space="preserve"> </w:t>
      </w:r>
      <w:r w:rsidR="00904352">
        <w:rPr>
          <w:rFonts w:cstheme="minorHAnsi"/>
        </w:rPr>
        <w:t>make</w:t>
      </w:r>
      <w:r w:rsidR="00FA0661" w:rsidRPr="00FA0661">
        <w:rPr>
          <w:rFonts w:cstheme="minorHAnsi"/>
        </w:rPr>
        <w:t xml:space="preserve"> burr holes</w:t>
      </w:r>
      <w:r w:rsidR="00904352">
        <w:rPr>
          <w:rFonts w:cstheme="minorHAnsi"/>
        </w:rPr>
        <w:t xml:space="preserve"> </w:t>
      </w:r>
      <w:r w:rsidR="00FA0661" w:rsidRPr="00FA0661">
        <w:rPr>
          <w:rFonts w:cstheme="minorHAnsi"/>
        </w:rPr>
        <w:t xml:space="preserve">at </w:t>
      </w:r>
      <w:r w:rsidR="00904352">
        <w:rPr>
          <w:rFonts w:cstheme="minorHAnsi"/>
        </w:rPr>
        <w:t xml:space="preserve">the </w:t>
      </w:r>
      <w:r w:rsidR="00FA0661" w:rsidRPr="00FA0661">
        <w:rPr>
          <w:rFonts w:cstheme="minorHAnsi"/>
        </w:rPr>
        <w:t>target coordinates with intermittent saline irrigation</w:t>
      </w:r>
      <w:r w:rsidR="00904352">
        <w:rPr>
          <w:rFonts w:cstheme="minorHAnsi"/>
        </w:rPr>
        <w:t xml:space="preserve"> </w:t>
      </w:r>
      <w:r w:rsidR="00904352" w:rsidRPr="00CC308C">
        <w:rPr>
          <w:rFonts w:cstheme="minorHAnsi"/>
          <w:b/>
          <w:bCs/>
        </w:rPr>
        <w:t>[3</w:t>
      </w:r>
      <w:r w:rsidR="0092353F">
        <w:rPr>
          <w:rFonts w:cstheme="minorHAnsi"/>
          <w:b/>
          <w:bCs/>
        </w:rPr>
        <w:t>-TXT</w:t>
      </w:r>
      <w:r w:rsidR="00904352" w:rsidRPr="00CC308C">
        <w:rPr>
          <w:rFonts w:cstheme="minorHAnsi"/>
          <w:b/>
          <w:bCs/>
        </w:rPr>
        <w:t>]</w:t>
      </w:r>
      <w:r w:rsidR="00904352">
        <w:rPr>
          <w:rFonts w:cstheme="minorHAnsi"/>
        </w:rPr>
        <w:t>.</w:t>
      </w:r>
    </w:p>
    <w:p w14:paraId="67533E56" w14:textId="3316BD2E" w:rsidR="009143F1" w:rsidRDefault="00A5193E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marking the </w:t>
      </w:r>
      <w:r w:rsidRPr="005B1028">
        <w:rPr>
          <w:rFonts w:cstheme="minorHAnsi"/>
        </w:rPr>
        <w:t>bregma and lambda</w:t>
      </w:r>
      <w:r>
        <w:rPr>
          <w:rFonts w:cstheme="minorHAnsi"/>
        </w:rPr>
        <w:t xml:space="preserve">. </w:t>
      </w:r>
      <w:r w:rsidRPr="00017DBD">
        <w:rPr>
          <w:rFonts w:cstheme="minorHAnsi"/>
          <w:b/>
          <w:bCs/>
          <w:highlight w:val="yellow"/>
        </w:rPr>
        <w:t>Authors</w:t>
      </w:r>
      <w:r w:rsidRPr="00017DBD">
        <w:rPr>
          <w:rFonts w:cstheme="minorHAnsi"/>
          <w:highlight w:val="yellow"/>
        </w:rPr>
        <w:t>: How do you identify and if there ar</w:t>
      </w:r>
      <w:r w:rsidR="00017DBD">
        <w:rPr>
          <w:rFonts w:cstheme="minorHAnsi"/>
          <w:highlight w:val="yellow"/>
        </w:rPr>
        <w:t>e</w:t>
      </w:r>
      <w:r w:rsidRPr="00017DBD">
        <w:rPr>
          <w:rFonts w:cstheme="minorHAnsi"/>
          <w:highlight w:val="yellow"/>
        </w:rPr>
        <w:t xml:space="preserve"> any specific values to be put here for co</w:t>
      </w:r>
      <w:r w:rsidR="00017DBD" w:rsidRPr="00017DBD">
        <w:rPr>
          <w:rFonts w:cstheme="minorHAnsi"/>
          <w:highlight w:val="yellow"/>
        </w:rPr>
        <w:t>-o</w:t>
      </w:r>
      <w:r w:rsidRPr="00017DBD">
        <w:rPr>
          <w:rFonts w:cstheme="minorHAnsi"/>
          <w:highlight w:val="yellow"/>
        </w:rPr>
        <w:t>rdin</w:t>
      </w:r>
      <w:r w:rsidR="00017DBD" w:rsidRPr="00017DBD">
        <w:rPr>
          <w:rFonts w:cstheme="minorHAnsi"/>
          <w:highlight w:val="yellow"/>
        </w:rPr>
        <w:t>a</w:t>
      </w:r>
      <w:r w:rsidRPr="00017DBD">
        <w:rPr>
          <w:rFonts w:cstheme="minorHAnsi"/>
          <w:highlight w:val="yellow"/>
        </w:rPr>
        <w:t>tes?</w:t>
      </w:r>
      <w:r w:rsidR="00017DBD" w:rsidRPr="00017DBD">
        <w:rPr>
          <w:rFonts w:cstheme="minorHAnsi"/>
          <w:highlight w:val="yellow"/>
        </w:rPr>
        <w:t xml:space="preserve"> Please provide details.</w:t>
      </w:r>
      <w:r w:rsidR="00017DBD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14:paraId="499795E0" w14:textId="224B6967" w:rsidR="00017DBD" w:rsidRDefault="00872198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adjusting the level of the skull to fit in the frame. </w:t>
      </w:r>
    </w:p>
    <w:p w14:paraId="3C85C616" w14:textId="57032FD9" w:rsidR="00904352" w:rsidRDefault="00CC308C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making burr holes in the skull using </w:t>
      </w:r>
      <w:r w:rsidRPr="00FA0661">
        <w:rPr>
          <w:rFonts w:cstheme="minorHAnsi"/>
        </w:rPr>
        <w:t>low-speed dental drill</w:t>
      </w:r>
      <w:r w:rsidR="0037121F">
        <w:rPr>
          <w:rFonts w:cstheme="minorHAnsi"/>
        </w:rPr>
        <w:t xml:space="preserve"> and </w:t>
      </w:r>
      <w:r w:rsidR="00D90EF5">
        <w:rPr>
          <w:rFonts w:cstheme="minorHAnsi"/>
        </w:rPr>
        <w:t>the region is being irrigated with saline</w:t>
      </w:r>
      <w:r>
        <w:rPr>
          <w:rFonts w:cstheme="minorHAnsi"/>
        </w:rPr>
        <w:t xml:space="preserve">. </w:t>
      </w:r>
      <w:r w:rsidRPr="0092353F">
        <w:rPr>
          <w:rFonts w:cstheme="minorHAnsi"/>
          <w:b/>
          <w:bCs/>
        </w:rPr>
        <w:t xml:space="preserve">TXT: </w:t>
      </w:r>
      <w:r w:rsidR="0092353F" w:rsidRPr="0092353F">
        <w:rPr>
          <w:rFonts w:cstheme="minorHAnsi"/>
          <w:b/>
          <w:bCs/>
        </w:rPr>
        <w:t xml:space="preserve">Hole diameter: </w:t>
      </w:r>
      <w:r w:rsidRPr="0092353F">
        <w:rPr>
          <w:rFonts w:cstheme="minorHAnsi"/>
          <w:b/>
          <w:bCs/>
        </w:rPr>
        <w:t>≤2 mm</w:t>
      </w:r>
    </w:p>
    <w:p w14:paraId="16BCF95C" w14:textId="77777777" w:rsidR="00872198" w:rsidRPr="009143F1" w:rsidRDefault="00872198" w:rsidP="0087219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7F74F20" w14:textId="1A1240D7" w:rsidR="009143F1" w:rsidRPr="00760EF3" w:rsidRDefault="008C47EC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Then, s</w:t>
      </w:r>
      <w:r w:rsidRPr="008C47EC">
        <w:rPr>
          <w:rFonts w:cstheme="minorHAnsi"/>
        </w:rPr>
        <w:t>lowly insert electrodes into</w:t>
      </w:r>
      <w:r w:rsidR="001449F1">
        <w:rPr>
          <w:rFonts w:cstheme="minorHAnsi"/>
        </w:rPr>
        <w:t xml:space="preserve"> </w:t>
      </w:r>
      <w:r w:rsidR="001449F1" w:rsidRPr="001449F1">
        <w:rPr>
          <w:rFonts w:cstheme="minorHAnsi"/>
          <w:b/>
          <w:bCs/>
        </w:rPr>
        <w:t>[1]</w:t>
      </w:r>
      <w:r w:rsidRPr="008C47EC">
        <w:rPr>
          <w:rFonts w:cstheme="minorHAnsi"/>
        </w:rPr>
        <w:t xml:space="preserve"> the </w:t>
      </w:r>
      <w:r w:rsidR="003263C1">
        <w:rPr>
          <w:rFonts w:cstheme="minorHAnsi"/>
        </w:rPr>
        <w:t>desired</w:t>
      </w:r>
      <w:r w:rsidRPr="008C47EC">
        <w:rPr>
          <w:rFonts w:cstheme="minorHAnsi"/>
        </w:rPr>
        <w:t xml:space="preserve"> regions</w:t>
      </w:r>
      <w:r w:rsidR="003263C1">
        <w:rPr>
          <w:rFonts w:cstheme="minorHAnsi"/>
        </w:rPr>
        <w:t xml:space="preserve"> </w:t>
      </w:r>
      <w:r w:rsidR="003263C1" w:rsidRPr="001449F1">
        <w:rPr>
          <w:rFonts w:cstheme="minorHAnsi"/>
          <w:b/>
          <w:bCs/>
        </w:rPr>
        <w:t>[</w:t>
      </w:r>
      <w:r w:rsidR="001449F1">
        <w:rPr>
          <w:rFonts w:cstheme="minorHAnsi"/>
          <w:b/>
          <w:bCs/>
        </w:rPr>
        <w:t>2</w:t>
      </w:r>
      <w:r w:rsidR="003263C1" w:rsidRPr="001449F1">
        <w:rPr>
          <w:rFonts w:cstheme="minorHAnsi"/>
          <w:b/>
          <w:bCs/>
        </w:rPr>
        <w:t>]</w:t>
      </w:r>
      <w:r w:rsidR="003263C1">
        <w:rPr>
          <w:rFonts w:cstheme="minorHAnsi"/>
        </w:rPr>
        <w:t xml:space="preserve">. </w:t>
      </w:r>
      <w:r w:rsidR="004D7507" w:rsidRPr="00760EF3">
        <w:rPr>
          <w:rFonts w:asciiTheme="majorHAnsi" w:hAnsiTheme="majorHAnsi" w:cstheme="majorHAnsi"/>
          <w:lang w:val="en-IN" w:eastAsia="en-IN"/>
        </w:rPr>
        <w:t xml:space="preserve">Implant one stainless-steel skull screw over the contralateral CA1 </w:t>
      </w:r>
      <w:r w:rsidR="001C1726" w:rsidRPr="00760EF3">
        <w:rPr>
          <w:rFonts w:asciiTheme="majorHAnsi" w:hAnsiTheme="majorHAnsi" w:cstheme="majorHAnsi"/>
          <w:i/>
          <w:iCs/>
          <w:color w:val="EE0000"/>
          <w:lang w:val="en-IN" w:eastAsia="en-IN"/>
        </w:rPr>
        <w:t>(C-A-One)</w:t>
      </w:r>
      <w:r w:rsidR="001C1726" w:rsidRPr="00760EF3">
        <w:rPr>
          <w:rFonts w:asciiTheme="majorHAnsi" w:hAnsiTheme="majorHAnsi" w:cstheme="majorHAnsi"/>
          <w:lang w:val="en-IN" w:eastAsia="en-IN"/>
        </w:rPr>
        <w:t xml:space="preserve"> </w:t>
      </w:r>
      <w:r w:rsidR="004D7507" w:rsidRPr="00760EF3">
        <w:rPr>
          <w:rFonts w:asciiTheme="majorHAnsi" w:hAnsiTheme="majorHAnsi" w:cstheme="majorHAnsi"/>
          <w:lang w:val="en-IN" w:eastAsia="en-IN"/>
        </w:rPr>
        <w:t xml:space="preserve">region </w:t>
      </w:r>
      <w:r w:rsidR="00E8787C" w:rsidRPr="00760EF3">
        <w:rPr>
          <w:rFonts w:asciiTheme="majorHAnsi" w:hAnsiTheme="majorHAnsi" w:cstheme="majorHAnsi"/>
          <w:lang w:val="en-IN" w:eastAsia="en-IN"/>
        </w:rPr>
        <w:t>to serve</w:t>
      </w:r>
      <w:r w:rsidR="004D7507" w:rsidRPr="00760EF3">
        <w:rPr>
          <w:rFonts w:asciiTheme="majorHAnsi" w:hAnsiTheme="majorHAnsi" w:cstheme="majorHAnsi"/>
          <w:lang w:val="en-IN" w:eastAsia="en-IN"/>
        </w:rPr>
        <w:t xml:space="preserve"> it as the ground electrode</w:t>
      </w:r>
      <w:r w:rsidR="00672E38">
        <w:rPr>
          <w:rFonts w:asciiTheme="majorHAnsi" w:hAnsiTheme="majorHAnsi" w:cstheme="majorHAnsi"/>
          <w:b/>
          <w:bCs/>
          <w:lang w:val="en-IN" w:eastAsia="en-IN"/>
        </w:rPr>
        <w:t xml:space="preserve"> [3]</w:t>
      </w:r>
      <w:r w:rsidR="004D7507" w:rsidRPr="00760EF3">
        <w:rPr>
          <w:rFonts w:asciiTheme="majorHAnsi" w:hAnsiTheme="majorHAnsi" w:cstheme="majorHAnsi"/>
          <w:lang w:val="en-IN" w:eastAsia="en-IN"/>
        </w:rPr>
        <w:t>.</w:t>
      </w:r>
      <w:r w:rsidR="00383219">
        <w:rPr>
          <w:rFonts w:asciiTheme="majorHAnsi" w:hAnsiTheme="majorHAnsi" w:cstheme="majorHAnsi"/>
          <w:lang w:val="en-IN" w:eastAsia="en-IN"/>
        </w:rPr>
        <w:t xml:space="preserve"> Ve</w:t>
      </w:r>
      <w:r w:rsidR="00672E38" w:rsidRPr="00272497">
        <w:rPr>
          <w:rFonts w:asciiTheme="majorHAnsi" w:hAnsiTheme="majorHAnsi" w:cstheme="majorHAnsi"/>
          <w:lang w:val="en-IN" w:eastAsia="en-IN"/>
        </w:rPr>
        <w:t>rify correct electrode depth and targeting</w:t>
      </w:r>
      <w:r w:rsidR="00383219">
        <w:rPr>
          <w:rFonts w:asciiTheme="majorHAnsi" w:hAnsiTheme="majorHAnsi" w:cstheme="majorHAnsi"/>
          <w:lang w:val="en-IN" w:eastAsia="en-IN"/>
        </w:rPr>
        <w:t>, u</w:t>
      </w:r>
      <w:r w:rsidR="00383219" w:rsidRPr="00272497">
        <w:rPr>
          <w:rFonts w:asciiTheme="majorHAnsi" w:hAnsiTheme="majorHAnsi" w:cstheme="majorHAnsi"/>
          <w:lang w:val="en-IN" w:eastAsia="en-IN"/>
        </w:rPr>
        <w:t>sing stereotaxic coordinates</w:t>
      </w:r>
      <w:r w:rsidR="00672E38">
        <w:rPr>
          <w:rFonts w:asciiTheme="majorHAnsi" w:hAnsiTheme="majorHAnsi" w:cstheme="majorHAnsi"/>
          <w:lang w:val="en-IN" w:eastAsia="en-IN"/>
        </w:rPr>
        <w:t xml:space="preserve"> </w:t>
      </w:r>
      <w:r w:rsidR="00672E38" w:rsidRPr="00272497">
        <w:rPr>
          <w:rFonts w:asciiTheme="majorHAnsi" w:hAnsiTheme="majorHAnsi" w:cstheme="majorHAnsi"/>
          <w:b/>
          <w:bCs/>
          <w:lang w:val="en-IN" w:eastAsia="en-IN"/>
        </w:rPr>
        <w:t>[</w:t>
      </w:r>
      <w:r w:rsidR="00672E38">
        <w:rPr>
          <w:rFonts w:asciiTheme="majorHAnsi" w:hAnsiTheme="majorHAnsi" w:cstheme="majorHAnsi"/>
          <w:b/>
          <w:bCs/>
          <w:lang w:val="en-IN" w:eastAsia="en-IN"/>
        </w:rPr>
        <w:t>4</w:t>
      </w:r>
      <w:r w:rsidR="00672E38" w:rsidRPr="00BB2681">
        <w:rPr>
          <w:rFonts w:asciiTheme="majorHAnsi" w:hAnsiTheme="majorHAnsi" w:cstheme="majorHAnsi"/>
          <w:lang w:val="en-IN" w:eastAsia="en-IN"/>
        </w:rPr>
        <w:t>]</w:t>
      </w:r>
      <w:r w:rsidR="00672E38" w:rsidRPr="00272497">
        <w:rPr>
          <w:rFonts w:asciiTheme="majorHAnsi" w:hAnsiTheme="majorHAnsi" w:cstheme="majorHAnsi"/>
          <w:lang w:val="en-IN" w:eastAsia="en-IN"/>
        </w:rPr>
        <w:t>.</w:t>
      </w:r>
      <w:r w:rsidR="00672E38">
        <w:rPr>
          <w:rFonts w:asciiTheme="majorHAnsi" w:hAnsiTheme="majorHAnsi" w:cstheme="majorHAnsi"/>
          <w:lang w:val="en-IN" w:eastAsia="en-IN"/>
        </w:rPr>
        <w:t xml:space="preserve"> </w:t>
      </w:r>
      <w:r w:rsidR="00483E18" w:rsidRPr="00483E18">
        <w:rPr>
          <w:rFonts w:asciiTheme="majorHAnsi" w:hAnsiTheme="majorHAnsi" w:cstheme="majorHAnsi"/>
          <w:b/>
          <w:bCs/>
          <w:highlight w:val="yellow"/>
          <w:lang w:val="en-IN" w:eastAsia="en-IN"/>
        </w:rPr>
        <w:t>Authors</w:t>
      </w:r>
      <w:r w:rsidR="00483E18" w:rsidRPr="00483E18">
        <w:rPr>
          <w:rFonts w:asciiTheme="majorHAnsi" w:hAnsiTheme="majorHAnsi" w:cstheme="majorHAnsi"/>
          <w:highlight w:val="yellow"/>
          <w:lang w:val="en-IN" w:eastAsia="en-IN"/>
        </w:rPr>
        <w:t>: Please check the pronunciation for CA1. Is it pronounced as C-A-one or something else?</w:t>
      </w:r>
      <w:r w:rsidR="00483E18" w:rsidRPr="00483E18">
        <w:rPr>
          <w:rFonts w:asciiTheme="majorHAnsi" w:hAnsiTheme="majorHAnsi" w:cstheme="majorHAnsi"/>
          <w:lang w:val="en-IN" w:eastAsia="en-IN"/>
        </w:rPr>
        <w:t xml:space="preserve"> </w:t>
      </w:r>
    </w:p>
    <w:p w14:paraId="29566440" w14:textId="77777777" w:rsidR="003E4647" w:rsidRPr="003E4647" w:rsidRDefault="00AC0217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inserting the electrode in the </w:t>
      </w:r>
      <w:r w:rsidR="003E4647">
        <w:rPr>
          <w:rFonts w:cstheme="minorHAnsi"/>
          <w:color w:val="222222"/>
          <w:shd w:val="clear" w:color="auto" w:fill="FFFFFF"/>
        </w:rPr>
        <w:t xml:space="preserve">drilled skull. </w:t>
      </w:r>
    </w:p>
    <w:p w14:paraId="1F40FF9D" w14:textId="77777777" w:rsidR="003E4647" w:rsidRPr="003E4647" w:rsidRDefault="003E4647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TEXT ON A PLAIN BACKGROUND: </w:t>
      </w:r>
    </w:p>
    <w:p w14:paraId="27DA6020" w14:textId="7FA66BAF" w:rsidR="003E4647" w:rsidRDefault="003E4647" w:rsidP="003E4647">
      <w:pPr>
        <w:pStyle w:val="ListParagraph"/>
        <w:spacing w:before="120"/>
        <w:ind w:left="1627"/>
        <w:contextualSpacing w:val="0"/>
        <w:rPr>
          <w:rFonts w:cstheme="minorHAnsi"/>
          <w:color w:val="222222"/>
          <w:shd w:val="clear" w:color="auto" w:fill="FFFFFF"/>
        </w:rPr>
      </w:pPr>
      <w:r>
        <w:rPr>
          <w:rFonts w:cstheme="minorHAnsi"/>
          <w:color w:val="222222"/>
          <w:shd w:val="clear" w:color="auto" w:fill="FFFFFF"/>
        </w:rPr>
        <w:t xml:space="preserve">Desired Regions: </w:t>
      </w:r>
    </w:p>
    <w:p w14:paraId="3846E812" w14:textId="6F4E73C5" w:rsidR="003E4647" w:rsidRDefault="003E4647" w:rsidP="003E4647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C47EC">
        <w:rPr>
          <w:rFonts w:cstheme="minorHAnsi"/>
        </w:rPr>
        <w:t xml:space="preserve">Cg1 (anterior cingulate cortex): AP +1.2 mm, ML −0.2 mm, DV −2.4 mm </w:t>
      </w:r>
    </w:p>
    <w:p w14:paraId="61A6E3AE" w14:textId="5A797150" w:rsidR="00AB264F" w:rsidRDefault="003E4647" w:rsidP="003E4647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C47EC">
        <w:rPr>
          <w:rFonts w:cstheme="minorHAnsi"/>
        </w:rPr>
        <w:t xml:space="preserve">CA1 (hippocampus): AP −3.3 mm, ML −1.8 mm, DV −3.0 mm </w:t>
      </w:r>
    </w:p>
    <w:p w14:paraId="75A349A0" w14:textId="2FBC30BF" w:rsidR="009143F1" w:rsidRDefault="003E4647" w:rsidP="003E4647">
      <w:pPr>
        <w:pStyle w:val="ListParagraph"/>
        <w:spacing w:before="120"/>
        <w:ind w:left="1627"/>
        <w:contextualSpacing w:val="0"/>
        <w:rPr>
          <w:rFonts w:cstheme="minorHAnsi"/>
          <w:i/>
          <w:iCs/>
          <w:color w:val="222222"/>
          <w:shd w:val="clear" w:color="auto" w:fill="FFFFFF"/>
        </w:rPr>
      </w:pPr>
      <w:r w:rsidRPr="008C47EC">
        <w:rPr>
          <w:rFonts w:cstheme="minorHAnsi"/>
        </w:rPr>
        <w:t>EC (entorhinal cortex): AP −6.7 mm, ML −4.0 mm, DV −8.0 mm</w:t>
      </w:r>
      <w:r w:rsidR="009143F1"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2324C004" w14:textId="77777777" w:rsidR="00383219" w:rsidRPr="00171B2A" w:rsidRDefault="00760EF3" w:rsidP="0038321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Talent insertin</w:t>
      </w:r>
      <w:r w:rsidR="0069565B">
        <w:rPr>
          <w:rFonts w:cstheme="minorHAnsi"/>
          <w:color w:val="222222"/>
          <w:shd w:val="clear" w:color="auto" w:fill="FFFFFF"/>
        </w:rPr>
        <w:t xml:space="preserve">g </w:t>
      </w:r>
      <w:r w:rsidR="0069565B" w:rsidRPr="0069565B">
        <w:rPr>
          <w:rFonts w:cstheme="minorHAnsi"/>
          <w:color w:val="222222"/>
          <w:shd w:val="clear" w:color="auto" w:fill="FFFFFF"/>
        </w:rPr>
        <w:t>one stainless-steel skull screw over the contralateral CA1 region</w:t>
      </w:r>
      <w:r>
        <w:rPr>
          <w:rFonts w:cstheme="minorHAnsi"/>
          <w:color w:val="222222"/>
          <w:shd w:val="clear" w:color="auto" w:fill="FFFFFF"/>
        </w:rPr>
        <w:t xml:space="preserve"> </w:t>
      </w:r>
    </w:p>
    <w:p w14:paraId="760BDF9F" w14:textId="3BA424CE" w:rsidR="00672E38" w:rsidRPr="0076280F" w:rsidRDefault="00383219" w:rsidP="0038321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1B2A">
        <w:rPr>
          <w:rFonts w:cstheme="minorHAnsi"/>
          <w:color w:val="222222"/>
          <w:shd w:val="clear" w:color="auto" w:fill="FFFFFF"/>
        </w:rPr>
        <w:t>Talent checking the inserted electrode.</w:t>
      </w:r>
    </w:p>
    <w:p w14:paraId="218E36E4" w14:textId="77777777" w:rsidR="0076280F" w:rsidRPr="00383219" w:rsidRDefault="0076280F" w:rsidP="0076280F">
      <w:pPr>
        <w:pStyle w:val="ListParagraph"/>
        <w:spacing w:before="120"/>
        <w:ind w:left="1854"/>
        <w:contextualSpacing w:val="0"/>
        <w:rPr>
          <w:rFonts w:cstheme="minorHAnsi"/>
        </w:rPr>
      </w:pPr>
    </w:p>
    <w:p w14:paraId="42958F2E" w14:textId="5CCE9A7D" w:rsidR="00BB2681" w:rsidRPr="00171B2A" w:rsidRDefault="00383219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asciiTheme="majorHAnsi" w:hAnsiTheme="majorHAnsi" w:cstheme="majorHAnsi"/>
          <w:lang w:val="en-IN" w:eastAsia="en-IN"/>
        </w:rPr>
        <w:t>S</w:t>
      </w:r>
      <w:r w:rsidR="00BB2681" w:rsidRPr="00171B2A">
        <w:rPr>
          <w:rFonts w:asciiTheme="majorHAnsi" w:hAnsiTheme="majorHAnsi" w:cstheme="majorHAnsi"/>
          <w:lang w:val="en-IN" w:eastAsia="en-IN"/>
        </w:rPr>
        <w:t>ecure electrodes and screws</w:t>
      </w:r>
      <w:r>
        <w:rPr>
          <w:rFonts w:asciiTheme="majorHAnsi" w:hAnsiTheme="majorHAnsi" w:cstheme="majorHAnsi"/>
          <w:lang w:val="en-IN" w:eastAsia="en-IN"/>
        </w:rPr>
        <w:t xml:space="preserve"> u</w:t>
      </w:r>
      <w:r w:rsidRPr="00272497">
        <w:rPr>
          <w:rFonts w:asciiTheme="majorHAnsi" w:hAnsiTheme="majorHAnsi" w:cstheme="majorHAnsi"/>
          <w:lang w:val="en-IN" w:eastAsia="en-IN"/>
        </w:rPr>
        <w:t>sing dental resin</w:t>
      </w:r>
      <w:r w:rsidR="00BB2681">
        <w:rPr>
          <w:rFonts w:asciiTheme="majorHAnsi" w:hAnsiTheme="majorHAnsi" w:cstheme="majorHAnsi"/>
          <w:lang w:val="en-IN" w:eastAsia="en-IN"/>
        </w:rPr>
        <w:t xml:space="preserve"> </w:t>
      </w:r>
      <w:r w:rsidR="00BB2681" w:rsidRPr="00171B2A">
        <w:rPr>
          <w:rFonts w:asciiTheme="majorHAnsi" w:hAnsiTheme="majorHAnsi" w:cstheme="majorHAnsi"/>
          <w:b/>
          <w:bCs/>
          <w:lang w:val="en-IN" w:eastAsia="en-IN"/>
        </w:rPr>
        <w:t>[</w:t>
      </w:r>
      <w:r w:rsidR="005D4E79">
        <w:rPr>
          <w:rFonts w:asciiTheme="majorHAnsi" w:hAnsiTheme="majorHAnsi" w:cstheme="majorHAnsi"/>
          <w:b/>
          <w:bCs/>
          <w:lang w:val="en-IN" w:eastAsia="en-IN"/>
        </w:rPr>
        <w:t>1</w:t>
      </w:r>
      <w:r w:rsidR="00BB2681" w:rsidRPr="00171B2A">
        <w:rPr>
          <w:rFonts w:asciiTheme="majorHAnsi" w:hAnsiTheme="majorHAnsi" w:cstheme="majorHAnsi"/>
          <w:b/>
          <w:bCs/>
          <w:lang w:val="en-IN" w:eastAsia="en-IN"/>
        </w:rPr>
        <w:t>]</w:t>
      </w:r>
      <w:r w:rsidR="00BB2681">
        <w:rPr>
          <w:rFonts w:asciiTheme="majorHAnsi" w:hAnsiTheme="majorHAnsi" w:cstheme="majorHAnsi"/>
          <w:lang w:val="en-IN" w:eastAsia="en-IN"/>
        </w:rPr>
        <w:t>. C</w:t>
      </w:r>
      <w:r w:rsidR="00BB2681" w:rsidRPr="00171B2A">
        <w:rPr>
          <w:rFonts w:asciiTheme="majorHAnsi" w:hAnsiTheme="majorHAnsi" w:cstheme="majorHAnsi"/>
          <w:lang w:val="en-IN" w:eastAsia="en-IN"/>
        </w:rPr>
        <w:t>onnect electrode leads to a headstage connector</w:t>
      </w:r>
      <w:r w:rsidR="00BB2681">
        <w:rPr>
          <w:rFonts w:asciiTheme="majorHAnsi" w:hAnsiTheme="majorHAnsi" w:cstheme="majorHAnsi"/>
          <w:lang w:val="en-IN" w:eastAsia="en-IN"/>
        </w:rPr>
        <w:t xml:space="preserve"> </w:t>
      </w:r>
      <w:r w:rsidR="00BB2681" w:rsidRPr="00171B2A">
        <w:rPr>
          <w:rFonts w:asciiTheme="majorHAnsi" w:hAnsiTheme="majorHAnsi" w:cstheme="majorHAnsi"/>
          <w:b/>
          <w:bCs/>
          <w:lang w:val="en-IN" w:eastAsia="en-IN"/>
        </w:rPr>
        <w:t>[</w:t>
      </w:r>
      <w:r w:rsidR="005D4E79">
        <w:rPr>
          <w:rFonts w:asciiTheme="majorHAnsi" w:hAnsiTheme="majorHAnsi" w:cstheme="majorHAnsi"/>
          <w:b/>
          <w:bCs/>
          <w:lang w:val="en-IN" w:eastAsia="en-IN"/>
        </w:rPr>
        <w:t>2</w:t>
      </w:r>
      <w:r w:rsidR="00BB2681" w:rsidRPr="00171B2A">
        <w:rPr>
          <w:rFonts w:asciiTheme="majorHAnsi" w:hAnsiTheme="majorHAnsi" w:cstheme="majorHAnsi"/>
          <w:b/>
          <w:bCs/>
          <w:lang w:val="en-IN" w:eastAsia="en-IN"/>
        </w:rPr>
        <w:t>]</w:t>
      </w:r>
      <w:r w:rsidR="00BB2681">
        <w:rPr>
          <w:rFonts w:asciiTheme="majorHAnsi" w:hAnsiTheme="majorHAnsi" w:cstheme="majorHAnsi"/>
          <w:b/>
          <w:bCs/>
          <w:lang w:val="en-IN" w:eastAsia="en-IN"/>
        </w:rPr>
        <w:t xml:space="preserve"> </w:t>
      </w:r>
      <w:r w:rsidR="00BB2681" w:rsidRPr="00171B2A">
        <w:rPr>
          <w:rFonts w:asciiTheme="majorHAnsi" w:hAnsiTheme="majorHAnsi" w:cstheme="majorHAnsi"/>
          <w:lang w:val="en-IN" w:eastAsia="en-IN"/>
        </w:rPr>
        <w:t>and suture the surrounding skin</w:t>
      </w:r>
      <w:r w:rsidR="005D4E79">
        <w:rPr>
          <w:rFonts w:asciiTheme="majorHAnsi" w:hAnsiTheme="majorHAnsi" w:cstheme="majorHAnsi"/>
          <w:lang w:val="en-IN" w:eastAsia="en-IN"/>
        </w:rPr>
        <w:t xml:space="preserve"> </w:t>
      </w:r>
      <w:r w:rsidR="005D4E79" w:rsidRPr="00171B2A">
        <w:rPr>
          <w:rFonts w:asciiTheme="majorHAnsi" w:hAnsiTheme="majorHAnsi" w:cstheme="majorHAnsi"/>
          <w:b/>
          <w:bCs/>
          <w:lang w:val="en-IN" w:eastAsia="en-IN"/>
        </w:rPr>
        <w:t>[3]</w:t>
      </w:r>
      <w:r w:rsidR="005D4E79" w:rsidRPr="00BD0AE8">
        <w:rPr>
          <w:rFonts w:asciiTheme="majorHAnsi" w:hAnsiTheme="majorHAnsi" w:cstheme="majorHAnsi"/>
          <w:lang w:val="en-IN" w:eastAsia="en-IN"/>
        </w:rPr>
        <w:t>.</w:t>
      </w:r>
    </w:p>
    <w:p w14:paraId="43055455" w14:textId="77777777" w:rsidR="00383219" w:rsidRPr="00171B2A" w:rsidRDefault="00383219" w:rsidP="00171B2A">
      <w:pPr>
        <w:spacing w:before="120"/>
        <w:rPr>
          <w:rFonts w:cstheme="minorHAnsi"/>
        </w:rPr>
      </w:pPr>
    </w:p>
    <w:p w14:paraId="508C9A83" w14:textId="4D1E0D07" w:rsidR="005D4E79" w:rsidRDefault="00383219" w:rsidP="005D4E7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dental resin to the screw</w:t>
      </w:r>
      <w:r w:rsidR="00F00099">
        <w:rPr>
          <w:rFonts w:cstheme="minorHAnsi"/>
        </w:rPr>
        <w:t xml:space="preserve"> and elctrodes</w:t>
      </w:r>
      <w:r>
        <w:rPr>
          <w:rFonts w:cstheme="minorHAnsi"/>
        </w:rPr>
        <w:t>.</w:t>
      </w:r>
    </w:p>
    <w:p w14:paraId="5A53B511" w14:textId="574C38A3" w:rsidR="00383219" w:rsidRDefault="00383219" w:rsidP="005D4E7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connecting electrode leads to connector.</w:t>
      </w:r>
    </w:p>
    <w:p w14:paraId="043ADEEF" w14:textId="3B43C146" w:rsidR="00383219" w:rsidRDefault="00383219" w:rsidP="00171B2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suturing the skin.</w:t>
      </w:r>
    </w:p>
    <w:p w14:paraId="545A8FE0" w14:textId="77777777" w:rsidR="0017035E" w:rsidRPr="00BB2681" w:rsidRDefault="0017035E" w:rsidP="0017035E">
      <w:pPr>
        <w:pStyle w:val="ListParagraph"/>
        <w:spacing w:before="120"/>
        <w:ind w:left="1854"/>
        <w:contextualSpacing w:val="0"/>
        <w:rPr>
          <w:rFonts w:cstheme="minorHAnsi"/>
        </w:rPr>
      </w:pPr>
    </w:p>
    <w:p w14:paraId="144C7883" w14:textId="301F79EF" w:rsidR="009143F1" w:rsidRPr="00B07A3B" w:rsidRDefault="008347B0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347B0">
        <w:rPr>
          <w:rFonts w:cstheme="minorHAnsi"/>
        </w:rPr>
        <w:t xml:space="preserve">Record baseline </w:t>
      </w:r>
      <w:r w:rsidR="00390163" w:rsidRPr="001F0051">
        <w:rPr>
          <w:rFonts w:cstheme="minorHAnsi"/>
        </w:rPr>
        <w:t xml:space="preserve">electroencephalography </w:t>
      </w:r>
      <w:r w:rsidR="00390163">
        <w:rPr>
          <w:rFonts w:cstheme="minorHAnsi"/>
        </w:rPr>
        <w:t xml:space="preserve">or EEG </w:t>
      </w:r>
      <w:r w:rsidR="00390163" w:rsidRPr="00B04A4C">
        <w:rPr>
          <w:rFonts w:cstheme="minorHAnsi"/>
          <w:i/>
          <w:iCs/>
          <w:color w:val="EE0000"/>
        </w:rPr>
        <w:t>(E</w:t>
      </w:r>
      <w:r w:rsidR="00390163">
        <w:rPr>
          <w:rFonts w:cstheme="minorHAnsi"/>
          <w:i/>
          <w:iCs/>
          <w:color w:val="EE0000"/>
        </w:rPr>
        <w:t>-</w:t>
      </w:r>
      <w:r w:rsidR="00390163" w:rsidRPr="00B04A4C">
        <w:rPr>
          <w:rFonts w:cstheme="minorHAnsi"/>
          <w:i/>
          <w:iCs/>
          <w:color w:val="EE0000"/>
        </w:rPr>
        <w:t>E</w:t>
      </w:r>
      <w:r w:rsidR="00390163">
        <w:rPr>
          <w:rFonts w:cstheme="minorHAnsi"/>
          <w:i/>
          <w:iCs/>
          <w:color w:val="EE0000"/>
        </w:rPr>
        <w:t>-</w:t>
      </w:r>
      <w:r w:rsidR="00390163" w:rsidRPr="00B04A4C">
        <w:rPr>
          <w:rFonts w:cstheme="minorHAnsi"/>
          <w:i/>
          <w:iCs/>
          <w:color w:val="EE0000"/>
        </w:rPr>
        <w:t>G)</w:t>
      </w:r>
      <w:r w:rsidR="00390163">
        <w:rPr>
          <w:rFonts w:cstheme="minorHAnsi"/>
          <w:i/>
          <w:iCs/>
          <w:color w:val="EE0000"/>
        </w:rPr>
        <w:t xml:space="preserve"> </w:t>
      </w:r>
      <w:r w:rsidRPr="008347B0">
        <w:rPr>
          <w:rFonts w:cstheme="minorHAnsi"/>
        </w:rPr>
        <w:t>activity for 30 min</w:t>
      </w:r>
      <w:r>
        <w:rPr>
          <w:rFonts w:cstheme="minorHAnsi"/>
        </w:rPr>
        <w:t>utes</w:t>
      </w:r>
      <w:r w:rsidRPr="008347B0">
        <w:rPr>
          <w:rFonts w:cstheme="minorHAnsi"/>
        </w:rPr>
        <w:t xml:space="preserve"> at the corresponding time point while maintaining anesthesia</w:t>
      </w:r>
      <w:r>
        <w:rPr>
          <w:rFonts w:cstheme="minorHAnsi"/>
        </w:rPr>
        <w:t xml:space="preserve"> </w:t>
      </w:r>
      <w:r w:rsidRPr="000534F8">
        <w:rPr>
          <w:rFonts w:cstheme="minorHAnsi"/>
          <w:b/>
          <w:bCs/>
        </w:rPr>
        <w:t>[1]</w:t>
      </w:r>
      <w:r w:rsidR="000534F8">
        <w:rPr>
          <w:rFonts w:cstheme="minorHAnsi"/>
        </w:rPr>
        <w:t xml:space="preserve">. Then let the rat recover </w:t>
      </w:r>
      <w:r w:rsidR="00200B47" w:rsidRPr="00200B47">
        <w:rPr>
          <w:rFonts w:cstheme="minorHAnsi"/>
        </w:rPr>
        <w:t xml:space="preserve">under controlled temperature and humidity with soft bedding </w:t>
      </w:r>
      <w:r w:rsidR="00BA1FEB" w:rsidRPr="00BA1FEB">
        <w:rPr>
          <w:rFonts w:cstheme="minorHAnsi"/>
        </w:rPr>
        <w:t xml:space="preserve">and </w:t>
      </w:r>
      <w:r w:rsidR="00BA1FEB" w:rsidRPr="00BA1FEB">
        <w:rPr>
          <w:rFonts w:cstheme="minorHAnsi"/>
          <w:i/>
          <w:iCs/>
        </w:rPr>
        <w:t>ad libitum</w:t>
      </w:r>
      <w:r w:rsidR="00BA1FEB" w:rsidRPr="00BA1FEB">
        <w:rPr>
          <w:rFonts w:cstheme="minorHAnsi"/>
        </w:rPr>
        <w:t xml:space="preserve"> access to food and water to mitigate stress</w:t>
      </w:r>
      <w:r w:rsidR="00BA1FEB">
        <w:rPr>
          <w:rFonts w:cstheme="minorHAnsi"/>
        </w:rPr>
        <w:t xml:space="preserve"> </w:t>
      </w:r>
      <w:r w:rsidR="00BA1FEB" w:rsidRPr="00BA1FEB">
        <w:rPr>
          <w:rFonts w:cstheme="minorHAnsi"/>
          <w:b/>
          <w:bCs/>
        </w:rPr>
        <w:t>[2]</w:t>
      </w:r>
      <w:r w:rsidR="00BA1FEB" w:rsidRPr="00BA1FEB">
        <w:rPr>
          <w:rFonts w:cstheme="minorHAnsi"/>
        </w:rPr>
        <w:t>.</w:t>
      </w:r>
      <w:r w:rsidR="004474A7">
        <w:rPr>
          <w:rFonts w:cstheme="minorHAnsi"/>
        </w:rPr>
        <w:t xml:space="preserve"> </w:t>
      </w:r>
      <w:r w:rsidR="004474A7" w:rsidRPr="00B27745">
        <w:rPr>
          <w:rFonts w:cstheme="minorHAnsi"/>
          <w:b/>
          <w:bCs/>
          <w:highlight w:val="yellow"/>
        </w:rPr>
        <w:t>Authors</w:t>
      </w:r>
      <w:r w:rsidR="004474A7" w:rsidRPr="00B27745">
        <w:rPr>
          <w:rFonts w:cstheme="minorHAnsi"/>
          <w:highlight w:val="yellow"/>
        </w:rPr>
        <w:t xml:space="preserve">: This </w:t>
      </w:r>
      <w:r w:rsidR="00B27745" w:rsidRPr="00B27745">
        <w:rPr>
          <w:rFonts w:cstheme="minorHAnsi"/>
          <w:highlight w:val="yellow"/>
        </w:rPr>
        <w:t>animal care point was not highlighted but we added it for connectivity and continuity for ease of viewer’s understanding.</w:t>
      </w:r>
    </w:p>
    <w:p w14:paraId="54B7F6F5" w14:textId="658C741A" w:rsidR="009143F1" w:rsidRDefault="00513C64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Shot of EEG machine recording the </w:t>
      </w:r>
      <w:r w:rsidR="00FC3CB7">
        <w:rPr>
          <w:rFonts w:cstheme="minorHAnsi"/>
        </w:rPr>
        <w:t xml:space="preserve">EEG </w:t>
      </w:r>
      <w:r>
        <w:rPr>
          <w:rFonts w:cstheme="minorHAnsi"/>
        </w:rPr>
        <w:t xml:space="preserve">activity of the </w:t>
      </w:r>
      <w:r w:rsidR="00383219">
        <w:rPr>
          <w:rFonts w:cstheme="minorHAnsi"/>
        </w:rPr>
        <w:t xml:space="preserve">anaesthetized </w:t>
      </w:r>
      <w:r>
        <w:rPr>
          <w:rFonts w:cstheme="minorHAnsi"/>
        </w:rPr>
        <w:t xml:space="preserve">rat. </w:t>
      </w:r>
      <w:r w:rsidR="00FC3CB7" w:rsidRPr="002C7A6B">
        <w:rPr>
          <w:rFonts w:cstheme="minorHAnsi"/>
          <w:b/>
          <w:bCs/>
          <w:highlight w:val="yellow"/>
        </w:rPr>
        <w:t>Authors</w:t>
      </w:r>
      <w:r w:rsidR="00FC3CB7" w:rsidRPr="002C7A6B">
        <w:rPr>
          <w:rFonts w:cstheme="minorHAnsi"/>
          <w:highlight w:val="yellow"/>
        </w:rPr>
        <w:t xml:space="preserve">: Would you be able to provide screen capture for this </w:t>
      </w:r>
      <w:r w:rsidR="002C7A6B" w:rsidRPr="002C7A6B">
        <w:rPr>
          <w:rFonts w:cstheme="minorHAnsi"/>
          <w:highlight w:val="yellow"/>
        </w:rPr>
        <w:t>or does</w:t>
      </w:r>
      <w:r w:rsidR="00FC3CB7" w:rsidRPr="002C7A6B">
        <w:rPr>
          <w:rFonts w:cstheme="minorHAnsi"/>
          <w:highlight w:val="yellow"/>
        </w:rPr>
        <w:t xml:space="preserve"> </w:t>
      </w:r>
      <w:r w:rsidR="002C7A6B" w:rsidRPr="002C7A6B">
        <w:rPr>
          <w:rFonts w:cstheme="minorHAnsi"/>
          <w:highlight w:val="yellow"/>
        </w:rPr>
        <w:t>the display need to be filmed</w:t>
      </w:r>
      <w:r w:rsidR="002C7A6B">
        <w:rPr>
          <w:rFonts w:cstheme="minorHAnsi"/>
        </w:rPr>
        <w:t>?</w:t>
      </w:r>
    </w:p>
    <w:p w14:paraId="7EF49BE7" w14:textId="7C6EB42A" w:rsidR="004474A7" w:rsidRDefault="004474A7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rat in a cage with </w:t>
      </w:r>
      <w:r w:rsidRPr="004474A7">
        <w:rPr>
          <w:rFonts w:cstheme="minorHAnsi"/>
        </w:rPr>
        <w:t xml:space="preserve">soft bedding and ad libitum access to food and water </w:t>
      </w:r>
    </w:p>
    <w:p w14:paraId="3089E5C7" w14:textId="77777777" w:rsidR="009143F1" w:rsidRDefault="009143F1" w:rsidP="009143F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A183D24" w14:textId="3CE86CBB" w:rsidR="009143F1" w:rsidRPr="00B07A3B" w:rsidRDefault="00B96610" w:rsidP="009143F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To proceed with </w:t>
      </w:r>
      <w:r w:rsidR="0094787B" w:rsidRPr="0094787B">
        <w:rPr>
          <w:rFonts w:cstheme="minorHAnsi"/>
        </w:rPr>
        <w:t>EEG recordings on day</w:t>
      </w:r>
      <w:r w:rsidR="0094787B">
        <w:rPr>
          <w:rFonts w:cstheme="minorHAnsi"/>
        </w:rPr>
        <w:t xml:space="preserve"> 1, </w:t>
      </w:r>
      <w:r w:rsidR="00A06BB4">
        <w:rPr>
          <w:rFonts w:cstheme="minorHAnsi"/>
        </w:rPr>
        <w:t>s</w:t>
      </w:r>
      <w:r w:rsidR="00A06BB4" w:rsidRPr="00A06BB4">
        <w:rPr>
          <w:rFonts w:cstheme="minorHAnsi"/>
        </w:rPr>
        <w:t xml:space="preserve">tabilize </w:t>
      </w:r>
      <w:r w:rsidR="00A06BB4">
        <w:rPr>
          <w:rFonts w:cstheme="minorHAnsi"/>
        </w:rPr>
        <w:t xml:space="preserve">the </w:t>
      </w:r>
      <w:r w:rsidR="00A06BB4" w:rsidRPr="00A06BB4">
        <w:rPr>
          <w:rFonts w:cstheme="minorHAnsi"/>
        </w:rPr>
        <w:t>recording cables to minimize motion artifacts and electromagnetic noise</w:t>
      </w:r>
      <w:r w:rsidR="00A06BB4" w:rsidRPr="00F419F2">
        <w:rPr>
          <w:rFonts w:cstheme="minorHAnsi"/>
          <w:b/>
          <w:bCs/>
        </w:rPr>
        <w:t xml:space="preserve"> </w:t>
      </w:r>
      <w:r w:rsidR="00F419F2" w:rsidRPr="00F419F2">
        <w:rPr>
          <w:rFonts w:cstheme="minorHAnsi"/>
          <w:b/>
          <w:bCs/>
        </w:rPr>
        <w:t>[1</w:t>
      </w:r>
      <w:r w:rsidR="0082376C">
        <w:rPr>
          <w:rFonts w:cstheme="minorHAnsi"/>
          <w:b/>
          <w:bCs/>
        </w:rPr>
        <w:t>-TXT</w:t>
      </w:r>
      <w:r w:rsidR="00F419F2" w:rsidRPr="00F419F2">
        <w:rPr>
          <w:rFonts w:cstheme="minorHAnsi"/>
          <w:b/>
          <w:bCs/>
        </w:rPr>
        <w:t>]</w:t>
      </w:r>
      <w:r w:rsidR="00F419F2">
        <w:rPr>
          <w:rFonts w:cstheme="minorHAnsi"/>
        </w:rPr>
        <w:t>.</w:t>
      </w:r>
      <w:r w:rsidR="002D29DD">
        <w:rPr>
          <w:rFonts w:cstheme="minorHAnsi"/>
        </w:rPr>
        <w:t xml:space="preserve"> Once the rat is anesthetized, </w:t>
      </w:r>
      <w:r w:rsidR="00801B6A">
        <w:rPr>
          <w:rFonts w:cstheme="minorHAnsi"/>
        </w:rPr>
        <w:t>r</w:t>
      </w:r>
      <w:r w:rsidR="00801B6A" w:rsidRPr="00801B6A">
        <w:rPr>
          <w:rFonts w:cstheme="minorHAnsi"/>
        </w:rPr>
        <w:t>ecord EEG for 30 min</w:t>
      </w:r>
      <w:r w:rsidR="00801B6A">
        <w:rPr>
          <w:rFonts w:cstheme="minorHAnsi"/>
        </w:rPr>
        <w:t>utes</w:t>
      </w:r>
      <w:r w:rsidR="00801B6A" w:rsidRPr="00801B6A">
        <w:rPr>
          <w:rFonts w:cstheme="minorHAnsi"/>
        </w:rPr>
        <w:t xml:space="preserve"> starting at 9</w:t>
      </w:r>
      <w:r w:rsidR="00801B6A">
        <w:rPr>
          <w:rFonts w:cstheme="minorHAnsi"/>
        </w:rPr>
        <w:t xml:space="preserve"> AM</w:t>
      </w:r>
      <w:r w:rsidR="00801B6A" w:rsidRPr="00801B6A">
        <w:rPr>
          <w:rFonts w:cstheme="minorHAnsi"/>
        </w:rPr>
        <w:t xml:space="preserve"> to control </w:t>
      </w:r>
      <w:r w:rsidR="00801B6A">
        <w:rPr>
          <w:rFonts w:cstheme="minorHAnsi"/>
        </w:rPr>
        <w:t>the</w:t>
      </w:r>
      <w:r w:rsidR="00801B6A" w:rsidRPr="00801B6A">
        <w:rPr>
          <w:rFonts w:cstheme="minorHAnsi"/>
        </w:rPr>
        <w:t xml:space="preserve"> circadian variability</w:t>
      </w:r>
      <w:r w:rsidR="00801B6A">
        <w:rPr>
          <w:rFonts w:cstheme="minorHAnsi"/>
        </w:rPr>
        <w:t xml:space="preserve"> </w:t>
      </w:r>
      <w:r w:rsidR="00801B6A" w:rsidRPr="00801B6A">
        <w:rPr>
          <w:rFonts w:cstheme="minorHAnsi"/>
          <w:b/>
          <w:bCs/>
        </w:rPr>
        <w:t>[2</w:t>
      </w:r>
      <w:r w:rsidR="00801B6A">
        <w:rPr>
          <w:rFonts w:cstheme="minorHAnsi"/>
          <w:b/>
          <w:bCs/>
        </w:rPr>
        <w:t>-TXT</w:t>
      </w:r>
      <w:r w:rsidR="00801B6A" w:rsidRPr="00801B6A">
        <w:rPr>
          <w:rFonts w:cstheme="minorHAnsi"/>
          <w:b/>
          <w:bCs/>
        </w:rPr>
        <w:t>]</w:t>
      </w:r>
      <w:r w:rsidR="00801B6A">
        <w:rPr>
          <w:rFonts w:cstheme="minorHAnsi"/>
        </w:rPr>
        <w:t>.</w:t>
      </w:r>
    </w:p>
    <w:p w14:paraId="5EEE3D5B" w14:textId="50E2FE24" w:rsidR="009143F1" w:rsidRPr="0017035E" w:rsidRDefault="00F419F2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stabilizing the </w:t>
      </w:r>
      <w:r w:rsidR="0062195B" w:rsidRPr="0062195B">
        <w:rPr>
          <w:rFonts w:cstheme="minorHAnsi"/>
        </w:rPr>
        <w:t>recording cables</w:t>
      </w:r>
      <w:r w:rsidR="0062195B">
        <w:rPr>
          <w:rFonts w:cstheme="minorHAnsi"/>
        </w:rPr>
        <w:t>.</w:t>
      </w:r>
      <w:r w:rsidR="0062195B" w:rsidRPr="0062195B">
        <w:rPr>
          <w:rFonts w:cstheme="minorHAnsi"/>
        </w:rPr>
        <w:t xml:space="preserve"> </w:t>
      </w:r>
      <w:r w:rsidR="00B14027" w:rsidRPr="0008476B">
        <w:rPr>
          <w:rFonts w:cstheme="minorHAnsi"/>
          <w:b/>
          <w:bCs/>
        </w:rPr>
        <w:t xml:space="preserve">TXT: Record the EEG activity on Days </w:t>
      </w:r>
      <w:r w:rsidR="0008476B" w:rsidRPr="0008476B">
        <w:rPr>
          <w:rFonts w:cstheme="minorHAnsi"/>
          <w:b/>
          <w:bCs/>
        </w:rPr>
        <w:t>4, 7, 10, and 13 as well</w:t>
      </w:r>
      <w:r w:rsidR="00B14027" w:rsidRPr="0008476B">
        <w:rPr>
          <w:rFonts w:cstheme="minorHAnsi"/>
          <w:b/>
          <w:bCs/>
        </w:rPr>
        <w:t xml:space="preserve"> </w:t>
      </w:r>
      <w:r w:rsidR="009143F1"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636BBA88" w14:textId="28B5025C" w:rsidR="009D3FC7" w:rsidRPr="00801B6A" w:rsidRDefault="009D3FC7" w:rsidP="009143F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B5DE6">
        <w:rPr>
          <w:rFonts w:cstheme="minorHAnsi"/>
        </w:rPr>
        <w:t xml:space="preserve">Shot of EEG machine recording the EEG activity of the rat. </w:t>
      </w:r>
      <w:r w:rsidRPr="00171B2A">
        <w:rPr>
          <w:rFonts w:cstheme="minorHAnsi"/>
          <w:b/>
          <w:bCs/>
        </w:rPr>
        <w:t xml:space="preserve">TXT: Anesthesia: </w:t>
      </w:r>
      <w:r w:rsidRPr="00171B2A">
        <w:rPr>
          <w:rFonts w:asciiTheme="majorHAnsi" w:hAnsiTheme="majorHAnsi" w:cstheme="majorHAnsi"/>
          <w:b/>
          <w:bCs/>
          <w:lang w:val="en-IN" w:eastAsia="en-IN"/>
        </w:rPr>
        <w:t xml:space="preserve">Isoflurane – Induction 3–4%, Maintenance 1.5%, </w:t>
      </w:r>
      <w:commentRangeStart w:id="2"/>
      <w:r w:rsidRPr="00171B2A">
        <w:rPr>
          <w:rFonts w:asciiTheme="majorHAnsi" w:hAnsiTheme="majorHAnsi" w:cstheme="majorHAnsi"/>
          <w:b/>
          <w:bCs/>
          <w:lang w:val="en-IN" w:eastAsia="en-IN"/>
        </w:rPr>
        <w:t>delivered with oxygen at 2 L/min</w:t>
      </w:r>
      <w:r w:rsidRPr="002B5DE6">
        <w:rPr>
          <w:rFonts w:cstheme="minorHAnsi"/>
        </w:rPr>
        <w:t xml:space="preserve"> </w:t>
      </w:r>
      <w:commentRangeEnd w:id="2"/>
      <w:r w:rsidRPr="00801B6A">
        <w:rPr>
          <w:rStyle w:val="CommentReference"/>
          <w:rFonts w:cstheme="minorHAnsi"/>
          <w:sz w:val="24"/>
          <w:szCs w:val="24"/>
        </w:rPr>
        <w:commentReference w:id="2"/>
      </w:r>
    </w:p>
    <w:p w14:paraId="476A4176" w14:textId="56FFA6F6" w:rsidR="000F326F" w:rsidRPr="00267ECE" w:rsidRDefault="000F326F" w:rsidP="00171B2A">
      <w:pPr>
        <w:spacing w:before="120"/>
        <w:rPr>
          <w:rFonts w:cstheme="minorHAnsi"/>
        </w:rPr>
      </w:pPr>
    </w:p>
    <w:p w14:paraId="7A3A3211" w14:textId="52A8D909" w:rsidR="009948E4" w:rsidRDefault="001A069D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069D">
        <w:rPr>
          <w:rFonts w:cstheme="minorHAnsi"/>
          <w:b/>
          <w:bCs/>
        </w:rPr>
        <w:t>Assessment of Pain, Feeding Behavior, and Body Weight</w:t>
      </w:r>
      <w:r w:rsidR="00A66D08">
        <w:rPr>
          <w:rFonts w:cstheme="minorHAnsi"/>
          <w:b/>
          <w:bCs/>
        </w:rPr>
        <w:t xml:space="preserve"> in Rat</w:t>
      </w:r>
    </w:p>
    <w:p w14:paraId="0AF11D15" w14:textId="0DBFCA41" w:rsidR="001F6BDC" w:rsidRPr="0017035E" w:rsidRDefault="001F6BDC" w:rsidP="0017035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882219709"/>
          <w:placeholder>
            <w:docPart w:val="FC9F4590FE744A8590A9228BD99AAF5F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1DED6E6" w14:textId="77777777" w:rsidR="0065219D" w:rsidRPr="00B07A3B" w:rsidRDefault="0065219D" w:rsidP="0065219D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CE719A8" w14:textId="77777777" w:rsidR="0065219D" w:rsidRPr="00B07A3B" w:rsidRDefault="0065219D" w:rsidP="0065219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E9E5DCE" w14:textId="5F665EF8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50D515F3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22B35E0" w14:textId="77777777" w:rsidR="0065219D" w:rsidRPr="00272497" w:rsidRDefault="0065219D" w:rsidP="0065219D">
      <w:pPr>
        <w:pStyle w:val="ListParagraph"/>
        <w:ind w:left="0"/>
        <w:jc w:val="both"/>
        <w:rPr>
          <w:rFonts w:asciiTheme="majorHAnsi" w:hAnsiTheme="majorHAnsi" w:cstheme="majorHAnsi"/>
          <w:lang w:val="en-IN" w:eastAsia="en-IN"/>
        </w:rPr>
      </w:pPr>
    </w:p>
    <w:p w14:paraId="66643315" w14:textId="691DD0EB" w:rsidR="005E5A28" w:rsidRDefault="004C3C63" w:rsidP="003516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To assess the pain, </w:t>
      </w:r>
      <w:r w:rsidR="00896CB6">
        <w:rPr>
          <w:rFonts w:cstheme="minorHAnsi"/>
        </w:rPr>
        <w:t>u</w:t>
      </w:r>
      <w:r w:rsidRPr="004C3C63">
        <w:rPr>
          <w:rFonts w:cstheme="minorHAnsi"/>
        </w:rPr>
        <w:t xml:space="preserve">se an observation chamber </w:t>
      </w:r>
      <w:r w:rsidR="00896CB6">
        <w:rPr>
          <w:rFonts w:cstheme="minorHAnsi"/>
        </w:rPr>
        <w:t>with a camera</w:t>
      </w:r>
      <w:r w:rsidRPr="004C3C63">
        <w:rPr>
          <w:rFonts w:cstheme="minorHAnsi"/>
        </w:rPr>
        <w:t xml:space="preserve"> position</w:t>
      </w:r>
      <w:r w:rsidR="00896CB6">
        <w:rPr>
          <w:rFonts w:cstheme="minorHAnsi"/>
        </w:rPr>
        <w:t xml:space="preserve">ed </w:t>
      </w:r>
      <w:r w:rsidRPr="004C3C63">
        <w:rPr>
          <w:rFonts w:cstheme="minorHAnsi"/>
        </w:rPr>
        <w:t xml:space="preserve">in the upper left corner at a </w:t>
      </w:r>
      <w:r w:rsidR="00146348" w:rsidRPr="004C3C63">
        <w:rPr>
          <w:rFonts w:cstheme="minorHAnsi"/>
        </w:rPr>
        <w:t>45</w:t>
      </w:r>
      <w:r w:rsidR="00146348">
        <w:rPr>
          <w:rFonts w:cstheme="minorHAnsi"/>
        </w:rPr>
        <w:t>-degree</w:t>
      </w:r>
      <w:r w:rsidRPr="004C3C63">
        <w:rPr>
          <w:rFonts w:cstheme="minorHAnsi"/>
        </w:rPr>
        <w:t xml:space="preserve"> angle</w:t>
      </w:r>
      <w:r w:rsidR="00146348" w:rsidRPr="0017035E">
        <w:rPr>
          <w:rFonts w:cstheme="minorHAnsi"/>
          <w:b/>
          <w:bCs/>
        </w:rPr>
        <w:t xml:space="preserve"> [1]</w:t>
      </w:r>
      <w:r w:rsidRPr="004C3C63">
        <w:rPr>
          <w:rFonts w:cstheme="minorHAnsi"/>
        </w:rPr>
        <w:t>.</w:t>
      </w:r>
      <w:r w:rsidR="00940CA4">
        <w:rPr>
          <w:rFonts w:cstheme="minorHAnsi"/>
        </w:rPr>
        <w:t xml:space="preserve"> Place the rat inside the cha</w:t>
      </w:r>
      <w:r w:rsidR="00420FD4">
        <w:rPr>
          <w:rFonts w:cstheme="minorHAnsi"/>
        </w:rPr>
        <w:t xml:space="preserve">mber </w:t>
      </w:r>
      <w:r w:rsidR="004A393C" w:rsidRPr="0017035E">
        <w:rPr>
          <w:rFonts w:cstheme="minorHAnsi"/>
          <w:b/>
          <w:bCs/>
        </w:rPr>
        <w:t>[2]</w:t>
      </w:r>
      <w:r w:rsidR="004A393C">
        <w:rPr>
          <w:rFonts w:cstheme="minorHAnsi"/>
        </w:rPr>
        <w:t xml:space="preserve"> and</w:t>
      </w:r>
      <w:r w:rsidR="00420FD4">
        <w:rPr>
          <w:rFonts w:cstheme="minorHAnsi"/>
        </w:rPr>
        <w:t xml:space="preserve"> c</w:t>
      </w:r>
      <w:r w:rsidR="00940CA4" w:rsidRPr="00940CA4">
        <w:rPr>
          <w:rFonts w:cstheme="minorHAnsi"/>
        </w:rPr>
        <w:t xml:space="preserve">apture facial images of the rat </w:t>
      </w:r>
      <w:r w:rsidR="00940CA4" w:rsidRPr="0017035E">
        <w:rPr>
          <w:rFonts w:cstheme="minorHAnsi"/>
          <w:b/>
          <w:bCs/>
        </w:rPr>
        <w:t>[</w:t>
      </w:r>
      <w:r w:rsidR="004A393C" w:rsidRPr="0017035E">
        <w:rPr>
          <w:rFonts w:cstheme="minorHAnsi"/>
          <w:b/>
          <w:bCs/>
        </w:rPr>
        <w:t>3</w:t>
      </w:r>
      <w:r w:rsidR="00940CA4" w:rsidRPr="0017035E">
        <w:rPr>
          <w:rFonts w:cstheme="minorHAnsi"/>
          <w:b/>
          <w:bCs/>
        </w:rPr>
        <w:t>]</w:t>
      </w:r>
      <w:r w:rsidR="00940CA4" w:rsidRPr="00940CA4">
        <w:rPr>
          <w:rFonts w:cstheme="minorHAnsi"/>
        </w:rPr>
        <w:t xml:space="preserve">. </w:t>
      </w:r>
    </w:p>
    <w:p w14:paraId="77860C13" w14:textId="6E98A168" w:rsidR="00CD526A" w:rsidRDefault="00D82A75" w:rsidP="00CD52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the observation chamber and talent positioning the camera</w:t>
      </w:r>
      <w:r w:rsidR="00CD526A">
        <w:rPr>
          <w:rFonts w:cstheme="minorHAnsi"/>
        </w:rPr>
        <w:t>.</w:t>
      </w:r>
    </w:p>
    <w:p w14:paraId="7F36A9BA" w14:textId="7FBD72BD" w:rsidR="00D82A75" w:rsidRDefault="00D82A75" w:rsidP="00CD52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rat inside the chamber</w:t>
      </w:r>
    </w:p>
    <w:p w14:paraId="3C50B4A7" w14:textId="17257204" w:rsidR="00D82A75" w:rsidRDefault="00800365" w:rsidP="00CD52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035E">
        <w:rPr>
          <w:rFonts w:cstheme="minorHAnsi"/>
          <w:highlight w:val="yellow"/>
        </w:rPr>
        <w:t>SCREEN</w:t>
      </w:r>
      <w:r>
        <w:rPr>
          <w:rFonts w:cstheme="minorHAnsi"/>
        </w:rPr>
        <w:t>: Facial image of rat is being captured.</w:t>
      </w:r>
      <w:r w:rsidR="00F308DB">
        <w:rPr>
          <w:rFonts w:cstheme="minorHAnsi"/>
        </w:rPr>
        <w:t xml:space="preserve"> </w:t>
      </w:r>
    </w:p>
    <w:p w14:paraId="39CCF103" w14:textId="34E551AC" w:rsidR="00AE605E" w:rsidRPr="00804854" w:rsidRDefault="00804854" w:rsidP="0017035E">
      <w:pPr>
        <w:spacing w:before="120"/>
        <w:ind w:left="1134"/>
        <w:rPr>
          <w:rFonts w:cstheme="minorHAnsi"/>
        </w:rPr>
      </w:pPr>
      <w:r w:rsidRPr="0017035E">
        <w:rPr>
          <w:rFonts w:cstheme="minorHAnsi"/>
          <w:b/>
          <w:bCs/>
          <w:highlight w:val="yellow"/>
        </w:rPr>
        <w:t>Authors</w:t>
      </w:r>
      <w:r w:rsidRPr="0017035E">
        <w:rPr>
          <w:rFonts w:cstheme="minorHAnsi"/>
          <w:highlight w:val="yellow"/>
        </w:rPr>
        <w:t xml:space="preserve">: Please create screen capture videos of the shots labeled as SCREEN and upload the files to your project page as soon as possible: </w:t>
      </w:r>
      <w:hyperlink r:id="rId14" w:history="1">
        <w:r w:rsidRPr="0017035E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https://review.jove.com/files_upload.php?src=21330833</w:t>
        </w:r>
      </w:hyperlink>
    </w:p>
    <w:p w14:paraId="475E3DE9" w14:textId="77777777" w:rsidR="00CD526A" w:rsidRDefault="00CD526A" w:rsidP="0017035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273001E6" w14:textId="5A24FED8" w:rsidR="00233C82" w:rsidRDefault="00940CA4" w:rsidP="003516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40CA4">
        <w:rPr>
          <w:rFonts w:cstheme="minorHAnsi"/>
        </w:rPr>
        <w:t xml:space="preserve">Randomize the image order </w:t>
      </w:r>
      <w:r w:rsidRPr="0017035E">
        <w:rPr>
          <w:rFonts w:cstheme="minorHAnsi"/>
          <w:b/>
          <w:bCs/>
        </w:rPr>
        <w:t>[</w:t>
      </w:r>
      <w:r w:rsidR="005E5A28" w:rsidRPr="0017035E">
        <w:rPr>
          <w:rFonts w:cstheme="minorHAnsi"/>
          <w:b/>
          <w:bCs/>
        </w:rPr>
        <w:t>1</w:t>
      </w:r>
      <w:r w:rsidRPr="0017035E">
        <w:rPr>
          <w:rFonts w:cstheme="minorHAnsi"/>
          <w:b/>
          <w:bCs/>
        </w:rPr>
        <w:t>]</w:t>
      </w:r>
      <w:r w:rsidRPr="00940CA4">
        <w:rPr>
          <w:rFonts w:cstheme="minorHAnsi"/>
        </w:rPr>
        <w:t xml:space="preserve">. </w:t>
      </w:r>
      <w:r w:rsidR="000F2A3F">
        <w:rPr>
          <w:rFonts w:cstheme="minorHAnsi"/>
        </w:rPr>
        <w:t>U</w:t>
      </w:r>
      <w:r w:rsidR="000F2A3F" w:rsidRPr="000F2A3F">
        <w:rPr>
          <w:rFonts w:cstheme="minorHAnsi"/>
        </w:rPr>
        <w:t>sing the Rat Grimace Scale</w:t>
      </w:r>
      <w:r w:rsidR="005809F4">
        <w:rPr>
          <w:rFonts w:cstheme="minorHAnsi"/>
        </w:rPr>
        <w:t xml:space="preserve"> or RGS </w:t>
      </w:r>
      <w:r w:rsidR="005809F4" w:rsidRPr="0017035E">
        <w:rPr>
          <w:rFonts w:cstheme="minorHAnsi"/>
          <w:i/>
          <w:iCs/>
          <w:color w:val="EE0000"/>
        </w:rPr>
        <w:t>(R-G-S)</w:t>
      </w:r>
      <w:r w:rsidR="000F2A3F">
        <w:rPr>
          <w:rFonts w:cstheme="minorHAnsi"/>
        </w:rPr>
        <w:t xml:space="preserve">, </w:t>
      </w:r>
      <w:r w:rsidR="009D3BA9">
        <w:rPr>
          <w:rFonts w:cstheme="minorHAnsi"/>
        </w:rPr>
        <w:t>assess</w:t>
      </w:r>
      <w:r w:rsidRPr="00940CA4">
        <w:rPr>
          <w:rFonts w:cstheme="minorHAnsi"/>
        </w:rPr>
        <w:t xml:space="preserve"> orbital tightening, nose and cheek flattening, whisker changes, and ear position</w:t>
      </w:r>
      <w:r w:rsidR="002C0910">
        <w:rPr>
          <w:rFonts w:cstheme="minorHAnsi"/>
        </w:rPr>
        <w:t xml:space="preserve">, </w:t>
      </w:r>
      <w:r w:rsidR="002C0910" w:rsidRPr="002C0910">
        <w:rPr>
          <w:rFonts w:cstheme="minorHAnsi"/>
        </w:rPr>
        <w:t>assigning scores from 0 to 2</w:t>
      </w:r>
      <w:r w:rsidR="002C0910">
        <w:rPr>
          <w:rFonts w:cstheme="minorHAnsi"/>
        </w:rPr>
        <w:t xml:space="preserve"> </w:t>
      </w:r>
      <w:r w:rsidRPr="0017035E">
        <w:rPr>
          <w:rFonts w:cstheme="minorHAnsi"/>
          <w:b/>
          <w:bCs/>
        </w:rPr>
        <w:t>[</w:t>
      </w:r>
      <w:r w:rsidR="002C0910" w:rsidRPr="0017035E">
        <w:rPr>
          <w:rFonts w:cstheme="minorHAnsi"/>
          <w:b/>
          <w:bCs/>
        </w:rPr>
        <w:t>2</w:t>
      </w:r>
      <w:r w:rsidRPr="0017035E">
        <w:rPr>
          <w:rFonts w:cstheme="minorHAnsi"/>
          <w:b/>
          <w:bCs/>
        </w:rPr>
        <w:t>]</w:t>
      </w:r>
      <w:r w:rsidRPr="00940CA4">
        <w:rPr>
          <w:rFonts w:cstheme="minorHAnsi"/>
        </w:rPr>
        <w:t>.</w:t>
      </w:r>
      <w:r w:rsidR="009B0DBD">
        <w:rPr>
          <w:rFonts w:cstheme="minorHAnsi"/>
        </w:rPr>
        <w:t xml:space="preserve"> </w:t>
      </w:r>
      <w:r w:rsidR="009B0DBD" w:rsidRPr="009B0DBD">
        <w:rPr>
          <w:rFonts w:cstheme="minorHAnsi"/>
        </w:rPr>
        <w:t xml:space="preserve">Sum the scores to generate a total pain score per animal for each time point </w:t>
      </w:r>
      <w:r w:rsidR="009B0DBD">
        <w:rPr>
          <w:rFonts w:cstheme="minorHAnsi"/>
          <w:b/>
          <w:bCs/>
        </w:rPr>
        <w:t>[3</w:t>
      </w:r>
      <w:r w:rsidR="00F308DB">
        <w:rPr>
          <w:rFonts w:cstheme="minorHAnsi"/>
          <w:b/>
          <w:bCs/>
        </w:rPr>
        <w:t>-TXT</w:t>
      </w:r>
      <w:r w:rsidR="009B0DBD">
        <w:rPr>
          <w:rFonts w:cstheme="minorHAnsi"/>
          <w:b/>
          <w:bCs/>
        </w:rPr>
        <w:t>]</w:t>
      </w:r>
      <w:r w:rsidR="009B0DBD" w:rsidRPr="009B0DBD">
        <w:rPr>
          <w:rFonts w:cstheme="minorHAnsi"/>
        </w:rPr>
        <w:t>.</w:t>
      </w:r>
    </w:p>
    <w:p w14:paraId="6FAE25DA" w14:textId="77777777" w:rsidR="00CA7174" w:rsidRDefault="00800365" w:rsidP="0080036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035E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CA7174" w:rsidRPr="00CA7174">
        <w:rPr>
          <w:rFonts w:cstheme="minorHAnsi"/>
        </w:rPr>
        <w:t>Display a sequence of captured rat facial images being rearranged into a randomized order</w:t>
      </w:r>
    </w:p>
    <w:p w14:paraId="0EEF0026" w14:textId="0DD8CD6F" w:rsidR="00800365" w:rsidRPr="0017035E" w:rsidRDefault="00CA7174" w:rsidP="0080036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035E">
        <w:rPr>
          <w:rFonts w:cstheme="minorHAnsi"/>
          <w:highlight w:val="yellow"/>
        </w:rPr>
        <w:t>SCREEN</w:t>
      </w:r>
      <w:r>
        <w:rPr>
          <w:rFonts w:cstheme="minorHAnsi"/>
        </w:rPr>
        <w:t>: S</w:t>
      </w:r>
      <w:r w:rsidRPr="00CA7174">
        <w:rPr>
          <w:rFonts w:cstheme="minorHAnsi"/>
        </w:rPr>
        <w:t>how evaluation of facial features with scoring indicators for orbital tightening, nose and cheek flattening, whisker changes, and ear position on a 0 to 2 scale.</w:t>
      </w:r>
    </w:p>
    <w:p w14:paraId="32E5182F" w14:textId="3B6C7C73" w:rsidR="009B0DBD" w:rsidRPr="00AF0749" w:rsidRDefault="00CB08F1" w:rsidP="0080036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035E">
        <w:rPr>
          <w:highlight w:val="yellow"/>
        </w:rPr>
        <w:t>SCREEN</w:t>
      </w:r>
      <w:r>
        <w:t>: Display a scoring sheet where individual scores are added to produce a total pain score for each animal at each time point</w:t>
      </w:r>
      <w:r w:rsidR="00F308DB">
        <w:t xml:space="preserve"> </w:t>
      </w:r>
      <w:r w:rsidR="00F308DB" w:rsidRPr="00AF0749">
        <w:rPr>
          <w:rFonts w:cstheme="minorHAnsi"/>
          <w:b/>
          <w:bCs/>
        </w:rPr>
        <w:t>TXT: Assess pain one day pre-surgery (baseline) and on each recording day</w:t>
      </w:r>
    </w:p>
    <w:p w14:paraId="24CC793A" w14:textId="77777777" w:rsidR="00800365" w:rsidRDefault="00800365" w:rsidP="0017035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6D3F79A" w14:textId="215E136E" w:rsidR="00371948" w:rsidRDefault="00371948" w:rsidP="003516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371948">
        <w:rPr>
          <w:rFonts w:cstheme="minorHAnsi"/>
        </w:rPr>
        <w:t xml:space="preserve">Using a weighing scale, weigh the rats daily </w:t>
      </w:r>
      <w:r w:rsidRPr="0017035E">
        <w:rPr>
          <w:rFonts w:cstheme="minorHAnsi"/>
          <w:b/>
          <w:bCs/>
        </w:rPr>
        <w:t>[1]</w:t>
      </w:r>
      <w:r w:rsidRPr="00371948">
        <w:rPr>
          <w:rFonts w:cstheme="minorHAnsi"/>
        </w:rPr>
        <w:t xml:space="preserve">. </w:t>
      </w:r>
      <w:r w:rsidR="00994F37">
        <w:rPr>
          <w:rFonts w:cstheme="minorHAnsi"/>
        </w:rPr>
        <w:t>To m</w:t>
      </w:r>
      <w:r w:rsidRPr="00371948">
        <w:rPr>
          <w:rFonts w:cstheme="minorHAnsi"/>
        </w:rPr>
        <w:t xml:space="preserve">easure </w:t>
      </w:r>
      <w:r w:rsidR="00994F37">
        <w:rPr>
          <w:rFonts w:cstheme="minorHAnsi"/>
        </w:rPr>
        <w:t xml:space="preserve">the </w:t>
      </w:r>
      <w:r w:rsidRPr="00371948">
        <w:rPr>
          <w:rFonts w:cstheme="minorHAnsi"/>
        </w:rPr>
        <w:t>food intake</w:t>
      </w:r>
      <w:r w:rsidR="00562792">
        <w:rPr>
          <w:rFonts w:cstheme="minorHAnsi"/>
        </w:rPr>
        <w:t>,</w:t>
      </w:r>
      <w:r w:rsidRPr="00371948">
        <w:rPr>
          <w:rFonts w:cstheme="minorHAnsi"/>
        </w:rPr>
        <w:t xml:space="preserve"> </w:t>
      </w:r>
      <w:r w:rsidR="00BA5C90">
        <w:rPr>
          <w:rFonts w:cstheme="minorHAnsi"/>
        </w:rPr>
        <w:t xml:space="preserve">weigh the remaining chow </w:t>
      </w:r>
      <w:r w:rsidR="009E0A3F" w:rsidRPr="0017035E">
        <w:rPr>
          <w:rFonts w:cstheme="minorHAnsi"/>
          <w:b/>
          <w:bCs/>
        </w:rPr>
        <w:t>[2]</w:t>
      </w:r>
      <w:r w:rsidR="009E0A3F">
        <w:rPr>
          <w:rFonts w:cstheme="minorHAnsi"/>
        </w:rPr>
        <w:t xml:space="preserve"> and </w:t>
      </w:r>
      <w:r w:rsidR="00CB1CA7" w:rsidRPr="00371948">
        <w:rPr>
          <w:rFonts w:cstheme="minorHAnsi"/>
        </w:rPr>
        <w:t>sub</w:t>
      </w:r>
      <w:r w:rsidR="00CB1CA7">
        <w:rPr>
          <w:rFonts w:cstheme="minorHAnsi"/>
        </w:rPr>
        <w:t>t</w:t>
      </w:r>
      <w:r w:rsidR="00CB1CA7" w:rsidRPr="00371948">
        <w:rPr>
          <w:rFonts w:cstheme="minorHAnsi"/>
        </w:rPr>
        <w:t>ract</w:t>
      </w:r>
      <w:r w:rsidRPr="00371948">
        <w:rPr>
          <w:rFonts w:cstheme="minorHAnsi"/>
        </w:rPr>
        <w:t xml:space="preserve"> </w:t>
      </w:r>
      <w:r w:rsidR="009E0A3F">
        <w:rPr>
          <w:rFonts w:cstheme="minorHAnsi"/>
        </w:rPr>
        <w:t>th</w:t>
      </w:r>
      <w:r w:rsidR="00562792">
        <w:rPr>
          <w:rFonts w:cstheme="minorHAnsi"/>
        </w:rPr>
        <w:t>is</w:t>
      </w:r>
      <w:r w:rsidR="009E0A3F">
        <w:rPr>
          <w:rFonts w:cstheme="minorHAnsi"/>
        </w:rPr>
        <w:t xml:space="preserve"> value </w:t>
      </w:r>
      <w:r w:rsidRPr="00371948">
        <w:rPr>
          <w:rFonts w:cstheme="minorHAnsi"/>
        </w:rPr>
        <w:t xml:space="preserve">from the pre-weighed food after 24 hours </w:t>
      </w:r>
      <w:r w:rsidRPr="0017035E">
        <w:rPr>
          <w:rFonts w:cstheme="minorHAnsi"/>
          <w:b/>
          <w:bCs/>
        </w:rPr>
        <w:t>[</w:t>
      </w:r>
      <w:r w:rsidR="009E0A3F">
        <w:rPr>
          <w:rFonts w:cstheme="minorHAnsi"/>
          <w:b/>
          <w:bCs/>
        </w:rPr>
        <w:t>3</w:t>
      </w:r>
      <w:r w:rsidRPr="0017035E">
        <w:rPr>
          <w:rFonts w:cstheme="minorHAnsi"/>
          <w:b/>
          <w:bCs/>
        </w:rPr>
        <w:t>]</w:t>
      </w:r>
      <w:r w:rsidRPr="00371948">
        <w:rPr>
          <w:rFonts w:cstheme="minorHAnsi"/>
        </w:rPr>
        <w:t>.</w:t>
      </w:r>
    </w:p>
    <w:p w14:paraId="4DEB8271" w14:textId="77777777" w:rsidR="00610EDB" w:rsidRDefault="00610EDB" w:rsidP="00610E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weighing the rat on a digital scale.</w:t>
      </w:r>
    </w:p>
    <w:p w14:paraId="4C1B715D" w14:textId="7556F1BC" w:rsidR="00610EDB" w:rsidRDefault="00610EDB" w:rsidP="00610E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weighing the food bin. </w:t>
      </w:r>
      <w:r w:rsidRPr="0017035E">
        <w:rPr>
          <w:rFonts w:cstheme="minorHAnsi"/>
          <w:b/>
          <w:bCs/>
          <w:highlight w:val="yellow"/>
        </w:rPr>
        <w:t>Authors</w:t>
      </w:r>
      <w:r w:rsidRPr="0017035E">
        <w:rPr>
          <w:rFonts w:cstheme="minorHAnsi"/>
          <w:highlight w:val="yellow"/>
        </w:rPr>
        <w:t xml:space="preserve">: How do you weigh the </w:t>
      </w:r>
      <w:r w:rsidRPr="00610EDB">
        <w:rPr>
          <w:rFonts w:cstheme="minorHAnsi"/>
          <w:highlight w:val="yellow"/>
        </w:rPr>
        <w:t>remaining</w:t>
      </w:r>
      <w:r w:rsidRPr="0017035E">
        <w:rPr>
          <w:rFonts w:cstheme="minorHAnsi"/>
          <w:highlight w:val="yellow"/>
        </w:rPr>
        <w:t xml:space="preserve"> chow?</w:t>
      </w:r>
    </w:p>
    <w:p w14:paraId="6DAC7A8A" w14:textId="29491670" w:rsidR="00610EDB" w:rsidRDefault="00781B90" w:rsidP="00610E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81B90">
        <w:rPr>
          <w:rFonts w:cstheme="minorHAnsi"/>
        </w:rPr>
        <w:t xml:space="preserve">Talent </w:t>
      </w:r>
      <w:r w:rsidR="00B84C25">
        <w:rPr>
          <w:rFonts w:cstheme="minorHAnsi"/>
        </w:rPr>
        <w:t xml:space="preserve">on a note </w:t>
      </w:r>
      <w:r w:rsidRPr="00781B90">
        <w:rPr>
          <w:rFonts w:cstheme="minorHAnsi"/>
        </w:rPr>
        <w:t>calculating food intake.</w:t>
      </w:r>
      <w:r w:rsidR="00B84C25">
        <w:rPr>
          <w:rFonts w:cstheme="minorHAnsi"/>
        </w:rPr>
        <w:t xml:space="preserve"> </w:t>
      </w:r>
      <w:r w:rsidR="00B84C25" w:rsidRPr="0017035E">
        <w:rPr>
          <w:rFonts w:cstheme="minorHAnsi"/>
          <w:b/>
          <w:bCs/>
          <w:highlight w:val="yellow"/>
        </w:rPr>
        <w:t>Authors</w:t>
      </w:r>
      <w:r w:rsidR="00B84C25" w:rsidRPr="0017035E">
        <w:rPr>
          <w:rFonts w:cstheme="minorHAnsi"/>
          <w:highlight w:val="yellow"/>
        </w:rPr>
        <w:t>: Would you do this in a note or use a computer?</w:t>
      </w:r>
    </w:p>
    <w:p w14:paraId="0A91DB6B" w14:textId="77777777" w:rsidR="00610EDB" w:rsidRDefault="00610EDB" w:rsidP="0017035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65F7D670" w14:textId="0AB5C4D2" w:rsidR="00580D97" w:rsidRPr="007F4950" w:rsidRDefault="00580D97" w:rsidP="003516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t xml:space="preserve">Record rat behavior continuously for 24 hours using a video recording system </w:t>
      </w:r>
      <w:r>
        <w:rPr>
          <w:rStyle w:val="Strong"/>
        </w:rPr>
        <w:t>[1]</w:t>
      </w:r>
      <w:r>
        <w:t xml:space="preserve">. </w:t>
      </w:r>
      <w:r w:rsidR="008E61A6">
        <w:t>Then, the e</w:t>
      </w:r>
      <w:r w:rsidR="00C377C4" w:rsidRPr="00C377C4">
        <w:t>xperimenter analyze</w:t>
      </w:r>
      <w:r w:rsidR="00E6135E">
        <w:t>s</w:t>
      </w:r>
      <w:r w:rsidR="00C377C4" w:rsidRPr="00C377C4">
        <w:t xml:space="preserve"> feeding behavior offline, blinded to experimental conditions.</w:t>
      </w:r>
      <w:r>
        <w:rPr>
          <w:rStyle w:val="Strong"/>
        </w:rPr>
        <w:t>[2]</w:t>
      </w:r>
      <w:r>
        <w:t>.</w:t>
      </w:r>
    </w:p>
    <w:p w14:paraId="6826C63E" w14:textId="3A707496" w:rsidR="00E6135E" w:rsidRDefault="00AB20AA" w:rsidP="00E6135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035E">
        <w:rPr>
          <w:rFonts w:cstheme="minorHAnsi"/>
          <w:highlight w:val="yellow"/>
        </w:rPr>
        <w:lastRenderedPageBreak/>
        <w:t>SCREEN</w:t>
      </w:r>
      <w:r>
        <w:rPr>
          <w:rFonts w:cstheme="minorHAnsi"/>
        </w:rPr>
        <w:t xml:space="preserve">: </w:t>
      </w:r>
      <w:r w:rsidR="00E6135E" w:rsidRPr="00CA2911">
        <w:rPr>
          <w:rFonts w:cstheme="minorHAnsi"/>
        </w:rPr>
        <w:t>video system recording the rat moving between the nest and the feeder</w:t>
      </w:r>
    </w:p>
    <w:p w14:paraId="3F1DACF4" w14:textId="4679F14C" w:rsidR="007F4950" w:rsidRDefault="00E6135E" w:rsidP="007F495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58054E">
        <w:rPr>
          <w:rFonts w:cstheme="minorHAnsi"/>
        </w:rPr>
        <w:t xml:space="preserve">at the computer screen, </w:t>
      </w:r>
      <w:r w:rsidR="0058054E" w:rsidRPr="0058054E">
        <w:rPr>
          <w:rFonts w:cstheme="minorHAnsi"/>
        </w:rPr>
        <w:t>reviewing recorded footage</w:t>
      </w:r>
      <w:r w:rsidR="0058054E">
        <w:rPr>
          <w:rFonts w:cstheme="minorHAnsi"/>
        </w:rPr>
        <w:t xml:space="preserve">. </w:t>
      </w:r>
    </w:p>
    <w:p w14:paraId="165208EC" w14:textId="77777777" w:rsidR="007F4950" w:rsidRDefault="007F4950" w:rsidP="0017035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07C17067" w14:textId="230F8082" w:rsidR="00210CA9" w:rsidRDefault="00FE5B60" w:rsidP="003516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E5B60">
        <w:rPr>
          <w:rFonts w:cstheme="minorHAnsi"/>
        </w:rPr>
        <w:t>Monitor feeding continuously using an automated system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 w:rsidRPr="00FE5B60">
        <w:rPr>
          <w:rFonts w:cstheme="minorHAnsi"/>
        </w:rPr>
        <w:t>. Define a feeding bout as one or more events lasting between 5 seconds and 15 minutes</w:t>
      </w:r>
      <w:r>
        <w:rPr>
          <w:rFonts w:cstheme="minorHAnsi"/>
        </w:rPr>
        <w:t xml:space="preserve"> </w:t>
      </w:r>
      <w:r w:rsidRPr="0017035E">
        <w:rPr>
          <w:rFonts w:cstheme="minorHAnsi"/>
          <w:b/>
          <w:bCs/>
        </w:rPr>
        <w:t>[2]</w:t>
      </w:r>
      <w:r>
        <w:rPr>
          <w:rFonts w:cstheme="minorHAnsi"/>
        </w:rPr>
        <w:t>.</w:t>
      </w:r>
    </w:p>
    <w:p w14:paraId="6A76933D" w14:textId="463140A3" w:rsidR="00676FC3" w:rsidRDefault="0038118B" w:rsidP="00676F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035E">
        <w:rPr>
          <w:rFonts w:cstheme="minorHAnsi"/>
          <w:highlight w:val="yellow"/>
        </w:rPr>
        <w:t>SCREEN</w:t>
      </w:r>
      <w:r>
        <w:rPr>
          <w:rFonts w:cstheme="minorHAnsi"/>
        </w:rPr>
        <w:t>: T</w:t>
      </w:r>
      <w:r w:rsidRPr="0038118B">
        <w:rPr>
          <w:rFonts w:cstheme="minorHAnsi"/>
        </w:rPr>
        <w:t>he automated feeding monitoring system/software interface showing feeding events.</w:t>
      </w:r>
    </w:p>
    <w:p w14:paraId="2ACFB3E3" w14:textId="6ED0CAB7" w:rsidR="0038118B" w:rsidRDefault="0038118B" w:rsidP="00676F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035E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A43047">
        <w:rPr>
          <w:rFonts w:cstheme="minorHAnsi"/>
        </w:rPr>
        <w:t xml:space="preserve">Cursor hovering over feeding bout. </w:t>
      </w:r>
      <w:r w:rsidR="00A43047" w:rsidRPr="0017035E">
        <w:rPr>
          <w:rFonts w:cstheme="minorHAnsi"/>
          <w:b/>
          <w:bCs/>
          <w:highlight w:val="yellow"/>
        </w:rPr>
        <w:t>Authors</w:t>
      </w:r>
      <w:r w:rsidR="00A43047" w:rsidRPr="0017035E">
        <w:rPr>
          <w:rFonts w:cstheme="minorHAnsi"/>
          <w:highlight w:val="yellow"/>
        </w:rPr>
        <w:t xml:space="preserve">: Is it possible to </w:t>
      </w:r>
      <w:r w:rsidR="00AC0F17" w:rsidRPr="00AC0F17">
        <w:rPr>
          <w:rFonts w:cstheme="minorHAnsi"/>
          <w:highlight w:val="yellow"/>
        </w:rPr>
        <w:t>visualize</w:t>
      </w:r>
      <w:r w:rsidR="00A43047" w:rsidRPr="0017035E">
        <w:rPr>
          <w:rFonts w:cstheme="minorHAnsi"/>
          <w:highlight w:val="yellow"/>
        </w:rPr>
        <w:t xml:space="preserve"> </w:t>
      </w:r>
      <w:r w:rsidR="00AC0F17" w:rsidRPr="0017035E">
        <w:rPr>
          <w:rFonts w:cstheme="minorHAnsi"/>
          <w:highlight w:val="yellow"/>
        </w:rPr>
        <w:t>recording software?</w:t>
      </w:r>
    </w:p>
    <w:p w14:paraId="0180FE0D" w14:textId="77777777" w:rsidR="0017035E" w:rsidRDefault="0017035E" w:rsidP="0017035E">
      <w:pPr>
        <w:pStyle w:val="ListParagraph"/>
        <w:spacing w:before="120"/>
        <w:ind w:left="1854"/>
        <w:contextualSpacing w:val="0"/>
        <w:rPr>
          <w:rFonts w:cstheme="minorHAnsi"/>
        </w:rPr>
      </w:pPr>
    </w:p>
    <w:p w14:paraId="0A54E236" w14:textId="245E68AB" w:rsidR="00702EE2" w:rsidRDefault="00247ECA" w:rsidP="003516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47ECA">
        <w:rPr>
          <w:rFonts w:cstheme="minorHAnsi"/>
        </w:rPr>
        <w:t>Calculate body weight–adjusted intake, mean intake per meal</w:t>
      </w:r>
      <w:r w:rsidR="004A261D">
        <w:rPr>
          <w:rFonts w:cstheme="minorHAnsi"/>
        </w:rPr>
        <w:t xml:space="preserve"> </w:t>
      </w:r>
      <w:r w:rsidR="004A261D" w:rsidRPr="0017035E">
        <w:rPr>
          <w:rFonts w:cstheme="minorHAnsi"/>
          <w:b/>
          <w:bCs/>
        </w:rPr>
        <w:t>[1]</w:t>
      </w:r>
      <w:r w:rsidRPr="00247ECA">
        <w:rPr>
          <w:rFonts w:cstheme="minorHAnsi"/>
        </w:rPr>
        <w:t>, and intake rate</w:t>
      </w:r>
      <w:r w:rsidR="00702EE2" w:rsidRPr="0017035E">
        <w:rPr>
          <w:rFonts w:cstheme="minorHAnsi"/>
          <w:b/>
          <w:bCs/>
        </w:rPr>
        <w:t xml:space="preserve"> </w:t>
      </w:r>
      <w:r w:rsidR="00A13D97" w:rsidRPr="0017035E">
        <w:rPr>
          <w:rFonts w:cstheme="minorHAnsi"/>
          <w:b/>
          <w:bCs/>
        </w:rPr>
        <w:t>[</w:t>
      </w:r>
      <w:r w:rsidR="004A261D" w:rsidRPr="0017035E">
        <w:rPr>
          <w:rFonts w:cstheme="minorHAnsi"/>
          <w:b/>
          <w:bCs/>
        </w:rPr>
        <w:t>2</w:t>
      </w:r>
      <w:r w:rsidR="00A13D97" w:rsidRPr="0017035E">
        <w:rPr>
          <w:rFonts w:cstheme="minorHAnsi"/>
          <w:b/>
          <w:bCs/>
        </w:rPr>
        <w:t>]</w:t>
      </w:r>
      <w:r w:rsidR="00702EE2">
        <w:rPr>
          <w:rFonts w:cstheme="minorHAnsi"/>
        </w:rPr>
        <w:t xml:space="preserve">. </w:t>
      </w:r>
    </w:p>
    <w:p w14:paraId="1579AF6C" w14:textId="1F78797B" w:rsidR="004A261D" w:rsidRDefault="004A261D" w:rsidP="00702EE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035E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86024A" w:rsidRPr="0086024A">
        <w:rPr>
          <w:rFonts w:cstheme="minorHAnsi"/>
        </w:rPr>
        <w:t>body weight–adjusted intake, mean intake per meal</w:t>
      </w:r>
      <w:r w:rsidR="0086024A">
        <w:rPr>
          <w:rFonts w:cstheme="minorHAnsi"/>
        </w:rPr>
        <w:t>,</w:t>
      </w:r>
      <w:r w:rsidR="0086024A" w:rsidRPr="0086024A">
        <w:rPr>
          <w:rFonts w:cstheme="minorHAnsi"/>
        </w:rPr>
        <w:t xml:space="preserve"> and intake rate </w:t>
      </w:r>
      <w:r w:rsidR="0086024A">
        <w:rPr>
          <w:rFonts w:cstheme="minorHAnsi"/>
        </w:rPr>
        <w:t>are being calculated.</w:t>
      </w:r>
    </w:p>
    <w:p w14:paraId="0B5A9FB7" w14:textId="1EFE1BB5" w:rsidR="00702EE2" w:rsidRDefault="0027435C" w:rsidP="00702EE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BACKGROUND:</w:t>
      </w:r>
    </w:p>
    <w:p w14:paraId="4416FA3E" w14:textId="5FBEB850" w:rsidR="00F62EC1" w:rsidRPr="00F62EC1" w:rsidRDefault="00F62EC1" w:rsidP="00F62EC1">
      <w:pPr>
        <w:pStyle w:val="ListParagraph"/>
        <w:spacing w:before="120"/>
        <w:ind w:left="1854"/>
        <w:rPr>
          <w:rFonts w:cstheme="minorHAnsi"/>
        </w:rPr>
      </w:pPr>
      <w:r w:rsidRPr="00F62EC1">
        <w:rPr>
          <w:rFonts w:cstheme="minorHAnsi"/>
        </w:rPr>
        <w:t>Body weight–adjusted intake = (g × 100) / body weight (g)</w:t>
      </w:r>
    </w:p>
    <w:p w14:paraId="33AAF1F8" w14:textId="77777777" w:rsidR="00F62EC1" w:rsidRDefault="00F62EC1" w:rsidP="00F62EC1">
      <w:pPr>
        <w:pStyle w:val="ListParagraph"/>
        <w:spacing w:before="120"/>
        <w:ind w:left="1854"/>
        <w:rPr>
          <w:rFonts w:cstheme="minorHAnsi"/>
        </w:rPr>
      </w:pPr>
      <w:r w:rsidRPr="00F62EC1">
        <w:rPr>
          <w:rFonts w:cstheme="minorHAnsi"/>
        </w:rPr>
        <w:t>Mean intake per meal = g / number of meal events</w:t>
      </w:r>
    </w:p>
    <w:p w14:paraId="3507B920" w14:textId="5731FC5A" w:rsidR="00F62EC1" w:rsidRDefault="00F62EC1" w:rsidP="00F62EC1">
      <w:pPr>
        <w:pStyle w:val="ListParagraph"/>
        <w:spacing w:before="120"/>
        <w:ind w:left="1854"/>
        <w:rPr>
          <w:rFonts w:cstheme="minorHAnsi"/>
        </w:rPr>
      </w:pPr>
      <w:r w:rsidRPr="00F62EC1">
        <w:rPr>
          <w:rFonts w:cstheme="minorHAnsi"/>
        </w:rPr>
        <w:t>Intake rate = g / total feeding duration (min)</w:t>
      </w:r>
    </w:p>
    <w:p w14:paraId="3D0D9DD6" w14:textId="7CD15F93" w:rsidR="00F62EC1" w:rsidRPr="00F62EC1" w:rsidRDefault="00F62EC1" w:rsidP="0017035E">
      <w:pPr>
        <w:pStyle w:val="ListParagraph"/>
        <w:spacing w:before="120"/>
        <w:ind w:left="1854"/>
        <w:rPr>
          <w:rFonts w:cstheme="minorHAnsi"/>
        </w:rPr>
      </w:pPr>
      <w:r w:rsidRPr="0017035E">
        <w:rPr>
          <w:rFonts w:cstheme="minorHAnsi"/>
          <w:b/>
          <w:bCs/>
          <w:highlight w:val="yellow"/>
        </w:rPr>
        <w:t>Authors</w:t>
      </w:r>
      <w:r w:rsidRPr="0017035E">
        <w:rPr>
          <w:rFonts w:cstheme="minorHAnsi"/>
          <w:highlight w:val="yellow"/>
        </w:rPr>
        <w:t>: Is it possible to see these formulas in the screen capture while you are doing the calculations?</w:t>
      </w:r>
    </w:p>
    <w:p w14:paraId="3F62C97B" w14:textId="77777777" w:rsidR="0027435C" w:rsidRDefault="0027435C" w:rsidP="0017035E">
      <w:pPr>
        <w:pStyle w:val="ListParagraph"/>
        <w:spacing w:before="120"/>
        <w:ind w:left="1854"/>
        <w:contextualSpacing w:val="0"/>
        <w:rPr>
          <w:rFonts w:cstheme="minorHAnsi"/>
        </w:rPr>
      </w:pPr>
    </w:p>
    <w:p w14:paraId="41427C7A" w14:textId="3BD23555" w:rsidR="00676FC3" w:rsidRDefault="00702EE2" w:rsidP="0017035E">
      <w:pPr>
        <w:pStyle w:val="ListParagraph"/>
        <w:spacing w:before="120"/>
        <w:ind w:left="907"/>
        <w:contextualSpacing w:val="0"/>
        <w:rPr>
          <w:rFonts w:cstheme="minorHAnsi"/>
        </w:rPr>
      </w:pPr>
      <w:r>
        <w:rPr>
          <w:rFonts w:cstheme="minorHAnsi"/>
        </w:rPr>
        <w:br/>
      </w:r>
    </w:p>
    <w:p w14:paraId="09689C4F" w14:textId="1138ABB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5CDF897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E0D77">
        <w:rPr>
          <w:rFonts w:eastAsia="Times New Roman" w:cstheme="minorHAnsi"/>
          <w:bCs/>
        </w:rPr>
        <w:t>1</w:t>
      </w:r>
      <w:r w:rsidR="00183342">
        <w:rPr>
          <w:rFonts w:eastAsia="Times New Roman" w:cstheme="minorHAnsi"/>
          <w:bCs/>
        </w:rPr>
        <w:t>56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1A17826" w:rsidR="00495959" w:rsidRPr="00B07A3B" w:rsidRDefault="0004514D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>The EEG signal</w:t>
      </w:r>
      <w:r w:rsidR="00E834FD">
        <w:rPr>
          <w:rFonts w:cstheme="minorHAnsi"/>
        </w:rPr>
        <w:t xml:space="preserve">s collected </w:t>
      </w:r>
      <w:r w:rsidR="00B856A7">
        <w:rPr>
          <w:rFonts w:cstheme="minorHAnsi"/>
        </w:rPr>
        <w:t xml:space="preserve">on day </w:t>
      </w:r>
      <w:r w:rsidR="00A66D08">
        <w:rPr>
          <w:rFonts w:cstheme="minorHAnsi"/>
        </w:rPr>
        <w:t>one</w:t>
      </w:r>
      <w:r w:rsidR="00B856A7">
        <w:rPr>
          <w:rFonts w:cstheme="minorHAnsi"/>
        </w:rPr>
        <w:t xml:space="preserve"> </w:t>
      </w:r>
      <w:r w:rsidR="00034D13">
        <w:rPr>
          <w:rFonts w:cstheme="minorHAnsi"/>
        </w:rPr>
        <w:t xml:space="preserve">showed that the </w:t>
      </w:r>
      <w:r w:rsidR="00416B2D" w:rsidRPr="00416B2D">
        <w:rPr>
          <w:rFonts w:cstheme="minorHAnsi"/>
        </w:rPr>
        <w:t>power spectral density</w:t>
      </w:r>
      <w:r w:rsidR="00416B2D">
        <w:rPr>
          <w:rFonts w:cstheme="minorHAnsi"/>
        </w:rPr>
        <w:t xml:space="preserve"> or </w:t>
      </w:r>
      <w:r w:rsidR="00034D13" w:rsidRPr="00034D13">
        <w:rPr>
          <w:rFonts w:cstheme="minorHAnsi"/>
        </w:rPr>
        <w:t xml:space="preserve">PSD </w:t>
      </w:r>
      <w:r w:rsidR="00416B2D" w:rsidRPr="00416B2D">
        <w:rPr>
          <w:rFonts w:cstheme="minorHAnsi"/>
          <w:i/>
          <w:iCs/>
          <w:color w:val="EE0000"/>
        </w:rPr>
        <w:t>(P-S-D)</w:t>
      </w:r>
      <w:r w:rsidR="00416B2D">
        <w:rPr>
          <w:rFonts w:cstheme="minorHAnsi"/>
        </w:rPr>
        <w:t xml:space="preserve"> </w:t>
      </w:r>
      <w:r w:rsidR="00034D13" w:rsidRPr="00034D13">
        <w:rPr>
          <w:rFonts w:cstheme="minorHAnsi"/>
        </w:rPr>
        <w:t xml:space="preserve">values were reduced at all sites </w:t>
      </w:r>
      <w:r w:rsidR="00034D13" w:rsidRPr="0049136F">
        <w:rPr>
          <w:rFonts w:cstheme="minorHAnsi"/>
          <w:b/>
          <w:bCs/>
        </w:rPr>
        <w:t>[1]</w:t>
      </w:r>
      <w:r w:rsidR="00034D13">
        <w:rPr>
          <w:rFonts w:cstheme="minorHAnsi"/>
        </w:rPr>
        <w:t>.</w:t>
      </w:r>
      <w:r w:rsidR="00BD5FB5">
        <w:rPr>
          <w:rFonts w:cstheme="minorHAnsi"/>
        </w:rPr>
        <w:t xml:space="preserve"> </w:t>
      </w:r>
      <w:r w:rsidR="00BD5FB5" w:rsidRPr="00E07A34">
        <w:rPr>
          <w:rFonts w:asciiTheme="majorHAnsi" w:hAnsiTheme="majorHAnsi" w:cstheme="majorHAnsi"/>
          <w:lang w:val="en-IN" w:eastAsia="en-IN"/>
        </w:rPr>
        <w:t xml:space="preserve">By day </w:t>
      </w:r>
      <w:r w:rsidR="00A66D08">
        <w:rPr>
          <w:rFonts w:asciiTheme="majorHAnsi" w:hAnsiTheme="majorHAnsi" w:cstheme="majorHAnsi"/>
          <w:lang w:val="en-IN" w:eastAsia="en-IN"/>
        </w:rPr>
        <w:t>four</w:t>
      </w:r>
      <w:r w:rsidR="00BD5FB5" w:rsidRPr="00E07A34">
        <w:rPr>
          <w:rFonts w:asciiTheme="majorHAnsi" w:hAnsiTheme="majorHAnsi" w:cstheme="majorHAnsi"/>
          <w:lang w:val="en-IN" w:eastAsia="en-IN"/>
        </w:rPr>
        <w:t xml:space="preserve">, PSD increased significantly </w:t>
      </w:r>
      <w:r w:rsidR="00BD5FB5" w:rsidRPr="0049136F">
        <w:rPr>
          <w:rFonts w:asciiTheme="majorHAnsi" w:hAnsiTheme="majorHAnsi" w:cstheme="majorHAnsi"/>
          <w:b/>
          <w:bCs/>
          <w:lang w:val="en-IN" w:eastAsia="en-IN"/>
        </w:rPr>
        <w:t>[2]</w:t>
      </w:r>
      <w:r w:rsidR="00450856">
        <w:rPr>
          <w:rFonts w:asciiTheme="majorHAnsi" w:hAnsiTheme="majorHAnsi" w:cstheme="majorHAnsi"/>
          <w:lang w:val="en-IN" w:eastAsia="en-IN"/>
        </w:rPr>
        <w:t xml:space="preserve"> and </w:t>
      </w:r>
      <w:r w:rsidR="00450856" w:rsidRPr="00450856">
        <w:rPr>
          <w:rFonts w:asciiTheme="majorHAnsi" w:hAnsiTheme="majorHAnsi" w:cstheme="majorHAnsi"/>
          <w:lang w:val="en-IN" w:eastAsia="en-IN"/>
        </w:rPr>
        <w:t xml:space="preserve">remained stable through day </w:t>
      </w:r>
      <w:r w:rsidR="00A66D08">
        <w:rPr>
          <w:rFonts w:asciiTheme="majorHAnsi" w:hAnsiTheme="majorHAnsi" w:cstheme="majorHAnsi"/>
          <w:lang w:val="en-IN" w:eastAsia="en-IN"/>
        </w:rPr>
        <w:t>thirteen</w:t>
      </w:r>
      <w:r w:rsidR="00BD5FB5">
        <w:rPr>
          <w:rFonts w:asciiTheme="majorHAnsi" w:hAnsiTheme="majorHAnsi" w:cstheme="majorHAnsi"/>
          <w:lang w:val="en-IN" w:eastAsia="en-IN"/>
        </w:rPr>
        <w:t xml:space="preserve"> </w:t>
      </w:r>
      <w:r w:rsidR="00450856" w:rsidRPr="0049136F">
        <w:rPr>
          <w:rFonts w:asciiTheme="majorHAnsi" w:hAnsiTheme="majorHAnsi" w:cstheme="majorHAnsi"/>
          <w:b/>
          <w:bCs/>
          <w:lang w:val="en-IN" w:eastAsia="en-IN"/>
        </w:rPr>
        <w:t>[3]</w:t>
      </w:r>
      <w:r w:rsidR="00663F38">
        <w:rPr>
          <w:rFonts w:asciiTheme="majorHAnsi" w:hAnsiTheme="majorHAnsi" w:cstheme="majorHAnsi"/>
          <w:lang w:val="en-IN" w:eastAsia="en-IN"/>
        </w:rPr>
        <w:t xml:space="preserve">. </w:t>
      </w:r>
      <w:r w:rsidR="00663F38" w:rsidRPr="00E07A34">
        <w:rPr>
          <w:rFonts w:asciiTheme="majorHAnsi" w:hAnsiTheme="majorHAnsi" w:cstheme="majorHAnsi"/>
          <w:lang w:val="en-IN" w:eastAsia="en-IN"/>
        </w:rPr>
        <w:t>Time-frequency analysis confirmed progressive restoration of oscillatory activity</w:t>
      </w:r>
      <w:r w:rsidR="00663F38">
        <w:rPr>
          <w:rFonts w:asciiTheme="majorHAnsi" w:hAnsiTheme="majorHAnsi" w:cstheme="majorHAnsi"/>
          <w:lang w:val="en-IN" w:eastAsia="en-IN"/>
        </w:rPr>
        <w:t xml:space="preserve"> </w:t>
      </w:r>
      <w:r w:rsidR="00663F38" w:rsidRPr="0049136F">
        <w:rPr>
          <w:rFonts w:asciiTheme="majorHAnsi" w:hAnsiTheme="majorHAnsi" w:cstheme="majorHAnsi"/>
          <w:b/>
          <w:bCs/>
          <w:lang w:val="en-IN" w:eastAsia="en-IN"/>
        </w:rPr>
        <w:t>[4]</w:t>
      </w:r>
      <w:r w:rsidR="00663F38" w:rsidRPr="00E07A34">
        <w:rPr>
          <w:rFonts w:asciiTheme="majorHAnsi" w:hAnsiTheme="majorHAnsi" w:cstheme="majorHAnsi"/>
          <w:lang w:val="en-IN" w:eastAsia="en-IN"/>
        </w:rPr>
        <w:t xml:space="preserve">. </w:t>
      </w:r>
    </w:p>
    <w:p w14:paraId="71138099" w14:textId="54F3437F" w:rsidR="00495959" w:rsidRPr="005B59CD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C910EB">
        <w:rPr>
          <w:rFonts w:cstheme="minorHAnsi"/>
        </w:rPr>
        <w:t xml:space="preserve"> Figure 3A</w:t>
      </w:r>
      <w:r w:rsidR="00051D6D">
        <w:rPr>
          <w:rFonts w:cstheme="minorHAnsi"/>
        </w:rPr>
        <w:t xml:space="preserve"> </w:t>
      </w:r>
      <w:r w:rsidR="00331B39">
        <w:rPr>
          <w:rFonts w:cstheme="minorHAnsi"/>
        </w:rPr>
        <w:t xml:space="preserve">and 3C </w:t>
      </w:r>
      <w:r w:rsidR="00051D6D" w:rsidRPr="008A0F53">
        <w:rPr>
          <w:rFonts w:cstheme="minorHAnsi"/>
          <w:i/>
          <w:iCs/>
          <w:color w:val="0000FF"/>
        </w:rPr>
        <w:t xml:space="preserve">Video editor: Please emphasize </w:t>
      </w:r>
      <w:r w:rsidR="00E448F1" w:rsidRPr="008A0F53">
        <w:rPr>
          <w:rFonts w:cstheme="minorHAnsi"/>
          <w:i/>
          <w:iCs/>
          <w:color w:val="0000FF"/>
        </w:rPr>
        <w:t>t</w:t>
      </w:r>
      <w:r w:rsidR="00051D6D" w:rsidRPr="008A0F53">
        <w:rPr>
          <w:rFonts w:cstheme="minorHAnsi"/>
          <w:i/>
          <w:iCs/>
          <w:color w:val="0000FF"/>
        </w:rPr>
        <w:t xml:space="preserve">he image labeled as </w:t>
      </w:r>
      <w:r w:rsidR="0045138A" w:rsidRPr="008A0F53">
        <w:rPr>
          <w:rFonts w:cstheme="minorHAnsi"/>
          <w:i/>
          <w:iCs/>
          <w:color w:val="0000FF"/>
        </w:rPr>
        <w:t>1 day</w:t>
      </w:r>
      <w:r w:rsidR="00051D6D" w:rsidRPr="008A0F53">
        <w:rPr>
          <w:rFonts w:cstheme="minorHAnsi"/>
          <w:i/>
          <w:iCs/>
          <w:color w:val="0000FF"/>
        </w:rPr>
        <w:t xml:space="preserve"> </w:t>
      </w:r>
      <w:r w:rsidR="00E448F1" w:rsidRPr="008A0F53">
        <w:rPr>
          <w:rFonts w:cstheme="minorHAnsi"/>
          <w:i/>
          <w:iCs/>
          <w:color w:val="0000FF"/>
        </w:rPr>
        <w:t xml:space="preserve">in figure 3A, at the same time, emphasize </w:t>
      </w:r>
      <w:r w:rsidR="008A0F53" w:rsidRPr="008A0F53">
        <w:rPr>
          <w:rFonts w:cstheme="minorHAnsi"/>
          <w:i/>
          <w:iCs/>
          <w:color w:val="0000FF"/>
        </w:rPr>
        <w:t>the blue curve corresponding to 1</w:t>
      </w:r>
      <w:r w:rsidR="005D72CF">
        <w:rPr>
          <w:rFonts w:cstheme="minorHAnsi"/>
          <w:i/>
          <w:iCs/>
          <w:color w:val="0000FF"/>
        </w:rPr>
        <w:t>day</w:t>
      </w:r>
      <w:r w:rsidR="008A0F53" w:rsidRPr="008A0F53">
        <w:rPr>
          <w:rFonts w:cstheme="minorHAnsi"/>
          <w:i/>
          <w:iCs/>
          <w:color w:val="0000FF"/>
        </w:rPr>
        <w:t xml:space="preserve"> in all 3 graphs of figure 3C</w:t>
      </w:r>
    </w:p>
    <w:p w14:paraId="55D6C0CE" w14:textId="50EB39F7" w:rsidR="005B59CD" w:rsidRPr="00C815BE" w:rsidRDefault="005B59CD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 and 3C </w:t>
      </w:r>
      <w:r w:rsidRPr="008A0F53">
        <w:rPr>
          <w:rFonts w:cstheme="minorHAnsi"/>
          <w:i/>
          <w:iCs/>
          <w:color w:val="0000FF"/>
        </w:rPr>
        <w:t xml:space="preserve">Video editor: Please emphasize the image labeled as </w:t>
      </w:r>
      <w:r w:rsidR="00AC6ADC">
        <w:rPr>
          <w:rFonts w:cstheme="minorHAnsi"/>
          <w:i/>
          <w:iCs/>
          <w:color w:val="0000FF"/>
        </w:rPr>
        <w:t>4</w:t>
      </w:r>
      <w:r w:rsidRPr="008A0F53">
        <w:rPr>
          <w:rFonts w:cstheme="minorHAnsi"/>
          <w:i/>
          <w:iCs/>
          <w:color w:val="0000FF"/>
        </w:rPr>
        <w:t xml:space="preserve"> day in figure 3A, at the same time, emphasize the </w:t>
      </w:r>
      <w:r w:rsidR="00AC6ADC">
        <w:rPr>
          <w:rFonts w:cstheme="minorHAnsi"/>
          <w:i/>
          <w:iCs/>
          <w:color w:val="0000FF"/>
        </w:rPr>
        <w:t>orange colored</w:t>
      </w:r>
      <w:r w:rsidRPr="008A0F53">
        <w:rPr>
          <w:rFonts w:cstheme="minorHAnsi"/>
          <w:i/>
          <w:iCs/>
          <w:color w:val="0000FF"/>
        </w:rPr>
        <w:t xml:space="preserve"> curve corresponding to </w:t>
      </w:r>
      <w:r w:rsidR="00C815BE">
        <w:rPr>
          <w:rFonts w:cstheme="minorHAnsi"/>
          <w:i/>
          <w:iCs/>
          <w:color w:val="0000FF"/>
        </w:rPr>
        <w:t>4</w:t>
      </w:r>
      <w:r w:rsidR="005D72CF">
        <w:rPr>
          <w:rFonts w:cstheme="minorHAnsi"/>
          <w:i/>
          <w:iCs/>
          <w:color w:val="0000FF"/>
        </w:rPr>
        <w:t>day</w:t>
      </w:r>
      <w:r w:rsidRPr="008A0F53">
        <w:rPr>
          <w:rFonts w:cstheme="minorHAnsi"/>
          <w:i/>
          <w:iCs/>
          <w:color w:val="0000FF"/>
        </w:rPr>
        <w:t xml:space="preserve"> in all 3 graphs of figure 3C</w:t>
      </w:r>
    </w:p>
    <w:p w14:paraId="2FBA5DF7" w14:textId="6403ECBD" w:rsidR="00C815BE" w:rsidRPr="000A41A5" w:rsidRDefault="00C815BE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3A and 3C </w:t>
      </w:r>
      <w:r w:rsidRPr="008A0F53">
        <w:rPr>
          <w:rFonts w:cstheme="minorHAnsi"/>
          <w:i/>
          <w:iCs/>
          <w:color w:val="0000FF"/>
        </w:rPr>
        <w:t xml:space="preserve">Video editor: Please emphasize the image labeled as </w:t>
      </w:r>
      <w:r w:rsidR="002C2576">
        <w:rPr>
          <w:rFonts w:cstheme="minorHAnsi"/>
          <w:i/>
          <w:iCs/>
          <w:color w:val="0000FF"/>
        </w:rPr>
        <w:t xml:space="preserve">7, day, 10 day, and </w:t>
      </w:r>
      <w:r>
        <w:rPr>
          <w:rFonts w:cstheme="minorHAnsi"/>
          <w:i/>
          <w:iCs/>
          <w:color w:val="0000FF"/>
        </w:rPr>
        <w:t>13</w:t>
      </w:r>
      <w:r w:rsidRPr="008A0F53">
        <w:rPr>
          <w:rFonts w:cstheme="minorHAnsi"/>
          <w:i/>
          <w:iCs/>
          <w:color w:val="0000FF"/>
        </w:rPr>
        <w:t xml:space="preserve"> day in figure 3A, at the same time, emphasize the </w:t>
      </w:r>
      <w:r w:rsidR="008917B1">
        <w:rPr>
          <w:rFonts w:cstheme="minorHAnsi"/>
          <w:i/>
          <w:iCs/>
          <w:color w:val="0000FF"/>
        </w:rPr>
        <w:t>yellow, green, and cyan-colored</w:t>
      </w:r>
      <w:r w:rsidRPr="008A0F53">
        <w:rPr>
          <w:rFonts w:cstheme="minorHAnsi"/>
          <w:i/>
          <w:iCs/>
          <w:color w:val="0000FF"/>
        </w:rPr>
        <w:t xml:space="preserve"> curve</w:t>
      </w:r>
      <w:r w:rsidR="008917B1">
        <w:rPr>
          <w:rFonts w:cstheme="minorHAnsi"/>
          <w:i/>
          <w:iCs/>
          <w:color w:val="0000FF"/>
        </w:rPr>
        <w:t>s</w:t>
      </w:r>
      <w:r w:rsidRPr="008A0F53">
        <w:rPr>
          <w:rFonts w:cstheme="minorHAnsi"/>
          <w:i/>
          <w:iCs/>
          <w:color w:val="0000FF"/>
        </w:rPr>
        <w:t xml:space="preserve"> corresponding to</w:t>
      </w:r>
      <w:r w:rsidR="005D72CF">
        <w:rPr>
          <w:rFonts w:cstheme="minorHAnsi"/>
          <w:i/>
          <w:iCs/>
          <w:color w:val="0000FF"/>
        </w:rPr>
        <w:t xml:space="preserve"> 7day, </w:t>
      </w:r>
      <w:r w:rsidR="005D72CF" w:rsidRPr="008A0F53">
        <w:rPr>
          <w:rFonts w:cstheme="minorHAnsi"/>
          <w:i/>
          <w:iCs/>
          <w:color w:val="0000FF"/>
        </w:rPr>
        <w:t>1</w:t>
      </w:r>
      <w:r w:rsidR="005D72CF">
        <w:rPr>
          <w:rFonts w:cstheme="minorHAnsi"/>
          <w:i/>
          <w:iCs/>
          <w:color w:val="0000FF"/>
        </w:rPr>
        <w:t>0day, and</w:t>
      </w:r>
      <w:r w:rsidRPr="008A0F53">
        <w:rPr>
          <w:rFonts w:cstheme="minorHAnsi"/>
          <w:i/>
          <w:iCs/>
          <w:color w:val="0000FF"/>
        </w:rPr>
        <w:t xml:space="preserve"> 1</w:t>
      </w:r>
      <w:r>
        <w:rPr>
          <w:rFonts w:cstheme="minorHAnsi"/>
          <w:i/>
          <w:iCs/>
          <w:color w:val="0000FF"/>
        </w:rPr>
        <w:t>3</w:t>
      </w:r>
      <w:r w:rsidR="005D72CF">
        <w:rPr>
          <w:rFonts w:cstheme="minorHAnsi"/>
          <w:i/>
          <w:iCs/>
          <w:color w:val="0000FF"/>
        </w:rPr>
        <w:t>day</w:t>
      </w:r>
      <w:r w:rsidRPr="008A0F53">
        <w:rPr>
          <w:rFonts w:cstheme="minorHAnsi"/>
          <w:i/>
          <w:iCs/>
          <w:color w:val="0000FF"/>
        </w:rPr>
        <w:t xml:space="preserve"> in all 3 graphs of figure 3C</w:t>
      </w:r>
    </w:p>
    <w:p w14:paraId="3252163A" w14:textId="77777777" w:rsidR="008A56CF" w:rsidRPr="0017035E" w:rsidRDefault="000A41A5" w:rsidP="008A56C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6B3794">
        <w:rPr>
          <w:rFonts w:cstheme="minorHAnsi"/>
          <w:lang w:val="en-IN"/>
        </w:rPr>
        <w:t xml:space="preserve">LAB MEDIA: </w:t>
      </w:r>
      <w:r w:rsidR="006B3794" w:rsidRPr="006B3794">
        <w:rPr>
          <w:rFonts w:cstheme="minorHAnsi"/>
          <w:lang w:val="en-IN"/>
        </w:rPr>
        <w:t xml:space="preserve">3B </w:t>
      </w:r>
      <w:r w:rsidR="006B3794" w:rsidRPr="0006781C">
        <w:rPr>
          <w:rFonts w:cstheme="minorHAnsi"/>
          <w:i/>
          <w:iCs/>
          <w:color w:val="0000FF"/>
          <w:lang w:val="en-IN"/>
        </w:rPr>
        <w:t>Video editor: I</w:t>
      </w:r>
      <w:r w:rsidR="0006781C">
        <w:rPr>
          <w:rFonts w:cstheme="minorHAnsi"/>
          <w:i/>
          <w:iCs/>
          <w:color w:val="0000FF"/>
          <w:lang w:val="en-IN"/>
        </w:rPr>
        <w:t>f</w:t>
      </w:r>
      <w:r w:rsidR="006B3794" w:rsidRPr="0006781C">
        <w:rPr>
          <w:rFonts w:cstheme="minorHAnsi"/>
          <w:i/>
          <w:iCs/>
          <w:color w:val="0000FF"/>
          <w:lang w:val="en-IN"/>
        </w:rPr>
        <w:t xml:space="preserve"> possible, please emphasize the </w:t>
      </w:r>
      <w:r w:rsidR="001F7938" w:rsidRPr="0006781C">
        <w:rPr>
          <w:rFonts w:cstheme="minorHAnsi"/>
          <w:i/>
          <w:iCs/>
          <w:color w:val="0000FF"/>
          <w:lang w:val="en-IN"/>
        </w:rPr>
        <w:t xml:space="preserve">reddish region increasing from </w:t>
      </w:r>
      <w:r w:rsidR="0006781C" w:rsidRPr="0006781C">
        <w:rPr>
          <w:rFonts w:cstheme="minorHAnsi"/>
          <w:i/>
          <w:iCs/>
          <w:color w:val="0000FF"/>
          <w:lang w:val="en-IN"/>
        </w:rPr>
        <w:t xml:space="preserve">1 day till 13 day in all </w:t>
      </w:r>
      <w:r w:rsidR="005A2E45">
        <w:rPr>
          <w:rFonts w:cstheme="minorHAnsi"/>
          <w:i/>
          <w:iCs/>
          <w:color w:val="0000FF"/>
          <w:lang w:val="en-IN"/>
        </w:rPr>
        <w:t>Cg1, Ca1, and EC</w:t>
      </w:r>
      <w:r w:rsidR="0006781C" w:rsidRPr="0006781C">
        <w:rPr>
          <w:rFonts w:cstheme="minorHAnsi"/>
          <w:i/>
          <w:iCs/>
          <w:color w:val="0000FF"/>
          <w:lang w:val="en-IN"/>
        </w:rPr>
        <w:t xml:space="preserve"> image columns.</w:t>
      </w:r>
    </w:p>
    <w:p w14:paraId="05B32AE8" w14:textId="77777777" w:rsidR="0017035E" w:rsidRPr="00E522EE" w:rsidRDefault="0017035E" w:rsidP="0017035E">
      <w:pPr>
        <w:pStyle w:val="ListParagraph"/>
        <w:spacing w:before="120"/>
        <w:ind w:left="1854"/>
        <w:contextualSpacing w:val="0"/>
        <w:outlineLvl w:val="0"/>
        <w:rPr>
          <w:rFonts w:cstheme="minorHAnsi"/>
          <w:lang w:val="en-IN"/>
        </w:rPr>
      </w:pPr>
    </w:p>
    <w:p w14:paraId="716C3C47" w14:textId="72D789BA" w:rsidR="005B34C5" w:rsidRDefault="005B34C5" w:rsidP="008A56CF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The </w:t>
      </w:r>
      <w:r w:rsidRPr="005B34C5">
        <w:rPr>
          <w:rFonts w:cstheme="minorHAnsi"/>
          <w:lang w:val="en-IN"/>
        </w:rPr>
        <w:t xml:space="preserve">RGS scores peaked at </w:t>
      </w:r>
      <w:r>
        <w:rPr>
          <w:rFonts w:cstheme="minorHAnsi"/>
          <w:lang w:val="en-IN"/>
        </w:rPr>
        <w:t xml:space="preserve">approximately </w:t>
      </w:r>
      <w:r w:rsidRPr="005B34C5">
        <w:rPr>
          <w:rFonts w:cstheme="minorHAnsi"/>
          <w:lang w:val="en-IN"/>
        </w:rPr>
        <w:t xml:space="preserve">2.5 on day </w:t>
      </w:r>
      <w:r w:rsidR="006A1045">
        <w:rPr>
          <w:rFonts w:cstheme="minorHAnsi"/>
          <w:lang w:val="en-IN"/>
        </w:rPr>
        <w:t>one</w:t>
      </w:r>
      <w:r w:rsidRPr="005B34C5">
        <w:rPr>
          <w:rFonts w:cstheme="minorHAnsi"/>
          <w:lang w:val="en-IN"/>
        </w:rPr>
        <w:t xml:space="preserve"> </w:t>
      </w:r>
      <w:r w:rsidRPr="0017035E">
        <w:rPr>
          <w:rFonts w:cstheme="minorHAnsi"/>
          <w:b/>
          <w:bCs/>
          <w:lang w:val="en-IN"/>
        </w:rPr>
        <w:t xml:space="preserve">[1] </w:t>
      </w:r>
      <w:r w:rsidRPr="005B34C5">
        <w:rPr>
          <w:rFonts w:cstheme="minorHAnsi"/>
          <w:lang w:val="en-IN"/>
        </w:rPr>
        <w:t xml:space="preserve">and declined to </w:t>
      </w:r>
      <w:r>
        <w:rPr>
          <w:rFonts w:cstheme="minorHAnsi"/>
          <w:lang w:val="en-IN"/>
        </w:rPr>
        <w:t xml:space="preserve">about </w:t>
      </w:r>
      <w:r w:rsidRPr="005B34C5">
        <w:rPr>
          <w:rFonts w:cstheme="minorHAnsi"/>
          <w:lang w:val="en-IN"/>
        </w:rPr>
        <w:t xml:space="preserve">0.67 by day </w:t>
      </w:r>
      <w:r w:rsidR="006A1045">
        <w:rPr>
          <w:rFonts w:cstheme="minorHAnsi"/>
          <w:lang w:val="en-IN"/>
        </w:rPr>
        <w:t>four</w:t>
      </w:r>
      <w:r w:rsidRPr="005B34C5">
        <w:rPr>
          <w:rFonts w:cstheme="minorHAnsi"/>
          <w:lang w:val="en-IN"/>
        </w:rPr>
        <w:t xml:space="preserve"> </w:t>
      </w:r>
      <w:r w:rsidRPr="0017035E">
        <w:rPr>
          <w:rFonts w:cstheme="minorHAnsi"/>
          <w:b/>
          <w:bCs/>
          <w:lang w:val="en-IN"/>
        </w:rPr>
        <w:t>[2].</w:t>
      </w:r>
      <w:r w:rsidRPr="005B34C5">
        <w:rPr>
          <w:rFonts w:cstheme="minorHAnsi"/>
          <w:lang w:val="en-IN"/>
        </w:rPr>
        <w:t xml:space="preserve"> Scores returned to zero by day </w:t>
      </w:r>
      <w:r w:rsidR="006A1045">
        <w:rPr>
          <w:rFonts w:cstheme="minorHAnsi"/>
          <w:lang w:val="en-IN"/>
        </w:rPr>
        <w:t>seven</w:t>
      </w:r>
      <w:r w:rsidRPr="005B34C5">
        <w:rPr>
          <w:rFonts w:cstheme="minorHAnsi"/>
          <w:lang w:val="en-IN"/>
        </w:rPr>
        <w:t xml:space="preserve"> </w:t>
      </w:r>
      <w:r w:rsidRPr="0017035E">
        <w:rPr>
          <w:rFonts w:cstheme="minorHAnsi"/>
          <w:b/>
          <w:bCs/>
          <w:lang w:val="en-IN"/>
        </w:rPr>
        <w:t>[3]</w:t>
      </w:r>
      <w:r>
        <w:rPr>
          <w:rFonts w:cstheme="minorHAnsi"/>
          <w:lang w:val="en-IN"/>
        </w:rPr>
        <w:t xml:space="preserve"> </w:t>
      </w:r>
      <w:r w:rsidRPr="005B34C5">
        <w:rPr>
          <w:rFonts w:cstheme="minorHAnsi"/>
          <w:lang w:val="en-IN"/>
        </w:rPr>
        <w:t>and remained unchanged thereafter</w:t>
      </w:r>
      <w:r w:rsidR="00C52017" w:rsidRPr="0017035E">
        <w:rPr>
          <w:rFonts w:cstheme="minorHAnsi"/>
          <w:b/>
          <w:bCs/>
          <w:lang w:val="en-IN"/>
        </w:rPr>
        <w:t xml:space="preserve"> [4</w:t>
      </w:r>
      <w:r w:rsidR="00CE2AE3" w:rsidRPr="0017035E">
        <w:rPr>
          <w:rFonts w:cstheme="minorHAnsi"/>
          <w:b/>
          <w:bCs/>
          <w:lang w:val="en-IN"/>
        </w:rPr>
        <w:t>]</w:t>
      </w:r>
      <w:r w:rsidRPr="005B34C5">
        <w:rPr>
          <w:rFonts w:cstheme="minorHAnsi"/>
          <w:lang w:val="en-IN"/>
        </w:rPr>
        <w:t xml:space="preserve">, demonstrating that acute pain subsided within the first week </w:t>
      </w:r>
      <w:r w:rsidRPr="0017035E">
        <w:rPr>
          <w:rFonts w:cstheme="minorHAnsi"/>
          <w:b/>
          <w:bCs/>
          <w:lang w:val="en-IN"/>
        </w:rPr>
        <w:t>[</w:t>
      </w:r>
      <w:r w:rsidR="00C52017" w:rsidRPr="0017035E">
        <w:rPr>
          <w:rFonts w:cstheme="minorHAnsi"/>
          <w:b/>
          <w:bCs/>
          <w:lang w:val="en-IN"/>
        </w:rPr>
        <w:t>5</w:t>
      </w:r>
      <w:r w:rsidR="000C2ECC" w:rsidRPr="0017035E">
        <w:rPr>
          <w:rFonts w:cstheme="minorHAnsi"/>
          <w:b/>
          <w:bCs/>
          <w:lang w:val="en-IN"/>
        </w:rPr>
        <w:t>]</w:t>
      </w:r>
      <w:r w:rsidR="000C2ECC">
        <w:rPr>
          <w:rFonts w:cstheme="minorHAnsi"/>
          <w:lang w:val="en-IN"/>
        </w:rPr>
        <w:t>.</w:t>
      </w:r>
    </w:p>
    <w:p w14:paraId="32C42630" w14:textId="4AEEFDD9" w:rsidR="000C2ECC" w:rsidRDefault="000C2ECC" w:rsidP="000C2EC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>4F</w:t>
      </w:r>
      <w:r w:rsidRPr="008A56CF">
        <w:rPr>
          <w:rFonts w:cstheme="minorHAnsi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 xml:space="preserve">Please emphasize </w:t>
      </w:r>
      <w:r w:rsidR="00FA28D5">
        <w:rPr>
          <w:rFonts w:cstheme="minorHAnsi"/>
          <w:i/>
          <w:iCs/>
          <w:color w:val="0000FF"/>
          <w:lang w:val="en-IN"/>
        </w:rPr>
        <w:t>point at 1</w:t>
      </w:r>
      <w:r w:rsidR="00693148">
        <w:rPr>
          <w:rFonts w:cstheme="minorHAnsi"/>
          <w:i/>
          <w:iCs/>
          <w:color w:val="0000FF"/>
          <w:lang w:val="en-IN"/>
        </w:rPr>
        <w:t xml:space="preserve"> day</w:t>
      </w:r>
      <w:r w:rsidRPr="00E522EE">
        <w:rPr>
          <w:rFonts w:cstheme="minorHAnsi"/>
          <w:i/>
          <w:iCs/>
          <w:color w:val="0000FF"/>
          <w:lang w:val="en-IN"/>
        </w:rPr>
        <w:t>.</w:t>
      </w:r>
    </w:p>
    <w:p w14:paraId="76D23186" w14:textId="277924B2" w:rsidR="00FA28D5" w:rsidRDefault="00FA28D5" w:rsidP="000C2EC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>4F</w:t>
      </w:r>
      <w:r w:rsidRPr="008A56CF">
        <w:rPr>
          <w:rFonts w:cstheme="minorHAnsi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 xml:space="preserve">Please emphasize </w:t>
      </w:r>
      <w:r>
        <w:rPr>
          <w:rFonts w:cstheme="minorHAnsi"/>
          <w:i/>
          <w:iCs/>
          <w:color w:val="0000FF"/>
          <w:lang w:val="en-IN"/>
        </w:rPr>
        <w:t xml:space="preserve">point at </w:t>
      </w:r>
      <w:r w:rsidR="00693148">
        <w:rPr>
          <w:rFonts w:cstheme="minorHAnsi"/>
          <w:i/>
          <w:iCs/>
          <w:color w:val="0000FF"/>
          <w:lang w:val="en-IN"/>
        </w:rPr>
        <w:t>4 day</w:t>
      </w:r>
      <w:r w:rsidRPr="00E522EE">
        <w:rPr>
          <w:rFonts w:cstheme="minorHAnsi"/>
          <w:i/>
          <w:iCs/>
          <w:color w:val="0000FF"/>
          <w:lang w:val="en-IN"/>
        </w:rPr>
        <w:t>.</w:t>
      </w:r>
    </w:p>
    <w:p w14:paraId="71561D4D" w14:textId="5985DECC" w:rsidR="00693148" w:rsidRDefault="00693148" w:rsidP="000C2EC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>4F</w:t>
      </w:r>
      <w:r w:rsidRPr="008A56CF">
        <w:rPr>
          <w:rFonts w:cstheme="minorHAnsi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 xml:space="preserve">Please emphasize </w:t>
      </w:r>
      <w:r>
        <w:rPr>
          <w:rFonts w:cstheme="minorHAnsi"/>
          <w:i/>
          <w:iCs/>
          <w:color w:val="0000FF"/>
          <w:lang w:val="en-IN"/>
        </w:rPr>
        <w:t>point at 7 day</w:t>
      </w:r>
      <w:r w:rsidRPr="00E522EE">
        <w:rPr>
          <w:rFonts w:cstheme="minorHAnsi"/>
          <w:i/>
          <w:iCs/>
          <w:color w:val="0000FF"/>
          <w:lang w:val="en-IN"/>
        </w:rPr>
        <w:t>.</w:t>
      </w:r>
    </w:p>
    <w:p w14:paraId="3DE63917" w14:textId="4510A16F" w:rsidR="00693148" w:rsidRDefault="00693148" w:rsidP="000C2EC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lastRenderedPageBreak/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>4F</w:t>
      </w:r>
      <w:r w:rsidRPr="008A56CF">
        <w:rPr>
          <w:rFonts w:cstheme="minorHAnsi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 xml:space="preserve">Please emphasize </w:t>
      </w:r>
      <w:r>
        <w:rPr>
          <w:rFonts w:cstheme="minorHAnsi"/>
          <w:i/>
          <w:iCs/>
          <w:color w:val="0000FF"/>
          <w:lang w:val="en-IN"/>
        </w:rPr>
        <w:t>points at 1</w:t>
      </w:r>
      <w:r w:rsidR="00C52017">
        <w:rPr>
          <w:rFonts w:cstheme="minorHAnsi"/>
          <w:i/>
          <w:iCs/>
          <w:color w:val="0000FF"/>
          <w:lang w:val="en-IN"/>
        </w:rPr>
        <w:t>0 day and 13 day</w:t>
      </w:r>
      <w:r w:rsidRPr="00E522EE">
        <w:rPr>
          <w:rFonts w:cstheme="minorHAnsi"/>
          <w:i/>
          <w:iCs/>
          <w:color w:val="0000FF"/>
          <w:lang w:val="en-IN"/>
        </w:rPr>
        <w:t>.</w:t>
      </w:r>
    </w:p>
    <w:p w14:paraId="117B5C33" w14:textId="7CD1F471" w:rsidR="00C52017" w:rsidRPr="00E522EE" w:rsidRDefault="00615EF8" w:rsidP="000C2EC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>4F</w:t>
      </w:r>
      <w:r w:rsidRPr="008A56CF">
        <w:rPr>
          <w:rFonts w:cstheme="minorHAnsi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 xml:space="preserve">Please emphasize </w:t>
      </w:r>
      <w:r>
        <w:rPr>
          <w:rFonts w:cstheme="minorHAnsi"/>
          <w:i/>
          <w:iCs/>
          <w:color w:val="0000FF"/>
          <w:lang w:val="en-IN"/>
        </w:rPr>
        <w:t>points at 1 day to 7 day</w:t>
      </w:r>
      <w:r w:rsidRPr="00E522EE">
        <w:rPr>
          <w:rFonts w:cstheme="minorHAnsi"/>
          <w:i/>
          <w:iCs/>
          <w:color w:val="0000FF"/>
          <w:lang w:val="en-IN"/>
        </w:rPr>
        <w:t>.</w:t>
      </w:r>
    </w:p>
    <w:p w14:paraId="44919769" w14:textId="77777777" w:rsidR="000C2ECC" w:rsidRPr="0017035E" w:rsidRDefault="000C2ECC" w:rsidP="0017035E">
      <w:pPr>
        <w:pStyle w:val="ListParagraph"/>
        <w:spacing w:before="120"/>
        <w:ind w:left="907"/>
        <w:contextualSpacing w:val="0"/>
        <w:outlineLvl w:val="0"/>
        <w:rPr>
          <w:rFonts w:cstheme="minorHAnsi"/>
          <w:lang w:val="en-IN"/>
        </w:rPr>
      </w:pPr>
    </w:p>
    <w:p w14:paraId="47DBF221" w14:textId="35113D5F" w:rsidR="008A56CF" w:rsidRDefault="008A56CF" w:rsidP="008A56CF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lang w:val="en-IN"/>
        </w:rPr>
      </w:pPr>
      <w:r w:rsidRPr="00272497">
        <w:rPr>
          <w:rFonts w:asciiTheme="majorHAnsi" w:hAnsiTheme="majorHAnsi" w:cstheme="majorHAnsi"/>
          <w:lang w:val="en-IN" w:eastAsia="en-IN"/>
        </w:rPr>
        <w:t xml:space="preserve">The body weight and feeding activity recorded longitudinally showed decrease in body weight of rat from baseline on day one </w:t>
      </w:r>
      <w:r w:rsidRPr="00272497">
        <w:rPr>
          <w:rFonts w:asciiTheme="majorHAnsi" w:hAnsiTheme="majorHAnsi" w:cstheme="majorHAnsi"/>
          <w:b/>
          <w:bCs/>
          <w:lang w:val="en-IN" w:eastAsia="en-IN"/>
        </w:rPr>
        <w:t>[1],</w:t>
      </w:r>
      <w:r w:rsidRPr="00272497">
        <w:rPr>
          <w:rFonts w:asciiTheme="majorHAnsi" w:hAnsiTheme="majorHAnsi" w:cstheme="majorHAnsi"/>
          <w:lang w:val="en-IN" w:eastAsia="en-IN"/>
        </w:rPr>
        <w:t xml:space="preserve"> followed by recovery on day four </w:t>
      </w:r>
      <w:r w:rsidRPr="00272497">
        <w:rPr>
          <w:rFonts w:asciiTheme="majorHAnsi" w:hAnsiTheme="majorHAnsi" w:cstheme="majorHAnsi"/>
          <w:b/>
          <w:bCs/>
          <w:lang w:val="en-IN" w:eastAsia="en-IN"/>
        </w:rPr>
        <w:t>[2]</w:t>
      </w:r>
      <w:r w:rsidRPr="00272497">
        <w:rPr>
          <w:rFonts w:asciiTheme="majorHAnsi" w:hAnsiTheme="majorHAnsi" w:cstheme="majorHAnsi"/>
          <w:lang w:val="en-IN" w:eastAsia="en-IN"/>
        </w:rPr>
        <w:t xml:space="preserve"> and exceeded baseline by day thirteen </w:t>
      </w:r>
      <w:r w:rsidRPr="00272497">
        <w:rPr>
          <w:rFonts w:asciiTheme="majorHAnsi" w:hAnsiTheme="majorHAnsi" w:cstheme="majorHAnsi"/>
          <w:b/>
          <w:bCs/>
          <w:lang w:val="en-IN" w:eastAsia="en-IN"/>
        </w:rPr>
        <w:t>[3]</w:t>
      </w:r>
      <w:r w:rsidRPr="00272497">
        <w:rPr>
          <w:rFonts w:asciiTheme="majorHAnsi" w:hAnsiTheme="majorHAnsi" w:cstheme="majorHAnsi"/>
          <w:lang w:val="en-IN" w:eastAsia="en-IN"/>
        </w:rPr>
        <w:t>.</w:t>
      </w:r>
    </w:p>
    <w:p w14:paraId="5D2517EC" w14:textId="29122794" w:rsidR="009B0996" w:rsidRPr="00E522EE" w:rsidRDefault="008A56CF" w:rsidP="008A56C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</w:t>
      </w:r>
      <w:r w:rsidR="009B0996" w:rsidRPr="008A56CF">
        <w:rPr>
          <w:rFonts w:cstheme="minorHAnsi"/>
          <w:lang w:val="en-IN"/>
        </w:rPr>
        <w:t xml:space="preserve">AB MEDIA: Figure 5A </w:t>
      </w:r>
      <w:r w:rsidR="009B0996" w:rsidRPr="00E522EE">
        <w:rPr>
          <w:rFonts w:cstheme="minorHAnsi"/>
          <w:i/>
          <w:iCs/>
          <w:color w:val="0000FF"/>
          <w:lang w:val="en-IN"/>
        </w:rPr>
        <w:t>Video Editor:</w:t>
      </w:r>
      <w:r w:rsidR="009B0996" w:rsidRPr="00E522EE">
        <w:rPr>
          <w:rFonts w:cstheme="minorHAnsi"/>
          <w:color w:val="0000FF"/>
          <w:lang w:val="en-IN"/>
        </w:rPr>
        <w:t xml:space="preserve"> </w:t>
      </w:r>
      <w:r w:rsidR="009B0996" w:rsidRPr="00E522EE">
        <w:rPr>
          <w:rFonts w:cstheme="minorHAnsi"/>
          <w:i/>
          <w:iCs/>
          <w:color w:val="0000FF"/>
          <w:lang w:val="en-IN"/>
        </w:rPr>
        <w:t>Please emphasize the bars labelled as baseline and 1 day simultaneously.</w:t>
      </w:r>
    </w:p>
    <w:p w14:paraId="59575B6C" w14:textId="0A131469" w:rsidR="008A56CF" w:rsidRPr="00E522EE" w:rsidRDefault="008A56CF" w:rsidP="008A56C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5A </w:t>
      </w:r>
      <w:r w:rsidRPr="0058437F">
        <w:rPr>
          <w:rFonts w:cstheme="minorHAnsi"/>
          <w:i/>
          <w:iCs/>
          <w:color w:val="0000FF"/>
          <w:lang w:val="en-IN"/>
        </w:rPr>
        <w:t>Video Editor:</w:t>
      </w:r>
      <w:r w:rsidRPr="0058437F">
        <w:rPr>
          <w:rFonts w:cstheme="minorHAnsi"/>
          <w:color w:val="0000FF"/>
          <w:lang w:val="en-IN"/>
        </w:rPr>
        <w:t xml:space="preserve"> </w:t>
      </w:r>
      <w:r w:rsidRPr="00E522EE">
        <w:rPr>
          <w:rFonts w:cstheme="minorHAnsi"/>
          <w:i/>
          <w:iCs/>
          <w:color w:val="0000FF"/>
          <w:lang w:val="en-IN"/>
        </w:rPr>
        <w:t>Please emphasize the bars labelled as baseline and 4 day simultaneously.</w:t>
      </w:r>
    </w:p>
    <w:p w14:paraId="7B1C3101" w14:textId="22AB973B" w:rsidR="008A56CF" w:rsidRDefault="008A56CF" w:rsidP="008A56C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5A </w:t>
      </w:r>
      <w:r w:rsidRPr="0058437F">
        <w:rPr>
          <w:rFonts w:cstheme="minorHAnsi"/>
          <w:i/>
          <w:iCs/>
          <w:color w:val="0000FF"/>
          <w:lang w:val="en-IN"/>
        </w:rPr>
        <w:t>Video Editor:</w:t>
      </w:r>
      <w:r w:rsidRPr="00E522EE">
        <w:rPr>
          <w:rFonts w:cstheme="minorHAnsi"/>
          <w:i/>
          <w:iCs/>
          <w:color w:val="0000FF"/>
          <w:lang w:val="en-IN"/>
        </w:rPr>
        <w:t xml:space="preserve"> Please emphasize the bars labelled as baseline and 13 day simultaneously.</w:t>
      </w:r>
    </w:p>
    <w:p w14:paraId="7B9F0196" w14:textId="77777777" w:rsidR="0017035E" w:rsidRPr="00E522EE" w:rsidRDefault="0017035E" w:rsidP="0017035E">
      <w:pPr>
        <w:pStyle w:val="ListParagraph"/>
        <w:spacing w:before="120"/>
        <w:ind w:left="1854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</w:p>
    <w:p w14:paraId="469BF293" w14:textId="39C69551" w:rsidR="008A56CF" w:rsidRPr="00E522EE" w:rsidRDefault="0058437F" w:rsidP="00E522E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0000FF"/>
          <w:lang w:val="en-IN"/>
        </w:rPr>
      </w:pPr>
      <w:r>
        <w:rPr>
          <w:rFonts w:asciiTheme="majorHAnsi" w:hAnsiTheme="majorHAnsi" w:cstheme="majorHAnsi"/>
          <w:lang w:val="en-IN" w:eastAsia="en-IN"/>
        </w:rPr>
        <w:t xml:space="preserve">The </w:t>
      </w:r>
      <w:r w:rsidR="008A56CF" w:rsidRPr="008A56CF">
        <w:rPr>
          <w:rFonts w:asciiTheme="majorHAnsi" w:hAnsiTheme="majorHAnsi" w:cstheme="majorHAnsi"/>
          <w:lang w:val="en-IN" w:eastAsia="en-IN"/>
        </w:rPr>
        <w:t>food intake was halved on day 1 compared to baseline with fewer meal events</w:t>
      </w:r>
      <w:r w:rsidR="007D400A">
        <w:rPr>
          <w:rFonts w:asciiTheme="majorHAnsi" w:hAnsiTheme="majorHAnsi" w:cstheme="majorHAnsi"/>
          <w:lang w:val="en-IN" w:eastAsia="en-IN"/>
        </w:rPr>
        <w:t xml:space="preserve"> </w:t>
      </w:r>
      <w:r w:rsidR="007D400A" w:rsidRPr="00272497">
        <w:rPr>
          <w:rFonts w:asciiTheme="majorHAnsi" w:hAnsiTheme="majorHAnsi" w:cstheme="majorHAnsi"/>
          <w:b/>
          <w:bCs/>
          <w:lang w:val="en-IN" w:eastAsia="en-IN"/>
        </w:rPr>
        <w:t>[</w:t>
      </w:r>
      <w:r w:rsidR="000019E5">
        <w:rPr>
          <w:rFonts w:asciiTheme="majorHAnsi" w:hAnsiTheme="majorHAnsi" w:cstheme="majorHAnsi"/>
          <w:b/>
          <w:bCs/>
          <w:lang w:val="en-IN" w:eastAsia="en-IN"/>
        </w:rPr>
        <w:t>1</w:t>
      </w:r>
      <w:r w:rsidR="007D400A">
        <w:rPr>
          <w:rFonts w:asciiTheme="majorHAnsi" w:hAnsiTheme="majorHAnsi" w:cstheme="majorHAnsi"/>
          <w:b/>
          <w:bCs/>
          <w:lang w:val="en-IN" w:eastAsia="en-IN"/>
        </w:rPr>
        <w:t>]</w:t>
      </w:r>
      <w:r w:rsidR="008A56CF" w:rsidRPr="008A56CF">
        <w:rPr>
          <w:rFonts w:asciiTheme="majorHAnsi" w:hAnsiTheme="majorHAnsi" w:cstheme="majorHAnsi"/>
          <w:lang w:val="en-IN" w:eastAsia="en-IN"/>
        </w:rPr>
        <w:t xml:space="preserve">, reduced normalized intake, and slower eating rate </w:t>
      </w:r>
      <w:r w:rsidR="008A56CF" w:rsidRPr="00E522EE">
        <w:rPr>
          <w:rFonts w:asciiTheme="majorHAnsi" w:hAnsiTheme="majorHAnsi" w:cstheme="majorHAnsi"/>
          <w:b/>
          <w:bCs/>
          <w:lang w:val="en-IN" w:eastAsia="en-IN"/>
        </w:rPr>
        <w:t>[</w:t>
      </w:r>
      <w:r w:rsidR="000019E5">
        <w:rPr>
          <w:rFonts w:asciiTheme="majorHAnsi" w:hAnsiTheme="majorHAnsi" w:cstheme="majorHAnsi"/>
          <w:b/>
          <w:bCs/>
          <w:lang w:val="en-IN" w:eastAsia="en-IN"/>
        </w:rPr>
        <w:t>2</w:t>
      </w:r>
      <w:r w:rsidR="007D400A">
        <w:rPr>
          <w:rFonts w:asciiTheme="majorHAnsi" w:hAnsiTheme="majorHAnsi" w:cstheme="majorHAnsi"/>
          <w:b/>
          <w:bCs/>
          <w:lang w:val="en-IN" w:eastAsia="en-IN"/>
        </w:rPr>
        <w:t>]</w:t>
      </w:r>
      <w:r w:rsidR="008A56CF" w:rsidRPr="008A56CF">
        <w:rPr>
          <w:rFonts w:asciiTheme="majorHAnsi" w:hAnsiTheme="majorHAnsi" w:cstheme="majorHAnsi"/>
          <w:lang w:val="en-IN" w:eastAsia="en-IN"/>
        </w:rPr>
        <w:t>.</w:t>
      </w:r>
      <w:r>
        <w:rPr>
          <w:rFonts w:asciiTheme="majorHAnsi" w:hAnsiTheme="majorHAnsi" w:cstheme="majorHAnsi"/>
          <w:lang w:val="en-IN" w:eastAsia="en-IN"/>
        </w:rPr>
        <w:t xml:space="preserve"> </w:t>
      </w:r>
      <w:r w:rsidR="007D400A" w:rsidRPr="008A56CF">
        <w:rPr>
          <w:rFonts w:asciiTheme="majorHAnsi" w:hAnsiTheme="majorHAnsi" w:cstheme="majorHAnsi"/>
          <w:lang w:val="en-IN" w:eastAsia="en-IN"/>
        </w:rPr>
        <w:t xml:space="preserve">The </w:t>
      </w:r>
      <w:r w:rsidR="007D400A" w:rsidRPr="00E07A34">
        <w:rPr>
          <w:rFonts w:asciiTheme="majorHAnsi" w:hAnsiTheme="majorHAnsi" w:cstheme="majorHAnsi"/>
          <w:lang w:val="en-IN" w:eastAsia="en-IN"/>
        </w:rPr>
        <w:t>feeding parameters returned to baseline and remained stable</w:t>
      </w:r>
      <w:r w:rsidR="007D400A" w:rsidRPr="008A56CF">
        <w:rPr>
          <w:rFonts w:asciiTheme="majorHAnsi" w:hAnsiTheme="majorHAnsi" w:cstheme="majorHAnsi"/>
          <w:lang w:val="en-IN" w:eastAsia="en-IN"/>
        </w:rPr>
        <w:t xml:space="preserve"> </w:t>
      </w:r>
      <w:r w:rsidR="007D400A">
        <w:rPr>
          <w:rFonts w:asciiTheme="majorHAnsi" w:hAnsiTheme="majorHAnsi" w:cstheme="majorHAnsi"/>
          <w:lang w:val="en-IN" w:eastAsia="en-IN"/>
        </w:rPr>
        <w:t>by day four</w:t>
      </w:r>
      <w:r w:rsidR="000019E5">
        <w:rPr>
          <w:rFonts w:asciiTheme="majorHAnsi" w:hAnsiTheme="majorHAnsi" w:cstheme="majorHAnsi"/>
          <w:lang w:val="en-IN" w:eastAsia="en-IN"/>
        </w:rPr>
        <w:t xml:space="preserve"> </w:t>
      </w:r>
      <w:r w:rsidR="000019E5" w:rsidRPr="00E522EE">
        <w:rPr>
          <w:rFonts w:asciiTheme="majorHAnsi" w:hAnsiTheme="majorHAnsi" w:cstheme="majorHAnsi"/>
          <w:b/>
          <w:bCs/>
          <w:lang w:val="en-IN" w:eastAsia="en-IN"/>
        </w:rPr>
        <w:t>[3]</w:t>
      </w:r>
      <w:r w:rsidR="007D400A">
        <w:rPr>
          <w:rFonts w:asciiTheme="majorHAnsi" w:hAnsiTheme="majorHAnsi" w:cstheme="majorHAnsi"/>
          <w:lang w:val="en-IN" w:eastAsia="en-IN"/>
        </w:rPr>
        <w:t xml:space="preserve">. </w:t>
      </w:r>
      <w:r w:rsidR="008A56CF" w:rsidRPr="00E522EE">
        <w:rPr>
          <w:rFonts w:asciiTheme="majorHAnsi" w:hAnsiTheme="majorHAnsi" w:cstheme="majorHAnsi"/>
          <w:lang w:val="en-IN" w:eastAsia="en-IN"/>
        </w:rPr>
        <w:t>Single-meal intake remained unchanged, suggesting reduced frequency rather than capacity</w:t>
      </w:r>
      <w:r>
        <w:rPr>
          <w:rFonts w:asciiTheme="majorHAnsi" w:hAnsiTheme="majorHAnsi" w:cstheme="majorHAnsi"/>
          <w:lang w:val="en-IN" w:eastAsia="en-IN"/>
        </w:rPr>
        <w:t xml:space="preserve"> </w:t>
      </w:r>
      <w:r w:rsidRPr="00E522EE">
        <w:rPr>
          <w:rFonts w:asciiTheme="majorHAnsi" w:hAnsiTheme="majorHAnsi" w:cstheme="majorHAnsi"/>
          <w:b/>
          <w:bCs/>
          <w:lang w:val="en-IN" w:eastAsia="en-IN"/>
        </w:rPr>
        <w:t>[</w:t>
      </w:r>
      <w:r w:rsidR="00701CD4">
        <w:rPr>
          <w:rFonts w:asciiTheme="majorHAnsi" w:hAnsiTheme="majorHAnsi" w:cstheme="majorHAnsi"/>
          <w:b/>
          <w:bCs/>
          <w:lang w:val="en-IN" w:eastAsia="en-IN"/>
        </w:rPr>
        <w:t>4</w:t>
      </w:r>
      <w:r w:rsidRPr="00E522EE">
        <w:rPr>
          <w:rFonts w:asciiTheme="majorHAnsi" w:hAnsiTheme="majorHAnsi" w:cstheme="majorHAnsi"/>
          <w:b/>
          <w:bCs/>
          <w:lang w:val="en-IN" w:eastAsia="en-IN"/>
        </w:rPr>
        <w:t>]</w:t>
      </w:r>
      <w:r w:rsidR="008A56CF" w:rsidRPr="00E522EE">
        <w:rPr>
          <w:rFonts w:asciiTheme="majorHAnsi" w:hAnsiTheme="majorHAnsi" w:cstheme="majorHAnsi"/>
          <w:lang w:val="en-IN" w:eastAsia="en-IN"/>
        </w:rPr>
        <w:t xml:space="preserve">. </w:t>
      </w:r>
    </w:p>
    <w:p w14:paraId="0FB9E283" w14:textId="6B16E4FD" w:rsidR="007D400A" w:rsidRDefault="007D400A" w:rsidP="007D400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>AB MEDIA: Figure 5</w:t>
      </w:r>
      <w:r>
        <w:rPr>
          <w:rFonts w:cstheme="minorHAnsi"/>
          <w:lang w:val="en-IN"/>
        </w:rPr>
        <w:t>B</w:t>
      </w:r>
      <w:r w:rsidR="000019E5">
        <w:rPr>
          <w:rFonts w:cstheme="minorHAnsi"/>
          <w:lang w:val="en-IN"/>
        </w:rPr>
        <w:t xml:space="preserve"> and 5C</w:t>
      </w:r>
      <w:r>
        <w:rPr>
          <w:rFonts w:cstheme="minorHAnsi"/>
          <w:lang w:val="en-IN"/>
        </w:rPr>
        <w:t xml:space="preserve"> </w:t>
      </w:r>
      <w:r w:rsidRPr="0058437F">
        <w:rPr>
          <w:rFonts w:cstheme="minorHAnsi"/>
          <w:i/>
          <w:iCs/>
          <w:color w:val="0000FF"/>
          <w:lang w:val="en-IN"/>
        </w:rPr>
        <w:t>Video Editor:</w:t>
      </w:r>
      <w:r w:rsidRPr="0058437F">
        <w:rPr>
          <w:rFonts w:cstheme="minorHAnsi"/>
          <w:color w:val="0000FF"/>
          <w:lang w:val="en-IN"/>
        </w:rPr>
        <w:t xml:space="preserve"> </w:t>
      </w:r>
      <w:r w:rsidRPr="00272497">
        <w:rPr>
          <w:rFonts w:cstheme="minorHAnsi"/>
          <w:i/>
          <w:iCs/>
          <w:color w:val="0000FF"/>
          <w:lang w:val="en-IN"/>
        </w:rPr>
        <w:t xml:space="preserve">Please emphasize the bars labelled as baseline and </w:t>
      </w:r>
      <w:r>
        <w:rPr>
          <w:rFonts w:cstheme="minorHAnsi"/>
          <w:i/>
          <w:iCs/>
          <w:color w:val="0000FF"/>
          <w:lang w:val="en-IN"/>
        </w:rPr>
        <w:t>1</w:t>
      </w:r>
      <w:r w:rsidRPr="00272497">
        <w:rPr>
          <w:rFonts w:cstheme="minorHAnsi"/>
          <w:i/>
          <w:iCs/>
          <w:color w:val="0000FF"/>
          <w:lang w:val="en-IN"/>
        </w:rPr>
        <w:t xml:space="preserve"> day simultaneously.</w:t>
      </w:r>
    </w:p>
    <w:p w14:paraId="46CF484F" w14:textId="1AE3F256" w:rsidR="000019E5" w:rsidRPr="00272497" w:rsidRDefault="000019E5" w:rsidP="000019E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 xml:space="preserve">AB MEDIA: Figure </w:t>
      </w:r>
      <w:r>
        <w:rPr>
          <w:rFonts w:cstheme="minorHAnsi"/>
          <w:lang w:val="en-IN"/>
        </w:rPr>
        <w:t xml:space="preserve">5D and 5F </w:t>
      </w:r>
      <w:r w:rsidRPr="0058437F">
        <w:rPr>
          <w:rFonts w:cstheme="minorHAnsi"/>
          <w:i/>
          <w:iCs/>
          <w:color w:val="0000FF"/>
          <w:lang w:val="en-IN"/>
        </w:rPr>
        <w:t>Video Editor:</w:t>
      </w:r>
      <w:r w:rsidRPr="0058437F">
        <w:rPr>
          <w:rFonts w:cstheme="minorHAnsi"/>
          <w:color w:val="0000FF"/>
          <w:lang w:val="en-IN"/>
        </w:rPr>
        <w:t xml:space="preserve"> </w:t>
      </w:r>
      <w:r w:rsidRPr="00272497">
        <w:rPr>
          <w:rFonts w:cstheme="minorHAnsi"/>
          <w:i/>
          <w:iCs/>
          <w:color w:val="0000FF"/>
          <w:lang w:val="en-IN"/>
        </w:rPr>
        <w:t xml:space="preserve">Please emphasize the bars labelled as baseline and </w:t>
      </w:r>
      <w:r>
        <w:rPr>
          <w:rFonts w:cstheme="minorHAnsi"/>
          <w:i/>
          <w:iCs/>
          <w:color w:val="0000FF"/>
          <w:lang w:val="en-IN"/>
        </w:rPr>
        <w:t>1</w:t>
      </w:r>
      <w:r w:rsidRPr="00272497">
        <w:rPr>
          <w:rFonts w:cstheme="minorHAnsi"/>
          <w:i/>
          <w:iCs/>
          <w:color w:val="0000FF"/>
          <w:lang w:val="en-IN"/>
        </w:rPr>
        <w:t xml:space="preserve"> day simultaneously.</w:t>
      </w:r>
    </w:p>
    <w:p w14:paraId="106742B3" w14:textId="153A0461" w:rsidR="000019E5" w:rsidRDefault="000019E5" w:rsidP="000019E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</w:t>
      </w:r>
      <w:r w:rsidRPr="008A56CF">
        <w:rPr>
          <w:rFonts w:cstheme="minorHAnsi"/>
          <w:lang w:val="en-IN"/>
        </w:rPr>
        <w:t>AB MEDIA: Figure 5</w:t>
      </w:r>
      <w:r>
        <w:rPr>
          <w:rFonts w:cstheme="minorHAnsi"/>
          <w:lang w:val="en-IN"/>
        </w:rPr>
        <w:t xml:space="preserve">B, 5C, 5D and 5F </w:t>
      </w:r>
      <w:r w:rsidRPr="0058437F">
        <w:rPr>
          <w:rFonts w:cstheme="minorHAnsi"/>
          <w:i/>
          <w:iCs/>
          <w:color w:val="0000FF"/>
          <w:lang w:val="en-IN"/>
        </w:rPr>
        <w:t>Video Editor:</w:t>
      </w:r>
      <w:r w:rsidRPr="0058437F">
        <w:rPr>
          <w:rFonts w:cstheme="minorHAnsi"/>
          <w:color w:val="0000FF"/>
          <w:lang w:val="en-IN"/>
        </w:rPr>
        <w:t xml:space="preserve"> </w:t>
      </w:r>
      <w:r w:rsidRPr="00272497">
        <w:rPr>
          <w:rFonts w:cstheme="minorHAnsi"/>
          <w:i/>
          <w:iCs/>
          <w:color w:val="0000FF"/>
          <w:lang w:val="en-IN"/>
        </w:rPr>
        <w:t xml:space="preserve">Please emphasize the bars labelled as baseline and </w:t>
      </w:r>
      <w:r>
        <w:rPr>
          <w:rFonts w:cstheme="minorHAnsi"/>
          <w:i/>
          <w:iCs/>
          <w:color w:val="0000FF"/>
          <w:lang w:val="en-IN"/>
        </w:rPr>
        <w:t>4</w:t>
      </w:r>
      <w:r w:rsidRPr="00272497">
        <w:rPr>
          <w:rFonts w:cstheme="minorHAnsi"/>
          <w:i/>
          <w:iCs/>
          <w:color w:val="0000FF"/>
          <w:lang w:val="en-IN"/>
        </w:rPr>
        <w:t xml:space="preserve"> day simultaneously.</w:t>
      </w:r>
    </w:p>
    <w:p w14:paraId="41CE1410" w14:textId="301AE057" w:rsidR="000019E5" w:rsidRPr="00272497" w:rsidRDefault="000019E5" w:rsidP="000019E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LAB Media: Figure 5E</w:t>
      </w:r>
    </w:p>
    <w:p w14:paraId="51E7960F" w14:textId="77777777" w:rsidR="000019E5" w:rsidRPr="00272497" w:rsidRDefault="000019E5" w:rsidP="00E522EE">
      <w:pPr>
        <w:pStyle w:val="ListParagraph"/>
        <w:spacing w:before="120"/>
        <w:ind w:left="1854"/>
        <w:contextualSpacing w:val="0"/>
        <w:outlineLvl w:val="0"/>
        <w:rPr>
          <w:rFonts w:cstheme="minorHAnsi"/>
          <w:i/>
          <w:iCs/>
          <w:color w:val="0000FF"/>
          <w:lang w:val="en-IN"/>
        </w:rPr>
      </w:pPr>
    </w:p>
    <w:p w14:paraId="3033499A" w14:textId="77777777" w:rsidR="007D400A" w:rsidRPr="0058437F" w:rsidRDefault="007D400A" w:rsidP="00E1103F">
      <w:pPr>
        <w:spacing w:before="120"/>
        <w:ind w:left="720"/>
        <w:outlineLvl w:val="0"/>
        <w:rPr>
          <w:rFonts w:cstheme="minorHAnsi"/>
        </w:rPr>
      </w:pPr>
    </w:p>
    <w:p w14:paraId="00E4DD89" w14:textId="3E7F5C61" w:rsidR="00AD3B41" w:rsidRPr="00E522EE" w:rsidRDefault="00AD3B41" w:rsidP="009B0996">
      <w:pPr>
        <w:rPr>
          <w:rFonts w:eastAsia="Times New Roman" w:cstheme="minorHAnsi"/>
          <w:b/>
          <w:bCs/>
          <w:sz w:val="52"/>
        </w:rPr>
      </w:pPr>
    </w:p>
    <w:sectPr w:rsidR="00AD3B41" w:rsidRPr="00E522EE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Swati Madhu" w:date="2026-03-18T12:05:00Z" w:initials="SM">
    <w:p w14:paraId="4B2B3700" w14:textId="77777777" w:rsidR="009D3FC7" w:rsidRDefault="009D3FC7" w:rsidP="00A0092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 xml:space="preserve">: Please check if this is correct to be put here.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B2B370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896A0E9" w16cex:dateUtc="2026-03-18T06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B2B3700" w16cid:durableId="5896A0E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98ADD" w14:textId="77777777" w:rsidR="00B129AB" w:rsidRDefault="00B129AB">
      <w:r>
        <w:separator/>
      </w:r>
    </w:p>
    <w:p w14:paraId="3D11267D" w14:textId="77777777" w:rsidR="00B129AB" w:rsidRDefault="00B129AB"/>
  </w:endnote>
  <w:endnote w:type="continuationSeparator" w:id="0">
    <w:p w14:paraId="19CDEFF6" w14:textId="77777777" w:rsidR="00B129AB" w:rsidRDefault="00B129AB">
      <w:r>
        <w:continuationSeparator/>
      </w:r>
    </w:p>
    <w:p w14:paraId="0C7B6FAF" w14:textId="77777777" w:rsidR="00B129AB" w:rsidRDefault="00B129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132F53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7035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F8168" w14:textId="77777777" w:rsidR="00B129AB" w:rsidRDefault="00B129AB">
      <w:r>
        <w:separator/>
      </w:r>
    </w:p>
    <w:p w14:paraId="6A9455C2" w14:textId="77777777" w:rsidR="00B129AB" w:rsidRDefault="00B129AB"/>
  </w:footnote>
  <w:footnote w:type="continuationSeparator" w:id="0">
    <w:p w14:paraId="54058F60" w14:textId="77777777" w:rsidR="00B129AB" w:rsidRDefault="00B129AB">
      <w:r>
        <w:continuationSeparator/>
      </w:r>
    </w:p>
    <w:p w14:paraId="745A2B71" w14:textId="77777777" w:rsidR="00B129AB" w:rsidRDefault="00B129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C4FC1"/>
    <w:multiLevelType w:val="multilevel"/>
    <w:tmpl w:val="D126393C"/>
    <w:lvl w:ilvl="0">
      <w:start w:val="3"/>
      <w:numFmt w:val="decimal"/>
      <w:lvlText w:val="%1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HAnsi" w:hAnsiTheme="majorHAnsi" w:cstheme="majorHAnsi" w:hint="default"/>
      </w:r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C82271E"/>
    <w:multiLevelType w:val="multilevel"/>
    <w:tmpl w:val="DB4A4CE6"/>
    <w:lvl w:ilvl="0">
      <w:start w:val="3"/>
      <w:numFmt w:val="decimal"/>
      <w:lvlText w:val="%1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ajorHAnsi" w:hAnsiTheme="majorHAnsi" w:cstheme="maj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ajorHAnsi" w:hAnsiTheme="majorHAnsi" w:cstheme="maj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ajorHAnsi" w:hAnsiTheme="majorHAnsi" w:cstheme="maj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ajorHAnsi" w:hAnsiTheme="majorHAnsi" w:cstheme="maj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ajorHAnsi" w:hAnsiTheme="majorHAnsi" w:cstheme="majorHAnsi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84C052F"/>
    <w:multiLevelType w:val="multilevel"/>
    <w:tmpl w:val="032E5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0" w:hanging="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96F6029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1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745109458">
    <w:abstractNumId w:val="34"/>
  </w:num>
  <w:num w:numId="46" w16cid:durableId="514275067">
    <w:abstractNumId w:val="10"/>
  </w:num>
  <w:num w:numId="47" w16cid:durableId="1038436126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wati Madhu">
    <w15:presenceInfo w15:providerId="AD" w15:userId="S::swati.madhu@jove.com::1e261d31-a9ce-4d34-a8d8-39e18d960a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9E5"/>
    <w:rsid w:val="00002A3E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7DBD"/>
    <w:rsid w:val="00022B29"/>
    <w:rsid w:val="00023E22"/>
    <w:rsid w:val="00024282"/>
    <w:rsid w:val="00024322"/>
    <w:rsid w:val="00025DE9"/>
    <w:rsid w:val="000326C8"/>
    <w:rsid w:val="000326F7"/>
    <w:rsid w:val="0003279B"/>
    <w:rsid w:val="00034D13"/>
    <w:rsid w:val="00037828"/>
    <w:rsid w:val="0004142D"/>
    <w:rsid w:val="00043807"/>
    <w:rsid w:val="00045112"/>
    <w:rsid w:val="0004514D"/>
    <w:rsid w:val="00046241"/>
    <w:rsid w:val="00051D6D"/>
    <w:rsid w:val="000534F8"/>
    <w:rsid w:val="00055137"/>
    <w:rsid w:val="00065C26"/>
    <w:rsid w:val="0006781C"/>
    <w:rsid w:val="000735B5"/>
    <w:rsid w:val="00074929"/>
    <w:rsid w:val="00083792"/>
    <w:rsid w:val="0008476B"/>
    <w:rsid w:val="00085F90"/>
    <w:rsid w:val="0008613B"/>
    <w:rsid w:val="00090BAC"/>
    <w:rsid w:val="0009624C"/>
    <w:rsid w:val="000A2498"/>
    <w:rsid w:val="000A41A5"/>
    <w:rsid w:val="000B0B1A"/>
    <w:rsid w:val="000B2085"/>
    <w:rsid w:val="000B387A"/>
    <w:rsid w:val="000B4E9A"/>
    <w:rsid w:val="000C27AE"/>
    <w:rsid w:val="000C2ECC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2A3F"/>
    <w:rsid w:val="000F326F"/>
    <w:rsid w:val="001016BD"/>
    <w:rsid w:val="001026D1"/>
    <w:rsid w:val="001052C8"/>
    <w:rsid w:val="00106F46"/>
    <w:rsid w:val="001115D1"/>
    <w:rsid w:val="00112C81"/>
    <w:rsid w:val="00113F3E"/>
    <w:rsid w:val="0011413D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49F1"/>
    <w:rsid w:val="00146348"/>
    <w:rsid w:val="001469E6"/>
    <w:rsid w:val="00151824"/>
    <w:rsid w:val="001528A5"/>
    <w:rsid w:val="00162D51"/>
    <w:rsid w:val="0016471F"/>
    <w:rsid w:val="0017035E"/>
    <w:rsid w:val="00171B2A"/>
    <w:rsid w:val="00176D6F"/>
    <w:rsid w:val="00177B33"/>
    <w:rsid w:val="001819E3"/>
    <w:rsid w:val="00183342"/>
    <w:rsid w:val="00184EF9"/>
    <w:rsid w:val="00191A77"/>
    <w:rsid w:val="00194DBB"/>
    <w:rsid w:val="0019607C"/>
    <w:rsid w:val="00196668"/>
    <w:rsid w:val="001A069D"/>
    <w:rsid w:val="001A1D4D"/>
    <w:rsid w:val="001B2B18"/>
    <w:rsid w:val="001B3024"/>
    <w:rsid w:val="001B5C46"/>
    <w:rsid w:val="001B6524"/>
    <w:rsid w:val="001C1726"/>
    <w:rsid w:val="001C3C85"/>
    <w:rsid w:val="001C5DB5"/>
    <w:rsid w:val="001C7BBC"/>
    <w:rsid w:val="001D5148"/>
    <w:rsid w:val="001D621E"/>
    <w:rsid w:val="001D66A5"/>
    <w:rsid w:val="001D705B"/>
    <w:rsid w:val="001E2225"/>
    <w:rsid w:val="001E230F"/>
    <w:rsid w:val="001E52A3"/>
    <w:rsid w:val="001F0051"/>
    <w:rsid w:val="001F0890"/>
    <w:rsid w:val="001F615E"/>
    <w:rsid w:val="001F6BDC"/>
    <w:rsid w:val="001F7938"/>
    <w:rsid w:val="00200B47"/>
    <w:rsid w:val="00203143"/>
    <w:rsid w:val="00210CA9"/>
    <w:rsid w:val="00213338"/>
    <w:rsid w:val="00214268"/>
    <w:rsid w:val="002152AB"/>
    <w:rsid w:val="00226089"/>
    <w:rsid w:val="00233C41"/>
    <w:rsid w:val="00233C82"/>
    <w:rsid w:val="002422D6"/>
    <w:rsid w:val="00244CDB"/>
    <w:rsid w:val="00247BFF"/>
    <w:rsid w:val="00247ECA"/>
    <w:rsid w:val="0025310D"/>
    <w:rsid w:val="002544F1"/>
    <w:rsid w:val="002553AE"/>
    <w:rsid w:val="002560DD"/>
    <w:rsid w:val="002570B0"/>
    <w:rsid w:val="002617AD"/>
    <w:rsid w:val="00262C5D"/>
    <w:rsid w:val="00264483"/>
    <w:rsid w:val="00264B3C"/>
    <w:rsid w:val="00265C44"/>
    <w:rsid w:val="00265EAD"/>
    <w:rsid w:val="00265F76"/>
    <w:rsid w:val="00267ECE"/>
    <w:rsid w:val="0027435C"/>
    <w:rsid w:val="002773BA"/>
    <w:rsid w:val="00277C90"/>
    <w:rsid w:val="00277F11"/>
    <w:rsid w:val="002812D0"/>
    <w:rsid w:val="00283E3E"/>
    <w:rsid w:val="002851C5"/>
    <w:rsid w:val="00287206"/>
    <w:rsid w:val="00287F1D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5DE6"/>
    <w:rsid w:val="002B7584"/>
    <w:rsid w:val="002C0910"/>
    <w:rsid w:val="002C2543"/>
    <w:rsid w:val="002C2576"/>
    <w:rsid w:val="002C496C"/>
    <w:rsid w:val="002C54DB"/>
    <w:rsid w:val="002C7A6B"/>
    <w:rsid w:val="002D29DD"/>
    <w:rsid w:val="002D48BB"/>
    <w:rsid w:val="002D52A1"/>
    <w:rsid w:val="002D6652"/>
    <w:rsid w:val="002E7521"/>
    <w:rsid w:val="002F0D42"/>
    <w:rsid w:val="002F3829"/>
    <w:rsid w:val="002F38CF"/>
    <w:rsid w:val="002F7663"/>
    <w:rsid w:val="002F7F85"/>
    <w:rsid w:val="003036C1"/>
    <w:rsid w:val="00305187"/>
    <w:rsid w:val="0030618C"/>
    <w:rsid w:val="00307DE2"/>
    <w:rsid w:val="00311FBF"/>
    <w:rsid w:val="0031292E"/>
    <w:rsid w:val="00312E00"/>
    <w:rsid w:val="003138D4"/>
    <w:rsid w:val="00316CA1"/>
    <w:rsid w:val="003176C4"/>
    <w:rsid w:val="00320715"/>
    <w:rsid w:val="00322C71"/>
    <w:rsid w:val="00324139"/>
    <w:rsid w:val="003263C1"/>
    <w:rsid w:val="00330494"/>
    <w:rsid w:val="00330F1B"/>
    <w:rsid w:val="00331B39"/>
    <w:rsid w:val="003326AD"/>
    <w:rsid w:val="00333FA4"/>
    <w:rsid w:val="003355A8"/>
    <w:rsid w:val="00336C61"/>
    <w:rsid w:val="003374BD"/>
    <w:rsid w:val="003378C6"/>
    <w:rsid w:val="0034182F"/>
    <w:rsid w:val="00342D7B"/>
    <w:rsid w:val="0034684D"/>
    <w:rsid w:val="00347FE0"/>
    <w:rsid w:val="003513A5"/>
    <w:rsid w:val="00351639"/>
    <w:rsid w:val="00355D9B"/>
    <w:rsid w:val="00357FB7"/>
    <w:rsid w:val="00363153"/>
    <w:rsid w:val="00364249"/>
    <w:rsid w:val="003672FC"/>
    <w:rsid w:val="0037121F"/>
    <w:rsid w:val="00371948"/>
    <w:rsid w:val="003747B3"/>
    <w:rsid w:val="003754A7"/>
    <w:rsid w:val="0038118B"/>
    <w:rsid w:val="00383219"/>
    <w:rsid w:val="00384BC6"/>
    <w:rsid w:val="0038502C"/>
    <w:rsid w:val="00386777"/>
    <w:rsid w:val="00390163"/>
    <w:rsid w:val="003912C3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13F"/>
    <w:rsid w:val="003D40E8"/>
    <w:rsid w:val="003E2BC9"/>
    <w:rsid w:val="003E4647"/>
    <w:rsid w:val="003F4361"/>
    <w:rsid w:val="003F4B52"/>
    <w:rsid w:val="004018D8"/>
    <w:rsid w:val="004025BB"/>
    <w:rsid w:val="004034B6"/>
    <w:rsid w:val="004114EA"/>
    <w:rsid w:val="00414B4F"/>
    <w:rsid w:val="00415D09"/>
    <w:rsid w:val="00416B2D"/>
    <w:rsid w:val="00420A1E"/>
    <w:rsid w:val="00420FD4"/>
    <w:rsid w:val="00421271"/>
    <w:rsid w:val="004232DB"/>
    <w:rsid w:val="00426350"/>
    <w:rsid w:val="00440FFA"/>
    <w:rsid w:val="00441653"/>
    <w:rsid w:val="00441918"/>
    <w:rsid w:val="004425EC"/>
    <w:rsid w:val="00443E8B"/>
    <w:rsid w:val="004474A7"/>
    <w:rsid w:val="00450856"/>
    <w:rsid w:val="00450B27"/>
    <w:rsid w:val="0045138A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8"/>
    <w:rsid w:val="00483E1B"/>
    <w:rsid w:val="0049136F"/>
    <w:rsid w:val="00491B01"/>
    <w:rsid w:val="00493A57"/>
    <w:rsid w:val="00495959"/>
    <w:rsid w:val="004A261D"/>
    <w:rsid w:val="004A393C"/>
    <w:rsid w:val="004A72BD"/>
    <w:rsid w:val="004C1095"/>
    <w:rsid w:val="004C2DAD"/>
    <w:rsid w:val="004C3C63"/>
    <w:rsid w:val="004C4FAE"/>
    <w:rsid w:val="004C6ED2"/>
    <w:rsid w:val="004D1E0E"/>
    <w:rsid w:val="004D4A4F"/>
    <w:rsid w:val="004D5C8C"/>
    <w:rsid w:val="004D7507"/>
    <w:rsid w:val="004E0C5A"/>
    <w:rsid w:val="004E2BE1"/>
    <w:rsid w:val="004E35F1"/>
    <w:rsid w:val="004E3F8E"/>
    <w:rsid w:val="004E4801"/>
    <w:rsid w:val="004E5008"/>
    <w:rsid w:val="004F664D"/>
    <w:rsid w:val="00500FA1"/>
    <w:rsid w:val="0050233A"/>
    <w:rsid w:val="00505C27"/>
    <w:rsid w:val="0051075A"/>
    <w:rsid w:val="00511F52"/>
    <w:rsid w:val="00513853"/>
    <w:rsid w:val="00513C64"/>
    <w:rsid w:val="00517D76"/>
    <w:rsid w:val="0052184A"/>
    <w:rsid w:val="00524258"/>
    <w:rsid w:val="00530DD9"/>
    <w:rsid w:val="005320E4"/>
    <w:rsid w:val="00534B83"/>
    <w:rsid w:val="005363E2"/>
    <w:rsid w:val="00536D89"/>
    <w:rsid w:val="00543491"/>
    <w:rsid w:val="00544E06"/>
    <w:rsid w:val="00546293"/>
    <w:rsid w:val="005463CB"/>
    <w:rsid w:val="00547699"/>
    <w:rsid w:val="00557116"/>
    <w:rsid w:val="0055763A"/>
    <w:rsid w:val="005611F3"/>
    <w:rsid w:val="00562792"/>
    <w:rsid w:val="00565757"/>
    <w:rsid w:val="005747B8"/>
    <w:rsid w:val="00576EF8"/>
    <w:rsid w:val="0058054E"/>
    <w:rsid w:val="005809F4"/>
    <w:rsid w:val="00580D97"/>
    <w:rsid w:val="0058214E"/>
    <w:rsid w:val="005829FA"/>
    <w:rsid w:val="0058437F"/>
    <w:rsid w:val="00585ECC"/>
    <w:rsid w:val="005925C3"/>
    <w:rsid w:val="00594A84"/>
    <w:rsid w:val="005A02B6"/>
    <w:rsid w:val="005A09D8"/>
    <w:rsid w:val="005A1F5E"/>
    <w:rsid w:val="005A2E45"/>
    <w:rsid w:val="005A33C6"/>
    <w:rsid w:val="005A3F8F"/>
    <w:rsid w:val="005B0866"/>
    <w:rsid w:val="005B1028"/>
    <w:rsid w:val="005B34C5"/>
    <w:rsid w:val="005B4717"/>
    <w:rsid w:val="005B5134"/>
    <w:rsid w:val="005B59CD"/>
    <w:rsid w:val="005B6859"/>
    <w:rsid w:val="005C2915"/>
    <w:rsid w:val="005C6D1E"/>
    <w:rsid w:val="005D0E9C"/>
    <w:rsid w:val="005D0EFA"/>
    <w:rsid w:val="005D0F8B"/>
    <w:rsid w:val="005D2CA3"/>
    <w:rsid w:val="005D4E79"/>
    <w:rsid w:val="005D72CF"/>
    <w:rsid w:val="005D783F"/>
    <w:rsid w:val="005E27DD"/>
    <w:rsid w:val="005E2B7E"/>
    <w:rsid w:val="005E5A28"/>
    <w:rsid w:val="005E5F20"/>
    <w:rsid w:val="005F0509"/>
    <w:rsid w:val="005F18A3"/>
    <w:rsid w:val="005F1ADF"/>
    <w:rsid w:val="006018E9"/>
    <w:rsid w:val="00604177"/>
    <w:rsid w:val="00610EDB"/>
    <w:rsid w:val="006137EC"/>
    <w:rsid w:val="00615EF8"/>
    <w:rsid w:val="0062195B"/>
    <w:rsid w:val="00622BE8"/>
    <w:rsid w:val="00626AF2"/>
    <w:rsid w:val="006278E9"/>
    <w:rsid w:val="006346FE"/>
    <w:rsid w:val="00637544"/>
    <w:rsid w:val="006402D4"/>
    <w:rsid w:val="006446A3"/>
    <w:rsid w:val="00645A61"/>
    <w:rsid w:val="00645B93"/>
    <w:rsid w:val="00646050"/>
    <w:rsid w:val="00652165"/>
    <w:rsid w:val="0065219D"/>
    <w:rsid w:val="00654735"/>
    <w:rsid w:val="006556DE"/>
    <w:rsid w:val="006565A0"/>
    <w:rsid w:val="006579DD"/>
    <w:rsid w:val="00660315"/>
    <w:rsid w:val="0066127A"/>
    <w:rsid w:val="006617AB"/>
    <w:rsid w:val="00663E85"/>
    <w:rsid w:val="00663F38"/>
    <w:rsid w:val="00664850"/>
    <w:rsid w:val="00665FDA"/>
    <w:rsid w:val="0067274F"/>
    <w:rsid w:val="00672E38"/>
    <w:rsid w:val="00676FC3"/>
    <w:rsid w:val="006801B1"/>
    <w:rsid w:val="00681C47"/>
    <w:rsid w:val="00693148"/>
    <w:rsid w:val="0069565B"/>
    <w:rsid w:val="0069665E"/>
    <w:rsid w:val="006A0250"/>
    <w:rsid w:val="006A0AFD"/>
    <w:rsid w:val="006A1045"/>
    <w:rsid w:val="006A14A2"/>
    <w:rsid w:val="006A1B4F"/>
    <w:rsid w:val="006A21CB"/>
    <w:rsid w:val="006A6324"/>
    <w:rsid w:val="006B2573"/>
    <w:rsid w:val="006B3794"/>
    <w:rsid w:val="006B5F4E"/>
    <w:rsid w:val="006C08AE"/>
    <w:rsid w:val="006C0E87"/>
    <w:rsid w:val="006C1A3B"/>
    <w:rsid w:val="006C4093"/>
    <w:rsid w:val="006D1F9B"/>
    <w:rsid w:val="006D3AC7"/>
    <w:rsid w:val="006D7676"/>
    <w:rsid w:val="006E0830"/>
    <w:rsid w:val="006E16D4"/>
    <w:rsid w:val="006F06AF"/>
    <w:rsid w:val="006F2681"/>
    <w:rsid w:val="00701CD4"/>
    <w:rsid w:val="00702EE2"/>
    <w:rsid w:val="00710EA3"/>
    <w:rsid w:val="0071156C"/>
    <w:rsid w:val="0071294C"/>
    <w:rsid w:val="00713746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6F21"/>
    <w:rsid w:val="007574EC"/>
    <w:rsid w:val="00760EF3"/>
    <w:rsid w:val="0076280F"/>
    <w:rsid w:val="0076691B"/>
    <w:rsid w:val="0077071A"/>
    <w:rsid w:val="00772380"/>
    <w:rsid w:val="00772548"/>
    <w:rsid w:val="00777388"/>
    <w:rsid w:val="00781B90"/>
    <w:rsid w:val="00785075"/>
    <w:rsid w:val="00790E8C"/>
    <w:rsid w:val="007A149A"/>
    <w:rsid w:val="007A4E1D"/>
    <w:rsid w:val="007B0FBB"/>
    <w:rsid w:val="007B33BF"/>
    <w:rsid w:val="007B3E0E"/>
    <w:rsid w:val="007B72C5"/>
    <w:rsid w:val="007C3A30"/>
    <w:rsid w:val="007D400A"/>
    <w:rsid w:val="007D4222"/>
    <w:rsid w:val="007D61A8"/>
    <w:rsid w:val="007F1168"/>
    <w:rsid w:val="007F48D4"/>
    <w:rsid w:val="007F4950"/>
    <w:rsid w:val="007F7E19"/>
    <w:rsid w:val="00800365"/>
    <w:rsid w:val="00801B6A"/>
    <w:rsid w:val="00802635"/>
    <w:rsid w:val="00804854"/>
    <w:rsid w:val="00804C75"/>
    <w:rsid w:val="00806B1B"/>
    <w:rsid w:val="00806BC9"/>
    <w:rsid w:val="00811D4E"/>
    <w:rsid w:val="008123C3"/>
    <w:rsid w:val="00816F53"/>
    <w:rsid w:val="00817D9F"/>
    <w:rsid w:val="0082376C"/>
    <w:rsid w:val="00830ACB"/>
    <w:rsid w:val="00831E2A"/>
    <w:rsid w:val="00831FBF"/>
    <w:rsid w:val="00832FA5"/>
    <w:rsid w:val="00833C0A"/>
    <w:rsid w:val="008347B0"/>
    <w:rsid w:val="0083566C"/>
    <w:rsid w:val="00836659"/>
    <w:rsid w:val="008373A7"/>
    <w:rsid w:val="0084345C"/>
    <w:rsid w:val="008459FC"/>
    <w:rsid w:val="00851B3E"/>
    <w:rsid w:val="00851C4B"/>
    <w:rsid w:val="00854994"/>
    <w:rsid w:val="0086024A"/>
    <w:rsid w:val="00860BC3"/>
    <w:rsid w:val="00860ED7"/>
    <w:rsid w:val="008672DA"/>
    <w:rsid w:val="00871F2E"/>
    <w:rsid w:val="00872198"/>
    <w:rsid w:val="008725D1"/>
    <w:rsid w:val="00873D1A"/>
    <w:rsid w:val="00875BE8"/>
    <w:rsid w:val="0087788B"/>
    <w:rsid w:val="00877B88"/>
    <w:rsid w:val="0088113B"/>
    <w:rsid w:val="008917B1"/>
    <w:rsid w:val="008924B1"/>
    <w:rsid w:val="00896CB6"/>
    <w:rsid w:val="008A0177"/>
    <w:rsid w:val="008A0F53"/>
    <w:rsid w:val="008A413E"/>
    <w:rsid w:val="008A56CF"/>
    <w:rsid w:val="008A7A3E"/>
    <w:rsid w:val="008C47EC"/>
    <w:rsid w:val="008C642C"/>
    <w:rsid w:val="008D0E4A"/>
    <w:rsid w:val="008D2A6A"/>
    <w:rsid w:val="008D52FB"/>
    <w:rsid w:val="008D5443"/>
    <w:rsid w:val="008D58EC"/>
    <w:rsid w:val="008E4564"/>
    <w:rsid w:val="008E61A6"/>
    <w:rsid w:val="008E74F7"/>
    <w:rsid w:val="008F239E"/>
    <w:rsid w:val="008F7754"/>
    <w:rsid w:val="0090117D"/>
    <w:rsid w:val="00904352"/>
    <w:rsid w:val="009055DD"/>
    <w:rsid w:val="009069E6"/>
    <w:rsid w:val="00906EFB"/>
    <w:rsid w:val="009114D8"/>
    <w:rsid w:val="009143F1"/>
    <w:rsid w:val="009149A4"/>
    <w:rsid w:val="009149D2"/>
    <w:rsid w:val="009212DD"/>
    <w:rsid w:val="00921AB9"/>
    <w:rsid w:val="0092353F"/>
    <w:rsid w:val="0092685D"/>
    <w:rsid w:val="00927B12"/>
    <w:rsid w:val="009301B8"/>
    <w:rsid w:val="00931D78"/>
    <w:rsid w:val="009375B9"/>
    <w:rsid w:val="00940CA4"/>
    <w:rsid w:val="00941BCE"/>
    <w:rsid w:val="00941F06"/>
    <w:rsid w:val="009431F3"/>
    <w:rsid w:val="00946101"/>
    <w:rsid w:val="00947092"/>
    <w:rsid w:val="009470DC"/>
    <w:rsid w:val="0094787B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48E4"/>
    <w:rsid w:val="00994F37"/>
    <w:rsid w:val="00997611"/>
    <w:rsid w:val="009A0E7C"/>
    <w:rsid w:val="009A2C33"/>
    <w:rsid w:val="009A3CBD"/>
    <w:rsid w:val="009B0996"/>
    <w:rsid w:val="009B0DBD"/>
    <w:rsid w:val="009B2183"/>
    <w:rsid w:val="009B3807"/>
    <w:rsid w:val="009B434E"/>
    <w:rsid w:val="009B4EE3"/>
    <w:rsid w:val="009B671E"/>
    <w:rsid w:val="009C041E"/>
    <w:rsid w:val="009C2062"/>
    <w:rsid w:val="009C2931"/>
    <w:rsid w:val="009C7B9A"/>
    <w:rsid w:val="009D21B9"/>
    <w:rsid w:val="009D3BA9"/>
    <w:rsid w:val="009D3FC7"/>
    <w:rsid w:val="009E0A3F"/>
    <w:rsid w:val="009E4241"/>
    <w:rsid w:val="009E7BDA"/>
    <w:rsid w:val="009F0554"/>
    <w:rsid w:val="009F356C"/>
    <w:rsid w:val="009F51F2"/>
    <w:rsid w:val="00A0092B"/>
    <w:rsid w:val="00A06BB4"/>
    <w:rsid w:val="00A07468"/>
    <w:rsid w:val="00A13C80"/>
    <w:rsid w:val="00A13CC3"/>
    <w:rsid w:val="00A13D97"/>
    <w:rsid w:val="00A164F5"/>
    <w:rsid w:val="00A1708A"/>
    <w:rsid w:val="00A201C6"/>
    <w:rsid w:val="00A20DA8"/>
    <w:rsid w:val="00A218EC"/>
    <w:rsid w:val="00A253FE"/>
    <w:rsid w:val="00A310D7"/>
    <w:rsid w:val="00A3138F"/>
    <w:rsid w:val="00A319BE"/>
    <w:rsid w:val="00A31F9A"/>
    <w:rsid w:val="00A40760"/>
    <w:rsid w:val="00A4233A"/>
    <w:rsid w:val="00A43047"/>
    <w:rsid w:val="00A44EFB"/>
    <w:rsid w:val="00A50DAE"/>
    <w:rsid w:val="00A51444"/>
    <w:rsid w:val="00A5193E"/>
    <w:rsid w:val="00A5213D"/>
    <w:rsid w:val="00A5222C"/>
    <w:rsid w:val="00A60320"/>
    <w:rsid w:val="00A622CC"/>
    <w:rsid w:val="00A64D8E"/>
    <w:rsid w:val="00A66D08"/>
    <w:rsid w:val="00A72FC5"/>
    <w:rsid w:val="00A730E3"/>
    <w:rsid w:val="00A77CF6"/>
    <w:rsid w:val="00A84BA8"/>
    <w:rsid w:val="00A84C50"/>
    <w:rsid w:val="00A91283"/>
    <w:rsid w:val="00AA132F"/>
    <w:rsid w:val="00AA2236"/>
    <w:rsid w:val="00AB20AA"/>
    <w:rsid w:val="00AB264F"/>
    <w:rsid w:val="00AB3338"/>
    <w:rsid w:val="00AC0217"/>
    <w:rsid w:val="00AC0F17"/>
    <w:rsid w:val="00AC16C3"/>
    <w:rsid w:val="00AC597A"/>
    <w:rsid w:val="00AC5EF4"/>
    <w:rsid w:val="00AC63FC"/>
    <w:rsid w:val="00AC6ADC"/>
    <w:rsid w:val="00AD2E34"/>
    <w:rsid w:val="00AD3B12"/>
    <w:rsid w:val="00AD3B41"/>
    <w:rsid w:val="00AD4303"/>
    <w:rsid w:val="00AD4F04"/>
    <w:rsid w:val="00AD5A94"/>
    <w:rsid w:val="00AE11E8"/>
    <w:rsid w:val="00AE2480"/>
    <w:rsid w:val="00AE605E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A4C"/>
    <w:rsid w:val="00B07A3B"/>
    <w:rsid w:val="00B102AA"/>
    <w:rsid w:val="00B129AB"/>
    <w:rsid w:val="00B13941"/>
    <w:rsid w:val="00B14027"/>
    <w:rsid w:val="00B27745"/>
    <w:rsid w:val="00B3104B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28"/>
    <w:rsid w:val="00B653B7"/>
    <w:rsid w:val="00B66A14"/>
    <w:rsid w:val="00B7250F"/>
    <w:rsid w:val="00B807E5"/>
    <w:rsid w:val="00B847A0"/>
    <w:rsid w:val="00B84C25"/>
    <w:rsid w:val="00B856A7"/>
    <w:rsid w:val="00B87BC5"/>
    <w:rsid w:val="00B87D12"/>
    <w:rsid w:val="00B91EEE"/>
    <w:rsid w:val="00B93B88"/>
    <w:rsid w:val="00B96610"/>
    <w:rsid w:val="00BA0371"/>
    <w:rsid w:val="00BA1FEB"/>
    <w:rsid w:val="00BA2832"/>
    <w:rsid w:val="00BA2EF5"/>
    <w:rsid w:val="00BA5C90"/>
    <w:rsid w:val="00BB2681"/>
    <w:rsid w:val="00BB27C1"/>
    <w:rsid w:val="00BC01E5"/>
    <w:rsid w:val="00BC3F28"/>
    <w:rsid w:val="00BC6DA7"/>
    <w:rsid w:val="00BC7E90"/>
    <w:rsid w:val="00BD0AE8"/>
    <w:rsid w:val="00BD4346"/>
    <w:rsid w:val="00BD592B"/>
    <w:rsid w:val="00BD5FB5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A05"/>
    <w:rsid w:val="00C34F4C"/>
    <w:rsid w:val="00C377C4"/>
    <w:rsid w:val="00C428F1"/>
    <w:rsid w:val="00C45BFF"/>
    <w:rsid w:val="00C50118"/>
    <w:rsid w:val="00C52017"/>
    <w:rsid w:val="00C602B2"/>
    <w:rsid w:val="00C627B0"/>
    <w:rsid w:val="00C66C56"/>
    <w:rsid w:val="00C70C90"/>
    <w:rsid w:val="00C7374B"/>
    <w:rsid w:val="00C766A8"/>
    <w:rsid w:val="00C80E7B"/>
    <w:rsid w:val="00C8109F"/>
    <w:rsid w:val="00C815BE"/>
    <w:rsid w:val="00C82679"/>
    <w:rsid w:val="00C82857"/>
    <w:rsid w:val="00C836F3"/>
    <w:rsid w:val="00C90658"/>
    <w:rsid w:val="00C910EB"/>
    <w:rsid w:val="00C9250E"/>
    <w:rsid w:val="00C931BB"/>
    <w:rsid w:val="00C96FC6"/>
    <w:rsid w:val="00C97B11"/>
    <w:rsid w:val="00CA2911"/>
    <w:rsid w:val="00CA7174"/>
    <w:rsid w:val="00CB039A"/>
    <w:rsid w:val="00CB08F1"/>
    <w:rsid w:val="00CB0B79"/>
    <w:rsid w:val="00CB1CA7"/>
    <w:rsid w:val="00CB3524"/>
    <w:rsid w:val="00CB5DE5"/>
    <w:rsid w:val="00CC0C58"/>
    <w:rsid w:val="00CC1850"/>
    <w:rsid w:val="00CC29BF"/>
    <w:rsid w:val="00CC308C"/>
    <w:rsid w:val="00CC52BE"/>
    <w:rsid w:val="00CD156E"/>
    <w:rsid w:val="00CD515D"/>
    <w:rsid w:val="00CD526A"/>
    <w:rsid w:val="00CD63B8"/>
    <w:rsid w:val="00CD7F92"/>
    <w:rsid w:val="00CE0665"/>
    <w:rsid w:val="00CE10F2"/>
    <w:rsid w:val="00CE2AE3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05D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677"/>
    <w:rsid w:val="00D81972"/>
    <w:rsid w:val="00D82A75"/>
    <w:rsid w:val="00D87F73"/>
    <w:rsid w:val="00D90EF5"/>
    <w:rsid w:val="00D94887"/>
    <w:rsid w:val="00D95C4C"/>
    <w:rsid w:val="00DA117F"/>
    <w:rsid w:val="00DA17FB"/>
    <w:rsid w:val="00DB16A4"/>
    <w:rsid w:val="00DB2589"/>
    <w:rsid w:val="00DB3580"/>
    <w:rsid w:val="00DB7EBA"/>
    <w:rsid w:val="00DC03AB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D77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103F"/>
    <w:rsid w:val="00E12A93"/>
    <w:rsid w:val="00E24673"/>
    <w:rsid w:val="00E24898"/>
    <w:rsid w:val="00E27D75"/>
    <w:rsid w:val="00E27EF5"/>
    <w:rsid w:val="00E355EE"/>
    <w:rsid w:val="00E35727"/>
    <w:rsid w:val="00E35FB3"/>
    <w:rsid w:val="00E448F1"/>
    <w:rsid w:val="00E44C46"/>
    <w:rsid w:val="00E4663E"/>
    <w:rsid w:val="00E522EE"/>
    <w:rsid w:val="00E52377"/>
    <w:rsid w:val="00E52923"/>
    <w:rsid w:val="00E55496"/>
    <w:rsid w:val="00E55F56"/>
    <w:rsid w:val="00E6135E"/>
    <w:rsid w:val="00E65758"/>
    <w:rsid w:val="00E662CA"/>
    <w:rsid w:val="00E66975"/>
    <w:rsid w:val="00E8076C"/>
    <w:rsid w:val="00E834FD"/>
    <w:rsid w:val="00E86E4B"/>
    <w:rsid w:val="00E8787C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F8D"/>
    <w:rsid w:val="00EF4E2B"/>
    <w:rsid w:val="00F00099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08DB"/>
    <w:rsid w:val="00F35094"/>
    <w:rsid w:val="00F35B29"/>
    <w:rsid w:val="00F3618A"/>
    <w:rsid w:val="00F419F2"/>
    <w:rsid w:val="00F4412A"/>
    <w:rsid w:val="00F563AC"/>
    <w:rsid w:val="00F56A75"/>
    <w:rsid w:val="00F60B45"/>
    <w:rsid w:val="00F60C18"/>
    <w:rsid w:val="00F62583"/>
    <w:rsid w:val="00F62EC1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0661"/>
    <w:rsid w:val="00FA1A9D"/>
    <w:rsid w:val="00FA28D5"/>
    <w:rsid w:val="00FA532D"/>
    <w:rsid w:val="00FA7A79"/>
    <w:rsid w:val="00FA7D51"/>
    <w:rsid w:val="00FB08B2"/>
    <w:rsid w:val="00FB3077"/>
    <w:rsid w:val="00FC3CB7"/>
    <w:rsid w:val="00FC5752"/>
    <w:rsid w:val="00FD00B1"/>
    <w:rsid w:val="00FD1497"/>
    <w:rsid w:val="00FE059A"/>
    <w:rsid w:val="00FE5B60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133083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files_upload.php?src=2133083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FC9F4590FE744A8590A9228BD99AA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AFB9C-C8DA-427F-AB1F-DED700187A61}"/>
      </w:docPartPr>
      <w:docPartBody>
        <w:p w:rsidR="000D63EE" w:rsidRDefault="00193DA5" w:rsidP="00193DA5">
          <w:pPr>
            <w:pStyle w:val="FC9F4590FE744A8590A9228BD99AAF5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C2887"/>
    <w:rsid w:val="000D63EE"/>
    <w:rsid w:val="000F2676"/>
    <w:rsid w:val="0010269D"/>
    <w:rsid w:val="00113F3E"/>
    <w:rsid w:val="0011473F"/>
    <w:rsid w:val="00142D32"/>
    <w:rsid w:val="00186680"/>
    <w:rsid w:val="00193DA5"/>
    <w:rsid w:val="001B439B"/>
    <w:rsid w:val="001F6C86"/>
    <w:rsid w:val="00203143"/>
    <w:rsid w:val="002452FD"/>
    <w:rsid w:val="002470A6"/>
    <w:rsid w:val="00251E04"/>
    <w:rsid w:val="00257C3C"/>
    <w:rsid w:val="0027616B"/>
    <w:rsid w:val="00287B01"/>
    <w:rsid w:val="002F6418"/>
    <w:rsid w:val="002F7663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35189"/>
    <w:rsid w:val="0087788B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B3DAF"/>
    <w:rsid w:val="00AC597A"/>
    <w:rsid w:val="00AE1BA8"/>
    <w:rsid w:val="00AE42DD"/>
    <w:rsid w:val="00B04933"/>
    <w:rsid w:val="00B1083B"/>
    <w:rsid w:val="00B87D12"/>
    <w:rsid w:val="00BA0371"/>
    <w:rsid w:val="00BA2832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01EE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2EDE"/>
    <w:rsid w:val="00D75ED4"/>
    <w:rsid w:val="00D81972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54AC1D6285D47318D9AE76F5E298796">
    <w:name w:val="E54AC1D6285D47318D9AE76F5E298796"/>
    <w:rsid w:val="00AB3DAF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7E9D74285E4A67A132B7EAB2A17D7C">
    <w:name w:val="AD7E9D74285E4A67A132B7EAB2A17D7C"/>
    <w:rsid w:val="00193DA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9F4590FE744A8590A9228BD99AAF5F">
    <w:name w:val="FC9F4590FE744A8590A9228BD99AAF5F"/>
    <w:rsid w:val="00193DA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14</Pages>
  <Words>2697</Words>
  <Characters>16159</Characters>
  <Application>Microsoft Office Word</Application>
  <DocSecurity>0</DocSecurity>
  <Lines>310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18741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Swati Madhu</cp:lastModifiedBy>
  <cp:revision>284</cp:revision>
  <dcterms:created xsi:type="dcterms:W3CDTF">2025-01-20T00:16:00Z</dcterms:created>
  <dcterms:modified xsi:type="dcterms:W3CDTF">2026-03-19T23:54:00Z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