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659652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Submission ID #: </w:t>
      </w:r>
      <w:r w:rsidR="00D03813" w:rsidRPr="00356307">
        <w:rPr>
          <w:rFonts w:eastAsia="Times New Roman" w:cstheme="minorHAnsi"/>
          <w:b/>
        </w:rPr>
        <w:t>69913</w:t>
      </w:r>
    </w:p>
    <w:p w14:paraId="2F6924E5" w14:textId="6BB8B06A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Scriptwriter Name: </w:t>
      </w:r>
      <w:r w:rsidR="00790C27" w:rsidRPr="00356307">
        <w:rPr>
          <w:rFonts w:eastAsia="Times New Roman" w:cstheme="minorHAnsi"/>
          <w:b/>
        </w:rPr>
        <w:t>Sulakshana Karkala</w:t>
      </w:r>
    </w:p>
    <w:p w14:paraId="6FB9233B" w14:textId="1393A5AD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Project Page Link:</w:t>
      </w:r>
      <w:r w:rsidR="00F60C18" w:rsidRPr="00356307">
        <w:rPr>
          <w:rFonts w:eastAsia="Times New Roman" w:cstheme="minorHAnsi"/>
          <w:b/>
        </w:rPr>
        <w:t xml:space="preserve"> </w:t>
      </w:r>
      <w:hyperlink r:id="rId7" w:history="1">
        <w:r w:rsidR="00D03813" w:rsidRPr="00356307">
          <w:rPr>
            <w:rStyle w:val="Hyperlink"/>
            <w:rFonts w:eastAsia="Times New Roman" w:cstheme="minorHAnsi"/>
            <w:b/>
          </w:rPr>
          <w:t>https://review.jove.com/account/file-uploader?src=21323513</w:t>
        </w:r>
      </w:hyperlink>
    </w:p>
    <w:p w14:paraId="376AF08F" w14:textId="77777777" w:rsidR="00D03813" w:rsidRPr="00356307" w:rsidRDefault="00D0381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C3290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  <w:sz w:val="32"/>
          <w:szCs w:val="32"/>
        </w:rPr>
        <w:t>Title:</w:t>
      </w:r>
      <w:r w:rsidRPr="00356307">
        <w:rPr>
          <w:rFonts w:eastAsia="Times New Roman" w:cstheme="minorHAnsi"/>
          <w:b/>
        </w:rPr>
        <w:t xml:space="preserve"> </w:t>
      </w:r>
      <w:r w:rsidR="00FE410C" w:rsidRPr="00356307">
        <w:rPr>
          <w:rStyle w:val="ArticleTitle"/>
          <w:rFonts w:cstheme="minorHAnsi"/>
        </w:rPr>
        <w:t>Automated Hospital Room Disinfection Utilizing a Novel Aerosolized Hydrogen Peroxide Microdroplet Disbursing Technology</w:t>
      </w:r>
    </w:p>
    <w:p w14:paraId="4A0C5B67" w14:textId="23814C1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3563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CE4260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0546E0">
        <w:rPr>
          <w:rFonts w:eastAsia="Times New Roman" w:cstheme="minorHAnsi"/>
          <w:b/>
          <w:sz w:val="28"/>
          <w:szCs w:val="28"/>
        </w:rPr>
        <w:t>Catherine Lazarus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, Christopher Joseph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Meghan Johnson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Timothy Short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Savannah Stevenson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Ranya Sikka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, Marcela Mercado Montoya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Tatiana Gomez Bustamante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Kristin Grimes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, Erik Kulstad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Barbara Hawkins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>, Kathy Warye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63D54792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279F0F" w14:textId="32F9EE82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Northwestern University</w:t>
      </w:r>
    </w:p>
    <w:p w14:paraId="730DAEF4" w14:textId="5ED702ED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56307">
        <w:rPr>
          <w:rFonts w:eastAsia="Times New Roman" w:cstheme="minorHAnsi"/>
          <w:b/>
          <w:sz w:val="28"/>
          <w:szCs w:val="28"/>
        </w:rPr>
        <w:t>U</w:t>
      </w:r>
      <w:r w:rsidRPr="000546E0">
        <w:rPr>
          <w:rFonts w:eastAsia="Times New Roman" w:cstheme="minorHAnsi"/>
          <w:b/>
          <w:sz w:val="28"/>
          <w:szCs w:val="28"/>
        </w:rPr>
        <w:t>niversity of Texas Southwestern Medical Cente</w:t>
      </w:r>
      <w:r w:rsidRPr="00356307">
        <w:rPr>
          <w:rFonts w:eastAsia="Times New Roman" w:cstheme="minorHAnsi"/>
          <w:b/>
          <w:sz w:val="28"/>
          <w:szCs w:val="28"/>
        </w:rPr>
        <w:t>r</w:t>
      </w:r>
    </w:p>
    <w:p w14:paraId="6EFDC2CB" w14:textId="7998195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Rehabilitation Hospital of Southern New Mexico/Advanced Care Hospital of Southern New Mexico</w:t>
      </w:r>
    </w:p>
    <w:p w14:paraId="1826E534" w14:textId="42560703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Granite Bay High School</w:t>
      </w:r>
    </w:p>
    <w:p w14:paraId="2733AE52" w14:textId="7957CF8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 xml:space="preserve">IN SILICO STEM S.A.S. </w:t>
      </w:r>
    </w:p>
    <w:p w14:paraId="04B33CA3" w14:textId="05630C4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Mount Graham Regional Medical Center</w:t>
      </w:r>
    </w:p>
    <w:p w14:paraId="6B29D935" w14:textId="43DAF49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 xml:space="preserve">Little Colorado Medical Center </w:t>
      </w:r>
    </w:p>
    <w:p w14:paraId="3F7EB599" w14:textId="41E6BEF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0546E0">
        <w:rPr>
          <w:rFonts w:eastAsia="Times New Roman" w:cstheme="minorHAnsi"/>
          <w:b/>
          <w:sz w:val="28"/>
          <w:szCs w:val="28"/>
        </w:rPr>
        <w:t>Infection Prevention Partners</w:t>
      </w:r>
    </w:p>
    <w:p w14:paraId="74A3CDA1" w14:textId="77777777" w:rsidR="00D6314B" w:rsidRPr="00356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3563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35630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356307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356307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356307">
        <w:rPr>
          <w:rFonts w:eastAsia="Times New Roman" w:cstheme="minorHAnsi"/>
          <w:color w:val="000000"/>
        </w:rPr>
        <w:t xml:space="preserve"> </w:t>
      </w:r>
      <w:r w:rsidR="00045112" w:rsidRPr="00356307">
        <w:rPr>
          <w:rFonts w:cstheme="minorHAnsi"/>
          <w:color w:val="000000"/>
        </w:rPr>
        <w:t>(city/state/country information not included in video title page)</w:t>
      </w:r>
      <w:r w:rsidR="004E0C5A" w:rsidRPr="00356307">
        <w:rPr>
          <w:rFonts w:eastAsia="Times New Roman" w:cstheme="minorHAnsi"/>
          <w:color w:val="000000"/>
        </w:rPr>
        <w:t>.</w:t>
      </w:r>
      <w:r w:rsidR="00CE696A" w:rsidRPr="0035630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3563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Corresponding Authors: </w:t>
      </w:r>
    </w:p>
    <w:p w14:paraId="1B4B2D7A" w14:textId="3FDBB96A" w:rsidR="004E0C5A" w:rsidRPr="00356307" w:rsidRDefault="000546E0" w:rsidP="000546E0">
      <w:pPr>
        <w:rPr>
          <w:rFonts w:ascii="Calibri" w:hAnsi="Calibri" w:cs="Calibri"/>
        </w:rPr>
      </w:pPr>
      <w:bookmarkStart w:id="0" w:name="_Hlk25233958"/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8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2E1C6668" w14:textId="7663A19B" w:rsidR="004E0C5A" w:rsidRPr="00356307" w:rsidRDefault="004E0C5A" w:rsidP="004E0C5A">
      <w:pPr>
        <w:outlineLvl w:val="0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Email Addresses for </w:t>
      </w:r>
      <w:r w:rsidR="006579DD" w:rsidRPr="00356307">
        <w:rPr>
          <w:rFonts w:eastAsia="Times New Roman" w:cstheme="minorHAnsi"/>
          <w:b/>
        </w:rPr>
        <w:t>All A</w:t>
      </w:r>
      <w:r w:rsidRPr="00356307">
        <w:rPr>
          <w:rFonts w:eastAsia="Times New Roman" w:cstheme="minorHAnsi"/>
          <w:b/>
        </w:rPr>
        <w:t>uthors:</w:t>
      </w:r>
      <w:r w:rsidRPr="00356307">
        <w:rPr>
          <w:rFonts w:eastAsia="Times New Roman" w:cstheme="minorHAnsi"/>
        </w:rPr>
        <w:t xml:space="preserve"> </w:t>
      </w:r>
    </w:p>
    <w:bookmarkEnd w:id="0"/>
    <w:p w14:paraId="6B64DD44" w14:textId="77777777" w:rsidR="000546E0" w:rsidRPr="00356307" w:rsidRDefault="000546E0" w:rsidP="000546E0">
      <w:pPr>
        <w:rPr>
          <w:rFonts w:ascii="Calibri" w:hAnsi="Calibri" w:cs="Calibri"/>
        </w:rPr>
      </w:pPr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9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44C0ED1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Christopher Joseph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0" w:history="1">
        <w:r w:rsidRPr="00356307">
          <w:rPr>
            <w:rStyle w:val="Hyperlink"/>
            <w:rFonts w:ascii="Calibri" w:eastAsia="Calibri" w:hAnsi="Calibri" w:cs="Calibri"/>
          </w:rPr>
          <w:t>christopher.joseph@utsouthwestern.edu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85488B6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Meghan Johnson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1" w:history="1">
        <w:r w:rsidRPr="00356307">
          <w:rPr>
            <w:rStyle w:val="Hyperlink"/>
            <w:rFonts w:ascii="Calibri" w:eastAsia="Calibri" w:hAnsi="Calibri" w:cs="Calibri"/>
          </w:rPr>
          <w:t>MeghanJJohnson@ernesthealth.com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1E0D838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Timothy Short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2" w:history="1">
        <w:r w:rsidRPr="00356307">
          <w:rPr>
            <w:rStyle w:val="Hyperlink"/>
            <w:rFonts w:ascii="Calibri" w:eastAsia="Calibri" w:hAnsi="Calibri" w:cs="Calibri"/>
          </w:rPr>
          <w:t>TimothyShort@ernesthealth.com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77BFB4F" w14:textId="77777777" w:rsidR="000546E0" w:rsidRPr="00356307" w:rsidRDefault="000546E0" w:rsidP="000546E0">
      <w:pPr>
        <w:rPr>
          <w:rFonts w:ascii="Calibri" w:eastAsia="Calibri" w:hAnsi="Calibri" w:cs="Calibri"/>
          <w:color w:val="1155CC"/>
          <w:u w:val="single"/>
        </w:rPr>
      </w:pPr>
      <w:r w:rsidRPr="00356307">
        <w:rPr>
          <w:rFonts w:ascii="Calibri" w:eastAsia="Calibri" w:hAnsi="Calibri" w:cs="Calibri"/>
        </w:rPr>
        <w:t>Savannah Stevenson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3" w:history="1">
        <w:r w:rsidRPr="00356307">
          <w:rPr>
            <w:rStyle w:val="Hyperlink"/>
            <w:rFonts w:ascii="Calibri" w:eastAsia="Calibri" w:hAnsi="Calibri" w:cs="Calibri"/>
          </w:rPr>
          <w:t>savannahvillescas@gmail.com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A64C5B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Ranya Sikka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  <w:t>(ranya.sikka@icloud.com)</w:t>
      </w:r>
    </w:p>
    <w:p w14:paraId="4700CF6C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Marcela Mercado Montoya</w:t>
      </w:r>
      <w:r w:rsidRPr="00356307">
        <w:rPr>
          <w:rFonts w:ascii="Calibri" w:eastAsia="Calibri" w:hAnsi="Calibri" w:cs="Calibri"/>
          <w:vertAlign w:val="superscript"/>
        </w:rPr>
        <w:tab/>
      </w:r>
      <w:r w:rsidRPr="00356307">
        <w:rPr>
          <w:rFonts w:ascii="Calibri" w:eastAsia="Calibri" w:hAnsi="Calibri" w:cs="Calibri"/>
        </w:rPr>
        <w:t>(</w:t>
      </w:r>
      <w:hyperlink r:id="rId14" w:history="1">
        <w:r w:rsidRPr="00356307">
          <w:rPr>
            <w:rStyle w:val="Hyperlink"/>
            <w:rFonts w:ascii="Calibri" w:eastAsia="Calibri" w:hAnsi="Calibri" w:cs="Calibri"/>
          </w:rPr>
          <w:t>marcela.mercadom@insilicostem.com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5223DF3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Tatiana Gomez Bustamante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5" w:history="1">
        <w:r w:rsidRPr="00356307">
          <w:rPr>
            <w:rStyle w:val="Hyperlink"/>
            <w:rFonts w:ascii="Calibri" w:eastAsia="Calibri" w:hAnsi="Calibri" w:cs="Calibri"/>
          </w:rPr>
          <w:t>tatiana.gomez@insilicostem.com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DAF535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lastRenderedPageBreak/>
        <w:t>Kristin Grimes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16" w:history="1">
        <w:r w:rsidRPr="00356307">
          <w:rPr>
            <w:rStyle w:val="Hyperlink"/>
            <w:rFonts w:ascii="Calibri" w:eastAsia="Calibri" w:hAnsi="Calibri" w:cs="Calibri"/>
          </w:rPr>
          <w:t>kristincollin04@hotmail.com</w:t>
        </w:r>
      </w:hyperlink>
      <w:r w:rsidRPr="00356307">
        <w:rPr>
          <w:rFonts w:ascii="Calibri" w:eastAsia="Calibri" w:hAnsi="Calibri" w:cs="Calibri"/>
        </w:rPr>
        <w:t xml:space="preserve">) </w:t>
      </w:r>
    </w:p>
    <w:p w14:paraId="1A1D161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Erik Kulstad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7" w:history="1">
        <w:r w:rsidRPr="00356307">
          <w:rPr>
            <w:rStyle w:val="Hyperlink"/>
            <w:rFonts w:ascii="Calibri" w:eastAsia="Calibri" w:hAnsi="Calibri" w:cs="Calibri"/>
          </w:rPr>
          <w:t>erik.kulstad@utsouthwestern.edu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68E4150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Barbara Hawkins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8" w:history="1">
        <w:r w:rsidRPr="00356307">
          <w:rPr>
            <w:rStyle w:val="Hyperlink"/>
            <w:rFonts w:ascii="Calibri" w:eastAsia="Calibri" w:hAnsi="Calibri" w:cs="Calibri"/>
          </w:rPr>
          <w:t>bhawkins@lcmcwmh.com</w:t>
        </w:r>
      </w:hyperlink>
      <w:r w:rsidRPr="00356307">
        <w:rPr>
          <w:rFonts w:ascii="Calibri" w:eastAsia="Calibri" w:hAnsi="Calibri" w:cs="Calibri"/>
        </w:rPr>
        <w:t>)</w:t>
      </w:r>
    </w:p>
    <w:p w14:paraId="1108077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Kathy Warye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9" w:history="1">
        <w:r w:rsidRPr="00356307">
          <w:rPr>
            <w:rStyle w:val="Hyperlink"/>
            <w:rFonts w:ascii="Calibri" w:eastAsia="Calibri" w:hAnsi="Calibri" w:cs="Calibri"/>
          </w:rPr>
          <w:t>kwarye@infectionpreventionpartners.com</w:t>
        </w:r>
      </w:hyperlink>
      <w:r w:rsidRPr="00356307">
        <w:rPr>
          <w:rFonts w:ascii="Calibri" w:eastAsia="Calibri" w:hAnsi="Calibri" w:cs="Calibri"/>
        </w:rPr>
        <w:t>)</w:t>
      </w:r>
    </w:p>
    <w:p w14:paraId="12916965" w14:textId="77777777" w:rsidR="003B5E26" w:rsidRPr="00356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356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356307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356307" w:rsidRDefault="00C70C90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35630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35630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56307" w:rsidRDefault="00CB036A" w:rsidP="00CB036A"/>
    <w:p w14:paraId="22834088" w14:textId="77777777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1. </w:t>
      </w:r>
      <w:r w:rsidRPr="00356307">
        <w:rPr>
          <w:rFonts w:eastAsia="Times New Roman" w:cstheme="minorHAnsi"/>
          <w:b/>
          <w:bCs/>
        </w:rPr>
        <w:t>Microscopy</w:t>
      </w:r>
      <w:r w:rsidRPr="00356307">
        <w:rPr>
          <w:rFonts w:eastAsia="Times New Roman" w:cstheme="minorHAnsi"/>
        </w:rPr>
        <w:t xml:space="preserve">: </w:t>
      </w:r>
      <w:r w:rsidRPr="00356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356307">
        <w:rPr>
          <w:rFonts w:eastAsia="Times New Roman" w:cstheme="minorHAnsi"/>
        </w:rPr>
        <w:t>?</w:t>
      </w:r>
      <w:r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356307">
        <w:rPr>
          <w:rFonts w:eastAsia="Times New Roman" w:cstheme="minorHAnsi"/>
        </w:rPr>
        <w:t xml:space="preserve">  </w:t>
      </w:r>
    </w:p>
    <w:p w14:paraId="204F5795" w14:textId="77777777" w:rsidR="005F1ADF" w:rsidRPr="00356307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356307">
        <w:rPr>
          <w:rFonts w:eastAsia="Times New Roman" w:cstheme="minorHAnsi"/>
        </w:rPr>
        <w:t xml:space="preserve">If </w:t>
      </w:r>
      <w:r w:rsidRPr="00356307">
        <w:rPr>
          <w:rFonts w:eastAsia="Times New Roman" w:cstheme="minorHAnsi"/>
          <w:b/>
          <w:bCs/>
        </w:rPr>
        <w:t>Yes</w:t>
      </w:r>
      <w:r w:rsidRPr="00356307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356307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356307">
        <w:rPr>
          <w:rFonts w:eastAsia="Times New Roman" w:cstheme="minorHAnsi"/>
          <w:b/>
        </w:rPr>
        <w:t xml:space="preserve">  </w:t>
      </w:r>
    </w:p>
    <w:p w14:paraId="60C034C5" w14:textId="77777777" w:rsidR="009A2C33" w:rsidRPr="00356307" w:rsidRDefault="00AE2480" w:rsidP="005F1ADF">
      <w:pPr>
        <w:spacing w:before="24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>If</w:t>
      </w:r>
      <w:r w:rsidRPr="00356307">
        <w:rPr>
          <w:rFonts w:eastAsia="Times New Roman" w:cstheme="minorHAnsi"/>
          <w:b/>
          <w:bCs/>
        </w:rPr>
        <w:t xml:space="preserve"> </w:t>
      </w:r>
      <w:r w:rsidRPr="00356307"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 w:rsidRPr="00356307">
        <w:rPr>
          <w:rFonts w:eastAsia="Times New Roman" w:cstheme="minorHAnsi"/>
        </w:rPr>
        <w:t>JoVE</w:t>
      </w:r>
      <w:proofErr w:type="spellEnd"/>
      <w:r w:rsidRPr="00356307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35630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356307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356307">
        <w:rPr>
          <w:rFonts w:eastAsia="Times New Roman" w:cstheme="minorHAnsi"/>
        </w:rPr>
        <w:t>.</w:t>
      </w:r>
    </w:p>
    <w:p w14:paraId="770BBB50" w14:textId="77777777" w:rsidR="005F1ADF" w:rsidRPr="00356307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356307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356307">
        <w:rPr>
          <w:rFonts w:eastAsia="Times New Roman" w:cstheme="minorHAnsi"/>
        </w:rPr>
        <w:t>(shots are indicated with the 3-digit numbers, like 2.1.1, 2.1.2, etc.)</w:t>
      </w:r>
      <w:r w:rsidRPr="00356307">
        <w:rPr>
          <w:rFonts w:eastAsia="Times New Roman" w:cstheme="minorHAnsi"/>
          <w:bCs/>
        </w:rPr>
        <w:t>.</w:t>
      </w:r>
    </w:p>
    <w:p w14:paraId="181DD27E" w14:textId="60BA1D37" w:rsidR="005F1ADF" w:rsidRPr="00356307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3563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2. Software: </w:t>
      </w:r>
      <w:r w:rsidRPr="00356307">
        <w:rPr>
          <w:rFonts w:eastAsia="Times New Roman" w:cstheme="minorHAnsi"/>
        </w:rPr>
        <w:t>Does the part of your protocol being filmed include step-by-step descriptions of software usage?</w:t>
      </w:r>
      <w:r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356307" w:rsidRDefault="001331E3" w:rsidP="001331E3">
      <w:pPr>
        <w:spacing w:before="120"/>
        <w:ind w:left="720"/>
        <w:rPr>
          <w:rFonts w:cstheme="minorHAnsi"/>
        </w:rPr>
      </w:pPr>
      <w:r w:rsidRPr="00356307">
        <w:rPr>
          <w:rFonts w:cstheme="minorHAnsi"/>
        </w:rPr>
        <w:t xml:space="preserve">If </w:t>
      </w:r>
      <w:r w:rsidRPr="00356307">
        <w:rPr>
          <w:rFonts w:cstheme="minorHAnsi"/>
          <w:b/>
          <w:bCs/>
        </w:rPr>
        <w:t>Yes</w:t>
      </w:r>
      <w:r w:rsidRPr="00356307">
        <w:rPr>
          <w:rFonts w:cstheme="minorHAnsi"/>
        </w:rPr>
        <w:t>, we will need you to record using screen recording software.</w:t>
      </w:r>
    </w:p>
    <w:p w14:paraId="5B3676BC" w14:textId="0A4186C3" w:rsidR="001331E3" w:rsidRPr="00356307" w:rsidRDefault="001331E3" w:rsidP="001331E3">
      <w:pPr>
        <w:spacing w:before="120"/>
        <w:ind w:left="720"/>
        <w:rPr>
          <w:rFonts w:cstheme="minorHAnsi"/>
        </w:rPr>
      </w:pPr>
      <w:r w:rsidRPr="00356307">
        <w:rPr>
          <w:rFonts w:cstheme="minorHAnsi"/>
        </w:rPr>
        <w:t xml:space="preserve">We recommend using the screen capture program </w:t>
      </w:r>
      <w:hyperlink r:id="rId20" w:history="1">
        <w:r w:rsidRPr="00356307">
          <w:rPr>
            <w:rStyle w:val="Hyperlink"/>
            <w:rFonts w:cstheme="minorHAnsi"/>
          </w:rPr>
          <w:t>OBS</w:t>
        </w:r>
      </w:hyperlink>
      <w:r w:rsidRPr="00356307">
        <w:rPr>
          <w:rFonts w:cstheme="minorHAnsi"/>
        </w:rPr>
        <w:t xml:space="preserve">. </w:t>
      </w:r>
      <w:proofErr w:type="spellStart"/>
      <w:r w:rsidRPr="00356307">
        <w:rPr>
          <w:rFonts w:cstheme="minorHAnsi"/>
        </w:rPr>
        <w:t>JoVE’s</w:t>
      </w:r>
      <w:proofErr w:type="spellEnd"/>
      <w:r w:rsidRPr="00356307">
        <w:rPr>
          <w:rFonts w:cstheme="minorHAnsi"/>
        </w:rPr>
        <w:t xml:space="preserve"> tutorial for using OBS Studio is provided at this link: </w:t>
      </w:r>
      <w:hyperlink r:id="rId21" w:history="1">
        <w:r w:rsidR="0009624C" w:rsidRPr="00356307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356307" w:rsidRDefault="001331E3" w:rsidP="001331E3">
      <w:pPr>
        <w:spacing w:before="120"/>
        <w:ind w:left="720"/>
        <w:rPr>
          <w:rFonts w:eastAsia="Times New Roman" w:cstheme="minorHAnsi"/>
        </w:rPr>
      </w:pPr>
      <w:r w:rsidRPr="00356307">
        <w:rPr>
          <w:rFonts w:cstheme="minorHAnsi"/>
        </w:rPr>
        <w:t>As these files are necessary for finalizing your script,</w:t>
      </w:r>
      <w:r w:rsidRPr="00356307">
        <w:rPr>
          <w:rFonts w:cstheme="minorHAnsi"/>
          <w:highlight w:val="yellow"/>
        </w:rPr>
        <w:t xml:space="preserve"> please upload all </w:t>
      </w:r>
      <w:r w:rsidR="00A13CC3" w:rsidRPr="00356307">
        <w:rPr>
          <w:rFonts w:cstheme="minorHAnsi"/>
          <w:highlight w:val="yellow"/>
        </w:rPr>
        <w:t>screen-captured</w:t>
      </w:r>
      <w:r w:rsidRPr="00356307">
        <w:rPr>
          <w:rFonts w:cstheme="minorHAnsi"/>
          <w:highlight w:val="yellow"/>
        </w:rPr>
        <w:t xml:space="preserve"> video files to your project page as soon as possible</w:t>
      </w:r>
      <w:r w:rsidRPr="00356307">
        <w:rPr>
          <w:rFonts w:cstheme="minorHAnsi"/>
        </w:rPr>
        <w:t>.</w:t>
      </w:r>
    </w:p>
    <w:p w14:paraId="1C68C2BA" w14:textId="77777777" w:rsidR="005F1ADF" w:rsidRPr="003563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3563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</w:rPr>
        <w:t>3</w:t>
      </w:r>
      <w:r w:rsidR="005F1ADF" w:rsidRPr="00356307">
        <w:rPr>
          <w:rFonts w:eastAsia="Times New Roman" w:cstheme="minorHAnsi"/>
          <w:b/>
        </w:rPr>
        <w:t>. Filming location:</w:t>
      </w:r>
      <w:r w:rsidR="005F1ADF" w:rsidRPr="00356307">
        <w:rPr>
          <w:rFonts w:eastAsia="Times New Roman" w:cstheme="minorHAnsi"/>
        </w:rPr>
        <w:t xml:space="preserve"> Will the filming need to take place in multiple locations? </w:t>
      </w:r>
      <w:r w:rsidR="005F1ADF"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356307" w:rsidRDefault="005F1ADF" w:rsidP="005F1ADF">
      <w:pPr>
        <w:spacing w:before="12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If </w:t>
      </w:r>
      <w:r w:rsidRPr="00356307">
        <w:rPr>
          <w:rFonts w:eastAsia="Times New Roman" w:cstheme="minorHAnsi"/>
          <w:b/>
          <w:bCs/>
        </w:rPr>
        <w:t>Yes</w:t>
      </w:r>
      <w:r w:rsidRPr="00356307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356307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356307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356307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  <w:bCs/>
        </w:rPr>
        <w:lastRenderedPageBreak/>
        <w:t>4. Testimonials</w:t>
      </w:r>
      <w:r w:rsidR="00EC6C1C" w:rsidRPr="00356307">
        <w:rPr>
          <w:rFonts w:eastAsia="Times New Roman" w:cstheme="minorHAnsi"/>
          <w:b/>
          <w:bCs/>
        </w:rPr>
        <w:t xml:space="preserve"> (optional)</w:t>
      </w:r>
      <w:r w:rsidRPr="00356307">
        <w:rPr>
          <w:rFonts w:eastAsia="Times New Roman" w:cstheme="minorHAnsi"/>
          <w:b/>
          <w:bCs/>
        </w:rPr>
        <w:t xml:space="preserve">: </w:t>
      </w:r>
      <w:r w:rsidR="001D6481" w:rsidRPr="00356307">
        <w:t xml:space="preserve">Would you be open to filming two short testimonial statements </w:t>
      </w:r>
      <w:r w:rsidR="001D6481" w:rsidRPr="00356307">
        <w:rPr>
          <w:rStyle w:val="Strong"/>
        </w:rPr>
        <w:t xml:space="preserve">live during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shoot</w:t>
      </w:r>
      <w:r w:rsidR="001D6481" w:rsidRPr="00356307">
        <w:t xml:space="preserve">? These will </w:t>
      </w:r>
      <w:r w:rsidR="001D6481" w:rsidRPr="00356307">
        <w:rPr>
          <w:rStyle w:val="Strong"/>
        </w:rPr>
        <w:t xml:space="preserve">not appear in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video</w:t>
      </w:r>
      <w:r w:rsidR="001D6481" w:rsidRPr="00356307">
        <w:t xml:space="preserve"> but may be used in </w:t>
      </w:r>
      <w:proofErr w:type="spellStart"/>
      <w:r w:rsidR="001D6481" w:rsidRPr="00356307">
        <w:t>JoVE’s</w:t>
      </w:r>
      <w:proofErr w:type="spellEnd"/>
      <w:r w:rsidR="001D6481" w:rsidRPr="00356307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356307">
        <w:rPr>
          <w:rFonts w:eastAsia="Times New Roman" w:cstheme="minorHAnsi"/>
        </w:rPr>
        <w:t xml:space="preserve">  </w:t>
      </w:r>
    </w:p>
    <w:p w14:paraId="47856BD0" w14:textId="16E02A11" w:rsidR="00BC1358" w:rsidRPr="00356307" w:rsidRDefault="00493B46" w:rsidP="00890DD2">
      <w:pPr>
        <w:spacing w:before="12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If </w:t>
      </w:r>
      <w:r w:rsidRPr="00356307">
        <w:rPr>
          <w:rFonts w:eastAsia="Times New Roman" w:cstheme="minorHAnsi"/>
          <w:b/>
          <w:bCs/>
        </w:rPr>
        <w:t>Yes</w:t>
      </w:r>
      <w:r w:rsidRPr="00356307">
        <w:rPr>
          <w:rFonts w:eastAsia="Times New Roman" w:cstheme="minorHAnsi"/>
        </w:rPr>
        <w:t xml:space="preserve">, </w:t>
      </w:r>
      <w:r w:rsidR="002448C1" w:rsidRPr="00356307">
        <w:rPr>
          <w:rFonts w:eastAsia="Times New Roman" w:cstheme="minorHAnsi"/>
        </w:rPr>
        <w:t xml:space="preserve">please provide the </w:t>
      </w:r>
      <w:r w:rsidR="002448C1" w:rsidRPr="00356307">
        <w:rPr>
          <w:rFonts w:eastAsia="Times New Roman" w:cstheme="minorHAnsi"/>
          <w:b/>
          <w:bCs/>
        </w:rPr>
        <w:t>full name and position</w:t>
      </w:r>
      <w:r w:rsidR="002448C1" w:rsidRPr="00356307">
        <w:rPr>
          <w:rFonts w:eastAsia="Times New Roman" w:cstheme="minorHAnsi"/>
        </w:rPr>
        <w:t xml:space="preserve"> </w:t>
      </w:r>
      <w:r w:rsidR="00B13525" w:rsidRPr="00356307">
        <w:rPr>
          <w:rFonts w:ascii="Calibri" w:hAnsi="Calibri" w:cs="Calibri"/>
        </w:rPr>
        <w:t>(e.g., Director of [Institute Name], Senior Researcher [University Name], etc.) of the author</w:t>
      </w:r>
      <w:r w:rsidR="002448C1" w:rsidRPr="00356307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356307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3563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356307">
        <w:rPr>
          <w:rFonts w:ascii="Calibri" w:eastAsia="Times New Roman" w:hAnsi="Calibri" w:cs="Calibri"/>
          <w:b/>
          <w:bCs/>
        </w:rPr>
        <w:t>,</w:t>
      </w:r>
      <w:r w:rsidR="00CB036A" w:rsidRPr="00356307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3563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356307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356307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356307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356307">
        <w:rPr>
          <w:rFonts w:cstheme="minorHAnsi"/>
          <w:bCs/>
        </w:rPr>
        <w:t xml:space="preserve">To ensure that your </w:t>
      </w:r>
      <w:r w:rsidRPr="00356307">
        <w:rPr>
          <w:rFonts w:cstheme="minorHAnsi"/>
          <w:b/>
        </w:rPr>
        <w:t>script can be filmed in one day</w:t>
      </w:r>
      <w:r w:rsidRPr="00356307">
        <w:rPr>
          <w:rFonts w:cstheme="minorHAnsi"/>
          <w:bCs/>
        </w:rPr>
        <w:t xml:space="preserve">, the </w:t>
      </w:r>
      <w:r w:rsidR="002A6FCF" w:rsidRPr="00356307">
        <w:rPr>
          <w:rFonts w:cstheme="minorHAnsi"/>
          <w:bCs/>
        </w:rPr>
        <w:t>p</w:t>
      </w:r>
      <w:r w:rsidRPr="00356307">
        <w:rPr>
          <w:rFonts w:cstheme="minorHAnsi"/>
          <w:bCs/>
        </w:rPr>
        <w:t xml:space="preserve">rotocol sections are </w:t>
      </w:r>
      <w:r w:rsidR="002A6FCF" w:rsidRPr="00356307">
        <w:rPr>
          <w:rFonts w:cstheme="minorHAnsi"/>
          <w:bCs/>
        </w:rPr>
        <w:t xml:space="preserve">cumulatively </w:t>
      </w:r>
      <w:r w:rsidRPr="00356307">
        <w:rPr>
          <w:rFonts w:cstheme="minorHAnsi"/>
          <w:bCs/>
        </w:rPr>
        <w:t>restricted to</w:t>
      </w:r>
      <w:r w:rsidRPr="00356307">
        <w:rPr>
          <w:rFonts w:cstheme="minorHAnsi"/>
          <w:b/>
        </w:rPr>
        <w:t> </w:t>
      </w:r>
      <w:r w:rsidRPr="00356307">
        <w:rPr>
          <w:rFonts w:cstheme="minorHAnsi"/>
          <w:b/>
          <w:bCs/>
        </w:rPr>
        <w:t>55 shots</w:t>
      </w:r>
      <w:r w:rsidRPr="00356307">
        <w:rPr>
          <w:rFonts w:cstheme="minorHAnsi"/>
          <w:b/>
        </w:rPr>
        <w:t xml:space="preserve"> </w:t>
      </w:r>
      <w:r w:rsidRPr="00356307">
        <w:rPr>
          <w:rFonts w:cstheme="minorHAnsi"/>
          <w:bCs/>
        </w:rPr>
        <w:t>(shots are the 3-digit numbers like 2.1.1, 2.1.2…</w:t>
      </w:r>
      <w:proofErr w:type="spellStart"/>
      <w:r w:rsidRPr="00356307">
        <w:rPr>
          <w:rFonts w:cstheme="minorHAnsi"/>
          <w:bCs/>
        </w:rPr>
        <w:t>etc</w:t>
      </w:r>
      <w:proofErr w:type="spellEnd"/>
      <w:r w:rsidRPr="00356307">
        <w:rPr>
          <w:rFonts w:cstheme="minorHAnsi"/>
          <w:bCs/>
        </w:rPr>
        <w:t>)</w:t>
      </w:r>
    </w:p>
    <w:p w14:paraId="67386C83" w14:textId="77777777" w:rsidR="005F1ADF" w:rsidRPr="00356307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35630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D369B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t xml:space="preserve">Current Protocol </w:t>
      </w:r>
      <w:r w:rsidRPr="00AD369B">
        <w:rPr>
          <w:rFonts w:cstheme="minorHAnsi"/>
          <w:b/>
          <w:sz w:val="22"/>
          <w:szCs w:val="22"/>
        </w:rPr>
        <w:t>Length</w:t>
      </w:r>
    </w:p>
    <w:p w14:paraId="72F5C5E6" w14:textId="3D920C5D" w:rsidR="005F1ADF" w:rsidRPr="00356307" w:rsidRDefault="005F1ADF" w:rsidP="005F1ADF">
      <w:pPr>
        <w:rPr>
          <w:rFonts w:cstheme="minorHAnsi"/>
          <w:bCs/>
          <w:sz w:val="22"/>
          <w:szCs w:val="22"/>
        </w:rPr>
      </w:pPr>
      <w:r w:rsidRPr="00AD369B">
        <w:rPr>
          <w:rFonts w:cstheme="minorHAnsi"/>
          <w:bCs/>
          <w:sz w:val="22"/>
          <w:szCs w:val="22"/>
        </w:rPr>
        <w:t xml:space="preserve">Number of Steps: </w:t>
      </w:r>
      <w:r w:rsidR="00AD369B" w:rsidRPr="00AD369B">
        <w:rPr>
          <w:rFonts w:cstheme="minorHAnsi"/>
          <w:bCs/>
          <w:sz w:val="22"/>
          <w:szCs w:val="22"/>
        </w:rPr>
        <w:t>19</w:t>
      </w:r>
    </w:p>
    <w:p w14:paraId="5AAC9C6C" w14:textId="0939EC82" w:rsidR="00C2620F" w:rsidRPr="00356307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Cs/>
          <w:sz w:val="22"/>
          <w:szCs w:val="22"/>
        </w:rPr>
        <w:t xml:space="preserve">Number of Shots: </w:t>
      </w:r>
      <w:r w:rsidR="00AD369B">
        <w:rPr>
          <w:rFonts w:cstheme="minorHAnsi"/>
          <w:bCs/>
          <w:sz w:val="22"/>
          <w:szCs w:val="22"/>
        </w:rPr>
        <w:t>38</w:t>
      </w:r>
      <w:r w:rsidR="00277C90" w:rsidRPr="00356307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356307" w:rsidRDefault="00FF25E5" w:rsidP="000F326F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Introduction</w:t>
      </w:r>
    </w:p>
    <w:p w14:paraId="21054688" w14:textId="23549FDE" w:rsidR="00455638" w:rsidRPr="00356307" w:rsidRDefault="00455638" w:rsidP="00455638">
      <w:pPr>
        <w:rPr>
          <w:rFonts w:cstheme="minorHAnsi"/>
          <w:b/>
          <w:i/>
          <w:iCs/>
        </w:rPr>
      </w:pPr>
      <w:r w:rsidRPr="00356307">
        <w:rPr>
          <w:rFonts w:cstheme="minorHAnsi"/>
          <w:b/>
          <w:i/>
          <w:color w:val="0000FF"/>
        </w:rPr>
        <w:t>Videographer: Obtain headshots for all authors</w:t>
      </w:r>
      <w:r w:rsidR="00985868" w:rsidRPr="00356307">
        <w:rPr>
          <w:rFonts w:cstheme="minorHAnsi"/>
          <w:b/>
          <w:i/>
          <w:color w:val="0000FF"/>
        </w:rPr>
        <w:t xml:space="preserve"> available at the filming location</w:t>
      </w:r>
      <w:r w:rsidRPr="00356307">
        <w:rPr>
          <w:rFonts w:cstheme="minorHAnsi"/>
          <w:b/>
          <w:i/>
          <w:color w:val="0000FF"/>
        </w:rPr>
        <w:t>.</w:t>
      </w:r>
      <w:r w:rsidRPr="00356307">
        <w:rPr>
          <w:rFonts w:cstheme="minorHAnsi"/>
          <w:b/>
          <w:i/>
        </w:rPr>
        <w:t xml:space="preserve"> </w:t>
      </w:r>
    </w:p>
    <w:p w14:paraId="7E8076BA" w14:textId="77777777" w:rsidR="007D61A8" w:rsidRPr="00356307" w:rsidRDefault="007D61A8" w:rsidP="00731E5D">
      <w:pPr>
        <w:rPr>
          <w:rFonts w:cstheme="minorHAnsi"/>
          <w:b/>
        </w:rPr>
      </w:pPr>
    </w:p>
    <w:p w14:paraId="2157B54F" w14:textId="76B0F588" w:rsidR="007D61A8" w:rsidRPr="00356307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>A</w:t>
      </w:r>
      <w:r w:rsidR="007D61A8" w:rsidRPr="00356307">
        <w:rPr>
          <w:rFonts w:eastAsia="Times New Roman" w:cstheme="minorHAnsi"/>
          <w:bCs/>
        </w:rPr>
        <w:t>nswers to these questions will become interview statements</w:t>
      </w:r>
      <w:r w:rsidRPr="00356307">
        <w:rPr>
          <w:rFonts w:eastAsia="Times New Roman" w:cstheme="minorHAnsi"/>
          <w:bCs/>
        </w:rPr>
        <w:t xml:space="preserve"> that</w:t>
      </w:r>
      <w:r w:rsidR="00D75084" w:rsidRPr="00356307">
        <w:rPr>
          <w:rFonts w:eastAsia="Times New Roman" w:cstheme="minorHAnsi"/>
          <w:bCs/>
        </w:rPr>
        <w:t xml:space="preserve"> you </w:t>
      </w:r>
      <w:r w:rsidRPr="00356307">
        <w:rPr>
          <w:rFonts w:eastAsia="Times New Roman" w:cstheme="minorHAnsi"/>
          <w:bCs/>
        </w:rPr>
        <w:t>will</w:t>
      </w:r>
      <w:r w:rsidR="00D75084" w:rsidRPr="00356307">
        <w:rPr>
          <w:rFonts w:eastAsia="Times New Roman" w:cstheme="minorHAnsi"/>
          <w:bCs/>
        </w:rPr>
        <w:t xml:space="preserve"> deliver on camera</w:t>
      </w:r>
      <w:r w:rsidR="007D61A8" w:rsidRPr="00356307">
        <w:rPr>
          <w:rFonts w:eastAsia="Times New Roman" w:cstheme="minorHAnsi"/>
          <w:bCs/>
        </w:rPr>
        <w:t>.</w:t>
      </w:r>
    </w:p>
    <w:p w14:paraId="18538720" w14:textId="6030AF8B" w:rsidR="00FC6534" w:rsidRPr="00356307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/>
        </w:rPr>
        <w:t>Introduction</w:t>
      </w:r>
      <w:r w:rsidRPr="00356307">
        <w:rPr>
          <w:rFonts w:eastAsia="Times New Roman" w:cstheme="minorHAnsi"/>
          <w:bCs/>
        </w:rPr>
        <w:t xml:space="preserve">: </w:t>
      </w:r>
      <w:r w:rsidR="008C642C" w:rsidRPr="00356307">
        <w:rPr>
          <w:rFonts w:eastAsia="Times New Roman" w:cstheme="minorHAnsi"/>
          <w:bCs/>
        </w:rPr>
        <w:t>Answer</w:t>
      </w:r>
      <w:r w:rsidR="00D7547B" w:rsidRPr="00356307">
        <w:rPr>
          <w:rFonts w:eastAsia="Times New Roman" w:cstheme="minorHAnsi"/>
          <w:bCs/>
        </w:rPr>
        <w:t xml:space="preserve"> </w:t>
      </w:r>
      <w:r w:rsidR="00086F1F" w:rsidRPr="00356307">
        <w:rPr>
          <w:rFonts w:eastAsia="Times New Roman" w:cstheme="minorHAnsi"/>
          <w:bCs/>
        </w:rPr>
        <w:t xml:space="preserve">the </w:t>
      </w:r>
      <w:r w:rsidR="000A336B" w:rsidRPr="00356307">
        <w:rPr>
          <w:rFonts w:eastAsia="Times New Roman" w:cstheme="minorHAnsi"/>
          <w:b/>
          <w:color w:val="EE0000"/>
        </w:rPr>
        <w:t>1st</w:t>
      </w:r>
      <w:r w:rsidR="00086F1F" w:rsidRPr="00356307">
        <w:rPr>
          <w:rFonts w:eastAsia="Times New Roman" w:cstheme="minorHAnsi"/>
          <w:b/>
          <w:color w:val="EE0000"/>
        </w:rPr>
        <w:t xml:space="preserve"> </w:t>
      </w:r>
      <w:r w:rsidR="000A336B" w:rsidRPr="00356307">
        <w:rPr>
          <w:rFonts w:eastAsia="Times New Roman" w:cstheme="minorHAnsi"/>
          <w:b/>
          <w:color w:val="EE0000"/>
        </w:rPr>
        <w:t>REQUIRED</w:t>
      </w:r>
      <w:r w:rsidR="00086F1F" w:rsidRPr="00356307">
        <w:rPr>
          <w:rFonts w:eastAsia="Times New Roman" w:cstheme="minorHAnsi"/>
          <w:bCs/>
          <w:color w:val="EE0000"/>
        </w:rPr>
        <w:t xml:space="preserve"> </w:t>
      </w:r>
      <w:r w:rsidR="000A336B" w:rsidRPr="00356307">
        <w:rPr>
          <w:rFonts w:eastAsia="Times New Roman" w:cstheme="minorHAnsi"/>
          <w:bCs/>
        </w:rPr>
        <w:t>prompt</w:t>
      </w:r>
      <w:r w:rsidR="00086F1F" w:rsidRPr="00356307">
        <w:rPr>
          <w:rFonts w:eastAsia="Times New Roman" w:cstheme="minorHAnsi"/>
          <w:bCs/>
        </w:rPr>
        <w:t xml:space="preserve"> and </w:t>
      </w:r>
      <w:r w:rsidR="00781B42" w:rsidRPr="00356307">
        <w:rPr>
          <w:rFonts w:eastAsia="Times New Roman" w:cstheme="minorHAnsi"/>
          <w:b/>
        </w:rPr>
        <w:t>1</w:t>
      </w:r>
      <w:r w:rsidR="00A320E0" w:rsidRPr="00356307">
        <w:rPr>
          <w:rFonts w:eastAsia="Times New Roman" w:cstheme="minorHAnsi"/>
          <w:b/>
        </w:rPr>
        <w:t xml:space="preserve"> additional</w:t>
      </w:r>
      <w:r w:rsidR="00781B42" w:rsidRPr="00356307">
        <w:rPr>
          <w:rFonts w:eastAsia="Times New Roman" w:cstheme="minorHAnsi"/>
          <w:b/>
        </w:rPr>
        <w:t xml:space="preserve"> </w:t>
      </w:r>
      <w:r w:rsidR="003579A8" w:rsidRPr="00356307">
        <w:rPr>
          <w:rFonts w:eastAsia="Times New Roman" w:cstheme="minorHAnsi"/>
          <w:b/>
        </w:rPr>
        <w:t>question</w:t>
      </w:r>
      <w:r w:rsidRPr="00356307">
        <w:rPr>
          <w:rFonts w:eastAsia="Times New Roman" w:cstheme="minorHAnsi"/>
          <w:bCs/>
        </w:rPr>
        <w:t>;</w:t>
      </w:r>
      <w:r w:rsidR="00E22AE8" w:rsidRPr="00356307">
        <w:rPr>
          <w:rFonts w:eastAsia="Times New Roman" w:cstheme="minorHAnsi"/>
          <w:bCs/>
        </w:rPr>
        <w:t xml:space="preserve"> </w:t>
      </w:r>
      <w:r w:rsidR="00E22AE8" w:rsidRPr="00356307">
        <w:rPr>
          <w:rFonts w:eastAsia="Times New Roman" w:cstheme="minorHAnsi"/>
          <w:b/>
        </w:rPr>
        <w:t>Conclusion</w:t>
      </w:r>
      <w:r w:rsidRPr="00356307">
        <w:rPr>
          <w:rFonts w:eastAsia="Times New Roman" w:cstheme="minorHAnsi"/>
          <w:bCs/>
        </w:rPr>
        <w:t>:</w:t>
      </w:r>
      <w:r w:rsidR="00E22AE8" w:rsidRPr="00356307">
        <w:rPr>
          <w:rFonts w:eastAsia="Times New Roman" w:cstheme="minorHAnsi"/>
          <w:bCs/>
        </w:rPr>
        <w:t xml:space="preserve"> </w:t>
      </w:r>
      <w:r w:rsidRPr="00356307">
        <w:rPr>
          <w:rFonts w:eastAsia="Times New Roman" w:cstheme="minorHAnsi"/>
          <w:bCs/>
        </w:rPr>
        <w:t>A</w:t>
      </w:r>
      <w:r w:rsidR="003579A8" w:rsidRPr="00356307">
        <w:rPr>
          <w:rFonts w:eastAsia="Times New Roman" w:cstheme="minorHAnsi"/>
          <w:bCs/>
        </w:rPr>
        <w:t xml:space="preserve">nswer </w:t>
      </w:r>
      <w:r w:rsidR="003579A8" w:rsidRPr="00356307">
        <w:rPr>
          <w:rFonts w:eastAsia="Times New Roman" w:cstheme="minorHAnsi"/>
          <w:b/>
        </w:rPr>
        <w:t>any</w:t>
      </w:r>
      <w:r w:rsidR="003579A8" w:rsidRPr="00356307">
        <w:rPr>
          <w:rFonts w:eastAsia="Times New Roman" w:cstheme="minorHAnsi"/>
          <w:bCs/>
        </w:rPr>
        <w:t xml:space="preserve"> </w:t>
      </w:r>
      <w:r w:rsidR="003579A8" w:rsidRPr="00356307">
        <w:rPr>
          <w:rFonts w:eastAsia="Times New Roman" w:cstheme="minorHAnsi"/>
          <w:b/>
        </w:rPr>
        <w:t xml:space="preserve">3 </w:t>
      </w:r>
      <w:r w:rsidR="00BB41FE" w:rsidRPr="00356307">
        <w:rPr>
          <w:rFonts w:eastAsia="Times New Roman" w:cstheme="minorHAnsi"/>
          <w:b/>
        </w:rPr>
        <w:t>questions</w:t>
      </w:r>
      <w:r w:rsidR="003579A8" w:rsidRPr="00356307">
        <w:rPr>
          <w:rFonts w:eastAsia="Times New Roman" w:cstheme="minorHAnsi"/>
          <w:bCs/>
        </w:rPr>
        <w:t>.</w:t>
      </w:r>
      <w:r w:rsidR="00CF2130" w:rsidRPr="00356307">
        <w:rPr>
          <w:rFonts w:eastAsia="Times New Roman" w:cstheme="minorHAnsi"/>
          <w:bCs/>
        </w:rPr>
        <w:t xml:space="preserve"> </w:t>
      </w:r>
      <w:r w:rsidR="00B27D8C" w:rsidRPr="00356307">
        <w:rPr>
          <w:rFonts w:eastAsia="Times New Roman" w:cstheme="minorHAnsi"/>
          <w:bCs/>
          <w:color w:val="EE0000"/>
        </w:rPr>
        <w:t>No more than</w:t>
      </w:r>
      <w:r w:rsidR="00CF2130" w:rsidRPr="00356307">
        <w:rPr>
          <w:rFonts w:eastAsia="Times New Roman" w:cstheme="minorHAnsi"/>
          <w:bCs/>
          <w:color w:val="EE0000"/>
        </w:rPr>
        <w:t xml:space="preserve"> </w:t>
      </w:r>
      <w:r w:rsidR="00C96FC6" w:rsidRPr="00356307">
        <w:rPr>
          <w:rFonts w:eastAsia="Times New Roman" w:cstheme="minorHAnsi"/>
          <w:bCs/>
          <w:color w:val="EE0000"/>
        </w:rPr>
        <w:t>5</w:t>
      </w:r>
      <w:r w:rsidR="00CF2130" w:rsidRPr="00356307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Enter the </w:t>
      </w:r>
      <w:r w:rsidR="009E4241" w:rsidRPr="00356307">
        <w:rPr>
          <w:rFonts w:eastAsia="Times New Roman" w:cstheme="minorHAnsi"/>
          <w:b/>
        </w:rPr>
        <w:t xml:space="preserve">full </w:t>
      </w:r>
      <w:r w:rsidRPr="00356307">
        <w:rPr>
          <w:rFonts w:eastAsia="Times New Roman" w:cstheme="minorHAnsi"/>
          <w:b/>
        </w:rPr>
        <w:t>name</w:t>
      </w:r>
      <w:r w:rsidRPr="00356307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356307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Speak </w:t>
      </w:r>
      <w:r w:rsidRPr="00356307">
        <w:rPr>
          <w:rFonts w:eastAsia="Times New Roman" w:cstheme="minorHAnsi"/>
        </w:rPr>
        <w:t>naturally</w:t>
      </w:r>
      <w:r w:rsidRPr="00356307">
        <w:rPr>
          <w:rFonts w:eastAsia="Times New Roman" w:cstheme="minorHAnsi"/>
          <w:bCs/>
        </w:rPr>
        <w:t xml:space="preserve"> and </w:t>
      </w:r>
      <w:r w:rsidRPr="00356307">
        <w:rPr>
          <w:rFonts w:eastAsia="Times New Roman" w:cstheme="minorHAnsi"/>
          <w:b/>
        </w:rPr>
        <w:t>avoid reading the lines</w:t>
      </w:r>
      <w:r w:rsidR="00E27EF5" w:rsidRPr="00356307">
        <w:rPr>
          <w:rFonts w:eastAsia="Times New Roman" w:cstheme="minorHAnsi"/>
          <w:bCs/>
        </w:rPr>
        <w:t>.</w:t>
      </w:r>
    </w:p>
    <w:p w14:paraId="6BAA770E" w14:textId="517168C0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Limit the length of each statement to </w:t>
      </w:r>
      <w:r w:rsidR="004C12F8" w:rsidRPr="00356307">
        <w:rPr>
          <w:rFonts w:eastAsia="Times New Roman" w:cstheme="minorHAnsi"/>
          <w:b/>
          <w:color w:val="FF0000"/>
        </w:rPr>
        <w:t>20</w:t>
      </w:r>
      <w:r w:rsidRPr="00356307">
        <w:rPr>
          <w:rFonts w:eastAsia="Times New Roman" w:cstheme="minorHAnsi"/>
          <w:b/>
          <w:color w:val="FF0000"/>
        </w:rPr>
        <w:t xml:space="preserve"> words or fewer</w:t>
      </w:r>
      <w:r w:rsidR="00997611" w:rsidRPr="00356307">
        <w:rPr>
          <w:rFonts w:eastAsia="Times New Roman" w:cstheme="minorHAnsi"/>
          <w:bCs/>
        </w:rPr>
        <w:t>.</w:t>
      </w:r>
    </w:p>
    <w:p w14:paraId="05A633A0" w14:textId="77777777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Pr="00356307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35630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56307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3563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356307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356307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356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56307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356307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356307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356307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 w:rsidRPr="00356307">
        <w:rPr>
          <w:rStyle w:val="AuthorName"/>
          <w:rFonts w:asciiTheme="minorHAnsi" w:eastAsia="Times" w:hAnsiTheme="minorHAnsi" w:cstheme="minorHAnsi"/>
        </w:rPr>
        <w:t>:</w:t>
      </w:r>
      <w:r w:rsidR="00A40CB9" w:rsidRPr="00356307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E979E03" w14:textId="77777777" w:rsidR="0025400A" w:rsidRPr="00356307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356307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356307" w:rsidRDefault="00A4700E" w:rsidP="00A40CB9">
      <w:pPr>
        <w:rPr>
          <w:rFonts w:eastAsia="Times New Roman" w:cstheme="minorHAnsi"/>
        </w:rPr>
      </w:pPr>
      <w:r w:rsidRPr="00356307">
        <w:t>Describe the research gap or limitation in existing methods and how this protocol addresses them.</w:t>
      </w:r>
    </w:p>
    <w:p w14:paraId="64811BD5" w14:textId="1A240558" w:rsidR="00A40CB9" w:rsidRPr="00356307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1FBE22E1" w:rsidR="00A40CB9" w:rsidRPr="00356307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56307">
        <w:t>Describe the research contexts or systems in which this protocol can be applied.</w:t>
      </w:r>
    </w:p>
    <w:p w14:paraId="013F9EDC" w14:textId="174AA35B" w:rsidR="00A40CB9" w:rsidRPr="00356307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FDBAD2A" w14:textId="77777777" w:rsidR="0005123A" w:rsidRPr="00356307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356307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5630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356307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56307">
        <w:lastRenderedPageBreak/>
        <w:t>What does this protocol allow researchers to study or measure?</w:t>
      </w:r>
    </w:p>
    <w:p w14:paraId="326FBF9D" w14:textId="77777777" w:rsidR="00277B1B" w:rsidRPr="00356307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356307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356307">
        <w:rPr>
          <w:rFonts w:eastAsia="Times New Roman" w:cstheme="minorHAnsi"/>
          <w:b/>
          <w:bCs/>
          <w:u w:val="single"/>
        </w:rPr>
        <w:t>:</w:t>
      </w:r>
      <w:r w:rsidR="007137F8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48515C8" w14:textId="77777777" w:rsidR="007137F8" w:rsidRPr="00356307" w:rsidRDefault="007137F8" w:rsidP="00A40CB9"/>
    <w:p w14:paraId="26E604B0" w14:textId="49A50331" w:rsidR="007137F8" w:rsidRPr="00356307" w:rsidRDefault="00A66845" w:rsidP="00A40CB9">
      <w:r w:rsidRPr="00356307">
        <w:t>Describe the most important consideration or challenge when performing this protocol.</w:t>
      </w:r>
    </w:p>
    <w:p w14:paraId="6EAF5110" w14:textId="515885B4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356307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Are there any additional methods or analyses that can be performed following this procedure?</w:t>
      </w:r>
    </w:p>
    <w:p w14:paraId="5342A0DB" w14:textId="7D7506CC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How can future studies build on this work? Describe the questions or research directions that can be investigated next.</w:t>
      </w:r>
    </w:p>
    <w:p w14:paraId="25549746" w14:textId="28AC7350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Pr="00356307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356307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56307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19E95C59" w:rsidR="00FF25E5" w:rsidRPr="00356307" w:rsidRDefault="00FF25E5" w:rsidP="00A13CC3">
      <w:pPr>
        <w:contextualSpacing/>
        <w:outlineLvl w:val="0"/>
        <w:rPr>
          <w:rFonts w:cstheme="minorHAnsi"/>
        </w:rPr>
      </w:pPr>
      <w:r w:rsidRPr="00356307">
        <w:rPr>
          <w:rFonts w:eastAsia="Times New Roman" w:cstheme="minorHAnsi"/>
          <w:b/>
        </w:rPr>
        <w:br w:type="page"/>
      </w:r>
    </w:p>
    <w:p w14:paraId="1CEA460B" w14:textId="3E008B71" w:rsidR="00DC2504" w:rsidRPr="00356307" w:rsidRDefault="00DC2504" w:rsidP="005A02B6">
      <w:pPr>
        <w:pStyle w:val="Heading1"/>
        <w:rPr>
          <w:rFonts w:cstheme="minorHAnsi"/>
          <w:lang w:eastAsia="zh-TW"/>
        </w:rPr>
      </w:pPr>
      <w:r w:rsidRPr="00356307">
        <w:rPr>
          <w:rFonts w:cstheme="minorHAnsi"/>
        </w:rPr>
        <w:lastRenderedPageBreak/>
        <w:t>Protocol</w:t>
      </w:r>
      <w:r w:rsidR="0066127A" w:rsidRPr="00356307">
        <w:rPr>
          <w:rFonts w:cstheme="minorHAnsi"/>
        </w:rPr>
        <w:t xml:space="preserve"> </w:t>
      </w:r>
      <w:r w:rsidR="00D75084" w:rsidRPr="00356307">
        <w:rPr>
          <w:rFonts w:cstheme="minorHAnsi"/>
        </w:rPr>
        <w:t xml:space="preserve"> </w:t>
      </w:r>
    </w:p>
    <w:p w14:paraId="79110505" w14:textId="4F66CB41" w:rsidR="00D75084" w:rsidRPr="00356307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56307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356307">
        <w:rPr>
          <w:rFonts w:eastAsia="Times New Roman" w:cstheme="minorHAnsi"/>
          <w:b/>
          <w:u w:val="single"/>
        </w:rPr>
        <w:t>Track Changes</w:t>
      </w:r>
      <w:r w:rsidRPr="00356307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356307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The two-digit </w:t>
      </w:r>
      <w:r w:rsidR="00D5169F" w:rsidRPr="00356307">
        <w:rPr>
          <w:rFonts w:eastAsia="Times New Roman" w:cstheme="minorHAnsi"/>
          <w:b/>
          <w:bCs/>
        </w:rPr>
        <w:t>steps</w:t>
      </w:r>
      <w:r w:rsidR="00D5169F" w:rsidRPr="00356307">
        <w:rPr>
          <w:rFonts w:eastAsia="Times New Roman" w:cstheme="minorHAnsi"/>
        </w:rPr>
        <w:t xml:space="preserve"> </w:t>
      </w:r>
      <w:r w:rsidRPr="00356307">
        <w:rPr>
          <w:rFonts w:eastAsia="Times New Roman" w:cstheme="minorHAnsi"/>
        </w:rPr>
        <w:t>(e.g.</w:t>
      </w:r>
      <w:r w:rsidR="00003438" w:rsidRPr="00356307">
        <w:rPr>
          <w:rFonts w:eastAsia="Times New Roman" w:cstheme="minorHAnsi"/>
        </w:rPr>
        <w:t>,</w:t>
      </w:r>
      <w:r w:rsidRPr="00356307">
        <w:rPr>
          <w:rFonts w:eastAsia="Times New Roman" w:cstheme="minorHAnsi"/>
        </w:rPr>
        <w:t xml:space="preserve"> 2.1., 2.2.) </w:t>
      </w:r>
      <w:r w:rsidR="00665FDA" w:rsidRPr="00356307">
        <w:rPr>
          <w:rFonts w:eastAsia="Times New Roman" w:cstheme="minorHAnsi"/>
        </w:rPr>
        <w:t xml:space="preserve">with purple font </w:t>
      </w:r>
      <w:r w:rsidR="00D5169F" w:rsidRPr="00356307">
        <w:rPr>
          <w:rFonts w:eastAsia="Times New Roman" w:cstheme="minorHAnsi"/>
        </w:rPr>
        <w:t>are the narration</w:t>
      </w:r>
      <w:r w:rsidR="00E04EFB" w:rsidRPr="00356307">
        <w:rPr>
          <w:rFonts w:eastAsia="Times New Roman" w:cstheme="minorHAnsi"/>
        </w:rPr>
        <w:t xml:space="preserve">. </w:t>
      </w:r>
      <w:r w:rsidRPr="00356307">
        <w:rPr>
          <w:rFonts w:eastAsia="Times New Roman" w:cstheme="minorHAnsi"/>
        </w:rPr>
        <w:t xml:space="preserve"> </w:t>
      </w:r>
      <w:proofErr w:type="spellStart"/>
      <w:r w:rsidR="004C4FAE" w:rsidRPr="00356307">
        <w:rPr>
          <w:rFonts w:eastAsia="Times New Roman" w:cstheme="minorHAnsi"/>
          <w:b/>
          <w:bCs/>
        </w:rPr>
        <w:t>JoVE</w:t>
      </w:r>
      <w:proofErr w:type="spellEnd"/>
      <w:r w:rsidR="004C4FAE" w:rsidRPr="00356307">
        <w:rPr>
          <w:rFonts w:eastAsia="Times New Roman" w:cstheme="minorHAnsi"/>
          <w:b/>
          <w:bCs/>
        </w:rPr>
        <w:t xml:space="preserve"> </w:t>
      </w:r>
      <w:r w:rsidR="003355A8" w:rsidRPr="00356307">
        <w:rPr>
          <w:rFonts w:eastAsia="Times New Roman" w:cstheme="minorHAnsi"/>
          <w:b/>
          <w:bCs/>
        </w:rPr>
        <w:t xml:space="preserve">is responsible for </w:t>
      </w:r>
      <w:r w:rsidR="004C4FAE" w:rsidRPr="00356307">
        <w:rPr>
          <w:rFonts w:eastAsia="Times New Roman" w:cstheme="minorHAnsi"/>
          <w:b/>
          <w:bCs/>
        </w:rPr>
        <w:t xml:space="preserve">the narration of </w:t>
      </w:r>
      <w:r w:rsidR="003355A8" w:rsidRPr="00356307">
        <w:rPr>
          <w:rFonts w:eastAsia="Times New Roman" w:cstheme="minorHAnsi"/>
          <w:b/>
          <w:bCs/>
        </w:rPr>
        <w:t xml:space="preserve">the </w:t>
      </w:r>
      <w:r w:rsidR="004C4FAE" w:rsidRPr="00356307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356307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i/>
          <w:color w:val="FF0000"/>
        </w:rPr>
        <w:t>Red italics</w:t>
      </w:r>
      <w:r w:rsidR="00871F2E" w:rsidRPr="00356307">
        <w:rPr>
          <w:rFonts w:eastAsia="Times New Roman" w:cstheme="minorHAnsi"/>
          <w:i/>
          <w:color w:val="FF0000"/>
        </w:rPr>
        <w:t xml:space="preserve"> </w:t>
      </w:r>
      <w:r w:rsidRPr="00356307">
        <w:rPr>
          <w:rFonts w:eastAsia="Times New Roman" w:cstheme="minorHAnsi"/>
        </w:rPr>
        <w:t xml:space="preserve">are pronunciation guides </w:t>
      </w:r>
      <w:r w:rsidR="00A13CC3" w:rsidRPr="00356307">
        <w:rPr>
          <w:rFonts w:eastAsia="Times New Roman" w:cstheme="minorHAnsi"/>
        </w:rPr>
        <w:t xml:space="preserve">indicating </w:t>
      </w:r>
      <w:r w:rsidRPr="00356307">
        <w:rPr>
          <w:rFonts w:eastAsia="Times New Roman" w:cstheme="minorHAnsi"/>
        </w:rPr>
        <w:t xml:space="preserve">how </w:t>
      </w:r>
      <w:r w:rsidR="00D87F73" w:rsidRPr="00356307">
        <w:rPr>
          <w:rFonts w:eastAsia="Times New Roman" w:cstheme="minorHAnsi"/>
        </w:rPr>
        <w:t>the word</w:t>
      </w:r>
      <w:r w:rsidRPr="00356307">
        <w:rPr>
          <w:rFonts w:eastAsia="Times New Roman" w:cstheme="minorHAnsi"/>
        </w:rPr>
        <w:t xml:space="preserve"> will be spoken. </w:t>
      </w:r>
    </w:p>
    <w:p w14:paraId="17D18942" w14:textId="77FA27D3" w:rsidR="00D75084" w:rsidRPr="00356307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356307">
        <w:rPr>
          <w:rFonts w:eastAsia="Times New Roman" w:cstheme="minorHAnsi"/>
        </w:rPr>
        <w:t>or</w:t>
      </w:r>
      <w:r w:rsidRPr="00356307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356307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The three-digit </w:t>
      </w:r>
      <w:r w:rsidR="00D5169F" w:rsidRPr="00356307">
        <w:rPr>
          <w:rFonts w:eastAsia="Times New Roman" w:cstheme="minorHAnsi"/>
          <w:b/>
          <w:bCs/>
        </w:rPr>
        <w:t>shots</w:t>
      </w:r>
      <w:r w:rsidR="00D5169F" w:rsidRPr="00356307">
        <w:rPr>
          <w:rFonts w:eastAsia="Times New Roman" w:cstheme="minorHAnsi"/>
        </w:rPr>
        <w:t xml:space="preserve"> </w:t>
      </w:r>
      <w:r w:rsidRPr="00356307">
        <w:rPr>
          <w:rFonts w:eastAsia="Times New Roman" w:cstheme="minorHAnsi"/>
        </w:rPr>
        <w:t xml:space="preserve">(e.g., 2.1.1., 2.2.2.) </w:t>
      </w:r>
      <w:r w:rsidR="00D5169F" w:rsidRPr="00356307">
        <w:rPr>
          <w:rFonts w:eastAsia="Times New Roman" w:cstheme="minorHAnsi"/>
        </w:rPr>
        <w:t xml:space="preserve">are </w:t>
      </w:r>
      <w:r w:rsidRPr="00356307">
        <w:rPr>
          <w:rFonts w:eastAsia="Times New Roman" w:cstheme="minorHAnsi"/>
        </w:rPr>
        <w:t>the</w:t>
      </w:r>
      <w:r w:rsidR="00D5169F" w:rsidRPr="00356307">
        <w:rPr>
          <w:rFonts w:eastAsia="Times New Roman" w:cstheme="minorHAnsi"/>
        </w:rPr>
        <w:t xml:space="preserve"> actions</w:t>
      </w:r>
      <w:r w:rsidRPr="00356307">
        <w:rPr>
          <w:rFonts w:eastAsia="Times New Roman" w:cstheme="minorHAnsi"/>
        </w:rPr>
        <w:t xml:space="preserve"> that </w:t>
      </w:r>
      <w:r w:rsidR="00E04EFB" w:rsidRPr="00356307">
        <w:rPr>
          <w:rFonts w:eastAsia="Times New Roman" w:cstheme="minorHAnsi"/>
        </w:rPr>
        <w:t>the</w:t>
      </w:r>
      <w:r w:rsidRPr="00356307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356307" w:rsidRDefault="00992857" w:rsidP="00DC2504">
      <w:pPr>
        <w:rPr>
          <w:rFonts w:cstheme="minorHAnsi"/>
        </w:rPr>
      </w:pPr>
    </w:p>
    <w:p w14:paraId="75DFC648" w14:textId="2BAB6683" w:rsidR="00CE10F2" w:rsidRPr="00356307" w:rsidRDefault="003A75F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A75FC">
        <w:rPr>
          <w:rFonts w:cstheme="minorHAnsi"/>
          <w:b/>
          <w:bCs/>
        </w:rPr>
        <w:t xml:space="preserve">Smart Controller and Aerosolized Hydrogen Peroxide Disinfecting Fogger Setup, Configuration, and Operation </w:t>
      </w:r>
    </w:p>
    <w:p w14:paraId="314C5FBA" w14:textId="6DE6A040" w:rsidR="00985FE6" w:rsidRPr="0035630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63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3563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356307">
        <w:rPr>
          <w:rFonts w:cstheme="minorHAnsi"/>
        </w:rPr>
        <w:t xml:space="preserve"> </w:t>
      </w:r>
    </w:p>
    <w:p w14:paraId="5B94155B" w14:textId="77777777" w:rsidR="00985FE6" w:rsidRPr="0035630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356307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356307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356307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56BBAD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To begin, install the smart controller in the controller holder located on the handle of the cart that supports the fogging unit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Ensure the smart controller is securely seated in the holder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D6AD2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WIDE: Talent placing the smart controller into the holder mounted on the handle of the mobile cart supporting the fogging unit.</w:t>
      </w:r>
    </w:p>
    <w:p w14:paraId="362A0040" w14:textId="0D9B4053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adjusting the smart controller to ensure it is firmly secured in the holder.</w:t>
      </w:r>
    </w:p>
    <w:p w14:paraId="0458555F" w14:textId="404971B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Plug the controller cable into the controller charge port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Insert the other end of the cable into the USB receptacle on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Using the supplied cable clips or ties, secure the cable along the cart handle to hold it in place </w:t>
      </w:r>
      <w:r w:rsidRPr="00356307">
        <w:rPr>
          <w:b/>
          <w:bCs/>
          <w:lang w:val="en-US"/>
        </w:rPr>
        <w:t>[3]</w:t>
      </w:r>
      <w:r w:rsidRPr="00356307">
        <w:rPr>
          <w:lang w:val="en-US"/>
        </w:rPr>
        <w:t>.</w:t>
      </w:r>
    </w:p>
    <w:p w14:paraId="4BCFC0E1" w14:textId="7123DC14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controller cable into the charge port of the smart controller.</w:t>
      </w:r>
    </w:p>
    <w:p w14:paraId="7C274762" w14:textId="3605BC0F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connecting the other end of the cable into the universal serial bus receptacle on the mobile cart.</w:t>
      </w:r>
    </w:p>
    <w:p w14:paraId="09EA7E0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fastening the cable neatly along the cart handle using the supplied cable clips or ties.</w:t>
      </w:r>
    </w:p>
    <w:p w14:paraId="03F19D1A" w14:textId="592E651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Now plug the power cable included in the mobile cart into the receptacle at the bottom of the aerosolized hydrogen peroxide disinfecting fogger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Install the fogger into the </w:t>
      </w:r>
      <w:r w:rsidRPr="00356307">
        <w:rPr>
          <w:lang w:val="en-US"/>
        </w:rPr>
        <w:lastRenderedPageBreak/>
        <w:t xml:space="preserve">designated depression in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72497A7" w14:textId="4332947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power cable into the receptacle at the bottom of the aerosolized hydrogen peroxide disinfecting fogger.</w:t>
      </w:r>
    </w:p>
    <w:p w14:paraId="01DADE21" w14:textId="1B7BCE2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placing the fogger securely into the molded depression of the mobile cart.</w:t>
      </w:r>
    </w:p>
    <w:p w14:paraId="44884026" w14:textId="770F10A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Fill the tank of the aerosolized hydrogen peroxide disinfecting fogger with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1 gallon of 5 percent hydrogen peroxide solution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Screw the cap back onto the tank securely </w:t>
      </w:r>
      <w:r w:rsidRPr="00356307">
        <w:rPr>
          <w:b/>
          <w:bCs/>
          <w:lang w:val="en-US"/>
        </w:rPr>
        <w:t>[2-TXT]</w:t>
      </w:r>
      <w:r w:rsidRPr="00356307">
        <w:rPr>
          <w:lang w:val="en-US"/>
        </w:rPr>
        <w:t>.</w:t>
      </w:r>
    </w:p>
    <w:p w14:paraId="59CF49D2" w14:textId="7CA4613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pouring 1 gallon of 5 percent hydrogen peroxide solution into the tank.</w:t>
      </w:r>
    </w:p>
    <w:p w14:paraId="004FD69C" w14:textId="158BDC38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 xml:space="preserve">Talent tightening the cap back onto the tank. </w:t>
      </w:r>
      <w:r w:rsidRPr="00356307">
        <w:rPr>
          <w:b/>
          <w:bCs/>
        </w:rPr>
        <w:t xml:space="preserve">TXT: Refill tank as needed </w:t>
      </w:r>
    </w:p>
    <w:p w14:paraId="61728346" w14:textId="01DA8980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Next, set up a cloud account using the email invitation sent to the user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no invitation has been received, request one </w:t>
      </w:r>
      <w:r w:rsidRPr="00356307">
        <w:rPr>
          <w:b/>
          <w:bCs/>
          <w:lang w:val="en-US"/>
        </w:rPr>
        <w:t>[2-TXT]</w:t>
      </w:r>
      <w:r w:rsidRPr="00356307">
        <w:rPr>
          <w:lang w:val="en-US"/>
        </w:rPr>
        <w:t>.</w:t>
      </w:r>
    </w:p>
    <w:p w14:paraId="33E4B6A0" w14:textId="1DA89077" w:rsidR="000546E0" w:rsidRPr="00356307" w:rsidRDefault="00356307" w:rsidP="000546E0">
      <w:pPr>
        <w:pStyle w:val="Narration"/>
        <w:ind w:firstLine="0"/>
        <w:rPr>
          <w:color w:val="000000" w:themeColor="text1"/>
          <w:lang w:val="en-US"/>
        </w:rPr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2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01230EC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email invitation and show the account setup process on the cloud platform registration page.</w:t>
      </w:r>
    </w:p>
    <w:p w14:paraId="38FB269D" w14:textId="23D6C89A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composing an email request to </w:t>
      </w:r>
      <w:hyperlink r:id="rId23" w:history="1">
        <w:r w:rsidRPr="00356307">
          <w:rPr>
            <w:rStyle w:val="Hyperlink"/>
          </w:rPr>
          <w:t>info@breezymed.com</w:t>
        </w:r>
      </w:hyperlink>
      <w:r w:rsidRPr="00356307">
        <w:t xml:space="preserve"> to obtain an invitation. </w:t>
      </w:r>
      <w:r w:rsidRPr="00356307">
        <w:rPr>
          <w:b/>
          <w:bCs/>
        </w:rPr>
        <w:t>TXT: Contact address: info@breezymed.com</w:t>
      </w:r>
    </w:p>
    <w:p w14:paraId="1605169A" w14:textId="6092B1D8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Log in to the cloud dashboard in a web browser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 w:rsidRPr="00356307">
        <w:rPr>
          <w:lang w:val="en-US"/>
        </w:rPr>
        <w:t xml:space="preserve">Select </w:t>
      </w:r>
      <w:r w:rsidR="00356307" w:rsidRPr="00356307">
        <w:rPr>
          <w:b/>
          <w:bCs/>
          <w:lang w:val="en-US"/>
        </w:rPr>
        <w:t>Devices</w:t>
      </w:r>
      <w:r w:rsidR="00356307" w:rsidRPr="00356307">
        <w:rPr>
          <w:lang w:val="en-US"/>
        </w:rPr>
        <w:t xml:space="preserve"> in the left navigation menu on the cloud webpage dashboard to view the aerosolized hydrogen peroxide disinfecting fogger devices </w:t>
      </w:r>
      <w:r w:rsidR="00356307" w:rsidRPr="00356307">
        <w:rPr>
          <w:b/>
          <w:bCs/>
          <w:lang w:val="en-US"/>
        </w:rPr>
        <w:t>[2]</w:t>
      </w:r>
      <w:r w:rsidR="00356307" w:rsidRPr="00356307">
        <w:rPr>
          <w:lang w:val="en-US"/>
        </w:rPr>
        <w:t xml:space="preserve">. </w:t>
      </w:r>
    </w:p>
    <w:p w14:paraId="5C40CE69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a web browser address bar with </w:t>
      </w:r>
      <w:hyperlink r:id="rId24" w:history="1">
        <w:r w:rsidRPr="00356307">
          <w:rPr>
            <w:rStyle w:val="Hyperlink"/>
          </w:rPr>
          <w:t>https://cloud.breezymed.com/</w:t>
        </w:r>
      </w:hyperlink>
      <w:r w:rsidRPr="00356307">
        <w:t xml:space="preserve"> entered and the login page displayed.</w:t>
      </w:r>
    </w:p>
    <w:p w14:paraId="11770F0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dashboard with the left navigation menu and click on </w:t>
      </w:r>
      <w:r w:rsidRPr="00356307">
        <w:rPr>
          <w:b/>
          <w:bCs/>
        </w:rPr>
        <w:t>Devices</w:t>
      </w:r>
      <w:r w:rsidRPr="00356307">
        <w:t xml:space="preserve"> to display the list of foggers.</w:t>
      </w:r>
    </w:p>
    <w:p w14:paraId="61A566C3" w14:textId="06B19AC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VIEW ALL DATA</w:t>
      </w:r>
      <w:r w:rsidRPr="00356307">
        <w:rPr>
          <w:lang w:val="en-US"/>
        </w:rPr>
        <w:t xml:space="preserve"> button to display an overview of disinfection activity on the home screen</w:t>
      </w:r>
      <w:r w:rsidR="00356307" w:rsidRPr="00356307">
        <w:rPr>
          <w:b/>
          <w:bCs/>
          <w:lang w:val="en-US"/>
        </w:rPr>
        <w:t xml:space="preserve"> </w:t>
      </w:r>
      <w:r w:rsidR="00356307" w:rsidRPr="00356307">
        <w:rPr>
          <w:lang w:val="en-US"/>
        </w:rPr>
        <w:t>and</w:t>
      </w:r>
      <w:r w:rsidR="00356307"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the details of the disinfection events </w:t>
      </w:r>
      <w:r w:rsidRPr="00356307">
        <w:rPr>
          <w:b/>
          <w:bCs/>
          <w:lang w:val="en-US"/>
        </w:rPr>
        <w:t>[</w:t>
      </w:r>
      <w:r w:rsidR="00356307" w:rsidRPr="00356307">
        <w:rPr>
          <w:b/>
          <w:bCs/>
          <w:lang w:val="en-US"/>
        </w:rPr>
        <w:t>1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>.</w:t>
      </w:r>
    </w:p>
    <w:p w14:paraId="21642254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clicking on the </w:t>
      </w:r>
      <w:r w:rsidRPr="00356307">
        <w:rPr>
          <w:b/>
          <w:bCs/>
        </w:rPr>
        <w:t>VIEW ALL DATA</w:t>
      </w:r>
      <w:r w:rsidRPr="00356307">
        <w:t xml:space="preserve"> button on the dashboard home screen.</w:t>
      </w:r>
    </w:p>
    <w:p w14:paraId="3B71C516" w14:textId="5A342A66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Next p</w:t>
      </w:r>
      <w:r w:rsidR="000546E0" w:rsidRPr="00356307">
        <w:rPr>
          <w:lang w:val="en-US"/>
        </w:rPr>
        <w:t xml:space="preserve">lug the aerosolized hydrogen peroxide disinfecting fogger power cord into a wall outlet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6A2B376" w14:textId="2E238BA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Talent</w:t>
      </w:r>
      <w:r w:rsidR="000546E0" w:rsidRPr="00356307">
        <w:t xml:space="preserve"> inserting the fogger power cord into a wall outlet.</w:t>
      </w:r>
    </w:p>
    <w:p w14:paraId="7ACB80DE" w14:textId="24B076A2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waistband light on the fogger is illuminated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the waistband light is yellow, press the button on top of the device to toggle the waistband light to blue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C1BBE08" w14:textId="0A8C8F24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illuminated waistband light on the fogger.</w:t>
      </w:r>
    </w:p>
    <w:p w14:paraId="7F561CA2" w14:textId="5489A188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lastRenderedPageBreak/>
        <w:t>T</w:t>
      </w:r>
      <w:r w:rsidR="000546E0" w:rsidRPr="00356307">
        <w:t>alent pressing the top button and the waistband light changing from yellow to blue.</w:t>
      </w:r>
    </w:p>
    <w:p w14:paraId="25956A10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Power on the smart controller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Verify that the battery indicator shows the controller is charging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7012C159" w14:textId="20037E8F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</w:t>
      </w:r>
      <w:r w:rsidR="000546E0" w:rsidRPr="00356307">
        <w:t>alent pressing the power button on the smart controller.</w:t>
      </w:r>
    </w:p>
    <w:p w14:paraId="1A9075DC" w14:textId="79EA7FE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smart controller screen displaying the charging battery icon.</w:t>
      </w:r>
    </w:p>
    <w:p w14:paraId="33063C95" w14:textId="43527AB5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Now s</w:t>
      </w:r>
      <w:r w:rsidR="000546E0" w:rsidRPr="00356307">
        <w:rPr>
          <w:lang w:val="en-US"/>
        </w:rPr>
        <w:t xml:space="preserve">ign in to the smart controller using the cloud account username and password if prompted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 xml:space="preserve">. Confirm that the screen displays the Scanning interface when signed in </w:t>
      </w:r>
      <w:r w:rsidR="000546E0" w:rsidRPr="00356307">
        <w:rPr>
          <w:b/>
          <w:bCs/>
          <w:lang w:val="en-US"/>
        </w:rPr>
        <w:t>[2]</w:t>
      </w:r>
      <w:r w:rsidR="000546E0" w:rsidRPr="00356307">
        <w:rPr>
          <w:lang w:val="en-US"/>
        </w:rPr>
        <w:t>.</w:t>
      </w:r>
    </w:p>
    <w:p w14:paraId="114EFACC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login screen on the smart controller and the user entering credentials.</w:t>
      </w:r>
    </w:p>
    <w:p w14:paraId="1DF80F5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Scanning screen on the smart controller after successful login.</w:t>
      </w:r>
    </w:p>
    <w:p w14:paraId="50717564" w14:textId="4E3A496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fogger on the cart appears in the list of devices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serial number displayed matches the serial number located on the bottom of the fogger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2BB14FAD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list of available devices on the smart controller screen.</w:t>
      </w:r>
    </w:p>
    <w:p w14:paraId="4C4A6B3A" w14:textId="469EAB40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serial number label on the bottom of the fogger and the matching name on the smart controller screen.</w:t>
      </w:r>
    </w:p>
    <w:p w14:paraId="5E005F91" w14:textId="12814BF9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+ Add Favorite Device</w:t>
      </w:r>
      <w:r w:rsidRPr="00356307">
        <w:rPr>
          <w:lang w:val="en-US"/>
        </w:rPr>
        <w:t xml:space="preserve"> </w:t>
      </w:r>
      <w:r w:rsidR="00356307" w:rsidRPr="00356307">
        <w:rPr>
          <w:i/>
          <w:iCs/>
          <w:color w:val="EE0000"/>
          <w:lang w:val="en-US"/>
        </w:rPr>
        <w:t xml:space="preserve">(Add-favorite-devices) </w:t>
      </w:r>
      <w:r w:rsidRPr="00356307">
        <w:rPr>
          <w:lang w:val="en-US"/>
        </w:rPr>
        <w:t xml:space="preserve">button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Choose</w:t>
      </w:r>
      <w:r w:rsidRPr="00356307">
        <w:rPr>
          <w:lang w:val="en-US"/>
        </w:rPr>
        <w:t xml:space="preserve"> the fogger from the list and press </w:t>
      </w:r>
      <w:r w:rsidRPr="00356307">
        <w:rPr>
          <w:b/>
          <w:bCs/>
          <w:lang w:val="en-US"/>
        </w:rPr>
        <w:t>Continue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4F5F332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tapping the </w:t>
      </w:r>
      <w:r w:rsidRPr="00356307">
        <w:rPr>
          <w:b/>
          <w:bCs/>
        </w:rPr>
        <w:t>+ Add Favorite Device</w:t>
      </w:r>
      <w:r w:rsidRPr="00356307">
        <w:t xml:space="preserve"> button.</w:t>
      </w:r>
    </w:p>
    <w:p w14:paraId="123AA4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selecting the fogger from the device list and pressing </w:t>
      </w:r>
      <w:r w:rsidRPr="00356307">
        <w:rPr>
          <w:b/>
          <w:bCs/>
        </w:rPr>
        <w:t>Continue</w:t>
      </w:r>
      <w:r w:rsidRPr="00356307">
        <w:t>.</w:t>
      </w:r>
    </w:p>
    <w:p w14:paraId="6ED5192B" w14:textId="79BE1FB5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From the Scanning screen, press the button corresponding to the fogger to be controlled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device is now shown as a </w:t>
      </w:r>
      <w:r w:rsidR="00356307" w:rsidRPr="00356307">
        <w:rPr>
          <w:b/>
          <w:bCs/>
          <w:lang w:val="en-US"/>
        </w:rPr>
        <w:t>Favorite</w:t>
      </w:r>
      <w:r w:rsidRPr="00356307">
        <w:rPr>
          <w:b/>
          <w:bCs/>
          <w:lang w:val="en-US"/>
        </w:rPr>
        <w:t xml:space="preserve"> device</w:t>
      </w:r>
      <w:r w:rsidRPr="00356307">
        <w:rPr>
          <w:lang w:val="en-US"/>
        </w:rPr>
        <w:t xml:space="preserve"> on the screen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  <w:r w:rsidR="00356307" w:rsidRPr="00356307">
        <w:t xml:space="preserve"> </w:t>
      </w:r>
      <w:r w:rsidR="00356307" w:rsidRPr="00356307">
        <w:rPr>
          <w:lang w:val="en-US"/>
        </w:rPr>
        <w:t xml:space="preserve">Press </w:t>
      </w:r>
      <w:r w:rsidR="00356307" w:rsidRPr="00356307">
        <w:rPr>
          <w:b/>
          <w:bCs/>
          <w:lang w:val="en-US"/>
        </w:rPr>
        <w:t>Pair</w:t>
      </w:r>
      <w:r w:rsidR="00356307" w:rsidRPr="00356307">
        <w:rPr>
          <w:lang w:val="en-US"/>
        </w:rPr>
        <w:t xml:space="preserve"> in the pop-up window if prompted </w:t>
      </w:r>
      <w:r w:rsidR="00356307" w:rsidRPr="00356307">
        <w:rPr>
          <w:b/>
          <w:bCs/>
          <w:lang w:val="en-US"/>
        </w:rPr>
        <w:t>[</w:t>
      </w:r>
      <w:r w:rsidR="00356307">
        <w:rPr>
          <w:b/>
          <w:bCs/>
          <w:lang w:val="en-US"/>
        </w:rPr>
        <w:t>3</w:t>
      </w:r>
      <w:r w:rsidR="00356307" w:rsidRPr="00356307">
        <w:rPr>
          <w:b/>
          <w:bCs/>
          <w:lang w:val="en-US"/>
        </w:rPr>
        <w:t>]</w:t>
      </w:r>
      <w:r w:rsidR="00356307" w:rsidRPr="00356307">
        <w:rPr>
          <w:lang w:val="en-US"/>
        </w:rPr>
        <w:t>.</w:t>
      </w:r>
    </w:p>
    <w:p w14:paraId="00336C01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tapping the fogger button on the Scanning screen.</w:t>
      </w:r>
    </w:p>
    <w:p w14:paraId="4FC30CB2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fogger listed under Favorite devices.</w:t>
      </w:r>
    </w:p>
    <w:p w14:paraId="6DFB056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pop-up window and the cursor pressing the </w:t>
      </w:r>
      <w:r w:rsidRPr="00356307">
        <w:rPr>
          <w:b/>
          <w:bCs/>
        </w:rPr>
        <w:t>Pair</w:t>
      </w:r>
      <w:r w:rsidRPr="00356307">
        <w:t xml:space="preserve"> button.</w:t>
      </w:r>
    </w:p>
    <w:p w14:paraId="520B4F3B" w14:textId="6B21B2EA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To disinfect, p</w:t>
      </w:r>
      <w:r w:rsidR="000546E0" w:rsidRPr="00356307">
        <w:rPr>
          <w:lang w:val="en-US"/>
        </w:rPr>
        <w:t xml:space="preserve">osition the aerosolized hydrogen peroxide disinfecting fogger in the corner of the room to be treated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 xml:space="preserve">. Orient the fogger to face the center of the room </w:t>
      </w:r>
      <w:r w:rsidR="000546E0" w:rsidRPr="00356307">
        <w:rPr>
          <w:b/>
          <w:bCs/>
          <w:lang w:val="en-US"/>
        </w:rPr>
        <w:t>[2</w:t>
      </w:r>
      <w:r>
        <w:rPr>
          <w:b/>
          <w:bCs/>
          <w:lang w:val="en-US"/>
        </w:rPr>
        <w:t>-TXT</w:t>
      </w:r>
      <w:r w:rsidR="000546E0" w:rsidRPr="00356307">
        <w:rPr>
          <w:b/>
          <w:bCs/>
          <w:lang w:val="en-US"/>
        </w:rPr>
        <w:t>]</w:t>
      </w:r>
      <w:r w:rsidR="000546E0" w:rsidRPr="00356307">
        <w:rPr>
          <w:lang w:val="en-US"/>
        </w:rPr>
        <w:t xml:space="preserve">. </w:t>
      </w:r>
    </w:p>
    <w:p w14:paraId="16EB6C5E" w14:textId="13953B02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="000546E0" w:rsidRPr="00356307">
        <w:t xml:space="preserve"> moving the fogger into the corner of the room.</w:t>
      </w:r>
    </w:p>
    <w:p w14:paraId="60A91522" w14:textId="7A04E389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adjusting the fogger to face the center of the room.</w:t>
      </w:r>
      <w:r>
        <w:t xml:space="preserve"> </w:t>
      </w:r>
      <w:r>
        <w:rPr>
          <w:b/>
          <w:bCs/>
        </w:rPr>
        <w:t xml:space="preserve">TXT: Ensure that there are no </w:t>
      </w:r>
      <w:r w:rsidR="007707BB">
        <w:rPr>
          <w:b/>
          <w:bCs/>
        </w:rPr>
        <w:t>objects</w:t>
      </w:r>
      <w:r>
        <w:rPr>
          <w:b/>
          <w:bCs/>
        </w:rPr>
        <w:t xml:space="preserve"> within 5 ft of jets</w:t>
      </w:r>
    </w:p>
    <w:p w14:paraId="0100B6DF" w14:textId="35B0C06C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lastRenderedPageBreak/>
        <w:t>Then p</w:t>
      </w:r>
      <w:r w:rsidR="000546E0" w:rsidRPr="00356307">
        <w:rPr>
          <w:lang w:val="en-US"/>
        </w:rPr>
        <w:t xml:space="preserve">lug the mobile cart cord into a wall outlet in the room to be disinfected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37431B3" w14:textId="28E8F60B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inserting the mobile cart cord into a wall outlet inside the treatment room.</w:t>
      </w:r>
    </w:p>
    <w:p w14:paraId="6BA36BB4" w14:textId="49A3EFD9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button on the </w:t>
      </w:r>
      <w:r w:rsidRPr="00356307">
        <w:rPr>
          <w:b/>
          <w:bCs/>
          <w:lang w:val="en-US"/>
        </w:rPr>
        <w:t>smart controller screen</w:t>
      </w:r>
      <w:r w:rsidRPr="00356307">
        <w:rPr>
          <w:lang w:val="en-US"/>
        </w:rPr>
        <w:t xml:space="preserve"> corresponding to the fogger on the mobile cart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Press the button for the </w:t>
      </w:r>
      <w:r w:rsidRPr="00356307">
        <w:rPr>
          <w:b/>
          <w:bCs/>
          <w:lang w:val="en-US"/>
        </w:rPr>
        <w:t>appropriate fog time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Then l</w:t>
      </w:r>
      <w:r w:rsidRPr="00356307">
        <w:rPr>
          <w:lang w:val="en-US"/>
        </w:rPr>
        <w:t xml:space="preserve">eave the room within the 7 second countdown displayed on the screen </w:t>
      </w:r>
      <w:r w:rsidRPr="00356307">
        <w:rPr>
          <w:b/>
          <w:bCs/>
          <w:lang w:val="en-US"/>
        </w:rPr>
        <w:t>[3]</w:t>
      </w:r>
      <w:r w:rsidRPr="00356307">
        <w:rPr>
          <w:lang w:val="en-US"/>
        </w:rPr>
        <w:t>.</w:t>
      </w:r>
    </w:p>
    <w:p w14:paraId="7767CF43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tapping the favorite fogger device on the smart controller screen.</w:t>
      </w:r>
    </w:p>
    <w:p w14:paraId="6487311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selecting the desired fog time on the controller interface.</w:t>
      </w:r>
    </w:p>
    <w:p w14:paraId="3173A4B6" w14:textId="5E6C5FED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exiting the room while a 7 second countdown is visible on the smart controller screen.</w:t>
      </w:r>
    </w:p>
    <w:p w14:paraId="3C82B408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After fogging completes, keep the room closed and unoccupied for 10 minutes to allow disinfectant contact time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Re-enter the room after 10 minutes or up to 15 minutes depending on the dosage and disinfectant used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7D416F8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Shot of the closed room door with a visible timer indicating 10 minutes of contact time.</w:t>
      </w:r>
    </w:p>
    <w:p w14:paraId="52612321" w14:textId="5065B8C8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opening the door and re-entering the room after the contact period.</w:t>
      </w:r>
    </w:p>
    <w:p w14:paraId="738D77BC" w14:textId="730C1E7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Use commercial software COMSOL </w:t>
      </w:r>
      <w:r w:rsidR="00356307" w:rsidRPr="00356307">
        <w:rPr>
          <w:i/>
          <w:iCs/>
          <w:color w:val="EE0000"/>
          <w:lang w:val="en-US"/>
        </w:rPr>
        <w:t xml:space="preserve">(Com-sol) </w:t>
      </w:r>
      <w:r w:rsidRPr="00356307">
        <w:rPr>
          <w:lang w:val="en-US"/>
        </w:rPr>
        <w:t xml:space="preserve">Multiphysics version 6.3 with computational fluid dynamics and particle tracing modules to perform code verification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Access the verification and validation models on the COMSOL website to review the available verification models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153763D5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COMSOL Multiphysics version 6.3 interface with computational fluid dynamics and particle tracing modules enabled.</w:t>
      </w:r>
    </w:p>
    <w:p w14:paraId="08FD91A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COMSOL verification and validation models webpage with available verification models listed.</w:t>
      </w:r>
    </w:p>
    <w:p w14:paraId="09689C4F" w14:textId="36135EB5" w:rsidR="00495959" w:rsidRPr="00356307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56307">
        <w:rPr>
          <w:rFonts w:cstheme="minorHAnsi"/>
        </w:rPr>
        <w:br w:type="page"/>
      </w:r>
    </w:p>
    <w:p w14:paraId="12FDC79E" w14:textId="59861F38" w:rsidR="00495959" w:rsidRPr="00356307" w:rsidRDefault="00495959" w:rsidP="00495959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Results</w:t>
      </w:r>
    </w:p>
    <w:p w14:paraId="2CDFC666" w14:textId="77777777" w:rsidR="00495959" w:rsidRPr="00356307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356307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This section </w:t>
      </w:r>
      <w:r w:rsidRPr="00356307">
        <w:rPr>
          <w:rFonts w:eastAsia="Times New Roman" w:cstheme="minorHAnsi"/>
          <w:b/>
          <w:bCs/>
        </w:rPr>
        <w:t>will not be recorded</w:t>
      </w:r>
      <w:r w:rsidRPr="00356307">
        <w:rPr>
          <w:rFonts w:eastAsia="Times New Roman" w:cstheme="minorHAnsi"/>
        </w:rPr>
        <w:t xml:space="preserve"> by the videographer. It only includes </w:t>
      </w:r>
      <w:r w:rsidR="00495959" w:rsidRPr="00356307">
        <w:rPr>
          <w:rFonts w:eastAsia="Times New Roman" w:cstheme="minorHAnsi"/>
        </w:rPr>
        <w:t>the figures/tables from your manuscript</w:t>
      </w:r>
      <w:r w:rsidRPr="00356307">
        <w:rPr>
          <w:rFonts w:eastAsia="Times New Roman" w:cstheme="minorHAnsi"/>
        </w:rPr>
        <w:t xml:space="preserve"> (called LAB MEDIA). </w:t>
      </w:r>
    </w:p>
    <w:p w14:paraId="0031E7AF" w14:textId="11D58D01" w:rsidR="00495959" w:rsidRPr="003563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D15312">
        <w:rPr>
          <w:rFonts w:eastAsia="Times New Roman" w:cstheme="minorHAnsi"/>
          <w:bCs/>
        </w:rPr>
        <w:t>126</w:t>
      </w:r>
    </w:p>
    <w:p w14:paraId="51EE59F9" w14:textId="77777777" w:rsidR="00495959" w:rsidRPr="003563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bCs/>
        </w:rPr>
        <w:t xml:space="preserve">Please note that the video </w:t>
      </w:r>
      <w:r w:rsidRPr="00356307">
        <w:rPr>
          <w:rFonts w:eastAsia="Times New Roman" w:cstheme="minorHAnsi"/>
          <w:b/>
        </w:rPr>
        <w:t xml:space="preserve">cannot </w:t>
      </w:r>
      <w:r w:rsidRPr="00356307">
        <w:rPr>
          <w:rFonts w:eastAsia="Times New Roman" w:cstheme="minorHAnsi"/>
          <w:bCs/>
        </w:rPr>
        <w:t xml:space="preserve">include </w:t>
      </w:r>
      <w:r w:rsidRPr="00356307">
        <w:rPr>
          <w:rFonts w:eastAsia="Times New Roman" w:cstheme="minorHAnsi"/>
          <w:bCs/>
          <w:u w:val="single"/>
        </w:rPr>
        <w:t>voiceover without an accompanying visual</w:t>
      </w:r>
      <w:r w:rsidRPr="00356307">
        <w:rPr>
          <w:rFonts w:eastAsia="Times New Roman" w:cstheme="minorHAnsi"/>
          <w:bCs/>
        </w:rPr>
        <w:t>.</w:t>
      </w:r>
    </w:p>
    <w:p w14:paraId="7A4F1842" w14:textId="77777777" w:rsidR="00495959" w:rsidRPr="00356307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356307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356307">
        <w:rPr>
          <w:rFonts w:cstheme="minorHAnsi"/>
          <w:b/>
        </w:rPr>
        <w:t xml:space="preserve">Results </w:t>
      </w:r>
    </w:p>
    <w:p w14:paraId="1C654D1D" w14:textId="77777777" w:rsidR="00985FE6" w:rsidRPr="00356307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45E384" w14:textId="12CAE199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standardized room geometry was defined as 11 feet by 12 feet with an 8 foot ceiling in the mathematical model </w:t>
      </w:r>
      <w:r w:rsidRPr="007A4D0B">
        <w:rPr>
          <w:b/>
        </w:rPr>
        <w:t>[1]</w:t>
      </w:r>
      <w:r>
        <w:t xml:space="preserve">. </w:t>
      </w:r>
    </w:p>
    <w:p w14:paraId="0D49A7EF" w14:textId="335D1D54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4. </w:t>
      </w:r>
    </w:p>
    <w:p w14:paraId="5DBC3332" w14:textId="77777777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model showed that aerosolized hydrogen peroxide particle velocity ranged from 0.2 meters per second to over 25 meters per second </w:t>
      </w:r>
      <w:r w:rsidRPr="007A4D0B">
        <w:rPr>
          <w:b/>
        </w:rPr>
        <w:t>[1]</w:t>
      </w:r>
      <w:r w:rsidRPr="007A4D0B">
        <w:t>.</w:t>
      </w:r>
    </w:p>
    <w:p w14:paraId="1804E7EC" w14:textId="163AE54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5. </w:t>
      </w:r>
    </w:p>
    <w:p w14:paraId="7ECAA6BF" w14:textId="17595661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Room coverage from surface contact with hydrogen peroxide was completed at 1 minute into the treatment course </w:t>
      </w:r>
      <w:r w:rsidRPr="007A4D0B">
        <w:rPr>
          <w:b/>
        </w:rPr>
        <w:t>[1]</w:t>
      </w:r>
      <w:r w:rsidRPr="007A4D0B">
        <w:t>.</w:t>
      </w:r>
    </w:p>
    <w:p w14:paraId="3F6BE280" w14:textId="7777777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6. </w:t>
      </w:r>
      <w:r w:rsidRPr="007707BB">
        <w:rPr>
          <w:i/>
          <w:iCs/>
          <w:color w:val="3333FF"/>
        </w:rPr>
        <w:t>Video editor: Show the room filled with green dots indicating full surface coverage.</w:t>
      </w:r>
    </w:p>
    <w:p w14:paraId="28DD1EBF" w14:textId="77777777" w:rsidR="007707BB" w:rsidRPr="002470FC" w:rsidRDefault="007707BB" w:rsidP="007707BB"/>
    <w:p w14:paraId="014F82EB" w14:textId="7777777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Over the 24 month timeframe from January 2023 to July 2025, 24 patients known to be colonized or infected with carbapenem-resistant organisms were admitted </w:t>
      </w:r>
      <w:r w:rsidRPr="00D02675">
        <w:rPr>
          <w:b/>
        </w:rPr>
        <w:t>[1]</w:t>
      </w:r>
      <w:r w:rsidRPr="00D02675">
        <w:t>.</w:t>
      </w:r>
    </w:p>
    <w:p w14:paraId="625E1B41" w14:textId="6E472982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</w:p>
    <w:p w14:paraId="4F487B0F" w14:textId="0F65B79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Only 2 cases were detected after admission during this period </w:t>
      </w:r>
      <w:r w:rsidRPr="00D02675">
        <w:rPr>
          <w:b/>
        </w:rPr>
        <w:t>[1]</w:t>
      </w:r>
      <w:r w:rsidRPr="00D02675">
        <w:t>.</w:t>
      </w:r>
      <w:r w:rsidRPr="00D15312">
        <w:t xml:space="preserve"> </w:t>
      </w:r>
      <w:r w:rsidRPr="00D02675">
        <w:t xml:space="preserve">Compared to the expected 9.6 in-facility transmissions based on a per-admission reproduction number of 0.40, the observed transmissions represented a significant reduction </w:t>
      </w:r>
      <w:r w:rsidRPr="00D02675">
        <w:rPr>
          <w:b/>
        </w:rPr>
        <w:t>[2]</w:t>
      </w:r>
      <w:r w:rsidRPr="00D02675">
        <w:t>.</w:t>
      </w:r>
    </w:p>
    <w:p w14:paraId="2AA5C9B7" w14:textId="3B1046A8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bar labeled “With Intervention”</w:t>
      </w:r>
      <w:r w:rsidRPr="00D15312">
        <w:rPr>
          <w:color w:val="3333FF"/>
        </w:rPr>
        <w:t xml:space="preserve"> </w:t>
      </w:r>
    </w:p>
    <w:p w14:paraId="474D4CE6" w14:textId="7A736894" w:rsidR="00D15312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“Without Intervention” bar</w:t>
      </w:r>
      <w:r w:rsidRPr="00D15312">
        <w:rPr>
          <w:color w:val="3333FF"/>
        </w:rPr>
        <w:t xml:space="preserve"> </w:t>
      </w:r>
    </w:p>
    <w:p w14:paraId="4D98F447" w14:textId="77777777" w:rsidR="00495959" w:rsidRPr="00356307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0D1B" w14:textId="77777777" w:rsidR="00B36F54" w:rsidRPr="00356307" w:rsidRDefault="00B36F54">
      <w:r w:rsidRPr="00356307">
        <w:separator/>
      </w:r>
    </w:p>
    <w:p w14:paraId="32599C67" w14:textId="77777777" w:rsidR="00B36F54" w:rsidRPr="00356307" w:rsidRDefault="00B36F54"/>
  </w:endnote>
  <w:endnote w:type="continuationSeparator" w:id="0">
    <w:p w14:paraId="37EC427E" w14:textId="77777777" w:rsidR="00B36F54" w:rsidRPr="00356307" w:rsidRDefault="00B36F54">
      <w:r w:rsidRPr="00356307">
        <w:continuationSeparator/>
      </w:r>
    </w:p>
    <w:p w14:paraId="7DBF9EC2" w14:textId="77777777" w:rsidR="00B36F54" w:rsidRPr="00356307" w:rsidRDefault="00B36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356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356307">
          <w:rPr>
            <w:rStyle w:val="PageNumber"/>
            <w:lang w:val="en-US"/>
          </w:rPr>
          <w:fldChar w:fldCharType="begin"/>
        </w:r>
        <w:r w:rsidRPr="00356307">
          <w:rPr>
            <w:rStyle w:val="PageNumber"/>
            <w:lang w:val="en-US"/>
          </w:rPr>
          <w:instrText xml:space="preserve"> PAGE </w:instrText>
        </w:r>
        <w:r w:rsidRPr="00356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356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356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8B9BC9" w:rsidR="00ED23F4" w:rsidRPr="00356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356307">
      <w:rPr>
        <w:rFonts w:cstheme="minorHAnsi"/>
        <w:lang w:val="en-US"/>
      </w:rPr>
      <w:sym w:font="Symbol" w:char="F0D3"/>
    </w:r>
    <w:r w:rsidR="000E236A" w:rsidRPr="00356307">
      <w:rPr>
        <w:rFonts w:cstheme="minorHAnsi"/>
        <w:lang w:val="en-US"/>
      </w:rPr>
      <w:t xml:space="preserve"> </w:t>
    </w:r>
    <w:r w:rsidR="000E236A" w:rsidRPr="00356307">
      <w:rPr>
        <w:rFonts w:cstheme="minorHAnsi"/>
        <w:lang w:val="en-US"/>
      </w:rPr>
      <w:fldChar w:fldCharType="begin"/>
    </w:r>
    <w:r w:rsidR="000E236A" w:rsidRPr="00356307">
      <w:rPr>
        <w:rFonts w:cstheme="minorHAnsi"/>
        <w:lang w:val="en-US"/>
      </w:rPr>
      <w:instrText xml:space="preserve"> DATE \@ "YYYY" </w:instrText>
    </w:r>
    <w:r w:rsidR="000E236A" w:rsidRPr="00356307">
      <w:rPr>
        <w:rFonts w:cstheme="minorHAnsi"/>
        <w:lang w:val="en-US"/>
      </w:rPr>
      <w:fldChar w:fldCharType="separate"/>
    </w:r>
    <w:r w:rsidR="003A75FC">
      <w:rPr>
        <w:rFonts w:cstheme="minorHAnsi"/>
        <w:noProof/>
        <w:lang w:val="en-US"/>
      </w:rPr>
      <w:t>2026</w:t>
    </w:r>
    <w:r w:rsidR="000E236A"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>, Journal of Visualized Experiments</w:t>
    </w:r>
    <w:r w:rsidRPr="00356307">
      <w:rPr>
        <w:rFonts w:cstheme="minorHAnsi"/>
        <w:lang w:val="en-US"/>
      </w:rPr>
      <w:tab/>
    </w:r>
    <w:r w:rsidR="00176D6F" w:rsidRPr="00356307">
      <w:rPr>
        <w:rFonts w:cstheme="minorHAnsi"/>
        <w:lang w:val="en-US"/>
      </w:rPr>
      <w:tab/>
    </w:r>
    <w:r w:rsidRPr="00356307">
      <w:rPr>
        <w:rFonts w:cstheme="minorHAnsi"/>
        <w:lang w:val="en-US"/>
      </w:rPr>
      <w:t xml:space="preserve">Page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PAGE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 xml:space="preserve"> of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NUMPAGES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FA475" w14:textId="77777777" w:rsidR="00B36F54" w:rsidRPr="00356307" w:rsidRDefault="00B36F54">
      <w:r w:rsidRPr="00356307">
        <w:separator/>
      </w:r>
    </w:p>
    <w:p w14:paraId="1544F90B" w14:textId="77777777" w:rsidR="00B36F54" w:rsidRPr="00356307" w:rsidRDefault="00B36F54"/>
  </w:footnote>
  <w:footnote w:type="continuationSeparator" w:id="0">
    <w:p w14:paraId="7867D407" w14:textId="77777777" w:rsidR="00B36F54" w:rsidRPr="00356307" w:rsidRDefault="00B36F54">
      <w:r w:rsidRPr="00356307">
        <w:continuationSeparator/>
      </w:r>
    </w:p>
    <w:p w14:paraId="423E129E" w14:textId="77777777" w:rsidR="00B36F54" w:rsidRPr="00356307" w:rsidRDefault="00B36F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35630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356307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6307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3563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83881"/>
    <w:multiLevelType w:val="multilevel"/>
    <w:tmpl w:val="E9027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6A5E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E717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513689912">
    <w:abstractNumId w:val="14"/>
  </w:num>
  <w:num w:numId="47" w16cid:durableId="996418795">
    <w:abstractNumId w:val="31"/>
  </w:num>
  <w:num w:numId="48" w16cid:durableId="179073721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46E0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7E72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34A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07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5FC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312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07BB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B6F"/>
    <w:rsid w:val="00AA132F"/>
    <w:rsid w:val="00AA2236"/>
    <w:rsid w:val="00AB3338"/>
    <w:rsid w:val="00AC16C3"/>
    <w:rsid w:val="00AC597A"/>
    <w:rsid w:val="00AC5EF4"/>
    <w:rsid w:val="00AC63FC"/>
    <w:rsid w:val="00AD369B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07"/>
    <w:rsid w:val="00B27D8C"/>
    <w:rsid w:val="00B32BA7"/>
    <w:rsid w:val="00B33E59"/>
    <w:rsid w:val="00B340A8"/>
    <w:rsid w:val="00B3428E"/>
    <w:rsid w:val="00B36993"/>
    <w:rsid w:val="00B36F54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813"/>
    <w:rsid w:val="00D103FE"/>
    <w:rsid w:val="00D10BFA"/>
    <w:rsid w:val="00D10F00"/>
    <w:rsid w:val="00D13549"/>
    <w:rsid w:val="00D150D8"/>
    <w:rsid w:val="00D153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98C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53C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10C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72C737-935E-45D1-ADE3-C36208DD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546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46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46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46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546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546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lazarus2025@u.northwestern.edu" TargetMode="External"/><Relationship Id="rId13" Type="http://schemas.openxmlformats.org/officeDocument/2006/relationships/hyperlink" Target="mailto:savannahvillescas@gmail.com" TargetMode="External"/><Relationship Id="rId18" Type="http://schemas.openxmlformats.org/officeDocument/2006/relationships/hyperlink" Target="mailto:bhawkins@lcmcwmh.co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hyperlink" Target="https://review.jove.com/account/file-uploader?src=21323513" TargetMode="External"/><Relationship Id="rId12" Type="http://schemas.openxmlformats.org/officeDocument/2006/relationships/hyperlink" Target="mailto:TimothyShort@ernesthealth.com" TargetMode="External"/><Relationship Id="rId17" Type="http://schemas.openxmlformats.org/officeDocument/2006/relationships/hyperlink" Target="mailto:erik.kulstad@utsouthwestern.edu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kristincollin04@hotmail.com" TargetMode="External"/><Relationship Id="rId20" Type="http://schemas.openxmlformats.org/officeDocument/2006/relationships/hyperlink" Target="https://obsproject.com/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ghanJJohnson@ernesthealth.com" TargetMode="External"/><Relationship Id="rId24" Type="http://schemas.openxmlformats.org/officeDocument/2006/relationships/hyperlink" Target="https://cloud.breezymed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atiana.gomez@insilicostem.com" TargetMode="External"/><Relationship Id="rId23" Type="http://schemas.openxmlformats.org/officeDocument/2006/relationships/hyperlink" Target="mailto:info@breezymed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christopher.joseph@utsouthwestern.edu" TargetMode="External"/><Relationship Id="rId19" Type="http://schemas.openxmlformats.org/officeDocument/2006/relationships/hyperlink" Target="mailto:kwarye@infectionpreventionpartn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telazarus2025@u.northwestern.edu" TargetMode="External"/><Relationship Id="rId14" Type="http://schemas.openxmlformats.org/officeDocument/2006/relationships/hyperlink" Target="mailto:marcela.mercadom@insilicostem.com" TargetMode="External"/><Relationship Id="rId22" Type="http://schemas.openxmlformats.org/officeDocument/2006/relationships/hyperlink" Target="https://review.jove.com/account/file-uploader?src=21323513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3434A"/>
    <w:rsid w:val="00142D32"/>
    <w:rsid w:val="001460E9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4E0A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1F64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062"/>
    <w:rsid w:val="00AF2564"/>
    <w:rsid w:val="00B04933"/>
    <w:rsid w:val="00B1083B"/>
    <w:rsid w:val="00B23C07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2631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2025-09-12T12:20:00Z</dcterms:created>
  <dcterms:modified xsi:type="dcterms:W3CDTF">2026-02-23T06:42:00Z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