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28E94" w14:textId="77777777" w:rsidR="00187AAF" w:rsidRPr="00826D70" w:rsidRDefault="00E84E04" w:rsidP="00826D70">
      <w:r w:rsidRPr="00826D70">
        <w:rPr>
          <w:b/>
        </w:rPr>
        <w:t>TITLE:</w:t>
      </w:r>
      <w:r w:rsidRPr="00826D70">
        <w:t xml:space="preserve"> </w:t>
      </w:r>
    </w:p>
    <w:p w14:paraId="32347418" w14:textId="77777777" w:rsidR="00187AAF" w:rsidRPr="00826D70" w:rsidRDefault="00E84E04" w:rsidP="00826D70">
      <w:pPr>
        <w:rPr>
          <w:bCs/>
        </w:rPr>
      </w:pPr>
      <w:r w:rsidRPr="00826D70">
        <w:rPr>
          <w:bCs/>
        </w:rPr>
        <w:t xml:space="preserve">Clinical Efficacy of </w:t>
      </w:r>
      <w:bookmarkStart w:id="0" w:name="OLE_LINK6"/>
      <w:bookmarkStart w:id="1" w:name="OLE_LINK10"/>
      <w:r w:rsidRPr="00826D70">
        <w:rPr>
          <w:bCs/>
        </w:rPr>
        <w:t>an Innovative Multidimensional Traction Therapy in Moderate Adolescent Idiopathic Scoliosis</w:t>
      </w:r>
      <w:bookmarkEnd w:id="0"/>
    </w:p>
    <w:bookmarkEnd w:id="1"/>
    <w:p w14:paraId="21569CA1" w14:textId="77777777" w:rsidR="00187AAF" w:rsidRPr="00826D70" w:rsidRDefault="00187AAF" w:rsidP="00826D70">
      <w:pPr>
        <w:rPr>
          <w:b/>
        </w:rPr>
      </w:pPr>
    </w:p>
    <w:p w14:paraId="12C39326" w14:textId="77777777" w:rsidR="00187AAF" w:rsidRPr="00826D70" w:rsidRDefault="00E84E04" w:rsidP="00826D70">
      <w:pPr>
        <w:rPr>
          <w:rFonts w:eastAsiaTheme="minorEastAsia"/>
          <w:b/>
          <w:lang w:eastAsia="zh-CN"/>
        </w:rPr>
      </w:pPr>
      <w:r w:rsidRPr="00826D70">
        <w:rPr>
          <w:b/>
        </w:rPr>
        <w:t xml:space="preserve">AUTHORS AND AFFILIATIONS: </w:t>
      </w:r>
    </w:p>
    <w:p w14:paraId="73F0D74B" w14:textId="28E438DA" w:rsidR="00187AAF" w:rsidRPr="00826D70" w:rsidRDefault="00E84E04" w:rsidP="00826D70">
      <w:pPr>
        <w:rPr>
          <w:bCs/>
          <w:vertAlign w:val="superscript"/>
        </w:rPr>
      </w:pPr>
      <w:r w:rsidRPr="00826D70">
        <w:rPr>
          <w:rFonts w:eastAsiaTheme="minorEastAsia"/>
          <w:bCs/>
          <w:lang w:eastAsia="zh-CN"/>
        </w:rPr>
        <w:t>Junjie Tong</w:t>
      </w:r>
      <w:r w:rsidRPr="00826D70">
        <w:rPr>
          <w:rFonts w:eastAsiaTheme="minorEastAsia"/>
          <w:bCs/>
          <w:vertAlign w:val="superscript"/>
          <w:lang w:eastAsia="zh-CN"/>
        </w:rPr>
        <w:t>1,2</w:t>
      </w:r>
      <w:r w:rsidRPr="00826D70">
        <w:rPr>
          <w:rFonts w:eastAsiaTheme="minorEastAsia"/>
          <w:bCs/>
          <w:lang w:eastAsia="zh-CN"/>
        </w:rPr>
        <w:t>, Jun Yu</w:t>
      </w:r>
      <w:r w:rsidRPr="00826D70">
        <w:rPr>
          <w:rFonts w:eastAsiaTheme="minorEastAsia"/>
          <w:bCs/>
          <w:vertAlign w:val="superscript"/>
          <w:lang w:eastAsia="zh-CN"/>
        </w:rPr>
        <w:t>3</w:t>
      </w:r>
      <w:r w:rsidRPr="00826D70">
        <w:rPr>
          <w:rFonts w:eastAsiaTheme="minorEastAsia"/>
          <w:bCs/>
          <w:lang w:eastAsia="zh-CN"/>
        </w:rPr>
        <w:t xml:space="preserve">, </w:t>
      </w:r>
      <w:proofErr w:type="spellStart"/>
      <w:r w:rsidRPr="00826D70">
        <w:rPr>
          <w:rFonts w:eastAsiaTheme="minorEastAsia"/>
          <w:bCs/>
          <w:lang w:eastAsia="zh-CN"/>
        </w:rPr>
        <w:t>Zhiyang</w:t>
      </w:r>
      <w:proofErr w:type="spellEnd"/>
      <w:r w:rsidRPr="00826D70">
        <w:rPr>
          <w:rFonts w:eastAsiaTheme="minorEastAsia"/>
          <w:bCs/>
          <w:lang w:eastAsia="zh-CN"/>
        </w:rPr>
        <w:t xml:space="preserve"> Zhao</w:t>
      </w:r>
      <w:r w:rsidRPr="00826D70">
        <w:rPr>
          <w:rFonts w:eastAsiaTheme="minorEastAsia"/>
          <w:bCs/>
          <w:vertAlign w:val="superscript"/>
          <w:lang w:eastAsia="zh-CN"/>
        </w:rPr>
        <w:t>4</w:t>
      </w:r>
      <w:r w:rsidRPr="00826D70">
        <w:rPr>
          <w:rFonts w:eastAsiaTheme="minorEastAsia"/>
          <w:bCs/>
          <w:lang w:eastAsia="zh-CN"/>
        </w:rPr>
        <w:t xml:space="preserve">, </w:t>
      </w:r>
      <w:proofErr w:type="spellStart"/>
      <w:r w:rsidRPr="00826D70">
        <w:rPr>
          <w:rFonts w:eastAsiaTheme="minorEastAsia"/>
          <w:bCs/>
          <w:lang w:eastAsia="zh-CN"/>
        </w:rPr>
        <w:t>Junli</w:t>
      </w:r>
      <w:proofErr w:type="spellEnd"/>
      <w:r w:rsidRPr="00826D70">
        <w:rPr>
          <w:rFonts w:eastAsiaTheme="minorEastAsia"/>
          <w:bCs/>
          <w:lang w:eastAsia="zh-CN"/>
        </w:rPr>
        <w:t xml:space="preserve"> Chang</w:t>
      </w:r>
      <w:r w:rsidRPr="00826D70">
        <w:rPr>
          <w:rFonts w:eastAsiaTheme="minorEastAsia"/>
          <w:bCs/>
          <w:vertAlign w:val="superscript"/>
          <w:lang w:eastAsia="zh-CN"/>
        </w:rPr>
        <w:t>1,2</w:t>
      </w:r>
      <w:r w:rsidRPr="00826D70">
        <w:rPr>
          <w:rFonts w:eastAsiaTheme="minorEastAsia"/>
          <w:bCs/>
          <w:lang w:eastAsia="zh-CN"/>
        </w:rPr>
        <w:t>, Peng Zhao</w:t>
      </w:r>
      <w:r w:rsidRPr="00826D70">
        <w:rPr>
          <w:rFonts w:eastAsiaTheme="minorEastAsia"/>
          <w:bCs/>
          <w:vertAlign w:val="superscript"/>
          <w:lang w:eastAsia="zh-CN"/>
        </w:rPr>
        <w:t>1,2</w:t>
      </w:r>
      <w:r w:rsidRPr="00826D70">
        <w:rPr>
          <w:rFonts w:eastAsiaTheme="minorEastAsia"/>
          <w:bCs/>
          <w:lang w:eastAsia="zh-CN"/>
        </w:rPr>
        <w:t xml:space="preserve">, </w:t>
      </w:r>
      <w:proofErr w:type="spellStart"/>
      <w:r w:rsidRPr="00826D70">
        <w:rPr>
          <w:rFonts w:eastAsiaTheme="minorEastAsia"/>
          <w:bCs/>
          <w:lang w:eastAsia="zh-CN"/>
        </w:rPr>
        <w:t>Suxia</w:t>
      </w:r>
      <w:proofErr w:type="spellEnd"/>
      <w:r w:rsidRPr="00826D70">
        <w:rPr>
          <w:rFonts w:eastAsiaTheme="minorEastAsia"/>
          <w:bCs/>
          <w:lang w:eastAsia="zh-CN"/>
        </w:rPr>
        <w:t xml:space="preserve"> Guo</w:t>
      </w:r>
      <w:r w:rsidRPr="00826D70">
        <w:rPr>
          <w:rFonts w:eastAsiaTheme="minorEastAsia"/>
          <w:bCs/>
          <w:vertAlign w:val="superscript"/>
          <w:lang w:eastAsia="zh-CN"/>
        </w:rPr>
        <w:t>1,2</w:t>
      </w:r>
      <w:r w:rsidRPr="00826D70">
        <w:rPr>
          <w:rFonts w:eastAsiaTheme="minorEastAsia"/>
          <w:bCs/>
          <w:lang w:eastAsia="zh-CN"/>
        </w:rPr>
        <w:t xml:space="preserve">, </w:t>
      </w:r>
      <w:proofErr w:type="spellStart"/>
      <w:r w:rsidRPr="00826D70">
        <w:rPr>
          <w:rFonts w:eastAsiaTheme="minorEastAsia"/>
          <w:bCs/>
          <w:lang w:eastAsia="zh-CN"/>
        </w:rPr>
        <w:t>Chujie</w:t>
      </w:r>
      <w:proofErr w:type="spellEnd"/>
      <w:r w:rsidRPr="00826D70">
        <w:rPr>
          <w:rFonts w:eastAsiaTheme="minorEastAsia"/>
          <w:bCs/>
          <w:lang w:eastAsia="zh-CN"/>
        </w:rPr>
        <w:t xml:space="preserve"> Zhou</w:t>
      </w:r>
      <w:r w:rsidRPr="00826D70">
        <w:rPr>
          <w:rFonts w:eastAsiaTheme="minorEastAsia"/>
          <w:bCs/>
          <w:vertAlign w:val="superscript"/>
          <w:lang w:eastAsia="zh-CN"/>
        </w:rPr>
        <w:t>1,2</w:t>
      </w:r>
      <w:r w:rsidRPr="00826D70">
        <w:rPr>
          <w:rFonts w:eastAsiaTheme="minorEastAsia"/>
          <w:bCs/>
          <w:lang w:eastAsia="zh-CN"/>
        </w:rPr>
        <w:t xml:space="preserve">, </w:t>
      </w:r>
      <w:proofErr w:type="spellStart"/>
      <w:r w:rsidRPr="00826D70">
        <w:rPr>
          <w:rFonts w:eastAsiaTheme="minorEastAsia"/>
          <w:bCs/>
          <w:lang w:eastAsia="zh-CN"/>
        </w:rPr>
        <w:t>Binhan</w:t>
      </w:r>
      <w:proofErr w:type="spellEnd"/>
      <w:r w:rsidRPr="00826D70">
        <w:rPr>
          <w:rFonts w:eastAsiaTheme="minorEastAsia"/>
          <w:bCs/>
          <w:lang w:eastAsia="zh-CN"/>
        </w:rPr>
        <w:t xml:space="preserve"> Yan</w:t>
      </w:r>
      <w:r w:rsidRPr="00826D70">
        <w:rPr>
          <w:rFonts w:eastAsiaTheme="minorEastAsia"/>
          <w:bCs/>
          <w:vertAlign w:val="superscript"/>
          <w:lang w:eastAsia="zh-CN"/>
        </w:rPr>
        <w:t>1,2</w:t>
      </w:r>
      <w:r w:rsidRPr="00826D70">
        <w:rPr>
          <w:rFonts w:eastAsiaTheme="minorEastAsia"/>
          <w:bCs/>
          <w:lang w:eastAsia="zh-CN"/>
        </w:rPr>
        <w:t>,</w:t>
      </w:r>
      <w:r w:rsidRPr="00826D70">
        <w:rPr>
          <w:bCs/>
        </w:rPr>
        <w:t xml:space="preserve"> </w:t>
      </w:r>
      <w:proofErr w:type="spellStart"/>
      <w:r w:rsidRPr="00826D70">
        <w:rPr>
          <w:bCs/>
        </w:rPr>
        <w:t>Fulai</w:t>
      </w:r>
      <w:proofErr w:type="spellEnd"/>
      <w:r w:rsidRPr="00826D70">
        <w:rPr>
          <w:bCs/>
        </w:rPr>
        <w:t xml:space="preserve"> Zhao</w:t>
      </w:r>
      <w:r w:rsidRPr="00826D70">
        <w:rPr>
          <w:bCs/>
          <w:vertAlign w:val="superscript"/>
        </w:rPr>
        <w:t>1,2</w:t>
      </w:r>
      <w:r w:rsidRPr="00826D70">
        <w:rPr>
          <w:bCs/>
        </w:rPr>
        <w:t xml:space="preserve">, </w:t>
      </w:r>
      <w:proofErr w:type="spellStart"/>
      <w:r w:rsidRPr="00826D70">
        <w:rPr>
          <w:bCs/>
        </w:rPr>
        <w:t>Xinyu</w:t>
      </w:r>
      <w:proofErr w:type="spellEnd"/>
      <w:r w:rsidRPr="00826D70">
        <w:rPr>
          <w:bCs/>
        </w:rPr>
        <w:t xml:space="preserve"> Zhang</w:t>
      </w:r>
      <w:r w:rsidRPr="00826D70">
        <w:rPr>
          <w:bCs/>
          <w:vertAlign w:val="superscript"/>
        </w:rPr>
        <w:t>1,2</w:t>
      </w:r>
      <w:r w:rsidRPr="00826D70">
        <w:rPr>
          <w:bCs/>
        </w:rPr>
        <w:t>,</w:t>
      </w:r>
      <w:r w:rsidRPr="00826D70">
        <w:rPr>
          <w:rFonts w:eastAsiaTheme="minorEastAsia"/>
          <w:bCs/>
          <w:lang w:eastAsia="zh-CN"/>
        </w:rPr>
        <w:t xml:space="preserve"> </w:t>
      </w:r>
      <w:proofErr w:type="spellStart"/>
      <w:r w:rsidRPr="00826D70">
        <w:rPr>
          <w:bCs/>
        </w:rPr>
        <w:t>Xingyuan</w:t>
      </w:r>
      <w:proofErr w:type="spellEnd"/>
      <w:r w:rsidRPr="00826D70">
        <w:rPr>
          <w:bCs/>
        </w:rPr>
        <w:t xml:space="preserve"> Sun</w:t>
      </w:r>
      <w:r w:rsidRPr="00826D70">
        <w:rPr>
          <w:bCs/>
          <w:vertAlign w:val="superscript"/>
        </w:rPr>
        <w:t>1,2</w:t>
      </w:r>
      <w:r w:rsidR="00545CEB" w:rsidRPr="00826D70">
        <w:rPr>
          <w:bCs/>
        </w:rPr>
        <w:t>,</w:t>
      </w:r>
      <w:r w:rsidRPr="00826D70">
        <w:rPr>
          <w:bCs/>
        </w:rPr>
        <w:t xml:space="preserve"> </w:t>
      </w:r>
      <w:proofErr w:type="spellStart"/>
      <w:r w:rsidRPr="00826D70">
        <w:rPr>
          <w:bCs/>
        </w:rPr>
        <w:t>Yanping</w:t>
      </w:r>
      <w:proofErr w:type="spellEnd"/>
      <w:r w:rsidRPr="00826D70">
        <w:rPr>
          <w:bCs/>
        </w:rPr>
        <w:t xml:space="preserve"> Yang</w:t>
      </w:r>
      <w:r w:rsidRPr="00826D70">
        <w:rPr>
          <w:bCs/>
          <w:vertAlign w:val="superscript"/>
        </w:rPr>
        <w:t>1,2</w:t>
      </w:r>
    </w:p>
    <w:p w14:paraId="407D85E2" w14:textId="77777777" w:rsidR="00545CEB" w:rsidRPr="00826D70" w:rsidRDefault="00545CEB" w:rsidP="00826D70">
      <w:pPr>
        <w:rPr>
          <w:b/>
        </w:rPr>
      </w:pPr>
    </w:p>
    <w:p w14:paraId="512AD4D5" w14:textId="77777777" w:rsidR="00545CEB" w:rsidRPr="00826D70" w:rsidRDefault="00E84E04" w:rsidP="00826D70">
      <w:pPr>
        <w:rPr>
          <w:rFonts w:eastAsia="等线"/>
          <w:bCs/>
          <w:kern w:val="2"/>
          <w:lang w:eastAsia="zh-CN"/>
        </w:rPr>
      </w:pPr>
      <w:bookmarkStart w:id="2" w:name="OLE_LINK2"/>
      <w:r w:rsidRPr="00826D70">
        <w:rPr>
          <w:rFonts w:eastAsia="等线"/>
          <w:bCs/>
          <w:kern w:val="2"/>
          <w:vertAlign w:val="superscript"/>
          <w:lang w:eastAsia="zh-CN"/>
        </w:rPr>
        <w:t>1</w:t>
      </w:r>
      <w:r w:rsidRPr="00826D70">
        <w:rPr>
          <w:rFonts w:eastAsia="等线"/>
          <w:bCs/>
          <w:kern w:val="2"/>
          <w:lang w:eastAsia="zh-CN"/>
        </w:rPr>
        <w:t>Longhua Hospital, Shanghai University of Traditional Chinese Medicine, Shanghai, China</w:t>
      </w:r>
      <w:bookmarkEnd w:id="2"/>
    </w:p>
    <w:p w14:paraId="161A4145" w14:textId="47B9B90C" w:rsidR="00545CEB" w:rsidRPr="00826D70" w:rsidRDefault="00E84E04" w:rsidP="00826D70">
      <w:pPr>
        <w:rPr>
          <w:bCs/>
        </w:rPr>
      </w:pPr>
      <w:r w:rsidRPr="00826D70">
        <w:rPr>
          <w:bCs/>
          <w:vertAlign w:val="superscript"/>
        </w:rPr>
        <w:t>2</w:t>
      </w:r>
      <w:r w:rsidRPr="00826D70">
        <w:rPr>
          <w:bCs/>
        </w:rPr>
        <w:t>Key Laboratory of Theory and Therapy of Muscles and Bones, Ministry of Education, Shanghai, China</w:t>
      </w:r>
    </w:p>
    <w:p w14:paraId="00B63B4D" w14:textId="77777777" w:rsidR="00545CEB" w:rsidRPr="00826D70" w:rsidRDefault="00E84E04" w:rsidP="00826D70">
      <w:pPr>
        <w:rPr>
          <w:rFonts w:eastAsia="等线"/>
          <w:bCs/>
          <w:kern w:val="2"/>
          <w:lang w:eastAsia="zh-CN"/>
        </w:rPr>
      </w:pPr>
      <w:r w:rsidRPr="00826D70">
        <w:rPr>
          <w:rFonts w:eastAsia="等线"/>
          <w:bCs/>
          <w:kern w:val="2"/>
          <w:vertAlign w:val="superscript"/>
          <w:lang w:eastAsia="zh-CN"/>
        </w:rPr>
        <w:t>3</w:t>
      </w:r>
      <w:r w:rsidRPr="00826D70">
        <w:rPr>
          <w:rFonts w:eastAsia="等线"/>
          <w:bCs/>
          <w:kern w:val="2"/>
          <w:lang w:eastAsia="zh-CN"/>
        </w:rPr>
        <w:t xml:space="preserve">Rehabilitation Treatment Center, </w:t>
      </w:r>
      <w:bookmarkStart w:id="3" w:name="OLE_LINK63"/>
      <w:r w:rsidRPr="00826D70">
        <w:rPr>
          <w:rFonts w:eastAsia="等线"/>
          <w:bCs/>
          <w:kern w:val="2"/>
          <w:lang w:eastAsia="zh-CN"/>
        </w:rPr>
        <w:t>Wuxi Ninth People's Hospital Affiliated to Soochow University,</w:t>
      </w:r>
      <w:bookmarkEnd w:id="3"/>
      <w:r w:rsidRPr="00826D70">
        <w:rPr>
          <w:rFonts w:eastAsia="等线"/>
          <w:bCs/>
          <w:kern w:val="2"/>
          <w:lang w:eastAsia="zh-CN"/>
        </w:rPr>
        <w:t xml:space="preserve"> Wuxi, Jiangsu, China</w:t>
      </w:r>
    </w:p>
    <w:p w14:paraId="798044D0" w14:textId="5D031AE6" w:rsidR="00187AAF" w:rsidRPr="00826D70" w:rsidRDefault="00E84E04" w:rsidP="00826D70">
      <w:pPr>
        <w:rPr>
          <w:rFonts w:eastAsia="等线"/>
          <w:bCs/>
          <w:kern w:val="2"/>
          <w:lang w:eastAsia="zh-CN"/>
        </w:rPr>
      </w:pPr>
      <w:r w:rsidRPr="00826D70">
        <w:rPr>
          <w:rFonts w:eastAsia="等线"/>
          <w:bCs/>
          <w:kern w:val="2"/>
          <w:vertAlign w:val="superscript"/>
          <w:lang w:eastAsia="zh-CN"/>
        </w:rPr>
        <w:t>4</w:t>
      </w:r>
      <w:r w:rsidRPr="00826D70">
        <w:rPr>
          <w:rFonts w:eastAsia="等线"/>
          <w:bCs/>
          <w:kern w:val="2"/>
          <w:lang w:eastAsia="zh-CN"/>
        </w:rPr>
        <w:t>ASPINE Health Group,</w:t>
      </w:r>
      <w:r w:rsidRPr="00826D70">
        <w:t xml:space="preserve"> </w:t>
      </w:r>
      <w:r w:rsidRPr="00826D70">
        <w:rPr>
          <w:rFonts w:eastAsia="等线"/>
          <w:bCs/>
          <w:kern w:val="2"/>
          <w:lang w:eastAsia="zh-CN"/>
        </w:rPr>
        <w:t>California, USA</w:t>
      </w:r>
    </w:p>
    <w:p w14:paraId="48DCE768" w14:textId="77777777" w:rsidR="00187AAF" w:rsidRPr="00826D70" w:rsidRDefault="00187AAF" w:rsidP="00826D70">
      <w:pPr>
        <w:rPr>
          <w:rFonts w:eastAsia="等线"/>
          <w:bCs/>
          <w:kern w:val="2"/>
          <w:lang w:eastAsia="zh-CN"/>
        </w:rPr>
      </w:pPr>
    </w:p>
    <w:p w14:paraId="35BC1429" w14:textId="508CC04B" w:rsidR="00545CEB" w:rsidRPr="00826D70" w:rsidRDefault="00545CEB" w:rsidP="00826D70">
      <w:pPr>
        <w:rPr>
          <w:rFonts w:eastAsia="等线"/>
          <w:bCs/>
          <w:kern w:val="2"/>
          <w:lang w:eastAsia="zh-CN"/>
        </w:rPr>
      </w:pPr>
      <w:r w:rsidRPr="00826D70">
        <w:rPr>
          <w:rFonts w:eastAsia="等线"/>
          <w:bCs/>
          <w:kern w:val="2"/>
          <w:lang w:eastAsia="zh-CN"/>
        </w:rPr>
        <w:t>Email addresses of co-authors:</w:t>
      </w:r>
    </w:p>
    <w:p w14:paraId="5DA666C2" w14:textId="17AE2D79" w:rsidR="00187AAF" w:rsidRPr="009572BF" w:rsidRDefault="00E84E04" w:rsidP="00826D70">
      <w:pPr>
        <w:rPr>
          <w:rFonts w:eastAsiaTheme="minorEastAsia"/>
          <w:lang w:val="nl-NL" w:eastAsia="zh-CN"/>
        </w:rPr>
      </w:pPr>
      <w:bookmarkStart w:id="4" w:name="_Hlk209886899"/>
      <w:r w:rsidRPr="009572BF">
        <w:rPr>
          <w:lang w:val="nl-NL"/>
        </w:rPr>
        <w:t>Junjie Tong</w:t>
      </w:r>
      <w:bookmarkStart w:id="5" w:name="_Hlk209884335"/>
      <w:bookmarkEnd w:id="4"/>
      <w:r w:rsidR="00545CEB" w:rsidRPr="009572BF">
        <w:rPr>
          <w:vertAlign w:val="superscript"/>
          <w:lang w:val="nl-NL"/>
        </w:rPr>
        <w:tab/>
      </w:r>
      <w:r w:rsidR="00545CEB" w:rsidRPr="009572BF">
        <w:rPr>
          <w:vertAlign w:val="superscript"/>
          <w:lang w:val="nl-NL"/>
        </w:rPr>
        <w:tab/>
      </w:r>
      <w:r w:rsidRPr="009572BF">
        <w:rPr>
          <w:rFonts w:eastAsia="宋体"/>
          <w:lang w:val="nl-NL" w:eastAsia="zh-CN"/>
        </w:rPr>
        <w:t>(</w:t>
      </w:r>
      <w:bookmarkEnd w:id="5"/>
      <w:r w:rsidRPr="009572BF">
        <w:rPr>
          <w:rFonts w:eastAsiaTheme="minorEastAsia"/>
          <w:lang w:val="nl-NL" w:eastAsia="zh-CN"/>
        </w:rPr>
        <w:t>1091394237@qq.com</w:t>
      </w:r>
      <w:r w:rsidR="00AC1F46" w:rsidRPr="009572BF">
        <w:rPr>
          <w:rFonts w:eastAsiaTheme="minorEastAsia"/>
          <w:lang w:val="nl-NL" w:eastAsia="zh-CN"/>
        </w:rPr>
        <w:t>; 22023233</w:t>
      </w:r>
      <w:bookmarkStart w:id="6" w:name="OLE_LINK60"/>
      <w:r w:rsidR="00AC1F46" w:rsidRPr="009572BF">
        <w:rPr>
          <w:rFonts w:eastAsiaTheme="minorEastAsia"/>
          <w:lang w:val="nl-NL" w:eastAsia="zh-CN"/>
        </w:rPr>
        <w:t>@shutcm.edu.cn</w:t>
      </w:r>
      <w:bookmarkEnd w:id="6"/>
      <w:r w:rsidR="00622FFC" w:rsidRPr="009572BF">
        <w:rPr>
          <w:rFonts w:eastAsiaTheme="minorEastAsia"/>
          <w:lang w:val="nl-NL" w:eastAsia="zh-CN"/>
        </w:rPr>
        <w:t>)</w:t>
      </w:r>
    </w:p>
    <w:p w14:paraId="53C1027B" w14:textId="65E5DCDC" w:rsidR="00187AAF" w:rsidRPr="009572BF" w:rsidRDefault="00E84E04" w:rsidP="00826D70">
      <w:pPr>
        <w:rPr>
          <w:rFonts w:eastAsiaTheme="minorEastAsia"/>
          <w:bCs/>
          <w:lang w:val="nl-NL" w:eastAsia="zh-CN"/>
        </w:rPr>
      </w:pPr>
      <w:bookmarkStart w:id="7" w:name="_Hlk209886914"/>
      <w:r w:rsidRPr="009572BF">
        <w:rPr>
          <w:rFonts w:eastAsiaTheme="minorEastAsia"/>
          <w:bCs/>
          <w:lang w:val="nl-NL" w:eastAsia="zh-CN"/>
        </w:rPr>
        <w:t>Jun Yu</w:t>
      </w:r>
      <w:bookmarkEnd w:id="7"/>
      <w:r w:rsidR="00545CEB" w:rsidRPr="009572BF">
        <w:rPr>
          <w:rFonts w:eastAsiaTheme="minorEastAsia"/>
          <w:bCs/>
          <w:lang w:val="nl-NL" w:eastAsia="zh-CN"/>
        </w:rPr>
        <w:tab/>
      </w:r>
      <w:r w:rsidR="00545CEB" w:rsidRPr="009572BF">
        <w:rPr>
          <w:rFonts w:eastAsiaTheme="minorEastAsia"/>
          <w:bCs/>
          <w:lang w:val="nl-NL" w:eastAsia="zh-CN"/>
        </w:rPr>
        <w:tab/>
      </w:r>
      <w:r w:rsidR="00545CEB" w:rsidRPr="009572BF">
        <w:rPr>
          <w:rFonts w:eastAsiaTheme="minorEastAsia"/>
          <w:bCs/>
          <w:lang w:val="nl-NL" w:eastAsia="zh-CN"/>
        </w:rPr>
        <w:tab/>
      </w:r>
      <w:r w:rsidRPr="009572BF">
        <w:rPr>
          <w:rFonts w:eastAsiaTheme="minorEastAsia"/>
          <w:bCs/>
          <w:lang w:val="nl-NL" w:eastAsia="zh-CN"/>
        </w:rPr>
        <w:t>(iamypt@126.com)</w:t>
      </w:r>
    </w:p>
    <w:p w14:paraId="2E891901" w14:textId="794AFC95" w:rsidR="00187AAF" w:rsidRPr="009572BF" w:rsidRDefault="00E84E04" w:rsidP="00826D70">
      <w:pPr>
        <w:rPr>
          <w:rFonts w:eastAsiaTheme="minorEastAsia"/>
          <w:lang w:val="nl-NL" w:eastAsia="zh-CN"/>
        </w:rPr>
      </w:pPr>
      <w:bookmarkStart w:id="8" w:name="_Hlk209886924"/>
      <w:r w:rsidRPr="009572BF">
        <w:rPr>
          <w:rFonts w:eastAsiaTheme="minorEastAsia"/>
          <w:lang w:val="nl-NL" w:eastAsia="zh-CN"/>
        </w:rPr>
        <w:t>Zhiyang Zhao</w:t>
      </w:r>
      <w:bookmarkEnd w:id="8"/>
      <w:r w:rsidR="00545CEB" w:rsidRPr="009572BF">
        <w:rPr>
          <w:rFonts w:eastAsiaTheme="minorEastAsia"/>
          <w:lang w:val="nl-NL" w:eastAsia="zh-CN"/>
        </w:rPr>
        <w:tab/>
      </w:r>
      <w:r w:rsidR="00545CEB" w:rsidRPr="009572BF">
        <w:rPr>
          <w:rFonts w:eastAsiaTheme="minorEastAsia"/>
          <w:lang w:val="nl-NL" w:eastAsia="zh-CN"/>
        </w:rPr>
        <w:tab/>
      </w:r>
      <w:r w:rsidRPr="009572BF">
        <w:rPr>
          <w:rFonts w:eastAsiaTheme="minorEastAsia"/>
          <w:lang w:val="nl-NL" w:eastAsia="zh-CN"/>
        </w:rPr>
        <w:t>(Samzhao@aspine.cn)</w:t>
      </w:r>
    </w:p>
    <w:p w14:paraId="5C90F98D" w14:textId="054EE8AC" w:rsidR="00187AAF" w:rsidRPr="009572BF" w:rsidRDefault="00E84E04" w:rsidP="00826D70">
      <w:pPr>
        <w:rPr>
          <w:rFonts w:eastAsiaTheme="minorEastAsia"/>
          <w:lang w:val="nl-NL" w:eastAsia="zh-CN"/>
        </w:rPr>
      </w:pPr>
      <w:bookmarkStart w:id="9" w:name="_Hlk209886934"/>
      <w:r w:rsidRPr="009572BF">
        <w:rPr>
          <w:rFonts w:eastAsiaTheme="minorEastAsia"/>
          <w:lang w:val="nl-NL" w:eastAsia="zh-CN"/>
        </w:rPr>
        <w:t>Junli Chang</w:t>
      </w:r>
      <w:bookmarkEnd w:id="9"/>
      <w:r w:rsidR="00545CEB" w:rsidRPr="009572BF">
        <w:rPr>
          <w:rFonts w:eastAsiaTheme="minorEastAsia"/>
          <w:lang w:val="nl-NL" w:eastAsia="zh-CN"/>
        </w:rPr>
        <w:tab/>
      </w:r>
      <w:r w:rsidR="00545CEB" w:rsidRPr="009572BF">
        <w:rPr>
          <w:rFonts w:eastAsiaTheme="minorEastAsia"/>
          <w:lang w:val="nl-NL" w:eastAsia="zh-CN"/>
        </w:rPr>
        <w:tab/>
      </w:r>
      <w:r w:rsidRPr="009572BF">
        <w:rPr>
          <w:rFonts w:eastAsiaTheme="minorEastAsia"/>
          <w:lang w:val="nl-NL" w:eastAsia="zh-CN"/>
        </w:rPr>
        <w:t>(changjunli2008@shutcm.edu.cn)</w:t>
      </w:r>
    </w:p>
    <w:p w14:paraId="40C28D49" w14:textId="222C0EF0" w:rsidR="00187AAF" w:rsidRPr="009572BF" w:rsidRDefault="00E84E04" w:rsidP="00826D70">
      <w:pPr>
        <w:rPr>
          <w:rFonts w:eastAsiaTheme="minorEastAsia"/>
          <w:lang w:val="nl-NL" w:eastAsia="zh-CN"/>
        </w:rPr>
      </w:pPr>
      <w:bookmarkStart w:id="10" w:name="_Hlk209886945"/>
      <w:r w:rsidRPr="009572BF">
        <w:rPr>
          <w:rFonts w:eastAsiaTheme="minorEastAsia"/>
          <w:lang w:val="nl-NL" w:eastAsia="zh-CN"/>
        </w:rPr>
        <w:t>Peng Zhao</w:t>
      </w:r>
      <w:bookmarkEnd w:id="10"/>
      <w:r w:rsidR="00545CEB" w:rsidRPr="009572BF">
        <w:rPr>
          <w:rFonts w:eastAsiaTheme="minorEastAsia"/>
          <w:lang w:val="nl-NL" w:eastAsia="zh-CN"/>
        </w:rPr>
        <w:tab/>
      </w:r>
      <w:r w:rsidR="00545CEB" w:rsidRPr="009572BF">
        <w:rPr>
          <w:rFonts w:eastAsiaTheme="minorEastAsia"/>
          <w:lang w:val="nl-NL" w:eastAsia="zh-CN"/>
        </w:rPr>
        <w:tab/>
      </w:r>
      <w:r w:rsidRPr="009572BF">
        <w:rPr>
          <w:rFonts w:eastAsiaTheme="minorEastAsia"/>
          <w:lang w:val="nl-NL" w:eastAsia="zh-CN"/>
        </w:rPr>
        <w:t>(pengzhao@shutcm.edu.cn)</w:t>
      </w:r>
    </w:p>
    <w:p w14:paraId="02B2F50D" w14:textId="7420B0AF" w:rsidR="00187AAF" w:rsidRPr="00826D70" w:rsidRDefault="00E84E04" w:rsidP="00826D70">
      <w:pPr>
        <w:rPr>
          <w:rFonts w:eastAsiaTheme="minorEastAsia"/>
          <w:lang w:eastAsia="zh-CN"/>
        </w:rPr>
      </w:pPr>
      <w:bookmarkStart w:id="11" w:name="_Hlk209886956"/>
      <w:proofErr w:type="spellStart"/>
      <w:r w:rsidRPr="00826D70">
        <w:rPr>
          <w:rFonts w:eastAsiaTheme="minorEastAsia"/>
          <w:lang w:eastAsia="zh-CN"/>
        </w:rPr>
        <w:t>Suxia</w:t>
      </w:r>
      <w:proofErr w:type="spellEnd"/>
      <w:r w:rsidRPr="00826D70">
        <w:rPr>
          <w:rFonts w:eastAsiaTheme="minorEastAsia"/>
          <w:lang w:eastAsia="zh-CN"/>
        </w:rPr>
        <w:t xml:space="preserve"> Guo</w:t>
      </w:r>
      <w:bookmarkEnd w:id="11"/>
      <w:r w:rsidR="00545CEB" w:rsidRPr="00826D70">
        <w:rPr>
          <w:rFonts w:eastAsiaTheme="minorEastAsia"/>
          <w:lang w:eastAsia="zh-CN"/>
        </w:rPr>
        <w:tab/>
      </w:r>
      <w:r w:rsidR="00545CEB" w:rsidRPr="00826D70">
        <w:rPr>
          <w:rFonts w:eastAsiaTheme="minorEastAsia"/>
          <w:lang w:eastAsia="zh-CN"/>
        </w:rPr>
        <w:tab/>
      </w:r>
      <w:r w:rsidRPr="00826D70">
        <w:rPr>
          <w:rFonts w:eastAsiaTheme="minorEastAsia"/>
          <w:lang w:eastAsia="zh-CN"/>
        </w:rPr>
        <w:t>(15738356725@163.com</w:t>
      </w:r>
      <w:r w:rsidR="00AC1F46" w:rsidRPr="00826D70">
        <w:rPr>
          <w:rFonts w:eastAsiaTheme="minorEastAsia"/>
          <w:lang w:eastAsia="zh-CN"/>
        </w:rPr>
        <w:t xml:space="preserve">; </w:t>
      </w:r>
      <w:r w:rsidR="00AC1F46" w:rsidRPr="00622FFC">
        <w:rPr>
          <w:rFonts w:eastAsiaTheme="minorEastAsia"/>
          <w:lang w:eastAsia="zh-CN"/>
        </w:rPr>
        <w:t>15738356725@shutcm.edu.cn</w:t>
      </w:r>
      <w:r w:rsidRPr="00826D70">
        <w:rPr>
          <w:rFonts w:eastAsiaTheme="minorEastAsia"/>
          <w:lang w:eastAsia="zh-CN"/>
        </w:rPr>
        <w:t>)</w:t>
      </w:r>
    </w:p>
    <w:p w14:paraId="266FAACC" w14:textId="4AF1F50B" w:rsidR="00187AAF" w:rsidRPr="00826D70" w:rsidRDefault="00E84E04" w:rsidP="00826D70">
      <w:pPr>
        <w:rPr>
          <w:rFonts w:eastAsiaTheme="minorEastAsia"/>
          <w:lang w:eastAsia="zh-CN"/>
        </w:rPr>
      </w:pPr>
      <w:bookmarkStart w:id="12" w:name="_Hlk209886968"/>
      <w:proofErr w:type="spellStart"/>
      <w:r w:rsidRPr="00826D70">
        <w:rPr>
          <w:rFonts w:eastAsiaTheme="minorEastAsia"/>
          <w:lang w:eastAsia="zh-CN"/>
        </w:rPr>
        <w:t>Chujie</w:t>
      </w:r>
      <w:proofErr w:type="spellEnd"/>
      <w:r w:rsidRPr="00826D70">
        <w:rPr>
          <w:rFonts w:eastAsiaTheme="minorEastAsia"/>
          <w:lang w:eastAsia="zh-CN"/>
        </w:rPr>
        <w:t xml:space="preserve"> Zhou</w:t>
      </w:r>
      <w:bookmarkEnd w:id="12"/>
      <w:r w:rsidR="00545CEB" w:rsidRPr="00826D70">
        <w:rPr>
          <w:rFonts w:eastAsiaTheme="minorEastAsia"/>
          <w:lang w:eastAsia="zh-CN"/>
        </w:rPr>
        <w:tab/>
      </w:r>
      <w:r w:rsidR="00545CEB" w:rsidRPr="00826D70">
        <w:rPr>
          <w:rFonts w:eastAsiaTheme="minorEastAsia"/>
          <w:lang w:eastAsia="zh-CN"/>
        </w:rPr>
        <w:tab/>
      </w:r>
      <w:r w:rsidRPr="00826D70">
        <w:rPr>
          <w:rFonts w:eastAsiaTheme="minorEastAsia"/>
          <w:lang w:eastAsia="zh-CN"/>
        </w:rPr>
        <w:t>(0022022219@shutcm.edu.cn)</w:t>
      </w:r>
    </w:p>
    <w:p w14:paraId="24F81AFF" w14:textId="5A68479D" w:rsidR="00187AAF" w:rsidRPr="009572BF" w:rsidRDefault="00E84E04" w:rsidP="00826D70">
      <w:pPr>
        <w:rPr>
          <w:rFonts w:eastAsiaTheme="minorEastAsia"/>
          <w:lang w:val="nl-NL" w:eastAsia="zh-CN"/>
        </w:rPr>
      </w:pPr>
      <w:bookmarkStart w:id="13" w:name="_Hlk209886978"/>
      <w:r w:rsidRPr="009572BF">
        <w:rPr>
          <w:rFonts w:eastAsiaTheme="minorEastAsia"/>
          <w:lang w:val="nl-NL" w:eastAsia="zh-CN"/>
        </w:rPr>
        <w:t>Binhan Yan</w:t>
      </w:r>
      <w:bookmarkEnd w:id="13"/>
      <w:r w:rsidR="00545CEB" w:rsidRPr="009572BF">
        <w:rPr>
          <w:rFonts w:eastAsiaTheme="minorEastAsia"/>
          <w:lang w:val="nl-NL" w:eastAsia="zh-CN"/>
        </w:rPr>
        <w:tab/>
      </w:r>
      <w:r w:rsidR="00545CEB" w:rsidRPr="009572BF">
        <w:rPr>
          <w:rFonts w:eastAsiaTheme="minorEastAsia"/>
          <w:lang w:val="nl-NL" w:eastAsia="zh-CN"/>
        </w:rPr>
        <w:tab/>
      </w:r>
      <w:r w:rsidRPr="009572BF">
        <w:rPr>
          <w:rFonts w:eastAsiaTheme="minorEastAsia"/>
          <w:lang w:val="nl-NL" w:eastAsia="zh-CN"/>
        </w:rPr>
        <w:t>(</w:t>
      </w:r>
      <w:hyperlink r:id="rId9" w:history="1">
        <w:r w:rsidR="00187AAF" w:rsidRPr="009572BF">
          <w:rPr>
            <w:rFonts w:eastAsiaTheme="minorEastAsia"/>
            <w:lang w:val="nl-NL" w:eastAsia="zh-CN"/>
          </w:rPr>
          <w:t>12024110@shutcm.edu.cn</w:t>
        </w:r>
      </w:hyperlink>
      <w:r w:rsidRPr="009572BF">
        <w:rPr>
          <w:rFonts w:eastAsiaTheme="minorEastAsia"/>
          <w:lang w:val="nl-NL" w:eastAsia="zh-CN"/>
        </w:rPr>
        <w:t>)</w:t>
      </w:r>
    </w:p>
    <w:p w14:paraId="5D306CAC" w14:textId="0887EBEB" w:rsidR="00187AAF" w:rsidRPr="009572BF" w:rsidRDefault="00E84E04" w:rsidP="00826D70">
      <w:pPr>
        <w:rPr>
          <w:rFonts w:eastAsiaTheme="minorEastAsia"/>
          <w:lang w:val="nl-NL" w:eastAsia="zh-CN"/>
        </w:rPr>
      </w:pPr>
      <w:r w:rsidRPr="009572BF">
        <w:rPr>
          <w:rFonts w:eastAsiaTheme="minorEastAsia"/>
          <w:lang w:val="nl-NL" w:eastAsia="zh-CN"/>
        </w:rPr>
        <w:t>Fulai Zhao</w:t>
      </w:r>
      <w:r w:rsidR="00545CEB" w:rsidRPr="009572BF">
        <w:rPr>
          <w:rFonts w:eastAsiaTheme="minorEastAsia"/>
          <w:lang w:val="nl-NL" w:eastAsia="zh-CN"/>
        </w:rPr>
        <w:tab/>
      </w:r>
      <w:r w:rsidR="00545CEB" w:rsidRPr="009572BF">
        <w:rPr>
          <w:rFonts w:eastAsiaTheme="minorEastAsia"/>
          <w:lang w:val="nl-NL" w:eastAsia="zh-CN"/>
        </w:rPr>
        <w:tab/>
      </w:r>
      <w:r w:rsidRPr="009572BF">
        <w:rPr>
          <w:rFonts w:eastAsiaTheme="minorEastAsia"/>
          <w:lang w:val="nl-NL" w:eastAsia="zh-CN"/>
        </w:rPr>
        <w:t>(</w:t>
      </w:r>
      <w:hyperlink r:id="rId10" w:history="1">
        <w:r w:rsidR="00187AAF" w:rsidRPr="009572BF">
          <w:rPr>
            <w:rFonts w:eastAsiaTheme="minorEastAsia"/>
            <w:lang w:val="nl-NL" w:eastAsia="zh-CN"/>
          </w:rPr>
          <w:t>13407152665@163.com</w:t>
        </w:r>
      </w:hyperlink>
      <w:r w:rsidR="00AC1F46" w:rsidRPr="009572BF">
        <w:rPr>
          <w:rFonts w:eastAsiaTheme="minorEastAsia"/>
          <w:lang w:val="nl-NL" w:eastAsia="zh-CN"/>
        </w:rPr>
        <w:t>; 12025129@shutcm.edu.cn</w:t>
      </w:r>
      <w:r w:rsidRPr="009572BF">
        <w:rPr>
          <w:rFonts w:eastAsiaTheme="minorEastAsia"/>
          <w:lang w:val="nl-NL" w:eastAsia="zh-CN"/>
        </w:rPr>
        <w:t>)</w:t>
      </w:r>
    </w:p>
    <w:p w14:paraId="25C5D9A1" w14:textId="1B7A5D6F" w:rsidR="00187AAF" w:rsidRPr="009572BF" w:rsidRDefault="00E84E04" w:rsidP="00826D70">
      <w:pPr>
        <w:rPr>
          <w:rFonts w:eastAsiaTheme="minorEastAsia"/>
          <w:lang w:val="nl-NL" w:eastAsia="zh-CN"/>
        </w:rPr>
      </w:pPr>
      <w:r w:rsidRPr="009572BF">
        <w:rPr>
          <w:rFonts w:eastAsiaTheme="minorEastAsia"/>
          <w:lang w:val="nl-NL" w:eastAsia="zh-CN"/>
        </w:rPr>
        <w:t>Xinyu Zhang</w:t>
      </w:r>
      <w:r w:rsidR="00545CEB" w:rsidRPr="009572BF">
        <w:rPr>
          <w:rFonts w:eastAsiaTheme="minorEastAsia"/>
          <w:lang w:val="nl-NL" w:eastAsia="zh-CN"/>
        </w:rPr>
        <w:tab/>
      </w:r>
      <w:r w:rsidR="00545CEB" w:rsidRPr="009572BF">
        <w:rPr>
          <w:rFonts w:eastAsiaTheme="minorEastAsia"/>
          <w:lang w:val="nl-NL" w:eastAsia="zh-CN"/>
        </w:rPr>
        <w:tab/>
        <w:t>(</w:t>
      </w:r>
      <w:r w:rsidR="00545CEB" w:rsidRPr="009572BF">
        <w:rPr>
          <w:lang w:val="nl-NL"/>
        </w:rPr>
        <w:t>15853095133@163.com</w:t>
      </w:r>
      <w:r w:rsidR="00AC1F46" w:rsidRPr="009572BF">
        <w:rPr>
          <w:lang w:val="nl-NL"/>
        </w:rPr>
        <w:t>; 22024269@shutcm.edu.cn</w:t>
      </w:r>
      <w:r w:rsidR="00545CEB" w:rsidRPr="009572BF">
        <w:rPr>
          <w:lang w:val="nl-NL"/>
        </w:rPr>
        <w:t>)</w:t>
      </w:r>
    </w:p>
    <w:p w14:paraId="323AB27B" w14:textId="77777777" w:rsidR="00187AAF" w:rsidRPr="009572BF" w:rsidRDefault="00187AAF" w:rsidP="00826D70">
      <w:pPr>
        <w:rPr>
          <w:lang w:val="nl-NL"/>
        </w:rPr>
      </w:pPr>
    </w:p>
    <w:p w14:paraId="2CD919EC" w14:textId="6EFA4855" w:rsidR="00187AAF" w:rsidRPr="00826D70" w:rsidRDefault="00E84E04" w:rsidP="00826D70">
      <w:pPr>
        <w:rPr>
          <w:bCs/>
        </w:rPr>
      </w:pPr>
      <w:r w:rsidRPr="00826D70">
        <w:rPr>
          <w:bCs/>
        </w:rPr>
        <w:t>Corresponding authors:</w:t>
      </w:r>
    </w:p>
    <w:p w14:paraId="1FC44A2E" w14:textId="66DFD4AA" w:rsidR="00187AAF" w:rsidRPr="00826D70" w:rsidRDefault="00E84E04" w:rsidP="00826D70">
      <w:pPr>
        <w:rPr>
          <w:bCs/>
        </w:rPr>
      </w:pPr>
      <w:proofErr w:type="spellStart"/>
      <w:r w:rsidRPr="00826D70">
        <w:rPr>
          <w:bCs/>
        </w:rPr>
        <w:t>Xingyuan</w:t>
      </w:r>
      <w:proofErr w:type="spellEnd"/>
      <w:r w:rsidRPr="00826D70">
        <w:rPr>
          <w:bCs/>
        </w:rPr>
        <w:t xml:space="preserve"> Sun</w:t>
      </w:r>
      <w:r w:rsidR="00545CEB" w:rsidRPr="00826D70">
        <w:rPr>
          <w:bCs/>
        </w:rPr>
        <w:tab/>
      </w:r>
      <w:r w:rsidR="00545CEB" w:rsidRPr="00826D70">
        <w:rPr>
          <w:bCs/>
        </w:rPr>
        <w:tab/>
      </w:r>
      <w:r w:rsidRPr="00826D70">
        <w:rPr>
          <w:bCs/>
          <w:lang w:eastAsia="zh-CN"/>
        </w:rPr>
        <w:t>(</w:t>
      </w:r>
      <w:r w:rsidRPr="00826D70">
        <w:rPr>
          <w:bCs/>
        </w:rPr>
        <w:t>sxy13407137854@163.com</w:t>
      </w:r>
      <w:r w:rsidR="00AC1F46" w:rsidRPr="00826D70">
        <w:rPr>
          <w:bCs/>
        </w:rPr>
        <w:t xml:space="preserve">; </w:t>
      </w:r>
      <w:r w:rsidR="00AC1F46" w:rsidRPr="00622FFC">
        <w:rPr>
          <w:bCs/>
        </w:rPr>
        <w:t>0022020211@shutcm.edu.cn</w:t>
      </w:r>
      <w:r w:rsidRPr="00826D70">
        <w:rPr>
          <w:bCs/>
          <w:lang w:eastAsia="zh-CN"/>
        </w:rPr>
        <w:t>)</w:t>
      </w:r>
    </w:p>
    <w:p w14:paraId="485E7936" w14:textId="4FCDC649" w:rsidR="00187AAF" w:rsidRPr="00826D70" w:rsidRDefault="00E84E04" w:rsidP="00826D70">
      <w:pPr>
        <w:rPr>
          <w:bCs/>
        </w:rPr>
      </w:pPr>
      <w:proofErr w:type="spellStart"/>
      <w:r w:rsidRPr="00826D70">
        <w:rPr>
          <w:bCs/>
        </w:rPr>
        <w:t>Yanping</w:t>
      </w:r>
      <w:proofErr w:type="spellEnd"/>
      <w:r w:rsidRPr="00826D70">
        <w:rPr>
          <w:bCs/>
        </w:rPr>
        <w:t xml:space="preserve"> Yang</w:t>
      </w:r>
      <w:r w:rsidR="00545CEB" w:rsidRPr="00826D70">
        <w:rPr>
          <w:bCs/>
        </w:rPr>
        <w:tab/>
      </w:r>
      <w:r w:rsidR="00545CEB" w:rsidRPr="00826D70">
        <w:rPr>
          <w:bCs/>
        </w:rPr>
        <w:tab/>
      </w:r>
      <w:r w:rsidRPr="00826D70">
        <w:rPr>
          <w:bCs/>
          <w:lang w:eastAsia="zh-CN"/>
        </w:rPr>
        <w:t>(</w:t>
      </w:r>
      <w:bookmarkStart w:id="14" w:name="OLE_LINK28"/>
      <w:r w:rsidRPr="00826D70">
        <w:rPr>
          <w:bCs/>
        </w:rPr>
        <w:t>yanpingyangks@163.com</w:t>
      </w:r>
      <w:bookmarkEnd w:id="14"/>
      <w:r w:rsidR="00AC1F46" w:rsidRPr="00622FFC">
        <w:rPr>
          <w:bCs/>
        </w:rPr>
        <w:t xml:space="preserve">; </w:t>
      </w:r>
      <w:bookmarkStart w:id="15" w:name="OLE_LINK61"/>
      <w:r w:rsidR="00EE7A78" w:rsidRPr="00EE7A78">
        <w:rPr>
          <w:bCs/>
        </w:rPr>
        <w:t>yanpingyang@shutcm.edu.cn</w:t>
      </w:r>
      <w:bookmarkEnd w:id="15"/>
      <w:r w:rsidRPr="00826D70">
        <w:rPr>
          <w:bCs/>
          <w:lang w:eastAsia="zh-CN"/>
        </w:rPr>
        <w:t>)</w:t>
      </w:r>
    </w:p>
    <w:p w14:paraId="6B5CF6CA" w14:textId="77777777" w:rsidR="00187AAF" w:rsidRPr="00826D70" w:rsidRDefault="00187AAF" w:rsidP="00826D70">
      <w:pPr>
        <w:rPr>
          <w:rFonts w:eastAsiaTheme="minorEastAsia"/>
          <w:lang w:eastAsia="zh-CN"/>
        </w:rPr>
      </w:pPr>
    </w:p>
    <w:p w14:paraId="68748BFB" w14:textId="77777777" w:rsidR="00187AAF" w:rsidRPr="00826D70" w:rsidRDefault="00E84E04" w:rsidP="00826D70">
      <w:r w:rsidRPr="00826D70">
        <w:rPr>
          <w:b/>
        </w:rPr>
        <w:t>SUMMARY:</w:t>
      </w:r>
      <w:r w:rsidRPr="00826D70">
        <w:t xml:space="preserve"> </w:t>
      </w:r>
    </w:p>
    <w:p w14:paraId="5A2B0BE7" w14:textId="6FA4E477" w:rsidR="00187AAF" w:rsidRPr="00826D70" w:rsidRDefault="00E84E04" w:rsidP="00826D70">
      <w:pPr>
        <w:rPr>
          <w:rFonts w:eastAsiaTheme="minorEastAsia"/>
          <w:lang w:eastAsia="zh-CN"/>
        </w:rPr>
      </w:pPr>
      <w:r w:rsidRPr="00826D70">
        <w:t xml:space="preserve">This protocol reports a </w:t>
      </w:r>
      <w:bookmarkStart w:id="16" w:name="_Hlk216601659"/>
      <w:r w:rsidRPr="00826D70">
        <w:t>randomized clinical trial</w:t>
      </w:r>
      <w:bookmarkEnd w:id="16"/>
      <w:r w:rsidRPr="00826D70">
        <w:t xml:space="preserve"> that uses the major-curve Cobb angle as the primary structural outcome to evaluate the efficacy of </w:t>
      </w:r>
      <w:bookmarkStart w:id="17" w:name="_Hlk216601589"/>
      <w:r w:rsidRPr="00826D70">
        <w:t>multidimensional traction</w:t>
      </w:r>
      <w:bookmarkEnd w:id="17"/>
      <w:r w:rsidR="00545CEB" w:rsidRPr="00826D70">
        <w:t xml:space="preserve"> </w:t>
      </w:r>
      <w:r w:rsidRPr="00826D70">
        <w:t xml:space="preserve">combined with bracing and mirror-corrective exercises in moderate </w:t>
      </w:r>
      <w:bookmarkStart w:id="18" w:name="_Hlk216601733"/>
      <w:r w:rsidRPr="00826D70">
        <w:t>adolescent idiopathic scoliosis</w:t>
      </w:r>
      <w:bookmarkEnd w:id="18"/>
      <w:r w:rsidRPr="00826D70">
        <w:t>.</w:t>
      </w:r>
    </w:p>
    <w:p w14:paraId="40747017" w14:textId="77777777" w:rsidR="00187AAF" w:rsidRPr="00826D70" w:rsidRDefault="00187AAF" w:rsidP="00826D70">
      <w:pPr>
        <w:rPr>
          <w:rFonts w:eastAsiaTheme="minorEastAsia"/>
          <w:lang w:eastAsia="zh-CN"/>
        </w:rPr>
      </w:pPr>
    </w:p>
    <w:p w14:paraId="4DFCEDA8" w14:textId="6504645E" w:rsidR="00187AAF" w:rsidRPr="00826D70" w:rsidRDefault="00E84E04" w:rsidP="00826D70">
      <w:pPr>
        <w:rPr>
          <w:rFonts w:eastAsiaTheme="minorEastAsia"/>
          <w:lang w:eastAsia="zh-CN"/>
        </w:rPr>
      </w:pPr>
      <w:r w:rsidRPr="00826D70">
        <w:rPr>
          <w:b/>
        </w:rPr>
        <w:t>ABSTRACT:</w:t>
      </w:r>
      <w:r w:rsidR="00545CEB" w:rsidRPr="00826D70">
        <w:t xml:space="preserve"> </w:t>
      </w:r>
    </w:p>
    <w:p w14:paraId="7B3634EC" w14:textId="69C12B0F" w:rsidR="00187AAF" w:rsidRPr="00826D70" w:rsidRDefault="00E84E04" w:rsidP="00826D70">
      <w:r w:rsidRPr="00826D70">
        <w:t>This protocol aims to determine whether a patient-specific,</w:t>
      </w:r>
      <w:r w:rsidR="00BB4C8F" w:rsidRPr="00826D70">
        <w:t xml:space="preserve"> multidimensional traction</w:t>
      </w:r>
      <w:r w:rsidR="00BB4C8F" w:rsidRPr="00826D70">
        <w:rPr>
          <w:rFonts w:eastAsiaTheme="minorEastAsia"/>
          <w:lang w:eastAsia="zh-CN"/>
        </w:rPr>
        <w:t xml:space="preserve"> (</w:t>
      </w:r>
      <w:r w:rsidRPr="00826D70">
        <w:t>MDT regimen</w:t>
      </w:r>
      <w:r w:rsidR="00BB4C8F" w:rsidRPr="00826D70">
        <w:rPr>
          <w:rFonts w:eastAsiaTheme="minorEastAsia"/>
          <w:lang w:eastAsia="zh-CN"/>
        </w:rPr>
        <w:t>)</w:t>
      </w:r>
      <w:r w:rsidRPr="00826D70">
        <w:t>, delivered alongside standard bracing and mirror-corrective exercises, can improve structural correction in moderate</w:t>
      </w:r>
      <w:r w:rsidR="00BB4C8F" w:rsidRPr="00826D70">
        <w:t xml:space="preserve"> adolescent idiopathic scoliosis</w:t>
      </w:r>
      <w:r w:rsidRPr="00826D70">
        <w:rPr>
          <w:rFonts w:eastAsia="宋体"/>
          <w:lang w:eastAsia="zh-CN"/>
        </w:rPr>
        <w:t xml:space="preserve"> </w:t>
      </w:r>
      <w:r w:rsidR="00BB4C8F" w:rsidRPr="00826D70">
        <w:rPr>
          <w:rFonts w:eastAsia="宋体"/>
          <w:lang w:eastAsia="zh-CN"/>
        </w:rPr>
        <w:t>(</w:t>
      </w:r>
      <w:r w:rsidRPr="00826D70">
        <w:t>AIS</w:t>
      </w:r>
      <w:r w:rsidR="00BB4C8F" w:rsidRPr="00826D70">
        <w:rPr>
          <w:rFonts w:eastAsiaTheme="minorEastAsia"/>
          <w:lang w:eastAsia="zh-CN"/>
        </w:rPr>
        <w:t>)</w:t>
      </w:r>
      <w:r w:rsidRPr="00826D70">
        <w:t>. The study is a</w:t>
      </w:r>
      <w:r w:rsidR="00BB4C8F" w:rsidRPr="00826D70">
        <w:t xml:space="preserve"> </w:t>
      </w:r>
      <w:r w:rsidR="00B1570F" w:rsidRPr="00826D70">
        <w:rPr>
          <w:rFonts w:eastAsiaTheme="minorEastAsia"/>
          <w:lang w:eastAsia="zh-CN"/>
        </w:rPr>
        <w:t xml:space="preserve">pilot </w:t>
      </w:r>
      <w:r w:rsidR="00BB4C8F" w:rsidRPr="00826D70">
        <w:t>randomized clinical trial</w:t>
      </w:r>
      <w:r w:rsidRPr="00826D70">
        <w:rPr>
          <w:rFonts w:eastAsia="宋体"/>
          <w:lang w:eastAsia="zh-CN"/>
        </w:rPr>
        <w:t xml:space="preserve"> </w:t>
      </w:r>
      <w:r w:rsidR="00BB4C8F" w:rsidRPr="00826D70">
        <w:rPr>
          <w:rFonts w:eastAsia="宋体"/>
          <w:lang w:eastAsia="zh-CN"/>
        </w:rPr>
        <w:t>(</w:t>
      </w:r>
      <w:r w:rsidRPr="00826D70">
        <w:rPr>
          <w:rFonts w:eastAsia="宋体"/>
          <w:lang w:eastAsia="zh-CN"/>
        </w:rPr>
        <w:t>RCT</w:t>
      </w:r>
      <w:r w:rsidR="00BB4C8F" w:rsidRPr="00826D70">
        <w:rPr>
          <w:rFonts w:eastAsia="宋体"/>
          <w:lang w:eastAsia="zh-CN"/>
        </w:rPr>
        <w:t>)</w:t>
      </w:r>
      <w:r w:rsidRPr="00826D70">
        <w:t xml:space="preserve"> enrolling skeletally immature adolescents (Cobb 20 – 45°) and allocating them 1:1 to (</w:t>
      </w:r>
      <w:proofErr w:type="spellStart"/>
      <w:r w:rsidRPr="00826D70">
        <w:t>i</w:t>
      </w:r>
      <w:proofErr w:type="spellEnd"/>
      <w:r w:rsidRPr="00826D70">
        <w:t xml:space="preserve">) brace plus mirror-corrective exercises or (ii) the same program augmented by MDT. Traction vectors are individualized to </w:t>
      </w:r>
      <w:r w:rsidR="00545CEB" w:rsidRPr="00826D70">
        <w:t xml:space="preserve">the </w:t>
      </w:r>
      <w:r w:rsidRPr="00826D70">
        <w:t>curve pattern and flexibility</w:t>
      </w:r>
      <w:r w:rsidRPr="00826D70">
        <w:rPr>
          <w:rFonts w:eastAsia="宋体"/>
          <w:lang w:eastAsia="zh-CN"/>
        </w:rPr>
        <w:t>.</w:t>
      </w:r>
      <w:r w:rsidRPr="00826D70">
        <w:t xml:space="preserve"> Interventions are provided over a </w:t>
      </w:r>
      <w:r w:rsidR="00545CEB" w:rsidRPr="00826D70">
        <w:t>3</w:t>
      </w:r>
      <w:r w:rsidRPr="00826D70">
        <w:t>-month period</w:t>
      </w:r>
      <w:r w:rsidR="00545CEB" w:rsidRPr="00826D70">
        <w:t xml:space="preserve">. The MDT arm receives supervised sessions 2x </w:t>
      </w:r>
      <w:r w:rsidR="00545CEB" w:rsidRPr="00826D70">
        <w:lastRenderedPageBreak/>
        <w:t>a week, and all participants complete standardized daily exercises and wear braces according to</w:t>
      </w:r>
      <w:r w:rsidRPr="00826D70">
        <w:t xml:space="preserve"> guideline-based prescriptions. The primary outcome is the change in the major-curve Cobb angle from baseline to post-treatment, measured on standardized standing radiographs using consistent end vertebrae and blinded dual reading. Safety, adherence, and adverse events are monitored throughout. In results, adding MDT to bracing and exercises yielded a greater reduction in the major-curve Cobb angle.</w:t>
      </w:r>
      <w:r w:rsidRPr="00826D70">
        <w:rPr>
          <w:rFonts w:eastAsia="宋体"/>
          <w:lang w:eastAsia="zh-CN"/>
        </w:rPr>
        <w:t xml:space="preserve"> </w:t>
      </w:r>
      <w:r w:rsidRPr="00826D70">
        <w:t xml:space="preserve">This protocol operationalizes a reproducible, clinic-ready workflow for parameterized multi-vector traction as an adjunct to conventional nonoperative care, offering a framework to maximize immediate in-brace correction and promote follow-up curve regression. This trial provides methodology and preliminary evidence to support larger, longer follow-up studies through skeletal maturity. </w:t>
      </w:r>
    </w:p>
    <w:p w14:paraId="69993B57" w14:textId="77777777" w:rsidR="00187AAF" w:rsidRPr="00826D70" w:rsidRDefault="00187AAF" w:rsidP="00826D70"/>
    <w:p w14:paraId="36867151" w14:textId="77777777" w:rsidR="00187AAF" w:rsidRPr="00826D70" w:rsidRDefault="00E84E04" w:rsidP="00826D70">
      <w:r w:rsidRPr="00826D70">
        <w:rPr>
          <w:b/>
        </w:rPr>
        <w:t>INTRODUCTION:</w:t>
      </w:r>
      <w:r w:rsidRPr="00826D70">
        <w:t xml:space="preserve"> </w:t>
      </w:r>
    </w:p>
    <w:p w14:paraId="5EB5FBCD" w14:textId="30AB812B" w:rsidR="00187AAF" w:rsidRPr="00826D70" w:rsidRDefault="00E84E04" w:rsidP="00826D70">
      <w:pPr>
        <w:rPr>
          <w:rFonts w:eastAsiaTheme="minorEastAsia"/>
          <w:bCs/>
          <w:lang w:eastAsia="zh-CN"/>
        </w:rPr>
      </w:pPr>
      <w:r w:rsidRPr="00826D70">
        <w:rPr>
          <w:bCs/>
        </w:rPr>
        <w:t>AIS</w:t>
      </w:r>
      <w:r w:rsidRPr="00826D70">
        <w:rPr>
          <w:rFonts w:eastAsia="宋体"/>
          <w:bCs/>
          <w:lang w:eastAsia="zh-CN"/>
        </w:rPr>
        <w:t xml:space="preserve"> </w:t>
      </w:r>
      <w:r w:rsidRPr="00826D70">
        <w:rPr>
          <w:bCs/>
        </w:rPr>
        <w:t xml:space="preserve">is a three-dimensional structural deformity of the spine with unknown etiology, characterized by axial rotation, coronal curvature, and sagittal imbalance (typically thoracic hypokyphosis or lumbar </w:t>
      </w:r>
      <w:proofErr w:type="spellStart"/>
      <w:r w:rsidRPr="00826D70">
        <w:rPr>
          <w:bCs/>
        </w:rPr>
        <w:t>hyperlordosis</w:t>
      </w:r>
      <w:proofErr w:type="spellEnd"/>
      <w:r w:rsidRPr="00826D70">
        <w:rPr>
          <w:bCs/>
        </w:rPr>
        <w:t>)</w:t>
      </w:r>
      <w:r w:rsidR="00B34977" w:rsidRPr="00826D70">
        <w:rPr>
          <w:bCs/>
        </w:rPr>
        <w:fldChar w:fldCharType="begin"/>
      </w:r>
      <w:r w:rsidR="00B34977" w:rsidRPr="00826D70">
        <w:rPr>
          <w:bCs/>
        </w:rPr>
        <w:instrText xml:space="preserve"> ADDIN EN.CITE &lt;EndNote&gt;&lt;Cite&gt;&lt;Year&gt;2015&lt;/Year&gt;&lt;RecNum&gt;102&lt;/RecNum&gt;&lt;DisplayText&gt;&lt;style face="superscript"&gt;1&lt;/style&gt;&lt;/DisplayText&gt;&lt;record&gt;&lt;rec-number&gt;102&lt;/rec-number&gt;&lt;foreign-keys&gt;&lt;key app="EN" db-id="wfdddaz5ezpzv3e0zv15sx2srtr29x2f9f5a" timestamp="1768311700"&gt;102&lt;/key&gt;&lt;/foreign-keys&gt;&lt;ref-type name="Journal Article"&gt;17&lt;/ref-type&gt;&lt;contributors&gt;&lt;/contributors&gt;&lt;titles&gt;&lt;title&gt;Adolescent idiopathic scoliosis&lt;/title&gt;&lt;secondary-title&gt;Nat Rev Dis Primers&lt;/secondary-title&gt;&lt;/titles&gt;&lt;periodical&gt;&lt;full-title&gt;Nat Rev Dis Primers&lt;/full-title&gt;&lt;/periodical&gt;&lt;pages&gt;15063&lt;/pages&gt;&lt;volume&gt;1&lt;/volume&gt;&lt;edition&gt;2015/01/01&lt;/edition&gt;&lt;dates&gt;&lt;year&gt;2015&lt;/year&gt;&lt;pub-dates&gt;&lt;date&gt;Sep 24&lt;/date&gt;&lt;/pub-dates&gt;&lt;/dates&gt;&lt;isbn&gt;2056-676x&lt;/isbn&gt;&lt;accession-num&gt;27227344&lt;/accession-num&gt;&lt;urls&gt;&lt;/urls&gt;&lt;electronic-resource-num&gt;10.1038/nrdp.2015.63&lt;/electronic-resource-num&gt;&lt;remote-database-provider&gt;NLM&lt;/remote-database-provider&gt;&lt;language&gt;eng&lt;/language&gt;&lt;/record&gt;&lt;/Cite&gt;&lt;/EndNote&gt;</w:instrText>
      </w:r>
      <w:r w:rsidR="00B34977" w:rsidRPr="00826D70">
        <w:rPr>
          <w:bCs/>
        </w:rPr>
        <w:fldChar w:fldCharType="separate"/>
      </w:r>
      <w:r w:rsidR="00B34977" w:rsidRPr="00826D70">
        <w:rPr>
          <w:bCs/>
          <w:vertAlign w:val="superscript"/>
        </w:rPr>
        <w:t>1</w:t>
      </w:r>
      <w:r w:rsidR="00B34977" w:rsidRPr="00826D70">
        <w:rPr>
          <w:bCs/>
        </w:rPr>
        <w:fldChar w:fldCharType="end"/>
      </w:r>
      <w:r w:rsidR="00B34977" w:rsidRPr="00826D70" w:rsidDel="00BE52F7">
        <w:rPr>
          <w:bCs/>
        </w:rPr>
        <w:t xml:space="preserve"> </w:t>
      </w:r>
      <w:r w:rsidRPr="00826D70">
        <w:rPr>
          <w:bCs/>
        </w:rPr>
        <w:t>.</w:t>
      </w:r>
      <w:r w:rsidRPr="00826D70">
        <w:rPr>
          <w:rFonts w:eastAsiaTheme="minorEastAsia"/>
          <w:bCs/>
          <w:lang w:eastAsia="zh-CN"/>
        </w:rPr>
        <w:t xml:space="preserve"> </w:t>
      </w:r>
      <w:bookmarkStart w:id="19" w:name="OLE_LINK62"/>
      <w:r w:rsidRPr="00826D70">
        <w:rPr>
          <w:rFonts w:eastAsiaTheme="minorEastAsia"/>
          <w:bCs/>
          <w:lang w:eastAsia="zh-CN"/>
        </w:rPr>
        <w:t xml:space="preserve">AIS primarily occurs in skeletally immature children and adolescents who are otherwise healthy, most commonly during the adolescent growth spurt. </w:t>
      </w:r>
      <w:r w:rsidRPr="00826D70">
        <w:rPr>
          <w:bCs/>
        </w:rPr>
        <w:t>In severe cases, it can lead to chronic back pain, limitation of cardiopulmonary function, and substantial psychological burden,</w:t>
      </w:r>
      <w:r w:rsidRPr="00826D70">
        <w:rPr>
          <w:rFonts w:eastAsiaTheme="minorEastAsia"/>
          <w:bCs/>
          <w:lang w:eastAsia="zh-CN"/>
        </w:rPr>
        <w:t xml:space="preserve"> </w:t>
      </w:r>
      <w:r w:rsidRPr="00826D70">
        <w:rPr>
          <w:bCs/>
        </w:rPr>
        <w:t>thereby impairing growth, development, and quality of life</w:t>
      </w:r>
      <w:r w:rsidRPr="00826D70">
        <w:rPr>
          <w:bCs/>
        </w:rPr>
        <w:fldChar w:fldCharType="begin">
          <w:fldData xml:space="preserve">PEVuZE5vdGU+PENpdGU+PEF1dGhvcj5LYW48L0F1dGhvcj48WWVhcj4yMDIzPC9ZZWFyPjxSZWNO
dW0+OTwvUmVjTnVtPjxEaXNwbGF5VGV4dD48c3R5bGUgZmFjZT0ic3VwZXJzY3JpcHQiPjI8L3N0
eWxlPjwvRGlzcGxheVRleHQ+PHJlY29yZD48cmVjLW51bWJlcj45PC9yZWMtbnVtYmVyPjxmb3Jl
aWduLWtleXM+PGtleSBhcHA9IkVOIiBkYi1pZD0id2ZkZGRhejVlenB6djNlMHp2MTVzeDJzcnRy
Mjl4MmY5ZjVhIiB0aW1lc3RhbXA9IjE3NTU0MjM5ODgiPjk8L2tleT48L2ZvcmVpZ24ta2V5cz48
cmVmLXR5cGUgbmFtZT0iSm91cm5hbCBBcnRpY2xlIj4xNzwvcmVmLXR5cGU+PGNvbnRyaWJ1dG9y
cz48YXV0aG9ycz48YXV0aG9yPkthbiwgTS4gTS4gUC48L2F1dGhvcj48YXV0aG9yPk5lZ3Jpbmks
IFMuPC9hdXRob3I+PGF1dGhvcj5EaSBGZWxpY2UsIEYuPC9hdXRob3I+PGF1dGhvcj5DaGV1bmcs
IEouIFAuIFkuPC9hdXRob3I+PGF1dGhvcj5Eb256ZWxsaSwgUy48L2F1dGhvcj48YXV0aG9yPlph
aW5hLCBGLjwvYXV0aG9yPjxhdXRob3I+U2FtYXJ0emlzLCBELjwvYXV0aG9yPjxhdXRob3I+Q2hl
dW5nLCBFLiBULiBDLjwvYXV0aG9yPjxhdXRob3I+V29uZywgQS4gWS4gTC48L2F1dGhvcj48L2F1
dGhvcnM+PC9jb250cmlidXRvcnM+PGF1dGgtYWRkcmVzcz5EZXBhcnRtZW50IG9mIFJlaGFiaWxp
dGF0aW9uIFNjaWVuY2VzLCBUaGUgSG9uZyBLb25nIFBvbHl0ZWNobmljIFVuaXZlcnNpdHksIEh1
bmcgSG9tLCBIb25nIEtvbmcgU0FSLCBDaGluYS4mI3hEO0RlcGFydG1lbnQgb2YgQmlvbWVkaWNh
bCwgU3VyZ2ljYWwgYW5kIERlbnRhbCBTY2llbmNlcywgVW5pdmVyc2l0eSAmcXVvdDtMYSBTdGF0
YWxlJnF1b3Q7LCBNaWxhbiwgSXRhbHkuJiN4RDtJUkNDUyBJc3RpdHV0byBPcnRvcGVkaWNvIEdh
bGVhenppLCBNaWxhbiwgSXRhbHkuJiN4RDtJdGFsaWFuIFNjaWVudGlmaWMgU3BpbmUgSW5zdGl0
dXRlcyAoSVNJQ08pLCBNaWxhbiwgSXRhbHkuJiN4RDtEZXBhcnRtZW50IG9mIE9ydGhvcGFlZGlj
cyBhbmQgVHJhdW1hdG9sb2d5LCBUaGUgVW5pdmVyc2l0eSBvZiBIb25nIEtvbmcsIEhvbmcgS29u
ZyBTQVIsIENoaW5hLiYjeEQ7RGVwYXJ0bWVudCBvZiBPcnRob3BlZGljIFN1cmdlcnksIFJ1c2gg
VW5pdmVyc2l0eSBNZWRpY2FsIENlbnRlciwgQ2hpY2FnbywgVVNBLiYjeEQ7SW50ZXJuYXRpb25h
bCBTcGluZSBSZXNlYXJjaCBhbmQgSW5ub3ZhdGlvbiBJbml0aWF0aXZlIChJU1JJSSksIFJ1c2gg
VW5pdmVyc2l0eSBNZWRpY2FsIENlbnRlciwgQ2hpY2FnbywgVVNBLiYjeEQ7RGVwYXJ0bWVudCBv
ZiBSZWhhYmlsaXRhdGlvbiBTY2llbmNlcywgVGhlIEhvbmcgS29uZyBQb2x5dGVjaG5pYyBVbml2
ZXJzaXR5LCBIdW5nIEhvbSwgSG9uZyBLb25nIFNBUiwgQ2hpbmEuIGFybm9sZC53b25nQHBvbHl1
LmVkdS5oay48L2F1dGgtYWRkcmVzcz48dGl0bGVzPjx0aXRsZT5JcyBpbXBhaXJlZCBsdW5nIGZ1
bmN0aW9uIHJlbGF0ZWQgdG8gc3BpbmFsIGRlZm9ybWl0aWVzIGluIHBhdGllbnRzIHdpdGggYWRv
bGVzY2VudCBpZGlvcGF0aGljIHNjb2xpb3Npcz8gQSBzeXN0ZW1hdGljIHJldmlldyBhbmQgbWV0
YS1hbmFseXNpcy1TT1NPUlQgMjAxOSBhd2FyZCBwYXBlcjwvdGl0bGU+PHNlY29uZGFyeS10aXRs
ZT5FdXIgU3BpbmUgSjwvc2Vjb25kYXJ5LXRpdGxlPjwvdGl0bGVzPjxwZXJpb2RpY2FsPjxmdWxs
LXRpdGxlPkV1ciBTcGluZSBKPC9mdWxsLXRpdGxlPjwvcGVyaW9kaWNhbD48cGFnZXM+MTE4LTEz
OTwvcGFnZXM+PHZvbHVtZT4zMjwvdm9sdW1lPjxudW1iZXI+MTwvbnVtYmVyPjxlZGl0aW9uPjIw
MjIvMTIvMTM8L2VkaXRpb24+PGtleXdvcmRzPjxrZXl3b3JkPkh1bWFuczwva2V5d29yZD48a2V5
d29yZD5BZG9sZXNjZW50PC9rZXl3b3JkPjxrZXl3b3JkPipTY29saW9zaXMvZGlhZ25vc3RpYyBp
bWFnaW5nPC9rZXl3b3JkPjxrZXl3b3JkPkx1bmcvZGlhZ25vc3RpYyBpbWFnaW5nPC9rZXl3b3Jk
PjxrZXl3b3JkPlRob3JhY2ljIFZlcnRlYnJhZTwva2V5d29yZD48a2V5d29yZD4qS3lwaG9zaXMv
ZGlhZ25vc3RpYyBpbWFnaW5nPC9rZXl3b3JkPjxrZXl3b3JkPkZvcmNlZCBFeHBpcmF0b3J5IFZv
bHVtZTwva2V5d29yZD48a2V5d29yZD5BZG9sZXNjZW50IGlkaW9wYXRoaWMgc2NvbGlvc2lzPC9r
ZXl3b3JkPjxrZXl3b3JkPk1ldGEtYW5hbHlzaXM8L2tleXdvcmQ+PGtleXdvcmQ+UHVsbW9uYXJ5
IGZ1bmN0aW9uPC9rZXl3b3JkPjxrZXl3b3JkPlNwaW5hbCBkZWZvcm1pdHk8L2tleXdvcmQ+PGtl
eXdvcmQ+U3lzdGVtYXRpYyByZXZpZXc8L2tleXdvcmQ+PGtleXdvcmQ+VGhvcmFjaWMgZGVmb3Jt
aXR5PC9rZXl3b3JkPjwva2V5d29yZHM+PGRhdGVzPjx5ZWFyPjIwMjM8L3llYXI+PHB1Yi1kYXRl
cz48ZGF0ZT5KYW48L2RhdGU+PC9wdWItZGF0ZXM+PC9kYXRlcz48aXNibj4xNDMyLTA5MzIgKEVs
ZWN0cm9uaWMpJiN4RDswOTQwLTY3MTkgKExpbmtpbmcpPC9pc2JuPjxhY2Nlc3Npb24tbnVtPjM2
NTA5ODg1PC9hY2Nlc3Npb24tbnVtPjx1cmxzPjxyZWxhdGVkLXVybHM+PHVybD5odHRwczovL3d3
dy5uY2JpLm5sbS5uaWguZ292L3B1Ym1lZC8zNjUwOTg4NTwvdXJsPjwvcmVsYXRlZC11cmxzPjwv
dXJscz48ZWxlY3Ryb25pYy1yZXNvdXJjZS1udW0+MTAuMTAwNy9zMDA1ODYtMDIyLTA3MzcxLXo8
L2VsZWN0cm9uaWMtcmVzb3VyY2UtbnVtPjwvcmVjb3JkPjwvQ2l0ZT48L0VuZE5vdGU+
</w:fldData>
        </w:fldChar>
      </w:r>
      <w:r w:rsidR="00B34977" w:rsidRPr="00826D70">
        <w:rPr>
          <w:bCs/>
        </w:rPr>
        <w:instrText xml:space="preserve"> ADDIN EN.CITE </w:instrText>
      </w:r>
      <w:r w:rsidR="00B34977" w:rsidRPr="00826D70">
        <w:rPr>
          <w:bCs/>
        </w:rPr>
        <w:fldChar w:fldCharType="begin">
          <w:fldData xml:space="preserve">PEVuZE5vdGU+PENpdGU+PEF1dGhvcj5LYW48L0F1dGhvcj48WWVhcj4yMDIzPC9ZZWFyPjxSZWNO
dW0+OTwvUmVjTnVtPjxEaXNwbGF5VGV4dD48c3R5bGUgZmFjZT0ic3VwZXJzY3JpcHQiPjI8L3N0
eWxlPjwvRGlzcGxheVRleHQ+PHJlY29yZD48cmVjLW51bWJlcj45PC9yZWMtbnVtYmVyPjxmb3Jl
aWduLWtleXM+PGtleSBhcHA9IkVOIiBkYi1pZD0id2ZkZGRhejVlenB6djNlMHp2MTVzeDJzcnRy
Mjl4MmY5ZjVhIiB0aW1lc3RhbXA9IjE3NTU0MjM5ODgiPjk8L2tleT48L2ZvcmVpZ24ta2V5cz48
cmVmLXR5cGUgbmFtZT0iSm91cm5hbCBBcnRpY2xlIj4xNzwvcmVmLXR5cGU+PGNvbnRyaWJ1dG9y
cz48YXV0aG9ycz48YXV0aG9yPkthbiwgTS4gTS4gUC48L2F1dGhvcj48YXV0aG9yPk5lZ3Jpbmks
IFMuPC9hdXRob3I+PGF1dGhvcj5EaSBGZWxpY2UsIEYuPC9hdXRob3I+PGF1dGhvcj5DaGV1bmcs
IEouIFAuIFkuPC9hdXRob3I+PGF1dGhvcj5Eb256ZWxsaSwgUy48L2F1dGhvcj48YXV0aG9yPlph
aW5hLCBGLjwvYXV0aG9yPjxhdXRob3I+U2FtYXJ0emlzLCBELjwvYXV0aG9yPjxhdXRob3I+Q2hl
dW5nLCBFLiBULiBDLjwvYXV0aG9yPjxhdXRob3I+V29uZywgQS4gWS4gTC48L2F1dGhvcj48L2F1
dGhvcnM+PC9jb250cmlidXRvcnM+PGF1dGgtYWRkcmVzcz5EZXBhcnRtZW50IG9mIFJlaGFiaWxp
dGF0aW9uIFNjaWVuY2VzLCBUaGUgSG9uZyBLb25nIFBvbHl0ZWNobmljIFVuaXZlcnNpdHksIEh1
bmcgSG9tLCBIb25nIEtvbmcgU0FSLCBDaGluYS4mI3hEO0RlcGFydG1lbnQgb2YgQmlvbWVkaWNh
bCwgU3VyZ2ljYWwgYW5kIERlbnRhbCBTY2llbmNlcywgVW5pdmVyc2l0eSAmcXVvdDtMYSBTdGF0
YWxlJnF1b3Q7LCBNaWxhbiwgSXRhbHkuJiN4RDtJUkNDUyBJc3RpdHV0byBPcnRvcGVkaWNvIEdh
bGVhenppLCBNaWxhbiwgSXRhbHkuJiN4RDtJdGFsaWFuIFNjaWVudGlmaWMgU3BpbmUgSW5zdGl0
dXRlcyAoSVNJQ08pLCBNaWxhbiwgSXRhbHkuJiN4RDtEZXBhcnRtZW50IG9mIE9ydGhvcGFlZGlj
cyBhbmQgVHJhdW1hdG9sb2d5LCBUaGUgVW5pdmVyc2l0eSBvZiBIb25nIEtvbmcsIEhvbmcgS29u
ZyBTQVIsIENoaW5hLiYjeEQ7RGVwYXJ0bWVudCBvZiBPcnRob3BlZGljIFN1cmdlcnksIFJ1c2gg
VW5pdmVyc2l0eSBNZWRpY2FsIENlbnRlciwgQ2hpY2FnbywgVVNBLiYjeEQ7SW50ZXJuYXRpb25h
bCBTcGluZSBSZXNlYXJjaCBhbmQgSW5ub3ZhdGlvbiBJbml0aWF0aXZlIChJU1JJSSksIFJ1c2gg
VW5pdmVyc2l0eSBNZWRpY2FsIENlbnRlciwgQ2hpY2FnbywgVVNBLiYjeEQ7RGVwYXJ0bWVudCBv
ZiBSZWhhYmlsaXRhdGlvbiBTY2llbmNlcywgVGhlIEhvbmcgS29uZyBQb2x5dGVjaG5pYyBVbml2
ZXJzaXR5LCBIdW5nIEhvbSwgSG9uZyBLb25nIFNBUiwgQ2hpbmEuIGFybm9sZC53b25nQHBvbHl1
LmVkdS5oay48L2F1dGgtYWRkcmVzcz48dGl0bGVzPjx0aXRsZT5JcyBpbXBhaXJlZCBsdW5nIGZ1
bmN0aW9uIHJlbGF0ZWQgdG8gc3BpbmFsIGRlZm9ybWl0aWVzIGluIHBhdGllbnRzIHdpdGggYWRv
bGVzY2VudCBpZGlvcGF0aGljIHNjb2xpb3Npcz8gQSBzeXN0ZW1hdGljIHJldmlldyBhbmQgbWV0
YS1hbmFseXNpcy1TT1NPUlQgMjAxOSBhd2FyZCBwYXBlcjwvdGl0bGU+PHNlY29uZGFyeS10aXRs
ZT5FdXIgU3BpbmUgSjwvc2Vjb25kYXJ5LXRpdGxlPjwvdGl0bGVzPjxwZXJpb2RpY2FsPjxmdWxs
LXRpdGxlPkV1ciBTcGluZSBKPC9mdWxsLXRpdGxlPjwvcGVyaW9kaWNhbD48cGFnZXM+MTE4LTEz
OTwvcGFnZXM+PHZvbHVtZT4zMjwvdm9sdW1lPjxudW1iZXI+MTwvbnVtYmVyPjxlZGl0aW9uPjIw
MjIvMTIvMTM8L2VkaXRpb24+PGtleXdvcmRzPjxrZXl3b3JkPkh1bWFuczwva2V5d29yZD48a2V5
d29yZD5BZG9sZXNjZW50PC9rZXl3b3JkPjxrZXl3b3JkPipTY29saW9zaXMvZGlhZ25vc3RpYyBp
bWFnaW5nPC9rZXl3b3JkPjxrZXl3b3JkPkx1bmcvZGlhZ25vc3RpYyBpbWFnaW5nPC9rZXl3b3Jk
PjxrZXl3b3JkPlRob3JhY2ljIFZlcnRlYnJhZTwva2V5d29yZD48a2V5d29yZD4qS3lwaG9zaXMv
ZGlhZ25vc3RpYyBpbWFnaW5nPC9rZXl3b3JkPjxrZXl3b3JkPkZvcmNlZCBFeHBpcmF0b3J5IFZv
bHVtZTwva2V5d29yZD48a2V5d29yZD5BZG9sZXNjZW50IGlkaW9wYXRoaWMgc2NvbGlvc2lzPC9r
ZXl3b3JkPjxrZXl3b3JkPk1ldGEtYW5hbHlzaXM8L2tleXdvcmQ+PGtleXdvcmQ+UHVsbW9uYXJ5
IGZ1bmN0aW9uPC9rZXl3b3JkPjxrZXl3b3JkPlNwaW5hbCBkZWZvcm1pdHk8L2tleXdvcmQ+PGtl
eXdvcmQ+U3lzdGVtYXRpYyByZXZpZXc8L2tleXdvcmQ+PGtleXdvcmQ+VGhvcmFjaWMgZGVmb3Jt
aXR5PC9rZXl3b3JkPjwva2V5d29yZHM+PGRhdGVzPjx5ZWFyPjIwMjM8L3llYXI+PHB1Yi1kYXRl
cz48ZGF0ZT5KYW48L2RhdGU+PC9wdWItZGF0ZXM+PC9kYXRlcz48aXNibj4xNDMyLTA5MzIgKEVs
ZWN0cm9uaWMpJiN4RDswOTQwLTY3MTkgKExpbmtpbmcpPC9pc2JuPjxhY2Nlc3Npb24tbnVtPjM2
NTA5ODg1PC9hY2Nlc3Npb24tbnVtPjx1cmxzPjxyZWxhdGVkLXVybHM+PHVybD5odHRwczovL3d3
dy5uY2JpLm5sbS5uaWguZ292L3B1Ym1lZC8zNjUwOTg4NTwvdXJsPjwvcmVsYXRlZC11cmxzPjwv
dXJscz48ZWxlY3Ryb25pYy1yZXNvdXJjZS1udW0+MTAuMTAwNy9zMDA1ODYtMDIyLTA3MzcxLXo8
L2VsZWN0cm9uaWMtcmVzb3VyY2UtbnVtPjwvcmVjb3JkPjwvQ2l0ZT48L0VuZE5vdGU+
</w:fldData>
        </w:fldChar>
      </w:r>
      <w:r w:rsidR="00B34977" w:rsidRPr="00826D70">
        <w:rPr>
          <w:bCs/>
        </w:rPr>
        <w:instrText xml:space="preserve"> ADDIN EN.CITE.DATA </w:instrText>
      </w:r>
      <w:r w:rsidR="00B34977" w:rsidRPr="00826D70">
        <w:rPr>
          <w:bCs/>
        </w:rPr>
      </w:r>
      <w:r w:rsidR="00B34977" w:rsidRPr="00826D70">
        <w:rPr>
          <w:bCs/>
        </w:rPr>
        <w:fldChar w:fldCharType="end"/>
      </w:r>
      <w:r w:rsidRPr="00826D70">
        <w:rPr>
          <w:bCs/>
        </w:rPr>
      </w:r>
      <w:r w:rsidRPr="00826D70">
        <w:rPr>
          <w:bCs/>
        </w:rPr>
        <w:fldChar w:fldCharType="separate"/>
      </w:r>
      <w:r w:rsidR="00B34977" w:rsidRPr="00826D70">
        <w:rPr>
          <w:bCs/>
          <w:vertAlign w:val="superscript"/>
        </w:rPr>
        <w:t>2</w:t>
      </w:r>
      <w:r w:rsidRPr="00826D70">
        <w:rPr>
          <w:bCs/>
        </w:rPr>
        <w:fldChar w:fldCharType="end"/>
      </w:r>
      <w:bookmarkEnd w:id="19"/>
      <w:r w:rsidRPr="00826D70">
        <w:rPr>
          <w:bCs/>
        </w:rPr>
        <w:t>.</w:t>
      </w:r>
    </w:p>
    <w:p w14:paraId="0689DD57" w14:textId="77777777" w:rsidR="00187AAF" w:rsidRPr="00826D70" w:rsidRDefault="00187AAF" w:rsidP="00826D70">
      <w:pPr>
        <w:rPr>
          <w:rFonts w:eastAsiaTheme="minorEastAsia"/>
          <w:bCs/>
          <w:lang w:eastAsia="zh-CN"/>
        </w:rPr>
      </w:pPr>
    </w:p>
    <w:p w14:paraId="71FCFB5D" w14:textId="7C7FD17E" w:rsidR="00187AAF" w:rsidRPr="00826D70" w:rsidRDefault="00E84E04" w:rsidP="00826D70">
      <w:pPr>
        <w:rPr>
          <w:bCs/>
        </w:rPr>
      </w:pPr>
      <w:r w:rsidRPr="00826D70">
        <w:rPr>
          <w:bCs/>
        </w:rPr>
        <w:t xml:space="preserve">Currently, the diagnosis of scoliosis relies primarily on standing spine radiographs; the core </w:t>
      </w:r>
      <w:r w:rsidR="00BB4073" w:rsidRPr="00826D70">
        <w:rPr>
          <w:bCs/>
        </w:rPr>
        <w:t>criterion</w:t>
      </w:r>
      <w:r w:rsidRPr="00826D70">
        <w:rPr>
          <w:bCs/>
        </w:rPr>
        <w:t xml:space="preserve"> is the Cobb angle, measured as the angle between the endplate lines of the superior and inferior end vertebrae of the curve.</w:t>
      </w:r>
      <w:r w:rsidRPr="00826D70">
        <w:rPr>
          <w:rFonts w:eastAsiaTheme="minorEastAsia"/>
          <w:bCs/>
          <w:lang w:eastAsia="zh-CN"/>
        </w:rPr>
        <w:t xml:space="preserve"> </w:t>
      </w:r>
      <w:r w:rsidRPr="00826D70">
        <w:rPr>
          <w:bCs/>
        </w:rPr>
        <w:t>A Cobb angle ≥ 10</w:t>
      </w:r>
      <w:r w:rsidRPr="00826D70">
        <w:rPr>
          <w:rFonts w:eastAsiaTheme="minorEastAsia"/>
          <w:bCs/>
          <w:lang w:eastAsia="zh-CN"/>
        </w:rPr>
        <w:t xml:space="preserve">° </w:t>
      </w:r>
      <w:r w:rsidRPr="00826D70">
        <w:rPr>
          <w:bCs/>
        </w:rPr>
        <w:t>defines scoliosis; curves of approximately 20</w:t>
      </w:r>
      <w:r w:rsidR="00BB4073" w:rsidRPr="00826D70">
        <w:rPr>
          <w:bCs/>
        </w:rPr>
        <w:t>°</w:t>
      </w:r>
      <w:r w:rsidRPr="00826D70">
        <w:rPr>
          <w:bCs/>
        </w:rPr>
        <w:t xml:space="preserve"> </w:t>
      </w:r>
      <w:r w:rsidRPr="00826D70">
        <w:rPr>
          <w:rFonts w:eastAsiaTheme="minorEastAsia"/>
          <w:bCs/>
          <w:lang w:eastAsia="zh-CN"/>
        </w:rPr>
        <w:t xml:space="preserve">- </w:t>
      </w:r>
      <w:r w:rsidRPr="00826D70">
        <w:rPr>
          <w:bCs/>
        </w:rPr>
        <w:t>45°</w:t>
      </w:r>
      <w:r w:rsidR="00BB4073" w:rsidRPr="00826D70">
        <w:rPr>
          <w:bCs/>
        </w:rPr>
        <w:t xml:space="preserve"> </w:t>
      </w:r>
      <w:r w:rsidRPr="00826D70">
        <w:rPr>
          <w:bCs/>
        </w:rPr>
        <w:t>are classified as moderate AIS according to international grading</w:t>
      </w:r>
      <w:r w:rsidRPr="00826D70">
        <w:rPr>
          <w:bCs/>
        </w:rPr>
        <w:fldChar w:fldCharType="begin">
          <w:fldData xml:space="preserve">PEVuZE5vdGU+PENpdGU+PEF1dGhvcj5EdW5uPC9BdXRob3I+PFllYXI+MjAxODwvWWVhcj48UmVj
TnVtPjE8L1JlY051bT48RGlzcGxheVRleHQ+PHN0eWxlIGZhY2U9InN1cGVyc2NyaXB0Ij4zPC9z
dHlsZT48L0Rpc3BsYXlUZXh0PjxyZWNvcmQ+PHJlYy1udW1iZXI+MTwvcmVjLW51bWJlcj48Zm9y
ZWlnbi1rZXlzPjxrZXkgYXBwPSJFTiIgZGItaWQ9IndmZGRkYXo1ZXpwenYzZTB6djE1c3gyc3J0
cjI5eDJmOWY1YSIgdGltZXN0YW1wPSIxNzQ5NzM2MzYyIj4xPC9rZXk+PC9mb3JlaWduLWtleXM+
PHJlZi10eXBlIG5hbWU9IkpvdXJuYWwgQXJ0aWNsZSI+MTc8L3JlZi10eXBlPjxjb250cmlidXRv
cnM+PGF1dGhvcnM+PGF1dGhvcj5EdW5uLCBKLjwvYXV0aG9yPjxhdXRob3I+SGVucmlrc29uLCBO
LiBCLjwvYXV0aG9yPjxhdXRob3I+TW9ycmlzb24sIEMuIEMuPC9hdXRob3I+PGF1dGhvcj5CbGFz
aSwgUC4gUi48L2F1dGhvcj48YXV0aG9yPk5ndXllbiwgTS48L2F1dGhvcj48YXV0aG9yPkxpbiwg
Si4gUy48L2F1dGhvcj48L2F1dGhvcnM+PC9jb250cmlidXRvcnM+PGF1dGgtYWRkcmVzcz5LYWlz
ZXIgUGVybWFuZW50ZSBXYXNoaW5ndG9uIEhlYWx0aCBSZXNlYXJjaCBJbnN0aXR1dGUsIEthaXNl
ciBQZXJtYW5lbnRlIFJlc2VhcmNoIEFmZmlsaWF0ZXMgRXZpZGVuY2UtYmFzZWQgUHJhY3RpY2Ug
Q2VudGVyLCBTZWF0dGxlLCBXYXNoaW5ndG9uLiYjeEQ7S2Fpc2VyIFBlcm1hbmVudGUgQ2VudGVy
IGZvciBIZWFsdGggUmVzZWFyY2gsIEthaXNlciBQZXJtYW5lbnRlIFJlc2VhcmNoIEFmZmlsaWF0
ZXMgRXZpZGVuY2UtYmFzZWQgUHJhY3RpY2UgQ2VudGVyLCBQb3J0bGFuZCwgT3JlZ29uLjwvYXV0
aC1hZGRyZXNzPjx0aXRsZXM+PHRpdGxlPlNjcmVlbmluZyBmb3IgQWRvbGVzY2VudCBJZGlvcGF0
aGljIFNjb2xpb3NpczogRXZpZGVuY2UgUmVwb3J0IGFuZCBTeXN0ZW1hdGljIFJldmlldyBmb3Ig
dGhlIFVTIFByZXZlbnRpdmUgU2VydmljZXMgVGFzayBGb3JjZTwvdGl0bGU+PHNlY29uZGFyeS10
aXRsZT5KQU1BPC9zZWNvbmRhcnktdGl0bGU+PC90aXRsZXM+PHBlcmlvZGljYWw+PGZ1bGwtdGl0
bGU+SkFNQTwvZnVsbC10aXRsZT48L3BlcmlvZGljYWw+PHBhZ2VzPjE3My0xODc8L3BhZ2VzPjx2
b2x1bWU+MzE5PC92b2x1bWU+PG51bWJlcj4yPC9udW1iZXI+PGVkaXRpb24+MjAxOC8wMS8xMTwv
ZWRpdGlvbj48a2V5d29yZHM+PGtleXdvcmQ+QWRvbGVzY2VudDwva2V5d29yZD48a2V5d29yZD5B
ZHVsdDwva2V5d29yZD48a2V5d29yZD4qQnJhY2VzL2FkdmVyc2UgZWZmZWN0czwva2V5d29yZD48
a2V5d29yZD5DaGlsZDwva2V5d29yZD48a2V5d29yZD5EaXNlYXNlIFByb2dyZXNzaW9uPC9rZXl3
b3JkPjxrZXl3b3JkPipFeGVyY2lzZSBUaGVyYXB5PC9rZXl3b3JkPjxrZXl3b3JkPkZlbWFsZTwv
a2V5d29yZD48a2V5d29yZD5IdW1hbnM8L2tleXdvcmQ+PGtleXdvcmQ+TWFsZTwva2V5d29yZD48
a2V5d29yZD4qTWFzcyBTY3JlZW5pbmcvYWR2ZXJzZSBlZmZlY3RzPC9rZXl3b3JkPjxrZXl3b3Jk
PlByYWN0aWNlIEd1aWRlbGluZXMgYXMgVG9waWM8L2tleXdvcmQ+PGtleXdvcmQ+KlByZXZlbnRp
dmUgTWVkaWNpbmU8L2tleXdvcmQ+PGtleXdvcmQ+U2NvbGlvc2lzLypkaWFnbm9zaXMvc3VyZ2Vy
eS90aGVyYXB5PC9rZXl3b3JkPjxrZXl3b3JkPlNlbnNpdGl2aXR5IGFuZCBTcGVjaWZpY2l0eTwv
a2V5d29yZD48a2V5d29yZD5UcmVhdG1lbnQgT3V0Y29tZTwva2V5d29yZD48L2tleXdvcmRzPjxk
YXRlcz48eWVhcj4yMDE4PC95ZWFyPjxwdWItZGF0ZXM+PGRhdGU+SmFuIDk8L2RhdGU+PC9wdWIt
ZGF0ZXM+PC9kYXRlcz48aXNibj4xNTM4LTM1OTggKEVsZWN0cm9uaWMpJiN4RDswMDk4LTc0ODQg
KExpbmtpbmcpPC9pc2JuPjxhY2Nlc3Npb24tbnVtPjI5MzE4MjgzPC9hY2Nlc3Npb24tbnVtPjx1
cmxzPjxyZWxhdGVkLXVybHM+PHVybD5odHRwczovL3d3dy5uY2JpLm5sbS5uaWguZ292L3B1Ym1l
ZC8yOTMxODI4MzwvdXJsPjwvcmVsYXRlZC11cmxzPjwvdXJscz48ZWxlY3Ryb25pYy1yZXNvdXJj
ZS1udW0+MTAuMTAwMS9qYW1hLjIwMTcuMTE2Njk8L2VsZWN0cm9uaWMtcmVzb3VyY2UtbnVtPjwv
cmVjb3JkPjwvQ2l0ZT48L0VuZE5vdGU+AG==
</w:fldData>
        </w:fldChar>
      </w:r>
      <w:r w:rsidR="00B34977" w:rsidRPr="00826D70">
        <w:rPr>
          <w:bCs/>
        </w:rPr>
        <w:instrText xml:space="preserve"> ADDIN EN.CITE </w:instrText>
      </w:r>
      <w:r w:rsidR="00B34977" w:rsidRPr="00826D70">
        <w:rPr>
          <w:bCs/>
        </w:rPr>
        <w:fldChar w:fldCharType="begin">
          <w:fldData xml:space="preserve">PEVuZE5vdGU+PENpdGU+PEF1dGhvcj5EdW5uPC9BdXRob3I+PFllYXI+MjAxODwvWWVhcj48UmVj
TnVtPjE8L1JlY051bT48RGlzcGxheVRleHQ+PHN0eWxlIGZhY2U9InN1cGVyc2NyaXB0Ij4zPC9z
dHlsZT48L0Rpc3BsYXlUZXh0PjxyZWNvcmQ+PHJlYy1udW1iZXI+MTwvcmVjLW51bWJlcj48Zm9y
ZWlnbi1rZXlzPjxrZXkgYXBwPSJFTiIgZGItaWQ9IndmZGRkYXo1ZXpwenYzZTB6djE1c3gyc3J0
cjI5eDJmOWY1YSIgdGltZXN0YW1wPSIxNzQ5NzM2MzYyIj4xPC9rZXk+PC9mb3JlaWduLWtleXM+
PHJlZi10eXBlIG5hbWU9IkpvdXJuYWwgQXJ0aWNsZSI+MTc8L3JlZi10eXBlPjxjb250cmlidXRv
cnM+PGF1dGhvcnM+PGF1dGhvcj5EdW5uLCBKLjwvYXV0aG9yPjxhdXRob3I+SGVucmlrc29uLCBO
LiBCLjwvYXV0aG9yPjxhdXRob3I+TW9ycmlzb24sIEMuIEMuPC9hdXRob3I+PGF1dGhvcj5CbGFz
aSwgUC4gUi48L2F1dGhvcj48YXV0aG9yPk5ndXllbiwgTS48L2F1dGhvcj48YXV0aG9yPkxpbiwg
Si4gUy48L2F1dGhvcj48L2F1dGhvcnM+PC9jb250cmlidXRvcnM+PGF1dGgtYWRkcmVzcz5LYWlz
ZXIgUGVybWFuZW50ZSBXYXNoaW5ndG9uIEhlYWx0aCBSZXNlYXJjaCBJbnN0aXR1dGUsIEthaXNl
ciBQZXJtYW5lbnRlIFJlc2VhcmNoIEFmZmlsaWF0ZXMgRXZpZGVuY2UtYmFzZWQgUHJhY3RpY2Ug
Q2VudGVyLCBTZWF0dGxlLCBXYXNoaW5ndG9uLiYjeEQ7S2Fpc2VyIFBlcm1hbmVudGUgQ2VudGVy
IGZvciBIZWFsdGggUmVzZWFyY2gsIEthaXNlciBQZXJtYW5lbnRlIFJlc2VhcmNoIEFmZmlsaWF0
ZXMgRXZpZGVuY2UtYmFzZWQgUHJhY3RpY2UgQ2VudGVyLCBQb3J0bGFuZCwgT3JlZ29uLjwvYXV0
aC1hZGRyZXNzPjx0aXRsZXM+PHRpdGxlPlNjcmVlbmluZyBmb3IgQWRvbGVzY2VudCBJZGlvcGF0
aGljIFNjb2xpb3NpczogRXZpZGVuY2UgUmVwb3J0IGFuZCBTeXN0ZW1hdGljIFJldmlldyBmb3Ig
dGhlIFVTIFByZXZlbnRpdmUgU2VydmljZXMgVGFzayBGb3JjZTwvdGl0bGU+PHNlY29uZGFyeS10
aXRsZT5KQU1BPC9zZWNvbmRhcnktdGl0bGU+PC90aXRsZXM+PHBlcmlvZGljYWw+PGZ1bGwtdGl0
bGU+SkFNQTwvZnVsbC10aXRsZT48L3BlcmlvZGljYWw+PHBhZ2VzPjE3My0xODc8L3BhZ2VzPjx2
b2x1bWU+MzE5PC92b2x1bWU+PG51bWJlcj4yPC9udW1iZXI+PGVkaXRpb24+MjAxOC8wMS8xMTwv
ZWRpdGlvbj48a2V5d29yZHM+PGtleXdvcmQ+QWRvbGVzY2VudDwva2V5d29yZD48a2V5d29yZD5B
ZHVsdDwva2V5d29yZD48a2V5d29yZD4qQnJhY2VzL2FkdmVyc2UgZWZmZWN0czwva2V5d29yZD48
a2V5d29yZD5DaGlsZDwva2V5d29yZD48a2V5d29yZD5EaXNlYXNlIFByb2dyZXNzaW9uPC9rZXl3
b3JkPjxrZXl3b3JkPipFeGVyY2lzZSBUaGVyYXB5PC9rZXl3b3JkPjxrZXl3b3JkPkZlbWFsZTwv
a2V5d29yZD48a2V5d29yZD5IdW1hbnM8L2tleXdvcmQ+PGtleXdvcmQ+TWFsZTwva2V5d29yZD48
a2V5d29yZD4qTWFzcyBTY3JlZW5pbmcvYWR2ZXJzZSBlZmZlY3RzPC9rZXl3b3JkPjxrZXl3b3Jk
PlByYWN0aWNlIEd1aWRlbGluZXMgYXMgVG9waWM8L2tleXdvcmQ+PGtleXdvcmQ+KlByZXZlbnRp
dmUgTWVkaWNpbmU8L2tleXdvcmQ+PGtleXdvcmQ+U2NvbGlvc2lzLypkaWFnbm9zaXMvc3VyZ2Vy
eS90aGVyYXB5PC9rZXl3b3JkPjxrZXl3b3JkPlNlbnNpdGl2aXR5IGFuZCBTcGVjaWZpY2l0eTwv
a2V5d29yZD48a2V5d29yZD5UcmVhdG1lbnQgT3V0Y29tZTwva2V5d29yZD48L2tleXdvcmRzPjxk
YXRlcz48eWVhcj4yMDE4PC95ZWFyPjxwdWItZGF0ZXM+PGRhdGU+SmFuIDk8L2RhdGU+PC9wdWIt
ZGF0ZXM+PC9kYXRlcz48aXNibj4xNTM4LTM1OTggKEVsZWN0cm9uaWMpJiN4RDswMDk4LTc0ODQg
KExpbmtpbmcpPC9pc2JuPjxhY2Nlc3Npb24tbnVtPjI5MzE4MjgzPC9hY2Nlc3Npb24tbnVtPjx1
cmxzPjxyZWxhdGVkLXVybHM+PHVybD5odHRwczovL3d3dy5uY2JpLm5sbS5uaWguZ292L3B1Ym1l
ZC8yOTMxODI4MzwvdXJsPjwvcmVsYXRlZC11cmxzPjwvdXJscz48ZWxlY3Ryb25pYy1yZXNvdXJj
ZS1udW0+MTAuMTAwMS9qYW1hLjIwMTcuMTE2Njk8L2VsZWN0cm9uaWMtcmVzb3VyY2UtbnVtPjwv
cmVjb3JkPjwvQ2l0ZT48L0VuZE5vdGU+AG==
</w:fldData>
        </w:fldChar>
      </w:r>
      <w:r w:rsidR="00B34977" w:rsidRPr="00826D70">
        <w:rPr>
          <w:bCs/>
        </w:rPr>
        <w:instrText xml:space="preserve"> ADDIN EN.CITE.DATA </w:instrText>
      </w:r>
      <w:r w:rsidR="00B34977" w:rsidRPr="00826D70">
        <w:rPr>
          <w:bCs/>
        </w:rPr>
      </w:r>
      <w:r w:rsidR="00B34977" w:rsidRPr="00826D70">
        <w:rPr>
          <w:bCs/>
        </w:rPr>
        <w:fldChar w:fldCharType="end"/>
      </w:r>
      <w:r w:rsidRPr="00826D70">
        <w:rPr>
          <w:bCs/>
        </w:rPr>
      </w:r>
      <w:r w:rsidRPr="00826D70">
        <w:rPr>
          <w:bCs/>
        </w:rPr>
        <w:fldChar w:fldCharType="separate"/>
      </w:r>
      <w:r w:rsidR="00B34977" w:rsidRPr="00826D70">
        <w:rPr>
          <w:bCs/>
          <w:vertAlign w:val="superscript"/>
        </w:rPr>
        <w:t>3</w:t>
      </w:r>
      <w:r w:rsidRPr="00826D70">
        <w:rPr>
          <w:bCs/>
        </w:rPr>
        <w:fldChar w:fldCharType="end"/>
      </w:r>
      <w:r w:rsidRPr="00826D70">
        <w:rPr>
          <w:bCs/>
        </w:rPr>
        <w:t>.</w:t>
      </w:r>
      <w:r w:rsidRPr="00826D70">
        <w:rPr>
          <w:rFonts w:eastAsiaTheme="minorEastAsia"/>
          <w:bCs/>
          <w:lang w:eastAsia="zh-CN"/>
        </w:rPr>
        <w:t xml:space="preserve"> </w:t>
      </w:r>
      <w:r w:rsidRPr="00826D70">
        <w:rPr>
          <w:bCs/>
        </w:rPr>
        <w:t>In Chinese adolescents, epidemiologic</w:t>
      </w:r>
      <w:r w:rsidRPr="00826D70">
        <w:rPr>
          <w:rFonts w:eastAsia="宋体"/>
          <w:bCs/>
          <w:lang w:eastAsia="zh-CN"/>
        </w:rPr>
        <w:t xml:space="preserve"> data </w:t>
      </w:r>
      <w:r w:rsidRPr="00826D70">
        <w:rPr>
          <w:bCs/>
        </w:rPr>
        <w:t>estimates suggest that roughly 19.5% of diagnosed cases are moderate, highlighting the clinical relevance of this cohort</w:t>
      </w:r>
      <w:r w:rsidRPr="00826D70">
        <w:rPr>
          <w:bCs/>
        </w:rPr>
        <w:fldChar w:fldCharType="begin">
          <w:fldData xml:space="preserve">PEVuZE5vdGU+PENpdGU+PEF1dGhvcj5GdTwvQXV0aG9yPjxZZWFyPjIwMjQ8L1llYXI+PFJlY051
bT44PC9SZWNOdW0+PERpc3BsYXlUZXh0PjxzdHlsZSBmYWNlPSJzdXBlcnNjcmlwdCI+NDwvc3R5
bGU+PC9EaXNwbGF5VGV4dD48cmVjb3JkPjxyZWMtbnVtYmVyPjg8L3JlYy1udW1iZXI+PGZvcmVp
Z24ta2V5cz48a2V5IGFwcD0iRU4iIGRiLWlkPSJ3ZmRkZGF6NWV6cHp2M2UwenYxNXN4MnNydHIy
OXgyZjlmNWEiIHRpbWVzdGFtcD0iMTc1NTQyMzg5MyI+ODwva2V5PjwvZm9yZWlnbi1rZXlzPjxy
ZWYtdHlwZSBuYW1lPSJKb3VybmFsIEFydGljbGUiPjE3PC9yZWYtdHlwZT48Y29udHJpYnV0b3Jz
PjxhdXRob3JzPjxhdXRob3I+RnUsIFguPC9hdXRob3I+PGF1dGhvcj5NZW5nLCBTLjwvYXV0aG9y
PjxhdXRob3I+SHVhbmcsIFguPC9hdXRob3I+PGF1dGhvcj5MaSwgVy48L2F1dGhvcj48YXV0aG9y
PlllLCBCLjwvYXV0aG9yPjxhdXRob3I+Q2hlbiwgUy48L2F1dGhvcj48L2F1dGhvcnM+PC9jb250
cmlidXRvcnM+PGF1dGgtYWRkcmVzcz5UaGUgRmlyc3QgU2Nob29sIG9mIENsaW5pY2FsIE1lZGlj
aW5lLCBGdWppYW4gVW5pdmVyc2l0eSBvZiBUcmFkaXRpb25hbCBDaGluZXNlIE1lZGljaW5lLCBG
dXpob3UsIDM1MDEyMiwgQ2hpbmEuJiN4RDtUaGUgU2Vjb25kIFNjaG9vbCBvZiBDbGluaWNhbCBN
ZWRpY2luZSwgWmhlamlhbmcgQ2hpbmVzZSBNZWRpY2FsIFVuaXZlcnNpdHksIEhhbmd6aG91LCAz
MTAwNTMsIENoaW5hLiYjeEQ7WGlhbWVuIEhvc3BpdGFsIG9mIFRyYWRpdGlvbmFsIENoaW5lc2Ug
TWVkaWNpbmUgQWZmaWxpYXRlZCB0byBCZWlqaW5nIFVuaXZlcnNpdHkgb2YgQ2hpbmVzZSBNZWRp
Y2luZSwgWGlhbWVuLCAzNjEwMDYsIENoaW5hLiAxNjQzMzAxMjgzQHFxLmNvbS48L2F1dGgtYWRk
cmVzcz48dGl0bGVzPjx0aXRsZT5UaGUgcHJldmFsZW5jZSBvZiBzY29saW9zaXMgYW1vbmcgYWRv
bGVzY2VudHMgaW4gQ2hpbmE6IGEgc3lzdGVtYXRpYyByZXZpZXcgYW5kIG1ldGEtYW5hbHlzaXM8
L3RpdGxlPjxzZWNvbmRhcnktdGl0bGU+SiBPcnRob3AgU3VyZyBSZXM8L3NlY29uZGFyeS10aXRs
ZT48L3RpdGxlcz48cGVyaW9kaWNhbD48ZnVsbC10aXRsZT5KIE9ydGhvcCBTdXJnIFJlczwvZnVs
bC10aXRsZT48L3BlcmlvZGljYWw+PHBhZ2VzPjU4NTwvcGFnZXM+PHZvbHVtZT4xOTwvdm9sdW1l
PjxudW1iZXI+MTwvbnVtYmVyPjxlZGl0aW9uPjIwMjQvMDkvMjk8L2VkaXRpb24+PGtleXdvcmRz
PjxrZXl3b3JkPipTY29saW9zaXMvZXBpZGVtaW9sb2d5PC9rZXl3b3JkPjxrZXl3b3JkPkh1bWFu
czwva2V5d29yZD48a2V5d29yZD5BZG9sZXNjZW50PC9rZXl3b3JkPjxrZXl3b3JkPkNoaW5hL2Vw
aWRlbWlvbG9neTwva2V5d29yZD48a2V5d29yZD5QcmV2YWxlbmNlPC9rZXl3b3JkPjxrZXl3b3Jk
PkNoaWxkPC9rZXl3b3JkPjxrZXl3b3JkPkZlbWFsZTwva2V5d29yZD48a2V5d29yZD5NYWxlPC9r
ZXl3b3JkPjxrZXl3b3JkPkNyb3NzLVNlY3Rpb25hbCBTdHVkaWVzPC9rZXl3b3JkPjxrZXl3b3Jk
PkNoaW5hPC9rZXl3b3JkPjxrZXl3b3JkPkVwaWRlbWlvbG9neTwva2V5d29yZD48a2V5d29yZD5N
ZXRhLWFuYWx5c2lzPC9rZXl3b3JkPjxrZXl3b3JkPlNjb2xpb3Npczwva2V5d29yZD48a2V5d29y
ZD5UZWVuYWdlcjwva2V5d29yZD48L2tleXdvcmRzPjxkYXRlcz48eWVhcj4yMDI0PC95ZWFyPjxw
dWItZGF0ZXM+PGRhdGU+U2VwIDI4PC9kYXRlPjwvcHViLWRhdGVzPjwvZGF0ZXM+PGlzYm4+MTc0
OS03OTlYIChFbGVjdHJvbmljKSYjeEQ7MTc0OS03OTlYIChMaW5raW5nKTwvaXNibj48YWNjZXNz
aW9uLW51bT4zOTM0MjIyMTwvYWNjZXNzaW9uLW51bT48dXJscz48cmVsYXRlZC11cmxzPjx1cmw+
aHR0cHM6Ly93d3cubmNiaS5ubG0ubmloLmdvdi9wdWJtZWQvMzkzNDIyMjE8L3VybD48L3JlbGF0
ZWQtdXJscz48L3VybHM+PGN1c3RvbTI+UE1DMTE0Mzc3MzM8L2N1c3RvbTI+PGVsZWN0cm9uaWMt
cmVzb3VyY2UtbnVtPjEwLjExODYvczEzMDE4LTAyNC0wNTA3Ny0wPC9lbGVjdHJvbmljLXJlc291
cmNlLW51bT48L3JlY29yZD48L0NpdGU+PC9FbmROb3RlPn==
</w:fldData>
        </w:fldChar>
      </w:r>
      <w:r w:rsidR="00B34977" w:rsidRPr="00826D70">
        <w:rPr>
          <w:bCs/>
        </w:rPr>
        <w:instrText xml:space="preserve"> ADDIN EN.CITE </w:instrText>
      </w:r>
      <w:r w:rsidR="00B34977" w:rsidRPr="00826D70">
        <w:rPr>
          <w:bCs/>
        </w:rPr>
        <w:fldChar w:fldCharType="begin">
          <w:fldData xml:space="preserve">PEVuZE5vdGU+PENpdGU+PEF1dGhvcj5GdTwvQXV0aG9yPjxZZWFyPjIwMjQ8L1llYXI+PFJlY051
bT44PC9SZWNOdW0+PERpc3BsYXlUZXh0PjxzdHlsZSBmYWNlPSJzdXBlcnNjcmlwdCI+NDwvc3R5
bGU+PC9EaXNwbGF5VGV4dD48cmVjb3JkPjxyZWMtbnVtYmVyPjg8L3JlYy1udW1iZXI+PGZvcmVp
Z24ta2V5cz48a2V5IGFwcD0iRU4iIGRiLWlkPSJ3ZmRkZGF6NWV6cHp2M2UwenYxNXN4MnNydHIy
OXgyZjlmNWEiIHRpbWVzdGFtcD0iMTc1NTQyMzg5MyI+ODwva2V5PjwvZm9yZWlnbi1rZXlzPjxy
ZWYtdHlwZSBuYW1lPSJKb3VybmFsIEFydGljbGUiPjE3PC9yZWYtdHlwZT48Y29udHJpYnV0b3Jz
PjxhdXRob3JzPjxhdXRob3I+RnUsIFguPC9hdXRob3I+PGF1dGhvcj5NZW5nLCBTLjwvYXV0aG9y
PjxhdXRob3I+SHVhbmcsIFguPC9hdXRob3I+PGF1dGhvcj5MaSwgVy48L2F1dGhvcj48YXV0aG9y
PlllLCBCLjwvYXV0aG9yPjxhdXRob3I+Q2hlbiwgUy48L2F1dGhvcj48L2F1dGhvcnM+PC9jb250
cmlidXRvcnM+PGF1dGgtYWRkcmVzcz5UaGUgRmlyc3QgU2Nob29sIG9mIENsaW5pY2FsIE1lZGlj
aW5lLCBGdWppYW4gVW5pdmVyc2l0eSBvZiBUcmFkaXRpb25hbCBDaGluZXNlIE1lZGljaW5lLCBG
dXpob3UsIDM1MDEyMiwgQ2hpbmEuJiN4RDtUaGUgU2Vjb25kIFNjaG9vbCBvZiBDbGluaWNhbCBN
ZWRpY2luZSwgWmhlamlhbmcgQ2hpbmVzZSBNZWRpY2FsIFVuaXZlcnNpdHksIEhhbmd6aG91LCAz
MTAwNTMsIENoaW5hLiYjeEQ7WGlhbWVuIEhvc3BpdGFsIG9mIFRyYWRpdGlvbmFsIENoaW5lc2Ug
TWVkaWNpbmUgQWZmaWxpYXRlZCB0byBCZWlqaW5nIFVuaXZlcnNpdHkgb2YgQ2hpbmVzZSBNZWRp
Y2luZSwgWGlhbWVuLCAzNjEwMDYsIENoaW5hLiAxNjQzMzAxMjgzQHFxLmNvbS48L2F1dGgtYWRk
cmVzcz48dGl0bGVzPjx0aXRsZT5UaGUgcHJldmFsZW5jZSBvZiBzY29saW9zaXMgYW1vbmcgYWRv
bGVzY2VudHMgaW4gQ2hpbmE6IGEgc3lzdGVtYXRpYyByZXZpZXcgYW5kIG1ldGEtYW5hbHlzaXM8
L3RpdGxlPjxzZWNvbmRhcnktdGl0bGU+SiBPcnRob3AgU3VyZyBSZXM8L3NlY29uZGFyeS10aXRs
ZT48L3RpdGxlcz48cGVyaW9kaWNhbD48ZnVsbC10aXRsZT5KIE9ydGhvcCBTdXJnIFJlczwvZnVs
bC10aXRsZT48L3BlcmlvZGljYWw+PHBhZ2VzPjU4NTwvcGFnZXM+PHZvbHVtZT4xOTwvdm9sdW1l
PjxudW1iZXI+MTwvbnVtYmVyPjxlZGl0aW9uPjIwMjQvMDkvMjk8L2VkaXRpb24+PGtleXdvcmRz
PjxrZXl3b3JkPipTY29saW9zaXMvZXBpZGVtaW9sb2d5PC9rZXl3b3JkPjxrZXl3b3JkPkh1bWFu
czwva2V5d29yZD48a2V5d29yZD5BZG9sZXNjZW50PC9rZXl3b3JkPjxrZXl3b3JkPkNoaW5hL2Vw
aWRlbWlvbG9neTwva2V5d29yZD48a2V5d29yZD5QcmV2YWxlbmNlPC9rZXl3b3JkPjxrZXl3b3Jk
PkNoaWxkPC9rZXl3b3JkPjxrZXl3b3JkPkZlbWFsZTwva2V5d29yZD48a2V5d29yZD5NYWxlPC9r
ZXl3b3JkPjxrZXl3b3JkPkNyb3NzLVNlY3Rpb25hbCBTdHVkaWVzPC9rZXl3b3JkPjxrZXl3b3Jk
PkNoaW5hPC9rZXl3b3JkPjxrZXl3b3JkPkVwaWRlbWlvbG9neTwva2V5d29yZD48a2V5d29yZD5N
ZXRhLWFuYWx5c2lzPC9rZXl3b3JkPjxrZXl3b3JkPlNjb2xpb3Npczwva2V5d29yZD48a2V5d29y
ZD5UZWVuYWdlcjwva2V5d29yZD48L2tleXdvcmRzPjxkYXRlcz48eWVhcj4yMDI0PC95ZWFyPjxw
dWItZGF0ZXM+PGRhdGU+U2VwIDI4PC9kYXRlPjwvcHViLWRhdGVzPjwvZGF0ZXM+PGlzYm4+MTc0
OS03OTlYIChFbGVjdHJvbmljKSYjeEQ7MTc0OS03OTlYIChMaW5raW5nKTwvaXNibj48YWNjZXNz
aW9uLW51bT4zOTM0MjIyMTwvYWNjZXNzaW9uLW51bT48dXJscz48cmVsYXRlZC11cmxzPjx1cmw+
aHR0cHM6Ly93d3cubmNiaS5ubG0ubmloLmdvdi9wdWJtZWQvMzkzNDIyMjE8L3VybD48L3JlbGF0
ZWQtdXJscz48L3VybHM+PGN1c3RvbTI+UE1DMTE0Mzc3MzM8L2N1c3RvbTI+PGVsZWN0cm9uaWMt
cmVzb3VyY2UtbnVtPjEwLjExODYvczEzMDE4LTAyNC0wNTA3Ny0wPC9lbGVjdHJvbmljLXJlc291
cmNlLW51bT48L3JlY29yZD48L0NpdGU+PC9FbmROb3RlPn==
</w:fldData>
        </w:fldChar>
      </w:r>
      <w:r w:rsidR="00B34977" w:rsidRPr="00826D70">
        <w:rPr>
          <w:bCs/>
        </w:rPr>
        <w:instrText xml:space="preserve"> ADDIN EN.CITE.DATA </w:instrText>
      </w:r>
      <w:r w:rsidR="00B34977" w:rsidRPr="00826D70">
        <w:rPr>
          <w:bCs/>
        </w:rPr>
      </w:r>
      <w:r w:rsidR="00B34977" w:rsidRPr="00826D70">
        <w:rPr>
          <w:bCs/>
        </w:rPr>
        <w:fldChar w:fldCharType="end"/>
      </w:r>
      <w:r w:rsidRPr="00826D70">
        <w:rPr>
          <w:bCs/>
        </w:rPr>
      </w:r>
      <w:r w:rsidRPr="00826D70">
        <w:rPr>
          <w:bCs/>
        </w:rPr>
        <w:fldChar w:fldCharType="separate"/>
      </w:r>
      <w:r w:rsidR="00B34977" w:rsidRPr="00826D70">
        <w:rPr>
          <w:bCs/>
          <w:vertAlign w:val="superscript"/>
        </w:rPr>
        <w:t>4</w:t>
      </w:r>
      <w:r w:rsidRPr="00826D70">
        <w:rPr>
          <w:bCs/>
        </w:rPr>
        <w:fldChar w:fldCharType="end"/>
      </w:r>
      <w:r w:rsidRPr="00826D70">
        <w:rPr>
          <w:bCs/>
        </w:rPr>
        <w:t>.</w:t>
      </w:r>
      <w:r w:rsidRPr="00826D70">
        <w:rPr>
          <w:rFonts w:eastAsiaTheme="minorEastAsia"/>
          <w:bCs/>
          <w:lang w:eastAsia="zh-CN"/>
        </w:rPr>
        <w:t xml:space="preserve"> </w:t>
      </w:r>
      <w:r w:rsidRPr="00826D70">
        <w:rPr>
          <w:bCs/>
        </w:rPr>
        <w:t xml:space="preserve">Management of moderate </w:t>
      </w:r>
      <w:r w:rsidRPr="00826D70">
        <w:rPr>
          <w:rFonts w:eastAsia="宋体"/>
          <w:bCs/>
          <w:lang w:eastAsia="zh-CN"/>
        </w:rPr>
        <w:t>AIS</w:t>
      </w:r>
      <w:r w:rsidRPr="00826D70">
        <w:rPr>
          <w:bCs/>
        </w:rPr>
        <w:t xml:space="preserve"> is primarily non-operative</w:t>
      </w:r>
      <w:r w:rsidR="00BB4073" w:rsidRPr="00826D70">
        <w:rPr>
          <w:bCs/>
        </w:rPr>
        <w:t>,</w:t>
      </w:r>
      <w:r w:rsidRPr="00826D70">
        <w:rPr>
          <w:bCs/>
        </w:rPr>
        <w:t xml:space="preserve"> emphasiz</w:t>
      </w:r>
      <w:r w:rsidRPr="00826D70">
        <w:rPr>
          <w:bCs/>
          <w:lang w:eastAsia="zh-CN"/>
        </w:rPr>
        <w:t>ing</w:t>
      </w:r>
      <w:r w:rsidRPr="00826D70">
        <w:rPr>
          <w:bCs/>
        </w:rPr>
        <w:t xml:space="preserve"> prevention from development to severe deformity (and the attendant possibility of surgery) while striving for the greatest feasible three-dimensional correction and preservation of global spinal alignment</w:t>
      </w:r>
      <w:r w:rsidRPr="00826D70">
        <w:rPr>
          <w:bCs/>
        </w:rPr>
        <w:fldChar w:fldCharType="begin">
          <w:fldData xml:space="preserve">PEVuZE5vdGU+PENpdGU+PEF1dGhvcj5DaGFyYWxhbXBpZGlzPC9BdXRob3I+PFllYXI+MjAyNDwv
WWVhcj48UmVjTnVtPjM8L1JlY051bT48RGlzcGxheVRleHQ+PHN0eWxlIGZhY2U9InN1cGVyc2Ny
aXB0Ij41PC9zdHlsZT48L0Rpc3BsYXlUZXh0PjxyZWNvcmQ+PHJlYy1udW1iZXI+MzwvcmVjLW51
bWJlcj48Zm9yZWlnbi1rZXlzPjxrZXkgYXBwPSJFTiIgZGItaWQ9IndmZGRkYXo1ZXpwenYzZTB6
djE1c3gyc3J0cjI5eDJmOWY1YSIgdGltZXN0YW1wPSIxNzQ5NzM3MDk4Ij4zPC9rZXk+PC9mb3Jl
aWduLWtleXM+PHJlZi10eXBlIG5hbWU9IkpvdXJuYWwgQXJ0aWNsZSI+MTc8L3JlZi10eXBlPjxj
b250cmlidXRvcnM+PGF1dGhvcnM+PGF1dGhvcj5DaGFyYWxhbXBpZGlzLCBBLjwvYXV0aG9yPjxh
dXRob3I+RGlhcmJha2VybGksIEUuPC9hdXRob3I+PGF1dGhvcj5EdWZ2ZW5iZXJnLCBNLjwvYXV0
aG9yPjxhdXRob3I+SmFsYWxwb3VyLCBLLjwvYXV0aG9yPjxhdXRob3I+T2hsaW4sIEEuPC9hdXRo
b3I+PGF1dGhvcj5BaGwsIEEuIEEuPC9hdXRob3I+PGF1dGhvcj5Nb2xsZXIsIEguPC9hdXRob3I+
PGF1dGhvcj5BYmJvdHQsIEEuPC9hdXRob3I+PGF1dGhvcj5HZXJkaGVtLCBQLjwvYXV0aG9yPjxh
dXRob3I+Q29udHJhaXMgU3R1ZHkgR3JvdXA8L2F1dGhvcj48L2F1dGhvcnM+PC9jb250cmlidXRv
cnM+PGF1dGgtYWRkcmVzcz5EZXBhcnRtZW50IG9mIENsaW5pY2FsIFNjaWVuY2UsIEludGVydmVu
dGlvbiBhbmQgVGVjaG5vbG9neSAoQ0xJTlRFQyksIEthcm9saW5za2EgSW5zdGl0dXRldCwgU3Rv
Y2tob2xtLCBTd2VkZW4uJiN4RDtEZXBhcnRtZW50IG9mIFJlY29uc3RydWN0aXZlIE9ydGhvcGFl
ZGljcywgS2Fyb2xpbnNrYSBVbml2ZXJzaXR5IEhvc3BpdGFsLCBTdG9ja2hvbG0sIFN3ZWRlbi4m
I3hEO1VuaXQgb2YgUGh5c2lvdGhlcmFweSwgRGVwYXJ0bWVudCBvZiBIZWFsdGgsIE1lZGljaW5l
IGFuZCBDYXJpbmcgU2NpZW5jZXMsIExpbmtvcGluZyBVbml2ZXJzaXR5LCBMaW5rb3BpbmcsIFN3
ZWRlbi4mI3hEO0NsaW5pY2FsIGFuZCBNb2xlY3VsYXIgT3N0ZW9wb3Jvc2lzIFVuaXQsIERlcGFy
dG1lbnQgb2YgQ2xpbmljYWwgU2NpZW5jZXMsIE1hbG1vLCBMdW5kIFVuaXZlcnNpdHksIEx1bmQs
IFN3ZWRlbi4mI3hEO0RlcGFydG1lbnQgb2YgT3J0aG9wYWVkaWNzLCBTa2FuZSBVbml2ZXJzaXR5
IEhvc3BpdGFsLCBNYWxtbywgU3dlZGVuLiYjeEQ7RGVwYXJ0bWVudCBvZiBPcnRob3BhZWRpY3Ms
IFJ5aG92IEhvc3BpdGFsLCBKb25rb3BpbmcsIFN3ZWRlbi4mI3hEO1N0b2NraG9sbSBDZW50ZXIg
Zm9yIFNwaW5lIFN1cmdlcnksIFN0b2NraG9sbSwgU3dlZGVuLiYjeEQ7RGVwYXJ0bWVudCBvZiBP
cnRob3BhZWRpY3MsIExpbmtvcGluZyBVbml2ZXJzaXR5IEhvc3BpdGFsLCBMaW5rb3BpbmcsIFN3
ZWRlbi4mI3hEO0RlcGFydG1lbnQgb2YgT3J0aG9wZWRpY3MgYW5kIEhhbmQgU3VyZ2VyeSwgVXBw
c2FsYSBVbml2ZXJzaXR5IEhvc3BpdGFsLCBVcHBzYWxhLCBTd2VkZW4uJiN4RDtEZXBhcnRtZW50
IG9mIFN1cmdpY2FsIFNjaWVuY2VzLCBVcHBzYWxhIFVuaXZlcnNpdHksIFVwcHNhbGEsIFN3ZWRl
bi48L2F1dGgtYWRkcmVzcz48dGl0bGVzPjx0aXRsZT5OaWdodHRpbWUgQnJhY2luZyBvciBFeGVy
Y2lzZSBpbiBNb2RlcmF0ZS1HcmFkZSBBZG9sZXNjZW50IElkaW9wYXRoaWMgU2NvbGlvc2lzOiBB
IFJhbmRvbWl6ZWQgQ2xpbmljYWwgVHJpYWw8L3RpdGxlPjxzZWNvbmRhcnktdGl0bGU+SkFNQSBO
ZXR3IE9wZW48L3NlY29uZGFyeS10aXRsZT48L3RpdGxlcz48cGVyaW9kaWNhbD48ZnVsbC10aXRs
ZT5KQU1BIE5ldHcgT3BlbjwvZnVsbC10aXRsZT48L3BlcmlvZGljYWw+PHBhZ2VzPmUyMzUyNDky
PC9wYWdlcz48dm9sdW1lPjc8L3ZvbHVtZT48bnVtYmVyPjE8L251bWJlcj48ZWRpdGlvbj4yMDI0
LzAxLzI5PC9lZGl0aW9uPjxrZXl3b3Jkcz48a2V5d29yZD5DaGlsZDwva2V5d29yZD48a2V5d29y
ZD5BZG9sZXNjZW50PC9rZXl3b3JkPjxrZXl3b3JkPkh1bWFuczwva2V5d29yZD48a2V5d29yZD5G
ZW1hbGU8L2tleXdvcmQ+PGtleXdvcmQ+TWFsZTwva2V5d29yZD48a2V5d29yZD4qU2NvbGlvc2lz
L3RoZXJhcHk8L2tleXdvcmQ+PGtleXdvcmQ+Q29uc2VydmF0aXZlIFRyZWF0bWVudDwva2V5d29y
ZD48a2V5d29yZD5UcmVhdG1lbnQgRmFpbHVyZTwva2V5d29yZD48a2V5d29yZD5FeGVyY2lzZTwv
a2V5d29yZD48a2V5d29yZD5Ib3NwaXRhbHMsIFB1YmxpYzwva2V5d29yZD48L2tleXdvcmRzPjxk
YXRlcz48eWVhcj4yMDI0PC95ZWFyPjxwdWItZGF0ZXM+PGRhdGU+SmFuIDI8L2RhdGU+PC9wdWIt
ZGF0ZXM+PC9kYXRlcz48aXNibj4yNTc0LTM4MDUgKEVsZWN0cm9uaWMpJiN4RDsyNTc0LTM4MDUg
KExpbmtpbmcpPC9pc2JuPjxhY2Nlc3Npb24tbnVtPjM4Mjg1NDQ3PC9hY2Nlc3Npb24tbnVtPjx1
cmxzPjxyZWxhdGVkLXVybHM+PHVybD5odHRwczovL3d3dy5uY2JpLm5sbS5uaWguZ292L3B1Ym1l
ZC8zODI4NTQ0NzwvdXJsPjwvcmVsYXRlZC11cmxzPjwvdXJscz48Y3VzdG9tMj5QTUMxMDgyNTcx
NCBLYXJvbGluc2thIEluc3RpdHV0ZXQgYmV5b25kIGhpcyB1c3VhbCBzYWxhcnkgZHVyaW5nIHRo
ZSBjb25kdWN0IG9mIHRoZSBzdHVkeSBhbmQgcmVjZWl2aW5nIHBlcnNvbmFsIGZlZXMgZm9yIGxl
Y3R1cmVzIGZyb20gRGVQdXkgU3ludGhlcyBhbmQgZ3JhbnRzIGZyb20gUGhpbGlwcyBIZWFsdGhj
YXJlIHBhaWQgdG8gdGhlIGluc3RpdHV0aW9uIG91dHNpZGUgdGhlIHN1Ym1pdHRlZCB3b3JrLiBO
byBvdGhlciBkaXNjbG9zdXJlcyB3ZXJlIHJlcG9ydGVkLjwvY3VzdG9tMj48ZWxlY3Ryb25pYy1y
ZXNvdXJjZS1udW0+MTAuMTAwMS9qYW1hbmV0d29ya29wZW4uMjAyMy41MjQ5MjwvZWxlY3Ryb25p
Yy1yZXNvdXJjZS1udW0+PC9yZWNvcmQ+PC9DaXRlPjwvRW5kTm90ZT5=
</w:fldData>
        </w:fldChar>
      </w:r>
      <w:r w:rsidR="00B34977" w:rsidRPr="00826D70">
        <w:rPr>
          <w:bCs/>
        </w:rPr>
        <w:instrText xml:space="preserve"> ADDIN EN.CITE </w:instrText>
      </w:r>
      <w:r w:rsidR="00B34977" w:rsidRPr="00826D70">
        <w:rPr>
          <w:bCs/>
        </w:rPr>
        <w:fldChar w:fldCharType="begin">
          <w:fldData xml:space="preserve">PEVuZE5vdGU+PENpdGU+PEF1dGhvcj5DaGFyYWxhbXBpZGlzPC9BdXRob3I+PFllYXI+MjAyNDwv
WWVhcj48UmVjTnVtPjM8L1JlY051bT48RGlzcGxheVRleHQ+PHN0eWxlIGZhY2U9InN1cGVyc2Ny
aXB0Ij41PC9zdHlsZT48L0Rpc3BsYXlUZXh0PjxyZWNvcmQ+PHJlYy1udW1iZXI+MzwvcmVjLW51
bWJlcj48Zm9yZWlnbi1rZXlzPjxrZXkgYXBwPSJFTiIgZGItaWQ9IndmZGRkYXo1ZXpwenYzZTB6
djE1c3gyc3J0cjI5eDJmOWY1YSIgdGltZXN0YW1wPSIxNzQ5NzM3MDk4Ij4zPC9rZXk+PC9mb3Jl
aWduLWtleXM+PHJlZi10eXBlIG5hbWU9IkpvdXJuYWwgQXJ0aWNsZSI+MTc8L3JlZi10eXBlPjxj
b250cmlidXRvcnM+PGF1dGhvcnM+PGF1dGhvcj5DaGFyYWxhbXBpZGlzLCBBLjwvYXV0aG9yPjxh
dXRob3I+RGlhcmJha2VybGksIEUuPC9hdXRob3I+PGF1dGhvcj5EdWZ2ZW5iZXJnLCBNLjwvYXV0
aG9yPjxhdXRob3I+SmFsYWxwb3VyLCBLLjwvYXV0aG9yPjxhdXRob3I+T2hsaW4sIEEuPC9hdXRo
b3I+PGF1dGhvcj5BaGwsIEEuIEEuPC9hdXRob3I+PGF1dGhvcj5Nb2xsZXIsIEguPC9hdXRob3I+
PGF1dGhvcj5BYmJvdHQsIEEuPC9hdXRob3I+PGF1dGhvcj5HZXJkaGVtLCBQLjwvYXV0aG9yPjxh
dXRob3I+Q29udHJhaXMgU3R1ZHkgR3JvdXA8L2F1dGhvcj48L2F1dGhvcnM+PC9jb250cmlidXRv
cnM+PGF1dGgtYWRkcmVzcz5EZXBhcnRtZW50IG9mIENsaW5pY2FsIFNjaWVuY2UsIEludGVydmVu
dGlvbiBhbmQgVGVjaG5vbG9neSAoQ0xJTlRFQyksIEthcm9saW5za2EgSW5zdGl0dXRldCwgU3Rv
Y2tob2xtLCBTd2VkZW4uJiN4RDtEZXBhcnRtZW50IG9mIFJlY29uc3RydWN0aXZlIE9ydGhvcGFl
ZGljcywgS2Fyb2xpbnNrYSBVbml2ZXJzaXR5IEhvc3BpdGFsLCBTdG9ja2hvbG0sIFN3ZWRlbi4m
I3hEO1VuaXQgb2YgUGh5c2lvdGhlcmFweSwgRGVwYXJ0bWVudCBvZiBIZWFsdGgsIE1lZGljaW5l
IGFuZCBDYXJpbmcgU2NpZW5jZXMsIExpbmtvcGluZyBVbml2ZXJzaXR5LCBMaW5rb3BpbmcsIFN3
ZWRlbi4mI3hEO0NsaW5pY2FsIGFuZCBNb2xlY3VsYXIgT3N0ZW9wb3Jvc2lzIFVuaXQsIERlcGFy
dG1lbnQgb2YgQ2xpbmljYWwgU2NpZW5jZXMsIE1hbG1vLCBMdW5kIFVuaXZlcnNpdHksIEx1bmQs
IFN3ZWRlbi4mI3hEO0RlcGFydG1lbnQgb2YgT3J0aG9wYWVkaWNzLCBTa2FuZSBVbml2ZXJzaXR5
IEhvc3BpdGFsLCBNYWxtbywgU3dlZGVuLiYjeEQ7RGVwYXJ0bWVudCBvZiBPcnRob3BhZWRpY3Ms
IFJ5aG92IEhvc3BpdGFsLCBKb25rb3BpbmcsIFN3ZWRlbi4mI3hEO1N0b2NraG9sbSBDZW50ZXIg
Zm9yIFNwaW5lIFN1cmdlcnksIFN0b2NraG9sbSwgU3dlZGVuLiYjeEQ7RGVwYXJ0bWVudCBvZiBP
cnRob3BhZWRpY3MsIExpbmtvcGluZyBVbml2ZXJzaXR5IEhvc3BpdGFsLCBMaW5rb3BpbmcsIFN3
ZWRlbi4mI3hEO0RlcGFydG1lbnQgb2YgT3J0aG9wZWRpY3MgYW5kIEhhbmQgU3VyZ2VyeSwgVXBw
c2FsYSBVbml2ZXJzaXR5IEhvc3BpdGFsLCBVcHBzYWxhLCBTd2VkZW4uJiN4RDtEZXBhcnRtZW50
IG9mIFN1cmdpY2FsIFNjaWVuY2VzLCBVcHBzYWxhIFVuaXZlcnNpdHksIFVwcHNhbGEsIFN3ZWRl
bi48L2F1dGgtYWRkcmVzcz48dGl0bGVzPjx0aXRsZT5OaWdodHRpbWUgQnJhY2luZyBvciBFeGVy
Y2lzZSBpbiBNb2RlcmF0ZS1HcmFkZSBBZG9sZXNjZW50IElkaW9wYXRoaWMgU2NvbGlvc2lzOiBB
IFJhbmRvbWl6ZWQgQ2xpbmljYWwgVHJpYWw8L3RpdGxlPjxzZWNvbmRhcnktdGl0bGU+SkFNQSBO
ZXR3IE9wZW48L3NlY29uZGFyeS10aXRsZT48L3RpdGxlcz48cGVyaW9kaWNhbD48ZnVsbC10aXRs
ZT5KQU1BIE5ldHcgT3BlbjwvZnVsbC10aXRsZT48L3BlcmlvZGljYWw+PHBhZ2VzPmUyMzUyNDky
PC9wYWdlcz48dm9sdW1lPjc8L3ZvbHVtZT48bnVtYmVyPjE8L251bWJlcj48ZWRpdGlvbj4yMDI0
LzAxLzI5PC9lZGl0aW9uPjxrZXl3b3Jkcz48a2V5d29yZD5DaGlsZDwva2V5d29yZD48a2V5d29y
ZD5BZG9sZXNjZW50PC9rZXl3b3JkPjxrZXl3b3JkPkh1bWFuczwva2V5d29yZD48a2V5d29yZD5G
ZW1hbGU8L2tleXdvcmQ+PGtleXdvcmQ+TWFsZTwva2V5d29yZD48a2V5d29yZD4qU2NvbGlvc2lz
L3RoZXJhcHk8L2tleXdvcmQ+PGtleXdvcmQ+Q29uc2VydmF0aXZlIFRyZWF0bWVudDwva2V5d29y
ZD48a2V5d29yZD5UcmVhdG1lbnQgRmFpbHVyZTwva2V5d29yZD48a2V5d29yZD5FeGVyY2lzZTwv
a2V5d29yZD48a2V5d29yZD5Ib3NwaXRhbHMsIFB1YmxpYzwva2V5d29yZD48L2tleXdvcmRzPjxk
YXRlcz48eWVhcj4yMDI0PC95ZWFyPjxwdWItZGF0ZXM+PGRhdGU+SmFuIDI8L2RhdGU+PC9wdWIt
ZGF0ZXM+PC9kYXRlcz48aXNibj4yNTc0LTM4MDUgKEVsZWN0cm9uaWMpJiN4RDsyNTc0LTM4MDUg
KExpbmtpbmcpPC9pc2JuPjxhY2Nlc3Npb24tbnVtPjM4Mjg1NDQ3PC9hY2Nlc3Npb24tbnVtPjx1
cmxzPjxyZWxhdGVkLXVybHM+PHVybD5odHRwczovL3d3dy5uY2JpLm5sbS5uaWguZ292L3B1Ym1l
ZC8zODI4NTQ0NzwvdXJsPjwvcmVsYXRlZC11cmxzPjwvdXJscz48Y3VzdG9tMj5QTUMxMDgyNTcx
NCBLYXJvbGluc2thIEluc3RpdHV0ZXQgYmV5b25kIGhpcyB1c3VhbCBzYWxhcnkgZHVyaW5nIHRo
ZSBjb25kdWN0IG9mIHRoZSBzdHVkeSBhbmQgcmVjZWl2aW5nIHBlcnNvbmFsIGZlZXMgZm9yIGxl
Y3R1cmVzIGZyb20gRGVQdXkgU3ludGhlcyBhbmQgZ3JhbnRzIGZyb20gUGhpbGlwcyBIZWFsdGhj
YXJlIHBhaWQgdG8gdGhlIGluc3RpdHV0aW9uIG91dHNpZGUgdGhlIHN1Ym1pdHRlZCB3b3JrLiBO
byBvdGhlciBkaXNjbG9zdXJlcyB3ZXJlIHJlcG9ydGVkLjwvY3VzdG9tMj48ZWxlY3Ryb25pYy1y
ZXNvdXJjZS1udW0+MTAuMTAwMS9qYW1hbmV0d29ya29wZW4uMjAyMy41MjQ5MjwvZWxlY3Ryb25p
Yy1yZXNvdXJjZS1udW0+PC9yZWNvcmQ+PC9DaXRlPjwvRW5kTm90ZT5=
</w:fldData>
        </w:fldChar>
      </w:r>
      <w:r w:rsidR="00B34977" w:rsidRPr="00826D70">
        <w:rPr>
          <w:bCs/>
        </w:rPr>
        <w:instrText xml:space="preserve"> ADDIN EN.CITE.DATA </w:instrText>
      </w:r>
      <w:r w:rsidR="00B34977" w:rsidRPr="00826D70">
        <w:rPr>
          <w:bCs/>
        </w:rPr>
      </w:r>
      <w:r w:rsidR="00B34977" w:rsidRPr="00826D70">
        <w:rPr>
          <w:bCs/>
        </w:rPr>
        <w:fldChar w:fldCharType="end"/>
      </w:r>
      <w:r w:rsidRPr="00826D70">
        <w:rPr>
          <w:bCs/>
        </w:rPr>
      </w:r>
      <w:r w:rsidRPr="00826D70">
        <w:rPr>
          <w:bCs/>
        </w:rPr>
        <w:fldChar w:fldCharType="separate"/>
      </w:r>
      <w:r w:rsidR="00B34977" w:rsidRPr="00826D70">
        <w:rPr>
          <w:bCs/>
          <w:vertAlign w:val="superscript"/>
        </w:rPr>
        <w:t>5</w:t>
      </w:r>
      <w:r w:rsidRPr="00826D70">
        <w:rPr>
          <w:bCs/>
        </w:rPr>
        <w:fldChar w:fldCharType="end"/>
      </w:r>
      <w:r w:rsidRPr="00826D70">
        <w:rPr>
          <w:bCs/>
        </w:rPr>
        <w:t>.</w:t>
      </w:r>
    </w:p>
    <w:p w14:paraId="114417CC" w14:textId="77777777" w:rsidR="00187AAF" w:rsidRPr="00826D70" w:rsidRDefault="00187AAF" w:rsidP="00826D70">
      <w:pPr>
        <w:rPr>
          <w:rFonts w:eastAsiaTheme="minorEastAsia"/>
          <w:bCs/>
          <w:lang w:eastAsia="zh-CN"/>
        </w:rPr>
      </w:pPr>
    </w:p>
    <w:p w14:paraId="7C51AE12" w14:textId="40939035" w:rsidR="00187AAF" w:rsidRPr="00826D70" w:rsidRDefault="00E84E04" w:rsidP="00826D70">
      <w:pPr>
        <w:rPr>
          <w:rFonts w:eastAsiaTheme="minorEastAsia"/>
          <w:bCs/>
          <w:lang w:eastAsia="zh-CN"/>
        </w:rPr>
      </w:pPr>
      <w:bookmarkStart w:id="20" w:name="OLE_LINK39"/>
      <w:r w:rsidRPr="00826D70">
        <w:rPr>
          <w:bCs/>
        </w:rPr>
        <w:t xml:space="preserve">Brace therapy represents </w:t>
      </w:r>
      <w:r w:rsidR="00BB4073" w:rsidRPr="00826D70">
        <w:rPr>
          <w:bCs/>
        </w:rPr>
        <w:t>a standard, non-invasive</w:t>
      </w:r>
      <w:r w:rsidRPr="00826D70">
        <w:rPr>
          <w:bCs/>
        </w:rPr>
        <w:t xml:space="preserve"> treatment for moderate AIS.</w:t>
      </w:r>
      <w:r w:rsidRPr="00826D70">
        <w:rPr>
          <w:rFonts w:eastAsiaTheme="minorEastAsia"/>
          <w:bCs/>
          <w:lang w:eastAsia="zh-CN"/>
        </w:rPr>
        <w:t xml:space="preserve"> </w:t>
      </w:r>
      <w:r w:rsidRPr="00826D70">
        <w:rPr>
          <w:bCs/>
        </w:rPr>
        <w:t xml:space="preserve">However, when evaluated from the perspectives of correction and stabilization, long-term follow-up shows that its primary effect is to prevent curve development, </w:t>
      </w:r>
      <w:bookmarkStart w:id="21" w:name="OLE_LINK8"/>
      <w:r w:rsidRPr="00826D70">
        <w:rPr>
          <w:bCs/>
        </w:rPr>
        <w:t>with only a limited proportion of patients achieving significant and sustained angle reduction</w:t>
      </w:r>
      <w:r w:rsidR="0055346B" w:rsidRPr="00826D70">
        <w:rPr>
          <w:bCs/>
        </w:rPr>
        <w:fldChar w:fldCharType="begin">
          <w:fldData xml:space="preserve">PEVuZE5vdGU+PENpdGU+PEF1dGhvcj5BbmRyYWRlPC9BdXRob3I+PFllYXI+MjAyNTwvWWVhcj48
UmVjTnVtPjUzPC9SZWNOdW0+PERpc3BsYXlUZXh0PjxzdHlsZSBmYWNlPSJzdXBlcnNjcmlwdCI+
Ni04PC9zdHlsZT48L0Rpc3BsYXlUZXh0PjxyZWNvcmQ+PHJlYy1udW1iZXI+NTM8L3JlYy1udW1i
ZXI+PGZvcmVpZ24ta2V5cz48a2V5IGFwcD0iRU4iIGRiLWlkPSJ3ZmRkZGF6NWV6cHp2M2UwenYx
NXN4MnNydHIyOXgyZjlmNWEiIHRpbWVzdGFtcD0iMTc2NTY4NzkyNiI+NTM8L2tleT48L2ZvcmVp
Z24ta2V5cz48cmVmLXR5cGUgbmFtZT0iSm91cm5hbCBBcnRpY2xlIj4xNzwvcmVmLXR5cGU+PGNv
bnRyaWJ1dG9ycz48YXV0aG9ycz48YXV0aG9yPkFuZHJhZGUsIFIuIE0uPC9hdXRob3I+PGF1dGhv
cj5SaWJlaXJvLCBBLiBQLjwvYXV0aG9yPjxhdXRob3I+RmVycmVpcmEsIE0uIEUuIEMuPC9hdXRo
b3I+PGF1dGhvcj5QaXJhcywgTC4gQy48L2F1dGhvcj48YXV0aG9yPmRlIE1vdXJhIFBhcnRpa2Es
IE0uIEwuPC9hdXRob3I+PGF1dGhvcj5KdW5pb3IsIE4uIEMuPC9hdXRob3I+PGF1dGhvcj5EYW4g
S2l5b21vdG8sIEguPC9hdXRob3I+PGF1dGhvcj5Kb2FvLCBTLiBNLiBBLjwvYXV0aG9yPjwvYXV0
aG9ycz48L2NvbnRyaWJ1dG9ycz48YXV0aC1hZGRyZXNzPlBoeXNpY2FsIFRoZXJhcHkgRGVwYXJ0
bWVudCwgVW5pdmVyc2lkYWRlIGRlIFNhbyBQYXVsbywgU2FvIFBhdWxvLCBCcmF6aWw7IEVzY29s
aW9zZSBCcmFzaWwgSW5zdGl0dXRlLCBQaHlzaWNhbCBUaGVyYXB5IERlcGFydG1lbnQsIFNhbyBQ
YXVsbywgQnJhemlsLiYjeEQ7UGh5c2ljYWwgVGhlcmFweSBEZXBhcnRtZW50LCBVbml2ZXJzaWRh
ZGUgZGUgU2FvIFBhdWxvLCBTYW8gUGF1bG8sIEJyYXppbDsgRGVwYXJ0bWVudCBvZiBQb3N0Z3Jh
ZHVhdGUgSGVhbHRoIFNjaWVuY2VzLCBMYWJvcmF0b3J5IG9mIEJpb21lY2hhbmljcyBhbmQgTXVz
Y3Vsb3NrZWxldGFsIFJlaGFiaWxpdGF0aW9uLCBVbml2ZXJzaWRhZGUgZGUgU2FudG8gQW1hcm8g
RmFjdWxkYWRlIGRlIE1lZGljaW5hLCBTYW8gUGF1bG8sIEJyYXppbC4gRWxlY3Ryb25pYyBhZGRy
ZXNzOiBhcHJpYmVpcm9AYWx1bW5pLnVzcC5ici4mI3hEO0ZhY3VsZGFkZSBkZSBDaWVuY2lhcyBN
ZWRpY2FzIGRhIFNhbnRhIENhc2EgZGUgU2FvIFBhdWxvLCBTYW8gUGF1bG8sIEJyYXppbC4mI3hE
O0luc3RpdHV0byBkZSBFeGNlbGVuY2lhIGVtIFJlYWJpbGl0YWNhbyBlIFNhdWRlLCBDZW50cm8g
VW5pdmVyc2l0YXJpbyBTYW8gQ2FtaWxvLCBTYW8gUGF1bG8sIEJyYXppbC4mI3hEO1VuaXZlcnNp
ZGFkZSBQYXVsaXN0YSwgUGh5c2ljYWwgRWR1Y2F0aW9uIERlcGFydG1lbnQsIFNhbyBQYXVsbywg
QnJhemlsLiYjeEQ7RmFjdWxkYWRlIGRhcyBBbWVyaWNhcywgUGh5c2ljYWwgVGhlcmF5IERlcGFy
dG1lbnQsIFNhbyBQYXVsbywgQnJhemlsLiYjeEQ7UGh5c2ljYWwgVGhlcmFweSBEZXBhcnRtZW50
LCBVbml2ZXJzaWRhZGUgZGUgU2FvIFBhdWxvLCBTYW8gUGF1bG8sIEJyYXppbC48L2F1dGgtYWRk
cmVzcz48dGl0bGVzPjx0aXRsZT5JbXBhY3Qgb2YgVGhlcmFwZXV0aWMgRXhlcmNpc2VzIFZlcnN1
cyBHZW5lcmFsIENvbnNlcnZhdGl2ZSBNb2RhbGl0aWVzIGFuZCBCcmFjZSBvbiB0aGUgUHJvZ3Jl
c3Npb24gb2YgQWRvbGVzY2VudCBJZGlvcGF0aGljIFNjb2xpb3NpczogU3lzdGVtYXRpYyBSZXZp
ZXcgYW5kIE1ldGEtYW5hbHlzaXM8L3RpdGxlPjxzZWNvbmRhcnktdGl0bGU+QXJjaCBQaHlzIE1l
ZCBSZWhhYmlsPC9zZWNvbmRhcnktdGl0bGU+PC90aXRsZXM+PHBlcmlvZGljYWw+PGZ1bGwtdGl0
bGU+QXJjaCBQaHlzIE1lZCBSZWhhYmlsPC9mdWxsLXRpdGxlPjwvcGVyaW9kaWNhbD48cGFnZXM+
MTg3NC0xODg1PC9wYWdlcz48dm9sdW1lPjEwNjwvdm9sdW1lPjxudW1iZXI+MTI8L251bWJlcj48
ZWRpdGlvbj4yMDI1LzA3LzI4PC9lZGl0aW9uPjxrZXl3b3Jkcz48a2V5d29yZD5IdW1hbnM8L2tl
eXdvcmQ+PGtleXdvcmQ+KlNjb2xpb3Npcy90aGVyYXB5L3JlaGFiaWxpdGF0aW9uPC9rZXl3b3Jk
PjxrZXl3b3JkPipCcmFjZXM8L2tleXdvcmQ+PGtleXdvcmQ+QWRvbGVzY2VudDwva2V5d29yZD48
a2V5d29yZD4qRXhlcmNpc2UgVGhlcmFweS9tZXRob2RzPC9rZXl3b3JkPjxrZXl3b3JkPkRpc2Vh
c2UgUHJvZ3Jlc3Npb248L2tleXdvcmQ+PGtleXdvcmQ+KkNvbnNlcnZhdGl2ZSBUcmVhdG1lbnQv
bWV0aG9kczwva2V5d29yZD48a2V5d29yZD5DaGlsZDwva2V5d29yZD48a2V5d29yZD5SYW5kb21p
emVkIENvbnRyb2xsZWQgVHJpYWxzIGFzIFRvcGljPC9rZXl3b3JkPjxrZXl3b3JkPkFkb2xlc2Nl
bnRzPC9rZXl3b3JkPjxrZXl3b3JkPkV4ZXJjaXNlIHRoZXJhcHk8L2tleXdvcmQ+PGtleXdvcmQ+
UmVoYWJpbGl0YXRpb248L2tleXdvcmQ+PGtleXdvcmQ+U2NvbGlvc2lzPC9rZXl3b3JkPjxrZXl3
b3JkPlNwaW5hbCBjdXJ2YXR1cmVzPC9rZXl3b3JkPjxrZXl3b3JkPlN5c3RlbWF0aWMgcmV2aWV3
PC9rZXl3b3JkPjwva2V5d29yZHM+PGRhdGVzPjx5ZWFyPjIwMjU8L3llYXI+PHB1Yi1kYXRlcz48
ZGF0ZT5EZWM8L2RhdGU+PC9wdWItZGF0ZXM+PC9kYXRlcz48aXNibj4xNTMyLTgyMVggKEVsZWN0
cm9uaWMpJiN4RDswMDAzLTk5OTMgKExpbmtpbmcpPC9pc2JuPjxhY2Nlc3Npb24tbnVtPjQwNzEy
ODY1PC9hY2Nlc3Npb24tbnVtPjx1cmxzPjxyZWxhdGVkLXVybHM+PHVybD5odHRwczovL3d3dy5u
Y2JpLm5sbS5uaWguZ292L3B1Ym1lZC80MDcxMjg2NTwvdXJsPjwvcmVsYXRlZC11cmxzPjwvdXJs
cz48ZWxlY3Ryb25pYy1yZXNvdXJjZS1udW0+MTAuMTAxNi9qLmFwbXIuMjAyNS4wNi4wMjE8L2Vs
ZWN0cm9uaWMtcmVzb3VyY2UtbnVtPjwvcmVjb3JkPjwvQ2l0ZT48Q2l0ZT48QXV0aG9yPlJlbjwv
QXV0aG9yPjxZZWFyPjIwMjU8L1llYXI+PFJlY051bT41MjwvUmVjTnVtPjxyZWNvcmQ+PHJlYy1u
dW1iZXI+NTI8L3JlYy1udW1iZXI+PGZvcmVpZ24ta2V5cz48a2V5IGFwcD0iRU4iIGRiLWlkPSJ3
ZmRkZGF6NWV6cHp2M2UwenYxNXN4MnNydHIyOXgyZjlmNWEiIHRpbWVzdGFtcD0iMTc2NTY4Nzkw
OCI+NTI8L2tleT48L2ZvcmVpZ24ta2V5cz48cmVmLXR5cGUgbmFtZT0iSm91cm5hbCBBcnRpY2xl
Ij4xNzwvcmVmLXR5cGU+PGNvbnRyaWJ1dG9ycz48YXV0aG9ycz48YXV0aG9yPlJlbiwgSi48L2F1
dGhvcj48YXV0aG9yPldhbmcsIFMuPC9hdXRob3I+PGF1dGhvcj5MaSwgTS48L2F1dGhvcj48YXV0
aG9yPlpob3UsIFguPC9hdXRob3I+PGF1dGhvcj5XZW4sIFkuPC9hdXRob3I+PGF1dGhvcj5XZW4s
IFouPC9hdXRob3I+PGF1dGhvcj5MaW4sIEouPC9hdXRob3I+PGF1dGhvcj5Lb25nLCBMLjwvYXV0
aG9yPjxhdXRob3I+RmFuZywgTS48L2F1dGhvcj48L2F1dGhvcnM+PC9jb250cmlidXRvcnM+PGF1
dGgtYWRkcmVzcz5EZXBhcnRtZW50IG9mIFR1aW5hLCBTaHVndWFuZyBIb3NwaXRhbCwgU2hhbmdo
YWkgVW5pdmVyc2l0eSBvZiBUcmFkaXRpb25hbCBDaGluZXNlIE1lZGljaW5lLCBTaGFuZ2hhaSwg
Q2hpbmEuJiN4RDtEZXBhcnRtZW50IG9mIFR1aW5hLCBUaGUgRmlyc3QgQWZmaWxpYXRlZCBIb3Nw
aXRhbCBvZiBaaGVqaWFuZyBDaGluZXNlIE1lZGljYWwgVW5pdmVyc2l0eSAoWmhlamlhbmcgUHJv
dmluY2lhbCBIb3NwaXRhbCBvZiBDaGluZXNlIE1lZGljaW5lKSwgSGFuZ3pob3UsIENoaW5hLiYj
eEQ7RGVwYXJ0bWVudCBvZiBPcnRob3BlZGljcywgUnVpYW4gSG9zcGl0YWwgb2YgVHJhZGl0aW9u
YWwgQ2hpbmVzZSBNZWRpY2luZSwgUnVpYW4sIENoaW5hLiYjeEQ7RGVwYXJ0bWVudCBvZiBUdWlu
YSwgU2h1Z3VhbmcgSG9zcGl0YWwsIFNoYW5naGFpIFVuaXZlcnNpdHkgb2YgVHJhZGl0aW9uYWwg
Q2hpbmVzZSBNZWRpY2luZSwgU2hhbmdoYWksIENoaW5hLiBjaHVueW9uZzAxQDE2My5jb20uJiN4
RDtJbnN0aXR1dGUgb2YgVHVpbmEsIFNoYW5naGFpIEluc3RpdHV0ZSBvZiBUcmFkaXRpb25hbCBD
aGluZXNlIE1lZGljaW5lLCBTaGFuZ2hhaSwgQ2hpbmEuIGNodW55b25nMDFAMTYzLmNvbS4mI3hE
O0RlcGFydG1lbnQgb2YgVHVpbmEsIFNodWd1YW5nIEhvc3BpdGFsLCBTaGFuZ2hhaSBVbml2ZXJz
aXR5IG9mIFRyYWRpdGlvbmFsIENoaW5lc2UgTWVkaWNpbmUsIFNoYW5naGFpLCBDaGluYS4gZm0t
dG4wNTEwQHNodXRjbS5lZHUuY24uJiN4RDtJbnN0aXR1dGUgb2YgVHVpbmEsIFNoYW5naGFpIElu
c3RpdHV0ZSBvZiBUcmFkaXRpb25hbCBDaGluZXNlIE1lZGljaW5lLCBTaGFuZ2hhaSwgQ2hpbmEu
IGZtLXRuMDUxMEBzaHV0Y20uZWR1LmNuLjwvYXV0aC1hZGRyZXNzPjx0aXRsZXM+PHRpdGxlPkNv
bXBhcmF0aXZlIGVmZmljYWN5IG9mIGNvbnNlcnZhdGl2ZSBpbnRlcnZlbnRpb25zIGZvciBhZG9s
ZXNjZW50IGlkaW9wYXRoaWMgc2NvbGlvc2lzOiBhIHN5c3RlbWF0aWMgcmV2aWV3IGFuZCBuZXR3
b3JrIG1ldGEtYW5hbHlzaXMgb2YgcmFuZG9taXplZCBjb250cm9sbGVkIHRyaWFsczwvdGl0bGU+
PHNlY29uZGFyeS10aXRsZT5TeXN0IFJldjwvc2Vjb25kYXJ5LXRpdGxlPjwvdGl0bGVzPjxwZXJp
b2RpY2FsPjxmdWxsLXRpdGxlPlN5c3QgUmV2PC9mdWxsLXRpdGxlPjwvcGVyaW9kaWNhbD48cGFn
ZXM+MTU2PC9wYWdlcz48dm9sdW1lPjE0PC92b2x1bWU+PG51bWJlcj4xPC9udW1iZXI+PGVkaXRp
b24+MjAyNS8wNy8zMTwvZWRpdGlvbj48a2V5d29yZHM+PGtleXdvcmQ+QWRvbGVzY2VudDwva2V5
d29yZD48a2V5d29yZD5IdW1hbnM8L2tleXdvcmQ+PGtleXdvcmQ+KkJyYWNlczwva2V5d29yZD48
a2V5d29yZD4qQ29uc2VydmF0aXZlIFRyZWF0bWVudC9tZXRob2RzPC9rZXl3b3JkPjxrZXl3b3Jk
PipFeGVyY2lzZSBUaGVyYXB5L21ldGhvZHM8L2tleXdvcmQ+PGtleXdvcmQ+TWluZC1Cb2R5IFRo
ZXJhcGllczwva2V5d29yZD48a2V5d29yZD5NdXNjdWxvc2tlbGV0YWwgTWFuaXB1bGF0aW9uczwv
a2V5d29yZD48a2V5d29yZD5SYW5kb21pemVkIENvbnRyb2xsZWQgVHJpYWxzIGFzIFRvcGljPC9r
ZXl3b3JkPjxrZXl3b3JkPipTY29saW9zaXMvdGhlcmFweTwva2V5d29yZD48a2V5d29yZD5UcmVh
dG1lbnQgT3V0Y29tZTwva2V5d29yZD48a2V5d29yZD5BZG9sZXNjZW50IGlkaW9wYXRoaWMgc2Nv
bGlvc2lzPC9rZXl3b3JkPjxrZXl3b3JkPkNvbnNlcnZhdGl2ZSBpbnRlcnZlbnRpb25zPC9rZXl3
b3JkPjxrZXl3b3JkPk5ldHdvcmsgbWV0YS1hbmFseXNpczwva2V5d29yZD48a2V5d29yZD50aGF0
IHRoZXJlIGFyZSBubyBldGhpY2FsIGNvbmZsaWN0cyBwZXJ0YWluaW5nIHRvIHRoaXMgcmVzZWFy
Y2ggcHJvamVjdCB0bzwva2V5d29yZD48a2V5d29yZD5kaXNjbG9zZS4gQXMgdGhpcyByZXNlYXJj
aCBpcyBhIHN5c3RlbWF0aWMgcmV2aWV3IGFuZCBkaWQgbm90IGluY2x1ZGUgZGlyZWN0PC9rZXl3
b3JkPjxrZXl3b3JkPnJlY3J1aXRtZW50IG9mIHBhcnRpY2lwYW50cywgbm8gY29uc2VudCB3YXMg
cmVxdWlyZWQuIENvbnNlbnQgZm9yIHB1YmxpY2F0aW9uOjwva2V5d29yZD48a2V5d29yZD5Ob3Qg
YXBwbGljYWJsZS4gQ29tcGV0aW5nIGludGVyZXN0czogVGhlIGF1dGhvcnMgZGVjbGFyZSB0aGF0
IHRoZXkgaGF2ZSBubzwva2V5d29yZD48a2V5d29yZD5jb21wZXRpbmcgaW50ZXJlc3RzLjwva2V5
d29yZD48L2tleXdvcmRzPjxkYXRlcz48eWVhcj4yMDI1PC95ZWFyPjxwdWItZGF0ZXM+PGRhdGU+
SnVsIDMwPC9kYXRlPjwvcHViLWRhdGVzPjwvZGF0ZXM+PGlzYm4+MjA0Ni00MDUzIChFbGVjdHJv
bmljKSYjeEQ7MjA0Ni00MDUzIChMaW5raW5nKTwvaXNibj48YWNjZXNzaW9uLW51bT40MDczOTUy
NzwvYWNjZXNzaW9uLW51bT48dXJscz48cmVsYXRlZC11cmxzPjx1cmw+aHR0cHM6Ly93d3cubmNi
aS5ubG0ubmloLmdvdi9wdWJtZWQvNDA3Mzk1Mjc8L3VybD48L3JlbGF0ZWQtdXJscz48L3VybHM+
PGN1c3RvbTI+UE1DMTIzMDkxNDk8L2N1c3RvbTI+PGVsZWN0cm9uaWMtcmVzb3VyY2UtbnVtPjEw
LjExODYvczEzNjQzLTAyNS0wMjg5My0xPC9lbGVjdHJvbmljLXJlc291cmNlLW51bT48L3JlY29y
ZD48L0NpdGU+PENpdGU+PEF1dGhvcj5OZWdyaW5pPC9BdXRob3I+PFllYXI+MjAxODwvWWVhcj48
UmVjTnVtPjU5PC9SZWNOdW0+PHJlY29yZD48cmVjLW51bWJlcj41OTwvcmVjLW51bWJlcj48Zm9y
ZWlnbi1rZXlzPjxrZXkgYXBwPSJFTiIgZGItaWQ9IndmZGRkYXo1ZXpwenYzZTB6djE1c3gyc3J0
cjI5eDJmOWY1YSIgdGltZXN0YW1wPSIxNzY2MDIzMTU3Ij41OTwva2V5PjwvZm9yZWlnbi1rZXlz
PjxyZWYtdHlwZSBuYW1lPSJKb3VybmFsIEFydGljbGUiPjE3PC9yZWYtdHlwZT48Y29udHJpYnV0
b3JzPjxhdXRob3JzPjxhdXRob3I+TmVncmluaSwgUy48L2F1dGhvcj48YXV0aG9yPkRvbnplbGxp
LCBTLjwvYXV0aG9yPjxhdXRob3I+QXVsaXNhLCBBLiBHLjwvYXV0aG9yPjxhdXRob3I+Q3phcHJv
d3NraSwgRC48L2F1dGhvcj48YXV0aG9yPlNjaHJlaWJlciwgUy48L2F1dGhvcj48YXV0aG9yPmRl
IE1hdXJveSwgSi4gQy48L2F1dGhvcj48YXV0aG9yPkRpZXJzLCBILjwvYXV0aG9yPjxhdXRob3I+
R3JpdmFzLCBULiBCLjwvYXV0aG9yPjxhdXRob3I+S25vdHQsIFAuPC9hdXRob3I+PGF1dGhvcj5L
b3R3aWNraSwgVC48L2F1dGhvcj48YXV0aG9yPkxlYmVsLCBBLjwvYXV0aG9yPjxhdXRob3I+TWFy
dGksIEMuPC9hdXRob3I+PGF1dGhvcj5NYXJ1eWFtYSwgVC48L2F1dGhvcj48YXV0aG9yPk8mYXBv
cztCcmllbiwgSi48L2F1dGhvcj48YXV0aG9yPlByaWNlLCBOLjwvYXV0aG9yPjxhdXRob3I+UGFy
ZW50LCBFLjwvYXV0aG9yPjxhdXRob3I+UmlnbywgTS48L2F1dGhvcj48YXV0aG9yPlJvbWFubywg
TS48L2F1dGhvcj48YXV0aG9yPlN0aWtlbGVhdGhlciwgTC48L2F1dGhvcj48YXV0aG9yPld5bm5l
LCBKLjwvYXV0aG9yPjxhdXRob3I+WmFpbmEsIEYuPC9hdXRob3I+PC9hdXRob3JzPjwvY29udHJp
YnV0b3JzPjxhdXRoLWFkZHJlc3M+MUNsaW5pY2FsIGFuZCBFeHBlcmltZW50YWwgU2NpZW5jZXMg
RGVwYXJ0bWVudCwgVW5pdmVyc2l0eSBvZiBCcmVzY2lhIFZpYWxlIEV1cm9wYSAxMSwgQnJlc2Np
YSwgSXRhbHkuIElTTkk6IDAwMDAwMDA0MTc1NzE4NDYuIEdSSUQ6IGdyaWQuNzYzNy41JiN4RDtJ
UkNDUyBGb25kYXppb25lIERvbiBHbm9jY2hpLCBNaWxhbiwgSXRhbHkuJiN4RDszSVNJQ08gKEl0
YWxpYW4gU2NpZW50aWZpYyBTcGluZSBJbnN0aXR1dGUpLCBWaWEgUi4gQmVsbGFybWlubyAxMy8x
LCAyMDE0MSBNaWxhbiwgSXRhbHkuIEdSSUQ6IGdyaWQuNDE5NDQwLmMmI3hEO1UuTy5DLiBvZiBP
cnRob3BlZGljcyBhbmQgVHJhdW1hdG9sb2d5LCBDaGlsZHJlbiZhcG9zO3MgSG9zcGl0YWwgQmFt
YmlubyBHZXPDuSwgSW5zdGl0dXRlIG9mIFNjaWVudGlmaWMgUmVzZWFyY2gsIDAwMTY1IFJvbWUs
IEl0YWx5LiYjeEQ7Q2VudGVyIG9mIEJvZHkgUG9zdHVyZSwgT2xzenR5biwgUG9sYW5kLiYjeEQ7
RGVwYXJ0bWVudCBvZiBQaHlzaW90aGVyYXB5LCBKw7N6ZWYgUnVzaWVja2kgVW5pdmVyc2l0eSBD
b2xsZWdlLCBPbHN6dHluLCBQb2xhbmQuJiN4RDs3RmFjdWx0eSBvZiBSZWhhYmlsaXRhdGlvbiBN
ZWRpY2luZSwgVW5pdmVyc2l0eSBvZiBBbGJlcnRhLCBFZG1vbnRvbiwgQ2FuYWRhLiBHUklEOiBn
cmlkLjE3MDg5LjM3JiN4RDs4QWxiZXJ0YSBIZWFsdGggU2VydmljZXMsIERlcGFydG1lbnQgb2Yg
U3VyZ2VyeSwgRWRtb250b24sIENhbmFkYS4gSVNOSTogMDAwMCAwMDAxIDA2OTMgODgxNS4gR1JJ
RDogZ3JpZC40MTM1NzQuMCYjeEQ7T3J0aG9wZWRpYyBNZWRpY2luZSAtIENsaW5pcXVlIGR1IFBh
cmMsIEx5b24sIEZyYW5jZS4mI3hEOzEwRGVwYXJ0bWVudCBvZiBPcnRob3BlZGljcyBhbmQgVHJh
dW1hIFN1cmdlcnksIFVuaXZlcnNpdHkgTWVkaWNhbCBDZW50ZXIsIE1haW56LCBHZXJtYW55LiBH
UklEOiBncmlkLjQxMDYwNy40JiN4RDsxMURlcGFydG1lbnQgb2YgT3J0aG9wYWVkaWNzIGFuZCBU
cmF1bWF0b2xvZ3ksICZxdW90O1R6YW5laW8mcXVvdDsgR2VuZXJhbCBIb3NwaXRhbCBvZiBQaXJh
ZXVzLCBQaXJhZXVzLCBHcmVlY2UuIEdSSUQ6IGdyaWQuNDE3Mzc0LjImI3hEOzEyUm9zYWxpbmQg
RnJhbmtsaW4gVW5pdmVyc2l0eSBvZiBNZWRpY2luZSBhbmQgU2NpZW5jZSwgTm9ydGggQ2hpY2Fn
bywgSUwgVVNBLiBJU05JOiAwMDAwIDAwMDQgMDM4OCA3ODA3LiBHUklEOiBncmlkLjI2MjY0MS41
JiN4RDsxM0RlcGFydG1lbnQgb2YgU3BpbmUgRGlzb3JkZXJzIGFuZCBQZWRpYXRyaWMgT3J0aG9w
ZWRpY3MsIFVuaXZlcnNpdHkgb2YgTWVkaWNhbCBTY2llbmNlcywgUG96bmFuLCBQb2xhbmQuIElT
Tkk6IDAwMDAgMDAwMSAyMjA1IDA5NzEuIEdSSUQ6IGdyaWQuMjIyNTQuMzMmI3hEO1Njb2xpb3Np
cyBQaHlzaW90aGVyYXB5ICZhbXA7IFBvc3R1cmUgQ2VudHJlLCAyMzEgTWNMZW9kIFN0cmVldCwg
T3R0YXdhLCBPbnRhcmlvIEsyUDBaOCBDYW5hZGEuJiN4RDtTY2hyb3RoLUJhcmNlbG9uYSBJbnN0
aXR1dGUsIExMQywgU3BpbmFsIER5bmFtaWNzIG9mIFdpc2NvbnNpbiwgU0MuLCBCYXJjZWxvbmEs
IFNwYWluLiYjeEQ7U2FpdGFtYSBQcmVmZWN0dXJhbCBSZWhhYmlsaXRhdGlvbiBDZW50ZXIsIFNh
aXRhbWEsIEphcGFuLiYjeEQ7TmF0aW9uYWwgU2NvbGlvc2lzIEZvdW5kYXRpb24sIFN0b3VnaHRv
biwgTUEgVVNBLiYjeEQ7MThTZWN0aW9uIG9mIFNwaW5lIFN1cmdlcnksIENoaWxkcmVuJmFwb3M7
cyBNZXJjeSBIb3NwaXRhbHMgYW5kIENsaW5pY3MsIFVNS0MgT3J0aG9wZWRpY3MsIEthbnNhcyBD
aXR5LCBNTyBVU0EuIElTTkk6IDAwMDAgMDAwMSAyMTc5IDkyNlguIEdSSUQ6IGdyaWQuMjY2NzU2
LjYmI3hEO0RlcGFydG1lbnQgb2YgUGh5c2ljYWwgVGhlcmFweSwgMi01MCBDb3JiZXR0IEhhbGws
IEVkbW9udG9uLCBBQiBUNkcgMkc0IENhbmFkYS4mI3hEO1NhbHbDoSBTTFAgKEUuIFNhbHbDoSBJ
bnN0aXR1dGUpLCBWw61hIEF1Z3VzdGEgMTg1LCAwODAyMSBCYXJjZWxvbmEsIFNwYWluLiYjeEQ7
TmF0aW9uYWwgU2NvbGlvc2lzIENlbnRlciwgMzAyMyBIYW1ha2VyIENvdXJ0LCBTdWl0ZSBMTC01
MCwgRmFpcmZheCwgVkEgMjIxMjQgVVNBLiYjeEQ7Qm9zdG9uIE9ydGhvdGljcyAmYW1wOyBQcm9z
dGhldGljcywgQm9zdG9uLCBNQSBVU0EuPC9hdXRoLWFkZHJlc3M+PHRpdGxlcz48dGl0bGU+MjAx
NiBTT1NPUlQgZ3VpZGVsaW5lczogb3J0aG9wYWVkaWMgYW5kIHJlaGFiaWxpdGF0aW9uIHRyZWF0
bWVudCBvZiBpZGlvcGF0aGljIHNjb2xpb3NpcyBkdXJpbmcgZ3Jvd3RoPC90aXRsZT48c2Vjb25k
YXJ5LXRpdGxlPlNjb2xpb3NpcyBTcGluYWwgRGlzb3JkPC9zZWNvbmRhcnktdGl0bGU+PC90aXRs
ZXM+PHBlcmlvZGljYWw+PGZ1bGwtdGl0bGU+U2NvbGlvc2lzIFNwaW5hbCBEaXNvcmQ8L2Z1bGwt
dGl0bGU+PC9wZXJpb2RpY2FsPjxwYWdlcz4zPC9wYWdlcz48dm9sdW1lPjEzPC92b2x1bWU+PGVk
aXRpb24+MjAxOC8wMi8xMzwvZWRpdGlvbj48a2V5d29yZHM+PGtleXdvcmQ+R3VpZGVsaW5lczwv
a2V5d29yZD48a2V5d29yZD5JZGlvcGF0aGljIHNjb2xpb3Npczwva2V5d29yZD48a2V5d29yZD5U
cmVhdG1lbnQ8L2tleXdvcmQ+PGtleXdvcmQ+YW5kIHBoeXNpb3RoZXJhcGlzdHMgd2hvIGVhcm4g
ZnJvbSB0aGVpciBvd24gd29yay4gVGhlIGNvbmZsaWN0IG9mIGludGVyZXN0czwva2V5d29yZD48
a2V5d29yZD5kZWNsYXJlZCBieSB0aGUgYXV0aG9ycyBhcmUgYXMgZm9sbG93czog4pyTIFN0ZWZh
bm8gTmVncmluaSBoYXMgYSBzdG9jayBvZiBJU0lDTzwva2V5d29yZD48a2V5d29yZD4oSXRhbGlh
biBTY2llbnRpZmljIFNwaW5lIEluc3RpdHV0ZSksIEl0YWx5LiDinJMgTWFudWVsIFJpZ28gaXMg
YWR2aXNvciBvZjwva2V5d29yZD48a2V5d29yZD5PcnRob2x1dGlvbnMsIEdlcm1hbnkuIOKckyBN
aWNoZWxlIFJvbWFubyBoYXMgYSBzdG9jayBvZiBJU0lDTyAoSXRhbGlhbiBTY2llbnRpZmljPC9r
ZXl3b3JkPjxrZXl3b3JkPlNwaW5lIEluc3RpdHV0ZSksIEl0YWx5LiDinJMgSmFtZXMgSC4gV3lu
bmUgaXMgYW4gZW1wbG95ZWUgb2YgQm9zdG9uIEJyYWNlIENvcnAuLDwva2V5d29yZD48a2V5d29y
ZD5VU0E6IOKckyBObyBvdGhlciBjb25mbGljdCBvZiBpbnRlcmVzdHMgaGF2ZSBiZWVuIGRlY2xh
cmVkLlNwcmluZ2VyIE5hdHVyZSByZW1haW5zPC9rZXl3b3JkPjxrZXl3b3JkPm5ldXRyYWwgd2l0
aCByZWdhcmQgdG8ganVyaXNkaWN0aW9uYWwgY2xhaW1zIGluIHB1Ymxpc2hlZCBtYXBzIGFuZCBp
bnN0aXR1dGlvbmFsPC9rZXl3b3JkPjxrZXl3b3JkPmFmZmlsaWF0aW9ucy48L2tleXdvcmQ+PC9r
ZXl3b3Jkcz48ZGF0ZXM+PHllYXI+MjAxODwveWVhcj48L2RhdGVzPjxpc2JuPjIzOTctMTc4OSAo
UHJpbnQpJiN4RDsyMzk3LTE3ODk8L2lzYm4+PGFjY2Vzc2lvbi1udW0+Mjk0MzU0OTk8L2FjY2Vz
c2lvbi1udW0+PHVybHM+PC91cmxzPjxjdXN0b20yPlBNQzU3OTUyODk8L2N1c3RvbTI+PGVsZWN0
cm9uaWMtcmVzb3VyY2UtbnVtPjEwLjExODYvczEzMDEzLTAxNy0wMTQ1LTg8L2VsZWN0cm9uaWMt
cmVzb3VyY2UtbnVtPjxyZW1vdGUtZGF0YWJhc2UtcHJvdmlkZXI+TkxNPC9yZW1vdGUtZGF0YWJh
c2UtcHJvdmlkZXI+PGxhbmd1YWdlPmVuZzwvbGFuZ3VhZ2U+PC9yZWNvcmQ+PC9DaXRlPjwvRW5k
Tm90ZT5=
</w:fldData>
        </w:fldChar>
      </w:r>
      <w:r w:rsidR="00B34977" w:rsidRPr="00826D70">
        <w:rPr>
          <w:bCs/>
        </w:rPr>
        <w:instrText xml:space="preserve"> ADDIN EN.CITE </w:instrText>
      </w:r>
      <w:r w:rsidR="00B34977" w:rsidRPr="00826D70">
        <w:rPr>
          <w:bCs/>
        </w:rPr>
        <w:fldChar w:fldCharType="begin">
          <w:fldData xml:space="preserve">PEVuZE5vdGU+PENpdGU+PEF1dGhvcj5BbmRyYWRlPC9BdXRob3I+PFllYXI+MjAyNTwvWWVhcj48
UmVjTnVtPjUzPC9SZWNOdW0+PERpc3BsYXlUZXh0PjxzdHlsZSBmYWNlPSJzdXBlcnNjcmlwdCI+
Ni04PC9zdHlsZT48L0Rpc3BsYXlUZXh0PjxyZWNvcmQ+PHJlYy1udW1iZXI+NTM8L3JlYy1udW1i
ZXI+PGZvcmVpZ24ta2V5cz48a2V5IGFwcD0iRU4iIGRiLWlkPSJ3ZmRkZGF6NWV6cHp2M2UwenYx
NXN4MnNydHIyOXgyZjlmNWEiIHRpbWVzdGFtcD0iMTc2NTY4NzkyNiI+NTM8L2tleT48L2ZvcmVp
Z24ta2V5cz48cmVmLXR5cGUgbmFtZT0iSm91cm5hbCBBcnRpY2xlIj4xNzwvcmVmLXR5cGU+PGNv
bnRyaWJ1dG9ycz48YXV0aG9ycz48YXV0aG9yPkFuZHJhZGUsIFIuIE0uPC9hdXRob3I+PGF1dGhv
cj5SaWJlaXJvLCBBLiBQLjwvYXV0aG9yPjxhdXRob3I+RmVycmVpcmEsIE0uIEUuIEMuPC9hdXRo
b3I+PGF1dGhvcj5QaXJhcywgTC4gQy48L2F1dGhvcj48YXV0aG9yPmRlIE1vdXJhIFBhcnRpa2Es
IE0uIEwuPC9hdXRob3I+PGF1dGhvcj5KdW5pb3IsIE4uIEMuPC9hdXRob3I+PGF1dGhvcj5EYW4g
S2l5b21vdG8sIEguPC9hdXRob3I+PGF1dGhvcj5Kb2FvLCBTLiBNLiBBLjwvYXV0aG9yPjwvYXV0
aG9ycz48L2NvbnRyaWJ1dG9ycz48YXV0aC1hZGRyZXNzPlBoeXNpY2FsIFRoZXJhcHkgRGVwYXJ0
bWVudCwgVW5pdmVyc2lkYWRlIGRlIFNhbyBQYXVsbywgU2FvIFBhdWxvLCBCcmF6aWw7IEVzY29s
aW9zZSBCcmFzaWwgSW5zdGl0dXRlLCBQaHlzaWNhbCBUaGVyYXB5IERlcGFydG1lbnQsIFNhbyBQ
YXVsbywgQnJhemlsLiYjeEQ7UGh5c2ljYWwgVGhlcmFweSBEZXBhcnRtZW50LCBVbml2ZXJzaWRh
ZGUgZGUgU2FvIFBhdWxvLCBTYW8gUGF1bG8sIEJyYXppbDsgRGVwYXJ0bWVudCBvZiBQb3N0Z3Jh
ZHVhdGUgSGVhbHRoIFNjaWVuY2VzLCBMYWJvcmF0b3J5IG9mIEJpb21lY2hhbmljcyBhbmQgTXVz
Y3Vsb3NrZWxldGFsIFJlaGFiaWxpdGF0aW9uLCBVbml2ZXJzaWRhZGUgZGUgU2FudG8gQW1hcm8g
RmFjdWxkYWRlIGRlIE1lZGljaW5hLCBTYW8gUGF1bG8sIEJyYXppbC4gRWxlY3Ryb25pYyBhZGRy
ZXNzOiBhcHJpYmVpcm9AYWx1bW5pLnVzcC5ici4mI3hEO0ZhY3VsZGFkZSBkZSBDaWVuY2lhcyBN
ZWRpY2FzIGRhIFNhbnRhIENhc2EgZGUgU2FvIFBhdWxvLCBTYW8gUGF1bG8sIEJyYXppbC4mI3hE
O0luc3RpdHV0byBkZSBFeGNlbGVuY2lhIGVtIFJlYWJpbGl0YWNhbyBlIFNhdWRlLCBDZW50cm8g
VW5pdmVyc2l0YXJpbyBTYW8gQ2FtaWxvLCBTYW8gUGF1bG8sIEJyYXppbC4mI3hEO1VuaXZlcnNp
ZGFkZSBQYXVsaXN0YSwgUGh5c2ljYWwgRWR1Y2F0aW9uIERlcGFydG1lbnQsIFNhbyBQYXVsbywg
QnJhemlsLiYjeEQ7RmFjdWxkYWRlIGRhcyBBbWVyaWNhcywgUGh5c2ljYWwgVGhlcmF5IERlcGFy
dG1lbnQsIFNhbyBQYXVsbywgQnJhemlsLiYjeEQ7UGh5c2ljYWwgVGhlcmFweSBEZXBhcnRtZW50
LCBVbml2ZXJzaWRhZGUgZGUgU2FvIFBhdWxvLCBTYW8gUGF1bG8sIEJyYXppbC48L2F1dGgtYWRk
cmVzcz48dGl0bGVzPjx0aXRsZT5JbXBhY3Qgb2YgVGhlcmFwZXV0aWMgRXhlcmNpc2VzIFZlcnN1
cyBHZW5lcmFsIENvbnNlcnZhdGl2ZSBNb2RhbGl0aWVzIGFuZCBCcmFjZSBvbiB0aGUgUHJvZ3Jl
c3Npb24gb2YgQWRvbGVzY2VudCBJZGlvcGF0aGljIFNjb2xpb3NpczogU3lzdGVtYXRpYyBSZXZp
ZXcgYW5kIE1ldGEtYW5hbHlzaXM8L3RpdGxlPjxzZWNvbmRhcnktdGl0bGU+QXJjaCBQaHlzIE1l
ZCBSZWhhYmlsPC9zZWNvbmRhcnktdGl0bGU+PC90aXRsZXM+PHBlcmlvZGljYWw+PGZ1bGwtdGl0
bGU+QXJjaCBQaHlzIE1lZCBSZWhhYmlsPC9mdWxsLXRpdGxlPjwvcGVyaW9kaWNhbD48cGFnZXM+
MTg3NC0xODg1PC9wYWdlcz48dm9sdW1lPjEwNjwvdm9sdW1lPjxudW1iZXI+MTI8L251bWJlcj48
ZWRpdGlvbj4yMDI1LzA3LzI4PC9lZGl0aW9uPjxrZXl3b3Jkcz48a2V5d29yZD5IdW1hbnM8L2tl
eXdvcmQ+PGtleXdvcmQ+KlNjb2xpb3Npcy90aGVyYXB5L3JlaGFiaWxpdGF0aW9uPC9rZXl3b3Jk
PjxrZXl3b3JkPipCcmFjZXM8L2tleXdvcmQ+PGtleXdvcmQ+QWRvbGVzY2VudDwva2V5d29yZD48
a2V5d29yZD4qRXhlcmNpc2UgVGhlcmFweS9tZXRob2RzPC9rZXl3b3JkPjxrZXl3b3JkPkRpc2Vh
c2UgUHJvZ3Jlc3Npb248L2tleXdvcmQ+PGtleXdvcmQ+KkNvbnNlcnZhdGl2ZSBUcmVhdG1lbnQv
bWV0aG9kczwva2V5d29yZD48a2V5d29yZD5DaGlsZDwva2V5d29yZD48a2V5d29yZD5SYW5kb21p
emVkIENvbnRyb2xsZWQgVHJpYWxzIGFzIFRvcGljPC9rZXl3b3JkPjxrZXl3b3JkPkFkb2xlc2Nl
bnRzPC9rZXl3b3JkPjxrZXl3b3JkPkV4ZXJjaXNlIHRoZXJhcHk8L2tleXdvcmQ+PGtleXdvcmQ+
UmVoYWJpbGl0YXRpb248L2tleXdvcmQ+PGtleXdvcmQ+U2NvbGlvc2lzPC9rZXl3b3JkPjxrZXl3
b3JkPlNwaW5hbCBjdXJ2YXR1cmVzPC9rZXl3b3JkPjxrZXl3b3JkPlN5c3RlbWF0aWMgcmV2aWV3
PC9rZXl3b3JkPjwva2V5d29yZHM+PGRhdGVzPjx5ZWFyPjIwMjU8L3llYXI+PHB1Yi1kYXRlcz48
ZGF0ZT5EZWM8L2RhdGU+PC9wdWItZGF0ZXM+PC9kYXRlcz48aXNibj4xNTMyLTgyMVggKEVsZWN0
cm9uaWMpJiN4RDswMDAzLTk5OTMgKExpbmtpbmcpPC9pc2JuPjxhY2Nlc3Npb24tbnVtPjQwNzEy
ODY1PC9hY2Nlc3Npb24tbnVtPjx1cmxzPjxyZWxhdGVkLXVybHM+PHVybD5odHRwczovL3d3dy5u
Y2JpLm5sbS5uaWguZ292L3B1Ym1lZC80MDcxMjg2NTwvdXJsPjwvcmVsYXRlZC11cmxzPjwvdXJs
cz48ZWxlY3Ryb25pYy1yZXNvdXJjZS1udW0+MTAuMTAxNi9qLmFwbXIuMjAyNS4wNi4wMjE8L2Vs
ZWN0cm9uaWMtcmVzb3VyY2UtbnVtPjwvcmVjb3JkPjwvQ2l0ZT48Q2l0ZT48QXV0aG9yPlJlbjwv
QXV0aG9yPjxZZWFyPjIwMjU8L1llYXI+PFJlY051bT41MjwvUmVjTnVtPjxyZWNvcmQ+PHJlYy1u
dW1iZXI+NTI8L3JlYy1udW1iZXI+PGZvcmVpZ24ta2V5cz48a2V5IGFwcD0iRU4iIGRiLWlkPSJ3
ZmRkZGF6NWV6cHp2M2UwenYxNXN4MnNydHIyOXgyZjlmNWEiIHRpbWVzdGFtcD0iMTc2NTY4Nzkw
OCI+NTI8L2tleT48L2ZvcmVpZ24ta2V5cz48cmVmLXR5cGUgbmFtZT0iSm91cm5hbCBBcnRpY2xl
Ij4xNzwvcmVmLXR5cGU+PGNvbnRyaWJ1dG9ycz48YXV0aG9ycz48YXV0aG9yPlJlbiwgSi48L2F1
dGhvcj48YXV0aG9yPldhbmcsIFMuPC9hdXRob3I+PGF1dGhvcj5MaSwgTS48L2F1dGhvcj48YXV0
aG9yPlpob3UsIFguPC9hdXRob3I+PGF1dGhvcj5XZW4sIFkuPC9hdXRob3I+PGF1dGhvcj5XZW4s
IFouPC9hdXRob3I+PGF1dGhvcj5MaW4sIEouPC9hdXRob3I+PGF1dGhvcj5Lb25nLCBMLjwvYXV0
aG9yPjxhdXRob3I+RmFuZywgTS48L2F1dGhvcj48L2F1dGhvcnM+PC9jb250cmlidXRvcnM+PGF1
dGgtYWRkcmVzcz5EZXBhcnRtZW50IG9mIFR1aW5hLCBTaHVndWFuZyBIb3NwaXRhbCwgU2hhbmdo
YWkgVW5pdmVyc2l0eSBvZiBUcmFkaXRpb25hbCBDaGluZXNlIE1lZGljaW5lLCBTaGFuZ2hhaSwg
Q2hpbmEuJiN4RDtEZXBhcnRtZW50IG9mIFR1aW5hLCBUaGUgRmlyc3QgQWZmaWxpYXRlZCBIb3Nw
aXRhbCBvZiBaaGVqaWFuZyBDaGluZXNlIE1lZGljYWwgVW5pdmVyc2l0eSAoWmhlamlhbmcgUHJv
dmluY2lhbCBIb3NwaXRhbCBvZiBDaGluZXNlIE1lZGljaW5lKSwgSGFuZ3pob3UsIENoaW5hLiYj
eEQ7RGVwYXJ0bWVudCBvZiBPcnRob3BlZGljcywgUnVpYW4gSG9zcGl0YWwgb2YgVHJhZGl0aW9u
YWwgQ2hpbmVzZSBNZWRpY2luZSwgUnVpYW4sIENoaW5hLiYjeEQ7RGVwYXJ0bWVudCBvZiBUdWlu
YSwgU2h1Z3VhbmcgSG9zcGl0YWwsIFNoYW5naGFpIFVuaXZlcnNpdHkgb2YgVHJhZGl0aW9uYWwg
Q2hpbmVzZSBNZWRpY2luZSwgU2hhbmdoYWksIENoaW5hLiBjaHVueW9uZzAxQDE2My5jb20uJiN4
RDtJbnN0aXR1dGUgb2YgVHVpbmEsIFNoYW5naGFpIEluc3RpdHV0ZSBvZiBUcmFkaXRpb25hbCBD
aGluZXNlIE1lZGljaW5lLCBTaGFuZ2hhaSwgQ2hpbmEuIGNodW55b25nMDFAMTYzLmNvbS4mI3hE
O0RlcGFydG1lbnQgb2YgVHVpbmEsIFNodWd1YW5nIEhvc3BpdGFsLCBTaGFuZ2hhaSBVbml2ZXJz
aXR5IG9mIFRyYWRpdGlvbmFsIENoaW5lc2UgTWVkaWNpbmUsIFNoYW5naGFpLCBDaGluYS4gZm0t
dG4wNTEwQHNodXRjbS5lZHUuY24uJiN4RDtJbnN0aXR1dGUgb2YgVHVpbmEsIFNoYW5naGFpIElu
c3RpdHV0ZSBvZiBUcmFkaXRpb25hbCBDaGluZXNlIE1lZGljaW5lLCBTaGFuZ2hhaSwgQ2hpbmEu
IGZtLXRuMDUxMEBzaHV0Y20uZWR1LmNuLjwvYXV0aC1hZGRyZXNzPjx0aXRsZXM+PHRpdGxlPkNv
bXBhcmF0aXZlIGVmZmljYWN5IG9mIGNvbnNlcnZhdGl2ZSBpbnRlcnZlbnRpb25zIGZvciBhZG9s
ZXNjZW50IGlkaW9wYXRoaWMgc2NvbGlvc2lzOiBhIHN5c3RlbWF0aWMgcmV2aWV3IGFuZCBuZXR3
b3JrIG1ldGEtYW5hbHlzaXMgb2YgcmFuZG9taXplZCBjb250cm9sbGVkIHRyaWFsczwvdGl0bGU+
PHNlY29uZGFyeS10aXRsZT5TeXN0IFJldjwvc2Vjb25kYXJ5LXRpdGxlPjwvdGl0bGVzPjxwZXJp
b2RpY2FsPjxmdWxsLXRpdGxlPlN5c3QgUmV2PC9mdWxsLXRpdGxlPjwvcGVyaW9kaWNhbD48cGFn
ZXM+MTU2PC9wYWdlcz48dm9sdW1lPjE0PC92b2x1bWU+PG51bWJlcj4xPC9udW1iZXI+PGVkaXRp
b24+MjAyNS8wNy8zMTwvZWRpdGlvbj48a2V5d29yZHM+PGtleXdvcmQ+QWRvbGVzY2VudDwva2V5
d29yZD48a2V5d29yZD5IdW1hbnM8L2tleXdvcmQ+PGtleXdvcmQ+KkJyYWNlczwva2V5d29yZD48
a2V5d29yZD4qQ29uc2VydmF0aXZlIFRyZWF0bWVudC9tZXRob2RzPC9rZXl3b3JkPjxrZXl3b3Jk
PipFeGVyY2lzZSBUaGVyYXB5L21ldGhvZHM8L2tleXdvcmQ+PGtleXdvcmQ+TWluZC1Cb2R5IFRo
ZXJhcGllczwva2V5d29yZD48a2V5d29yZD5NdXNjdWxvc2tlbGV0YWwgTWFuaXB1bGF0aW9uczwv
a2V5d29yZD48a2V5d29yZD5SYW5kb21pemVkIENvbnRyb2xsZWQgVHJpYWxzIGFzIFRvcGljPC9r
ZXl3b3JkPjxrZXl3b3JkPipTY29saW9zaXMvdGhlcmFweTwva2V5d29yZD48a2V5d29yZD5UcmVh
dG1lbnQgT3V0Y29tZTwva2V5d29yZD48a2V5d29yZD5BZG9sZXNjZW50IGlkaW9wYXRoaWMgc2Nv
bGlvc2lzPC9rZXl3b3JkPjxrZXl3b3JkPkNvbnNlcnZhdGl2ZSBpbnRlcnZlbnRpb25zPC9rZXl3
b3JkPjxrZXl3b3JkPk5ldHdvcmsgbWV0YS1hbmFseXNpczwva2V5d29yZD48a2V5d29yZD50aGF0
IHRoZXJlIGFyZSBubyBldGhpY2FsIGNvbmZsaWN0cyBwZXJ0YWluaW5nIHRvIHRoaXMgcmVzZWFy
Y2ggcHJvamVjdCB0bzwva2V5d29yZD48a2V5d29yZD5kaXNjbG9zZS4gQXMgdGhpcyByZXNlYXJj
aCBpcyBhIHN5c3RlbWF0aWMgcmV2aWV3IGFuZCBkaWQgbm90IGluY2x1ZGUgZGlyZWN0PC9rZXl3
b3JkPjxrZXl3b3JkPnJlY3J1aXRtZW50IG9mIHBhcnRpY2lwYW50cywgbm8gY29uc2VudCB3YXMg
cmVxdWlyZWQuIENvbnNlbnQgZm9yIHB1YmxpY2F0aW9uOjwva2V5d29yZD48a2V5d29yZD5Ob3Qg
YXBwbGljYWJsZS4gQ29tcGV0aW5nIGludGVyZXN0czogVGhlIGF1dGhvcnMgZGVjbGFyZSB0aGF0
IHRoZXkgaGF2ZSBubzwva2V5d29yZD48a2V5d29yZD5jb21wZXRpbmcgaW50ZXJlc3RzLjwva2V5
d29yZD48L2tleXdvcmRzPjxkYXRlcz48eWVhcj4yMDI1PC95ZWFyPjxwdWItZGF0ZXM+PGRhdGU+
SnVsIDMwPC9kYXRlPjwvcHViLWRhdGVzPjwvZGF0ZXM+PGlzYm4+MjA0Ni00MDUzIChFbGVjdHJv
bmljKSYjeEQ7MjA0Ni00MDUzIChMaW5raW5nKTwvaXNibj48YWNjZXNzaW9uLW51bT40MDczOTUy
NzwvYWNjZXNzaW9uLW51bT48dXJscz48cmVsYXRlZC11cmxzPjx1cmw+aHR0cHM6Ly93d3cubmNi
aS5ubG0ubmloLmdvdi9wdWJtZWQvNDA3Mzk1Mjc8L3VybD48L3JlbGF0ZWQtdXJscz48L3VybHM+
PGN1c3RvbTI+UE1DMTIzMDkxNDk8L2N1c3RvbTI+PGVsZWN0cm9uaWMtcmVzb3VyY2UtbnVtPjEw
LjExODYvczEzNjQzLTAyNS0wMjg5My0xPC9lbGVjdHJvbmljLXJlc291cmNlLW51bT48L3JlY29y
ZD48L0NpdGU+PENpdGU+PEF1dGhvcj5OZWdyaW5pPC9BdXRob3I+PFllYXI+MjAxODwvWWVhcj48
UmVjTnVtPjU5PC9SZWNOdW0+PHJlY29yZD48cmVjLW51bWJlcj41OTwvcmVjLW51bWJlcj48Zm9y
ZWlnbi1rZXlzPjxrZXkgYXBwPSJFTiIgZGItaWQ9IndmZGRkYXo1ZXpwenYzZTB6djE1c3gyc3J0
cjI5eDJmOWY1YSIgdGltZXN0YW1wPSIxNzY2MDIzMTU3Ij41OTwva2V5PjwvZm9yZWlnbi1rZXlz
PjxyZWYtdHlwZSBuYW1lPSJKb3VybmFsIEFydGljbGUiPjE3PC9yZWYtdHlwZT48Y29udHJpYnV0
b3JzPjxhdXRob3JzPjxhdXRob3I+TmVncmluaSwgUy48L2F1dGhvcj48YXV0aG9yPkRvbnplbGxp
LCBTLjwvYXV0aG9yPjxhdXRob3I+QXVsaXNhLCBBLiBHLjwvYXV0aG9yPjxhdXRob3I+Q3phcHJv
d3NraSwgRC48L2F1dGhvcj48YXV0aG9yPlNjaHJlaWJlciwgUy48L2F1dGhvcj48YXV0aG9yPmRl
IE1hdXJveSwgSi4gQy48L2F1dGhvcj48YXV0aG9yPkRpZXJzLCBILjwvYXV0aG9yPjxhdXRob3I+
R3JpdmFzLCBULiBCLjwvYXV0aG9yPjxhdXRob3I+S25vdHQsIFAuPC9hdXRob3I+PGF1dGhvcj5L
b3R3aWNraSwgVC48L2F1dGhvcj48YXV0aG9yPkxlYmVsLCBBLjwvYXV0aG9yPjxhdXRob3I+TWFy
dGksIEMuPC9hdXRob3I+PGF1dGhvcj5NYXJ1eWFtYSwgVC48L2F1dGhvcj48YXV0aG9yPk8mYXBv
cztCcmllbiwgSi48L2F1dGhvcj48YXV0aG9yPlByaWNlLCBOLjwvYXV0aG9yPjxhdXRob3I+UGFy
ZW50LCBFLjwvYXV0aG9yPjxhdXRob3I+UmlnbywgTS48L2F1dGhvcj48YXV0aG9yPlJvbWFubywg
TS48L2F1dGhvcj48YXV0aG9yPlN0aWtlbGVhdGhlciwgTC48L2F1dGhvcj48YXV0aG9yPld5bm5l
LCBKLjwvYXV0aG9yPjxhdXRob3I+WmFpbmEsIEYuPC9hdXRob3I+PC9hdXRob3JzPjwvY29udHJp
YnV0b3JzPjxhdXRoLWFkZHJlc3M+MUNsaW5pY2FsIGFuZCBFeHBlcmltZW50YWwgU2NpZW5jZXMg
RGVwYXJ0bWVudCwgVW5pdmVyc2l0eSBvZiBCcmVzY2lhIFZpYWxlIEV1cm9wYSAxMSwgQnJlc2Np
YSwgSXRhbHkuIElTTkk6IDAwMDAwMDA0MTc1NzE4NDYuIEdSSUQ6IGdyaWQuNzYzNy41JiN4RDtJ
UkNDUyBGb25kYXppb25lIERvbiBHbm9jY2hpLCBNaWxhbiwgSXRhbHkuJiN4RDszSVNJQ08gKEl0
YWxpYW4gU2NpZW50aWZpYyBTcGluZSBJbnN0aXR1dGUpLCBWaWEgUi4gQmVsbGFybWlubyAxMy8x
LCAyMDE0MSBNaWxhbiwgSXRhbHkuIEdSSUQ6IGdyaWQuNDE5NDQwLmMmI3hEO1UuTy5DLiBvZiBP
cnRob3BlZGljcyBhbmQgVHJhdW1hdG9sb2d5LCBDaGlsZHJlbiZhcG9zO3MgSG9zcGl0YWwgQmFt
YmlubyBHZXPDuSwgSW5zdGl0dXRlIG9mIFNjaWVudGlmaWMgUmVzZWFyY2gsIDAwMTY1IFJvbWUs
IEl0YWx5LiYjeEQ7Q2VudGVyIG9mIEJvZHkgUG9zdHVyZSwgT2xzenR5biwgUG9sYW5kLiYjeEQ7
RGVwYXJ0bWVudCBvZiBQaHlzaW90aGVyYXB5LCBKw7N6ZWYgUnVzaWVja2kgVW5pdmVyc2l0eSBD
b2xsZWdlLCBPbHN6dHluLCBQb2xhbmQuJiN4RDs3RmFjdWx0eSBvZiBSZWhhYmlsaXRhdGlvbiBN
ZWRpY2luZSwgVW5pdmVyc2l0eSBvZiBBbGJlcnRhLCBFZG1vbnRvbiwgQ2FuYWRhLiBHUklEOiBn
cmlkLjE3MDg5LjM3JiN4RDs4QWxiZXJ0YSBIZWFsdGggU2VydmljZXMsIERlcGFydG1lbnQgb2Yg
U3VyZ2VyeSwgRWRtb250b24sIENhbmFkYS4gSVNOSTogMDAwMCAwMDAxIDA2OTMgODgxNS4gR1JJ
RDogZ3JpZC40MTM1NzQuMCYjeEQ7T3J0aG9wZWRpYyBNZWRpY2luZSAtIENsaW5pcXVlIGR1IFBh
cmMsIEx5b24sIEZyYW5jZS4mI3hEOzEwRGVwYXJ0bWVudCBvZiBPcnRob3BlZGljcyBhbmQgVHJh
dW1hIFN1cmdlcnksIFVuaXZlcnNpdHkgTWVkaWNhbCBDZW50ZXIsIE1haW56LCBHZXJtYW55LiBH
UklEOiBncmlkLjQxMDYwNy40JiN4RDsxMURlcGFydG1lbnQgb2YgT3J0aG9wYWVkaWNzIGFuZCBU
cmF1bWF0b2xvZ3ksICZxdW90O1R6YW5laW8mcXVvdDsgR2VuZXJhbCBIb3NwaXRhbCBvZiBQaXJh
ZXVzLCBQaXJhZXVzLCBHcmVlY2UuIEdSSUQ6IGdyaWQuNDE3Mzc0LjImI3hEOzEyUm9zYWxpbmQg
RnJhbmtsaW4gVW5pdmVyc2l0eSBvZiBNZWRpY2luZSBhbmQgU2NpZW5jZSwgTm9ydGggQ2hpY2Fn
bywgSUwgVVNBLiBJU05JOiAwMDAwIDAwMDQgMDM4OCA3ODA3LiBHUklEOiBncmlkLjI2MjY0MS41
JiN4RDsxM0RlcGFydG1lbnQgb2YgU3BpbmUgRGlzb3JkZXJzIGFuZCBQZWRpYXRyaWMgT3J0aG9w
ZWRpY3MsIFVuaXZlcnNpdHkgb2YgTWVkaWNhbCBTY2llbmNlcywgUG96bmFuLCBQb2xhbmQuIElT
Tkk6IDAwMDAgMDAwMSAyMjA1IDA5NzEuIEdSSUQ6IGdyaWQuMjIyNTQuMzMmI3hEO1Njb2xpb3Np
cyBQaHlzaW90aGVyYXB5ICZhbXA7IFBvc3R1cmUgQ2VudHJlLCAyMzEgTWNMZW9kIFN0cmVldCwg
T3R0YXdhLCBPbnRhcmlvIEsyUDBaOCBDYW5hZGEuJiN4RDtTY2hyb3RoLUJhcmNlbG9uYSBJbnN0
aXR1dGUsIExMQywgU3BpbmFsIER5bmFtaWNzIG9mIFdpc2NvbnNpbiwgU0MuLCBCYXJjZWxvbmEs
IFNwYWluLiYjeEQ7U2FpdGFtYSBQcmVmZWN0dXJhbCBSZWhhYmlsaXRhdGlvbiBDZW50ZXIsIFNh
aXRhbWEsIEphcGFuLiYjeEQ7TmF0aW9uYWwgU2NvbGlvc2lzIEZvdW5kYXRpb24sIFN0b3VnaHRv
biwgTUEgVVNBLiYjeEQ7MThTZWN0aW9uIG9mIFNwaW5lIFN1cmdlcnksIENoaWxkcmVuJmFwb3M7
cyBNZXJjeSBIb3NwaXRhbHMgYW5kIENsaW5pY3MsIFVNS0MgT3J0aG9wZWRpY3MsIEthbnNhcyBD
aXR5LCBNTyBVU0EuIElTTkk6IDAwMDAgMDAwMSAyMTc5IDkyNlguIEdSSUQ6IGdyaWQuMjY2NzU2
LjYmI3hEO0RlcGFydG1lbnQgb2YgUGh5c2ljYWwgVGhlcmFweSwgMi01MCBDb3JiZXR0IEhhbGws
IEVkbW9udG9uLCBBQiBUNkcgMkc0IENhbmFkYS4mI3hEO1NhbHbDoSBTTFAgKEUuIFNhbHbDoSBJ
bnN0aXR1dGUpLCBWw61hIEF1Z3VzdGEgMTg1LCAwODAyMSBCYXJjZWxvbmEsIFNwYWluLiYjeEQ7
TmF0aW9uYWwgU2NvbGlvc2lzIENlbnRlciwgMzAyMyBIYW1ha2VyIENvdXJ0LCBTdWl0ZSBMTC01
MCwgRmFpcmZheCwgVkEgMjIxMjQgVVNBLiYjeEQ7Qm9zdG9uIE9ydGhvdGljcyAmYW1wOyBQcm9z
dGhldGljcywgQm9zdG9uLCBNQSBVU0EuPC9hdXRoLWFkZHJlc3M+PHRpdGxlcz48dGl0bGU+MjAx
NiBTT1NPUlQgZ3VpZGVsaW5lczogb3J0aG9wYWVkaWMgYW5kIHJlaGFiaWxpdGF0aW9uIHRyZWF0
bWVudCBvZiBpZGlvcGF0aGljIHNjb2xpb3NpcyBkdXJpbmcgZ3Jvd3RoPC90aXRsZT48c2Vjb25k
YXJ5LXRpdGxlPlNjb2xpb3NpcyBTcGluYWwgRGlzb3JkPC9zZWNvbmRhcnktdGl0bGU+PC90aXRs
ZXM+PHBlcmlvZGljYWw+PGZ1bGwtdGl0bGU+U2NvbGlvc2lzIFNwaW5hbCBEaXNvcmQ8L2Z1bGwt
dGl0bGU+PC9wZXJpb2RpY2FsPjxwYWdlcz4zPC9wYWdlcz48dm9sdW1lPjEzPC92b2x1bWU+PGVk
aXRpb24+MjAxOC8wMi8xMzwvZWRpdGlvbj48a2V5d29yZHM+PGtleXdvcmQ+R3VpZGVsaW5lczwv
a2V5d29yZD48a2V5d29yZD5JZGlvcGF0aGljIHNjb2xpb3Npczwva2V5d29yZD48a2V5d29yZD5U
cmVhdG1lbnQ8L2tleXdvcmQ+PGtleXdvcmQ+YW5kIHBoeXNpb3RoZXJhcGlzdHMgd2hvIGVhcm4g
ZnJvbSB0aGVpciBvd24gd29yay4gVGhlIGNvbmZsaWN0IG9mIGludGVyZXN0czwva2V5d29yZD48
a2V5d29yZD5kZWNsYXJlZCBieSB0aGUgYXV0aG9ycyBhcmUgYXMgZm9sbG93czog4pyTIFN0ZWZh
bm8gTmVncmluaSBoYXMgYSBzdG9jayBvZiBJU0lDTzwva2V5d29yZD48a2V5d29yZD4oSXRhbGlh
biBTY2llbnRpZmljIFNwaW5lIEluc3RpdHV0ZSksIEl0YWx5LiDinJMgTWFudWVsIFJpZ28gaXMg
YWR2aXNvciBvZjwva2V5d29yZD48a2V5d29yZD5PcnRob2x1dGlvbnMsIEdlcm1hbnkuIOKckyBN
aWNoZWxlIFJvbWFubyBoYXMgYSBzdG9jayBvZiBJU0lDTyAoSXRhbGlhbiBTY2llbnRpZmljPC9r
ZXl3b3JkPjxrZXl3b3JkPlNwaW5lIEluc3RpdHV0ZSksIEl0YWx5LiDinJMgSmFtZXMgSC4gV3lu
bmUgaXMgYW4gZW1wbG95ZWUgb2YgQm9zdG9uIEJyYWNlIENvcnAuLDwva2V5d29yZD48a2V5d29y
ZD5VU0E6IOKckyBObyBvdGhlciBjb25mbGljdCBvZiBpbnRlcmVzdHMgaGF2ZSBiZWVuIGRlY2xh
cmVkLlNwcmluZ2VyIE5hdHVyZSByZW1haW5zPC9rZXl3b3JkPjxrZXl3b3JkPm5ldXRyYWwgd2l0
aCByZWdhcmQgdG8ganVyaXNkaWN0aW9uYWwgY2xhaW1zIGluIHB1Ymxpc2hlZCBtYXBzIGFuZCBp
bnN0aXR1dGlvbmFsPC9rZXl3b3JkPjxrZXl3b3JkPmFmZmlsaWF0aW9ucy48L2tleXdvcmQ+PC9r
ZXl3b3Jkcz48ZGF0ZXM+PHllYXI+MjAxODwveWVhcj48L2RhdGVzPjxpc2JuPjIzOTctMTc4OSAo
UHJpbnQpJiN4RDsyMzk3LTE3ODk8L2lzYm4+PGFjY2Vzc2lvbi1udW0+Mjk0MzU0OTk8L2FjY2Vz
c2lvbi1udW0+PHVybHM+PC91cmxzPjxjdXN0b20yPlBNQzU3OTUyODk8L2N1c3RvbTI+PGVsZWN0
cm9uaWMtcmVzb3VyY2UtbnVtPjEwLjExODYvczEzMDEzLTAxNy0wMTQ1LTg8L2VsZWN0cm9uaWMt
cmVzb3VyY2UtbnVtPjxyZW1vdGUtZGF0YWJhc2UtcHJvdmlkZXI+TkxNPC9yZW1vdGUtZGF0YWJh
c2UtcHJvdmlkZXI+PGxhbmd1YWdlPmVuZzwvbGFuZ3VhZ2U+PC9yZWNvcmQ+PC9DaXRlPjwvRW5k
Tm90ZT5=
</w:fldData>
        </w:fldChar>
      </w:r>
      <w:r w:rsidR="00B34977" w:rsidRPr="00826D70">
        <w:rPr>
          <w:bCs/>
        </w:rPr>
        <w:instrText xml:space="preserve"> ADDIN EN.CITE.DATA </w:instrText>
      </w:r>
      <w:r w:rsidR="00B34977" w:rsidRPr="00826D70">
        <w:rPr>
          <w:bCs/>
        </w:rPr>
      </w:r>
      <w:r w:rsidR="00B34977" w:rsidRPr="00826D70">
        <w:rPr>
          <w:bCs/>
        </w:rPr>
        <w:fldChar w:fldCharType="end"/>
      </w:r>
      <w:r w:rsidR="0055346B" w:rsidRPr="00826D70">
        <w:rPr>
          <w:bCs/>
        </w:rPr>
      </w:r>
      <w:r w:rsidR="0055346B" w:rsidRPr="00826D70">
        <w:rPr>
          <w:bCs/>
        </w:rPr>
        <w:fldChar w:fldCharType="separate"/>
      </w:r>
      <w:r w:rsidR="00B34977" w:rsidRPr="00826D70">
        <w:rPr>
          <w:bCs/>
          <w:vertAlign w:val="superscript"/>
        </w:rPr>
        <w:t>6-8</w:t>
      </w:r>
      <w:r w:rsidR="0055346B" w:rsidRPr="00826D70">
        <w:rPr>
          <w:bCs/>
        </w:rPr>
        <w:fldChar w:fldCharType="end"/>
      </w:r>
      <w:r w:rsidR="00BB4073" w:rsidRPr="00826D70">
        <w:rPr>
          <w:bCs/>
        </w:rPr>
        <w:t>. Furthermore</w:t>
      </w:r>
      <w:r w:rsidRPr="00826D70">
        <w:rPr>
          <w:bCs/>
        </w:rPr>
        <w:t>, delayed development may occur after discontinuation</w:t>
      </w:r>
      <w:r w:rsidR="00C84400" w:rsidRPr="00826D70">
        <w:rPr>
          <w:bCs/>
        </w:rPr>
        <w:fldChar w:fldCharType="begin"/>
      </w:r>
      <w:r w:rsidR="00B34977" w:rsidRPr="00826D70">
        <w:rPr>
          <w:bCs/>
        </w:rPr>
        <w:instrText xml:space="preserve"> ADDIN EN.CITE &lt;EndNote&gt;&lt;Cite&gt;&lt;Author&gt;Negrini&lt;/Author&gt;&lt;Year&gt;2015&lt;/Year&gt;&lt;RecNum&gt;54&lt;/RecNum&gt;&lt;DisplayText&gt;&lt;style face="superscript"&gt;9&lt;/style&gt;&lt;/DisplayText&gt;&lt;record&gt;&lt;rec-number&gt;54&lt;/rec-number&gt;&lt;foreign-keys&gt;&lt;key app="EN" db-id="wfdddaz5ezpzv3e0zv15sx2srtr29x2f9f5a" timestamp="1765691990"&gt;54&lt;/key&gt;&lt;/foreign-keys&gt;&lt;ref-type name="Journal Article"&gt;17&lt;/ref-type&gt;&lt;contributors&gt;&lt;authors&gt;&lt;author&gt;Negrini, S.&lt;/author&gt;&lt;author&gt;Minozzi, S.&lt;/author&gt;&lt;author&gt;Bettany-Saltikov, J.&lt;/author&gt;&lt;author&gt;Chockalingam, N.&lt;/author&gt;&lt;author&gt;Grivas, T. B.&lt;/author&gt;&lt;author&gt;Kotwicki, T.&lt;/author&gt;&lt;author&gt;Maruyama, T.&lt;/author&gt;&lt;author&gt;Romano, M.&lt;/author&gt;&lt;author&gt;Zaina, F.&lt;/author&gt;&lt;/authors&gt;&lt;/contributors&gt;&lt;auth-address&gt;Physical and Rehabilitation Medicine, University of Brescia - IRCCS Fondazione Don Gnocchi Milan, Viale Europa, Brescia, Italy, 25121.&lt;/auth-address&gt;&lt;titles&gt;&lt;title&gt;Braces for idiopathic scoliosis in adolescents&lt;/title&gt;&lt;secondary-title&gt;Cochrane Database Syst Rev&lt;/secondary-title&gt;&lt;/titles&gt;&lt;periodical&gt;&lt;full-title&gt;Cochrane Database Syst Rev&lt;/full-title&gt;&lt;/periodical&gt;&lt;pages&gt;CD006850&lt;/pages&gt;&lt;volume&gt;2015&lt;/volume&gt;&lt;number&gt;6&lt;/number&gt;&lt;edition&gt;2015/06/19&lt;/edition&gt;&lt;keywords&gt;&lt;keyword&gt;Adolescent&lt;/keyword&gt;&lt;keyword&gt;*Braces/adverse effects&lt;/keyword&gt;&lt;keyword&gt;Child&lt;/keyword&gt;&lt;keyword&gt;Cohort Studies&lt;/keyword&gt;&lt;keyword&gt;Disease Progression&lt;/keyword&gt;&lt;keyword&gt;Female&lt;/keyword&gt;&lt;keyword&gt;Humans&lt;/keyword&gt;&lt;keyword&gt;Male&lt;/keyword&gt;&lt;keyword&gt;Prospective Studies&lt;/keyword&gt;&lt;keyword&gt;Quality of Life&lt;/keyword&gt;&lt;keyword&gt;Randomized Controlled Trials as Topic&lt;/keyword&gt;&lt;keyword&gt;Scoliosis/*therapy&lt;/keyword&gt;&lt;/keywords&gt;&lt;dates&gt;&lt;year&gt;2015&lt;/year&gt;&lt;pub-dates&gt;&lt;date&gt;Jun 18&lt;/date&gt;&lt;/pub-dates&gt;&lt;/dates&gt;&lt;isbn&gt;1469-493X (Electronic)&amp;#xD;1361-6137 (Linking)&lt;/isbn&gt;&lt;accession-num&gt;26086959&lt;/accession-num&gt;&lt;urls&gt;&lt;related-urls&gt;&lt;url&gt;https://www.ncbi.nlm.nih.gov/pubmed/26086959&lt;/url&gt;&lt;/related-urls&gt;&lt;/urls&gt;&lt;custom2&gt;PMC10616811 Institute), Milan, Italy.&lt;/custom2&gt;&lt;electronic-resource-num&gt;10.1002/14651858.CD006850.pub3&lt;/electronic-resource-num&gt;&lt;/record&gt;&lt;/Cite&gt;&lt;/EndNote&gt;</w:instrText>
      </w:r>
      <w:r w:rsidR="00C84400" w:rsidRPr="00826D70">
        <w:rPr>
          <w:bCs/>
        </w:rPr>
        <w:fldChar w:fldCharType="separate"/>
      </w:r>
      <w:r w:rsidR="00B34977" w:rsidRPr="00826D70">
        <w:rPr>
          <w:bCs/>
          <w:vertAlign w:val="superscript"/>
        </w:rPr>
        <w:t>9</w:t>
      </w:r>
      <w:r w:rsidR="00C84400" w:rsidRPr="00826D70">
        <w:rPr>
          <w:bCs/>
        </w:rPr>
        <w:fldChar w:fldCharType="end"/>
      </w:r>
      <w:r w:rsidRPr="00826D70">
        <w:rPr>
          <w:bCs/>
        </w:rPr>
        <w:t>.</w:t>
      </w:r>
      <w:r w:rsidRPr="00826D70">
        <w:rPr>
          <w:rFonts w:eastAsiaTheme="minorEastAsia"/>
          <w:bCs/>
          <w:lang w:eastAsia="zh-CN"/>
        </w:rPr>
        <w:t xml:space="preserve"> </w:t>
      </w:r>
      <w:r w:rsidRPr="00826D70">
        <w:rPr>
          <w:bCs/>
        </w:rPr>
        <w:t>Therefore, under standardized bracing prescription and adherence, it is essential to integrate novel evidence-based non-operative strategies to strictly control development and maximize immediate/long-term curve improvement</w:t>
      </w:r>
      <w:r w:rsidRPr="00826D70">
        <w:rPr>
          <w:bCs/>
        </w:rPr>
        <w:fldChar w:fldCharType="begin">
          <w:fldData xml:space="preserve">PEVuZE5vdGU+PENpdGU+PEF1dGhvcj5XZWluc3RlaW48L0F1dGhvcj48WWVhcj4yMDEzPC9ZZWFy
PjxSZWNOdW0+MjE8L1JlY051bT48RGlzcGxheVRleHQ+PHN0eWxlIGZhY2U9InN1cGVyc2NyaXB0
Ij44LDEwPC9zdHlsZT48L0Rpc3BsYXlUZXh0PjxyZWNvcmQ+PHJlYy1udW1iZXI+MjE8L3JlYy1u
dW1iZXI+PGZvcmVpZ24ta2V5cz48a2V5IGFwcD0iRU4iIGRiLWlkPSJ3ZmRkZGF6NWV6cHp2M2Uw
enYxNXN4MnNydHIyOXgyZjlmNWEiIHRpbWVzdGFtcD0iMTc1ODk3MjMwNiI+MjE8L2tleT48L2Zv
cmVpZ24ta2V5cz48cmVmLXR5cGUgbmFtZT0iSm91cm5hbCBBcnRpY2xlIj4xNzwvcmVmLXR5cGU+
PGNvbnRyaWJ1dG9ycz48YXV0aG9ycz48YXV0aG9yPldlaW5zdGVpbiwgUy4gTC48L2F1dGhvcj48
YXV0aG9yPkRvbGFuLCBMLiBBLjwvYXV0aG9yPjxhdXRob3I+V3JpZ2h0LCBKLiBHLjwvYXV0aG9y
PjxhdXRob3I+RG9iYnMsIE0uIEIuPC9hdXRob3I+PC9hdXRob3JzPjwvY29udHJpYnV0b3JzPjxh
dXRoLWFkZHJlc3M+RGVwYXJ0bWVudCBvZiBPcnRob3BlZGljcyBhbmQgUmVoYWJpbGl0YXRpb24s
IFVuaXZlcnNpdHkgb2YgSW93YSwgSW93YSBDaXR5LCBJQSA1MjI0MiwgVVNBLiBzdHVhcnQtd2Vp
bnN0ZWluQHVpb3dhLmVkdTwvYXV0aC1hZGRyZXNzPjx0aXRsZXM+PHRpdGxlPkVmZmVjdHMgb2Yg
YnJhY2luZyBpbiBhZG9sZXNjZW50cyB3aXRoIGlkaW9wYXRoaWMgc2NvbGlvc2lzPC90aXRsZT48
c2Vjb25kYXJ5LXRpdGxlPk4gRW5nbCBKIE1lZDwvc2Vjb25kYXJ5LXRpdGxlPjwvdGl0bGVzPjxw
ZXJpb2RpY2FsPjxmdWxsLXRpdGxlPk4gRW5nbCBKIE1lZDwvZnVsbC10aXRsZT48L3BlcmlvZGlj
YWw+PHBhZ2VzPjE1MTItMjE8L3BhZ2VzPjx2b2x1bWU+MzY5PC92b2x1bWU+PG51bWJlcj4xNjwv
bnVtYmVyPjxlZGl0aW9uPjIwMTMvMDkvMjE8L2VkaXRpb24+PGtleXdvcmRzPjxrZXl3b3JkPkFk
b2xlc2NlbnQ8L2tleXdvcmQ+PGtleXdvcmQ+KkJyYWNlcy9hZHZlcnNlIGVmZmVjdHM8L2tleXdv
cmQ+PGtleXdvcmQ+Q2hpbGQ8L2tleXdvcmQ+PGtleXdvcmQ+RGlzZWFzZSBQcm9ncmVzc2lvbjwv
a2V5d29yZD48a2V5d29yZD5GZW1hbGU8L2tleXdvcmQ+PGtleXdvcmQ+SHVtYW5zPC9rZXl3b3Jk
PjxrZXl3b3JkPkludGVudGlvbiB0byBUcmVhdCBBbmFseXNpczwva2V5d29yZD48a2V5d29yZD5M
b2dpc3RpYyBNb2RlbHM8L2tleXdvcmQ+PGtleXdvcmQ+TWFsZTwva2V5d29yZD48a2V5d29yZD5Q
cm9wZW5zaXR5IFNjb3JlPC9rZXl3b3JkPjxrZXl3b3JkPlF1YWxpdHkgb2YgTGlmZTwva2V5d29y
ZD48a2V5d29yZD5TcGluYWwgQ3VydmF0dXJlcy9wYXRob2xvZ3kvKnRoZXJhcHk8L2tleXdvcmQ+
PGtleXdvcmQ+U3BpbmUvcGF0aG9sb2d5PC9rZXl3b3JkPjxrZXl3b3JkPlRyZWF0bWVudCBPdXRj
b21lPC9rZXl3b3JkPjwva2V5d29yZHM+PGRhdGVzPjx5ZWFyPjIwMTM8L3llYXI+PHB1Yi1kYXRl
cz48ZGF0ZT5PY3QgMTc8L2RhdGU+PC9wdWItZGF0ZXM+PC9kYXRlcz48aXNibj4xNTMzLTQ0MDYg
KEVsZWN0cm9uaWMpJiN4RDswMDI4LTQ3OTMgKFByaW50KSYjeEQ7MDAyOC00NzkzIChMaW5raW5n
KTwvaXNibj48YWNjZXNzaW9uLW51bT4yNDA0NzQ1NTwvYWNjZXNzaW9uLW51bT48dXJscz48cmVs
YXRlZC11cmxzPjx1cmw+aHR0cHM6Ly93d3cubmNiaS5ubG0ubmloLmdvdi9wdWJtZWQvMjQwNDc0
NTU8L3VybD48L3JlbGF0ZWQtdXJscz48L3VybHM+PGN1c3RvbTI+UE1DMzkxMzU2NjwvY3VzdG9t
Mj48ZWxlY3Ryb25pYy1yZXNvdXJjZS1udW0+MTAuMTA1Ni9ORUpNb2ExMzA3MzM3PC9lbGVjdHJv
bmljLXJlc291cmNlLW51bT48L3JlY29yZD48L0NpdGU+PENpdGU+PEF1dGhvcj5OZWdyaW5pPC9B
dXRob3I+PFllYXI+MjAxODwvWWVhcj48UmVjTnVtPjU5PC9SZWNOdW0+PHJlY29yZD48cmVjLW51
bWJlcj41OTwvcmVjLW51bWJlcj48Zm9yZWlnbi1rZXlzPjxrZXkgYXBwPSJFTiIgZGItaWQ9Indm
ZGRkYXo1ZXpwenYzZTB6djE1c3gyc3J0cjI5eDJmOWY1YSIgdGltZXN0YW1wPSIxNzY2MDIzMTU3
Ij41OTwva2V5PjwvZm9yZWlnbi1rZXlzPjxyZWYtdHlwZSBuYW1lPSJKb3VybmFsIEFydGljbGUi
PjE3PC9yZWYtdHlwZT48Y29udHJpYnV0b3JzPjxhdXRob3JzPjxhdXRob3I+TmVncmluaSwgUy48
L2F1dGhvcj48YXV0aG9yPkRvbnplbGxpLCBTLjwvYXV0aG9yPjxhdXRob3I+QXVsaXNhLCBBLiBH
LjwvYXV0aG9yPjxhdXRob3I+Q3phcHJvd3NraSwgRC48L2F1dGhvcj48YXV0aG9yPlNjaHJlaWJl
ciwgUy48L2F1dGhvcj48YXV0aG9yPmRlIE1hdXJveSwgSi4gQy48L2F1dGhvcj48YXV0aG9yPkRp
ZXJzLCBILjwvYXV0aG9yPjxhdXRob3I+R3JpdmFzLCBULiBCLjwvYXV0aG9yPjxhdXRob3I+S25v
dHQsIFAuPC9hdXRob3I+PGF1dGhvcj5Lb3R3aWNraSwgVC48L2F1dGhvcj48YXV0aG9yPkxlYmVs
LCBBLjwvYXV0aG9yPjxhdXRob3I+TWFydGksIEMuPC9hdXRob3I+PGF1dGhvcj5NYXJ1eWFtYSwg
VC48L2F1dGhvcj48YXV0aG9yPk8mYXBvcztCcmllbiwgSi48L2F1dGhvcj48YXV0aG9yPlByaWNl
LCBOLjwvYXV0aG9yPjxhdXRob3I+UGFyZW50LCBFLjwvYXV0aG9yPjxhdXRob3I+UmlnbywgTS48
L2F1dGhvcj48YXV0aG9yPlJvbWFubywgTS48L2F1dGhvcj48YXV0aG9yPlN0aWtlbGVhdGhlciwg
TC48L2F1dGhvcj48YXV0aG9yPld5bm5lLCBKLjwvYXV0aG9yPjxhdXRob3I+WmFpbmEsIEYuPC9h
dXRob3I+PC9hdXRob3JzPjwvY29udHJpYnV0b3JzPjxhdXRoLWFkZHJlc3M+MUNsaW5pY2FsIGFu
ZCBFeHBlcmltZW50YWwgU2NpZW5jZXMgRGVwYXJ0bWVudCwgVW5pdmVyc2l0eSBvZiBCcmVzY2lh
IFZpYWxlIEV1cm9wYSAxMSwgQnJlc2NpYSwgSXRhbHkuIElTTkk6IDAwMDAwMDA0MTc1NzE4NDYu
IEdSSUQ6IGdyaWQuNzYzNy41JiN4RDtJUkNDUyBGb25kYXppb25lIERvbiBHbm9jY2hpLCBNaWxh
biwgSXRhbHkuJiN4RDszSVNJQ08gKEl0YWxpYW4gU2NpZW50aWZpYyBTcGluZSBJbnN0aXR1dGUp
LCBWaWEgUi4gQmVsbGFybWlubyAxMy8xLCAyMDE0MSBNaWxhbiwgSXRhbHkuIEdSSUQ6IGdyaWQu
NDE5NDQwLmMmI3hEO1UuTy5DLiBvZiBPcnRob3BlZGljcyBhbmQgVHJhdW1hdG9sb2d5LCBDaGls
ZHJlbiZhcG9zO3MgSG9zcGl0YWwgQmFtYmlubyBHZXPDuSwgSW5zdGl0dXRlIG9mIFNjaWVudGlm
aWMgUmVzZWFyY2gsIDAwMTY1IFJvbWUsIEl0YWx5LiYjeEQ7Q2VudGVyIG9mIEJvZHkgUG9zdHVy
ZSwgT2xzenR5biwgUG9sYW5kLiYjeEQ7RGVwYXJ0bWVudCBvZiBQaHlzaW90aGVyYXB5LCBKw7N6
ZWYgUnVzaWVja2kgVW5pdmVyc2l0eSBDb2xsZWdlLCBPbHN6dHluLCBQb2xhbmQuJiN4RDs3RmFj
dWx0eSBvZiBSZWhhYmlsaXRhdGlvbiBNZWRpY2luZSwgVW5pdmVyc2l0eSBvZiBBbGJlcnRhLCBF
ZG1vbnRvbiwgQ2FuYWRhLiBHUklEOiBncmlkLjE3MDg5LjM3JiN4RDs4QWxiZXJ0YSBIZWFsdGgg
U2VydmljZXMsIERlcGFydG1lbnQgb2YgU3VyZ2VyeSwgRWRtb250b24sIENhbmFkYS4gSVNOSTog
MDAwMCAwMDAxIDA2OTMgODgxNS4gR1JJRDogZ3JpZC40MTM1NzQuMCYjeEQ7T3J0aG9wZWRpYyBN
ZWRpY2luZSAtIENsaW5pcXVlIGR1IFBhcmMsIEx5b24sIEZyYW5jZS4mI3hEOzEwRGVwYXJ0bWVu
dCBvZiBPcnRob3BlZGljcyBhbmQgVHJhdW1hIFN1cmdlcnksIFVuaXZlcnNpdHkgTWVkaWNhbCBD
ZW50ZXIsIE1haW56LCBHZXJtYW55LiBHUklEOiBncmlkLjQxMDYwNy40JiN4RDsxMURlcGFydG1l
bnQgb2YgT3J0aG9wYWVkaWNzIGFuZCBUcmF1bWF0b2xvZ3ksICZxdW90O1R6YW5laW8mcXVvdDsg
R2VuZXJhbCBIb3NwaXRhbCBvZiBQaXJhZXVzLCBQaXJhZXVzLCBHcmVlY2UuIEdSSUQ6IGdyaWQu
NDE3Mzc0LjImI3hEOzEyUm9zYWxpbmQgRnJhbmtsaW4gVW5pdmVyc2l0eSBvZiBNZWRpY2luZSBh
bmQgU2NpZW5jZSwgTm9ydGggQ2hpY2FnbywgSUwgVVNBLiBJU05JOiAwMDAwIDAwMDQgMDM4OCA3
ODA3LiBHUklEOiBncmlkLjI2MjY0MS41JiN4RDsxM0RlcGFydG1lbnQgb2YgU3BpbmUgRGlzb3Jk
ZXJzIGFuZCBQZWRpYXRyaWMgT3J0aG9wZWRpY3MsIFVuaXZlcnNpdHkgb2YgTWVkaWNhbCBTY2ll
bmNlcywgUG96bmFuLCBQb2xhbmQuIElTTkk6IDAwMDAgMDAwMSAyMjA1IDA5NzEuIEdSSUQ6IGdy
aWQuMjIyNTQuMzMmI3hEO1Njb2xpb3NpcyBQaHlzaW90aGVyYXB5ICZhbXA7IFBvc3R1cmUgQ2Vu
dHJlLCAyMzEgTWNMZW9kIFN0cmVldCwgT3R0YXdhLCBPbnRhcmlvIEsyUDBaOCBDYW5hZGEuJiN4
RDtTY2hyb3RoLUJhcmNlbG9uYSBJbnN0aXR1dGUsIExMQywgU3BpbmFsIER5bmFtaWNzIG9mIFdp
c2NvbnNpbiwgU0MuLCBCYXJjZWxvbmEsIFNwYWluLiYjeEQ7U2FpdGFtYSBQcmVmZWN0dXJhbCBS
ZWhhYmlsaXRhdGlvbiBDZW50ZXIsIFNhaXRhbWEsIEphcGFuLiYjeEQ7TmF0aW9uYWwgU2NvbGlv
c2lzIEZvdW5kYXRpb24sIFN0b3VnaHRvbiwgTUEgVVNBLiYjeEQ7MThTZWN0aW9uIG9mIFNwaW5l
IFN1cmdlcnksIENoaWxkcmVuJmFwb3M7cyBNZXJjeSBIb3NwaXRhbHMgYW5kIENsaW5pY3MsIFVN
S0MgT3J0aG9wZWRpY3MsIEthbnNhcyBDaXR5LCBNTyBVU0EuIElTTkk6IDAwMDAgMDAwMSAyMTc5
IDkyNlguIEdSSUQ6IGdyaWQuMjY2NzU2LjYmI3hEO0RlcGFydG1lbnQgb2YgUGh5c2ljYWwgVGhl
cmFweSwgMi01MCBDb3JiZXR0IEhhbGwsIEVkbW9udG9uLCBBQiBUNkcgMkc0IENhbmFkYS4mI3hE
O1NhbHbDoSBTTFAgKEUuIFNhbHbDoSBJbnN0aXR1dGUpLCBWw61hIEF1Z3VzdGEgMTg1LCAwODAy
MSBCYXJjZWxvbmEsIFNwYWluLiYjeEQ7TmF0aW9uYWwgU2NvbGlvc2lzIENlbnRlciwgMzAyMyBI
YW1ha2VyIENvdXJ0LCBTdWl0ZSBMTC01MCwgRmFpcmZheCwgVkEgMjIxMjQgVVNBLiYjeEQ7Qm9z
dG9uIE9ydGhvdGljcyAmYW1wOyBQcm9zdGhldGljcywgQm9zdG9uLCBNQSBVU0EuPC9hdXRoLWFk
ZHJlc3M+PHRpdGxlcz48dGl0bGU+MjAxNiBTT1NPUlQgZ3VpZGVsaW5lczogb3J0aG9wYWVkaWMg
YW5kIHJlaGFiaWxpdGF0aW9uIHRyZWF0bWVudCBvZiBpZGlvcGF0aGljIHNjb2xpb3NpcyBkdXJp
bmcgZ3Jvd3RoPC90aXRsZT48c2Vjb25kYXJ5LXRpdGxlPlNjb2xpb3NpcyBTcGluYWwgRGlzb3Jk
PC9zZWNvbmRhcnktdGl0bGU+PC90aXRsZXM+PHBlcmlvZGljYWw+PGZ1bGwtdGl0bGU+U2NvbGlv
c2lzIFNwaW5hbCBEaXNvcmQ8L2Z1bGwtdGl0bGU+PC9wZXJpb2RpY2FsPjxwYWdlcz4zPC9wYWdl
cz48dm9sdW1lPjEzPC92b2x1bWU+PGVkaXRpb24+MjAxOC8wMi8xMzwvZWRpdGlvbj48a2V5d29y
ZHM+PGtleXdvcmQ+R3VpZGVsaW5lczwva2V5d29yZD48a2V5d29yZD5JZGlvcGF0aGljIHNjb2xp
b3Npczwva2V5d29yZD48a2V5d29yZD5UcmVhdG1lbnQ8L2tleXdvcmQ+PGtleXdvcmQ+YW5kIHBo
eXNpb3RoZXJhcGlzdHMgd2hvIGVhcm4gZnJvbSB0aGVpciBvd24gd29yay4gVGhlIGNvbmZsaWN0
IG9mIGludGVyZXN0czwva2V5d29yZD48a2V5d29yZD5kZWNsYXJlZCBieSB0aGUgYXV0aG9ycyBh
cmUgYXMgZm9sbG93czog4pyTIFN0ZWZhbm8gTmVncmluaSBoYXMgYSBzdG9jayBvZiBJU0lDTzwv
a2V5d29yZD48a2V5d29yZD4oSXRhbGlhbiBTY2llbnRpZmljIFNwaW5lIEluc3RpdHV0ZSksIEl0
YWx5LiDinJMgTWFudWVsIFJpZ28gaXMgYWR2aXNvciBvZjwva2V5d29yZD48a2V5d29yZD5PcnRo
b2x1dGlvbnMsIEdlcm1hbnkuIOKckyBNaWNoZWxlIFJvbWFubyBoYXMgYSBzdG9jayBvZiBJU0lD
TyAoSXRhbGlhbiBTY2llbnRpZmljPC9rZXl3b3JkPjxrZXl3b3JkPlNwaW5lIEluc3RpdHV0ZSks
IEl0YWx5LiDinJMgSmFtZXMgSC4gV3lubmUgaXMgYW4gZW1wbG95ZWUgb2YgQm9zdG9uIEJyYWNl
IENvcnAuLDwva2V5d29yZD48a2V5d29yZD5VU0E6IOKckyBObyBvdGhlciBjb25mbGljdCBvZiBp
bnRlcmVzdHMgaGF2ZSBiZWVuIGRlY2xhcmVkLlNwcmluZ2VyIE5hdHVyZSByZW1haW5zPC9rZXl3
b3JkPjxrZXl3b3JkPm5ldXRyYWwgd2l0aCByZWdhcmQgdG8ganVyaXNkaWN0aW9uYWwgY2xhaW1z
IGluIHB1Ymxpc2hlZCBtYXBzIGFuZCBpbnN0aXR1dGlvbmFsPC9rZXl3b3JkPjxrZXl3b3JkPmFm
ZmlsaWF0aW9ucy48L2tleXdvcmQ+PC9rZXl3b3Jkcz48ZGF0ZXM+PHllYXI+MjAxODwveWVhcj48
L2RhdGVzPjxpc2JuPjIzOTctMTc4OSAoUHJpbnQpJiN4RDsyMzk3LTE3ODk8L2lzYm4+PGFjY2Vz
c2lvbi1udW0+Mjk0MzU0OTk8L2FjY2Vzc2lvbi1udW0+PHVybHM+PC91cmxzPjxjdXN0b20yPlBN
QzU3OTUyODk8L2N1c3RvbTI+PGVsZWN0cm9uaWMtcmVzb3VyY2UtbnVtPjEwLjExODYvczEzMDEz
LTAxNy0wMTQ1LTg8L2VsZWN0cm9uaWMtcmVzb3VyY2UtbnVtPjxyZW1vdGUtZGF0YWJhc2UtcHJv
dmlkZXI+TkxNPC9yZW1vdGUtZGF0YWJhc2UtcHJvdmlkZXI+PGxhbmd1YWdlPmVuZzwvbGFuZ3Vh
Z2U+PC9yZWNvcmQ+PC9DaXRlPjwvRW5kTm90ZT5=
</w:fldData>
        </w:fldChar>
      </w:r>
      <w:r w:rsidR="00B34977" w:rsidRPr="00826D70">
        <w:rPr>
          <w:bCs/>
        </w:rPr>
        <w:instrText xml:space="preserve"> ADDIN EN.CITE </w:instrText>
      </w:r>
      <w:r w:rsidR="00B34977" w:rsidRPr="00826D70">
        <w:rPr>
          <w:bCs/>
        </w:rPr>
        <w:fldChar w:fldCharType="begin">
          <w:fldData xml:space="preserve">PEVuZE5vdGU+PENpdGU+PEF1dGhvcj5XZWluc3RlaW48L0F1dGhvcj48WWVhcj4yMDEzPC9ZZWFy
PjxSZWNOdW0+MjE8L1JlY051bT48RGlzcGxheVRleHQ+PHN0eWxlIGZhY2U9InN1cGVyc2NyaXB0
Ij44LDEwPC9zdHlsZT48L0Rpc3BsYXlUZXh0PjxyZWNvcmQ+PHJlYy1udW1iZXI+MjE8L3JlYy1u
dW1iZXI+PGZvcmVpZ24ta2V5cz48a2V5IGFwcD0iRU4iIGRiLWlkPSJ3ZmRkZGF6NWV6cHp2M2Uw
enYxNXN4MnNydHIyOXgyZjlmNWEiIHRpbWVzdGFtcD0iMTc1ODk3MjMwNiI+MjE8L2tleT48L2Zv
cmVpZ24ta2V5cz48cmVmLXR5cGUgbmFtZT0iSm91cm5hbCBBcnRpY2xlIj4xNzwvcmVmLXR5cGU+
PGNvbnRyaWJ1dG9ycz48YXV0aG9ycz48YXV0aG9yPldlaW5zdGVpbiwgUy4gTC48L2F1dGhvcj48
YXV0aG9yPkRvbGFuLCBMLiBBLjwvYXV0aG9yPjxhdXRob3I+V3JpZ2h0LCBKLiBHLjwvYXV0aG9y
PjxhdXRob3I+RG9iYnMsIE0uIEIuPC9hdXRob3I+PC9hdXRob3JzPjwvY29udHJpYnV0b3JzPjxh
dXRoLWFkZHJlc3M+RGVwYXJ0bWVudCBvZiBPcnRob3BlZGljcyBhbmQgUmVoYWJpbGl0YXRpb24s
IFVuaXZlcnNpdHkgb2YgSW93YSwgSW93YSBDaXR5LCBJQSA1MjI0MiwgVVNBLiBzdHVhcnQtd2Vp
bnN0ZWluQHVpb3dhLmVkdTwvYXV0aC1hZGRyZXNzPjx0aXRsZXM+PHRpdGxlPkVmZmVjdHMgb2Yg
YnJhY2luZyBpbiBhZG9sZXNjZW50cyB3aXRoIGlkaW9wYXRoaWMgc2NvbGlvc2lzPC90aXRsZT48
c2Vjb25kYXJ5LXRpdGxlPk4gRW5nbCBKIE1lZDwvc2Vjb25kYXJ5LXRpdGxlPjwvdGl0bGVzPjxw
ZXJpb2RpY2FsPjxmdWxsLXRpdGxlPk4gRW5nbCBKIE1lZDwvZnVsbC10aXRsZT48L3BlcmlvZGlj
YWw+PHBhZ2VzPjE1MTItMjE8L3BhZ2VzPjx2b2x1bWU+MzY5PC92b2x1bWU+PG51bWJlcj4xNjwv
bnVtYmVyPjxlZGl0aW9uPjIwMTMvMDkvMjE8L2VkaXRpb24+PGtleXdvcmRzPjxrZXl3b3JkPkFk
b2xlc2NlbnQ8L2tleXdvcmQ+PGtleXdvcmQ+KkJyYWNlcy9hZHZlcnNlIGVmZmVjdHM8L2tleXdv
cmQ+PGtleXdvcmQ+Q2hpbGQ8L2tleXdvcmQ+PGtleXdvcmQ+RGlzZWFzZSBQcm9ncmVzc2lvbjwv
a2V5d29yZD48a2V5d29yZD5GZW1hbGU8L2tleXdvcmQ+PGtleXdvcmQ+SHVtYW5zPC9rZXl3b3Jk
PjxrZXl3b3JkPkludGVudGlvbiB0byBUcmVhdCBBbmFseXNpczwva2V5d29yZD48a2V5d29yZD5M
b2dpc3RpYyBNb2RlbHM8L2tleXdvcmQ+PGtleXdvcmQ+TWFsZTwva2V5d29yZD48a2V5d29yZD5Q
cm9wZW5zaXR5IFNjb3JlPC9rZXl3b3JkPjxrZXl3b3JkPlF1YWxpdHkgb2YgTGlmZTwva2V5d29y
ZD48a2V5d29yZD5TcGluYWwgQ3VydmF0dXJlcy9wYXRob2xvZ3kvKnRoZXJhcHk8L2tleXdvcmQ+
PGtleXdvcmQ+U3BpbmUvcGF0aG9sb2d5PC9rZXl3b3JkPjxrZXl3b3JkPlRyZWF0bWVudCBPdXRj
b21lPC9rZXl3b3JkPjwva2V5d29yZHM+PGRhdGVzPjx5ZWFyPjIwMTM8L3llYXI+PHB1Yi1kYXRl
cz48ZGF0ZT5PY3QgMTc8L2RhdGU+PC9wdWItZGF0ZXM+PC9kYXRlcz48aXNibj4xNTMzLTQ0MDYg
KEVsZWN0cm9uaWMpJiN4RDswMDI4LTQ3OTMgKFByaW50KSYjeEQ7MDAyOC00NzkzIChMaW5raW5n
KTwvaXNibj48YWNjZXNzaW9uLW51bT4yNDA0NzQ1NTwvYWNjZXNzaW9uLW51bT48dXJscz48cmVs
YXRlZC11cmxzPjx1cmw+aHR0cHM6Ly93d3cubmNiaS5ubG0ubmloLmdvdi9wdWJtZWQvMjQwNDc0
NTU8L3VybD48L3JlbGF0ZWQtdXJscz48L3VybHM+PGN1c3RvbTI+UE1DMzkxMzU2NjwvY3VzdG9t
Mj48ZWxlY3Ryb25pYy1yZXNvdXJjZS1udW0+MTAuMTA1Ni9ORUpNb2ExMzA3MzM3PC9lbGVjdHJv
bmljLXJlc291cmNlLW51bT48L3JlY29yZD48L0NpdGU+PENpdGU+PEF1dGhvcj5OZWdyaW5pPC9B
dXRob3I+PFllYXI+MjAxODwvWWVhcj48UmVjTnVtPjU5PC9SZWNOdW0+PHJlY29yZD48cmVjLW51
bWJlcj41OTwvcmVjLW51bWJlcj48Zm9yZWlnbi1rZXlzPjxrZXkgYXBwPSJFTiIgZGItaWQ9Indm
ZGRkYXo1ZXpwenYzZTB6djE1c3gyc3J0cjI5eDJmOWY1YSIgdGltZXN0YW1wPSIxNzY2MDIzMTU3
Ij41OTwva2V5PjwvZm9yZWlnbi1rZXlzPjxyZWYtdHlwZSBuYW1lPSJKb3VybmFsIEFydGljbGUi
PjE3PC9yZWYtdHlwZT48Y29udHJpYnV0b3JzPjxhdXRob3JzPjxhdXRob3I+TmVncmluaSwgUy48
L2F1dGhvcj48YXV0aG9yPkRvbnplbGxpLCBTLjwvYXV0aG9yPjxhdXRob3I+QXVsaXNhLCBBLiBH
LjwvYXV0aG9yPjxhdXRob3I+Q3phcHJvd3NraSwgRC48L2F1dGhvcj48YXV0aG9yPlNjaHJlaWJl
ciwgUy48L2F1dGhvcj48YXV0aG9yPmRlIE1hdXJveSwgSi4gQy48L2F1dGhvcj48YXV0aG9yPkRp
ZXJzLCBILjwvYXV0aG9yPjxhdXRob3I+R3JpdmFzLCBULiBCLjwvYXV0aG9yPjxhdXRob3I+S25v
dHQsIFAuPC9hdXRob3I+PGF1dGhvcj5Lb3R3aWNraSwgVC48L2F1dGhvcj48YXV0aG9yPkxlYmVs
LCBBLjwvYXV0aG9yPjxhdXRob3I+TWFydGksIEMuPC9hdXRob3I+PGF1dGhvcj5NYXJ1eWFtYSwg
VC48L2F1dGhvcj48YXV0aG9yPk8mYXBvcztCcmllbiwgSi48L2F1dGhvcj48YXV0aG9yPlByaWNl
LCBOLjwvYXV0aG9yPjxhdXRob3I+UGFyZW50LCBFLjwvYXV0aG9yPjxhdXRob3I+UmlnbywgTS48
L2F1dGhvcj48YXV0aG9yPlJvbWFubywgTS48L2F1dGhvcj48YXV0aG9yPlN0aWtlbGVhdGhlciwg
TC48L2F1dGhvcj48YXV0aG9yPld5bm5lLCBKLjwvYXV0aG9yPjxhdXRob3I+WmFpbmEsIEYuPC9h
dXRob3I+PC9hdXRob3JzPjwvY29udHJpYnV0b3JzPjxhdXRoLWFkZHJlc3M+MUNsaW5pY2FsIGFu
ZCBFeHBlcmltZW50YWwgU2NpZW5jZXMgRGVwYXJ0bWVudCwgVW5pdmVyc2l0eSBvZiBCcmVzY2lh
IFZpYWxlIEV1cm9wYSAxMSwgQnJlc2NpYSwgSXRhbHkuIElTTkk6IDAwMDAwMDA0MTc1NzE4NDYu
IEdSSUQ6IGdyaWQuNzYzNy41JiN4RDtJUkNDUyBGb25kYXppb25lIERvbiBHbm9jY2hpLCBNaWxh
biwgSXRhbHkuJiN4RDszSVNJQ08gKEl0YWxpYW4gU2NpZW50aWZpYyBTcGluZSBJbnN0aXR1dGUp
LCBWaWEgUi4gQmVsbGFybWlubyAxMy8xLCAyMDE0MSBNaWxhbiwgSXRhbHkuIEdSSUQ6IGdyaWQu
NDE5NDQwLmMmI3hEO1UuTy5DLiBvZiBPcnRob3BlZGljcyBhbmQgVHJhdW1hdG9sb2d5LCBDaGls
ZHJlbiZhcG9zO3MgSG9zcGl0YWwgQmFtYmlubyBHZXPDuSwgSW5zdGl0dXRlIG9mIFNjaWVudGlm
aWMgUmVzZWFyY2gsIDAwMTY1IFJvbWUsIEl0YWx5LiYjeEQ7Q2VudGVyIG9mIEJvZHkgUG9zdHVy
ZSwgT2xzenR5biwgUG9sYW5kLiYjeEQ7RGVwYXJ0bWVudCBvZiBQaHlzaW90aGVyYXB5LCBKw7N6
ZWYgUnVzaWVja2kgVW5pdmVyc2l0eSBDb2xsZWdlLCBPbHN6dHluLCBQb2xhbmQuJiN4RDs3RmFj
dWx0eSBvZiBSZWhhYmlsaXRhdGlvbiBNZWRpY2luZSwgVW5pdmVyc2l0eSBvZiBBbGJlcnRhLCBF
ZG1vbnRvbiwgQ2FuYWRhLiBHUklEOiBncmlkLjE3MDg5LjM3JiN4RDs4QWxiZXJ0YSBIZWFsdGgg
U2VydmljZXMsIERlcGFydG1lbnQgb2YgU3VyZ2VyeSwgRWRtb250b24sIENhbmFkYS4gSVNOSTog
MDAwMCAwMDAxIDA2OTMgODgxNS4gR1JJRDogZ3JpZC40MTM1NzQuMCYjeEQ7T3J0aG9wZWRpYyBN
ZWRpY2luZSAtIENsaW5pcXVlIGR1IFBhcmMsIEx5b24sIEZyYW5jZS4mI3hEOzEwRGVwYXJ0bWVu
dCBvZiBPcnRob3BlZGljcyBhbmQgVHJhdW1hIFN1cmdlcnksIFVuaXZlcnNpdHkgTWVkaWNhbCBD
ZW50ZXIsIE1haW56LCBHZXJtYW55LiBHUklEOiBncmlkLjQxMDYwNy40JiN4RDsxMURlcGFydG1l
bnQgb2YgT3J0aG9wYWVkaWNzIGFuZCBUcmF1bWF0b2xvZ3ksICZxdW90O1R6YW5laW8mcXVvdDsg
R2VuZXJhbCBIb3NwaXRhbCBvZiBQaXJhZXVzLCBQaXJhZXVzLCBHcmVlY2UuIEdSSUQ6IGdyaWQu
NDE3Mzc0LjImI3hEOzEyUm9zYWxpbmQgRnJhbmtsaW4gVW5pdmVyc2l0eSBvZiBNZWRpY2luZSBh
bmQgU2NpZW5jZSwgTm9ydGggQ2hpY2FnbywgSUwgVVNBLiBJU05JOiAwMDAwIDAwMDQgMDM4OCA3
ODA3LiBHUklEOiBncmlkLjI2MjY0MS41JiN4RDsxM0RlcGFydG1lbnQgb2YgU3BpbmUgRGlzb3Jk
ZXJzIGFuZCBQZWRpYXRyaWMgT3J0aG9wZWRpY3MsIFVuaXZlcnNpdHkgb2YgTWVkaWNhbCBTY2ll
bmNlcywgUG96bmFuLCBQb2xhbmQuIElTTkk6IDAwMDAgMDAwMSAyMjA1IDA5NzEuIEdSSUQ6IGdy
aWQuMjIyNTQuMzMmI3hEO1Njb2xpb3NpcyBQaHlzaW90aGVyYXB5ICZhbXA7IFBvc3R1cmUgQ2Vu
dHJlLCAyMzEgTWNMZW9kIFN0cmVldCwgT3R0YXdhLCBPbnRhcmlvIEsyUDBaOCBDYW5hZGEuJiN4
RDtTY2hyb3RoLUJhcmNlbG9uYSBJbnN0aXR1dGUsIExMQywgU3BpbmFsIER5bmFtaWNzIG9mIFdp
c2NvbnNpbiwgU0MuLCBCYXJjZWxvbmEsIFNwYWluLiYjeEQ7U2FpdGFtYSBQcmVmZWN0dXJhbCBS
ZWhhYmlsaXRhdGlvbiBDZW50ZXIsIFNhaXRhbWEsIEphcGFuLiYjeEQ7TmF0aW9uYWwgU2NvbGlv
c2lzIEZvdW5kYXRpb24sIFN0b3VnaHRvbiwgTUEgVVNBLiYjeEQ7MThTZWN0aW9uIG9mIFNwaW5l
IFN1cmdlcnksIENoaWxkcmVuJmFwb3M7cyBNZXJjeSBIb3NwaXRhbHMgYW5kIENsaW5pY3MsIFVN
S0MgT3J0aG9wZWRpY3MsIEthbnNhcyBDaXR5LCBNTyBVU0EuIElTTkk6IDAwMDAgMDAwMSAyMTc5
IDkyNlguIEdSSUQ6IGdyaWQuMjY2NzU2LjYmI3hEO0RlcGFydG1lbnQgb2YgUGh5c2ljYWwgVGhl
cmFweSwgMi01MCBDb3JiZXR0IEhhbGwsIEVkbW9udG9uLCBBQiBUNkcgMkc0IENhbmFkYS4mI3hE
O1NhbHbDoSBTTFAgKEUuIFNhbHbDoSBJbnN0aXR1dGUpLCBWw61hIEF1Z3VzdGEgMTg1LCAwODAy
MSBCYXJjZWxvbmEsIFNwYWluLiYjeEQ7TmF0aW9uYWwgU2NvbGlvc2lzIENlbnRlciwgMzAyMyBI
YW1ha2VyIENvdXJ0LCBTdWl0ZSBMTC01MCwgRmFpcmZheCwgVkEgMjIxMjQgVVNBLiYjeEQ7Qm9z
dG9uIE9ydGhvdGljcyAmYW1wOyBQcm9zdGhldGljcywgQm9zdG9uLCBNQSBVU0EuPC9hdXRoLWFk
ZHJlc3M+PHRpdGxlcz48dGl0bGU+MjAxNiBTT1NPUlQgZ3VpZGVsaW5lczogb3J0aG9wYWVkaWMg
YW5kIHJlaGFiaWxpdGF0aW9uIHRyZWF0bWVudCBvZiBpZGlvcGF0aGljIHNjb2xpb3NpcyBkdXJp
bmcgZ3Jvd3RoPC90aXRsZT48c2Vjb25kYXJ5LXRpdGxlPlNjb2xpb3NpcyBTcGluYWwgRGlzb3Jk
PC9zZWNvbmRhcnktdGl0bGU+PC90aXRsZXM+PHBlcmlvZGljYWw+PGZ1bGwtdGl0bGU+U2NvbGlv
c2lzIFNwaW5hbCBEaXNvcmQ8L2Z1bGwtdGl0bGU+PC9wZXJpb2RpY2FsPjxwYWdlcz4zPC9wYWdl
cz48dm9sdW1lPjEzPC92b2x1bWU+PGVkaXRpb24+MjAxOC8wMi8xMzwvZWRpdGlvbj48a2V5d29y
ZHM+PGtleXdvcmQ+R3VpZGVsaW5lczwva2V5d29yZD48a2V5d29yZD5JZGlvcGF0aGljIHNjb2xp
b3Npczwva2V5d29yZD48a2V5d29yZD5UcmVhdG1lbnQ8L2tleXdvcmQ+PGtleXdvcmQ+YW5kIHBo
eXNpb3RoZXJhcGlzdHMgd2hvIGVhcm4gZnJvbSB0aGVpciBvd24gd29yay4gVGhlIGNvbmZsaWN0
IG9mIGludGVyZXN0czwva2V5d29yZD48a2V5d29yZD5kZWNsYXJlZCBieSB0aGUgYXV0aG9ycyBh
cmUgYXMgZm9sbG93czog4pyTIFN0ZWZhbm8gTmVncmluaSBoYXMgYSBzdG9jayBvZiBJU0lDTzwv
a2V5d29yZD48a2V5d29yZD4oSXRhbGlhbiBTY2llbnRpZmljIFNwaW5lIEluc3RpdHV0ZSksIEl0
YWx5LiDinJMgTWFudWVsIFJpZ28gaXMgYWR2aXNvciBvZjwva2V5d29yZD48a2V5d29yZD5PcnRo
b2x1dGlvbnMsIEdlcm1hbnkuIOKckyBNaWNoZWxlIFJvbWFubyBoYXMgYSBzdG9jayBvZiBJU0lD
TyAoSXRhbGlhbiBTY2llbnRpZmljPC9rZXl3b3JkPjxrZXl3b3JkPlNwaW5lIEluc3RpdHV0ZSks
IEl0YWx5LiDinJMgSmFtZXMgSC4gV3lubmUgaXMgYW4gZW1wbG95ZWUgb2YgQm9zdG9uIEJyYWNl
IENvcnAuLDwva2V5d29yZD48a2V5d29yZD5VU0E6IOKckyBObyBvdGhlciBjb25mbGljdCBvZiBp
bnRlcmVzdHMgaGF2ZSBiZWVuIGRlY2xhcmVkLlNwcmluZ2VyIE5hdHVyZSByZW1haW5zPC9rZXl3
b3JkPjxrZXl3b3JkPm5ldXRyYWwgd2l0aCByZWdhcmQgdG8ganVyaXNkaWN0aW9uYWwgY2xhaW1z
IGluIHB1Ymxpc2hlZCBtYXBzIGFuZCBpbnN0aXR1dGlvbmFsPC9rZXl3b3JkPjxrZXl3b3JkPmFm
ZmlsaWF0aW9ucy48L2tleXdvcmQ+PC9rZXl3b3Jkcz48ZGF0ZXM+PHllYXI+MjAxODwveWVhcj48
L2RhdGVzPjxpc2JuPjIzOTctMTc4OSAoUHJpbnQpJiN4RDsyMzk3LTE3ODk8L2lzYm4+PGFjY2Vz
c2lvbi1udW0+Mjk0MzU0OTk8L2FjY2Vzc2lvbi1udW0+PHVybHM+PC91cmxzPjxjdXN0b20yPlBN
QzU3OTUyODk8L2N1c3RvbTI+PGVsZWN0cm9uaWMtcmVzb3VyY2UtbnVtPjEwLjExODYvczEzMDEz
LTAxNy0wMTQ1LTg8L2VsZWN0cm9uaWMtcmVzb3VyY2UtbnVtPjxyZW1vdGUtZGF0YWJhc2UtcHJv
dmlkZXI+TkxNPC9yZW1vdGUtZGF0YWJhc2UtcHJvdmlkZXI+PGxhbmd1YWdlPmVuZzwvbGFuZ3Vh
Z2U+PC9yZWNvcmQ+PC9DaXRlPjwvRW5kTm90ZT5=
</w:fldData>
        </w:fldChar>
      </w:r>
      <w:r w:rsidR="00B34977" w:rsidRPr="00826D70">
        <w:rPr>
          <w:bCs/>
        </w:rPr>
        <w:instrText xml:space="preserve"> ADDIN EN.CITE.DATA </w:instrText>
      </w:r>
      <w:r w:rsidR="00B34977" w:rsidRPr="00826D70">
        <w:rPr>
          <w:bCs/>
        </w:rPr>
      </w:r>
      <w:r w:rsidR="00B34977" w:rsidRPr="00826D70">
        <w:rPr>
          <w:bCs/>
        </w:rPr>
        <w:fldChar w:fldCharType="end"/>
      </w:r>
      <w:r w:rsidRPr="00826D70">
        <w:rPr>
          <w:bCs/>
        </w:rPr>
      </w:r>
      <w:r w:rsidRPr="00826D70">
        <w:rPr>
          <w:bCs/>
        </w:rPr>
        <w:fldChar w:fldCharType="separate"/>
      </w:r>
      <w:r w:rsidR="00B34977" w:rsidRPr="00826D70">
        <w:rPr>
          <w:bCs/>
          <w:vertAlign w:val="superscript"/>
        </w:rPr>
        <w:t>8,10</w:t>
      </w:r>
      <w:r w:rsidRPr="00826D70">
        <w:rPr>
          <w:bCs/>
        </w:rPr>
        <w:fldChar w:fldCharType="end"/>
      </w:r>
      <w:r w:rsidRPr="00826D70">
        <w:rPr>
          <w:bCs/>
        </w:rPr>
        <w:t>.</w:t>
      </w:r>
    </w:p>
    <w:bookmarkEnd w:id="20"/>
    <w:bookmarkEnd w:id="21"/>
    <w:p w14:paraId="648FD4E2" w14:textId="77777777" w:rsidR="00187AAF" w:rsidRPr="00826D70" w:rsidRDefault="00187AAF" w:rsidP="00826D70">
      <w:pPr>
        <w:rPr>
          <w:rFonts w:eastAsiaTheme="minorEastAsia"/>
          <w:bCs/>
          <w:lang w:eastAsia="zh-CN"/>
        </w:rPr>
      </w:pPr>
    </w:p>
    <w:p w14:paraId="1850F448" w14:textId="23CAE1CF" w:rsidR="00BD45CC" w:rsidRPr="00826D70" w:rsidRDefault="00BD45CC" w:rsidP="00826D70">
      <w:pPr>
        <w:rPr>
          <w:rFonts w:eastAsiaTheme="minorEastAsia"/>
          <w:bCs/>
          <w:lang w:eastAsia="zh-CN"/>
        </w:rPr>
      </w:pPr>
      <w:bookmarkStart w:id="22" w:name="OLE_LINK31"/>
      <w:bookmarkStart w:id="23" w:name="OLE_LINK13"/>
      <w:bookmarkStart w:id="24" w:name="OLE_LINK69"/>
      <w:r w:rsidRPr="00826D70">
        <w:rPr>
          <w:rFonts w:eastAsiaTheme="minorEastAsia"/>
          <w:bCs/>
          <w:lang w:eastAsia="zh-CN"/>
        </w:rPr>
        <w:t>Traction therapy aims to improve the extensibility of the spine and surrounding soft tissues. Currently, halo–pelvic traction is commonly applied preoperatively in patients with severe scoliosis to reduce spinal deformity, improve pulmonary function, and lower surgical risk</w:t>
      </w:r>
      <w:r w:rsidR="00D12B37" w:rsidRPr="00826D70">
        <w:rPr>
          <w:rFonts w:eastAsiaTheme="minorEastAsia"/>
          <w:bCs/>
          <w:lang w:eastAsia="zh-CN"/>
        </w:rPr>
        <w:fldChar w:fldCharType="begin">
          <w:fldData xml:space="preserve">PEVuZE5vdGU+PENpdGU+PEF1dGhvcj5Eb21lbmVjaDwvQXV0aG9yPjxZZWFyPjIwMjQ8L1llYXI+
PFJlY051bT41NTwvUmVjTnVtPjxEaXNwbGF5VGV4dD48c3R5bGUgZmFjZT0ic3VwZXJzY3JpcHQi
PjExLDEyPC9zdHlsZT48L0Rpc3BsYXlUZXh0PjxyZWNvcmQ+PHJlYy1udW1iZXI+NTU8L3JlYy1u
dW1iZXI+PGZvcmVpZ24ta2V5cz48a2V5IGFwcD0iRU4iIGRiLWlkPSJ3ZmRkZGF6NWV6cHp2M2Uw
enYxNXN4MnNydHIyOXgyZjlmNWEiIHRpbWVzdGFtcD0iMTc2NjAxNTY4MSI+NTU8L2tleT48L2Zv
cmVpZ24ta2V5cz48cmVmLXR5cGUgbmFtZT0iSm91cm5hbCBBcnRpY2xlIj4xNzwvcmVmLXR5cGU+
PGNvbnRyaWJ1dG9ycz48YXV0aG9ycz48YXV0aG9yPkRvbWVuZWNoLCBQLjwvYXV0aG9yPjxhdXRo
b3I+TWFyaXNjYWwsIEcuPC9hdXRob3I+PGF1dGhvcj5NYXJxdWluYSwgVi48L2F1dGhvcj48YXV0
aG9yPkJhcywgUC48L2F1dGhvcj48YXV0aG9yPkJhcywgVC48L2F1dGhvcj48L2F1dGhvcnM+PC9j
b250cmlidXRvcnM+PGF1dGgtYWRkcmVzcz5EZXBhcnRtZW50IG9mIE9ydGhvcGVkaWMgU3VyZ2Vy
eSBhbmQgVHJhdW1hdG9sb2d5LCBMYSBGZSBVbml2ZXJzaXR5IGFuZCBQb2x5dGVjaG5pYyBIb3Nw
aXRhbCwgVmFsZW5jaWEsIEVzcGHDsWEuJiN4RDtEZXBhcnRtZW50IG9mIE9ydGhvcGVkaWMgU3Vy
Z2VyeSBhbmQgVHJhdW1hdG9sb2d5LCBMYSBGZSBVbml2ZXJzaXR5IGFuZCBQb2x5dGVjaG5pYyBI
b3NwaXRhbCwgVmFsZW5jaWEsIEVzcGHDsWEuIEVsZWN0cm9uaWMgYWRkcmVzczogR29uemFsby5t
YXJpc2NhbEBtYWlsLnVjdi5lcy4mI3hEO0RlcGFydG1lbnQgb2YgT3J0aG9wZWRpYyBTdXJnZXJ5
IGFuZCBUcmF1bWF0b2xvZ3ksIFZhbGVuY2lhIEdlbmVyYWwgVW5pdmVyc2l0eSBIb3NwaXRhbCwg
VmFsZW5jaWEsIEVzcGHDsWEuPC9hdXRoLWFkZHJlc3M+PHRpdGxlcz48dGl0bGU+RWZmaWNhY3kg
YW5kIHNhZmV0eSBvZiBoYWxvLWdyYXZpdHkgdHJhY3Rpb24gaW4gdGhlIHRyZWF0bWVudCBvZiBz
cGluYWwgZGVmb3JtaXRpZXM6IEEgc3lzdGVtYXRpYyByZXZpZXcgb2YgdGhlIGxpdGVyYXR1cmU8
L3RpdGxlPjxzZWNvbmRhcnktdGl0bGU+UmV2IEVzcCBDaXIgT3J0b3AgVHJhdW1hdG9sPC9zZWNv
bmRhcnktdGl0bGU+PC90aXRsZXM+PHBlcmlvZGljYWw+PGZ1bGwtdGl0bGU+UmV2IEVzcCBDaXIg
T3J0b3AgVHJhdW1hdG9sPC9mdWxsLXRpdGxlPjwvcGVyaW9kaWNhbD48cGFnZXM+VDE1OS10MTY3
PC9wYWdlcz48dm9sdW1lPjY4PC92b2x1bWU+PG51bWJlcj4yPC9udW1iZXI+PGVkaXRpb24+MjAy
My8xMS8yNTwvZWRpdGlvbj48a2V5d29yZHM+PGtleXdvcmQ+Q2lmb3Npczwva2V5d29yZD48a2V5
d29yZD5EZWZvcm1pZGFkIGRlIGNvbHVtbmE8L2tleXdvcmQ+PGtleXdvcmQ+RXNjb2xpb3Npczwv
a2V5d29yZD48a2V5d29yZD5IYWxvLWdyYXZpdHkgdHJhY3Rpb248L2tleXdvcmQ+PGtleXdvcmQ+
S3lwaG9zaXM8L2tleXdvcmQ+PGtleXdvcmQ+UmV2aXNpw7NuIHNpc3RlbcOhdGljYTwva2V5d29y
ZD48a2V5d29yZD5TY29saW9zaXM8L2tleXdvcmQ+PGtleXdvcmQ+U3BpbmUgZGVmb3JtaXR5PC9r
ZXl3b3JkPjxrZXl3b3JkPlN5c3RlbWF0aWMgcmV2aWV3PC9rZXl3b3JkPjxrZXl3b3JkPlRyYWNj
acOzbiBkZWwgaGFsby1ncmF2ZWRhZDwva2V5d29yZD48L2tleXdvcmRzPjxkYXRlcz48eWVhcj4y
MDI0PC95ZWFyPjxwdWItZGF0ZXM+PGRhdGU+TWFyLUFwcjwvZGF0ZT48L3B1Yi1kYXRlcz48L2Rh
dGVzPjxvcmlnLXB1Yj5bQXJ0w61jdWxvIHRyYWR1Y2lkb10gRWZpY2FjaWEgeSBzZWd1cmlkYWQg
ZGUgbGEgdHJhY2Npw7NuIGRlIGhhbG8tZ3JhdmVkYWQgZW4gZWwgdHJhdGFtaWVudG8gZGUgbGFz
IGRlZm9ybWlkYWRlcyBkZSBjb2x1bW5hOiB1bmEgcmV2aXNpw7NuIHNpc3RlbcOhdGljYSBkZSBs
YSBsaXRlcmF0dXJhLjwvb3JpZy1wdWI+PGlzYm4+MTg4OC00NDE1PC9pc2JuPjxhY2Nlc3Npb24t
bnVtPjM4MDAwNTQzPC9hY2Nlc3Npb24tbnVtPjx1cmxzPjwvdXJscz48ZWxlY3Ryb25pYy1yZXNv
dXJjZS1udW0+MTAuMTAxNi9qLnJlY290LjIwMjMuMTEuMDIyPC9lbGVjdHJvbmljLXJlc291cmNl
LW51bT48cmVtb3RlLWRhdGFiYXNlLXByb3ZpZGVyPk5MTTwvcmVtb3RlLWRhdGFiYXNlLXByb3Zp
ZGVyPjxsYW5ndWFnZT5lbmcmI3hEO3NwYTwvbGFuZ3VhZ2U+PC9yZWNvcmQ+PC9DaXRlPjxDaXRl
PjxBdXRob3I+U3VuPC9BdXRob3I+PFllYXI+MjAyMzwvWWVhcj48UmVjTnVtPjU2PC9SZWNOdW0+
PHJlY29yZD48cmVjLW51bWJlcj41NjwvcmVjLW51bWJlcj48Zm9yZWlnbi1rZXlzPjxrZXkgYXBw
PSJFTiIgZGItaWQ9IndmZGRkYXo1ZXpwenYzZTB6djE1c3gyc3J0cjI5eDJmOWY1YSIgdGltZXN0
YW1wPSIxNzY2MDE2MzA3Ij41Njwva2V5PjwvZm9yZWlnbi1rZXlzPjxyZWYtdHlwZSBuYW1lPSJK
b3VybmFsIEFydGljbGUiPjE3PC9yZWYtdHlwZT48Y29udHJpYnV0b3JzPjxhdXRob3JzPjxhdXRo
b3I+U3VuLCBZLjwvYXV0aG9yPjxhdXRob3I+WmhhbmcsIFkuPC9hdXRob3I+PGF1dGhvcj5NYSwg
SC48L2F1dGhvcj48YXV0aG9yPlRhbiwgTS48L2F1dGhvcj48YXV0aG9yPlpoYW5nLCBaLjwvYXV0
aG9yPjwvYXV0aG9ycz48L2NvbnRyaWJ1dG9ycz48YXV0aC1hZGRyZXNzPkRlcGFydG1lbnQgb2Yg
T3J0aG9wYWVkaWNzLCBHdWFuZyZhcG9zO2FuIE1lbiBIb3NwaXRhbCwgQ2hpbmEgQWNhZGVteSBv
ZiBDaGluZXNlIE1lZGljYWwgU2NpZW5jZXMsIE5vLjUgQmVpeGlhbmdlIFN0LCBYaWNoZW5nIERp
c3RyaWN0LCBCZWlqaW5nLCAxMDAwNTMsIFBlb3BsZSZhcG9zO3MgUmVwdWJsaWMgb2YgQ2hpbmEu
JiN4RDtEZXBhcnRtZW50IG9mIE9ydGhvcGFlZGljcywgQ2hpbmEtSmFwYW4gRnJpZW5kc2hpcCBI
b3NwaXRhbCwgQmVpamluZywgMTAwMDI5LCBQZW9wbGUmYXBvcztzIFJlcHVibGljIG9mIENoaW5h
LiYjeEQ7RGVwYXJ0bWVudCBvZiBPcnRob3BhZWRpY3MsIENoaW5hLUphcGFuIEZyaWVuZHNoaXAg
SG9zcGl0YWwsIEJlaWppbmcsIDEwMDAyOSwgUGVvcGxlJmFwb3M7cyBSZXB1YmxpYyBvZiBDaGlu
YS4genJ0YW5tc0AxNjMuY29tLiYjeEQ7RGVwYXJ0bWVudCBvZiBPcnRob3BhZWRpY3MsIEd1YW5n
JmFwb3M7YW4gTWVuIEhvc3BpdGFsLCBDaGluYSBBY2FkZW15IG9mIENoaW5lc2UgTWVkaWNhbCBT
Y2llbmNlcywgTm8uNSBCZWl4aWFuZ2UgU3QsIFhpY2hlbmcgRGlzdHJpY3QsIEJlaWppbmcsIDEw
MDA1MywgUGVvcGxlJmFwb3M7cyBSZXB1YmxpYyBvZiBDaGluYS4gZ2FtenpoQDE2My5jb20uPC9h
dXRoLWFkZHJlc3M+PHRpdGxlcz48dGl0bGU+SGFsby1wZWx2aWMgdHJhY3Rpb24gaW4gdGhlIHRy
ZWF0bWVudCBvZiBzZXZlcmUgc2NvbGlvc2lzOiBhIG1ldGEtYW5hbHlzaXM8L3RpdGxlPjxzZWNv
bmRhcnktdGl0bGU+RXVyIFNwaW5lIEo8L3NlY29uZGFyeS10aXRsZT48L3RpdGxlcz48cGVyaW9k
aWNhbD48ZnVsbC10aXRsZT5FdXIgU3BpbmUgSjwvZnVsbC10aXRsZT48L3BlcmlvZGljYWw+PHBh
Z2VzPjg3NC04ODI8L3BhZ2VzPjx2b2x1bWU+MzI8L3ZvbHVtZT48bnVtYmVyPjM8L251bWJlcj48
ZWRpdGlvbj4yMDIzLzAxLzEwPC9lZGl0aW9uPjxrZXl3b3Jkcz48a2V5d29yZD5IdW1hbnM8L2tl
eXdvcmQ+PGtleXdvcmQ+VHJhY3Rpb248L2tleXdvcmQ+PGtleXdvcmQ+KlNjb2xpb3Npcy9zdXJn
ZXJ5PC9rZXl3b3JkPjxrZXl3b3JkPkRhdGFiYXNlcywgRmFjdHVhbDwva2V5d29yZD48a2V5d29y
ZD5Tb2Z0d2FyZTwva2V5d29yZD48a2V5d29yZD4qVGhvcmFjb3BsYXN0eTwva2V5d29yZD48a2V5
d29yZD5UcmVhdG1lbnQgT3V0Y29tZTwva2V5d29yZD48a2V5d29yZD5SZXRyb3NwZWN0aXZlIFN0
dWRpZXM8L2tleXdvcmQ+PGtleXdvcmQ+SGFsby1wZWx2aWMgdHJhY3Rpb248L2tleXdvcmQ+PGtl
eXdvcmQ+TWV0YS1hbmFseXNpczwva2V5d29yZD48a2V5d29yZD5QdWxtb25hcnkgZnVuY3Rpb248
L2tleXdvcmQ+PGtleXdvcmQ+UmFkaW9ncmFwaGljIG91dGNvbWU8L2tleXdvcmQ+PGtleXdvcmQ+
U2V2ZXJlIHNjb2xpb3Npczwva2V5d29yZD48L2tleXdvcmRzPjxkYXRlcz48eWVhcj4yMDIzPC95
ZWFyPjxwdWItZGF0ZXM+PGRhdGU+TWFyPC9kYXRlPjwvcHViLWRhdGVzPjwvZGF0ZXM+PGlzYm4+
MDk0MC02NzE5PC9pc2JuPjxhY2Nlc3Npb24tbnVtPjM2NjIyNDU2PC9hY2Nlc3Npb24tbnVtPjx1
cmxzPjwvdXJscz48ZWxlY3Ryb25pYy1yZXNvdXJjZS1udW0+MTAuMTAwNy9zMDA1ODYtMDIzLTA3
NTI1LTc8L2VsZWN0cm9uaWMtcmVzb3VyY2UtbnVtPjxyZW1vdGUtZGF0YWJhc2UtcHJvdmlkZXI+
TkxNPC9yZW1vdGUtZGF0YWJhc2UtcHJvdmlkZXI+PGxhbmd1YWdlPmVuZzwvbGFuZ3VhZ2U+PC9y
ZWNvcmQ+PC9DaXRlPjwvRW5kTm90ZT5=
</w:fldData>
        </w:fldChar>
      </w:r>
      <w:r w:rsidR="00B34977" w:rsidRPr="00826D70">
        <w:rPr>
          <w:rFonts w:eastAsiaTheme="minorEastAsia"/>
          <w:bCs/>
          <w:lang w:eastAsia="zh-CN"/>
        </w:rPr>
        <w:instrText xml:space="preserve"> ADDIN EN.CITE </w:instrText>
      </w:r>
      <w:r w:rsidR="00B34977" w:rsidRPr="00826D70">
        <w:rPr>
          <w:rFonts w:eastAsiaTheme="minorEastAsia"/>
          <w:bCs/>
          <w:lang w:eastAsia="zh-CN"/>
        </w:rPr>
        <w:fldChar w:fldCharType="begin">
          <w:fldData xml:space="preserve">PEVuZE5vdGU+PENpdGU+PEF1dGhvcj5Eb21lbmVjaDwvQXV0aG9yPjxZZWFyPjIwMjQ8L1llYXI+
PFJlY051bT41NTwvUmVjTnVtPjxEaXNwbGF5VGV4dD48c3R5bGUgZmFjZT0ic3VwZXJzY3JpcHQi
PjExLDEyPC9zdHlsZT48L0Rpc3BsYXlUZXh0PjxyZWNvcmQ+PHJlYy1udW1iZXI+NTU8L3JlYy1u
dW1iZXI+PGZvcmVpZ24ta2V5cz48a2V5IGFwcD0iRU4iIGRiLWlkPSJ3ZmRkZGF6NWV6cHp2M2Uw
enYxNXN4MnNydHIyOXgyZjlmNWEiIHRpbWVzdGFtcD0iMTc2NjAxNTY4MSI+NTU8L2tleT48L2Zv
cmVpZ24ta2V5cz48cmVmLXR5cGUgbmFtZT0iSm91cm5hbCBBcnRpY2xlIj4xNzwvcmVmLXR5cGU+
PGNvbnRyaWJ1dG9ycz48YXV0aG9ycz48YXV0aG9yPkRvbWVuZWNoLCBQLjwvYXV0aG9yPjxhdXRo
b3I+TWFyaXNjYWwsIEcuPC9hdXRob3I+PGF1dGhvcj5NYXJxdWluYSwgVi48L2F1dGhvcj48YXV0
aG9yPkJhcywgUC48L2F1dGhvcj48YXV0aG9yPkJhcywgVC48L2F1dGhvcj48L2F1dGhvcnM+PC9j
b250cmlidXRvcnM+PGF1dGgtYWRkcmVzcz5EZXBhcnRtZW50IG9mIE9ydGhvcGVkaWMgU3VyZ2Vy
eSBhbmQgVHJhdW1hdG9sb2d5LCBMYSBGZSBVbml2ZXJzaXR5IGFuZCBQb2x5dGVjaG5pYyBIb3Nw
aXRhbCwgVmFsZW5jaWEsIEVzcGHDsWEuJiN4RDtEZXBhcnRtZW50IG9mIE9ydGhvcGVkaWMgU3Vy
Z2VyeSBhbmQgVHJhdW1hdG9sb2d5LCBMYSBGZSBVbml2ZXJzaXR5IGFuZCBQb2x5dGVjaG5pYyBI
b3NwaXRhbCwgVmFsZW5jaWEsIEVzcGHDsWEuIEVsZWN0cm9uaWMgYWRkcmVzczogR29uemFsby5t
YXJpc2NhbEBtYWlsLnVjdi5lcy4mI3hEO0RlcGFydG1lbnQgb2YgT3J0aG9wZWRpYyBTdXJnZXJ5
IGFuZCBUcmF1bWF0b2xvZ3ksIFZhbGVuY2lhIEdlbmVyYWwgVW5pdmVyc2l0eSBIb3NwaXRhbCwg
VmFsZW5jaWEsIEVzcGHDsWEuPC9hdXRoLWFkZHJlc3M+PHRpdGxlcz48dGl0bGU+RWZmaWNhY3kg
YW5kIHNhZmV0eSBvZiBoYWxvLWdyYXZpdHkgdHJhY3Rpb24gaW4gdGhlIHRyZWF0bWVudCBvZiBz
cGluYWwgZGVmb3JtaXRpZXM6IEEgc3lzdGVtYXRpYyByZXZpZXcgb2YgdGhlIGxpdGVyYXR1cmU8
L3RpdGxlPjxzZWNvbmRhcnktdGl0bGU+UmV2IEVzcCBDaXIgT3J0b3AgVHJhdW1hdG9sPC9zZWNv
bmRhcnktdGl0bGU+PC90aXRsZXM+PHBlcmlvZGljYWw+PGZ1bGwtdGl0bGU+UmV2IEVzcCBDaXIg
T3J0b3AgVHJhdW1hdG9sPC9mdWxsLXRpdGxlPjwvcGVyaW9kaWNhbD48cGFnZXM+VDE1OS10MTY3
PC9wYWdlcz48dm9sdW1lPjY4PC92b2x1bWU+PG51bWJlcj4yPC9udW1iZXI+PGVkaXRpb24+MjAy
My8xMS8yNTwvZWRpdGlvbj48a2V5d29yZHM+PGtleXdvcmQ+Q2lmb3Npczwva2V5d29yZD48a2V5
d29yZD5EZWZvcm1pZGFkIGRlIGNvbHVtbmE8L2tleXdvcmQ+PGtleXdvcmQ+RXNjb2xpb3Npczwv
a2V5d29yZD48a2V5d29yZD5IYWxvLWdyYXZpdHkgdHJhY3Rpb248L2tleXdvcmQ+PGtleXdvcmQ+
S3lwaG9zaXM8L2tleXdvcmQ+PGtleXdvcmQ+UmV2aXNpw7NuIHNpc3RlbcOhdGljYTwva2V5d29y
ZD48a2V5d29yZD5TY29saW9zaXM8L2tleXdvcmQ+PGtleXdvcmQ+U3BpbmUgZGVmb3JtaXR5PC9r
ZXl3b3JkPjxrZXl3b3JkPlN5c3RlbWF0aWMgcmV2aWV3PC9rZXl3b3JkPjxrZXl3b3JkPlRyYWNj
acOzbiBkZWwgaGFsby1ncmF2ZWRhZDwva2V5d29yZD48L2tleXdvcmRzPjxkYXRlcz48eWVhcj4y
MDI0PC95ZWFyPjxwdWItZGF0ZXM+PGRhdGU+TWFyLUFwcjwvZGF0ZT48L3B1Yi1kYXRlcz48L2Rh
dGVzPjxvcmlnLXB1Yj5bQXJ0w61jdWxvIHRyYWR1Y2lkb10gRWZpY2FjaWEgeSBzZWd1cmlkYWQg
ZGUgbGEgdHJhY2Npw7NuIGRlIGhhbG8tZ3JhdmVkYWQgZW4gZWwgdHJhdGFtaWVudG8gZGUgbGFz
IGRlZm9ybWlkYWRlcyBkZSBjb2x1bW5hOiB1bmEgcmV2aXNpw7NuIHNpc3RlbcOhdGljYSBkZSBs
YSBsaXRlcmF0dXJhLjwvb3JpZy1wdWI+PGlzYm4+MTg4OC00NDE1PC9pc2JuPjxhY2Nlc3Npb24t
bnVtPjM4MDAwNTQzPC9hY2Nlc3Npb24tbnVtPjx1cmxzPjwvdXJscz48ZWxlY3Ryb25pYy1yZXNv
dXJjZS1udW0+MTAuMTAxNi9qLnJlY290LjIwMjMuMTEuMDIyPC9lbGVjdHJvbmljLXJlc291cmNl
LW51bT48cmVtb3RlLWRhdGFiYXNlLXByb3ZpZGVyPk5MTTwvcmVtb3RlLWRhdGFiYXNlLXByb3Zp
ZGVyPjxsYW5ndWFnZT5lbmcmI3hEO3NwYTwvbGFuZ3VhZ2U+PC9yZWNvcmQ+PC9DaXRlPjxDaXRl
PjxBdXRob3I+U3VuPC9BdXRob3I+PFllYXI+MjAyMzwvWWVhcj48UmVjTnVtPjU2PC9SZWNOdW0+
PHJlY29yZD48cmVjLW51bWJlcj41NjwvcmVjLW51bWJlcj48Zm9yZWlnbi1rZXlzPjxrZXkgYXBw
PSJFTiIgZGItaWQ9IndmZGRkYXo1ZXpwenYzZTB6djE1c3gyc3J0cjI5eDJmOWY1YSIgdGltZXN0
YW1wPSIxNzY2MDE2MzA3Ij41Njwva2V5PjwvZm9yZWlnbi1rZXlzPjxyZWYtdHlwZSBuYW1lPSJK
b3VybmFsIEFydGljbGUiPjE3PC9yZWYtdHlwZT48Y29udHJpYnV0b3JzPjxhdXRob3JzPjxhdXRo
b3I+U3VuLCBZLjwvYXV0aG9yPjxhdXRob3I+WmhhbmcsIFkuPC9hdXRob3I+PGF1dGhvcj5NYSwg
SC48L2F1dGhvcj48YXV0aG9yPlRhbiwgTS48L2F1dGhvcj48YXV0aG9yPlpoYW5nLCBaLjwvYXV0
aG9yPjwvYXV0aG9ycz48L2NvbnRyaWJ1dG9ycz48YXV0aC1hZGRyZXNzPkRlcGFydG1lbnQgb2Yg
T3J0aG9wYWVkaWNzLCBHdWFuZyZhcG9zO2FuIE1lbiBIb3NwaXRhbCwgQ2hpbmEgQWNhZGVteSBv
ZiBDaGluZXNlIE1lZGljYWwgU2NpZW5jZXMsIE5vLjUgQmVpeGlhbmdlIFN0LCBYaWNoZW5nIERp
c3RyaWN0LCBCZWlqaW5nLCAxMDAwNTMsIFBlb3BsZSZhcG9zO3MgUmVwdWJsaWMgb2YgQ2hpbmEu
JiN4RDtEZXBhcnRtZW50IG9mIE9ydGhvcGFlZGljcywgQ2hpbmEtSmFwYW4gRnJpZW5kc2hpcCBI
b3NwaXRhbCwgQmVpamluZywgMTAwMDI5LCBQZW9wbGUmYXBvcztzIFJlcHVibGljIG9mIENoaW5h
LiYjeEQ7RGVwYXJ0bWVudCBvZiBPcnRob3BhZWRpY3MsIENoaW5hLUphcGFuIEZyaWVuZHNoaXAg
SG9zcGl0YWwsIEJlaWppbmcsIDEwMDAyOSwgUGVvcGxlJmFwb3M7cyBSZXB1YmxpYyBvZiBDaGlu
YS4genJ0YW5tc0AxNjMuY29tLiYjeEQ7RGVwYXJ0bWVudCBvZiBPcnRob3BhZWRpY3MsIEd1YW5n
JmFwb3M7YW4gTWVuIEhvc3BpdGFsLCBDaGluYSBBY2FkZW15IG9mIENoaW5lc2UgTWVkaWNhbCBT
Y2llbmNlcywgTm8uNSBCZWl4aWFuZ2UgU3QsIFhpY2hlbmcgRGlzdHJpY3QsIEJlaWppbmcsIDEw
MDA1MywgUGVvcGxlJmFwb3M7cyBSZXB1YmxpYyBvZiBDaGluYS4gZ2FtenpoQDE2My5jb20uPC9h
dXRoLWFkZHJlc3M+PHRpdGxlcz48dGl0bGU+SGFsby1wZWx2aWMgdHJhY3Rpb24gaW4gdGhlIHRy
ZWF0bWVudCBvZiBzZXZlcmUgc2NvbGlvc2lzOiBhIG1ldGEtYW5hbHlzaXM8L3RpdGxlPjxzZWNv
bmRhcnktdGl0bGU+RXVyIFNwaW5lIEo8L3NlY29uZGFyeS10aXRsZT48L3RpdGxlcz48cGVyaW9k
aWNhbD48ZnVsbC10aXRsZT5FdXIgU3BpbmUgSjwvZnVsbC10aXRsZT48L3BlcmlvZGljYWw+PHBh
Z2VzPjg3NC04ODI8L3BhZ2VzPjx2b2x1bWU+MzI8L3ZvbHVtZT48bnVtYmVyPjM8L251bWJlcj48
ZWRpdGlvbj4yMDIzLzAxLzEwPC9lZGl0aW9uPjxrZXl3b3Jkcz48a2V5d29yZD5IdW1hbnM8L2tl
eXdvcmQ+PGtleXdvcmQ+VHJhY3Rpb248L2tleXdvcmQ+PGtleXdvcmQ+KlNjb2xpb3Npcy9zdXJn
ZXJ5PC9rZXl3b3JkPjxrZXl3b3JkPkRhdGFiYXNlcywgRmFjdHVhbDwva2V5d29yZD48a2V5d29y
ZD5Tb2Z0d2FyZTwva2V5d29yZD48a2V5d29yZD4qVGhvcmFjb3BsYXN0eTwva2V5d29yZD48a2V5
d29yZD5UcmVhdG1lbnQgT3V0Y29tZTwva2V5d29yZD48a2V5d29yZD5SZXRyb3NwZWN0aXZlIFN0
dWRpZXM8L2tleXdvcmQ+PGtleXdvcmQ+SGFsby1wZWx2aWMgdHJhY3Rpb248L2tleXdvcmQ+PGtl
eXdvcmQ+TWV0YS1hbmFseXNpczwva2V5d29yZD48a2V5d29yZD5QdWxtb25hcnkgZnVuY3Rpb248
L2tleXdvcmQ+PGtleXdvcmQ+UmFkaW9ncmFwaGljIG91dGNvbWU8L2tleXdvcmQ+PGtleXdvcmQ+
U2V2ZXJlIHNjb2xpb3Npczwva2V5d29yZD48L2tleXdvcmRzPjxkYXRlcz48eWVhcj4yMDIzPC95
ZWFyPjxwdWItZGF0ZXM+PGRhdGU+TWFyPC9kYXRlPjwvcHViLWRhdGVzPjwvZGF0ZXM+PGlzYm4+
MDk0MC02NzE5PC9pc2JuPjxhY2Nlc3Npb24tbnVtPjM2NjIyNDU2PC9hY2Nlc3Npb24tbnVtPjx1
cmxzPjwvdXJscz48ZWxlY3Ryb25pYy1yZXNvdXJjZS1udW0+MTAuMTAwNy9zMDA1ODYtMDIzLTA3
NTI1LTc8L2VsZWN0cm9uaWMtcmVzb3VyY2UtbnVtPjxyZW1vdGUtZGF0YWJhc2UtcHJvdmlkZXI+
TkxNPC9yZW1vdGUtZGF0YWJhc2UtcHJvdmlkZXI+PGxhbmd1YWdlPmVuZzwvbGFuZ3VhZ2U+PC9y
ZWNvcmQ+PC9DaXRlPjwvRW5kTm90ZT5=
</w:fldData>
        </w:fldChar>
      </w:r>
      <w:r w:rsidR="00B34977" w:rsidRPr="00826D70">
        <w:rPr>
          <w:rFonts w:eastAsiaTheme="minorEastAsia"/>
          <w:bCs/>
          <w:lang w:eastAsia="zh-CN"/>
        </w:rPr>
        <w:instrText xml:space="preserve"> ADDIN EN.CITE.DATA </w:instrText>
      </w:r>
      <w:r w:rsidR="00B34977" w:rsidRPr="00826D70">
        <w:rPr>
          <w:rFonts w:eastAsiaTheme="minorEastAsia"/>
          <w:bCs/>
          <w:lang w:eastAsia="zh-CN"/>
        </w:rPr>
      </w:r>
      <w:r w:rsidR="00B34977" w:rsidRPr="00826D70">
        <w:rPr>
          <w:rFonts w:eastAsiaTheme="minorEastAsia"/>
          <w:bCs/>
          <w:lang w:eastAsia="zh-CN"/>
        </w:rPr>
        <w:fldChar w:fldCharType="end"/>
      </w:r>
      <w:r w:rsidR="00D12B37" w:rsidRPr="00826D70">
        <w:rPr>
          <w:rFonts w:eastAsiaTheme="minorEastAsia"/>
          <w:bCs/>
          <w:lang w:eastAsia="zh-CN"/>
        </w:rPr>
      </w:r>
      <w:r w:rsidR="00D12B37" w:rsidRPr="00826D70">
        <w:rPr>
          <w:rFonts w:eastAsiaTheme="minorEastAsia"/>
          <w:bCs/>
          <w:lang w:eastAsia="zh-CN"/>
        </w:rPr>
        <w:fldChar w:fldCharType="separate"/>
      </w:r>
      <w:r w:rsidR="00B34977" w:rsidRPr="00826D70">
        <w:rPr>
          <w:rFonts w:eastAsiaTheme="minorEastAsia"/>
          <w:bCs/>
          <w:vertAlign w:val="superscript"/>
          <w:lang w:eastAsia="zh-CN"/>
        </w:rPr>
        <w:t>11,12</w:t>
      </w:r>
      <w:r w:rsidR="00D12B37" w:rsidRPr="00826D70">
        <w:rPr>
          <w:rFonts w:eastAsiaTheme="minorEastAsia"/>
          <w:bCs/>
          <w:lang w:eastAsia="zh-CN"/>
        </w:rPr>
        <w:fldChar w:fldCharType="end"/>
      </w:r>
      <w:r w:rsidRPr="00826D70">
        <w:rPr>
          <w:rFonts w:eastAsiaTheme="minorEastAsia"/>
          <w:bCs/>
          <w:lang w:eastAsia="zh-CN"/>
        </w:rPr>
        <w:t>. A 2022 systematic review including 24 studies and 694 patients reported that, compared with pre-traction values, mean coronal Cobb angle reduction was 27.66° after traction and 47.43° after surgery, while sagittal Cobb angle reduction was 27.23° after traction and 36.77° after surgery; forced vital capacity (FVC) increased by 8.44%</w:t>
      </w:r>
      <w:r w:rsidR="00C8443B" w:rsidRPr="00826D70">
        <w:rPr>
          <w:rFonts w:eastAsiaTheme="minorEastAsia"/>
          <w:bCs/>
          <w:lang w:eastAsia="zh-CN"/>
        </w:rPr>
        <w:fldChar w:fldCharType="begin">
          <w:fldData xml:space="preserve">PEVuZE5vdGU+PENpdGU+PEF1dGhvcj5SZWVkPC9BdXRob3I+PFllYXI+MjAyMjwvWWVhcj48UmVj
TnVtPjU3PC9SZWNOdW0+PERpc3BsYXlUZXh0PjxzdHlsZSBmYWNlPSJzdXBlcnNjcmlwdCI+MTM8
L3N0eWxlPjwvRGlzcGxheVRleHQ+PHJlY29yZD48cmVjLW51bWJlcj41NzwvcmVjLW51bWJlcj48
Zm9yZWlnbi1rZXlzPjxrZXkgYXBwPSJFTiIgZGItaWQ9IndmZGRkYXo1ZXpwenYzZTB6djE1c3gy
c3J0cjI5eDJmOWY1YSIgdGltZXN0YW1wPSIxNzY2MDE2NDQzIj41Nzwva2V5PjwvZm9yZWlnbi1r
ZXlzPjxyZWYtdHlwZSBuYW1lPSJKb3VybmFsIEFydGljbGUiPjE3PC9yZWYtdHlwZT48Y29udHJp
YnV0b3JzPjxhdXRob3JzPjxhdXRob3I+UmVlZCwgTC4gQS48L2F1dGhvcj48YXV0aG9yPk1paGFz
LCBBLjwvYXV0aG9yPjxhdXRob3I+QnV0bGVyLCBSLjwvYXV0aG9yPjxhdXRob3I+UHJhdGhlZXAs
IEcuPC9hdXRob3I+PGF1dGhvcj5NYW5vaGFyYW4sIFMuIFIuPC9hdXRob3I+PGF1dGhvcj5UaGVp
c3MsIFMuPC9hdXRob3I+PGF1dGhvcj5WaXN3YW5hdGhhbiwgVi4gSy48L2F1dGhvcj48L2F1dGhv
cnM+PC9jb250cmlidXRvcnM+PGF1dGgtYWRkcmVzcz5EZXBhcnRtZW50IG9mIE9ydGhvcGFlZGlj
IFN1cmdlcnksIFVuaXZlcnNpdHkgb2YgQWxhYmFtYSBhdCBCaXJtaW5naGFtLCBCaXJtaW5naGFt
LCBBbGFiYW1hLCBVU0EuIEVsZWN0cm9uaWMgYWRkcmVzczogbG9nYW5yZWVkMTk5NEBnbWFpbC5j
b20uJiN4RDtEZXBhcnRtZW50IG9mIE9ydGhvcGFlZGljIFN1cmdlcnksIFVuaXZlcnNpdHkgb2Yg
QWxhYmFtYSBhdCBCaXJtaW5naGFtLCBCaXJtaW5naGFtLCBBbGFiYW1hLCBVU0EuJiN4RDtEZXBh
cnRtZW50IG9mIFNwaW5lIFN1cmdlcnksIEdhbmdhIE1lZGljYWwgQ2VudGVyIGFuZCBIb3NwaXRh
bHMsIENvaW1iYXRvcmUsIEluZGlhLjwvYXV0aC1hZGRyZXNzPjx0aXRsZXM+PHRpdGxlPkhhbG8g
R3Jhdml0eSBUcmFjdGlvbiBmb3IgdGhlIENvcnJlY3Rpb24gb2YgU3BpbmFsIERlZm9ybWl0aWVz
IGluIHRoZSBQZWRpYXRyaWMgUG9wdWxhdGlvbjogQSBTeXN0ZW1hdGljIFJldmlldyBhbmQgTWV0
YS1BbmFseXNpczwvdGl0bGU+PHNlY29uZGFyeS10aXRsZT5Xb3JsZCBOZXVyb3N1cmc8L3NlY29u
ZGFyeS10aXRsZT48L3RpdGxlcz48cGVyaW9kaWNhbD48ZnVsbC10aXRsZT5Xb3JsZCBOZXVyb3N1
cmc8L2Z1bGwtdGl0bGU+PC9wZXJpb2RpY2FsPjxwYWdlcz5lNjM2LWU2NDg8L3BhZ2VzPjx2b2x1
bWU+MTY0PC92b2x1bWU+PGVkaXRpb24+MjAyMi8wNS8xNzwvZWRpdGlvbj48a2V5d29yZHM+PGtl
eXdvcmQ+Q2hpbGQ8L2tleXdvcmQ+PGtleXdvcmQ+SHVtYW5zPC9rZXl3b3JkPjxrZXl3b3JkPipL
eXBob3Npczwva2V5d29yZD48a2V5d29yZD5QcmVvcGVyYXRpdmUgQ2FyZTwva2V5d29yZD48a2V5
d29yZD5SZXRyb3NwZWN0aXZlIFN0dWRpZXM8L2tleXdvcmQ+PGtleXdvcmQ+KlNjb2xpb3Npcy9k
aWFnbm9zdGljIGltYWdpbmcvc3VyZ2VyeTwva2V5d29yZD48a2V5d29yZD4qU3BpbmFsIEZ1c2lv
bjwva2V5d29yZD48a2V5d29yZD5UcmFjdGlvbjwva2V5d29yZD48a2V5d29yZD5UcmVhdG1lbnQg
T3V0Y29tZTwva2V5d29yZD48a2V5d29yZD5IYWxvIGdyYXZpdHkgdHJhY3Rpb248L2tleXdvcmQ+
PGtleXdvcmQ+TnV0cml0aW9uYWwgc3RhdHVzPC9rZXl3b3JkPjxrZXl3b3JkPlB1bG1vbmFyeSBm
dW5jdGlvbjwva2V5d29yZD48a2V5d29yZD5TcGluYWwgZGVmb3JtaXR5IGNvcnJlY3Rpb248L2tl
eXdvcmQ+PGtleXdvcmQ+U3BpbmU8L2tleXdvcmQ+PC9rZXl3b3Jkcz48ZGF0ZXM+PHllYXI+MjAy
MjwveWVhcj48cHViLWRhdGVzPjxkYXRlPkF1ZzwvZGF0ZT48L3B1Yi1kYXRlcz48L2RhdGVzPjxp
c2JuPjE4NzgtODc1MDwvaXNibj48YWNjZXNzaW9uLW51bT4zNTU3NzIxMDwvYWNjZXNzaW9uLW51
bT48dXJscz48L3VybHM+PGVsZWN0cm9uaWMtcmVzb3VyY2UtbnVtPjEwLjEwMTYvai53bmV1LjIw
MjIuMDUuMDI2PC9lbGVjdHJvbmljLXJlc291cmNlLW51bT48cmVtb3RlLWRhdGFiYXNlLXByb3Zp
ZGVyPk5MTTwvcmVtb3RlLWRhdGFiYXNlLXByb3ZpZGVyPjxsYW5ndWFnZT5lbmc8L2xhbmd1YWdl
PjwvcmVjb3JkPjwvQ2l0ZT48L0VuZE5vdGU+
</w:fldData>
        </w:fldChar>
      </w:r>
      <w:r w:rsidR="00B34977" w:rsidRPr="00826D70">
        <w:rPr>
          <w:rFonts w:eastAsiaTheme="minorEastAsia"/>
          <w:bCs/>
          <w:lang w:eastAsia="zh-CN"/>
        </w:rPr>
        <w:instrText xml:space="preserve"> ADDIN EN.CITE </w:instrText>
      </w:r>
      <w:r w:rsidR="00B34977" w:rsidRPr="00826D70">
        <w:rPr>
          <w:rFonts w:eastAsiaTheme="minorEastAsia"/>
          <w:bCs/>
          <w:lang w:eastAsia="zh-CN"/>
        </w:rPr>
        <w:fldChar w:fldCharType="begin">
          <w:fldData xml:space="preserve">PEVuZE5vdGU+PENpdGU+PEF1dGhvcj5SZWVkPC9BdXRob3I+PFllYXI+MjAyMjwvWWVhcj48UmVj
TnVtPjU3PC9SZWNOdW0+PERpc3BsYXlUZXh0PjxzdHlsZSBmYWNlPSJzdXBlcnNjcmlwdCI+MTM8
L3N0eWxlPjwvRGlzcGxheVRleHQ+PHJlY29yZD48cmVjLW51bWJlcj41NzwvcmVjLW51bWJlcj48
Zm9yZWlnbi1rZXlzPjxrZXkgYXBwPSJFTiIgZGItaWQ9IndmZGRkYXo1ZXpwenYzZTB6djE1c3gy
c3J0cjI5eDJmOWY1YSIgdGltZXN0YW1wPSIxNzY2MDE2NDQzIj41Nzwva2V5PjwvZm9yZWlnbi1r
ZXlzPjxyZWYtdHlwZSBuYW1lPSJKb3VybmFsIEFydGljbGUiPjE3PC9yZWYtdHlwZT48Y29udHJp
YnV0b3JzPjxhdXRob3JzPjxhdXRob3I+UmVlZCwgTC4gQS48L2F1dGhvcj48YXV0aG9yPk1paGFz
LCBBLjwvYXV0aG9yPjxhdXRob3I+QnV0bGVyLCBSLjwvYXV0aG9yPjxhdXRob3I+UHJhdGhlZXAs
IEcuPC9hdXRob3I+PGF1dGhvcj5NYW5vaGFyYW4sIFMuIFIuPC9hdXRob3I+PGF1dGhvcj5UaGVp
c3MsIFMuPC9hdXRob3I+PGF1dGhvcj5WaXN3YW5hdGhhbiwgVi4gSy48L2F1dGhvcj48L2F1dGhv
cnM+PC9jb250cmlidXRvcnM+PGF1dGgtYWRkcmVzcz5EZXBhcnRtZW50IG9mIE9ydGhvcGFlZGlj
IFN1cmdlcnksIFVuaXZlcnNpdHkgb2YgQWxhYmFtYSBhdCBCaXJtaW5naGFtLCBCaXJtaW5naGFt
LCBBbGFiYW1hLCBVU0EuIEVsZWN0cm9uaWMgYWRkcmVzczogbG9nYW5yZWVkMTk5NEBnbWFpbC5j
b20uJiN4RDtEZXBhcnRtZW50IG9mIE9ydGhvcGFlZGljIFN1cmdlcnksIFVuaXZlcnNpdHkgb2Yg
QWxhYmFtYSBhdCBCaXJtaW5naGFtLCBCaXJtaW5naGFtLCBBbGFiYW1hLCBVU0EuJiN4RDtEZXBh
cnRtZW50IG9mIFNwaW5lIFN1cmdlcnksIEdhbmdhIE1lZGljYWwgQ2VudGVyIGFuZCBIb3NwaXRh
bHMsIENvaW1iYXRvcmUsIEluZGlhLjwvYXV0aC1hZGRyZXNzPjx0aXRsZXM+PHRpdGxlPkhhbG8g
R3Jhdml0eSBUcmFjdGlvbiBmb3IgdGhlIENvcnJlY3Rpb24gb2YgU3BpbmFsIERlZm9ybWl0aWVz
IGluIHRoZSBQZWRpYXRyaWMgUG9wdWxhdGlvbjogQSBTeXN0ZW1hdGljIFJldmlldyBhbmQgTWV0
YS1BbmFseXNpczwvdGl0bGU+PHNlY29uZGFyeS10aXRsZT5Xb3JsZCBOZXVyb3N1cmc8L3NlY29u
ZGFyeS10aXRsZT48L3RpdGxlcz48cGVyaW9kaWNhbD48ZnVsbC10aXRsZT5Xb3JsZCBOZXVyb3N1
cmc8L2Z1bGwtdGl0bGU+PC9wZXJpb2RpY2FsPjxwYWdlcz5lNjM2LWU2NDg8L3BhZ2VzPjx2b2x1
bWU+MTY0PC92b2x1bWU+PGVkaXRpb24+MjAyMi8wNS8xNzwvZWRpdGlvbj48a2V5d29yZHM+PGtl
eXdvcmQ+Q2hpbGQ8L2tleXdvcmQ+PGtleXdvcmQ+SHVtYW5zPC9rZXl3b3JkPjxrZXl3b3JkPipL
eXBob3Npczwva2V5d29yZD48a2V5d29yZD5QcmVvcGVyYXRpdmUgQ2FyZTwva2V5d29yZD48a2V5
d29yZD5SZXRyb3NwZWN0aXZlIFN0dWRpZXM8L2tleXdvcmQ+PGtleXdvcmQ+KlNjb2xpb3Npcy9k
aWFnbm9zdGljIGltYWdpbmcvc3VyZ2VyeTwva2V5d29yZD48a2V5d29yZD4qU3BpbmFsIEZ1c2lv
bjwva2V5d29yZD48a2V5d29yZD5UcmFjdGlvbjwva2V5d29yZD48a2V5d29yZD5UcmVhdG1lbnQg
T3V0Y29tZTwva2V5d29yZD48a2V5d29yZD5IYWxvIGdyYXZpdHkgdHJhY3Rpb248L2tleXdvcmQ+
PGtleXdvcmQ+TnV0cml0aW9uYWwgc3RhdHVzPC9rZXl3b3JkPjxrZXl3b3JkPlB1bG1vbmFyeSBm
dW5jdGlvbjwva2V5d29yZD48a2V5d29yZD5TcGluYWwgZGVmb3JtaXR5IGNvcnJlY3Rpb248L2tl
eXdvcmQ+PGtleXdvcmQ+U3BpbmU8L2tleXdvcmQ+PC9rZXl3b3Jkcz48ZGF0ZXM+PHllYXI+MjAy
MjwveWVhcj48cHViLWRhdGVzPjxkYXRlPkF1ZzwvZGF0ZT48L3B1Yi1kYXRlcz48L2RhdGVzPjxp
c2JuPjE4NzgtODc1MDwvaXNibj48YWNjZXNzaW9uLW51bT4zNTU3NzIxMDwvYWNjZXNzaW9uLW51
bT48dXJscz48L3VybHM+PGVsZWN0cm9uaWMtcmVzb3VyY2UtbnVtPjEwLjEwMTYvai53bmV1LjIw
MjIuMDUuMDI2PC9lbGVjdHJvbmljLXJlc291cmNlLW51bT48cmVtb3RlLWRhdGFiYXNlLXByb3Zp
ZGVyPk5MTTwvcmVtb3RlLWRhdGFiYXNlLXByb3ZpZGVyPjxsYW5ndWFnZT5lbmc8L2xhbmd1YWdl
PjwvcmVjb3JkPjwvQ2l0ZT48L0VuZE5vdGU+
</w:fldData>
        </w:fldChar>
      </w:r>
      <w:r w:rsidR="00B34977" w:rsidRPr="00826D70">
        <w:rPr>
          <w:rFonts w:eastAsiaTheme="minorEastAsia"/>
          <w:bCs/>
          <w:lang w:eastAsia="zh-CN"/>
        </w:rPr>
        <w:instrText xml:space="preserve"> ADDIN EN.CITE.DATA </w:instrText>
      </w:r>
      <w:r w:rsidR="00B34977" w:rsidRPr="00826D70">
        <w:rPr>
          <w:rFonts w:eastAsiaTheme="minorEastAsia"/>
          <w:bCs/>
          <w:lang w:eastAsia="zh-CN"/>
        </w:rPr>
      </w:r>
      <w:r w:rsidR="00B34977" w:rsidRPr="00826D70">
        <w:rPr>
          <w:rFonts w:eastAsiaTheme="minorEastAsia"/>
          <w:bCs/>
          <w:lang w:eastAsia="zh-CN"/>
        </w:rPr>
        <w:fldChar w:fldCharType="end"/>
      </w:r>
      <w:r w:rsidR="00C8443B" w:rsidRPr="00826D70">
        <w:rPr>
          <w:rFonts w:eastAsiaTheme="minorEastAsia"/>
          <w:bCs/>
          <w:lang w:eastAsia="zh-CN"/>
        </w:rPr>
      </w:r>
      <w:r w:rsidR="00C8443B" w:rsidRPr="00826D70">
        <w:rPr>
          <w:rFonts w:eastAsiaTheme="minorEastAsia"/>
          <w:bCs/>
          <w:lang w:eastAsia="zh-CN"/>
        </w:rPr>
        <w:fldChar w:fldCharType="separate"/>
      </w:r>
      <w:r w:rsidR="00B34977" w:rsidRPr="00826D70">
        <w:rPr>
          <w:rFonts w:eastAsiaTheme="minorEastAsia"/>
          <w:bCs/>
          <w:vertAlign w:val="superscript"/>
          <w:lang w:eastAsia="zh-CN"/>
        </w:rPr>
        <w:t>13</w:t>
      </w:r>
      <w:r w:rsidR="00C8443B" w:rsidRPr="00826D70">
        <w:rPr>
          <w:rFonts w:eastAsiaTheme="minorEastAsia"/>
          <w:bCs/>
          <w:lang w:eastAsia="zh-CN"/>
        </w:rPr>
        <w:fldChar w:fldCharType="end"/>
      </w:r>
      <w:r w:rsidRPr="00826D70">
        <w:rPr>
          <w:rFonts w:eastAsiaTheme="minorEastAsia"/>
          <w:bCs/>
          <w:lang w:eastAsia="zh-CN"/>
        </w:rPr>
        <w:t xml:space="preserve">. In addition, a 2023 systematic review comprising </w:t>
      </w:r>
      <w:r w:rsidRPr="00826D70">
        <w:rPr>
          <w:rFonts w:eastAsiaTheme="minorEastAsia"/>
          <w:bCs/>
          <w:lang w:eastAsia="zh-CN"/>
        </w:rPr>
        <w:lastRenderedPageBreak/>
        <w:t xml:space="preserve">8 studies and 210 patients with severe scoliosis demonstrated that preoperative halo–pelvic traction significantly reduced both coronal and sagittal Cobb angles and improved FVC and forced expiratory volume in </w:t>
      </w:r>
      <w:r w:rsidR="00BB4073" w:rsidRPr="00826D70">
        <w:rPr>
          <w:rFonts w:eastAsiaTheme="minorEastAsia"/>
          <w:bCs/>
          <w:lang w:eastAsia="zh-CN"/>
        </w:rPr>
        <w:t>1</w:t>
      </w:r>
      <w:r w:rsidRPr="00826D70">
        <w:rPr>
          <w:rFonts w:eastAsiaTheme="minorEastAsia"/>
          <w:bCs/>
          <w:lang w:eastAsia="zh-CN"/>
        </w:rPr>
        <w:t xml:space="preserve"> s (FEV₁)</w:t>
      </w:r>
      <w:r w:rsidR="00C8443B" w:rsidRPr="00826D70">
        <w:rPr>
          <w:rFonts w:eastAsiaTheme="minorEastAsia"/>
          <w:bCs/>
          <w:lang w:eastAsia="zh-CN"/>
        </w:rPr>
        <w:fldChar w:fldCharType="begin">
          <w:fldData xml:space="preserve">PEVuZE5vdGU+PENpdGU+PEF1dGhvcj5TdW48L0F1dGhvcj48WWVhcj4yMDIzPC9ZZWFyPjxSZWNO
dW0+NTY8L1JlY051bT48RGlzcGxheVRleHQ+PHN0eWxlIGZhY2U9InN1cGVyc2NyaXB0Ij4xMjwv
c3R5bGU+PC9EaXNwbGF5VGV4dD48cmVjb3JkPjxyZWMtbnVtYmVyPjU2PC9yZWMtbnVtYmVyPjxm
b3JlaWduLWtleXM+PGtleSBhcHA9IkVOIiBkYi1pZD0id2ZkZGRhejVlenB6djNlMHp2MTVzeDJz
cnRyMjl4MmY5ZjVhIiB0aW1lc3RhbXA9IjE3NjYwMTYzMDciPjU2PC9rZXk+PC9mb3JlaWduLWtl
eXM+PHJlZi10eXBlIG5hbWU9IkpvdXJuYWwgQXJ0aWNsZSI+MTc8L3JlZi10eXBlPjxjb250cmli
dXRvcnM+PGF1dGhvcnM+PGF1dGhvcj5TdW4sIFkuPC9hdXRob3I+PGF1dGhvcj5aaGFuZywgWS48
L2F1dGhvcj48YXV0aG9yPk1hLCBILjwvYXV0aG9yPjxhdXRob3I+VGFuLCBNLjwvYXV0aG9yPjxh
dXRob3I+WmhhbmcsIFouPC9hdXRob3I+PC9hdXRob3JzPjwvY29udHJpYnV0b3JzPjxhdXRoLWFk
ZHJlc3M+RGVwYXJ0bWVudCBvZiBPcnRob3BhZWRpY3MsIEd1YW5nJmFwb3M7YW4gTWVuIEhvc3Bp
dGFsLCBDaGluYSBBY2FkZW15IG9mIENoaW5lc2UgTWVkaWNhbCBTY2llbmNlcywgTm8uNSBCZWl4
aWFuZ2UgU3QsIFhpY2hlbmcgRGlzdHJpY3QsIEJlaWppbmcsIDEwMDA1MywgUGVvcGxlJmFwb3M7
cyBSZXB1YmxpYyBvZiBDaGluYS4mI3hEO0RlcGFydG1lbnQgb2YgT3J0aG9wYWVkaWNzLCBDaGlu
YS1KYXBhbiBGcmllbmRzaGlwIEhvc3BpdGFsLCBCZWlqaW5nLCAxMDAwMjksIFBlb3BsZSZhcG9z
O3MgUmVwdWJsaWMgb2YgQ2hpbmEuJiN4RDtEZXBhcnRtZW50IG9mIE9ydGhvcGFlZGljcywgQ2hp
bmEtSmFwYW4gRnJpZW5kc2hpcCBIb3NwaXRhbCwgQmVpamluZywgMTAwMDI5LCBQZW9wbGUmYXBv
cztzIFJlcHVibGljIG9mIENoaW5hLiB6cnRhbm1zQDE2My5jb20uJiN4RDtEZXBhcnRtZW50IG9m
IE9ydGhvcGFlZGljcywgR3VhbmcmYXBvczthbiBNZW4gSG9zcGl0YWwsIENoaW5hIEFjYWRlbXkg
b2YgQ2hpbmVzZSBNZWRpY2FsIFNjaWVuY2VzLCBOby41IEJlaXhpYW5nZSBTdCwgWGljaGVuZyBE
aXN0cmljdCwgQmVpamluZywgMTAwMDUzLCBQZW9wbGUmYXBvcztzIFJlcHVibGljIG9mIENoaW5h
LiBnYW16emhAMTYzLmNvbS48L2F1dGgtYWRkcmVzcz48dGl0bGVzPjx0aXRsZT5IYWxvLXBlbHZp
YyB0cmFjdGlvbiBpbiB0aGUgdHJlYXRtZW50IG9mIHNldmVyZSBzY29saW9zaXM6IGEgbWV0YS1h
bmFseXNpczwvdGl0bGU+PHNlY29uZGFyeS10aXRsZT5FdXIgU3BpbmUgSjwvc2Vjb25kYXJ5LXRp
dGxlPjwvdGl0bGVzPjxwZXJpb2RpY2FsPjxmdWxsLXRpdGxlPkV1ciBTcGluZSBKPC9mdWxsLXRp
dGxlPjwvcGVyaW9kaWNhbD48cGFnZXM+ODc0LTg4MjwvcGFnZXM+PHZvbHVtZT4zMjwvdm9sdW1l
PjxudW1iZXI+MzwvbnVtYmVyPjxlZGl0aW9uPjIwMjMvMDEvMTA8L2VkaXRpb24+PGtleXdvcmRz
PjxrZXl3b3JkPkh1bWFuczwva2V5d29yZD48a2V5d29yZD5UcmFjdGlvbjwva2V5d29yZD48a2V5
d29yZD4qU2NvbGlvc2lzL3N1cmdlcnk8L2tleXdvcmQ+PGtleXdvcmQ+RGF0YWJhc2VzLCBGYWN0
dWFsPC9rZXl3b3JkPjxrZXl3b3JkPlNvZnR3YXJlPC9rZXl3b3JkPjxrZXl3b3JkPipUaG9yYWNv
cGxhc3R5PC9rZXl3b3JkPjxrZXl3b3JkPlRyZWF0bWVudCBPdXRjb21lPC9rZXl3b3JkPjxrZXl3
b3JkPlJldHJvc3BlY3RpdmUgU3R1ZGllczwva2V5d29yZD48a2V5d29yZD5IYWxvLXBlbHZpYyB0
cmFjdGlvbjwva2V5d29yZD48a2V5d29yZD5NZXRhLWFuYWx5c2lzPC9rZXl3b3JkPjxrZXl3b3Jk
PlB1bG1vbmFyeSBmdW5jdGlvbjwva2V5d29yZD48a2V5d29yZD5SYWRpb2dyYXBoaWMgb3V0Y29t
ZTwva2V5d29yZD48a2V5d29yZD5TZXZlcmUgc2NvbGlvc2lzPC9rZXl3b3JkPjwva2V5d29yZHM+
PGRhdGVzPjx5ZWFyPjIwMjM8L3llYXI+PHB1Yi1kYXRlcz48ZGF0ZT5NYXI8L2RhdGU+PC9wdWIt
ZGF0ZXM+PC9kYXRlcz48aXNibj4wOTQwLTY3MTk8L2lzYm4+PGFjY2Vzc2lvbi1udW0+MzY2MjI0
NTY8L2FjY2Vzc2lvbi1udW0+PHVybHM+PC91cmxzPjxlbGVjdHJvbmljLXJlc291cmNlLW51bT4x
MC4xMDA3L3MwMDU4Ni0wMjMtMDc1MjUtNzwvZWxlY3Ryb25pYy1yZXNvdXJjZS1udW0+PHJlbW90
ZS1kYXRhYmFzZS1wcm92aWRlcj5OTE08L3JlbW90ZS1kYXRhYmFzZS1wcm92aWRlcj48bGFuZ3Vh
Z2U+ZW5nPC9sYW5ndWFnZT48L3JlY29yZD48L0NpdGU+PC9FbmROb3RlPn==
</w:fldData>
        </w:fldChar>
      </w:r>
      <w:r w:rsidR="00B34977" w:rsidRPr="00826D70">
        <w:rPr>
          <w:rFonts w:eastAsiaTheme="minorEastAsia"/>
          <w:bCs/>
          <w:lang w:eastAsia="zh-CN"/>
        </w:rPr>
        <w:instrText xml:space="preserve"> ADDIN EN.CITE </w:instrText>
      </w:r>
      <w:r w:rsidR="00B34977" w:rsidRPr="00826D70">
        <w:rPr>
          <w:rFonts w:eastAsiaTheme="minorEastAsia"/>
          <w:bCs/>
          <w:lang w:eastAsia="zh-CN"/>
        </w:rPr>
        <w:fldChar w:fldCharType="begin">
          <w:fldData xml:space="preserve">PEVuZE5vdGU+PENpdGU+PEF1dGhvcj5TdW48L0F1dGhvcj48WWVhcj4yMDIzPC9ZZWFyPjxSZWNO
dW0+NTY8L1JlY051bT48RGlzcGxheVRleHQ+PHN0eWxlIGZhY2U9InN1cGVyc2NyaXB0Ij4xMjwv
c3R5bGU+PC9EaXNwbGF5VGV4dD48cmVjb3JkPjxyZWMtbnVtYmVyPjU2PC9yZWMtbnVtYmVyPjxm
b3JlaWduLWtleXM+PGtleSBhcHA9IkVOIiBkYi1pZD0id2ZkZGRhejVlenB6djNlMHp2MTVzeDJz
cnRyMjl4MmY5ZjVhIiB0aW1lc3RhbXA9IjE3NjYwMTYzMDciPjU2PC9rZXk+PC9mb3JlaWduLWtl
eXM+PHJlZi10eXBlIG5hbWU9IkpvdXJuYWwgQXJ0aWNsZSI+MTc8L3JlZi10eXBlPjxjb250cmli
dXRvcnM+PGF1dGhvcnM+PGF1dGhvcj5TdW4sIFkuPC9hdXRob3I+PGF1dGhvcj5aaGFuZywgWS48
L2F1dGhvcj48YXV0aG9yPk1hLCBILjwvYXV0aG9yPjxhdXRob3I+VGFuLCBNLjwvYXV0aG9yPjxh
dXRob3I+WmhhbmcsIFouPC9hdXRob3I+PC9hdXRob3JzPjwvY29udHJpYnV0b3JzPjxhdXRoLWFk
ZHJlc3M+RGVwYXJ0bWVudCBvZiBPcnRob3BhZWRpY3MsIEd1YW5nJmFwb3M7YW4gTWVuIEhvc3Bp
dGFsLCBDaGluYSBBY2FkZW15IG9mIENoaW5lc2UgTWVkaWNhbCBTY2llbmNlcywgTm8uNSBCZWl4
aWFuZ2UgU3QsIFhpY2hlbmcgRGlzdHJpY3QsIEJlaWppbmcsIDEwMDA1MywgUGVvcGxlJmFwb3M7
cyBSZXB1YmxpYyBvZiBDaGluYS4mI3hEO0RlcGFydG1lbnQgb2YgT3J0aG9wYWVkaWNzLCBDaGlu
YS1KYXBhbiBGcmllbmRzaGlwIEhvc3BpdGFsLCBCZWlqaW5nLCAxMDAwMjksIFBlb3BsZSZhcG9z
O3MgUmVwdWJsaWMgb2YgQ2hpbmEuJiN4RDtEZXBhcnRtZW50IG9mIE9ydGhvcGFlZGljcywgQ2hp
bmEtSmFwYW4gRnJpZW5kc2hpcCBIb3NwaXRhbCwgQmVpamluZywgMTAwMDI5LCBQZW9wbGUmYXBv
cztzIFJlcHVibGljIG9mIENoaW5hLiB6cnRhbm1zQDE2My5jb20uJiN4RDtEZXBhcnRtZW50IG9m
IE9ydGhvcGFlZGljcywgR3VhbmcmYXBvczthbiBNZW4gSG9zcGl0YWwsIENoaW5hIEFjYWRlbXkg
b2YgQ2hpbmVzZSBNZWRpY2FsIFNjaWVuY2VzLCBOby41IEJlaXhpYW5nZSBTdCwgWGljaGVuZyBE
aXN0cmljdCwgQmVpamluZywgMTAwMDUzLCBQZW9wbGUmYXBvcztzIFJlcHVibGljIG9mIENoaW5h
LiBnYW16emhAMTYzLmNvbS48L2F1dGgtYWRkcmVzcz48dGl0bGVzPjx0aXRsZT5IYWxvLXBlbHZp
YyB0cmFjdGlvbiBpbiB0aGUgdHJlYXRtZW50IG9mIHNldmVyZSBzY29saW9zaXM6IGEgbWV0YS1h
bmFseXNpczwvdGl0bGU+PHNlY29uZGFyeS10aXRsZT5FdXIgU3BpbmUgSjwvc2Vjb25kYXJ5LXRp
dGxlPjwvdGl0bGVzPjxwZXJpb2RpY2FsPjxmdWxsLXRpdGxlPkV1ciBTcGluZSBKPC9mdWxsLXRp
dGxlPjwvcGVyaW9kaWNhbD48cGFnZXM+ODc0LTg4MjwvcGFnZXM+PHZvbHVtZT4zMjwvdm9sdW1l
PjxudW1iZXI+MzwvbnVtYmVyPjxlZGl0aW9uPjIwMjMvMDEvMTA8L2VkaXRpb24+PGtleXdvcmRz
PjxrZXl3b3JkPkh1bWFuczwva2V5d29yZD48a2V5d29yZD5UcmFjdGlvbjwva2V5d29yZD48a2V5
d29yZD4qU2NvbGlvc2lzL3N1cmdlcnk8L2tleXdvcmQ+PGtleXdvcmQ+RGF0YWJhc2VzLCBGYWN0
dWFsPC9rZXl3b3JkPjxrZXl3b3JkPlNvZnR3YXJlPC9rZXl3b3JkPjxrZXl3b3JkPipUaG9yYWNv
cGxhc3R5PC9rZXl3b3JkPjxrZXl3b3JkPlRyZWF0bWVudCBPdXRjb21lPC9rZXl3b3JkPjxrZXl3
b3JkPlJldHJvc3BlY3RpdmUgU3R1ZGllczwva2V5d29yZD48a2V5d29yZD5IYWxvLXBlbHZpYyB0
cmFjdGlvbjwva2V5d29yZD48a2V5d29yZD5NZXRhLWFuYWx5c2lzPC9rZXl3b3JkPjxrZXl3b3Jk
PlB1bG1vbmFyeSBmdW5jdGlvbjwva2V5d29yZD48a2V5d29yZD5SYWRpb2dyYXBoaWMgb3V0Y29t
ZTwva2V5d29yZD48a2V5d29yZD5TZXZlcmUgc2NvbGlvc2lzPC9rZXl3b3JkPjwva2V5d29yZHM+
PGRhdGVzPjx5ZWFyPjIwMjM8L3llYXI+PHB1Yi1kYXRlcz48ZGF0ZT5NYXI8L2RhdGU+PC9wdWIt
ZGF0ZXM+PC9kYXRlcz48aXNibj4wOTQwLTY3MTk8L2lzYm4+PGFjY2Vzc2lvbi1udW0+MzY2MjI0
NTY8L2FjY2Vzc2lvbi1udW0+PHVybHM+PC91cmxzPjxlbGVjdHJvbmljLXJlc291cmNlLW51bT4x
MC4xMDA3L3MwMDU4Ni0wMjMtMDc1MjUtNzwvZWxlY3Ryb25pYy1yZXNvdXJjZS1udW0+PHJlbW90
ZS1kYXRhYmFzZS1wcm92aWRlcj5OTE08L3JlbW90ZS1kYXRhYmFzZS1wcm92aWRlcj48bGFuZ3Vh
Z2U+ZW5nPC9sYW5ndWFnZT48L3JlY29yZD48L0NpdGU+PC9FbmROb3RlPn==
</w:fldData>
        </w:fldChar>
      </w:r>
      <w:r w:rsidR="00B34977" w:rsidRPr="00826D70">
        <w:rPr>
          <w:rFonts w:eastAsiaTheme="minorEastAsia"/>
          <w:bCs/>
          <w:lang w:eastAsia="zh-CN"/>
        </w:rPr>
        <w:instrText xml:space="preserve"> ADDIN EN.CITE.DATA </w:instrText>
      </w:r>
      <w:r w:rsidR="00B34977" w:rsidRPr="00826D70">
        <w:rPr>
          <w:rFonts w:eastAsiaTheme="minorEastAsia"/>
          <w:bCs/>
          <w:lang w:eastAsia="zh-CN"/>
        </w:rPr>
      </w:r>
      <w:r w:rsidR="00B34977" w:rsidRPr="00826D70">
        <w:rPr>
          <w:rFonts w:eastAsiaTheme="minorEastAsia"/>
          <w:bCs/>
          <w:lang w:eastAsia="zh-CN"/>
        </w:rPr>
        <w:fldChar w:fldCharType="end"/>
      </w:r>
      <w:r w:rsidR="00C8443B" w:rsidRPr="00826D70">
        <w:rPr>
          <w:rFonts w:eastAsiaTheme="minorEastAsia"/>
          <w:bCs/>
          <w:lang w:eastAsia="zh-CN"/>
        </w:rPr>
      </w:r>
      <w:r w:rsidR="00C8443B" w:rsidRPr="00826D70">
        <w:rPr>
          <w:rFonts w:eastAsiaTheme="minorEastAsia"/>
          <w:bCs/>
          <w:lang w:eastAsia="zh-CN"/>
        </w:rPr>
        <w:fldChar w:fldCharType="separate"/>
      </w:r>
      <w:r w:rsidR="00B34977" w:rsidRPr="00826D70">
        <w:rPr>
          <w:rFonts w:eastAsiaTheme="minorEastAsia"/>
          <w:bCs/>
          <w:vertAlign w:val="superscript"/>
          <w:lang w:eastAsia="zh-CN"/>
        </w:rPr>
        <w:t>12</w:t>
      </w:r>
      <w:r w:rsidR="00C8443B" w:rsidRPr="00826D70">
        <w:rPr>
          <w:rFonts w:eastAsiaTheme="minorEastAsia"/>
          <w:bCs/>
          <w:lang w:eastAsia="zh-CN"/>
        </w:rPr>
        <w:fldChar w:fldCharType="end"/>
      </w:r>
      <w:r w:rsidRPr="00826D70">
        <w:rPr>
          <w:rFonts w:eastAsiaTheme="minorEastAsia"/>
          <w:bCs/>
          <w:lang w:eastAsia="zh-CN"/>
        </w:rPr>
        <w:t>.</w:t>
      </w:r>
      <w:r w:rsidRPr="00826D70" w:rsidDel="00BD45CC">
        <w:rPr>
          <w:rFonts w:eastAsiaTheme="minorEastAsia"/>
          <w:bCs/>
          <w:lang w:eastAsia="zh-CN"/>
        </w:rPr>
        <w:t xml:space="preserve"> </w:t>
      </w:r>
    </w:p>
    <w:bookmarkEnd w:id="22"/>
    <w:p w14:paraId="3E8AB2C5" w14:textId="77777777" w:rsidR="00187AAF" w:rsidRPr="00826D70" w:rsidRDefault="00187AAF" w:rsidP="00826D70">
      <w:pPr>
        <w:rPr>
          <w:rFonts w:eastAsiaTheme="minorEastAsia"/>
          <w:bCs/>
          <w:lang w:eastAsia="zh-CN"/>
        </w:rPr>
      </w:pPr>
    </w:p>
    <w:p w14:paraId="69F90582" w14:textId="4D5B2AD3" w:rsidR="00187AAF" w:rsidRPr="00826D70" w:rsidRDefault="00BD45CC" w:rsidP="00826D70">
      <w:pPr>
        <w:rPr>
          <w:rFonts w:eastAsiaTheme="minorEastAsia"/>
          <w:bCs/>
          <w:lang w:eastAsia="zh-CN"/>
        </w:rPr>
      </w:pPr>
      <w:r w:rsidRPr="00826D70">
        <w:rPr>
          <w:rFonts w:eastAsiaTheme="minorEastAsia"/>
          <w:bCs/>
          <w:lang w:eastAsia="zh-CN"/>
        </w:rPr>
        <w:t>However, such traction techniques are primarily used as preoperative adjuncts and have not been effectively applied as conservative treatments for patients with moderate scoliosis. Moreover, these approaches generally lack the ability to individualize traction strategies according to patient-specific curve characteristics</w:t>
      </w:r>
      <w:r w:rsidR="00C8443B" w:rsidRPr="00826D70">
        <w:rPr>
          <w:rFonts w:eastAsiaTheme="minorEastAsia"/>
          <w:bCs/>
          <w:lang w:eastAsia="zh-CN"/>
        </w:rPr>
        <w:fldChar w:fldCharType="begin">
          <w:fldData xml:space="preserve">PEVuZE5vdGU+PENpdGU+PEF1dGhvcj5Eb21lbmVjaDwvQXV0aG9yPjxZZWFyPjIwMjQ8L1llYXI+
PFJlY051bT41NTwvUmVjTnVtPjxEaXNwbGF5VGV4dD48c3R5bGUgZmFjZT0ic3VwZXJzY3JpcHQi
PjExPC9zdHlsZT48L0Rpc3BsYXlUZXh0PjxyZWNvcmQ+PHJlYy1udW1iZXI+NTU8L3JlYy1udW1i
ZXI+PGZvcmVpZ24ta2V5cz48a2V5IGFwcD0iRU4iIGRiLWlkPSJ3ZmRkZGF6NWV6cHp2M2UwenYx
NXN4MnNydHIyOXgyZjlmNWEiIHRpbWVzdGFtcD0iMTc2NjAxNTY4MSI+NTU8L2tleT48L2ZvcmVp
Z24ta2V5cz48cmVmLXR5cGUgbmFtZT0iSm91cm5hbCBBcnRpY2xlIj4xNzwvcmVmLXR5cGU+PGNv
bnRyaWJ1dG9ycz48YXV0aG9ycz48YXV0aG9yPkRvbWVuZWNoLCBQLjwvYXV0aG9yPjxhdXRob3I+
TWFyaXNjYWwsIEcuPC9hdXRob3I+PGF1dGhvcj5NYXJxdWluYSwgVi48L2F1dGhvcj48YXV0aG9y
PkJhcywgUC48L2F1dGhvcj48YXV0aG9yPkJhcywgVC48L2F1dGhvcj48L2F1dGhvcnM+PC9jb250
cmlidXRvcnM+PGF1dGgtYWRkcmVzcz5EZXBhcnRtZW50IG9mIE9ydGhvcGVkaWMgU3VyZ2VyeSBh
bmQgVHJhdW1hdG9sb2d5LCBMYSBGZSBVbml2ZXJzaXR5IGFuZCBQb2x5dGVjaG5pYyBIb3NwaXRh
bCwgVmFsZW5jaWEsIEVzcGHDsWEuJiN4RDtEZXBhcnRtZW50IG9mIE9ydGhvcGVkaWMgU3VyZ2Vy
eSBhbmQgVHJhdW1hdG9sb2d5LCBMYSBGZSBVbml2ZXJzaXR5IGFuZCBQb2x5dGVjaG5pYyBIb3Nw
aXRhbCwgVmFsZW5jaWEsIEVzcGHDsWEuIEVsZWN0cm9uaWMgYWRkcmVzczogR29uemFsby5tYXJp
c2NhbEBtYWlsLnVjdi5lcy4mI3hEO0RlcGFydG1lbnQgb2YgT3J0aG9wZWRpYyBTdXJnZXJ5IGFu
ZCBUcmF1bWF0b2xvZ3ksIFZhbGVuY2lhIEdlbmVyYWwgVW5pdmVyc2l0eSBIb3NwaXRhbCwgVmFs
ZW5jaWEsIEVzcGHDsWEuPC9hdXRoLWFkZHJlc3M+PHRpdGxlcz48dGl0bGU+RWZmaWNhY3kgYW5k
IHNhZmV0eSBvZiBoYWxvLWdyYXZpdHkgdHJhY3Rpb24gaW4gdGhlIHRyZWF0bWVudCBvZiBzcGlu
YWwgZGVmb3JtaXRpZXM6IEEgc3lzdGVtYXRpYyByZXZpZXcgb2YgdGhlIGxpdGVyYXR1cmU8L3Rp
dGxlPjxzZWNvbmRhcnktdGl0bGU+UmV2IEVzcCBDaXIgT3J0b3AgVHJhdW1hdG9sPC9zZWNvbmRh
cnktdGl0bGU+PC90aXRsZXM+PHBlcmlvZGljYWw+PGZ1bGwtdGl0bGU+UmV2IEVzcCBDaXIgT3J0
b3AgVHJhdW1hdG9sPC9mdWxsLXRpdGxlPjwvcGVyaW9kaWNhbD48cGFnZXM+VDE1OS10MTY3PC9w
YWdlcz48dm9sdW1lPjY4PC92b2x1bWU+PG51bWJlcj4yPC9udW1iZXI+PGVkaXRpb24+MjAyMy8x
MS8yNTwvZWRpdGlvbj48a2V5d29yZHM+PGtleXdvcmQ+Q2lmb3Npczwva2V5d29yZD48a2V5d29y
ZD5EZWZvcm1pZGFkIGRlIGNvbHVtbmE8L2tleXdvcmQ+PGtleXdvcmQ+RXNjb2xpb3Npczwva2V5
d29yZD48a2V5d29yZD5IYWxvLWdyYXZpdHkgdHJhY3Rpb248L2tleXdvcmQ+PGtleXdvcmQ+S3lw
aG9zaXM8L2tleXdvcmQ+PGtleXdvcmQ+UmV2aXNpw7NuIHNpc3RlbcOhdGljYTwva2V5d29yZD48
a2V5d29yZD5TY29saW9zaXM8L2tleXdvcmQ+PGtleXdvcmQ+U3BpbmUgZGVmb3JtaXR5PC9rZXl3
b3JkPjxrZXl3b3JkPlN5c3RlbWF0aWMgcmV2aWV3PC9rZXl3b3JkPjxrZXl3b3JkPlRyYWNjacOz
biBkZWwgaGFsby1ncmF2ZWRhZDwva2V5d29yZD48L2tleXdvcmRzPjxkYXRlcz48eWVhcj4yMDI0
PC95ZWFyPjxwdWItZGF0ZXM+PGRhdGU+TWFyLUFwcjwvZGF0ZT48L3B1Yi1kYXRlcz48L2RhdGVz
PjxvcmlnLXB1Yj5bQXJ0w61jdWxvIHRyYWR1Y2lkb10gRWZpY2FjaWEgeSBzZWd1cmlkYWQgZGUg
bGEgdHJhY2Npw7NuIGRlIGhhbG8tZ3JhdmVkYWQgZW4gZWwgdHJhdGFtaWVudG8gZGUgbGFzIGRl
Zm9ybWlkYWRlcyBkZSBjb2x1bW5hOiB1bmEgcmV2aXNpw7NuIHNpc3RlbcOhdGljYSBkZSBsYSBs
aXRlcmF0dXJhLjwvb3JpZy1wdWI+PGlzYm4+MTg4OC00NDE1PC9pc2JuPjxhY2Nlc3Npb24tbnVt
PjM4MDAwNTQzPC9hY2Nlc3Npb24tbnVtPjx1cmxzPjwvdXJscz48ZWxlY3Ryb25pYy1yZXNvdXJj
ZS1udW0+MTAuMTAxNi9qLnJlY290LjIwMjMuMTEuMDIyPC9lbGVjdHJvbmljLXJlc291cmNlLW51
bT48cmVtb3RlLWRhdGFiYXNlLXByb3ZpZGVyPk5MTTwvcmVtb3RlLWRhdGFiYXNlLXByb3ZpZGVy
PjxsYW5ndWFnZT5lbmcmI3hEO3NwYTwvbGFuZ3VhZ2U+PC9yZWNvcmQ+PC9DaXRlPjwvRW5kTm90
ZT4A
</w:fldData>
        </w:fldChar>
      </w:r>
      <w:r w:rsidR="00B34977" w:rsidRPr="00826D70">
        <w:rPr>
          <w:rFonts w:eastAsiaTheme="minorEastAsia"/>
          <w:bCs/>
          <w:lang w:eastAsia="zh-CN"/>
        </w:rPr>
        <w:instrText xml:space="preserve"> ADDIN EN.CITE </w:instrText>
      </w:r>
      <w:r w:rsidR="00B34977" w:rsidRPr="00826D70">
        <w:rPr>
          <w:rFonts w:eastAsiaTheme="minorEastAsia"/>
          <w:bCs/>
          <w:lang w:eastAsia="zh-CN"/>
        </w:rPr>
        <w:fldChar w:fldCharType="begin">
          <w:fldData xml:space="preserve">PEVuZE5vdGU+PENpdGU+PEF1dGhvcj5Eb21lbmVjaDwvQXV0aG9yPjxZZWFyPjIwMjQ8L1llYXI+
PFJlY051bT41NTwvUmVjTnVtPjxEaXNwbGF5VGV4dD48c3R5bGUgZmFjZT0ic3VwZXJzY3JpcHQi
PjExPC9zdHlsZT48L0Rpc3BsYXlUZXh0PjxyZWNvcmQ+PHJlYy1udW1iZXI+NTU8L3JlYy1udW1i
ZXI+PGZvcmVpZ24ta2V5cz48a2V5IGFwcD0iRU4iIGRiLWlkPSJ3ZmRkZGF6NWV6cHp2M2UwenYx
NXN4MnNydHIyOXgyZjlmNWEiIHRpbWVzdGFtcD0iMTc2NjAxNTY4MSI+NTU8L2tleT48L2ZvcmVp
Z24ta2V5cz48cmVmLXR5cGUgbmFtZT0iSm91cm5hbCBBcnRpY2xlIj4xNzwvcmVmLXR5cGU+PGNv
bnRyaWJ1dG9ycz48YXV0aG9ycz48YXV0aG9yPkRvbWVuZWNoLCBQLjwvYXV0aG9yPjxhdXRob3I+
TWFyaXNjYWwsIEcuPC9hdXRob3I+PGF1dGhvcj5NYXJxdWluYSwgVi48L2F1dGhvcj48YXV0aG9y
PkJhcywgUC48L2F1dGhvcj48YXV0aG9yPkJhcywgVC48L2F1dGhvcj48L2F1dGhvcnM+PC9jb250
cmlidXRvcnM+PGF1dGgtYWRkcmVzcz5EZXBhcnRtZW50IG9mIE9ydGhvcGVkaWMgU3VyZ2VyeSBh
bmQgVHJhdW1hdG9sb2d5LCBMYSBGZSBVbml2ZXJzaXR5IGFuZCBQb2x5dGVjaG5pYyBIb3NwaXRh
bCwgVmFsZW5jaWEsIEVzcGHDsWEuJiN4RDtEZXBhcnRtZW50IG9mIE9ydGhvcGVkaWMgU3VyZ2Vy
eSBhbmQgVHJhdW1hdG9sb2d5LCBMYSBGZSBVbml2ZXJzaXR5IGFuZCBQb2x5dGVjaG5pYyBIb3Nw
aXRhbCwgVmFsZW5jaWEsIEVzcGHDsWEuIEVsZWN0cm9uaWMgYWRkcmVzczogR29uemFsby5tYXJp
c2NhbEBtYWlsLnVjdi5lcy4mI3hEO0RlcGFydG1lbnQgb2YgT3J0aG9wZWRpYyBTdXJnZXJ5IGFu
ZCBUcmF1bWF0b2xvZ3ksIFZhbGVuY2lhIEdlbmVyYWwgVW5pdmVyc2l0eSBIb3NwaXRhbCwgVmFs
ZW5jaWEsIEVzcGHDsWEuPC9hdXRoLWFkZHJlc3M+PHRpdGxlcz48dGl0bGU+RWZmaWNhY3kgYW5k
IHNhZmV0eSBvZiBoYWxvLWdyYXZpdHkgdHJhY3Rpb24gaW4gdGhlIHRyZWF0bWVudCBvZiBzcGlu
YWwgZGVmb3JtaXRpZXM6IEEgc3lzdGVtYXRpYyByZXZpZXcgb2YgdGhlIGxpdGVyYXR1cmU8L3Rp
dGxlPjxzZWNvbmRhcnktdGl0bGU+UmV2IEVzcCBDaXIgT3J0b3AgVHJhdW1hdG9sPC9zZWNvbmRh
cnktdGl0bGU+PC90aXRsZXM+PHBlcmlvZGljYWw+PGZ1bGwtdGl0bGU+UmV2IEVzcCBDaXIgT3J0
b3AgVHJhdW1hdG9sPC9mdWxsLXRpdGxlPjwvcGVyaW9kaWNhbD48cGFnZXM+VDE1OS10MTY3PC9w
YWdlcz48dm9sdW1lPjY4PC92b2x1bWU+PG51bWJlcj4yPC9udW1iZXI+PGVkaXRpb24+MjAyMy8x
MS8yNTwvZWRpdGlvbj48a2V5d29yZHM+PGtleXdvcmQ+Q2lmb3Npczwva2V5d29yZD48a2V5d29y
ZD5EZWZvcm1pZGFkIGRlIGNvbHVtbmE8L2tleXdvcmQ+PGtleXdvcmQ+RXNjb2xpb3Npczwva2V5
d29yZD48a2V5d29yZD5IYWxvLWdyYXZpdHkgdHJhY3Rpb248L2tleXdvcmQ+PGtleXdvcmQ+S3lw
aG9zaXM8L2tleXdvcmQ+PGtleXdvcmQ+UmV2aXNpw7NuIHNpc3RlbcOhdGljYTwva2V5d29yZD48
a2V5d29yZD5TY29saW9zaXM8L2tleXdvcmQ+PGtleXdvcmQ+U3BpbmUgZGVmb3JtaXR5PC9rZXl3
b3JkPjxrZXl3b3JkPlN5c3RlbWF0aWMgcmV2aWV3PC9rZXl3b3JkPjxrZXl3b3JkPlRyYWNjacOz
biBkZWwgaGFsby1ncmF2ZWRhZDwva2V5d29yZD48L2tleXdvcmRzPjxkYXRlcz48eWVhcj4yMDI0
PC95ZWFyPjxwdWItZGF0ZXM+PGRhdGU+TWFyLUFwcjwvZGF0ZT48L3B1Yi1kYXRlcz48L2RhdGVz
PjxvcmlnLXB1Yj5bQXJ0w61jdWxvIHRyYWR1Y2lkb10gRWZpY2FjaWEgeSBzZWd1cmlkYWQgZGUg
bGEgdHJhY2Npw7NuIGRlIGhhbG8tZ3JhdmVkYWQgZW4gZWwgdHJhdGFtaWVudG8gZGUgbGFzIGRl
Zm9ybWlkYWRlcyBkZSBjb2x1bW5hOiB1bmEgcmV2aXNpw7NuIHNpc3RlbcOhdGljYSBkZSBsYSBs
aXRlcmF0dXJhLjwvb3JpZy1wdWI+PGlzYm4+MTg4OC00NDE1PC9pc2JuPjxhY2Nlc3Npb24tbnVt
PjM4MDAwNTQzPC9hY2Nlc3Npb24tbnVtPjx1cmxzPjwvdXJscz48ZWxlY3Ryb25pYy1yZXNvdXJj
ZS1udW0+MTAuMTAxNi9qLnJlY290LjIwMjMuMTEuMDIyPC9lbGVjdHJvbmljLXJlc291cmNlLW51
bT48cmVtb3RlLWRhdGFiYXNlLXByb3ZpZGVyPk5MTTwvcmVtb3RlLWRhdGFiYXNlLXByb3ZpZGVy
PjxsYW5ndWFnZT5lbmcmI3hEO3NwYTwvbGFuZ3VhZ2U+PC9yZWNvcmQ+PC9DaXRlPjwvRW5kTm90
ZT4A
</w:fldData>
        </w:fldChar>
      </w:r>
      <w:r w:rsidR="00B34977" w:rsidRPr="00826D70">
        <w:rPr>
          <w:rFonts w:eastAsiaTheme="minorEastAsia"/>
          <w:bCs/>
          <w:lang w:eastAsia="zh-CN"/>
        </w:rPr>
        <w:instrText xml:space="preserve"> ADDIN EN.CITE.DATA </w:instrText>
      </w:r>
      <w:r w:rsidR="00B34977" w:rsidRPr="00826D70">
        <w:rPr>
          <w:rFonts w:eastAsiaTheme="minorEastAsia"/>
          <w:bCs/>
          <w:lang w:eastAsia="zh-CN"/>
        </w:rPr>
      </w:r>
      <w:r w:rsidR="00B34977" w:rsidRPr="00826D70">
        <w:rPr>
          <w:rFonts w:eastAsiaTheme="minorEastAsia"/>
          <w:bCs/>
          <w:lang w:eastAsia="zh-CN"/>
        </w:rPr>
        <w:fldChar w:fldCharType="end"/>
      </w:r>
      <w:r w:rsidR="00C8443B" w:rsidRPr="00826D70">
        <w:rPr>
          <w:rFonts w:eastAsiaTheme="minorEastAsia"/>
          <w:bCs/>
          <w:lang w:eastAsia="zh-CN"/>
        </w:rPr>
      </w:r>
      <w:r w:rsidR="00C8443B" w:rsidRPr="00826D70">
        <w:rPr>
          <w:rFonts w:eastAsiaTheme="minorEastAsia"/>
          <w:bCs/>
          <w:lang w:eastAsia="zh-CN"/>
        </w:rPr>
        <w:fldChar w:fldCharType="separate"/>
      </w:r>
      <w:r w:rsidR="00B34977" w:rsidRPr="00826D70">
        <w:rPr>
          <w:rFonts w:eastAsiaTheme="minorEastAsia"/>
          <w:bCs/>
          <w:vertAlign w:val="superscript"/>
          <w:lang w:eastAsia="zh-CN"/>
        </w:rPr>
        <w:t>11</w:t>
      </w:r>
      <w:r w:rsidR="00C8443B" w:rsidRPr="00826D70">
        <w:rPr>
          <w:rFonts w:eastAsiaTheme="minorEastAsia"/>
          <w:bCs/>
          <w:lang w:eastAsia="zh-CN"/>
        </w:rPr>
        <w:fldChar w:fldCharType="end"/>
      </w:r>
      <w:r w:rsidRPr="00826D70">
        <w:rPr>
          <w:rFonts w:eastAsiaTheme="minorEastAsia"/>
          <w:bCs/>
          <w:lang w:eastAsia="zh-CN"/>
        </w:rPr>
        <w:t>.</w:t>
      </w:r>
      <w:bookmarkEnd w:id="23"/>
      <w:r w:rsidR="00154D2E" w:rsidRPr="00826D70">
        <w:rPr>
          <w:rFonts w:eastAsiaTheme="minorEastAsia"/>
          <w:bCs/>
          <w:lang w:eastAsia="zh-CN"/>
        </w:rPr>
        <w:t xml:space="preserve"> </w:t>
      </w:r>
      <w:bookmarkStart w:id="25" w:name="OLE_LINK41"/>
      <w:r w:rsidRPr="00826D70">
        <w:rPr>
          <w:rFonts w:eastAsiaTheme="minorEastAsia"/>
          <w:bCs/>
          <w:lang w:eastAsia="zh-CN"/>
        </w:rPr>
        <w:t xml:space="preserve">Building upon </w:t>
      </w:r>
      <w:r w:rsidR="00BB4073" w:rsidRPr="00826D70">
        <w:rPr>
          <w:rFonts w:eastAsiaTheme="minorEastAsia"/>
          <w:bCs/>
          <w:lang w:eastAsia="zh-CN"/>
        </w:rPr>
        <w:t>the above concept, a multidimensional traction paradigm guided by the patient’s curve pattern and flexibility is</w:t>
      </w:r>
      <w:r w:rsidRPr="00826D70">
        <w:rPr>
          <w:rFonts w:eastAsiaTheme="minorEastAsia"/>
          <w:bCs/>
          <w:lang w:eastAsia="zh-CN"/>
        </w:rPr>
        <w:t xml:space="preserve"> advocated. Instead of applying longitudinal distraction forces along the vertical axis, traction vectors are oriented according to curve morphology, integrating targeted coronal displacement and transverse anti-rotation torque</w:t>
      </w:r>
      <w:r w:rsidR="00DC3055" w:rsidRPr="00826D70">
        <w:rPr>
          <w:rFonts w:eastAsiaTheme="minorEastAsia"/>
          <w:bCs/>
          <w:lang w:eastAsia="zh-CN"/>
        </w:rPr>
        <w:fldChar w:fldCharType="begin">
          <w:fldData xml:space="preserve">PEVuZE5vdGU+PENpdGU+PEF1dGhvcj5MaTwvQXV0aG9yPjxZZWFyPjIwMjM8L1llYXI+PFJlY051
bT4yNDwvUmVjTnVtPjxEaXNwbGF5VGV4dD48c3R5bGUgZmFjZT0ic3VwZXJzY3JpcHQiPjE0LDE1
PC9zdHlsZT48L0Rpc3BsYXlUZXh0PjxyZWNvcmQ+PHJlYy1udW1iZXI+MjQ8L3JlYy1udW1iZXI+
PGZvcmVpZ24ta2V5cz48a2V5IGFwcD0iRU4iIGRiLWlkPSJ3ZmRkZGF6NWV6cHp2M2UwenYxNXN4
MnNydHIyOXgyZjlmNWEiIHRpbWVzdGFtcD0iMTc1ODk3MzQxMSI+MjQ8L2tleT48L2ZvcmVpZ24t
a2V5cz48cmVmLXR5cGUgbmFtZT0iSm91cm5hbCBBcnRpY2xlIj4xNzwvcmVmLXR5cGU+PGNvbnRy
aWJ1dG9ycz48YXV0aG9ycz48YXV0aG9yPkxpLCBLLjwvYXV0aG9yPjxhdXRob3I+V3UsIEouPC9h
dXRob3I+PGF1dGhvcj5ZYW5nLCBELjwvYXV0aG9yPjxhdXRob3I+WHUsIEguPC9hdXRob3I+PGF1
dGhvcj5XZW4sIFcuPC9hdXRob3I+PGF1dGhvcj5YdSwgSC48L2F1dGhvcj48YXV0aG9yPk1hLCBH
LjwvYXV0aG9yPjxhdXRob3I+SGFuLCBZLjwvYXV0aG9yPjwvYXV0aG9ycz48L2NvbnRyaWJ1dG9y
cz48YXV0aC1hZGRyZXNzPlNlY29uZCBDZW50cmFsIEhvc3BpdGFsIG9mIEJhb2RpbmcsIFpodW96
aG91IENpdHksIEhlYmVpLCBDaGluYS4mI3hEO0dyYWR1YXRlIFNjaG9vbCwgVGlhbmppbiBNZWRp
Y2FsIFVuaXZlcnNpdHksIFRpYW5qaW4sIENoaW5hLiYjeEQ7U291dGhlcm4gTWVkaWNhbCBVbml2
ZXJzaXR5LCBHdWFuZ3pob3UgQ2l0eSwgR3Vhbmdkb25nLCBDaGluYS4mI3hEO1RoZSBGaXJzdCBB
ZmZpbGlhdGVkIEhvc3BpdGFsIG9mIEhhaW5hbiBNZWRpY2FsIFVuaXZlcnNpdHksIEhhaWtvdSBD
aXR5LCBIYWluYW4sIENoaW5hLiYjeEQ7VGhlIFNlY29uZCBQZW9wbGUmYXBvcztzIEhvc3BpdGFs
IG9mIEhlZmVpLCBBbmh1aSwgQ2hpbmEuJiN4RDtBZmZpbGlhdGVkIEhvc3BpdGFsIG9mIEhlYmVp
IFVuaXZlcnNpdHksIE5vLiAyMTQsIFl1aHVhIFJvYWQsIEJhb2RpbmcgQ2l0eSwgSGViZWksIENo
aW5hLiBoYW55ZTEyMjRAMTYzLmNvbS48L2F1dGgtYWRkcmVzcz48dGl0bGVzPjx0aXRsZT5PcHRp
bWl6YXRpb24gb2YgaW4tYnJhY2UgY29ycmVjdGl2ZSBmb3JjZSBpbiBhZG9sZXNjZW50cyB3aXRo
IExlbmtlIHR5cGUgNSBjdXJ2ZSB1c2luZyBmaW5pdGUgZWxlbWVudCBtb2RlbDwvdGl0bGU+PHNl
Y29uZGFyeS10aXRsZT5KIE9ydGhvcCBTdXJnIFJlczwvc2Vjb25kYXJ5LXRpdGxlPjwvdGl0bGVz
PjxwZXJpb2RpY2FsPjxmdWxsLXRpdGxlPkogT3J0aG9wIFN1cmcgUmVzPC9mdWxsLXRpdGxlPjwv
cGVyaW9kaWNhbD48cGFnZXM+MzY2PC9wYWdlcz48dm9sdW1lPjE4PC92b2x1bWU+PG51bWJlcj4x
PC9udW1iZXI+PGVkaXRpb24+MjAyMy8wNS8xODwvZWRpdGlvbj48a2V5d29yZHM+PGtleXdvcmQ+
SHVtYW5zPC9rZXl3b3JkPjxrZXl3b3JkPkFkb2xlc2NlbnQ8L2tleXdvcmQ+PGtleXdvcmQ+KlNj
b2xpb3Npcy9kaWFnbm9zdGljIGltYWdpbmc8L2tleXdvcmQ+PGtleXdvcmQ+RmluaXRlIEVsZW1l
bnQgQW5hbHlzaXM8L2tleXdvcmQ+PGtleXdvcmQ+UmV0cm9zcGVjdGl2ZSBTdHVkaWVzPC9rZXl3
b3JkPjxrZXl3b3JkPlNwaW5lPC9rZXl3b3JkPjxrZXl3b3JkPipLeXBob3Npczwva2V5d29yZD48
a2V5d29yZD5EaW9jdHlsIFN1bGZvc3VjY2luaWMgQWNpZDwva2V5d29yZD48a2V5d29yZD5UaG9y
YWNpYyBWZXJ0ZWJyYWU8L2tleXdvcmQ+PGtleXdvcmQ+QnJhY2U8L2tleXdvcmQ+PGtleXdvcmQ+
Q29ycmVjdGl2ZSBmb3JjZXM8L2tleXdvcmQ+PGtleXdvcmQ+TGVua2U1IGFkb2xlc2NlbnQgaWRp
b3BhdGhpYyBzY29saW9zaXM8L2tleXdvcmQ+PGtleXdvcmQ+UGVsdmljIHRpbHQ8L2tleXdvcmQ+
PC9rZXl3b3Jkcz48ZGF0ZXM+PHllYXI+MjAyMzwveWVhcj48cHViLWRhdGVzPjxkYXRlPk1heSAx
NzwvZGF0ZT48L3B1Yi1kYXRlcz48L2RhdGVzPjxpc2JuPjE3NDktNzk5WCAoRWxlY3Ryb25pYykm
I3hEOzE3NDktNzk5WCAoTGlua2luZyk8L2lzYm4+PGFjY2Vzc2lvbi1udW0+MzcxOTg2NDk8L2Fj
Y2Vzc2lvbi1udW0+PHVybHM+PHJlbGF0ZWQtdXJscz48dXJsPmh0dHBzOi8vd3d3Lm5jYmkubmxt
Lm5paC5nb3YvcHVibWVkLzM3MTk4NjQ5PC91cmw+PC9yZWxhdGVkLXVybHM+PC91cmxzPjxjdXN0
b20yPlBNQzEwMTg5OTkxPC9jdXN0b20yPjxlbGVjdHJvbmljLXJlc291cmNlLW51bT4xMC4xMTg2
L3MxMzAxOC0wMjMtMDM4NTctODwvZWxlY3Ryb25pYy1yZXNvdXJjZS1udW0+PC9yZWNvcmQ+PC9D
aXRlPjxDaXRlPjxBdXRob3I+R2FtaXotQmVybXVkZXo8L0F1dGhvcj48WWVhcj4yMDIyPC9ZZWFy
PjxSZWNOdW0+MTQ8L1JlY051bT48cmVjb3JkPjxyZWMtbnVtYmVyPjE0PC9yZWMtbnVtYmVyPjxm
b3JlaWduLWtleXM+PGtleSBhcHA9IkVOIiBkYi1pZD0id2ZkZGRhejVlenB6djNlMHp2MTVzeDJz
cnRyMjl4MmY5ZjVhIiB0aW1lc3RhbXA9IjE3NTU0MjQ5NjQiPjE0PC9rZXk+PC9mb3JlaWduLWtl
eXM+PHJlZi10eXBlIG5hbWU9IkpvdXJuYWwgQXJ0aWNsZSI+MTc8L3JlZi10eXBlPjxjb250cmli
dXRvcnM+PGF1dGhvcnM+PGF1dGhvcj5HYW1pei1CZXJtdWRleiwgRi48L2F1dGhvcj48YXV0aG9y
Pk9icmVyby1HYWl0YW4sIEUuPC9hdXRob3I+PGF1dGhvcj5aYWdhbGF6LUFudWxhLCBOLjwvYXV0
aG9yPjxhdXRob3I+TG9tYXMtVmVnYSwgUi48L2F1dGhvcj48L2F1dGhvcnM+PC9jb250cmlidXRv
cnM+PGF1dGgtYWRkcmVzcz5Qb25pZW50ZSBkZSBBbG1lcmlhIEhlYWx0aCBEaXN0cmljdCwgQW5k
YWx1c2lhbiBIZWFsdGggU2VydmljZSwgQWRyYSwgU3BhaW4uJiN4RDtEZXBhcnRtZW50IG9mIEhl
YWx0aCBTY2llbmNlcywgMTY3NDdVbml2ZXJzaXR5IG9mIEphZW4sIEphZW4sIFNwYWluLjwvYXV0
aC1hZGRyZXNzPjx0aXRsZXM+PHRpdGxlPkNvcnJlY3RpdmUgZXhlcmNpc2UtYmFzZWQgdGhlcmFw
eSBmb3IgYWRvbGVzY2VudCBpZGlvcGF0aGljIHNjb2xpb3NpczogU3lzdGVtYXRpYyByZXZpZXcg
YW5kIG1ldGEtYW5hbHlzaXM8L3RpdGxlPjxzZWNvbmRhcnktdGl0bGU+Q2xpbiBSZWhhYmlsPC9z
ZWNvbmRhcnktdGl0bGU+PC90aXRsZXM+PHBlcmlvZGljYWw+PGZ1bGwtdGl0bGU+Q2xpbiBSZWhh
YmlsPC9mdWxsLXRpdGxlPjwvcGVyaW9kaWNhbD48cGFnZXM+NTk3LTYwODwvcGFnZXM+PHZvbHVt
ZT4zNjwvdm9sdW1lPjxudW1iZXI+NTwvbnVtYmVyPjxlZGl0aW9uPjIwMjEvMTIvMjk8L2VkaXRp
b24+PGtleXdvcmRzPjxrZXl3b3JkPkFkb2xlc2NlbnQ8L2tleXdvcmQ+PGtleXdvcmQ+RXhlcmNp
c2UgVGhlcmFweTwva2V5d29yZD48a2V5d29yZD5IdW1hbnM8L2tleXdvcmQ+PGtleXdvcmQ+Kkt5
cGhvc2lzPC9rZXl3b3JkPjxrZXl3b3JkPk1pbmQtQm9keSBUaGVyYXBpZXM8L2tleXdvcmQ+PGtl
eXdvcmQ+UXVhbGl0eSBvZiBMaWZlPC9rZXl3b3JkPjxrZXl3b3JkPlJhbmRvbWl6ZWQgQ29udHJv
bGxlZCBUcmlhbHMgYXMgVG9waWM8L2tleXdvcmQ+PGtleXdvcmQ+KlNjb2xpb3Npcy9kaWFnbm9z
aXMvdGhlcmFweTwva2V5d29yZD48a2V5d29yZD5leGVyY2lzZSBtb3ZlbWVudCB0ZWNobmlxdWVz
PC9rZXl3b3JkPjxrZXl3b3JkPm1ldGEtYW5hbHlzaXM8L2tleXdvcmQ+PGtleXdvcmQ+c2NvbGlv
c2lzPC9rZXl3b3JkPjwva2V5d29yZHM+PGRhdGVzPjx5ZWFyPjIwMjI8L3llYXI+PHB1Yi1kYXRl
cz48ZGF0ZT5NYXk8L2RhdGU+PC9wdWItZGF0ZXM+PC9kYXRlcz48aXNibj4xNDc3LTA4NzMgKEVs
ZWN0cm9uaWMpJiN4RDswMjY5LTIxNTUgKExpbmtpbmcpPC9pc2JuPjxhY2Nlc3Npb24tbnVtPjM0
OTYyNDM3PC9hY2Nlc3Npb24tbnVtPjx1cmxzPjxyZWxhdGVkLXVybHM+PHVybD5odHRwczovL3d3
dy5uY2JpLm5sbS5uaWguZ292L3B1Ym1lZC8zNDk2MjQzNzwvdXJsPjwvcmVsYXRlZC11cmxzPjwv
dXJscz48ZWxlY3Ryb25pYy1yZXNvdXJjZS1udW0+MTAuMTE3Ny8wMjY5MjE1NTIxMTA3MDQ1Mjwv
ZWxlY3Ryb25pYy1yZXNvdXJjZS1udW0+PC9yZWNvcmQ+PC9DaXRlPjwvRW5kTm90ZT5=
</w:fldData>
        </w:fldChar>
      </w:r>
      <w:r w:rsidR="00B34977" w:rsidRPr="00826D70">
        <w:rPr>
          <w:rFonts w:eastAsiaTheme="minorEastAsia"/>
          <w:bCs/>
          <w:lang w:eastAsia="zh-CN"/>
        </w:rPr>
        <w:instrText xml:space="preserve"> ADDIN EN.CITE </w:instrText>
      </w:r>
      <w:r w:rsidR="00B34977" w:rsidRPr="00826D70">
        <w:rPr>
          <w:rFonts w:eastAsiaTheme="minorEastAsia"/>
          <w:bCs/>
          <w:lang w:eastAsia="zh-CN"/>
        </w:rPr>
        <w:fldChar w:fldCharType="begin">
          <w:fldData xml:space="preserve">PEVuZE5vdGU+PENpdGU+PEF1dGhvcj5MaTwvQXV0aG9yPjxZZWFyPjIwMjM8L1llYXI+PFJlY051
bT4yNDwvUmVjTnVtPjxEaXNwbGF5VGV4dD48c3R5bGUgZmFjZT0ic3VwZXJzY3JpcHQiPjE0LDE1
PC9zdHlsZT48L0Rpc3BsYXlUZXh0PjxyZWNvcmQ+PHJlYy1udW1iZXI+MjQ8L3JlYy1udW1iZXI+
PGZvcmVpZ24ta2V5cz48a2V5IGFwcD0iRU4iIGRiLWlkPSJ3ZmRkZGF6NWV6cHp2M2UwenYxNXN4
MnNydHIyOXgyZjlmNWEiIHRpbWVzdGFtcD0iMTc1ODk3MzQxMSI+MjQ8L2tleT48L2ZvcmVpZ24t
a2V5cz48cmVmLXR5cGUgbmFtZT0iSm91cm5hbCBBcnRpY2xlIj4xNzwvcmVmLXR5cGU+PGNvbnRy
aWJ1dG9ycz48YXV0aG9ycz48YXV0aG9yPkxpLCBLLjwvYXV0aG9yPjxhdXRob3I+V3UsIEouPC9h
dXRob3I+PGF1dGhvcj5ZYW5nLCBELjwvYXV0aG9yPjxhdXRob3I+WHUsIEguPC9hdXRob3I+PGF1
dGhvcj5XZW4sIFcuPC9hdXRob3I+PGF1dGhvcj5YdSwgSC48L2F1dGhvcj48YXV0aG9yPk1hLCBH
LjwvYXV0aG9yPjxhdXRob3I+SGFuLCBZLjwvYXV0aG9yPjwvYXV0aG9ycz48L2NvbnRyaWJ1dG9y
cz48YXV0aC1hZGRyZXNzPlNlY29uZCBDZW50cmFsIEhvc3BpdGFsIG9mIEJhb2RpbmcsIFpodW96
aG91IENpdHksIEhlYmVpLCBDaGluYS4mI3hEO0dyYWR1YXRlIFNjaG9vbCwgVGlhbmppbiBNZWRp
Y2FsIFVuaXZlcnNpdHksIFRpYW5qaW4sIENoaW5hLiYjeEQ7U291dGhlcm4gTWVkaWNhbCBVbml2
ZXJzaXR5LCBHdWFuZ3pob3UgQ2l0eSwgR3Vhbmdkb25nLCBDaGluYS4mI3hEO1RoZSBGaXJzdCBB
ZmZpbGlhdGVkIEhvc3BpdGFsIG9mIEhhaW5hbiBNZWRpY2FsIFVuaXZlcnNpdHksIEhhaWtvdSBD
aXR5LCBIYWluYW4sIENoaW5hLiYjeEQ7VGhlIFNlY29uZCBQZW9wbGUmYXBvcztzIEhvc3BpdGFs
IG9mIEhlZmVpLCBBbmh1aSwgQ2hpbmEuJiN4RDtBZmZpbGlhdGVkIEhvc3BpdGFsIG9mIEhlYmVp
IFVuaXZlcnNpdHksIE5vLiAyMTQsIFl1aHVhIFJvYWQsIEJhb2RpbmcgQ2l0eSwgSGViZWksIENo
aW5hLiBoYW55ZTEyMjRAMTYzLmNvbS48L2F1dGgtYWRkcmVzcz48dGl0bGVzPjx0aXRsZT5PcHRp
bWl6YXRpb24gb2YgaW4tYnJhY2UgY29ycmVjdGl2ZSBmb3JjZSBpbiBhZG9sZXNjZW50cyB3aXRo
IExlbmtlIHR5cGUgNSBjdXJ2ZSB1c2luZyBmaW5pdGUgZWxlbWVudCBtb2RlbDwvdGl0bGU+PHNl
Y29uZGFyeS10aXRsZT5KIE9ydGhvcCBTdXJnIFJlczwvc2Vjb25kYXJ5LXRpdGxlPjwvdGl0bGVz
PjxwZXJpb2RpY2FsPjxmdWxsLXRpdGxlPkogT3J0aG9wIFN1cmcgUmVzPC9mdWxsLXRpdGxlPjwv
cGVyaW9kaWNhbD48cGFnZXM+MzY2PC9wYWdlcz48dm9sdW1lPjE4PC92b2x1bWU+PG51bWJlcj4x
PC9udW1iZXI+PGVkaXRpb24+MjAyMy8wNS8xODwvZWRpdGlvbj48a2V5d29yZHM+PGtleXdvcmQ+
SHVtYW5zPC9rZXl3b3JkPjxrZXl3b3JkPkFkb2xlc2NlbnQ8L2tleXdvcmQ+PGtleXdvcmQ+KlNj
b2xpb3Npcy9kaWFnbm9zdGljIGltYWdpbmc8L2tleXdvcmQ+PGtleXdvcmQ+RmluaXRlIEVsZW1l
bnQgQW5hbHlzaXM8L2tleXdvcmQ+PGtleXdvcmQ+UmV0cm9zcGVjdGl2ZSBTdHVkaWVzPC9rZXl3
b3JkPjxrZXl3b3JkPlNwaW5lPC9rZXl3b3JkPjxrZXl3b3JkPipLeXBob3Npczwva2V5d29yZD48
a2V5d29yZD5EaW9jdHlsIFN1bGZvc3VjY2luaWMgQWNpZDwva2V5d29yZD48a2V5d29yZD5UaG9y
YWNpYyBWZXJ0ZWJyYWU8L2tleXdvcmQ+PGtleXdvcmQ+QnJhY2U8L2tleXdvcmQ+PGtleXdvcmQ+
Q29ycmVjdGl2ZSBmb3JjZXM8L2tleXdvcmQ+PGtleXdvcmQ+TGVua2U1IGFkb2xlc2NlbnQgaWRp
b3BhdGhpYyBzY29saW9zaXM8L2tleXdvcmQ+PGtleXdvcmQ+UGVsdmljIHRpbHQ8L2tleXdvcmQ+
PC9rZXl3b3Jkcz48ZGF0ZXM+PHllYXI+MjAyMzwveWVhcj48cHViLWRhdGVzPjxkYXRlPk1heSAx
NzwvZGF0ZT48L3B1Yi1kYXRlcz48L2RhdGVzPjxpc2JuPjE3NDktNzk5WCAoRWxlY3Ryb25pYykm
I3hEOzE3NDktNzk5WCAoTGlua2luZyk8L2lzYm4+PGFjY2Vzc2lvbi1udW0+MzcxOTg2NDk8L2Fj
Y2Vzc2lvbi1udW0+PHVybHM+PHJlbGF0ZWQtdXJscz48dXJsPmh0dHBzOi8vd3d3Lm5jYmkubmxt
Lm5paC5nb3YvcHVibWVkLzM3MTk4NjQ5PC91cmw+PC9yZWxhdGVkLXVybHM+PC91cmxzPjxjdXN0
b20yPlBNQzEwMTg5OTkxPC9jdXN0b20yPjxlbGVjdHJvbmljLXJlc291cmNlLW51bT4xMC4xMTg2
L3MxMzAxOC0wMjMtMDM4NTctODwvZWxlY3Ryb25pYy1yZXNvdXJjZS1udW0+PC9yZWNvcmQ+PC9D
aXRlPjxDaXRlPjxBdXRob3I+R2FtaXotQmVybXVkZXo8L0F1dGhvcj48WWVhcj4yMDIyPC9ZZWFy
PjxSZWNOdW0+MTQ8L1JlY051bT48cmVjb3JkPjxyZWMtbnVtYmVyPjE0PC9yZWMtbnVtYmVyPjxm
b3JlaWduLWtleXM+PGtleSBhcHA9IkVOIiBkYi1pZD0id2ZkZGRhejVlenB6djNlMHp2MTVzeDJz
cnRyMjl4MmY5ZjVhIiB0aW1lc3RhbXA9IjE3NTU0MjQ5NjQiPjE0PC9rZXk+PC9mb3JlaWduLWtl
eXM+PHJlZi10eXBlIG5hbWU9IkpvdXJuYWwgQXJ0aWNsZSI+MTc8L3JlZi10eXBlPjxjb250cmli
dXRvcnM+PGF1dGhvcnM+PGF1dGhvcj5HYW1pei1CZXJtdWRleiwgRi48L2F1dGhvcj48YXV0aG9y
Pk9icmVyby1HYWl0YW4sIEUuPC9hdXRob3I+PGF1dGhvcj5aYWdhbGF6LUFudWxhLCBOLjwvYXV0
aG9yPjxhdXRob3I+TG9tYXMtVmVnYSwgUi48L2F1dGhvcj48L2F1dGhvcnM+PC9jb250cmlidXRv
cnM+PGF1dGgtYWRkcmVzcz5Qb25pZW50ZSBkZSBBbG1lcmlhIEhlYWx0aCBEaXN0cmljdCwgQW5k
YWx1c2lhbiBIZWFsdGggU2VydmljZSwgQWRyYSwgU3BhaW4uJiN4RDtEZXBhcnRtZW50IG9mIEhl
YWx0aCBTY2llbmNlcywgMTY3NDdVbml2ZXJzaXR5IG9mIEphZW4sIEphZW4sIFNwYWluLjwvYXV0
aC1hZGRyZXNzPjx0aXRsZXM+PHRpdGxlPkNvcnJlY3RpdmUgZXhlcmNpc2UtYmFzZWQgdGhlcmFw
eSBmb3IgYWRvbGVzY2VudCBpZGlvcGF0aGljIHNjb2xpb3NpczogU3lzdGVtYXRpYyByZXZpZXcg
YW5kIG1ldGEtYW5hbHlzaXM8L3RpdGxlPjxzZWNvbmRhcnktdGl0bGU+Q2xpbiBSZWhhYmlsPC9z
ZWNvbmRhcnktdGl0bGU+PC90aXRsZXM+PHBlcmlvZGljYWw+PGZ1bGwtdGl0bGU+Q2xpbiBSZWhh
YmlsPC9mdWxsLXRpdGxlPjwvcGVyaW9kaWNhbD48cGFnZXM+NTk3LTYwODwvcGFnZXM+PHZvbHVt
ZT4zNjwvdm9sdW1lPjxudW1iZXI+NTwvbnVtYmVyPjxlZGl0aW9uPjIwMjEvMTIvMjk8L2VkaXRp
b24+PGtleXdvcmRzPjxrZXl3b3JkPkFkb2xlc2NlbnQ8L2tleXdvcmQ+PGtleXdvcmQ+RXhlcmNp
c2UgVGhlcmFweTwva2V5d29yZD48a2V5d29yZD5IdW1hbnM8L2tleXdvcmQ+PGtleXdvcmQ+Kkt5
cGhvc2lzPC9rZXl3b3JkPjxrZXl3b3JkPk1pbmQtQm9keSBUaGVyYXBpZXM8L2tleXdvcmQ+PGtl
eXdvcmQ+UXVhbGl0eSBvZiBMaWZlPC9rZXl3b3JkPjxrZXl3b3JkPlJhbmRvbWl6ZWQgQ29udHJv
bGxlZCBUcmlhbHMgYXMgVG9waWM8L2tleXdvcmQ+PGtleXdvcmQ+KlNjb2xpb3Npcy9kaWFnbm9z
aXMvdGhlcmFweTwva2V5d29yZD48a2V5d29yZD5leGVyY2lzZSBtb3ZlbWVudCB0ZWNobmlxdWVz
PC9rZXl3b3JkPjxrZXl3b3JkPm1ldGEtYW5hbHlzaXM8L2tleXdvcmQ+PGtleXdvcmQ+c2NvbGlv
c2lzPC9rZXl3b3JkPjwva2V5d29yZHM+PGRhdGVzPjx5ZWFyPjIwMjI8L3llYXI+PHB1Yi1kYXRl
cz48ZGF0ZT5NYXk8L2RhdGU+PC9wdWItZGF0ZXM+PC9kYXRlcz48aXNibj4xNDc3LTA4NzMgKEVs
ZWN0cm9uaWMpJiN4RDswMjY5LTIxNTUgKExpbmtpbmcpPC9pc2JuPjxhY2Nlc3Npb24tbnVtPjM0
OTYyNDM3PC9hY2Nlc3Npb24tbnVtPjx1cmxzPjxyZWxhdGVkLXVybHM+PHVybD5odHRwczovL3d3
dy5uY2JpLm5sbS5uaWguZ292L3B1Ym1lZC8zNDk2MjQzNzwvdXJsPjwvcmVsYXRlZC11cmxzPjwv
dXJscz48ZWxlY3Ryb25pYy1yZXNvdXJjZS1udW0+MTAuMTE3Ny8wMjY5MjE1NTIxMTA3MDQ1Mjwv
ZWxlY3Ryb25pYy1yZXNvdXJjZS1udW0+PC9yZWNvcmQ+PC9DaXRlPjwvRW5kTm90ZT5=
</w:fldData>
        </w:fldChar>
      </w:r>
      <w:r w:rsidR="00B34977" w:rsidRPr="00826D70">
        <w:rPr>
          <w:rFonts w:eastAsiaTheme="minorEastAsia"/>
          <w:bCs/>
          <w:lang w:eastAsia="zh-CN"/>
        </w:rPr>
        <w:instrText xml:space="preserve"> ADDIN EN.CITE.DATA </w:instrText>
      </w:r>
      <w:r w:rsidR="00B34977" w:rsidRPr="00826D70">
        <w:rPr>
          <w:rFonts w:eastAsiaTheme="minorEastAsia"/>
          <w:bCs/>
          <w:lang w:eastAsia="zh-CN"/>
        </w:rPr>
      </w:r>
      <w:r w:rsidR="00B34977" w:rsidRPr="00826D70">
        <w:rPr>
          <w:rFonts w:eastAsiaTheme="minorEastAsia"/>
          <w:bCs/>
          <w:lang w:eastAsia="zh-CN"/>
        </w:rPr>
        <w:fldChar w:fldCharType="end"/>
      </w:r>
      <w:r w:rsidR="00DC3055" w:rsidRPr="00826D70">
        <w:rPr>
          <w:rFonts w:eastAsiaTheme="minorEastAsia"/>
          <w:bCs/>
          <w:lang w:eastAsia="zh-CN"/>
        </w:rPr>
      </w:r>
      <w:r w:rsidR="00DC3055" w:rsidRPr="00826D70">
        <w:rPr>
          <w:rFonts w:eastAsiaTheme="minorEastAsia"/>
          <w:bCs/>
          <w:lang w:eastAsia="zh-CN"/>
        </w:rPr>
        <w:fldChar w:fldCharType="separate"/>
      </w:r>
      <w:r w:rsidR="00B34977" w:rsidRPr="00826D70">
        <w:rPr>
          <w:rFonts w:eastAsiaTheme="minorEastAsia"/>
          <w:bCs/>
          <w:vertAlign w:val="superscript"/>
          <w:lang w:eastAsia="zh-CN"/>
        </w:rPr>
        <w:t>14,15</w:t>
      </w:r>
      <w:r w:rsidR="00DC3055" w:rsidRPr="00826D70">
        <w:rPr>
          <w:rFonts w:eastAsiaTheme="minorEastAsia"/>
          <w:bCs/>
          <w:lang w:eastAsia="zh-CN"/>
        </w:rPr>
        <w:fldChar w:fldCharType="end"/>
      </w:r>
      <w:r w:rsidRPr="00826D70">
        <w:rPr>
          <w:rFonts w:eastAsiaTheme="minorEastAsia"/>
          <w:bCs/>
          <w:lang w:eastAsia="zh-CN"/>
        </w:rPr>
        <w:t xml:space="preserve">. </w:t>
      </w:r>
    </w:p>
    <w:bookmarkEnd w:id="24"/>
    <w:p w14:paraId="5B7CD5A7" w14:textId="77777777" w:rsidR="00C15415" w:rsidRPr="00826D70" w:rsidRDefault="00C15415" w:rsidP="00826D70">
      <w:pPr>
        <w:rPr>
          <w:rFonts w:eastAsiaTheme="minorEastAsia"/>
          <w:bCs/>
          <w:lang w:eastAsia="zh-CN"/>
        </w:rPr>
      </w:pPr>
    </w:p>
    <w:p w14:paraId="1155332E" w14:textId="0EEF8CD6" w:rsidR="00187AAF" w:rsidRPr="00826D70" w:rsidRDefault="00C15415" w:rsidP="00826D70">
      <w:pPr>
        <w:rPr>
          <w:rFonts w:eastAsiaTheme="minorEastAsia"/>
          <w:bCs/>
          <w:lang w:eastAsia="zh-CN"/>
        </w:rPr>
      </w:pPr>
      <w:bookmarkStart w:id="26" w:name="OLE_LINK59"/>
      <w:bookmarkStart w:id="27" w:name="OLE_LINK7"/>
      <w:bookmarkEnd w:id="25"/>
      <w:r w:rsidRPr="00826D70">
        <w:rPr>
          <w:rFonts w:eastAsiaTheme="minorEastAsia"/>
          <w:bCs/>
          <w:lang w:eastAsia="zh-CN"/>
        </w:rPr>
        <w:t>MDT is intended for adolescents with mild to moderate AIS (Cobb angle 10°–45°) and a Risser sign &lt; 5, and is applied as an adjunct to brace treatment and scoliosis-specific corrective exercises to maximize curve correction within a nonoperative framework</w:t>
      </w:r>
      <w:r w:rsidR="00C8443B" w:rsidRPr="00826D70">
        <w:rPr>
          <w:rFonts w:eastAsiaTheme="minorEastAsia"/>
          <w:bCs/>
          <w:lang w:eastAsia="zh-CN"/>
        </w:rPr>
        <w:fldChar w:fldCharType="begin"/>
      </w:r>
      <w:r w:rsidR="00B34977" w:rsidRPr="00826D70">
        <w:rPr>
          <w:rFonts w:eastAsiaTheme="minorEastAsia"/>
          <w:bCs/>
          <w:lang w:eastAsia="zh-CN"/>
        </w:rPr>
        <w:instrText xml:space="preserve"> ADDIN EN.CITE &lt;EndNote&gt;&lt;Cite&gt;&lt;Author&gt;Villa&lt;/Author&gt;&lt;Year&gt;2022&lt;/Year&gt;&lt;RecNum&gt;58&lt;/RecNum&gt;&lt;DisplayText&gt;&lt;style face="superscript"&gt;16&lt;/style&gt;&lt;/DisplayText&gt;&lt;record&gt;&lt;rec-number&gt;58&lt;/rec-number&gt;&lt;foreign-keys&gt;&lt;key app="EN" db-id="wfdddaz5ezpzv3e0zv15sx2srtr29x2f9f5a" timestamp="1766016704"&gt;58&lt;/key&gt;&lt;/foreign-keys&gt;&lt;ref-type name="Journal Article"&gt;17&lt;/ref-type&gt;&lt;contributors&gt;&lt;authors&gt;&lt;author&gt;Villa, J. J.&lt;/author&gt;&lt;author&gt;Zhao, Z.&lt;/author&gt;&lt;author&gt;Pan, W.&lt;/author&gt;&lt;author&gt;Guo, Y.&lt;/author&gt;&lt;/authors&gt;&lt;/contributors&gt;&lt;auth-address&gt;Xuyang Doctor Group Co., Ltd., Shanghai, China.&amp;#xD;ASPINE Health Group, Inc., Union City, CA, United States.&amp;#xD;Department of Orthopedics, Second Affiliated Hospital of Navy Medical University, Shanghai, China.&lt;/auth-address&gt;&lt;titles&gt;&lt;title&gt;Reduction of Adolescent Idiopathic Scoliosis and Improved Z-Axis Alignment of the Entire Spine When Treating a Symptomatic Patient Using a Multidisciplinary Approach: A Case Report&lt;/title&gt;&lt;secondary-title&gt;Front Rehabil Sci&lt;/secondary-title&gt;&lt;/titles&gt;&lt;periodical&gt;&lt;full-title&gt;Front Rehabil Sci&lt;/full-title&gt;&lt;/periodical&gt;&lt;pages&gt;917519&lt;/pages&gt;&lt;volume&gt;3&lt;/volume&gt;&lt;edition&gt;2022/10/04&lt;/edition&gt;&lt;keywords&gt;&lt;keyword&gt;ASPINE Systems&lt;/keyword&gt;&lt;keyword&gt;cervical kyphosis&lt;/keyword&gt;&lt;keyword&gt;idiopathic juvenile scoliosis&lt;/keyword&gt;&lt;keyword&gt;low back pain&lt;/keyword&gt;&lt;keyword&gt;spinal XYZ traction&lt;/keyword&gt;&lt;keyword&gt;that the research was conducted in the absence of any commercial or financial&lt;/keyword&gt;&lt;keyword&gt;relationships that could be construed as a potential conflict of interest.&lt;/keyword&gt;&lt;/keywords&gt;&lt;dates&gt;&lt;year&gt;2022&lt;/year&gt;&lt;/dates&gt;&lt;isbn&gt;2673-6861 (Print)&amp;#xD;2673-6861&lt;/isbn&gt;&lt;accession-num&gt;36188902&lt;/accession-num&gt;&lt;urls&gt;&lt;/urls&gt;&lt;custom2&gt;PMC9397792&lt;/custom2&gt;&lt;electronic-resource-num&gt;10.3389/fresc.2022.917519&lt;/electronic-resource-num&gt;&lt;remote-database-provider&gt;NLM&lt;/remote-database-provider&gt;&lt;language&gt;eng&lt;/language&gt;&lt;/record&gt;&lt;/Cite&gt;&lt;/EndNote&gt;</w:instrText>
      </w:r>
      <w:r w:rsidR="00C8443B" w:rsidRPr="00826D70">
        <w:rPr>
          <w:rFonts w:eastAsiaTheme="minorEastAsia"/>
          <w:bCs/>
          <w:lang w:eastAsia="zh-CN"/>
        </w:rPr>
        <w:fldChar w:fldCharType="separate"/>
      </w:r>
      <w:r w:rsidR="00B34977" w:rsidRPr="00826D70">
        <w:rPr>
          <w:rFonts w:eastAsiaTheme="minorEastAsia"/>
          <w:bCs/>
          <w:vertAlign w:val="superscript"/>
          <w:lang w:eastAsia="zh-CN"/>
        </w:rPr>
        <w:t>16</w:t>
      </w:r>
      <w:r w:rsidR="00C8443B" w:rsidRPr="00826D70">
        <w:rPr>
          <w:rFonts w:eastAsiaTheme="minorEastAsia"/>
          <w:bCs/>
          <w:lang w:eastAsia="zh-CN"/>
        </w:rPr>
        <w:fldChar w:fldCharType="end"/>
      </w:r>
      <w:r w:rsidRPr="00826D70">
        <w:rPr>
          <w:rFonts w:eastAsiaTheme="minorEastAsia"/>
          <w:bCs/>
          <w:lang w:eastAsia="zh-CN"/>
        </w:rPr>
        <w:t>.</w:t>
      </w:r>
      <w:bookmarkEnd w:id="26"/>
      <w:r w:rsidRPr="00826D70">
        <w:rPr>
          <w:rFonts w:eastAsiaTheme="minorEastAsia"/>
          <w:bCs/>
          <w:lang w:eastAsia="zh-CN"/>
        </w:rPr>
        <w:t xml:space="preserve"> The procedure requires dedicated traction equipment and trained therapists, with individualized traction patterns evaluated before each session using mirror-corrective exercises and adjusted as needed. This approach is not suitable for patients with severe pulmonary impairment, prior spinal surgery, or secondary scoliosis, including neuromuscular scoliosis; during traction, patient tolerance must be continuously monitored, and traction force should be reduced or the procedure discontinued immediately if symptoms such as dyspnea or dizziness occur</w:t>
      </w:r>
      <w:r w:rsidR="00C8443B" w:rsidRPr="00826D70">
        <w:rPr>
          <w:rFonts w:eastAsiaTheme="minorEastAsia"/>
          <w:bCs/>
          <w:lang w:eastAsia="zh-CN"/>
        </w:rPr>
        <w:fldChar w:fldCharType="begin"/>
      </w:r>
      <w:r w:rsidR="00B34977" w:rsidRPr="00826D70">
        <w:rPr>
          <w:rFonts w:eastAsiaTheme="minorEastAsia"/>
          <w:bCs/>
          <w:lang w:eastAsia="zh-CN"/>
        </w:rPr>
        <w:instrText xml:space="preserve"> ADDIN EN.CITE &lt;EndNote&gt;&lt;Cite&gt;&lt;Author&gt;Villa&lt;/Author&gt;&lt;Year&gt;2022&lt;/Year&gt;&lt;RecNum&gt;58&lt;/RecNum&gt;&lt;DisplayText&gt;&lt;style face="superscript"&gt;16&lt;/style&gt;&lt;/DisplayText&gt;&lt;record&gt;&lt;rec-number&gt;58&lt;/rec-number&gt;&lt;foreign-keys&gt;&lt;key app="EN" db-id="wfdddaz5ezpzv3e0zv15sx2srtr29x2f9f5a" timestamp="1766016704"&gt;58&lt;/key&gt;&lt;/foreign-keys&gt;&lt;ref-type name="Journal Article"&gt;17&lt;/ref-type&gt;&lt;contributors&gt;&lt;authors&gt;&lt;author&gt;Villa, J. J.&lt;/author&gt;&lt;author&gt;Zhao, Z.&lt;/author&gt;&lt;author&gt;Pan, W.&lt;/author&gt;&lt;author&gt;Guo, Y.&lt;/author&gt;&lt;/authors&gt;&lt;/contributors&gt;&lt;auth-address&gt;Xuyang Doctor Group Co., Ltd., Shanghai, China.&amp;#xD;ASPINE Health Group, Inc., Union City, CA, United States.&amp;#xD;Department of Orthopedics, Second Affiliated Hospital of Navy Medical University, Shanghai, China.&lt;/auth-address&gt;&lt;titles&gt;&lt;title&gt;Reduction of Adolescent Idiopathic Scoliosis and Improved Z-Axis Alignment of the Entire Spine When Treating a Symptomatic Patient Using a Multidisciplinary Approach: A Case Report&lt;/title&gt;&lt;secondary-title&gt;Front Rehabil Sci&lt;/secondary-title&gt;&lt;/titles&gt;&lt;periodical&gt;&lt;full-title&gt;Front Rehabil Sci&lt;/full-title&gt;&lt;/periodical&gt;&lt;pages&gt;917519&lt;/pages&gt;&lt;volume&gt;3&lt;/volume&gt;&lt;edition&gt;2022/10/04&lt;/edition&gt;&lt;keywords&gt;&lt;keyword&gt;ASPINE Systems&lt;/keyword&gt;&lt;keyword&gt;cervical kyphosis&lt;/keyword&gt;&lt;keyword&gt;idiopathic juvenile scoliosis&lt;/keyword&gt;&lt;keyword&gt;low back pain&lt;/keyword&gt;&lt;keyword&gt;spinal XYZ traction&lt;/keyword&gt;&lt;keyword&gt;that the research was conducted in the absence of any commercial or financial&lt;/keyword&gt;&lt;keyword&gt;relationships that could be construed as a potential conflict of interest.&lt;/keyword&gt;&lt;/keywords&gt;&lt;dates&gt;&lt;year&gt;2022&lt;/year&gt;&lt;/dates&gt;&lt;isbn&gt;2673-6861 (Print)&amp;#xD;2673-6861&lt;/isbn&gt;&lt;accession-num&gt;36188902&lt;/accession-num&gt;&lt;urls&gt;&lt;/urls&gt;&lt;custom2&gt;PMC9397792&lt;/custom2&gt;&lt;electronic-resource-num&gt;10.3389/fresc.2022.917519&lt;/electronic-resource-num&gt;&lt;remote-database-provider&gt;NLM&lt;/remote-database-provider&gt;&lt;language&gt;eng&lt;/language&gt;&lt;/record&gt;&lt;/Cite&gt;&lt;/EndNote&gt;</w:instrText>
      </w:r>
      <w:r w:rsidR="00C8443B" w:rsidRPr="00826D70">
        <w:rPr>
          <w:rFonts w:eastAsiaTheme="minorEastAsia"/>
          <w:bCs/>
          <w:lang w:eastAsia="zh-CN"/>
        </w:rPr>
        <w:fldChar w:fldCharType="separate"/>
      </w:r>
      <w:r w:rsidR="00B34977" w:rsidRPr="00826D70">
        <w:rPr>
          <w:rFonts w:eastAsiaTheme="minorEastAsia"/>
          <w:bCs/>
          <w:vertAlign w:val="superscript"/>
          <w:lang w:eastAsia="zh-CN"/>
        </w:rPr>
        <w:t>16</w:t>
      </w:r>
      <w:r w:rsidR="00C8443B" w:rsidRPr="00826D70">
        <w:rPr>
          <w:rFonts w:eastAsiaTheme="minorEastAsia"/>
          <w:bCs/>
          <w:lang w:eastAsia="zh-CN"/>
        </w:rPr>
        <w:fldChar w:fldCharType="end"/>
      </w:r>
      <w:r w:rsidRPr="00826D70">
        <w:rPr>
          <w:rFonts w:eastAsiaTheme="minorEastAsia"/>
          <w:bCs/>
          <w:lang w:eastAsia="zh-CN"/>
        </w:rPr>
        <w:t>.</w:t>
      </w:r>
    </w:p>
    <w:bookmarkEnd w:id="27"/>
    <w:p w14:paraId="237B6F01" w14:textId="77777777" w:rsidR="00C15415" w:rsidRPr="00826D70" w:rsidRDefault="00C15415" w:rsidP="00826D70">
      <w:pPr>
        <w:rPr>
          <w:rFonts w:eastAsiaTheme="minorEastAsia"/>
          <w:bCs/>
          <w:lang w:eastAsia="zh-CN"/>
        </w:rPr>
      </w:pPr>
    </w:p>
    <w:p w14:paraId="360FAD16" w14:textId="77777777" w:rsidR="00EC0F5A" w:rsidRPr="00826D70" w:rsidRDefault="00EC0F5A" w:rsidP="00826D70">
      <w:pPr>
        <w:rPr>
          <w:rFonts w:eastAsiaTheme="minorEastAsia"/>
          <w:bCs/>
          <w:lang w:eastAsia="zh-CN"/>
        </w:rPr>
      </w:pPr>
      <w:bookmarkStart w:id="28" w:name="OLE_LINK72"/>
      <w:r w:rsidRPr="00826D70">
        <w:rPr>
          <w:rFonts w:eastAsiaTheme="minorEastAsia"/>
          <w:bCs/>
          <w:lang w:eastAsia="zh-CN"/>
        </w:rPr>
        <w:t>This article presents a pilot study that provides a systematic and standardized description of a multidimensional traction protocol for moderate AIS. Using a small-sample exploratory design, the study aimed to preliminarily assess feasibility, safety, and potential therapeutic effects, thereby informing the design of future large-scale, systematic cohort studies. The protocol covers patient selection and management, preparation of equipment and materials, adjustment of traction device parameters, and the sequence of corrective maneuvers.</w:t>
      </w:r>
    </w:p>
    <w:p w14:paraId="427DC025" w14:textId="77777777" w:rsidR="00EC0F5A" w:rsidRPr="00826D70" w:rsidRDefault="00EC0F5A" w:rsidP="00826D70">
      <w:pPr>
        <w:rPr>
          <w:rFonts w:eastAsiaTheme="minorEastAsia"/>
          <w:bCs/>
          <w:lang w:eastAsia="zh-CN"/>
        </w:rPr>
      </w:pPr>
    </w:p>
    <w:p w14:paraId="126FF11F" w14:textId="77777777" w:rsidR="00EC0F5A" w:rsidRPr="00826D70" w:rsidRDefault="00EC0F5A" w:rsidP="00826D70">
      <w:pPr>
        <w:rPr>
          <w:rFonts w:eastAsiaTheme="minorEastAsia"/>
          <w:bCs/>
          <w:lang w:eastAsia="zh-CN"/>
        </w:rPr>
      </w:pPr>
      <w:r w:rsidRPr="00826D70">
        <w:rPr>
          <w:rFonts w:eastAsiaTheme="minorEastAsia"/>
          <w:bCs/>
          <w:lang w:eastAsia="zh-CN"/>
        </w:rPr>
        <w:t>A three-tier methodological framework was implemented, comprising randomized allocation, clinician role segregation, and blinded outcome assessment. Randomization was conducted using a sequentially numbered, opaque, sealed envelope (SNOSE) method to balance baseline confounders, including age and skeletal maturity. In addition, strict functional separation between treating physicians and radiographic assessors minimized subjective bias and ensured the integrity of the primary outcome measure, the Cobb angle.</w:t>
      </w:r>
    </w:p>
    <w:bookmarkEnd w:id="28"/>
    <w:p w14:paraId="013B3E76" w14:textId="77777777" w:rsidR="00EC0F5A" w:rsidRPr="00826D70" w:rsidRDefault="00EC0F5A" w:rsidP="00826D70">
      <w:pPr>
        <w:rPr>
          <w:rFonts w:eastAsiaTheme="minorEastAsia"/>
          <w:bCs/>
          <w:lang w:eastAsia="zh-CN"/>
        </w:rPr>
      </w:pPr>
    </w:p>
    <w:p w14:paraId="1FC2156B" w14:textId="77777777" w:rsidR="00187AAF" w:rsidRPr="00826D70" w:rsidRDefault="00E84E04" w:rsidP="00826D70">
      <w:pPr>
        <w:rPr>
          <w:rFonts w:eastAsiaTheme="minorEastAsia"/>
          <w:lang w:eastAsia="zh-CN"/>
        </w:rPr>
      </w:pPr>
      <w:r w:rsidRPr="00826D70">
        <w:rPr>
          <w:b/>
        </w:rPr>
        <w:t>PROTOCOL:</w:t>
      </w:r>
      <w:r w:rsidRPr="00826D70">
        <w:t xml:space="preserve"> </w:t>
      </w:r>
    </w:p>
    <w:p w14:paraId="343757D5" w14:textId="77777777" w:rsidR="00D47896" w:rsidRPr="00826D70" w:rsidRDefault="00E84E04" w:rsidP="00826D70">
      <w:pPr>
        <w:rPr>
          <w:rFonts w:eastAsiaTheme="minorEastAsia"/>
          <w:bCs/>
          <w:lang w:eastAsia="zh-CN"/>
        </w:rPr>
      </w:pPr>
      <w:r w:rsidRPr="00826D70">
        <w:rPr>
          <w:bCs/>
        </w:rPr>
        <w:t xml:space="preserve">This protocol outlines a clinical trial employing multidimensional traction combined with bracing and mirror-corrective exercises for the correction of moderate scoliosis. The study protocol was approved by the Ethics Committee of Human Research at the Ninth People’s Hospital of Wuxi, affiliated with Soochow University (approval number KS2025036). Before the trial commenced, written informed consent was secured from each participant. From </w:t>
      </w:r>
      <w:r w:rsidR="00F87E89" w:rsidRPr="00826D70">
        <w:rPr>
          <w:rFonts w:eastAsiaTheme="minorEastAsia"/>
          <w:bCs/>
          <w:lang w:eastAsia="zh-CN"/>
        </w:rPr>
        <w:t xml:space="preserve">February </w:t>
      </w:r>
      <w:r w:rsidRPr="00826D70">
        <w:rPr>
          <w:bCs/>
        </w:rPr>
        <w:t xml:space="preserve">to </w:t>
      </w:r>
      <w:r w:rsidR="00F87E89" w:rsidRPr="00826D70">
        <w:rPr>
          <w:rFonts w:eastAsiaTheme="minorEastAsia"/>
          <w:bCs/>
          <w:lang w:eastAsia="zh-CN"/>
        </w:rPr>
        <w:t>May</w:t>
      </w:r>
      <w:r w:rsidRPr="00826D70">
        <w:rPr>
          <w:bCs/>
        </w:rPr>
        <w:t xml:space="preserve"> 2025, the Department of Rehabilitation at the Ninth People’s Hospital of Wuxi recruited 2</w:t>
      </w:r>
      <w:r w:rsidRPr="00826D70">
        <w:rPr>
          <w:rFonts w:eastAsiaTheme="minorEastAsia"/>
          <w:bCs/>
          <w:lang w:eastAsia="zh-CN"/>
        </w:rPr>
        <w:t>4</w:t>
      </w:r>
      <w:r w:rsidRPr="00826D70">
        <w:rPr>
          <w:bCs/>
        </w:rPr>
        <w:t xml:space="preserve"> adolescents with AIS who met the inclusion criteria.</w:t>
      </w:r>
      <w:bookmarkStart w:id="29" w:name="OLE_LINK11"/>
      <w:r w:rsidRPr="00826D70">
        <w:rPr>
          <w:bCs/>
        </w:rPr>
        <w:t xml:space="preserve"> </w:t>
      </w:r>
    </w:p>
    <w:p w14:paraId="78BBD69F" w14:textId="77777777" w:rsidR="006A64C4" w:rsidRPr="00826D70" w:rsidRDefault="006A64C4" w:rsidP="00826D70">
      <w:pPr>
        <w:rPr>
          <w:rFonts w:eastAsiaTheme="minorEastAsia"/>
          <w:bCs/>
          <w:lang w:eastAsia="zh-CN"/>
        </w:rPr>
      </w:pPr>
    </w:p>
    <w:p w14:paraId="3B80C227" w14:textId="1E29F7D6" w:rsidR="00D47896" w:rsidRPr="00826D70" w:rsidRDefault="00735638" w:rsidP="00826D70">
      <w:pPr>
        <w:pStyle w:val="af1"/>
        <w:numPr>
          <w:ilvl w:val="0"/>
          <w:numId w:val="1"/>
        </w:numPr>
        <w:spacing w:after="0" w:line="240" w:lineRule="auto"/>
        <w:ind w:left="0" w:firstLine="0"/>
        <w:contextualSpacing w:val="0"/>
        <w:jc w:val="both"/>
        <w:rPr>
          <w:rFonts w:ascii="Calibri" w:eastAsiaTheme="minorEastAsia" w:hAnsi="Calibri" w:cs="Calibri"/>
          <w:b/>
          <w:sz w:val="24"/>
          <w:szCs w:val="24"/>
          <w:lang w:eastAsia="zh-CN"/>
        </w:rPr>
      </w:pPr>
      <w:bookmarkStart w:id="30" w:name="OLE_LINK43"/>
      <w:r w:rsidRPr="00826D70">
        <w:rPr>
          <w:rFonts w:ascii="Calibri" w:eastAsiaTheme="minorEastAsia" w:hAnsi="Calibri" w:cs="Calibri"/>
          <w:b/>
          <w:sz w:val="24"/>
          <w:szCs w:val="24"/>
          <w:lang w:eastAsia="zh-CN"/>
        </w:rPr>
        <w:t>Experimental setup</w:t>
      </w:r>
    </w:p>
    <w:p w14:paraId="2EA3ADEF" w14:textId="77777777" w:rsidR="00A84B68" w:rsidRPr="00826D70" w:rsidRDefault="00A84B68" w:rsidP="00826D70">
      <w:pPr>
        <w:pStyle w:val="af1"/>
        <w:spacing w:after="0" w:line="240" w:lineRule="auto"/>
        <w:ind w:left="0"/>
        <w:contextualSpacing w:val="0"/>
        <w:jc w:val="both"/>
        <w:rPr>
          <w:rFonts w:ascii="Calibri" w:eastAsiaTheme="minorEastAsia" w:hAnsi="Calibri" w:cs="Calibri"/>
          <w:bCs/>
          <w:sz w:val="24"/>
          <w:szCs w:val="24"/>
          <w:lang w:eastAsia="zh-CN"/>
        </w:rPr>
      </w:pPr>
    </w:p>
    <w:bookmarkEnd w:id="30"/>
    <w:p w14:paraId="1A4392BE" w14:textId="317D170A" w:rsidR="00D47896" w:rsidRPr="00826D70" w:rsidRDefault="00D47896" w:rsidP="00826D70">
      <w:pPr>
        <w:rPr>
          <w:rFonts w:eastAsiaTheme="minorEastAsia"/>
          <w:lang w:eastAsia="zh-CN"/>
        </w:rPr>
      </w:pPr>
      <w:r w:rsidRPr="00826D70">
        <w:rPr>
          <w:rFonts w:eastAsiaTheme="minorEastAsia"/>
          <w:lang w:eastAsia="zh-CN"/>
        </w:rPr>
        <w:t>1.1</w:t>
      </w:r>
      <w:r w:rsidR="00C53E70" w:rsidRPr="00826D70">
        <w:rPr>
          <w:rFonts w:eastAsiaTheme="minorEastAsia"/>
          <w:lang w:eastAsia="zh-CN"/>
        </w:rPr>
        <w:t>.</w:t>
      </w:r>
      <w:r w:rsidRPr="00826D70">
        <w:rPr>
          <w:rFonts w:eastAsiaTheme="minorEastAsia"/>
          <w:lang w:eastAsia="zh-CN"/>
        </w:rPr>
        <w:t xml:space="preserve"> </w:t>
      </w:r>
      <w:r w:rsidR="00795BE4" w:rsidRPr="00826D70">
        <w:t>Randomize eligible participants into two parallel arms: the control group (Brace combined with mirror-corrective exercises) and the treatment group (Brace combined with mirror-corrective exercises and multidimensional traction therapy). Assign 12 patients to each group</w:t>
      </w:r>
      <w:r w:rsidR="00795BE4" w:rsidRPr="00826D70">
        <w:fldChar w:fldCharType="begin">
          <w:fldData xml:space="preserve">PEVuZE5vdGU+PENpdGU+PEF1dGhvcj5XaGl0ZWhlYWQ8L0F1dGhvcj48WWVhcj4yMDE2PC9ZZWFy
PjxSZWNOdW0+MjU8L1JlY051bT48RGlzcGxheVRleHQ+PHN0eWxlIGZhY2U9InN1cGVyc2NyaXB0
Ij4xNzwvc3R5bGU+PC9EaXNwbGF5VGV4dD48cmVjb3JkPjxyZWMtbnVtYmVyPjI1PC9yZWMtbnVt
YmVyPjxmb3JlaWduLWtleXM+PGtleSBhcHA9IkVOIiBkYi1pZD0id2ZkZGRhejVlenB6djNlMHp2
MTVzeDJzcnRyMjl4MmY5ZjVhIiB0aW1lc3RhbXA9IjE3NTg5NzQ1MDAiPjI1PC9rZXk+PC9mb3Jl
aWduLWtleXM+PHJlZi10eXBlIG5hbWU9IkpvdXJuYWwgQXJ0aWNsZSI+MTc8L3JlZi10eXBlPjxj
b250cmlidXRvcnM+PGF1dGhvcnM+PGF1dGhvcj5XaGl0ZWhlYWQsIEEuIEwuPC9hdXRob3I+PGF1
dGhvcj5KdWxpb3VzLCBTLiBBLjwvYXV0aG9yPjxhdXRob3I+Q29vcGVyLCBDLiBMLjwvYXV0aG9y
PjxhdXRob3I+Q2FtcGJlbGwsIE0uIEouPC9hdXRob3I+PC9hdXRob3JzPjwvY29udHJpYnV0b3Jz
PjxhdXRoLWFkZHJlc3M+TWVkaWNhbCBTdGF0aXN0aWNzIEdyb3VwLCBEZXNpZ24sIFRyaWFscyBh
bmQgU3RhdGlzdGljcyBHcm91cCwgU2Nob29sIG9mIEhlYWx0aCBhbmQgUmVsYXRlZCBSZXNlYXJj
aCwgVW5pdmVyc2l0eSBvZiBTaGVmZmllbGQsIFNoZWZmaWVsZCwgVUsgYS53aGl0ZWhlYWRAc2hl
ZmZpZWxkLmFjLnVrLiYjeEQ7TWVkaWNhbCBTdGF0aXN0aWNzIEdyb3VwLCBEZXNpZ24sIFRyaWFs
cyBhbmQgU3RhdGlzdGljcyBHcm91cCwgU2Nob29sIG9mIEhlYWx0aCBhbmQgUmVsYXRlZCBSZXNl
YXJjaCwgVW5pdmVyc2l0eSBvZiBTaGVmZmllbGQsIFNoZWZmaWVsZCwgVUsuJiN4RDtDbGluaWNh
bCBUcmlhbHMgUmVzZWFyY2ggVW5pdCwgRGVzaWduLCBUcmlhbHMgYW5kIFN0YXRpc3RpY3MgR3Jv
dXAsIFNjaG9vbCBvZiBIZWFsdGggYW5kIFJlbGF0ZWQgUmVzZWFyY2gsIFVuaXZlcnNpdHkgb2Yg
U2hlZmZpZWxkLCBTaGVmZmllbGQsIFVLLjwvYXV0aC1hZGRyZXNzPjx0aXRsZXM+PHRpdGxlPkVz
dGltYXRpbmcgdGhlIHNhbXBsZSBzaXplIGZvciBhIHBpbG90IHJhbmRvbWlzZWQgdHJpYWwgdG8g
bWluaW1pc2UgdGhlIG92ZXJhbGwgdHJpYWwgc2FtcGxlIHNpemUgZm9yIHRoZSBleHRlcm5hbCBw
aWxvdCBhbmQgbWFpbiB0cmlhbCBmb3IgYSBjb250aW51b3VzIG91dGNvbWUgdmFyaWFibGU8L3Rp
dGxlPjxzZWNvbmRhcnktdGl0bGU+U3RhdCBNZXRob2RzIE1lZCBSZXM8L3NlY29uZGFyeS10aXRs
ZT48L3RpdGxlcz48cGVyaW9kaWNhbD48ZnVsbC10aXRsZT5TdGF0IE1ldGhvZHMgTWVkIFJlczwv
ZnVsbC10aXRsZT48L3BlcmlvZGljYWw+PHBhZ2VzPjEwNTctNzM8L3BhZ2VzPjx2b2x1bWU+MjU8
L3ZvbHVtZT48bnVtYmVyPjM8L251bWJlcj48ZWRpdGlvbj4yMDE1LzA2LzIxPC9lZGl0aW9uPjxr
ZXl3b3Jkcz48a2V5d29yZD5IdW1hbnM8L2tleXdvcmQ+PGtleXdvcmQ+T3V0Y29tZSBBc3Nlc3Nt
ZW50LCBIZWFsdGggQ2FyZTwva2V5d29yZD48a2V5d29yZD4qUGlsb3QgUHJvamVjdHM8L2tleXdv
cmQ+PGtleXdvcmQ+UmFuZG9taXplZCBDb250cm9sbGVkIFRyaWFscyBhcyBUb3BpYy8qbWV0aG9k
czwva2V5d29yZD48a2V5d29yZD5TYW1wbGUgU2l6ZTwva2V5d29yZD48a2V5d29yZD5QaWxvdCB0
cmlhbDwva2V5d29yZD48a2V5d29yZD5SY3Q8L2tleXdvcmQ+PGtleXdvcmQ+Y29udGludW91cyBv
dXRjb21lPC9rZXl3b3JkPjxrZXl3b3JkPnBvd2VyPC9rZXl3b3JkPjwva2V5d29yZHM+PGRhdGVz
Pjx5ZWFyPjIwMTY8L3llYXI+PHB1Yi1kYXRlcz48ZGF0ZT5KdW48L2RhdGU+PC9wdWItZGF0ZXM+
PC9kYXRlcz48aXNibj4xNDc3LTAzMzQgKEVsZWN0cm9uaWMpJiN4RDswOTYyLTI4MDIgKFByaW50
KSYjeEQ7MDk2Mi0yODAyIChMaW5raW5nKTwvaXNibj48YWNjZXNzaW9uLW51bT4yNjA5MjQ3Njwv
YWNjZXNzaW9uLW51bT48dXJscz48cmVsYXRlZC11cmxzPjx1cmw+aHR0cHM6Ly93d3cubmNiaS5u
bG0ubmloLmdvdi9wdWJtZWQvMjYwOTI0NzY8L3VybD48L3JlbGF0ZWQtdXJscz48L3VybHM+PGN1
c3RvbTI+UE1DNDg3NjQyOTwvY3VzdG9tMj48ZWxlY3Ryb25pYy1yZXNvdXJjZS1udW0+MTAuMTE3
Ny8wOTYyMjgwMjE1NTg4MjQxPC9lbGVjdHJvbmljLXJlc291cmNlLW51bT48L3JlY29yZD48L0Np
dGU+PC9FbmROb3RlPgB=
</w:fldData>
        </w:fldChar>
      </w:r>
      <w:r w:rsidR="00B34977" w:rsidRPr="00826D70">
        <w:instrText xml:space="preserve"> ADDIN EN.CITE </w:instrText>
      </w:r>
      <w:r w:rsidR="00B34977" w:rsidRPr="00826D70">
        <w:fldChar w:fldCharType="begin">
          <w:fldData xml:space="preserve">PEVuZE5vdGU+PENpdGU+PEF1dGhvcj5XaGl0ZWhlYWQ8L0F1dGhvcj48WWVhcj4yMDE2PC9ZZWFy
PjxSZWNOdW0+MjU8L1JlY051bT48RGlzcGxheVRleHQ+PHN0eWxlIGZhY2U9InN1cGVyc2NyaXB0
Ij4xNzwvc3R5bGU+PC9EaXNwbGF5VGV4dD48cmVjb3JkPjxyZWMtbnVtYmVyPjI1PC9yZWMtbnVt
YmVyPjxmb3JlaWduLWtleXM+PGtleSBhcHA9IkVOIiBkYi1pZD0id2ZkZGRhejVlenB6djNlMHp2
MTVzeDJzcnRyMjl4MmY5ZjVhIiB0aW1lc3RhbXA9IjE3NTg5NzQ1MDAiPjI1PC9rZXk+PC9mb3Jl
aWduLWtleXM+PHJlZi10eXBlIG5hbWU9IkpvdXJuYWwgQXJ0aWNsZSI+MTc8L3JlZi10eXBlPjxj
b250cmlidXRvcnM+PGF1dGhvcnM+PGF1dGhvcj5XaGl0ZWhlYWQsIEEuIEwuPC9hdXRob3I+PGF1
dGhvcj5KdWxpb3VzLCBTLiBBLjwvYXV0aG9yPjxhdXRob3I+Q29vcGVyLCBDLiBMLjwvYXV0aG9y
PjxhdXRob3I+Q2FtcGJlbGwsIE0uIEouPC9hdXRob3I+PC9hdXRob3JzPjwvY29udHJpYnV0b3Jz
PjxhdXRoLWFkZHJlc3M+TWVkaWNhbCBTdGF0aXN0aWNzIEdyb3VwLCBEZXNpZ24sIFRyaWFscyBh
bmQgU3RhdGlzdGljcyBHcm91cCwgU2Nob29sIG9mIEhlYWx0aCBhbmQgUmVsYXRlZCBSZXNlYXJj
aCwgVW5pdmVyc2l0eSBvZiBTaGVmZmllbGQsIFNoZWZmaWVsZCwgVUsgYS53aGl0ZWhlYWRAc2hl
ZmZpZWxkLmFjLnVrLiYjeEQ7TWVkaWNhbCBTdGF0aXN0aWNzIEdyb3VwLCBEZXNpZ24sIFRyaWFs
cyBhbmQgU3RhdGlzdGljcyBHcm91cCwgU2Nob29sIG9mIEhlYWx0aCBhbmQgUmVsYXRlZCBSZXNl
YXJjaCwgVW5pdmVyc2l0eSBvZiBTaGVmZmllbGQsIFNoZWZmaWVsZCwgVUsuJiN4RDtDbGluaWNh
bCBUcmlhbHMgUmVzZWFyY2ggVW5pdCwgRGVzaWduLCBUcmlhbHMgYW5kIFN0YXRpc3RpY3MgR3Jv
dXAsIFNjaG9vbCBvZiBIZWFsdGggYW5kIFJlbGF0ZWQgUmVzZWFyY2gsIFVuaXZlcnNpdHkgb2Yg
U2hlZmZpZWxkLCBTaGVmZmllbGQsIFVLLjwvYXV0aC1hZGRyZXNzPjx0aXRsZXM+PHRpdGxlPkVz
dGltYXRpbmcgdGhlIHNhbXBsZSBzaXplIGZvciBhIHBpbG90IHJhbmRvbWlzZWQgdHJpYWwgdG8g
bWluaW1pc2UgdGhlIG92ZXJhbGwgdHJpYWwgc2FtcGxlIHNpemUgZm9yIHRoZSBleHRlcm5hbCBw
aWxvdCBhbmQgbWFpbiB0cmlhbCBmb3IgYSBjb250aW51b3VzIG91dGNvbWUgdmFyaWFibGU8L3Rp
dGxlPjxzZWNvbmRhcnktdGl0bGU+U3RhdCBNZXRob2RzIE1lZCBSZXM8L3NlY29uZGFyeS10aXRs
ZT48L3RpdGxlcz48cGVyaW9kaWNhbD48ZnVsbC10aXRsZT5TdGF0IE1ldGhvZHMgTWVkIFJlczwv
ZnVsbC10aXRsZT48L3BlcmlvZGljYWw+PHBhZ2VzPjEwNTctNzM8L3BhZ2VzPjx2b2x1bWU+MjU8
L3ZvbHVtZT48bnVtYmVyPjM8L251bWJlcj48ZWRpdGlvbj4yMDE1LzA2LzIxPC9lZGl0aW9uPjxr
ZXl3b3Jkcz48a2V5d29yZD5IdW1hbnM8L2tleXdvcmQ+PGtleXdvcmQ+T3V0Y29tZSBBc3Nlc3Nt
ZW50LCBIZWFsdGggQ2FyZTwva2V5d29yZD48a2V5d29yZD4qUGlsb3QgUHJvamVjdHM8L2tleXdv
cmQ+PGtleXdvcmQ+UmFuZG9taXplZCBDb250cm9sbGVkIFRyaWFscyBhcyBUb3BpYy8qbWV0aG9k
czwva2V5d29yZD48a2V5d29yZD5TYW1wbGUgU2l6ZTwva2V5d29yZD48a2V5d29yZD5QaWxvdCB0
cmlhbDwva2V5d29yZD48a2V5d29yZD5SY3Q8L2tleXdvcmQ+PGtleXdvcmQ+Y29udGludW91cyBv
dXRjb21lPC9rZXl3b3JkPjxrZXl3b3JkPnBvd2VyPC9rZXl3b3JkPjwva2V5d29yZHM+PGRhdGVz
Pjx5ZWFyPjIwMTY8L3llYXI+PHB1Yi1kYXRlcz48ZGF0ZT5KdW48L2RhdGU+PC9wdWItZGF0ZXM+
PC9kYXRlcz48aXNibj4xNDc3LTAzMzQgKEVsZWN0cm9uaWMpJiN4RDswOTYyLTI4MDIgKFByaW50
KSYjeEQ7MDk2Mi0yODAyIChMaW5raW5nKTwvaXNibj48YWNjZXNzaW9uLW51bT4yNjA5MjQ3Njwv
YWNjZXNzaW9uLW51bT48dXJscz48cmVsYXRlZC11cmxzPjx1cmw+aHR0cHM6Ly93d3cubmNiaS5u
bG0ubmloLmdvdi9wdWJtZWQvMjYwOTI0NzY8L3VybD48L3JlbGF0ZWQtdXJscz48L3VybHM+PGN1
c3RvbTI+UE1DNDg3NjQyOTwvY3VzdG9tMj48ZWxlY3Ryb25pYy1yZXNvdXJjZS1udW0+MTAuMTE3
Ny8wOTYyMjgwMjE1NTg4MjQxPC9lbGVjdHJvbmljLXJlc291cmNlLW51bT48L3JlY29yZD48L0Np
dGU+PC9FbmROb3RlPgB=
</w:fldData>
        </w:fldChar>
      </w:r>
      <w:r w:rsidR="00B34977" w:rsidRPr="00826D70">
        <w:instrText xml:space="preserve"> ADDIN EN.CITE.DATA </w:instrText>
      </w:r>
      <w:r w:rsidR="00B34977" w:rsidRPr="00826D70">
        <w:fldChar w:fldCharType="end"/>
      </w:r>
      <w:r w:rsidR="00795BE4" w:rsidRPr="00826D70">
        <w:fldChar w:fldCharType="separate"/>
      </w:r>
      <w:r w:rsidR="00B34977" w:rsidRPr="00826D70">
        <w:rPr>
          <w:vertAlign w:val="superscript"/>
        </w:rPr>
        <w:t>17</w:t>
      </w:r>
      <w:r w:rsidR="00795BE4" w:rsidRPr="00826D70">
        <w:fldChar w:fldCharType="end"/>
      </w:r>
      <w:r w:rsidR="00795BE4" w:rsidRPr="00826D70">
        <w:t xml:space="preserve">. </w:t>
      </w:r>
    </w:p>
    <w:p w14:paraId="7CEDECD8" w14:textId="77777777" w:rsidR="00D47896" w:rsidRPr="00826D70" w:rsidRDefault="00D47896" w:rsidP="00826D70">
      <w:pPr>
        <w:rPr>
          <w:rFonts w:eastAsiaTheme="minorEastAsia"/>
          <w:lang w:eastAsia="zh-CN"/>
        </w:rPr>
      </w:pPr>
    </w:p>
    <w:p w14:paraId="52061DFF" w14:textId="679261D9" w:rsidR="00C53E70" w:rsidRPr="00826D70" w:rsidRDefault="00C53E70" w:rsidP="00826D70">
      <w:pPr>
        <w:rPr>
          <w:rFonts w:eastAsiaTheme="minorEastAsia"/>
          <w:lang w:eastAsia="zh-CN"/>
        </w:rPr>
      </w:pPr>
      <w:bookmarkStart w:id="31" w:name="OLE_LINK51"/>
      <w:r w:rsidRPr="00826D70">
        <w:rPr>
          <w:rFonts w:eastAsiaTheme="minorEastAsia"/>
          <w:lang w:eastAsia="zh-CN"/>
        </w:rPr>
        <w:t xml:space="preserve">1.1.1. Create 20 identical cards (5 cm x 5 cm) labeled </w:t>
      </w:r>
      <w:r w:rsidR="0087257E" w:rsidRPr="00826D70">
        <w:rPr>
          <w:rFonts w:eastAsiaTheme="minorEastAsia"/>
          <w:lang w:eastAsia="zh-CN"/>
        </w:rPr>
        <w:t>Brace</w:t>
      </w:r>
      <w:r w:rsidRPr="00826D70">
        <w:rPr>
          <w:rFonts w:eastAsiaTheme="minorEastAsia"/>
          <w:lang w:eastAsia="zh-CN"/>
        </w:rPr>
        <w:t xml:space="preserve"> or </w:t>
      </w:r>
      <w:r w:rsidR="0087257E" w:rsidRPr="00826D70">
        <w:rPr>
          <w:rFonts w:eastAsiaTheme="minorEastAsia"/>
          <w:lang w:eastAsia="zh-CN"/>
        </w:rPr>
        <w:t>MDT</w:t>
      </w:r>
      <w:r w:rsidRPr="00826D70">
        <w:rPr>
          <w:rFonts w:eastAsiaTheme="minorEastAsia"/>
          <w:lang w:eastAsia="zh-CN"/>
        </w:rPr>
        <w:t xml:space="preserve"> (10 each), seal them individually in sequentially numbered, black-lined opaque envelopes, and shake them in a container for 1 min to randomize the order. </w:t>
      </w:r>
    </w:p>
    <w:p w14:paraId="221F5843" w14:textId="77777777" w:rsidR="00C53E70" w:rsidRPr="00826D70" w:rsidRDefault="00C53E70" w:rsidP="00826D70">
      <w:pPr>
        <w:rPr>
          <w:rFonts w:eastAsiaTheme="minorEastAsia"/>
          <w:lang w:eastAsia="zh-CN"/>
        </w:rPr>
      </w:pPr>
    </w:p>
    <w:p w14:paraId="4F378220" w14:textId="60242773" w:rsidR="00C53E70" w:rsidRPr="00826D70" w:rsidRDefault="00C53E70" w:rsidP="00826D70">
      <w:pPr>
        <w:rPr>
          <w:rFonts w:eastAsiaTheme="minorEastAsia"/>
          <w:lang w:eastAsia="zh-CN"/>
        </w:rPr>
      </w:pPr>
      <w:r w:rsidRPr="00826D70">
        <w:rPr>
          <w:rFonts w:eastAsiaTheme="minorEastAsia"/>
          <w:lang w:eastAsia="zh-CN"/>
        </w:rPr>
        <w:t>1.1.2. Store the envelopes in a locked cabinet and extract the next envelope in numerical sequence only after a participant has signed the informed consent and completed all baseline assessments. Open the envelope in a private setting, log the assigned group in a master record, and conceal the allocation from the outcome assessors throughout the study.</w:t>
      </w:r>
    </w:p>
    <w:bookmarkEnd w:id="31"/>
    <w:p w14:paraId="6821AE2C" w14:textId="77777777" w:rsidR="00C53E70" w:rsidRPr="00826D70" w:rsidRDefault="00C53E70" w:rsidP="00826D70">
      <w:pPr>
        <w:rPr>
          <w:rFonts w:eastAsiaTheme="minorEastAsia"/>
          <w:lang w:eastAsia="zh-CN"/>
        </w:rPr>
      </w:pPr>
    </w:p>
    <w:p w14:paraId="746547A4" w14:textId="47B0689F" w:rsidR="00C53E70" w:rsidRPr="00826D70" w:rsidRDefault="00D47896" w:rsidP="00826D70">
      <w:pPr>
        <w:rPr>
          <w:rFonts w:eastAsiaTheme="minorEastAsia"/>
          <w:lang w:eastAsia="zh-CN"/>
        </w:rPr>
      </w:pPr>
      <w:r w:rsidRPr="00826D70">
        <w:rPr>
          <w:rFonts w:eastAsiaTheme="minorEastAsia"/>
          <w:lang w:eastAsia="zh-CN"/>
        </w:rPr>
        <w:t>1.2</w:t>
      </w:r>
      <w:r w:rsidR="00C53E70" w:rsidRPr="00826D70">
        <w:rPr>
          <w:rFonts w:eastAsiaTheme="minorEastAsia"/>
          <w:lang w:eastAsia="zh-CN"/>
        </w:rPr>
        <w:t>.</w:t>
      </w:r>
      <w:r w:rsidRPr="00826D70">
        <w:rPr>
          <w:rFonts w:eastAsiaTheme="minorEastAsia"/>
          <w:lang w:eastAsia="zh-CN"/>
        </w:rPr>
        <w:t xml:space="preserve"> </w:t>
      </w:r>
      <w:r w:rsidR="00795BE4" w:rsidRPr="00826D70">
        <w:t>Ensure all rehabilitation physicians administering the treatment are familiar with spinal anatomy and the specific scoliosis traction correction techniques employed in this study.</w:t>
      </w:r>
    </w:p>
    <w:p w14:paraId="13367213" w14:textId="221D2026" w:rsidR="00D47896" w:rsidRPr="00826D70" w:rsidRDefault="00545CEB" w:rsidP="00826D70">
      <w:pPr>
        <w:rPr>
          <w:rFonts w:eastAsiaTheme="minorEastAsia"/>
          <w:lang w:eastAsia="zh-CN"/>
        </w:rPr>
      </w:pPr>
      <w:r w:rsidRPr="00826D70">
        <w:rPr>
          <w:rFonts w:eastAsiaTheme="minorEastAsia"/>
          <w:lang w:eastAsia="zh-CN"/>
        </w:rPr>
        <w:t xml:space="preserve"> </w:t>
      </w:r>
    </w:p>
    <w:p w14:paraId="56D329EE" w14:textId="23003F6A" w:rsidR="00F87E89" w:rsidRPr="00826D70" w:rsidRDefault="00D47896" w:rsidP="00826D70">
      <w:pPr>
        <w:rPr>
          <w:rFonts w:eastAsiaTheme="minorEastAsia"/>
          <w:lang w:eastAsia="zh-CN"/>
        </w:rPr>
      </w:pPr>
      <w:r w:rsidRPr="00826D70">
        <w:rPr>
          <w:rFonts w:eastAsiaTheme="minorEastAsia"/>
          <w:lang w:eastAsia="zh-CN"/>
        </w:rPr>
        <w:t>1.3</w:t>
      </w:r>
      <w:r w:rsidR="00C53E70" w:rsidRPr="00826D70">
        <w:rPr>
          <w:rFonts w:eastAsiaTheme="minorEastAsia"/>
          <w:lang w:eastAsia="zh-CN"/>
        </w:rPr>
        <w:t>.</w:t>
      </w:r>
      <w:r w:rsidRPr="00826D70">
        <w:rPr>
          <w:rFonts w:eastAsiaTheme="minorEastAsia"/>
          <w:lang w:eastAsia="zh-CN"/>
        </w:rPr>
        <w:t xml:space="preserve"> </w:t>
      </w:r>
      <w:r w:rsidR="00F87E89" w:rsidRPr="00826D70">
        <w:t xml:space="preserve">Prescribe each patient (in both the </w:t>
      </w:r>
      <w:r w:rsidR="00735638" w:rsidRPr="00826D70">
        <w:rPr>
          <w:rFonts w:eastAsiaTheme="minorEastAsia"/>
          <w:lang w:eastAsia="zh-CN"/>
        </w:rPr>
        <w:t>Brace</w:t>
      </w:r>
      <w:r w:rsidR="00F87E89" w:rsidRPr="00826D70">
        <w:t xml:space="preserve"> and</w:t>
      </w:r>
      <w:r w:rsidR="00735638" w:rsidRPr="00826D70">
        <w:rPr>
          <w:rFonts w:eastAsiaTheme="minorEastAsia"/>
          <w:lang w:eastAsia="zh-CN"/>
        </w:rPr>
        <w:t xml:space="preserve"> MDT</w:t>
      </w:r>
      <w:r w:rsidR="00F87E89" w:rsidRPr="00826D70">
        <w:t>) a brace tailored to individual parameters by senior orthotists. Require the patients to wear the brace for at least 8 h daily</w:t>
      </w:r>
      <w:r w:rsidR="00DF1688" w:rsidRPr="00826D70">
        <w:fldChar w:fldCharType="begin">
          <w:fldData xml:space="preserve">PEVuZE5vdGU+PENpdGU+PEF1dGhvcj5OZWdyaW5pPC9BdXRob3I+PFllYXI+MjAxODwvWWVhcj48
UmVjTnVtPjEwMDwvUmVjTnVtPjxEaXNwbGF5VGV4dD48c3R5bGUgZmFjZT0ic3VwZXJzY3JpcHQi
Pjg8L3N0eWxlPjwvRGlzcGxheVRleHQ+PHJlY29yZD48cmVjLW51bWJlcj4xMDA8L3JlYy1udW1i
ZXI+PGZvcmVpZ24ta2V5cz48a2V5IGFwcD0iRU4iIGRiLWlkPSJ3ZmRkZGF6NWV6cHp2M2UwenYx
NXN4MnNydHIyOXgyZjlmNWEiIHRpbWVzdGFtcD0iMTc2ODIyNTE3NiI+MTAwPC9rZXk+PC9mb3Jl
aWduLWtleXM+PHJlZi10eXBlIG5hbWU9IkpvdXJuYWwgQXJ0aWNsZSI+MTc8L3JlZi10eXBlPjxj
b250cmlidXRvcnM+PGF1dGhvcnM+PGF1dGhvcj5OZWdyaW5pLCBTLjwvYXV0aG9yPjxhdXRob3I+
RG9uemVsbGksIFMuPC9hdXRob3I+PGF1dGhvcj5BdWxpc2EsIEEuIEcuPC9hdXRob3I+PGF1dGhv
cj5DemFwcm93c2tpLCBELjwvYXV0aG9yPjxhdXRob3I+U2NocmVpYmVyLCBTLjwvYXV0aG9yPjxh
dXRob3I+ZGUgTWF1cm95LCBKLiBDLjwvYXV0aG9yPjxhdXRob3I+RGllcnMsIEguPC9hdXRob3I+
PGF1dGhvcj5Hcml2YXMsIFQuIEIuPC9hdXRob3I+PGF1dGhvcj5Lbm90dCwgUC48L2F1dGhvcj48
YXV0aG9yPktvdHdpY2tpLCBULjwvYXV0aG9yPjxhdXRob3I+TGViZWwsIEEuPC9hdXRob3I+PGF1
dGhvcj5NYXJ0aSwgQy48L2F1dGhvcj48YXV0aG9yPk1hcnV5YW1hLCBULjwvYXV0aG9yPjxhdXRo
b3I+TyZhcG9zO0JyaWVuLCBKLjwvYXV0aG9yPjxhdXRob3I+UHJpY2UsIE4uPC9hdXRob3I+PGF1
dGhvcj5QYXJlbnQsIEUuPC9hdXRob3I+PGF1dGhvcj5SaWdvLCBNLjwvYXV0aG9yPjxhdXRob3I+
Um9tYW5vLCBNLjwvYXV0aG9yPjxhdXRob3I+U3Rpa2VsZWF0aGVyLCBMLjwvYXV0aG9yPjxhdXRo
b3I+V3lubmUsIEouPC9hdXRob3I+PGF1dGhvcj5aYWluYSwgRi48L2F1dGhvcj48L2F1dGhvcnM+
PC9jb250cmlidXRvcnM+PGF1dGgtYWRkcmVzcz4xQ2xpbmljYWwgYW5kIEV4cGVyaW1lbnRhbCBT
Y2llbmNlcyBEZXBhcnRtZW50LCBVbml2ZXJzaXR5IG9mIEJyZXNjaWEgVmlhbGUgRXVyb3BhIDEx
LCBCcmVzY2lhLCBJdGFseS4gSVNOSTogMDAwMDAwMDQxNzU3MTg0Ni4gR1JJRDogZ3JpZC43NjM3
LjUmI3hEO0lSQ0NTIEZvbmRhemlvbmUgRG9uIEdub2NjaGksIE1pbGFuLCBJdGFseS4mI3hEOzNJ
U0lDTyAoSXRhbGlhbiBTY2llbnRpZmljIFNwaW5lIEluc3RpdHV0ZSksIFZpYSBSLiBCZWxsYXJt
aW5vIDEzLzEsIDIwMTQxIE1pbGFuLCBJdGFseS4gR1JJRDogZ3JpZC40MTk0NDAuYyYjeEQ7VS5P
LkMuIG9mIE9ydGhvcGVkaWNzIGFuZCBUcmF1bWF0b2xvZ3ksIENoaWxkcmVuJmFwb3M7cyBIb3Nw
aXRhbCBCYW1iaW5vIEdlc8O5LCBJbnN0aXR1dGUgb2YgU2NpZW50aWZpYyBSZXNlYXJjaCwgMDAx
NjUgUm9tZSwgSXRhbHkuJiN4RDtDZW50ZXIgb2YgQm9keSBQb3N0dXJlLCBPbHN6dHluLCBQb2xh
bmQuJiN4RDtEZXBhcnRtZW50IG9mIFBoeXNpb3RoZXJhcHksIErDs3plZiBSdXNpZWNraSBVbml2
ZXJzaXR5IENvbGxlZ2UsIE9sc3p0eW4sIFBvbGFuZC4mI3hEOzdGYWN1bHR5IG9mIFJlaGFiaWxp
dGF0aW9uIE1lZGljaW5lLCBVbml2ZXJzaXR5IG9mIEFsYmVydGEsIEVkbW9udG9uLCBDYW5hZGEu
IEdSSUQ6IGdyaWQuMTcwODkuMzcmI3hEOzhBbGJlcnRhIEhlYWx0aCBTZXJ2aWNlcywgRGVwYXJ0
bWVudCBvZiBTdXJnZXJ5LCBFZG1vbnRvbiwgQ2FuYWRhLiBJU05JOiAwMDAwIDAwMDEgMDY5MyA4
ODE1LiBHUklEOiBncmlkLjQxMzU3NC4wJiN4RDtPcnRob3BlZGljIE1lZGljaW5lIC0gQ2xpbmlx
dWUgZHUgUGFyYywgTHlvbiwgRnJhbmNlLiYjeEQ7MTBEZXBhcnRtZW50IG9mIE9ydGhvcGVkaWNz
IGFuZCBUcmF1bWEgU3VyZ2VyeSwgVW5pdmVyc2l0eSBNZWRpY2FsIENlbnRlciwgTWFpbnosIEdl
cm1hbnkuIEdSSUQ6IGdyaWQuNDEwNjA3LjQmI3hEOzExRGVwYXJ0bWVudCBvZiBPcnRob3BhZWRp
Y3MgYW5kIFRyYXVtYXRvbG9neSwgJnF1b3Q7VHphbmVpbyZxdW90OyBHZW5lcmFsIEhvc3BpdGFs
IG9mIFBpcmFldXMsIFBpcmFldXMsIEdyZWVjZS4gR1JJRDogZ3JpZC40MTczNzQuMiYjeEQ7MTJS
b3NhbGluZCBGcmFua2xpbiBVbml2ZXJzaXR5IG9mIE1lZGljaW5lIGFuZCBTY2llbmNlLCBOb3J0
aCBDaGljYWdvLCBJTCBVU0EuIElTTkk6IDAwMDAgMDAwNCAwMzg4IDc4MDcuIEdSSUQ6IGdyaWQu
MjYyNjQxLjUmI3hEOzEzRGVwYXJ0bWVudCBvZiBTcGluZSBEaXNvcmRlcnMgYW5kIFBlZGlhdHJp
YyBPcnRob3BlZGljcywgVW5pdmVyc2l0eSBvZiBNZWRpY2FsIFNjaWVuY2VzLCBQb3puYW4sIFBv
bGFuZC4gSVNOSTogMDAwMCAwMDAxIDIyMDUgMDk3MS4gR1JJRDogZ3JpZC4yMjI1NC4zMyYjeEQ7
U2NvbGlvc2lzIFBoeXNpb3RoZXJhcHkgJmFtcDsgUG9zdHVyZSBDZW50cmUsIDIzMSBNY0xlb2Qg
U3RyZWV0LCBPdHRhd2EsIE9udGFyaW8gSzJQMFo4IENhbmFkYS4mI3hEO1NjaHJvdGgtQmFyY2Vs
b25hIEluc3RpdHV0ZSwgTExDLCBTcGluYWwgRHluYW1pY3Mgb2YgV2lzY29uc2luLCBTQy4sIEJh
cmNlbG9uYSwgU3BhaW4uJiN4RDtTYWl0YW1hIFByZWZlY3R1cmFsIFJlaGFiaWxpdGF0aW9uIENl
bnRlciwgU2FpdGFtYSwgSmFwYW4uJiN4RDtOYXRpb25hbCBTY29saW9zaXMgRm91bmRhdGlvbiwg
U3RvdWdodG9uLCBNQSBVU0EuJiN4RDsxOFNlY3Rpb24gb2YgU3BpbmUgU3VyZ2VyeSwgQ2hpbGRy
ZW4mYXBvcztzIE1lcmN5IEhvc3BpdGFscyBhbmQgQ2xpbmljcywgVU1LQyBPcnRob3BlZGljcywg
S2Fuc2FzIENpdHksIE1PIFVTQS4gSVNOSTogMDAwMCAwMDAxIDIxNzkgOTI2WC4gR1JJRDogZ3Jp
ZC4yNjY3NTYuNiYjeEQ7RGVwYXJ0bWVudCBvZiBQaHlzaWNhbCBUaGVyYXB5LCAyLTUwIENvcmJl
dHQgSGFsbCwgRWRtb250b24sIEFCIFQ2RyAyRzQgQ2FuYWRhLiYjeEQ7U2FsdsOhIFNMUCAoRS4g
U2FsdsOhIEluc3RpdHV0ZSksIFbDrWEgQXVndXN0YSAxODUsIDA4MDIxIEJhcmNlbG9uYSwgU3Bh
aW4uJiN4RDtOYXRpb25hbCBTY29saW9zaXMgQ2VudGVyLCAzMDIzIEhhbWFrZXIgQ291cnQsIFN1
aXRlIExMLTUwLCBGYWlyZmF4LCBWQSAyMjEyNCBVU0EuJiN4RDtCb3N0b24gT3J0aG90aWNzICZh
bXA7IFByb3N0aGV0aWNzLCBCb3N0b24sIE1BIFVTQS48L2F1dGgtYWRkcmVzcz48dGl0bGVzPjx0
aXRsZT4yMDE2IFNPU09SVCBndWlkZWxpbmVzOiBvcnRob3BhZWRpYyBhbmQgcmVoYWJpbGl0YXRp
b24gdHJlYXRtZW50IG9mIGlkaW9wYXRoaWMgc2NvbGlvc2lzIGR1cmluZyBncm93dGg8L3RpdGxl
PjxzZWNvbmRhcnktdGl0bGU+U2NvbGlvc2lzIFNwaW5hbCBEaXNvcmQ8L3NlY29uZGFyeS10aXRs
ZT48L3RpdGxlcz48cGVyaW9kaWNhbD48ZnVsbC10aXRsZT5TY29saW9zaXMgU3BpbmFsIERpc29y
ZDwvZnVsbC10aXRsZT48L3BlcmlvZGljYWw+PHBhZ2VzPjM8L3BhZ2VzPjx2b2x1bWU+MTM8L3Zv
bHVtZT48ZWRpdGlvbj4yMDE4LzAyLzEzPC9lZGl0aW9uPjxrZXl3b3Jkcz48a2V5d29yZD5HdWlk
ZWxpbmVzPC9rZXl3b3JkPjxrZXl3b3JkPklkaW9wYXRoaWMgc2NvbGlvc2lzPC9rZXl3b3JkPjxr
ZXl3b3JkPlRyZWF0bWVudDwva2V5d29yZD48a2V5d29yZD5hbmQgcGh5c2lvdGhlcmFwaXN0cyB3
aG8gZWFybiBmcm9tIHRoZWlyIG93biB3b3JrLiBUaGUgY29uZmxpY3Qgb2YgaW50ZXJlc3RzPC9r
ZXl3b3JkPjxrZXl3b3JkPmRlY2xhcmVkIGJ5IHRoZSBhdXRob3JzIGFyZSBhcyBmb2xsb3dzOiDi
nJMgU3RlZmFubyBOZWdyaW5pIGhhcyBhIHN0b2NrIG9mIElTSUNPPC9rZXl3b3JkPjxrZXl3b3Jk
PihJdGFsaWFuIFNjaWVudGlmaWMgU3BpbmUgSW5zdGl0dXRlKSwgSXRhbHkuIOKckyBNYW51ZWwg
UmlnbyBpcyBhZHZpc29yIG9mPC9rZXl3b3JkPjxrZXl3b3JkPk9ydGhvbHV0aW9ucywgR2VybWFu
eS4g4pyTIE1pY2hlbGUgUm9tYW5vIGhhcyBhIHN0b2NrIG9mIElTSUNPIChJdGFsaWFuIFNjaWVu
dGlmaWM8L2tleXdvcmQ+PGtleXdvcmQ+U3BpbmUgSW5zdGl0dXRlKSwgSXRhbHkuIOKckyBKYW1l
cyBILiBXeW5uZSBpcyBhbiBlbXBsb3llZSBvZiBCb3N0b24gQnJhY2UgQ29ycC4sPC9rZXl3b3Jk
PjxrZXl3b3JkPlVTQTog4pyTIE5vIG90aGVyIGNvbmZsaWN0IG9mIGludGVyZXN0cyBoYXZlIGJl
ZW4gZGVjbGFyZWQuU3ByaW5nZXIgTmF0dXJlIHJlbWFpbnM8L2tleXdvcmQ+PGtleXdvcmQ+bmV1
dHJhbCB3aXRoIHJlZ2FyZCB0byBqdXJpc2RpY3Rpb25hbCBjbGFpbXMgaW4gcHVibGlzaGVkIG1h
cHMgYW5kIGluc3RpdHV0aW9uYWw8L2tleXdvcmQ+PGtleXdvcmQ+YWZmaWxpYXRpb25zLjwva2V5
d29yZD48L2tleXdvcmRzPjxkYXRlcz48eWVhcj4yMDE4PC95ZWFyPjwvZGF0ZXM+PGlzYm4+MjM5
Ny0xNzg5IChQcmludCkmI3hEOzIzOTctMTc4OTwvaXNibj48YWNjZXNzaW9uLW51bT4yOTQzNTQ5
OTwvYWNjZXNzaW9uLW51bT48dXJscz48L3VybHM+PGN1c3RvbTI+UE1DNTc5NTI4OTwvY3VzdG9t
Mj48ZWxlY3Ryb25pYy1yZXNvdXJjZS1udW0+MTAuMTE4Ni9zMTMwMTMtMDE3LTAxNDUtODwvZWxl
Y3Ryb25pYy1yZXNvdXJjZS1udW0+PHJlbW90ZS1kYXRhYmFzZS1wcm92aWRlcj5OTE08L3JlbW90
ZS1kYXRhYmFzZS1wcm92aWRlcj48bGFuZ3VhZ2U+ZW5nPC9sYW5ndWFnZT48L3JlY29yZD48L0Np
dGU+PC9FbmROb3RlPgB=
</w:fldData>
        </w:fldChar>
      </w:r>
      <w:r w:rsidR="00B34977" w:rsidRPr="00826D70">
        <w:instrText xml:space="preserve"> ADDIN EN.CITE </w:instrText>
      </w:r>
      <w:r w:rsidR="00B34977" w:rsidRPr="00826D70">
        <w:fldChar w:fldCharType="begin">
          <w:fldData xml:space="preserve">PEVuZE5vdGU+PENpdGU+PEF1dGhvcj5OZWdyaW5pPC9BdXRob3I+PFllYXI+MjAxODwvWWVhcj48
UmVjTnVtPjEwMDwvUmVjTnVtPjxEaXNwbGF5VGV4dD48c3R5bGUgZmFjZT0ic3VwZXJzY3JpcHQi
Pjg8L3N0eWxlPjwvRGlzcGxheVRleHQ+PHJlY29yZD48cmVjLW51bWJlcj4xMDA8L3JlYy1udW1i
ZXI+PGZvcmVpZ24ta2V5cz48a2V5IGFwcD0iRU4iIGRiLWlkPSJ3ZmRkZGF6NWV6cHp2M2UwenYx
NXN4MnNydHIyOXgyZjlmNWEiIHRpbWVzdGFtcD0iMTc2ODIyNTE3NiI+MTAwPC9rZXk+PC9mb3Jl
aWduLWtleXM+PHJlZi10eXBlIG5hbWU9IkpvdXJuYWwgQXJ0aWNsZSI+MTc8L3JlZi10eXBlPjxj
b250cmlidXRvcnM+PGF1dGhvcnM+PGF1dGhvcj5OZWdyaW5pLCBTLjwvYXV0aG9yPjxhdXRob3I+
RG9uemVsbGksIFMuPC9hdXRob3I+PGF1dGhvcj5BdWxpc2EsIEEuIEcuPC9hdXRob3I+PGF1dGhv
cj5DemFwcm93c2tpLCBELjwvYXV0aG9yPjxhdXRob3I+U2NocmVpYmVyLCBTLjwvYXV0aG9yPjxh
dXRob3I+ZGUgTWF1cm95LCBKLiBDLjwvYXV0aG9yPjxhdXRob3I+RGllcnMsIEguPC9hdXRob3I+
PGF1dGhvcj5Hcml2YXMsIFQuIEIuPC9hdXRob3I+PGF1dGhvcj5Lbm90dCwgUC48L2F1dGhvcj48
YXV0aG9yPktvdHdpY2tpLCBULjwvYXV0aG9yPjxhdXRob3I+TGViZWwsIEEuPC9hdXRob3I+PGF1
dGhvcj5NYXJ0aSwgQy48L2F1dGhvcj48YXV0aG9yPk1hcnV5YW1hLCBULjwvYXV0aG9yPjxhdXRo
b3I+TyZhcG9zO0JyaWVuLCBKLjwvYXV0aG9yPjxhdXRob3I+UHJpY2UsIE4uPC9hdXRob3I+PGF1
dGhvcj5QYXJlbnQsIEUuPC9hdXRob3I+PGF1dGhvcj5SaWdvLCBNLjwvYXV0aG9yPjxhdXRob3I+
Um9tYW5vLCBNLjwvYXV0aG9yPjxhdXRob3I+U3Rpa2VsZWF0aGVyLCBMLjwvYXV0aG9yPjxhdXRo
b3I+V3lubmUsIEouPC9hdXRob3I+PGF1dGhvcj5aYWluYSwgRi48L2F1dGhvcj48L2F1dGhvcnM+
PC9jb250cmlidXRvcnM+PGF1dGgtYWRkcmVzcz4xQ2xpbmljYWwgYW5kIEV4cGVyaW1lbnRhbCBT
Y2llbmNlcyBEZXBhcnRtZW50LCBVbml2ZXJzaXR5IG9mIEJyZXNjaWEgVmlhbGUgRXVyb3BhIDEx
LCBCcmVzY2lhLCBJdGFseS4gSVNOSTogMDAwMDAwMDQxNzU3MTg0Ni4gR1JJRDogZ3JpZC43NjM3
LjUmI3hEO0lSQ0NTIEZvbmRhemlvbmUgRG9uIEdub2NjaGksIE1pbGFuLCBJdGFseS4mI3hEOzNJ
U0lDTyAoSXRhbGlhbiBTY2llbnRpZmljIFNwaW5lIEluc3RpdHV0ZSksIFZpYSBSLiBCZWxsYXJt
aW5vIDEzLzEsIDIwMTQxIE1pbGFuLCBJdGFseS4gR1JJRDogZ3JpZC40MTk0NDAuYyYjeEQ7VS5P
LkMuIG9mIE9ydGhvcGVkaWNzIGFuZCBUcmF1bWF0b2xvZ3ksIENoaWxkcmVuJmFwb3M7cyBIb3Nw
aXRhbCBCYW1iaW5vIEdlc8O5LCBJbnN0aXR1dGUgb2YgU2NpZW50aWZpYyBSZXNlYXJjaCwgMDAx
NjUgUm9tZSwgSXRhbHkuJiN4RDtDZW50ZXIgb2YgQm9keSBQb3N0dXJlLCBPbHN6dHluLCBQb2xh
bmQuJiN4RDtEZXBhcnRtZW50IG9mIFBoeXNpb3RoZXJhcHksIErDs3plZiBSdXNpZWNraSBVbml2
ZXJzaXR5IENvbGxlZ2UsIE9sc3p0eW4sIFBvbGFuZC4mI3hEOzdGYWN1bHR5IG9mIFJlaGFiaWxp
dGF0aW9uIE1lZGljaW5lLCBVbml2ZXJzaXR5IG9mIEFsYmVydGEsIEVkbW9udG9uLCBDYW5hZGEu
IEdSSUQ6IGdyaWQuMTcwODkuMzcmI3hEOzhBbGJlcnRhIEhlYWx0aCBTZXJ2aWNlcywgRGVwYXJ0
bWVudCBvZiBTdXJnZXJ5LCBFZG1vbnRvbiwgQ2FuYWRhLiBJU05JOiAwMDAwIDAwMDEgMDY5MyA4
ODE1LiBHUklEOiBncmlkLjQxMzU3NC4wJiN4RDtPcnRob3BlZGljIE1lZGljaW5lIC0gQ2xpbmlx
dWUgZHUgUGFyYywgTHlvbiwgRnJhbmNlLiYjeEQ7MTBEZXBhcnRtZW50IG9mIE9ydGhvcGVkaWNz
IGFuZCBUcmF1bWEgU3VyZ2VyeSwgVW5pdmVyc2l0eSBNZWRpY2FsIENlbnRlciwgTWFpbnosIEdl
cm1hbnkuIEdSSUQ6IGdyaWQuNDEwNjA3LjQmI3hEOzExRGVwYXJ0bWVudCBvZiBPcnRob3BhZWRp
Y3MgYW5kIFRyYXVtYXRvbG9neSwgJnF1b3Q7VHphbmVpbyZxdW90OyBHZW5lcmFsIEhvc3BpdGFs
IG9mIFBpcmFldXMsIFBpcmFldXMsIEdyZWVjZS4gR1JJRDogZ3JpZC40MTczNzQuMiYjeEQ7MTJS
b3NhbGluZCBGcmFua2xpbiBVbml2ZXJzaXR5IG9mIE1lZGljaW5lIGFuZCBTY2llbmNlLCBOb3J0
aCBDaGljYWdvLCBJTCBVU0EuIElTTkk6IDAwMDAgMDAwNCAwMzg4IDc4MDcuIEdSSUQ6IGdyaWQu
MjYyNjQxLjUmI3hEOzEzRGVwYXJ0bWVudCBvZiBTcGluZSBEaXNvcmRlcnMgYW5kIFBlZGlhdHJp
YyBPcnRob3BlZGljcywgVW5pdmVyc2l0eSBvZiBNZWRpY2FsIFNjaWVuY2VzLCBQb3puYW4sIFBv
bGFuZC4gSVNOSTogMDAwMCAwMDAxIDIyMDUgMDk3MS4gR1JJRDogZ3JpZC4yMjI1NC4zMyYjeEQ7
U2NvbGlvc2lzIFBoeXNpb3RoZXJhcHkgJmFtcDsgUG9zdHVyZSBDZW50cmUsIDIzMSBNY0xlb2Qg
U3RyZWV0LCBPdHRhd2EsIE9udGFyaW8gSzJQMFo4IENhbmFkYS4mI3hEO1NjaHJvdGgtQmFyY2Vs
b25hIEluc3RpdHV0ZSwgTExDLCBTcGluYWwgRHluYW1pY3Mgb2YgV2lzY29uc2luLCBTQy4sIEJh
cmNlbG9uYSwgU3BhaW4uJiN4RDtTYWl0YW1hIFByZWZlY3R1cmFsIFJlaGFiaWxpdGF0aW9uIENl
bnRlciwgU2FpdGFtYSwgSmFwYW4uJiN4RDtOYXRpb25hbCBTY29saW9zaXMgRm91bmRhdGlvbiwg
U3RvdWdodG9uLCBNQSBVU0EuJiN4RDsxOFNlY3Rpb24gb2YgU3BpbmUgU3VyZ2VyeSwgQ2hpbGRy
ZW4mYXBvcztzIE1lcmN5IEhvc3BpdGFscyBhbmQgQ2xpbmljcywgVU1LQyBPcnRob3BlZGljcywg
S2Fuc2FzIENpdHksIE1PIFVTQS4gSVNOSTogMDAwMCAwMDAxIDIxNzkgOTI2WC4gR1JJRDogZ3Jp
ZC4yNjY3NTYuNiYjeEQ7RGVwYXJ0bWVudCBvZiBQaHlzaWNhbCBUaGVyYXB5LCAyLTUwIENvcmJl
dHQgSGFsbCwgRWRtb250b24sIEFCIFQ2RyAyRzQgQ2FuYWRhLiYjeEQ7U2FsdsOhIFNMUCAoRS4g
U2FsdsOhIEluc3RpdHV0ZSksIFbDrWEgQXVndXN0YSAxODUsIDA4MDIxIEJhcmNlbG9uYSwgU3Bh
aW4uJiN4RDtOYXRpb25hbCBTY29saW9zaXMgQ2VudGVyLCAzMDIzIEhhbWFrZXIgQ291cnQsIFN1
aXRlIExMLTUwLCBGYWlyZmF4LCBWQSAyMjEyNCBVU0EuJiN4RDtCb3N0b24gT3J0aG90aWNzICZh
bXA7IFByb3N0aGV0aWNzLCBCb3N0b24sIE1BIFVTQS48L2F1dGgtYWRkcmVzcz48dGl0bGVzPjx0
aXRsZT4yMDE2IFNPU09SVCBndWlkZWxpbmVzOiBvcnRob3BhZWRpYyBhbmQgcmVoYWJpbGl0YXRp
b24gdHJlYXRtZW50IG9mIGlkaW9wYXRoaWMgc2NvbGlvc2lzIGR1cmluZyBncm93dGg8L3RpdGxl
PjxzZWNvbmRhcnktdGl0bGU+U2NvbGlvc2lzIFNwaW5hbCBEaXNvcmQ8L3NlY29uZGFyeS10aXRs
ZT48L3RpdGxlcz48cGVyaW9kaWNhbD48ZnVsbC10aXRsZT5TY29saW9zaXMgU3BpbmFsIERpc29y
ZDwvZnVsbC10aXRsZT48L3BlcmlvZGljYWw+PHBhZ2VzPjM8L3BhZ2VzPjx2b2x1bWU+MTM8L3Zv
bHVtZT48ZWRpdGlvbj4yMDE4LzAyLzEzPC9lZGl0aW9uPjxrZXl3b3Jkcz48a2V5d29yZD5HdWlk
ZWxpbmVzPC9rZXl3b3JkPjxrZXl3b3JkPklkaW9wYXRoaWMgc2NvbGlvc2lzPC9rZXl3b3JkPjxr
ZXl3b3JkPlRyZWF0bWVudDwva2V5d29yZD48a2V5d29yZD5hbmQgcGh5c2lvdGhlcmFwaXN0cyB3
aG8gZWFybiBmcm9tIHRoZWlyIG93biB3b3JrLiBUaGUgY29uZmxpY3Qgb2YgaW50ZXJlc3RzPC9r
ZXl3b3JkPjxrZXl3b3JkPmRlY2xhcmVkIGJ5IHRoZSBhdXRob3JzIGFyZSBhcyBmb2xsb3dzOiDi
nJMgU3RlZmFubyBOZWdyaW5pIGhhcyBhIHN0b2NrIG9mIElTSUNPPC9rZXl3b3JkPjxrZXl3b3Jk
PihJdGFsaWFuIFNjaWVudGlmaWMgU3BpbmUgSW5zdGl0dXRlKSwgSXRhbHkuIOKckyBNYW51ZWwg
UmlnbyBpcyBhZHZpc29yIG9mPC9rZXl3b3JkPjxrZXl3b3JkPk9ydGhvbHV0aW9ucywgR2VybWFu
eS4g4pyTIE1pY2hlbGUgUm9tYW5vIGhhcyBhIHN0b2NrIG9mIElTSUNPIChJdGFsaWFuIFNjaWVu
dGlmaWM8L2tleXdvcmQ+PGtleXdvcmQ+U3BpbmUgSW5zdGl0dXRlKSwgSXRhbHkuIOKckyBKYW1l
cyBILiBXeW5uZSBpcyBhbiBlbXBsb3llZSBvZiBCb3N0b24gQnJhY2UgQ29ycC4sPC9rZXl3b3Jk
PjxrZXl3b3JkPlVTQTog4pyTIE5vIG90aGVyIGNvbmZsaWN0IG9mIGludGVyZXN0cyBoYXZlIGJl
ZW4gZGVjbGFyZWQuU3ByaW5nZXIgTmF0dXJlIHJlbWFpbnM8L2tleXdvcmQ+PGtleXdvcmQ+bmV1
dHJhbCB3aXRoIHJlZ2FyZCB0byBqdXJpc2RpY3Rpb25hbCBjbGFpbXMgaW4gcHVibGlzaGVkIG1h
cHMgYW5kIGluc3RpdHV0aW9uYWw8L2tleXdvcmQ+PGtleXdvcmQ+YWZmaWxpYXRpb25zLjwva2V5
d29yZD48L2tleXdvcmRzPjxkYXRlcz48eWVhcj4yMDE4PC95ZWFyPjwvZGF0ZXM+PGlzYm4+MjM5
Ny0xNzg5IChQcmludCkmI3hEOzIzOTctMTc4OTwvaXNibj48YWNjZXNzaW9uLW51bT4yOTQzNTQ5
OTwvYWNjZXNzaW9uLW51bT48dXJscz48L3VybHM+PGN1c3RvbTI+UE1DNTc5NTI4OTwvY3VzdG9t
Mj48ZWxlY3Ryb25pYy1yZXNvdXJjZS1udW0+MTAuMTE4Ni9zMTMwMTMtMDE3LTAxNDUtODwvZWxl
Y3Ryb25pYy1yZXNvdXJjZS1udW0+PHJlbW90ZS1kYXRhYmFzZS1wcm92aWRlcj5OTE08L3JlbW90
ZS1kYXRhYmFzZS1wcm92aWRlcj48bGFuZ3VhZ2U+ZW5nPC9sYW5ndWFnZT48L3JlY29yZD48L0Np
dGU+PC9FbmROb3RlPgB=
</w:fldData>
        </w:fldChar>
      </w:r>
      <w:r w:rsidR="00B34977" w:rsidRPr="00826D70">
        <w:instrText xml:space="preserve"> ADDIN EN.CITE.DATA </w:instrText>
      </w:r>
      <w:r w:rsidR="00B34977" w:rsidRPr="00826D70">
        <w:fldChar w:fldCharType="end"/>
      </w:r>
      <w:r w:rsidR="00DF1688" w:rsidRPr="00826D70">
        <w:fldChar w:fldCharType="separate"/>
      </w:r>
      <w:r w:rsidR="00B34977" w:rsidRPr="00826D70">
        <w:rPr>
          <w:vertAlign w:val="superscript"/>
        </w:rPr>
        <w:t>8</w:t>
      </w:r>
      <w:r w:rsidR="00DF1688" w:rsidRPr="00826D70">
        <w:fldChar w:fldCharType="end"/>
      </w:r>
      <w:r w:rsidR="00F87E89" w:rsidRPr="00826D70">
        <w:t>, as recommended by clinical guidelines</w:t>
      </w:r>
      <w:r w:rsidR="002B63F5" w:rsidRPr="00826D70">
        <w:fldChar w:fldCharType="begin">
          <w:fldData xml:space="preserve">PEVuZE5vdGU+PENpdGU+PEF1dGhvcj5DaGFyYWxhbXBpZGlzPC9BdXRob3I+PFllYXI+MjAyNDwv
WWVhcj48UmVjTnVtPjM8L1JlY051bT48RGlzcGxheVRleHQ+PHN0eWxlIGZhY2U9InN1cGVyc2Ny
aXB0Ij41PC9zdHlsZT48L0Rpc3BsYXlUZXh0PjxyZWNvcmQ+PHJlYy1udW1iZXI+MzwvcmVjLW51
bWJlcj48Zm9yZWlnbi1rZXlzPjxrZXkgYXBwPSJFTiIgZGItaWQ9IndmZGRkYXo1ZXpwenYzZTB6
djE1c3gyc3J0cjI5eDJmOWY1YSIgdGltZXN0YW1wPSIxNzQ5NzM3MDk4Ij4zPC9rZXk+PC9mb3Jl
aWduLWtleXM+PHJlZi10eXBlIG5hbWU9IkpvdXJuYWwgQXJ0aWNsZSI+MTc8L3JlZi10eXBlPjxj
b250cmlidXRvcnM+PGF1dGhvcnM+PGF1dGhvcj5DaGFyYWxhbXBpZGlzLCBBLjwvYXV0aG9yPjxh
dXRob3I+RGlhcmJha2VybGksIEUuPC9hdXRob3I+PGF1dGhvcj5EdWZ2ZW5iZXJnLCBNLjwvYXV0
aG9yPjxhdXRob3I+SmFsYWxwb3VyLCBLLjwvYXV0aG9yPjxhdXRob3I+T2hsaW4sIEEuPC9hdXRo
b3I+PGF1dGhvcj5BaGwsIEEuIEEuPC9hdXRob3I+PGF1dGhvcj5Nb2xsZXIsIEguPC9hdXRob3I+
PGF1dGhvcj5BYmJvdHQsIEEuPC9hdXRob3I+PGF1dGhvcj5HZXJkaGVtLCBQLjwvYXV0aG9yPjxh
dXRob3I+Q29udHJhaXMgU3R1ZHkgR3JvdXA8L2F1dGhvcj48L2F1dGhvcnM+PC9jb250cmlidXRv
cnM+PGF1dGgtYWRkcmVzcz5EZXBhcnRtZW50IG9mIENsaW5pY2FsIFNjaWVuY2UsIEludGVydmVu
dGlvbiBhbmQgVGVjaG5vbG9neSAoQ0xJTlRFQyksIEthcm9saW5za2EgSW5zdGl0dXRldCwgU3Rv
Y2tob2xtLCBTd2VkZW4uJiN4RDtEZXBhcnRtZW50IG9mIFJlY29uc3RydWN0aXZlIE9ydGhvcGFl
ZGljcywgS2Fyb2xpbnNrYSBVbml2ZXJzaXR5IEhvc3BpdGFsLCBTdG9ja2hvbG0sIFN3ZWRlbi4m
I3hEO1VuaXQgb2YgUGh5c2lvdGhlcmFweSwgRGVwYXJ0bWVudCBvZiBIZWFsdGgsIE1lZGljaW5l
IGFuZCBDYXJpbmcgU2NpZW5jZXMsIExpbmtvcGluZyBVbml2ZXJzaXR5LCBMaW5rb3BpbmcsIFN3
ZWRlbi4mI3hEO0NsaW5pY2FsIGFuZCBNb2xlY3VsYXIgT3N0ZW9wb3Jvc2lzIFVuaXQsIERlcGFy
dG1lbnQgb2YgQ2xpbmljYWwgU2NpZW5jZXMsIE1hbG1vLCBMdW5kIFVuaXZlcnNpdHksIEx1bmQs
IFN3ZWRlbi4mI3hEO0RlcGFydG1lbnQgb2YgT3J0aG9wYWVkaWNzLCBTa2FuZSBVbml2ZXJzaXR5
IEhvc3BpdGFsLCBNYWxtbywgU3dlZGVuLiYjeEQ7RGVwYXJ0bWVudCBvZiBPcnRob3BhZWRpY3Ms
IFJ5aG92IEhvc3BpdGFsLCBKb25rb3BpbmcsIFN3ZWRlbi4mI3hEO1N0b2NraG9sbSBDZW50ZXIg
Zm9yIFNwaW5lIFN1cmdlcnksIFN0b2NraG9sbSwgU3dlZGVuLiYjeEQ7RGVwYXJ0bWVudCBvZiBP
cnRob3BhZWRpY3MsIExpbmtvcGluZyBVbml2ZXJzaXR5IEhvc3BpdGFsLCBMaW5rb3BpbmcsIFN3
ZWRlbi4mI3hEO0RlcGFydG1lbnQgb2YgT3J0aG9wZWRpY3MgYW5kIEhhbmQgU3VyZ2VyeSwgVXBw
c2FsYSBVbml2ZXJzaXR5IEhvc3BpdGFsLCBVcHBzYWxhLCBTd2VkZW4uJiN4RDtEZXBhcnRtZW50
IG9mIFN1cmdpY2FsIFNjaWVuY2VzLCBVcHBzYWxhIFVuaXZlcnNpdHksIFVwcHNhbGEsIFN3ZWRl
bi48L2F1dGgtYWRkcmVzcz48dGl0bGVzPjx0aXRsZT5OaWdodHRpbWUgQnJhY2luZyBvciBFeGVy
Y2lzZSBpbiBNb2RlcmF0ZS1HcmFkZSBBZG9sZXNjZW50IElkaW9wYXRoaWMgU2NvbGlvc2lzOiBB
IFJhbmRvbWl6ZWQgQ2xpbmljYWwgVHJpYWw8L3RpdGxlPjxzZWNvbmRhcnktdGl0bGU+SkFNQSBO
ZXR3IE9wZW48L3NlY29uZGFyeS10aXRsZT48L3RpdGxlcz48cGVyaW9kaWNhbD48ZnVsbC10aXRs
ZT5KQU1BIE5ldHcgT3BlbjwvZnVsbC10aXRsZT48L3BlcmlvZGljYWw+PHBhZ2VzPmUyMzUyNDky
PC9wYWdlcz48dm9sdW1lPjc8L3ZvbHVtZT48bnVtYmVyPjE8L251bWJlcj48ZWRpdGlvbj4yMDI0
LzAxLzI5PC9lZGl0aW9uPjxrZXl3b3Jkcz48a2V5d29yZD5DaGlsZDwva2V5d29yZD48a2V5d29y
ZD5BZG9sZXNjZW50PC9rZXl3b3JkPjxrZXl3b3JkPkh1bWFuczwva2V5d29yZD48a2V5d29yZD5G
ZW1hbGU8L2tleXdvcmQ+PGtleXdvcmQ+TWFsZTwva2V5d29yZD48a2V5d29yZD4qU2NvbGlvc2lz
L3RoZXJhcHk8L2tleXdvcmQ+PGtleXdvcmQ+Q29uc2VydmF0aXZlIFRyZWF0bWVudDwva2V5d29y
ZD48a2V5d29yZD5UcmVhdG1lbnQgRmFpbHVyZTwva2V5d29yZD48a2V5d29yZD5FeGVyY2lzZTwv
a2V5d29yZD48a2V5d29yZD5Ib3NwaXRhbHMsIFB1YmxpYzwva2V5d29yZD48L2tleXdvcmRzPjxk
YXRlcz48eWVhcj4yMDI0PC95ZWFyPjxwdWItZGF0ZXM+PGRhdGU+SmFuIDI8L2RhdGU+PC9wdWIt
ZGF0ZXM+PC9kYXRlcz48aXNibj4yNTc0LTM4MDUgKEVsZWN0cm9uaWMpJiN4RDsyNTc0LTM4MDUg
KExpbmtpbmcpPC9pc2JuPjxhY2Nlc3Npb24tbnVtPjM4Mjg1NDQ3PC9hY2Nlc3Npb24tbnVtPjx1
cmxzPjxyZWxhdGVkLXVybHM+PHVybD5odHRwczovL3d3dy5uY2JpLm5sbS5uaWguZ292L3B1Ym1l
ZC8zODI4NTQ0NzwvdXJsPjwvcmVsYXRlZC11cmxzPjwvdXJscz48Y3VzdG9tMj5QTUMxMDgyNTcx
NCBLYXJvbGluc2thIEluc3RpdHV0ZXQgYmV5b25kIGhpcyB1c3VhbCBzYWxhcnkgZHVyaW5nIHRo
ZSBjb25kdWN0IG9mIHRoZSBzdHVkeSBhbmQgcmVjZWl2aW5nIHBlcnNvbmFsIGZlZXMgZm9yIGxl
Y3R1cmVzIGZyb20gRGVQdXkgU3ludGhlcyBhbmQgZ3JhbnRzIGZyb20gUGhpbGlwcyBIZWFsdGhj
YXJlIHBhaWQgdG8gdGhlIGluc3RpdHV0aW9uIG91dHNpZGUgdGhlIHN1Ym1pdHRlZCB3b3JrLiBO
byBvdGhlciBkaXNjbG9zdXJlcyB3ZXJlIHJlcG9ydGVkLjwvY3VzdG9tMj48ZWxlY3Ryb25pYy1y
ZXNvdXJjZS1udW0+MTAuMTAwMS9qYW1hbmV0d29ya29wZW4uMjAyMy41MjQ5MjwvZWxlY3Ryb25p
Yy1yZXNvdXJjZS1udW0+PC9yZWNvcmQ+PC9DaXRlPjwvRW5kTm90ZT5=
</w:fldData>
        </w:fldChar>
      </w:r>
      <w:r w:rsidR="00B34977" w:rsidRPr="00826D70">
        <w:instrText xml:space="preserve"> ADDIN EN.CITE </w:instrText>
      </w:r>
      <w:r w:rsidR="00B34977" w:rsidRPr="00826D70">
        <w:fldChar w:fldCharType="begin">
          <w:fldData xml:space="preserve">PEVuZE5vdGU+PENpdGU+PEF1dGhvcj5DaGFyYWxhbXBpZGlzPC9BdXRob3I+PFllYXI+MjAyNDwv
WWVhcj48UmVjTnVtPjM8L1JlY051bT48RGlzcGxheVRleHQ+PHN0eWxlIGZhY2U9InN1cGVyc2Ny
aXB0Ij41PC9zdHlsZT48L0Rpc3BsYXlUZXh0PjxyZWNvcmQ+PHJlYy1udW1iZXI+MzwvcmVjLW51
bWJlcj48Zm9yZWlnbi1rZXlzPjxrZXkgYXBwPSJFTiIgZGItaWQ9IndmZGRkYXo1ZXpwenYzZTB6
djE1c3gyc3J0cjI5eDJmOWY1YSIgdGltZXN0YW1wPSIxNzQ5NzM3MDk4Ij4zPC9rZXk+PC9mb3Jl
aWduLWtleXM+PHJlZi10eXBlIG5hbWU9IkpvdXJuYWwgQXJ0aWNsZSI+MTc8L3JlZi10eXBlPjxj
b250cmlidXRvcnM+PGF1dGhvcnM+PGF1dGhvcj5DaGFyYWxhbXBpZGlzLCBBLjwvYXV0aG9yPjxh
dXRob3I+RGlhcmJha2VybGksIEUuPC9hdXRob3I+PGF1dGhvcj5EdWZ2ZW5iZXJnLCBNLjwvYXV0
aG9yPjxhdXRob3I+SmFsYWxwb3VyLCBLLjwvYXV0aG9yPjxhdXRob3I+T2hsaW4sIEEuPC9hdXRo
b3I+PGF1dGhvcj5BaGwsIEEuIEEuPC9hdXRob3I+PGF1dGhvcj5Nb2xsZXIsIEguPC9hdXRob3I+
PGF1dGhvcj5BYmJvdHQsIEEuPC9hdXRob3I+PGF1dGhvcj5HZXJkaGVtLCBQLjwvYXV0aG9yPjxh
dXRob3I+Q29udHJhaXMgU3R1ZHkgR3JvdXA8L2F1dGhvcj48L2F1dGhvcnM+PC9jb250cmlidXRv
cnM+PGF1dGgtYWRkcmVzcz5EZXBhcnRtZW50IG9mIENsaW5pY2FsIFNjaWVuY2UsIEludGVydmVu
dGlvbiBhbmQgVGVjaG5vbG9neSAoQ0xJTlRFQyksIEthcm9saW5za2EgSW5zdGl0dXRldCwgU3Rv
Y2tob2xtLCBTd2VkZW4uJiN4RDtEZXBhcnRtZW50IG9mIFJlY29uc3RydWN0aXZlIE9ydGhvcGFl
ZGljcywgS2Fyb2xpbnNrYSBVbml2ZXJzaXR5IEhvc3BpdGFsLCBTdG9ja2hvbG0sIFN3ZWRlbi4m
I3hEO1VuaXQgb2YgUGh5c2lvdGhlcmFweSwgRGVwYXJ0bWVudCBvZiBIZWFsdGgsIE1lZGljaW5l
IGFuZCBDYXJpbmcgU2NpZW5jZXMsIExpbmtvcGluZyBVbml2ZXJzaXR5LCBMaW5rb3BpbmcsIFN3
ZWRlbi4mI3hEO0NsaW5pY2FsIGFuZCBNb2xlY3VsYXIgT3N0ZW9wb3Jvc2lzIFVuaXQsIERlcGFy
dG1lbnQgb2YgQ2xpbmljYWwgU2NpZW5jZXMsIE1hbG1vLCBMdW5kIFVuaXZlcnNpdHksIEx1bmQs
IFN3ZWRlbi4mI3hEO0RlcGFydG1lbnQgb2YgT3J0aG9wYWVkaWNzLCBTa2FuZSBVbml2ZXJzaXR5
IEhvc3BpdGFsLCBNYWxtbywgU3dlZGVuLiYjeEQ7RGVwYXJ0bWVudCBvZiBPcnRob3BhZWRpY3Ms
IFJ5aG92IEhvc3BpdGFsLCBKb25rb3BpbmcsIFN3ZWRlbi4mI3hEO1N0b2NraG9sbSBDZW50ZXIg
Zm9yIFNwaW5lIFN1cmdlcnksIFN0b2NraG9sbSwgU3dlZGVuLiYjeEQ7RGVwYXJ0bWVudCBvZiBP
cnRob3BhZWRpY3MsIExpbmtvcGluZyBVbml2ZXJzaXR5IEhvc3BpdGFsLCBMaW5rb3BpbmcsIFN3
ZWRlbi4mI3hEO0RlcGFydG1lbnQgb2YgT3J0aG9wZWRpY3MgYW5kIEhhbmQgU3VyZ2VyeSwgVXBw
c2FsYSBVbml2ZXJzaXR5IEhvc3BpdGFsLCBVcHBzYWxhLCBTd2VkZW4uJiN4RDtEZXBhcnRtZW50
IG9mIFN1cmdpY2FsIFNjaWVuY2VzLCBVcHBzYWxhIFVuaXZlcnNpdHksIFVwcHNhbGEsIFN3ZWRl
bi48L2F1dGgtYWRkcmVzcz48dGl0bGVzPjx0aXRsZT5OaWdodHRpbWUgQnJhY2luZyBvciBFeGVy
Y2lzZSBpbiBNb2RlcmF0ZS1HcmFkZSBBZG9sZXNjZW50IElkaW9wYXRoaWMgU2NvbGlvc2lzOiBB
IFJhbmRvbWl6ZWQgQ2xpbmljYWwgVHJpYWw8L3RpdGxlPjxzZWNvbmRhcnktdGl0bGU+SkFNQSBO
ZXR3IE9wZW48L3NlY29uZGFyeS10aXRsZT48L3RpdGxlcz48cGVyaW9kaWNhbD48ZnVsbC10aXRs
ZT5KQU1BIE5ldHcgT3BlbjwvZnVsbC10aXRsZT48L3BlcmlvZGljYWw+PHBhZ2VzPmUyMzUyNDky
PC9wYWdlcz48dm9sdW1lPjc8L3ZvbHVtZT48bnVtYmVyPjE8L251bWJlcj48ZWRpdGlvbj4yMDI0
LzAxLzI5PC9lZGl0aW9uPjxrZXl3b3Jkcz48a2V5d29yZD5DaGlsZDwva2V5d29yZD48a2V5d29y
ZD5BZG9sZXNjZW50PC9rZXl3b3JkPjxrZXl3b3JkPkh1bWFuczwva2V5d29yZD48a2V5d29yZD5G
ZW1hbGU8L2tleXdvcmQ+PGtleXdvcmQ+TWFsZTwva2V5d29yZD48a2V5d29yZD4qU2NvbGlvc2lz
L3RoZXJhcHk8L2tleXdvcmQ+PGtleXdvcmQ+Q29uc2VydmF0aXZlIFRyZWF0bWVudDwva2V5d29y
ZD48a2V5d29yZD5UcmVhdG1lbnQgRmFpbHVyZTwva2V5d29yZD48a2V5d29yZD5FeGVyY2lzZTwv
a2V5d29yZD48a2V5d29yZD5Ib3NwaXRhbHMsIFB1YmxpYzwva2V5d29yZD48L2tleXdvcmRzPjxk
YXRlcz48eWVhcj4yMDI0PC95ZWFyPjxwdWItZGF0ZXM+PGRhdGU+SmFuIDI8L2RhdGU+PC9wdWIt
ZGF0ZXM+PC9kYXRlcz48aXNibj4yNTc0LTM4MDUgKEVsZWN0cm9uaWMpJiN4RDsyNTc0LTM4MDUg
KExpbmtpbmcpPC9pc2JuPjxhY2Nlc3Npb24tbnVtPjM4Mjg1NDQ3PC9hY2Nlc3Npb24tbnVtPjx1
cmxzPjxyZWxhdGVkLXVybHM+PHVybD5odHRwczovL3d3dy5uY2JpLm5sbS5uaWguZ292L3B1Ym1l
ZC8zODI4NTQ0NzwvdXJsPjwvcmVsYXRlZC11cmxzPjwvdXJscz48Y3VzdG9tMj5QTUMxMDgyNTcx
NCBLYXJvbGluc2thIEluc3RpdHV0ZXQgYmV5b25kIGhpcyB1c3VhbCBzYWxhcnkgZHVyaW5nIHRo
ZSBjb25kdWN0IG9mIHRoZSBzdHVkeSBhbmQgcmVjZWl2aW5nIHBlcnNvbmFsIGZlZXMgZm9yIGxl
Y3R1cmVzIGZyb20gRGVQdXkgU3ludGhlcyBhbmQgZ3JhbnRzIGZyb20gUGhpbGlwcyBIZWFsdGhj
YXJlIHBhaWQgdG8gdGhlIGluc3RpdHV0aW9uIG91dHNpZGUgdGhlIHN1Ym1pdHRlZCB3b3JrLiBO
byBvdGhlciBkaXNjbG9zdXJlcyB3ZXJlIHJlcG9ydGVkLjwvY3VzdG9tMj48ZWxlY3Ryb25pYy1y
ZXNvdXJjZS1udW0+MTAuMTAwMS9qYW1hbmV0d29ya29wZW4uMjAyMy41MjQ5MjwvZWxlY3Ryb25p
Yy1yZXNvdXJjZS1udW0+PC9yZWNvcmQ+PC9DaXRlPjwvRW5kTm90ZT5=
</w:fldData>
        </w:fldChar>
      </w:r>
      <w:r w:rsidR="00B34977" w:rsidRPr="00826D70">
        <w:instrText xml:space="preserve"> ADDIN EN.CITE.DATA </w:instrText>
      </w:r>
      <w:r w:rsidR="00B34977" w:rsidRPr="00826D70">
        <w:fldChar w:fldCharType="end"/>
      </w:r>
      <w:r w:rsidR="002B63F5" w:rsidRPr="00826D70">
        <w:fldChar w:fldCharType="separate"/>
      </w:r>
      <w:r w:rsidR="00B34977" w:rsidRPr="00826D70">
        <w:rPr>
          <w:vertAlign w:val="superscript"/>
        </w:rPr>
        <w:t>5</w:t>
      </w:r>
      <w:r w:rsidR="002B63F5" w:rsidRPr="00826D70">
        <w:fldChar w:fldCharType="end"/>
      </w:r>
      <w:r w:rsidR="00F87E89" w:rsidRPr="00826D70">
        <w:t>. Ensure the entire treatment period lasts for 3 months.</w:t>
      </w:r>
    </w:p>
    <w:p w14:paraId="3B75F735" w14:textId="77777777" w:rsidR="00C53E70" w:rsidRPr="00826D70" w:rsidRDefault="00C53E70" w:rsidP="00826D70">
      <w:pPr>
        <w:rPr>
          <w:rFonts w:eastAsiaTheme="minorEastAsia"/>
          <w:lang w:eastAsia="zh-CN"/>
        </w:rPr>
      </w:pPr>
    </w:p>
    <w:p w14:paraId="35D96420" w14:textId="2762E660" w:rsidR="00C53E70" w:rsidRPr="00826D70" w:rsidRDefault="00C53E70" w:rsidP="00826D70">
      <w:pPr>
        <w:rPr>
          <w:rFonts w:eastAsiaTheme="minorEastAsia"/>
          <w:lang w:eastAsia="zh-CN"/>
        </w:rPr>
      </w:pPr>
      <w:r w:rsidRPr="00826D70">
        <w:rPr>
          <w:rFonts w:eastAsiaTheme="minorEastAsia"/>
          <w:lang w:eastAsia="zh-CN"/>
        </w:rPr>
        <w:t xml:space="preserve">1.4. </w:t>
      </w:r>
      <w:bookmarkStart w:id="32" w:name="OLE_LINK30"/>
      <w:r w:rsidR="0087257E" w:rsidRPr="00826D70">
        <w:rPr>
          <w:rFonts w:eastAsiaTheme="minorEastAsia"/>
          <w:lang w:eastAsia="zh-CN"/>
        </w:rPr>
        <w:t>Provide structured training and instruction to parents. Instruct patients to perform mirror-corrective exercises at home under parental supervision or in front of a mirror, completing approximately 100 repetitions per day divided into 2–3 sets over the entire 3</w:t>
      </w:r>
      <w:r w:rsidR="00A84B68" w:rsidRPr="00826D70">
        <w:rPr>
          <w:rFonts w:eastAsiaTheme="minorEastAsia"/>
          <w:lang w:eastAsia="zh-CN"/>
        </w:rPr>
        <w:t xml:space="preserve"> </w:t>
      </w:r>
      <w:r w:rsidR="0087257E" w:rsidRPr="00826D70">
        <w:rPr>
          <w:rFonts w:eastAsiaTheme="minorEastAsia"/>
          <w:lang w:eastAsia="zh-CN"/>
        </w:rPr>
        <w:t>month</w:t>
      </w:r>
      <w:r w:rsidR="00DF1688" w:rsidRPr="00826D70">
        <w:rPr>
          <w:rFonts w:eastAsiaTheme="minorEastAsia"/>
          <w:lang w:eastAsia="zh-CN"/>
        </w:rPr>
        <w:t>s</w:t>
      </w:r>
      <w:r w:rsidR="0087257E" w:rsidRPr="00826D70">
        <w:rPr>
          <w:rFonts w:eastAsiaTheme="minorEastAsia"/>
          <w:lang w:eastAsia="zh-CN"/>
        </w:rPr>
        <w:t xml:space="preserve"> treatment period. Reassess and adjust the exercise program weekly by a therapist.</w:t>
      </w:r>
    </w:p>
    <w:bookmarkEnd w:id="32"/>
    <w:p w14:paraId="5A339745" w14:textId="77777777" w:rsidR="00C53E70" w:rsidRPr="00826D70" w:rsidRDefault="00C53E70" w:rsidP="00826D70">
      <w:pPr>
        <w:rPr>
          <w:rFonts w:eastAsiaTheme="minorEastAsia"/>
          <w:lang w:eastAsia="zh-CN"/>
        </w:rPr>
      </w:pPr>
    </w:p>
    <w:p w14:paraId="08B4C899" w14:textId="48DAEB67" w:rsidR="00C53E70" w:rsidRPr="00826D70" w:rsidRDefault="00C53E70" w:rsidP="00826D70">
      <w:pPr>
        <w:rPr>
          <w:rFonts w:eastAsiaTheme="minorEastAsia"/>
          <w:lang w:eastAsia="zh-CN"/>
        </w:rPr>
      </w:pPr>
      <w:r w:rsidRPr="00826D70">
        <w:rPr>
          <w:rFonts w:eastAsiaTheme="minorEastAsia"/>
          <w:lang w:eastAsia="zh-CN"/>
        </w:rPr>
        <w:t xml:space="preserve">1.5. </w:t>
      </w:r>
      <w:r w:rsidR="0087257E" w:rsidRPr="00826D70">
        <w:rPr>
          <w:rFonts w:eastAsiaTheme="minorEastAsia"/>
          <w:lang w:eastAsia="zh-CN"/>
        </w:rPr>
        <w:t xml:space="preserve">Apply traction </w:t>
      </w:r>
      <w:r w:rsidR="00A84B68" w:rsidRPr="00826D70">
        <w:rPr>
          <w:rFonts w:eastAsiaTheme="minorEastAsia"/>
          <w:lang w:eastAsia="zh-CN"/>
        </w:rPr>
        <w:t>2x</w:t>
      </w:r>
      <w:r w:rsidR="0087257E" w:rsidRPr="00826D70">
        <w:rPr>
          <w:rFonts w:eastAsiaTheme="minorEastAsia"/>
          <w:lang w:eastAsia="zh-CN"/>
        </w:rPr>
        <w:t xml:space="preserve"> per </w:t>
      </w:r>
      <w:r w:rsidR="00A84B68" w:rsidRPr="00826D70">
        <w:rPr>
          <w:rFonts w:eastAsiaTheme="minorEastAsia"/>
          <w:lang w:eastAsia="zh-CN"/>
        </w:rPr>
        <w:t>week and</w:t>
      </w:r>
      <w:r w:rsidR="0087257E" w:rsidRPr="00826D70">
        <w:rPr>
          <w:rFonts w:eastAsiaTheme="minorEastAsia"/>
          <w:lang w:eastAsia="zh-CN"/>
        </w:rPr>
        <w:t xml:space="preserve"> adjust the traction configuration weekly based on therapist assessment.</w:t>
      </w:r>
    </w:p>
    <w:p w14:paraId="1F0CCAA6" w14:textId="7DFC84CC" w:rsidR="00795BE4" w:rsidRPr="00826D70" w:rsidRDefault="00795BE4" w:rsidP="00826D70">
      <w:pPr>
        <w:rPr>
          <w:rFonts w:eastAsiaTheme="minorEastAsia"/>
          <w:lang w:eastAsia="zh-CN"/>
        </w:rPr>
      </w:pPr>
    </w:p>
    <w:p w14:paraId="1EBFB44C" w14:textId="0E36AF81" w:rsidR="00383DE7" w:rsidRPr="00826D70" w:rsidRDefault="00383DE7" w:rsidP="00826D70">
      <w:pPr>
        <w:rPr>
          <w:rFonts w:eastAsiaTheme="minorEastAsia"/>
          <w:lang w:eastAsia="zh-CN"/>
        </w:rPr>
      </w:pPr>
      <w:bookmarkStart w:id="33" w:name="OLE_LINK65"/>
      <w:r w:rsidRPr="00826D70">
        <w:rPr>
          <w:rFonts w:eastAsiaTheme="minorEastAsia"/>
          <w:lang w:eastAsia="zh-CN"/>
        </w:rPr>
        <w:t xml:space="preserve">1.6. Patients in </w:t>
      </w:r>
      <w:r w:rsidR="00A84B68" w:rsidRPr="00826D70">
        <w:rPr>
          <w:rFonts w:eastAsiaTheme="minorEastAsia"/>
          <w:lang w:eastAsia="zh-CN"/>
        </w:rPr>
        <w:t>both</w:t>
      </w:r>
      <w:r w:rsidRPr="00826D70">
        <w:rPr>
          <w:rFonts w:eastAsiaTheme="minorEastAsia"/>
          <w:lang w:eastAsia="zh-CN"/>
        </w:rPr>
        <w:t xml:space="preserve"> groups received a custom-designed, hypercorrective Boston scoliosis night brace (Camp Scandinavia AB)</w:t>
      </w:r>
      <w:r w:rsidR="00F14AD3" w:rsidRPr="00826D70">
        <w:rPr>
          <w:rFonts w:eastAsiaTheme="minorEastAsia"/>
          <w:lang w:eastAsia="zh-CN"/>
        </w:rPr>
        <w:fldChar w:fldCharType="begin">
          <w:fldData xml:space="preserve">PEVuZE5vdGU+PENpdGU+PEF1dGhvcj5DaGFyYWxhbXBpZGlzPC9BdXRob3I+PFllYXI+MjAyNDwv
WWVhcj48UmVjTnVtPjM8L1JlY051bT48RGlzcGxheVRleHQ+PHN0eWxlIGZhY2U9InN1cGVyc2Ny
aXB0Ij41PC9zdHlsZT48L0Rpc3BsYXlUZXh0PjxyZWNvcmQ+PHJlYy1udW1iZXI+MzwvcmVjLW51
bWJlcj48Zm9yZWlnbi1rZXlzPjxrZXkgYXBwPSJFTiIgZGItaWQ9IndmZGRkYXo1ZXpwenYzZTB6
djE1c3gyc3J0cjI5eDJmOWY1YSIgdGltZXN0YW1wPSIxNzQ5NzM3MDk4Ij4zPC9rZXk+PC9mb3Jl
aWduLWtleXM+PHJlZi10eXBlIG5hbWU9IkpvdXJuYWwgQXJ0aWNsZSI+MTc8L3JlZi10eXBlPjxj
b250cmlidXRvcnM+PGF1dGhvcnM+PGF1dGhvcj5DaGFyYWxhbXBpZGlzLCBBLjwvYXV0aG9yPjxh
dXRob3I+RGlhcmJha2VybGksIEUuPC9hdXRob3I+PGF1dGhvcj5EdWZ2ZW5iZXJnLCBNLjwvYXV0
aG9yPjxhdXRob3I+SmFsYWxwb3VyLCBLLjwvYXV0aG9yPjxhdXRob3I+T2hsaW4sIEEuPC9hdXRo
b3I+PGF1dGhvcj5BaGwsIEEuIEEuPC9hdXRob3I+PGF1dGhvcj5Nb2xsZXIsIEguPC9hdXRob3I+
PGF1dGhvcj5BYmJvdHQsIEEuPC9hdXRob3I+PGF1dGhvcj5HZXJkaGVtLCBQLjwvYXV0aG9yPjxh
dXRob3I+Q29udHJhaXMgU3R1ZHkgR3JvdXA8L2F1dGhvcj48L2F1dGhvcnM+PC9jb250cmlidXRv
cnM+PGF1dGgtYWRkcmVzcz5EZXBhcnRtZW50IG9mIENsaW5pY2FsIFNjaWVuY2UsIEludGVydmVu
dGlvbiBhbmQgVGVjaG5vbG9neSAoQ0xJTlRFQyksIEthcm9saW5za2EgSW5zdGl0dXRldCwgU3Rv
Y2tob2xtLCBTd2VkZW4uJiN4RDtEZXBhcnRtZW50IG9mIFJlY29uc3RydWN0aXZlIE9ydGhvcGFl
ZGljcywgS2Fyb2xpbnNrYSBVbml2ZXJzaXR5IEhvc3BpdGFsLCBTdG9ja2hvbG0sIFN3ZWRlbi4m
I3hEO1VuaXQgb2YgUGh5c2lvdGhlcmFweSwgRGVwYXJ0bWVudCBvZiBIZWFsdGgsIE1lZGljaW5l
IGFuZCBDYXJpbmcgU2NpZW5jZXMsIExpbmtvcGluZyBVbml2ZXJzaXR5LCBMaW5rb3BpbmcsIFN3
ZWRlbi4mI3hEO0NsaW5pY2FsIGFuZCBNb2xlY3VsYXIgT3N0ZW9wb3Jvc2lzIFVuaXQsIERlcGFy
dG1lbnQgb2YgQ2xpbmljYWwgU2NpZW5jZXMsIE1hbG1vLCBMdW5kIFVuaXZlcnNpdHksIEx1bmQs
IFN3ZWRlbi4mI3hEO0RlcGFydG1lbnQgb2YgT3J0aG9wYWVkaWNzLCBTa2FuZSBVbml2ZXJzaXR5
IEhvc3BpdGFsLCBNYWxtbywgU3dlZGVuLiYjeEQ7RGVwYXJ0bWVudCBvZiBPcnRob3BhZWRpY3Ms
IFJ5aG92IEhvc3BpdGFsLCBKb25rb3BpbmcsIFN3ZWRlbi4mI3hEO1N0b2NraG9sbSBDZW50ZXIg
Zm9yIFNwaW5lIFN1cmdlcnksIFN0b2NraG9sbSwgU3dlZGVuLiYjeEQ7RGVwYXJ0bWVudCBvZiBP
cnRob3BhZWRpY3MsIExpbmtvcGluZyBVbml2ZXJzaXR5IEhvc3BpdGFsLCBMaW5rb3BpbmcsIFN3
ZWRlbi4mI3hEO0RlcGFydG1lbnQgb2YgT3J0aG9wZWRpY3MgYW5kIEhhbmQgU3VyZ2VyeSwgVXBw
c2FsYSBVbml2ZXJzaXR5IEhvc3BpdGFsLCBVcHBzYWxhLCBTd2VkZW4uJiN4RDtEZXBhcnRtZW50
IG9mIFN1cmdpY2FsIFNjaWVuY2VzLCBVcHBzYWxhIFVuaXZlcnNpdHksIFVwcHNhbGEsIFN3ZWRl
bi48L2F1dGgtYWRkcmVzcz48dGl0bGVzPjx0aXRsZT5OaWdodHRpbWUgQnJhY2luZyBvciBFeGVy
Y2lzZSBpbiBNb2RlcmF0ZS1HcmFkZSBBZG9sZXNjZW50IElkaW9wYXRoaWMgU2NvbGlvc2lzOiBB
IFJhbmRvbWl6ZWQgQ2xpbmljYWwgVHJpYWw8L3RpdGxlPjxzZWNvbmRhcnktdGl0bGU+SkFNQSBO
ZXR3IE9wZW48L3NlY29uZGFyeS10aXRsZT48L3RpdGxlcz48cGVyaW9kaWNhbD48ZnVsbC10aXRs
ZT5KQU1BIE5ldHcgT3BlbjwvZnVsbC10aXRsZT48L3BlcmlvZGljYWw+PHBhZ2VzPmUyMzUyNDky
PC9wYWdlcz48dm9sdW1lPjc8L3ZvbHVtZT48bnVtYmVyPjE8L251bWJlcj48ZWRpdGlvbj4yMDI0
LzAxLzI5PC9lZGl0aW9uPjxrZXl3b3Jkcz48a2V5d29yZD5DaGlsZDwva2V5d29yZD48a2V5d29y
ZD5BZG9sZXNjZW50PC9rZXl3b3JkPjxrZXl3b3JkPkh1bWFuczwva2V5d29yZD48a2V5d29yZD5G
ZW1hbGU8L2tleXdvcmQ+PGtleXdvcmQ+TWFsZTwva2V5d29yZD48a2V5d29yZD4qU2NvbGlvc2lz
L3RoZXJhcHk8L2tleXdvcmQ+PGtleXdvcmQ+Q29uc2VydmF0aXZlIFRyZWF0bWVudDwva2V5d29y
ZD48a2V5d29yZD5UcmVhdG1lbnQgRmFpbHVyZTwva2V5d29yZD48a2V5d29yZD5FeGVyY2lzZTwv
a2V5d29yZD48a2V5d29yZD5Ib3NwaXRhbHMsIFB1YmxpYzwva2V5d29yZD48L2tleXdvcmRzPjxk
YXRlcz48eWVhcj4yMDI0PC95ZWFyPjxwdWItZGF0ZXM+PGRhdGU+SmFuIDI8L2RhdGU+PC9wdWIt
ZGF0ZXM+PC9kYXRlcz48aXNibj4yNTc0LTM4MDUgKEVsZWN0cm9uaWMpJiN4RDsyNTc0LTM4MDUg
KExpbmtpbmcpPC9pc2JuPjxhY2Nlc3Npb24tbnVtPjM4Mjg1NDQ3PC9hY2Nlc3Npb24tbnVtPjx1
cmxzPjxyZWxhdGVkLXVybHM+PHVybD5odHRwczovL3d3dy5uY2JpLm5sbS5uaWguZ292L3B1Ym1l
ZC8zODI4NTQ0NzwvdXJsPjwvcmVsYXRlZC11cmxzPjwvdXJscz48Y3VzdG9tMj5QTUMxMDgyNTcx
NCBLYXJvbGluc2thIEluc3RpdHV0ZXQgYmV5b25kIGhpcyB1c3VhbCBzYWxhcnkgZHVyaW5nIHRo
ZSBjb25kdWN0IG9mIHRoZSBzdHVkeSBhbmQgcmVjZWl2aW5nIHBlcnNvbmFsIGZlZXMgZm9yIGxl
Y3R1cmVzIGZyb20gRGVQdXkgU3ludGhlcyBhbmQgZ3JhbnRzIGZyb20gUGhpbGlwcyBIZWFsdGhj
YXJlIHBhaWQgdG8gdGhlIGluc3RpdHV0aW9uIG91dHNpZGUgdGhlIHN1Ym1pdHRlZCB3b3JrLiBO
byBvdGhlciBkaXNjbG9zdXJlcyB3ZXJlIHJlcG9ydGVkLjwvY3VzdG9tMj48ZWxlY3Ryb25pYy1y
ZXNvdXJjZS1udW0+MTAuMTAwMS9qYW1hbmV0d29ya29wZW4uMjAyMy41MjQ5MjwvZWxlY3Ryb25p
Yy1yZXNvdXJjZS1udW0+PC9yZWNvcmQ+PC9DaXRlPjwvRW5kTm90ZT5=
</w:fldData>
        </w:fldChar>
      </w:r>
      <w:r w:rsidR="00B34977" w:rsidRPr="00826D70">
        <w:rPr>
          <w:rFonts w:eastAsiaTheme="minorEastAsia"/>
          <w:lang w:eastAsia="zh-CN"/>
        </w:rPr>
        <w:instrText xml:space="preserve"> ADDIN EN.CITE </w:instrText>
      </w:r>
      <w:r w:rsidR="00B34977" w:rsidRPr="00826D70">
        <w:rPr>
          <w:rFonts w:eastAsiaTheme="minorEastAsia"/>
          <w:lang w:eastAsia="zh-CN"/>
        </w:rPr>
        <w:fldChar w:fldCharType="begin">
          <w:fldData xml:space="preserve">PEVuZE5vdGU+PENpdGU+PEF1dGhvcj5DaGFyYWxhbXBpZGlzPC9BdXRob3I+PFllYXI+MjAyNDwv
WWVhcj48UmVjTnVtPjM8L1JlY051bT48RGlzcGxheVRleHQ+PHN0eWxlIGZhY2U9InN1cGVyc2Ny
aXB0Ij41PC9zdHlsZT48L0Rpc3BsYXlUZXh0PjxyZWNvcmQ+PHJlYy1udW1iZXI+MzwvcmVjLW51
bWJlcj48Zm9yZWlnbi1rZXlzPjxrZXkgYXBwPSJFTiIgZGItaWQ9IndmZGRkYXo1ZXpwenYzZTB6
djE1c3gyc3J0cjI5eDJmOWY1YSIgdGltZXN0YW1wPSIxNzQ5NzM3MDk4Ij4zPC9rZXk+PC9mb3Jl
aWduLWtleXM+PHJlZi10eXBlIG5hbWU9IkpvdXJuYWwgQXJ0aWNsZSI+MTc8L3JlZi10eXBlPjxj
b250cmlidXRvcnM+PGF1dGhvcnM+PGF1dGhvcj5DaGFyYWxhbXBpZGlzLCBBLjwvYXV0aG9yPjxh
dXRob3I+RGlhcmJha2VybGksIEUuPC9hdXRob3I+PGF1dGhvcj5EdWZ2ZW5iZXJnLCBNLjwvYXV0
aG9yPjxhdXRob3I+SmFsYWxwb3VyLCBLLjwvYXV0aG9yPjxhdXRob3I+T2hsaW4sIEEuPC9hdXRo
b3I+PGF1dGhvcj5BaGwsIEEuIEEuPC9hdXRob3I+PGF1dGhvcj5Nb2xsZXIsIEguPC9hdXRob3I+
PGF1dGhvcj5BYmJvdHQsIEEuPC9hdXRob3I+PGF1dGhvcj5HZXJkaGVtLCBQLjwvYXV0aG9yPjxh
dXRob3I+Q29udHJhaXMgU3R1ZHkgR3JvdXA8L2F1dGhvcj48L2F1dGhvcnM+PC9jb250cmlidXRv
cnM+PGF1dGgtYWRkcmVzcz5EZXBhcnRtZW50IG9mIENsaW5pY2FsIFNjaWVuY2UsIEludGVydmVu
dGlvbiBhbmQgVGVjaG5vbG9neSAoQ0xJTlRFQyksIEthcm9saW5za2EgSW5zdGl0dXRldCwgU3Rv
Y2tob2xtLCBTd2VkZW4uJiN4RDtEZXBhcnRtZW50IG9mIFJlY29uc3RydWN0aXZlIE9ydGhvcGFl
ZGljcywgS2Fyb2xpbnNrYSBVbml2ZXJzaXR5IEhvc3BpdGFsLCBTdG9ja2hvbG0sIFN3ZWRlbi4m
I3hEO1VuaXQgb2YgUGh5c2lvdGhlcmFweSwgRGVwYXJ0bWVudCBvZiBIZWFsdGgsIE1lZGljaW5l
IGFuZCBDYXJpbmcgU2NpZW5jZXMsIExpbmtvcGluZyBVbml2ZXJzaXR5LCBMaW5rb3BpbmcsIFN3
ZWRlbi4mI3hEO0NsaW5pY2FsIGFuZCBNb2xlY3VsYXIgT3N0ZW9wb3Jvc2lzIFVuaXQsIERlcGFy
dG1lbnQgb2YgQ2xpbmljYWwgU2NpZW5jZXMsIE1hbG1vLCBMdW5kIFVuaXZlcnNpdHksIEx1bmQs
IFN3ZWRlbi4mI3hEO0RlcGFydG1lbnQgb2YgT3J0aG9wYWVkaWNzLCBTa2FuZSBVbml2ZXJzaXR5
IEhvc3BpdGFsLCBNYWxtbywgU3dlZGVuLiYjeEQ7RGVwYXJ0bWVudCBvZiBPcnRob3BhZWRpY3Ms
IFJ5aG92IEhvc3BpdGFsLCBKb25rb3BpbmcsIFN3ZWRlbi4mI3hEO1N0b2NraG9sbSBDZW50ZXIg
Zm9yIFNwaW5lIFN1cmdlcnksIFN0b2NraG9sbSwgU3dlZGVuLiYjeEQ7RGVwYXJ0bWVudCBvZiBP
cnRob3BhZWRpY3MsIExpbmtvcGluZyBVbml2ZXJzaXR5IEhvc3BpdGFsLCBMaW5rb3BpbmcsIFN3
ZWRlbi4mI3hEO0RlcGFydG1lbnQgb2YgT3J0aG9wZWRpY3MgYW5kIEhhbmQgU3VyZ2VyeSwgVXBw
c2FsYSBVbml2ZXJzaXR5IEhvc3BpdGFsLCBVcHBzYWxhLCBTd2VkZW4uJiN4RDtEZXBhcnRtZW50
IG9mIFN1cmdpY2FsIFNjaWVuY2VzLCBVcHBzYWxhIFVuaXZlcnNpdHksIFVwcHNhbGEsIFN3ZWRl
bi48L2F1dGgtYWRkcmVzcz48dGl0bGVzPjx0aXRsZT5OaWdodHRpbWUgQnJhY2luZyBvciBFeGVy
Y2lzZSBpbiBNb2RlcmF0ZS1HcmFkZSBBZG9sZXNjZW50IElkaW9wYXRoaWMgU2NvbGlvc2lzOiBB
IFJhbmRvbWl6ZWQgQ2xpbmljYWwgVHJpYWw8L3RpdGxlPjxzZWNvbmRhcnktdGl0bGU+SkFNQSBO
ZXR3IE9wZW48L3NlY29uZGFyeS10aXRsZT48L3RpdGxlcz48cGVyaW9kaWNhbD48ZnVsbC10aXRs
ZT5KQU1BIE5ldHcgT3BlbjwvZnVsbC10aXRsZT48L3BlcmlvZGljYWw+PHBhZ2VzPmUyMzUyNDky
PC9wYWdlcz48dm9sdW1lPjc8L3ZvbHVtZT48bnVtYmVyPjE8L251bWJlcj48ZWRpdGlvbj4yMDI0
LzAxLzI5PC9lZGl0aW9uPjxrZXl3b3Jkcz48a2V5d29yZD5DaGlsZDwva2V5d29yZD48a2V5d29y
ZD5BZG9sZXNjZW50PC9rZXl3b3JkPjxrZXl3b3JkPkh1bWFuczwva2V5d29yZD48a2V5d29yZD5G
ZW1hbGU8L2tleXdvcmQ+PGtleXdvcmQ+TWFsZTwva2V5d29yZD48a2V5d29yZD4qU2NvbGlvc2lz
L3RoZXJhcHk8L2tleXdvcmQ+PGtleXdvcmQ+Q29uc2VydmF0aXZlIFRyZWF0bWVudDwva2V5d29y
ZD48a2V5d29yZD5UcmVhdG1lbnQgRmFpbHVyZTwva2V5d29yZD48a2V5d29yZD5FeGVyY2lzZTwv
a2V5d29yZD48a2V5d29yZD5Ib3NwaXRhbHMsIFB1YmxpYzwva2V5d29yZD48L2tleXdvcmRzPjxk
YXRlcz48eWVhcj4yMDI0PC95ZWFyPjxwdWItZGF0ZXM+PGRhdGU+SmFuIDI8L2RhdGU+PC9wdWIt
ZGF0ZXM+PC9kYXRlcz48aXNibj4yNTc0LTM4MDUgKEVsZWN0cm9uaWMpJiN4RDsyNTc0LTM4MDUg
KExpbmtpbmcpPC9pc2JuPjxhY2Nlc3Npb24tbnVtPjM4Mjg1NDQ3PC9hY2Nlc3Npb24tbnVtPjx1
cmxzPjxyZWxhdGVkLXVybHM+PHVybD5odHRwczovL3d3dy5uY2JpLm5sbS5uaWguZ292L3B1Ym1l
ZC8zODI4NTQ0NzwvdXJsPjwvcmVsYXRlZC11cmxzPjwvdXJscz48Y3VzdG9tMj5QTUMxMDgyNTcx
NCBLYXJvbGluc2thIEluc3RpdHV0ZXQgYmV5b25kIGhpcyB1c3VhbCBzYWxhcnkgZHVyaW5nIHRo
ZSBjb25kdWN0IG9mIHRoZSBzdHVkeSBhbmQgcmVjZWl2aW5nIHBlcnNvbmFsIGZlZXMgZm9yIGxl
Y3R1cmVzIGZyb20gRGVQdXkgU3ludGhlcyBhbmQgZ3JhbnRzIGZyb20gUGhpbGlwcyBIZWFsdGhj
YXJlIHBhaWQgdG8gdGhlIGluc3RpdHV0aW9uIG91dHNpZGUgdGhlIHN1Ym1pdHRlZCB3b3JrLiBO
byBvdGhlciBkaXNjbG9zdXJlcyB3ZXJlIHJlcG9ydGVkLjwvY3VzdG9tMj48ZWxlY3Ryb25pYy1y
ZXNvdXJjZS1udW0+MTAuMTAwMS9qYW1hbmV0d29ya29wZW4uMjAyMy41MjQ5MjwvZWxlY3Ryb25p
Yy1yZXNvdXJjZS1udW0+PC9yZWNvcmQ+PC9DaXRlPjwvRW5kTm90ZT5=
</w:fldData>
        </w:fldChar>
      </w:r>
      <w:r w:rsidR="00B34977" w:rsidRPr="00826D70">
        <w:rPr>
          <w:rFonts w:eastAsiaTheme="minorEastAsia"/>
          <w:lang w:eastAsia="zh-CN"/>
        </w:rPr>
        <w:instrText xml:space="preserve"> ADDIN EN.CITE.DATA </w:instrText>
      </w:r>
      <w:r w:rsidR="00B34977" w:rsidRPr="00826D70">
        <w:rPr>
          <w:rFonts w:eastAsiaTheme="minorEastAsia"/>
          <w:lang w:eastAsia="zh-CN"/>
        </w:rPr>
      </w:r>
      <w:r w:rsidR="00B34977" w:rsidRPr="00826D70">
        <w:rPr>
          <w:rFonts w:eastAsiaTheme="minorEastAsia"/>
          <w:lang w:eastAsia="zh-CN"/>
        </w:rPr>
        <w:fldChar w:fldCharType="end"/>
      </w:r>
      <w:r w:rsidR="00F14AD3" w:rsidRPr="00826D70">
        <w:rPr>
          <w:rFonts w:eastAsiaTheme="minorEastAsia"/>
          <w:lang w:eastAsia="zh-CN"/>
        </w:rPr>
      </w:r>
      <w:r w:rsidR="00F14AD3" w:rsidRPr="00826D70">
        <w:rPr>
          <w:rFonts w:eastAsiaTheme="minorEastAsia"/>
          <w:lang w:eastAsia="zh-CN"/>
        </w:rPr>
        <w:fldChar w:fldCharType="separate"/>
      </w:r>
      <w:r w:rsidR="00B34977" w:rsidRPr="00826D70">
        <w:rPr>
          <w:rFonts w:eastAsiaTheme="minorEastAsia"/>
          <w:vertAlign w:val="superscript"/>
          <w:lang w:eastAsia="zh-CN"/>
        </w:rPr>
        <w:t>5</w:t>
      </w:r>
      <w:r w:rsidR="00F14AD3" w:rsidRPr="00826D70">
        <w:rPr>
          <w:rFonts w:eastAsiaTheme="minorEastAsia"/>
          <w:lang w:eastAsia="zh-CN"/>
        </w:rPr>
        <w:fldChar w:fldCharType="end"/>
      </w:r>
      <w:r w:rsidRPr="00826D70">
        <w:rPr>
          <w:rFonts w:eastAsiaTheme="minorEastAsia"/>
          <w:lang w:eastAsia="zh-CN"/>
        </w:rPr>
        <w:t>.</w:t>
      </w:r>
    </w:p>
    <w:bookmarkEnd w:id="33"/>
    <w:p w14:paraId="369F8E87" w14:textId="77777777" w:rsidR="00383DE7" w:rsidRPr="00826D70" w:rsidRDefault="00383DE7" w:rsidP="00826D70">
      <w:pPr>
        <w:rPr>
          <w:rFonts w:eastAsiaTheme="minorEastAsia"/>
          <w:lang w:eastAsia="zh-CN"/>
        </w:rPr>
      </w:pPr>
    </w:p>
    <w:bookmarkEnd w:id="29"/>
    <w:p w14:paraId="705C54F9" w14:textId="7523575C" w:rsidR="00187AAF" w:rsidRPr="00826D70" w:rsidRDefault="00C404D5" w:rsidP="00826D70">
      <w:pPr>
        <w:pStyle w:val="af1"/>
        <w:numPr>
          <w:ilvl w:val="0"/>
          <w:numId w:val="1"/>
        </w:numPr>
        <w:tabs>
          <w:tab w:val="left" w:pos="312"/>
        </w:tabs>
        <w:spacing w:after="0" w:line="240" w:lineRule="auto"/>
        <w:ind w:left="0" w:firstLine="0"/>
        <w:contextualSpacing w:val="0"/>
        <w:jc w:val="both"/>
        <w:rPr>
          <w:rFonts w:ascii="Calibri" w:eastAsiaTheme="minorEastAsia" w:hAnsi="Calibri" w:cs="Calibri"/>
          <w:b/>
          <w:bCs/>
          <w:sz w:val="24"/>
          <w:szCs w:val="24"/>
          <w:lang w:eastAsia="zh-CN"/>
        </w:rPr>
      </w:pPr>
      <w:r w:rsidRPr="00826D70">
        <w:rPr>
          <w:rFonts w:ascii="Calibri" w:eastAsiaTheme="minorEastAsia" w:hAnsi="Calibri" w:cs="Calibri"/>
          <w:b/>
          <w:bCs/>
          <w:sz w:val="24"/>
          <w:szCs w:val="24"/>
          <w:lang w:eastAsia="zh-CN"/>
        </w:rPr>
        <w:t>Recruitment</w:t>
      </w:r>
      <w:r w:rsidR="00735638" w:rsidRPr="00826D70">
        <w:rPr>
          <w:rFonts w:ascii="Calibri" w:eastAsiaTheme="minorEastAsia" w:hAnsi="Calibri" w:cs="Calibri"/>
          <w:b/>
          <w:bCs/>
          <w:sz w:val="24"/>
          <w:szCs w:val="24"/>
          <w:lang w:eastAsia="zh-CN"/>
        </w:rPr>
        <w:t xml:space="preserve"> of patients</w:t>
      </w:r>
    </w:p>
    <w:p w14:paraId="0CF59BED" w14:textId="77777777" w:rsidR="00A84B68" w:rsidRPr="00826D70" w:rsidRDefault="00A84B68" w:rsidP="00826D70">
      <w:pPr>
        <w:tabs>
          <w:tab w:val="left" w:pos="312"/>
        </w:tabs>
        <w:rPr>
          <w:rFonts w:eastAsiaTheme="minorEastAsia"/>
          <w:b/>
          <w:bCs/>
          <w:lang w:eastAsia="zh-CN"/>
        </w:rPr>
      </w:pPr>
    </w:p>
    <w:p w14:paraId="2134D14A" w14:textId="65419DC6" w:rsidR="00187AAF" w:rsidRPr="00826D70" w:rsidRDefault="00735638" w:rsidP="00826D70">
      <w:pPr>
        <w:rPr>
          <w:rFonts w:eastAsiaTheme="minorEastAsia"/>
          <w:lang w:eastAsia="zh-CN"/>
        </w:rPr>
      </w:pPr>
      <w:r w:rsidRPr="00826D70">
        <w:rPr>
          <w:rFonts w:eastAsiaTheme="minorEastAsia"/>
          <w:bCs/>
          <w:lang w:eastAsia="zh-CN"/>
        </w:rPr>
        <w:t>2.1.</w:t>
      </w:r>
      <w:r w:rsidR="00570F28" w:rsidRPr="00826D70">
        <w:rPr>
          <w:b/>
          <w:bCs/>
        </w:rPr>
        <w:t xml:space="preserve"> </w:t>
      </w:r>
      <w:bookmarkStart w:id="34" w:name="OLE_LINK1"/>
      <w:r w:rsidR="00570F28" w:rsidRPr="00826D70">
        <w:rPr>
          <w:rFonts w:eastAsiaTheme="minorEastAsia"/>
          <w:lang w:eastAsia="zh-CN"/>
        </w:rPr>
        <w:t xml:space="preserve">Verify the inclusion criteria are met, as follows: Confirm skeletal immaturity with a Risser sign between 0 and 4, ensure the age is between </w:t>
      </w:r>
      <w:r w:rsidR="00B446A2" w:rsidRPr="00826D70">
        <w:rPr>
          <w:rFonts w:eastAsiaTheme="minorEastAsia"/>
          <w:lang w:eastAsia="zh-CN"/>
        </w:rPr>
        <w:t>10</w:t>
      </w:r>
      <w:r w:rsidR="00570F28" w:rsidRPr="00826D70">
        <w:rPr>
          <w:rFonts w:eastAsiaTheme="minorEastAsia"/>
          <w:lang w:eastAsia="zh-CN"/>
        </w:rPr>
        <w:t xml:space="preserve"> and 18 years old</w:t>
      </w:r>
      <w:r w:rsidR="00DE5C65" w:rsidRPr="00826D70">
        <w:rPr>
          <w:rFonts w:eastAsiaTheme="minorEastAsia"/>
          <w:lang w:eastAsia="zh-CN"/>
        </w:rPr>
        <w:fldChar w:fldCharType="begin">
          <w:fldData xml:space="preserve">PEVuZE5vdGU+PENpdGU+PEF1dGhvcj5EdW5uPC9BdXRob3I+PFllYXI+MjAxODwvWWVhcj48UmVj
TnVtPjE8L1JlY051bT48RGlzcGxheVRleHQ+PHN0eWxlIGZhY2U9InN1cGVyc2NyaXB0Ij4zPC9z
dHlsZT48L0Rpc3BsYXlUZXh0PjxyZWNvcmQ+PHJlYy1udW1iZXI+MTwvcmVjLW51bWJlcj48Zm9y
ZWlnbi1rZXlzPjxrZXkgYXBwPSJFTiIgZGItaWQ9IndmZGRkYXo1ZXpwenYzZTB6djE1c3gyc3J0
cjI5eDJmOWY1YSIgdGltZXN0YW1wPSIxNzQ5NzM2MzYyIj4xPC9rZXk+PC9mb3JlaWduLWtleXM+
PHJlZi10eXBlIG5hbWU9IkpvdXJuYWwgQXJ0aWNsZSI+MTc8L3JlZi10eXBlPjxjb250cmlidXRv
cnM+PGF1dGhvcnM+PGF1dGhvcj5EdW5uLCBKLjwvYXV0aG9yPjxhdXRob3I+SGVucmlrc29uLCBO
LiBCLjwvYXV0aG9yPjxhdXRob3I+TW9ycmlzb24sIEMuIEMuPC9hdXRob3I+PGF1dGhvcj5CbGFz
aSwgUC4gUi48L2F1dGhvcj48YXV0aG9yPk5ndXllbiwgTS48L2F1dGhvcj48YXV0aG9yPkxpbiwg
Si4gUy48L2F1dGhvcj48L2F1dGhvcnM+PC9jb250cmlidXRvcnM+PGF1dGgtYWRkcmVzcz5LYWlz
ZXIgUGVybWFuZW50ZSBXYXNoaW5ndG9uIEhlYWx0aCBSZXNlYXJjaCBJbnN0aXR1dGUsIEthaXNl
ciBQZXJtYW5lbnRlIFJlc2VhcmNoIEFmZmlsaWF0ZXMgRXZpZGVuY2UtYmFzZWQgUHJhY3RpY2Ug
Q2VudGVyLCBTZWF0dGxlLCBXYXNoaW5ndG9uLiYjeEQ7S2Fpc2VyIFBlcm1hbmVudGUgQ2VudGVy
IGZvciBIZWFsdGggUmVzZWFyY2gsIEthaXNlciBQZXJtYW5lbnRlIFJlc2VhcmNoIEFmZmlsaWF0
ZXMgRXZpZGVuY2UtYmFzZWQgUHJhY3RpY2UgQ2VudGVyLCBQb3J0bGFuZCwgT3JlZ29uLjwvYXV0
aC1hZGRyZXNzPjx0aXRsZXM+PHRpdGxlPlNjcmVlbmluZyBmb3IgQWRvbGVzY2VudCBJZGlvcGF0
aGljIFNjb2xpb3NpczogRXZpZGVuY2UgUmVwb3J0IGFuZCBTeXN0ZW1hdGljIFJldmlldyBmb3Ig
dGhlIFVTIFByZXZlbnRpdmUgU2VydmljZXMgVGFzayBGb3JjZTwvdGl0bGU+PHNlY29uZGFyeS10
aXRsZT5KQU1BPC9zZWNvbmRhcnktdGl0bGU+PC90aXRsZXM+PHBlcmlvZGljYWw+PGZ1bGwtdGl0
bGU+SkFNQTwvZnVsbC10aXRsZT48L3BlcmlvZGljYWw+PHBhZ2VzPjE3My0xODc8L3BhZ2VzPjx2
b2x1bWU+MzE5PC92b2x1bWU+PG51bWJlcj4yPC9udW1iZXI+PGVkaXRpb24+MjAxOC8wMS8xMTwv
ZWRpdGlvbj48a2V5d29yZHM+PGtleXdvcmQ+QWRvbGVzY2VudDwva2V5d29yZD48a2V5d29yZD5B
ZHVsdDwva2V5d29yZD48a2V5d29yZD4qQnJhY2VzL2FkdmVyc2UgZWZmZWN0czwva2V5d29yZD48
a2V5d29yZD5DaGlsZDwva2V5d29yZD48a2V5d29yZD5EaXNlYXNlIFByb2dyZXNzaW9uPC9rZXl3
b3JkPjxrZXl3b3JkPipFeGVyY2lzZSBUaGVyYXB5PC9rZXl3b3JkPjxrZXl3b3JkPkZlbWFsZTwv
a2V5d29yZD48a2V5d29yZD5IdW1hbnM8L2tleXdvcmQ+PGtleXdvcmQ+TWFsZTwva2V5d29yZD48
a2V5d29yZD4qTWFzcyBTY3JlZW5pbmcvYWR2ZXJzZSBlZmZlY3RzPC9rZXl3b3JkPjxrZXl3b3Jk
PlByYWN0aWNlIEd1aWRlbGluZXMgYXMgVG9waWM8L2tleXdvcmQ+PGtleXdvcmQ+KlByZXZlbnRp
dmUgTWVkaWNpbmU8L2tleXdvcmQ+PGtleXdvcmQ+U2NvbGlvc2lzLypkaWFnbm9zaXMvc3VyZ2Vy
eS90aGVyYXB5PC9rZXl3b3JkPjxrZXl3b3JkPlNlbnNpdGl2aXR5IGFuZCBTcGVjaWZpY2l0eTwv
a2V5d29yZD48a2V5d29yZD5UcmVhdG1lbnQgT3V0Y29tZTwva2V5d29yZD48L2tleXdvcmRzPjxk
YXRlcz48eWVhcj4yMDE4PC95ZWFyPjxwdWItZGF0ZXM+PGRhdGU+SmFuIDk8L2RhdGU+PC9wdWIt
ZGF0ZXM+PC9kYXRlcz48aXNibj4xNTM4LTM1OTggKEVsZWN0cm9uaWMpJiN4RDswMDk4LTc0ODQg
KExpbmtpbmcpPC9pc2JuPjxhY2Nlc3Npb24tbnVtPjI5MzE4MjgzPC9hY2Nlc3Npb24tbnVtPjx1
cmxzPjxyZWxhdGVkLXVybHM+PHVybD5odHRwczovL3d3dy5uY2JpLm5sbS5uaWguZ292L3B1Ym1l
ZC8yOTMxODI4MzwvdXJsPjwvcmVsYXRlZC11cmxzPjwvdXJscz48ZWxlY3Ryb25pYy1yZXNvdXJj
ZS1udW0+MTAuMTAwMS9qYW1hLjIwMTcuMTE2Njk8L2VsZWN0cm9uaWMtcmVzb3VyY2UtbnVtPjwv
cmVjb3JkPjwvQ2l0ZT48L0VuZE5vdGU+AG==
</w:fldData>
        </w:fldChar>
      </w:r>
      <w:r w:rsidR="00B34977" w:rsidRPr="00826D70">
        <w:rPr>
          <w:rFonts w:eastAsiaTheme="minorEastAsia"/>
          <w:lang w:eastAsia="zh-CN"/>
        </w:rPr>
        <w:instrText xml:space="preserve"> ADDIN EN.CITE </w:instrText>
      </w:r>
      <w:r w:rsidR="00B34977" w:rsidRPr="00826D70">
        <w:rPr>
          <w:rFonts w:eastAsiaTheme="minorEastAsia"/>
          <w:lang w:eastAsia="zh-CN"/>
        </w:rPr>
        <w:fldChar w:fldCharType="begin">
          <w:fldData xml:space="preserve">PEVuZE5vdGU+PENpdGU+PEF1dGhvcj5EdW5uPC9BdXRob3I+PFllYXI+MjAxODwvWWVhcj48UmVj
TnVtPjE8L1JlY051bT48RGlzcGxheVRleHQ+PHN0eWxlIGZhY2U9InN1cGVyc2NyaXB0Ij4zPC9z
dHlsZT48L0Rpc3BsYXlUZXh0PjxyZWNvcmQ+PHJlYy1udW1iZXI+MTwvcmVjLW51bWJlcj48Zm9y
ZWlnbi1rZXlzPjxrZXkgYXBwPSJFTiIgZGItaWQ9IndmZGRkYXo1ZXpwenYzZTB6djE1c3gyc3J0
cjI5eDJmOWY1YSIgdGltZXN0YW1wPSIxNzQ5NzM2MzYyIj4xPC9rZXk+PC9mb3JlaWduLWtleXM+
PHJlZi10eXBlIG5hbWU9IkpvdXJuYWwgQXJ0aWNsZSI+MTc8L3JlZi10eXBlPjxjb250cmlidXRv
cnM+PGF1dGhvcnM+PGF1dGhvcj5EdW5uLCBKLjwvYXV0aG9yPjxhdXRob3I+SGVucmlrc29uLCBO
LiBCLjwvYXV0aG9yPjxhdXRob3I+TW9ycmlzb24sIEMuIEMuPC9hdXRob3I+PGF1dGhvcj5CbGFz
aSwgUC4gUi48L2F1dGhvcj48YXV0aG9yPk5ndXllbiwgTS48L2F1dGhvcj48YXV0aG9yPkxpbiwg
Si4gUy48L2F1dGhvcj48L2F1dGhvcnM+PC9jb250cmlidXRvcnM+PGF1dGgtYWRkcmVzcz5LYWlz
ZXIgUGVybWFuZW50ZSBXYXNoaW5ndG9uIEhlYWx0aCBSZXNlYXJjaCBJbnN0aXR1dGUsIEthaXNl
ciBQZXJtYW5lbnRlIFJlc2VhcmNoIEFmZmlsaWF0ZXMgRXZpZGVuY2UtYmFzZWQgUHJhY3RpY2Ug
Q2VudGVyLCBTZWF0dGxlLCBXYXNoaW5ndG9uLiYjeEQ7S2Fpc2VyIFBlcm1hbmVudGUgQ2VudGVy
IGZvciBIZWFsdGggUmVzZWFyY2gsIEthaXNlciBQZXJtYW5lbnRlIFJlc2VhcmNoIEFmZmlsaWF0
ZXMgRXZpZGVuY2UtYmFzZWQgUHJhY3RpY2UgQ2VudGVyLCBQb3J0bGFuZCwgT3JlZ29uLjwvYXV0
aC1hZGRyZXNzPjx0aXRsZXM+PHRpdGxlPlNjcmVlbmluZyBmb3IgQWRvbGVzY2VudCBJZGlvcGF0
aGljIFNjb2xpb3NpczogRXZpZGVuY2UgUmVwb3J0IGFuZCBTeXN0ZW1hdGljIFJldmlldyBmb3Ig
dGhlIFVTIFByZXZlbnRpdmUgU2VydmljZXMgVGFzayBGb3JjZTwvdGl0bGU+PHNlY29uZGFyeS10
aXRsZT5KQU1BPC9zZWNvbmRhcnktdGl0bGU+PC90aXRsZXM+PHBlcmlvZGljYWw+PGZ1bGwtdGl0
bGU+SkFNQTwvZnVsbC10aXRsZT48L3BlcmlvZGljYWw+PHBhZ2VzPjE3My0xODc8L3BhZ2VzPjx2
b2x1bWU+MzE5PC92b2x1bWU+PG51bWJlcj4yPC9udW1iZXI+PGVkaXRpb24+MjAxOC8wMS8xMTwv
ZWRpdGlvbj48a2V5d29yZHM+PGtleXdvcmQ+QWRvbGVzY2VudDwva2V5d29yZD48a2V5d29yZD5B
ZHVsdDwva2V5d29yZD48a2V5d29yZD4qQnJhY2VzL2FkdmVyc2UgZWZmZWN0czwva2V5d29yZD48
a2V5d29yZD5DaGlsZDwva2V5d29yZD48a2V5d29yZD5EaXNlYXNlIFByb2dyZXNzaW9uPC9rZXl3
b3JkPjxrZXl3b3JkPipFeGVyY2lzZSBUaGVyYXB5PC9rZXl3b3JkPjxrZXl3b3JkPkZlbWFsZTwv
a2V5d29yZD48a2V5d29yZD5IdW1hbnM8L2tleXdvcmQ+PGtleXdvcmQ+TWFsZTwva2V5d29yZD48
a2V5d29yZD4qTWFzcyBTY3JlZW5pbmcvYWR2ZXJzZSBlZmZlY3RzPC9rZXl3b3JkPjxrZXl3b3Jk
PlByYWN0aWNlIEd1aWRlbGluZXMgYXMgVG9waWM8L2tleXdvcmQ+PGtleXdvcmQ+KlByZXZlbnRp
dmUgTWVkaWNpbmU8L2tleXdvcmQ+PGtleXdvcmQ+U2NvbGlvc2lzLypkaWFnbm9zaXMvc3VyZ2Vy
eS90aGVyYXB5PC9rZXl3b3JkPjxrZXl3b3JkPlNlbnNpdGl2aXR5IGFuZCBTcGVjaWZpY2l0eTwv
a2V5d29yZD48a2V5d29yZD5UcmVhdG1lbnQgT3V0Y29tZTwva2V5d29yZD48L2tleXdvcmRzPjxk
YXRlcz48eWVhcj4yMDE4PC95ZWFyPjxwdWItZGF0ZXM+PGRhdGU+SmFuIDk8L2RhdGU+PC9wdWIt
ZGF0ZXM+PC9kYXRlcz48aXNibj4xNTM4LTM1OTggKEVsZWN0cm9uaWMpJiN4RDswMDk4LTc0ODQg
KExpbmtpbmcpPC9pc2JuPjxhY2Nlc3Npb24tbnVtPjI5MzE4MjgzPC9hY2Nlc3Npb24tbnVtPjx1
cmxzPjxyZWxhdGVkLXVybHM+PHVybD5odHRwczovL3d3dy5uY2JpLm5sbS5uaWguZ292L3B1Ym1l
ZC8yOTMxODI4MzwvdXJsPjwvcmVsYXRlZC11cmxzPjwvdXJscz48ZWxlY3Ryb25pYy1yZXNvdXJj
ZS1udW0+MTAuMTAwMS9qYW1hLjIwMTcuMTE2Njk8L2VsZWN0cm9uaWMtcmVzb3VyY2UtbnVtPjwv
cmVjb3JkPjwvQ2l0ZT48L0VuZE5vdGU+AG==
</w:fldData>
        </w:fldChar>
      </w:r>
      <w:r w:rsidR="00B34977" w:rsidRPr="00826D70">
        <w:rPr>
          <w:rFonts w:eastAsiaTheme="minorEastAsia"/>
          <w:lang w:eastAsia="zh-CN"/>
        </w:rPr>
        <w:instrText xml:space="preserve"> ADDIN EN.CITE.DATA </w:instrText>
      </w:r>
      <w:r w:rsidR="00B34977" w:rsidRPr="00826D70">
        <w:rPr>
          <w:rFonts w:eastAsiaTheme="minorEastAsia"/>
          <w:lang w:eastAsia="zh-CN"/>
        </w:rPr>
      </w:r>
      <w:r w:rsidR="00B34977" w:rsidRPr="00826D70">
        <w:rPr>
          <w:rFonts w:eastAsiaTheme="minorEastAsia"/>
          <w:lang w:eastAsia="zh-CN"/>
        </w:rPr>
        <w:fldChar w:fldCharType="end"/>
      </w:r>
      <w:r w:rsidR="00DE5C65" w:rsidRPr="00826D70">
        <w:rPr>
          <w:rFonts w:eastAsiaTheme="minorEastAsia"/>
          <w:lang w:eastAsia="zh-CN"/>
        </w:rPr>
      </w:r>
      <w:r w:rsidR="00DE5C65" w:rsidRPr="00826D70">
        <w:rPr>
          <w:rFonts w:eastAsiaTheme="minorEastAsia"/>
          <w:lang w:eastAsia="zh-CN"/>
        </w:rPr>
        <w:fldChar w:fldCharType="separate"/>
      </w:r>
      <w:r w:rsidR="00B34977" w:rsidRPr="00826D70">
        <w:rPr>
          <w:rFonts w:eastAsiaTheme="minorEastAsia"/>
          <w:vertAlign w:val="superscript"/>
          <w:lang w:eastAsia="zh-CN"/>
        </w:rPr>
        <w:t>3</w:t>
      </w:r>
      <w:r w:rsidR="00DE5C65" w:rsidRPr="00826D70">
        <w:rPr>
          <w:rFonts w:eastAsiaTheme="minorEastAsia"/>
          <w:lang w:eastAsia="zh-CN"/>
        </w:rPr>
        <w:fldChar w:fldCharType="end"/>
      </w:r>
      <w:r w:rsidR="00570F28" w:rsidRPr="00826D70">
        <w:rPr>
          <w:rFonts w:eastAsiaTheme="minorEastAsia"/>
          <w:lang w:eastAsia="zh-CN"/>
        </w:rPr>
        <w:t>, and confirm a diagnosis of idiopathic scoliosis with a structural thoracic or thoracolumbar curve where the apical vertebra is between T3 to L3. Determine the Cobb angle on standing radiographs</w:t>
      </w:r>
      <w:r w:rsidR="00C404D5" w:rsidRPr="00826D70">
        <w:rPr>
          <w:rFonts w:eastAsiaTheme="minorEastAsia"/>
          <w:lang w:eastAsia="zh-CN"/>
        </w:rPr>
        <w:t>, which is between 20° and 45°,</w:t>
      </w:r>
      <w:r w:rsidR="00A84B68" w:rsidRPr="00826D70">
        <w:rPr>
          <w:rFonts w:eastAsiaTheme="minorEastAsia"/>
          <w:lang w:eastAsia="zh-CN"/>
        </w:rPr>
        <w:t xml:space="preserve"> and</w:t>
      </w:r>
      <w:r w:rsidR="00570F28" w:rsidRPr="00826D70">
        <w:rPr>
          <w:rFonts w:eastAsiaTheme="minorEastAsia"/>
          <w:lang w:eastAsia="zh-CN"/>
        </w:rPr>
        <w:t xml:space="preserve"> assess normal cognitive function and the ability to understand instructions and cooperate with corrective exercises.</w:t>
      </w:r>
    </w:p>
    <w:p w14:paraId="024DCF0A" w14:textId="77777777" w:rsidR="00187AAF" w:rsidRPr="00826D70" w:rsidRDefault="00187AAF" w:rsidP="00826D70">
      <w:pPr>
        <w:rPr>
          <w:rFonts w:eastAsiaTheme="minorEastAsia"/>
          <w:bCs/>
          <w:lang w:eastAsia="zh-CN"/>
        </w:rPr>
      </w:pPr>
    </w:p>
    <w:bookmarkEnd w:id="34"/>
    <w:p w14:paraId="7E0C6D39" w14:textId="7ECFD1B0" w:rsidR="00187AAF" w:rsidRPr="00826D70" w:rsidRDefault="00735638" w:rsidP="00826D70">
      <w:pPr>
        <w:rPr>
          <w:rFonts w:eastAsiaTheme="minorEastAsia"/>
          <w:lang w:eastAsia="zh-CN"/>
        </w:rPr>
      </w:pPr>
      <w:r w:rsidRPr="00826D70">
        <w:rPr>
          <w:rFonts w:eastAsiaTheme="minorEastAsia"/>
          <w:bCs/>
          <w:lang w:eastAsia="zh-CN"/>
        </w:rPr>
        <w:t>2.2.</w:t>
      </w:r>
      <w:r w:rsidR="00FB4CAF" w:rsidRPr="00826D70">
        <w:rPr>
          <w:rFonts w:eastAsiaTheme="minorEastAsia"/>
          <w:lang w:eastAsia="zh-CN"/>
        </w:rPr>
        <w:t xml:space="preserve"> </w:t>
      </w:r>
      <w:bookmarkStart w:id="35" w:name="OLE_LINK14"/>
      <w:r w:rsidR="00C36925" w:rsidRPr="00826D70">
        <w:t>Exclude participants who present with any of the following criteria: Identify patients with severe cardiopulmonary disease, rib deformity, or a history of prior spine surgery. Additionally, exclude patients diagnosed with neuromuscular scoliosis and any other form of secondary scoliosis.</w:t>
      </w:r>
    </w:p>
    <w:bookmarkEnd w:id="35"/>
    <w:p w14:paraId="3DC72590" w14:textId="77777777" w:rsidR="00187AAF" w:rsidRPr="00826D70" w:rsidRDefault="00187AAF" w:rsidP="00826D70">
      <w:pPr>
        <w:rPr>
          <w:rFonts w:eastAsiaTheme="minorEastAsia"/>
          <w:bCs/>
          <w:lang w:eastAsia="zh-CN"/>
        </w:rPr>
      </w:pPr>
    </w:p>
    <w:p w14:paraId="51A39D06" w14:textId="6EE2CFBB" w:rsidR="00286599" w:rsidRPr="00826D70" w:rsidRDefault="00286599" w:rsidP="00826D70">
      <w:pPr>
        <w:pStyle w:val="af1"/>
        <w:numPr>
          <w:ilvl w:val="0"/>
          <w:numId w:val="1"/>
        </w:numPr>
        <w:spacing w:after="0" w:line="240" w:lineRule="auto"/>
        <w:ind w:left="0" w:firstLine="0"/>
        <w:contextualSpacing w:val="0"/>
        <w:jc w:val="both"/>
        <w:rPr>
          <w:rFonts w:ascii="Calibri" w:eastAsiaTheme="minorEastAsia" w:hAnsi="Calibri" w:cs="Calibri"/>
          <w:b/>
          <w:bCs/>
          <w:sz w:val="24"/>
          <w:szCs w:val="24"/>
          <w:lang w:eastAsia="zh-CN"/>
        </w:rPr>
      </w:pPr>
      <w:bookmarkStart w:id="36" w:name="OLE_LINK25"/>
      <w:r w:rsidRPr="00826D70">
        <w:rPr>
          <w:rFonts w:ascii="Calibri" w:eastAsiaTheme="minorEastAsia" w:hAnsi="Calibri" w:cs="Calibri"/>
          <w:b/>
          <w:bCs/>
          <w:sz w:val="24"/>
          <w:szCs w:val="24"/>
          <w:lang w:eastAsia="zh-CN"/>
        </w:rPr>
        <w:t xml:space="preserve">Radiographic </w:t>
      </w:r>
      <w:r w:rsidR="001B2876" w:rsidRPr="00826D70">
        <w:rPr>
          <w:rFonts w:ascii="Calibri" w:eastAsiaTheme="minorEastAsia" w:hAnsi="Calibri" w:cs="Calibri"/>
          <w:b/>
          <w:bCs/>
          <w:sz w:val="24"/>
          <w:szCs w:val="24"/>
          <w:lang w:eastAsia="zh-CN"/>
        </w:rPr>
        <w:t>a</w:t>
      </w:r>
      <w:r w:rsidRPr="00826D70">
        <w:rPr>
          <w:rFonts w:ascii="Calibri" w:eastAsiaTheme="minorEastAsia" w:hAnsi="Calibri" w:cs="Calibri"/>
          <w:b/>
          <w:bCs/>
          <w:sz w:val="24"/>
          <w:szCs w:val="24"/>
          <w:lang w:eastAsia="zh-CN"/>
        </w:rPr>
        <w:t>ssessment</w:t>
      </w:r>
      <w:r w:rsidRPr="00826D70" w:rsidDel="00FC5E87">
        <w:rPr>
          <w:rFonts w:ascii="Calibri" w:eastAsiaTheme="minorEastAsia" w:hAnsi="Calibri" w:cs="Calibri"/>
          <w:b/>
          <w:bCs/>
          <w:sz w:val="24"/>
          <w:szCs w:val="24"/>
          <w:lang w:eastAsia="zh-CN"/>
        </w:rPr>
        <w:t xml:space="preserve"> </w:t>
      </w:r>
    </w:p>
    <w:p w14:paraId="42EEE544" w14:textId="77777777" w:rsidR="001B2876" w:rsidRPr="00826D70" w:rsidRDefault="001B2876" w:rsidP="00826D70">
      <w:pPr>
        <w:pStyle w:val="af1"/>
        <w:spacing w:after="0" w:line="240" w:lineRule="auto"/>
        <w:ind w:left="0"/>
        <w:contextualSpacing w:val="0"/>
        <w:jc w:val="both"/>
        <w:rPr>
          <w:rFonts w:ascii="Calibri" w:eastAsiaTheme="minorEastAsia" w:hAnsi="Calibri" w:cs="Calibri"/>
          <w:b/>
          <w:bCs/>
          <w:sz w:val="24"/>
          <w:szCs w:val="24"/>
          <w:lang w:eastAsia="zh-CN"/>
        </w:rPr>
      </w:pPr>
    </w:p>
    <w:p w14:paraId="46A2082B" w14:textId="767592B2" w:rsidR="00286599" w:rsidRPr="00826D70" w:rsidRDefault="00735638" w:rsidP="00826D70">
      <w:pPr>
        <w:rPr>
          <w:rFonts w:eastAsiaTheme="minorEastAsia"/>
          <w:lang w:eastAsia="zh-CN"/>
        </w:rPr>
      </w:pPr>
      <w:r w:rsidRPr="00826D70">
        <w:rPr>
          <w:rFonts w:eastAsiaTheme="minorEastAsia"/>
          <w:bCs/>
          <w:lang w:eastAsia="zh-CN"/>
        </w:rPr>
        <w:t>3</w:t>
      </w:r>
      <w:r w:rsidR="00286599" w:rsidRPr="00826D70">
        <w:rPr>
          <w:rFonts w:eastAsiaTheme="minorEastAsia"/>
          <w:bCs/>
          <w:lang w:eastAsia="zh-CN"/>
        </w:rPr>
        <w:t>.1.</w:t>
      </w:r>
      <w:r w:rsidR="00FB4CAF" w:rsidRPr="00826D70">
        <w:rPr>
          <w:rFonts w:eastAsiaTheme="minorEastAsia"/>
          <w:bCs/>
          <w:lang w:eastAsia="zh-CN"/>
        </w:rPr>
        <w:t xml:space="preserve"> </w:t>
      </w:r>
      <w:r w:rsidR="00286599" w:rsidRPr="00826D70">
        <w:rPr>
          <w:rFonts w:eastAsiaTheme="minorEastAsia"/>
          <w:lang w:eastAsia="zh-CN"/>
        </w:rPr>
        <w:t>Acquire radiographs using a digital radiography system with a typical tube voltage of 80–100 kV and automatic exposure control, following routine full-spine imaging protocols</w:t>
      </w:r>
      <w:r w:rsidR="0070092C" w:rsidRPr="00826D70">
        <w:rPr>
          <w:rFonts w:eastAsiaTheme="minorEastAsia"/>
          <w:lang w:eastAsia="zh-CN"/>
        </w:rPr>
        <w:fldChar w:fldCharType="begin">
          <w:fldData xml:space="preserve">PEVuZE5vdGU+PENpdGU+PEF1dGhvcj5Id2FuZzwvQXV0aG9yPjxZZWFyPjIwMTg8L1llYXI+PFJl
Y051bT4xMDE8L1JlY051bT48RGlzcGxheVRleHQ+PHN0eWxlIGZhY2U9InN1cGVyc2NyaXB0Ij4x
ODwvc3R5bGU+PC9EaXNwbGF5VGV4dD48cmVjb3JkPjxyZWMtbnVtYmVyPjEwMTwvcmVjLW51bWJl
cj48Zm9yZWlnbi1rZXlzPjxrZXkgYXBwPSJFTiIgZGItaWQ9IndmZGRkYXo1ZXpwenYzZTB6djE1
c3gyc3J0cjI5eDJmOWY1YSIgdGltZXN0YW1wPSIxNzY4MjI2Mzk2Ij4xMDE8L2tleT48L2ZvcmVp
Z24ta2V5cz48cmVmLXR5cGUgbmFtZT0iSm91cm5hbCBBcnRpY2xlIj4xNzwvcmVmLXR5cGU+PGNv
bnRyaWJ1dG9ycz48YXV0aG9ycz48YXV0aG9yPkh3YW5nLCBZLiBTLjwvYXV0aG9yPjxhdXRob3I+
TGFpLCBQLiBMLjwvYXV0aG9yPjxhdXRob3I+VHNhaSwgSC4gWS48L2F1dGhvcj48YXV0aG9yPkt1
bmcsIFkuIEMuPC9hdXRob3I+PGF1dGhvcj5MaW4sIFkuIFkuPC9hdXRob3I+PGF1dGhvcj5IZSwg
Ui4gSi48L2F1dGhvcj48YXV0aG9yPld1LCBDLiBULjwvYXV0aG9yPjwvYXV0aG9ycz48L2NvbnRy
aWJ1dG9ycz48YXV0aC1hZGRyZXNzPkRlcGFydG1lbnQgb2YgTWVkaWNhbCBJbWFnaW5nIGFuZCBJ
bnRlcnZlbnRpb24sIENoYW5nIEd1bmcgTWVtb3JpYWwgSG9zcGl0YWwgYXQgTGlua291LCBUYW95
dWFuLCBUYWl3YW47IERlcGFydG1lbnQgb2YgTWVkaWNhbCBJbWFnaW5nIGFuZCBSYWRpb2xvZ2lj
YWwgU2NpZW5jZXMsIENvbGxlZ2Ugb2YgTWVkaWNpbmUsIENoYW5nIEd1bmcgVW5pdmVyc2l0eSwg
VGFveXVhbiwgVGFpd2FuLiYjeEQ7Qm9uZSBhbmQgSm9pbnQgUmVzZWFyY2ggQ2VudGVyLCBEZXBh
cnRtZW50IG9mIE9ydGhvcGFlZGljIFN1cmdlcnksIENoYW5nIEd1bmcgTWVtb3JpYWwgSG9zcGl0
YWwgYXQgTGlua291LCBDb2xsZWdlIG9mIE1lZGljaW5lLCBDaGFuZyBHdW5nIFVuaXZlcnNpdHks
IFRhb3l1YW4sIFRhaXdhbi4mI3hEO0luc3RpdHV0ZSBvZiBOdWNsZWFyIEVuZ2luZWVyaW5nIGFu
ZCBTY2llbmNlLCBOYXRpb25hbCBUc2luZyBIdWEgVW5pdmVyc2l0eSwgSHNpbmNodSwgMzAwLCBU
YWl3YW4uJiN4RDtEZXBhcnRtZW50IG9mIE1lZGljYWwgSW1hZ2luZyBhbmQgSW50ZXJ2ZW50aW9u
LCBDaGFuZyBHdW5nIE1lbW9yaWFsIEhvc3BpdGFsIGF0IExpbmtvdSwgVGFveXVhbiwgVGFpd2Fu
LiYjeEQ7RGVwYXJ0bWVudCBvZiBNZWRpY2FsIEltYWdpbmcgYW5kIFJhZGlvbG9naWNhbCBTY2ll
bmNlcywgQ29sbGVnZSBvZiBNZWRpY2luZSwgQ2hhbmcgR3VuZyBVbml2ZXJzaXR5LCBUYW95dWFu
LCBUYWl3YW4uJiN4RDtEZXBhcnRtZW50IG9mIE1lZGljYWwgSW1hZ2luZyBhbmQgSW50ZXJ2ZW50
aW9uLCBDaGFuZyBHdW5nIE1lbW9yaWFsIEhvc3BpdGFsIGF0IExpbmtvdSwgVGFveXVhbiwgVGFp
d2FuLiBFbGVjdHJvbmljIGFkZHJlc3M6IG1lbGlrQGNnbWgub3JnLnR3LjwvYXV0aC1hZGRyZXNz
Pjx0aXRsZXM+PHRpdGxlPlJhZGlhdGlvbiBkb3NlIGZvciBwZWRpYXRyaWMgc2NvbGlvc2lzIHBh
dGllbnRzIHVuZGVyZ29pbmcgd2hvbGUgc3BpbmUgcmFkaW9ncmFwaHk6IEVmZmVjdCBvZiB0aGUg
cmFkaW9ncmFwaGljIGxlbmd0aCBpbiBhbiBhdXRvLXN0aXRjaGluZyBkaWdpdGFsIHJhZGlvZ3Jh
cGh5IHN5c3RlbTwvdGl0bGU+PHNlY29uZGFyeS10aXRsZT5FdXIgSiBSYWRpb2w8L3NlY29uZGFy
eS10aXRsZT48L3RpdGxlcz48cGVyaW9kaWNhbD48ZnVsbC10aXRsZT5FdXIgSiBSYWRpb2w8L2Z1
bGwtdGl0bGU+PC9wZXJpb2RpY2FsPjxwYWdlcz45OS0xMDY8L3BhZ2VzPjx2b2x1bWU+MTA4PC92
b2x1bWU+PGVkaXRpb24+MjAxOC8xMS8wNzwvZWRpdGlvbj48a2V5d29yZHM+PGtleXdvcmQ+QWRv
bGVzY2VudDwva2V5d29yZD48a2V5d29yZD5DaGlsZDwva2V5d29yZD48a2V5d29yZD5GZW1hbGU8
L2tleXdvcmQ+PGtleXdvcmQ+SHVtYW5zPC9rZXl3b3JkPjxrZXl3b3JkPk1hbGU8L2tleXdvcmQ+
PGtleXdvcmQ+TW9udGUgQ2FybG8gTWV0aG9kPC9rZXl3b3JkPjxrZXl3b3JkPlBoYW50b21zLCBJ
bWFnaW5nPC9rZXl3b3JkPjxrZXl3b3JkPlByb3NwZWN0aXZlIFN0dWRpZXM8L2tleXdvcmQ+PGtl
eXdvcmQ+UmFkaWF0aW9uIERvc2FnZTwva2V5d29yZD48a2V5d29yZD5SYWRpb2dyYXBoaWMgSW1h
Z2UgRW5oYW5jZW1lbnQ8L2tleXdvcmQ+PGtleXdvcmQ+UmFkaW9ncmFwaHkvbWV0aG9kczwva2V5
d29yZD48a2V5d29yZD5TY29saW9zaXMvKmRpYWdub3N0aWMgaW1hZ2luZzwva2V5d29yZD48a2V5
d29yZD5TcGluZS9kaWFnbm9zdGljIGltYWdpbmcvKnJhZGlhdGlvbiBlZmZlY3RzPC9rZXl3b3Jk
PjxrZXl3b3JkPkRyPC9rZXl3b3JkPjxrZXl3b3JkPkVmZmVjdGl2ZSBkb3NlPC9rZXl3b3JkPjxr
ZXl3b3JkPk9yZ2FuIGRvc2U8L2tleXdvcmQ+PGtleXdvcmQ+UGN4bWM8L2tleXdvcmQ+PGtleXdv
cmQ+U2NvbGlvc2lzPC9rZXl3b3JkPjxrZXl3b3JkPldob2xlIHNwaW5lIHJhZGlvZ3JhcGh5PC9r
ZXl3b3JkPjwva2V5d29yZHM+PGRhdGVzPjx5ZWFyPjIwMTg8L3llYXI+PHB1Yi1kYXRlcz48ZGF0
ZT5Ob3Y8L2RhdGU+PC9wdWItZGF0ZXM+PC9kYXRlcz48aXNibj4wNzIwLTA0OHg8L2lzYm4+PGFj
Y2Vzc2lvbi1udW0+MzAzOTY2Nzg8L2FjY2Vzc2lvbi1udW0+PHVybHM+PC91cmxzPjxlbGVjdHJv
bmljLXJlc291cmNlLW51bT4xMC4xMDE2L2ouZWpyYWQuMjAxOC4wOS4wMTQ8L2VsZWN0cm9uaWMt
cmVzb3VyY2UtbnVtPjxyZW1vdGUtZGF0YWJhc2UtcHJvdmlkZXI+TkxNPC9yZW1vdGUtZGF0YWJh
c2UtcHJvdmlkZXI+PGxhbmd1YWdlPmVuZzwvbGFuZ3VhZ2U+PC9yZWNvcmQ+PC9DaXRlPjwvRW5k
Tm90ZT4A
</w:fldData>
        </w:fldChar>
      </w:r>
      <w:r w:rsidR="00B34977" w:rsidRPr="00826D70">
        <w:rPr>
          <w:rFonts w:eastAsiaTheme="minorEastAsia"/>
          <w:lang w:eastAsia="zh-CN"/>
        </w:rPr>
        <w:instrText xml:space="preserve"> ADDIN EN.CITE </w:instrText>
      </w:r>
      <w:r w:rsidR="00B34977" w:rsidRPr="00826D70">
        <w:rPr>
          <w:rFonts w:eastAsiaTheme="minorEastAsia"/>
          <w:lang w:eastAsia="zh-CN"/>
        </w:rPr>
        <w:fldChar w:fldCharType="begin">
          <w:fldData xml:space="preserve">PEVuZE5vdGU+PENpdGU+PEF1dGhvcj5Id2FuZzwvQXV0aG9yPjxZZWFyPjIwMTg8L1llYXI+PFJl
Y051bT4xMDE8L1JlY051bT48RGlzcGxheVRleHQ+PHN0eWxlIGZhY2U9InN1cGVyc2NyaXB0Ij4x
ODwvc3R5bGU+PC9EaXNwbGF5VGV4dD48cmVjb3JkPjxyZWMtbnVtYmVyPjEwMTwvcmVjLW51bWJl
cj48Zm9yZWlnbi1rZXlzPjxrZXkgYXBwPSJFTiIgZGItaWQ9IndmZGRkYXo1ZXpwenYzZTB6djE1
c3gyc3J0cjI5eDJmOWY1YSIgdGltZXN0YW1wPSIxNzY4MjI2Mzk2Ij4xMDE8L2tleT48L2ZvcmVp
Z24ta2V5cz48cmVmLXR5cGUgbmFtZT0iSm91cm5hbCBBcnRpY2xlIj4xNzwvcmVmLXR5cGU+PGNv
bnRyaWJ1dG9ycz48YXV0aG9ycz48YXV0aG9yPkh3YW5nLCBZLiBTLjwvYXV0aG9yPjxhdXRob3I+
TGFpLCBQLiBMLjwvYXV0aG9yPjxhdXRob3I+VHNhaSwgSC4gWS48L2F1dGhvcj48YXV0aG9yPkt1
bmcsIFkuIEMuPC9hdXRob3I+PGF1dGhvcj5MaW4sIFkuIFkuPC9hdXRob3I+PGF1dGhvcj5IZSwg
Ui4gSi48L2F1dGhvcj48YXV0aG9yPld1LCBDLiBULjwvYXV0aG9yPjwvYXV0aG9ycz48L2NvbnRy
aWJ1dG9ycz48YXV0aC1hZGRyZXNzPkRlcGFydG1lbnQgb2YgTWVkaWNhbCBJbWFnaW5nIGFuZCBJ
bnRlcnZlbnRpb24sIENoYW5nIEd1bmcgTWVtb3JpYWwgSG9zcGl0YWwgYXQgTGlua291LCBUYW95
dWFuLCBUYWl3YW47IERlcGFydG1lbnQgb2YgTWVkaWNhbCBJbWFnaW5nIGFuZCBSYWRpb2xvZ2lj
YWwgU2NpZW5jZXMsIENvbGxlZ2Ugb2YgTWVkaWNpbmUsIENoYW5nIEd1bmcgVW5pdmVyc2l0eSwg
VGFveXVhbiwgVGFpd2FuLiYjeEQ7Qm9uZSBhbmQgSm9pbnQgUmVzZWFyY2ggQ2VudGVyLCBEZXBh
cnRtZW50IG9mIE9ydGhvcGFlZGljIFN1cmdlcnksIENoYW5nIEd1bmcgTWVtb3JpYWwgSG9zcGl0
YWwgYXQgTGlua291LCBDb2xsZWdlIG9mIE1lZGljaW5lLCBDaGFuZyBHdW5nIFVuaXZlcnNpdHks
IFRhb3l1YW4sIFRhaXdhbi4mI3hEO0luc3RpdHV0ZSBvZiBOdWNsZWFyIEVuZ2luZWVyaW5nIGFu
ZCBTY2llbmNlLCBOYXRpb25hbCBUc2luZyBIdWEgVW5pdmVyc2l0eSwgSHNpbmNodSwgMzAwLCBU
YWl3YW4uJiN4RDtEZXBhcnRtZW50IG9mIE1lZGljYWwgSW1hZ2luZyBhbmQgSW50ZXJ2ZW50aW9u
LCBDaGFuZyBHdW5nIE1lbW9yaWFsIEhvc3BpdGFsIGF0IExpbmtvdSwgVGFveXVhbiwgVGFpd2Fu
LiYjeEQ7RGVwYXJ0bWVudCBvZiBNZWRpY2FsIEltYWdpbmcgYW5kIFJhZGlvbG9naWNhbCBTY2ll
bmNlcywgQ29sbGVnZSBvZiBNZWRpY2luZSwgQ2hhbmcgR3VuZyBVbml2ZXJzaXR5LCBUYW95dWFu
LCBUYWl3YW4uJiN4RDtEZXBhcnRtZW50IG9mIE1lZGljYWwgSW1hZ2luZyBhbmQgSW50ZXJ2ZW50
aW9uLCBDaGFuZyBHdW5nIE1lbW9yaWFsIEhvc3BpdGFsIGF0IExpbmtvdSwgVGFveXVhbiwgVGFp
d2FuLiBFbGVjdHJvbmljIGFkZHJlc3M6IG1lbGlrQGNnbWgub3JnLnR3LjwvYXV0aC1hZGRyZXNz
Pjx0aXRsZXM+PHRpdGxlPlJhZGlhdGlvbiBkb3NlIGZvciBwZWRpYXRyaWMgc2NvbGlvc2lzIHBh
dGllbnRzIHVuZGVyZ29pbmcgd2hvbGUgc3BpbmUgcmFkaW9ncmFwaHk6IEVmZmVjdCBvZiB0aGUg
cmFkaW9ncmFwaGljIGxlbmd0aCBpbiBhbiBhdXRvLXN0aXRjaGluZyBkaWdpdGFsIHJhZGlvZ3Jh
cGh5IHN5c3RlbTwvdGl0bGU+PHNlY29uZGFyeS10aXRsZT5FdXIgSiBSYWRpb2w8L3NlY29uZGFy
eS10aXRsZT48L3RpdGxlcz48cGVyaW9kaWNhbD48ZnVsbC10aXRsZT5FdXIgSiBSYWRpb2w8L2Z1
bGwtdGl0bGU+PC9wZXJpb2RpY2FsPjxwYWdlcz45OS0xMDY8L3BhZ2VzPjx2b2x1bWU+MTA4PC92
b2x1bWU+PGVkaXRpb24+MjAxOC8xMS8wNzwvZWRpdGlvbj48a2V5d29yZHM+PGtleXdvcmQ+QWRv
bGVzY2VudDwva2V5d29yZD48a2V5d29yZD5DaGlsZDwva2V5d29yZD48a2V5d29yZD5GZW1hbGU8
L2tleXdvcmQ+PGtleXdvcmQ+SHVtYW5zPC9rZXl3b3JkPjxrZXl3b3JkPk1hbGU8L2tleXdvcmQ+
PGtleXdvcmQ+TW9udGUgQ2FybG8gTWV0aG9kPC9rZXl3b3JkPjxrZXl3b3JkPlBoYW50b21zLCBJ
bWFnaW5nPC9rZXl3b3JkPjxrZXl3b3JkPlByb3NwZWN0aXZlIFN0dWRpZXM8L2tleXdvcmQ+PGtl
eXdvcmQ+UmFkaWF0aW9uIERvc2FnZTwva2V5d29yZD48a2V5d29yZD5SYWRpb2dyYXBoaWMgSW1h
Z2UgRW5oYW5jZW1lbnQ8L2tleXdvcmQ+PGtleXdvcmQ+UmFkaW9ncmFwaHkvbWV0aG9kczwva2V5
d29yZD48a2V5d29yZD5TY29saW9zaXMvKmRpYWdub3N0aWMgaW1hZ2luZzwva2V5d29yZD48a2V5
d29yZD5TcGluZS9kaWFnbm9zdGljIGltYWdpbmcvKnJhZGlhdGlvbiBlZmZlY3RzPC9rZXl3b3Jk
PjxrZXl3b3JkPkRyPC9rZXl3b3JkPjxrZXl3b3JkPkVmZmVjdGl2ZSBkb3NlPC9rZXl3b3JkPjxr
ZXl3b3JkPk9yZ2FuIGRvc2U8L2tleXdvcmQ+PGtleXdvcmQ+UGN4bWM8L2tleXdvcmQ+PGtleXdv
cmQ+U2NvbGlvc2lzPC9rZXl3b3JkPjxrZXl3b3JkPldob2xlIHNwaW5lIHJhZGlvZ3JhcGh5PC9r
ZXl3b3JkPjwva2V5d29yZHM+PGRhdGVzPjx5ZWFyPjIwMTg8L3llYXI+PHB1Yi1kYXRlcz48ZGF0
ZT5Ob3Y8L2RhdGU+PC9wdWItZGF0ZXM+PC9kYXRlcz48aXNibj4wNzIwLTA0OHg8L2lzYm4+PGFj
Y2Vzc2lvbi1udW0+MzAzOTY2Nzg8L2FjY2Vzc2lvbi1udW0+PHVybHM+PC91cmxzPjxlbGVjdHJv
bmljLXJlc291cmNlLW51bT4xMC4xMDE2L2ouZWpyYWQuMjAxOC4wOS4wMTQ8L2VsZWN0cm9uaWMt
cmVzb3VyY2UtbnVtPjxyZW1vdGUtZGF0YWJhc2UtcHJvdmlkZXI+TkxNPC9yZW1vdGUtZGF0YWJh
c2UtcHJvdmlkZXI+PGxhbmd1YWdlPmVuZzwvbGFuZ3VhZ2U+PC9yZWNvcmQ+PC9DaXRlPjwvRW5k
Tm90ZT4A
</w:fldData>
        </w:fldChar>
      </w:r>
      <w:r w:rsidR="00B34977" w:rsidRPr="00826D70">
        <w:rPr>
          <w:rFonts w:eastAsiaTheme="minorEastAsia"/>
          <w:lang w:eastAsia="zh-CN"/>
        </w:rPr>
        <w:instrText xml:space="preserve"> ADDIN EN.CITE.DATA </w:instrText>
      </w:r>
      <w:r w:rsidR="00B34977" w:rsidRPr="00826D70">
        <w:rPr>
          <w:rFonts w:eastAsiaTheme="minorEastAsia"/>
          <w:lang w:eastAsia="zh-CN"/>
        </w:rPr>
      </w:r>
      <w:r w:rsidR="00B34977" w:rsidRPr="00826D70">
        <w:rPr>
          <w:rFonts w:eastAsiaTheme="minorEastAsia"/>
          <w:lang w:eastAsia="zh-CN"/>
        </w:rPr>
        <w:fldChar w:fldCharType="end"/>
      </w:r>
      <w:r w:rsidR="0070092C" w:rsidRPr="00826D70">
        <w:rPr>
          <w:rFonts w:eastAsiaTheme="minorEastAsia"/>
          <w:lang w:eastAsia="zh-CN"/>
        </w:rPr>
      </w:r>
      <w:r w:rsidR="0070092C" w:rsidRPr="00826D70">
        <w:rPr>
          <w:rFonts w:eastAsiaTheme="minorEastAsia"/>
          <w:lang w:eastAsia="zh-CN"/>
        </w:rPr>
        <w:fldChar w:fldCharType="separate"/>
      </w:r>
      <w:r w:rsidR="00B34977" w:rsidRPr="00826D70">
        <w:rPr>
          <w:rFonts w:eastAsiaTheme="minorEastAsia"/>
          <w:vertAlign w:val="superscript"/>
          <w:lang w:eastAsia="zh-CN"/>
        </w:rPr>
        <w:t>18</w:t>
      </w:r>
      <w:r w:rsidR="0070092C" w:rsidRPr="00826D70">
        <w:rPr>
          <w:rFonts w:eastAsiaTheme="minorEastAsia"/>
          <w:lang w:eastAsia="zh-CN"/>
        </w:rPr>
        <w:fldChar w:fldCharType="end"/>
      </w:r>
      <w:r w:rsidR="00286599" w:rsidRPr="00826D70">
        <w:rPr>
          <w:rFonts w:eastAsiaTheme="minorEastAsia"/>
          <w:lang w:eastAsia="zh-CN"/>
        </w:rPr>
        <w:t>. Standardize the source-to-image distance and patient positioning across all examinations.</w:t>
      </w:r>
    </w:p>
    <w:bookmarkEnd w:id="36"/>
    <w:p w14:paraId="44C97A62" w14:textId="77777777" w:rsidR="00286599" w:rsidRPr="00826D70" w:rsidRDefault="00286599" w:rsidP="00826D70">
      <w:pPr>
        <w:rPr>
          <w:rFonts w:eastAsiaTheme="minorEastAsia"/>
          <w:b/>
          <w:bCs/>
          <w:lang w:eastAsia="zh-CN"/>
        </w:rPr>
      </w:pPr>
    </w:p>
    <w:p w14:paraId="0CCBDED4" w14:textId="57E511E8" w:rsidR="00286599" w:rsidRPr="00826D70" w:rsidRDefault="00735638" w:rsidP="00826D70">
      <w:pPr>
        <w:rPr>
          <w:rFonts w:eastAsiaTheme="minorEastAsia"/>
          <w:bCs/>
          <w:lang w:eastAsia="zh-CN"/>
        </w:rPr>
      </w:pPr>
      <w:bookmarkStart w:id="37" w:name="_Hlk216774315"/>
      <w:r w:rsidRPr="00826D70">
        <w:rPr>
          <w:rFonts w:eastAsiaTheme="minorEastAsia"/>
          <w:bCs/>
          <w:lang w:eastAsia="zh-CN"/>
        </w:rPr>
        <w:t>3</w:t>
      </w:r>
      <w:r w:rsidR="00286599" w:rsidRPr="00826D70">
        <w:rPr>
          <w:rFonts w:eastAsiaTheme="minorEastAsia"/>
          <w:bCs/>
          <w:lang w:eastAsia="zh-CN"/>
        </w:rPr>
        <w:t>.</w:t>
      </w:r>
      <w:r w:rsidRPr="00826D70">
        <w:rPr>
          <w:rFonts w:eastAsiaTheme="minorEastAsia"/>
          <w:bCs/>
          <w:lang w:eastAsia="zh-CN"/>
        </w:rPr>
        <w:t>2</w:t>
      </w:r>
      <w:r w:rsidR="00286599" w:rsidRPr="00826D70">
        <w:rPr>
          <w:rFonts w:eastAsiaTheme="minorEastAsia"/>
          <w:bCs/>
          <w:lang w:eastAsia="zh-CN"/>
        </w:rPr>
        <w:t>.</w:t>
      </w:r>
      <w:bookmarkStart w:id="38" w:name="OLE_LINK21"/>
      <w:bookmarkEnd w:id="37"/>
      <w:r w:rsidR="00286599" w:rsidRPr="00826D70">
        <w:rPr>
          <w:rFonts w:eastAsiaTheme="minorEastAsia"/>
          <w:bCs/>
          <w:lang w:eastAsia="zh-CN"/>
        </w:rPr>
        <w:t xml:space="preserve"> </w:t>
      </w:r>
      <w:bookmarkStart w:id="39" w:name="OLE_LINK19"/>
      <w:r w:rsidR="00286599" w:rsidRPr="00826D70">
        <w:rPr>
          <w:rFonts w:eastAsiaTheme="minorEastAsia"/>
          <w:bCs/>
          <w:lang w:eastAsia="zh-CN"/>
        </w:rPr>
        <w:t>Define the primary structural outcome as the change difference in the main-curve Cobb angle</w:t>
      </w:r>
      <w:bookmarkStart w:id="40" w:name="OLE_LINK22"/>
      <w:r w:rsidR="00286599" w:rsidRPr="00826D70">
        <w:rPr>
          <w:rFonts w:eastAsiaTheme="minorEastAsia"/>
          <w:bCs/>
          <w:lang w:eastAsia="zh-CN"/>
        </w:rPr>
        <w:t xml:space="preserve"> </w:t>
      </w:r>
      <w:bookmarkStart w:id="41" w:name="_Hlk216632654"/>
      <w:r w:rsidR="00286599" w:rsidRPr="00826D70">
        <w:rPr>
          <w:rFonts w:eastAsiaTheme="minorEastAsia"/>
          <w:bCs/>
          <w:lang w:eastAsia="zh-CN"/>
        </w:rPr>
        <w:t>(</w:t>
      </w:r>
      <w:proofErr w:type="spellStart"/>
      <w:r w:rsidR="00286599" w:rsidRPr="00826D70">
        <w:rPr>
          <w:rFonts w:eastAsiaTheme="minorEastAsia"/>
          <w:bCs/>
          <w:lang w:eastAsia="zh-CN"/>
        </w:rPr>
        <w:t>ΔCobb</w:t>
      </w:r>
      <w:proofErr w:type="spellEnd"/>
      <w:r w:rsidR="00286599" w:rsidRPr="00826D70">
        <w:rPr>
          <w:rFonts w:eastAsiaTheme="minorEastAsia"/>
          <w:bCs/>
          <w:lang w:eastAsia="zh-CN"/>
        </w:rPr>
        <w:t>)</w:t>
      </w:r>
      <w:bookmarkEnd w:id="40"/>
      <w:bookmarkEnd w:id="41"/>
      <w:r w:rsidR="00286599" w:rsidRPr="00826D70">
        <w:rPr>
          <w:rFonts w:eastAsiaTheme="minorEastAsia"/>
          <w:bCs/>
          <w:lang w:eastAsia="zh-CN"/>
        </w:rPr>
        <w:t xml:space="preserve"> from baseline to post-treatment. Measure </w:t>
      </w:r>
      <w:proofErr w:type="spellStart"/>
      <w:r w:rsidR="00286599" w:rsidRPr="00826D70">
        <w:rPr>
          <w:rFonts w:eastAsiaTheme="minorEastAsia"/>
          <w:bCs/>
          <w:lang w:eastAsia="zh-CN"/>
        </w:rPr>
        <w:t>ΔCobb</w:t>
      </w:r>
      <w:proofErr w:type="spellEnd"/>
      <w:r w:rsidR="00286599" w:rsidRPr="00826D70">
        <w:rPr>
          <w:rFonts w:eastAsiaTheme="minorEastAsia"/>
          <w:bCs/>
          <w:lang w:eastAsia="zh-CN"/>
        </w:rPr>
        <w:t xml:space="preserve"> on standardized standing posteroanterior (PA) radiographs, where </w:t>
      </w:r>
      <w:proofErr w:type="spellStart"/>
      <w:r w:rsidR="00286599" w:rsidRPr="00826D70">
        <w:rPr>
          <w:rFonts w:eastAsiaTheme="minorEastAsia"/>
          <w:bCs/>
          <w:lang w:eastAsia="zh-CN"/>
        </w:rPr>
        <w:t>ΔCobb</w:t>
      </w:r>
      <w:proofErr w:type="spellEnd"/>
      <w:r w:rsidR="00286599" w:rsidRPr="00826D70">
        <w:rPr>
          <w:rFonts w:eastAsiaTheme="minorEastAsia"/>
          <w:bCs/>
          <w:lang w:eastAsia="zh-CN"/>
        </w:rPr>
        <w:t xml:space="preserve"> equals baseline Cobb angle minus post-treatment Cobb angle, ensuring positive values indicate greater correction. Obtain all post-treatment measurements using the same upper and lower end vertebrae identified at </w:t>
      </w:r>
      <w:r w:rsidR="00622FFC" w:rsidRPr="00826D70">
        <w:rPr>
          <w:rFonts w:eastAsiaTheme="minorEastAsia"/>
          <w:bCs/>
          <w:lang w:eastAsia="zh-CN"/>
        </w:rPr>
        <w:t>baseline and</w:t>
      </w:r>
      <w:r w:rsidR="00286599" w:rsidRPr="00826D70">
        <w:rPr>
          <w:rFonts w:eastAsiaTheme="minorEastAsia"/>
          <w:bCs/>
          <w:lang w:eastAsia="zh-CN"/>
        </w:rPr>
        <w:t xml:space="preserve"> record the average of measurements obtained by two blinded readers.</w:t>
      </w:r>
    </w:p>
    <w:p w14:paraId="313B8ED8" w14:textId="77777777" w:rsidR="00286599" w:rsidRPr="00826D70" w:rsidRDefault="00286599" w:rsidP="00826D70">
      <w:pPr>
        <w:rPr>
          <w:rFonts w:eastAsiaTheme="minorEastAsia"/>
          <w:bCs/>
          <w:lang w:eastAsia="zh-CN"/>
        </w:rPr>
      </w:pPr>
    </w:p>
    <w:p w14:paraId="38601DC4" w14:textId="34C1706D" w:rsidR="00286599" w:rsidRPr="00826D70" w:rsidRDefault="00735638" w:rsidP="00826D70">
      <w:pPr>
        <w:rPr>
          <w:rFonts w:eastAsiaTheme="minorEastAsia"/>
          <w:bCs/>
          <w:lang w:eastAsia="zh-CN"/>
        </w:rPr>
      </w:pPr>
      <w:r w:rsidRPr="00826D70">
        <w:rPr>
          <w:rFonts w:eastAsiaTheme="minorEastAsia"/>
          <w:bCs/>
          <w:lang w:eastAsia="zh-CN"/>
        </w:rPr>
        <w:t>3</w:t>
      </w:r>
      <w:r w:rsidR="00286599" w:rsidRPr="00826D70">
        <w:rPr>
          <w:rFonts w:eastAsiaTheme="minorEastAsia"/>
          <w:bCs/>
          <w:lang w:eastAsia="zh-CN"/>
        </w:rPr>
        <w:t>.</w:t>
      </w:r>
      <w:r w:rsidRPr="00826D70">
        <w:rPr>
          <w:rFonts w:eastAsiaTheme="minorEastAsia"/>
          <w:bCs/>
          <w:lang w:eastAsia="zh-CN"/>
        </w:rPr>
        <w:t>3</w:t>
      </w:r>
      <w:r w:rsidR="00286599" w:rsidRPr="00826D70">
        <w:rPr>
          <w:rFonts w:eastAsiaTheme="minorEastAsia"/>
          <w:bCs/>
          <w:lang w:eastAsia="zh-CN"/>
        </w:rPr>
        <w:t>.</w:t>
      </w:r>
      <w:bookmarkStart w:id="42" w:name="OLE_LINK17"/>
      <w:r w:rsidR="00286599" w:rsidRPr="00826D70">
        <w:rPr>
          <w:rFonts w:eastAsiaTheme="minorEastAsia"/>
          <w:b/>
          <w:bCs/>
          <w:lang w:eastAsia="zh-CN"/>
        </w:rPr>
        <w:t xml:space="preserve"> </w:t>
      </w:r>
      <w:r w:rsidR="00286599" w:rsidRPr="00826D70">
        <w:rPr>
          <w:rFonts w:eastAsiaTheme="minorEastAsia"/>
          <w:bCs/>
          <w:lang w:eastAsia="zh-CN"/>
        </w:rPr>
        <w:t>Utilize standing Posterior-Anterior (PA) radiographs as the primary assessment instrument. Measure the Cobb angle from these radiographs using a digital X-ray system equipped with PACS software.</w:t>
      </w:r>
      <w:bookmarkStart w:id="43" w:name="_Hlk216632411"/>
      <w:r w:rsidR="00286599" w:rsidRPr="00826D70">
        <w:rPr>
          <w:rFonts w:eastAsiaTheme="minorEastAsia"/>
          <w:bCs/>
          <w:lang w:eastAsia="zh-CN"/>
        </w:rPr>
        <w:t xml:space="preserve"> </w:t>
      </w:r>
      <w:bookmarkEnd w:id="43"/>
    </w:p>
    <w:bookmarkEnd w:id="42"/>
    <w:p w14:paraId="12E54FE5" w14:textId="77777777" w:rsidR="00286599" w:rsidRPr="00826D70" w:rsidRDefault="00286599" w:rsidP="00826D70">
      <w:pPr>
        <w:rPr>
          <w:rFonts w:eastAsiaTheme="minorEastAsia"/>
          <w:bCs/>
          <w:lang w:eastAsia="zh-CN"/>
        </w:rPr>
      </w:pPr>
    </w:p>
    <w:p w14:paraId="0236B3A0" w14:textId="16D87FF7" w:rsidR="00286599" w:rsidRPr="00826D70" w:rsidRDefault="00735638" w:rsidP="00826D70">
      <w:pPr>
        <w:rPr>
          <w:rFonts w:eastAsiaTheme="minorEastAsia"/>
          <w:bCs/>
          <w:lang w:eastAsia="zh-CN"/>
        </w:rPr>
      </w:pPr>
      <w:r w:rsidRPr="00826D70">
        <w:rPr>
          <w:rFonts w:eastAsiaTheme="minorEastAsia"/>
          <w:bCs/>
          <w:lang w:eastAsia="zh-CN"/>
        </w:rPr>
        <w:t>3</w:t>
      </w:r>
      <w:r w:rsidR="00286599" w:rsidRPr="00826D70">
        <w:rPr>
          <w:rFonts w:eastAsiaTheme="minorEastAsia"/>
          <w:bCs/>
          <w:lang w:eastAsia="zh-CN"/>
        </w:rPr>
        <w:t>.</w:t>
      </w:r>
      <w:r w:rsidRPr="00826D70">
        <w:rPr>
          <w:rFonts w:eastAsiaTheme="minorEastAsia"/>
          <w:bCs/>
          <w:lang w:eastAsia="zh-CN"/>
        </w:rPr>
        <w:t>4</w:t>
      </w:r>
      <w:r w:rsidR="00286599" w:rsidRPr="00826D70">
        <w:rPr>
          <w:rFonts w:eastAsiaTheme="minorEastAsia"/>
          <w:bCs/>
          <w:lang w:eastAsia="zh-CN"/>
        </w:rPr>
        <w:t xml:space="preserve">. Instruct </w:t>
      </w:r>
      <w:r w:rsidR="00154D56" w:rsidRPr="00826D70">
        <w:rPr>
          <w:rFonts w:eastAsiaTheme="minorEastAsia"/>
          <w:bCs/>
          <w:lang w:eastAsia="zh-CN"/>
        </w:rPr>
        <w:t>patients</w:t>
      </w:r>
      <w:r w:rsidR="00286599" w:rsidRPr="00826D70">
        <w:rPr>
          <w:rFonts w:eastAsiaTheme="minorEastAsia"/>
          <w:bCs/>
          <w:lang w:eastAsia="zh-CN"/>
        </w:rPr>
        <w:t xml:space="preserve"> to stand barefoot in </w:t>
      </w:r>
      <w:r w:rsidR="00154D56" w:rsidRPr="00826D70">
        <w:rPr>
          <w:rFonts w:eastAsiaTheme="minorEastAsia"/>
          <w:bCs/>
          <w:lang w:eastAsia="zh-CN"/>
        </w:rPr>
        <w:t xml:space="preserve">an </w:t>
      </w:r>
      <w:r w:rsidR="00286599" w:rsidRPr="00826D70">
        <w:rPr>
          <w:rFonts w:eastAsiaTheme="minorEastAsia"/>
          <w:bCs/>
          <w:lang w:eastAsia="zh-CN"/>
        </w:rPr>
        <w:t xml:space="preserve">upright position on the X-ray platform, feet shoulder-width apart, arms relaxed at the sides. Have </w:t>
      </w:r>
      <w:r w:rsidR="00154D56" w:rsidRPr="00826D70">
        <w:rPr>
          <w:rFonts w:eastAsiaTheme="minorEastAsia"/>
          <w:bCs/>
          <w:lang w:eastAsia="zh-CN"/>
        </w:rPr>
        <w:t>patients</w:t>
      </w:r>
      <w:r w:rsidR="00286599" w:rsidRPr="00826D70">
        <w:rPr>
          <w:rFonts w:eastAsiaTheme="minorEastAsia"/>
          <w:bCs/>
          <w:lang w:eastAsia="zh-CN"/>
        </w:rPr>
        <w:t xml:space="preserve"> wear </w:t>
      </w:r>
      <w:r w:rsidR="00154D56" w:rsidRPr="00826D70">
        <w:rPr>
          <w:rFonts w:eastAsiaTheme="minorEastAsia"/>
          <w:bCs/>
          <w:lang w:eastAsia="zh-CN"/>
        </w:rPr>
        <w:t xml:space="preserve">a </w:t>
      </w:r>
      <w:r w:rsidR="00286599" w:rsidRPr="00826D70">
        <w:rPr>
          <w:rFonts w:eastAsiaTheme="minorEastAsia"/>
          <w:bCs/>
          <w:lang w:eastAsia="zh-CN"/>
        </w:rPr>
        <w:t xml:space="preserve">properly fitted lead apron to minimize radiation exposure, ensuring that the shielding does not alter posture or obscure anatomical landmarks. Make sure </w:t>
      </w:r>
      <w:r w:rsidR="00154D56" w:rsidRPr="00826D70">
        <w:rPr>
          <w:rFonts w:eastAsiaTheme="minorEastAsia"/>
          <w:bCs/>
          <w:lang w:eastAsia="zh-CN"/>
        </w:rPr>
        <w:t xml:space="preserve">the patient maintains a </w:t>
      </w:r>
      <w:r w:rsidR="00286599" w:rsidRPr="00826D70">
        <w:rPr>
          <w:rFonts w:eastAsiaTheme="minorEastAsia"/>
          <w:bCs/>
          <w:lang w:eastAsia="zh-CN"/>
        </w:rPr>
        <w:t>natural standing posture without intentional correction.</w:t>
      </w:r>
    </w:p>
    <w:p w14:paraId="0795B3C8" w14:textId="77777777" w:rsidR="00286599" w:rsidRPr="00826D70" w:rsidRDefault="00286599" w:rsidP="00826D70">
      <w:pPr>
        <w:rPr>
          <w:rFonts w:eastAsiaTheme="minorEastAsia"/>
          <w:bCs/>
          <w:lang w:eastAsia="zh-CN"/>
        </w:rPr>
      </w:pPr>
    </w:p>
    <w:p w14:paraId="151EAB0C" w14:textId="6BACCC77" w:rsidR="00286599" w:rsidRPr="00826D70" w:rsidRDefault="00735638" w:rsidP="00826D70">
      <w:pPr>
        <w:rPr>
          <w:rFonts w:eastAsiaTheme="minorEastAsia"/>
          <w:bCs/>
          <w:lang w:eastAsia="zh-CN"/>
        </w:rPr>
      </w:pPr>
      <w:r w:rsidRPr="00826D70">
        <w:rPr>
          <w:rFonts w:eastAsiaTheme="minorEastAsia"/>
          <w:bCs/>
          <w:lang w:eastAsia="zh-CN"/>
        </w:rPr>
        <w:t>3</w:t>
      </w:r>
      <w:r w:rsidR="00286599" w:rsidRPr="00826D70">
        <w:rPr>
          <w:rFonts w:eastAsiaTheme="minorEastAsia"/>
          <w:bCs/>
          <w:lang w:eastAsia="zh-CN"/>
        </w:rPr>
        <w:t>.</w:t>
      </w:r>
      <w:r w:rsidRPr="00826D70">
        <w:rPr>
          <w:rFonts w:eastAsiaTheme="minorEastAsia"/>
          <w:bCs/>
          <w:lang w:eastAsia="zh-CN"/>
        </w:rPr>
        <w:t>5</w:t>
      </w:r>
      <w:r w:rsidR="00286599" w:rsidRPr="00826D70">
        <w:rPr>
          <w:rFonts w:eastAsiaTheme="minorEastAsia"/>
          <w:bCs/>
          <w:lang w:eastAsia="zh-CN"/>
        </w:rPr>
        <w:t xml:space="preserve">. Acquire </w:t>
      </w:r>
      <w:r w:rsidR="00154D56" w:rsidRPr="00826D70">
        <w:rPr>
          <w:rFonts w:eastAsiaTheme="minorEastAsia"/>
          <w:bCs/>
          <w:lang w:eastAsia="zh-CN"/>
        </w:rPr>
        <w:t xml:space="preserve">a standing PA radiograph of the </w:t>
      </w:r>
      <w:r w:rsidR="00286599" w:rsidRPr="00826D70">
        <w:rPr>
          <w:rFonts w:eastAsiaTheme="minorEastAsia"/>
          <w:bCs/>
          <w:lang w:eastAsia="zh-CN"/>
        </w:rPr>
        <w:t xml:space="preserve">entire spine. Import radiographs into PACS software. Identify the upper and lower end </w:t>
      </w:r>
      <w:r w:rsidR="00154D56" w:rsidRPr="00826D70">
        <w:rPr>
          <w:rFonts w:eastAsiaTheme="minorEastAsia"/>
          <w:bCs/>
          <w:lang w:eastAsia="zh-CN"/>
        </w:rPr>
        <w:t>vertebrae</w:t>
      </w:r>
      <w:r w:rsidR="00286599" w:rsidRPr="00826D70">
        <w:rPr>
          <w:rFonts w:eastAsiaTheme="minorEastAsia"/>
          <w:bCs/>
          <w:lang w:eastAsia="zh-CN"/>
        </w:rPr>
        <w:t xml:space="preserve"> of the major curve. Draw a line along the superior endplate of the upper end vertebra and the inferior endplate of the lower end vertebra. Draw perpendicular lines from these reference lines. Measure the angle of intersection (Cobb angle).</w:t>
      </w:r>
    </w:p>
    <w:p w14:paraId="549495FC" w14:textId="77777777" w:rsidR="00286599" w:rsidRPr="00826D70" w:rsidRDefault="00286599" w:rsidP="00826D70">
      <w:pPr>
        <w:rPr>
          <w:rFonts w:eastAsiaTheme="minorEastAsia"/>
          <w:bCs/>
          <w:lang w:eastAsia="zh-CN"/>
        </w:rPr>
      </w:pPr>
    </w:p>
    <w:p w14:paraId="634ABCB3" w14:textId="5B57E0F4" w:rsidR="00286599" w:rsidRPr="00826D70" w:rsidRDefault="00735638" w:rsidP="00826D70">
      <w:pPr>
        <w:rPr>
          <w:rFonts w:eastAsiaTheme="minorEastAsia"/>
          <w:bCs/>
          <w:lang w:eastAsia="zh-CN"/>
        </w:rPr>
      </w:pPr>
      <w:r w:rsidRPr="00826D70">
        <w:rPr>
          <w:rFonts w:eastAsiaTheme="minorEastAsia"/>
          <w:bCs/>
          <w:lang w:eastAsia="zh-CN"/>
        </w:rPr>
        <w:t>3</w:t>
      </w:r>
      <w:r w:rsidR="00286599" w:rsidRPr="00826D70">
        <w:rPr>
          <w:rFonts w:eastAsiaTheme="minorEastAsia"/>
          <w:bCs/>
          <w:lang w:eastAsia="zh-CN"/>
        </w:rPr>
        <w:t>.</w:t>
      </w:r>
      <w:r w:rsidRPr="00826D70">
        <w:rPr>
          <w:rFonts w:eastAsiaTheme="minorEastAsia"/>
          <w:bCs/>
          <w:lang w:eastAsia="zh-CN"/>
        </w:rPr>
        <w:t>6</w:t>
      </w:r>
      <w:r w:rsidR="00286599" w:rsidRPr="00826D70">
        <w:rPr>
          <w:rFonts w:eastAsiaTheme="minorEastAsia"/>
          <w:bCs/>
          <w:lang w:eastAsia="zh-CN"/>
        </w:rPr>
        <w:t xml:space="preserve">. Repeat measurements and use </w:t>
      </w:r>
      <w:r w:rsidR="00154D56" w:rsidRPr="00826D70">
        <w:rPr>
          <w:rFonts w:eastAsiaTheme="minorEastAsia"/>
          <w:bCs/>
          <w:lang w:eastAsia="zh-CN"/>
        </w:rPr>
        <w:t xml:space="preserve">the </w:t>
      </w:r>
      <w:r w:rsidR="00286599" w:rsidRPr="00826D70">
        <w:rPr>
          <w:rFonts w:eastAsiaTheme="minorEastAsia"/>
          <w:bCs/>
          <w:lang w:eastAsia="zh-CN"/>
        </w:rPr>
        <w:t xml:space="preserve">average value from the two independent raters. </w:t>
      </w:r>
      <w:bookmarkStart w:id="44" w:name="OLE_LINK12"/>
      <w:r w:rsidR="00286599" w:rsidRPr="00826D70">
        <w:rPr>
          <w:rFonts w:eastAsiaTheme="minorEastAsia"/>
          <w:bCs/>
          <w:lang w:eastAsia="zh-CN"/>
        </w:rPr>
        <w:t xml:space="preserve">Evaluate treatment effectiveness based on the change in </w:t>
      </w:r>
      <w:r w:rsidR="00154D56" w:rsidRPr="00826D70">
        <w:rPr>
          <w:rFonts w:eastAsiaTheme="minorEastAsia"/>
          <w:bCs/>
          <w:lang w:eastAsia="zh-CN"/>
        </w:rPr>
        <w:t xml:space="preserve">the </w:t>
      </w:r>
      <w:r w:rsidR="00286599" w:rsidRPr="00826D70">
        <w:rPr>
          <w:rFonts w:eastAsiaTheme="minorEastAsia"/>
          <w:bCs/>
          <w:lang w:eastAsia="zh-CN"/>
        </w:rPr>
        <w:t>major curve Cobb angle between pre- and post-treatment assessments</w:t>
      </w:r>
    </w:p>
    <w:bookmarkEnd w:id="38"/>
    <w:bookmarkEnd w:id="39"/>
    <w:bookmarkEnd w:id="44"/>
    <w:p w14:paraId="0DA3CDF8" w14:textId="77777777" w:rsidR="00286599" w:rsidRPr="00826D70" w:rsidRDefault="00286599" w:rsidP="00826D70">
      <w:pPr>
        <w:rPr>
          <w:rFonts w:eastAsiaTheme="minorEastAsia"/>
          <w:bCs/>
          <w:lang w:eastAsia="zh-CN"/>
        </w:rPr>
      </w:pPr>
    </w:p>
    <w:p w14:paraId="320955B5" w14:textId="64DB6E93" w:rsidR="00187AAF" w:rsidRPr="00826D70" w:rsidRDefault="005F0DD0" w:rsidP="00826D70">
      <w:pPr>
        <w:pStyle w:val="af1"/>
        <w:numPr>
          <w:ilvl w:val="0"/>
          <w:numId w:val="1"/>
        </w:numPr>
        <w:spacing w:after="0" w:line="240" w:lineRule="auto"/>
        <w:ind w:left="0" w:firstLine="0"/>
        <w:contextualSpacing w:val="0"/>
        <w:jc w:val="both"/>
        <w:rPr>
          <w:rFonts w:ascii="Calibri" w:hAnsi="Calibri" w:cs="Calibri"/>
          <w:b/>
          <w:sz w:val="24"/>
          <w:szCs w:val="24"/>
        </w:rPr>
      </w:pPr>
      <w:r w:rsidRPr="00826D70">
        <w:rPr>
          <w:rFonts w:ascii="Calibri" w:hAnsi="Calibri" w:cs="Calibri"/>
          <w:b/>
          <w:sz w:val="24"/>
          <w:szCs w:val="24"/>
        </w:rPr>
        <w:t>E</w:t>
      </w:r>
      <w:bookmarkStart w:id="45" w:name="OLE_LINK40"/>
      <w:r w:rsidRPr="00826D70">
        <w:rPr>
          <w:rFonts w:ascii="Calibri" w:hAnsi="Calibri" w:cs="Calibri"/>
          <w:b/>
          <w:sz w:val="24"/>
          <w:szCs w:val="24"/>
        </w:rPr>
        <w:t xml:space="preserve">xercise </w:t>
      </w:r>
      <w:r w:rsidR="00154D56" w:rsidRPr="00826D70">
        <w:rPr>
          <w:rFonts w:ascii="Calibri" w:hAnsi="Calibri" w:cs="Calibri"/>
          <w:b/>
          <w:sz w:val="24"/>
          <w:szCs w:val="24"/>
        </w:rPr>
        <w:t>p</w:t>
      </w:r>
      <w:r w:rsidRPr="00826D70">
        <w:rPr>
          <w:rFonts w:ascii="Calibri" w:hAnsi="Calibri" w:cs="Calibri"/>
          <w:b/>
          <w:sz w:val="24"/>
          <w:szCs w:val="24"/>
        </w:rPr>
        <w:t>rocedure</w:t>
      </w:r>
      <w:bookmarkStart w:id="46" w:name="OLE_LINK15"/>
    </w:p>
    <w:p w14:paraId="6BBFC5FC" w14:textId="77777777" w:rsidR="00154D56" w:rsidRPr="00826D70" w:rsidRDefault="00154D56" w:rsidP="00826D70">
      <w:pPr>
        <w:pStyle w:val="af1"/>
        <w:spacing w:after="0" w:line="240" w:lineRule="auto"/>
        <w:ind w:left="0"/>
        <w:contextualSpacing w:val="0"/>
        <w:jc w:val="both"/>
        <w:rPr>
          <w:rFonts w:ascii="Calibri" w:eastAsiaTheme="minorEastAsia" w:hAnsi="Calibri" w:cs="Calibri"/>
          <w:sz w:val="24"/>
          <w:szCs w:val="24"/>
          <w:lang w:eastAsia="zh-CN"/>
        </w:rPr>
      </w:pPr>
    </w:p>
    <w:bookmarkEnd w:id="46"/>
    <w:p w14:paraId="7F520F49" w14:textId="2C51CBE8" w:rsidR="00187AAF" w:rsidRPr="00826D70" w:rsidRDefault="00735638" w:rsidP="00826D70">
      <w:pPr>
        <w:rPr>
          <w:rFonts w:eastAsiaTheme="minorEastAsia"/>
          <w:bCs/>
          <w:lang w:eastAsia="zh-CN"/>
        </w:rPr>
      </w:pPr>
      <w:r w:rsidRPr="00826D70">
        <w:rPr>
          <w:rFonts w:eastAsiaTheme="minorEastAsia"/>
          <w:bCs/>
          <w:lang w:eastAsia="zh-CN"/>
        </w:rPr>
        <w:t>4.1.</w:t>
      </w:r>
      <w:bookmarkStart w:id="47" w:name="OLE_LINK45"/>
      <w:r w:rsidRPr="00826D70">
        <w:rPr>
          <w:rFonts w:eastAsiaTheme="minorEastAsia"/>
          <w:bCs/>
          <w:lang w:eastAsia="zh-CN"/>
        </w:rPr>
        <w:t xml:space="preserve"> </w:t>
      </w:r>
      <w:bookmarkEnd w:id="47"/>
      <w:r w:rsidRPr="00826D70">
        <w:rPr>
          <w:rFonts w:eastAsiaTheme="minorEastAsia"/>
          <w:bCs/>
          <w:lang w:eastAsia="zh-CN"/>
        </w:rPr>
        <w:t>Tailor exercise prescriptions to each patient’s curve pattern and flexibility, following the principle of mirror correction</w:t>
      </w:r>
      <w:r w:rsidR="007D7F27" w:rsidRPr="00826D70">
        <w:rPr>
          <w:rFonts w:eastAsiaTheme="minorEastAsia"/>
          <w:bCs/>
          <w:lang w:eastAsia="zh-CN"/>
        </w:rPr>
        <w:fldChar w:fldCharType="begin">
          <w:fldData xml:space="preserve">PEVuZE5vdGU+PENpdGU+PEF1dGhvcj5OZWdyaW5pPC9BdXRob3I+PFllYXI+MjAxODwvWWVhcj48
UmVjTnVtPjU5PC9SZWNOdW0+PERpc3BsYXlUZXh0PjxzdHlsZSBmYWNlPSJzdXBlcnNjcmlwdCI+
ODwvc3R5bGU+PC9EaXNwbGF5VGV4dD48cmVjb3JkPjxyZWMtbnVtYmVyPjU5PC9yZWMtbnVtYmVy
Pjxmb3JlaWduLWtleXM+PGtleSBhcHA9IkVOIiBkYi1pZD0id2ZkZGRhejVlenB6djNlMHp2MTVz
eDJzcnRyMjl4MmY5ZjVhIiB0aW1lc3RhbXA9IjE3NjYwMjMxNTciPjU5PC9rZXk+PC9mb3JlaWdu
LWtleXM+PHJlZi10eXBlIG5hbWU9IkpvdXJuYWwgQXJ0aWNsZSI+MTc8L3JlZi10eXBlPjxjb250
cmlidXRvcnM+PGF1dGhvcnM+PGF1dGhvcj5OZWdyaW5pLCBTLjwvYXV0aG9yPjxhdXRob3I+RG9u
emVsbGksIFMuPC9hdXRob3I+PGF1dGhvcj5BdWxpc2EsIEEuIEcuPC9hdXRob3I+PGF1dGhvcj5D
emFwcm93c2tpLCBELjwvYXV0aG9yPjxhdXRob3I+U2NocmVpYmVyLCBTLjwvYXV0aG9yPjxhdXRo
b3I+ZGUgTWF1cm95LCBKLiBDLjwvYXV0aG9yPjxhdXRob3I+RGllcnMsIEguPC9hdXRob3I+PGF1
dGhvcj5Hcml2YXMsIFQuIEIuPC9hdXRob3I+PGF1dGhvcj5Lbm90dCwgUC48L2F1dGhvcj48YXV0
aG9yPktvdHdpY2tpLCBULjwvYXV0aG9yPjxhdXRob3I+TGViZWwsIEEuPC9hdXRob3I+PGF1dGhv
cj5NYXJ0aSwgQy48L2F1dGhvcj48YXV0aG9yPk1hcnV5YW1hLCBULjwvYXV0aG9yPjxhdXRob3I+
TyZhcG9zO0JyaWVuLCBKLjwvYXV0aG9yPjxhdXRob3I+UHJpY2UsIE4uPC9hdXRob3I+PGF1dGhv
cj5QYXJlbnQsIEUuPC9hdXRob3I+PGF1dGhvcj5SaWdvLCBNLjwvYXV0aG9yPjxhdXRob3I+Um9t
YW5vLCBNLjwvYXV0aG9yPjxhdXRob3I+U3Rpa2VsZWF0aGVyLCBMLjwvYXV0aG9yPjxhdXRob3I+
V3lubmUsIEouPC9hdXRob3I+PGF1dGhvcj5aYWluYSwgRi48L2F1dGhvcj48L2F1dGhvcnM+PC9j
b250cmlidXRvcnM+PGF1dGgtYWRkcmVzcz4xQ2xpbmljYWwgYW5kIEV4cGVyaW1lbnRhbCBTY2ll
bmNlcyBEZXBhcnRtZW50LCBVbml2ZXJzaXR5IG9mIEJyZXNjaWEgVmlhbGUgRXVyb3BhIDExLCBC
cmVzY2lhLCBJdGFseS4gSVNOSTogMDAwMDAwMDQxNzU3MTg0Ni4gR1JJRDogZ3JpZC43NjM3LjUm
I3hEO0lSQ0NTIEZvbmRhemlvbmUgRG9uIEdub2NjaGksIE1pbGFuLCBJdGFseS4mI3hEOzNJU0lD
TyAoSXRhbGlhbiBTY2llbnRpZmljIFNwaW5lIEluc3RpdHV0ZSksIFZpYSBSLiBCZWxsYXJtaW5v
IDEzLzEsIDIwMTQxIE1pbGFuLCBJdGFseS4gR1JJRDogZ3JpZC40MTk0NDAuYyYjeEQ7VS5PLkMu
IG9mIE9ydGhvcGVkaWNzIGFuZCBUcmF1bWF0b2xvZ3ksIENoaWxkcmVuJmFwb3M7cyBIb3NwaXRh
bCBCYW1iaW5vIEdlc8O5LCBJbnN0aXR1dGUgb2YgU2NpZW50aWZpYyBSZXNlYXJjaCwgMDAxNjUg
Um9tZSwgSXRhbHkuJiN4RDtDZW50ZXIgb2YgQm9keSBQb3N0dXJlLCBPbHN6dHluLCBQb2xhbmQu
JiN4RDtEZXBhcnRtZW50IG9mIFBoeXNpb3RoZXJhcHksIErDs3plZiBSdXNpZWNraSBVbml2ZXJz
aXR5IENvbGxlZ2UsIE9sc3p0eW4sIFBvbGFuZC4mI3hEOzdGYWN1bHR5IG9mIFJlaGFiaWxpdGF0
aW9uIE1lZGljaW5lLCBVbml2ZXJzaXR5IG9mIEFsYmVydGEsIEVkbW9udG9uLCBDYW5hZGEuIEdS
SUQ6IGdyaWQuMTcwODkuMzcmI3hEOzhBbGJlcnRhIEhlYWx0aCBTZXJ2aWNlcywgRGVwYXJ0bWVu
dCBvZiBTdXJnZXJ5LCBFZG1vbnRvbiwgQ2FuYWRhLiBJU05JOiAwMDAwIDAwMDEgMDY5MyA4ODE1
LiBHUklEOiBncmlkLjQxMzU3NC4wJiN4RDtPcnRob3BlZGljIE1lZGljaW5lIC0gQ2xpbmlxdWUg
ZHUgUGFyYywgTHlvbiwgRnJhbmNlLiYjeEQ7MTBEZXBhcnRtZW50IG9mIE9ydGhvcGVkaWNzIGFu
ZCBUcmF1bWEgU3VyZ2VyeSwgVW5pdmVyc2l0eSBNZWRpY2FsIENlbnRlciwgTWFpbnosIEdlcm1h
bnkuIEdSSUQ6IGdyaWQuNDEwNjA3LjQmI3hEOzExRGVwYXJ0bWVudCBvZiBPcnRob3BhZWRpY3Mg
YW5kIFRyYXVtYXRvbG9neSwgJnF1b3Q7VHphbmVpbyZxdW90OyBHZW5lcmFsIEhvc3BpdGFsIG9m
IFBpcmFldXMsIFBpcmFldXMsIEdyZWVjZS4gR1JJRDogZ3JpZC40MTczNzQuMiYjeEQ7MTJSb3Nh
bGluZCBGcmFua2xpbiBVbml2ZXJzaXR5IG9mIE1lZGljaW5lIGFuZCBTY2llbmNlLCBOb3J0aCBD
aGljYWdvLCBJTCBVU0EuIElTTkk6IDAwMDAgMDAwNCAwMzg4IDc4MDcuIEdSSUQ6IGdyaWQuMjYy
NjQxLjUmI3hEOzEzRGVwYXJ0bWVudCBvZiBTcGluZSBEaXNvcmRlcnMgYW5kIFBlZGlhdHJpYyBP
cnRob3BlZGljcywgVW5pdmVyc2l0eSBvZiBNZWRpY2FsIFNjaWVuY2VzLCBQb3puYW4sIFBvbGFu
ZC4gSVNOSTogMDAwMCAwMDAxIDIyMDUgMDk3MS4gR1JJRDogZ3JpZC4yMjI1NC4zMyYjeEQ7U2Nv
bGlvc2lzIFBoeXNpb3RoZXJhcHkgJmFtcDsgUG9zdHVyZSBDZW50cmUsIDIzMSBNY0xlb2QgU3Ry
ZWV0LCBPdHRhd2EsIE9udGFyaW8gSzJQMFo4IENhbmFkYS4mI3hEO1NjaHJvdGgtQmFyY2Vsb25h
IEluc3RpdHV0ZSwgTExDLCBTcGluYWwgRHluYW1pY3Mgb2YgV2lzY29uc2luLCBTQy4sIEJhcmNl
bG9uYSwgU3BhaW4uJiN4RDtTYWl0YW1hIFByZWZlY3R1cmFsIFJlaGFiaWxpdGF0aW9uIENlbnRl
ciwgU2FpdGFtYSwgSmFwYW4uJiN4RDtOYXRpb25hbCBTY29saW9zaXMgRm91bmRhdGlvbiwgU3Rv
dWdodG9uLCBNQSBVU0EuJiN4RDsxOFNlY3Rpb24gb2YgU3BpbmUgU3VyZ2VyeSwgQ2hpbGRyZW4m
YXBvcztzIE1lcmN5IEhvc3BpdGFscyBhbmQgQ2xpbmljcywgVU1LQyBPcnRob3BlZGljcywgS2Fu
c2FzIENpdHksIE1PIFVTQS4gSVNOSTogMDAwMCAwMDAxIDIxNzkgOTI2WC4gR1JJRDogZ3JpZC4y
NjY3NTYuNiYjeEQ7RGVwYXJ0bWVudCBvZiBQaHlzaWNhbCBUaGVyYXB5LCAyLTUwIENvcmJldHQg
SGFsbCwgRWRtb250b24sIEFCIFQ2RyAyRzQgQ2FuYWRhLiYjeEQ7U2FsdsOhIFNMUCAoRS4gU2Fs
dsOhIEluc3RpdHV0ZSksIFbDrWEgQXVndXN0YSAxODUsIDA4MDIxIEJhcmNlbG9uYSwgU3BhaW4u
JiN4RDtOYXRpb25hbCBTY29saW9zaXMgQ2VudGVyLCAzMDIzIEhhbWFrZXIgQ291cnQsIFN1aXRl
IExMLTUwLCBGYWlyZmF4LCBWQSAyMjEyNCBVU0EuJiN4RDtCb3N0b24gT3J0aG90aWNzICZhbXA7
IFByb3N0aGV0aWNzLCBCb3N0b24sIE1BIFVTQS48L2F1dGgtYWRkcmVzcz48dGl0bGVzPjx0aXRs
ZT4yMDE2IFNPU09SVCBndWlkZWxpbmVzOiBvcnRob3BhZWRpYyBhbmQgcmVoYWJpbGl0YXRpb24g
dHJlYXRtZW50IG9mIGlkaW9wYXRoaWMgc2NvbGlvc2lzIGR1cmluZyBncm93dGg8L3RpdGxlPjxz
ZWNvbmRhcnktdGl0bGU+U2NvbGlvc2lzIFNwaW5hbCBEaXNvcmQ8L3NlY29uZGFyeS10aXRsZT48
L3RpdGxlcz48cGVyaW9kaWNhbD48ZnVsbC10aXRsZT5TY29saW9zaXMgU3BpbmFsIERpc29yZDwv
ZnVsbC10aXRsZT48L3BlcmlvZGljYWw+PHBhZ2VzPjM8L3BhZ2VzPjx2b2x1bWU+MTM8L3ZvbHVt
ZT48ZWRpdGlvbj4yMDE4LzAyLzEzPC9lZGl0aW9uPjxrZXl3b3Jkcz48a2V5d29yZD5HdWlkZWxp
bmVzPC9rZXl3b3JkPjxrZXl3b3JkPklkaW9wYXRoaWMgc2NvbGlvc2lzPC9rZXl3b3JkPjxrZXl3
b3JkPlRyZWF0bWVudDwva2V5d29yZD48a2V5d29yZD5hbmQgcGh5c2lvdGhlcmFwaXN0cyB3aG8g
ZWFybiBmcm9tIHRoZWlyIG93biB3b3JrLiBUaGUgY29uZmxpY3Qgb2YgaW50ZXJlc3RzPC9rZXl3
b3JkPjxrZXl3b3JkPmRlY2xhcmVkIGJ5IHRoZSBhdXRob3JzIGFyZSBhcyBmb2xsb3dzOiDinJMg
U3RlZmFubyBOZWdyaW5pIGhhcyBhIHN0b2NrIG9mIElTSUNPPC9rZXl3b3JkPjxrZXl3b3JkPihJ
dGFsaWFuIFNjaWVudGlmaWMgU3BpbmUgSW5zdGl0dXRlKSwgSXRhbHkuIOKckyBNYW51ZWwgUmln
byBpcyBhZHZpc29yIG9mPC9rZXl3b3JkPjxrZXl3b3JkPk9ydGhvbHV0aW9ucywgR2VybWFueS4g
4pyTIE1pY2hlbGUgUm9tYW5vIGhhcyBhIHN0b2NrIG9mIElTSUNPIChJdGFsaWFuIFNjaWVudGlm
aWM8L2tleXdvcmQ+PGtleXdvcmQ+U3BpbmUgSW5zdGl0dXRlKSwgSXRhbHkuIOKckyBKYW1lcyBI
LiBXeW5uZSBpcyBhbiBlbXBsb3llZSBvZiBCb3N0b24gQnJhY2UgQ29ycC4sPC9rZXl3b3JkPjxr
ZXl3b3JkPlVTQTog4pyTIE5vIG90aGVyIGNvbmZsaWN0IG9mIGludGVyZXN0cyBoYXZlIGJlZW4g
ZGVjbGFyZWQuU3ByaW5nZXIgTmF0dXJlIHJlbWFpbnM8L2tleXdvcmQ+PGtleXdvcmQ+bmV1dHJh
bCB3aXRoIHJlZ2FyZCB0byBqdXJpc2RpY3Rpb25hbCBjbGFpbXMgaW4gcHVibGlzaGVkIG1hcHMg
YW5kIGluc3RpdHV0aW9uYWw8L2tleXdvcmQ+PGtleXdvcmQ+YWZmaWxpYXRpb25zLjwva2V5d29y
ZD48L2tleXdvcmRzPjxkYXRlcz48eWVhcj4yMDE4PC95ZWFyPjwvZGF0ZXM+PGlzYm4+MjM5Ny0x
Nzg5IChQcmludCkmI3hEOzIzOTctMTc4OTwvaXNibj48YWNjZXNzaW9uLW51bT4yOTQzNTQ5OTwv
YWNjZXNzaW9uLW51bT48dXJscz48L3VybHM+PGN1c3RvbTI+UE1DNTc5NTI4OTwvY3VzdG9tMj48
ZWxlY3Ryb25pYy1yZXNvdXJjZS1udW0+MTAuMTE4Ni9zMTMwMTMtMDE3LTAxNDUtODwvZWxlY3Ry
b25pYy1yZXNvdXJjZS1udW0+PHJlbW90ZS1kYXRhYmFzZS1wcm92aWRlcj5OTE08L3JlbW90ZS1k
YXRhYmFzZS1wcm92aWRlcj48bGFuZ3VhZ2U+ZW5nPC9sYW5ndWFnZT48L3JlY29yZD48L0NpdGU+
PC9FbmROb3RlPn==
</w:fldData>
        </w:fldChar>
      </w:r>
      <w:r w:rsidR="00B34977" w:rsidRPr="00826D70">
        <w:rPr>
          <w:rFonts w:eastAsiaTheme="minorEastAsia"/>
          <w:bCs/>
          <w:lang w:eastAsia="zh-CN"/>
        </w:rPr>
        <w:instrText xml:space="preserve"> ADDIN EN.CITE </w:instrText>
      </w:r>
      <w:r w:rsidR="00B34977" w:rsidRPr="00826D70">
        <w:rPr>
          <w:rFonts w:eastAsiaTheme="minorEastAsia"/>
          <w:bCs/>
          <w:lang w:eastAsia="zh-CN"/>
        </w:rPr>
        <w:fldChar w:fldCharType="begin">
          <w:fldData xml:space="preserve">PEVuZE5vdGU+PENpdGU+PEF1dGhvcj5OZWdyaW5pPC9BdXRob3I+PFllYXI+MjAxODwvWWVhcj48
UmVjTnVtPjU5PC9SZWNOdW0+PERpc3BsYXlUZXh0PjxzdHlsZSBmYWNlPSJzdXBlcnNjcmlwdCI+
ODwvc3R5bGU+PC9EaXNwbGF5VGV4dD48cmVjb3JkPjxyZWMtbnVtYmVyPjU5PC9yZWMtbnVtYmVy
Pjxmb3JlaWduLWtleXM+PGtleSBhcHA9IkVOIiBkYi1pZD0id2ZkZGRhejVlenB6djNlMHp2MTVz
eDJzcnRyMjl4MmY5ZjVhIiB0aW1lc3RhbXA9IjE3NjYwMjMxNTciPjU5PC9rZXk+PC9mb3JlaWdu
LWtleXM+PHJlZi10eXBlIG5hbWU9IkpvdXJuYWwgQXJ0aWNsZSI+MTc8L3JlZi10eXBlPjxjb250
cmlidXRvcnM+PGF1dGhvcnM+PGF1dGhvcj5OZWdyaW5pLCBTLjwvYXV0aG9yPjxhdXRob3I+RG9u
emVsbGksIFMuPC9hdXRob3I+PGF1dGhvcj5BdWxpc2EsIEEuIEcuPC9hdXRob3I+PGF1dGhvcj5D
emFwcm93c2tpLCBELjwvYXV0aG9yPjxhdXRob3I+U2NocmVpYmVyLCBTLjwvYXV0aG9yPjxhdXRo
b3I+ZGUgTWF1cm95LCBKLiBDLjwvYXV0aG9yPjxhdXRob3I+RGllcnMsIEguPC9hdXRob3I+PGF1
dGhvcj5Hcml2YXMsIFQuIEIuPC9hdXRob3I+PGF1dGhvcj5Lbm90dCwgUC48L2F1dGhvcj48YXV0
aG9yPktvdHdpY2tpLCBULjwvYXV0aG9yPjxhdXRob3I+TGViZWwsIEEuPC9hdXRob3I+PGF1dGhv
cj5NYXJ0aSwgQy48L2F1dGhvcj48YXV0aG9yPk1hcnV5YW1hLCBULjwvYXV0aG9yPjxhdXRob3I+
TyZhcG9zO0JyaWVuLCBKLjwvYXV0aG9yPjxhdXRob3I+UHJpY2UsIE4uPC9hdXRob3I+PGF1dGhv
cj5QYXJlbnQsIEUuPC9hdXRob3I+PGF1dGhvcj5SaWdvLCBNLjwvYXV0aG9yPjxhdXRob3I+Um9t
YW5vLCBNLjwvYXV0aG9yPjxhdXRob3I+U3Rpa2VsZWF0aGVyLCBMLjwvYXV0aG9yPjxhdXRob3I+
V3lubmUsIEouPC9hdXRob3I+PGF1dGhvcj5aYWluYSwgRi48L2F1dGhvcj48L2F1dGhvcnM+PC9j
b250cmlidXRvcnM+PGF1dGgtYWRkcmVzcz4xQ2xpbmljYWwgYW5kIEV4cGVyaW1lbnRhbCBTY2ll
bmNlcyBEZXBhcnRtZW50LCBVbml2ZXJzaXR5IG9mIEJyZXNjaWEgVmlhbGUgRXVyb3BhIDExLCBC
cmVzY2lhLCBJdGFseS4gSVNOSTogMDAwMDAwMDQxNzU3MTg0Ni4gR1JJRDogZ3JpZC43NjM3LjUm
I3hEO0lSQ0NTIEZvbmRhemlvbmUgRG9uIEdub2NjaGksIE1pbGFuLCBJdGFseS4mI3hEOzNJU0lD
TyAoSXRhbGlhbiBTY2llbnRpZmljIFNwaW5lIEluc3RpdHV0ZSksIFZpYSBSLiBCZWxsYXJtaW5v
IDEzLzEsIDIwMTQxIE1pbGFuLCBJdGFseS4gR1JJRDogZ3JpZC40MTk0NDAuYyYjeEQ7VS5PLkMu
IG9mIE9ydGhvcGVkaWNzIGFuZCBUcmF1bWF0b2xvZ3ksIENoaWxkcmVuJmFwb3M7cyBIb3NwaXRh
bCBCYW1iaW5vIEdlc8O5LCBJbnN0aXR1dGUgb2YgU2NpZW50aWZpYyBSZXNlYXJjaCwgMDAxNjUg
Um9tZSwgSXRhbHkuJiN4RDtDZW50ZXIgb2YgQm9keSBQb3N0dXJlLCBPbHN6dHluLCBQb2xhbmQu
JiN4RDtEZXBhcnRtZW50IG9mIFBoeXNpb3RoZXJhcHksIErDs3plZiBSdXNpZWNraSBVbml2ZXJz
aXR5IENvbGxlZ2UsIE9sc3p0eW4sIFBvbGFuZC4mI3hEOzdGYWN1bHR5IG9mIFJlaGFiaWxpdGF0
aW9uIE1lZGljaW5lLCBVbml2ZXJzaXR5IG9mIEFsYmVydGEsIEVkbW9udG9uLCBDYW5hZGEuIEdS
SUQ6IGdyaWQuMTcwODkuMzcmI3hEOzhBbGJlcnRhIEhlYWx0aCBTZXJ2aWNlcywgRGVwYXJ0bWVu
dCBvZiBTdXJnZXJ5LCBFZG1vbnRvbiwgQ2FuYWRhLiBJU05JOiAwMDAwIDAwMDEgMDY5MyA4ODE1
LiBHUklEOiBncmlkLjQxMzU3NC4wJiN4RDtPcnRob3BlZGljIE1lZGljaW5lIC0gQ2xpbmlxdWUg
ZHUgUGFyYywgTHlvbiwgRnJhbmNlLiYjeEQ7MTBEZXBhcnRtZW50IG9mIE9ydGhvcGVkaWNzIGFu
ZCBUcmF1bWEgU3VyZ2VyeSwgVW5pdmVyc2l0eSBNZWRpY2FsIENlbnRlciwgTWFpbnosIEdlcm1h
bnkuIEdSSUQ6IGdyaWQuNDEwNjA3LjQmI3hEOzExRGVwYXJ0bWVudCBvZiBPcnRob3BhZWRpY3Mg
YW5kIFRyYXVtYXRvbG9neSwgJnF1b3Q7VHphbmVpbyZxdW90OyBHZW5lcmFsIEhvc3BpdGFsIG9m
IFBpcmFldXMsIFBpcmFldXMsIEdyZWVjZS4gR1JJRDogZ3JpZC40MTczNzQuMiYjeEQ7MTJSb3Nh
bGluZCBGcmFua2xpbiBVbml2ZXJzaXR5IG9mIE1lZGljaW5lIGFuZCBTY2llbmNlLCBOb3J0aCBD
aGljYWdvLCBJTCBVU0EuIElTTkk6IDAwMDAgMDAwNCAwMzg4IDc4MDcuIEdSSUQ6IGdyaWQuMjYy
NjQxLjUmI3hEOzEzRGVwYXJ0bWVudCBvZiBTcGluZSBEaXNvcmRlcnMgYW5kIFBlZGlhdHJpYyBP
cnRob3BlZGljcywgVW5pdmVyc2l0eSBvZiBNZWRpY2FsIFNjaWVuY2VzLCBQb3puYW4sIFBvbGFu
ZC4gSVNOSTogMDAwMCAwMDAxIDIyMDUgMDk3MS4gR1JJRDogZ3JpZC4yMjI1NC4zMyYjeEQ7U2Nv
bGlvc2lzIFBoeXNpb3RoZXJhcHkgJmFtcDsgUG9zdHVyZSBDZW50cmUsIDIzMSBNY0xlb2QgU3Ry
ZWV0LCBPdHRhd2EsIE9udGFyaW8gSzJQMFo4IENhbmFkYS4mI3hEO1NjaHJvdGgtQmFyY2Vsb25h
IEluc3RpdHV0ZSwgTExDLCBTcGluYWwgRHluYW1pY3Mgb2YgV2lzY29uc2luLCBTQy4sIEJhcmNl
bG9uYSwgU3BhaW4uJiN4RDtTYWl0YW1hIFByZWZlY3R1cmFsIFJlaGFiaWxpdGF0aW9uIENlbnRl
ciwgU2FpdGFtYSwgSmFwYW4uJiN4RDtOYXRpb25hbCBTY29saW9zaXMgRm91bmRhdGlvbiwgU3Rv
dWdodG9uLCBNQSBVU0EuJiN4RDsxOFNlY3Rpb24gb2YgU3BpbmUgU3VyZ2VyeSwgQ2hpbGRyZW4m
YXBvcztzIE1lcmN5IEhvc3BpdGFscyBhbmQgQ2xpbmljcywgVU1LQyBPcnRob3BlZGljcywgS2Fu
c2FzIENpdHksIE1PIFVTQS4gSVNOSTogMDAwMCAwMDAxIDIxNzkgOTI2WC4gR1JJRDogZ3JpZC4y
NjY3NTYuNiYjeEQ7RGVwYXJ0bWVudCBvZiBQaHlzaWNhbCBUaGVyYXB5LCAyLTUwIENvcmJldHQg
SGFsbCwgRWRtb250b24sIEFCIFQ2RyAyRzQgQ2FuYWRhLiYjeEQ7U2FsdsOhIFNMUCAoRS4gU2Fs
dsOhIEluc3RpdHV0ZSksIFbDrWEgQXVndXN0YSAxODUsIDA4MDIxIEJhcmNlbG9uYSwgU3BhaW4u
JiN4RDtOYXRpb25hbCBTY29saW9zaXMgQ2VudGVyLCAzMDIzIEhhbWFrZXIgQ291cnQsIFN1aXRl
IExMLTUwLCBGYWlyZmF4LCBWQSAyMjEyNCBVU0EuJiN4RDtCb3N0b24gT3J0aG90aWNzICZhbXA7
IFByb3N0aGV0aWNzLCBCb3N0b24sIE1BIFVTQS48L2F1dGgtYWRkcmVzcz48dGl0bGVzPjx0aXRs
ZT4yMDE2IFNPU09SVCBndWlkZWxpbmVzOiBvcnRob3BhZWRpYyBhbmQgcmVoYWJpbGl0YXRpb24g
dHJlYXRtZW50IG9mIGlkaW9wYXRoaWMgc2NvbGlvc2lzIGR1cmluZyBncm93dGg8L3RpdGxlPjxz
ZWNvbmRhcnktdGl0bGU+U2NvbGlvc2lzIFNwaW5hbCBEaXNvcmQ8L3NlY29uZGFyeS10aXRsZT48
L3RpdGxlcz48cGVyaW9kaWNhbD48ZnVsbC10aXRsZT5TY29saW9zaXMgU3BpbmFsIERpc29yZDwv
ZnVsbC10aXRsZT48L3BlcmlvZGljYWw+PHBhZ2VzPjM8L3BhZ2VzPjx2b2x1bWU+MTM8L3ZvbHVt
ZT48ZWRpdGlvbj4yMDE4LzAyLzEzPC9lZGl0aW9uPjxrZXl3b3Jkcz48a2V5d29yZD5HdWlkZWxp
bmVzPC9rZXl3b3JkPjxrZXl3b3JkPklkaW9wYXRoaWMgc2NvbGlvc2lzPC9rZXl3b3JkPjxrZXl3
b3JkPlRyZWF0bWVudDwva2V5d29yZD48a2V5d29yZD5hbmQgcGh5c2lvdGhlcmFwaXN0cyB3aG8g
ZWFybiBmcm9tIHRoZWlyIG93biB3b3JrLiBUaGUgY29uZmxpY3Qgb2YgaW50ZXJlc3RzPC9rZXl3
b3JkPjxrZXl3b3JkPmRlY2xhcmVkIGJ5IHRoZSBhdXRob3JzIGFyZSBhcyBmb2xsb3dzOiDinJMg
U3RlZmFubyBOZWdyaW5pIGhhcyBhIHN0b2NrIG9mIElTSUNPPC9rZXl3b3JkPjxrZXl3b3JkPihJ
dGFsaWFuIFNjaWVudGlmaWMgU3BpbmUgSW5zdGl0dXRlKSwgSXRhbHkuIOKckyBNYW51ZWwgUmln
byBpcyBhZHZpc29yIG9mPC9rZXl3b3JkPjxrZXl3b3JkPk9ydGhvbHV0aW9ucywgR2VybWFueS4g
4pyTIE1pY2hlbGUgUm9tYW5vIGhhcyBhIHN0b2NrIG9mIElTSUNPIChJdGFsaWFuIFNjaWVudGlm
aWM8L2tleXdvcmQ+PGtleXdvcmQ+U3BpbmUgSW5zdGl0dXRlKSwgSXRhbHkuIOKckyBKYW1lcyBI
LiBXeW5uZSBpcyBhbiBlbXBsb3llZSBvZiBCb3N0b24gQnJhY2UgQ29ycC4sPC9rZXl3b3JkPjxr
ZXl3b3JkPlVTQTog4pyTIE5vIG90aGVyIGNvbmZsaWN0IG9mIGludGVyZXN0cyBoYXZlIGJlZW4g
ZGVjbGFyZWQuU3ByaW5nZXIgTmF0dXJlIHJlbWFpbnM8L2tleXdvcmQ+PGtleXdvcmQ+bmV1dHJh
bCB3aXRoIHJlZ2FyZCB0byBqdXJpc2RpY3Rpb25hbCBjbGFpbXMgaW4gcHVibGlzaGVkIG1hcHMg
YW5kIGluc3RpdHV0aW9uYWw8L2tleXdvcmQ+PGtleXdvcmQ+YWZmaWxpYXRpb25zLjwva2V5d29y
ZD48L2tleXdvcmRzPjxkYXRlcz48eWVhcj4yMDE4PC95ZWFyPjwvZGF0ZXM+PGlzYm4+MjM5Ny0x
Nzg5IChQcmludCkmI3hEOzIzOTctMTc4OTwvaXNibj48YWNjZXNzaW9uLW51bT4yOTQzNTQ5OTwv
YWNjZXNzaW9uLW51bT48dXJscz48L3VybHM+PGN1c3RvbTI+UE1DNTc5NTI4OTwvY3VzdG9tMj48
ZWxlY3Ryb25pYy1yZXNvdXJjZS1udW0+MTAuMTE4Ni9zMTMwMTMtMDE3LTAxNDUtODwvZWxlY3Ry
b25pYy1yZXNvdXJjZS1udW0+PHJlbW90ZS1kYXRhYmFzZS1wcm92aWRlcj5OTE08L3JlbW90ZS1k
YXRhYmFzZS1wcm92aWRlcj48bGFuZ3VhZ2U+ZW5nPC9sYW5ndWFnZT48L3JlY29yZD48L0NpdGU+
PC9FbmROb3RlPn==
</w:fldData>
        </w:fldChar>
      </w:r>
      <w:r w:rsidR="00B34977" w:rsidRPr="00826D70">
        <w:rPr>
          <w:rFonts w:eastAsiaTheme="minorEastAsia"/>
          <w:bCs/>
          <w:lang w:eastAsia="zh-CN"/>
        </w:rPr>
        <w:instrText xml:space="preserve"> ADDIN EN.CITE.DATA </w:instrText>
      </w:r>
      <w:r w:rsidR="00B34977" w:rsidRPr="00826D70">
        <w:rPr>
          <w:rFonts w:eastAsiaTheme="minorEastAsia"/>
          <w:bCs/>
          <w:lang w:eastAsia="zh-CN"/>
        </w:rPr>
      </w:r>
      <w:r w:rsidR="00B34977" w:rsidRPr="00826D70">
        <w:rPr>
          <w:rFonts w:eastAsiaTheme="minorEastAsia"/>
          <w:bCs/>
          <w:lang w:eastAsia="zh-CN"/>
        </w:rPr>
        <w:fldChar w:fldCharType="end"/>
      </w:r>
      <w:r w:rsidR="007D7F27" w:rsidRPr="00826D70">
        <w:rPr>
          <w:rFonts w:eastAsiaTheme="minorEastAsia"/>
          <w:bCs/>
          <w:lang w:eastAsia="zh-CN"/>
        </w:rPr>
      </w:r>
      <w:r w:rsidR="007D7F27" w:rsidRPr="00826D70">
        <w:rPr>
          <w:rFonts w:eastAsiaTheme="minorEastAsia"/>
          <w:bCs/>
          <w:lang w:eastAsia="zh-CN"/>
        </w:rPr>
        <w:fldChar w:fldCharType="separate"/>
      </w:r>
      <w:r w:rsidR="00B34977" w:rsidRPr="00826D70">
        <w:rPr>
          <w:rFonts w:eastAsiaTheme="minorEastAsia"/>
          <w:bCs/>
          <w:vertAlign w:val="superscript"/>
          <w:lang w:eastAsia="zh-CN"/>
        </w:rPr>
        <w:t>8</w:t>
      </w:r>
      <w:r w:rsidR="007D7F27" w:rsidRPr="00826D70">
        <w:rPr>
          <w:rFonts w:eastAsiaTheme="minorEastAsia"/>
          <w:bCs/>
          <w:lang w:eastAsia="zh-CN"/>
        </w:rPr>
        <w:fldChar w:fldCharType="end"/>
      </w:r>
      <w:r w:rsidRPr="00826D70">
        <w:rPr>
          <w:rFonts w:eastAsiaTheme="minorEastAsia"/>
          <w:bCs/>
          <w:lang w:eastAsia="zh-CN"/>
        </w:rPr>
        <w:t>. Instruct each patient to complete about 100 standardized repetitions daily, allowing division into 2</w:t>
      </w:r>
      <w:r w:rsidR="005F0DD0" w:rsidRPr="00826D70">
        <w:rPr>
          <w:rFonts w:eastAsiaTheme="minorEastAsia"/>
          <w:bCs/>
          <w:lang w:eastAsia="zh-CN"/>
        </w:rPr>
        <w:t>-</w:t>
      </w:r>
      <w:r w:rsidRPr="00826D70">
        <w:rPr>
          <w:rFonts w:eastAsiaTheme="minorEastAsia"/>
          <w:bCs/>
          <w:lang w:eastAsia="zh-CN"/>
        </w:rPr>
        <w:t>3</w:t>
      </w:r>
      <w:r w:rsidR="005F0DD0" w:rsidRPr="00826D70">
        <w:rPr>
          <w:rFonts w:eastAsiaTheme="minorEastAsia"/>
          <w:bCs/>
          <w:lang w:eastAsia="zh-CN"/>
        </w:rPr>
        <w:t xml:space="preserve"> </w:t>
      </w:r>
      <w:r w:rsidRPr="00826D70">
        <w:rPr>
          <w:rFonts w:eastAsiaTheme="minorEastAsia"/>
          <w:bCs/>
          <w:lang w:eastAsia="zh-CN"/>
        </w:rPr>
        <w:t>sets. Reassess weekly and progressively adjust exercise patterns and training dosage to balance safety and adherence</w:t>
      </w:r>
      <w:r w:rsidRPr="00826D70">
        <w:rPr>
          <w:rFonts w:eastAsiaTheme="minorEastAsia"/>
          <w:bCs/>
          <w:lang w:eastAsia="zh-CN"/>
        </w:rPr>
        <w:fldChar w:fldCharType="begin"/>
      </w:r>
      <w:r w:rsidR="00B34977" w:rsidRPr="00826D70">
        <w:rPr>
          <w:rFonts w:eastAsiaTheme="minorEastAsia"/>
          <w:bCs/>
          <w:lang w:eastAsia="zh-CN"/>
        </w:rPr>
        <w:instrText xml:space="preserve"> ADDIN EN.CITE &lt;EndNote&gt;&lt;Cite&gt;&lt;Author&gt;Gamiz-Bermudez&lt;/Author&gt;&lt;Year&gt;2022&lt;/Year&gt;&lt;RecNum&gt;14&lt;/RecNum&gt;&lt;DisplayText&gt;&lt;style face="superscript"&gt;15&lt;/style&gt;&lt;/DisplayText&gt;&lt;record&gt;&lt;rec-number&gt;14&lt;/rec-number&gt;&lt;foreign-keys&gt;&lt;key app="EN" db-id="wfdddaz5ezpzv3e0zv15sx2srtr29x2f9f5a" timestamp="1755424964"&gt;14&lt;/key&gt;&lt;/foreign-keys&gt;&lt;ref-type name="Journal Article"&gt;17&lt;/ref-type&gt;&lt;contributors&gt;&lt;authors&gt;&lt;author&gt;Gamiz-Bermudez, F.&lt;/author&gt;&lt;author&gt;Obrero-Gaitan, E.&lt;/author&gt;&lt;author&gt;Zagalaz-Anula, N.&lt;/author&gt;&lt;author&gt;Lomas-Vega, R.&lt;/author&gt;&lt;/authors&gt;&lt;/contributors&gt;&lt;auth-address&gt;Poniente de Almeria Health District, Andalusian Health Service, Adra, Spain.&amp;#xD;Department of Health Sciences, 16747University of Jaen, Jaen, Spain.&lt;/auth-address&gt;&lt;titles&gt;&lt;title&gt;Corrective exercise-based therapy for adolescent idiopathic scoliosis: Systematic review and meta-analysis&lt;/title&gt;&lt;secondary-title&gt;Clin Rehabil&lt;/secondary-title&gt;&lt;/titles&gt;&lt;periodical&gt;&lt;full-title&gt;Clin Rehabil&lt;/full-title&gt;&lt;/periodical&gt;&lt;pages&gt;597-608&lt;/pages&gt;&lt;volume&gt;36&lt;/volume&gt;&lt;number&gt;5&lt;/number&gt;&lt;edition&gt;2021/12/29&lt;/edition&gt;&lt;keywords&gt;&lt;keyword&gt;Adolescent&lt;/keyword&gt;&lt;keyword&gt;Exercise Therapy&lt;/keyword&gt;&lt;keyword&gt;Humans&lt;/keyword&gt;&lt;keyword&gt;*Kyphosis&lt;/keyword&gt;&lt;keyword&gt;Mind-Body Therapies&lt;/keyword&gt;&lt;keyword&gt;Quality of Life&lt;/keyword&gt;&lt;keyword&gt;Randomized Controlled Trials as Topic&lt;/keyword&gt;&lt;keyword&gt;*Scoliosis/diagnosis/therapy&lt;/keyword&gt;&lt;keyword&gt;exercise movement techniques&lt;/keyword&gt;&lt;keyword&gt;meta-analysis&lt;/keyword&gt;&lt;keyword&gt;scoliosis&lt;/keyword&gt;&lt;/keywords&gt;&lt;dates&gt;&lt;year&gt;2022&lt;/year&gt;&lt;pub-dates&gt;&lt;date&gt;May&lt;/date&gt;&lt;/pub-dates&gt;&lt;/dates&gt;&lt;isbn&gt;1477-0873 (Electronic)&amp;#xD;0269-2155 (Linking)&lt;/isbn&gt;&lt;accession-num&gt;34962437&lt;/accession-num&gt;&lt;urls&gt;&lt;related-urls&gt;&lt;url&gt;https://www.ncbi.nlm.nih.gov/pubmed/34962437&lt;/url&gt;&lt;/related-urls&gt;&lt;/urls&gt;&lt;electronic-resource-num&gt;10.1177/02692155211070452&lt;/electronic-resource-num&gt;&lt;/record&gt;&lt;/Cite&gt;&lt;/EndNote&gt;</w:instrText>
      </w:r>
      <w:r w:rsidRPr="00826D70">
        <w:rPr>
          <w:rFonts w:eastAsiaTheme="minorEastAsia"/>
          <w:bCs/>
          <w:lang w:eastAsia="zh-CN"/>
        </w:rPr>
        <w:fldChar w:fldCharType="separate"/>
      </w:r>
      <w:r w:rsidR="00B34977" w:rsidRPr="00826D70">
        <w:rPr>
          <w:rFonts w:eastAsiaTheme="minorEastAsia"/>
          <w:bCs/>
          <w:vertAlign w:val="superscript"/>
          <w:lang w:eastAsia="zh-CN"/>
        </w:rPr>
        <w:t>15</w:t>
      </w:r>
      <w:r w:rsidRPr="00826D70">
        <w:rPr>
          <w:rFonts w:eastAsiaTheme="minorEastAsia"/>
          <w:bCs/>
          <w:lang w:eastAsia="zh-CN"/>
        </w:rPr>
        <w:fldChar w:fldCharType="end"/>
      </w:r>
      <w:r w:rsidRPr="00826D70">
        <w:rPr>
          <w:rFonts w:eastAsiaTheme="minorEastAsia"/>
          <w:bCs/>
          <w:lang w:eastAsia="zh-CN"/>
        </w:rPr>
        <w:t>.</w:t>
      </w:r>
    </w:p>
    <w:bookmarkEnd w:id="45"/>
    <w:p w14:paraId="0A2155F0" w14:textId="77777777" w:rsidR="00187AAF" w:rsidRPr="00826D70" w:rsidRDefault="00187AAF" w:rsidP="00826D70">
      <w:pPr>
        <w:rPr>
          <w:rFonts w:eastAsiaTheme="minorEastAsia"/>
          <w:bCs/>
          <w:lang w:eastAsia="zh-CN"/>
        </w:rPr>
      </w:pPr>
    </w:p>
    <w:p w14:paraId="3BEA99C0" w14:textId="6220DE6D" w:rsidR="00187AAF" w:rsidRPr="00826D70" w:rsidRDefault="00735638" w:rsidP="00826D70">
      <w:pPr>
        <w:rPr>
          <w:rFonts w:eastAsiaTheme="minorEastAsia"/>
          <w:bCs/>
          <w:lang w:eastAsia="zh-CN"/>
        </w:rPr>
      </w:pPr>
      <w:r w:rsidRPr="00826D70">
        <w:rPr>
          <w:rFonts w:eastAsiaTheme="minorEastAsia"/>
          <w:bCs/>
          <w:lang w:eastAsia="zh-CN"/>
        </w:rPr>
        <w:t xml:space="preserve">4.2. Begin with standing spinal radiographs and surface examination to determine the curve pattern (single- or multi-segment), apical vertebra, and compensatory features. Select the corrective exercise sequence according to the dominant deformity component after fully exposing the back and marking key anatomical landmarks. Perform </w:t>
      </w:r>
      <w:proofErr w:type="spellStart"/>
      <w:r w:rsidRPr="00826D70">
        <w:rPr>
          <w:rFonts w:eastAsiaTheme="minorEastAsia"/>
          <w:bCs/>
          <w:lang w:eastAsia="zh-CN"/>
        </w:rPr>
        <w:t>derotation</w:t>
      </w:r>
      <w:proofErr w:type="spellEnd"/>
      <w:r w:rsidRPr="00826D70">
        <w:rPr>
          <w:rFonts w:eastAsiaTheme="minorEastAsia"/>
          <w:bCs/>
          <w:lang w:eastAsia="zh-CN"/>
        </w:rPr>
        <w:t xml:space="preserve"> first when vertebral rotation predominates, and then coronal translation and side-bending. Perform translation and side-bending first when coronal translation predominates, then add </w:t>
      </w:r>
      <w:proofErr w:type="spellStart"/>
      <w:r w:rsidRPr="00826D70">
        <w:rPr>
          <w:rFonts w:eastAsiaTheme="minorEastAsia"/>
          <w:bCs/>
          <w:lang w:eastAsia="zh-CN"/>
        </w:rPr>
        <w:t>derotation</w:t>
      </w:r>
      <w:proofErr w:type="spellEnd"/>
      <w:r w:rsidRPr="00826D70">
        <w:rPr>
          <w:rFonts w:eastAsiaTheme="minorEastAsia"/>
          <w:bCs/>
          <w:lang w:eastAsia="zh-CN"/>
        </w:rPr>
        <w:t>. Complete each session in the prescribed order under supervision.</w:t>
      </w:r>
    </w:p>
    <w:p w14:paraId="04F385BC" w14:textId="77777777" w:rsidR="004C3401" w:rsidRPr="00826D70" w:rsidRDefault="004C3401" w:rsidP="00826D70">
      <w:pPr>
        <w:rPr>
          <w:rFonts w:eastAsiaTheme="minorEastAsia"/>
          <w:bCs/>
          <w:lang w:eastAsia="zh-CN"/>
        </w:rPr>
      </w:pPr>
    </w:p>
    <w:p w14:paraId="529E13AE" w14:textId="638A5450" w:rsidR="004C3401" w:rsidRPr="00826D70" w:rsidRDefault="004C3401" w:rsidP="00826D70">
      <w:pPr>
        <w:rPr>
          <w:rFonts w:eastAsiaTheme="minorEastAsia"/>
          <w:bCs/>
          <w:lang w:eastAsia="zh-CN"/>
        </w:rPr>
      </w:pPr>
      <w:r w:rsidRPr="00826D70">
        <w:rPr>
          <w:rFonts w:eastAsiaTheme="minorEastAsia"/>
          <w:bCs/>
          <w:lang w:eastAsia="zh-CN"/>
        </w:rPr>
        <w:t>NOTE:</w:t>
      </w:r>
      <w:bookmarkStart w:id="48" w:name="OLE_LINK48"/>
      <w:r w:rsidRPr="00826D70">
        <w:rPr>
          <w:rFonts w:eastAsiaTheme="minorEastAsia"/>
          <w:bCs/>
          <w:lang w:eastAsia="zh-CN"/>
        </w:rPr>
        <w:t xml:space="preserve"> The accuracy of the mirror-corrective posture can be assessed by exposing the patient’s spine and visually comparing the spinal contour before and during correction to determine whether the curve appears more linear. Radiographic verification can further be used, with a mirror-corrective posture achieving a Cobb angle reduction of ≥50% considered appropriate for subsequent application.</w:t>
      </w:r>
    </w:p>
    <w:bookmarkEnd w:id="48"/>
    <w:p w14:paraId="3219321E" w14:textId="77777777" w:rsidR="00187AAF" w:rsidRPr="00826D70" w:rsidRDefault="00187AAF" w:rsidP="00826D70">
      <w:pPr>
        <w:rPr>
          <w:rFonts w:eastAsiaTheme="minorEastAsia"/>
          <w:bCs/>
          <w:lang w:eastAsia="zh-CN"/>
        </w:rPr>
      </w:pPr>
    </w:p>
    <w:p w14:paraId="0BA47ACC" w14:textId="027BF8CA" w:rsidR="00187AAF" w:rsidRPr="00826D70" w:rsidRDefault="00735638" w:rsidP="00826D70">
      <w:pPr>
        <w:rPr>
          <w:rFonts w:eastAsiaTheme="minorEastAsia"/>
          <w:lang w:eastAsia="zh-CN"/>
        </w:rPr>
      </w:pPr>
      <w:r w:rsidRPr="00826D70">
        <w:rPr>
          <w:rFonts w:eastAsiaTheme="minorEastAsia"/>
          <w:bCs/>
          <w:lang w:eastAsia="zh-CN"/>
        </w:rPr>
        <w:t>4.3. Adopt a controlled terminology for recording movement patterns to ensure accurate documentation and standardized execution as follows: Object moved—Thorax (T) or Lumbar (L); Movement type—Rotation (R) or Translation (Tr); Axes of movement—x (mediolateral), y (cranial–caudal), z (anterior–posterior</w:t>
      </w:r>
      <w:r w:rsidR="00154D56" w:rsidRPr="00826D70">
        <w:rPr>
          <w:rFonts w:eastAsiaTheme="minorEastAsia"/>
          <w:bCs/>
          <w:lang w:eastAsia="zh-CN"/>
        </w:rPr>
        <w:t xml:space="preserve">; </w:t>
      </w:r>
      <w:r w:rsidRPr="00826D70">
        <w:rPr>
          <w:rFonts w:eastAsiaTheme="minorEastAsia"/>
          <w:b/>
          <w:lang w:eastAsia="zh-CN"/>
        </w:rPr>
        <w:t>Figure 1A</w:t>
      </w:r>
      <w:r w:rsidRPr="00826D70">
        <w:rPr>
          <w:rFonts w:eastAsiaTheme="minorEastAsia"/>
          <w:bCs/>
          <w:lang w:eastAsia="zh-CN"/>
        </w:rPr>
        <w:t xml:space="preserve">); Direction + denotes left/cranial/anterior and − denotes right/caudal/posterior. Notation takes the form [sign][movement][axis][region]; for example, </w:t>
      </w:r>
      <w:r w:rsidRPr="00826D70">
        <w:rPr>
          <w:rFonts w:eastAsia="宋体"/>
        </w:rPr>
        <w:t xml:space="preserve">Corrective </w:t>
      </w:r>
      <w:r w:rsidR="00622FFC">
        <w:rPr>
          <w:rFonts w:eastAsia="宋体"/>
        </w:rPr>
        <w:t>Exercise</w:t>
      </w:r>
      <w:r w:rsidRPr="00826D70">
        <w:rPr>
          <w:rFonts w:eastAsia="宋体"/>
        </w:rPr>
        <w:t xml:space="preserve"> </w:t>
      </w:r>
      <w:r w:rsidRPr="00826D70">
        <w:rPr>
          <w:rStyle w:val="ad"/>
          <w:rFonts w:eastAsia="宋体"/>
        </w:rPr>
        <w:t>Left Translation of Thorax</w:t>
      </w:r>
      <w:r w:rsidRPr="00826D70">
        <w:rPr>
          <w:rFonts w:eastAsia="宋体"/>
        </w:rPr>
        <w:t xml:space="preserve"> was recorded using the abbreviation +</w:t>
      </w:r>
      <w:proofErr w:type="spellStart"/>
      <w:r w:rsidRPr="00826D70">
        <w:rPr>
          <w:rFonts w:eastAsia="宋体"/>
        </w:rPr>
        <w:t>TxT</w:t>
      </w:r>
      <w:proofErr w:type="spellEnd"/>
      <w:r w:rsidRPr="00826D70">
        <w:rPr>
          <w:rFonts w:eastAsia="宋体"/>
        </w:rPr>
        <w:t xml:space="preserve"> to facilitate standardized data management (</w:t>
      </w:r>
      <w:r w:rsidRPr="00826D70">
        <w:rPr>
          <w:rFonts w:eastAsia="宋体"/>
          <w:b/>
          <w:bCs/>
        </w:rPr>
        <w:t>Table 1</w:t>
      </w:r>
      <w:r w:rsidRPr="00826D70">
        <w:rPr>
          <w:rFonts w:eastAsia="宋体"/>
        </w:rPr>
        <w:t>).</w:t>
      </w:r>
      <w:r w:rsidRPr="00826D70">
        <w:rPr>
          <w:rFonts w:eastAsiaTheme="minorEastAsia"/>
          <w:lang w:eastAsia="zh-CN"/>
        </w:rPr>
        <w:t xml:space="preserve"> </w:t>
      </w:r>
    </w:p>
    <w:p w14:paraId="4007AC0A" w14:textId="77777777" w:rsidR="00187AAF" w:rsidRPr="00826D70" w:rsidRDefault="00187AAF" w:rsidP="00826D70">
      <w:pPr>
        <w:rPr>
          <w:rFonts w:eastAsiaTheme="minorEastAsia"/>
          <w:bCs/>
          <w:lang w:eastAsia="zh-CN"/>
        </w:rPr>
      </w:pPr>
    </w:p>
    <w:p w14:paraId="015FE3DD" w14:textId="6B0DF1EF" w:rsidR="00187AAF" w:rsidRPr="00826D70" w:rsidRDefault="00735638" w:rsidP="00826D70">
      <w:pPr>
        <w:rPr>
          <w:rFonts w:eastAsiaTheme="minorEastAsia"/>
          <w:bCs/>
          <w:lang w:eastAsia="zh-CN"/>
        </w:rPr>
      </w:pPr>
      <w:r w:rsidRPr="00826D70">
        <w:rPr>
          <w:rFonts w:eastAsiaTheme="minorEastAsia"/>
          <w:bCs/>
          <w:lang w:eastAsia="zh-CN"/>
        </w:rPr>
        <w:t>4.4.</w:t>
      </w:r>
      <w:r w:rsidR="000C171B" w:rsidRPr="00826D70">
        <w:rPr>
          <w:rFonts w:eastAsiaTheme="minorEastAsia"/>
          <w:bCs/>
          <w:lang w:eastAsia="zh-CN"/>
        </w:rPr>
        <w:t xml:space="preserve"> </w:t>
      </w:r>
      <w:r w:rsidR="00154D56" w:rsidRPr="00826D70">
        <w:rPr>
          <w:rFonts w:eastAsiaTheme="minorEastAsia"/>
          <w:bCs/>
          <w:lang w:eastAsia="zh-CN"/>
        </w:rPr>
        <w:t xml:space="preserve">Ask the patient to fold their </w:t>
      </w:r>
      <w:r w:rsidRPr="00826D70">
        <w:rPr>
          <w:rFonts w:eastAsiaTheme="minorEastAsia"/>
          <w:bCs/>
          <w:lang w:eastAsia="zh-CN"/>
        </w:rPr>
        <w:t xml:space="preserve">arms across the chest and grasp the opposite shoulders. Ensure that the intercostal and interscapular regions are fully </w:t>
      </w:r>
      <w:r w:rsidR="00154D56" w:rsidRPr="00826D70">
        <w:rPr>
          <w:rFonts w:eastAsiaTheme="minorEastAsia"/>
          <w:bCs/>
          <w:lang w:eastAsia="zh-CN"/>
        </w:rPr>
        <w:t>expanded and</w:t>
      </w:r>
      <w:r w:rsidRPr="00826D70">
        <w:rPr>
          <w:rFonts w:eastAsiaTheme="minorEastAsia"/>
          <w:bCs/>
          <w:lang w:eastAsia="zh-CN"/>
        </w:rPr>
        <w:t xml:space="preserve"> stabilize the movement pattern prior to starting the exercise.</w:t>
      </w:r>
    </w:p>
    <w:p w14:paraId="56B53BCC" w14:textId="77777777" w:rsidR="00187AAF" w:rsidRPr="00826D70" w:rsidRDefault="00187AAF" w:rsidP="00826D70">
      <w:pPr>
        <w:rPr>
          <w:rFonts w:eastAsiaTheme="minorEastAsia"/>
          <w:bCs/>
          <w:lang w:eastAsia="zh-CN"/>
        </w:rPr>
      </w:pPr>
    </w:p>
    <w:p w14:paraId="01C3E8E4" w14:textId="78F62CAB" w:rsidR="00187AAF" w:rsidRPr="00826D70" w:rsidRDefault="00735638" w:rsidP="00826D70">
      <w:pPr>
        <w:rPr>
          <w:rFonts w:eastAsiaTheme="minorEastAsia"/>
          <w:bCs/>
          <w:lang w:eastAsia="zh-CN"/>
        </w:rPr>
      </w:pPr>
      <w:r w:rsidRPr="00826D70">
        <w:rPr>
          <w:rFonts w:eastAsiaTheme="minorEastAsia"/>
          <w:bCs/>
          <w:lang w:eastAsia="zh-CN"/>
        </w:rPr>
        <w:t xml:space="preserve">4.5. Translate the rib cage to the left and right in the coronal plane using a rib-driven thoracic motion pattern. Avoid rotation and lateral flexion. Maintain natural breathing </w:t>
      </w:r>
      <w:r w:rsidR="00154D56" w:rsidRPr="00826D70">
        <w:rPr>
          <w:rFonts w:eastAsiaTheme="minorEastAsia"/>
          <w:bCs/>
          <w:lang w:eastAsia="zh-CN"/>
        </w:rPr>
        <w:t>throughout and</w:t>
      </w:r>
      <w:r w:rsidRPr="00826D70">
        <w:rPr>
          <w:rFonts w:eastAsiaTheme="minorEastAsia"/>
          <w:bCs/>
          <w:lang w:eastAsia="zh-CN"/>
        </w:rPr>
        <w:t xml:space="preserve"> hold the end position for 3s</w:t>
      </w:r>
      <w:bookmarkStart w:id="49" w:name="OLE_LINK4"/>
      <w:bookmarkStart w:id="50" w:name="_Hlk209823016"/>
      <w:r w:rsidRPr="00826D70">
        <w:rPr>
          <w:rFonts w:eastAsiaTheme="minorEastAsia"/>
          <w:bCs/>
          <w:lang w:eastAsia="zh-CN"/>
        </w:rPr>
        <w:t xml:space="preserve"> (</w:t>
      </w:r>
      <w:r w:rsidRPr="00826D70">
        <w:rPr>
          <w:rFonts w:eastAsiaTheme="minorEastAsia"/>
          <w:b/>
          <w:lang w:eastAsia="zh-CN"/>
        </w:rPr>
        <w:t>Figure 1</w:t>
      </w:r>
      <w:proofErr w:type="gramStart"/>
      <w:r w:rsidRPr="00826D70">
        <w:rPr>
          <w:rFonts w:eastAsiaTheme="minorEastAsia"/>
          <w:b/>
          <w:lang w:eastAsia="zh-CN"/>
        </w:rPr>
        <w:t>B</w:t>
      </w:r>
      <w:bookmarkEnd w:id="49"/>
      <w:r w:rsidR="00154D56" w:rsidRPr="00826D70">
        <w:rPr>
          <w:rFonts w:eastAsiaTheme="minorEastAsia"/>
          <w:b/>
          <w:lang w:eastAsia="zh-CN"/>
        </w:rPr>
        <w:t>,</w:t>
      </w:r>
      <w:r w:rsidRPr="00826D70">
        <w:rPr>
          <w:rFonts w:eastAsiaTheme="minorEastAsia"/>
          <w:b/>
          <w:lang w:eastAsia="zh-CN"/>
        </w:rPr>
        <w:t>C</w:t>
      </w:r>
      <w:proofErr w:type="gramEnd"/>
      <w:r w:rsidRPr="00826D70">
        <w:rPr>
          <w:rFonts w:eastAsiaTheme="minorEastAsia"/>
          <w:bCs/>
          <w:lang w:eastAsia="zh-CN"/>
        </w:rPr>
        <w:t>).</w:t>
      </w:r>
    </w:p>
    <w:bookmarkEnd w:id="50"/>
    <w:p w14:paraId="53CA215C" w14:textId="1AC3C880" w:rsidR="00187AAF" w:rsidRPr="00826D70" w:rsidRDefault="00187AAF" w:rsidP="00826D70">
      <w:pPr>
        <w:rPr>
          <w:rFonts w:eastAsiaTheme="minorEastAsia"/>
          <w:bCs/>
          <w:lang w:eastAsia="zh-CN"/>
        </w:rPr>
      </w:pPr>
    </w:p>
    <w:p w14:paraId="0C6E988D" w14:textId="2D7DD0F4" w:rsidR="00187AAF" w:rsidRPr="00826D70" w:rsidRDefault="00E84E04" w:rsidP="00826D70">
      <w:pPr>
        <w:rPr>
          <w:rFonts w:eastAsiaTheme="minorEastAsia"/>
          <w:bCs/>
          <w:lang w:eastAsia="zh-CN"/>
        </w:rPr>
      </w:pPr>
      <w:r w:rsidRPr="00826D70">
        <w:rPr>
          <w:rFonts w:eastAsiaTheme="minorEastAsia"/>
          <w:bCs/>
          <w:lang w:eastAsia="zh-CN"/>
        </w:rPr>
        <w:t>NOTE:</w:t>
      </w:r>
      <w:r w:rsidRPr="00826D70">
        <w:t xml:space="preserve"> </w:t>
      </w:r>
      <w:r w:rsidRPr="00826D70">
        <w:rPr>
          <w:rFonts w:eastAsiaTheme="minorEastAsia"/>
          <w:bCs/>
          <w:lang w:eastAsia="zh-CN"/>
        </w:rPr>
        <w:t xml:space="preserve">Engage the ribcage to drive thoracic movements. Avoid recruiting other body regions during </w:t>
      </w:r>
      <w:r w:rsidR="00154D56" w:rsidRPr="00826D70">
        <w:rPr>
          <w:rFonts w:eastAsiaTheme="minorEastAsia"/>
          <w:bCs/>
          <w:lang w:eastAsia="zh-CN"/>
        </w:rPr>
        <w:t>exercise</w:t>
      </w:r>
      <w:r w:rsidRPr="00826D70">
        <w:rPr>
          <w:rFonts w:eastAsiaTheme="minorEastAsia"/>
          <w:bCs/>
          <w:lang w:eastAsia="zh-CN"/>
        </w:rPr>
        <w:t>.</w:t>
      </w:r>
    </w:p>
    <w:p w14:paraId="09DF0057" w14:textId="77777777" w:rsidR="00187AAF" w:rsidRPr="00826D70" w:rsidRDefault="00187AAF" w:rsidP="00826D70">
      <w:pPr>
        <w:rPr>
          <w:rFonts w:eastAsiaTheme="minorEastAsia"/>
          <w:bCs/>
          <w:lang w:eastAsia="zh-CN"/>
        </w:rPr>
      </w:pPr>
    </w:p>
    <w:p w14:paraId="4B1CB60A" w14:textId="7DBE9B67" w:rsidR="00187AAF" w:rsidRPr="00826D70" w:rsidRDefault="00FB4CAF" w:rsidP="00826D70">
      <w:pPr>
        <w:rPr>
          <w:rFonts w:eastAsiaTheme="minorEastAsia"/>
          <w:bCs/>
          <w:lang w:eastAsia="zh-CN"/>
        </w:rPr>
      </w:pPr>
      <w:r w:rsidRPr="00826D70">
        <w:rPr>
          <w:rFonts w:eastAsiaTheme="minorEastAsia"/>
          <w:bCs/>
          <w:lang w:eastAsia="zh-CN"/>
        </w:rPr>
        <w:t xml:space="preserve">4.6. Use </w:t>
      </w:r>
      <w:r w:rsidR="00154D56" w:rsidRPr="00826D70">
        <w:rPr>
          <w:rFonts w:eastAsiaTheme="minorEastAsia"/>
          <w:bCs/>
          <w:lang w:eastAsia="zh-CN"/>
        </w:rPr>
        <w:t xml:space="preserve">the </w:t>
      </w:r>
      <w:r w:rsidRPr="00826D70">
        <w:rPr>
          <w:rFonts w:eastAsiaTheme="minorEastAsia"/>
          <w:bCs/>
          <w:lang w:eastAsia="zh-CN"/>
        </w:rPr>
        <w:t>rib-thoracic coupled activation pattern to perform left-right lateral flexion in the coronal plane. Avoid axial rotation and maintain natural breathing. Hold the end position for 3s (</w:t>
      </w:r>
      <w:r w:rsidRPr="00826D70">
        <w:rPr>
          <w:rFonts w:eastAsiaTheme="minorEastAsia"/>
          <w:b/>
          <w:lang w:eastAsia="zh-CN"/>
        </w:rPr>
        <w:t>Figure 1</w:t>
      </w:r>
      <w:proofErr w:type="gramStart"/>
      <w:r w:rsidRPr="00826D70">
        <w:rPr>
          <w:rFonts w:eastAsiaTheme="minorEastAsia"/>
          <w:b/>
          <w:lang w:eastAsia="zh-CN"/>
        </w:rPr>
        <w:t>D</w:t>
      </w:r>
      <w:r w:rsidR="00154D56" w:rsidRPr="00826D70">
        <w:rPr>
          <w:rFonts w:eastAsiaTheme="minorEastAsia"/>
          <w:b/>
          <w:lang w:eastAsia="zh-CN"/>
        </w:rPr>
        <w:t>,</w:t>
      </w:r>
      <w:r w:rsidRPr="00826D70">
        <w:rPr>
          <w:rFonts w:eastAsiaTheme="minorEastAsia"/>
          <w:b/>
          <w:lang w:eastAsia="zh-CN"/>
        </w:rPr>
        <w:t>E</w:t>
      </w:r>
      <w:proofErr w:type="gramEnd"/>
      <w:r w:rsidRPr="00826D70">
        <w:rPr>
          <w:rFonts w:eastAsiaTheme="minorEastAsia"/>
          <w:bCs/>
          <w:lang w:eastAsia="zh-CN"/>
        </w:rPr>
        <w:t>).</w:t>
      </w:r>
    </w:p>
    <w:p w14:paraId="27806C76" w14:textId="77777777" w:rsidR="00187AAF" w:rsidRPr="00826D70" w:rsidRDefault="00187AAF" w:rsidP="00826D70">
      <w:pPr>
        <w:rPr>
          <w:rFonts w:eastAsiaTheme="minorEastAsia"/>
          <w:bCs/>
          <w:lang w:eastAsia="zh-CN"/>
        </w:rPr>
      </w:pPr>
    </w:p>
    <w:p w14:paraId="04CDA1A5" w14:textId="4005DC43" w:rsidR="00187AAF" w:rsidRPr="00826D70" w:rsidRDefault="00FB4CAF" w:rsidP="00826D70">
      <w:pPr>
        <w:rPr>
          <w:rFonts w:eastAsiaTheme="minorEastAsia"/>
          <w:bCs/>
          <w:lang w:eastAsia="zh-CN"/>
        </w:rPr>
      </w:pPr>
      <w:r w:rsidRPr="00826D70">
        <w:rPr>
          <w:rFonts w:eastAsiaTheme="minorEastAsia"/>
          <w:bCs/>
          <w:lang w:eastAsia="zh-CN"/>
        </w:rPr>
        <w:t xml:space="preserve">4.7. Engage the ribcage to drive thoracic rotation in the horizontal plane. Avoid any side translation or side-bending. Maintain natural breathing during the </w:t>
      </w:r>
      <w:r w:rsidR="00154D56" w:rsidRPr="00826D70">
        <w:rPr>
          <w:rFonts w:eastAsiaTheme="minorEastAsia"/>
          <w:bCs/>
          <w:lang w:eastAsia="zh-CN"/>
        </w:rPr>
        <w:t>movement and</w:t>
      </w:r>
      <w:r w:rsidRPr="00826D70">
        <w:rPr>
          <w:rFonts w:eastAsiaTheme="minorEastAsia"/>
          <w:bCs/>
          <w:lang w:eastAsia="zh-CN"/>
        </w:rPr>
        <w:t xml:space="preserve"> hold the end range for 3s (</w:t>
      </w:r>
      <w:r w:rsidRPr="00826D70">
        <w:rPr>
          <w:rFonts w:eastAsiaTheme="minorEastAsia"/>
          <w:b/>
          <w:lang w:eastAsia="zh-CN"/>
        </w:rPr>
        <w:t>Figure 1</w:t>
      </w:r>
      <w:proofErr w:type="gramStart"/>
      <w:r w:rsidRPr="00826D70">
        <w:rPr>
          <w:rFonts w:eastAsiaTheme="minorEastAsia"/>
          <w:b/>
          <w:lang w:eastAsia="zh-CN"/>
        </w:rPr>
        <w:t>F</w:t>
      </w:r>
      <w:r w:rsidR="00154D56" w:rsidRPr="00826D70">
        <w:rPr>
          <w:rFonts w:eastAsiaTheme="minorEastAsia"/>
          <w:b/>
          <w:lang w:eastAsia="zh-CN"/>
        </w:rPr>
        <w:t>,</w:t>
      </w:r>
      <w:r w:rsidRPr="00826D70">
        <w:rPr>
          <w:rFonts w:eastAsiaTheme="minorEastAsia"/>
          <w:b/>
          <w:lang w:eastAsia="zh-CN"/>
        </w:rPr>
        <w:t>G</w:t>
      </w:r>
      <w:proofErr w:type="gramEnd"/>
      <w:r w:rsidRPr="00826D70">
        <w:rPr>
          <w:rFonts w:eastAsiaTheme="minorEastAsia"/>
          <w:b/>
          <w:lang w:eastAsia="zh-CN"/>
        </w:rPr>
        <w:t>).</w:t>
      </w:r>
    </w:p>
    <w:p w14:paraId="5FBEE1F3" w14:textId="77777777" w:rsidR="00187AAF" w:rsidRPr="00826D70" w:rsidRDefault="00187AAF" w:rsidP="00826D70">
      <w:pPr>
        <w:rPr>
          <w:rFonts w:eastAsiaTheme="minorEastAsia"/>
          <w:bCs/>
          <w:lang w:eastAsia="zh-CN"/>
        </w:rPr>
      </w:pPr>
    </w:p>
    <w:p w14:paraId="38EF0B28" w14:textId="7BA020F4" w:rsidR="00187AAF" w:rsidRPr="00826D70" w:rsidRDefault="00FB4CAF" w:rsidP="00826D70">
      <w:pPr>
        <w:rPr>
          <w:rFonts w:eastAsiaTheme="minorEastAsia"/>
          <w:bCs/>
          <w:lang w:eastAsia="zh-CN"/>
        </w:rPr>
      </w:pPr>
      <w:r w:rsidRPr="00826D70">
        <w:rPr>
          <w:rFonts w:eastAsiaTheme="minorEastAsia"/>
          <w:bCs/>
          <w:lang w:eastAsia="zh-CN"/>
        </w:rPr>
        <w:t xml:space="preserve">4.8. </w:t>
      </w:r>
      <w:r w:rsidR="0074313E" w:rsidRPr="00826D70">
        <w:rPr>
          <w:rFonts w:eastAsiaTheme="minorEastAsia"/>
          <w:bCs/>
          <w:lang w:eastAsia="zh-CN"/>
        </w:rPr>
        <w:t>Ask the patient to e</w:t>
      </w:r>
      <w:r w:rsidRPr="00826D70">
        <w:rPr>
          <w:rFonts w:eastAsiaTheme="minorEastAsia"/>
          <w:bCs/>
          <w:lang w:eastAsia="zh-CN"/>
        </w:rPr>
        <w:t xml:space="preserve">ngage the core via deliberate abdominal contraction to initiate lumbar movement. Translate the trunk left and right in the coronal plane without any rotation or side-bending. Breathe naturally throughout the </w:t>
      </w:r>
      <w:r w:rsidR="0074313E" w:rsidRPr="00826D70">
        <w:rPr>
          <w:rFonts w:eastAsiaTheme="minorEastAsia"/>
          <w:bCs/>
          <w:lang w:eastAsia="zh-CN"/>
        </w:rPr>
        <w:t>task and</w:t>
      </w:r>
      <w:r w:rsidRPr="00826D70">
        <w:rPr>
          <w:rFonts w:eastAsiaTheme="minorEastAsia"/>
          <w:bCs/>
          <w:lang w:eastAsia="zh-CN"/>
        </w:rPr>
        <w:t xml:space="preserve"> hold the end range for 3s</w:t>
      </w:r>
      <w:bookmarkStart w:id="51" w:name="OLE_LINK5"/>
      <w:r w:rsidRPr="00826D70">
        <w:rPr>
          <w:rFonts w:eastAsiaTheme="minorEastAsia"/>
          <w:bCs/>
          <w:lang w:eastAsia="zh-CN"/>
        </w:rPr>
        <w:t xml:space="preserve"> (</w:t>
      </w:r>
      <w:r w:rsidRPr="00826D70">
        <w:rPr>
          <w:rFonts w:eastAsiaTheme="minorEastAsia"/>
          <w:b/>
          <w:lang w:eastAsia="zh-CN"/>
        </w:rPr>
        <w:t>Figure 2</w:t>
      </w:r>
      <w:proofErr w:type="gramStart"/>
      <w:r w:rsidRPr="00826D70">
        <w:rPr>
          <w:rFonts w:eastAsiaTheme="minorEastAsia"/>
          <w:b/>
          <w:lang w:eastAsia="zh-CN"/>
        </w:rPr>
        <w:t>A</w:t>
      </w:r>
      <w:r w:rsidR="0074313E" w:rsidRPr="00826D70">
        <w:rPr>
          <w:rFonts w:eastAsiaTheme="minorEastAsia"/>
          <w:b/>
          <w:lang w:eastAsia="zh-CN"/>
        </w:rPr>
        <w:t>,</w:t>
      </w:r>
      <w:r w:rsidRPr="00826D70">
        <w:rPr>
          <w:rFonts w:eastAsiaTheme="minorEastAsia"/>
          <w:b/>
          <w:lang w:eastAsia="zh-CN"/>
        </w:rPr>
        <w:t>B</w:t>
      </w:r>
      <w:proofErr w:type="gramEnd"/>
      <w:r w:rsidRPr="00826D70">
        <w:rPr>
          <w:rFonts w:eastAsiaTheme="minorEastAsia"/>
          <w:bCs/>
          <w:lang w:eastAsia="zh-CN"/>
        </w:rPr>
        <w:t>)</w:t>
      </w:r>
      <w:bookmarkEnd w:id="51"/>
      <w:r w:rsidRPr="00826D70">
        <w:rPr>
          <w:rFonts w:eastAsiaTheme="minorEastAsia"/>
          <w:bCs/>
          <w:lang w:eastAsia="zh-CN"/>
        </w:rPr>
        <w:t>.</w:t>
      </w:r>
    </w:p>
    <w:p w14:paraId="18FF856D" w14:textId="77777777" w:rsidR="000C171B" w:rsidRPr="00826D70" w:rsidRDefault="000C171B" w:rsidP="00826D70">
      <w:pPr>
        <w:rPr>
          <w:rFonts w:eastAsiaTheme="minorEastAsia"/>
          <w:bCs/>
          <w:lang w:eastAsia="zh-CN"/>
        </w:rPr>
      </w:pPr>
    </w:p>
    <w:p w14:paraId="458BDC3E" w14:textId="0D61BD73" w:rsidR="00187AAF" w:rsidRPr="00826D70" w:rsidRDefault="000C171B" w:rsidP="00826D70">
      <w:pPr>
        <w:pStyle w:val="af1"/>
        <w:numPr>
          <w:ilvl w:val="2"/>
          <w:numId w:val="1"/>
        </w:numPr>
        <w:spacing w:after="0" w:line="240" w:lineRule="auto"/>
        <w:ind w:left="0" w:firstLine="0"/>
        <w:contextualSpacing w:val="0"/>
        <w:jc w:val="both"/>
        <w:rPr>
          <w:rFonts w:ascii="Calibri" w:eastAsiaTheme="minorEastAsia" w:hAnsi="Calibri" w:cs="Calibri"/>
          <w:bCs/>
          <w:sz w:val="24"/>
          <w:szCs w:val="24"/>
          <w:lang w:eastAsia="zh-CN"/>
        </w:rPr>
      </w:pPr>
      <w:bookmarkStart w:id="52" w:name="OLE_LINK67"/>
      <w:r w:rsidRPr="00826D70">
        <w:rPr>
          <w:rFonts w:ascii="Calibri" w:eastAsiaTheme="minorEastAsia" w:hAnsi="Calibri" w:cs="Calibri"/>
          <w:bCs/>
          <w:sz w:val="24"/>
          <w:szCs w:val="24"/>
          <w:lang w:eastAsia="zh-CN"/>
        </w:rPr>
        <w:t>Apply gentle manual perturbations to the patient in a standing or seated position and instruct the patient to maintain the posture without displacement to facilitate perception and activation of core engagement.</w:t>
      </w:r>
    </w:p>
    <w:p w14:paraId="47619554" w14:textId="77777777" w:rsidR="000C171B" w:rsidRPr="00826D70" w:rsidRDefault="000C171B" w:rsidP="00826D70">
      <w:pPr>
        <w:rPr>
          <w:rFonts w:eastAsiaTheme="minorEastAsia"/>
          <w:bCs/>
          <w:lang w:eastAsia="zh-CN"/>
        </w:rPr>
      </w:pPr>
    </w:p>
    <w:bookmarkEnd w:id="52"/>
    <w:p w14:paraId="218D00C8" w14:textId="6C573CB6" w:rsidR="00187AAF" w:rsidRPr="00826D70" w:rsidRDefault="00FB4CAF" w:rsidP="00826D70">
      <w:pPr>
        <w:rPr>
          <w:rFonts w:eastAsiaTheme="minorEastAsia"/>
          <w:bCs/>
          <w:lang w:eastAsia="zh-CN"/>
        </w:rPr>
      </w:pPr>
      <w:r w:rsidRPr="00826D70">
        <w:rPr>
          <w:rFonts w:eastAsiaTheme="minorEastAsia"/>
          <w:bCs/>
          <w:lang w:eastAsia="zh-CN"/>
        </w:rPr>
        <w:t xml:space="preserve">4.9. </w:t>
      </w:r>
      <w:r w:rsidR="00967785" w:rsidRPr="00826D70">
        <w:rPr>
          <w:rFonts w:eastAsiaTheme="minorEastAsia"/>
          <w:bCs/>
          <w:lang w:eastAsia="zh-CN"/>
        </w:rPr>
        <w:t>Ask the patient to e</w:t>
      </w:r>
      <w:r w:rsidRPr="00826D70">
        <w:rPr>
          <w:rFonts w:eastAsiaTheme="minorEastAsia"/>
          <w:bCs/>
          <w:lang w:eastAsia="zh-CN"/>
        </w:rPr>
        <w:t>ngage the core via deliberate abdominal contraction to initiate lumbar-driven motion. Side-bend to both sides in the coronal plane. Do not allow axial rotation; keep the pelvis neutral and maintain natural breathing. Hold for 3s at each terminal range (</w:t>
      </w:r>
      <w:r w:rsidRPr="00826D70">
        <w:rPr>
          <w:rFonts w:eastAsiaTheme="minorEastAsia"/>
          <w:b/>
          <w:lang w:eastAsia="zh-CN"/>
        </w:rPr>
        <w:t>Figure 2</w:t>
      </w:r>
      <w:proofErr w:type="gramStart"/>
      <w:r w:rsidRPr="00826D70">
        <w:rPr>
          <w:rFonts w:eastAsiaTheme="minorEastAsia"/>
          <w:b/>
          <w:lang w:eastAsia="zh-CN"/>
        </w:rPr>
        <w:t>C</w:t>
      </w:r>
      <w:r w:rsidR="00967785" w:rsidRPr="00826D70">
        <w:rPr>
          <w:rFonts w:eastAsiaTheme="minorEastAsia"/>
          <w:b/>
          <w:lang w:eastAsia="zh-CN"/>
        </w:rPr>
        <w:t>,</w:t>
      </w:r>
      <w:r w:rsidRPr="00826D70">
        <w:rPr>
          <w:rFonts w:eastAsiaTheme="minorEastAsia"/>
          <w:b/>
          <w:lang w:eastAsia="zh-CN"/>
        </w:rPr>
        <w:t>D</w:t>
      </w:r>
      <w:proofErr w:type="gramEnd"/>
      <w:r w:rsidRPr="00826D70">
        <w:rPr>
          <w:rFonts w:eastAsiaTheme="minorEastAsia"/>
          <w:bCs/>
          <w:lang w:eastAsia="zh-CN"/>
        </w:rPr>
        <w:t>).</w:t>
      </w:r>
    </w:p>
    <w:p w14:paraId="3963AC5C" w14:textId="77777777" w:rsidR="00187AAF" w:rsidRPr="00826D70" w:rsidRDefault="00187AAF" w:rsidP="00826D70">
      <w:pPr>
        <w:rPr>
          <w:rFonts w:eastAsiaTheme="minorEastAsia"/>
          <w:bCs/>
          <w:lang w:eastAsia="zh-CN"/>
        </w:rPr>
      </w:pPr>
    </w:p>
    <w:p w14:paraId="3FD805A3" w14:textId="1EC02B5E" w:rsidR="00187AAF" w:rsidRPr="00826D70" w:rsidRDefault="00FB4CAF" w:rsidP="00826D70">
      <w:pPr>
        <w:rPr>
          <w:rFonts w:eastAsiaTheme="minorEastAsia"/>
          <w:bCs/>
          <w:lang w:eastAsia="zh-CN"/>
        </w:rPr>
      </w:pPr>
      <w:r w:rsidRPr="00826D70">
        <w:rPr>
          <w:rFonts w:eastAsiaTheme="minorEastAsia"/>
          <w:bCs/>
          <w:lang w:eastAsia="zh-CN"/>
        </w:rPr>
        <w:t xml:space="preserve">4.10. </w:t>
      </w:r>
      <w:r w:rsidR="001403DF" w:rsidRPr="00826D70">
        <w:rPr>
          <w:rFonts w:eastAsiaTheme="minorEastAsia"/>
          <w:bCs/>
          <w:lang w:eastAsia="zh-CN"/>
        </w:rPr>
        <w:t>Ask the patient to e</w:t>
      </w:r>
      <w:r w:rsidRPr="00826D70">
        <w:rPr>
          <w:rFonts w:eastAsiaTheme="minorEastAsia"/>
          <w:bCs/>
          <w:lang w:eastAsia="zh-CN"/>
        </w:rPr>
        <w:t>ngage the core via abdominal contraction, then rotate left and right in the horizontal (transverse) plane using lumbar motion. Avoid coronal translation and side-bending. Breathe naturally, and hold the terminal position for 3s (</w:t>
      </w:r>
      <w:r w:rsidRPr="00826D70">
        <w:rPr>
          <w:rFonts w:eastAsiaTheme="minorEastAsia"/>
          <w:b/>
          <w:lang w:eastAsia="zh-CN"/>
        </w:rPr>
        <w:t>Figure 2</w:t>
      </w:r>
      <w:proofErr w:type="gramStart"/>
      <w:r w:rsidRPr="00826D70">
        <w:rPr>
          <w:rFonts w:eastAsiaTheme="minorEastAsia"/>
          <w:b/>
          <w:lang w:eastAsia="zh-CN"/>
        </w:rPr>
        <w:t>E</w:t>
      </w:r>
      <w:r w:rsidR="001403DF" w:rsidRPr="00826D70">
        <w:rPr>
          <w:rFonts w:eastAsiaTheme="minorEastAsia"/>
          <w:b/>
          <w:lang w:eastAsia="zh-CN"/>
        </w:rPr>
        <w:t>,</w:t>
      </w:r>
      <w:r w:rsidRPr="00826D70">
        <w:rPr>
          <w:rFonts w:eastAsiaTheme="minorEastAsia"/>
          <w:b/>
          <w:lang w:eastAsia="zh-CN"/>
        </w:rPr>
        <w:t>F</w:t>
      </w:r>
      <w:proofErr w:type="gramEnd"/>
      <w:r w:rsidRPr="00826D70">
        <w:rPr>
          <w:rFonts w:eastAsiaTheme="minorEastAsia"/>
          <w:bCs/>
          <w:lang w:eastAsia="zh-CN"/>
        </w:rPr>
        <w:t>)</w:t>
      </w:r>
    </w:p>
    <w:p w14:paraId="5D5D0B3D" w14:textId="77777777" w:rsidR="00187AAF" w:rsidRPr="00826D70" w:rsidRDefault="00187AAF" w:rsidP="00826D70">
      <w:pPr>
        <w:rPr>
          <w:rFonts w:eastAsiaTheme="minorEastAsia"/>
          <w:bCs/>
          <w:lang w:eastAsia="zh-CN"/>
        </w:rPr>
      </w:pPr>
    </w:p>
    <w:p w14:paraId="558518DF" w14:textId="7F24DB40" w:rsidR="00187AAF" w:rsidRPr="009572BF" w:rsidRDefault="004C6B48" w:rsidP="00826D70">
      <w:pPr>
        <w:pStyle w:val="af1"/>
        <w:numPr>
          <w:ilvl w:val="0"/>
          <w:numId w:val="1"/>
        </w:numPr>
        <w:spacing w:after="0" w:line="240" w:lineRule="auto"/>
        <w:ind w:left="0" w:firstLine="0"/>
        <w:contextualSpacing w:val="0"/>
        <w:jc w:val="both"/>
        <w:rPr>
          <w:rFonts w:ascii="Calibri" w:hAnsi="Calibri" w:cs="Calibri"/>
          <w:b/>
          <w:sz w:val="24"/>
          <w:szCs w:val="24"/>
          <w:highlight w:val="yellow"/>
        </w:rPr>
      </w:pPr>
      <w:r w:rsidRPr="009572BF">
        <w:rPr>
          <w:rFonts w:ascii="Calibri" w:hAnsi="Calibri" w:cs="Calibri"/>
          <w:b/>
          <w:sz w:val="24"/>
          <w:szCs w:val="24"/>
          <w:highlight w:val="yellow"/>
        </w:rPr>
        <w:t xml:space="preserve">Traction </w:t>
      </w:r>
      <w:r w:rsidR="001403DF" w:rsidRPr="009572BF">
        <w:rPr>
          <w:rFonts w:ascii="Calibri" w:hAnsi="Calibri" w:cs="Calibri"/>
          <w:b/>
          <w:sz w:val="24"/>
          <w:szCs w:val="24"/>
          <w:highlight w:val="yellow"/>
        </w:rPr>
        <w:t>p</w:t>
      </w:r>
      <w:r w:rsidRPr="009572BF">
        <w:rPr>
          <w:rFonts w:ascii="Calibri" w:hAnsi="Calibri" w:cs="Calibri"/>
          <w:b/>
          <w:sz w:val="24"/>
          <w:szCs w:val="24"/>
          <w:highlight w:val="yellow"/>
        </w:rPr>
        <w:t>rocedure</w:t>
      </w:r>
    </w:p>
    <w:p w14:paraId="3ABCDE6E" w14:textId="77777777" w:rsidR="001403DF" w:rsidRPr="009572BF" w:rsidRDefault="001403DF" w:rsidP="00826D70">
      <w:pPr>
        <w:pStyle w:val="af1"/>
        <w:spacing w:after="0" w:line="240" w:lineRule="auto"/>
        <w:ind w:left="0"/>
        <w:contextualSpacing w:val="0"/>
        <w:jc w:val="both"/>
        <w:rPr>
          <w:rFonts w:ascii="Calibri" w:hAnsi="Calibri" w:cs="Calibri"/>
          <w:b/>
          <w:sz w:val="24"/>
          <w:szCs w:val="24"/>
          <w:highlight w:val="yellow"/>
        </w:rPr>
      </w:pPr>
    </w:p>
    <w:p w14:paraId="6E180A8F" w14:textId="624BC904" w:rsidR="00187AAF" w:rsidRPr="009572BF" w:rsidRDefault="00FB4CAF" w:rsidP="00826D70">
      <w:pPr>
        <w:rPr>
          <w:rFonts w:eastAsiaTheme="minorEastAsia"/>
          <w:bCs/>
          <w:highlight w:val="yellow"/>
          <w:lang w:eastAsia="zh-CN"/>
        </w:rPr>
      </w:pPr>
      <w:r w:rsidRPr="009572BF">
        <w:rPr>
          <w:rFonts w:eastAsiaTheme="minorEastAsia"/>
          <w:bCs/>
          <w:highlight w:val="yellow"/>
          <w:lang w:eastAsia="zh-CN"/>
        </w:rPr>
        <w:t xml:space="preserve">5.1. </w:t>
      </w:r>
      <w:bookmarkStart w:id="53" w:name="_Hlk209827506"/>
      <w:r w:rsidR="000C530B" w:rsidRPr="009572BF">
        <w:rPr>
          <w:rFonts w:eastAsiaTheme="minorEastAsia"/>
          <w:bCs/>
          <w:highlight w:val="yellow"/>
          <w:lang w:eastAsia="zh-CN"/>
        </w:rPr>
        <w:t>A</w:t>
      </w:r>
      <w:r w:rsidR="001403DF" w:rsidRPr="009572BF">
        <w:rPr>
          <w:rFonts w:eastAsiaTheme="minorEastAsia"/>
          <w:bCs/>
          <w:highlight w:val="yellow"/>
          <w:lang w:eastAsia="zh-CN"/>
        </w:rPr>
        <w:t>rrange the following e</w:t>
      </w:r>
      <w:r w:rsidRPr="009572BF">
        <w:rPr>
          <w:rFonts w:eastAsiaTheme="minorEastAsia"/>
          <w:bCs/>
          <w:highlight w:val="yellow"/>
          <w:lang w:eastAsia="zh-CN"/>
        </w:rPr>
        <w:t xml:space="preserve">quipment for </w:t>
      </w:r>
      <w:r w:rsidR="000C530B" w:rsidRPr="009572BF">
        <w:rPr>
          <w:rFonts w:eastAsiaTheme="minorEastAsia"/>
          <w:bCs/>
          <w:highlight w:val="yellow"/>
          <w:lang w:eastAsia="zh-CN"/>
        </w:rPr>
        <w:t>t</w:t>
      </w:r>
      <w:r w:rsidRPr="009572BF">
        <w:rPr>
          <w:rFonts w:eastAsiaTheme="minorEastAsia"/>
          <w:bCs/>
          <w:highlight w:val="yellow"/>
          <w:lang w:eastAsia="zh-CN"/>
        </w:rPr>
        <w:t>raction</w:t>
      </w:r>
      <w:r w:rsidR="00C93779" w:rsidRPr="009572BF">
        <w:rPr>
          <w:rFonts w:eastAsiaTheme="minorEastAsia"/>
          <w:bCs/>
          <w:highlight w:val="yellow"/>
          <w:lang w:eastAsia="zh-CN"/>
        </w:rPr>
        <w:t xml:space="preserve">: </w:t>
      </w:r>
      <w:r w:rsidRPr="009572BF">
        <w:rPr>
          <w:rFonts w:eastAsiaTheme="minorEastAsia"/>
          <w:bCs/>
          <w:highlight w:val="yellow"/>
          <w:lang w:eastAsia="zh-CN"/>
        </w:rPr>
        <w:t>Traction frame</w:t>
      </w:r>
      <w:bookmarkStart w:id="54" w:name="_Hlk209822766"/>
      <w:r w:rsidR="001403DF" w:rsidRPr="009572BF">
        <w:rPr>
          <w:rFonts w:eastAsiaTheme="minorEastAsia"/>
          <w:bCs/>
          <w:highlight w:val="yellow"/>
          <w:lang w:eastAsia="zh-CN"/>
        </w:rPr>
        <w:t xml:space="preserve"> </w:t>
      </w:r>
      <w:r w:rsidRPr="009572BF">
        <w:rPr>
          <w:rFonts w:eastAsiaTheme="minorEastAsia"/>
          <w:bCs/>
          <w:highlight w:val="yellow"/>
          <w:lang w:eastAsia="zh-CN"/>
        </w:rPr>
        <w:t>(</w:t>
      </w:r>
      <w:r w:rsidRPr="009572BF">
        <w:rPr>
          <w:rFonts w:eastAsiaTheme="minorEastAsia"/>
          <w:b/>
          <w:highlight w:val="yellow"/>
          <w:lang w:eastAsia="zh-CN"/>
        </w:rPr>
        <w:t>Figure 3A</w:t>
      </w:r>
      <w:r w:rsidRPr="009572BF">
        <w:rPr>
          <w:rFonts w:eastAsiaTheme="minorEastAsia"/>
          <w:bCs/>
          <w:highlight w:val="yellow"/>
          <w:lang w:eastAsia="zh-CN"/>
        </w:rPr>
        <w:t>)</w:t>
      </w:r>
      <w:bookmarkEnd w:id="54"/>
      <w:r w:rsidRPr="009572BF">
        <w:rPr>
          <w:rFonts w:eastAsiaTheme="minorEastAsia"/>
          <w:bCs/>
          <w:highlight w:val="yellow"/>
          <w:lang w:eastAsia="zh-CN"/>
        </w:rPr>
        <w:t>,</w:t>
      </w:r>
      <w:r w:rsidRPr="009572BF">
        <w:rPr>
          <w:highlight w:val="yellow"/>
        </w:rPr>
        <w:t xml:space="preserve"> </w:t>
      </w:r>
      <w:r w:rsidRPr="009572BF">
        <w:rPr>
          <w:rFonts w:eastAsiaTheme="minorEastAsia"/>
          <w:bCs/>
          <w:highlight w:val="yellow"/>
          <w:lang w:eastAsia="zh-CN"/>
        </w:rPr>
        <w:t>Foam roller</w:t>
      </w:r>
      <w:bookmarkStart w:id="55" w:name="_Hlk209822818"/>
      <w:r w:rsidR="000C530B" w:rsidRPr="009572BF">
        <w:rPr>
          <w:rFonts w:eastAsiaTheme="minorEastAsia"/>
          <w:bCs/>
          <w:highlight w:val="yellow"/>
          <w:lang w:eastAsia="zh-CN"/>
        </w:rPr>
        <w:t xml:space="preserve"> </w:t>
      </w:r>
      <w:r w:rsidRPr="009572BF">
        <w:rPr>
          <w:rFonts w:eastAsiaTheme="minorEastAsia"/>
          <w:bCs/>
          <w:highlight w:val="yellow"/>
          <w:lang w:eastAsia="zh-CN"/>
        </w:rPr>
        <w:t>(</w:t>
      </w:r>
      <w:r w:rsidRPr="009572BF">
        <w:rPr>
          <w:rFonts w:eastAsiaTheme="minorEastAsia"/>
          <w:b/>
          <w:highlight w:val="yellow"/>
          <w:lang w:eastAsia="zh-CN"/>
        </w:rPr>
        <w:t>Figure 3B</w:t>
      </w:r>
      <w:r w:rsidRPr="009572BF">
        <w:rPr>
          <w:rFonts w:eastAsiaTheme="minorEastAsia"/>
          <w:bCs/>
          <w:highlight w:val="yellow"/>
          <w:lang w:eastAsia="zh-CN"/>
        </w:rPr>
        <w:t>)</w:t>
      </w:r>
      <w:bookmarkEnd w:id="55"/>
      <w:r w:rsidRPr="009572BF">
        <w:rPr>
          <w:rFonts w:eastAsiaTheme="minorEastAsia"/>
          <w:bCs/>
          <w:highlight w:val="yellow"/>
          <w:lang w:eastAsia="zh-CN"/>
        </w:rPr>
        <w:t>,</w:t>
      </w:r>
      <w:r w:rsidRPr="009572BF">
        <w:rPr>
          <w:highlight w:val="yellow"/>
        </w:rPr>
        <w:t xml:space="preserve"> </w:t>
      </w:r>
      <w:r w:rsidRPr="009572BF">
        <w:rPr>
          <w:rFonts w:eastAsiaTheme="minorEastAsia"/>
          <w:bCs/>
          <w:highlight w:val="yellow"/>
          <w:lang w:eastAsia="zh-CN"/>
        </w:rPr>
        <w:t>Fixation strap</w:t>
      </w:r>
      <w:bookmarkStart w:id="56" w:name="_Hlk209822863"/>
      <w:r w:rsidRPr="009572BF">
        <w:rPr>
          <w:rFonts w:eastAsiaTheme="minorEastAsia"/>
          <w:bCs/>
          <w:highlight w:val="yellow"/>
          <w:lang w:eastAsia="zh-CN"/>
        </w:rPr>
        <w:t xml:space="preserve"> (</w:t>
      </w:r>
      <w:r w:rsidRPr="009572BF">
        <w:rPr>
          <w:rFonts w:eastAsiaTheme="minorEastAsia"/>
          <w:b/>
          <w:highlight w:val="yellow"/>
          <w:lang w:eastAsia="zh-CN"/>
        </w:rPr>
        <w:t>Figure 3C</w:t>
      </w:r>
      <w:r w:rsidRPr="009572BF">
        <w:rPr>
          <w:rFonts w:eastAsiaTheme="minorEastAsia"/>
          <w:bCs/>
          <w:highlight w:val="yellow"/>
          <w:lang w:eastAsia="zh-CN"/>
        </w:rPr>
        <w:t>)</w:t>
      </w:r>
      <w:bookmarkEnd w:id="56"/>
      <w:r w:rsidRPr="009572BF">
        <w:rPr>
          <w:rFonts w:eastAsiaTheme="minorEastAsia"/>
          <w:bCs/>
          <w:highlight w:val="yellow"/>
          <w:lang w:eastAsia="zh-CN"/>
        </w:rPr>
        <w:t>,</w:t>
      </w:r>
      <w:r w:rsidRPr="009572BF">
        <w:rPr>
          <w:highlight w:val="yellow"/>
        </w:rPr>
        <w:t xml:space="preserve"> </w:t>
      </w:r>
      <w:r w:rsidRPr="009572BF">
        <w:rPr>
          <w:rFonts w:eastAsiaTheme="minorEastAsia"/>
          <w:bCs/>
          <w:highlight w:val="yellow"/>
          <w:lang w:eastAsia="zh-CN"/>
        </w:rPr>
        <w:t>Pull strap</w:t>
      </w:r>
      <w:r w:rsidR="000C530B" w:rsidRPr="009572BF">
        <w:rPr>
          <w:rFonts w:eastAsiaTheme="minorEastAsia"/>
          <w:bCs/>
          <w:highlight w:val="yellow"/>
          <w:lang w:eastAsia="zh-CN"/>
        </w:rPr>
        <w:t xml:space="preserve"> </w:t>
      </w:r>
      <w:bookmarkStart w:id="57" w:name="OLE_LINK58"/>
      <w:r w:rsidRPr="009572BF">
        <w:rPr>
          <w:rFonts w:eastAsiaTheme="minorEastAsia"/>
          <w:bCs/>
          <w:highlight w:val="yellow"/>
          <w:lang w:eastAsia="zh-CN"/>
        </w:rPr>
        <w:t>(</w:t>
      </w:r>
      <w:r w:rsidRPr="009572BF">
        <w:rPr>
          <w:rFonts w:eastAsiaTheme="minorEastAsia"/>
          <w:b/>
          <w:highlight w:val="yellow"/>
          <w:lang w:eastAsia="zh-CN"/>
        </w:rPr>
        <w:t>Figure 3D</w:t>
      </w:r>
      <w:r w:rsidRPr="009572BF">
        <w:rPr>
          <w:rFonts w:eastAsiaTheme="minorEastAsia"/>
          <w:bCs/>
          <w:highlight w:val="yellow"/>
          <w:lang w:eastAsia="zh-CN"/>
        </w:rPr>
        <w:t>)</w:t>
      </w:r>
      <w:bookmarkEnd w:id="57"/>
      <w:r w:rsidR="000C530B" w:rsidRPr="009572BF">
        <w:rPr>
          <w:rFonts w:eastAsiaTheme="minorEastAsia"/>
          <w:bCs/>
          <w:highlight w:val="yellow"/>
          <w:lang w:eastAsia="zh-CN"/>
        </w:rPr>
        <w:t>.</w:t>
      </w:r>
    </w:p>
    <w:bookmarkEnd w:id="53"/>
    <w:p w14:paraId="2B5A1134" w14:textId="77777777" w:rsidR="00187AAF" w:rsidRPr="009572BF" w:rsidRDefault="00187AAF" w:rsidP="00826D70">
      <w:pPr>
        <w:rPr>
          <w:rFonts w:eastAsiaTheme="minorEastAsia"/>
          <w:bCs/>
          <w:highlight w:val="yellow"/>
          <w:lang w:eastAsia="zh-CN"/>
        </w:rPr>
      </w:pPr>
    </w:p>
    <w:p w14:paraId="3952B81B" w14:textId="13FE5174" w:rsidR="00187AAF" w:rsidRPr="009572BF" w:rsidRDefault="00FB4CAF" w:rsidP="00826D70">
      <w:pPr>
        <w:rPr>
          <w:rFonts w:eastAsiaTheme="minorEastAsia"/>
          <w:highlight w:val="yellow"/>
          <w:lang w:eastAsia="zh-CN"/>
        </w:rPr>
      </w:pPr>
      <w:r w:rsidRPr="009572BF">
        <w:rPr>
          <w:rFonts w:eastAsiaTheme="minorEastAsia"/>
          <w:bCs/>
          <w:highlight w:val="yellow"/>
          <w:lang w:eastAsia="zh-CN"/>
        </w:rPr>
        <w:t xml:space="preserve">5.2. </w:t>
      </w:r>
      <w:bookmarkStart w:id="58" w:name="OLE_LINK16"/>
      <w:r w:rsidR="0047371E" w:rsidRPr="009572BF">
        <w:rPr>
          <w:rFonts w:eastAsiaTheme="minorEastAsia"/>
          <w:highlight w:val="yellow"/>
          <w:lang w:eastAsia="zh-CN"/>
        </w:rPr>
        <w:t xml:space="preserve">Administer the comprehensive intervention to the treatment group, consisting of bracing, mirror-corrective exercises, and multi-vector traction. Provide patients in the treatment group </w:t>
      </w:r>
      <w:bookmarkStart w:id="59" w:name="OLE_LINK52"/>
      <w:r w:rsidR="0047371E" w:rsidRPr="009572BF">
        <w:rPr>
          <w:rFonts w:eastAsiaTheme="minorEastAsia"/>
          <w:highlight w:val="yellow"/>
          <w:lang w:eastAsia="zh-CN"/>
        </w:rPr>
        <w:t xml:space="preserve">with traction therapy </w:t>
      </w:r>
      <w:r w:rsidR="000C530B" w:rsidRPr="009572BF">
        <w:rPr>
          <w:rFonts w:eastAsiaTheme="minorEastAsia"/>
          <w:highlight w:val="yellow"/>
          <w:lang w:eastAsia="zh-CN"/>
        </w:rPr>
        <w:t xml:space="preserve">twice a week for a total duration of 3 months, </w:t>
      </w:r>
      <w:r w:rsidR="00CC642B" w:rsidRPr="009572BF">
        <w:rPr>
          <w:rFonts w:eastAsiaTheme="minorEastAsia"/>
          <w:highlight w:val="yellow"/>
          <w:lang w:eastAsia="zh-CN"/>
        </w:rPr>
        <w:t>with an interval of at least 2 days between sessions.</w:t>
      </w:r>
      <w:r w:rsidR="00CC642B" w:rsidRPr="009572BF" w:rsidDel="00CC642B">
        <w:rPr>
          <w:rFonts w:eastAsiaTheme="minorEastAsia"/>
          <w:highlight w:val="yellow"/>
          <w:lang w:eastAsia="zh-CN"/>
        </w:rPr>
        <w:t xml:space="preserve"> </w:t>
      </w:r>
    </w:p>
    <w:bookmarkEnd w:id="58"/>
    <w:bookmarkEnd w:id="59"/>
    <w:p w14:paraId="356DB0D6" w14:textId="77777777" w:rsidR="00187AAF" w:rsidRPr="009572BF" w:rsidRDefault="00187AAF" w:rsidP="00826D70">
      <w:pPr>
        <w:rPr>
          <w:rFonts w:eastAsiaTheme="minorEastAsia"/>
          <w:bCs/>
          <w:highlight w:val="yellow"/>
          <w:lang w:eastAsia="zh-CN"/>
        </w:rPr>
      </w:pPr>
    </w:p>
    <w:p w14:paraId="1F45F1FB" w14:textId="569D7168" w:rsidR="00CC642B" w:rsidRPr="009572BF" w:rsidRDefault="00CE0733" w:rsidP="00826D70">
      <w:pPr>
        <w:rPr>
          <w:rFonts w:eastAsiaTheme="minorEastAsia"/>
          <w:bCs/>
          <w:highlight w:val="yellow"/>
          <w:lang w:eastAsia="zh-CN"/>
        </w:rPr>
      </w:pPr>
      <w:bookmarkStart w:id="60" w:name="OLE_LINK53"/>
      <w:r w:rsidRPr="009572BF">
        <w:rPr>
          <w:rFonts w:eastAsiaTheme="minorEastAsia"/>
          <w:bCs/>
          <w:highlight w:val="yellow"/>
          <w:lang w:eastAsia="zh-CN"/>
        </w:rPr>
        <w:t>5.2.1.</w:t>
      </w:r>
      <w:r w:rsidRPr="009572BF">
        <w:rPr>
          <w:rFonts w:eastAsiaTheme="minorEastAsia"/>
          <w:bCs/>
          <w:highlight w:val="yellow"/>
          <w:lang w:eastAsia="zh-CN"/>
        </w:rPr>
        <w:tab/>
      </w:r>
      <w:r w:rsidR="00CC642B" w:rsidRPr="009572BF">
        <w:rPr>
          <w:rFonts w:eastAsiaTheme="minorEastAsia"/>
          <w:bCs/>
          <w:highlight w:val="yellow"/>
          <w:lang w:eastAsia="zh-CN"/>
        </w:rPr>
        <w:t>Monitor the patient’s subjective response continuously during the initial traction session. Reduce the traction force to a level at which only a tolerable tension sensation is perceived if the patient experiences obvious pain or discomfort in addition to traction tension.</w:t>
      </w:r>
    </w:p>
    <w:bookmarkEnd w:id="60"/>
    <w:p w14:paraId="59382723" w14:textId="77777777" w:rsidR="00CC642B" w:rsidRPr="009572BF" w:rsidRDefault="00CC642B" w:rsidP="00826D70">
      <w:pPr>
        <w:rPr>
          <w:rFonts w:eastAsiaTheme="minorEastAsia"/>
          <w:bCs/>
          <w:highlight w:val="yellow"/>
          <w:lang w:eastAsia="zh-CN"/>
        </w:rPr>
      </w:pPr>
    </w:p>
    <w:p w14:paraId="4C25D117" w14:textId="5D96DA38" w:rsidR="00187AAF" w:rsidRPr="009572BF" w:rsidRDefault="00FB4CAF" w:rsidP="00826D70">
      <w:pPr>
        <w:rPr>
          <w:rFonts w:eastAsiaTheme="minorEastAsia"/>
          <w:bCs/>
          <w:highlight w:val="yellow"/>
          <w:lang w:eastAsia="zh-CN"/>
        </w:rPr>
      </w:pPr>
      <w:r w:rsidRPr="009572BF">
        <w:rPr>
          <w:rFonts w:eastAsiaTheme="minorEastAsia"/>
          <w:bCs/>
          <w:highlight w:val="yellow"/>
          <w:lang w:eastAsia="zh-CN"/>
        </w:rPr>
        <w:t>5.3. Position the patient comfortably in the traction chair</w:t>
      </w:r>
      <w:r w:rsidR="00CE0733" w:rsidRPr="009572BF">
        <w:rPr>
          <w:rFonts w:eastAsiaTheme="minorEastAsia"/>
          <w:bCs/>
          <w:highlight w:val="yellow"/>
          <w:lang w:eastAsia="zh-CN"/>
        </w:rPr>
        <w:t>,</w:t>
      </w:r>
      <w:r w:rsidRPr="009572BF">
        <w:rPr>
          <w:rFonts w:eastAsiaTheme="minorEastAsia"/>
          <w:bCs/>
          <w:highlight w:val="yellow"/>
          <w:lang w:eastAsia="zh-CN"/>
        </w:rPr>
        <w:t xml:space="preserve"> ensuring the trunk remains upright.</w:t>
      </w:r>
      <w:r w:rsidRPr="009572BF">
        <w:rPr>
          <w:highlight w:val="yellow"/>
        </w:rPr>
        <w:t xml:space="preserve"> </w:t>
      </w:r>
      <w:r w:rsidRPr="009572BF">
        <w:rPr>
          <w:rFonts w:eastAsiaTheme="minorEastAsia"/>
          <w:bCs/>
          <w:highlight w:val="yellow"/>
          <w:lang w:eastAsia="zh-CN"/>
        </w:rPr>
        <w:t xml:space="preserve">Place </w:t>
      </w:r>
      <w:bookmarkStart w:id="61" w:name="_Hlk216635667"/>
      <w:r w:rsidRPr="009572BF">
        <w:rPr>
          <w:rFonts w:eastAsiaTheme="minorEastAsia"/>
          <w:bCs/>
          <w:highlight w:val="yellow"/>
          <w:lang w:eastAsia="zh-CN"/>
        </w:rPr>
        <w:t>foam pads</w:t>
      </w:r>
      <w:bookmarkEnd w:id="61"/>
      <w:r w:rsidRPr="009572BF">
        <w:rPr>
          <w:rFonts w:eastAsiaTheme="minorEastAsia"/>
          <w:bCs/>
          <w:highlight w:val="yellow"/>
          <w:lang w:eastAsia="zh-CN"/>
        </w:rPr>
        <w:t xml:space="preserve"> at both </w:t>
      </w:r>
      <w:r w:rsidR="00CE0733" w:rsidRPr="009572BF">
        <w:rPr>
          <w:rFonts w:eastAsiaTheme="minorEastAsia"/>
          <w:bCs/>
          <w:highlight w:val="yellow"/>
          <w:lang w:eastAsia="zh-CN"/>
        </w:rPr>
        <w:t xml:space="preserve">the anterior superior iliac spine and the </w:t>
      </w:r>
      <w:r w:rsidRPr="009572BF">
        <w:rPr>
          <w:rFonts w:eastAsiaTheme="minorEastAsia"/>
          <w:bCs/>
          <w:highlight w:val="yellow"/>
          <w:lang w:eastAsia="zh-CN"/>
        </w:rPr>
        <w:t xml:space="preserve">iliac crest margin on the concave side of the curve to buffer strap pressure and reduce local discomfort. </w:t>
      </w:r>
    </w:p>
    <w:p w14:paraId="61D346E8" w14:textId="77777777" w:rsidR="00187AAF" w:rsidRPr="009572BF" w:rsidRDefault="00187AAF" w:rsidP="00826D70">
      <w:pPr>
        <w:rPr>
          <w:rFonts w:eastAsiaTheme="minorEastAsia"/>
          <w:bCs/>
          <w:highlight w:val="yellow"/>
          <w:lang w:eastAsia="zh-CN"/>
        </w:rPr>
      </w:pPr>
    </w:p>
    <w:p w14:paraId="01540D2C" w14:textId="2325AF33" w:rsidR="00187AAF" w:rsidRPr="009572BF" w:rsidRDefault="004522D6" w:rsidP="00826D70">
      <w:pPr>
        <w:rPr>
          <w:rFonts w:eastAsiaTheme="minorEastAsia"/>
          <w:bCs/>
          <w:highlight w:val="yellow"/>
          <w:lang w:eastAsia="zh-CN"/>
        </w:rPr>
      </w:pPr>
      <w:r w:rsidRPr="009572BF">
        <w:rPr>
          <w:rFonts w:eastAsiaTheme="minorEastAsia"/>
          <w:bCs/>
          <w:highlight w:val="yellow"/>
          <w:lang w:eastAsia="zh-CN"/>
        </w:rPr>
        <w:t>5.3.1.</w:t>
      </w:r>
      <w:r w:rsidRPr="009572BF">
        <w:rPr>
          <w:rFonts w:eastAsiaTheme="minorEastAsia"/>
          <w:bCs/>
          <w:highlight w:val="yellow"/>
          <w:lang w:eastAsia="zh-CN"/>
        </w:rPr>
        <w:tab/>
        <w:t>Place a foam roller or cushion under the feet per patient’s height and leg length to enhance plantar support, maintain pelvic neutrality, and prevent excessive forward tilt or sitting instability.</w:t>
      </w:r>
    </w:p>
    <w:p w14:paraId="108A1120" w14:textId="77777777" w:rsidR="00187AAF" w:rsidRPr="009572BF" w:rsidRDefault="00187AAF" w:rsidP="00826D70">
      <w:pPr>
        <w:rPr>
          <w:rFonts w:eastAsiaTheme="minorEastAsia"/>
          <w:bCs/>
          <w:highlight w:val="yellow"/>
          <w:lang w:eastAsia="zh-CN"/>
        </w:rPr>
      </w:pPr>
    </w:p>
    <w:p w14:paraId="1BBFBEB0" w14:textId="63BF5D5F" w:rsidR="00187AAF" w:rsidRPr="009572BF" w:rsidRDefault="00FB4CAF" w:rsidP="00826D70">
      <w:pPr>
        <w:rPr>
          <w:rFonts w:eastAsiaTheme="minorEastAsia"/>
          <w:bCs/>
          <w:highlight w:val="yellow"/>
          <w:lang w:eastAsia="zh-CN"/>
        </w:rPr>
      </w:pPr>
      <w:r w:rsidRPr="009572BF">
        <w:rPr>
          <w:rFonts w:eastAsiaTheme="minorEastAsia"/>
          <w:bCs/>
          <w:highlight w:val="yellow"/>
          <w:lang w:eastAsia="zh-CN"/>
        </w:rPr>
        <w:t>5.4.</w:t>
      </w:r>
      <w:bookmarkStart w:id="62" w:name="OLE_LINK24"/>
      <w:r w:rsidRPr="009572BF">
        <w:rPr>
          <w:rFonts w:eastAsiaTheme="minorEastAsia"/>
          <w:bCs/>
          <w:highlight w:val="yellow"/>
          <w:lang w:eastAsia="zh-CN"/>
        </w:rPr>
        <w:t xml:space="preserve"> </w:t>
      </w:r>
      <w:bookmarkStart w:id="63" w:name="OLE_LINK23"/>
      <w:r w:rsidR="00933D62" w:rsidRPr="009572BF">
        <w:rPr>
          <w:rFonts w:eastAsiaTheme="minorEastAsia"/>
          <w:bCs/>
          <w:highlight w:val="yellow"/>
          <w:lang w:eastAsia="zh-CN"/>
        </w:rPr>
        <w:t>Wrap the fixation strap around the anterior superior iliac spine and iliac crest on the concave side, with foam padding placed beneath the strap, secure the oblique buckles on both sides of the strap to the buckle located at the bottom of the traction frame on the con</w:t>
      </w:r>
      <w:r w:rsidR="00B42E96" w:rsidRPr="009572BF">
        <w:rPr>
          <w:rFonts w:eastAsiaTheme="minorEastAsia"/>
          <w:bCs/>
          <w:highlight w:val="yellow"/>
          <w:lang w:eastAsia="zh-CN"/>
        </w:rPr>
        <w:t>vex</w:t>
      </w:r>
      <w:r w:rsidR="00933D62" w:rsidRPr="009572BF">
        <w:rPr>
          <w:rFonts w:eastAsiaTheme="minorEastAsia"/>
          <w:bCs/>
          <w:highlight w:val="yellow"/>
          <w:lang w:eastAsia="zh-CN"/>
        </w:rPr>
        <w:t xml:space="preserve"> side, then tighten the pelvic fixation strap to maintain the pelvis in a neutral position and check strap tension and symmetry</w:t>
      </w:r>
      <w:bookmarkStart w:id="64" w:name="_Hlk216642749"/>
      <w:r w:rsidR="0000111D" w:rsidRPr="009572BF">
        <w:rPr>
          <w:rFonts w:eastAsiaTheme="minorEastAsia"/>
          <w:bCs/>
          <w:highlight w:val="yellow"/>
          <w:lang w:eastAsia="zh-CN"/>
        </w:rPr>
        <w:t xml:space="preserve"> </w:t>
      </w:r>
      <w:r w:rsidR="00933D62" w:rsidRPr="009572BF">
        <w:rPr>
          <w:rFonts w:eastAsiaTheme="minorEastAsia"/>
          <w:bCs/>
          <w:highlight w:val="yellow"/>
          <w:lang w:eastAsia="zh-CN"/>
        </w:rPr>
        <w:t>(</w:t>
      </w:r>
      <w:r w:rsidR="00933D62" w:rsidRPr="009572BF">
        <w:rPr>
          <w:rFonts w:eastAsiaTheme="minorEastAsia"/>
          <w:b/>
          <w:highlight w:val="yellow"/>
          <w:lang w:eastAsia="zh-CN"/>
        </w:rPr>
        <w:t>Figure 4</w:t>
      </w:r>
      <w:r w:rsidR="003D1998" w:rsidRPr="009572BF">
        <w:rPr>
          <w:rFonts w:eastAsiaTheme="minorEastAsia"/>
          <w:b/>
          <w:highlight w:val="yellow"/>
          <w:lang w:eastAsia="zh-CN"/>
        </w:rPr>
        <w:t>A</w:t>
      </w:r>
      <w:r w:rsidR="00933D62" w:rsidRPr="009572BF">
        <w:rPr>
          <w:rFonts w:eastAsiaTheme="minorEastAsia"/>
          <w:bCs/>
          <w:highlight w:val="yellow"/>
          <w:lang w:eastAsia="zh-CN"/>
        </w:rPr>
        <w:t>)</w:t>
      </w:r>
      <w:bookmarkEnd w:id="64"/>
      <w:r w:rsidR="00933D62" w:rsidRPr="009572BF">
        <w:rPr>
          <w:rFonts w:eastAsiaTheme="minorEastAsia"/>
          <w:bCs/>
          <w:highlight w:val="yellow"/>
          <w:lang w:eastAsia="zh-CN"/>
        </w:rPr>
        <w:t>.</w:t>
      </w:r>
    </w:p>
    <w:bookmarkEnd w:id="62"/>
    <w:bookmarkEnd w:id="63"/>
    <w:p w14:paraId="26031E8C" w14:textId="77777777" w:rsidR="00187AAF" w:rsidRPr="009572BF" w:rsidRDefault="00187AAF" w:rsidP="00826D70">
      <w:pPr>
        <w:rPr>
          <w:rFonts w:eastAsiaTheme="minorEastAsia"/>
          <w:bCs/>
          <w:highlight w:val="yellow"/>
          <w:lang w:eastAsia="zh-CN"/>
        </w:rPr>
      </w:pPr>
    </w:p>
    <w:p w14:paraId="60B7B052" w14:textId="22E7ECEA" w:rsidR="00187AAF" w:rsidRPr="009572BF" w:rsidRDefault="00FB4CAF" w:rsidP="00826D70">
      <w:pPr>
        <w:rPr>
          <w:rFonts w:eastAsiaTheme="minorEastAsia"/>
          <w:bCs/>
          <w:highlight w:val="yellow"/>
          <w:lang w:eastAsia="zh-CN"/>
        </w:rPr>
      </w:pPr>
      <w:r w:rsidRPr="009572BF">
        <w:rPr>
          <w:rFonts w:eastAsiaTheme="minorEastAsia"/>
          <w:bCs/>
          <w:highlight w:val="yellow"/>
          <w:lang w:eastAsia="zh-CN"/>
        </w:rPr>
        <w:t>5.5.</w:t>
      </w:r>
      <w:bookmarkStart w:id="65" w:name="_Hlk216643862"/>
      <w:r w:rsidRPr="009572BF">
        <w:rPr>
          <w:rFonts w:eastAsiaTheme="minorEastAsia"/>
          <w:bCs/>
          <w:highlight w:val="yellow"/>
          <w:lang w:eastAsia="zh-CN"/>
        </w:rPr>
        <w:t xml:space="preserve"> </w:t>
      </w:r>
      <w:bookmarkStart w:id="66" w:name="OLE_LINK26"/>
      <w:r w:rsidR="003D1998" w:rsidRPr="009572BF">
        <w:rPr>
          <w:rFonts w:eastAsiaTheme="minorEastAsia"/>
          <w:bCs/>
          <w:highlight w:val="yellow"/>
          <w:lang w:eastAsia="zh-CN"/>
        </w:rPr>
        <w:t xml:space="preserve">Move the roller on the concave side of the lumbar curve to the corresponding hole on the traction column that is level with the lumbar apical vertebra. Identify the apical level using surface anatomical </w:t>
      </w:r>
      <w:r w:rsidR="0000111D" w:rsidRPr="009572BF">
        <w:rPr>
          <w:rFonts w:eastAsiaTheme="minorEastAsia"/>
          <w:bCs/>
          <w:highlight w:val="yellow"/>
          <w:lang w:eastAsia="zh-CN"/>
        </w:rPr>
        <w:t>landmarks and</w:t>
      </w:r>
      <w:r w:rsidR="003D1998" w:rsidRPr="009572BF">
        <w:rPr>
          <w:rFonts w:eastAsiaTheme="minorEastAsia"/>
          <w:bCs/>
          <w:highlight w:val="yellow"/>
          <w:lang w:eastAsia="zh-CN"/>
        </w:rPr>
        <w:t xml:space="preserve"> </w:t>
      </w:r>
      <w:r w:rsidR="0000111D" w:rsidRPr="009572BF">
        <w:rPr>
          <w:rFonts w:eastAsiaTheme="minorEastAsia"/>
          <w:bCs/>
          <w:highlight w:val="yellow"/>
          <w:lang w:eastAsia="zh-CN"/>
        </w:rPr>
        <w:t xml:space="preserve">maintain the patient in the customized mirror-corrective posture throughout the adjustment </w:t>
      </w:r>
      <w:r w:rsidR="003D1998" w:rsidRPr="009572BF">
        <w:rPr>
          <w:rFonts w:eastAsiaTheme="minorEastAsia"/>
          <w:bCs/>
          <w:highlight w:val="yellow"/>
          <w:lang w:eastAsia="zh-CN"/>
        </w:rPr>
        <w:t>(</w:t>
      </w:r>
      <w:r w:rsidR="003D1998" w:rsidRPr="009572BF">
        <w:rPr>
          <w:rFonts w:eastAsiaTheme="minorEastAsia"/>
          <w:b/>
          <w:highlight w:val="yellow"/>
          <w:lang w:eastAsia="zh-CN"/>
        </w:rPr>
        <w:t>Figure 4A</w:t>
      </w:r>
      <w:r w:rsidR="003D1998" w:rsidRPr="009572BF">
        <w:rPr>
          <w:rFonts w:eastAsiaTheme="minorEastAsia"/>
          <w:bCs/>
          <w:highlight w:val="yellow"/>
          <w:lang w:eastAsia="zh-CN"/>
        </w:rPr>
        <w:t>).</w:t>
      </w:r>
      <w:bookmarkEnd w:id="65"/>
    </w:p>
    <w:bookmarkEnd w:id="66"/>
    <w:p w14:paraId="01F4189D" w14:textId="77777777" w:rsidR="00187AAF" w:rsidRPr="009572BF" w:rsidRDefault="00187AAF" w:rsidP="00826D70">
      <w:pPr>
        <w:rPr>
          <w:rFonts w:eastAsiaTheme="minorEastAsia"/>
          <w:bCs/>
          <w:highlight w:val="yellow"/>
          <w:lang w:eastAsia="zh-CN"/>
        </w:rPr>
      </w:pPr>
    </w:p>
    <w:p w14:paraId="0C610087" w14:textId="04388375" w:rsidR="00187AAF" w:rsidRPr="009572BF" w:rsidRDefault="0000111D" w:rsidP="00826D70">
      <w:pPr>
        <w:rPr>
          <w:rFonts w:eastAsia="宋体"/>
          <w:highlight w:val="yellow"/>
          <w:lang w:eastAsia="zh-CN"/>
        </w:rPr>
      </w:pPr>
      <w:bookmarkStart w:id="67" w:name="OLE_LINK18"/>
      <w:r w:rsidRPr="009572BF">
        <w:rPr>
          <w:rFonts w:eastAsiaTheme="minorEastAsia"/>
          <w:bCs/>
          <w:highlight w:val="yellow"/>
          <w:lang w:eastAsia="zh-CN"/>
        </w:rPr>
        <w:t>5.5.1.</w:t>
      </w:r>
      <w:r w:rsidRPr="009572BF">
        <w:rPr>
          <w:rFonts w:eastAsiaTheme="minorEastAsia"/>
          <w:bCs/>
          <w:highlight w:val="yellow"/>
          <w:lang w:eastAsia="zh-CN"/>
        </w:rPr>
        <w:tab/>
      </w:r>
      <w:r w:rsidR="005D06AF" w:rsidRPr="009572BF">
        <w:rPr>
          <w:highlight w:val="yellow"/>
        </w:rPr>
        <w:t>Localize the lumbar vertebrae by using consistent surface landmarks. Specifically, identify the umbilicus, as it usually corresponds to the vertebral level of L3 – L4.</w:t>
      </w:r>
    </w:p>
    <w:bookmarkEnd w:id="67"/>
    <w:p w14:paraId="005DE516" w14:textId="77777777" w:rsidR="00187AAF" w:rsidRPr="009572BF" w:rsidRDefault="00187AAF" w:rsidP="00826D70">
      <w:pPr>
        <w:rPr>
          <w:rFonts w:eastAsiaTheme="minorEastAsia"/>
          <w:bCs/>
          <w:highlight w:val="yellow"/>
          <w:lang w:eastAsia="zh-CN"/>
        </w:rPr>
      </w:pPr>
    </w:p>
    <w:p w14:paraId="2D2A1D47" w14:textId="5DAD0DC9" w:rsidR="00187AAF" w:rsidRPr="009572BF" w:rsidRDefault="00FB4CAF" w:rsidP="00826D70">
      <w:pPr>
        <w:rPr>
          <w:rFonts w:eastAsiaTheme="minorEastAsia"/>
          <w:bCs/>
          <w:highlight w:val="yellow"/>
          <w:lang w:eastAsia="zh-CN"/>
        </w:rPr>
      </w:pPr>
      <w:r w:rsidRPr="009572BF">
        <w:rPr>
          <w:rFonts w:eastAsiaTheme="minorEastAsia"/>
          <w:bCs/>
          <w:highlight w:val="yellow"/>
          <w:lang w:eastAsia="zh-CN"/>
        </w:rPr>
        <w:t>5.6.</w:t>
      </w:r>
      <w:bookmarkStart w:id="68" w:name="OLE_LINK27"/>
      <w:r w:rsidR="00E85F3B" w:rsidRPr="009572BF">
        <w:rPr>
          <w:highlight w:val="yellow"/>
        </w:rPr>
        <w:t xml:space="preserve"> </w:t>
      </w:r>
      <w:r w:rsidR="00E85F3B" w:rsidRPr="009572BF">
        <w:rPr>
          <w:rFonts w:eastAsiaTheme="minorEastAsia"/>
          <w:bCs/>
          <w:highlight w:val="yellow"/>
          <w:lang w:eastAsia="zh-CN"/>
        </w:rPr>
        <w:t>Position the wide central portion of the traction strap over the apical region of the lumbar curve, secure both side buckles into the corresponding locking holes on the pull bar, then rotate the adjustment wheel on the concave-side traction column clockwise to apply sufficient traction tension without causing obvious patient discomfort</w:t>
      </w:r>
      <w:bookmarkStart w:id="69" w:name="OLE_LINK3"/>
      <w:bookmarkEnd w:id="68"/>
      <w:r w:rsidRPr="009572BF">
        <w:rPr>
          <w:rFonts w:eastAsiaTheme="minorEastAsia"/>
          <w:bCs/>
          <w:highlight w:val="yellow"/>
          <w:lang w:eastAsia="zh-CN"/>
        </w:rPr>
        <w:t xml:space="preserve"> (</w:t>
      </w:r>
      <w:r w:rsidRPr="009572BF">
        <w:rPr>
          <w:rFonts w:eastAsiaTheme="minorEastAsia"/>
          <w:b/>
          <w:highlight w:val="yellow"/>
          <w:lang w:eastAsia="zh-CN"/>
        </w:rPr>
        <w:t>Figure 4</w:t>
      </w:r>
      <w:bookmarkStart w:id="70" w:name="_Hlk216642775"/>
      <w:r w:rsidRPr="009572BF">
        <w:rPr>
          <w:rFonts w:eastAsiaTheme="minorEastAsia"/>
          <w:b/>
          <w:highlight w:val="yellow"/>
          <w:lang w:eastAsia="zh-CN"/>
        </w:rPr>
        <w:t>A</w:t>
      </w:r>
      <w:bookmarkEnd w:id="70"/>
      <w:r w:rsidRPr="009572BF">
        <w:rPr>
          <w:rFonts w:eastAsiaTheme="minorEastAsia"/>
          <w:bCs/>
          <w:highlight w:val="yellow"/>
          <w:lang w:eastAsia="zh-CN"/>
        </w:rPr>
        <w:t>)</w:t>
      </w:r>
      <w:bookmarkEnd w:id="69"/>
      <w:r w:rsidRPr="009572BF">
        <w:rPr>
          <w:rFonts w:eastAsiaTheme="minorEastAsia"/>
          <w:bCs/>
          <w:highlight w:val="yellow"/>
          <w:lang w:eastAsia="zh-CN"/>
        </w:rPr>
        <w:t>.</w:t>
      </w:r>
    </w:p>
    <w:p w14:paraId="520FDAB3" w14:textId="77777777" w:rsidR="00E85F3B" w:rsidRPr="009572BF" w:rsidRDefault="00E85F3B" w:rsidP="00826D70">
      <w:pPr>
        <w:rPr>
          <w:rFonts w:eastAsiaTheme="minorEastAsia"/>
          <w:bCs/>
          <w:highlight w:val="yellow"/>
          <w:lang w:eastAsia="zh-CN"/>
        </w:rPr>
      </w:pPr>
    </w:p>
    <w:p w14:paraId="69DBC32B" w14:textId="402F51C4" w:rsidR="00E85F3B" w:rsidRPr="009572BF" w:rsidRDefault="00EC715F" w:rsidP="00826D70">
      <w:pPr>
        <w:rPr>
          <w:rFonts w:eastAsiaTheme="minorEastAsia"/>
          <w:bCs/>
          <w:highlight w:val="yellow"/>
          <w:lang w:eastAsia="zh-CN"/>
        </w:rPr>
      </w:pPr>
      <w:r w:rsidRPr="009572BF">
        <w:rPr>
          <w:rFonts w:eastAsiaTheme="minorEastAsia"/>
          <w:bCs/>
          <w:highlight w:val="yellow"/>
          <w:lang w:eastAsia="zh-CN"/>
        </w:rPr>
        <w:t>5.6.1.</w:t>
      </w:r>
      <w:r w:rsidRPr="009572BF">
        <w:rPr>
          <w:rFonts w:eastAsiaTheme="minorEastAsia"/>
          <w:bCs/>
          <w:highlight w:val="yellow"/>
          <w:lang w:eastAsia="zh-CN"/>
        </w:rPr>
        <w:tab/>
      </w:r>
      <w:r w:rsidR="00E85F3B" w:rsidRPr="009572BF">
        <w:rPr>
          <w:rFonts w:eastAsiaTheme="minorEastAsia"/>
          <w:bCs/>
          <w:highlight w:val="yellow"/>
          <w:lang w:eastAsia="zh-CN"/>
        </w:rPr>
        <w:t xml:space="preserve">Determine traction tension based on the patient’s self-reported tension level using a 1–10 scale, where 10 represents the physiological tolerance limit. Maintain traction at a tension level of approximately 6 during the initial </w:t>
      </w:r>
      <w:r w:rsidRPr="009572BF">
        <w:rPr>
          <w:rFonts w:eastAsiaTheme="minorEastAsia"/>
          <w:bCs/>
          <w:highlight w:val="yellow"/>
          <w:lang w:eastAsia="zh-CN"/>
        </w:rPr>
        <w:t>session and</w:t>
      </w:r>
      <w:r w:rsidR="00E85F3B" w:rsidRPr="009572BF">
        <w:rPr>
          <w:rFonts w:eastAsiaTheme="minorEastAsia"/>
          <w:bCs/>
          <w:highlight w:val="yellow"/>
          <w:lang w:eastAsia="zh-CN"/>
        </w:rPr>
        <w:t xml:space="preserve"> increase to a level of 8–9 in subsequent sessions, provided that the patient remains comfortable and no adverse symptoms occur.</w:t>
      </w:r>
    </w:p>
    <w:p w14:paraId="43B20264" w14:textId="77777777" w:rsidR="00187AAF" w:rsidRPr="009572BF" w:rsidRDefault="00187AAF" w:rsidP="00826D70">
      <w:pPr>
        <w:rPr>
          <w:rFonts w:eastAsiaTheme="minorEastAsia"/>
          <w:bCs/>
          <w:highlight w:val="yellow"/>
          <w:lang w:eastAsia="zh-CN"/>
        </w:rPr>
      </w:pPr>
    </w:p>
    <w:p w14:paraId="4A2606C9" w14:textId="1F8E2E24" w:rsidR="00E37C4F" w:rsidRPr="009572BF" w:rsidRDefault="00FB4CAF" w:rsidP="00826D70">
      <w:pPr>
        <w:rPr>
          <w:rFonts w:eastAsiaTheme="minorEastAsia"/>
          <w:bCs/>
          <w:highlight w:val="yellow"/>
          <w:lang w:eastAsia="zh-CN"/>
        </w:rPr>
      </w:pPr>
      <w:r w:rsidRPr="009572BF">
        <w:rPr>
          <w:rFonts w:eastAsiaTheme="minorEastAsia"/>
          <w:bCs/>
          <w:highlight w:val="yellow"/>
          <w:lang w:eastAsia="zh-CN"/>
        </w:rPr>
        <w:t>5.7.</w:t>
      </w:r>
      <w:r w:rsidR="00E37C4F" w:rsidRPr="009572BF">
        <w:rPr>
          <w:highlight w:val="yellow"/>
        </w:rPr>
        <w:t xml:space="preserve"> </w:t>
      </w:r>
      <w:r w:rsidR="00E37C4F" w:rsidRPr="009572BF">
        <w:rPr>
          <w:rFonts w:eastAsiaTheme="minorEastAsia"/>
          <w:bCs/>
          <w:highlight w:val="yellow"/>
          <w:lang w:eastAsia="zh-CN"/>
        </w:rPr>
        <w:t xml:space="preserve">Move the roller on the concave side of the thoracic curve to the corresponding hole on the traction column that is one level superior to the thoracic apical vertebra. Identify the apical level using surface anatomical </w:t>
      </w:r>
      <w:r w:rsidR="00445B4F" w:rsidRPr="009572BF">
        <w:rPr>
          <w:rFonts w:eastAsiaTheme="minorEastAsia"/>
          <w:bCs/>
          <w:highlight w:val="yellow"/>
          <w:lang w:eastAsia="zh-CN"/>
        </w:rPr>
        <w:t>landmarks and</w:t>
      </w:r>
      <w:r w:rsidR="00E37C4F" w:rsidRPr="009572BF">
        <w:rPr>
          <w:rFonts w:eastAsiaTheme="minorEastAsia"/>
          <w:bCs/>
          <w:highlight w:val="yellow"/>
          <w:lang w:eastAsia="zh-CN"/>
        </w:rPr>
        <w:t xml:space="preserve"> keep the patient in the customized mirror-corrective posture throughout the adjustment</w:t>
      </w:r>
      <w:r w:rsidRPr="009572BF">
        <w:rPr>
          <w:rFonts w:eastAsiaTheme="minorEastAsia"/>
          <w:bCs/>
          <w:highlight w:val="yellow"/>
          <w:lang w:eastAsia="zh-CN"/>
        </w:rPr>
        <w:t xml:space="preserve"> </w:t>
      </w:r>
      <w:r w:rsidR="00E37C4F" w:rsidRPr="009572BF">
        <w:rPr>
          <w:rFonts w:eastAsiaTheme="minorEastAsia"/>
          <w:bCs/>
          <w:highlight w:val="yellow"/>
          <w:lang w:eastAsia="zh-CN"/>
        </w:rPr>
        <w:t>(</w:t>
      </w:r>
      <w:r w:rsidR="00E37C4F" w:rsidRPr="009572BF">
        <w:rPr>
          <w:rFonts w:eastAsiaTheme="minorEastAsia"/>
          <w:b/>
          <w:highlight w:val="yellow"/>
          <w:lang w:eastAsia="zh-CN"/>
        </w:rPr>
        <w:t>Figure 4A</w:t>
      </w:r>
      <w:r w:rsidR="00E37C4F" w:rsidRPr="009572BF">
        <w:rPr>
          <w:rFonts w:eastAsiaTheme="minorEastAsia"/>
          <w:bCs/>
          <w:highlight w:val="yellow"/>
          <w:lang w:eastAsia="zh-CN"/>
        </w:rPr>
        <w:t>).</w:t>
      </w:r>
    </w:p>
    <w:p w14:paraId="26330331" w14:textId="77777777" w:rsidR="00187AAF" w:rsidRPr="009572BF" w:rsidRDefault="00187AAF" w:rsidP="00826D70">
      <w:pPr>
        <w:rPr>
          <w:rFonts w:eastAsiaTheme="minorEastAsia"/>
          <w:bCs/>
          <w:highlight w:val="yellow"/>
          <w:lang w:eastAsia="zh-CN"/>
        </w:rPr>
      </w:pPr>
    </w:p>
    <w:p w14:paraId="0E0E42A6" w14:textId="46F1F285" w:rsidR="00187AAF" w:rsidRPr="009572BF" w:rsidRDefault="002E404C" w:rsidP="00826D70">
      <w:pPr>
        <w:rPr>
          <w:rFonts w:eastAsiaTheme="minorEastAsia"/>
          <w:highlight w:val="yellow"/>
          <w:lang w:eastAsia="zh-CN"/>
        </w:rPr>
      </w:pPr>
      <w:bookmarkStart w:id="71" w:name="OLE_LINK20"/>
      <w:r w:rsidRPr="009572BF">
        <w:rPr>
          <w:rFonts w:eastAsiaTheme="minorEastAsia"/>
          <w:bCs/>
          <w:highlight w:val="yellow"/>
          <w:lang w:eastAsia="zh-CN"/>
        </w:rPr>
        <w:t>5.7.1.</w:t>
      </w:r>
      <w:r w:rsidRPr="009572BF">
        <w:rPr>
          <w:rFonts w:eastAsiaTheme="minorEastAsia"/>
          <w:bCs/>
          <w:highlight w:val="yellow"/>
          <w:lang w:eastAsia="zh-CN"/>
        </w:rPr>
        <w:tab/>
      </w:r>
      <w:r w:rsidR="005D06AF" w:rsidRPr="009572BF">
        <w:rPr>
          <w:rFonts w:eastAsiaTheme="minorEastAsia"/>
          <w:highlight w:val="yellow"/>
          <w:lang w:eastAsia="zh-CN"/>
        </w:rPr>
        <w:t>Identify the key anatomical landmarks for rib localization to facilitate assessment. Note that the acromion is approximately aligned with the second rib, the spine of the scapula corresponds to the third rib, and the inferior angle of the scapula aligns approximately with the seventh rib.</w:t>
      </w:r>
    </w:p>
    <w:p w14:paraId="58E424E0" w14:textId="77777777" w:rsidR="00622FFC" w:rsidRPr="009572BF" w:rsidRDefault="00622FFC" w:rsidP="00826D70">
      <w:pPr>
        <w:rPr>
          <w:rFonts w:eastAsiaTheme="minorEastAsia"/>
          <w:highlight w:val="yellow"/>
          <w:lang w:eastAsia="zh-CN"/>
        </w:rPr>
      </w:pPr>
    </w:p>
    <w:bookmarkEnd w:id="71"/>
    <w:p w14:paraId="5B079263" w14:textId="1A24CDB6" w:rsidR="00187AAF" w:rsidRPr="009572BF" w:rsidRDefault="00FB4CAF" w:rsidP="00826D70">
      <w:pPr>
        <w:rPr>
          <w:rFonts w:eastAsiaTheme="minorEastAsia"/>
          <w:bCs/>
          <w:highlight w:val="yellow"/>
          <w:lang w:eastAsia="zh-CN"/>
        </w:rPr>
      </w:pPr>
      <w:r w:rsidRPr="009572BF">
        <w:rPr>
          <w:rFonts w:eastAsiaTheme="minorEastAsia"/>
          <w:bCs/>
          <w:highlight w:val="yellow"/>
          <w:lang w:eastAsia="zh-CN"/>
        </w:rPr>
        <w:t xml:space="preserve">5.8. </w:t>
      </w:r>
      <w:bookmarkStart w:id="72" w:name="_Hlk216636278"/>
      <w:r w:rsidR="009441AB" w:rsidRPr="009572BF">
        <w:rPr>
          <w:rFonts w:eastAsiaTheme="minorEastAsia"/>
          <w:bCs/>
          <w:highlight w:val="yellow"/>
          <w:lang w:eastAsia="zh-CN"/>
        </w:rPr>
        <w:t>Position the wide central portion of the traction strap at the level of the two ribs immediately inferior to the apical vertebra of the thoracic curve, secure both side buckles into the corresponding locking holes on the pull bar, then rotate the</w:t>
      </w:r>
      <w:bookmarkStart w:id="73" w:name="OLE_LINK38"/>
      <w:r w:rsidR="009441AB" w:rsidRPr="009572BF">
        <w:rPr>
          <w:rFonts w:eastAsiaTheme="minorEastAsia"/>
          <w:bCs/>
          <w:highlight w:val="yellow"/>
          <w:lang w:eastAsia="zh-CN"/>
        </w:rPr>
        <w:t xml:space="preserve"> adjustment wheel </w:t>
      </w:r>
      <w:bookmarkEnd w:id="73"/>
      <w:r w:rsidR="009441AB" w:rsidRPr="009572BF">
        <w:rPr>
          <w:rFonts w:eastAsiaTheme="minorEastAsia"/>
          <w:bCs/>
          <w:highlight w:val="yellow"/>
          <w:lang w:eastAsia="zh-CN"/>
        </w:rPr>
        <w:t xml:space="preserve">on the concave-side traction column clockwise to apply sufficient traction tension without causing obvious patient discomfort </w:t>
      </w:r>
      <w:r w:rsidRPr="009572BF">
        <w:rPr>
          <w:rFonts w:eastAsiaTheme="minorEastAsia"/>
          <w:bCs/>
          <w:highlight w:val="yellow"/>
          <w:lang w:eastAsia="zh-CN"/>
        </w:rPr>
        <w:t>(</w:t>
      </w:r>
      <w:r w:rsidRPr="009572BF">
        <w:rPr>
          <w:rFonts w:eastAsiaTheme="minorEastAsia"/>
          <w:b/>
          <w:highlight w:val="yellow"/>
          <w:lang w:eastAsia="zh-CN"/>
        </w:rPr>
        <w:t>Figure 4B</w:t>
      </w:r>
      <w:r w:rsidRPr="009572BF">
        <w:rPr>
          <w:rFonts w:eastAsiaTheme="minorEastAsia"/>
          <w:bCs/>
          <w:highlight w:val="yellow"/>
          <w:lang w:eastAsia="zh-CN"/>
        </w:rPr>
        <w:t>)</w:t>
      </w:r>
      <w:bookmarkEnd w:id="72"/>
      <w:r w:rsidRPr="009572BF">
        <w:rPr>
          <w:rFonts w:eastAsiaTheme="minorEastAsia"/>
          <w:bCs/>
          <w:highlight w:val="yellow"/>
          <w:lang w:eastAsia="zh-CN"/>
        </w:rPr>
        <w:t>.</w:t>
      </w:r>
    </w:p>
    <w:p w14:paraId="58CC873A" w14:textId="77777777" w:rsidR="00A57495" w:rsidRPr="009572BF" w:rsidRDefault="00A57495" w:rsidP="00826D70">
      <w:pPr>
        <w:rPr>
          <w:rFonts w:eastAsiaTheme="minorEastAsia"/>
          <w:bCs/>
          <w:highlight w:val="yellow"/>
          <w:lang w:eastAsia="zh-CN"/>
        </w:rPr>
      </w:pPr>
    </w:p>
    <w:p w14:paraId="5D75DA96" w14:textId="62C4DD32" w:rsidR="00461E07" w:rsidRPr="009572BF" w:rsidRDefault="00E84E04" w:rsidP="00826D70">
      <w:pPr>
        <w:pStyle w:val="af1"/>
        <w:numPr>
          <w:ilvl w:val="2"/>
          <w:numId w:val="1"/>
        </w:numPr>
        <w:spacing w:after="0" w:line="240" w:lineRule="auto"/>
        <w:ind w:left="0" w:firstLine="0"/>
        <w:contextualSpacing w:val="0"/>
        <w:jc w:val="both"/>
        <w:rPr>
          <w:rFonts w:ascii="Calibri" w:eastAsiaTheme="minorEastAsia" w:hAnsi="Calibri" w:cs="Calibri"/>
          <w:bCs/>
          <w:sz w:val="24"/>
          <w:szCs w:val="24"/>
          <w:highlight w:val="yellow"/>
          <w:lang w:eastAsia="zh-CN"/>
        </w:rPr>
      </w:pPr>
      <w:bookmarkStart w:id="74" w:name="OLE_LINK54"/>
      <w:r w:rsidRPr="009572BF">
        <w:rPr>
          <w:rFonts w:ascii="Calibri" w:eastAsiaTheme="minorEastAsia" w:hAnsi="Calibri" w:cs="Calibri"/>
          <w:bCs/>
          <w:sz w:val="24"/>
          <w:szCs w:val="24"/>
          <w:highlight w:val="yellow"/>
          <w:lang w:eastAsia="zh-CN"/>
        </w:rPr>
        <w:t>Ensure effective transmission of traction to the target thoracic segment</w:t>
      </w:r>
      <w:r w:rsidR="00EC4383" w:rsidRPr="009572BF">
        <w:rPr>
          <w:rFonts w:ascii="Calibri" w:eastAsiaTheme="minorEastAsia" w:hAnsi="Calibri" w:cs="Calibri"/>
          <w:bCs/>
          <w:sz w:val="24"/>
          <w:szCs w:val="24"/>
          <w:highlight w:val="yellow"/>
          <w:lang w:eastAsia="zh-CN"/>
        </w:rPr>
        <w:t xml:space="preserve"> and align traction vectors along the oblique orientation of the ribs rather than strictly along the spinal axis. Apply segment-specific contact over the corresponding rib arc. Direct traction forces through the rib–vertebra articulation to the target thoracic segment.</w:t>
      </w:r>
    </w:p>
    <w:bookmarkEnd w:id="74"/>
    <w:p w14:paraId="4170BC51" w14:textId="77777777" w:rsidR="00187AAF" w:rsidRPr="009572BF" w:rsidRDefault="00187AAF" w:rsidP="00826D70">
      <w:pPr>
        <w:pStyle w:val="af1"/>
        <w:spacing w:after="0" w:line="240" w:lineRule="auto"/>
        <w:ind w:left="0"/>
        <w:contextualSpacing w:val="0"/>
        <w:jc w:val="both"/>
        <w:rPr>
          <w:rFonts w:ascii="Calibri" w:eastAsiaTheme="minorEastAsia" w:hAnsi="Calibri" w:cs="Calibri"/>
          <w:bCs/>
          <w:sz w:val="24"/>
          <w:szCs w:val="24"/>
          <w:highlight w:val="yellow"/>
          <w:lang w:eastAsia="zh-CN"/>
        </w:rPr>
      </w:pPr>
    </w:p>
    <w:p w14:paraId="1CF553E8" w14:textId="4123A023" w:rsidR="00187AAF" w:rsidRPr="009572BF" w:rsidRDefault="00FB4CAF" w:rsidP="00826D70">
      <w:pPr>
        <w:rPr>
          <w:rFonts w:eastAsiaTheme="minorEastAsia"/>
          <w:bCs/>
          <w:highlight w:val="yellow"/>
          <w:lang w:eastAsia="zh-CN"/>
        </w:rPr>
      </w:pPr>
      <w:r w:rsidRPr="009572BF">
        <w:rPr>
          <w:rFonts w:eastAsiaTheme="minorEastAsia"/>
          <w:bCs/>
          <w:highlight w:val="yellow"/>
          <w:lang w:eastAsia="zh-CN"/>
        </w:rPr>
        <w:t xml:space="preserve">5.9. </w:t>
      </w:r>
      <w:r w:rsidR="00860138" w:rsidRPr="009572BF">
        <w:rPr>
          <w:rFonts w:eastAsiaTheme="minorEastAsia"/>
          <w:bCs/>
          <w:highlight w:val="yellow"/>
          <w:lang w:eastAsia="zh-CN"/>
        </w:rPr>
        <w:t xml:space="preserve">Place a foam pad in the axillary–intercostal region on the concave side. Route the fixation strap through the axilla along the intercostal space and secure both </w:t>
      </w:r>
      <w:r w:rsidR="008C273F" w:rsidRPr="009572BF">
        <w:rPr>
          <w:rFonts w:eastAsiaTheme="minorEastAsia"/>
          <w:bCs/>
          <w:highlight w:val="yellow"/>
          <w:lang w:eastAsia="zh-CN"/>
        </w:rPr>
        <w:t>sides</w:t>
      </w:r>
      <w:r w:rsidR="00860138" w:rsidRPr="009572BF">
        <w:rPr>
          <w:rFonts w:eastAsiaTheme="minorEastAsia"/>
          <w:bCs/>
          <w:highlight w:val="yellow"/>
          <w:lang w:eastAsia="zh-CN"/>
        </w:rPr>
        <w:t xml:space="preserve"> </w:t>
      </w:r>
      <w:r w:rsidR="00622FFC" w:rsidRPr="009572BF">
        <w:rPr>
          <w:rFonts w:eastAsiaTheme="minorEastAsia"/>
          <w:bCs/>
          <w:highlight w:val="yellow"/>
          <w:lang w:eastAsia="zh-CN"/>
        </w:rPr>
        <w:t>buckle</w:t>
      </w:r>
      <w:r w:rsidR="00860138" w:rsidRPr="009572BF">
        <w:rPr>
          <w:rFonts w:eastAsiaTheme="minorEastAsia"/>
          <w:bCs/>
          <w:highlight w:val="yellow"/>
          <w:lang w:eastAsia="zh-CN"/>
        </w:rPr>
        <w:t xml:space="preserve"> obliquely to the fixation buckle on the traction column on the convex side of the thoracic curve. Adjust the strap to an appropriate tension that allows the patient to maintain the prescribed mirror-corrective posture under traction without the strap force disrupting the posture.</w:t>
      </w:r>
      <w:bookmarkStart w:id="75" w:name="OLE_LINK32"/>
    </w:p>
    <w:bookmarkEnd w:id="75"/>
    <w:p w14:paraId="0AA0B504" w14:textId="77777777" w:rsidR="00187AAF" w:rsidRPr="009572BF" w:rsidRDefault="00187AAF" w:rsidP="00826D70">
      <w:pPr>
        <w:rPr>
          <w:rFonts w:eastAsiaTheme="minorEastAsia"/>
          <w:bCs/>
          <w:highlight w:val="yellow"/>
          <w:lang w:eastAsia="zh-CN"/>
        </w:rPr>
      </w:pPr>
    </w:p>
    <w:p w14:paraId="4CC6F19C" w14:textId="7305E7E3" w:rsidR="00187AAF" w:rsidRPr="009572BF" w:rsidRDefault="00FB4CAF" w:rsidP="00826D70">
      <w:pPr>
        <w:rPr>
          <w:rFonts w:eastAsiaTheme="minorEastAsia"/>
          <w:bCs/>
          <w:highlight w:val="yellow"/>
          <w:lang w:eastAsia="zh-CN"/>
        </w:rPr>
      </w:pPr>
      <w:r w:rsidRPr="009572BF">
        <w:rPr>
          <w:rFonts w:eastAsiaTheme="minorEastAsia"/>
          <w:bCs/>
          <w:highlight w:val="yellow"/>
          <w:lang w:eastAsia="zh-CN"/>
        </w:rPr>
        <w:t xml:space="preserve">5.10. </w:t>
      </w:r>
      <w:bookmarkStart w:id="76" w:name="OLE_LINK33"/>
      <w:r w:rsidR="00D2687F" w:rsidRPr="009572BF">
        <w:rPr>
          <w:rFonts w:eastAsiaTheme="minorEastAsia"/>
          <w:bCs/>
          <w:highlight w:val="yellow"/>
          <w:lang w:eastAsia="zh-CN"/>
        </w:rPr>
        <w:t>Follow a bottom-up sequence when setting up the traction system, starting from the lumbar spine and progressing to the thoracic spine for patients with multi-segment scoliosis. Secure all</w:t>
      </w:r>
      <w:r w:rsidR="00D2687F" w:rsidRPr="00826D70">
        <w:rPr>
          <w:rFonts w:eastAsiaTheme="minorEastAsia"/>
          <w:bCs/>
          <w:lang w:eastAsia="zh-CN"/>
        </w:rPr>
        <w:t xml:space="preserve"> </w:t>
      </w:r>
      <w:r w:rsidR="00D2687F" w:rsidRPr="009572BF">
        <w:rPr>
          <w:rFonts w:eastAsiaTheme="minorEastAsia"/>
          <w:bCs/>
          <w:highlight w:val="yellow"/>
          <w:lang w:eastAsia="zh-CN"/>
        </w:rPr>
        <w:t xml:space="preserve">fixation and traction </w:t>
      </w:r>
      <w:r w:rsidR="008C273F" w:rsidRPr="009572BF">
        <w:rPr>
          <w:rFonts w:eastAsiaTheme="minorEastAsia"/>
          <w:bCs/>
          <w:highlight w:val="yellow"/>
          <w:lang w:eastAsia="zh-CN"/>
        </w:rPr>
        <w:t>straps and</w:t>
      </w:r>
      <w:r w:rsidR="00D2687F" w:rsidRPr="009572BF">
        <w:rPr>
          <w:rFonts w:eastAsiaTheme="minorEastAsia"/>
          <w:bCs/>
          <w:highlight w:val="yellow"/>
          <w:lang w:eastAsia="zh-CN"/>
        </w:rPr>
        <w:t xml:space="preserve"> perform a final traction adjustment to ensure moderate tension without causing patient discomfort.</w:t>
      </w:r>
    </w:p>
    <w:bookmarkEnd w:id="76"/>
    <w:p w14:paraId="072FD5C0" w14:textId="77777777" w:rsidR="00187AAF" w:rsidRPr="009572BF" w:rsidRDefault="00187AAF" w:rsidP="00826D70">
      <w:pPr>
        <w:rPr>
          <w:rFonts w:eastAsiaTheme="minorEastAsia"/>
          <w:bCs/>
          <w:highlight w:val="yellow"/>
          <w:lang w:eastAsia="zh-CN"/>
        </w:rPr>
      </w:pPr>
    </w:p>
    <w:p w14:paraId="5127E5B0" w14:textId="1AB290DF" w:rsidR="00187AAF" w:rsidRPr="009572BF" w:rsidRDefault="00FB4CAF" w:rsidP="00826D70">
      <w:pPr>
        <w:rPr>
          <w:rFonts w:eastAsiaTheme="minorEastAsia"/>
          <w:bCs/>
          <w:highlight w:val="yellow"/>
          <w:lang w:eastAsia="zh-CN"/>
        </w:rPr>
      </w:pPr>
      <w:r w:rsidRPr="009572BF">
        <w:rPr>
          <w:rFonts w:eastAsiaTheme="minorEastAsia"/>
          <w:bCs/>
          <w:highlight w:val="yellow"/>
          <w:lang w:eastAsia="zh-CN"/>
        </w:rPr>
        <w:t xml:space="preserve">5.11. </w:t>
      </w:r>
      <w:bookmarkStart w:id="77" w:name="OLE_LINK34"/>
      <w:r w:rsidR="00D2687F" w:rsidRPr="009572BF">
        <w:rPr>
          <w:rFonts w:eastAsiaTheme="minorEastAsia"/>
          <w:bCs/>
          <w:highlight w:val="yellow"/>
          <w:lang w:eastAsia="zh-CN"/>
        </w:rPr>
        <w:t>Begin the initial session with a duration of 5–8 min. For subsequent sessions, increase the duration by 3–5 min, aiming for an optimal treatment time of 15–20 min. Do not exceed 20 min in any session.</w:t>
      </w:r>
    </w:p>
    <w:p w14:paraId="675F87DD" w14:textId="77777777" w:rsidR="00B9179B" w:rsidRPr="009572BF" w:rsidRDefault="00B9179B" w:rsidP="00826D70">
      <w:pPr>
        <w:rPr>
          <w:rFonts w:eastAsiaTheme="minorEastAsia"/>
          <w:bCs/>
          <w:highlight w:val="yellow"/>
          <w:lang w:eastAsia="zh-CN"/>
        </w:rPr>
      </w:pPr>
    </w:p>
    <w:p w14:paraId="46E02DBB" w14:textId="2626B5E8" w:rsidR="00B9179B" w:rsidRPr="009572BF" w:rsidRDefault="00FB4CAF" w:rsidP="00826D70">
      <w:pPr>
        <w:rPr>
          <w:rFonts w:eastAsiaTheme="minorEastAsia"/>
          <w:bCs/>
          <w:highlight w:val="yellow"/>
          <w:lang w:eastAsia="zh-CN"/>
        </w:rPr>
      </w:pPr>
      <w:r w:rsidRPr="009572BF">
        <w:rPr>
          <w:rFonts w:eastAsiaTheme="minorEastAsia"/>
          <w:bCs/>
          <w:highlight w:val="yellow"/>
          <w:lang w:eastAsia="zh-CN"/>
        </w:rPr>
        <w:t>5</w:t>
      </w:r>
      <w:r w:rsidR="00B9179B" w:rsidRPr="009572BF">
        <w:rPr>
          <w:rFonts w:eastAsiaTheme="minorEastAsia"/>
          <w:bCs/>
          <w:highlight w:val="yellow"/>
          <w:lang w:eastAsia="zh-CN"/>
        </w:rPr>
        <w:t>.12.</w:t>
      </w:r>
      <w:bookmarkStart w:id="78" w:name="OLE_LINK44"/>
      <w:r w:rsidR="00A652A9" w:rsidRPr="009572BF">
        <w:rPr>
          <w:rFonts w:eastAsiaTheme="minorEastAsia"/>
          <w:bCs/>
          <w:highlight w:val="yellow"/>
          <w:lang w:eastAsia="zh-CN"/>
        </w:rPr>
        <w:t xml:space="preserve"> Maintain therapist presence throughout the entire traction session and instruct the participant to report any discomfort immediately. In sessions following the initial treatment, assess the participant’s adaptation to traction tension </w:t>
      </w:r>
      <w:r w:rsidR="00450EDF" w:rsidRPr="009572BF">
        <w:rPr>
          <w:rFonts w:eastAsiaTheme="minorEastAsia"/>
          <w:bCs/>
          <w:highlight w:val="yellow"/>
          <w:lang w:eastAsia="zh-CN"/>
        </w:rPr>
        <w:t>5</w:t>
      </w:r>
      <w:r w:rsidR="00A652A9" w:rsidRPr="009572BF">
        <w:rPr>
          <w:rFonts w:eastAsiaTheme="minorEastAsia"/>
          <w:bCs/>
          <w:highlight w:val="yellow"/>
          <w:lang w:eastAsia="zh-CN"/>
        </w:rPr>
        <w:t xml:space="preserve"> min after initiation. Adjust the tension using the adjustment wheel according to the participant’s subjective feedback. Target a perceived tightness of 8–9 on a 10-point scale to achieve optimal therapeutic effect.</w:t>
      </w:r>
    </w:p>
    <w:bookmarkEnd w:id="77"/>
    <w:bookmarkEnd w:id="78"/>
    <w:p w14:paraId="02A380F6" w14:textId="77777777" w:rsidR="00187AAF" w:rsidRPr="009572BF" w:rsidRDefault="00187AAF" w:rsidP="00826D70">
      <w:pPr>
        <w:rPr>
          <w:rFonts w:eastAsiaTheme="minorEastAsia"/>
          <w:bCs/>
          <w:highlight w:val="yellow"/>
          <w:lang w:eastAsia="zh-CN"/>
        </w:rPr>
      </w:pPr>
    </w:p>
    <w:p w14:paraId="5596FFAF" w14:textId="60810D13" w:rsidR="00187AAF" w:rsidRPr="009572BF" w:rsidRDefault="00FB4CAF" w:rsidP="00826D70">
      <w:pPr>
        <w:rPr>
          <w:rFonts w:eastAsiaTheme="minorEastAsia"/>
          <w:highlight w:val="yellow"/>
          <w:lang w:eastAsia="zh-CN"/>
        </w:rPr>
      </w:pPr>
      <w:bookmarkStart w:id="79" w:name="_Hlk216647499"/>
      <w:r w:rsidRPr="009572BF">
        <w:rPr>
          <w:rFonts w:eastAsiaTheme="minorEastAsia"/>
          <w:bCs/>
          <w:highlight w:val="yellow"/>
          <w:lang w:eastAsia="zh-CN"/>
        </w:rPr>
        <w:t>5.1</w:t>
      </w:r>
      <w:r w:rsidR="00B9179B" w:rsidRPr="009572BF">
        <w:rPr>
          <w:rFonts w:eastAsiaTheme="minorEastAsia"/>
          <w:bCs/>
          <w:highlight w:val="yellow"/>
          <w:lang w:eastAsia="zh-CN"/>
        </w:rPr>
        <w:t>3</w:t>
      </w:r>
      <w:r w:rsidRPr="009572BF">
        <w:rPr>
          <w:rFonts w:eastAsiaTheme="minorEastAsia"/>
          <w:bCs/>
          <w:highlight w:val="yellow"/>
          <w:lang w:eastAsia="zh-CN"/>
        </w:rPr>
        <w:t>.</w:t>
      </w:r>
      <w:bookmarkEnd w:id="79"/>
      <w:r w:rsidR="00B9179B" w:rsidRPr="009572BF" w:rsidDel="00B9179B">
        <w:rPr>
          <w:b/>
          <w:bCs/>
          <w:highlight w:val="yellow"/>
        </w:rPr>
        <w:t xml:space="preserve"> </w:t>
      </w:r>
      <w:r w:rsidR="00B9179B" w:rsidRPr="009572BF">
        <w:rPr>
          <w:highlight w:val="yellow"/>
        </w:rPr>
        <w:t xml:space="preserve">Rotate the adjustment wheel counterclockwise to gradually reduce the traction force. Release the traction strap from the pull </w:t>
      </w:r>
      <w:r w:rsidR="00B9179B" w:rsidRPr="009572BF">
        <w:rPr>
          <w:rFonts w:eastAsiaTheme="minorEastAsia"/>
          <w:highlight w:val="yellow"/>
          <w:lang w:eastAsia="zh-CN"/>
        </w:rPr>
        <w:t>bar</w:t>
      </w:r>
      <w:r w:rsidR="00B9179B" w:rsidRPr="009572BF">
        <w:rPr>
          <w:highlight w:val="yellow"/>
        </w:rPr>
        <w:t xml:space="preserve"> and the fixation strap from their buckles. Once the entire traction apparatus is removed, instruct the participant to remain seated and breathe calmly for 1 min. Then, have the participant stand up slowly and perform gentle movements. For patients with multi-segment scoliosis, release the traction in a top-to-bottom sequence.</w:t>
      </w:r>
      <w:bookmarkStart w:id="80" w:name="OLE_LINK35"/>
    </w:p>
    <w:bookmarkEnd w:id="80"/>
    <w:p w14:paraId="60004BF9" w14:textId="77777777" w:rsidR="00187AAF" w:rsidRPr="009572BF" w:rsidRDefault="00187AAF" w:rsidP="00826D70">
      <w:pPr>
        <w:rPr>
          <w:rFonts w:eastAsiaTheme="minorEastAsia"/>
          <w:highlight w:val="yellow"/>
          <w:lang w:eastAsia="zh-CN"/>
        </w:rPr>
      </w:pPr>
    </w:p>
    <w:p w14:paraId="74BDB797" w14:textId="60DD5E1C" w:rsidR="00187AAF" w:rsidRPr="009572BF" w:rsidRDefault="00FB4CAF" w:rsidP="00826D70">
      <w:pPr>
        <w:pStyle w:val="af1"/>
        <w:numPr>
          <w:ilvl w:val="0"/>
          <w:numId w:val="1"/>
        </w:numPr>
        <w:spacing w:after="0" w:line="240" w:lineRule="auto"/>
        <w:ind w:left="0" w:firstLine="0"/>
        <w:contextualSpacing w:val="0"/>
        <w:jc w:val="both"/>
        <w:rPr>
          <w:rFonts w:ascii="Calibri" w:eastAsiaTheme="minorEastAsia" w:hAnsi="Calibri" w:cs="Calibri"/>
          <w:b/>
          <w:bCs/>
          <w:sz w:val="24"/>
          <w:szCs w:val="24"/>
          <w:highlight w:val="yellow"/>
          <w:lang w:eastAsia="zh-CN"/>
        </w:rPr>
      </w:pPr>
      <w:bookmarkStart w:id="81" w:name="OLE_LINK74"/>
      <w:r w:rsidRPr="009572BF">
        <w:rPr>
          <w:rFonts w:ascii="Calibri" w:eastAsiaTheme="minorEastAsia" w:hAnsi="Calibri" w:cs="Calibri"/>
          <w:b/>
          <w:bCs/>
          <w:sz w:val="24"/>
          <w:szCs w:val="24"/>
          <w:highlight w:val="yellow"/>
          <w:lang w:eastAsia="zh-CN"/>
        </w:rPr>
        <w:t>Statistical analysis</w:t>
      </w:r>
    </w:p>
    <w:p w14:paraId="06B6F9B4" w14:textId="77777777" w:rsidR="00285BC3" w:rsidRPr="00826D70" w:rsidRDefault="00285BC3" w:rsidP="00826D70">
      <w:pPr>
        <w:pStyle w:val="af1"/>
        <w:spacing w:after="0" w:line="240" w:lineRule="auto"/>
        <w:ind w:left="0"/>
        <w:contextualSpacing w:val="0"/>
        <w:jc w:val="both"/>
        <w:rPr>
          <w:rFonts w:ascii="Calibri" w:eastAsiaTheme="minorEastAsia" w:hAnsi="Calibri" w:cs="Calibri"/>
          <w:b/>
          <w:bCs/>
          <w:sz w:val="24"/>
          <w:szCs w:val="24"/>
          <w:lang w:eastAsia="zh-CN"/>
        </w:rPr>
      </w:pPr>
    </w:p>
    <w:p w14:paraId="2D390AD3" w14:textId="45EEA73A" w:rsidR="00187AAF" w:rsidRPr="00826D70" w:rsidRDefault="00FB4CAF" w:rsidP="00826D70">
      <w:pPr>
        <w:rPr>
          <w:rFonts w:eastAsiaTheme="minorEastAsia"/>
          <w:lang w:eastAsia="zh-CN"/>
        </w:rPr>
      </w:pPr>
      <w:r w:rsidRPr="00826D70">
        <w:rPr>
          <w:rFonts w:eastAsiaTheme="minorEastAsia"/>
          <w:bCs/>
          <w:lang w:eastAsia="zh-CN"/>
        </w:rPr>
        <w:t xml:space="preserve">6.1. Present the continuous variables as mean ± standard deviation (SD). Use the independent sample </w:t>
      </w:r>
      <w:r w:rsidRPr="00826D70">
        <w:rPr>
          <w:rFonts w:eastAsiaTheme="minorEastAsia"/>
          <w:bCs/>
          <w:i/>
          <w:iCs/>
          <w:lang w:eastAsia="zh-CN"/>
        </w:rPr>
        <w:t>t</w:t>
      </w:r>
      <w:r w:rsidRPr="00826D70">
        <w:rPr>
          <w:rFonts w:eastAsiaTheme="minorEastAsia"/>
          <w:bCs/>
          <w:lang w:eastAsia="zh-CN"/>
        </w:rPr>
        <w:t xml:space="preserve">-test to compare the differences between the two groups. All statistical tests were two-sided, and </w:t>
      </w:r>
      <w:r w:rsidR="00285BC3" w:rsidRPr="00826D70">
        <w:rPr>
          <w:rFonts w:eastAsiaTheme="minorEastAsia"/>
          <w:bCs/>
          <w:lang w:eastAsia="zh-CN"/>
        </w:rPr>
        <w:t>p</w:t>
      </w:r>
      <w:r w:rsidRPr="00826D70">
        <w:rPr>
          <w:rFonts w:eastAsiaTheme="minorEastAsia"/>
          <w:bCs/>
          <w:lang w:eastAsia="zh-CN"/>
        </w:rPr>
        <w:t xml:space="preserve"> &lt; 0.05 was considered statistically significant. </w:t>
      </w:r>
      <w:r w:rsidR="0062509E" w:rsidRPr="00826D70">
        <w:rPr>
          <w:rFonts w:eastAsiaTheme="minorEastAsia"/>
          <w:bCs/>
          <w:lang w:eastAsia="zh-CN"/>
        </w:rPr>
        <w:t xml:space="preserve">All statistical procedures and data visualizations were performed using </w:t>
      </w:r>
      <w:r w:rsidR="0062509E" w:rsidRPr="00826D70">
        <w:rPr>
          <w:rFonts w:eastAsiaTheme="minorEastAsia"/>
          <w:lang w:eastAsia="zh-CN"/>
        </w:rPr>
        <w:t>GraphPad Prism 8.0.</w:t>
      </w:r>
    </w:p>
    <w:p w14:paraId="53291223" w14:textId="77777777" w:rsidR="0062509E" w:rsidRPr="00826D70" w:rsidRDefault="0062509E" w:rsidP="00826D70">
      <w:pPr>
        <w:rPr>
          <w:rFonts w:eastAsiaTheme="minorEastAsia"/>
          <w:b/>
          <w:lang w:eastAsia="zh-CN"/>
        </w:rPr>
      </w:pPr>
    </w:p>
    <w:p w14:paraId="27F864AE" w14:textId="7C445A04" w:rsidR="0062509E" w:rsidRPr="00826D70" w:rsidRDefault="0062509E" w:rsidP="00826D70">
      <w:pPr>
        <w:rPr>
          <w:rFonts w:eastAsiaTheme="minorEastAsia"/>
          <w:bCs/>
          <w:lang w:eastAsia="zh-CN"/>
        </w:rPr>
      </w:pPr>
      <w:r w:rsidRPr="00826D70">
        <w:rPr>
          <w:rFonts w:eastAsiaTheme="minorEastAsia"/>
          <w:bCs/>
          <w:lang w:eastAsia="zh-CN"/>
        </w:rPr>
        <w:t>6.2.</w:t>
      </w:r>
      <w:bookmarkStart w:id="82" w:name="OLE_LINK55"/>
      <w:r w:rsidR="00316A6F" w:rsidRPr="00826D70">
        <w:rPr>
          <w:rFonts w:eastAsiaTheme="minorEastAsia"/>
          <w:lang w:eastAsia="zh-CN"/>
        </w:rPr>
        <w:t xml:space="preserve"> </w:t>
      </w:r>
      <w:r w:rsidR="00316A6F" w:rsidRPr="00826D70">
        <w:rPr>
          <w:rFonts w:eastAsiaTheme="minorEastAsia"/>
          <w:bCs/>
          <w:lang w:eastAsia="zh-CN"/>
        </w:rPr>
        <w:t>P</w:t>
      </w:r>
      <w:bookmarkStart w:id="83" w:name="OLE_LINK56"/>
      <w:r w:rsidR="00316A6F" w:rsidRPr="00826D70">
        <w:rPr>
          <w:rFonts w:eastAsiaTheme="minorEastAsia"/>
          <w:bCs/>
          <w:lang w:eastAsia="zh-CN"/>
        </w:rPr>
        <w:t>re-specify the Last Observation Carried Forward (LOCF) method as the contingency approach for handling any missing follow-up data.</w:t>
      </w:r>
    </w:p>
    <w:bookmarkEnd w:id="81"/>
    <w:bookmarkEnd w:id="82"/>
    <w:bookmarkEnd w:id="83"/>
    <w:p w14:paraId="2203A669" w14:textId="77777777" w:rsidR="00187AAF" w:rsidRPr="00826D70" w:rsidRDefault="00187AAF" w:rsidP="00826D70">
      <w:pPr>
        <w:rPr>
          <w:rFonts w:eastAsiaTheme="minorEastAsia"/>
          <w:b/>
          <w:lang w:eastAsia="zh-CN"/>
        </w:rPr>
      </w:pPr>
    </w:p>
    <w:p w14:paraId="37AEE59B" w14:textId="55396681" w:rsidR="00187AAF" w:rsidRPr="00826D70" w:rsidRDefault="00E84E04" w:rsidP="00826D70">
      <w:pPr>
        <w:rPr>
          <w:rFonts w:eastAsiaTheme="minorEastAsia"/>
          <w:b/>
          <w:lang w:eastAsia="zh-CN"/>
        </w:rPr>
      </w:pPr>
      <w:r w:rsidRPr="00826D70">
        <w:rPr>
          <w:b/>
        </w:rPr>
        <w:t xml:space="preserve">RESULTS: </w:t>
      </w:r>
    </w:p>
    <w:p w14:paraId="32CFC0A2" w14:textId="5DE68246" w:rsidR="001E6638" w:rsidRPr="00826D70" w:rsidRDefault="00F25F6D" w:rsidP="00826D70">
      <w:pPr>
        <w:rPr>
          <w:rFonts w:eastAsiaTheme="minorEastAsia"/>
          <w:lang w:eastAsia="zh-CN"/>
        </w:rPr>
      </w:pPr>
      <w:bookmarkStart w:id="84" w:name="OLE_LINK50"/>
      <w:r w:rsidRPr="00826D70">
        <w:rPr>
          <w:rFonts w:eastAsiaTheme="minorEastAsia"/>
          <w:lang w:eastAsia="zh-CN"/>
        </w:rPr>
        <w:t xml:space="preserve">A total of </w:t>
      </w:r>
      <w:r w:rsidR="00ED5844" w:rsidRPr="00826D70">
        <w:rPr>
          <w:rFonts w:eastAsiaTheme="minorEastAsia"/>
          <w:lang w:eastAsia="zh-CN"/>
        </w:rPr>
        <w:t>12 patients in the control group and 12 patients in the treatment group were included in the final statistical analysis</w:t>
      </w:r>
      <w:r w:rsidR="00C5062D">
        <w:rPr>
          <w:rFonts w:eastAsiaTheme="minorEastAsia"/>
          <w:lang w:eastAsia="zh-CN"/>
        </w:rPr>
        <w:t xml:space="preserve">. The patient demographic is provided in </w:t>
      </w:r>
      <w:r w:rsidR="00C5062D" w:rsidRPr="00C5062D">
        <w:rPr>
          <w:rFonts w:eastAsiaTheme="minorEastAsia"/>
          <w:b/>
          <w:bCs/>
          <w:lang w:eastAsia="zh-CN"/>
        </w:rPr>
        <w:t>Table 2</w:t>
      </w:r>
      <w:r w:rsidR="00ED5844" w:rsidRPr="00826D70">
        <w:rPr>
          <w:rFonts w:eastAsiaTheme="minorEastAsia"/>
          <w:lang w:eastAsia="zh-CN"/>
        </w:rPr>
        <w:t>.</w:t>
      </w:r>
    </w:p>
    <w:p w14:paraId="517A3F01" w14:textId="77777777" w:rsidR="00ED5844" w:rsidRPr="00826D70" w:rsidRDefault="00ED5844" w:rsidP="00826D70">
      <w:pPr>
        <w:rPr>
          <w:rFonts w:eastAsiaTheme="minorEastAsia"/>
          <w:lang w:eastAsia="zh-CN"/>
        </w:rPr>
      </w:pPr>
    </w:p>
    <w:p w14:paraId="36505C04" w14:textId="0180B680" w:rsidR="00ED5844" w:rsidRPr="00826D70" w:rsidRDefault="00ED5844" w:rsidP="00826D70">
      <w:pPr>
        <w:rPr>
          <w:rFonts w:eastAsiaTheme="minorEastAsia"/>
          <w:bCs/>
          <w:lang w:eastAsia="zh-CN"/>
        </w:rPr>
      </w:pPr>
      <w:r w:rsidRPr="00826D70">
        <w:rPr>
          <w:rFonts w:eastAsiaTheme="minorEastAsia"/>
          <w:bCs/>
          <w:lang w:eastAsia="zh-CN"/>
        </w:rPr>
        <w:t>In the treatment group, one participant reported mild lower-back soreness following traction therapy, had no further soreness</w:t>
      </w:r>
      <w:r w:rsidR="00F25F6D" w:rsidRPr="00826D70">
        <w:rPr>
          <w:rFonts w:eastAsiaTheme="minorEastAsia"/>
          <w:bCs/>
          <w:lang w:eastAsia="zh-CN"/>
        </w:rPr>
        <w:t>,</w:t>
      </w:r>
      <w:r w:rsidRPr="00826D70">
        <w:rPr>
          <w:rFonts w:eastAsiaTheme="minorEastAsia"/>
          <w:bCs/>
          <w:lang w:eastAsia="zh-CN"/>
        </w:rPr>
        <w:t xml:space="preserve"> and no impact on daily activities or follow-up adherence after physician-guided adjustment of movement patterns. No significant adverse events occurred in the control group, and no participants in either group withdrew due to adverse effects.</w:t>
      </w:r>
    </w:p>
    <w:p w14:paraId="1E8ABE6E" w14:textId="77777777" w:rsidR="00ED5844" w:rsidRPr="00826D70" w:rsidRDefault="00ED5844" w:rsidP="00826D70">
      <w:pPr>
        <w:rPr>
          <w:rFonts w:eastAsiaTheme="minorEastAsia"/>
          <w:lang w:eastAsia="zh-CN"/>
        </w:rPr>
      </w:pPr>
    </w:p>
    <w:p w14:paraId="4BAB45F9" w14:textId="6B7B9732" w:rsidR="00187AAF" w:rsidRPr="00826D70" w:rsidRDefault="00E84E04" w:rsidP="00826D70">
      <w:pPr>
        <w:widowControl/>
        <w:rPr>
          <w:rFonts w:eastAsia="宋体"/>
          <w:kern w:val="2"/>
          <w:lang w:eastAsia="zh-CN"/>
        </w:rPr>
      </w:pPr>
      <w:r w:rsidRPr="00826D70">
        <w:rPr>
          <w:rFonts w:eastAsia="宋体"/>
          <w:kern w:val="2"/>
          <w:lang w:eastAsia="zh-CN"/>
        </w:rPr>
        <w:t>The Cobb angle of the major curve in the treatment group (18.42</w:t>
      </w:r>
      <w:r w:rsidR="00753148" w:rsidRPr="00826D70">
        <w:rPr>
          <w:rFonts w:eastAsia="宋体"/>
          <w:kern w:val="2"/>
          <w:lang w:eastAsia="zh-CN"/>
        </w:rPr>
        <w:t>°</w:t>
      </w:r>
      <w:r w:rsidRPr="00826D70">
        <w:rPr>
          <w:rFonts w:eastAsia="宋体"/>
          <w:kern w:val="2"/>
          <w:lang w:eastAsia="zh-CN"/>
        </w:rPr>
        <w:t xml:space="preserve"> ± 3.4°) was significantly lower than that in the control group (27.92</w:t>
      </w:r>
      <w:r w:rsidR="00753148" w:rsidRPr="00826D70">
        <w:rPr>
          <w:rFonts w:eastAsia="宋体"/>
          <w:kern w:val="2"/>
          <w:lang w:eastAsia="zh-CN"/>
        </w:rPr>
        <w:t>°</w:t>
      </w:r>
      <w:r w:rsidRPr="00826D70">
        <w:rPr>
          <w:rFonts w:eastAsia="宋体"/>
          <w:kern w:val="2"/>
          <w:lang w:eastAsia="zh-CN"/>
        </w:rPr>
        <w:t xml:space="preserve"> ± 3.06°; </w:t>
      </w:r>
      <w:r w:rsidR="00753148" w:rsidRPr="00826D70">
        <w:rPr>
          <w:rFonts w:eastAsia="宋体"/>
          <w:kern w:val="2"/>
          <w:lang w:eastAsia="zh-CN"/>
        </w:rPr>
        <w:t>p</w:t>
      </w:r>
      <w:r w:rsidRPr="00826D70">
        <w:rPr>
          <w:rFonts w:eastAsia="宋体"/>
          <w:kern w:val="2"/>
          <w:lang w:eastAsia="zh-CN"/>
        </w:rPr>
        <w:t xml:space="preserve"> &lt; 0.001</w:t>
      </w:r>
      <w:r w:rsidR="00753148" w:rsidRPr="00826D70">
        <w:rPr>
          <w:rFonts w:eastAsia="宋体"/>
          <w:kern w:val="2"/>
          <w:lang w:eastAsia="zh-CN"/>
        </w:rPr>
        <w:t xml:space="preserve">; </w:t>
      </w:r>
      <w:r w:rsidRPr="00826D70">
        <w:rPr>
          <w:rFonts w:eastAsia="宋体"/>
          <w:b/>
          <w:bCs/>
          <w:kern w:val="2"/>
          <w:lang w:eastAsia="zh-CN"/>
        </w:rPr>
        <w:t xml:space="preserve">Table </w:t>
      </w:r>
      <w:r w:rsidR="00C5062D">
        <w:rPr>
          <w:rFonts w:eastAsia="宋体"/>
          <w:b/>
          <w:bCs/>
          <w:kern w:val="2"/>
          <w:lang w:eastAsia="zh-CN"/>
        </w:rPr>
        <w:t>3</w:t>
      </w:r>
      <w:r w:rsidRPr="00826D70">
        <w:rPr>
          <w:rFonts w:eastAsia="宋体"/>
          <w:kern w:val="2"/>
          <w:lang w:eastAsia="zh-CN"/>
        </w:rPr>
        <w:t>).</w:t>
      </w:r>
      <w:bookmarkStart w:id="85" w:name="OLE_LINK46"/>
      <w:r w:rsidR="00C92AD8" w:rsidRPr="00826D70">
        <w:rPr>
          <w:rFonts w:eastAsia="宋体"/>
          <w:kern w:val="2"/>
          <w:lang w:eastAsia="zh-CN"/>
        </w:rPr>
        <w:t xml:space="preserve"> This pilot study demonstrated that, over the intervention period, MDT combined with bracing and scoliosis-specific corrective exercises produced a measurable corrective effect in patients with moderate adolescent idiopathic scoliosis, with outcomes superior to those achieved with bracing and corrective exercises alone.</w:t>
      </w:r>
    </w:p>
    <w:bookmarkEnd w:id="84"/>
    <w:bookmarkEnd w:id="85"/>
    <w:p w14:paraId="558FFC9A" w14:textId="77777777" w:rsidR="001E6638" w:rsidRPr="00826D70" w:rsidRDefault="001E6638" w:rsidP="00826D70">
      <w:pPr>
        <w:rPr>
          <w:rFonts w:eastAsiaTheme="minorEastAsia"/>
          <w:b/>
          <w:bCs/>
          <w:lang w:eastAsia="zh-CN"/>
        </w:rPr>
      </w:pPr>
    </w:p>
    <w:p w14:paraId="04A8330F" w14:textId="1989C67A" w:rsidR="00187AAF" w:rsidRPr="00826D70" w:rsidRDefault="001E6638" w:rsidP="00826D70">
      <w:pPr>
        <w:rPr>
          <w:rFonts w:eastAsiaTheme="minorEastAsia"/>
          <w:b/>
          <w:bCs/>
          <w:lang w:eastAsia="zh-CN"/>
        </w:rPr>
      </w:pPr>
      <w:r w:rsidRPr="00826D70">
        <w:rPr>
          <w:rFonts w:eastAsiaTheme="minorEastAsia"/>
          <w:b/>
          <w:bCs/>
          <w:lang w:eastAsia="zh-CN"/>
        </w:rPr>
        <w:t>Representative Cases</w:t>
      </w:r>
    </w:p>
    <w:p w14:paraId="592304BE" w14:textId="160DE0AA" w:rsidR="001E6638" w:rsidRPr="00826D70" w:rsidRDefault="001E6638" w:rsidP="00826D70">
      <w:pPr>
        <w:rPr>
          <w:rFonts w:eastAsiaTheme="minorEastAsia"/>
          <w:lang w:eastAsia="zh-CN"/>
        </w:rPr>
      </w:pPr>
      <w:r w:rsidRPr="00826D70">
        <w:rPr>
          <w:rFonts w:eastAsiaTheme="minorEastAsia"/>
          <w:lang w:eastAsia="zh-CN"/>
        </w:rPr>
        <w:t xml:space="preserve">Patient 1 (12 years old) was assigned to the control group and received brace treatment combined with mirror-image correction therapy, whereas </w:t>
      </w:r>
      <w:r w:rsidR="00864065" w:rsidRPr="00826D70">
        <w:rPr>
          <w:rFonts w:eastAsiaTheme="minorEastAsia"/>
          <w:lang w:eastAsia="zh-CN"/>
        </w:rPr>
        <w:t>p</w:t>
      </w:r>
      <w:r w:rsidRPr="00826D70">
        <w:rPr>
          <w:rFonts w:eastAsiaTheme="minorEastAsia"/>
          <w:lang w:eastAsia="zh-CN"/>
        </w:rPr>
        <w:t xml:space="preserve">atient 2 (also 12 years old) was assigned to the treatment group and received brace treatment, mirror-image correction therapy, and MDT. At baseline, the Cobb angle of the major curve was 25.16° in </w:t>
      </w:r>
      <w:r w:rsidR="00864065" w:rsidRPr="00826D70">
        <w:rPr>
          <w:rFonts w:eastAsiaTheme="minorEastAsia"/>
          <w:lang w:eastAsia="zh-CN"/>
        </w:rPr>
        <w:t>patient</w:t>
      </w:r>
      <w:r w:rsidRPr="00826D70">
        <w:rPr>
          <w:rFonts w:eastAsiaTheme="minorEastAsia"/>
          <w:lang w:eastAsia="zh-CN"/>
        </w:rPr>
        <w:t xml:space="preserve"> 1 and 31.25° in </w:t>
      </w:r>
      <w:r w:rsidR="00864065" w:rsidRPr="00826D70">
        <w:rPr>
          <w:rFonts w:eastAsiaTheme="minorEastAsia"/>
          <w:lang w:eastAsia="zh-CN"/>
        </w:rPr>
        <w:t>p</w:t>
      </w:r>
      <w:r w:rsidRPr="00826D70">
        <w:rPr>
          <w:rFonts w:eastAsiaTheme="minorEastAsia"/>
          <w:lang w:eastAsia="zh-CN"/>
        </w:rPr>
        <w:t xml:space="preserve">atient 2 </w:t>
      </w:r>
      <w:bookmarkStart w:id="86" w:name="_Hlk219230657"/>
      <w:r w:rsidRPr="00826D70">
        <w:rPr>
          <w:rFonts w:eastAsiaTheme="minorEastAsia"/>
          <w:lang w:eastAsia="zh-CN"/>
        </w:rPr>
        <w:t>(</w:t>
      </w:r>
      <w:r w:rsidRPr="00826D70">
        <w:rPr>
          <w:rFonts w:eastAsiaTheme="minorEastAsia"/>
          <w:b/>
          <w:bCs/>
          <w:lang w:eastAsia="zh-CN"/>
        </w:rPr>
        <w:t xml:space="preserve">Table </w:t>
      </w:r>
      <w:r w:rsidR="00C5062D">
        <w:rPr>
          <w:rFonts w:eastAsiaTheme="minorEastAsia"/>
          <w:b/>
          <w:bCs/>
          <w:lang w:eastAsia="zh-CN"/>
        </w:rPr>
        <w:t>4</w:t>
      </w:r>
      <w:r w:rsidRPr="00826D70">
        <w:rPr>
          <w:rFonts w:eastAsiaTheme="minorEastAsia"/>
          <w:b/>
          <w:bCs/>
          <w:lang w:eastAsia="zh-CN"/>
        </w:rPr>
        <w:t>, Figure 5</w:t>
      </w:r>
      <w:r w:rsidRPr="00826D70">
        <w:rPr>
          <w:rFonts w:eastAsiaTheme="minorEastAsia"/>
          <w:lang w:eastAsia="zh-CN"/>
        </w:rPr>
        <w:t>)</w:t>
      </w:r>
      <w:bookmarkEnd w:id="86"/>
      <w:r w:rsidRPr="00826D70">
        <w:rPr>
          <w:rFonts w:eastAsiaTheme="minorEastAsia"/>
          <w:lang w:eastAsia="zh-CN"/>
        </w:rPr>
        <w:t xml:space="preserve">. Following the intervention, </w:t>
      </w:r>
      <w:r w:rsidR="00864065" w:rsidRPr="00826D70">
        <w:rPr>
          <w:rFonts w:eastAsiaTheme="minorEastAsia"/>
          <w:lang w:eastAsia="zh-CN"/>
        </w:rPr>
        <w:t>p</w:t>
      </w:r>
      <w:r w:rsidRPr="00826D70">
        <w:rPr>
          <w:rFonts w:eastAsiaTheme="minorEastAsia"/>
          <w:lang w:eastAsia="zh-CN"/>
        </w:rPr>
        <w:t xml:space="preserve">atient 1 (control group) showed a slight reduction in </w:t>
      </w:r>
      <w:r w:rsidR="00622FFC">
        <w:rPr>
          <w:rFonts w:eastAsiaTheme="minorEastAsia"/>
          <w:lang w:eastAsia="zh-CN"/>
        </w:rPr>
        <w:t>the Cobb angle to 24.95° (</w:t>
      </w:r>
      <w:r w:rsidR="00622FFC" w:rsidRPr="00622FFC">
        <w:rPr>
          <w:rFonts w:eastAsiaTheme="minorEastAsia"/>
          <w:b/>
          <w:bCs/>
          <w:lang w:eastAsia="zh-CN"/>
        </w:rPr>
        <w:t>Figure 6A</w:t>
      </w:r>
      <w:r w:rsidR="00622FFC">
        <w:rPr>
          <w:rFonts w:eastAsiaTheme="minorEastAsia"/>
          <w:lang w:eastAsia="zh-CN"/>
        </w:rPr>
        <w:t xml:space="preserve">), while patient 2 (treatment group) demonstrated substantial improvement, with a Cobb angle reduced to 14.83° </w:t>
      </w:r>
      <w:r w:rsidR="00B446A2" w:rsidRPr="00622FFC">
        <w:rPr>
          <w:rFonts w:eastAsiaTheme="minorEastAsia"/>
          <w:lang w:eastAsia="zh-CN"/>
        </w:rPr>
        <w:t>(</w:t>
      </w:r>
      <w:r w:rsidR="00B446A2" w:rsidRPr="00622FFC">
        <w:rPr>
          <w:rFonts w:eastAsiaTheme="minorEastAsia"/>
          <w:b/>
          <w:bCs/>
          <w:lang w:eastAsia="zh-CN"/>
        </w:rPr>
        <w:t>Figure 6B</w:t>
      </w:r>
      <w:r w:rsidR="00B446A2" w:rsidRPr="00622FFC">
        <w:rPr>
          <w:rFonts w:eastAsiaTheme="minorEastAsia"/>
          <w:lang w:eastAsia="zh-CN"/>
        </w:rPr>
        <w:t>)</w:t>
      </w:r>
      <w:r w:rsidRPr="00622FFC">
        <w:rPr>
          <w:rFonts w:eastAsiaTheme="minorEastAsia"/>
          <w:lang w:eastAsia="zh-CN"/>
        </w:rPr>
        <w:t>.</w:t>
      </w:r>
      <w:r w:rsidRPr="00826D70">
        <w:rPr>
          <w:rFonts w:eastAsiaTheme="minorEastAsia"/>
          <w:lang w:eastAsia="zh-CN"/>
        </w:rPr>
        <w:t xml:space="preserve"> These findings indicate that MDT combined with brace and mirror-image correction therapy can effectively improve spinal curvature in patients with moderate AIS.</w:t>
      </w:r>
    </w:p>
    <w:p w14:paraId="7E006F18" w14:textId="77777777" w:rsidR="001E6638" w:rsidRPr="00826D70" w:rsidRDefault="001E6638" w:rsidP="00826D70">
      <w:pPr>
        <w:rPr>
          <w:rFonts w:eastAsiaTheme="minorEastAsia"/>
          <w:lang w:eastAsia="zh-CN"/>
        </w:rPr>
      </w:pPr>
    </w:p>
    <w:p w14:paraId="43BB7282" w14:textId="77777777" w:rsidR="00187AAF" w:rsidRPr="00826D70" w:rsidRDefault="00E84E04" w:rsidP="00826D70">
      <w:r w:rsidRPr="00826D70">
        <w:rPr>
          <w:b/>
        </w:rPr>
        <w:t>FIGURE AND TABLE LEGENDS:</w:t>
      </w:r>
      <w:r w:rsidRPr="00826D70">
        <w:t xml:space="preserve"> </w:t>
      </w:r>
    </w:p>
    <w:p w14:paraId="0924B794" w14:textId="699F050A" w:rsidR="00187AAF" w:rsidRPr="00826D70" w:rsidRDefault="00E84E04" w:rsidP="00826D70">
      <w:pPr>
        <w:widowControl/>
        <w:rPr>
          <w:rFonts w:eastAsiaTheme="minorEastAsia"/>
          <w:lang w:eastAsia="zh-CN"/>
        </w:rPr>
      </w:pPr>
      <w:r w:rsidRPr="00826D70">
        <w:rPr>
          <w:rFonts w:eastAsia="宋体"/>
          <w:b/>
          <w:bCs/>
        </w:rPr>
        <w:t>Figure 1:</w:t>
      </w:r>
      <w:r w:rsidRPr="00826D70">
        <w:t xml:space="preserve"> </w:t>
      </w:r>
      <w:r w:rsidRPr="00826D70">
        <w:rPr>
          <w:b/>
          <w:bCs/>
        </w:rPr>
        <w:t>Thoracic mirror-correction exercise.</w:t>
      </w:r>
      <w:r w:rsidRPr="00826D70">
        <w:rPr>
          <w:rFonts w:eastAsia="宋体"/>
          <w:b/>
          <w:bCs/>
        </w:rPr>
        <w:t xml:space="preserve"> </w:t>
      </w:r>
      <w:bookmarkStart w:id="87" w:name="_Hlk209825881"/>
      <w:bookmarkStart w:id="88" w:name="_Hlk209858805"/>
      <w:r w:rsidRPr="00826D70">
        <w:rPr>
          <w:rFonts w:eastAsia="宋体"/>
          <w:b/>
          <w:bCs/>
        </w:rPr>
        <w:t>(A)</w:t>
      </w:r>
      <w:r w:rsidRPr="00826D70">
        <w:t xml:space="preserve"> </w:t>
      </w:r>
      <w:r w:rsidRPr="00826D70">
        <w:rPr>
          <w:rFonts w:eastAsia="宋体"/>
        </w:rPr>
        <w:t>Illustration of X</w:t>
      </w:r>
      <w:r w:rsidRPr="00826D70">
        <w:rPr>
          <w:rFonts w:eastAsia="宋体"/>
          <w:lang w:eastAsia="zh-CN"/>
        </w:rPr>
        <w:t>/</w:t>
      </w:r>
      <w:r w:rsidRPr="00826D70">
        <w:rPr>
          <w:rFonts w:eastAsia="宋体"/>
        </w:rPr>
        <w:t>Y</w:t>
      </w:r>
      <w:r w:rsidRPr="00826D70">
        <w:rPr>
          <w:rFonts w:eastAsia="宋体"/>
          <w:lang w:eastAsia="zh-CN"/>
        </w:rPr>
        <w:t>/</w:t>
      </w:r>
      <w:r w:rsidRPr="00826D70">
        <w:rPr>
          <w:rFonts w:eastAsia="宋体"/>
        </w:rPr>
        <w:t>Z axes in anatomical orientation</w:t>
      </w:r>
      <w:r w:rsidRPr="00826D70">
        <w:rPr>
          <w:rFonts w:eastAsia="宋体"/>
          <w:b/>
          <w:bCs/>
        </w:rPr>
        <w:t xml:space="preserve"> (</w:t>
      </w:r>
      <w:r w:rsidRPr="00826D70">
        <w:rPr>
          <w:rFonts w:eastAsia="宋体"/>
          <w:b/>
          <w:bCs/>
          <w:lang w:eastAsia="zh-CN"/>
        </w:rPr>
        <w:t>B</w:t>
      </w:r>
      <w:r w:rsidRPr="00826D70">
        <w:rPr>
          <w:rFonts w:eastAsia="宋体"/>
          <w:b/>
          <w:bCs/>
        </w:rPr>
        <w:t>)</w:t>
      </w:r>
      <w:bookmarkEnd w:id="87"/>
      <w:r w:rsidRPr="00826D70">
        <w:t xml:space="preserve"> </w:t>
      </w:r>
      <w:bookmarkEnd w:id="88"/>
      <w:r w:rsidRPr="00826D70">
        <w:t>Left translation of the thorax in the coronal plane</w:t>
      </w:r>
      <w:r w:rsidRPr="00826D70">
        <w:rPr>
          <w:rFonts w:eastAsia="宋体"/>
        </w:rPr>
        <w:t>.</w:t>
      </w:r>
      <w:r w:rsidRPr="00826D70">
        <w:rPr>
          <w:rFonts w:eastAsia="宋体"/>
          <w:b/>
          <w:bCs/>
        </w:rPr>
        <w:t xml:space="preserve"> (</w:t>
      </w:r>
      <w:r w:rsidRPr="00826D70">
        <w:rPr>
          <w:rFonts w:eastAsia="宋体"/>
          <w:b/>
          <w:bCs/>
          <w:lang w:eastAsia="zh-CN"/>
        </w:rPr>
        <w:t>C</w:t>
      </w:r>
      <w:r w:rsidRPr="00826D70">
        <w:rPr>
          <w:rFonts w:eastAsia="宋体"/>
        </w:rPr>
        <w:t>)</w:t>
      </w:r>
      <w:r w:rsidR="00247D4C" w:rsidRPr="00826D70">
        <w:rPr>
          <w:rFonts w:eastAsia="宋体"/>
        </w:rPr>
        <w:t xml:space="preserve"> </w:t>
      </w:r>
      <w:r w:rsidRPr="00826D70">
        <w:rPr>
          <w:rFonts w:eastAsia="宋体"/>
        </w:rPr>
        <w:t>Right translation of the thorax in the coronal plane.</w:t>
      </w:r>
      <w:r w:rsidRPr="00826D70">
        <w:t xml:space="preserve"> </w:t>
      </w:r>
      <w:r w:rsidRPr="00826D70">
        <w:rPr>
          <w:rFonts w:eastAsia="宋体"/>
          <w:b/>
          <w:bCs/>
        </w:rPr>
        <w:t>(</w:t>
      </w:r>
      <w:r w:rsidRPr="00826D70">
        <w:rPr>
          <w:rFonts w:eastAsia="宋体"/>
          <w:b/>
          <w:bCs/>
          <w:lang w:eastAsia="zh-CN"/>
        </w:rPr>
        <w:t>D</w:t>
      </w:r>
      <w:r w:rsidRPr="00826D70">
        <w:rPr>
          <w:rFonts w:eastAsia="宋体"/>
          <w:b/>
          <w:bCs/>
        </w:rPr>
        <w:t>)</w:t>
      </w:r>
      <w:r w:rsidRPr="00826D70">
        <w:rPr>
          <w:rFonts w:eastAsia="宋体"/>
          <w:b/>
          <w:bCs/>
          <w:lang w:eastAsia="zh-CN"/>
        </w:rPr>
        <w:t xml:space="preserve"> </w:t>
      </w:r>
      <w:r w:rsidRPr="00826D70">
        <w:rPr>
          <w:rFonts w:eastAsia="宋体"/>
        </w:rPr>
        <w:t>Left side-bending of the thorax in the coronal plane.</w:t>
      </w:r>
      <w:r w:rsidRPr="00826D70">
        <w:rPr>
          <w:rFonts w:eastAsia="宋体"/>
          <w:b/>
          <w:bCs/>
        </w:rPr>
        <w:t xml:space="preserve"> </w:t>
      </w:r>
      <w:bookmarkStart w:id="89" w:name="_Hlk209827146"/>
      <w:r w:rsidRPr="00826D70">
        <w:rPr>
          <w:rFonts w:eastAsia="宋体"/>
          <w:b/>
          <w:bCs/>
        </w:rPr>
        <w:t>(</w:t>
      </w:r>
      <w:r w:rsidRPr="00826D70">
        <w:rPr>
          <w:rFonts w:eastAsia="宋体"/>
          <w:b/>
          <w:bCs/>
          <w:lang w:eastAsia="zh-CN"/>
        </w:rPr>
        <w:t>F</w:t>
      </w:r>
      <w:r w:rsidRPr="00826D70">
        <w:rPr>
          <w:rFonts w:eastAsia="宋体"/>
          <w:b/>
          <w:bCs/>
        </w:rPr>
        <w:t>)</w:t>
      </w:r>
      <w:r w:rsidRPr="00826D70">
        <w:rPr>
          <w:rFonts w:eastAsia="宋体"/>
          <w:b/>
          <w:bCs/>
          <w:lang w:eastAsia="zh-CN"/>
        </w:rPr>
        <w:t xml:space="preserve"> </w:t>
      </w:r>
      <w:r w:rsidRPr="00826D70">
        <w:rPr>
          <w:rFonts w:eastAsia="宋体"/>
        </w:rPr>
        <w:t>Left rotation of the thorax in the transverse plane</w:t>
      </w:r>
      <w:r w:rsidRPr="00826D70">
        <w:t xml:space="preserve">. </w:t>
      </w:r>
      <w:r w:rsidRPr="00826D70">
        <w:rPr>
          <w:rFonts w:eastAsia="宋体"/>
          <w:b/>
          <w:bCs/>
        </w:rPr>
        <w:t>(</w:t>
      </w:r>
      <w:r w:rsidRPr="00826D70">
        <w:rPr>
          <w:rFonts w:eastAsia="宋体"/>
          <w:b/>
          <w:bCs/>
          <w:lang w:eastAsia="zh-CN"/>
        </w:rPr>
        <w:t>G</w:t>
      </w:r>
      <w:r w:rsidRPr="00826D70">
        <w:rPr>
          <w:rFonts w:eastAsia="宋体"/>
          <w:b/>
          <w:bCs/>
        </w:rPr>
        <w:t>)</w:t>
      </w:r>
      <w:r w:rsidRPr="00826D70">
        <w:rPr>
          <w:rFonts w:eastAsia="宋体"/>
          <w:b/>
          <w:bCs/>
          <w:lang w:eastAsia="zh-CN"/>
        </w:rPr>
        <w:t xml:space="preserve"> </w:t>
      </w:r>
      <w:r w:rsidRPr="00826D70">
        <w:rPr>
          <w:rFonts w:eastAsia="宋体"/>
        </w:rPr>
        <w:t>Right rotation of the thorax in the transverse plane</w:t>
      </w:r>
      <w:bookmarkEnd w:id="89"/>
      <w:r w:rsidRPr="00826D70">
        <w:t>.</w:t>
      </w:r>
      <w:r w:rsidRPr="00826D70">
        <w:rPr>
          <w:rFonts w:eastAsia="宋体"/>
        </w:rPr>
        <w:t xml:space="preserve"> </w:t>
      </w:r>
    </w:p>
    <w:p w14:paraId="60A34DC7" w14:textId="77777777" w:rsidR="00187AAF" w:rsidRPr="00826D70" w:rsidRDefault="00187AAF" w:rsidP="00826D70">
      <w:pPr>
        <w:widowControl/>
        <w:rPr>
          <w:rFonts w:eastAsiaTheme="minorEastAsia"/>
          <w:b/>
          <w:bCs/>
          <w:lang w:eastAsia="zh-CN"/>
        </w:rPr>
      </w:pPr>
    </w:p>
    <w:p w14:paraId="73EBC127" w14:textId="0AE3DE31" w:rsidR="00187AAF" w:rsidRPr="00826D70" w:rsidRDefault="00E84E04" w:rsidP="00826D70">
      <w:pPr>
        <w:widowControl/>
        <w:rPr>
          <w:rFonts w:eastAsia="宋体"/>
        </w:rPr>
      </w:pPr>
      <w:bookmarkStart w:id="90" w:name="OLE_LINK9"/>
      <w:r w:rsidRPr="00826D70">
        <w:rPr>
          <w:rFonts w:eastAsia="宋体"/>
          <w:b/>
          <w:bCs/>
        </w:rPr>
        <w:t>Figure 2:</w:t>
      </w:r>
      <w:bookmarkEnd w:id="90"/>
      <w:r w:rsidRPr="00826D70">
        <w:rPr>
          <w:rFonts w:eastAsia="宋体"/>
          <w:b/>
          <w:bCs/>
          <w:lang w:eastAsia="zh-CN"/>
        </w:rPr>
        <w:t xml:space="preserve"> </w:t>
      </w:r>
      <w:r w:rsidRPr="00826D70">
        <w:rPr>
          <w:rFonts w:eastAsia="宋体"/>
          <w:b/>
          <w:bCs/>
        </w:rPr>
        <w:t>Lumbar mirror-correction exercise demonstrati</w:t>
      </w:r>
      <w:r w:rsidR="00E04AC6" w:rsidRPr="00826D70">
        <w:rPr>
          <w:rFonts w:eastAsia="宋体"/>
          <w:b/>
          <w:bCs/>
          <w:lang w:eastAsia="zh-CN"/>
        </w:rPr>
        <w:t>on</w:t>
      </w:r>
      <w:r w:rsidR="00247D4C" w:rsidRPr="00826D70">
        <w:rPr>
          <w:rFonts w:eastAsia="宋体"/>
          <w:b/>
          <w:bCs/>
          <w:lang w:eastAsia="zh-CN"/>
        </w:rPr>
        <w:t>.</w:t>
      </w:r>
      <w:r w:rsidRPr="00826D70">
        <w:rPr>
          <w:rFonts w:eastAsia="宋体"/>
          <w:b/>
          <w:bCs/>
        </w:rPr>
        <w:t xml:space="preserve"> </w:t>
      </w:r>
      <w:bookmarkStart w:id="91" w:name="_Hlk209827591"/>
      <w:r w:rsidRPr="00826D70">
        <w:rPr>
          <w:rFonts w:eastAsia="宋体"/>
          <w:b/>
          <w:bCs/>
        </w:rPr>
        <w:t>(A)</w:t>
      </w:r>
      <w:r w:rsidRPr="00826D70">
        <w:rPr>
          <w:rFonts w:eastAsia="宋体"/>
        </w:rPr>
        <w:t xml:space="preserve"> Left translation of the lumbar spine in the coronal plane; </w:t>
      </w:r>
      <w:r w:rsidRPr="00826D70">
        <w:rPr>
          <w:rFonts w:eastAsia="宋体"/>
          <w:b/>
          <w:bCs/>
        </w:rPr>
        <w:t>(B)</w:t>
      </w:r>
      <w:r w:rsidRPr="00826D70">
        <w:rPr>
          <w:rFonts w:eastAsia="宋体"/>
        </w:rPr>
        <w:t xml:space="preserve"> right translation of the lumbar spine in the coronal plane; </w:t>
      </w:r>
      <w:r w:rsidRPr="00826D70">
        <w:rPr>
          <w:rFonts w:eastAsia="宋体"/>
          <w:b/>
          <w:bCs/>
        </w:rPr>
        <w:t>(C)</w:t>
      </w:r>
      <w:r w:rsidRPr="00826D70">
        <w:rPr>
          <w:rFonts w:eastAsia="宋体"/>
        </w:rPr>
        <w:t xml:space="preserve"> left side-bending of the lumbar spine in the coronal plane;</w:t>
      </w:r>
      <w:r w:rsidRPr="00826D70">
        <w:rPr>
          <w:rFonts w:eastAsia="宋体"/>
          <w:b/>
          <w:bCs/>
        </w:rPr>
        <w:t xml:space="preserve"> (D)</w:t>
      </w:r>
      <w:r w:rsidRPr="00826D70">
        <w:rPr>
          <w:rFonts w:eastAsia="宋体"/>
        </w:rPr>
        <w:t xml:space="preserve"> right side-bending of the lumbar spine in the coronal plane; </w:t>
      </w:r>
      <w:r w:rsidRPr="00826D70">
        <w:rPr>
          <w:rFonts w:eastAsia="宋体"/>
          <w:b/>
          <w:bCs/>
        </w:rPr>
        <w:t>(E)</w:t>
      </w:r>
      <w:r w:rsidRPr="00826D70">
        <w:rPr>
          <w:rFonts w:eastAsia="宋体"/>
        </w:rPr>
        <w:t xml:space="preserve"> left rotation of the lumbar spine in the transverse plane; </w:t>
      </w:r>
      <w:r w:rsidRPr="00826D70">
        <w:rPr>
          <w:rFonts w:eastAsia="宋体"/>
          <w:b/>
          <w:bCs/>
        </w:rPr>
        <w:t xml:space="preserve">(F) </w:t>
      </w:r>
      <w:r w:rsidRPr="00826D70">
        <w:rPr>
          <w:rFonts w:eastAsia="宋体"/>
        </w:rPr>
        <w:t>right rotation of the lumbar spine in the transverse plane.</w:t>
      </w:r>
    </w:p>
    <w:bookmarkEnd w:id="91"/>
    <w:p w14:paraId="365DEAA8" w14:textId="77777777" w:rsidR="00187AAF" w:rsidRPr="00826D70" w:rsidRDefault="00187AAF" w:rsidP="00826D70">
      <w:pPr>
        <w:widowControl/>
        <w:rPr>
          <w:rFonts w:eastAsia="宋体"/>
          <w:b/>
          <w:bCs/>
        </w:rPr>
      </w:pPr>
    </w:p>
    <w:p w14:paraId="4C0001AD" w14:textId="1A1BBE3A" w:rsidR="00187AAF" w:rsidRPr="00826D70" w:rsidRDefault="00E84E04" w:rsidP="00826D70">
      <w:pPr>
        <w:widowControl/>
        <w:rPr>
          <w:rFonts w:eastAsia="宋体"/>
          <w:b/>
          <w:bCs/>
          <w:lang w:eastAsia="zh-CN"/>
        </w:rPr>
      </w:pPr>
      <w:r w:rsidRPr="00826D70">
        <w:rPr>
          <w:rFonts w:eastAsia="宋体"/>
          <w:b/>
          <w:bCs/>
        </w:rPr>
        <w:t xml:space="preserve">Figure </w:t>
      </w:r>
      <w:r w:rsidRPr="00826D70">
        <w:rPr>
          <w:rFonts w:eastAsia="宋体"/>
          <w:b/>
          <w:bCs/>
          <w:lang w:eastAsia="zh-CN"/>
        </w:rPr>
        <w:t>3</w:t>
      </w:r>
      <w:r w:rsidRPr="00826D70">
        <w:rPr>
          <w:rFonts w:eastAsia="宋体"/>
          <w:b/>
          <w:bCs/>
        </w:rPr>
        <w:t>:</w:t>
      </w:r>
      <w:r w:rsidRPr="00826D70">
        <w:rPr>
          <w:rFonts w:eastAsiaTheme="minorEastAsia"/>
          <w:bCs/>
          <w:lang w:eastAsia="zh-CN"/>
        </w:rPr>
        <w:t xml:space="preserve"> </w:t>
      </w:r>
      <w:r w:rsidRPr="00826D70">
        <w:rPr>
          <w:rFonts w:eastAsia="宋体"/>
          <w:b/>
          <w:bCs/>
        </w:rPr>
        <w:t xml:space="preserve">Equipment for </w:t>
      </w:r>
      <w:r w:rsidR="00B229A8" w:rsidRPr="00826D70">
        <w:rPr>
          <w:rFonts w:eastAsia="宋体"/>
          <w:b/>
          <w:bCs/>
        </w:rPr>
        <w:t>t</w:t>
      </w:r>
      <w:r w:rsidRPr="00826D70">
        <w:rPr>
          <w:rFonts w:eastAsia="宋体"/>
          <w:b/>
          <w:bCs/>
        </w:rPr>
        <w:t>raction</w:t>
      </w:r>
      <w:r w:rsidR="0037512D" w:rsidRPr="00826D70">
        <w:rPr>
          <w:rFonts w:eastAsia="宋体"/>
          <w:b/>
          <w:bCs/>
        </w:rPr>
        <w:t xml:space="preserve">. </w:t>
      </w:r>
      <w:r w:rsidRPr="00826D70">
        <w:rPr>
          <w:rFonts w:eastAsia="宋体"/>
          <w:b/>
          <w:bCs/>
        </w:rPr>
        <w:t>(A)</w:t>
      </w:r>
      <w:r w:rsidRPr="00826D70">
        <w:rPr>
          <w:rFonts w:eastAsia="宋体"/>
          <w:b/>
          <w:bCs/>
          <w:lang w:eastAsia="zh-CN"/>
        </w:rPr>
        <w:t xml:space="preserve"> </w:t>
      </w:r>
      <w:r w:rsidRPr="00826D70">
        <w:rPr>
          <w:rFonts w:eastAsia="宋体"/>
        </w:rPr>
        <w:t>Traction frame</w:t>
      </w:r>
      <w:r w:rsidRPr="00826D70">
        <w:rPr>
          <w:rFonts w:eastAsia="宋体"/>
          <w:lang w:eastAsia="zh-CN"/>
        </w:rPr>
        <w:t>.</w:t>
      </w:r>
      <w:r w:rsidRPr="00826D70">
        <w:rPr>
          <w:rFonts w:eastAsia="宋体"/>
        </w:rPr>
        <w:t xml:space="preserve"> </w:t>
      </w:r>
      <w:r w:rsidRPr="00826D70">
        <w:rPr>
          <w:rFonts w:eastAsia="宋体"/>
          <w:b/>
          <w:bCs/>
        </w:rPr>
        <w:t>(B)</w:t>
      </w:r>
      <w:r w:rsidRPr="00826D70">
        <w:rPr>
          <w:rFonts w:eastAsia="宋体"/>
          <w:b/>
          <w:bCs/>
          <w:lang w:eastAsia="zh-CN"/>
        </w:rPr>
        <w:t xml:space="preserve"> </w:t>
      </w:r>
      <w:r w:rsidRPr="00826D70">
        <w:rPr>
          <w:rFonts w:eastAsia="宋体"/>
        </w:rPr>
        <w:t>Foam roller</w:t>
      </w:r>
      <w:r w:rsidRPr="00826D70">
        <w:rPr>
          <w:rFonts w:eastAsia="宋体"/>
          <w:lang w:eastAsia="zh-CN"/>
        </w:rPr>
        <w:t>.</w:t>
      </w:r>
      <w:r w:rsidRPr="00826D70">
        <w:rPr>
          <w:rFonts w:eastAsia="宋体"/>
          <w:b/>
          <w:bCs/>
        </w:rPr>
        <w:t xml:space="preserve"> (C) </w:t>
      </w:r>
      <w:r w:rsidRPr="00826D70">
        <w:rPr>
          <w:rFonts w:eastAsia="宋体"/>
        </w:rPr>
        <w:t>Fixation strap</w:t>
      </w:r>
      <w:r w:rsidRPr="00826D70">
        <w:rPr>
          <w:rFonts w:eastAsia="宋体"/>
          <w:lang w:eastAsia="zh-CN"/>
        </w:rPr>
        <w:t>.</w:t>
      </w:r>
      <w:r w:rsidRPr="00826D70">
        <w:rPr>
          <w:rFonts w:eastAsia="宋体"/>
        </w:rPr>
        <w:t xml:space="preserve"> </w:t>
      </w:r>
      <w:r w:rsidRPr="00826D70">
        <w:rPr>
          <w:rFonts w:eastAsia="宋体"/>
          <w:b/>
          <w:bCs/>
          <w:lang w:eastAsia="zh-CN"/>
        </w:rPr>
        <w:t xml:space="preserve">(D) </w:t>
      </w:r>
      <w:r w:rsidRPr="00826D70">
        <w:rPr>
          <w:rFonts w:eastAsia="宋体"/>
        </w:rPr>
        <w:t>Pull strap</w:t>
      </w:r>
      <w:r w:rsidRPr="00826D70">
        <w:rPr>
          <w:rFonts w:eastAsia="宋体"/>
          <w:lang w:eastAsia="zh-CN"/>
        </w:rPr>
        <w:t>.</w:t>
      </w:r>
    </w:p>
    <w:p w14:paraId="374D311A" w14:textId="77777777" w:rsidR="00187AAF" w:rsidRPr="00826D70" w:rsidRDefault="00187AAF" w:rsidP="00826D70">
      <w:pPr>
        <w:widowControl/>
        <w:rPr>
          <w:rFonts w:eastAsia="宋体"/>
          <w:lang w:eastAsia="zh-CN"/>
        </w:rPr>
      </w:pPr>
    </w:p>
    <w:p w14:paraId="27617176" w14:textId="35C95A2E" w:rsidR="00187AAF" w:rsidRPr="00826D70" w:rsidRDefault="00E84E04" w:rsidP="00826D70">
      <w:pPr>
        <w:widowControl/>
        <w:rPr>
          <w:rFonts w:eastAsia="宋体"/>
        </w:rPr>
      </w:pPr>
      <w:bookmarkStart w:id="92" w:name="OLE_LINK29"/>
      <w:r w:rsidRPr="00826D70">
        <w:rPr>
          <w:rFonts w:eastAsia="宋体"/>
          <w:b/>
          <w:bCs/>
        </w:rPr>
        <w:t xml:space="preserve">Figure </w:t>
      </w:r>
      <w:r w:rsidRPr="00826D70">
        <w:rPr>
          <w:rFonts w:eastAsia="宋体"/>
          <w:b/>
          <w:bCs/>
          <w:lang w:eastAsia="zh-CN"/>
        </w:rPr>
        <w:t>4</w:t>
      </w:r>
      <w:r w:rsidRPr="00826D70">
        <w:rPr>
          <w:rFonts w:eastAsia="宋体"/>
          <w:b/>
          <w:bCs/>
        </w:rPr>
        <w:t>:</w:t>
      </w:r>
      <w:bookmarkStart w:id="93" w:name="OLE_LINK36"/>
      <w:bookmarkEnd w:id="92"/>
      <w:r w:rsidRPr="00826D70">
        <w:rPr>
          <w:rFonts w:eastAsia="宋体"/>
          <w:b/>
          <w:bCs/>
        </w:rPr>
        <w:t xml:space="preserve"> Thoracolumbar scoliosis traction </w:t>
      </w:r>
      <w:r w:rsidRPr="00826D70">
        <w:rPr>
          <w:rStyle w:val="ab"/>
          <w:rFonts w:eastAsia="宋体"/>
        </w:rPr>
        <w:t>demonstration</w:t>
      </w:r>
      <w:r w:rsidR="0037512D" w:rsidRPr="00826D70">
        <w:rPr>
          <w:rFonts w:eastAsia="宋体"/>
          <w:b/>
        </w:rPr>
        <w:t>.</w:t>
      </w:r>
      <w:r w:rsidRPr="00826D70">
        <w:rPr>
          <w:rFonts w:eastAsia="宋体"/>
          <w:b/>
          <w:bCs/>
        </w:rPr>
        <w:t xml:space="preserve"> </w:t>
      </w:r>
      <w:r w:rsidRPr="00826D70">
        <w:rPr>
          <w:rFonts w:eastAsia="宋体"/>
        </w:rPr>
        <w:t>(</w:t>
      </w:r>
      <w:r w:rsidRPr="00826D70">
        <w:rPr>
          <w:rFonts w:eastAsia="宋体"/>
          <w:b/>
          <w:bCs/>
        </w:rPr>
        <w:t>A</w:t>
      </w:r>
      <w:r w:rsidRPr="00826D70">
        <w:rPr>
          <w:rFonts w:eastAsia="宋体"/>
        </w:rPr>
        <w:t xml:space="preserve">) </w:t>
      </w:r>
      <w:r w:rsidR="005E65B9" w:rsidRPr="00826D70">
        <w:rPr>
          <w:rFonts w:eastAsia="宋体"/>
          <w:lang w:eastAsia="zh-CN"/>
        </w:rPr>
        <w:t>T</w:t>
      </w:r>
      <w:r w:rsidRPr="00826D70">
        <w:rPr>
          <w:rFonts w:eastAsia="宋体"/>
        </w:rPr>
        <w:t xml:space="preserve">raction device </w:t>
      </w:r>
      <w:r w:rsidRPr="00826D70">
        <w:rPr>
          <w:rStyle w:val="ab"/>
          <w:rFonts w:eastAsia="宋体"/>
          <w:b w:val="0"/>
        </w:rPr>
        <w:t>setup</w:t>
      </w:r>
      <w:r w:rsidRPr="00826D70">
        <w:rPr>
          <w:rFonts w:eastAsia="宋体"/>
        </w:rPr>
        <w:t>; (</w:t>
      </w:r>
      <w:r w:rsidRPr="00826D70">
        <w:rPr>
          <w:rFonts w:eastAsia="宋体"/>
          <w:b/>
          <w:bCs/>
        </w:rPr>
        <w:t>B</w:t>
      </w:r>
      <w:r w:rsidRPr="00826D70">
        <w:rPr>
          <w:rFonts w:eastAsia="宋体"/>
        </w:rPr>
        <w:t xml:space="preserve">) </w:t>
      </w:r>
      <w:r w:rsidR="005E65B9" w:rsidRPr="00826D70">
        <w:rPr>
          <w:rFonts w:eastAsia="宋体"/>
          <w:lang w:eastAsia="zh-CN"/>
        </w:rPr>
        <w:t>P</w:t>
      </w:r>
      <w:r w:rsidRPr="00826D70">
        <w:rPr>
          <w:rFonts w:eastAsia="宋体"/>
        </w:rPr>
        <w:t xml:space="preserve">atient traction-mode </w:t>
      </w:r>
      <w:r w:rsidRPr="00826D70">
        <w:rPr>
          <w:rStyle w:val="ab"/>
          <w:rFonts w:eastAsia="宋体"/>
          <w:b w:val="0"/>
          <w:bCs/>
        </w:rPr>
        <w:t>introduction</w:t>
      </w:r>
      <w:r w:rsidRPr="00826D70">
        <w:rPr>
          <w:rFonts w:eastAsia="宋体"/>
        </w:rPr>
        <w:t>.</w:t>
      </w:r>
    </w:p>
    <w:bookmarkEnd w:id="93"/>
    <w:p w14:paraId="604A8C7D" w14:textId="77777777" w:rsidR="00187AAF" w:rsidRPr="00826D70" w:rsidRDefault="00187AAF" w:rsidP="00826D70">
      <w:pPr>
        <w:widowControl/>
        <w:rPr>
          <w:rFonts w:eastAsia="宋体"/>
          <w:b/>
          <w:bCs/>
        </w:rPr>
      </w:pPr>
    </w:p>
    <w:p w14:paraId="26FC8256" w14:textId="30E47BD1" w:rsidR="00187AAF" w:rsidRPr="00826D70" w:rsidRDefault="00E84E04" w:rsidP="00826D70">
      <w:pPr>
        <w:widowControl/>
        <w:rPr>
          <w:rFonts w:eastAsia="宋体"/>
          <w:b/>
          <w:bCs/>
        </w:rPr>
      </w:pPr>
      <w:r w:rsidRPr="00826D70">
        <w:rPr>
          <w:rFonts w:eastAsia="宋体"/>
          <w:b/>
          <w:bCs/>
        </w:rPr>
        <w:t xml:space="preserve">Figure </w:t>
      </w:r>
      <w:r w:rsidRPr="00826D70">
        <w:rPr>
          <w:rFonts w:eastAsia="宋体"/>
          <w:b/>
          <w:bCs/>
          <w:lang w:eastAsia="zh-CN"/>
        </w:rPr>
        <w:t>5</w:t>
      </w:r>
      <w:r w:rsidRPr="00826D70">
        <w:rPr>
          <w:rFonts w:eastAsia="宋体"/>
          <w:b/>
          <w:bCs/>
        </w:rPr>
        <w:t>:</w:t>
      </w:r>
      <w:bookmarkStart w:id="94" w:name="_Hlk206333199"/>
      <w:r w:rsidRPr="00826D70">
        <w:rPr>
          <w:rFonts w:eastAsia="宋体"/>
          <w:b/>
          <w:bCs/>
        </w:rPr>
        <w:t xml:space="preserve"> Baseline standing radiographs of representative patients</w:t>
      </w:r>
      <w:r w:rsidR="0037512D" w:rsidRPr="00826D70">
        <w:rPr>
          <w:rFonts w:eastAsia="宋体"/>
          <w:b/>
          <w:bCs/>
        </w:rPr>
        <w:t>.</w:t>
      </w:r>
      <w:r w:rsidR="005E65B9" w:rsidRPr="00826D70">
        <w:rPr>
          <w:rFonts w:eastAsia="宋体"/>
          <w:b/>
          <w:bCs/>
          <w:lang w:eastAsia="zh-CN"/>
        </w:rPr>
        <w:t xml:space="preserve"> </w:t>
      </w:r>
      <w:r w:rsidRPr="00826D70">
        <w:rPr>
          <w:rFonts w:eastAsia="宋体"/>
          <w:b/>
          <w:bCs/>
        </w:rPr>
        <w:t>(A)</w:t>
      </w:r>
      <w:r w:rsidRPr="00826D70">
        <w:rPr>
          <w:rFonts w:eastAsia="宋体"/>
        </w:rPr>
        <w:t xml:space="preserve"> Patient 1 in the control group. </w:t>
      </w:r>
      <w:r w:rsidRPr="00826D70">
        <w:rPr>
          <w:rFonts w:eastAsia="宋体"/>
          <w:b/>
          <w:bCs/>
        </w:rPr>
        <w:t xml:space="preserve">(B) </w:t>
      </w:r>
      <w:r w:rsidRPr="00826D70">
        <w:rPr>
          <w:rFonts w:eastAsia="宋体"/>
        </w:rPr>
        <w:t>Patient 2 in the treatment group.</w:t>
      </w:r>
    </w:p>
    <w:p w14:paraId="4020D870" w14:textId="77777777" w:rsidR="00187AAF" w:rsidRPr="00826D70" w:rsidRDefault="00187AAF" w:rsidP="00826D70">
      <w:pPr>
        <w:widowControl/>
        <w:rPr>
          <w:rFonts w:eastAsia="宋体"/>
          <w:b/>
          <w:bCs/>
        </w:rPr>
      </w:pPr>
    </w:p>
    <w:bookmarkEnd w:id="94"/>
    <w:p w14:paraId="471C0732" w14:textId="7C5617C9" w:rsidR="00187AAF" w:rsidRPr="00826D70" w:rsidRDefault="00E84E04" w:rsidP="00826D70">
      <w:pPr>
        <w:widowControl/>
        <w:rPr>
          <w:rFonts w:eastAsia="宋体"/>
        </w:rPr>
      </w:pPr>
      <w:r w:rsidRPr="00826D70">
        <w:rPr>
          <w:rFonts w:eastAsia="宋体"/>
          <w:b/>
          <w:bCs/>
        </w:rPr>
        <w:t xml:space="preserve">Figure </w:t>
      </w:r>
      <w:r w:rsidRPr="00826D70">
        <w:rPr>
          <w:rFonts w:eastAsia="宋体"/>
          <w:b/>
          <w:bCs/>
          <w:lang w:eastAsia="zh-CN"/>
        </w:rPr>
        <w:t>6</w:t>
      </w:r>
      <w:r w:rsidRPr="00826D70">
        <w:rPr>
          <w:rFonts w:eastAsia="宋体"/>
          <w:b/>
          <w:bCs/>
        </w:rPr>
        <w:t>: Post-intervention standing radiographs of representative patients</w:t>
      </w:r>
      <w:r w:rsidR="0037512D" w:rsidRPr="00826D70">
        <w:rPr>
          <w:rFonts w:eastAsia="宋体"/>
          <w:b/>
          <w:bCs/>
        </w:rPr>
        <w:t>.</w:t>
      </w:r>
      <w:r w:rsidRPr="00826D70">
        <w:rPr>
          <w:rFonts w:eastAsia="宋体"/>
          <w:b/>
          <w:bCs/>
        </w:rPr>
        <w:t xml:space="preserve"> (A)</w:t>
      </w:r>
      <w:r w:rsidRPr="00826D70">
        <w:rPr>
          <w:b/>
          <w:bCs/>
        </w:rPr>
        <w:t xml:space="preserve"> </w:t>
      </w:r>
      <w:r w:rsidRPr="00826D70">
        <w:rPr>
          <w:rFonts w:eastAsia="宋体"/>
        </w:rPr>
        <w:t>Patient 1 (control group) underwent brace therapy and mirror-corrective exercises without traction.</w:t>
      </w:r>
      <w:r w:rsidRPr="00826D70">
        <w:rPr>
          <w:rFonts w:eastAsia="宋体"/>
          <w:b/>
          <w:bCs/>
        </w:rPr>
        <w:t xml:space="preserve"> (B)</w:t>
      </w:r>
      <w:r w:rsidRPr="00826D70">
        <w:rPr>
          <w:rFonts w:eastAsia="宋体"/>
        </w:rPr>
        <w:t xml:space="preserve"> Patient</w:t>
      </w:r>
      <w:r w:rsidRPr="00826D70">
        <w:rPr>
          <w:rFonts w:eastAsia="宋体"/>
          <w:lang w:eastAsia="zh-CN"/>
        </w:rPr>
        <w:t xml:space="preserve"> </w:t>
      </w:r>
      <w:r w:rsidRPr="00826D70">
        <w:rPr>
          <w:rFonts w:eastAsia="宋体"/>
        </w:rPr>
        <w:t>2 (treatment group) underwent brace therapy, mirror-corrective exercises, and multidimensional traction.</w:t>
      </w:r>
    </w:p>
    <w:p w14:paraId="194CE015" w14:textId="77777777" w:rsidR="00187AAF" w:rsidRPr="00826D70" w:rsidRDefault="00187AAF" w:rsidP="00826D70">
      <w:pPr>
        <w:rPr>
          <w:rFonts w:eastAsiaTheme="minorEastAsia"/>
          <w:lang w:eastAsia="zh-CN"/>
        </w:rPr>
      </w:pPr>
    </w:p>
    <w:p w14:paraId="353D5414" w14:textId="77777777" w:rsidR="00187AAF" w:rsidRPr="00826D70" w:rsidRDefault="00E84E04" w:rsidP="00826D70">
      <w:pPr>
        <w:widowControl/>
        <w:rPr>
          <w:rFonts w:eastAsia="宋体"/>
          <w:kern w:val="2"/>
          <w:lang w:eastAsia="zh-CN"/>
        </w:rPr>
      </w:pPr>
      <w:bookmarkStart w:id="95" w:name="_Hlk206334063"/>
      <w:r w:rsidRPr="00826D70">
        <w:rPr>
          <w:rFonts w:eastAsia="宋体"/>
          <w:b/>
          <w:bCs/>
          <w:kern w:val="2"/>
          <w:lang w:eastAsia="zh-CN"/>
        </w:rPr>
        <w:t>Table 1</w:t>
      </w:r>
      <w:r w:rsidRPr="00826D70">
        <w:rPr>
          <w:rFonts w:eastAsia="宋体"/>
          <w:b/>
          <w:bCs/>
          <w:kern w:val="2"/>
          <w:lang w:eastAsia="zh-CN"/>
        </w:rPr>
        <w:t>：</w:t>
      </w:r>
      <w:bookmarkEnd w:id="95"/>
      <w:r w:rsidRPr="00826D70">
        <w:rPr>
          <w:rFonts w:eastAsia="宋体"/>
          <w:kern w:val="2"/>
          <w:lang w:eastAsia="zh-CN"/>
        </w:rPr>
        <w:t>Abbreviations of mirror-corrective exercises and their corresponding movements.</w:t>
      </w:r>
    </w:p>
    <w:p w14:paraId="0CCF63ED" w14:textId="77777777" w:rsidR="00187AAF" w:rsidRPr="00826D70" w:rsidRDefault="00187AAF" w:rsidP="00826D70">
      <w:pPr>
        <w:widowControl/>
        <w:rPr>
          <w:rFonts w:eastAsia="宋体"/>
          <w:b/>
          <w:bCs/>
          <w:kern w:val="2"/>
          <w:lang w:eastAsia="zh-CN"/>
        </w:rPr>
      </w:pPr>
    </w:p>
    <w:p w14:paraId="0B393AB7" w14:textId="1F95B584" w:rsidR="00187AAF" w:rsidRPr="00826D70" w:rsidRDefault="00E84E04" w:rsidP="00826D70">
      <w:pPr>
        <w:widowControl/>
        <w:rPr>
          <w:rFonts w:eastAsia="宋体"/>
        </w:rPr>
      </w:pPr>
      <w:bookmarkStart w:id="96" w:name="_Hlk206334542"/>
      <w:r w:rsidRPr="00826D70">
        <w:rPr>
          <w:rFonts w:eastAsia="宋体"/>
          <w:b/>
          <w:bCs/>
          <w:kern w:val="2"/>
          <w:lang w:eastAsia="zh-CN"/>
        </w:rPr>
        <w:t>Table 2</w:t>
      </w:r>
      <w:r w:rsidRPr="00826D70">
        <w:rPr>
          <w:rFonts w:eastAsia="宋体"/>
          <w:b/>
          <w:bCs/>
          <w:kern w:val="2"/>
          <w:lang w:eastAsia="zh-CN"/>
        </w:rPr>
        <w:t>：</w:t>
      </w:r>
      <w:bookmarkEnd w:id="96"/>
      <w:r w:rsidRPr="00826D70">
        <w:rPr>
          <w:rFonts w:eastAsia="宋体"/>
        </w:rPr>
        <w:t xml:space="preserve">Basic information of all </w:t>
      </w:r>
      <w:r w:rsidR="0037512D" w:rsidRPr="00826D70">
        <w:rPr>
          <w:rFonts w:eastAsia="宋体"/>
        </w:rPr>
        <w:t>patients included</w:t>
      </w:r>
      <w:r w:rsidRPr="00826D70">
        <w:rPr>
          <w:rFonts w:eastAsia="宋体"/>
        </w:rPr>
        <w:t>.</w:t>
      </w:r>
    </w:p>
    <w:p w14:paraId="2D8E3A20" w14:textId="77777777" w:rsidR="00187AAF" w:rsidRPr="00826D70" w:rsidRDefault="00187AAF" w:rsidP="00826D70">
      <w:pPr>
        <w:widowControl/>
        <w:rPr>
          <w:rFonts w:eastAsia="宋体"/>
          <w:b/>
          <w:bCs/>
          <w:kern w:val="2"/>
          <w:lang w:eastAsia="zh-CN"/>
        </w:rPr>
      </w:pPr>
    </w:p>
    <w:p w14:paraId="4458A794" w14:textId="68D5FA4B" w:rsidR="00187AAF" w:rsidRDefault="00E84E04" w:rsidP="00826D70">
      <w:pPr>
        <w:widowControl/>
        <w:rPr>
          <w:rFonts w:eastAsia="宋体"/>
          <w:kern w:val="2"/>
          <w:lang w:eastAsia="zh-CN"/>
        </w:rPr>
      </w:pPr>
      <w:r w:rsidRPr="00826D70">
        <w:rPr>
          <w:rFonts w:eastAsia="宋体"/>
          <w:b/>
          <w:bCs/>
          <w:kern w:val="2"/>
          <w:lang w:eastAsia="zh-CN"/>
        </w:rPr>
        <w:t>Table 3</w:t>
      </w:r>
      <w:r w:rsidRPr="00826D70">
        <w:rPr>
          <w:rFonts w:eastAsia="宋体"/>
          <w:b/>
          <w:bCs/>
          <w:kern w:val="2"/>
          <w:lang w:eastAsia="zh-CN"/>
        </w:rPr>
        <w:t>：</w:t>
      </w:r>
      <w:r w:rsidRPr="00826D70">
        <w:rPr>
          <w:rFonts w:eastAsia="宋体"/>
          <w:b/>
          <w:bCs/>
          <w:kern w:val="2"/>
          <w:lang w:eastAsia="zh-CN"/>
        </w:rPr>
        <w:t>Scores collected between the treatment and control group.</w:t>
      </w:r>
      <w:r w:rsidRPr="00826D70">
        <w:rPr>
          <w:rFonts w:eastAsia="宋体"/>
          <w:kern w:val="2"/>
          <w:lang w:eastAsia="zh-CN"/>
        </w:rPr>
        <w:t xml:space="preserve"> </w:t>
      </w:r>
      <w:bookmarkStart w:id="97" w:name="OLE_LINK37"/>
      <w:r w:rsidR="0037512D" w:rsidRPr="00826D70">
        <w:rPr>
          <w:rFonts w:eastAsia="宋体"/>
          <w:kern w:val="2"/>
          <w:lang w:eastAsia="zh-CN"/>
        </w:rPr>
        <w:t xml:space="preserve">The </w:t>
      </w:r>
      <w:r w:rsidRPr="00826D70">
        <w:rPr>
          <w:rFonts w:eastAsia="宋体"/>
          <w:kern w:val="2"/>
          <w:lang w:eastAsia="zh-CN"/>
        </w:rPr>
        <w:t xml:space="preserve">Cobb angle curve was compared between the two groups. For significance calculation, </w:t>
      </w:r>
      <w:r w:rsidR="0037512D" w:rsidRPr="00826D70">
        <w:rPr>
          <w:rFonts w:eastAsia="宋体"/>
          <w:kern w:val="2"/>
          <w:lang w:eastAsia="zh-CN"/>
        </w:rPr>
        <w:t xml:space="preserve">the </w:t>
      </w:r>
      <w:r w:rsidRPr="00826D70">
        <w:rPr>
          <w:rFonts w:eastAsia="宋体"/>
          <w:i/>
          <w:iCs/>
          <w:kern w:val="2"/>
          <w:lang w:eastAsia="zh-CN"/>
        </w:rPr>
        <w:t>t</w:t>
      </w:r>
      <w:r w:rsidRPr="00826D70">
        <w:rPr>
          <w:rFonts w:eastAsia="宋体"/>
          <w:kern w:val="2"/>
          <w:lang w:eastAsia="zh-CN"/>
        </w:rPr>
        <w:t xml:space="preserve">-test was used, and the data were expressed as the mean ± SEM. Compared with the control group, </w:t>
      </w:r>
      <w:bookmarkStart w:id="98" w:name="_Hlk206334291"/>
      <w:bookmarkStart w:id="99" w:name="_Hlk206334308"/>
      <w:r w:rsidRPr="00826D70">
        <w:rPr>
          <w:rFonts w:eastAsia="宋体"/>
          <w:kern w:val="2"/>
          <w:lang w:eastAsia="zh-CN"/>
        </w:rPr>
        <w:t>*</w:t>
      </w:r>
      <w:bookmarkEnd w:id="98"/>
      <w:r w:rsidRPr="00826D70">
        <w:rPr>
          <w:rFonts w:eastAsia="宋体"/>
          <w:kern w:val="2"/>
          <w:lang w:eastAsia="zh-CN"/>
        </w:rPr>
        <w:t>* p &lt; 0.0</w:t>
      </w:r>
      <w:bookmarkEnd w:id="99"/>
      <w:r w:rsidRPr="00826D70">
        <w:rPr>
          <w:rFonts w:eastAsia="宋体"/>
          <w:kern w:val="2"/>
          <w:lang w:eastAsia="zh-CN"/>
        </w:rPr>
        <w:t>1</w:t>
      </w:r>
      <w:r w:rsidR="0037512D" w:rsidRPr="00826D70">
        <w:rPr>
          <w:rFonts w:eastAsia="宋体"/>
          <w:kern w:val="2"/>
          <w:lang w:eastAsia="zh-CN"/>
        </w:rPr>
        <w:t xml:space="preserve">, </w:t>
      </w:r>
      <w:r w:rsidRPr="00826D70">
        <w:rPr>
          <w:rFonts w:eastAsia="宋体"/>
          <w:kern w:val="2"/>
          <w:lang w:eastAsia="zh-CN"/>
        </w:rPr>
        <w:t>*** p &lt; 0.001.</w:t>
      </w:r>
      <w:bookmarkEnd w:id="97"/>
    </w:p>
    <w:p w14:paraId="6AFEF0F2" w14:textId="77777777" w:rsidR="00C5062D" w:rsidRDefault="00C5062D" w:rsidP="00826D70">
      <w:pPr>
        <w:widowControl/>
        <w:rPr>
          <w:rFonts w:eastAsia="宋体"/>
          <w:kern w:val="2"/>
          <w:lang w:eastAsia="zh-CN"/>
        </w:rPr>
      </w:pPr>
    </w:p>
    <w:p w14:paraId="1821BD52" w14:textId="70DA53B3" w:rsidR="00187AAF" w:rsidRDefault="00C5062D" w:rsidP="00C5062D">
      <w:pPr>
        <w:widowControl/>
        <w:rPr>
          <w:rFonts w:eastAsia="宋体"/>
          <w:kern w:val="2"/>
          <w:lang w:eastAsia="zh-CN"/>
        </w:rPr>
      </w:pPr>
      <w:r w:rsidRPr="00826D70">
        <w:rPr>
          <w:rFonts w:eastAsia="宋体"/>
          <w:b/>
          <w:bCs/>
          <w:kern w:val="2"/>
          <w:lang w:eastAsia="zh-CN"/>
        </w:rPr>
        <w:t xml:space="preserve">Table </w:t>
      </w:r>
      <w:r>
        <w:rPr>
          <w:rFonts w:eastAsia="宋体"/>
          <w:b/>
          <w:bCs/>
          <w:kern w:val="2"/>
          <w:lang w:eastAsia="zh-CN"/>
        </w:rPr>
        <w:t>4</w:t>
      </w:r>
      <w:r w:rsidRPr="00826D70">
        <w:rPr>
          <w:rFonts w:eastAsia="宋体"/>
          <w:b/>
          <w:bCs/>
          <w:kern w:val="2"/>
          <w:lang w:eastAsia="zh-CN"/>
        </w:rPr>
        <w:t>：</w:t>
      </w:r>
      <w:r w:rsidRPr="00826D70">
        <w:rPr>
          <w:rFonts w:eastAsia="宋体"/>
          <w:b/>
          <w:bCs/>
          <w:kern w:val="2"/>
          <w:lang w:eastAsia="zh-CN"/>
        </w:rPr>
        <w:t xml:space="preserve">Scores collected </w:t>
      </w:r>
      <w:r>
        <w:rPr>
          <w:rFonts w:eastAsia="宋体"/>
          <w:b/>
          <w:bCs/>
          <w:kern w:val="2"/>
          <w:lang w:eastAsia="zh-CN"/>
        </w:rPr>
        <w:t>for the representative cases</w:t>
      </w:r>
      <w:r w:rsidRPr="00826D70">
        <w:rPr>
          <w:rFonts w:eastAsia="宋体"/>
          <w:b/>
          <w:bCs/>
          <w:kern w:val="2"/>
          <w:lang w:eastAsia="zh-CN"/>
        </w:rPr>
        <w:t>.</w:t>
      </w:r>
      <w:r>
        <w:rPr>
          <w:rFonts w:eastAsia="宋体"/>
          <w:b/>
          <w:bCs/>
          <w:kern w:val="2"/>
          <w:lang w:eastAsia="zh-CN"/>
        </w:rPr>
        <w:t xml:space="preserve"> </w:t>
      </w:r>
      <w:r w:rsidRPr="00C5062D">
        <w:rPr>
          <w:rFonts w:eastAsia="宋体"/>
          <w:kern w:val="2"/>
          <w:lang w:eastAsia="zh-CN"/>
        </w:rPr>
        <w:t xml:space="preserve">The Cobb angle curve </w:t>
      </w:r>
      <w:r>
        <w:rPr>
          <w:rFonts w:eastAsia="宋体"/>
          <w:kern w:val="2"/>
          <w:lang w:eastAsia="zh-CN"/>
        </w:rPr>
        <w:t>for the two representative cases</w:t>
      </w:r>
      <w:r w:rsidRPr="00C5062D">
        <w:rPr>
          <w:rFonts w:eastAsia="宋体"/>
          <w:kern w:val="2"/>
          <w:lang w:eastAsia="zh-CN"/>
        </w:rPr>
        <w:t xml:space="preserve">. </w:t>
      </w:r>
    </w:p>
    <w:p w14:paraId="453ABE6A" w14:textId="77777777" w:rsidR="00C5062D" w:rsidRPr="00826D70" w:rsidRDefault="00C5062D" w:rsidP="00C5062D">
      <w:pPr>
        <w:widowControl/>
        <w:rPr>
          <w:rFonts w:eastAsiaTheme="minorEastAsia"/>
          <w:lang w:eastAsia="zh-CN"/>
        </w:rPr>
      </w:pPr>
    </w:p>
    <w:p w14:paraId="6168C37C" w14:textId="77777777" w:rsidR="00187AAF" w:rsidRPr="00826D70" w:rsidRDefault="00E84E04" w:rsidP="00826D70">
      <w:pPr>
        <w:rPr>
          <w:b/>
        </w:rPr>
      </w:pPr>
      <w:r w:rsidRPr="00826D70">
        <w:rPr>
          <w:b/>
        </w:rPr>
        <w:t xml:space="preserve">DISCUSSION: </w:t>
      </w:r>
    </w:p>
    <w:p w14:paraId="0B205DF1" w14:textId="77777777" w:rsidR="00187AAF" w:rsidRPr="00826D70" w:rsidRDefault="00E84E04" w:rsidP="00826D70">
      <w:pPr>
        <w:rPr>
          <w:rFonts w:eastAsiaTheme="minorEastAsia"/>
          <w:lang w:eastAsia="zh-CN"/>
        </w:rPr>
      </w:pPr>
      <w:r w:rsidRPr="00826D70">
        <w:t>In this randomized controlled trial, 2</w:t>
      </w:r>
      <w:r w:rsidRPr="00826D70">
        <w:rPr>
          <w:rFonts w:eastAsia="宋体"/>
          <w:lang w:eastAsia="zh-CN"/>
        </w:rPr>
        <w:t>4</w:t>
      </w:r>
      <w:r w:rsidRPr="00826D70">
        <w:t xml:space="preserve"> adolescents (male and female, all fulfilling the inclusion criteria) were </w:t>
      </w:r>
      <w:r w:rsidRPr="00826D70">
        <w:rPr>
          <w:rFonts w:eastAsiaTheme="minorEastAsia"/>
          <w:lang w:eastAsia="zh-CN"/>
        </w:rPr>
        <w:t>randomly assigned in a 1:1 ratio to two groups: (1) brace combined with corrective exercise; (2) brace combined with corrective exercise plus individualized multidimensional traction. The primary outcome was the change in Cobb angle (from baseline to endpoint), measured under standardized radiographic conditions and evaluated by blinded assessors.</w:t>
      </w:r>
      <w:r w:rsidRPr="00826D70">
        <w:t xml:space="preserve"> </w:t>
      </w:r>
      <w:r w:rsidRPr="00826D70">
        <w:rPr>
          <w:rFonts w:eastAsiaTheme="minorEastAsia"/>
          <w:lang w:eastAsia="zh-CN"/>
        </w:rPr>
        <w:t>Results showed that, on the basis of bracing to suppress development, the addition of multidimensional traction produced a more pronounced curve regression trend compared with the control group, suggesting a potential adjunctive corrective effect of traction.</w:t>
      </w:r>
    </w:p>
    <w:p w14:paraId="73C09D9F" w14:textId="77777777" w:rsidR="00187AAF" w:rsidRPr="00826D70" w:rsidRDefault="00187AAF" w:rsidP="00826D70">
      <w:pPr>
        <w:rPr>
          <w:rFonts w:eastAsiaTheme="minorEastAsia"/>
          <w:lang w:eastAsia="zh-CN"/>
        </w:rPr>
      </w:pPr>
    </w:p>
    <w:p w14:paraId="1B0C9F08" w14:textId="4E634DB3" w:rsidR="00966703" w:rsidRPr="00826D70" w:rsidRDefault="002F02AE" w:rsidP="00826D70">
      <w:pPr>
        <w:rPr>
          <w:rFonts w:eastAsiaTheme="minorEastAsia"/>
          <w:lang w:eastAsia="zh-CN"/>
        </w:rPr>
      </w:pPr>
      <w:bookmarkStart w:id="100" w:name="OLE_LINK49"/>
      <w:bookmarkStart w:id="101" w:name="OLE_LINK42"/>
      <w:r w:rsidRPr="00826D70">
        <w:rPr>
          <w:rFonts w:eastAsiaTheme="minorEastAsia"/>
          <w:lang w:eastAsia="zh-CN"/>
        </w:rPr>
        <w:t>One of the most critical, success-determining steps of this technique is the identification of an optimal mirror-corrective posture, achieved through a combined application of translational and rotational corrective movements. This process requires an integrated interpretation of the patient’s radiographic curve pattern, active communication with the patient, and direct visual assessment of the exposed posterior spinal contour in a natural seated position. By comparing the spinal alignment before correction and during the mirror-corrective posture, the therapist evaluates whether the curve appears more linear and balanced in the coronal plane. For operators newly adopting this technique, radiographic verification of the mirror-corrective posture is recommended to confirm corrective accuracy. In this protocol, a mirror-corrective posture achieving a Cobb angle reduction of at least 50% on radiographic assessment is considered appropriate for subsequent traction application. In addition, caregiver education is an essential component of successful implementation, as understanding the corrective principles enables parents to supervise home-based exercises and helps ensure consistent execution of the prescribed movements, thereby supporting optimal therapeutic outcomes.</w:t>
      </w:r>
    </w:p>
    <w:p w14:paraId="110B6A7C" w14:textId="77777777" w:rsidR="002F02AE" w:rsidRPr="00826D70" w:rsidRDefault="002F02AE" w:rsidP="00826D70">
      <w:pPr>
        <w:rPr>
          <w:rFonts w:eastAsiaTheme="minorEastAsia"/>
          <w:lang w:eastAsia="zh-CN"/>
        </w:rPr>
      </w:pPr>
    </w:p>
    <w:p w14:paraId="31D543AE" w14:textId="033D3B85" w:rsidR="002F02AE" w:rsidRPr="00826D70" w:rsidRDefault="002F02AE" w:rsidP="00826D70">
      <w:pPr>
        <w:rPr>
          <w:rFonts w:eastAsiaTheme="minorEastAsia"/>
          <w:lang w:eastAsia="zh-CN"/>
        </w:rPr>
      </w:pPr>
      <w:r w:rsidRPr="00826D70">
        <w:rPr>
          <w:rFonts w:eastAsiaTheme="minorEastAsia"/>
          <w:lang w:eastAsia="zh-CN"/>
        </w:rPr>
        <w:t>The mirror-corrective posture also has inherent limitations. It is most effective in patients with a single structural curve</w:t>
      </w:r>
      <w:r w:rsidR="00EB2D52" w:rsidRPr="00826D70">
        <w:rPr>
          <w:rFonts w:eastAsiaTheme="minorEastAsia"/>
          <w:lang w:eastAsia="zh-CN"/>
        </w:rPr>
        <w:t xml:space="preserve">; however, in individuals with multi-segment scoliosis, such as those with </w:t>
      </w:r>
      <w:r w:rsidRPr="00826D70">
        <w:rPr>
          <w:rFonts w:eastAsiaTheme="minorEastAsia"/>
          <w:lang w:eastAsia="zh-CN"/>
        </w:rPr>
        <w:t>concurrent thoracic and lumbar curves, the complexity of corrective movement sequencing increases substantially. In these cases, successful implementation requires considerable clinical experience from the therapist and a high level of patient motor control and training accuracy, which may not always be achievable in routine practice. Consequently, corrective movements often need to be trained separately, with distinct mirror-corrective postures prescribed for the thoracic and lumbar regions rather than a single combined pattern. Further prospective cohort studies in patients with multi-segment scoliosis are therefore warranted to evaluate the comparative effectiveness of region-specific training versus combined corrective strategies.</w:t>
      </w:r>
    </w:p>
    <w:p w14:paraId="0A07416A" w14:textId="77777777" w:rsidR="002F02AE" w:rsidRPr="00826D70" w:rsidRDefault="002F02AE" w:rsidP="00826D70">
      <w:pPr>
        <w:rPr>
          <w:rFonts w:eastAsiaTheme="minorEastAsia"/>
          <w:lang w:eastAsia="zh-CN"/>
        </w:rPr>
      </w:pPr>
    </w:p>
    <w:p w14:paraId="136A024A" w14:textId="6F848D6B" w:rsidR="002F02AE" w:rsidRPr="00826D70" w:rsidRDefault="002F02AE" w:rsidP="00826D70">
      <w:pPr>
        <w:rPr>
          <w:rFonts w:eastAsiaTheme="minorEastAsia"/>
          <w:lang w:eastAsia="zh-CN"/>
        </w:rPr>
      </w:pPr>
      <w:r w:rsidRPr="00826D70">
        <w:rPr>
          <w:rFonts w:eastAsiaTheme="minorEastAsia"/>
          <w:lang w:eastAsia="zh-CN"/>
        </w:rPr>
        <w:t xml:space="preserve">During traction, the most critical procedural consideration is the control of traction intensity. In the current protocol, traction force is not determined by a precise quantitative calculation but is guided by a patient-reported subjective tension scale. A perceived tension level of approximately 8–9, following the initial treatment session, is considered to represent an optimal traction state. This approach requires continuous therapist supervision, with intermittent patient feedback used to increase or decrease </w:t>
      </w:r>
      <w:r w:rsidR="00E66DF4" w:rsidRPr="00826D70">
        <w:rPr>
          <w:rFonts w:eastAsiaTheme="minorEastAsia"/>
          <w:lang w:eastAsia="zh-CN"/>
        </w:rPr>
        <w:t xml:space="preserve">the </w:t>
      </w:r>
      <w:r w:rsidRPr="00826D70">
        <w:rPr>
          <w:rFonts w:eastAsiaTheme="minorEastAsia"/>
          <w:lang w:eastAsia="zh-CN"/>
        </w:rPr>
        <w:t>traction force via the adjustment wheel as needed. Although this subjective method allows individualized and tolerable force application, it also represents a methodological limitation. Future device refinements incorporating objective traction force monitoring may enable more precise force quantification, improve documentation of patient responses, and further optimize therapeutic outcomes.</w:t>
      </w:r>
    </w:p>
    <w:bookmarkEnd w:id="100"/>
    <w:p w14:paraId="1024A3DE" w14:textId="77777777" w:rsidR="002F02AE" w:rsidRPr="00826D70" w:rsidRDefault="002F02AE" w:rsidP="00826D70">
      <w:pPr>
        <w:rPr>
          <w:rFonts w:eastAsiaTheme="minorEastAsia"/>
          <w:lang w:eastAsia="zh-CN"/>
        </w:rPr>
      </w:pPr>
    </w:p>
    <w:p w14:paraId="3F6BCA02" w14:textId="27B46EBD" w:rsidR="00187AAF" w:rsidRPr="00826D70" w:rsidRDefault="00E84E04" w:rsidP="00826D70">
      <w:pPr>
        <w:rPr>
          <w:rFonts w:eastAsiaTheme="minorEastAsia"/>
          <w:lang w:eastAsia="zh-CN"/>
        </w:rPr>
      </w:pPr>
      <w:r w:rsidRPr="00826D70">
        <w:rPr>
          <w:rFonts w:eastAsiaTheme="minorEastAsia"/>
          <w:lang w:eastAsia="zh-CN"/>
        </w:rPr>
        <w:t xml:space="preserve">This study also has limitations at </w:t>
      </w:r>
      <w:r w:rsidR="00622FFC">
        <w:rPr>
          <w:rFonts w:eastAsiaTheme="minorEastAsia"/>
          <w:lang w:eastAsia="zh-CN"/>
        </w:rPr>
        <w:t xml:space="preserve">the </w:t>
      </w:r>
      <w:r w:rsidR="00A60B95" w:rsidRPr="00826D70">
        <w:rPr>
          <w:rFonts w:eastAsiaTheme="minorEastAsia"/>
          <w:lang w:eastAsia="zh-CN"/>
        </w:rPr>
        <w:t>methodological</w:t>
      </w:r>
      <w:r w:rsidRPr="00826D70">
        <w:rPr>
          <w:rFonts w:eastAsiaTheme="minorEastAsia"/>
          <w:lang w:eastAsia="zh-CN"/>
        </w:rPr>
        <w:t xml:space="preserve"> and follow-up levels.</w:t>
      </w:r>
      <w:r w:rsidRPr="00826D70">
        <w:t xml:space="preserve"> </w:t>
      </w:r>
      <w:r w:rsidRPr="00826D70">
        <w:rPr>
          <w:rFonts w:eastAsiaTheme="minorEastAsia"/>
          <w:lang w:eastAsia="zh-CN"/>
        </w:rPr>
        <w:t>Given the association between AIS and skeletal maturity, efficacy assessment should span the period until skeletal maturity.</w:t>
      </w:r>
      <w:r w:rsidRPr="00826D70">
        <w:t xml:space="preserve"> </w:t>
      </w:r>
      <w:r w:rsidRPr="00826D70">
        <w:rPr>
          <w:rFonts w:eastAsiaTheme="minorEastAsia"/>
          <w:lang w:eastAsia="zh-CN"/>
        </w:rPr>
        <w:t>Due to limitations in manpower and resources,</w:t>
      </w:r>
      <w:r w:rsidRPr="00826D70">
        <w:t xml:space="preserve"> </w:t>
      </w:r>
      <w:r w:rsidRPr="00826D70">
        <w:rPr>
          <w:rFonts w:eastAsiaTheme="minorEastAsia"/>
          <w:lang w:eastAsia="zh-CN"/>
        </w:rPr>
        <w:t>the follow-up did not extend to the end of growth, limiting the ability to fully capture long-term outcomes at the skeletal maturity endpoint</w:t>
      </w:r>
      <w:r w:rsidRPr="00826D70">
        <w:rPr>
          <w:rFonts w:eastAsiaTheme="minorEastAsia"/>
          <w:lang w:eastAsia="zh-CN"/>
        </w:rPr>
        <w:fldChar w:fldCharType="begin">
          <w:fldData xml:space="preserve">PEVuZE5vdGU+PENpdGU+PEF1dGhvcj5TYW5kZXJzPC9BdXRob3I+PFllYXI+MjAwODwvWWVhcj48
UmVjTnVtPjI2PC9SZWNOdW0+PERpc3BsYXlUZXh0PjxzdHlsZSBmYWNlPSJzdXBlcnNjcmlwdCI+
MTk8L3N0eWxlPjwvRGlzcGxheVRleHQ+PHJlY29yZD48cmVjLW51bWJlcj4yNjwvcmVjLW51bWJl
cj48Zm9yZWlnbi1rZXlzPjxrZXkgYXBwPSJFTiIgZGItaWQ9IndmZGRkYXo1ZXpwenYzZTB6djE1
c3gyc3J0cjI5eDJmOWY1YSIgdGltZXN0YW1wPSIxNzU4OTc1MjEwIj4yNjwva2V5PjwvZm9yZWln
bi1rZXlzPjxyZWYtdHlwZSBuYW1lPSJKb3VybmFsIEFydGljbGUiPjE3PC9yZWYtdHlwZT48Y29u
dHJpYnV0b3JzPjxhdXRob3JzPjxhdXRob3I+U2FuZGVycywgSi4gTy48L2F1dGhvcj48YXV0aG9y
Pktob3VyeSwgSi4gRy48L2F1dGhvcj48YXV0aG9yPktpc2hhbiwgUy48L2F1dGhvcj48YXV0aG9y
PkJyb3duZSwgUi4gSC48L2F1dGhvcj48YXV0aG9yPk1vb25leSwgSi4gRi4sIDNyZDwvYXV0aG9y
PjxhdXRob3I+QXJub2xkLCBLLiBELjwvYXV0aG9yPjxhdXRob3I+TWNDb25uZWxsLCBTLiBKLjwv
YXV0aG9yPjxhdXRob3I+QmF1bWFuLCBKLiBBLjwvYXV0aG9yPjxhdXRob3I+RmluZWdvbGQsIEQu
IE4uPC9hdXRob3I+PC9hdXRob3JzPjwvY29udHJpYnV0b3JzPjxhdXRoLWFkZHJlc3M+RGVwYXJ0
bWVudCBvZiBPcnRob3BhZWRpY3MgYW5kIFJlaGFiaWxpdGF0aW9uLCBVbml2ZXJzaXR5IG9mIFJv
Y2hlc3RlciwgNjAxIEVsbXdvb2QgQXZlbnVlLCBSb2NoZXN0ZXIsIE5ZIDE0NjI0LCBVU0EuIGph
bWVzX3NhbmRlcnNAdXJtYy5yb2NoZXN0ZXIuZWR1PC9hdXRoLWFkZHJlc3M+PHRpdGxlcz48dGl0
bGU+UHJlZGljdGluZyBzY29saW9zaXMgcHJvZ3Jlc3Npb24gZnJvbSBza2VsZXRhbCBtYXR1cml0
eTogYSBzaW1wbGlmaWVkIGNsYXNzaWZpY2F0aW9uIGR1cmluZyBhZG9sZXNjZW5jZTwvdGl0bGU+
PHNlY29uZGFyeS10aXRsZT5KIEJvbmUgSm9pbnQgU3VyZyBBbTwvc2Vjb25kYXJ5LXRpdGxlPjwv
dGl0bGVzPjxwZXJpb2RpY2FsPjxmdWxsLXRpdGxlPkogQm9uZSBKb2ludCBTdXJnIEFtPC9mdWxs
LXRpdGxlPjwvcGVyaW9kaWNhbD48cGFnZXM+NTQwLTUzPC9wYWdlcz48dm9sdW1lPjkwPC92b2x1
bWU+PG51bWJlcj4zPC9udW1iZXI+PGVkaXRpb24+MjAwOC8wMy8wNDwvZWRpdGlvbj48a2V5d29y
ZHM+PGtleXdvcmQ+QWRvbGVzY2VudDwva2V5d29yZD48a2V5d29yZD5BZ2UgRGV0ZXJtaW5hdGlv
biBieSBTa2VsZXRvbjwva2V5d29yZD48a2V5d29yZD5Cb25lIERldmVsb3BtZW50LypwaHlzaW9s
b2d5PC9rZXl3b3JkPjxrZXl3b3JkPkRpc2Vhc2UgUHJvZ3Jlc3Npb248L2tleXdvcmQ+PGtleXdv
cmQ+RXBpcGh5c2VzL3BoeXNpb2xvZ3k8L2tleXdvcmQ+PGtleXdvcmQ+RmVtYWxlPC9rZXl3b3Jk
PjxrZXl3b3JkPkh1bWFuczwva2V5d29yZD48a2V5d29yZD5Mb2dpc3RpYyBNb2RlbHM8L2tleXdv
cmQ+PGtleXdvcmQ+UHJvZ25vc2lzPC9rZXl3b3JkPjxrZXl3b3JkPlJhZGl1cy9kaWFnbm9zdGlj
IGltYWdpbmcvcGh5c2lvbG9neTwva2V5d29yZD48a2V5d29yZD5TY29saW9zaXMvKmNsYXNzaWZp
Y2F0aW9uL2RpYWdub3N0aWMgaW1hZ2luZzwva2V5d29yZD48a2V5d29yZD5VbG5hL2RpYWdub3N0
aWMgaW1hZ2luZy9waHlzaW9sb2d5PC9rZXl3b3JkPjwva2V5d29yZHM+PGRhdGVzPjx5ZWFyPjIw
MDg8L3llYXI+PHB1Yi1kYXRlcz48ZGF0ZT5NYXI8L2RhdGU+PC9wdWItZGF0ZXM+PC9kYXRlcz48
aXNibj4xNTM1LTEzODYgKEVsZWN0cm9uaWMpJiN4RDswMDIxLTkzNTUgKExpbmtpbmcpPC9pc2Ju
PjxhY2Nlc3Npb24tbnVtPjE4MzEwNzA0PC9hY2Nlc3Npb24tbnVtPjx1cmxzPjxyZWxhdGVkLXVy
bHM+PHVybD5odHRwczovL3d3dy5uY2JpLm5sbS5uaWguZ292L3B1Ym1lZC8xODMxMDcwNDwvdXJs
PjwvcmVsYXRlZC11cmxzPjwvdXJscz48ZWxlY3Ryb25pYy1yZXNvdXJjZS1udW0+MTAuMjEwNi9K
QkpTLkcuMDAwMDQ8L2VsZWN0cm9uaWMtcmVzb3VyY2UtbnVtPjwvcmVjb3JkPjwvQ2l0ZT48L0Vu
ZE5vdGU+
</w:fldData>
        </w:fldChar>
      </w:r>
      <w:r w:rsidR="00B34977" w:rsidRPr="00826D70">
        <w:rPr>
          <w:rFonts w:eastAsiaTheme="minorEastAsia"/>
          <w:lang w:eastAsia="zh-CN"/>
        </w:rPr>
        <w:instrText xml:space="preserve"> ADDIN EN.CITE </w:instrText>
      </w:r>
      <w:r w:rsidR="00B34977" w:rsidRPr="00826D70">
        <w:rPr>
          <w:rFonts w:eastAsiaTheme="minorEastAsia"/>
          <w:lang w:eastAsia="zh-CN"/>
        </w:rPr>
        <w:fldChar w:fldCharType="begin">
          <w:fldData xml:space="preserve">PEVuZE5vdGU+PENpdGU+PEF1dGhvcj5TYW5kZXJzPC9BdXRob3I+PFllYXI+MjAwODwvWWVhcj48
UmVjTnVtPjI2PC9SZWNOdW0+PERpc3BsYXlUZXh0PjxzdHlsZSBmYWNlPSJzdXBlcnNjcmlwdCI+
MTk8L3N0eWxlPjwvRGlzcGxheVRleHQ+PHJlY29yZD48cmVjLW51bWJlcj4yNjwvcmVjLW51bWJl
cj48Zm9yZWlnbi1rZXlzPjxrZXkgYXBwPSJFTiIgZGItaWQ9IndmZGRkYXo1ZXpwenYzZTB6djE1
c3gyc3J0cjI5eDJmOWY1YSIgdGltZXN0YW1wPSIxNzU4OTc1MjEwIj4yNjwva2V5PjwvZm9yZWln
bi1rZXlzPjxyZWYtdHlwZSBuYW1lPSJKb3VybmFsIEFydGljbGUiPjE3PC9yZWYtdHlwZT48Y29u
dHJpYnV0b3JzPjxhdXRob3JzPjxhdXRob3I+U2FuZGVycywgSi4gTy48L2F1dGhvcj48YXV0aG9y
Pktob3VyeSwgSi4gRy48L2F1dGhvcj48YXV0aG9yPktpc2hhbiwgUy48L2F1dGhvcj48YXV0aG9y
PkJyb3duZSwgUi4gSC48L2F1dGhvcj48YXV0aG9yPk1vb25leSwgSi4gRi4sIDNyZDwvYXV0aG9y
PjxhdXRob3I+QXJub2xkLCBLLiBELjwvYXV0aG9yPjxhdXRob3I+TWNDb25uZWxsLCBTLiBKLjwv
YXV0aG9yPjxhdXRob3I+QmF1bWFuLCBKLiBBLjwvYXV0aG9yPjxhdXRob3I+RmluZWdvbGQsIEQu
IE4uPC9hdXRob3I+PC9hdXRob3JzPjwvY29udHJpYnV0b3JzPjxhdXRoLWFkZHJlc3M+RGVwYXJ0
bWVudCBvZiBPcnRob3BhZWRpY3MgYW5kIFJlaGFiaWxpdGF0aW9uLCBVbml2ZXJzaXR5IG9mIFJv
Y2hlc3RlciwgNjAxIEVsbXdvb2QgQXZlbnVlLCBSb2NoZXN0ZXIsIE5ZIDE0NjI0LCBVU0EuIGph
bWVzX3NhbmRlcnNAdXJtYy5yb2NoZXN0ZXIuZWR1PC9hdXRoLWFkZHJlc3M+PHRpdGxlcz48dGl0
bGU+UHJlZGljdGluZyBzY29saW9zaXMgcHJvZ3Jlc3Npb24gZnJvbSBza2VsZXRhbCBtYXR1cml0
eTogYSBzaW1wbGlmaWVkIGNsYXNzaWZpY2F0aW9uIGR1cmluZyBhZG9sZXNjZW5jZTwvdGl0bGU+
PHNlY29uZGFyeS10aXRsZT5KIEJvbmUgSm9pbnQgU3VyZyBBbTwvc2Vjb25kYXJ5LXRpdGxlPjwv
dGl0bGVzPjxwZXJpb2RpY2FsPjxmdWxsLXRpdGxlPkogQm9uZSBKb2ludCBTdXJnIEFtPC9mdWxs
LXRpdGxlPjwvcGVyaW9kaWNhbD48cGFnZXM+NTQwLTUzPC9wYWdlcz48dm9sdW1lPjkwPC92b2x1
bWU+PG51bWJlcj4zPC9udW1iZXI+PGVkaXRpb24+MjAwOC8wMy8wNDwvZWRpdGlvbj48a2V5d29y
ZHM+PGtleXdvcmQ+QWRvbGVzY2VudDwva2V5d29yZD48a2V5d29yZD5BZ2UgRGV0ZXJtaW5hdGlv
biBieSBTa2VsZXRvbjwva2V5d29yZD48a2V5d29yZD5Cb25lIERldmVsb3BtZW50LypwaHlzaW9s
b2d5PC9rZXl3b3JkPjxrZXl3b3JkPkRpc2Vhc2UgUHJvZ3Jlc3Npb248L2tleXdvcmQ+PGtleXdv
cmQ+RXBpcGh5c2VzL3BoeXNpb2xvZ3k8L2tleXdvcmQ+PGtleXdvcmQ+RmVtYWxlPC9rZXl3b3Jk
PjxrZXl3b3JkPkh1bWFuczwva2V5d29yZD48a2V5d29yZD5Mb2dpc3RpYyBNb2RlbHM8L2tleXdv
cmQ+PGtleXdvcmQ+UHJvZ25vc2lzPC9rZXl3b3JkPjxrZXl3b3JkPlJhZGl1cy9kaWFnbm9zdGlj
IGltYWdpbmcvcGh5c2lvbG9neTwva2V5d29yZD48a2V5d29yZD5TY29saW9zaXMvKmNsYXNzaWZp
Y2F0aW9uL2RpYWdub3N0aWMgaW1hZ2luZzwva2V5d29yZD48a2V5d29yZD5VbG5hL2RpYWdub3N0
aWMgaW1hZ2luZy9waHlzaW9sb2d5PC9rZXl3b3JkPjwva2V5d29yZHM+PGRhdGVzPjx5ZWFyPjIw
MDg8L3llYXI+PHB1Yi1kYXRlcz48ZGF0ZT5NYXI8L2RhdGU+PC9wdWItZGF0ZXM+PC9kYXRlcz48
aXNibj4xNTM1LTEzODYgKEVsZWN0cm9uaWMpJiN4RDswMDIxLTkzNTUgKExpbmtpbmcpPC9pc2Ju
PjxhY2Nlc3Npb24tbnVtPjE4MzEwNzA0PC9hY2Nlc3Npb24tbnVtPjx1cmxzPjxyZWxhdGVkLXVy
bHM+PHVybD5odHRwczovL3d3dy5uY2JpLm5sbS5uaWguZ292L3B1Ym1lZC8xODMxMDcwNDwvdXJs
PjwvcmVsYXRlZC11cmxzPjwvdXJscz48ZWxlY3Ryb25pYy1yZXNvdXJjZS1udW0+MTAuMjEwNi9K
QkpTLkcuMDAwMDQ8L2VsZWN0cm9uaWMtcmVzb3VyY2UtbnVtPjwvcmVjb3JkPjwvQ2l0ZT48L0Vu
ZE5vdGU+
</w:fldData>
        </w:fldChar>
      </w:r>
      <w:r w:rsidR="00B34977" w:rsidRPr="00826D70">
        <w:rPr>
          <w:rFonts w:eastAsiaTheme="minorEastAsia"/>
          <w:lang w:eastAsia="zh-CN"/>
        </w:rPr>
        <w:instrText xml:space="preserve"> ADDIN EN.CITE.DATA </w:instrText>
      </w:r>
      <w:r w:rsidR="00B34977" w:rsidRPr="00826D70">
        <w:rPr>
          <w:rFonts w:eastAsiaTheme="minorEastAsia"/>
          <w:lang w:eastAsia="zh-CN"/>
        </w:rPr>
      </w:r>
      <w:r w:rsidR="00B34977" w:rsidRPr="00826D70">
        <w:rPr>
          <w:rFonts w:eastAsiaTheme="minorEastAsia"/>
          <w:lang w:eastAsia="zh-CN"/>
        </w:rPr>
        <w:fldChar w:fldCharType="end"/>
      </w:r>
      <w:r w:rsidRPr="00826D70">
        <w:rPr>
          <w:rFonts w:eastAsiaTheme="minorEastAsia"/>
          <w:lang w:eastAsia="zh-CN"/>
        </w:rPr>
      </w:r>
      <w:r w:rsidRPr="00826D70">
        <w:rPr>
          <w:rFonts w:eastAsiaTheme="minorEastAsia"/>
          <w:lang w:eastAsia="zh-CN"/>
        </w:rPr>
        <w:fldChar w:fldCharType="separate"/>
      </w:r>
      <w:r w:rsidR="00B34977" w:rsidRPr="00826D70">
        <w:rPr>
          <w:rFonts w:eastAsiaTheme="minorEastAsia"/>
          <w:vertAlign w:val="superscript"/>
          <w:lang w:eastAsia="zh-CN"/>
        </w:rPr>
        <w:t>19</w:t>
      </w:r>
      <w:r w:rsidRPr="00826D70">
        <w:rPr>
          <w:rFonts w:eastAsiaTheme="minorEastAsia"/>
          <w:lang w:eastAsia="zh-CN"/>
        </w:rPr>
        <w:fldChar w:fldCharType="end"/>
      </w:r>
      <w:r w:rsidRPr="00826D70">
        <w:rPr>
          <w:rFonts w:eastAsiaTheme="minorEastAsia"/>
          <w:lang w:eastAsia="zh-CN"/>
        </w:rPr>
        <w:t>.</w:t>
      </w:r>
      <w:r w:rsidRPr="00826D70">
        <w:t xml:space="preserve"> </w:t>
      </w:r>
      <w:r w:rsidRPr="00826D70">
        <w:rPr>
          <w:rFonts w:eastAsiaTheme="minorEastAsia"/>
          <w:lang w:eastAsia="zh-CN"/>
        </w:rPr>
        <w:t>Future studies should, in accordance with CONSORT principles, enlarge the sample size and extend follow-up to obtain more robust effect estimates.</w:t>
      </w:r>
    </w:p>
    <w:bookmarkEnd w:id="101"/>
    <w:p w14:paraId="25A014E8" w14:textId="77777777" w:rsidR="00187AAF" w:rsidRPr="00826D70" w:rsidRDefault="00187AAF" w:rsidP="00826D70">
      <w:pPr>
        <w:rPr>
          <w:rFonts w:eastAsiaTheme="minorEastAsia"/>
          <w:lang w:eastAsia="zh-CN"/>
        </w:rPr>
      </w:pPr>
    </w:p>
    <w:p w14:paraId="094EDD7A" w14:textId="0CE842AE" w:rsidR="00187AAF" w:rsidRPr="00826D70" w:rsidRDefault="00E84E04" w:rsidP="00826D70">
      <w:pPr>
        <w:rPr>
          <w:rFonts w:eastAsiaTheme="minorEastAsia"/>
          <w:lang w:eastAsia="zh-CN"/>
        </w:rPr>
      </w:pPr>
      <w:r w:rsidRPr="00826D70">
        <w:rPr>
          <w:rFonts w:eastAsiaTheme="minorEastAsia"/>
          <w:lang w:eastAsia="zh-CN"/>
        </w:rPr>
        <w:t>Nevertheless, this study proposed and preliminarily validated a feasible optimization pathway in a real-world outpatient setting: based on the consensus that braces primarily suppress development with limited corrective capacity, and conventional corrective exercises often fail to reach an effective physiological activity threshold, parameterized multi-vector traction tailored to individual curve type and flexibility was implemented in parallel with bracing and corrective exercises.</w:t>
      </w:r>
      <w:r w:rsidRPr="00826D70">
        <w:t xml:space="preserve"> </w:t>
      </w:r>
      <w:bookmarkStart w:id="102" w:name="OLE_LINK47"/>
      <w:bookmarkStart w:id="103" w:name="OLE_LINK64"/>
      <w:r w:rsidR="004C3401" w:rsidRPr="00826D70">
        <w:t>This approach shows promise in longitudinal curve reduction, offering a reproducible framework for evidence-based nonsurgical management of moderate AIS. Future investigations should also explore whether this technique can be adapted for selected patients with severe scoliosis through staged, cycle-based applications aimed at achieving gradual curve reduction, potentially reducing the need for invasive surgical interventions. These hypotheses warrant confirmation through well-designed multicenter prospective cohort studies and randomized trials.</w:t>
      </w:r>
    </w:p>
    <w:bookmarkEnd w:id="102"/>
    <w:p w14:paraId="319358F4" w14:textId="77777777" w:rsidR="00187AAF" w:rsidRPr="00826D70" w:rsidRDefault="00187AAF" w:rsidP="00826D70">
      <w:pPr>
        <w:rPr>
          <w:rFonts w:eastAsiaTheme="minorEastAsia"/>
          <w:lang w:eastAsia="zh-CN"/>
        </w:rPr>
      </w:pPr>
    </w:p>
    <w:bookmarkEnd w:id="103"/>
    <w:p w14:paraId="7CC854FD" w14:textId="03C47AA1" w:rsidR="00187AAF" w:rsidRPr="00826D70" w:rsidRDefault="00E84E04" w:rsidP="00826D70">
      <w:pPr>
        <w:rPr>
          <w:rFonts w:eastAsiaTheme="minorEastAsia"/>
          <w:lang w:eastAsia="zh-CN"/>
        </w:rPr>
      </w:pPr>
      <w:r w:rsidRPr="00826D70">
        <w:rPr>
          <w:b/>
        </w:rPr>
        <w:t>ACKNOWLEDGMENTS:</w:t>
      </w:r>
      <w:r w:rsidR="00D41B63" w:rsidRPr="00826D70">
        <w:rPr>
          <w:rFonts w:eastAsiaTheme="minorEastAsia"/>
          <w:lang w:eastAsia="zh-CN"/>
        </w:rPr>
        <w:t xml:space="preserve"> </w:t>
      </w:r>
    </w:p>
    <w:p w14:paraId="2C7171A3" w14:textId="6ACCAEC7" w:rsidR="00187AAF" w:rsidRPr="00826D70" w:rsidRDefault="00E84E04" w:rsidP="00826D70">
      <w:pPr>
        <w:rPr>
          <w:bCs/>
        </w:rPr>
      </w:pPr>
      <w:r w:rsidRPr="00826D70">
        <w:rPr>
          <w:bCs/>
        </w:rPr>
        <w:t xml:space="preserve">This work was supported by grants from </w:t>
      </w:r>
      <w:r w:rsidR="00970F7C" w:rsidRPr="00826D70">
        <w:rPr>
          <w:bCs/>
        </w:rPr>
        <w:t xml:space="preserve">the </w:t>
      </w:r>
      <w:r w:rsidRPr="00826D70">
        <w:rPr>
          <w:bCs/>
        </w:rPr>
        <w:t>National Nature Science Foundation (82174408, 82374477, and 82474535).</w:t>
      </w:r>
    </w:p>
    <w:p w14:paraId="17213A48" w14:textId="77777777" w:rsidR="00187AAF" w:rsidRPr="00826D70" w:rsidRDefault="00187AAF" w:rsidP="00826D70">
      <w:pPr>
        <w:rPr>
          <w:b/>
        </w:rPr>
      </w:pPr>
    </w:p>
    <w:p w14:paraId="70C59B3E" w14:textId="77777777" w:rsidR="00187AAF" w:rsidRPr="00826D70" w:rsidRDefault="00E84E04" w:rsidP="00826D70">
      <w:r w:rsidRPr="00826D70">
        <w:rPr>
          <w:b/>
        </w:rPr>
        <w:t>DISCLOSURES:</w:t>
      </w:r>
    </w:p>
    <w:p w14:paraId="67E1977A" w14:textId="77777777" w:rsidR="00187AAF" w:rsidRPr="00826D70" w:rsidRDefault="00E84E04" w:rsidP="00826D70">
      <w:r w:rsidRPr="00826D70">
        <w:t>The authors report no conflicts of interest.</w:t>
      </w:r>
    </w:p>
    <w:p w14:paraId="547D0A32" w14:textId="77777777" w:rsidR="00187AAF" w:rsidRPr="00826D70" w:rsidRDefault="00187AAF" w:rsidP="00826D70"/>
    <w:p w14:paraId="5BFD0910" w14:textId="77777777" w:rsidR="00187AAF" w:rsidRPr="00826D70" w:rsidRDefault="00E84E04" w:rsidP="00826D70">
      <w:pPr>
        <w:rPr>
          <w:rFonts w:eastAsiaTheme="minorEastAsia"/>
          <w:b/>
          <w:lang w:eastAsia="zh-CN"/>
        </w:rPr>
      </w:pPr>
      <w:r w:rsidRPr="00826D70">
        <w:rPr>
          <w:b/>
        </w:rPr>
        <w:t>REFERENCES:</w:t>
      </w:r>
    </w:p>
    <w:p w14:paraId="0911F83A" w14:textId="648B02F1" w:rsidR="00B34977" w:rsidRPr="009572BF" w:rsidRDefault="00E84E04" w:rsidP="00826D70">
      <w:pPr>
        <w:pStyle w:val="EndNoteBibliography"/>
        <w:ind w:left="720" w:hanging="720"/>
        <w:rPr>
          <w:lang w:val="nl-NL"/>
        </w:rPr>
      </w:pPr>
      <w:r w:rsidRPr="00826D70">
        <w:rPr>
          <w:bCs/>
        </w:rPr>
        <w:fldChar w:fldCharType="begin"/>
      </w:r>
      <w:r w:rsidRPr="00826D70">
        <w:rPr>
          <w:bCs/>
        </w:rPr>
        <w:instrText xml:space="preserve"> ADDIN EN.REFLIST </w:instrText>
      </w:r>
      <w:r w:rsidRPr="00826D70">
        <w:rPr>
          <w:bCs/>
        </w:rPr>
        <w:fldChar w:fldCharType="separate"/>
      </w:r>
      <w:r w:rsidR="00B34977" w:rsidRPr="00826D70">
        <w:t>1</w:t>
      </w:r>
      <w:r w:rsidR="00B34977" w:rsidRPr="00826D70">
        <w:tab/>
      </w:r>
      <w:r w:rsidR="00622FFC">
        <w:t xml:space="preserve">Cheng, J. C. et al. </w:t>
      </w:r>
      <w:r w:rsidR="00B34977" w:rsidRPr="009572BF">
        <w:rPr>
          <w:lang w:val="nl-NL"/>
        </w:rPr>
        <w:t xml:space="preserve">Adolescent idiopathic scoliosis. </w:t>
      </w:r>
      <w:r w:rsidR="00B34977" w:rsidRPr="009572BF">
        <w:rPr>
          <w:i/>
          <w:lang w:val="nl-NL"/>
        </w:rPr>
        <w:t>Nat Rev Dis Primers.</w:t>
      </w:r>
      <w:r w:rsidR="00B34977" w:rsidRPr="009572BF">
        <w:rPr>
          <w:lang w:val="nl-NL"/>
        </w:rPr>
        <w:t xml:space="preserve"> </w:t>
      </w:r>
      <w:r w:rsidR="00B34977" w:rsidRPr="009572BF">
        <w:rPr>
          <w:b/>
          <w:lang w:val="nl-NL"/>
        </w:rPr>
        <w:t>1</w:t>
      </w:r>
      <w:r w:rsidR="00622FFC" w:rsidRPr="009572BF">
        <w:rPr>
          <w:b/>
          <w:lang w:val="nl-NL"/>
        </w:rPr>
        <w:t>,</w:t>
      </w:r>
      <w:r w:rsidR="00B34977" w:rsidRPr="009572BF">
        <w:rPr>
          <w:lang w:val="nl-NL"/>
        </w:rPr>
        <w:t xml:space="preserve"> 15063 (2015).</w:t>
      </w:r>
    </w:p>
    <w:p w14:paraId="7ECE12B1" w14:textId="77777777" w:rsidR="00B34977" w:rsidRPr="00826D70" w:rsidRDefault="00B34977" w:rsidP="00826D70">
      <w:pPr>
        <w:pStyle w:val="EndNoteBibliography"/>
        <w:ind w:left="720" w:hanging="720"/>
      </w:pPr>
      <w:r w:rsidRPr="009572BF">
        <w:rPr>
          <w:lang w:val="nl-NL"/>
        </w:rPr>
        <w:t>2</w:t>
      </w:r>
      <w:r w:rsidRPr="009572BF">
        <w:rPr>
          <w:lang w:val="nl-NL"/>
        </w:rPr>
        <w:tab/>
        <w:t xml:space="preserve">Kan, M. M. P. et al. </w:t>
      </w:r>
      <w:r w:rsidRPr="00826D70">
        <w:t xml:space="preserve">Is impaired lung function related to spinal deformities in patients with adolescent idiopathic scoliosis? A systematic review and meta-analysis-sosort 2019 award paper. </w:t>
      </w:r>
      <w:r w:rsidRPr="00826D70">
        <w:rPr>
          <w:i/>
        </w:rPr>
        <w:t>Eur Spine J.</w:t>
      </w:r>
      <w:r w:rsidRPr="00826D70">
        <w:t xml:space="preserve"> </w:t>
      </w:r>
      <w:r w:rsidRPr="00826D70">
        <w:rPr>
          <w:b/>
        </w:rPr>
        <w:t>32</w:t>
      </w:r>
      <w:r w:rsidRPr="00826D70">
        <w:t xml:space="preserve"> (1), 118-139 (2023).</w:t>
      </w:r>
    </w:p>
    <w:p w14:paraId="75A0B3BD" w14:textId="77777777" w:rsidR="00B34977" w:rsidRPr="00826D70" w:rsidRDefault="00B34977" w:rsidP="00826D70">
      <w:pPr>
        <w:pStyle w:val="EndNoteBibliography"/>
        <w:ind w:left="720" w:hanging="720"/>
      </w:pPr>
      <w:r w:rsidRPr="00826D70">
        <w:t>3</w:t>
      </w:r>
      <w:r w:rsidRPr="00826D70">
        <w:tab/>
        <w:t xml:space="preserve">Dunn, J. et al. Screening for adolescent idiopathic scoliosis: Evidence report and systematic review for the us preventive services task force. </w:t>
      </w:r>
      <w:r w:rsidRPr="00826D70">
        <w:rPr>
          <w:i/>
        </w:rPr>
        <w:t>JAMA.</w:t>
      </w:r>
      <w:r w:rsidRPr="00826D70">
        <w:t xml:space="preserve"> </w:t>
      </w:r>
      <w:r w:rsidRPr="00826D70">
        <w:rPr>
          <w:b/>
        </w:rPr>
        <w:t>319</w:t>
      </w:r>
      <w:r w:rsidRPr="00826D70">
        <w:t xml:space="preserve"> (2), 173-187 (2018).</w:t>
      </w:r>
    </w:p>
    <w:p w14:paraId="7B63BC47" w14:textId="2C493AAA" w:rsidR="00B34977" w:rsidRPr="00826D70" w:rsidRDefault="00B34977" w:rsidP="00826D70">
      <w:pPr>
        <w:pStyle w:val="EndNoteBibliography"/>
        <w:ind w:left="720" w:hanging="720"/>
      </w:pPr>
      <w:r w:rsidRPr="00826D70">
        <w:t>4</w:t>
      </w:r>
      <w:r w:rsidRPr="00826D70">
        <w:tab/>
        <w:t xml:space="preserve">Fu, X. et al. The prevalence of scoliosis among adolescents in </w:t>
      </w:r>
      <w:r w:rsidR="00622FFC">
        <w:t>China</w:t>
      </w:r>
      <w:r w:rsidRPr="00826D70">
        <w:t xml:space="preserve">: A systematic review and meta-analysis. </w:t>
      </w:r>
      <w:r w:rsidRPr="00826D70">
        <w:rPr>
          <w:i/>
        </w:rPr>
        <w:t>J Orthop Surg Res.</w:t>
      </w:r>
      <w:r w:rsidRPr="00826D70">
        <w:t xml:space="preserve"> </w:t>
      </w:r>
      <w:r w:rsidRPr="00826D70">
        <w:rPr>
          <w:b/>
        </w:rPr>
        <w:t>19</w:t>
      </w:r>
      <w:r w:rsidRPr="00826D70">
        <w:t xml:space="preserve"> (1), 585 (2024).</w:t>
      </w:r>
    </w:p>
    <w:p w14:paraId="6D17215A" w14:textId="77777777" w:rsidR="00B34977" w:rsidRPr="00826D70" w:rsidRDefault="00B34977" w:rsidP="00826D70">
      <w:pPr>
        <w:pStyle w:val="EndNoteBibliography"/>
        <w:ind w:left="720" w:hanging="720"/>
      </w:pPr>
      <w:r w:rsidRPr="00826D70">
        <w:t>5</w:t>
      </w:r>
      <w:r w:rsidRPr="00826D70">
        <w:tab/>
        <w:t xml:space="preserve">Charalampidis, A. et al. Nighttime bracing or exercise in moderate-grade adolescent idiopathic scoliosis: A randomized clinical trial. </w:t>
      </w:r>
      <w:r w:rsidRPr="00826D70">
        <w:rPr>
          <w:i/>
        </w:rPr>
        <w:t>JAMA Netw Open.</w:t>
      </w:r>
      <w:r w:rsidRPr="00826D70">
        <w:t xml:space="preserve"> </w:t>
      </w:r>
      <w:r w:rsidRPr="00826D70">
        <w:rPr>
          <w:b/>
        </w:rPr>
        <w:t>7</w:t>
      </w:r>
      <w:r w:rsidRPr="00826D70">
        <w:t xml:space="preserve"> (1), e2352492 (2024).</w:t>
      </w:r>
    </w:p>
    <w:p w14:paraId="2E147754" w14:textId="77777777" w:rsidR="00B34977" w:rsidRPr="00826D70" w:rsidRDefault="00B34977" w:rsidP="00826D70">
      <w:pPr>
        <w:pStyle w:val="EndNoteBibliography"/>
        <w:ind w:left="720" w:hanging="720"/>
      </w:pPr>
      <w:r w:rsidRPr="00826D70">
        <w:t>6</w:t>
      </w:r>
      <w:r w:rsidRPr="00826D70">
        <w:tab/>
        <w:t xml:space="preserve">Andrade, R. M. et al. Impact of therapeutic exercises versus general conservative modalities and brace on the progression of adolescent idiopathic scoliosis: Systematic review and meta-analysis. </w:t>
      </w:r>
      <w:r w:rsidRPr="00826D70">
        <w:rPr>
          <w:i/>
        </w:rPr>
        <w:t>Arch Phys Med Rehabil.</w:t>
      </w:r>
      <w:r w:rsidRPr="00826D70">
        <w:t xml:space="preserve"> </w:t>
      </w:r>
      <w:r w:rsidRPr="00826D70">
        <w:rPr>
          <w:b/>
        </w:rPr>
        <w:t>106</w:t>
      </w:r>
      <w:r w:rsidRPr="00826D70">
        <w:t xml:space="preserve"> (12), 1874-1885 (2025).</w:t>
      </w:r>
    </w:p>
    <w:p w14:paraId="4CB0D60F" w14:textId="77777777" w:rsidR="00B34977" w:rsidRPr="00826D70" w:rsidRDefault="00B34977" w:rsidP="00826D70">
      <w:pPr>
        <w:pStyle w:val="EndNoteBibliography"/>
        <w:ind w:left="720" w:hanging="720"/>
      </w:pPr>
      <w:r w:rsidRPr="00826D70">
        <w:t>7</w:t>
      </w:r>
      <w:r w:rsidRPr="00826D70">
        <w:tab/>
        <w:t xml:space="preserve">Ren, J. et al. Comparative efficacy of conservative interventions for adolescent idiopathic scoliosis: A systematic review and network meta-analysis of randomized controlled trials. </w:t>
      </w:r>
      <w:r w:rsidRPr="00826D70">
        <w:rPr>
          <w:i/>
        </w:rPr>
        <w:t>Syst Rev.</w:t>
      </w:r>
      <w:r w:rsidRPr="00826D70">
        <w:t xml:space="preserve"> </w:t>
      </w:r>
      <w:r w:rsidRPr="00826D70">
        <w:rPr>
          <w:b/>
        </w:rPr>
        <w:t>14</w:t>
      </w:r>
      <w:r w:rsidRPr="00826D70">
        <w:t xml:space="preserve"> (1), 156 (2025).</w:t>
      </w:r>
    </w:p>
    <w:p w14:paraId="5834AC59" w14:textId="2B141F84" w:rsidR="00B34977" w:rsidRPr="00826D70" w:rsidRDefault="00B34977" w:rsidP="00826D70">
      <w:pPr>
        <w:pStyle w:val="EndNoteBibliography"/>
        <w:ind w:left="720" w:hanging="720"/>
      </w:pPr>
      <w:r w:rsidRPr="00826D70">
        <w:t>8</w:t>
      </w:r>
      <w:r w:rsidRPr="00826D70">
        <w:tab/>
        <w:t xml:space="preserve">Negrini, S. et al. 2016 </w:t>
      </w:r>
      <w:r w:rsidR="00622FFC">
        <w:t>SOSORT</w:t>
      </w:r>
      <w:r w:rsidRPr="00826D70">
        <w:t xml:space="preserve"> guidelines: Orthopaedic and rehabilitation treatment of idiopathic scoliosis during growth. </w:t>
      </w:r>
      <w:r w:rsidRPr="00826D70">
        <w:rPr>
          <w:i/>
        </w:rPr>
        <w:t>Scoliosis Spinal Disord.</w:t>
      </w:r>
      <w:r w:rsidRPr="00826D70">
        <w:t xml:space="preserve"> </w:t>
      </w:r>
      <w:r w:rsidRPr="00826D70">
        <w:rPr>
          <w:b/>
        </w:rPr>
        <w:t>13</w:t>
      </w:r>
      <w:r w:rsidR="00622FFC">
        <w:rPr>
          <w:b/>
        </w:rPr>
        <w:t>,</w:t>
      </w:r>
      <w:r w:rsidRPr="00826D70">
        <w:t xml:space="preserve"> 3 (2018).</w:t>
      </w:r>
    </w:p>
    <w:p w14:paraId="045F2855" w14:textId="77777777" w:rsidR="00B34977" w:rsidRPr="00826D70" w:rsidRDefault="00B34977" w:rsidP="00826D70">
      <w:pPr>
        <w:pStyle w:val="EndNoteBibliography"/>
        <w:ind w:left="720" w:hanging="720"/>
      </w:pPr>
      <w:r w:rsidRPr="00826D70">
        <w:t>9</w:t>
      </w:r>
      <w:r w:rsidRPr="00826D70">
        <w:tab/>
        <w:t xml:space="preserve">Negrini, S. et al. Braces for idiopathic scoliosis in adolescents. </w:t>
      </w:r>
      <w:r w:rsidRPr="00826D70">
        <w:rPr>
          <w:i/>
        </w:rPr>
        <w:t>Cochrane Database Syst Rev.</w:t>
      </w:r>
      <w:r w:rsidRPr="00826D70">
        <w:t xml:space="preserve"> </w:t>
      </w:r>
      <w:r w:rsidRPr="00826D70">
        <w:rPr>
          <w:b/>
        </w:rPr>
        <w:t>2015</w:t>
      </w:r>
      <w:r w:rsidRPr="00826D70">
        <w:t xml:space="preserve"> (6), CD006850 (2015).</w:t>
      </w:r>
    </w:p>
    <w:p w14:paraId="43951171" w14:textId="77777777" w:rsidR="00B34977" w:rsidRPr="00826D70" w:rsidRDefault="00B34977" w:rsidP="00826D70">
      <w:pPr>
        <w:pStyle w:val="EndNoteBibliography"/>
        <w:ind w:left="720" w:hanging="720"/>
      </w:pPr>
      <w:r w:rsidRPr="00826D70">
        <w:t>10</w:t>
      </w:r>
      <w:r w:rsidRPr="00826D70">
        <w:tab/>
        <w:t xml:space="preserve">Weinstein, S. L., Dolan, L. A., Wright, J. G., Dobbs, M. B. Effects of bracing in adolescents with idiopathic scoliosis. </w:t>
      </w:r>
      <w:r w:rsidRPr="00826D70">
        <w:rPr>
          <w:i/>
        </w:rPr>
        <w:t>N Engl J Med.</w:t>
      </w:r>
      <w:r w:rsidRPr="00826D70">
        <w:t xml:space="preserve"> </w:t>
      </w:r>
      <w:r w:rsidRPr="00826D70">
        <w:rPr>
          <w:b/>
        </w:rPr>
        <w:t>369</w:t>
      </w:r>
      <w:r w:rsidRPr="00826D70">
        <w:t xml:space="preserve"> (16), 1512-1521 (2013).</w:t>
      </w:r>
    </w:p>
    <w:p w14:paraId="513730D9" w14:textId="77777777" w:rsidR="00B34977" w:rsidRPr="00826D70" w:rsidRDefault="00B34977" w:rsidP="00826D70">
      <w:pPr>
        <w:pStyle w:val="EndNoteBibliography"/>
        <w:ind w:left="720" w:hanging="720"/>
      </w:pPr>
      <w:r w:rsidRPr="00826D70">
        <w:t>11</w:t>
      </w:r>
      <w:r w:rsidRPr="00826D70">
        <w:tab/>
        <w:t xml:space="preserve">Domenech, P., Mariscal, G., Marquina, V., Bas, P., Bas, T. Efficacy and safety of halo-gravity traction in the treatment of spinal deformities: A systematic review of the literature. </w:t>
      </w:r>
      <w:r w:rsidRPr="00826D70">
        <w:rPr>
          <w:i/>
        </w:rPr>
        <w:t>Rev Esp Cir Ortop Traumatol.</w:t>
      </w:r>
      <w:r w:rsidRPr="00826D70">
        <w:t xml:space="preserve"> </w:t>
      </w:r>
      <w:r w:rsidRPr="00826D70">
        <w:rPr>
          <w:b/>
        </w:rPr>
        <w:t>68</w:t>
      </w:r>
      <w:r w:rsidRPr="00826D70">
        <w:t xml:space="preserve"> (2), T159-t167 (2024).</w:t>
      </w:r>
    </w:p>
    <w:p w14:paraId="7CB628A4" w14:textId="77777777" w:rsidR="00B34977" w:rsidRPr="00826D70" w:rsidRDefault="00B34977" w:rsidP="00826D70">
      <w:pPr>
        <w:pStyle w:val="EndNoteBibliography"/>
        <w:ind w:left="720" w:hanging="720"/>
      </w:pPr>
      <w:r w:rsidRPr="00826D70">
        <w:t>12</w:t>
      </w:r>
      <w:r w:rsidRPr="00826D70">
        <w:tab/>
        <w:t xml:space="preserve">Sun, Y., Zhang, Y., Ma, H., Tan, M., Zhang, Z. Halo-pelvic traction in the treatment of severe scoliosis: A meta-analysis. </w:t>
      </w:r>
      <w:r w:rsidRPr="00826D70">
        <w:rPr>
          <w:i/>
        </w:rPr>
        <w:t>Eur Spine J.</w:t>
      </w:r>
      <w:r w:rsidRPr="00826D70">
        <w:t xml:space="preserve"> </w:t>
      </w:r>
      <w:r w:rsidRPr="00826D70">
        <w:rPr>
          <w:b/>
        </w:rPr>
        <w:t>32</w:t>
      </w:r>
      <w:r w:rsidRPr="00826D70">
        <w:t xml:space="preserve"> (3), 874-882 (2023).</w:t>
      </w:r>
    </w:p>
    <w:p w14:paraId="4151A546" w14:textId="4B69C958" w:rsidR="00B34977" w:rsidRPr="00826D70" w:rsidRDefault="00B34977" w:rsidP="00826D70">
      <w:pPr>
        <w:pStyle w:val="EndNoteBibliography"/>
        <w:ind w:left="720" w:hanging="720"/>
      </w:pPr>
      <w:r w:rsidRPr="00826D70">
        <w:t>13</w:t>
      </w:r>
      <w:r w:rsidRPr="00826D70">
        <w:tab/>
        <w:t xml:space="preserve">Reed, L. A. et al. Halo gravity traction for the correction of spinal deformities in the pediatric population: A systematic review and meta-analysis. </w:t>
      </w:r>
      <w:r w:rsidRPr="00826D70">
        <w:rPr>
          <w:i/>
        </w:rPr>
        <w:t>World Neurosurg.</w:t>
      </w:r>
      <w:r w:rsidRPr="00826D70">
        <w:t xml:space="preserve"> </w:t>
      </w:r>
      <w:r w:rsidRPr="00826D70">
        <w:rPr>
          <w:b/>
        </w:rPr>
        <w:t>164</w:t>
      </w:r>
      <w:r w:rsidR="00622FFC">
        <w:rPr>
          <w:b/>
        </w:rPr>
        <w:t>,</w:t>
      </w:r>
      <w:r w:rsidRPr="00826D70">
        <w:t xml:space="preserve"> e636-e648 (2022).</w:t>
      </w:r>
    </w:p>
    <w:p w14:paraId="13A0F9AA" w14:textId="2D5C074F" w:rsidR="00B34977" w:rsidRPr="00826D70" w:rsidRDefault="00B34977" w:rsidP="00826D70">
      <w:pPr>
        <w:pStyle w:val="EndNoteBibliography"/>
        <w:ind w:left="720" w:hanging="720"/>
      </w:pPr>
      <w:r w:rsidRPr="00826D70">
        <w:t>14</w:t>
      </w:r>
      <w:r w:rsidRPr="00826D70">
        <w:tab/>
        <w:t xml:space="preserve">Li, K. et al. Optimization of in-brace corrective force in adolescents with </w:t>
      </w:r>
      <w:r w:rsidR="00622FFC">
        <w:t>Lenke</w:t>
      </w:r>
      <w:r w:rsidRPr="00826D70">
        <w:t xml:space="preserve"> type 5 curve using finite element model. </w:t>
      </w:r>
      <w:r w:rsidRPr="00826D70">
        <w:rPr>
          <w:i/>
        </w:rPr>
        <w:t>J Orthop Surg Res.</w:t>
      </w:r>
      <w:r w:rsidRPr="00826D70">
        <w:t xml:space="preserve"> </w:t>
      </w:r>
      <w:r w:rsidRPr="00826D70">
        <w:rPr>
          <w:b/>
        </w:rPr>
        <w:t>18</w:t>
      </w:r>
      <w:r w:rsidRPr="00826D70">
        <w:t xml:space="preserve"> (1), 366 (2023).</w:t>
      </w:r>
    </w:p>
    <w:p w14:paraId="5E4D6F75" w14:textId="77777777" w:rsidR="00B34977" w:rsidRPr="00826D70" w:rsidRDefault="00B34977" w:rsidP="00826D70">
      <w:pPr>
        <w:pStyle w:val="EndNoteBibliography"/>
        <w:ind w:left="720" w:hanging="720"/>
      </w:pPr>
      <w:r w:rsidRPr="00826D70">
        <w:t>15</w:t>
      </w:r>
      <w:r w:rsidRPr="00826D70">
        <w:tab/>
        <w:t xml:space="preserve">Gamiz-Bermudez, F., Obrero-Gaitan, E., Zagalaz-Anula, N., Lomas-Vega, R. Corrective exercise-based therapy for adolescent idiopathic scoliosis: Systematic review and meta-analysis. </w:t>
      </w:r>
      <w:r w:rsidRPr="00826D70">
        <w:rPr>
          <w:i/>
        </w:rPr>
        <w:t>Clin Rehabil.</w:t>
      </w:r>
      <w:r w:rsidRPr="00826D70">
        <w:t xml:space="preserve"> </w:t>
      </w:r>
      <w:r w:rsidRPr="00826D70">
        <w:rPr>
          <w:b/>
        </w:rPr>
        <w:t>36</w:t>
      </w:r>
      <w:r w:rsidRPr="00826D70">
        <w:t xml:space="preserve"> (5), 597-608 (2022).</w:t>
      </w:r>
    </w:p>
    <w:p w14:paraId="58060D47" w14:textId="7B3D7190" w:rsidR="00B34977" w:rsidRPr="00826D70" w:rsidRDefault="00B34977" w:rsidP="00826D70">
      <w:pPr>
        <w:pStyle w:val="EndNoteBibliography"/>
        <w:ind w:left="720" w:hanging="720"/>
      </w:pPr>
      <w:r w:rsidRPr="00826D70">
        <w:t>16</w:t>
      </w:r>
      <w:r w:rsidRPr="00826D70">
        <w:tab/>
        <w:t xml:space="preserve">Villa, J. J., Zhao, Z., Pan, W., Guo, Y. Reduction of adolescent idiopathic scoliosis and improved z-axis alignment of the entire spine when treating a symptomatic patient using a multidisciplinary approach: A case report. </w:t>
      </w:r>
      <w:r w:rsidRPr="00826D70">
        <w:rPr>
          <w:i/>
        </w:rPr>
        <w:t>Front Rehabil Sci.</w:t>
      </w:r>
      <w:r w:rsidRPr="00826D70">
        <w:t xml:space="preserve"> </w:t>
      </w:r>
      <w:r w:rsidRPr="00826D70">
        <w:rPr>
          <w:b/>
        </w:rPr>
        <w:t>3</w:t>
      </w:r>
      <w:r w:rsidR="00622FFC">
        <w:rPr>
          <w:b/>
        </w:rPr>
        <w:t>,</w:t>
      </w:r>
      <w:r w:rsidRPr="00826D70">
        <w:t xml:space="preserve"> 917519 (2022).</w:t>
      </w:r>
    </w:p>
    <w:p w14:paraId="6FB8CEE1" w14:textId="77777777" w:rsidR="00B34977" w:rsidRPr="00826D70" w:rsidRDefault="00B34977" w:rsidP="00826D70">
      <w:pPr>
        <w:pStyle w:val="EndNoteBibliography"/>
        <w:ind w:left="720" w:hanging="720"/>
      </w:pPr>
      <w:r w:rsidRPr="00826D70">
        <w:t>17</w:t>
      </w:r>
      <w:r w:rsidRPr="00826D70">
        <w:tab/>
        <w:t xml:space="preserve">Whitehead, A. L., Julious, S. A., Cooper, C. L., Campbell, M. J. Estimating the sample size for a pilot randomised trial to minimise the overall trial sample size for the external pilot and main trial for a continuous outcome variable. </w:t>
      </w:r>
      <w:r w:rsidRPr="00826D70">
        <w:rPr>
          <w:i/>
        </w:rPr>
        <w:t>Stat Methods Med Res.</w:t>
      </w:r>
      <w:r w:rsidRPr="00826D70">
        <w:t xml:space="preserve"> </w:t>
      </w:r>
      <w:r w:rsidRPr="00826D70">
        <w:rPr>
          <w:b/>
        </w:rPr>
        <w:t>25</w:t>
      </w:r>
      <w:r w:rsidRPr="00826D70">
        <w:t xml:space="preserve"> (3), 1057-1073 (2016).</w:t>
      </w:r>
    </w:p>
    <w:p w14:paraId="04587FDE" w14:textId="3129E354" w:rsidR="00B34977" w:rsidRPr="00826D70" w:rsidRDefault="00B34977" w:rsidP="00826D70">
      <w:pPr>
        <w:pStyle w:val="EndNoteBibliography"/>
        <w:ind w:left="720" w:hanging="720"/>
      </w:pPr>
      <w:r w:rsidRPr="00826D70">
        <w:t>18</w:t>
      </w:r>
      <w:r w:rsidRPr="00826D70">
        <w:tab/>
        <w:t xml:space="preserve">Hwang, Y. S. et al. Radiation dose for pediatric scoliosis patients undergoing whole spine radiography: Effect of the radiographic length in an auto-stitching digital radiography system. </w:t>
      </w:r>
      <w:r w:rsidRPr="00826D70">
        <w:rPr>
          <w:i/>
        </w:rPr>
        <w:t>Eur J Radiol.</w:t>
      </w:r>
      <w:r w:rsidRPr="00826D70">
        <w:t xml:space="preserve"> </w:t>
      </w:r>
      <w:r w:rsidRPr="00826D70">
        <w:rPr>
          <w:b/>
        </w:rPr>
        <w:t>108</w:t>
      </w:r>
      <w:r w:rsidR="00622FFC">
        <w:rPr>
          <w:b/>
        </w:rPr>
        <w:t>,</w:t>
      </w:r>
      <w:r w:rsidRPr="00826D70">
        <w:t xml:space="preserve"> 99-106 (2018).</w:t>
      </w:r>
    </w:p>
    <w:p w14:paraId="42B03EC9" w14:textId="77777777" w:rsidR="00B34977" w:rsidRPr="00826D70" w:rsidRDefault="00B34977" w:rsidP="00826D70">
      <w:pPr>
        <w:pStyle w:val="EndNoteBibliography"/>
        <w:ind w:left="720" w:hanging="720"/>
      </w:pPr>
      <w:r w:rsidRPr="00826D70">
        <w:t>19</w:t>
      </w:r>
      <w:r w:rsidRPr="00826D70">
        <w:tab/>
        <w:t xml:space="preserve">Sanders, J. O. et al. Predicting scoliosis progression from skeletal maturity: A simplified classification during adolescence. </w:t>
      </w:r>
      <w:r w:rsidRPr="00826D70">
        <w:rPr>
          <w:i/>
        </w:rPr>
        <w:t>J Bone Joint Surg Am.</w:t>
      </w:r>
      <w:r w:rsidRPr="00826D70">
        <w:t xml:space="preserve"> </w:t>
      </w:r>
      <w:r w:rsidRPr="00826D70">
        <w:rPr>
          <w:b/>
        </w:rPr>
        <w:t>90</w:t>
      </w:r>
      <w:r w:rsidRPr="00826D70">
        <w:t xml:space="preserve"> (3), 540-553 (2008).</w:t>
      </w:r>
    </w:p>
    <w:p w14:paraId="4FBBC6ED" w14:textId="60AAE75B" w:rsidR="00187AAF" w:rsidRPr="00826D70" w:rsidRDefault="00E84E04" w:rsidP="00826D70">
      <w:pPr>
        <w:rPr>
          <w:bCs/>
        </w:rPr>
      </w:pPr>
      <w:r w:rsidRPr="00826D70">
        <w:rPr>
          <w:bCs/>
        </w:rPr>
        <w:fldChar w:fldCharType="end"/>
      </w:r>
    </w:p>
    <w:sectPr w:rsidR="00187AAF" w:rsidRPr="00826D70" w:rsidSect="00826D70">
      <w:headerReference w:type="even" r:id="rId11"/>
      <w:headerReference w:type="default" r:id="rId12"/>
      <w:footerReference w:type="even" r:id="rId13"/>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9B65E" w14:textId="77777777" w:rsidR="002A2801" w:rsidRDefault="002A2801">
      <w:r>
        <w:separator/>
      </w:r>
    </w:p>
  </w:endnote>
  <w:endnote w:type="continuationSeparator" w:id="0">
    <w:p w14:paraId="0EC378D6" w14:textId="77777777" w:rsidR="002A2801" w:rsidRDefault="002A2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DC4C3" w14:textId="77777777" w:rsidR="00187AAF" w:rsidRDefault="00187AAF">
    <w:pP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EE222B" w14:textId="77777777" w:rsidR="002A2801" w:rsidRDefault="002A2801">
      <w:r>
        <w:separator/>
      </w:r>
    </w:p>
  </w:footnote>
  <w:footnote w:type="continuationSeparator" w:id="0">
    <w:p w14:paraId="3CD92910" w14:textId="77777777" w:rsidR="002A2801" w:rsidRDefault="002A2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8D0D0" w14:textId="77777777" w:rsidR="00187AAF" w:rsidRDefault="00187AAF">
    <w:pP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5D00F" w14:textId="77777777" w:rsidR="00187AAF" w:rsidRDefault="00E84E04">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1516CF"/>
    <w:multiLevelType w:val="multilevel"/>
    <w:tmpl w:val="564C0998"/>
    <w:lvl w:ilvl="0">
      <w:start w:val="1"/>
      <w:numFmt w:val="decimal"/>
      <w:lvlText w:val="%1."/>
      <w:lvlJc w:val="left"/>
      <w:pPr>
        <w:ind w:left="720" w:hanging="360"/>
      </w:pPr>
      <w:rPr>
        <w:rFonts w:hint="default"/>
      </w:rPr>
    </w:lvl>
    <w:lvl w:ilvl="1">
      <w:start w:val="8"/>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79993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bordersDoNotSurroundHeader/>
  <w:bordersDoNotSurroundFooter/>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 w:name="EN.InstantFormat" w:val="&lt;ENInstantFormat&gt;&lt;Enabled&gt;1&lt;/Enabled&gt;&lt;ScanUnformatted&gt;1&lt;/ScanUnformatted&gt;&lt;ScanChanges&gt;1&lt;/ScanChanges&gt;&lt;Suspended&gt;0&lt;/Suspended&gt;&lt;/ENInstantFormat&gt;"/>
    <w:docVar w:name="EN.Layout" w:val="&lt;ENLayout&gt;&lt;Style&gt;JoVE_New_2023 (1)&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fdddaz5ezpzv3e0zv15sx2srtr29x2f9f5a&quot;&gt;My EndNote Library&lt;record-ids&gt;&lt;item&gt;1&lt;/item&gt;&lt;item&gt;3&lt;/item&gt;&lt;item&gt;8&lt;/item&gt;&lt;item&gt;9&lt;/item&gt;&lt;item&gt;14&lt;/item&gt;&lt;item&gt;21&lt;/item&gt;&lt;item&gt;24&lt;/item&gt;&lt;item&gt;25&lt;/item&gt;&lt;item&gt;26&lt;/item&gt;&lt;item&gt;52&lt;/item&gt;&lt;item&gt;53&lt;/item&gt;&lt;item&gt;54&lt;/item&gt;&lt;item&gt;55&lt;/item&gt;&lt;item&gt;56&lt;/item&gt;&lt;item&gt;57&lt;/item&gt;&lt;item&gt;58&lt;/item&gt;&lt;item&gt;59&lt;/item&gt;&lt;item&gt;100&lt;/item&gt;&lt;item&gt;101&lt;/item&gt;&lt;item&gt;102&lt;/item&gt;&lt;/record-ids&gt;&lt;/item&gt;&lt;/Libraries&gt;"/>
  </w:docVars>
  <w:rsids>
    <w:rsidRoot w:val="006E4797"/>
    <w:rsid w:val="0000111D"/>
    <w:rsid w:val="0000493F"/>
    <w:rsid w:val="0000515B"/>
    <w:rsid w:val="00011457"/>
    <w:rsid w:val="00013652"/>
    <w:rsid w:val="00013A96"/>
    <w:rsid w:val="00016AAA"/>
    <w:rsid w:val="00023212"/>
    <w:rsid w:val="0002600C"/>
    <w:rsid w:val="00027493"/>
    <w:rsid w:val="0003346A"/>
    <w:rsid w:val="00034DD1"/>
    <w:rsid w:val="000360D4"/>
    <w:rsid w:val="0004355D"/>
    <w:rsid w:val="00043DB6"/>
    <w:rsid w:val="00045156"/>
    <w:rsid w:val="000525A8"/>
    <w:rsid w:val="0005758E"/>
    <w:rsid w:val="00057B67"/>
    <w:rsid w:val="00061E0E"/>
    <w:rsid w:val="00065A8F"/>
    <w:rsid w:val="0007506F"/>
    <w:rsid w:val="00076815"/>
    <w:rsid w:val="00081F44"/>
    <w:rsid w:val="00082A5F"/>
    <w:rsid w:val="00086F09"/>
    <w:rsid w:val="00090D99"/>
    <w:rsid w:val="000946E4"/>
    <w:rsid w:val="000A2047"/>
    <w:rsid w:val="000B28EA"/>
    <w:rsid w:val="000B41B6"/>
    <w:rsid w:val="000C171B"/>
    <w:rsid w:val="000C4A1C"/>
    <w:rsid w:val="000C530B"/>
    <w:rsid w:val="000D454B"/>
    <w:rsid w:val="000E2ABF"/>
    <w:rsid w:val="000E3F21"/>
    <w:rsid w:val="000E4C51"/>
    <w:rsid w:val="000E507C"/>
    <w:rsid w:val="000E673E"/>
    <w:rsid w:val="000F1C74"/>
    <w:rsid w:val="000F3C71"/>
    <w:rsid w:val="000F4B74"/>
    <w:rsid w:val="00100CAB"/>
    <w:rsid w:val="00103BC8"/>
    <w:rsid w:val="00107449"/>
    <w:rsid w:val="00111A5C"/>
    <w:rsid w:val="0011388A"/>
    <w:rsid w:val="00113A7A"/>
    <w:rsid w:val="001177D5"/>
    <w:rsid w:val="00121719"/>
    <w:rsid w:val="00122AFC"/>
    <w:rsid w:val="001266D6"/>
    <w:rsid w:val="00133CEB"/>
    <w:rsid w:val="00137B02"/>
    <w:rsid w:val="001403DF"/>
    <w:rsid w:val="001404C4"/>
    <w:rsid w:val="00147CBA"/>
    <w:rsid w:val="0015327B"/>
    <w:rsid w:val="00154D2E"/>
    <w:rsid w:val="00154D56"/>
    <w:rsid w:val="00157C48"/>
    <w:rsid w:val="001624E4"/>
    <w:rsid w:val="001674E9"/>
    <w:rsid w:val="001703D3"/>
    <w:rsid w:val="00181A81"/>
    <w:rsid w:val="0018412F"/>
    <w:rsid w:val="001847F9"/>
    <w:rsid w:val="0018528A"/>
    <w:rsid w:val="00187AAF"/>
    <w:rsid w:val="00190C33"/>
    <w:rsid w:val="00194C04"/>
    <w:rsid w:val="00194CE8"/>
    <w:rsid w:val="001959A2"/>
    <w:rsid w:val="0019708B"/>
    <w:rsid w:val="001A1CA1"/>
    <w:rsid w:val="001A267F"/>
    <w:rsid w:val="001A3D0F"/>
    <w:rsid w:val="001B2876"/>
    <w:rsid w:val="001B3AFD"/>
    <w:rsid w:val="001B75FB"/>
    <w:rsid w:val="001C03F8"/>
    <w:rsid w:val="001C1199"/>
    <w:rsid w:val="001C72FC"/>
    <w:rsid w:val="001D1578"/>
    <w:rsid w:val="001D6FE5"/>
    <w:rsid w:val="001E3B80"/>
    <w:rsid w:val="001E6638"/>
    <w:rsid w:val="001F1057"/>
    <w:rsid w:val="001F3109"/>
    <w:rsid w:val="002062AB"/>
    <w:rsid w:val="002077C6"/>
    <w:rsid w:val="00210DD6"/>
    <w:rsid w:val="00211B67"/>
    <w:rsid w:val="002137EE"/>
    <w:rsid w:val="00214319"/>
    <w:rsid w:val="00216349"/>
    <w:rsid w:val="00216774"/>
    <w:rsid w:val="002220DF"/>
    <w:rsid w:val="0022519E"/>
    <w:rsid w:val="0023296D"/>
    <w:rsid w:val="00232DDC"/>
    <w:rsid w:val="002376EF"/>
    <w:rsid w:val="00243753"/>
    <w:rsid w:val="002439BB"/>
    <w:rsid w:val="00247D4C"/>
    <w:rsid w:val="00252077"/>
    <w:rsid w:val="00272FBA"/>
    <w:rsid w:val="00273EDD"/>
    <w:rsid w:val="00274D73"/>
    <w:rsid w:val="002848D8"/>
    <w:rsid w:val="00285BC3"/>
    <w:rsid w:val="00286599"/>
    <w:rsid w:val="0029044D"/>
    <w:rsid w:val="00296095"/>
    <w:rsid w:val="002A2801"/>
    <w:rsid w:val="002A4CC4"/>
    <w:rsid w:val="002B2E1C"/>
    <w:rsid w:val="002B521D"/>
    <w:rsid w:val="002B63F5"/>
    <w:rsid w:val="002B7D5E"/>
    <w:rsid w:val="002C48BB"/>
    <w:rsid w:val="002E404C"/>
    <w:rsid w:val="002E56CD"/>
    <w:rsid w:val="002F02AE"/>
    <w:rsid w:val="002F0C6F"/>
    <w:rsid w:val="002F213F"/>
    <w:rsid w:val="0030302E"/>
    <w:rsid w:val="0031658E"/>
    <w:rsid w:val="00316A6F"/>
    <w:rsid w:val="00320C4A"/>
    <w:rsid w:val="003309E7"/>
    <w:rsid w:val="00332290"/>
    <w:rsid w:val="003431ED"/>
    <w:rsid w:val="00344D8C"/>
    <w:rsid w:val="003453E2"/>
    <w:rsid w:val="00345A90"/>
    <w:rsid w:val="0034747A"/>
    <w:rsid w:val="00351087"/>
    <w:rsid w:val="00351984"/>
    <w:rsid w:val="003524D7"/>
    <w:rsid w:val="003530E8"/>
    <w:rsid w:val="003548DA"/>
    <w:rsid w:val="00356228"/>
    <w:rsid w:val="00356880"/>
    <w:rsid w:val="00361199"/>
    <w:rsid w:val="0037512D"/>
    <w:rsid w:val="00383DE7"/>
    <w:rsid w:val="00387CDA"/>
    <w:rsid w:val="00393289"/>
    <w:rsid w:val="00395610"/>
    <w:rsid w:val="00396EC8"/>
    <w:rsid w:val="003970A4"/>
    <w:rsid w:val="003A25BB"/>
    <w:rsid w:val="003A5297"/>
    <w:rsid w:val="003C3365"/>
    <w:rsid w:val="003D0EAF"/>
    <w:rsid w:val="003D1998"/>
    <w:rsid w:val="003D67E2"/>
    <w:rsid w:val="003E4929"/>
    <w:rsid w:val="003E5214"/>
    <w:rsid w:val="003F085A"/>
    <w:rsid w:val="0040579A"/>
    <w:rsid w:val="004061C1"/>
    <w:rsid w:val="00410FB7"/>
    <w:rsid w:val="00414ADE"/>
    <w:rsid w:val="00417493"/>
    <w:rsid w:val="00424BA1"/>
    <w:rsid w:val="004336CF"/>
    <w:rsid w:val="0043520E"/>
    <w:rsid w:val="004361C8"/>
    <w:rsid w:val="00436F4D"/>
    <w:rsid w:val="0044158A"/>
    <w:rsid w:val="00445B4F"/>
    <w:rsid w:val="00445DED"/>
    <w:rsid w:val="00450EDF"/>
    <w:rsid w:val="0045125F"/>
    <w:rsid w:val="004522D6"/>
    <w:rsid w:val="00454B90"/>
    <w:rsid w:val="00460AE9"/>
    <w:rsid w:val="00461E07"/>
    <w:rsid w:val="004620C9"/>
    <w:rsid w:val="00472DDB"/>
    <w:rsid w:val="0047318F"/>
    <w:rsid w:val="0047371E"/>
    <w:rsid w:val="004741D8"/>
    <w:rsid w:val="00476A47"/>
    <w:rsid w:val="00485DA5"/>
    <w:rsid w:val="004939EE"/>
    <w:rsid w:val="00494403"/>
    <w:rsid w:val="004959C8"/>
    <w:rsid w:val="004969AE"/>
    <w:rsid w:val="004969D3"/>
    <w:rsid w:val="004A0624"/>
    <w:rsid w:val="004A1C3E"/>
    <w:rsid w:val="004A508D"/>
    <w:rsid w:val="004A5CC8"/>
    <w:rsid w:val="004B0500"/>
    <w:rsid w:val="004B6F65"/>
    <w:rsid w:val="004C0985"/>
    <w:rsid w:val="004C1F07"/>
    <w:rsid w:val="004C3401"/>
    <w:rsid w:val="004C5C2C"/>
    <w:rsid w:val="004C6B48"/>
    <w:rsid w:val="004D362E"/>
    <w:rsid w:val="004D5A4E"/>
    <w:rsid w:val="004D6E2E"/>
    <w:rsid w:val="004E000A"/>
    <w:rsid w:val="004E0FAF"/>
    <w:rsid w:val="004E3458"/>
    <w:rsid w:val="004E4883"/>
    <w:rsid w:val="004E5163"/>
    <w:rsid w:val="004F2A3D"/>
    <w:rsid w:val="004F6AD8"/>
    <w:rsid w:val="004F6AD9"/>
    <w:rsid w:val="004F7AB4"/>
    <w:rsid w:val="00507630"/>
    <w:rsid w:val="00507FD7"/>
    <w:rsid w:val="00513CCF"/>
    <w:rsid w:val="00515EDC"/>
    <w:rsid w:val="00516914"/>
    <w:rsid w:val="005209CC"/>
    <w:rsid w:val="005246AF"/>
    <w:rsid w:val="0054387C"/>
    <w:rsid w:val="00545CEB"/>
    <w:rsid w:val="00551D82"/>
    <w:rsid w:val="0055344F"/>
    <w:rsid w:val="0055346B"/>
    <w:rsid w:val="00554C9A"/>
    <w:rsid w:val="00556E92"/>
    <w:rsid w:val="00561CA1"/>
    <w:rsid w:val="00562016"/>
    <w:rsid w:val="00567B73"/>
    <w:rsid w:val="00570F28"/>
    <w:rsid w:val="005734D7"/>
    <w:rsid w:val="00575E55"/>
    <w:rsid w:val="00585BF5"/>
    <w:rsid w:val="00586E05"/>
    <w:rsid w:val="0059614B"/>
    <w:rsid w:val="005A637B"/>
    <w:rsid w:val="005B375C"/>
    <w:rsid w:val="005B796B"/>
    <w:rsid w:val="005C317B"/>
    <w:rsid w:val="005C3E7A"/>
    <w:rsid w:val="005D06AF"/>
    <w:rsid w:val="005E1EB4"/>
    <w:rsid w:val="005E1EE7"/>
    <w:rsid w:val="005E484F"/>
    <w:rsid w:val="005E65B9"/>
    <w:rsid w:val="005F06C5"/>
    <w:rsid w:val="005F0DD0"/>
    <w:rsid w:val="005F56F9"/>
    <w:rsid w:val="005F57AC"/>
    <w:rsid w:val="00604100"/>
    <w:rsid w:val="00610759"/>
    <w:rsid w:val="00612611"/>
    <w:rsid w:val="0061262E"/>
    <w:rsid w:val="00613484"/>
    <w:rsid w:val="00615035"/>
    <w:rsid w:val="00616121"/>
    <w:rsid w:val="00620842"/>
    <w:rsid w:val="00622578"/>
    <w:rsid w:val="00622FFC"/>
    <w:rsid w:val="006239A1"/>
    <w:rsid w:val="0062509E"/>
    <w:rsid w:val="00625BB1"/>
    <w:rsid w:val="00625ED3"/>
    <w:rsid w:val="00632F16"/>
    <w:rsid w:val="006344BC"/>
    <w:rsid w:val="00634672"/>
    <w:rsid w:val="00634D17"/>
    <w:rsid w:val="00647209"/>
    <w:rsid w:val="0065289D"/>
    <w:rsid w:val="006578DD"/>
    <w:rsid w:val="00657F70"/>
    <w:rsid w:val="00663CFB"/>
    <w:rsid w:val="00664226"/>
    <w:rsid w:val="0066582C"/>
    <w:rsid w:val="00665963"/>
    <w:rsid w:val="006671F4"/>
    <w:rsid w:val="0066753E"/>
    <w:rsid w:val="006675CB"/>
    <w:rsid w:val="006743A7"/>
    <w:rsid w:val="00674E95"/>
    <w:rsid w:val="006755A1"/>
    <w:rsid w:val="006755EE"/>
    <w:rsid w:val="00681ABA"/>
    <w:rsid w:val="006824BF"/>
    <w:rsid w:val="00684AD2"/>
    <w:rsid w:val="006A2D16"/>
    <w:rsid w:val="006A64C4"/>
    <w:rsid w:val="006A6821"/>
    <w:rsid w:val="006B0DA2"/>
    <w:rsid w:val="006B5543"/>
    <w:rsid w:val="006C2831"/>
    <w:rsid w:val="006C3E1F"/>
    <w:rsid w:val="006D37E6"/>
    <w:rsid w:val="006E00D4"/>
    <w:rsid w:val="006E473C"/>
    <w:rsid w:val="006E4797"/>
    <w:rsid w:val="006E52AF"/>
    <w:rsid w:val="006E7C64"/>
    <w:rsid w:val="006F11C1"/>
    <w:rsid w:val="006F395A"/>
    <w:rsid w:val="0070092C"/>
    <w:rsid w:val="00702ADE"/>
    <w:rsid w:val="0070444F"/>
    <w:rsid w:val="007044E7"/>
    <w:rsid w:val="00705C28"/>
    <w:rsid w:val="0071255D"/>
    <w:rsid w:val="00714BE0"/>
    <w:rsid w:val="0073512E"/>
    <w:rsid w:val="00735638"/>
    <w:rsid w:val="0073563E"/>
    <w:rsid w:val="00736371"/>
    <w:rsid w:val="007370C7"/>
    <w:rsid w:val="007373FF"/>
    <w:rsid w:val="0074313E"/>
    <w:rsid w:val="007462F0"/>
    <w:rsid w:val="00751D3D"/>
    <w:rsid w:val="007528D5"/>
    <w:rsid w:val="00753148"/>
    <w:rsid w:val="00756F35"/>
    <w:rsid w:val="00760394"/>
    <w:rsid w:val="00765027"/>
    <w:rsid w:val="007832BF"/>
    <w:rsid w:val="00784376"/>
    <w:rsid w:val="00787365"/>
    <w:rsid w:val="007931D1"/>
    <w:rsid w:val="00795BE4"/>
    <w:rsid w:val="00796451"/>
    <w:rsid w:val="007A0CA8"/>
    <w:rsid w:val="007A4BBA"/>
    <w:rsid w:val="007A7E33"/>
    <w:rsid w:val="007B309D"/>
    <w:rsid w:val="007B488F"/>
    <w:rsid w:val="007B72A4"/>
    <w:rsid w:val="007C4FD5"/>
    <w:rsid w:val="007C508A"/>
    <w:rsid w:val="007D08EF"/>
    <w:rsid w:val="007D1265"/>
    <w:rsid w:val="007D21C6"/>
    <w:rsid w:val="007D2926"/>
    <w:rsid w:val="007D5593"/>
    <w:rsid w:val="007D6BE0"/>
    <w:rsid w:val="007D7006"/>
    <w:rsid w:val="007D7F27"/>
    <w:rsid w:val="007E030B"/>
    <w:rsid w:val="007E0A2A"/>
    <w:rsid w:val="007E3C23"/>
    <w:rsid w:val="007E5ADD"/>
    <w:rsid w:val="007E69EB"/>
    <w:rsid w:val="007F13E9"/>
    <w:rsid w:val="007F2030"/>
    <w:rsid w:val="007F5EB0"/>
    <w:rsid w:val="0080079F"/>
    <w:rsid w:val="0080231D"/>
    <w:rsid w:val="008039BA"/>
    <w:rsid w:val="0080689D"/>
    <w:rsid w:val="008102C6"/>
    <w:rsid w:val="008118DD"/>
    <w:rsid w:val="00814630"/>
    <w:rsid w:val="0081508C"/>
    <w:rsid w:val="008215D5"/>
    <w:rsid w:val="00826D70"/>
    <w:rsid w:val="00833967"/>
    <w:rsid w:val="00833B96"/>
    <w:rsid w:val="0083764D"/>
    <w:rsid w:val="008425A4"/>
    <w:rsid w:val="00844D52"/>
    <w:rsid w:val="00845264"/>
    <w:rsid w:val="008461C6"/>
    <w:rsid w:val="00853E68"/>
    <w:rsid w:val="0085421A"/>
    <w:rsid w:val="0085548D"/>
    <w:rsid w:val="00857480"/>
    <w:rsid w:val="00860138"/>
    <w:rsid w:val="00864065"/>
    <w:rsid w:val="0087257E"/>
    <w:rsid w:val="00873524"/>
    <w:rsid w:val="008743A3"/>
    <w:rsid w:val="008746A2"/>
    <w:rsid w:val="00874FF0"/>
    <w:rsid w:val="00876FD8"/>
    <w:rsid w:val="00877CFE"/>
    <w:rsid w:val="00890595"/>
    <w:rsid w:val="00890C3C"/>
    <w:rsid w:val="008927FE"/>
    <w:rsid w:val="00894B46"/>
    <w:rsid w:val="008970F8"/>
    <w:rsid w:val="008A4859"/>
    <w:rsid w:val="008A7A39"/>
    <w:rsid w:val="008B2D50"/>
    <w:rsid w:val="008B35D2"/>
    <w:rsid w:val="008B40DF"/>
    <w:rsid w:val="008B6136"/>
    <w:rsid w:val="008B7EE0"/>
    <w:rsid w:val="008C1DA3"/>
    <w:rsid w:val="008C273F"/>
    <w:rsid w:val="008C35E7"/>
    <w:rsid w:val="008D293E"/>
    <w:rsid w:val="008D5096"/>
    <w:rsid w:val="008D5B7E"/>
    <w:rsid w:val="008E19AC"/>
    <w:rsid w:val="008F679E"/>
    <w:rsid w:val="008F6BA0"/>
    <w:rsid w:val="009013B9"/>
    <w:rsid w:val="00901C81"/>
    <w:rsid w:val="009106E8"/>
    <w:rsid w:val="00911EF7"/>
    <w:rsid w:val="00913FCA"/>
    <w:rsid w:val="00914FE4"/>
    <w:rsid w:val="00916F6C"/>
    <w:rsid w:val="00917677"/>
    <w:rsid w:val="009276A1"/>
    <w:rsid w:val="00932D7B"/>
    <w:rsid w:val="00933D62"/>
    <w:rsid w:val="00936E08"/>
    <w:rsid w:val="009409EA"/>
    <w:rsid w:val="009441AB"/>
    <w:rsid w:val="00947AFE"/>
    <w:rsid w:val="00947E0D"/>
    <w:rsid w:val="00954618"/>
    <w:rsid w:val="009572BF"/>
    <w:rsid w:val="00966703"/>
    <w:rsid w:val="00967785"/>
    <w:rsid w:val="00967DFF"/>
    <w:rsid w:val="00970F7C"/>
    <w:rsid w:val="009731CE"/>
    <w:rsid w:val="00975161"/>
    <w:rsid w:val="00991360"/>
    <w:rsid w:val="00994F50"/>
    <w:rsid w:val="00996D4F"/>
    <w:rsid w:val="009A0497"/>
    <w:rsid w:val="009A4ACF"/>
    <w:rsid w:val="009B25AA"/>
    <w:rsid w:val="009B35DD"/>
    <w:rsid w:val="009C3CEC"/>
    <w:rsid w:val="009C681E"/>
    <w:rsid w:val="009D1011"/>
    <w:rsid w:val="009F4FF5"/>
    <w:rsid w:val="009F5BF5"/>
    <w:rsid w:val="00A004EA"/>
    <w:rsid w:val="00A0519D"/>
    <w:rsid w:val="00A05323"/>
    <w:rsid w:val="00A07E5B"/>
    <w:rsid w:val="00A1058C"/>
    <w:rsid w:val="00A1417F"/>
    <w:rsid w:val="00A1684A"/>
    <w:rsid w:val="00A25679"/>
    <w:rsid w:val="00A275E1"/>
    <w:rsid w:val="00A30B6F"/>
    <w:rsid w:val="00A339DA"/>
    <w:rsid w:val="00A35853"/>
    <w:rsid w:val="00A40E6A"/>
    <w:rsid w:val="00A503C7"/>
    <w:rsid w:val="00A5053C"/>
    <w:rsid w:val="00A55B9F"/>
    <w:rsid w:val="00A57495"/>
    <w:rsid w:val="00A578E7"/>
    <w:rsid w:val="00A60B95"/>
    <w:rsid w:val="00A61636"/>
    <w:rsid w:val="00A624BE"/>
    <w:rsid w:val="00A652A9"/>
    <w:rsid w:val="00A66068"/>
    <w:rsid w:val="00A66A00"/>
    <w:rsid w:val="00A769A1"/>
    <w:rsid w:val="00A84B68"/>
    <w:rsid w:val="00A866E5"/>
    <w:rsid w:val="00A91B0B"/>
    <w:rsid w:val="00A97B04"/>
    <w:rsid w:val="00AA2D5C"/>
    <w:rsid w:val="00AB0992"/>
    <w:rsid w:val="00AB2C3F"/>
    <w:rsid w:val="00AB4038"/>
    <w:rsid w:val="00AB7696"/>
    <w:rsid w:val="00AC1F46"/>
    <w:rsid w:val="00AD10AD"/>
    <w:rsid w:val="00AE3473"/>
    <w:rsid w:val="00AF02EA"/>
    <w:rsid w:val="00AF3740"/>
    <w:rsid w:val="00AF42E4"/>
    <w:rsid w:val="00B07B05"/>
    <w:rsid w:val="00B12B9A"/>
    <w:rsid w:val="00B1570F"/>
    <w:rsid w:val="00B16DB3"/>
    <w:rsid w:val="00B229A8"/>
    <w:rsid w:val="00B2431C"/>
    <w:rsid w:val="00B24FE9"/>
    <w:rsid w:val="00B27241"/>
    <w:rsid w:val="00B34977"/>
    <w:rsid w:val="00B35D91"/>
    <w:rsid w:val="00B42E96"/>
    <w:rsid w:val="00B432F9"/>
    <w:rsid w:val="00B446A2"/>
    <w:rsid w:val="00B4600D"/>
    <w:rsid w:val="00B6048E"/>
    <w:rsid w:val="00B66177"/>
    <w:rsid w:val="00B7430A"/>
    <w:rsid w:val="00B74634"/>
    <w:rsid w:val="00B81064"/>
    <w:rsid w:val="00B84D16"/>
    <w:rsid w:val="00B867FD"/>
    <w:rsid w:val="00B87681"/>
    <w:rsid w:val="00B87E98"/>
    <w:rsid w:val="00B9179B"/>
    <w:rsid w:val="00B91B15"/>
    <w:rsid w:val="00B91D15"/>
    <w:rsid w:val="00B920B7"/>
    <w:rsid w:val="00B95FCD"/>
    <w:rsid w:val="00BA5130"/>
    <w:rsid w:val="00BB4073"/>
    <w:rsid w:val="00BB4C8F"/>
    <w:rsid w:val="00BC3DCE"/>
    <w:rsid w:val="00BC3E11"/>
    <w:rsid w:val="00BC687B"/>
    <w:rsid w:val="00BD3767"/>
    <w:rsid w:val="00BD37F6"/>
    <w:rsid w:val="00BD45CC"/>
    <w:rsid w:val="00BE22A2"/>
    <w:rsid w:val="00BE2769"/>
    <w:rsid w:val="00BE52F7"/>
    <w:rsid w:val="00BE7727"/>
    <w:rsid w:val="00BF7526"/>
    <w:rsid w:val="00C01A4D"/>
    <w:rsid w:val="00C0437A"/>
    <w:rsid w:val="00C11082"/>
    <w:rsid w:val="00C11D93"/>
    <w:rsid w:val="00C15415"/>
    <w:rsid w:val="00C23ABE"/>
    <w:rsid w:val="00C246E6"/>
    <w:rsid w:val="00C270A5"/>
    <w:rsid w:val="00C27C71"/>
    <w:rsid w:val="00C27EAB"/>
    <w:rsid w:val="00C3079B"/>
    <w:rsid w:val="00C3544A"/>
    <w:rsid w:val="00C366E0"/>
    <w:rsid w:val="00C36925"/>
    <w:rsid w:val="00C372DA"/>
    <w:rsid w:val="00C404D5"/>
    <w:rsid w:val="00C42DE4"/>
    <w:rsid w:val="00C46E53"/>
    <w:rsid w:val="00C5062D"/>
    <w:rsid w:val="00C53E70"/>
    <w:rsid w:val="00C5493A"/>
    <w:rsid w:val="00C550F3"/>
    <w:rsid w:val="00C55558"/>
    <w:rsid w:val="00C61CAC"/>
    <w:rsid w:val="00C652D8"/>
    <w:rsid w:val="00C66AA6"/>
    <w:rsid w:val="00C731EF"/>
    <w:rsid w:val="00C82B22"/>
    <w:rsid w:val="00C84400"/>
    <w:rsid w:val="00C8443B"/>
    <w:rsid w:val="00C875D1"/>
    <w:rsid w:val="00C92AD8"/>
    <w:rsid w:val="00C93779"/>
    <w:rsid w:val="00C94579"/>
    <w:rsid w:val="00CA1E0B"/>
    <w:rsid w:val="00CB021B"/>
    <w:rsid w:val="00CB1713"/>
    <w:rsid w:val="00CB1783"/>
    <w:rsid w:val="00CB2042"/>
    <w:rsid w:val="00CB2D75"/>
    <w:rsid w:val="00CC1758"/>
    <w:rsid w:val="00CC2E33"/>
    <w:rsid w:val="00CC642B"/>
    <w:rsid w:val="00CD0007"/>
    <w:rsid w:val="00CD36CC"/>
    <w:rsid w:val="00CD6EF6"/>
    <w:rsid w:val="00CE0733"/>
    <w:rsid w:val="00CE1689"/>
    <w:rsid w:val="00CE191A"/>
    <w:rsid w:val="00CF1F21"/>
    <w:rsid w:val="00CF7458"/>
    <w:rsid w:val="00CF772C"/>
    <w:rsid w:val="00D0436C"/>
    <w:rsid w:val="00D07A90"/>
    <w:rsid w:val="00D12B37"/>
    <w:rsid w:val="00D169F8"/>
    <w:rsid w:val="00D2510B"/>
    <w:rsid w:val="00D2687F"/>
    <w:rsid w:val="00D30E61"/>
    <w:rsid w:val="00D41B63"/>
    <w:rsid w:val="00D47896"/>
    <w:rsid w:val="00D51C0F"/>
    <w:rsid w:val="00D57F1F"/>
    <w:rsid w:val="00D62901"/>
    <w:rsid w:val="00D661BB"/>
    <w:rsid w:val="00D73FB8"/>
    <w:rsid w:val="00D754A9"/>
    <w:rsid w:val="00D75A52"/>
    <w:rsid w:val="00D86D57"/>
    <w:rsid w:val="00D94E47"/>
    <w:rsid w:val="00D959E7"/>
    <w:rsid w:val="00DA0CF8"/>
    <w:rsid w:val="00DA154A"/>
    <w:rsid w:val="00DA2E2F"/>
    <w:rsid w:val="00DA3C5C"/>
    <w:rsid w:val="00DB2DC2"/>
    <w:rsid w:val="00DC0E61"/>
    <w:rsid w:val="00DC18A7"/>
    <w:rsid w:val="00DC3055"/>
    <w:rsid w:val="00DD0D2A"/>
    <w:rsid w:val="00DD29CC"/>
    <w:rsid w:val="00DE24AB"/>
    <w:rsid w:val="00DE5C65"/>
    <w:rsid w:val="00DE5C8E"/>
    <w:rsid w:val="00DE7E12"/>
    <w:rsid w:val="00DF1688"/>
    <w:rsid w:val="00DF6A0A"/>
    <w:rsid w:val="00E03054"/>
    <w:rsid w:val="00E04AC6"/>
    <w:rsid w:val="00E06AA9"/>
    <w:rsid w:val="00E150FC"/>
    <w:rsid w:val="00E20708"/>
    <w:rsid w:val="00E23DD4"/>
    <w:rsid w:val="00E24C37"/>
    <w:rsid w:val="00E26D83"/>
    <w:rsid w:val="00E279B4"/>
    <w:rsid w:val="00E35AFA"/>
    <w:rsid w:val="00E361A7"/>
    <w:rsid w:val="00E37541"/>
    <w:rsid w:val="00E37C4F"/>
    <w:rsid w:val="00E401D5"/>
    <w:rsid w:val="00E42A17"/>
    <w:rsid w:val="00E450D2"/>
    <w:rsid w:val="00E45772"/>
    <w:rsid w:val="00E51D53"/>
    <w:rsid w:val="00E579DF"/>
    <w:rsid w:val="00E607A7"/>
    <w:rsid w:val="00E6278C"/>
    <w:rsid w:val="00E63E75"/>
    <w:rsid w:val="00E66DF4"/>
    <w:rsid w:val="00E6700D"/>
    <w:rsid w:val="00E80093"/>
    <w:rsid w:val="00E84E04"/>
    <w:rsid w:val="00E85F3B"/>
    <w:rsid w:val="00E93B5F"/>
    <w:rsid w:val="00E96FDB"/>
    <w:rsid w:val="00EA769B"/>
    <w:rsid w:val="00EB1E68"/>
    <w:rsid w:val="00EB2D52"/>
    <w:rsid w:val="00EB74DF"/>
    <w:rsid w:val="00EC0649"/>
    <w:rsid w:val="00EC0BC2"/>
    <w:rsid w:val="00EC0F5A"/>
    <w:rsid w:val="00EC4383"/>
    <w:rsid w:val="00EC44B9"/>
    <w:rsid w:val="00EC48E1"/>
    <w:rsid w:val="00EC57F0"/>
    <w:rsid w:val="00EC715F"/>
    <w:rsid w:val="00ED1A58"/>
    <w:rsid w:val="00ED5844"/>
    <w:rsid w:val="00EE57F3"/>
    <w:rsid w:val="00EE5938"/>
    <w:rsid w:val="00EE7A78"/>
    <w:rsid w:val="00EF33D4"/>
    <w:rsid w:val="00F12630"/>
    <w:rsid w:val="00F14AD3"/>
    <w:rsid w:val="00F22FB1"/>
    <w:rsid w:val="00F25F6D"/>
    <w:rsid w:val="00F3242E"/>
    <w:rsid w:val="00F36014"/>
    <w:rsid w:val="00F36869"/>
    <w:rsid w:val="00F40CD7"/>
    <w:rsid w:val="00F41DE1"/>
    <w:rsid w:val="00F449D6"/>
    <w:rsid w:val="00F465F8"/>
    <w:rsid w:val="00F46AB7"/>
    <w:rsid w:val="00F4765F"/>
    <w:rsid w:val="00F50996"/>
    <w:rsid w:val="00F511BF"/>
    <w:rsid w:val="00F536A1"/>
    <w:rsid w:val="00F5410D"/>
    <w:rsid w:val="00F61544"/>
    <w:rsid w:val="00F62014"/>
    <w:rsid w:val="00F72213"/>
    <w:rsid w:val="00F765D9"/>
    <w:rsid w:val="00F81F84"/>
    <w:rsid w:val="00F83E3E"/>
    <w:rsid w:val="00F848B3"/>
    <w:rsid w:val="00F86144"/>
    <w:rsid w:val="00F87E89"/>
    <w:rsid w:val="00F91766"/>
    <w:rsid w:val="00FA0719"/>
    <w:rsid w:val="00FA3B53"/>
    <w:rsid w:val="00FA6C9C"/>
    <w:rsid w:val="00FB1A28"/>
    <w:rsid w:val="00FB4CAF"/>
    <w:rsid w:val="00FC2643"/>
    <w:rsid w:val="00FC32A7"/>
    <w:rsid w:val="00FC527B"/>
    <w:rsid w:val="00FC5E68"/>
    <w:rsid w:val="00FC5E87"/>
    <w:rsid w:val="00FD1925"/>
    <w:rsid w:val="00FD69A2"/>
    <w:rsid w:val="00FD6E02"/>
    <w:rsid w:val="00FE4258"/>
    <w:rsid w:val="00FF4595"/>
    <w:rsid w:val="00FF485D"/>
    <w:rsid w:val="16EF1130"/>
    <w:rsid w:val="42F91D3A"/>
    <w:rsid w:val="59F142B3"/>
    <w:rsid w:val="609318DA"/>
    <w:rsid w:val="622B37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0CF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5844"/>
    <w:pPr>
      <w:widowControl w:val="0"/>
      <w:jc w:val="both"/>
    </w:pPr>
    <w:rPr>
      <w:rFonts w:ascii="Calibri" w:eastAsia="Calibri" w:hAnsi="Calibri" w:cs="Calibri"/>
      <w:sz w:val="24"/>
      <w:szCs w:val="24"/>
      <w:lang w:eastAsia="en-US"/>
    </w:rPr>
  </w:style>
  <w:style w:type="paragraph" w:styleId="1">
    <w:name w:val="heading 1"/>
    <w:basedOn w:val="a"/>
    <w:next w:val="a"/>
    <w:uiPriority w:val="9"/>
    <w:qFormat/>
    <w:pPr>
      <w:keepNext/>
      <w:spacing w:before="240" w:after="60"/>
      <w:outlineLvl w:val="0"/>
    </w:pPr>
    <w:rPr>
      <w:b/>
      <w:sz w:val="28"/>
      <w:szCs w:val="28"/>
    </w:rPr>
  </w:style>
  <w:style w:type="paragraph" w:styleId="2">
    <w:name w:val="heading 2"/>
    <w:basedOn w:val="a"/>
    <w:next w:val="a"/>
    <w:uiPriority w:val="9"/>
    <w:semiHidden/>
    <w:unhideWhenUsed/>
    <w:qFormat/>
    <w:pPr>
      <w:keepNext/>
      <w:outlineLvl w:val="1"/>
    </w:pPr>
    <w:rPr>
      <w:b/>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rPr>
      <w:sz w:val="20"/>
      <w:szCs w:val="20"/>
    </w:rPr>
  </w:style>
  <w:style w:type="paragraph" w:styleId="a5">
    <w:name w:val="footer"/>
    <w:basedOn w:val="a"/>
    <w:link w:val="a6"/>
    <w:uiPriority w:val="99"/>
    <w:unhideWhenUsed/>
    <w:qFormat/>
    <w:pPr>
      <w:tabs>
        <w:tab w:val="center" w:pos="4680"/>
        <w:tab w:val="right" w:pos="9360"/>
      </w:tabs>
    </w:pPr>
  </w:style>
  <w:style w:type="paragraph" w:styleId="a7">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8">
    <w:name w:val="Title"/>
    <w:basedOn w:val="a"/>
    <w:next w:val="a"/>
    <w:uiPriority w:val="10"/>
    <w:qFormat/>
    <w:pPr>
      <w:keepNext/>
      <w:keepLines/>
      <w:spacing w:before="480" w:after="120"/>
    </w:pPr>
    <w:rPr>
      <w:b/>
      <w:sz w:val="72"/>
      <w:szCs w:val="72"/>
    </w:rPr>
  </w:style>
  <w:style w:type="paragraph" w:styleId="a9">
    <w:name w:val="annotation subject"/>
    <w:basedOn w:val="a3"/>
    <w:next w:val="a3"/>
    <w:link w:val="aa"/>
    <w:uiPriority w:val="99"/>
    <w:semiHidden/>
    <w:unhideWhenUsed/>
    <w:qFormat/>
    <w:rPr>
      <w:b/>
      <w:bCs/>
    </w:rPr>
  </w:style>
  <w:style w:type="character" w:styleId="ab">
    <w:name w:val="Strong"/>
    <w:basedOn w:val="a0"/>
    <w:uiPriority w:val="22"/>
    <w:qFormat/>
    <w:rPr>
      <w:b/>
    </w:rPr>
  </w:style>
  <w:style w:type="character" w:styleId="ac">
    <w:name w:val="FollowedHyperlink"/>
    <w:basedOn w:val="a0"/>
    <w:uiPriority w:val="99"/>
    <w:semiHidden/>
    <w:unhideWhenUsed/>
    <w:qFormat/>
    <w:rPr>
      <w:color w:val="800080" w:themeColor="followedHyperlink"/>
      <w:u w:val="single"/>
    </w:rPr>
  </w:style>
  <w:style w:type="character" w:styleId="ad">
    <w:name w:val="Emphasis"/>
    <w:basedOn w:val="a0"/>
    <w:uiPriority w:val="20"/>
    <w:qFormat/>
    <w:rPr>
      <w:i/>
    </w:rPr>
  </w:style>
  <w:style w:type="character" w:styleId="ae">
    <w:name w:val="line number"/>
    <w:basedOn w:val="a0"/>
    <w:uiPriority w:val="99"/>
    <w:semiHidden/>
    <w:unhideWhenUsed/>
    <w:qFormat/>
  </w:style>
  <w:style w:type="character" w:styleId="af">
    <w:name w:val="Hyperlink"/>
    <w:basedOn w:val="a0"/>
    <w:uiPriority w:val="99"/>
    <w:unhideWhenUsed/>
    <w:qFormat/>
    <w:rPr>
      <w:color w:val="0000FF" w:themeColor="hyperlink"/>
      <w:u w:val="single"/>
    </w:rPr>
  </w:style>
  <w:style w:type="character" w:styleId="af0">
    <w:name w:val="annotation reference"/>
    <w:basedOn w:val="a0"/>
    <w:uiPriority w:val="99"/>
    <w:semiHidden/>
    <w:unhideWhenUsed/>
    <w:qFormat/>
    <w:rPr>
      <w:sz w:val="16"/>
      <w:szCs w:val="16"/>
    </w:rPr>
  </w:style>
  <w:style w:type="character" w:customStyle="1" w:styleId="10">
    <w:name w:val="未处理的提及1"/>
    <w:basedOn w:val="a0"/>
    <w:uiPriority w:val="99"/>
    <w:semiHidden/>
    <w:unhideWhenUsed/>
    <w:qFormat/>
    <w:rPr>
      <w:color w:val="605E5C"/>
      <w:shd w:val="clear" w:color="auto" w:fill="E1DFDD"/>
    </w:rPr>
  </w:style>
  <w:style w:type="character" w:customStyle="1" w:styleId="a6">
    <w:name w:val="页脚 字符"/>
    <w:basedOn w:val="a0"/>
    <w:link w:val="a5"/>
    <w:uiPriority w:val="99"/>
    <w:qFormat/>
  </w:style>
  <w:style w:type="paragraph" w:customStyle="1" w:styleId="11">
    <w:name w:val="修订1"/>
    <w:hidden/>
    <w:uiPriority w:val="99"/>
    <w:semiHidden/>
    <w:qFormat/>
    <w:rPr>
      <w:rFonts w:ascii="Calibri" w:eastAsia="Calibri" w:hAnsi="Calibri" w:cs="Calibri"/>
      <w:sz w:val="24"/>
      <w:szCs w:val="24"/>
      <w:lang w:eastAsia="en-US"/>
    </w:rPr>
  </w:style>
  <w:style w:type="paragraph" w:styleId="af1">
    <w:name w:val="List Paragraph"/>
    <w:basedOn w:val="a"/>
    <w:uiPriority w:val="34"/>
    <w:qFormat/>
    <w:pPr>
      <w:widowControl/>
      <w:spacing w:after="200" w:line="276" w:lineRule="auto"/>
      <w:ind w:left="720"/>
      <w:contextualSpacing/>
      <w:jc w:val="left"/>
    </w:pPr>
    <w:rPr>
      <w:rFonts w:asciiTheme="minorHAnsi" w:eastAsiaTheme="minorHAnsi" w:hAnsiTheme="minorHAnsi" w:cstheme="minorBidi"/>
      <w:sz w:val="22"/>
      <w:szCs w:val="22"/>
    </w:rPr>
  </w:style>
  <w:style w:type="character" w:customStyle="1" w:styleId="a4">
    <w:name w:val="批注文字 字符"/>
    <w:basedOn w:val="a0"/>
    <w:link w:val="a3"/>
    <w:uiPriority w:val="99"/>
    <w:qFormat/>
    <w:rPr>
      <w:sz w:val="20"/>
      <w:szCs w:val="20"/>
    </w:rPr>
  </w:style>
  <w:style w:type="character" w:customStyle="1" w:styleId="aa">
    <w:name w:val="批注主题 字符"/>
    <w:basedOn w:val="a4"/>
    <w:link w:val="a9"/>
    <w:uiPriority w:val="99"/>
    <w:semiHidden/>
    <w:qFormat/>
    <w:rPr>
      <w:b/>
      <w:bCs/>
      <w:sz w:val="20"/>
      <w:szCs w:val="20"/>
    </w:rPr>
  </w:style>
  <w:style w:type="character" w:customStyle="1" w:styleId="cf01">
    <w:name w:val="cf01"/>
    <w:basedOn w:val="a0"/>
    <w:qFormat/>
    <w:rPr>
      <w:rFonts w:ascii="Segoe UI" w:hAnsi="Segoe UI" w:cs="Segoe UI" w:hint="default"/>
      <w:sz w:val="18"/>
      <w:szCs w:val="18"/>
    </w:rPr>
  </w:style>
  <w:style w:type="character" w:customStyle="1" w:styleId="20">
    <w:name w:val="未处理的提及2"/>
    <w:basedOn w:val="a0"/>
    <w:uiPriority w:val="99"/>
    <w:semiHidden/>
    <w:unhideWhenUsed/>
    <w:qFormat/>
    <w:rPr>
      <w:color w:val="605E5C"/>
      <w:shd w:val="clear" w:color="auto" w:fill="E1DFDD"/>
    </w:rPr>
  </w:style>
  <w:style w:type="paragraph" w:customStyle="1" w:styleId="EndNoteBibliographyTitle">
    <w:name w:val="EndNote Bibliography Title"/>
    <w:basedOn w:val="a"/>
    <w:link w:val="EndNoteBibliographyTitle0"/>
    <w:qFormat/>
    <w:pPr>
      <w:jc w:val="center"/>
    </w:pPr>
  </w:style>
  <w:style w:type="character" w:customStyle="1" w:styleId="EndNoteBibliographyTitle0">
    <w:name w:val="EndNote Bibliography Title 字符"/>
    <w:basedOn w:val="a0"/>
    <w:link w:val="EndNoteBibliographyTitle"/>
    <w:qFormat/>
    <w:rPr>
      <w:rFonts w:ascii="Calibri" w:eastAsia="Calibri" w:hAnsi="Calibri" w:cs="Calibri"/>
      <w:sz w:val="24"/>
      <w:szCs w:val="24"/>
      <w:lang w:eastAsia="en-US"/>
    </w:rPr>
  </w:style>
  <w:style w:type="paragraph" w:customStyle="1" w:styleId="EndNoteBibliography">
    <w:name w:val="EndNote Bibliography"/>
    <w:basedOn w:val="a"/>
    <w:link w:val="EndNoteBibliography0"/>
    <w:qFormat/>
  </w:style>
  <w:style w:type="character" w:customStyle="1" w:styleId="EndNoteBibliography0">
    <w:name w:val="EndNote Bibliography 字符"/>
    <w:basedOn w:val="a0"/>
    <w:link w:val="EndNoteBibliography"/>
    <w:qFormat/>
    <w:rPr>
      <w:rFonts w:ascii="Calibri" w:eastAsia="Calibri" w:hAnsi="Calibri" w:cs="Calibri"/>
      <w:sz w:val="24"/>
      <w:szCs w:val="24"/>
      <w:lang w:eastAsia="en-US"/>
    </w:rPr>
  </w:style>
  <w:style w:type="paragraph" w:customStyle="1" w:styleId="21">
    <w:name w:val="修订2"/>
    <w:hidden/>
    <w:uiPriority w:val="99"/>
    <w:unhideWhenUsed/>
    <w:qFormat/>
    <w:rPr>
      <w:rFonts w:ascii="Calibri" w:eastAsia="Calibri" w:hAnsi="Calibri" w:cs="Calibri"/>
      <w:sz w:val="24"/>
      <w:szCs w:val="24"/>
      <w:lang w:eastAsia="en-US"/>
    </w:rPr>
  </w:style>
  <w:style w:type="paragraph" w:styleId="af2">
    <w:name w:val="Revision"/>
    <w:hidden/>
    <w:uiPriority w:val="99"/>
    <w:unhideWhenUsed/>
    <w:rsid w:val="000525A8"/>
    <w:rPr>
      <w:rFonts w:ascii="Calibri" w:eastAsia="Calibri" w:hAnsi="Calibri" w:cs="Calibri"/>
      <w:sz w:val="24"/>
      <w:szCs w:val="24"/>
      <w:lang w:eastAsia="en-US"/>
    </w:rPr>
  </w:style>
  <w:style w:type="character" w:customStyle="1" w:styleId="30">
    <w:name w:val="未处理的提及3"/>
    <w:basedOn w:val="a0"/>
    <w:uiPriority w:val="99"/>
    <w:semiHidden/>
    <w:unhideWhenUsed/>
    <w:rsid w:val="00BD45CC"/>
    <w:rPr>
      <w:color w:val="605E5C"/>
      <w:shd w:val="clear" w:color="auto" w:fill="E1DFDD"/>
    </w:rPr>
  </w:style>
  <w:style w:type="paragraph" w:styleId="af3">
    <w:name w:val="header"/>
    <w:basedOn w:val="a"/>
    <w:link w:val="af4"/>
    <w:uiPriority w:val="99"/>
    <w:unhideWhenUsed/>
    <w:rsid w:val="00545CEB"/>
    <w:pPr>
      <w:tabs>
        <w:tab w:val="center" w:pos="4513"/>
        <w:tab w:val="right" w:pos="9026"/>
      </w:tabs>
    </w:pPr>
  </w:style>
  <w:style w:type="character" w:customStyle="1" w:styleId="af4">
    <w:name w:val="页眉 字符"/>
    <w:basedOn w:val="a0"/>
    <w:link w:val="af3"/>
    <w:uiPriority w:val="99"/>
    <w:rsid w:val="00545CEB"/>
    <w:rPr>
      <w:rFonts w:ascii="Calibri" w:eastAsia="Calibri" w:hAnsi="Calibri" w:cs="Calibri"/>
      <w:sz w:val="24"/>
      <w:szCs w:val="24"/>
      <w:lang w:eastAsia="en-US"/>
    </w:rPr>
  </w:style>
  <w:style w:type="paragraph" w:styleId="af5">
    <w:name w:val="Balloon Text"/>
    <w:basedOn w:val="a"/>
    <w:link w:val="af6"/>
    <w:uiPriority w:val="99"/>
    <w:semiHidden/>
    <w:unhideWhenUsed/>
    <w:rsid w:val="00E84E04"/>
    <w:rPr>
      <w:rFonts w:ascii="Segoe UI" w:hAnsi="Segoe UI" w:cs="Segoe UI"/>
      <w:sz w:val="18"/>
      <w:szCs w:val="18"/>
    </w:rPr>
  </w:style>
  <w:style w:type="character" w:customStyle="1" w:styleId="af6">
    <w:name w:val="批注框文本 字符"/>
    <w:basedOn w:val="a0"/>
    <w:link w:val="af5"/>
    <w:uiPriority w:val="99"/>
    <w:semiHidden/>
    <w:rsid w:val="00E84E04"/>
    <w:rPr>
      <w:rFonts w:ascii="Segoe UI" w:eastAsia="Calibri" w:hAnsi="Segoe UI" w:cs="Segoe UI"/>
      <w:sz w:val="18"/>
      <w:szCs w:val="18"/>
      <w:lang w:eastAsia="en-US"/>
    </w:rPr>
  </w:style>
  <w:style w:type="character" w:styleId="af7">
    <w:name w:val="Unresolved Mention"/>
    <w:basedOn w:val="a0"/>
    <w:uiPriority w:val="99"/>
    <w:semiHidden/>
    <w:unhideWhenUsed/>
    <w:rsid w:val="00AC1F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86694">
      <w:bodyDiv w:val="1"/>
      <w:marLeft w:val="0"/>
      <w:marRight w:val="0"/>
      <w:marTop w:val="0"/>
      <w:marBottom w:val="0"/>
      <w:divBdr>
        <w:top w:val="none" w:sz="0" w:space="0" w:color="auto"/>
        <w:left w:val="none" w:sz="0" w:space="0" w:color="auto"/>
        <w:bottom w:val="none" w:sz="0" w:space="0" w:color="auto"/>
        <w:right w:val="none" w:sz="0" w:space="0" w:color="auto"/>
      </w:divBdr>
    </w:div>
    <w:div w:id="55782425">
      <w:bodyDiv w:val="1"/>
      <w:marLeft w:val="0"/>
      <w:marRight w:val="0"/>
      <w:marTop w:val="0"/>
      <w:marBottom w:val="0"/>
      <w:divBdr>
        <w:top w:val="none" w:sz="0" w:space="0" w:color="auto"/>
        <w:left w:val="none" w:sz="0" w:space="0" w:color="auto"/>
        <w:bottom w:val="none" w:sz="0" w:space="0" w:color="auto"/>
        <w:right w:val="none" w:sz="0" w:space="0" w:color="auto"/>
      </w:divBdr>
    </w:div>
    <w:div w:id="238289064">
      <w:bodyDiv w:val="1"/>
      <w:marLeft w:val="0"/>
      <w:marRight w:val="0"/>
      <w:marTop w:val="0"/>
      <w:marBottom w:val="0"/>
      <w:divBdr>
        <w:top w:val="none" w:sz="0" w:space="0" w:color="auto"/>
        <w:left w:val="none" w:sz="0" w:space="0" w:color="auto"/>
        <w:bottom w:val="none" w:sz="0" w:space="0" w:color="auto"/>
        <w:right w:val="none" w:sz="0" w:space="0" w:color="auto"/>
      </w:divBdr>
    </w:div>
    <w:div w:id="812411415">
      <w:bodyDiv w:val="1"/>
      <w:marLeft w:val="0"/>
      <w:marRight w:val="0"/>
      <w:marTop w:val="0"/>
      <w:marBottom w:val="0"/>
      <w:divBdr>
        <w:top w:val="none" w:sz="0" w:space="0" w:color="auto"/>
        <w:left w:val="none" w:sz="0" w:space="0" w:color="auto"/>
        <w:bottom w:val="none" w:sz="0" w:space="0" w:color="auto"/>
        <w:right w:val="none" w:sz="0" w:space="0" w:color="auto"/>
      </w:divBdr>
    </w:div>
    <w:div w:id="816728746">
      <w:bodyDiv w:val="1"/>
      <w:marLeft w:val="0"/>
      <w:marRight w:val="0"/>
      <w:marTop w:val="0"/>
      <w:marBottom w:val="0"/>
      <w:divBdr>
        <w:top w:val="none" w:sz="0" w:space="0" w:color="auto"/>
        <w:left w:val="none" w:sz="0" w:space="0" w:color="auto"/>
        <w:bottom w:val="none" w:sz="0" w:space="0" w:color="auto"/>
        <w:right w:val="none" w:sz="0" w:space="0" w:color="auto"/>
      </w:divBdr>
    </w:div>
    <w:div w:id="1257596151">
      <w:bodyDiv w:val="1"/>
      <w:marLeft w:val="0"/>
      <w:marRight w:val="0"/>
      <w:marTop w:val="0"/>
      <w:marBottom w:val="0"/>
      <w:divBdr>
        <w:top w:val="none" w:sz="0" w:space="0" w:color="auto"/>
        <w:left w:val="none" w:sz="0" w:space="0" w:color="auto"/>
        <w:bottom w:val="none" w:sz="0" w:space="0" w:color="auto"/>
        <w:right w:val="none" w:sz="0" w:space="0" w:color="auto"/>
      </w:divBdr>
    </w:div>
    <w:div w:id="1449425621">
      <w:bodyDiv w:val="1"/>
      <w:marLeft w:val="0"/>
      <w:marRight w:val="0"/>
      <w:marTop w:val="0"/>
      <w:marBottom w:val="0"/>
      <w:divBdr>
        <w:top w:val="none" w:sz="0" w:space="0" w:color="auto"/>
        <w:left w:val="none" w:sz="0" w:space="0" w:color="auto"/>
        <w:bottom w:val="none" w:sz="0" w:space="0" w:color="auto"/>
        <w:right w:val="none" w:sz="0" w:space="0" w:color="auto"/>
      </w:divBdr>
    </w:div>
    <w:div w:id="19491942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13407152665@163.com" TargetMode="External"/><Relationship Id="rId4" Type="http://schemas.openxmlformats.org/officeDocument/2006/relationships/styles" Target="styles.xml"/><Relationship Id="rId9" Type="http://schemas.openxmlformats.org/officeDocument/2006/relationships/hyperlink" Target="mailto:12024110@shutcm.edu.c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8ED3DCBE-1034-4086-897B-AE9F1B91687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7094</Words>
  <Characters>40437</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47437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2026-02-02T13:12:00Z</dcterms:created>
  <dcterms:modified xsi:type="dcterms:W3CDTF">2026-02-02T13:12:00Z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KSOTemplateDocerSaveRecord">
    <vt:lpwstr>eyJoZGlkIjoiYjVhMGFkMDViMzJiMzFjNDc4MWNhNjNiYTdlNzA1YTYiLCJ1c2VySWQiOiIyMDQzODIyODIifQ==</vt:lpwstr>
  </property>
  <property fmtid="{D5CDD505-2E9C-101B-9397-08002B2CF9AE}" pid="4" name="KSOProductBuildVer">
    <vt:lpwstr>2052-12.1.0.23125</vt:lpwstr>
  </property>
  <property fmtid="{D5CDD505-2E9C-101B-9397-08002B2CF9AE}" pid="5" name="ICV">
    <vt:lpwstr>97ACFFC18E5D42319CB94A2DF5785E11_13</vt:lpwstr>
  </property>
</Properties>
</file>