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5DD07C34" w14:textId="5A38ACCA" w:rsidR="006F722D"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6F722D" w:rsidRPr="00391F00">
          <w:rPr>
            <w:rStyle w:val="Hyperlink"/>
            <w:rFonts w:ascii="Calibri" w:eastAsia="Times New Roman" w:hAnsi="Calibri" w:cs="Calibri"/>
            <w:bCs/>
            <w:sz w:val="24"/>
            <w:szCs w:val="24"/>
          </w:rPr>
          <w:t>https://review.jove.com/t/69895?status=a71901k</w:t>
        </w:r>
      </w:hyperlink>
    </w:p>
    <w:p w14:paraId="0D3D365D" w14:textId="654B3D3F" w:rsidR="006F722D" w:rsidRDefault="006F722D">
      <w:pPr>
        <w:spacing w:after="0"/>
        <w:rPr>
          <w:rFonts w:ascii="Calibri" w:eastAsia="Times New Roman" w:hAnsi="Calibri" w:cs="Calibri"/>
          <w:bCs/>
          <w:sz w:val="24"/>
          <w:szCs w:val="24"/>
        </w:rPr>
      </w:pPr>
      <w:r w:rsidRPr="006F722D">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Video:</w:t>
      </w:r>
      <w:r>
        <w:rPr>
          <w:rFonts w:ascii="Calibri" w:eastAsia="Times New Roman" w:hAnsi="Calibri" w:cs="Calibri"/>
          <w:b/>
          <w:sz w:val="24"/>
          <w:szCs w:val="24"/>
        </w:rPr>
        <w:t xml:space="preserve"> </w:t>
      </w:r>
      <w:hyperlink r:id="rId7" w:history="1">
        <w:r w:rsidRPr="00391F00">
          <w:rPr>
            <w:rStyle w:val="Hyperlink"/>
            <w:rFonts w:ascii="Calibri" w:eastAsia="Times New Roman" w:hAnsi="Calibri" w:cs="Calibri"/>
            <w:bCs/>
            <w:sz w:val="24"/>
            <w:szCs w:val="24"/>
          </w:rPr>
          <w:t>https://review.jove.com/v/69895?status=a71901k</w:t>
        </w:r>
      </w:hyperlink>
    </w:p>
    <w:p w14:paraId="0000000B" w14:textId="57C22EF4" w:rsidR="00C74D7E" w:rsidRPr="006F722D" w:rsidRDefault="006F722D" w:rsidP="006F722D">
      <w:pPr>
        <w:spacing w:after="0"/>
        <w:rPr>
          <w:rFonts w:ascii="Calibri" w:eastAsia="Times New Roman" w:hAnsi="Calibri" w:cs="Calibri"/>
          <w:bCs/>
          <w:sz w:val="24"/>
          <w:szCs w:val="24"/>
        </w:rPr>
      </w:pPr>
      <w:r w:rsidRPr="006F722D">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t xml:space="preserve"> </w:t>
      </w:r>
      <w:r w:rsidR="006411A0" w:rsidRPr="006411A0">
        <w:rPr>
          <w:rFonts w:ascii="Calibri" w:eastAsia="Times New Roman" w:hAnsi="Calibri" w:cs="Calibri"/>
          <w:bCs/>
          <w:sz w:val="24"/>
          <w:szCs w:val="24"/>
        </w:rPr>
        <w:t xml:space="preserve"> </w:t>
      </w:r>
    </w:p>
    <w:p w14:paraId="0000000C" w14:textId="77777777" w:rsidR="00C74D7E" w:rsidRPr="00BE03CB" w:rsidRDefault="00000000" w:rsidP="00BE03CB">
      <w:pPr>
        <w:spacing w:before="120" w:after="0" w:line="240" w:lineRule="auto"/>
        <w:rPr>
          <w:rFonts w:ascii="Calibri" w:eastAsia="Times New Roman" w:hAnsi="Calibri" w:cs="Calibri"/>
          <w:b/>
          <w:sz w:val="24"/>
          <w:szCs w:val="24"/>
          <w:u w:val="single"/>
        </w:rPr>
      </w:pPr>
      <w:r w:rsidRPr="00BE03CB">
        <w:rPr>
          <w:rFonts w:ascii="Calibri" w:eastAsia="Times New Roman" w:hAnsi="Calibri" w:cs="Calibri"/>
          <w:b/>
          <w:sz w:val="24"/>
          <w:szCs w:val="24"/>
          <w:u w:val="single"/>
        </w:rPr>
        <w:t xml:space="preserve">Reviewer 1 Comments: </w:t>
      </w:r>
    </w:p>
    <w:p w14:paraId="491AF923" w14:textId="637CA74C" w:rsidR="00BE03CB" w:rsidRPr="00BE03CB" w:rsidRDefault="004276DD" w:rsidP="00BE03CB">
      <w:pPr>
        <w:spacing w:before="120" w:after="0" w:line="240" w:lineRule="auto"/>
        <w:rPr>
          <w:rFonts w:ascii="Calibri" w:hAnsi="Calibri" w:cs="Calibri"/>
          <w:color w:val="000000"/>
          <w:sz w:val="24"/>
          <w:szCs w:val="24"/>
        </w:rPr>
      </w:pPr>
      <w:r>
        <w:rPr>
          <w:rFonts w:ascii="Calibri" w:hAnsi="Calibri" w:cs="Calibri"/>
          <w:b/>
          <w:bCs/>
          <w:color w:val="000000"/>
          <w:sz w:val="24"/>
          <w:szCs w:val="24"/>
        </w:rPr>
        <w:t xml:space="preserve">General </w:t>
      </w:r>
      <w:r w:rsidR="002947E8" w:rsidRPr="002947E8">
        <w:rPr>
          <w:rFonts w:ascii="Calibri" w:hAnsi="Calibri" w:cs="Calibri"/>
          <w:b/>
          <w:bCs/>
          <w:color w:val="000000"/>
          <w:sz w:val="24"/>
          <w:szCs w:val="24"/>
        </w:rPr>
        <w:t>Comment</w:t>
      </w:r>
      <w:r w:rsidR="002947E8">
        <w:rPr>
          <w:rFonts w:ascii="Calibri" w:hAnsi="Calibri" w:cs="Calibri"/>
          <w:color w:val="000000"/>
          <w:sz w:val="24"/>
          <w:szCs w:val="24"/>
        </w:rPr>
        <w:t>:</w:t>
      </w:r>
      <w:r w:rsidR="00BE03CB" w:rsidRPr="00BE03CB">
        <w:rPr>
          <w:rFonts w:ascii="Calibri" w:hAnsi="Calibri" w:cs="Calibri"/>
          <w:color w:val="000000"/>
          <w:sz w:val="24"/>
          <w:szCs w:val="24"/>
        </w:rPr>
        <w:t xml:space="preserve"> I reviewed the video and the </w:t>
      </w:r>
      <w:proofErr w:type="spellStart"/>
      <w:r w:rsidR="00BE03CB" w:rsidRPr="00BE03CB">
        <w:rPr>
          <w:rFonts w:ascii="Calibri" w:hAnsi="Calibri" w:cs="Calibri"/>
          <w:color w:val="000000"/>
          <w:sz w:val="24"/>
          <w:szCs w:val="24"/>
        </w:rPr>
        <w:t>JoVE</w:t>
      </w:r>
      <w:proofErr w:type="spellEnd"/>
      <w:r w:rsidR="00BE03CB" w:rsidRPr="00BE03CB">
        <w:rPr>
          <w:rFonts w:ascii="Calibri" w:hAnsi="Calibri" w:cs="Calibri"/>
          <w:color w:val="000000"/>
          <w:sz w:val="24"/>
          <w:szCs w:val="24"/>
        </w:rPr>
        <w:t xml:space="preserve"> Animal Use Guidelines; however, the video does not appear to comply with most of the </w:t>
      </w:r>
      <w:proofErr w:type="spellStart"/>
      <w:r w:rsidR="00BE03CB" w:rsidRPr="00BE03CB">
        <w:rPr>
          <w:rFonts w:ascii="Calibri" w:hAnsi="Calibri" w:cs="Calibri"/>
          <w:color w:val="000000"/>
          <w:sz w:val="24"/>
          <w:szCs w:val="24"/>
        </w:rPr>
        <w:t>JoVE</w:t>
      </w:r>
      <w:proofErr w:type="spellEnd"/>
      <w:r w:rsidR="00BE03CB" w:rsidRPr="00BE03CB">
        <w:rPr>
          <w:rFonts w:ascii="Calibri" w:hAnsi="Calibri" w:cs="Calibri"/>
          <w:color w:val="000000"/>
          <w:sz w:val="24"/>
          <w:szCs w:val="24"/>
        </w:rPr>
        <w:t xml:space="preserve"> Animal Use guidelines. For instance, sterile gloves aren’t used, anesthetic depth was not confirmed in the video, the animal is being held, the surgical tools seem to be touching the black nonsterile benchtop prior to use, other animals appear to be in the room during the procedure, etc. It also appears analgesia was not administered</w:t>
      </w:r>
      <w:r w:rsidR="00681212">
        <w:rPr>
          <w:rFonts w:ascii="Calibri" w:hAnsi="Calibri" w:cs="Calibri"/>
          <w:color w:val="000000"/>
          <w:sz w:val="24"/>
          <w:szCs w:val="24"/>
        </w:rPr>
        <w:t>,</w:t>
      </w:r>
      <w:r w:rsidR="00BE03CB" w:rsidRPr="00BE03CB">
        <w:rPr>
          <w:rFonts w:ascii="Calibri" w:hAnsi="Calibri" w:cs="Calibri"/>
          <w:color w:val="000000"/>
          <w:sz w:val="24"/>
          <w:szCs w:val="24"/>
        </w:rPr>
        <w:t xml:space="preserve"> and the withholding </w:t>
      </w:r>
      <w:r w:rsidR="00681212">
        <w:rPr>
          <w:rFonts w:ascii="Calibri" w:hAnsi="Calibri" w:cs="Calibri"/>
          <w:color w:val="000000"/>
          <w:sz w:val="24"/>
          <w:szCs w:val="24"/>
        </w:rPr>
        <w:t xml:space="preserve">was </w:t>
      </w:r>
      <w:r w:rsidR="00BE03CB" w:rsidRPr="00BE03CB">
        <w:rPr>
          <w:rFonts w:ascii="Calibri" w:hAnsi="Calibri" w:cs="Calibri"/>
          <w:color w:val="000000"/>
          <w:sz w:val="24"/>
          <w:szCs w:val="24"/>
        </w:rPr>
        <w:t xml:space="preserve">not justified. It does appear that the guidelines are geared towards mammals, so I am unsure if they apply to axolotls. Any direction would be greatly appreciated. </w:t>
      </w:r>
    </w:p>
    <w:p w14:paraId="70F2434F" w14:textId="4933D70F" w:rsidR="002947E8" w:rsidRDefault="002947E8"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Pr>
          <w:rFonts w:ascii="Calibri" w:hAnsi="Calibri" w:cs="Calibri"/>
          <w:b/>
          <w:bCs/>
          <w:sz w:val="24"/>
          <w:szCs w:val="24"/>
        </w:rPr>
        <w:t xml:space="preserve">: </w:t>
      </w:r>
      <w:r w:rsidRPr="002947E8">
        <w:rPr>
          <w:rFonts w:ascii="Calibri" w:hAnsi="Calibri" w:cs="Calibri"/>
          <w:sz w:val="24"/>
          <w:szCs w:val="24"/>
        </w:rPr>
        <w:t>Clarify the points above</w:t>
      </w:r>
      <w:r w:rsidR="00681212">
        <w:rPr>
          <w:rFonts w:ascii="Calibri" w:hAnsi="Calibri" w:cs="Calibri"/>
          <w:sz w:val="24"/>
          <w:szCs w:val="24"/>
        </w:rPr>
        <w:t>.</w:t>
      </w:r>
    </w:p>
    <w:p w14:paraId="5CD0A561" w14:textId="77777777" w:rsidR="00BE03CB" w:rsidRPr="00BE03CB" w:rsidRDefault="00BE03CB" w:rsidP="00BE03CB">
      <w:pPr>
        <w:spacing w:before="120" w:after="0" w:line="240" w:lineRule="auto"/>
        <w:rPr>
          <w:rFonts w:ascii="Calibri" w:hAnsi="Calibri" w:cs="Calibri"/>
          <w:sz w:val="24"/>
          <w:szCs w:val="24"/>
        </w:rPr>
      </w:pPr>
    </w:p>
    <w:p w14:paraId="0D5986C6" w14:textId="6B080341"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2578F4">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xml:space="preserve">: </w:t>
      </w:r>
      <w:r w:rsidR="004276DD">
        <w:rPr>
          <w:rFonts w:ascii="Calibri" w:hAnsi="Calibri" w:cs="Calibri"/>
          <w:sz w:val="24"/>
          <w:szCs w:val="24"/>
        </w:rPr>
        <w:t>Not available</w:t>
      </w:r>
    </w:p>
    <w:p w14:paraId="3E93FF8B" w14:textId="701FF74B"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xml:space="preserve">: </w:t>
      </w:r>
      <w:r w:rsidR="004276DD">
        <w:rPr>
          <w:rFonts w:ascii="Calibri" w:hAnsi="Calibri" w:cs="Calibri"/>
          <w:sz w:val="24"/>
          <w:szCs w:val="24"/>
        </w:rPr>
        <w:t>Include analgesics, or please</w:t>
      </w:r>
      <w:r w:rsidRPr="00BE03CB">
        <w:rPr>
          <w:rFonts w:ascii="Calibri" w:hAnsi="Calibri" w:cs="Calibri"/>
          <w:sz w:val="24"/>
          <w:szCs w:val="24"/>
        </w:rPr>
        <w:t xml:space="preserve"> include justification for withholding analgesics.</w:t>
      </w:r>
    </w:p>
    <w:p w14:paraId="4EBF5861" w14:textId="6142ED1F"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Please include</w:t>
      </w:r>
      <w:r w:rsidR="004276DD">
        <w:rPr>
          <w:rFonts w:ascii="Calibri" w:hAnsi="Calibri" w:cs="Calibri"/>
          <w:sz w:val="24"/>
          <w:szCs w:val="24"/>
        </w:rPr>
        <w:t xml:space="preserve"> analgesics or </w:t>
      </w:r>
      <w:r w:rsidR="00681212">
        <w:rPr>
          <w:rFonts w:ascii="Calibri" w:hAnsi="Calibri" w:cs="Calibri"/>
          <w:sz w:val="24"/>
          <w:szCs w:val="24"/>
        </w:rPr>
        <w:t xml:space="preserve">a </w:t>
      </w:r>
      <w:r w:rsidRPr="00BE03CB">
        <w:rPr>
          <w:rFonts w:ascii="Calibri" w:hAnsi="Calibri" w:cs="Calibri"/>
          <w:sz w:val="24"/>
          <w:szCs w:val="24"/>
        </w:rPr>
        <w:t>justification for withholding analgesics.</w:t>
      </w:r>
    </w:p>
    <w:p w14:paraId="1DAE55C3" w14:textId="77777777" w:rsidR="00BE03CB" w:rsidRPr="00BE03CB" w:rsidRDefault="00BE03CB" w:rsidP="00BE03CB">
      <w:pPr>
        <w:spacing w:before="120" w:after="0" w:line="240" w:lineRule="auto"/>
        <w:rPr>
          <w:rFonts w:ascii="Calibri" w:hAnsi="Calibri" w:cs="Calibri"/>
          <w:sz w:val="24"/>
          <w:szCs w:val="24"/>
        </w:rPr>
      </w:pPr>
    </w:p>
    <w:p w14:paraId="1F5C7558" w14:textId="146A1190"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4276DD">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2. Complete transverse amputation – 2. Anesthesia</w:t>
      </w:r>
    </w:p>
    <w:p w14:paraId="390E6498" w14:textId="4C5D6C74"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Anesthesia is spelt wrong</w:t>
      </w:r>
      <w:r w:rsidR="004642C2">
        <w:rPr>
          <w:rFonts w:ascii="Calibri" w:hAnsi="Calibri" w:cs="Calibri"/>
          <w:sz w:val="24"/>
          <w:szCs w:val="24"/>
        </w:rPr>
        <w:t>.</w:t>
      </w:r>
    </w:p>
    <w:p w14:paraId="7835FAD3"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Change to Anesthesia</w:t>
      </w:r>
    </w:p>
    <w:p w14:paraId="49E4682A" w14:textId="77777777" w:rsidR="00BE03CB" w:rsidRPr="00BE03CB" w:rsidRDefault="00BE03CB" w:rsidP="00BE03CB">
      <w:pPr>
        <w:spacing w:before="120" w:after="0" w:line="240" w:lineRule="auto"/>
        <w:rPr>
          <w:rFonts w:ascii="Calibri" w:hAnsi="Calibri" w:cs="Calibri"/>
          <w:sz w:val="24"/>
          <w:szCs w:val="24"/>
        </w:rPr>
      </w:pPr>
    </w:p>
    <w:p w14:paraId="0402BC61" w14:textId="4692AAF0"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8B14DF">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2. Complete transverse amputation – 3. Complete transverse amputation of the jaw</w:t>
      </w:r>
    </w:p>
    <w:p w14:paraId="78019A3F"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Why is the animal being held rather than using a moist surface?</w:t>
      </w:r>
    </w:p>
    <w:p w14:paraId="708747E3"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lastRenderedPageBreak/>
        <w:t>Suggested change</w:t>
      </w:r>
      <w:r w:rsidRPr="00BE03CB">
        <w:rPr>
          <w:rFonts w:ascii="Calibri" w:hAnsi="Calibri" w:cs="Calibri"/>
          <w:sz w:val="24"/>
          <w:szCs w:val="24"/>
        </w:rPr>
        <w:t>: Please clarify</w:t>
      </w:r>
    </w:p>
    <w:p w14:paraId="10DDC9FA" w14:textId="77777777" w:rsidR="00BE03CB" w:rsidRPr="00BE03CB" w:rsidRDefault="00BE03CB" w:rsidP="00BE03CB">
      <w:pPr>
        <w:spacing w:before="120" w:after="0" w:line="240" w:lineRule="auto"/>
        <w:rPr>
          <w:rFonts w:ascii="Calibri" w:hAnsi="Calibri" w:cs="Calibri"/>
          <w:sz w:val="24"/>
          <w:szCs w:val="24"/>
        </w:rPr>
      </w:pPr>
    </w:p>
    <w:p w14:paraId="0000000F" w14:textId="77777777" w:rsidR="00C74D7E" w:rsidRPr="00BE03CB" w:rsidRDefault="00C74D7E" w:rsidP="00BE03CB">
      <w:pPr>
        <w:spacing w:before="120" w:after="0" w:line="240" w:lineRule="auto"/>
        <w:rPr>
          <w:rFonts w:ascii="Calibri" w:eastAsia="Times New Roman" w:hAnsi="Calibri" w:cs="Calibri"/>
          <w:sz w:val="24"/>
          <w:szCs w:val="24"/>
        </w:rPr>
      </w:pPr>
    </w:p>
    <w:p w14:paraId="1D59C9A6" w14:textId="4506BF90" w:rsidR="009005AE" w:rsidRPr="00BE03CB" w:rsidRDefault="00000000" w:rsidP="00BE03CB">
      <w:pPr>
        <w:spacing w:before="120" w:after="0" w:line="240" w:lineRule="auto"/>
        <w:rPr>
          <w:rFonts w:ascii="Calibri" w:eastAsia="Times New Roman" w:hAnsi="Calibri" w:cs="Calibri"/>
          <w:b/>
          <w:sz w:val="24"/>
          <w:szCs w:val="24"/>
          <w:u w:val="single"/>
        </w:rPr>
      </w:pPr>
      <w:r w:rsidRPr="00BE03CB">
        <w:rPr>
          <w:rFonts w:ascii="Calibri" w:eastAsia="Times New Roman" w:hAnsi="Calibri" w:cs="Calibri"/>
          <w:b/>
          <w:sz w:val="24"/>
          <w:szCs w:val="24"/>
          <w:u w:val="single"/>
        </w:rPr>
        <w:t xml:space="preserve">Reviewer 2 Comments: </w:t>
      </w:r>
    </w:p>
    <w:p w14:paraId="1F89C500" w14:textId="39D389C4" w:rsidR="00BE03CB" w:rsidRPr="00BE03CB" w:rsidRDefault="00BE03CB" w:rsidP="00BE03CB">
      <w:pPr>
        <w:spacing w:before="120" w:after="0" w:line="240" w:lineRule="auto"/>
        <w:rPr>
          <w:rFonts w:ascii="Calibri" w:hAnsi="Calibri" w:cs="Calibri"/>
          <w:sz w:val="24"/>
          <w:szCs w:val="24"/>
        </w:rPr>
      </w:pPr>
      <w:r w:rsidRPr="001C2B6F">
        <w:rPr>
          <w:rFonts w:ascii="Calibri" w:hAnsi="Calibri" w:cs="Calibri"/>
          <w:b/>
          <w:bCs/>
          <w:sz w:val="24"/>
          <w:szCs w:val="24"/>
        </w:rPr>
        <w:t xml:space="preserve">Time in </w:t>
      </w:r>
      <w:r w:rsidR="001C2B6F" w:rsidRPr="001C2B6F">
        <w:rPr>
          <w:rFonts w:ascii="Calibri" w:hAnsi="Calibri" w:cs="Calibri"/>
          <w:b/>
          <w:bCs/>
          <w:sz w:val="24"/>
          <w:szCs w:val="24"/>
        </w:rPr>
        <w:t>V</w:t>
      </w:r>
      <w:r w:rsidRPr="001C2B6F">
        <w:rPr>
          <w:rFonts w:ascii="Calibri" w:hAnsi="Calibri" w:cs="Calibri"/>
          <w:b/>
          <w:bCs/>
          <w:sz w:val="24"/>
          <w:szCs w:val="24"/>
        </w:rPr>
        <w:t>ideo</w:t>
      </w:r>
      <w:r w:rsidRPr="00BE03CB">
        <w:rPr>
          <w:rFonts w:ascii="Calibri" w:hAnsi="Calibri" w:cs="Calibri"/>
          <w:sz w:val="24"/>
          <w:szCs w:val="24"/>
        </w:rPr>
        <w:t>: ~2:10</w:t>
      </w:r>
    </w:p>
    <w:p w14:paraId="035756D6" w14:textId="14B4A8EF" w:rsidR="00BE03CB" w:rsidRPr="00BE03CB" w:rsidRDefault="00BE03CB" w:rsidP="00BE03CB">
      <w:pPr>
        <w:spacing w:before="120" w:after="0" w:line="240" w:lineRule="auto"/>
        <w:rPr>
          <w:rFonts w:ascii="Calibri" w:hAnsi="Calibri" w:cs="Calibri"/>
          <w:sz w:val="24"/>
          <w:szCs w:val="24"/>
        </w:rPr>
      </w:pPr>
      <w:r w:rsidRPr="001C2B6F">
        <w:rPr>
          <w:rFonts w:ascii="Calibri" w:hAnsi="Calibri" w:cs="Calibri"/>
          <w:b/>
          <w:bCs/>
          <w:sz w:val="24"/>
          <w:szCs w:val="24"/>
        </w:rPr>
        <w:t>Comment</w:t>
      </w:r>
      <w:r w:rsidRPr="00BE03CB">
        <w:rPr>
          <w:rFonts w:ascii="Calibri" w:hAnsi="Calibri" w:cs="Calibri"/>
          <w:sz w:val="24"/>
          <w:szCs w:val="24"/>
        </w:rPr>
        <w:t xml:space="preserve">: Prior to </w:t>
      </w:r>
      <w:r w:rsidR="001C2B6F">
        <w:rPr>
          <w:rFonts w:ascii="Calibri" w:hAnsi="Calibri" w:cs="Calibri"/>
          <w:sz w:val="24"/>
          <w:szCs w:val="24"/>
        </w:rPr>
        <w:t>initiating</w:t>
      </w:r>
      <w:r w:rsidRPr="00BE03CB">
        <w:rPr>
          <w:rFonts w:ascii="Calibri" w:hAnsi="Calibri" w:cs="Calibri"/>
          <w:sz w:val="24"/>
          <w:szCs w:val="24"/>
        </w:rPr>
        <w:t xml:space="preserve"> the surgery, a comment should be made about how to assess </w:t>
      </w:r>
      <w:proofErr w:type="gramStart"/>
      <w:r w:rsidRPr="00BE03CB">
        <w:rPr>
          <w:rFonts w:ascii="Calibri" w:hAnsi="Calibri" w:cs="Calibri"/>
          <w:sz w:val="24"/>
          <w:szCs w:val="24"/>
        </w:rPr>
        <w:t>that</w:t>
      </w:r>
      <w:proofErr w:type="gramEnd"/>
      <w:r w:rsidRPr="00BE03CB">
        <w:rPr>
          <w:rFonts w:ascii="Calibri" w:hAnsi="Calibri" w:cs="Calibri"/>
          <w:sz w:val="24"/>
          <w:szCs w:val="24"/>
        </w:rPr>
        <w:t xml:space="preserve"> the animal has reached a surgical plan</w:t>
      </w:r>
      <w:r w:rsidR="00350F56">
        <w:rPr>
          <w:rFonts w:ascii="Calibri" w:hAnsi="Calibri" w:cs="Calibri"/>
          <w:sz w:val="24"/>
          <w:szCs w:val="24"/>
        </w:rPr>
        <w:t>e</w:t>
      </w:r>
      <w:r w:rsidRPr="00BE03CB">
        <w:rPr>
          <w:rFonts w:ascii="Calibri" w:hAnsi="Calibri" w:cs="Calibri"/>
          <w:sz w:val="24"/>
          <w:szCs w:val="24"/>
        </w:rPr>
        <w:t xml:space="preserve"> of anesthesia. </w:t>
      </w:r>
    </w:p>
    <w:p w14:paraId="101E5B31" w14:textId="1841179B" w:rsidR="00350F56" w:rsidRPr="00BE03CB" w:rsidRDefault="00350F56" w:rsidP="00350F56">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Please clarify</w:t>
      </w:r>
      <w:r>
        <w:rPr>
          <w:rFonts w:ascii="Calibri" w:hAnsi="Calibri" w:cs="Calibri"/>
          <w:sz w:val="24"/>
          <w:szCs w:val="24"/>
        </w:rPr>
        <w:t>.</w:t>
      </w:r>
    </w:p>
    <w:p w14:paraId="48AB0E4F" w14:textId="77777777" w:rsidR="00BE03CB" w:rsidRPr="00BE03CB" w:rsidRDefault="00BE03CB" w:rsidP="00BE03CB">
      <w:pPr>
        <w:spacing w:before="120" w:after="0" w:line="240" w:lineRule="auto"/>
        <w:rPr>
          <w:rFonts w:ascii="Calibri" w:hAnsi="Calibri" w:cs="Calibri"/>
          <w:sz w:val="24"/>
          <w:szCs w:val="24"/>
        </w:rPr>
      </w:pPr>
    </w:p>
    <w:p w14:paraId="64F7A3A9" w14:textId="74AE7D61" w:rsidR="00BE03CB" w:rsidRPr="00BE03CB" w:rsidRDefault="00BE03CB" w:rsidP="00BE03CB">
      <w:pPr>
        <w:spacing w:before="120" w:after="0" w:line="240" w:lineRule="auto"/>
        <w:rPr>
          <w:rFonts w:ascii="Calibri" w:hAnsi="Calibri" w:cs="Calibri"/>
          <w:sz w:val="24"/>
          <w:szCs w:val="24"/>
        </w:rPr>
      </w:pPr>
      <w:r w:rsidRPr="00527C6D">
        <w:rPr>
          <w:rFonts w:ascii="Calibri" w:hAnsi="Calibri" w:cs="Calibri"/>
          <w:b/>
          <w:bCs/>
          <w:sz w:val="24"/>
          <w:szCs w:val="24"/>
        </w:rPr>
        <w:t xml:space="preserve">Time in </w:t>
      </w:r>
      <w:r w:rsidR="00527C6D" w:rsidRPr="00527C6D">
        <w:rPr>
          <w:rFonts w:ascii="Calibri" w:hAnsi="Calibri" w:cs="Calibri"/>
          <w:b/>
          <w:bCs/>
          <w:sz w:val="24"/>
          <w:szCs w:val="24"/>
        </w:rPr>
        <w:t>V</w:t>
      </w:r>
      <w:r w:rsidRPr="00527C6D">
        <w:rPr>
          <w:rFonts w:ascii="Calibri" w:hAnsi="Calibri" w:cs="Calibri"/>
          <w:b/>
          <w:bCs/>
          <w:sz w:val="24"/>
          <w:szCs w:val="24"/>
        </w:rPr>
        <w:t>ideo</w:t>
      </w:r>
      <w:r w:rsidRPr="00BE03CB">
        <w:rPr>
          <w:rFonts w:ascii="Calibri" w:hAnsi="Calibri" w:cs="Calibri"/>
          <w:sz w:val="24"/>
          <w:szCs w:val="24"/>
        </w:rPr>
        <w:t>: ~2:10</w:t>
      </w:r>
    </w:p>
    <w:p w14:paraId="0B4E69B5" w14:textId="5DC9C1ED" w:rsidR="00BE03CB" w:rsidRPr="00BE03CB" w:rsidRDefault="00BE03CB" w:rsidP="00BE03CB">
      <w:pPr>
        <w:spacing w:before="120" w:after="0" w:line="240" w:lineRule="auto"/>
        <w:rPr>
          <w:rFonts w:ascii="Calibri" w:hAnsi="Calibri" w:cs="Calibri"/>
          <w:sz w:val="24"/>
          <w:szCs w:val="24"/>
        </w:rPr>
      </w:pPr>
      <w:r w:rsidRPr="00350F56">
        <w:rPr>
          <w:rFonts w:ascii="Calibri" w:hAnsi="Calibri" w:cs="Calibri"/>
          <w:b/>
          <w:bCs/>
          <w:sz w:val="24"/>
          <w:szCs w:val="24"/>
        </w:rPr>
        <w:t>Comment:</w:t>
      </w:r>
      <w:r w:rsidRPr="00BE03CB">
        <w:rPr>
          <w:rFonts w:ascii="Calibri" w:hAnsi="Calibri" w:cs="Calibri"/>
          <w:sz w:val="24"/>
          <w:szCs w:val="24"/>
        </w:rPr>
        <w:t xml:space="preserve"> There is no comment on surgical skin preparation. For mammals, a surgical prep is used to properly perform aseptic technique. If this is not necessary, the prep of the area (irrigation with saline at </w:t>
      </w:r>
      <w:r w:rsidR="00350F56">
        <w:rPr>
          <w:rFonts w:ascii="Calibri" w:hAnsi="Calibri" w:cs="Calibri"/>
          <w:sz w:val="24"/>
          <w:szCs w:val="24"/>
        </w:rPr>
        <w:t xml:space="preserve">a </w:t>
      </w:r>
      <w:r w:rsidRPr="00BE03CB">
        <w:rPr>
          <w:rFonts w:ascii="Calibri" w:hAnsi="Calibri" w:cs="Calibri"/>
          <w:sz w:val="24"/>
          <w:szCs w:val="24"/>
        </w:rPr>
        <w:t xml:space="preserve">minimum?) should be noted.  </w:t>
      </w:r>
    </w:p>
    <w:p w14:paraId="4F9262CA" w14:textId="77777777" w:rsidR="00350F56" w:rsidRPr="00BE03CB" w:rsidRDefault="00350F56" w:rsidP="00350F56">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Please clarify</w:t>
      </w:r>
      <w:r>
        <w:rPr>
          <w:rFonts w:ascii="Calibri" w:hAnsi="Calibri" w:cs="Calibri"/>
          <w:sz w:val="24"/>
          <w:szCs w:val="24"/>
        </w:rPr>
        <w:t>.</w:t>
      </w:r>
    </w:p>
    <w:p w14:paraId="5A39FA07" w14:textId="77777777" w:rsidR="00BE03CB" w:rsidRPr="00BE03CB" w:rsidRDefault="00BE03CB" w:rsidP="00BE03CB">
      <w:pPr>
        <w:spacing w:before="120" w:after="0" w:line="240" w:lineRule="auto"/>
        <w:rPr>
          <w:rFonts w:ascii="Calibri" w:hAnsi="Calibri" w:cs="Calibri"/>
          <w:sz w:val="24"/>
          <w:szCs w:val="24"/>
        </w:rPr>
      </w:pPr>
    </w:p>
    <w:p w14:paraId="2B3AEF93" w14:textId="0E461F91" w:rsidR="00BE03CB" w:rsidRPr="00BE03CB" w:rsidRDefault="00BE03CB" w:rsidP="00BE03CB">
      <w:pPr>
        <w:spacing w:before="120" w:after="0" w:line="240" w:lineRule="auto"/>
        <w:rPr>
          <w:rFonts w:ascii="Calibri" w:hAnsi="Calibri" w:cs="Calibri"/>
          <w:sz w:val="24"/>
          <w:szCs w:val="24"/>
        </w:rPr>
      </w:pPr>
      <w:r w:rsidRPr="00350F56">
        <w:rPr>
          <w:rFonts w:ascii="Calibri" w:hAnsi="Calibri" w:cs="Calibri"/>
          <w:b/>
          <w:bCs/>
          <w:sz w:val="24"/>
          <w:szCs w:val="24"/>
        </w:rPr>
        <w:t xml:space="preserve">Time </w:t>
      </w:r>
      <w:proofErr w:type="gramStart"/>
      <w:r w:rsidRPr="00350F56">
        <w:rPr>
          <w:rFonts w:ascii="Calibri" w:hAnsi="Calibri" w:cs="Calibri"/>
          <w:b/>
          <w:bCs/>
          <w:sz w:val="24"/>
          <w:szCs w:val="24"/>
        </w:rPr>
        <w:t>in</w:t>
      </w:r>
      <w:proofErr w:type="gramEnd"/>
      <w:r w:rsidRPr="00350F56">
        <w:rPr>
          <w:rFonts w:ascii="Calibri" w:hAnsi="Calibri" w:cs="Calibri"/>
          <w:b/>
          <w:bCs/>
          <w:sz w:val="24"/>
          <w:szCs w:val="24"/>
        </w:rPr>
        <w:t xml:space="preserve"> </w:t>
      </w:r>
      <w:r w:rsidR="00350F56">
        <w:rPr>
          <w:rFonts w:ascii="Calibri" w:hAnsi="Calibri" w:cs="Calibri"/>
          <w:b/>
          <w:bCs/>
          <w:sz w:val="24"/>
          <w:szCs w:val="24"/>
        </w:rPr>
        <w:t>V</w:t>
      </w:r>
      <w:r w:rsidRPr="00350F56">
        <w:rPr>
          <w:rFonts w:ascii="Calibri" w:hAnsi="Calibri" w:cs="Calibri"/>
          <w:b/>
          <w:bCs/>
          <w:sz w:val="24"/>
          <w:szCs w:val="24"/>
        </w:rPr>
        <w:t>ideo</w:t>
      </w:r>
      <w:r w:rsidRPr="00BE03CB">
        <w:rPr>
          <w:rFonts w:ascii="Calibri" w:hAnsi="Calibri" w:cs="Calibri"/>
          <w:sz w:val="24"/>
          <w:szCs w:val="24"/>
        </w:rPr>
        <w:t>: 5:</w:t>
      </w:r>
      <w:r w:rsidR="00350F56">
        <w:rPr>
          <w:rFonts w:ascii="Calibri" w:hAnsi="Calibri" w:cs="Calibri"/>
          <w:sz w:val="24"/>
          <w:szCs w:val="24"/>
        </w:rPr>
        <w:t>15</w:t>
      </w:r>
    </w:p>
    <w:p w14:paraId="0F05B1B2" w14:textId="7C2B220F" w:rsidR="00BE03CB" w:rsidRPr="00BE03CB" w:rsidRDefault="00BE03CB" w:rsidP="00BE03CB">
      <w:pPr>
        <w:spacing w:before="120" w:after="0" w:line="240" w:lineRule="auto"/>
        <w:rPr>
          <w:rFonts w:ascii="Calibri" w:hAnsi="Calibri" w:cs="Calibri"/>
          <w:sz w:val="24"/>
          <w:szCs w:val="24"/>
        </w:rPr>
      </w:pPr>
      <w:r w:rsidRPr="00350F56">
        <w:rPr>
          <w:rFonts w:ascii="Calibri" w:hAnsi="Calibri" w:cs="Calibri"/>
          <w:b/>
          <w:bCs/>
          <w:sz w:val="24"/>
          <w:szCs w:val="24"/>
        </w:rPr>
        <w:t>Comment</w:t>
      </w:r>
      <w:r w:rsidRPr="00BE03CB">
        <w:rPr>
          <w:rFonts w:ascii="Calibri" w:hAnsi="Calibri" w:cs="Calibri"/>
          <w:sz w:val="24"/>
          <w:szCs w:val="24"/>
        </w:rPr>
        <w:t>: Analgesic provision for minor surgery. The comment in the video is: “Animals showed no changes in swimming, foraging or jaw movement behaviors following surgery</w:t>
      </w:r>
      <w:r w:rsidR="00350F56">
        <w:rPr>
          <w:rFonts w:ascii="Calibri" w:hAnsi="Calibri" w:cs="Calibri"/>
          <w:sz w:val="24"/>
          <w:szCs w:val="24"/>
        </w:rPr>
        <w:t>,</w:t>
      </w:r>
      <w:r w:rsidRPr="00BE03CB">
        <w:rPr>
          <w:rFonts w:ascii="Calibri" w:hAnsi="Calibri" w:cs="Calibri"/>
          <w:sz w:val="24"/>
          <w:szCs w:val="24"/>
        </w:rPr>
        <w:t xml:space="preserve"> indicating safety of surgical technique”. There should be a comment that normal appetite was noted</w:t>
      </w:r>
      <w:r w:rsidR="00350F56">
        <w:rPr>
          <w:rFonts w:ascii="Calibri" w:hAnsi="Calibri" w:cs="Calibri"/>
          <w:sz w:val="24"/>
          <w:szCs w:val="24"/>
        </w:rPr>
        <w:t>,</w:t>
      </w:r>
      <w:r w:rsidRPr="00BE03CB">
        <w:rPr>
          <w:rFonts w:ascii="Calibri" w:hAnsi="Calibri" w:cs="Calibri"/>
          <w:sz w:val="24"/>
          <w:szCs w:val="24"/>
        </w:rPr>
        <w:t xml:space="preserve"> and these are indicators that no additional analgesics were indicated. The current narrative does not specifically address analgesic provision. </w:t>
      </w:r>
    </w:p>
    <w:p w14:paraId="5AD4CD0B" w14:textId="77777777" w:rsidR="00350F56" w:rsidRPr="00BE03CB" w:rsidRDefault="00350F56" w:rsidP="00350F56">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Please clarify</w:t>
      </w:r>
      <w:r>
        <w:rPr>
          <w:rFonts w:ascii="Calibri" w:hAnsi="Calibri" w:cs="Calibri"/>
          <w:sz w:val="24"/>
          <w:szCs w:val="24"/>
        </w:rPr>
        <w:t>.</w:t>
      </w:r>
    </w:p>
    <w:p w14:paraId="74CDF1B5" w14:textId="77777777" w:rsidR="00350F56" w:rsidRDefault="00350F56" w:rsidP="00BE03CB">
      <w:pPr>
        <w:spacing w:before="120" w:after="0" w:line="240" w:lineRule="auto"/>
        <w:rPr>
          <w:rFonts w:ascii="Calibri" w:hAnsi="Calibri" w:cs="Calibri"/>
          <w:b/>
          <w:bCs/>
          <w:sz w:val="24"/>
          <w:szCs w:val="24"/>
        </w:rPr>
      </w:pPr>
    </w:p>
    <w:p w14:paraId="59FFD0AB" w14:textId="1143B91A"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350F56">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2.2</w:t>
      </w:r>
    </w:p>
    <w:p w14:paraId="45F5204A"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xml:space="preserve">: A comment should be made about skin preparation of the surgical area and observations for proper anesthetic depth prior to performing the amputation. </w:t>
      </w:r>
    </w:p>
    <w:p w14:paraId="67E48D7F"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xml:space="preserve">: Include the above information. It is understandable that aquatic species are not prepared for surgery in the same way as mammals, but information should be provided about these two items. </w:t>
      </w:r>
    </w:p>
    <w:p w14:paraId="46154071" w14:textId="77777777" w:rsidR="00BE03CB" w:rsidRPr="00BE03CB" w:rsidRDefault="00BE03CB" w:rsidP="00BE03CB">
      <w:pPr>
        <w:spacing w:before="120" w:after="0" w:line="240" w:lineRule="auto"/>
        <w:rPr>
          <w:rFonts w:ascii="Calibri" w:hAnsi="Calibri" w:cs="Calibri"/>
          <w:sz w:val="24"/>
          <w:szCs w:val="24"/>
        </w:rPr>
      </w:pPr>
    </w:p>
    <w:p w14:paraId="3855F9D4" w14:textId="4F69788A"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350F56">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3.1</w:t>
      </w:r>
    </w:p>
    <w:p w14:paraId="555E1E7E"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xml:space="preserve">: There is no mention of analgesic provision for this procedure. </w:t>
      </w:r>
    </w:p>
    <w:p w14:paraId="16C4B7DE" w14:textId="0DD0CC42"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xml:space="preserve">: A comment should be made </w:t>
      </w:r>
      <w:r w:rsidR="00681212">
        <w:rPr>
          <w:rFonts w:ascii="Calibri" w:hAnsi="Calibri" w:cs="Calibri"/>
          <w:sz w:val="24"/>
          <w:szCs w:val="24"/>
        </w:rPr>
        <w:t xml:space="preserve">on </w:t>
      </w:r>
      <w:r w:rsidRPr="00BE03CB">
        <w:rPr>
          <w:rFonts w:ascii="Calibri" w:hAnsi="Calibri" w:cs="Calibri"/>
          <w:sz w:val="24"/>
          <w:szCs w:val="24"/>
        </w:rPr>
        <w:t xml:space="preserve">whether analgesics are needed and factors considered to indicate that pain medications should be provided. </w:t>
      </w:r>
    </w:p>
    <w:p w14:paraId="13CE8F4D" w14:textId="77777777" w:rsidR="00BE03CB" w:rsidRPr="00BE03CB" w:rsidRDefault="00BE03CB" w:rsidP="00BE03CB">
      <w:pPr>
        <w:spacing w:before="120" w:after="0" w:line="240" w:lineRule="auto"/>
        <w:rPr>
          <w:rFonts w:ascii="Calibri" w:hAnsi="Calibri" w:cs="Calibri"/>
          <w:sz w:val="24"/>
          <w:szCs w:val="24"/>
        </w:rPr>
      </w:pPr>
    </w:p>
    <w:p w14:paraId="765C33AB" w14:textId="2E3EF73C"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 xml:space="preserve">Location in </w:t>
      </w:r>
      <w:r w:rsidR="00350F56">
        <w:rPr>
          <w:rFonts w:ascii="Calibri" w:hAnsi="Calibri" w:cs="Calibri"/>
          <w:b/>
          <w:bCs/>
          <w:sz w:val="24"/>
          <w:szCs w:val="24"/>
        </w:rPr>
        <w:t>T</w:t>
      </w:r>
      <w:r w:rsidRPr="00BE03CB">
        <w:rPr>
          <w:rFonts w:ascii="Calibri" w:hAnsi="Calibri" w:cs="Calibri"/>
          <w:b/>
          <w:bCs/>
          <w:sz w:val="24"/>
          <w:szCs w:val="24"/>
        </w:rPr>
        <w:t>ext</w:t>
      </w:r>
      <w:r w:rsidRPr="00BE03CB">
        <w:rPr>
          <w:rFonts w:ascii="Calibri" w:hAnsi="Calibri" w:cs="Calibri"/>
          <w:sz w:val="24"/>
          <w:szCs w:val="24"/>
        </w:rPr>
        <w:t>: Protocol 4.1</w:t>
      </w:r>
    </w:p>
    <w:p w14:paraId="4A3717E3" w14:textId="44F18713"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Comment</w:t>
      </w:r>
      <w:r w:rsidRPr="00BE03CB">
        <w:rPr>
          <w:rFonts w:ascii="Calibri" w:hAnsi="Calibri" w:cs="Calibri"/>
          <w:sz w:val="24"/>
          <w:szCs w:val="24"/>
        </w:rPr>
        <w:t>: There is no mention of anesthesia used for imaging</w:t>
      </w:r>
      <w:r w:rsidR="00350F56">
        <w:rPr>
          <w:rFonts w:ascii="Calibri" w:hAnsi="Calibri" w:cs="Calibri"/>
          <w:sz w:val="24"/>
          <w:szCs w:val="24"/>
        </w:rPr>
        <w:t>.</w:t>
      </w:r>
    </w:p>
    <w:p w14:paraId="3E9C478A" w14:textId="77777777" w:rsidR="00BE03CB" w:rsidRPr="00BE03CB" w:rsidRDefault="00BE03CB" w:rsidP="00BE03CB">
      <w:pPr>
        <w:spacing w:before="120" w:after="0" w:line="240" w:lineRule="auto"/>
        <w:rPr>
          <w:rFonts w:ascii="Calibri" w:hAnsi="Calibri" w:cs="Calibri"/>
          <w:sz w:val="24"/>
          <w:szCs w:val="24"/>
        </w:rPr>
      </w:pPr>
      <w:r w:rsidRPr="00BE03CB">
        <w:rPr>
          <w:rFonts w:ascii="Calibri" w:hAnsi="Calibri" w:cs="Calibri"/>
          <w:b/>
          <w:bCs/>
          <w:sz w:val="24"/>
          <w:szCs w:val="24"/>
        </w:rPr>
        <w:t>Suggested change</w:t>
      </w:r>
      <w:r w:rsidRPr="00BE03CB">
        <w:rPr>
          <w:rFonts w:ascii="Calibri" w:hAnsi="Calibri" w:cs="Calibri"/>
          <w:sz w:val="24"/>
          <w:szCs w:val="24"/>
        </w:rPr>
        <w:t xml:space="preserve">: Provide anesthesia regimen. </w:t>
      </w:r>
    </w:p>
    <w:p w14:paraId="00000012" w14:textId="77777777" w:rsidR="00C74D7E" w:rsidRPr="009005AE" w:rsidRDefault="00C74D7E" w:rsidP="009005AE">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10A8909-186D-42D8-BB81-DEEC2EA96F67}"/>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7283FF92-C7BA-47BD-9B21-6C89E461D27B}"/>
    <w:embedBold r:id="rId3" w:fontKey="{7D29BBEB-E391-45F6-A8C6-B8D80A330541}"/>
    <w:embedItalic r:id="rId4" w:fontKey="{D148E0A9-2948-40A1-95FE-87BCC70B554A}"/>
  </w:font>
  <w:font w:name="Aptos Display">
    <w:charset w:val="00"/>
    <w:family w:val="swiss"/>
    <w:pitch w:val="variable"/>
    <w:sig w:usb0="20000287" w:usb1="00000003" w:usb2="00000000" w:usb3="00000000" w:csb0="0000019F" w:csb1="00000000"/>
    <w:embedRegular r:id="rId5" w:fontKey="{07D04113-F719-4991-B46D-8338162A966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C1AD376-E513-4CA6-ACE9-772953555C4D}"/>
    <w:embedBold r:id="rId7" w:fontKey="{AD2378C8-60E8-4772-9A2A-3B1E78B6E1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1013F0"/>
    <w:rsid w:val="001C2B6F"/>
    <w:rsid w:val="002578F4"/>
    <w:rsid w:val="002947E8"/>
    <w:rsid w:val="00325025"/>
    <w:rsid w:val="00325F33"/>
    <w:rsid w:val="00350F56"/>
    <w:rsid w:val="003760AF"/>
    <w:rsid w:val="003E30B8"/>
    <w:rsid w:val="00413DA0"/>
    <w:rsid w:val="004276DD"/>
    <w:rsid w:val="004642C2"/>
    <w:rsid w:val="00527C6D"/>
    <w:rsid w:val="00542BFA"/>
    <w:rsid w:val="006411A0"/>
    <w:rsid w:val="006714B7"/>
    <w:rsid w:val="00681212"/>
    <w:rsid w:val="006F722D"/>
    <w:rsid w:val="00744D7E"/>
    <w:rsid w:val="007D3FB3"/>
    <w:rsid w:val="00882B75"/>
    <w:rsid w:val="008B14DF"/>
    <w:rsid w:val="009005AE"/>
    <w:rsid w:val="00BE03CB"/>
    <w:rsid w:val="00C74D7E"/>
    <w:rsid w:val="00D118E8"/>
    <w:rsid w:val="00DC60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F56"/>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895?status=a71901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895?status=a71901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23</cp:revision>
  <dcterms:created xsi:type="dcterms:W3CDTF">2024-11-12T12:06:00Z</dcterms:created>
  <dcterms:modified xsi:type="dcterms:W3CDTF">2026-06-09T05:22:00Z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