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C4F4F6" w:rsidR="004E0C5A" w:rsidRPr="00B07A3B" w:rsidRDefault="266AD5B6" w:rsidP="7CC10265">
      <w:pPr>
        <w:outlineLvl w:val="0"/>
        <w:rPr>
          <w:rFonts w:eastAsia="Times New Roman" w:cstheme="minorBidi"/>
          <w:b/>
          <w:bCs/>
        </w:rPr>
      </w:pPr>
      <w:r w:rsidRPr="7CC10265">
        <w:rPr>
          <w:rFonts w:eastAsia="Times New Roman" w:cstheme="minorBidi"/>
          <w:b/>
          <w:bCs/>
        </w:rPr>
        <w:t>Submission ID #:</w:t>
      </w:r>
      <w:r w:rsidR="4F02D020" w:rsidRPr="7CC10265">
        <w:rPr>
          <w:rFonts w:eastAsia="Times New Roman" w:cstheme="minorBidi"/>
          <w:b/>
          <w:bCs/>
        </w:rPr>
        <w:t xml:space="preserve"> 69892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0E29B3EB" w:rsidR="004E0C5A" w:rsidRPr="00B07A3B" w:rsidRDefault="266AD5B6" w:rsidP="7CC10265">
      <w:pPr>
        <w:outlineLvl w:val="0"/>
        <w:rPr>
          <w:rFonts w:eastAsia="Times New Roman" w:cstheme="minorBidi"/>
          <w:b/>
          <w:bCs/>
        </w:rPr>
      </w:pPr>
      <w:r w:rsidRPr="7CC10265">
        <w:rPr>
          <w:rFonts w:eastAsia="Times New Roman" w:cstheme="minorBidi"/>
          <w:b/>
          <w:bCs/>
        </w:rPr>
        <w:t>Project Page Link:</w:t>
      </w:r>
      <w:r w:rsidR="4489D0D0" w:rsidRPr="7CC10265">
        <w:rPr>
          <w:rFonts w:eastAsia="Times New Roman" w:cstheme="minorBidi"/>
          <w:b/>
          <w:bCs/>
        </w:rPr>
        <w:t xml:space="preserve"> </w:t>
      </w:r>
      <w:hyperlink r:id="rId7">
        <w:r w:rsidR="4E09E9F7" w:rsidRPr="7CC10265">
          <w:rPr>
            <w:rStyle w:val="Hyperlink"/>
            <w:rFonts w:eastAsia="Times New Roman" w:cstheme="minorBidi"/>
            <w:b/>
            <w:bCs/>
          </w:rPr>
          <w:t>https://review.jove.com/files_upload.php?src=21317108</w:t>
        </w:r>
      </w:hyperlink>
      <w:r w:rsidR="4E09E9F7" w:rsidRPr="7CC10265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45E5F73" w14:textId="6246E95D" w:rsidR="004E0C5A" w:rsidRDefault="1448A242" w:rsidP="7CC10265">
      <w:pPr>
        <w:jc w:val="both"/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7ED27634">
        <w:rPr>
          <w:rFonts w:eastAsia="Times New Roman" w:cstheme="minorBidi"/>
          <w:b/>
          <w:bCs/>
          <w:sz w:val="32"/>
          <w:szCs w:val="32"/>
        </w:rPr>
        <w:t>Title:</w:t>
      </w:r>
      <w:r w:rsidRPr="7ED27634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67E64245" w:rsidRPr="7ED27634">
        <w:rPr>
          <w:rFonts w:ascii="Calibri" w:eastAsia="Calibri" w:hAnsi="Calibri" w:cs="Calibri"/>
          <w:b/>
          <w:bCs/>
          <w:sz w:val="28"/>
          <w:szCs w:val="28"/>
        </w:rPr>
        <w:t>Hepatitis E Virus Fluorescence Reduction Neutralization Test for Measuring Neutralizing Antibody Titers</w:t>
      </w:r>
    </w:p>
    <w:p w14:paraId="4A0C5B67" w14:textId="3E26FDC7" w:rsidR="004E0C5A" w:rsidRDefault="004E0C5A" w:rsidP="7CC10265">
      <w:pPr>
        <w:outlineLvl w:val="0"/>
        <w:rPr>
          <w:rFonts w:eastAsia="Times New Roman" w:cstheme="minorBidi"/>
          <w:b/>
          <w:bCs/>
        </w:rPr>
      </w:pPr>
    </w:p>
    <w:p w14:paraId="2544A8F4" w14:textId="44E03D8A" w:rsidR="00D6314B" w:rsidRDefault="08F25F4F" w:rsidP="7CC10265">
      <w:pPr>
        <w:jc w:val="both"/>
        <w:outlineLvl w:val="0"/>
        <w:rPr>
          <w:rFonts w:ascii="Calibri" w:eastAsia="Calibri" w:hAnsi="Calibri" w:cs="Calibri"/>
          <w:lang w:val="en-IN"/>
        </w:rPr>
      </w:pPr>
      <w:commentRangeStart w:id="0"/>
      <w:r w:rsidRPr="7CC1026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7D581FAF" w:rsidRPr="7CC10265">
        <w:rPr>
          <w:rFonts w:eastAsia="Times New Roman" w:cstheme="minorBidi"/>
          <w:b/>
          <w:bCs/>
          <w:sz w:val="28"/>
          <w:szCs w:val="28"/>
        </w:rPr>
        <w:t xml:space="preserve"> </w:t>
      </w:r>
      <w:commentRangeEnd w:id="0"/>
      <w:r w:rsidR="000E6506" w:rsidRPr="7CC10265">
        <w:rPr>
          <w:rStyle w:val="CommentReference"/>
          <w:rFonts w:ascii="Calibri" w:eastAsia="Calibri" w:hAnsi="Calibri" w:cs="Calibri"/>
          <w:sz w:val="24"/>
          <w:szCs w:val="24"/>
        </w:rPr>
        <w:commentReference w:id="0"/>
      </w:r>
      <w:r w:rsidR="7D581FAF" w:rsidRPr="7CC10265">
        <w:rPr>
          <w:rFonts w:ascii="Calibri" w:eastAsia="Calibri" w:hAnsi="Calibri" w:cs="Calibri"/>
        </w:rPr>
        <w:t>Shabnam Ansari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1</w:t>
      </w:r>
      <w:r w:rsidR="7D581FAF" w:rsidRPr="7CC10265">
        <w:rPr>
          <w:rFonts w:ascii="Calibri" w:eastAsia="Calibri" w:hAnsi="Calibri" w:cs="Calibri"/>
        </w:rPr>
        <w:t>, Umang Berry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1</w:t>
      </w:r>
      <w:r w:rsidR="7D581FAF" w:rsidRPr="7CC10265">
        <w:rPr>
          <w:rFonts w:ascii="Calibri" w:eastAsia="Calibri" w:hAnsi="Calibri" w:cs="Calibri"/>
        </w:rPr>
        <w:t>, Shalimar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2</w:t>
      </w:r>
      <w:r w:rsidR="7D581FAF" w:rsidRPr="7CC10265">
        <w:rPr>
          <w:rFonts w:ascii="Calibri" w:eastAsia="Calibri" w:hAnsi="Calibri" w:cs="Calibri"/>
        </w:rPr>
        <w:t>, Baibaswata Nayak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2</w:t>
      </w:r>
      <w:r w:rsidR="7D581FAF" w:rsidRPr="7CC10265">
        <w:rPr>
          <w:rFonts w:ascii="Calibri" w:eastAsia="Calibri" w:hAnsi="Calibri" w:cs="Calibri"/>
        </w:rPr>
        <w:t>, Milan Surjit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1</w:t>
      </w:r>
    </w:p>
    <w:p w14:paraId="00F5346B" w14:textId="6CFD8C4A" w:rsidR="00D6314B" w:rsidRDefault="00D6314B" w:rsidP="7CC10265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1257E39E" w14:textId="58D38999" w:rsidR="00D6314B" w:rsidRDefault="7D581FAF" w:rsidP="7CC10265">
      <w:pPr>
        <w:contextualSpacing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vertAlign w:val="superscript"/>
          <w:lang w:val="en-IN"/>
        </w:rPr>
        <w:t>1</w:t>
      </w:r>
      <w:r w:rsidRPr="7CC10265">
        <w:rPr>
          <w:rFonts w:ascii="Calibri" w:eastAsia="Calibri" w:hAnsi="Calibri" w:cs="Calibri"/>
          <w:lang w:val="en-IN"/>
        </w:rPr>
        <w:t>Virology Laboratory,</w:t>
      </w:r>
      <w:r w:rsidRPr="7CC10265">
        <w:rPr>
          <w:rFonts w:ascii="Calibri" w:eastAsia="Calibri" w:hAnsi="Calibri" w:cs="Calibri"/>
          <w:vertAlign w:val="superscript"/>
          <w:lang w:val="en-IN"/>
        </w:rPr>
        <w:t xml:space="preserve"> </w:t>
      </w:r>
      <w:r w:rsidRPr="7CC10265">
        <w:rPr>
          <w:rFonts w:ascii="Calibri" w:eastAsia="Calibri" w:hAnsi="Calibri" w:cs="Calibri"/>
          <w:lang w:val="en-IN"/>
        </w:rPr>
        <w:t>Centre for Virus research, therapeutics and vaccines, Translational Health Science and Technology Institute, NCR Biotech Science Cluster</w:t>
      </w:r>
    </w:p>
    <w:p w14:paraId="54121F28" w14:textId="1414851D" w:rsidR="00D6314B" w:rsidRDefault="7D581FAF" w:rsidP="7CC10265">
      <w:pPr>
        <w:contextualSpacing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vertAlign w:val="superscript"/>
          <w:lang w:val="en-IN"/>
        </w:rPr>
        <w:t>2</w:t>
      </w:r>
      <w:r w:rsidRPr="7CC10265">
        <w:rPr>
          <w:rFonts w:ascii="Calibri" w:eastAsia="Calibri" w:hAnsi="Calibri" w:cs="Calibri"/>
          <w:lang w:val="en-IN"/>
        </w:rPr>
        <w:t>Department of Gastroenterology, All India Institute of Medical Sciences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45C14F76" w:rsidR="00D6314B" w:rsidRPr="00B07A3B" w:rsidRDefault="00D6314B" w:rsidP="7CC10265">
      <w:pPr>
        <w:contextualSpacing/>
        <w:jc w:val="both"/>
        <w:outlineLvl w:val="0"/>
        <w:rPr>
          <w:rFonts w:ascii="Calibri" w:eastAsia="Calibri" w:hAnsi="Calibri" w:cs="Calibri"/>
          <w:lang w:val="en-IN"/>
        </w:rPr>
      </w:pPr>
      <w:bookmarkStart w:id="1" w:name="_Hlk25233958"/>
      <w:r>
        <w:br/>
      </w:r>
      <w:r w:rsidR="23B33564" w:rsidRPr="7CC10265">
        <w:rPr>
          <w:rFonts w:ascii="Calibri" w:eastAsia="Calibri" w:hAnsi="Calibri" w:cs="Calibri"/>
        </w:rPr>
        <w:t>Milan Surjit</w:t>
      </w:r>
      <w:r w:rsidR="23B33564" w:rsidRPr="7CC10265">
        <w:rPr>
          <w:rFonts w:ascii="Calibri" w:eastAsia="Calibri" w:hAnsi="Calibri" w:cs="Calibri"/>
          <w:lang w:val="en-IN"/>
        </w:rPr>
        <w:t xml:space="preserve"> </w:t>
      </w:r>
      <w:r>
        <w:tab/>
      </w:r>
      <w:r>
        <w:tab/>
      </w:r>
      <w:hyperlink r:id="rId12">
        <w:r w:rsidR="23B33564" w:rsidRPr="7CC10265">
          <w:rPr>
            <w:rStyle w:val="Hyperlink"/>
            <w:rFonts w:ascii="Calibri" w:eastAsia="Calibri" w:hAnsi="Calibri" w:cs="Calibri"/>
            <w:lang w:val="en-IN"/>
          </w:rPr>
          <w:t>milan@thsti.res.in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B48A6B3" w14:textId="44F6EDBE" w:rsidR="003B5E26" w:rsidRPr="00B07A3B" w:rsidRDefault="50A2ED06" w:rsidP="009A0E7C">
      <w:pPr>
        <w:outlineLvl w:val="0"/>
      </w:pPr>
      <w:hyperlink r:id="rId13">
        <w:r w:rsidRPr="7CC10265">
          <w:rPr>
            <w:rFonts w:cstheme="minorBidi"/>
            <w:sz w:val="22"/>
            <w:szCs w:val="22"/>
          </w:rPr>
          <w:t>shabnam@thsti.res.in</w:t>
        </w:r>
      </w:hyperlink>
    </w:p>
    <w:p w14:paraId="29DC7AE7" w14:textId="6DBB0E64" w:rsidR="003B5E26" w:rsidRPr="00B07A3B" w:rsidRDefault="50A2ED06" w:rsidP="7CC10265">
      <w:hyperlink r:id="rId14">
        <w:r w:rsidRPr="7CC10265">
          <w:rPr>
            <w:rFonts w:cstheme="minorBidi"/>
            <w:sz w:val="22"/>
            <w:szCs w:val="22"/>
          </w:rPr>
          <w:t>umangberry@thsti.res.in</w:t>
        </w:r>
      </w:hyperlink>
    </w:p>
    <w:p w14:paraId="2533404D" w14:textId="7595C22C" w:rsidR="003B5E26" w:rsidRPr="00B07A3B" w:rsidRDefault="50A2ED06" w:rsidP="7CC10265">
      <w:hyperlink r:id="rId15">
        <w:r w:rsidRPr="7CC10265">
          <w:rPr>
            <w:rFonts w:cstheme="minorBidi"/>
            <w:sz w:val="22"/>
            <w:szCs w:val="22"/>
          </w:rPr>
          <w:t>drshalimar@gmail.com</w:t>
        </w:r>
      </w:hyperlink>
    </w:p>
    <w:p w14:paraId="776B5E22" w14:textId="7FA54A90" w:rsidR="003B5E26" w:rsidRPr="00B07A3B" w:rsidRDefault="50A2ED06" w:rsidP="7CC10265">
      <w:hyperlink r:id="rId16">
        <w:r w:rsidRPr="7CC10265">
          <w:rPr>
            <w:rFonts w:cstheme="minorBidi"/>
            <w:sz w:val="22"/>
            <w:szCs w:val="22"/>
          </w:rPr>
          <w:t>baibaswat@gmail.com</w:t>
        </w:r>
      </w:hyperlink>
    </w:p>
    <w:p w14:paraId="6F84F159" w14:textId="0D2366CF" w:rsidR="003B5E26" w:rsidRPr="00B07A3B" w:rsidRDefault="50A2ED06" w:rsidP="7CC10265">
      <w:pPr>
        <w:rPr>
          <w:rFonts w:cstheme="minorBidi"/>
          <w:sz w:val="22"/>
          <w:szCs w:val="22"/>
        </w:rPr>
      </w:pPr>
      <w:r w:rsidRPr="7CC10265">
        <w:rPr>
          <w:rFonts w:cstheme="minorBidi"/>
          <w:sz w:val="22"/>
          <w:szCs w:val="22"/>
        </w:rPr>
        <w:t>milan@thsti.res.in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8435E9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418F0">
        <w:rPr>
          <w:rFonts w:eastAsia="Times New Roman" w:cstheme="minorHAnsi"/>
          <w:b/>
          <w:bCs/>
        </w:rPr>
        <w:t>N</w:t>
      </w:r>
      <w:r w:rsidR="0061373A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F55060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418F0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299998C" w:rsidR="001331E3" w:rsidRDefault="0061373A" w:rsidP="001331E3">
      <w:pPr>
        <w:spacing w:before="120"/>
        <w:ind w:left="720"/>
        <w:rPr>
          <w:rFonts w:eastAsia="Times New Roman" w:cstheme="minorHAnsi"/>
        </w:rPr>
      </w:pPr>
      <w:r w:rsidRPr="0061373A">
        <w:rPr>
          <w:rFonts w:cstheme="minorHAnsi"/>
          <w:highlight w:val="yellow"/>
        </w:rPr>
        <w:t>P</w:t>
      </w:r>
      <w:r w:rsidR="001331E3" w:rsidRPr="0061373A">
        <w:rPr>
          <w:rFonts w:cstheme="minorHAnsi"/>
          <w:highlight w:val="yellow"/>
        </w:rPr>
        <w:t>l</w:t>
      </w:r>
      <w:r w:rsidR="001331E3">
        <w:rPr>
          <w:rFonts w:cstheme="minorHAnsi"/>
          <w:highlight w:val="yellow"/>
        </w:rPr>
        <w:t xml:space="preserve">ease upload all </w:t>
      </w:r>
      <w:r w:rsidR="00A13CC3">
        <w:rPr>
          <w:rFonts w:cstheme="minorHAnsi"/>
          <w:highlight w:val="yellow"/>
        </w:rPr>
        <w:t>screen-captured</w:t>
      </w:r>
      <w:r w:rsidR="001331E3">
        <w:rPr>
          <w:rFonts w:cstheme="minorHAnsi"/>
          <w:highlight w:val="yellow"/>
        </w:rPr>
        <w:t xml:space="preserve"> video files to your project page as soon as possible</w:t>
      </w:r>
      <w:r w:rsidR="001331E3"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9DAAAE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418F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61373A">
      <w:pPr>
        <w:spacing w:before="120"/>
        <w:rPr>
          <w:rFonts w:eastAsia="Times New Roman" w:cstheme="minorHAnsi"/>
        </w:rPr>
      </w:pPr>
    </w:p>
    <w:p w14:paraId="2934ADF1" w14:textId="32B0F79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45050">
        <w:rPr>
          <w:rFonts w:eastAsia="Times New Roman" w:cstheme="minorHAnsi"/>
          <w:b/>
          <w:bCs/>
        </w:rPr>
        <w:t>N</w:t>
      </w:r>
      <w:r w:rsidR="000E6506">
        <w:rPr>
          <w:rFonts w:eastAsia="Times New Roman" w:cstheme="minorHAnsi"/>
          <w:b/>
          <w:bCs/>
        </w:rPr>
        <w:t>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1DD0EB8" w:rsidR="005F1ADF" w:rsidRPr="00B847A0" w:rsidRDefault="4C4DE592" w:rsidP="7ED27634">
      <w:pPr>
        <w:rPr>
          <w:rFonts w:cstheme="minorBidi"/>
          <w:sz w:val="22"/>
          <w:szCs w:val="22"/>
        </w:rPr>
      </w:pPr>
      <w:r w:rsidRPr="7ED27634">
        <w:rPr>
          <w:rFonts w:cstheme="minorBidi"/>
          <w:sz w:val="22"/>
          <w:szCs w:val="22"/>
        </w:rPr>
        <w:t xml:space="preserve">Number of Steps:  </w:t>
      </w:r>
      <w:r w:rsidR="739B5154" w:rsidRPr="7ED27634">
        <w:rPr>
          <w:rFonts w:cstheme="minorBidi"/>
          <w:sz w:val="22"/>
          <w:szCs w:val="22"/>
        </w:rPr>
        <w:t>1</w:t>
      </w:r>
      <w:r w:rsidR="008E2D5A">
        <w:rPr>
          <w:rFonts w:cstheme="minorBidi"/>
          <w:sz w:val="22"/>
          <w:szCs w:val="22"/>
        </w:rPr>
        <w:t>5</w:t>
      </w:r>
    </w:p>
    <w:p w14:paraId="5AAC9C6C" w14:textId="45FD2BA0" w:rsidR="00C2620F" w:rsidRPr="00B07A3B" w:rsidRDefault="4C4DE592" w:rsidP="7ED27634">
      <w:pPr>
        <w:rPr>
          <w:rFonts w:cstheme="minorBidi"/>
          <w:b/>
          <w:bCs/>
          <w:sz w:val="22"/>
          <w:szCs w:val="22"/>
        </w:rPr>
      </w:pPr>
      <w:r w:rsidRPr="7ED27634">
        <w:rPr>
          <w:rFonts w:cstheme="minorBidi"/>
          <w:sz w:val="22"/>
          <w:szCs w:val="22"/>
        </w:rPr>
        <w:t xml:space="preserve">Number of Shots:  </w:t>
      </w:r>
      <w:r w:rsidR="008E2D5A">
        <w:rPr>
          <w:rFonts w:cstheme="minorBidi"/>
          <w:sz w:val="22"/>
          <w:szCs w:val="22"/>
        </w:rPr>
        <w:t>47</w:t>
      </w:r>
      <w:r w:rsidRPr="7ED27634">
        <w:rPr>
          <w:rFonts w:cstheme="minorBidi"/>
          <w:sz w:val="22"/>
          <w:szCs w:val="22"/>
        </w:rPr>
        <w:t xml:space="preserve"> </w:t>
      </w:r>
      <w:r w:rsidR="005F1ADF" w:rsidRPr="7ED27634">
        <w:rPr>
          <w:rFonts w:cstheme="minorBidi"/>
          <w:b/>
          <w:bCs/>
          <w:sz w:val="22"/>
          <w:szCs w:val="22"/>
        </w:rPr>
        <w:br w:type="page"/>
      </w:r>
    </w:p>
    <w:p w14:paraId="688BB839" w14:textId="2201E2C7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CE4556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E970262" w:rsidR="007D61A8" w:rsidRPr="00537B2C" w:rsidRDefault="000418F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Shabnam</w:t>
      </w:r>
      <w:r w:rsidR="0078692B">
        <w:rPr>
          <w:rStyle w:val="AuthorName"/>
          <w:rFonts w:asciiTheme="minorHAnsi" w:eastAsia="Times" w:hAnsiTheme="minorHAnsi" w:cstheme="minorHAnsi"/>
        </w:rPr>
        <w:t xml:space="preserve"> Ansari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The main purpose of fluorescence </w:t>
      </w:r>
      <w:r w:rsidR="004A6BAE">
        <w:rPr>
          <w:rFonts w:cstheme="minorHAnsi"/>
        </w:rPr>
        <w:t>reduction-based</w:t>
      </w:r>
      <w:r>
        <w:rPr>
          <w:rFonts w:cstheme="minorHAnsi"/>
        </w:rPr>
        <w:t xml:space="preserve"> </w:t>
      </w:r>
      <w:r w:rsidR="00AE4671">
        <w:rPr>
          <w:rFonts w:cstheme="minorHAnsi"/>
        </w:rPr>
        <w:t>n</w:t>
      </w:r>
      <w:r>
        <w:rPr>
          <w:rFonts w:cstheme="minorHAnsi"/>
        </w:rPr>
        <w:t xml:space="preserve">eutralization test is to quantify the </w:t>
      </w:r>
      <w:r w:rsidR="004A6BAE">
        <w:rPr>
          <w:rFonts w:cstheme="minorHAnsi"/>
        </w:rPr>
        <w:t>neutralization potential of vaccine candidates and antibodies.</w:t>
      </w:r>
    </w:p>
    <w:p w14:paraId="0ECF8C87" w14:textId="4EF98FE5" w:rsidR="00537B2C" w:rsidRPr="00B07A3B" w:rsidRDefault="002A1F1A" w:rsidP="00537B2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1F1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0409CF8" w14:textId="4F1E1A52" w:rsidR="009168F9" w:rsidRDefault="00945050" w:rsidP="009168F9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lang w:val="en-IN"/>
        </w:rPr>
      </w:pPr>
      <w:r>
        <w:rPr>
          <w:rFonts w:eastAsia="Times New Roman" w:cstheme="minorHAnsi"/>
          <w:b/>
          <w:bCs/>
          <w:u w:val="single"/>
        </w:rPr>
        <w:t>Umang Berry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168F9" w:rsidRPr="009168F9">
        <w:rPr>
          <w:rFonts w:cstheme="minorHAnsi"/>
          <w:lang w:val="en-IN"/>
        </w:rPr>
        <w:t>HEV’s non</w:t>
      </w:r>
      <w:r w:rsidR="009168F9" w:rsidRPr="009168F9">
        <w:rPr>
          <w:rFonts w:cstheme="minorHAnsi"/>
          <w:lang w:val="en-IN"/>
        </w:rPr>
        <w:noBreakHyphen/>
        <w:t>cytopathic nature limits PRNT applicability; this protocol uses immunostaining</w:t>
      </w:r>
      <w:r w:rsidR="009168F9" w:rsidRPr="009168F9">
        <w:rPr>
          <w:rFonts w:cstheme="minorHAnsi"/>
          <w:lang w:val="en-IN"/>
        </w:rPr>
        <w:noBreakHyphen/>
        <w:t>based FRNT to visualize infected cells and determine antibody NT50</w:t>
      </w:r>
      <w:r w:rsidR="00E924E5">
        <w:rPr>
          <w:rFonts w:cstheme="minorHAnsi"/>
          <w:lang w:val="en-IN"/>
        </w:rPr>
        <w:t>.</w:t>
      </w:r>
      <w:r w:rsidR="002A1F1A">
        <w:rPr>
          <w:rFonts w:cstheme="minorHAnsi"/>
          <w:lang w:val="en-IN"/>
        </w:rPr>
        <w:br/>
      </w:r>
    </w:p>
    <w:p w14:paraId="3EFCF4FB" w14:textId="426BE448" w:rsidR="002A1F1A" w:rsidRPr="009168F9" w:rsidRDefault="002A1F1A" w:rsidP="002A1F1A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2A1F1A">
        <w:rPr>
          <w:rFonts w:cstheme="minorHAnsi"/>
        </w:rPr>
        <w:t>INTERVIEW: Named talent says the statement above in an interview-style shot, looking slightly off-camera.</w:t>
      </w:r>
    </w:p>
    <w:p w14:paraId="490E6309" w14:textId="19D27EB5" w:rsidR="007D61A8" w:rsidRPr="00D75084" w:rsidRDefault="007D61A8" w:rsidP="009168F9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BD178B8" w:rsidR="00D75084" w:rsidRPr="002A1F1A" w:rsidRDefault="0078692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Shabnam Ansari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A6BAE">
        <w:rPr>
          <w:rFonts w:cstheme="minorHAnsi"/>
        </w:rPr>
        <w:t>Th</w:t>
      </w:r>
      <w:r w:rsidR="003562D9">
        <w:rPr>
          <w:rFonts w:cstheme="minorHAnsi"/>
        </w:rPr>
        <w:t>is protocol can be</w:t>
      </w:r>
      <w:r w:rsidR="004A6BAE">
        <w:rPr>
          <w:rFonts w:cstheme="minorHAnsi"/>
        </w:rPr>
        <w:t xml:space="preserve"> used to study neutralization potential of anti-HEV and measure their neutralization titer 50%.</w:t>
      </w:r>
    </w:p>
    <w:p w14:paraId="516B772D" w14:textId="4C36B9A1" w:rsidR="002A1F1A" w:rsidRPr="00D75084" w:rsidRDefault="002A1F1A" w:rsidP="002A1F1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1F1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62FE3AB" w:rsidR="007D61A8" w:rsidRDefault="0078692B" w:rsidP="00E924E5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Shabnam Ansari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06EA6" w:rsidRPr="00506EA6">
        <w:rPr>
          <w:rFonts w:cstheme="minorHAnsi"/>
          <w:lang w:val="en-IN"/>
        </w:rPr>
        <w:t>The most critical steps of this protocol include isolating a high</w:t>
      </w:r>
      <w:r w:rsidR="00506EA6" w:rsidRPr="00506EA6">
        <w:rPr>
          <w:rFonts w:cstheme="minorHAnsi"/>
          <w:lang w:val="en-IN"/>
        </w:rPr>
        <w:noBreakHyphen/>
        <w:t>titer virus for infection, proper cell staining, and acquisition of high</w:t>
      </w:r>
      <w:r w:rsidR="00506EA6" w:rsidRPr="00506EA6">
        <w:rPr>
          <w:rFonts w:cstheme="minorHAnsi"/>
          <w:lang w:val="en-IN"/>
        </w:rPr>
        <w:noBreakHyphen/>
        <w:t>resolution images.</w:t>
      </w:r>
      <w:r w:rsidR="002A1F1A">
        <w:rPr>
          <w:rFonts w:cstheme="minorHAnsi"/>
          <w:lang w:val="en-IN"/>
        </w:rPr>
        <w:br/>
      </w:r>
    </w:p>
    <w:p w14:paraId="3B2EC95F" w14:textId="604CC3C1" w:rsidR="002A1F1A" w:rsidRPr="00E924E5" w:rsidRDefault="002A1F1A" w:rsidP="002A1F1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A1F1A">
        <w:rPr>
          <w:rFonts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Are there any additional methods or analyses that can be performed following this procedure?</w:t>
      </w:r>
    </w:p>
    <w:p w14:paraId="5422B370" w14:textId="0DB7F106" w:rsidR="00333FA4" w:rsidRPr="002A1F1A" w:rsidRDefault="0094505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Umang Berry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50C02">
        <w:rPr>
          <w:rFonts w:cstheme="minorHAnsi"/>
        </w:rPr>
        <w:t>A</w:t>
      </w:r>
      <w:r w:rsidR="0078692B">
        <w:rPr>
          <w:rFonts w:cstheme="minorHAnsi"/>
        </w:rPr>
        <w:t>lternative methods such as RT-qPCR and ELISA</w:t>
      </w:r>
      <w:r w:rsidR="0061373A">
        <w:rPr>
          <w:rFonts w:cstheme="minorHAnsi"/>
        </w:rPr>
        <w:t xml:space="preserve"> can be used</w:t>
      </w:r>
      <w:r w:rsidR="0078692B">
        <w:rPr>
          <w:rFonts w:cstheme="minorHAnsi"/>
        </w:rPr>
        <w:t xml:space="preserve"> to evaluate neutralization titer, but they have some limitations.</w:t>
      </w:r>
    </w:p>
    <w:p w14:paraId="4D584CD2" w14:textId="3F675AF2" w:rsidR="002A1F1A" w:rsidRPr="00B07A3B" w:rsidRDefault="002A1F1A" w:rsidP="002A1F1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1F1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7CC10265">
        <w:rPr>
          <w:rFonts w:cstheme="minorBidi"/>
          <w:b/>
          <w:bCs/>
          <w:i/>
          <w:iCs/>
          <w:color w:val="0000FF"/>
        </w:rPr>
        <w:br w:type="page"/>
      </w:r>
      <w:r w:rsidR="512661B8" w:rsidRPr="7CC10265">
        <w:rPr>
          <w:rFonts w:cstheme="minorBidi"/>
          <w:b/>
          <w:bCs/>
        </w:rPr>
        <w:lastRenderedPageBreak/>
        <w:t>Ethics Title Card</w:t>
      </w:r>
    </w:p>
    <w:p w14:paraId="234F0D07" w14:textId="155D1AA8" w:rsidR="00FF25E5" w:rsidRDefault="450EEC57" w:rsidP="7CC10265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7CC10265">
        <w:t>This research has been approved by the Institutional Ethics Committee (IEC) at the All India Institute of Medical Sciences (AIIMS)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68F9E3F0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0E6506">
        <w:rPr>
          <w:rFonts w:cstheme="minorHAnsi"/>
          <w:i/>
          <w:iCs/>
          <w:color w:val="0000FF"/>
          <w:lang w:val="en-IN"/>
        </w:rPr>
        <w:br/>
      </w:r>
    </w:p>
    <w:p w14:paraId="75DFC648" w14:textId="7BF647E4" w:rsidR="00CE10F2" w:rsidRDefault="017AD6E8" w:rsidP="7ED27634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eastAsia="Calibri" w:hAnsi="Calibri" w:cs="Calibri"/>
          <w:b/>
          <w:bCs/>
        </w:rPr>
      </w:pPr>
      <w:r w:rsidRPr="7ED27634">
        <w:rPr>
          <w:b/>
          <w:bCs/>
        </w:rPr>
        <w:t>Hepatitis E Virus (</w:t>
      </w:r>
      <w:r w:rsidRPr="7ED27634">
        <w:rPr>
          <w:rFonts w:ascii="Calibri" w:eastAsia="Calibri" w:hAnsi="Calibri" w:cs="Calibri"/>
          <w:b/>
          <w:bCs/>
        </w:rPr>
        <w:t>HEV) Infection and Immunofluorescence Analysis</w:t>
      </w:r>
      <w:r w:rsidR="00B87513">
        <w:rPr>
          <w:rFonts w:ascii="Calibri" w:eastAsia="Calibri" w:hAnsi="Calibri" w:cs="Calibri"/>
          <w:b/>
          <w:bCs/>
        </w:rPr>
        <w:br/>
      </w:r>
    </w:p>
    <w:p w14:paraId="314C5FBA" w14:textId="2956A4A0" w:rsidR="00985FE6" w:rsidRDefault="4EFA6C64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7ED27634">
        <w:rPr>
          <w:rFonts w:cstheme="minorBidi"/>
          <w:b/>
          <w:bCs/>
        </w:rPr>
        <w:t xml:space="preserve">Demonstrator: </w:t>
      </w:r>
      <w:r w:rsidR="005C77A8">
        <w:rPr>
          <w:rFonts w:cstheme="minorBidi"/>
        </w:rPr>
        <w:t>Umang Berry</w:t>
      </w:r>
      <w:r w:rsidR="1046A1AC" w:rsidRPr="7ED27634">
        <w:rPr>
          <w:rFonts w:cstheme="minorBidi"/>
        </w:rPr>
        <w:t xml:space="preserve"> </w:t>
      </w:r>
      <w:r w:rsidR="00B87513">
        <w:rPr>
          <w:rFonts w:cstheme="minorBidi"/>
        </w:rPr>
        <w:br/>
      </w:r>
    </w:p>
    <w:p w14:paraId="53E0DFBE" w14:textId="634334CC" w:rsidR="00495959" w:rsidRPr="00B07A3B" w:rsidRDefault="2F316E08" w:rsidP="7CC1026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22F3493A" w:rsidRPr="7ED27634">
        <w:rPr>
          <w:rFonts w:ascii="Calibri" w:eastAsia="Calibri" w:hAnsi="Calibri" w:cs="Calibri"/>
          <w:color w:val="7030A0"/>
          <w:lang w:val="en-GB"/>
        </w:rPr>
        <w:t xml:space="preserve">obtain the freshly split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Huh7 cells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 Place a microscopy-grade glass coverslip in a 12-well plate 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A50B383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14818510" w:rsidRPr="7ED27634">
        <w:rPr>
          <w:rFonts w:ascii="Calibri" w:eastAsia="Calibri" w:hAnsi="Calibri" w:cs="Calibri"/>
          <w:color w:val="7030A0"/>
          <w:lang w:val="en-GB"/>
        </w:rPr>
        <w:t xml:space="preserve">After adding 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>1 milliliter complete media containing D</w:t>
      </w:r>
      <w:r w:rsidR="7C2C7A17" w:rsidRPr="7ED27634">
        <w:rPr>
          <w:rFonts w:ascii="Calibri" w:eastAsia="Calibri" w:hAnsi="Calibri" w:cs="Calibri"/>
          <w:color w:val="7030A0"/>
          <w:lang w:val="en-GB"/>
        </w:rPr>
        <w:t>MEM</w:t>
      </w:r>
      <w:r w:rsidR="25CD7E00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5CD7E00" w:rsidRPr="7ED27634">
        <w:rPr>
          <w:rFonts w:ascii="Calibri" w:eastAsia="Calibri" w:hAnsi="Calibri" w:cs="Calibri"/>
          <w:i/>
          <w:iCs/>
          <w:color w:val="FF0000"/>
          <w:lang w:val="en-GB"/>
        </w:rPr>
        <w:t>(D-M-E-M)</w:t>
      </w:r>
      <w:r w:rsidR="24752410" w:rsidRPr="7ED27634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supplemented with 10 percent </w:t>
      </w:r>
      <w:r w:rsidR="3A97E69A" w:rsidRPr="7ED27634">
        <w:rPr>
          <w:rFonts w:ascii="Calibri" w:eastAsia="Calibri" w:hAnsi="Calibri" w:cs="Calibri"/>
          <w:color w:val="7030A0"/>
          <w:lang w:val="en-GB"/>
        </w:rPr>
        <w:t>FBS</w:t>
      </w:r>
      <w:r w:rsidR="24752410" w:rsidRPr="7ED27634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6A624CC8" w:rsidRPr="7ED27634">
        <w:rPr>
          <w:rFonts w:ascii="Calibri" w:eastAsia="Calibri" w:hAnsi="Calibri" w:cs="Calibri"/>
          <w:i/>
          <w:iCs/>
          <w:color w:val="FF0000"/>
          <w:lang w:val="en-GB"/>
        </w:rPr>
        <w:t>(F-B-S)</w:t>
      </w:r>
      <w:r w:rsidR="272220DA" w:rsidRPr="7ED27634">
        <w:rPr>
          <w:rFonts w:ascii="Calibri" w:eastAsia="Calibri" w:hAnsi="Calibri" w:cs="Calibri"/>
          <w:color w:val="7030A0"/>
          <w:lang w:val="en-GB"/>
        </w:rPr>
        <w:t>, seed 0.2 × 10</w:t>
      </w:r>
      <w:r w:rsidR="272220DA" w:rsidRPr="7ED27634">
        <w:rPr>
          <w:rFonts w:ascii="Calibri" w:eastAsia="Calibri" w:hAnsi="Calibri" w:cs="Calibri"/>
          <w:color w:val="7030A0"/>
          <w:vertAlign w:val="superscript"/>
          <w:lang w:val="en-GB"/>
        </w:rPr>
        <w:t>6</w:t>
      </w:r>
      <w:r w:rsidR="272220DA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72220DA" w:rsidRPr="7ED27634">
        <w:rPr>
          <w:rFonts w:eastAsiaTheme="minorEastAsia" w:cstheme="minorBidi"/>
          <w:i/>
          <w:iCs/>
          <w:color w:val="FF0000"/>
          <w:lang w:val="en-GB"/>
        </w:rPr>
        <w:t xml:space="preserve">(Zero point two </w:t>
      </w:r>
      <w:r w:rsidR="00DB05A6">
        <w:rPr>
          <w:rFonts w:eastAsiaTheme="minorEastAsia" w:cstheme="minorBidi"/>
          <w:i/>
          <w:iCs/>
          <w:color w:val="FF0000"/>
          <w:lang w:val="en-GB"/>
        </w:rPr>
        <w:t>million</w:t>
      </w:r>
      <w:r w:rsidR="272220DA" w:rsidRPr="7ED27634">
        <w:rPr>
          <w:rFonts w:eastAsiaTheme="minorEastAsia" w:cstheme="minorBidi"/>
          <w:i/>
          <w:iCs/>
          <w:color w:val="FF0000"/>
          <w:lang w:val="en-GB"/>
        </w:rPr>
        <w:t>)</w:t>
      </w:r>
      <w:r w:rsidR="272220DA" w:rsidRPr="7ED27634">
        <w:rPr>
          <w:rFonts w:ascii="Calibri" w:eastAsia="Calibri" w:hAnsi="Calibri" w:cs="Calibri"/>
          <w:color w:val="7030A0"/>
          <w:lang w:val="en-GB"/>
        </w:rPr>
        <w:t xml:space="preserve"> cells per well</w:t>
      </w:r>
      <w:r w:rsidR="6A624CC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9A16DDF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62E3763D" w14:textId="7206A033" w:rsidR="00495959" w:rsidRPr="00B07A3B" w:rsidRDefault="00495959" w:rsidP="7CC10265">
      <w:pPr>
        <w:spacing w:before="120"/>
        <w:rPr>
          <w:rFonts w:ascii="Calibri" w:eastAsia="Calibri" w:hAnsi="Calibri" w:cs="Calibri"/>
          <w:color w:val="7030A0"/>
          <w:lang w:val="en-GB"/>
        </w:rPr>
      </w:pPr>
    </w:p>
    <w:p w14:paraId="79DF81B5" w14:textId="49E52429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WIDE: Talent </w:t>
      </w:r>
      <w:r w:rsidR="0D7E3BC0" w:rsidRPr="7ED27634">
        <w:rPr>
          <w:rFonts w:ascii="Calibri" w:eastAsia="Calibri" w:hAnsi="Calibri" w:cs="Calibri"/>
        </w:rPr>
        <w:t xml:space="preserve">bringing freshly split </w:t>
      </w:r>
      <w:r w:rsidRPr="7ED27634">
        <w:rPr>
          <w:rFonts w:ascii="Calibri" w:eastAsia="Calibri" w:hAnsi="Calibri" w:cs="Calibri"/>
        </w:rPr>
        <w:t xml:space="preserve">Huh7 cells </w:t>
      </w:r>
      <w:r w:rsidR="099A7D04" w:rsidRPr="7ED27634">
        <w:rPr>
          <w:rFonts w:ascii="Calibri" w:eastAsia="Calibri" w:hAnsi="Calibri" w:cs="Calibri"/>
        </w:rPr>
        <w:t>to the workspace</w:t>
      </w:r>
      <w:r w:rsidRPr="7ED27634">
        <w:rPr>
          <w:rFonts w:ascii="Calibri" w:eastAsia="Calibri" w:hAnsi="Calibri" w:cs="Calibri"/>
        </w:rPr>
        <w:t>.</w:t>
      </w:r>
      <w:r w:rsidR="00CE4556">
        <w:rPr>
          <w:rFonts w:ascii="Calibri" w:eastAsia="Calibri" w:hAnsi="Calibri" w:cs="Calibri"/>
        </w:rPr>
        <w:br/>
      </w:r>
      <w:r w:rsidR="000A70EA" w:rsidRPr="000A70EA">
        <w:rPr>
          <w:rFonts w:ascii="Calibri" w:eastAsia="Calibri" w:hAnsi="Calibri" w:cs="Calibri"/>
          <w:i/>
          <w:iCs/>
          <w:color w:val="0000FF"/>
        </w:rPr>
        <w:t>Videographer: Please obtain CU shot as well for this shot.</w:t>
      </w:r>
    </w:p>
    <w:p w14:paraId="10036614" w14:textId="349BA7F2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placing a glass coverslip into </w:t>
      </w:r>
      <w:r w:rsidR="7BF779F4" w:rsidRPr="7ED27634">
        <w:rPr>
          <w:rFonts w:ascii="Calibri" w:eastAsia="Calibri" w:hAnsi="Calibri" w:cs="Calibri"/>
        </w:rPr>
        <w:t>the</w:t>
      </w:r>
      <w:r w:rsidRPr="7ED27634">
        <w:rPr>
          <w:rFonts w:ascii="Calibri" w:eastAsia="Calibri" w:hAnsi="Calibri" w:cs="Calibri"/>
        </w:rPr>
        <w:t xml:space="preserve"> 12-well plate.</w:t>
      </w:r>
    </w:p>
    <w:p w14:paraId="295D548D" w14:textId="02A40367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seeding cells into the well</w:t>
      </w:r>
      <w:r w:rsidR="0C79F1F7" w:rsidRPr="7ED27634">
        <w:rPr>
          <w:rFonts w:ascii="Calibri" w:eastAsia="Calibri" w:hAnsi="Calibri" w:cs="Calibri"/>
        </w:rPr>
        <w:t>s</w:t>
      </w:r>
      <w:r w:rsidRPr="7ED27634">
        <w:rPr>
          <w:rFonts w:ascii="Calibri" w:eastAsia="Calibri" w:hAnsi="Calibri" w:cs="Calibri"/>
        </w:rPr>
        <w:t xml:space="preserve"> with media.</w:t>
      </w:r>
      <w:r w:rsidR="00495959">
        <w:br/>
      </w:r>
    </w:p>
    <w:p w14:paraId="1B6A4F51" w14:textId="6C2DDAFC" w:rsidR="00495959" w:rsidRPr="00B07A3B" w:rsidRDefault="4F3EB5C7" w:rsidP="7CC10265">
      <w:pPr>
        <w:pStyle w:val="ListParagraph"/>
        <w:numPr>
          <w:ilvl w:val="1"/>
          <w:numId w:val="3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>Add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74C5ECAB" w:rsidRPr="7ED27634">
        <w:rPr>
          <w:rFonts w:ascii="Calibri" w:eastAsia="Calibri" w:hAnsi="Calibri" w:cs="Calibri"/>
          <w:color w:val="7030A0"/>
          <w:lang w:val="en-GB"/>
        </w:rPr>
        <w:t xml:space="preserve">500 microliters serum-free media containing 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>1.8 × 10</w:t>
      </w:r>
      <w:r w:rsidR="2F316E08" w:rsidRPr="7ED27634">
        <w:rPr>
          <w:rFonts w:ascii="Calibri" w:eastAsia="Calibri" w:hAnsi="Calibri" w:cs="Calibri"/>
          <w:color w:val="7030A0"/>
          <w:vertAlign w:val="superscript"/>
          <w:lang w:val="en-GB"/>
        </w:rPr>
        <w:t>4</w:t>
      </w:r>
      <w:r w:rsidR="746DF481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746DF481" w:rsidRPr="7ED27634">
        <w:rPr>
          <w:rFonts w:eastAsiaTheme="minorEastAsia" w:cstheme="minorBidi"/>
          <w:i/>
          <w:iCs/>
          <w:color w:val="FF0000"/>
          <w:lang w:val="en-GB"/>
        </w:rPr>
        <w:t>(One point eight times ten to the power of four)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genome copies of purified g1-HEV</w:t>
      </w:r>
      <w:r w:rsidR="05B8E967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5B8E967" w:rsidRPr="7ED27634">
        <w:rPr>
          <w:rFonts w:ascii="Calibri" w:eastAsia="Calibri" w:hAnsi="Calibri" w:cs="Calibri"/>
          <w:i/>
          <w:iCs/>
          <w:color w:val="FF0000"/>
          <w:lang w:val="en-GB"/>
        </w:rPr>
        <w:t>(G-1-H-E-V)</w:t>
      </w:r>
      <w:r w:rsidR="2F316E08" w:rsidRPr="7ED27634">
        <w:rPr>
          <w:rFonts w:ascii="Calibri" w:eastAsia="Calibri" w:hAnsi="Calibri" w:cs="Calibri"/>
          <w:color w:val="FF0000"/>
          <w:lang w:val="en-GB"/>
        </w:rPr>
        <w:t xml:space="preserve"> </w:t>
      </w:r>
      <w:r w:rsidR="498B14C2" w:rsidRPr="7ED27634">
        <w:rPr>
          <w:rFonts w:ascii="Calibri" w:eastAsia="Calibri" w:hAnsi="Calibri" w:cs="Calibri"/>
          <w:color w:val="7030A0"/>
          <w:lang w:val="en-GB"/>
        </w:rPr>
        <w:t>to the seeded cells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. Incubate at 37 degrees Celsius with 5 percent carbon dioxide for 1 hour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01E518CB" w14:textId="58FABBD1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adding </w:t>
      </w:r>
      <w:r w:rsidR="2DF77F74" w:rsidRPr="7ED27634">
        <w:t xml:space="preserve">500 µL of </w:t>
      </w:r>
      <w:r w:rsidRPr="7ED27634">
        <w:rPr>
          <w:rFonts w:ascii="Calibri" w:eastAsia="Calibri" w:hAnsi="Calibri" w:cs="Calibri"/>
        </w:rPr>
        <w:t>virus inoculum to the cells.</w:t>
      </w:r>
    </w:p>
    <w:p w14:paraId="53E67467" w14:textId="747A0E64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the plate into the incubator.</w:t>
      </w:r>
      <w:r w:rsidR="00495959">
        <w:br/>
      </w:r>
    </w:p>
    <w:p w14:paraId="7E67DA31" w14:textId="6625B9A3" w:rsidR="00495959" w:rsidRPr="00B07A3B" w:rsidRDefault="779BB7A2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Use 500 microliters DPBS </w:t>
      </w:r>
      <w:r w:rsidRPr="7CC10265">
        <w:rPr>
          <w:rFonts w:ascii="Calibri" w:eastAsia="Calibri" w:hAnsi="Calibri" w:cs="Calibri"/>
          <w:i/>
          <w:iCs/>
          <w:color w:val="FF0000"/>
          <w:lang w:val="en-GB"/>
        </w:rPr>
        <w:t>(D-P-B-S)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to wash the cells three times</w:t>
      </w:r>
      <w:r w:rsidR="07F1ECBD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35048FA2" w:rsidRPr="7CC10265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.</w:t>
      </w:r>
      <w:r w:rsidR="72A96338" w:rsidRPr="7CC10265">
        <w:rPr>
          <w:rFonts w:ascii="Calibri" w:eastAsia="Calibri" w:hAnsi="Calibri" w:cs="Calibri"/>
          <w:color w:val="7030A0"/>
          <w:lang w:val="en-GB"/>
        </w:rPr>
        <w:t xml:space="preserve"> Add 2 milliliters of DMEM supplemented with 2 percent FBS to the wells </w:t>
      </w:r>
      <w:r w:rsidR="72A96338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2A96338" w:rsidRPr="7CC10265">
        <w:rPr>
          <w:rFonts w:ascii="Calibri" w:eastAsia="Calibri" w:hAnsi="Calibri" w:cs="Calibri"/>
          <w:color w:val="7030A0"/>
          <w:lang w:val="en-GB"/>
        </w:rPr>
        <w:t xml:space="preserve">. Incubate the cells at 37 degrees Celsius with 5 percent carbon dioxide for 72 hours </w:t>
      </w:r>
      <w:r w:rsidR="72A96338" w:rsidRPr="7CC1026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2A96338" w:rsidRPr="7CC10265">
        <w:rPr>
          <w:rFonts w:ascii="Calibri" w:eastAsia="Calibri" w:hAnsi="Calibri" w:cs="Calibri"/>
          <w:color w:val="7030A0"/>
          <w:lang w:val="en-GB"/>
        </w:rPr>
        <w:t>.</w:t>
      </w:r>
    </w:p>
    <w:p w14:paraId="07A5D5DA" w14:textId="2788CB6F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DFE398F" w14:textId="1B1D1354" w:rsidR="00495959" w:rsidRPr="00B07A3B" w:rsidRDefault="226A8EC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Shot of the t</w:t>
      </w:r>
      <w:r w:rsidR="2F316E08" w:rsidRPr="7ED27634">
        <w:rPr>
          <w:rFonts w:ascii="Calibri" w:eastAsia="Calibri" w:hAnsi="Calibri" w:cs="Calibri"/>
        </w:rPr>
        <w:t xml:space="preserve">alent </w:t>
      </w:r>
      <w:r w:rsidR="0FBB881A" w:rsidRPr="7ED27634">
        <w:rPr>
          <w:rFonts w:ascii="Calibri" w:eastAsia="Calibri" w:hAnsi="Calibri" w:cs="Calibri"/>
        </w:rPr>
        <w:t xml:space="preserve">aspirating the media and </w:t>
      </w:r>
      <w:r w:rsidR="2F316E08" w:rsidRPr="7ED27634">
        <w:rPr>
          <w:rFonts w:ascii="Calibri" w:eastAsia="Calibri" w:hAnsi="Calibri" w:cs="Calibri"/>
        </w:rPr>
        <w:t>washing cells with buffer.</w:t>
      </w:r>
      <w:r w:rsidR="1E237B8C" w:rsidRPr="7ED27634">
        <w:rPr>
          <w:rFonts w:ascii="Calibri" w:eastAsia="Calibri" w:hAnsi="Calibri" w:cs="Calibri"/>
        </w:rPr>
        <w:t xml:space="preserve"> </w:t>
      </w:r>
      <w:r w:rsidR="1E237B8C" w:rsidRPr="7ED27634">
        <w:rPr>
          <w:rFonts w:ascii="Calibri" w:eastAsia="Calibri" w:hAnsi="Calibri" w:cs="Calibri"/>
          <w:b/>
          <w:bCs/>
        </w:rPr>
        <w:t>TXT: DPBS: Dulbecco’s phosphate-buffered saline</w:t>
      </w:r>
    </w:p>
    <w:p w14:paraId="104A697B" w14:textId="473385AB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 fresh media to the cells.</w:t>
      </w:r>
    </w:p>
    <w:p w14:paraId="1261CEF3" w14:textId="09B90CCA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the plate into the incubator.</w:t>
      </w:r>
      <w:r w:rsidR="00495959">
        <w:br/>
      </w:r>
    </w:p>
    <w:p w14:paraId="2774241B" w14:textId="07D75697" w:rsidR="00495959" w:rsidRPr="00B07A3B" w:rsidRDefault="3AE504E0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>W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ash the cells with 500 microliters D</w:t>
      </w:r>
      <w:r w:rsidR="02DADFB6" w:rsidRPr="7CC10265">
        <w:rPr>
          <w:rFonts w:ascii="Calibri" w:eastAsia="Calibri" w:hAnsi="Calibri" w:cs="Calibri"/>
          <w:color w:val="7030A0"/>
          <w:lang w:val="en-GB"/>
        </w:rPr>
        <w:t>PBS</w:t>
      </w:r>
      <w:r w:rsidR="1FE8DEA1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1FE8DEA1"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8ED743A" w:rsidRPr="7CC1026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1FE8DEA1" w:rsidRPr="7CC10265">
        <w:rPr>
          <w:rFonts w:ascii="Calibri" w:eastAsia="Calibri" w:hAnsi="Calibri" w:cs="Calibri"/>
          <w:color w:val="7030A0"/>
          <w:lang w:val="en-GB"/>
        </w:rPr>
        <w:t xml:space="preserve"> In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cubat</w:t>
      </w:r>
      <w:r w:rsidR="065637EF" w:rsidRPr="7CC10265">
        <w:rPr>
          <w:rFonts w:ascii="Calibri" w:eastAsia="Calibri" w:hAnsi="Calibri" w:cs="Calibri"/>
          <w:color w:val="7030A0"/>
          <w:lang w:val="en-GB"/>
        </w:rPr>
        <w:t>e it</w:t>
      </w:r>
      <w:r w:rsidR="000E6506">
        <w:rPr>
          <w:rFonts w:ascii="Calibri" w:eastAsia="Calibri" w:hAnsi="Calibri" w:cs="Calibri"/>
          <w:color w:val="7030A0"/>
          <w:lang w:val="en-GB"/>
        </w:rPr>
        <w:t xml:space="preserve"> in a shaker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 xml:space="preserve"> for 5 minutes at room temperature</w:t>
      </w:r>
      <w:r w:rsidR="0C4BCDB3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54F001" w:rsidRPr="7CC1026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.</w:t>
      </w:r>
      <w:r w:rsidR="59475606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4972B493" w:rsidRPr="7CC10265">
        <w:rPr>
          <w:rFonts w:ascii="Calibri" w:eastAsia="Calibri" w:hAnsi="Calibri" w:cs="Calibri"/>
          <w:color w:val="7030A0"/>
          <w:lang w:val="en-GB"/>
        </w:rPr>
        <w:t xml:space="preserve">Repeat the wash and incubation cycle </w:t>
      </w:r>
      <w:r w:rsidR="59475606" w:rsidRPr="7CC10265">
        <w:rPr>
          <w:rFonts w:ascii="Calibri" w:eastAsia="Calibri" w:hAnsi="Calibri" w:cs="Calibri"/>
          <w:color w:val="7030A0"/>
          <w:lang w:val="en-GB"/>
        </w:rPr>
        <w:t>three times</w:t>
      </w:r>
      <w:r w:rsidR="07A65690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07A65690" w:rsidRPr="7CC1026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31BA514" w:rsidRPr="7CC1026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95959">
        <w:br/>
      </w:r>
    </w:p>
    <w:p w14:paraId="3200698F" w14:textId="2DA698B5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7CC10265">
        <w:rPr>
          <w:rFonts w:ascii="Calibri" w:eastAsia="Calibri" w:hAnsi="Calibri" w:cs="Calibri"/>
        </w:rPr>
        <w:t xml:space="preserve">Talent washing </w:t>
      </w:r>
      <w:r w:rsidR="0768189D" w:rsidRPr="7CC10265">
        <w:rPr>
          <w:rFonts w:ascii="Calibri" w:eastAsia="Calibri" w:hAnsi="Calibri" w:cs="Calibri"/>
        </w:rPr>
        <w:t xml:space="preserve">the cells with 500 µL of DPBS. </w:t>
      </w:r>
      <w:r w:rsidR="3F0BDCD1" w:rsidRPr="7CC10265">
        <w:rPr>
          <w:rFonts w:ascii="Calibri" w:eastAsia="Calibri" w:hAnsi="Calibri" w:cs="Calibri"/>
          <w:i/>
          <w:iCs/>
          <w:color w:val="170CF0"/>
        </w:rPr>
        <w:t xml:space="preserve">Videographer: Please </w:t>
      </w:r>
      <w:r w:rsidR="25707472" w:rsidRPr="7CC10265">
        <w:rPr>
          <w:rFonts w:ascii="Calibri" w:eastAsia="Calibri" w:hAnsi="Calibri" w:cs="Calibri"/>
          <w:i/>
          <w:iCs/>
          <w:color w:val="170CF0"/>
        </w:rPr>
        <w:t>capture</w:t>
      </w:r>
      <w:r w:rsidR="3F0BDCD1" w:rsidRPr="7CC10265">
        <w:rPr>
          <w:rFonts w:ascii="Calibri" w:eastAsia="Calibri" w:hAnsi="Calibri" w:cs="Calibri"/>
          <w:i/>
          <w:iCs/>
          <w:color w:val="170CF0"/>
        </w:rPr>
        <w:t xml:space="preserve"> multiple </w:t>
      </w:r>
      <w:r w:rsidR="532CB54C" w:rsidRPr="7CC10265">
        <w:rPr>
          <w:rFonts w:ascii="Calibri" w:eastAsia="Calibri" w:hAnsi="Calibri" w:cs="Calibri"/>
          <w:i/>
          <w:iCs/>
          <w:color w:val="170CF0"/>
        </w:rPr>
        <w:t xml:space="preserve">reusable </w:t>
      </w:r>
      <w:r w:rsidR="3F0BDCD1" w:rsidRPr="7CC10265">
        <w:rPr>
          <w:rFonts w:ascii="Calibri" w:eastAsia="Calibri" w:hAnsi="Calibri" w:cs="Calibri"/>
          <w:i/>
          <w:iCs/>
          <w:color w:val="170CF0"/>
        </w:rPr>
        <w:t>takes of this shot</w:t>
      </w:r>
      <w:r w:rsidR="4FCF477C" w:rsidRPr="7CC10265">
        <w:rPr>
          <w:rFonts w:ascii="Calibri" w:eastAsia="Calibri" w:hAnsi="Calibri" w:cs="Calibri"/>
          <w:i/>
          <w:iCs/>
          <w:color w:val="170CF0"/>
        </w:rPr>
        <w:t>.</w:t>
      </w:r>
      <w:r w:rsidR="3F0BDCD1" w:rsidRPr="7CC10265">
        <w:rPr>
          <w:rFonts w:ascii="Calibri" w:eastAsia="Calibri" w:hAnsi="Calibri" w:cs="Calibri"/>
          <w:color w:val="auto"/>
        </w:rPr>
        <w:t xml:space="preserve"> </w:t>
      </w:r>
    </w:p>
    <w:p w14:paraId="40FB5CD8" w14:textId="7B8FAC73" w:rsidR="00495959" w:rsidRPr="00B07A3B" w:rsidRDefault="2C21C44B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Talent placing the plate </w:t>
      </w:r>
      <w:r w:rsidR="00DB05A6">
        <w:rPr>
          <w:rFonts w:ascii="Calibri" w:eastAsia="Calibri" w:hAnsi="Calibri" w:cs="Calibri"/>
        </w:rPr>
        <w:t>on shaker</w:t>
      </w:r>
      <w:r w:rsidR="000E6506">
        <w:rPr>
          <w:rFonts w:ascii="Calibri" w:eastAsia="Calibri" w:hAnsi="Calibri" w:cs="Calibri"/>
        </w:rPr>
        <w:t xml:space="preserve"> at room temperature</w:t>
      </w:r>
      <w:r w:rsidRPr="7CC10265">
        <w:rPr>
          <w:rFonts w:ascii="Calibri" w:eastAsia="Calibri" w:hAnsi="Calibri" w:cs="Calibri"/>
        </w:rPr>
        <w:t>.</w:t>
      </w:r>
    </w:p>
    <w:p w14:paraId="3C049C0A" w14:textId="0AEEBEB2" w:rsidR="00495959" w:rsidRPr="00B07A3B" w:rsidRDefault="58A5A746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lastRenderedPageBreak/>
        <w:t>Reuse 2.4.1</w:t>
      </w:r>
      <w:r w:rsidRPr="7CC10265">
        <w:rPr>
          <w:rFonts w:ascii="Calibri" w:eastAsia="Calibri" w:hAnsi="Calibri" w:cs="Calibri"/>
          <w:i/>
          <w:iCs/>
        </w:rPr>
        <w:t xml:space="preserve"> </w:t>
      </w:r>
      <w:r w:rsidRPr="7CC10265">
        <w:rPr>
          <w:rFonts w:ascii="Calibri" w:eastAsia="Calibri" w:hAnsi="Calibri" w:cs="Calibri"/>
        </w:rPr>
        <w:t xml:space="preserve"> </w:t>
      </w:r>
      <w:r w:rsidR="00495959">
        <w:br/>
      </w:r>
    </w:p>
    <w:p w14:paraId="4FA85A60" w14:textId="0C2B7AF5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Add 500 microliters 4 percent paraformaldehyde to the cells </w:t>
      </w:r>
      <w:r w:rsidR="0C9B0FEC" w:rsidRPr="7CC10265">
        <w:rPr>
          <w:rFonts w:ascii="Calibri" w:eastAsia="Calibri" w:hAnsi="Calibri" w:cs="Calibri"/>
          <w:color w:val="7030A0"/>
          <w:lang w:val="en-GB"/>
        </w:rPr>
        <w:t>and i</w:t>
      </w:r>
      <w:r w:rsidRPr="7CC10265">
        <w:rPr>
          <w:rFonts w:ascii="Calibri" w:eastAsia="Calibri" w:hAnsi="Calibri" w:cs="Calibri"/>
          <w:color w:val="7030A0"/>
          <w:lang w:val="en-GB"/>
        </w:rPr>
        <w:t>ncubate</w:t>
      </w:r>
      <w:r w:rsidR="5B2B1A55" w:rsidRPr="7CC10265">
        <w:rPr>
          <w:rFonts w:ascii="Calibri" w:eastAsia="Calibri" w:hAnsi="Calibri" w:cs="Calibri"/>
          <w:color w:val="7030A0"/>
          <w:lang w:val="en-GB"/>
        </w:rPr>
        <w:t xml:space="preserve"> it at room temperature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for 20 minutes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1A4C23" w:rsidRPr="7CC1026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41598FFC" w:rsidRPr="7CC1026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46A2A447" w:rsidRPr="7CC10265">
        <w:rPr>
          <w:rFonts w:ascii="Calibri" w:eastAsia="Calibri" w:hAnsi="Calibri" w:cs="Calibri"/>
          <w:color w:val="7030A0"/>
          <w:lang w:val="en-GB"/>
        </w:rPr>
        <w:t>Then</w:t>
      </w:r>
      <w:r w:rsidR="721C1236" w:rsidRPr="7CC10265">
        <w:rPr>
          <w:rFonts w:ascii="Calibri" w:eastAsia="Calibri" w:hAnsi="Calibri" w:cs="Calibri"/>
          <w:color w:val="7030A0"/>
          <w:lang w:val="en-GB"/>
        </w:rPr>
        <w:t>,</w:t>
      </w:r>
      <w:r w:rsidR="46A2A447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247759E3" w:rsidRPr="7CC10265">
        <w:rPr>
          <w:rFonts w:ascii="Calibri" w:eastAsia="Calibri" w:hAnsi="Calibri" w:cs="Calibri"/>
          <w:color w:val="7030A0"/>
          <w:lang w:val="en-GB"/>
        </w:rPr>
        <w:t>perform the wash-incubate cycle as demonstrated earlier</w:t>
      </w:r>
      <w:r w:rsidR="247759E3" w:rsidRPr="7CC1026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41598FFC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1598FFC" w:rsidRPr="7CC10265">
        <w:rPr>
          <w:rFonts w:ascii="Calibri" w:eastAsia="Calibri" w:hAnsi="Calibri" w:cs="Calibri"/>
          <w:color w:val="7030A0"/>
          <w:lang w:val="en-GB"/>
        </w:rPr>
        <w:t>. Incubate the cells in buffer for 30 minutes</w:t>
      </w:r>
      <w:r w:rsidR="005E119E">
        <w:rPr>
          <w:rFonts w:ascii="Calibri" w:eastAsia="Calibri" w:hAnsi="Calibri" w:cs="Calibri"/>
          <w:color w:val="7030A0"/>
          <w:lang w:val="en-GB"/>
        </w:rPr>
        <w:t xml:space="preserve"> </w:t>
      </w:r>
      <w:r w:rsidR="00D73EAB">
        <w:rPr>
          <w:rFonts w:ascii="Calibri" w:eastAsia="Calibri" w:hAnsi="Calibri" w:cs="Calibri"/>
          <w:color w:val="7030A0"/>
          <w:lang w:val="en-GB"/>
        </w:rPr>
        <w:t xml:space="preserve">at </w:t>
      </w:r>
      <w:r w:rsidR="005E119E">
        <w:rPr>
          <w:rFonts w:ascii="Calibri" w:eastAsia="Calibri" w:hAnsi="Calibri" w:cs="Calibri"/>
          <w:color w:val="7030A0"/>
          <w:lang w:val="en-GB"/>
        </w:rPr>
        <w:t>r</w:t>
      </w:r>
      <w:r w:rsidR="00D73EAB">
        <w:rPr>
          <w:rFonts w:ascii="Calibri" w:eastAsia="Calibri" w:hAnsi="Calibri" w:cs="Calibri"/>
          <w:color w:val="7030A0"/>
          <w:lang w:val="en-GB"/>
        </w:rPr>
        <w:t xml:space="preserve">oom </w:t>
      </w:r>
      <w:r w:rsidR="005E119E">
        <w:rPr>
          <w:rFonts w:ascii="Calibri" w:eastAsia="Calibri" w:hAnsi="Calibri" w:cs="Calibri"/>
          <w:color w:val="7030A0"/>
          <w:lang w:val="en-GB"/>
        </w:rPr>
        <w:t>t</w:t>
      </w:r>
      <w:r w:rsidR="00D73EAB">
        <w:rPr>
          <w:rFonts w:ascii="Calibri" w:eastAsia="Calibri" w:hAnsi="Calibri" w:cs="Calibri"/>
          <w:color w:val="7030A0"/>
          <w:lang w:val="en-GB"/>
        </w:rPr>
        <w:t xml:space="preserve">emperature </w:t>
      </w:r>
      <w:r w:rsidR="41598FFC" w:rsidRPr="7CC1026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1598FFC"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85588B4" w14:textId="316DE090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</w:t>
      </w:r>
      <w:r w:rsidR="5376D0B7" w:rsidRPr="7CC10265">
        <w:rPr>
          <w:rFonts w:ascii="Calibri" w:eastAsia="Calibri" w:hAnsi="Calibri" w:cs="Calibri"/>
        </w:rPr>
        <w:t xml:space="preserve"> 4%</w:t>
      </w:r>
      <w:r w:rsidRPr="7CC10265">
        <w:rPr>
          <w:rFonts w:ascii="Calibri" w:eastAsia="Calibri" w:hAnsi="Calibri" w:cs="Calibri"/>
        </w:rPr>
        <w:t xml:space="preserve"> </w:t>
      </w:r>
      <w:r w:rsidR="0043F2DA" w:rsidRPr="7CC10265">
        <w:rPr>
          <w:rFonts w:ascii="Calibri" w:eastAsia="Calibri" w:hAnsi="Calibri" w:cs="Calibri"/>
        </w:rPr>
        <w:t>paraformaldehyde</w:t>
      </w:r>
      <w:r w:rsidRPr="7CC10265">
        <w:rPr>
          <w:rFonts w:ascii="Calibri" w:eastAsia="Calibri" w:hAnsi="Calibri" w:cs="Calibri"/>
        </w:rPr>
        <w:t xml:space="preserve"> to the cells</w:t>
      </w:r>
      <w:r w:rsidR="322BAD5E" w:rsidRPr="7CC10265">
        <w:rPr>
          <w:rFonts w:ascii="Calibri" w:eastAsia="Calibri" w:hAnsi="Calibri" w:cs="Calibri"/>
        </w:rPr>
        <w:t xml:space="preserve"> and leaving it undisturbed</w:t>
      </w:r>
      <w:r w:rsidRPr="7CC10265">
        <w:rPr>
          <w:rFonts w:ascii="Calibri" w:eastAsia="Calibri" w:hAnsi="Calibri" w:cs="Calibri"/>
        </w:rPr>
        <w:t>.</w:t>
      </w:r>
    </w:p>
    <w:p w14:paraId="7C360BE1" w14:textId="415B2E86" w:rsidR="00495959" w:rsidRPr="00B07A3B" w:rsidRDefault="260F0A05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  <w:r w:rsidRPr="7CC10265">
        <w:rPr>
          <w:rFonts w:ascii="Calibri" w:eastAsia="Calibri" w:hAnsi="Calibri" w:cs="Calibri"/>
          <w:i/>
          <w:iCs/>
        </w:rPr>
        <w:t xml:space="preserve"> </w:t>
      </w:r>
      <w:r w:rsidRPr="7CC10265">
        <w:rPr>
          <w:rFonts w:ascii="Calibri" w:eastAsia="Calibri" w:hAnsi="Calibri" w:cs="Calibri"/>
        </w:rPr>
        <w:t xml:space="preserve"> </w:t>
      </w:r>
    </w:p>
    <w:p w14:paraId="2B747652" w14:textId="5FFAD8D1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leaving cells in buffer.</w:t>
      </w:r>
      <w:r w:rsidR="00495959">
        <w:br/>
      </w:r>
    </w:p>
    <w:p w14:paraId="263C16A1" w14:textId="2E5E66ED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Add 250 microliters blocking solution containing 5 percent normal goat serum, 0.5 percent bovine serum albumin, and 0.3 percent Triton X-100 in buffer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 Incubate</w:t>
      </w:r>
      <w:r w:rsidR="000E6506">
        <w:rPr>
          <w:rFonts w:ascii="Calibri" w:eastAsia="Calibri" w:hAnsi="Calibri" w:cs="Calibri"/>
          <w:color w:val="7030A0"/>
          <w:lang w:val="en-GB"/>
        </w:rPr>
        <w:t xml:space="preserve"> in  a shaker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for 1 hour at room temperature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3476EC9" w14:textId="41055B81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</w:t>
      </w:r>
      <w:r w:rsidR="04B5E208" w:rsidRPr="7CC10265">
        <w:rPr>
          <w:rFonts w:ascii="Calibri" w:eastAsia="Calibri" w:hAnsi="Calibri" w:cs="Calibri"/>
        </w:rPr>
        <w:t xml:space="preserve"> 250 µL</w:t>
      </w:r>
      <w:r w:rsidRPr="7CC10265">
        <w:rPr>
          <w:rFonts w:ascii="Calibri" w:eastAsia="Calibri" w:hAnsi="Calibri" w:cs="Calibri"/>
        </w:rPr>
        <w:t xml:space="preserve"> blocking solution to the well</w:t>
      </w:r>
      <w:r w:rsidR="3AE11B08" w:rsidRPr="7CC10265">
        <w:rPr>
          <w:rFonts w:ascii="Calibri" w:eastAsia="Calibri" w:hAnsi="Calibri" w:cs="Calibri"/>
        </w:rPr>
        <w:t>s</w:t>
      </w:r>
      <w:r w:rsidRPr="7CC10265">
        <w:rPr>
          <w:rFonts w:ascii="Calibri" w:eastAsia="Calibri" w:hAnsi="Calibri" w:cs="Calibri"/>
        </w:rPr>
        <w:t>.</w:t>
      </w:r>
    </w:p>
    <w:p w14:paraId="6B15A958" w14:textId="5B687785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</w:t>
      </w:r>
      <w:r w:rsidR="002D55D7">
        <w:rPr>
          <w:rFonts w:ascii="Calibri" w:eastAsia="Calibri" w:hAnsi="Calibri" w:cs="Calibri"/>
        </w:rPr>
        <w:t>placing</w:t>
      </w:r>
      <w:r w:rsidR="3B1812CC" w:rsidRPr="7ED27634">
        <w:rPr>
          <w:rFonts w:ascii="Calibri" w:eastAsia="Calibri" w:hAnsi="Calibri" w:cs="Calibri"/>
        </w:rPr>
        <w:t xml:space="preserve"> </w:t>
      </w:r>
      <w:r w:rsidRPr="7ED27634">
        <w:rPr>
          <w:rFonts w:ascii="Calibri" w:eastAsia="Calibri" w:hAnsi="Calibri" w:cs="Calibri"/>
        </w:rPr>
        <w:t>the plate</w:t>
      </w:r>
      <w:r w:rsidR="1D1F14D0" w:rsidRPr="7ED27634">
        <w:rPr>
          <w:rFonts w:ascii="Calibri" w:eastAsia="Calibri" w:hAnsi="Calibri" w:cs="Calibri"/>
        </w:rPr>
        <w:t xml:space="preserve"> </w:t>
      </w:r>
      <w:r w:rsidR="002D55D7">
        <w:rPr>
          <w:rFonts w:ascii="Calibri" w:eastAsia="Calibri" w:hAnsi="Calibri" w:cs="Calibri"/>
        </w:rPr>
        <w:t>on shaker</w:t>
      </w:r>
      <w:r w:rsidRPr="7ED27634">
        <w:rPr>
          <w:rFonts w:ascii="Calibri" w:eastAsia="Calibri" w:hAnsi="Calibri" w:cs="Calibri"/>
        </w:rPr>
        <w:t xml:space="preserve"> at room temperature.</w:t>
      </w:r>
      <w:r w:rsidR="00495959">
        <w:br/>
      </w:r>
    </w:p>
    <w:p w14:paraId="34F32A05" w14:textId="0F227DB1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Remove the blocking solution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and wash once with 500 microliters </w:t>
      </w:r>
      <w:r w:rsidR="000E6506">
        <w:rPr>
          <w:rFonts w:ascii="Calibri" w:eastAsia="Calibri" w:hAnsi="Calibri" w:cs="Calibri"/>
          <w:color w:val="7030A0"/>
          <w:lang w:val="en-GB"/>
        </w:rPr>
        <w:t xml:space="preserve">DPBS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buffer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52C70A3D" w:rsidRPr="7ED27634">
        <w:rPr>
          <w:rFonts w:ascii="Calibri" w:eastAsia="Calibri" w:hAnsi="Calibri" w:cs="Calibri"/>
          <w:color w:val="7030A0"/>
          <w:lang w:val="en-GB"/>
        </w:rPr>
        <w:t xml:space="preserve">Add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250 microliters </w:t>
      </w:r>
      <w:r w:rsidR="06475820" w:rsidRPr="7ED27634">
        <w:rPr>
          <w:rFonts w:ascii="Calibri" w:eastAsia="Calibri" w:hAnsi="Calibri" w:cs="Calibri"/>
          <w:color w:val="7030A0"/>
          <w:lang w:val="en-GB"/>
        </w:rPr>
        <w:t xml:space="preserve">of </w:t>
      </w:r>
      <w:r w:rsidRPr="7ED27634">
        <w:rPr>
          <w:rFonts w:ascii="Calibri" w:eastAsia="Calibri" w:hAnsi="Calibri" w:cs="Calibri"/>
          <w:color w:val="7030A0"/>
          <w:lang w:val="en-GB"/>
        </w:rPr>
        <w:t>primary antibody solution at 1</w:t>
      </w:r>
      <w:r w:rsidR="4C2453E6" w:rsidRPr="7ED27634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7ED27634">
        <w:rPr>
          <w:rFonts w:ascii="Calibri" w:eastAsia="Calibri" w:hAnsi="Calibri" w:cs="Calibri"/>
          <w:color w:val="7030A0"/>
          <w:lang w:val="en-GB"/>
        </w:rPr>
        <w:t>500 dilution</w:t>
      </w:r>
      <w:r w:rsidR="451718B3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451718B3" w:rsidRPr="7ED2763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51718B3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74913D1F" w:rsidRPr="7ED27634">
        <w:rPr>
          <w:rFonts w:ascii="Calibri" w:eastAsia="Calibri" w:hAnsi="Calibri" w:cs="Calibri"/>
          <w:color w:val="7030A0"/>
          <w:lang w:val="en-GB"/>
        </w:rPr>
        <w:t xml:space="preserve">Incubate the cells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overnight at 4 degrees Celsius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62267D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7DBE992C" w:rsidRPr="7ED27634">
        <w:rPr>
          <w:rFonts w:ascii="Calibri" w:eastAsia="Calibri" w:hAnsi="Calibri" w:cs="Calibri"/>
          <w:color w:val="7030A0"/>
          <w:lang w:val="en-GB"/>
        </w:rPr>
        <w:t xml:space="preserve"> Perform the wash-incubate cycle as demonstrated earlier</w:t>
      </w:r>
      <w:r w:rsidR="7DBE992C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[5]</w:t>
      </w:r>
      <w:r w:rsidR="7DBE992C" w:rsidRPr="7ED2763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412A3A39" w14:textId="5B923323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aspirating blocking solution.</w:t>
      </w:r>
    </w:p>
    <w:p w14:paraId="4A2C2FD4" w14:textId="67A3612D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washing cells once</w:t>
      </w:r>
      <w:r w:rsidR="17FDF9C3" w:rsidRPr="7ED27634">
        <w:rPr>
          <w:rFonts w:ascii="Calibri" w:eastAsia="Calibri" w:hAnsi="Calibri" w:cs="Calibri"/>
        </w:rPr>
        <w:t xml:space="preserve"> with </w:t>
      </w:r>
      <w:r w:rsidR="17FDF9C3" w:rsidRPr="7ED27634">
        <w:t>500 µL buffer</w:t>
      </w:r>
      <w:r w:rsidRPr="7ED27634">
        <w:rPr>
          <w:rFonts w:ascii="Calibri" w:eastAsia="Calibri" w:hAnsi="Calibri" w:cs="Calibri"/>
        </w:rPr>
        <w:t>.</w:t>
      </w:r>
    </w:p>
    <w:p w14:paraId="0AF01F88" w14:textId="022308E0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</w:t>
      </w:r>
      <w:r w:rsidR="10D35BF2" w:rsidRPr="7CC10265">
        <w:rPr>
          <w:rFonts w:ascii="Calibri" w:eastAsia="Calibri" w:hAnsi="Calibri" w:cs="Calibri"/>
        </w:rPr>
        <w:t xml:space="preserve"> 250 µL</w:t>
      </w:r>
      <w:r w:rsidRPr="7CC10265">
        <w:rPr>
          <w:rFonts w:ascii="Calibri" w:eastAsia="Calibri" w:hAnsi="Calibri" w:cs="Calibri"/>
        </w:rPr>
        <w:t xml:space="preserve"> primary antibody </w:t>
      </w:r>
    </w:p>
    <w:p w14:paraId="2A26E19C" w14:textId="7D52B912" w:rsidR="00495959" w:rsidRPr="00B07A3B" w:rsidRDefault="55F64A1C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Talent </w:t>
      </w:r>
      <w:r w:rsidR="7FD4AF37" w:rsidRPr="7CC10265">
        <w:rPr>
          <w:rFonts w:ascii="Calibri" w:eastAsia="Calibri" w:hAnsi="Calibri" w:cs="Calibri"/>
        </w:rPr>
        <w:t xml:space="preserve">placing the plate </w:t>
      </w:r>
      <w:r w:rsidR="5A192D11" w:rsidRPr="7CC10265">
        <w:rPr>
          <w:rFonts w:ascii="Calibri" w:eastAsia="Calibri" w:hAnsi="Calibri" w:cs="Calibri"/>
        </w:rPr>
        <w:t xml:space="preserve">for </w:t>
      </w:r>
      <w:r w:rsidR="7FD4AF37" w:rsidRPr="7CC10265">
        <w:rPr>
          <w:rFonts w:ascii="Calibri" w:eastAsia="Calibri" w:hAnsi="Calibri" w:cs="Calibri"/>
        </w:rPr>
        <w:t>cold incubation.</w:t>
      </w:r>
    </w:p>
    <w:p w14:paraId="3F83FB1E" w14:textId="0198CBA5" w:rsidR="00495959" w:rsidRPr="00B07A3B" w:rsidRDefault="2220D395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  <w:r w:rsidR="00495959">
        <w:br/>
      </w:r>
    </w:p>
    <w:p w14:paraId="3AF2868C" w14:textId="79E31AA4" w:rsidR="00495959" w:rsidRPr="00FE0F51" w:rsidRDefault="041A58B5" w:rsidP="00FE0F5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Add </w:t>
      </w:r>
      <w:r w:rsidR="00D73EAB">
        <w:rPr>
          <w:rFonts w:ascii="Calibri" w:eastAsia="Calibri" w:hAnsi="Calibri" w:cs="Calibri"/>
          <w:color w:val="7030A0"/>
          <w:lang w:val="en-GB"/>
        </w:rPr>
        <w:t xml:space="preserve">100 microlitres of </w:t>
      </w:r>
      <w:r w:rsidRPr="7ED27634">
        <w:rPr>
          <w:rFonts w:ascii="Calibri" w:eastAsia="Calibri" w:hAnsi="Calibri" w:cs="Calibri"/>
          <w:color w:val="7030A0"/>
          <w:lang w:val="en-GB"/>
        </w:rPr>
        <w:t>secondary antibody at 1 to 1000 dilution</w:t>
      </w:r>
      <w:r w:rsidR="65F7F832" w:rsidRPr="7ED27634">
        <w:rPr>
          <w:rFonts w:ascii="Calibri" w:eastAsia="Calibri" w:hAnsi="Calibri" w:cs="Calibri"/>
          <w:color w:val="7030A0"/>
          <w:lang w:val="en-GB"/>
        </w:rPr>
        <w:t xml:space="preserve"> and i</w:t>
      </w:r>
      <w:r w:rsidR="7DF848B1" w:rsidRPr="7ED27634">
        <w:rPr>
          <w:rFonts w:ascii="Calibri" w:eastAsia="Calibri" w:hAnsi="Calibri" w:cs="Calibri"/>
          <w:color w:val="7030A0"/>
          <w:lang w:val="en-GB"/>
        </w:rPr>
        <w:t xml:space="preserve">ncubate </w:t>
      </w:r>
      <w:r w:rsidRPr="7ED27634">
        <w:rPr>
          <w:rFonts w:ascii="Calibri" w:eastAsia="Calibri" w:hAnsi="Calibri" w:cs="Calibri"/>
          <w:color w:val="7030A0"/>
          <w:lang w:val="en-GB"/>
        </w:rPr>
        <w:t>for 1 hour at room temperature</w:t>
      </w:r>
      <w:r w:rsidR="00D73EAB">
        <w:rPr>
          <w:rFonts w:ascii="Calibri" w:eastAsia="Calibri" w:hAnsi="Calibri" w:cs="Calibri"/>
          <w:color w:val="7030A0"/>
          <w:lang w:val="en-GB"/>
        </w:rPr>
        <w:t xml:space="preserve"> in</w:t>
      </w:r>
      <w:r w:rsidR="005E119E">
        <w:rPr>
          <w:rFonts w:ascii="Calibri" w:eastAsia="Calibri" w:hAnsi="Calibri" w:cs="Calibri"/>
          <w:color w:val="7030A0"/>
          <w:lang w:val="en-GB"/>
        </w:rPr>
        <w:t xml:space="preserve"> a</w:t>
      </w:r>
      <w:r w:rsidR="00D73EAB">
        <w:rPr>
          <w:rFonts w:ascii="Calibri" w:eastAsia="Calibri" w:hAnsi="Calibri" w:cs="Calibri"/>
          <w:color w:val="7030A0"/>
          <w:lang w:val="en-GB"/>
        </w:rPr>
        <w:t xml:space="preserve"> humified chamber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C34FAE4" w:rsidRPr="7ED2763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 Perform the wash-incubate cycle as demonstrated earlier 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CFD2B0C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>. Add 10 microliters antifade reagent with DAPI</w:t>
      </w:r>
      <w:r w:rsidR="60C02447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60C02447" w:rsidRPr="7ED27634">
        <w:rPr>
          <w:rFonts w:ascii="Calibri" w:eastAsia="Calibri" w:hAnsi="Calibri" w:cs="Calibri"/>
          <w:i/>
          <w:iCs/>
          <w:color w:val="FF0000"/>
          <w:lang w:val="en-GB"/>
        </w:rPr>
        <w:t>(dapi)</w:t>
      </w:r>
      <w:r w:rsidR="32D57073" w:rsidRPr="7ED27634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onto a glass slide 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7B419B2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. Mount the coverslip with cells facing the reagent while avoiding air bubbles 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B299E2E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>.</w:t>
      </w:r>
      <w:r w:rsidR="72919905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0FE0F51" w:rsidRPr="00FE0F51">
        <w:rPr>
          <w:rFonts w:ascii="Calibri" w:eastAsia="Calibri" w:hAnsi="Calibri" w:cs="Calibri"/>
          <w:color w:val="7030A0"/>
          <w:lang w:val="en-IN"/>
        </w:rPr>
        <w:t>Seal the coverslip with nail polish to preserve it for confocal microscopy visualization</w:t>
      </w:r>
      <w:r w:rsidR="00FE0F51">
        <w:rPr>
          <w:rFonts w:ascii="Calibri" w:eastAsia="Calibri" w:hAnsi="Calibri" w:cs="Calibri"/>
          <w:color w:val="7030A0"/>
          <w:lang w:val="en-IN"/>
        </w:rPr>
        <w:t xml:space="preserve"> </w:t>
      </w:r>
      <w:r w:rsidR="72919905" w:rsidRPr="00FE0F51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72919905" w:rsidRPr="00FE0F51">
        <w:rPr>
          <w:rFonts w:ascii="Calibri" w:eastAsia="Calibri" w:hAnsi="Calibri" w:cs="Calibri"/>
          <w:color w:val="7030A0"/>
          <w:lang w:val="en-GB"/>
        </w:rPr>
        <w:t>.</w:t>
      </w:r>
    </w:p>
    <w:p w14:paraId="3CACE680" w14:textId="129AA130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  <w:r>
        <w:br/>
      </w:r>
    </w:p>
    <w:p w14:paraId="01235620" w14:textId="4DC594B6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 secondary antibody to the cells</w:t>
      </w:r>
      <w:r w:rsidR="39788B21" w:rsidRPr="7CC10265">
        <w:rPr>
          <w:rFonts w:ascii="Calibri" w:eastAsia="Calibri" w:hAnsi="Calibri" w:cs="Calibri"/>
        </w:rPr>
        <w:t xml:space="preserve"> and</w:t>
      </w:r>
      <w:r w:rsidR="00D73EAB">
        <w:rPr>
          <w:rFonts w:ascii="Calibri" w:eastAsia="Calibri" w:hAnsi="Calibri" w:cs="Calibri"/>
        </w:rPr>
        <w:t xml:space="preserve"> </w:t>
      </w:r>
      <w:r w:rsidR="005E119E">
        <w:rPr>
          <w:rFonts w:ascii="Calibri" w:eastAsia="Calibri" w:hAnsi="Calibri" w:cs="Calibri"/>
        </w:rPr>
        <w:t>p</w:t>
      </w:r>
      <w:r w:rsidR="00D73EAB">
        <w:rPr>
          <w:rFonts w:ascii="Calibri" w:eastAsia="Calibri" w:hAnsi="Calibri" w:cs="Calibri"/>
        </w:rPr>
        <w:t>lacing it on shaker for 1 h at room temperature</w:t>
      </w:r>
      <w:r w:rsidRPr="7CC10265">
        <w:rPr>
          <w:rFonts w:ascii="Calibri" w:eastAsia="Calibri" w:hAnsi="Calibri" w:cs="Calibri"/>
        </w:rPr>
        <w:t>.</w:t>
      </w:r>
    </w:p>
    <w:p w14:paraId="1136921B" w14:textId="1A11625B" w:rsidR="00495959" w:rsidRPr="00B07A3B" w:rsidRDefault="142D3363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</w:p>
    <w:p w14:paraId="05DEE722" w14:textId="39EC4483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Talent placing antifade reagent </w:t>
      </w:r>
      <w:r w:rsidR="00890637">
        <w:rPr>
          <w:rFonts w:ascii="Calibri" w:eastAsia="Calibri" w:hAnsi="Calibri" w:cs="Calibri"/>
        </w:rPr>
        <w:t xml:space="preserve">with DAPI </w:t>
      </w:r>
      <w:r w:rsidRPr="7CC10265">
        <w:rPr>
          <w:rFonts w:ascii="Calibri" w:eastAsia="Calibri" w:hAnsi="Calibri" w:cs="Calibri"/>
        </w:rPr>
        <w:t>on a glass slide.</w:t>
      </w:r>
    </w:p>
    <w:p w14:paraId="4FFA954E" w14:textId="189A77A7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mounting the coverslip onto the slide</w:t>
      </w:r>
      <w:r w:rsidR="2A5AF3EA" w:rsidRPr="7ED27634">
        <w:rPr>
          <w:rFonts w:ascii="Calibri" w:eastAsia="Calibri" w:hAnsi="Calibri" w:cs="Calibri"/>
        </w:rPr>
        <w:t xml:space="preserve"> with </w:t>
      </w:r>
      <w:r w:rsidR="789FF6AC" w:rsidRPr="7ED27634">
        <w:rPr>
          <w:rFonts w:ascii="Calibri" w:eastAsia="Calibri" w:hAnsi="Calibri" w:cs="Calibri"/>
        </w:rPr>
        <w:t xml:space="preserve">the </w:t>
      </w:r>
      <w:r w:rsidR="2A5AF3EA" w:rsidRPr="7ED27634">
        <w:rPr>
          <w:rFonts w:ascii="Calibri" w:eastAsia="Calibri" w:hAnsi="Calibri" w:cs="Calibri"/>
        </w:rPr>
        <w:t>cells facing the reagent</w:t>
      </w:r>
      <w:r w:rsidRPr="7ED27634">
        <w:rPr>
          <w:rFonts w:ascii="Calibri" w:eastAsia="Calibri" w:hAnsi="Calibri" w:cs="Calibri"/>
        </w:rPr>
        <w:t>.</w:t>
      </w:r>
    </w:p>
    <w:p w14:paraId="3F434C84" w14:textId="6EEC8FFA" w:rsidR="00495959" w:rsidRPr="00FE0F51" w:rsidRDefault="2F316E08" w:rsidP="00FE0F5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lastRenderedPageBreak/>
        <w:t>Talent sealing the edges of the coverslip</w:t>
      </w:r>
      <w:r w:rsidR="22898E9D" w:rsidRPr="7ED27634">
        <w:rPr>
          <w:rFonts w:ascii="Calibri" w:eastAsia="Calibri" w:hAnsi="Calibri" w:cs="Calibri"/>
        </w:rPr>
        <w:t xml:space="preserve"> with nail paint</w:t>
      </w:r>
      <w:r w:rsidRPr="7ED27634">
        <w:rPr>
          <w:rFonts w:ascii="Calibri" w:eastAsia="Calibri" w:hAnsi="Calibri" w:cs="Calibri"/>
        </w:rPr>
        <w:t>.</w:t>
      </w:r>
      <w:r w:rsidR="00495959">
        <w:br/>
      </w:r>
      <w:r w:rsidR="00495959" w:rsidRPr="00FE0F51">
        <w:rPr>
          <w:highlight w:val="lightGray"/>
        </w:rPr>
        <w:br/>
      </w:r>
    </w:p>
    <w:p w14:paraId="2323B5E4" w14:textId="76967840" w:rsidR="00495959" w:rsidRPr="00B07A3B" w:rsidRDefault="1B8ECA47" w:rsidP="7CC10265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7CC10265">
        <w:rPr>
          <w:rFonts w:cstheme="minorBidi"/>
          <w:b/>
          <w:bCs/>
        </w:rPr>
        <w:t xml:space="preserve">Fluorescence Reduction Neutralization Test (FRNT)  </w:t>
      </w:r>
      <w:r w:rsidR="00495959">
        <w:br/>
      </w:r>
      <w:r w:rsidR="00495959">
        <w:br/>
      </w:r>
      <w:r w:rsidR="0541D2A8" w:rsidRPr="7CC10265">
        <w:rPr>
          <w:rFonts w:cstheme="minorBidi"/>
          <w:b/>
          <w:bCs/>
        </w:rPr>
        <w:t xml:space="preserve">Demonstrator: </w:t>
      </w:r>
      <w:r w:rsidR="005C77A8">
        <w:rPr>
          <w:rFonts w:cstheme="minorBidi"/>
        </w:rPr>
        <w:t>Shabnam Ansari</w:t>
      </w:r>
    </w:p>
    <w:p w14:paraId="5AEB2036" w14:textId="23553BD6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3C2E2F8" w14:textId="1F7F292A" w:rsidR="00495959" w:rsidRPr="00B07A3B" w:rsidRDefault="5B875A2E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Obtain the freshly split 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Huh7 cells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Place a microscopy-grade glass coverslip in a 12-well plate </w:t>
      </w:r>
      <w:r w:rsidR="363AFFA5"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>. Seed 0.2 × 10</w:t>
      </w:r>
      <w:r w:rsidR="363AFFA5" w:rsidRPr="7ED27634">
        <w:rPr>
          <w:rFonts w:ascii="Calibri" w:eastAsia="Calibri" w:hAnsi="Calibri" w:cs="Calibri"/>
          <w:color w:val="7030A0"/>
          <w:vertAlign w:val="superscript"/>
          <w:lang w:val="en-GB"/>
        </w:rPr>
        <w:t>6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 cells per well in 1 milliliter complete media </w:t>
      </w:r>
      <w:r w:rsidR="363AFFA5" w:rsidRPr="7ED2763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00495959">
        <w:br/>
      </w:r>
    </w:p>
    <w:p w14:paraId="7D0CB726" w14:textId="7ECEDBEA" w:rsidR="313A067F" w:rsidRDefault="313A067F" w:rsidP="7ED27634">
      <w:pPr>
        <w:pStyle w:val="ListParagraph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i/>
          <w:iCs/>
          <w:color w:val="170CF0"/>
        </w:rPr>
        <w:t>Reuse 2.1.1</w:t>
      </w:r>
    </w:p>
    <w:p w14:paraId="71FC7065" w14:textId="3E6B9707" w:rsidR="00495959" w:rsidRPr="00B07A3B" w:rsidRDefault="06DF4786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 xml:space="preserve">Reuse </w:t>
      </w:r>
      <w:r w:rsidR="479E07AF" w:rsidRPr="7CC10265">
        <w:rPr>
          <w:rFonts w:ascii="Calibri" w:eastAsia="Calibri" w:hAnsi="Calibri" w:cs="Calibri"/>
          <w:i/>
          <w:iCs/>
          <w:color w:val="170CF0"/>
        </w:rPr>
        <w:t>2.1.2</w:t>
      </w:r>
      <w:r w:rsidR="479E07AF" w:rsidRPr="7CC10265">
        <w:rPr>
          <w:rFonts w:ascii="Calibri" w:eastAsia="Calibri" w:hAnsi="Calibri" w:cs="Calibri"/>
        </w:rPr>
        <w:t xml:space="preserve"> </w:t>
      </w:r>
    </w:p>
    <w:p w14:paraId="2DE51E9E" w14:textId="593BFAC1" w:rsidR="00495959" w:rsidRPr="00B07A3B" w:rsidRDefault="745FA329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2.1.3</w:t>
      </w:r>
      <w:r w:rsidRPr="7CC10265">
        <w:rPr>
          <w:rFonts w:ascii="Calibri" w:eastAsia="Calibri" w:hAnsi="Calibri" w:cs="Calibri"/>
          <w:color w:val="170CF0"/>
        </w:rPr>
        <w:t xml:space="preserve"> </w:t>
      </w:r>
      <w:r w:rsidR="7FD4AF37" w:rsidRPr="7CC10265">
        <w:rPr>
          <w:rFonts w:ascii="Calibri" w:eastAsia="Calibri" w:hAnsi="Calibri" w:cs="Calibri"/>
        </w:rPr>
        <w:t xml:space="preserve"> </w:t>
      </w:r>
      <w:r w:rsidR="00495959">
        <w:br/>
      </w:r>
    </w:p>
    <w:p w14:paraId="41755094" w14:textId="4769B1FE" w:rsidR="00495959" w:rsidRPr="00B07A3B" w:rsidRDefault="462BD22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 day later, </w:t>
      </w:r>
      <w:r w:rsidR="081EB2B7" w:rsidRPr="7ED27634">
        <w:rPr>
          <w:rFonts w:ascii="Calibri" w:eastAsia="Calibri" w:hAnsi="Calibri" w:cs="Calibri"/>
          <w:color w:val="7030A0"/>
          <w:lang w:val="en-GB"/>
        </w:rPr>
        <w:t>obtain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anti-ORF2 and rabbit immunoglobulin G </w:t>
      </w:r>
      <w:r w:rsidR="0ADCAC8E" w:rsidRPr="7ED27634">
        <w:rPr>
          <w:rFonts w:ascii="Calibri" w:eastAsia="Calibri" w:hAnsi="Calibri" w:cs="Calibri"/>
          <w:color w:val="7030A0"/>
          <w:lang w:val="en-GB"/>
        </w:rPr>
        <w:t xml:space="preserve">antibodies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in serum-free medium </w:t>
      </w:r>
      <w:r w:rsidR="728D7B7B" w:rsidRPr="7ED27634">
        <w:rPr>
          <w:rFonts w:ascii="Calibri" w:eastAsia="Calibri" w:hAnsi="Calibri" w:cs="Calibri"/>
          <w:color w:val="7030A0"/>
          <w:lang w:val="en-GB"/>
        </w:rPr>
        <w:t xml:space="preserve">at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a starting concentration of 25 micrograms per milliliter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5CD09C3F" w:rsidRPr="7ED27634">
        <w:rPr>
          <w:color w:val="7030A0"/>
          <w:lang w:val="en-GB"/>
        </w:rPr>
        <w:t>Perform successive one-to-ten dilutions up to a final dilution of ten to the power of minus five</w:t>
      </w:r>
      <w:r w:rsidR="47132CBD" w:rsidRPr="7ED27634">
        <w:rPr>
          <w:color w:val="7030A0"/>
          <w:lang w:val="en-GB"/>
        </w:rPr>
        <w:t xml:space="preserve"> </w:t>
      </w:r>
      <w:r w:rsidR="47132CBD" w:rsidRPr="7ED27634">
        <w:rPr>
          <w:b/>
          <w:bCs/>
          <w:color w:val="7030A0"/>
          <w:lang w:val="en-GB"/>
        </w:rPr>
        <w:t>[2]</w:t>
      </w:r>
      <w:r w:rsidR="00227A75">
        <w:rPr>
          <w:color w:val="7030A0"/>
          <w:lang w:val="en-GB"/>
        </w:rPr>
        <w:t xml:space="preserve">. </w:t>
      </w:r>
      <w:r w:rsidR="01953192" w:rsidRPr="7ED27634">
        <w:rPr>
          <w:rFonts w:ascii="Calibri" w:eastAsia="Calibri" w:hAnsi="Calibri" w:cs="Calibri"/>
          <w:color w:val="7030A0"/>
          <w:lang w:val="en-GB"/>
        </w:rPr>
        <w:t>Add 1.8 × 10</w:t>
      </w:r>
      <w:r w:rsidR="01953192" w:rsidRPr="7ED27634">
        <w:rPr>
          <w:rFonts w:ascii="Calibri" w:eastAsia="Calibri" w:hAnsi="Calibri" w:cs="Calibri"/>
          <w:color w:val="7030A0"/>
          <w:vertAlign w:val="superscript"/>
          <w:lang w:val="en-GB"/>
        </w:rPr>
        <w:t>4</w:t>
      </w:r>
      <w:r w:rsidR="01953192" w:rsidRPr="7ED27634">
        <w:rPr>
          <w:rFonts w:ascii="Calibri" w:eastAsia="Calibri" w:hAnsi="Calibri" w:cs="Calibri"/>
          <w:color w:val="7030A0"/>
          <w:lang w:val="en-GB"/>
        </w:rPr>
        <w:t xml:space="preserve"> genome copies of purified g1-HEV to each antibody dilution </w:t>
      </w:r>
      <w:r w:rsidR="01953192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227A7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1953192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1953192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10408F2A" w14:textId="52EB3587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E762790" w14:textId="715CB2B5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</w:t>
      </w:r>
      <w:r w:rsidR="3136DBEC" w:rsidRPr="7CC10265">
        <w:rPr>
          <w:rFonts w:ascii="Calibri" w:eastAsia="Calibri" w:hAnsi="Calibri" w:cs="Calibri"/>
        </w:rPr>
        <w:t xml:space="preserve"> keeping the antibodies at a starting concentration of 25 micrograms per milliliter ready</w:t>
      </w:r>
    </w:p>
    <w:p w14:paraId="1CF5A8D2" w14:textId="43A11070" w:rsidR="00495959" w:rsidRPr="00B07A3B" w:rsidRDefault="4F0D1FAC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Shot of the t</w:t>
      </w:r>
      <w:r w:rsidR="2E2D2683" w:rsidRPr="7ED27634">
        <w:rPr>
          <w:rFonts w:ascii="Calibri" w:eastAsia="Calibri" w:hAnsi="Calibri" w:cs="Calibri"/>
        </w:rPr>
        <w:t>alent</w:t>
      </w:r>
      <w:r w:rsidR="2F316E08" w:rsidRPr="7ED27634">
        <w:rPr>
          <w:rFonts w:ascii="Calibri" w:eastAsia="Calibri" w:hAnsi="Calibri" w:cs="Calibri"/>
        </w:rPr>
        <w:t xml:space="preserve"> preparing serial dilutions in tubes</w:t>
      </w:r>
      <w:r w:rsidR="2EAFF076" w:rsidRPr="7ED27634">
        <w:rPr>
          <w:rFonts w:ascii="Calibri" w:eastAsia="Calibri" w:hAnsi="Calibri" w:cs="Calibri"/>
        </w:rPr>
        <w:t>.</w:t>
      </w:r>
    </w:p>
    <w:p w14:paraId="5FA32A9B" w14:textId="71DE0824" w:rsidR="00495959" w:rsidRPr="00061030" w:rsidRDefault="2F316E08" w:rsidP="7ED2763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061030">
        <w:rPr>
          <w:rFonts w:ascii="Calibri" w:eastAsia="Calibri" w:hAnsi="Calibri" w:cs="Calibri"/>
        </w:rPr>
        <w:t xml:space="preserve">Talent adding </w:t>
      </w:r>
      <w:r w:rsidR="25DCF0E5" w:rsidRPr="00061030">
        <w:rPr>
          <w:rFonts w:ascii="Calibri" w:eastAsia="Calibri" w:hAnsi="Calibri" w:cs="Calibri"/>
        </w:rPr>
        <w:t xml:space="preserve">the </w:t>
      </w:r>
      <w:r w:rsidRPr="00061030">
        <w:rPr>
          <w:rFonts w:ascii="Calibri" w:eastAsia="Calibri" w:hAnsi="Calibri" w:cs="Calibri"/>
        </w:rPr>
        <w:t xml:space="preserve">virus to </w:t>
      </w:r>
      <w:r w:rsidR="31AC73F8" w:rsidRPr="00061030">
        <w:rPr>
          <w:rFonts w:ascii="Calibri" w:eastAsia="Calibri" w:hAnsi="Calibri" w:cs="Calibri"/>
        </w:rPr>
        <w:t xml:space="preserve">each of the </w:t>
      </w:r>
      <w:r w:rsidRPr="00061030">
        <w:rPr>
          <w:rFonts w:ascii="Calibri" w:eastAsia="Calibri" w:hAnsi="Calibri" w:cs="Calibri"/>
        </w:rPr>
        <w:t>dilution tubes.</w:t>
      </w:r>
      <w:r w:rsidR="00495959" w:rsidRPr="00061030">
        <w:br/>
      </w:r>
    </w:p>
    <w:p w14:paraId="3EF7EF3B" w14:textId="4850F7E3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061030">
        <w:rPr>
          <w:rFonts w:ascii="Calibri" w:eastAsia="Calibri" w:hAnsi="Calibri" w:cs="Calibri"/>
          <w:color w:val="7030A0"/>
          <w:lang w:val="en-GB"/>
        </w:rPr>
        <w:t xml:space="preserve">Incubate the antibody-virus mixture at 37 degrees Celsius with 5 percent carbon dioxide for 1 hour </w:t>
      </w:r>
      <w:r w:rsidRPr="0006103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061030">
        <w:rPr>
          <w:rFonts w:ascii="Calibri" w:eastAsia="Calibri" w:hAnsi="Calibri" w:cs="Calibri"/>
          <w:color w:val="7030A0"/>
          <w:lang w:val="en-GB"/>
        </w:rPr>
        <w:t>.</w:t>
      </w:r>
      <w:r w:rsidR="6900FD52" w:rsidRPr="00061030">
        <w:rPr>
          <w:rFonts w:ascii="Calibri" w:eastAsia="Calibri" w:hAnsi="Calibri" w:cs="Calibri"/>
          <w:color w:val="7030A0"/>
          <w:lang w:val="en-GB"/>
        </w:rPr>
        <w:t xml:space="preserve"> Wash the cells with 500 microliters </w:t>
      </w:r>
      <w:r w:rsidR="7107A7B6" w:rsidRPr="00061030">
        <w:rPr>
          <w:rFonts w:ascii="Calibri" w:eastAsia="Calibri" w:hAnsi="Calibri" w:cs="Calibri"/>
          <w:color w:val="7030A0"/>
          <w:lang w:val="en-GB"/>
        </w:rPr>
        <w:t>of</w:t>
      </w:r>
      <w:r w:rsidR="7107A7B6" w:rsidRPr="7CC10265">
        <w:rPr>
          <w:rFonts w:ascii="Calibri" w:eastAsia="Calibri" w:hAnsi="Calibri" w:cs="Calibri"/>
          <w:color w:val="7030A0"/>
          <w:lang w:val="en-GB"/>
        </w:rPr>
        <w:t xml:space="preserve"> DPBS</w:t>
      </w:r>
      <w:r w:rsidR="6900FD52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6900FD52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900FD52" w:rsidRPr="7CC10265">
        <w:rPr>
          <w:rFonts w:ascii="Calibri" w:eastAsia="Calibri" w:hAnsi="Calibri" w:cs="Calibri"/>
          <w:color w:val="7030A0"/>
          <w:lang w:val="en-GB"/>
        </w:rPr>
        <w:t>.</w:t>
      </w:r>
    </w:p>
    <w:p w14:paraId="1323A8B2" w14:textId="0093F68F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597454CD" w14:textId="4B173C70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placing tubes into </w:t>
      </w:r>
      <w:r w:rsidR="73268954" w:rsidRPr="7ED27634">
        <w:rPr>
          <w:rFonts w:ascii="Calibri" w:eastAsia="Calibri" w:hAnsi="Calibri" w:cs="Calibri"/>
        </w:rPr>
        <w:t>the incubator</w:t>
      </w:r>
      <w:r w:rsidRPr="7ED27634">
        <w:rPr>
          <w:rFonts w:ascii="Calibri" w:eastAsia="Calibri" w:hAnsi="Calibri" w:cs="Calibri"/>
        </w:rPr>
        <w:t>.</w:t>
      </w:r>
    </w:p>
    <w:p w14:paraId="2C6090CA" w14:textId="0DE94674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washing cells </w:t>
      </w:r>
      <w:r w:rsidR="2D34EEA5" w:rsidRPr="7ED27634">
        <w:rPr>
          <w:rFonts w:ascii="Calibri" w:eastAsia="Calibri" w:hAnsi="Calibri" w:cs="Calibri"/>
        </w:rPr>
        <w:t xml:space="preserve">with </w:t>
      </w:r>
      <w:r w:rsidR="1934EA3E" w:rsidRPr="7ED27634">
        <w:t>500 µL of DPBS</w:t>
      </w:r>
      <w:r w:rsidRPr="7ED27634">
        <w:rPr>
          <w:rFonts w:ascii="Calibri" w:eastAsia="Calibri" w:hAnsi="Calibri" w:cs="Calibri"/>
        </w:rPr>
        <w:t>.</w:t>
      </w:r>
      <w:r w:rsidR="00495959">
        <w:br/>
      </w:r>
    </w:p>
    <w:p w14:paraId="6D9FD199" w14:textId="2F97E479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Add the antibody-virus mixture to the cells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. Incubate at 37 degrees Celsius with 5 percent carbon dioxide for 1 hour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 Wash the cells with 500 microliters buffer 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3A9CF6D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>. A</w:t>
      </w:r>
      <w:r w:rsidR="7DF92214" w:rsidRPr="7ED27634">
        <w:rPr>
          <w:rFonts w:ascii="Calibri" w:eastAsia="Calibri" w:hAnsi="Calibri" w:cs="Calibri"/>
          <w:color w:val="7030A0"/>
          <w:lang w:val="en-GB"/>
        </w:rPr>
        <w:t>fter adding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 D</w:t>
      </w:r>
      <w:r w:rsidR="1F7125B1" w:rsidRPr="7ED27634">
        <w:rPr>
          <w:rFonts w:ascii="Calibri" w:eastAsia="Calibri" w:hAnsi="Calibri" w:cs="Calibri"/>
          <w:color w:val="7030A0"/>
          <w:lang w:val="en-GB"/>
        </w:rPr>
        <w:t>MEM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 with 2 percent </w:t>
      </w:r>
      <w:r w:rsidR="5B400523" w:rsidRPr="7ED27634">
        <w:rPr>
          <w:rFonts w:ascii="Calibri" w:eastAsia="Calibri" w:hAnsi="Calibri" w:cs="Calibri"/>
          <w:color w:val="7030A0"/>
          <w:lang w:val="en-GB"/>
        </w:rPr>
        <w:t>FBS</w:t>
      </w:r>
      <w:r w:rsidR="06B637A9" w:rsidRPr="7ED27634">
        <w:rPr>
          <w:rFonts w:ascii="Calibri" w:eastAsia="Calibri" w:hAnsi="Calibri" w:cs="Calibri"/>
          <w:color w:val="7030A0"/>
          <w:lang w:val="en-GB"/>
        </w:rPr>
        <w:t xml:space="preserve">, 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incubate for 72 hours at 37 degrees Celsius with 5 percent carbon dioxide 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60E9BDE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3B9D075E" w14:textId="2B3552A8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905C987" w14:textId="24301203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 mixture to wells.</w:t>
      </w:r>
    </w:p>
    <w:p w14:paraId="621C688E" w14:textId="5D8FF85E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plate into incubator.</w:t>
      </w:r>
    </w:p>
    <w:p w14:paraId="2449AAA3" w14:textId="15EE935C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washing cells</w:t>
      </w:r>
      <w:r w:rsidR="61B6030D" w:rsidRPr="7ED27634">
        <w:rPr>
          <w:rFonts w:ascii="Calibri" w:eastAsia="Calibri" w:hAnsi="Calibri" w:cs="Calibri"/>
        </w:rPr>
        <w:t xml:space="preserve"> with </w:t>
      </w:r>
      <w:r w:rsidR="61B6030D" w:rsidRPr="7ED27634">
        <w:t>500 µL of DPBS</w:t>
      </w:r>
      <w:r w:rsidR="61B6030D" w:rsidRPr="7ED27634">
        <w:rPr>
          <w:rFonts w:ascii="Calibri" w:eastAsia="Calibri" w:hAnsi="Calibri" w:cs="Calibri"/>
        </w:rPr>
        <w:t>.</w:t>
      </w:r>
    </w:p>
    <w:p w14:paraId="0D5AB509" w14:textId="35294948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</w:t>
      </w:r>
      <w:r w:rsidR="4AAC49FE" w:rsidRPr="7ED27634">
        <w:rPr>
          <w:rFonts w:ascii="Calibri" w:eastAsia="Calibri" w:hAnsi="Calibri" w:cs="Calibri"/>
        </w:rPr>
        <w:t>p</w:t>
      </w:r>
      <w:r w:rsidRPr="7ED27634">
        <w:rPr>
          <w:rFonts w:ascii="Calibri" w:eastAsia="Calibri" w:hAnsi="Calibri" w:cs="Calibri"/>
        </w:rPr>
        <w:t>lacing plate into incubator.</w:t>
      </w:r>
      <w:r w:rsidR="00495959">
        <w:br/>
      </w:r>
    </w:p>
    <w:p w14:paraId="718BAAD7" w14:textId="4BE38428" w:rsidR="00495959" w:rsidRPr="00B07A3B" w:rsidRDefault="76131F92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Process the cells for immunofluroscence staining as demonstrated previously 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>.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05D5D2A">
        <w:rPr>
          <w:rFonts w:ascii="Calibri" w:eastAsia="Calibri" w:hAnsi="Calibri" w:cs="Calibri"/>
          <w:color w:val="7030A0"/>
          <w:lang w:val="en-GB"/>
        </w:rPr>
        <w:t>After acquiring the fluroscent images in TI</w:t>
      </w:r>
      <w:r w:rsidR="00912675">
        <w:rPr>
          <w:rFonts w:ascii="Calibri" w:eastAsia="Calibri" w:hAnsi="Calibri" w:cs="Calibri"/>
          <w:color w:val="7030A0"/>
          <w:lang w:val="en-GB"/>
        </w:rPr>
        <w:t>FF format, o</w:t>
      </w:r>
      <w:r w:rsidR="4A36A399" w:rsidRPr="7ED27634">
        <w:rPr>
          <w:rFonts w:ascii="Calibri" w:eastAsia="Calibri" w:hAnsi="Calibri" w:cs="Calibri"/>
          <w:color w:val="7030A0"/>
          <w:lang w:val="en-GB"/>
        </w:rPr>
        <w:t xml:space="preserve">pen Image J software </w:t>
      </w:r>
      <w:r w:rsidR="4A36A399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91267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A36A399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E0E08C" w:rsidRPr="7ED27634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6820E37" w:rsidRPr="7ED27634">
        <w:rPr>
          <w:rFonts w:ascii="Calibri" w:eastAsia="Calibri" w:hAnsi="Calibri" w:cs="Calibri"/>
          <w:color w:val="7030A0"/>
          <w:lang w:val="en-GB"/>
        </w:rPr>
        <w:t>S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elect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Image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lastRenderedPageBreak/>
        <w:t xml:space="preserve">and choosing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Type </w:t>
      </w:r>
      <w:r w:rsidR="68A14E2F" w:rsidRPr="7ED27634">
        <w:rPr>
          <w:rFonts w:ascii="Calibri" w:eastAsia="Calibri" w:hAnsi="Calibri" w:cs="Calibri"/>
          <w:color w:val="7030A0"/>
          <w:lang w:val="en-GB"/>
        </w:rPr>
        <w:t>and clicking</w:t>
      </w:r>
      <w:r w:rsidR="68A14E2F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8-bit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75FFA4B" w:rsidRPr="7ED27634">
        <w:rPr>
          <w:rFonts w:ascii="Calibri" w:eastAsia="Calibri" w:hAnsi="Calibri" w:cs="Calibri"/>
          <w:color w:val="7030A0"/>
          <w:lang w:val="en-GB"/>
        </w:rPr>
        <w:t xml:space="preserve">to convert the RGB image to 8-bit format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91267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  <w:r w:rsidR="00495959">
        <w:br/>
      </w:r>
    </w:p>
    <w:p w14:paraId="5FC10512" w14:textId="0C4EEB0E" w:rsidR="534FE3B1" w:rsidRPr="00E5214F" w:rsidRDefault="534FE3B1" w:rsidP="7ED2763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E5214F">
        <w:rPr>
          <w:rFonts w:ascii="Calibri" w:eastAsia="Calibri" w:hAnsi="Calibri" w:cs="Calibri"/>
        </w:rPr>
        <w:t>Representative shot of the t</w:t>
      </w:r>
      <w:r w:rsidR="2F316E08" w:rsidRPr="00E5214F">
        <w:rPr>
          <w:rFonts w:ascii="Calibri" w:eastAsia="Calibri" w:hAnsi="Calibri" w:cs="Calibri"/>
        </w:rPr>
        <w:t xml:space="preserve">alent </w:t>
      </w:r>
      <w:r w:rsidR="6B0B4FDD" w:rsidRPr="00E5214F">
        <w:rPr>
          <w:rFonts w:ascii="Calibri" w:eastAsia="Calibri" w:hAnsi="Calibri" w:cs="Calibri"/>
        </w:rPr>
        <w:t xml:space="preserve">washing the cells with </w:t>
      </w:r>
      <w:r w:rsidR="6B0B4FDD" w:rsidRPr="00E5214F">
        <w:t>500 µL DPBS.</w:t>
      </w:r>
    </w:p>
    <w:p w14:paraId="71BAB6B6" w14:textId="67DB8186" w:rsidR="00912675" w:rsidRPr="00E5214F" w:rsidRDefault="2F316E08" w:rsidP="00E5214F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E5214F">
        <w:rPr>
          <w:rFonts w:ascii="Calibri" w:eastAsia="Calibri" w:hAnsi="Calibri" w:cs="Calibri"/>
          <w:highlight w:val="yellow"/>
        </w:rPr>
        <w:t>SCREEN:</w:t>
      </w:r>
      <w:r w:rsidR="00E5214F">
        <w:rPr>
          <w:rFonts w:ascii="Calibri" w:eastAsia="Calibri" w:hAnsi="Calibri" w:cs="Calibri"/>
        </w:rPr>
        <w:t xml:space="preserve"> </w:t>
      </w:r>
      <w:r w:rsidR="00E5214F" w:rsidRPr="00E5214F">
        <w:rPr>
          <w:rFonts w:ascii="Calibri" w:eastAsia="Calibri" w:hAnsi="Calibri" w:cs="Calibri"/>
        </w:rPr>
        <w:t>Open Image J software</w:t>
      </w:r>
      <w:r w:rsidR="66A0D081" w:rsidRPr="00E5214F">
        <w:rPr>
          <w:rFonts w:ascii="Calibri" w:eastAsia="Calibri" w:hAnsi="Calibri" w:cs="Calibri"/>
        </w:rPr>
        <w:t>.</w:t>
      </w:r>
      <w:r w:rsidR="004D67A4">
        <w:rPr>
          <w:rFonts w:ascii="Calibri" w:eastAsia="Calibri" w:hAnsi="Calibri" w:cs="Calibri"/>
        </w:rPr>
        <w:br/>
      </w:r>
      <w:r w:rsidR="004D67A4" w:rsidRPr="004D67A4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004D67A4" w:rsidRPr="004D67A4">
        <w:rPr>
          <w:rFonts w:ascii="Calibri" w:eastAsia="Calibri" w:hAnsi="Calibri" w:cs="Calibri"/>
          <w:highlight w:val="yellow"/>
        </w:rPr>
        <w:t xml:space="preserve">Please create screen capture videos of the shots labeled as SCREEN, create a screenshot summary, and upload the files to your project page as soon as possible: </w:t>
      </w:r>
      <w:hyperlink r:id="rId19" w:tgtFrame="_blank" w:history="1">
        <w:r w:rsidR="004D67A4" w:rsidRPr="004D67A4">
          <w:rPr>
            <w:rStyle w:val="Hyperlink"/>
            <w:rFonts w:ascii="Calibri" w:eastAsia="Calibri" w:hAnsi="Calibri" w:cs="Calibri"/>
            <w:highlight w:val="yellow"/>
          </w:rPr>
          <w:t>https://review.jove.com/account/file-uploader?src=21396103</w:t>
        </w:r>
      </w:hyperlink>
    </w:p>
    <w:p w14:paraId="5197C493" w14:textId="77C3A4D7" w:rsidR="00495959" w:rsidRPr="00E5214F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E5214F">
        <w:rPr>
          <w:rFonts w:ascii="Calibri" w:eastAsia="Calibri" w:hAnsi="Calibri" w:cs="Calibri"/>
          <w:highlight w:val="yellow"/>
        </w:rPr>
        <w:t>SCREEN:</w:t>
      </w:r>
      <w:r w:rsidRPr="00E5214F">
        <w:rPr>
          <w:rFonts w:ascii="Calibri" w:eastAsia="Calibri" w:hAnsi="Calibri" w:cs="Calibri"/>
        </w:rPr>
        <w:t xml:space="preserve"> Converting image to 8-bit in ImageJ.</w:t>
      </w:r>
      <w:r w:rsidR="00495959" w:rsidRPr="00E5214F">
        <w:br/>
      </w:r>
    </w:p>
    <w:p w14:paraId="43469AC6" w14:textId="486D5357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Adjust the threshold by selecting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Image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and choosing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Adjust</w:t>
      </w:r>
      <w:r w:rsidR="74B791A0" w:rsidRPr="7ED27634">
        <w:rPr>
          <w:rFonts w:ascii="Calibri" w:eastAsia="Calibri" w:hAnsi="Calibri" w:cs="Calibri"/>
          <w:color w:val="7030A0"/>
          <w:lang w:val="en-GB"/>
        </w:rPr>
        <w:t>, then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Threshold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, setting the lower level to 40 and upper level to 255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Select 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Analyze</w:t>
      </w:r>
      <w:r w:rsidR="3123B553" w:rsidRPr="7ED27634">
        <w:rPr>
          <w:rFonts w:ascii="Calibri" w:eastAsia="Calibri" w:hAnsi="Calibri" w:cs="Calibri"/>
          <w:color w:val="7030A0"/>
          <w:lang w:val="en-GB"/>
        </w:rPr>
        <w:t>, choose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Analyze Particles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and enable display results, clear results, summarize, exclude on edges, and composite regions of interest 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806E573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. Deselect </w:t>
      </w:r>
      <w:r w:rsidR="7A66A91C" w:rsidRPr="7ED27634">
        <w:rPr>
          <w:rFonts w:ascii="Calibri" w:eastAsia="Calibri" w:hAnsi="Calibri" w:cs="Calibri"/>
          <w:color w:val="7030A0"/>
          <w:lang w:val="en-GB"/>
        </w:rPr>
        <w:t>A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>dd to manager, include holes, and overlay, then c</w:t>
      </w:r>
      <w:r w:rsidR="5754228F" w:rsidRPr="7ED27634">
        <w:rPr>
          <w:rFonts w:ascii="Calibri" w:eastAsia="Calibri" w:hAnsi="Calibri" w:cs="Calibri"/>
          <w:color w:val="7030A0"/>
          <w:lang w:val="en-GB"/>
        </w:rPr>
        <w:t>lick Ok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to obtain fluorescent spot counts 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805E921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40C6BA42" w14:textId="6F6E9C56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829ECB5" w14:textId="5B8A013E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r w:rsidR="5F78EB32" w:rsidRPr="7ED27634">
        <w:rPr>
          <w:rFonts w:ascii="Calibri" w:eastAsia="Calibri" w:hAnsi="Calibri" w:cs="Calibri"/>
        </w:rPr>
        <w:t>Adjusting the threshold by selecting Image and choosing Adjust, then Threshold; setting the lower level to 40 and upper level to 255</w:t>
      </w:r>
    </w:p>
    <w:p w14:paraId="225EAF5A" w14:textId="22AA2ED6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r w:rsidR="5C4235E6" w:rsidRPr="7ED27634">
        <w:rPr>
          <w:rFonts w:ascii="Calibri" w:eastAsia="Calibri" w:hAnsi="Calibri" w:cs="Calibri"/>
        </w:rPr>
        <w:t>Selecting Analyze, choose Analyze Particles, and enable display results, clear results, summarize, exclude on edges, and composite regions of interest.</w:t>
      </w:r>
    </w:p>
    <w:p w14:paraId="741C78B2" w14:textId="2DAD3DCE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r w:rsidR="01A9A130" w:rsidRPr="7ED27634">
        <w:rPr>
          <w:rFonts w:ascii="Calibri" w:eastAsia="Calibri" w:hAnsi="Calibri" w:cs="Calibri"/>
        </w:rPr>
        <w:t>Deselecting Add to manager, include holes, and overlay, then clicking Ok to obtain fluorescent spot counts</w:t>
      </w:r>
      <w:r w:rsidRPr="7ED27634">
        <w:rPr>
          <w:rFonts w:ascii="Calibri" w:eastAsia="Calibri" w:hAnsi="Calibri" w:cs="Calibri"/>
        </w:rPr>
        <w:t>.</w:t>
      </w:r>
    </w:p>
    <w:p w14:paraId="7694E5C6" w14:textId="3DFC2180" w:rsidR="00495959" w:rsidRPr="00B07A3B" w:rsidRDefault="00495959" w:rsidP="7CC1026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76E853E" w14:textId="6678449D" w:rsidR="00495959" w:rsidRPr="00F37EE4" w:rsidRDefault="2F316E08" w:rsidP="008D0E9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F37EE4">
        <w:rPr>
          <w:rFonts w:ascii="Calibri" w:eastAsia="Calibri" w:hAnsi="Calibri" w:cs="Calibri"/>
          <w:color w:val="7030A0"/>
          <w:lang w:val="en-GB"/>
        </w:rPr>
        <w:t>Calculate percent neutralization</w:t>
      </w:r>
      <w:r w:rsidR="008A7FA2" w:rsidRPr="00F37EE4">
        <w:rPr>
          <w:rFonts w:ascii="Calibri" w:eastAsia="Calibri" w:hAnsi="Calibri" w:cs="Calibri"/>
          <w:color w:val="7030A0"/>
          <w:lang w:val="en-GB"/>
        </w:rPr>
        <w:t xml:space="preserve">, and </w:t>
      </w:r>
      <w:r w:rsidR="63BC961C" w:rsidRPr="00F37EE4">
        <w:rPr>
          <w:rFonts w:ascii="Calibri" w:eastAsia="Calibri" w:hAnsi="Calibri" w:cs="Calibri"/>
          <w:color w:val="7030A0"/>
          <w:lang w:val="en-GB"/>
        </w:rPr>
        <w:t>NT</w:t>
      </w:r>
      <w:r w:rsidR="63BC961C" w:rsidRPr="00F37EE4">
        <w:rPr>
          <w:rFonts w:ascii="Calibri" w:eastAsia="Calibri" w:hAnsi="Calibri" w:cs="Calibri"/>
          <w:color w:val="7030A0"/>
          <w:vertAlign w:val="subscript"/>
          <w:lang w:val="en-GB"/>
        </w:rPr>
        <w:t>50</w:t>
      </w:r>
      <w:r w:rsidR="0C4E8A56" w:rsidRPr="00F37EE4">
        <w:rPr>
          <w:rFonts w:ascii="Calibri" w:eastAsia="Calibri" w:hAnsi="Calibri" w:cs="Calibri"/>
          <w:color w:val="7030A0"/>
          <w:lang w:val="en-GB"/>
        </w:rPr>
        <w:t xml:space="preserve"> </w:t>
      </w:r>
      <w:r w:rsidR="0C4E8A56" w:rsidRPr="00F37EE4">
        <w:rPr>
          <w:rFonts w:ascii="Calibri" w:eastAsia="Calibri" w:hAnsi="Calibri" w:cs="Calibri"/>
          <w:i/>
          <w:iCs/>
          <w:color w:val="EE0000"/>
          <w:lang w:val="en-GB"/>
        </w:rPr>
        <w:t>(N-T-50)</w:t>
      </w:r>
      <w:r w:rsidR="63BC961C" w:rsidRPr="00F37EE4">
        <w:rPr>
          <w:rFonts w:ascii="Calibri" w:eastAsia="Calibri" w:hAnsi="Calibri" w:cs="Calibri"/>
          <w:color w:val="EE0000"/>
          <w:lang w:val="en-GB"/>
        </w:rPr>
        <w:t xml:space="preserve"> </w:t>
      </w:r>
      <w:r w:rsidR="008A7FA2" w:rsidRPr="00F37EE4">
        <w:rPr>
          <w:rFonts w:ascii="Calibri" w:eastAsia="Calibri" w:hAnsi="Calibri" w:cs="Calibri"/>
          <w:color w:val="7030A0"/>
          <w:lang w:val="en-GB"/>
        </w:rPr>
        <w:t xml:space="preserve">as the </w:t>
      </w:r>
      <w:r w:rsidR="63BC961C" w:rsidRPr="00F37EE4">
        <w:rPr>
          <w:rFonts w:ascii="Calibri" w:eastAsia="Calibri" w:hAnsi="Calibri" w:cs="Calibri"/>
          <w:color w:val="7030A0"/>
          <w:lang w:val="en-GB"/>
        </w:rPr>
        <w:t>antilog of Log</w:t>
      </w:r>
      <w:r w:rsidR="63BC961C" w:rsidRPr="00F37EE4">
        <w:rPr>
          <w:rFonts w:ascii="Calibri" w:eastAsia="Calibri" w:hAnsi="Calibri" w:cs="Calibri"/>
          <w:color w:val="7030A0"/>
          <w:vertAlign w:val="subscript"/>
          <w:lang w:val="en-GB"/>
        </w:rPr>
        <w:t xml:space="preserve">10 </w:t>
      </w:r>
      <w:r w:rsidR="63BC961C" w:rsidRPr="00F37EE4">
        <w:rPr>
          <w:rFonts w:ascii="Calibri" w:eastAsia="Calibri" w:hAnsi="Calibri" w:cs="Calibri"/>
          <w:color w:val="7030A0"/>
          <w:lang w:val="en-GB"/>
        </w:rPr>
        <w:t>NT</w:t>
      </w:r>
      <w:r w:rsidR="63BC961C" w:rsidRPr="00F37EE4">
        <w:rPr>
          <w:rFonts w:ascii="Calibri" w:eastAsia="Calibri" w:hAnsi="Calibri" w:cs="Calibri"/>
          <w:color w:val="7030A0"/>
          <w:vertAlign w:val="subscript"/>
          <w:lang w:val="en-GB"/>
        </w:rPr>
        <w:t>50</w:t>
      </w:r>
      <w:r w:rsidR="63BC961C" w:rsidRPr="00F37EE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F37EE4" w:rsidRPr="00F37EE4">
        <w:rPr>
          <w:rFonts w:ascii="Calibri" w:eastAsia="Calibri" w:hAnsi="Calibri" w:cs="Calibri"/>
          <w:i/>
          <w:iCs/>
          <w:color w:val="EE0000"/>
          <w:lang w:val="en-GB"/>
        </w:rPr>
        <w:t>(</w:t>
      </w:r>
      <w:r w:rsidR="00F37EE4" w:rsidRPr="00F37EE4">
        <w:rPr>
          <w:rFonts w:ascii="Calibri" w:eastAsia="Calibri" w:hAnsi="Calibri" w:cs="Calibri"/>
          <w:i/>
          <w:iCs/>
          <w:color w:val="EE0000"/>
          <w:lang w:val="en-IN"/>
        </w:rPr>
        <w:t>log ten N</w:t>
      </w:r>
      <w:r w:rsidR="00741F8F">
        <w:rPr>
          <w:rFonts w:ascii="Calibri" w:eastAsia="Calibri" w:hAnsi="Calibri" w:cs="Calibri"/>
          <w:i/>
          <w:iCs/>
          <w:color w:val="EE0000"/>
          <w:lang w:val="en-IN"/>
        </w:rPr>
        <w:t>-</w:t>
      </w:r>
      <w:r w:rsidR="00F37EE4" w:rsidRPr="00F37EE4">
        <w:rPr>
          <w:rFonts w:ascii="Calibri" w:eastAsia="Calibri" w:hAnsi="Calibri" w:cs="Calibri"/>
          <w:i/>
          <w:iCs/>
          <w:color w:val="EE0000"/>
          <w:lang w:val="en-IN"/>
        </w:rPr>
        <w:t>T fifty</w:t>
      </w:r>
      <w:r w:rsidR="00F37EE4" w:rsidRPr="00F37EE4">
        <w:rPr>
          <w:rFonts w:ascii="Calibri" w:eastAsia="Calibri" w:hAnsi="Calibri" w:cs="Calibri"/>
          <w:i/>
          <w:iCs/>
          <w:color w:val="EE0000"/>
          <w:lang w:val="en-GB"/>
        </w:rPr>
        <w:t>)</w:t>
      </w:r>
      <w:r w:rsidR="00F37EE4">
        <w:rPr>
          <w:rFonts w:ascii="Calibri" w:eastAsia="Calibri" w:hAnsi="Calibri" w:cs="Calibri"/>
          <w:i/>
          <w:iCs/>
          <w:color w:val="EE0000"/>
          <w:lang w:val="en-GB"/>
        </w:rPr>
        <w:t xml:space="preserve"> </w:t>
      </w:r>
      <w:r w:rsidR="63BC961C" w:rsidRPr="00F37EE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D6F9BBA" w:rsidRPr="00F37EE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63BC961C" w:rsidRPr="00F37EE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C8D11C3" w:rsidRPr="00F37EE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00F37EE4">
        <w:rPr>
          <w:rFonts w:ascii="Calibri" w:eastAsia="Calibri" w:hAnsi="Calibri" w:cs="Calibri"/>
          <w:color w:val="7030A0"/>
          <w:lang w:val="en-GB"/>
        </w:rPr>
        <w:t xml:space="preserve">using the formula provided </w:t>
      </w:r>
      <w:r w:rsidR="355EDDF1" w:rsidRPr="00F37EE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D4CC407" w:rsidRPr="00F37EE4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52EA6D10" w:rsidRPr="00F37EE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52EA6D10" w:rsidRPr="00F37EE4">
        <w:rPr>
          <w:rFonts w:ascii="Calibri" w:eastAsia="Calibri" w:hAnsi="Calibri" w:cs="Calibri"/>
          <w:color w:val="7030A0"/>
          <w:lang w:val="en-GB"/>
        </w:rPr>
        <w:t xml:space="preserve">Plot the graph showing mean and standard deviation of all fields </w:t>
      </w:r>
      <w:r w:rsidR="52EA6D10" w:rsidRPr="00F37EE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2EA6D10" w:rsidRPr="00F37EE4">
        <w:rPr>
          <w:rFonts w:ascii="Calibri" w:eastAsia="Calibri" w:hAnsi="Calibri" w:cs="Calibri"/>
          <w:color w:val="7030A0"/>
          <w:lang w:val="en-GB"/>
        </w:rPr>
        <w:t>.</w:t>
      </w:r>
    </w:p>
    <w:p w14:paraId="3F3D64A2" w14:textId="35B7D58A" w:rsidR="00495959" w:rsidRPr="00B07A3B" w:rsidRDefault="52EA6D10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3ACE5F0C" w14:textId="5DF4CAA8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Spreadsheet showing calculation of percent neutralization</w:t>
      </w:r>
      <w:r w:rsidR="1F23BE48" w:rsidRPr="7ED27634">
        <w:rPr>
          <w:rFonts w:ascii="Calibri" w:eastAsia="Calibri" w:hAnsi="Calibri" w:cs="Calibri"/>
        </w:rPr>
        <w:t>, NT</w:t>
      </w:r>
      <w:r w:rsidR="1F23BE48" w:rsidRPr="008A7FA2">
        <w:rPr>
          <w:rFonts w:ascii="Calibri" w:eastAsia="Calibri" w:hAnsi="Calibri" w:cs="Calibri"/>
          <w:vertAlign w:val="subscript"/>
        </w:rPr>
        <w:t>50</w:t>
      </w:r>
      <w:r w:rsidR="1F23BE48" w:rsidRPr="7ED27634">
        <w:rPr>
          <w:rFonts w:ascii="Calibri" w:eastAsia="Calibri" w:hAnsi="Calibri" w:cs="Calibri"/>
        </w:rPr>
        <w:t xml:space="preserve"> a</w:t>
      </w:r>
      <w:r w:rsidR="008A7FA2">
        <w:rPr>
          <w:rFonts w:ascii="Calibri" w:eastAsia="Calibri" w:hAnsi="Calibri" w:cs="Calibri"/>
        </w:rPr>
        <w:t xml:space="preserve">s the </w:t>
      </w:r>
      <w:r w:rsidR="1F23BE48" w:rsidRPr="7ED27634">
        <w:rPr>
          <w:rFonts w:ascii="Calibri" w:eastAsia="Calibri" w:hAnsi="Calibri" w:cs="Calibri"/>
        </w:rPr>
        <w:t xml:space="preserve"> antilog of Log</w:t>
      </w:r>
      <w:r w:rsidR="1F23BE48" w:rsidRPr="7ED27634">
        <w:rPr>
          <w:rFonts w:ascii="Calibri" w:eastAsia="Calibri" w:hAnsi="Calibri" w:cs="Calibri"/>
          <w:vertAlign w:val="subscript"/>
        </w:rPr>
        <w:t xml:space="preserve">10 </w:t>
      </w:r>
      <w:r w:rsidR="1F23BE48" w:rsidRPr="7ED27634">
        <w:rPr>
          <w:rFonts w:ascii="Calibri" w:eastAsia="Calibri" w:hAnsi="Calibri" w:cs="Calibri"/>
        </w:rPr>
        <w:t>NT</w:t>
      </w:r>
      <w:r w:rsidR="1F23BE48" w:rsidRPr="7ED27634">
        <w:rPr>
          <w:rFonts w:ascii="Calibri" w:eastAsia="Calibri" w:hAnsi="Calibri" w:cs="Calibri"/>
          <w:vertAlign w:val="subscript"/>
        </w:rPr>
        <w:t>50</w:t>
      </w:r>
      <w:r w:rsidRPr="7ED27634">
        <w:rPr>
          <w:rFonts w:ascii="Calibri" w:eastAsia="Calibri" w:hAnsi="Calibri" w:cs="Calibri"/>
        </w:rPr>
        <w:t>.</w:t>
      </w:r>
    </w:p>
    <w:p w14:paraId="18001A61" w14:textId="3A9CFC58" w:rsidR="00495959" w:rsidRPr="00B07A3B" w:rsidRDefault="7F38E04E" w:rsidP="7ED27634">
      <w:pPr>
        <w:pStyle w:val="ListParagraph"/>
        <w:numPr>
          <w:ilvl w:val="2"/>
          <w:numId w:val="3"/>
        </w:numPr>
        <w:jc w:val="both"/>
      </w:pPr>
      <w:r>
        <w:t>TEXT ON A PLAIN BACKGROUND:</w:t>
      </w:r>
      <w:r w:rsidR="00495959">
        <w:br/>
      </w:r>
      <w:r w:rsidR="00495959">
        <w:br/>
      </w:r>
      <w:r w:rsidR="00C9A7DA">
        <w:t xml:space="preserve">% Neutralization = 100 − [(ORF2 - Positive cells in dilution / ORF2 - positive cells </w:t>
      </w:r>
      <w:r w:rsidR="00495959">
        <w:tab/>
      </w:r>
      <w:r w:rsidR="00495959">
        <w:tab/>
      </w:r>
      <w:r w:rsidR="00495959">
        <w:tab/>
      </w:r>
      <w:r w:rsidR="67CACE3D">
        <w:t xml:space="preserve">        </w:t>
      </w:r>
      <w:r w:rsidR="00C9A7DA">
        <w:t>in virus control) × 100]</w:t>
      </w:r>
    </w:p>
    <w:p w14:paraId="5007C7B9" w14:textId="614DD9AC" w:rsidR="00495959" w:rsidRPr="00B07A3B" w:rsidRDefault="00495959" w:rsidP="7ED27634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  <w:r w:rsidR="00CF9DF3" w:rsidRPr="7ED27634">
        <w:t>log</w:t>
      </w:r>
      <w:r w:rsidR="00CF9DF3" w:rsidRPr="7ED27634">
        <w:rPr>
          <w:vertAlign w:val="subscript"/>
        </w:rPr>
        <w:t>10</w:t>
      </w:r>
      <w:r w:rsidR="00CF9DF3" w:rsidRPr="7ED27634">
        <w:t>(</w:t>
      </w:r>
      <w:r w:rsidR="66106A20" w:rsidRPr="7ED27634">
        <w:t>NT</w:t>
      </w:r>
      <w:r w:rsidR="00CF9DF3" w:rsidRPr="7ED27634">
        <w:rPr>
          <w:vertAlign w:val="subscript"/>
        </w:rPr>
        <w:t>50</w:t>
      </w:r>
      <w:r w:rsidR="00CF9DF3" w:rsidRPr="7ED27634">
        <w:t>) = log</w:t>
      </w:r>
      <w:r w:rsidR="00CF9DF3" w:rsidRPr="7ED27634">
        <w:rPr>
          <w:vertAlign w:val="subscript"/>
        </w:rPr>
        <w:t>10</w:t>
      </w:r>
      <w:r w:rsidR="00CF9DF3" w:rsidRPr="7ED27634">
        <w:t xml:space="preserve"> </w:t>
      </w:r>
      <w:r w:rsidR="1FC85387" w:rsidRPr="7ED27634">
        <w:t>D1</w:t>
      </w:r>
      <w:r w:rsidR="00CF9DF3" w:rsidRPr="7ED27634">
        <w:t xml:space="preserve"> + (50 − </w:t>
      </w:r>
      <w:r w:rsidR="0DCD0DA3" w:rsidRPr="7ED27634">
        <w:t>N</w:t>
      </w:r>
      <w:r w:rsidR="00CF9DF3" w:rsidRPr="7ED27634">
        <w:t>1</w:t>
      </w:r>
      <w:r w:rsidR="74404520" w:rsidRPr="7ED27634">
        <w:t>/N</w:t>
      </w:r>
      <w:r w:rsidR="00CF9DF3" w:rsidRPr="7ED27634">
        <w:t xml:space="preserve">2 − </w:t>
      </w:r>
      <w:r w:rsidR="54922610" w:rsidRPr="7ED27634">
        <w:t>N</w:t>
      </w:r>
      <w:r w:rsidR="00CF9DF3" w:rsidRPr="7ED27634">
        <w:t xml:space="preserve">1) </w:t>
      </w:r>
      <w:r w:rsidR="5D1CBE49" w:rsidRPr="7ED27634">
        <w:t>X</w:t>
      </w:r>
      <w:r w:rsidR="00CF9DF3" w:rsidRPr="7ED27634">
        <w:t xml:space="preserve"> (log</w:t>
      </w:r>
      <w:r w:rsidR="00CF9DF3" w:rsidRPr="7ED27634">
        <w:rPr>
          <w:vertAlign w:val="subscript"/>
        </w:rPr>
        <w:t>10</w:t>
      </w:r>
      <w:r w:rsidR="00CF9DF3" w:rsidRPr="7ED27634">
        <w:t xml:space="preserve"> </w:t>
      </w:r>
      <w:r w:rsidR="0BE76163" w:rsidRPr="7ED27634">
        <w:t>D2</w:t>
      </w:r>
      <w:r w:rsidR="00CF9DF3" w:rsidRPr="7ED27634">
        <w:t xml:space="preserve"> − log</w:t>
      </w:r>
      <w:r w:rsidR="00CF9DF3" w:rsidRPr="7ED27634">
        <w:rPr>
          <w:vertAlign w:val="subscript"/>
        </w:rPr>
        <w:t>10</w:t>
      </w:r>
      <w:r w:rsidR="00CF9DF3" w:rsidRPr="7ED27634">
        <w:t xml:space="preserve"> </w:t>
      </w:r>
      <w:r w:rsidR="3421D8BF" w:rsidRPr="7ED27634">
        <w:t>D1</w:t>
      </w:r>
      <w:r w:rsidR="00CF9DF3" w:rsidRPr="7ED27634">
        <w:t xml:space="preserve">) </w:t>
      </w:r>
      <w:r>
        <w:br/>
      </w:r>
      <w:r w:rsidR="7A055D6E" w:rsidRPr="7ED27634">
        <w:t>Where,</w:t>
      </w:r>
      <w:r>
        <w:br/>
      </w:r>
      <w:r w:rsidR="00CF9DF3" w:rsidRPr="7ED27634">
        <w:t xml:space="preserve">D1 = Dilution at which % Neutralization is below 50 </w:t>
      </w:r>
      <w:r>
        <w:br/>
      </w:r>
      <w:r w:rsidR="00CF9DF3" w:rsidRPr="7ED27634">
        <w:t xml:space="preserve">D2 = Dilution at which % Neutralization is above 50 </w:t>
      </w:r>
      <w:r>
        <w:br/>
      </w:r>
      <w:r w:rsidR="00CF9DF3" w:rsidRPr="7ED27634">
        <w:t xml:space="preserve">N1= % Neutralization below 50  </w:t>
      </w:r>
      <w:r>
        <w:br/>
      </w:r>
      <w:r w:rsidR="00CF9DF3" w:rsidRPr="7ED27634">
        <w:t>N2= % Neutralization above 50</w:t>
      </w:r>
      <w:r>
        <w:br/>
      </w:r>
      <w:r>
        <w:br/>
      </w:r>
      <w:r w:rsidR="03ED9F9B" w:rsidRPr="7ED27634">
        <w:t>NT</w:t>
      </w:r>
      <w:r w:rsidR="6B49227B" w:rsidRPr="7ED27634">
        <w:rPr>
          <w:vertAlign w:val="subscript"/>
        </w:rPr>
        <w:t>50</w:t>
      </w:r>
      <w:r w:rsidR="6B49227B" w:rsidRPr="7ED27634">
        <w:t xml:space="preserve"> = 10</w:t>
      </w:r>
      <w:r w:rsidR="6B49227B" w:rsidRPr="7ED27634">
        <w:rPr>
          <w:vertAlign w:val="superscript"/>
        </w:rPr>
        <w:t>log</w:t>
      </w:r>
      <w:r w:rsidR="6B49227B" w:rsidRPr="7ED27634">
        <w:rPr>
          <w:sz w:val="20"/>
          <w:szCs w:val="20"/>
          <w:vertAlign w:val="subscript"/>
        </w:rPr>
        <w:t>10</w:t>
      </w:r>
      <w:r w:rsidR="6B49227B" w:rsidRPr="7ED27634">
        <w:rPr>
          <w:vertAlign w:val="superscript"/>
        </w:rPr>
        <w:t>(</w:t>
      </w:r>
      <w:r w:rsidR="1CFC7CBF" w:rsidRPr="7ED27634">
        <w:rPr>
          <w:vertAlign w:val="superscript"/>
        </w:rPr>
        <w:t>NT</w:t>
      </w:r>
      <w:r w:rsidR="6B49227B" w:rsidRPr="7ED27634">
        <w:rPr>
          <w:vertAlign w:val="superscript"/>
        </w:rPr>
        <w:t>50)</w:t>
      </w:r>
      <w:r>
        <w:br/>
      </w:r>
    </w:p>
    <w:p w14:paraId="2E99DD1A" w14:textId="4436D10D" w:rsidR="00495959" w:rsidRPr="00B07A3B" w:rsidRDefault="2F316E08" w:rsidP="7ED2763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lastRenderedPageBreak/>
        <w:t>SCREEN:</w:t>
      </w:r>
      <w:r w:rsidRPr="7ED27634">
        <w:rPr>
          <w:rFonts w:ascii="Calibri" w:eastAsia="Calibri" w:hAnsi="Calibri" w:cs="Calibri"/>
        </w:rPr>
        <w:t xml:space="preserve"> </w:t>
      </w:r>
      <w:r w:rsidR="59D0D392" w:rsidRPr="7ED27634">
        <w:rPr>
          <w:rFonts w:ascii="Calibri" w:eastAsia="Calibri" w:hAnsi="Calibri" w:cs="Calibri"/>
          <w:color w:val="auto"/>
          <w:lang w:val="en-GB"/>
        </w:rPr>
        <w:t>Plotting the graph showing mean and standard deviation of all fields</w:t>
      </w:r>
      <w:r w:rsidR="59D0D392" w:rsidRPr="7ED27634">
        <w:rPr>
          <w:rFonts w:ascii="Calibri" w:eastAsia="Calibri" w:hAnsi="Calibri" w:cs="Calibri"/>
          <w:color w:val="auto"/>
        </w:rPr>
        <w:t>.</w:t>
      </w:r>
    </w:p>
    <w:p w14:paraId="53A4D8F4" w14:textId="5CA35CD9" w:rsidR="00495959" w:rsidRPr="00B07A3B" w:rsidRDefault="00495959" w:rsidP="7CC10265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</w:p>
    <w:p w14:paraId="67F54F4A" w14:textId="007E984B" w:rsidR="00495959" w:rsidRPr="00B07A3B" w:rsidRDefault="00495959" w:rsidP="7ED27634">
      <w:r>
        <w:br w:type="page"/>
      </w:r>
    </w:p>
    <w:p w14:paraId="7A4F1842" w14:textId="73E8E3A7" w:rsidR="00495959" w:rsidRPr="00BF59B2" w:rsidRDefault="7A08320A" w:rsidP="00BF59B2">
      <w:pPr>
        <w:pStyle w:val="Heading1"/>
        <w:rPr>
          <w:rFonts w:cstheme="minorBidi"/>
        </w:rPr>
      </w:pPr>
      <w:r w:rsidRPr="7ED27634">
        <w:rPr>
          <w:rFonts w:cstheme="minorBid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6330723" w14:textId="5FDE7B40" w:rsidR="00495959" w:rsidRPr="00B07A3B" w:rsidRDefault="388A19A7" w:rsidP="7CC10265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A significant level of g1-HEV ribonucleic acid was detected in infected cells compared to mock-infected cells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0858C73" w14:textId="052070B2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2A.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bar under “G1-HEV Infection: +”, which is much taller than the bar under “-”</w:t>
      </w:r>
      <w:r w:rsidR="00495959">
        <w:br/>
      </w:r>
    </w:p>
    <w:p w14:paraId="193C3190" w14:textId="3AD8D52C" w:rsidR="00495959" w:rsidRPr="00B07A3B" w:rsidRDefault="388A19A7" w:rsidP="7CC1026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Immunofluorescence assay using anti-ORF2 antibody confirmed ORF2 expression in the infected Huh7 cells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8FDDB00" w14:textId="41E97C6A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2B.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bright red signal in the panel labelled “G1-HEV infected”</w:t>
      </w:r>
      <w:r w:rsidR="00495959">
        <w:br/>
      </w:r>
    </w:p>
    <w:p w14:paraId="26E5B964" w14:textId="30EE00E7" w:rsidR="00495959" w:rsidRPr="00B07A3B" w:rsidRDefault="388A19A7" w:rsidP="7CC1026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>The 50% neutralization titer of the anti-ORF2 antibody was estimated to be 2.1 × 10</w:t>
      </w:r>
      <w:r w:rsidRPr="7CC10265">
        <w:rPr>
          <w:rFonts w:ascii="Calibri" w:eastAsia="Calibri" w:hAnsi="Calibri" w:cs="Calibri"/>
          <w:color w:val="7030A0"/>
          <w:vertAlign w:val="superscript"/>
          <w:lang w:val="en-GB"/>
        </w:rPr>
        <w:t>3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36BCB33E" w14:textId="3CCBCDDE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2C.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bar labelled “Anti-ORF2,” which is positioned around 10</w:t>
      </w:r>
      <w:r w:rsidRPr="7CC10265">
        <w:rPr>
          <w:rFonts w:ascii="Calibri" w:eastAsia="Calibri" w:hAnsi="Calibri" w:cs="Calibri"/>
          <w:i/>
          <w:iCs/>
          <w:color w:val="170CF0"/>
          <w:vertAlign w:val="superscript"/>
        </w:rPr>
        <w:t xml:space="preserve">3 </w:t>
      </w:r>
      <w:r w:rsidRPr="7CC10265">
        <w:rPr>
          <w:rFonts w:ascii="Calibri" w:eastAsia="Calibri" w:hAnsi="Calibri" w:cs="Calibri"/>
          <w:i/>
          <w:iCs/>
          <w:color w:val="170CF0"/>
        </w:rPr>
        <w:t>on the vertical axis</w:t>
      </w:r>
      <w:r w:rsidR="00495959">
        <w:br/>
      </w:r>
    </w:p>
    <w:p w14:paraId="79B4B090" w14:textId="494EA111" w:rsidR="00495959" w:rsidRPr="00B07A3B" w:rsidRDefault="35743A62" w:rsidP="7CC1026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>Representative images showed the appearance of mock-infected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 xml:space="preserve"> [1] </w:t>
      </w:r>
      <w:r w:rsidRPr="7CC10265">
        <w:rPr>
          <w:rFonts w:ascii="Calibri" w:eastAsia="Calibri" w:hAnsi="Calibri" w:cs="Calibri"/>
          <w:color w:val="7030A0"/>
          <w:lang w:val="en-GB"/>
        </w:rPr>
        <w:t>and g1-HEV-infected Huh7 cells in the fluorescence reduction neutralization test</w:t>
      </w:r>
      <w:r w:rsidR="388A19A7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388A19A7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A0DF74B" w:rsidRPr="7CC1026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95959">
        <w:br/>
      </w:r>
    </w:p>
    <w:p w14:paraId="395F93CB" w14:textId="1791AA0B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2D.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panel labelled “Mock Infected”</w:t>
      </w:r>
    </w:p>
    <w:p w14:paraId="450A63DB" w14:textId="5910C0EF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2D.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panel labelled “G1-HEV infected”</w:t>
      </w:r>
    </w:p>
    <w:p w14:paraId="2A0085A3" w14:textId="5D9250C7" w:rsidR="00495959" w:rsidRPr="00B07A3B" w:rsidRDefault="00495959" w:rsidP="7CC10265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eepthi Das" w:date="2026-04-30T13:22:00Z" w:initials="DD">
    <w:p w14:paraId="738B99B1" w14:textId="77777777" w:rsidR="000E6506" w:rsidRDefault="000E6506" w:rsidP="000E6506">
      <w:pPr>
        <w:pStyle w:val="CommentText"/>
        <w:ind w:left="80"/>
      </w:pPr>
      <w:r>
        <w:rPr>
          <w:rStyle w:val="CommentReference"/>
        </w:rPr>
        <w:annotationRef/>
      </w:r>
      <w:r>
        <w:rPr>
          <w:lang w:val="en-IN"/>
        </w:rPr>
        <w:t xml:space="preserve">Authors: </w:t>
      </w:r>
      <w:r>
        <w:rPr>
          <w:color w:val="000000"/>
        </w:rPr>
        <w:t xml:space="preserve">Please confirm if all author names and affiliations are correct (city/state/country information not included in video title page).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38B99B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03AE9B4" w16cex:dateUtc="2026-04-30T07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38B99B1" w16cid:durableId="203AE9B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BA85E" w14:textId="77777777" w:rsidR="00F651A9" w:rsidRDefault="00F651A9">
      <w:r>
        <w:separator/>
      </w:r>
    </w:p>
    <w:p w14:paraId="3D26D4C6" w14:textId="77777777" w:rsidR="00F651A9" w:rsidRDefault="00F651A9"/>
  </w:endnote>
  <w:endnote w:type="continuationSeparator" w:id="0">
    <w:p w14:paraId="1FFFAE5F" w14:textId="77777777" w:rsidR="00F651A9" w:rsidRDefault="00F651A9">
      <w:r>
        <w:continuationSeparator/>
      </w:r>
    </w:p>
    <w:p w14:paraId="2ED14875" w14:textId="77777777" w:rsidR="00F651A9" w:rsidRDefault="00F651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C272C9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E119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0E6506">
      <w:rPr>
        <w:rFonts w:cstheme="minorHAnsi"/>
      </w:rPr>
      <w:t>VE</w:t>
    </w:r>
    <w:r w:rsidRPr="000E236A">
      <w:rPr>
        <w:rFonts w:cstheme="minorHAnsi"/>
      </w:rPr>
      <w:tab/>
    </w:r>
    <w:r w:rsidR="000E6506">
      <w:rPr>
        <w:rFonts w:cstheme="minorHAnsi"/>
      </w:rPr>
      <w:t>April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43048" w14:textId="77777777" w:rsidR="00F651A9" w:rsidRDefault="00F651A9">
      <w:r>
        <w:separator/>
      </w:r>
    </w:p>
    <w:p w14:paraId="7B5CDE45" w14:textId="77777777" w:rsidR="00F651A9" w:rsidRDefault="00F651A9"/>
  </w:footnote>
  <w:footnote w:type="continuationSeparator" w:id="0">
    <w:p w14:paraId="74B6EF8E" w14:textId="77777777" w:rsidR="00F651A9" w:rsidRDefault="00F651A9">
      <w:r>
        <w:continuationSeparator/>
      </w:r>
    </w:p>
    <w:p w14:paraId="29111612" w14:textId="77777777" w:rsidR="00F651A9" w:rsidRDefault="00F651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84122" w14:textId="77777777" w:rsidR="008E2D5A" w:rsidRPr="006D3AC7" w:rsidRDefault="008E2D5A" w:rsidP="008E2D5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9D77557" wp14:editId="39BD691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046440767" name="Picture 2046440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epthi Das">
    <w15:presenceInfo w15:providerId="AD" w15:userId="S::deepthi.das@jove.com::59dc3971-46bf-4df7-b132-e161cd2b8f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2D9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8F0"/>
    <w:rsid w:val="00043807"/>
    <w:rsid w:val="00045112"/>
    <w:rsid w:val="00046241"/>
    <w:rsid w:val="00055137"/>
    <w:rsid w:val="00061030"/>
    <w:rsid w:val="00074929"/>
    <w:rsid w:val="000807BB"/>
    <w:rsid w:val="00083792"/>
    <w:rsid w:val="00085F90"/>
    <w:rsid w:val="0008613B"/>
    <w:rsid w:val="00090BAC"/>
    <w:rsid w:val="0009624C"/>
    <w:rsid w:val="000A2498"/>
    <w:rsid w:val="000A70EA"/>
    <w:rsid w:val="000B0B1A"/>
    <w:rsid w:val="000B2085"/>
    <w:rsid w:val="000B387A"/>
    <w:rsid w:val="000B4E9A"/>
    <w:rsid w:val="000C0DBD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50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6F13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7A75"/>
    <w:rsid w:val="002422D6"/>
    <w:rsid w:val="00244CDB"/>
    <w:rsid w:val="00247BFF"/>
    <w:rsid w:val="0025310D"/>
    <w:rsid w:val="002544F1"/>
    <w:rsid w:val="002553AE"/>
    <w:rsid w:val="00257EDA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E4D"/>
    <w:rsid w:val="00287206"/>
    <w:rsid w:val="00292508"/>
    <w:rsid w:val="002929B8"/>
    <w:rsid w:val="00294464"/>
    <w:rsid w:val="002A1F1A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5D7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2D9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1CB"/>
    <w:rsid w:val="003E2BC9"/>
    <w:rsid w:val="003E3FD7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F2D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BAE"/>
    <w:rsid w:val="004A72BD"/>
    <w:rsid w:val="004C1095"/>
    <w:rsid w:val="004C2DAD"/>
    <w:rsid w:val="004C4FAE"/>
    <w:rsid w:val="004C6ED2"/>
    <w:rsid w:val="004D1E0E"/>
    <w:rsid w:val="004D4A4F"/>
    <w:rsid w:val="004D5C8C"/>
    <w:rsid w:val="004D67A4"/>
    <w:rsid w:val="004E0C5A"/>
    <w:rsid w:val="004E2BE1"/>
    <w:rsid w:val="004E35F1"/>
    <w:rsid w:val="004E3F8E"/>
    <w:rsid w:val="004E4801"/>
    <w:rsid w:val="004E5008"/>
    <w:rsid w:val="004F664D"/>
    <w:rsid w:val="00500FA1"/>
    <w:rsid w:val="00506EA6"/>
    <w:rsid w:val="0051075A"/>
    <w:rsid w:val="00511F52"/>
    <w:rsid w:val="00513853"/>
    <w:rsid w:val="0052184A"/>
    <w:rsid w:val="00524258"/>
    <w:rsid w:val="00530DD9"/>
    <w:rsid w:val="005320E4"/>
    <w:rsid w:val="005329C8"/>
    <w:rsid w:val="00534B83"/>
    <w:rsid w:val="005363E2"/>
    <w:rsid w:val="00536D89"/>
    <w:rsid w:val="00537B2C"/>
    <w:rsid w:val="00544A0A"/>
    <w:rsid w:val="00544E06"/>
    <w:rsid w:val="005463CB"/>
    <w:rsid w:val="00547699"/>
    <w:rsid w:val="0054F001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7A8"/>
    <w:rsid w:val="005D0E9C"/>
    <w:rsid w:val="005D0F8B"/>
    <w:rsid w:val="005D2CA3"/>
    <w:rsid w:val="005D5D2A"/>
    <w:rsid w:val="005D783F"/>
    <w:rsid w:val="005E119E"/>
    <w:rsid w:val="005E27DD"/>
    <w:rsid w:val="005E2B7E"/>
    <w:rsid w:val="005F0509"/>
    <w:rsid w:val="005F18A3"/>
    <w:rsid w:val="005F1ADF"/>
    <w:rsid w:val="00604177"/>
    <w:rsid w:val="0061373A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0AE8"/>
    <w:rsid w:val="00652165"/>
    <w:rsid w:val="00654735"/>
    <w:rsid w:val="006556DE"/>
    <w:rsid w:val="006565A0"/>
    <w:rsid w:val="0065749D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12D"/>
    <w:rsid w:val="00724E3B"/>
    <w:rsid w:val="00730D4A"/>
    <w:rsid w:val="00731E5D"/>
    <w:rsid w:val="00736CF8"/>
    <w:rsid w:val="00740CFB"/>
    <w:rsid w:val="00741F8F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692B"/>
    <w:rsid w:val="00790E8C"/>
    <w:rsid w:val="007A149A"/>
    <w:rsid w:val="007A4E1D"/>
    <w:rsid w:val="007B0FBB"/>
    <w:rsid w:val="007B3E0E"/>
    <w:rsid w:val="007B72C5"/>
    <w:rsid w:val="007C047A"/>
    <w:rsid w:val="007D025F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3764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641F"/>
    <w:rsid w:val="00851B3E"/>
    <w:rsid w:val="00851C4B"/>
    <w:rsid w:val="00854994"/>
    <w:rsid w:val="008572C6"/>
    <w:rsid w:val="00860BC3"/>
    <w:rsid w:val="008672DA"/>
    <w:rsid w:val="00871F2E"/>
    <w:rsid w:val="00873D1A"/>
    <w:rsid w:val="00875BE8"/>
    <w:rsid w:val="00877B88"/>
    <w:rsid w:val="0088113B"/>
    <w:rsid w:val="00890637"/>
    <w:rsid w:val="008A0177"/>
    <w:rsid w:val="008A413E"/>
    <w:rsid w:val="008A7A3E"/>
    <w:rsid w:val="008A7FA2"/>
    <w:rsid w:val="008B02D4"/>
    <w:rsid w:val="008C642C"/>
    <w:rsid w:val="008D0E4A"/>
    <w:rsid w:val="008D2A6A"/>
    <w:rsid w:val="008D52FB"/>
    <w:rsid w:val="008D5443"/>
    <w:rsid w:val="008D58EC"/>
    <w:rsid w:val="008E2D5A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2675"/>
    <w:rsid w:val="009149A4"/>
    <w:rsid w:val="009168F9"/>
    <w:rsid w:val="009212DD"/>
    <w:rsid w:val="00921AB9"/>
    <w:rsid w:val="00927B12"/>
    <w:rsid w:val="009301B8"/>
    <w:rsid w:val="00931D78"/>
    <w:rsid w:val="00941F06"/>
    <w:rsid w:val="009431F3"/>
    <w:rsid w:val="00945050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2A7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2F4"/>
    <w:rsid w:val="009C7B9A"/>
    <w:rsid w:val="009D21B9"/>
    <w:rsid w:val="009E4241"/>
    <w:rsid w:val="009E7BDA"/>
    <w:rsid w:val="009F0554"/>
    <w:rsid w:val="009F356C"/>
    <w:rsid w:val="009F51F2"/>
    <w:rsid w:val="00A00C0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C02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E4671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513"/>
    <w:rsid w:val="00B87BC5"/>
    <w:rsid w:val="00B87D12"/>
    <w:rsid w:val="00BA0371"/>
    <w:rsid w:val="00BA2EF5"/>
    <w:rsid w:val="00BA7D2A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59B2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AF4"/>
    <w:rsid w:val="00C90658"/>
    <w:rsid w:val="00C9250E"/>
    <w:rsid w:val="00C931BB"/>
    <w:rsid w:val="00C96FC6"/>
    <w:rsid w:val="00C97B11"/>
    <w:rsid w:val="00C9A7DA"/>
    <w:rsid w:val="00CB039A"/>
    <w:rsid w:val="00CB0B79"/>
    <w:rsid w:val="00CB5DE5"/>
    <w:rsid w:val="00CC0C58"/>
    <w:rsid w:val="00CC1850"/>
    <w:rsid w:val="00CC29BF"/>
    <w:rsid w:val="00CC52BE"/>
    <w:rsid w:val="00CC530C"/>
    <w:rsid w:val="00CD515D"/>
    <w:rsid w:val="00CD63B8"/>
    <w:rsid w:val="00CD7F92"/>
    <w:rsid w:val="00CE0665"/>
    <w:rsid w:val="00CE10F2"/>
    <w:rsid w:val="00CE4556"/>
    <w:rsid w:val="00CE4904"/>
    <w:rsid w:val="00CE696A"/>
    <w:rsid w:val="00CF2130"/>
    <w:rsid w:val="00CF22F6"/>
    <w:rsid w:val="00CF6830"/>
    <w:rsid w:val="00CF771C"/>
    <w:rsid w:val="00CF9DF3"/>
    <w:rsid w:val="00D004AF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EAB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5A6"/>
    <w:rsid w:val="00DB16A4"/>
    <w:rsid w:val="00DB3580"/>
    <w:rsid w:val="00DB7EBA"/>
    <w:rsid w:val="00DC058D"/>
    <w:rsid w:val="00DC0F13"/>
    <w:rsid w:val="00DC1E10"/>
    <w:rsid w:val="00DC2504"/>
    <w:rsid w:val="00DC311D"/>
    <w:rsid w:val="00DC6867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338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14F"/>
    <w:rsid w:val="00E52377"/>
    <w:rsid w:val="00E55496"/>
    <w:rsid w:val="00E55F56"/>
    <w:rsid w:val="00E65758"/>
    <w:rsid w:val="00E662CA"/>
    <w:rsid w:val="00E66975"/>
    <w:rsid w:val="00E765A3"/>
    <w:rsid w:val="00E8076C"/>
    <w:rsid w:val="00E86E4B"/>
    <w:rsid w:val="00E87DA4"/>
    <w:rsid w:val="00E924E5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7BC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7EE4"/>
    <w:rsid w:val="00F4412A"/>
    <w:rsid w:val="00F563AC"/>
    <w:rsid w:val="00F56A75"/>
    <w:rsid w:val="00F60B45"/>
    <w:rsid w:val="00F60C18"/>
    <w:rsid w:val="00F64FB6"/>
    <w:rsid w:val="00F651A9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0F51"/>
    <w:rsid w:val="00FF25E5"/>
    <w:rsid w:val="00FF34BC"/>
    <w:rsid w:val="00FF6C56"/>
    <w:rsid w:val="00FF754B"/>
    <w:rsid w:val="01459A20"/>
    <w:rsid w:val="01621E6B"/>
    <w:rsid w:val="017AD6E8"/>
    <w:rsid w:val="01953192"/>
    <w:rsid w:val="01A9A130"/>
    <w:rsid w:val="01CEF367"/>
    <w:rsid w:val="01E9911D"/>
    <w:rsid w:val="02A13BA6"/>
    <w:rsid w:val="02DADFB6"/>
    <w:rsid w:val="02DFEE0E"/>
    <w:rsid w:val="02F29552"/>
    <w:rsid w:val="0354797F"/>
    <w:rsid w:val="038F3EEB"/>
    <w:rsid w:val="03ED9F9B"/>
    <w:rsid w:val="041A58B5"/>
    <w:rsid w:val="044A36A1"/>
    <w:rsid w:val="0456344F"/>
    <w:rsid w:val="04B5E208"/>
    <w:rsid w:val="04DDDD76"/>
    <w:rsid w:val="050BD44B"/>
    <w:rsid w:val="0541D2A8"/>
    <w:rsid w:val="05B8E967"/>
    <w:rsid w:val="06475820"/>
    <w:rsid w:val="065637EF"/>
    <w:rsid w:val="06925849"/>
    <w:rsid w:val="06B637A9"/>
    <w:rsid w:val="06DF4786"/>
    <w:rsid w:val="072A663E"/>
    <w:rsid w:val="075FFA4B"/>
    <w:rsid w:val="0768189D"/>
    <w:rsid w:val="078D5394"/>
    <w:rsid w:val="07A65690"/>
    <w:rsid w:val="07BBDCA3"/>
    <w:rsid w:val="07F1ECBD"/>
    <w:rsid w:val="07FE5299"/>
    <w:rsid w:val="0803826B"/>
    <w:rsid w:val="081EB2B7"/>
    <w:rsid w:val="084C893C"/>
    <w:rsid w:val="0871A7C8"/>
    <w:rsid w:val="08AE709B"/>
    <w:rsid w:val="08B6D9C0"/>
    <w:rsid w:val="08D79952"/>
    <w:rsid w:val="08F25F4F"/>
    <w:rsid w:val="08F680F4"/>
    <w:rsid w:val="09149B86"/>
    <w:rsid w:val="09654301"/>
    <w:rsid w:val="099A7D04"/>
    <w:rsid w:val="09BEAFA3"/>
    <w:rsid w:val="09EA3371"/>
    <w:rsid w:val="0A0DF74B"/>
    <w:rsid w:val="0A50B383"/>
    <w:rsid w:val="0AA66000"/>
    <w:rsid w:val="0AC37C60"/>
    <w:rsid w:val="0ADCAC8E"/>
    <w:rsid w:val="0ADF2AFE"/>
    <w:rsid w:val="0B2CFA41"/>
    <w:rsid w:val="0B7EE280"/>
    <w:rsid w:val="0B9B8189"/>
    <w:rsid w:val="0BC086F7"/>
    <w:rsid w:val="0BDEE739"/>
    <w:rsid w:val="0BE76163"/>
    <w:rsid w:val="0BFA9593"/>
    <w:rsid w:val="0C34FAE4"/>
    <w:rsid w:val="0C4BCDB3"/>
    <w:rsid w:val="0C4E8A56"/>
    <w:rsid w:val="0C79F1F7"/>
    <w:rsid w:val="0C92E31F"/>
    <w:rsid w:val="0C9B0FEC"/>
    <w:rsid w:val="0CB98F73"/>
    <w:rsid w:val="0CE6A2E8"/>
    <w:rsid w:val="0D4CC407"/>
    <w:rsid w:val="0D7E02E7"/>
    <w:rsid w:val="0D7E3BC0"/>
    <w:rsid w:val="0DCD0DA3"/>
    <w:rsid w:val="0E353002"/>
    <w:rsid w:val="0E5FAF44"/>
    <w:rsid w:val="0E6ABE5B"/>
    <w:rsid w:val="0E94EABE"/>
    <w:rsid w:val="0ECAAEA0"/>
    <w:rsid w:val="0F279B6D"/>
    <w:rsid w:val="0F8DAEEA"/>
    <w:rsid w:val="0FBB881A"/>
    <w:rsid w:val="1005EBFA"/>
    <w:rsid w:val="103111C6"/>
    <w:rsid w:val="1046A1AC"/>
    <w:rsid w:val="1084A541"/>
    <w:rsid w:val="10B93D46"/>
    <w:rsid w:val="10D35BF2"/>
    <w:rsid w:val="10E41DD8"/>
    <w:rsid w:val="10F1B37C"/>
    <w:rsid w:val="110566CC"/>
    <w:rsid w:val="110D599E"/>
    <w:rsid w:val="1115B62E"/>
    <w:rsid w:val="1143B5BA"/>
    <w:rsid w:val="11BEBFCB"/>
    <w:rsid w:val="12162C35"/>
    <w:rsid w:val="123F470A"/>
    <w:rsid w:val="12D9B50E"/>
    <w:rsid w:val="12E3583E"/>
    <w:rsid w:val="13297673"/>
    <w:rsid w:val="138DEEE0"/>
    <w:rsid w:val="13A9CF6D"/>
    <w:rsid w:val="142D3363"/>
    <w:rsid w:val="143D314F"/>
    <w:rsid w:val="1448A242"/>
    <w:rsid w:val="14818510"/>
    <w:rsid w:val="14CD451D"/>
    <w:rsid w:val="15002E33"/>
    <w:rsid w:val="152AE908"/>
    <w:rsid w:val="15A2EB1D"/>
    <w:rsid w:val="15C06475"/>
    <w:rsid w:val="15D193C0"/>
    <w:rsid w:val="1675C28B"/>
    <w:rsid w:val="16CA56FA"/>
    <w:rsid w:val="171B5E22"/>
    <w:rsid w:val="17768B99"/>
    <w:rsid w:val="17C0B5EE"/>
    <w:rsid w:val="17DB04C0"/>
    <w:rsid w:val="17E0E08C"/>
    <w:rsid w:val="17F99C11"/>
    <w:rsid w:val="17FDF9C3"/>
    <w:rsid w:val="1806E573"/>
    <w:rsid w:val="1816B878"/>
    <w:rsid w:val="187101C5"/>
    <w:rsid w:val="187F8686"/>
    <w:rsid w:val="18ADBD74"/>
    <w:rsid w:val="19207876"/>
    <w:rsid w:val="1934EA3E"/>
    <w:rsid w:val="195B3BB9"/>
    <w:rsid w:val="199D23DD"/>
    <w:rsid w:val="19B115BC"/>
    <w:rsid w:val="1AAF92C9"/>
    <w:rsid w:val="1ABAFD5A"/>
    <w:rsid w:val="1B43835D"/>
    <w:rsid w:val="1B8ECA47"/>
    <w:rsid w:val="1C599816"/>
    <w:rsid w:val="1C6B66CA"/>
    <w:rsid w:val="1C8F8F78"/>
    <w:rsid w:val="1CB32C9D"/>
    <w:rsid w:val="1CFC7CBF"/>
    <w:rsid w:val="1CFD2B0C"/>
    <w:rsid w:val="1D1F14D0"/>
    <w:rsid w:val="1D22D127"/>
    <w:rsid w:val="1D39FC72"/>
    <w:rsid w:val="1D5B8CC7"/>
    <w:rsid w:val="1DF6E552"/>
    <w:rsid w:val="1E1FA4B8"/>
    <w:rsid w:val="1E237B8C"/>
    <w:rsid w:val="1E759B9C"/>
    <w:rsid w:val="1ECADA86"/>
    <w:rsid w:val="1F23BE48"/>
    <w:rsid w:val="1F3737DC"/>
    <w:rsid w:val="1F7125B1"/>
    <w:rsid w:val="1FC85387"/>
    <w:rsid w:val="1FE8DEA1"/>
    <w:rsid w:val="20460BB9"/>
    <w:rsid w:val="20B45CB6"/>
    <w:rsid w:val="20B6CB85"/>
    <w:rsid w:val="20E31FA8"/>
    <w:rsid w:val="2118AD1F"/>
    <w:rsid w:val="21D8F33F"/>
    <w:rsid w:val="21EC5151"/>
    <w:rsid w:val="2220D395"/>
    <w:rsid w:val="225F2684"/>
    <w:rsid w:val="226A8EC7"/>
    <w:rsid w:val="22898E9D"/>
    <w:rsid w:val="22B8D6E0"/>
    <w:rsid w:val="22F3493A"/>
    <w:rsid w:val="23B33564"/>
    <w:rsid w:val="2448DEB0"/>
    <w:rsid w:val="246E6F71"/>
    <w:rsid w:val="247275C1"/>
    <w:rsid w:val="24752410"/>
    <w:rsid w:val="247759E3"/>
    <w:rsid w:val="25170985"/>
    <w:rsid w:val="25707472"/>
    <w:rsid w:val="2595BAC9"/>
    <w:rsid w:val="25CD7E00"/>
    <w:rsid w:val="25DCF0E5"/>
    <w:rsid w:val="260E9BDE"/>
    <w:rsid w:val="260F0A05"/>
    <w:rsid w:val="263B032B"/>
    <w:rsid w:val="266AD5B6"/>
    <w:rsid w:val="26F78B81"/>
    <w:rsid w:val="272220DA"/>
    <w:rsid w:val="2796CC36"/>
    <w:rsid w:val="27A0526F"/>
    <w:rsid w:val="27A89FEB"/>
    <w:rsid w:val="2805E921"/>
    <w:rsid w:val="28596A88"/>
    <w:rsid w:val="28D41C2F"/>
    <w:rsid w:val="28FDAA68"/>
    <w:rsid w:val="2977CB77"/>
    <w:rsid w:val="29A5E29F"/>
    <w:rsid w:val="2A38A78B"/>
    <w:rsid w:val="2A5AF3EA"/>
    <w:rsid w:val="2A5BE7F3"/>
    <w:rsid w:val="2A69A881"/>
    <w:rsid w:val="2A94728F"/>
    <w:rsid w:val="2B05C374"/>
    <w:rsid w:val="2B328D5B"/>
    <w:rsid w:val="2B586DF5"/>
    <w:rsid w:val="2B5FF0F5"/>
    <w:rsid w:val="2B7FA30B"/>
    <w:rsid w:val="2C07D938"/>
    <w:rsid w:val="2C21C44B"/>
    <w:rsid w:val="2C7EC534"/>
    <w:rsid w:val="2CD01D93"/>
    <w:rsid w:val="2CDBB882"/>
    <w:rsid w:val="2D34EEA5"/>
    <w:rsid w:val="2D7B8A4B"/>
    <w:rsid w:val="2DF648C3"/>
    <w:rsid w:val="2DF77F74"/>
    <w:rsid w:val="2E2D2683"/>
    <w:rsid w:val="2E4CFD4D"/>
    <w:rsid w:val="2E7821CB"/>
    <w:rsid w:val="2E7AE76B"/>
    <w:rsid w:val="2EAFF076"/>
    <w:rsid w:val="2EBE60CA"/>
    <w:rsid w:val="2EC211C8"/>
    <w:rsid w:val="2EFCD777"/>
    <w:rsid w:val="2F316E08"/>
    <w:rsid w:val="30709ABC"/>
    <w:rsid w:val="3123B553"/>
    <w:rsid w:val="3136DBEC"/>
    <w:rsid w:val="313A067F"/>
    <w:rsid w:val="31AC73F8"/>
    <w:rsid w:val="31C211FE"/>
    <w:rsid w:val="31C63D31"/>
    <w:rsid w:val="3217BE4B"/>
    <w:rsid w:val="322BAD5E"/>
    <w:rsid w:val="32304879"/>
    <w:rsid w:val="32ADFDA1"/>
    <w:rsid w:val="32D57073"/>
    <w:rsid w:val="32E7860B"/>
    <w:rsid w:val="3388CB0A"/>
    <w:rsid w:val="33D408F8"/>
    <w:rsid w:val="33D51DEC"/>
    <w:rsid w:val="33DA5135"/>
    <w:rsid w:val="341DC8A6"/>
    <w:rsid w:val="3421D8BF"/>
    <w:rsid w:val="34332518"/>
    <w:rsid w:val="3470ACD1"/>
    <w:rsid w:val="34FF37CE"/>
    <w:rsid w:val="35048FA2"/>
    <w:rsid w:val="3515F21F"/>
    <w:rsid w:val="3555E48D"/>
    <w:rsid w:val="355BD65F"/>
    <w:rsid w:val="355EDDF1"/>
    <w:rsid w:val="35743A62"/>
    <w:rsid w:val="35B9E775"/>
    <w:rsid w:val="362BF78F"/>
    <w:rsid w:val="3638D8FF"/>
    <w:rsid w:val="363AFFA5"/>
    <w:rsid w:val="36FCCDAD"/>
    <w:rsid w:val="37264FEF"/>
    <w:rsid w:val="375AA742"/>
    <w:rsid w:val="37AB850B"/>
    <w:rsid w:val="380FA728"/>
    <w:rsid w:val="382BB6A2"/>
    <w:rsid w:val="388A19A7"/>
    <w:rsid w:val="38D386E1"/>
    <w:rsid w:val="38F526A8"/>
    <w:rsid w:val="3936E59C"/>
    <w:rsid w:val="39788B21"/>
    <w:rsid w:val="39A16DDF"/>
    <w:rsid w:val="39C05169"/>
    <w:rsid w:val="3A73858A"/>
    <w:rsid w:val="3A97E69A"/>
    <w:rsid w:val="3AA4C7F6"/>
    <w:rsid w:val="3AA50493"/>
    <w:rsid w:val="3AE11B08"/>
    <w:rsid w:val="3AE504E0"/>
    <w:rsid w:val="3AF390C4"/>
    <w:rsid w:val="3B1812CC"/>
    <w:rsid w:val="3B65E9BE"/>
    <w:rsid w:val="3B7DB12F"/>
    <w:rsid w:val="3B99B795"/>
    <w:rsid w:val="3C0A94B9"/>
    <w:rsid w:val="3C1C9E44"/>
    <w:rsid w:val="3C749F8C"/>
    <w:rsid w:val="3C8982AF"/>
    <w:rsid w:val="3CA9AE2B"/>
    <w:rsid w:val="3CDF2584"/>
    <w:rsid w:val="3D24528E"/>
    <w:rsid w:val="3D3C0C9A"/>
    <w:rsid w:val="3D60F66C"/>
    <w:rsid w:val="3D756AEF"/>
    <w:rsid w:val="3DC6B246"/>
    <w:rsid w:val="3F0BDCD1"/>
    <w:rsid w:val="3F1835FE"/>
    <w:rsid w:val="3F3BA389"/>
    <w:rsid w:val="3F827032"/>
    <w:rsid w:val="3FB4EA64"/>
    <w:rsid w:val="3FE6448B"/>
    <w:rsid w:val="40019559"/>
    <w:rsid w:val="406C6EB7"/>
    <w:rsid w:val="408A18FB"/>
    <w:rsid w:val="41462472"/>
    <w:rsid w:val="4146DA09"/>
    <w:rsid w:val="41598FFC"/>
    <w:rsid w:val="419178A3"/>
    <w:rsid w:val="42BC21FE"/>
    <w:rsid w:val="42F31470"/>
    <w:rsid w:val="43F4CD32"/>
    <w:rsid w:val="44112928"/>
    <w:rsid w:val="44248097"/>
    <w:rsid w:val="44535F60"/>
    <w:rsid w:val="4489D0D0"/>
    <w:rsid w:val="450EEC57"/>
    <w:rsid w:val="451718B3"/>
    <w:rsid w:val="4598DB4A"/>
    <w:rsid w:val="45C8B382"/>
    <w:rsid w:val="462BD227"/>
    <w:rsid w:val="46A2A447"/>
    <w:rsid w:val="46CB7FF9"/>
    <w:rsid w:val="47132CBD"/>
    <w:rsid w:val="474CA7B5"/>
    <w:rsid w:val="4764CE91"/>
    <w:rsid w:val="476C4D54"/>
    <w:rsid w:val="47846895"/>
    <w:rsid w:val="479E07AF"/>
    <w:rsid w:val="47B419B2"/>
    <w:rsid w:val="47B67B69"/>
    <w:rsid w:val="485452D1"/>
    <w:rsid w:val="487FB3B2"/>
    <w:rsid w:val="488B4D79"/>
    <w:rsid w:val="48986296"/>
    <w:rsid w:val="494937B5"/>
    <w:rsid w:val="4972B493"/>
    <w:rsid w:val="498B14C2"/>
    <w:rsid w:val="4A3573A9"/>
    <w:rsid w:val="4A36A399"/>
    <w:rsid w:val="4A56430A"/>
    <w:rsid w:val="4A6F3990"/>
    <w:rsid w:val="4AAC49FE"/>
    <w:rsid w:val="4AE7715B"/>
    <w:rsid w:val="4B3AF1E2"/>
    <w:rsid w:val="4BFF6EEF"/>
    <w:rsid w:val="4C14C77D"/>
    <w:rsid w:val="4C2453E6"/>
    <w:rsid w:val="4C4DE592"/>
    <w:rsid w:val="4C8D11C3"/>
    <w:rsid w:val="4D3F0892"/>
    <w:rsid w:val="4D9783D9"/>
    <w:rsid w:val="4DA1F031"/>
    <w:rsid w:val="4E09E9F7"/>
    <w:rsid w:val="4E1C8548"/>
    <w:rsid w:val="4E7D9FE4"/>
    <w:rsid w:val="4EB3A7EF"/>
    <w:rsid w:val="4EC3C526"/>
    <w:rsid w:val="4EFA6C64"/>
    <w:rsid w:val="4F02D020"/>
    <w:rsid w:val="4F0D1FAC"/>
    <w:rsid w:val="4F3EB5C7"/>
    <w:rsid w:val="4FC869D1"/>
    <w:rsid w:val="4FCF477C"/>
    <w:rsid w:val="4FF7D0D4"/>
    <w:rsid w:val="505341AF"/>
    <w:rsid w:val="505F8824"/>
    <w:rsid w:val="50711E22"/>
    <w:rsid w:val="50A2ED06"/>
    <w:rsid w:val="510C9A5B"/>
    <w:rsid w:val="512661B8"/>
    <w:rsid w:val="51495433"/>
    <w:rsid w:val="514F2799"/>
    <w:rsid w:val="52B0278C"/>
    <w:rsid w:val="52C70A3D"/>
    <w:rsid w:val="52EA6D10"/>
    <w:rsid w:val="531938A8"/>
    <w:rsid w:val="532CB54C"/>
    <w:rsid w:val="532DF3D3"/>
    <w:rsid w:val="53486698"/>
    <w:rsid w:val="534FE3B1"/>
    <w:rsid w:val="53537FA0"/>
    <w:rsid w:val="5376D0B7"/>
    <w:rsid w:val="541CC1EF"/>
    <w:rsid w:val="54922610"/>
    <w:rsid w:val="557056B2"/>
    <w:rsid w:val="558ACD05"/>
    <w:rsid w:val="55D6DBF0"/>
    <w:rsid w:val="55F64A1C"/>
    <w:rsid w:val="56376BBE"/>
    <w:rsid w:val="56669B84"/>
    <w:rsid w:val="5705B072"/>
    <w:rsid w:val="5754228F"/>
    <w:rsid w:val="57B9C26F"/>
    <w:rsid w:val="58181863"/>
    <w:rsid w:val="5848EAFF"/>
    <w:rsid w:val="58A5A746"/>
    <w:rsid w:val="58DC8CB5"/>
    <w:rsid w:val="59475606"/>
    <w:rsid w:val="594AA13D"/>
    <w:rsid w:val="599BBCE6"/>
    <w:rsid w:val="59D0D392"/>
    <w:rsid w:val="5A192D11"/>
    <w:rsid w:val="5A4FB149"/>
    <w:rsid w:val="5B2B1A55"/>
    <w:rsid w:val="5B3E1E59"/>
    <w:rsid w:val="5B400523"/>
    <w:rsid w:val="5B734D61"/>
    <w:rsid w:val="5B875A2E"/>
    <w:rsid w:val="5C4235E6"/>
    <w:rsid w:val="5CAC61D4"/>
    <w:rsid w:val="5CD09C3F"/>
    <w:rsid w:val="5CEB47C6"/>
    <w:rsid w:val="5D1CBE49"/>
    <w:rsid w:val="5D5E3AEB"/>
    <w:rsid w:val="5D832B7B"/>
    <w:rsid w:val="5DC6F014"/>
    <w:rsid w:val="5E587177"/>
    <w:rsid w:val="5E6A6829"/>
    <w:rsid w:val="5EC9830A"/>
    <w:rsid w:val="5EDAECFE"/>
    <w:rsid w:val="5F098567"/>
    <w:rsid w:val="5F42E8AC"/>
    <w:rsid w:val="5F78EB32"/>
    <w:rsid w:val="5F85F3CF"/>
    <w:rsid w:val="5FA8834F"/>
    <w:rsid w:val="5FAC3A45"/>
    <w:rsid w:val="6039AD28"/>
    <w:rsid w:val="6082B489"/>
    <w:rsid w:val="60876712"/>
    <w:rsid w:val="60C02447"/>
    <w:rsid w:val="60CC6893"/>
    <w:rsid w:val="6110CFCE"/>
    <w:rsid w:val="6145912A"/>
    <w:rsid w:val="61558C22"/>
    <w:rsid w:val="61B304CE"/>
    <w:rsid w:val="61B6030D"/>
    <w:rsid w:val="6276A835"/>
    <w:rsid w:val="62CD5C11"/>
    <w:rsid w:val="6330EC03"/>
    <w:rsid w:val="63BC961C"/>
    <w:rsid w:val="63C4A678"/>
    <w:rsid w:val="63FAA2C3"/>
    <w:rsid w:val="63FEB9F5"/>
    <w:rsid w:val="6476068E"/>
    <w:rsid w:val="64CEB9F8"/>
    <w:rsid w:val="656EC0F6"/>
    <w:rsid w:val="65F7F832"/>
    <w:rsid w:val="66106A20"/>
    <w:rsid w:val="6659B4D9"/>
    <w:rsid w:val="66A0D081"/>
    <w:rsid w:val="66CC52A2"/>
    <w:rsid w:val="6786F9EB"/>
    <w:rsid w:val="67ACDE9D"/>
    <w:rsid w:val="67B66F8C"/>
    <w:rsid w:val="67CACE3D"/>
    <w:rsid w:val="67E64245"/>
    <w:rsid w:val="67FA9B47"/>
    <w:rsid w:val="686E40C7"/>
    <w:rsid w:val="68A14E2F"/>
    <w:rsid w:val="68ED743A"/>
    <w:rsid w:val="6900FD52"/>
    <w:rsid w:val="6980B1F9"/>
    <w:rsid w:val="69848B4A"/>
    <w:rsid w:val="6A624CC8"/>
    <w:rsid w:val="6A655426"/>
    <w:rsid w:val="6A6AACA8"/>
    <w:rsid w:val="6B0B4FDD"/>
    <w:rsid w:val="6B299E2E"/>
    <w:rsid w:val="6B49227B"/>
    <w:rsid w:val="6B5D552D"/>
    <w:rsid w:val="6B6417CF"/>
    <w:rsid w:val="6C3EDFD5"/>
    <w:rsid w:val="6C54CD0C"/>
    <w:rsid w:val="6CBBA7B8"/>
    <w:rsid w:val="6CDDA1FA"/>
    <w:rsid w:val="6CFD7A23"/>
    <w:rsid w:val="6D0232EF"/>
    <w:rsid w:val="6D653D1B"/>
    <w:rsid w:val="6D7FC74B"/>
    <w:rsid w:val="6DD317C6"/>
    <w:rsid w:val="6E0B2148"/>
    <w:rsid w:val="6E1BE652"/>
    <w:rsid w:val="6E444D3B"/>
    <w:rsid w:val="6E8E54EE"/>
    <w:rsid w:val="6F5EAEB2"/>
    <w:rsid w:val="6F850434"/>
    <w:rsid w:val="6FA3E9E4"/>
    <w:rsid w:val="7094B2D8"/>
    <w:rsid w:val="71022806"/>
    <w:rsid w:val="7107A7B6"/>
    <w:rsid w:val="71CE8969"/>
    <w:rsid w:val="721C1236"/>
    <w:rsid w:val="72494806"/>
    <w:rsid w:val="7268AFCD"/>
    <w:rsid w:val="727F569E"/>
    <w:rsid w:val="728D7B7B"/>
    <w:rsid w:val="72919905"/>
    <w:rsid w:val="72A96338"/>
    <w:rsid w:val="73091ADF"/>
    <w:rsid w:val="731BA514"/>
    <w:rsid w:val="73268954"/>
    <w:rsid w:val="7333B0E0"/>
    <w:rsid w:val="739B5154"/>
    <w:rsid w:val="73DED3A4"/>
    <w:rsid w:val="74382B06"/>
    <w:rsid w:val="74404520"/>
    <w:rsid w:val="745FA329"/>
    <w:rsid w:val="7462267D"/>
    <w:rsid w:val="746DF481"/>
    <w:rsid w:val="74913D1F"/>
    <w:rsid w:val="74B791A0"/>
    <w:rsid w:val="74C5ECAB"/>
    <w:rsid w:val="74DAE253"/>
    <w:rsid w:val="74FDBF59"/>
    <w:rsid w:val="75401FC8"/>
    <w:rsid w:val="75829E9D"/>
    <w:rsid w:val="75F5DD1F"/>
    <w:rsid w:val="760D4C9D"/>
    <w:rsid w:val="7610F9CD"/>
    <w:rsid w:val="76131F92"/>
    <w:rsid w:val="76212F43"/>
    <w:rsid w:val="76820E37"/>
    <w:rsid w:val="76C8414E"/>
    <w:rsid w:val="76F578FF"/>
    <w:rsid w:val="777EA847"/>
    <w:rsid w:val="779BB7A2"/>
    <w:rsid w:val="77C67775"/>
    <w:rsid w:val="781A4C23"/>
    <w:rsid w:val="783FF811"/>
    <w:rsid w:val="785C0FDE"/>
    <w:rsid w:val="7869F657"/>
    <w:rsid w:val="789FF6AC"/>
    <w:rsid w:val="7A055D6E"/>
    <w:rsid w:val="7A08320A"/>
    <w:rsid w:val="7A45EC69"/>
    <w:rsid w:val="7A66A91C"/>
    <w:rsid w:val="7ABBE4F8"/>
    <w:rsid w:val="7AE1554D"/>
    <w:rsid w:val="7B005345"/>
    <w:rsid w:val="7B520F3F"/>
    <w:rsid w:val="7BAFCA49"/>
    <w:rsid w:val="7BF779F4"/>
    <w:rsid w:val="7C2C7A17"/>
    <w:rsid w:val="7CC10265"/>
    <w:rsid w:val="7D0F418C"/>
    <w:rsid w:val="7D581FAF"/>
    <w:rsid w:val="7D6F9BBA"/>
    <w:rsid w:val="7DA2FDB3"/>
    <w:rsid w:val="7DB86064"/>
    <w:rsid w:val="7DBE992C"/>
    <w:rsid w:val="7DF848B1"/>
    <w:rsid w:val="7DF92214"/>
    <w:rsid w:val="7ED197B6"/>
    <w:rsid w:val="7ED27634"/>
    <w:rsid w:val="7F258C69"/>
    <w:rsid w:val="7F38E04E"/>
    <w:rsid w:val="7F533BBB"/>
    <w:rsid w:val="7FD4A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shabnam@thsti.res.in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files_upload.php?src=21317108" TargetMode="External"/><Relationship Id="rId12" Type="http://schemas.openxmlformats.org/officeDocument/2006/relationships/hyperlink" Target="mailto:milan@thsti.res.in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baibaswat@gmail.co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mailto:drshalimar@gmail.com" TargetMode="External"/><Relationship Id="rId23" Type="http://schemas.openxmlformats.org/officeDocument/2006/relationships/fontTable" Target="fontTable.xml"/><Relationship Id="rId10" Type="http://schemas.microsoft.com/office/2016/09/relationships/commentsIds" Target="commentsIds.xml"/><Relationship Id="rId19" Type="http://schemas.openxmlformats.org/officeDocument/2006/relationships/hyperlink" Target="https://review.jove.com/account/file-uploader?src=21396103" TargetMode="Externa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yperlink" Target="mailto:umangberry@thsti.res.in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1998</Words>
  <Characters>11172</Characters>
  <Application>Microsoft Office Word</Application>
  <DocSecurity>0</DocSecurity>
  <Lines>310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3</cp:revision>
  <dcterms:created xsi:type="dcterms:W3CDTF">2026-05-02T12:53:00Z</dcterms:created>
  <dcterms:modified xsi:type="dcterms:W3CDTF">2026-05-06T02:45:00Z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