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18EBC1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33670">
        <w:rPr>
          <w:rFonts w:eastAsia="Times New Roman" w:cstheme="minorHAnsi"/>
          <w:b/>
        </w:rPr>
        <w:t>697</w:t>
      </w:r>
      <w:r w:rsidR="00FF4021">
        <w:rPr>
          <w:rFonts w:eastAsia="Times New Roman" w:cstheme="minorHAnsi"/>
          <w:b/>
        </w:rPr>
        <w:t>90</w:t>
      </w:r>
    </w:p>
    <w:p w14:paraId="2F6924E5" w14:textId="2AD1C80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33670">
        <w:rPr>
          <w:rFonts w:eastAsia="Times New Roman" w:cstheme="minorHAnsi"/>
          <w:b/>
        </w:rPr>
        <w:t>Sri Lakshmi Priya</w:t>
      </w:r>
    </w:p>
    <w:p w14:paraId="6FB9233B" w14:textId="7DAB4BC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F4021">
        <w:rPr>
          <w:rFonts w:eastAsia="Times New Roman" w:cstheme="minorHAnsi"/>
          <w:b/>
        </w:rPr>
        <w:t xml:space="preserve"> </w:t>
      </w:r>
      <w:hyperlink r:id="rId8" w:history="1">
        <w:r w:rsidR="00FF4021" w:rsidRPr="00A90A6B">
          <w:rPr>
            <w:rStyle w:val="Hyperlink"/>
            <w:rFonts w:eastAsia="Times New Roman" w:cstheme="minorHAnsi"/>
            <w:b/>
          </w:rPr>
          <w:t>https://review.jove.com/files_upload.php?src=21285998</w:t>
        </w:r>
      </w:hyperlink>
      <w:r w:rsidR="00FF4021" w:rsidRPr="00B07A3B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07151C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F4021" w:rsidRPr="00FF4021">
        <w:rPr>
          <w:rFonts w:eastAsia="Times New Roman" w:cstheme="minorHAnsi"/>
          <w:b/>
          <w:sz w:val="32"/>
          <w:szCs w:val="32"/>
        </w:rPr>
        <w:t xml:space="preserve">Fast-Scan Cyclic Voltammetry for </w:t>
      </w:r>
      <w:r w:rsidR="00FF4021" w:rsidRPr="00FF4021">
        <w:rPr>
          <w:rFonts w:eastAsia="Times New Roman" w:cstheme="minorHAnsi"/>
          <w:b/>
          <w:i/>
          <w:iCs/>
          <w:sz w:val="32"/>
          <w:szCs w:val="32"/>
        </w:rPr>
        <w:t>Ex Vivo</w:t>
      </w:r>
      <w:r w:rsidR="00FF4021" w:rsidRPr="00FF4021">
        <w:rPr>
          <w:rFonts w:eastAsia="Times New Roman" w:cstheme="minorHAnsi"/>
          <w:b/>
          <w:sz w:val="32"/>
          <w:szCs w:val="32"/>
        </w:rPr>
        <w:t xml:space="preserve"> Recording of Dopamine Release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FFD8146" w14:textId="3A2A8855" w:rsidR="00FF4021" w:rsidRPr="00FF4021" w:rsidRDefault="00FF4021" w:rsidP="00FF4021">
      <w:pPr>
        <w:rPr>
          <w:sz w:val="28"/>
          <w:szCs w:val="28"/>
          <w:vertAlign w:val="superscript"/>
          <w:lang w:val="en-GB" w:eastAsia="zh-CN"/>
        </w:rPr>
      </w:pPr>
      <w:r w:rsidRPr="00FF4021">
        <w:rPr>
          <w:sz w:val="28"/>
          <w:szCs w:val="28"/>
          <w:lang w:val="en-GB" w:eastAsia="zh-CN"/>
        </w:rPr>
        <w:t>Suqian Zhang</w:t>
      </w:r>
      <w:r w:rsidR="00A90A6B">
        <w:rPr>
          <w:sz w:val="28"/>
          <w:szCs w:val="28"/>
          <w:lang w:val="en-GB" w:eastAsia="zh-CN"/>
        </w:rPr>
        <w:t>*</w:t>
      </w:r>
      <w:r w:rsidRPr="00FF4021">
        <w:rPr>
          <w:sz w:val="28"/>
          <w:szCs w:val="28"/>
          <w:lang w:val="en-GB" w:eastAsia="zh-CN"/>
        </w:rPr>
        <w:t>, Rui Guan</w:t>
      </w:r>
      <w:r w:rsidR="00A90A6B">
        <w:rPr>
          <w:sz w:val="28"/>
          <w:szCs w:val="28"/>
          <w:lang w:val="en-GB" w:eastAsia="zh-CN"/>
        </w:rPr>
        <w:t>*</w:t>
      </w:r>
      <w:r w:rsidRPr="00FF4021">
        <w:rPr>
          <w:sz w:val="28"/>
          <w:szCs w:val="28"/>
          <w:lang w:val="en-GB" w:eastAsia="zh-CN"/>
        </w:rPr>
        <w:t>, Yan-Feng Zhang</w:t>
      </w:r>
    </w:p>
    <w:p w14:paraId="33CD999C" w14:textId="718ACB3D" w:rsidR="00D6314B" w:rsidRPr="00CE728E" w:rsidRDefault="00D6314B" w:rsidP="00EC3C46">
      <w:pPr>
        <w:outlineLvl w:val="0"/>
        <w:rPr>
          <w:rFonts w:eastAsia="Times New Roman" w:cstheme="minorHAnsi"/>
          <w:b/>
          <w:color w:val="auto"/>
          <w:sz w:val="28"/>
          <w:szCs w:val="28"/>
        </w:rPr>
      </w:pPr>
    </w:p>
    <w:p w14:paraId="3F9CEC15" w14:textId="731B783B" w:rsidR="00FF4021" w:rsidRPr="00CE728E" w:rsidRDefault="00FF4021" w:rsidP="00FF402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lang w:val="en-GB" w:eastAsia="zh-CN"/>
        </w:rPr>
      </w:pPr>
      <w:r w:rsidRPr="00CE728E">
        <w:rPr>
          <w:color w:val="000000"/>
          <w:sz w:val="28"/>
          <w:szCs w:val="28"/>
          <w:lang w:val="en-GB" w:eastAsia="zh-CN"/>
        </w:rPr>
        <w:t>Department of Clinical and Biomedical Sciences, University of Exeter Medical School, Hatherly Laboratories</w:t>
      </w:r>
    </w:p>
    <w:p w14:paraId="597CD020" w14:textId="77777777" w:rsidR="00A90A6B" w:rsidRPr="008A0D43" w:rsidRDefault="00A90A6B" w:rsidP="00FF402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GB" w:eastAsia="zh-CN"/>
        </w:rPr>
      </w:pPr>
    </w:p>
    <w:p w14:paraId="74A3CDA1" w14:textId="634CF10E" w:rsidR="00D6314B" w:rsidRPr="00A90A6B" w:rsidRDefault="00A90A6B" w:rsidP="00333670">
      <w:pPr>
        <w:ind w:firstLine="720"/>
        <w:outlineLvl w:val="0"/>
        <w:rPr>
          <w:rFonts w:eastAsia="Times New Roman" w:cstheme="minorHAnsi"/>
          <w:bCs/>
        </w:rPr>
      </w:pPr>
      <w:r w:rsidRPr="00A90A6B">
        <w:rPr>
          <w:rFonts w:eastAsia="Times New Roman" w:cstheme="minorHAnsi"/>
          <w:bCs/>
        </w:rPr>
        <w:t xml:space="preserve">*These authors contributed equally 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EC223C8" w14:textId="77777777" w:rsidR="00FF4021" w:rsidRPr="008A0D43" w:rsidRDefault="00FF4021" w:rsidP="00FF4021">
      <w:pPr>
        <w:rPr>
          <w:lang w:val="en-GB"/>
        </w:rPr>
      </w:pPr>
      <w:bookmarkStart w:id="0" w:name="_Hlk25233958"/>
      <w:r w:rsidRPr="008A0D43">
        <w:rPr>
          <w:lang w:val="en-GB" w:eastAsia="zh-CN"/>
        </w:rPr>
        <w:t>Yan-Feng Zhang</w:t>
      </w:r>
      <w:r w:rsidRPr="008A0D43">
        <w:rPr>
          <w:lang w:val="en-GB"/>
        </w:rPr>
        <w:t xml:space="preserve"> </w:t>
      </w:r>
      <w:r w:rsidRPr="008A0D43">
        <w:rPr>
          <w:lang w:val="en-GB"/>
        </w:rPr>
        <w:tab/>
        <w:t>(</w:t>
      </w:r>
      <w:hyperlink r:id="rId9" w:history="1">
        <w:r w:rsidRPr="008A0D43">
          <w:rPr>
            <w:rStyle w:val="Hyperlink"/>
            <w:lang w:val="en-GB"/>
          </w:rPr>
          <w:t>Y.f.zhang@exeter.ac.uk</w:t>
        </w:r>
      </w:hyperlink>
      <w:r w:rsidRPr="008A0D43">
        <w:rPr>
          <w:lang w:val="en-GB"/>
        </w:rPr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8D42D3D" w14:textId="77777777" w:rsidR="00FF4021" w:rsidRPr="00620B37" w:rsidRDefault="00FF4021" w:rsidP="00FF4021">
      <w:pPr>
        <w:pBdr>
          <w:top w:val="nil"/>
          <w:left w:val="nil"/>
          <w:bottom w:val="nil"/>
          <w:right w:val="nil"/>
          <w:between w:val="nil"/>
        </w:pBdr>
        <w:rPr>
          <w:lang w:val="de-DE" w:eastAsia="zh-CN"/>
        </w:rPr>
      </w:pPr>
      <w:r w:rsidRPr="00620B37">
        <w:rPr>
          <w:lang w:val="de-DE" w:eastAsia="zh-CN"/>
        </w:rPr>
        <w:t xml:space="preserve">Suqian Zhang </w:t>
      </w:r>
      <w:r w:rsidRPr="00620B37">
        <w:rPr>
          <w:lang w:val="de-DE" w:eastAsia="zh-CN"/>
        </w:rPr>
        <w:tab/>
      </w:r>
      <w:r w:rsidRPr="00620B37">
        <w:rPr>
          <w:lang w:val="de-DE" w:eastAsia="zh-CN"/>
        </w:rPr>
        <w:tab/>
        <w:t>(</w:t>
      </w:r>
      <w:hyperlink r:id="rId10" w:history="1">
        <w:r w:rsidRPr="00620B37">
          <w:rPr>
            <w:rStyle w:val="Hyperlink"/>
            <w:lang w:val="de-DE" w:eastAsia="zh-CN"/>
          </w:rPr>
          <w:t>S.Zhang6@exeter.ac.uk</w:t>
        </w:r>
      </w:hyperlink>
      <w:r w:rsidRPr="00620B37">
        <w:rPr>
          <w:lang w:val="de-DE" w:eastAsia="zh-CN"/>
        </w:rPr>
        <w:t>)</w:t>
      </w:r>
    </w:p>
    <w:p w14:paraId="6ED834D4" w14:textId="77777777" w:rsidR="00FF4021" w:rsidRDefault="00FF4021" w:rsidP="00FF4021">
      <w:pPr>
        <w:pBdr>
          <w:top w:val="nil"/>
          <w:left w:val="nil"/>
          <w:bottom w:val="nil"/>
          <w:right w:val="nil"/>
          <w:between w:val="nil"/>
        </w:pBdr>
        <w:rPr>
          <w:lang w:val="en-GB" w:eastAsia="zh-CN"/>
        </w:rPr>
      </w:pPr>
      <w:r w:rsidRPr="008A0D43">
        <w:rPr>
          <w:lang w:val="en-GB" w:eastAsia="zh-CN"/>
        </w:rPr>
        <w:t xml:space="preserve">Rui Guan </w:t>
      </w:r>
      <w:r>
        <w:rPr>
          <w:lang w:val="en-GB" w:eastAsia="zh-CN"/>
        </w:rPr>
        <w:tab/>
      </w:r>
      <w:r>
        <w:rPr>
          <w:lang w:val="en-GB" w:eastAsia="zh-CN"/>
        </w:rPr>
        <w:tab/>
      </w:r>
      <w:r w:rsidRPr="008A0D43">
        <w:rPr>
          <w:lang w:val="en-GB" w:eastAsia="zh-CN"/>
        </w:rPr>
        <w:t>(</w:t>
      </w:r>
      <w:hyperlink r:id="rId11" w:history="1">
        <w:r w:rsidRPr="002E4661">
          <w:rPr>
            <w:rStyle w:val="Hyperlink"/>
            <w:lang w:val="en-GB" w:eastAsia="zh-CN"/>
          </w:rPr>
          <w:t>R.Guan@exeter.ac.uk</w:t>
        </w:r>
      </w:hyperlink>
      <w:r w:rsidRPr="008A0D43">
        <w:rPr>
          <w:lang w:val="en-GB" w:eastAsia="zh-CN"/>
        </w:rPr>
        <w:t>)</w:t>
      </w:r>
    </w:p>
    <w:p w14:paraId="02F12430" w14:textId="77777777" w:rsidR="000271B8" w:rsidRPr="00620B37" w:rsidRDefault="000271B8" w:rsidP="000271B8">
      <w:pPr>
        <w:rPr>
          <w:lang w:val="de-DE"/>
        </w:rPr>
      </w:pPr>
      <w:r w:rsidRPr="00620B37">
        <w:rPr>
          <w:lang w:val="de-DE" w:eastAsia="zh-CN"/>
        </w:rPr>
        <w:t>Yan-Feng Zhang</w:t>
      </w:r>
      <w:r w:rsidRPr="00620B37">
        <w:rPr>
          <w:lang w:val="de-DE"/>
        </w:rPr>
        <w:t xml:space="preserve"> </w:t>
      </w:r>
      <w:r w:rsidRPr="00620B37">
        <w:rPr>
          <w:lang w:val="de-DE"/>
        </w:rPr>
        <w:tab/>
        <w:t>(</w:t>
      </w:r>
      <w:hyperlink r:id="rId12" w:history="1">
        <w:r w:rsidRPr="00620B37">
          <w:rPr>
            <w:rStyle w:val="Hyperlink"/>
            <w:lang w:val="de-DE"/>
          </w:rPr>
          <w:t>Y.f.zhang@exeter.ac.uk</w:t>
        </w:r>
      </w:hyperlink>
      <w:r w:rsidRPr="00620B37">
        <w:rPr>
          <w:lang w:val="de-DE"/>
        </w:rPr>
        <w:t>)</w:t>
      </w:r>
    </w:p>
    <w:p w14:paraId="5A2BE33C" w14:textId="77777777" w:rsidR="001E230F" w:rsidRPr="00620B37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620B37" w:rsidRDefault="00C70C90">
      <w:pPr>
        <w:rPr>
          <w:rFonts w:cstheme="minorHAnsi"/>
          <w:b/>
          <w:sz w:val="22"/>
          <w:szCs w:val="22"/>
          <w:lang w:val="de-DE"/>
        </w:rPr>
      </w:pPr>
      <w:r w:rsidRPr="00620B37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D284EB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DA32BF">
        <w:rPr>
          <w:rFonts w:cstheme="minorHAnsi"/>
          <w:bCs/>
          <w:sz w:val="22"/>
          <w:szCs w:val="22"/>
        </w:rPr>
        <w:t>3</w:t>
      </w:r>
      <w:r w:rsidR="00105A60">
        <w:rPr>
          <w:rFonts w:cstheme="minorHAnsi"/>
          <w:bCs/>
          <w:sz w:val="22"/>
          <w:szCs w:val="22"/>
        </w:rPr>
        <w:t>4</w:t>
      </w:r>
    </w:p>
    <w:p w14:paraId="5AAC9C6C" w14:textId="667BA51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05A60">
        <w:rPr>
          <w:rFonts w:cstheme="minorHAnsi"/>
          <w:bCs/>
          <w:sz w:val="22"/>
          <w:szCs w:val="22"/>
        </w:rPr>
        <w:t>55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61395F2C" w14:textId="3504E42B" w:rsidR="00FF4021" w:rsidRDefault="00FF4021" w:rsidP="00FF4021">
      <w:pPr>
        <w:spacing w:before="120" w:after="240"/>
      </w:pPr>
      <w:r w:rsidRPr="00FF4021">
        <w:t xml:space="preserve">This research has been approved by </w:t>
      </w:r>
      <w:r>
        <w:t xml:space="preserve">the </w:t>
      </w:r>
      <w:r w:rsidRPr="008A0D43">
        <w:rPr>
          <w:lang w:val="en-GB"/>
        </w:rPr>
        <w:t xml:space="preserve">University of Exeter Animal Welfare and Ethical Review Board </w:t>
      </w:r>
      <w:r w:rsidRPr="00FF4021">
        <w:t xml:space="preserve">at </w:t>
      </w:r>
      <w:r w:rsidRPr="00FF4021">
        <w:rPr>
          <w:highlight w:val="yellow"/>
        </w:rPr>
        <w:t>(insert Institutional Name)</w:t>
      </w:r>
    </w:p>
    <w:p w14:paraId="1C971876" w14:textId="00F79B0A" w:rsidR="00B12881" w:rsidRPr="00FF4021" w:rsidRDefault="00B12881" w:rsidP="00FF4021">
      <w:pPr>
        <w:spacing w:before="120" w:after="240"/>
        <w:rPr>
          <w:b/>
          <w:i/>
        </w:rPr>
      </w:pPr>
      <w:r w:rsidRPr="00B12881">
        <w:rPr>
          <w:b/>
          <w:bCs/>
          <w:highlight w:val="yellow"/>
        </w:rPr>
        <w:t>Authors</w:t>
      </w:r>
      <w:r w:rsidRPr="00B12881">
        <w:rPr>
          <w:highlight w:val="yellow"/>
        </w:rPr>
        <w:t xml:space="preserve">: </w:t>
      </w:r>
      <w:r w:rsidRPr="00B12881">
        <w:rPr>
          <w:highlight w:val="yellow"/>
        </w:rPr>
        <w:t>Please provide the name of the institution where this study was approved.</w:t>
      </w:r>
    </w:p>
    <w:p w14:paraId="234F0D07" w14:textId="710507B4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C5C6CA0" w14:textId="7A95295E" w:rsidR="00BC2405" w:rsidRDefault="00BC2405" w:rsidP="00BC240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165AE">
        <w:rPr>
          <w:rFonts w:cstheme="minorHAnsi"/>
          <w:b/>
          <w:bCs/>
        </w:rPr>
        <w:t xml:space="preserve">Preparation of </w:t>
      </w:r>
      <w:r w:rsidR="00566A90" w:rsidRPr="00566A90">
        <w:rPr>
          <w:rFonts w:ascii="Calibri" w:eastAsia="Calibri" w:hAnsi="Calibri" w:cs="Calibri"/>
          <w:b/>
        </w:rPr>
        <w:t>C</w:t>
      </w:r>
      <w:r w:rsidR="00566A90" w:rsidRPr="00566A90">
        <w:rPr>
          <w:rFonts w:ascii="Calibri" w:eastAsia="Calibri" w:hAnsi="Calibri" w:cs="Calibri"/>
          <w:b/>
        </w:rPr>
        <w:t xml:space="preserve">arbon-fibre </w:t>
      </w:r>
      <w:r w:rsidR="00566A90" w:rsidRPr="00566A90">
        <w:rPr>
          <w:rFonts w:ascii="Calibri" w:eastAsia="Calibri" w:hAnsi="Calibri" w:cs="Calibri"/>
          <w:b/>
        </w:rPr>
        <w:t>M</w:t>
      </w:r>
      <w:r w:rsidR="00566A90" w:rsidRPr="00566A90">
        <w:rPr>
          <w:rFonts w:ascii="Calibri" w:eastAsia="Calibri" w:hAnsi="Calibri" w:cs="Calibri"/>
          <w:b/>
        </w:rPr>
        <w:t>icroelectrodes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15D7210F" w14:textId="77777777" w:rsidR="00C30171" w:rsidRDefault="00C30171" w:rsidP="00C30171">
      <w:pPr>
        <w:spacing w:line="168" w:lineRule="exact"/>
        <w:ind w:left="48"/>
        <w:rPr>
          <w:b/>
          <w:color w:val="0F0F00"/>
          <w:w w:val="105"/>
        </w:rPr>
      </w:pPr>
    </w:p>
    <w:p w14:paraId="18B4CAB7" w14:textId="77777777" w:rsidR="00C30171" w:rsidRDefault="00C30171" w:rsidP="00C30171">
      <w:pPr>
        <w:spacing w:line="168" w:lineRule="exact"/>
        <w:ind w:left="48"/>
        <w:rPr>
          <w:b/>
          <w:color w:val="0F0F00"/>
          <w:w w:val="105"/>
        </w:rPr>
      </w:pPr>
    </w:p>
    <w:p w14:paraId="2A378FB7" w14:textId="5B64EB4C" w:rsidR="00F07053" w:rsidRPr="005A5A02" w:rsidRDefault="00463D40" w:rsidP="00F0705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A5A02">
        <w:rPr>
          <w:rFonts w:cstheme="minorHAnsi"/>
          <w:color w:val="7030A0"/>
        </w:rPr>
        <w:t>To begin,</w:t>
      </w:r>
      <w:r w:rsidR="003C5712" w:rsidRPr="005A5A02">
        <w:rPr>
          <w:rFonts w:cstheme="minorHAnsi"/>
          <w:color w:val="7030A0"/>
        </w:rPr>
        <w:t xml:space="preserve"> </w:t>
      </w:r>
      <w:r w:rsidR="00F07053" w:rsidRPr="005A5A02">
        <w:rPr>
          <w:rFonts w:cstheme="minorHAnsi"/>
          <w:color w:val="7030A0"/>
        </w:rPr>
        <w:t xml:space="preserve">fill a glass container with acetone </w:t>
      </w:r>
      <w:r w:rsidR="00F07053" w:rsidRPr="005A5A02">
        <w:rPr>
          <w:rFonts w:cstheme="minorHAnsi"/>
          <w:b/>
          <w:bCs/>
          <w:color w:val="7030A0"/>
        </w:rPr>
        <w:t>[1]</w:t>
      </w:r>
      <w:r w:rsidR="00F07053" w:rsidRPr="005A5A02">
        <w:rPr>
          <w:rFonts w:cstheme="minorHAnsi"/>
          <w:color w:val="7030A0"/>
        </w:rPr>
        <w:t xml:space="preserve">. </w:t>
      </w:r>
      <w:r w:rsidR="00BC79B7" w:rsidRPr="005A5A02">
        <w:rPr>
          <w:rFonts w:cstheme="minorHAnsi"/>
          <w:color w:val="7030A0"/>
        </w:rPr>
        <w:t>Submerge the glass capillaries in the acetone and ensure that each capillary is filled</w:t>
      </w:r>
      <w:r w:rsidR="00BC79B7" w:rsidRPr="005A5A02">
        <w:rPr>
          <w:rFonts w:cstheme="minorHAnsi"/>
          <w:b/>
          <w:bCs/>
          <w:color w:val="7030A0"/>
          <w:lang w:val="en-IN"/>
        </w:rPr>
        <w:t xml:space="preserve"> </w:t>
      </w:r>
      <w:r w:rsidR="00F07053" w:rsidRPr="005A5A02">
        <w:rPr>
          <w:rFonts w:cstheme="minorHAnsi"/>
          <w:b/>
          <w:bCs/>
          <w:color w:val="7030A0"/>
          <w:lang w:val="en-IN"/>
        </w:rPr>
        <w:t>[2]</w:t>
      </w:r>
      <w:r w:rsidR="00F07053" w:rsidRPr="005A5A02">
        <w:rPr>
          <w:rFonts w:cstheme="minorHAnsi"/>
          <w:color w:val="7030A0"/>
          <w:lang w:val="en-IN"/>
        </w:rPr>
        <w:t xml:space="preserve">. </w:t>
      </w:r>
    </w:p>
    <w:p w14:paraId="4CAA4379" w14:textId="1D6B4170" w:rsidR="00F07053" w:rsidRDefault="00F07053" w:rsidP="00F070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filling the glass container with acetone.</w:t>
      </w:r>
      <w:r w:rsidR="00620B37">
        <w:rPr>
          <w:rFonts w:cstheme="minorHAnsi"/>
          <w:lang w:val="en-IN"/>
        </w:rPr>
        <w:t xml:space="preserve"> </w:t>
      </w:r>
      <w:r w:rsidR="00620B37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620B37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620B37">
        <w:rPr>
          <w:rFonts w:cstheme="minorHAnsi"/>
          <w:i/>
          <w:iCs/>
          <w:color w:val="0000FF"/>
          <w:lang w:val="en-IN"/>
        </w:rPr>
        <w:t>obtain a CU shot for this shot.</w:t>
      </w:r>
    </w:p>
    <w:p w14:paraId="55F8A862" w14:textId="3B16ABCD" w:rsidR="00CF762D" w:rsidRPr="00EF0709" w:rsidRDefault="00A6675A" w:rsidP="00870FF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A5626">
        <w:rPr>
          <w:rFonts w:cstheme="minorHAnsi"/>
        </w:rPr>
        <w:t xml:space="preserve">Talent placing glass capillaries into the container </w:t>
      </w:r>
      <w:r w:rsidR="008A5626" w:rsidRPr="008A5626">
        <w:rPr>
          <w:rFonts w:cstheme="minorHAnsi"/>
        </w:rPr>
        <w:t>and immersing them into the acetone until fully submerged.</w:t>
      </w:r>
    </w:p>
    <w:p w14:paraId="0C7EBFDD" w14:textId="77777777" w:rsidR="00EF0709" w:rsidRPr="008A5626" w:rsidRDefault="00EF0709" w:rsidP="00EF070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C05E518" w14:textId="465923A6" w:rsidR="005A5A02" w:rsidRPr="005A5A02" w:rsidRDefault="00F07053" w:rsidP="005A5A0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A5A02">
        <w:rPr>
          <w:rFonts w:cstheme="minorHAnsi"/>
          <w:color w:val="7030A0"/>
        </w:rPr>
        <w:t xml:space="preserve">Using fine tweezers, insert a single carbon fiber into </w:t>
      </w:r>
      <w:r w:rsidR="005A5A02" w:rsidRPr="005A5A02">
        <w:rPr>
          <w:rFonts w:cstheme="minorHAnsi"/>
          <w:color w:val="7030A0"/>
        </w:rPr>
        <w:t>an</w:t>
      </w:r>
      <w:r w:rsidRPr="005A5A02">
        <w:rPr>
          <w:rFonts w:cstheme="minorHAnsi"/>
          <w:color w:val="7030A0"/>
        </w:rPr>
        <w:t xml:space="preserve"> acetone filled capillary </w:t>
      </w:r>
      <w:r w:rsidRPr="005A5A02">
        <w:rPr>
          <w:rFonts w:cstheme="minorHAnsi"/>
          <w:b/>
          <w:bCs/>
          <w:color w:val="7030A0"/>
        </w:rPr>
        <w:t>[</w:t>
      </w:r>
      <w:r w:rsidR="00BC79B7" w:rsidRPr="005A5A02">
        <w:rPr>
          <w:rFonts w:cstheme="minorHAnsi"/>
          <w:b/>
          <w:bCs/>
          <w:color w:val="7030A0"/>
        </w:rPr>
        <w:t>1</w:t>
      </w:r>
      <w:r w:rsidRPr="005A5A02">
        <w:rPr>
          <w:rFonts w:cstheme="minorHAnsi"/>
          <w:b/>
          <w:bCs/>
          <w:color w:val="7030A0"/>
        </w:rPr>
        <w:t>]</w:t>
      </w:r>
      <w:r w:rsidRPr="005A5A02">
        <w:rPr>
          <w:rFonts w:cstheme="minorHAnsi"/>
          <w:color w:val="7030A0"/>
        </w:rPr>
        <w:t>.</w:t>
      </w:r>
      <w:r w:rsidR="00BC79B7" w:rsidRPr="005A5A02">
        <w:rPr>
          <w:rFonts w:cstheme="minorHAnsi"/>
          <w:color w:val="7030A0"/>
        </w:rPr>
        <w:t xml:space="preserve"> </w:t>
      </w:r>
      <w:r w:rsidRPr="005A5A02">
        <w:rPr>
          <w:rFonts w:cstheme="minorHAnsi"/>
          <w:color w:val="7030A0"/>
        </w:rPr>
        <w:t xml:space="preserve"> </w:t>
      </w:r>
      <w:r w:rsidR="005A5A02" w:rsidRPr="005A5A02">
        <w:rPr>
          <w:rFonts w:cstheme="minorHAnsi"/>
          <w:color w:val="7030A0"/>
        </w:rPr>
        <w:t xml:space="preserve">Remove the </w:t>
      </w:r>
      <w:r w:rsidR="005A5A02" w:rsidRPr="005A5A02">
        <w:rPr>
          <w:rFonts w:cstheme="minorHAnsi"/>
          <w:color w:val="7030A0"/>
          <w:lang w:val="en-IN"/>
        </w:rPr>
        <w:t xml:space="preserve">capillaries from the acetone and let it air dry </w:t>
      </w:r>
      <w:r w:rsidR="005A5A02" w:rsidRPr="005A5A02">
        <w:rPr>
          <w:rFonts w:cstheme="minorHAnsi"/>
          <w:b/>
          <w:bCs/>
          <w:color w:val="7030A0"/>
          <w:lang w:val="en-IN"/>
        </w:rPr>
        <w:t>[</w:t>
      </w:r>
      <w:r w:rsidR="006C7210">
        <w:rPr>
          <w:rFonts w:cstheme="minorHAnsi"/>
          <w:b/>
          <w:bCs/>
          <w:color w:val="7030A0"/>
          <w:lang w:val="en-IN"/>
        </w:rPr>
        <w:t>2</w:t>
      </w:r>
      <w:r w:rsidR="005A5A02" w:rsidRPr="005A5A02">
        <w:rPr>
          <w:rFonts w:cstheme="minorHAnsi"/>
          <w:b/>
          <w:bCs/>
          <w:color w:val="7030A0"/>
          <w:lang w:val="en-IN"/>
        </w:rPr>
        <w:t>]</w:t>
      </w:r>
      <w:r w:rsidR="005A5A02" w:rsidRPr="005A5A02">
        <w:rPr>
          <w:rFonts w:cstheme="minorHAnsi"/>
          <w:color w:val="7030A0"/>
          <w:lang w:val="en-IN"/>
        </w:rPr>
        <w:t>.</w:t>
      </w:r>
    </w:p>
    <w:p w14:paraId="5BC3B7D1" w14:textId="037ECD44" w:rsidR="005A5A02" w:rsidRPr="00DE38E4" w:rsidRDefault="00E6176D" w:rsidP="005A5A0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tweezers inserting a </w:t>
      </w:r>
      <w:r w:rsidR="00DE38E4" w:rsidRPr="00DE38E4">
        <w:rPr>
          <w:rFonts w:cstheme="minorHAnsi"/>
          <w:color w:val="auto"/>
        </w:rPr>
        <w:t>single carbon fiber into an acetone filled capillary</w:t>
      </w:r>
      <w:r w:rsidR="00DE38E4">
        <w:rPr>
          <w:rFonts w:cstheme="minorHAnsi"/>
          <w:color w:val="auto"/>
        </w:rPr>
        <w:t>.</w:t>
      </w:r>
    </w:p>
    <w:p w14:paraId="243C00E1" w14:textId="05E19389" w:rsidR="00DE38E4" w:rsidRPr="006C7210" w:rsidRDefault="00DE38E4" w:rsidP="006C721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taking out the capillaries from the acetone container</w:t>
      </w:r>
      <w:r w:rsidR="006C7210">
        <w:rPr>
          <w:rFonts w:cstheme="minorHAnsi"/>
          <w:lang w:val="en-IN"/>
        </w:rPr>
        <w:t xml:space="preserve"> and </w:t>
      </w:r>
      <w:r w:rsidRPr="006C7210">
        <w:rPr>
          <w:rFonts w:cstheme="minorHAnsi"/>
          <w:lang w:val="en-IN"/>
        </w:rPr>
        <w:t xml:space="preserve">keeping </w:t>
      </w:r>
      <w:r w:rsidR="006C7210">
        <w:rPr>
          <w:rFonts w:cstheme="minorHAnsi"/>
          <w:lang w:val="en-IN"/>
        </w:rPr>
        <w:t>it</w:t>
      </w:r>
      <w:r w:rsidR="000271B8" w:rsidRPr="006C7210">
        <w:rPr>
          <w:rFonts w:cstheme="minorHAnsi"/>
          <w:lang w:val="en-IN"/>
        </w:rPr>
        <w:t xml:space="preserve"> </w:t>
      </w:r>
      <w:r w:rsidRPr="006C7210">
        <w:rPr>
          <w:rFonts w:cstheme="minorHAnsi"/>
          <w:lang w:val="en-IN"/>
        </w:rPr>
        <w:t>aside for drying.</w:t>
      </w:r>
    </w:p>
    <w:p w14:paraId="78A3F79B" w14:textId="77777777" w:rsidR="00CF762D" w:rsidRPr="005A5A02" w:rsidRDefault="00CF762D" w:rsidP="00CF762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69F2621" w14:textId="3DF9800D" w:rsidR="00F07053" w:rsidRPr="00DE38E4" w:rsidRDefault="005A5A02" w:rsidP="00F0705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DE38E4">
        <w:rPr>
          <w:rFonts w:cstheme="minorHAnsi"/>
          <w:color w:val="7030A0"/>
        </w:rPr>
        <w:t xml:space="preserve">Load the dried capillary tube into a vertical microelectrode puller </w:t>
      </w:r>
      <w:r w:rsidRPr="008A5626">
        <w:rPr>
          <w:rFonts w:cstheme="minorHAnsi"/>
          <w:b/>
          <w:bCs/>
          <w:color w:val="7030A0"/>
        </w:rPr>
        <w:t>[1]</w:t>
      </w:r>
      <w:r w:rsidRPr="00DE38E4">
        <w:rPr>
          <w:rFonts w:cstheme="minorHAnsi"/>
          <w:color w:val="7030A0"/>
        </w:rPr>
        <w:t xml:space="preserve">. Position the midpoint of the tube in line with the heating filament </w:t>
      </w:r>
      <w:r w:rsidRPr="008A5626">
        <w:rPr>
          <w:rFonts w:cstheme="minorHAnsi"/>
          <w:b/>
          <w:bCs/>
          <w:color w:val="7030A0"/>
        </w:rPr>
        <w:t>[2]</w:t>
      </w:r>
      <w:r w:rsidRPr="00DE38E4">
        <w:rPr>
          <w:rFonts w:cstheme="minorHAnsi"/>
          <w:color w:val="7030A0"/>
        </w:rPr>
        <w:t>.</w:t>
      </w:r>
    </w:p>
    <w:p w14:paraId="7CEE1077" w14:textId="798BC995" w:rsidR="005A5A02" w:rsidRPr="00DE38E4" w:rsidRDefault="00DE38E4" w:rsidP="005A5A02">
      <w:pPr>
        <w:pStyle w:val="ListParagraph"/>
        <w:numPr>
          <w:ilvl w:val="2"/>
          <w:numId w:val="3"/>
        </w:numPr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</w:t>
      </w:r>
      <w:r w:rsidRPr="00DE38E4">
        <w:rPr>
          <w:rFonts w:cstheme="minorHAnsi"/>
        </w:rPr>
        <w:t>dried capillary tube being loaded into a vertical microelectrode puller.</w:t>
      </w:r>
    </w:p>
    <w:p w14:paraId="6161BBE6" w14:textId="09D258EC" w:rsidR="00DE38E4" w:rsidRPr="00CF762D" w:rsidRDefault="00824683" w:rsidP="005A5A02">
      <w:pPr>
        <w:pStyle w:val="ListParagraph"/>
        <w:numPr>
          <w:ilvl w:val="2"/>
          <w:numId w:val="3"/>
        </w:numPr>
        <w:rPr>
          <w:rFonts w:cstheme="minorHAnsi"/>
          <w:lang w:val="en-IN"/>
        </w:rPr>
      </w:pPr>
      <w:r>
        <w:rPr>
          <w:rFonts w:cstheme="minorHAnsi"/>
        </w:rPr>
        <w:t xml:space="preserve">CU: </w:t>
      </w:r>
      <w:r w:rsidR="00DE38E4">
        <w:rPr>
          <w:rFonts w:cstheme="minorHAnsi"/>
        </w:rPr>
        <w:t xml:space="preserve">Shot of </w:t>
      </w:r>
      <w:r w:rsidR="00DE38E4" w:rsidRPr="00DE38E4">
        <w:rPr>
          <w:rFonts w:cstheme="minorHAnsi"/>
        </w:rPr>
        <w:t>center of the capillary aligned with the heating filament</w:t>
      </w:r>
      <w:r w:rsidR="00DE38E4">
        <w:rPr>
          <w:rFonts w:cstheme="minorHAnsi"/>
        </w:rPr>
        <w:t>.</w:t>
      </w:r>
    </w:p>
    <w:p w14:paraId="64CCED7A" w14:textId="77777777" w:rsidR="00CF762D" w:rsidRPr="00DE38E4" w:rsidRDefault="00CF762D" w:rsidP="00CF762D">
      <w:pPr>
        <w:pStyle w:val="ListParagraph"/>
        <w:ind w:left="1627"/>
        <w:rPr>
          <w:rFonts w:cstheme="minorHAnsi"/>
          <w:lang w:val="en-IN"/>
        </w:rPr>
      </w:pPr>
    </w:p>
    <w:p w14:paraId="24C6B477" w14:textId="19466589" w:rsidR="00F07053" w:rsidRPr="00DE38E4" w:rsidRDefault="00025919" w:rsidP="005A5A02">
      <w:pPr>
        <w:pStyle w:val="ListParagraph"/>
        <w:numPr>
          <w:ilvl w:val="1"/>
          <w:numId w:val="3"/>
        </w:numPr>
        <w:contextualSpacing w:val="0"/>
        <w:rPr>
          <w:rFonts w:cstheme="minorHAnsi"/>
          <w:color w:val="7030A0"/>
          <w:lang w:val="en-IN"/>
        </w:rPr>
      </w:pPr>
      <w:r w:rsidRPr="00025919">
        <w:rPr>
          <w:rFonts w:cstheme="minorHAnsi"/>
          <w:color w:val="7030A0"/>
        </w:rPr>
        <w:lastRenderedPageBreak/>
        <w:t>Activate the puller while setting the heater level to 58.1 to produce two carbon fiber electrodes from a single capillary tube</w:t>
      </w:r>
      <w:r w:rsidR="005A5A02" w:rsidRPr="00DE38E4">
        <w:rPr>
          <w:rFonts w:cstheme="minorHAnsi"/>
          <w:color w:val="7030A0"/>
        </w:rPr>
        <w:t xml:space="preserve"> </w:t>
      </w:r>
      <w:r w:rsidR="005A5A02" w:rsidRPr="00DE38E4">
        <w:rPr>
          <w:rFonts w:cstheme="minorHAnsi"/>
          <w:b/>
          <w:bCs/>
          <w:color w:val="7030A0"/>
        </w:rPr>
        <w:t>[1]</w:t>
      </w:r>
      <w:r w:rsidR="005A5A02" w:rsidRPr="00DE38E4">
        <w:rPr>
          <w:rFonts w:cstheme="minorHAnsi"/>
          <w:color w:val="7030A0"/>
        </w:rPr>
        <w:t xml:space="preserve">. </w:t>
      </w:r>
    </w:p>
    <w:p w14:paraId="72F3C3FC" w14:textId="23F53BEE" w:rsidR="00824683" w:rsidRPr="00824683" w:rsidRDefault="006C7210" w:rsidP="00880D4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>
        <w:rPr>
          <w:rFonts w:cstheme="minorHAnsi"/>
          <w:color w:val="auto"/>
        </w:rPr>
        <w:t xml:space="preserve">Shot of </w:t>
      </w:r>
      <w:r w:rsidRPr="006C7210">
        <w:rPr>
          <w:rFonts w:cstheme="minorHAnsi"/>
          <w:color w:val="auto"/>
        </w:rPr>
        <w:t xml:space="preserve">capillary tube </w:t>
      </w:r>
      <w:r>
        <w:rPr>
          <w:rFonts w:cstheme="minorHAnsi"/>
          <w:color w:val="auto"/>
        </w:rPr>
        <w:t>being</w:t>
      </w:r>
      <w:r w:rsidRPr="006C7210">
        <w:rPr>
          <w:rFonts w:cstheme="minorHAnsi"/>
          <w:color w:val="auto"/>
        </w:rPr>
        <w:t xml:space="preserve"> pulled into two fine carbon fiber electrodes</w:t>
      </w:r>
      <w:r w:rsidR="00B12881">
        <w:rPr>
          <w:rFonts w:cstheme="minorHAnsi"/>
          <w:color w:val="auto"/>
        </w:rPr>
        <w:t>.</w:t>
      </w:r>
    </w:p>
    <w:p w14:paraId="5CAE479E" w14:textId="77777777" w:rsidR="00CF762D" w:rsidRDefault="00CF762D" w:rsidP="00CF762D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1E94F523" w14:textId="38A39A52" w:rsidR="005A5A02" w:rsidRPr="008A5626" w:rsidRDefault="00E9544F" w:rsidP="005A5A0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After placing the </w:t>
      </w:r>
      <w:r w:rsidRPr="008A5626">
        <w:rPr>
          <w:rFonts w:cstheme="minorHAnsi"/>
          <w:color w:val="7030A0"/>
          <w:lang w:val="en-IN"/>
        </w:rPr>
        <w:t xml:space="preserve">pulled electrodes </w:t>
      </w:r>
      <w:r>
        <w:rPr>
          <w:rFonts w:cstheme="minorHAnsi"/>
          <w:color w:val="7030A0"/>
          <w:lang w:val="en-IN"/>
        </w:rPr>
        <w:t>u</w:t>
      </w:r>
      <w:r w:rsidR="00CE728E" w:rsidRPr="008A5626">
        <w:rPr>
          <w:rFonts w:cstheme="minorHAnsi"/>
          <w:color w:val="7030A0"/>
          <w:lang w:val="en-IN"/>
        </w:rPr>
        <w:t>nder a microscope</w:t>
      </w:r>
      <w:r w:rsidR="00CE728E">
        <w:rPr>
          <w:rFonts w:cstheme="minorHAnsi"/>
          <w:color w:val="7030A0"/>
          <w:lang w:val="en-IN"/>
        </w:rPr>
        <w:t xml:space="preserve"> </w:t>
      </w:r>
      <w:r w:rsidR="00CE728E" w:rsidRPr="008A5626">
        <w:rPr>
          <w:rFonts w:cstheme="minorHAnsi"/>
          <w:color w:val="7030A0"/>
        </w:rPr>
        <w:t>equipped with a 10 times reticle</w:t>
      </w:r>
      <w:r w:rsidR="00CE728E">
        <w:rPr>
          <w:rFonts w:cstheme="minorHAnsi"/>
          <w:color w:val="7030A0"/>
          <w:lang w:val="en-IN"/>
        </w:rPr>
        <w:t xml:space="preserve">, </w:t>
      </w:r>
      <w:r>
        <w:rPr>
          <w:rFonts w:cstheme="minorHAnsi"/>
          <w:color w:val="7030A0"/>
          <w:lang w:val="en-IN"/>
        </w:rPr>
        <w:t>u</w:t>
      </w:r>
      <w:r w:rsidR="00B05DC8" w:rsidRPr="008A5626">
        <w:rPr>
          <w:rFonts w:cstheme="minorHAnsi"/>
          <w:color w:val="7030A0"/>
          <w:lang w:val="en-IN"/>
        </w:rPr>
        <w:t>s</w:t>
      </w:r>
      <w:r>
        <w:rPr>
          <w:rFonts w:cstheme="minorHAnsi"/>
          <w:color w:val="7030A0"/>
          <w:lang w:val="en-IN"/>
        </w:rPr>
        <w:t>e a</w:t>
      </w:r>
      <w:r w:rsidR="00B05DC8" w:rsidRPr="008A5626">
        <w:rPr>
          <w:rFonts w:cstheme="minorHAnsi"/>
          <w:color w:val="7030A0"/>
          <w:lang w:val="en-IN"/>
        </w:rPr>
        <w:t xml:space="preserve"> scalpel</w:t>
      </w:r>
      <w:r>
        <w:rPr>
          <w:rFonts w:cstheme="minorHAnsi"/>
          <w:color w:val="7030A0"/>
          <w:lang w:val="en-IN"/>
        </w:rPr>
        <w:t xml:space="preserve"> to</w:t>
      </w:r>
      <w:r w:rsidR="00B05DC8" w:rsidRPr="008A5626">
        <w:rPr>
          <w:rFonts w:cstheme="minorHAnsi"/>
          <w:color w:val="7030A0"/>
          <w:lang w:val="en-IN"/>
        </w:rPr>
        <w:t xml:space="preserve"> trim the fibe</w:t>
      </w:r>
      <w:r w:rsidR="00072AA9" w:rsidRPr="008A5626">
        <w:rPr>
          <w:rFonts w:cstheme="minorHAnsi"/>
          <w:color w:val="7030A0"/>
          <w:lang w:val="en-IN"/>
        </w:rPr>
        <w:t>r</w:t>
      </w:r>
      <w:r w:rsidR="00B05DC8" w:rsidRPr="008A5626">
        <w:rPr>
          <w:rFonts w:cstheme="minorHAnsi"/>
          <w:color w:val="7030A0"/>
          <w:lang w:val="en-IN"/>
        </w:rPr>
        <w:t xml:space="preserve"> tip to approximately 100 micrometer</w:t>
      </w:r>
      <w:r>
        <w:rPr>
          <w:rFonts w:cstheme="minorHAnsi"/>
          <w:color w:val="7030A0"/>
          <w:lang w:val="en-IN"/>
        </w:rPr>
        <w:t>s</w:t>
      </w:r>
      <w:r w:rsidR="00B05DC8" w:rsidRPr="008A5626">
        <w:rPr>
          <w:rFonts w:cstheme="minorHAnsi"/>
          <w:color w:val="7030A0"/>
          <w:lang w:val="en-IN"/>
        </w:rPr>
        <w:t xml:space="preserve"> </w:t>
      </w:r>
      <w:r w:rsidR="00B05DC8" w:rsidRPr="008A562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B05DC8" w:rsidRPr="008A5626">
        <w:rPr>
          <w:rFonts w:cstheme="minorHAnsi"/>
          <w:b/>
          <w:bCs/>
          <w:color w:val="7030A0"/>
          <w:lang w:val="en-IN"/>
        </w:rPr>
        <w:t>]</w:t>
      </w:r>
      <w:r w:rsidR="00B05DC8" w:rsidRPr="008A5626">
        <w:rPr>
          <w:rFonts w:cstheme="minorHAnsi"/>
          <w:color w:val="7030A0"/>
          <w:lang w:val="en-IN"/>
        </w:rPr>
        <w:t>.</w:t>
      </w:r>
    </w:p>
    <w:p w14:paraId="03C25239" w14:textId="451929E6" w:rsidR="009F6ECA" w:rsidRDefault="00072AA9" w:rsidP="00B05DC8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>
        <w:rPr>
          <w:rFonts w:cstheme="minorHAnsi"/>
          <w:color w:val="auto"/>
          <w:lang w:val="en-IN"/>
        </w:rPr>
        <w:t>SCOPE: The fiber tip is trimmed using scalpel.</w:t>
      </w:r>
      <w:r w:rsidR="00BD031E">
        <w:rPr>
          <w:rFonts w:cstheme="minorHAnsi"/>
          <w:color w:val="auto"/>
          <w:lang w:val="en-IN"/>
        </w:rPr>
        <w:t xml:space="preserve"> </w:t>
      </w:r>
    </w:p>
    <w:p w14:paraId="4EB67C87" w14:textId="77777777" w:rsidR="00CF762D" w:rsidRPr="00BD031E" w:rsidRDefault="00CF762D" w:rsidP="00CF762D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3138FAD5" w14:textId="40DAD290" w:rsidR="00EC222C" w:rsidRPr="008A5626" w:rsidRDefault="00072AA9" w:rsidP="00EC222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A5626">
        <w:rPr>
          <w:rFonts w:cstheme="minorHAnsi"/>
          <w:color w:val="7030A0"/>
        </w:rPr>
        <w:t xml:space="preserve">Remove about 1 </w:t>
      </w:r>
      <w:r w:rsidRPr="008A5626">
        <w:rPr>
          <w:rFonts w:cstheme="minorHAnsi"/>
          <w:color w:val="7030A0"/>
          <w:lang w:val="en-IN"/>
        </w:rPr>
        <w:t xml:space="preserve">centimeter </w:t>
      </w:r>
      <w:r w:rsidRPr="008A5626">
        <w:rPr>
          <w:rFonts w:cstheme="minorHAnsi"/>
          <w:color w:val="7030A0"/>
        </w:rPr>
        <w:t>of insulation from both ends of the conductive wire</w:t>
      </w:r>
      <w:r w:rsidRPr="008A5626">
        <w:rPr>
          <w:rFonts w:cstheme="minorHAnsi"/>
          <w:b/>
          <w:bCs/>
          <w:color w:val="7030A0"/>
          <w:lang w:val="en-IN"/>
        </w:rPr>
        <w:t xml:space="preserve"> </w:t>
      </w:r>
      <w:r w:rsidR="00EC222C" w:rsidRPr="008A5626">
        <w:rPr>
          <w:rFonts w:cstheme="minorHAnsi"/>
          <w:b/>
          <w:bCs/>
          <w:color w:val="7030A0"/>
          <w:lang w:val="en-IN"/>
        </w:rPr>
        <w:t>[1]</w:t>
      </w:r>
      <w:r w:rsidR="00EC222C" w:rsidRPr="008A5626">
        <w:rPr>
          <w:rFonts w:cstheme="minorHAnsi"/>
          <w:color w:val="7030A0"/>
          <w:lang w:val="en-IN"/>
        </w:rPr>
        <w:t xml:space="preserve">. Apply a thin layer of conductive silver ink to one exposed end </w:t>
      </w:r>
      <w:r w:rsidR="00EC222C" w:rsidRPr="008A5626">
        <w:rPr>
          <w:rFonts w:cstheme="minorHAnsi"/>
          <w:b/>
          <w:bCs/>
          <w:color w:val="7030A0"/>
          <w:lang w:val="en-IN"/>
        </w:rPr>
        <w:t>[2]</w:t>
      </w:r>
      <w:r w:rsidR="00EC222C" w:rsidRPr="008A5626">
        <w:rPr>
          <w:rFonts w:cstheme="minorHAnsi"/>
          <w:color w:val="7030A0"/>
          <w:lang w:val="en-IN"/>
        </w:rPr>
        <w:t>.</w:t>
      </w:r>
    </w:p>
    <w:p w14:paraId="4DA32149" w14:textId="7702A38D" w:rsidR="00EC222C" w:rsidRDefault="00DA471E" w:rsidP="00EC222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>
        <w:rPr>
          <w:rFonts w:cstheme="minorHAnsi"/>
          <w:color w:val="auto"/>
          <w:lang w:val="en-IN"/>
        </w:rPr>
        <w:t>Talent removing</w:t>
      </w:r>
      <w:r w:rsidR="00AF3521">
        <w:rPr>
          <w:rFonts w:cstheme="minorHAnsi"/>
          <w:color w:val="auto"/>
          <w:lang w:val="en-IN"/>
        </w:rPr>
        <w:t xml:space="preserve"> about 1cm of</w:t>
      </w:r>
      <w:r>
        <w:rPr>
          <w:rFonts w:cstheme="minorHAnsi"/>
          <w:color w:val="auto"/>
          <w:lang w:val="en-IN"/>
        </w:rPr>
        <w:t xml:space="preserve"> insulation from both ends of the</w:t>
      </w:r>
      <w:r w:rsidR="00A6675A">
        <w:rPr>
          <w:rFonts w:cstheme="minorHAnsi"/>
          <w:color w:val="auto"/>
          <w:lang w:val="en-IN"/>
        </w:rPr>
        <w:t xml:space="preserve"> conductive wire</w:t>
      </w:r>
      <w:r w:rsidR="00072AA9">
        <w:rPr>
          <w:rFonts w:cstheme="minorHAnsi"/>
          <w:color w:val="auto"/>
          <w:lang w:val="en-IN"/>
        </w:rPr>
        <w:t>.</w:t>
      </w:r>
    </w:p>
    <w:p w14:paraId="02DB20D5" w14:textId="578F1E3E" w:rsidR="00A6675A" w:rsidRPr="00CF762D" w:rsidRDefault="00DA471E" w:rsidP="00EC222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DA471E">
        <w:rPr>
          <w:rFonts w:cstheme="minorHAnsi"/>
          <w:color w:val="auto"/>
        </w:rPr>
        <w:t>Talent applying silver ink to one end of the wire.</w:t>
      </w:r>
    </w:p>
    <w:p w14:paraId="680D0625" w14:textId="77777777" w:rsidR="00CF762D" w:rsidRDefault="00CF762D" w:rsidP="00CF762D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284040CE" w14:textId="1374E878" w:rsidR="00EC222C" w:rsidRPr="008A5626" w:rsidRDefault="00EC222C" w:rsidP="00EC222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A5626">
        <w:rPr>
          <w:rFonts w:cstheme="minorHAnsi"/>
          <w:color w:val="7030A0"/>
        </w:rPr>
        <w:t>Insert the silver-coated end of the wire into the back end of the carbon fiber electrode</w:t>
      </w:r>
      <w:r w:rsidR="00E9544F">
        <w:rPr>
          <w:rFonts w:cstheme="minorHAnsi"/>
          <w:color w:val="7030A0"/>
        </w:rPr>
        <w:t>, e</w:t>
      </w:r>
      <w:r w:rsidR="00E9544F" w:rsidRPr="008A5626">
        <w:rPr>
          <w:rFonts w:cstheme="minorHAnsi"/>
          <w:color w:val="7030A0"/>
        </w:rPr>
        <w:t>nsur</w:t>
      </w:r>
      <w:r w:rsidR="00E9544F">
        <w:rPr>
          <w:rFonts w:cstheme="minorHAnsi"/>
          <w:color w:val="7030A0"/>
        </w:rPr>
        <w:t>ing</w:t>
      </w:r>
      <w:r w:rsidR="00E9544F" w:rsidRPr="008A5626">
        <w:rPr>
          <w:rFonts w:cstheme="minorHAnsi"/>
          <w:color w:val="7030A0"/>
        </w:rPr>
        <w:t xml:space="preserve"> firm contact between the wire and the fiber</w:t>
      </w:r>
      <w:r w:rsidRPr="008A5626">
        <w:rPr>
          <w:rFonts w:cstheme="minorHAnsi"/>
          <w:color w:val="7030A0"/>
        </w:rPr>
        <w:t xml:space="preserve"> </w:t>
      </w:r>
      <w:r w:rsidRPr="008A5626">
        <w:rPr>
          <w:rFonts w:cstheme="minorHAnsi"/>
          <w:b/>
          <w:bCs/>
          <w:color w:val="7030A0"/>
        </w:rPr>
        <w:t>[1]</w:t>
      </w:r>
      <w:r w:rsidRPr="008A5626">
        <w:rPr>
          <w:rFonts w:cstheme="minorHAnsi"/>
          <w:color w:val="7030A0"/>
        </w:rPr>
        <w:t>.</w:t>
      </w:r>
      <w:r w:rsidR="00E9544F">
        <w:rPr>
          <w:rFonts w:cstheme="minorHAnsi"/>
          <w:color w:val="7030A0"/>
        </w:rPr>
        <w:t xml:space="preserve"> </w:t>
      </w:r>
      <w:r w:rsidR="00E6176D" w:rsidRPr="008A5626">
        <w:rPr>
          <w:rFonts w:cstheme="minorHAnsi"/>
          <w:color w:val="7030A0"/>
        </w:rPr>
        <w:t>S</w:t>
      </w:r>
      <w:r w:rsidRPr="008A5626">
        <w:rPr>
          <w:rFonts w:cstheme="minorHAnsi"/>
          <w:color w:val="7030A0"/>
        </w:rPr>
        <w:t>eal the connection with super glue</w:t>
      </w:r>
      <w:r w:rsidR="00824683" w:rsidRPr="008A5626">
        <w:rPr>
          <w:rFonts w:cstheme="minorHAnsi"/>
          <w:color w:val="7030A0"/>
        </w:rPr>
        <w:t xml:space="preserve"> </w:t>
      </w:r>
      <w:r w:rsidRPr="008A5626">
        <w:rPr>
          <w:rFonts w:cstheme="minorHAnsi"/>
          <w:color w:val="7030A0"/>
        </w:rPr>
        <w:t>and let it dry completely</w:t>
      </w:r>
      <w:r w:rsidR="00E6176D" w:rsidRPr="008A5626">
        <w:rPr>
          <w:rFonts w:cstheme="minorHAnsi"/>
          <w:color w:val="7030A0"/>
        </w:rPr>
        <w:t xml:space="preserve"> </w:t>
      </w:r>
      <w:r w:rsidR="00E6176D" w:rsidRPr="008A5626">
        <w:rPr>
          <w:rFonts w:cstheme="minorHAnsi"/>
          <w:b/>
          <w:bCs/>
          <w:color w:val="7030A0"/>
        </w:rPr>
        <w:t>[</w:t>
      </w:r>
      <w:r w:rsidR="00E9544F">
        <w:rPr>
          <w:rFonts w:cstheme="minorHAnsi"/>
          <w:b/>
          <w:bCs/>
          <w:color w:val="7030A0"/>
        </w:rPr>
        <w:t>2</w:t>
      </w:r>
      <w:r w:rsidR="00E6176D" w:rsidRPr="008A5626">
        <w:rPr>
          <w:rFonts w:cstheme="minorHAnsi"/>
          <w:b/>
          <w:bCs/>
          <w:color w:val="7030A0"/>
        </w:rPr>
        <w:t>]</w:t>
      </w:r>
      <w:r w:rsidRPr="008A5626">
        <w:rPr>
          <w:rFonts w:cstheme="minorHAnsi"/>
          <w:color w:val="7030A0"/>
        </w:rPr>
        <w:t>.</w:t>
      </w:r>
    </w:p>
    <w:p w14:paraId="659C0F8A" w14:textId="2708E046" w:rsidR="00DA471E" w:rsidRPr="00DA471E" w:rsidRDefault="00DA471E" w:rsidP="00E6176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DA471E">
        <w:rPr>
          <w:rFonts w:cstheme="minorHAnsi"/>
          <w:color w:val="auto"/>
        </w:rPr>
        <w:t xml:space="preserve">Talent inserting coated wire into </w:t>
      </w:r>
      <w:r>
        <w:rPr>
          <w:rFonts w:cstheme="minorHAnsi"/>
          <w:color w:val="auto"/>
        </w:rPr>
        <w:t xml:space="preserve">the back end of the </w:t>
      </w:r>
      <w:r w:rsidRPr="00DA471E">
        <w:rPr>
          <w:rFonts w:cstheme="minorHAnsi"/>
          <w:color w:val="auto"/>
        </w:rPr>
        <w:t>electrode.</w:t>
      </w:r>
    </w:p>
    <w:p w14:paraId="728A44D5" w14:textId="1DD94960" w:rsidR="004B5F19" w:rsidRPr="00824683" w:rsidRDefault="00824683" w:rsidP="00824683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824683">
        <w:rPr>
          <w:rFonts w:cstheme="minorHAnsi"/>
          <w:color w:val="auto"/>
        </w:rPr>
        <w:t>Talent applying super glue to seal the connection</w:t>
      </w:r>
      <w:r w:rsidR="006C7210">
        <w:rPr>
          <w:rFonts w:cstheme="minorHAnsi"/>
          <w:color w:val="auto"/>
        </w:rPr>
        <w:t xml:space="preserve"> and </w:t>
      </w:r>
      <w:r w:rsidR="001F72E6">
        <w:rPr>
          <w:rFonts w:cstheme="minorHAnsi"/>
          <w:color w:val="auto"/>
        </w:rPr>
        <w:t>letting it</w:t>
      </w:r>
      <w:r w:rsidR="006C7210">
        <w:rPr>
          <w:rFonts w:cstheme="minorHAnsi"/>
          <w:color w:val="auto"/>
        </w:rPr>
        <w:t xml:space="preserve"> to </w:t>
      </w:r>
      <w:r w:rsidR="001F72E6">
        <w:rPr>
          <w:rFonts w:cstheme="minorHAnsi"/>
          <w:color w:val="auto"/>
        </w:rPr>
        <w:t>d</w:t>
      </w:r>
      <w:r w:rsidR="006C7210">
        <w:rPr>
          <w:rFonts w:cstheme="minorHAnsi"/>
          <w:color w:val="auto"/>
        </w:rPr>
        <w:t>ry</w:t>
      </w:r>
      <w:r w:rsidRPr="00824683">
        <w:rPr>
          <w:rFonts w:cstheme="minorHAnsi"/>
          <w:color w:val="auto"/>
        </w:rPr>
        <w:t>.</w:t>
      </w:r>
    </w:p>
    <w:p w14:paraId="0A700342" w14:textId="77777777" w:rsidR="00824683" w:rsidRPr="00824683" w:rsidRDefault="00824683" w:rsidP="00824683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0B3D2672" w14:textId="2F3E95CF" w:rsidR="004B5F19" w:rsidRPr="00203899" w:rsidRDefault="004B5F19" w:rsidP="004B5F19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color w:val="auto"/>
          <w:lang w:val="en-IN"/>
        </w:rPr>
      </w:pPr>
      <w:r w:rsidRPr="004B5F19">
        <w:rPr>
          <w:rFonts w:cstheme="minorHAnsi"/>
          <w:b/>
          <w:bCs/>
          <w:color w:val="auto"/>
        </w:rPr>
        <w:t>Preparation of Solutions</w:t>
      </w:r>
    </w:p>
    <w:p w14:paraId="66B9D840" w14:textId="77777777" w:rsidR="00203899" w:rsidRDefault="00203899" w:rsidP="0020389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000926733"/>
          <w:placeholder>
            <w:docPart w:val="F00A529EDFC64D2582E7299C77BA452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39031D4" w14:textId="77777777" w:rsidR="00203899" w:rsidRPr="004B5F19" w:rsidRDefault="00203899" w:rsidP="00203899">
      <w:pPr>
        <w:pStyle w:val="ListParagraph"/>
        <w:spacing w:before="120"/>
        <w:ind w:left="360"/>
        <w:rPr>
          <w:rFonts w:cstheme="minorHAnsi"/>
          <w:b/>
          <w:bCs/>
          <w:color w:val="auto"/>
          <w:lang w:val="en-IN"/>
        </w:rPr>
      </w:pPr>
    </w:p>
    <w:p w14:paraId="003E5416" w14:textId="06B89C0B" w:rsidR="007F7E24" w:rsidRPr="008A5626" w:rsidRDefault="007F7E24" w:rsidP="007F7E2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</w:rPr>
        <w:t xml:space="preserve">Gather the required reagents </w:t>
      </w:r>
      <w:r w:rsidRPr="007F7E24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p</w:t>
      </w:r>
      <w:r w:rsidR="000271B8" w:rsidRPr="008A5626">
        <w:rPr>
          <w:rFonts w:cstheme="minorHAnsi"/>
          <w:color w:val="7030A0"/>
        </w:rPr>
        <w:t>repare 1 liter of sucrose-based cutting solution</w:t>
      </w:r>
      <w:r>
        <w:rPr>
          <w:rFonts w:cstheme="minorHAnsi"/>
          <w:color w:val="7030A0"/>
        </w:rPr>
        <w:t xml:space="preserve"> by</w:t>
      </w:r>
      <w:r w:rsidR="000271B8" w:rsidRPr="008A5626">
        <w:rPr>
          <w:rFonts w:cstheme="minorHAnsi"/>
          <w:color w:val="7030A0"/>
        </w:rPr>
        <w:t xml:space="preserve"> dissolv</w:t>
      </w:r>
      <w:r>
        <w:rPr>
          <w:rFonts w:cstheme="minorHAnsi"/>
          <w:color w:val="7030A0"/>
        </w:rPr>
        <w:t>ing</w:t>
      </w:r>
      <w:r w:rsidR="000271B8" w:rsidRPr="008A5626">
        <w:rPr>
          <w:rFonts w:cstheme="minorHAnsi"/>
          <w:b/>
          <w:bCs/>
          <w:color w:val="7030A0"/>
        </w:rPr>
        <w:t xml:space="preserve"> </w:t>
      </w:r>
      <w:r w:rsidRPr="007F7E24">
        <w:rPr>
          <w:rFonts w:cstheme="minorHAnsi"/>
          <w:color w:val="7030A0"/>
        </w:rPr>
        <w:t>them</w:t>
      </w:r>
      <w:r w:rsidR="001F72E6">
        <w:rPr>
          <w:rFonts w:cstheme="minorHAnsi"/>
          <w:color w:val="7030A0"/>
        </w:rPr>
        <w:t xml:space="preserve"> </w:t>
      </w:r>
      <w:r w:rsidR="007576DF" w:rsidRPr="008A5626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7576DF" w:rsidRPr="008A5626">
        <w:rPr>
          <w:rFonts w:cstheme="minorHAnsi"/>
          <w:b/>
          <w:bCs/>
          <w:color w:val="7030A0"/>
        </w:rPr>
        <w:t>]</w:t>
      </w:r>
      <w:r w:rsidR="007576DF" w:rsidRPr="008A5626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Pr="008A5626">
        <w:rPr>
          <w:rFonts w:cstheme="minorHAnsi"/>
          <w:color w:val="7030A0"/>
        </w:rPr>
        <w:t xml:space="preserve">Transfer 200 milliliters of the sucrose-based cutting solution into a clean bottle </w:t>
      </w:r>
      <w:r w:rsidRPr="008A5626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8A5626">
        <w:rPr>
          <w:rFonts w:cstheme="minorHAnsi"/>
          <w:b/>
          <w:bCs/>
          <w:color w:val="7030A0"/>
        </w:rPr>
        <w:t>]</w:t>
      </w:r>
      <w:r w:rsidRPr="008A5626">
        <w:rPr>
          <w:rFonts w:cstheme="minorHAnsi"/>
          <w:color w:val="7030A0"/>
        </w:rPr>
        <w:t xml:space="preserve">. Add 200 microliters of 1 molar calcium chloride monohydrate to reach a final calcium chloride concentration of 1 millimolar </w:t>
      </w:r>
      <w:r w:rsidRPr="008A5626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Pr="008A5626">
        <w:rPr>
          <w:rFonts w:cstheme="minorHAnsi"/>
          <w:b/>
          <w:bCs/>
          <w:color w:val="7030A0"/>
        </w:rPr>
        <w:t>]</w:t>
      </w:r>
      <w:r w:rsidRPr="008A5626">
        <w:rPr>
          <w:rFonts w:cstheme="minorHAnsi"/>
          <w:color w:val="7030A0"/>
        </w:rPr>
        <w:t xml:space="preserve">. </w:t>
      </w:r>
      <w:r w:rsidRPr="008A5626">
        <w:rPr>
          <w:rFonts w:cstheme="minorHAnsi"/>
          <w:color w:val="7030A0"/>
          <w:lang w:val="en-IN"/>
        </w:rPr>
        <w:t xml:space="preserve">Bubble the solution with 95 percent oxygen and 5 percent carbon dioxide for at least 30 minutes </w:t>
      </w:r>
      <w:r w:rsidRPr="008A562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5</w:t>
      </w:r>
      <w:r w:rsidRPr="008A5626">
        <w:rPr>
          <w:rFonts w:cstheme="minorHAnsi"/>
          <w:b/>
          <w:bCs/>
          <w:color w:val="7030A0"/>
          <w:lang w:val="en-IN"/>
        </w:rPr>
        <w:t>]</w:t>
      </w:r>
      <w:r w:rsidRPr="008A5626">
        <w:rPr>
          <w:rFonts w:cstheme="minorHAnsi"/>
          <w:color w:val="7030A0"/>
          <w:lang w:val="en-IN"/>
        </w:rPr>
        <w:t>.</w:t>
      </w:r>
    </w:p>
    <w:p w14:paraId="2D14B790" w14:textId="6CD9F240" w:rsidR="007F7E24" w:rsidRDefault="007F7E24" w:rsidP="007F7E2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walking into the room with a tray containing required reagents.</w:t>
      </w:r>
    </w:p>
    <w:p w14:paraId="5E438EF5" w14:textId="5709E939" w:rsidR="007576DF" w:rsidRPr="004B5F19" w:rsidRDefault="007576DF" w:rsidP="007576D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4B5F19">
        <w:rPr>
          <w:rFonts w:cstheme="minorHAnsi"/>
          <w:color w:val="auto"/>
        </w:rPr>
        <w:t>TEXT ON A PLAIN BACKGROUND:</w:t>
      </w:r>
    </w:p>
    <w:p w14:paraId="082E5A90" w14:textId="77777777" w:rsidR="007F7E24" w:rsidRDefault="007F7E24" w:rsidP="007576DF">
      <w:pPr>
        <w:pStyle w:val="ListParagraph"/>
        <w:spacing w:before="120"/>
        <w:ind w:left="1627"/>
        <w:rPr>
          <w:rFonts w:cstheme="minorHAnsi"/>
          <w:color w:val="7030A0"/>
        </w:rPr>
      </w:pPr>
      <w:r>
        <w:rPr>
          <w:rFonts w:cstheme="minorHAnsi"/>
          <w:color w:val="auto"/>
          <w:lang w:val="de-DE"/>
        </w:rPr>
        <w:t xml:space="preserve">1L </w:t>
      </w:r>
      <w:r w:rsidRPr="007F7E24">
        <w:rPr>
          <w:rFonts w:cstheme="minorHAnsi"/>
        </w:rPr>
        <w:t>sucrose-based cutting solution</w:t>
      </w:r>
      <w:r w:rsidRPr="007F7E24">
        <w:rPr>
          <w:rFonts w:cstheme="minorHAnsi"/>
        </w:rPr>
        <w:t>:</w:t>
      </w:r>
    </w:p>
    <w:p w14:paraId="60D03078" w14:textId="784EDC40" w:rsidR="007576DF" w:rsidRPr="00620B37" w:rsidRDefault="007576DF" w:rsidP="007576DF">
      <w:pPr>
        <w:pStyle w:val="ListParagraph"/>
        <w:spacing w:before="120"/>
        <w:ind w:left="1627"/>
        <w:rPr>
          <w:rFonts w:cstheme="minorHAnsi"/>
          <w:color w:val="auto"/>
          <w:lang w:val="de-DE"/>
        </w:rPr>
      </w:pPr>
      <w:r w:rsidRPr="00620B37">
        <w:rPr>
          <w:rFonts w:cstheme="minorHAnsi"/>
          <w:color w:val="auto"/>
          <w:lang w:val="de-DE"/>
        </w:rPr>
        <w:t>85 mM NaCl</w:t>
      </w:r>
    </w:p>
    <w:p w14:paraId="2DE05D7C" w14:textId="77777777" w:rsidR="007576DF" w:rsidRPr="00620B37" w:rsidRDefault="007576DF" w:rsidP="007576DF">
      <w:pPr>
        <w:pStyle w:val="ListParagraph"/>
        <w:spacing w:before="120"/>
        <w:ind w:left="1627"/>
        <w:rPr>
          <w:rFonts w:cstheme="minorHAnsi"/>
          <w:color w:val="auto"/>
          <w:lang w:val="de-DE"/>
        </w:rPr>
      </w:pPr>
      <w:r w:rsidRPr="00620B37">
        <w:rPr>
          <w:rFonts w:cstheme="minorHAnsi"/>
          <w:color w:val="auto"/>
          <w:lang w:val="de-DE"/>
        </w:rPr>
        <w:t>25 mM NaHCO₃</w:t>
      </w:r>
    </w:p>
    <w:p w14:paraId="136F3B7C" w14:textId="77777777" w:rsidR="007576DF" w:rsidRPr="00620B37" w:rsidRDefault="007576DF" w:rsidP="007576DF">
      <w:pPr>
        <w:pStyle w:val="ListParagraph"/>
        <w:spacing w:before="120"/>
        <w:ind w:left="1627"/>
        <w:rPr>
          <w:rFonts w:cstheme="minorHAnsi"/>
          <w:color w:val="auto"/>
          <w:lang w:val="de-DE"/>
        </w:rPr>
      </w:pPr>
      <w:r w:rsidRPr="00620B37">
        <w:rPr>
          <w:rFonts w:cstheme="minorHAnsi"/>
          <w:color w:val="auto"/>
          <w:lang w:val="de-DE"/>
        </w:rPr>
        <w:t>2.5 mM KCl</w:t>
      </w:r>
    </w:p>
    <w:p w14:paraId="2D49CAEE" w14:textId="77777777" w:rsidR="007576DF" w:rsidRPr="00620B37" w:rsidRDefault="007576DF" w:rsidP="007576DF">
      <w:pPr>
        <w:pStyle w:val="ListParagraph"/>
        <w:spacing w:before="120"/>
        <w:ind w:left="1627"/>
        <w:rPr>
          <w:rFonts w:cstheme="minorHAnsi"/>
          <w:color w:val="auto"/>
          <w:lang w:val="de-DE"/>
        </w:rPr>
      </w:pPr>
      <w:r w:rsidRPr="00620B37">
        <w:rPr>
          <w:rFonts w:cstheme="minorHAnsi"/>
          <w:color w:val="auto"/>
          <w:lang w:val="de-DE"/>
        </w:rPr>
        <w:t>1.25 mM NaH₂PO₄</w:t>
      </w:r>
    </w:p>
    <w:p w14:paraId="02FADFDC" w14:textId="77777777" w:rsidR="007576DF" w:rsidRPr="00620B37" w:rsidRDefault="007576DF" w:rsidP="007576DF">
      <w:pPr>
        <w:pStyle w:val="ListParagraph"/>
        <w:spacing w:before="120"/>
        <w:ind w:left="1627"/>
        <w:rPr>
          <w:rFonts w:cstheme="minorHAnsi"/>
          <w:color w:val="auto"/>
          <w:lang w:val="de-DE"/>
        </w:rPr>
      </w:pPr>
      <w:r w:rsidRPr="00620B37">
        <w:rPr>
          <w:rFonts w:cstheme="minorHAnsi"/>
          <w:color w:val="auto"/>
          <w:lang w:val="de-DE"/>
        </w:rPr>
        <w:t>7 mM MgCl₂</w:t>
      </w:r>
    </w:p>
    <w:p w14:paraId="6D6AB4C4" w14:textId="77777777" w:rsidR="007576DF" w:rsidRDefault="007576DF" w:rsidP="007576DF">
      <w:pPr>
        <w:pStyle w:val="ListParagraph"/>
        <w:spacing w:before="120"/>
        <w:ind w:left="1627"/>
        <w:rPr>
          <w:rFonts w:cstheme="minorHAnsi"/>
          <w:color w:val="auto"/>
        </w:rPr>
      </w:pPr>
      <w:r w:rsidRPr="00BD031E">
        <w:rPr>
          <w:rFonts w:cstheme="minorHAnsi"/>
          <w:color w:val="auto"/>
        </w:rPr>
        <w:t xml:space="preserve">10 </w:t>
      </w:r>
      <w:r>
        <w:rPr>
          <w:rFonts w:cstheme="minorHAnsi"/>
          <w:color w:val="auto"/>
        </w:rPr>
        <w:t>mM</w:t>
      </w:r>
      <w:r w:rsidRPr="00BD031E">
        <w:rPr>
          <w:rFonts w:cstheme="minorHAnsi"/>
          <w:color w:val="auto"/>
        </w:rPr>
        <w:t xml:space="preserve"> </w:t>
      </w:r>
      <w:r>
        <w:rPr>
          <w:rFonts w:cstheme="minorHAnsi"/>
          <w:color w:val="auto"/>
        </w:rPr>
        <w:t>G</w:t>
      </w:r>
      <w:r w:rsidRPr="00BD031E">
        <w:rPr>
          <w:rFonts w:cstheme="minorHAnsi"/>
          <w:color w:val="auto"/>
        </w:rPr>
        <w:t>lucose</w:t>
      </w:r>
    </w:p>
    <w:p w14:paraId="31A5A5BD" w14:textId="77777777" w:rsidR="007576DF" w:rsidRDefault="007576DF" w:rsidP="007576DF">
      <w:pPr>
        <w:pStyle w:val="ListParagraph"/>
        <w:spacing w:before="120"/>
        <w:ind w:left="1627"/>
        <w:rPr>
          <w:rFonts w:cstheme="minorHAnsi"/>
          <w:color w:val="auto"/>
        </w:rPr>
      </w:pPr>
      <w:r w:rsidRPr="00BD031E">
        <w:rPr>
          <w:rFonts w:cstheme="minorHAnsi"/>
          <w:color w:val="auto"/>
        </w:rPr>
        <w:t xml:space="preserve">65 </w:t>
      </w:r>
      <w:r>
        <w:rPr>
          <w:rFonts w:cstheme="minorHAnsi"/>
          <w:color w:val="auto"/>
        </w:rPr>
        <w:t>mM</w:t>
      </w:r>
      <w:r w:rsidRPr="00BD031E">
        <w:rPr>
          <w:rFonts w:cstheme="minorHAnsi"/>
          <w:color w:val="auto"/>
        </w:rPr>
        <w:t xml:space="preserve"> </w:t>
      </w:r>
      <w:r>
        <w:rPr>
          <w:rFonts w:cstheme="minorHAnsi"/>
          <w:color w:val="auto"/>
        </w:rPr>
        <w:t>S</w:t>
      </w:r>
      <w:r w:rsidRPr="00BD031E">
        <w:rPr>
          <w:rFonts w:cstheme="minorHAnsi"/>
          <w:color w:val="auto"/>
        </w:rPr>
        <w:t>ucrose</w:t>
      </w:r>
    </w:p>
    <w:p w14:paraId="6AD0656E" w14:textId="039F3EB9" w:rsidR="00E9544F" w:rsidRPr="00E9544F" w:rsidRDefault="00E9544F" w:rsidP="00E9544F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  <w:r w:rsidRPr="00E9544F">
        <w:rPr>
          <w:rFonts w:cstheme="minorHAnsi"/>
          <w:color w:val="auto"/>
          <w:lang w:val="en-IN"/>
        </w:rPr>
        <w:t>pH 7.4</w:t>
      </w:r>
      <w:r w:rsidRPr="00E9544F">
        <w:rPr>
          <w:rFonts w:cstheme="minorHAnsi"/>
          <w:color w:val="auto"/>
          <w:lang w:val="en-IN"/>
        </w:rPr>
        <w:br/>
        <w:t xml:space="preserve">Osmolality: </w:t>
      </w:r>
      <w:r w:rsidRPr="00E9544F">
        <w:rPr>
          <w:rFonts w:ascii="Calibri" w:eastAsia="Calibri" w:hAnsi="Calibri" w:cs="Calibri"/>
        </w:rPr>
        <w:t>300 mOsm/L</w:t>
      </w:r>
    </w:p>
    <w:p w14:paraId="224366AD" w14:textId="42CDC12A" w:rsidR="00AF3521" w:rsidRPr="00AF3521" w:rsidRDefault="00AF3521" w:rsidP="0063079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AF3521">
        <w:rPr>
          <w:rFonts w:cstheme="minorHAnsi"/>
          <w:color w:val="auto"/>
        </w:rPr>
        <w:t xml:space="preserve">Talent transferring 200 </w:t>
      </w:r>
      <w:r>
        <w:rPr>
          <w:rFonts w:cstheme="minorHAnsi"/>
          <w:color w:val="auto"/>
        </w:rPr>
        <w:t>mL</w:t>
      </w:r>
      <w:r w:rsidRPr="00AF3521">
        <w:rPr>
          <w:rFonts w:cstheme="minorHAnsi"/>
          <w:color w:val="auto"/>
        </w:rPr>
        <w:t xml:space="preserve"> of the sucrose-based cutting solution into a bottle.</w:t>
      </w:r>
    </w:p>
    <w:p w14:paraId="362D4838" w14:textId="61AA6610" w:rsidR="0063079F" w:rsidRDefault="004B5F19" w:rsidP="0063079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4B5F19">
        <w:rPr>
          <w:rFonts w:cstheme="minorHAnsi"/>
          <w:color w:val="auto"/>
          <w:lang w:val="en-IN"/>
        </w:rPr>
        <w:lastRenderedPageBreak/>
        <w:t xml:space="preserve">Talent </w:t>
      </w:r>
      <w:r w:rsidR="0063079F">
        <w:rPr>
          <w:rFonts w:cstheme="minorHAnsi"/>
          <w:color w:val="auto"/>
          <w:lang w:val="en-IN"/>
        </w:rPr>
        <w:t>adding</w:t>
      </w:r>
      <w:r w:rsidRPr="004B5F19">
        <w:rPr>
          <w:rFonts w:cstheme="minorHAnsi"/>
          <w:color w:val="auto"/>
          <w:lang w:val="en-IN"/>
        </w:rPr>
        <w:t xml:space="preserve"> </w:t>
      </w:r>
      <w:r w:rsidR="00FD3113" w:rsidRPr="00AF3521">
        <w:rPr>
          <w:rFonts w:cstheme="minorHAnsi"/>
          <w:color w:val="auto"/>
        </w:rPr>
        <w:t>200</w:t>
      </w:r>
      <w:r w:rsidR="00FD3113">
        <w:rPr>
          <w:rFonts w:cstheme="minorHAnsi"/>
          <w:color w:val="auto"/>
        </w:rPr>
        <w:t>µL</w:t>
      </w:r>
      <w:r w:rsidR="00FD3113" w:rsidRPr="00AF3521">
        <w:rPr>
          <w:rFonts w:ascii="Calibri" w:eastAsia="Calibri" w:hAnsi="Calibri" w:cs="Calibri"/>
        </w:rPr>
        <w:t xml:space="preserve"> </w:t>
      </w:r>
      <w:r w:rsidR="00FD3113">
        <w:rPr>
          <w:rFonts w:ascii="Calibri" w:eastAsia="Calibri" w:hAnsi="Calibri" w:cs="Calibri"/>
        </w:rPr>
        <w:t xml:space="preserve">of </w:t>
      </w:r>
      <w:r w:rsidR="00AF3521" w:rsidRPr="00AF3521">
        <w:rPr>
          <w:rFonts w:ascii="Calibri" w:eastAsia="Calibri" w:hAnsi="Calibri" w:cs="Calibri"/>
        </w:rPr>
        <w:t xml:space="preserve">CaCl₂·H₂O </w:t>
      </w:r>
      <w:r w:rsidRPr="004B5F19">
        <w:rPr>
          <w:rFonts w:cstheme="minorHAnsi"/>
          <w:color w:val="auto"/>
          <w:lang w:val="en-IN"/>
        </w:rPr>
        <w:t>into a bottle</w:t>
      </w:r>
      <w:r w:rsidR="00AE148D">
        <w:rPr>
          <w:rFonts w:cstheme="minorHAnsi"/>
          <w:color w:val="auto"/>
          <w:lang w:val="en-IN"/>
        </w:rPr>
        <w:t xml:space="preserve"> containing </w:t>
      </w:r>
      <w:r w:rsidR="00AE148D" w:rsidRPr="004B5F19">
        <w:rPr>
          <w:rFonts w:cstheme="minorHAnsi"/>
          <w:color w:val="auto"/>
          <w:lang w:val="en-IN"/>
        </w:rPr>
        <w:t>sucrose-based cutting solution</w:t>
      </w:r>
      <w:r w:rsidR="0063079F">
        <w:rPr>
          <w:rFonts w:cstheme="minorHAnsi"/>
          <w:color w:val="auto"/>
          <w:lang w:val="en-IN"/>
        </w:rPr>
        <w:t>.</w:t>
      </w:r>
    </w:p>
    <w:p w14:paraId="104A6491" w14:textId="77777777" w:rsidR="0063079F" w:rsidRDefault="004B5F19" w:rsidP="0063079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4B5F19">
        <w:rPr>
          <w:rFonts w:cstheme="minorHAnsi"/>
          <w:color w:val="auto"/>
          <w:lang w:val="en-IN"/>
        </w:rPr>
        <w:t>Talent bubbling gas through the solution.</w:t>
      </w:r>
    </w:p>
    <w:p w14:paraId="43A150E4" w14:textId="77777777" w:rsidR="007F7E93" w:rsidRDefault="007F7E93" w:rsidP="007F7E93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2D33741B" w14:textId="3DA1F37B" w:rsidR="004B7F49" w:rsidRPr="008A5626" w:rsidRDefault="004B7F49" w:rsidP="004B7F4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P</w:t>
      </w:r>
      <w:r w:rsidR="004B5F19" w:rsidRPr="008A5626">
        <w:rPr>
          <w:rFonts w:cstheme="minorHAnsi"/>
          <w:color w:val="7030A0"/>
          <w:lang w:val="en-IN"/>
        </w:rPr>
        <w:t>repare 10 times artificial cerebrospinal fluid stock solution</w:t>
      </w:r>
      <w:r>
        <w:rPr>
          <w:rFonts w:cstheme="minorHAnsi"/>
          <w:color w:val="7030A0"/>
          <w:lang w:val="en-IN"/>
        </w:rPr>
        <w:t xml:space="preserve"> </w:t>
      </w:r>
      <w:r w:rsidRPr="004B7F49">
        <w:rPr>
          <w:rFonts w:cstheme="minorHAnsi"/>
          <w:b/>
          <w:bCs/>
          <w:color w:val="7030A0"/>
          <w:lang w:val="en-IN"/>
        </w:rPr>
        <w:t>[1]</w:t>
      </w:r>
      <w:r w:rsidR="00FD3113" w:rsidRPr="008A5626">
        <w:rPr>
          <w:rFonts w:cstheme="minorHAnsi"/>
          <w:color w:val="7030A0"/>
          <w:lang w:val="en-IN"/>
        </w:rPr>
        <w:t>,</w:t>
      </w:r>
      <w:r w:rsidR="00AF3521" w:rsidRPr="008A5626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 xml:space="preserve">by </w:t>
      </w:r>
      <w:r w:rsidR="0063079F" w:rsidRPr="008A5626">
        <w:rPr>
          <w:rFonts w:cstheme="minorHAnsi"/>
          <w:color w:val="7030A0"/>
          <w:lang w:val="en-IN"/>
        </w:rPr>
        <w:t>dissolv</w:t>
      </w:r>
      <w:r>
        <w:rPr>
          <w:rFonts w:cstheme="minorHAnsi"/>
          <w:color w:val="7030A0"/>
          <w:lang w:val="en-IN"/>
        </w:rPr>
        <w:t>ing</w:t>
      </w:r>
      <w:r w:rsidR="0063079F" w:rsidRPr="008A5626">
        <w:rPr>
          <w:rFonts w:cstheme="minorHAnsi"/>
          <w:color w:val="7030A0"/>
          <w:lang w:val="en-IN"/>
        </w:rPr>
        <w:t xml:space="preserve"> the reagents in </w:t>
      </w:r>
      <w:r w:rsidR="00AF3521" w:rsidRPr="008A5626">
        <w:rPr>
          <w:rFonts w:cstheme="minorHAnsi"/>
          <w:color w:val="7030A0"/>
          <w:lang w:val="en-IN"/>
        </w:rPr>
        <w:t>1 liter of</w:t>
      </w:r>
      <w:r w:rsidR="0063079F" w:rsidRPr="008A5626">
        <w:rPr>
          <w:rFonts w:cstheme="minorHAnsi"/>
          <w:color w:val="7030A0"/>
          <w:lang w:val="en-IN"/>
        </w:rPr>
        <w:t xml:space="preserve"> distilled water</w:t>
      </w:r>
      <w:r w:rsidR="007F7E24">
        <w:rPr>
          <w:rFonts w:cstheme="minorHAnsi"/>
          <w:color w:val="7030A0"/>
          <w:lang w:val="en-IN"/>
        </w:rPr>
        <w:t xml:space="preserve"> </w:t>
      </w:r>
      <w:r w:rsidR="007F7E24" w:rsidRPr="007F7E24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7F7E24" w:rsidRPr="007F7E24">
        <w:rPr>
          <w:rFonts w:cstheme="minorHAnsi"/>
          <w:b/>
          <w:bCs/>
          <w:color w:val="7030A0"/>
          <w:lang w:val="en-IN"/>
        </w:rPr>
        <w:t>]</w:t>
      </w:r>
      <w:r w:rsidR="007F7E24">
        <w:rPr>
          <w:rFonts w:cstheme="minorHAnsi"/>
          <w:color w:val="7030A0"/>
          <w:lang w:val="en-IN"/>
        </w:rPr>
        <w:t xml:space="preserve">. </w:t>
      </w:r>
      <w:r w:rsidR="001F72E6">
        <w:rPr>
          <w:rFonts w:cstheme="minorHAnsi"/>
          <w:color w:val="7030A0"/>
        </w:rPr>
        <w:t xml:space="preserve"> </w:t>
      </w:r>
      <w:r w:rsidRPr="008A5626">
        <w:rPr>
          <w:rFonts w:cstheme="minorHAnsi"/>
          <w:color w:val="7030A0"/>
          <w:lang w:val="en-IN"/>
        </w:rPr>
        <w:t xml:space="preserve">Then, prepare 1 times artificial cerebrospinal fluid by adding 100 milliliters of the 10 times stock solution to the bottle containing 52 milliliters of 0.5 molar sodium bicarbonate </w:t>
      </w:r>
      <w:r w:rsidRPr="008A562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3</w:t>
      </w:r>
      <w:r w:rsidRPr="008A5626">
        <w:rPr>
          <w:rFonts w:cstheme="minorHAnsi"/>
          <w:b/>
          <w:bCs/>
          <w:color w:val="7030A0"/>
          <w:lang w:val="en-IN"/>
        </w:rPr>
        <w:t>]</w:t>
      </w:r>
      <w:r w:rsidRPr="008A5626">
        <w:rPr>
          <w:rFonts w:cstheme="minorHAnsi"/>
          <w:color w:val="7030A0"/>
          <w:lang w:val="en-IN"/>
        </w:rPr>
        <w:t xml:space="preserve">. </w:t>
      </w:r>
      <w:r>
        <w:rPr>
          <w:rFonts w:cstheme="minorHAnsi"/>
          <w:color w:val="7030A0"/>
          <w:lang w:val="en-IN"/>
        </w:rPr>
        <w:t>After d</w:t>
      </w:r>
      <w:r w:rsidRPr="008A5626">
        <w:rPr>
          <w:rFonts w:cstheme="minorHAnsi"/>
          <w:color w:val="7030A0"/>
          <w:lang w:val="en-IN"/>
        </w:rPr>
        <w:t>ilut</w:t>
      </w:r>
      <w:r>
        <w:rPr>
          <w:rFonts w:cstheme="minorHAnsi"/>
          <w:color w:val="7030A0"/>
          <w:lang w:val="en-IN"/>
        </w:rPr>
        <w:t>ing</w:t>
      </w:r>
      <w:r w:rsidRPr="008A5626">
        <w:rPr>
          <w:rFonts w:cstheme="minorHAnsi"/>
          <w:color w:val="7030A0"/>
          <w:lang w:val="en-IN"/>
        </w:rPr>
        <w:t xml:space="preserve"> the mixture to 1 liter with distilled wate</w:t>
      </w:r>
      <w:r>
        <w:rPr>
          <w:rFonts w:cstheme="minorHAnsi"/>
          <w:color w:val="7030A0"/>
          <w:lang w:val="en-IN"/>
        </w:rPr>
        <w:t>r</w:t>
      </w:r>
      <w:r w:rsidRPr="008A5626">
        <w:rPr>
          <w:rFonts w:cstheme="minorHAnsi"/>
          <w:color w:val="7030A0"/>
          <w:lang w:val="en-IN"/>
        </w:rPr>
        <w:t xml:space="preserve">, add 2 milliliters of 1 molar calcium chloride monohydrate to obtain a final concentration of 2 millimolar calcium chloride </w:t>
      </w:r>
      <w:r w:rsidRPr="008A562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4</w:t>
      </w:r>
      <w:r w:rsidRPr="008A5626">
        <w:rPr>
          <w:rFonts w:cstheme="minorHAnsi"/>
          <w:b/>
          <w:bCs/>
          <w:color w:val="7030A0"/>
          <w:lang w:val="en-IN"/>
        </w:rPr>
        <w:t>]</w:t>
      </w:r>
      <w:r w:rsidRPr="008A5626">
        <w:rPr>
          <w:rFonts w:cstheme="minorHAnsi"/>
          <w:color w:val="7030A0"/>
          <w:lang w:val="en-IN"/>
        </w:rPr>
        <w:t xml:space="preserve">. Bubble with 95 percent oxygen and 5 percent carbon dioxide for at least 30 minutes </w:t>
      </w:r>
      <w:r w:rsidRPr="008A562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5</w:t>
      </w:r>
      <w:r w:rsidRPr="008A5626">
        <w:rPr>
          <w:rFonts w:cstheme="minorHAnsi"/>
          <w:b/>
          <w:bCs/>
          <w:color w:val="7030A0"/>
          <w:lang w:val="en-IN"/>
        </w:rPr>
        <w:t>]</w:t>
      </w:r>
      <w:r w:rsidRPr="008A5626">
        <w:rPr>
          <w:rFonts w:cstheme="minorHAnsi"/>
          <w:color w:val="7030A0"/>
          <w:lang w:val="en-IN"/>
        </w:rPr>
        <w:t>.</w:t>
      </w:r>
    </w:p>
    <w:p w14:paraId="789A4B52" w14:textId="35F7C211" w:rsidR="004B7F49" w:rsidRPr="004B7F49" w:rsidRDefault="004B7F49" w:rsidP="0063079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4B7F49">
        <w:rPr>
          <w:rFonts w:cstheme="minorHAnsi"/>
          <w:color w:val="auto"/>
        </w:rPr>
        <w:t>Talent standing at the laboratory bench with the a</w:t>
      </w:r>
      <w:r>
        <w:rPr>
          <w:rFonts w:cstheme="minorHAnsi"/>
          <w:color w:val="auto"/>
        </w:rPr>
        <w:t>CSF</w:t>
      </w:r>
      <w:r w:rsidRPr="004B7F49">
        <w:rPr>
          <w:rFonts w:cstheme="minorHAnsi"/>
          <w:color w:val="auto"/>
        </w:rPr>
        <w:t xml:space="preserve"> reagents an</w:t>
      </w:r>
      <w:r>
        <w:rPr>
          <w:rFonts w:cstheme="minorHAnsi"/>
          <w:color w:val="auto"/>
        </w:rPr>
        <w:t>d an</w:t>
      </w:r>
      <w:r w:rsidRPr="004B7F49">
        <w:rPr>
          <w:rFonts w:cstheme="minorHAnsi"/>
          <w:color w:val="auto"/>
        </w:rPr>
        <w:t xml:space="preserve"> empty container</w:t>
      </w:r>
      <w:r>
        <w:rPr>
          <w:rFonts w:cstheme="minorHAnsi"/>
          <w:color w:val="auto"/>
        </w:rPr>
        <w:t>.</w:t>
      </w:r>
    </w:p>
    <w:p w14:paraId="456E0B77" w14:textId="6424F365" w:rsidR="0063079F" w:rsidRPr="004B5F19" w:rsidRDefault="0063079F" w:rsidP="0063079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4B5F19">
        <w:rPr>
          <w:rFonts w:cstheme="minorHAnsi"/>
          <w:color w:val="auto"/>
        </w:rPr>
        <w:t>TEXT ON A PLAIN BACKGROUND:</w:t>
      </w:r>
    </w:p>
    <w:p w14:paraId="3B691DB8" w14:textId="6409F53D" w:rsidR="00620B37" w:rsidRPr="004B7F49" w:rsidRDefault="00620B37" w:rsidP="0063079F">
      <w:pPr>
        <w:pStyle w:val="ListParagraph"/>
        <w:spacing w:before="120"/>
        <w:ind w:left="1627"/>
        <w:rPr>
          <w:rFonts w:ascii="Calibri" w:eastAsia="Calibri" w:hAnsi="Calibri" w:cs="Calibri"/>
          <w:lang w:val="en-IN"/>
        </w:rPr>
      </w:pPr>
      <w:r w:rsidRPr="004B7F49">
        <w:rPr>
          <w:rFonts w:ascii="Calibri" w:eastAsia="Calibri" w:hAnsi="Calibri" w:cs="Calibri"/>
          <w:lang w:val="en-IN"/>
        </w:rPr>
        <w:t>10x artificial cerebrospinal fluid stock solution</w:t>
      </w:r>
      <w:r>
        <w:rPr>
          <w:rFonts w:ascii="Calibri" w:eastAsia="Calibri" w:hAnsi="Calibri" w:cs="Calibri"/>
          <w:lang w:val="en-IN"/>
        </w:rPr>
        <w:t>:</w:t>
      </w:r>
    </w:p>
    <w:p w14:paraId="67F8D709" w14:textId="1BBCF754" w:rsidR="0063079F" w:rsidRPr="004B7F49" w:rsidRDefault="0063079F" w:rsidP="0063079F">
      <w:pPr>
        <w:pStyle w:val="ListParagraph"/>
        <w:spacing w:before="120"/>
        <w:ind w:left="1627"/>
        <w:rPr>
          <w:rFonts w:ascii="Calibri" w:eastAsia="Calibri" w:hAnsi="Calibri" w:cs="Calibri"/>
          <w:lang w:val="en-IN"/>
        </w:rPr>
      </w:pPr>
      <w:r w:rsidRPr="004B7F49">
        <w:rPr>
          <w:rFonts w:ascii="Calibri" w:eastAsia="Calibri" w:hAnsi="Calibri" w:cs="Calibri"/>
          <w:lang w:val="en-IN"/>
        </w:rPr>
        <w:t>1300 mM NaCl</w:t>
      </w:r>
    </w:p>
    <w:p w14:paraId="29FE86D0" w14:textId="77777777" w:rsidR="0063079F" w:rsidRPr="00620B37" w:rsidRDefault="0063079F" w:rsidP="0063079F">
      <w:pPr>
        <w:pStyle w:val="ListParagraph"/>
        <w:spacing w:before="120"/>
        <w:ind w:left="1627"/>
        <w:rPr>
          <w:rFonts w:ascii="Calibri" w:eastAsia="Calibri" w:hAnsi="Calibri" w:cs="Calibri"/>
          <w:lang w:val="de-DE"/>
        </w:rPr>
      </w:pPr>
      <w:r w:rsidRPr="00620B37">
        <w:rPr>
          <w:rFonts w:ascii="Calibri" w:eastAsia="Calibri" w:hAnsi="Calibri" w:cs="Calibri"/>
          <w:lang w:val="de-DE"/>
        </w:rPr>
        <w:t>250 mM NaHCO₃</w:t>
      </w:r>
    </w:p>
    <w:p w14:paraId="21ED6865" w14:textId="77777777" w:rsidR="0063079F" w:rsidRPr="00620B37" w:rsidRDefault="0063079F" w:rsidP="0063079F">
      <w:pPr>
        <w:pStyle w:val="ListParagraph"/>
        <w:spacing w:before="120"/>
        <w:ind w:left="1627"/>
        <w:rPr>
          <w:rFonts w:ascii="Calibri" w:eastAsia="Calibri" w:hAnsi="Calibri" w:cs="Calibri"/>
          <w:lang w:val="de-DE"/>
        </w:rPr>
      </w:pPr>
      <w:r w:rsidRPr="00620B37">
        <w:rPr>
          <w:rFonts w:ascii="Calibri" w:eastAsia="Calibri" w:hAnsi="Calibri" w:cs="Calibri"/>
          <w:lang w:val="de-DE"/>
        </w:rPr>
        <w:t>25 mM KCl</w:t>
      </w:r>
    </w:p>
    <w:p w14:paraId="4D4A9569" w14:textId="2276F105" w:rsidR="0063079F" w:rsidRPr="007F7E24" w:rsidRDefault="0063079F" w:rsidP="004B7F49">
      <w:pPr>
        <w:pStyle w:val="ListParagraph"/>
        <w:numPr>
          <w:ilvl w:val="1"/>
          <w:numId w:val="7"/>
        </w:numPr>
        <w:rPr>
          <w:rFonts w:cstheme="minorHAnsi"/>
          <w:color w:val="auto"/>
          <w:lang w:val="en-IN"/>
        </w:rPr>
      </w:pPr>
      <w:r w:rsidRPr="0063079F">
        <w:rPr>
          <w:rFonts w:ascii="Calibri" w:eastAsia="Calibri" w:hAnsi="Calibri" w:cs="Calibri"/>
        </w:rPr>
        <w:t xml:space="preserve">mM NaH₂PO₄ </w:t>
      </w:r>
    </w:p>
    <w:p w14:paraId="22781C1B" w14:textId="1F937BA9" w:rsidR="007F7E24" w:rsidRDefault="007F7E24" w:rsidP="004B7F49">
      <w:pPr>
        <w:ind w:left="1627"/>
        <w:rPr>
          <w:rFonts w:cstheme="minorHAnsi"/>
          <w:color w:val="auto"/>
          <w:lang w:val="en-IN"/>
        </w:rPr>
      </w:pPr>
      <w:r>
        <w:rPr>
          <w:rFonts w:cstheme="minorHAnsi"/>
          <w:color w:val="auto"/>
          <w:lang w:val="en-IN"/>
        </w:rPr>
        <w:t>pH 7.4</w:t>
      </w:r>
    </w:p>
    <w:p w14:paraId="7F0CB08E" w14:textId="7E8404F2" w:rsidR="007F7E24" w:rsidRDefault="007F7E24" w:rsidP="004B7F49">
      <w:pPr>
        <w:ind w:left="1627"/>
        <w:rPr>
          <w:rFonts w:ascii="Calibri" w:eastAsia="Calibri" w:hAnsi="Calibri" w:cs="Calibri"/>
        </w:rPr>
      </w:pPr>
      <w:r w:rsidRPr="00E9544F">
        <w:rPr>
          <w:rFonts w:cstheme="minorHAnsi"/>
          <w:color w:val="auto"/>
          <w:lang w:val="en-IN"/>
        </w:rPr>
        <w:t xml:space="preserve">Osmolality: </w:t>
      </w:r>
      <w:r w:rsidRPr="00E9544F">
        <w:rPr>
          <w:rFonts w:ascii="Calibri" w:eastAsia="Calibri" w:hAnsi="Calibri" w:cs="Calibri"/>
        </w:rPr>
        <w:t>300 mOsm/L</w:t>
      </w:r>
    </w:p>
    <w:p w14:paraId="10F18702" w14:textId="2D7EE73E" w:rsidR="007F7E24" w:rsidRPr="007F7E24" w:rsidRDefault="007F7E24" w:rsidP="004B7F49">
      <w:pPr>
        <w:ind w:left="1627"/>
        <w:rPr>
          <w:rFonts w:cstheme="minorHAnsi"/>
          <w:color w:val="auto"/>
          <w:lang w:val="en-IN"/>
        </w:rPr>
      </w:pPr>
      <w:r>
        <w:rPr>
          <w:rFonts w:ascii="Calibri" w:eastAsia="Calibri" w:hAnsi="Calibri" w:cs="Calibri"/>
        </w:rPr>
        <w:t>Storage: 4°C</w:t>
      </w:r>
    </w:p>
    <w:p w14:paraId="0A39ACC6" w14:textId="61ECC28B" w:rsidR="00AF27C6" w:rsidRDefault="004B5F19" w:rsidP="007D2EE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63079F">
        <w:rPr>
          <w:rFonts w:cstheme="minorHAnsi"/>
          <w:color w:val="auto"/>
          <w:lang w:val="en-IN"/>
        </w:rPr>
        <w:t xml:space="preserve">Talent </w:t>
      </w:r>
      <w:r w:rsidR="00AF27C6">
        <w:rPr>
          <w:rFonts w:cstheme="minorHAnsi"/>
          <w:color w:val="auto"/>
          <w:lang w:val="en-IN"/>
        </w:rPr>
        <w:t>adding</w:t>
      </w:r>
      <w:r w:rsidRPr="0063079F">
        <w:rPr>
          <w:rFonts w:cstheme="minorHAnsi"/>
          <w:color w:val="auto"/>
          <w:lang w:val="en-IN"/>
        </w:rPr>
        <w:t xml:space="preserve"> </w:t>
      </w:r>
      <w:r w:rsidR="000F71D0">
        <w:rPr>
          <w:rFonts w:cstheme="minorHAnsi"/>
          <w:color w:val="auto"/>
          <w:lang w:val="en-IN"/>
        </w:rPr>
        <w:t xml:space="preserve">aCSF </w:t>
      </w:r>
      <w:r w:rsidR="00AF27C6">
        <w:rPr>
          <w:rFonts w:cstheme="minorHAnsi"/>
          <w:color w:val="auto"/>
          <w:lang w:val="en-IN"/>
        </w:rPr>
        <w:t>stock solution to the bottle</w:t>
      </w:r>
      <w:r w:rsidR="000F71D0">
        <w:rPr>
          <w:rFonts w:cstheme="minorHAnsi"/>
          <w:color w:val="auto"/>
          <w:lang w:val="en-IN"/>
        </w:rPr>
        <w:t xml:space="preserve"> containing </w:t>
      </w:r>
      <w:r w:rsidR="000F71D0" w:rsidRPr="000F71D0">
        <w:rPr>
          <w:rFonts w:cstheme="minorHAnsi"/>
          <w:color w:val="auto"/>
        </w:rPr>
        <w:t>NaHCO₃</w:t>
      </w:r>
      <w:r w:rsidR="00AF27C6">
        <w:rPr>
          <w:rFonts w:cstheme="minorHAnsi"/>
          <w:color w:val="auto"/>
          <w:lang w:val="en-IN"/>
        </w:rPr>
        <w:t>.</w:t>
      </w:r>
    </w:p>
    <w:p w14:paraId="069AA5F4" w14:textId="71445CE7" w:rsidR="00AF27C6" w:rsidRDefault="004B5F19" w:rsidP="007D2EE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63079F">
        <w:rPr>
          <w:rFonts w:cstheme="minorHAnsi"/>
          <w:color w:val="auto"/>
          <w:lang w:val="en-IN"/>
        </w:rPr>
        <w:t xml:space="preserve">Talent </w:t>
      </w:r>
      <w:r w:rsidR="00A346FF">
        <w:rPr>
          <w:rFonts w:cstheme="minorHAnsi"/>
          <w:color w:val="auto"/>
          <w:lang w:val="en-IN"/>
        </w:rPr>
        <w:t>pipetting</w:t>
      </w:r>
      <w:r w:rsidRPr="0063079F">
        <w:rPr>
          <w:rFonts w:cstheme="minorHAnsi"/>
          <w:color w:val="auto"/>
          <w:lang w:val="en-IN"/>
        </w:rPr>
        <w:t xml:space="preserve"> calcium chloride</w:t>
      </w:r>
      <w:r w:rsidR="00A346FF">
        <w:rPr>
          <w:rFonts w:cstheme="minorHAnsi"/>
          <w:color w:val="auto"/>
          <w:lang w:val="en-IN"/>
        </w:rPr>
        <w:t xml:space="preserve"> to the</w:t>
      </w:r>
      <w:r w:rsidR="00E60DDA">
        <w:rPr>
          <w:rFonts w:cstheme="minorHAnsi"/>
          <w:color w:val="auto"/>
          <w:lang w:val="en-IN"/>
        </w:rPr>
        <w:t xml:space="preserve"> </w:t>
      </w:r>
      <w:r w:rsidR="00A346FF">
        <w:rPr>
          <w:rFonts w:cstheme="minorHAnsi"/>
          <w:color w:val="auto"/>
          <w:lang w:val="en-IN"/>
        </w:rPr>
        <w:t>bottle</w:t>
      </w:r>
      <w:r w:rsidRPr="0063079F">
        <w:rPr>
          <w:rFonts w:cstheme="minorHAnsi"/>
          <w:color w:val="auto"/>
          <w:lang w:val="en-IN"/>
        </w:rPr>
        <w:t>.</w:t>
      </w:r>
    </w:p>
    <w:p w14:paraId="5BFA44DD" w14:textId="16EFBFB8" w:rsidR="004B5F19" w:rsidRPr="0063079F" w:rsidRDefault="004B5F19" w:rsidP="007D2EE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63079F">
        <w:rPr>
          <w:rFonts w:cstheme="minorHAnsi"/>
          <w:color w:val="auto"/>
          <w:lang w:val="en-IN"/>
        </w:rPr>
        <w:t>Talent bubbling gas through solution.</w:t>
      </w:r>
    </w:p>
    <w:p w14:paraId="17B2AD0B" w14:textId="77777777" w:rsidR="00AF27C6" w:rsidRDefault="00AF27C6" w:rsidP="00A346FF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6CDBFF5D" w14:textId="77777777" w:rsidR="00D938E3" w:rsidRPr="008A5626" w:rsidRDefault="00A346FF" w:rsidP="00A346F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A5626">
        <w:rPr>
          <w:rFonts w:cstheme="minorHAnsi"/>
          <w:color w:val="7030A0"/>
          <w:lang w:val="en-IN"/>
        </w:rPr>
        <w:t>Prepare 0.1 millimolar perchloric acid, by adding</w:t>
      </w:r>
      <w:r w:rsidR="004B5F19" w:rsidRPr="008A5626">
        <w:rPr>
          <w:rFonts w:cstheme="minorHAnsi"/>
          <w:color w:val="7030A0"/>
          <w:lang w:val="en-IN"/>
        </w:rPr>
        <w:t xml:space="preserve"> 20 microliters of 0.1 molar perchloric acid into </w:t>
      </w:r>
      <w:r w:rsidRPr="008A5626">
        <w:rPr>
          <w:rFonts w:cstheme="minorHAnsi"/>
          <w:color w:val="7030A0"/>
          <w:lang w:val="en-IN"/>
        </w:rPr>
        <w:t xml:space="preserve">a bottle containing </w:t>
      </w:r>
      <w:r w:rsidR="004B5F19" w:rsidRPr="008A5626">
        <w:rPr>
          <w:rFonts w:cstheme="minorHAnsi"/>
          <w:color w:val="7030A0"/>
          <w:lang w:val="en-IN"/>
        </w:rPr>
        <w:t xml:space="preserve">20 milliliters of distilled water </w:t>
      </w:r>
      <w:r w:rsidRPr="008A5626">
        <w:rPr>
          <w:rFonts w:cstheme="minorHAnsi"/>
          <w:color w:val="7030A0"/>
          <w:lang w:val="en-IN"/>
        </w:rPr>
        <w:t>and m</w:t>
      </w:r>
      <w:r w:rsidR="004B5F19" w:rsidRPr="008A5626">
        <w:rPr>
          <w:rFonts w:cstheme="minorHAnsi"/>
          <w:color w:val="7030A0"/>
          <w:lang w:val="en-IN"/>
        </w:rPr>
        <w:t xml:space="preserve">ix thoroughly </w:t>
      </w:r>
      <w:r w:rsidR="004B5F19" w:rsidRPr="008A5626">
        <w:rPr>
          <w:rFonts w:cstheme="minorHAnsi"/>
          <w:b/>
          <w:bCs/>
          <w:color w:val="7030A0"/>
          <w:lang w:val="en-IN"/>
        </w:rPr>
        <w:t>[</w:t>
      </w:r>
      <w:r w:rsidRPr="008A5626">
        <w:rPr>
          <w:rFonts w:cstheme="minorHAnsi"/>
          <w:b/>
          <w:bCs/>
          <w:color w:val="7030A0"/>
          <w:lang w:val="en-IN"/>
        </w:rPr>
        <w:t>1</w:t>
      </w:r>
      <w:r w:rsidR="004B5F19" w:rsidRPr="008A5626">
        <w:rPr>
          <w:rFonts w:cstheme="minorHAnsi"/>
          <w:b/>
          <w:bCs/>
          <w:color w:val="7030A0"/>
          <w:lang w:val="en-IN"/>
        </w:rPr>
        <w:t>]</w:t>
      </w:r>
      <w:r w:rsidR="004B5F19" w:rsidRPr="008A5626">
        <w:rPr>
          <w:rFonts w:cstheme="minorHAnsi"/>
          <w:color w:val="7030A0"/>
          <w:lang w:val="en-IN"/>
        </w:rPr>
        <w:t>.</w:t>
      </w:r>
    </w:p>
    <w:p w14:paraId="2B30B93D" w14:textId="6494925C" w:rsidR="004B5F19" w:rsidRPr="004B5F19" w:rsidRDefault="004B5F19" w:rsidP="00D938E3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4B5F19">
        <w:rPr>
          <w:rFonts w:cstheme="minorHAnsi"/>
          <w:color w:val="auto"/>
          <w:lang w:val="en-IN"/>
        </w:rPr>
        <w:t>Talent pipetting perchloric acid into</w:t>
      </w:r>
      <w:r w:rsidR="000F71D0">
        <w:rPr>
          <w:rFonts w:cstheme="minorHAnsi"/>
          <w:color w:val="auto"/>
          <w:lang w:val="en-IN"/>
        </w:rPr>
        <w:t xml:space="preserve"> a bottle containing</w:t>
      </w:r>
      <w:r w:rsidRPr="004B5F19">
        <w:rPr>
          <w:rFonts w:cstheme="minorHAnsi"/>
          <w:color w:val="auto"/>
          <w:lang w:val="en-IN"/>
        </w:rPr>
        <w:t xml:space="preserve"> </w:t>
      </w:r>
      <w:r w:rsidR="00D938E3">
        <w:rPr>
          <w:rFonts w:cstheme="minorHAnsi"/>
          <w:color w:val="auto"/>
          <w:lang w:val="en-IN"/>
        </w:rPr>
        <w:t xml:space="preserve">distilled </w:t>
      </w:r>
      <w:r w:rsidRPr="004B5F19">
        <w:rPr>
          <w:rFonts w:cstheme="minorHAnsi"/>
          <w:color w:val="auto"/>
          <w:lang w:val="en-IN"/>
        </w:rPr>
        <w:t>water</w:t>
      </w:r>
      <w:r w:rsidR="00D938E3">
        <w:rPr>
          <w:rFonts w:cstheme="minorHAnsi"/>
          <w:color w:val="auto"/>
          <w:lang w:val="en-IN"/>
        </w:rPr>
        <w:t xml:space="preserve"> and mixing it</w:t>
      </w:r>
      <w:r w:rsidRPr="004B5F19">
        <w:rPr>
          <w:rFonts w:cstheme="minorHAnsi"/>
          <w:color w:val="auto"/>
          <w:lang w:val="en-IN"/>
        </w:rPr>
        <w:t>.</w:t>
      </w:r>
      <w:r w:rsidRPr="004B5F19">
        <w:rPr>
          <w:rFonts w:cstheme="minorHAnsi"/>
          <w:color w:val="auto"/>
          <w:lang w:val="en-IN"/>
        </w:rPr>
        <w:br/>
      </w:r>
    </w:p>
    <w:p w14:paraId="75AA1EE6" w14:textId="45D80C03" w:rsidR="00A0028F" w:rsidRPr="00A0028F" w:rsidRDefault="004B7F49" w:rsidP="00D938E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auto"/>
          <w:lang w:val="en-IN"/>
        </w:rPr>
      </w:pPr>
      <w:r>
        <w:rPr>
          <w:rFonts w:cstheme="minorHAnsi"/>
          <w:color w:val="7030A0"/>
          <w:lang w:val="en-IN"/>
        </w:rPr>
        <w:t xml:space="preserve">Add </w:t>
      </w:r>
      <w:r w:rsidRPr="008A5626">
        <w:rPr>
          <w:rFonts w:cstheme="minorHAnsi"/>
          <w:color w:val="7030A0"/>
          <w:lang w:val="en-IN"/>
        </w:rPr>
        <w:t>9.48 milligrams of dopamine hydrochloride powder</w:t>
      </w:r>
      <w:r>
        <w:rPr>
          <w:rFonts w:cstheme="minorHAnsi"/>
          <w:color w:val="7030A0"/>
          <w:lang w:val="en-IN"/>
        </w:rPr>
        <w:t xml:space="preserve"> to </w:t>
      </w:r>
      <w:r w:rsidR="004B5F19" w:rsidRPr="008A5626">
        <w:rPr>
          <w:rFonts w:cstheme="minorHAnsi"/>
          <w:color w:val="7030A0"/>
          <w:lang w:val="en-IN"/>
        </w:rPr>
        <w:t>the prepared perchloric acid solution to obtain a final concentration of 2.5 micromolar</w:t>
      </w:r>
      <w:r w:rsidR="00CF762D" w:rsidRPr="008A5626">
        <w:rPr>
          <w:rFonts w:cstheme="minorHAnsi"/>
          <w:color w:val="7030A0"/>
          <w:lang w:val="en-IN"/>
        </w:rPr>
        <w:t xml:space="preserve"> dopamine standard stock solution</w:t>
      </w:r>
      <w:r w:rsidR="004B5F19" w:rsidRPr="008A5626">
        <w:rPr>
          <w:rFonts w:cstheme="minorHAnsi"/>
          <w:color w:val="7030A0"/>
          <w:lang w:val="en-IN"/>
        </w:rPr>
        <w:t xml:space="preserve"> </w:t>
      </w:r>
      <w:r w:rsidR="004B5F19" w:rsidRPr="008A5626">
        <w:rPr>
          <w:rFonts w:cstheme="minorHAnsi"/>
          <w:b/>
          <w:bCs/>
          <w:color w:val="7030A0"/>
          <w:lang w:val="en-IN"/>
        </w:rPr>
        <w:t>[</w:t>
      </w:r>
      <w:r w:rsidR="00203899">
        <w:rPr>
          <w:rFonts w:cstheme="minorHAnsi"/>
          <w:b/>
          <w:bCs/>
          <w:color w:val="7030A0"/>
          <w:lang w:val="en-IN"/>
        </w:rPr>
        <w:t>1</w:t>
      </w:r>
      <w:r w:rsidR="004B5F19" w:rsidRPr="008A5626">
        <w:rPr>
          <w:rFonts w:cstheme="minorHAnsi"/>
          <w:b/>
          <w:bCs/>
          <w:color w:val="7030A0"/>
          <w:lang w:val="en-IN"/>
        </w:rPr>
        <w:t>]</w:t>
      </w:r>
      <w:r w:rsidR="004B5F19" w:rsidRPr="008A5626">
        <w:rPr>
          <w:rFonts w:cstheme="minorHAnsi"/>
          <w:color w:val="7030A0"/>
          <w:lang w:val="en-IN"/>
        </w:rPr>
        <w:t xml:space="preserve">. Store at 4 degrees Celsius and protect from light </w:t>
      </w:r>
      <w:r w:rsidR="004B5F19" w:rsidRPr="008A5626">
        <w:rPr>
          <w:rFonts w:cstheme="minorHAnsi"/>
          <w:b/>
          <w:bCs/>
          <w:color w:val="7030A0"/>
          <w:lang w:val="en-IN"/>
        </w:rPr>
        <w:t>[</w:t>
      </w:r>
      <w:r w:rsidR="00203899">
        <w:rPr>
          <w:rFonts w:cstheme="minorHAnsi"/>
          <w:b/>
          <w:bCs/>
          <w:color w:val="7030A0"/>
          <w:lang w:val="en-IN"/>
        </w:rPr>
        <w:t>2</w:t>
      </w:r>
      <w:r w:rsidR="004B5F19" w:rsidRPr="008A5626">
        <w:rPr>
          <w:rFonts w:cstheme="minorHAnsi"/>
          <w:b/>
          <w:bCs/>
          <w:color w:val="7030A0"/>
          <w:lang w:val="en-IN"/>
        </w:rPr>
        <w:t>]</w:t>
      </w:r>
      <w:r w:rsidR="004B5F19" w:rsidRPr="008A5626">
        <w:rPr>
          <w:rFonts w:cstheme="minorHAnsi"/>
          <w:color w:val="7030A0"/>
          <w:lang w:val="en-IN"/>
        </w:rPr>
        <w:t>.</w:t>
      </w:r>
    </w:p>
    <w:p w14:paraId="446039A6" w14:textId="3FF44D1F" w:rsidR="00A0028F" w:rsidRPr="00A0028F" w:rsidRDefault="004B5F19" w:rsidP="00A0028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A0028F">
        <w:rPr>
          <w:rFonts w:cstheme="minorHAnsi"/>
          <w:color w:val="auto"/>
          <w:lang w:val="en-IN"/>
        </w:rPr>
        <w:t xml:space="preserve">Talent dissolving </w:t>
      </w:r>
      <w:r w:rsidR="004B7F49" w:rsidRPr="00A0028F">
        <w:rPr>
          <w:rFonts w:cstheme="minorHAnsi"/>
          <w:color w:val="auto"/>
          <w:lang w:val="en-IN"/>
        </w:rPr>
        <w:t xml:space="preserve">dopamine </w:t>
      </w:r>
      <w:r w:rsidRPr="00A0028F">
        <w:rPr>
          <w:rFonts w:cstheme="minorHAnsi"/>
          <w:color w:val="auto"/>
          <w:lang w:val="en-IN"/>
        </w:rPr>
        <w:t xml:space="preserve">powder in </w:t>
      </w:r>
      <w:r w:rsidR="00D938E3" w:rsidRPr="00A0028F">
        <w:rPr>
          <w:rFonts w:cstheme="minorHAnsi"/>
          <w:color w:val="auto"/>
          <w:lang w:val="en-IN"/>
        </w:rPr>
        <w:t xml:space="preserve">perchloric acid </w:t>
      </w:r>
      <w:r w:rsidRPr="00A0028F">
        <w:rPr>
          <w:rFonts w:cstheme="minorHAnsi"/>
          <w:color w:val="auto"/>
          <w:lang w:val="en-IN"/>
        </w:rPr>
        <w:t>solution.</w:t>
      </w:r>
    </w:p>
    <w:p w14:paraId="073F22AB" w14:textId="4787EB71" w:rsidR="004B5F19" w:rsidRDefault="00D938E3" w:rsidP="00A0028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A0028F">
        <w:rPr>
          <w:rFonts w:cstheme="minorHAnsi"/>
          <w:color w:val="auto"/>
        </w:rPr>
        <w:t>Talent placing the covered</w:t>
      </w:r>
      <w:r w:rsidRPr="00D938E3">
        <w:rPr>
          <w:rFonts w:cstheme="minorHAnsi"/>
          <w:color w:val="auto"/>
        </w:rPr>
        <w:t xml:space="preserve"> container into the refrigerator</w:t>
      </w:r>
      <w:r>
        <w:rPr>
          <w:rFonts w:cstheme="minorHAnsi"/>
          <w:color w:val="auto"/>
          <w:lang w:val="en-IN"/>
        </w:rPr>
        <w:t>.</w:t>
      </w:r>
    </w:p>
    <w:p w14:paraId="7BBEF61B" w14:textId="77777777" w:rsidR="00987E11" w:rsidRDefault="00987E11" w:rsidP="00987E11">
      <w:pPr>
        <w:pStyle w:val="ListParagraph"/>
        <w:spacing w:before="120"/>
        <w:ind w:left="907"/>
        <w:rPr>
          <w:rFonts w:cstheme="minorHAnsi"/>
          <w:color w:val="auto"/>
          <w:lang w:val="en-IN"/>
        </w:rPr>
      </w:pPr>
    </w:p>
    <w:p w14:paraId="61311A1B" w14:textId="51F12394" w:rsidR="00D938E3" w:rsidRDefault="00987E11" w:rsidP="00987E11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color w:val="auto"/>
          <w:lang w:val="en-IN"/>
        </w:rPr>
      </w:pPr>
      <w:r w:rsidRPr="00987E11">
        <w:rPr>
          <w:rFonts w:cstheme="minorHAnsi"/>
          <w:b/>
          <w:bCs/>
          <w:color w:val="auto"/>
          <w:lang w:val="en-IN"/>
        </w:rPr>
        <w:t>Preparation of Brain Slices</w:t>
      </w:r>
      <w:r w:rsidR="00D80FEF">
        <w:rPr>
          <w:rFonts w:cstheme="minorHAnsi"/>
          <w:b/>
          <w:bCs/>
          <w:color w:val="auto"/>
          <w:lang w:val="en-IN"/>
        </w:rPr>
        <w:t xml:space="preserve"> </w:t>
      </w:r>
      <w:r w:rsidR="00D80FEF" w:rsidRPr="00D80FEF">
        <w:rPr>
          <w:rFonts w:cstheme="minorHAnsi"/>
          <w:b/>
          <w:bCs/>
          <w:color w:val="auto"/>
        </w:rPr>
        <w:t>and Electrode Setup</w:t>
      </w:r>
    </w:p>
    <w:p w14:paraId="1BA3C9DF" w14:textId="475237C7" w:rsidR="00203899" w:rsidRPr="00203899" w:rsidRDefault="00203899" w:rsidP="0020389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351808895"/>
          <w:placeholder>
            <w:docPart w:val="ACE907A070064D29AA0A176123F325A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E1C1BCD" w14:textId="3914650C" w:rsidR="000C39B4" w:rsidRPr="008A5626" w:rsidRDefault="004B7F49" w:rsidP="00987E1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After extracting the brain from the </w:t>
      </w:r>
      <w:r w:rsidRPr="008A5626">
        <w:rPr>
          <w:rFonts w:cstheme="minorHAnsi"/>
          <w:color w:val="7030A0"/>
          <w:lang w:val="en-IN"/>
        </w:rPr>
        <w:t>euthanized animal</w:t>
      </w:r>
      <w:r>
        <w:rPr>
          <w:rFonts w:cstheme="minorHAnsi"/>
          <w:color w:val="7030A0"/>
          <w:lang w:val="en-IN"/>
        </w:rPr>
        <w:t>, i</w:t>
      </w:r>
      <w:r w:rsidR="004B5F19" w:rsidRPr="008A5626">
        <w:rPr>
          <w:rFonts w:cstheme="minorHAnsi"/>
          <w:color w:val="7030A0"/>
          <w:lang w:val="en-IN"/>
        </w:rPr>
        <w:t xml:space="preserve">mmediately transfer it into ice-cold sucrose-based cutting solution </w:t>
      </w:r>
      <w:r w:rsidR="004B5F19" w:rsidRPr="008A5626">
        <w:rPr>
          <w:rFonts w:cstheme="minorHAnsi"/>
          <w:b/>
          <w:bCs/>
          <w:color w:val="7030A0"/>
          <w:lang w:val="en-IN"/>
        </w:rPr>
        <w:t>[</w:t>
      </w:r>
      <w:r w:rsidR="008D4A94">
        <w:rPr>
          <w:rFonts w:cstheme="minorHAnsi"/>
          <w:b/>
          <w:bCs/>
          <w:color w:val="7030A0"/>
          <w:lang w:val="en-IN"/>
        </w:rPr>
        <w:t>1</w:t>
      </w:r>
      <w:r w:rsidR="004B5F19" w:rsidRPr="008A5626">
        <w:rPr>
          <w:rFonts w:cstheme="minorHAnsi"/>
          <w:b/>
          <w:bCs/>
          <w:color w:val="7030A0"/>
          <w:lang w:val="en-IN"/>
        </w:rPr>
        <w:t>]</w:t>
      </w:r>
      <w:r w:rsidR="004B5F19" w:rsidRPr="008A5626">
        <w:rPr>
          <w:rFonts w:cstheme="minorHAnsi"/>
          <w:color w:val="7030A0"/>
          <w:lang w:val="en-IN"/>
        </w:rPr>
        <w:t>.</w:t>
      </w:r>
      <w:r w:rsidR="008D4A94">
        <w:rPr>
          <w:rFonts w:cstheme="minorHAnsi"/>
          <w:color w:val="7030A0"/>
          <w:lang w:val="en-IN"/>
        </w:rPr>
        <w:t xml:space="preserve"> </w:t>
      </w:r>
    </w:p>
    <w:p w14:paraId="1C21B4DE" w14:textId="3CCD4C49" w:rsidR="004B5F19" w:rsidRPr="008D4A94" w:rsidRDefault="004B5F19" w:rsidP="000C39B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5F19">
        <w:rPr>
          <w:rFonts w:cstheme="minorHAnsi"/>
          <w:color w:val="auto"/>
          <w:lang w:val="en-IN"/>
        </w:rPr>
        <w:lastRenderedPageBreak/>
        <w:t xml:space="preserve">Talent </w:t>
      </w:r>
      <w:r w:rsidR="000F71D0">
        <w:rPr>
          <w:rFonts w:cstheme="minorHAnsi"/>
          <w:color w:val="auto"/>
          <w:lang w:val="en-IN"/>
        </w:rPr>
        <w:t>transferring</w:t>
      </w:r>
      <w:r w:rsidRPr="004B5F19">
        <w:rPr>
          <w:rFonts w:cstheme="minorHAnsi"/>
          <w:color w:val="auto"/>
          <w:lang w:val="en-IN"/>
        </w:rPr>
        <w:t xml:space="preserve"> brain into cold solution.</w:t>
      </w:r>
      <w:r w:rsidR="008D4A94">
        <w:rPr>
          <w:rFonts w:cstheme="minorHAnsi"/>
          <w:color w:val="auto"/>
          <w:lang w:val="en-IN"/>
        </w:rPr>
        <w:t xml:space="preserve"> </w:t>
      </w:r>
      <w:r w:rsidR="008D4A94" w:rsidRPr="008D4A94">
        <w:rPr>
          <w:rFonts w:cstheme="minorHAnsi"/>
          <w:b/>
          <w:bCs/>
          <w:highlight w:val="yellow"/>
          <w:lang w:val="en-IN"/>
        </w:rPr>
        <w:t>Authors</w:t>
      </w:r>
      <w:r w:rsidR="008D4A94" w:rsidRPr="008D4A94">
        <w:rPr>
          <w:rFonts w:cstheme="minorHAnsi"/>
          <w:highlight w:val="yellow"/>
          <w:lang w:val="en-IN"/>
        </w:rPr>
        <w:t xml:space="preserve">: Please provide </w:t>
      </w:r>
      <w:r w:rsidR="008D4A94" w:rsidRPr="008D4A94">
        <w:rPr>
          <w:rFonts w:cstheme="minorHAnsi"/>
          <w:highlight w:val="yellow"/>
        </w:rPr>
        <w:t xml:space="preserve">euthanasia </w:t>
      </w:r>
      <w:r w:rsidR="008D4A94" w:rsidRPr="008D4A94">
        <w:rPr>
          <w:rFonts w:cstheme="minorHAnsi"/>
          <w:highlight w:val="yellow"/>
          <w:lang w:val="en-IN"/>
        </w:rPr>
        <w:t>details</w:t>
      </w:r>
      <w:r w:rsidR="008D4A94" w:rsidRPr="008D4A94">
        <w:rPr>
          <w:rFonts w:cstheme="minorHAnsi"/>
          <w:lang w:val="en-IN"/>
        </w:rPr>
        <w:t>.</w:t>
      </w:r>
    </w:p>
    <w:p w14:paraId="066A40CF" w14:textId="77777777" w:rsidR="000F71D0" w:rsidRPr="008D4A94" w:rsidRDefault="000F71D0" w:rsidP="000F71D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701F5BB" w14:textId="6866BA46" w:rsidR="000C39B4" w:rsidRPr="008A5626" w:rsidRDefault="008D4A94" w:rsidP="000C39B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m</w:t>
      </w:r>
      <w:r w:rsidR="004B5F19" w:rsidRPr="008A5626">
        <w:rPr>
          <w:rFonts w:cstheme="minorHAnsi"/>
          <w:color w:val="7030A0"/>
          <w:lang w:val="en-IN"/>
        </w:rPr>
        <w:t>ount</w:t>
      </w:r>
      <w:r>
        <w:rPr>
          <w:rFonts w:cstheme="minorHAnsi"/>
          <w:color w:val="7030A0"/>
          <w:lang w:val="en-IN"/>
        </w:rPr>
        <w:t>ing</w:t>
      </w:r>
      <w:r w:rsidR="004B5F19" w:rsidRPr="008A5626">
        <w:rPr>
          <w:rFonts w:cstheme="minorHAnsi"/>
          <w:color w:val="7030A0"/>
          <w:lang w:val="en-IN"/>
        </w:rPr>
        <w:t xml:space="preserve"> the brain onto the vibratome platform</w:t>
      </w:r>
      <w:r>
        <w:rPr>
          <w:rFonts w:cstheme="minorHAnsi"/>
          <w:color w:val="7030A0"/>
          <w:lang w:val="en-IN"/>
        </w:rPr>
        <w:t>, c</w:t>
      </w:r>
      <w:r w:rsidR="004B5F19" w:rsidRPr="008A5626">
        <w:rPr>
          <w:rFonts w:cstheme="minorHAnsi"/>
          <w:color w:val="7030A0"/>
          <w:lang w:val="en-IN"/>
        </w:rPr>
        <w:t>ut 300 micrometer coronal slices between</w:t>
      </w:r>
      <w:r>
        <w:rPr>
          <w:rFonts w:cstheme="minorHAnsi"/>
          <w:color w:val="7030A0"/>
          <w:lang w:val="en-IN"/>
        </w:rPr>
        <w:t xml:space="preserve"> plus </w:t>
      </w:r>
      <w:r w:rsidR="004B5F19" w:rsidRPr="008A5626">
        <w:rPr>
          <w:rFonts w:cstheme="minorHAnsi"/>
          <w:color w:val="7030A0"/>
          <w:lang w:val="en-IN"/>
        </w:rPr>
        <w:t xml:space="preserve">1.5 millimeters and </w:t>
      </w:r>
      <w:r>
        <w:rPr>
          <w:rFonts w:cstheme="minorHAnsi"/>
          <w:color w:val="7030A0"/>
          <w:lang w:val="en-IN"/>
        </w:rPr>
        <w:t xml:space="preserve">plus </w:t>
      </w:r>
      <w:r w:rsidR="004B5F19" w:rsidRPr="008A5626">
        <w:rPr>
          <w:rFonts w:cstheme="minorHAnsi"/>
          <w:color w:val="7030A0"/>
          <w:lang w:val="en-IN"/>
        </w:rPr>
        <w:t xml:space="preserve">0.5 millimeters relative to bregma at a cutting speed of 0.34 millimeters per second </w:t>
      </w:r>
      <w:r w:rsidR="004B5F19" w:rsidRPr="008A562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4B5F19" w:rsidRPr="008A5626">
        <w:rPr>
          <w:rFonts w:cstheme="minorHAnsi"/>
          <w:b/>
          <w:bCs/>
          <w:color w:val="7030A0"/>
          <w:lang w:val="en-IN"/>
        </w:rPr>
        <w:t>]</w:t>
      </w:r>
      <w:r w:rsidR="004B5F19" w:rsidRPr="008A5626">
        <w:rPr>
          <w:rFonts w:cstheme="minorHAnsi"/>
          <w:color w:val="7030A0"/>
          <w:lang w:val="en-IN"/>
        </w:rPr>
        <w:t>.</w:t>
      </w:r>
    </w:p>
    <w:p w14:paraId="02F60752" w14:textId="29DDC2B4" w:rsidR="000C39B4" w:rsidRDefault="004B5F19" w:rsidP="000C39B4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4B5F19">
        <w:rPr>
          <w:rFonts w:cstheme="minorHAnsi"/>
          <w:color w:val="auto"/>
          <w:lang w:val="en-IN"/>
        </w:rPr>
        <w:t>Close-up of slicing process.</w:t>
      </w:r>
    </w:p>
    <w:p w14:paraId="32669220" w14:textId="77777777" w:rsidR="000F71D0" w:rsidRDefault="000F71D0" w:rsidP="000F71D0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1EA6F0DF" w14:textId="37CE7CBB" w:rsidR="00EF1067" w:rsidRPr="008A5626" w:rsidRDefault="004B5F19" w:rsidP="000C39B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A5626">
        <w:rPr>
          <w:rFonts w:cstheme="minorHAnsi"/>
          <w:color w:val="7030A0"/>
          <w:lang w:val="en-IN"/>
        </w:rPr>
        <w:t xml:space="preserve">Transfer the slices to a recovery chamber containing artificial cerebrospinal fluid maintained at 32 degrees Celsius </w:t>
      </w:r>
      <w:r w:rsidR="006C7210">
        <w:rPr>
          <w:rFonts w:cstheme="minorHAnsi"/>
          <w:color w:val="7030A0"/>
          <w:lang w:val="en-IN"/>
        </w:rPr>
        <w:t>and i</w:t>
      </w:r>
      <w:r w:rsidR="000C39B4" w:rsidRPr="008A5626">
        <w:rPr>
          <w:rFonts w:cstheme="minorHAnsi"/>
          <w:color w:val="7030A0"/>
          <w:lang w:val="en-IN"/>
        </w:rPr>
        <w:t xml:space="preserve">ncubate the slices for 30 to 40 minutes </w:t>
      </w:r>
      <w:r w:rsidRPr="008A5626">
        <w:rPr>
          <w:rFonts w:cstheme="minorHAnsi"/>
          <w:b/>
          <w:bCs/>
          <w:color w:val="7030A0"/>
          <w:lang w:val="en-IN"/>
        </w:rPr>
        <w:t>[</w:t>
      </w:r>
      <w:r w:rsidR="006C7210">
        <w:rPr>
          <w:rFonts w:cstheme="minorHAnsi"/>
          <w:b/>
          <w:bCs/>
          <w:color w:val="7030A0"/>
          <w:lang w:val="en-IN"/>
        </w:rPr>
        <w:t>1</w:t>
      </w:r>
      <w:r w:rsidRPr="008A5626">
        <w:rPr>
          <w:rFonts w:cstheme="minorHAnsi"/>
          <w:b/>
          <w:bCs/>
          <w:color w:val="7030A0"/>
          <w:lang w:val="en-IN"/>
        </w:rPr>
        <w:t>]</w:t>
      </w:r>
      <w:r w:rsidRPr="008A5626">
        <w:rPr>
          <w:rFonts w:cstheme="minorHAnsi"/>
          <w:color w:val="7030A0"/>
          <w:lang w:val="en-IN"/>
        </w:rPr>
        <w:t>.</w:t>
      </w:r>
    </w:p>
    <w:p w14:paraId="1444EE66" w14:textId="40B3A816" w:rsidR="004B5F19" w:rsidRPr="006C7210" w:rsidRDefault="004B5F19" w:rsidP="006C7210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0C39B4">
        <w:rPr>
          <w:rFonts w:cstheme="minorHAnsi"/>
          <w:color w:val="auto"/>
          <w:lang w:val="en-IN"/>
        </w:rPr>
        <w:t>Talent transferring slices</w:t>
      </w:r>
      <w:r w:rsidR="0003215B">
        <w:rPr>
          <w:rFonts w:cstheme="minorHAnsi"/>
          <w:color w:val="auto"/>
          <w:lang w:val="en-IN"/>
        </w:rPr>
        <w:t xml:space="preserve"> to a recovery chamber containing aCSF</w:t>
      </w:r>
      <w:r w:rsidRPr="000C39B4">
        <w:rPr>
          <w:rFonts w:cstheme="minorHAnsi"/>
          <w:color w:val="auto"/>
          <w:lang w:val="en-IN"/>
        </w:rPr>
        <w:t>.</w:t>
      </w:r>
    </w:p>
    <w:p w14:paraId="4586E5E0" w14:textId="77777777" w:rsidR="000F71D0" w:rsidRDefault="000F71D0" w:rsidP="000F71D0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52EAE1B4" w14:textId="77777777" w:rsidR="0003215B" w:rsidRPr="008A5626" w:rsidRDefault="004B5F19" w:rsidP="0003215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A5626">
        <w:rPr>
          <w:rFonts w:cstheme="minorHAnsi"/>
          <w:color w:val="7030A0"/>
          <w:lang w:val="en-IN"/>
        </w:rPr>
        <w:t xml:space="preserve">Maintain the slices at room temperature in continuously oxygenated artificial cerebrospinal fluid until further use </w:t>
      </w:r>
      <w:r w:rsidRPr="008A5626">
        <w:rPr>
          <w:rFonts w:cstheme="minorHAnsi"/>
          <w:b/>
          <w:bCs/>
          <w:color w:val="7030A0"/>
          <w:lang w:val="en-IN"/>
        </w:rPr>
        <w:t>[1]</w:t>
      </w:r>
      <w:r w:rsidRPr="008A5626">
        <w:rPr>
          <w:rFonts w:cstheme="minorHAnsi"/>
          <w:color w:val="7030A0"/>
          <w:lang w:val="en-IN"/>
        </w:rPr>
        <w:t>.</w:t>
      </w:r>
    </w:p>
    <w:p w14:paraId="337A8B42" w14:textId="159B28E3" w:rsidR="004B5F19" w:rsidRPr="00D80FEF" w:rsidRDefault="0003215B" w:rsidP="0003215B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>
        <w:rPr>
          <w:rFonts w:cstheme="minorHAnsi"/>
          <w:color w:val="auto"/>
          <w:lang w:val="en-IN"/>
        </w:rPr>
        <w:t>CU: Shot of b</w:t>
      </w:r>
      <w:r w:rsidRPr="0003215B">
        <w:rPr>
          <w:rFonts w:cstheme="minorHAnsi"/>
          <w:color w:val="auto"/>
        </w:rPr>
        <w:t xml:space="preserve">rain slices </w:t>
      </w:r>
      <w:r>
        <w:rPr>
          <w:rFonts w:cstheme="minorHAnsi"/>
          <w:color w:val="auto"/>
        </w:rPr>
        <w:t xml:space="preserve">placed </w:t>
      </w:r>
      <w:r w:rsidRPr="0003215B">
        <w:rPr>
          <w:rFonts w:cstheme="minorHAnsi"/>
          <w:color w:val="auto"/>
        </w:rPr>
        <w:t>in artificial cerebrospinal fluid with continuously bubbling visible in the solution.</w:t>
      </w:r>
    </w:p>
    <w:p w14:paraId="333D4E49" w14:textId="77777777" w:rsidR="00D80FEF" w:rsidRPr="00EF1067" w:rsidRDefault="00D80FEF" w:rsidP="00D80FEF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7C5A96DB" w14:textId="1D1B52A4" w:rsidR="00AD233A" w:rsidRPr="008A5626" w:rsidRDefault="00AD233A" w:rsidP="00AD233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A5626">
        <w:rPr>
          <w:rFonts w:cstheme="minorHAnsi"/>
          <w:color w:val="7030A0"/>
          <w:lang w:val="en-IN"/>
        </w:rPr>
        <w:t>P</w:t>
      </w:r>
      <w:r w:rsidR="004B5F19" w:rsidRPr="008A5626">
        <w:rPr>
          <w:rFonts w:cstheme="minorHAnsi"/>
          <w:color w:val="7030A0"/>
          <w:lang w:val="en-IN"/>
        </w:rPr>
        <w:t xml:space="preserve">erfuse the entire rig with distilled water for at least 10 minutes </w:t>
      </w:r>
      <w:r w:rsidR="004B5F19" w:rsidRPr="008A5626">
        <w:rPr>
          <w:rFonts w:cstheme="minorHAnsi"/>
          <w:b/>
          <w:bCs/>
          <w:color w:val="7030A0"/>
          <w:lang w:val="en-IN"/>
        </w:rPr>
        <w:t>[</w:t>
      </w:r>
      <w:r w:rsidRPr="008A5626">
        <w:rPr>
          <w:rFonts w:cstheme="minorHAnsi"/>
          <w:b/>
          <w:bCs/>
          <w:color w:val="7030A0"/>
          <w:lang w:val="en-IN"/>
        </w:rPr>
        <w:t>1</w:t>
      </w:r>
      <w:r w:rsidR="004B5F19" w:rsidRPr="008A5626">
        <w:rPr>
          <w:rFonts w:cstheme="minorHAnsi"/>
          <w:b/>
          <w:bCs/>
          <w:color w:val="7030A0"/>
          <w:lang w:val="en-IN"/>
        </w:rPr>
        <w:t>]</w:t>
      </w:r>
      <w:r w:rsidRPr="008A5626">
        <w:rPr>
          <w:rFonts w:cstheme="minorHAnsi"/>
          <w:b/>
          <w:bCs/>
          <w:color w:val="7030A0"/>
          <w:lang w:val="en-IN"/>
        </w:rPr>
        <w:t>.</w:t>
      </w:r>
      <w:r w:rsidR="00E60DDA">
        <w:rPr>
          <w:rFonts w:cstheme="minorHAnsi"/>
          <w:b/>
          <w:bCs/>
          <w:color w:val="7030A0"/>
          <w:lang w:val="en-IN"/>
        </w:rPr>
        <w:t xml:space="preserve"> </w:t>
      </w:r>
      <w:r w:rsidR="00E60DDA" w:rsidRPr="00E60DDA">
        <w:rPr>
          <w:rFonts w:cstheme="minorHAnsi"/>
          <w:color w:val="7030A0"/>
          <w:lang w:val="en-IN"/>
        </w:rPr>
        <w:t>After i</w:t>
      </w:r>
      <w:r w:rsidRPr="00E60DDA">
        <w:rPr>
          <w:rFonts w:cstheme="minorHAnsi"/>
          <w:color w:val="7030A0"/>
          <w:lang w:val="en-IN"/>
        </w:rPr>
        <w:t>mmers</w:t>
      </w:r>
      <w:r w:rsidR="00E60DDA" w:rsidRPr="00E60DDA">
        <w:rPr>
          <w:rFonts w:cstheme="minorHAnsi"/>
          <w:color w:val="7030A0"/>
          <w:lang w:val="en-IN"/>
        </w:rPr>
        <w:t>ing</w:t>
      </w:r>
      <w:r w:rsidRPr="008A5626">
        <w:rPr>
          <w:rFonts w:cstheme="minorHAnsi"/>
          <w:color w:val="7030A0"/>
          <w:lang w:val="en-IN"/>
        </w:rPr>
        <w:t xml:space="preserve"> the temperature sensor in the solution fully</w:t>
      </w:r>
      <w:r w:rsidR="00E60DDA">
        <w:rPr>
          <w:rFonts w:cstheme="minorHAnsi"/>
          <w:color w:val="7030A0"/>
          <w:lang w:val="en-IN"/>
        </w:rPr>
        <w:t>,</w:t>
      </w:r>
      <w:r w:rsidRPr="008A5626">
        <w:rPr>
          <w:rFonts w:cstheme="minorHAnsi"/>
          <w:color w:val="7030A0"/>
          <w:lang w:val="en-IN"/>
        </w:rPr>
        <w:t xml:space="preserve"> set 32</w:t>
      </w:r>
      <w:r w:rsidRPr="008A5626">
        <w:rPr>
          <w:rFonts w:cstheme="minorHAnsi"/>
          <w:b/>
          <w:bCs/>
          <w:color w:val="7030A0"/>
          <w:lang w:val="en-IN"/>
        </w:rPr>
        <w:t xml:space="preserve"> </w:t>
      </w:r>
      <w:r w:rsidRPr="008A5626">
        <w:rPr>
          <w:rFonts w:cstheme="minorHAnsi"/>
          <w:color w:val="7030A0"/>
          <w:lang w:val="en-IN"/>
        </w:rPr>
        <w:t>degrees Celsius</w:t>
      </w:r>
      <w:r w:rsidRPr="008A5626">
        <w:rPr>
          <w:rFonts w:cstheme="minorHAnsi"/>
          <w:b/>
          <w:bCs/>
          <w:color w:val="7030A0"/>
          <w:lang w:val="en-IN"/>
        </w:rPr>
        <w:t xml:space="preserve"> </w:t>
      </w:r>
      <w:r w:rsidR="004B5F19" w:rsidRPr="008A5626">
        <w:rPr>
          <w:rFonts w:cstheme="minorHAnsi"/>
          <w:color w:val="7030A0"/>
          <w:lang w:val="en-IN"/>
        </w:rPr>
        <w:t xml:space="preserve">on the heating system </w:t>
      </w:r>
      <w:r w:rsidRPr="008A5626">
        <w:rPr>
          <w:rFonts w:cstheme="minorHAnsi"/>
          <w:b/>
          <w:color w:val="7030A0"/>
          <w:lang w:val="en-IN"/>
        </w:rPr>
        <w:t>[</w:t>
      </w:r>
      <w:r w:rsidR="00E60DDA">
        <w:rPr>
          <w:rFonts w:cstheme="minorHAnsi"/>
          <w:b/>
          <w:color w:val="7030A0"/>
          <w:lang w:val="en-IN"/>
        </w:rPr>
        <w:t>2</w:t>
      </w:r>
      <w:r w:rsidRPr="008A5626">
        <w:rPr>
          <w:rFonts w:cstheme="minorHAnsi"/>
          <w:b/>
          <w:color w:val="7030A0"/>
          <w:lang w:val="en-IN"/>
        </w:rPr>
        <w:t>].</w:t>
      </w:r>
    </w:p>
    <w:p w14:paraId="2D93680E" w14:textId="77777777" w:rsidR="00AD233A" w:rsidRDefault="00EF1067" w:rsidP="00AD233A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AD233A">
        <w:rPr>
          <w:rFonts w:cstheme="minorHAnsi"/>
          <w:color w:val="auto"/>
          <w:lang w:val="en-IN"/>
        </w:rPr>
        <w:t>Shot of water flowing through the rig</w:t>
      </w:r>
      <w:r w:rsidR="00AD233A">
        <w:rPr>
          <w:rFonts w:cstheme="minorHAnsi"/>
          <w:color w:val="auto"/>
          <w:lang w:val="en-IN"/>
        </w:rPr>
        <w:t>.</w:t>
      </w:r>
    </w:p>
    <w:p w14:paraId="2177C75A" w14:textId="77777777" w:rsidR="00AD233A" w:rsidRDefault="004B5F19" w:rsidP="00AD233A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AD233A">
        <w:rPr>
          <w:rFonts w:cstheme="minorHAnsi"/>
          <w:color w:val="auto"/>
          <w:lang w:val="en-IN"/>
        </w:rPr>
        <w:t xml:space="preserve">Talent setting </w:t>
      </w:r>
      <w:r w:rsidR="00AD233A">
        <w:rPr>
          <w:rFonts w:cstheme="minorHAnsi"/>
          <w:color w:val="auto"/>
          <w:lang w:val="en-IN"/>
        </w:rPr>
        <w:t>the</w:t>
      </w:r>
      <w:r w:rsidRPr="00AD233A">
        <w:rPr>
          <w:rFonts w:cstheme="minorHAnsi"/>
          <w:color w:val="auto"/>
          <w:lang w:val="en-IN"/>
        </w:rPr>
        <w:t xml:space="preserve"> temperature</w:t>
      </w:r>
      <w:r w:rsidR="00AD233A">
        <w:rPr>
          <w:rFonts w:cstheme="minorHAnsi"/>
          <w:color w:val="auto"/>
          <w:lang w:val="en-IN"/>
        </w:rPr>
        <w:t xml:space="preserve"> to 32°C on the heating system</w:t>
      </w:r>
      <w:r w:rsidRPr="00AD233A">
        <w:rPr>
          <w:rFonts w:cstheme="minorHAnsi"/>
          <w:color w:val="auto"/>
          <w:lang w:val="en-IN"/>
        </w:rPr>
        <w:t>.</w:t>
      </w:r>
    </w:p>
    <w:p w14:paraId="04CCB73D" w14:textId="77777777" w:rsidR="00AD233A" w:rsidRDefault="00AD233A" w:rsidP="00AD233A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712C94B7" w14:textId="6BB5CF14" w:rsidR="006834BA" w:rsidRPr="008A5626" w:rsidRDefault="00AD233A" w:rsidP="00AD233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A5626">
        <w:rPr>
          <w:rFonts w:cstheme="minorHAnsi"/>
          <w:color w:val="7030A0"/>
          <w:lang w:val="en-IN"/>
        </w:rPr>
        <w:t>In</w:t>
      </w:r>
      <w:r w:rsidR="004B5F19" w:rsidRPr="008A5626">
        <w:rPr>
          <w:rFonts w:cstheme="minorHAnsi"/>
          <w:color w:val="7030A0"/>
          <w:lang w:val="en-IN"/>
        </w:rPr>
        <w:t xml:space="preserve"> HDCV software</w:t>
      </w:r>
      <w:r w:rsidRPr="008A5626">
        <w:rPr>
          <w:rFonts w:cstheme="minorHAnsi"/>
          <w:color w:val="7030A0"/>
          <w:lang w:val="en-IN"/>
        </w:rPr>
        <w:t>, set</w:t>
      </w:r>
      <w:r w:rsidR="004B5F19" w:rsidRPr="008A5626">
        <w:rPr>
          <w:rFonts w:cstheme="minorHAnsi"/>
          <w:color w:val="7030A0"/>
          <w:lang w:val="en-IN"/>
        </w:rPr>
        <w:t xml:space="preserve"> the voltage parameters to a triangular waveform</w:t>
      </w:r>
      <w:r w:rsidR="006834BA" w:rsidRPr="008A5626">
        <w:rPr>
          <w:rFonts w:cstheme="minorHAnsi"/>
          <w:color w:val="7030A0"/>
          <w:lang w:val="en-IN"/>
        </w:rPr>
        <w:t xml:space="preserve"> </w:t>
      </w:r>
      <w:r w:rsidR="004B5F19" w:rsidRPr="008A5626">
        <w:rPr>
          <w:rFonts w:cstheme="minorHAnsi"/>
          <w:color w:val="7030A0"/>
          <w:lang w:val="en-IN"/>
        </w:rPr>
        <w:t xml:space="preserve">sweeping from minus 0.4 volts to plus 1.2 volts at a scan rate of 400 volts per second applied at 10 hertz </w:t>
      </w:r>
      <w:r w:rsidR="004B5F19" w:rsidRPr="008A5626">
        <w:rPr>
          <w:rFonts w:cstheme="minorHAnsi"/>
          <w:b/>
          <w:bCs/>
          <w:color w:val="7030A0"/>
          <w:lang w:val="en-IN"/>
        </w:rPr>
        <w:t>[</w:t>
      </w:r>
      <w:r w:rsidR="008D4A94">
        <w:rPr>
          <w:rFonts w:cstheme="minorHAnsi"/>
          <w:b/>
          <w:bCs/>
          <w:color w:val="7030A0"/>
          <w:lang w:val="en-IN"/>
        </w:rPr>
        <w:t>1</w:t>
      </w:r>
      <w:r w:rsidR="004B5F19" w:rsidRPr="008A5626">
        <w:rPr>
          <w:rFonts w:cstheme="minorHAnsi"/>
          <w:b/>
          <w:bCs/>
          <w:color w:val="7030A0"/>
          <w:lang w:val="en-IN"/>
        </w:rPr>
        <w:t>]</w:t>
      </w:r>
      <w:r w:rsidR="004B5F19" w:rsidRPr="008A5626">
        <w:rPr>
          <w:rFonts w:cstheme="minorHAnsi"/>
          <w:color w:val="7030A0"/>
          <w:lang w:val="en-IN"/>
        </w:rPr>
        <w:t>.</w:t>
      </w:r>
    </w:p>
    <w:p w14:paraId="30C3AD30" w14:textId="2A3D64A4" w:rsidR="006834BA" w:rsidRDefault="004B5F19" w:rsidP="006834BA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6834BA">
        <w:rPr>
          <w:rFonts w:cstheme="minorHAnsi"/>
          <w:color w:val="auto"/>
          <w:highlight w:val="yellow"/>
          <w:lang w:val="en-IN"/>
        </w:rPr>
        <w:t>SCREEN:</w:t>
      </w:r>
      <w:r w:rsidRPr="004B5F19">
        <w:rPr>
          <w:rFonts w:cstheme="minorHAnsi"/>
          <w:color w:val="auto"/>
          <w:lang w:val="en-IN"/>
        </w:rPr>
        <w:t xml:space="preserve"> </w:t>
      </w:r>
      <w:r w:rsidR="006834BA">
        <w:rPr>
          <w:rFonts w:cstheme="minorHAnsi"/>
          <w:color w:val="auto"/>
          <w:lang w:val="en-IN"/>
        </w:rPr>
        <w:t xml:space="preserve">Cursor selecting the </w:t>
      </w:r>
      <w:r w:rsidR="006834BA" w:rsidRPr="004B5F19">
        <w:rPr>
          <w:rFonts w:cstheme="minorHAnsi"/>
          <w:color w:val="auto"/>
          <w:lang w:val="en-IN"/>
        </w:rPr>
        <w:t>triangular waveform</w:t>
      </w:r>
      <w:r w:rsidR="008D4A94">
        <w:rPr>
          <w:rFonts w:cstheme="minorHAnsi"/>
          <w:color w:val="auto"/>
          <w:lang w:val="en-IN"/>
        </w:rPr>
        <w:t xml:space="preserve"> and setting the</w:t>
      </w:r>
      <w:r w:rsidR="008D4A94" w:rsidRPr="008D4A94">
        <w:rPr>
          <w:rFonts w:cstheme="minorHAnsi"/>
          <w:color w:val="auto"/>
          <w:lang w:val="en-IN"/>
        </w:rPr>
        <w:t xml:space="preserve"> </w:t>
      </w:r>
      <w:r w:rsidR="008D4A94" w:rsidRPr="004B5F19">
        <w:rPr>
          <w:rFonts w:cstheme="minorHAnsi"/>
          <w:color w:val="auto"/>
          <w:lang w:val="en-IN"/>
        </w:rPr>
        <w:t>voltage parameter settings</w:t>
      </w:r>
      <w:r w:rsidR="006834BA" w:rsidRPr="004B5F19">
        <w:rPr>
          <w:rFonts w:cstheme="minorHAnsi"/>
          <w:color w:val="auto"/>
          <w:lang w:val="en-IN"/>
        </w:rPr>
        <w:t xml:space="preserve"> </w:t>
      </w:r>
      <w:r w:rsidR="006834BA">
        <w:rPr>
          <w:rFonts w:cstheme="minorHAnsi"/>
          <w:color w:val="auto"/>
          <w:lang w:val="en-IN"/>
        </w:rPr>
        <w:t xml:space="preserve">in </w:t>
      </w:r>
      <w:r w:rsidRPr="004B5F19">
        <w:rPr>
          <w:rFonts w:cstheme="minorHAnsi"/>
          <w:color w:val="auto"/>
          <w:lang w:val="en-IN"/>
        </w:rPr>
        <w:t xml:space="preserve">HDCV software </w:t>
      </w:r>
      <w:r w:rsidR="006834BA">
        <w:rPr>
          <w:rFonts w:cstheme="minorHAnsi"/>
          <w:color w:val="auto"/>
          <w:lang w:val="en-IN"/>
        </w:rPr>
        <w:t>interface.</w:t>
      </w:r>
    </w:p>
    <w:p w14:paraId="4044244E" w14:textId="23EB9097" w:rsidR="00C67569" w:rsidRDefault="00C67569" w:rsidP="00C67569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  <w:r w:rsidRPr="006F6196">
        <w:rPr>
          <w:rFonts w:cstheme="minorHAnsi"/>
          <w:b/>
          <w:bCs/>
          <w:highlight w:val="yellow"/>
        </w:rPr>
        <w:t xml:space="preserve">Authors: </w:t>
      </w:r>
      <w:r w:rsidRPr="006F6196">
        <w:rPr>
          <w:rFonts w:cstheme="minorHAnsi"/>
          <w:highlight w:val="yellow"/>
        </w:rPr>
        <w:t>Please create screen capture videos of the shots labeled as SCREEN,</w:t>
      </w:r>
      <w:r>
        <w:rPr>
          <w:rFonts w:cstheme="minorHAnsi"/>
          <w:highlight w:val="yellow"/>
        </w:rPr>
        <w:t xml:space="preserve"> </w:t>
      </w:r>
      <w:r w:rsidRPr="00BE0BED">
        <w:rPr>
          <w:rFonts w:cstheme="minorHAnsi"/>
          <w:highlight w:val="yellow"/>
        </w:rPr>
        <w:t xml:space="preserve">create a screenshot summary, and upload the files to your project page as soon as possible:  </w:t>
      </w:r>
      <w:hyperlink r:id="rId15" w:history="1">
        <w:r w:rsidRPr="00C67569">
          <w:rPr>
            <w:rStyle w:val="Hyperlink"/>
            <w:rFonts w:cstheme="minorHAnsi"/>
          </w:rPr>
          <w:t>https://review.jove.com/files_upload.php?src=21285998</w:t>
        </w:r>
      </w:hyperlink>
    </w:p>
    <w:p w14:paraId="3A5B17A3" w14:textId="77777777" w:rsidR="006834BA" w:rsidRPr="004B5F19" w:rsidRDefault="006834BA" w:rsidP="006834BA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6A670733" w14:textId="3AC68930" w:rsidR="006834BA" w:rsidRPr="008A5626" w:rsidRDefault="00E60DDA" w:rsidP="006834B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p</w:t>
      </w:r>
      <w:r w:rsidR="004B5F19" w:rsidRPr="008A5626">
        <w:rPr>
          <w:rFonts w:cstheme="minorHAnsi"/>
          <w:color w:val="7030A0"/>
          <w:lang w:val="en-IN"/>
        </w:rPr>
        <w:t>lac</w:t>
      </w:r>
      <w:r>
        <w:rPr>
          <w:rFonts w:cstheme="minorHAnsi"/>
          <w:color w:val="7030A0"/>
          <w:lang w:val="en-IN"/>
        </w:rPr>
        <w:t>ing</w:t>
      </w:r>
      <w:r w:rsidR="004B5F19" w:rsidRPr="008A5626">
        <w:rPr>
          <w:rFonts w:cstheme="minorHAnsi"/>
          <w:color w:val="7030A0"/>
          <w:lang w:val="en-IN"/>
        </w:rPr>
        <w:t xml:space="preserve"> the brain slice in the centre of the slice chamber</w:t>
      </w:r>
      <w:r>
        <w:rPr>
          <w:rFonts w:cstheme="minorHAnsi"/>
          <w:color w:val="7030A0"/>
          <w:lang w:val="en-IN"/>
        </w:rPr>
        <w:t>,</w:t>
      </w:r>
      <w:r w:rsidR="006834BA" w:rsidRPr="008A5626">
        <w:rPr>
          <w:rFonts w:cstheme="minorHAnsi"/>
          <w:color w:val="7030A0"/>
          <w:lang w:val="en-IN"/>
        </w:rPr>
        <w:t xml:space="preserve"> s</w:t>
      </w:r>
      <w:r w:rsidR="004B5F19" w:rsidRPr="008A5626">
        <w:rPr>
          <w:rFonts w:cstheme="minorHAnsi"/>
          <w:color w:val="7030A0"/>
          <w:lang w:val="en-IN"/>
        </w:rPr>
        <w:t xml:space="preserve">ecure it using a harp </w:t>
      </w:r>
      <w:r w:rsidR="004B5F19" w:rsidRPr="008A562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4B5F19" w:rsidRPr="008A5626">
        <w:rPr>
          <w:rFonts w:cstheme="minorHAnsi"/>
          <w:b/>
          <w:bCs/>
          <w:color w:val="7030A0"/>
          <w:lang w:val="en-IN"/>
        </w:rPr>
        <w:t>]</w:t>
      </w:r>
      <w:r w:rsidR="004B5F19" w:rsidRPr="008A5626">
        <w:rPr>
          <w:rFonts w:cstheme="minorHAnsi"/>
          <w:color w:val="7030A0"/>
          <w:lang w:val="en-IN"/>
        </w:rPr>
        <w:t>.</w:t>
      </w:r>
    </w:p>
    <w:p w14:paraId="4BB9075E" w14:textId="4B37BED0" w:rsidR="004B5F19" w:rsidRDefault="004B5F19" w:rsidP="006834BA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4B5F19">
        <w:rPr>
          <w:rFonts w:cstheme="minorHAnsi"/>
          <w:color w:val="auto"/>
          <w:lang w:val="en-IN"/>
        </w:rPr>
        <w:t xml:space="preserve">Talent securing </w:t>
      </w:r>
      <w:r w:rsidR="00E60DDA">
        <w:rPr>
          <w:rFonts w:cstheme="minorHAnsi"/>
          <w:color w:val="auto"/>
          <w:lang w:val="en-IN"/>
        </w:rPr>
        <w:t xml:space="preserve">the brain </w:t>
      </w:r>
      <w:r w:rsidRPr="004B5F19">
        <w:rPr>
          <w:rFonts w:cstheme="minorHAnsi"/>
          <w:color w:val="auto"/>
          <w:lang w:val="en-IN"/>
        </w:rPr>
        <w:t xml:space="preserve">slice with </w:t>
      </w:r>
      <w:r w:rsidRPr="00E60DDA">
        <w:rPr>
          <w:rFonts w:cstheme="minorHAnsi"/>
          <w:lang w:val="en-IN"/>
        </w:rPr>
        <w:t>harp</w:t>
      </w:r>
      <w:r w:rsidR="00E60DDA" w:rsidRPr="00E60DDA">
        <w:rPr>
          <w:rFonts w:cstheme="minorHAnsi"/>
          <w:lang w:val="en-IN"/>
        </w:rPr>
        <w:t xml:space="preserve"> </w:t>
      </w:r>
      <w:r w:rsidR="00E60DDA" w:rsidRPr="00E60DDA">
        <w:rPr>
          <w:rFonts w:cstheme="minorHAnsi"/>
          <w:lang w:val="en-IN"/>
        </w:rPr>
        <w:t>in the centre of the slice chamber</w:t>
      </w:r>
      <w:r w:rsidRPr="00E60DDA">
        <w:rPr>
          <w:rFonts w:cstheme="minorHAnsi"/>
          <w:lang w:val="en-IN"/>
        </w:rPr>
        <w:t>.</w:t>
      </w:r>
    </w:p>
    <w:p w14:paraId="77FB8B57" w14:textId="77777777" w:rsidR="006834BA" w:rsidRDefault="006834BA" w:rsidP="006834BA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3C8ABAB3" w14:textId="3179BD35" w:rsidR="004B5F19" w:rsidRPr="008A5626" w:rsidRDefault="00942765" w:rsidP="0094276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A5626">
        <w:rPr>
          <w:rFonts w:cstheme="minorHAnsi"/>
          <w:color w:val="7030A0"/>
        </w:rPr>
        <w:t xml:space="preserve">Under the microscope, position the electrode tip using the micromanipulator and confirm that it is intact </w:t>
      </w:r>
      <w:r w:rsidR="004B5F19" w:rsidRPr="008A5626">
        <w:rPr>
          <w:rFonts w:cstheme="minorHAnsi"/>
          <w:b/>
          <w:bCs/>
          <w:color w:val="7030A0"/>
          <w:lang w:val="en-IN"/>
        </w:rPr>
        <w:t>[1]</w:t>
      </w:r>
      <w:r w:rsidR="004B5F19" w:rsidRPr="008A5626">
        <w:rPr>
          <w:rFonts w:cstheme="minorHAnsi"/>
          <w:color w:val="7030A0"/>
          <w:lang w:val="en-IN"/>
        </w:rPr>
        <w:t>.</w:t>
      </w:r>
    </w:p>
    <w:p w14:paraId="3F32C431" w14:textId="1EB09EE5" w:rsidR="00942765" w:rsidRPr="00942765" w:rsidRDefault="00942765" w:rsidP="004B5F19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>
        <w:rPr>
          <w:rFonts w:cstheme="minorHAnsi"/>
          <w:color w:val="auto"/>
          <w:lang w:val="en-IN"/>
        </w:rPr>
        <w:t xml:space="preserve">SCOPE: </w:t>
      </w:r>
      <w:r w:rsidRPr="00942765">
        <w:rPr>
          <w:rFonts w:cstheme="minorHAnsi"/>
          <w:color w:val="auto"/>
        </w:rPr>
        <w:t>The electrode tip is in focus, appearing straight and unbroken</w:t>
      </w:r>
      <w:r>
        <w:rPr>
          <w:rFonts w:cstheme="minorHAnsi"/>
          <w:color w:val="auto"/>
        </w:rPr>
        <w:t>.</w:t>
      </w:r>
    </w:p>
    <w:p w14:paraId="59C0EEB4" w14:textId="77777777" w:rsidR="00942765" w:rsidRDefault="00942765" w:rsidP="00942765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4D1B5163" w14:textId="4A9437BB" w:rsidR="00B66172" w:rsidRPr="008A5626" w:rsidRDefault="00942765" w:rsidP="00404A4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A5626">
        <w:rPr>
          <w:rFonts w:cstheme="minorHAnsi"/>
          <w:color w:val="7030A0"/>
          <w:lang w:val="en-IN"/>
        </w:rPr>
        <w:t xml:space="preserve">Condition the electrode by placing it in cortical tissue </w:t>
      </w:r>
      <w:r w:rsidRPr="008A5626">
        <w:rPr>
          <w:rFonts w:cstheme="minorHAnsi"/>
          <w:b/>
          <w:bCs/>
          <w:color w:val="7030A0"/>
          <w:lang w:val="en-IN"/>
        </w:rPr>
        <w:t>[1]</w:t>
      </w:r>
      <w:r w:rsidRPr="008A5626">
        <w:rPr>
          <w:rFonts w:cstheme="minorHAnsi"/>
          <w:color w:val="7030A0"/>
          <w:lang w:val="en-IN"/>
        </w:rPr>
        <w:t>. Run a triangular waveform cycling for at least 30 minutes</w:t>
      </w:r>
      <w:r w:rsidR="00BC2D39" w:rsidRPr="008A5626">
        <w:rPr>
          <w:rFonts w:cstheme="minorHAnsi"/>
          <w:color w:val="7030A0"/>
          <w:lang w:val="en-IN"/>
        </w:rPr>
        <w:t xml:space="preserve"> before recording</w:t>
      </w:r>
      <w:r w:rsidRPr="008A5626">
        <w:rPr>
          <w:rFonts w:cstheme="minorHAnsi"/>
          <w:color w:val="7030A0"/>
          <w:lang w:val="en-IN"/>
        </w:rPr>
        <w:t xml:space="preserve"> </w:t>
      </w:r>
      <w:r w:rsidRPr="008A5626">
        <w:rPr>
          <w:rFonts w:cstheme="minorHAnsi"/>
          <w:b/>
          <w:bCs/>
          <w:color w:val="7030A0"/>
          <w:lang w:val="en-IN"/>
        </w:rPr>
        <w:t>[2]</w:t>
      </w:r>
      <w:r w:rsidRPr="008A5626">
        <w:rPr>
          <w:rFonts w:cstheme="minorHAnsi"/>
          <w:color w:val="7030A0"/>
          <w:lang w:val="en-IN"/>
        </w:rPr>
        <w:t>.</w:t>
      </w:r>
      <w:r w:rsidR="00B66172" w:rsidRPr="008A5626">
        <w:rPr>
          <w:rFonts w:cstheme="minorHAnsi"/>
          <w:color w:val="7030A0"/>
          <w:lang w:val="en-IN"/>
        </w:rPr>
        <w:t xml:space="preserve"> </w:t>
      </w:r>
      <w:r w:rsidR="00B66172" w:rsidRPr="008A5626">
        <w:rPr>
          <w:rFonts w:cstheme="minorHAnsi"/>
          <w:color w:val="7030A0"/>
        </w:rPr>
        <w:t xml:space="preserve">Ensure that the cyclic voltammogram displays a characteristic charging curve </w:t>
      </w:r>
      <w:r w:rsidR="00B66172" w:rsidRPr="008A5626">
        <w:rPr>
          <w:rFonts w:cstheme="minorHAnsi"/>
          <w:b/>
          <w:bCs/>
          <w:color w:val="7030A0"/>
        </w:rPr>
        <w:t>[3]</w:t>
      </w:r>
      <w:r w:rsidR="00B66172" w:rsidRPr="008A5626">
        <w:rPr>
          <w:rFonts w:cstheme="minorHAnsi"/>
          <w:color w:val="7030A0"/>
        </w:rPr>
        <w:t xml:space="preserve">. </w:t>
      </w:r>
    </w:p>
    <w:p w14:paraId="35D56C9A" w14:textId="109D892E" w:rsidR="00B66172" w:rsidRDefault="00DF5309" w:rsidP="00B66172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>
        <w:rPr>
          <w:rFonts w:cstheme="minorHAnsi"/>
          <w:color w:val="auto"/>
          <w:lang w:val="en-IN"/>
        </w:rPr>
        <w:lastRenderedPageBreak/>
        <w:t>SCOPE: T</w:t>
      </w:r>
      <w:r w:rsidR="00B66172">
        <w:rPr>
          <w:rFonts w:cstheme="minorHAnsi"/>
          <w:color w:val="auto"/>
          <w:lang w:val="en-IN"/>
        </w:rPr>
        <w:t>he e</w:t>
      </w:r>
      <w:r w:rsidR="00B66172" w:rsidRPr="004B5F19">
        <w:rPr>
          <w:rFonts w:cstheme="minorHAnsi"/>
          <w:color w:val="auto"/>
          <w:lang w:val="en-IN"/>
        </w:rPr>
        <w:t>lectrode</w:t>
      </w:r>
      <w:r>
        <w:rPr>
          <w:rFonts w:cstheme="minorHAnsi"/>
          <w:color w:val="auto"/>
          <w:lang w:val="en-IN"/>
        </w:rPr>
        <w:t xml:space="preserve"> being placed</w:t>
      </w:r>
      <w:r w:rsidR="00B66172" w:rsidRPr="004B5F19">
        <w:rPr>
          <w:rFonts w:cstheme="minorHAnsi"/>
          <w:color w:val="auto"/>
          <w:lang w:val="en-IN"/>
        </w:rPr>
        <w:t xml:space="preserve"> in </w:t>
      </w:r>
      <w:r w:rsidR="00B66172">
        <w:rPr>
          <w:rFonts w:cstheme="minorHAnsi"/>
          <w:color w:val="auto"/>
          <w:lang w:val="en-IN"/>
        </w:rPr>
        <w:t xml:space="preserve">the </w:t>
      </w:r>
      <w:r w:rsidR="00B66172" w:rsidRPr="00B66172">
        <w:rPr>
          <w:rFonts w:cstheme="minorHAnsi"/>
          <w:color w:val="auto"/>
          <w:lang w:val="en-IN"/>
        </w:rPr>
        <w:t xml:space="preserve">cortical </w:t>
      </w:r>
      <w:r w:rsidR="00B66172" w:rsidRPr="004B5F19">
        <w:rPr>
          <w:rFonts w:cstheme="minorHAnsi"/>
          <w:color w:val="auto"/>
          <w:lang w:val="en-IN"/>
        </w:rPr>
        <w:t>tissue</w:t>
      </w:r>
      <w:r w:rsidR="00B66172">
        <w:rPr>
          <w:rFonts w:cstheme="minorHAnsi"/>
          <w:color w:val="auto"/>
          <w:lang w:val="en-IN"/>
        </w:rPr>
        <w:t>.</w:t>
      </w:r>
    </w:p>
    <w:p w14:paraId="76DBC5A3" w14:textId="77777777" w:rsidR="00BC2D39" w:rsidRDefault="00B66172" w:rsidP="00B66172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B66172">
        <w:rPr>
          <w:rFonts w:cstheme="minorHAnsi"/>
          <w:color w:val="auto"/>
          <w:highlight w:val="yellow"/>
          <w:lang w:val="en-IN"/>
        </w:rPr>
        <w:t>SCREEN</w:t>
      </w:r>
      <w:r>
        <w:rPr>
          <w:rFonts w:cstheme="minorHAnsi"/>
          <w:color w:val="auto"/>
          <w:lang w:val="en-IN"/>
        </w:rPr>
        <w:t xml:space="preserve">: Shot of cursor clicking the run for </w:t>
      </w:r>
      <w:r w:rsidRPr="00B66172">
        <w:rPr>
          <w:rFonts w:cstheme="minorHAnsi"/>
          <w:color w:val="auto"/>
          <w:lang w:val="en-IN"/>
        </w:rPr>
        <w:t>triangular waveform cycling</w:t>
      </w:r>
      <w:r>
        <w:rPr>
          <w:rFonts w:cstheme="minorHAnsi"/>
          <w:color w:val="auto"/>
          <w:lang w:val="en-IN"/>
        </w:rPr>
        <w:t>.</w:t>
      </w:r>
    </w:p>
    <w:p w14:paraId="3FC7657E" w14:textId="3D72C426" w:rsidR="00B66172" w:rsidRDefault="00BC2D39" w:rsidP="00B66172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B66172">
        <w:rPr>
          <w:rFonts w:cstheme="minorHAnsi"/>
          <w:color w:val="auto"/>
          <w:highlight w:val="yellow"/>
          <w:lang w:val="en-IN"/>
        </w:rPr>
        <w:t>SCREEN</w:t>
      </w:r>
      <w:r>
        <w:rPr>
          <w:rFonts w:cstheme="minorHAnsi"/>
          <w:color w:val="auto"/>
          <w:lang w:val="en-IN"/>
        </w:rPr>
        <w:t xml:space="preserve">: </w:t>
      </w:r>
      <w:r w:rsidRPr="00BC2D39">
        <w:rPr>
          <w:rFonts w:cstheme="minorHAnsi"/>
          <w:color w:val="auto"/>
        </w:rPr>
        <w:t>Display a proper cyclic voltammogram with a characteristic charging curve.</w:t>
      </w:r>
    </w:p>
    <w:p w14:paraId="0DCBDF1C" w14:textId="77777777" w:rsidR="00BB01CD" w:rsidRDefault="00BB01CD" w:rsidP="00BB01CD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6129DFBE" w14:textId="6C6F1A5E" w:rsidR="00BC2D39" w:rsidRPr="00DA32BF" w:rsidRDefault="00B66172" w:rsidP="00BC2D3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A32BF">
        <w:rPr>
          <w:rFonts w:cstheme="minorHAnsi"/>
          <w:color w:val="7030A0"/>
        </w:rPr>
        <w:t>Start data collection</w:t>
      </w:r>
      <w:r w:rsidR="00BC2D39" w:rsidRPr="00DA32BF">
        <w:rPr>
          <w:rFonts w:cstheme="minorHAnsi"/>
          <w:color w:val="7030A0"/>
        </w:rPr>
        <w:t xml:space="preserve"> </w:t>
      </w:r>
      <w:r w:rsidRPr="00DA32BF">
        <w:rPr>
          <w:rFonts w:cstheme="minorHAnsi"/>
          <w:color w:val="7030A0"/>
        </w:rPr>
        <w:t xml:space="preserve">and observe the current-voltage plot </w:t>
      </w:r>
      <w:r w:rsidRPr="00DA32BF">
        <w:rPr>
          <w:rFonts w:cstheme="minorHAnsi"/>
          <w:b/>
          <w:bCs/>
          <w:color w:val="7030A0"/>
        </w:rPr>
        <w:t>[</w:t>
      </w:r>
      <w:r w:rsidR="008D4A94">
        <w:rPr>
          <w:rFonts w:cstheme="minorHAnsi"/>
          <w:b/>
          <w:bCs/>
          <w:color w:val="7030A0"/>
        </w:rPr>
        <w:t>1</w:t>
      </w:r>
      <w:r w:rsidRPr="00DA32BF">
        <w:rPr>
          <w:rFonts w:cstheme="minorHAnsi"/>
          <w:b/>
          <w:bCs/>
          <w:color w:val="7030A0"/>
        </w:rPr>
        <w:t>]</w:t>
      </w:r>
      <w:r w:rsidRPr="00DA32BF">
        <w:rPr>
          <w:rFonts w:cstheme="minorHAnsi"/>
          <w:color w:val="7030A0"/>
        </w:rPr>
        <w:t>.</w:t>
      </w:r>
    </w:p>
    <w:p w14:paraId="181E0826" w14:textId="0C450219" w:rsidR="004B5F19" w:rsidRPr="008D4A94" w:rsidRDefault="00BC2D39" w:rsidP="008D4A94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BC2D39">
        <w:rPr>
          <w:rFonts w:cstheme="minorHAnsi"/>
          <w:color w:val="auto"/>
          <w:highlight w:val="yellow"/>
        </w:rPr>
        <w:t>SCREEN</w:t>
      </w:r>
      <w:r w:rsidRPr="00BC2D39">
        <w:rPr>
          <w:rFonts w:cstheme="minorHAnsi"/>
          <w:color w:val="auto"/>
        </w:rPr>
        <w:t>: Show the data acquisition being started in the software</w:t>
      </w:r>
      <w:r w:rsidR="008D4A94">
        <w:rPr>
          <w:rFonts w:cstheme="minorHAnsi"/>
          <w:color w:val="auto"/>
        </w:rPr>
        <w:t xml:space="preserve"> and display </w:t>
      </w:r>
      <w:r w:rsidR="008D4A94" w:rsidRPr="00BC2D39">
        <w:rPr>
          <w:rFonts w:cstheme="minorHAnsi"/>
          <w:color w:val="auto"/>
        </w:rPr>
        <w:t>current-voltage plot updating in real time</w:t>
      </w:r>
      <w:r w:rsidRPr="00BC2D39">
        <w:rPr>
          <w:rFonts w:cstheme="minorHAnsi"/>
          <w:color w:val="auto"/>
        </w:rPr>
        <w:t>.</w:t>
      </w:r>
    </w:p>
    <w:p w14:paraId="5FD43761" w14:textId="77777777" w:rsidR="00BC2D39" w:rsidRPr="00BC2D39" w:rsidRDefault="00BC2D39" w:rsidP="00BC2D39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5455D2B9" w14:textId="16A68516" w:rsidR="00BB01CD" w:rsidRDefault="00BB01CD" w:rsidP="00BB01CD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color w:val="auto"/>
          <w:lang w:val="en-IN"/>
        </w:rPr>
      </w:pPr>
      <w:r w:rsidRPr="00CF762D">
        <w:rPr>
          <w:rFonts w:cstheme="minorHAnsi"/>
          <w:b/>
          <w:bCs/>
          <w:color w:val="auto"/>
          <w:lang w:val="en-IN"/>
        </w:rPr>
        <w:t>Meas</w:t>
      </w:r>
      <w:r w:rsidR="00CF762D" w:rsidRPr="00CF762D">
        <w:rPr>
          <w:rFonts w:cstheme="minorHAnsi"/>
          <w:b/>
          <w:bCs/>
          <w:color w:val="auto"/>
          <w:lang w:val="en-IN"/>
        </w:rPr>
        <w:t xml:space="preserve">urement of Extracellular Dopamine Concentration  </w:t>
      </w:r>
    </w:p>
    <w:p w14:paraId="32E02A53" w14:textId="77777777" w:rsidR="00203899" w:rsidRDefault="00203899" w:rsidP="0020389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020263478"/>
          <w:placeholder>
            <w:docPart w:val="DEBA011482EA4144A46FD376D5A10EE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99174A8" w14:textId="77777777" w:rsidR="00203899" w:rsidRPr="00CF762D" w:rsidRDefault="00203899" w:rsidP="00203899">
      <w:pPr>
        <w:pStyle w:val="ListParagraph"/>
        <w:spacing w:before="120"/>
        <w:ind w:left="360"/>
        <w:rPr>
          <w:rFonts w:cstheme="minorHAnsi"/>
          <w:b/>
          <w:bCs/>
          <w:color w:val="auto"/>
          <w:lang w:val="en-IN"/>
        </w:rPr>
      </w:pPr>
    </w:p>
    <w:p w14:paraId="1E4C53B0" w14:textId="77777777" w:rsidR="00BB01CD" w:rsidRPr="008A5626" w:rsidRDefault="004B5F19" w:rsidP="00BB01C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A5626">
        <w:rPr>
          <w:rFonts w:cstheme="minorHAnsi"/>
          <w:color w:val="7030A0"/>
          <w:lang w:val="en-IN"/>
        </w:rPr>
        <w:t xml:space="preserve">Using the micromanipulator, move the recording electrode to the target recording location within the brain slice </w:t>
      </w:r>
      <w:r w:rsidRPr="008A5626">
        <w:rPr>
          <w:rFonts w:cstheme="minorHAnsi"/>
          <w:b/>
          <w:bCs/>
          <w:color w:val="7030A0"/>
          <w:lang w:val="en-IN"/>
        </w:rPr>
        <w:t>[1]</w:t>
      </w:r>
      <w:r w:rsidRPr="008A5626">
        <w:rPr>
          <w:rFonts w:cstheme="minorHAnsi"/>
          <w:color w:val="7030A0"/>
          <w:lang w:val="en-IN"/>
        </w:rPr>
        <w:t>.</w:t>
      </w:r>
    </w:p>
    <w:p w14:paraId="532B561F" w14:textId="7C25D8D5" w:rsidR="004B5F19" w:rsidRDefault="004B5F19" w:rsidP="00BB01C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4B5F19">
        <w:rPr>
          <w:rFonts w:cstheme="minorHAnsi"/>
          <w:color w:val="auto"/>
          <w:lang w:val="en-IN"/>
        </w:rPr>
        <w:t xml:space="preserve">Talent </w:t>
      </w:r>
      <w:r w:rsidR="00BB01CD">
        <w:rPr>
          <w:rFonts w:cstheme="minorHAnsi"/>
          <w:color w:val="auto"/>
          <w:lang w:val="en-IN"/>
        </w:rPr>
        <w:t>moving the</w:t>
      </w:r>
      <w:r w:rsidRPr="004B5F19">
        <w:rPr>
          <w:rFonts w:cstheme="minorHAnsi"/>
          <w:color w:val="auto"/>
          <w:lang w:val="en-IN"/>
        </w:rPr>
        <w:t xml:space="preserve"> electrode</w:t>
      </w:r>
      <w:r w:rsidR="00BB01CD">
        <w:rPr>
          <w:rFonts w:cstheme="minorHAnsi"/>
          <w:color w:val="auto"/>
          <w:lang w:val="en-IN"/>
        </w:rPr>
        <w:t xml:space="preserve"> to target recording location using </w:t>
      </w:r>
      <w:r w:rsidR="00BB01CD" w:rsidRPr="004B5F19">
        <w:rPr>
          <w:rFonts w:cstheme="minorHAnsi"/>
          <w:color w:val="auto"/>
          <w:lang w:val="en-IN"/>
        </w:rPr>
        <w:t>micromanipulator</w:t>
      </w:r>
      <w:r w:rsidRPr="004B5F19">
        <w:rPr>
          <w:rFonts w:cstheme="minorHAnsi"/>
          <w:color w:val="auto"/>
          <w:lang w:val="en-IN"/>
        </w:rPr>
        <w:t>.</w:t>
      </w:r>
    </w:p>
    <w:p w14:paraId="54E7388C" w14:textId="77777777" w:rsidR="000720F3" w:rsidRPr="000720F3" w:rsidRDefault="000720F3" w:rsidP="000720F3">
      <w:pPr>
        <w:pStyle w:val="ListParagraph"/>
        <w:spacing w:before="120"/>
        <w:ind w:left="907"/>
        <w:rPr>
          <w:rFonts w:cstheme="minorHAnsi"/>
          <w:color w:val="auto"/>
          <w:lang w:val="en-IN"/>
        </w:rPr>
      </w:pPr>
    </w:p>
    <w:p w14:paraId="4062D702" w14:textId="2C751F23" w:rsidR="0086684A" w:rsidRPr="008A5626" w:rsidRDefault="00025919" w:rsidP="0086684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</w:rPr>
        <w:t>A</w:t>
      </w:r>
      <w:r w:rsidR="00535692">
        <w:rPr>
          <w:rFonts w:cstheme="minorHAnsi"/>
          <w:color w:val="7030A0"/>
        </w:rPr>
        <w:t>fter p</w:t>
      </w:r>
      <w:r w:rsidR="0086684A" w:rsidRPr="008A5626">
        <w:rPr>
          <w:rFonts w:cstheme="minorHAnsi"/>
          <w:color w:val="7030A0"/>
        </w:rPr>
        <w:t>osition</w:t>
      </w:r>
      <w:r w:rsidR="00535692">
        <w:rPr>
          <w:rFonts w:cstheme="minorHAnsi"/>
          <w:color w:val="7030A0"/>
        </w:rPr>
        <w:t>ing</w:t>
      </w:r>
      <w:r w:rsidR="0086684A" w:rsidRPr="008A5626">
        <w:rPr>
          <w:rFonts w:cstheme="minorHAnsi"/>
          <w:color w:val="7030A0"/>
        </w:rPr>
        <w:t xml:space="preserve"> </w:t>
      </w:r>
      <w:r w:rsidR="00535692">
        <w:rPr>
          <w:rFonts w:cstheme="minorHAnsi"/>
          <w:color w:val="7030A0"/>
        </w:rPr>
        <w:t>the</w:t>
      </w:r>
      <w:r w:rsidR="0086684A" w:rsidRPr="008A5626">
        <w:rPr>
          <w:rFonts w:cstheme="minorHAnsi"/>
          <w:color w:val="7030A0"/>
        </w:rPr>
        <w:t xml:space="preserve"> concentric bipolar stimulating electrode at the desired recording site</w:t>
      </w:r>
      <w:r w:rsidR="00535692">
        <w:rPr>
          <w:rFonts w:cstheme="minorHAnsi"/>
          <w:color w:val="7030A0"/>
        </w:rPr>
        <w:t>, p</w:t>
      </w:r>
      <w:r w:rsidR="0086684A" w:rsidRPr="008A5626">
        <w:rPr>
          <w:rFonts w:cstheme="minorHAnsi"/>
          <w:color w:val="7030A0"/>
        </w:rPr>
        <w:t xml:space="preserve">lace the recording electrode approximately 50 micrometers from the stimulation electrode </w:t>
      </w:r>
      <w:r w:rsidR="0086684A" w:rsidRPr="008A5626">
        <w:rPr>
          <w:rFonts w:cstheme="minorHAnsi"/>
          <w:b/>
          <w:bCs/>
          <w:color w:val="7030A0"/>
        </w:rPr>
        <w:t>[</w:t>
      </w:r>
      <w:r w:rsidR="00535692">
        <w:rPr>
          <w:rFonts w:cstheme="minorHAnsi"/>
          <w:b/>
          <w:bCs/>
          <w:color w:val="7030A0"/>
        </w:rPr>
        <w:t>1</w:t>
      </w:r>
      <w:r w:rsidR="0086684A" w:rsidRPr="008A5626">
        <w:rPr>
          <w:rFonts w:cstheme="minorHAnsi"/>
          <w:b/>
          <w:bCs/>
          <w:color w:val="7030A0"/>
        </w:rPr>
        <w:t>]</w:t>
      </w:r>
      <w:r w:rsidR="0086684A" w:rsidRPr="008A5626">
        <w:rPr>
          <w:rFonts w:cstheme="minorHAnsi"/>
          <w:color w:val="7030A0"/>
        </w:rPr>
        <w:t>.</w:t>
      </w:r>
    </w:p>
    <w:p w14:paraId="4FB58270" w14:textId="324BB447" w:rsidR="0086684A" w:rsidRPr="0086684A" w:rsidRDefault="000720F3" w:rsidP="0086684A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>
        <w:rPr>
          <w:rFonts w:cstheme="minorHAnsi"/>
          <w:color w:val="auto"/>
          <w:lang w:val="en-IN"/>
        </w:rPr>
        <w:t>SCOPE</w:t>
      </w:r>
      <w:r w:rsidR="0086684A">
        <w:rPr>
          <w:rFonts w:cstheme="minorHAnsi"/>
          <w:color w:val="auto"/>
          <w:lang w:val="en-IN"/>
        </w:rPr>
        <w:t xml:space="preserve">: Shot of </w:t>
      </w:r>
      <w:r w:rsidR="0086684A" w:rsidRPr="0086684A">
        <w:rPr>
          <w:rFonts w:cstheme="minorHAnsi"/>
          <w:color w:val="auto"/>
        </w:rPr>
        <w:t xml:space="preserve">recording electrode </w:t>
      </w:r>
      <w:r w:rsidR="0086684A">
        <w:rPr>
          <w:rFonts w:cstheme="minorHAnsi"/>
          <w:color w:val="auto"/>
        </w:rPr>
        <w:t xml:space="preserve">being placed at </w:t>
      </w:r>
      <w:r w:rsidR="0086684A" w:rsidRPr="0086684A">
        <w:rPr>
          <w:rFonts w:cstheme="minorHAnsi"/>
          <w:color w:val="auto"/>
        </w:rPr>
        <w:t>approximately 50 micrometers from the stimulation electrode</w:t>
      </w:r>
      <w:r w:rsidR="0086684A">
        <w:rPr>
          <w:rFonts w:cstheme="minorHAnsi"/>
          <w:color w:val="auto"/>
        </w:rPr>
        <w:t>.</w:t>
      </w:r>
    </w:p>
    <w:p w14:paraId="732F92DD" w14:textId="77777777" w:rsidR="0086684A" w:rsidRDefault="0086684A" w:rsidP="0086684A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4F3E5EA3" w14:textId="78A6E7E3" w:rsidR="005A3115" w:rsidRPr="008A5626" w:rsidRDefault="004B5F19" w:rsidP="0086684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A5626">
        <w:rPr>
          <w:rFonts w:cstheme="minorHAnsi"/>
          <w:color w:val="7030A0"/>
          <w:lang w:val="en-IN"/>
        </w:rPr>
        <w:t xml:space="preserve">Deliver a single-pulse electrical stimulation at 0.65 milliampere with a pulse width of 200 microseconds and an interval of 150 seconds </w:t>
      </w:r>
      <w:r w:rsidRPr="008A5626">
        <w:rPr>
          <w:rFonts w:cstheme="minorHAnsi"/>
          <w:b/>
          <w:bCs/>
          <w:color w:val="7030A0"/>
          <w:lang w:val="en-IN"/>
        </w:rPr>
        <w:t>[1]</w:t>
      </w:r>
      <w:r w:rsidRPr="008A5626">
        <w:rPr>
          <w:rFonts w:cstheme="minorHAnsi"/>
          <w:color w:val="7030A0"/>
          <w:lang w:val="en-IN"/>
        </w:rPr>
        <w:t xml:space="preserve">. </w:t>
      </w:r>
      <w:r w:rsidR="00535692" w:rsidRPr="00535692">
        <w:rPr>
          <w:rFonts w:cstheme="minorHAnsi"/>
          <w:color w:val="7030A0"/>
        </w:rPr>
        <w:t>After verifying that the oxidation and reduction peaks occur at the expected voltages, confirm that the dopamine transient shows typical release and clearance kinetics</w:t>
      </w:r>
      <w:r w:rsidR="000720F3" w:rsidRPr="008A5626">
        <w:rPr>
          <w:rFonts w:cstheme="minorHAnsi"/>
          <w:color w:val="7030A0"/>
        </w:rPr>
        <w:t xml:space="preserve"> </w:t>
      </w:r>
      <w:r w:rsidR="000720F3" w:rsidRPr="008A5626">
        <w:rPr>
          <w:rFonts w:cstheme="minorHAnsi"/>
          <w:b/>
          <w:bCs/>
          <w:color w:val="7030A0"/>
        </w:rPr>
        <w:t>[</w:t>
      </w:r>
      <w:r w:rsidR="00535692">
        <w:rPr>
          <w:rFonts w:cstheme="minorHAnsi"/>
          <w:b/>
          <w:bCs/>
          <w:color w:val="7030A0"/>
        </w:rPr>
        <w:t>2</w:t>
      </w:r>
      <w:r w:rsidR="000720F3" w:rsidRPr="008A5626">
        <w:rPr>
          <w:rFonts w:cstheme="minorHAnsi"/>
          <w:b/>
          <w:bCs/>
          <w:color w:val="7030A0"/>
        </w:rPr>
        <w:t>]</w:t>
      </w:r>
      <w:r w:rsidR="000720F3" w:rsidRPr="008A5626">
        <w:rPr>
          <w:rFonts w:cstheme="minorHAnsi"/>
          <w:color w:val="7030A0"/>
        </w:rPr>
        <w:t>.</w:t>
      </w:r>
    </w:p>
    <w:p w14:paraId="2F12F3C8" w14:textId="01F1D7AC" w:rsidR="005A3115" w:rsidRDefault="004B5F19" w:rsidP="005A311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0720F3">
        <w:rPr>
          <w:rFonts w:cstheme="minorHAnsi"/>
          <w:color w:val="auto"/>
          <w:highlight w:val="yellow"/>
          <w:lang w:val="en-IN"/>
        </w:rPr>
        <w:t>SCREEN</w:t>
      </w:r>
      <w:r w:rsidRPr="0086684A">
        <w:rPr>
          <w:rFonts w:cstheme="minorHAnsi"/>
          <w:color w:val="auto"/>
          <w:lang w:val="en-IN"/>
        </w:rPr>
        <w:t xml:space="preserve">: </w:t>
      </w:r>
      <w:r w:rsidR="005A3115">
        <w:rPr>
          <w:rFonts w:cstheme="minorHAnsi"/>
          <w:color w:val="auto"/>
          <w:lang w:val="en-IN"/>
        </w:rPr>
        <w:t>shot of</w:t>
      </w:r>
      <w:r w:rsidRPr="0086684A">
        <w:rPr>
          <w:rFonts w:cstheme="minorHAnsi"/>
          <w:color w:val="auto"/>
          <w:lang w:val="en-IN"/>
        </w:rPr>
        <w:t xml:space="preserve"> stimulation parameters </w:t>
      </w:r>
      <w:r w:rsidR="005A3115">
        <w:rPr>
          <w:rFonts w:cstheme="minorHAnsi"/>
          <w:color w:val="auto"/>
          <w:lang w:val="en-IN"/>
        </w:rPr>
        <w:t>being set</w:t>
      </w:r>
      <w:r w:rsidRPr="0086684A">
        <w:rPr>
          <w:rFonts w:cstheme="minorHAnsi"/>
          <w:color w:val="auto"/>
          <w:lang w:val="en-IN"/>
        </w:rPr>
        <w:t>.</w:t>
      </w:r>
    </w:p>
    <w:p w14:paraId="25627F8D" w14:textId="1FDEF1BF" w:rsidR="000720F3" w:rsidRDefault="007C5C98" w:rsidP="005A311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0720F3">
        <w:rPr>
          <w:rFonts w:cstheme="minorHAnsi"/>
          <w:color w:val="auto"/>
          <w:highlight w:val="yellow"/>
          <w:lang w:val="en-IN"/>
        </w:rPr>
        <w:t>SCREEN</w:t>
      </w:r>
      <w:r w:rsidRPr="007C5C98">
        <w:rPr>
          <w:rFonts w:cstheme="minorHAnsi"/>
          <w:color w:val="auto"/>
        </w:rPr>
        <w:t xml:space="preserve"> Show the dopamine transient curve</w:t>
      </w:r>
      <w:r>
        <w:rPr>
          <w:rFonts w:cstheme="minorHAnsi"/>
          <w:color w:val="auto"/>
        </w:rPr>
        <w:t>.</w:t>
      </w:r>
    </w:p>
    <w:p w14:paraId="152D6E4B" w14:textId="77777777" w:rsidR="005A3115" w:rsidRDefault="005A3115" w:rsidP="005A3115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6BA10F6B" w14:textId="4F87B1B0" w:rsidR="005A3115" w:rsidRPr="008A5626" w:rsidRDefault="004B5F19" w:rsidP="005A311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A5626">
        <w:rPr>
          <w:rFonts w:cstheme="minorHAnsi"/>
          <w:color w:val="7030A0"/>
          <w:lang w:val="en-IN"/>
        </w:rPr>
        <w:t xml:space="preserve">Record 10 baseline dopamine signals </w:t>
      </w:r>
      <w:r w:rsidR="00535692" w:rsidRPr="00535692">
        <w:rPr>
          <w:rFonts w:cstheme="minorHAnsi"/>
          <w:color w:val="7030A0"/>
          <w:lang w:val="en-IN"/>
        </w:rPr>
        <w:t>and r</w:t>
      </w:r>
      <w:r w:rsidRPr="008A5626">
        <w:rPr>
          <w:rFonts w:cstheme="minorHAnsi"/>
          <w:color w:val="7030A0"/>
          <w:lang w:val="en-IN"/>
        </w:rPr>
        <w:t xml:space="preserve">eview the final three baseline traces and confirm variation is less than 5 percent </w:t>
      </w:r>
      <w:r w:rsidRPr="008A5626">
        <w:rPr>
          <w:rFonts w:cstheme="minorHAnsi"/>
          <w:b/>
          <w:bCs/>
          <w:color w:val="7030A0"/>
          <w:lang w:val="en-IN"/>
        </w:rPr>
        <w:t>[</w:t>
      </w:r>
      <w:r w:rsidR="00535692">
        <w:rPr>
          <w:rFonts w:cstheme="minorHAnsi"/>
          <w:b/>
          <w:bCs/>
          <w:color w:val="7030A0"/>
          <w:lang w:val="en-IN"/>
        </w:rPr>
        <w:t>1</w:t>
      </w:r>
      <w:r w:rsidRPr="008A5626">
        <w:rPr>
          <w:rFonts w:cstheme="minorHAnsi"/>
          <w:b/>
          <w:bCs/>
          <w:color w:val="7030A0"/>
          <w:lang w:val="en-IN"/>
        </w:rPr>
        <w:t>]</w:t>
      </w:r>
      <w:r w:rsidRPr="008A5626">
        <w:rPr>
          <w:rFonts w:cstheme="minorHAnsi"/>
          <w:color w:val="7030A0"/>
          <w:lang w:val="en-IN"/>
        </w:rPr>
        <w:t>.</w:t>
      </w:r>
      <w:r w:rsidR="00375FAF" w:rsidRPr="008A5626">
        <w:rPr>
          <w:rFonts w:cstheme="minorHAnsi"/>
          <w:color w:val="7030A0"/>
          <w:lang w:val="en-IN"/>
        </w:rPr>
        <w:t xml:space="preserve"> </w:t>
      </w:r>
    </w:p>
    <w:p w14:paraId="61EAF5EE" w14:textId="0247822A" w:rsidR="004B5F19" w:rsidRPr="00535692" w:rsidRDefault="00375FAF" w:rsidP="00535692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375FAF">
        <w:rPr>
          <w:rFonts w:cstheme="minorHAnsi"/>
          <w:color w:val="auto"/>
          <w:highlight w:val="yellow"/>
          <w:lang w:val="en-IN"/>
        </w:rPr>
        <w:t>SCREEN:</w:t>
      </w:r>
      <w:r w:rsidRPr="004B5F19">
        <w:rPr>
          <w:rFonts w:cstheme="minorHAnsi"/>
          <w:color w:val="auto"/>
          <w:lang w:val="en-IN"/>
        </w:rPr>
        <w:t xml:space="preserve"> </w:t>
      </w:r>
      <w:r w:rsidR="003D73F4">
        <w:rPr>
          <w:rFonts w:cstheme="minorHAnsi"/>
          <w:color w:val="auto"/>
          <w:lang w:val="en-IN"/>
        </w:rPr>
        <w:t>Show</w:t>
      </w:r>
      <w:r>
        <w:rPr>
          <w:rFonts w:cstheme="minorHAnsi"/>
          <w:color w:val="auto"/>
          <w:lang w:val="en-IN"/>
        </w:rPr>
        <w:t xml:space="preserve"> </w:t>
      </w:r>
      <w:r w:rsidR="004B5F19" w:rsidRPr="004B5F19">
        <w:rPr>
          <w:rFonts w:cstheme="minorHAnsi"/>
          <w:color w:val="auto"/>
          <w:lang w:val="en-IN"/>
        </w:rPr>
        <w:t>multiple baseline recordings</w:t>
      </w:r>
      <w:r w:rsidR="00535692">
        <w:rPr>
          <w:rFonts w:cstheme="minorHAnsi"/>
          <w:color w:val="auto"/>
          <w:lang w:val="en-IN"/>
        </w:rPr>
        <w:t xml:space="preserve"> and zoom into the </w:t>
      </w:r>
      <w:r w:rsidR="004B5F19" w:rsidRPr="00535692">
        <w:rPr>
          <w:rFonts w:cstheme="minorHAnsi"/>
          <w:color w:val="auto"/>
          <w:lang w:val="en-IN"/>
        </w:rPr>
        <w:t>last three traces.</w:t>
      </w:r>
    </w:p>
    <w:p w14:paraId="19F5A998" w14:textId="77777777" w:rsidR="005A3115" w:rsidRPr="004B5F19" w:rsidRDefault="005A3115" w:rsidP="00375FAF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1B953271" w14:textId="77777777" w:rsidR="00375FAF" w:rsidRPr="008A5626" w:rsidRDefault="004B5F19" w:rsidP="00375FA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A5626">
        <w:rPr>
          <w:rFonts w:cstheme="minorHAnsi"/>
          <w:color w:val="7030A0"/>
          <w:lang w:val="en-IN"/>
        </w:rPr>
        <w:t xml:space="preserve">Deliver stimulation pulses in a pseudorandomised sequence including single-pulse and four-pulse paradigms at 100 hertz </w:t>
      </w:r>
      <w:r w:rsidRPr="008A5626">
        <w:rPr>
          <w:rFonts w:cstheme="minorHAnsi"/>
          <w:b/>
          <w:bCs/>
          <w:color w:val="7030A0"/>
          <w:lang w:val="en-IN"/>
        </w:rPr>
        <w:t>[1]</w:t>
      </w:r>
      <w:r w:rsidRPr="008A5626">
        <w:rPr>
          <w:rFonts w:cstheme="minorHAnsi"/>
          <w:color w:val="7030A0"/>
          <w:lang w:val="en-IN"/>
        </w:rPr>
        <w:t xml:space="preserve">. Alternate stimulation patterns throughout recording </w:t>
      </w:r>
      <w:r w:rsidRPr="008A5626">
        <w:rPr>
          <w:rFonts w:cstheme="minorHAnsi"/>
          <w:b/>
          <w:bCs/>
          <w:color w:val="7030A0"/>
          <w:lang w:val="en-IN"/>
        </w:rPr>
        <w:t>[2]</w:t>
      </w:r>
      <w:r w:rsidRPr="008A5626">
        <w:rPr>
          <w:rFonts w:cstheme="minorHAnsi"/>
          <w:color w:val="7030A0"/>
          <w:lang w:val="en-IN"/>
        </w:rPr>
        <w:t>.</w:t>
      </w:r>
    </w:p>
    <w:p w14:paraId="0FC3E8D4" w14:textId="09313073" w:rsidR="003D73F4" w:rsidRDefault="00375FAF" w:rsidP="0050371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3D73F4">
        <w:rPr>
          <w:rFonts w:cstheme="minorHAnsi"/>
          <w:color w:val="auto"/>
          <w:highlight w:val="yellow"/>
          <w:lang w:val="en-IN"/>
        </w:rPr>
        <w:t>SCREEN:</w:t>
      </w:r>
      <w:r w:rsidR="004B5F19" w:rsidRPr="003D73F4">
        <w:rPr>
          <w:rFonts w:cstheme="minorHAnsi"/>
          <w:color w:val="auto"/>
          <w:lang w:val="en-IN"/>
        </w:rPr>
        <w:t xml:space="preserve"> </w:t>
      </w:r>
      <w:r w:rsidR="003D73F4">
        <w:rPr>
          <w:rFonts w:cstheme="minorHAnsi"/>
          <w:color w:val="auto"/>
          <w:lang w:val="en-IN"/>
        </w:rPr>
        <w:t>S</w:t>
      </w:r>
      <w:r w:rsidR="003D73F4" w:rsidRPr="003D73F4">
        <w:rPr>
          <w:rFonts w:cstheme="minorHAnsi"/>
          <w:color w:val="auto"/>
        </w:rPr>
        <w:t xml:space="preserve">timulation control interface showing transitions between </w:t>
      </w:r>
      <w:r w:rsidR="003D73F4">
        <w:rPr>
          <w:rFonts w:cstheme="minorHAnsi"/>
          <w:color w:val="auto"/>
        </w:rPr>
        <w:t>1p</w:t>
      </w:r>
      <w:r w:rsidR="003D73F4" w:rsidRPr="003D73F4">
        <w:rPr>
          <w:rFonts w:cstheme="minorHAnsi"/>
          <w:color w:val="auto"/>
        </w:rPr>
        <w:t xml:space="preserve"> and </w:t>
      </w:r>
      <w:r w:rsidR="003D73F4">
        <w:rPr>
          <w:rFonts w:cstheme="minorHAnsi"/>
          <w:color w:val="auto"/>
        </w:rPr>
        <w:t>4p</w:t>
      </w:r>
      <w:r w:rsidR="003D73F4" w:rsidRPr="003D73F4">
        <w:rPr>
          <w:rFonts w:cstheme="minorHAnsi"/>
          <w:color w:val="auto"/>
        </w:rPr>
        <w:t xml:space="preserve"> paradigms at 100 </w:t>
      </w:r>
      <w:r w:rsidR="003D73F4">
        <w:rPr>
          <w:rFonts w:cstheme="minorHAnsi"/>
          <w:color w:val="auto"/>
        </w:rPr>
        <w:t>H</w:t>
      </w:r>
      <w:r w:rsidR="003D73F4" w:rsidRPr="003D73F4">
        <w:rPr>
          <w:rFonts w:cstheme="minorHAnsi"/>
          <w:color w:val="auto"/>
        </w:rPr>
        <w:t>z.</w:t>
      </w:r>
      <w:r w:rsidR="003D73F4" w:rsidRPr="003D73F4">
        <w:rPr>
          <w:rFonts w:cstheme="minorHAnsi"/>
          <w:color w:val="auto"/>
          <w:lang w:val="en-IN"/>
        </w:rPr>
        <w:t xml:space="preserve"> </w:t>
      </w:r>
    </w:p>
    <w:p w14:paraId="0DE9A406" w14:textId="63BF24C2" w:rsidR="004B5F19" w:rsidRPr="003D73F4" w:rsidRDefault="00375FAF" w:rsidP="0050371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3D73F4">
        <w:rPr>
          <w:rFonts w:cstheme="minorHAnsi"/>
          <w:color w:val="auto"/>
          <w:highlight w:val="yellow"/>
          <w:lang w:val="en-IN"/>
        </w:rPr>
        <w:t>SCREEN:</w:t>
      </w:r>
      <w:r w:rsidR="004B5F19" w:rsidRPr="003D73F4">
        <w:rPr>
          <w:rFonts w:cstheme="minorHAnsi"/>
          <w:color w:val="auto"/>
          <w:lang w:val="en-IN"/>
        </w:rPr>
        <w:t xml:space="preserve"> </w:t>
      </w:r>
      <w:r w:rsidR="002F0FDD">
        <w:rPr>
          <w:rFonts w:cstheme="minorHAnsi"/>
          <w:color w:val="auto"/>
          <w:lang w:val="en-IN"/>
        </w:rPr>
        <w:t xml:space="preserve">Show </w:t>
      </w:r>
      <w:r w:rsidR="002F0FDD" w:rsidRPr="002F0FDD">
        <w:rPr>
          <w:rFonts w:cstheme="minorHAnsi"/>
          <w:color w:val="auto"/>
        </w:rPr>
        <w:t>signal traces updating as stimulation alternates between single-pulse and four-pulse paradigms.</w:t>
      </w:r>
    </w:p>
    <w:p w14:paraId="6F7E651D" w14:textId="77777777" w:rsidR="00375FAF" w:rsidRPr="004B5F19" w:rsidRDefault="00375FAF" w:rsidP="00375FAF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51B5E920" w14:textId="10202D56" w:rsidR="002F0FDD" w:rsidRPr="00B12881" w:rsidRDefault="00535692" w:rsidP="00375FA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12881">
        <w:rPr>
          <w:rFonts w:cstheme="minorHAnsi"/>
          <w:color w:val="7030A0"/>
          <w:lang w:val="en-IN"/>
        </w:rPr>
        <w:t>After d</w:t>
      </w:r>
      <w:r w:rsidR="004B5F19" w:rsidRPr="00B12881">
        <w:rPr>
          <w:rFonts w:cstheme="minorHAnsi"/>
          <w:color w:val="7030A0"/>
          <w:lang w:val="en-IN"/>
        </w:rPr>
        <w:t>issolv</w:t>
      </w:r>
      <w:r w:rsidRPr="00B12881">
        <w:rPr>
          <w:rFonts w:cstheme="minorHAnsi"/>
          <w:color w:val="7030A0"/>
          <w:lang w:val="en-IN"/>
        </w:rPr>
        <w:t>ing</w:t>
      </w:r>
      <w:r w:rsidR="004B5F19" w:rsidRPr="00B12881">
        <w:rPr>
          <w:rFonts w:cstheme="minorHAnsi"/>
          <w:color w:val="7030A0"/>
          <w:lang w:val="en-IN"/>
        </w:rPr>
        <w:t xml:space="preserve"> the pharmacological agent in artificial cerebrospinal fluid</w:t>
      </w:r>
      <w:r w:rsidRPr="00B12881">
        <w:rPr>
          <w:rFonts w:cstheme="minorHAnsi"/>
          <w:color w:val="7030A0"/>
          <w:lang w:val="en-IN"/>
        </w:rPr>
        <w:t>, b</w:t>
      </w:r>
      <w:r w:rsidR="004B5F19" w:rsidRPr="00B12881">
        <w:rPr>
          <w:rFonts w:cstheme="minorHAnsi"/>
          <w:color w:val="7030A0"/>
          <w:lang w:val="en-IN"/>
        </w:rPr>
        <w:t xml:space="preserve">ubble with 95 percent oxygen and 5 percent carbon dioxide for at least 10 minutes </w:t>
      </w:r>
      <w:r w:rsidR="004B5F19" w:rsidRPr="00B12881">
        <w:rPr>
          <w:rFonts w:cstheme="minorHAnsi"/>
          <w:b/>
          <w:bCs/>
          <w:color w:val="7030A0"/>
          <w:lang w:val="en-IN"/>
        </w:rPr>
        <w:t>[</w:t>
      </w:r>
      <w:r w:rsidRPr="00B12881">
        <w:rPr>
          <w:rFonts w:cstheme="minorHAnsi"/>
          <w:b/>
          <w:bCs/>
          <w:color w:val="7030A0"/>
          <w:lang w:val="en-IN"/>
        </w:rPr>
        <w:t>1</w:t>
      </w:r>
      <w:r w:rsidR="004B5F19" w:rsidRPr="00B12881">
        <w:rPr>
          <w:rFonts w:cstheme="minorHAnsi"/>
          <w:b/>
          <w:bCs/>
          <w:color w:val="7030A0"/>
          <w:lang w:val="en-IN"/>
        </w:rPr>
        <w:t>]</w:t>
      </w:r>
      <w:r w:rsidR="004B5F19" w:rsidRPr="00B12881">
        <w:rPr>
          <w:rFonts w:cstheme="minorHAnsi"/>
          <w:color w:val="7030A0"/>
          <w:lang w:val="en-IN"/>
        </w:rPr>
        <w:t>.</w:t>
      </w:r>
    </w:p>
    <w:p w14:paraId="57464542" w14:textId="1208DC9A" w:rsidR="004B5F19" w:rsidRPr="00B12881" w:rsidRDefault="002F0FDD" w:rsidP="002F0FDD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B12881">
        <w:rPr>
          <w:rFonts w:cstheme="minorHAnsi"/>
          <w:color w:val="auto"/>
          <w:lang w:val="en-IN"/>
        </w:rPr>
        <w:t xml:space="preserve">CU: Shot of solution with continuous </w:t>
      </w:r>
      <w:r w:rsidR="004B5F19" w:rsidRPr="00B12881">
        <w:rPr>
          <w:rFonts w:cstheme="minorHAnsi"/>
          <w:color w:val="auto"/>
          <w:lang w:val="en-IN"/>
        </w:rPr>
        <w:t>bubb</w:t>
      </w:r>
      <w:r w:rsidRPr="00B12881">
        <w:rPr>
          <w:rFonts w:cstheme="minorHAnsi"/>
          <w:color w:val="auto"/>
          <w:lang w:val="en-IN"/>
        </w:rPr>
        <w:t>ling</w:t>
      </w:r>
      <w:r w:rsidR="006E1B29" w:rsidRPr="00B12881">
        <w:rPr>
          <w:rFonts w:cstheme="minorHAnsi"/>
          <w:color w:val="auto"/>
          <w:lang w:val="en-IN"/>
        </w:rPr>
        <w:t xml:space="preserve"> visible</w:t>
      </w:r>
      <w:r w:rsidRPr="00B12881">
        <w:rPr>
          <w:rFonts w:cstheme="minorHAnsi"/>
          <w:color w:val="auto"/>
          <w:lang w:val="en-IN"/>
        </w:rPr>
        <w:t xml:space="preserve">. </w:t>
      </w:r>
      <w:r w:rsidR="004B5F19" w:rsidRPr="00B12881">
        <w:rPr>
          <w:rFonts w:cstheme="minorHAnsi"/>
          <w:color w:val="auto"/>
          <w:lang w:val="en-IN"/>
        </w:rPr>
        <w:t xml:space="preserve"> </w:t>
      </w:r>
    </w:p>
    <w:p w14:paraId="622C752A" w14:textId="77777777" w:rsidR="006E1B29" w:rsidRPr="006E1B29" w:rsidRDefault="006E1B29" w:rsidP="006E1B29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389D1BFF" w14:textId="666DE079" w:rsidR="002F0FDD" w:rsidRPr="008A5626" w:rsidRDefault="006E1B29" w:rsidP="002F0FD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A5626">
        <w:rPr>
          <w:rFonts w:cstheme="minorHAnsi"/>
          <w:color w:val="7030A0"/>
          <w:lang w:val="en-IN"/>
        </w:rPr>
        <w:t>Apply the drug to the bath chamber</w:t>
      </w:r>
      <w:r w:rsidR="00025919">
        <w:rPr>
          <w:rFonts w:cstheme="minorHAnsi"/>
          <w:color w:val="7030A0"/>
          <w:lang w:val="en-IN"/>
        </w:rPr>
        <w:t xml:space="preserve"> and </w:t>
      </w:r>
      <w:r w:rsidR="001C4CE5">
        <w:rPr>
          <w:rFonts w:cstheme="minorHAnsi"/>
          <w:color w:val="7030A0"/>
          <w:lang w:val="en-IN"/>
        </w:rPr>
        <w:t>i</w:t>
      </w:r>
      <w:r w:rsidRPr="008A5626">
        <w:rPr>
          <w:rFonts w:cstheme="minorHAnsi"/>
          <w:color w:val="7030A0"/>
          <w:lang w:val="en-IN"/>
        </w:rPr>
        <w:t xml:space="preserve">ncubate until full </w:t>
      </w:r>
      <w:r w:rsidRPr="008A5626">
        <w:rPr>
          <w:rFonts w:ascii="Calibri" w:eastAsia="Calibri" w:hAnsi="Calibri" w:cs="Calibri"/>
          <w:color w:val="7030A0"/>
        </w:rPr>
        <w:t xml:space="preserve">pharmacological </w:t>
      </w:r>
      <w:r w:rsidRPr="008A5626">
        <w:rPr>
          <w:rFonts w:cstheme="minorHAnsi"/>
          <w:color w:val="7030A0"/>
          <w:lang w:val="en-IN"/>
        </w:rPr>
        <w:t xml:space="preserve">effect is reached and repeat stimulation and recording under drug treated conditions </w:t>
      </w:r>
      <w:r w:rsidRPr="008A5626">
        <w:rPr>
          <w:rFonts w:cstheme="minorHAnsi"/>
          <w:b/>
          <w:bCs/>
          <w:color w:val="7030A0"/>
          <w:lang w:val="en-IN"/>
        </w:rPr>
        <w:t>[</w:t>
      </w:r>
      <w:r w:rsidR="001C4CE5">
        <w:rPr>
          <w:rFonts w:cstheme="minorHAnsi"/>
          <w:b/>
          <w:bCs/>
          <w:color w:val="7030A0"/>
          <w:lang w:val="en-IN"/>
        </w:rPr>
        <w:t>1</w:t>
      </w:r>
      <w:r w:rsidRPr="008A5626">
        <w:rPr>
          <w:rFonts w:cstheme="minorHAnsi"/>
          <w:b/>
          <w:bCs/>
          <w:color w:val="7030A0"/>
          <w:lang w:val="en-IN"/>
        </w:rPr>
        <w:t>]</w:t>
      </w:r>
      <w:r w:rsidRPr="008A5626">
        <w:rPr>
          <w:rFonts w:cstheme="minorHAnsi"/>
          <w:color w:val="7030A0"/>
          <w:lang w:val="en-IN"/>
        </w:rPr>
        <w:t>.</w:t>
      </w:r>
    </w:p>
    <w:p w14:paraId="3DDBCEF7" w14:textId="1019EEDB" w:rsidR="004B5F19" w:rsidRDefault="004B5F19" w:rsidP="004B5F19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4B5F19">
        <w:rPr>
          <w:rFonts w:cstheme="minorHAnsi"/>
          <w:color w:val="auto"/>
          <w:lang w:val="en-IN"/>
        </w:rPr>
        <w:t xml:space="preserve">Talent adding drug to </w:t>
      </w:r>
      <w:r w:rsidR="006E1B29">
        <w:rPr>
          <w:rFonts w:cstheme="minorHAnsi"/>
          <w:color w:val="auto"/>
          <w:lang w:val="en-IN"/>
        </w:rPr>
        <w:t xml:space="preserve">the bath </w:t>
      </w:r>
      <w:r w:rsidRPr="004B5F19">
        <w:rPr>
          <w:rFonts w:cstheme="minorHAnsi"/>
          <w:color w:val="auto"/>
          <w:lang w:val="en-IN"/>
        </w:rPr>
        <w:t>chamber.</w:t>
      </w:r>
    </w:p>
    <w:p w14:paraId="7275C2F1" w14:textId="77777777" w:rsidR="006E1B29" w:rsidRDefault="006E1B29" w:rsidP="006E1B29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35AB42C6" w14:textId="03DBA6F0" w:rsidR="00D04E40" w:rsidRDefault="00D04E40" w:rsidP="006E1B29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color w:val="auto"/>
          <w:lang w:val="en-IN"/>
        </w:rPr>
      </w:pPr>
      <w:r w:rsidRPr="003E65A0">
        <w:rPr>
          <w:rFonts w:cstheme="minorHAnsi"/>
          <w:b/>
          <w:bCs/>
          <w:color w:val="auto"/>
          <w:lang w:val="en-IN"/>
        </w:rPr>
        <w:t>Cali</w:t>
      </w:r>
      <w:r w:rsidR="003E65A0" w:rsidRPr="003E65A0">
        <w:rPr>
          <w:rFonts w:cstheme="minorHAnsi"/>
          <w:b/>
          <w:bCs/>
          <w:color w:val="auto"/>
          <w:lang w:val="en-IN"/>
        </w:rPr>
        <w:t>bration of the Electrode</w:t>
      </w:r>
    </w:p>
    <w:p w14:paraId="7D0667D1" w14:textId="77777777" w:rsidR="00203899" w:rsidRDefault="00203899" w:rsidP="0020389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7990074"/>
          <w:placeholder>
            <w:docPart w:val="F66721A27841496A8E5061CB4B4D90E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B7A4380" w14:textId="77777777" w:rsidR="00203899" w:rsidRPr="003E65A0" w:rsidRDefault="00203899" w:rsidP="00203899">
      <w:pPr>
        <w:pStyle w:val="ListParagraph"/>
        <w:spacing w:before="120"/>
        <w:ind w:left="360"/>
        <w:rPr>
          <w:rFonts w:cstheme="minorHAnsi"/>
          <w:b/>
          <w:bCs/>
          <w:color w:val="auto"/>
          <w:lang w:val="en-IN"/>
        </w:rPr>
      </w:pPr>
    </w:p>
    <w:p w14:paraId="295197C4" w14:textId="2F36CDC2" w:rsidR="006E1B29" w:rsidRPr="008A5626" w:rsidRDefault="007C5C98" w:rsidP="00D04E4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A5626">
        <w:rPr>
          <w:rFonts w:cstheme="minorHAnsi"/>
          <w:color w:val="7030A0"/>
          <w:lang w:val="en-IN"/>
        </w:rPr>
        <w:t>To prepare a 2 micromolar dopamine calibration solution, d</w:t>
      </w:r>
      <w:r w:rsidR="004B5F19" w:rsidRPr="008A5626">
        <w:rPr>
          <w:rFonts w:cstheme="minorHAnsi"/>
          <w:color w:val="7030A0"/>
          <w:lang w:val="en-IN"/>
        </w:rPr>
        <w:t xml:space="preserve">ilute 20 microliters of dopamine stock into 25 milliliters of oxygenated artificial cerebrospinal fluid </w:t>
      </w:r>
      <w:r w:rsidR="004B5F19" w:rsidRPr="008A5626">
        <w:rPr>
          <w:rFonts w:cstheme="minorHAnsi"/>
          <w:b/>
          <w:bCs/>
          <w:color w:val="7030A0"/>
          <w:lang w:val="en-IN"/>
        </w:rPr>
        <w:t>[1]</w:t>
      </w:r>
      <w:r w:rsidR="004B5F19" w:rsidRPr="008A5626">
        <w:rPr>
          <w:rFonts w:cstheme="minorHAnsi"/>
          <w:color w:val="7030A0"/>
          <w:lang w:val="en-IN"/>
        </w:rPr>
        <w:t>.</w:t>
      </w:r>
    </w:p>
    <w:p w14:paraId="302F9417" w14:textId="2A343CF2" w:rsidR="00D04E40" w:rsidRDefault="00D04E40" w:rsidP="00D04E40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>
        <w:rPr>
          <w:rFonts w:cstheme="minorHAnsi"/>
          <w:color w:val="auto"/>
          <w:lang w:val="en-IN"/>
        </w:rPr>
        <w:t xml:space="preserve">Talent adding </w:t>
      </w:r>
      <w:r w:rsidRPr="006E1B29">
        <w:rPr>
          <w:rFonts w:cstheme="minorHAnsi"/>
          <w:color w:val="auto"/>
          <w:lang w:val="en-IN"/>
        </w:rPr>
        <w:t>dopamine stock</w:t>
      </w:r>
      <w:r>
        <w:rPr>
          <w:rFonts w:cstheme="minorHAnsi"/>
          <w:color w:val="auto"/>
          <w:lang w:val="en-IN"/>
        </w:rPr>
        <w:t xml:space="preserve"> solution into a bottle containing aCSF.</w:t>
      </w:r>
    </w:p>
    <w:p w14:paraId="698A51C9" w14:textId="77777777" w:rsidR="00D04E40" w:rsidRDefault="00D04E40" w:rsidP="00D04E40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390194A4" w14:textId="70DFDA16" w:rsidR="00165CC5" w:rsidRPr="008A5626" w:rsidRDefault="00D04E40" w:rsidP="006E1B2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A5626">
        <w:rPr>
          <w:rFonts w:cstheme="minorHAnsi"/>
          <w:color w:val="7030A0"/>
          <w:lang w:val="en-IN"/>
        </w:rPr>
        <w:t xml:space="preserve">Under </w:t>
      </w:r>
      <w:r w:rsidR="001C4CE5">
        <w:rPr>
          <w:rFonts w:cstheme="minorHAnsi"/>
          <w:color w:val="7030A0"/>
          <w:lang w:val="en-IN"/>
        </w:rPr>
        <w:t xml:space="preserve">the </w:t>
      </w:r>
      <w:r w:rsidRPr="008A5626">
        <w:rPr>
          <w:rFonts w:cstheme="minorHAnsi"/>
          <w:color w:val="7030A0"/>
          <w:lang w:val="en-IN"/>
        </w:rPr>
        <w:t xml:space="preserve">microscope, </w:t>
      </w:r>
      <w:r w:rsidR="001C4CE5">
        <w:rPr>
          <w:rFonts w:cstheme="minorHAnsi"/>
          <w:color w:val="7030A0"/>
          <w:lang w:val="en-IN"/>
        </w:rPr>
        <w:t xml:space="preserve">after </w:t>
      </w:r>
      <w:r w:rsidRPr="008A5626">
        <w:rPr>
          <w:rFonts w:cstheme="minorHAnsi"/>
          <w:color w:val="7030A0"/>
          <w:lang w:val="en-IN"/>
        </w:rPr>
        <w:t>p</w:t>
      </w:r>
      <w:r w:rsidR="004B5F19" w:rsidRPr="008A5626">
        <w:rPr>
          <w:rFonts w:cstheme="minorHAnsi"/>
          <w:color w:val="7030A0"/>
          <w:lang w:val="en-IN"/>
        </w:rPr>
        <w:t>osition</w:t>
      </w:r>
      <w:r w:rsidR="001C4CE5">
        <w:rPr>
          <w:rFonts w:cstheme="minorHAnsi"/>
          <w:color w:val="7030A0"/>
          <w:lang w:val="en-IN"/>
        </w:rPr>
        <w:t>ing</w:t>
      </w:r>
      <w:r w:rsidR="004B5F19" w:rsidRPr="008A5626">
        <w:rPr>
          <w:rFonts w:cstheme="minorHAnsi"/>
          <w:color w:val="7030A0"/>
          <w:lang w:val="en-IN"/>
        </w:rPr>
        <w:t xml:space="preserve"> </w:t>
      </w:r>
      <w:r w:rsidR="007125EA" w:rsidRPr="008A5626">
        <w:rPr>
          <w:rFonts w:cstheme="minorHAnsi"/>
          <w:color w:val="7030A0"/>
        </w:rPr>
        <w:t>the electrode near the inlet</w:t>
      </w:r>
      <w:r w:rsidR="001C4CE5">
        <w:rPr>
          <w:rFonts w:cstheme="minorHAnsi"/>
          <w:color w:val="7030A0"/>
        </w:rPr>
        <w:t>, a</w:t>
      </w:r>
      <w:r w:rsidR="007125EA" w:rsidRPr="008A5626">
        <w:rPr>
          <w:rFonts w:cstheme="minorHAnsi"/>
          <w:color w:val="7030A0"/>
        </w:rPr>
        <w:t xml:space="preserve">djust the focus to </w:t>
      </w:r>
      <w:r w:rsidR="001C4CE5" w:rsidRPr="008A5626">
        <w:rPr>
          <w:rFonts w:cstheme="minorHAnsi"/>
          <w:color w:val="7030A0"/>
        </w:rPr>
        <w:t xml:space="preserve">clearly </w:t>
      </w:r>
      <w:r w:rsidR="007125EA" w:rsidRPr="008A5626">
        <w:rPr>
          <w:rFonts w:cstheme="minorHAnsi"/>
          <w:color w:val="7030A0"/>
        </w:rPr>
        <w:t xml:space="preserve">visualize the upper and lower edges of the inlet </w:t>
      </w:r>
      <w:r w:rsidR="007125EA" w:rsidRPr="008A5626">
        <w:rPr>
          <w:rFonts w:cstheme="minorHAnsi"/>
          <w:b/>
          <w:bCs/>
          <w:color w:val="7030A0"/>
        </w:rPr>
        <w:t>[</w:t>
      </w:r>
      <w:r w:rsidR="001C4CE5">
        <w:rPr>
          <w:rFonts w:cstheme="minorHAnsi"/>
          <w:b/>
          <w:bCs/>
          <w:color w:val="7030A0"/>
        </w:rPr>
        <w:t>1</w:t>
      </w:r>
      <w:r w:rsidR="007125EA" w:rsidRPr="008A5626">
        <w:rPr>
          <w:rFonts w:cstheme="minorHAnsi"/>
          <w:b/>
          <w:bCs/>
          <w:color w:val="7030A0"/>
        </w:rPr>
        <w:t>]</w:t>
      </w:r>
      <w:r w:rsidR="007125EA" w:rsidRPr="008A5626">
        <w:rPr>
          <w:rFonts w:cstheme="minorHAnsi"/>
          <w:color w:val="7030A0"/>
        </w:rPr>
        <w:t xml:space="preserve">. Refocus on the center of the inlet tube </w:t>
      </w:r>
      <w:r w:rsidR="007125EA" w:rsidRPr="008A5626">
        <w:rPr>
          <w:rFonts w:cstheme="minorHAnsi"/>
          <w:b/>
          <w:bCs/>
          <w:color w:val="7030A0"/>
        </w:rPr>
        <w:t>[</w:t>
      </w:r>
      <w:r w:rsidR="001C4CE5">
        <w:rPr>
          <w:rFonts w:cstheme="minorHAnsi"/>
          <w:b/>
          <w:bCs/>
          <w:color w:val="7030A0"/>
        </w:rPr>
        <w:t>2</w:t>
      </w:r>
      <w:r w:rsidR="007125EA" w:rsidRPr="008A5626">
        <w:rPr>
          <w:rFonts w:cstheme="minorHAnsi"/>
          <w:b/>
          <w:bCs/>
          <w:color w:val="7030A0"/>
        </w:rPr>
        <w:t>]</w:t>
      </w:r>
      <w:r w:rsidR="007125EA" w:rsidRPr="008A5626">
        <w:rPr>
          <w:rFonts w:cstheme="minorHAnsi"/>
          <w:color w:val="7030A0"/>
        </w:rPr>
        <w:t xml:space="preserve"> and adjust the micromanipulator until the electrode tip is clearly visible </w:t>
      </w:r>
      <w:r w:rsidR="007125EA" w:rsidRPr="008A5626">
        <w:rPr>
          <w:rFonts w:cstheme="minorHAnsi"/>
          <w:b/>
          <w:bCs/>
          <w:color w:val="7030A0"/>
        </w:rPr>
        <w:t>[</w:t>
      </w:r>
      <w:r w:rsidR="001C4CE5">
        <w:rPr>
          <w:rFonts w:cstheme="minorHAnsi"/>
          <w:b/>
          <w:bCs/>
          <w:color w:val="7030A0"/>
        </w:rPr>
        <w:t>3</w:t>
      </w:r>
      <w:r w:rsidR="007125EA" w:rsidRPr="008A5626">
        <w:rPr>
          <w:rFonts w:cstheme="minorHAnsi"/>
          <w:b/>
          <w:bCs/>
          <w:color w:val="7030A0"/>
        </w:rPr>
        <w:t>]</w:t>
      </w:r>
      <w:r w:rsidR="007125EA" w:rsidRPr="008A5626">
        <w:rPr>
          <w:rFonts w:cstheme="minorHAnsi"/>
          <w:color w:val="7030A0"/>
        </w:rPr>
        <w:t>.</w:t>
      </w:r>
    </w:p>
    <w:p w14:paraId="06BB63C8" w14:textId="3C0F0AA1" w:rsidR="00165CC5" w:rsidRPr="00165CC5" w:rsidRDefault="007125EA" w:rsidP="00165CC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165CC5">
        <w:rPr>
          <w:rFonts w:cstheme="minorHAnsi"/>
          <w:color w:val="auto"/>
        </w:rPr>
        <w:t>SCOPE</w:t>
      </w:r>
      <w:r>
        <w:rPr>
          <w:rFonts w:cstheme="minorHAnsi"/>
          <w:color w:val="auto"/>
        </w:rPr>
        <w:t>:</w:t>
      </w:r>
      <w:r w:rsidRPr="00165CC5">
        <w:rPr>
          <w:rFonts w:cstheme="minorHAnsi"/>
          <w:color w:val="auto"/>
        </w:rPr>
        <w:t xml:space="preserve"> </w:t>
      </w:r>
      <w:r w:rsidR="00165CC5" w:rsidRPr="00165CC5">
        <w:rPr>
          <w:rFonts w:cstheme="minorHAnsi"/>
          <w:color w:val="auto"/>
        </w:rPr>
        <w:t>Edges of the inlet coming into focus as the image sharpens</w:t>
      </w:r>
      <w:r w:rsidR="00165CC5">
        <w:rPr>
          <w:rFonts w:cstheme="minorHAnsi"/>
          <w:color w:val="auto"/>
        </w:rPr>
        <w:t>.</w:t>
      </w:r>
    </w:p>
    <w:p w14:paraId="1138CB86" w14:textId="77777777" w:rsidR="007125EA" w:rsidRPr="007125EA" w:rsidRDefault="007125EA" w:rsidP="004B5F19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7125EA">
        <w:rPr>
          <w:rFonts w:cstheme="minorHAnsi"/>
          <w:color w:val="auto"/>
        </w:rPr>
        <w:t xml:space="preserve">SCOPE: Show the focus shifting to the center of the inlet tube. </w:t>
      </w:r>
    </w:p>
    <w:p w14:paraId="34922149" w14:textId="7A1F8F41" w:rsidR="00165CC5" w:rsidRPr="00165CC5" w:rsidRDefault="00165CC5" w:rsidP="004B5F19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165CC5">
        <w:rPr>
          <w:rFonts w:cstheme="minorHAnsi"/>
          <w:color w:val="auto"/>
        </w:rPr>
        <w:t xml:space="preserve">SCOPE: </w:t>
      </w:r>
      <w:r w:rsidR="007125EA">
        <w:rPr>
          <w:rFonts w:cstheme="minorHAnsi"/>
          <w:color w:val="auto"/>
        </w:rPr>
        <w:t>Show the electrode tip clearly.</w:t>
      </w:r>
    </w:p>
    <w:p w14:paraId="4418B77B" w14:textId="77777777" w:rsidR="00165CC5" w:rsidRPr="00165CC5" w:rsidRDefault="00165CC5" w:rsidP="00165CC5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63169982" w14:textId="77777777" w:rsidR="009530A3" w:rsidRPr="008A5626" w:rsidRDefault="004B5F19" w:rsidP="00165CC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A5626">
        <w:rPr>
          <w:rFonts w:cstheme="minorHAnsi"/>
          <w:color w:val="7030A0"/>
          <w:lang w:val="en-IN"/>
        </w:rPr>
        <w:t xml:space="preserve">Perfuse the electrode with oxygenated artificial cerebrospinal fluid for approximately 10 seconds </w:t>
      </w:r>
      <w:r w:rsidRPr="008A5626">
        <w:rPr>
          <w:rFonts w:cstheme="minorHAnsi"/>
          <w:b/>
          <w:bCs/>
          <w:color w:val="7030A0"/>
          <w:lang w:val="en-IN"/>
        </w:rPr>
        <w:t>[1]</w:t>
      </w:r>
      <w:r w:rsidRPr="008A5626">
        <w:rPr>
          <w:rFonts w:cstheme="minorHAnsi"/>
          <w:color w:val="7030A0"/>
          <w:lang w:val="en-IN"/>
        </w:rPr>
        <w:t xml:space="preserve">. </w:t>
      </w:r>
      <w:r w:rsidR="00165CC5" w:rsidRPr="008A5626">
        <w:rPr>
          <w:rFonts w:cstheme="minorHAnsi"/>
          <w:color w:val="7030A0"/>
          <w:lang w:val="en-IN"/>
        </w:rPr>
        <w:t>Change the</w:t>
      </w:r>
      <w:r w:rsidRPr="008A5626">
        <w:rPr>
          <w:rFonts w:cstheme="minorHAnsi"/>
          <w:color w:val="7030A0"/>
          <w:lang w:val="en-IN"/>
        </w:rPr>
        <w:t xml:space="preserve"> perfusion </w:t>
      </w:r>
      <w:r w:rsidR="00165CC5" w:rsidRPr="008A5626">
        <w:rPr>
          <w:rFonts w:cstheme="minorHAnsi"/>
          <w:color w:val="7030A0"/>
          <w:lang w:val="en-IN"/>
        </w:rPr>
        <w:t xml:space="preserve">line </w:t>
      </w:r>
      <w:r w:rsidRPr="008A5626">
        <w:rPr>
          <w:rFonts w:cstheme="minorHAnsi"/>
          <w:color w:val="7030A0"/>
          <w:lang w:val="en-IN"/>
        </w:rPr>
        <w:t xml:space="preserve">from artificial cerebrospinal fluid to dopamine calibration solution while observing </w:t>
      </w:r>
      <w:r w:rsidRPr="008A5626">
        <w:rPr>
          <w:rFonts w:cstheme="minorHAnsi"/>
          <w:b/>
          <w:bCs/>
          <w:color w:val="7030A0"/>
          <w:lang w:val="en-IN"/>
        </w:rPr>
        <w:t>[2]</w:t>
      </w:r>
      <w:r w:rsidRPr="008A5626">
        <w:rPr>
          <w:rFonts w:cstheme="minorHAnsi"/>
          <w:color w:val="7030A0"/>
          <w:lang w:val="en-IN"/>
        </w:rPr>
        <w:t>.</w:t>
      </w:r>
    </w:p>
    <w:p w14:paraId="28C7BDA7" w14:textId="77777777" w:rsidR="007125EA" w:rsidRDefault="007125EA" w:rsidP="00351FB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7125EA">
        <w:rPr>
          <w:rFonts w:cstheme="minorHAnsi"/>
          <w:color w:val="auto"/>
        </w:rPr>
        <w:t>Talent perfusing the electrode with oxygenated artificial cerebrospinal fluid.</w:t>
      </w:r>
    </w:p>
    <w:p w14:paraId="52DF3E1A" w14:textId="33B45904" w:rsidR="00351FBC" w:rsidRDefault="00351FBC" w:rsidP="00351FB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>
        <w:rPr>
          <w:rFonts w:cstheme="minorHAnsi"/>
          <w:color w:val="auto"/>
          <w:lang w:val="en-IN"/>
        </w:rPr>
        <w:t xml:space="preserve">SCOPE: Show the </w:t>
      </w:r>
      <w:r w:rsidRPr="004B5F19">
        <w:rPr>
          <w:rFonts w:cstheme="minorHAnsi"/>
          <w:color w:val="auto"/>
          <w:lang w:val="en-IN"/>
        </w:rPr>
        <w:t xml:space="preserve">perfusion </w:t>
      </w:r>
      <w:r>
        <w:rPr>
          <w:rFonts w:cstheme="minorHAnsi"/>
          <w:color w:val="auto"/>
          <w:lang w:val="en-IN"/>
        </w:rPr>
        <w:t xml:space="preserve">line being changed </w:t>
      </w:r>
      <w:r w:rsidRPr="004B5F19">
        <w:rPr>
          <w:rFonts w:cstheme="minorHAnsi"/>
          <w:color w:val="auto"/>
          <w:lang w:val="en-IN"/>
        </w:rPr>
        <w:t>from artificial cerebrospinal fluid to dopamine calibration solution</w:t>
      </w:r>
      <w:r>
        <w:rPr>
          <w:rFonts w:cstheme="minorHAnsi"/>
          <w:color w:val="auto"/>
          <w:lang w:val="en-IN"/>
        </w:rPr>
        <w:t>.</w:t>
      </w:r>
    </w:p>
    <w:p w14:paraId="613C4DAF" w14:textId="77777777" w:rsidR="009530A3" w:rsidRPr="004B5F19" w:rsidRDefault="009530A3" w:rsidP="009530A3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60A51E34" w14:textId="5B5B73F0" w:rsidR="00351FBC" w:rsidRPr="008A5626" w:rsidRDefault="004B5F19" w:rsidP="009530A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A5626">
        <w:rPr>
          <w:rFonts w:cstheme="minorHAnsi"/>
          <w:color w:val="7030A0"/>
          <w:lang w:val="en-IN"/>
        </w:rPr>
        <w:t xml:space="preserve">Maintain perfusion with dopamine solution for 30 to 60 seconds </w:t>
      </w:r>
      <w:r w:rsidRPr="008A5626">
        <w:rPr>
          <w:rFonts w:cstheme="minorHAnsi"/>
          <w:b/>
          <w:bCs/>
          <w:color w:val="7030A0"/>
          <w:lang w:val="en-IN"/>
        </w:rPr>
        <w:t>[1]</w:t>
      </w:r>
      <w:r w:rsidRPr="008A5626">
        <w:rPr>
          <w:rFonts w:cstheme="minorHAnsi"/>
          <w:color w:val="7030A0"/>
          <w:lang w:val="en-IN"/>
        </w:rPr>
        <w:t xml:space="preserve">. </w:t>
      </w:r>
      <w:r w:rsidR="001C4CE5" w:rsidRPr="001C4CE5">
        <w:rPr>
          <w:rFonts w:cstheme="minorHAnsi"/>
          <w:color w:val="7030A0"/>
        </w:rPr>
        <w:t>Switch the tubing back to artificial cerebrospinal fluid and continue perfusion while repeating the calibration three times</w:t>
      </w:r>
      <w:r w:rsidRPr="008A5626">
        <w:rPr>
          <w:rFonts w:cstheme="minorHAnsi"/>
          <w:color w:val="7030A0"/>
          <w:lang w:val="en-IN"/>
        </w:rPr>
        <w:t xml:space="preserve"> </w:t>
      </w:r>
      <w:r w:rsidRPr="008A5626">
        <w:rPr>
          <w:rFonts w:cstheme="minorHAnsi"/>
          <w:b/>
          <w:bCs/>
          <w:color w:val="7030A0"/>
          <w:lang w:val="en-IN"/>
        </w:rPr>
        <w:t>[</w:t>
      </w:r>
      <w:r w:rsidR="008D4A94">
        <w:rPr>
          <w:rFonts w:cstheme="minorHAnsi"/>
          <w:b/>
          <w:bCs/>
          <w:color w:val="7030A0"/>
          <w:lang w:val="en-IN"/>
        </w:rPr>
        <w:t>2</w:t>
      </w:r>
      <w:r w:rsidRPr="008A5626">
        <w:rPr>
          <w:rFonts w:cstheme="minorHAnsi"/>
          <w:b/>
          <w:bCs/>
          <w:color w:val="7030A0"/>
          <w:lang w:val="en-IN"/>
        </w:rPr>
        <w:t>]</w:t>
      </w:r>
      <w:r w:rsidRPr="008A5626">
        <w:rPr>
          <w:rFonts w:cstheme="minorHAnsi"/>
          <w:color w:val="7030A0"/>
          <w:lang w:val="en-IN"/>
        </w:rPr>
        <w:t>.</w:t>
      </w:r>
    </w:p>
    <w:p w14:paraId="233CFBF5" w14:textId="77777777" w:rsidR="00351FBC" w:rsidRDefault="00351FBC" w:rsidP="00351FB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>
        <w:rPr>
          <w:rFonts w:cstheme="minorHAnsi"/>
          <w:color w:val="auto"/>
          <w:lang w:val="en-IN"/>
        </w:rPr>
        <w:t>SCOPE: Show the electrode being perfused with dopamine solution.</w:t>
      </w:r>
    </w:p>
    <w:p w14:paraId="393F1676" w14:textId="36099543" w:rsidR="00351FBC" w:rsidRDefault="00351FBC" w:rsidP="003D1C58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351FBC">
        <w:rPr>
          <w:rFonts w:cstheme="minorHAnsi"/>
          <w:color w:val="auto"/>
          <w:lang w:val="en-IN"/>
        </w:rPr>
        <w:t xml:space="preserve">SCOPE: Show the perfusion line being switched backed to </w:t>
      </w:r>
      <w:r w:rsidR="001C4CE5">
        <w:rPr>
          <w:rFonts w:cstheme="minorHAnsi"/>
          <w:color w:val="auto"/>
          <w:lang w:val="en-IN"/>
        </w:rPr>
        <w:t>aCSF</w:t>
      </w:r>
      <w:r w:rsidR="008D4A94">
        <w:rPr>
          <w:rFonts w:cstheme="minorHAnsi"/>
          <w:color w:val="auto"/>
          <w:lang w:val="en-IN"/>
        </w:rPr>
        <w:t xml:space="preserve"> and perfusion continue</w:t>
      </w:r>
      <w:r w:rsidR="001C4CE5">
        <w:rPr>
          <w:rFonts w:cstheme="minorHAnsi"/>
          <w:color w:val="auto"/>
          <w:lang w:val="en-IN"/>
        </w:rPr>
        <w:t>s</w:t>
      </w:r>
      <w:r w:rsidRPr="00351FBC">
        <w:rPr>
          <w:rFonts w:cstheme="minorHAnsi"/>
          <w:color w:val="auto"/>
          <w:lang w:val="en-IN"/>
        </w:rPr>
        <w:t>.</w:t>
      </w:r>
    </w:p>
    <w:p w14:paraId="7A7CF591" w14:textId="77777777" w:rsidR="00351FBC" w:rsidRPr="00351FBC" w:rsidRDefault="00351FBC" w:rsidP="00351FBC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3F549973" w14:textId="3B23C6AC" w:rsidR="00D93C6A" w:rsidRPr="008A5626" w:rsidRDefault="004B5F19" w:rsidP="00351FB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A5626">
        <w:rPr>
          <w:rFonts w:cstheme="minorHAnsi"/>
          <w:color w:val="7030A0"/>
          <w:lang w:val="en-IN"/>
        </w:rPr>
        <w:t xml:space="preserve">Calculate the calibration factor using the average current response from </w:t>
      </w:r>
      <w:r w:rsidR="007125EA" w:rsidRPr="008A5626">
        <w:rPr>
          <w:rFonts w:cstheme="minorHAnsi"/>
          <w:color w:val="7030A0"/>
          <w:lang w:val="en-IN"/>
        </w:rPr>
        <w:t xml:space="preserve">the </w:t>
      </w:r>
      <w:r w:rsidRPr="008A5626">
        <w:rPr>
          <w:rFonts w:cstheme="minorHAnsi"/>
          <w:color w:val="7030A0"/>
          <w:lang w:val="en-IN"/>
        </w:rPr>
        <w:t xml:space="preserve">three </w:t>
      </w:r>
      <w:r w:rsidR="00351FBC" w:rsidRPr="008A5626">
        <w:rPr>
          <w:rFonts w:cstheme="minorHAnsi"/>
          <w:color w:val="7030A0"/>
          <w:lang w:val="en-IN"/>
        </w:rPr>
        <w:t xml:space="preserve">dopamine </w:t>
      </w:r>
      <w:r w:rsidRPr="008A5626">
        <w:rPr>
          <w:rFonts w:cstheme="minorHAnsi"/>
          <w:color w:val="7030A0"/>
          <w:lang w:val="en-IN"/>
        </w:rPr>
        <w:t xml:space="preserve">applications </w:t>
      </w:r>
      <w:r w:rsidRPr="008A5626">
        <w:rPr>
          <w:rFonts w:cstheme="minorHAnsi"/>
          <w:b/>
          <w:bCs/>
          <w:color w:val="7030A0"/>
          <w:lang w:val="en-IN"/>
        </w:rPr>
        <w:t>[1]</w:t>
      </w:r>
      <w:r w:rsidRPr="008A5626">
        <w:rPr>
          <w:rFonts w:cstheme="minorHAnsi"/>
          <w:color w:val="7030A0"/>
          <w:lang w:val="en-IN"/>
        </w:rPr>
        <w:t xml:space="preserve">. </w:t>
      </w:r>
      <w:r w:rsidR="00D93C6A" w:rsidRPr="008A5626">
        <w:rPr>
          <w:rFonts w:cstheme="minorHAnsi"/>
          <w:color w:val="7030A0"/>
        </w:rPr>
        <w:t xml:space="preserve">Compute the </w:t>
      </w:r>
      <w:r w:rsidR="00D93C6A" w:rsidRPr="008A5626">
        <w:rPr>
          <w:rFonts w:cstheme="minorHAnsi"/>
          <w:color w:val="7030A0"/>
          <w:lang w:val="en-IN"/>
        </w:rPr>
        <w:t xml:space="preserve">average current response </w:t>
      </w:r>
      <w:r w:rsidR="00D93C6A" w:rsidRPr="008A5626">
        <w:rPr>
          <w:rFonts w:cstheme="minorHAnsi"/>
          <w:color w:val="7030A0"/>
        </w:rPr>
        <w:t>for each application</w:t>
      </w:r>
      <w:r w:rsidR="006C7210">
        <w:rPr>
          <w:rFonts w:cstheme="minorHAnsi"/>
          <w:color w:val="7030A0"/>
        </w:rPr>
        <w:t>, a</w:t>
      </w:r>
      <w:r w:rsidR="00D93C6A" w:rsidRPr="008A5626">
        <w:rPr>
          <w:rFonts w:cstheme="minorHAnsi"/>
          <w:color w:val="7030A0"/>
        </w:rPr>
        <w:t xml:space="preserve">verage the </w:t>
      </w:r>
      <w:r w:rsidR="00A4438F" w:rsidRPr="008A5626">
        <w:rPr>
          <w:rFonts w:cstheme="minorHAnsi"/>
          <w:color w:val="7030A0"/>
        </w:rPr>
        <w:t>values and</w:t>
      </w:r>
      <w:r w:rsidR="00D93C6A" w:rsidRPr="008A5626">
        <w:rPr>
          <w:rFonts w:cstheme="minorHAnsi"/>
          <w:color w:val="7030A0"/>
        </w:rPr>
        <w:t xml:space="preserve"> divide by the known dopamine concentration</w:t>
      </w:r>
      <w:r w:rsidR="00D93C6A" w:rsidRPr="008A5626">
        <w:rPr>
          <w:rFonts w:cstheme="minorHAnsi"/>
          <w:b/>
          <w:bCs/>
          <w:color w:val="7030A0"/>
          <w:lang w:val="en-IN"/>
        </w:rPr>
        <w:t xml:space="preserve"> [</w:t>
      </w:r>
      <w:r w:rsidR="006C7210" w:rsidRPr="008A5626">
        <w:rPr>
          <w:rFonts w:cstheme="minorHAnsi"/>
          <w:b/>
          <w:bCs/>
          <w:color w:val="7030A0"/>
        </w:rPr>
        <w:t>2-TXT</w:t>
      </w:r>
      <w:r w:rsidR="00D93C6A" w:rsidRPr="008A5626">
        <w:rPr>
          <w:rFonts w:cstheme="minorHAnsi"/>
          <w:b/>
          <w:bCs/>
          <w:color w:val="7030A0"/>
          <w:lang w:val="en-IN"/>
        </w:rPr>
        <w:t>].</w:t>
      </w:r>
    </w:p>
    <w:p w14:paraId="7C7B0B46" w14:textId="0AFEBC66" w:rsidR="00D93C6A" w:rsidRDefault="008F0E30" w:rsidP="00955A6B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D93C6A">
        <w:rPr>
          <w:rFonts w:cstheme="minorHAnsi"/>
          <w:color w:val="auto"/>
          <w:highlight w:val="yellow"/>
        </w:rPr>
        <w:lastRenderedPageBreak/>
        <w:t>SCREEN:</w:t>
      </w:r>
      <w:r w:rsidRPr="00D93C6A">
        <w:rPr>
          <w:rFonts w:cstheme="minorHAnsi"/>
          <w:color w:val="auto"/>
        </w:rPr>
        <w:t xml:space="preserve"> </w:t>
      </w:r>
      <w:r w:rsidR="00D93C6A" w:rsidRPr="00D93C6A">
        <w:rPr>
          <w:rFonts w:cstheme="minorHAnsi"/>
          <w:color w:val="auto"/>
        </w:rPr>
        <w:t xml:space="preserve">Show </w:t>
      </w:r>
      <w:r w:rsidR="00D93C6A">
        <w:rPr>
          <w:rFonts w:cstheme="minorHAnsi"/>
          <w:color w:val="auto"/>
        </w:rPr>
        <w:t xml:space="preserve">the </w:t>
      </w:r>
      <w:r w:rsidR="00D93C6A" w:rsidRPr="004B5F19">
        <w:rPr>
          <w:rFonts w:cstheme="minorHAnsi"/>
          <w:color w:val="auto"/>
          <w:lang w:val="en-IN"/>
        </w:rPr>
        <w:t xml:space="preserve">average current response from three </w:t>
      </w:r>
      <w:r w:rsidR="00D93C6A">
        <w:rPr>
          <w:rFonts w:cstheme="minorHAnsi"/>
          <w:color w:val="auto"/>
          <w:lang w:val="en-IN"/>
        </w:rPr>
        <w:t xml:space="preserve">dopamine </w:t>
      </w:r>
      <w:r w:rsidR="00D93C6A" w:rsidRPr="004B5F19">
        <w:rPr>
          <w:rFonts w:cstheme="minorHAnsi"/>
          <w:color w:val="auto"/>
          <w:lang w:val="en-IN"/>
        </w:rPr>
        <w:t>applications</w:t>
      </w:r>
      <w:r w:rsidR="00D93C6A">
        <w:rPr>
          <w:rFonts w:cstheme="minorHAnsi"/>
          <w:color w:val="auto"/>
          <w:lang w:val="en-IN"/>
        </w:rPr>
        <w:t>.</w:t>
      </w:r>
    </w:p>
    <w:p w14:paraId="31D360A7" w14:textId="5014779D" w:rsidR="00D93C6A" w:rsidRPr="00A4438F" w:rsidRDefault="00A4438F" w:rsidP="00955A6B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color w:val="auto"/>
          <w:lang w:val="en-IN"/>
        </w:rPr>
      </w:pPr>
      <w:r w:rsidRPr="00D93C6A">
        <w:rPr>
          <w:rFonts w:cstheme="minorHAnsi"/>
          <w:color w:val="auto"/>
          <w:highlight w:val="yellow"/>
        </w:rPr>
        <w:t>SCREEN</w:t>
      </w:r>
      <w:r w:rsidR="008F0E30" w:rsidRPr="00D93C6A">
        <w:rPr>
          <w:rFonts w:cstheme="minorHAnsi"/>
          <w:color w:val="auto"/>
          <w:highlight w:val="yellow"/>
        </w:rPr>
        <w:t>:</w:t>
      </w:r>
      <w:r w:rsidR="008F0E30" w:rsidRPr="008F0E30">
        <w:rPr>
          <w:rFonts w:cstheme="minorHAnsi"/>
          <w:color w:val="auto"/>
        </w:rPr>
        <w:t xml:space="preserve"> Show the data table</w:t>
      </w:r>
      <w:r w:rsidR="008F0E30">
        <w:rPr>
          <w:rFonts w:cstheme="minorHAnsi"/>
          <w:color w:val="auto"/>
        </w:rPr>
        <w:t xml:space="preserve">. </w:t>
      </w:r>
      <w:r w:rsidR="008F0E30" w:rsidRPr="008F0E30">
        <w:rPr>
          <w:rFonts w:cstheme="minorHAnsi"/>
          <w:b/>
          <w:bCs/>
          <w:color w:val="auto"/>
        </w:rPr>
        <w:t xml:space="preserve">TXT: </w:t>
      </w:r>
      <w:r w:rsidR="008F0E30" w:rsidRPr="008F0E30">
        <w:rPr>
          <w:rFonts w:ascii="Calibri" w:eastAsia="Calibri" w:hAnsi="Calibri" w:cs="Calibri"/>
          <w:b/>
          <w:bCs/>
        </w:rPr>
        <w:t>Δ</w:t>
      </w:r>
      <w:r w:rsidR="008F0E30" w:rsidRPr="008F0E30">
        <w:rPr>
          <w:rFonts w:ascii="Cambria Math" w:eastAsia="Cambria Math" w:hAnsi="Cambria Math" w:cs="Cambria Math"/>
          <w:b/>
          <w:bCs/>
        </w:rPr>
        <w:t>𝐼</w:t>
      </w:r>
      <w:r w:rsidR="008F0E30" w:rsidRPr="008F0E30">
        <w:rPr>
          <w:rFonts w:ascii="Calibri" w:eastAsia="Calibri" w:hAnsi="Calibri" w:cs="Calibri"/>
          <w:b/>
          <w:bCs/>
        </w:rPr>
        <w:t xml:space="preserve"> = </w:t>
      </w:r>
      <w:r w:rsidR="008F0E30" w:rsidRPr="008F0E30">
        <w:rPr>
          <w:rFonts w:ascii="Cambria Math" w:eastAsia="Cambria Math" w:hAnsi="Cambria Math" w:cs="Cambria Math"/>
          <w:b/>
          <w:bCs/>
        </w:rPr>
        <w:t>𝐼</w:t>
      </w:r>
      <w:r w:rsidR="008F0E30" w:rsidRPr="008F0E30">
        <w:rPr>
          <w:rFonts w:ascii="Calibri" w:eastAsia="Calibri" w:hAnsi="Calibri" w:cs="Calibri"/>
          <w:b/>
          <w:bCs/>
          <w:vertAlign w:val="subscript"/>
        </w:rPr>
        <w:t>DApeak</w:t>
      </w:r>
      <w:r w:rsidR="008F0E30" w:rsidRPr="008F0E30">
        <w:rPr>
          <w:rFonts w:ascii="Cambria Math" w:eastAsia="Cambria Math" w:hAnsi="Cambria Math" w:cs="Cambria Math"/>
          <w:b/>
          <w:bCs/>
        </w:rPr>
        <w:t>−𝐼</w:t>
      </w:r>
      <w:r w:rsidR="008F0E30" w:rsidRPr="008F0E30">
        <w:rPr>
          <w:rFonts w:ascii="Calibri" w:eastAsia="Calibri" w:hAnsi="Calibri" w:cs="Calibri"/>
          <w:b/>
          <w:bCs/>
          <w:vertAlign w:val="subscript"/>
        </w:rPr>
        <w:t>DAbase</w:t>
      </w:r>
    </w:p>
    <w:p w14:paraId="5963326A" w14:textId="77777777" w:rsidR="008F0E30" w:rsidRPr="008F0E30" w:rsidRDefault="008F0E30" w:rsidP="008F0E30">
      <w:pPr>
        <w:pStyle w:val="ListParagraph"/>
        <w:spacing w:before="120"/>
        <w:ind w:left="1627"/>
        <w:rPr>
          <w:rFonts w:cstheme="minorHAnsi"/>
          <w:b/>
          <w:bCs/>
          <w:color w:val="auto"/>
          <w:lang w:val="en-IN"/>
        </w:rPr>
      </w:pPr>
    </w:p>
    <w:p w14:paraId="104D76B4" w14:textId="3FAB6266" w:rsidR="008F0E30" w:rsidRPr="008A5626" w:rsidRDefault="00A4438F" w:rsidP="008F0E30">
      <w:pPr>
        <w:pStyle w:val="ListParagraph"/>
        <w:numPr>
          <w:ilvl w:val="1"/>
          <w:numId w:val="3"/>
        </w:numPr>
        <w:spacing w:before="120"/>
        <w:rPr>
          <w:rFonts w:cstheme="minorHAnsi"/>
          <w:b/>
          <w:bCs/>
          <w:color w:val="7030A0"/>
          <w:lang w:val="en-IN"/>
        </w:rPr>
      </w:pPr>
      <w:r w:rsidRPr="008A5626">
        <w:rPr>
          <w:rFonts w:cstheme="minorHAnsi"/>
          <w:color w:val="7030A0"/>
        </w:rPr>
        <w:t xml:space="preserve">Label the electrode with the experiment date </w:t>
      </w:r>
      <w:r w:rsidR="006C7210" w:rsidRPr="006C7210">
        <w:rPr>
          <w:rFonts w:cstheme="minorHAnsi"/>
          <w:color w:val="7030A0"/>
        </w:rPr>
        <w:t>and s</w:t>
      </w:r>
      <w:r w:rsidRPr="008A5626">
        <w:rPr>
          <w:rFonts w:cstheme="minorHAnsi"/>
          <w:color w:val="7030A0"/>
        </w:rPr>
        <w:t xml:space="preserve">ave all calibration data files for future reference </w:t>
      </w:r>
      <w:r w:rsidRPr="008A5626">
        <w:rPr>
          <w:rFonts w:cstheme="minorHAnsi"/>
          <w:b/>
          <w:bCs/>
          <w:color w:val="7030A0"/>
        </w:rPr>
        <w:t>[</w:t>
      </w:r>
      <w:r w:rsidR="006C7210">
        <w:rPr>
          <w:rFonts w:cstheme="minorHAnsi"/>
          <w:b/>
          <w:bCs/>
          <w:color w:val="7030A0"/>
        </w:rPr>
        <w:t>1</w:t>
      </w:r>
      <w:r w:rsidRPr="008A5626">
        <w:rPr>
          <w:rFonts w:cstheme="minorHAnsi"/>
          <w:b/>
          <w:bCs/>
          <w:color w:val="7030A0"/>
        </w:rPr>
        <w:t>]</w:t>
      </w:r>
      <w:r w:rsidRPr="008A5626">
        <w:rPr>
          <w:rFonts w:cstheme="minorHAnsi"/>
          <w:color w:val="7030A0"/>
        </w:rPr>
        <w:t>.</w:t>
      </w:r>
    </w:p>
    <w:p w14:paraId="6593574E" w14:textId="19E47E69" w:rsidR="00DA471E" w:rsidRPr="00A4438F" w:rsidRDefault="004B5F19" w:rsidP="00136E28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A4438F">
        <w:rPr>
          <w:rFonts w:cstheme="minorHAnsi"/>
          <w:color w:val="auto"/>
          <w:lang w:val="en-IN"/>
        </w:rPr>
        <w:t xml:space="preserve">SCREEN: </w:t>
      </w:r>
      <w:r w:rsidR="00A4438F" w:rsidRPr="00A4438F">
        <w:rPr>
          <w:rFonts w:cstheme="minorHAnsi"/>
          <w:color w:val="auto"/>
        </w:rPr>
        <w:t>Show saving of calibration data files on the computer.</w:t>
      </w:r>
    </w:p>
    <w:p w14:paraId="10297AF2" w14:textId="77777777" w:rsidR="000E3811" w:rsidRPr="00084718" w:rsidRDefault="000E3811" w:rsidP="000E3811">
      <w:pPr>
        <w:pStyle w:val="ListParagraph"/>
        <w:spacing w:before="120"/>
        <w:ind w:left="1728"/>
        <w:contextualSpacing w:val="0"/>
        <w:rPr>
          <w:rFonts w:cstheme="minorHAnsi"/>
        </w:rPr>
      </w:pPr>
    </w:p>
    <w:p w14:paraId="09689C4F" w14:textId="18DC6726" w:rsidR="00495959" w:rsidRPr="00375608" w:rsidRDefault="00495959" w:rsidP="00974AE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375608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284D6B9" w:rsidR="00495959" w:rsidRPr="00495959" w:rsidRDefault="00495959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237187">
        <w:rPr>
          <w:rFonts w:eastAsia="Times New Roman" w:cstheme="minorHAnsi"/>
          <w:bCs/>
        </w:rPr>
        <w:t>49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2782AA69" w:rsidR="00495959" w:rsidRPr="00A4438F" w:rsidRDefault="00D80FEF" w:rsidP="00A4438F">
      <w:p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7</w:t>
      </w:r>
      <w:r w:rsidR="00A4438F">
        <w:rPr>
          <w:rFonts w:cstheme="minorHAnsi"/>
          <w:b/>
        </w:rPr>
        <w:t xml:space="preserve">. </w:t>
      </w:r>
      <w:r w:rsidR="00EE6470" w:rsidRPr="00A4438F">
        <w:rPr>
          <w:rFonts w:cstheme="minorHAnsi"/>
          <w:b/>
        </w:rPr>
        <w:t xml:space="preserve">Results </w:t>
      </w:r>
    </w:p>
    <w:p w14:paraId="6A55C1BE" w14:textId="78A1094C" w:rsidR="00FB0A86" w:rsidRPr="00EF0709" w:rsidRDefault="00284DD0" w:rsidP="00284DD0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color w:val="7030A0"/>
          <w:lang w:val="en-IN" w:eastAsia="zh-TW"/>
        </w:rPr>
      </w:pPr>
      <w:r w:rsidRPr="00EF0709">
        <w:rPr>
          <w:rFonts w:cstheme="minorHAnsi"/>
          <w:color w:val="7030A0"/>
          <w:lang w:val="en-IN" w:eastAsia="zh-TW"/>
        </w:rPr>
        <w:t>Under baseline conditions</w:t>
      </w:r>
      <w:r w:rsidR="00CF30AA" w:rsidRPr="00EF0709">
        <w:rPr>
          <w:rFonts w:cstheme="minorHAnsi"/>
          <w:color w:val="7030A0"/>
          <w:lang w:val="en-IN" w:eastAsia="zh-TW"/>
        </w:rPr>
        <w:t xml:space="preserve"> </w:t>
      </w:r>
      <w:r w:rsidR="00CF30AA" w:rsidRPr="00EF0709">
        <w:rPr>
          <w:rFonts w:cstheme="minorHAnsi"/>
          <w:b/>
          <w:bCs/>
          <w:color w:val="7030A0"/>
          <w:lang w:val="en-IN" w:eastAsia="zh-TW"/>
        </w:rPr>
        <w:t>[1]</w:t>
      </w:r>
      <w:r w:rsidRPr="00EF0709">
        <w:rPr>
          <w:rFonts w:cstheme="minorHAnsi"/>
          <w:color w:val="7030A0"/>
          <w:lang w:val="en-IN" w:eastAsia="zh-TW"/>
        </w:rPr>
        <w:t>, extracellular dopamine release evoked by four</w:t>
      </w:r>
      <w:r w:rsidR="00414A1A" w:rsidRPr="00EF0709">
        <w:rPr>
          <w:rFonts w:cstheme="minorHAnsi"/>
          <w:color w:val="7030A0"/>
          <w:lang w:val="en-IN" w:eastAsia="zh-TW"/>
        </w:rPr>
        <w:t xml:space="preserve"> </w:t>
      </w:r>
      <w:r w:rsidRPr="00EF0709">
        <w:rPr>
          <w:rFonts w:cstheme="minorHAnsi"/>
          <w:color w:val="7030A0"/>
          <w:lang w:val="en-IN" w:eastAsia="zh-TW"/>
        </w:rPr>
        <w:t xml:space="preserve">pulse stimulation at 100 hertz was only slightly greater than that evoked by a single pulse </w:t>
      </w:r>
      <w:r w:rsidRPr="00EF0709">
        <w:rPr>
          <w:rFonts w:cstheme="minorHAnsi"/>
          <w:b/>
          <w:bCs/>
          <w:color w:val="7030A0"/>
          <w:lang w:val="en-IN" w:eastAsia="zh-TW"/>
        </w:rPr>
        <w:t>[</w:t>
      </w:r>
      <w:r w:rsidR="00CF30AA" w:rsidRPr="00EF0709">
        <w:rPr>
          <w:rFonts w:cstheme="minorHAnsi"/>
          <w:b/>
          <w:bCs/>
          <w:color w:val="7030A0"/>
          <w:lang w:val="en-IN" w:eastAsia="zh-TW"/>
        </w:rPr>
        <w:t>2</w:t>
      </w:r>
      <w:r w:rsidRPr="00EF0709">
        <w:rPr>
          <w:rFonts w:cstheme="minorHAnsi"/>
          <w:b/>
          <w:bCs/>
          <w:color w:val="7030A0"/>
          <w:lang w:val="en-IN" w:eastAsia="zh-TW"/>
        </w:rPr>
        <w:t>]</w:t>
      </w:r>
      <w:r w:rsidRPr="00EF0709">
        <w:rPr>
          <w:rFonts w:cstheme="minorHAnsi"/>
          <w:color w:val="7030A0"/>
          <w:lang w:val="en-IN" w:eastAsia="zh-TW"/>
        </w:rPr>
        <w:t>.</w:t>
      </w:r>
    </w:p>
    <w:p w14:paraId="26BF05A5" w14:textId="41B35639" w:rsidR="00B35941" w:rsidRDefault="00284DD0" w:rsidP="00FB0A86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val="en-IN" w:eastAsia="zh-TW"/>
        </w:rPr>
      </w:pPr>
      <w:r w:rsidRPr="00284DD0">
        <w:rPr>
          <w:rFonts w:cstheme="minorHAnsi"/>
          <w:lang w:val="en-IN" w:eastAsia="zh-TW"/>
        </w:rPr>
        <w:t>LAB MEDIA: Figure 3A</w:t>
      </w:r>
      <w:r w:rsidR="00CF30AA">
        <w:rPr>
          <w:rFonts w:cstheme="minorHAnsi"/>
          <w:lang w:val="en-IN" w:eastAsia="zh-TW"/>
        </w:rPr>
        <w:t>, B</w:t>
      </w:r>
      <w:r w:rsidRPr="00284DD0">
        <w:rPr>
          <w:rFonts w:cstheme="minorHAnsi"/>
          <w:lang w:val="en-IN" w:eastAsia="zh-TW"/>
        </w:rPr>
        <w:t xml:space="preserve">. </w:t>
      </w:r>
    </w:p>
    <w:p w14:paraId="1811A495" w14:textId="40ED600C" w:rsidR="00284DD0" w:rsidRPr="00CF30AA" w:rsidRDefault="00B35941" w:rsidP="00FB0A86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i/>
          <w:iCs/>
          <w:color w:val="3333FF"/>
        </w:rPr>
      </w:pPr>
      <w:r w:rsidRPr="00284DD0">
        <w:rPr>
          <w:rFonts w:cstheme="minorHAnsi"/>
          <w:lang w:val="en-IN" w:eastAsia="zh-TW"/>
        </w:rPr>
        <w:t>LAB MEDIA: Figure 3A</w:t>
      </w:r>
      <w:r w:rsidR="00CF30AA">
        <w:rPr>
          <w:rFonts w:cstheme="minorHAnsi"/>
          <w:lang w:val="en-IN" w:eastAsia="zh-TW"/>
        </w:rPr>
        <w:t>, B</w:t>
      </w:r>
      <w:r w:rsidRPr="00284DD0">
        <w:rPr>
          <w:rFonts w:cstheme="minorHAnsi"/>
          <w:lang w:val="en-IN" w:eastAsia="zh-TW"/>
        </w:rPr>
        <w:t xml:space="preserve">. </w:t>
      </w:r>
      <w:r w:rsidR="00284DD0" w:rsidRPr="00FB0A86">
        <w:rPr>
          <w:rFonts w:cstheme="minorHAnsi"/>
          <w:i/>
          <w:iCs/>
          <w:color w:val="3333FF"/>
        </w:rPr>
        <w:t>Video editor:</w:t>
      </w:r>
      <w:r w:rsidR="00284DD0" w:rsidRPr="00284DD0">
        <w:rPr>
          <w:rFonts w:cstheme="minorHAnsi"/>
          <w:lang w:val="en-IN" w:eastAsia="zh-TW"/>
        </w:rPr>
        <w:t xml:space="preserve"> </w:t>
      </w:r>
      <w:r w:rsidR="00CF30AA" w:rsidRPr="00CF30AA">
        <w:rPr>
          <w:rFonts w:cstheme="minorHAnsi"/>
          <w:i/>
          <w:iCs/>
          <w:color w:val="3333FF"/>
        </w:rPr>
        <w:t>Emphasize</w:t>
      </w:r>
      <w:r w:rsidR="00284DD0" w:rsidRPr="00CF30AA">
        <w:rPr>
          <w:rFonts w:cstheme="minorHAnsi"/>
          <w:i/>
          <w:iCs/>
          <w:color w:val="3333FF"/>
        </w:rPr>
        <w:t xml:space="preserve"> the </w:t>
      </w:r>
      <w:r w:rsidR="00CF30AA" w:rsidRPr="00CF30AA">
        <w:rPr>
          <w:rFonts w:cstheme="minorHAnsi"/>
          <w:i/>
          <w:iCs/>
          <w:color w:val="3333FF"/>
        </w:rPr>
        <w:t>blue graph</w:t>
      </w:r>
      <w:r w:rsidR="00CF30AA">
        <w:rPr>
          <w:rFonts w:cstheme="minorHAnsi"/>
          <w:i/>
          <w:iCs/>
          <w:color w:val="3333FF"/>
        </w:rPr>
        <w:t xml:space="preserve"> for </w:t>
      </w:r>
      <w:r w:rsidR="00CF30AA" w:rsidRPr="00CF30AA">
        <w:rPr>
          <w:rFonts w:cstheme="minorHAnsi"/>
          <w:i/>
          <w:iCs/>
          <w:color w:val="3333FF"/>
        </w:rPr>
        <w:t>4p 100 Hz</w:t>
      </w:r>
      <w:r w:rsidR="00CF30AA">
        <w:rPr>
          <w:rFonts w:cstheme="minorHAnsi"/>
          <w:i/>
          <w:iCs/>
          <w:color w:val="3333FF"/>
        </w:rPr>
        <w:t xml:space="preserve"> in 3A and blue line in</w:t>
      </w:r>
      <w:r w:rsidR="00414A1A">
        <w:rPr>
          <w:rFonts w:cstheme="minorHAnsi"/>
          <w:i/>
          <w:iCs/>
          <w:color w:val="3333FF"/>
        </w:rPr>
        <w:t xml:space="preserve"> 3B.</w:t>
      </w:r>
    </w:p>
    <w:p w14:paraId="0E20B0D6" w14:textId="77777777" w:rsidR="00FB0A86" w:rsidRPr="00284DD0" w:rsidRDefault="00FB0A86" w:rsidP="00FB0A86">
      <w:pPr>
        <w:pStyle w:val="ListParagraph"/>
        <w:spacing w:before="240"/>
        <w:ind w:left="1627"/>
        <w:outlineLvl w:val="0"/>
        <w:rPr>
          <w:rFonts w:cstheme="minorHAnsi"/>
          <w:lang w:val="en-IN" w:eastAsia="zh-TW"/>
        </w:rPr>
      </w:pPr>
    </w:p>
    <w:p w14:paraId="7E43F264" w14:textId="77777777" w:rsidR="00414A1A" w:rsidRPr="00EF0709" w:rsidRDefault="00284DD0" w:rsidP="00284DD0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color w:val="7030A0"/>
          <w:lang w:val="en-IN" w:eastAsia="zh-TW"/>
        </w:rPr>
      </w:pPr>
      <w:r w:rsidRPr="00284DD0">
        <w:rPr>
          <w:rFonts w:cstheme="minorHAnsi"/>
          <w:color w:val="7030A0"/>
          <w:lang w:val="en-IN" w:eastAsia="zh-TW"/>
        </w:rPr>
        <w:t>Following bath application of dihydro</w:t>
      </w:r>
      <w:r w:rsidR="00414A1A" w:rsidRPr="00EF0709">
        <w:rPr>
          <w:rFonts w:cstheme="minorHAnsi"/>
          <w:color w:val="7030A0"/>
          <w:lang w:val="en-IN" w:eastAsia="zh-TW"/>
        </w:rPr>
        <w:t xml:space="preserve"> </w:t>
      </w:r>
      <w:r w:rsidRPr="00284DD0">
        <w:rPr>
          <w:rFonts w:cstheme="minorHAnsi"/>
          <w:color w:val="7030A0"/>
          <w:lang w:val="en-IN" w:eastAsia="zh-TW"/>
        </w:rPr>
        <w:t>β</w:t>
      </w:r>
      <w:r w:rsidR="00414A1A" w:rsidRPr="00EF0709">
        <w:rPr>
          <w:rFonts w:cstheme="minorHAnsi"/>
          <w:color w:val="7030A0"/>
          <w:lang w:val="en-IN" w:eastAsia="zh-TW"/>
        </w:rPr>
        <w:t xml:space="preserve"> </w:t>
      </w:r>
      <w:r w:rsidRPr="00284DD0">
        <w:rPr>
          <w:rFonts w:cstheme="minorHAnsi"/>
          <w:color w:val="7030A0"/>
          <w:lang w:val="en-IN" w:eastAsia="zh-TW"/>
        </w:rPr>
        <w:t>erythroidine at 1 micromolar, the ratio of 4</w:t>
      </w:r>
      <w:r w:rsidR="00414A1A" w:rsidRPr="00EF0709">
        <w:rPr>
          <w:rFonts w:cstheme="minorHAnsi"/>
          <w:color w:val="7030A0"/>
          <w:lang w:val="en-IN" w:eastAsia="zh-TW"/>
        </w:rPr>
        <w:t xml:space="preserve"> </w:t>
      </w:r>
      <w:r w:rsidRPr="00284DD0">
        <w:rPr>
          <w:rFonts w:cstheme="minorHAnsi"/>
          <w:color w:val="7030A0"/>
          <w:lang w:val="en-IN" w:eastAsia="zh-TW"/>
        </w:rPr>
        <w:t>pulse to 1</w:t>
      </w:r>
      <w:r w:rsidR="00414A1A" w:rsidRPr="00EF0709">
        <w:rPr>
          <w:rFonts w:cstheme="minorHAnsi"/>
          <w:color w:val="7030A0"/>
          <w:lang w:val="en-IN" w:eastAsia="zh-TW"/>
        </w:rPr>
        <w:t xml:space="preserve"> </w:t>
      </w:r>
      <w:r w:rsidRPr="00284DD0">
        <w:rPr>
          <w:rFonts w:cstheme="minorHAnsi"/>
          <w:color w:val="7030A0"/>
          <w:lang w:val="en-IN" w:eastAsia="zh-TW"/>
        </w:rPr>
        <w:t>pulse</w:t>
      </w:r>
      <w:r w:rsidR="00414A1A" w:rsidRPr="00EF0709">
        <w:rPr>
          <w:rFonts w:cstheme="minorHAnsi"/>
          <w:color w:val="7030A0"/>
          <w:lang w:val="en-IN" w:eastAsia="zh-TW"/>
        </w:rPr>
        <w:t xml:space="preserve"> </w:t>
      </w:r>
      <w:r w:rsidRPr="00284DD0">
        <w:rPr>
          <w:rFonts w:cstheme="minorHAnsi"/>
          <w:color w:val="7030A0"/>
          <w:lang w:val="en-IN" w:eastAsia="zh-TW"/>
        </w:rPr>
        <w:t xml:space="preserve">evoked extracellular dopamine release increased markedly </w:t>
      </w:r>
      <w:r w:rsidRPr="00284DD0">
        <w:rPr>
          <w:rFonts w:cstheme="minorHAnsi"/>
          <w:b/>
          <w:bCs/>
          <w:color w:val="7030A0"/>
          <w:lang w:val="en-IN" w:eastAsia="zh-TW"/>
        </w:rPr>
        <w:t>[1]</w:t>
      </w:r>
      <w:r w:rsidR="00414A1A" w:rsidRPr="00EF0709">
        <w:rPr>
          <w:rFonts w:cstheme="minorHAnsi"/>
          <w:color w:val="7030A0"/>
          <w:lang w:val="en-IN" w:eastAsia="zh-TW"/>
        </w:rPr>
        <w:t>.</w:t>
      </w:r>
    </w:p>
    <w:p w14:paraId="31017194" w14:textId="50696B44" w:rsidR="00414A1A" w:rsidRPr="00CF30AA" w:rsidRDefault="00414A1A" w:rsidP="00414A1A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i/>
          <w:iCs/>
          <w:color w:val="3333FF"/>
        </w:rPr>
      </w:pPr>
      <w:r w:rsidRPr="00284DD0">
        <w:rPr>
          <w:rFonts w:cstheme="minorHAnsi"/>
          <w:lang w:val="en-IN" w:eastAsia="zh-TW"/>
        </w:rPr>
        <w:t>LAB MEDIA: Figure 3A</w:t>
      </w:r>
      <w:r>
        <w:rPr>
          <w:rFonts w:cstheme="minorHAnsi"/>
          <w:lang w:val="en-IN" w:eastAsia="zh-TW"/>
        </w:rPr>
        <w:t>, B</w:t>
      </w:r>
      <w:r w:rsidRPr="00284DD0">
        <w:rPr>
          <w:rFonts w:cstheme="minorHAnsi"/>
          <w:lang w:val="en-IN" w:eastAsia="zh-TW"/>
        </w:rPr>
        <w:t xml:space="preserve">. </w:t>
      </w:r>
      <w:r w:rsidRPr="00FB0A86">
        <w:rPr>
          <w:rFonts w:cstheme="minorHAnsi"/>
          <w:i/>
          <w:iCs/>
          <w:color w:val="3333FF"/>
        </w:rPr>
        <w:t>Video editor:</w:t>
      </w:r>
      <w:r w:rsidRPr="00414A1A">
        <w:rPr>
          <w:rFonts w:cstheme="minorHAnsi"/>
          <w:i/>
          <w:iCs/>
          <w:color w:val="3333FF"/>
        </w:rPr>
        <w:t xml:space="preserve"> </w:t>
      </w:r>
      <w:r w:rsidRPr="00CF30AA">
        <w:rPr>
          <w:rFonts w:cstheme="minorHAnsi"/>
          <w:i/>
          <w:iCs/>
          <w:color w:val="3333FF"/>
        </w:rPr>
        <w:t xml:space="preserve">Emphasize the </w:t>
      </w:r>
      <w:r>
        <w:rPr>
          <w:rFonts w:cstheme="minorHAnsi"/>
          <w:i/>
          <w:iCs/>
          <w:color w:val="3333FF"/>
        </w:rPr>
        <w:t>red</w:t>
      </w:r>
      <w:r w:rsidRPr="00CF30AA">
        <w:rPr>
          <w:rFonts w:cstheme="minorHAnsi"/>
          <w:i/>
          <w:iCs/>
          <w:color w:val="3333FF"/>
        </w:rPr>
        <w:t xml:space="preserve"> graph</w:t>
      </w:r>
      <w:r>
        <w:rPr>
          <w:rFonts w:cstheme="minorHAnsi"/>
          <w:i/>
          <w:iCs/>
          <w:color w:val="3333FF"/>
        </w:rPr>
        <w:t xml:space="preserve"> for </w:t>
      </w:r>
      <w:r w:rsidRPr="00CF30AA">
        <w:rPr>
          <w:rFonts w:cstheme="minorHAnsi"/>
          <w:i/>
          <w:iCs/>
          <w:color w:val="3333FF"/>
        </w:rPr>
        <w:t>4p 100 Hz</w:t>
      </w:r>
      <w:r>
        <w:rPr>
          <w:rFonts w:cstheme="minorHAnsi"/>
          <w:i/>
          <w:iCs/>
          <w:color w:val="3333FF"/>
        </w:rPr>
        <w:t xml:space="preserve"> in 3A and red line in 3B.</w:t>
      </w:r>
    </w:p>
    <w:p w14:paraId="238736ED" w14:textId="7475FCB7" w:rsidR="00632A67" w:rsidRPr="00985FE6" w:rsidRDefault="00632A67" w:rsidP="00414A1A">
      <w:pPr>
        <w:pStyle w:val="ListParagraph"/>
        <w:spacing w:before="240"/>
        <w:ind w:left="907"/>
        <w:outlineLvl w:val="0"/>
        <w:rPr>
          <w:rFonts w:cstheme="minorHAnsi"/>
          <w:lang w:eastAsia="zh-TW"/>
        </w:rPr>
      </w:pPr>
    </w:p>
    <w:sectPr w:rsidR="00632A67" w:rsidRPr="00985FE6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C9570" w14:textId="77777777" w:rsidR="00BB62F7" w:rsidRDefault="00BB62F7">
      <w:r>
        <w:separator/>
      </w:r>
    </w:p>
    <w:p w14:paraId="3C9DC207" w14:textId="77777777" w:rsidR="00BB62F7" w:rsidRDefault="00BB62F7"/>
  </w:endnote>
  <w:endnote w:type="continuationSeparator" w:id="0">
    <w:p w14:paraId="4E46770E" w14:textId="77777777" w:rsidR="00BB62F7" w:rsidRDefault="00BB62F7">
      <w:r>
        <w:continuationSeparator/>
      </w:r>
    </w:p>
    <w:p w14:paraId="00524130" w14:textId="77777777" w:rsidR="00BB62F7" w:rsidRDefault="00BB62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17E13F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9544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2ECCF" w14:textId="77777777" w:rsidR="00BB62F7" w:rsidRDefault="00BB62F7">
      <w:r>
        <w:separator/>
      </w:r>
    </w:p>
    <w:p w14:paraId="5AA39617" w14:textId="77777777" w:rsidR="00BB62F7" w:rsidRDefault="00BB62F7"/>
  </w:footnote>
  <w:footnote w:type="continuationSeparator" w:id="0">
    <w:p w14:paraId="3A0E5CF1" w14:textId="77777777" w:rsidR="00BB62F7" w:rsidRDefault="00BB62F7">
      <w:r>
        <w:continuationSeparator/>
      </w:r>
    </w:p>
    <w:p w14:paraId="54106569" w14:textId="77777777" w:rsidR="00BB62F7" w:rsidRDefault="00BB62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2" w15:restartNumberingAfterBreak="0">
    <w:nsid w:val="32BA571B"/>
    <w:multiLevelType w:val="multilevel"/>
    <w:tmpl w:val="0058A31E"/>
    <w:lvl w:ilvl="0">
      <w:start w:val="12"/>
      <w:numFmt w:val="decimal"/>
      <w:lvlText w:val="%1"/>
      <w:lvlJc w:val="left"/>
      <w:pPr>
        <w:ind w:left="420" w:hanging="420"/>
      </w:pPr>
      <w:rPr>
        <w:rFonts w:ascii="Calibri" w:eastAsia="Calibri" w:hAnsi="Calibri" w:cs="Calibri" w:hint="default"/>
        <w:color w:val="000000" w:themeColor="text1"/>
      </w:rPr>
    </w:lvl>
    <w:lvl w:ilvl="1">
      <w:start w:val="5"/>
      <w:numFmt w:val="decimal"/>
      <w:lvlText w:val="%1.%2"/>
      <w:lvlJc w:val="left"/>
      <w:pPr>
        <w:ind w:left="2047" w:hanging="420"/>
      </w:pPr>
      <w:rPr>
        <w:rFonts w:ascii="Calibri" w:eastAsia="Calibri" w:hAnsi="Calibri" w:cs="Calibri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3974" w:hanging="720"/>
      </w:pPr>
      <w:rPr>
        <w:rFonts w:ascii="Calibri" w:eastAsia="Calibri" w:hAnsi="Calibri" w:cs="Calibri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5601" w:hanging="720"/>
      </w:pPr>
      <w:rPr>
        <w:rFonts w:ascii="Calibri" w:eastAsia="Calibri" w:hAnsi="Calibri" w:cs="Calibri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7588" w:hanging="1080"/>
      </w:pPr>
      <w:rPr>
        <w:rFonts w:ascii="Calibri" w:eastAsia="Calibri" w:hAnsi="Calibri" w:cs="Calibri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9215" w:hanging="1080"/>
      </w:pPr>
      <w:rPr>
        <w:rFonts w:ascii="Calibri" w:eastAsia="Calibri" w:hAnsi="Calibri" w:cs="Calibri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1202" w:hanging="1440"/>
      </w:pPr>
      <w:rPr>
        <w:rFonts w:ascii="Calibri" w:eastAsia="Calibri" w:hAnsi="Calibri" w:cs="Calibri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2829" w:hanging="1440"/>
      </w:pPr>
      <w:rPr>
        <w:rFonts w:ascii="Calibri" w:eastAsia="Calibri" w:hAnsi="Calibri" w:cs="Calibri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4816" w:hanging="1800"/>
      </w:pPr>
      <w:rPr>
        <w:rFonts w:ascii="Calibri" w:eastAsia="Calibri" w:hAnsi="Calibri" w:cs="Calibri" w:hint="default"/>
        <w:color w:val="000000" w:themeColor="text1"/>
      </w:rPr>
    </w:lvl>
  </w:abstractNum>
  <w:abstractNum w:abstractNumId="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D687795"/>
    <w:multiLevelType w:val="multilevel"/>
    <w:tmpl w:val="83BEAE1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4"/>
  </w:num>
  <w:num w:numId="2" w16cid:durableId="599022016">
    <w:abstractNumId w:val="6"/>
  </w:num>
  <w:num w:numId="3" w16cid:durableId="157157113">
    <w:abstractNumId w:val="5"/>
  </w:num>
  <w:num w:numId="4" w16cid:durableId="209999702">
    <w:abstractNumId w:val="0"/>
  </w:num>
  <w:num w:numId="5" w16cid:durableId="848561004">
    <w:abstractNumId w:val="3"/>
  </w:num>
  <w:num w:numId="6" w16cid:durableId="1410544046">
    <w:abstractNumId w:val="1"/>
  </w:num>
  <w:num w:numId="7" w16cid:durableId="821502773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919"/>
    <w:rsid w:val="00025DE9"/>
    <w:rsid w:val="000271B8"/>
    <w:rsid w:val="0003215B"/>
    <w:rsid w:val="000326C8"/>
    <w:rsid w:val="000326F7"/>
    <w:rsid w:val="0003279B"/>
    <w:rsid w:val="00032BA7"/>
    <w:rsid w:val="00034F78"/>
    <w:rsid w:val="00037828"/>
    <w:rsid w:val="0004142D"/>
    <w:rsid w:val="00043807"/>
    <w:rsid w:val="00045112"/>
    <w:rsid w:val="00046241"/>
    <w:rsid w:val="00055137"/>
    <w:rsid w:val="000720F3"/>
    <w:rsid w:val="00072AA9"/>
    <w:rsid w:val="00074929"/>
    <w:rsid w:val="00083792"/>
    <w:rsid w:val="00084718"/>
    <w:rsid w:val="00085F90"/>
    <w:rsid w:val="0008613B"/>
    <w:rsid w:val="00090BAC"/>
    <w:rsid w:val="0009624C"/>
    <w:rsid w:val="000A2498"/>
    <w:rsid w:val="000A4D45"/>
    <w:rsid w:val="000A79C0"/>
    <w:rsid w:val="000B0B1A"/>
    <w:rsid w:val="000B2085"/>
    <w:rsid w:val="000B387A"/>
    <w:rsid w:val="000B4E9A"/>
    <w:rsid w:val="000C27AE"/>
    <w:rsid w:val="000C36D5"/>
    <w:rsid w:val="000C39AF"/>
    <w:rsid w:val="000C39B4"/>
    <w:rsid w:val="000C575D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3811"/>
    <w:rsid w:val="000E5459"/>
    <w:rsid w:val="000E6166"/>
    <w:rsid w:val="000F05F6"/>
    <w:rsid w:val="000F0F14"/>
    <w:rsid w:val="000F1A61"/>
    <w:rsid w:val="000F326F"/>
    <w:rsid w:val="000F71D0"/>
    <w:rsid w:val="001016BD"/>
    <w:rsid w:val="00101E46"/>
    <w:rsid w:val="001026D1"/>
    <w:rsid w:val="001052C8"/>
    <w:rsid w:val="00105A60"/>
    <w:rsid w:val="00106F46"/>
    <w:rsid w:val="0011057F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37959"/>
    <w:rsid w:val="00142D32"/>
    <w:rsid w:val="00143557"/>
    <w:rsid w:val="001469E6"/>
    <w:rsid w:val="00146BCB"/>
    <w:rsid w:val="00151824"/>
    <w:rsid w:val="001528A5"/>
    <w:rsid w:val="00162D51"/>
    <w:rsid w:val="0016471F"/>
    <w:rsid w:val="00165CC5"/>
    <w:rsid w:val="00176D6F"/>
    <w:rsid w:val="0017715E"/>
    <w:rsid w:val="00177B33"/>
    <w:rsid w:val="001819E3"/>
    <w:rsid w:val="00184EF9"/>
    <w:rsid w:val="00191A77"/>
    <w:rsid w:val="00194DBB"/>
    <w:rsid w:val="0019607C"/>
    <w:rsid w:val="001A6835"/>
    <w:rsid w:val="001B146B"/>
    <w:rsid w:val="001B2B18"/>
    <w:rsid w:val="001B3024"/>
    <w:rsid w:val="001B5C46"/>
    <w:rsid w:val="001C3C85"/>
    <w:rsid w:val="001C4CE5"/>
    <w:rsid w:val="001C5DB5"/>
    <w:rsid w:val="001C7BBC"/>
    <w:rsid w:val="001D621E"/>
    <w:rsid w:val="001D66A5"/>
    <w:rsid w:val="001D705B"/>
    <w:rsid w:val="001D721B"/>
    <w:rsid w:val="001E2225"/>
    <w:rsid w:val="001E230F"/>
    <w:rsid w:val="001E52A3"/>
    <w:rsid w:val="001F0890"/>
    <w:rsid w:val="001F2FBA"/>
    <w:rsid w:val="001F416F"/>
    <w:rsid w:val="001F5BD3"/>
    <w:rsid w:val="001F615E"/>
    <w:rsid w:val="001F72E6"/>
    <w:rsid w:val="00203899"/>
    <w:rsid w:val="00214268"/>
    <w:rsid w:val="002152AB"/>
    <w:rsid w:val="00226089"/>
    <w:rsid w:val="00237187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5C58"/>
    <w:rsid w:val="002773BA"/>
    <w:rsid w:val="00277C90"/>
    <w:rsid w:val="00277F11"/>
    <w:rsid w:val="00282CBC"/>
    <w:rsid w:val="00283E3E"/>
    <w:rsid w:val="00284DD0"/>
    <w:rsid w:val="002851C5"/>
    <w:rsid w:val="00287206"/>
    <w:rsid w:val="00291CD8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5E0F"/>
    <w:rsid w:val="002B7584"/>
    <w:rsid w:val="002C548D"/>
    <w:rsid w:val="002C54DB"/>
    <w:rsid w:val="002D48BB"/>
    <w:rsid w:val="002D52A1"/>
    <w:rsid w:val="002E7521"/>
    <w:rsid w:val="002F0D42"/>
    <w:rsid w:val="002F0FDD"/>
    <w:rsid w:val="002F2C7B"/>
    <w:rsid w:val="002F3829"/>
    <w:rsid w:val="002F38CF"/>
    <w:rsid w:val="002F69D1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670"/>
    <w:rsid w:val="00333FA4"/>
    <w:rsid w:val="003355A2"/>
    <w:rsid w:val="003355A8"/>
    <w:rsid w:val="00336C61"/>
    <w:rsid w:val="003374BD"/>
    <w:rsid w:val="0034182F"/>
    <w:rsid w:val="00342D7B"/>
    <w:rsid w:val="0034684D"/>
    <w:rsid w:val="00347FE0"/>
    <w:rsid w:val="003513A5"/>
    <w:rsid w:val="00351FBC"/>
    <w:rsid w:val="00355D9B"/>
    <w:rsid w:val="00357FB7"/>
    <w:rsid w:val="00363153"/>
    <w:rsid w:val="00364249"/>
    <w:rsid w:val="00366003"/>
    <w:rsid w:val="003672FC"/>
    <w:rsid w:val="003754A7"/>
    <w:rsid w:val="00375608"/>
    <w:rsid w:val="00375FAF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5712"/>
    <w:rsid w:val="003D0847"/>
    <w:rsid w:val="003D0FD6"/>
    <w:rsid w:val="003D40E8"/>
    <w:rsid w:val="003D73F4"/>
    <w:rsid w:val="003E2BC9"/>
    <w:rsid w:val="003E65A0"/>
    <w:rsid w:val="003F47EF"/>
    <w:rsid w:val="003F4B52"/>
    <w:rsid w:val="004018D8"/>
    <w:rsid w:val="004025BB"/>
    <w:rsid w:val="004034B6"/>
    <w:rsid w:val="004114EA"/>
    <w:rsid w:val="00414A1A"/>
    <w:rsid w:val="00414B4F"/>
    <w:rsid w:val="00420A1E"/>
    <w:rsid w:val="00421271"/>
    <w:rsid w:val="004232DB"/>
    <w:rsid w:val="00426350"/>
    <w:rsid w:val="00433F12"/>
    <w:rsid w:val="00440B7C"/>
    <w:rsid w:val="00440FFA"/>
    <w:rsid w:val="00441918"/>
    <w:rsid w:val="004425EC"/>
    <w:rsid w:val="004430FE"/>
    <w:rsid w:val="00443E8B"/>
    <w:rsid w:val="00450B27"/>
    <w:rsid w:val="00453116"/>
    <w:rsid w:val="00454D14"/>
    <w:rsid w:val="00455510"/>
    <w:rsid w:val="00455638"/>
    <w:rsid w:val="004566CC"/>
    <w:rsid w:val="00456A5D"/>
    <w:rsid w:val="00463D40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50F"/>
    <w:rsid w:val="00491B01"/>
    <w:rsid w:val="00493A57"/>
    <w:rsid w:val="00495959"/>
    <w:rsid w:val="004A4414"/>
    <w:rsid w:val="004A72BD"/>
    <w:rsid w:val="004B03FF"/>
    <w:rsid w:val="004B5F19"/>
    <w:rsid w:val="004B7F49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01B0"/>
    <w:rsid w:val="004F65BA"/>
    <w:rsid w:val="004F664D"/>
    <w:rsid w:val="005001A4"/>
    <w:rsid w:val="00500FA1"/>
    <w:rsid w:val="00507A9A"/>
    <w:rsid w:val="0051075A"/>
    <w:rsid w:val="00511F52"/>
    <w:rsid w:val="00513853"/>
    <w:rsid w:val="0052184A"/>
    <w:rsid w:val="005223C6"/>
    <w:rsid w:val="00524258"/>
    <w:rsid w:val="00530DD9"/>
    <w:rsid w:val="005320E4"/>
    <w:rsid w:val="00534B83"/>
    <w:rsid w:val="00535692"/>
    <w:rsid w:val="005363E2"/>
    <w:rsid w:val="00536D89"/>
    <w:rsid w:val="00544E06"/>
    <w:rsid w:val="005463CB"/>
    <w:rsid w:val="00547699"/>
    <w:rsid w:val="00557116"/>
    <w:rsid w:val="0055763A"/>
    <w:rsid w:val="005611F3"/>
    <w:rsid w:val="00562F78"/>
    <w:rsid w:val="00565757"/>
    <w:rsid w:val="00566A90"/>
    <w:rsid w:val="0058214E"/>
    <w:rsid w:val="005829FA"/>
    <w:rsid w:val="00585413"/>
    <w:rsid w:val="00585ECC"/>
    <w:rsid w:val="005925C3"/>
    <w:rsid w:val="00594A84"/>
    <w:rsid w:val="005A02B6"/>
    <w:rsid w:val="005A09D8"/>
    <w:rsid w:val="005A1F5E"/>
    <w:rsid w:val="005A2E02"/>
    <w:rsid w:val="005A3115"/>
    <w:rsid w:val="005A33C6"/>
    <w:rsid w:val="005A3F8F"/>
    <w:rsid w:val="005A5A02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6F"/>
    <w:rsid w:val="00604177"/>
    <w:rsid w:val="006137EC"/>
    <w:rsid w:val="00620B37"/>
    <w:rsid w:val="00622BE8"/>
    <w:rsid w:val="00626AF2"/>
    <w:rsid w:val="00627494"/>
    <w:rsid w:val="0063079F"/>
    <w:rsid w:val="00632A67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34BA"/>
    <w:rsid w:val="0069665E"/>
    <w:rsid w:val="006A0250"/>
    <w:rsid w:val="006A0AFD"/>
    <w:rsid w:val="006A14A2"/>
    <w:rsid w:val="006A1B4F"/>
    <w:rsid w:val="006A21CB"/>
    <w:rsid w:val="006A2923"/>
    <w:rsid w:val="006A6324"/>
    <w:rsid w:val="006B2573"/>
    <w:rsid w:val="006B5F4E"/>
    <w:rsid w:val="006C08AE"/>
    <w:rsid w:val="006C0E87"/>
    <w:rsid w:val="006C1A3B"/>
    <w:rsid w:val="006C4093"/>
    <w:rsid w:val="006C7210"/>
    <w:rsid w:val="006D1F9B"/>
    <w:rsid w:val="006D24B5"/>
    <w:rsid w:val="006D3AC7"/>
    <w:rsid w:val="006D7676"/>
    <w:rsid w:val="006E16D4"/>
    <w:rsid w:val="006E1B29"/>
    <w:rsid w:val="006E61EE"/>
    <w:rsid w:val="006F06AF"/>
    <w:rsid w:val="006F2681"/>
    <w:rsid w:val="006F2B4E"/>
    <w:rsid w:val="006F6196"/>
    <w:rsid w:val="00700A93"/>
    <w:rsid w:val="00702C48"/>
    <w:rsid w:val="0070605A"/>
    <w:rsid w:val="00710EA3"/>
    <w:rsid w:val="0071156C"/>
    <w:rsid w:val="00711C47"/>
    <w:rsid w:val="007125EA"/>
    <w:rsid w:val="0071294C"/>
    <w:rsid w:val="00722E53"/>
    <w:rsid w:val="00724E3B"/>
    <w:rsid w:val="00730D4A"/>
    <w:rsid w:val="00731E5D"/>
    <w:rsid w:val="00736CF8"/>
    <w:rsid w:val="00740CFB"/>
    <w:rsid w:val="00744C5C"/>
    <w:rsid w:val="007458C6"/>
    <w:rsid w:val="00745D4B"/>
    <w:rsid w:val="00746865"/>
    <w:rsid w:val="007474E4"/>
    <w:rsid w:val="007519AC"/>
    <w:rsid w:val="007548F3"/>
    <w:rsid w:val="007561B5"/>
    <w:rsid w:val="007574EC"/>
    <w:rsid w:val="007576DF"/>
    <w:rsid w:val="00765CE9"/>
    <w:rsid w:val="0076691B"/>
    <w:rsid w:val="0077071A"/>
    <w:rsid w:val="00772380"/>
    <w:rsid w:val="00772548"/>
    <w:rsid w:val="00777388"/>
    <w:rsid w:val="00785075"/>
    <w:rsid w:val="007854D3"/>
    <w:rsid w:val="00790E8C"/>
    <w:rsid w:val="00791810"/>
    <w:rsid w:val="0079350B"/>
    <w:rsid w:val="007A149A"/>
    <w:rsid w:val="007A43BF"/>
    <w:rsid w:val="007A4E1D"/>
    <w:rsid w:val="007A4E32"/>
    <w:rsid w:val="007B0FBB"/>
    <w:rsid w:val="007B3E0E"/>
    <w:rsid w:val="007B72C5"/>
    <w:rsid w:val="007C5C98"/>
    <w:rsid w:val="007C5E0E"/>
    <w:rsid w:val="007D1037"/>
    <w:rsid w:val="007D2EEC"/>
    <w:rsid w:val="007D4222"/>
    <w:rsid w:val="007D61A8"/>
    <w:rsid w:val="007F1168"/>
    <w:rsid w:val="007F48D4"/>
    <w:rsid w:val="007F53AB"/>
    <w:rsid w:val="007F7E19"/>
    <w:rsid w:val="007F7E24"/>
    <w:rsid w:val="007F7E93"/>
    <w:rsid w:val="00802635"/>
    <w:rsid w:val="00804C75"/>
    <w:rsid w:val="00806B1B"/>
    <w:rsid w:val="00806BC9"/>
    <w:rsid w:val="008123C3"/>
    <w:rsid w:val="00816F53"/>
    <w:rsid w:val="00817D9F"/>
    <w:rsid w:val="00824683"/>
    <w:rsid w:val="00831C32"/>
    <w:rsid w:val="00831E2A"/>
    <w:rsid w:val="00831FBF"/>
    <w:rsid w:val="00832FA5"/>
    <w:rsid w:val="00833364"/>
    <w:rsid w:val="00833409"/>
    <w:rsid w:val="00833C0A"/>
    <w:rsid w:val="0083566C"/>
    <w:rsid w:val="00836659"/>
    <w:rsid w:val="008373A7"/>
    <w:rsid w:val="008459FC"/>
    <w:rsid w:val="00851B3E"/>
    <w:rsid w:val="00851C4B"/>
    <w:rsid w:val="00854994"/>
    <w:rsid w:val="00855D25"/>
    <w:rsid w:val="00860BC3"/>
    <w:rsid w:val="0086684A"/>
    <w:rsid w:val="008672DA"/>
    <w:rsid w:val="00871F2E"/>
    <w:rsid w:val="00872D77"/>
    <w:rsid w:val="00873D1A"/>
    <w:rsid w:val="00875BE8"/>
    <w:rsid w:val="00877B88"/>
    <w:rsid w:val="00880D4D"/>
    <w:rsid w:val="0088113B"/>
    <w:rsid w:val="00881327"/>
    <w:rsid w:val="008A0177"/>
    <w:rsid w:val="008A413E"/>
    <w:rsid w:val="008A5626"/>
    <w:rsid w:val="008A7A3E"/>
    <w:rsid w:val="008C642C"/>
    <w:rsid w:val="008D0E4A"/>
    <w:rsid w:val="008D2A6A"/>
    <w:rsid w:val="008D4A94"/>
    <w:rsid w:val="008D52FB"/>
    <w:rsid w:val="008D5443"/>
    <w:rsid w:val="008D58EC"/>
    <w:rsid w:val="008E4564"/>
    <w:rsid w:val="008E74F7"/>
    <w:rsid w:val="008F0E30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2765"/>
    <w:rsid w:val="009431F3"/>
    <w:rsid w:val="00943D0A"/>
    <w:rsid w:val="00946101"/>
    <w:rsid w:val="00947092"/>
    <w:rsid w:val="009470DC"/>
    <w:rsid w:val="00951A8E"/>
    <w:rsid w:val="009530A3"/>
    <w:rsid w:val="009538A4"/>
    <w:rsid w:val="00954870"/>
    <w:rsid w:val="00954BDD"/>
    <w:rsid w:val="00962168"/>
    <w:rsid w:val="009625B1"/>
    <w:rsid w:val="00966F67"/>
    <w:rsid w:val="009670EA"/>
    <w:rsid w:val="00974AE1"/>
    <w:rsid w:val="009809C5"/>
    <w:rsid w:val="00985868"/>
    <w:rsid w:val="00985F44"/>
    <w:rsid w:val="00985FE6"/>
    <w:rsid w:val="00987081"/>
    <w:rsid w:val="00987E11"/>
    <w:rsid w:val="00992857"/>
    <w:rsid w:val="00993FB0"/>
    <w:rsid w:val="00997611"/>
    <w:rsid w:val="009A0E7C"/>
    <w:rsid w:val="009A2C33"/>
    <w:rsid w:val="009A3152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6D74"/>
    <w:rsid w:val="009E4241"/>
    <w:rsid w:val="009E7BDA"/>
    <w:rsid w:val="009F0554"/>
    <w:rsid w:val="009F356C"/>
    <w:rsid w:val="009F51F2"/>
    <w:rsid w:val="009F6ECA"/>
    <w:rsid w:val="00A0028F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46FF"/>
    <w:rsid w:val="00A35205"/>
    <w:rsid w:val="00A40760"/>
    <w:rsid w:val="00A4233A"/>
    <w:rsid w:val="00A4438F"/>
    <w:rsid w:val="00A44EFB"/>
    <w:rsid w:val="00A50DAE"/>
    <w:rsid w:val="00A51444"/>
    <w:rsid w:val="00A5213D"/>
    <w:rsid w:val="00A5222C"/>
    <w:rsid w:val="00A60320"/>
    <w:rsid w:val="00A622CC"/>
    <w:rsid w:val="00A64269"/>
    <w:rsid w:val="00A64D8E"/>
    <w:rsid w:val="00A6675A"/>
    <w:rsid w:val="00A70D8A"/>
    <w:rsid w:val="00A70E15"/>
    <w:rsid w:val="00A71476"/>
    <w:rsid w:val="00A72FC5"/>
    <w:rsid w:val="00A730E3"/>
    <w:rsid w:val="00A77CF6"/>
    <w:rsid w:val="00A814F4"/>
    <w:rsid w:val="00A84BA8"/>
    <w:rsid w:val="00A84C50"/>
    <w:rsid w:val="00A90A6B"/>
    <w:rsid w:val="00A91283"/>
    <w:rsid w:val="00AA132F"/>
    <w:rsid w:val="00AA2236"/>
    <w:rsid w:val="00AB3338"/>
    <w:rsid w:val="00AB6D7F"/>
    <w:rsid w:val="00AC16C3"/>
    <w:rsid w:val="00AC2225"/>
    <w:rsid w:val="00AC597A"/>
    <w:rsid w:val="00AC5EF4"/>
    <w:rsid w:val="00AC63FC"/>
    <w:rsid w:val="00AC743D"/>
    <w:rsid w:val="00AD233A"/>
    <w:rsid w:val="00AD3B12"/>
    <w:rsid w:val="00AD3B41"/>
    <w:rsid w:val="00AD4303"/>
    <w:rsid w:val="00AD4F04"/>
    <w:rsid w:val="00AD5A94"/>
    <w:rsid w:val="00AE11E8"/>
    <w:rsid w:val="00AE148D"/>
    <w:rsid w:val="00AE2480"/>
    <w:rsid w:val="00AE5B1A"/>
    <w:rsid w:val="00AF27C6"/>
    <w:rsid w:val="00AF3521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5DC8"/>
    <w:rsid w:val="00B07A3B"/>
    <w:rsid w:val="00B12881"/>
    <w:rsid w:val="00B13941"/>
    <w:rsid w:val="00B165AE"/>
    <w:rsid w:val="00B33E59"/>
    <w:rsid w:val="00B340A8"/>
    <w:rsid w:val="00B3428E"/>
    <w:rsid w:val="00B35941"/>
    <w:rsid w:val="00B36993"/>
    <w:rsid w:val="00B40E12"/>
    <w:rsid w:val="00B435B8"/>
    <w:rsid w:val="00B4499C"/>
    <w:rsid w:val="00B5116D"/>
    <w:rsid w:val="00B534BA"/>
    <w:rsid w:val="00B60E0A"/>
    <w:rsid w:val="00B612C8"/>
    <w:rsid w:val="00B6201D"/>
    <w:rsid w:val="00B653B7"/>
    <w:rsid w:val="00B66172"/>
    <w:rsid w:val="00B66A14"/>
    <w:rsid w:val="00B7250F"/>
    <w:rsid w:val="00B807E5"/>
    <w:rsid w:val="00B80F05"/>
    <w:rsid w:val="00B847A0"/>
    <w:rsid w:val="00B87BC5"/>
    <w:rsid w:val="00B87D12"/>
    <w:rsid w:val="00BA0371"/>
    <w:rsid w:val="00BA2EF5"/>
    <w:rsid w:val="00BB01CD"/>
    <w:rsid w:val="00BB27C1"/>
    <w:rsid w:val="00BB62F7"/>
    <w:rsid w:val="00BC0148"/>
    <w:rsid w:val="00BC01E5"/>
    <w:rsid w:val="00BC2405"/>
    <w:rsid w:val="00BC2D39"/>
    <w:rsid w:val="00BC3F28"/>
    <w:rsid w:val="00BC6DA7"/>
    <w:rsid w:val="00BC79B7"/>
    <w:rsid w:val="00BC7E90"/>
    <w:rsid w:val="00BD014F"/>
    <w:rsid w:val="00BD031E"/>
    <w:rsid w:val="00BD4346"/>
    <w:rsid w:val="00BE051D"/>
    <w:rsid w:val="00BE756D"/>
    <w:rsid w:val="00BF2674"/>
    <w:rsid w:val="00BF2B34"/>
    <w:rsid w:val="00BF3754"/>
    <w:rsid w:val="00C00F3F"/>
    <w:rsid w:val="00C02B1A"/>
    <w:rsid w:val="00C035C7"/>
    <w:rsid w:val="00C058AE"/>
    <w:rsid w:val="00C05A57"/>
    <w:rsid w:val="00C12062"/>
    <w:rsid w:val="00C2620F"/>
    <w:rsid w:val="00C30171"/>
    <w:rsid w:val="00C34F4C"/>
    <w:rsid w:val="00C428F1"/>
    <w:rsid w:val="00C42F7A"/>
    <w:rsid w:val="00C50118"/>
    <w:rsid w:val="00C53AD0"/>
    <w:rsid w:val="00C602B2"/>
    <w:rsid w:val="00C66C56"/>
    <w:rsid w:val="00C67569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E728E"/>
    <w:rsid w:val="00CF2130"/>
    <w:rsid w:val="00CF22F6"/>
    <w:rsid w:val="00CF30AA"/>
    <w:rsid w:val="00CF312C"/>
    <w:rsid w:val="00CF4A16"/>
    <w:rsid w:val="00CF6830"/>
    <w:rsid w:val="00CF762D"/>
    <w:rsid w:val="00CF771C"/>
    <w:rsid w:val="00D00EF4"/>
    <w:rsid w:val="00D027C4"/>
    <w:rsid w:val="00D04E40"/>
    <w:rsid w:val="00D103FE"/>
    <w:rsid w:val="00D10BFA"/>
    <w:rsid w:val="00D10F00"/>
    <w:rsid w:val="00D13549"/>
    <w:rsid w:val="00D150D8"/>
    <w:rsid w:val="00D279D0"/>
    <w:rsid w:val="00D30007"/>
    <w:rsid w:val="00D300CE"/>
    <w:rsid w:val="00D367C0"/>
    <w:rsid w:val="00D37C1A"/>
    <w:rsid w:val="00D406D6"/>
    <w:rsid w:val="00D45AF7"/>
    <w:rsid w:val="00D45E0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0FEF"/>
    <w:rsid w:val="00D878F4"/>
    <w:rsid w:val="00D87F73"/>
    <w:rsid w:val="00D938E3"/>
    <w:rsid w:val="00D93C6A"/>
    <w:rsid w:val="00D94887"/>
    <w:rsid w:val="00D95C4C"/>
    <w:rsid w:val="00DA117F"/>
    <w:rsid w:val="00DA17FB"/>
    <w:rsid w:val="00DA32BF"/>
    <w:rsid w:val="00DA471E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371C"/>
    <w:rsid w:val="00DD5CF3"/>
    <w:rsid w:val="00DE0E89"/>
    <w:rsid w:val="00DE2554"/>
    <w:rsid w:val="00DE2882"/>
    <w:rsid w:val="00DE38E4"/>
    <w:rsid w:val="00DE3B5F"/>
    <w:rsid w:val="00DE46DB"/>
    <w:rsid w:val="00DE66F3"/>
    <w:rsid w:val="00DF0865"/>
    <w:rsid w:val="00DF1693"/>
    <w:rsid w:val="00DF307B"/>
    <w:rsid w:val="00DF4C61"/>
    <w:rsid w:val="00DF5309"/>
    <w:rsid w:val="00DF6EE3"/>
    <w:rsid w:val="00E04EFB"/>
    <w:rsid w:val="00E072C2"/>
    <w:rsid w:val="00E23E15"/>
    <w:rsid w:val="00E24673"/>
    <w:rsid w:val="00E24898"/>
    <w:rsid w:val="00E27EF5"/>
    <w:rsid w:val="00E3024B"/>
    <w:rsid w:val="00E355EE"/>
    <w:rsid w:val="00E35FB3"/>
    <w:rsid w:val="00E44C46"/>
    <w:rsid w:val="00E4663E"/>
    <w:rsid w:val="00E52377"/>
    <w:rsid w:val="00E55496"/>
    <w:rsid w:val="00E55F56"/>
    <w:rsid w:val="00E60DDA"/>
    <w:rsid w:val="00E6176D"/>
    <w:rsid w:val="00E65758"/>
    <w:rsid w:val="00E662CA"/>
    <w:rsid w:val="00E66975"/>
    <w:rsid w:val="00E8076C"/>
    <w:rsid w:val="00E86E4B"/>
    <w:rsid w:val="00E87DA4"/>
    <w:rsid w:val="00E9544F"/>
    <w:rsid w:val="00EA07E9"/>
    <w:rsid w:val="00EA15F6"/>
    <w:rsid w:val="00EA20E5"/>
    <w:rsid w:val="00EA2756"/>
    <w:rsid w:val="00EA341C"/>
    <w:rsid w:val="00EA4B94"/>
    <w:rsid w:val="00EA60D4"/>
    <w:rsid w:val="00EB2A7F"/>
    <w:rsid w:val="00EB630E"/>
    <w:rsid w:val="00EB7FB3"/>
    <w:rsid w:val="00EC098C"/>
    <w:rsid w:val="00EC222C"/>
    <w:rsid w:val="00EC3C46"/>
    <w:rsid w:val="00EC69FF"/>
    <w:rsid w:val="00ED00F1"/>
    <w:rsid w:val="00ED23F4"/>
    <w:rsid w:val="00ED2FBA"/>
    <w:rsid w:val="00ED592D"/>
    <w:rsid w:val="00ED6438"/>
    <w:rsid w:val="00ED6C06"/>
    <w:rsid w:val="00ED6DE1"/>
    <w:rsid w:val="00EE00CF"/>
    <w:rsid w:val="00EE1E2F"/>
    <w:rsid w:val="00EE39ED"/>
    <w:rsid w:val="00EE4460"/>
    <w:rsid w:val="00EE6470"/>
    <w:rsid w:val="00EF0709"/>
    <w:rsid w:val="00EF1067"/>
    <w:rsid w:val="00EF4E2B"/>
    <w:rsid w:val="00F0293A"/>
    <w:rsid w:val="00F03CCE"/>
    <w:rsid w:val="00F045D1"/>
    <w:rsid w:val="00F04E9E"/>
    <w:rsid w:val="00F0536C"/>
    <w:rsid w:val="00F07053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05A1"/>
    <w:rsid w:val="00F4412A"/>
    <w:rsid w:val="00F51DB6"/>
    <w:rsid w:val="00F563AC"/>
    <w:rsid w:val="00F56A75"/>
    <w:rsid w:val="00F60B45"/>
    <w:rsid w:val="00F60C18"/>
    <w:rsid w:val="00F62C34"/>
    <w:rsid w:val="00F6495D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0A86"/>
    <w:rsid w:val="00FB3077"/>
    <w:rsid w:val="00FC5752"/>
    <w:rsid w:val="00FD00B1"/>
    <w:rsid w:val="00FD1497"/>
    <w:rsid w:val="00FD3113"/>
    <w:rsid w:val="00FE059A"/>
    <w:rsid w:val="00FF25E5"/>
    <w:rsid w:val="00FF34BC"/>
    <w:rsid w:val="00FF4021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ED6DE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285998%20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Y.f.zhang@exeter.ac.uk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.Guan@exeter.ac.u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files_upload.php?src=21285998" TargetMode="External"/><Relationship Id="rId10" Type="http://schemas.openxmlformats.org/officeDocument/2006/relationships/hyperlink" Target="mailto:S.Zhang6@exeter.ac.u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Y.f.zhang@exeter.ac.uk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00A529EDFC64D2582E7299C77BA4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41944-1FFE-438D-9ACF-24F3BACFD99A}"/>
      </w:docPartPr>
      <w:docPartBody>
        <w:p w:rsidR="00000000" w:rsidRDefault="0003498E" w:rsidP="0003498E">
          <w:pPr>
            <w:pStyle w:val="F00A529EDFC64D2582E7299C77BA452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CE907A070064D29AA0A176123F32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1F303-1D54-423B-AEF9-D79846E0C1EC}"/>
      </w:docPartPr>
      <w:docPartBody>
        <w:p w:rsidR="00000000" w:rsidRDefault="0003498E" w:rsidP="0003498E">
          <w:pPr>
            <w:pStyle w:val="ACE907A070064D29AA0A176123F325A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EBA011482EA4144A46FD376D5A10E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2CE4A-4C0A-472D-B47C-F6B22E0FBA27}"/>
      </w:docPartPr>
      <w:docPartBody>
        <w:p w:rsidR="00000000" w:rsidRDefault="0003498E" w:rsidP="0003498E">
          <w:pPr>
            <w:pStyle w:val="DEBA011482EA4144A46FD376D5A10EE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F66721A27841496A8E5061CB4B4D90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47A7D-EF3A-48D6-825F-B45B04D7EFFC}"/>
      </w:docPartPr>
      <w:docPartBody>
        <w:p w:rsidR="00000000" w:rsidRDefault="0003498E" w:rsidP="0003498E">
          <w:pPr>
            <w:pStyle w:val="F66721A27841496A8E5061CB4B4D90E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3498E"/>
    <w:rsid w:val="00070497"/>
    <w:rsid w:val="00071F6C"/>
    <w:rsid w:val="00077BDA"/>
    <w:rsid w:val="00094D84"/>
    <w:rsid w:val="000C2304"/>
    <w:rsid w:val="000F2676"/>
    <w:rsid w:val="00101E46"/>
    <w:rsid w:val="0010269D"/>
    <w:rsid w:val="00113F3E"/>
    <w:rsid w:val="0011473F"/>
    <w:rsid w:val="00142D32"/>
    <w:rsid w:val="00186680"/>
    <w:rsid w:val="001B439B"/>
    <w:rsid w:val="001F5BD3"/>
    <w:rsid w:val="001F6C86"/>
    <w:rsid w:val="00240D60"/>
    <w:rsid w:val="002452FD"/>
    <w:rsid w:val="002470A6"/>
    <w:rsid w:val="00251E04"/>
    <w:rsid w:val="00257C3C"/>
    <w:rsid w:val="0027616B"/>
    <w:rsid w:val="00287B01"/>
    <w:rsid w:val="002F6418"/>
    <w:rsid w:val="002F76E2"/>
    <w:rsid w:val="00316606"/>
    <w:rsid w:val="00321749"/>
    <w:rsid w:val="00327C85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A7FCA"/>
    <w:rsid w:val="005B24C0"/>
    <w:rsid w:val="005D0EFA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22E53"/>
    <w:rsid w:val="00741C3F"/>
    <w:rsid w:val="00753425"/>
    <w:rsid w:val="007571D3"/>
    <w:rsid w:val="007575BF"/>
    <w:rsid w:val="00774030"/>
    <w:rsid w:val="0077793F"/>
    <w:rsid w:val="00792E1F"/>
    <w:rsid w:val="007B72C5"/>
    <w:rsid w:val="007D1BAF"/>
    <w:rsid w:val="007E5A84"/>
    <w:rsid w:val="007F1F0B"/>
    <w:rsid w:val="00801C92"/>
    <w:rsid w:val="00850530"/>
    <w:rsid w:val="00886687"/>
    <w:rsid w:val="00892D50"/>
    <w:rsid w:val="008A06BD"/>
    <w:rsid w:val="008D68B7"/>
    <w:rsid w:val="008E296E"/>
    <w:rsid w:val="008F498E"/>
    <w:rsid w:val="009333F9"/>
    <w:rsid w:val="00937B16"/>
    <w:rsid w:val="009670EA"/>
    <w:rsid w:val="009A315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4AB8"/>
    <w:rsid w:val="00A70D8A"/>
    <w:rsid w:val="00A70E15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279D0"/>
    <w:rsid w:val="00D42EDE"/>
    <w:rsid w:val="00D75ED4"/>
    <w:rsid w:val="00D878F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36C"/>
    <w:rsid w:val="00F05EC7"/>
    <w:rsid w:val="00F11BF9"/>
    <w:rsid w:val="00F35B29"/>
    <w:rsid w:val="00F4535C"/>
    <w:rsid w:val="00F51DB6"/>
    <w:rsid w:val="00F7561F"/>
    <w:rsid w:val="00F93B93"/>
    <w:rsid w:val="00FB3077"/>
    <w:rsid w:val="00FD1D0C"/>
    <w:rsid w:val="00FE0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84F2DE3360C47A686ADB22EAD80A29E">
    <w:name w:val="284F2DE3360C47A686ADB22EAD80A29E"/>
    <w:rsid w:val="0003498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00A529EDFC64D2582E7299C77BA4527">
    <w:name w:val="F00A529EDFC64D2582E7299C77BA4527"/>
    <w:rsid w:val="0003498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CE907A070064D29AA0A176123F325A0">
    <w:name w:val="ACE907A070064D29AA0A176123F325A0"/>
    <w:rsid w:val="0003498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0D125B1FC5F4721AC5E308CE4A67316">
    <w:name w:val="B0D125B1FC5F4721AC5E308CE4A67316"/>
    <w:rsid w:val="0003498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EBA011482EA4144A46FD376D5A10EE1">
    <w:name w:val="DEBA011482EA4144A46FD376D5A10EE1"/>
    <w:rsid w:val="0003498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66721A27841496A8E5061CB4B4D90E1">
    <w:name w:val="F66721A27841496A8E5061CB4B4D90E1"/>
    <w:rsid w:val="0003498E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3134418B-8D12-43AF-9C16-0E2DA128B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14</Pages>
  <Words>3030</Words>
  <Characters>17273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20263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31</cp:revision>
  <dcterms:created xsi:type="dcterms:W3CDTF">2026-03-30T16:01:00Z</dcterms:created>
  <dcterms:modified xsi:type="dcterms:W3CDTF">2026-04-09T06:19:00Z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