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AE9118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31221">
        <w:rPr>
          <w:rFonts w:eastAsia="Times New Roman" w:cstheme="minorHAnsi"/>
          <w:b/>
        </w:rPr>
        <w:t>69785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63DA73D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031221" w:rsidRPr="009D5189">
          <w:rPr>
            <w:rStyle w:val="Hyperlink"/>
            <w:rFonts w:eastAsia="Times New Roman" w:cstheme="minorHAnsi"/>
            <w:b/>
          </w:rPr>
          <w:t>https://review.jove.com/account/file-uploader?src=21284473</w:t>
        </w:r>
      </w:hyperlink>
    </w:p>
    <w:p w14:paraId="02AF063A" w14:textId="77777777" w:rsidR="00031221" w:rsidRPr="00B07A3B" w:rsidRDefault="00031221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F783AC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01F18" w:rsidRPr="00E01F18">
        <w:rPr>
          <w:rStyle w:val="ArticleTitle"/>
          <w:rFonts w:cstheme="minorHAnsi"/>
        </w:rPr>
        <w:t>Temperature Response of Soil Organic Matter Decomposition Rates: Construction and Applications of a Temperature Gradient Block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C73C01A" w14:textId="77777777" w:rsidR="00E01F18" w:rsidRPr="00E01F18" w:rsidRDefault="00E01F18" w:rsidP="00E01F18">
      <w:pPr>
        <w:outlineLvl w:val="0"/>
        <w:rPr>
          <w:rFonts w:eastAsia="Times New Roman" w:cstheme="minorHAnsi"/>
          <w:b/>
          <w:sz w:val="28"/>
          <w:szCs w:val="28"/>
        </w:rPr>
      </w:pPr>
      <w:r w:rsidRPr="00E01F18">
        <w:rPr>
          <w:rFonts w:eastAsia="Times New Roman" w:cstheme="minorHAnsi"/>
          <w:b/>
          <w:bCs/>
          <w:sz w:val="28"/>
          <w:szCs w:val="28"/>
        </w:rPr>
        <w:t xml:space="preserve">AUTHORS AND AFFILIATIONS: </w:t>
      </w:r>
    </w:p>
    <w:p w14:paraId="7F9DAFD6" w14:textId="77777777" w:rsidR="00E01F18" w:rsidRPr="00E01F18" w:rsidRDefault="00E01F18" w:rsidP="00E01F18">
      <w:pPr>
        <w:outlineLvl w:val="0"/>
        <w:rPr>
          <w:rFonts w:eastAsia="Times New Roman" w:cstheme="minorHAnsi"/>
          <w:b/>
          <w:sz w:val="28"/>
          <w:szCs w:val="28"/>
        </w:rPr>
      </w:pPr>
      <w:r w:rsidRPr="00E01F18">
        <w:rPr>
          <w:rFonts w:eastAsia="Times New Roman" w:cstheme="minorHAnsi"/>
          <w:b/>
          <w:sz w:val="28"/>
          <w:szCs w:val="28"/>
        </w:rPr>
        <w:t>Karen Morán-Rivera</w:t>
      </w:r>
      <w:r w:rsidRPr="00E01F18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E01F18">
        <w:rPr>
          <w:rFonts w:eastAsia="Times New Roman" w:cstheme="minorHAnsi"/>
          <w:b/>
          <w:sz w:val="28"/>
          <w:szCs w:val="28"/>
        </w:rPr>
        <w:t>, Mathilde Hagens</w:t>
      </w:r>
      <w:r w:rsidRPr="00E01F1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E01F18">
        <w:rPr>
          <w:rFonts w:eastAsia="Times New Roman" w:cstheme="minorHAnsi"/>
          <w:b/>
          <w:sz w:val="28"/>
          <w:szCs w:val="28"/>
        </w:rPr>
        <w:t>, Rachel E. Creamer</w:t>
      </w:r>
      <w:r w:rsidRPr="00E01F1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E01F18">
        <w:rPr>
          <w:rFonts w:eastAsia="Times New Roman" w:cstheme="minorHAnsi"/>
          <w:b/>
          <w:sz w:val="28"/>
          <w:szCs w:val="28"/>
        </w:rPr>
        <w:t>, Rob N.J. Comans</w:t>
      </w:r>
      <w:r w:rsidRPr="00E01F1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E01F18">
        <w:rPr>
          <w:rFonts w:eastAsia="Times New Roman" w:cstheme="minorHAnsi"/>
          <w:b/>
          <w:sz w:val="28"/>
          <w:szCs w:val="28"/>
        </w:rPr>
        <w:t>, Shevani Murray</w:t>
      </w:r>
      <w:r w:rsidRPr="00E01F1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E01F18">
        <w:rPr>
          <w:rFonts w:eastAsia="Times New Roman" w:cstheme="minorHAnsi"/>
          <w:b/>
          <w:sz w:val="28"/>
          <w:szCs w:val="28"/>
        </w:rPr>
        <w:t>, Rick Hendriksen</w:t>
      </w:r>
      <w:r w:rsidRPr="00E01F18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E01F18">
        <w:rPr>
          <w:rFonts w:eastAsia="Times New Roman" w:cstheme="minorHAnsi"/>
          <w:b/>
          <w:sz w:val="28"/>
          <w:szCs w:val="28"/>
        </w:rPr>
        <w:t>, Louis A. Schipper</w:t>
      </w:r>
      <w:r w:rsidRPr="00E01F18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E01F18">
        <w:rPr>
          <w:rFonts w:eastAsia="Times New Roman" w:cstheme="minorHAnsi"/>
          <w:b/>
          <w:sz w:val="28"/>
          <w:szCs w:val="28"/>
        </w:rPr>
        <w:t>, Gabriel Y.K. Moinet</w:t>
      </w:r>
      <w:r w:rsidRPr="00E01F18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5F6F9176" w14:textId="77777777" w:rsidR="00E01F18" w:rsidRPr="00E01F18" w:rsidRDefault="00E01F18" w:rsidP="00E01F1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62C4B49" w14:textId="749F4A00" w:rsidR="00E01F18" w:rsidRPr="00E01F18" w:rsidRDefault="00E01F18" w:rsidP="00E01F18">
      <w:pPr>
        <w:outlineLvl w:val="0"/>
        <w:rPr>
          <w:rFonts w:eastAsia="Times New Roman" w:cstheme="minorHAnsi"/>
          <w:b/>
          <w:sz w:val="28"/>
          <w:szCs w:val="28"/>
        </w:rPr>
      </w:pPr>
      <w:r w:rsidRPr="00E01F1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E01F18">
        <w:rPr>
          <w:rFonts w:eastAsia="Times New Roman" w:cstheme="minorHAnsi"/>
          <w:b/>
          <w:sz w:val="28"/>
          <w:szCs w:val="28"/>
        </w:rPr>
        <w:t>Soil Biology Group, Wageningen University &amp; Research</w:t>
      </w:r>
    </w:p>
    <w:p w14:paraId="7C510D2D" w14:textId="3E10702C" w:rsidR="00E01F18" w:rsidRPr="00E01F18" w:rsidRDefault="00E01F18" w:rsidP="00E01F18">
      <w:pPr>
        <w:outlineLvl w:val="0"/>
        <w:rPr>
          <w:rFonts w:eastAsia="Times New Roman" w:cstheme="minorHAnsi"/>
          <w:b/>
          <w:sz w:val="28"/>
          <w:szCs w:val="28"/>
        </w:rPr>
      </w:pPr>
      <w:r w:rsidRPr="00E01F1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E01F18">
        <w:rPr>
          <w:rFonts w:eastAsia="Times New Roman" w:cstheme="minorHAnsi"/>
          <w:b/>
          <w:sz w:val="28"/>
          <w:szCs w:val="28"/>
        </w:rPr>
        <w:t xml:space="preserve">Soil Chemistry Group, Wageningen University &amp; Research </w:t>
      </w:r>
    </w:p>
    <w:p w14:paraId="4C73797F" w14:textId="7E0C47CD" w:rsidR="00E01F18" w:rsidRPr="00E01F18" w:rsidRDefault="00E01F18" w:rsidP="00E01F18">
      <w:pPr>
        <w:outlineLvl w:val="0"/>
        <w:rPr>
          <w:rFonts w:eastAsia="Times New Roman" w:cstheme="minorHAnsi"/>
          <w:b/>
          <w:sz w:val="28"/>
          <w:szCs w:val="28"/>
        </w:rPr>
      </w:pPr>
      <w:r w:rsidRPr="00E01F18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E01F18">
        <w:rPr>
          <w:rFonts w:eastAsia="Times New Roman" w:cstheme="minorHAnsi"/>
          <w:b/>
          <w:sz w:val="28"/>
          <w:szCs w:val="28"/>
        </w:rPr>
        <w:t>Wageningen Technical Solutions, Wageningen University &amp; Research</w:t>
      </w:r>
    </w:p>
    <w:p w14:paraId="0508EA9C" w14:textId="382B77D6" w:rsidR="00E01F18" w:rsidRPr="00E01F18" w:rsidRDefault="00E01F18" w:rsidP="00E01F18">
      <w:pPr>
        <w:outlineLvl w:val="0"/>
        <w:rPr>
          <w:rFonts w:eastAsia="Times New Roman" w:cstheme="minorHAnsi"/>
          <w:b/>
          <w:sz w:val="28"/>
          <w:szCs w:val="28"/>
        </w:rPr>
      </w:pPr>
      <w:r w:rsidRPr="00E01F18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E01F18">
        <w:rPr>
          <w:rFonts w:eastAsia="Times New Roman" w:cstheme="minorHAnsi"/>
          <w:b/>
          <w:sz w:val="28"/>
          <w:szCs w:val="28"/>
        </w:rPr>
        <w:t>School of Science, University of Waikato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1F9477CD" w:rsidR="004E0C5A" w:rsidRPr="00E01F18" w:rsidRDefault="00E01F18" w:rsidP="00E01F18">
      <w:pPr>
        <w:rPr>
          <w:rFonts w:eastAsiaTheme="majorEastAsia"/>
        </w:rPr>
      </w:pPr>
      <w:bookmarkStart w:id="0" w:name="_Hlk25233958"/>
      <w:r w:rsidRPr="002D12C6">
        <w:rPr>
          <w:rFonts w:eastAsiaTheme="majorEastAsia"/>
        </w:rPr>
        <w:t>Karen Morán-Rivera</w:t>
      </w:r>
      <w:r w:rsidRPr="002D12C6">
        <w:rPr>
          <w:rFonts w:eastAsiaTheme="majorEastAsia"/>
        </w:rPr>
        <w:tab/>
      </w:r>
      <w:r w:rsidRPr="002D12C6">
        <w:rPr>
          <w:rFonts w:eastAsiaTheme="majorEastAsia"/>
        </w:rPr>
        <w:tab/>
        <w:t>(karen.moranrivera@wur.nl)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DC4AE5E" w14:textId="77777777" w:rsidR="00E01F18" w:rsidRPr="002D12C6" w:rsidRDefault="00E01F18" w:rsidP="00E01F18">
      <w:pPr>
        <w:rPr>
          <w:rFonts w:eastAsiaTheme="majorEastAsia"/>
        </w:rPr>
      </w:pPr>
      <w:r w:rsidRPr="002D12C6">
        <w:rPr>
          <w:rFonts w:eastAsiaTheme="majorEastAsia"/>
        </w:rPr>
        <w:t>Karen Morán-Rivera</w:t>
      </w:r>
      <w:r w:rsidRPr="002D12C6">
        <w:rPr>
          <w:rFonts w:eastAsiaTheme="majorEastAsia"/>
        </w:rPr>
        <w:tab/>
      </w:r>
      <w:r w:rsidRPr="002D12C6">
        <w:rPr>
          <w:rFonts w:eastAsiaTheme="majorEastAsia"/>
        </w:rPr>
        <w:tab/>
        <w:t>(karen.moranrivera@wur.nl)</w:t>
      </w:r>
    </w:p>
    <w:p w14:paraId="43342477" w14:textId="77777777" w:rsidR="00E01F18" w:rsidRPr="002D12C6" w:rsidRDefault="00E01F18" w:rsidP="00E01F18">
      <w:pPr>
        <w:rPr>
          <w:rFonts w:eastAsiaTheme="majorEastAsia"/>
        </w:rPr>
      </w:pPr>
      <w:r w:rsidRPr="002D12C6">
        <w:rPr>
          <w:rFonts w:eastAsiaTheme="majorEastAsia"/>
        </w:rPr>
        <w:t>Mathilde Hagens</w:t>
      </w:r>
      <w:r w:rsidRPr="002D12C6">
        <w:rPr>
          <w:rFonts w:eastAsiaTheme="majorEastAsia"/>
        </w:rPr>
        <w:tab/>
      </w:r>
      <w:r w:rsidRPr="002D12C6">
        <w:rPr>
          <w:rFonts w:eastAsiaTheme="majorEastAsia"/>
        </w:rPr>
        <w:tab/>
        <w:t>(mathilde.hagens@wur.nl)</w:t>
      </w:r>
    </w:p>
    <w:p w14:paraId="4267D1C1" w14:textId="77777777" w:rsidR="00E01F18" w:rsidRPr="002D12C6" w:rsidRDefault="00E01F18" w:rsidP="00E01F18">
      <w:pPr>
        <w:rPr>
          <w:rFonts w:eastAsiaTheme="majorEastAsia"/>
        </w:rPr>
      </w:pPr>
      <w:r w:rsidRPr="002D12C6">
        <w:rPr>
          <w:rFonts w:eastAsiaTheme="majorEastAsia"/>
        </w:rPr>
        <w:t>Rachel E. Creamer</w:t>
      </w:r>
      <w:r w:rsidRPr="002D12C6">
        <w:rPr>
          <w:rFonts w:eastAsiaTheme="majorEastAsia"/>
        </w:rPr>
        <w:tab/>
      </w:r>
      <w:r w:rsidRPr="002D12C6">
        <w:rPr>
          <w:rFonts w:eastAsiaTheme="majorEastAsia"/>
        </w:rPr>
        <w:tab/>
        <w:t>(rachel.creamer@wur.nl)</w:t>
      </w:r>
    </w:p>
    <w:p w14:paraId="23E6C1DD" w14:textId="77777777" w:rsidR="00E01F18" w:rsidRPr="002D12C6" w:rsidRDefault="00E01F18" w:rsidP="00E01F18">
      <w:pPr>
        <w:rPr>
          <w:rFonts w:eastAsiaTheme="majorEastAsia"/>
        </w:rPr>
      </w:pPr>
      <w:r w:rsidRPr="002D12C6">
        <w:rPr>
          <w:rFonts w:eastAsiaTheme="majorEastAsia"/>
        </w:rPr>
        <w:t>Rob N.J. Comans</w:t>
      </w:r>
      <w:r w:rsidRPr="002D12C6">
        <w:rPr>
          <w:rFonts w:eastAsiaTheme="majorEastAsia"/>
        </w:rPr>
        <w:tab/>
      </w:r>
      <w:r w:rsidRPr="002D12C6">
        <w:rPr>
          <w:rFonts w:eastAsiaTheme="majorEastAsia"/>
        </w:rPr>
        <w:tab/>
        <w:t>(rob.comans@wur.nl)</w:t>
      </w:r>
    </w:p>
    <w:p w14:paraId="66A81293" w14:textId="77777777" w:rsidR="00E01F18" w:rsidRPr="002D12C6" w:rsidRDefault="00E01F18" w:rsidP="00E01F18">
      <w:pPr>
        <w:rPr>
          <w:rFonts w:eastAsiaTheme="majorEastAsia"/>
        </w:rPr>
      </w:pPr>
      <w:r w:rsidRPr="002D12C6">
        <w:rPr>
          <w:rFonts w:eastAsiaTheme="majorEastAsia"/>
        </w:rPr>
        <w:t>Shevani Murray</w:t>
      </w:r>
      <w:r w:rsidRPr="002D12C6">
        <w:rPr>
          <w:rFonts w:eastAsiaTheme="majorEastAsia"/>
        </w:rPr>
        <w:tab/>
      </w:r>
      <w:r w:rsidRPr="002D12C6">
        <w:rPr>
          <w:rFonts w:eastAsiaTheme="majorEastAsia"/>
        </w:rPr>
        <w:tab/>
        <w:t>(shevani.murray@wur.nl)</w:t>
      </w:r>
    </w:p>
    <w:p w14:paraId="58DD82B1" w14:textId="77777777" w:rsidR="00E01F18" w:rsidRPr="00771C68" w:rsidRDefault="00E01F18" w:rsidP="00E01F18">
      <w:pPr>
        <w:rPr>
          <w:rFonts w:eastAsiaTheme="majorEastAsia"/>
          <w:lang w:val="de-DE"/>
          <w:rPrChange w:id="1" w:author="Swati Madhu" w:date="2025-12-16T12:38:00Z" w16du:dateUtc="2025-12-16T07:08:00Z">
            <w:rPr>
              <w:rFonts w:eastAsiaTheme="majorEastAsia"/>
            </w:rPr>
          </w:rPrChange>
        </w:rPr>
      </w:pPr>
      <w:r w:rsidRPr="00771C68">
        <w:rPr>
          <w:rFonts w:eastAsiaTheme="majorEastAsia"/>
          <w:lang w:val="de-DE"/>
          <w:rPrChange w:id="2" w:author="Swati Madhu" w:date="2025-12-16T12:38:00Z" w16du:dateUtc="2025-12-16T07:08:00Z">
            <w:rPr>
              <w:rFonts w:eastAsiaTheme="majorEastAsia"/>
            </w:rPr>
          </w:rPrChange>
        </w:rPr>
        <w:t>Rick Hendriksen</w:t>
      </w:r>
      <w:r w:rsidRPr="00771C68">
        <w:rPr>
          <w:rFonts w:eastAsiaTheme="majorEastAsia"/>
          <w:lang w:val="de-DE"/>
          <w:rPrChange w:id="3" w:author="Swati Madhu" w:date="2025-12-16T12:38:00Z" w16du:dateUtc="2025-12-16T07:08:00Z">
            <w:rPr>
              <w:rFonts w:eastAsiaTheme="majorEastAsia"/>
            </w:rPr>
          </w:rPrChange>
        </w:rPr>
        <w:tab/>
      </w:r>
      <w:r w:rsidRPr="00771C68">
        <w:rPr>
          <w:rFonts w:eastAsiaTheme="majorEastAsia"/>
          <w:lang w:val="de-DE"/>
          <w:rPrChange w:id="4" w:author="Swati Madhu" w:date="2025-12-16T12:38:00Z" w16du:dateUtc="2025-12-16T07:08:00Z">
            <w:rPr>
              <w:rFonts w:eastAsiaTheme="majorEastAsia"/>
            </w:rPr>
          </w:rPrChange>
        </w:rPr>
        <w:tab/>
        <w:t>(rick.hendriksen@wur.nl)</w:t>
      </w:r>
    </w:p>
    <w:p w14:paraId="44EBB2B7" w14:textId="77777777" w:rsidR="00E01F18" w:rsidRPr="002D12C6" w:rsidRDefault="00E01F18" w:rsidP="00E01F18">
      <w:pPr>
        <w:rPr>
          <w:rFonts w:eastAsiaTheme="majorEastAsia"/>
        </w:rPr>
      </w:pPr>
      <w:r w:rsidRPr="002D12C6">
        <w:rPr>
          <w:rFonts w:eastAsiaTheme="majorEastAsia"/>
        </w:rPr>
        <w:t>Louis A. Schipper</w:t>
      </w:r>
      <w:r w:rsidRPr="002D12C6">
        <w:rPr>
          <w:rFonts w:eastAsiaTheme="majorEastAsia"/>
        </w:rPr>
        <w:tab/>
      </w:r>
      <w:r w:rsidRPr="002D12C6">
        <w:rPr>
          <w:rFonts w:eastAsiaTheme="majorEastAsia"/>
        </w:rPr>
        <w:tab/>
        <w:t>(louis.schipper@waikato.ac.nz)</w:t>
      </w:r>
    </w:p>
    <w:p w14:paraId="2133FE55" w14:textId="77777777" w:rsidR="00E01F18" w:rsidRPr="00771C68" w:rsidRDefault="00E01F18" w:rsidP="00E01F18">
      <w:pPr>
        <w:rPr>
          <w:rFonts w:eastAsiaTheme="majorEastAsia"/>
          <w:lang w:val="de-DE"/>
          <w:rPrChange w:id="5" w:author="Swati Madhu" w:date="2025-12-16T12:38:00Z" w16du:dateUtc="2025-12-16T07:08:00Z">
            <w:rPr>
              <w:rFonts w:eastAsiaTheme="majorEastAsia"/>
            </w:rPr>
          </w:rPrChange>
        </w:rPr>
      </w:pPr>
      <w:r w:rsidRPr="00771C68">
        <w:rPr>
          <w:rFonts w:eastAsiaTheme="majorEastAsia"/>
          <w:lang w:val="de-DE"/>
          <w:rPrChange w:id="6" w:author="Swati Madhu" w:date="2025-12-16T12:38:00Z" w16du:dateUtc="2025-12-16T07:08:00Z">
            <w:rPr>
              <w:rFonts w:eastAsiaTheme="majorEastAsia"/>
            </w:rPr>
          </w:rPrChange>
        </w:rPr>
        <w:t>Gabriel Y.K. Moinet</w:t>
      </w:r>
      <w:r w:rsidRPr="00771C68">
        <w:rPr>
          <w:rFonts w:eastAsiaTheme="majorEastAsia"/>
          <w:lang w:val="de-DE"/>
          <w:rPrChange w:id="7" w:author="Swati Madhu" w:date="2025-12-16T12:38:00Z" w16du:dateUtc="2025-12-16T07:08:00Z">
            <w:rPr>
              <w:rFonts w:eastAsiaTheme="majorEastAsia"/>
            </w:rPr>
          </w:rPrChange>
        </w:rPr>
        <w:tab/>
      </w:r>
      <w:r w:rsidRPr="00771C68">
        <w:rPr>
          <w:rFonts w:eastAsiaTheme="majorEastAsia"/>
          <w:lang w:val="de-DE"/>
          <w:rPrChange w:id="8" w:author="Swati Madhu" w:date="2025-12-16T12:38:00Z" w16du:dateUtc="2025-12-16T07:08:00Z">
            <w:rPr>
              <w:rFonts w:eastAsiaTheme="majorEastAsia"/>
            </w:rPr>
          </w:rPrChange>
        </w:rPr>
        <w:tab/>
        <w:t>(gabriel.moinet@wur.nl)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2C338C45" w14:textId="6ED2AC51" w:rsidR="005034DB" w:rsidRPr="005034DB" w:rsidRDefault="001331E3" w:rsidP="005034DB">
      <w:pPr>
        <w:spacing w:before="120"/>
        <w:ind w:left="720"/>
        <w:rPr>
          <w:rFonts w:cstheme="minorHAnsi"/>
        </w:rPr>
      </w:pPr>
      <w:r w:rsidRPr="005034DB">
        <w:rPr>
          <w:rFonts w:cstheme="minorHAnsi"/>
          <w:highlight w:val="yellow"/>
        </w:rPr>
        <w:t xml:space="preserve">As these files are necessary for finalizing your script, please </w:t>
      </w:r>
      <w:r>
        <w:rPr>
          <w:rFonts w:cstheme="minorHAnsi"/>
          <w:highlight w:val="yellow"/>
        </w:rPr>
        <w:t xml:space="preserve">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 w:rsidR="005034DB">
        <w:rPr>
          <w:rFonts w:cstheme="minorHAnsi"/>
        </w:rPr>
        <w:t xml:space="preserve">: </w:t>
      </w:r>
      <w:hyperlink r:id="rId10" w:history="1">
        <w:r w:rsidR="005034DB" w:rsidRPr="000A48E1">
          <w:rPr>
            <w:rStyle w:val="Hyperlink"/>
            <w:highlight w:val="yellow"/>
          </w:rPr>
          <w:t>https://review.jove.com/account/file-uploader?src=21284473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5034DB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5034DB">
        <w:rPr>
          <w:rFonts w:cstheme="minorHAnsi"/>
          <w:b/>
          <w:sz w:val="22"/>
          <w:szCs w:val="22"/>
        </w:rPr>
        <w:t>Protocol Length</w:t>
      </w:r>
    </w:p>
    <w:p w14:paraId="72F5C5E6" w14:textId="423DEA5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5034DB">
        <w:rPr>
          <w:rFonts w:cstheme="minorHAnsi"/>
          <w:bCs/>
          <w:sz w:val="22"/>
          <w:szCs w:val="22"/>
        </w:rPr>
        <w:t xml:space="preserve">Number of Steps: </w:t>
      </w:r>
      <w:r w:rsidR="005034DB">
        <w:rPr>
          <w:rFonts w:cstheme="minorHAnsi"/>
          <w:bCs/>
          <w:sz w:val="22"/>
          <w:szCs w:val="22"/>
        </w:rPr>
        <w:t>20</w:t>
      </w:r>
    </w:p>
    <w:p w14:paraId="5AAC9C6C" w14:textId="586F97D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5034DB">
        <w:rPr>
          <w:rFonts w:cstheme="minorHAnsi"/>
          <w:bCs/>
          <w:sz w:val="22"/>
          <w:szCs w:val="22"/>
        </w:rPr>
        <w:t>49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08FB6FAB" w14:textId="5E93A9FF" w:rsidR="00FF25E5" w:rsidRPr="00E01F18" w:rsidRDefault="00FF25E5" w:rsidP="00A13CC3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9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9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128C38C" w:rsidR="00CE10F2" w:rsidRDefault="005034DB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034DB">
        <w:rPr>
          <w:rFonts w:cstheme="minorHAnsi"/>
          <w:b/>
          <w:bCs/>
        </w:rPr>
        <w:t>Preparing, Incubating, and Measuring Soil Samples Using a Temperature Gradient Block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212321E9" w:rsidR="00985FE6" w:rsidRPr="00E929F4" w:rsidRDefault="00E929F4" w:rsidP="00985FE6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E929F4">
        <w:rPr>
          <w:rFonts w:cstheme="minorHAnsi"/>
          <w:b/>
          <w:bCs/>
          <w:highlight w:val="yellow"/>
        </w:rPr>
        <w:t>AUTHORS: Please note that all pronunciation guides are given in red, italics. Kindly go through the same and change where necessary.</w:t>
      </w:r>
    </w:p>
    <w:p w14:paraId="33764E04" w14:textId="53DB7B11" w:rsidR="002260BA" w:rsidRDefault="002260BA" w:rsidP="002260BA">
      <w:pPr>
        <w:pStyle w:val="Narration"/>
        <w:numPr>
          <w:ilvl w:val="1"/>
          <w:numId w:val="3"/>
        </w:numPr>
      </w:pPr>
      <w:r w:rsidRPr="00905233">
        <w:t xml:space="preserve">To begin, place the soil sample in a metal tin </w:t>
      </w:r>
      <w:r w:rsidRPr="00905233">
        <w:rPr>
          <w:b/>
          <w:bCs/>
        </w:rPr>
        <w:t>[1]</w:t>
      </w:r>
      <w:r w:rsidRPr="00905233">
        <w:t xml:space="preserve"> and mix it thoroughly until homogeneous </w:t>
      </w:r>
      <w:r w:rsidRPr="00905233">
        <w:rPr>
          <w:b/>
          <w:bCs/>
        </w:rPr>
        <w:t>[2]</w:t>
      </w:r>
      <w:r w:rsidRPr="00905233">
        <w:t xml:space="preserve">. </w:t>
      </w:r>
    </w:p>
    <w:p w14:paraId="5C9BD162" w14:textId="77777777" w:rsidR="002260BA" w:rsidRDefault="002260BA" w:rsidP="002260BA">
      <w:pPr>
        <w:pStyle w:val="ShotDescription"/>
        <w:numPr>
          <w:ilvl w:val="2"/>
          <w:numId w:val="3"/>
        </w:numPr>
      </w:pPr>
      <w:r w:rsidRPr="00905233">
        <w:t>WIDE: Talent placing a soil sample into a metal tin on the bench.</w:t>
      </w:r>
    </w:p>
    <w:p w14:paraId="60BC85F3" w14:textId="77777777" w:rsidR="002260BA" w:rsidRDefault="002260BA" w:rsidP="002260BA">
      <w:pPr>
        <w:pStyle w:val="ShotDescription"/>
        <w:numPr>
          <w:ilvl w:val="2"/>
          <w:numId w:val="3"/>
        </w:numPr>
      </w:pPr>
      <w:r w:rsidRPr="00905233">
        <w:t>Talent thoroughly mixing the soil inside the metal tin.</w:t>
      </w:r>
    </w:p>
    <w:p w14:paraId="5FAF8354" w14:textId="2242A5A7" w:rsidR="00886329" w:rsidRPr="00886329" w:rsidRDefault="00886329" w:rsidP="00886329">
      <w:pPr>
        <w:pStyle w:val="ShotDescription"/>
        <w:numPr>
          <w:ilvl w:val="1"/>
          <w:numId w:val="3"/>
        </w:numPr>
        <w:rPr>
          <w:color w:val="7030A0"/>
        </w:rPr>
      </w:pPr>
      <w:r w:rsidRPr="00886329">
        <w:rPr>
          <w:color w:val="7030A0"/>
        </w:rPr>
        <w:t xml:space="preserve">Distribute the mixed soil into 22 pre-labelled 60-milliliter glass vials </w:t>
      </w:r>
      <w:r w:rsidRPr="00886329">
        <w:rPr>
          <w:b/>
          <w:bCs/>
          <w:color w:val="7030A0"/>
        </w:rPr>
        <w:t>[1]</w:t>
      </w:r>
      <w:r w:rsidRPr="00886329">
        <w:rPr>
          <w:color w:val="7030A0"/>
        </w:rPr>
        <w:t xml:space="preserve">. Using weighing paper, add about 3 grams of soil into each 60-milliliter vial </w:t>
      </w:r>
      <w:r w:rsidRPr="00886329">
        <w:rPr>
          <w:b/>
          <w:bCs/>
          <w:color w:val="7030A0"/>
        </w:rPr>
        <w:t>[2]</w:t>
      </w:r>
      <w:r w:rsidRPr="00886329">
        <w:rPr>
          <w:color w:val="7030A0"/>
        </w:rPr>
        <w:t>.</w:t>
      </w:r>
    </w:p>
    <w:p w14:paraId="3B6BA3F4" w14:textId="77777777" w:rsidR="002260BA" w:rsidRDefault="002260BA" w:rsidP="002260BA">
      <w:pPr>
        <w:pStyle w:val="ShotDescription"/>
        <w:numPr>
          <w:ilvl w:val="2"/>
          <w:numId w:val="3"/>
        </w:numPr>
      </w:pPr>
      <w:r w:rsidRPr="00905233">
        <w:t>Talent distributing the mixed soil into multiple pre-labeled 60 milliliter glass vials.</w:t>
      </w:r>
    </w:p>
    <w:p w14:paraId="2B7D97F7" w14:textId="77777777" w:rsidR="002260BA" w:rsidRPr="00905233" w:rsidRDefault="002260BA" w:rsidP="002260BA">
      <w:pPr>
        <w:pStyle w:val="ShotDescription"/>
        <w:numPr>
          <w:ilvl w:val="2"/>
          <w:numId w:val="3"/>
        </w:numPr>
      </w:pPr>
      <w:r w:rsidRPr="00905233">
        <w:t>Talent weighing soil on weighing paper and transferring 3 grams into each vial.</w:t>
      </w:r>
    </w:p>
    <w:p w14:paraId="0C3BADC9" w14:textId="022BEB3C" w:rsidR="002260BA" w:rsidRDefault="00886329" w:rsidP="002260BA">
      <w:pPr>
        <w:pStyle w:val="Narration"/>
        <w:numPr>
          <w:ilvl w:val="1"/>
          <w:numId w:val="3"/>
        </w:numPr>
      </w:pPr>
      <w:r>
        <w:t>With</w:t>
      </w:r>
      <w:r w:rsidR="002260BA" w:rsidRPr="00905233">
        <w:t xml:space="preserve"> a pipette, adjust the soil in each vial to the desired water-holding capacity based on the funnel method </w:t>
      </w:r>
      <w:r w:rsidR="002260BA" w:rsidRPr="00905233">
        <w:rPr>
          <w:b/>
          <w:bCs/>
        </w:rPr>
        <w:t>[1]</w:t>
      </w:r>
      <w:r w:rsidR="002260BA" w:rsidRPr="00905233">
        <w:t xml:space="preserve">. After adjusting the water content to the target percentage water-holding capacity, record the exact weight of each vial </w:t>
      </w:r>
      <w:r w:rsidR="002260BA" w:rsidRPr="00905233">
        <w:rPr>
          <w:b/>
          <w:bCs/>
        </w:rPr>
        <w:t>[2]</w:t>
      </w:r>
      <w:r w:rsidR="002260BA" w:rsidRPr="00905233">
        <w:t>.</w:t>
      </w:r>
    </w:p>
    <w:p w14:paraId="68869D55" w14:textId="77777777" w:rsidR="002260BA" w:rsidRDefault="002260BA" w:rsidP="002260BA">
      <w:pPr>
        <w:pStyle w:val="ShotDescription"/>
        <w:numPr>
          <w:ilvl w:val="2"/>
          <w:numId w:val="3"/>
        </w:numPr>
      </w:pPr>
      <w:r w:rsidRPr="00905233">
        <w:t>Talent pipetting liquid into soil inside a vial to adjust water-holding capacity.</w:t>
      </w:r>
    </w:p>
    <w:p w14:paraId="0F4EB141" w14:textId="77777777" w:rsidR="002260BA" w:rsidRPr="00905233" w:rsidRDefault="002260BA" w:rsidP="002260BA">
      <w:pPr>
        <w:pStyle w:val="ShotDescription"/>
        <w:numPr>
          <w:ilvl w:val="2"/>
          <w:numId w:val="3"/>
        </w:numPr>
      </w:pPr>
      <w:r w:rsidRPr="00905233">
        <w:t>Talent weighing each vial and recording the weight.</w:t>
      </w:r>
    </w:p>
    <w:p w14:paraId="58F2C941" w14:textId="737015A8" w:rsidR="002260BA" w:rsidRDefault="002260BA" w:rsidP="00886329">
      <w:pPr>
        <w:pStyle w:val="Narration"/>
        <w:numPr>
          <w:ilvl w:val="1"/>
          <w:numId w:val="3"/>
        </w:numPr>
      </w:pPr>
      <w:r w:rsidRPr="00905233">
        <w:t xml:space="preserve">Cap each vial using cotton wool to allow ambient air exchange </w:t>
      </w:r>
      <w:r w:rsidRPr="00905233">
        <w:rPr>
          <w:b/>
          <w:bCs/>
        </w:rPr>
        <w:t>[1]</w:t>
      </w:r>
      <w:r w:rsidRPr="00905233">
        <w:t>.</w:t>
      </w:r>
      <w:r w:rsidR="00886329" w:rsidRPr="00886329">
        <w:t xml:space="preserve"> </w:t>
      </w:r>
      <w:r w:rsidR="00886329">
        <w:t>Pre-incubate</w:t>
      </w:r>
      <w:r w:rsidR="00886329" w:rsidRPr="00905233">
        <w:t xml:space="preserve"> the </w:t>
      </w:r>
      <w:r w:rsidR="00886329" w:rsidRPr="00905233">
        <w:lastRenderedPageBreak/>
        <w:t xml:space="preserve">vials in a temperature-controlled laboratory set to 20 degrees Celsius for 10 days </w:t>
      </w:r>
      <w:r w:rsidR="00886329" w:rsidRPr="00905233">
        <w:rPr>
          <w:b/>
          <w:bCs/>
        </w:rPr>
        <w:t>[2]</w:t>
      </w:r>
      <w:r w:rsidR="00886329" w:rsidRPr="00905233">
        <w:t>.</w:t>
      </w:r>
    </w:p>
    <w:p w14:paraId="751F96C1" w14:textId="77777777" w:rsidR="002260BA" w:rsidRPr="00905233" w:rsidRDefault="002260BA" w:rsidP="002260BA">
      <w:pPr>
        <w:pStyle w:val="ShotDescription"/>
        <w:numPr>
          <w:ilvl w:val="2"/>
          <w:numId w:val="3"/>
        </w:numPr>
      </w:pPr>
      <w:r w:rsidRPr="00905233">
        <w:t>Talent placing cotton wool into the opening of each vial.</w:t>
      </w:r>
    </w:p>
    <w:p w14:paraId="3AFFDA33" w14:textId="77777777" w:rsidR="002260BA" w:rsidRPr="00905233" w:rsidRDefault="002260BA" w:rsidP="002260BA">
      <w:pPr>
        <w:pStyle w:val="ShotDescription"/>
        <w:numPr>
          <w:ilvl w:val="2"/>
          <w:numId w:val="3"/>
        </w:numPr>
      </w:pPr>
      <w:r w:rsidRPr="00905233">
        <w:t>Talent placing the vials on a shelf for pre-incubation.</w:t>
      </w:r>
    </w:p>
    <w:p w14:paraId="04629924" w14:textId="25AF44DA" w:rsidR="002260BA" w:rsidRDefault="002260BA" w:rsidP="00886329">
      <w:pPr>
        <w:pStyle w:val="Narration"/>
        <w:numPr>
          <w:ilvl w:val="1"/>
          <w:numId w:val="3"/>
        </w:numPr>
      </w:pPr>
      <w:r w:rsidRPr="00905233">
        <w:t xml:space="preserve">To begin preparation for loading, adjust the water-holding capacity 1 hour before starting the incubation </w:t>
      </w:r>
      <w:r w:rsidRPr="00905233">
        <w:rPr>
          <w:b/>
          <w:bCs/>
        </w:rPr>
        <w:t>[1]</w:t>
      </w:r>
      <w:r w:rsidRPr="00905233">
        <w:t>.</w:t>
      </w:r>
      <w:r w:rsidR="00886329" w:rsidRPr="00886329">
        <w:t xml:space="preserve"> </w:t>
      </w:r>
      <w:r w:rsidR="00886329" w:rsidRPr="00905233">
        <w:t xml:space="preserve">Check the heater control to ensure it has reached the desired temperature 10 minutes before placing samples in the block </w:t>
      </w:r>
      <w:r w:rsidR="00886329" w:rsidRPr="00905233">
        <w:rPr>
          <w:b/>
          <w:bCs/>
        </w:rPr>
        <w:t>[</w:t>
      </w:r>
      <w:r w:rsidR="00886329">
        <w:rPr>
          <w:b/>
          <w:bCs/>
        </w:rPr>
        <w:t>2</w:t>
      </w:r>
      <w:r w:rsidR="00886329" w:rsidRPr="00905233">
        <w:rPr>
          <w:b/>
          <w:bCs/>
        </w:rPr>
        <w:t>]</w:t>
      </w:r>
      <w:r w:rsidR="00886329" w:rsidRPr="00905233">
        <w:t>.</w:t>
      </w:r>
    </w:p>
    <w:p w14:paraId="5599BFE9" w14:textId="77777777" w:rsidR="002260BA" w:rsidRPr="00905233" w:rsidRDefault="002260BA" w:rsidP="002260BA">
      <w:pPr>
        <w:pStyle w:val="ShotDescription"/>
        <w:numPr>
          <w:ilvl w:val="2"/>
          <w:numId w:val="3"/>
        </w:numPr>
      </w:pPr>
      <w:r w:rsidRPr="00905233">
        <w:t>Talent adjusting moisture content of the soil samples.</w:t>
      </w:r>
    </w:p>
    <w:p w14:paraId="4CF4FE94" w14:textId="77777777" w:rsidR="002260BA" w:rsidRPr="00905233" w:rsidRDefault="002260BA" w:rsidP="002260BA">
      <w:pPr>
        <w:pStyle w:val="ShotDescription"/>
        <w:numPr>
          <w:ilvl w:val="2"/>
          <w:numId w:val="3"/>
        </w:numPr>
      </w:pPr>
      <w:r w:rsidRPr="00905233">
        <w:t>Talent checking the heater control display.</w:t>
      </w:r>
    </w:p>
    <w:p w14:paraId="6DD7510D" w14:textId="17EEBA02" w:rsidR="002260BA" w:rsidRDefault="002260BA" w:rsidP="00886329">
      <w:pPr>
        <w:pStyle w:val="Narration"/>
        <w:numPr>
          <w:ilvl w:val="1"/>
          <w:numId w:val="3"/>
        </w:numPr>
      </w:pPr>
      <w:r w:rsidRPr="00905233">
        <w:t>T</w:t>
      </w:r>
      <w:r w:rsidR="00886329">
        <w:t>hen t</w:t>
      </w:r>
      <w:r w:rsidRPr="00905233">
        <w:t xml:space="preserve">urn on the ambient conductor located in the laboratory </w:t>
      </w:r>
      <w:r w:rsidRPr="00905233">
        <w:rPr>
          <w:b/>
          <w:bCs/>
        </w:rPr>
        <w:t>[1]</w:t>
      </w:r>
      <w:r w:rsidRPr="00905233">
        <w:t>.</w:t>
      </w:r>
      <w:r w:rsidR="00886329" w:rsidRPr="00886329">
        <w:t xml:space="preserve"> </w:t>
      </w:r>
      <w:r w:rsidR="00886329" w:rsidRPr="00905233">
        <w:t xml:space="preserve">Connect the flushing system </w:t>
      </w:r>
      <w:r w:rsidR="00886329" w:rsidRPr="00905233">
        <w:rPr>
          <w:b/>
          <w:bCs/>
        </w:rPr>
        <w:t>[</w:t>
      </w:r>
      <w:r w:rsidR="00886329">
        <w:rPr>
          <w:b/>
          <w:bCs/>
        </w:rPr>
        <w:t>2</w:t>
      </w:r>
      <w:r w:rsidR="00886329" w:rsidRPr="00905233">
        <w:rPr>
          <w:b/>
          <w:bCs/>
        </w:rPr>
        <w:t>]</w:t>
      </w:r>
      <w:r w:rsidR="00886329" w:rsidRPr="00905233">
        <w:t xml:space="preserve"> and connect the gas analyzer to the computer </w:t>
      </w:r>
      <w:r w:rsidR="00886329" w:rsidRPr="00905233">
        <w:rPr>
          <w:b/>
          <w:bCs/>
        </w:rPr>
        <w:t>[</w:t>
      </w:r>
      <w:r w:rsidR="00886329">
        <w:rPr>
          <w:b/>
          <w:bCs/>
        </w:rPr>
        <w:t>3</w:t>
      </w:r>
      <w:r w:rsidR="00886329" w:rsidRPr="00905233">
        <w:rPr>
          <w:b/>
          <w:bCs/>
        </w:rPr>
        <w:t>]</w:t>
      </w:r>
      <w:r w:rsidR="00886329" w:rsidRPr="00905233">
        <w:t>.</w:t>
      </w:r>
    </w:p>
    <w:p w14:paraId="784D3F07" w14:textId="77777777" w:rsidR="002260BA" w:rsidRPr="00905233" w:rsidRDefault="002260BA" w:rsidP="002260BA">
      <w:pPr>
        <w:pStyle w:val="ShotDescription"/>
        <w:numPr>
          <w:ilvl w:val="2"/>
          <w:numId w:val="3"/>
        </w:numPr>
      </w:pPr>
      <w:r w:rsidRPr="00905233">
        <w:t>Talent switching on the ambient conductor.</w:t>
      </w:r>
    </w:p>
    <w:p w14:paraId="027A4109" w14:textId="77777777" w:rsidR="002260BA" w:rsidRDefault="002260BA" w:rsidP="002260BA">
      <w:pPr>
        <w:pStyle w:val="ShotDescription"/>
        <w:numPr>
          <w:ilvl w:val="2"/>
          <w:numId w:val="3"/>
        </w:numPr>
      </w:pPr>
      <w:r w:rsidRPr="00905233">
        <w:t>Talent connecting tubing to set up the flushing system.</w:t>
      </w:r>
    </w:p>
    <w:p w14:paraId="271D9A16" w14:textId="77777777" w:rsidR="002260BA" w:rsidRPr="00905233" w:rsidRDefault="002260BA" w:rsidP="002260BA">
      <w:pPr>
        <w:pStyle w:val="ShotDescription"/>
        <w:numPr>
          <w:ilvl w:val="2"/>
          <w:numId w:val="3"/>
        </w:numPr>
      </w:pPr>
      <w:r w:rsidRPr="00905233">
        <w:t>Talent connecting the gas analyzer to the computer.</w:t>
      </w:r>
    </w:p>
    <w:p w14:paraId="35AD1117" w14:textId="38431FC3" w:rsidR="002260BA" w:rsidRPr="00886329" w:rsidRDefault="002260BA" w:rsidP="002260BA">
      <w:pPr>
        <w:pStyle w:val="Narration"/>
        <w:numPr>
          <w:ilvl w:val="1"/>
          <w:numId w:val="3"/>
        </w:numPr>
      </w:pPr>
      <w:r w:rsidRPr="00905233">
        <w:t xml:space="preserve">To begin collecting blanks, connect the flushing line to the injection system of the gas analyzer </w:t>
      </w:r>
      <w:r w:rsidRPr="00905233">
        <w:rPr>
          <w:b/>
          <w:bCs/>
        </w:rPr>
        <w:t>[1]</w:t>
      </w:r>
      <w:r w:rsidRPr="00905233">
        <w:t xml:space="preserve"> and record the carbon dioxide concentration in parts per million directly from the flushing line </w:t>
      </w:r>
      <w:r w:rsidRPr="00905233">
        <w:rPr>
          <w:b/>
          <w:bCs/>
        </w:rPr>
        <w:t>[2]</w:t>
      </w:r>
      <w:r w:rsidRPr="00905233">
        <w:t>.</w:t>
      </w:r>
      <w:r w:rsidR="00886329">
        <w:br/>
      </w:r>
      <w:r w:rsidR="00886329" w:rsidRPr="00886329">
        <w:rPr>
          <w:color w:val="auto"/>
          <w:highlight w:val="yellow"/>
        </w:rPr>
        <w:t>Authors: Please create screen capture videos of the shots labeled as SCREEN, create a screenshot summary, and upload the files to your project page as soon as possible:</w:t>
      </w:r>
      <w:r w:rsidR="00886329" w:rsidRPr="00886329">
        <w:rPr>
          <w:highlight w:val="yellow"/>
        </w:rPr>
        <w:t xml:space="preserve"> </w:t>
      </w:r>
      <w:hyperlink r:id="rId11" w:history="1">
        <w:r w:rsidR="00886329" w:rsidRPr="00886329">
          <w:rPr>
            <w:rStyle w:val="Hyperlink"/>
            <w:highlight w:val="yellow"/>
          </w:rPr>
          <w:t>https://review.jove.com/account/file-uploader?src=21284473</w:t>
        </w:r>
      </w:hyperlink>
    </w:p>
    <w:p w14:paraId="4B757AB1" w14:textId="77777777" w:rsidR="002260BA" w:rsidRDefault="002260BA" w:rsidP="002260BA">
      <w:pPr>
        <w:pStyle w:val="ShotDescription"/>
        <w:numPr>
          <w:ilvl w:val="2"/>
          <w:numId w:val="3"/>
        </w:numPr>
      </w:pPr>
      <w:r w:rsidRPr="00905233">
        <w:t>Talent connecting the flushing line to the gas analyzer injection system.</w:t>
      </w:r>
    </w:p>
    <w:p w14:paraId="74F0C23F" w14:textId="77777777" w:rsidR="002260BA" w:rsidRPr="00905233" w:rsidRDefault="002260BA" w:rsidP="002260BA">
      <w:pPr>
        <w:pStyle w:val="ShotDescription"/>
        <w:numPr>
          <w:ilvl w:val="2"/>
          <w:numId w:val="3"/>
        </w:numPr>
      </w:pPr>
      <w:r w:rsidRPr="00886329">
        <w:rPr>
          <w:highlight w:val="yellow"/>
        </w:rPr>
        <w:t>SCREEN</w:t>
      </w:r>
      <w:r w:rsidRPr="00905233">
        <w:t>: Display of gas analyzer software showing carbon dioxide values being recorded.</w:t>
      </w:r>
    </w:p>
    <w:p w14:paraId="5358E4F2" w14:textId="4B5F556C" w:rsidR="002260BA" w:rsidRDefault="002260BA" w:rsidP="00F93804">
      <w:pPr>
        <w:pStyle w:val="Narration"/>
        <w:numPr>
          <w:ilvl w:val="1"/>
          <w:numId w:val="3"/>
        </w:numPr>
      </w:pPr>
      <w:r w:rsidRPr="00905233">
        <w:t>Place five 60</w:t>
      </w:r>
      <w:r w:rsidR="00E16672">
        <w:t>-</w:t>
      </w:r>
      <w:r w:rsidRPr="00905233">
        <w:t xml:space="preserve">milliliter glass vials in an empty holder </w:t>
      </w:r>
      <w:r w:rsidRPr="00905233">
        <w:rPr>
          <w:b/>
          <w:bCs/>
        </w:rPr>
        <w:t>[1]</w:t>
      </w:r>
      <w:r w:rsidRPr="00905233">
        <w:t xml:space="preserve">. Insert one flushing line into each vial </w:t>
      </w:r>
      <w:r w:rsidRPr="00905233">
        <w:rPr>
          <w:b/>
          <w:bCs/>
        </w:rPr>
        <w:t>[2]</w:t>
      </w:r>
      <w:r w:rsidR="00F93804">
        <w:t xml:space="preserve">. A minute later, </w:t>
      </w:r>
      <w:r w:rsidRPr="00905233">
        <w:t xml:space="preserve">remove the flushing line and cap each vial </w:t>
      </w:r>
      <w:r w:rsidRPr="00905233">
        <w:rPr>
          <w:b/>
          <w:bCs/>
        </w:rPr>
        <w:t>[</w:t>
      </w:r>
      <w:r w:rsidR="00F93804">
        <w:rPr>
          <w:b/>
          <w:bCs/>
        </w:rPr>
        <w:t>3</w:t>
      </w:r>
      <w:r w:rsidRPr="00905233">
        <w:rPr>
          <w:b/>
          <w:bCs/>
        </w:rPr>
        <w:t>]</w:t>
      </w:r>
      <w:r w:rsidRPr="00905233">
        <w:t>.</w:t>
      </w:r>
      <w:r w:rsidR="00F93804" w:rsidRPr="00F93804">
        <w:t xml:space="preserve"> </w:t>
      </w:r>
      <w:r w:rsidR="00F93804">
        <w:t>Measure the</w:t>
      </w:r>
      <w:r w:rsidR="00F93804" w:rsidRPr="00905233">
        <w:t xml:space="preserve"> carbon dioxide inside the vials </w:t>
      </w:r>
      <w:r w:rsidR="00F93804">
        <w:t xml:space="preserve">after 4 hours </w:t>
      </w:r>
      <w:r w:rsidR="00F93804" w:rsidRPr="00905233">
        <w:rPr>
          <w:b/>
          <w:bCs/>
        </w:rPr>
        <w:t>[</w:t>
      </w:r>
      <w:r w:rsidR="00F93804">
        <w:rPr>
          <w:b/>
          <w:bCs/>
        </w:rPr>
        <w:t>4</w:t>
      </w:r>
      <w:r w:rsidR="00F93804" w:rsidRPr="00905233">
        <w:rPr>
          <w:b/>
          <w:bCs/>
        </w:rPr>
        <w:t>]</w:t>
      </w:r>
      <w:r w:rsidR="00F93804" w:rsidRPr="00905233">
        <w:t>.</w:t>
      </w:r>
    </w:p>
    <w:p w14:paraId="1453EDB6" w14:textId="77777777" w:rsidR="002260BA" w:rsidRDefault="002260BA" w:rsidP="002260BA">
      <w:pPr>
        <w:pStyle w:val="ShotDescription"/>
        <w:numPr>
          <w:ilvl w:val="2"/>
          <w:numId w:val="3"/>
        </w:numPr>
      </w:pPr>
      <w:r w:rsidRPr="00905233">
        <w:t>Talent placing empty vials into a holder.</w:t>
      </w:r>
    </w:p>
    <w:p w14:paraId="72D311C4" w14:textId="77777777" w:rsidR="002260BA" w:rsidRDefault="002260BA" w:rsidP="002260BA">
      <w:pPr>
        <w:pStyle w:val="ShotDescription"/>
        <w:numPr>
          <w:ilvl w:val="2"/>
          <w:numId w:val="3"/>
        </w:numPr>
      </w:pPr>
      <w:r w:rsidRPr="00905233">
        <w:t>Talent inserting flushing lines into each vial.</w:t>
      </w:r>
    </w:p>
    <w:p w14:paraId="6CA9D17E" w14:textId="77777777" w:rsidR="002260BA" w:rsidRPr="00905233" w:rsidRDefault="002260BA" w:rsidP="002260BA">
      <w:pPr>
        <w:pStyle w:val="ShotDescription"/>
        <w:numPr>
          <w:ilvl w:val="2"/>
          <w:numId w:val="3"/>
        </w:numPr>
      </w:pPr>
      <w:r w:rsidRPr="00905233">
        <w:t>Talent removing flushing lines and capping the vials.</w:t>
      </w:r>
    </w:p>
    <w:p w14:paraId="4F7ECDC6" w14:textId="3422A7C4" w:rsidR="002260BA" w:rsidRDefault="00F93804" w:rsidP="002260BA">
      <w:pPr>
        <w:pStyle w:val="ShotDescription"/>
        <w:numPr>
          <w:ilvl w:val="2"/>
          <w:numId w:val="3"/>
        </w:numPr>
      </w:pPr>
      <w:r w:rsidRPr="00886329">
        <w:rPr>
          <w:highlight w:val="yellow"/>
        </w:rPr>
        <w:t>SCREEN</w:t>
      </w:r>
      <w:r w:rsidRPr="00905233">
        <w:t>: Display of gas analyzer software showing carbon dioxide values being recorded</w:t>
      </w:r>
      <w:r w:rsidR="002260BA" w:rsidRPr="00905233">
        <w:t>.</w:t>
      </w:r>
    </w:p>
    <w:p w14:paraId="43CCC28A" w14:textId="4CB457EE" w:rsidR="002260BA" w:rsidRDefault="00F93804" w:rsidP="002260BA">
      <w:pPr>
        <w:pStyle w:val="Narration"/>
        <w:numPr>
          <w:ilvl w:val="1"/>
          <w:numId w:val="3"/>
        </w:numPr>
      </w:pPr>
      <w:r>
        <w:t>Next, o</w:t>
      </w:r>
      <w:r w:rsidR="002260BA" w:rsidRPr="00905233">
        <w:t xml:space="preserve">pen the temperature gradient block </w:t>
      </w:r>
      <w:r w:rsidR="002260BA" w:rsidRPr="00905233">
        <w:rPr>
          <w:b/>
          <w:bCs/>
        </w:rPr>
        <w:t>[1]</w:t>
      </w:r>
      <w:r w:rsidR="002260BA" w:rsidRPr="00905233">
        <w:t xml:space="preserve"> and place the computer and flushing system on top of the block lid </w:t>
      </w:r>
      <w:r w:rsidR="002260BA" w:rsidRPr="00905233">
        <w:rPr>
          <w:b/>
          <w:bCs/>
        </w:rPr>
        <w:t>[2]</w:t>
      </w:r>
      <w:r w:rsidR="002260BA" w:rsidRPr="00905233">
        <w:t xml:space="preserve">. Place the sample boxes on a movable table </w:t>
      </w:r>
      <w:r w:rsidR="002260BA" w:rsidRPr="00905233">
        <w:rPr>
          <w:b/>
          <w:bCs/>
        </w:rPr>
        <w:t>[3]</w:t>
      </w:r>
      <w:r w:rsidR="002260BA" w:rsidRPr="00905233">
        <w:t>.</w:t>
      </w:r>
    </w:p>
    <w:p w14:paraId="21501109" w14:textId="77777777" w:rsidR="002260BA" w:rsidRDefault="002260BA" w:rsidP="002260BA">
      <w:pPr>
        <w:pStyle w:val="ShotDescription"/>
        <w:numPr>
          <w:ilvl w:val="2"/>
          <w:numId w:val="3"/>
        </w:numPr>
      </w:pPr>
      <w:r w:rsidRPr="00905233">
        <w:t>Talent opening the temperature gradient block.</w:t>
      </w:r>
    </w:p>
    <w:p w14:paraId="17AA4523" w14:textId="77777777" w:rsidR="002260BA" w:rsidRDefault="002260BA" w:rsidP="002260BA">
      <w:pPr>
        <w:pStyle w:val="ShotDescription"/>
        <w:numPr>
          <w:ilvl w:val="2"/>
          <w:numId w:val="3"/>
        </w:numPr>
      </w:pPr>
      <w:r w:rsidRPr="00905233">
        <w:t>Talent positioning the computer and flushing system on the block lid.</w:t>
      </w:r>
    </w:p>
    <w:p w14:paraId="7A2B1266" w14:textId="77777777" w:rsidR="002260BA" w:rsidRPr="00905233" w:rsidRDefault="002260BA" w:rsidP="002260BA">
      <w:pPr>
        <w:pStyle w:val="ShotDescription"/>
        <w:numPr>
          <w:ilvl w:val="2"/>
          <w:numId w:val="3"/>
        </w:numPr>
      </w:pPr>
      <w:r w:rsidRPr="00905233">
        <w:lastRenderedPageBreak/>
        <w:t>Talent placing sample boxes on a movable table.</w:t>
      </w:r>
    </w:p>
    <w:p w14:paraId="616DC638" w14:textId="77777777" w:rsidR="002260BA" w:rsidRDefault="002260BA" w:rsidP="002260BA">
      <w:pPr>
        <w:pStyle w:val="Narration"/>
        <w:numPr>
          <w:ilvl w:val="1"/>
          <w:numId w:val="3"/>
        </w:numPr>
      </w:pPr>
      <w:r w:rsidRPr="00905233">
        <w:t xml:space="preserve">Prepare a spreadsheet to record the closing time of each vial </w:t>
      </w:r>
      <w:r w:rsidRPr="00905233">
        <w:rPr>
          <w:b/>
          <w:bCs/>
        </w:rPr>
        <w:t>[1]</w:t>
      </w:r>
      <w:r w:rsidRPr="00905233">
        <w:t xml:space="preserve"> and simultaneously visualize the time displayed on the gas analyzer </w:t>
      </w:r>
      <w:r w:rsidRPr="00905233">
        <w:rPr>
          <w:b/>
          <w:bCs/>
        </w:rPr>
        <w:t>[2]</w:t>
      </w:r>
      <w:r w:rsidRPr="00905233">
        <w:t>.</w:t>
      </w:r>
    </w:p>
    <w:p w14:paraId="4B5A333A" w14:textId="77777777" w:rsidR="002260BA" w:rsidRDefault="002260BA" w:rsidP="002260BA">
      <w:pPr>
        <w:pStyle w:val="ShotDescription"/>
        <w:numPr>
          <w:ilvl w:val="2"/>
          <w:numId w:val="3"/>
        </w:numPr>
      </w:pPr>
      <w:r w:rsidRPr="00F93804">
        <w:rPr>
          <w:highlight w:val="yellow"/>
        </w:rPr>
        <w:t>SCREEN</w:t>
      </w:r>
      <w:r w:rsidRPr="00905233">
        <w:t>: Spreadsheet being created to record vial closing times.</w:t>
      </w:r>
    </w:p>
    <w:p w14:paraId="5E6C0C97" w14:textId="77777777" w:rsidR="002260BA" w:rsidRPr="00905233" w:rsidRDefault="002260BA" w:rsidP="002260BA">
      <w:pPr>
        <w:pStyle w:val="ShotDescription"/>
        <w:numPr>
          <w:ilvl w:val="2"/>
          <w:numId w:val="3"/>
        </w:numPr>
      </w:pPr>
      <w:r w:rsidRPr="00F93804">
        <w:rPr>
          <w:highlight w:val="yellow"/>
        </w:rPr>
        <w:t>SCREEN</w:t>
      </w:r>
      <w:r w:rsidRPr="00905233">
        <w:t>: Gas analyzer time displayed alongside the spreadsheet.</w:t>
      </w:r>
    </w:p>
    <w:p w14:paraId="722BD27F" w14:textId="22B030B8" w:rsidR="002260BA" w:rsidRDefault="002260BA" w:rsidP="002260BA">
      <w:pPr>
        <w:pStyle w:val="Narration"/>
        <w:numPr>
          <w:ilvl w:val="1"/>
          <w:numId w:val="3"/>
        </w:numPr>
      </w:pPr>
      <w:r w:rsidRPr="00905233">
        <w:t xml:space="preserve">Start loading samples into the temperature gradient block in batches of eight </w:t>
      </w:r>
      <w:r w:rsidRPr="00905233">
        <w:rPr>
          <w:b/>
          <w:bCs/>
        </w:rPr>
        <w:t>[1]</w:t>
      </w:r>
      <w:r w:rsidRPr="00905233">
        <w:t xml:space="preserve">. Place uncapped samples inside the block starting from the cooler end </w:t>
      </w:r>
      <w:r w:rsidRPr="00905233">
        <w:rPr>
          <w:b/>
          <w:bCs/>
        </w:rPr>
        <w:t>[2</w:t>
      </w:r>
      <w:r w:rsidR="00F93804">
        <w:rPr>
          <w:b/>
          <w:bCs/>
        </w:rPr>
        <w:t>-TXT</w:t>
      </w:r>
      <w:r w:rsidRPr="00905233">
        <w:rPr>
          <w:b/>
          <w:bCs/>
        </w:rPr>
        <w:t>]</w:t>
      </w:r>
      <w:r w:rsidRPr="00905233">
        <w:t>.</w:t>
      </w:r>
    </w:p>
    <w:p w14:paraId="16374395" w14:textId="77777777" w:rsidR="002260BA" w:rsidRDefault="002260BA" w:rsidP="002260BA">
      <w:pPr>
        <w:pStyle w:val="ShotDescription"/>
        <w:numPr>
          <w:ilvl w:val="2"/>
          <w:numId w:val="3"/>
        </w:numPr>
      </w:pPr>
      <w:r w:rsidRPr="00905233">
        <w:t>Talent loading the first batch of uncapped vials into the block.</w:t>
      </w:r>
    </w:p>
    <w:p w14:paraId="61285EE7" w14:textId="0BDAC56B" w:rsidR="002260BA" w:rsidRPr="00905233" w:rsidRDefault="002260BA" w:rsidP="002260BA">
      <w:pPr>
        <w:pStyle w:val="ShotDescription"/>
        <w:numPr>
          <w:ilvl w:val="2"/>
          <w:numId w:val="3"/>
        </w:numPr>
      </w:pPr>
      <w:r w:rsidRPr="00905233">
        <w:t>Shot showing placement beginning from the cooler end of the block.</w:t>
      </w:r>
      <w:r w:rsidR="00F93804">
        <w:t xml:space="preserve"> </w:t>
      </w:r>
      <w:r w:rsidR="00F93804">
        <w:rPr>
          <w:b/>
          <w:bCs/>
        </w:rPr>
        <w:t xml:space="preserve">TXT: First 8 samples </w:t>
      </w:r>
      <w:r w:rsidR="00243BF3">
        <w:rPr>
          <w:b/>
          <w:bCs/>
        </w:rPr>
        <w:t>positioned</w:t>
      </w:r>
      <w:r w:rsidR="00F93804">
        <w:rPr>
          <w:b/>
          <w:bCs/>
        </w:rPr>
        <w:t xml:space="preserve"> </w:t>
      </w:r>
      <w:r w:rsidR="00243BF3">
        <w:rPr>
          <w:b/>
          <w:bCs/>
        </w:rPr>
        <w:t xml:space="preserve">at </w:t>
      </w:r>
      <w:r w:rsidR="00F93804" w:rsidRPr="00F93804">
        <w:rPr>
          <w:b/>
          <w:bCs/>
        </w:rPr>
        <w:t>A1, B1, C1, D1, A2, B2, C2, D2</w:t>
      </w:r>
    </w:p>
    <w:p w14:paraId="64CDB176" w14:textId="0F6807A4" w:rsidR="002260BA" w:rsidRDefault="002260BA" w:rsidP="002260BA">
      <w:pPr>
        <w:pStyle w:val="Narration"/>
        <w:numPr>
          <w:ilvl w:val="1"/>
          <w:numId w:val="3"/>
        </w:numPr>
      </w:pPr>
      <w:r w:rsidRPr="00905233">
        <w:t xml:space="preserve">Insert the flushing line into the eight vials </w:t>
      </w:r>
      <w:r w:rsidRPr="00905233">
        <w:rPr>
          <w:b/>
          <w:bCs/>
        </w:rPr>
        <w:t>[1]</w:t>
      </w:r>
      <w:r w:rsidR="00F93804">
        <w:t xml:space="preserve">. </w:t>
      </w:r>
      <w:r w:rsidRPr="00905233">
        <w:t xml:space="preserve">Remove the flushing line </w:t>
      </w:r>
      <w:r w:rsidR="00F93804">
        <w:t xml:space="preserve">after a minute </w:t>
      </w:r>
      <w:r w:rsidR="00F93804">
        <w:rPr>
          <w:b/>
          <w:bCs/>
        </w:rPr>
        <w:t xml:space="preserve">[2] </w:t>
      </w:r>
      <w:r w:rsidRPr="00905233">
        <w:t xml:space="preserve">and immediately cap each vial </w:t>
      </w:r>
      <w:r w:rsidRPr="00905233">
        <w:rPr>
          <w:b/>
          <w:bCs/>
        </w:rPr>
        <w:t>[3]</w:t>
      </w:r>
      <w:r w:rsidR="00F93804">
        <w:t>.</w:t>
      </w:r>
      <w:r w:rsidRPr="00905233">
        <w:t xml:space="preserve"> </w:t>
      </w:r>
      <w:r w:rsidR="00F93804">
        <w:t>R</w:t>
      </w:r>
      <w:r w:rsidRPr="00905233">
        <w:t xml:space="preserve">ecord the exact closing time in the spreadsheet </w:t>
      </w:r>
      <w:r w:rsidRPr="00905233">
        <w:rPr>
          <w:b/>
          <w:bCs/>
        </w:rPr>
        <w:t>[4]</w:t>
      </w:r>
      <w:r w:rsidRPr="00905233">
        <w:t>.</w:t>
      </w:r>
    </w:p>
    <w:p w14:paraId="10D26D71" w14:textId="730C9FCD" w:rsidR="002260BA" w:rsidRDefault="002260BA" w:rsidP="00F93804">
      <w:pPr>
        <w:pStyle w:val="ShotDescription"/>
        <w:numPr>
          <w:ilvl w:val="2"/>
          <w:numId w:val="3"/>
        </w:numPr>
      </w:pPr>
      <w:r w:rsidRPr="00905233">
        <w:t>Talent inserting flushing lines into eight vials.</w:t>
      </w:r>
    </w:p>
    <w:p w14:paraId="73BD45B7" w14:textId="3F605042" w:rsidR="002260BA" w:rsidRDefault="002260BA" w:rsidP="002260BA">
      <w:pPr>
        <w:pStyle w:val="ShotDescription"/>
        <w:numPr>
          <w:ilvl w:val="2"/>
          <w:numId w:val="3"/>
        </w:numPr>
      </w:pPr>
      <w:r w:rsidRPr="00905233">
        <w:t xml:space="preserve">Talent removing flushing lines </w:t>
      </w:r>
      <w:r w:rsidR="00F93804">
        <w:t>.</w:t>
      </w:r>
    </w:p>
    <w:p w14:paraId="5DB0592D" w14:textId="5C4DA282" w:rsidR="00F93804" w:rsidRDefault="00F93804" w:rsidP="002260BA">
      <w:pPr>
        <w:pStyle w:val="ShotDescription"/>
        <w:numPr>
          <w:ilvl w:val="2"/>
          <w:numId w:val="3"/>
        </w:numPr>
      </w:pPr>
      <w:r>
        <w:t>Shot of vials being capped.</w:t>
      </w:r>
    </w:p>
    <w:p w14:paraId="3F286A20" w14:textId="77777777" w:rsidR="002260BA" w:rsidRPr="00905233" w:rsidRDefault="002260BA" w:rsidP="002260BA">
      <w:pPr>
        <w:pStyle w:val="ShotDescription"/>
        <w:numPr>
          <w:ilvl w:val="2"/>
          <w:numId w:val="3"/>
        </w:numPr>
      </w:pPr>
      <w:r w:rsidRPr="00F93804">
        <w:rPr>
          <w:highlight w:val="yellow"/>
        </w:rPr>
        <w:t>SCREEN</w:t>
      </w:r>
      <w:r w:rsidRPr="00905233">
        <w:t>: Spreadsheet showing entry of vial closing times.</w:t>
      </w:r>
    </w:p>
    <w:p w14:paraId="0C7C3627" w14:textId="1537B19E" w:rsidR="002260BA" w:rsidRDefault="002260BA" w:rsidP="00F93804">
      <w:pPr>
        <w:pStyle w:val="Narration"/>
        <w:numPr>
          <w:ilvl w:val="1"/>
          <w:numId w:val="3"/>
        </w:numPr>
      </w:pPr>
      <w:r w:rsidRPr="00905233">
        <w:t xml:space="preserve">While the first batch is flushing, load the next batch of samples into the block </w:t>
      </w:r>
      <w:r w:rsidRPr="00905233">
        <w:rPr>
          <w:b/>
          <w:bCs/>
        </w:rPr>
        <w:t>[1]</w:t>
      </w:r>
      <w:r w:rsidRPr="00905233">
        <w:t xml:space="preserve"> and insert the flushing line into this next batch </w:t>
      </w:r>
      <w:r w:rsidRPr="00905233">
        <w:rPr>
          <w:b/>
          <w:bCs/>
        </w:rPr>
        <w:t>[2]</w:t>
      </w:r>
      <w:r w:rsidRPr="00905233">
        <w:t>.</w:t>
      </w:r>
      <w:r w:rsidR="00F93804" w:rsidRPr="00F93804">
        <w:t xml:space="preserve"> </w:t>
      </w:r>
    </w:p>
    <w:p w14:paraId="1436388F" w14:textId="77777777" w:rsidR="002260BA" w:rsidRDefault="002260BA" w:rsidP="002260BA">
      <w:pPr>
        <w:pStyle w:val="ShotDescription"/>
        <w:numPr>
          <w:ilvl w:val="2"/>
          <w:numId w:val="3"/>
        </w:numPr>
      </w:pPr>
      <w:r w:rsidRPr="00905233">
        <w:t>Talent loading the next batch of samples into the block.</w:t>
      </w:r>
    </w:p>
    <w:p w14:paraId="7F2476E0" w14:textId="653AC134" w:rsidR="002260BA" w:rsidRPr="00905233" w:rsidRDefault="002260BA" w:rsidP="002260BA">
      <w:pPr>
        <w:pStyle w:val="ShotDescription"/>
        <w:numPr>
          <w:ilvl w:val="2"/>
          <w:numId w:val="3"/>
        </w:numPr>
      </w:pPr>
      <w:r w:rsidRPr="00905233">
        <w:t>Talent placing flushing lines into the newly loaded vials.</w:t>
      </w:r>
      <w:r w:rsidR="00F93804">
        <w:t xml:space="preserve"> </w:t>
      </w:r>
    </w:p>
    <w:p w14:paraId="11751BD7" w14:textId="64B7B714" w:rsidR="002260BA" w:rsidRDefault="00243BF3" w:rsidP="002260BA">
      <w:pPr>
        <w:pStyle w:val="Narration"/>
        <w:numPr>
          <w:ilvl w:val="1"/>
          <w:numId w:val="3"/>
        </w:numPr>
      </w:pPr>
      <w:r w:rsidRPr="00905233">
        <w:t xml:space="preserve">Repeat the loading and flushing procedure until the temperature gradient block is fully loaded </w:t>
      </w:r>
      <w:r w:rsidRPr="00905233">
        <w:rPr>
          <w:b/>
          <w:bCs/>
        </w:rPr>
        <w:t>[</w:t>
      </w:r>
      <w:r>
        <w:rPr>
          <w:b/>
          <w:bCs/>
        </w:rPr>
        <w:t>1</w:t>
      </w:r>
      <w:r w:rsidRPr="00905233">
        <w:rPr>
          <w:b/>
          <w:bCs/>
        </w:rPr>
        <w:t>]</w:t>
      </w:r>
      <w:r w:rsidRPr="00905233">
        <w:t>. Close</w:t>
      </w:r>
      <w:r w:rsidR="002260BA" w:rsidRPr="00905233">
        <w:t xml:space="preserve"> the temperature gradient block and wait 3.5 hours from the moment the last vial was closed </w:t>
      </w:r>
      <w:r w:rsidR="002260BA" w:rsidRPr="00905233">
        <w:rPr>
          <w:b/>
          <w:bCs/>
        </w:rPr>
        <w:t>[</w:t>
      </w:r>
      <w:r>
        <w:rPr>
          <w:b/>
          <w:bCs/>
        </w:rPr>
        <w:t>2</w:t>
      </w:r>
      <w:r w:rsidR="002260BA" w:rsidRPr="00905233">
        <w:rPr>
          <w:b/>
          <w:bCs/>
        </w:rPr>
        <w:t>]</w:t>
      </w:r>
      <w:r w:rsidR="002260BA" w:rsidRPr="00905233">
        <w:t>.</w:t>
      </w:r>
    </w:p>
    <w:p w14:paraId="6BFCCF6D" w14:textId="752EF3DB" w:rsidR="00243BF3" w:rsidRDefault="00243BF3" w:rsidP="00243BF3">
      <w:pPr>
        <w:pStyle w:val="ShotDescription"/>
        <w:numPr>
          <w:ilvl w:val="2"/>
          <w:numId w:val="3"/>
        </w:numPr>
      </w:pPr>
      <w:r w:rsidRPr="00905233">
        <w:t>Shot of the</w:t>
      </w:r>
      <w:r>
        <w:t xml:space="preserve"> fully loaded</w:t>
      </w:r>
      <w:r w:rsidRPr="00905233">
        <w:t xml:space="preserve"> block.</w:t>
      </w:r>
    </w:p>
    <w:p w14:paraId="54B9B124" w14:textId="01F9ECC4" w:rsidR="002260BA" w:rsidRDefault="002260BA" w:rsidP="002260BA">
      <w:pPr>
        <w:pStyle w:val="ShotDescription"/>
        <w:numPr>
          <w:ilvl w:val="2"/>
          <w:numId w:val="3"/>
        </w:numPr>
      </w:pPr>
      <w:r w:rsidRPr="00905233">
        <w:t>Talent closing the block lid.</w:t>
      </w:r>
    </w:p>
    <w:p w14:paraId="51EAEEA3" w14:textId="1433C106" w:rsidR="002260BA" w:rsidRDefault="00243BF3" w:rsidP="00243BF3">
      <w:pPr>
        <w:pStyle w:val="Narration"/>
        <w:numPr>
          <w:ilvl w:val="1"/>
          <w:numId w:val="3"/>
        </w:numPr>
      </w:pPr>
      <w:r>
        <w:t>To measure the carbon dioxide, t</w:t>
      </w:r>
      <w:r w:rsidR="002260BA" w:rsidRPr="00905233">
        <w:t xml:space="preserve">urn on the flushing system </w:t>
      </w:r>
      <w:r w:rsidR="002260BA" w:rsidRPr="00905233">
        <w:rPr>
          <w:b/>
          <w:bCs/>
        </w:rPr>
        <w:t>[1]</w:t>
      </w:r>
      <w:r w:rsidR="002260BA" w:rsidRPr="00905233">
        <w:t xml:space="preserve"> and place the gas analyzer onto the movable table </w:t>
      </w:r>
      <w:r w:rsidR="002260BA" w:rsidRPr="00905233">
        <w:rPr>
          <w:b/>
          <w:bCs/>
        </w:rPr>
        <w:t>[2]</w:t>
      </w:r>
      <w:r w:rsidR="002260BA" w:rsidRPr="00905233">
        <w:t>.</w:t>
      </w:r>
      <w:r w:rsidRPr="00243BF3">
        <w:t xml:space="preserve"> </w:t>
      </w:r>
      <w:r w:rsidRPr="00905233">
        <w:t xml:space="preserve">After 3.5 hours of incubation, begin measuring samples starting with those at the highest temperatures </w:t>
      </w:r>
      <w:r w:rsidRPr="00905233">
        <w:rPr>
          <w:b/>
          <w:bCs/>
        </w:rPr>
        <w:t>[</w:t>
      </w:r>
      <w:r>
        <w:rPr>
          <w:b/>
          <w:bCs/>
        </w:rPr>
        <w:t>3</w:t>
      </w:r>
      <w:r w:rsidRPr="00905233">
        <w:rPr>
          <w:b/>
          <w:bCs/>
        </w:rPr>
        <w:t>]</w:t>
      </w:r>
      <w:r w:rsidRPr="00905233">
        <w:t>.</w:t>
      </w:r>
    </w:p>
    <w:p w14:paraId="3CD1CF0A" w14:textId="77777777" w:rsidR="002260BA" w:rsidRDefault="002260BA" w:rsidP="002260BA">
      <w:pPr>
        <w:pStyle w:val="ShotDescription"/>
        <w:numPr>
          <w:ilvl w:val="2"/>
          <w:numId w:val="3"/>
        </w:numPr>
      </w:pPr>
      <w:r w:rsidRPr="00905233">
        <w:t>Talent switching on the flushing system.</w:t>
      </w:r>
    </w:p>
    <w:p w14:paraId="580074B8" w14:textId="77777777" w:rsidR="002260BA" w:rsidRPr="00905233" w:rsidRDefault="002260BA" w:rsidP="002260BA">
      <w:pPr>
        <w:pStyle w:val="ShotDescription"/>
        <w:numPr>
          <w:ilvl w:val="2"/>
          <w:numId w:val="3"/>
        </w:numPr>
      </w:pPr>
      <w:r w:rsidRPr="00905233">
        <w:t>Talent positioning the gas analyzer on the movable table.</w:t>
      </w:r>
    </w:p>
    <w:p w14:paraId="740E0D89" w14:textId="77777777" w:rsidR="002260BA" w:rsidRPr="00905233" w:rsidRDefault="002260BA" w:rsidP="002260BA">
      <w:pPr>
        <w:pStyle w:val="ShotDescription"/>
        <w:numPr>
          <w:ilvl w:val="2"/>
          <w:numId w:val="3"/>
        </w:numPr>
      </w:pPr>
      <w:r w:rsidRPr="00905233">
        <w:t>Talent selecting the first high-temperature samples for measurement.</w:t>
      </w:r>
    </w:p>
    <w:p w14:paraId="5A2A31AF" w14:textId="369045D9" w:rsidR="002260BA" w:rsidRDefault="002260BA" w:rsidP="00243BF3">
      <w:pPr>
        <w:pStyle w:val="Narration"/>
        <w:numPr>
          <w:ilvl w:val="1"/>
          <w:numId w:val="3"/>
        </w:numPr>
      </w:pPr>
      <w:r w:rsidRPr="00905233">
        <w:t xml:space="preserve">Connect the injection needle of the analyzer to a flushing line between samples </w:t>
      </w:r>
      <w:r w:rsidRPr="00905233">
        <w:rPr>
          <w:b/>
          <w:bCs/>
        </w:rPr>
        <w:t>[1]</w:t>
      </w:r>
      <w:r w:rsidRPr="00905233">
        <w:t>.</w:t>
      </w:r>
      <w:r w:rsidR="00243BF3" w:rsidRPr="00243BF3">
        <w:t xml:space="preserve"> </w:t>
      </w:r>
      <w:r w:rsidR="00243BF3" w:rsidRPr="00905233">
        <w:t xml:space="preserve">In </w:t>
      </w:r>
      <w:r w:rsidR="00243BF3" w:rsidRPr="00905233">
        <w:lastRenderedPageBreak/>
        <w:t xml:space="preserve">the gas analyzer software, create a </w:t>
      </w:r>
      <w:r w:rsidR="00243BF3" w:rsidRPr="00243BF3">
        <w:rPr>
          <w:b/>
          <w:bCs/>
        </w:rPr>
        <w:t>UNIQUE</w:t>
      </w:r>
      <w:r w:rsidR="00243BF3" w:rsidRPr="00905233">
        <w:t xml:space="preserve"> and </w:t>
      </w:r>
      <w:r w:rsidR="00243BF3" w:rsidRPr="00243BF3">
        <w:rPr>
          <w:b/>
          <w:bCs/>
        </w:rPr>
        <w:t>SIMPLE</w:t>
      </w:r>
      <w:r w:rsidR="00243BF3" w:rsidRPr="00905233">
        <w:t xml:space="preserve"> remark before each measurement using the </w:t>
      </w:r>
      <w:r w:rsidR="00243BF3" w:rsidRPr="00905233">
        <w:rPr>
          <w:b/>
          <w:bCs/>
        </w:rPr>
        <w:t>REMARK</w:t>
      </w:r>
      <w:r w:rsidR="00243BF3" w:rsidRPr="00905233">
        <w:t xml:space="preserve"> function </w:t>
      </w:r>
      <w:r w:rsidR="00243BF3" w:rsidRPr="00905233">
        <w:rPr>
          <w:b/>
          <w:bCs/>
        </w:rPr>
        <w:t>[</w:t>
      </w:r>
      <w:r w:rsidR="00243BF3">
        <w:rPr>
          <w:b/>
          <w:bCs/>
        </w:rPr>
        <w:t>2</w:t>
      </w:r>
      <w:r w:rsidR="00243BF3" w:rsidRPr="00905233">
        <w:rPr>
          <w:b/>
          <w:bCs/>
        </w:rPr>
        <w:t>]</w:t>
      </w:r>
      <w:r w:rsidR="00243BF3" w:rsidRPr="00905233">
        <w:t>.</w:t>
      </w:r>
    </w:p>
    <w:p w14:paraId="1FC0FC97" w14:textId="77777777" w:rsidR="002260BA" w:rsidRPr="00905233" w:rsidRDefault="002260BA" w:rsidP="002260BA">
      <w:pPr>
        <w:pStyle w:val="ShotDescription"/>
        <w:numPr>
          <w:ilvl w:val="2"/>
          <w:numId w:val="3"/>
        </w:numPr>
      </w:pPr>
      <w:r w:rsidRPr="00905233">
        <w:t>Talent connecting the injection needle to the flushing line.</w:t>
      </w:r>
    </w:p>
    <w:p w14:paraId="227488FE" w14:textId="77777777" w:rsidR="002260BA" w:rsidRPr="00905233" w:rsidRDefault="002260BA" w:rsidP="002260BA">
      <w:pPr>
        <w:pStyle w:val="ShotDescription"/>
        <w:numPr>
          <w:ilvl w:val="2"/>
          <w:numId w:val="3"/>
        </w:numPr>
      </w:pPr>
      <w:r w:rsidRPr="00243BF3">
        <w:rPr>
          <w:highlight w:val="yellow"/>
        </w:rPr>
        <w:t>SCREEN</w:t>
      </w:r>
      <w:r w:rsidRPr="00905233">
        <w:t xml:space="preserve">: Gas analyzer software with the </w:t>
      </w:r>
      <w:r w:rsidRPr="00905233">
        <w:rPr>
          <w:b/>
          <w:bCs/>
        </w:rPr>
        <w:t>REMARK</w:t>
      </w:r>
      <w:r w:rsidRPr="00905233">
        <w:t xml:space="preserve"> function being selected.</w:t>
      </w:r>
    </w:p>
    <w:p w14:paraId="6BB839E9" w14:textId="0BBE8BCE" w:rsidR="002260BA" w:rsidRDefault="002260BA" w:rsidP="002260BA">
      <w:pPr>
        <w:pStyle w:val="Narration"/>
        <w:numPr>
          <w:ilvl w:val="1"/>
          <w:numId w:val="3"/>
        </w:numPr>
      </w:pPr>
      <w:r w:rsidRPr="00905233">
        <w:t xml:space="preserve">Insert the analyzer needle into a </w:t>
      </w:r>
      <w:r w:rsidR="00243BF3" w:rsidRPr="00905233">
        <w:t>60-milliliter</w:t>
      </w:r>
      <w:r w:rsidRPr="00905233">
        <w:t xml:space="preserve"> sample vial for 20 seconds </w:t>
      </w:r>
      <w:r w:rsidRPr="00905233">
        <w:rPr>
          <w:b/>
          <w:bCs/>
        </w:rPr>
        <w:t>[1]</w:t>
      </w:r>
      <w:r w:rsidRPr="00905233">
        <w:t xml:space="preserve">, then remove the needle from the vial </w:t>
      </w:r>
      <w:r w:rsidRPr="00905233">
        <w:rPr>
          <w:b/>
          <w:bCs/>
        </w:rPr>
        <w:t>[2]</w:t>
      </w:r>
      <w:r w:rsidRPr="00905233">
        <w:t>.</w:t>
      </w:r>
    </w:p>
    <w:p w14:paraId="15927DFB" w14:textId="77777777" w:rsidR="002260BA" w:rsidRDefault="002260BA" w:rsidP="002260BA">
      <w:pPr>
        <w:pStyle w:val="ShotDescription"/>
        <w:numPr>
          <w:ilvl w:val="2"/>
          <w:numId w:val="3"/>
        </w:numPr>
      </w:pPr>
      <w:r w:rsidRPr="00905233">
        <w:t>Talent inserting the needle into the vial.</w:t>
      </w:r>
    </w:p>
    <w:p w14:paraId="2FF7D409" w14:textId="77777777" w:rsidR="002260BA" w:rsidRPr="00905233" w:rsidRDefault="002260BA" w:rsidP="002260BA">
      <w:pPr>
        <w:pStyle w:val="ShotDescription"/>
        <w:numPr>
          <w:ilvl w:val="2"/>
          <w:numId w:val="3"/>
        </w:numPr>
      </w:pPr>
      <w:r w:rsidRPr="00905233">
        <w:t>Talent removing the needle after the measurement period.</w:t>
      </w:r>
    </w:p>
    <w:p w14:paraId="518E2C8B" w14:textId="76EB2512" w:rsidR="002260BA" w:rsidRDefault="002260BA" w:rsidP="002260BA">
      <w:pPr>
        <w:pStyle w:val="Narration"/>
        <w:numPr>
          <w:ilvl w:val="1"/>
          <w:numId w:val="3"/>
        </w:numPr>
      </w:pPr>
      <w:r w:rsidRPr="00905233">
        <w:t xml:space="preserve">Start the </w:t>
      </w:r>
      <w:r w:rsidR="00243BF3" w:rsidRPr="00243BF3">
        <w:rPr>
          <w:b/>
          <w:bCs/>
        </w:rPr>
        <w:t>REMARK</w:t>
      </w:r>
      <w:r w:rsidR="00243BF3" w:rsidRPr="00905233">
        <w:t xml:space="preserve"> </w:t>
      </w:r>
      <w:r w:rsidRPr="00905233">
        <w:t xml:space="preserve">at </w:t>
      </w:r>
      <w:commentRangeStart w:id="10"/>
      <w:r w:rsidRPr="00905233">
        <w:t xml:space="preserve">hh:mm:00 </w:t>
      </w:r>
      <w:commentRangeEnd w:id="10"/>
      <w:r w:rsidR="00243BF3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10"/>
      </w:r>
      <w:r w:rsidRPr="00905233">
        <w:rPr>
          <w:b/>
          <w:bCs/>
        </w:rPr>
        <w:t>[1]</w:t>
      </w:r>
      <w:r w:rsidRPr="00905233">
        <w:t xml:space="preserve">, insert the needle at </w:t>
      </w:r>
      <w:r w:rsidR="00243BF3">
        <w:t>10</w:t>
      </w:r>
      <w:r w:rsidR="00243BF3" w:rsidRPr="00243BF3">
        <w:rPr>
          <w:vertAlign w:val="superscript"/>
        </w:rPr>
        <w:t>th</w:t>
      </w:r>
      <w:r w:rsidR="00243BF3">
        <w:t xml:space="preserve"> second</w:t>
      </w:r>
      <w:r w:rsidRPr="00905233">
        <w:rPr>
          <w:b/>
          <w:bCs/>
        </w:rPr>
        <w:t>[2]</w:t>
      </w:r>
      <w:r w:rsidRPr="00905233">
        <w:t>,</w:t>
      </w:r>
      <w:r w:rsidR="00243BF3">
        <w:t xml:space="preserve"> then</w:t>
      </w:r>
      <w:r w:rsidRPr="00905233">
        <w:t xml:space="preserve"> remove the needle at </w:t>
      </w:r>
      <w:r w:rsidR="00243BF3">
        <w:t xml:space="preserve">the </w:t>
      </w:r>
      <w:r w:rsidRPr="00905233">
        <w:t>30</w:t>
      </w:r>
      <w:r w:rsidR="00243BF3" w:rsidRPr="00243BF3">
        <w:rPr>
          <w:vertAlign w:val="superscript"/>
        </w:rPr>
        <w:t>th</w:t>
      </w:r>
      <w:r w:rsidR="00243BF3">
        <w:t xml:space="preserve"> second</w:t>
      </w:r>
      <w:r w:rsidRPr="00905233">
        <w:t xml:space="preserve"> </w:t>
      </w:r>
      <w:r w:rsidRPr="00905233">
        <w:rPr>
          <w:b/>
          <w:bCs/>
        </w:rPr>
        <w:t>[3]</w:t>
      </w:r>
      <w:r w:rsidRPr="00905233">
        <w:t xml:space="preserve">, and stop the remark at </w:t>
      </w:r>
      <w:r w:rsidR="00243BF3">
        <w:t>the 45</w:t>
      </w:r>
      <w:r w:rsidR="00243BF3" w:rsidRPr="00243BF3">
        <w:rPr>
          <w:vertAlign w:val="superscript"/>
        </w:rPr>
        <w:t>th</w:t>
      </w:r>
      <w:r w:rsidR="00243BF3">
        <w:t xml:space="preserve"> second</w:t>
      </w:r>
      <w:r w:rsidRPr="00905233">
        <w:t xml:space="preserve"> </w:t>
      </w:r>
      <w:r w:rsidRPr="00905233">
        <w:rPr>
          <w:b/>
          <w:bCs/>
        </w:rPr>
        <w:t>[4</w:t>
      </w:r>
      <w:r w:rsidR="00243BF3">
        <w:rPr>
          <w:b/>
          <w:bCs/>
        </w:rPr>
        <w:t>-TXT</w:t>
      </w:r>
      <w:r w:rsidRPr="00905233">
        <w:rPr>
          <w:b/>
          <w:bCs/>
        </w:rPr>
        <w:t>]</w:t>
      </w:r>
      <w:r w:rsidRPr="00905233">
        <w:t>.</w:t>
      </w:r>
    </w:p>
    <w:p w14:paraId="564FB114" w14:textId="77777777" w:rsidR="002260BA" w:rsidRDefault="002260BA" w:rsidP="002260BA">
      <w:pPr>
        <w:pStyle w:val="ShotDescription"/>
        <w:numPr>
          <w:ilvl w:val="2"/>
          <w:numId w:val="3"/>
        </w:numPr>
      </w:pPr>
      <w:r w:rsidRPr="00243BF3">
        <w:rPr>
          <w:highlight w:val="yellow"/>
        </w:rPr>
        <w:t>SCREEN</w:t>
      </w:r>
      <w:r w:rsidRPr="00905233">
        <w:t>: Remark starting at the specified time.</w:t>
      </w:r>
    </w:p>
    <w:p w14:paraId="4A492B46" w14:textId="77777777" w:rsidR="002260BA" w:rsidRDefault="002260BA" w:rsidP="002260BA">
      <w:pPr>
        <w:pStyle w:val="ShotDescription"/>
        <w:numPr>
          <w:ilvl w:val="2"/>
          <w:numId w:val="3"/>
        </w:numPr>
      </w:pPr>
      <w:r w:rsidRPr="00905233">
        <w:t>Talent inserting the needle at hh:mm:10.</w:t>
      </w:r>
    </w:p>
    <w:p w14:paraId="740E028E" w14:textId="77777777" w:rsidR="002260BA" w:rsidRDefault="002260BA" w:rsidP="002260BA">
      <w:pPr>
        <w:pStyle w:val="ShotDescription"/>
        <w:numPr>
          <w:ilvl w:val="2"/>
          <w:numId w:val="3"/>
        </w:numPr>
      </w:pPr>
      <w:r w:rsidRPr="00905233">
        <w:t>Talent removing the needle at hh:mm:30.</w:t>
      </w:r>
    </w:p>
    <w:p w14:paraId="5884F187" w14:textId="0220CE12" w:rsidR="002260BA" w:rsidRPr="00905233" w:rsidRDefault="002260BA" w:rsidP="002260BA">
      <w:pPr>
        <w:pStyle w:val="ShotDescription"/>
        <w:numPr>
          <w:ilvl w:val="2"/>
          <w:numId w:val="3"/>
        </w:numPr>
      </w:pPr>
      <w:r w:rsidRPr="00243BF3">
        <w:rPr>
          <w:highlight w:val="yellow"/>
        </w:rPr>
        <w:t>SCREEN</w:t>
      </w:r>
      <w:r w:rsidRPr="00905233">
        <w:t>: Remark stopping at hh:mm:45.</w:t>
      </w:r>
      <w:r w:rsidR="00243BF3">
        <w:rPr>
          <w:b/>
          <w:bCs/>
        </w:rPr>
        <w:t>TXT: Repeat measurement for all samples and blanks</w:t>
      </w:r>
    </w:p>
    <w:p w14:paraId="7F32B044" w14:textId="7DB379CF" w:rsidR="002260BA" w:rsidRDefault="002260BA" w:rsidP="002260BA">
      <w:pPr>
        <w:pStyle w:val="Narration"/>
        <w:numPr>
          <w:ilvl w:val="1"/>
          <w:numId w:val="3"/>
        </w:numPr>
      </w:pPr>
      <w:r w:rsidRPr="00905233">
        <w:t>Replace the 0.45</w:t>
      </w:r>
      <w:r w:rsidR="00243BF3">
        <w:t>-</w:t>
      </w:r>
      <w:r w:rsidRPr="00905233">
        <w:t xml:space="preserve">micrometer filter connected to the injection needle every 16 samples </w:t>
      </w:r>
      <w:r w:rsidRPr="00905233">
        <w:rPr>
          <w:b/>
          <w:bCs/>
        </w:rPr>
        <w:t>[1]</w:t>
      </w:r>
      <w:r w:rsidRPr="00905233">
        <w:t>.</w:t>
      </w:r>
    </w:p>
    <w:p w14:paraId="56A113F1" w14:textId="77777777" w:rsidR="002260BA" w:rsidRPr="00905233" w:rsidRDefault="002260BA" w:rsidP="002260BA">
      <w:pPr>
        <w:pStyle w:val="ShotDescription"/>
        <w:numPr>
          <w:ilvl w:val="2"/>
          <w:numId w:val="3"/>
        </w:numPr>
      </w:pPr>
      <w:r w:rsidRPr="00905233">
        <w:t>Talent removing and replacing the filter on the injection needle.</w:t>
      </w:r>
    </w:p>
    <w:p w14:paraId="0A3AC0FD" w14:textId="77777777" w:rsidR="002260BA" w:rsidRDefault="002260BA" w:rsidP="002260BA">
      <w:pPr>
        <w:pStyle w:val="Narration"/>
        <w:numPr>
          <w:ilvl w:val="1"/>
          <w:numId w:val="3"/>
        </w:numPr>
      </w:pPr>
      <w:r w:rsidRPr="00905233">
        <w:t xml:space="preserve">To unload samples, remove each vial one by one from the temperature gradient block </w:t>
      </w:r>
      <w:r w:rsidRPr="00905233">
        <w:rPr>
          <w:b/>
          <w:bCs/>
        </w:rPr>
        <w:t>[1]</w:t>
      </w:r>
      <w:r w:rsidRPr="00905233">
        <w:t xml:space="preserve"> and place it into a box </w:t>
      </w:r>
      <w:r w:rsidRPr="00905233">
        <w:rPr>
          <w:b/>
          <w:bCs/>
        </w:rPr>
        <w:t>[2]</w:t>
      </w:r>
      <w:r w:rsidRPr="00905233">
        <w:t xml:space="preserve"> while continuing carbon dioxide measurements </w:t>
      </w:r>
      <w:r w:rsidRPr="00905233">
        <w:rPr>
          <w:b/>
          <w:bCs/>
        </w:rPr>
        <w:t>[3]</w:t>
      </w:r>
      <w:r w:rsidRPr="00905233">
        <w:t>.</w:t>
      </w:r>
    </w:p>
    <w:p w14:paraId="0B0A596B" w14:textId="77777777" w:rsidR="002260BA" w:rsidRDefault="002260BA" w:rsidP="002260BA">
      <w:pPr>
        <w:pStyle w:val="ShotDescription"/>
        <w:numPr>
          <w:ilvl w:val="2"/>
          <w:numId w:val="3"/>
        </w:numPr>
      </w:pPr>
      <w:r w:rsidRPr="00905233">
        <w:t>Talent removing a vial from the block.</w:t>
      </w:r>
    </w:p>
    <w:p w14:paraId="2715177E" w14:textId="77777777" w:rsidR="002260BA" w:rsidRDefault="002260BA" w:rsidP="002260BA">
      <w:pPr>
        <w:pStyle w:val="ShotDescription"/>
        <w:numPr>
          <w:ilvl w:val="2"/>
          <w:numId w:val="3"/>
        </w:numPr>
      </w:pPr>
      <w:r w:rsidRPr="00905233">
        <w:t>Talent placing the vial into a storage box.</w:t>
      </w:r>
    </w:p>
    <w:p w14:paraId="6F330A66" w14:textId="695205FD" w:rsidR="002260BA" w:rsidRPr="00905233" w:rsidRDefault="00243BF3" w:rsidP="002260BA">
      <w:pPr>
        <w:pStyle w:val="ShotDescription"/>
        <w:numPr>
          <w:ilvl w:val="2"/>
          <w:numId w:val="3"/>
        </w:numPr>
      </w:pPr>
      <w:r w:rsidRPr="00243BF3">
        <w:rPr>
          <w:highlight w:val="yellow"/>
        </w:rPr>
        <w:t>SCREEN</w:t>
      </w:r>
      <w:r w:rsidRPr="00905233">
        <w:t>:</w:t>
      </w:r>
      <w:r>
        <w:t xml:space="preserve"> The CO</w:t>
      </w:r>
      <w:r w:rsidRPr="00243BF3">
        <w:rPr>
          <w:vertAlign w:val="subscript"/>
        </w:rPr>
        <w:t>2</w:t>
      </w:r>
      <w:r>
        <w:t xml:space="preserve"> measurements are being seen. </w:t>
      </w:r>
    </w:p>
    <w:p w14:paraId="1422CBCA" w14:textId="77777777" w:rsidR="002260BA" w:rsidRPr="00905233" w:rsidRDefault="002260BA" w:rsidP="002260BA"/>
    <w:p w14:paraId="09689C4F" w14:textId="034E1AA2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1D381137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9D707F">
        <w:rPr>
          <w:rFonts w:eastAsia="Times New Roman" w:cstheme="minorHAnsi"/>
          <w:bCs/>
        </w:rPr>
        <w:t>220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03E7D4B8" w14:textId="77777777" w:rsidR="00F1034F" w:rsidRPr="00F1034F" w:rsidRDefault="00F1034F" w:rsidP="00F1034F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76287CC" w14:textId="05BB7799" w:rsidR="00495959" w:rsidRPr="00F1034F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F1034F"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A1401AF" w14:textId="094A718D" w:rsidR="00FE29D7" w:rsidRDefault="00F1034F" w:rsidP="00FE29D7">
      <w:pPr>
        <w:pStyle w:val="Narration"/>
        <w:numPr>
          <w:ilvl w:val="1"/>
          <w:numId w:val="3"/>
        </w:numPr>
      </w:pPr>
      <w:r>
        <w:t>M</w:t>
      </w:r>
      <w:r w:rsidR="00FE29D7" w:rsidRPr="00EE6E2E">
        <w:t xml:space="preserve">ost of the 8 temperature sensors reached their target temperature within 1 hour </w:t>
      </w:r>
      <w:r>
        <w:t>a</w:t>
      </w:r>
      <w:r w:rsidRPr="00EE6E2E">
        <w:t xml:space="preserve">fter switching the cooling system and heater on, </w:t>
      </w:r>
      <w:r w:rsidR="00FE29D7" w:rsidRPr="00EE6E2E">
        <w:t xml:space="preserve">and remained stable after an initial overshoot during the incubation period </w:t>
      </w:r>
      <w:r w:rsidR="00FE29D7" w:rsidRPr="00EE6E2E">
        <w:rPr>
          <w:b/>
        </w:rPr>
        <w:t>[1]</w:t>
      </w:r>
      <w:r w:rsidR="00FE29D7" w:rsidRPr="00EE6E2E">
        <w:t>.</w:t>
      </w:r>
    </w:p>
    <w:p w14:paraId="2C916F84" w14:textId="4187B7E6" w:rsidR="00FE29D7" w:rsidRPr="00EE6E2E" w:rsidRDefault="00FE29D7" w:rsidP="00FE29D7">
      <w:pPr>
        <w:pStyle w:val="ShotDescription"/>
        <w:numPr>
          <w:ilvl w:val="2"/>
          <w:numId w:val="3"/>
        </w:numPr>
      </w:pPr>
      <w:r w:rsidRPr="00EE6E2E">
        <w:t xml:space="preserve">LAB MEDIA: Figure 13A. </w:t>
      </w:r>
      <w:r w:rsidRPr="00F1034F">
        <w:rPr>
          <w:i/>
          <w:iCs/>
          <w:color w:val="3333FF"/>
        </w:rPr>
        <w:t xml:space="preserve">Video editor: </w:t>
      </w:r>
      <w:r w:rsidR="00F1034F" w:rsidRPr="00F1034F">
        <w:rPr>
          <w:i/>
          <w:iCs/>
          <w:color w:val="3333FF"/>
        </w:rPr>
        <w:t>Please trace all lines from start point showing the initial curving of the lines and then lines becoming flat</w:t>
      </w:r>
    </w:p>
    <w:p w14:paraId="626FE5BB" w14:textId="77777777" w:rsidR="00FE29D7" w:rsidRDefault="00FE29D7" w:rsidP="00FE29D7">
      <w:pPr>
        <w:pStyle w:val="Narration"/>
        <w:numPr>
          <w:ilvl w:val="1"/>
          <w:numId w:val="3"/>
        </w:numPr>
      </w:pPr>
      <w:r w:rsidRPr="00EE6E2E">
        <w:t xml:space="preserve">After stabilization, the temperatures recorded by the 8 sensors showed a perfectly linear distribution along the length of the aluminum block </w:t>
      </w:r>
      <w:r w:rsidRPr="00EE6E2E">
        <w:rPr>
          <w:b/>
        </w:rPr>
        <w:t>[1]</w:t>
      </w:r>
      <w:r w:rsidRPr="00EE6E2E">
        <w:t>.</w:t>
      </w:r>
    </w:p>
    <w:p w14:paraId="79CD1B69" w14:textId="77777777" w:rsidR="00FE29D7" w:rsidRPr="00EE6E2E" w:rsidRDefault="00FE29D7" w:rsidP="00FE29D7">
      <w:pPr>
        <w:pStyle w:val="ShotDescription"/>
        <w:numPr>
          <w:ilvl w:val="2"/>
          <w:numId w:val="3"/>
        </w:numPr>
      </w:pPr>
      <w:r w:rsidRPr="00EE6E2E">
        <w:t xml:space="preserve">LAB MEDIA: Figure 13B. </w:t>
      </w:r>
      <w:r w:rsidRPr="00F1034F">
        <w:rPr>
          <w:i/>
          <w:iCs/>
          <w:color w:val="3333FF"/>
        </w:rPr>
        <w:t>Video editor: Highlight the straight line formed by the colored dots across the distance axis.</w:t>
      </w:r>
    </w:p>
    <w:p w14:paraId="4CA17B3D" w14:textId="77777777" w:rsidR="00FE29D7" w:rsidRDefault="00FE29D7" w:rsidP="00FE29D7">
      <w:pPr>
        <w:pStyle w:val="Narration"/>
        <w:numPr>
          <w:ilvl w:val="1"/>
          <w:numId w:val="3"/>
        </w:numPr>
      </w:pPr>
      <w:r w:rsidRPr="00EE6E2E">
        <w:t xml:space="preserve">Soil samples placed inside the stabilized block reached the target temperatures recorded by the sensors within approximately 12 minutes </w:t>
      </w:r>
      <w:r w:rsidRPr="00EE6E2E">
        <w:rPr>
          <w:b/>
        </w:rPr>
        <w:t>[1]</w:t>
      </w:r>
      <w:r w:rsidRPr="00EE6E2E">
        <w:t>.</w:t>
      </w:r>
    </w:p>
    <w:p w14:paraId="6A01A2CF" w14:textId="39CBE4D5" w:rsidR="00FE29D7" w:rsidRPr="00EE6E2E" w:rsidRDefault="00FE29D7" w:rsidP="00FE29D7">
      <w:pPr>
        <w:pStyle w:val="ShotDescription"/>
        <w:numPr>
          <w:ilvl w:val="2"/>
          <w:numId w:val="3"/>
        </w:numPr>
      </w:pPr>
      <w:r w:rsidRPr="00EE6E2E">
        <w:t xml:space="preserve">LAB MEDIA: Figure 14. </w:t>
      </w:r>
      <w:r w:rsidRPr="009D707F">
        <w:rPr>
          <w:i/>
          <w:iCs/>
          <w:color w:val="3333FF"/>
        </w:rPr>
        <w:t xml:space="preserve">Video editor: </w:t>
      </w:r>
      <w:r w:rsidR="009D707F" w:rsidRPr="00F1034F">
        <w:rPr>
          <w:i/>
          <w:iCs/>
          <w:color w:val="3333FF"/>
        </w:rPr>
        <w:t>Please trace all lines from start point showing the initial curving of the lines and then lines becoming flat</w:t>
      </w:r>
    </w:p>
    <w:p w14:paraId="5BCFBC42" w14:textId="77777777" w:rsidR="00FE29D7" w:rsidRDefault="00FE29D7" w:rsidP="00FE29D7">
      <w:pPr>
        <w:pStyle w:val="Narration"/>
        <w:numPr>
          <w:ilvl w:val="1"/>
          <w:numId w:val="3"/>
        </w:numPr>
      </w:pPr>
      <w:r w:rsidRPr="00EE6E2E">
        <w:t xml:space="preserve">After 12 minutes of incubation, soil temperatures displayed a strong linear relationship with the sensor temperatures across the block </w:t>
      </w:r>
      <w:r w:rsidRPr="00EE6E2E">
        <w:rPr>
          <w:b/>
        </w:rPr>
        <w:t>[1]</w:t>
      </w:r>
      <w:r w:rsidRPr="00EE6E2E">
        <w:t>.</w:t>
      </w:r>
    </w:p>
    <w:p w14:paraId="4B7620BE" w14:textId="77777777" w:rsidR="00FE29D7" w:rsidRPr="00EE6E2E" w:rsidRDefault="00FE29D7" w:rsidP="00FE29D7">
      <w:pPr>
        <w:pStyle w:val="ShotDescription"/>
        <w:numPr>
          <w:ilvl w:val="2"/>
          <w:numId w:val="3"/>
        </w:numPr>
      </w:pPr>
      <w:r w:rsidRPr="00EE6E2E">
        <w:t xml:space="preserve">LAB MEDIA: Figure 15. </w:t>
      </w:r>
      <w:r w:rsidRPr="009D707F">
        <w:rPr>
          <w:i/>
          <w:iCs/>
          <w:color w:val="3333FF"/>
        </w:rPr>
        <w:t>Video editor: Highlight the alignment of the soil temperature points along the straight fitted line.</w:t>
      </w:r>
    </w:p>
    <w:p w14:paraId="0DD30107" w14:textId="72D05EB7" w:rsidR="00FE29D7" w:rsidRDefault="009D707F" w:rsidP="00FE29D7">
      <w:pPr>
        <w:pStyle w:val="Narration"/>
        <w:numPr>
          <w:ilvl w:val="1"/>
          <w:numId w:val="3"/>
        </w:numPr>
      </w:pPr>
      <w:r>
        <w:t>With</w:t>
      </w:r>
      <w:r w:rsidR="00FE29D7" w:rsidRPr="00EE6E2E">
        <w:t xml:space="preserve"> an average incubation time of 3.5 hours, higher incubation temperatures resulted in greater soil moisture loss, regardless of soil texture </w:t>
      </w:r>
      <w:r w:rsidR="00FE29D7" w:rsidRPr="00EE6E2E">
        <w:rPr>
          <w:b/>
        </w:rPr>
        <w:t>[1]</w:t>
      </w:r>
      <w:r w:rsidR="00FE29D7" w:rsidRPr="00EE6E2E">
        <w:t>.</w:t>
      </w:r>
    </w:p>
    <w:p w14:paraId="72DB2183" w14:textId="3C9D5CE5" w:rsidR="00FE29D7" w:rsidRPr="00EE6E2E" w:rsidRDefault="00FE29D7" w:rsidP="00FE29D7">
      <w:pPr>
        <w:pStyle w:val="ShotDescription"/>
        <w:numPr>
          <w:ilvl w:val="2"/>
          <w:numId w:val="3"/>
        </w:numPr>
      </w:pPr>
      <w:r w:rsidRPr="00EE6E2E">
        <w:t xml:space="preserve">LAB MEDIA: Figure 16. </w:t>
      </w:r>
      <w:r w:rsidRPr="009D707F">
        <w:rPr>
          <w:i/>
          <w:iCs/>
          <w:color w:val="3333FF"/>
        </w:rPr>
        <w:t xml:space="preserve">Video editor: </w:t>
      </w:r>
      <w:r w:rsidR="009D707F" w:rsidRPr="009D707F">
        <w:rPr>
          <w:i/>
          <w:iCs/>
          <w:color w:val="3333FF"/>
        </w:rPr>
        <w:t>Please highlight all the red, green, blue and purple points going upward</w:t>
      </w:r>
    </w:p>
    <w:p w14:paraId="187BCD6E" w14:textId="4EB06727" w:rsidR="00FE29D7" w:rsidRDefault="00FE29D7" w:rsidP="00FE29D7">
      <w:pPr>
        <w:pStyle w:val="Narration"/>
        <w:numPr>
          <w:ilvl w:val="1"/>
          <w:numId w:val="3"/>
        </w:numPr>
      </w:pPr>
      <w:r w:rsidRPr="00EE6E2E">
        <w:t xml:space="preserve">An optimal measuring time of 20 seconds was identified, allowing the carbon dioxide signal to reach equilibrium for approximately 5 seconds </w:t>
      </w:r>
      <w:r w:rsidRPr="00EE6E2E">
        <w:rPr>
          <w:b/>
        </w:rPr>
        <w:t>[1]</w:t>
      </w:r>
      <w:r w:rsidRPr="00EE6E2E">
        <w:t>.</w:t>
      </w:r>
      <w:r w:rsidR="009D707F" w:rsidRPr="009D707F">
        <w:t xml:space="preserve"> </w:t>
      </w:r>
      <w:r w:rsidR="009D707F">
        <w:t>W</w:t>
      </w:r>
      <w:r w:rsidR="009D707F" w:rsidRPr="009D707F">
        <w:t xml:space="preserve">hen the gas analyzer </w:t>
      </w:r>
      <w:r w:rsidR="009D707F">
        <w:t>was</w:t>
      </w:r>
      <w:r w:rsidR="009D707F" w:rsidRPr="009D707F">
        <w:t xml:space="preserve"> used as a closed system, a pressure drop occur</w:t>
      </w:r>
      <w:r w:rsidR="009D707F">
        <w:t xml:space="preserve">red </w:t>
      </w:r>
      <w:r w:rsidR="009D707F">
        <w:rPr>
          <w:b/>
          <w:bCs/>
        </w:rPr>
        <w:t xml:space="preserve">[2]. </w:t>
      </w:r>
    </w:p>
    <w:p w14:paraId="6084A5BD" w14:textId="34457C12" w:rsidR="00FE29D7" w:rsidRDefault="00FE29D7" w:rsidP="00FE29D7">
      <w:pPr>
        <w:pStyle w:val="ShotDescription"/>
        <w:numPr>
          <w:ilvl w:val="2"/>
          <w:numId w:val="3"/>
        </w:numPr>
      </w:pPr>
      <w:r w:rsidRPr="00EE6E2E">
        <w:lastRenderedPageBreak/>
        <w:t xml:space="preserve">LAB MEDIA: Figure 17. </w:t>
      </w:r>
      <w:r w:rsidRPr="009D707F">
        <w:rPr>
          <w:i/>
          <w:iCs/>
          <w:color w:val="3333FF"/>
        </w:rPr>
        <w:t xml:space="preserve">Video editor: </w:t>
      </w:r>
      <w:r w:rsidR="009D707F" w:rsidRPr="009D707F">
        <w:rPr>
          <w:i/>
          <w:iCs/>
          <w:color w:val="3333FF"/>
        </w:rPr>
        <w:t>Please highlight the green curve corresponding to Equilibrium</w:t>
      </w:r>
    </w:p>
    <w:p w14:paraId="4B6E2C48" w14:textId="711B4D1E" w:rsidR="009D707F" w:rsidRDefault="009D707F" w:rsidP="009D707F">
      <w:pPr>
        <w:pStyle w:val="ShotDescription"/>
        <w:numPr>
          <w:ilvl w:val="2"/>
          <w:numId w:val="3"/>
        </w:numPr>
      </w:pPr>
      <w:r w:rsidRPr="00EE6E2E">
        <w:t xml:space="preserve">LAB MEDIA: Figure 17. </w:t>
      </w:r>
      <w:r w:rsidRPr="009D707F">
        <w:rPr>
          <w:i/>
          <w:iCs/>
          <w:color w:val="3333FF"/>
        </w:rPr>
        <w:t xml:space="preserve">Video editor: Please highlight </w:t>
      </w:r>
      <w:r w:rsidRPr="009D707F">
        <w:rPr>
          <w:i/>
          <w:iCs/>
          <w:color w:val="3333FF"/>
        </w:rPr>
        <w:t>pressure drop</w:t>
      </w:r>
    </w:p>
    <w:p w14:paraId="18649E25" w14:textId="77777777" w:rsidR="009D707F" w:rsidRPr="00EE6E2E" w:rsidRDefault="009D707F" w:rsidP="009D707F">
      <w:pPr>
        <w:pStyle w:val="ShotDescription"/>
        <w:ind w:firstLine="0"/>
      </w:pPr>
    </w:p>
    <w:p w14:paraId="5BD72704" w14:textId="3ECE8605" w:rsidR="00FE29D7" w:rsidRDefault="00FE29D7" w:rsidP="00FE29D7">
      <w:pPr>
        <w:pStyle w:val="Narration"/>
        <w:numPr>
          <w:ilvl w:val="1"/>
          <w:numId w:val="3"/>
        </w:numPr>
      </w:pPr>
      <w:r w:rsidRPr="00EE6E2E">
        <w:t xml:space="preserve">Soil respiration rates measured across 22 discrete temperatures produced consistent temperature response curves with small standard deviations </w:t>
      </w:r>
      <w:r w:rsidRPr="00EE6E2E">
        <w:rPr>
          <w:b/>
        </w:rPr>
        <w:t>[1]</w:t>
      </w:r>
      <w:r w:rsidRPr="00EE6E2E">
        <w:t>.</w:t>
      </w:r>
    </w:p>
    <w:p w14:paraId="680098BF" w14:textId="50802301" w:rsidR="00FE29D7" w:rsidRPr="00EE6E2E" w:rsidRDefault="00FE29D7" w:rsidP="00FE29D7">
      <w:pPr>
        <w:pStyle w:val="ShotDescription"/>
        <w:numPr>
          <w:ilvl w:val="2"/>
          <w:numId w:val="3"/>
        </w:numPr>
      </w:pPr>
      <w:r w:rsidRPr="00EE6E2E">
        <w:t xml:space="preserve">LAB MEDIA: Figure 18. </w:t>
      </w:r>
      <w:r w:rsidRPr="009D707F">
        <w:rPr>
          <w:i/>
          <w:iCs/>
          <w:color w:val="3333FF"/>
        </w:rPr>
        <w:t xml:space="preserve">Video editor: </w:t>
      </w:r>
      <w:r w:rsidR="009D707F" w:rsidRPr="009D707F">
        <w:rPr>
          <w:i/>
          <w:iCs/>
          <w:color w:val="3333FF"/>
        </w:rPr>
        <w:t>Sequentially show A and then B</w:t>
      </w:r>
    </w:p>
    <w:p w14:paraId="79F0BE7C" w14:textId="11FF2CAE" w:rsidR="00FE29D7" w:rsidRDefault="00FE29D7" w:rsidP="00FE29D7">
      <w:pPr>
        <w:pStyle w:val="Narration"/>
        <w:numPr>
          <w:ilvl w:val="1"/>
          <w:numId w:val="3"/>
        </w:numPr>
      </w:pPr>
      <w:r w:rsidRPr="00EE6E2E">
        <w:t>Soil respiration data collected with the temperature gradient block were successfully fitted using Arrhenius</w:t>
      </w:r>
      <w:r w:rsidR="009D707F">
        <w:t xml:space="preserve"> </w:t>
      </w:r>
      <w:r w:rsidR="009D707F">
        <w:rPr>
          <w:b/>
          <w:bCs/>
        </w:rPr>
        <w:t>[1]</w:t>
      </w:r>
      <w:r w:rsidRPr="00EE6E2E">
        <w:t xml:space="preserve"> and macromolecular rate theory models</w:t>
      </w:r>
      <w:r w:rsidR="009D707F">
        <w:t xml:space="preserve"> </w:t>
      </w:r>
      <w:r w:rsidR="009D707F">
        <w:rPr>
          <w:b/>
          <w:bCs/>
        </w:rPr>
        <w:t>[</w:t>
      </w:r>
      <w:r w:rsidR="009D707F">
        <w:rPr>
          <w:b/>
        </w:rPr>
        <w:t>2</w:t>
      </w:r>
      <w:r w:rsidRPr="00EE6E2E">
        <w:rPr>
          <w:b/>
        </w:rPr>
        <w:t>]</w:t>
      </w:r>
      <w:r w:rsidRPr="00EE6E2E">
        <w:t>.</w:t>
      </w:r>
    </w:p>
    <w:p w14:paraId="23C898DB" w14:textId="6C8DBDD2" w:rsidR="00FE29D7" w:rsidRPr="009D707F" w:rsidRDefault="00FE29D7" w:rsidP="00FE29D7">
      <w:pPr>
        <w:pStyle w:val="ShotDescription"/>
        <w:numPr>
          <w:ilvl w:val="2"/>
          <w:numId w:val="3"/>
        </w:numPr>
      </w:pPr>
      <w:r w:rsidRPr="00EE6E2E">
        <w:t>LAB MEDIA: Figure 19</w:t>
      </w:r>
      <w:r w:rsidR="009D707F">
        <w:t xml:space="preserve"> A-B</w:t>
      </w:r>
      <w:r w:rsidRPr="00EE6E2E">
        <w:t xml:space="preserve">. </w:t>
      </w:r>
      <w:r w:rsidRPr="009D707F">
        <w:rPr>
          <w:i/>
          <w:iCs/>
          <w:color w:val="3333FF"/>
        </w:rPr>
        <w:t xml:space="preserve">Video editor: Highlight the red fitted curve </w:t>
      </w:r>
    </w:p>
    <w:p w14:paraId="5A5C2634" w14:textId="738F7470" w:rsidR="009D707F" w:rsidRPr="009D707F" w:rsidRDefault="009D707F" w:rsidP="009D707F">
      <w:pPr>
        <w:pStyle w:val="ShotDescription"/>
        <w:numPr>
          <w:ilvl w:val="2"/>
          <w:numId w:val="3"/>
        </w:numPr>
      </w:pPr>
      <w:r w:rsidRPr="00EE6E2E">
        <w:t>LAB MEDIA: Figure 19</w:t>
      </w:r>
      <w:r>
        <w:t xml:space="preserve"> C-D</w:t>
      </w:r>
      <w:r w:rsidRPr="00EE6E2E">
        <w:t xml:space="preserve"> </w:t>
      </w:r>
      <w:r w:rsidRPr="009D707F">
        <w:rPr>
          <w:i/>
          <w:iCs/>
          <w:color w:val="3333FF"/>
        </w:rPr>
        <w:t xml:space="preserve">Video editor: Highlight the blue fitted curve </w:t>
      </w:r>
    </w:p>
    <w:p w14:paraId="76904062" w14:textId="77777777" w:rsidR="009D707F" w:rsidRPr="00EE6E2E" w:rsidRDefault="009D707F" w:rsidP="009D707F">
      <w:pPr>
        <w:pStyle w:val="ShotDescription"/>
        <w:ind w:firstLine="0"/>
      </w:pPr>
    </w:p>
    <w:p w14:paraId="619CBC22" w14:textId="77777777" w:rsidR="00FE29D7" w:rsidRDefault="00FE29D7" w:rsidP="00FE29D7">
      <w:pPr>
        <w:pStyle w:val="Narration"/>
        <w:numPr>
          <w:ilvl w:val="1"/>
          <w:numId w:val="3"/>
        </w:numPr>
      </w:pPr>
      <w:r w:rsidRPr="00EE6E2E">
        <w:t xml:space="preserve">Some soil samples exhibited altered respiration patterns associated with fungal growth and were excluded from further analysis </w:t>
      </w:r>
      <w:r w:rsidRPr="00EE6E2E">
        <w:rPr>
          <w:b/>
        </w:rPr>
        <w:t>[1]</w:t>
      </w:r>
      <w:r w:rsidRPr="00EE6E2E">
        <w:t>.</w:t>
      </w:r>
    </w:p>
    <w:p w14:paraId="54EA557E" w14:textId="77777777" w:rsidR="00FE29D7" w:rsidRPr="00EE6E2E" w:rsidRDefault="00FE29D7" w:rsidP="00FE29D7">
      <w:pPr>
        <w:pStyle w:val="ShotDescription"/>
        <w:numPr>
          <w:ilvl w:val="2"/>
          <w:numId w:val="3"/>
        </w:numPr>
      </w:pPr>
      <w:r w:rsidRPr="00EE6E2E">
        <w:t xml:space="preserve">LAB MEDIA: Figure 20. </w:t>
      </w:r>
      <w:r w:rsidRPr="009D707F">
        <w:rPr>
          <w:i/>
          <w:iCs/>
          <w:color w:val="3333FF"/>
        </w:rPr>
        <w:t>Video editor: Highlight the irregular scatter of respiration rate points across the temperature range.</w:t>
      </w:r>
    </w:p>
    <w:p w14:paraId="3CDEA741" w14:textId="77777777" w:rsidR="00FE29D7" w:rsidRPr="00905233" w:rsidRDefault="00FE29D7" w:rsidP="00FE29D7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0" w:author="Sulakshana Karkala" w:date="2025-12-30T16:49:00Z" w:initials="SK">
    <w:p w14:paraId="6BE18A39" w14:textId="77777777" w:rsidR="00243BF3" w:rsidRDefault="00243BF3" w:rsidP="00243BF3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specify how you would like this to be pronounced.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BE18A3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DAB9703" w16cex:dateUtc="2025-12-30T11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BE18A39" w16cid:durableId="7DAB970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CCE59" w14:textId="77777777" w:rsidR="00C43182" w:rsidRDefault="00C43182">
      <w:r>
        <w:separator/>
      </w:r>
    </w:p>
    <w:p w14:paraId="72452710" w14:textId="77777777" w:rsidR="00C43182" w:rsidRDefault="00C43182"/>
  </w:endnote>
  <w:endnote w:type="continuationSeparator" w:id="0">
    <w:p w14:paraId="152E373E" w14:textId="77777777" w:rsidR="00C43182" w:rsidRDefault="00C43182">
      <w:r>
        <w:continuationSeparator/>
      </w:r>
    </w:p>
    <w:p w14:paraId="2909F721" w14:textId="77777777" w:rsidR="00C43182" w:rsidRDefault="00C431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0B8998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1034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419C7" w14:textId="77777777" w:rsidR="00C43182" w:rsidRDefault="00C43182">
      <w:r>
        <w:separator/>
      </w:r>
    </w:p>
    <w:p w14:paraId="2E0DB2D2" w14:textId="77777777" w:rsidR="00C43182" w:rsidRDefault="00C43182"/>
  </w:footnote>
  <w:footnote w:type="continuationSeparator" w:id="0">
    <w:p w14:paraId="220C4974" w14:textId="77777777" w:rsidR="00C43182" w:rsidRDefault="00C43182">
      <w:r>
        <w:continuationSeparator/>
      </w:r>
    </w:p>
    <w:p w14:paraId="4C6ABA89" w14:textId="77777777" w:rsidR="00C43182" w:rsidRDefault="00C431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wati Madhu">
    <w15:presenceInfo w15:providerId="AD" w15:userId="S::swati.madhu@jove.com::1e261d31-a9ce-4d34-a8d8-39e18d960ae9"/>
  </w15:person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1221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24BB"/>
    <w:rsid w:val="001F615E"/>
    <w:rsid w:val="002115B3"/>
    <w:rsid w:val="00214268"/>
    <w:rsid w:val="002152AB"/>
    <w:rsid w:val="00226089"/>
    <w:rsid w:val="002260BA"/>
    <w:rsid w:val="00226866"/>
    <w:rsid w:val="00236E0A"/>
    <w:rsid w:val="002422D6"/>
    <w:rsid w:val="00243BF3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0A1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03E23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34DB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18F1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5F5DBB"/>
    <w:rsid w:val="00604177"/>
    <w:rsid w:val="006057F2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3559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86329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707F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43182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1F18"/>
    <w:rsid w:val="00E04EFB"/>
    <w:rsid w:val="00E072C2"/>
    <w:rsid w:val="00E1667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929F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34F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3804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75D"/>
    <w:rsid w:val="00FE059A"/>
    <w:rsid w:val="00FE156D"/>
    <w:rsid w:val="00FE29D7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2260B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2260BA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2260B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2260B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2260B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2260B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review.jove.com/account/file-uploader?src=21284473" TargetMode="Externa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1284473" TargetMode="Externa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yperlink" Target="https://review.jove.com/account/file-uploader?src=2128447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95489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03E23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818F1"/>
    <w:rsid w:val="005950B3"/>
    <w:rsid w:val="005B24C0"/>
    <w:rsid w:val="00627CAF"/>
    <w:rsid w:val="00653D83"/>
    <w:rsid w:val="00691751"/>
    <w:rsid w:val="006A568E"/>
    <w:rsid w:val="006A7088"/>
    <w:rsid w:val="006B2B83"/>
    <w:rsid w:val="00703559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36801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25A79"/>
    <w:rsid w:val="00F35B29"/>
    <w:rsid w:val="00F4535C"/>
    <w:rsid w:val="00F7561F"/>
    <w:rsid w:val="00F93B93"/>
    <w:rsid w:val="00FA15A0"/>
    <w:rsid w:val="00FA3D16"/>
    <w:rsid w:val="00FB3077"/>
    <w:rsid w:val="00FD1D0C"/>
    <w:rsid w:val="00FD475D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11</Pages>
  <Words>2679</Words>
  <Characters>15271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17915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11</cp:revision>
  <dcterms:created xsi:type="dcterms:W3CDTF">2025-09-12T12:20:00Z</dcterms:created>
  <dcterms:modified xsi:type="dcterms:W3CDTF">2025-12-31T05:40:00Z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