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CD18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55D1">
        <w:rPr>
          <w:rFonts w:eastAsia="Times New Roman" w:cstheme="minorHAnsi"/>
          <w:b/>
        </w:rPr>
        <w:t>69779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41E6E7D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1" w:history="1">
        <w:r w:rsidR="002355D1" w:rsidRPr="00226051">
          <w:rPr>
            <w:rStyle w:val="Hyperlink"/>
            <w:rFonts w:eastAsia="Times New Roman" w:cstheme="minorHAnsi"/>
            <w:b/>
          </w:rPr>
          <w:t>https://review.jove.com/account/file-uploader?src=21282643</w:t>
        </w:r>
      </w:hyperlink>
    </w:p>
    <w:p w14:paraId="66CE9E01" w14:textId="77777777" w:rsidR="002355D1" w:rsidRPr="00B07A3B" w:rsidRDefault="002355D1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B2BB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50491" w:rsidRPr="00050491">
        <w:rPr>
          <w:rStyle w:val="ArticleTitle"/>
          <w:rFonts w:cstheme="minorHAnsi"/>
        </w:rPr>
        <w:t>A Novel Platform for In Vitro Cellular Stretching and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008DD7" w14:textId="21B3E6CC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FR"/>
        </w:rPr>
      </w:pPr>
      <w:r w:rsidRPr="00050491">
        <w:rPr>
          <w:rFonts w:eastAsia="Times New Roman" w:cstheme="minorHAnsi"/>
          <w:b/>
          <w:sz w:val="28"/>
          <w:szCs w:val="28"/>
          <w:lang w:val="fr-FR"/>
        </w:rPr>
        <w:t xml:space="preserve">Benjamin M. </w:t>
      </w:r>
      <w:proofErr w:type="spellStart"/>
      <w:proofErr w:type="gramStart"/>
      <w:r w:rsidRPr="00050491">
        <w:rPr>
          <w:rFonts w:eastAsia="Times New Roman" w:cstheme="minorHAnsi"/>
          <w:b/>
          <w:sz w:val="28"/>
          <w:szCs w:val="28"/>
          <w:lang w:val="fr-FR"/>
        </w:rPr>
        <w:t>Goykadosh</w:t>
      </w:r>
      <w:proofErr w:type="spellEnd"/>
      <w:r w:rsidRPr="00050491">
        <w:rPr>
          <w:rFonts w:eastAsia="Times New Roman" w:cstheme="minorHAnsi"/>
          <w:b/>
          <w:sz w:val="28"/>
          <w:szCs w:val="28"/>
          <w:vertAlign w:val="superscript"/>
          <w:lang w:val="fr-FR"/>
        </w:rPr>
        <w:t>,*</w:t>
      </w:r>
      <w:proofErr w:type="gramEnd"/>
      <w:r w:rsidRPr="00050491">
        <w:rPr>
          <w:rFonts w:eastAsia="Times New Roman" w:cstheme="minorHAnsi"/>
          <w:b/>
          <w:sz w:val="28"/>
          <w:szCs w:val="28"/>
          <w:lang w:val="fr-FR"/>
        </w:rPr>
        <w:t xml:space="preserve">, Suzanne E </w:t>
      </w:r>
      <w:proofErr w:type="gramStart"/>
      <w:r w:rsidRPr="00050491">
        <w:rPr>
          <w:rFonts w:eastAsia="Times New Roman" w:cstheme="minorHAnsi"/>
          <w:b/>
          <w:sz w:val="28"/>
          <w:szCs w:val="28"/>
          <w:lang w:val="fr-FR"/>
        </w:rPr>
        <w:t>Stasiak</w:t>
      </w:r>
      <w:r w:rsidRPr="00050491">
        <w:rPr>
          <w:rFonts w:eastAsia="Times New Roman" w:cstheme="minorHAnsi"/>
          <w:b/>
          <w:sz w:val="28"/>
          <w:szCs w:val="28"/>
          <w:vertAlign w:val="superscript"/>
          <w:lang w:val="fr-FR"/>
        </w:rPr>
        <w:t>,*</w:t>
      </w:r>
      <w:proofErr w:type="gramEnd"/>
      <w:r w:rsidRPr="00050491">
        <w:rPr>
          <w:rFonts w:eastAsia="Times New Roman" w:cstheme="minorHAnsi"/>
          <w:b/>
          <w:sz w:val="28"/>
          <w:szCs w:val="28"/>
          <w:lang w:val="fr-FR"/>
        </w:rPr>
        <w:t>,</w:t>
      </w:r>
      <w:r w:rsidRPr="00050491">
        <w:rPr>
          <w:rFonts w:eastAsia="Times New Roman" w:cstheme="minorHAnsi"/>
          <w:b/>
          <w:bCs/>
          <w:sz w:val="28"/>
          <w:szCs w:val="28"/>
          <w:lang w:val="fr-FR"/>
        </w:rPr>
        <w:t xml:space="preserve"> 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Vasuretha Chandar, Samuel R. Polio, Harikrishnan Parameswaran</w:t>
      </w:r>
    </w:p>
    <w:p w14:paraId="244E1719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2D8D114" w14:textId="0DA9DD41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  <w:r w:rsidRPr="00050491">
        <w:rPr>
          <w:rFonts w:eastAsia="Times New Roman" w:cstheme="minorHAnsi"/>
          <w:b/>
          <w:sz w:val="28"/>
          <w:szCs w:val="28"/>
        </w:rPr>
        <w:t>Department of Bioengineering, Northeastern University</w:t>
      </w:r>
    </w:p>
    <w:p w14:paraId="32D9D28B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6EF603" w14:textId="77777777" w:rsid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  <w:r w:rsidRPr="00050491">
        <w:rPr>
          <w:rFonts w:eastAsia="Times New Roman" w:cstheme="minorHAnsi"/>
          <w:b/>
          <w:sz w:val="28"/>
          <w:szCs w:val="28"/>
        </w:rPr>
        <w:t>*These authors contributed equally</w:t>
      </w:r>
    </w:p>
    <w:p w14:paraId="574CC078" w14:textId="77777777" w:rsidR="0096206B" w:rsidRDefault="0096206B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2D6FC1" w14:textId="77777777" w:rsidR="0096206B" w:rsidRPr="00050491" w:rsidRDefault="0096206B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233EB5C" w:rsidR="004E0C5A" w:rsidRDefault="00050491" w:rsidP="00050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bookmarkStart w:id="0" w:name="_Hlk25233958"/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Harikrishnan Parameswaran                      </w:t>
      </w:r>
      <w:r w:rsidRPr="006B1609">
        <w:rPr>
          <w:rStyle w:val="normaltextrun"/>
          <w:rFonts w:ascii="Calibri" w:hAnsi="Calibri" w:cs="Calibri"/>
        </w:rPr>
        <w:t xml:space="preserve"> </w:t>
      </w:r>
      <w:hyperlink r:id="rId12" w:history="1">
        <w:r w:rsidRPr="006B1609">
          <w:rPr>
            <w:rStyle w:val="Hyperlink"/>
            <w:rFonts w:ascii="Calibri" w:hAnsi="Calibri" w:cs="Calibri"/>
          </w:rPr>
          <w:t>h.parameswaran@northeastern.edu</w:t>
        </w:r>
      </w:hyperlink>
      <w:r w:rsidRPr="006B1609">
        <w:rPr>
          <w:rStyle w:val="eop"/>
          <w:rFonts w:ascii="Calibri" w:hAnsi="Calibri" w:cs="Calibri"/>
        </w:rPr>
        <w:t> </w:t>
      </w:r>
    </w:p>
    <w:p w14:paraId="1B5CF139" w14:textId="77777777" w:rsidR="00C978B3" w:rsidRDefault="00C978B3" w:rsidP="00050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04B15B8C" w14:textId="77777777" w:rsidR="00C978B3" w:rsidRPr="00050491" w:rsidRDefault="00C978B3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37304C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fr-FR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Benjamin M. </w:t>
      </w:r>
      <w:proofErr w:type="spellStart"/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>Goykadosh</w:t>
      </w:r>
      <w:proofErr w:type="spellEnd"/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                            </w:t>
      </w:r>
      <w:hyperlink r:id="rId13" w:history="1">
        <w:r w:rsidRPr="006B1609">
          <w:rPr>
            <w:rStyle w:val="Hyperlink"/>
            <w:rFonts w:ascii="Calibri" w:hAnsi="Calibri" w:cs="Calibri"/>
            <w:shd w:val="clear" w:color="auto" w:fill="FFFFFF"/>
            <w:lang w:val="fr-FR"/>
          </w:rPr>
          <w:t>Goykadosh.b@northeastern.edu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 </w:t>
      </w:r>
    </w:p>
    <w:p w14:paraId="24449A32" w14:textId="77777777" w:rsidR="00050491" w:rsidRPr="0096206B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it-CH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Suzanne E Stasiak                                       </w:t>
      </w:r>
      <w:hyperlink r:id="rId14" w:history="1">
        <w:r w:rsidRPr="0096206B">
          <w:rPr>
            <w:rStyle w:val="Hyperlink"/>
            <w:rFonts w:ascii="Calibri" w:hAnsi="Calibri" w:cs="Calibri"/>
            <w:shd w:val="clear" w:color="auto" w:fill="FFFFFF"/>
            <w:lang w:val="it-CH"/>
          </w:rPr>
          <w:t>stasiak.s@northeastern.edu</w:t>
        </w:r>
      </w:hyperlink>
      <w:r w:rsidRPr="0096206B">
        <w:rPr>
          <w:rFonts w:ascii="Calibri" w:hAnsi="Calibri" w:cs="Calibri"/>
          <w:color w:val="222222"/>
          <w:shd w:val="clear" w:color="auto" w:fill="FFFFFF"/>
          <w:lang w:val="it-CH"/>
        </w:rPr>
        <w:t xml:space="preserve"> </w:t>
      </w:r>
    </w:p>
    <w:p w14:paraId="76DC27AF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Vasuretha Chandar                                     </w:t>
      </w:r>
      <w:hyperlink r:id="rId15" w:history="1">
        <w:r w:rsidRPr="006B1609">
          <w:rPr>
            <w:rStyle w:val="Hyperlink"/>
            <w:rFonts w:ascii="Calibri" w:hAnsi="Calibri" w:cs="Calibri"/>
            <w:shd w:val="clear" w:color="auto" w:fill="FFFFFF"/>
          </w:rPr>
          <w:t>chandar.v@northeastern.edu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</w:rPr>
        <w:t xml:space="preserve"> </w:t>
      </w:r>
    </w:p>
    <w:p w14:paraId="76EB5543" w14:textId="77777777" w:rsidR="00050491" w:rsidRPr="0096206B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it-CH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Samuel R. Polio                                           </w:t>
      </w:r>
      <w:hyperlink r:id="rId16" w:history="1">
        <w:r w:rsidRPr="0096206B">
          <w:rPr>
            <w:rStyle w:val="Hyperlink"/>
            <w:rFonts w:ascii="Calibri" w:hAnsi="Calibri" w:cs="Calibri"/>
            <w:shd w:val="clear" w:color="auto" w:fill="FFFFFF"/>
            <w:lang w:val="it-CH"/>
          </w:rPr>
          <w:t>s.polio@northeastern.edu</w:t>
        </w:r>
      </w:hyperlink>
      <w:r w:rsidRPr="0096206B">
        <w:rPr>
          <w:rFonts w:ascii="Calibri" w:hAnsi="Calibri" w:cs="Calibri"/>
          <w:color w:val="222222"/>
          <w:shd w:val="clear" w:color="auto" w:fill="FFFFFF"/>
          <w:lang w:val="it-CH"/>
        </w:rPr>
        <w:t xml:space="preserve"> </w:t>
      </w:r>
    </w:p>
    <w:p w14:paraId="57A38FC1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Harikrishnan Parameswaran                      </w:t>
      </w:r>
      <w:r w:rsidRPr="006B1609">
        <w:rPr>
          <w:rStyle w:val="normaltextrun"/>
          <w:rFonts w:ascii="Calibri" w:hAnsi="Calibri" w:cs="Calibri"/>
        </w:rPr>
        <w:t xml:space="preserve"> </w:t>
      </w:r>
      <w:hyperlink r:id="rId17" w:history="1">
        <w:r w:rsidRPr="006B1609">
          <w:rPr>
            <w:rStyle w:val="Hyperlink"/>
            <w:rFonts w:ascii="Calibri" w:hAnsi="Calibri" w:cs="Calibri"/>
          </w:rPr>
          <w:t>h.parameswaran@northeastern.edu</w:t>
        </w:r>
      </w:hyperlink>
      <w:r w:rsidRPr="006B1609">
        <w:rPr>
          <w:rStyle w:val="eop"/>
          <w:rFonts w:ascii="Calibri" w:hAnsi="Calibri" w:cs="Calibri"/>
        </w:rPr>
        <w:t> 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EF351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E2A3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AA0527F" w14:textId="77777777" w:rsidR="0096206B" w:rsidRDefault="0096206B" w:rsidP="0096206B"/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F0563BB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6206B">
        <w:rPr>
          <w:rFonts w:eastAsia="Times New Roman" w:cstheme="minorHAnsi"/>
          <w:b/>
          <w:bCs/>
        </w:rPr>
        <w:t>Yes</w:t>
      </w:r>
    </w:p>
    <w:p w14:paraId="1AFDA0ED" w14:textId="77777777" w:rsidR="003914D8" w:rsidRDefault="003914D8" w:rsidP="004F4205">
      <w:pPr>
        <w:pStyle w:val="Narration"/>
        <w:ind w:firstLine="0"/>
      </w:pPr>
    </w:p>
    <w:p w14:paraId="2E067336" w14:textId="172BF295" w:rsidR="003914D8" w:rsidRPr="00FF0ED3" w:rsidRDefault="003914D8" w:rsidP="003914D8">
      <w:pPr>
        <w:pStyle w:val="ShotDescription"/>
        <w:rPr>
          <w:i/>
          <w:iCs/>
          <w:color w:val="3333FF"/>
        </w:rPr>
      </w:pPr>
      <w:r w:rsidRPr="00FF0ED3">
        <w:rPr>
          <w:i/>
          <w:iCs/>
          <w:color w:val="3333FF"/>
        </w:rPr>
        <w:t xml:space="preserve">Videographer: Please film the </w:t>
      </w:r>
      <w:r>
        <w:rPr>
          <w:i/>
          <w:iCs/>
          <w:color w:val="3333FF"/>
        </w:rPr>
        <w:t>close-up</w:t>
      </w:r>
      <w:r w:rsidRPr="00FF0ED3">
        <w:rPr>
          <w:i/>
          <w:iCs/>
          <w:color w:val="3333FF"/>
        </w:rPr>
        <w:t xml:space="preserve"> shot of </w:t>
      </w:r>
      <w:r>
        <w:rPr>
          <w:i/>
          <w:iCs/>
          <w:color w:val="3333FF"/>
        </w:rPr>
        <w:t xml:space="preserve">the </w:t>
      </w:r>
      <w:r w:rsidRPr="00FF0ED3">
        <w:rPr>
          <w:i/>
          <w:iCs/>
          <w:color w:val="3333FF"/>
        </w:rPr>
        <w:t xml:space="preserve">computer screen for all shots </w:t>
      </w:r>
      <w:proofErr w:type="gramStart"/>
      <w:r w:rsidRPr="00FF0ED3">
        <w:rPr>
          <w:i/>
          <w:iCs/>
          <w:color w:val="3333FF"/>
        </w:rPr>
        <w:t>labeled</w:t>
      </w:r>
      <w:r>
        <w:rPr>
          <w:i/>
          <w:iCs/>
          <w:color w:val="3333FF"/>
        </w:rPr>
        <w:t xml:space="preserve">  </w:t>
      </w:r>
      <w:r w:rsidRPr="00FF0ED3">
        <w:rPr>
          <w:i/>
          <w:iCs/>
          <w:color w:val="3333FF"/>
        </w:rPr>
        <w:t>“</w:t>
      </w:r>
      <w:proofErr w:type="gramEnd"/>
      <w:r w:rsidRPr="00FF0ED3">
        <w:rPr>
          <w:i/>
          <w:iCs/>
          <w:color w:val="3333FF"/>
        </w:rPr>
        <w:t>SCREEN” as a back up</w:t>
      </w:r>
    </w:p>
    <w:p w14:paraId="37D7907F" w14:textId="77777777" w:rsidR="0096206B" w:rsidRPr="004F4205" w:rsidRDefault="0096206B" w:rsidP="003914D8">
      <w:pPr>
        <w:spacing w:before="120"/>
        <w:rPr>
          <w:rFonts w:eastAsia="Times New Roman" w:cstheme="minorHAnsi"/>
          <w:lang w:val="en-GB"/>
        </w:rPr>
      </w:pPr>
    </w:p>
    <w:p w14:paraId="1C68C2BA" w14:textId="2AAA390E" w:rsidR="005F1ADF" w:rsidRPr="003914D8" w:rsidRDefault="0096206B" w:rsidP="003914D8">
      <w:r w:rsidRPr="0096206B">
        <w:t xml:space="preserve">I believe all microscope shots are listed as screen captures, that I am working on uploading. Please let me know if I have missed </w:t>
      </w:r>
      <w:proofErr w:type="gramStart"/>
      <w:r w:rsidRPr="0096206B">
        <w:t>any</w:t>
      </w:r>
      <w:proofErr w:type="gramEnd"/>
      <w:r w:rsidRPr="0096206B">
        <w:t xml:space="preserve"> that should be specific to the day the videographer is present. </w:t>
      </w:r>
    </w:p>
    <w:p w14:paraId="7A03162F" w14:textId="38F685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250CA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A5336A2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0250CA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3C0801">
        <w:rPr>
          <w:rFonts w:cstheme="minorHAnsi"/>
          <w:b/>
          <w:sz w:val="22"/>
          <w:szCs w:val="22"/>
        </w:rPr>
        <w:t>Protocol Length</w:t>
      </w:r>
    </w:p>
    <w:p w14:paraId="72F5C5E6" w14:textId="23AFEE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C0801">
        <w:rPr>
          <w:rFonts w:cstheme="minorHAnsi"/>
          <w:bCs/>
          <w:sz w:val="22"/>
          <w:szCs w:val="22"/>
        </w:rPr>
        <w:t>20</w:t>
      </w:r>
    </w:p>
    <w:p w14:paraId="5AAC9C6C" w14:textId="477FBF1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05959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C978B3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C978B3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C978B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C978B3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7C403004" w:rsidR="00A40CB9" w:rsidRPr="0025400A" w:rsidRDefault="00F521B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Professor Harikrishnan Parameswaran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432FFD">
        <w:t xml:space="preserve">Our goal was to develop a low-cost, Hoberman-inspired, microscope-compatible cell stretching device to investigate how mechanical </w:t>
      </w:r>
      <w:proofErr w:type="gramStart"/>
      <w:r w:rsidR="00432FFD">
        <w:t>stretch</w:t>
      </w:r>
      <w:proofErr w:type="gramEnd"/>
      <w:r w:rsidR="00432FFD">
        <w:t xml:space="preserve"> </w:t>
      </w:r>
      <w:proofErr w:type="gramStart"/>
      <w:r w:rsidR="00FF0ED3">
        <w:t>influences</w:t>
      </w:r>
      <w:proofErr w:type="gramEnd"/>
      <w:r w:rsidR="00432FFD">
        <w:t xml:space="preserve"> cellular function.</w:t>
      </w:r>
    </w:p>
    <w:p w14:paraId="7E979E03" w14:textId="5F9970A9" w:rsidR="0025400A" w:rsidRPr="003914D8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2.3.1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C978B3" w:rsidRDefault="00DD6FE5" w:rsidP="00A40CB9">
      <w:pPr>
        <w:spacing w:before="120"/>
        <w:rPr>
          <w:strike/>
        </w:rPr>
      </w:pPr>
      <w:r w:rsidRPr="00C978B3">
        <w:rPr>
          <w:strike/>
        </w:rPr>
        <w:t>Describe the research contexts or systems in which this protocol can be applied.</w:t>
      </w:r>
    </w:p>
    <w:p w14:paraId="15F7A525" w14:textId="19A909A4" w:rsidR="00432FFD" w:rsidRPr="003A4479" w:rsidRDefault="00FD56C6" w:rsidP="00D2596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Vasuretha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Chandar</w:t>
      </w:r>
      <w:r w:rsidR="00A40CB9" w:rsidRPr="00432FFD">
        <w:rPr>
          <w:rFonts w:eastAsia="Times New Roman" w:cstheme="minorHAnsi"/>
          <w:b/>
          <w:bCs/>
          <w:u w:val="single"/>
        </w:rPr>
        <w:t>:</w:t>
      </w:r>
      <w:r w:rsidR="00A40CB9" w:rsidRPr="00432FFD">
        <w:rPr>
          <w:rFonts w:eastAsia="Times New Roman" w:cstheme="minorHAnsi"/>
        </w:rPr>
        <w:t xml:space="preserve"> </w:t>
      </w:r>
      <w:r w:rsidR="00432FFD">
        <w:t>This device allows researchers to study live cell responses to mechanical stimuli mimicking physiological systems, such as a beating heart or breathing lungs.</w:t>
      </w:r>
    </w:p>
    <w:p w14:paraId="4AF9C198" w14:textId="083B887E" w:rsidR="003A4479" w:rsidRPr="00B07A3B" w:rsidRDefault="003A4479" w:rsidP="003A447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3.6.1, 3.6.2</w:t>
      </w:r>
    </w:p>
    <w:p w14:paraId="7D11C47D" w14:textId="77777777" w:rsidR="003A4479" w:rsidRPr="00432FFD" w:rsidRDefault="003A4479" w:rsidP="003A4479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bCs/>
          <w:sz w:val="28"/>
          <w:szCs w:val="28"/>
        </w:rPr>
      </w:pPr>
    </w:p>
    <w:p w14:paraId="723FA82E" w14:textId="3E7E7FBF" w:rsidR="00A40CB9" w:rsidRPr="003A4479" w:rsidRDefault="00A40CB9" w:rsidP="003A4479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3A4479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C978B3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C978B3">
        <w:rPr>
          <w:strike/>
        </w:rPr>
        <w:t>What does this protocol allow researchers to study or measure?</w:t>
      </w:r>
    </w:p>
    <w:p w14:paraId="6F404B73" w14:textId="77777777" w:rsidR="003A4479" w:rsidRPr="003A4479" w:rsidRDefault="003A4479" w:rsidP="003A4479">
      <w:pPr>
        <w:pStyle w:val="ListParagraph"/>
        <w:numPr>
          <w:ilvl w:val="0"/>
          <w:numId w:val="45"/>
        </w:numPr>
        <w:spacing w:before="120"/>
        <w:rPr>
          <w:rFonts w:eastAsia="Times New Roman" w:cstheme="minorHAnsi"/>
          <w:b/>
          <w:bCs/>
          <w:vanish/>
          <w:u w:val="single"/>
        </w:rPr>
      </w:pPr>
    </w:p>
    <w:p w14:paraId="374866D3" w14:textId="77777777" w:rsidR="003A4479" w:rsidRPr="003A4479" w:rsidRDefault="003A4479" w:rsidP="003A4479">
      <w:pPr>
        <w:pStyle w:val="ListParagraph"/>
        <w:numPr>
          <w:ilvl w:val="1"/>
          <w:numId w:val="45"/>
        </w:numPr>
        <w:spacing w:before="120"/>
        <w:rPr>
          <w:rFonts w:eastAsia="Times New Roman" w:cstheme="minorHAnsi"/>
          <w:b/>
          <w:bCs/>
          <w:vanish/>
          <w:u w:val="single"/>
        </w:rPr>
      </w:pPr>
    </w:p>
    <w:p w14:paraId="0A4E752A" w14:textId="77777777" w:rsidR="003A4479" w:rsidRPr="003A4479" w:rsidRDefault="003A4479" w:rsidP="003A4479">
      <w:pPr>
        <w:pStyle w:val="ListParagraph"/>
        <w:numPr>
          <w:ilvl w:val="1"/>
          <w:numId w:val="45"/>
        </w:numPr>
        <w:spacing w:before="120"/>
        <w:rPr>
          <w:rFonts w:eastAsia="Times New Roman" w:cstheme="minorHAnsi"/>
          <w:b/>
          <w:bCs/>
          <w:vanish/>
          <w:u w:val="single"/>
        </w:rPr>
      </w:pPr>
    </w:p>
    <w:p w14:paraId="248515C8" w14:textId="6728D1C7" w:rsidR="007137F8" w:rsidRDefault="00242EDF" w:rsidP="003A4479">
      <w:pPr>
        <w:pStyle w:val="ListParagraph"/>
        <w:numPr>
          <w:ilvl w:val="1"/>
          <w:numId w:val="45"/>
        </w:numPr>
        <w:spacing w:before="120"/>
      </w:pPr>
      <w:r>
        <w:rPr>
          <w:rStyle w:val="AuthorName"/>
          <w:rFonts w:asciiTheme="minorHAnsi" w:eastAsia="Times" w:hAnsiTheme="minorHAnsi" w:cstheme="minorHAnsi"/>
        </w:rPr>
        <w:t xml:space="preserve">Benjamin </w:t>
      </w:r>
      <w:proofErr w:type="gramStart"/>
      <w:r>
        <w:rPr>
          <w:rStyle w:val="AuthorName"/>
          <w:rFonts w:asciiTheme="minorHAnsi" w:eastAsia="Times" w:hAnsiTheme="minorHAnsi" w:cstheme="minorHAnsi"/>
        </w:rPr>
        <w:t xml:space="preserve">Goykadosh </w:t>
      </w:r>
      <w:r w:rsidRPr="00B07A3B">
        <w:rPr>
          <w:rFonts w:eastAsia="Times New Roman" w:cstheme="minorHAnsi"/>
          <w:b/>
          <w:bCs/>
          <w:u w:val="single"/>
        </w:rPr>
        <w:t>:</w:t>
      </w:r>
      <w:proofErr w:type="gramEnd"/>
      <w:r w:rsidRPr="00B07A3B">
        <w:rPr>
          <w:rFonts w:eastAsia="Times New Roman" w:cstheme="minorHAnsi"/>
        </w:rPr>
        <w:t xml:space="preserve"> </w:t>
      </w:r>
      <w:r w:rsidR="003A4479" w:rsidRPr="003A4479">
        <w:rPr>
          <w:rFonts w:eastAsia="Times New Roman" w:cstheme="minorHAnsi"/>
        </w:rPr>
        <w:t>Using our stretcher, researchers can conduct live-cell calcium imaging, traction force microscopy, and quantify cellular mechanical responses to isotropic or uniaxial stretch</w:t>
      </w:r>
      <w:r w:rsidR="005D32B2">
        <w:t>.</w:t>
      </w:r>
    </w:p>
    <w:p w14:paraId="134EF62A" w14:textId="0393D4EB" w:rsidR="003A4479" w:rsidRPr="00B07A3B" w:rsidRDefault="003A4479" w:rsidP="003A447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2.13.2</w:t>
      </w:r>
    </w:p>
    <w:p w14:paraId="1A7AF212" w14:textId="77777777" w:rsidR="003A4479" w:rsidRDefault="003A4479" w:rsidP="003A4479">
      <w:pPr>
        <w:pStyle w:val="ListParagraph"/>
        <w:spacing w:before="120"/>
        <w:ind w:left="907"/>
        <w:contextualSpacing w:val="0"/>
      </w:pPr>
    </w:p>
    <w:p w14:paraId="26E604B0" w14:textId="49A50331" w:rsidR="007137F8" w:rsidRPr="00C978B3" w:rsidRDefault="00A66845" w:rsidP="00A40CB9">
      <w:pPr>
        <w:rPr>
          <w:strike/>
        </w:rPr>
      </w:pPr>
      <w:r w:rsidRPr="00C978B3">
        <w:rPr>
          <w:strike/>
        </w:rPr>
        <w:t>Describe the most important consideration or challenge when performing this protocol.</w:t>
      </w:r>
    </w:p>
    <w:p w14:paraId="6EAF5110" w14:textId="7805A890" w:rsidR="00A40CB9" w:rsidRPr="003A4479" w:rsidRDefault="00242EDF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Vasuretha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Chandar</w:t>
      </w:r>
      <w:r w:rsidRPr="003A4479">
        <w:rPr>
          <w:rFonts w:eastAsia="Times New Roman" w:cstheme="minorHAnsi"/>
          <w:b/>
          <w:bCs/>
          <w:u w:val="single"/>
        </w:rPr>
        <w:t>:</w:t>
      </w:r>
      <w:r w:rsidRPr="003A4479">
        <w:rPr>
          <w:rFonts w:eastAsia="Times New Roman" w:cstheme="minorHAnsi"/>
        </w:rPr>
        <w:t xml:space="preserve"> </w:t>
      </w:r>
      <w:r w:rsidR="003A4479" w:rsidRPr="003A4479">
        <w:rPr>
          <w:rFonts w:eastAsia="Times New Roman" w:cstheme="minorHAnsi"/>
        </w:rPr>
        <w:t>A critical step is to ensure that gels cure on a level surface, as uneven thickness can shift the substrate out of focus and reduce optical clarity during live imaging</w:t>
      </w:r>
      <w:r w:rsidR="005D32B2" w:rsidRPr="005D32B2">
        <w:t>.</w:t>
      </w:r>
    </w:p>
    <w:p w14:paraId="0E318C44" w14:textId="1E63B8A9" w:rsidR="003A4479" w:rsidRPr="00B07A3B" w:rsidRDefault="003A4479" w:rsidP="003A447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2.10.1</w:t>
      </w:r>
    </w:p>
    <w:p w14:paraId="393A573D" w14:textId="77777777" w:rsidR="003A4479" w:rsidRPr="00B07A3B" w:rsidRDefault="003A4479" w:rsidP="003A44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1625B48" w14:textId="36AD749F" w:rsidR="00A40CB9" w:rsidRPr="00C978B3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C978B3">
        <w:rPr>
          <w:strike/>
        </w:rPr>
        <w:t>How can future studies build on this work? Describe the questions or research directions that can be investigated next.</w:t>
      </w:r>
    </w:p>
    <w:p w14:paraId="25549746" w14:textId="47BCDE7B" w:rsidR="00A40CB9" w:rsidRPr="003A4479" w:rsidRDefault="00FD56C6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</w:t>
      </w:r>
      <w:r w:rsidR="00242EDF">
        <w:rPr>
          <w:rStyle w:val="AuthorName"/>
          <w:rFonts w:asciiTheme="minorHAnsi" w:eastAsia="Times" w:hAnsiTheme="minorHAnsi" w:cstheme="minorHAnsi"/>
        </w:rPr>
        <w:t>enjamin Goykadosh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33D56" w:rsidRPr="00933D56">
        <w:t xml:space="preserve">Future studies can investigate stretch-induced cytoskeletal reorientation, pathological strain conditions relevant to </w:t>
      </w:r>
      <w:r w:rsidR="005E2A38">
        <w:t>asthma</w:t>
      </w:r>
      <w:r w:rsidR="00933D56" w:rsidRPr="00933D56">
        <w:t xml:space="preserve"> or lung injury, and </w:t>
      </w:r>
      <w:proofErr w:type="spellStart"/>
      <w:r w:rsidR="00933D56" w:rsidRPr="00933D56">
        <w:t>mechanotransduction</w:t>
      </w:r>
      <w:proofErr w:type="spellEnd"/>
      <w:r w:rsidR="00933D56" w:rsidRPr="00933D56">
        <w:t xml:space="preserve"> across diverse cell types.</w:t>
      </w:r>
    </w:p>
    <w:p w14:paraId="562D103B" w14:textId="420E531A" w:rsidR="003A4479" w:rsidRPr="00B07A3B" w:rsidRDefault="003A4479" w:rsidP="003A447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023213C5" w14:textId="77777777" w:rsidR="003A4479" w:rsidRPr="00D75084" w:rsidRDefault="003A4479" w:rsidP="003A44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711375FB" w:rsidR="00FF25E5" w:rsidRPr="00050491" w:rsidRDefault="00FF25E5" w:rsidP="0005049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</w:t>
      </w:r>
      <w:r w:rsidR="00050491" w:rsidRPr="00050491">
        <w:t xml:space="preserve"> </w:t>
      </w:r>
      <w:r w:rsidR="00050491" w:rsidRPr="006B1609">
        <w:t>the Biosafety Committee of Northeastern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239696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6D1074C4" w:rsidR="00992857" w:rsidRPr="00B07A3B" w:rsidRDefault="00DC2504" w:rsidP="004F420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</w:p>
    <w:p w14:paraId="75DFC648" w14:textId="26F3FC5B" w:rsidR="00CE10F2" w:rsidRDefault="00D72B8D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D72B8D">
        <w:rPr>
          <w:rFonts w:cstheme="minorHAnsi"/>
          <w:b/>
          <w:bCs/>
        </w:rPr>
        <w:t xml:space="preserve">Fabrication of </w:t>
      </w:r>
      <w:r w:rsidR="00CC10F5">
        <w:rPr>
          <w:rFonts w:cstheme="minorHAnsi"/>
          <w:b/>
          <w:bCs/>
        </w:rPr>
        <w:t xml:space="preserve">Tunable </w:t>
      </w:r>
      <w:r>
        <w:rPr>
          <w:rFonts w:cstheme="minorHAnsi"/>
          <w:b/>
          <w:bCs/>
        </w:rPr>
        <w:t>PDMS</w:t>
      </w:r>
      <w:r w:rsidRPr="00D72B8D">
        <w:rPr>
          <w:rFonts w:cstheme="minorHAnsi"/>
          <w:b/>
          <w:bCs/>
        </w:rPr>
        <w:t xml:space="preserve"> and </w:t>
      </w:r>
      <w:proofErr w:type="spellStart"/>
      <w:r w:rsidRPr="00D72B8D">
        <w:rPr>
          <w:rFonts w:cstheme="minorHAnsi"/>
          <w:b/>
          <w:bCs/>
        </w:rPr>
        <w:t>NuSil</w:t>
      </w:r>
      <w:proofErr w:type="spellEnd"/>
      <w:r w:rsidRPr="00D72B8D">
        <w:rPr>
          <w:rFonts w:cstheme="minorHAnsi"/>
          <w:b/>
          <w:bCs/>
        </w:rPr>
        <w:t xml:space="preserve"> Gel Substrates for Cell Culture</w:t>
      </w:r>
      <w:r w:rsidR="00327F59">
        <w:rPr>
          <w:rFonts w:cstheme="minorHAnsi"/>
          <w:b/>
          <w:bCs/>
        </w:rPr>
        <w:t xml:space="preserve"> </w:t>
      </w:r>
    </w:p>
    <w:p w14:paraId="6FE16670" w14:textId="50044FDC" w:rsidR="00985FE6" w:rsidRPr="0096206B" w:rsidRDefault="00D7547B" w:rsidP="0096206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96206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D42F49">
        <w:rPr>
          <w:rFonts w:cstheme="minorHAnsi"/>
        </w:rPr>
        <w:t>Benjamin Goykadosh</w:t>
      </w:r>
      <w:r w:rsidR="00F5035F">
        <w:rPr>
          <w:rFonts w:cstheme="minorHAnsi"/>
        </w:rPr>
        <w:t xml:space="preserve"> and</w:t>
      </w:r>
      <w:r w:rsidR="00D42F49">
        <w:rPr>
          <w:rFonts w:cstheme="minorHAnsi"/>
        </w:rPr>
        <w:t xml:space="preserve"> </w:t>
      </w:r>
      <w:proofErr w:type="spellStart"/>
      <w:r w:rsidR="00D42F49">
        <w:rPr>
          <w:rFonts w:cstheme="minorHAnsi"/>
        </w:rPr>
        <w:t>Vasuretha</w:t>
      </w:r>
      <w:proofErr w:type="spellEnd"/>
      <w:r w:rsidR="00D42F49">
        <w:rPr>
          <w:rFonts w:cstheme="minorHAnsi"/>
        </w:rPr>
        <w:t xml:space="preserve"> Chandar</w:t>
      </w:r>
      <w:r w:rsidR="00FF25E5">
        <w:rPr>
          <w:rFonts w:cstheme="minorHAnsi"/>
        </w:rPr>
        <w:t xml:space="preserve"> </w:t>
      </w:r>
    </w:p>
    <w:p w14:paraId="0DC7DF9B" w14:textId="76C65E98" w:rsidR="00434C29" w:rsidRDefault="00434C29" w:rsidP="00434C29">
      <w:pPr>
        <w:pStyle w:val="Narration"/>
        <w:numPr>
          <w:ilvl w:val="1"/>
          <w:numId w:val="45"/>
        </w:numPr>
      </w:pPr>
      <w:r w:rsidRPr="00B64D58">
        <w:t>To begin,</w:t>
      </w:r>
      <w:r>
        <w:t xml:space="preserve"> wear appropriate personal protective equipment </w:t>
      </w:r>
      <w:r>
        <w:rPr>
          <w:b/>
          <w:bCs/>
        </w:rPr>
        <w:t xml:space="preserve">[1]. </w:t>
      </w:r>
      <w:r w:rsidRPr="00B64D58">
        <w:t xml:space="preserve"> </w:t>
      </w:r>
      <w:r>
        <w:t>Mix</w:t>
      </w:r>
      <w:r w:rsidRPr="00B64D58">
        <w:t xml:space="preserve"> </w:t>
      </w:r>
      <w:proofErr w:type="spellStart"/>
      <w:r w:rsidRPr="00B64D58">
        <w:t>Sylgard</w:t>
      </w:r>
      <w:proofErr w:type="spellEnd"/>
      <w:r w:rsidRPr="00B64D58">
        <w:t xml:space="preserve"> 184</w:t>
      </w:r>
      <w:r w:rsidR="00FF0ED3">
        <w:t xml:space="preserve"> </w:t>
      </w:r>
      <w:r w:rsidR="00FF0ED3" w:rsidRPr="00FF0ED3">
        <w:rPr>
          <w:i/>
          <w:iCs/>
          <w:color w:val="EE0000"/>
        </w:rPr>
        <w:t>(</w:t>
      </w:r>
      <w:proofErr w:type="spellStart"/>
      <w:r w:rsidR="00FF0ED3" w:rsidRPr="00FF0ED3">
        <w:rPr>
          <w:i/>
          <w:iCs/>
          <w:color w:val="EE0000"/>
        </w:rPr>
        <w:t>Sylgard</w:t>
      </w:r>
      <w:proofErr w:type="spellEnd"/>
      <w:r w:rsidR="00FF0ED3" w:rsidRPr="00FF0ED3">
        <w:rPr>
          <w:i/>
          <w:iCs/>
          <w:color w:val="EE0000"/>
        </w:rPr>
        <w:t>-One-Eight-Four)</w:t>
      </w:r>
      <w:r w:rsidRPr="00FF0ED3">
        <w:rPr>
          <w:color w:val="EE0000"/>
        </w:rPr>
        <w:t xml:space="preserve"> </w:t>
      </w:r>
      <w:r w:rsidRPr="00B64D58">
        <w:t xml:space="preserve">base and curing agent in a 10 to 1 ratio in a plastic dish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  <w:r w:rsidRPr="00434C29">
        <w:t xml:space="preserve"> </w:t>
      </w:r>
      <w:r>
        <w:t>With</w:t>
      </w:r>
      <w:r w:rsidRPr="00B64D58">
        <w:t xml:space="preserve"> a tongue depressor, mix the components vigorously for 2 to 3 minutes </w:t>
      </w:r>
      <w:r w:rsidRPr="00B64D58">
        <w:rPr>
          <w:b/>
          <w:bCs/>
        </w:rPr>
        <w:t>[</w:t>
      </w:r>
      <w:r>
        <w:rPr>
          <w:b/>
          <w:bCs/>
        </w:rPr>
        <w:t>3</w:t>
      </w:r>
      <w:r w:rsidRPr="00B64D58">
        <w:rPr>
          <w:b/>
          <w:bCs/>
        </w:rPr>
        <w:t>]</w:t>
      </w:r>
      <w:r w:rsidRPr="00B64D58">
        <w:t>.</w:t>
      </w:r>
    </w:p>
    <w:p w14:paraId="06C764B2" w14:textId="2F6C7303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WIDE: Talent wearing gloves, a lab coat, and eye protection</w:t>
      </w:r>
      <w:r>
        <w:t>.</w:t>
      </w:r>
    </w:p>
    <w:p w14:paraId="47DA02C4" w14:textId="0F7B367F" w:rsidR="00434C29" w:rsidRPr="00B64D58" w:rsidRDefault="00434C29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adding </w:t>
      </w:r>
      <w:proofErr w:type="spellStart"/>
      <w:r w:rsidRPr="00B64D58">
        <w:t>Sylgard</w:t>
      </w:r>
      <w:proofErr w:type="spellEnd"/>
      <w:r w:rsidRPr="00B64D58">
        <w:t xml:space="preserve"> 184 base and curing agent into a plastic dish placed on the bench.</w:t>
      </w:r>
    </w:p>
    <w:p w14:paraId="1BB14574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using a tongue depressor to vigorously mix the contents in the plastic dish.</w:t>
      </w:r>
    </w:p>
    <w:p w14:paraId="7AC22830" w14:textId="45B7FA88" w:rsidR="00434C29" w:rsidRDefault="00434C29" w:rsidP="00434C29">
      <w:pPr>
        <w:pStyle w:val="Narration"/>
        <w:numPr>
          <w:ilvl w:val="1"/>
          <w:numId w:val="45"/>
        </w:numPr>
      </w:pPr>
      <w:r>
        <w:t>Then p</w:t>
      </w:r>
      <w:r w:rsidRPr="00B64D58">
        <w:t xml:space="preserve">lace the dish in a degassing chamber for 1 hour </w:t>
      </w:r>
      <w:r w:rsidRPr="00B64D58">
        <w:rPr>
          <w:b/>
          <w:bCs/>
        </w:rPr>
        <w:t>[1]</w:t>
      </w:r>
      <w:r w:rsidRPr="00B64D58">
        <w:t>.</w:t>
      </w:r>
    </w:p>
    <w:p w14:paraId="7697ECC7" w14:textId="01A913DA" w:rsidR="006E11CC" w:rsidRPr="00B64D58" w:rsidRDefault="00434C29" w:rsidP="006E11CC">
      <w:pPr>
        <w:pStyle w:val="ShotDescription"/>
        <w:numPr>
          <w:ilvl w:val="2"/>
          <w:numId w:val="45"/>
        </w:numPr>
      </w:pPr>
      <w:r w:rsidRPr="00B64D58">
        <w:t>Talent placing the plastic dish containing the mixture into a degassing chamber.</w:t>
      </w:r>
    </w:p>
    <w:p w14:paraId="007034B6" w14:textId="762CBE69" w:rsidR="00434C29" w:rsidRDefault="006E11CC" w:rsidP="00434C29">
      <w:pPr>
        <w:pStyle w:val="Narration"/>
        <w:numPr>
          <w:ilvl w:val="1"/>
          <w:numId w:val="45"/>
        </w:numPr>
      </w:pPr>
      <w:r>
        <w:rPr>
          <w:lang w:val="en-US"/>
        </w:rPr>
        <w:t>Next</w:t>
      </w:r>
      <w:r w:rsidR="00505959">
        <w:rPr>
          <w:lang w:val="en-US"/>
        </w:rPr>
        <w:t>,</w:t>
      </w:r>
      <w:r>
        <w:rPr>
          <w:lang w:val="en-US"/>
        </w:rPr>
        <w:t xml:space="preserve"> take the </w:t>
      </w:r>
      <w:r w:rsidR="00505959">
        <w:rPr>
          <w:lang w:val="en-US"/>
        </w:rPr>
        <w:t xml:space="preserve">prepared 3D printed molds </w:t>
      </w:r>
      <w:r w:rsidR="00505959" w:rsidRPr="00505959">
        <w:rPr>
          <w:b/>
          <w:bCs/>
          <w:lang w:val="en-US"/>
        </w:rPr>
        <w:t>[1]</w:t>
      </w:r>
      <w:r w:rsidR="007B65A4">
        <w:rPr>
          <w:b/>
          <w:bCs/>
          <w:lang w:val="en-US"/>
        </w:rPr>
        <w:t xml:space="preserve"> </w:t>
      </w:r>
      <w:r w:rsidR="007B65A4" w:rsidRPr="007B65A4">
        <w:rPr>
          <w:lang w:val="en-US"/>
        </w:rPr>
        <w:t>and</w:t>
      </w:r>
      <w:r w:rsidR="007B65A4">
        <w:rPr>
          <w:b/>
          <w:bCs/>
          <w:lang w:val="en-US"/>
        </w:rPr>
        <w:t xml:space="preserve"> </w:t>
      </w:r>
      <w:r>
        <w:rPr>
          <w:lang w:val="en-US"/>
        </w:rPr>
        <w:t>a</w:t>
      </w:r>
      <w:r w:rsidR="00012F4F">
        <w:rPr>
          <w:lang w:val="en-US"/>
        </w:rPr>
        <w:t xml:space="preserve">dd </w:t>
      </w:r>
      <w:r w:rsidR="00012F4F">
        <w:t>1.3</w:t>
      </w:r>
      <w:r w:rsidR="00012F4F" w:rsidRPr="00B64D58">
        <w:t xml:space="preserve"> grams</w:t>
      </w:r>
      <w:r w:rsidR="00012F4F">
        <w:t xml:space="preserve"> of</w:t>
      </w:r>
      <w:r w:rsidR="00434C29" w:rsidRPr="00B64D58">
        <w:t xml:space="preserve"> the </w:t>
      </w:r>
      <w:r w:rsidR="00434C29">
        <w:t>PDMS</w:t>
      </w:r>
      <w:r w:rsidR="00FF0ED3">
        <w:t xml:space="preserve"> </w:t>
      </w:r>
      <w:r w:rsidR="00FF0ED3" w:rsidRPr="00FF0ED3">
        <w:rPr>
          <w:i/>
          <w:iCs/>
          <w:color w:val="EE0000"/>
        </w:rPr>
        <w:t>(P-D-M-S)</w:t>
      </w:r>
      <w:r w:rsidR="00434C29" w:rsidRPr="00FF0ED3">
        <w:rPr>
          <w:color w:val="EE0000"/>
        </w:rPr>
        <w:t xml:space="preserve"> </w:t>
      </w:r>
      <w:r w:rsidR="00434C29" w:rsidRPr="00B64D58">
        <w:t>mixture into the</w:t>
      </w:r>
      <w:r>
        <w:t xml:space="preserve"> </w:t>
      </w:r>
      <w:r w:rsidR="00434C29" w:rsidRPr="00B64D58">
        <w:t xml:space="preserve">isotropic </w:t>
      </w:r>
      <w:proofErr w:type="spellStart"/>
      <w:r w:rsidR="00434C29" w:rsidRPr="00B64D58">
        <w:t>mold</w:t>
      </w:r>
      <w:proofErr w:type="spellEnd"/>
      <w:r w:rsidR="00434C29" w:rsidRPr="00B64D58">
        <w:t xml:space="preserve"> </w:t>
      </w:r>
      <w:r w:rsidR="00434C29" w:rsidRPr="00B64D58">
        <w:rPr>
          <w:b/>
          <w:bCs/>
        </w:rPr>
        <w:t>[</w:t>
      </w:r>
      <w:r w:rsidR="00505959">
        <w:rPr>
          <w:b/>
          <w:bCs/>
        </w:rPr>
        <w:t>2</w:t>
      </w:r>
      <w:r w:rsidR="00434C29" w:rsidRPr="00B64D58">
        <w:rPr>
          <w:b/>
          <w:bCs/>
        </w:rPr>
        <w:t>]</w:t>
      </w:r>
      <w:r w:rsidR="00434C29" w:rsidRPr="00B64D58">
        <w:t xml:space="preserve">. </w:t>
      </w:r>
      <w:r w:rsidR="00FF0ED3">
        <w:t>Then, a</w:t>
      </w:r>
      <w:r w:rsidR="00434C29" w:rsidRPr="00B64D58">
        <w:t>dd</w:t>
      </w:r>
      <w:r w:rsidR="00012F4F">
        <w:t xml:space="preserve"> 0.5 grams of the PDMS mixture</w:t>
      </w:r>
      <w:r w:rsidR="00434C29" w:rsidRPr="00B64D58">
        <w:t xml:space="preserve"> to the uniaxial </w:t>
      </w:r>
      <w:proofErr w:type="spellStart"/>
      <w:r w:rsidR="00434C29" w:rsidRPr="00B64D58">
        <w:t>mold</w:t>
      </w:r>
      <w:proofErr w:type="spellEnd"/>
      <w:r w:rsidR="00434C29" w:rsidRPr="00B64D58">
        <w:t xml:space="preserve"> </w:t>
      </w:r>
      <w:r w:rsidR="00434C29" w:rsidRPr="00B64D58">
        <w:rPr>
          <w:b/>
          <w:bCs/>
        </w:rPr>
        <w:t>[</w:t>
      </w:r>
      <w:r w:rsidR="00505959">
        <w:rPr>
          <w:b/>
          <w:bCs/>
        </w:rPr>
        <w:t>3</w:t>
      </w:r>
      <w:r w:rsidR="00434C29" w:rsidRPr="00B64D58">
        <w:rPr>
          <w:b/>
          <w:bCs/>
        </w:rPr>
        <w:t>]</w:t>
      </w:r>
      <w:r w:rsidR="00012F4F">
        <w:t>.</w:t>
      </w:r>
      <w:r w:rsidR="00434C29" w:rsidRPr="00B64D58">
        <w:t xml:space="preserve"> </w:t>
      </w:r>
      <w:r w:rsidR="00012F4F">
        <w:t>S</w:t>
      </w:r>
      <w:r w:rsidR="00434C29" w:rsidRPr="00B64D58">
        <w:t xml:space="preserve">pread the gel evenly across the </w:t>
      </w:r>
      <w:proofErr w:type="spellStart"/>
      <w:r w:rsidR="00012F4F" w:rsidRPr="00B64D58">
        <w:t>mold</w:t>
      </w:r>
      <w:proofErr w:type="spellEnd"/>
      <w:r w:rsidR="00012F4F" w:rsidRPr="00B64D58">
        <w:t xml:space="preserve"> </w:t>
      </w:r>
      <w:r w:rsidR="00012F4F" w:rsidRPr="00B64D58">
        <w:rPr>
          <w:b/>
          <w:bCs/>
        </w:rPr>
        <w:t>[</w:t>
      </w:r>
      <w:r w:rsidR="00505959">
        <w:rPr>
          <w:b/>
          <w:bCs/>
        </w:rPr>
        <w:t>4</w:t>
      </w:r>
      <w:r w:rsidR="00012F4F" w:rsidRPr="00B64D58">
        <w:rPr>
          <w:b/>
          <w:bCs/>
        </w:rPr>
        <w:t>]</w:t>
      </w:r>
      <w:r w:rsidR="00012F4F">
        <w:rPr>
          <w:b/>
          <w:bCs/>
        </w:rPr>
        <w:t xml:space="preserve"> </w:t>
      </w:r>
      <w:r w:rsidR="00012F4F" w:rsidRPr="00012F4F">
        <w:t>and</w:t>
      </w:r>
      <w:r w:rsidR="00FF0ED3" w:rsidRPr="00012F4F">
        <w:t xml:space="preserve"> </w:t>
      </w:r>
      <w:r w:rsidR="00FF0ED3">
        <w:t>d</w:t>
      </w:r>
      <w:r w:rsidR="00434C29">
        <w:t>egas</w:t>
      </w:r>
      <w:r w:rsidR="00434C29" w:rsidRPr="00B64D58">
        <w:t xml:space="preserve"> the filled </w:t>
      </w:r>
      <w:proofErr w:type="spellStart"/>
      <w:r w:rsidR="00434C29" w:rsidRPr="00B64D58">
        <w:t>mold</w:t>
      </w:r>
      <w:proofErr w:type="spellEnd"/>
      <w:r w:rsidR="00434C29" w:rsidRPr="00B64D58">
        <w:t xml:space="preserve"> for 1 hour </w:t>
      </w:r>
      <w:r w:rsidR="00434C29" w:rsidRPr="00B64D58">
        <w:rPr>
          <w:b/>
          <w:bCs/>
        </w:rPr>
        <w:t>[</w:t>
      </w:r>
      <w:r w:rsidR="00505959">
        <w:rPr>
          <w:b/>
          <w:bCs/>
        </w:rPr>
        <w:t>5</w:t>
      </w:r>
      <w:r w:rsidR="00434C29" w:rsidRPr="00B64D58">
        <w:rPr>
          <w:b/>
          <w:bCs/>
        </w:rPr>
        <w:t>]</w:t>
      </w:r>
      <w:r w:rsidR="00434C29" w:rsidRPr="00B64D58">
        <w:t>.</w:t>
      </w:r>
    </w:p>
    <w:p w14:paraId="3EC1E993" w14:textId="6AF3284B" w:rsidR="00505959" w:rsidRDefault="00505959" w:rsidP="00012F4F">
      <w:pPr>
        <w:pStyle w:val="ShotDescription"/>
        <w:numPr>
          <w:ilvl w:val="2"/>
          <w:numId w:val="45"/>
        </w:numPr>
      </w:pPr>
      <w:r>
        <w:t>Shot of the molds.</w:t>
      </w:r>
    </w:p>
    <w:p w14:paraId="62977C54" w14:textId="64D0F132" w:rsidR="00434C29" w:rsidRDefault="00434C29" w:rsidP="00012F4F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measuring and adding 1.3 grams of mixture into the isotropic mold.</w:t>
      </w:r>
      <w:r w:rsidR="00012F4F">
        <w:t xml:space="preserve"> </w:t>
      </w:r>
      <w:r w:rsidR="00012F4F">
        <w:rPr>
          <w:b/>
          <w:bCs/>
        </w:rPr>
        <w:t>TXT: PDMS: P</w:t>
      </w:r>
      <w:r w:rsidR="00012F4F" w:rsidRPr="00434C29">
        <w:rPr>
          <w:b/>
          <w:bCs/>
        </w:rPr>
        <w:t>olydimethylsiloxane</w:t>
      </w:r>
      <w:r w:rsidR="006E11CC">
        <w:rPr>
          <w:b/>
          <w:bCs/>
        </w:rPr>
        <w:t xml:space="preserve">: </w:t>
      </w:r>
    </w:p>
    <w:p w14:paraId="68899621" w14:textId="243151AF" w:rsidR="00434C29" w:rsidRDefault="00434C29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measuring and adding 0.5 grams of mixture into the uniaxial mold.</w:t>
      </w:r>
      <w:r w:rsidR="00C978B3">
        <w:t xml:space="preserve"> </w:t>
      </w:r>
    </w:p>
    <w:p w14:paraId="0151543F" w14:textId="60FA466E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tilting or guiding the mold to spread the gel evenly across the surface.</w:t>
      </w:r>
      <w:r w:rsidR="00C978B3">
        <w:t xml:space="preserve"> </w:t>
      </w:r>
      <w:r w:rsidR="00C978B3" w:rsidRPr="00C978B3">
        <w:rPr>
          <w:highlight w:val="green"/>
        </w:rPr>
        <w:t>NOTE: 2.3.4 is filmed together with 2.3.3</w:t>
      </w:r>
    </w:p>
    <w:p w14:paraId="7B90872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filled mold into the degassing chamber.</w:t>
      </w:r>
    </w:p>
    <w:p w14:paraId="729CE46D" w14:textId="78D73AA6" w:rsidR="00434C29" w:rsidRDefault="00434C29" w:rsidP="00434C29">
      <w:pPr>
        <w:pStyle w:val="Narration"/>
        <w:numPr>
          <w:ilvl w:val="1"/>
          <w:numId w:val="45"/>
        </w:numPr>
      </w:pPr>
      <w:r>
        <w:t>A</w:t>
      </w:r>
      <w:r w:rsidRPr="00B64D58">
        <w:t xml:space="preserve">llow the gel in the </w:t>
      </w:r>
      <w:proofErr w:type="spellStart"/>
      <w:r w:rsidRPr="00B64D58">
        <w:t>mold</w:t>
      </w:r>
      <w:proofErr w:type="spellEnd"/>
      <w:r w:rsidRPr="00B64D58">
        <w:t xml:space="preserve"> to settle on a flat surface at room temperature for 2 hours </w:t>
      </w:r>
      <w:r w:rsidRPr="00B64D58">
        <w:rPr>
          <w:b/>
          <w:bCs/>
        </w:rPr>
        <w:t>[1]</w:t>
      </w:r>
      <w:r w:rsidRPr="00B64D58">
        <w:t>.</w:t>
      </w:r>
      <w:r w:rsidRPr="00434C29">
        <w:t xml:space="preserve"> </w:t>
      </w:r>
      <w:r>
        <w:t>Then cure</w:t>
      </w:r>
      <w:r w:rsidRPr="00B64D58">
        <w:t xml:space="preserve"> the </w:t>
      </w:r>
      <w:proofErr w:type="spellStart"/>
      <w:r w:rsidRPr="00B64D58">
        <w:t>mold</w:t>
      </w:r>
      <w:proofErr w:type="spellEnd"/>
      <w:r w:rsidRPr="00B64D58">
        <w:t xml:space="preserve"> in an oven at 60 degrees Celsius overnight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</w:p>
    <w:p w14:paraId="07F40D55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mold carefully on a flat laboratory surface.</w:t>
      </w:r>
    </w:p>
    <w:p w14:paraId="57D66940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mold into an oven set to 60 degrees Celsius.</w:t>
      </w:r>
    </w:p>
    <w:p w14:paraId="57909171" w14:textId="540F9DB3" w:rsidR="00434C29" w:rsidRDefault="00434C29" w:rsidP="00434C29">
      <w:pPr>
        <w:pStyle w:val="Narration"/>
        <w:numPr>
          <w:ilvl w:val="1"/>
          <w:numId w:val="45"/>
        </w:numPr>
      </w:pPr>
      <w:r>
        <w:t xml:space="preserve">Next, </w:t>
      </w:r>
      <w:r w:rsidRPr="00B64D58">
        <w:t xml:space="preserve">mix parts A and B of </w:t>
      </w:r>
      <w:proofErr w:type="spellStart"/>
      <w:r w:rsidRPr="00B64D58">
        <w:t>NuSil</w:t>
      </w:r>
      <w:proofErr w:type="spellEnd"/>
      <w:r w:rsidRPr="00B64D58">
        <w:t xml:space="preserve"> Gel</w:t>
      </w:r>
      <w:r>
        <w:t>-</w:t>
      </w:r>
      <w:r w:rsidRPr="00B64D58">
        <w:t>8100</w:t>
      </w:r>
      <w:r>
        <w:t xml:space="preserve"> </w:t>
      </w:r>
      <w:r w:rsidRPr="00434C29">
        <w:rPr>
          <w:i/>
          <w:iCs/>
          <w:color w:val="EE0000"/>
        </w:rPr>
        <w:t>(Gel-Eight-</w:t>
      </w:r>
      <w:proofErr w:type="gramStart"/>
      <w:r w:rsidRPr="00434C29">
        <w:rPr>
          <w:i/>
          <w:iCs/>
          <w:color w:val="EE0000"/>
        </w:rPr>
        <w:t>One-Hundred</w:t>
      </w:r>
      <w:proofErr w:type="gramEnd"/>
      <w:r w:rsidRPr="00434C29">
        <w:rPr>
          <w:i/>
          <w:iCs/>
          <w:color w:val="EE0000"/>
        </w:rPr>
        <w:t>)</w:t>
      </w:r>
      <w:r w:rsidRPr="00434C29">
        <w:rPr>
          <w:color w:val="EE0000"/>
        </w:rPr>
        <w:t xml:space="preserve"> </w:t>
      </w:r>
      <w:r w:rsidRPr="00B64D58">
        <w:t>in equal proportions</w:t>
      </w:r>
      <w:r w:rsidR="00C978B3">
        <w:t xml:space="preserve"> </w:t>
      </w:r>
      <w:r w:rsidRPr="00B64D58">
        <w:rPr>
          <w:b/>
          <w:bCs/>
        </w:rPr>
        <w:t>[1]</w:t>
      </w:r>
      <w:r w:rsidRPr="00B64D58">
        <w:t xml:space="preserve">. Mix the combined gel with </w:t>
      </w:r>
      <w:proofErr w:type="spellStart"/>
      <w:r w:rsidRPr="00B64D58">
        <w:t>Sylgard</w:t>
      </w:r>
      <w:proofErr w:type="spellEnd"/>
      <w:r w:rsidRPr="00B64D58">
        <w:t xml:space="preserve"> 184 crosslinker at 0.36 percent of the total volume to produce a substrate stiffness of 13 kilopascal </w:t>
      </w:r>
      <w:r w:rsidRPr="00B64D58">
        <w:rPr>
          <w:b/>
          <w:bCs/>
        </w:rPr>
        <w:t>[2]</w:t>
      </w:r>
      <w:r w:rsidRPr="00B64D58">
        <w:t xml:space="preserve">. Add no crosslinker to produce a substrate stiffness of 0.3 kilopascal </w:t>
      </w:r>
      <w:r w:rsidRPr="00B64D58">
        <w:rPr>
          <w:b/>
          <w:bCs/>
        </w:rPr>
        <w:t>[3]</w:t>
      </w:r>
      <w:r w:rsidRPr="00B64D58">
        <w:t>.</w:t>
      </w:r>
      <w:r w:rsidR="00D854F8">
        <w:t xml:space="preserve"> </w:t>
      </w:r>
      <w:r w:rsidR="007B65A4">
        <w:t>Then, t</w:t>
      </w:r>
      <w:r w:rsidR="009B6FA2">
        <w:t>umble mix the solution for 15 minutes</w:t>
      </w:r>
      <w:r w:rsidR="00C978B3">
        <w:t xml:space="preserve"> </w:t>
      </w:r>
      <w:r w:rsidR="00C978B3" w:rsidRPr="00C978B3">
        <w:rPr>
          <w:b/>
          <w:bCs/>
        </w:rPr>
        <w:t>[4]</w:t>
      </w:r>
      <w:r w:rsidR="009B6FA2" w:rsidRPr="00C978B3">
        <w:rPr>
          <w:b/>
          <w:bCs/>
        </w:rPr>
        <w:t>.</w:t>
      </w:r>
      <w:r w:rsidR="009B6FA2">
        <w:t xml:space="preserve"> </w:t>
      </w:r>
      <w:r w:rsidR="00C978B3">
        <w:t xml:space="preserve"> </w:t>
      </w:r>
      <w:r w:rsidR="00C978B3" w:rsidRPr="00C978B3">
        <w:rPr>
          <w:color w:val="auto"/>
          <w:highlight w:val="green"/>
        </w:rPr>
        <w:t>NOTE: The VO is edited for the additional shot</w:t>
      </w:r>
    </w:p>
    <w:p w14:paraId="60288A0B" w14:textId="56223C53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lastRenderedPageBreak/>
        <w:t xml:space="preserve">Talent mixing parts A and B of </w:t>
      </w:r>
      <w:proofErr w:type="spellStart"/>
      <w:r w:rsidRPr="00B64D58">
        <w:t>NuSil</w:t>
      </w:r>
      <w:proofErr w:type="spellEnd"/>
      <w:r w:rsidRPr="00B64D58">
        <w:t xml:space="preserve"> Gel 8100 in a container.</w:t>
      </w:r>
    </w:p>
    <w:p w14:paraId="0E44BAB7" w14:textId="4F5AF02E" w:rsidR="00434C29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adding </w:t>
      </w:r>
      <w:proofErr w:type="spellStart"/>
      <w:r w:rsidR="00434C29" w:rsidRPr="00B64D58">
        <w:t>Sylgard</w:t>
      </w:r>
      <w:proofErr w:type="spellEnd"/>
      <w:r w:rsidR="00434C29" w:rsidRPr="00B64D58">
        <w:t xml:space="preserve"> 184 crosslinker to the mixture to achieve 0.36 percent of the total volume.</w:t>
      </w:r>
    </w:p>
    <w:p w14:paraId="7DBBB579" w14:textId="5E69EEDF" w:rsidR="00434C29" w:rsidRDefault="00FE5386" w:rsidP="00434C29">
      <w:pPr>
        <w:pStyle w:val="ShotDescription"/>
        <w:numPr>
          <w:ilvl w:val="2"/>
          <w:numId w:val="45"/>
        </w:numPr>
      </w:pPr>
      <w:r>
        <w:t>Shot</w:t>
      </w:r>
      <w:r w:rsidR="00434C29" w:rsidRPr="00B64D58">
        <w:t xml:space="preserve"> of a separate container showing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prepared without crosslinker.</w:t>
      </w:r>
    </w:p>
    <w:p w14:paraId="195498E0" w14:textId="3DFA88F6" w:rsidR="00D854F8" w:rsidRPr="00C978B3" w:rsidRDefault="00D854F8" w:rsidP="00C978B3">
      <w:pPr>
        <w:pStyle w:val="ShotDescription"/>
        <w:ind w:left="907" w:firstLine="0"/>
        <w:rPr>
          <w:color w:val="EE0000"/>
        </w:rPr>
      </w:pPr>
      <w:r w:rsidRPr="00C978B3">
        <w:rPr>
          <w:b/>
          <w:bCs/>
          <w:color w:val="EE0000"/>
        </w:rPr>
        <w:t>ADDED SHOT</w:t>
      </w:r>
      <w:r w:rsidRPr="00C978B3">
        <w:rPr>
          <w:color w:val="EE0000"/>
        </w:rPr>
        <w:t xml:space="preserve">: </w:t>
      </w:r>
      <w:r w:rsidR="002052D9" w:rsidRPr="00C978B3">
        <w:rPr>
          <w:color w:val="EE0000"/>
        </w:rPr>
        <w:t xml:space="preserve">Tumble mix </w:t>
      </w:r>
      <w:r w:rsidR="009B6FA2" w:rsidRPr="00C978B3">
        <w:rPr>
          <w:color w:val="EE0000"/>
        </w:rPr>
        <w:t>the solution</w:t>
      </w:r>
      <w:r w:rsidR="009F1536" w:rsidRPr="00C978B3">
        <w:rPr>
          <w:color w:val="EE0000"/>
        </w:rPr>
        <w:t xml:space="preserve"> (from 2.5.2)</w:t>
      </w:r>
      <w:r w:rsidR="009B6FA2" w:rsidRPr="00C978B3">
        <w:rPr>
          <w:color w:val="EE0000"/>
        </w:rPr>
        <w:t xml:space="preserve"> for 15 minutes. </w:t>
      </w:r>
    </w:p>
    <w:p w14:paraId="252DEF99" w14:textId="777777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Place the </w:t>
      </w:r>
      <w:proofErr w:type="spellStart"/>
      <w:r w:rsidRPr="00B64D58">
        <w:t>NuSil</w:t>
      </w:r>
      <w:proofErr w:type="spellEnd"/>
      <w:r w:rsidRPr="00B64D58">
        <w:t xml:space="preserve"> mixture in a degassing chamber and degas for 30 minutes </w:t>
      </w:r>
      <w:r w:rsidRPr="00B64D58">
        <w:rPr>
          <w:b/>
          <w:bCs/>
        </w:rPr>
        <w:t>[1]</w:t>
      </w:r>
      <w:r w:rsidRPr="00B64D58">
        <w:t>.</w:t>
      </w:r>
    </w:p>
    <w:p w14:paraId="6E4D982C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placing the </w:t>
      </w:r>
      <w:proofErr w:type="spellStart"/>
      <w:r w:rsidRPr="00B64D58">
        <w:t>NuSil</w:t>
      </w:r>
      <w:proofErr w:type="spellEnd"/>
      <w:r w:rsidRPr="00B64D58">
        <w:t xml:space="preserve"> mixture container into the degassing chamber.</w:t>
      </w:r>
    </w:p>
    <w:p w14:paraId="31D3B6CA" w14:textId="7621B0D8" w:rsidR="00434C29" w:rsidRDefault="00FE5386" w:rsidP="00434C29">
      <w:pPr>
        <w:pStyle w:val="Narration"/>
        <w:numPr>
          <w:ilvl w:val="1"/>
          <w:numId w:val="45"/>
        </w:numPr>
      </w:pPr>
      <w:r>
        <w:t>Now c</w:t>
      </w:r>
      <w:r w:rsidR="00434C29" w:rsidRPr="00B64D58">
        <w:t xml:space="preserve">arefully remove the </w:t>
      </w:r>
      <w:r>
        <w:t>PDMS</w:t>
      </w:r>
      <w:r w:rsidR="00434C29" w:rsidRPr="00B64D58">
        <w:t xml:space="preserve"> gel from the custom </w:t>
      </w:r>
      <w:proofErr w:type="spellStart"/>
      <w:r w:rsidR="00434C29" w:rsidRPr="00B64D58">
        <w:t>mold</w:t>
      </w:r>
      <w:proofErr w:type="spellEnd"/>
      <w:r w:rsidR="00434C29" w:rsidRPr="00B64D58">
        <w:t xml:space="preserve"> </w:t>
      </w:r>
      <w:r w:rsidR="00434C29" w:rsidRPr="00B64D58">
        <w:rPr>
          <w:b/>
          <w:bCs/>
        </w:rPr>
        <w:t>[1]</w:t>
      </w:r>
      <w:r w:rsidR="00434C29" w:rsidRPr="00B64D58">
        <w:t xml:space="preserve"> </w:t>
      </w:r>
      <w:r w:rsidR="00FF1DA6">
        <w:t>and p</w:t>
      </w:r>
      <w:r w:rsidR="00434C29" w:rsidRPr="00B64D58">
        <w:t xml:space="preserve">lace </w:t>
      </w:r>
      <w:r w:rsidR="00FF1DA6">
        <w:t xml:space="preserve">it </w:t>
      </w:r>
      <w:r w:rsidR="00434C29" w:rsidRPr="00B64D58">
        <w:t>onto a 40</w:t>
      </w:r>
      <w:r>
        <w:t>-</w:t>
      </w:r>
      <w:r w:rsidR="00434C29" w:rsidRPr="00B64D58">
        <w:t xml:space="preserve">millimeter coverslip without tearing it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22181EF4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peeling the polydimethylsiloxane gel from the custom mold.</w:t>
      </w:r>
    </w:p>
    <w:p w14:paraId="126839A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positioning the fragile gel onto a </w:t>
      </w:r>
      <w:proofErr w:type="gramStart"/>
      <w:r w:rsidRPr="00B64D58">
        <w:t>40 millimeter</w:t>
      </w:r>
      <w:proofErr w:type="gramEnd"/>
      <w:r w:rsidRPr="00B64D58">
        <w:t xml:space="preserve"> coverslip.</w:t>
      </w:r>
    </w:p>
    <w:p w14:paraId="437797CD" w14:textId="65750307" w:rsidR="00434C29" w:rsidRDefault="00FF1DA6" w:rsidP="00434C29">
      <w:pPr>
        <w:pStyle w:val="Narration"/>
        <w:numPr>
          <w:ilvl w:val="1"/>
          <w:numId w:val="45"/>
        </w:numPr>
      </w:pPr>
      <w:r>
        <w:t xml:space="preserve">Next, place the PDMS gel in the spin coater </w:t>
      </w:r>
      <w:r w:rsidRPr="00FF1DA6">
        <w:rPr>
          <w:b/>
          <w:bCs/>
        </w:rPr>
        <w:t>[1].</w:t>
      </w:r>
      <w:r>
        <w:t xml:space="preserve"> </w:t>
      </w:r>
      <w:r w:rsidR="00FE5386">
        <w:t>Pipette</w:t>
      </w:r>
      <w:r w:rsidR="00434C29" w:rsidRPr="00B64D58">
        <w:t xml:space="preserve"> 100 microliters of the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negative area of the isotropic </w:t>
      </w:r>
      <w:r w:rsidR="00FE5386">
        <w:t>PDMS</w:t>
      </w:r>
      <w:r w:rsidR="00434C29" w:rsidRPr="00B64D58">
        <w:t xml:space="preserve"> gel </w:t>
      </w:r>
      <w:r w:rsidR="00434C29" w:rsidRPr="00B64D58">
        <w:rPr>
          <w:b/>
          <w:bCs/>
        </w:rPr>
        <w:t>[</w:t>
      </w:r>
      <w:r>
        <w:rPr>
          <w:b/>
          <w:bCs/>
        </w:rPr>
        <w:t>2</w:t>
      </w:r>
      <w:r w:rsidR="00434C29" w:rsidRPr="00B64D58">
        <w:rPr>
          <w:b/>
          <w:bCs/>
        </w:rPr>
        <w:t>]</w:t>
      </w:r>
      <w:r w:rsidR="00434C29" w:rsidRPr="00B64D58">
        <w:t xml:space="preserve">. </w:t>
      </w:r>
      <w:r w:rsidR="00FE5386">
        <w:t>Then pipette</w:t>
      </w:r>
      <w:r w:rsidR="00434C29" w:rsidRPr="00B64D58">
        <w:t xml:space="preserve"> 50 microliters of the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negative area of the uniaxial </w:t>
      </w:r>
      <w:r w:rsidR="00FE5386">
        <w:t>PDMS</w:t>
      </w:r>
      <w:r w:rsidR="00434C29" w:rsidRPr="00B64D58">
        <w:t xml:space="preserve"> gel</w:t>
      </w:r>
      <w:r>
        <w:t xml:space="preserve">. </w:t>
      </w:r>
      <w:r w:rsidR="007B65A4">
        <w:t>After that, c</w:t>
      </w:r>
      <w:r>
        <w:t xml:space="preserve">oat </w:t>
      </w:r>
      <w:r w:rsidRPr="00B64D58">
        <w:t>at 7</w:t>
      </w:r>
      <w:r w:rsidRPr="00FE5386">
        <w:rPr>
          <w:i/>
          <w:iCs/>
        </w:rPr>
        <w:t xml:space="preserve"> g</w:t>
      </w:r>
      <w:r w:rsidRPr="00B64D58">
        <w:t xml:space="preserve"> </w:t>
      </w:r>
      <w:r w:rsidR="007B65A4">
        <w:t xml:space="preserve">for </w:t>
      </w:r>
      <w:r w:rsidR="007B65A4" w:rsidRPr="00B64D58">
        <w:t xml:space="preserve">50 seconds </w:t>
      </w:r>
      <w:r w:rsidRPr="00B64D58">
        <w:t xml:space="preserve">to attain a thickness of 100 </w:t>
      </w:r>
      <w:proofErr w:type="spellStart"/>
      <w:r w:rsidRPr="00B64D58">
        <w:t>micrometers</w:t>
      </w:r>
      <w:proofErr w:type="spellEnd"/>
      <w:r w:rsidR="00434C29" w:rsidRPr="00B64D58">
        <w:t xml:space="preserve"> </w:t>
      </w:r>
      <w:r w:rsidR="00434C29" w:rsidRPr="00B64D58">
        <w:rPr>
          <w:b/>
          <w:bCs/>
        </w:rPr>
        <w:t>[</w:t>
      </w:r>
      <w:r>
        <w:rPr>
          <w:b/>
          <w:bCs/>
        </w:rPr>
        <w:t>3</w:t>
      </w:r>
      <w:r w:rsidR="00434C29" w:rsidRPr="00B64D58">
        <w:rPr>
          <w:b/>
          <w:bCs/>
        </w:rPr>
        <w:t>]</w:t>
      </w:r>
      <w:r w:rsidR="00434C29" w:rsidRPr="00B64D58">
        <w:t>.</w:t>
      </w:r>
      <w:r>
        <w:t xml:space="preserve"> </w:t>
      </w:r>
      <w:r w:rsidRPr="00FF1DA6">
        <w:rPr>
          <w:highlight w:val="green"/>
        </w:rPr>
        <w:t>NOTE: The VO is edited for the moved shot</w:t>
      </w:r>
    </w:p>
    <w:p w14:paraId="20597021" w14:textId="5994B082" w:rsidR="00FF1DA6" w:rsidRDefault="00FF1DA6" w:rsidP="00FF1DA6">
      <w:pPr>
        <w:pStyle w:val="ShotDescription"/>
      </w:pPr>
      <w:r>
        <w:t xml:space="preserve">2.9.1     </w:t>
      </w:r>
      <w:r w:rsidRPr="00B64D58">
        <w:t>Talent placing the gel on the spin coater</w:t>
      </w:r>
      <w:r>
        <w:t xml:space="preserve">.  </w:t>
      </w:r>
      <w:r w:rsidRPr="00FF1DA6">
        <w:rPr>
          <w:highlight w:val="green"/>
        </w:rPr>
        <w:t>NOTE: This shot is moved here as per author’s request</w:t>
      </w:r>
    </w:p>
    <w:p w14:paraId="5E0763CB" w14:textId="57F9AC72" w:rsidR="00434C29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100 microliters of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isotropic gel.</w:t>
      </w:r>
    </w:p>
    <w:p w14:paraId="5C8C5828" w14:textId="5F7E6823" w:rsidR="00434C29" w:rsidRPr="00B64D58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50 microliters of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uniaxial gel.</w:t>
      </w:r>
      <w:r w:rsidR="007B65A4">
        <w:t xml:space="preserve"> TXT: </w:t>
      </w:r>
    </w:p>
    <w:p w14:paraId="0F1EE893" w14:textId="6E12DCB1" w:rsidR="00434C29" w:rsidRPr="00FF1DA6" w:rsidRDefault="00434C29" w:rsidP="00434C29">
      <w:pPr>
        <w:pStyle w:val="Narration"/>
        <w:numPr>
          <w:ilvl w:val="1"/>
          <w:numId w:val="45"/>
        </w:numPr>
        <w:rPr>
          <w:strike/>
        </w:rPr>
      </w:pPr>
      <w:r w:rsidRPr="00FF1DA6">
        <w:rPr>
          <w:strike/>
        </w:rPr>
        <w:t xml:space="preserve">Using a spin coater, coat the respective </w:t>
      </w:r>
      <w:r w:rsidR="00FE5386" w:rsidRPr="00FF1DA6">
        <w:rPr>
          <w:strike/>
        </w:rPr>
        <w:t>PDMS</w:t>
      </w:r>
      <w:r w:rsidRPr="00FF1DA6">
        <w:rPr>
          <w:strike/>
        </w:rPr>
        <w:t xml:space="preserve"> gels with the </w:t>
      </w:r>
      <w:proofErr w:type="spellStart"/>
      <w:r w:rsidRPr="00FF1DA6">
        <w:rPr>
          <w:strike/>
        </w:rPr>
        <w:t>NuSil</w:t>
      </w:r>
      <w:proofErr w:type="spellEnd"/>
      <w:r w:rsidRPr="00FF1DA6">
        <w:rPr>
          <w:strike/>
        </w:rPr>
        <w:t xml:space="preserve"> mixture for 50 seconds at 7</w:t>
      </w:r>
      <w:r w:rsidRPr="00FF1DA6">
        <w:rPr>
          <w:i/>
          <w:iCs/>
          <w:strike/>
        </w:rPr>
        <w:t xml:space="preserve"> g</w:t>
      </w:r>
      <w:r w:rsidRPr="00FF1DA6">
        <w:rPr>
          <w:strike/>
        </w:rPr>
        <w:t xml:space="preserve"> to attain a uniform substrate thickness of 100 </w:t>
      </w:r>
      <w:proofErr w:type="spellStart"/>
      <w:r w:rsidRPr="00FF1DA6">
        <w:rPr>
          <w:strike/>
        </w:rPr>
        <w:t>micrometers</w:t>
      </w:r>
      <w:proofErr w:type="spellEnd"/>
      <w:r w:rsidRPr="00FF1DA6">
        <w:rPr>
          <w:strike/>
        </w:rPr>
        <w:t xml:space="preserve"> </w:t>
      </w:r>
      <w:r w:rsidRPr="00FF1DA6">
        <w:rPr>
          <w:b/>
          <w:bCs/>
          <w:strike/>
        </w:rPr>
        <w:t>[1]</w:t>
      </w:r>
      <w:r w:rsidRPr="00FF1DA6">
        <w:rPr>
          <w:strike/>
        </w:rPr>
        <w:t>.</w:t>
      </w:r>
    </w:p>
    <w:p w14:paraId="2FCD146A" w14:textId="12C10A66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7B65A4">
        <w:rPr>
          <w:strike/>
        </w:rPr>
        <w:t>Talent placing the gel on the spin coater</w:t>
      </w:r>
      <w:r w:rsidR="00FE5386">
        <w:t xml:space="preserve">. </w:t>
      </w:r>
      <w:r w:rsidR="00FF1DA6">
        <w:t xml:space="preserve"> </w:t>
      </w:r>
      <w:r w:rsidR="00FF1DA6" w:rsidRPr="00FF1DA6">
        <w:rPr>
          <w:highlight w:val="green"/>
        </w:rPr>
        <w:t>NOTE: This step is moved before 2.8.1</w:t>
      </w:r>
    </w:p>
    <w:p w14:paraId="6994E525" w14:textId="4D56F229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Allow the coated gel to settle on a flat level surface at room temperature for 2 hours </w:t>
      </w:r>
      <w:r w:rsidRPr="00B64D58">
        <w:rPr>
          <w:b/>
          <w:bCs/>
        </w:rPr>
        <w:t>[1]</w:t>
      </w:r>
      <w:r w:rsidRPr="00B64D58">
        <w:t xml:space="preserve">. Place the gel in an oven and cure at 60 degrees Celsius overnight </w:t>
      </w:r>
      <w:r w:rsidRPr="00B64D58">
        <w:rPr>
          <w:b/>
          <w:bCs/>
        </w:rPr>
        <w:t>[2</w:t>
      </w:r>
      <w:r w:rsidR="00FF0ED3">
        <w:rPr>
          <w:b/>
          <w:bCs/>
        </w:rPr>
        <w:t>-TXT</w:t>
      </w:r>
      <w:r w:rsidRPr="00B64D58">
        <w:rPr>
          <w:b/>
          <w:bCs/>
        </w:rPr>
        <w:t>]</w:t>
      </w:r>
      <w:r w:rsidRPr="00B64D58">
        <w:t>.</w:t>
      </w:r>
    </w:p>
    <w:p w14:paraId="1027B6F4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coated gel carefully on a level laboratory surface.</w:t>
      </w:r>
    </w:p>
    <w:p w14:paraId="5EA26171" w14:textId="3230D687" w:rsidR="00434C29" w:rsidRPr="00FF0ED3" w:rsidRDefault="00434C29" w:rsidP="00434C29">
      <w:pPr>
        <w:pStyle w:val="ShotDescription"/>
        <w:numPr>
          <w:ilvl w:val="2"/>
          <w:numId w:val="45"/>
        </w:numPr>
        <w:rPr>
          <w:b/>
          <w:bCs/>
        </w:rPr>
      </w:pPr>
      <w:r w:rsidRPr="00B64D58">
        <w:t>Talent placing the gel into an oven set to 60 degrees Celsius.</w:t>
      </w:r>
      <w:r w:rsidR="00FF0ED3">
        <w:t xml:space="preserve"> </w:t>
      </w:r>
      <w:r w:rsidR="00FF0ED3" w:rsidRPr="00FF0ED3">
        <w:rPr>
          <w:b/>
          <w:bCs/>
        </w:rPr>
        <w:t xml:space="preserve">TXT: Store the completed cell culture dishes in covered petri dishes until use </w:t>
      </w:r>
    </w:p>
    <w:p w14:paraId="16810BBD" w14:textId="778DBEA5" w:rsidR="00434C29" w:rsidRPr="00327F59" w:rsidRDefault="00505959" w:rsidP="00434C29">
      <w:pPr>
        <w:pStyle w:val="Narration"/>
        <w:numPr>
          <w:ilvl w:val="1"/>
          <w:numId w:val="45"/>
        </w:numPr>
        <w:rPr>
          <w:b/>
          <w:bCs/>
        </w:rPr>
      </w:pPr>
      <w:r>
        <w:rPr>
          <w:lang w:val="en-US"/>
        </w:rPr>
        <w:t>Now</w:t>
      </w:r>
      <w:r w:rsidR="00FF0ED3" w:rsidRPr="00FF0ED3">
        <w:rPr>
          <w:lang w:val="en-US"/>
        </w:rPr>
        <w:t>, seed human airway smooth muscle cells in elastic cell culture wells</w:t>
      </w:r>
      <w:r w:rsidR="00FF0ED3">
        <w:rPr>
          <w:lang w:val="en-US"/>
        </w:rPr>
        <w:t xml:space="preserve"> and incubate under standard conditions</w:t>
      </w:r>
      <w:r w:rsidR="00FF0ED3" w:rsidRPr="00FF0ED3">
        <w:rPr>
          <w:lang w:val="en-US"/>
        </w:rPr>
        <w:t xml:space="preserve"> </w:t>
      </w:r>
      <w:r w:rsidR="00434C29" w:rsidRPr="00FF0ED3">
        <w:rPr>
          <w:b/>
          <w:bCs/>
        </w:rPr>
        <w:t>[1</w:t>
      </w:r>
      <w:r w:rsidR="00434C29" w:rsidRPr="00B64D58">
        <w:rPr>
          <w:b/>
          <w:bCs/>
        </w:rPr>
        <w:t>]</w:t>
      </w:r>
      <w:r w:rsidR="00434C29" w:rsidRPr="00B64D58">
        <w:t>.</w:t>
      </w:r>
      <w:r w:rsidR="00327F59">
        <w:t xml:space="preserve"> Afterwards, </w:t>
      </w:r>
      <w:r w:rsidR="00327F59">
        <w:rPr>
          <w:lang w:val="en-US"/>
        </w:rPr>
        <w:t xml:space="preserve">mix </w:t>
      </w:r>
      <w:r w:rsidR="00327F59" w:rsidRPr="00327F59">
        <w:rPr>
          <w:lang w:val="en-US"/>
        </w:rPr>
        <w:t>cells with the FLIPR</w:t>
      </w:r>
      <w:r w:rsidR="00327F59">
        <w:rPr>
          <w:lang w:val="en-US"/>
        </w:rPr>
        <w:t xml:space="preserve"> </w:t>
      </w:r>
      <w:r w:rsidR="00327F59" w:rsidRPr="00327F59">
        <w:rPr>
          <w:i/>
          <w:iCs/>
          <w:color w:val="EE0000"/>
          <w:lang w:val="en-US"/>
        </w:rPr>
        <w:t>(</w:t>
      </w:r>
      <w:proofErr w:type="spellStart"/>
      <w:r w:rsidR="00327F59" w:rsidRPr="00327F59">
        <w:rPr>
          <w:i/>
          <w:iCs/>
          <w:color w:val="EE0000"/>
          <w:lang w:val="en-US"/>
        </w:rPr>
        <w:t>Flipr</w:t>
      </w:r>
      <w:proofErr w:type="spellEnd"/>
      <w:r w:rsidR="00327F59" w:rsidRPr="00327F59">
        <w:rPr>
          <w:i/>
          <w:iCs/>
          <w:color w:val="EE0000"/>
          <w:lang w:val="en-US"/>
        </w:rPr>
        <w:t>)</w:t>
      </w:r>
      <w:r w:rsidR="00327F59" w:rsidRPr="00327F59">
        <w:rPr>
          <w:color w:val="EE0000"/>
          <w:lang w:val="en-US"/>
        </w:rPr>
        <w:t xml:space="preserve"> </w:t>
      </w:r>
      <w:r w:rsidR="00327F59" w:rsidRPr="00327F59">
        <w:rPr>
          <w:lang w:val="en-US"/>
        </w:rPr>
        <w:t>Ca</w:t>
      </w:r>
      <w:r w:rsidR="00327F59">
        <w:rPr>
          <w:lang w:val="en-US"/>
        </w:rPr>
        <w:t>lcium</w:t>
      </w:r>
      <w:r w:rsidR="00327F59" w:rsidRPr="00327F59">
        <w:rPr>
          <w:lang w:val="en-US"/>
        </w:rPr>
        <w:t xml:space="preserve"> 6 solution </w:t>
      </w:r>
      <w:r w:rsidR="00327F59">
        <w:rPr>
          <w:lang w:val="en-US"/>
        </w:rPr>
        <w:t xml:space="preserve">for imaging </w:t>
      </w:r>
      <w:r w:rsidR="00327F59" w:rsidRPr="00327F59">
        <w:rPr>
          <w:b/>
          <w:bCs/>
          <w:lang w:val="en-US"/>
        </w:rPr>
        <w:t>[2</w:t>
      </w:r>
      <w:r w:rsidR="00327F59">
        <w:rPr>
          <w:b/>
          <w:bCs/>
          <w:lang w:val="en-US"/>
        </w:rPr>
        <w:t>-TXT</w:t>
      </w:r>
      <w:r w:rsidR="00327F59" w:rsidRPr="00327F59">
        <w:rPr>
          <w:b/>
          <w:bCs/>
          <w:lang w:val="en-US"/>
        </w:rPr>
        <w:t xml:space="preserve">]. </w:t>
      </w:r>
    </w:p>
    <w:p w14:paraId="5F9007FC" w14:textId="5988C693" w:rsidR="003914D8" w:rsidRPr="003914D8" w:rsidRDefault="00FF0ED3" w:rsidP="00327F59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t xml:space="preserve">Talent adding cells to the well of an </w:t>
      </w:r>
      <w:r w:rsidRPr="00FF0ED3">
        <w:t>elastic cell culture</w:t>
      </w:r>
      <w:r>
        <w:t xml:space="preserve"> dish</w:t>
      </w:r>
      <w:proofErr w:type="gramStart"/>
      <w:r>
        <w:t>.</w:t>
      </w:r>
      <w:r w:rsidR="00327F59">
        <w:t xml:space="preserve"> </w:t>
      </w:r>
      <w:r w:rsidR="00C978B3">
        <w:t>.</w:t>
      </w:r>
      <w:proofErr w:type="gramEnd"/>
      <w:r w:rsidR="00C978B3">
        <w:t xml:space="preserve"> </w:t>
      </w:r>
      <w:r w:rsidR="00C978B3" w:rsidRPr="00327F59">
        <w:rPr>
          <w:b/>
          <w:bCs/>
        </w:rPr>
        <w:t xml:space="preserve">TXT: </w:t>
      </w:r>
      <w:r w:rsidR="00C978B3" w:rsidRPr="00327F59">
        <w:rPr>
          <w:rFonts w:ascii="Calibri" w:hAnsi="Calibri" w:cs="Calibri"/>
          <w:b/>
          <w:bCs/>
        </w:rPr>
        <w:t>Incubation: 37 °C, 5% CO₂, 2 h</w:t>
      </w:r>
    </w:p>
    <w:p w14:paraId="63DBB4F4" w14:textId="3D62515E" w:rsidR="00327F59" w:rsidRPr="00327F59" w:rsidRDefault="003914D8" w:rsidP="00327F59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t>Talent adding calcium solution for imaging</w:t>
      </w:r>
    </w:p>
    <w:p w14:paraId="63391AAD" w14:textId="2D964AB6" w:rsidR="00327F59" w:rsidRPr="009F47CE" w:rsidRDefault="009F47CE" w:rsidP="00327F59">
      <w:pPr>
        <w:pStyle w:val="Narration"/>
        <w:numPr>
          <w:ilvl w:val="1"/>
          <w:numId w:val="45"/>
        </w:numPr>
        <w:rPr>
          <w:strike/>
          <w:color w:val="auto"/>
        </w:rPr>
      </w:pPr>
      <w:r w:rsidRPr="009F47CE">
        <w:rPr>
          <w:strike/>
        </w:rPr>
        <w:lastRenderedPageBreak/>
        <w:t>Next, use an inverted microscope equipped with a camera, light engine, and a 10X dry objective [1].</w:t>
      </w:r>
      <w:r>
        <w:rPr>
          <w:strike/>
        </w:rPr>
        <w:t xml:space="preserve"> </w:t>
      </w:r>
      <w:r w:rsidRPr="009F47CE">
        <w:rPr>
          <w:color w:val="auto"/>
          <w:highlight w:val="green"/>
        </w:rPr>
        <w:t xml:space="preserve">NOTE: </w:t>
      </w:r>
      <w:proofErr w:type="gramStart"/>
      <w:r w:rsidRPr="009F47CE">
        <w:rPr>
          <w:color w:val="auto"/>
          <w:highlight w:val="green"/>
        </w:rPr>
        <w:t>Step</w:t>
      </w:r>
      <w:proofErr w:type="gramEnd"/>
      <w:r w:rsidRPr="009F47CE">
        <w:rPr>
          <w:color w:val="auto"/>
          <w:highlight w:val="green"/>
        </w:rPr>
        <w:t xml:space="preserve"> 2.12 and 2.13 are moved before 3.5</w:t>
      </w:r>
    </w:p>
    <w:p w14:paraId="20C14CFF" w14:textId="5DA8F5B7" w:rsidR="00327F59" w:rsidRPr="00232F54" w:rsidRDefault="00327F59" w:rsidP="00327F59">
      <w:pPr>
        <w:pStyle w:val="ShotDescription"/>
        <w:numPr>
          <w:ilvl w:val="2"/>
          <w:numId w:val="45"/>
        </w:numPr>
        <w:rPr>
          <w:strike/>
        </w:rPr>
      </w:pPr>
      <w:r w:rsidRPr="00232F54">
        <w:rPr>
          <w:strike/>
        </w:rPr>
        <w:t xml:space="preserve">WIDE: Talent seated at the inverted microscope configured with the specified camera, light engine, and </w:t>
      </w:r>
      <w:r w:rsidR="00C978B3" w:rsidRPr="00232F54">
        <w:rPr>
          <w:strike/>
        </w:rPr>
        <w:t xml:space="preserve">“10x 0.32 dry </w:t>
      </w:r>
      <w:proofErr w:type="spellStart"/>
      <w:r w:rsidR="00C978B3" w:rsidRPr="00232F54">
        <w:rPr>
          <w:strike/>
        </w:rPr>
        <w:t>objectiv</w:t>
      </w:r>
      <w:proofErr w:type="spellEnd"/>
      <w:r w:rsidRPr="00232F54">
        <w:rPr>
          <w:strike/>
        </w:rPr>
        <w:t>.</w:t>
      </w:r>
      <w:r w:rsidR="009F47CE">
        <w:rPr>
          <w:strike/>
        </w:rPr>
        <w:t xml:space="preserve"> </w:t>
      </w:r>
    </w:p>
    <w:p w14:paraId="32B38690" w14:textId="77777777" w:rsidR="00327F59" w:rsidRPr="00232F54" w:rsidRDefault="00327F59" w:rsidP="00327F59">
      <w:pPr>
        <w:pStyle w:val="Narration"/>
        <w:numPr>
          <w:ilvl w:val="1"/>
          <w:numId w:val="45"/>
        </w:numPr>
        <w:rPr>
          <w:strike/>
        </w:rPr>
      </w:pPr>
      <w:r w:rsidRPr="00232F54">
        <w:rPr>
          <w:strike/>
        </w:rPr>
        <w:t xml:space="preserve">Set the excitation to 480/40 </w:t>
      </w:r>
      <w:r w:rsidRPr="00232F54">
        <w:rPr>
          <w:i/>
          <w:iCs/>
          <w:strike/>
          <w:color w:val="EE0000"/>
        </w:rPr>
        <w:t xml:space="preserve">(Four-Eighty-by-Forty) </w:t>
      </w:r>
      <w:proofErr w:type="spellStart"/>
      <w:r w:rsidRPr="00232F54">
        <w:rPr>
          <w:strike/>
        </w:rPr>
        <w:t>nanometers</w:t>
      </w:r>
      <w:proofErr w:type="spellEnd"/>
      <w:r w:rsidRPr="00232F54">
        <w:rPr>
          <w:strike/>
        </w:rPr>
        <w:t xml:space="preserve"> and the emission to 527/50 </w:t>
      </w:r>
      <w:r w:rsidRPr="00232F54">
        <w:rPr>
          <w:i/>
          <w:iCs/>
          <w:strike/>
          <w:color w:val="EE0000"/>
        </w:rPr>
        <w:t xml:space="preserve">(Five-Twenty-Seven-by-Fifty) </w:t>
      </w:r>
      <w:proofErr w:type="spellStart"/>
      <w:r w:rsidRPr="00232F54">
        <w:rPr>
          <w:strike/>
        </w:rPr>
        <w:t>nanometers</w:t>
      </w:r>
      <w:proofErr w:type="spellEnd"/>
      <w:r w:rsidRPr="00232F54">
        <w:rPr>
          <w:strike/>
        </w:rPr>
        <w:t xml:space="preserve"> </w:t>
      </w:r>
      <w:r w:rsidRPr="00232F54">
        <w:rPr>
          <w:b/>
          <w:bCs/>
          <w:strike/>
        </w:rPr>
        <w:t>[1]</w:t>
      </w:r>
      <w:r w:rsidRPr="00232F54">
        <w:rPr>
          <w:strike/>
        </w:rPr>
        <w:t xml:space="preserve">. Acquire 16-bit images at a frame rate of 2 hertz during stretch experiments </w:t>
      </w:r>
      <w:r w:rsidRPr="00232F54">
        <w:rPr>
          <w:b/>
          <w:bCs/>
          <w:strike/>
        </w:rPr>
        <w:t>[2]</w:t>
      </w:r>
      <w:r w:rsidRPr="00232F54">
        <w:rPr>
          <w:strike/>
        </w:rPr>
        <w:t>.</w:t>
      </w:r>
    </w:p>
    <w:p w14:paraId="2C3E176F" w14:textId="77777777" w:rsidR="00327F59" w:rsidRPr="00232F54" w:rsidRDefault="00327F59" w:rsidP="00327F59">
      <w:pPr>
        <w:pStyle w:val="Narration"/>
        <w:ind w:firstLine="0"/>
        <w:rPr>
          <w:strike/>
          <w:color w:val="000000" w:themeColor="text1"/>
        </w:rPr>
      </w:pPr>
      <w:r w:rsidRPr="00232F54">
        <w:rPr>
          <w:strike/>
          <w:color w:val="000000" w:themeColor="text1"/>
          <w:highlight w:val="yellow"/>
        </w:rPr>
        <w:t xml:space="preserve">Authors: Please create screen capture videos of the shots </w:t>
      </w:r>
      <w:proofErr w:type="spellStart"/>
      <w:r w:rsidRPr="00232F54">
        <w:rPr>
          <w:strike/>
          <w:color w:val="000000" w:themeColor="text1"/>
          <w:highlight w:val="yellow"/>
        </w:rPr>
        <w:t>labeled</w:t>
      </w:r>
      <w:proofErr w:type="spellEnd"/>
      <w:r w:rsidRPr="00232F54">
        <w:rPr>
          <w:strike/>
          <w:color w:val="000000" w:themeColor="text1"/>
          <w:highlight w:val="yellow"/>
        </w:rPr>
        <w:t xml:space="preserve"> as SCREEN, create a screenshot summary, and upload the files to your project page as soon as possible:</w:t>
      </w:r>
      <w:r w:rsidRPr="00232F54">
        <w:rPr>
          <w:strike/>
          <w:highlight w:val="yellow"/>
        </w:rPr>
        <w:t xml:space="preserve"> </w:t>
      </w:r>
      <w:hyperlink r:id="rId18" w:history="1">
        <w:r w:rsidRPr="00232F54">
          <w:rPr>
            <w:rStyle w:val="Hyperlink"/>
            <w:strike/>
            <w:highlight w:val="yellow"/>
          </w:rPr>
          <w:t>https://review.jove.com/account/file-uploader?src=21282643</w:t>
        </w:r>
      </w:hyperlink>
    </w:p>
    <w:p w14:paraId="6515BDFC" w14:textId="77777777" w:rsidR="00327F59" w:rsidRPr="00232F54" w:rsidRDefault="00327F59" w:rsidP="00327F59">
      <w:pPr>
        <w:pStyle w:val="ShotDescription"/>
        <w:numPr>
          <w:ilvl w:val="2"/>
          <w:numId w:val="45"/>
        </w:numPr>
        <w:rPr>
          <w:strike/>
        </w:rPr>
      </w:pPr>
      <w:r w:rsidRPr="00232F54">
        <w:rPr>
          <w:strike/>
          <w:highlight w:val="yellow"/>
        </w:rPr>
        <w:t>SCREEN</w:t>
      </w:r>
      <w:r w:rsidRPr="00232F54">
        <w:rPr>
          <w:strike/>
        </w:rPr>
        <w:t>: Display the microscope software interface showing the fluorescence settings panel while adjusting excitation to 480 slash 40 nanometers and emission to 527 slash 50 nanometers.</w:t>
      </w:r>
    </w:p>
    <w:p w14:paraId="0E266363" w14:textId="77777777" w:rsidR="00327F59" w:rsidRPr="00232F54" w:rsidRDefault="00327F59" w:rsidP="00327F59">
      <w:pPr>
        <w:pStyle w:val="ShotDescription"/>
        <w:numPr>
          <w:ilvl w:val="2"/>
          <w:numId w:val="45"/>
        </w:numPr>
        <w:rPr>
          <w:strike/>
        </w:rPr>
      </w:pPr>
      <w:r w:rsidRPr="00232F54">
        <w:rPr>
          <w:strike/>
          <w:highlight w:val="yellow"/>
        </w:rPr>
        <w:t>SCREEN</w:t>
      </w:r>
      <w:r w:rsidRPr="00232F54">
        <w:rPr>
          <w:strike/>
        </w:rPr>
        <w:t>: Show the acquisition settings window with image depth set to 16 bit and frame rate set to 2 hertz while live images are being captured.</w:t>
      </w:r>
    </w:p>
    <w:p w14:paraId="71BF8396" w14:textId="035A0269" w:rsidR="00327F59" w:rsidRPr="00232F54" w:rsidRDefault="00327F59" w:rsidP="00327F59">
      <w:pPr>
        <w:pStyle w:val="ShotDescription"/>
        <w:ind w:firstLine="0"/>
        <w:rPr>
          <w:i/>
          <w:iCs/>
          <w:strike/>
          <w:color w:val="3333FF"/>
        </w:rPr>
      </w:pPr>
      <w:r w:rsidRPr="00232F54">
        <w:rPr>
          <w:i/>
          <w:iCs/>
          <w:strike/>
          <w:color w:val="3333FF"/>
        </w:rPr>
        <w:t xml:space="preserve">Videographer: Please film the </w:t>
      </w:r>
      <w:r w:rsidR="003914D8" w:rsidRPr="00232F54">
        <w:rPr>
          <w:i/>
          <w:iCs/>
          <w:strike/>
          <w:color w:val="3333FF"/>
        </w:rPr>
        <w:t>close-up</w:t>
      </w:r>
      <w:r w:rsidRPr="00232F54">
        <w:rPr>
          <w:i/>
          <w:iCs/>
          <w:strike/>
          <w:color w:val="3333FF"/>
        </w:rPr>
        <w:t xml:space="preserve"> shot of </w:t>
      </w:r>
      <w:r w:rsidR="003914D8" w:rsidRPr="00232F54">
        <w:rPr>
          <w:i/>
          <w:iCs/>
          <w:strike/>
          <w:color w:val="3333FF"/>
        </w:rPr>
        <w:t xml:space="preserve">the </w:t>
      </w:r>
      <w:r w:rsidRPr="00232F54">
        <w:rPr>
          <w:i/>
          <w:iCs/>
          <w:strike/>
          <w:color w:val="3333FF"/>
        </w:rPr>
        <w:t>computer screen for all shots labeled “SCREEN” as a back up</w:t>
      </w:r>
    </w:p>
    <w:p w14:paraId="6FAC0369" w14:textId="7EB9ED59" w:rsidR="00434C29" w:rsidRPr="00B64D58" w:rsidRDefault="004F4205" w:rsidP="00327F59">
      <w:pPr>
        <w:pStyle w:val="ShotDescription"/>
      </w:pPr>
      <w:r>
        <w:br/>
      </w:r>
    </w:p>
    <w:p w14:paraId="3BE32E5F" w14:textId="1AF4FD05" w:rsidR="00FE5386" w:rsidRDefault="00117B03" w:rsidP="00FE5386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17B03">
        <w:rPr>
          <w:rFonts w:cstheme="minorHAnsi"/>
          <w:b/>
          <w:bCs/>
        </w:rPr>
        <w:t xml:space="preserve">Traction Force Microscopy Analysis of Stretchable </w:t>
      </w:r>
      <w:r>
        <w:rPr>
          <w:rFonts w:cstheme="minorHAnsi"/>
          <w:b/>
          <w:bCs/>
        </w:rPr>
        <w:t>PDMS-</w:t>
      </w:r>
      <w:proofErr w:type="spellStart"/>
      <w:r w:rsidRPr="00117B03">
        <w:rPr>
          <w:rFonts w:cstheme="minorHAnsi"/>
          <w:b/>
          <w:bCs/>
        </w:rPr>
        <w:t>NuSil</w:t>
      </w:r>
      <w:proofErr w:type="spellEnd"/>
      <w:r w:rsidRPr="00117B03">
        <w:rPr>
          <w:rFonts w:cstheme="minorHAnsi"/>
          <w:b/>
          <w:bCs/>
        </w:rPr>
        <w:t xml:space="preserve"> Substrates</w:t>
      </w:r>
    </w:p>
    <w:p w14:paraId="3D6689D8" w14:textId="57913626" w:rsidR="00434C29" w:rsidRDefault="00D72B8D" w:rsidP="00434C29">
      <w:pPr>
        <w:pStyle w:val="Narration"/>
        <w:numPr>
          <w:ilvl w:val="1"/>
          <w:numId w:val="45"/>
        </w:numPr>
      </w:pPr>
      <w:r>
        <w:t>For traction force measurement, c</w:t>
      </w:r>
      <w:r w:rsidR="00434C29" w:rsidRPr="00B64D58">
        <w:t xml:space="preserve">oat the </w:t>
      </w:r>
      <w:r>
        <w:t>PDMS-</w:t>
      </w:r>
      <w:proofErr w:type="spellStart"/>
      <w:r w:rsidR="00434C29" w:rsidRPr="00B64D58">
        <w:t>NuSil</w:t>
      </w:r>
      <w:proofErr w:type="spellEnd"/>
      <w:r w:rsidR="00434C29" w:rsidRPr="00B64D58">
        <w:t xml:space="preserve"> gel substrates with a layer of fluorescent beads to serve as fiducial markers </w:t>
      </w:r>
      <w:r w:rsidR="00434C29" w:rsidRPr="00B64D58">
        <w:rPr>
          <w:b/>
          <w:bCs/>
        </w:rPr>
        <w:t>[1]</w:t>
      </w:r>
      <w:r w:rsidR="00434C29" w:rsidRPr="00B64D58">
        <w:t>.</w:t>
      </w:r>
    </w:p>
    <w:p w14:paraId="21C2F272" w14:textId="1E0B7B4F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</w:t>
      </w:r>
      <w:r w:rsidR="006E11CC">
        <w:t>at the working bench with all the required reagents placed at the bench</w:t>
      </w:r>
      <w:r w:rsidRPr="00B64D58">
        <w:t>.</w:t>
      </w:r>
    </w:p>
    <w:p w14:paraId="4EDBC41F" w14:textId="2CE3F4DA" w:rsidR="00434C29" w:rsidRDefault="00434C29" w:rsidP="00D72B8D">
      <w:pPr>
        <w:pStyle w:val="Narration"/>
        <w:numPr>
          <w:ilvl w:val="1"/>
          <w:numId w:val="45"/>
        </w:numPr>
      </w:pPr>
      <w:r w:rsidRPr="00B64D58">
        <w:t xml:space="preserve">Prepare a 0.025 percent solution of </w:t>
      </w:r>
      <w:r w:rsidR="004F4205">
        <w:t>1-micrometer-diameter</w:t>
      </w:r>
      <w:r w:rsidRPr="00B64D58">
        <w:t xml:space="preserve"> </w:t>
      </w:r>
      <w:r w:rsidR="00CC10F5" w:rsidRPr="00B64D58">
        <w:t>red, fluorescent</w:t>
      </w:r>
      <w:r w:rsidRPr="00B64D58">
        <w:t xml:space="preserve"> carboxylate modified microspheres in </w:t>
      </w:r>
      <w:r w:rsidR="00D72B8D">
        <w:t>HBSS</w:t>
      </w:r>
      <w:r w:rsidRPr="00B64D58">
        <w:t xml:space="preserve"> </w:t>
      </w:r>
      <w:r w:rsidRPr="00B64D58">
        <w:rPr>
          <w:b/>
          <w:bCs/>
        </w:rPr>
        <w:t>[1</w:t>
      </w:r>
      <w:r w:rsidR="00D72B8D">
        <w:rPr>
          <w:b/>
          <w:bCs/>
        </w:rPr>
        <w:t>-TXT</w:t>
      </w:r>
      <w:r w:rsidRPr="00B64D58">
        <w:rPr>
          <w:b/>
          <w:bCs/>
        </w:rPr>
        <w:t>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Using a vortex mixer, vortex the bead solution for 10 seconds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5FFFC8C1" w14:textId="4EA59BC8" w:rsidR="00434C29" w:rsidRPr="00B64D58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diluting microspheres in Hank’s Balanced Salt Solution to achieve the specified concentration.</w:t>
      </w:r>
      <w:r>
        <w:t xml:space="preserve"> </w:t>
      </w:r>
      <w:r>
        <w:rPr>
          <w:b/>
          <w:bCs/>
        </w:rPr>
        <w:t xml:space="preserve">TXT: Dilute in </w:t>
      </w:r>
      <w:r w:rsidR="00CC10F5">
        <w:rPr>
          <w:b/>
          <w:bCs/>
        </w:rPr>
        <w:t>a 1:4000</w:t>
      </w:r>
      <w:r>
        <w:rPr>
          <w:b/>
          <w:bCs/>
        </w:rPr>
        <w:t xml:space="preserve"> ratio</w:t>
      </w:r>
    </w:p>
    <w:p w14:paraId="1CB5E8B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bead solution tube on a vortex mixer for 10 seconds.</w:t>
      </w:r>
    </w:p>
    <w:p w14:paraId="09AC95DC" w14:textId="39DB1427" w:rsidR="00434C29" w:rsidRDefault="00D72B8D" w:rsidP="00434C29">
      <w:pPr>
        <w:pStyle w:val="Narration"/>
        <w:numPr>
          <w:ilvl w:val="1"/>
          <w:numId w:val="45"/>
        </w:numPr>
      </w:pPr>
      <w:r>
        <w:t>Then pipette</w:t>
      </w:r>
      <w:r w:rsidR="00434C29" w:rsidRPr="00B64D58">
        <w:t xml:space="preserve"> 880 microliters of the bead solution to the isotropic gel </w:t>
      </w:r>
      <w:r w:rsidR="00434C29" w:rsidRPr="00B64D58">
        <w:rPr>
          <w:b/>
          <w:bCs/>
        </w:rPr>
        <w:t>[1]</w:t>
      </w:r>
      <w:r w:rsidR="00434C29" w:rsidRPr="00B64D58">
        <w:t xml:space="preserve">. Add 420 microliters of the bead solution to the uniaxial gel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3CFDDE4E" w14:textId="558BE32A" w:rsidR="00434C29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880 microliters of bead solution onto the isotropic gel.</w:t>
      </w:r>
    </w:p>
    <w:p w14:paraId="724637D1" w14:textId="6AC69F21" w:rsidR="00434C29" w:rsidRPr="00B64D58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</w:t>
      </w:r>
      <w:r w:rsidR="00434C29" w:rsidRPr="00B64D58">
        <w:t>pipetting 420 microliters of bead solution onto the uniaxial gel.</w:t>
      </w:r>
    </w:p>
    <w:p w14:paraId="08AE492A" w14:textId="0EEB5AEE" w:rsidR="00434C29" w:rsidRDefault="00434C29" w:rsidP="00D72B8D">
      <w:pPr>
        <w:pStyle w:val="Narration"/>
        <w:numPr>
          <w:ilvl w:val="1"/>
          <w:numId w:val="45"/>
        </w:numPr>
      </w:pPr>
      <w:r w:rsidRPr="00B64D58">
        <w:t xml:space="preserve">After </w:t>
      </w:r>
      <w:r w:rsidR="00D72B8D">
        <w:t>incubating</w:t>
      </w:r>
      <w:r w:rsidR="00D72B8D" w:rsidRPr="00B64D58">
        <w:t xml:space="preserve"> the gel at room temperature for 1 hour</w:t>
      </w:r>
      <w:r w:rsidRPr="00B64D58">
        <w:t xml:space="preserve">, carefully </w:t>
      </w:r>
      <w:r w:rsidR="00D72B8D">
        <w:t>pour off</w:t>
      </w:r>
      <w:r w:rsidRPr="00B64D58">
        <w:t xml:space="preserve"> the bead solution to preserve bead distribution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>
        <w:t>Then use</w:t>
      </w:r>
      <w:r w:rsidR="00D72B8D" w:rsidRPr="00B64D58">
        <w:t xml:space="preserve"> a cotton swab or laboratory wipe</w:t>
      </w:r>
      <w:r w:rsidR="00D72B8D">
        <w:t xml:space="preserve"> to</w:t>
      </w:r>
      <w:r w:rsidR="00D72B8D" w:rsidRPr="00B64D58">
        <w:t xml:space="preserve"> gently blot any residual solution from the gel surface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21398E13" w14:textId="7D525DF4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lastRenderedPageBreak/>
        <w:t xml:space="preserve">Talent gently </w:t>
      </w:r>
      <w:r w:rsidR="007B65A4" w:rsidRPr="007B65A4">
        <w:t>p</w:t>
      </w:r>
      <w:r w:rsidR="00F62CB3" w:rsidRPr="007B65A4">
        <w:t>ipetting off</w:t>
      </w:r>
      <w:r w:rsidRPr="00B64D58">
        <w:t xml:space="preserve"> the bead solution from the soft gel.</w:t>
      </w:r>
    </w:p>
    <w:p w14:paraId="4977DC65" w14:textId="41FAD3CD" w:rsidR="00434C29" w:rsidRDefault="00D72B8D" w:rsidP="00434C29">
      <w:pPr>
        <w:pStyle w:val="ShotDescription"/>
        <w:numPr>
          <w:ilvl w:val="2"/>
          <w:numId w:val="45"/>
        </w:numPr>
      </w:pPr>
      <w:r w:rsidRPr="00B64D58">
        <w:t xml:space="preserve">Talent </w:t>
      </w:r>
      <w:r w:rsidR="00434C29" w:rsidRPr="00B64D58">
        <w:t>gently blotting the gel surface with a cotton swab.</w:t>
      </w:r>
    </w:p>
    <w:p w14:paraId="7336E321" w14:textId="6FD30C41" w:rsidR="00232F54" w:rsidRDefault="00232F54" w:rsidP="00232F54">
      <w:pPr>
        <w:pStyle w:val="Narration"/>
        <w:ind w:left="993"/>
      </w:pPr>
      <w:proofErr w:type="gramStart"/>
      <w:r>
        <w:rPr>
          <w:lang w:val="en-US"/>
        </w:rPr>
        <w:t xml:space="preserve">2.12  </w:t>
      </w:r>
      <w:r>
        <w:t>Next</w:t>
      </w:r>
      <w:proofErr w:type="gramEnd"/>
      <w:r>
        <w:t>, u</w:t>
      </w:r>
      <w:r w:rsidRPr="00B64D58">
        <w:t xml:space="preserve">se an inverted microscope equipped with a camera, light engine, and a </w:t>
      </w:r>
      <w:r>
        <w:t xml:space="preserve">10X </w:t>
      </w:r>
      <w:r w:rsidRPr="00B64D58">
        <w:t xml:space="preserve">dry objective </w:t>
      </w:r>
      <w:r w:rsidRPr="00B64D58">
        <w:rPr>
          <w:b/>
          <w:bCs/>
        </w:rPr>
        <w:t>[1]</w:t>
      </w:r>
      <w:r w:rsidRPr="00B64D58">
        <w:t>.</w:t>
      </w:r>
    </w:p>
    <w:p w14:paraId="1BB46885" w14:textId="4DD57469" w:rsidR="00232F54" w:rsidRPr="00B64D58" w:rsidRDefault="00232F54" w:rsidP="00232F54">
      <w:pPr>
        <w:pStyle w:val="ShotDescription"/>
        <w:numPr>
          <w:ilvl w:val="2"/>
          <w:numId w:val="49"/>
        </w:numPr>
      </w:pPr>
      <w:r w:rsidRPr="00B64D58">
        <w:t xml:space="preserve">WIDE: Talent seated at the inverted microscope configured with the specified camera, light engine, and </w:t>
      </w:r>
      <w:r w:rsidRPr="00C978B3">
        <w:t xml:space="preserve">“10x 0.32 dry </w:t>
      </w:r>
      <w:proofErr w:type="spellStart"/>
      <w:r w:rsidRPr="00C978B3">
        <w:t>objectiv</w:t>
      </w:r>
      <w:proofErr w:type="spellEnd"/>
      <w:r w:rsidRPr="00B64D58">
        <w:t>.</w:t>
      </w:r>
    </w:p>
    <w:p w14:paraId="731A6FC9" w14:textId="6C728F56" w:rsidR="00232F54" w:rsidRDefault="00232F54" w:rsidP="00232F54">
      <w:pPr>
        <w:pStyle w:val="Narration"/>
      </w:pPr>
      <w:r>
        <w:t xml:space="preserve">2.13. </w:t>
      </w:r>
      <w:r w:rsidRPr="00B64D58">
        <w:t xml:space="preserve">Set the excitation to </w:t>
      </w:r>
      <w:r>
        <w:t>475</w:t>
      </w:r>
      <w:r>
        <w:t>/</w:t>
      </w:r>
      <w:r w:rsidRPr="00B64D58">
        <w:t xml:space="preserve">40 </w:t>
      </w:r>
      <w:r w:rsidRPr="00D72B8D">
        <w:rPr>
          <w:i/>
          <w:iCs/>
          <w:color w:val="EE0000"/>
        </w:rPr>
        <w:t>(Four-</w:t>
      </w:r>
      <w:r>
        <w:rPr>
          <w:i/>
          <w:iCs/>
          <w:color w:val="EE0000"/>
        </w:rPr>
        <w:t>Seventy-Five</w:t>
      </w:r>
      <w:r w:rsidRPr="00D72B8D">
        <w:rPr>
          <w:i/>
          <w:iCs/>
          <w:color w:val="EE0000"/>
        </w:rPr>
        <w:t xml:space="preserve">-by-Forty) </w:t>
      </w:r>
      <w:proofErr w:type="spellStart"/>
      <w:r w:rsidRPr="00B64D58">
        <w:t>nanometers</w:t>
      </w:r>
      <w:proofErr w:type="spellEnd"/>
      <w:r w:rsidRPr="00B64D58">
        <w:t xml:space="preserve"> and the emission to 5</w:t>
      </w:r>
      <w:r>
        <w:t>55</w:t>
      </w:r>
      <w:r>
        <w:t>/</w:t>
      </w:r>
      <w:r w:rsidRPr="00B64D58">
        <w:t xml:space="preserve">50 </w:t>
      </w:r>
      <w:r w:rsidRPr="00D72B8D">
        <w:rPr>
          <w:i/>
          <w:iCs/>
          <w:color w:val="EE0000"/>
        </w:rPr>
        <w:t>(</w:t>
      </w:r>
      <w:r>
        <w:rPr>
          <w:i/>
          <w:iCs/>
          <w:color w:val="EE0000"/>
        </w:rPr>
        <w:t>Five-</w:t>
      </w:r>
      <w:r>
        <w:rPr>
          <w:i/>
          <w:iCs/>
          <w:color w:val="EE0000"/>
        </w:rPr>
        <w:t>Fifty-Five</w:t>
      </w:r>
      <w:r>
        <w:rPr>
          <w:i/>
          <w:iCs/>
          <w:color w:val="EE0000"/>
        </w:rPr>
        <w:t>-by-Fifty</w:t>
      </w:r>
      <w:r w:rsidRPr="00D72B8D">
        <w:rPr>
          <w:i/>
          <w:iCs/>
          <w:color w:val="EE0000"/>
        </w:rPr>
        <w:t xml:space="preserve">) </w:t>
      </w:r>
      <w:proofErr w:type="spellStart"/>
      <w:r w:rsidRPr="00B64D58">
        <w:t>nanometers</w:t>
      </w:r>
      <w:proofErr w:type="spellEnd"/>
      <w:r w:rsidRPr="00B64D58">
        <w:t xml:space="preserve"> </w:t>
      </w:r>
      <w:r w:rsidRPr="00B64D58">
        <w:rPr>
          <w:b/>
          <w:bCs/>
        </w:rPr>
        <w:t>[1]</w:t>
      </w:r>
      <w:r w:rsidRPr="00B64D58">
        <w:t>.</w:t>
      </w:r>
      <w:r w:rsidRPr="00D72B8D">
        <w:t xml:space="preserve"> </w:t>
      </w:r>
      <w:r w:rsidRPr="00B64D58">
        <w:t xml:space="preserve">Acquire 16-bit images at a frame rate of 2 hertz during stretch experiments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</w:p>
    <w:p w14:paraId="112293AB" w14:textId="4F07E870" w:rsidR="00232F54" w:rsidRPr="00B64D58" w:rsidRDefault="00232F54" w:rsidP="00232F54">
      <w:pPr>
        <w:pStyle w:val="ShotDescription"/>
        <w:numPr>
          <w:ilvl w:val="2"/>
          <w:numId w:val="50"/>
        </w:numPr>
      </w:pPr>
      <w:r w:rsidRPr="00D72B8D">
        <w:rPr>
          <w:highlight w:val="yellow"/>
        </w:rPr>
        <w:t>SCREEN</w:t>
      </w:r>
      <w:r w:rsidRPr="00B64D58">
        <w:t xml:space="preserve">: </w:t>
      </w:r>
      <w:r w:rsidRPr="00232F54">
        <w:t>69779_screenshot_1</w:t>
      </w:r>
      <w:r>
        <w:t>.mp4: 00:00-end</w:t>
      </w:r>
    </w:p>
    <w:p w14:paraId="0F5E4910" w14:textId="2DCBAAF7" w:rsidR="00232F54" w:rsidRPr="00B64D58" w:rsidRDefault="00232F54" w:rsidP="007B65A4">
      <w:pPr>
        <w:pStyle w:val="ShotDescription"/>
        <w:numPr>
          <w:ilvl w:val="2"/>
          <w:numId w:val="50"/>
        </w:numPr>
      </w:pPr>
      <w:r w:rsidRPr="00D72B8D">
        <w:rPr>
          <w:highlight w:val="yellow"/>
        </w:rPr>
        <w:t>SCREEN</w:t>
      </w:r>
      <w:r w:rsidRPr="00B64D58">
        <w:t xml:space="preserve">: </w:t>
      </w:r>
      <w:r w:rsidRPr="00232F54">
        <w:t>69779_screenshot_</w:t>
      </w:r>
      <w:r>
        <w:t>2.mp4: 00:00-end</w:t>
      </w:r>
    </w:p>
    <w:p w14:paraId="164EEA42" w14:textId="22A5FFD9" w:rsidR="00434C29" w:rsidRDefault="009F47CE" w:rsidP="00232F54">
      <w:pPr>
        <w:pStyle w:val="Narration"/>
        <w:numPr>
          <w:ilvl w:val="1"/>
          <w:numId w:val="51"/>
        </w:numPr>
      </w:pPr>
      <w:r>
        <w:t xml:space="preserve">Now, place isotropic gel on the </w:t>
      </w:r>
      <w:r w:rsidR="007B65A4">
        <w:t>stretcher</w:t>
      </w:r>
      <w:r>
        <w:t xml:space="preserve"> </w:t>
      </w:r>
      <w:r w:rsidRPr="009F47CE">
        <w:rPr>
          <w:b/>
          <w:bCs/>
        </w:rPr>
        <w:t>[1]</w:t>
      </w:r>
      <w:r w:rsidR="00D41FF6">
        <w:rPr>
          <w:b/>
          <w:bCs/>
        </w:rPr>
        <w:t xml:space="preserve"> </w:t>
      </w:r>
      <w:r w:rsidR="00D41FF6" w:rsidRPr="00D41FF6">
        <w:t>and then</w:t>
      </w:r>
      <w:r w:rsidR="00D41FF6">
        <w:rPr>
          <w:b/>
          <w:bCs/>
        </w:rPr>
        <w:t xml:space="preserve"> </w:t>
      </w:r>
      <w:r w:rsidR="00D41FF6">
        <w:t>i</w:t>
      </w:r>
      <w:r w:rsidR="00434C29" w:rsidRPr="00B64D58">
        <w:t>mage the fluorescent beads using an inverted microscope equipped with a 10</w:t>
      </w:r>
      <w:r w:rsidR="00D72B8D">
        <w:t xml:space="preserve">X </w:t>
      </w:r>
      <w:r w:rsidR="00434C29" w:rsidRPr="00B64D58">
        <w:t xml:space="preserve">dry objective </w:t>
      </w:r>
      <w:r w:rsidR="00434C29" w:rsidRPr="00B64D58">
        <w:rPr>
          <w:b/>
          <w:bCs/>
        </w:rPr>
        <w:t>[</w:t>
      </w:r>
      <w:r>
        <w:rPr>
          <w:b/>
          <w:bCs/>
        </w:rPr>
        <w:t>2</w:t>
      </w:r>
      <w:r w:rsidR="00434C29" w:rsidRPr="00B64D58">
        <w:rPr>
          <w:b/>
          <w:bCs/>
        </w:rPr>
        <w:t>]</w:t>
      </w:r>
      <w:r w:rsidR="00434C29" w:rsidRPr="00B64D58">
        <w:t>.</w:t>
      </w:r>
      <w:r>
        <w:t xml:space="preserve"> </w:t>
      </w:r>
      <w:r w:rsidRPr="009F47CE">
        <w:rPr>
          <w:color w:val="auto"/>
          <w:highlight w:val="green"/>
        </w:rPr>
        <w:t>NOTE: The VO is edited for the additional shot</w:t>
      </w:r>
    </w:p>
    <w:p w14:paraId="5C7FEF35" w14:textId="7B60CE5A" w:rsidR="009F47CE" w:rsidRDefault="009F47CE" w:rsidP="009F47CE">
      <w:pPr>
        <w:pStyle w:val="ShotDescription"/>
      </w:pPr>
      <w:r w:rsidRPr="00D41FF6">
        <w:rPr>
          <w:color w:val="EE0000"/>
          <w:u w:val="single"/>
        </w:rPr>
        <w:t>Added Shot</w:t>
      </w:r>
      <w:r w:rsidRPr="00D41FF6">
        <w:rPr>
          <w:color w:val="EE0000"/>
        </w:rPr>
        <w:t>:</w:t>
      </w:r>
      <w:r w:rsidRPr="009F47CE">
        <w:rPr>
          <w:color w:val="EE0000"/>
        </w:rPr>
        <w:t xml:space="preserve"> Talent placing isotropic gel onto stretcher. </w:t>
      </w:r>
    </w:p>
    <w:p w14:paraId="6C7D981A" w14:textId="6950D172" w:rsidR="00434C29" w:rsidRDefault="00763E40" w:rsidP="00232F54">
      <w:pPr>
        <w:pStyle w:val="ShotDescription"/>
        <w:numPr>
          <w:ilvl w:val="2"/>
          <w:numId w:val="51"/>
        </w:numPr>
      </w:pPr>
      <w:r>
        <w:t xml:space="preserve">SCREEN: </w:t>
      </w:r>
      <w:r w:rsidRPr="00232F54">
        <w:t>69779_screenshot_</w:t>
      </w:r>
      <w:r>
        <w:t>3.mp4: 00:05-00:15</w:t>
      </w:r>
    </w:p>
    <w:p w14:paraId="29410B24" w14:textId="28540CA6" w:rsidR="00434C29" w:rsidRDefault="00434C29" w:rsidP="00232F54">
      <w:pPr>
        <w:pStyle w:val="Narration"/>
        <w:numPr>
          <w:ilvl w:val="1"/>
          <w:numId w:val="51"/>
        </w:numPr>
      </w:pPr>
      <w:r w:rsidRPr="00B64D58">
        <w:t xml:space="preserve">Capture images in the </w:t>
      </w:r>
      <w:r w:rsidR="004F4205">
        <w:t>pre-stretch</w:t>
      </w:r>
      <w:r w:rsidRPr="00B64D58">
        <w:t xml:space="preserve"> condition</w:t>
      </w:r>
      <w:r w:rsidR="008D5F2E">
        <w:t xml:space="preserve"> </w:t>
      </w:r>
      <w:r w:rsidR="008D5F2E" w:rsidRPr="008D5F2E">
        <w:rPr>
          <w:b/>
          <w:bCs/>
        </w:rPr>
        <w:t>[1]</w:t>
      </w:r>
      <w:r w:rsidRPr="008D5F2E">
        <w:rPr>
          <w:b/>
          <w:bCs/>
        </w:rPr>
        <w:t>.</w:t>
      </w:r>
      <w:r w:rsidRPr="00B64D58">
        <w:t xml:space="preserve"> Continuously capture images throughout the stretching protocol at the </w:t>
      </w:r>
      <w:proofErr w:type="spellStart"/>
      <w:r w:rsidRPr="00B64D58">
        <w:t>center</w:t>
      </w:r>
      <w:proofErr w:type="spellEnd"/>
      <w:r w:rsidRPr="00B64D58">
        <w:t xml:space="preserve"> of the substrate</w:t>
      </w:r>
      <w:r w:rsidR="00763E40">
        <w:t xml:space="preserve"> </w:t>
      </w:r>
      <w:r w:rsidR="00763E40" w:rsidRPr="00763E40">
        <w:rPr>
          <w:b/>
          <w:bCs/>
        </w:rPr>
        <w:t>[</w:t>
      </w:r>
      <w:r w:rsidR="007B65A4">
        <w:rPr>
          <w:b/>
          <w:bCs/>
        </w:rPr>
        <w:t>2</w:t>
      </w:r>
      <w:r w:rsidR="00763E40" w:rsidRPr="00763E40">
        <w:rPr>
          <w:b/>
          <w:bCs/>
        </w:rPr>
        <w:t>]</w:t>
      </w:r>
      <w:r w:rsidRPr="00B64D58">
        <w:t xml:space="preserve">. Refocus the microscope at the stretched </w:t>
      </w:r>
      <w:proofErr w:type="gramStart"/>
      <w:r w:rsidRPr="00B64D58">
        <w:t>position</w:t>
      </w:r>
      <w:proofErr w:type="gramEnd"/>
      <w:r w:rsidRPr="00B64D58">
        <w:t xml:space="preserve"> if </w:t>
      </w:r>
      <w:r w:rsidR="006E11CC" w:rsidRPr="00B64D58">
        <w:t>necessary,</w:t>
      </w:r>
      <w:r w:rsidRPr="00B64D58">
        <w:t xml:space="preserve"> before capturing images </w:t>
      </w:r>
      <w:r w:rsidRPr="00B64D58">
        <w:rPr>
          <w:b/>
          <w:bCs/>
        </w:rPr>
        <w:t>[</w:t>
      </w:r>
      <w:r w:rsidR="007B65A4">
        <w:rPr>
          <w:b/>
          <w:bCs/>
        </w:rPr>
        <w:t>3</w:t>
      </w:r>
      <w:r w:rsidRPr="00B64D58">
        <w:rPr>
          <w:b/>
          <w:bCs/>
        </w:rPr>
        <w:t>]</w:t>
      </w:r>
      <w:r w:rsidRPr="00B64D58">
        <w:t>.</w:t>
      </w:r>
    </w:p>
    <w:p w14:paraId="7F155B00" w14:textId="69064F94" w:rsidR="00232F54" w:rsidRPr="009F47CE" w:rsidRDefault="00434C29" w:rsidP="006E3CF9">
      <w:pPr>
        <w:pStyle w:val="ShotDescription"/>
        <w:numPr>
          <w:ilvl w:val="2"/>
          <w:numId w:val="51"/>
        </w:numPr>
      </w:pPr>
      <w:r w:rsidRPr="009F47CE">
        <w:t xml:space="preserve">SCREEN: </w:t>
      </w:r>
      <w:r w:rsidR="00232F54" w:rsidRPr="009F47CE">
        <w:t>69779_screenshot_</w:t>
      </w:r>
      <w:r w:rsidR="008D5F2E" w:rsidRPr="009F47CE">
        <w:t>4</w:t>
      </w:r>
      <w:r w:rsidR="00232F54" w:rsidRPr="009F47CE">
        <w:t>.mp4: 00:0</w:t>
      </w:r>
      <w:r w:rsidR="008D5F2E" w:rsidRPr="009F47CE">
        <w:t>0-00:08</w:t>
      </w:r>
    </w:p>
    <w:p w14:paraId="43C23737" w14:textId="537761FA" w:rsidR="00434C29" w:rsidRPr="009F47CE" w:rsidRDefault="00434C29" w:rsidP="006E3CF9">
      <w:pPr>
        <w:pStyle w:val="ShotDescription"/>
        <w:numPr>
          <w:ilvl w:val="2"/>
          <w:numId w:val="51"/>
        </w:numPr>
      </w:pPr>
      <w:r w:rsidRPr="009F47CE">
        <w:t xml:space="preserve">SCREEN: </w:t>
      </w:r>
      <w:r w:rsidR="00232F54" w:rsidRPr="009F47CE">
        <w:t>69779_screenshot_</w:t>
      </w:r>
      <w:r w:rsidR="00763E40" w:rsidRPr="009F47CE">
        <w:t>4.mp4: 00:15-00:25</w:t>
      </w:r>
    </w:p>
    <w:p w14:paraId="0CCD1DC3" w14:textId="77777777" w:rsidR="00434C29" w:rsidRPr="00B64D58" w:rsidRDefault="00434C29" w:rsidP="00232F54">
      <w:pPr>
        <w:pStyle w:val="ShotDescription"/>
        <w:numPr>
          <w:ilvl w:val="2"/>
          <w:numId w:val="51"/>
        </w:numPr>
      </w:pPr>
      <w:r w:rsidRPr="00B64D58">
        <w:t>Talent adjusting the focus knob to refocus at the stretched position.</w:t>
      </w:r>
    </w:p>
    <w:p w14:paraId="33FB8115" w14:textId="708C4E7F" w:rsidR="00434C29" w:rsidRDefault="00434C29" w:rsidP="00232F54">
      <w:pPr>
        <w:pStyle w:val="Narration"/>
        <w:numPr>
          <w:ilvl w:val="1"/>
          <w:numId w:val="51"/>
        </w:numPr>
      </w:pPr>
      <w:proofErr w:type="spellStart"/>
      <w:r w:rsidRPr="00B64D58">
        <w:t>Analyze</w:t>
      </w:r>
      <w:proofErr w:type="spellEnd"/>
      <w:r w:rsidRPr="00B64D58">
        <w:t xml:space="preserve"> the images using custom MATLAB code based on Fourier traction force microscopy to calculate displacement vectors and corresponding planar strain fields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Represent the data as the average of N trials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5293C1CB" w14:textId="78BC3212" w:rsidR="00434C29" w:rsidRPr="00B64D58" w:rsidRDefault="00434C29" w:rsidP="00232F54">
      <w:pPr>
        <w:pStyle w:val="ShotDescription"/>
        <w:numPr>
          <w:ilvl w:val="2"/>
          <w:numId w:val="51"/>
        </w:numPr>
      </w:pPr>
      <w:r w:rsidRPr="009F47CE">
        <w:t>SCREEN:</w:t>
      </w:r>
      <w:r w:rsidR="00763E40" w:rsidRPr="009F47CE">
        <w:t xml:space="preserve"> </w:t>
      </w:r>
      <w:r w:rsidR="00763E40" w:rsidRPr="009F47CE">
        <w:t>69779_screenshot_</w:t>
      </w:r>
      <w:r w:rsidR="00763E40" w:rsidRPr="009F47CE">
        <w:t>5.mp4</w:t>
      </w:r>
      <w:r w:rsidR="00763E40">
        <w:t>:</w:t>
      </w:r>
      <w:r w:rsidRPr="00B64D58">
        <w:t xml:space="preserve"> </w:t>
      </w:r>
      <w:r w:rsidR="00763E40">
        <w:t>00:00-00:08</w:t>
      </w:r>
    </w:p>
    <w:p w14:paraId="3816C1C3" w14:textId="36FCDE59" w:rsidR="00434C29" w:rsidRPr="00B64D58" w:rsidRDefault="00763E40" w:rsidP="00FA6E81">
      <w:pPr>
        <w:pStyle w:val="ShotDescription"/>
        <w:numPr>
          <w:ilvl w:val="2"/>
          <w:numId w:val="51"/>
        </w:numPr>
      </w:pPr>
      <w:r>
        <w:t xml:space="preserve">LAB MEDIA: </w:t>
      </w:r>
      <w:r w:rsidRPr="00763E40">
        <w:t>69779_screenshot_6</w:t>
      </w:r>
      <w:r>
        <w:t>.pdf</w:t>
      </w:r>
    </w:p>
    <w:p w14:paraId="09689C4F" w14:textId="1A7918D1" w:rsidR="00495959" w:rsidRPr="000F326F" w:rsidRDefault="00495959" w:rsidP="00232F54">
      <w:pPr>
        <w:pStyle w:val="ListParagraph"/>
        <w:numPr>
          <w:ilvl w:val="2"/>
          <w:numId w:val="51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2A11CA72" w:rsidR="00985FE6" w:rsidRPr="0096206B" w:rsidRDefault="00EE6470" w:rsidP="00232F54">
      <w:pPr>
        <w:pStyle w:val="ListParagraph"/>
        <w:numPr>
          <w:ilvl w:val="0"/>
          <w:numId w:val="5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7D3D27D" w14:textId="28611583" w:rsidR="00117B03" w:rsidRDefault="00117B03" w:rsidP="009F47CE">
      <w:pPr>
        <w:pStyle w:val="Narration"/>
        <w:numPr>
          <w:ilvl w:val="1"/>
          <w:numId w:val="52"/>
        </w:numPr>
      </w:pPr>
      <w:r w:rsidRPr="00E940D3">
        <w:t>Applying a 240</w:t>
      </w:r>
      <w:r>
        <w:t>-</w:t>
      </w:r>
      <w:r w:rsidRPr="00E940D3">
        <w:t xml:space="preserve">micrometre displacement caused fluorescent beads to shift radially outward from the </w:t>
      </w:r>
      <w:proofErr w:type="spellStart"/>
      <w:r w:rsidRPr="00E940D3">
        <w:t>center</w:t>
      </w:r>
      <w:proofErr w:type="spellEnd"/>
      <w:r w:rsidR="004F79C7">
        <w:t xml:space="preserve"> </w:t>
      </w:r>
      <w:r w:rsidRPr="00E940D3">
        <w:rPr>
          <w:b/>
        </w:rPr>
        <w:t>[1]</w:t>
      </w:r>
      <w:r>
        <w:t xml:space="preserve">. </w:t>
      </w:r>
      <w:r w:rsidRPr="00E940D3">
        <w:t xml:space="preserve">Traction force microscopy revealed an isotropic displacement field with vectors radiating outward from the </w:t>
      </w:r>
      <w:proofErr w:type="spellStart"/>
      <w:r w:rsidRPr="00E940D3">
        <w:t>center</w:t>
      </w:r>
      <w:proofErr w:type="spellEnd"/>
      <w:r w:rsidRPr="00E940D3">
        <w:t xml:space="preserve"> and increasing in magnitude with distance </w:t>
      </w:r>
      <w:r w:rsidRPr="00E940D3">
        <w:rPr>
          <w:b/>
        </w:rPr>
        <w:t>[</w:t>
      </w:r>
      <w:r>
        <w:rPr>
          <w:b/>
        </w:rPr>
        <w:t>2</w:t>
      </w:r>
      <w:r w:rsidRPr="00E940D3">
        <w:rPr>
          <w:b/>
        </w:rPr>
        <w:t>]</w:t>
      </w:r>
      <w:r>
        <w:t xml:space="preserve">. </w:t>
      </w:r>
    </w:p>
    <w:p w14:paraId="443EFCB2" w14:textId="3A1279BF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4A. </w:t>
      </w:r>
    </w:p>
    <w:p w14:paraId="70DCA527" w14:textId="7B6CE59E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>LAB MEDIA: Figure 4</w:t>
      </w:r>
      <w:r>
        <w:t xml:space="preserve">A and </w:t>
      </w:r>
      <w:r w:rsidRPr="00E940D3">
        <w:t xml:space="preserve">B. </w:t>
      </w:r>
    </w:p>
    <w:p w14:paraId="5BB8B789" w14:textId="1ACE482C" w:rsidR="00117B03" w:rsidRDefault="00117B03" w:rsidP="009F47CE">
      <w:pPr>
        <w:pStyle w:val="Narration"/>
        <w:numPr>
          <w:ilvl w:val="1"/>
          <w:numId w:val="52"/>
        </w:numPr>
      </w:pPr>
      <w:r w:rsidRPr="00E940D3">
        <w:t xml:space="preserve">The isotropic displacement field generated a homogeneous planar strain field </w:t>
      </w:r>
      <w:r w:rsidRPr="00E940D3">
        <w:rPr>
          <w:b/>
        </w:rPr>
        <w:t>[1]</w:t>
      </w:r>
      <w:r>
        <w:t xml:space="preserve">. </w:t>
      </w:r>
    </w:p>
    <w:p w14:paraId="5865F209" w14:textId="7E22374F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4C. </w:t>
      </w:r>
    </w:p>
    <w:p w14:paraId="5A03395B" w14:textId="1DA0547F" w:rsidR="00117B03" w:rsidRDefault="00117B03" w:rsidP="009F47CE">
      <w:pPr>
        <w:pStyle w:val="Narration"/>
        <w:numPr>
          <w:ilvl w:val="1"/>
          <w:numId w:val="52"/>
        </w:numPr>
      </w:pPr>
      <w:r w:rsidRPr="00E940D3">
        <w:t xml:space="preserve">Increasing the displacement to 1000 </w:t>
      </w:r>
      <w:proofErr w:type="spellStart"/>
      <w:r w:rsidRPr="00E940D3">
        <w:t>micrometers</w:t>
      </w:r>
      <w:proofErr w:type="spellEnd"/>
      <w:r w:rsidRPr="00E940D3">
        <w:t xml:space="preserve"> resulted in displacement vectors that increased in magnitude while maintaining radial orientation </w:t>
      </w:r>
      <w:r w:rsidRPr="00E940D3">
        <w:rPr>
          <w:b/>
        </w:rPr>
        <w:t>[1]</w:t>
      </w:r>
      <w:r>
        <w:t xml:space="preserve">. </w:t>
      </w:r>
    </w:p>
    <w:p w14:paraId="48BC3C16" w14:textId="77777777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4E. </w:t>
      </w:r>
      <w:r w:rsidRPr="00117B03">
        <w:rPr>
          <w:i/>
          <w:iCs/>
          <w:color w:val="3333FF"/>
        </w:rPr>
        <w:t>Video editor: Highlight the longer arrows radiating outward from the center compared to the smaller displacement condition.</w:t>
      </w:r>
    </w:p>
    <w:p w14:paraId="785A04A3" w14:textId="3604909D" w:rsidR="00117B03" w:rsidRDefault="00117B03" w:rsidP="009F47CE">
      <w:pPr>
        <w:pStyle w:val="Narration"/>
        <w:numPr>
          <w:ilvl w:val="1"/>
          <w:numId w:val="52"/>
        </w:numPr>
      </w:pPr>
      <w:r w:rsidRPr="00E940D3">
        <w:t xml:space="preserve">The corresponding strain field at 1000 </w:t>
      </w:r>
      <w:proofErr w:type="spellStart"/>
      <w:r w:rsidRPr="00E940D3">
        <w:t>micrometers</w:t>
      </w:r>
      <w:proofErr w:type="spellEnd"/>
      <w:r w:rsidRPr="00E940D3">
        <w:t xml:space="preserve"> increased in magnitude while remaining radially symmetric </w:t>
      </w:r>
      <w:r w:rsidRPr="00E940D3">
        <w:rPr>
          <w:b/>
        </w:rPr>
        <w:t>[1]</w:t>
      </w:r>
      <w:r>
        <w:t xml:space="preserve">. </w:t>
      </w:r>
    </w:p>
    <w:p w14:paraId="3070C997" w14:textId="330D3CB5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>LAB MEDIA: Figure 4</w:t>
      </w:r>
      <w:r>
        <w:t xml:space="preserve">D to </w:t>
      </w:r>
      <w:r w:rsidRPr="00E940D3">
        <w:t xml:space="preserve">F. </w:t>
      </w:r>
      <w:r w:rsidRPr="00117B03">
        <w:rPr>
          <w:i/>
          <w:iCs/>
          <w:color w:val="3333FF"/>
        </w:rPr>
        <w:t>Video editor: Sequentially show images from D to F</w:t>
      </w:r>
      <w:r w:rsidRPr="00117B03">
        <w:rPr>
          <w:color w:val="3333FF"/>
        </w:rPr>
        <w:t xml:space="preserve"> </w:t>
      </w:r>
    </w:p>
    <w:p w14:paraId="71F280BE" w14:textId="7FF3BED3" w:rsidR="00117B03" w:rsidRDefault="00117B03" w:rsidP="009F47CE">
      <w:pPr>
        <w:pStyle w:val="Narration"/>
        <w:numPr>
          <w:ilvl w:val="1"/>
          <w:numId w:val="52"/>
        </w:numPr>
      </w:pPr>
      <w:r w:rsidRPr="00E940D3">
        <w:t xml:space="preserve">In uniaxial gels subjected to a </w:t>
      </w:r>
      <w:proofErr w:type="gramStart"/>
      <w:r w:rsidRPr="00E940D3">
        <w:t xml:space="preserve">250 </w:t>
      </w:r>
      <w:proofErr w:type="spellStart"/>
      <w:r w:rsidRPr="00E940D3">
        <w:t>micrometer</w:t>
      </w:r>
      <w:proofErr w:type="spellEnd"/>
      <w:proofErr w:type="gramEnd"/>
      <w:r w:rsidRPr="00E940D3">
        <w:t xml:space="preserve"> displacement, displacement vectors were predominantly aligned along a single axis consistent with uniaxial strain </w:t>
      </w:r>
      <w:r w:rsidRPr="00E940D3">
        <w:rPr>
          <w:b/>
        </w:rPr>
        <w:t>[1]</w:t>
      </w:r>
      <w:r>
        <w:t xml:space="preserve">. </w:t>
      </w:r>
    </w:p>
    <w:p w14:paraId="7F41DF86" w14:textId="2184466E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>LAB MEDIA: Figure 5C</w:t>
      </w:r>
      <w:r>
        <w:t xml:space="preserve"> and </w:t>
      </w:r>
      <w:proofErr w:type="gramStart"/>
      <w:r>
        <w:t xml:space="preserve">D </w:t>
      </w:r>
      <w:r w:rsidRPr="00E940D3">
        <w:t xml:space="preserve"> </w:t>
      </w:r>
      <w:r w:rsidRPr="00117B03">
        <w:rPr>
          <w:i/>
          <w:iCs/>
          <w:color w:val="3333FF"/>
        </w:rPr>
        <w:t>Video</w:t>
      </w:r>
      <w:proofErr w:type="gramEnd"/>
      <w:r w:rsidRPr="00117B03">
        <w:rPr>
          <w:i/>
          <w:iCs/>
          <w:color w:val="3333FF"/>
        </w:rPr>
        <w:t xml:space="preserve"> editor: Sequentially show images </w:t>
      </w:r>
      <w:r>
        <w:rPr>
          <w:i/>
          <w:iCs/>
          <w:color w:val="3333FF"/>
        </w:rPr>
        <w:t>C and D</w:t>
      </w:r>
      <w:r w:rsidRPr="00117B03">
        <w:rPr>
          <w:i/>
          <w:iCs/>
          <w:color w:val="3333FF"/>
        </w:rPr>
        <w:t xml:space="preserve"> </w:t>
      </w:r>
    </w:p>
    <w:p w14:paraId="14BDD40F" w14:textId="1E16B148" w:rsidR="00117B03" w:rsidRDefault="00117B03" w:rsidP="009F47CE">
      <w:pPr>
        <w:pStyle w:val="Narration"/>
        <w:numPr>
          <w:ilvl w:val="1"/>
          <w:numId w:val="52"/>
        </w:numPr>
      </w:pPr>
      <w:r w:rsidRPr="00E940D3">
        <w:t xml:space="preserve">The strain waveforms closely mirrored the programmed motor displacements and remained synchronized across 3 repeated cycles </w:t>
      </w:r>
      <w:r w:rsidRPr="00E940D3">
        <w:rPr>
          <w:b/>
        </w:rPr>
        <w:t>[1]</w:t>
      </w:r>
      <w:r>
        <w:t xml:space="preserve">. </w:t>
      </w:r>
      <w:r w:rsidRPr="00E940D3">
        <w:t xml:space="preserve">Strain values at maximum displacements remained consistent across 3 independent samples </w:t>
      </w:r>
      <w:r w:rsidRPr="00E940D3">
        <w:rPr>
          <w:b/>
        </w:rPr>
        <w:t>[</w:t>
      </w:r>
      <w:r>
        <w:rPr>
          <w:b/>
        </w:rPr>
        <w:t>2</w:t>
      </w:r>
      <w:r w:rsidRPr="00E940D3">
        <w:rPr>
          <w:b/>
        </w:rPr>
        <w:t>]</w:t>
      </w:r>
      <w:r>
        <w:t xml:space="preserve">. </w:t>
      </w:r>
      <w:r w:rsidRPr="00E940D3">
        <w:t xml:space="preserve">Applying a transient displacement up to 5555 </w:t>
      </w:r>
      <w:proofErr w:type="spellStart"/>
      <w:r w:rsidRPr="00E940D3">
        <w:t>micrometers</w:t>
      </w:r>
      <w:proofErr w:type="spellEnd"/>
      <w:r w:rsidRPr="00E940D3">
        <w:t xml:space="preserve"> produced strains ranging from greater than 0.1 percent to 12 percent </w:t>
      </w:r>
      <w:r w:rsidRPr="00E940D3">
        <w:rPr>
          <w:b/>
        </w:rPr>
        <w:t>[</w:t>
      </w:r>
      <w:r>
        <w:rPr>
          <w:b/>
        </w:rPr>
        <w:t>3</w:t>
      </w:r>
      <w:r w:rsidRPr="00E940D3">
        <w:rPr>
          <w:b/>
        </w:rPr>
        <w:t>]</w:t>
      </w:r>
      <w:r>
        <w:t xml:space="preserve">. </w:t>
      </w:r>
    </w:p>
    <w:p w14:paraId="517CF760" w14:textId="030CC764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6A. </w:t>
      </w:r>
      <w:r w:rsidRPr="00117B03">
        <w:rPr>
          <w:i/>
          <w:iCs/>
          <w:color w:val="3333FF"/>
        </w:rPr>
        <w:t>Video editor: Highlight the overlapping strain peaks across the 3 cycles</w:t>
      </w:r>
      <w:r w:rsidRPr="00117B03">
        <w:rPr>
          <w:color w:val="3333FF"/>
        </w:rPr>
        <w:t xml:space="preserve"> </w:t>
      </w:r>
    </w:p>
    <w:p w14:paraId="04B8E14E" w14:textId="50790B18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6B. </w:t>
      </w:r>
      <w:r w:rsidRPr="00117B03">
        <w:rPr>
          <w:i/>
          <w:iCs/>
          <w:color w:val="3333FF"/>
        </w:rPr>
        <w:t>Video editor: Sequentially highlight trials 1 to 3</w:t>
      </w:r>
      <w:r w:rsidRPr="00117B03">
        <w:rPr>
          <w:color w:val="3333FF"/>
        </w:rPr>
        <w:t xml:space="preserve"> </w:t>
      </w:r>
    </w:p>
    <w:p w14:paraId="22984D67" w14:textId="43F7ED66" w:rsidR="00117B03" w:rsidRPr="00E940D3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6C. </w:t>
      </w:r>
      <w:r w:rsidRPr="00117B03">
        <w:rPr>
          <w:i/>
          <w:iCs/>
          <w:color w:val="3333FF"/>
        </w:rPr>
        <w:t>Video editor: Highlight the curve extending to the highest linear displacement</w:t>
      </w:r>
    </w:p>
    <w:p w14:paraId="47DE2BDA" w14:textId="7EC9C8FD" w:rsidR="00117B03" w:rsidRDefault="00117B03" w:rsidP="009F47CE">
      <w:pPr>
        <w:pStyle w:val="Narration"/>
        <w:numPr>
          <w:ilvl w:val="1"/>
          <w:numId w:val="52"/>
        </w:numPr>
      </w:pPr>
      <w:r w:rsidRPr="00E940D3">
        <w:t xml:space="preserve">A transient 0.5 percent strain induced an increase in intracellular calcium, evident as higher fluorescence intensity after stretch </w:t>
      </w:r>
      <w:r w:rsidRPr="00E940D3">
        <w:rPr>
          <w:b/>
        </w:rPr>
        <w:t>[1]</w:t>
      </w:r>
      <w:r>
        <w:t xml:space="preserve">. </w:t>
      </w:r>
    </w:p>
    <w:p w14:paraId="00E4DD89" w14:textId="3858D5BA" w:rsidR="00AD3B41" w:rsidRPr="00D41FF6" w:rsidRDefault="00117B03" w:rsidP="009F47CE">
      <w:pPr>
        <w:pStyle w:val="ShotDescription"/>
        <w:numPr>
          <w:ilvl w:val="2"/>
          <w:numId w:val="52"/>
        </w:numPr>
      </w:pPr>
      <w:r w:rsidRPr="00E940D3">
        <w:t xml:space="preserve">LAB MEDIA: Figure 7A. </w:t>
      </w:r>
      <w:r w:rsidRPr="00117B03">
        <w:rPr>
          <w:i/>
          <w:iCs/>
          <w:color w:val="3333FF"/>
        </w:rPr>
        <w:t>Video editor: Show the left image and then the right.</w:t>
      </w:r>
    </w:p>
    <w:p w14:paraId="1B3459A5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Sylgard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sɪl.ɡɑːrd</w:t>
      </w:r>
      <w:proofErr w:type="spellEnd"/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Nirmala UI" w:eastAsia="Times New Roman" w:hAnsi="Nirmala UI" w:cs="Nirmala UI"/>
          <w:color w:val="auto"/>
          <w:lang w:val="en-IN" w:eastAsia="en-IN"/>
        </w:rPr>
        <w:t>सिल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·gard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25FC125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Degassing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https://www.merriam-webster.com/dictionary/degas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ɡæs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dee·gas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E8176BD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Isotropic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https://www.merriam-webster.com/dictionary/isotropic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/ˌaɪ.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səˈtrɑ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pɪk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eye·suh·traa·pik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7B529BE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Uniaxial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https://www.merriam-webster.com/dictionary/uniaxial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niˈæk.si.əl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yoo·nee·ak·see·uhl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C0F4C3D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Polydimethylsiloxane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li.daɪˌmɛ</w:t>
      </w:r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θ.</w:t>
      </w:r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əl.sɪˈlɑːk</w:t>
      </w:r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.seɪn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pah·lee·dye·meth·uhl·sih·lok·sayn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1ECC7DA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PDMS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ˌpiː.diː</w:t>
      </w:r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ɛmˈɛs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pee·dee·em·ess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3BBF49A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NuSil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sɪl</w:t>
      </w:r>
      <w:proofErr w:type="spellEnd"/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noo·sil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CA37BE7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Crosslinker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https://www.merriam-webster.com/dictionary/cross-link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krɔːsˌlɪŋ.kɚ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kraws·ling·ker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6D54375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Kilopascal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https://www.merriam-webster.com/dictionary/kilopascal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kɪl.oʊˌpæs.kəl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kil·oh·pas·kuhl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5E89A0C4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tɚ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0E9610F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my·kraa·muh·ter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43D5ED4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Centrifuge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sɛn.trə.fjuːdʒ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16BD7CF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flʊˈrɛs.ənt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floor·es·uhnt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51431683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Carboxylate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https://www.merriam-webster.com/dictionary/carboxylate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kɑːrˈbɑːk.səˌleɪt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kar·bok·suh·layt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5C3723D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Microspheres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https://www.merriam-webster.com/dictionary/microsphere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maɪ.kroʊˌsfɪr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my·kroh·sfeer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06024F0D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vɔːr.tɛks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19F64BD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Fiducial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https://www.merriam-webster.com/dictionary/fiducial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faɪˈdu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ʃi.əl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fy·doo·shee·uhl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AE87748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Traction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https://www.merriam-webster.com/dictionary/traction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træk.ʃən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trak·shuhn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334F014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Fourier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https://www.merriam-webster.com/dictionary/Fourier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fʊr.</w:t>
      </w:r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i.eɪ</w:t>
      </w:r>
      <w:proofErr w:type="spellEnd"/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foor·ee·ay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0EB10E5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MATLAB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mæt.læb</w:t>
      </w:r>
      <w:proofErr w:type="spellEnd"/>
      <w:proofErr w:type="gram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mat·lab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34F41508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Displacement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https://www.merriam-webster.com/dictionary/displacement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dɪsˈpleɪs.mənt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dis·plays·muhnt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2D7A6B5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Isotropic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https://www.merriam-webster.com/dictionary/isotropic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/ˌaɪ.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səˈtrɑ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pɪk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eye·suh·traa·pik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6231636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Uniaxial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https://www.merriam-webster.com/dictionary/uniaxial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niˈæk.si.əl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yoo·nee·ak·see·uhl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3B18191E" w14:textId="77777777" w:rsidR="00D41FF6" w:rsidRPr="00D41FF6" w:rsidRDefault="00D41FF6" w:rsidP="00D41FF6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Intracellular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tgtFrame="_new" w:history="1">
        <w:r w:rsidRPr="00D41F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ɪn.trəˈsɛl.jə.lɚ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>in·truh·sel·yuh·ler</w:t>
      </w:r>
      <w:proofErr w:type="spellEnd"/>
      <w:r w:rsidRPr="00D41F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0F91375" w14:textId="77777777" w:rsidR="00D41FF6" w:rsidRPr="00D41FF6" w:rsidRDefault="00D41FF6" w:rsidP="00D41FF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</w:p>
    <w:p w14:paraId="0E6C3E68" w14:textId="77777777" w:rsidR="00D41FF6" w:rsidRPr="00D41FF6" w:rsidRDefault="00D41FF6" w:rsidP="00D41FF6">
      <w:pPr>
        <w:pBdr>
          <w:top w:val="single" w:sz="6" w:space="1" w:color="auto"/>
        </w:pBdr>
        <w:jc w:val="center"/>
        <w:rPr>
          <w:rFonts w:ascii="Arial" w:eastAsia="Times New Roman" w:hAnsi="Arial" w:cs="Arial"/>
          <w:vanish/>
          <w:color w:val="auto"/>
          <w:sz w:val="16"/>
          <w:szCs w:val="16"/>
          <w:lang w:val="en-IN" w:eastAsia="en-IN"/>
        </w:rPr>
      </w:pPr>
      <w:r w:rsidRPr="00D41FF6">
        <w:rPr>
          <w:rFonts w:ascii="Arial" w:eastAsia="Times New Roman" w:hAnsi="Arial" w:cs="Arial"/>
          <w:vanish/>
          <w:color w:val="auto"/>
          <w:sz w:val="16"/>
          <w:szCs w:val="16"/>
          <w:lang w:val="en-IN" w:eastAsia="en-IN"/>
        </w:rPr>
        <w:t>Bottom of Form</w:t>
      </w:r>
    </w:p>
    <w:p w14:paraId="6F83C04A" w14:textId="77777777" w:rsidR="00D41FF6" w:rsidRPr="00D41FF6" w:rsidRDefault="00D41FF6" w:rsidP="00D41FF6">
      <w:pPr>
        <w:pStyle w:val="ShotDescription"/>
        <w:rPr>
          <w:lang w:val="en-IN"/>
        </w:rPr>
      </w:pPr>
    </w:p>
    <w:sectPr w:rsidR="00D41FF6" w:rsidRPr="00D41FF6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E66E2" w14:textId="77777777" w:rsidR="009D3AE9" w:rsidRDefault="009D3AE9">
      <w:r>
        <w:separator/>
      </w:r>
    </w:p>
    <w:p w14:paraId="01ADA114" w14:textId="77777777" w:rsidR="009D3AE9" w:rsidRDefault="009D3AE9"/>
  </w:endnote>
  <w:endnote w:type="continuationSeparator" w:id="0">
    <w:p w14:paraId="66E361E4" w14:textId="77777777" w:rsidR="009D3AE9" w:rsidRDefault="009D3AE9">
      <w:r>
        <w:continuationSeparator/>
      </w:r>
    </w:p>
    <w:p w14:paraId="3C2F548D" w14:textId="77777777" w:rsidR="009D3AE9" w:rsidRDefault="009D3A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8A66C6" w:rsidR="00ED23F4" w:rsidRPr="00790E8C" w:rsidRDefault="00336C61" w:rsidP="004F79C7">
    <w:pPr>
      <w:pStyle w:val="Footer"/>
      <w:tabs>
        <w:tab w:val="clear" w:pos="8640"/>
        <w:tab w:val="left" w:pos="473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78B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4F79C7">
      <w:rPr>
        <w:rFonts w:cstheme="minorHAnsi"/>
      </w:rPr>
      <w:t xml:space="preserve"> March 16, 2026</w:t>
    </w:r>
    <w:r w:rsidR="004F79C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1EDB" w14:textId="77777777" w:rsidR="009D3AE9" w:rsidRDefault="009D3AE9">
      <w:r>
        <w:separator/>
      </w:r>
    </w:p>
    <w:p w14:paraId="342F943F" w14:textId="77777777" w:rsidR="009D3AE9" w:rsidRDefault="009D3AE9"/>
  </w:footnote>
  <w:footnote w:type="continuationSeparator" w:id="0">
    <w:p w14:paraId="4513BBCE" w14:textId="77777777" w:rsidR="009D3AE9" w:rsidRDefault="009D3AE9">
      <w:r>
        <w:continuationSeparator/>
      </w:r>
    </w:p>
    <w:p w14:paraId="2118AA4D" w14:textId="77777777" w:rsidR="009D3AE9" w:rsidRDefault="009D3A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074F57E" w:rsidR="00336C61" w:rsidRPr="004F79C7" w:rsidRDefault="00336C61" w:rsidP="004F79C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F79C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79C7" w:rsidRPr="004F79C7">
      <w:rPr>
        <w:rFonts w:cstheme="minorHAnsi"/>
        <w:b/>
        <w:color w:val="00B050"/>
        <w:sz w:val="28"/>
        <w:szCs w:val="28"/>
        <w:u w:val="single"/>
      </w:rPr>
      <w:t>FINAL SCRIPT: APPROVED FOR FILMIMG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14A74"/>
    <w:multiLevelType w:val="multilevel"/>
    <w:tmpl w:val="31D41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BCA640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E6ACB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457097B"/>
    <w:multiLevelType w:val="multilevel"/>
    <w:tmpl w:val="D2F4539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3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6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20F7659C"/>
    <w:multiLevelType w:val="multilevel"/>
    <w:tmpl w:val="B5003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E4625E"/>
    <w:multiLevelType w:val="multilevel"/>
    <w:tmpl w:val="ED0ED4C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0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F7119DB"/>
    <w:multiLevelType w:val="multilevel"/>
    <w:tmpl w:val="0A7E09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7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4B9F5EFF"/>
    <w:multiLevelType w:val="multilevel"/>
    <w:tmpl w:val="6EDA065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687795"/>
    <w:multiLevelType w:val="multilevel"/>
    <w:tmpl w:val="36687E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1C73D26"/>
    <w:multiLevelType w:val="multilevel"/>
    <w:tmpl w:val="41083D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4" w15:restartNumberingAfterBreak="0">
    <w:nsid w:val="73B069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1"/>
  </w:num>
  <w:num w:numId="2" w16cid:durableId="599022016">
    <w:abstractNumId w:val="45"/>
  </w:num>
  <w:num w:numId="3" w16cid:durableId="157157113">
    <w:abstractNumId w:val="42"/>
  </w:num>
  <w:num w:numId="4" w16cid:durableId="94518384">
    <w:abstractNumId w:val="35"/>
  </w:num>
  <w:num w:numId="5" w16cid:durableId="209999702">
    <w:abstractNumId w:val="17"/>
  </w:num>
  <w:num w:numId="6" w16cid:durableId="1459685572">
    <w:abstractNumId w:val="38"/>
  </w:num>
  <w:num w:numId="7" w16cid:durableId="228031132">
    <w:abstractNumId w:val="47"/>
  </w:num>
  <w:num w:numId="8" w16cid:durableId="1597859644">
    <w:abstractNumId w:val="12"/>
  </w:num>
  <w:num w:numId="9" w16cid:durableId="784496459">
    <w:abstractNumId w:val="22"/>
  </w:num>
  <w:num w:numId="10" w16cid:durableId="1702588870">
    <w:abstractNumId w:val="31"/>
  </w:num>
  <w:num w:numId="11" w16cid:durableId="17446439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0"/>
  </w:num>
  <w:num w:numId="18" w16cid:durableId="1599216356">
    <w:abstractNumId w:val="36"/>
  </w:num>
  <w:num w:numId="19" w16cid:durableId="1729379947">
    <w:abstractNumId w:val="34"/>
  </w:num>
  <w:num w:numId="20" w16cid:durableId="18824919">
    <w:abstractNumId w:val="25"/>
  </w:num>
  <w:num w:numId="21" w16cid:durableId="1170372592">
    <w:abstractNumId w:val="24"/>
  </w:num>
  <w:num w:numId="22" w16cid:durableId="1461454741">
    <w:abstractNumId w:val="11"/>
  </w:num>
  <w:num w:numId="23" w16cid:durableId="1354306633">
    <w:abstractNumId w:val="21"/>
  </w:num>
  <w:num w:numId="24" w16cid:durableId="279800298">
    <w:abstractNumId w:val="39"/>
  </w:num>
  <w:num w:numId="25" w16cid:durableId="305820415">
    <w:abstractNumId w:val="16"/>
  </w:num>
  <w:num w:numId="26" w16cid:durableId="1024021112">
    <w:abstractNumId w:val="33"/>
  </w:num>
  <w:num w:numId="27" w16cid:durableId="848561004">
    <w:abstractNumId w:val="28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0"/>
  </w:num>
  <w:num w:numId="39" w16cid:durableId="172493793">
    <w:abstractNumId w:val="46"/>
  </w:num>
  <w:num w:numId="40" w16cid:durableId="1162430656">
    <w:abstractNumId w:val="27"/>
  </w:num>
  <w:num w:numId="41" w16cid:durableId="857502586">
    <w:abstractNumId w:val="29"/>
  </w:num>
  <w:num w:numId="42" w16cid:durableId="829755101">
    <w:abstractNumId w:val="37"/>
  </w:num>
  <w:num w:numId="43" w16cid:durableId="77024263">
    <w:abstractNumId w:val="23"/>
  </w:num>
  <w:num w:numId="44" w16cid:durableId="1024093089">
    <w:abstractNumId w:val="30"/>
  </w:num>
  <w:num w:numId="45" w16cid:durableId="424616192">
    <w:abstractNumId w:val="14"/>
  </w:num>
  <w:num w:numId="46" w16cid:durableId="1909924726">
    <w:abstractNumId w:val="13"/>
  </w:num>
  <w:num w:numId="47" w16cid:durableId="1485124479">
    <w:abstractNumId w:val="44"/>
  </w:num>
  <w:num w:numId="48" w16cid:durableId="244925104">
    <w:abstractNumId w:val="15"/>
  </w:num>
  <w:num w:numId="49" w16cid:durableId="678047784">
    <w:abstractNumId w:val="19"/>
  </w:num>
  <w:num w:numId="50" w16cid:durableId="913203743">
    <w:abstractNumId w:val="32"/>
  </w:num>
  <w:num w:numId="51" w16cid:durableId="942106006">
    <w:abstractNumId w:val="43"/>
  </w:num>
  <w:num w:numId="52" w16cid:durableId="1899127152">
    <w:abstractNumId w:val="26"/>
  </w:num>
  <w:num w:numId="53" w16cid:durableId="295724346">
    <w:abstractNumId w:val="10"/>
  </w:num>
  <w:num w:numId="54" w16cid:durableId="1328482528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F4F"/>
    <w:rsid w:val="00013862"/>
    <w:rsid w:val="00013ED8"/>
    <w:rsid w:val="00023E22"/>
    <w:rsid w:val="00024282"/>
    <w:rsid w:val="00024322"/>
    <w:rsid w:val="000250CA"/>
    <w:rsid w:val="00025DE9"/>
    <w:rsid w:val="000326C8"/>
    <w:rsid w:val="000326F7"/>
    <w:rsid w:val="0003279B"/>
    <w:rsid w:val="00037828"/>
    <w:rsid w:val="0004142D"/>
    <w:rsid w:val="00043807"/>
    <w:rsid w:val="00045112"/>
    <w:rsid w:val="00050491"/>
    <w:rsid w:val="0005123A"/>
    <w:rsid w:val="000543E1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B03"/>
    <w:rsid w:val="00125924"/>
    <w:rsid w:val="00126973"/>
    <w:rsid w:val="001302B1"/>
    <w:rsid w:val="0013319E"/>
    <w:rsid w:val="001331E3"/>
    <w:rsid w:val="0013480C"/>
    <w:rsid w:val="00135714"/>
    <w:rsid w:val="00142D32"/>
    <w:rsid w:val="00143557"/>
    <w:rsid w:val="001469E6"/>
    <w:rsid w:val="00151824"/>
    <w:rsid w:val="001528A5"/>
    <w:rsid w:val="00155908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2D9"/>
    <w:rsid w:val="002115B3"/>
    <w:rsid w:val="00214268"/>
    <w:rsid w:val="002152AB"/>
    <w:rsid w:val="00226089"/>
    <w:rsid w:val="002265C4"/>
    <w:rsid w:val="00226866"/>
    <w:rsid w:val="00232F54"/>
    <w:rsid w:val="00234A04"/>
    <w:rsid w:val="002355D1"/>
    <w:rsid w:val="00236E0A"/>
    <w:rsid w:val="002422D6"/>
    <w:rsid w:val="00242EDF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4FE5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1A0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7F5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FAE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14D8"/>
    <w:rsid w:val="00395684"/>
    <w:rsid w:val="003A1109"/>
    <w:rsid w:val="003A4479"/>
    <w:rsid w:val="003A49C2"/>
    <w:rsid w:val="003A661A"/>
    <w:rsid w:val="003B00BE"/>
    <w:rsid w:val="003B3E2A"/>
    <w:rsid w:val="003B5E26"/>
    <w:rsid w:val="003C0801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FFD"/>
    <w:rsid w:val="00434C29"/>
    <w:rsid w:val="00440FFA"/>
    <w:rsid w:val="004425EC"/>
    <w:rsid w:val="00442BF4"/>
    <w:rsid w:val="00442FD7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F11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B32B9"/>
    <w:rsid w:val="004C1095"/>
    <w:rsid w:val="004C12F8"/>
    <w:rsid w:val="004C2DAD"/>
    <w:rsid w:val="004C4FAE"/>
    <w:rsid w:val="004C6ED2"/>
    <w:rsid w:val="004D04B6"/>
    <w:rsid w:val="004D10A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205"/>
    <w:rsid w:val="004F664D"/>
    <w:rsid w:val="004F79C7"/>
    <w:rsid w:val="00505959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CA9"/>
    <w:rsid w:val="005B4717"/>
    <w:rsid w:val="005B6859"/>
    <w:rsid w:val="005C0624"/>
    <w:rsid w:val="005C2302"/>
    <w:rsid w:val="005C2915"/>
    <w:rsid w:val="005C6D1E"/>
    <w:rsid w:val="005D0E9C"/>
    <w:rsid w:val="005D0F8B"/>
    <w:rsid w:val="005D2CA3"/>
    <w:rsid w:val="005D32B2"/>
    <w:rsid w:val="005D691C"/>
    <w:rsid w:val="005D783F"/>
    <w:rsid w:val="005E27DD"/>
    <w:rsid w:val="005E2A38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0C4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4A6C"/>
    <w:rsid w:val="006D7676"/>
    <w:rsid w:val="006E11CC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3E40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1176"/>
    <w:rsid w:val="007B3E0E"/>
    <w:rsid w:val="007B65A4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246D6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AE9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5F2E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3D56"/>
    <w:rsid w:val="00941F06"/>
    <w:rsid w:val="009431F3"/>
    <w:rsid w:val="00947092"/>
    <w:rsid w:val="009470DC"/>
    <w:rsid w:val="009511B0"/>
    <w:rsid w:val="00951A8E"/>
    <w:rsid w:val="009538A4"/>
    <w:rsid w:val="009543B0"/>
    <w:rsid w:val="00954870"/>
    <w:rsid w:val="00954BDD"/>
    <w:rsid w:val="0096206B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6FA2"/>
    <w:rsid w:val="009C041E"/>
    <w:rsid w:val="009C2062"/>
    <w:rsid w:val="009C7B9A"/>
    <w:rsid w:val="009D21B9"/>
    <w:rsid w:val="009D3AE9"/>
    <w:rsid w:val="009E36F7"/>
    <w:rsid w:val="009E4241"/>
    <w:rsid w:val="009E7BDA"/>
    <w:rsid w:val="009F0554"/>
    <w:rsid w:val="009F1536"/>
    <w:rsid w:val="009F2DFC"/>
    <w:rsid w:val="009F356C"/>
    <w:rsid w:val="009F47CE"/>
    <w:rsid w:val="009F51F2"/>
    <w:rsid w:val="00A0599C"/>
    <w:rsid w:val="00A07468"/>
    <w:rsid w:val="00A13CC3"/>
    <w:rsid w:val="00A164F5"/>
    <w:rsid w:val="00A20DA8"/>
    <w:rsid w:val="00A218EC"/>
    <w:rsid w:val="00A2404B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21C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1C3E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60E"/>
    <w:rsid w:val="00BF3754"/>
    <w:rsid w:val="00C00F3F"/>
    <w:rsid w:val="00C035C7"/>
    <w:rsid w:val="00C058AE"/>
    <w:rsid w:val="00C12062"/>
    <w:rsid w:val="00C17873"/>
    <w:rsid w:val="00C2620F"/>
    <w:rsid w:val="00C34F4C"/>
    <w:rsid w:val="00C428F1"/>
    <w:rsid w:val="00C476DC"/>
    <w:rsid w:val="00C50118"/>
    <w:rsid w:val="00C602B2"/>
    <w:rsid w:val="00C66C56"/>
    <w:rsid w:val="00C66CEF"/>
    <w:rsid w:val="00C70C90"/>
    <w:rsid w:val="00C7374B"/>
    <w:rsid w:val="00C766A8"/>
    <w:rsid w:val="00C8109F"/>
    <w:rsid w:val="00C82679"/>
    <w:rsid w:val="00C836F3"/>
    <w:rsid w:val="00C85D87"/>
    <w:rsid w:val="00C9250E"/>
    <w:rsid w:val="00C931BB"/>
    <w:rsid w:val="00C96FC6"/>
    <w:rsid w:val="00C978B3"/>
    <w:rsid w:val="00C97B11"/>
    <w:rsid w:val="00CA27A0"/>
    <w:rsid w:val="00CA46BE"/>
    <w:rsid w:val="00CA7326"/>
    <w:rsid w:val="00CB036A"/>
    <w:rsid w:val="00CB039A"/>
    <w:rsid w:val="00CB0B79"/>
    <w:rsid w:val="00CB5DE5"/>
    <w:rsid w:val="00CC0C58"/>
    <w:rsid w:val="00CC10F5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D57"/>
    <w:rsid w:val="00D00EF4"/>
    <w:rsid w:val="00D02A21"/>
    <w:rsid w:val="00D103FE"/>
    <w:rsid w:val="00D10A90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FF6"/>
    <w:rsid w:val="00D42F49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B8D"/>
    <w:rsid w:val="00D75084"/>
    <w:rsid w:val="00D75193"/>
    <w:rsid w:val="00D7547B"/>
    <w:rsid w:val="00D80DEB"/>
    <w:rsid w:val="00D854F8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2E48"/>
    <w:rsid w:val="00E04EFB"/>
    <w:rsid w:val="00E072C2"/>
    <w:rsid w:val="00E22AE8"/>
    <w:rsid w:val="00E24673"/>
    <w:rsid w:val="00E24898"/>
    <w:rsid w:val="00E27EF5"/>
    <w:rsid w:val="00E32BA2"/>
    <w:rsid w:val="00E355EE"/>
    <w:rsid w:val="00E35FB3"/>
    <w:rsid w:val="00E36302"/>
    <w:rsid w:val="00E4369D"/>
    <w:rsid w:val="00E44C46"/>
    <w:rsid w:val="00E506CC"/>
    <w:rsid w:val="00E52377"/>
    <w:rsid w:val="00E55496"/>
    <w:rsid w:val="00E65758"/>
    <w:rsid w:val="00E662CA"/>
    <w:rsid w:val="00E66975"/>
    <w:rsid w:val="00E713C4"/>
    <w:rsid w:val="00E72660"/>
    <w:rsid w:val="00E8076C"/>
    <w:rsid w:val="00E848CE"/>
    <w:rsid w:val="00E85C64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421"/>
    <w:rsid w:val="00ED592D"/>
    <w:rsid w:val="00ED6438"/>
    <w:rsid w:val="00EE00CF"/>
    <w:rsid w:val="00EE1E2F"/>
    <w:rsid w:val="00EE39ED"/>
    <w:rsid w:val="00EE4460"/>
    <w:rsid w:val="00EE61EA"/>
    <w:rsid w:val="00EE6470"/>
    <w:rsid w:val="00EF2EDE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7EF7"/>
    <w:rsid w:val="00F5035F"/>
    <w:rsid w:val="00F521B1"/>
    <w:rsid w:val="00F563AC"/>
    <w:rsid w:val="00F56A75"/>
    <w:rsid w:val="00F60B45"/>
    <w:rsid w:val="00F60C18"/>
    <w:rsid w:val="00F62CB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56C6"/>
    <w:rsid w:val="00FE059A"/>
    <w:rsid w:val="00FE156D"/>
    <w:rsid w:val="00FE5386"/>
    <w:rsid w:val="00FF0ED3"/>
    <w:rsid w:val="00FF1DA6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7DFEDCB-C3D2-440F-B918-E32D110D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050491"/>
  </w:style>
  <w:style w:type="character" w:customStyle="1" w:styleId="eop">
    <w:name w:val="eop"/>
    <w:basedOn w:val="DefaultParagraphFont"/>
    <w:rsid w:val="00050491"/>
  </w:style>
  <w:style w:type="paragraph" w:customStyle="1" w:styleId="paragraph">
    <w:name w:val="paragraph"/>
    <w:basedOn w:val="Normal"/>
    <w:rsid w:val="000504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434C2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4C2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4C2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4C2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4C2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4C2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D41F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oykadosh.b@northeastern.edu" TargetMode="External"/><Relationship Id="rId18" Type="http://schemas.openxmlformats.org/officeDocument/2006/relationships/hyperlink" Target="https://review.jove.com/account/file-uploader?src=21282643" TargetMode="External"/><Relationship Id="rId26" Type="http://schemas.openxmlformats.org/officeDocument/2006/relationships/hyperlink" Target="https://www.merriam-webster.com/dictionary/centrifuge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uniaxial" TargetMode="External"/><Relationship Id="rId34" Type="http://schemas.openxmlformats.org/officeDocument/2006/relationships/hyperlink" Target="https://www.merriam-webster.com/dictionary/isotropic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s.polio@northeastern.edu" TargetMode="External"/><Relationship Id="rId20" Type="http://schemas.openxmlformats.org/officeDocument/2006/relationships/hyperlink" Target="https://www.merriam-webster.com/dictionary/isotropic" TargetMode="External"/><Relationship Id="rId29" Type="http://schemas.openxmlformats.org/officeDocument/2006/relationships/hyperlink" Target="https://www.merriam-webster.com/dictionary/microsphere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view.jove.com/account/file-uploader?src=21282643" TargetMode="External"/><Relationship Id="rId24" Type="http://schemas.openxmlformats.org/officeDocument/2006/relationships/hyperlink" Target="https://www.merriam-webster.com/dictionary/microliter" TargetMode="External"/><Relationship Id="rId32" Type="http://schemas.openxmlformats.org/officeDocument/2006/relationships/hyperlink" Target="https://www.merriam-webster.com/dictionary/tractio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chandar.v@northeastern.edu" TargetMode="External"/><Relationship Id="rId23" Type="http://schemas.openxmlformats.org/officeDocument/2006/relationships/hyperlink" Target="https://www.merriam-webster.com/dictionary/kilopascal" TargetMode="External"/><Relationship Id="rId28" Type="http://schemas.openxmlformats.org/officeDocument/2006/relationships/hyperlink" Target="https://www.merriam-webster.com/dictionary/carboxylate" TargetMode="External"/><Relationship Id="rId36" Type="http://schemas.openxmlformats.org/officeDocument/2006/relationships/hyperlink" Target="https://www.merriam-webster.com/dictionary/intracellular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merriam-webster.com/dictionary/degas" TargetMode="External"/><Relationship Id="rId31" Type="http://schemas.openxmlformats.org/officeDocument/2006/relationships/hyperlink" Target="https://www.merriam-webster.com/dictionary/fiduci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asiak.s@northeastern.edu" TargetMode="External"/><Relationship Id="rId22" Type="http://schemas.openxmlformats.org/officeDocument/2006/relationships/hyperlink" Target="https://www.merriam-webster.com/dictionary/cross-link" TargetMode="External"/><Relationship Id="rId27" Type="http://schemas.openxmlformats.org/officeDocument/2006/relationships/hyperlink" Target="https://www.merriam-webster.com/dictionary/fluorescent" TargetMode="External"/><Relationship Id="rId30" Type="http://schemas.openxmlformats.org/officeDocument/2006/relationships/hyperlink" Target="https://www.merriam-webster.com/dictionary/vortex" TargetMode="External"/><Relationship Id="rId35" Type="http://schemas.openxmlformats.org/officeDocument/2006/relationships/hyperlink" Target="https://www.merriam-webster.com/dictionary/uniaxia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h.parameswaran@northeastern.edu" TargetMode="External"/><Relationship Id="rId17" Type="http://schemas.openxmlformats.org/officeDocument/2006/relationships/hyperlink" Target="mailto:h.parameswaran@northeastern.edu" TargetMode="External"/><Relationship Id="rId25" Type="http://schemas.openxmlformats.org/officeDocument/2006/relationships/hyperlink" Target="https://www.merriam-webster.com/dictionary/micrometer" TargetMode="External"/><Relationship Id="rId33" Type="http://schemas.openxmlformats.org/officeDocument/2006/relationships/hyperlink" Target="https://www.merriam-webster.com/dictionary/displacement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795bd8-875b-4d61-9477-e52adbd616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F5D63ADF09E4EAEE5257846B45901" ma:contentTypeVersion="15" ma:contentTypeDescription="Create a new document." ma:contentTypeScope="" ma:versionID="725f04bc5af9ae455d837ea2cf62a68c">
  <xsd:schema xmlns:xsd="http://www.w3.org/2001/XMLSchema" xmlns:xs="http://www.w3.org/2001/XMLSchema" xmlns:p="http://schemas.microsoft.com/office/2006/metadata/properties" xmlns:ns3="d6795bd8-875b-4d61-9477-e52adbd61675" xmlns:ns4="eecdcc50-8f01-438e-b9fc-268bcd22f7ba" targetNamespace="http://schemas.microsoft.com/office/2006/metadata/properties" ma:root="true" ma:fieldsID="5b389e7ce1d645ffa4b3e48989bef87c" ns3:_="" ns4:_="">
    <xsd:import namespace="d6795bd8-875b-4d61-9477-e52adbd61675"/>
    <xsd:import namespace="eecdcc50-8f01-438e-b9fc-268bcd22f7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95bd8-875b-4d61-9477-e52adbd61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cc50-8f01-438e-b9fc-268bcd22f7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451F-2103-43EF-B2A3-EAFA22687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1C0837-0E66-4A4A-8681-F38D05C8EDCD}">
  <ds:schemaRefs>
    <ds:schemaRef ds:uri="http://schemas.microsoft.com/office/2006/metadata/properties"/>
    <ds:schemaRef ds:uri="http://schemas.microsoft.com/office/infopath/2007/PartnerControls"/>
    <ds:schemaRef ds:uri="d6795bd8-875b-4d61-9477-e52adbd61675"/>
  </ds:schemaRefs>
</ds:datastoreItem>
</file>

<file path=customXml/itemProps3.xml><?xml version="1.0" encoding="utf-8"?>
<ds:datastoreItem xmlns:ds="http://schemas.openxmlformats.org/officeDocument/2006/customXml" ds:itemID="{E5FFEFEB-FCEE-42FE-AF6B-5D762BDFF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95bd8-875b-4d61-9477-e52adbd61675"/>
    <ds:schemaRef ds:uri="eecdcc50-8f01-438e-b9fc-268bcd22f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62900E-310D-462E-AF52-ECEF92889F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eec281-aaa3-4dae-ac9b-9a398b9215e7}" enabled="0" method="" siteId="{a8eec281-aaa3-4dae-ac9b-9a398b9215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2998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2026-03-26T11:53:00Z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0x010100818F5D63ADF09E4EAEE5257846B45901</vt:lpwstr>
  </property>
</Properties>
</file>