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1338F1D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164FC2">
        <w:rPr>
          <w:rFonts w:eastAsia="Times New Roman" w:cstheme="minorHAnsi"/>
          <w:b/>
        </w:rPr>
        <w:t>69670</w:t>
      </w:r>
    </w:p>
    <w:p w14:paraId="2F6924E5" w14:textId="75967A3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319B5">
        <w:rPr>
          <w:rFonts w:eastAsia="Times New Roman" w:cstheme="minorHAnsi"/>
          <w:b/>
        </w:rPr>
        <w:t>Sulakshana Karkala</w:t>
      </w:r>
    </w:p>
    <w:p w14:paraId="6FB9233B" w14:textId="22833E18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164FC2" w:rsidRPr="00104A97">
          <w:rPr>
            <w:rStyle w:val="Hyperlink"/>
            <w:rFonts w:eastAsia="Times New Roman" w:cstheme="minorHAnsi"/>
            <w:b/>
          </w:rPr>
          <w:t>https://review.jove.com/account/file-uploader?src=21249398</w:t>
        </w:r>
      </w:hyperlink>
    </w:p>
    <w:p w14:paraId="1C8368ED" w14:textId="77777777" w:rsidR="00164FC2" w:rsidRPr="00B07A3B" w:rsidRDefault="00164FC2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625EE00D" w14:textId="77777777" w:rsidR="009B786A" w:rsidRPr="009B786A" w:rsidRDefault="004E0C5A" w:rsidP="009B786A">
      <w:pPr>
        <w:outlineLvl w:val="0"/>
        <w:rPr>
          <w:rFonts w:eastAsia="Times New Roman" w:cstheme="minorHAnsi"/>
          <w:b/>
          <w:iCs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9B786A" w:rsidRPr="009B786A">
        <w:rPr>
          <w:rFonts w:eastAsia="Times New Roman" w:cstheme="minorHAnsi"/>
          <w:b/>
          <w:bCs/>
          <w:sz w:val="32"/>
          <w:szCs w:val="32"/>
        </w:rPr>
        <w:t xml:space="preserve">Characterization of Adipocyte-Derived Extracellular Vesicle Secretion Using a CD63-GFP Reporter Mouse Model </w:t>
      </w:r>
      <w:r w:rsidR="009B786A" w:rsidRPr="009B786A">
        <w:rPr>
          <w:rFonts w:eastAsia="Times New Roman" w:cstheme="minorHAnsi"/>
          <w:b/>
          <w:bCs/>
          <w:iCs/>
          <w:sz w:val="32"/>
          <w:szCs w:val="32"/>
        </w:rPr>
        <w:t>In Vivo</w:t>
      </w:r>
      <w:r w:rsidR="009B786A" w:rsidRPr="009B786A">
        <w:rPr>
          <w:rFonts w:eastAsia="Times New Roman" w:cstheme="minorHAnsi"/>
          <w:b/>
          <w:bCs/>
          <w:sz w:val="32"/>
          <w:szCs w:val="32"/>
        </w:rPr>
        <w:t xml:space="preserve"> and </w:t>
      </w:r>
      <w:r w:rsidR="009B786A" w:rsidRPr="009B786A">
        <w:rPr>
          <w:rFonts w:eastAsia="Times New Roman" w:cstheme="minorHAnsi"/>
          <w:b/>
          <w:bCs/>
          <w:iCs/>
          <w:sz w:val="32"/>
          <w:szCs w:val="32"/>
        </w:rPr>
        <w:t>In Vitro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107C2DC" w14:textId="0EFF30BA" w:rsidR="009B786A" w:rsidRPr="009B786A" w:rsidRDefault="009B786A" w:rsidP="009B786A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9B786A">
        <w:rPr>
          <w:rFonts w:eastAsia="Times New Roman" w:cstheme="minorHAnsi"/>
          <w:b/>
          <w:bCs/>
          <w:sz w:val="28"/>
          <w:szCs w:val="28"/>
        </w:rPr>
        <w:t>Sofia V. Krylova</w:t>
      </w:r>
      <w:r w:rsidRPr="009B786A">
        <w:rPr>
          <w:rFonts w:eastAsia="Times New Roman" w:cstheme="minorHAnsi"/>
          <w:b/>
          <w:bCs/>
          <w:sz w:val="28"/>
          <w:szCs w:val="28"/>
          <w:vertAlign w:val="superscript"/>
        </w:rPr>
        <w:t>1,2,3</w:t>
      </w:r>
      <w:r w:rsidRPr="009B786A">
        <w:rPr>
          <w:rFonts w:eastAsia="Times New Roman" w:cstheme="minorHAnsi"/>
          <w:b/>
          <w:bCs/>
          <w:sz w:val="28"/>
          <w:szCs w:val="28"/>
        </w:rPr>
        <w:t>, Daniel</w:t>
      </w:r>
      <w:r w:rsidRPr="009B786A">
        <w:rPr>
          <w:rFonts w:eastAsia="Times New Roman" w:cstheme="minorHAnsi"/>
          <w:b/>
          <w:sz w:val="28"/>
          <w:szCs w:val="28"/>
        </w:rPr>
        <w:t xml:space="preserve"> </w:t>
      </w:r>
      <w:r w:rsidRPr="009B786A">
        <w:rPr>
          <w:rFonts w:eastAsia="Times New Roman" w:cstheme="minorHAnsi"/>
          <w:b/>
          <w:bCs/>
          <w:sz w:val="28"/>
          <w:szCs w:val="28"/>
        </w:rPr>
        <w:t>Zamith-Miranda</w:t>
      </w:r>
      <w:r w:rsidRPr="009B786A">
        <w:rPr>
          <w:rFonts w:eastAsia="Times New Roman" w:cstheme="minorHAnsi"/>
          <w:b/>
          <w:bCs/>
          <w:sz w:val="28"/>
          <w:szCs w:val="28"/>
          <w:vertAlign w:val="superscript"/>
        </w:rPr>
        <w:t>4,5</w:t>
      </w:r>
      <w:r w:rsidRPr="009B786A">
        <w:rPr>
          <w:rFonts w:eastAsia="Times New Roman" w:cstheme="minorHAnsi"/>
          <w:b/>
          <w:bCs/>
          <w:sz w:val="28"/>
          <w:szCs w:val="28"/>
        </w:rPr>
        <w:t>,</w:t>
      </w:r>
      <w:r w:rsidRPr="009B786A">
        <w:rPr>
          <w:rFonts w:eastAsia="Times New Roman" w:cstheme="minorHAnsi"/>
          <w:b/>
          <w:sz w:val="28"/>
          <w:szCs w:val="28"/>
        </w:rPr>
        <w:t xml:space="preserve"> Alus M. </w:t>
      </w:r>
      <w:r w:rsidRPr="009B786A">
        <w:rPr>
          <w:rFonts w:eastAsia="Times New Roman" w:cstheme="minorHAnsi"/>
          <w:b/>
          <w:bCs/>
          <w:sz w:val="28"/>
          <w:szCs w:val="28"/>
        </w:rPr>
        <w:t>Xiaoli</w:t>
      </w:r>
      <w:r w:rsidRPr="009B786A">
        <w:rPr>
          <w:rFonts w:eastAsia="Times New Roman" w:cstheme="minorHAnsi"/>
          <w:b/>
          <w:bCs/>
          <w:sz w:val="28"/>
          <w:szCs w:val="28"/>
          <w:vertAlign w:val="superscript"/>
        </w:rPr>
        <w:t>1,2,6</w:t>
      </w:r>
      <w:r w:rsidRPr="009B786A">
        <w:rPr>
          <w:rFonts w:eastAsia="Times New Roman" w:cstheme="minorHAnsi"/>
          <w:b/>
          <w:bCs/>
          <w:sz w:val="28"/>
          <w:szCs w:val="28"/>
        </w:rPr>
        <w:t>, Xiaofan Yu</w:t>
      </w:r>
      <w:r w:rsidRPr="009B786A">
        <w:rPr>
          <w:rFonts w:eastAsia="Times New Roman" w:cstheme="minorHAnsi"/>
          <w:b/>
          <w:bCs/>
          <w:sz w:val="28"/>
          <w:szCs w:val="28"/>
          <w:vertAlign w:val="superscript"/>
        </w:rPr>
        <w:t>1,2</w:t>
      </w:r>
      <w:r w:rsidRPr="009B786A">
        <w:rPr>
          <w:rFonts w:eastAsia="Times New Roman" w:cstheme="minorHAnsi"/>
          <w:b/>
          <w:bCs/>
          <w:sz w:val="28"/>
          <w:szCs w:val="28"/>
        </w:rPr>
        <w:t>, Joshua D. Nosanchuk</w:t>
      </w:r>
      <w:r w:rsidRPr="009B786A">
        <w:rPr>
          <w:rFonts w:eastAsia="Times New Roman" w:cstheme="minorHAnsi"/>
          <w:b/>
          <w:bCs/>
          <w:sz w:val="28"/>
          <w:szCs w:val="28"/>
          <w:vertAlign w:val="superscript"/>
        </w:rPr>
        <w:t>4,5</w:t>
      </w:r>
      <w:r w:rsidRPr="009B786A">
        <w:rPr>
          <w:rFonts w:eastAsia="Times New Roman" w:cstheme="minorHAnsi"/>
          <w:b/>
          <w:bCs/>
          <w:sz w:val="28"/>
          <w:szCs w:val="28"/>
        </w:rPr>
        <w:t xml:space="preserve">, </w:t>
      </w:r>
      <w:proofErr w:type="spellStart"/>
      <w:r w:rsidRPr="009B786A">
        <w:rPr>
          <w:rFonts w:eastAsia="Times New Roman" w:cstheme="minorHAnsi"/>
          <w:b/>
          <w:bCs/>
          <w:sz w:val="28"/>
          <w:szCs w:val="28"/>
        </w:rPr>
        <w:t>Fajun</w:t>
      </w:r>
      <w:proofErr w:type="spellEnd"/>
      <w:r w:rsidRPr="009B786A">
        <w:rPr>
          <w:rFonts w:eastAsia="Times New Roman" w:cstheme="minorHAnsi"/>
          <w:b/>
          <w:bCs/>
          <w:sz w:val="28"/>
          <w:szCs w:val="28"/>
        </w:rPr>
        <w:t xml:space="preserve"> Yang</w:t>
      </w:r>
      <w:r w:rsidRPr="009B786A">
        <w:rPr>
          <w:rFonts w:eastAsia="Times New Roman" w:cstheme="minorHAnsi"/>
          <w:b/>
          <w:bCs/>
          <w:sz w:val="28"/>
          <w:szCs w:val="28"/>
          <w:vertAlign w:val="superscript"/>
        </w:rPr>
        <w:t>1,2,6</w:t>
      </w:r>
      <w:r w:rsidRPr="009B786A">
        <w:rPr>
          <w:rFonts w:eastAsia="Times New Roman" w:cstheme="minorHAnsi"/>
          <w:b/>
          <w:bCs/>
          <w:sz w:val="28"/>
          <w:szCs w:val="28"/>
        </w:rPr>
        <w:t>, Jeffrey E. Pessin</w:t>
      </w:r>
      <w:r w:rsidRPr="009B786A">
        <w:rPr>
          <w:rFonts w:eastAsia="Times New Roman" w:cstheme="minorHAnsi"/>
          <w:b/>
          <w:bCs/>
          <w:sz w:val="28"/>
          <w:szCs w:val="28"/>
          <w:vertAlign w:val="superscript"/>
        </w:rPr>
        <w:t>1,2,3</w:t>
      </w:r>
      <w:r w:rsidRPr="009B786A">
        <w:rPr>
          <w:rFonts w:eastAsia="Times New Roman" w:cstheme="minorHAnsi"/>
          <w:b/>
          <w:bCs/>
          <w:sz w:val="28"/>
          <w:szCs w:val="28"/>
        </w:rPr>
        <w:t xml:space="preserve">, </w:t>
      </w:r>
      <w:proofErr w:type="spellStart"/>
      <w:r w:rsidRPr="009B786A">
        <w:rPr>
          <w:rFonts w:eastAsia="Times New Roman" w:cstheme="minorHAnsi"/>
          <w:b/>
          <w:bCs/>
          <w:sz w:val="28"/>
          <w:szCs w:val="28"/>
        </w:rPr>
        <w:t>Daorong</w:t>
      </w:r>
      <w:proofErr w:type="spellEnd"/>
      <w:r w:rsidRPr="009B786A">
        <w:rPr>
          <w:rFonts w:eastAsia="Times New Roman" w:cstheme="minorHAnsi"/>
          <w:b/>
          <w:bCs/>
          <w:sz w:val="28"/>
          <w:szCs w:val="28"/>
        </w:rPr>
        <w:t xml:space="preserve"> Feng</w:t>
      </w:r>
      <w:r w:rsidRPr="009B786A">
        <w:rPr>
          <w:rFonts w:eastAsia="Times New Roman" w:cstheme="minorHAnsi"/>
          <w:b/>
          <w:bCs/>
          <w:sz w:val="28"/>
          <w:szCs w:val="28"/>
          <w:vertAlign w:val="superscript"/>
        </w:rPr>
        <w:t>1,2</w:t>
      </w:r>
    </w:p>
    <w:p w14:paraId="21CB2AB8" w14:textId="77777777" w:rsidR="009B786A" w:rsidRPr="009B786A" w:rsidRDefault="009B786A" w:rsidP="009B786A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A32A28D" w14:textId="29C5D7AE" w:rsidR="009B786A" w:rsidRPr="009B786A" w:rsidRDefault="009B786A" w:rsidP="009B786A">
      <w:pPr>
        <w:outlineLvl w:val="0"/>
        <w:rPr>
          <w:rFonts w:eastAsia="Times New Roman" w:cstheme="minorHAnsi"/>
          <w:b/>
          <w:sz w:val="28"/>
          <w:szCs w:val="28"/>
        </w:rPr>
      </w:pPr>
      <w:r w:rsidRPr="009B786A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9B786A">
        <w:rPr>
          <w:rFonts w:eastAsia="Times New Roman" w:cstheme="minorHAnsi"/>
          <w:b/>
          <w:sz w:val="28"/>
          <w:szCs w:val="28"/>
        </w:rPr>
        <w:t>Department of Medicine, Albert Einstein College of Medicine</w:t>
      </w:r>
    </w:p>
    <w:p w14:paraId="5392A1B3" w14:textId="1034CAB9" w:rsidR="009B786A" w:rsidRPr="009B786A" w:rsidRDefault="009B786A" w:rsidP="009B786A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9B786A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9B786A">
        <w:rPr>
          <w:rFonts w:eastAsia="Times New Roman" w:cstheme="minorHAnsi"/>
          <w:b/>
          <w:sz w:val="28"/>
          <w:szCs w:val="28"/>
        </w:rPr>
        <w:t>Fleischer Institute for Diabetes and Metabolism, Albert Einstein College of Medicine</w:t>
      </w:r>
    </w:p>
    <w:p w14:paraId="3B522123" w14:textId="30C44F6F" w:rsidR="009B786A" w:rsidRPr="009B786A" w:rsidRDefault="009B786A" w:rsidP="009B786A">
      <w:pPr>
        <w:outlineLvl w:val="0"/>
        <w:rPr>
          <w:rFonts w:eastAsia="Times New Roman" w:cstheme="minorHAnsi"/>
          <w:b/>
          <w:sz w:val="28"/>
          <w:szCs w:val="28"/>
        </w:rPr>
      </w:pPr>
      <w:r w:rsidRPr="009B786A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9B786A">
        <w:rPr>
          <w:rFonts w:eastAsia="Times New Roman" w:cstheme="minorHAnsi"/>
          <w:b/>
          <w:sz w:val="28"/>
          <w:szCs w:val="28"/>
        </w:rPr>
        <w:t>Department of Molecular Pharmacology, Albert Einstein College of Medicine</w:t>
      </w:r>
    </w:p>
    <w:p w14:paraId="58CE1A6C" w14:textId="7628154F" w:rsidR="009B786A" w:rsidRPr="009B786A" w:rsidRDefault="009B786A" w:rsidP="009B786A">
      <w:pPr>
        <w:outlineLvl w:val="0"/>
        <w:rPr>
          <w:rFonts w:eastAsia="Times New Roman" w:cstheme="minorHAnsi"/>
          <w:b/>
          <w:sz w:val="28"/>
          <w:szCs w:val="28"/>
        </w:rPr>
      </w:pPr>
      <w:r w:rsidRPr="009B786A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9B786A">
        <w:rPr>
          <w:rFonts w:eastAsia="Times New Roman" w:cstheme="minorHAnsi"/>
          <w:b/>
          <w:sz w:val="28"/>
          <w:szCs w:val="28"/>
        </w:rPr>
        <w:t>Department of Microbiology and Immunology, Albert Einstein College of Medicine</w:t>
      </w:r>
    </w:p>
    <w:p w14:paraId="75D891D9" w14:textId="6F97C169" w:rsidR="009B786A" w:rsidRPr="009B786A" w:rsidRDefault="009B786A" w:rsidP="009B786A">
      <w:pPr>
        <w:outlineLvl w:val="0"/>
        <w:rPr>
          <w:rFonts w:eastAsia="Times New Roman" w:cstheme="minorHAnsi"/>
          <w:b/>
          <w:sz w:val="28"/>
          <w:szCs w:val="28"/>
        </w:rPr>
      </w:pPr>
      <w:r w:rsidRPr="009B786A">
        <w:rPr>
          <w:rFonts w:eastAsia="Times New Roman" w:cstheme="minorHAnsi"/>
          <w:b/>
          <w:sz w:val="28"/>
          <w:szCs w:val="28"/>
          <w:vertAlign w:val="superscript"/>
        </w:rPr>
        <w:t>5</w:t>
      </w:r>
      <w:r w:rsidRPr="009B786A">
        <w:rPr>
          <w:rFonts w:eastAsia="Times New Roman" w:cstheme="minorHAnsi"/>
          <w:b/>
          <w:sz w:val="28"/>
          <w:szCs w:val="28"/>
        </w:rPr>
        <w:t>Division of Infectious Diseases, Department of Medicine, Albert Einstein College of Medicine</w:t>
      </w:r>
    </w:p>
    <w:p w14:paraId="33CD999C" w14:textId="7FD9F5A1" w:rsidR="00D6314B" w:rsidRDefault="009B786A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9B786A">
        <w:rPr>
          <w:rFonts w:eastAsia="Times New Roman" w:cstheme="minorHAnsi"/>
          <w:b/>
          <w:sz w:val="28"/>
          <w:szCs w:val="28"/>
          <w:vertAlign w:val="superscript"/>
        </w:rPr>
        <w:t>6</w:t>
      </w:r>
      <w:r w:rsidRPr="009B786A">
        <w:rPr>
          <w:rFonts w:eastAsia="Times New Roman" w:cstheme="minorHAnsi"/>
          <w:b/>
          <w:sz w:val="28"/>
          <w:szCs w:val="28"/>
        </w:rPr>
        <w:t>Department of Developmental and Molecular Biology, Albert Einstein College of Medicine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67B111A7" w:rsidR="004E0C5A" w:rsidRPr="00B07A3B" w:rsidRDefault="00000000" w:rsidP="009B786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7F181918" w:rsidR="004E0C5A" w:rsidRPr="009B786A" w:rsidRDefault="009B786A" w:rsidP="009B786A">
      <w:pPr>
        <w:pStyle w:val="NormalWeb"/>
        <w:rPr>
          <w:rFonts w:ascii="Calibri" w:hAnsi="Calibri" w:cs="Calibri"/>
        </w:rPr>
      </w:pPr>
      <w:bookmarkStart w:id="0" w:name="_Hlk25233958"/>
      <w:proofErr w:type="spellStart"/>
      <w:r w:rsidRPr="00A818D7">
        <w:rPr>
          <w:rStyle w:val="Strong"/>
          <w:rFonts w:ascii="Calibri" w:hAnsi="Calibri" w:cs="Calibri"/>
          <w:b w:val="0"/>
          <w:bCs w:val="0"/>
        </w:rPr>
        <w:t>Daorong</w:t>
      </w:r>
      <w:proofErr w:type="spellEnd"/>
      <w:r w:rsidRPr="00A818D7">
        <w:rPr>
          <w:rStyle w:val="Strong"/>
          <w:rFonts w:ascii="Calibri" w:hAnsi="Calibri" w:cs="Calibri"/>
          <w:b w:val="0"/>
          <w:bCs w:val="0"/>
        </w:rPr>
        <w:t xml:space="preserve"> Feng</w:t>
      </w:r>
      <w:r>
        <w:rPr>
          <w:rStyle w:val="Strong"/>
          <w:rFonts w:ascii="Calibri" w:hAnsi="Calibri" w:cs="Calibri"/>
          <w:b w:val="0"/>
          <w:bCs w:val="0"/>
        </w:rPr>
        <w:tab/>
      </w:r>
      <w:r>
        <w:rPr>
          <w:rStyle w:val="Strong"/>
          <w:rFonts w:ascii="Calibri" w:hAnsi="Calibri" w:cs="Calibri"/>
          <w:b w:val="0"/>
          <w:bCs w:val="0"/>
        </w:rPr>
        <w:tab/>
      </w:r>
      <w:r>
        <w:rPr>
          <w:rStyle w:val="Strong"/>
          <w:rFonts w:ascii="Calibri" w:hAnsi="Calibri" w:cs="Calibri"/>
          <w:b w:val="0"/>
          <w:bCs w:val="0"/>
        </w:rPr>
        <w:tab/>
        <w:t>(</w:t>
      </w:r>
      <w:r w:rsidRPr="00C63FD2">
        <w:rPr>
          <w:rFonts w:ascii="Calibri" w:hAnsi="Calibri" w:cs="Calibri"/>
          <w:shd w:val="clear" w:color="auto" w:fill="FFFFFF"/>
        </w:rPr>
        <w:t>daorong.feng@einsteinmed.edu</w:t>
      </w:r>
      <w:r>
        <w:rPr>
          <w:rFonts w:ascii="Calibri" w:hAnsi="Calibri" w:cs="Calibri"/>
          <w:shd w:val="clear" w:color="auto" w:fill="FFFFFF"/>
        </w:rPr>
        <w:t>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4196C80C" w14:textId="77777777" w:rsidR="009B786A" w:rsidRDefault="009B786A" w:rsidP="009B786A">
      <w:pPr>
        <w:pStyle w:val="NormalWeb"/>
        <w:rPr>
          <w:rStyle w:val="Strong"/>
          <w:rFonts w:ascii="Calibri" w:hAnsi="Calibri" w:cs="Calibri"/>
          <w:b w:val="0"/>
          <w:bCs w:val="0"/>
        </w:rPr>
      </w:pPr>
      <w:r w:rsidRPr="00A818D7">
        <w:rPr>
          <w:rStyle w:val="Strong"/>
          <w:rFonts w:ascii="Calibri" w:hAnsi="Calibri" w:cs="Calibri"/>
          <w:b w:val="0"/>
          <w:bCs w:val="0"/>
        </w:rPr>
        <w:t>Sofia V. Krylova</w:t>
      </w:r>
      <w:r>
        <w:rPr>
          <w:rStyle w:val="Strong"/>
          <w:rFonts w:ascii="Calibri" w:hAnsi="Calibri" w:cs="Calibri"/>
          <w:b w:val="0"/>
          <w:bCs w:val="0"/>
        </w:rPr>
        <w:tab/>
      </w:r>
      <w:r>
        <w:rPr>
          <w:rStyle w:val="Strong"/>
          <w:rFonts w:ascii="Calibri" w:hAnsi="Calibri" w:cs="Calibri"/>
          <w:b w:val="0"/>
          <w:bCs w:val="0"/>
        </w:rPr>
        <w:tab/>
        <w:t>(</w:t>
      </w:r>
      <w:r w:rsidRPr="00D668C6">
        <w:rPr>
          <w:rStyle w:val="Strong"/>
          <w:rFonts w:ascii="Calibri" w:hAnsi="Calibri" w:cs="Calibri"/>
          <w:b w:val="0"/>
          <w:bCs w:val="0"/>
        </w:rPr>
        <w:t>sofia.krylova@einsteinmed.edu</w:t>
      </w:r>
      <w:r>
        <w:rPr>
          <w:rStyle w:val="Strong"/>
          <w:rFonts w:ascii="Calibri" w:hAnsi="Calibri" w:cs="Calibri"/>
          <w:b w:val="0"/>
          <w:bCs w:val="0"/>
        </w:rPr>
        <w:t>)</w:t>
      </w:r>
    </w:p>
    <w:p w14:paraId="50853C4A" w14:textId="77777777" w:rsidR="009B786A" w:rsidRDefault="009B786A" w:rsidP="009B786A">
      <w:pPr>
        <w:pStyle w:val="NormalWeb"/>
        <w:rPr>
          <w:rStyle w:val="Strong"/>
          <w:rFonts w:ascii="Calibri" w:hAnsi="Calibri" w:cs="Calibri"/>
          <w:b w:val="0"/>
          <w:bCs w:val="0"/>
        </w:rPr>
      </w:pPr>
      <w:r w:rsidRPr="00A818D7">
        <w:rPr>
          <w:rStyle w:val="Strong"/>
          <w:rFonts w:ascii="Calibri" w:hAnsi="Calibri" w:cs="Calibri"/>
          <w:b w:val="0"/>
          <w:bCs w:val="0"/>
        </w:rPr>
        <w:t>Daniel</w:t>
      </w:r>
      <w:r w:rsidRPr="00A818D7">
        <w:rPr>
          <w:rStyle w:val="CommentReference"/>
          <w:rFonts w:ascii="Calibri" w:hAnsi="Calibri" w:cs="Calibri"/>
        </w:rPr>
        <w:t xml:space="preserve"> </w:t>
      </w:r>
      <w:r w:rsidRPr="00A818D7">
        <w:rPr>
          <w:rStyle w:val="Strong"/>
          <w:rFonts w:ascii="Calibri" w:hAnsi="Calibri" w:cs="Calibri"/>
          <w:b w:val="0"/>
          <w:bCs w:val="0"/>
        </w:rPr>
        <w:t>Zamith-Miranda</w:t>
      </w:r>
      <w:r>
        <w:rPr>
          <w:rStyle w:val="Strong"/>
          <w:rFonts w:ascii="Calibri" w:hAnsi="Calibri" w:cs="Calibri"/>
          <w:b w:val="0"/>
          <w:bCs w:val="0"/>
        </w:rPr>
        <w:tab/>
        <w:t>(</w:t>
      </w:r>
      <w:r w:rsidRPr="00D668C6">
        <w:rPr>
          <w:rStyle w:val="Strong"/>
          <w:rFonts w:ascii="Calibri" w:hAnsi="Calibri" w:cs="Calibri"/>
          <w:b w:val="0"/>
          <w:bCs w:val="0"/>
        </w:rPr>
        <w:t>daniel.zamithmiranda@einsteinmed.edu</w:t>
      </w:r>
      <w:r>
        <w:rPr>
          <w:rStyle w:val="Strong"/>
          <w:rFonts w:ascii="Calibri" w:hAnsi="Calibri" w:cs="Calibri"/>
          <w:b w:val="0"/>
          <w:bCs w:val="0"/>
        </w:rPr>
        <w:t>)</w:t>
      </w:r>
    </w:p>
    <w:p w14:paraId="2266CB1C" w14:textId="77777777" w:rsidR="009B786A" w:rsidRDefault="009B786A" w:rsidP="009B786A">
      <w:pPr>
        <w:pStyle w:val="NormalWeb"/>
        <w:rPr>
          <w:rStyle w:val="Strong"/>
          <w:rFonts w:ascii="Calibri" w:hAnsi="Calibri" w:cs="Calibri"/>
          <w:b w:val="0"/>
          <w:bCs w:val="0"/>
        </w:rPr>
      </w:pPr>
      <w:r w:rsidRPr="00A818D7">
        <w:rPr>
          <w:rFonts w:ascii="Calibri" w:hAnsi="Calibri" w:cs="Calibri"/>
        </w:rPr>
        <w:t xml:space="preserve">Alus M. </w:t>
      </w:r>
      <w:r w:rsidRPr="00A818D7">
        <w:rPr>
          <w:rStyle w:val="Strong"/>
          <w:rFonts w:ascii="Calibri" w:hAnsi="Calibri" w:cs="Calibri"/>
          <w:b w:val="0"/>
          <w:bCs w:val="0"/>
        </w:rPr>
        <w:t>Xiaoli</w:t>
      </w:r>
      <w:r>
        <w:rPr>
          <w:rStyle w:val="Strong"/>
          <w:rFonts w:ascii="Calibri" w:hAnsi="Calibri" w:cs="Calibri"/>
          <w:b w:val="0"/>
          <w:bCs w:val="0"/>
        </w:rPr>
        <w:tab/>
      </w:r>
      <w:r>
        <w:rPr>
          <w:rStyle w:val="Strong"/>
          <w:rFonts w:ascii="Calibri" w:hAnsi="Calibri" w:cs="Calibri"/>
          <w:b w:val="0"/>
          <w:bCs w:val="0"/>
        </w:rPr>
        <w:tab/>
      </w:r>
      <w:r>
        <w:rPr>
          <w:rStyle w:val="Strong"/>
          <w:rFonts w:ascii="Calibri" w:hAnsi="Calibri" w:cs="Calibri"/>
          <w:b w:val="0"/>
          <w:bCs w:val="0"/>
        </w:rPr>
        <w:tab/>
        <w:t>(</w:t>
      </w:r>
      <w:r w:rsidRPr="00D668C6">
        <w:rPr>
          <w:rStyle w:val="Strong"/>
          <w:rFonts w:ascii="Calibri" w:hAnsi="Calibri" w:cs="Calibri"/>
          <w:b w:val="0"/>
          <w:bCs w:val="0"/>
        </w:rPr>
        <w:t>alus.xiaoli@einsteinmed.edu</w:t>
      </w:r>
      <w:r>
        <w:rPr>
          <w:rStyle w:val="Strong"/>
          <w:rFonts w:ascii="Calibri" w:hAnsi="Calibri" w:cs="Calibri"/>
          <w:b w:val="0"/>
          <w:bCs w:val="0"/>
        </w:rPr>
        <w:t>)</w:t>
      </w:r>
    </w:p>
    <w:p w14:paraId="5C8ABE0C" w14:textId="77777777" w:rsidR="009B786A" w:rsidRDefault="009B786A" w:rsidP="009B786A">
      <w:pPr>
        <w:pStyle w:val="NormalWeb"/>
        <w:rPr>
          <w:rStyle w:val="Strong"/>
          <w:rFonts w:ascii="Calibri" w:hAnsi="Calibri" w:cs="Calibri"/>
          <w:b w:val="0"/>
          <w:bCs w:val="0"/>
        </w:rPr>
      </w:pPr>
      <w:r w:rsidRPr="00A818D7">
        <w:rPr>
          <w:rStyle w:val="Strong"/>
          <w:rFonts w:ascii="Calibri" w:hAnsi="Calibri" w:cs="Calibri"/>
          <w:b w:val="0"/>
          <w:bCs w:val="0"/>
        </w:rPr>
        <w:t>Xiaofan Yu</w:t>
      </w:r>
      <w:r>
        <w:rPr>
          <w:rStyle w:val="Strong"/>
          <w:rFonts w:ascii="Calibri" w:hAnsi="Calibri" w:cs="Calibri"/>
          <w:b w:val="0"/>
          <w:bCs w:val="0"/>
        </w:rPr>
        <w:tab/>
      </w:r>
      <w:r>
        <w:rPr>
          <w:rStyle w:val="Strong"/>
          <w:rFonts w:ascii="Calibri" w:hAnsi="Calibri" w:cs="Calibri"/>
          <w:b w:val="0"/>
          <w:bCs w:val="0"/>
        </w:rPr>
        <w:tab/>
      </w:r>
      <w:r>
        <w:rPr>
          <w:rStyle w:val="Strong"/>
          <w:rFonts w:ascii="Calibri" w:hAnsi="Calibri" w:cs="Calibri"/>
          <w:b w:val="0"/>
          <w:bCs w:val="0"/>
        </w:rPr>
        <w:tab/>
        <w:t>(</w:t>
      </w:r>
      <w:r w:rsidRPr="00D668C6">
        <w:rPr>
          <w:rStyle w:val="Strong"/>
          <w:rFonts w:ascii="Calibri" w:hAnsi="Calibri" w:cs="Calibri"/>
          <w:b w:val="0"/>
          <w:bCs w:val="0"/>
        </w:rPr>
        <w:t>yuxiaofan0130@163.com</w:t>
      </w:r>
      <w:r>
        <w:rPr>
          <w:rStyle w:val="Strong"/>
          <w:rFonts w:ascii="Calibri" w:hAnsi="Calibri" w:cs="Calibri"/>
          <w:b w:val="0"/>
          <w:bCs w:val="0"/>
        </w:rPr>
        <w:t>)</w:t>
      </w:r>
    </w:p>
    <w:p w14:paraId="51A9BA22" w14:textId="77777777" w:rsidR="009B786A" w:rsidRDefault="009B786A" w:rsidP="009B786A">
      <w:pPr>
        <w:pStyle w:val="NormalWeb"/>
        <w:rPr>
          <w:rStyle w:val="Strong"/>
          <w:rFonts w:ascii="Calibri" w:hAnsi="Calibri" w:cs="Calibri"/>
          <w:b w:val="0"/>
          <w:bCs w:val="0"/>
        </w:rPr>
      </w:pPr>
      <w:r w:rsidRPr="00A818D7">
        <w:rPr>
          <w:rStyle w:val="Strong"/>
          <w:rFonts w:ascii="Calibri" w:hAnsi="Calibri" w:cs="Calibri"/>
          <w:b w:val="0"/>
          <w:bCs w:val="0"/>
        </w:rPr>
        <w:t xml:space="preserve">Joshua D. </w:t>
      </w:r>
      <w:proofErr w:type="spellStart"/>
      <w:r w:rsidRPr="00A818D7">
        <w:rPr>
          <w:rStyle w:val="Strong"/>
          <w:rFonts w:ascii="Calibri" w:hAnsi="Calibri" w:cs="Calibri"/>
          <w:b w:val="0"/>
          <w:bCs w:val="0"/>
        </w:rPr>
        <w:t>Nosanchuk</w:t>
      </w:r>
      <w:proofErr w:type="spellEnd"/>
      <w:r>
        <w:rPr>
          <w:rStyle w:val="Strong"/>
          <w:rFonts w:ascii="Calibri" w:hAnsi="Calibri" w:cs="Calibri"/>
          <w:b w:val="0"/>
          <w:bCs w:val="0"/>
        </w:rPr>
        <w:tab/>
      </w:r>
      <w:r>
        <w:rPr>
          <w:rStyle w:val="Strong"/>
          <w:rFonts w:ascii="Calibri" w:hAnsi="Calibri" w:cs="Calibri"/>
          <w:b w:val="0"/>
          <w:bCs w:val="0"/>
        </w:rPr>
        <w:tab/>
        <w:t>(</w:t>
      </w:r>
      <w:r w:rsidRPr="00D668C6">
        <w:rPr>
          <w:rStyle w:val="Strong"/>
          <w:rFonts w:ascii="Calibri" w:hAnsi="Calibri" w:cs="Calibri"/>
          <w:b w:val="0"/>
          <w:bCs w:val="0"/>
        </w:rPr>
        <w:t>josh.nosanchuk@einsteinmed.edu</w:t>
      </w:r>
      <w:r>
        <w:rPr>
          <w:rStyle w:val="Strong"/>
          <w:rFonts w:ascii="Calibri" w:hAnsi="Calibri" w:cs="Calibri"/>
          <w:b w:val="0"/>
          <w:bCs w:val="0"/>
        </w:rPr>
        <w:t>)</w:t>
      </w:r>
    </w:p>
    <w:p w14:paraId="77569A24" w14:textId="77777777" w:rsidR="009B786A" w:rsidRDefault="009B786A" w:rsidP="009B786A">
      <w:pPr>
        <w:pStyle w:val="NormalWeb"/>
        <w:rPr>
          <w:rStyle w:val="Strong"/>
          <w:rFonts w:ascii="Calibri" w:hAnsi="Calibri" w:cs="Calibri"/>
          <w:b w:val="0"/>
          <w:bCs w:val="0"/>
        </w:rPr>
      </w:pPr>
      <w:proofErr w:type="spellStart"/>
      <w:r w:rsidRPr="00A818D7">
        <w:rPr>
          <w:rStyle w:val="Strong"/>
          <w:rFonts w:ascii="Calibri" w:hAnsi="Calibri" w:cs="Calibri"/>
          <w:b w:val="0"/>
          <w:bCs w:val="0"/>
        </w:rPr>
        <w:t>Fajun</w:t>
      </w:r>
      <w:proofErr w:type="spellEnd"/>
      <w:r w:rsidRPr="00A818D7">
        <w:rPr>
          <w:rStyle w:val="Strong"/>
          <w:rFonts w:ascii="Calibri" w:hAnsi="Calibri" w:cs="Calibri"/>
          <w:b w:val="0"/>
          <w:bCs w:val="0"/>
        </w:rPr>
        <w:t xml:space="preserve"> Yang</w:t>
      </w:r>
      <w:r>
        <w:rPr>
          <w:rStyle w:val="Strong"/>
          <w:rFonts w:ascii="Calibri" w:hAnsi="Calibri" w:cs="Calibri"/>
          <w:b w:val="0"/>
          <w:bCs w:val="0"/>
        </w:rPr>
        <w:tab/>
      </w:r>
      <w:r>
        <w:rPr>
          <w:rStyle w:val="Strong"/>
          <w:rFonts w:ascii="Calibri" w:hAnsi="Calibri" w:cs="Calibri"/>
          <w:b w:val="0"/>
          <w:bCs w:val="0"/>
        </w:rPr>
        <w:tab/>
      </w:r>
      <w:r>
        <w:rPr>
          <w:rStyle w:val="Strong"/>
          <w:rFonts w:ascii="Calibri" w:hAnsi="Calibri" w:cs="Calibri"/>
          <w:b w:val="0"/>
          <w:bCs w:val="0"/>
        </w:rPr>
        <w:tab/>
        <w:t>(</w:t>
      </w:r>
      <w:r w:rsidRPr="00D668C6">
        <w:rPr>
          <w:rStyle w:val="Strong"/>
          <w:rFonts w:ascii="Calibri" w:hAnsi="Calibri" w:cs="Calibri"/>
          <w:b w:val="0"/>
          <w:bCs w:val="0"/>
        </w:rPr>
        <w:t>fajun.yang@einsteinmed.edu</w:t>
      </w:r>
      <w:r>
        <w:rPr>
          <w:rStyle w:val="Strong"/>
          <w:rFonts w:ascii="Calibri" w:hAnsi="Calibri" w:cs="Calibri"/>
          <w:b w:val="0"/>
          <w:bCs w:val="0"/>
        </w:rPr>
        <w:t>)</w:t>
      </w:r>
    </w:p>
    <w:p w14:paraId="12916965" w14:textId="5B216DC9" w:rsidR="003B5E26" w:rsidRPr="009B786A" w:rsidRDefault="009B786A" w:rsidP="009B786A">
      <w:pPr>
        <w:pStyle w:val="NormalWeb"/>
        <w:rPr>
          <w:rFonts w:ascii="Calibri" w:hAnsi="Calibri" w:cs="Calibri"/>
        </w:rPr>
      </w:pPr>
      <w:r w:rsidRPr="00A818D7">
        <w:rPr>
          <w:rStyle w:val="Strong"/>
          <w:rFonts w:ascii="Calibri" w:hAnsi="Calibri" w:cs="Calibri"/>
          <w:b w:val="0"/>
          <w:bCs w:val="0"/>
        </w:rPr>
        <w:t>Jeffrey E. Pessin</w:t>
      </w:r>
      <w:r>
        <w:rPr>
          <w:rStyle w:val="Strong"/>
          <w:rFonts w:ascii="Calibri" w:hAnsi="Calibri" w:cs="Calibri"/>
          <w:b w:val="0"/>
          <w:bCs w:val="0"/>
        </w:rPr>
        <w:tab/>
      </w:r>
      <w:r>
        <w:rPr>
          <w:rStyle w:val="Strong"/>
          <w:rFonts w:ascii="Calibri" w:hAnsi="Calibri" w:cs="Calibri"/>
          <w:b w:val="0"/>
          <w:bCs w:val="0"/>
        </w:rPr>
        <w:tab/>
        <w:t>(</w:t>
      </w:r>
      <w:r w:rsidRPr="00D668C6">
        <w:rPr>
          <w:rStyle w:val="Strong"/>
          <w:rFonts w:ascii="Calibri" w:hAnsi="Calibri" w:cs="Calibri"/>
          <w:b w:val="0"/>
          <w:bCs w:val="0"/>
        </w:rPr>
        <w:t>jeffrey.pessin@einsteinmed.edu</w:t>
      </w:r>
      <w:r>
        <w:rPr>
          <w:rStyle w:val="Strong"/>
          <w:rFonts w:ascii="Calibri" w:hAnsi="Calibri" w:cs="Calibri"/>
          <w:b w:val="0"/>
          <w:bCs w:val="0"/>
        </w:rPr>
        <w:t>)</w:t>
      </w:r>
    </w:p>
    <w:p w14:paraId="5A87B304" w14:textId="77777777" w:rsidR="009B786A" w:rsidRPr="00C63FD2" w:rsidRDefault="009B786A" w:rsidP="009B786A">
      <w:pPr>
        <w:pStyle w:val="NormalWeb"/>
        <w:rPr>
          <w:rStyle w:val="Strong"/>
          <w:rFonts w:ascii="Calibri" w:hAnsi="Calibri" w:cs="Calibri"/>
          <w:b w:val="0"/>
          <w:bCs w:val="0"/>
        </w:rPr>
      </w:pPr>
      <w:proofErr w:type="spellStart"/>
      <w:r w:rsidRPr="00A818D7">
        <w:rPr>
          <w:rStyle w:val="Strong"/>
          <w:rFonts w:ascii="Calibri" w:hAnsi="Calibri" w:cs="Calibri"/>
          <w:b w:val="0"/>
          <w:bCs w:val="0"/>
        </w:rPr>
        <w:t>Daorong</w:t>
      </w:r>
      <w:proofErr w:type="spellEnd"/>
      <w:r w:rsidRPr="00A818D7">
        <w:rPr>
          <w:rStyle w:val="Strong"/>
          <w:rFonts w:ascii="Calibri" w:hAnsi="Calibri" w:cs="Calibri"/>
          <w:b w:val="0"/>
          <w:bCs w:val="0"/>
        </w:rPr>
        <w:t xml:space="preserve"> Feng</w:t>
      </w:r>
      <w:r>
        <w:rPr>
          <w:rStyle w:val="Strong"/>
          <w:rFonts w:ascii="Calibri" w:hAnsi="Calibri" w:cs="Calibri"/>
          <w:b w:val="0"/>
          <w:bCs w:val="0"/>
        </w:rPr>
        <w:tab/>
      </w:r>
      <w:r>
        <w:rPr>
          <w:rStyle w:val="Strong"/>
          <w:rFonts w:ascii="Calibri" w:hAnsi="Calibri" w:cs="Calibri"/>
          <w:b w:val="0"/>
          <w:bCs w:val="0"/>
        </w:rPr>
        <w:tab/>
      </w:r>
      <w:r>
        <w:rPr>
          <w:rStyle w:val="Strong"/>
          <w:rFonts w:ascii="Calibri" w:hAnsi="Calibri" w:cs="Calibri"/>
          <w:b w:val="0"/>
          <w:bCs w:val="0"/>
        </w:rPr>
        <w:tab/>
        <w:t>(</w:t>
      </w:r>
      <w:r w:rsidRPr="00C63FD2">
        <w:rPr>
          <w:rFonts w:ascii="Calibri" w:hAnsi="Calibri" w:cs="Calibri"/>
          <w:shd w:val="clear" w:color="auto" w:fill="FFFFFF"/>
        </w:rPr>
        <w:t>daorong.feng@einsteinmed.edu</w:t>
      </w:r>
      <w:r>
        <w:rPr>
          <w:rFonts w:ascii="Calibri" w:hAnsi="Calibri" w:cs="Calibri"/>
          <w:shd w:val="clear" w:color="auto" w:fill="FFFFFF"/>
        </w:rPr>
        <w:t>)</w:t>
      </w: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AE31DB9" w:rsidR="00890DD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 w:rsidRPr="00E90106">
        <w:rPr>
          <w:rFonts w:cstheme="minorHAnsi"/>
          <w:b/>
          <w:sz w:val="22"/>
          <w:szCs w:val="22"/>
        </w:rPr>
        <w:t>Current Protocol Length</w:t>
      </w:r>
    </w:p>
    <w:p w14:paraId="72F5C5E6" w14:textId="7CF7E934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E90106">
        <w:rPr>
          <w:rFonts w:cstheme="minorHAnsi"/>
          <w:bCs/>
          <w:sz w:val="22"/>
          <w:szCs w:val="22"/>
        </w:rPr>
        <w:t>34</w:t>
      </w:r>
    </w:p>
    <w:p w14:paraId="5AAC9C6C" w14:textId="182740E5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E90106">
        <w:rPr>
          <w:rFonts w:cstheme="minorHAnsi"/>
          <w:bCs/>
          <w:sz w:val="22"/>
          <w:szCs w:val="22"/>
        </w:rPr>
        <w:t>56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4A353F53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2 introduction</w:t>
      </w:r>
      <w:r w:rsidR="0006309D" w:rsidRPr="0006309D">
        <w:rPr>
          <w:rFonts w:eastAsia="Times New Roman" w:cstheme="minorHAnsi"/>
          <w:bCs/>
        </w:rPr>
        <w:t xml:space="preserve"> and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3 conclusion questions</w:t>
      </w:r>
      <w:r w:rsidR="0006309D">
        <w:rPr>
          <w:rFonts w:eastAsia="Times New Roman" w:cstheme="minorHAnsi"/>
          <w:b/>
        </w:rPr>
        <w:t>.</w:t>
      </w:r>
      <w:r w:rsidR="00CF2130" w:rsidRPr="0058214E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No more than</w:t>
      </w:r>
      <w:r w:rsidR="00CF2130" w:rsidRPr="0058214E">
        <w:rPr>
          <w:rFonts w:eastAsia="Times New Roman" w:cstheme="minorHAnsi"/>
          <w:bCs/>
        </w:rPr>
        <w:t xml:space="preserve">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5925C3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="00E27EF5" w:rsidRPr="005925C3">
        <w:rPr>
          <w:rFonts w:eastAsia="Times New Roman" w:cstheme="minorHAnsi"/>
          <w:bCs/>
        </w:rPr>
        <w:t>.</w:t>
      </w:r>
    </w:p>
    <w:p w14:paraId="23360D57" w14:textId="5AD4263B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</w:t>
      </w:r>
      <w:r w:rsidR="007D61A8" w:rsidRPr="00B27D8C">
        <w:rPr>
          <w:rFonts w:eastAsia="Times New Roman" w:cstheme="minorHAnsi"/>
          <w:bCs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</w:t>
      </w:r>
      <w:r w:rsidR="00B27D8C" w:rsidRPr="00B27D8C">
        <w:rPr>
          <w:rFonts w:eastAsia="Times New Roman" w:cstheme="minorHAnsi"/>
          <w:b/>
        </w:rPr>
        <w:t>the questions will not be displayed in the video</w:t>
      </w:r>
      <w:r w:rsidR="007D61A8" w:rsidRPr="00D473BF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12F8"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9A31812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B07A3B" w:rsidRDefault="00A40CB9" w:rsidP="00A40CB9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7279D5F3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4815A3F4" w14:textId="77777777" w:rsidR="00A40CB9" w:rsidRPr="007A149A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0C70D0C8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0ED8C388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127588C7303847E289D861CDD6741E6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E089E0CCCAC044F390A47C377A7F603C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0FEDC543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5C85F81A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02C3323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109B194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48D078E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6167C35A" w14:textId="0CF08EEF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17B9F84F09974D78BF51E441153BC4A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64BE3BC5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7107D9DE" w14:textId="6510F61B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0E19756C5ADF445EA648742429F7D7FF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2D748E3033BC4C9C808134E2BDB39C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2E96A38F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</w:t>
      </w:r>
      <w:r w:rsidR="009B786A">
        <w:rPr>
          <w:rFonts w:eastAsia="Times New Roman" w:cstheme="minorHAnsi"/>
        </w:rPr>
        <w:t xml:space="preserve">at the </w:t>
      </w:r>
      <w:r w:rsidR="009B786A" w:rsidRPr="00D668C6">
        <w:rPr>
          <w:rFonts w:ascii="Calibri" w:hAnsi="Calibri" w:cs="Calibri"/>
        </w:rPr>
        <w:t>Albert Einstein College of Medicine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30BA96CA" w:rsidR="00CE10F2" w:rsidRDefault="00F0795A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I</w:t>
      </w:r>
      <w:r w:rsidRPr="00F0795A">
        <w:rPr>
          <w:rFonts w:cstheme="minorHAnsi"/>
          <w:b/>
          <w:bCs/>
        </w:rPr>
        <w:t>solation of Antigen</w:t>
      </w:r>
      <w:r w:rsidRPr="00F0795A">
        <w:rPr>
          <w:rFonts w:ascii="Cambria Math" w:hAnsi="Cambria Math" w:cs="Cambria Math"/>
          <w:b/>
          <w:bCs/>
        </w:rPr>
        <w:t>‑</w:t>
      </w:r>
      <w:r w:rsidRPr="00F0795A">
        <w:rPr>
          <w:rFonts w:cstheme="minorHAnsi"/>
          <w:b/>
          <w:bCs/>
        </w:rPr>
        <w:t>Presenting Cells from Inguinal Adipose Tissue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15E56921" w14:textId="082141D1" w:rsidR="008B3A22" w:rsidRDefault="008B3A22" w:rsidP="008B3A22">
      <w:pPr>
        <w:pStyle w:val="Narration"/>
        <w:numPr>
          <w:ilvl w:val="1"/>
          <w:numId w:val="3"/>
        </w:numPr>
      </w:pPr>
      <w:r>
        <w:t>To begin, use</w:t>
      </w:r>
      <w:r w:rsidRPr="00764F6B">
        <w:t xml:space="preserve"> sterile technique</w:t>
      </w:r>
      <w:r>
        <w:t xml:space="preserve"> to</w:t>
      </w:r>
      <w:r w:rsidRPr="00764F6B">
        <w:t xml:space="preserve"> excise inguinal adipose tissue from euthanized mice </w:t>
      </w:r>
      <w:r>
        <w:rPr>
          <w:b/>
          <w:bCs/>
        </w:rPr>
        <w:t xml:space="preserve">[1]. </w:t>
      </w:r>
      <w:r w:rsidRPr="00764F6B">
        <w:t xml:space="preserve"> </w:t>
      </w:r>
      <w:r>
        <w:t>P</w:t>
      </w:r>
      <w:r w:rsidRPr="00764F6B">
        <w:t>lace 1 gram of</w:t>
      </w:r>
      <w:r>
        <w:t xml:space="preserve"> </w:t>
      </w:r>
      <w:r w:rsidRPr="00764F6B">
        <w:t>tissue into 0.5 milliliters of digestion buffer</w:t>
      </w:r>
      <w:r>
        <w:t xml:space="preserve"> </w:t>
      </w:r>
      <w:r>
        <w:rPr>
          <w:b/>
          <w:bCs/>
        </w:rPr>
        <w:t>[2-TXT]</w:t>
      </w:r>
      <w:r w:rsidRPr="00764F6B">
        <w:t xml:space="preserve">. Using sterile scissors, mince the tissue into pieces no larger than 1 millimeter </w:t>
      </w:r>
      <w:r w:rsidRPr="00764F6B">
        <w:rPr>
          <w:b/>
          <w:bCs/>
        </w:rPr>
        <w:t>[</w:t>
      </w:r>
      <w:r>
        <w:rPr>
          <w:b/>
          <w:bCs/>
        </w:rPr>
        <w:t>3</w:t>
      </w:r>
      <w:r w:rsidRPr="00764F6B">
        <w:rPr>
          <w:b/>
          <w:bCs/>
        </w:rPr>
        <w:t>]</w:t>
      </w:r>
      <w:r w:rsidRPr="00764F6B">
        <w:t>.</w:t>
      </w:r>
    </w:p>
    <w:p w14:paraId="11644924" w14:textId="77777777" w:rsidR="008B3A22" w:rsidRDefault="008B3A22" w:rsidP="008B3A22">
      <w:pPr>
        <w:pStyle w:val="ShotDescription"/>
        <w:numPr>
          <w:ilvl w:val="2"/>
          <w:numId w:val="3"/>
        </w:numPr>
      </w:pPr>
      <w:r w:rsidRPr="00764F6B">
        <w:t>WIDE: Talent placing dissected adipose tissue on a sterile dish</w:t>
      </w:r>
      <w:r>
        <w:t>.</w:t>
      </w:r>
    </w:p>
    <w:p w14:paraId="1CFEE5F7" w14:textId="462D9B6E" w:rsidR="008B3A22" w:rsidRDefault="008B3A22" w:rsidP="008B3A22">
      <w:pPr>
        <w:pStyle w:val="ShotDescription"/>
        <w:numPr>
          <w:ilvl w:val="2"/>
          <w:numId w:val="3"/>
        </w:numPr>
      </w:pPr>
      <w:r>
        <w:t xml:space="preserve">Talent </w:t>
      </w:r>
      <w:r w:rsidRPr="00764F6B">
        <w:t xml:space="preserve">adding </w:t>
      </w:r>
      <w:r>
        <w:t>tissue</w:t>
      </w:r>
      <w:r w:rsidRPr="00764F6B">
        <w:t xml:space="preserve"> into</w:t>
      </w:r>
      <w:r>
        <w:t xml:space="preserve"> a tube with </w:t>
      </w:r>
      <w:r w:rsidRPr="00764F6B">
        <w:t>0.5 milliliters of digestion buffer.</w:t>
      </w:r>
      <w:r>
        <w:t xml:space="preserve"> </w:t>
      </w:r>
      <w:r>
        <w:rPr>
          <w:b/>
          <w:bCs/>
        </w:rPr>
        <w:t>TXT: 0.5 mL 1 M HEPES, 0.5 g BSA, 50 mL DMEM</w:t>
      </w:r>
    </w:p>
    <w:p w14:paraId="79C904F0" w14:textId="77777777" w:rsidR="008B3A22" w:rsidRPr="00764F6B" w:rsidRDefault="008B3A22" w:rsidP="008B3A22">
      <w:pPr>
        <w:pStyle w:val="ShotDescription"/>
        <w:numPr>
          <w:ilvl w:val="2"/>
          <w:numId w:val="3"/>
        </w:numPr>
      </w:pPr>
      <w:r w:rsidRPr="00764F6B">
        <w:t>Talent using sterile scissors to finely mince the tissue into small fragments.</w:t>
      </w:r>
    </w:p>
    <w:p w14:paraId="2FCF6955" w14:textId="7A7EBEBB" w:rsidR="008B3A22" w:rsidRDefault="008B3A22" w:rsidP="008B3A22">
      <w:pPr>
        <w:pStyle w:val="Narration"/>
        <w:numPr>
          <w:ilvl w:val="1"/>
          <w:numId w:val="3"/>
        </w:numPr>
      </w:pPr>
      <w:r w:rsidRPr="00764F6B">
        <w:t xml:space="preserve">Suspend the minced tissue in 10 milliliters of digestion buffer containing 0.5 milligrams per milliliter </w:t>
      </w:r>
      <w:proofErr w:type="spellStart"/>
      <w:r w:rsidRPr="00764F6B">
        <w:t>Liberase</w:t>
      </w:r>
      <w:proofErr w:type="spellEnd"/>
      <w:r w:rsidRPr="00764F6B">
        <w:t xml:space="preserve"> and 50 units per milliliter DNase I </w:t>
      </w:r>
      <w:r w:rsidRPr="008B3A22">
        <w:rPr>
          <w:i/>
          <w:iCs/>
          <w:color w:val="EE0000"/>
        </w:rPr>
        <w:t xml:space="preserve">(D-N-Ase) </w:t>
      </w:r>
      <w:r w:rsidRPr="00764F6B">
        <w:rPr>
          <w:b/>
          <w:bCs/>
        </w:rPr>
        <w:t>[1]</w:t>
      </w:r>
      <w:r w:rsidRPr="00764F6B">
        <w:t>.</w:t>
      </w:r>
      <w:r w:rsidRPr="008B3A22">
        <w:t xml:space="preserve"> </w:t>
      </w:r>
      <w:r w:rsidRPr="00764F6B">
        <w:t>Incubate the sample at 37 degrees Celsius on an orbital shaker</w:t>
      </w:r>
      <w:r>
        <w:t xml:space="preserve"> </w:t>
      </w:r>
      <w:r>
        <w:rPr>
          <w:b/>
          <w:bCs/>
        </w:rPr>
        <w:t>[2-TXT].</w:t>
      </w:r>
    </w:p>
    <w:p w14:paraId="4308A098" w14:textId="07456FFE" w:rsidR="008B3A22" w:rsidRDefault="008B3A22" w:rsidP="008B3A22">
      <w:pPr>
        <w:pStyle w:val="ShotDescription"/>
        <w:numPr>
          <w:ilvl w:val="2"/>
          <w:numId w:val="3"/>
        </w:numPr>
      </w:pPr>
      <w:r w:rsidRPr="00764F6B">
        <w:t xml:space="preserve">Talent </w:t>
      </w:r>
      <w:r>
        <w:t xml:space="preserve">adding the </w:t>
      </w:r>
      <w:r w:rsidRPr="00764F6B">
        <w:t>minced tissue</w:t>
      </w:r>
      <w:r>
        <w:t xml:space="preserve"> </w:t>
      </w:r>
      <w:proofErr w:type="gramStart"/>
      <w:r>
        <w:t xml:space="preserve">to </w:t>
      </w:r>
      <w:r w:rsidRPr="00764F6B">
        <w:t xml:space="preserve"> </w:t>
      </w:r>
      <w:r>
        <w:t>labeled</w:t>
      </w:r>
      <w:proofErr w:type="gramEnd"/>
      <w:r>
        <w:t xml:space="preserve"> tube with </w:t>
      </w:r>
      <w:r w:rsidRPr="00764F6B">
        <w:t>10 milliliters of digestion buffe</w:t>
      </w:r>
      <w:r>
        <w:t xml:space="preserve">r containing </w:t>
      </w:r>
      <w:proofErr w:type="spellStart"/>
      <w:r w:rsidRPr="00764F6B">
        <w:t>Liberase</w:t>
      </w:r>
      <w:proofErr w:type="spellEnd"/>
      <w:r w:rsidRPr="00764F6B">
        <w:t xml:space="preserve"> and DNase I</w:t>
      </w:r>
      <w:r>
        <w:t xml:space="preserve">. </w:t>
      </w:r>
    </w:p>
    <w:p w14:paraId="04DB167A" w14:textId="09BDC84C" w:rsidR="008B3A22" w:rsidRPr="00764F6B" w:rsidRDefault="008B3A22" w:rsidP="008B3A22">
      <w:pPr>
        <w:pStyle w:val="ShotDescription"/>
        <w:numPr>
          <w:ilvl w:val="2"/>
          <w:numId w:val="3"/>
        </w:numPr>
      </w:pPr>
      <w:r w:rsidRPr="00764F6B">
        <w:t>Talent placing the tube in an orbital shaker</w:t>
      </w:r>
      <w:r>
        <w:t xml:space="preserve">. </w:t>
      </w:r>
      <w:r>
        <w:rPr>
          <w:b/>
          <w:bCs/>
        </w:rPr>
        <w:t>TXT: Incubation: 37 °C, 100 rpm, 30 - 60 °C</w:t>
      </w:r>
    </w:p>
    <w:p w14:paraId="3D05C255" w14:textId="4F4A15A5" w:rsidR="008B3A22" w:rsidRDefault="008B3A22" w:rsidP="008B3A22">
      <w:pPr>
        <w:pStyle w:val="Narration"/>
        <w:numPr>
          <w:ilvl w:val="1"/>
          <w:numId w:val="3"/>
        </w:numPr>
      </w:pPr>
      <w:r w:rsidRPr="00764F6B">
        <w:t>During incubation, gently invert the tube several times</w:t>
      </w:r>
      <w:r>
        <w:t xml:space="preserve"> </w:t>
      </w:r>
      <w:r>
        <w:rPr>
          <w:b/>
          <w:bCs/>
        </w:rPr>
        <w:t>[1]</w:t>
      </w:r>
      <w:r w:rsidRPr="00764F6B">
        <w:t xml:space="preserve">. When the solution appears cloudy and no visible tissue fragments remain, the digestion is complete </w:t>
      </w:r>
      <w:r w:rsidRPr="00764F6B">
        <w:rPr>
          <w:b/>
          <w:bCs/>
        </w:rPr>
        <w:t>[</w:t>
      </w:r>
      <w:r w:rsidR="00A574DD">
        <w:rPr>
          <w:b/>
          <w:bCs/>
        </w:rPr>
        <w:t>2</w:t>
      </w:r>
      <w:r w:rsidRPr="00764F6B">
        <w:rPr>
          <w:b/>
          <w:bCs/>
        </w:rPr>
        <w:t>]</w:t>
      </w:r>
      <w:r w:rsidRPr="00764F6B">
        <w:t>.</w:t>
      </w:r>
    </w:p>
    <w:p w14:paraId="26BF3CCB" w14:textId="77777777" w:rsidR="008B3A22" w:rsidRDefault="008B3A22" w:rsidP="008B3A22">
      <w:pPr>
        <w:pStyle w:val="ShotDescription"/>
        <w:numPr>
          <w:ilvl w:val="2"/>
          <w:numId w:val="3"/>
        </w:numPr>
      </w:pPr>
      <w:r w:rsidRPr="00764F6B">
        <w:lastRenderedPageBreak/>
        <w:t xml:space="preserve">Talent removing the tube and gently </w:t>
      </w:r>
      <w:proofErr w:type="gramStart"/>
      <w:r w:rsidRPr="00764F6B">
        <w:t>inverting</w:t>
      </w:r>
      <w:proofErr w:type="gramEnd"/>
      <w:r w:rsidRPr="00764F6B">
        <w:t xml:space="preserve"> it.</w:t>
      </w:r>
    </w:p>
    <w:p w14:paraId="118C0C58" w14:textId="08572CE9" w:rsidR="008B3A22" w:rsidRPr="00764F6B" w:rsidRDefault="008B3A22" w:rsidP="008B3A22">
      <w:pPr>
        <w:pStyle w:val="ShotDescription"/>
        <w:numPr>
          <w:ilvl w:val="2"/>
          <w:numId w:val="3"/>
        </w:numPr>
      </w:pPr>
      <w:r>
        <w:t>Shot</w:t>
      </w:r>
      <w:r w:rsidRPr="00764F6B">
        <w:t xml:space="preserve"> of the cloudy solution with no visible fragments.</w:t>
      </w:r>
    </w:p>
    <w:p w14:paraId="44C24238" w14:textId="177162BD" w:rsidR="008B3A22" w:rsidRDefault="008B3A22" w:rsidP="008B3A22">
      <w:pPr>
        <w:pStyle w:val="Narration"/>
        <w:numPr>
          <w:ilvl w:val="1"/>
          <w:numId w:val="3"/>
        </w:numPr>
      </w:pPr>
      <w:r>
        <w:t xml:space="preserve">To isolate APCs </w:t>
      </w:r>
      <w:r w:rsidRPr="008B3A22">
        <w:rPr>
          <w:i/>
          <w:iCs/>
          <w:color w:val="EE0000"/>
        </w:rPr>
        <w:t>(A-P-sees)</w:t>
      </w:r>
      <w:r>
        <w:t>, d</w:t>
      </w:r>
      <w:r w:rsidRPr="00764F6B">
        <w:t xml:space="preserve">ilute the digested suspension with two volumes of digestion buffer </w:t>
      </w:r>
      <w:r w:rsidRPr="00764F6B">
        <w:rPr>
          <w:b/>
          <w:bCs/>
        </w:rPr>
        <w:t>[1</w:t>
      </w:r>
      <w:r>
        <w:rPr>
          <w:b/>
          <w:bCs/>
        </w:rPr>
        <w:t>-TXT</w:t>
      </w:r>
      <w:r w:rsidRPr="00764F6B">
        <w:rPr>
          <w:b/>
          <w:bCs/>
        </w:rPr>
        <w:t>]</w:t>
      </w:r>
      <w:r>
        <w:rPr>
          <w:b/>
          <w:bCs/>
        </w:rPr>
        <w:t xml:space="preserve">. </w:t>
      </w:r>
      <w:r>
        <w:t>G</w:t>
      </w:r>
      <w:r w:rsidRPr="00764F6B">
        <w:t>ently invert the tube three to four times</w:t>
      </w:r>
      <w:r>
        <w:t xml:space="preserve"> to mix well </w:t>
      </w:r>
      <w:r>
        <w:rPr>
          <w:b/>
          <w:bCs/>
        </w:rPr>
        <w:t>[2]</w:t>
      </w:r>
      <w:r w:rsidRPr="00764F6B">
        <w:t>.</w:t>
      </w:r>
    </w:p>
    <w:p w14:paraId="6B73254C" w14:textId="071EC935" w:rsidR="008B3A22" w:rsidRPr="008B3A22" w:rsidRDefault="008B3A22" w:rsidP="008B3A22">
      <w:pPr>
        <w:pStyle w:val="ShotDescription"/>
        <w:numPr>
          <w:ilvl w:val="2"/>
          <w:numId w:val="3"/>
        </w:numPr>
      </w:pPr>
      <w:r w:rsidRPr="00764F6B">
        <w:t>Talent adding digestion buffer.</w:t>
      </w:r>
      <w:r>
        <w:t xml:space="preserve"> </w:t>
      </w:r>
      <w:r>
        <w:rPr>
          <w:b/>
          <w:bCs/>
        </w:rPr>
        <w:t>TXT: APCs: Adipocyte Progenitor Cells</w:t>
      </w:r>
    </w:p>
    <w:p w14:paraId="4C65C786" w14:textId="42E1D84C" w:rsidR="008B3A22" w:rsidRPr="00764F6B" w:rsidRDefault="008B3A22" w:rsidP="008B3A22">
      <w:pPr>
        <w:pStyle w:val="ShotDescription"/>
        <w:numPr>
          <w:ilvl w:val="2"/>
          <w:numId w:val="3"/>
        </w:numPr>
      </w:pPr>
      <w:proofErr w:type="gramStart"/>
      <w:r>
        <w:t xml:space="preserve">Talent </w:t>
      </w:r>
      <w:r w:rsidRPr="00764F6B">
        <w:t xml:space="preserve"> gently</w:t>
      </w:r>
      <w:proofErr w:type="gramEnd"/>
      <w:r w:rsidRPr="00764F6B">
        <w:t xml:space="preserve"> inverting the tube</w:t>
      </w:r>
      <w:r>
        <w:t xml:space="preserve"> multiple times. </w:t>
      </w:r>
    </w:p>
    <w:p w14:paraId="3B6AD556" w14:textId="4B6843A1" w:rsidR="008B3A22" w:rsidRDefault="008B3A22" w:rsidP="00E90106">
      <w:pPr>
        <w:pStyle w:val="Narration"/>
        <w:numPr>
          <w:ilvl w:val="1"/>
          <w:numId w:val="3"/>
        </w:numPr>
      </w:pPr>
      <w:r w:rsidRPr="00764F6B">
        <w:t xml:space="preserve">Pass the suspension through a sterile 100 </w:t>
      </w:r>
      <w:proofErr w:type="spellStart"/>
      <w:r w:rsidRPr="00764F6B">
        <w:t>micrometer</w:t>
      </w:r>
      <w:proofErr w:type="spellEnd"/>
      <w:r w:rsidRPr="00764F6B">
        <w:t xml:space="preserve"> filter to remove undigested tissue </w:t>
      </w:r>
      <w:r w:rsidRPr="00764F6B">
        <w:rPr>
          <w:b/>
          <w:bCs/>
        </w:rPr>
        <w:t>[1]</w:t>
      </w:r>
      <w:r w:rsidRPr="00764F6B">
        <w:t>.</w:t>
      </w:r>
      <w:r w:rsidRPr="008B3A22">
        <w:t xml:space="preserve"> </w:t>
      </w:r>
      <w:r>
        <w:t>Then c</w:t>
      </w:r>
      <w:r w:rsidRPr="00764F6B">
        <w:t xml:space="preserve">entrifuge the filtrate at 300 </w:t>
      </w:r>
      <w:r w:rsidRPr="008B3A22">
        <w:rPr>
          <w:i/>
          <w:iCs/>
        </w:rPr>
        <w:t>g</w:t>
      </w:r>
      <w:r w:rsidRPr="00764F6B">
        <w:t xml:space="preserve"> for 5 minutes at 4 degrees Celsius </w:t>
      </w:r>
      <w:r w:rsidRPr="00764F6B">
        <w:rPr>
          <w:b/>
          <w:bCs/>
        </w:rPr>
        <w:t>[</w:t>
      </w:r>
      <w:r>
        <w:rPr>
          <w:b/>
          <w:bCs/>
        </w:rPr>
        <w:t>2</w:t>
      </w:r>
      <w:r w:rsidRPr="00764F6B">
        <w:rPr>
          <w:b/>
          <w:bCs/>
        </w:rPr>
        <w:t>]</w:t>
      </w:r>
      <w:r w:rsidRPr="00764F6B">
        <w:t>.</w:t>
      </w:r>
      <w:r w:rsidR="00E90106" w:rsidRPr="00E90106">
        <w:t xml:space="preserve"> </w:t>
      </w:r>
      <w:r w:rsidR="00E90106">
        <w:t>L</w:t>
      </w:r>
      <w:r w:rsidR="00E90106" w:rsidRPr="00764F6B">
        <w:t xml:space="preserve">abel the pellet as the stromal vascular fraction </w:t>
      </w:r>
      <w:r w:rsidR="00E90106" w:rsidRPr="00764F6B">
        <w:rPr>
          <w:b/>
          <w:bCs/>
        </w:rPr>
        <w:t>[</w:t>
      </w:r>
      <w:r w:rsidR="00E90106">
        <w:rPr>
          <w:b/>
          <w:bCs/>
        </w:rPr>
        <w:t>3</w:t>
      </w:r>
      <w:r w:rsidR="00E90106" w:rsidRPr="00764F6B">
        <w:rPr>
          <w:b/>
          <w:bCs/>
        </w:rPr>
        <w:t>]</w:t>
      </w:r>
      <w:r w:rsidR="00E90106" w:rsidRPr="00764F6B">
        <w:t>.</w:t>
      </w:r>
    </w:p>
    <w:p w14:paraId="0C87207B" w14:textId="77777777" w:rsidR="008B3A22" w:rsidRPr="00764F6B" w:rsidRDefault="008B3A22" w:rsidP="008B3A22">
      <w:pPr>
        <w:pStyle w:val="ShotDescription"/>
        <w:numPr>
          <w:ilvl w:val="2"/>
          <w:numId w:val="3"/>
        </w:numPr>
      </w:pPr>
      <w:r w:rsidRPr="00764F6B">
        <w:t>Talent pouring the suspension through a filter into a clean tube.</w:t>
      </w:r>
    </w:p>
    <w:p w14:paraId="1098E8DE" w14:textId="77777777" w:rsidR="008B3A22" w:rsidRPr="00764F6B" w:rsidRDefault="008B3A22" w:rsidP="008B3A22">
      <w:pPr>
        <w:pStyle w:val="ShotDescription"/>
        <w:numPr>
          <w:ilvl w:val="2"/>
          <w:numId w:val="3"/>
        </w:numPr>
      </w:pPr>
      <w:r w:rsidRPr="00764F6B">
        <w:t>Talent placing the tube in a centrifuge, setting to 300 g for 5 minutes at 4 degrees Celsius, and starting the spin.</w:t>
      </w:r>
    </w:p>
    <w:p w14:paraId="18A4F04E" w14:textId="77777777" w:rsidR="008B3A22" w:rsidRDefault="008B3A22" w:rsidP="008B3A22">
      <w:pPr>
        <w:pStyle w:val="ShotDescription"/>
        <w:numPr>
          <w:ilvl w:val="2"/>
          <w:numId w:val="3"/>
        </w:numPr>
      </w:pPr>
      <w:r w:rsidRPr="00764F6B">
        <w:t xml:space="preserve">Talent </w:t>
      </w:r>
      <w:r>
        <w:t>pipetting out</w:t>
      </w:r>
      <w:r w:rsidRPr="00764F6B">
        <w:t xml:space="preserve"> the upper adipocyte layer</w:t>
      </w:r>
      <w:r>
        <w:t>.</w:t>
      </w:r>
    </w:p>
    <w:p w14:paraId="50F93CA6" w14:textId="031CB105" w:rsidR="008B3A22" w:rsidRPr="00764F6B" w:rsidRDefault="008B3A22" w:rsidP="008B3A22">
      <w:pPr>
        <w:pStyle w:val="ShotDescription"/>
        <w:numPr>
          <w:ilvl w:val="2"/>
          <w:numId w:val="3"/>
        </w:numPr>
      </w:pPr>
      <w:r>
        <w:t xml:space="preserve">Talent </w:t>
      </w:r>
      <w:r w:rsidRPr="00764F6B">
        <w:t>writing “SVF” on the tube containing the pellet.</w:t>
      </w:r>
    </w:p>
    <w:p w14:paraId="6CF70D3D" w14:textId="3058E679" w:rsidR="008B3A22" w:rsidRDefault="008B3A22" w:rsidP="00E90106">
      <w:pPr>
        <w:pStyle w:val="Narration"/>
        <w:numPr>
          <w:ilvl w:val="1"/>
          <w:numId w:val="3"/>
        </w:numPr>
      </w:pPr>
      <w:r w:rsidRPr="00764F6B">
        <w:t xml:space="preserve">Incubate the stromal vascular fraction in </w:t>
      </w:r>
      <w:r w:rsidR="00E90106">
        <w:t>in freshly prepared cell lysis</w:t>
      </w:r>
      <w:r w:rsidRPr="00764F6B">
        <w:t xml:space="preserve"> buffer on ice for 5 minutes, protected from light </w:t>
      </w:r>
      <w:r w:rsidRPr="00764F6B">
        <w:rPr>
          <w:b/>
          <w:bCs/>
        </w:rPr>
        <w:t>[</w:t>
      </w:r>
      <w:r w:rsidR="00E90106">
        <w:rPr>
          <w:b/>
          <w:bCs/>
        </w:rPr>
        <w:t>1</w:t>
      </w:r>
      <w:r w:rsidRPr="00764F6B">
        <w:rPr>
          <w:b/>
          <w:bCs/>
        </w:rPr>
        <w:t>]</w:t>
      </w:r>
      <w:r w:rsidRPr="00764F6B">
        <w:t>.</w:t>
      </w:r>
    </w:p>
    <w:p w14:paraId="5CC3BDAB" w14:textId="4230843B" w:rsidR="008B3A22" w:rsidRPr="00764F6B" w:rsidRDefault="008B3A22" w:rsidP="008B3A22">
      <w:pPr>
        <w:pStyle w:val="ShotDescription"/>
        <w:numPr>
          <w:ilvl w:val="2"/>
          <w:numId w:val="3"/>
        </w:numPr>
      </w:pPr>
      <w:r w:rsidRPr="00764F6B">
        <w:t xml:space="preserve">Talent </w:t>
      </w:r>
      <w:r>
        <w:t xml:space="preserve">adding lysis buffer to </w:t>
      </w:r>
      <w:r w:rsidRPr="00764F6B">
        <w:t>the tube on ice and covering it with foil.</w:t>
      </w:r>
    </w:p>
    <w:p w14:paraId="5C502129" w14:textId="60E22B8B" w:rsidR="008B3A22" w:rsidRDefault="008B3A22" w:rsidP="008B3A22">
      <w:pPr>
        <w:pStyle w:val="Narration"/>
        <w:numPr>
          <w:ilvl w:val="1"/>
          <w:numId w:val="3"/>
        </w:numPr>
      </w:pPr>
      <w:r w:rsidRPr="00764F6B">
        <w:t xml:space="preserve">Add two volumes of wash buffer </w:t>
      </w:r>
      <w:r>
        <w:rPr>
          <w:b/>
          <w:bCs/>
        </w:rPr>
        <w:t xml:space="preserve">[1] </w:t>
      </w:r>
      <w:r w:rsidRPr="00764F6B">
        <w:t xml:space="preserve">and centrifuge at 400 </w:t>
      </w:r>
      <w:r w:rsidRPr="008B3A22">
        <w:rPr>
          <w:i/>
          <w:iCs/>
        </w:rPr>
        <w:t>g</w:t>
      </w:r>
      <w:r w:rsidRPr="00764F6B">
        <w:t xml:space="preserve"> for 5 minutes at 4 degrees Celsius </w:t>
      </w:r>
      <w:r w:rsidRPr="00764F6B">
        <w:rPr>
          <w:b/>
          <w:bCs/>
        </w:rPr>
        <w:t>[</w:t>
      </w:r>
      <w:r w:rsidR="00A574DD">
        <w:rPr>
          <w:b/>
          <w:bCs/>
        </w:rPr>
        <w:t>2</w:t>
      </w:r>
      <w:r w:rsidRPr="00764F6B">
        <w:rPr>
          <w:b/>
          <w:bCs/>
        </w:rPr>
        <w:t>]</w:t>
      </w:r>
      <w:r w:rsidRPr="00764F6B">
        <w:t>.</w:t>
      </w:r>
    </w:p>
    <w:p w14:paraId="27D205FE" w14:textId="0A0D73C7" w:rsidR="008B3A22" w:rsidRDefault="008B3A22" w:rsidP="008B3A22">
      <w:pPr>
        <w:pStyle w:val="ShotDescription"/>
        <w:numPr>
          <w:ilvl w:val="2"/>
          <w:numId w:val="3"/>
        </w:numPr>
      </w:pPr>
      <w:r w:rsidRPr="00764F6B">
        <w:t>Talent adding wash buffer</w:t>
      </w:r>
      <w:r>
        <w:t>.</w:t>
      </w:r>
    </w:p>
    <w:p w14:paraId="09150C26" w14:textId="74B976BF" w:rsidR="008B3A22" w:rsidRPr="00764F6B" w:rsidRDefault="008B3A22" w:rsidP="008B3A22">
      <w:pPr>
        <w:pStyle w:val="ShotDescription"/>
        <w:numPr>
          <w:ilvl w:val="2"/>
          <w:numId w:val="3"/>
        </w:numPr>
      </w:pPr>
      <w:r>
        <w:t xml:space="preserve">Talent placing the tube in a </w:t>
      </w:r>
      <w:r w:rsidRPr="00764F6B">
        <w:t>centrifug</w:t>
      </w:r>
      <w:r>
        <w:t>e</w:t>
      </w:r>
      <w:r w:rsidRPr="00764F6B">
        <w:t>.</w:t>
      </w:r>
    </w:p>
    <w:p w14:paraId="077FB0A6" w14:textId="6D4EF91E" w:rsidR="008B3A22" w:rsidRDefault="008B3A22" w:rsidP="00F871A4">
      <w:pPr>
        <w:pStyle w:val="Narration"/>
        <w:numPr>
          <w:ilvl w:val="1"/>
          <w:numId w:val="3"/>
        </w:numPr>
      </w:pPr>
      <w:r w:rsidRPr="00764F6B">
        <w:t>Resuspend the stromal vascular fraction in 80 microliters of buffer per gram of tissue</w:t>
      </w:r>
      <w:r w:rsidR="00F871A4">
        <w:t xml:space="preserve"> </w:t>
      </w:r>
      <w:r w:rsidR="00F871A4">
        <w:rPr>
          <w:b/>
          <w:bCs/>
        </w:rPr>
        <w:t>[1-TXT]</w:t>
      </w:r>
      <w:r w:rsidRPr="00764F6B">
        <w:t xml:space="preserve">. </w:t>
      </w:r>
      <w:r w:rsidR="00F871A4" w:rsidRPr="00764F6B">
        <w:t xml:space="preserve">Add 20 microliters of non-adipocyte progenitor depletion cocktail per gram of tissue </w:t>
      </w:r>
      <w:r w:rsidR="00F871A4" w:rsidRPr="00764F6B">
        <w:rPr>
          <w:b/>
          <w:bCs/>
        </w:rPr>
        <w:t>[</w:t>
      </w:r>
      <w:r w:rsidR="00F871A4">
        <w:rPr>
          <w:b/>
          <w:bCs/>
        </w:rPr>
        <w:t>2</w:t>
      </w:r>
      <w:r w:rsidR="00F871A4" w:rsidRPr="00764F6B">
        <w:rPr>
          <w:b/>
          <w:bCs/>
        </w:rPr>
        <w:t>]</w:t>
      </w:r>
      <w:r w:rsidR="00F871A4" w:rsidRPr="00764F6B">
        <w:t>.</w:t>
      </w:r>
      <w:r w:rsidR="00F871A4" w:rsidRPr="00F871A4">
        <w:t xml:space="preserve"> </w:t>
      </w:r>
      <w:r w:rsidR="00F871A4" w:rsidRPr="00764F6B">
        <w:t xml:space="preserve">Incubate the sample for 15 minutes at 2 to 8 degrees Celsius in the dark </w:t>
      </w:r>
      <w:r w:rsidR="00F871A4" w:rsidRPr="00764F6B">
        <w:rPr>
          <w:b/>
          <w:bCs/>
        </w:rPr>
        <w:t>[</w:t>
      </w:r>
      <w:r w:rsidR="00F871A4">
        <w:rPr>
          <w:b/>
          <w:bCs/>
        </w:rPr>
        <w:t>3</w:t>
      </w:r>
      <w:r w:rsidR="00F871A4" w:rsidRPr="00764F6B">
        <w:rPr>
          <w:b/>
          <w:bCs/>
        </w:rPr>
        <w:t>]</w:t>
      </w:r>
      <w:r w:rsidR="00F871A4" w:rsidRPr="00764F6B">
        <w:t>.</w:t>
      </w:r>
    </w:p>
    <w:p w14:paraId="48A8958A" w14:textId="3827C2FA" w:rsidR="008B3A22" w:rsidRPr="00764F6B" w:rsidRDefault="008B3A22" w:rsidP="008B3A22">
      <w:pPr>
        <w:pStyle w:val="ShotDescription"/>
        <w:numPr>
          <w:ilvl w:val="2"/>
          <w:numId w:val="3"/>
        </w:numPr>
      </w:pPr>
      <w:r w:rsidRPr="00764F6B">
        <w:t>Talent pipetting the appropriate volume of buffer into the SVF tube.</w:t>
      </w:r>
      <w:r w:rsidR="00F871A4">
        <w:t xml:space="preserve"> </w:t>
      </w:r>
      <w:r w:rsidR="00F871A4">
        <w:rPr>
          <w:b/>
          <w:bCs/>
        </w:rPr>
        <w:t xml:space="preserve">TXT: Buffer: </w:t>
      </w:r>
      <w:r w:rsidR="00F871A4" w:rsidRPr="00F871A4">
        <w:rPr>
          <w:b/>
          <w:bCs/>
        </w:rPr>
        <w:t>PBS, pH 7.2, 0.5 % BSA, 2 mM EDTA</w:t>
      </w:r>
    </w:p>
    <w:p w14:paraId="1CD6B4FF" w14:textId="77777777" w:rsidR="008B3A22" w:rsidRPr="00764F6B" w:rsidRDefault="008B3A22" w:rsidP="008B3A22">
      <w:pPr>
        <w:pStyle w:val="ShotDescription"/>
        <w:numPr>
          <w:ilvl w:val="2"/>
          <w:numId w:val="3"/>
        </w:numPr>
      </w:pPr>
      <w:r w:rsidRPr="00764F6B">
        <w:t>Talent pipetting depletion cocktail into the SVF suspension and gently mixing.</w:t>
      </w:r>
    </w:p>
    <w:p w14:paraId="7ED4BF6D" w14:textId="77777777" w:rsidR="008B3A22" w:rsidRPr="00764F6B" w:rsidRDefault="008B3A22" w:rsidP="008B3A22">
      <w:pPr>
        <w:pStyle w:val="ShotDescription"/>
        <w:numPr>
          <w:ilvl w:val="2"/>
          <w:numId w:val="3"/>
        </w:numPr>
      </w:pPr>
      <w:r w:rsidRPr="00764F6B">
        <w:t>Talent placing the tube on a cold block and wrapping it in foil to shield from light.</w:t>
      </w:r>
    </w:p>
    <w:p w14:paraId="42C0C5FD" w14:textId="6457FF4E" w:rsidR="008B3A22" w:rsidRDefault="008B3A22" w:rsidP="00F0795A">
      <w:pPr>
        <w:pStyle w:val="Narration"/>
        <w:numPr>
          <w:ilvl w:val="1"/>
          <w:numId w:val="3"/>
        </w:numPr>
      </w:pPr>
      <w:r w:rsidRPr="00A501F8">
        <w:t>Pass the sample through an LS</w:t>
      </w:r>
      <w:r w:rsidR="00F0795A" w:rsidRPr="00A501F8">
        <w:t xml:space="preserve"> </w:t>
      </w:r>
      <w:r w:rsidR="00F0795A" w:rsidRPr="00A501F8">
        <w:rPr>
          <w:i/>
          <w:iCs/>
          <w:color w:val="EE0000"/>
        </w:rPr>
        <w:t>(L-S)</w:t>
      </w:r>
      <w:r w:rsidRPr="00A501F8">
        <w:rPr>
          <w:color w:val="EE0000"/>
        </w:rPr>
        <w:t xml:space="preserve"> </w:t>
      </w:r>
      <w:r w:rsidRPr="00A501F8">
        <w:t xml:space="preserve">column </w:t>
      </w:r>
      <w:proofErr w:type="gramStart"/>
      <w:r w:rsidR="00A501F8" w:rsidRPr="00A501F8">
        <w:t>and</w:t>
      </w:r>
      <w:r w:rsidR="00F0795A" w:rsidRPr="00A501F8">
        <w:rPr>
          <w:b/>
          <w:bCs/>
        </w:rPr>
        <w:t xml:space="preserve"> </w:t>
      </w:r>
      <w:r w:rsidRPr="00A501F8">
        <w:t xml:space="preserve"> </w:t>
      </w:r>
      <w:r w:rsidR="00A501F8" w:rsidRPr="00A501F8">
        <w:t>c</w:t>
      </w:r>
      <w:r w:rsidRPr="00A501F8">
        <w:t>ollect</w:t>
      </w:r>
      <w:proofErr w:type="gramEnd"/>
      <w:r w:rsidRPr="00A501F8">
        <w:t xml:space="preserve"> the flow-through containing the negative cell fraction</w:t>
      </w:r>
      <w:r w:rsidRPr="00764F6B">
        <w:t xml:space="preserve"> </w:t>
      </w:r>
      <w:r w:rsidRPr="00764F6B">
        <w:rPr>
          <w:b/>
          <w:bCs/>
        </w:rPr>
        <w:t>[</w:t>
      </w:r>
      <w:r w:rsidR="00A501F8">
        <w:rPr>
          <w:b/>
          <w:bCs/>
        </w:rPr>
        <w:t>1</w:t>
      </w:r>
      <w:r w:rsidRPr="00764F6B">
        <w:rPr>
          <w:b/>
          <w:bCs/>
        </w:rPr>
        <w:t>]</w:t>
      </w:r>
      <w:r w:rsidRPr="00764F6B">
        <w:t>.</w:t>
      </w:r>
      <w:r w:rsidR="00F0795A" w:rsidRPr="00F0795A">
        <w:t xml:space="preserve"> </w:t>
      </w:r>
      <w:r w:rsidR="00F0795A" w:rsidRPr="00764F6B">
        <w:t xml:space="preserve">Centrifuge the flow-through at 300 </w:t>
      </w:r>
      <w:r w:rsidR="00F0795A" w:rsidRPr="00F0795A">
        <w:rPr>
          <w:i/>
          <w:iCs/>
        </w:rPr>
        <w:t xml:space="preserve">g </w:t>
      </w:r>
      <w:r w:rsidR="00F0795A" w:rsidRPr="00764F6B">
        <w:t xml:space="preserve">for 5 minutes at 4 degrees Celsius to obtain the antigen-presenting cells </w:t>
      </w:r>
      <w:r w:rsidR="00F0795A" w:rsidRPr="00764F6B">
        <w:rPr>
          <w:b/>
          <w:bCs/>
        </w:rPr>
        <w:t>[</w:t>
      </w:r>
      <w:r w:rsidR="00A501F8">
        <w:rPr>
          <w:b/>
          <w:bCs/>
        </w:rPr>
        <w:t>2</w:t>
      </w:r>
      <w:r w:rsidR="00F0795A" w:rsidRPr="00764F6B">
        <w:rPr>
          <w:b/>
          <w:bCs/>
        </w:rPr>
        <w:t>]</w:t>
      </w:r>
      <w:r w:rsidR="00F0795A" w:rsidRPr="00764F6B">
        <w:t>.</w:t>
      </w:r>
    </w:p>
    <w:p w14:paraId="78784B74" w14:textId="12FA3DE4" w:rsidR="008B3A22" w:rsidRPr="00764F6B" w:rsidRDefault="00F0795A" w:rsidP="008B3A22">
      <w:pPr>
        <w:pStyle w:val="ShotDescription"/>
        <w:numPr>
          <w:ilvl w:val="2"/>
          <w:numId w:val="3"/>
        </w:numPr>
      </w:pPr>
      <w:r>
        <w:t>Shot of the</w:t>
      </w:r>
      <w:r w:rsidR="008B3A22" w:rsidRPr="00764F6B">
        <w:t xml:space="preserve"> flow-through </w:t>
      </w:r>
      <w:r>
        <w:t xml:space="preserve">being collected </w:t>
      </w:r>
      <w:r w:rsidR="008B3A22" w:rsidRPr="00764F6B">
        <w:t>into a labeled tube.</w:t>
      </w:r>
    </w:p>
    <w:p w14:paraId="54058D55" w14:textId="3F2686C2" w:rsidR="008B3A22" w:rsidRDefault="008B3A22" w:rsidP="008B3A22">
      <w:pPr>
        <w:pStyle w:val="ShotDescription"/>
        <w:numPr>
          <w:ilvl w:val="2"/>
          <w:numId w:val="3"/>
        </w:numPr>
      </w:pPr>
      <w:r w:rsidRPr="00764F6B">
        <w:t>Talent placing the tube in a centrifuge</w:t>
      </w:r>
      <w:r w:rsidR="00F0795A">
        <w:t xml:space="preserve">. </w:t>
      </w:r>
      <w:r w:rsidR="00F0795A">
        <w:br/>
      </w:r>
    </w:p>
    <w:p w14:paraId="5A717D40" w14:textId="31F65D33" w:rsidR="00F0795A" w:rsidRDefault="001E3FAC" w:rsidP="00F0795A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1E3FAC">
        <w:rPr>
          <w:rFonts w:cstheme="minorHAnsi"/>
          <w:b/>
          <w:bCs/>
        </w:rPr>
        <w:lastRenderedPageBreak/>
        <w:t>Confocal and Flow Cytometry-Based Detection of GFP-Tagged Adipose Extracellular Vesicles</w:t>
      </w:r>
    </w:p>
    <w:p w14:paraId="4EDEF789" w14:textId="77777777" w:rsidR="00F0795A" w:rsidRDefault="00F0795A" w:rsidP="00F0795A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893474258"/>
          <w:placeholder>
            <w:docPart w:val="A5470A8F135C465FB422FD86AEC90CE0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0D74D5E2" w14:textId="21030FC7" w:rsidR="00F0795A" w:rsidRPr="00764F6B" w:rsidRDefault="00F0795A" w:rsidP="00F0795A">
      <w:pPr>
        <w:pStyle w:val="ShotDescription"/>
        <w:ind w:left="360" w:firstLine="0"/>
      </w:pPr>
    </w:p>
    <w:p w14:paraId="740BC9F2" w14:textId="53D14982" w:rsidR="008B3A22" w:rsidRDefault="00A501F8" w:rsidP="008B3A22">
      <w:pPr>
        <w:pStyle w:val="Narration"/>
        <w:numPr>
          <w:ilvl w:val="1"/>
          <w:numId w:val="3"/>
        </w:numPr>
      </w:pPr>
      <w:r>
        <w:t>Incubate</w:t>
      </w:r>
      <w:r w:rsidR="008B3A22" w:rsidRPr="00764F6B">
        <w:t xml:space="preserve"> 250 microliters of isolated </w:t>
      </w:r>
      <w:r w:rsidR="00F0795A">
        <w:t>mouse adipocyte progenitor</w:t>
      </w:r>
      <w:r w:rsidR="008B3A22" w:rsidRPr="00764F6B">
        <w:t xml:space="preserve"> </w:t>
      </w:r>
      <w:proofErr w:type="gramStart"/>
      <w:r w:rsidR="008B3A22" w:rsidRPr="00764F6B">
        <w:t>cells  mice</w:t>
      </w:r>
      <w:proofErr w:type="gramEnd"/>
      <w:r w:rsidR="008B3A22" w:rsidRPr="00764F6B">
        <w:t xml:space="preserve"> onto collagen-coated 8-well chamber slides </w:t>
      </w:r>
      <w:r>
        <w:t xml:space="preserve">for 6 hours </w:t>
      </w:r>
      <w:r w:rsidR="00F0795A">
        <w:rPr>
          <w:b/>
          <w:bCs/>
        </w:rPr>
        <w:t>[1</w:t>
      </w:r>
      <w:r>
        <w:rPr>
          <w:b/>
          <w:bCs/>
        </w:rPr>
        <w:t>-TXT</w:t>
      </w:r>
      <w:r w:rsidR="00F0795A">
        <w:rPr>
          <w:b/>
          <w:bCs/>
        </w:rPr>
        <w:t xml:space="preserve">]. </w:t>
      </w:r>
      <w:r w:rsidR="008B3A22" w:rsidRPr="00764F6B">
        <w:t xml:space="preserve"> </w:t>
      </w:r>
    </w:p>
    <w:p w14:paraId="034F417A" w14:textId="52035911" w:rsidR="008B3A22" w:rsidRDefault="008B3A22" w:rsidP="008B3A22">
      <w:pPr>
        <w:pStyle w:val="ShotDescription"/>
        <w:numPr>
          <w:ilvl w:val="2"/>
          <w:numId w:val="3"/>
        </w:numPr>
      </w:pPr>
      <w:r w:rsidRPr="00764F6B">
        <w:t>WIDE: Talent pipetting 250 microliters of APC suspension into a collagen-coated 8-well chamber slide.</w:t>
      </w:r>
      <w:r w:rsidR="00F0795A">
        <w:t xml:space="preserve"> </w:t>
      </w:r>
      <w:r w:rsidR="00F0795A">
        <w:rPr>
          <w:b/>
          <w:bCs/>
        </w:rPr>
        <w:t xml:space="preserve">TXT: APC concentration: </w:t>
      </w:r>
      <w:r w:rsidR="00F0795A" w:rsidRPr="00F0795A">
        <w:rPr>
          <w:b/>
          <w:bCs/>
        </w:rPr>
        <w:t xml:space="preserve">1 </w:t>
      </w:r>
      <w:r w:rsidR="00F0795A">
        <w:rPr>
          <w:b/>
          <w:bCs/>
        </w:rPr>
        <w:t xml:space="preserve">x </w:t>
      </w:r>
      <w:r w:rsidR="00F0795A" w:rsidRPr="00F0795A">
        <w:rPr>
          <w:b/>
          <w:bCs/>
        </w:rPr>
        <w:t>10</w:t>
      </w:r>
      <w:r w:rsidR="00F0795A" w:rsidRPr="00F0795A">
        <w:rPr>
          <w:b/>
          <w:bCs/>
          <w:vertAlign w:val="superscript"/>
        </w:rPr>
        <w:t>4</w:t>
      </w:r>
      <w:r w:rsidR="00F0795A" w:rsidRPr="00F0795A">
        <w:rPr>
          <w:b/>
          <w:bCs/>
        </w:rPr>
        <w:t xml:space="preserve"> cells/mL</w:t>
      </w:r>
      <w:r w:rsidR="00F0795A">
        <w:rPr>
          <w:b/>
          <w:bCs/>
        </w:rPr>
        <w:t xml:space="preserve">; Source: </w:t>
      </w:r>
      <w:r w:rsidR="00F0795A" w:rsidRPr="00F0795A">
        <w:rPr>
          <w:b/>
          <w:bCs/>
        </w:rPr>
        <w:t>AdipCD63-GFP or CD63-GFP mice</w:t>
      </w:r>
    </w:p>
    <w:p w14:paraId="2B66CA75" w14:textId="0502B98E" w:rsidR="008B3A22" w:rsidRDefault="008B3A22" w:rsidP="00A501F8">
      <w:pPr>
        <w:pStyle w:val="Narration"/>
        <w:numPr>
          <w:ilvl w:val="1"/>
          <w:numId w:val="3"/>
        </w:numPr>
      </w:pPr>
      <w:r w:rsidRPr="00764F6B">
        <w:t xml:space="preserve">Fix the cells with 4 percent paraformaldehyde for 10 minutes to preserve cellular and extracellular vesicle structures for imaging </w:t>
      </w:r>
      <w:r w:rsidRPr="00764F6B">
        <w:rPr>
          <w:b/>
          <w:bCs/>
        </w:rPr>
        <w:t>[1]</w:t>
      </w:r>
      <w:r w:rsidRPr="00764F6B">
        <w:t>.</w:t>
      </w:r>
      <w:r w:rsidR="00A501F8" w:rsidRPr="00A501F8">
        <w:t xml:space="preserve"> </w:t>
      </w:r>
      <w:r w:rsidR="00A501F8">
        <w:t>Next, w</w:t>
      </w:r>
      <w:r w:rsidR="00A501F8" w:rsidRPr="00764F6B">
        <w:t xml:space="preserve">ash the slides three times with </w:t>
      </w:r>
      <w:r w:rsidR="00A501F8">
        <w:t xml:space="preserve">PBS </w:t>
      </w:r>
      <w:r w:rsidR="00A501F8">
        <w:rPr>
          <w:b/>
          <w:bCs/>
        </w:rPr>
        <w:t xml:space="preserve">[2]. </w:t>
      </w:r>
      <w:proofErr w:type="gramStart"/>
      <w:r w:rsidR="00A501F8">
        <w:t xml:space="preserve">Then </w:t>
      </w:r>
      <w:r w:rsidR="00A501F8" w:rsidRPr="00764F6B">
        <w:t xml:space="preserve"> mount</w:t>
      </w:r>
      <w:proofErr w:type="gramEnd"/>
      <w:r w:rsidR="00A501F8" w:rsidRPr="00764F6B">
        <w:t xml:space="preserve"> with antifade medium</w:t>
      </w:r>
      <w:r w:rsidR="00A501F8">
        <w:t xml:space="preserve"> </w:t>
      </w:r>
      <w:r w:rsidR="00A501F8">
        <w:rPr>
          <w:b/>
          <w:bCs/>
        </w:rPr>
        <w:t>[2]</w:t>
      </w:r>
      <w:r w:rsidR="00A501F8">
        <w:t xml:space="preserve">. </w:t>
      </w:r>
    </w:p>
    <w:p w14:paraId="2171A566" w14:textId="187FD6C7" w:rsidR="008B3A22" w:rsidRDefault="008B3A22" w:rsidP="008B3A22">
      <w:pPr>
        <w:pStyle w:val="ShotDescription"/>
        <w:numPr>
          <w:ilvl w:val="2"/>
          <w:numId w:val="3"/>
        </w:numPr>
      </w:pPr>
      <w:r w:rsidRPr="00764F6B">
        <w:t>Talent gently adding 4 percent paraformaldehyde to the wells</w:t>
      </w:r>
      <w:r w:rsidR="00F0795A">
        <w:t>.</w:t>
      </w:r>
    </w:p>
    <w:p w14:paraId="01356D95" w14:textId="7C0A48B5" w:rsidR="008B3A22" w:rsidRDefault="008B3A22" w:rsidP="008B3A22">
      <w:pPr>
        <w:pStyle w:val="ShotDescription"/>
        <w:numPr>
          <w:ilvl w:val="2"/>
          <w:numId w:val="3"/>
        </w:numPr>
      </w:pPr>
      <w:r w:rsidRPr="00764F6B">
        <w:t xml:space="preserve">Talent </w:t>
      </w:r>
      <w:r w:rsidR="00F0795A">
        <w:t xml:space="preserve">pipetting PBS </w:t>
      </w:r>
      <w:proofErr w:type="gramStart"/>
      <w:r w:rsidR="00F0795A">
        <w:t xml:space="preserve">over </w:t>
      </w:r>
      <w:r w:rsidRPr="00764F6B">
        <w:t xml:space="preserve"> the</w:t>
      </w:r>
      <w:proofErr w:type="gramEnd"/>
      <w:r w:rsidRPr="00764F6B">
        <w:t xml:space="preserve"> slides.</w:t>
      </w:r>
    </w:p>
    <w:p w14:paraId="79B98F25" w14:textId="05EC15C9" w:rsidR="008B3A22" w:rsidRDefault="008B3A22" w:rsidP="008B3A22">
      <w:pPr>
        <w:pStyle w:val="ShotDescription"/>
        <w:numPr>
          <w:ilvl w:val="2"/>
          <w:numId w:val="3"/>
        </w:numPr>
      </w:pPr>
      <w:r w:rsidRPr="00764F6B">
        <w:t>Talent mounting the slide with antifade medium</w:t>
      </w:r>
      <w:r w:rsidR="00E5090A">
        <w:t xml:space="preserve">. </w:t>
      </w:r>
    </w:p>
    <w:p w14:paraId="749E54E8" w14:textId="379C1F49" w:rsidR="00F0795A" w:rsidRPr="00E5090A" w:rsidRDefault="00F0795A" w:rsidP="00F0795A">
      <w:pPr>
        <w:pStyle w:val="ShotDescription"/>
        <w:numPr>
          <w:ilvl w:val="1"/>
          <w:numId w:val="3"/>
        </w:numPr>
        <w:rPr>
          <w:color w:val="7030A0"/>
        </w:rPr>
      </w:pPr>
      <w:r w:rsidRPr="00E5090A">
        <w:rPr>
          <w:color w:val="7030A0"/>
        </w:rPr>
        <w:t xml:space="preserve">Capture GFP signals using a confocal microscope equipped with a 63 X oil-immersion objective </w:t>
      </w:r>
      <w:r w:rsidRPr="00E5090A">
        <w:rPr>
          <w:b/>
          <w:bCs/>
          <w:color w:val="7030A0"/>
        </w:rPr>
        <w:t>[1]</w:t>
      </w:r>
      <w:r w:rsidRPr="00E5090A">
        <w:rPr>
          <w:color w:val="7030A0"/>
        </w:rPr>
        <w:t xml:space="preserve">. Acquire images as z-series stacks with a 0.5 micrometer step size </w:t>
      </w:r>
      <w:r w:rsidRPr="00E5090A">
        <w:rPr>
          <w:b/>
          <w:bCs/>
          <w:color w:val="7030A0"/>
        </w:rPr>
        <w:t>[2-TXT]</w:t>
      </w:r>
      <w:r w:rsidRPr="00E5090A">
        <w:rPr>
          <w:color w:val="7030A0"/>
        </w:rPr>
        <w:t>.</w:t>
      </w:r>
      <w:r w:rsidR="00E5090A">
        <w:rPr>
          <w:color w:val="7030A0"/>
        </w:rPr>
        <w:br/>
      </w:r>
      <w:r w:rsidR="00E5090A" w:rsidRPr="00E5090A">
        <w:rPr>
          <w:highlight w:val="yellow"/>
        </w:rPr>
        <w:t xml:space="preserve">Authors: Please create scope videos of the shots labeled as SCOPE and upload the files to your project page as soon as possible: </w:t>
      </w:r>
      <w:hyperlink r:id="rId10" w:history="1">
        <w:r w:rsidR="00E5090A" w:rsidRPr="00E5090A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https://review.jove.com/account/file-uploader?src=21249398</w:t>
        </w:r>
      </w:hyperlink>
    </w:p>
    <w:p w14:paraId="5EB56A1D" w14:textId="61D428E9" w:rsidR="008B3A22" w:rsidRDefault="008B3A22" w:rsidP="008B3A22">
      <w:pPr>
        <w:pStyle w:val="ShotDescription"/>
        <w:numPr>
          <w:ilvl w:val="2"/>
          <w:numId w:val="3"/>
        </w:numPr>
      </w:pPr>
      <w:r w:rsidRPr="00E5090A">
        <w:rPr>
          <w:highlight w:val="yellow"/>
        </w:rPr>
        <w:t>SCOPE</w:t>
      </w:r>
      <w:r w:rsidR="00E5090A" w:rsidRPr="00E5090A">
        <w:rPr>
          <w:highlight w:val="yellow"/>
        </w:rPr>
        <w:t>/SCREEN</w:t>
      </w:r>
      <w:r w:rsidRPr="00764F6B">
        <w:t xml:space="preserve">: </w:t>
      </w:r>
      <w:r w:rsidR="00E5090A">
        <w:t xml:space="preserve">Shot of the tissue under confocal microscope. </w:t>
      </w:r>
    </w:p>
    <w:p w14:paraId="2D801203" w14:textId="5FF21075" w:rsidR="00E5090A" w:rsidRPr="00764F6B" w:rsidRDefault="00E5090A" w:rsidP="008B3A22">
      <w:pPr>
        <w:pStyle w:val="ShotDescription"/>
        <w:numPr>
          <w:ilvl w:val="2"/>
          <w:numId w:val="3"/>
        </w:numPr>
      </w:pPr>
      <w:r w:rsidRPr="00E5090A">
        <w:rPr>
          <w:highlight w:val="yellow"/>
        </w:rPr>
        <w:t>SCOPE/SCREEN</w:t>
      </w:r>
      <w:r w:rsidRPr="00764F6B">
        <w:t>:</w:t>
      </w:r>
      <w:r>
        <w:t xml:space="preserve"> Images are being captured under z-series. </w:t>
      </w:r>
      <w:r>
        <w:rPr>
          <w:b/>
          <w:bCs/>
        </w:rPr>
        <w:t xml:space="preserve">TXT: </w:t>
      </w:r>
      <w:proofErr w:type="gramStart"/>
      <w:r>
        <w:rPr>
          <w:b/>
          <w:bCs/>
        </w:rPr>
        <w:t>Excitation :</w:t>
      </w:r>
      <w:proofErr w:type="gramEnd"/>
      <w:r>
        <w:rPr>
          <w:b/>
          <w:bCs/>
        </w:rPr>
        <w:t xml:space="preserve"> 488 nm; Emission: 500 - </w:t>
      </w:r>
      <w:proofErr w:type="gramStart"/>
      <w:r>
        <w:rPr>
          <w:b/>
          <w:bCs/>
        </w:rPr>
        <w:t>550  nm</w:t>
      </w:r>
      <w:proofErr w:type="gramEnd"/>
    </w:p>
    <w:p w14:paraId="70B4C0A9" w14:textId="6166CF7F" w:rsidR="008B3A22" w:rsidRDefault="00E5090A" w:rsidP="008B3A22">
      <w:pPr>
        <w:pStyle w:val="Narration"/>
        <w:numPr>
          <w:ilvl w:val="1"/>
          <w:numId w:val="3"/>
        </w:numPr>
      </w:pPr>
      <w:r>
        <w:t>Next, after c</w:t>
      </w:r>
      <w:r w:rsidR="008B3A22" w:rsidRPr="00764F6B">
        <w:t>ount</w:t>
      </w:r>
      <w:r>
        <w:t>ing</w:t>
      </w:r>
      <w:r w:rsidR="008B3A22" w:rsidRPr="00764F6B">
        <w:t xml:space="preserve"> the antigen-presenting cell</w:t>
      </w:r>
      <w:r>
        <w:t xml:space="preserve">s, </w:t>
      </w:r>
      <w:r w:rsidR="00A501F8">
        <w:t>sus</w:t>
      </w:r>
      <w:r w:rsidR="00A501F8" w:rsidRPr="00764F6B">
        <w:t>pend</w:t>
      </w:r>
      <w:r w:rsidR="008B3A22" w:rsidRPr="00764F6B">
        <w:t xml:space="preserve"> </w:t>
      </w:r>
      <w:r w:rsidR="00A501F8">
        <w:t>them</w:t>
      </w:r>
      <w:r w:rsidR="008B3A22" w:rsidRPr="00764F6B">
        <w:t xml:space="preserve"> </w:t>
      </w:r>
      <w:r>
        <w:t xml:space="preserve">in dilute viability dye </w:t>
      </w:r>
      <w:r>
        <w:rPr>
          <w:b/>
          <w:bCs/>
        </w:rPr>
        <w:t>[</w:t>
      </w:r>
      <w:r w:rsidR="00A501F8">
        <w:rPr>
          <w:b/>
          <w:bCs/>
        </w:rPr>
        <w:t>1</w:t>
      </w:r>
      <w:r>
        <w:rPr>
          <w:b/>
          <w:bCs/>
        </w:rPr>
        <w:t>-TXT]</w:t>
      </w:r>
      <w:r w:rsidR="008B3A22" w:rsidRPr="00764F6B">
        <w:t xml:space="preserve">. Incubate on ice for 20 minutes, protected from light </w:t>
      </w:r>
      <w:r w:rsidR="008B3A22" w:rsidRPr="00764F6B">
        <w:rPr>
          <w:b/>
          <w:bCs/>
        </w:rPr>
        <w:t>[</w:t>
      </w:r>
      <w:r w:rsidR="00A501F8">
        <w:rPr>
          <w:b/>
          <w:bCs/>
        </w:rPr>
        <w:t>2</w:t>
      </w:r>
      <w:r w:rsidR="008B3A22" w:rsidRPr="00764F6B">
        <w:rPr>
          <w:b/>
          <w:bCs/>
        </w:rPr>
        <w:t>]</w:t>
      </w:r>
      <w:r w:rsidR="008B3A22" w:rsidRPr="00764F6B">
        <w:t>.</w:t>
      </w:r>
    </w:p>
    <w:p w14:paraId="607E1893" w14:textId="21638F87" w:rsidR="00E5090A" w:rsidRDefault="008B3A22" w:rsidP="008B3A22">
      <w:pPr>
        <w:pStyle w:val="ShotDescription"/>
        <w:numPr>
          <w:ilvl w:val="2"/>
          <w:numId w:val="3"/>
        </w:numPr>
      </w:pPr>
      <w:r w:rsidRPr="00764F6B">
        <w:t>Talent suspending cells in dye mix</w:t>
      </w:r>
      <w:r w:rsidR="00E5090A">
        <w:t xml:space="preserve">. </w:t>
      </w:r>
      <w:r w:rsidR="00E5090A">
        <w:rPr>
          <w:b/>
          <w:bCs/>
        </w:rPr>
        <w:t xml:space="preserve">TXT: Cell concentration: </w:t>
      </w:r>
      <w:r w:rsidR="00E5090A" w:rsidRPr="00E5090A">
        <w:rPr>
          <w:b/>
          <w:bCs/>
        </w:rPr>
        <w:t>1</w:t>
      </w:r>
      <w:r w:rsidR="00E5090A">
        <w:rPr>
          <w:b/>
          <w:bCs/>
        </w:rPr>
        <w:t xml:space="preserve"> - </w:t>
      </w:r>
      <w:r w:rsidR="00E5090A" w:rsidRPr="00E5090A">
        <w:rPr>
          <w:b/>
          <w:bCs/>
        </w:rPr>
        <w:t>10 × 10</w:t>
      </w:r>
      <w:r w:rsidR="00E5090A" w:rsidRPr="00E5090A">
        <w:rPr>
          <w:b/>
          <w:bCs/>
          <w:vertAlign w:val="superscript"/>
        </w:rPr>
        <w:t>6</w:t>
      </w:r>
      <w:r w:rsidR="00E5090A">
        <w:rPr>
          <w:b/>
          <w:bCs/>
        </w:rPr>
        <w:t>/ 1</w:t>
      </w:r>
      <w:r w:rsidR="00E5090A" w:rsidRPr="00E5090A">
        <w:rPr>
          <w:b/>
          <w:bCs/>
        </w:rPr>
        <w:t>00 µL</w:t>
      </w:r>
    </w:p>
    <w:p w14:paraId="559CE277" w14:textId="1826ACC6" w:rsidR="008B3A22" w:rsidRPr="00764F6B" w:rsidRDefault="00E5090A" w:rsidP="008B3A22">
      <w:pPr>
        <w:pStyle w:val="ShotDescription"/>
        <w:numPr>
          <w:ilvl w:val="2"/>
          <w:numId w:val="3"/>
        </w:numPr>
      </w:pPr>
      <w:r>
        <w:t xml:space="preserve">Talent </w:t>
      </w:r>
      <w:r w:rsidR="008B3A22" w:rsidRPr="00764F6B">
        <w:t>placing the tube on ice under dark conditions.</w:t>
      </w:r>
    </w:p>
    <w:p w14:paraId="7EA8E277" w14:textId="6D8451FB" w:rsidR="008B3A22" w:rsidRDefault="008B3A22" w:rsidP="00E5090A">
      <w:pPr>
        <w:pStyle w:val="Narration"/>
        <w:numPr>
          <w:ilvl w:val="1"/>
          <w:numId w:val="3"/>
        </w:numPr>
      </w:pPr>
      <w:r w:rsidRPr="00764F6B">
        <w:t xml:space="preserve">Wash the cells once with wash </w:t>
      </w:r>
      <w:proofErr w:type="gramStart"/>
      <w:r w:rsidRPr="00764F6B">
        <w:t xml:space="preserve">buffer </w:t>
      </w:r>
      <w:r w:rsidR="00A501F8">
        <w:t xml:space="preserve"> and</w:t>
      </w:r>
      <w:proofErr w:type="gramEnd"/>
      <w:r w:rsidR="00A501F8">
        <w:t xml:space="preserve"> centrifuge </w:t>
      </w:r>
      <w:r w:rsidR="00E5090A">
        <w:rPr>
          <w:b/>
          <w:bCs/>
        </w:rPr>
        <w:t>[1</w:t>
      </w:r>
      <w:r w:rsidR="00A501F8">
        <w:rPr>
          <w:b/>
          <w:bCs/>
        </w:rPr>
        <w:t>-TXT</w:t>
      </w:r>
      <w:r w:rsidR="00E5090A">
        <w:rPr>
          <w:b/>
          <w:bCs/>
        </w:rPr>
        <w:t xml:space="preserve">]. </w:t>
      </w:r>
      <w:r w:rsidRPr="00764F6B">
        <w:t xml:space="preserve"> </w:t>
      </w:r>
      <w:r w:rsidR="00E5090A">
        <w:t>S</w:t>
      </w:r>
      <w:r w:rsidR="00E5090A" w:rsidRPr="00764F6B">
        <w:t>uspend the cells in</w:t>
      </w:r>
      <w:r w:rsidR="00E5090A">
        <w:t xml:space="preserve"> </w:t>
      </w:r>
      <w:r w:rsidR="00E5090A" w:rsidRPr="00764F6B">
        <w:t>brilliant staining buffer</w:t>
      </w:r>
      <w:r w:rsidR="00E5090A">
        <w:t xml:space="preserve"> so that the final concentration is 1 million cells per 100 microliters</w:t>
      </w:r>
      <w:r w:rsidR="00E5090A" w:rsidRPr="00764F6B">
        <w:t xml:space="preserve"> </w:t>
      </w:r>
      <w:r w:rsidR="00E5090A" w:rsidRPr="00764F6B">
        <w:rPr>
          <w:b/>
          <w:bCs/>
        </w:rPr>
        <w:t>[</w:t>
      </w:r>
      <w:r w:rsidR="00A501F8">
        <w:rPr>
          <w:b/>
          <w:bCs/>
        </w:rPr>
        <w:t>2</w:t>
      </w:r>
      <w:r w:rsidR="00E5090A" w:rsidRPr="00764F6B">
        <w:rPr>
          <w:b/>
          <w:bCs/>
        </w:rPr>
        <w:t>]</w:t>
      </w:r>
      <w:r w:rsidR="00E5090A" w:rsidRPr="00764F6B">
        <w:t>.</w:t>
      </w:r>
    </w:p>
    <w:p w14:paraId="611FFE7C" w14:textId="281BCA07" w:rsidR="00E5090A" w:rsidRDefault="008B3A22" w:rsidP="008B3A22">
      <w:pPr>
        <w:pStyle w:val="ShotDescription"/>
        <w:numPr>
          <w:ilvl w:val="2"/>
          <w:numId w:val="3"/>
        </w:numPr>
      </w:pPr>
      <w:r w:rsidRPr="00764F6B">
        <w:t>Talent adding wash buffer to the stained cells</w:t>
      </w:r>
      <w:r w:rsidR="00E5090A">
        <w:t>.</w:t>
      </w:r>
      <w:r w:rsidR="00A501F8">
        <w:t xml:space="preserve"> </w:t>
      </w:r>
      <w:r w:rsidR="00A501F8">
        <w:rPr>
          <w:b/>
          <w:bCs/>
        </w:rPr>
        <w:t xml:space="preserve">TXT: Centrifugation: 300 x </w:t>
      </w:r>
      <w:proofErr w:type="gramStart"/>
      <w:r w:rsidR="00A501F8">
        <w:rPr>
          <w:b/>
          <w:bCs/>
          <w:i/>
          <w:iCs/>
        </w:rPr>
        <w:t xml:space="preserve">g, </w:t>
      </w:r>
      <w:r w:rsidR="00A501F8">
        <w:rPr>
          <w:b/>
          <w:bCs/>
        </w:rPr>
        <w:t xml:space="preserve"> 5</w:t>
      </w:r>
      <w:proofErr w:type="gramEnd"/>
      <w:r w:rsidR="00A501F8">
        <w:rPr>
          <w:b/>
          <w:bCs/>
        </w:rPr>
        <w:t xml:space="preserve"> min, 4 °C</w:t>
      </w:r>
    </w:p>
    <w:p w14:paraId="3004FD5F" w14:textId="1441D75A" w:rsidR="008B3A22" w:rsidRPr="00764F6B" w:rsidRDefault="00E5090A" w:rsidP="008B3A22">
      <w:pPr>
        <w:pStyle w:val="ShotDescription"/>
        <w:numPr>
          <w:ilvl w:val="2"/>
          <w:numId w:val="3"/>
        </w:numPr>
      </w:pPr>
      <w:r>
        <w:t xml:space="preserve">Talent placing the suspension in a </w:t>
      </w:r>
      <w:r w:rsidR="008B3A22" w:rsidRPr="00764F6B">
        <w:t>centrifug</w:t>
      </w:r>
      <w:r>
        <w:t xml:space="preserve">e. </w:t>
      </w:r>
    </w:p>
    <w:p w14:paraId="018A5061" w14:textId="7D703295" w:rsidR="008B3A22" w:rsidRDefault="008B3A22" w:rsidP="008B3A22">
      <w:pPr>
        <w:pStyle w:val="Narration"/>
        <w:numPr>
          <w:ilvl w:val="1"/>
          <w:numId w:val="3"/>
        </w:numPr>
      </w:pPr>
      <w:r w:rsidRPr="00764F6B">
        <w:t xml:space="preserve">Block nonspecific binding by adding Fc receptor blocking reagent at a 1 to 100 ratio and incubate </w:t>
      </w:r>
      <w:r w:rsidRPr="00764F6B">
        <w:rPr>
          <w:b/>
          <w:bCs/>
        </w:rPr>
        <w:t>[1</w:t>
      </w:r>
      <w:r w:rsidR="00E5090A">
        <w:rPr>
          <w:b/>
          <w:bCs/>
        </w:rPr>
        <w:t>-TXT</w:t>
      </w:r>
      <w:r w:rsidRPr="00764F6B">
        <w:rPr>
          <w:b/>
          <w:bCs/>
        </w:rPr>
        <w:t>]</w:t>
      </w:r>
      <w:r w:rsidRPr="00764F6B">
        <w:t>.</w:t>
      </w:r>
    </w:p>
    <w:p w14:paraId="323A3C28" w14:textId="18A102B0" w:rsidR="008B3A22" w:rsidRPr="00764F6B" w:rsidRDefault="008B3A22" w:rsidP="008B3A22">
      <w:pPr>
        <w:pStyle w:val="ShotDescription"/>
        <w:numPr>
          <w:ilvl w:val="2"/>
          <w:numId w:val="3"/>
        </w:numPr>
      </w:pPr>
      <w:r w:rsidRPr="00764F6B">
        <w:lastRenderedPageBreak/>
        <w:t>Talent adding Fc blocking reagent to the cell suspension</w:t>
      </w:r>
      <w:r w:rsidR="00E5090A">
        <w:t xml:space="preserve">. </w:t>
      </w:r>
      <w:r w:rsidR="00E5090A">
        <w:rPr>
          <w:b/>
          <w:bCs/>
        </w:rPr>
        <w:t>TXT: Incubation: On ice, 10 min</w:t>
      </w:r>
    </w:p>
    <w:p w14:paraId="7F2296BB" w14:textId="1AE6671D" w:rsidR="008B3A22" w:rsidRDefault="008B3A22" w:rsidP="008B3A22">
      <w:pPr>
        <w:pStyle w:val="Narration"/>
        <w:numPr>
          <w:ilvl w:val="1"/>
          <w:numId w:val="3"/>
        </w:numPr>
      </w:pPr>
      <w:r w:rsidRPr="00764F6B">
        <w:t xml:space="preserve">Pre-spin the Sca-1 </w:t>
      </w:r>
      <w:r w:rsidR="00E5090A" w:rsidRPr="00E5090A">
        <w:rPr>
          <w:i/>
          <w:iCs/>
          <w:color w:val="EE0000"/>
        </w:rPr>
        <w:t xml:space="preserve">(S-C-A-One) </w:t>
      </w:r>
      <w:r w:rsidRPr="00764F6B">
        <w:t xml:space="preserve">antibody at 6,000 </w:t>
      </w:r>
      <w:r w:rsidRPr="00E5090A">
        <w:rPr>
          <w:i/>
          <w:iCs/>
        </w:rPr>
        <w:t xml:space="preserve">g </w:t>
      </w:r>
      <w:r w:rsidRPr="00764F6B">
        <w:t>for 10 minutes at 4 degrees Celsius</w:t>
      </w:r>
      <w:r w:rsidR="00E5090A">
        <w:t xml:space="preserve"> </w:t>
      </w:r>
      <w:r w:rsidRPr="00764F6B">
        <w:t xml:space="preserve">then place it on ice protected from light </w:t>
      </w:r>
      <w:r w:rsidRPr="00764F6B">
        <w:rPr>
          <w:b/>
          <w:bCs/>
        </w:rPr>
        <w:t>[</w:t>
      </w:r>
      <w:r w:rsidR="00A501F8">
        <w:rPr>
          <w:b/>
          <w:bCs/>
        </w:rPr>
        <w:t>1</w:t>
      </w:r>
      <w:r w:rsidR="00E5090A">
        <w:rPr>
          <w:b/>
          <w:bCs/>
        </w:rPr>
        <w:t>]</w:t>
      </w:r>
      <w:r w:rsidRPr="00764F6B">
        <w:t>.</w:t>
      </w:r>
    </w:p>
    <w:p w14:paraId="5281E68D" w14:textId="73AD08E2" w:rsidR="00E5090A" w:rsidRDefault="008B3A22" w:rsidP="008B3A22">
      <w:pPr>
        <w:pStyle w:val="ShotDescription"/>
        <w:numPr>
          <w:ilvl w:val="2"/>
          <w:numId w:val="3"/>
        </w:numPr>
      </w:pPr>
      <w:r w:rsidRPr="00764F6B">
        <w:t>Talent spinning down the Sca-1 antibody in a microcentrifuge</w:t>
      </w:r>
      <w:r w:rsidR="00A501F8">
        <w:t xml:space="preserve"> then </w:t>
      </w:r>
      <w:r w:rsidR="00A501F8" w:rsidRPr="00764F6B">
        <w:t>transferring the tube to an ice rack under foil cover.</w:t>
      </w:r>
    </w:p>
    <w:p w14:paraId="54ECB28C" w14:textId="05FEC45F" w:rsidR="008B3A22" w:rsidRDefault="008B3A22" w:rsidP="008B3A22">
      <w:pPr>
        <w:pStyle w:val="Narration"/>
        <w:numPr>
          <w:ilvl w:val="1"/>
          <w:numId w:val="3"/>
        </w:numPr>
      </w:pPr>
      <w:r w:rsidRPr="00764F6B">
        <w:t>Wash the cells twice with 1 milliliter of wash buffer</w:t>
      </w:r>
      <w:r w:rsidR="00E5090A">
        <w:t xml:space="preserve"> </w:t>
      </w:r>
      <w:r w:rsidR="00E5090A">
        <w:rPr>
          <w:b/>
          <w:bCs/>
        </w:rPr>
        <w:t>[1]</w:t>
      </w:r>
      <w:r w:rsidRPr="00764F6B">
        <w:t>,</w:t>
      </w:r>
      <w:r w:rsidR="00E5090A">
        <w:t xml:space="preserve"> then </w:t>
      </w:r>
      <w:r w:rsidRPr="00764F6B">
        <w:t>centrifug</w:t>
      </w:r>
      <w:r w:rsidR="00E5090A">
        <w:t>e</w:t>
      </w:r>
      <w:r w:rsidRPr="00764F6B">
        <w:t xml:space="preserve"> at 300</w:t>
      </w:r>
      <w:r w:rsidRPr="00E5090A">
        <w:rPr>
          <w:i/>
          <w:iCs/>
        </w:rPr>
        <w:t xml:space="preserve"> g</w:t>
      </w:r>
      <w:r w:rsidRPr="00764F6B">
        <w:t xml:space="preserve"> for 5 minutes at 4 degrees </w:t>
      </w:r>
      <w:proofErr w:type="gramStart"/>
      <w:r w:rsidRPr="00764F6B">
        <w:t xml:space="preserve">Celsius  </w:t>
      </w:r>
      <w:r w:rsidRPr="00764F6B">
        <w:rPr>
          <w:b/>
          <w:bCs/>
        </w:rPr>
        <w:t>[</w:t>
      </w:r>
      <w:proofErr w:type="gramEnd"/>
      <w:r w:rsidR="00E5090A">
        <w:rPr>
          <w:b/>
          <w:bCs/>
        </w:rPr>
        <w:t>2</w:t>
      </w:r>
      <w:r w:rsidRPr="00764F6B">
        <w:rPr>
          <w:b/>
          <w:bCs/>
        </w:rPr>
        <w:t>]</w:t>
      </w:r>
      <w:r w:rsidRPr="00764F6B">
        <w:t>.</w:t>
      </w:r>
    </w:p>
    <w:p w14:paraId="178A92C8" w14:textId="132F7616" w:rsidR="008B3A22" w:rsidRDefault="008B3A22" w:rsidP="008B3A22">
      <w:pPr>
        <w:pStyle w:val="ShotDescription"/>
        <w:numPr>
          <w:ilvl w:val="2"/>
          <w:numId w:val="3"/>
        </w:numPr>
      </w:pPr>
      <w:r w:rsidRPr="00764F6B">
        <w:t xml:space="preserve">Talent </w:t>
      </w:r>
      <w:r w:rsidR="00E5090A">
        <w:t>pipetting 1 mL wash buffer into the tube with</w:t>
      </w:r>
      <w:r w:rsidRPr="00764F6B">
        <w:t xml:space="preserve"> the cells twice.</w:t>
      </w:r>
    </w:p>
    <w:p w14:paraId="73E2397F" w14:textId="4317F1F3" w:rsidR="00E5090A" w:rsidRPr="00764F6B" w:rsidRDefault="00E5090A" w:rsidP="008B3A22">
      <w:pPr>
        <w:pStyle w:val="ShotDescription"/>
        <w:numPr>
          <w:ilvl w:val="2"/>
          <w:numId w:val="3"/>
        </w:numPr>
      </w:pPr>
      <w:r>
        <w:t xml:space="preserve">Shot of the tube being placed in a centrifuge. </w:t>
      </w:r>
    </w:p>
    <w:p w14:paraId="3A2DC80A" w14:textId="1BAEB729" w:rsidR="008B3A22" w:rsidRDefault="008B3A22" w:rsidP="008B3A22">
      <w:pPr>
        <w:pStyle w:val="Narration"/>
        <w:numPr>
          <w:ilvl w:val="1"/>
          <w:numId w:val="3"/>
        </w:numPr>
      </w:pPr>
      <w:r w:rsidRPr="00764F6B">
        <w:t>Suspend the cells in wash buffer for flow cytometry sorting</w:t>
      </w:r>
      <w:r w:rsidR="00E5090A">
        <w:t xml:space="preserve"> </w:t>
      </w:r>
      <w:r w:rsidR="00E5090A">
        <w:rPr>
          <w:b/>
          <w:bCs/>
        </w:rPr>
        <w:t>[1-TXT]</w:t>
      </w:r>
      <w:r w:rsidRPr="00764F6B">
        <w:t xml:space="preserve">. </w:t>
      </w:r>
      <w:r w:rsidR="00E5090A">
        <w:t>Then a</w:t>
      </w:r>
      <w:r w:rsidRPr="00764F6B">
        <w:t>cquire</w:t>
      </w:r>
      <w:r w:rsidR="00E5090A">
        <w:t xml:space="preserve"> the</w:t>
      </w:r>
      <w:r w:rsidRPr="00764F6B">
        <w:t xml:space="preserve"> data for Sca-1 positive and GFP positive cells on a spectral flow cytometer equipped with </w:t>
      </w:r>
      <w:r w:rsidR="00E5090A" w:rsidRPr="00764F6B">
        <w:t>a violet</w:t>
      </w:r>
      <w:r w:rsidRPr="00764F6B">
        <w:t xml:space="preserve"> </w:t>
      </w:r>
      <w:r w:rsidR="00E5090A">
        <w:t xml:space="preserve">and blue </w:t>
      </w:r>
      <w:r w:rsidRPr="00764F6B">
        <w:t xml:space="preserve">laser </w:t>
      </w:r>
      <w:r w:rsidR="00E5090A">
        <w:rPr>
          <w:b/>
          <w:bCs/>
        </w:rPr>
        <w:t xml:space="preserve">[2]. </w:t>
      </w:r>
      <w:proofErr w:type="spellStart"/>
      <w:r w:rsidRPr="00764F6B">
        <w:t>Analyze</w:t>
      </w:r>
      <w:proofErr w:type="spellEnd"/>
      <w:r w:rsidRPr="00764F6B">
        <w:t xml:space="preserve"> samples using the instrument’s software by gating Sca-1 positive cells and identifying the GFP positive subset </w:t>
      </w:r>
      <w:r w:rsidRPr="00764F6B">
        <w:rPr>
          <w:b/>
          <w:bCs/>
        </w:rPr>
        <w:t>[</w:t>
      </w:r>
      <w:r w:rsidR="00E5090A">
        <w:rPr>
          <w:b/>
          <w:bCs/>
        </w:rPr>
        <w:t>3</w:t>
      </w:r>
      <w:r w:rsidRPr="00764F6B">
        <w:rPr>
          <w:b/>
          <w:bCs/>
        </w:rPr>
        <w:t>]</w:t>
      </w:r>
      <w:r w:rsidRPr="00764F6B">
        <w:t>.</w:t>
      </w:r>
    </w:p>
    <w:p w14:paraId="0960091E" w14:textId="1054E188" w:rsidR="008B3A22" w:rsidRDefault="008B3A22" w:rsidP="008B3A22">
      <w:pPr>
        <w:pStyle w:val="ShotDescription"/>
        <w:numPr>
          <w:ilvl w:val="2"/>
          <w:numId w:val="3"/>
        </w:numPr>
      </w:pPr>
      <w:r w:rsidRPr="00764F6B">
        <w:t>Talent resuspending the final cell pellet in 500 microliters of wash buffer.</w:t>
      </w:r>
      <w:r w:rsidR="00E5090A">
        <w:t xml:space="preserve"> </w:t>
      </w:r>
      <w:r w:rsidR="00E5090A">
        <w:rPr>
          <w:b/>
          <w:bCs/>
        </w:rPr>
        <w:t xml:space="preserve">TXT: Final concentration: 1 </w:t>
      </w:r>
      <w:proofErr w:type="gramStart"/>
      <w:r w:rsidR="00E5090A">
        <w:rPr>
          <w:b/>
          <w:bCs/>
        </w:rPr>
        <w:t xml:space="preserve">x </w:t>
      </w:r>
      <w:r w:rsidR="00E5090A" w:rsidRPr="00E5090A">
        <w:rPr>
          <w:b/>
          <w:bCs/>
        </w:rPr>
        <w:t xml:space="preserve"> 10</w:t>
      </w:r>
      <w:r w:rsidR="00E5090A" w:rsidRPr="00E5090A">
        <w:rPr>
          <w:b/>
          <w:bCs/>
          <w:vertAlign w:val="superscript"/>
        </w:rPr>
        <w:t>6</w:t>
      </w:r>
      <w:proofErr w:type="gramEnd"/>
      <w:r w:rsidR="00E5090A" w:rsidRPr="00E5090A">
        <w:rPr>
          <w:b/>
          <w:bCs/>
        </w:rPr>
        <w:t xml:space="preserve"> cells per 500 µL</w:t>
      </w:r>
    </w:p>
    <w:p w14:paraId="444A8370" w14:textId="3572F7A7" w:rsidR="008B3A22" w:rsidRDefault="008B3A22" w:rsidP="008B3A22">
      <w:pPr>
        <w:pStyle w:val="ShotDescription"/>
        <w:numPr>
          <w:ilvl w:val="2"/>
          <w:numId w:val="3"/>
        </w:numPr>
      </w:pPr>
      <w:r w:rsidRPr="00764F6B">
        <w:t>Talent loading the sample into the spectral flow cytometer.</w:t>
      </w:r>
      <w:r w:rsidR="00E5090A">
        <w:br/>
        <w:t>AND</w:t>
      </w:r>
      <w:r w:rsidR="00E5090A">
        <w:br/>
        <w:t>TEXT ON PLAIN BACKGROUND:</w:t>
      </w:r>
      <w:r w:rsidR="00E5090A">
        <w:br/>
        <w:t xml:space="preserve">405 nm violet laser: </w:t>
      </w:r>
      <w:r w:rsidR="00E5090A" w:rsidRPr="00E5090A">
        <w:t>450/50 nm filter for Pacific Blue</w:t>
      </w:r>
      <w:r w:rsidR="00E5090A">
        <w:br/>
        <w:t xml:space="preserve">488 nm blue laser: </w:t>
      </w:r>
      <w:r w:rsidR="00E5090A" w:rsidRPr="00E5090A">
        <w:t>530/30 nm filter for GFP</w:t>
      </w:r>
      <w:r w:rsidR="00E5090A">
        <w:br/>
      </w:r>
      <w:r w:rsidR="00E5090A" w:rsidRPr="00E5090A">
        <w:rPr>
          <w:i/>
          <w:iCs/>
          <w:color w:val="0000FF"/>
        </w:rPr>
        <w:t>Video Editor: please play both shots side by side in a split screen</w:t>
      </w:r>
    </w:p>
    <w:p w14:paraId="79A13AB9" w14:textId="77777777" w:rsidR="008B3A22" w:rsidRDefault="008B3A22" w:rsidP="008B3A22">
      <w:pPr>
        <w:pStyle w:val="ShotDescription"/>
        <w:numPr>
          <w:ilvl w:val="2"/>
          <w:numId w:val="3"/>
        </w:numPr>
      </w:pPr>
      <w:r w:rsidRPr="00E5090A">
        <w:rPr>
          <w:highlight w:val="yellow"/>
        </w:rPr>
        <w:t>SCREEN</w:t>
      </w:r>
      <w:r w:rsidRPr="00764F6B">
        <w:t>: Show the flow cytometry software interface with Sca-1 positive gating followed by GFP positive population gating using 405 nanometer and 488 nanometer lasers.</w:t>
      </w:r>
    </w:p>
    <w:p w14:paraId="07FA324D" w14:textId="6D0230C3" w:rsidR="001E3FAC" w:rsidRDefault="00A501F8" w:rsidP="001E3FAC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A501F8">
        <w:rPr>
          <w:rFonts w:cstheme="minorHAnsi"/>
          <w:b/>
          <w:bCs/>
        </w:rPr>
        <w:t>Detection of Adipose-Derived Extracellular Vesicle Uptake</w:t>
      </w:r>
    </w:p>
    <w:p w14:paraId="246875C3" w14:textId="77777777" w:rsidR="001E3FAC" w:rsidRDefault="001E3FAC" w:rsidP="001E3FAC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2521477"/>
          <w:placeholder>
            <w:docPart w:val="1931ADF8A9824992BD8A669BA03ABBB6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3429C549" w14:textId="77777777" w:rsidR="00E5090A" w:rsidRPr="00764F6B" w:rsidRDefault="00E5090A" w:rsidP="001E3FAC">
      <w:pPr>
        <w:pStyle w:val="ShotDescription"/>
        <w:ind w:left="360" w:firstLine="0"/>
      </w:pPr>
    </w:p>
    <w:p w14:paraId="3956BFA5" w14:textId="6E368B4F" w:rsidR="008B3A22" w:rsidRDefault="008B3A22" w:rsidP="008B3A22">
      <w:pPr>
        <w:pStyle w:val="Narration"/>
        <w:numPr>
          <w:ilvl w:val="1"/>
          <w:numId w:val="3"/>
        </w:numPr>
      </w:pPr>
      <w:r w:rsidRPr="00764F6B">
        <w:t xml:space="preserve">To begin differentiation, coat dishes with 0.2 percent </w:t>
      </w:r>
      <w:proofErr w:type="spellStart"/>
      <w:r w:rsidRPr="00764F6B">
        <w:t>gelatin</w:t>
      </w:r>
      <w:proofErr w:type="spellEnd"/>
      <w:r w:rsidRPr="00764F6B">
        <w:t xml:space="preserve"> for 30 minutes at room temperature</w:t>
      </w:r>
      <w:r w:rsidR="001E3FAC">
        <w:t xml:space="preserve"> </w:t>
      </w:r>
      <w:r w:rsidR="001E3FAC">
        <w:rPr>
          <w:b/>
          <w:bCs/>
        </w:rPr>
        <w:t>[1]</w:t>
      </w:r>
      <w:r w:rsidRPr="00764F6B">
        <w:t xml:space="preserve">. </w:t>
      </w:r>
      <w:r w:rsidR="001E3FAC">
        <w:t>S</w:t>
      </w:r>
      <w:r w:rsidRPr="00764F6B">
        <w:t xml:space="preserve">eed freshly isolated </w:t>
      </w:r>
      <w:r w:rsidR="001E3FAC">
        <w:t>APCs</w:t>
      </w:r>
      <w:r w:rsidRPr="00764F6B">
        <w:t xml:space="preserve"> in </w:t>
      </w:r>
      <w:r w:rsidR="001E3FAC">
        <w:t xml:space="preserve">antibiotic supplemented </w:t>
      </w:r>
      <w:r w:rsidRPr="00764F6B">
        <w:t xml:space="preserve">DMEM/F12 </w:t>
      </w:r>
      <w:r w:rsidR="001E3FAC" w:rsidRPr="001E3FAC">
        <w:rPr>
          <w:i/>
          <w:iCs/>
          <w:color w:val="EE0000"/>
        </w:rPr>
        <w:t xml:space="preserve">(D-M-E-M-F-Twelve) </w:t>
      </w:r>
      <w:r w:rsidRPr="00764F6B">
        <w:t xml:space="preserve">medium </w:t>
      </w:r>
      <w:r w:rsidR="001E3FAC">
        <w:t>and incubate until confluency</w:t>
      </w:r>
      <w:r w:rsidRPr="00764F6B">
        <w:t xml:space="preserve"> </w:t>
      </w:r>
      <w:r w:rsidRPr="00764F6B">
        <w:rPr>
          <w:b/>
          <w:bCs/>
        </w:rPr>
        <w:t>[</w:t>
      </w:r>
      <w:r w:rsidR="001E3FAC">
        <w:rPr>
          <w:b/>
          <w:bCs/>
        </w:rPr>
        <w:t>2-TXT</w:t>
      </w:r>
      <w:r w:rsidRPr="00764F6B">
        <w:rPr>
          <w:b/>
          <w:bCs/>
        </w:rPr>
        <w:t>]</w:t>
      </w:r>
      <w:r w:rsidRPr="00764F6B">
        <w:t>.</w:t>
      </w:r>
    </w:p>
    <w:p w14:paraId="50030145" w14:textId="778986AE" w:rsidR="008B3A22" w:rsidRDefault="008B3A22" w:rsidP="008B3A22">
      <w:pPr>
        <w:pStyle w:val="ShotDescription"/>
        <w:numPr>
          <w:ilvl w:val="2"/>
          <w:numId w:val="3"/>
        </w:numPr>
      </w:pPr>
      <w:r w:rsidRPr="00764F6B">
        <w:t>WIDE: Talent pipetting 0.2 percent gelatin into dishes</w:t>
      </w:r>
      <w:r w:rsidR="001E3FAC">
        <w:t xml:space="preserve">. </w:t>
      </w:r>
    </w:p>
    <w:p w14:paraId="2E13E099" w14:textId="538B5E7E" w:rsidR="008B3A22" w:rsidRPr="00764F6B" w:rsidRDefault="008B3A22" w:rsidP="001E3FAC">
      <w:pPr>
        <w:pStyle w:val="ShotDescription"/>
        <w:numPr>
          <w:ilvl w:val="2"/>
          <w:numId w:val="3"/>
        </w:numPr>
      </w:pPr>
      <w:r w:rsidRPr="00764F6B">
        <w:t xml:space="preserve">Talent </w:t>
      </w:r>
      <w:proofErr w:type="gramStart"/>
      <w:r w:rsidR="001E3FAC">
        <w:t xml:space="preserve">pipetting </w:t>
      </w:r>
      <w:r w:rsidRPr="00764F6B">
        <w:t xml:space="preserve"> </w:t>
      </w:r>
      <w:r w:rsidR="001E3FAC" w:rsidRPr="00764F6B">
        <w:t>supplemented</w:t>
      </w:r>
      <w:proofErr w:type="gramEnd"/>
      <w:r w:rsidR="001E3FAC" w:rsidRPr="00764F6B">
        <w:t xml:space="preserve"> DMEM/F12 </w:t>
      </w:r>
      <w:proofErr w:type="gramStart"/>
      <w:r w:rsidR="001E3FAC" w:rsidRPr="00764F6B">
        <w:t xml:space="preserve">medium </w:t>
      </w:r>
      <w:r w:rsidR="001E3FAC">
        <w:t xml:space="preserve"> into</w:t>
      </w:r>
      <w:proofErr w:type="gramEnd"/>
      <w:r w:rsidR="001E3FAC">
        <w:t xml:space="preserve"> the dishes. </w:t>
      </w:r>
      <w:r w:rsidR="001E3FAC">
        <w:rPr>
          <w:b/>
          <w:bCs/>
        </w:rPr>
        <w:t xml:space="preserve">TXT: Medium: </w:t>
      </w:r>
      <w:r w:rsidR="001E3FAC" w:rsidRPr="001E3FAC">
        <w:rPr>
          <w:b/>
          <w:bCs/>
        </w:rPr>
        <w:t>DMEM/F12</w:t>
      </w:r>
      <w:r w:rsidR="001E3FAC">
        <w:rPr>
          <w:b/>
          <w:bCs/>
        </w:rPr>
        <w:t xml:space="preserve">, </w:t>
      </w:r>
      <w:r w:rsidR="001E3FAC" w:rsidRPr="001E3FAC">
        <w:rPr>
          <w:b/>
          <w:bCs/>
        </w:rPr>
        <w:t>15% FBS</w:t>
      </w:r>
      <w:r w:rsidR="001E3FAC">
        <w:rPr>
          <w:b/>
          <w:bCs/>
        </w:rPr>
        <w:t xml:space="preserve">, </w:t>
      </w:r>
      <w:r w:rsidR="001E3FAC" w:rsidRPr="001E3FAC">
        <w:rPr>
          <w:b/>
          <w:bCs/>
        </w:rPr>
        <w:t>1% Penicillin/Streptomycin (P/S)</w:t>
      </w:r>
      <w:r w:rsidR="001E3FAC">
        <w:rPr>
          <w:b/>
          <w:bCs/>
        </w:rPr>
        <w:t xml:space="preserve">, </w:t>
      </w:r>
      <w:r w:rsidR="001E3FAC" w:rsidRPr="001E3FAC">
        <w:rPr>
          <w:b/>
          <w:bCs/>
        </w:rPr>
        <w:t xml:space="preserve">0.1% </w:t>
      </w:r>
      <w:proofErr w:type="spellStart"/>
      <w:r w:rsidR="001E3FAC" w:rsidRPr="001E3FAC">
        <w:rPr>
          <w:b/>
          <w:bCs/>
        </w:rPr>
        <w:t>Primocin</w:t>
      </w:r>
      <w:proofErr w:type="spellEnd"/>
    </w:p>
    <w:p w14:paraId="4B9C29E5" w14:textId="667BDE37" w:rsidR="008B3A22" w:rsidRDefault="008B3A22" w:rsidP="008B3A22">
      <w:pPr>
        <w:pStyle w:val="Narration"/>
        <w:numPr>
          <w:ilvl w:val="1"/>
          <w:numId w:val="3"/>
        </w:numPr>
      </w:pPr>
      <w:r w:rsidRPr="00764F6B">
        <w:t xml:space="preserve">Replace the medium from Day 1 to Day 8 with </w:t>
      </w:r>
      <w:proofErr w:type="spellStart"/>
      <w:r w:rsidRPr="00764F6B">
        <w:t>MesenCult</w:t>
      </w:r>
      <w:proofErr w:type="spellEnd"/>
      <w:r w:rsidRPr="00764F6B">
        <w:t xml:space="preserve"> </w:t>
      </w:r>
      <w:proofErr w:type="spellStart"/>
      <w:r w:rsidRPr="00764F6B">
        <w:t>adipogenic</w:t>
      </w:r>
      <w:proofErr w:type="spellEnd"/>
      <w:r w:rsidRPr="00764F6B">
        <w:t xml:space="preserve"> differentiation </w:t>
      </w:r>
      <w:r w:rsidRPr="00764F6B">
        <w:lastRenderedPageBreak/>
        <w:t>mediu</w:t>
      </w:r>
      <w:r w:rsidR="001E3FAC">
        <w:t xml:space="preserve">m </w:t>
      </w:r>
      <w:r w:rsidR="001E3FAC">
        <w:rPr>
          <w:b/>
          <w:bCs/>
        </w:rPr>
        <w:t>[1]</w:t>
      </w:r>
      <w:r w:rsidRPr="00764F6B">
        <w:t xml:space="preserve">. </w:t>
      </w:r>
    </w:p>
    <w:p w14:paraId="3931E310" w14:textId="4ACAF092" w:rsidR="008B3A22" w:rsidRDefault="001E3FAC" w:rsidP="008B3A22">
      <w:pPr>
        <w:pStyle w:val="ShotDescription"/>
        <w:numPr>
          <w:ilvl w:val="2"/>
          <w:numId w:val="3"/>
        </w:numPr>
      </w:pPr>
      <w:r>
        <w:t>TEXT ON PLAIN BACKGROUND:</w:t>
      </w:r>
      <w:r>
        <w:br/>
      </w:r>
      <w:proofErr w:type="spellStart"/>
      <w:r w:rsidRPr="001E3FAC">
        <w:t>MesenCult</w:t>
      </w:r>
      <w:proofErr w:type="spellEnd"/>
      <w:r w:rsidRPr="001E3FAC">
        <w:t xml:space="preserve"> </w:t>
      </w:r>
      <w:proofErr w:type="spellStart"/>
      <w:r w:rsidRPr="001E3FAC">
        <w:t>adipogenic</w:t>
      </w:r>
      <w:proofErr w:type="spellEnd"/>
      <w:r w:rsidRPr="001E3FAC">
        <w:t xml:space="preserve"> differentiation </w:t>
      </w:r>
      <w:proofErr w:type="gramStart"/>
      <w:r w:rsidRPr="001E3FAC">
        <w:t>medium</w:t>
      </w:r>
      <w:r>
        <w:t xml:space="preserve"> :</w:t>
      </w:r>
      <w:proofErr w:type="gramEnd"/>
      <w:r>
        <w:t xml:space="preserve"> 50 mL</w:t>
      </w:r>
      <w:r>
        <w:br/>
      </w:r>
      <w:r w:rsidRPr="001E3FAC">
        <w:t>45 mL of base</w:t>
      </w:r>
      <w:r>
        <w:br/>
      </w:r>
      <w:r w:rsidRPr="001E3FAC">
        <w:t xml:space="preserve">5 mL of supplement </w:t>
      </w:r>
      <w:r>
        <w:br/>
      </w:r>
      <w:r w:rsidRPr="001E3FAC">
        <w:t xml:space="preserve">0.5 mL of </w:t>
      </w:r>
      <w:proofErr w:type="spellStart"/>
      <w:r w:rsidRPr="001E3FAC">
        <w:t>GlutaMAX</w:t>
      </w:r>
      <w:proofErr w:type="spellEnd"/>
      <w:r w:rsidRPr="001E3FAC">
        <w:t xml:space="preserve"> </w:t>
      </w:r>
      <w:r>
        <w:br/>
      </w:r>
      <w:r w:rsidRPr="001E3FAC">
        <w:t xml:space="preserve">50 µL of </w:t>
      </w:r>
      <w:proofErr w:type="spellStart"/>
      <w:r w:rsidRPr="001E3FAC">
        <w:t>Primocin</w:t>
      </w:r>
      <w:proofErr w:type="spellEnd"/>
      <w:r w:rsidR="00A574DD">
        <w:br/>
      </w:r>
      <w:r w:rsidR="00A574DD">
        <w:br/>
        <w:t>Replace with fresh differentiation medium on Day 4</w:t>
      </w:r>
      <w:r>
        <w:br/>
      </w:r>
      <w:r w:rsidRPr="00E5090A">
        <w:rPr>
          <w:i/>
          <w:iCs/>
          <w:color w:val="0000FF"/>
        </w:rPr>
        <w:t>Video Editor: please play both shots side by side in a split screen</w:t>
      </w:r>
    </w:p>
    <w:p w14:paraId="4CE8B50C" w14:textId="16153293" w:rsidR="008B3A22" w:rsidRDefault="008B3A22" w:rsidP="008B3A22">
      <w:pPr>
        <w:pStyle w:val="Narration"/>
        <w:numPr>
          <w:ilvl w:val="1"/>
          <w:numId w:val="3"/>
        </w:numPr>
      </w:pPr>
      <w:r w:rsidRPr="00764F6B">
        <w:t xml:space="preserve">On Day 9, wash the adipocytes twice with </w:t>
      </w:r>
      <w:r w:rsidR="001E3FAC">
        <w:t xml:space="preserve">PBS </w:t>
      </w:r>
      <w:r w:rsidR="001E3FAC">
        <w:rPr>
          <w:b/>
          <w:bCs/>
        </w:rPr>
        <w:t xml:space="preserve">[1]. </w:t>
      </w:r>
      <w:r w:rsidR="001E3FAC">
        <w:t>Then</w:t>
      </w:r>
      <w:r w:rsidRPr="00764F6B">
        <w:t xml:space="preserve"> replace the medium with mature adipocyte culture medium containing DMEM, 1 </w:t>
      </w:r>
      <w:r w:rsidR="001E3FAC">
        <w:t>% BSA</w:t>
      </w:r>
      <w:r w:rsidRPr="00764F6B">
        <w:t>, and 0.2</w:t>
      </w:r>
      <w:r w:rsidR="001E3FAC">
        <w:t xml:space="preserve">% </w:t>
      </w:r>
      <w:proofErr w:type="spellStart"/>
      <w:r w:rsidRPr="00764F6B">
        <w:t>Primocin</w:t>
      </w:r>
      <w:proofErr w:type="spellEnd"/>
      <w:r w:rsidR="001E3FAC">
        <w:t xml:space="preserve"> </w:t>
      </w:r>
      <w:r w:rsidRPr="00764F6B">
        <w:rPr>
          <w:b/>
          <w:bCs/>
        </w:rPr>
        <w:t>[</w:t>
      </w:r>
      <w:r w:rsidR="00A574DD">
        <w:rPr>
          <w:b/>
          <w:bCs/>
        </w:rPr>
        <w:t>2</w:t>
      </w:r>
      <w:r w:rsidR="001E3FAC">
        <w:rPr>
          <w:b/>
          <w:bCs/>
        </w:rPr>
        <w:t>-TXT</w:t>
      </w:r>
      <w:r w:rsidRPr="00764F6B">
        <w:rPr>
          <w:b/>
          <w:bCs/>
        </w:rPr>
        <w:t>]</w:t>
      </w:r>
      <w:r w:rsidRPr="00764F6B">
        <w:t>.</w:t>
      </w:r>
    </w:p>
    <w:p w14:paraId="167663E8" w14:textId="43CB34DD" w:rsidR="008B3A22" w:rsidRDefault="008B3A22" w:rsidP="008B3A22">
      <w:pPr>
        <w:pStyle w:val="ShotDescription"/>
        <w:numPr>
          <w:ilvl w:val="2"/>
          <w:numId w:val="3"/>
        </w:numPr>
      </w:pPr>
      <w:r w:rsidRPr="00764F6B">
        <w:t xml:space="preserve">Talent </w:t>
      </w:r>
      <w:r w:rsidR="001E3FAC">
        <w:t>pipetting PBS into the dishes</w:t>
      </w:r>
      <w:r w:rsidRPr="00764F6B">
        <w:t>.</w:t>
      </w:r>
    </w:p>
    <w:p w14:paraId="56E366E3" w14:textId="65EA45D0" w:rsidR="008B3A22" w:rsidRDefault="008B3A22" w:rsidP="008B3A22">
      <w:pPr>
        <w:pStyle w:val="ShotDescription"/>
        <w:numPr>
          <w:ilvl w:val="2"/>
          <w:numId w:val="3"/>
        </w:numPr>
      </w:pPr>
      <w:r w:rsidRPr="00764F6B">
        <w:t>Talent adding mature adipocyte culture medium</w:t>
      </w:r>
      <w:r w:rsidR="001E3FAC">
        <w:t xml:space="preserve">. </w:t>
      </w:r>
      <w:r w:rsidR="001E3FAC">
        <w:rPr>
          <w:b/>
          <w:bCs/>
        </w:rPr>
        <w:t>TXT: Incubate for 16 h</w:t>
      </w:r>
    </w:p>
    <w:p w14:paraId="29084EAD" w14:textId="65A57596" w:rsidR="008B3A22" w:rsidRDefault="001E3FAC" w:rsidP="00A574DD">
      <w:pPr>
        <w:pStyle w:val="Narration"/>
        <w:numPr>
          <w:ilvl w:val="1"/>
          <w:numId w:val="3"/>
        </w:numPr>
      </w:pPr>
      <w:r w:rsidRPr="00A23A81">
        <w:t>To isolate adipocyte secreted extracellular vesicles,</w:t>
      </w:r>
      <w:r>
        <w:t xml:space="preserve"> first p</w:t>
      </w:r>
      <w:r w:rsidR="008B3A22" w:rsidRPr="00764F6B">
        <w:t xml:space="preserve">ass 15 milliliters of culture medium through a </w:t>
      </w:r>
      <w:r w:rsidR="00A574DD" w:rsidRPr="00764F6B">
        <w:t>40-micrometre</w:t>
      </w:r>
      <w:r w:rsidR="008B3A22" w:rsidRPr="00764F6B">
        <w:t xml:space="preserve"> filter followed by a 3</w:t>
      </w:r>
      <w:r w:rsidR="00A574DD">
        <w:t>-</w:t>
      </w:r>
      <w:r w:rsidR="008B3A22" w:rsidRPr="00764F6B">
        <w:t xml:space="preserve"> </w:t>
      </w:r>
      <w:r w:rsidR="00A23A81" w:rsidRPr="00764F6B">
        <w:t>micrometre</w:t>
      </w:r>
      <w:r w:rsidR="008B3A22" w:rsidRPr="00764F6B">
        <w:t xml:space="preserve"> filter </w:t>
      </w:r>
      <w:r w:rsidR="008B3A22" w:rsidRPr="00764F6B">
        <w:rPr>
          <w:b/>
          <w:bCs/>
        </w:rPr>
        <w:t>[1]</w:t>
      </w:r>
      <w:r w:rsidR="008B3A22" w:rsidRPr="00764F6B">
        <w:t>.</w:t>
      </w:r>
      <w:r w:rsidR="00A574DD" w:rsidRPr="00A574DD">
        <w:t xml:space="preserve"> </w:t>
      </w:r>
      <w:r w:rsidR="00A574DD" w:rsidRPr="00764F6B">
        <w:t>Centrifuge the filtrate at 500</w:t>
      </w:r>
      <w:r w:rsidR="00A574DD" w:rsidRPr="00A23A81">
        <w:rPr>
          <w:i/>
          <w:iCs/>
        </w:rPr>
        <w:t xml:space="preserve"> g </w:t>
      </w:r>
      <w:r w:rsidR="00A574DD" w:rsidRPr="00764F6B">
        <w:t xml:space="preserve">for 5 minutes, then centrifuge the supernatant at 2,000 </w:t>
      </w:r>
      <w:r w:rsidR="00A574DD" w:rsidRPr="00A23A81">
        <w:rPr>
          <w:i/>
          <w:iCs/>
        </w:rPr>
        <w:t xml:space="preserve">g </w:t>
      </w:r>
      <w:r w:rsidR="00A574DD" w:rsidRPr="00764F6B">
        <w:t xml:space="preserve">for 10 minutes to remove any residual cells and debris </w:t>
      </w:r>
      <w:r w:rsidR="00A574DD" w:rsidRPr="00764F6B">
        <w:rPr>
          <w:b/>
          <w:bCs/>
        </w:rPr>
        <w:t>[</w:t>
      </w:r>
      <w:r w:rsidR="00A574DD">
        <w:rPr>
          <w:b/>
          <w:bCs/>
        </w:rPr>
        <w:t>2</w:t>
      </w:r>
      <w:r w:rsidR="00A574DD" w:rsidRPr="00764F6B">
        <w:rPr>
          <w:b/>
          <w:bCs/>
        </w:rPr>
        <w:t>]</w:t>
      </w:r>
      <w:r w:rsidR="00A574DD" w:rsidRPr="00764F6B">
        <w:t>.</w:t>
      </w:r>
    </w:p>
    <w:p w14:paraId="3EBF1019" w14:textId="77777777" w:rsidR="008B3A22" w:rsidRDefault="008B3A22" w:rsidP="008B3A22">
      <w:pPr>
        <w:pStyle w:val="ShotDescription"/>
        <w:numPr>
          <w:ilvl w:val="2"/>
          <w:numId w:val="3"/>
        </w:numPr>
      </w:pPr>
      <w:r w:rsidRPr="00764F6B">
        <w:t xml:space="preserve">Talent filtering culture medium through the </w:t>
      </w:r>
      <w:proofErr w:type="gramStart"/>
      <w:r w:rsidRPr="00764F6B">
        <w:t>40 micrometer</w:t>
      </w:r>
      <w:proofErr w:type="gramEnd"/>
      <w:r w:rsidRPr="00764F6B">
        <w:t xml:space="preserve"> filter into a collection tube.</w:t>
      </w:r>
    </w:p>
    <w:p w14:paraId="53583465" w14:textId="572208BA" w:rsidR="008B3A22" w:rsidRPr="00764F6B" w:rsidRDefault="008B3A22" w:rsidP="008B3A22">
      <w:pPr>
        <w:pStyle w:val="ShotDescription"/>
        <w:numPr>
          <w:ilvl w:val="2"/>
          <w:numId w:val="3"/>
        </w:numPr>
      </w:pPr>
      <w:r w:rsidRPr="00764F6B">
        <w:t xml:space="preserve">Talent </w:t>
      </w:r>
      <w:r w:rsidR="00A574DD">
        <w:t xml:space="preserve">placing the sample in a centrifuge and setting the parameters. </w:t>
      </w:r>
      <w:r w:rsidR="00A574DD">
        <w:br/>
      </w:r>
      <w:r w:rsidR="00A574DD" w:rsidRPr="00A574DD">
        <w:rPr>
          <w:b/>
          <w:bCs/>
          <w:highlight w:val="yellow"/>
        </w:rPr>
        <w:t>AUTHORS: Please perform any 1 centrifugation step since this is only for demonstration</w:t>
      </w:r>
      <w:r w:rsidR="00A574DD">
        <w:t xml:space="preserve"> </w:t>
      </w:r>
    </w:p>
    <w:p w14:paraId="79DEDBA8" w14:textId="4CFC2389" w:rsidR="008B3A22" w:rsidRDefault="00A574DD" w:rsidP="008B3A22">
      <w:pPr>
        <w:pStyle w:val="Narration"/>
        <w:numPr>
          <w:ilvl w:val="1"/>
          <w:numId w:val="3"/>
        </w:numPr>
      </w:pPr>
      <w:r>
        <w:t>After passing</w:t>
      </w:r>
      <w:r w:rsidR="008B3A22" w:rsidRPr="00764F6B">
        <w:t xml:space="preserve"> the resulting filtrate through a 0.8 </w:t>
      </w:r>
      <w:proofErr w:type="spellStart"/>
      <w:r w:rsidR="008B3A22" w:rsidRPr="00764F6B">
        <w:t>micrometer</w:t>
      </w:r>
      <w:proofErr w:type="spellEnd"/>
      <w:r w:rsidR="008B3A22" w:rsidRPr="00764F6B">
        <w:t xml:space="preserve"> filter</w:t>
      </w:r>
      <w:r>
        <w:t xml:space="preserve">, </w:t>
      </w:r>
      <w:r w:rsidR="00A23A81" w:rsidRPr="00764F6B">
        <w:t>centrifug</w:t>
      </w:r>
      <w:r w:rsidR="00A23A81">
        <w:t>e</w:t>
      </w:r>
      <w:r w:rsidR="00A23A81" w:rsidRPr="00764F6B">
        <w:t xml:space="preserve"> at 4,000 g for 15 minutes centrifug</w:t>
      </w:r>
      <w:r w:rsidR="00A23A81">
        <w:t>e</w:t>
      </w:r>
      <w:r w:rsidR="00A23A81" w:rsidRPr="00764F6B">
        <w:t xml:space="preserve"> at 4,000 g for 15 minutes </w:t>
      </w:r>
      <w:r w:rsidR="00A23A81">
        <w:t xml:space="preserve">to </w:t>
      </w:r>
      <w:r w:rsidR="008B3A22" w:rsidRPr="00764F6B">
        <w:t xml:space="preserve">concentrate the medium </w:t>
      </w:r>
      <w:r w:rsidR="008B3A22" w:rsidRPr="00764F6B">
        <w:rPr>
          <w:b/>
          <w:bCs/>
        </w:rPr>
        <w:t>[</w:t>
      </w:r>
      <w:r>
        <w:rPr>
          <w:b/>
          <w:bCs/>
        </w:rPr>
        <w:t>1</w:t>
      </w:r>
      <w:r w:rsidR="00A23A81">
        <w:rPr>
          <w:b/>
          <w:bCs/>
        </w:rPr>
        <w:t>-TXT</w:t>
      </w:r>
      <w:r w:rsidR="008B3A22" w:rsidRPr="00764F6B">
        <w:rPr>
          <w:b/>
          <w:bCs/>
        </w:rPr>
        <w:t>]</w:t>
      </w:r>
      <w:r w:rsidR="008B3A22" w:rsidRPr="00764F6B">
        <w:t>.</w:t>
      </w:r>
    </w:p>
    <w:p w14:paraId="3F2E5CD6" w14:textId="0866F5F1" w:rsidR="008B3A22" w:rsidRPr="00764F6B" w:rsidRDefault="008B3A22" w:rsidP="008B3A22">
      <w:pPr>
        <w:pStyle w:val="ShotDescription"/>
        <w:numPr>
          <w:ilvl w:val="2"/>
          <w:numId w:val="3"/>
        </w:numPr>
      </w:pPr>
      <w:r w:rsidRPr="00764F6B">
        <w:t>Talent loading the filtered sample into an ultrafiltration unit and centrifuging at 4,000 g.</w:t>
      </w:r>
      <w:r w:rsidR="00A23A81">
        <w:t xml:space="preserve"> </w:t>
      </w:r>
      <w:r w:rsidR="00A23A81">
        <w:rPr>
          <w:b/>
          <w:bCs/>
        </w:rPr>
        <w:t>TXT: Final volume: 0.5 mL</w:t>
      </w:r>
    </w:p>
    <w:p w14:paraId="70AC6105" w14:textId="6CF70848" w:rsidR="008B3A22" w:rsidRDefault="008B3A22" w:rsidP="008B3A22">
      <w:pPr>
        <w:pStyle w:val="Narration"/>
        <w:numPr>
          <w:ilvl w:val="1"/>
          <w:numId w:val="3"/>
        </w:numPr>
      </w:pPr>
      <w:r w:rsidRPr="00764F6B">
        <w:t>Load the concentrated sample onto a size exclusion chromatography column connected to an automatic fraction collector</w:t>
      </w:r>
      <w:r w:rsidR="00A01A1E">
        <w:t xml:space="preserve"> </w:t>
      </w:r>
      <w:r w:rsidRPr="00764F6B">
        <w:t xml:space="preserve">and collect fractions F1 through F8 </w:t>
      </w:r>
      <w:r w:rsidRPr="00764F6B">
        <w:rPr>
          <w:b/>
          <w:bCs/>
        </w:rPr>
        <w:t>[</w:t>
      </w:r>
      <w:r w:rsidR="00A574DD">
        <w:rPr>
          <w:b/>
          <w:bCs/>
        </w:rPr>
        <w:t>1</w:t>
      </w:r>
      <w:r w:rsidRPr="00764F6B">
        <w:rPr>
          <w:b/>
          <w:bCs/>
        </w:rPr>
        <w:t>]</w:t>
      </w:r>
      <w:r w:rsidRPr="00764F6B">
        <w:t>.</w:t>
      </w:r>
    </w:p>
    <w:p w14:paraId="2012F082" w14:textId="77777777" w:rsidR="008B3A22" w:rsidRDefault="008B3A22" w:rsidP="008B3A22">
      <w:pPr>
        <w:pStyle w:val="ShotDescription"/>
        <w:numPr>
          <w:ilvl w:val="2"/>
          <w:numId w:val="3"/>
        </w:numPr>
      </w:pPr>
      <w:r w:rsidRPr="00764F6B">
        <w:t>Talent loading sample into the chromatography column.</w:t>
      </w:r>
    </w:p>
    <w:p w14:paraId="7955D30E" w14:textId="26F5274E" w:rsidR="008B3A22" w:rsidRDefault="008B3A22" w:rsidP="008B3A22">
      <w:pPr>
        <w:pStyle w:val="Narration"/>
        <w:numPr>
          <w:ilvl w:val="1"/>
          <w:numId w:val="3"/>
        </w:numPr>
      </w:pPr>
      <w:r w:rsidRPr="00764F6B">
        <w:t xml:space="preserve">Concentrate the collected extracellular vesicle fractions using a 100 kilodalton cutoff ultrafiltration unit with a </w:t>
      </w:r>
      <w:r w:rsidR="00A01A1E" w:rsidRPr="00764F6B">
        <w:t>4-milliliter</w:t>
      </w:r>
      <w:r w:rsidRPr="00764F6B">
        <w:t xml:space="preserve"> sample volume</w:t>
      </w:r>
      <w:r w:rsidR="00A01A1E">
        <w:t xml:space="preserve"> </w:t>
      </w:r>
      <w:r w:rsidR="00A01A1E">
        <w:rPr>
          <w:b/>
          <w:bCs/>
        </w:rPr>
        <w:t>[1</w:t>
      </w:r>
      <w:r w:rsidR="00A574DD">
        <w:rPr>
          <w:b/>
          <w:bCs/>
        </w:rPr>
        <w:t>-TXT</w:t>
      </w:r>
      <w:r w:rsidR="00A01A1E">
        <w:rPr>
          <w:b/>
          <w:bCs/>
        </w:rPr>
        <w:t>]</w:t>
      </w:r>
      <w:r w:rsidR="00A01A1E">
        <w:t xml:space="preserve">. </w:t>
      </w:r>
      <w:r w:rsidRPr="00764F6B">
        <w:t xml:space="preserve"> </w:t>
      </w:r>
    </w:p>
    <w:p w14:paraId="6C8EC2D5" w14:textId="41063A3E" w:rsidR="008B3A22" w:rsidRDefault="008B3A22" w:rsidP="008B3A22">
      <w:pPr>
        <w:pStyle w:val="ShotDescription"/>
        <w:numPr>
          <w:ilvl w:val="2"/>
          <w:numId w:val="3"/>
        </w:numPr>
      </w:pPr>
      <w:r w:rsidRPr="00764F6B">
        <w:t>Talent concentrating each fraction using the ultrafiltration unit.</w:t>
      </w:r>
      <w:r w:rsidR="00A574DD">
        <w:t xml:space="preserve"> </w:t>
      </w:r>
      <w:r w:rsidR="00A574DD">
        <w:rPr>
          <w:b/>
          <w:bCs/>
        </w:rPr>
        <w:t>TXT: Verify with Western blot, NTA and TEM analysis</w:t>
      </w:r>
    </w:p>
    <w:p w14:paraId="04731935" w14:textId="38EB2066" w:rsidR="008B3A22" w:rsidRPr="00A574DD" w:rsidRDefault="008B3A22" w:rsidP="00A574DD">
      <w:pPr>
        <w:pStyle w:val="ShotDescription"/>
        <w:numPr>
          <w:ilvl w:val="1"/>
          <w:numId w:val="3"/>
        </w:numPr>
        <w:rPr>
          <w:color w:val="7030A0"/>
        </w:rPr>
      </w:pPr>
      <w:r w:rsidRPr="00A574DD">
        <w:rPr>
          <w:color w:val="7030A0"/>
        </w:rPr>
        <w:t>To perform western blot analysis, concentrate each fraction from 400 microliters to 25 microliters</w:t>
      </w:r>
      <w:r w:rsidR="00A01A1E" w:rsidRPr="00A574DD">
        <w:rPr>
          <w:color w:val="7030A0"/>
        </w:rPr>
        <w:t xml:space="preserve"> </w:t>
      </w:r>
      <w:r w:rsidR="00A01A1E" w:rsidRPr="00A574DD">
        <w:rPr>
          <w:b/>
          <w:bCs/>
          <w:color w:val="7030A0"/>
        </w:rPr>
        <w:t>[1]</w:t>
      </w:r>
      <w:r w:rsidR="00A01A1E" w:rsidRPr="00A574DD">
        <w:rPr>
          <w:color w:val="7030A0"/>
        </w:rPr>
        <w:t>. Pipette</w:t>
      </w:r>
      <w:r w:rsidRPr="00A574DD">
        <w:rPr>
          <w:color w:val="7030A0"/>
        </w:rPr>
        <w:t xml:space="preserve"> 50 microliters of radioimmunoprecipitation assay buffer </w:t>
      </w:r>
      <w:r w:rsidRPr="00A574DD">
        <w:rPr>
          <w:color w:val="7030A0"/>
        </w:rPr>
        <w:lastRenderedPageBreak/>
        <w:t>supplemented with protease and phosphatase inhibitors</w:t>
      </w:r>
      <w:r w:rsidR="00A01A1E" w:rsidRPr="00A574DD">
        <w:rPr>
          <w:color w:val="7030A0"/>
        </w:rPr>
        <w:t xml:space="preserve"> to the concentrate </w:t>
      </w:r>
      <w:r w:rsidR="00A01A1E" w:rsidRPr="00A574DD">
        <w:rPr>
          <w:b/>
          <w:bCs/>
          <w:color w:val="7030A0"/>
        </w:rPr>
        <w:t>[2]</w:t>
      </w:r>
      <w:r w:rsidRPr="00A574DD">
        <w:rPr>
          <w:color w:val="7030A0"/>
        </w:rPr>
        <w:t xml:space="preserve">. </w:t>
      </w:r>
      <w:r w:rsidR="00A574DD" w:rsidRPr="00A01A1E">
        <w:rPr>
          <w:color w:val="7030A0"/>
        </w:rPr>
        <w:t xml:space="preserve">Add </w:t>
      </w:r>
      <w:commentRangeStart w:id="2"/>
      <w:r w:rsidR="00A574DD" w:rsidRPr="00A01A1E">
        <w:rPr>
          <w:color w:val="7030A0"/>
        </w:rPr>
        <w:t xml:space="preserve">2 X SDS loading buffer </w:t>
      </w:r>
      <w:commentRangeEnd w:id="2"/>
      <w:r w:rsidR="00A574DD" w:rsidRPr="00A01A1E">
        <w:rPr>
          <w:rStyle w:val="CommentReference"/>
          <w:rFonts w:asciiTheme="minorHAnsi" w:hAnsiTheme="minorHAnsi" w:cs="Calibri (Body)"/>
          <w:color w:val="7030A0"/>
          <w:lang w:val="x-none" w:eastAsia="x-none"/>
        </w:rPr>
        <w:commentReference w:id="2"/>
      </w:r>
      <w:proofErr w:type="gramStart"/>
      <w:r w:rsidR="00A574DD" w:rsidRPr="00A01A1E">
        <w:rPr>
          <w:color w:val="7030A0"/>
        </w:rPr>
        <w:t>to  denature</w:t>
      </w:r>
      <w:proofErr w:type="gramEnd"/>
      <w:r w:rsidR="00A574DD" w:rsidRPr="00A01A1E">
        <w:rPr>
          <w:color w:val="7030A0"/>
        </w:rPr>
        <w:t xml:space="preserve"> the </w:t>
      </w:r>
      <w:proofErr w:type="gramStart"/>
      <w:r w:rsidR="00A574DD" w:rsidRPr="00A01A1E">
        <w:rPr>
          <w:color w:val="7030A0"/>
        </w:rPr>
        <w:t>sample, and</w:t>
      </w:r>
      <w:proofErr w:type="gramEnd"/>
      <w:r w:rsidR="00A574DD" w:rsidRPr="00A01A1E">
        <w:rPr>
          <w:color w:val="7030A0"/>
        </w:rPr>
        <w:t xml:space="preserve"> resolve proteins on a 4 to 12 percent tris-glycine gel </w:t>
      </w:r>
      <w:r w:rsidR="00A574DD" w:rsidRPr="00A01A1E">
        <w:rPr>
          <w:b/>
          <w:bCs/>
          <w:color w:val="7030A0"/>
        </w:rPr>
        <w:t>[</w:t>
      </w:r>
      <w:r w:rsidR="00A574DD">
        <w:rPr>
          <w:b/>
          <w:bCs/>
          <w:color w:val="7030A0"/>
        </w:rPr>
        <w:t>3</w:t>
      </w:r>
      <w:r w:rsidR="00A574DD" w:rsidRPr="00A01A1E">
        <w:rPr>
          <w:b/>
          <w:bCs/>
          <w:color w:val="7030A0"/>
        </w:rPr>
        <w:t>]</w:t>
      </w:r>
      <w:r w:rsidR="00A574DD" w:rsidRPr="00A01A1E">
        <w:rPr>
          <w:color w:val="7030A0"/>
        </w:rPr>
        <w:t>.</w:t>
      </w:r>
    </w:p>
    <w:p w14:paraId="4E9ABDB3" w14:textId="420DFC9B" w:rsidR="008B3A22" w:rsidRDefault="00A01A1E" w:rsidP="008B3A22">
      <w:pPr>
        <w:pStyle w:val="ShotDescription"/>
        <w:numPr>
          <w:ilvl w:val="2"/>
          <w:numId w:val="3"/>
        </w:numPr>
      </w:pPr>
      <w:r>
        <w:t>Shot of labeled tube with concentrated</w:t>
      </w:r>
      <w:r w:rsidR="008B3A22" w:rsidRPr="00764F6B">
        <w:t xml:space="preserve"> sample</w:t>
      </w:r>
      <w:r>
        <w:t xml:space="preserve">. </w:t>
      </w:r>
    </w:p>
    <w:p w14:paraId="7ACCB534" w14:textId="63170070" w:rsidR="00A01A1E" w:rsidRDefault="00A01A1E" w:rsidP="008B3A22">
      <w:pPr>
        <w:pStyle w:val="ShotDescription"/>
        <w:numPr>
          <w:ilvl w:val="2"/>
          <w:numId w:val="3"/>
        </w:numPr>
      </w:pPr>
      <w:r>
        <w:t xml:space="preserve">Talent pipetting 50 µL of radioimmunoprecipitation assay buffer into the tube with concentrated sample. </w:t>
      </w:r>
    </w:p>
    <w:p w14:paraId="3A2D088A" w14:textId="2DCD80F2" w:rsidR="00A01A1E" w:rsidRDefault="008B3A22" w:rsidP="008B3A22">
      <w:pPr>
        <w:pStyle w:val="ShotDescription"/>
        <w:numPr>
          <w:ilvl w:val="2"/>
          <w:numId w:val="3"/>
        </w:numPr>
      </w:pPr>
      <w:r w:rsidRPr="00764F6B">
        <w:t>Talent adding sodium dodecyl sulfate buffer</w:t>
      </w:r>
      <w:r w:rsidR="00A574DD">
        <w:t xml:space="preserve"> then </w:t>
      </w:r>
      <w:r w:rsidR="00A574DD" w:rsidRPr="00764F6B">
        <w:t xml:space="preserve">loading </w:t>
      </w:r>
      <w:r w:rsidR="00A574DD">
        <w:t>the sample</w:t>
      </w:r>
      <w:r w:rsidR="00A574DD" w:rsidRPr="00764F6B">
        <w:t xml:space="preserve"> onto </w:t>
      </w:r>
      <w:r w:rsidR="00A574DD">
        <w:t>a 12% tris-glycine</w:t>
      </w:r>
      <w:r w:rsidR="00A574DD" w:rsidRPr="00764F6B">
        <w:t xml:space="preserve"> gel.</w:t>
      </w:r>
    </w:p>
    <w:p w14:paraId="56885BE7" w14:textId="2C14FF85" w:rsidR="008B3A22" w:rsidRDefault="008B3A22" w:rsidP="008B3A22">
      <w:pPr>
        <w:pStyle w:val="Narration"/>
        <w:numPr>
          <w:ilvl w:val="1"/>
          <w:numId w:val="3"/>
        </w:numPr>
      </w:pPr>
      <w:r w:rsidRPr="00764F6B">
        <w:t xml:space="preserve">For nanoparticle tracking analysis, dilute extracellular vesicle samples with 0.1 </w:t>
      </w:r>
      <w:proofErr w:type="spellStart"/>
      <w:r w:rsidRPr="00764F6B">
        <w:t>micrometer</w:t>
      </w:r>
      <w:proofErr w:type="spellEnd"/>
      <w:r w:rsidRPr="00764F6B">
        <w:t xml:space="preserve"> filtered sterile </w:t>
      </w:r>
      <w:proofErr w:type="gramStart"/>
      <w:r w:rsidR="00A01A1E">
        <w:t xml:space="preserve">PBS </w:t>
      </w:r>
      <w:r w:rsidR="00A574DD">
        <w:t xml:space="preserve"> and</w:t>
      </w:r>
      <w:proofErr w:type="gramEnd"/>
      <w:r w:rsidR="00A574DD">
        <w:t xml:space="preserve"> mix gently</w:t>
      </w:r>
      <w:r w:rsidR="00A574DD" w:rsidRPr="00A574DD">
        <w:rPr>
          <w:b/>
          <w:bCs/>
        </w:rPr>
        <w:t xml:space="preserve"> [</w:t>
      </w:r>
      <w:r w:rsidR="00A574DD">
        <w:rPr>
          <w:b/>
          <w:bCs/>
        </w:rPr>
        <w:t>1</w:t>
      </w:r>
      <w:r w:rsidR="00A01A1E">
        <w:rPr>
          <w:b/>
          <w:bCs/>
        </w:rPr>
        <w:t>-TXT]</w:t>
      </w:r>
      <w:r w:rsidRPr="00764F6B">
        <w:t xml:space="preserve">. </w:t>
      </w:r>
    </w:p>
    <w:p w14:paraId="3CFB7541" w14:textId="578A5947" w:rsidR="00A01A1E" w:rsidRDefault="008B3A22" w:rsidP="008B3A22">
      <w:pPr>
        <w:pStyle w:val="ShotDescription"/>
        <w:numPr>
          <w:ilvl w:val="2"/>
          <w:numId w:val="3"/>
        </w:numPr>
      </w:pPr>
      <w:r w:rsidRPr="00764F6B">
        <w:t>Talent diluting extracellular vesicle sample</w:t>
      </w:r>
      <w:r w:rsidR="00A01A1E">
        <w:t xml:space="preserve"> with </w:t>
      </w:r>
      <w:proofErr w:type="gramStart"/>
      <w:r w:rsidR="00A01A1E">
        <w:t>PBS</w:t>
      </w:r>
      <w:r w:rsidRPr="00764F6B">
        <w:t xml:space="preserve"> </w:t>
      </w:r>
      <w:r w:rsidR="00A01A1E">
        <w:t>.</w:t>
      </w:r>
      <w:proofErr w:type="gramEnd"/>
      <w:r w:rsidR="00A01A1E">
        <w:br/>
      </w:r>
      <w:r w:rsidR="00A01A1E">
        <w:rPr>
          <w:b/>
          <w:bCs/>
        </w:rPr>
        <w:t xml:space="preserve">TXT: Sample to PBS: </w:t>
      </w:r>
      <w:proofErr w:type="gramStart"/>
      <w:r w:rsidR="00A01A1E">
        <w:rPr>
          <w:b/>
          <w:bCs/>
        </w:rPr>
        <w:t>1 :</w:t>
      </w:r>
      <w:proofErr w:type="gramEnd"/>
      <w:r w:rsidR="00A01A1E">
        <w:rPr>
          <w:b/>
          <w:bCs/>
        </w:rPr>
        <w:t xml:space="preserve"> 1000; Final particle concentration: </w:t>
      </w:r>
      <w:r w:rsidR="00A01A1E" w:rsidRPr="00A01A1E">
        <w:rPr>
          <w:b/>
          <w:bCs/>
        </w:rPr>
        <w:t>10</w:t>
      </w:r>
      <w:r w:rsidR="00A01A1E" w:rsidRPr="00A01A1E">
        <w:rPr>
          <w:b/>
          <w:bCs/>
          <w:vertAlign w:val="superscript"/>
        </w:rPr>
        <w:t>7</w:t>
      </w:r>
      <w:r w:rsidR="00A01A1E" w:rsidRPr="00A01A1E">
        <w:rPr>
          <w:b/>
          <w:bCs/>
        </w:rPr>
        <w:t>–10</w:t>
      </w:r>
      <w:r w:rsidR="00A01A1E" w:rsidRPr="00A01A1E">
        <w:rPr>
          <w:b/>
          <w:bCs/>
          <w:vertAlign w:val="superscript"/>
        </w:rPr>
        <w:t>9</w:t>
      </w:r>
      <w:r w:rsidR="00A01A1E" w:rsidRPr="00A01A1E">
        <w:rPr>
          <w:b/>
          <w:bCs/>
        </w:rPr>
        <w:t xml:space="preserve"> particles/</w:t>
      </w:r>
      <w:proofErr w:type="gramStart"/>
      <w:r w:rsidR="00A01A1E" w:rsidRPr="00A01A1E">
        <w:rPr>
          <w:b/>
          <w:bCs/>
        </w:rPr>
        <w:t>mL</w:t>
      </w:r>
      <w:r w:rsidR="00A574DD">
        <w:rPr>
          <w:b/>
          <w:bCs/>
        </w:rPr>
        <w:t>;</w:t>
      </w:r>
      <w:proofErr w:type="gramEnd"/>
      <w:r w:rsidR="00A574DD">
        <w:rPr>
          <w:b/>
          <w:bCs/>
        </w:rPr>
        <w:t xml:space="preserve"> </w:t>
      </w:r>
    </w:p>
    <w:p w14:paraId="098CC3ED" w14:textId="6821A6FA" w:rsidR="008B3A22" w:rsidRDefault="008B3A22" w:rsidP="008B3A22">
      <w:pPr>
        <w:pStyle w:val="Narration"/>
        <w:numPr>
          <w:ilvl w:val="1"/>
          <w:numId w:val="3"/>
        </w:numPr>
      </w:pPr>
      <w:r w:rsidRPr="00764F6B">
        <w:t xml:space="preserve">Load the diluted sample into the </w:t>
      </w:r>
      <w:r w:rsidR="00A01A1E">
        <w:t>NTA</w:t>
      </w:r>
      <w:r w:rsidRPr="00764F6B">
        <w:t xml:space="preserve"> instrument equipped with a high-sensitivity scientific complementary metal–oxide–semiconductor camera and a </w:t>
      </w:r>
      <w:proofErr w:type="gramStart"/>
      <w:r w:rsidRPr="00764F6B">
        <w:t xml:space="preserve">532 </w:t>
      </w:r>
      <w:proofErr w:type="spellStart"/>
      <w:r w:rsidRPr="00764F6B">
        <w:t>nanometer</w:t>
      </w:r>
      <w:proofErr w:type="spellEnd"/>
      <w:proofErr w:type="gramEnd"/>
      <w:r w:rsidRPr="00764F6B">
        <w:t xml:space="preserve"> green laser</w:t>
      </w:r>
      <w:r w:rsidR="00A01A1E">
        <w:t xml:space="preserve"> </w:t>
      </w:r>
      <w:r w:rsidR="00A01A1E">
        <w:rPr>
          <w:b/>
          <w:bCs/>
        </w:rPr>
        <w:t>[1]</w:t>
      </w:r>
      <w:r w:rsidRPr="00764F6B">
        <w:t xml:space="preserve">. Set detection for particles between 10 nanometers and 1000 nanometers and within a concentration of 10⁶ to 10⁹ particles per milliliter </w:t>
      </w:r>
      <w:r w:rsidRPr="00764F6B">
        <w:rPr>
          <w:b/>
          <w:bCs/>
        </w:rPr>
        <w:t>[</w:t>
      </w:r>
      <w:r w:rsidR="00A574DD">
        <w:rPr>
          <w:b/>
          <w:bCs/>
        </w:rPr>
        <w:t>2</w:t>
      </w:r>
      <w:r w:rsidRPr="00764F6B">
        <w:rPr>
          <w:b/>
          <w:bCs/>
        </w:rPr>
        <w:t>]</w:t>
      </w:r>
      <w:r w:rsidRPr="00764F6B">
        <w:t>.</w:t>
      </w:r>
    </w:p>
    <w:p w14:paraId="7845152A" w14:textId="77777777" w:rsidR="008B3A22" w:rsidRDefault="008B3A22" w:rsidP="008B3A22">
      <w:pPr>
        <w:pStyle w:val="ShotDescription"/>
        <w:numPr>
          <w:ilvl w:val="2"/>
          <w:numId w:val="3"/>
        </w:numPr>
      </w:pPr>
      <w:r w:rsidRPr="00764F6B">
        <w:t>Talent loading the sample into the NTA instrument.</w:t>
      </w:r>
    </w:p>
    <w:p w14:paraId="0D49E3B2" w14:textId="48BFB9F4" w:rsidR="008B3A22" w:rsidRPr="00764F6B" w:rsidRDefault="008B3A22" w:rsidP="008B3A22">
      <w:pPr>
        <w:pStyle w:val="ShotDescription"/>
        <w:numPr>
          <w:ilvl w:val="2"/>
          <w:numId w:val="3"/>
        </w:numPr>
      </w:pPr>
      <w:r w:rsidRPr="00A01A1E">
        <w:rPr>
          <w:highlight w:val="yellow"/>
        </w:rPr>
        <w:t>SCREEN</w:t>
      </w:r>
      <w:r w:rsidRPr="00764F6B">
        <w:t xml:space="preserve">: Show the system setup screen with detection parameters and green laser </w:t>
      </w:r>
      <w:r w:rsidR="00A01A1E">
        <w:t>being set</w:t>
      </w:r>
      <w:r w:rsidRPr="00764F6B">
        <w:t>.</w:t>
      </w:r>
    </w:p>
    <w:p w14:paraId="66B0EBD1" w14:textId="77777777" w:rsidR="008B3A22" w:rsidRDefault="008B3A22" w:rsidP="008B3A22">
      <w:pPr>
        <w:pStyle w:val="Narration"/>
        <w:numPr>
          <w:ilvl w:val="1"/>
          <w:numId w:val="3"/>
        </w:numPr>
      </w:pPr>
      <w:r w:rsidRPr="00764F6B">
        <w:t xml:space="preserve">Use the NS </w:t>
      </w:r>
      <w:proofErr w:type="spellStart"/>
      <w:r w:rsidRPr="00764F6B">
        <w:t>Xplorer</w:t>
      </w:r>
      <w:proofErr w:type="spellEnd"/>
      <w:r w:rsidRPr="00764F6B">
        <w:t xml:space="preserve"> software suite to perform imaging and quantification using a dynamic observation volume-based concentration algorithm </w:t>
      </w:r>
      <w:r w:rsidRPr="00764F6B">
        <w:rPr>
          <w:b/>
          <w:bCs/>
        </w:rPr>
        <w:t>[1]</w:t>
      </w:r>
      <w:r w:rsidRPr="00764F6B">
        <w:t>.</w:t>
      </w:r>
    </w:p>
    <w:p w14:paraId="2C53AE0F" w14:textId="77777777" w:rsidR="008B3A22" w:rsidRPr="00764F6B" w:rsidRDefault="008B3A22" w:rsidP="008B3A22">
      <w:pPr>
        <w:pStyle w:val="ShotDescription"/>
        <w:numPr>
          <w:ilvl w:val="2"/>
          <w:numId w:val="3"/>
        </w:numPr>
      </w:pPr>
      <w:r w:rsidRPr="00A01A1E">
        <w:rPr>
          <w:highlight w:val="yellow"/>
        </w:rPr>
        <w:t>SCREEN</w:t>
      </w:r>
      <w:r w:rsidRPr="00764F6B">
        <w:t xml:space="preserve">: Show NS </w:t>
      </w:r>
      <w:proofErr w:type="spellStart"/>
      <w:r w:rsidRPr="00764F6B">
        <w:t>Xplorer</w:t>
      </w:r>
      <w:proofErr w:type="spellEnd"/>
      <w:r w:rsidRPr="00764F6B">
        <w:t xml:space="preserve"> interface running analysis and displaying particle size and concentration.</w:t>
      </w:r>
    </w:p>
    <w:p w14:paraId="214935F7" w14:textId="36B887FF" w:rsidR="008B3A22" w:rsidRDefault="00A01A1E" w:rsidP="008B3A22">
      <w:pPr>
        <w:pStyle w:val="Narration"/>
        <w:numPr>
          <w:ilvl w:val="1"/>
          <w:numId w:val="3"/>
        </w:numPr>
      </w:pPr>
      <w:r>
        <w:t>TEM</w:t>
      </w:r>
      <w:r w:rsidR="008B3A22" w:rsidRPr="00764F6B">
        <w:t xml:space="preserve"> analysis</w:t>
      </w:r>
      <w:r>
        <w:t>, a</w:t>
      </w:r>
      <w:r w:rsidR="008B3A22" w:rsidRPr="00764F6B">
        <w:t xml:space="preserve">pply </w:t>
      </w:r>
      <w:r>
        <w:t xml:space="preserve">50 microliters of the sample to plasma-cleaned </w:t>
      </w:r>
      <w:r w:rsidR="008B3A22" w:rsidRPr="00764F6B">
        <w:t xml:space="preserve">carbon-only 400-mesh copper grids </w:t>
      </w:r>
      <w:r>
        <w:rPr>
          <w:b/>
          <w:bCs/>
        </w:rPr>
        <w:t>[1]</w:t>
      </w:r>
      <w:r w:rsidR="008B3A22" w:rsidRPr="00764F6B">
        <w:t xml:space="preserve">. After brief adsorption, rinse with distilled </w:t>
      </w:r>
      <w:proofErr w:type="spellStart"/>
      <w:proofErr w:type="gramStart"/>
      <w:r w:rsidR="008B3A22" w:rsidRPr="00764F6B">
        <w:t>water,</w:t>
      </w:r>
      <w:r>
        <w:t>then</w:t>
      </w:r>
      <w:proofErr w:type="spellEnd"/>
      <w:proofErr w:type="gramEnd"/>
      <w:r>
        <w:t xml:space="preserve"> negatively</w:t>
      </w:r>
      <w:r w:rsidR="008B3A22" w:rsidRPr="00764F6B">
        <w:t xml:space="preserve"> stain with 1 percent uranyl acetate</w:t>
      </w:r>
      <w:r>
        <w:t xml:space="preserve"> </w:t>
      </w:r>
      <w:r>
        <w:rPr>
          <w:b/>
          <w:bCs/>
        </w:rPr>
        <w:t>[</w:t>
      </w:r>
      <w:r w:rsidR="00A574DD">
        <w:rPr>
          <w:b/>
          <w:bCs/>
        </w:rPr>
        <w:t>2</w:t>
      </w:r>
      <w:r>
        <w:rPr>
          <w:b/>
          <w:bCs/>
        </w:rPr>
        <w:t xml:space="preserve">-TXT]. </w:t>
      </w:r>
      <w:r>
        <w:t>I</w:t>
      </w:r>
      <w:r w:rsidR="008B3A22" w:rsidRPr="00764F6B">
        <w:t xml:space="preserve">mage using a transmission electron microscope at 120 kilovolts </w:t>
      </w:r>
      <w:r w:rsidR="008B3A22" w:rsidRPr="00764F6B">
        <w:rPr>
          <w:b/>
          <w:bCs/>
        </w:rPr>
        <w:t>[</w:t>
      </w:r>
      <w:r w:rsidR="00A574DD">
        <w:rPr>
          <w:b/>
          <w:bCs/>
        </w:rPr>
        <w:t>3]</w:t>
      </w:r>
      <w:r w:rsidR="008B3A22" w:rsidRPr="00764F6B">
        <w:t>.</w:t>
      </w:r>
    </w:p>
    <w:p w14:paraId="10A80745" w14:textId="3C97851F" w:rsidR="008B3A22" w:rsidRDefault="008B3A22" w:rsidP="008B3A22">
      <w:pPr>
        <w:pStyle w:val="ShotDescription"/>
        <w:numPr>
          <w:ilvl w:val="2"/>
          <w:numId w:val="3"/>
        </w:numPr>
      </w:pPr>
      <w:r w:rsidRPr="00764F6B">
        <w:t>Talent pipetting sample onto the carbon-coated grid</w:t>
      </w:r>
      <w:r w:rsidR="00A01A1E">
        <w:t>.</w:t>
      </w:r>
    </w:p>
    <w:p w14:paraId="192BA0EF" w14:textId="3A47CA7E" w:rsidR="008B3A22" w:rsidRDefault="008B3A22" w:rsidP="008B3A22">
      <w:pPr>
        <w:pStyle w:val="ShotDescription"/>
        <w:numPr>
          <w:ilvl w:val="2"/>
          <w:numId w:val="3"/>
        </w:numPr>
      </w:pPr>
      <w:r w:rsidRPr="00764F6B">
        <w:t xml:space="preserve">Talent </w:t>
      </w:r>
      <w:r w:rsidR="00A01A1E">
        <w:t>pipetting distilled water over the grids</w:t>
      </w:r>
      <w:r w:rsidR="00A574DD">
        <w:t xml:space="preserve"> then adding </w:t>
      </w:r>
      <w:r w:rsidR="00A574DD">
        <w:t>1% uranyl acetate</w:t>
      </w:r>
      <w:r w:rsidR="00A574DD">
        <w:t xml:space="preserve"> over it. </w:t>
      </w:r>
      <w:r w:rsidR="00A574DD">
        <w:rPr>
          <w:b/>
          <w:bCs/>
        </w:rPr>
        <w:t>TXT: Blot with filter paper and air-dry, after staining</w:t>
      </w:r>
    </w:p>
    <w:p w14:paraId="39C9B383" w14:textId="6B230AF8" w:rsidR="008B3A22" w:rsidRPr="00764F6B" w:rsidRDefault="008B3A22" w:rsidP="008B3A22">
      <w:pPr>
        <w:pStyle w:val="ShotDescription"/>
        <w:numPr>
          <w:ilvl w:val="2"/>
          <w:numId w:val="3"/>
        </w:numPr>
      </w:pPr>
      <w:r w:rsidRPr="00A01A1E">
        <w:rPr>
          <w:highlight w:val="yellow"/>
        </w:rPr>
        <w:t>SCOPE</w:t>
      </w:r>
      <w:r w:rsidR="00A01A1E" w:rsidRPr="00A01A1E">
        <w:rPr>
          <w:highlight w:val="yellow"/>
        </w:rPr>
        <w:t>/SCREEN</w:t>
      </w:r>
      <w:r w:rsidRPr="00764F6B">
        <w:t>: Transmission electron microscope showing stained extracellular vesicles on the grid.</w:t>
      </w:r>
    </w:p>
    <w:p w14:paraId="7C7E4AA6" w14:textId="77777777" w:rsidR="008B3A22" w:rsidRPr="00764F6B" w:rsidRDefault="008B3A22" w:rsidP="008B3A22"/>
    <w:p w14:paraId="09689C4F" w14:textId="39029A58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41248652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9F1D86">
        <w:rPr>
          <w:rFonts w:eastAsia="Times New Roman" w:cstheme="minorHAnsi"/>
          <w:bCs/>
        </w:rPr>
        <w:t>209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DEA912C" w14:textId="21DBB931" w:rsidR="009F1D86" w:rsidRDefault="009F1D86" w:rsidP="009F1D86">
      <w:pPr>
        <w:pStyle w:val="Narration"/>
        <w:numPr>
          <w:ilvl w:val="1"/>
          <w:numId w:val="3"/>
        </w:numPr>
      </w:pPr>
      <w:r w:rsidRPr="00D05124">
        <w:t xml:space="preserve">Adipose progenitor cells from </w:t>
      </w:r>
      <w:commentRangeStart w:id="3"/>
      <w:proofErr w:type="spellStart"/>
      <w:r w:rsidRPr="00D668C6">
        <w:t>Stop</w:t>
      </w:r>
      <w:r w:rsidRPr="00D668C6">
        <w:rPr>
          <w:vertAlign w:val="superscript"/>
        </w:rPr>
        <w:t>fl</w:t>
      </w:r>
      <w:proofErr w:type="spellEnd"/>
      <w:r w:rsidRPr="00D668C6">
        <w:rPr>
          <w:vertAlign w:val="superscript"/>
        </w:rPr>
        <w:t>/</w:t>
      </w:r>
      <w:proofErr w:type="spellStart"/>
      <w:r w:rsidRPr="00D668C6">
        <w:rPr>
          <w:vertAlign w:val="superscript"/>
        </w:rPr>
        <w:t>fl</w:t>
      </w:r>
      <w:proofErr w:type="spellEnd"/>
      <w:r w:rsidRPr="00D668C6">
        <w:t xml:space="preserve">/CD63-GFP </w:t>
      </w:r>
      <w:commentRangeEnd w:id="3"/>
      <w:r>
        <w:rPr>
          <w:rStyle w:val="CommentReference"/>
          <w:rFonts w:asciiTheme="minorHAnsi" w:hAnsiTheme="minorHAnsi" w:cs="Calibri (Body)"/>
          <w:color w:val="000000" w:themeColor="text1"/>
          <w:lang w:val="x-none" w:eastAsia="x-none"/>
        </w:rPr>
        <w:commentReference w:id="3"/>
      </w:r>
      <w:r w:rsidRPr="00D05124">
        <w:t xml:space="preserve">mice showed no detectable green fluorescent protein puncta under confocal microscopy </w:t>
      </w:r>
      <w:r w:rsidRPr="00D05124">
        <w:rPr>
          <w:b/>
        </w:rPr>
        <w:t>[1]</w:t>
      </w:r>
      <w:r w:rsidRPr="00D05124">
        <w:t xml:space="preserve">, while cells from AdipCD63-GFP mice displayed numerous distinct green fluorescent protein puncta throughout the cytoplasm </w:t>
      </w:r>
      <w:r w:rsidRPr="00D05124">
        <w:rPr>
          <w:b/>
        </w:rPr>
        <w:t>[2]</w:t>
      </w:r>
      <w:r>
        <w:t xml:space="preserve">. </w:t>
      </w:r>
    </w:p>
    <w:p w14:paraId="3AD01229" w14:textId="68973CCF" w:rsidR="009F1D86" w:rsidRDefault="009F1D86" w:rsidP="009F1D86">
      <w:pPr>
        <w:pStyle w:val="ShotDescription"/>
        <w:numPr>
          <w:ilvl w:val="2"/>
          <w:numId w:val="3"/>
        </w:numPr>
      </w:pPr>
      <w:r w:rsidRPr="00D05124">
        <w:t>LAB MEDIA: Figure 1</w:t>
      </w:r>
      <w:r>
        <w:t xml:space="preserve"> </w:t>
      </w:r>
      <w:r>
        <w:tab/>
        <w:t xml:space="preserve"> </w:t>
      </w:r>
      <w:r w:rsidRPr="009F1D86">
        <w:rPr>
          <w:i/>
          <w:iCs/>
          <w:color w:val="0000FF"/>
        </w:rPr>
        <w:t>Video Editor: Please highlight image A</w:t>
      </w:r>
    </w:p>
    <w:p w14:paraId="5B558C2E" w14:textId="43DA347C" w:rsidR="009F1D86" w:rsidRPr="00D05124" w:rsidRDefault="009F1D86" w:rsidP="009F1D86">
      <w:pPr>
        <w:pStyle w:val="ShotDescription"/>
        <w:numPr>
          <w:ilvl w:val="2"/>
          <w:numId w:val="3"/>
        </w:numPr>
      </w:pPr>
      <w:r w:rsidRPr="00D05124">
        <w:t>LAB MEDIA: Figure 1</w:t>
      </w:r>
      <w:r>
        <w:tab/>
      </w:r>
      <w:r w:rsidRPr="009F1D86">
        <w:rPr>
          <w:i/>
          <w:iCs/>
          <w:color w:val="0000FF"/>
        </w:rPr>
        <w:t xml:space="preserve">Video Editor: Please highlight image </w:t>
      </w:r>
      <w:r>
        <w:rPr>
          <w:i/>
          <w:iCs/>
          <w:color w:val="0000FF"/>
        </w:rPr>
        <w:t>B</w:t>
      </w:r>
    </w:p>
    <w:p w14:paraId="7BEFA004" w14:textId="1F5B0E49" w:rsidR="009F1D86" w:rsidRDefault="009F1D86" w:rsidP="009F1D86">
      <w:pPr>
        <w:pStyle w:val="Narration"/>
        <w:numPr>
          <w:ilvl w:val="1"/>
          <w:numId w:val="3"/>
        </w:numPr>
      </w:pPr>
      <w:r w:rsidRPr="00D05124">
        <w:t xml:space="preserve">Flow cytometry analysis showed that 1.2% of Sca1-positive cells in </w:t>
      </w:r>
      <w:r>
        <w:t xml:space="preserve">the reporter </w:t>
      </w:r>
      <w:r w:rsidRPr="00D05124">
        <w:t xml:space="preserve">mice expressed green fluorescent protein </w:t>
      </w:r>
      <w:r w:rsidRPr="00D05124">
        <w:rPr>
          <w:b/>
        </w:rPr>
        <w:t>[1]</w:t>
      </w:r>
      <w:r w:rsidRPr="00D05124">
        <w:t xml:space="preserve">, compared to 12.6% in AdipCD63-GFP mice </w:t>
      </w:r>
      <w:r w:rsidRPr="00D05124">
        <w:rPr>
          <w:b/>
        </w:rPr>
        <w:t>[2]</w:t>
      </w:r>
      <w:r>
        <w:t xml:space="preserve">. </w:t>
      </w:r>
    </w:p>
    <w:p w14:paraId="32DABB74" w14:textId="34B05886" w:rsidR="009F1D86" w:rsidRDefault="009F1D86" w:rsidP="009F1D86">
      <w:pPr>
        <w:pStyle w:val="ShotDescription"/>
        <w:numPr>
          <w:ilvl w:val="2"/>
          <w:numId w:val="3"/>
        </w:numPr>
      </w:pPr>
      <w:r w:rsidRPr="00D05124">
        <w:t xml:space="preserve">LAB MEDIA: Figure 2A. </w:t>
      </w:r>
      <w:r w:rsidRPr="009F1D86">
        <w:rPr>
          <w:i/>
          <w:iCs/>
          <w:color w:val="0000FF"/>
        </w:rPr>
        <w:t>Video editor: Highlight the gated region labeled “P6”</w:t>
      </w:r>
      <w:r w:rsidRPr="009F1D86">
        <w:rPr>
          <w:color w:val="0000FF"/>
        </w:rPr>
        <w:t xml:space="preserve"> </w:t>
      </w:r>
    </w:p>
    <w:p w14:paraId="0C5630AD" w14:textId="6C40C9BE" w:rsidR="009F1D86" w:rsidRPr="00D05124" w:rsidRDefault="009F1D86" w:rsidP="009F1D86">
      <w:pPr>
        <w:pStyle w:val="ShotDescription"/>
        <w:numPr>
          <w:ilvl w:val="2"/>
          <w:numId w:val="3"/>
        </w:numPr>
      </w:pPr>
      <w:r w:rsidRPr="00D05124">
        <w:t xml:space="preserve">LAB MEDIA: Figure 2B. </w:t>
      </w:r>
      <w:r w:rsidRPr="009F1D86">
        <w:rPr>
          <w:i/>
          <w:iCs/>
          <w:color w:val="0000FF"/>
        </w:rPr>
        <w:t>Video editor: Highlight the gated region labeled “P6”</w:t>
      </w:r>
      <w:r w:rsidRPr="009F1D86">
        <w:rPr>
          <w:color w:val="0000FF"/>
        </w:rPr>
        <w:t xml:space="preserve"> </w:t>
      </w:r>
    </w:p>
    <w:p w14:paraId="10F8F9EA" w14:textId="77777777" w:rsidR="009F1D86" w:rsidRDefault="009F1D86" w:rsidP="009F1D86">
      <w:pPr>
        <w:pStyle w:val="Narration"/>
        <w:numPr>
          <w:ilvl w:val="1"/>
          <w:numId w:val="3"/>
        </w:numPr>
      </w:pPr>
      <w:r w:rsidRPr="00D05124">
        <w:t xml:space="preserve">Western blotting of size-exclusion chromatography fractions showed that extracellular vesicle markers CD63 and HSP70 were enriched in fractions F1 and F2 </w:t>
      </w:r>
      <w:r w:rsidRPr="00D05124">
        <w:rPr>
          <w:b/>
        </w:rPr>
        <w:t>[1]</w:t>
      </w:r>
      <w:r w:rsidRPr="00D05124">
        <w:t xml:space="preserve">, while markers of endoplasmic reticulum and mitochondria were absent, confirming vesicle purity </w:t>
      </w:r>
      <w:r w:rsidRPr="00D05124">
        <w:rPr>
          <w:b/>
        </w:rPr>
        <w:t>[2]</w:t>
      </w:r>
      <w:r w:rsidRPr="00D05124">
        <w:t>.</w:t>
      </w:r>
    </w:p>
    <w:p w14:paraId="3A9852A9" w14:textId="77777777" w:rsidR="009F1D86" w:rsidRDefault="009F1D86" w:rsidP="009F1D86">
      <w:pPr>
        <w:pStyle w:val="ShotDescription"/>
        <w:numPr>
          <w:ilvl w:val="2"/>
          <w:numId w:val="3"/>
        </w:numPr>
      </w:pPr>
      <w:r w:rsidRPr="00D05124">
        <w:t xml:space="preserve">LAB MEDIA: Figure 3B. </w:t>
      </w:r>
      <w:r w:rsidRPr="009F1D86">
        <w:rPr>
          <w:i/>
          <w:iCs/>
          <w:color w:val="0000FF"/>
        </w:rPr>
        <w:t>Video editor: Highlight the dark bands for CD63 and HSP70 in lanes labeled F1 and F2.</w:t>
      </w:r>
    </w:p>
    <w:p w14:paraId="00A7F045" w14:textId="77777777" w:rsidR="009F1D86" w:rsidRPr="00D05124" w:rsidRDefault="009F1D86" w:rsidP="009F1D86">
      <w:pPr>
        <w:pStyle w:val="ShotDescription"/>
        <w:numPr>
          <w:ilvl w:val="2"/>
          <w:numId w:val="3"/>
        </w:numPr>
      </w:pPr>
      <w:r w:rsidRPr="00D05124">
        <w:t xml:space="preserve">LAB MEDIA: Figure 3B. </w:t>
      </w:r>
      <w:r w:rsidRPr="009F1D86">
        <w:rPr>
          <w:i/>
          <w:iCs/>
          <w:color w:val="0000FF"/>
        </w:rPr>
        <w:t>Video editor: Highlight the absence of bands for Calnexin and COX IV in fractions F1 and F2.</w:t>
      </w:r>
    </w:p>
    <w:p w14:paraId="45B9367F" w14:textId="77777777" w:rsidR="009F1D86" w:rsidRDefault="009F1D86" w:rsidP="009F1D86">
      <w:pPr>
        <w:pStyle w:val="Narration"/>
        <w:numPr>
          <w:ilvl w:val="1"/>
          <w:numId w:val="3"/>
        </w:numPr>
      </w:pPr>
      <w:r w:rsidRPr="00D05124">
        <w:t xml:space="preserve">Nanoparticle tracking analysis revealed that adipocyte-derived extracellular vesicles ranged in size from 50 nanometers to 500 nanometers </w:t>
      </w:r>
      <w:r w:rsidRPr="00D05124">
        <w:rPr>
          <w:b/>
        </w:rPr>
        <w:t>[1]</w:t>
      </w:r>
      <w:r w:rsidRPr="00D05124">
        <w:t xml:space="preserve">, and transmission electron microscopy confirmed the vesicles exhibited intact double membrane structures </w:t>
      </w:r>
      <w:r w:rsidRPr="00D05124">
        <w:rPr>
          <w:b/>
        </w:rPr>
        <w:t>[2]</w:t>
      </w:r>
      <w:r w:rsidRPr="00D05124">
        <w:t>.</w:t>
      </w:r>
    </w:p>
    <w:p w14:paraId="6D6C7F26" w14:textId="77777777" w:rsidR="009F1D86" w:rsidRDefault="009F1D86" w:rsidP="009F1D86">
      <w:pPr>
        <w:pStyle w:val="ShotDescription"/>
        <w:numPr>
          <w:ilvl w:val="2"/>
          <w:numId w:val="3"/>
        </w:numPr>
      </w:pPr>
      <w:r w:rsidRPr="00D05124">
        <w:t xml:space="preserve">LAB MEDIA: Figure 4A. </w:t>
      </w:r>
      <w:r w:rsidRPr="009F1D86">
        <w:rPr>
          <w:i/>
          <w:iCs/>
          <w:color w:val="0000FF"/>
        </w:rPr>
        <w:t>Video editor: Highlight the main peak in the red line graph between 50 and 500 nanometers on the x-axis.</w:t>
      </w:r>
    </w:p>
    <w:p w14:paraId="7656D860" w14:textId="74A1756E" w:rsidR="009F1D86" w:rsidRPr="00D05124" w:rsidRDefault="009F1D86" w:rsidP="009F1D86">
      <w:pPr>
        <w:pStyle w:val="ShotDescription"/>
        <w:numPr>
          <w:ilvl w:val="2"/>
          <w:numId w:val="3"/>
        </w:numPr>
      </w:pPr>
      <w:r w:rsidRPr="00D05124">
        <w:t xml:space="preserve">LAB MEDIA: Figure 4B. </w:t>
      </w:r>
    </w:p>
    <w:p w14:paraId="7CB7D993" w14:textId="1F2CA784" w:rsidR="009F1D86" w:rsidRDefault="009F1D86" w:rsidP="009F1D86">
      <w:pPr>
        <w:pStyle w:val="Narration"/>
        <w:numPr>
          <w:ilvl w:val="1"/>
          <w:numId w:val="3"/>
        </w:numPr>
      </w:pPr>
      <w:r w:rsidRPr="00D05124">
        <w:t>Western blot confirmed knockout of STX4 in adipocytes</w:t>
      </w:r>
      <w:r>
        <w:t xml:space="preserve"> </w:t>
      </w:r>
      <w:r w:rsidRPr="00D05124">
        <w:rPr>
          <w:b/>
        </w:rPr>
        <w:t>[1]</w:t>
      </w:r>
      <w:r w:rsidRPr="00D05124">
        <w:t>.</w:t>
      </w:r>
    </w:p>
    <w:p w14:paraId="3422E29A" w14:textId="0F234873" w:rsidR="009F1D86" w:rsidRPr="00D05124" w:rsidRDefault="009F1D86" w:rsidP="009F1D86">
      <w:pPr>
        <w:pStyle w:val="ShotDescription"/>
        <w:numPr>
          <w:ilvl w:val="2"/>
          <w:numId w:val="3"/>
        </w:numPr>
      </w:pPr>
      <w:r w:rsidRPr="00D05124">
        <w:lastRenderedPageBreak/>
        <w:t xml:space="preserve">LAB MEDIA: Figure 5A. </w:t>
      </w:r>
      <w:r w:rsidRPr="009F1D86">
        <w:rPr>
          <w:i/>
          <w:iCs/>
          <w:color w:val="0000FF"/>
        </w:rPr>
        <w:t>Video editor: Highlight the absence of the STX4 band in the KO lane</w:t>
      </w:r>
      <w:r w:rsidRPr="009F1D86">
        <w:rPr>
          <w:color w:val="0000FF"/>
        </w:rPr>
        <w:t xml:space="preserve"> </w:t>
      </w:r>
    </w:p>
    <w:p w14:paraId="395BEDB6" w14:textId="77777777" w:rsidR="009F1D86" w:rsidRDefault="009F1D86" w:rsidP="009F1D86">
      <w:pPr>
        <w:pStyle w:val="Narration"/>
        <w:numPr>
          <w:ilvl w:val="1"/>
          <w:numId w:val="3"/>
        </w:numPr>
      </w:pPr>
      <w:r w:rsidRPr="00D05124">
        <w:t xml:space="preserve">Confocal microscopy showed that CD63-GFP-positive vesicles were dispersed throughout the cytosol in wild-type </w:t>
      </w:r>
      <w:proofErr w:type="gramStart"/>
      <w:r w:rsidRPr="00D05124">
        <w:t xml:space="preserve">adipocytes </w:t>
      </w:r>
      <w:r w:rsidRPr="00D05124">
        <w:rPr>
          <w:b/>
        </w:rPr>
        <w:t>[1]</w:t>
      </w:r>
      <w:r w:rsidRPr="00D05124">
        <w:t>, but</w:t>
      </w:r>
      <w:proofErr w:type="gramEnd"/>
      <w:r w:rsidRPr="00D05124">
        <w:t xml:space="preserve"> accumulated near the plasma membrane in STX4 knockout adipocytes </w:t>
      </w:r>
      <w:r w:rsidRPr="00D05124">
        <w:rPr>
          <w:b/>
        </w:rPr>
        <w:t>[2]</w:t>
      </w:r>
      <w:r w:rsidRPr="00D05124">
        <w:t>.</w:t>
      </w:r>
    </w:p>
    <w:p w14:paraId="16BB28B3" w14:textId="5897E9D3" w:rsidR="009F1D86" w:rsidRDefault="009F1D86" w:rsidP="009F1D86">
      <w:pPr>
        <w:pStyle w:val="ShotDescription"/>
        <w:numPr>
          <w:ilvl w:val="2"/>
          <w:numId w:val="3"/>
        </w:numPr>
      </w:pPr>
      <w:r w:rsidRPr="00D05124">
        <w:t xml:space="preserve">LAB MEDIA: Figure 5B. </w:t>
      </w:r>
      <w:r w:rsidRPr="009F1D86">
        <w:rPr>
          <w:i/>
          <w:iCs/>
          <w:color w:val="0000FF"/>
        </w:rPr>
        <w:t xml:space="preserve">Video editor: Highlight the </w:t>
      </w:r>
      <w:r>
        <w:rPr>
          <w:i/>
          <w:iCs/>
          <w:color w:val="0000FF"/>
        </w:rPr>
        <w:t>WT</w:t>
      </w:r>
      <w:r w:rsidRPr="009F1D86">
        <w:rPr>
          <w:i/>
          <w:iCs/>
          <w:color w:val="0000FF"/>
        </w:rPr>
        <w:t xml:space="preserve"> image </w:t>
      </w:r>
    </w:p>
    <w:p w14:paraId="25151CBE" w14:textId="5A6C367E" w:rsidR="009F1D86" w:rsidRPr="009F1D86" w:rsidRDefault="009F1D86" w:rsidP="009F1D86">
      <w:pPr>
        <w:pStyle w:val="ShotDescription"/>
        <w:numPr>
          <w:ilvl w:val="2"/>
          <w:numId w:val="3"/>
        </w:numPr>
        <w:rPr>
          <w:i/>
          <w:iCs/>
          <w:color w:val="0000FF"/>
        </w:rPr>
      </w:pPr>
      <w:r w:rsidRPr="00D05124">
        <w:t xml:space="preserve">LAB MEDIA: Figure 5B. </w:t>
      </w:r>
      <w:r w:rsidRPr="009F1D86">
        <w:rPr>
          <w:i/>
          <w:iCs/>
          <w:color w:val="0000FF"/>
        </w:rPr>
        <w:t>Video editor: Highlight the KO image.</w:t>
      </w:r>
    </w:p>
    <w:p w14:paraId="35FC63F7" w14:textId="18332796" w:rsidR="009F1D86" w:rsidRDefault="009F1D86" w:rsidP="009F1D86">
      <w:pPr>
        <w:pStyle w:val="Narration"/>
        <w:numPr>
          <w:ilvl w:val="1"/>
          <w:numId w:val="3"/>
        </w:numPr>
      </w:pPr>
      <w:r>
        <w:t>T</w:t>
      </w:r>
      <w:r w:rsidRPr="00D05124">
        <w:t xml:space="preserve">he concentration of secreted adipocyte-derived extracellular vesicles was significantly reduced in STX4 knockout adipocytes compared to wild-type </w:t>
      </w:r>
      <w:r w:rsidRPr="00D05124">
        <w:rPr>
          <w:b/>
        </w:rPr>
        <w:t>[1]</w:t>
      </w:r>
      <w:r w:rsidRPr="00D05124">
        <w:t>.</w:t>
      </w:r>
    </w:p>
    <w:p w14:paraId="2E93C463" w14:textId="0BCCFD15" w:rsidR="009F1D86" w:rsidRPr="00D05124" w:rsidRDefault="009F1D86" w:rsidP="009F1D86">
      <w:pPr>
        <w:pStyle w:val="ShotDescription"/>
        <w:numPr>
          <w:ilvl w:val="2"/>
          <w:numId w:val="3"/>
        </w:numPr>
      </w:pPr>
      <w:r w:rsidRPr="00D05124">
        <w:t xml:space="preserve">LAB MEDIA: Figure 5C. </w:t>
      </w:r>
      <w:r w:rsidRPr="009F1D86">
        <w:rPr>
          <w:i/>
          <w:iCs/>
          <w:color w:val="0000FF"/>
        </w:rPr>
        <w:t xml:space="preserve">Video editor: Highlight the </w:t>
      </w:r>
      <w:r w:rsidRPr="009F1D86">
        <w:rPr>
          <w:i/>
          <w:iCs/>
          <w:color w:val="0000FF"/>
        </w:rPr>
        <w:t>s</w:t>
      </w:r>
      <w:r w:rsidRPr="009F1D86">
        <w:rPr>
          <w:i/>
          <w:iCs/>
          <w:color w:val="0000FF"/>
        </w:rPr>
        <w:t>mall red bar labeled KO in the bar graph.</w:t>
      </w:r>
    </w:p>
    <w:p w14:paraId="75E1D2A4" w14:textId="77777777" w:rsidR="009F1D86" w:rsidRDefault="009F1D86" w:rsidP="009F1D86">
      <w:pPr>
        <w:pStyle w:val="Narration"/>
        <w:numPr>
          <w:ilvl w:val="1"/>
          <w:numId w:val="3"/>
        </w:numPr>
      </w:pPr>
      <w:r w:rsidRPr="00D05124">
        <w:t xml:space="preserve">Western blot of equal protein amounts of intracellular vesicles showed reduced expression of CD63 and CD81 in STX4 knockout adipocytes compared to </w:t>
      </w:r>
      <w:proofErr w:type="gramStart"/>
      <w:r w:rsidRPr="00D05124">
        <w:t xml:space="preserve">wild-type </w:t>
      </w:r>
      <w:r w:rsidRPr="00D05124">
        <w:rPr>
          <w:b/>
        </w:rPr>
        <w:t>[1]</w:t>
      </w:r>
      <w:proofErr w:type="gramEnd"/>
      <w:r w:rsidRPr="00D05124">
        <w:t>.</w:t>
      </w:r>
    </w:p>
    <w:p w14:paraId="735AE51F" w14:textId="2D786C90" w:rsidR="009F1D86" w:rsidRPr="009F1D86" w:rsidRDefault="009F1D86" w:rsidP="009F1D86">
      <w:pPr>
        <w:pStyle w:val="ShotDescription"/>
        <w:numPr>
          <w:ilvl w:val="2"/>
          <w:numId w:val="3"/>
        </w:numPr>
        <w:rPr>
          <w:i/>
          <w:iCs/>
        </w:rPr>
      </w:pPr>
      <w:r w:rsidRPr="00D05124">
        <w:t xml:space="preserve">LAB MEDIA: Figure 5D. </w:t>
      </w:r>
      <w:r w:rsidRPr="009F1D86">
        <w:rPr>
          <w:i/>
          <w:iCs/>
          <w:color w:val="0000FF"/>
        </w:rPr>
        <w:t xml:space="preserve">Video editor: Highlight the reduced intensity of CD63 and CD81 bands in the KO lane 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Sulakshana Karkala" w:date="2025-11-19T11:29:00Z" w:initials="SK">
    <w:p w14:paraId="2DE44E79" w14:textId="77777777" w:rsidR="00A574DD" w:rsidRDefault="00A574DD" w:rsidP="00A574DD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Please specify the volume added. </w:t>
      </w:r>
    </w:p>
  </w:comment>
  <w:comment w:id="3" w:author="Sulakshana Karkala" w:date="2025-11-19T16:03:00Z" w:initials="SK">
    <w:p w14:paraId="4A15F707" w14:textId="77777777" w:rsidR="009F1D86" w:rsidRDefault="009F1D86" w:rsidP="009F1D86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>AUTHORS: Please specify how you would like this to be pronounced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DE44E79" w15:done="0"/>
  <w15:commentEx w15:paraId="4A15F70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F2D2FA5" w16cex:dateUtc="2025-11-19T05:59:00Z"/>
  <w16cex:commentExtensible w16cex:durableId="087CD636" w16cex:dateUtc="2025-11-19T10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DE44E79" w16cid:durableId="4F2D2FA5"/>
  <w16cid:commentId w16cid:paraId="4A15F707" w16cid:durableId="087CD63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6597D" w14:textId="77777777" w:rsidR="00212EFC" w:rsidRDefault="00212EFC">
      <w:r>
        <w:separator/>
      </w:r>
    </w:p>
    <w:p w14:paraId="3A93E4EE" w14:textId="77777777" w:rsidR="00212EFC" w:rsidRDefault="00212EFC"/>
  </w:endnote>
  <w:endnote w:type="continuationSeparator" w:id="0">
    <w:p w14:paraId="78215AE2" w14:textId="77777777" w:rsidR="00212EFC" w:rsidRDefault="00212EFC">
      <w:r>
        <w:continuationSeparator/>
      </w:r>
    </w:p>
    <w:p w14:paraId="32A89074" w14:textId="77777777" w:rsidR="00212EFC" w:rsidRDefault="00212E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849599D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A23A81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DEAEE" w14:textId="77777777" w:rsidR="00212EFC" w:rsidRDefault="00212EFC">
      <w:r>
        <w:separator/>
      </w:r>
    </w:p>
    <w:p w14:paraId="07FA7E23" w14:textId="77777777" w:rsidR="00212EFC" w:rsidRDefault="00212EFC"/>
  </w:footnote>
  <w:footnote w:type="continuationSeparator" w:id="0">
    <w:p w14:paraId="4F26C23F" w14:textId="77777777" w:rsidR="00212EFC" w:rsidRDefault="00212EFC">
      <w:r>
        <w:continuationSeparator/>
      </w:r>
    </w:p>
    <w:p w14:paraId="1CF6DD01" w14:textId="77777777" w:rsidR="00212EFC" w:rsidRDefault="00212E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lakshana Karkala">
    <w15:presenceInfo w15:providerId="Windows Live" w15:userId="9d8dba8f46aa4e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64FC2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3FAC"/>
    <w:rsid w:val="001E52A3"/>
    <w:rsid w:val="001F0890"/>
    <w:rsid w:val="001F24BB"/>
    <w:rsid w:val="001F615E"/>
    <w:rsid w:val="002115B3"/>
    <w:rsid w:val="00212EFC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0307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357F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B3A22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521"/>
    <w:rsid w:val="009149A4"/>
    <w:rsid w:val="009212DD"/>
    <w:rsid w:val="00921AB9"/>
    <w:rsid w:val="00925550"/>
    <w:rsid w:val="00927B12"/>
    <w:rsid w:val="009301B8"/>
    <w:rsid w:val="009319B5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B786A"/>
    <w:rsid w:val="009C041E"/>
    <w:rsid w:val="009C2062"/>
    <w:rsid w:val="009C7B9A"/>
    <w:rsid w:val="009D21B9"/>
    <w:rsid w:val="009E4241"/>
    <w:rsid w:val="009E7BDA"/>
    <w:rsid w:val="009F0554"/>
    <w:rsid w:val="009F1D86"/>
    <w:rsid w:val="009F356C"/>
    <w:rsid w:val="009F51F2"/>
    <w:rsid w:val="00A01A1E"/>
    <w:rsid w:val="00A07468"/>
    <w:rsid w:val="00A13CC3"/>
    <w:rsid w:val="00A164F5"/>
    <w:rsid w:val="00A20DA8"/>
    <w:rsid w:val="00A218EC"/>
    <w:rsid w:val="00A23A81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1F8"/>
    <w:rsid w:val="00A50DAE"/>
    <w:rsid w:val="00A5213D"/>
    <w:rsid w:val="00A5222C"/>
    <w:rsid w:val="00A574DD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0884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492B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090A"/>
    <w:rsid w:val="00E52377"/>
    <w:rsid w:val="00E55496"/>
    <w:rsid w:val="00E65758"/>
    <w:rsid w:val="00E662CA"/>
    <w:rsid w:val="00E66975"/>
    <w:rsid w:val="00E8076C"/>
    <w:rsid w:val="00E86E4B"/>
    <w:rsid w:val="00E87DA4"/>
    <w:rsid w:val="00E90106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0795A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871A4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D475D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styleId="NormalWeb">
    <w:name w:val="Normal (Web)"/>
    <w:basedOn w:val="Normal"/>
    <w:uiPriority w:val="99"/>
    <w:unhideWhenUsed/>
    <w:rsid w:val="009B786A"/>
    <w:rPr>
      <w:rFonts w:ascii="Times New Roman" w:hAnsi="Times New Roman" w:cs="Times New Roman"/>
    </w:rPr>
  </w:style>
  <w:style w:type="paragraph" w:customStyle="1" w:styleId="Narration">
    <w:name w:val="Narration"/>
    <w:basedOn w:val="TemplateNarration"/>
    <w:link w:val="NarrationChar"/>
    <w:qFormat/>
    <w:rsid w:val="008B3A22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8B3A22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8B3A22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8B3A22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8B3A22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8B3A22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eview.jove.com/account/file-uploader?src=21249398" TargetMode="External"/><Relationship Id="rId12" Type="http://schemas.microsoft.com/office/2011/relationships/commentsExtended" Target="commentsExtended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mments" Target="comments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review.jove.com/account/file-uploader?src=21249398" TargetMode="Externa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FA15A0" w:rsidP="00FA15A0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FA15A0" w:rsidP="00FA15A0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FA15A0" w:rsidP="00FA15A0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FA15A0" w:rsidP="00FA15A0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FA15A0" w:rsidP="00FA15A0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FA15A0" w:rsidP="00FA15A0">
          <w:pPr>
            <w:pStyle w:val="D46029CC9C1241249EB770A9598377D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FA15A0" w:rsidP="00FA15A0">
          <w:pPr>
            <w:pStyle w:val="5A2764C080F04C6D92A50A477D3C449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FA15A0" w:rsidP="00FA15A0">
          <w:pPr>
            <w:pStyle w:val="EC881CD1F46B4A9C85E167E99F0B09B9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FA15A0" w:rsidP="00FA15A0">
          <w:pPr>
            <w:pStyle w:val="BB3278676E6745EAA9ADEBEBF1E87D3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FA15A0" w:rsidP="00FA15A0">
          <w:pPr>
            <w:pStyle w:val="5D532D29DFBB4CF983AF9A50FC44F53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FA15A0" w:rsidP="00FA15A0">
          <w:pPr>
            <w:pStyle w:val="FC4865C82AAB4E8691AB7BE826362E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FA15A0" w:rsidP="00FA15A0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FA15A0" w:rsidP="00FA15A0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27588C7303847E289D861CDD674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2FB9-B9DE-4F28-9B08-4CC4E4663AE5}"/>
      </w:docPartPr>
      <w:docPartBody>
        <w:p w:rsidR="0075243E" w:rsidRDefault="00FA15A0" w:rsidP="00FA15A0">
          <w:pPr>
            <w:pStyle w:val="127588C7303847E289D861CDD6741E6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w:rsidR="0075243E" w:rsidRDefault="00FA15A0" w:rsidP="00FA15A0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FA15A0" w:rsidP="00FA15A0">
          <w:pPr>
            <w:pStyle w:val="5F78A2D317DB496CB8509771B3CA23D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FA15A0" w:rsidP="00FA15A0">
          <w:pPr>
            <w:pStyle w:val="5B3BD291FA9648DC95D9AEAFEC3F18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FA15A0" w:rsidP="00FA15A0">
          <w:pPr>
            <w:pStyle w:val="01174C1136944142B8447CE713DAE66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FA15A0" w:rsidP="00FA15A0">
          <w:pPr>
            <w:pStyle w:val="597E1E627AD646B88BEA874E82B6EC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FA15A0" w:rsidP="00FA15A0">
          <w:pPr>
            <w:pStyle w:val="9D0BCA07F24847CEB620DE2F33378F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w:rsidR="0075243E" w:rsidRDefault="00FA15A0" w:rsidP="00FA15A0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w:rsidR="0075243E" w:rsidRDefault="00FA15A0" w:rsidP="00FA15A0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B9F84F09974D78BF51E441153B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9DDF-F26D-41EB-B27E-A9A646E7E578}"/>
      </w:docPartPr>
      <w:docPartBody>
        <w:p w:rsidR="0075243E" w:rsidRDefault="00FA15A0" w:rsidP="00FA15A0">
          <w:pPr>
            <w:pStyle w:val="17B9F84F09974D78BF51E441153BC4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w:rsidR="0075243E" w:rsidRDefault="00FA15A0" w:rsidP="00FA15A0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E19756C5ADF445EA648742429F7D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8E30C-4122-4E2D-BBDD-A1256E7F3BA9}"/>
      </w:docPartPr>
      <w:docPartBody>
        <w:p w:rsidR="0075243E" w:rsidRDefault="00FA15A0" w:rsidP="00FA15A0">
          <w:pPr>
            <w:pStyle w:val="0E19756C5ADF445EA648742429F7D7F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D748E3033BC4C9C808134E2BDB39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F599-7133-4591-910C-242F21CADB27}"/>
      </w:docPartPr>
      <w:docPartBody>
        <w:p w:rsidR="0075243E" w:rsidRDefault="00FA15A0" w:rsidP="00FA15A0">
          <w:pPr>
            <w:pStyle w:val="2D748E3033BC4C9C808134E2BDB39C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A5470A8F135C465FB422FD86AEC90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1E95C-EE20-45E4-9871-CE7B3D75F60A}"/>
      </w:docPartPr>
      <w:docPartBody>
        <w:p w:rsidR="007D70DD" w:rsidRDefault="0089605F" w:rsidP="0089605F">
          <w:pPr>
            <w:pStyle w:val="A5470A8F135C465FB422FD86AEC90CE0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931ADF8A9824992BD8A669BA03AB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DC9D4-4DE0-4D20-8F1F-7432FB92109C}"/>
      </w:docPartPr>
      <w:docPartBody>
        <w:p w:rsidR="007D70DD" w:rsidRDefault="0089605F" w:rsidP="0089605F">
          <w:pPr>
            <w:pStyle w:val="1931ADF8A9824992BD8A669BA03ABBB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86680"/>
    <w:rsid w:val="001B439B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95489"/>
    <w:rsid w:val="002F6418"/>
    <w:rsid w:val="002F76E2"/>
    <w:rsid w:val="00310307"/>
    <w:rsid w:val="00311B25"/>
    <w:rsid w:val="00344E88"/>
    <w:rsid w:val="00356726"/>
    <w:rsid w:val="003C2AEF"/>
    <w:rsid w:val="003C4629"/>
    <w:rsid w:val="003D5DD0"/>
    <w:rsid w:val="003E657A"/>
    <w:rsid w:val="003F25B4"/>
    <w:rsid w:val="004232DB"/>
    <w:rsid w:val="00445550"/>
    <w:rsid w:val="0045037E"/>
    <w:rsid w:val="004A526F"/>
    <w:rsid w:val="004C6401"/>
    <w:rsid w:val="004E07D4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584F"/>
    <w:rsid w:val="00706CE8"/>
    <w:rsid w:val="00716A63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D70DD"/>
    <w:rsid w:val="007F1F0B"/>
    <w:rsid w:val="00801C92"/>
    <w:rsid w:val="00886687"/>
    <w:rsid w:val="0089605F"/>
    <w:rsid w:val="008A06BD"/>
    <w:rsid w:val="008E296E"/>
    <w:rsid w:val="008F498E"/>
    <w:rsid w:val="00914521"/>
    <w:rsid w:val="00925550"/>
    <w:rsid w:val="009333F9"/>
    <w:rsid w:val="00937B16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1492B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A05E7"/>
    <w:rsid w:val="00EB3789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3D16"/>
    <w:rsid w:val="00FB3077"/>
    <w:rsid w:val="00FD1D0C"/>
    <w:rsid w:val="00FD475D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5470A8F135C465FB422FD86AEC90CE0">
    <w:name w:val="A5470A8F135C465FB422FD86AEC90CE0"/>
    <w:rsid w:val="0089605F"/>
    <w:pPr>
      <w:spacing w:after="160" w:line="278" w:lineRule="auto"/>
    </w:pPr>
    <w:rPr>
      <w:kern w:val="2"/>
      <w14:ligatures w14:val="standardContextual"/>
    </w:rPr>
  </w:style>
  <w:style w:type="paragraph" w:customStyle="1" w:styleId="1931ADF8A9824992BD8A669BA03ABBB6">
    <w:name w:val="1931ADF8A9824992BD8A669BA03ABBB6"/>
    <w:rsid w:val="0089605F"/>
    <w:pPr>
      <w:spacing w:after="160" w:line="278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14</Pages>
  <Words>3454</Words>
  <Characters>19694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23102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9</cp:revision>
  <dcterms:created xsi:type="dcterms:W3CDTF">2025-09-12T12:20:00Z</dcterms:created>
  <dcterms:modified xsi:type="dcterms:W3CDTF">2025-11-19T10:40:00Z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