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C152" w14:textId="2A140D51" w:rsidR="009B0EB0" w:rsidRDefault="00920E73">
      <w:pPr>
        <w:rPr>
          <w:b/>
          <w:bCs/>
          <w:u w:val="single"/>
        </w:rPr>
      </w:pPr>
      <w:r w:rsidRPr="00920E73">
        <w:rPr>
          <w:b/>
          <w:bCs/>
          <w:u w:val="single"/>
        </w:rPr>
        <w:t>69640 Roy Screenshot Summary</w:t>
      </w:r>
    </w:p>
    <w:p w14:paraId="112C3DC1" w14:textId="77777777" w:rsidR="00920E73" w:rsidRDefault="00920E73" w:rsidP="00920E73">
      <w:pPr>
        <w:pStyle w:val="ListParagraph"/>
        <w:numPr>
          <w:ilvl w:val="0"/>
          <w:numId w:val="1"/>
        </w:numPr>
      </w:pPr>
      <w:r>
        <w:t>69640_Roy_Screenshot1_6.1.1</w:t>
      </w:r>
    </w:p>
    <w:p w14:paraId="24B36518" w14:textId="30E701CA" w:rsidR="00920E73" w:rsidRDefault="00920E73" w:rsidP="00920E73">
      <w:pPr>
        <w:pStyle w:val="ListParagraph"/>
        <w:numPr>
          <w:ilvl w:val="1"/>
          <w:numId w:val="1"/>
        </w:numPr>
      </w:pPr>
      <w:r>
        <w:t>6.1.1 (</w:t>
      </w:r>
      <w:r>
        <w:t>The gasket-based mechanical sealing strategy was successfully used to obtain a prototype</w:t>
      </w:r>
      <w:r>
        <w:t xml:space="preserve">) </w:t>
      </w:r>
      <w:r w:rsidR="0057786F">
        <w:rPr>
          <w:b/>
          <w:bCs/>
          <w:color w:val="FF0000"/>
        </w:rPr>
        <w:t>0:00 – 0:10</w:t>
      </w:r>
    </w:p>
    <w:p w14:paraId="4147500A" w14:textId="04AB3A1D" w:rsidR="00920E73" w:rsidRDefault="00920E73" w:rsidP="00920E73">
      <w:pPr>
        <w:pStyle w:val="ListParagraph"/>
        <w:numPr>
          <w:ilvl w:val="0"/>
          <w:numId w:val="1"/>
        </w:numPr>
      </w:pPr>
      <w:r>
        <w:t>69640_Roy_Screenshot2_6.2</w:t>
      </w:r>
    </w:p>
    <w:p w14:paraId="72C00247" w14:textId="3465191C" w:rsidR="00920E73" w:rsidRDefault="00920E73" w:rsidP="00920E73">
      <w:pPr>
        <w:pStyle w:val="ListParagraph"/>
        <w:numPr>
          <w:ilvl w:val="1"/>
          <w:numId w:val="1"/>
        </w:numPr>
      </w:pPr>
      <w:r>
        <w:t>6.2.1 (</w:t>
      </w:r>
      <w:r>
        <w:t>The gasket-based configuration sustained pressures up to 239 millimeters of mercury before leakage</w:t>
      </w:r>
      <w:r>
        <w:t xml:space="preserve">) </w:t>
      </w:r>
      <w:r w:rsidR="001D0022">
        <w:rPr>
          <w:b/>
          <w:bCs/>
          <w:color w:val="FF0000"/>
        </w:rPr>
        <w:t>0:00 – 0:07</w:t>
      </w:r>
    </w:p>
    <w:p w14:paraId="796E0A34" w14:textId="4EC2C23B" w:rsidR="00920E73" w:rsidRPr="00920E73" w:rsidRDefault="00920E73" w:rsidP="00920E73">
      <w:pPr>
        <w:pStyle w:val="ListParagraph"/>
        <w:numPr>
          <w:ilvl w:val="1"/>
          <w:numId w:val="1"/>
        </w:numPr>
      </w:pPr>
      <w:r>
        <w:t>6.2.2 (</w:t>
      </w:r>
      <w:r>
        <w:t>and showed a low-pressure drop of 3 millimeters of mercury</w:t>
      </w:r>
      <w:r>
        <w:t xml:space="preserve">) </w:t>
      </w:r>
      <w:r w:rsidR="000E5399">
        <w:rPr>
          <w:b/>
          <w:bCs/>
          <w:color w:val="FF0000"/>
        </w:rPr>
        <w:t xml:space="preserve">0:07 </w:t>
      </w:r>
      <w:r w:rsidR="001B7DB5">
        <w:rPr>
          <w:b/>
          <w:bCs/>
          <w:color w:val="FF0000"/>
        </w:rPr>
        <w:t>–</w:t>
      </w:r>
      <w:r w:rsidR="000E5399">
        <w:rPr>
          <w:b/>
          <w:bCs/>
          <w:color w:val="FF0000"/>
        </w:rPr>
        <w:t xml:space="preserve"> </w:t>
      </w:r>
      <w:r w:rsidR="001B7DB5">
        <w:rPr>
          <w:b/>
          <w:bCs/>
          <w:color w:val="FF0000"/>
        </w:rPr>
        <w:t>0:13</w:t>
      </w:r>
      <w:r w:rsidRPr="00920E73">
        <w:rPr>
          <w:b/>
          <w:bCs/>
          <w:color w:val="FF0000"/>
        </w:rPr>
        <w:t xml:space="preserve"> clip</w:t>
      </w:r>
    </w:p>
    <w:p w14:paraId="17629251" w14:textId="6A14E57D" w:rsidR="00920E73" w:rsidRPr="00920E73" w:rsidRDefault="00920E73" w:rsidP="00920E73"/>
    <w:sectPr w:rsidR="00920E73" w:rsidRPr="00920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23F2"/>
    <w:multiLevelType w:val="hybridMultilevel"/>
    <w:tmpl w:val="4B42B482"/>
    <w:lvl w:ilvl="0" w:tplc="9216B8F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9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73"/>
    <w:rsid w:val="000E5399"/>
    <w:rsid w:val="001B7DB5"/>
    <w:rsid w:val="001D0022"/>
    <w:rsid w:val="00266AF2"/>
    <w:rsid w:val="0057786F"/>
    <w:rsid w:val="008C2DFC"/>
    <w:rsid w:val="00920E73"/>
    <w:rsid w:val="009B0EB0"/>
    <w:rsid w:val="00B55BEB"/>
    <w:rsid w:val="00B7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2BC1A"/>
  <w15:chartTrackingRefBased/>
  <w15:docId w15:val="{1493B83D-3060-4F06-9B99-040C7F07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E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E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E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E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E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E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E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E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E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E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E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jkading09 jkading09</dc:creator>
  <cp:keywords/>
  <dc:description/>
  <cp:lastModifiedBy>jkading09 jkading09</cp:lastModifiedBy>
  <cp:revision>7</cp:revision>
  <dcterms:created xsi:type="dcterms:W3CDTF">2026-04-07T17:38:00Z</dcterms:created>
  <dcterms:modified xsi:type="dcterms:W3CDTF">2026-04-07T17:50:00Z</dcterms:modified>
</cp:coreProperties>
</file>