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D388415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77C94">
        <w:rPr>
          <w:rFonts w:eastAsia="Times New Roman" w:cstheme="minorHAnsi"/>
          <w:b/>
        </w:rPr>
        <w:t>69621</w:t>
      </w:r>
    </w:p>
    <w:p w14:paraId="2F6924E5" w14:textId="1A4E2CA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77C94">
        <w:rPr>
          <w:rFonts w:eastAsia="Times New Roman" w:cstheme="minorHAnsi"/>
          <w:b/>
        </w:rPr>
        <w:t>Poornima G</w:t>
      </w:r>
    </w:p>
    <w:p w14:paraId="6FB9233B" w14:textId="4CDE1BDC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9049F0" w:rsidRPr="00F70340">
          <w:rPr>
            <w:rStyle w:val="Hyperlink"/>
            <w:rFonts w:eastAsia="Times New Roman" w:cstheme="minorHAnsi"/>
            <w:b/>
          </w:rPr>
          <w:t>https://review.jove.com/account/file-uploader?src=21234453</w:t>
        </w:r>
      </w:hyperlink>
      <w:r w:rsidR="009049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DD5FA1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77C94" w:rsidRPr="00877C94">
        <w:rPr>
          <w:rStyle w:val="ArticleTitle"/>
          <w:rFonts w:cstheme="minorHAnsi"/>
        </w:rPr>
        <w:t>Estimate the Cognitive Load Using Electrocardiographic Measure: A Human-AI Collaborative Task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A60293" w14:textId="20C3EFDE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77C94">
        <w:rPr>
          <w:rFonts w:eastAsia="Times New Roman" w:cstheme="minorHAnsi"/>
          <w:b/>
          <w:sz w:val="28"/>
          <w:szCs w:val="28"/>
        </w:rPr>
        <w:t>Xiangyi Lyu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Jun Wu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Zhigang Ma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/>
          <w:sz w:val="28"/>
          <w:szCs w:val="28"/>
        </w:rPr>
        <w:t>, Ying Su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Shinan Zhao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/>
          <w:sz w:val="28"/>
          <w:szCs w:val="28"/>
        </w:rPr>
        <w:t>, Tao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/>
          <w:sz w:val="28"/>
          <w:szCs w:val="28"/>
        </w:rPr>
        <w:t>, Xiaotian Liu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77C9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77C94">
        <w:rPr>
          <w:rFonts w:eastAsia="Times New Roman" w:cstheme="minorHAnsi"/>
          <w:b/>
          <w:sz w:val="28"/>
          <w:szCs w:val="28"/>
        </w:rPr>
        <w:t xml:space="preserve"> Qin</w:t>
      </w:r>
      <w:r w:rsidRPr="00877C9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2ABDAAFA" w14:textId="77777777" w:rsidR="00877C94" w:rsidRPr="00877C94" w:rsidRDefault="00877C94" w:rsidP="00877C9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5101D" w14:textId="17D5EA4C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77C94">
        <w:rPr>
          <w:rFonts w:eastAsia="Times New Roman" w:cstheme="minorHAnsi"/>
          <w:bCs/>
          <w:sz w:val="28"/>
          <w:szCs w:val="28"/>
        </w:rPr>
        <w:t>School of Economics and Management, Jiangsu University of Science and Technology</w:t>
      </w:r>
    </w:p>
    <w:p w14:paraId="5F57F376" w14:textId="048A2680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77C94">
        <w:rPr>
          <w:rFonts w:eastAsia="Times New Roman" w:cstheme="minorHAnsi"/>
          <w:bCs/>
          <w:sz w:val="28"/>
          <w:szCs w:val="28"/>
        </w:rPr>
        <w:t>Wuhan Marine Machinery Plant Co., Ltd.</w:t>
      </w:r>
    </w:p>
    <w:p w14:paraId="4C23E848" w14:textId="42F3BB8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77C94">
        <w:rPr>
          <w:rFonts w:eastAsia="Times New Roman" w:cstheme="minorHAnsi"/>
          <w:bCs/>
          <w:sz w:val="28"/>
          <w:szCs w:val="28"/>
        </w:rPr>
        <w:t>School of Management, Shanghai University</w:t>
      </w:r>
    </w:p>
    <w:p w14:paraId="1892FA02" w14:textId="1B6D8794" w:rsidR="00877C94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77C94">
        <w:rPr>
          <w:rFonts w:eastAsia="Times New Roman" w:cstheme="minorHAnsi"/>
          <w:bCs/>
          <w:sz w:val="28"/>
          <w:szCs w:val="28"/>
        </w:rPr>
        <w:t>School of Business, The University of Queensland</w:t>
      </w:r>
    </w:p>
    <w:p w14:paraId="33CD999C" w14:textId="7169A3B2" w:rsidR="00D6314B" w:rsidRPr="00877C94" w:rsidRDefault="00877C94" w:rsidP="00877C94">
      <w:pPr>
        <w:outlineLvl w:val="0"/>
        <w:rPr>
          <w:rFonts w:eastAsia="Times New Roman" w:cstheme="minorHAnsi"/>
          <w:bCs/>
          <w:sz w:val="28"/>
          <w:szCs w:val="28"/>
        </w:rPr>
      </w:pPr>
      <w:r w:rsidRPr="00877C94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="00BA1AA4">
        <w:rPr>
          <w:rFonts w:eastAsia="Times New Roman" w:cstheme="minorHAnsi"/>
          <w:bCs/>
          <w:sz w:val="28"/>
          <w:szCs w:val="28"/>
        </w:rPr>
        <w:t>School</w:t>
      </w:r>
      <w:r w:rsidRPr="00877C94">
        <w:rPr>
          <w:rFonts w:eastAsia="Times New Roman" w:cstheme="minorHAnsi"/>
          <w:bCs/>
          <w:sz w:val="28"/>
          <w:szCs w:val="28"/>
        </w:rPr>
        <w:t xml:space="preserve"> of Artificial Intelligence, Xi'an </w:t>
      </w:r>
      <w:proofErr w:type="spellStart"/>
      <w:r w:rsidRPr="00877C94">
        <w:rPr>
          <w:rFonts w:eastAsia="Times New Roman" w:cstheme="minorHAnsi"/>
          <w:bCs/>
          <w:sz w:val="28"/>
          <w:szCs w:val="28"/>
        </w:rPr>
        <w:t>Jiaotong</w:t>
      </w:r>
      <w:proofErr w:type="spellEnd"/>
      <w:r w:rsidRPr="00877C94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6CEDF5EB" w:rsidR="004E0C5A" w:rsidRPr="001F0DEA" w:rsidRDefault="00877C94" w:rsidP="004E0C5A">
      <w:pPr>
        <w:outlineLvl w:val="0"/>
        <w:rPr>
          <w:rFonts w:eastAsia="Times New Roman" w:cstheme="minorHAnsi"/>
        </w:rPr>
      </w:pPr>
      <w:bookmarkStart w:id="0" w:name="_Hlk25233958"/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46611EFD" w14:textId="07D5BA08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Xiangyi Lyu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xylyu@stu.just.edu.cn</w:t>
      </w:r>
    </w:p>
    <w:p w14:paraId="16EEB105" w14:textId="4465936E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Zhigang Ma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Mazhig@163.com</w:t>
      </w:r>
    </w:p>
    <w:p w14:paraId="5E09CFE0" w14:textId="20A3BBBA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877C94">
        <w:rPr>
          <w:rFonts w:ascii="Calibri" w:hAnsi="Calibri" w:cs="Calibri"/>
          <w:color w:val="auto"/>
        </w:rPr>
        <w:t>Ying Su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 xml:space="preserve">             morasuying@163.com</w:t>
      </w:r>
    </w:p>
    <w:p w14:paraId="3978B405" w14:textId="3EE6359E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Shinan Zhao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shinan89@just.edu.cn</w:t>
      </w:r>
    </w:p>
    <w:p w14:paraId="669EF004" w14:textId="2AA60A4F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Tao Liu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liu_tao@shu.edu.cn</w:t>
      </w:r>
    </w:p>
    <w:p w14:paraId="7A6ABF3D" w14:textId="7E5F5753" w:rsidR="00877C94" w:rsidRPr="00877C94" w:rsidRDefault="00877C94" w:rsidP="00877C94">
      <w:pPr>
        <w:widowControl w:val="0"/>
        <w:jc w:val="both"/>
        <w:rPr>
          <w:rFonts w:ascii="Calibri" w:hAnsi="Calibri" w:cs="Calibri"/>
          <w:color w:val="auto"/>
        </w:rPr>
      </w:pPr>
      <w:r w:rsidRPr="00877C94">
        <w:rPr>
          <w:rFonts w:ascii="Calibri" w:hAnsi="Calibri" w:cs="Calibri"/>
          <w:color w:val="auto"/>
        </w:rPr>
        <w:t>Xiaotian Liu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  <w:lang w:eastAsia="zh-CN"/>
        </w:rPr>
        <w:t>xiaotian.liu@uq.edu.au</w:t>
      </w:r>
    </w:p>
    <w:p w14:paraId="6F84F159" w14:textId="7672313B" w:rsidR="003B5E26" w:rsidRPr="001F0DEA" w:rsidRDefault="00877C94" w:rsidP="00877C94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877C94">
        <w:rPr>
          <w:rFonts w:ascii="Calibri" w:hAnsi="Calibri" w:cs="Calibri"/>
          <w:color w:val="auto"/>
        </w:rPr>
        <w:t>Jialu</w:t>
      </w:r>
      <w:proofErr w:type="spellEnd"/>
      <w:r w:rsidRPr="00877C94">
        <w:rPr>
          <w:rFonts w:ascii="Calibri" w:hAnsi="Calibri" w:cs="Calibri"/>
          <w:color w:val="auto"/>
        </w:rPr>
        <w:t xml:space="preserve"> Qin</w:t>
      </w:r>
      <w:r w:rsidRPr="00877C94">
        <w:rPr>
          <w:rFonts w:ascii="Calibri" w:hAnsi="Calibri" w:cs="Calibri"/>
          <w:color w:val="auto"/>
        </w:rPr>
        <w:tab/>
      </w:r>
      <w:r w:rsidRPr="00877C94">
        <w:rPr>
          <w:rFonts w:ascii="Calibri" w:hAnsi="Calibri" w:cs="Calibri"/>
          <w:color w:val="auto"/>
        </w:rPr>
        <w:tab/>
        <w:t>jlqin@stu.xjtu.edu.cn</w:t>
      </w:r>
    </w:p>
    <w:p w14:paraId="2FECC3F0" w14:textId="77777777" w:rsidR="00877C94" w:rsidRPr="001F0DEA" w:rsidRDefault="00877C94" w:rsidP="00877C94">
      <w:pPr>
        <w:outlineLvl w:val="0"/>
        <w:rPr>
          <w:rFonts w:eastAsia="Times New Roman" w:cstheme="minorHAnsi"/>
        </w:rPr>
      </w:pPr>
      <w:r w:rsidRPr="00877C94">
        <w:rPr>
          <w:rFonts w:eastAsia="Times New Roman" w:cstheme="minorHAnsi"/>
        </w:rPr>
        <w:t>Jun Wu</w:t>
      </w:r>
      <w:r w:rsidRPr="00877C94">
        <w:rPr>
          <w:rFonts w:eastAsia="Times New Roman" w:cstheme="minorHAnsi"/>
        </w:rPr>
        <w:tab/>
      </w:r>
      <w:r w:rsidRPr="00877C94">
        <w:rPr>
          <w:rFonts w:eastAsia="Times New Roman" w:cstheme="minorHAnsi"/>
        </w:rPr>
        <w:tab/>
        <w:t>wujunergo@just.edu.cn</w:t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38D378D2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</w:t>
      </w:r>
      <w:r w:rsidR="00454CB9">
        <w:rPr>
          <w:rFonts w:eastAsia="Times New Roman" w:cstheme="minorHAnsi"/>
          <w:b/>
        </w:rPr>
        <w:t>N</w:t>
      </w:r>
      <w:r w:rsidR="00B66213">
        <w:rPr>
          <w:rFonts w:eastAsia="Times New Roman" w:cstheme="minorHAnsi"/>
          <w:b/>
        </w:rPr>
        <w:t>o</w:t>
      </w:r>
      <w:r w:rsidRPr="001F0DEA">
        <w:rPr>
          <w:rFonts w:eastAsia="Times New Roman" w:cstheme="minorHAnsi"/>
        </w:rPr>
        <w:t xml:space="preserve">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554BC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454CB9">
        <w:rPr>
          <w:rFonts w:eastAsia="Times New Roman" w:cstheme="minorHAnsi"/>
          <w:b/>
          <w:bCs/>
        </w:rPr>
        <w:t>Y</w:t>
      </w:r>
      <w:r w:rsidR="003743CE">
        <w:rPr>
          <w:rFonts w:eastAsia="Times New Roman" w:cstheme="minorHAnsi"/>
          <w:b/>
          <w:bCs/>
        </w:rPr>
        <w:t>es</w:t>
      </w:r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9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ECB6DBB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3952AC">
        <w:rPr>
          <w:rFonts w:eastAsia="Times New Roman" w:cstheme="minorHAnsi"/>
          <w:b/>
          <w:bCs/>
        </w:rPr>
        <w:t>No</w:t>
      </w:r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649D03D0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1570B0">
        <w:rPr>
          <w:rFonts w:eastAsia="Times New Roman" w:cstheme="minorHAnsi"/>
          <w:b/>
          <w:bCs/>
        </w:rPr>
        <w:t xml:space="preserve">NO 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3149FB7C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C25F9B">
        <w:rPr>
          <w:rFonts w:cstheme="minorHAnsi"/>
          <w:bCs/>
          <w:sz w:val="22"/>
          <w:szCs w:val="22"/>
        </w:rPr>
        <w:t>22</w:t>
      </w:r>
    </w:p>
    <w:p w14:paraId="5AAC9C6C" w14:textId="3440EE18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C25F9B">
        <w:rPr>
          <w:rFonts w:cstheme="minorHAnsi"/>
          <w:bCs/>
          <w:sz w:val="22"/>
          <w:szCs w:val="22"/>
        </w:rPr>
        <w:t>48 (28 SC)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DF3BBBD" w:rsidR="00A40CB9" w:rsidRPr="001570B0" w:rsidRDefault="00A5713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</w:t>
      </w:r>
      <w:r w:rsidRPr="0072586D">
        <w:rPr>
          <w:rStyle w:val="AuthorName"/>
          <w:rFonts w:asciiTheme="minorHAnsi" w:eastAsia="Times" w:hAnsiTheme="minorHAnsi" w:cstheme="minorHAnsi" w:hint="eastAsia"/>
        </w:rPr>
        <w:t>ian</w:t>
      </w:r>
      <w:r>
        <w:rPr>
          <w:rStyle w:val="AuthorName"/>
          <w:rFonts w:asciiTheme="minorHAnsi" w:eastAsia="Times" w:hAnsiTheme="minorHAnsi" w:cstheme="minorHAnsi"/>
        </w:rPr>
        <w:t>gyi Lyu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 w:rsidR="0019073C" w:rsidRPr="0019073C">
        <w:rPr>
          <w:rFonts w:cstheme="minorHAnsi"/>
        </w:rPr>
        <w:t>We study how people’s cognitive load changes when working with AI in a delegation setting.</w:t>
      </w:r>
    </w:p>
    <w:p w14:paraId="0DB0BB02" w14:textId="0DA14730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26EAC5E2" w:rsidR="00A40CB9" w:rsidRPr="001570B0" w:rsidRDefault="00B1355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13556">
        <w:rPr>
          <w:rStyle w:val="AuthorName"/>
          <w:rFonts w:asciiTheme="majorHAnsi" w:eastAsia="SimSun" w:hAnsiTheme="majorHAnsi" w:cstheme="majorHAnsi"/>
          <w:lang w:eastAsia="zh-CN"/>
        </w:rPr>
        <w:t>Xiangyi Lyu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Pr="0019073C">
        <w:rPr>
          <w:rFonts w:cstheme="minorHAnsi"/>
        </w:rPr>
        <w:t>We found that people adjust their cognitive load by delegating tasks when working with AI.</w:t>
      </w:r>
    </w:p>
    <w:p w14:paraId="41B16CD0" w14:textId="77777777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673462C5" w14:textId="77777777" w:rsidR="001570B0" w:rsidRPr="001F0DEA" w:rsidRDefault="001570B0" w:rsidP="001570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7330B323" w:rsidR="00A40CB9" w:rsidRPr="001570B0" w:rsidRDefault="0019073C" w:rsidP="00B135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Xiangyi Lyu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570B0">
        <w:rPr>
          <w:rFonts w:eastAsia="Times New Roman" w:cstheme="minorHAnsi"/>
        </w:rPr>
        <w:t>In future, we wil</w:t>
      </w:r>
      <w:r w:rsidRPr="0019073C">
        <w:rPr>
          <w:rFonts w:cstheme="minorHAnsi"/>
          <w:lang w:eastAsia="zh-CN"/>
        </w:rPr>
        <w:t>l look at how different co-learning approaches affect outcomes when humans and AI learn together.</w:t>
      </w:r>
    </w:p>
    <w:p w14:paraId="51EE681D" w14:textId="77777777" w:rsidR="001570B0" w:rsidRPr="001F0DEA" w:rsidRDefault="001570B0" w:rsidP="001570B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570B0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64743B8F" w14:textId="77777777" w:rsidR="001570B0" w:rsidRPr="001F0DEA" w:rsidRDefault="001570B0" w:rsidP="001570B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31B5088A" w:rsidR="00A13CC3" w:rsidRPr="001F0DEA" w:rsidRDefault="00FF25E5" w:rsidP="00C25F9B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C25F9B" w:rsidRPr="00C25F9B">
        <w:rPr>
          <w:rFonts w:eastAsia="Times New Roman" w:cstheme="minorHAnsi"/>
        </w:rPr>
        <w:t>Institutional Review Board of Jiangsu University of Science and Technology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089FA0AB" w:rsidR="00CE10F2" w:rsidRPr="001F0DEA" w:rsidRDefault="00877C94" w:rsidP="00B1355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Patient Preparation and Instrument Setup</w:t>
      </w:r>
    </w:p>
    <w:p w14:paraId="314C5FBA" w14:textId="3F24969E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>Demonstrator</w:t>
      </w:r>
      <w:r w:rsidR="001570B0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 xml:space="preserve">: </w:t>
      </w:r>
      <w:r w:rsidR="00C60637">
        <w:rPr>
          <w:rFonts w:cstheme="minorHAnsi"/>
        </w:rPr>
        <w:t>X</w:t>
      </w:r>
      <w:r w:rsidR="00C60637">
        <w:rPr>
          <w:rFonts w:cstheme="minorHAnsi" w:hint="eastAsia"/>
          <w:lang w:eastAsia="zh-CN"/>
        </w:rPr>
        <w:t>iang</w:t>
      </w:r>
      <w:r w:rsidR="00C60637">
        <w:rPr>
          <w:rFonts w:cstheme="minorHAnsi"/>
        </w:rPr>
        <w:t xml:space="preserve">yi Lyu, </w:t>
      </w:r>
      <w:proofErr w:type="spellStart"/>
      <w:r w:rsidR="00C60637" w:rsidRPr="00D83816">
        <w:rPr>
          <w:rFonts w:cstheme="minorHAnsi"/>
        </w:rPr>
        <w:t>Kangjie</w:t>
      </w:r>
      <w:proofErr w:type="spellEnd"/>
      <w:r w:rsidR="00C60637" w:rsidRPr="00D83816">
        <w:rPr>
          <w:rFonts w:cstheme="minorHAnsi"/>
        </w:rPr>
        <w:t xml:space="preserve"> Xu</w:t>
      </w: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2433A" w14:textId="2392E339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To begin, introduce the experimental procedure to the participant and ensure they are fully informed about the study </w:t>
      </w:r>
      <w:r w:rsidRPr="008F7F88">
        <w:rPr>
          <w:b/>
          <w:bCs/>
        </w:rPr>
        <w:t>[1</w:t>
      </w:r>
      <w:r>
        <w:rPr>
          <w:b/>
          <w:bCs/>
        </w:rPr>
        <w:t>-TXT</w:t>
      </w:r>
      <w:r w:rsidRPr="008F7F88">
        <w:rPr>
          <w:b/>
          <w:bCs/>
        </w:rPr>
        <w:t>]</w:t>
      </w:r>
      <w:r w:rsidRPr="008F7F88">
        <w:t xml:space="preserve">. </w:t>
      </w:r>
    </w:p>
    <w:p w14:paraId="7D29E308" w14:textId="31291481" w:rsidR="00C25F9B" w:rsidRPr="00C25F9B" w:rsidRDefault="00C25F9B" w:rsidP="00B13556">
      <w:pPr>
        <w:pStyle w:val="ShotDescription"/>
        <w:numPr>
          <w:ilvl w:val="2"/>
          <w:numId w:val="3"/>
        </w:numPr>
      </w:pPr>
      <w:r w:rsidRPr="008F7F88">
        <w:t>WIDE: Talent explaining the experimental procedure to the participant using printed study materials.</w:t>
      </w:r>
      <w:r>
        <w:t xml:space="preserve"> </w:t>
      </w:r>
      <w:r w:rsidRPr="00C25F9B">
        <w:rPr>
          <w:b/>
          <w:bCs/>
        </w:rPr>
        <w:t>TXT: Obtain written informed consent from the participant</w:t>
      </w:r>
    </w:p>
    <w:p w14:paraId="15525955" w14:textId="77777777" w:rsidR="00C25F9B" w:rsidRDefault="00C25F9B" w:rsidP="00C25F9B">
      <w:pPr>
        <w:pStyle w:val="ShotDescription"/>
        <w:ind w:firstLine="0"/>
      </w:pPr>
    </w:p>
    <w:p w14:paraId="17772641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Prepare the electrocardiogram data acquisition system and gather all necessary materials, including the pre-gelled disposable electrocardiogram electrodes </w:t>
      </w:r>
      <w:r w:rsidRPr="008F7F88">
        <w:rPr>
          <w:b/>
          <w:bCs/>
        </w:rPr>
        <w:t>[1]</w:t>
      </w:r>
      <w:r w:rsidRPr="008F7F88">
        <w:t>.</w:t>
      </w:r>
    </w:p>
    <w:p w14:paraId="51034010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arranging all required materials on the workstation, including electrocardiogram electrodes and cables.</w:t>
      </w:r>
    </w:p>
    <w:p w14:paraId="35C04286" w14:textId="77777777" w:rsidR="00C25F9B" w:rsidRPr="008F7F88" w:rsidRDefault="00C25F9B" w:rsidP="00C25F9B">
      <w:pPr>
        <w:pStyle w:val="ShotDescription"/>
        <w:ind w:firstLine="0"/>
      </w:pPr>
    </w:p>
    <w:p w14:paraId="53AEAD19" w14:textId="77777777" w:rsidR="001570B0" w:rsidRPr="008F7F88" w:rsidRDefault="001570B0" w:rsidP="001570B0">
      <w:pPr>
        <w:pStyle w:val="Narration"/>
        <w:numPr>
          <w:ilvl w:val="1"/>
          <w:numId w:val="3"/>
        </w:numPr>
      </w:pPr>
      <w:r>
        <w:t>U</w:t>
      </w:r>
      <w:r w:rsidRPr="008F7F88">
        <w:t>sing the male-to-female ribbon cable, establish a connection between the</w:t>
      </w:r>
      <w:r>
        <w:t xml:space="preserve"> </w:t>
      </w:r>
      <w:r w:rsidRPr="00386A95">
        <w:t>data acquisition system</w:t>
      </w:r>
      <w:r>
        <w:t xml:space="preserve"> </w:t>
      </w:r>
      <w:r w:rsidRPr="008F7F88">
        <w:t xml:space="preserve">and the computer used for stimulus presentation </w:t>
      </w:r>
      <w:r w:rsidRPr="008F7F88">
        <w:rPr>
          <w:b/>
          <w:bCs/>
        </w:rPr>
        <w:t>[1]</w:t>
      </w:r>
      <w:r w:rsidRPr="008F7F88">
        <w:t>.</w:t>
      </w:r>
    </w:p>
    <w:p w14:paraId="6F337E48" w14:textId="77777777" w:rsidR="001570B0" w:rsidRDefault="001570B0" w:rsidP="001570B0">
      <w:pPr>
        <w:pStyle w:val="ShotDescription"/>
        <w:numPr>
          <w:ilvl w:val="2"/>
          <w:numId w:val="3"/>
        </w:numPr>
      </w:pPr>
      <w:r w:rsidRPr="008F7F88">
        <w:t>Talent connecting the ribbon cable between the</w:t>
      </w:r>
      <w:r>
        <w:t xml:space="preserve"> </w:t>
      </w:r>
      <w:r w:rsidRPr="00386A95">
        <w:t>data acquisition system</w:t>
      </w:r>
      <w:r>
        <w:t xml:space="preserve"> and the computer</w:t>
      </w:r>
      <w:r w:rsidRPr="008F7F88">
        <w:t>.</w:t>
      </w:r>
    </w:p>
    <w:p w14:paraId="0E31764E" w14:textId="77777777" w:rsidR="001570B0" w:rsidRDefault="001570B0" w:rsidP="001570B0">
      <w:pPr>
        <w:pStyle w:val="Narration"/>
        <w:ind w:firstLine="0"/>
      </w:pPr>
    </w:p>
    <w:p w14:paraId="04BD855A" w14:textId="5A51C64E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Connect the data acquisition system to the electrocardiogram data receiver module </w:t>
      </w:r>
      <w:r w:rsidRPr="008F7F88">
        <w:rPr>
          <w:b/>
          <w:bCs/>
        </w:rPr>
        <w:t>[1]</w:t>
      </w:r>
      <w:r w:rsidRPr="008F7F88">
        <w:t xml:space="preserve"> </w:t>
      </w:r>
      <w:r>
        <w:t xml:space="preserve">and </w:t>
      </w:r>
      <w:r w:rsidRPr="008F7F88">
        <w:t xml:space="preserve">plug the system into a stable power supply </w:t>
      </w:r>
      <w:r w:rsidRPr="008F7F88">
        <w:rPr>
          <w:b/>
          <w:bCs/>
        </w:rPr>
        <w:t>[2]</w:t>
      </w:r>
      <w:r w:rsidRPr="008F7F88">
        <w:t>.</w:t>
      </w:r>
    </w:p>
    <w:p w14:paraId="75B17182" w14:textId="0913AAD2" w:rsidR="00C25F9B" w:rsidRDefault="00077A84" w:rsidP="00B13556">
      <w:pPr>
        <w:pStyle w:val="ShotDescription"/>
        <w:numPr>
          <w:ilvl w:val="2"/>
          <w:numId w:val="3"/>
        </w:numPr>
      </w:pPr>
      <w:r w:rsidRPr="00077A84">
        <w:t>Talent attaching the receiver module to the data acquisition unit using the expansion slot on the right side of the system.</w:t>
      </w:r>
    </w:p>
    <w:p w14:paraId="335C81B0" w14:textId="7BA1B1F0" w:rsidR="00C25F9B" w:rsidRDefault="00386A95" w:rsidP="00B13556">
      <w:pPr>
        <w:pStyle w:val="ShotDescription"/>
        <w:numPr>
          <w:ilvl w:val="2"/>
          <w:numId w:val="3"/>
        </w:numPr>
      </w:pPr>
      <w:r w:rsidRPr="00386A95">
        <w:t>Talent connecting the power cable to the data acquisition system and plugging it into a power outlet.</w:t>
      </w:r>
    </w:p>
    <w:p w14:paraId="0F1688E6" w14:textId="77777777" w:rsidR="00C25F9B" w:rsidRPr="008F7F88" w:rsidRDefault="00C25F9B" w:rsidP="00C25F9B">
      <w:pPr>
        <w:pStyle w:val="ShotDescription"/>
        <w:ind w:firstLine="0"/>
      </w:pPr>
    </w:p>
    <w:p w14:paraId="01AE0D65" w14:textId="3A585952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c</w:t>
      </w:r>
      <w:r w:rsidRPr="008F7F88">
        <w:t xml:space="preserve">lean the participant's skin with alcohol wipes at three sites: below the left rib, below the right clavicle, and on the right abdomen </w:t>
      </w:r>
      <w:r w:rsidRPr="008F7F88">
        <w:rPr>
          <w:b/>
          <w:bCs/>
        </w:rPr>
        <w:t>[1]</w:t>
      </w:r>
      <w:r w:rsidRPr="008F7F88">
        <w:t xml:space="preserve">. Attach one disposable electrocardiogram electrode patch to each cleaned site </w:t>
      </w:r>
      <w:r w:rsidRPr="008F7F88">
        <w:rPr>
          <w:b/>
          <w:bCs/>
        </w:rPr>
        <w:t>[2]</w:t>
      </w:r>
      <w:r w:rsidRPr="008F7F88">
        <w:t>.</w:t>
      </w:r>
    </w:p>
    <w:p w14:paraId="0D448B80" w14:textId="414F100A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 xml:space="preserve">Talent cleaning </w:t>
      </w:r>
      <w:r w:rsidR="00B34772">
        <w:t xml:space="preserve">the </w:t>
      </w:r>
      <w:r w:rsidRPr="008F7F88">
        <w:t>designated skin areas with alcohol wipes.</w:t>
      </w:r>
    </w:p>
    <w:p w14:paraId="19A85CA3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placing an electrode patch at each of the cleaned skin sites.</w:t>
      </w:r>
    </w:p>
    <w:p w14:paraId="4152E04B" w14:textId="77777777" w:rsidR="00C25F9B" w:rsidRPr="008F7F88" w:rsidRDefault="00C25F9B" w:rsidP="00C25F9B">
      <w:pPr>
        <w:pStyle w:val="ShotDescription"/>
        <w:ind w:firstLine="0"/>
      </w:pPr>
    </w:p>
    <w:p w14:paraId="0E6CAC21" w14:textId="432365A5" w:rsidR="001570B0" w:rsidRPr="008F7F88" w:rsidRDefault="001570B0" w:rsidP="001570B0">
      <w:pPr>
        <w:pStyle w:val="Narration"/>
        <w:numPr>
          <w:ilvl w:val="1"/>
          <w:numId w:val="3"/>
        </w:numPr>
      </w:pPr>
      <w:r>
        <w:lastRenderedPageBreak/>
        <w:t>Then, a</w:t>
      </w:r>
      <w:r w:rsidRPr="008F7F88">
        <w:t xml:space="preserve">ttach </w:t>
      </w:r>
      <w:r w:rsidR="00C25F9B" w:rsidRPr="008F7F88">
        <w:t xml:space="preserve">the lead-wire connector securely to the electrocardiogram transmitter </w:t>
      </w:r>
      <w:r w:rsidR="00C25F9B" w:rsidRPr="008F7F88">
        <w:rPr>
          <w:b/>
          <w:bCs/>
        </w:rPr>
        <w:t>[</w:t>
      </w:r>
      <w:r w:rsidR="009F1D23">
        <w:rPr>
          <w:b/>
          <w:bCs/>
        </w:rPr>
        <w:t>1</w:t>
      </w:r>
      <w:r w:rsidR="00C25F9B" w:rsidRPr="008F7F88">
        <w:rPr>
          <w:b/>
          <w:bCs/>
        </w:rPr>
        <w:t>]</w:t>
      </w:r>
      <w:r>
        <w:t xml:space="preserve"> and c</w:t>
      </w:r>
      <w:r w:rsidRPr="00AD5CC8">
        <w:t>onnect the metal clip of the lead wire to the corresponding electrode</w:t>
      </w:r>
      <w:r>
        <w:t xml:space="preserve"> </w:t>
      </w:r>
      <w:r w:rsidRPr="001570B0">
        <w:rPr>
          <w:b/>
          <w:bCs/>
        </w:rPr>
        <w:t>[</w:t>
      </w:r>
      <w:r>
        <w:rPr>
          <w:b/>
          <w:bCs/>
        </w:rPr>
        <w:t>2</w:t>
      </w:r>
      <w:r w:rsidRPr="001570B0">
        <w:rPr>
          <w:b/>
          <w:bCs/>
        </w:rPr>
        <w:t>]</w:t>
      </w:r>
      <w:r w:rsidRPr="00AD5CC8">
        <w:t>.</w:t>
      </w:r>
    </w:p>
    <w:p w14:paraId="0F8706AB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plugging the lead-wire connector into the electrocardiogram transmitter and ensuring a secure fit.</w:t>
      </w:r>
    </w:p>
    <w:p w14:paraId="1D05AD85" w14:textId="6145A20D" w:rsidR="00C25F9B" w:rsidRDefault="00AD5CC8" w:rsidP="00B13556">
      <w:pPr>
        <w:pStyle w:val="ShotDescription"/>
        <w:numPr>
          <w:ilvl w:val="2"/>
          <w:numId w:val="3"/>
        </w:numPr>
      </w:pPr>
      <w:r w:rsidRPr="00AD5CC8">
        <w:t>Talent clipping the lead wire’s metal clip to the designated electrode.</w:t>
      </w:r>
    </w:p>
    <w:p w14:paraId="7A573E30" w14:textId="77777777" w:rsidR="00C25F9B" w:rsidRPr="008F7F88" w:rsidRDefault="00C25F9B" w:rsidP="00C25F9B">
      <w:pPr>
        <w:pStyle w:val="ShotDescription"/>
        <w:ind w:firstLine="0"/>
      </w:pPr>
    </w:p>
    <w:p w14:paraId="6D9DFD30" w14:textId="01F7B4AC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Secure the electrocardiogram transmitter to the participant’s body using stretchy hook-and-loop fastener straps </w:t>
      </w:r>
      <w:r w:rsidRPr="008F7F88">
        <w:rPr>
          <w:b/>
          <w:bCs/>
        </w:rPr>
        <w:t>[1]</w:t>
      </w:r>
      <w:r>
        <w:t xml:space="preserve"> and a</w:t>
      </w:r>
      <w:r w:rsidRPr="008F7F88">
        <w:t xml:space="preserve">djust the strap tension to ensure the transmitter stays in place and remains comfortable for the participant </w:t>
      </w:r>
      <w:r w:rsidRPr="008F7F88">
        <w:rPr>
          <w:b/>
          <w:bCs/>
        </w:rPr>
        <w:t>[2]</w:t>
      </w:r>
      <w:r w:rsidRPr="008F7F88">
        <w:t>.</w:t>
      </w:r>
    </w:p>
    <w:p w14:paraId="6107078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wrapping and fastening the hook-and-loop strap around the participant's torso to secure the transmitter.</w:t>
      </w:r>
    </w:p>
    <w:p w14:paraId="65B8EF4E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8F7F88">
        <w:t>Talent adjusting the strap to stabilize the transmitter while checking for participant comfort.</w:t>
      </w:r>
    </w:p>
    <w:p w14:paraId="02C169B1" w14:textId="77777777" w:rsidR="00C25F9B" w:rsidRDefault="00C25F9B" w:rsidP="00C25F9B"/>
    <w:p w14:paraId="5100636C" w14:textId="77777777" w:rsidR="00C25F9B" w:rsidRDefault="00C25F9B" w:rsidP="00C25F9B"/>
    <w:p w14:paraId="16F301F4" w14:textId="77777777" w:rsidR="00C25F9B" w:rsidRDefault="00C25F9B" w:rsidP="00C25F9B"/>
    <w:p w14:paraId="039E9E59" w14:textId="77777777" w:rsidR="00C25F9B" w:rsidRDefault="00C25F9B" w:rsidP="00C25F9B"/>
    <w:p w14:paraId="772D725A" w14:textId="03D3337E" w:rsidR="00C25F9B" w:rsidRPr="00877C94" w:rsidRDefault="00C25F9B" w:rsidP="00B13556">
      <w:pPr>
        <w:pStyle w:val="ListParagraph"/>
        <w:numPr>
          <w:ilvl w:val="0"/>
          <w:numId w:val="3"/>
        </w:numPr>
        <w:rPr>
          <w:b/>
          <w:bCs/>
        </w:rPr>
      </w:pPr>
      <w:r w:rsidRPr="00877C94">
        <w:rPr>
          <w:b/>
          <w:bCs/>
        </w:rPr>
        <w:t xml:space="preserve">Data Acquisition and Processing </w:t>
      </w:r>
    </w:p>
    <w:p w14:paraId="04EB71E2" w14:textId="27559931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2A1BFB" w14:textId="77777777" w:rsidR="00C25F9B" w:rsidRPr="00C25F9B" w:rsidRDefault="00C25F9B" w:rsidP="00C25F9B">
      <w:pPr>
        <w:rPr>
          <w:b/>
          <w:bCs/>
        </w:rPr>
      </w:pPr>
    </w:p>
    <w:p w14:paraId="2588E57A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Turn on the switch of the electrocardiogram transmitter and power on the electrocardiogram data acquisition system </w:t>
      </w:r>
      <w:r w:rsidRPr="008F7F88">
        <w:rPr>
          <w:b/>
          <w:bCs/>
        </w:rPr>
        <w:t>[1]</w:t>
      </w:r>
      <w:r w:rsidRPr="008F7F88">
        <w:t xml:space="preserve">. Establish a wireless connection between the transmitter and the receiver module of the data acquisition system </w:t>
      </w:r>
      <w:r w:rsidRPr="008F7F88">
        <w:rPr>
          <w:b/>
          <w:bCs/>
        </w:rPr>
        <w:t>[2]</w:t>
      </w:r>
      <w:r w:rsidRPr="008F7F88">
        <w:t>.</w:t>
      </w:r>
    </w:p>
    <w:p w14:paraId="0FD839B0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switching on the electrocardiogram transmitter and powering up the data acquisition system.</w:t>
      </w:r>
    </w:p>
    <w:p w14:paraId="7529C989" w14:textId="452F32EC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 xml:space="preserve">Talent </w:t>
      </w:r>
      <w:r>
        <w:t>checking</w:t>
      </w:r>
      <w:r w:rsidRPr="008F7F88">
        <w:t xml:space="preserve"> the wireless connection between the transmitter and the receiver on the interface.</w:t>
      </w:r>
    </w:p>
    <w:p w14:paraId="1D3625A7" w14:textId="77777777" w:rsidR="00C25F9B" w:rsidRPr="008F7F88" w:rsidRDefault="00C25F9B" w:rsidP="00C25F9B">
      <w:pPr>
        <w:pStyle w:val="ShotDescription"/>
        <w:ind w:firstLine="0"/>
      </w:pPr>
    </w:p>
    <w:p w14:paraId="5F257A3D" w14:textId="65B8B586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l</w:t>
      </w:r>
      <w:r w:rsidRPr="008F7F88">
        <w:t xml:space="preserve">aunch the electrocardiogram data acquisition software </w:t>
      </w:r>
      <w:r w:rsidRPr="008F7F88">
        <w:rPr>
          <w:b/>
          <w:bCs/>
        </w:rPr>
        <w:t>[1]</w:t>
      </w:r>
      <w:r w:rsidRPr="008F7F88">
        <w:t xml:space="preserve">. Create a new graph file </w:t>
      </w:r>
      <w:r w:rsidRPr="008F7F88">
        <w:rPr>
          <w:b/>
          <w:bCs/>
        </w:rPr>
        <w:t>[2]</w:t>
      </w:r>
      <w:r w:rsidRPr="008F7F88">
        <w:t xml:space="preserve">, select the electrocardiogram receiver module from the device list </w:t>
      </w:r>
      <w:r w:rsidRPr="008F7F88">
        <w:rPr>
          <w:b/>
          <w:bCs/>
        </w:rPr>
        <w:t>[3]</w:t>
      </w:r>
      <w:r w:rsidRPr="008F7F88">
        <w:t xml:space="preserve">, choose the appropriate electrocardiogram recording channel </w:t>
      </w:r>
      <w:r w:rsidRPr="008F7F88">
        <w:rPr>
          <w:b/>
          <w:bCs/>
        </w:rPr>
        <w:t>[4]</w:t>
      </w:r>
      <w:r w:rsidR="009F047F">
        <w:t xml:space="preserve">, </w:t>
      </w:r>
      <w:r w:rsidR="009F047F" w:rsidRPr="009F047F">
        <w:t xml:space="preserve">and click </w:t>
      </w:r>
      <w:r w:rsidR="009F047F" w:rsidRPr="001570B0">
        <w:rPr>
          <w:b/>
          <w:bCs/>
        </w:rPr>
        <w:t>OK</w:t>
      </w:r>
      <w:r w:rsidR="009F047F" w:rsidRPr="009F047F">
        <w:t xml:space="preserve"> in the newly displayed transmitter connection status window</w:t>
      </w:r>
      <w:r w:rsidR="00C1416B">
        <w:t xml:space="preserve"> </w:t>
      </w:r>
      <w:r w:rsidR="00C1416B" w:rsidRPr="001570B0">
        <w:rPr>
          <w:b/>
          <w:bCs/>
        </w:rPr>
        <w:t>[5]</w:t>
      </w:r>
      <w:r w:rsidRPr="008F7F88">
        <w:t>.</w:t>
      </w:r>
    </w:p>
    <w:p w14:paraId="3BCF5E8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icon being double-clicked to launch the program.</w:t>
      </w:r>
    </w:p>
    <w:p w14:paraId="1D6A8896" w14:textId="5E6EF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</w:t>
      </w:r>
      <w:r w:rsidR="009B1591">
        <w:t>S</w:t>
      </w:r>
      <w:r w:rsidR="009B1591">
        <w:rPr>
          <w:rFonts w:hint="eastAsia"/>
          <w:lang w:eastAsia="zh-CN"/>
        </w:rPr>
        <w:t>ho</w:t>
      </w:r>
      <w:r w:rsidR="009B1591">
        <w:t xml:space="preserve">w the user selecting </w:t>
      </w:r>
      <w:r w:rsidR="009B1591" w:rsidRPr="001570B0">
        <w:rPr>
          <w:b/>
          <w:bCs/>
        </w:rPr>
        <w:t>Create/Record a new experiment</w:t>
      </w:r>
      <w:r w:rsidR="002E4A30">
        <w:t xml:space="preserve">, </w:t>
      </w:r>
      <w:r w:rsidR="002E4A30" w:rsidRPr="001570B0">
        <w:rPr>
          <w:b/>
          <w:bCs/>
        </w:rPr>
        <w:t>Create empty graph</w:t>
      </w:r>
      <w:r w:rsidR="002E4A30">
        <w:t xml:space="preserve"> and click </w:t>
      </w:r>
      <w:r w:rsidR="002E4A30" w:rsidRPr="001570B0">
        <w:rPr>
          <w:b/>
          <w:bCs/>
        </w:rPr>
        <w:t>OK</w:t>
      </w:r>
      <w:r w:rsidR="002E4A30">
        <w:t>.</w:t>
      </w:r>
    </w:p>
    <w:p w14:paraId="1B069BAA" w14:textId="445E8F28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device list and highlight selection of the electrocardiogram </w:t>
      </w:r>
      <w:r w:rsidRPr="008F7F88">
        <w:lastRenderedPageBreak/>
        <w:t>receiver module</w:t>
      </w:r>
      <w:r w:rsidR="002E4A30">
        <w:t xml:space="preserve"> and click </w:t>
      </w:r>
      <w:r w:rsidR="002E4A30" w:rsidRPr="001570B0">
        <w:rPr>
          <w:b/>
          <w:bCs/>
        </w:rPr>
        <w:t>Add</w:t>
      </w:r>
      <w:r w:rsidRPr="008F7F88">
        <w:t>.</w:t>
      </w:r>
    </w:p>
    <w:p w14:paraId="6BEDCF96" w14:textId="77777777" w:rsidR="007D26D6" w:rsidRPr="007D26D6" w:rsidRDefault="00C25F9B" w:rsidP="007D26D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Show the </w:t>
      </w:r>
      <w:r w:rsidR="00E10A16" w:rsidRPr="00E10A16">
        <w:t>newly displayed</w:t>
      </w:r>
      <w:r w:rsidRPr="008F7F88">
        <w:t xml:space="preserve"> menu where the correct recording channel is selected.</w:t>
      </w:r>
      <w:r w:rsidR="007D26D6">
        <w:t xml:space="preserve"> </w:t>
      </w:r>
      <w:bookmarkStart w:id="1" w:name="_Hlk204179977"/>
      <w:bookmarkStart w:id="2" w:name="_Hlk201650592"/>
      <w:r w:rsidR="007D26D6" w:rsidRPr="007D26D6">
        <w:rPr>
          <w:b/>
          <w:bCs/>
          <w:i/>
          <w:iCs/>
          <w:color w:val="3333FF"/>
        </w:rPr>
        <w:t>Videographer: Please record the computer screen for the shots labeled as SCREEN</w:t>
      </w:r>
      <w:bookmarkEnd w:id="1"/>
      <w:r w:rsidR="007D26D6" w:rsidRPr="007D26D6">
        <w:rPr>
          <w:b/>
          <w:bCs/>
          <w:i/>
          <w:iCs/>
          <w:color w:val="3333FF"/>
        </w:rPr>
        <w:t xml:space="preserve"> as back-up</w:t>
      </w:r>
    </w:p>
    <w:bookmarkEnd w:id="2"/>
    <w:p w14:paraId="678E92EF" w14:textId="6D1D9415" w:rsidR="00C25F9B" w:rsidRDefault="005E1B7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</w:t>
      </w:r>
      <w:r w:rsidR="009F047F">
        <w:t xml:space="preserve">Show the newly displayed window and click </w:t>
      </w:r>
      <w:r w:rsidR="009F047F" w:rsidRPr="001570B0">
        <w:rPr>
          <w:b/>
          <w:bCs/>
        </w:rPr>
        <w:t>OK</w:t>
      </w:r>
      <w:r w:rsidR="009F047F">
        <w:t>.</w:t>
      </w:r>
    </w:p>
    <w:p w14:paraId="70D2B074" w14:textId="0B6A7AE3" w:rsidR="00877C94" w:rsidRPr="00877C94" w:rsidRDefault="00877C94" w:rsidP="00877C94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r w:rsidRPr="00877C94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877C94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877C94">
        <w:rPr>
          <w:rFonts w:ascii="Calibri" w:hAnsi="Calibri" w:cs="Calibri"/>
          <w:color w:val="000000"/>
          <w:highlight w:val="yellow"/>
        </w:rPr>
        <w:t>screen capture videos of the shots labeled as SCREEN, write a screenshot summary, and upload the files to your project page as soon as possible</w:t>
      </w:r>
      <w:r w:rsidRPr="00877C94">
        <w:rPr>
          <w:rFonts w:ascii="Calibri" w:hAnsi="Calibri" w:cs="Calibri"/>
          <w:color w:val="000000"/>
        </w:rPr>
        <w:t xml:space="preserve"> </w:t>
      </w:r>
      <w:bookmarkEnd w:id="4"/>
      <w:r w:rsidRPr="00877C94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877C94">
        <w:rPr>
          <w:rFonts w:ascii="Calibri" w:hAnsi="Calibri" w:cs="Calibri"/>
          <w:b/>
          <w:bCs/>
          <w:color w:val="000000"/>
        </w:rPr>
        <w:t xml:space="preserve">: </w:t>
      </w:r>
      <w:bookmarkEnd w:id="5"/>
      <w:r w:rsidR="00FF50E1">
        <w:rPr>
          <w:rFonts w:ascii="Calibri" w:hAnsi="Calibri" w:cs="Calibri"/>
          <w:b/>
          <w:bCs/>
          <w:color w:val="000000"/>
        </w:rPr>
        <w:fldChar w:fldCharType="begin"/>
      </w:r>
      <w:r w:rsidR="00FF50E1">
        <w:rPr>
          <w:rFonts w:ascii="Calibri" w:hAnsi="Calibri" w:cs="Calibri"/>
          <w:b/>
          <w:bCs/>
          <w:color w:val="000000"/>
        </w:rPr>
        <w:instrText>HYPERLINK "</w:instrText>
      </w:r>
      <w:r w:rsidR="00FF50E1" w:rsidRPr="00FF50E1">
        <w:rPr>
          <w:rFonts w:ascii="Calibri" w:hAnsi="Calibri" w:cs="Calibri"/>
          <w:b/>
          <w:bCs/>
          <w:color w:val="000000"/>
        </w:rPr>
        <w:instrText>https://review.jove.com/account/file-uploader?src=21234453</w:instrText>
      </w:r>
      <w:r w:rsidR="00FF50E1">
        <w:rPr>
          <w:rFonts w:ascii="Calibri" w:hAnsi="Calibri" w:cs="Calibri"/>
          <w:b/>
          <w:bCs/>
          <w:color w:val="000000"/>
        </w:rPr>
        <w:instrText>"</w:instrText>
      </w:r>
      <w:r w:rsidR="00FF50E1">
        <w:rPr>
          <w:rFonts w:ascii="Calibri" w:hAnsi="Calibri" w:cs="Calibri"/>
          <w:b/>
          <w:bCs/>
          <w:color w:val="000000"/>
        </w:rPr>
      </w:r>
      <w:r w:rsidR="00FF50E1">
        <w:rPr>
          <w:rFonts w:ascii="Calibri" w:hAnsi="Calibri" w:cs="Calibri"/>
          <w:b/>
          <w:bCs/>
          <w:color w:val="000000"/>
        </w:rPr>
        <w:fldChar w:fldCharType="separate"/>
      </w:r>
      <w:r w:rsidR="00FF50E1" w:rsidRPr="00F70340">
        <w:rPr>
          <w:rStyle w:val="Hyperlink"/>
          <w:rFonts w:ascii="Calibri" w:hAnsi="Calibri" w:cs="Calibri"/>
          <w:b/>
          <w:bCs/>
        </w:rPr>
        <w:t>https://review.jove.com/account/file-uploader?src=21234453</w:t>
      </w:r>
      <w:r w:rsidR="00FF50E1">
        <w:rPr>
          <w:rFonts w:ascii="Calibri" w:hAnsi="Calibri" w:cs="Calibri"/>
          <w:b/>
          <w:bCs/>
          <w:color w:val="000000"/>
        </w:rPr>
        <w:fldChar w:fldCharType="end"/>
      </w:r>
      <w:r w:rsidR="00FF50E1">
        <w:rPr>
          <w:rFonts w:ascii="Calibri" w:hAnsi="Calibri" w:cs="Calibri"/>
          <w:b/>
          <w:bCs/>
          <w:color w:val="000000"/>
        </w:rPr>
        <w:t xml:space="preserve"> </w:t>
      </w:r>
    </w:p>
    <w:bookmarkEnd w:id="6"/>
    <w:p w14:paraId="0D23DD5B" w14:textId="77777777" w:rsidR="00877C94" w:rsidRPr="008F7F88" w:rsidRDefault="00877C94" w:rsidP="00C25F9B">
      <w:pPr>
        <w:pStyle w:val="ShotDescription"/>
        <w:ind w:firstLine="0"/>
      </w:pPr>
    </w:p>
    <w:p w14:paraId="166958E9" w14:textId="68E3AD0E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Click </w:t>
      </w:r>
      <w:r w:rsidRPr="008F7F88">
        <w:rPr>
          <w:b/>
          <w:bCs/>
        </w:rPr>
        <w:t>Start</w:t>
      </w:r>
      <w:r w:rsidRPr="008F7F88">
        <w:t xml:space="preserve"> in the data acquisition software interface to begin electrocardiogram data collection </w:t>
      </w:r>
      <w:r w:rsidRPr="008F7F88">
        <w:rPr>
          <w:b/>
          <w:bCs/>
        </w:rPr>
        <w:t>[1]</w:t>
      </w:r>
      <w:r w:rsidRPr="008F7F88">
        <w:t xml:space="preserve">. Verify that the electrocardiogram waveform appears stable on the screen </w:t>
      </w:r>
      <w:r w:rsidRPr="008F7F88">
        <w:rPr>
          <w:b/>
          <w:bCs/>
        </w:rPr>
        <w:t>[2]</w:t>
      </w:r>
      <w:r w:rsidRPr="008F7F88">
        <w:t>.</w:t>
      </w:r>
    </w:p>
    <w:p w14:paraId="62848E07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on </w:t>
      </w:r>
      <w:r w:rsidRPr="008F7F88">
        <w:rPr>
          <w:b/>
          <w:bCs/>
        </w:rPr>
        <w:t>Start</w:t>
      </w:r>
      <w:r w:rsidRPr="008F7F88">
        <w:t xml:space="preserve"> in the software interface.</w:t>
      </w:r>
    </w:p>
    <w:p w14:paraId="124982E7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Display of a steady electrocardiogram waveform on the monitor.</w:t>
      </w:r>
    </w:p>
    <w:p w14:paraId="65EA76A1" w14:textId="77777777" w:rsidR="00C25F9B" w:rsidRDefault="00C25F9B" w:rsidP="00C25F9B">
      <w:pPr>
        <w:pStyle w:val="Narration"/>
        <w:ind w:firstLine="0"/>
      </w:pPr>
    </w:p>
    <w:p w14:paraId="292FA206" w14:textId="30FC9B9C" w:rsidR="00C25F9B" w:rsidRPr="008F7F88" w:rsidRDefault="00C25F9B" w:rsidP="00B13556">
      <w:pPr>
        <w:pStyle w:val="Narration"/>
        <w:numPr>
          <w:ilvl w:val="1"/>
          <w:numId w:val="3"/>
        </w:numPr>
      </w:pPr>
      <w:r>
        <w:t>Now, i</w:t>
      </w:r>
      <w:r w:rsidRPr="008F7F88">
        <w:t xml:space="preserve">nstruct the participant to begin the experimental task </w:t>
      </w:r>
      <w:r w:rsidRPr="008F7F88">
        <w:rPr>
          <w:b/>
          <w:bCs/>
        </w:rPr>
        <w:t>[1]</w:t>
      </w:r>
      <w:r w:rsidRPr="008F7F88">
        <w:t>.</w:t>
      </w:r>
    </w:p>
    <w:p w14:paraId="23678C4F" w14:textId="77777777" w:rsidR="00C25F9B" w:rsidRPr="008F7F88" w:rsidRDefault="00C25F9B" w:rsidP="00B13556">
      <w:pPr>
        <w:pStyle w:val="ShotDescription"/>
        <w:numPr>
          <w:ilvl w:val="2"/>
          <w:numId w:val="3"/>
        </w:numPr>
      </w:pPr>
      <w:r w:rsidRPr="008F7F88">
        <w:t>Talent giving verbal instructions to the participant to begin the task.</w:t>
      </w:r>
    </w:p>
    <w:p w14:paraId="567E7B27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After the task is completed, click </w:t>
      </w:r>
      <w:r w:rsidRPr="008F7F88">
        <w:rPr>
          <w:b/>
          <w:bCs/>
        </w:rPr>
        <w:t>Stop</w:t>
      </w:r>
      <w:r w:rsidRPr="008F7F88">
        <w:t xml:space="preserve"> in the data acquisition software to end the recording session </w:t>
      </w:r>
      <w:r w:rsidRPr="008F7F88">
        <w:rPr>
          <w:b/>
          <w:bCs/>
        </w:rPr>
        <w:t>[1]</w:t>
      </w:r>
      <w:r w:rsidRPr="008F7F88">
        <w:t>.</w:t>
      </w:r>
    </w:p>
    <w:p w14:paraId="4D4779CF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Cursor clicking </w:t>
      </w:r>
      <w:r w:rsidRPr="008F7F88">
        <w:rPr>
          <w:b/>
          <w:bCs/>
        </w:rPr>
        <w:t>Stop</w:t>
      </w:r>
      <w:r w:rsidRPr="008F7F88">
        <w:t xml:space="preserve"> in the software interface.</w:t>
      </w:r>
    </w:p>
    <w:p w14:paraId="37FCE9EF" w14:textId="77777777" w:rsidR="00C25F9B" w:rsidRPr="008F7F88" w:rsidRDefault="00C25F9B" w:rsidP="00C25F9B">
      <w:pPr>
        <w:pStyle w:val="ShotDescription"/>
        <w:ind w:firstLine="0"/>
      </w:pPr>
    </w:p>
    <w:p w14:paraId="4A18D097" w14:textId="3BD02506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Detach the lead-wire clips from the electrode patches </w:t>
      </w:r>
      <w:r w:rsidRPr="008F7F88">
        <w:rPr>
          <w:b/>
          <w:bCs/>
        </w:rPr>
        <w:t>[1]</w:t>
      </w:r>
      <w:r w:rsidRPr="008F7F88">
        <w:t xml:space="preserve">. </w:t>
      </w:r>
      <w:r>
        <w:t>Then, l</w:t>
      </w:r>
      <w:r w:rsidRPr="008F7F88">
        <w:t xml:space="preserve">oosen the stretchy hook-and-loop fastener straps and remove the electrocardiogram transmitter from the participant's body </w:t>
      </w:r>
      <w:r w:rsidRPr="008F7F88">
        <w:rPr>
          <w:b/>
          <w:bCs/>
        </w:rPr>
        <w:t>[2]</w:t>
      </w:r>
      <w:r w:rsidRPr="008F7F88">
        <w:t>.</w:t>
      </w:r>
    </w:p>
    <w:p w14:paraId="35071B41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unclipping the red, white, and black lead-wire clips from the electrode patches.</w:t>
      </w:r>
    </w:p>
    <w:p w14:paraId="6CAD63C1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unfastening and removing the electrocardiogram transmitter from the participant.</w:t>
      </w:r>
    </w:p>
    <w:p w14:paraId="33AF7C7E" w14:textId="77777777" w:rsidR="00C25F9B" w:rsidRPr="008F7F88" w:rsidRDefault="00C25F9B" w:rsidP="00C25F9B">
      <w:pPr>
        <w:pStyle w:val="ShotDescription"/>
        <w:ind w:firstLine="0"/>
      </w:pPr>
    </w:p>
    <w:p w14:paraId="52D8C678" w14:textId="77777777" w:rsidR="00C25F9B" w:rsidRPr="008F7F88" w:rsidRDefault="00C25F9B" w:rsidP="00B13556">
      <w:pPr>
        <w:pStyle w:val="Narration"/>
        <w:numPr>
          <w:ilvl w:val="1"/>
          <w:numId w:val="3"/>
        </w:numPr>
      </w:pPr>
      <w:r w:rsidRPr="008F7F88">
        <w:t xml:space="preserve">Instruct and assist the participant in gently removing the disposable electrode patches by hand </w:t>
      </w:r>
      <w:r w:rsidRPr="008F7F88">
        <w:rPr>
          <w:b/>
          <w:bCs/>
        </w:rPr>
        <w:t>[1]</w:t>
      </w:r>
      <w:r w:rsidRPr="008F7F88">
        <w:t>.</w:t>
      </w:r>
    </w:p>
    <w:p w14:paraId="6142BE09" w14:textId="77777777" w:rsidR="00C25F9B" w:rsidRDefault="00C25F9B" w:rsidP="00B13556">
      <w:pPr>
        <w:pStyle w:val="ShotDescription"/>
        <w:numPr>
          <w:ilvl w:val="2"/>
          <w:numId w:val="3"/>
        </w:numPr>
      </w:pPr>
      <w:r w:rsidRPr="008F7F88">
        <w:t>Talent guiding the participant to peel off each electrode patch carefully.</w:t>
      </w:r>
    </w:p>
    <w:p w14:paraId="514F7A4B" w14:textId="77777777" w:rsidR="00C25F9B" w:rsidRPr="008F7F88" w:rsidRDefault="00C25F9B" w:rsidP="00C25F9B">
      <w:pPr>
        <w:pStyle w:val="ShotDescription"/>
        <w:ind w:firstLine="0"/>
      </w:pPr>
    </w:p>
    <w:p w14:paraId="5881544E" w14:textId="6D1C161C" w:rsidR="00C25F9B" w:rsidRPr="008F7F88" w:rsidRDefault="00C25F9B" w:rsidP="00B13556">
      <w:pPr>
        <w:pStyle w:val="Narration"/>
        <w:numPr>
          <w:ilvl w:val="1"/>
          <w:numId w:val="3"/>
        </w:numPr>
      </w:pPr>
      <w:r>
        <w:lastRenderedPageBreak/>
        <w:t>Next, o</w:t>
      </w:r>
      <w:r w:rsidRPr="008F7F88">
        <w:t xml:space="preserve">pen the recorded electrocardiogram data file in the data analysis software </w:t>
      </w:r>
      <w:r w:rsidRPr="008F7F88">
        <w:rPr>
          <w:b/>
          <w:bCs/>
        </w:rPr>
        <w:t>[1]</w:t>
      </w:r>
      <w:r w:rsidRPr="008F7F88">
        <w:t>.</w:t>
      </w:r>
    </w:p>
    <w:p w14:paraId="748C29E5" w14:textId="65247E09" w:rsidR="00C25F9B" w:rsidRDefault="00C25F9B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>: Show the software being opened.</w:t>
      </w:r>
    </w:p>
    <w:p w14:paraId="4BE1495A" w14:textId="77777777" w:rsidR="00C25F9B" w:rsidRPr="008F7F88" w:rsidRDefault="00C25F9B" w:rsidP="00C25F9B">
      <w:pPr>
        <w:pStyle w:val="ShotDescription"/>
        <w:ind w:firstLine="0"/>
      </w:pPr>
    </w:p>
    <w:p w14:paraId="5300F757" w14:textId="7BC613BC" w:rsidR="00C25F9B" w:rsidRPr="00C25F9B" w:rsidRDefault="00C25F9B" w:rsidP="00B13556">
      <w:pPr>
        <w:pStyle w:val="ShotDescription"/>
        <w:numPr>
          <w:ilvl w:val="1"/>
          <w:numId w:val="3"/>
        </w:numPr>
        <w:rPr>
          <w:rFonts w:asciiTheme="minorHAnsi" w:hAnsiTheme="minorHAnsi" w:cstheme="minorHAnsi"/>
        </w:rPr>
      </w:pPr>
      <w:bookmarkStart w:id="7" w:name="_Hlk215497968"/>
      <w:r w:rsidRPr="00C25F9B">
        <w:rPr>
          <w:color w:val="7030A0"/>
        </w:rPr>
        <w:t>Select t</w:t>
      </w:r>
      <w:r w:rsidRPr="00C25F9B">
        <w:rPr>
          <w:rFonts w:asciiTheme="minorHAnsi" w:hAnsiTheme="minorHAnsi" w:cstheme="minorHAnsi"/>
          <w:color w:val="7030A0"/>
        </w:rPr>
        <w:t>he electrocardiogram channel and apply digital filtering</w:t>
      </w:r>
      <w:bookmarkEnd w:id="7"/>
      <w:r w:rsidRPr="00C25F9B">
        <w:rPr>
          <w:rFonts w:asciiTheme="minorHAnsi" w:hAnsiTheme="minorHAnsi" w:cstheme="minorHAnsi"/>
          <w:color w:val="7030A0"/>
        </w:rPr>
        <w:t xml:space="preserve">. In the menu bar, navigate to </w:t>
      </w:r>
      <w:r w:rsidRPr="00C25F9B">
        <w:rPr>
          <w:rFonts w:asciiTheme="minorHAnsi" w:hAnsiTheme="minorHAnsi" w:cstheme="minorHAnsi"/>
          <w:b/>
          <w:bCs/>
          <w:color w:val="7030A0"/>
        </w:rPr>
        <w:t>Transform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followed by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Digital Filters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color w:val="7030A0"/>
        </w:rPr>
        <w:t>and</w:t>
      </w:r>
      <w:r w:rsidRPr="00C25F9B"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Comb Band Stop</w:t>
      </w:r>
      <w:r>
        <w:rPr>
          <w:rFonts w:asciiTheme="minorHAnsi" w:hAnsiTheme="minorHAnsi" w:cstheme="minorHAnsi"/>
          <w:color w:val="7030A0"/>
        </w:rPr>
        <w:t xml:space="preserve">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 w:rsidR="00B52AA8">
        <w:rPr>
          <w:rFonts w:asciiTheme="minorHAnsi" w:hAnsiTheme="minorHAnsi" w:cstheme="minorHAnsi"/>
          <w:b/>
          <w:bCs/>
          <w:color w:val="7030A0"/>
        </w:rPr>
        <w:t>1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>
        <w:rPr>
          <w:rFonts w:asciiTheme="minorHAnsi" w:hAnsiTheme="minorHAnsi" w:cstheme="minorHAnsi"/>
          <w:color w:val="7030A0"/>
        </w:rPr>
        <w:t>. Then, i</w:t>
      </w:r>
      <w:r w:rsidRPr="00C25F9B">
        <w:rPr>
          <w:rFonts w:asciiTheme="minorHAnsi" w:hAnsiTheme="minorHAnsi" w:cstheme="minorHAnsi"/>
          <w:color w:val="7030A0"/>
        </w:rPr>
        <w:t xml:space="preserve">n the dialog box, select </w:t>
      </w:r>
      <w:r w:rsidRPr="00C25F9B">
        <w:rPr>
          <w:rFonts w:asciiTheme="minorHAnsi" w:hAnsiTheme="minorHAnsi" w:cstheme="minorHAnsi"/>
          <w:b/>
          <w:bCs/>
          <w:color w:val="7030A0"/>
        </w:rPr>
        <w:t>Fixed at</w:t>
      </w:r>
      <w:r w:rsidRPr="00C25F9B">
        <w:rPr>
          <w:rFonts w:asciiTheme="minorHAnsi" w:hAnsiTheme="minorHAnsi" w:cstheme="minorHAnsi"/>
          <w:color w:val="7030A0"/>
        </w:rPr>
        <w:t xml:space="preserve"> under </w:t>
      </w:r>
      <w:r w:rsidRPr="00C25F9B">
        <w:rPr>
          <w:rFonts w:asciiTheme="minorHAnsi" w:hAnsiTheme="minorHAnsi" w:cstheme="minorHAnsi"/>
          <w:b/>
          <w:bCs/>
          <w:color w:val="7030A0"/>
        </w:rPr>
        <w:t>Base Frequency</w:t>
      </w:r>
      <w:r w:rsidRPr="00C25F9B">
        <w:rPr>
          <w:rFonts w:asciiTheme="minorHAnsi" w:hAnsiTheme="minorHAnsi" w:cstheme="minorHAnsi"/>
          <w:color w:val="7030A0"/>
        </w:rPr>
        <w:t xml:space="preserve">, enter 50 hertz, and click </w:t>
      </w:r>
      <w:r w:rsidRPr="00C25F9B">
        <w:rPr>
          <w:rFonts w:asciiTheme="minorHAnsi" w:hAnsiTheme="minorHAnsi" w:cstheme="minorHAnsi"/>
          <w:b/>
          <w:bCs/>
          <w:color w:val="7030A0"/>
        </w:rPr>
        <w:t>OK</w:t>
      </w:r>
      <w:r w:rsidRPr="00C25F9B">
        <w:rPr>
          <w:rFonts w:asciiTheme="minorHAnsi" w:hAnsiTheme="minorHAnsi" w:cstheme="minorHAnsi"/>
          <w:color w:val="7030A0"/>
        </w:rPr>
        <w:t xml:space="preserve"> to apply the filter </w:t>
      </w:r>
      <w:r w:rsidRPr="00C25F9B">
        <w:rPr>
          <w:rFonts w:asciiTheme="minorHAnsi" w:hAnsiTheme="minorHAnsi" w:cstheme="minorHAnsi"/>
          <w:b/>
          <w:bCs/>
          <w:color w:val="7030A0"/>
        </w:rPr>
        <w:t>[</w:t>
      </w:r>
      <w:r w:rsidR="00713801">
        <w:rPr>
          <w:rFonts w:asciiTheme="minorHAnsi" w:hAnsiTheme="minorHAnsi" w:cstheme="minorHAnsi"/>
          <w:b/>
          <w:bCs/>
          <w:color w:val="7030A0"/>
        </w:rPr>
        <w:t>2</w:t>
      </w:r>
      <w:r w:rsidRPr="00C25F9B">
        <w:rPr>
          <w:rFonts w:asciiTheme="minorHAnsi" w:hAnsiTheme="minorHAnsi" w:cstheme="minorHAnsi"/>
          <w:b/>
          <w:bCs/>
          <w:color w:val="7030A0"/>
        </w:rPr>
        <w:t>]</w:t>
      </w:r>
      <w:r w:rsidRPr="00C25F9B">
        <w:rPr>
          <w:rFonts w:asciiTheme="minorHAnsi" w:hAnsiTheme="minorHAnsi" w:cstheme="minorHAnsi"/>
          <w:color w:val="7030A0"/>
        </w:rPr>
        <w:t>.</w:t>
      </w:r>
    </w:p>
    <w:p w14:paraId="63796CF9" w14:textId="7F39CE51" w:rsidR="00C25F9B" w:rsidRPr="00C25F9B" w:rsidRDefault="00C25F9B" w:rsidP="00B13556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hAnsiTheme="minorHAnsi" w:cstheme="minorHAnsi"/>
          <w:color w:val="auto"/>
        </w:rPr>
        <w:t xml:space="preserve">: Show selection of the electrocardiogram channel from the list and opening of the </w:t>
      </w:r>
      <w:r w:rsidRPr="00C25F9B">
        <w:rPr>
          <w:rFonts w:asciiTheme="minorHAnsi" w:hAnsiTheme="minorHAnsi" w:cstheme="minorHAnsi"/>
          <w:b/>
          <w:bCs/>
          <w:color w:val="auto"/>
        </w:rPr>
        <w:t>Transform &gt; Digital Filters &gt; Comb Band Stop</w:t>
      </w:r>
      <w:r w:rsidRPr="00C25F9B">
        <w:rPr>
          <w:rFonts w:asciiTheme="minorHAnsi" w:hAnsiTheme="minorHAnsi" w:cstheme="minorHAnsi"/>
          <w:color w:val="auto"/>
        </w:rPr>
        <w:t xml:space="preserve"> menu.</w:t>
      </w:r>
    </w:p>
    <w:p w14:paraId="48F742F7" w14:textId="445681F2" w:rsidR="00C25F9B" w:rsidRPr="00C25F9B" w:rsidRDefault="00C25F9B" w:rsidP="00B13556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C25F9B">
        <w:rPr>
          <w:rFonts w:asciiTheme="minorHAnsi" w:eastAsia="Times New Roman" w:hAnsiTheme="minorHAnsi" w:cstheme="minorHAnsi"/>
          <w:color w:val="auto"/>
          <w:highlight w:val="yellow"/>
        </w:rPr>
        <w:t>SCREEN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: In the filter dialog box, </w:t>
      </w:r>
      <w:proofErr w:type="gramStart"/>
      <w:r w:rsidRPr="00C25F9B">
        <w:rPr>
          <w:rFonts w:asciiTheme="minorHAnsi" w:eastAsia="Times New Roman" w:hAnsiTheme="minorHAnsi" w:cstheme="minorHAnsi"/>
          <w:b/>
          <w:bCs/>
          <w:color w:val="auto"/>
        </w:rPr>
        <w:t>Fixed</w:t>
      </w:r>
      <w:proofErr w:type="gramEnd"/>
      <w:r w:rsidRPr="00C25F9B">
        <w:rPr>
          <w:rFonts w:asciiTheme="minorHAnsi" w:eastAsia="Times New Roman" w:hAnsiTheme="minorHAnsi" w:cstheme="minorHAnsi"/>
          <w:b/>
          <w:bCs/>
          <w:color w:val="auto"/>
        </w:rPr>
        <w:t xml:space="preserve"> at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is selected, 50 hertz is entered, and the </w:t>
      </w:r>
      <w:r w:rsidRPr="00C25F9B">
        <w:rPr>
          <w:rFonts w:asciiTheme="minorHAnsi" w:eastAsia="Times New Roman" w:hAnsiTheme="minorHAnsi" w:cstheme="minorHAnsi"/>
          <w:b/>
          <w:bCs/>
          <w:color w:val="auto"/>
        </w:rPr>
        <w:t>OK</w:t>
      </w:r>
      <w:r w:rsidRPr="00C25F9B">
        <w:rPr>
          <w:rFonts w:asciiTheme="minorHAnsi" w:eastAsia="Times New Roman" w:hAnsiTheme="minorHAnsi" w:cstheme="minorHAnsi"/>
          <w:color w:val="auto"/>
        </w:rPr>
        <w:t xml:space="preserve"> button is clicked.</w:t>
      </w:r>
    </w:p>
    <w:p w14:paraId="69613E96" w14:textId="77777777" w:rsidR="00C25F9B" w:rsidRPr="00C25F9B" w:rsidRDefault="00C25F9B" w:rsidP="00C25F9B">
      <w:pPr>
        <w:pStyle w:val="Narration"/>
        <w:ind w:left="1627" w:firstLine="0"/>
        <w:rPr>
          <w:rFonts w:asciiTheme="minorHAnsi" w:hAnsiTheme="minorHAnsi" w:cstheme="minorHAnsi"/>
          <w:color w:val="auto"/>
        </w:rPr>
      </w:pPr>
    </w:p>
    <w:p w14:paraId="778857AA" w14:textId="13012700" w:rsidR="00380F1D" w:rsidRPr="001570B0" w:rsidRDefault="00380F1D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380F1D">
        <w:rPr>
          <w:rFonts w:asciiTheme="minorHAnsi" w:hAnsiTheme="minorHAnsi" w:cstheme="minorHAnsi"/>
        </w:rPr>
        <w:t xml:space="preserve">Next, click </w:t>
      </w:r>
      <w:r w:rsidRPr="001570B0">
        <w:rPr>
          <w:rFonts w:asciiTheme="minorHAnsi" w:hAnsiTheme="minorHAnsi" w:cstheme="minorHAnsi"/>
          <w:b/>
          <w:bCs/>
        </w:rPr>
        <w:t>Transform</w:t>
      </w:r>
      <w:r w:rsidRPr="00380F1D">
        <w:rPr>
          <w:rFonts w:asciiTheme="minorHAnsi" w:hAnsiTheme="minorHAnsi" w:cstheme="minorHAnsi"/>
        </w:rPr>
        <w:t xml:space="preserve"> in the menu bar</w:t>
      </w:r>
      <w:r>
        <w:rPr>
          <w:rFonts w:asciiTheme="minorHAnsi" w:hAnsiTheme="minorHAnsi" w:cstheme="minorHAnsi"/>
        </w:rPr>
        <w:t>,</w:t>
      </w:r>
      <w:r w:rsidRPr="00380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380F1D">
        <w:rPr>
          <w:rFonts w:asciiTheme="minorHAnsi" w:hAnsiTheme="minorHAnsi" w:cstheme="minorHAnsi"/>
        </w:rPr>
        <w:t xml:space="preserve">elect </w:t>
      </w:r>
      <w:r w:rsidRPr="001570B0">
        <w:rPr>
          <w:rFonts w:asciiTheme="minorHAnsi" w:hAnsiTheme="minorHAnsi" w:cstheme="minorHAnsi"/>
          <w:b/>
          <w:bCs/>
        </w:rPr>
        <w:t>Digital Filters</w:t>
      </w:r>
      <w:r w:rsidRPr="00380F1D">
        <w:rPr>
          <w:rFonts w:asciiTheme="minorHAnsi" w:hAnsiTheme="minorHAnsi" w:cstheme="minorHAnsi"/>
        </w:rPr>
        <w:t xml:space="preserve">, then </w:t>
      </w:r>
      <w:r w:rsidRPr="001570B0">
        <w:rPr>
          <w:rFonts w:asciiTheme="minorHAnsi" w:hAnsiTheme="minorHAnsi" w:cstheme="minorHAnsi"/>
          <w:b/>
          <w:bCs/>
        </w:rPr>
        <w:t>FIR</w:t>
      </w:r>
      <w:r w:rsidRPr="00380F1D">
        <w:rPr>
          <w:rFonts w:asciiTheme="minorHAnsi" w:hAnsiTheme="minorHAnsi" w:cstheme="minorHAnsi"/>
        </w:rPr>
        <w:t xml:space="preserve">, followed by </w:t>
      </w:r>
      <w:r w:rsidRPr="001570B0">
        <w:rPr>
          <w:rFonts w:asciiTheme="minorHAnsi" w:hAnsiTheme="minorHAnsi" w:cstheme="minorHAnsi"/>
          <w:b/>
          <w:bCs/>
        </w:rPr>
        <w:t>B</w:t>
      </w:r>
      <w:r w:rsidRPr="001570B0">
        <w:rPr>
          <w:rFonts w:asciiTheme="minorHAnsi" w:hAnsiTheme="minorHAnsi" w:cstheme="minorHAnsi"/>
          <w:b/>
          <w:bCs/>
          <w:lang w:eastAsia="zh-CN"/>
        </w:rPr>
        <w:t>a</w:t>
      </w:r>
      <w:r w:rsidRPr="001570B0">
        <w:rPr>
          <w:rFonts w:asciiTheme="minorHAnsi" w:hAnsiTheme="minorHAnsi" w:cstheme="minorHAnsi"/>
          <w:b/>
          <w:bCs/>
        </w:rPr>
        <w:t>nd Pass [1]</w:t>
      </w:r>
      <w:r w:rsidRPr="00380F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F7F88">
        <w:t>In the dialog box,</w:t>
      </w:r>
      <w:r w:rsidRPr="00380F1D">
        <w:t xml:space="preserve"> </w:t>
      </w:r>
      <w:r>
        <w:t>u</w:t>
      </w:r>
      <w:r w:rsidRPr="008F7F88">
        <w:t xml:space="preserve">nder </w:t>
      </w:r>
      <w:r w:rsidRPr="001570B0">
        <w:rPr>
          <w:b/>
          <w:bCs/>
        </w:rPr>
        <w:t xml:space="preserve">Low </w:t>
      </w:r>
      <w:r w:rsidRPr="008F7F88">
        <w:rPr>
          <w:b/>
          <w:bCs/>
        </w:rPr>
        <w:t>Frequency cutoff</w:t>
      </w:r>
      <w:r w:rsidRPr="008F7F88">
        <w:t xml:space="preserve">, select </w:t>
      </w:r>
      <w:r w:rsidRPr="008F7F88">
        <w:rPr>
          <w:b/>
          <w:bCs/>
        </w:rPr>
        <w:t>Fixed at</w:t>
      </w:r>
      <w:r w:rsidRPr="008F7F88">
        <w:t xml:space="preserve"> and enter 1 hertz</w:t>
      </w:r>
      <w:r>
        <w:t xml:space="preserve">, under </w:t>
      </w:r>
      <w:r>
        <w:rPr>
          <w:b/>
          <w:bCs/>
        </w:rPr>
        <w:t>High</w:t>
      </w:r>
      <w:r w:rsidRPr="00360F40">
        <w:rPr>
          <w:b/>
          <w:bCs/>
        </w:rPr>
        <w:t xml:space="preserve"> </w:t>
      </w:r>
      <w:r w:rsidRPr="008F7F88">
        <w:rPr>
          <w:b/>
          <w:bCs/>
        </w:rPr>
        <w:t>Frequency cutoff</w:t>
      </w:r>
      <w:r w:rsidRPr="008F7F88">
        <w:t xml:space="preserve">, select </w:t>
      </w:r>
      <w:r w:rsidRPr="008F7F88">
        <w:rPr>
          <w:b/>
          <w:bCs/>
        </w:rPr>
        <w:t>Fixed at</w:t>
      </w:r>
      <w:r w:rsidRPr="008F7F88">
        <w:t xml:space="preserve"> and enter </w:t>
      </w:r>
      <w:r>
        <w:t>35</w:t>
      </w:r>
      <w:r w:rsidRPr="008F7F88">
        <w:t xml:space="preserve"> hertz</w:t>
      </w:r>
      <w:r>
        <w:t xml:space="preserve"> </w:t>
      </w:r>
      <w:r w:rsidRPr="001570B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8CDCCC3" w14:textId="539C578F" w:rsidR="000A2FB2" w:rsidRDefault="000A2FB2" w:rsidP="00B13556">
      <w:pPr>
        <w:pStyle w:val="ShotDescription"/>
        <w:numPr>
          <w:ilvl w:val="2"/>
          <w:numId w:val="3"/>
        </w:numPr>
      </w:pPr>
      <w:r w:rsidRPr="00C25F9B">
        <w:rPr>
          <w:highlight w:val="yellow"/>
        </w:rPr>
        <w:t>SCREEN</w:t>
      </w:r>
      <w:r w:rsidRPr="008F7F88">
        <w:t xml:space="preserve">: Navigate through </w:t>
      </w:r>
      <w:r w:rsidRPr="00360F40">
        <w:rPr>
          <w:rFonts w:asciiTheme="minorHAnsi" w:hAnsiTheme="minorHAnsi" w:cstheme="minorHAnsi"/>
          <w:b/>
          <w:bCs/>
        </w:rPr>
        <w:t>Transform</w:t>
      </w:r>
      <w:r w:rsidRPr="008F7F88">
        <w:rPr>
          <w:b/>
          <w:bCs/>
        </w:rPr>
        <w:t xml:space="preserve"> </w:t>
      </w:r>
      <w:r>
        <w:rPr>
          <w:b/>
          <w:bCs/>
        </w:rPr>
        <w:t xml:space="preserve">&gt; </w:t>
      </w:r>
      <w:r w:rsidRPr="008F7F88">
        <w:rPr>
          <w:b/>
          <w:bCs/>
        </w:rPr>
        <w:t xml:space="preserve">Digital Filters &gt; FIR &gt; </w:t>
      </w:r>
      <w:r>
        <w:rPr>
          <w:b/>
          <w:bCs/>
        </w:rPr>
        <w:t>Band</w:t>
      </w:r>
      <w:r w:rsidRPr="008F7F88">
        <w:rPr>
          <w:b/>
          <w:bCs/>
        </w:rPr>
        <w:t xml:space="preserve"> Pass</w:t>
      </w:r>
      <w:r w:rsidRPr="008F7F88">
        <w:t xml:space="preserve"> options.</w:t>
      </w:r>
    </w:p>
    <w:p w14:paraId="3BB01B60" w14:textId="2FD7FE23" w:rsidR="000A2FB2" w:rsidRPr="001570B0" w:rsidRDefault="000A2FB2" w:rsidP="001570B0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1570B0">
        <w:rPr>
          <w:color w:val="auto"/>
          <w:highlight w:val="yellow"/>
        </w:rPr>
        <w:t>SCREEN</w:t>
      </w:r>
      <w:r w:rsidRPr="001570B0">
        <w:rPr>
          <w:color w:val="auto"/>
        </w:rPr>
        <w:t xml:space="preserve">: Show </w:t>
      </w:r>
      <w:r w:rsidRPr="001570B0">
        <w:rPr>
          <w:b/>
          <w:bCs/>
          <w:color w:val="auto"/>
        </w:rPr>
        <w:t>Low</w:t>
      </w:r>
      <w:r w:rsidRPr="001570B0">
        <w:rPr>
          <w:color w:val="auto"/>
        </w:rPr>
        <w:t xml:space="preserve"> </w:t>
      </w:r>
      <w:r w:rsidRPr="001570B0">
        <w:rPr>
          <w:b/>
          <w:bCs/>
          <w:color w:val="auto"/>
        </w:rPr>
        <w:t>Frequency cutoff</w:t>
      </w:r>
      <w:r w:rsidRPr="001570B0">
        <w:rPr>
          <w:color w:val="auto"/>
        </w:rPr>
        <w:t xml:space="preserve"> set to </w:t>
      </w:r>
      <w:r w:rsidRPr="001570B0">
        <w:rPr>
          <w:b/>
          <w:bCs/>
          <w:color w:val="auto"/>
        </w:rPr>
        <w:t>Fixed at</w:t>
      </w:r>
      <w:r w:rsidRPr="001570B0">
        <w:rPr>
          <w:color w:val="auto"/>
        </w:rPr>
        <w:t xml:space="preserve"> with 1 hertz entered, and </w:t>
      </w:r>
      <w:r w:rsidRPr="001570B0">
        <w:rPr>
          <w:b/>
          <w:bCs/>
          <w:color w:val="auto"/>
        </w:rPr>
        <w:t>High</w:t>
      </w:r>
      <w:r w:rsidRPr="001570B0">
        <w:rPr>
          <w:color w:val="auto"/>
        </w:rPr>
        <w:t xml:space="preserve"> </w:t>
      </w:r>
      <w:r w:rsidRPr="001570B0">
        <w:rPr>
          <w:b/>
          <w:bCs/>
          <w:color w:val="auto"/>
        </w:rPr>
        <w:t>Frequency cutoff</w:t>
      </w:r>
      <w:r w:rsidRPr="001570B0">
        <w:rPr>
          <w:color w:val="auto"/>
        </w:rPr>
        <w:t xml:space="preserve"> set to </w:t>
      </w:r>
      <w:r w:rsidRPr="001570B0">
        <w:rPr>
          <w:b/>
          <w:bCs/>
          <w:color w:val="auto"/>
        </w:rPr>
        <w:t>Fixed at</w:t>
      </w:r>
      <w:r w:rsidRPr="001570B0">
        <w:rPr>
          <w:color w:val="auto"/>
        </w:rPr>
        <w:t xml:space="preserve"> with 35 hertz entered.</w:t>
      </w:r>
    </w:p>
    <w:p w14:paraId="4BDDA0F6" w14:textId="77777777" w:rsidR="001570B0" w:rsidRPr="001570B0" w:rsidRDefault="001570B0" w:rsidP="001570B0">
      <w:pPr>
        <w:pStyle w:val="Narration"/>
        <w:ind w:left="1627" w:firstLine="0"/>
        <w:rPr>
          <w:rFonts w:asciiTheme="minorHAnsi" w:hAnsiTheme="minorHAnsi" w:cstheme="minorHAnsi"/>
          <w:color w:val="auto"/>
        </w:rPr>
      </w:pPr>
    </w:p>
    <w:p w14:paraId="50D0D40C" w14:textId="1FB18001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c</w:t>
      </w:r>
      <w:r w:rsidRPr="00C25F9B">
        <w:rPr>
          <w:rFonts w:asciiTheme="minorHAnsi" w:hAnsiTheme="minorHAnsi" w:cstheme="minorHAnsi"/>
        </w:rPr>
        <w:t xml:space="preserve">reate </w:t>
      </w:r>
      <w:r w:rsidRPr="00C25F9B">
        <w:rPr>
          <w:rFonts w:asciiTheme="minorHAnsi" w:hAnsiTheme="minorHAnsi" w:cstheme="minorHAnsi"/>
          <w:b/>
          <w:bCs/>
        </w:rPr>
        <w:t>Focus Areas</w:t>
      </w:r>
      <w:r w:rsidRPr="00C25F9B">
        <w:rPr>
          <w:rFonts w:asciiTheme="minorHAnsi" w:hAnsiTheme="minorHAnsi" w:cstheme="minorHAnsi"/>
        </w:rPr>
        <w:t xml:space="preserve"> based on the experimental design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>.</w:t>
      </w:r>
    </w:p>
    <w:p w14:paraId="7663B3C9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>: Show software interface where regions of interest or focus areas are being defined and labeled according to the task design.</w:t>
      </w:r>
    </w:p>
    <w:p w14:paraId="69F527A5" w14:textId="77777777" w:rsidR="00C25F9B" w:rsidRPr="00C25F9B" w:rsidRDefault="00C25F9B" w:rsidP="00C25F9B">
      <w:pPr>
        <w:rPr>
          <w:rFonts w:cstheme="minorHAnsi"/>
        </w:rPr>
      </w:pPr>
    </w:p>
    <w:p w14:paraId="7CFEC811" w14:textId="77777777" w:rsidR="00C25F9B" w:rsidRPr="00C25F9B" w:rsidRDefault="00C25F9B" w:rsidP="00C25F9B">
      <w:pPr>
        <w:rPr>
          <w:rFonts w:cstheme="minorHAnsi"/>
        </w:rPr>
      </w:pPr>
    </w:p>
    <w:p w14:paraId="554E404A" w14:textId="77777777" w:rsidR="00C25F9B" w:rsidRPr="00C25F9B" w:rsidRDefault="00C25F9B" w:rsidP="00C25F9B">
      <w:pPr>
        <w:rPr>
          <w:rFonts w:cstheme="minorHAnsi"/>
        </w:rPr>
      </w:pPr>
    </w:p>
    <w:p w14:paraId="36054A80" w14:textId="0F8BB92D" w:rsidR="00C25F9B" w:rsidRPr="00877C94" w:rsidRDefault="00C25F9B" w:rsidP="00B13556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877C94">
        <w:rPr>
          <w:rFonts w:cstheme="minorHAnsi"/>
          <w:b/>
          <w:bCs/>
        </w:rPr>
        <w:t>Heart Rate Data Analysis</w:t>
      </w:r>
    </w:p>
    <w:p w14:paraId="72AB87B2" w14:textId="2D933881" w:rsidR="00C25F9B" w:rsidRPr="00C25F9B" w:rsidRDefault="00C25F9B" w:rsidP="00C25F9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25F9B">
        <w:rPr>
          <w:rFonts w:cstheme="minorHAnsi"/>
          <w:b/>
          <w:bCs/>
        </w:rPr>
        <w:t xml:space="preserve">Demonstrator: </w:t>
      </w:r>
      <w:r w:rsidR="00C74A0A">
        <w:rPr>
          <w:rFonts w:cstheme="minorHAnsi"/>
        </w:rPr>
        <w:t>Xiangyi Lyu</w:t>
      </w:r>
      <w:r w:rsidRPr="00C25F9B">
        <w:rPr>
          <w:rFonts w:cstheme="minorHAnsi"/>
        </w:rPr>
        <w:t xml:space="preserve"> </w:t>
      </w:r>
    </w:p>
    <w:p w14:paraId="0407CE65" w14:textId="77777777" w:rsidR="00C25F9B" w:rsidRPr="00C25F9B" w:rsidRDefault="00C25F9B" w:rsidP="00C25F9B">
      <w:pPr>
        <w:rPr>
          <w:rFonts w:cstheme="minorHAnsi"/>
        </w:rPr>
      </w:pPr>
    </w:p>
    <w:p w14:paraId="3A85AD84" w14:textId="36201970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</w:rPr>
        <w:t xml:space="preserve">Generate and export heart rate data by selecting </w:t>
      </w:r>
      <w:r w:rsidRPr="00C25F9B">
        <w:rPr>
          <w:rFonts w:asciiTheme="minorHAnsi" w:hAnsiTheme="minorHAnsi" w:cstheme="minorHAnsi"/>
          <w:b/>
          <w:bCs/>
        </w:rPr>
        <w:t xml:space="preserve">Analysis </w:t>
      </w:r>
      <w:r w:rsidRPr="00C25F9B">
        <w:rPr>
          <w:rFonts w:asciiTheme="minorHAnsi" w:hAnsiTheme="minorHAnsi" w:cstheme="minorHAnsi"/>
        </w:rPr>
        <w:t>followed by</w:t>
      </w:r>
      <w:r w:rsidRPr="00C25F9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25F9B">
        <w:rPr>
          <w:rFonts w:asciiTheme="minorHAnsi" w:hAnsiTheme="minorHAnsi" w:cstheme="minorHAnsi"/>
          <w:b/>
          <w:bCs/>
        </w:rPr>
        <w:t>Hemodynamics</w:t>
      </w:r>
      <w:proofErr w:type="spellEnd"/>
      <w:r w:rsidRPr="00C25F9B">
        <w:rPr>
          <w:rFonts w:asciiTheme="minorHAnsi" w:hAnsiTheme="minorHAnsi" w:cstheme="minorHAnsi"/>
          <w:b/>
          <w:bCs/>
        </w:rPr>
        <w:t xml:space="preserve"> </w:t>
      </w:r>
      <w:r w:rsidRPr="00C25F9B">
        <w:rPr>
          <w:rFonts w:asciiTheme="minorHAnsi" w:hAnsiTheme="minorHAnsi" w:cstheme="minorHAnsi"/>
        </w:rPr>
        <w:t>and</w:t>
      </w:r>
      <w:r w:rsidRPr="00C25F9B">
        <w:rPr>
          <w:rFonts w:asciiTheme="minorHAnsi" w:hAnsiTheme="minorHAnsi" w:cstheme="minorHAnsi"/>
          <w:b/>
          <w:bCs/>
        </w:rPr>
        <w:t xml:space="preserve"> ECG Interval Extraction</w:t>
      </w:r>
      <w:r w:rsidRPr="00C25F9B">
        <w:rPr>
          <w:rFonts w:asciiTheme="minorHAnsi" w:hAnsiTheme="minorHAnsi" w:cstheme="minorHAnsi"/>
        </w:rPr>
        <w:t xml:space="preserve"> from the menu bar </w:t>
      </w:r>
      <w:r w:rsidRPr="00C25F9B">
        <w:rPr>
          <w:rFonts w:asciiTheme="minorHAnsi" w:hAnsiTheme="minorHAnsi" w:cstheme="minorHAnsi"/>
          <w:b/>
          <w:bCs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proofErr w:type="spellStart"/>
      <w:r w:rsidRPr="00C25F9B">
        <w:rPr>
          <w:rFonts w:asciiTheme="minorHAnsi" w:hAnsiTheme="minorHAnsi" w:cstheme="minorHAnsi"/>
          <w:b/>
          <w:bCs/>
        </w:rPr>
        <w:t>Analyze</w:t>
      </w:r>
      <w:proofErr w:type="spellEnd"/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  <w:bCs/>
        </w:rPr>
        <w:t xml:space="preserve">Focus Areas </w:t>
      </w:r>
      <w:proofErr w:type="gramStart"/>
      <w:r w:rsidRPr="00C25F9B">
        <w:rPr>
          <w:rFonts w:asciiTheme="minorHAnsi" w:hAnsiTheme="minorHAnsi" w:cstheme="minorHAnsi"/>
          <w:b/>
          <w:bCs/>
        </w:rPr>
        <w:t>Only</w:t>
      </w:r>
      <w:r w:rsidRPr="00C25F9B">
        <w:rPr>
          <w:rFonts w:asciiTheme="minorHAnsi" w:hAnsiTheme="minorHAnsi" w:cstheme="minorHAnsi"/>
        </w:rPr>
        <w:t xml:space="preserve"> ,</w:t>
      </w:r>
      <w:proofErr w:type="gramEnd"/>
      <w:r w:rsidRPr="00C25F9B">
        <w:rPr>
          <w:rFonts w:asciiTheme="minorHAnsi" w:hAnsiTheme="minorHAnsi" w:cstheme="minorHAnsi"/>
        </w:rPr>
        <w:t xml:space="preserve"> and in the </w:t>
      </w:r>
      <w:r w:rsidRPr="00C25F9B">
        <w:rPr>
          <w:rFonts w:asciiTheme="minorHAnsi" w:hAnsiTheme="minorHAnsi" w:cstheme="minorHAnsi"/>
          <w:b/>
          <w:bCs/>
        </w:rPr>
        <w:t>Display results as</w:t>
      </w:r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  <w:bCs/>
        </w:rPr>
        <w:t>Excel Spreadsheet Only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  <w:bCs/>
        </w:rPr>
        <w:t>[</w:t>
      </w:r>
      <w:r w:rsidR="00B46987">
        <w:rPr>
          <w:rFonts w:asciiTheme="minorHAnsi" w:hAnsiTheme="minorHAnsi" w:cstheme="minorHAnsi"/>
          <w:b/>
          <w:bCs/>
        </w:rPr>
        <w:t>2</w:t>
      </w:r>
      <w:r w:rsidRPr="00C25F9B">
        <w:rPr>
          <w:rFonts w:asciiTheme="minorHAnsi" w:hAnsiTheme="minorHAnsi" w:cstheme="minorHAnsi"/>
          <w:b/>
          <w:bCs/>
        </w:rPr>
        <w:t>]</w:t>
      </w:r>
      <w:r w:rsidRPr="00C25F9B">
        <w:rPr>
          <w:rFonts w:asciiTheme="minorHAnsi" w:hAnsiTheme="minorHAnsi" w:cstheme="minorHAnsi"/>
        </w:rPr>
        <w:t xml:space="preserve">. Click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to confirm and complete the export </w:t>
      </w:r>
      <w:r w:rsidRPr="00C25F9B">
        <w:rPr>
          <w:rFonts w:asciiTheme="minorHAnsi" w:hAnsiTheme="minorHAnsi" w:cstheme="minorHAnsi"/>
          <w:b/>
          <w:bCs/>
        </w:rPr>
        <w:t>[</w:t>
      </w:r>
      <w:r w:rsidR="00B46987">
        <w:rPr>
          <w:rFonts w:asciiTheme="minorHAnsi" w:hAnsiTheme="minorHAnsi" w:cstheme="minorHAnsi"/>
          <w:b/>
          <w:bCs/>
        </w:rPr>
        <w:t>3</w:t>
      </w:r>
      <w:r w:rsidRPr="00C25F9B">
        <w:rPr>
          <w:rFonts w:asciiTheme="minorHAnsi" w:hAnsiTheme="minorHAnsi" w:cstheme="minorHAnsi"/>
          <w:b/>
          <w:bCs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355E7CF7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Show the cursor navigating to </w:t>
      </w:r>
      <w:r w:rsidRPr="00C25F9B">
        <w:rPr>
          <w:rFonts w:asciiTheme="minorHAnsi" w:hAnsiTheme="minorHAnsi" w:cstheme="minorHAnsi"/>
          <w:b/>
          <w:bCs/>
        </w:rPr>
        <w:t>Analysis &gt; Hemodynamics &gt; ECG Interval Extraction</w:t>
      </w:r>
      <w:r w:rsidRPr="00C25F9B">
        <w:rPr>
          <w:rFonts w:asciiTheme="minorHAnsi" w:hAnsiTheme="minorHAnsi" w:cstheme="minorHAnsi"/>
        </w:rPr>
        <w:t>.</w:t>
      </w:r>
    </w:p>
    <w:p w14:paraId="1019D418" w14:textId="2D62CF71" w:rsidR="00C25F9B" w:rsidRPr="001570B0" w:rsidRDefault="00C25F9B" w:rsidP="001570B0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In the </w:t>
      </w:r>
      <w:r w:rsidRPr="00C25F9B">
        <w:rPr>
          <w:rFonts w:asciiTheme="minorHAnsi" w:hAnsiTheme="minorHAnsi" w:cstheme="minorHAnsi"/>
          <w:b/>
          <w:bCs/>
        </w:rPr>
        <w:t>Analyze</w:t>
      </w:r>
      <w:r w:rsidRPr="00C25F9B">
        <w:rPr>
          <w:rFonts w:asciiTheme="minorHAnsi" w:hAnsiTheme="minorHAnsi" w:cstheme="minorHAnsi"/>
        </w:rPr>
        <w:t xml:space="preserve"> </w:t>
      </w:r>
      <w:r w:rsidR="00B46987" w:rsidRPr="00B46987">
        <w:rPr>
          <w:rFonts w:asciiTheme="minorHAnsi" w:hAnsiTheme="minorHAnsi" w:cstheme="minorHAnsi"/>
        </w:rPr>
        <w:t>option</w:t>
      </w:r>
      <w:r w:rsidRPr="00C25F9B">
        <w:rPr>
          <w:rFonts w:asciiTheme="minorHAnsi" w:hAnsiTheme="minorHAnsi" w:cstheme="minorHAnsi"/>
        </w:rPr>
        <w:t xml:space="preserve">, show the </w:t>
      </w:r>
      <w:r w:rsidRPr="00C25F9B">
        <w:rPr>
          <w:rFonts w:asciiTheme="minorHAnsi" w:hAnsiTheme="minorHAnsi" w:cstheme="minorHAnsi"/>
          <w:b/>
          <w:bCs/>
        </w:rPr>
        <w:t>Focus Areas Only</w:t>
      </w:r>
      <w:r w:rsidRPr="00C25F9B">
        <w:rPr>
          <w:rFonts w:asciiTheme="minorHAnsi" w:hAnsiTheme="minorHAnsi" w:cstheme="minorHAnsi"/>
        </w:rPr>
        <w:t xml:space="preserve"> option being selected.</w:t>
      </w:r>
      <w:r w:rsidR="00005ADF" w:rsidRPr="00005ADF">
        <w:rPr>
          <w:rFonts w:asciiTheme="minorHAnsi" w:hAnsiTheme="minorHAnsi" w:cstheme="minorHAnsi"/>
        </w:rPr>
        <w:t xml:space="preserve"> </w:t>
      </w:r>
      <w:r w:rsidR="00005ADF" w:rsidRPr="00C25F9B">
        <w:rPr>
          <w:rFonts w:asciiTheme="minorHAnsi" w:hAnsiTheme="minorHAnsi" w:cstheme="minorHAnsi"/>
        </w:rPr>
        <w:t xml:space="preserve">In the </w:t>
      </w:r>
      <w:r w:rsidR="00005ADF" w:rsidRPr="00C25F9B">
        <w:rPr>
          <w:rFonts w:asciiTheme="minorHAnsi" w:hAnsiTheme="minorHAnsi" w:cstheme="minorHAnsi"/>
          <w:b/>
          <w:bCs/>
        </w:rPr>
        <w:t>Display results as</w:t>
      </w:r>
      <w:r w:rsidR="00005ADF" w:rsidRPr="00C25F9B">
        <w:rPr>
          <w:rFonts w:asciiTheme="minorHAnsi" w:hAnsiTheme="minorHAnsi" w:cstheme="minorHAnsi"/>
        </w:rPr>
        <w:t xml:space="preserve"> </w:t>
      </w:r>
      <w:r w:rsidR="00005ADF" w:rsidRPr="00B46987">
        <w:rPr>
          <w:rFonts w:asciiTheme="minorHAnsi" w:hAnsiTheme="minorHAnsi" w:cstheme="minorHAnsi"/>
        </w:rPr>
        <w:t>option</w:t>
      </w:r>
      <w:r w:rsidR="00005ADF" w:rsidRPr="00C25F9B">
        <w:rPr>
          <w:rFonts w:asciiTheme="minorHAnsi" w:hAnsiTheme="minorHAnsi" w:cstheme="minorHAnsi"/>
        </w:rPr>
        <w:t xml:space="preserve">, show selection of </w:t>
      </w:r>
      <w:r w:rsidR="00005ADF" w:rsidRPr="00C25F9B">
        <w:rPr>
          <w:rFonts w:asciiTheme="minorHAnsi" w:hAnsiTheme="minorHAnsi" w:cstheme="minorHAnsi"/>
          <w:b/>
          <w:bCs/>
        </w:rPr>
        <w:t xml:space="preserve">Excel Spreadsheet </w:t>
      </w:r>
      <w:r w:rsidR="00005ADF" w:rsidRPr="00C25F9B">
        <w:rPr>
          <w:rFonts w:asciiTheme="minorHAnsi" w:hAnsiTheme="minorHAnsi" w:cstheme="minorHAnsi"/>
          <w:b/>
          <w:bCs/>
        </w:rPr>
        <w:lastRenderedPageBreak/>
        <w:t>Only</w:t>
      </w:r>
      <w:r w:rsidR="00005ADF" w:rsidRPr="00C25F9B">
        <w:rPr>
          <w:rFonts w:asciiTheme="minorHAnsi" w:hAnsiTheme="minorHAnsi" w:cstheme="minorHAnsi"/>
        </w:rPr>
        <w:t>.</w:t>
      </w:r>
      <w:r w:rsidRPr="001570B0">
        <w:rPr>
          <w:rFonts w:asciiTheme="minorHAnsi" w:hAnsiTheme="minorHAnsi" w:cstheme="minorHAnsi"/>
        </w:rPr>
        <w:t xml:space="preserve"> </w:t>
      </w:r>
    </w:p>
    <w:p w14:paraId="49EA4F72" w14:textId="77777777" w:rsid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clicking </w:t>
      </w:r>
      <w:r w:rsidRPr="00C25F9B">
        <w:rPr>
          <w:rFonts w:asciiTheme="minorHAnsi" w:hAnsiTheme="minorHAnsi" w:cstheme="minorHAnsi"/>
          <w:b/>
          <w:bCs/>
        </w:rPr>
        <w:t>OK</w:t>
      </w:r>
      <w:r w:rsidRPr="00C25F9B">
        <w:rPr>
          <w:rFonts w:asciiTheme="minorHAnsi" w:hAnsiTheme="minorHAnsi" w:cstheme="minorHAnsi"/>
        </w:rPr>
        <w:t xml:space="preserve"> and the system processing the export.</w:t>
      </w:r>
    </w:p>
    <w:p w14:paraId="36A2461E" w14:textId="77777777" w:rsidR="00C25F9B" w:rsidRPr="00C25F9B" w:rsidRDefault="00C25F9B" w:rsidP="00C25F9B">
      <w:pPr>
        <w:pStyle w:val="ShotDescription"/>
        <w:ind w:firstLine="0"/>
        <w:rPr>
          <w:rFonts w:asciiTheme="minorHAnsi" w:hAnsiTheme="minorHAnsi" w:cstheme="minorHAnsi"/>
        </w:rPr>
      </w:pPr>
    </w:p>
    <w:p w14:paraId="3A96C115" w14:textId="158880F5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</w:t>
      </w:r>
      <w:r w:rsidRPr="00C25F9B">
        <w:rPr>
          <w:rFonts w:asciiTheme="minorHAnsi" w:hAnsiTheme="minorHAnsi" w:cstheme="minorHAnsi"/>
        </w:rPr>
        <w:t>enerate heart rate variability data</w:t>
      </w:r>
      <w:r>
        <w:rPr>
          <w:rFonts w:asciiTheme="minorHAnsi" w:hAnsiTheme="minorHAnsi" w:cstheme="minorHAnsi"/>
        </w:rPr>
        <w:t>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followed by</w:t>
      </w:r>
      <w:r w:rsidRPr="00C25F9B">
        <w:rPr>
          <w:rFonts w:asciiTheme="minorHAnsi" w:hAnsiTheme="minorHAnsi" w:cstheme="minorHAnsi"/>
          <w:b/>
        </w:rPr>
        <w:t xml:space="preserve"> Multi-epoch HRV – Statistical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u</w:t>
      </w:r>
      <w:r w:rsidRPr="00C25F9B">
        <w:rPr>
          <w:rFonts w:asciiTheme="minorHAnsi" w:hAnsiTheme="minorHAnsi" w:cstheme="minorHAnsi"/>
        </w:rPr>
        <w:t xml:space="preserve">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Go to </w:t>
      </w:r>
      <w:r w:rsidRPr="00C25F9B">
        <w:rPr>
          <w:rFonts w:asciiTheme="minorHAnsi" w:hAnsiTheme="minorHAnsi" w:cstheme="minorHAnsi"/>
          <w:b/>
        </w:rPr>
        <w:t>Output results to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Spreadsheet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generate and export the time-domain results </w:t>
      </w:r>
      <w:r w:rsidRPr="00C25F9B">
        <w:rPr>
          <w:rFonts w:asciiTheme="minorHAnsi" w:hAnsiTheme="minorHAnsi" w:cstheme="minorHAnsi"/>
          <w:b/>
        </w:rPr>
        <w:t>[</w:t>
      </w:r>
      <w:r w:rsidR="00B46987">
        <w:rPr>
          <w:rFonts w:asciiTheme="minorHAnsi" w:hAnsiTheme="minorHAnsi" w:cstheme="minorHAnsi"/>
          <w:b/>
        </w:rPr>
        <w:t>3</w:t>
      </w:r>
      <w:r w:rsidRPr="00C25F9B">
        <w:rPr>
          <w:rFonts w:asciiTheme="minorHAnsi" w:hAnsiTheme="minorHAnsi" w:cstheme="minorHAnsi"/>
          <w:b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1AFC40C5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– Statistical</w:t>
      </w:r>
      <w:r w:rsidRPr="00C25F9B">
        <w:rPr>
          <w:rFonts w:asciiTheme="minorHAnsi" w:hAnsiTheme="minorHAnsi" w:cstheme="minorHAnsi"/>
        </w:rPr>
        <w:t>.</w:t>
      </w:r>
    </w:p>
    <w:p w14:paraId="5A4D816F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being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6A6B5E2E" w14:textId="7F2A8B7D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option selected under </w:t>
      </w:r>
      <w:r w:rsidRPr="00C25F9B">
        <w:rPr>
          <w:rFonts w:asciiTheme="minorHAnsi" w:hAnsiTheme="minorHAnsi" w:cstheme="minorHAnsi"/>
          <w:b/>
        </w:rPr>
        <w:t>Extract HRV statistics for</w:t>
      </w:r>
      <w:r w:rsidRPr="00C25F9B">
        <w:rPr>
          <w:rFonts w:asciiTheme="minorHAnsi" w:hAnsiTheme="minorHAnsi" w:cstheme="minorHAnsi"/>
        </w:rPr>
        <w:t>.</w:t>
      </w:r>
      <w:r w:rsidR="00DD30AE">
        <w:rPr>
          <w:rFonts w:asciiTheme="minorHAnsi" w:hAnsiTheme="minorHAnsi" w:cstheme="minorHAnsi"/>
        </w:rPr>
        <w:t xml:space="preserve"> </w:t>
      </w:r>
      <w:r w:rsidR="00DD30AE" w:rsidRPr="00C25F9B">
        <w:rPr>
          <w:rFonts w:asciiTheme="minorHAnsi" w:hAnsiTheme="minorHAnsi" w:cstheme="minorHAnsi"/>
          <w:b/>
        </w:rPr>
        <w:t>Spreadsheet</w:t>
      </w:r>
      <w:r w:rsidR="00DD30AE" w:rsidRPr="00C25F9B">
        <w:rPr>
          <w:rFonts w:asciiTheme="minorHAnsi" w:hAnsiTheme="minorHAnsi" w:cstheme="minorHAnsi"/>
        </w:rPr>
        <w:t xml:space="preserve"> chosen in </w:t>
      </w:r>
      <w:r w:rsidR="00DD30AE" w:rsidRPr="00C25F9B">
        <w:rPr>
          <w:rFonts w:asciiTheme="minorHAnsi" w:hAnsiTheme="minorHAnsi" w:cstheme="minorHAnsi"/>
          <w:b/>
        </w:rPr>
        <w:t>Output results to</w:t>
      </w:r>
      <w:r w:rsidR="00DD30AE" w:rsidRPr="00C25F9B">
        <w:rPr>
          <w:rFonts w:asciiTheme="minorHAnsi" w:hAnsiTheme="minorHAnsi" w:cstheme="minorHAnsi"/>
        </w:rPr>
        <w:t xml:space="preserve">, followed by clicking </w:t>
      </w:r>
      <w:r w:rsidR="00DD30AE" w:rsidRPr="00C25F9B">
        <w:rPr>
          <w:rFonts w:asciiTheme="minorHAnsi" w:hAnsiTheme="minorHAnsi" w:cstheme="minorHAnsi"/>
          <w:b/>
        </w:rPr>
        <w:t>OK</w:t>
      </w:r>
      <w:r w:rsidR="00DD30AE" w:rsidRPr="00C25F9B">
        <w:rPr>
          <w:rFonts w:asciiTheme="minorHAnsi" w:hAnsiTheme="minorHAnsi" w:cstheme="minorHAnsi"/>
        </w:rPr>
        <w:t>.</w:t>
      </w:r>
    </w:p>
    <w:p w14:paraId="34090944" w14:textId="5509FAAC" w:rsidR="00C25F9B" w:rsidRPr="00C25F9B" w:rsidRDefault="00C25F9B" w:rsidP="001570B0">
      <w:pPr>
        <w:pStyle w:val="ShotDescription"/>
        <w:rPr>
          <w:rFonts w:asciiTheme="minorHAnsi" w:hAnsiTheme="minorHAnsi" w:cstheme="minorHAnsi"/>
        </w:rPr>
      </w:pPr>
    </w:p>
    <w:p w14:paraId="59B54786" w14:textId="77777777" w:rsidR="00C25F9B" w:rsidRPr="00C25F9B" w:rsidRDefault="00C25F9B" w:rsidP="00C25F9B">
      <w:pPr>
        <w:rPr>
          <w:rFonts w:cstheme="minorHAnsi"/>
        </w:rPr>
      </w:pPr>
    </w:p>
    <w:p w14:paraId="1A85C702" w14:textId="2A99B585" w:rsidR="00C25F9B" w:rsidRPr="00C25F9B" w:rsidRDefault="00C25F9B" w:rsidP="00B13556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Finally, o</w:t>
      </w:r>
      <w:r w:rsidRPr="00C25F9B">
        <w:rPr>
          <w:rFonts w:asciiTheme="minorHAnsi" w:hAnsiTheme="minorHAnsi" w:cstheme="minorHAnsi"/>
        </w:rPr>
        <w:t xml:space="preserve">pen </w:t>
      </w:r>
      <w:r w:rsidRPr="00C25F9B">
        <w:rPr>
          <w:rFonts w:asciiTheme="minorHAnsi" w:hAnsiTheme="minorHAnsi" w:cstheme="minorHAnsi"/>
          <w:b/>
        </w:rPr>
        <w:t>Analysis</w:t>
      </w:r>
      <w:r w:rsidRPr="00C2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again </w:t>
      </w:r>
      <w:r w:rsidRPr="00C25F9B">
        <w:rPr>
          <w:rFonts w:asciiTheme="minorHAnsi" w:hAnsiTheme="minorHAnsi" w:cstheme="minorHAnsi"/>
        </w:rPr>
        <w:t xml:space="preserve">and select </w:t>
      </w:r>
      <w:r w:rsidRPr="00C25F9B">
        <w:rPr>
          <w:rFonts w:asciiTheme="minorHAnsi" w:hAnsiTheme="minorHAnsi" w:cstheme="minorHAnsi"/>
          <w:b/>
        </w:rPr>
        <w:t>HRV and RSA</w:t>
      </w:r>
      <w:r w:rsidRPr="00C25F9B">
        <w:rPr>
          <w:rFonts w:asciiTheme="minorHAnsi" w:hAnsiTheme="minorHAnsi" w:cstheme="minorHAnsi"/>
          <w:bCs/>
        </w:rPr>
        <w:t xml:space="preserve"> followed by</w:t>
      </w:r>
      <w:r w:rsidRPr="00C25F9B">
        <w:rPr>
          <w:rFonts w:asciiTheme="minorHAnsi" w:hAnsiTheme="minorHAnsi" w:cstheme="minorHAnsi"/>
          <w:b/>
        </w:rPr>
        <w:t xml:space="preserve"> Multi-epoch HRV and RSA – Spectral</w:t>
      </w:r>
      <w:r w:rsidRPr="00C25F9B">
        <w:rPr>
          <w:rFonts w:asciiTheme="minorHAnsi" w:hAnsiTheme="minorHAnsi" w:cstheme="minorHAnsi"/>
        </w:rPr>
        <w:t xml:space="preserve"> </w:t>
      </w:r>
      <w:r w:rsidRPr="00C25F9B">
        <w:rPr>
          <w:rFonts w:asciiTheme="minorHAnsi" w:hAnsiTheme="minorHAnsi" w:cstheme="minorHAnsi"/>
          <w:b/>
        </w:rPr>
        <w:t>[1]</w:t>
      </w:r>
      <w:r w:rsidRPr="00C25F9B">
        <w:rPr>
          <w:rFonts w:asciiTheme="minorHAnsi" w:hAnsiTheme="minorHAnsi" w:cstheme="minorHAnsi"/>
        </w:rPr>
        <w:t xml:space="preserve">.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field, select the </w:t>
      </w:r>
      <w:proofErr w:type="spellStart"/>
      <w:r w:rsidRPr="00C25F9B">
        <w:rPr>
          <w:rFonts w:asciiTheme="minorHAnsi" w:hAnsiTheme="minorHAnsi" w:cstheme="minorHAnsi"/>
        </w:rPr>
        <w:t>preprocessed</w:t>
      </w:r>
      <w:proofErr w:type="spellEnd"/>
      <w:r w:rsidRPr="00C25F9B">
        <w:rPr>
          <w:rFonts w:asciiTheme="minorHAnsi" w:hAnsiTheme="minorHAnsi" w:cstheme="minorHAnsi"/>
        </w:rPr>
        <w:t xml:space="preserve"> electrocardiogram channel </w:t>
      </w:r>
      <w:r w:rsidRPr="00C25F9B">
        <w:rPr>
          <w:rFonts w:asciiTheme="minorHAnsi" w:hAnsiTheme="minorHAnsi" w:cstheme="minorHAnsi"/>
          <w:b/>
        </w:rPr>
        <w:t>[2]</w:t>
      </w:r>
      <w:r w:rsidRPr="00C25F9B">
        <w:rPr>
          <w:rFonts w:asciiTheme="minorHAnsi" w:hAnsiTheme="minorHAnsi" w:cstheme="minorHAnsi"/>
        </w:rPr>
        <w:t xml:space="preserve">.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 xml:space="preserve">, choose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. In </w:t>
      </w:r>
      <w:r w:rsidRPr="00C25F9B">
        <w:rPr>
          <w:rFonts w:asciiTheme="minorHAnsi" w:hAnsiTheme="minorHAnsi" w:cstheme="minorHAnsi"/>
          <w:b/>
        </w:rPr>
        <w:t>Output type</w:t>
      </w:r>
      <w:r w:rsidRPr="00C25F9B">
        <w:rPr>
          <w:rFonts w:asciiTheme="minorHAnsi" w:hAnsiTheme="minorHAnsi" w:cstheme="minorHAnsi"/>
        </w:rPr>
        <w:t xml:space="preserve">, select </w:t>
      </w:r>
      <w:r w:rsidRPr="00C25F9B">
        <w:rPr>
          <w:rFonts w:asciiTheme="minorHAnsi" w:hAnsiTheme="minorHAnsi" w:cstheme="minorHAnsi"/>
          <w:b/>
        </w:rPr>
        <w:t>Excel Spreadsheet Only</w:t>
      </w:r>
      <w:r w:rsidRPr="00C25F9B">
        <w:rPr>
          <w:rFonts w:asciiTheme="minorHAnsi" w:hAnsiTheme="minorHAnsi" w:cstheme="minorHAnsi"/>
        </w:rPr>
        <w:t xml:space="preserve"> and click </w:t>
      </w:r>
      <w:r w:rsidRPr="00C25F9B">
        <w:rPr>
          <w:rFonts w:asciiTheme="minorHAnsi" w:hAnsiTheme="minorHAnsi" w:cstheme="minorHAnsi"/>
          <w:b/>
        </w:rPr>
        <w:t>OK</w:t>
      </w:r>
      <w:r w:rsidRPr="00C25F9B">
        <w:rPr>
          <w:rFonts w:asciiTheme="minorHAnsi" w:hAnsiTheme="minorHAnsi" w:cstheme="minorHAnsi"/>
        </w:rPr>
        <w:t xml:space="preserve"> to export the frequency-domain results </w:t>
      </w:r>
      <w:r w:rsidRPr="00C25F9B">
        <w:rPr>
          <w:rFonts w:asciiTheme="minorHAnsi" w:hAnsiTheme="minorHAnsi" w:cstheme="minorHAnsi"/>
          <w:b/>
        </w:rPr>
        <w:t>[</w:t>
      </w:r>
      <w:r w:rsidR="00B46987">
        <w:rPr>
          <w:rFonts w:asciiTheme="minorHAnsi" w:hAnsiTheme="minorHAnsi" w:cstheme="minorHAnsi"/>
          <w:b/>
        </w:rPr>
        <w:t>3</w:t>
      </w:r>
      <w:r w:rsidRPr="00C25F9B">
        <w:rPr>
          <w:rFonts w:asciiTheme="minorHAnsi" w:hAnsiTheme="minorHAnsi" w:cstheme="minorHAnsi"/>
          <w:b/>
        </w:rPr>
        <w:t>]</w:t>
      </w:r>
      <w:r w:rsidRPr="00C25F9B">
        <w:rPr>
          <w:rFonts w:asciiTheme="minorHAnsi" w:hAnsiTheme="minorHAnsi" w:cstheme="minorHAnsi"/>
        </w:rPr>
        <w:t>.</w:t>
      </w:r>
    </w:p>
    <w:p w14:paraId="6F87DB9E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Cursor selecting </w:t>
      </w:r>
      <w:r w:rsidRPr="00C25F9B">
        <w:rPr>
          <w:rFonts w:asciiTheme="minorHAnsi" w:hAnsiTheme="minorHAnsi" w:cstheme="minorHAnsi"/>
          <w:b/>
        </w:rPr>
        <w:t>Analysis &gt; HRV and RSA &gt; Multi-epoch HRV and RSA – Spectral</w:t>
      </w:r>
      <w:r w:rsidRPr="00C25F9B">
        <w:rPr>
          <w:rFonts w:asciiTheme="minorHAnsi" w:hAnsiTheme="minorHAnsi" w:cstheme="minorHAnsi"/>
        </w:rPr>
        <w:t>.</w:t>
      </w:r>
    </w:p>
    <w:p w14:paraId="4A0127B2" w14:textId="77777777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Preprocessed electrocardiogram channel selected in the </w:t>
      </w:r>
      <w:r w:rsidRPr="00C25F9B">
        <w:rPr>
          <w:rFonts w:asciiTheme="minorHAnsi" w:hAnsiTheme="minorHAnsi" w:cstheme="minorHAnsi"/>
          <w:b/>
        </w:rPr>
        <w:t>ECG Channel</w:t>
      </w:r>
      <w:r w:rsidRPr="00C25F9B">
        <w:rPr>
          <w:rFonts w:asciiTheme="minorHAnsi" w:hAnsiTheme="minorHAnsi" w:cstheme="minorHAnsi"/>
        </w:rPr>
        <w:t xml:space="preserve"> field.</w:t>
      </w:r>
    </w:p>
    <w:p w14:paraId="295CB5B3" w14:textId="2E30721D" w:rsidR="00C25F9B" w:rsidRPr="00C25F9B" w:rsidRDefault="00C25F9B" w:rsidP="00B13556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C25F9B">
        <w:rPr>
          <w:rFonts w:asciiTheme="minorHAnsi" w:hAnsiTheme="minorHAnsi" w:cstheme="minorHAnsi"/>
          <w:highlight w:val="yellow"/>
        </w:rPr>
        <w:t>SCREEN</w:t>
      </w:r>
      <w:r w:rsidRPr="00C25F9B">
        <w:rPr>
          <w:rFonts w:asciiTheme="minorHAnsi" w:hAnsiTheme="minorHAnsi" w:cstheme="minorHAnsi"/>
        </w:rPr>
        <w:t xml:space="preserve">: </w:t>
      </w:r>
      <w:r w:rsidRPr="00C25F9B">
        <w:rPr>
          <w:rFonts w:asciiTheme="minorHAnsi" w:hAnsiTheme="minorHAnsi" w:cstheme="minorHAnsi"/>
          <w:b/>
        </w:rPr>
        <w:t>Focus Areas</w:t>
      </w:r>
      <w:r w:rsidRPr="00C25F9B">
        <w:rPr>
          <w:rFonts w:asciiTheme="minorHAnsi" w:hAnsiTheme="minorHAnsi" w:cstheme="minorHAnsi"/>
        </w:rPr>
        <w:t xml:space="preserve"> selected under </w:t>
      </w:r>
      <w:r w:rsidRPr="00C25F9B">
        <w:rPr>
          <w:rFonts w:asciiTheme="minorHAnsi" w:hAnsiTheme="minorHAnsi" w:cstheme="minorHAnsi"/>
          <w:b/>
        </w:rPr>
        <w:t>Extract HRV and RSA for</w:t>
      </w:r>
      <w:r w:rsidRPr="00C25F9B">
        <w:rPr>
          <w:rFonts w:asciiTheme="minorHAnsi" w:hAnsiTheme="minorHAnsi" w:cstheme="minorHAnsi"/>
        </w:rPr>
        <w:t>.</w:t>
      </w:r>
      <w:r w:rsidR="00445402">
        <w:rPr>
          <w:rFonts w:asciiTheme="minorHAnsi" w:hAnsiTheme="minorHAnsi" w:cstheme="minorHAnsi"/>
        </w:rPr>
        <w:t xml:space="preserve"> </w:t>
      </w:r>
      <w:r w:rsidR="00445402" w:rsidRPr="00C25F9B">
        <w:rPr>
          <w:rFonts w:asciiTheme="minorHAnsi" w:hAnsiTheme="minorHAnsi" w:cstheme="minorHAnsi"/>
          <w:b/>
        </w:rPr>
        <w:t>Excel Spreadsheet Only</w:t>
      </w:r>
      <w:r w:rsidR="00445402" w:rsidRPr="00C25F9B">
        <w:rPr>
          <w:rFonts w:asciiTheme="minorHAnsi" w:hAnsiTheme="minorHAnsi" w:cstheme="minorHAnsi"/>
        </w:rPr>
        <w:t xml:space="preserve"> selected in </w:t>
      </w:r>
      <w:r w:rsidR="00445402" w:rsidRPr="00C25F9B">
        <w:rPr>
          <w:rFonts w:asciiTheme="minorHAnsi" w:hAnsiTheme="minorHAnsi" w:cstheme="minorHAnsi"/>
          <w:b/>
        </w:rPr>
        <w:t>Output type</w:t>
      </w:r>
      <w:r w:rsidR="00445402" w:rsidRPr="00C25F9B">
        <w:rPr>
          <w:rFonts w:asciiTheme="minorHAnsi" w:hAnsiTheme="minorHAnsi" w:cstheme="minorHAnsi"/>
        </w:rPr>
        <w:t xml:space="preserve">, and </w:t>
      </w:r>
      <w:r w:rsidR="00445402" w:rsidRPr="00C25F9B">
        <w:rPr>
          <w:rFonts w:asciiTheme="minorHAnsi" w:hAnsiTheme="minorHAnsi" w:cstheme="minorHAnsi"/>
          <w:b/>
        </w:rPr>
        <w:t>OK</w:t>
      </w:r>
      <w:r w:rsidR="00445402" w:rsidRPr="00C25F9B">
        <w:rPr>
          <w:rFonts w:asciiTheme="minorHAnsi" w:hAnsiTheme="minorHAnsi" w:cstheme="minorHAnsi"/>
        </w:rPr>
        <w:t xml:space="preserve"> clicked to confirm export.</w:t>
      </w:r>
    </w:p>
    <w:p w14:paraId="476A4176" w14:textId="77777777" w:rsidR="000F326F" w:rsidRPr="00C25F9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7374227" w:rsidR="00877C94" w:rsidRDefault="00877C94">
      <w:pPr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59861F38" w:rsidR="00495959" w:rsidRPr="00C25F9B" w:rsidRDefault="00495959" w:rsidP="00495959">
      <w:pPr>
        <w:pStyle w:val="Heading1"/>
        <w:rPr>
          <w:rFonts w:cstheme="minorHAnsi"/>
        </w:rPr>
      </w:pPr>
      <w:r w:rsidRPr="00C25F9B">
        <w:rPr>
          <w:rFonts w:cstheme="minorHAnsi"/>
        </w:rPr>
        <w:lastRenderedPageBreak/>
        <w:t>Results</w:t>
      </w:r>
    </w:p>
    <w:p w14:paraId="476287CC" w14:textId="6BF85A06" w:rsidR="00495959" w:rsidRPr="00C25F9B" w:rsidRDefault="00EE6470" w:rsidP="00B1355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25F9B">
        <w:rPr>
          <w:rFonts w:cstheme="minorHAnsi"/>
          <w:b/>
        </w:rPr>
        <w:t xml:space="preserve">Results </w:t>
      </w:r>
    </w:p>
    <w:p w14:paraId="32FF369A" w14:textId="24A0AEE0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Mean heart rate was significantly lower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compared to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4944F28" w14:textId="5A1D2276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>Video editor: Highlight the bar labelled “Hard</w:t>
      </w:r>
      <w:r w:rsidRPr="00EC4424">
        <w:t xml:space="preserve">” </w:t>
      </w:r>
    </w:p>
    <w:p w14:paraId="03DE85B8" w14:textId="38C1C7AF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3A. </w:t>
      </w:r>
      <w:r w:rsidRPr="00877C94">
        <w:rPr>
          <w:i/>
          <w:iCs/>
          <w:color w:val="3333FF"/>
        </w:rPr>
        <w:t>Video editor: Highlight the bar labelled  “Easy</w:t>
      </w:r>
      <w:r w:rsidRPr="00EC4424">
        <w:t xml:space="preserve">” </w:t>
      </w:r>
    </w:p>
    <w:p w14:paraId="5DC7EEF0" w14:textId="77777777" w:rsidR="00877C94" w:rsidRPr="00EC4424" w:rsidRDefault="00877C94" w:rsidP="00877C94">
      <w:pPr>
        <w:pStyle w:val="ShotDescription"/>
        <w:ind w:firstLine="0"/>
      </w:pPr>
    </w:p>
    <w:p w14:paraId="0ABC9A2C" w14:textId="225B7E37" w:rsidR="00877C94" w:rsidRDefault="004F0939" w:rsidP="00B13556">
      <w:pPr>
        <w:pStyle w:val="Narration"/>
        <w:numPr>
          <w:ilvl w:val="1"/>
          <w:numId w:val="3"/>
        </w:numPr>
      </w:pPr>
      <w:r>
        <w:t>H</w:t>
      </w:r>
      <w:r w:rsidR="00877C94">
        <w:t xml:space="preserve">igh </w:t>
      </w:r>
      <w:r w:rsidR="00877C94" w:rsidRPr="00EC4424">
        <w:t xml:space="preserve">frequency heart rate variability was significantly higher during the difficult image condition </w:t>
      </w:r>
      <w:r w:rsidR="00877C94" w:rsidRPr="00EC4424">
        <w:rPr>
          <w:b/>
        </w:rPr>
        <w:t>[1]</w:t>
      </w:r>
      <w:r w:rsidR="00877C94">
        <w:rPr>
          <w:b/>
        </w:rPr>
        <w:t xml:space="preserve"> </w:t>
      </w:r>
      <w:r w:rsidR="00877C94" w:rsidRPr="00EC4424">
        <w:t xml:space="preserve">compared to the easy image condition </w:t>
      </w:r>
      <w:r w:rsidR="00877C94" w:rsidRPr="00EC4424">
        <w:rPr>
          <w:b/>
        </w:rPr>
        <w:t>[</w:t>
      </w:r>
      <w:r w:rsidR="00877C94">
        <w:rPr>
          <w:b/>
        </w:rPr>
        <w:t>2</w:t>
      </w:r>
      <w:r w:rsidR="00877C94" w:rsidRPr="00EC4424">
        <w:rPr>
          <w:b/>
        </w:rPr>
        <w:t>]</w:t>
      </w:r>
      <w:r w:rsidR="00877C94" w:rsidRPr="00EC4424">
        <w:t>.</w:t>
      </w:r>
    </w:p>
    <w:p w14:paraId="212C64EA" w14:textId="1A37519C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>LAB MEDIA: Figure 3</w:t>
      </w:r>
      <w:r>
        <w:t>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bars labelled “Hard</w:t>
      </w:r>
      <w:r w:rsidRPr="00EC4424">
        <w:t>”</w:t>
      </w:r>
    </w:p>
    <w:p w14:paraId="0073318D" w14:textId="16640AAD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>LAB MEDIA: Figure 3</w:t>
      </w:r>
      <w:r>
        <w:t>C</w:t>
      </w:r>
      <w:r w:rsidRPr="00EC4424">
        <w:t xml:space="preserve">. </w:t>
      </w:r>
      <w:r w:rsidRPr="00877C94">
        <w:rPr>
          <w:i/>
          <w:iCs/>
          <w:color w:val="3333FF"/>
        </w:rPr>
        <w:t>Video editor: Highlight the bars labelled “Easy</w:t>
      </w:r>
      <w:proofErr w:type="gramStart"/>
      <w:r w:rsidRPr="00EC4424">
        <w:t>” .</w:t>
      </w:r>
      <w:proofErr w:type="gramEnd"/>
    </w:p>
    <w:p w14:paraId="103341B7" w14:textId="77777777" w:rsidR="00877C94" w:rsidRPr="00EC4424" w:rsidRDefault="00877C94" w:rsidP="00877C94">
      <w:pPr>
        <w:pStyle w:val="ShotDescription"/>
        <w:ind w:firstLine="0"/>
      </w:pPr>
    </w:p>
    <w:p w14:paraId="044DDA22" w14:textId="09DCF273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Root mean square of successive differences </w:t>
      </w:r>
      <w:r>
        <w:t xml:space="preserve">followed a similar trend and </w:t>
      </w:r>
      <w:r w:rsidRPr="00EC4424">
        <w:t xml:space="preserve">was significantly higher during the difficult image condition </w:t>
      </w:r>
      <w:r w:rsidRPr="00EC4424">
        <w:rPr>
          <w:b/>
        </w:rPr>
        <w:t>[1]</w:t>
      </w:r>
      <w:r w:rsidRPr="00EC4424">
        <w:t>.</w:t>
      </w:r>
    </w:p>
    <w:p w14:paraId="39B5FEBA" w14:textId="7C4DE8FC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3D. </w:t>
      </w:r>
      <w:r w:rsidRPr="00877C94">
        <w:rPr>
          <w:i/>
          <w:iCs/>
          <w:color w:val="3333FF"/>
        </w:rPr>
        <w:t>Video editor: Highlight the bar labelled “Hard”</w:t>
      </w:r>
    </w:p>
    <w:p w14:paraId="3A9AFAF3" w14:textId="77777777" w:rsidR="00877C94" w:rsidRPr="00EC4424" w:rsidRDefault="00877C94" w:rsidP="00877C94">
      <w:pPr>
        <w:pStyle w:val="ShotDescription"/>
        <w:ind w:firstLine="0"/>
      </w:pPr>
    </w:p>
    <w:p w14:paraId="7258932C" w14:textId="51E13ADC" w:rsidR="00877C94" w:rsidRDefault="00877C94" w:rsidP="00B13556">
      <w:pPr>
        <w:pStyle w:val="Narration"/>
        <w:numPr>
          <w:ilvl w:val="1"/>
          <w:numId w:val="3"/>
        </w:numPr>
      </w:pPr>
      <w:r w:rsidRPr="00EC4424">
        <w:t xml:space="preserve">Participants delegated significantly more frequently under the difficult image condition </w:t>
      </w:r>
      <w:r w:rsidRPr="00EC4424">
        <w:rPr>
          <w:b/>
        </w:rPr>
        <w:t>[1]</w:t>
      </w:r>
      <w:r>
        <w:rPr>
          <w:b/>
        </w:rPr>
        <w:t xml:space="preserve"> </w:t>
      </w:r>
      <w:r w:rsidRPr="00EC4424">
        <w:t xml:space="preserve">than the easy image condition </w:t>
      </w:r>
      <w:r w:rsidRPr="00EC4424">
        <w:rPr>
          <w:b/>
        </w:rPr>
        <w:t>[</w:t>
      </w:r>
      <w:r>
        <w:rPr>
          <w:b/>
        </w:rPr>
        <w:t>2</w:t>
      </w:r>
      <w:r w:rsidRPr="00EC4424">
        <w:rPr>
          <w:b/>
        </w:rPr>
        <w:t>]</w:t>
      </w:r>
      <w:r w:rsidRPr="00EC4424">
        <w:t>.</w:t>
      </w:r>
    </w:p>
    <w:p w14:paraId="1ACFB8B3" w14:textId="77777777" w:rsidR="00877C94" w:rsidRDefault="00877C94" w:rsidP="00B13556">
      <w:pPr>
        <w:pStyle w:val="ShotDescription"/>
        <w:numPr>
          <w:ilvl w:val="2"/>
          <w:numId w:val="3"/>
        </w:numPr>
      </w:pPr>
      <w:r w:rsidRPr="00EC4424">
        <w:t xml:space="preserve">LAB MEDIA: Figure 4. </w:t>
      </w:r>
      <w:r w:rsidRPr="00877C94">
        <w:rPr>
          <w:i/>
          <w:iCs/>
          <w:color w:val="3333FF"/>
        </w:rPr>
        <w:t>Video editor: Highlight the bar or data point labelled “Hard”</w:t>
      </w:r>
    </w:p>
    <w:p w14:paraId="00E4DD89" w14:textId="404D3F03" w:rsidR="00AD3B41" w:rsidRPr="00877C94" w:rsidRDefault="00877C94" w:rsidP="00B13556">
      <w:pPr>
        <w:pStyle w:val="ShotDescription"/>
        <w:numPr>
          <w:ilvl w:val="2"/>
          <w:numId w:val="3"/>
        </w:numPr>
        <w:rPr>
          <w:rFonts w:asciiTheme="minorHAnsi" w:eastAsia="Times New Roman" w:hAnsiTheme="minorHAnsi" w:cstheme="minorHAnsi"/>
          <w:sz w:val="52"/>
        </w:rPr>
      </w:pPr>
      <w:r w:rsidRPr="00EC4424">
        <w:t xml:space="preserve">LAB MEDIA: Figure 4. </w:t>
      </w:r>
      <w:r w:rsidRPr="00877C94">
        <w:rPr>
          <w:i/>
          <w:iCs/>
          <w:color w:val="3333FF"/>
        </w:rPr>
        <w:t>Video editor: Highlight the bar or data point labelled  “Easy”</w:t>
      </w:r>
      <w:r w:rsidRPr="00EC4424">
        <w:t xml:space="preserve"> </w:t>
      </w:r>
    </w:p>
    <w:p w14:paraId="49E73DC1" w14:textId="77777777" w:rsidR="00877C94" w:rsidRDefault="00877C94" w:rsidP="00877C94">
      <w:pPr>
        <w:shd w:val="clear" w:color="auto" w:fill="FFFFFF"/>
        <w:spacing w:line="209" w:lineRule="atLeast"/>
        <w:rPr>
          <w:rFonts w:ascii="Calibri" w:hAnsi="Calibri"/>
          <w:b/>
          <w:bCs/>
          <w:color w:val="000000"/>
          <w:sz w:val="44"/>
          <w:szCs w:val="34"/>
          <w:highlight w:val="yellow"/>
        </w:rPr>
      </w:pPr>
      <w:bookmarkStart w:id="8" w:name="_Hlk215154137"/>
    </w:p>
    <w:p w14:paraId="09BD317B" w14:textId="67AF4497" w:rsidR="00877C94" w:rsidRDefault="00877C94" w:rsidP="00877C94">
      <w:pPr>
        <w:shd w:val="clear" w:color="auto" w:fill="FFFFFF"/>
        <w:spacing w:line="209" w:lineRule="atLeast"/>
        <w:rPr>
          <w:rFonts w:ascii="Calibri" w:hAnsi="Calibri"/>
          <w:color w:val="000000"/>
          <w:sz w:val="44"/>
          <w:szCs w:val="34"/>
          <w:highlight w:val="yellow"/>
        </w:rPr>
      </w:pPr>
      <w:r w:rsidRPr="009D12C2">
        <w:rPr>
          <w:rFonts w:ascii="Calibri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31AF9">
        <w:rPr>
          <w:rFonts w:ascii="Calibri" w:hAnsi="Calibri"/>
          <w:color w:val="000000"/>
          <w:sz w:val="44"/>
          <w:szCs w:val="34"/>
          <w:highlight w:val="yellow"/>
        </w:rPr>
        <w:t>:</w:t>
      </w:r>
    </w:p>
    <w:p w14:paraId="2317DE9F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521AB2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41E80F9" w14:textId="4FA5B4DA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You have two options for filming and submitting the </w:t>
      </w:r>
      <w:r>
        <w:rPr>
          <w:rFonts w:ascii="Arial" w:eastAsia="Times New Roman" w:hAnsi="Arial" w:cs="Arial"/>
          <w:color w:val="222222"/>
        </w:rPr>
        <w:t xml:space="preserve">SCREEN </w:t>
      </w:r>
      <w:r w:rsidRPr="009D12C2">
        <w:rPr>
          <w:rFonts w:ascii="Arial" w:eastAsia="Times New Roman" w:hAnsi="Arial" w:cs="Arial"/>
          <w:color w:val="222222"/>
        </w:rPr>
        <w:t>footage:</w:t>
      </w:r>
    </w:p>
    <w:p w14:paraId="5146BAD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7B3AB4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0F87C86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71F2BE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 xml:space="preserve">Please upload a separate video file for each </w:t>
      </w:r>
      <w:r>
        <w:rPr>
          <w:rFonts w:ascii="Arial" w:eastAsia="Times New Roman" w:hAnsi="Arial" w:cs="Arial"/>
          <w:color w:val="222222"/>
        </w:rPr>
        <w:t>SCREEN</w:t>
      </w:r>
      <w:r w:rsidRPr="009D12C2">
        <w:rPr>
          <w:rFonts w:ascii="Arial" w:eastAsia="Times New Roman" w:hAnsi="Arial" w:cs="Arial"/>
          <w:color w:val="222222"/>
        </w:rPr>
        <w:t xml:space="preserve"> shot (tagged as 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), naming the file according to the shot number (e.g</w:t>
      </w:r>
      <w:r w:rsidRPr="009D12C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9D12C2">
        <w:rPr>
          <w:rFonts w:ascii="Arial" w:eastAsia="Times New Roman" w:hAnsi="Arial" w:cs="Arial"/>
          <w:color w:val="222222"/>
        </w:rPr>
        <w:t xml:space="preserve"> etc.).</w:t>
      </w:r>
    </w:p>
    <w:p w14:paraId="31E3D74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C72FB1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  <w:highlight w:val="yellow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9D12C2">
        <w:rPr>
          <w:rFonts w:ascii="Arial" w:eastAsia="Times New Roman" w:hAnsi="Arial" w:cs="Arial"/>
          <w:b/>
          <w:bCs/>
          <w:color w:val="222222"/>
        </w:rPr>
        <w:t>.</w:t>
      </w:r>
    </w:p>
    <w:p w14:paraId="507D4BC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lastRenderedPageBreak/>
        <w:t>- If an action takes longer, provide only the best, most representative 20-25 second segment.</w:t>
      </w:r>
    </w:p>
    <w:p w14:paraId="71D1E1A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BCA5F8B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DC020D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EB91E5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6ECEC773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DC675AD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you must </w:t>
      </w:r>
      <w:r>
        <w:rPr>
          <w:rFonts w:ascii="Arial" w:eastAsia="Times New Roman" w:hAnsi="Arial" w:cs="Arial"/>
          <w:b/>
          <w:bCs/>
          <w:color w:val="222222"/>
        </w:rPr>
        <w:t>write</w:t>
      </w:r>
      <w:r w:rsidRPr="009D12C2">
        <w:rPr>
          <w:rFonts w:ascii="Arial" w:eastAsia="Times New Roman" w:hAnsi="Arial" w:cs="Arial"/>
          <w:b/>
          <w:bCs/>
          <w:color w:val="222222"/>
        </w:rPr>
        <w:t xml:space="preserve"> the precise timestamp for each shot within the script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119D1ABC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3174A34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  <w:lang w:eastAsia="en-IN"/>
        </w:rPr>
      </w:pPr>
      <w:r w:rsidRPr="009D12C2">
        <w:rPr>
          <w:rFonts w:ascii="Arial" w:eastAsia="Times New Roman" w:hAnsi="Arial" w:cs="Arial"/>
          <w:color w:val="222222"/>
          <w:lang w:eastAsia="en-IN"/>
        </w:rPr>
        <w:t xml:space="preserve">For example, if the action described in shot 2.1.2 is present in the file </w:t>
      </w:r>
      <w:r w:rsidRPr="009D12C2">
        <w:rPr>
          <w:rFonts w:ascii="Arial" w:eastAsia="Times New Roman" w:hAnsi="Arial" w:cs="Arial"/>
          <w:color w:val="3333FF"/>
          <w:lang w:eastAsia="en-IN"/>
        </w:rPr>
        <w:t>xxx.mp4</w:t>
      </w:r>
      <w:r w:rsidRPr="009D12C2">
        <w:rPr>
          <w:rFonts w:ascii="Arial" w:eastAsia="Times New Roman" w:hAnsi="Arial" w:cs="Arial"/>
          <w:color w:val="222222"/>
          <w:lang w:eastAsia="en-IN"/>
        </w:rPr>
        <w:t xml:space="preserve"> and occurs between </w:t>
      </w:r>
      <w:r w:rsidRPr="009D12C2">
        <w:rPr>
          <w:rFonts w:ascii="Arial" w:eastAsia="Times New Roman" w:hAnsi="Arial" w:cs="Arial"/>
          <w:color w:val="3333FF"/>
          <w:lang w:eastAsia="en-IN"/>
        </w:rPr>
        <w:t>timestamps 00:30 and 00:45</w:t>
      </w:r>
      <w:r w:rsidRPr="009D12C2">
        <w:rPr>
          <w:rFonts w:ascii="Arial" w:eastAsia="Times New Roman" w:hAnsi="Arial" w:cs="Arial"/>
          <w:color w:val="222222"/>
          <w:lang w:eastAsia="en-IN"/>
        </w:rPr>
        <w:t> , then write the following in the script after each shot description or as a comment bubble</w:t>
      </w:r>
      <w:r>
        <w:rPr>
          <w:rFonts w:ascii="Arial" w:eastAsia="Times New Roman" w:hAnsi="Arial" w:cs="Arial"/>
          <w:color w:val="222222"/>
          <w:lang w:eastAsia="en-IN"/>
        </w:rPr>
        <w:t>.</w:t>
      </w:r>
    </w:p>
    <w:p w14:paraId="3F8697A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(write the file name and timestamp after each shot)</w:t>
      </w:r>
      <w:r w:rsidRPr="009D12C2">
        <w:rPr>
          <w:rFonts w:ascii="Arial" w:eastAsia="Times New Roman" w:hAnsi="Arial" w:cs="Arial"/>
          <w:b/>
          <w:bCs/>
          <w:color w:val="222222"/>
        </w:rPr>
        <w:t>: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9D12C2">
        <w:rPr>
          <w:rFonts w:ascii="Arial" w:eastAsia="Times New Roman" w:hAnsi="Arial" w:cs="Arial"/>
          <w:color w:val="0000FF"/>
        </w:rPr>
        <w:t>-[</w:t>
      </w:r>
      <w:proofErr w:type="gramEnd"/>
      <w:r w:rsidRPr="009D12C2">
        <w:rPr>
          <w:rFonts w:ascii="Arial" w:eastAsia="Times New Roman" w:hAnsi="Arial" w:cs="Arial"/>
          <w:color w:val="0000FF"/>
        </w:rPr>
        <w:t>End Time]</w:t>
      </w:r>
    </w:p>
    <w:p w14:paraId="29752861" w14:textId="77777777" w:rsidR="00877C94" w:rsidRDefault="00877C94" w:rsidP="00877C94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9D12C2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E9ADFFE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br/>
      </w:r>
      <w:r w:rsidRPr="009D12C2">
        <w:rPr>
          <w:rFonts w:ascii="Arial" w:eastAsia="Times New Roman" w:hAnsi="Arial" w:cs="Arial"/>
          <w:color w:val="222222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</w:rPr>
        <w:t>Example</w:t>
      </w:r>
      <w:r>
        <w:rPr>
          <w:rFonts w:ascii="Arial" w:eastAsia="Times New Roman" w:hAnsi="Arial" w:cs="Arial"/>
          <w:b/>
          <w:bCs/>
          <w:color w:val="222222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</w:rPr>
        <w:tab/>
      </w:r>
      <w:r w:rsidRPr="009D12C2">
        <w:rPr>
          <w:rFonts w:ascii="Arial" w:eastAsia="Times New Roman" w:hAnsi="Arial" w:cs="Arial"/>
          <w:color w:val="222222"/>
        </w:rPr>
        <w:t xml:space="preserve">2.1.2 </w:t>
      </w:r>
      <w:r>
        <w:rPr>
          <w:rFonts w:ascii="Arial" w:eastAsia="Times New Roman" w:hAnsi="Arial" w:cs="Arial"/>
          <w:color w:val="222222"/>
        </w:rPr>
        <w:t xml:space="preserve"> </w:t>
      </w: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performing ...</w:t>
      </w:r>
      <w:r>
        <w:rPr>
          <w:rFonts w:ascii="Arial" w:eastAsia="Times New Roman" w:hAnsi="Arial" w:cs="Arial"/>
          <w:color w:val="222222"/>
        </w:rPr>
        <w:t>..</w:t>
      </w:r>
      <w:r w:rsidRPr="009D12C2">
        <w:rPr>
          <w:rFonts w:ascii="Arial" w:eastAsia="Times New Roman" w:hAnsi="Arial" w:cs="Arial"/>
          <w:color w:val="222222"/>
        </w:rPr>
        <w:t>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668FC313" w14:textId="77777777" w:rsidR="00877C94" w:rsidRPr="009D12C2" w:rsidRDefault="00877C94" w:rsidP="00877C94">
      <w:pPr>
        <w:pStyle w:val="ListParagraph"/>
        <w:numPr>
          <w:ilvl w:val="2"/>
          <w:numId w:val="45"/>
        </w:numPr>
        <w:shd w:val="clear" w:color="auto" w:fill="FFFFFF"/>
        <w:rPr>
          <w:rFonts w:ascii="Arial" w:eastAsia="Times New Roman" w:hAnsi="Arial" w:cs="Arial"/>
          <w:b/>
          <w:bCs/>
          <w:color w:val="0000FF"/>
        </w:rPr>
      </w:pPr>
      <w:r w:rsidRPr="009D12C2">
        <w:rPr>
          <w:rFonts w:ascii="Arial" w:eastAsia="Times New Roman" w:hAnsi="Arial" w:cs="Arial"/>
          <w:color w:val="222222"/>
        </w:rPr>
        <w:t>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: cutting the…..........action</w:t>
      </w:r>
      <w:r w:rsidRPr="009D12C2">
        <w:rPr>
          <w:rFonts w:ascii="Arial" w:eastAsia="Times New Roman" w:hAnsi="Arial" w:cs="Arial"/>
          <w:b/>
          <w:bCs/>
          <w:color w:val="222222"/>
        </w:rPr>
        <w:t>. </w:t>
      </w:r>
      <w:r w:rsidRPr="009D12C2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343BABC3" w14:textId="77777777" w:rsidR="00877C94" w:rsidRPr="009D12C2" w:rsidRDefault="00877C94" w:rsidP="00877C94">
      <w:pPr>
        <w:pStyle w:val="ListParagraph"/>
        <w:shd w:val="clear" w:color="auto" w:fill="FFFFFF"/>
        <w:ind w:left="2160"/>
        <w:rPr>
          <w:rFonts w:ascii="Arial" w:eastAsia="Times New Roman" w:hAnsi="Arial" w:cs="Arial"/>
          <w:color w:val="222222"/>
        </w:rPr>
      </w:pPr>
    </w:p>
    <w:p w14:paraId="703914FB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The duration between the</w:t>
      </w:r>
      <w:r w:rsidRPr="009D12C2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9D12C2">
        <w:rPr>
          <w:rFonts w:ascii="Arial" w:eastAsia="Times New Roman" w:hAnsi="Arial" w:cs="Arial"/>
          <w:color w:val="222222"/>
        </w:rPr>
        <w:t>.</w:t>
      </w:r>
    </w:p>
    <w:p w14:paraId="58E6C36A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7E39872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615C0635" w14:textId="77777777" w:rsidR="00877C94" w:rsidRPr="009D12C2" w:rsidRDefault="00877C94" w:rsidP="00877C9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E</w:t>
      </w:r>
      <w:r w:rsidRPr="009D12C2">
        <w:rPr>
          <w:rFonts w:ascii="Arial" w:eastAsia="Times New Roman" w:hAnsi="Arial" w:cs="Arial"/>
          <w:b/>
          <w:bCs/>
          <w:color w:val="222222"/>
        </w:rPr>
        <w:t>xample: 3.1.1 SC</w:t>
      </w:r>
      <w:r>
        <w:rPr>
          <w:rFonts w:ascii="Arial" w:eastAsia="Times New Roman" w:hAnsi="Arial" w:cs="Arial"/>
          <w:b/>
          <w:bCs/>
          <w:color w:val="222222"/>
        </w:rPr>
        <w:t>REEN</w:t>
      </w:r>
      <w:r w:rsidRPr="009D12C2">
        <w:rPr>
          <w:rFonts w:ascii="Arial" w:eastAsia="Times New Roman" w:hAnsi="Arial" w:cs="Arial"/>
          <w:b/>
          <w:bCs/>
          <w:color w:val="222222"/>
        </w:rPr>
        <w:t>: inserting a needle... xxx.mp4 00:00-00:10 and 02:30-02:40</w:t>
      </w:r>
      <w:bookmarkEnd w:id="8"/>
    </w:p>
    <w:p w14:paraId="38CFC2DC" w14:textId="77777777" w:rsidR="00877C94" w:rsidRPr="00C25F9B" w:rsidRDefault="00877C94" w:rsidP="00877C94">
      <w:pPr>
        <w:pStyle w:val="ShotDescription"/>
        <w:rPr>
          <w:rFonts w:asciiTheme="minorHAnsi" w:eastAsia="Times New Roman" w:hAnsiTheme="minorHAnsi" w:cstheme="minorHAnsi"/>
          <w:sz w:val="52"/>
        </w:rPr>
      </w:pPr>
    </w:p>
    <w:sectPr w:rsidR="00877C94" w:rsidRPr="00C25F9B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6EE9" w14:textId="77777777" w:rsidR="005837A5" w:rsidRPr="001F0DEA" w:rsidRDefault="005837A5">
      <w:r w:rsidRPr="001F0DEA">
        <w:separator/>
      </w:r>
    </w:p>
    <w:p w14:paraId="436DBE88" w14:textId="77777777" w:rsidR="005837A5" w:rsidRPr="001F0DEA" w:rsidRDefault="005837A5"/>
  </w:endnote>
  <w:endnote w:type="continuationSeparator" w:id="0">
    <w:p w14:paraId="1B07DA55" w14:textId="77777777" w:rsidR="005837A5" w:rsidRPr="001F0DEA" w:rsidRDefault="005837A5">
      <w:r w:rsidRPr="001F0DEA">
        <w:continuationSeparator/>
      </w:r>
    </w:p>
    <w:p w14:paraId="174FAAF9" w14:textId="77777777" w:rsidR="005837A5" w:rsidRPr="001F0DEA" w:rsidRDefault="00583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81004B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570B0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7D26D6">
      <w:rPr>
        <w:rFonts w:cstheme="minorHAnsi"/>
        <w:lang w:val="en-US"/>
      </w:rPr>
      <w:t xml:space="preserve">        December 3, </w:t>
    </w:r>
    <w:proofErr w:type="gramStart"/>
    <w:r w:rsidR="007D26D6">
      <w:rPr>
        <w:rFonts w:cstheme="minorHAnsi"/>
        <w:lang w:val="en-US"/>
      </w:rPr>
      <w:t>2025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02DA" w14:textId="77777777" w:rsidR="005837A5" w:rsidRPr="001F0DEA" w:rsidRDefault="005837A5">
      <w:r w:rsidRPr="001F0DEA">
        <w:separator/>
      </w:r>
    </w:p>
    <w:p w14:paraId="29B64794" w14:textId="77777777" w:rsidR="005837A5" w:rsidRPr="001F0DEA" w:rsidRDefault="005837A5"/>
  </w:footnote>
  <w:footnote w:type="continuationSeparator" w:id="0">
    <w:p w14:paraId="728AB758" w14:textId="77777777" w:rsidR="005837A5" w:rsidRPr="001F0DEA" w:rsidRDefault="005837A5">
      <w:r w:rsidRPr="001F0DEA">
        <w:continuationSeparator/>
      </w:r>
    </w:p>
    <w:p w14:paraId="4EA89FC8" w14:textId="77777777" w:rsidR="005837A5" w:rsidRPr="001F0DEA" w:rsidRDefault="00583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E0E378" w:rsidR="00336C61" w:rsidRPr="001F0DEA" w:rsidRDefault="00336C61" w:rsidP="007D26D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9" w:name="_Hlk161771130"/>
    <w:r w:rsidR="007D26D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9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01619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32494">
    <w:abstractNumId w:val="35"/>
  </w:num>
  <w:num w:numId="2" w16cid:durableId="1013917719">
    <w:abstractNumId w:val="37"/>
  </w:num>
  <w:num w:numId="3" w16cid:durableId="1228110939">
    <w:abstractNumId w:val="36"/>
  </w:num>
  <w:num w:numId="4" w16cid:durableId="742875728">
    <w:abstractNumId w:val="29"/>
  </w:num>
  <w:num w:numId="5" w16cid:durableId="1679572993">
    <w:abstractNumId w:val="15"/>
  </w:num>
  <w:num w:numId="6" w16cid:durableId="1784035086">
    <w:abstractNumId w:val="32"/>
  </w:num>
  <w:num w:numId="7" w16cid:durableId="364136599">
    <w:abstractNumId w:val="39"/>
  </w:num>
  <w:num w:numId="8" w16cid:durableId="2058623695">
    <w:abstractNumId w:val="12"/>
  </w:num>
  <w:num w:numId="9" w16cid:durableId="390271117">
    <w:abstractNumId w:val="18"/>
  </w:num>
  <w:num w:numId="10" w16cid:durableId="1579558106">
    <w:abstractNumId w:val="26"/>
  </w:num>
  <w:num w:numId="11" w16cid:durableId="1303266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26289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5622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80222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924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7877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631985">
    <w:abstractNumId w:val="34"/>
  </w:num>
  <w:num w:numId="18" w16cid:durableId="90012802">
    <w:abstractNumId w:val="30"/>
  </w:num>
  <w:num w:numId="19" w16cid:durableId="1517189840">
    <w:abstractNumId w:val="28"/>
  </w:num>
  <w:num w:numId="20" w16cid:durableId="795218735">
    <w:abstractNumId w:val="21"/>
  </w:num>
  <w:num w:numId="21" w16cid:durableId="1155562136">
    <w:abstractNumId w:val="20"/>
  </w:num>
  <w:num w:numId="22" w16cid:durableId="1665428123">
    <w:abstractNumId w:val="10"/>
  </w:num>
  <w:num w:numId="23" w16cid:durableId="2101757572">
    <w:abstractNumId w:val="17"/>
  </w:num>
  <w:num w:numId="24" w16cid:durableId="1458790892">
    <w:abstractNumId w:val="33"/>
  </w:num>
  <w:num w:numId="25" w16cid:durableId="833951607">
    <w:abstractNumId w:val="14"/>
  </w:num>
  <w:num w:numId="26" w16cid:durableId="1306006638">
    <w:abstractNumId w:val="27"/>
  </w:num>
  <w:num w:numId="27" w16cid:durableId="2147048005">
    <w:abstractNumId w:val="23"/>
  </w:num>
  <w:num w:numId="28" w16cid:durableId="499930288">
    <w:abstractNumId w:val="9"/>
  </w:num>
  <w:num w:numId="29" w16cid:durableId="108941074">
    <w:abstractNumId w:val="7"/>
  </w:num>
  <w:num w:numId="30" w16cid:durableId="1945376171">
    <w:abstractNumId w:val="6"/>
  </w:num>
  <w:num w:numId="31" w16cid:durableId="1781098299">
    <w:abstractNumId w:val="5"/>
  </w:num>
  <w:num w:numId="32" w16cid:durableId="838227689">
    <w:abstractNumId w:val="4"/>
  </w:num>
  <w:num w:numId="33" w16cid:durableId="2039576786">
    <w:abstractNumId w:val="8"/>
  </w:num>
  <w:num w:numId="34" w16cid:durableId="387843964">
    <w:abstractNumId w:val="3"/>
  </w:num>
  <w:num w:numId="35" w16cid:durableId="788595843">
    <w:abstractNumId w:val="2"/>
  </w:num>
  <w:num w:numId="36" w16cid:durableId="782844853">
    <w:abstractNumId w:val="1"/>
  </w:num>
  <w:num w:numId="37" w16cid:durableId="1976252841">
    <w:abstractNumId w:val="0"/>
  </w:num>
  <w:num w:numId="38" w16cid:durableId="1785344842">
    <w:abstractNumId w:val="16"/>
  </w:num>
  <w:num w:numId="39" w16cid:durableId="795370374">
    <w:abstractNumId w:val="38"/>
  </w:num>
  <w:num w:numId="40" w16cid:durableId="1246382894">
    <w:abstractNumId w:val="22"/>
  </w:num>
  <w:num w:numId="41" w16cid:durableId="470249208">
    <w:abstractNumId w:val="24"/>
  </w:num>
  <w:num w:numId="42" w16cid:durableId="2065442113">
    <w:abstractNumId w:val="31"/>
  </w:num>
  <w:num w:numId="43" w16cid:durableId="2122063156">
    <w:abstractNumId w:val="19"/>
  </w:num>
  <w:num w:numId="44" w16cid:durableId="247421095">
    <w:abstractNumId w:val="25"/>
  </w:num>
  <w:num w:numId="45" w16cid:durableId="699159796">
    <w:abstractNumId w:val="13"/>
  </w:num>
  <w:num w:numId="46" w16cid:durableId="64705136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5ADF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7A84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2FB2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BA3"/>
    <w:rsid w:val="0013319E"/>
    <w:rsid w:val="001331E3"/>
    <w:rsid w:val="00135714"/>
    <w:rsid w:val="00142D32"/>
    <w:rsid w:val="00143557"/>
    <w:rsid w:val="00143978"/>
    <w:rsid w:val="00143FD6"/>
    <w:rsid w:val="001469E6"/>
    <w:rsid w:val="00151824"/>
    <w:rsid w:val="001528A5"/>
    <w:rsid w:val="001570B0"/>
    <w:rsid w:val="00157C59"/>
    <w:rsid w:val="00162D51"/>
    <w:rsid w:val="0016471F"/>
    <w:rsid w:val="00176D6F"/>
    <w:rsid w:val="00177B33"/>
    <w:rsid w:val="001819E3"/>
    <w:rsid w:val="00184EF9"/>
    <w:rsid w:val="00187C87"/>
    <w:rsid w:val="0019073C"/>
    <w:rsid w:val="00191A77"/>
    <w:rsid w:val="001938F1"/>
    <w:rsid w:val="00194DBB"/>
    <w:rsid w:val="0019607C"/>
    <w:rsid w:val="001A50C4"/>
    <w:rsid w:val="001B3024"/>
    <w:rsid w:val="001B5C46"/>
    <w:rsid w:val="001C3C85"/>
    <w:rsid w:val="001C5DB5"/>
    <w:rsid w:val="001C7002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07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4A3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3CE"/>
    <w:rsid w:val="003754A7"/>
    <w:rsid w:val="00380F1D"/>
    <w:rsid w:val="0038502C"/>
    <w:rsid w:val="00386777"/>
    <w:rsid w:val="00386A95"/>
    <w:rsid w:val="003952AC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40FFA"/>
    <w:rsid w:val="004425EC"/>
    <w:rsid w:val="00443E8B"/>
    <w:rsid w:val="00445402"/>
    <w:rsid w:val="00445550"/>
    <w:rsid w:val="00450B27"/>
    <w:rsid w:val="00453116"/>
    <w:rsid w:val="00454CB9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CB4"/>
    <w:rsid w:val="00491B01"/>
    <w:rsid w:val="00493A57"/>
    <w:rsid w:val="00493B46"/>
    <w:rsid w:val="00495959"/>
    <w:rsid w:val="004A72BD"/>
    <w:rsid w:val="004C1095"/>
    <w:rsid w:val="004C12F8"/>
    <w:rsid w:val="004C2DAD"/>
    <w:rsid w:val="004C2E94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939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8A7"/>
    <w:rsid w:val="0056220F"/>
    <w:rsid w:val="00565757"/>
    <w:rsid w:val="0058214E"/>
    <w:rsid w:val="005829FA"/>
    <w:rsid w:val="005837A5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B7B"/>
    <w:rsid w:val="005E27DD"/>
    <w:rsid w:val="005E2B7E"/>
    <w:rsid w:val="005F0509"/>
    <w:rsid w:val="005F18A3"/>
    <w:rsid w:val="005F1ADF"/>
    <w:rsid w:val="00604177"/>
    <w:rsid w:val="00610FB8"/>
    <w:rsid w:val="006137EC"/>
    <w:rsid w:val="00622BE8"/>
    <w:rsid w:val="006230BA"/>
    <w:rsid w:val="00626AF2"/>
    <w:rsid w:val="00631B84"/>
    <w:rsid w:val="0063330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0650"/>
    <w:rsid w:val="00681C47"/>
    <w:rsid w:val="00693D5E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0B99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801"/>
    <w:rsid w:val="00724E3B"/>
    <w:rsid w:val="0072586D"/>
    <w:rsid w:val="00730D4A"/>
    <w:rsid w:val="00731E5D"/>
    <w:rsid w:val="00736CF8"/>
    <w:rsid w:val="00743E0B"/>
    <w:rsid w:val="00744C32"/>
    <w:rsid w:val="007458C6"/>
    <w:rsid w:val="00745D4B"/>
    <w:rsid w:val="00746865"/>
    <w:rsid w:val="007474E4"/>
    <w:rsid w:val="007548F3"/>
    <w:rsid w:val="007574EC"/>
    <w:rsid w:val="0076436B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6D6"/>
    <w:rsid w:val="007D4222"/>
    <w:rsid w:val="007D61A8"/>
    <w:rsid w:val="007F48D4"/>
    <w:rsid w:val="008008EE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C94"/>
    <w:rsid w:val="0088113B"/>
    <w:rsid w:val="008838E8"/>
    <w:rsid w:val="00890DD2"/>
    <w:rsid w:val="008A0177"/>
    <w:rsid w:val="008A34B4"/>
    <w:rsid w:val="008A413E"/>
    <w:rsid w:val="008A7A3E"/>
    <w:rsid w:val="008B1DBC"/>
    <w:rsid w:val="008B2C0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49F0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328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615A"/>
    <w:rsid w:val="00997611"/>
    <w:rsid w:val="009A0E7C"/>
    <w:rsid w:val="009A2C33"/>
    <w:rsid w:val="009A3CBD"/>
    <w:rsid w:val="009B1591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47F"/>
    <w:rsid w:val="009F0554"/>
    <w:rsid w:val="009F1D23"/>
    <w:rsid w:val="009F356C"/>
    <w:rsid w:val="009F51F2"/>
    <w:rsid w:val="00A07468"/>
    <w:rsid w:val="00A13CC3"/>
    <w:rsid w:val="00A164F5"/>
    <w:rsid w:val="00A20DA8"/>
    <w:rsid w:val="00A218EC"/>
    <w:rsid w:val="00A26B3B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713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414A"/>
    <w:rsid w:val="00AC597A"/>
    <w:rsid w:val="00AC5EF4"/>
    <w:rsid w:val="00AC63FC"/>
    <w:rsid w:val="00AD3B12"/>
    <w:rsid w:val="00AD3B41"/>
    <w:rsid w:val="00AD4F04"/>
    <w:rsid w:val="00AD5A94"/>
    <w:rsid w:val="00AD5CC8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556"/>
    <w:rsid w:val="00B13941"/>
    <w:rsid w:val="00B27D8C"/>
    <w:rsid w:val="00B32BA7"/>
    <w:rsid w:val="00B33E59"/>
    <w:rsid w:val="00B340A8"/>
    <w:rsid w:val="00B3428E"/>
    <w:rsid w:val="00B34772"/>
    <w:rsid w:val="00B36993"/>
    <w:rsid w:val="00B40E12"/>
    <w:rsid w:val="00B435B8"/>
    <w:rsid w:val="00B4499C"/>
    <w:rsid w:val="00B46987"/>
    <w:rsid w:val="00B5116D"/>
    <w:rsid w:val="00B52AA8"/>
    <w:rsid w:val="00B534BA"/>
    <w:rsid w:val="00B60E0A"/>
    <w:rsid w:val="00B6201D"/>
    <w:rsid w:val="00B64AFF"/>
    <w:rsid w:val="00B653B7"/>
    <w:rsid w:val="00B66213"/>
    <w:rsid w:val="00B66A14"/>
    <w:rsid w:val="00B7250F"/>
    <w:rsid w:val="00B807E5"/>
    <w:rsid w:val="00B847A0"/>
    <w:rsid w:val="00B87BC5"/>
    <w:rsid w:val="00B87D12"/>
    <w:rsid w:val="00BA0371"/>
    <w:rsid w:val="00BA1AA4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416B"/>
    <w:rsid w:val="00C25F9B"/>
    <w:rsid w:val="00C2620F"/>
    <w:rsid w:val="00C34F4C"/>
    <w:rsid w:val="00C428F1"/>
    <w:rsid w:val="00C50118"/>
    <w:rsid w:val="00C602B2"/>
    <w:rsid w:val="00C60637"/>
    <w:rsid w:val="00C66C56"/>
    <w:rsid w:val="00C70C90"/>
    <w:rsid w:val="00C7374B"/>
    <w:rsid w:val="00C74A0A"/>
    <w:rsid w:val="00C766A8"/>
    <w:rsid w:val="00C8109F"/>
    <w:rsid w:val="00C82679"/>
    <w:rsid w:val="00C836F3"/>
    <w:rsid w:val="00C913DE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1805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81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0AE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0A16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1BAA"/>
    <w:rsid w:val="00EA20E5"/>
    <w:rsid w:val="00EA25CA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179C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514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AC4"/>
    <w:rsid w:val="00FA1A9D"/>
    <w:rsid w:val="00FA532D"/>
    <w:rsid w:val="00FA7A79"/>
    <w:rsid w:val="00FA7D51"/>
    <w:rsid w:val="00FB3077"/>
    <w:rsid w:val="00FB7767"/>
    <w:rsid w:val="00FC5752"/>
    <w:rsid w:val="00FD00B1"/>
    <w:rsid w:val="00FD1497"/>
    <w:rsid w:val="00FE059A"/>
    <w:rsid w:val="00FE156D"/>
    <w:rsid w:val="00FF25E5"/>
    <w:rsid w:val="00FF34BC"/>
    <w:rsid w:val="00FF50E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25F9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25F9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25F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F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F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F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344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C3B1-98E5-4A93-9161-84F584EA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2346</Words>
  <Characters>12274</Characters>
  <Application>Microsoft Office Word</Application>
  <DocSecurity>0</DocSecurity>
  <Lines>361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2025-12-03T09:55:00Z</dcterms:created>
  <dcterms:modified xsi:type="dcterms:W3CDTF">2025-12-03T09:55:00Z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