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88EBE9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847DF">
        <w:rPr>
          <w:rFonts w:eastAsia="Times New Roman" w:cstheme="minorHAnsi"/>
          <w:b/>
        </w:rPr>
        <w:t>69606</w:t>
      </w:r>
    </w:p>
    <w:p w14:paraId="2F6924E5" w14:textId="3D9AFEF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847DF">
        <w:rPr>
          <w:rFonts w:eastAsia="Times New Roman" w:cstheme="minorHAnsi"/>
          <w:b/>
        </w:rPr>
        <w:t>Pallavi Sharma</w:t>
      </w:r>
    </w:p>
    <w:p w14:paraId="6FB9233B" w14:textId="7E6DCFD0"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8847DF" w:rsidRPr="008E58A5">
          <w:rPr>
            <w:rStyle w:val="Hyperlink"/>
            <w:rFonts w:eastAsia="Times New Roman" w:cstheme="minorHAnsi"/>
            <w:b/>
          </w:rPr>
          <w:t>https://review.jove.com/files_upload.php?src=21229878</w:t>
        </w:r>
      </w:hyperlink>
    </w:p>
    <w:p w14:paraId="2C89778F" w14:textId="77777777" w:rsidR="004E0C5A" w:rsidRPr="00B07A3B" w:rsidRDefault="004E0C5A" w:rsidP="004E0C5A">
      <w:pPr>
        <w:outlineLvl w:val="0"/>
        <w:rPr>
          <w:rFonts w:eastAsia="Times New Roman" w:cstheme="minorHAnsi"/>
          <w:b/>
        </w:rPr>
      </w:pPr>
    </w:p>
    <w:p w14:paraId="30BC7CCC" w14:textId="0DCF022E" w:rsidR="004E0C5A" w:rsidRPr="008847DF" w:rsidRDefault="004E0C5A" w:rsidP="004E0C5A">
      <w:pPr>
        <w:outlineLvl w:val="0"/>
        <w:rPr>
          <w:rFonts w:eastAsia="Times New Roman" w:cstheme="minorHAnsi"/>
          <w:b/>
          <w:sz w:val="32"/>
          <w:szCs w:val="32"/>
        </w:rPr>
      </w:pPr>
      <w:r w:rsidRPr="00B07A3B">
        <w:rPr>
          <w:rFonts w:eastAsia="Times New Roman" w:cstheme="minorHAnsi"/>
          <w:b/>
          <w:sz w:val="32"/>
          <w:szCs w:val="32"/>
        </w:rPr>
        <w:t>Title</w:t>
      </w:r>
      <w:r w:rsidRPr="008847DF">
        <w:rPr>
          <w:rFonts w:eastAsia="Times New Roman" w:cstheme="minorHAnsi"/>
          <w:b/>
          <w:sz w:val="32"/>
          <w:szCs w:val="32"/>
        </w:rPr>
        <w:t xml:space="preserve">: </w:t>
      </w:r>
      <w:r w:rsidR="008847DF" w:rsidRPr="008847DF">
        <w:rPr>
          <w:rFonts w:ascii="Aptos" w:hAnsi="Aptos"/>
          <w:b/>
          <w:bCs/>
          <w:color w:val="000000"/>
          <w:sz w:val="32"/>
          <w:szCs w:val="32"/>
        </w:rPr>
        <w:t xml:space="preserve">Tick </w:t>
      </w:r>
      <w:r w:rsidR="008847DF">
        <w:rPr>
          <w:rFonts w:ascii="Aptos" w:hAnsi="Aptos"/>
          <w:b/>
          <w:bCs/>
          <w:color w:val="000000"/>
          <w:sz w:val="32"/>
          <w:szCs w:val="32"/>
        </w:rPr>
        <w:t>B</w:t>
      </w:r>
      <w:r w:rsidR="008847DF" w:rsidRPr="008847DF">
        <w:rPr>
          <w:rFonts w:ascii="Aptos" w:hAnsi="Aptos"/>
          <w:b/>
          <w:bCs/>
          <w:color w:val="000000"/>
          <w:sz w:val="32"/>
          <w:szCs w:val="32"/>
        </w:rPr>
        <w:t xml:space="preserve">lood </w:t>
      </w:r>
      <w:r w:rsidR="008847DF">
        <w:rPr>
          <w:rFonts w:ascii="Aptos" w:hAnsi="Aptos"/>
          <w:b/>
          <w:bCs/>
          <w:color w:val="000000"/>
          <w:sz w:val="32"/>
          <w:szCs w:val="32"/>
        </w:rPr>
        <w:t>F</w:t>
      </w:r>
      <w:r w:rsidR="008847DF" w:rsidRPr="008847DF">
        <w:rPr>
          <w:rFonts w:ascii="Aptos" w:hAnsi="Aptos"/>
          <w:b/>
          <w:bCs/>
          <w:color w:val="000000"/>
          <w:sz w:val="32"/>
          <w:szCs w:val="32"/>
        </w:rPr>
        <w:t xml:space="preserve">eeding </w:t>
      </w:r>
      <w:r w:rsidR="008847DF">
        <w:rPr>
          <w:rFonts w:ascii="Aptos" w:hAnsi="Aptos"/>
          <w:b/>
          <w:bCs/>
          <w:color w:val="000000"/>
          <w:sz w:val="32"/>
          <w:szCs w:val="32"/>
        </w:rPr>
        <w:t>T</w:t>
      </w:r>
      <w:r w:rsidR="008847DF" w:rsidRPr="008847DF">
        <w:rPr>
          <w:rFonts w:ascii="Aptos" w:hAnsi="Aptos"/>
          <w:b/>
          <w:bCs/>
          <w:color w:val="000000"/>
          <w:sz w:val="32"/>
          <w:szCs w:val="32"/>
        </w:rPr>
        <w:t xml:space="preserve">hrough an </w:t>
      </w:r>
      <w:r w:rsidR="008847DF">
        <w:rPr>
          <w:rFonts w:ascii="Aptos" w:hAnsi="Aptos"/>
          <w:b/>
          <w:bCs/>
          <w:color w:val="000000"/>
          <w:sz w:val="32"/>
          <w:szCs w:val="32"/>
        </w:rPr>
        <w:t>A</w:t>
      </w:r>
      <w:r w:rsidR="008847DF" w:rsidRPr="008847DF">
        <w:rPr>
          <w:rFonts w:ascii="Aptos" w:hAnsi="Aptos"/>
          <w:b/>
          <w:bCs/>
          <w:color w:val="000000"/>
          <w:sz w:val="32"/>
          <w:szCs w:val="32"/>
        </w:rPr>
        <w:t xml:space="preserve">rtificial </w:t>
      </w:r>
      <w:r w:rsidR="008847DF">
        <w:rPr>
          <w:rFonts w:ascii="Aptos" w:hAnsi="Aptos"/>
          <w:b/>
          <w:bCs/>
          <w:color w:val="000000"/>
          <w:sz w:val="32"/>
          <w:szCs w:val="32"/>
        </w:rPr>
        <w:t>Membrane</w:t>
      </w:r>
      <w:r w:rsidR="008847DF" w:rsidRPr="008847DF">
        <w:rPr>
          <w:rFonts w:ascii="Aptos" w:hAnsi="Aptos"/>
          <w:b/>
          <w:bCs/>
          <w:color w:val="000000"/>
          <w:sz w:val="32"/>
          <w:szCs w:val="32"/>
        </w:rPr>
        <w:t xml:space="preserve"> on a 3D-printed </w:t>
      </w:r>
      <w:r w:rsidR="008847DF">
        <w:rPr>
          <w:rFonts w:ascii="Aptos" w:hAnsi="Aptos"/>
          <w:b/>
          <w:bCs/>
          <w:color w:val="000000"/>
          <w:sz w:val="32"/>
          <w:szCs w:val="32"/>
        </w:rPr>
        <w:t>C</w:t>
      </w:r>
      <w:r w:rsidR="008847DF" w:rsidRPr="008847DF">
        <w:rPr>
          <w:rFonts w:ascii="Aptos" w:hAnsi="Aptos"/>
          <w:b/>
          <w:bCs/>
          <w:color w:val="000000"/>
          <w:sz w:val="32"/>
          <w:szCs w:val="32"/>
        </w:rPr>
        <w:t xml:space="preserve">hamber in </w:t>
      </w:r>
      <w:r w:rsidR="008847DF">
        <w:rPr>
          <w:rFonts w:ascii="Aptos" w:hAnsi="Aptos"/>
          <w:b/>
          <w:bCs/>
          <w:color w:val="000000"/>
          <w:sz w:val="32"/>
          <w:szCs w:val="32"/>
        </w:rPr>
        <w:t>I</w:t>
      </w:r>
      <w:r w:rsidR="008847DF" w:rsidRPr="008847DF">
        <w:rPr>
          <w:rFonts w:ascii="Aptos" w:hAnsi="Aptos"/>
          <w:b/>
          <w:bCs/>
          <w:color w:val="000000"/>
          <w:sz w:val="32"/>
          <w:szCs w:val="32"/>
        </w:rPr>
        <w:t>xodid tick research</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1F3526C" w14:textId="77777777" w:rsidR="008847DF" w:rsidRPr="008847DF" w:rsidRDefault="008847DF" w:rsidP="008847DF">
      <w:pPr>
        <w:rPr>
          <w:rFonts w:asciiTheme="majorHAnsi" w:hAnsiTheme="majorHAnsi" w:cstheme="majorHAnsi"/>
          <w:sz w:val="28"/>
          <w:szCs w:val="28"/>
        </w:rPr>
      </w:pPr>
      <w:r w:rsidRPr="008847DF">
        <w:rPr>
          <w:rFonts w:asciiTheme="majorHAnsi" w:hAnsiTheme="majorHAnsi" w:cstheme="majorHAnsi"/>
          <w:sz w:val="28"/>
          <w:szCs w:val="28"/>
        </w:rPr>
        <w:t>Paulina Maldonado-Ruiz</w:t>
      </w:r>
      <w:r w:rsidRPr="008847DF">
        <w:rPr>
          <w:rFonts w:asciiTheme="majorHAnsi" w:hAnsiTheme="majorHAnsi" w:cstheme="majorHAnsi"/>
          <w:sz w:val="28"/>
          <w:szCs w:val="28"/>
          <w:vertAlign w:val="superscript"/>
        </w:rPr>
        <w:t>1</w:t>
      </w:r>
      <w:r w:rsidRPr="008847DF">
        <w:rPr>
          <w:rFonts w:asciiTheme="majorHAnsi" w:hAnsiTheme="majorHAnsi" w:cstheme="majorHAnsi"/>
          <w:sz w:val="28"/>
          <w:szCs w:val="28"/>
        </w:rPr>
        <w:t xml:space="preserve">*, </w:t>
      </w:r>
      <w:proofErr w:type="spellStart"/>
      <w:r w:rsidRPr="008847DF">
        <w:rPr>
          <w:rFonts w:asciiTheme="majorHAnsi" w:hAnsiTheme="majorHAnsi" w:cstheme="majorHAnsi"/>
          <w:sz w:val="28"/>
          <w:szCs w:val="28"/>
        </w:rPr>
        <w:t>Yoonseong</w:t>
      </w:r>
      <w:proofErr w:type="spellEnd"/>
      <w:r w:rsidRPr="008847DF">
        <w:rPr>
          <w:rFonts w:asciiTheme="majorHAnsi" w:hAnsiTheme="majorHAnsi" w:cstheme="majorHAnsi"/>
          <w:sz w:val="28"/>
          <w:szCs w:val="28"/>
        </w:rPr>
        <w:t xml:space="preserve"> Park</w:t>
      </w:r>
      <w:r w:rsidRPr="008847DF">
        <w:rPr>
          <w:rFonts w:asciiTheme="majorHAnsi" w:hAnsiTheme="majorHAnsi" w:cstheme="majorHAnsi"/>
          <w:sz w:val="28"/>
          <w:szCs w:val="28"/>
          <w:vertAlign w:val="superscript"/>
        </w:rPr>
        <w:t>2</w:t>
      </w:r>
    </w:p>
    <w:p w14:paraId="7EADEBF2" w14:textId="77777777" w:rsidR="008847DF" w:rsidRPr="008847DF" w:rsidRDefault="008847DF" w:rsidP="008847DF">
      <w:pPr>
        <w:rPr>
          <w:rFonts w:asciiTheme="majorHAnsi" w:hAnsiTheme="majorHAnsi" w:cstheme="majorHAnsi"/>
          <w:color w:val="808080"/>
          <w:sz w:val="28"/>
          <w:szCs w:val="28"/>
        </w:rPr>
      </w:pPr>
    </w:p>
    <w:p w14:paraId="7141A6A3" w14:textId="45F661F4" w:rsidR="008847DF" w:rsidRPr="008847DF" w:rsidRDefault="008847DF" w:rsidP="008847DF">
      <w:pPr>
        <w:rPr>
          <w:rFonts w:asciiTheme="majorHAnsi" w:hAnsiTheme="majorHAnsi" w:cstheme="majorHAnsi"/>
          <w:sz w:val="28"/>
          <w:szCs w:val="28"/>
        </w:rPr>
      </w:pPr>
      <w:r w:rsidRPr="008847DF">
        <w:rPr>
          <w:rFonts w:asciiTheme="majorHAnsi" w:hAnsiTheme="majorHAnsi" w:cstheme="majorHAnsi"/>
          <w:sz w:val="28"/>
          <w:szCs w:val="28"/>
          <w:vertAlign w:val="superscript"/>
        </w:rPr>
        <w:t>1</w:t>
      </w:r>
      <w:r w:rsidR="008E58A5" w:rsidRPr="008847DF">
        <w:rPr>
          <w:rFonts w:asciiTheme="majorHAnsi" w:hAnsiTheme="majorHAnsi" w:cstheme="majorHAnsi"/>
          <w:sz w:val="28"/>
          <w:szCs w:val="28"/>
        </w:rPr>
        <w:t>Department of Entomology</w:t>
      </w:r>
      <w:r w:rsidR="008E58A5">
        <w:rPr>
          <w:rFonts w:asciiTheme="majorHAnsi" w:hAnsiTheme="majorHAnsi" w:cstheme="majorHAnsi"/>
          <w:sz w:val="28"/>
          <w:szCs w:val="28"/>
        </w:rPr>
        <w:t xml:space="preserve">, </w:t>
      </w:r>
      <w:r w:rsidRPr="008847DF">
        <w:rPr>
          <w:rFonts w:asciiTheme="majorHAnsi" w:hAnsiTheme="majorHAnsi" w:cstheme="majorHAnsi"/>
          <w:sz w:val="28"/>
          <w:szCs w:val="28"/>
        </w:rPr>
        <w:t xml:space="preserve">University of Arizona </w:t>
      </w:r>
    </w:p>
    <w:p w14:paraId="7EA2A1A3" w14:textId="77777777" w:rsidR="008847DF" w:rsidRPr="008847DF" w:rsidRDefault="008847DF" w:rsidP="008847DF">
      <w:pPr>
        <w:rPr>
          <w:rFonts w:asciiTheme="majorHAnsi" w:hAnsiTheme="majorHAnsi" w:cstheme="majorHAnsi"/>
          <w:sz w:val="28"/>
          <w:szCs w:val="28"/>
        </w:rPr>
      </w:pPr>
    </w:p>
    <w:p w14:paraId="401FF61B" w14:textId="33BE74D4" w:rsidR="008847DF" w:rsidRPr="008847DF" w:rsidRDefault="008847DF" w:rsidP="008847DF">
      <w:pPr>
        <w:rPr>
          <w:rFonts w:asciiTheme="majorHAnsi" w:hAnsiTheme="majorHAnsi" w:cstheme="majorHAnsi"/>
          <w:sz w:val="28"/>
          <w:szCs w:val="28"/>
        </w:rPr>
      </w:pPr>
      <w:r w:rsidRPr="008847DF">
        <w:rPr>
          <w:rFonts w:asciiTheme="majorHAnsi" w:hAnsiTheme="majorHAnsi" w:cstheme="majorHAnsi"/>
          <w:sz w:val="28"/>
          <w:szCs w:val="28"/>
          <w:vertAlign w:val="superscript"/>
        </w:rPr>
        <w:t>2</w:t>
      </w:r>
      <w:r w:rsidRPr="008847DF">
        <w:rPr>
          <w:rFonts w:asciiTheme="majorHAnsi" w:hAnsiTheme="majorHAnsi" w:cstheme="majorHAnsi"/>
          <w:sz w:val="28"/>
          <w:szCs w:val="28"/>
        </w:rPr>
        <w:t>Department of Entomology</w:t>
      </w:r>
      <w:r w:rsidR="008E58A5">
        <w:rPr>
          <w:rFonts w:asciiTheme="majorHAnsi" w:hAnsiTheme="majorHAnsi" w:cstheme="majorHAnsi"/>
          <w:sz w:val="28"/>
          <w:szCs w:val="28"/>
        </w:rPr>
        <w:t xml:space="preserve">, </w:t>
      </w:r>
      <w:r w:rsidR="008E58A5" w:rsidRPr="008847DF">
        <w:rPr>
          <w:rFonts w:asciiTheme="majorHAnsi" w:hAnsiTheme="majorHAnsi" w:cstheme="majorHAnsi"/>
          <w:sz w:val="28"/>
          <w:szCs w:val="28"/>
        </w:rPr>
        <w:t>Kansas State University</w:t>
      </w:r>
    </w:p>
    <w:p w14:paraId="33CD999C" w14:textId="718ACB3D" w:rsidR="00D6314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DD716A0" w14:textId="6EB3D919" w:rsidR="008847DF" w:rsidRPr="008E58A5" w:rsidRDefault="008847DF" w:rsidP="008847DF">
      <w:pPr>
        <w:rPr>
          <w:rFonts w:asciiTheme="majorHAnsi" w:hAnsiTheme="majorHAnsi" w:cstheme="majorHAnsi"/>
          <w:lang w:val="en-IN"/>
        </w:rPr>
      </w:pPr>
      <w:bookmarkStart w:id="0" w:name="_Hlk25233958"/>
      <w:r w:rsidRPr="008E58A5">
        <w:rPr>
          <w:rFonts w:asciiTheme="majorHAnsi" w:hAnsiTheme="majorHAnsi" w:cstheme="majorHAnsi"/>
          <w:lang w:val="en-IN"/>
        </w:rPr>
        <w:t xml:space="preserve">Paulina Maldonado-Ruiz </w:t>
      </w:r>
      <w:hyperlink r:id="rId8" w:history="1">
        <w:r w:rsidRPr="008E58A5">
          <w:rPr>
            <w:rStyle w:val="Hyperlink"/>
            <w:rFonts w:asciiTheme="majorHAnsi" w:hAnsiTheme="majorHAnsi" w:cstheme="majorHAnsi"/>
            <w:lang w:val="en-IN"/>
          </w:rPr>
          <w:t>lpmaldonado@arizona.edu</w:t>
        </w:r>
      </w:hyperlink>
    </w:p>
    <w:p w14:paraId="5196A52A" w14:textId="4B149E09" w:rsidR="004E0C5A" w:rsidRPr="008E58A5" w:rsidRDefault="004E0C5A" w:rsidP="004E0C5A">
      <w:pPr>
        <w:outlineLvl w:val="0"/>
        <w:rPr>
          <w:rFonts w:eastAsia="Times New Roman" w:cstheme="minorHAnsi"/>
          <w:lang w:val="en-IN"/>
        </w:rPr>
      </w:pPr>
    </w:p>
    <w:p w14:paraId="70FFA58B" w14:textId="77777777" w:rsidR="00D6314B" w:rsidRPr="008E58A5" w:rsidRDefault="00D6314B" w:rsidP="004E0C5A">
      <w:pPr>
        <w:outlineLvl w:val="0"/>
        <w:rPr>
          <w:rFonts w:eastAsia="Times New Roman" w:cstheme="minorHAnsi"/>
          <w:lang w:val="en-IN"/>
        </w:rPr>
      </w:pPr>
    </w:p>
    <w:p w14:paraId="1B4B2D7A" w14:textId="77777777" w:rsidR="004E0C5A" w:rsidRPr="008E58A5" w:rsidRDefault="004E0C5A" w:rsidP="004E0C5A">
      <w:pPr>
        <w:outlineLvl w:val="0"/>
        <w:rPr>
          <w:rFonts w:eastAsia="Times New Roman" w:cstheme="minorHAnsi"/>
          <w:lang w:val="en-IN"/>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00BB8E9D" w14:textId="4EB9B5E8" w:rsidR="008847DF" w:rsidRDefault="008847DF" w:rsidP="008847DF">
      <w:pPr>
        <w:rPr>
          <w:rFonts w:asciiTheme="majorHAnsi" w:hAnsiTheme="majorHAnsi" w:cstheme="majorHAnsi"/>
        </w:rPr>
      </w:pPr>
      <w:proofErr w:type="spellStart"/>
      <w:r>
        <w:rPr>
          <w:rFonts w:asciiTheme="majorHAnsi" w:hAnsiTheme="majorHAnsi" w:cstheme="majorHAnsi"/>
        </w:rPr>
        <w:t>Yoonseong</w:t>
      </w:r>
      <w:proofErr w:type="spellEnd"/>
      <w:r>
        <w:rPr>
          <w:rFonts w:asciiTheme="majorHAnsi" w:hAnsiTheme="majorHAnsi" w:cstheme="majorHAnsi"/>
        </w:rPr>
        <w:t xml:space="preserve"> </w:t>
      </w:r>
      <w:proofErr w:type="gramStart"/>
      <w:r>
        <w:rPr>
          <w:rFonts w:asciiTheme="majorHAnsi" w:hAnsiTheme="majorHAnsi" w:cstheme="majorHAnsi"/>
        </w:rPr>
        <w:t>Park</w:t>
      </w:r>
      <w:r>
        <w:t xml:space="preserve">  </w:t>
      </w:r>
      <w:r w:rsidR="002B42A6">
        <w:tab/>
      </w:r>
      <w:proofErr w:type="gramEnd"/>
      <w:r w:rsidR="002B42A6">
        <w:tab/>
      </w:r>
      <w:r w:rsidR="002B42A6">
        <w:tab/>
      </w:r>
      <w:hyperlink r:id="rId9" w:history="1">
        <w:r w:rsidR="002B42A6" w:rsidRPr="00394C3F">
          <w:rPr>
            <w:rStyle w:val="Hyperlink"/>
            <w:rFonts w:asciiTheme="majorHAnsi" w:hAnsiTheme="majorHAnsi" w:cstheme="majorHAnsi"/>
          </w:rPr>
          <w:t>ypark@ksu.edu</w:t>
        </w:r>
      </w:hyperlink>
    </w:p>
    <w:p w14:paraId="365AD6CE" w14:textId="0039B159" w:rsidR="008847DF" w:rsidRPr="008E58A5" w:rsidRDefault="008847DF" w:rsidP="008847DF">
      <w:pPr>
        <w:rPr>
          <w:rFonts w:asciiTheme="majorHAnsi" w:hAnsiTheme="majorHAnsi" w:cstheme="majorHAnsi"/>
          <w:lang w:val="en-IN"/>
        </w:rPr>
      </w:pPr>
      <w:r w:rsidRPr="008E58A5">
        <w:rPr>
          <w:rFonts w:asciiTheme="majorHAnsi" w:hAnsiTheme="majorHAnsi" w:cstheme="majorHAnsi"/>
          <w:lang w:val="en-IN"/>
        </w:rPr>
        <w:t>Paulina Maldonado-Ruiz</w:t>
      </w:r>
      <w:r w:rsidR="002B42A6">
        <w:rPr>
          <w:rFonts w:asciiTheme="majorHAnsi" w:hAnsiTheme="majorHAnsi" w:cstheme="majorHAnsi"/>
          <w:lang w:val="en-IN"/>
        </w:rPr>
        <w:tab/>
      </w:r>
      <w:r w:rsidR="002B42A6">
        <w:rPr>
          <w:rFonts w:asciiTheme="majorHAnsi" w:hAnsiTheme="majorHAnsi" w:cstheme="majorHAnsi"/>
          <w:lang w:val="en-IN"/>
        </w:rPr>
        <w:tab/>
      </w:r>
      <w:r w:rsidRPr="008E58A5">
        <w:rPr>
          <w:rFonts w:asciiTheme="majorHAnsi" w:hAnsiTheme="majorHAnsi" w:cstheme="majorHAnsi"/>
          <w:lang w:val="en-IN"/>
        </w:rPr>
        <w:t xml:space="preserve"> </w:t>
      </w:r>
      <w:hyperlink r:id="rId10" w:history="1">
        <w:r w:rsidRPr="008E58A5">
          <w:rPr>
            <w:rStyle w:val="Hyperlink"/>
            <w:rFonts w:asciiTheme="majorHAnsi" w:hAnsiTheme="majorHAnsi" w:cstheme="majorHAnsi"/>
            <w:lang w:val="en-IN"/>
          </w:rPr>
          <w:t>lpmaldonado@arizona.edu</w:t>
        </w:r>
      </w:hyperlink>
    </w:p>
    <w:p w14:paraId="6F84F159" w14:textId="77777777" w:rsidR="003B5E26" w:rsidRPr="008E58A5" w:rsidRDefault="003B5E26" w:rsidP="009A0E7C">
      <w:pPr>
        <w:outlineLvl w:val="0"/>
        <w:rPr>
          <w:rFonts w:cstheme="minorHAnsi"/>
          <w:b/>
          <w:sz w:val="22"/>
          <w:szCs w:val="22"/>
          <w:lang w:val="en-IN"/>
        </w:rPr>
      </w:pPr>
    </w:p>
    <w:p w14:paraId="5A2BE33C" w14:textId="77777777" w:rsidR="001E230F" w:rsidRPr="008E58A5" w:rsidRDefault="001E230F" w:rsidP="009A0E7C">
      <w:pPr>
        <w:outlineLvl w:val="0"/>
        <w:rPr>
          <w:rFonts w:cstheme="minorHAnsi"/>
          <w:b/>
          <w:sz w:val="22"/>
          <w:szCs w:val="22"/>
          <w:lang w:val="en-IN"/>
        </w:rPr>
      </w:pPr>
    </w:p>
    <w:p w14:paraId="60B95108" w14:textId="77777777" w:rsidR="00C70C90" w:rsidRPr="008E58A5" w:rsidRDefault="00C70C90">
      <w:pPr>
        <w:rPr>
          <w:rFonts w:cstheme="minorHAnsi"/>
          <w:b/>
          <w:sz w:val="22"/>
          <w:szCs w:val="22"/>
          <w:lang w:val="en-IN"/>
        </w:rPr>
      </w:pPr>
      <w:r w:rsidRPr="008E58A5">
        <w:rPr>
          <w:rFonts w:cstheme="minorHAnsi"/>
          <w:b/>
          <w:sz w:val="22"/>
          <w:szCs w:val="22"/>
          <w:lang w:val="en-IN"/>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5CDE1648" w:rsidR="005F1ADF" w:rsidRPr="00285BB4" w:rsidRDefault="005F1ADF" w:rsidP="005F1ADF">
      <w:pPr>
        <w:spacing w:before="120"/>
        <w:ind w:left="216" w:hanging="216"/>
        <w:rPr>
          <w:rFonts w:eastAsia="Times New Roman" w:cstheme="minorHAnsi"/>
          <w:b/>
          <w:color w:val="auto"/>
        </w:rPr>
      </w:pPr>
      <w:r w:rsidRPr="00B07A3B">
        <w:rPr>
          <w:rFonts w:eastAsia="Times New Roman" w:cstheme="minorHAnsi"/>
          <w:b/>
        </w:rPr>
        <w:t xml:space="preserve">1. </w:t>
      </w:r>
      <w:r w:rsidRPr="00285BB4">
        <w:rPr>
          <w:rFonts w:eastAsia="Times New Roman" w:cstheme="minorHAnsi"/>
          <w:b/>
          <w:bCs/>
          <w:color w:val="auto"/>
        </w:rPr>
        <w:t>Microscopy</w:t>
      </w:r>
      <w:r w:rsidRPr="00285BB4">
        <w:rPr>
          <w:rFonts w:eastAsia="Times New Roman" w:cstheme="minorHAnsi"/>
          <w:color w:val="auto"/>
        </w:rPr>
        <w:t xml:space="preserve">: </w:t>
      </w:r>
      <w:r w:rsidRPr="00285BB4">
        <w:rPr>
          <w:rFonts w:eastAsia="Times New Roman" w:cs="Calibri"/>
          <w:color w:val="auto"/>
        </w:rPr>
        <w:t>Does your protocol require the use of a dissecting or stereomicroscope for performing a complex dissection, microinjection technique, or something similar</w:t>
      </w:r>
      <w:r w:rsidRPr="00285BB4">
        <w:rPr>
          <w:rFonts w:eastAsia="Times New Roman" w:cstheme="minorHAnsi"/>
          <w:color w:val="auto"/>
        </w:rPr>
        <w:t>?</w:t>
      </w:r>
      <w:r w:rsidRPr="00285BB4">
        <w:rPr>
          <w:rFonts w:eastAsia="Times New Roman" w:cstheme="minorHAnsi"/>
          <w:b/>
          <w:color w:val="auto"/>
        </w:rPr>
        <w:t xml:space="preserve">  </w:t>
      </w:r>
      <w:proofErr w:type="gramStart"/>
      <w:r w:rsidR="004B1469" w:rsidRPr="00285BB4">
        <w:rPr>
          <w:rFonts w:eastAsia="Times New Roman" w:cstheme="minorHAnsi"/>
          <w:b/>
          <w:bCs/>
          <w:color w:val="auto"/>
        </w:rPr>
        <w:t>Yes</w:t>
      </w:r>
      <w:r w:rsidRPr="00285BB4">
        <w:rPr>
          <w:rFonts w:eastAsia="Times New Roman" w:cstheme="minorHAnsi"/>
          <w:color w:val="auto"/>
        </w:rPr>
        <w:t xml:space="preserve"> </w:t>
      </w:r>
      <w:r w:rsidR="00EF1FA9" w:rsidRPr="00285BB4">
        <w:rPr>
          <w:rFonts w:eastAsia="Times New Roman" w:cstheme="minorHAnsi"/>
          <w:color w:val="auto"/>
        </w:rPr>
        <w:t>,</w:t>
      </w:r>
      <w:proofErr w:type="gramEnd"/>
      <w:r w:rsidR="00EF1FA9" w:rsidRPr="00285BB4">
        <w:rPr>
          <w:rFonts w:eastAsia="Times New Roman" w:cstheme="minorHAnsi"/>
          <w:color w:val="auto"/>
        </w:rPr>
        <w:t xml:space="preserve"> </w:t>
      </w:r>
      <w:r w:rsidR="00EF1FA9" w:rsidRPr="00285BB4">
        <w:rPr>
          <w:rFonts w:eastAsia="Times New Roman" w:cstheme="minorHAnsi"/>
          <w:b/>
          <w:bCs/>
          <w:color w:val="auto"/>
        </w:rPr>
        <w:t>stereo microscope only</w:t>
      </w:r>
    </w:p>
    <w:p w14:paraId="1EDFAF1F" w14:textId="3156C7F8" w:rsidR="005F1ADF" w:rsidRPr="00285BB4" w:rsidRDefault="004B1469" w:rsidP="005F1ADF">
      <w:pPr>
        <w:spacing w:before="60"/>
        <w:ind w:left="720"/>
        <w:rPr>
          <w:rFonts w:eastAsia="Times New Roman" w:cstheme="minorHAnsi"/>
          <w:b/>
          <w:color w:val="auto"/>
        </w:rPr>
      </w:pPr>
      <w:r w:rsidRPr="00285BB4">
        <w:rPr>
          <w:rFonts w:eastAsia="Times New Roman" w:cstheme="minorHAnsi"/>
          <w:b/>
          <w:bCs/>
          <w:color w:val="auto"/>
        </w:rPr>
        <w:t>No</w:t>
      </w:r>
      <w:r w:rsidR="005F1ADF" w:rsidRPr="00285BB4">
        <w:rPr>
          <w:rFonts w:eastAsia="Times New Roman" w:cstheme="minorHAnsi"/>
          <w:b/>
          <w:color w:val="auto"/>
        </w:rPr>
        <w:t xml:space="preserve">  </w:t>
      </w:r>
    </w:p>
    <w:p w14:paraId="431EC6B2" w14:textId="6A761A88" w:rsidR="00E41956" w:rsidRPr="00285BB4" w:rsidRDefault="00E41956" w:rsidP="005F1ADF">
      <w:pPr>
        <w:spacing w:before="240"/>
        <w:ind w:left="720"/>
        <w:rPr>
          <w:rFonts w:eastAsia="Times New Roman" w:cstheme="minorHAnsi"/>
          <w:color w:val="auto"/>
        </w:rPr>
      </w:pPr>
      <w:r w:rsidRPr="00285BB4">
        <w:rPr>
          <w:rFonts w:eastAsia="Times New Roman" w:cstheme="minorHAnsi"/>
          <w:color w:val="auto"/>
        </w:rPr>
        <w:t xml:space="preserve">Our protocol does not involve </w:t>
      </w:r>
      <w:r w:rsidR="00EF1FA9" w:rsidRPr="00285BB4">
        <w:rPr>
          <w:rFonts w:eastAsia="Times New Roman" w:cstheme="minorHAnsi"/>
          <w:color w:val="auto"/>
        </w:rPr>
        <w:t xml:space="preserve">light </w:t>
      </w:r>
      <w:r w:rsidRPr="00285BB4">
        <w:rPr>
          <w:rFonts w:eastAsia="Times New Roman" w:cstheme="minorHAnsi"/>
          <w:color w:val="auto"/>
        </w:rPr>
        <w:t>microscopy</w:t>
      </w:r>
      <w:r w:rsidR="00EF1FA9" w:rsidRPr="00285BB4">
        <w:rPr>
          <w:rFonts w:eastAsia="Times New Roman" w:cstheme="minorHAnsi"/>
          <w:color w:val="auto"/>
        </w:rPr>
        <w:t xml:space="preserve">, </w:t>
      </w:r>
      <w:proofErr w:type="spellStart"/>
      <w:r w:rsidR="00EF1FA9" w:rsidRPr="00285BB4">
        <w:rPr>
          <w:rFonts w:eastAsia="Times New Roman" w:cstheme="minorHAnsi"/>
          <w:color w:val="auto"/>
        </w:rPr>
        <w:t>stero</w:t>
      </w:r>
      <w:proofErr w:type="spellEnd"/>
      <w:r w:rsidR="00EF1FA9" w:rsidRPr="00285BB4">
        <w:rPr>
          <w:rFonts w:eastAsia="Times New Roman" w:cstheme="minorHAnsi"/>
          <w:color w:val="auto"/>
        </w:rPr>
        <w:t xml:space="preserve"> microscope only.</w:t>
      </w:r>
    </w:p>
    <w:p w14:paraId="75DADDCB" w14:textId="77777777" w:rsidR="00E41956" w:rsidRPr="00285BB4" w:rsidRDefault="00E41956" w:rsidP="00E41956">
      <w:pPr>
        <w:spacing w:before="60"/>
        <w:ind w:firstLine="720"/>
        <w:rPr>
          <w:rFonts w:ascii="Arial" w:hAnsi="Arial" w:cs="Arial"/>
          <w:color w:val="auto"/>
        </w:rPr>
      </w:pPr>
    </w:p>
    <w:p w14:paraId="1B1A979C" w14:textId="5A02BA11" w:rsidR="00E41956" w:rsidRPr="00285BB4" w:rsidRDefault="00E41956" w:rsidP="00E41956">
      <w:pPr>
        <w:spacing w:before="60"/>
        <w:ind w:left="720"/>
        <w:rPr>
          <w:rFonts w:ascii="Arial" w:hAnsi="Arial" w:cs="Arial"/>
          <w:color w:val="auto"/>
        </w:rPr>
      </w:pPr>
      <w:r w:rsidRPr="00285BB4">
        <w:rPr>
          <w:rFonts w:ascii="Arial" w:hAnsi="Arial" w:cs="Arial"/>
          <w:color w:val="auto"/>
        </w:rPr>
        <w:t>Our protocol requires visuals under a stereo microscope for only a few steps. Our stereo microscopes are below</w:t>
      </w:r>
    </w:p>
    <w:p w14:paraId="66370267" w14:textId="77777777" w:rsidR="00E41956" w:rsidRPr="00285BB4" w:rsidRDefault="00E41956" w:rsidP="00E41956">
      <w:pPr>
        <w:spacing w:before="60"/>
        <w:ind w:left="720"/>
        <w:rPr>
          <w:rFonts w:ascii="Arial" w:hAnsi="Arial" w:cs="Arial"/>
          <w:color w:val="auto"/>
        </w:rPr>
      </w:pPr>
      <w:r w:rsidRPr="00285BB4">
        <w:rPr>
          <w:rFonts w:ascii="Arial" w:hAnsi="Arial" w:cs="Arial"/>
          <w:color w:val="auto"/>
        </w:rPr>
        <w:t>Nikon SMZ-745 &amp;</w:t>
      </w:r>
    </w:p>
    <w:p w14:paraId="6764153D" w14:textId="77777777" w:rsidR="00E41956" w:rsidRPr="00285BB4" w:rsidRDefault="00E41956" w:rsidP="00E41956">
      <w:pPr>
        <w:spacing w:before="60"/>
        <w:ind w:left="720"/>
        <w:rPr>
          <w:rFonts w:ascii="Arial" w:hAnsi="Arial" w:cs="Arial"/>
          <w:color w:val="auto"/>
        </w:rPr>
      </w:pPr>
      <w:proofErr w:type="spellStart"/>
      <w:r w:rsidRPr="00285BB4">
        <w:rPr>
          <w:rFonts w:ascii="Arial" w:hAnsi="Arial" w:cs="Arial"/>
          <w:color w:val="auto"/>
        </w:rPr>
        <w:t>Amscope</w:t>
      </w:r>
      <w:proofErr w:type="spellEnd"/>
      <w:r w:rsidRPr="00285BB4">
        <w:rPr>
          <w:rFonts w:ascii="Arial" w:hAnsi="Arial" w:cs="Arial"/>
          <w:color w:val="auto"/>
        </w:rPr>
        <w:t xml:space="preserve"> SF-2TRA</w:t>
      </w:r>
    </w:p>
    <w:p w14:paraId="4E7C3E85" w14:textId="77777777" w:rsidR="00A13CC3" w:rsidRPr="00285BB4" w:rsidRDefault="00A13CC3" w:rsidP="00D7547B">
      <w:pPr>
        <w:spacing w:before="120"/>
        <w:ind w:left="720"/>
        <w:rPr>
          <w:rFonts w:eastAsia="Times New Roman" w:cstheme="minorHAnsi"/>
          <w:b/>
          <w:color w:val="auto"/>
        </w:rPr>
      </w:pPr>
    </w:p>
    <w:p w14:paraId="4B20EAF0" w14:textId="4975F198" w:rsidR="005F1ADF" w:rsidRPr="00285BB4" w:rsidRDefault="005F1ADF" w:rsidP="005F1ADF">
      <w:pPr>
        <w:spacing w:before="120"/>
        <w:ind w:left="216" w:hanging="216"/>
        <w:rPr>
          <w:rFonts w:eastAsia="Times New Roman" w:cstheme="minorHAnsi"/>
          <w:color w:val="auto"/>
        </w:rPr>
      </w:pPr>
      <w:r w:rsidRPr="00285BB4">
        <w:rPr>
          <w:rFonts w:eastAsia="Times New Roman" w:cstheme="minorHAnsi"/>
          <w:b/>
          <w:color w:val="auto"/>
        </w:rPr>
        <w:t xml:space="preserve">2. Software: </w:t>
      </w:r>
      <w:r w:rsidRPr="00285BB4">
        <w:rPr>
          <w:rFonts w:eastAsia="Times New Roman" w:cstheme="minorHAnsi"/>
          <w:color w:val="auto"/>
        </w:rPr>
        <w:t>Does the part of your protocol being filmed include step-by-step descriptions of software usage?</w:t>
      </w:r>
      <w:r w:rsidRPr="00285BB4">
        <w:rPr>
          <w:rFonts w:eastAsia="Times New Roman" w:cstheme="minorHAnsi"/>
          <w:b/>
          <w:color w:val="auto"/>
        </w:rPr>
        <w:t xml:space="preserve">  </w:t>
      </w:r>
      <w:r w:rsidR="009B3357" w:rsidRPr="00285BB4">
        <w:rPr>
          <w:rFonts w:eastAsia="Times New Roman" w:cstheme="minorHAnsi"/>
          <w:b/>
          <w:bCs/>
          <w:color w:val="auto"/>
        </w:rPr>
        <w:t>No</w:t>
      </w:r>
    </w:p>
    <w:p w14:paraId="1C68C2BA" w14:textId="77777777" w:rsidR="005F1ADF" w:rsidRPr="00285BB4" w:rsidRDefault="005F1ADF" w:rsidP="005F1ADF">
      <w:pPr>
        <w:spacing w:before="120"/>
        <w:rPr>
          <w:rFonts w:eastAsia="Times New Roman" w:cstheme="minorHAnsi"/>
          <w:b/>
          <w:color w:val="auto"/>
        </w:rPr>
      </w:pPr>
    </w:p>
    <w:p w14:paraId="7A03162F" w14:textId="6BB01613" w:rsidR="005F1ADF" w:rsidRPr="00285BB4" w:rsidRDefault="009A2C33" w:rsidP="005F1ADF">
      <w:pPr>
        <w:spacing w:before="120"/>
        <w:rPr>
          <w:rFonts w:eastAsia="Times New Roman" w:cstheme="minorHAnsi"/>
          <w:b/>
          <w:bCs/>
          <w:color w:val="auto"/>
        </w:rPr>
      </w:pPr>
      <w:r w:rsidRPr="00285BB4">
        <w:rPr>
          <w:rFonts w:eastAsia="Times New Roman" w:cstheme="minorHAnsi"/>
          <w:b/>
          <w:color w:val="auto"/>
        </w:rPr>
        <w:t>3</w:t>
      </w:r>
      <w:r w:rsidR="005F1ADF" w:rsidRPr="00285BB4">
        <w:rPr>
          <w:rFonts w:eastAsia="Times New Roman" w:cstheme="minorHAnsi"/>
          <w:b/>
          <w:color w:val="auto"/>
        </w:rPr>
        <w:t>. Filming location:</w:t>
      </w:r>
      <w:r w:rsidR="005F1ADF" w:rsidRPr="00285BB4">
        <w:rPr>
          <w:rFonts w:eastAsia="Times New Roman" w:cstheme="minorHAnsi"/>
          <w:color w:val="auto"/>
        </w:rPr>
        <w:t xml:space="preserve"> Will the </w:t>
      </w:r>
      <w:proofErr w:type="gramStart"/>
      <w:r w:rsidR="005F1ADF" w:rsidRPr="00285BB4">
        <w:rPr>
          <w:rFonts w:eastAsia="Times New Roman" w:cstheme="minorHAnsi"/>
          <w:color w:val="auto"/>
        </w:rPr>
        <w:t>filming need to</w:t>
      </w:r>
      <w:proofErr w:type="gramEnd"/>
      <w:r w:rsidR="005F1ADF" w:rsidRPr="00285BB4">
        <w:rPr>
          <w:rFonts w:eastAsia="Times New Roman" w:cstheme="minorHAnsi"/>
          <w:color w:val="auto"/>
        </w:rPr>
        <w:t xml:space="preserve"> take place in multiple locations? </w:t>
      </w:r>
      <w:r w:rsidR="005F1ADF" w:rsidRPr="00285BB4">
        <w:rPr>
          <w:rFonts w:eastAsia="Times New Roman" w:cstheme="minorHAnsi"/>
          <w:b/>
          <w:color w:val="auto"/>
        </w:rPr>
        <w:t xml:space="preserve">  </w:t>
      </w:r>
      <w:r w:rsidR="004B1469" w:rsidRPr="00285BB4">
        <w:rPr>
          <w:rFonts w:eastAsia="Times New Roman" w:cstheme="minorHAnsi"/>
          <w:b/>
          <w:bCs/>
          <w:color w:val="auto"/>
        </w:rPr>
        <w:t>Yes</w:t>
      </w:r>
    </w:p>
    <w:p w14:paraId="63770740" w14:textId="15F802DD" w:rsidR="005F1ADF" w:rsidRPr="00285BB4" w:rsidRDefault="004B1469" w:rsidP="005F1ADF">
      <w:pPr>
        <w:spacing w:before="120"/>
        <w:ind w:left="720"/>
        <w:rPr>
          <w:rFonts w:eastAsia="Times New Roman" w:cstheme="minorHAnsi"/>
          <w:color w:val="auto"/>
        </w:rPr>
      </w:pPr>
      <w:r w:rsidRPr="00285BB4">
        <w:rPr>
          <w:rFonts w:eastAsia="Times New Roman" w:cstheme="minorHAnsi"/>
          <w:color w:val="auto"/>
        </w:rPr>
        <w:t>About 100 yards away, the lab and the interview office are in different rooms. But the protocol will be all in the lab (same room), and only the interview portion is in a different room.</w:t>
      </w:r>
    </w:p>
    <w:p w14:paraId="4920A8BE" w14:textId="77777777" w:rsidR="00500FA1" w:rsidRPr="00285BB4" w:rsidRDefault="00500FA1" w:rsidP="005F1ADF">
      <w:pPr>
        <w:spacing w:before="120"/>
        <w:ind w:left="720"/>
        <w:rPr>
          <w:rFonts w:eastAsia="Times New Roman" w:cstheme="minorHAnsi"/>
          <w:color w:val="auto"/>
        </w:rPr>
      </w:pPr>
    </w:p>
    <w:p w14:paraId="2934ADF1" w14:textId="6E677DB6" w:rsidR="00F0777A" w:rsidRPr="00285BB4" w:rsidRDefault="00500FA1" w:rsidP="00F0777A">
      <w:pPr>
        <w:spacing w:before="120"/>
        <w:rPr>
          <w:rFonts w:eastAsia="Times New Roman" w:cstheme="minorHAnsi"/>
          <w:color w:val="auto"/>
        </w:rPr>
      </w:pPr>
      <w:r w:rsidRPr="00285BB4">
        <w:rPr>
          <w:rFonts w:eastAsia="Times New Roman" w:cstheme="minorHAnsi"/>
          <w:b/>
          <w:bCs/>
          <w:color w:val="auto"/>
        </w:rPr>
        <w:t xml:space="preserve">4. Testimonials (optional): </w:t>
      </w:r>
      <w:r w:rsidRPr="00285BB4">
        <w:rPr>
          <w:color w:val="auto"/>
        </w:rPr>
        <w:t xml:space="preserve">Would you be open to filming two short testimonial statements </w:t>
      </w:r>
      <w:r w:rsidRPr="00285BB4">
        <w:rPr>
          <w:rStyle w:val="Strong"/>
          <w:color w:val="auto"/>
        </w:rPr>
        <w:t>live during your JoVE shoot</w:t>
      </w:r>
      <w:r w:rsidRPr="00285BB4">
        <w:rPr>
          <w:color w:val="auto"/>
        </w:rPr>
        <w:t xml:space="preserve">? These will </w:t>
      </w:r>
      <w:r w:rsidRPr="00285BB4">
        <w:rPr>
          <w:rStyle w:val="Strong"/>
          <w:color w:val="auto"/>
        </w:rPr>
        <w:t>not appear in your JoVE video</w:t>
      </w:r>
      <w:r w:rsidRPr="00285BB4">
        <w:rPr>
          <w:color w:val="auto"/>
        </w:rPr>
        <w:t xml:space="preserve"> but may be used in </w:t>
      </w:r>
      <w:proofErr w:type="spellStart"/>
      <w:r w:rsidRPr="00285BB4">
        <w:rPr>
          <w:color w:val="auto"/>
        </w:rPr>
        <w:t>JoVE’s</w:t>
      </w:r>
      <w:proofErr w:type="spellEnd"/>
      <w:r w:rsidRPr="00285BB4">
        <w:rPr>
          <w:color w:val="auto"/>
        </w:rPr>
        <w:t xml:space="preserve"> promotional materials. </w:t>
      </w:r>
      <w:r w:rsidR="004B1469" w:rsidRPr="00285BB4">
        <w:rPr>
          <w:rFonts w:eastAsia="Times New Roman" w:cstheme="minorHAnsi"/>
          <w:b/>
          <w:bCs/>
          <w:color w:val="auto"/>
        </w:rPr>
        <w:t>No</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59A9385"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C742CB">
        <w:rPr>
          <w:rFonts w:cstheme="minorHAnsi"/>
          <w:bCs/>
          <w:sz w:val="22"/>
          <w:szCs w:val="22"/>
        </w:rPr>
        <w:t>29</w:t>
      </w:r>
      <w:proofErr w:type="gramEnd"/>
    </w:p>
    <w:p w14:paraId="5AAC9C6C" w14:textId="2AA95631"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E60E2A">
        <w:rPr>
          <w:rFonts w:cstheme="minorHAnsi"/>
          <w:bCs/>
          <w:sz w:val="22"/>
          <w:szCs w:val="22"/>
        </w:rPr>
        <w:t>53</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bookmarkStart w:id="1" w:name="OLE_LINK1"/>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FC0FA4" w:rsidR="007D61A8" w:rsidRPr="00285BB4" w:rsidRDefault="007E5196"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Paulina Maldonado-</w:t>
      </w:r>
      <w:proofErr w:type="spellStart"/>
      <w:r>
        <w:rPr>
          <w:rStyle w:val="AuthorName"/>
          <w:rFonts w:asciiTheme="minorHAnsi" w:eastAsia="Times" w:hAnsiTheme="minorHAnsi" w:cstheme="minorHAnsi"/>
        </w:rPr>
        <w:t>Riuz</w:t>
      </w:r>
      <w:proofErr w:type="spellEnd"/>
      <w:r w:rsidR="00927B12">
        <w:rPr>
          <w:rStyle w:val="AuthorName"/>
          <w:rFonts w:asciiTheme="minorHAnsi" w:eastAsia="Times" w:hAnsiTheme="minorHAnsi" w:cstheme="minorHAnsi"/>
        </w:rPr>
        <w:t>:</w:t>
      </w:r>
      <w:r w:rsidR="005A33C6" w:rsidRPr="005A33C6">
        <w:rPr>
          <w:rFonts w:cstheme="minorHAnsi"/>
        </w:rPr>
        <w:t xml:space="preserve"> </w:t>
      </w:r>
      <w:r>
        <w:t xml:space="preserve">My research focuses on reducing the incidence of tick-borne diseases by understanding the molecular and microbial factors that influence tick vector competence. </w:t>
      </w:r>
    </w:p>
    <w:p w14:paraId="26FEDC78" w14:textId="77777777" w:rsidR="00285BB4" w:rsidRPr="003E2764" w:rsidRDefault="00285BB4" w:rsidP="00285BB4">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p>
    <w:p w14:paraId="605E9173" w14:textId="77777777" w:rsidR="00285BB4" w:rsidRPr="00B07A3B" w:rsidRDefault="00285BB4" w:rsidP="00285BB4">
      <w:pPr>
        <w:pStyle w:val="ListParagraph"/>
        <w:spacing w:before="120"/>
        <w:ind w:left="907"/>
        <w:contextualSpacing w:val="0"/>
        <w:rPr>
          <w:rFonts w:eastAsia="Times New Roman" w:cstheme="minorHAnsi"/>
        </w:rPr>
      </w:pP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77EB8974" w:rsidR="007D61A8" w:rsidRPr="00285BB4" w:rsidRDefault="007E5196"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Paulina Maldonado-Ruiz</w:t>
      </w:r>
      <w:r w:rsidR="007D61A8" w:rsidRPr="00B07A3B">
        <w:rPr>
          <w:rFonts w:eastAsia="Times New Roman" w:cstheme="minorHAnsi"/>
          <w:b/>
          <w:bCs/>
          <w:u w:val="single"/>
        </w:rPr>
        <w:t>:</w:t>
      </w:r>
      <w:r w:rsidR="007D61A8" w:rsidRPr="00B07A3B">
        <w:rPr>
          <w:rFonts w:eastAsia="Times New Roman" w:cstheme="minorHAnsi"/>
        </w:rPr>
        <w:t xml:space="preserve"> </w:t>
      </w:r>
      <w:r w:rsidR="00285BB4" w:rsidRPr="00285BB4">
        <w:rPr>
          <w:rFonts w:eastAsia="Times New Roman" w:cstheme="minorHAnsi"/>
        </w:rPr>
        <w:t>Existing artificial tick feeding systems lack flexibility, require large blood volumes, and complex setups; this protocol introduces a modular, reusable system enabling small-scale, customizable experiments.</w:t>
      </w:r>
    </w:p>
    <w:p w14:paraId="4C2D776A" w14:textId="7F8404A5" w:rsidR="00285BB4" w:rsidRPr="003E2764" w:rsidRDefault="00285BB4" w:rsidP="00285BB4">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r>
        <w:rPr>
          <w:rStyle w:val="AuthorName"/>
          <w:rFonts w:eastAsia="Times"/>
          <w:b w:val="0"/>
          <w:bCs/>
          <w:u w:val="none"/>
        </w:rPr>
        <w:t xml:space="preserve"> </w:t>
      </w:r>
      <w:r w:rsidRPr="00285BB4">
        <w:rPr>
          <w:rStyle w:val="AuthorName"/>
          <w:rFonts w:eastAsia="Times"/>
          <w:b w:val="0"/>
          <w:bCs/>
          <w:i/>
          <w:iCs/>
          <w:color w:val="3366FF"/>
          <w:u w:val="none"/>
        </w:rPr>
        <w:t>Suggested B roll: 3.13.1</w:t>
      </w:r>
    </w:p>
    <w:p w14:paraId="046FB2DD" w14:textId="77777777" w:rsidR="00285BB4" w:rsidRPr="00D75084" w:rsidRDefault="00285BB4" w:rsidP="00285BB4">
      <w:pPr>
        <w:pStyle w:val="ListParagraph"/>
        <w:spacing w:before="120" w:after="240"/>
        <w:ind w:left="907"/>
        <w:contextualSpacing w:val="0"/>
        <w:rPr>
          <w:rFonts w:eastAsia="Times New Roman" w:cstheme="minorHAnsi"/>
        </w:rPr>
      </w:pPr>
    </w:p>
    <w:p w14:paraId="747093FE" w14:textId="77777777" w:rsidR="00285BB4" w:rsidRPr="00D75084" w:rsidRDefault="00285BB4" w:rsidP="00285BB4">
      <w:pPr>
        <w:pStyle w:val="ListParagraph"/>
        <w:spacing w:before="120" w:after="240"/>
        <w:ind w:left="907"/>
        <w:contextualSpacing w:val="0"/>
        <w:rPr>
          <w:rFonts w:eastAsia="Times New Roman" w:cstheme="minorHAns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40481AA4" w:rsidR="00D75084" w:rsidRPr="00285BB4" w:rsidRDefault="007E5196"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Paulina Maldonado-Ruiz</w:t>
      </w:r>
      <w:r w:rsidR="00D75084" w:rsidRPr="00B07A3B">
        <w:rPr>
          <w:rFonts w:eastAsia="Times New Roman" w:cstheme="minorHAnsi"/>
          <w:b/>
          <w:bCs/>
          <w:u w:val="single"/>
        </w:rPr>
        <w:t>:</w:t>
      </w:r>
      <w:r w:rsidR="00D75084" w:rsidRPr="00B07A3B">
        <w:rPr>
          <w:rFonts w:eastAsia="Times New Roman" w:cstheme="minorHAnsi"/>
        </w:rPr>
        <w:t xml:space="preserve"> </w:t>
      </w:r>
      <w:r>
        <w:t xml:space="preserve">This protocol enables researchers to study tick feeding behavior, physiology, and molecular responses under controlled in vitro conditions. </w:t>
      </w:r>
    </w:p>
    <w:p w14:paraId="035F98DD" w14:textId="6DAEF403" w:rsidR="00285BB4" w:rsidRPr="003E2764" w:rsidRDefault="00285BB4" w:rsidP="00285BB4">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r w:rsidR="00A05293">
        <w:rPr>
          <w:rStyle w:val="AuthorName"/>
          <w:rFonts w:eastAsia="Times"/>
          <w:b w:val="0"/>
          <w:bCs/>
          <w:u w:val="none"/>
        </w:rPr>
        <w:t xml:space="preserve"> </w:t>
      </w:r>
      <w:r w:rsidR="00A05293" w:rsidRPr="00285BB4">
        <w:rPr>
          <w:rStyle w:val="AuthorName"/>
          <w:rFonts w:eastAsia="Times"/>
          <w:b w:val="0"/>
          <w:bCs/>
          <w:i/>
          <w:iCs/>
          <w:color w:val="3366FF"/>
          <w:u w:val="none"/>
        </w:rPr>
        <w:t xml:space="preserve">Suggested </w:t>
      </w:r>
      <w:r w:rsidR="00A05293">
        <w:rPr>
          <w:rStyle w:val="AuthorName"/>
          <w:rFonts w:eastAsia="Times"/>
          <w:b w:val="0"/>
          <w:bCs/>
          <w:i/>
          <w:iCs/>
          <w:color w:val="3366FF"/>
          <w:u w:val="none"/>
        </w:rPr>
        <w:t>B-roll</w:t>
      </w:r>
      <w:r w:rsidR="00A05293" w:rsidRPr="00285BB4">
        <w:rPr>
          <w:rStyle w:val="AuthorName"/>
          <w:rFonts w:eastAsia="Times"/>
          <w:b w:val="0"/>
          <w:bCs/>
          <w:i/>
          <w:iCs/>
          <w:color w:val="3366FF"/>
          <w:u w:val="none"/>
        </w:rPr>
        <w:t xml:space="preserve">: </w:t>
      </w:r>
      <w:r w:rsidR="00A05293">
        <w:rPr>
          <w:rStyle w:val="AuthorName"/>
          <w:rFonts w:eastAsia="Times"/>
          <w:b w:val="0"/>
          <w:bCs/>
          <w:i/>
          <w:iCs/>
          <w:color w:val="3366FF"/>
          <w:u w:val="none"/>
        </w:rPr>
        <w:t>4.4.1</w:t>
      </w:r>
    </w:p>
    <w:p w14:paraId="1014A737" w14:textId="77777777" w:rsidR="00285BB4" w:rsidRPr="00D75084" w:rsidRDefault="00285BB4" w:rsidP="00285BB4">
      <w:pPr>
        <w:pStyle w:val="ListParagraph"/>
        <w:spacing w:before="120"/>
        <w:ind w:left="907"/>
        <w:contextualSpacing w:val="0"/>
        <w:rPr>
          <w:rFonts w:eastAsia="Times New Roman" w:cstheme="minorHAnsi"/>
        </w:rPr>
      </w:pP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lastRenderedPageBreak/>
        <w:t>Describe the most important consideration or challenge when performing this protocol.</w:t>
      </w:r>
    </w:p>
    <w:p w14:paraId="284E017B" w14:textId="427E4AC6" w:rsidR="007D61A8" w:rsidRPr="00285BB4" w:rsidRDefault="007E5196" w:rsidP="00285BB4">
      <w:pPr>
        <w:pStyle w:val="ListParagraph"/>
        <w:numPr>
          <w:ilvl w:val="1"/>
          <w:numId w:val="3"/>
        </w:numPr>
        <w:spacing w:before="120"/>
        <w:rPr>
          <w:rFonts w:eastAsia="Times New Roman" w:cstheme="minorHAnsi"/>
          <w:lang w:val="en-IN"/>
        </w:rPr>
      </w:pPr>
      <w:r>
        <w:rPr>
          <w:rStyle w:val="AuthorName"/>
          <w:rFonts w:asciiTheme="minorHAnsi" w:eastAsia="Times" w:hAnsiTheme="minorHAnsi" w:cstheme="minorHAnsi"/>
        </w:rPr>
        <w:t>Paulina Maldonado-Ruiz</w:t>
      </w:r>
      <w:r w:rsidR="007D61A8" w:rsidRPr="00B07A3B">
        <w:rPr>
          <w:rFonts w:eastAsia="Times New Roman" w:cstheme="minorHAnsi"/>
          <w:b/>
          <w:bCs/>
          <w:u w:val="single"/>
        </w:rPr>
        <w:t>:</w:t>
      </w:r>
      <w:r w:rsidR="007D61A8" w:rsidRPr="00B07A3B">
        <w:rPr>
          <w:rFonts w:eastAsia="Times New Roman" w:cstheme="minorHAnsi"/>
        </w:rPr>
        <w:t xml:space="preserve"> </w:t>
      </w:r>
      <w:r w:rsidR="00285BB4" w:rsidRPr="00285BB4">
        <w:rPr>
          <w:rFonts w:eastAsia="Times New Roman" w:cstheme="minorHAnsi"/>
          <w:lang w:val="en-IN"/>
        </w:rPr>
        <w:t>A key challenge is variable feeding success, requiring precise optimization of environmental conditions, membrane properties, and careful handling to maintain integrity and prevent contamination.</w:t>
      </w:r>
    </w:p>
    <w:p w14:paraId="7866AD88" w14:textId="688B1C57" w:rsidR="00285BB4" w:rsidRPr="003E2764" w:rsidRDefault="00285BB4" w:rsidP="00285BB4">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r w:rsidR="00A05293">
        <w:rPr>
          <w:rStyle w:val="AuthorName"/>
          <w:rFonts w:eastAsia="Times"/>
          <w:b w:val="0"/>
          <w:bCs/>
          <w:u w:val="none"/>
        </w:rPr>
        <w:t xml:space="preserve"> </w:t>
      </w:r>
      <w:proofErr w:type="gramStart"/>
      <w:r w:rsidR="00A05293" w:rsidRPr="00285BB4">
        <w:rPr>
          <w:rStyle w:val="AuthorName"/>
          <w:rFonts w:eastAsia="Times"/>
          <w:b w:val="0"/>
          <w:bCs/>
          <w:i/>
          <w:iCs/>
          <w:color w:val="3366FF"/>
          <w:u w:val="none"/>
        </w:rPr>
        <w:t>Suggested B</w:t>
      </w:r>
      <w:proofErr w:type="gramEnd"/>
      <w:r w:rsidR="00A05293" w:rsidRPr="00285BB4">
        <w:rPr>
          <w:rStyle w:val="AuthorName"/>
          <w:rFonts w:eastAsia="Times"/>
          <w:b w:val="0"/>
          <w:bCs/>
          <w:i/>
          <w:iCs/>
          <w:color w:val="3366FF"/>
          <w:u w:val="none"/>
        </w:rPr>
        <w:t xml:space="preserve"> roll: </w:t>
      </w:r>
      <w:r w:rsidR="00A05293">
        <w:rPr>
          <w:rStyle w:val="AuthorName"/>
          <w:rFonts w:eastAsia="Times"/>
          <w:b w:val="0"/>
          <w:bCs/>
          <w:i/>
          <w:iCs/>
          <w:color w:val="3366FF"/>
          <w:u w:val="none"/>
        </w:rPr>
        <w:t>4.3.1, 4.3.2</w:t>
      </w:r>
    </w:p>
    <w:p w14:paraId="3E7DBA73" w14:textId="77777777" w:rsidR="00285BB4" w:rsidRPr="00B07A3B" w:rsidRDefault="00285BB4" w:rsidP="00285BB4">
      <w:pPr>
        <w:pStyle w:val="ListParagraph"/>
        <w:spacing w:before="120"/>
        <w:ind w:left="907"/>
        <w:contextualSpacing w:val="0"/>
        <w:rPr>
          <w:rFonts w:eastAsia="Times New Roman" w:cstheme="minorHAnsi"/>
        </w:rPr>
      </w:pPr>
    </w:p>
    <w:p w14:paraId="59A0950F" w14:textId="77777777" w:rsidR="00285BB4" w:rsidRPr="00B07A3B" w:rsidRDefault="00285BB4" w:rsidP="00285BB4">
      <w:pPr>
        <w:pStyle w:val="ListParagraph"/>
        <w:spacing w:before="120"/>
        <w:ind w:left="907"/>
        <w:contextualSpacing w:val="0"/>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66C11746" w:rsidR="00333FA4" w:rsidRPr="00285BB4" w:rsidRDefault="007E5196"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Paulina Maldonado-Ruiz</w:t>
      </w:r>
      <w:r w:rsidR="00333FA4" w:rsidRPr="00B07A3B">
        <w:rPr>
          <w:rFonts w:eastAsia="Times New Roman" w:cstheme="minorHAnsi"/>
          <w:b/>
          <w:bCs/>
          <w:u w:val="single"/>
        </w:rPr>
        <w:t>:</w:t>
      </w:r>
      <w:r w:rsidR="00333FA4" w:rsidRPr="00B07A3B">
        <w:rPr>
          <w:rFonts w:eastAsia="Times New Roman" w:cstheme="minorHAnsi"/>
        </w:rPr>
        <w:t xml:space="preserve"> </w:t>
      </w:r>
      <w:bookmarkEnd w:id="1"/>
      <w:r w:rsidR="00285BB4" w:rsidRPr="00285BB4">
        <w:rPr>
          <w:rFonts w:eastAsia="Times New Roman" w:cstheme="minorHAnsi"/>
        </w:rPr>
        <w:t>Future studies will optimize feeding across species, enable full life cycle maintenance, and integrate molecular tools to study pathogen transmission and develop targeted control strategies.</w:t>
      </w:r>
    </w:p>
    <w:p w14:paraId="2D61CB32" w14:textId="77777777" w:rsidR="00285BB4" w:rsidRPr="003E2764" w:rsidRDefault="00285BB4" w:rsidP="00285BB4">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p>
    <w:p w14:paraId="55E0D540" w14:textId="77777777" w:rsidR="00285BB4" w:rsidRPr="00D75084" w:rsidRDefault="00285BB4" w:rsidP="00285BB4">
      <w:pPr>
        <w:pStyle w:val="ListParagraph"/>
        <w:spacing w:before="120"/>
        <w:ind w:left="90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7D1DBDBB" w:rsidR="00FF25E5" w:rsidRDefault="00A13CC3" w:rsidP="00131765">
      <w:pPr>
        <w:contextualSpacing/>
        <w:outlineLvl w:val="0"/>
        <w:rPr>
          <w:rFonts w:eastAsia="Times New Roman" w:cstheme="minorHAnsi"/>
          <w:b/>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2BB2F0BE" w:rsidR="00CE10F2" w:rsidRDefault="00AA6F95" w:rsidP="00A13CC3">
      <w:pPr>
        <w:pStyle w:val="ListParagraph"/>
        <w:numPr>
          <w:ilvl w:val="0"/>
          <w:numId w:val="3"/>
        </w:numPr>
        <w:spacing w:before="120"/>
        <w:contextualSpacing w:val="0"/>
        <w:rPr>
          <w:rFonts w:cstheme="minorHAnsi"/>
          <w:b/>
          <w:bCs/>
        </w:rPr>
      </w:pPr>
      <w:r>
        <w:rPr>
          <w:rFonts w:cstheme="minorHAnsi"/>
          <w:b/>
          <w:bCs/>
        </w:rPr>
        <w:t xml:space="preserve">Preparation </w:t>
      </w:r>
      <w:proofErr w:type="gramStart"/>
      <w:r>
        <w:rPr>
          <w:rFonts w:cstheme="minorHAnsi"/>
          <w:b/>
          <w:bCs/>
        </w:rPr>
        <w:t>of</w:t>
      </w:r>
      <w:proofErr w:type="gramEnd"/>
      <w:r>
        <w:rPr>
          <w:rFonts w:cstheme="minorHAnsi"/>
          <w:b/>
          <w:bCs/>
        </w:rPr>
        <w:t xml:space="preserve"> Tick Feeding Chambers</w:t>
      </w:r>
    </w:p>
    <w:p w14:paraId="5B94155B" w14:textId="6433E29B" w:rsidR="00985FE6" w:rsidRPr="00285BB4" w:rsidRDefault="00D7547B" w:rsidP="00285BB4">
      <w:pPr>
        <w:pStyle w:val="ListParagraph"/>
        <w:spacing w:before="120"/>
        <w:ind w:left="360"/>
        <w:contextualSpacing w:val="0"/>
        <w:rPr>
          <w:rFonts w:cstheme="minorHAnsi"/>
        </w:rPr>
      </w:pPr>
      <w:r>
        <w:rPr>
          <w:rFonts w:cstheme="minorHAnsi"/>
          <w:b/>
          <w:bCs/>
        </w:rPr>
        <w:t xml:space="preserve">Demonstrator: </w:t>
      </w:r>
      <w:r w:rsidR="00876466">
        <w:rPr>
          <w:rFonts w:cstheme="minorHAnsi"/>
        </w:rPr>
        <w:t xml:space="preserve">Omayma </w:t>
      </w:r>
      <w:proofErr w:type="spellStart"/>
      <w:r w:rsidR="00876466">
        <w:rPr>
          <w:rFonts w:cstheme="minorHAnsi"/>
        </w:rPr>
        <w:t>Jaddou</w:t>
      </w:r>
      <w:proofErr w:type="spellEnd"/>
      <w:r w:rsidR="00876466">
        <w:rPr>
          <w:rFonts w:cstheme="minorHAnsi"/>
        </w:rPr>
        <w:t xml:space="preserve"> Najma</w:t>
      </w:r>
      <w:r w:rsidR="00FF25E5">
        <w:rPr>
          <w:rFonts w:cstheme="minorHAnsi"/>
        </w:rPr>
        <w:t xml:space="preserve"> </w:t>
      </w:r>
    </w:p>
    <w:p w14:paraId="78F4FA70" w14:textId="10E10D77" w:rsidR="002D1B8A" w:rsidRPr="003E08A0" w:rsidRDefault="002D1B8A" w:rsidP="002D1B8A">
      <w:pPr>
        <w:pStyle w:val="Narration"/>
        <w:numPr>
          <w:ilvl w:val="1"/>
          <w:numId w:val="3"/>
        </w:numPr>
      </w:pPr>
      <w:r w:rsidRPr="003E08A0">
        <w:t xml:space="preserve">To begin, using gloves, wash the parts </w:t>
      </w:r>
      <w:r w:rsidR="0041025A">
        <w:t xml:space="preserve">of the feeding chambers </w:t>
      </w:r>
      <w:r w:rsidRPr="003E08A0">
        <w:t xml:space="preserve">to ensure there are no resin residues before assembly </w:t>
      </w:r>
      <w:r w:rsidRPr="003E08A0">
        <w:rPr>
          <w:b/>
          <w:bCs/>
        </w:rPr>
        <w:t>[1]</w:t>
      </w:r>
      <w:r w:rsidRPr="003E08A0">
        <w:t>. If needed, gently sand the parts with fine 180 to 200 grit sandpaper</w:t>
      </w:r>
      <w:r w:rsidR="00A05293">
        <w:t xml:space="preserve"> and e</w:t>
      </w:r>
      <w:r w:rsidR="00A05293" w:rsidRPr="00A05293">
        <w:t>nsure that the</w:t>
      </w:r>
      <w:r w:rsidR="00A05293">
        <w:t xml:space="preserve"> bottom part is</w:t>
      </w:r>
      <w:r w:rsidR="00A05293" w:rsidRPr="00A05293">
        <w:t xml:space="preserve"> flat </w:t>
      </w:r>
      <w:r w:rsidR="00A05293">
        <w:t xml:space="preserve">and </w:t>
      </w:r>
      <w:r w:rsidR="00A05293" w:rsidRPr="00A05293">
        <w:t>smooth</w:t>
      </w:r>
      <w:r w:rsidRPr="003E08A0">
        <w:t xml:space="preserve"> </w:t>
      </w:r>
      <w:r w:rsidRPr="003E08A0">
        <w:rPr>
          <w:b/>
          <w:bCs/>
        </w:rPr>
        <w:t>[2</w:t>
      </w:r>
      <w:r w:rsidR="008F29D3">
        <w:rPr>
          <w:b/>
          <w:bCs/>
        </w:rPr>
        <w:t>-TXT</w:t>
      </w:r>
      <w:r w:rsidRPr="003E08A0">
        <w:rPr>
          <w:b/>
          <w:bCs/>
        </w:rPr>
        <w:t>]</w:t>
      </w:r>
      <w:r w:rsidRPr="003E08A0">
        <w:t xml:space="preserve">. </w:t>
      </w:r>
    </w:p>
    <w:p w14:paraId="69388588" w14:textId="77777777" w:rsidR="002D1B8A" w:rsidRDefault="002D1B8A" w:rsidP="002D1B8A">
      <w:pPr>
        <w:pStyle w:val="ShotDescription"/>
        <w:numPr>
          <w:ilvl w:val="2"/>
          <w:numId w:val="3"/>
        </w:numPr>
        <w:rPr>
          <w:lang w:val="en-IN"/>
        </w:rPr>
      </w:pPr>
      <w:r w:rsidRPr="003E08A0">
        <w:rPr>
          <w:lang w:val="en-IN"/>
        </w:rPr>
        <w:t>WIDE: Talent washing the chamber parts while wearing gloves.</w:t>
      </w:r>
    </w:p>
    <w:p w14:paraId="1DF69F63" w14:textId="24CE5531" w:rsidR="00B20A0E" w:rsidRPr="00B20A0E" w:rsidRDefault="002D1B8A" w:rsidP="00B20A0E">
      <w:pPr>
        <w:pStyle w:val="ShotDescription"/>
        <w:numPr>
          <w:ilvl w:val="2"/>
          <w:numId w:val="3"/>
        </w:numPr>
        <w:rPr>
          <w:b/>
          <w:bCs/>
          <w:lang w:val="en-IN"/>
        </w:rPr>
      </w:pPr>
      <w:r w:rsidRPr="003E08A0">
        <w:rPr>
          <w:lang w:val="en-IN"/>
        </w:rPr>
        <w:t>Talent gently sanding the chamber parts with fine 180 to 200 grit sandpaper.</w:t>
      </w:r>
      <w:r w:rsidR="00B20A0E">
        <w:rPr>
          <w:lang w:val="en-IN"/>
        </w:rPr>
        <w:t xml:space="preserve"> </w:t>
      </w:r>
    </w:p>
    <w:p w14:paraId="27CDEC0C" w14:textId="77777777" w:rsidR="002D1B8A" w:rsidRPr="003E08A0" w:rsidRDefault="002D1B8A" w:rsidP="002D1B8A">
      <w:pPr>
        <w:pStyle w:val="Narration"/>
        <w:numPr>
          <w:ilvl w:val="1"/>
          <w:numId w:val="3"/>
        </w:numPr>
      </w:pPr>
      <w:r w:rsidRPr="003E08A0">
        <w:t xml:space="preserve">Expose all dry pieces to ultraviolet light for 10 minutes to ensure complete resin polymerization </w:t>
      </w:r>
      <w:r w:rsidRPr="003E08A0">
        <w:rPr>
          <w:b/>
          <w:bCs/>
        </w:rPr>
        <w:t>[1]</w:t>
      </w:r>
      <w:r w:rsidRPr="003E08A0">
        <w:t>.</w:t>
      </w:r>
    </w:p>
    <w:p w14:paraId="21E55B28" w14:textId="77777777" w:rsidR="002D1B8A" w:rsidRPr="003E08A0" w:rsidRDefault="002D1B8A" w:rsidP="002D1B8A">
      <w:pPr>
        <w:pStyle w:val="ShotDescription"/>
        <w:numPr>
          <w:ilvl w:val="2"/>
          <w:numId w:val="3"/>
        </w:numPr>
        <w:rPr>
          <w:lang w:val="en-IN"/>
        </w:rPr>
      </w:pPr>
      <w:r w:rsidRPr="003E08A0">
        <w:rPr>
          <w:lang w:val="en-IN"/>
        </w:rPr>
        <w:t>Talent placing all dry pieces under ultraviolet light.</w:t>
      </w:r>
    </w:p>
    <w:p w14:paraId="76E6DC5A" w14:textId="429393A7" w:rsidR="002D1B8A" w:rsidRPr="003E08A0" w:rsidRDefault="00BA71E3" w:rsidP="002D1B8A">
      <w:pPr>
        <w:pStyle w:val="Narration"/>
        <w:numPr>
          <w:ilvl w:val="1"/>
          <w:numId w:val="3"/>
        </w:numPr>
      </w:pPr>
      <w:r>
        <w:t>Then, g</w:t>
      </w:r>
      <w:r w:rsidR="002D1B8A" w:rsidRPr="003E08A0">
        <w:t xml:space="preserve">lue the 3 </w:t>
      </w:r>
      <w:proofErr w:type="spellStart"/>
      <w:proofErr w:type="gramStart"/>
      <w:r w:rsidR="002D1B8A" w:rsidRPr="003E08A0">
        <w:t>millimeter</w:t>
      </w:r>
      <w:proofErr w:type="spellEnd"/>
      <w:proofErr w:type="gramEnd"/>
      <w:r w:rsidR="002D1B8A" w:rsidRPr="003E08A0">
        <w:t xml:space="preserve"> by 2 </w:t>
      </w:r>
      <w:proofErr w:type="spellStart"/>
      <w:r w:rsidR="002D1B8A" w:rsidRPr="003E08A0">
        <w:t>millimeter</w:t>
      </w:r>
      <w:proofErr w:type="spellEnd"/>
      <w:r w:rsidR="002D1B8A" w:rsidRPr="003E08A0">
        <w:t xml:space="preserve"> round magnets into the slits on the top of the chambers and lid rings with clear epoxy glue</w:t>
      </w:r>
      <w:r w:rsidR="00A05293">
        <w:t xml:space="preserve"> </w:t>
      </w:r>
      <w:r w:rsidR="00A05293" w:rsidRPr="00A05293">
        <w:rPr>
          <w:b/>
          <w:bCs/>
        </w:rPr>
        <w:t>[1]</w:t>
      </w:r>
      <w:r w:rsidR="00A05293">
        <w:t xml:space="preserve"> and allow it to dry overnight</w:t>
      </w:r>
      <w:r w:rsidR="002D1B8A" w:rsidRPr="003E08A0">
        <w:t xml:space="preserve"> </w:t>
      </w:r>
      <w:r w:rsidR="002D1B8A" w:rsidRPr="003E08A0">
        <w:rPr>
          <w:b/>
          <w:bCs/>
        </w:rPr>
        <w:t>[</w:t>
      </w:r>
      <w:r w:rsidR="00A05293">
        <w:rPr>
          <w:b/>
          <w:bCs/>
        </w:rPr>
        <w:t>2</w:t>
      </w:r>
      <w:r w:rsidR="002D1B8A" w:rsidRPr="003E08A0">
        <w:rPr>
          <w:b/>
          <w:bCs/>
        </w:rPr>
        <w:t>]</w:t>
      </w:r>
      <w:r w:rsidR="002D1B8A" w:rsidRPr="003E08A0">
        <w:t xml:space="preserve">. Ensure that the poles of the magnets face one direction to match the attraction of the poles on the magnets in the upper part of the lid ring </w:t>
      </w:r>
      <w:r w:rsidR="002D1B8A" w:rsidRPr="003E08A0">
        <w:rPr>
          <w:b/>
          <w:bCs/>
        </w:rPr>
        <w:t>[</w:t>
      </w:r>
      <w:r w:rsidR="00A05293">
        <w:rPr>
          <w:b/>
          <w:bCs/>
        </w:rPr>
        <w:t>3</w:t>
      </w:r>
      <w:r w:rsidR="002D1B8A" w:rsidRPr="003E08A0">
        <w:rPr>
          <w:b/>
          <w:bCs/>
        </w:rPr>
        <w:t>]</w:t>
      </w:r>
      <w:r w:rsidR="002D1B8A" w:rsidRPr="003E08A0">
        <w:t>.</w:t>
      </w:r>
    </w:p>
    <w:p w14:paraId="720132AE" w14:textId="77777777" w:rsidR="00A05293" w:rsidRDefault="002D1B8A" w:rsidP="002D1B8A">
      <w:pPr>
        <w:pStyle w:val="ShotDescription"/>
        <w:numPr>
          <w:ilvl w:val="2"/>
          <w:numId w:val="3"/>
        </w:numPr>
        <w:rPr>
          <w:lang w:val="en-IN"/>
        </w:rPr>
      </w:pPr>
      <w:r w:rsidRPr="003E08A0">
        <w:rPr>
          <w:lang w:val="en-IN"/>
        </w:rPr>
        <w:t>Talent gluing the round magnets into the slits on the top of the chambers and lid rings with clear epoxy glue.</w:t>
      </w:r>
    </w:p>
    <w:p w14:paraId="11A06C33" w14:textId="0F7766E1" w:rsidR="002D1B8A" w:rsidRDefault="00A05293" w:rsidP="002D1B8A">
      <w:pPr>
        <w:pStyle w:val="ShotDescription"/>
        <w:numPr>
          <w:ilvl w:val="2"/>
          <w:numId w:val="3"/>
        </w:numPr>
        <w:rPr>
          <w:lang w:val="en-IN"/>
        </w:rPr>
      </w:pPr>
      <w:r>
        <w:rPr>
          <w:lang w:val="en-IN"/>
        </w:rPr>
        <w:t>Talent places the assembly aside for drying.</w:t>
      </w:r>
      <w:r w:rsidR="008F29D3">
        <w:rPr>
          <w:lang w:val="en-IN"/>
        </w:rPr>
        <w:t xml:space="preserve"> </w:t>
      </w:r>
    </w:p>
    <w:p w14:paraId="4FEFCA85" w14:textId="77777777" w:rsidR="002D1B8A" w:rsidRPr="003E08A0" w:rsidRDefault="002D1B8A" w:rsidP="002D1B8A">
      <w:pPr>
        <w:pStyle w:val="ShotDescription"/>
        <w:numPr>
          <w:ilvl w:val="2"/>
          <w:numId w:val="3"/>
        </w:numPr>
        <w:rPr>
          <w:lang w:val="en-IN"/>
        </w:rPr>
      </w:pPr>
      <w:r w:rsidRPr="003E08A0">
        <w:rPr>
          <w:lang w:val="en-IN"/>
        </w:rPr>
        <w:t>Talent aligning the magnet poles in one direction on the chamber and lid ring parts.</w:t>
      </w:r>
    </w:p>
    <w:p w14:paraId="3D392AE8" w14:textId="77777777" w:rsidR="002D1B8A" w:rsidRPr="003E08A0" w:rsidRDefault="002D1B8A" w:rsidP="002D1B8A">
      <w:pPr>
        <w:pStyle w:val="Narration"/>
        <w:numPr>
          <w:ilvl w:val="1"/>
          <w:numId w:val="3"/>
        </w:numPr>
      </w:pPr>
      <w:r w:rsidRPr="003E08A0">
        <w:t xml:space="preserve">Assemble all pieces of the model to ensure that all components fit properly </w:t>
      </w:r>
      <w:r w:rsidRPr="003E08A0">
        <w:rPr>
          <w:b/>
          <w:bCs/>
        </w:rPr>
        <w:t>[1]</w:t>
      </w:r>
      <w:r w:rsidRPr="003E08A0">
        <w:t>.</w:t>
      </w:r>
    </w:p>
    <w:p w14:paraId="552FD0E9" w14:textId="2E61015D" w:rsidR="002D1B8A" w:rsidRDefault="002D1B8A" w:rsidP="002D1B8A">
      <w:pPr>
        <w:pStyle w:val="ShotDescription"/>
        <w:numPr>
          <w:ilvl w:val="2"/>
          <w:numId w:val="3"/>
        </w:numPr>
        <w:rPr>
          <w:lang w:val="en-IN"/>
        </w:rPr>
      </w:pPr>
      <w:r w:rsidRPr="003E08A0">
        <w:rPr>
          <w:lang w:val="en-IN"/>
        </w:rPr>
        <w:t xml:space="preserve">Talent </w:t>
      </w:r>
      <w:r w:rsidR="008123D3">
        <w:rPr>
          <w:lang w:val="en-IN"/>
        </w:rPr>
        <w:t>assembles</w:t>
      </w:r>
      <w:r w:rsidRPr="003E08A0">
        <w:rPr>
          <w:lang w:val="en-IN"/>
        </w:rPr>
        <w:t xml:space="preserve"> all chamber components to check the fit.</w:t>
      </w:r>
      <w:r w:rsidR="008F29D3">
        <w:rPr>
          <w:lang w:val="en-IN"/>
        </w:rPr>
        <w:br/>
      </w:r>
    </w:p>
    <w:p w14:paraId="749E5155" w14:textId="720FA4B9" w:rsidR="008E58A5" w:rsidRPr="00131765" w:rsidRDefault="000E53E9" w:rsidP="00131765">
      <w:pPr>
        <w:pStyle w:val="ShotDescription"/>
        <w:numPr>
          <w:ilvl w:val="0"/>
          <w:numId w:val="3"/>
        </w:numPr>
        <w:rPr>
          <w:b/>
          <w:bCs/>
          <w:lang w:val="en-IN"/>
        </w:rPr>
      </w:pPr>
      <w:r w:rsidRPr="000E53E9">
        <w:rPr>
          <w:b/>
          <w:bCs/>
          <w:lang w:val="en-IN"/>
        </w:rPr>
        <w:t xml:space="preserve">Membrane </w:t>
      </w:r>
      <w:r>
        <w:rPr>
          <w:b/>
          <w:bCs/>
          <w:lang w:val="en-IN"/>
        </w:rPr>
        <w:t>Preparation</w:t>
      </w:r>
      <w:r w:rsidR="008F29D3">
        <w:rPr>
          <w:b/>
          <w:bCs/>
          <w:lang w:val="en-IN"/>
        </w:rPr>
        <w:t xml:space="preserve"> for Feeding Chambers</w:t>
      </w:r>
    </w:p>
    <w:p w14:paraId="266E5130" w14:textId="7EC3EC8D" w:rsidR="002D1B8A" w:rsidRPr="003E08A0" w:rsidRDefault="000E53E9" w:rsidP="002D1B8A">
      <w:pPr>
        <w:pStyle w:val="Narration"/>
        <w:numPr>
          <w:ilvl w:val="1"/>
          <w:numId w:val="3"/>
        </w:numPr>
      </w:pPr>
      <w:r>
        <w:rPr>
          <w:lang w:val="en-IN"/>
        </w:rPr>
        <w:t>P</w:t>
      </w:r>
      <w:r w:rsidR="002D1B8A" w:rsidRPr="003E08A0">
        <w:t xml:space="preserve">lace a 30 </w:t>
      </w:r>
      <w:proofErr w:type="spellStart"/>
      <w:r w:rsidR="002D1B8A" w:rsidRPr="003E08A0">
        <w:t>centimeter</w:t>
      </w:r>
      <w:proofErr w:type="spellEnd"/>
      <w:r w:rsidR="002D1B8A" w:rsidRPr="003E08A0">
        <w:t xml:space="preserve"> by </w:t>
      </w:r>
      <w:proofErr w:type="gramStart"/>
      <w:r w:rsidR="002D1B8A" w:rsidRPr="003E08A0">
        <w:t xml:space="preserve">30 </w:t>
      </w:r>
      <w:proofErr w:type="spellStart"/>
      <w:r w:rsidR="002D1B8A" w:rsidRPr="003E08A0">
        <w:t>centimeter</w:t>
      </w:r>
      <w:proofErr w:type="spellEnd"/>
      <w:proofErr w:type="gramEnd"/>
      <w:r w:rsidR="002D1B8A" w:rsidRPr="003E08A0">
        <w:t xml:space="preserve"> piece of plastic wrap on a clean surface </w:t>
      </w:r>
      <w:r w:rsidR="002D1B8A" w:rsidRPr="003E08A0">
        <w:rPr>
          <w:b/>
          <w:bCs/>
        </w:rPr>
        <w:t>[1]</w:t>
      </w:r>
      <w:r w:rsidR="002D1B8A" w:rsidRPr="003E08A0">
        <w:t xml:space="preserve">. Stretch the plastic wrap on a flat surface to remove wrinkles and secure the edges with tape </w:t>
      </w:r>
      <w:r w:rsidR="002D1B8A" w:rsidRPr="003E08A0">
        <w:rPr>
          <w:b/>
          <w:bCs/>
        </w:rPr>
        <w:t>[</w:t>
      </w:r>
      <w:r w:rsidR="00063D76">
        <w:rPr>
          <w:b/>
          <w:bCs/>
        </w:rPr>
        <w:t>2</w:t>
      </w:r>
      <w:r w:rsidR="002D1B8A" w:rsidRPr="003E08A0">
        <w:rPr>
          <w:b/>
          <w:bCs/>
        </w:rPr>
        <w:t>]</w:t>
      </w:r>
      <w:r w:rsidR="002D1B8A" w:rsidRPr="003E08A0">
        <w:t>.</w:t>
      </w:r>
    </w:p>
    <w:p w14:paraId="712D7068" w14:textId="36058BF2" w:rsidR="002D1B8A" w:rsidRDefault="002D1B8A" w:rsidP="002D1B8A">
      <w:pPr>
        <w:pStyle w:val="ShotDescription"/>
        <w:numPr>
          <w:ilvl w:val="2"/>
          <w:numId w:val="3"/>
        </w:numPr>
        <w:rPr>
          <w:lang w:val="en-IN"/>
        </w:rPr>
      </w:pPr>
      <w:r w:rsidRPr="003E08A0">
        <w:rPr>
          <w:lang w:val="en-IN"/>
        </w:rPr>
        <w:t xml:space="preserve">Talent placing a 30 </w:t>
      </w:r>
      <w:proofErr w:type="spellStart"/>
      <w:r w:rsidRPr="003E08A0">
        <w:rPr>
          <w:lang w:val="en-IN"/>
        </w:rPr>
        <w:t>centimeter</w:t>
      </w:r>
      <w:proofErr w:type="spellEnd"/>
      <w:r w:rsidRPr="003E08A0">
        <w:rPr>
          <w:lang w:val="en-IN"/>
        </w:rPr>
        <w:t xml:space="preserve"> by </w:t>
      </w:r>
      <w:proofErr w:type="gramStart"/>
      <w:r w:rsidRPr="003E08A0">
        <w:rPr>
          <w:lang w:val="en-IN"/>
        </w:rPr>
        <w:t xml:space="preserve">30 </w:t>
      </w:r>
      <w:proofErr w:type="spellStart"/>
      <w:r w:rsidRPr="003E08A0">
        <w:rPr>
          <w:lang w:val="en-IN"/>
        </w:rPr>
        <w:t>centimeter</w:t>
      </w:r>
      <w:proofErr w:type="spellEnd"/>
      <w:proofErr w:type="gramEnd"/>
      <w:r w:rsidRPr="003E08A0">
        <w:rPr>
          <w:lang w:val="en-IN"/>
        </w:rPr>
        <w:t xml:space="preserve"> piece of plastic wrap on a clean surface.</w:t>
      </w:r>
    </w:p>
    <w:p w14:paraId="296BF92D" w14:textId="0CCB259E" w:rsidR="002D1B8A" w:rsidRPr="00063D76" w:rsidRDefault="002D1B8A" w:rsidP="00063D76">
      <w:pPr>
        <w:pStyle w:val="ShotDescription"/>
        <w:numPr>
          <w:ilvl w:val="2"/>
          <w:numId w:val="3"/>
        </w:numPr>
        <w:rPr>
          <w:lang w:val="en-IN"/>
        </w:rPr>
      </w:pPr>
      <w:r w:rsidRPr="003E08A0">
        <w:rPr>
          <w:lang w:val="en-IN"/>
        </w:rPr>
        <w:t xml:space="preserve">Talent stretching the plastic wrap </w:t>
      </w:r>
      <w:r w:rsidR="00063D76">
        <w:rPr>
          <w:lang w:val="en-IN"/>
        </w:rPr>
        <w:t xml:space="preserve">and </w:t>
      </w:r>
      <w:r w:rsidRPr="00063D76">
        <w:rPr>
          <w:lang w:val="en-IN"/>
        </w:rPr>
        <w:t>securing the edges of the plastic wrap with tape.</w:t>
      </w:r>
    </w:p>
    <w:p w14:paraId="2E4307A5" w14:textId="3C3FB582" w:rsidR="002D1B8A" w:rsidRPr="003E08A0" w:rsidRDefault="00063D76" w:rsidP="002D1B8A">
      <w:pPr>
        <w:pStyle w:val="Narration"/>
        <w:numPr>
          <w:ilvl w:val="1"/>
          <w:numId w:val="3"/>
        </w:numPr>
      </w:pPr>
      <w:r w:rsidRPr="00063D76">
        <w:rPr>
          <w:lang w:val="en-US"/>
        </w:rPr>
        <w:lastRenderedPageBreak/>
        <w:t xml:space="preserve">Place 4–5 individual sheets of lens cleaning paper over the extended plastic wrap, spacing each sheet approximately 5 </w:t>
      </w:r>
      <w:r w:rsidR="008F29D3">
        <w:rPr>
          <w:lang w:val="en-US"/>
        </w:rPr>
        <w:t>centimeters</w:t>
      </w:r>
      <w:r w:rsidRPr="00063D76">
        <w:rPr>
          <w:lang w:val="en-US"/>
        </w:rPr>
        <w:t xml:space="preserve"> apart</w:t>
      </w:r>
      <w:r>
        <w:rPr>
          <w:b/>
          <w:bCs/>
          <w:lang w:val="en-US"/>
        </w:rPr>
        <w:t xml:space="preserve"> </w:t>
      </w:r>
      <w:r w:rsidR="002D1B8A" w:rsidRPr="003E08A0">
        <w:rPr>
          <w:b/>
          <w:bCs/>
        </w:rPr>
        <w:t>[</w:t>
      </w:r>
      <w:r>
        <w:rPr>
          <w:b/>
          <w:bCs/>
        </w:rPr>
        <w:t>1</w:t>
      </w:r>
      <w:r w:rsidR="002D1B8A" w:rsidRPr="003E08A0">
        <w:rPr>
          <w:b/>
          <w:bCs/>
        </w:rPr>
        <w:t>]</w:t>
      </w:r>
      <w:r w:rsidR="002D1B8A" w:rsidRPr="003E08A0">
        <w:t>.</w:t>
      </w:r>
    </w:p>
    <w:p w14:paraId="5C8905AE" w14:textId="2F618E42" w:rsidR="002D1B8A" w:rsidRDefault="002D1B8A" w:rsidP="002D1B8A">
      <w:pPr>
        <w:pStyle w:val="ShotDescription"/>
        <w:numPr>
          <w:ilvl w:val="2"/>
          <w:numId w:val="3"/>
        </w:numPr>
        <w:rPr>
          <w:lang w:val="en-IN"/>
        </w:rPr>
      </w:pPr>
      <w:r w:rsidRPr="003E08A0">
        <w:rPr>
          <w:lang w:val="en-IN"/>
        </w:rPr>
        <w:t>Talent placing single sheets of lens cleaning paper onto the plastic wrap.</w:t>
      </w:r>
      <w:r w:rsidR="00063D76">
        <w:rPr>
          <w:lang w:val="en-IN"/>
        </w:rPr>
        <w:br/>
      </w:r>
    </w:p>
    <w:p w14:paraId="3106C681" w14:textId="23724906" w:rsidR="002D1B8A" w:rsidRPr="003E08A0" w:rsidRDefault="00403B82" w:rsidP="002D1B8A">
      <w:pPr>
        <w:pStyle w:val="Narration"/>
        <w:numPr>
          <w:ilvl w:val="1"/>
          <w:numId w:val="3"/>
        </w:numPr>
      </w:pPr>
      <w:r>
        <w:t xml:space="preserve">To prepare the silicon membrane, </w:t>
      </w:r>
      <w:r w:rsidR="00063D76">
        <w:t>add</w:t>
      </w:r>
      <w:r w:rsidR="002D1B8A" w:rsidRPr="003E08A0">
        <w:t xml:space="preserve"> 15 grams of silicone clear caulk</w:t>
      </w:r>
      <w:r w:rsidR="00063D76">
        <w:t xml:space="preserve">, </w:t>
      </w:r>
      <w:r w:rsidR="00063D76" w:rsidRPr="003E08A0">
        <w:t>4.5 grams of silicone oil</w:t>
      </w:r>
      <w:r w:rsidR="008F29D3">
        <w:t>,</w:t>
      </w:r>
      <w:r w:rsidR="00063D76" w:rsidRPr="003E08A0">
        <w:t xml:space="preserve"> </w:t>
      </w:r>
      <w:r w:rsidR="00063D76">
        <w:t xml:space="preserve">and </w:t>
      </w:r>
      <w:r w:rsidR="00063D76" w:rsidRPr="003E08A0">
        <w:t>2.9 grams of hexane</w:t>
      </w:r>
      <w:r w:rsidR="00063D76">
        <w:t xml:space="preserve"> </w:t>
      </w:r>
      <w:r w:rsidR="002D1B8A" w:rsidRPr="003E08A0">
        <w:t xml:space="preserve">into a plastic weighing boat </w:t>
      </w:r>
      <w:r w:rsidR="002D1B8A" w:rsidRPr="003E08A0">
        <w:rPr>
          <w:b/>
          <w:bCs/>
        </w:rPr>
        <w:t>[1</w:t>
      </w:r>
      <w:r w:rsidR="00063D76">
        <w:rPr>
          <w:b/>
          <w:bCs/>
        </w:rPr>
        <w:t>]</w:t>
      </w:r>
      <w:r w:rsidR="002D1B8A" w:rsidRPr="003E08A0">
        <w:t xml:space="preserve">. </w:t>
      </w:r>
      <w:r w:rsidR="008F29D3">
        <w:t>U</w:t>
      </w:r>
      <w:r w:rsidR="008F29D3" w:rsidRPr="003E08A0">
        <w:t>sing a spatula</w:t>
      </w:r>
      <w:r w:rsidR="008F29D3">
        <w:t>, g</w:t>
      </w:r>
      <w:r w:rsidR="002D1B8A" w:rsidRPr="003E08A0">
        <w:t xml:space="preserve">ently mix the ingredients until combined </w:t>
      </w:r>
      <w:r w:rsidR="002D1B8A" w:rsidRPr="003E08A0">
        <w:rPr>
          <w:b/>
          <w:bCs/>
        </w:rPr>
        <w:t>[</w:t>
      </w:r>
      <w:r w:rsidR="00063D76">
        <w:rPr>
          <w:b/>
          <w:bCs/>
        </w:rPr>
        <w:t>2</w:t>
      </w:r>
      <w:r w:rsidR="002D1B8A" w:rsidRPr="003E08A0">
        <w:rPr>
          <w:b/>
          <w:bCs/>
        </w:rPr>
        <w:t>]</w:t>
      </w:r>
      <w:r w:rsidR="002D1B8A" w:rsidRPr="003E08A0">
        <w:t>.</w:t>
      </w:r>
    </w:p>
    <w:p w14:paraId="5C372A02" w14:textId="3467D88E" w:rsidR="002D1B8A" w:rsidRPr="00063D76" w:rsidRDefault="002D1B8A" w:rsidP="00063D76">
      <w:pPr>
        <w:pStyle w:val="ShotDescription"/>
        <w:numPr>
          <w:ilvl w:val="2"/>
          <w:numId w:val="3"/>
        </w:numPr>
        <w:rPr>
          <w:lang w:val="en-IN"/>
        </w:rPr>
      </w:pPr>
      <w:r w:rsidRPr="003E08A0">
        <w:rPr>
          <w:lang w:val="en-IN"/>
        </w:rPr>
        <w:t>Talent adding silicone clear caulk into a plastic weighing boat.</w:t>
      </w:r>
      <w:r w:rsidR="00063D76">
        <w:rPr>
          <w:lang w:val="en-IN"/>
        </w:rPr>
        <w:t xml:space="preserve"> </w:t>
      </w:r>
      <w:r w:rsidR="00063D76" w:rsidRPr="00063D76">
        <w:rPr>
          <w:highlight w:val="yellow"/>
          <w:lang w:val="en-IN"/>
        </w:rPr>
        <w:t>Authors: Please keep labelled bottle of silicon oil and hexane in the frame.</w:t>
      </w:r>
    </w:p>
    <w:p w14:paraId="4B536904" w14:textId="77777777" w:rsidR="002D1B8A" w:rsidRDefault="002D1B8A" w:rsidP="002D1B8A">
      <w:pPr>
        <w:pStyle w:val="ShotDescription"/>
        <w:numPr>
          <w:ilvl w:val="2"/>
          <w:numId w:val="3"/>
        </w:numPr>
        <w:rPr>
          <w:lang w:val="en-IN"/>
        </w:rPr>
      </w:pPr>
      <w:r w:rsidRPr="003E08A0">
        <w:rPr>
          <w:lang w:val="en-IN"/>
        </w:rPr>
        <w:t>Talent gently mixing the mixture with a spatula.</w:t>
      </w:r>
    </w:p>
    <w:p w14:paraId="0022F9E6" w14:textId="77777777" w:rsidR="00A05293" w:rsidRPr="003E08A0" w:rsidRDefault="00A05293" w:rsidP="00A05293">
      <w:pPr>
        <w:pStyle w:val="ShotDescription"/>
        <w:ind w:firstLine="0"/>
        <w:rPr>
          <w:lang w:val="en-IN"/>
        </w:rPr>
      </w:pPr>
    </w:p>
    <w:p w14:paraId="59F09392" w14:textId="7A7984E7" w:rsidR="002D1B8A" w:rsidRPr="003E08A0" w:rsidRDefault="008E58A5" w:rsidP="002D1B8A">
      <w:pPr>
        <w:pStyle w:val="Narration"/>
        <w:numPr>
          <w:ilvl w:val="1"/>
          <w:numId w:val="3"/>
        </w:numPr>
      </w:pPr>
      <w:r>
        <w:t>Then, p</w:t>
      </w:r>
      <w:r w:rsidR="002D1B8A" w:rsidRPr="003E08A0">
        <w:t xml:space="preserve">lace 2 to 3 grams of silicone mixture along the smaller edge of the lens cleaning paper to secure it to the plastic wrap </w:t>
      </w:r>
      <w:r w:rsidR="002D1B8A" w:rsidRPr="003E08A0">
        <w:rPr>
          <w:b/>
          <w:bCs/>
        </w:rPr>
        <w:t>[1]</w:t>
      </w:r>
      <w:r w:rsidR="002D1B8A" w:rsidRPr="003E08A0">
        <w:t>.</w:t>
      </w:r>
      <w:r w:rsidR="00A05293">
        <w:t xml:space="preserve"> </w:t>
      </w:r>
      <w:r w:rsidR="00A05293" w:rsidRPr="00A05293">
        <w:rPr>
          <w:lang w:val="en-US"/>
        </w:rPr>
        <w:t>Allow the silicone to seep through the lens paper for 5</w:t>
      </w:r>
      <w:r w:rsidR="00A05293">
        <w:rPr>
          <w:lang w:val="en-US"/>
        </w:rPr>
        <w:t xml:space="preserve"> to </w:t>
      </w:r>
      <w:r w:rsidR="00A05293" w:rsidRPr="00A05293">
        <w:rPr>
          <w:lang w:val="en-US"/>
        </w:rPr>
        <w:t>10 s</w:t>
      </w:r>
      <w:r w:rsidR="00A05293">
        <w:rPr>
          <w:lang w:val="en-US"/>
        </w:rPr>
        <w:t xml:space="preserve">econds </w:t>
      </w:r>
      <w:r w:rsidR="00A05293" w:rsidRPr="00A05293">
        <w:rPr>
          <w:b/>
          <w:bCs/>
          <w:lang w:val="en-US"/>
        </w:rPr>
        <w:t>[2].</w:t>
      </w:r>
    </w:p>
    <w:p w14:paraId="7D5A2F10" w14:textId="2591AE1F" w:rsidR="002D1B8A" w:rsidRPr="00A05293" w:rsidRDefault="002D1B8A" w:rsidP="002D1B8A">
      <w:pPr>
        <w:pStyle w:val="ShotDescription"/>
        <w:numPr>
          <w:ilvl w:val="2"/>
          <w:numId w:val="3"/>
        </w:numPr>
        <w:rPr>
          <w:lang w:val="en-IN"/>
        </w:rPr>
      </w:pPr>
      <w:r w:rsidRPr="003E08A0">
        <w:rPr>
          <w:lang w:val="en-IN"/>
        </w:rPr>
        <w:t>Talent applying a small amount of silicone mixture along the edge of the lens cleaning paper on the plastic wrap.</w:t>
      </w:r>
      <w:r w:rsidR="00063D76">
        <w:rPr>
          <w:lang w:val="en-IN"/>
        </w:rPr>
        <w:t xml:space="preserve"> </w:t>
      </w:r>
    </w:p>
    <w:p w14:paraId="688642D1" w14:textId="6A8EBB01" w:rsidR="00A05293" w:rsidRDefault="00A05293" w:rsidP="002D1B8A">
      <w:pPr>
        <w:pStyle w:val="ShotDescription"/>
        <w:numPr>
          <w:ilvl w:val="2"/>
          <w:numId w:val="3"/>
        </w:numPr>
        <w:rPr>
          <w:lang w:val="en-IN"/>
        </w:rPr>
      </w:pPr>
      <w:r>
        <w:rPr>
          <w:lang w:val="en-IN"/>
        </w:rPr>
        <w:t>Shot of the</w:t>
      </w:r>
      <w:r w:rsidR="00E60E2A">
        <w:rPr>
          <w:lang w:val="en-IN"/>
        </w:rPr>
        <w:t xml:space="preserve"> silicone</w:t>
      </w:r>
      <w:r>
        <w:rPr>
          <w:lang w:val="en-IN"/>
        </w:rPr>
        <w:t xml:space="preserve"> seeping through the lens paper.</w:t>
      </w:r>
    </w:p>
    <w:p w14:paraId="581A52E5" w14:textId="77777777" w:rsidR="00A05293" w:rsidRDefault="00A05293" w:rsidP="00A05293">
      <w:pPr>
        <w:pStyle w:val="ShotDescription"/>
        <w:ind w:firstLine="0"/>
        <w:rPr>
          <w:lang w:val="en-IN"/>
        </w:rPr>
      </w:pPr>
    </w:p>
    <w:p w14:paraId="48E41071" w14:textId="41E6C624" w:rsidR="002D1B8A" w:rsidRPr="003E08A0" w:rsidRDefault="00E54E65" w:rsidP="002D1B8A">
      <w:pPr>
        <w:pStyle w:val="Narration"/>
        <w:numPr>
          <w:ilvl w:val="1"/>
          <w:numId w:val="3"/>
        </w:numPr>
      </w:pPr>
      <w:r>
        <w:t>Next, u</w:t>
      </w:r>
      <w:r w:rsidR="00063D76">
        <w:t>sing</w:t>
      </w:r>
      <w:r w:rsidR="00063D76" w:rsidRPr="003E08A0">
        <w:t xml:space="preserve"> a straight-edge instrument such as a lid, ruler, or spatula</w:t>
      </w:r>
      <w:r w:rsidR="00063D76">
        <w:t>, e</w:t>
      </w:r>
      <w:r w:rsidR="002D1B8A" w:rsidRPr="003E08A0">
        <w:t xml:space="preserve">venly spread the silicone mixture across the lens cleaning paper </w:t>
      </w:r>
      <w:r w:rsidR="002D1B8A" w:rsidRPr="003E08A0">
        <w:rPr>
          <w:b/>
          <w:bCs/>
        </w:rPr>
        <w:t>[1]</w:t>
      </w:r>
      <w:r w:rsidR="002D1B8A" w:rsidRPr="003E08A0">
        <w:t xml:space="preserve">. Ensure the tool covers the full area of the lens cleaning paper in a single stroke to prevent membrane ruffling and ripples at the edges </w:t>
      </w:r>
      <w:r w:rsidR="002D1B8A" w:rsidRPr="003E08A0">
        <w:rPr>
          <w:b/>
          <w:bCs/>
        </w:rPr>
        <w:t>[2]</w:t>
      </w:r>
      <w:r w:rsidR="002D1B8A" w:rsidRPr="003E08A0">
        <w:t>.</w:t>
      </w:r>
    </w:p>
    <w:p w14:paraId="7057906C" w14:textId="77777777" w:rsidR="002D1B8A" w:rsidRDefault="002D1B8A" w:rsidP="002D1B8A">
      <w:pPr>
        <w:pStyle w:val="ShotDescription"/>
        <w:numPr>
          <w:ilvl w:val="2"/>
          <w:numId w:val="3"/>
        </w:numPr>
        <w:rPr>
          <w:lang w:val="en-IN"/>
        </w:rPr>
      </w:pPr>
      <w:r w:rsidRPr="003E08A0">
        <w:rPr>
          <w:lang w:val="en-IN"/>
        </w:rPr>
        <w:t>Talent spreading the silicone mixture across the lens cleaning paper using a straight-edge tool.</w:t>
      </w:r>
    </w:p>
    <w:p w14:paraId="6A4C631D" w14:textId="77777777" w:rsidR="002D1B8A" w:rsidRDefault="002D1B8A" w:rsidP="002D1B8A">
      <w:pPr>
        <w:pStyle w:val="ShotDescription"/>
        <w:numPr>
          <w:ilvl w:val="2"/>
          <w:numId w:val="3"/>
        </w:numPr>
        <w:rPr>
          <w:lang w:val="en-IN"/>
        </w:rPr>
      </w:pPr>
      <w:r w:rsidRPr="003E08A0">
        <w:rPr>
          <w:lang w:val="en-IN"/>
        </w:rPr>
        <w:t>Shot of the silicone forming a smooth, even layer across the entire lens cleaning paper.</w:t>
      </w:r>
    </w:p>
    <w:p w14:paraId="4459CA7E" w14:textId="77777777" w:rsidR="00A05293" w:rsidRPr="003E08A0" w:rsidRDefault="00A05293" w:rsidP="00A05293">
      <w:pPr>
        <w:pStyle w:val="ShotDescription"/>
        <w:ind w:firstLine="0"/>
        <w:rPr>
          <w:lang w:val="en-IN"/>
        </w:rPr>
      </w:pPr>
    </w:p>
    <w:p w14:paraId="0F832E53" w14:textId="75EEF028" w:rsidR="002D1B8A" w:rsidRPr="003E08A0" w:rsidRDefault="002D1B8A" w:rsidP="00343E33">
      <w:pPr>
        <w:pStyle w:val="Narration"/>
        <w:numPr>
          <w:ilvl w:val="1"/>
          <w:numId w:val="3"/>
        </w:numPr>
      </w:pPr>
      <w:r w:rsidRPr="003E08A0">
        <w:t xml:space="preserve">Return the spreading tool to the starting position to collect any remaining silicone mixture on the tool </w:t>
      </w:r>
      <w:r w:rsidRPr="003E08A0">
        <w:rPr>
          <w:b/>
          <w:bCs/>
        </w:rPr>
        <w:t>[1]</w:t>
      </w:r>
      <w:r w:rsidRPr="003E08A0">
        <w:t xml:space="preserve">. Spread the collected silicone across the membrane to ensure all </w:t>
      </w:r>
      <w:r w:rsidR="008E58A5">
        <w:t xml:space="preserve">the </w:t>
      </w:r>
      <w:r w:rsidRPr="003E08A0">
        <w:t xml:space="preserve">mixture is used and to avoid gaps </w:t>
      </w:r>
      <w:r w:rsidRPr="003E08A0">
        <w:rPr>
          <w:b/>
          <w:bCs/>
        </w:rPr>
        <w:t>[2]</w:t>
      </w:r>
      <w:r w:rsidRPr="003E08A0">
        <w:t>.</w:t>
      </w:r>
      <w:r w:rsidR="00343E33">
        <w:t xml:space="preserve"> </w:t>
      </w:r>
      <w:r w:rsidR="00343E33" w:rsidRPr="003E08A0">
        <w:t xml:space="preserve">Allow the membranes to air-dry overnight at room </w:t>
      </w:r>
      <w:r w:rsidR="008E58A5">
        <w:t xml:space="preserve">temperature </w:t>
      </w:r>
      <w:r w:rsidR="00343E33" w:rsidRPr="003E08A0">
        <w:rPr>
          <w:b/>
          <w:bCs/>
        </w:rPr>
        <w:t>[</w:t>
      </w:r>
      <w:r w:rsidR="00343E33">
        <w:rPr>
          <w:b/>
          <w:bCs/>
        </w:rPr>
        <w:t>3</w:t>
      </w:r>
      <w:r w:rsidR="00343E33" w:rsidRPr="003E08A0">
        <w:rPr>
          <w:b/>
          <w:bCs/>
        </w:rPr>
        <w:t>]</w:t>
      </w:r>
      <w:r w:rsidR="00343E33" w:rsidRPr="003E08A0">
        <w:t>.</w:t>
      </w:r>
    </w:p>
    <w:p w14:paraId="3694D103" w14:textId="77777777" w:rsidR="002D1B8A" w:rsidRDefault="002D1B8A" w:rsidP="002D1B8A">
      <w:pPr>
        <w:pStyle w:val="ShotDescription"/>
        <w:numPr>
          <w:ilvl w:val="2"/>
          <w:numId w:val="3"/>
        </w:numPr>
        <w:rPr>
          <w:lang w:val="en-IN"/>
        </w:rPr>
      </w:pPr>
      <w:r w:rsidRPr="003E08A0">
        <w:rPr>
          <w:lang w:val="en-IN"/>
        </w:rPr>
        <w:t>Talent moving the spreading tool back to the starting position to collect residual silicone.</w:t>
      </w:r>
    </w:p>
    <w:p w14:paraId="06233609" w14:textId="43BA204F" w:rsidR="002D1B8A" w:rsidRPr="00343E33" w:rsidRDefault="002D1B8A" w:rsidP="002D1B8A">
      <w:pPr>
        <w:pStyle w:val="ShotDescription"/>
        <w:numPr>
          <w:ilvl w:val="2"/>
          <w:numId w:val="3"/>
        </w:numPr>
        <w:rPr>
          <w:b/>
          <w:bCs/>
          <w:lang w:val="en-IN"/>
        </w:rPr>
      </w:pPr>
      <w:r w:rsidRPr="003E08A0">
        <w:rPr>
          <w:lang w:val="en-IN"/>
        </w:rPr>
        <w:t>Talent redistributing the collected silicone evenly across the membrane surface.</w:t>
      </w:r>
      <w:r w:rsidR="00343E33">
        <w:rPr>
          <w:lang w:val="en-IN"/>
        </w:rPr>
        <w:t xml:space="preserve"> </w:t>
      </w:r>
    </w:p>
    <w:p w14:paraId="0381C736" w14:textId="77777777" w:rsidR="002D1B8A" w:rsidRDefault="002D1B8A" w:rsidP="002D1B8A">
      <w:pPr>
        <w:pStyle w:val="ShotDescription"/>
        <w:numPr>
          <w:ilvl w:val="2"/>
          <w:numId w:val="3"/>
        </w:numPr>
        <w:rPr>
          <w:lang w:val="en-IN"/>
        </w:rPr>
      </w:pPr>
      <w:r w:rsidRPr="003E08A0">
        <w:rPr>
          <w:lang w:val="en-IN"/>
        </w:rPr>
        <w:t>Talent placing the prepared membranes aside on a flat surface to dry.</w:t>
      </w:r>
    </w:p>
    <w:p w14:paraId="4E8B824A" w14:textId="77777777" w:rsidR="00A05293" w:rsidRPr="003E08A0" w:rsidRDefault="00A05293" w:rsidP="00A05293">
      <w:pPr>
        <w:pStyle w:val="ShotDescription"/>
        <w:ind w:firstLine="0"/>
        <w:rPr>
          <w:lang w:val="en-IN"/>
        </w:rPr>
      </w:pPr>
    </w:p>
    <w:p w14:paraId="24C4089C" w14:textId="37FBB44F" w:rsidR="002D1B8A" w:rsidRPr="003E08A0" w:rsidRDefault="00403B82" w:rsidP="002D1B8A">
      <w:pPr>
        <w:pStyle w:val="Narration"/>
        <w:numPr>
          <w:ilvl w:val="1"/>
          <w:numId w:val="3"/>
        </w:numPr>
      </w:pPr>
      <w:r>
        <w:t>Now, m</w:t>
      </w:r>
      <w:r w:rsidR="002D1B8A" w:rsidRPr="003E08A0">
        <w:t xml:space="preserve">easure the membrane thickness using a digital outside </w:t>
      </w:r>
      <w:proofErr w:type="spellStart"/>
      <w:r w:rsidR="002D1B8A" w:rsidRPr="003E08A0">
        <w:t>micrometer</w:t>
      </w:r>
      <w:proofErr w:type="spellEnd"/>
      <w:r w:rsidR="002D1B8A" w:rsidRPr="003E08A0">
        <w:t xml:space="preserve"> measuring tool </w:t>
      </w:r>
      <w:r w:rsidR="002D1B8A" w:rsidRPr="003E08A0">
        <w:rPr>
          <w:b/>
          <w:bCs/>
        </w:rPr>
        <w:t>[1]</w:t>
      </w:r>
      <w:r w:rsidR="002D1B8A" w:rsidRPr="003E08A0">
        <w:t xml:space="preserve">. Select appropriate membrane thicknesses for different adult tick species, ranging from short mouthparts to longer mouthparts </w:t>
      </w:r>
      <w:r w:rsidR="002D1B8A" w:rsidRPr="003E08A0">
        <w:rPr>
          <w:b/>
          <w:bCs/>
        </w:rPr>
        <w:t>[2]</w:t>
      </w:r>
      <w:r w:rsidR="002D1B8A" w:rsidRPr="003E08A0">
        <w:t>.</w:t>
      </w:r>
    </w:p>
    <w:p w14:paraId="0F8AFFAC" w14:textId="77777777" w:rsidR="002D1B8A" w:rsidRDefault="002D1B8A" w:rsidP="002D1B8A">
      <w:pPr>
        <w:pStyle w:val="ShotDescription"/>
        <w:numPr>
          <w:ilvl w:val="2"/>
          <w:numId w:val="3"/>
        </w:numPr>
        <w:rPr>
          <w:lang w:val="en-IN"/>
        </w:rPr>
      </w:pPr>
      <w:r w:rsidRPr="003E08A0">
        <w:rPr>
          <w:lang w:val="en-IN"/>
        </w:rPr>
        <w:t xml:space="preserve">Talent measuring the thickness of a dried membrane using a digital outside </w:t>
      </w:r>
      <w:proofErr w:type="spellStart"/>
      <w:r w:rsidRPr="003E08A0">
        <w:rPr>
          <w:lang w:val="en-IN"/>
        </w:rPr>
        <w:t>micrometer</w:t>
      </w:r>
      <w:proofErr w:type="spellEnd"/>
      <w:r w:rsidRPr="003E08A0">
        <w:rPr>
          <w:lang w:val="en-IN"/>
        </w:rPr>
        <w:t>.</w:t>
      </w:r>
    </w:p>
    <w:p w14:paraId="627F2965" w14:textId="77777777" w:rsidR="002D1B8A" w:rsidRDefault="002D1B8A" w:rsidP="002D1B8A">
      <w:pPr>
        <w:pStyle w:val="ShotDescription"/>
        <w:numPr>
          <w:ilvl w:val="2"/>
          <w:numId w:val="3"/>
        </w:numPr>
        <w:rPr>
          <w:lang w:val="en-IN"/>
        </w:rPr>
      </w:pPr>
      <w:r w:rsidRPr="003E08A0">
        <w:rPr>
          <w:lang w:val="en-IN"/>
        </w:rPr>
        <w:t xml:space="preserve">Shot of different membranes </w:t>
      </w:r>
      <w:proofErr w:type="spellStart"/>
      <w:r w:rsidRPr="003E08A0">
        <w:rPr>
          <w:lang w:val="en-IN"/>
        </w:rPr>
        <w:t>labeled</w:t>
      </w:r>
      <w:proofErr w:type="spellEnd"/>
      <w:r w:rsidRPr="003E08A0">
        <w:rPr>
          <w:lang w:val="en-IN"/>
        </w:rPr>
        <w:t xml:space="preserve"> or grouped by thickness.</w:t>
      </w:r>
    </w:p>
    <w:p w14:paraId="274600AB" w14:textId="77777777" w:rsidR="00A05293" w:rsidRPr="003E08A0" w:rsidRDefault="00A05293" w:rsidP="00A05293">
      <w:pPr>
        <w:pStyle w:val="ShotDescription"/>
        <w:ind w:firstLine="0"/>
        <w:rPr>
          <w:lang w:val="en-IN"/>
        </w:rPr>
      </w:pPr>
    </w:p>
    <w:p w14:paraId="43640592" w14:textId="0358F971" w:rsidR="002D1B8A" w:rsidRPr="003E08A0" w:rsidRDefault="00403B82" w:rsidP="002D1B8A">
      <w:pPr>
        <w:pStyle w:val="Narration"/>
        <w:numPr>
          <w:ilvl w:val="1"/>
          <w:numId w:val="3"/>
        </w:numPr>
      </w:pPr>
      <w:r>
        <w:t>Then</w:t>
      </w:r>
      <w:r w:rsidR="008F29D3">
        <w:t>, r</w:t>
      </w:r>
      <w:r w:rsidR="002D1B8A" w:rsidRPr="003E08A0">
        <w:t xml:space="preserve">emove all parts from the previously assembled chambers </w:t>
      </w:r>
      <w:r w:rsidR="002D1B8A" w:rsidRPr="003E08A0">
        <w:rPr>
          <w:b/>
          <w:bCs/>
        </w:rPr>
        <w:t>[1]</w:t>
      </w:r>
      <w:r w:rsidR="002D1B8A" w:rsidRPr="003E08A0">
        <w:t xml:space="preserve">. </w:t>
      </w:r>
      <w:r w:rsidR="00343E33">
        <w:t>To a</w:t>
      </w:r>
      <w:r w:rsidR="002D1B8A" w:rsidRPr="003E08A0">
        <w:t>pply silicone glue to the bottom rim of the chambers</w:t>
      </w:r>
      <w:r w:rsidR="00343E33">
        <w:t>,</w:t>
      </w:r>
      <w:r w:rsidR="002D1B8A" w:rsidRPr="003E08A0">
        <w:t xml:space="preserve"> fill a 1</w:t>
      </w:r>
      <w:r w:rsidR="00343E33">
        <w:t>-</w:t>
      </w:r>
      <w:r w:rsidR="002D1B8A" w:rsidRPr="003E08A0">
        <w:t xml:space="preserve">milliliter syringe with silicone glue </w:t>
      </w:r>
      <w:r w:rsidR="002D1B8A" w:rsidRPr="003E08A0">
        <w:rPr>
          <w:b/>
          <w:bCs/>
        </w:rPr>
        <w:t>[</w:t>
      </w:r>
      <w:r w:rsidR="00343E33">
        <w:rPr>
          <w:b/>
          <w:bCs/>
        </w:rPr>
        <w:t>2</w:t>
      </w:r>
      <w:r w:rsidR="002D1B8A" w:rsidRPr="003E08A0">
        <w:rPr>
          <w:b/>
          <w:bCs/>
        </w:rPr>
        <w:t>]</w:t>
      </w:r>
      <w:r w:rsidR="002D1B8A" w:rsidRPr="003E08A0">
        <w:t>.</w:t>
      </w:r>
    </w:p>
    <w:p w14:paraId="1B86FE11" w14:textId="637B4712" w:rsidR="002D1B8A" w:rsidRPr="00343E33" w:rsidRDefault="002D1B8A" w:rsidP="00343E33">
      <w:pPr>
        <w:pStyle w:val="ShotDescription"/>
        <w:numPr>
          <w:ilvl w:val="2"/>
          <w:numId w:val="3"/>
        </w:numPr>
        <w:rPr>
          <w:lang w:val="en-IN"/>
        </w:rPr>
      </w:pPr>
      <w:r w:rsidRPr="003E08A0">
        <w:rPr>
          <w:lang w:val="en-IN"/>
        </w:rPr>
        <w:t>Talent disassembling the previously assembled chambers.</w:t>
      </w:r>
    </w:p>
    <w:p w14:paraId="24CD94F0" w14:textId="7ABA15BF" w:rsidR="002D1B8A" w:rsidRDefault="002D1B8A" w:rsidP="002D1B8A">
      <w:pPr>
        <w:pStyle w:val="ShotDescription"/>
        <w:numPr>
          <w:ilvl w:val="2"/>
          <w:numId w:val="3"/>
        </w:numPr>
        <w:rPr>
          <w:lang w:val="en-IN"/>
        </w:rPr>
      </w:pPr>
      <w:r w:rsidRPr="003E08A0">
        <w:rPr>
          <w:lang w:val="en-IN"/>
        </w:rPr>
        <w:t xml:space="preserve">Talent filling a 1 </w:t>
      </w:r>
      <w:proofErr w:type="spellStart"/>
      <w:r w:rsidRPr="003E08A0">
        <w:rPr>
          <w:lang w:val="en-IN"/>
        </w:rPr>
        <w:t>milliliter</w:t>
      </w:r>
      <w:proofErr w:type="spellEnd"/>
      <w:r w:rsidRPr="003E08A0">
        <w:rPr>
          <w:lang w:val="en-IN"/>
        </w:rPr>
        <w:t xml:space="preserve"> syringe with silicone glue.</w:t>
      </w:r>
      <w:r w:rsidR="008E58A5">
        <w:rPr>
          <w:lang w:val="en-IN"/>
        </w:rPr>
        <w:t xml:space="preserve"> </w:t>
      </w:r>
    </w:p>
    <w:p w14:paraId="2EC7AA31" w14:textId="77777777" w:rsidR="00A05293" w:rsidRPr="003E08A0" w:rsidRDefault="00A05293" w:rsidP="00A05293">
      <w:pPr>
        <w:pStyle w:val="ShotDescription"/>
        <w:ind w:firstLine="0"/>
        <w:rPr>
          <w:lang w:val="en-IN"/>
        </w:rPr>
      </w:pPr>
    </w:p>
    <w:p w14:paraId="7DD78EF4" w14:textId="311AF6A9" w:rsidR="002D1B8A" w:rsidRPr="003E08A0" w:rsidRDefault="002D1B8A" w:rsidP="002D1B8A">
      <w:pPr>
        <w:pStyle w:val="Narration"/>
        <w:numPr>
          <w:ilvl w:val="1"/>
          <w:numId w:val="3"/>
        </w:numPr>
      </w:pPr>
      <w:r w:rsidRPr="003E08A0">
        <w:t>Place a 200</w:t>
      </w:r>
      <w:r w:rsidR="00343E33">
        <w:t>-</w:t>
      </w:r>
      <w:r w:rsidRPr="003E08A0">
        <w:t xml:space="preserve">microliter pipette tip onto the tip of the syringe </w:t>
      </w:r>
      <w:r w:rsidRPr="003E08A0">
        <w:rPr>
          <w:b/>
          <w:bCs/>
        </w:rPr>
        <w:t>[1]</w:t>
      </w:r>
      <w:r w:rsidRPr="003E08A0">
        <w:t xml:space="preserve">. Screw the pipette tip securely onto the syringe end as with a needle tip </w:t>
      </w:r>
      <w:r w:rsidRPr="003E08A0">
        <w:rPr>
          <w:b/>
          <w:bCs/>
        </w:rPr>
        <w:t>[2]</w:t>
      </w:r>
      <w:r w:rsidRPr="003E08A0">
        <w:t xml:space="preserve">. Use this setup to enable fine application of glue to the bottom rim of each chamber </w:t>
      </w:r>
      <w:r w:rsidRPr="003E08A0">
        <w:rPr>
          <w:b/>
          <w:bCs/>
        </w:rPr>
        <w:t>[3]</w:t>
      </w:r>
      <w:r w:rsidRPr="003E08A0">
        <w:t>.</w:t>
      </w:r>
    </w:p>
    <w:p w14:paraId="519429B1" w14:textId="77777777" w:rsidR="002D1B8A" w:rsidRDefault="002D1B8A" w:rsidP="002D1B8A">
      <w:pPr>
        <w:pStyle w:val="ShotDescription"/>
        <w:numPr>
          <w:ilvl w:val="2"/>
          <w:numId w:val="3"/>
        </w:numPr>
        <w:rPr>
          <w:lang w:val="en-IN"/>
        </w:rPr>
      </w:pPr>
      <w:r w:rsidRPr="003E08A0">
        <w:rPr>
          <w:lang w:val="en-IN"/>
        </w:rPr>
        <w:t xml:space="preserve">Talent attaching a </w:t>
      </w:r>
      <w:proofErr w:type="gramStart"/>
      <w:r w:rsidRPr="003E08A0">
        <w:rPr>
          <w:lang w:val="en-IN"/>
        </w:rPr>
        <w:t>200 microliter</w:t>
      </w:r>
      <w:proofErr w:type="gramEnd"/>
      <w:r w:rsidRPr="003E08A0">
        <w:rPr>
          <w:lang w:val="en-IN"/>
        </w:rPr>
        <w:t xml:space="preserve"> pipette tip to the syringe.</w:t>
      </w:r>
    </w:p>
    <w:p w14:paraId="3C10394D" w14:textId="77777777" w:rsidR="002D1B8A" w:rsidRDefault="002D1B8A" w:rsidP="002D1B8A">
      <w:pPr>
        <w:pStyle w:val="ShotDescription"/>
        <w:numPr>
          <w:ilvl w:val="2"/>
          <w:numId w:val="3"/>
        </w:numPr>
        <w:rPr>
          <w:lang w:val="en-IN"/>
        </w:rPr>
      </w:pPr>
      <w:r w:rsidRPr="003E08A0">
        <w:rPr>
          <w:lang w:val="en-IN"/>
        </w:rPr>
        <w:t>Talent securing the pipette tip onto the syringe end.</w:t>
      </w:r>
    </w:p>
    <w:p w14:paraId="55731C2F" w14:textId="77777777" w:rsidR="002D1B8A" w:rsidRDefault="002D1B8A" w:rsidP="002D1B8A">
      <w:pPr>
        <w:pStyle w:val="ShotDescription"/>
        <w:numPr>
          <w:ilvl w:val="2"/>
          <w:numId w:val="3"/>
        </w:numPr>
        <w:rPr>
          <w:lang w:val="en-IN"/>
        </w:rPr>
      </w:pPr>
      <w:r w:rsidRPr="003E08A0">
        <w:rPr>
          <w:lang w:val="en-IN"/>
        </w:rPr>
        <w:t>Talent applying glue precisely along the bottom rim of a chamber using the modified syringe.</w:t>
      </w:r>
    </w:p>
    <w:p w14:paraId="682D6196" w14:textId="77777777" w:rsidR="00A05293" w:rsidRPr="003E08A0" w:rsidRDefault="00A05293" w:rsidP="00A05293">
      <w:pPr>
        <w:pStyle w:val="ShotDescription"/>
        <w:ind w:firstLine="0"/>
        <w:rPr>
          <w:lang w:val="en-IN"/>
        </w:rPr>
      </w:pPr>
    </w:p>
    <w:p w14:paraId="5C153544" w14:textId="48374B4E" w:rsidR="002D1B8A" w:rsidRPr="000E53E9" w:rsidRDefault="00E60E2A" w:rsidP="002D1B8A">
      <w:pPr>
        <w:pStyle w:val="Narration"/>
        <w:numPr>
          <w:ilvl w:val="1"/>
          <w:numId w:val="3"/>
        </w:numPr>
      </w:pPr>
      <w:r>
        <w:t>Now, p</w:t>
      </w:r>
      <w:r w:rsidR="002D1B8A" w:rsidRPr="003E08A0">
        <w:t xml:space="preserve">lace the chamber over the membrane and position a weighted object on top to ensure proper settling </w:t>
      </w:r>
      <w:r w:rsidR="002D1B8A" w:rsidRPr="000E53E9">
        <w:rPr>
          <w:b/>
          <w:bCs/>
        </w:rPr>
        <w:t>[1</w:t>
      </w:r>
      <w:r w:rsidR="00343E33">
        <w:rPr>
          <w:b/>
          <w:bCs/>
        </w:rPr>
        <w:t>-TXT</w:t>
      </w:r>
      <w:r w:rsidR="002D1B8A" w:rsidRPr="000E53E9">
        <w:rPr>
          <w:b/>
          <w:bCs/>
        </w:rPr>
        <w:t>].</w:t>
      </w:r>
      <w:r w:rsidR="002D1B8A" w:rsidRPr="003E08A0">
        <w:t xml:space="preserve"> </w:t>
      </w:r>
      <w:r w:rsidR="008123D3" w:rsidRPr="008123D3">
        <w:rPr>
          <w:rFonts w:asciiTheme="majorHAnsi" w:hAnsiTheme="majorHAnsi" w:cstheme="majorHAnsi"/>
        </w:rPr>
        <w:t>Allow the assembly to sit overnight at room temperature</w:t>
      </w:r>
      <w:r w:rsidR="008123D3">
        <w:rPr>
          <w:rFonts w:asciiTheme="majorHAnsi" w:hAnsiTheme="majorHAnsi" w:cstheme="majorHAnsi"/>
          <w:b/>
          <w:bCs/>
        </w:rPr>
        <w:t xml:space="preserve"> [2]</w:t>
      </w:r>
      <w:r w:rsidR="008123D3" w:rsidRPr="00343E33">
        <w:rPr>
          <w:rFonts w:asciiTheme="majorHAnsi" w:hAnsiTheme="majorHAnsi" w:cstheme="majorHAnsi"/>
        </w:rPr>
        <w:t xml:space="preserve"> </w:t>
      </w:r>
    </w:p>
    <w:p w14:paraId="2E7560DD" w14:textId="77777777" w:rsidR="008123D3" w:rsidRPr="008123D3" w:rsidRDefault="002D1B8A" w:rsidP="002D1B8A">
      <w:pPr>
        <w:pStyle w:val="ShotDescription"/>
        <w:numPr>
          <w:ilvl w:val="2"/>
          <w:numId w:val="3"/>
        </w:numPr>
        <w:rPr>
          <w:lang w:val="en-IN"/>
        </w:rPr>
      </w:pPr>
      <w:r w:rsidRPr="003E08A0">
        <w:rPr>
          <w:lang w:val="en-IN"/>
        </w:rPr>
        <w:t>Talent placing the chamber onto the membrane and positioning a weighted object on top.</w:t>
      </w:r>
      <w:r w:rsidR="00343E33">
        <w:rPr>
          <w:lang w:val="en-IN"/>
        </w:rPr>
        <w:t xml:space="preserve"> </w:t>
      </w:r>
    </w:p>
    <w:p w14:paraId="667C705B" w14:textId="1C3169AB" w:rsidR="002D1B8A" w:rsidRPr="008123D3" w:rsidRDefault="008123D3" w:rsidP="002D1B8A">
      <w:pPr>
        <w:pStyle w:val="ShotDescription"/>
        <w:numPr>
          <w:ilvl w:val="2"/>
          <w:numId w:val="3"/>
        </w:numPr>
        <w:rPr>
          <w:lang w:val="en-IN"/>
        </w:rPr>
      </w:pPr>
      <w:r w:rsidRPr="008123D3">
        <w:rPr>
          <w:lang w:val="en-IN"/>
        </w:rPr>
        <w:t>Talent places the assembly aside.</w:t>
      </w:r>
      <w:r w:rsidR="00343E33" w:rsidRPr="008123D3">
        <w:rPr>
          <w:lang w:val="en-IN"/>
        </w:rPr>
        <w:t xml:space="preserve"> </w:t>
      </w:r>
    </w:p>
    <w:p w14:paraId="64BE6C58" w14:textId="77777777" w:rsidR="00A05293" w:rsidRPr="008F29D3" w:rsidRDefault="00A05293" w:rsidP="00A05293">
      <w:pPr>
        <w:pStyle w:val="ShotDescription"/>
        <w:ind w:firstLine="0"/>
        <w:rPr>
          <w:lang w:val="en-IN"/>
        </w:rPr>
      </w:pPr>
    </w:p>
    <w:p w14:paraId="4ACACC02" w14:textId="6218E833" w:rsidR="002D1B8A" w:rsidRPr="000E53E9" w:rsidRDefault="002D1B8A" w:rsidP="002D1B8A">
      <w:pPr>
        <w:pStyle w:val="Narration"/>
        <w:numPr>
          <w:ilvl w:val="1"/>
          <w:numId w:val="3"/>
        </w:numPr>
      </w:pPr>
      <w:r w:rsidRPr="003E08A0">
        <w:t xml:space="preserve">Using curved scissors, cut away the excess membrane from around the chambers </w:t>
      </w:r>
      <w:r w:rsidRPr="000E53E9">
        <w:rPr>
          <w:b/>
          <w:bCs/>
        </w:rPr>
        <w:t>[1].</w:t>
      </w:r>
    </w:p>
    <w:p w14:paraId="089FE3A3" w14:textId="78AECF81" w:rsidR="002D1B8A" w:rsidRDefault="002D1B8A" w:rsidP="002D1B8A">
      <w:pPr>
        <w:pStyle w:val="ShotDescription"/>
        <w:numPr>
          <w:ilvl w:val="2"/>
          <w:numId w:val="3"/>
        </w:numPr>
        <w:rPr>
          <w:lang w:val="en-IN"/>
        </w:rPr>
      </w:pPr>
      <w:r w:rsidRPr="003E08A0">
        <w:rPr>
          <w:lang w:val="en-IN"/>
        </w:rPr>
        <w:t>Talent trimming excess membrane around the chamber using curved scissors.</w:t>
      </w:r>
    </w:p>
    <w:p w14:paraId="5151D1B3" w14:textId="77777777" w:rsidR="008123D3" w:rsidRPr="00CD33D2" w:rsidRDefault="008123D3" w:rsidP="008123D3">
      <w:pPr>
        <w:pStyle w:val="ShotDescription"/>
        <w:ind w:firstLine="0"/>
        <w:rPr>
          <w:lang w:val="en-IN"/>
        </w:rPr>
      </w:pPr>
    </w:p>
    <w:p w14:paraId="25FA64B1" w14:textId="1149E434" w:rsidR="002D1B8A" w:rsidRPr="000E53E9" w:rsidRDefault="002D1B8A" w:rsidP="002D1B8A">
      <w:pPr>
        <w:pStyle w:val="Narration"/>
        <w:numPr>
          <w:ilvl w:val="1"/>
          <w:numId w:val="3"/>
        </w:numPr>
      </w:pPr>
      <w:r w:rsidRPr="003E08A0">
        <w:t xml:space="preserve">Remove any remaining plastic wrap from the membrane before using the chamber for tick feeding </w:t>
      </w:r>
      <w:r w:rsidRPr="000E53E9">
        <w:rPr>
          <w:b/>
          <w:bCs/>
        </w:rPr>
        <w:t>[1].</w:t>
      </w:r>
    </w:p>
    <w:p w14:paraId="11F5A8E7" w14:textId="77777777" w:rsidR="002D1B8A" w:rsidRPr="003E08A0" w:rsidRDefault="002D1B8A" w:rsidP="002D1B8A">
      <w:pPr>
        <w:pStyle w:val="ShotDescription"/>
        <w:numPr>
          <w:ilvl w:val="2"/>
          <w:numId w:val="3"/>
        </w:numPr>
        <w:rPr>
          <w:lang w:val="en-IN"/>
        </w:rPr>
      </w:pPr>
      <w:r w:rsidRPr="003E08A0">
        <w:rPr>
          <w:lang w:val="en-IN"/>
        </w:rPr>
        <w:lastRenderedPageBreak/>
        <w:t>Talent peeling away remaining plastic wrap from the membrane.</w:t>
      </w:r>
    </w:p>
    <w:p w14:paraId="185D6E27" w14:textId="77777777" w:rsidR="002D1B8A" w:rsidRPr="003E08A0" w:rsidRDefault="002D1B8A" w:rsidP="002D1B8A">
      <w:pPr>
        <w:rPr>
          <w:lang w:val="en-IN"/>
        </w:rPr>
      </w:pPr>
    </w:p>
    <w:p w14:paraId="5FAAE1E3" w14:textId="4010D8C0" w:rsidR="002D1B8A" w:rsidRPr="000E53E9" w:rsidRDefault="002D1B8A" w:rsidP="002D1B8A">
      <w:pPr>
        <w:pStyle w:val="Narration"/>
        <w:numPr>
          <w:ilvl w:val="1"/>
          <w:numId w:val="3"/>
        </w:numPr>
        <w:rPr>
          <w:b/>
          <w:bCs/>
        </w:rPr>
      </w:pPr>
      <w:r w:rsidRPr="003E08A0">
        <w:t xml:space="preserve">Assemble the chamber parts and include a 35 </w:t>
      </w:r>
      <w:proofErr w:type="spellStart"/>
      <w:r w:rsidRPr="003E08A0">
        <w:t>millimeter</w:t>
      </w:r>
      <w:proofErr w:type="spellEnd"/>
      <w:r w:rsidRPr="003E08A0">
        <w:t xml:space="preserve"> by </w:t>
      </w:r>
      <w:proofErr w:type="gramStart"/>
      <w:r w:rsidRPr="003E08A0">
        <w:t xml:space="preserve">10 </w:t>
      </w:r>
      <w:proofErr w:type="spellStart"/>
      <w:r w:rsidRPr="003E08A0">
        <w:t>millimeter</w:t>
      </w:r>
      <w:proofErr w:type="spellEnd"/>
      <w:proofErr w:type="gramEnd"/>
      <w:r w:rsidRPr="003E08A0">
        <w:t xml:space="preserve"> petri dish at the bottom </w:t>
      </w:r>
      <w:r w:rsidRPr="000E53E9">
        <w:rPr>
          <w:b/>
          <w:bCs/>
        </w:rPr>
        <w:t>[1].</w:t>
      </w:r>
      <w:r w:rsidRPr="003E08A0">
        <w:t xml:space="preserve"> Invert the lids of the petri dishes and place them between the magnets to serve as chamber lids </w:t>
      </w:r>
      <w:r w:rsidRPr="000E53E9">
        <w:rPr>
          <w:b/>
          <w:bCs/>
        </w:rPr>
        <w:t>[2].</w:t>
      </w:r>
    </w:p>
    <w:p w14:paraId="39A8AABD" w14:textId="77777777" w:rsidR="002D1B8A" w:rsidRPr="003E08A0" w:rsidRDefault="002D1B8A" w:rsidP="002D1B8A">
      <w:pPr>
        <w:pStyle w:val="ShotDescription"/>
        <w:numPr>
          <w:ilvl w:val="2"/>
          <w:numId w:val="3"/>
        </w:numPr>
        <w:rPr>
          <w:lang w:val="en-IN"/>
        </w:rPr>
      </w:pPr>
      <w:r w:rsidRPr="003E08A0">
        <w:rPr>
          <w:lang w:val="en-IN"/>
        </w:rPr>
        <w:t>Talent assembling the chamber components with a petri dish at the bottom.</w:t>
      </w:r>
    </w:p>
    <w:p w14:paraId="16AAF65F" w14:textId="77777777" w:rsidR="002D1B8A" w:rsidRPr="003E08A0" w:rsidRDefault="002D1B8A" w:rsidP="002D1B8A">
      <w:pPr>
        <w:pStyle w:val="ShotDescription"/>
        <w:numPr>
          <w:ilvl w:val="2"/>
          <w:numId w:val="3"/>
        </w:numPr>
        <w:rPr>
          <w:lang w:val="en-IN"/>
        </w:rPr>
      </w:pPr>
      <w:r w:rsidRPr="003E08A0">
        <w:rPr>
          <w:lang w:val="en-IN"/>
        </w:rPr>
        <w:t>Talent inverting the petri dish lid and placing it between the magnets as a chamber lid.</w:t>
      </w:r>
    </w:p>
    <w:p w14:paraId="37BA4898" w14:textId="77777777" w:rsidR="002D1B8A" w:rsidRPr="003E08A0" w:rsidRDefault="002D1B8A" w:rsidP="002D1B8A">
      <w:pPr>
        <w:rPr>
          <w:lang w:val="en-IN"/>
        </w:rPr>
      </w:pPr>
    </w:p>
    <w:p w14:paraId="3FA4C964" w14:textId="3FB433A4" w:rsidR="002D1B8A" w:rsidRPr="000E53E9" w:rsidRDefault="002D1B8A" w:rsidP="002D1B8A">
      <w:pPr>
        <w:pStyle w:val="Narration"/>
        <w:numPr>
          <w:ilvl w:val="1"/>
          <w:numId w:val="3"/>
        </w:numPr>
      </w:pPr>
      <w:r w:rsidRPr="003E08A0">
        <w:t xml:space="preserve">Place the chamber membrane into the bottom portion of a 35 </w:t>
      </w:r>
      <w:proofErr w:type="spellStart"/>
      <w:r w:rsidRPr="003E08A0">
        <w:t>millimeter</w:t>
      </w:r>
      <w:proofErr w:type="spellEnd"/>
      <w:r w:rsidRPr="003E08A0">
        <w:t xml:space="preserve"> by </w:t>
      </w:r>
      <w:proofErr w:type="gramStart"/>
      <w:r w:rsidRPr="003E08A0">
        <w:t xml:space="preserve">10 </w:t>
      </w:r>
      <w:proofErr w:type="spellStart"/>
      <w:r w:rsidRPr="003E08A0">
        <w:t>millimeter</w:t>
      </w:r>
      <w:proofErr w:type="spellEnd"/>
      <w:proofErr w:type="gramEnd"/>
      <w:r w:rsidRPr="003E08A0">
        <w:t xml:space="preserve"> petri dish filled with distilled water </w:t>
      </w:r>
      <w:r w:rsidR="00E60E2A">
        <w:t xml:space="preserve">and allow it </w:t>
      </w:r>
      <w:r w:rsidRPr="003E08A0">
        <w:t>to soak</w:t>
      </w:r>
      <w:r w:rsidR="008123D3" w:rsidRPr="00500615">
        <w:rPr>
          <w:b/>
          <w:bCs/>
        </w:rPr>
        <w:t xml:space="preserve"> </w:t>
      </w:r>
      <w:r w:rsidR="008123D3" w:rsidRPr="008123D3">
        <w:t xml:space="preserve">overnight </w:t>
      </w:r>
      <w:r w:rsidR="008123D3" w:rsidRPr="008123D3">
        <w:rPr>
          <w:b/>
          <w:bCs/>
        </w:rPr>
        <w:t>[1].</w:t>
      </w:r>
    </w:p>
    <w:p w14:paraId="2FCEDAF2" w14:textId="6719CF9F" w:rsidR="002D1B8A" w:rsidRPr="00500615" w:rsidRDefault="002D1B8A" w:rsidP="002D1B8A">
      <w:pPr>
        <w:pStyle w:val="ShotDescription"/>
        <w:numPr>
          <w:ilvl w:val="2"/>
          <w:numId w:val="3"/>
        </w:numPr>
        <w:rPr>
          <w:b/>
          <w:bCs/>
          <w:lang w:val="en-IN"/>
        </w:rPr>
      </w:pPr>
      <w:r w:rsidRPr="003E08A0">
        <w:rPr>
          <w:lang w:val="en-IN"/>
        </w:rPr>
        <w:t>Talent placing the chamber membrane into a petri dish containing distilled water.</w:t>
      </w:r>
      <w:r w:rsidR="00500615">
        <w:rPr>
          <w:lang w:val="en-IN"/>
        </w:rPr>
        <w:t xml:space="preserve"> </w:t>
      </w:r>
      <w:r w:rsidR="00500615">
        <w:rPr>
          <w:b/>
          <w:bCs/>
        </w:rPr>
        <w:br/>
      </w:r>
      <w:r w:rsidR="00500615">
        <w:rPr>
          <w:b/>
          <w:bCs/>
        </w:rPr>
        <w:br/>
      </w:r>
    </w:p>
    <w:p w14:paraId="7E6D07A7" w14:textId="7EC5694F" w:rsidR="00500615" w:rsidRDefault="00500615" w:rsidP="00500615">
      <w:pPr>
        <w:pStyle w:val="ListParagraph"/>
        <w:numPr>
          <w:ilvl w:val="0"/>
          <w:numId w:val="3"/>
        </w:numPr>
        <w:pBdr>
          <w:top w:val="nil"/>
          <w:left w:val="nil"/>
          <w:bottom w:val="nil"/>
          <w:right w:val="nil"/>
          <w:between w:val="nil"/>
        </w:pBdr>
        <w:spacing w:after="200"/>
        <w:rPr>
          <w:rFonts w:asciiTheme="majorHAnsi" w:hAnsiTheme="majorHAnsi" w:cstheme="majorHAnsi"/>
          <w:b/>
          <w:bCs/>
        </w:rPr>
      </w:pPr>
      <w:r w:rsidRPr="00500615">
        <w:rPr>
          <w:rFonts w:asciiTheme="majorHAnsi" w:hAnsiTheme="majorHAnsi" w:cstheme="majorHAnsi"/>
          <w:b/>
          <w:bCs/>
        </w:rPr>
        <w:t>Tick Feeding and Blood Preparation</w:t>
      </w:r>
    </w:p>
    <w:p w14:paraId="355C134D" w14:textId="160BFE0C" w:rsidR="008E58A5" w:rsidRPr="008E58A5" w:rsidRDefault="008E58A5" w:rsidP="008E58A5">
      <w:pPr>
        <w:pStyle w:val="ListParagraph"/>
        <w:spacing w:before="120"/>
        <w:ind w:left="360"/>
        <w:contextualSpacing w:val="0"/>
        <w:rPr>
          <w:rFonts w:cstheme="minorHAnsi"/>
        </w:rPr>
      </w:pPr>
      <w:r>
        <w:rPr>
          <w:rFonts w:cstheme="minorHAnsi"/>
          <w:b/>
          <w:bCs/>
        </w:rPr>
        <w:t xml:space="preserve">Demonstrator: </w:t>
      </w:r>
      <w:r w:rsidR="00876466">
        <w:rPr>
          <w:rFonts w:cstheme="minorHAnsi"/>
        </w:rPr>
        <w:t>Kara Golden</w:t>
      </w:r>
      <w:r>
        <w:rPr>
          <w:rFonts w:cstheme="minorHAnsi"/>
        </w:rPr>
        <w:t xml:space="preserve"> </w:t>
      </w:r>
    </w:p>
    <w:p w14:paraId="2A06EF2E" w14:textId="246B6C8E" w:rsidR="002D1B8A" w:rsidRPr="003E08A0" w:rsidRDefault="008F29D3" w:rsidP="002D1B8A">
      <w:pPr>
        <w:pStyle w:val="Narration"/>
        <w:numPr>
          <w:ilvl w:val="1"/>
          <w:numId w:val="3"/>
        </w:numPr>
      </w:pPr>
      <w:r>
        <w:t>U</w:t>
      </w:r>
      <w:r w:rsidR="002D1B8A" w:rsidRPr="003E08A0">
        <w:t xml:space="preserve">se a heated metal scalpel or a thin metal spatula to make 2 to 3 small breathing holes in the lids of each chamber </w:t>
      </w:r>
      <w:r w:rsidR="002D1B8A" w:rsidRPr="003E08A0">
        <w:rPr>
          <w:b/>
          <w:bCs/>
        </w:rPr>
        <w:t>[1]</w:t>
      </w:r>
      <w:r w:rsidR="002D1B8A" w:rsidRPr="003E08A0">
        <w:t>.</w:t>
      </w:r>
    </w:p>
    <w:p w14:paraId="6712741A" w14:textId="77777777" w:rsidR="002D1B8A" w:rsidRDefault="002D1B8A" w:rsidP="002D1B8A">
      <w:pPr>
        <w:pStyle w:val="ShotDescription"/>
        <w:numPr>
          <w:ilvl w:val="2"/>
          <w:numId w:val="3"/>
        </w:numPr>
        <w:rPr>
          <w:lang w:val="en-IN"/>
        </w:rPr>
      </w:pPr>
      <w:r w:rsidRPr="003E08A0">
        <w:rPr>
          <w:lang w:val="en-IN"/>
        </w:rPr>
        <w:t>WIDE: Talent creating small breathing holes in a petri dish lid using a heated metal scalpel.</w:t>
      </w:r>
    </w:p>
    <w:p w14:paraId="7158A9BA" w14:textId="77777777" w:rsidR="008123D3" w:rsidRPr="003E08A0" w:rsidRDefault="008123D3" w:rsidP="008123D3">
      <w:pPr>
        <w:pStyle w:val="ShotDescription"/>
        <w:ind w:firstLine="0"/>
        <w:rPr>
          <w:lang w:val="en-IN"/>
        </w:rPr>
      </w:pPr>
    </w:p>
    <w:p w14:paraId="49FCF2B8" w14:textId="0E90E38A" w:rsidR="002D1B8A" w:rsidRPr="003E08A0" w:rsidRDefault="002D1B8A" w:rsidP="002D1B8A">
      <w:pPr>
        <w:pStyle w:val="Narration"/>
        <w:numPr>
          <w:ilvl w:val="1"/>
          <w:numId w:val="3"/>
        </w:numPr>
      </w:pPr>
      <w:r w:rsidRPr="003E08A0">
        <w:t xml:space="preserve">Supplement the blood with gentamicin </w:t>
      </w:r>
      <w:proofErr w:type="spellStart"/>
      <w:r w:rsidRPr="003E08A0">
        <w:t>sulfate</w:t>
      </w:r>
      <w:proofErr w:type="spellEnd"/>
      <w:r w:rsidRPr="003E08A0">
        <w:t xml:space="preserve"> to a final concentration of 50 micrograms per </w:t>
      </w:r>
      <w:proofErr w:type="spellStart"/>
      <w:r w:rsidRPr="003E08A0">
        <w:t>milliliter</w:t>
      </w:r>
      <w:proofErr w:type="spellEnd"/>
      <w:r w:rsidRPr="003E08A0">
        <w:t xml:space="preserve"> </w:t>
      </w:r>
      <w:r w:rsidRPr="003E08A0">
        <w:rPr>
          <w:b/>
          <w:bCs/>
        </w:rPr>
        <w:t>[1]</w:t>
      </w:r>
      <w:r w:rsidRPr="003E08A0">
        <w:t xml:space="preserve">. Store the supplemented blood at 4 degrees Celsius and use it within one week </w:t>
      </w:r>
      <w:r w:rsidRPr="003E08A0">
        <w:rPr>
          <w:b/>
          <w:bCs/>
        </w:rPr>
        <w:t>[2</w:t>
      </w:r>
      <w:r w:rsidR="008F29D3">
        <w:rPr>
          <w:b/>
          <w:bCs/>
        </w:rPr>
        <w:t>-TXT</w:t>
      </w:r>
      <w:r w:rsidRPr="003E08A0">
        <w:rPr>
          <w:b/>
          <w:bCs/>
        </w:rPr>
        <w:t>]</w:t>
      </w:r>
      <w:r w:rsidRPr="003E08A0">
        <w:t xml:space="preserve">. </w:t>
      </w:r>
    </w:p>
    <w:p w14:paraId="07F85E8E" w14:textId="77777777" w:rsidR="002D1B8A" w:rsidRDefault="002D1B8A" w:rsidP="002D1B8A">
      <w:pPr>
        <w:pStyle w:val="ShotDescription"/>
        <w:numPr>
          <w:ilvl w:val="2"/>
          <w:numId w:val="3"/>
        </w:numPr>
        <w:rPr>
          <w:lang w:val="en-IN"/>
        </w:rPr>
      </w:pPr>
      <w:r w:rsidRPr="003E08A0">
        <w:rPr>
          <w:lang w:val="en-IN"/>
        </w:rPr>
        <w:t xml:space="preserve">Talent adding gentamicin </w:t>
      </w:r>
      <w:proofErr w:type="spellStart"/>
      <w:r w:rsidRPr="003E08A0">
        <w:rPr>
          <w:lang w:val="en-IN"/>
        </w:rPr>
        <w:t>sulfate</w:t>
      </w:r>
      <w:proofErr w:type="spellEnd"/>
      <w:r w:rsidRPr="003E08A0">
        <w:rPr>
          <w:lang w:val="en-IN"/>
        </w:rPr>
        <w:t xml:space="preserve"> to a blood sample.</w:t>
      </w:r>
    </w:p>
    <w:p w14:paraId="5E501BAA" w14:textId="4AE69E49" w:rsidR="002D1B8A" w:rsidRPr="008123D3" w:rsidRDefault="002D1B8A" w:rsidP="008F29D3">
      <w:pPr>
        <w:pStyle w:val="ShotDescription"/>
        <w:numPr>
          <w:ilvl w:val="2"/>
          <w:numId w:val="3"/>
        </w:numPr>
        <w:rPr>
          <w:b/>
          <w:bCs/>
          <w:lang w:val="en-IN"/>
        </w:rPr>
      </w:pPr>
      <w:r w:rsidRPr="003E08A0">
        <w:rPr>
          <w:lang w:val="en-IN"/>
        </w:rPr>
        <w:t>Talent placing the supplemented blood into cold storage.</w:t>
      </w:r>
      <w:r w:rsidR="008F29D3">
        <w:rPr>
          <w:lang w:val="en-IN"/>
        </w:rPr>
        <w:t xml:space="preserve"> </w:t>
      </w:r>
    </w:p>
    <w:p w14:paraId="1051E1CA" w14:textId="77777777" w:rsidR="008123D3" w:rsidRPr="008F29D3" w:rsidRDefault="008123D3" w:rsidP="008123D3">
      <w:pPr>
        <w:pStyle w:val="ShotDescription"/>
        <w:ind w:firstLine="0"/>
        <w:rPr>
          <w:b/>
          <w:bCs/>
          <w:lang w:val="en-IN"/>
        </w:rPr>
      </w:pPr>
    </w:p>
    <w:p w14:paraId="02498A50" w14:textId="0AF7899D" w:rsidR="002D1B8A" w:rsidRPr="003E08A0" w:rsidRDefault="002D1B8A" w:rsidP="002D1B8A">
      <w:pPr>
        <w:pStyle w:val="Narration"/>
        <w:numPr>
          <w:ilvl w:val="1"/>
          <w:numId w:val="3"/>
        </w:numPr>
      </w:pPr>
      <w:r w:rsidRPr="003E08A0">
        <w:t xml:space="preserve">Place 2 to 3 </w:t>
      </w:r>
      <w:proofErr w:type="spellStart"/>
      <w:r w:rsidRPr="003E08A0">
        <w:t>milliliters</w:t>
      </w:r>
      <w:proofErr w:type="spellEnd"/>
      <w:r w:rsidRPr="003E08A0">
        <w:t xml:space="preserve"> of blood into a clean 35 </w:t>
      </w:r>
      <w:proofErr w:type="spellStart"/>
      <w:r w:rsidRPr="003E08A0">
        <w:t>millimeter</w:t>
      </w:r>
      <w:proofErr w:type="spellEnd"/>
      <w:r w:rsidRPr="003E08A0">
        <w:t xml:space="preserve"> by </w:t>
      </w:r>
      <w:proofErr w:type="gramStart"/>
      <w:r w:rsidRPr="003E08A0">
        <w:t xml:space="preserve">10 </w:t>
      </w:r>
      <w:proofErr w:type="spellStart"/>
      <w:r w:rsidRPr="003E08A0">
        <w:t>millimeter</w:t>
      </w:r>
      <w:proofErr w:type="spellEnd"/>
      <w:proofErr w:type="gramEnd"/>
      <w:r w:rsidRPr="003E08A0">
        <w:t xml:space="preserve"> petri dish </w:t>
      </w:r>
      <w:r w:rsidRPr="003E08A0">
        <w:rPr>
          <w:b/>
          <w:bCs/>
        </w:rPr>
        <w:t>[1]</w:t>
      </w:r>
      <w:r w:rsidRPr="003E08A0">
        <w:t xml:space="preserve">. Position the chamber on top of the petri dish </w:t>
      </w:r>
      <w:r w:rsidRPr="003E08A0">
        <w:rPr>
          <w:b/>
          <w:bCs/>
        </w:rPr>
        <w:t>[2]</w:t>
      </w:r>
      <w:r w:rsidR="00E54E65">
        <w:t xml:space="preserve"> and </w:t>
      </w:r>
      <w:r w:rsidR="00E54E65">
        <w:rPr>
          <w:lang w:val="en-US"/>
        </w:rPr>
        <w:t>a</w:t>
      </w:r>
      <w:r w:rsidR="00CD33D2" w:rsidRPr="00CD33D2">
        <w:rPr>
          <w:lang w:val="en-US"/>
        </w:rPr>
        <w:t>djust the chamber height by rotating the adjustment ring to increase or decrease the volume of blood used per chamber</w:t>
      </w:r>
      <w:r w:rsidR="00CD33D2">
        <w:rPr>
          <w:lang w:val="en-US"/>
        </w:rPr>
        <w:t xml:space="preserve"> </w:t>
      </w:r>
      <w:r w:rsidRPr="003E08A0">
        <w:rPr>
          <w:b/>
          <w:bCs/>
        </w:rPr>
        <w:t>[3]</w:t>
      </w:r>
      <w:r w:rsidRPr="003E08A0">
        <w:t xml:space="preserve">. Adjust the chamber to maintain a </w:t>
      </w:r>
      <w:proofErr w:type="gramStart"/>
      <w:r w:rsidRPr="003E08A0">
        <w:t xml:space="preserve">1 to 2 </w:t>
      </w:r>
      <w:proofErr w:type="spellStart"/>
      <w:r w:rsidRPr="003E08A0">
        <w:t>millimeter</w:t>
      </w:r>
      <w:proofErr w:type="spellEnd"/>
      <w:proofErr w:type="gramEnd"/>
      <w:r w:rsidRPr="003E08A0">
        <w:t xml:space="preserve"> gap between the membrane and the bottom of the petri dish </w:t>
      </w:r>
      <w:r w:rsidRPr="003E08A0">
        <w:rPr>
          <w:b/>
          <w:bCs/>
        </w:rPr>
        <w:t>[4]</w:t>
      </w:r>
      <w:r w:rsidRPr="003E08A0">
        <w:t>.</w:t>
      </w:r>
    </w:p>
    <w:p w14:paraId="5A4BD250" w14:textId="77777777" w:rsidR="002D1B8A" w:rsidRDefault="002D1B8A" w:rsidP="002D1B8A">
      <w:pPr>
        <w:pStyle w:val="ShotDescription"/>
        <w:numPr>
          <w:ilvl w:val="2"/>
          <w:numId w:val="3"/>
        </w:numPr>
        <w:rPr>
          <w:lang w:val="en-IN"/>
        </w:rPr>
      </w:pPr>
      <w:r w:rsidRPr="003E08A0">
        <w:rPr>
          <w:lang w:val="en-IN"/>
        </w:rPr>
        <w:t>Talent pipetting blood into a petri dish.</w:t>
      </w:r>
    </w:p>
    <w:p w14:paraId="29D02A32" w14:textId="77777777" w:rsidR="002D1B8A" w:rsidRDefault="002D1B8A" w:rsidP="002D1B8A">
      <w:pPr>
        <w:pStyle w:val="ShotDescription"/>
        <w:numPr>
          <w:ilvl w:val="2"/>
          <w:numId w:val="3"/>
        </w:numPr>
        <w:rPr>
          <w:lang w:val="en-IN"/>
        </w:rPr>
      </w:pPr>
      <w:r w:rsidRPr="003E08A0">
        <w:rPr>
          <w:lang w:val="en-IN"/>
        </w:rPr>
        <w:t>Talent placing the chamber onto the petri dish.</w:t>
      </w:r>
    </w:p>
    <w:p w14:paraId="31EF968F" w14:textId="77777777" w:rsidR="002D1B8A" w:rsidRDefault="002D1B8A" w:rsidP="002D1B8A">
      <w:pPr>
        <w:pStyle w:val="ShotDescription"/>
        <w:numPr>
          <w:ilvl w:val="2"/>
          <w:numId w:val="3"/>
        </w:numPr>
        <w:rPr>
          <w:lang w:val="en-IN"/>
        </w:rPr>
      </w:pPr>
      <w:r w:rsidRPr="003E08A0">
        <w:rPr>
          <w:lang w:val="en-IN"/>
        </w:rPr>
        <w:t>Talent rotating the adjustment ring on the chamber.</w:t>
      </w:r>
    </w:p>
    <w:p w14:paraId="4F6FAFFC" w14:textId="77777777" w:rsidR="002D1B8A" w:rsidRPr="003E08A0" w:rsidRDefault="002D1B8A" w:rsidP="002D1B8A">
      <w:pPr>
        <w:pStyle w:val="ShotDescription"/>
        <w:numPr>
          <w:ilvl w:val="2"/>
          <w:numId w:val="3"/>
        </w:numPr>
        <w:rPr>
          <w:lang w:val="en-IN"/>
        </w:rPr>
      </w:pPr>
      <w:r w:rsidRPr="003E08A0">
        <w:rPr>
          <w:lang w:val="en-IN"/>
        </w:rPr>
        <w:lastRenderedPageBreak/>
        <w:t>Talent adjusting the chamber height to maintain a small gap above the petri dish.</w:t>
      </w:r>
    </w:p>
    <w:p w14:paraId="0ABF2DB1" w14:textId="003296C5" w:rsidR="002D1B8A" w:rsidRPr="003E08A0" w:rsidRDefault="00075D03" w:rsidP="002D1B8A">
      <w:pPr>
        <w:pStyle w:val="Narration"/>
        <w:numPr>
          <w:ilvl w:val="1"/>
          <w:numId w:val="3"/>
        </w:numPr>
      </w:pPr>
      <w:r>
        <w:t>Now, p</w:t>
      </w:r>
      <w:r w:rsidR="002D1B8A" w:rsidRPr="003E08A0">
        <w:t xml:space="preserve">lace unfed ticks into the chambers with equal numbers of males and females. Ensure both sexes are included to support feeding </w:t>
      </w:r>
      <w:r w:rsidR="002D1B8A" w:rsidRPr="003E08A0">
        <w:rPr>
          <w:b/>
          <w:bCs/>
        </w:rPr>
        <w:t>[</w:t>
      </w:r>
      <w:r w:rsidR="00500615">
        <w:rPr>
          <w:b/>
          <w:bCs/>
        </w:rPr>
        <w:t>1-TXT</w:t>
      </w:r>
      <w:r w:rsidR="002D1B8A" w:rsidRPr="003E08A0">
        <w:rPr>
          <w:b/>
          <w:bCs/>
        </w:rPr>
        <w:t>]</w:t>
      </w:r>
      <w:r w:rsidR="002D1B8A" w:rsidRPr="003E08A0">
        <w:t xml:space="preserve">. </w:t>
      </w:r>
    </w:p>
    <w:p w14:paraId="63489C4A" w14:textId="643F0504" w:rsidR="002D1B8A" w:rsidRDefault="002D1B8A" w:rsidP="002D1B8A">
      <w:pPr>
        <w:pStyle w:val="ShotDescription"/>
        <w:numPr>
          <w:ilvl w:val="2"/>
          <w:numId w:val="3"/>
        </w:numPr>
        <w:rPr>
          <w:lang w:val="en-IN"/>
        </w:rPr>
      </w:pPr>
      <w:r w:rsidRPr="003E08A0">
        <w:rPr>
          <w:lang w:val="en-IN"/>
        </w:rPr>
        <w:t>Talent placing ticks into the chamber.</w:t>
      </w:r>
      <w:r w:rsidR="00500615">
        <w:rPr>
          <w:lang w:val="en-IN"/>
        </w:rPr>
        <w:t xml:space="preserve"> </w:t>
      </w:r>
      <w:r w:rsidR="00500615">
        <w:rPr>
          <w:b/>
          <w:bCs/>
          <w:lang w:val="en-IN"/>
        </w:rPr>
        <w:br/>
      </w:r>
    </w:p>
    <w:p w14:paraId="6A245B3C" w14:textId="41FC66E2" w:rsidR="002D1B8A" w:rsidRPr="003E08A0" w:rsidRDefault="00075D03" w:rsidP="002D1B8A">
      <w:pPr>
        <w:pStyle w:val="Narration"/>
        <w:numPr>
          <w:ilvl w:val="1"/>
          <w:numId w:val="3"/>
        </w:numPr>
      </w:pPr>
      <w:r>
        <w:t>Then, p</w:t>
      </w:r>
      <w:r w:rsidR="002D1B8A" w:rsidRPr="003E08A0">
        <w:t xml:space="preserve">lace the chambers in covered dry baths with a humidity source such as water cups under a </w:t>
      </w:r>
      <w:r w:rsidR="008F29D3">
        <w:t>12-hour</w:t>
      </w:r>
      <w:r w:rsidR="002D1B8A" w:rsidRPr="003E08A0">
        <w:t xml:space="preserve"> light and </w:t>
      </w:r>
      <w:r w:rsidR="008F29D3">
        <w:t>12-hour</w:t>
      </w:r>
      <w:r w:rsidR="002D1B8A" w:rsidRPr="003E08A0">
        <w:t xml:space="preserve"> dark photoperiod </w:t>
      </w:r>
      <w:r w:rsidR="002D1B8A" w:rsidRPr="003E08A0">
        <w:rPr>
          <w:b/>
          <w:bCs/>
        </w:rPr>
        <w:t>[1</w:t>
      </w:r>
      <w:r w:rsidR="00500615">
        <w:rPr>
          <w:b/>
          <w:bCs/>
        </w:rPr>
        <w:t>-TXT</w:t>
      </w:r>
      <w:r w:rsidR="002D1B8A" w:rsidRPr="003E08A0">
        <w:rPr>
          <w:b/>
          <w:bCs/>
        </w:rPr>
        <w:t>]</w:t>
      </w:r>
      <w:r w:rsidR="002D1B8A" w:rsidRPr="003E08A0">
        <w:t>.</w:t>
      </w:r>
    </w:p>
    <w:p w14:paraId="0FCD0C1A" w14:textId="78DF6677" w:rsidR="002D1B8A" w:rsidRPr="008F29D3" w:rsidRDefault="002D1B8A" w:rsidP="002D1B8A">
      <w:pPr>
        <w:pStyle w:val="ShotDescription"/>
        <w:numPr>
          <w:ilvl w:val="2"/>
          <w:numId w:val="3"/>
        </w:numPr>
        <w:rPr>
          <w:b/>
          <w:bCs/>
          <w:lang w:val="en-IN"/>
        </w:rPr>
      </w:pPr>
      <w:r w:rsidRPr="003E08A0">
        <w:rPr>
          <w:lang w:val="en-IN"/>
        </w:rPr>
        <w:t>WIDE: Talent placing chambers into a covered dry bath with water cups for humidity.</w:t>
      </w:r>
      <w:r w:rsidR="00500615">
        <w:rPr>
          <w:lang w:val="en-IN"/>
        </w:rPr>
        <w:t xml:space="preserve"> </w:t>
      </w:r>
      <w:r w:rsidR="00500615" w:rsidRPr="00500615">
        <w:rPr>
          <w:b/>
          <w:bCs/>
          <w:lang w:val="en-IN"/>
        </w:rPr>
        <w:t xml:space="preserve">TXT: Temperature: </w:t>
      </w:r>
      <w:r w:rsidR="00500615" w:rsidRPr="00500615">
        <w:rPr>
          <w:b/>
          <w:bCs/>
        </w:rPr>
        <w:t xml:space="preserve">37 °C ± 1 °C; Relative humidity: </w:t>
      </w:r>
      <w:r w:rsidR="00500615" w:rsidRPr="00500615">
        <w:rPr>
          <w:rFonts w:asciiTheme="majorHAnsi" w:hAnsiTheme="majorHAnsi" w:cstheme="majorHAnsi"/>
          <w:b/>
          <w:bCs/>
        </w:rPr>
        <w:t>63 % ± 2 %</w:t>
      </w:r>
      <w:r w:rsidR="00500615" w:rsidRPr="00500615">
        <w:rPr>
          <w:rFonts w:asciiTheme="majorHAnsi" w:hAnsiTheme="majorHAnsi" w:cstheme="majorHAnsi"/>
        </w:rPr>
        <w:t xml:space="preserve"> </w:t>
      </w:r>
      <w:r w:rsidR="00500615">
        <w:rPr>
          <w:rFonts w:asciiTheme="majorHAnsi" w:hAnsiTheme="majorHAnsi" w:cstheme="majorHAnsi"/>
        </w:rPr>
        <w:br/>
      </w:r>
    </w:p>
    <w:p w14:paraId="276BE14B" w14:textId="26BA23D3" w:rsidR="00500615" w:rsidRPr="008E58A5" w:rsidRDefault="00652D4E" w:rsidP="00500615">
      <w:pPr>
        <w:pStyle w:val="ShotDescription"/>
        <w:numPr>
          <w:ilvl w:val="0"/>
          <w:numId w:val="3"/>
        </w:numPr>
        <w:rPr>
          <w:b/>
          <w:bCs/>
          <w:lang w:val="en-IN"/>
        </w:rPr>
      </w:pPr>
      <w:r w:rsidRPr="00652D4E">
        <w:rPr>
          <w:b/>
          <w:bCs/>
        </w:rPr>
        <w:t>Blood Replacement</w:t>
      </w:r>
      <w:r>
        <w:rPr>
          <w:b/>
          <w:bCs/>
        </w:rPr>
        <w:t xml:space="preserve"> </w:t>
      </w:r>
      <w:r w:rsidRPr="00652D4E">
        <w:rPr>
          <w:b/>
          <w:bCs/>
        </w:rPr>
        <w:t xml:space="preserve">and Chamber Maintenance </w:t>
      </w:r>
    </w:p>
    <w:p w14:paraId="1F524535" w14:textId="2817BB71" w:rsidR="008E58A5" w:rsidRPr="008E58A5" w:rsidRDefault="008E58A5" w:rsidP="008E58A5">
      <w:pPr>
        <w:pStyle w:val="ListParagraph"/>
        <w:spacing w:before="120"/>
        <w:ind w:left="360"/>
        <w:contextualSpacing w:val="0"/>
        <w:rPr>
          <w:rFonts w:cstheme="minorHAnsi"/>
        </w:rPr>
      </w:pPr>
      <w:r>
        <w:rPr>
          <w:rFonts w:cstheme="minorHAnsi"/>
          <w:b/>
          <w:bCs/>
        </w:rPr>
        <w:t xml:space="preserve">Demonstrator: </w:t>
      </w:r>
      <w:r w:rsidR="00876466">
        <w:rPr>
          <w:rFonts w:cstheme="minorHAnsi"/>
        </w:rPr>
        <w:t>Sydney Upton</w:t>
      </w:r>
      <w:r>
        <w:rPr>
          <w:rFonts w:cstheme="minorHAnsi"/>
        </w:rPr>
        <w:t xml:space="preserve"> </w:t>
      </w:r>
    </w:p>
    <w:p w14:paraId="281FCB30" w14:textId="043CE4C8" w:rsidR="002D1B8A" w:rsidRPr="00500615" w:rsidRDefault="002D1B8A" w:rsidP="00500615">
      <w:pPr>
        <w:pStyle w:val="Narration"/>
        <w:numPr>
          <w:ilvl w:val="1"/>
          <w:numId w:val="3"/>
        </w:numPr>
      </w:pPr>
      <w:r w:rsidRPr="003E08A0">
        <w:t>Prepare two squirt bottles for rinsing solutions</w:t>
      </w:r>
      <w:r w:rsidR="00500615">
        <w:t>,</w:t>
      </w:r>
      <w:r w:rsidRPr="003E08A0">
        <w:t xml:space="preserve"> </w:t>
      </w:r>
      <w:r w:rsidR="00500615" w:rsidRPr="00500615">
        <w:t>one with</w:t>
      </w:r>
      <w:r w:rsidRPr="003E08A0">
        <w:t xml:space="preserve"> 0.005 percent nystatin solution in distilled water </w:t>
      </w:r>
      <w:r w:rsidR="00500615">
        <w:t>and another with only</w:t>
      </w:r>
      <w:r w:rsidRPr="003E08A0">
        <w:t xml:space="preserve"> distilled water </w:t>
      </w:r>
      <w:r w:rsidRPr="003E08A0">
        <w:rPr>
          <w:b/>
          <w:bCs/>
        </w:rPr>
        <w:t>[</w:t>
      </w:r>
      <w:r w:rsidR="00500615">
        <w:rPr>
          <w:b/>
          <w:bCs/>
        </w:rPr>
        <w:t>1</w:t>
      </w:r>
      <w:r w:rsidRPr="003E08A0">
        <w:rPr>
          <w:b/>
          <w:bCs/>
        </w:rPr>
        <w:t>]</w:t>
      </w:r>
      <w:r w:rsidRPr="003E08A0">
        <w:t>.</w:t>
      </w:r>
    </w:p>
    <w:p w14:paraId="66C2BA2A" w14:textId="713420DB" w:rsidR="002D1B8A" w:rsidRDefault="002D1B8A" w:rsidP="002D1B8A">
      <w:pPr>
        <w:pStyle w:val="ShotDescription"/>
        <w:numPr>
          <w:ilvl w:val="2"/>
          <w:numId w:val="3"/>
        </w:numPr>
        <w:rPr>
          <w:lang w:val="en-IN"/>
        </w:rPr>
      </w:pPr>
      <w:r w:rsidRPr="003E08A0">
        <w:rPr>
          <w:lang w:val="en-IN"/>
        </w:rPr>
        <w:t>Talent filling one squirt bottle with 0.005 percent nystatin solution</w:t>
      </w:r>
      <w:r w:rsidR="00500615">
        <w:rPr>
          <w:lang w:val="en-IN"/>
        </w:rPr>
        <w:t xml:space="preserve"> while keeping the other bottle in the frame.</w:t>
      </w:r>
    </w:p>
    <w:p w14:paraId="04F1DB22" w14:textId="77777777" w:rsidR="002D1B8A" w:rsidRPr="003E08A0" w:rsidRDefault="002D1B8A" w:rsidP="002D1B8A">
      <w:pPr>
        <w:pStyle w:val="Narration"/>
        <w:numPr>
          <w:ilvl w:val="1"/>
          <w:numId w:val="3"/>
        </w:numPr>
      </w:pPr>
      <w:r w:rsidRPr="003E08A0">
        <w:t xml:space="preserve">After 12 to 16 hours, prepare new petri dishes with fresh blood </w:t>
      </w:r>
      <w:r w:rsidRPr="003E08A0">
        <w:rPr>
          <w:b/>
          <w:bCs/>
        </w:rPr>
        <w:t>[1]</w:t>
      </w:r>
      <w:r w:rsidRPr="003E08A0">
        <w:t xml:space="preserve">. Place the dishes in the dry bath at 37 degrees Celsius before positioning the chamber </w:t>
      </w:r>
      <w:r w:rsidRPr="003E08A0">
        <w:rPr>
          <w:b/>
          <w:bCs/>
        </w:rPr>
        <w:t>[2]</w:t>
      </w:r>
      <w:r w:rsidRPr="003E08A0">
        <w:t>.</w:t>
      </w:r>
    </w:p>
    <w:p w14:paraId="4D704B64" w14:textId="77777777" w:rsidR="002D1B8A" w:rsidRDefault="002D1B8A" w:rsidP="002D1B8A">
      <w:pPr>
        <w:pStyle w:val="ShotDescription"/>
        <w:numPr>
          <w:ilvl w:val="2"/>
          <w:numId w:val="3"/>
        </w:numPr>
        <w:rPr>
          <w:lang w:val="en-IN"/>
        </w:rPr>
      </w:pPr>
      <w:r w:rsidRPr="003E08A0">
        <w:rPr>
          <w:lang w:val="en-IN"/>
        </w:rPr>
        <w:t>Talent adding fresh blood into clean petri dishes.</w:t>
      </w:r>
    </w:p>
    <w:p w14:paraId="68092354" w14:textId="77777777" w:rsidR="002D1B8A" w:rsidRPr="003E08A0" w:rsidRDefault="002D1B8A" w:rsidP="002D1B8A">
      <w:pPr>
        <w:pStyle w:val="ShotDescription"/>
        <w:numPr>
          <w:ilvl w:val="2"/>
          <w:numId w:val="3"/>
        </w:numPr>
        <w:rPr>
          <w:lang w:val="en-IN"/>
        </w:rPr>
      </w:pPr>
      <w:r w:rsidRPr="003E08A0">
        <w:rPr>
          <w:lang w:val="en-IN"/>
        </w:rPr>
        <w:t>Talent placing the petri dishes into the dry bath.</w:t>
      </w:r>
    </w:p>
    <w:p w14:paraId="419D2BDA" w14:textId="2B9EEA3B" w:rsidR="002D1B8A" w:rsidRPr="003E08A0" w:rsidRDefault="008E5543" w:rsidP="002D1B8A">
      <w:pPr>
        <w:pStyle w:val="Narration"/>
        <w:numPr>
          <w:ilvl w:val="1"/>
          <w:numId w:val="3"/>
        </w:numPr>
      </w:pPr>
      <w:r>
        <w:t>In the meantime, r</w:t>
      </w:r>
      <w:r w:rsidR="002D1B8A" w:rsidRPr="003E08A0">
        <w:t xml:space="preserve">emove the chamber from the used blood </w:t>
      </w:r>
      <w:r w:rsidR="002D1B8A" w:rsidRPr="003E08A0">
        <w:rPr>
          <w:b/>
          <w:bCs/>
        </w:rPr>
        <w:t>[1]</w:t>
      </w:r>
      <w:r w:rsidR="002D1B8A" w:rsidRPr="003E08A0">
        <w:t xml:space="preserve">. </w:t>
      </w:r>
      <w:r w:rsidR="00BA71E3" w:rsidRPr="00BA71E3">
        <w:rPr>
          <w:lang w:val="en-US"/>
        </w:rPr>
        <w:t>Briefly rinse the membrane underside with distilled water for 3–5 seconds</w:t>
      </w:r>
      <w:r w:rsidR="00BA71E3">
        <w:rPr>
          <w:lang w:val="en-US"/>
        </w:rPr>
        <w:t xml:space="preserve"> </w:t>
      </w:r>
      <w:r w:rsidR="00BA71E3" w:rsidRPr="00BA71E3">
        <w:rPr>
          <w:b/>
          <w:bCs/>
          <w:lang w:val="en-US"/>
        </w:rPr>
        <w:t>[2],</w:t>
      </w:r>
      <w:r w:rsidR="00BA71E3" w:rsidRPr="00BA71E3">
        <w:rPr>
          <w:lang w:val="en-US"/>
        </w:rPr>
        <w:t xml:space="preserve"> followed by a 3–5 second rinse in 0.005% nystatin to prevent fungal contamination, and finish with a final distilled water rinse to remove any residual nystatin.</w:t>
      </w:r>
      <w:r w:rsidR="002D1B8A" w:rsidRPr="003E08A0">
        <w:rPr>
          <w:b/>
          <w:bCs/>
        </w:rPr>
        <w:t>[</w:t>
      </w:r>
      <w:r w:rsidR="00BA71E3">
        <w:rPr>
          <w:b/>
          <w:bCs/>
        </w:rPr>
        <w:t>3</w:t>
      </w:r>
      <w:r w:rsidR="002D1B8A" w:rsidRPr="003E08A0">
        <w:rPr>
          <w:b/>
          <w:bCs/>
        </w:rPr>
        <w:t>]</w:t>
      </w:r>
      <w:r w:rsidR="002D1B8A" w:rsidRPr="003E08A0">
        <w:t>.</w:t>
      </w:r>
    </w:p>
    <w:p w14:paraId="45A817F9" w14:textId="77777777" w:rsidR="002D1B8A" w:rsidRDefault="002D1B8A" w:rsidP="002D1B8A">
      <w:pPr>
        <w:pStyle w:val="ShotDescription"/>
        <w:numPr>
          <w:ilvl w:val="2"/>
          <w:numId w:val="3"/>
        </w:numPr>
        <w:rPr>
          <w:lang w:val="en-IN"/>
        </w:rPr>
      </w:pPr>
      <w:r w:rsidRPr="003E08A0">
        <w:rPr>
          <w:lang w:val="en-IN"/>
        </w:rPr>
        <w:t>Talent lifting the chamber from a petri dish containing used blood.</w:t>
      </w:r>
    </w:p>
    <w:p w14:paraId="5CAC73C3" w14:textId="77777777" w:rsidR="002D1B8A" w:rsidRDefault="002D1B8A" w:rsidP="002D1B8A">
      <w:pPr>
        <w:pStyle w:val="ShotDescription"/>
        <w:numPr>
          <w:ilvl w:val="2"/>
          <w:numId w:val="3"/>
        </w:numPr>
        <w:rPr>
          <w:lang w:val="en-IN"/>
        </w:rPr>
      </w:pPr>
      <w:r w:rsidRPr="003E08A0">
        <w:rPr>
          <w:lang w:val="en-IN"/>
        </w:rPr>
        <w:t>Talent rinsing the underside of the membrane with distilled water using a squirt bottle.</w:t>
      </w:r>
    </w:p>
    <w:p w14:paraId="1B098722" w14:textId="60F4F64A" w:rsidR="002D1B8A" w:rsidRPr="00BA71E3" w:rsidRDefault="002D1B8A" w:rsidP="00BA71E3">
      <w:pPr>
        <w:pStyle w:val="ShotDescription"/>
        <w:numPr>
          <w:ilvl w:val="2"/>
          <w:numId w:val="3"/>
        </w:numPr>
        <w:rPr>
          <w:lang w:val="en-IN"/>
        </w:rPr>
      </w:pPr>
      <w:r w:rsidRPr="003E08A0">
        <w:rPr>
          <w:lang w:val="en-IN"/>
        </w:rPr>
        <w:t>Talent rinsing the membrane with nystatin solution.</w:t>
      </w:r>
    </w:p>
    <w:p w14:paraId="5791E6A3" w14:textId="5525684F" w:rsidR="002D1B8A" w:rsidRPr="003E08A0" w:rsidRDefault="002D1B8A" w:rsidP="002D1B8A">
      <w:pPr>
        <w:pStyle w:val="Narration"/>
        <w:numPr>
          <w:ilvl w:val="1"/>
          <w:numId w:val="3"/>
        </w:numPr>
      </w:pPr>
      <w:r w:rsidRPr="003E08A0">
        <w:t xml:space="preserve">Discard all used blood and rinsing water into a container containing 0.5 percent sodium hypochlorite solution according to institutional safety protocol </w:t>
      </w:r>
      <w:r w:rsidRPr="003E08A0">
        <w:rPr>
          <w:b/>
          <w:bCs/>
        </w:rPr>
        <w:t>[</w:t>
      </w:r>
      <w:r w:rsidR="00500615">
        <w:rPr>
          <w:b/>
          <w:bCs/>
        </w:rPr>
        <w:t>1</w:t>
      </w:r>
      <w:r w:rsidRPr="003E08A0">
        <w:rPr>
          <w:b/>
          <w:bCs/>
        </w:rPr>
        <w:t>]</w:t>
      </w:r>
      <w:r w:rsidRPr="003E08A0">
        <w:t>.</w:t>
      </w:r>
    </w:p>
    <w:p w14:paraId="1349D967" w14:textId="77777777" w:rsidR="002D1B8A" w:rsidRDefault="002D1B8A" w:rsidP="002D1B8A">
      <w:pPr>
        <w:pStyle w:val="ShotDescription"/>
        <w:numPr>
          <w:ilvl w:val="2"/>
          <w:numId w:val="3"/>
        </w:numPr>
        <w:rPr>
          <w:lang w:val="en-IN"/>
        </w:rPr>
      </w:pPr>
      <w:r w:rsidRPr="003E08A0">
        <w:rPr>
          <w:lang w:val="en-IN"/>
        </w:rPr>
        <w:t>Talent pouring used blood and rinsing water into a waste container with sodium hypochlorite solution.</w:t>
      </w:r>
    </w:p>
    <w:p w14:paraId="347E2887" w14:textId="77777777" w:rsidR="002D1B8A" w:rsidRPr="003E08A0" w:rsidRDefault="002D1B8A" w:rsidP="002D1B8A">
      <w:pPr>
        <w:pStyle w:val="Narration"/>
        <w:numPr>
          <w:ilvl w:val="1"/>
          <w:numId w:val="3"/>
        </w:numPr>
      </w:pPr>
      <w:r w:rsidRPr="003E08A0">
        <w:t xml:space="preserve">After rinsing, place the chamber into a new petri dish containing fresh blood </w:t>
      </w:r>
      <w:r w:rsidRPr="003E08A0">
        <w:rPr>
          <w:b/>
          <w:bCs/>
        </w:rPr>
        <w:t>[1]</w:t>
      </w:r>
      <w:r w:rsidRPr="003E08A0">
        <w:t>.</w:t>
      </w:r>
    </w:p>
    <w:p w14:paraId="66E580A2" w14:textId="77777777" w:rsidR="002D1B8A" w:rsidRPr="003E08A0" w:rsidRDefault="002D1B8A" w:rsidP="002D1B8A">
      <w:pPr>
        <w:pStyle w:val="ShotDescription"/>
        <w:numPr>
          <w:ilvl w:val="2"/>
          <w:numId w:val="3"/>
        </w:numPr>
        <w:rPr>
          <w:lang w:val="en-IN"/>
        </w:rPr>
      </w:pPr>
      <w:r w:rsidRPr="003E08A0">
        <w:rPr>
          <w:lang w:val="en-IN"/>
        </w:rPr>
        <w:t>WIDE: Talent placing the rinsed chamber onto a petri dish with fresh blood.</w:t>
      </w:r>
    </w:p>
    <w:p w14:paraId="0D84AC88" w14:textId="61660D74" w:rsidR="002D1B8A" w:rsidRPr="003E08A0" w:rsidRDefault="002D1B8A" w:rsidP="002D1B8A">
      <w:pPr>
        <w:pStyle w:val="Narration"/>
        <w:numPr>
          <w:ilvl w:val="1"/>
          <w:numId w:val="3"/>
        </w:numPr>
      </w:pPr>
      <w:r w:rsidRPr="003E08A0">
        <w:lastRenderedPageBreak/>
        <w:t xml:space="preserve">Place the chambers in 0.5 percent sodium hypochlorite solution for up to 30 minutes to reuse them </w:t>
      </w:r>
      <w:r w:rsidRPr="003E08A0">
        <w:rPr>
          <w:b/>
          <w:bCs/>
        </w:rPr>
        <w:t>[1]</w:t>
      </w:r>
      <w:r w:rsidRPr="003E08A0">
        <w:t xml:space="preserve">. Wash the chambers with dish soap after bleach treatment </w:t>
      </w:r>
      <w:r w:rsidRPr="003E08A0">
        <w:rPr>
          <w:b/>
          <w:bCs/>
        </w:rPr>
        <w:t>[2]</w:t>
      </w:r>
      <w:r w:rsidRPr="003E08A0">
        <w:t xml:space="preserve">. </w:t>
      </w:r>
    </w:p>
    <w:p w14:paraId="35DBA38A" w14:textId="77777777" w:rsidR="002D1B8A" w:rsidRDefault="002D1B8A" w:rsidP="002D1B8A">
      <w:pPr>
        <w:pStyle w:val="ShotDescription"/>
        <w:numPr>
          <w:ilvl w:val="2"/>
          <w:numId w:val="3"/>
        </w:numPr>
        <w:rPr>
          <w:lang w:val="en-IN"/>
        </w:rPr>
      </w:pPr>
      <w:r w:rsidRPr="003E08A0">
        <w:rPr>
          <w:lang w:val="en-IN"/>
        </w:rPr>
        <w:t>Talent placing chambers into a container with sodium hypochlorite solution.</w:t>
      </w:r>
    </w:p>
    <w:p w14:paraId="461DBF92" w14:textId="77777777" w:rsidR="002D1B8A" w:rsidRDefault="002D1B8A" w:rsidP="002D1B8A">
      <w:pPr>
        <w:pStyle w:val="ShotDescription"/>
        <w:numPr>
          <w:ilvl w:val="2"/>
          <w:numId w:val="3"/>
        </w:numPr>
        <w:rPr>
          <w:lang w:val="en-IN"/>
        </w:rPr>
      </w:pPr>
      <w:r w:rsidRPr="003E08A0">
        <w:rPr>
          <w:lang w:val="en-IN"/>
        </w:rPr>
        <w:t>Talent washing chambers with dish soap after bleach treatment.</w:t>
      </w:r>
    </w:p>
    <w:p w14:paraId="1F92002A" w14:textId="77777777" w:rsidR="002D1B8A" w:rsidRPr="003E08A0" w:rsidRDefault="002D1B8A" w:rsidP="002D1B8A">
      <w:pPr>
        <w:rPr>
          <w:lang w:val="en-IN"/>
        </w:rPr>
      </w:pPr>
    </w:p>
    <w:p w14:paraId="09689C4F" w14:textId="6BB4CD6E"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1C654D1D" w14:textId="11C2C42F" w:rsidR="00985FE6" w:rsidRPr="00C742CB" w:rsidRDefault="00EE6470" w:rsidP="00C742CB">
      <w:pPr>
        <w:pStyle w:val="ListParagraph"/>
        <w:numPr>
          <w:ilvl w:val="0"/>
          <w:numId w:val="3"/>
        </w:numPr>
        <w:spacing w:before="240"/>
        <w:outlineLvl w:val="0"/>
        <w:rPr>
          <w:rFonts w:cstheme="minorHAnsi"/>
          <w:lang w:eastAsia="zh-TW"/>
        </w:rPr>
      </w:pPr>
      <w:r>
        <w:rPr>
          <w:rFonts w:cstheme="minorHAnsi"/>
          <w:b/>
        </w:rPr>
        <w:t xml:space="preserve">Results </w:t>
      </w:r>
    </w:p>
    <w:p w14:paraId="5A24913A" w14:textId="682F97F6" w:rsidR="003C54C3" w:rsidRPr="003C54C3" w:rsidRDefault="00C742CB" w:rsidP="003C54C3">
      <w:pPr>
        <w:pStyle w:val="Narration"/>
        <w:numPr>
          <w:ilvl w:val="1"/>
          <w:numId w:val="3"/>
        </w:numPr>
        <w:rPr>
          <w:b/>
          <w:bCs/>
        </w:rPr>
      </w:pPr>
      <w:r w:rsidRPr="00C742CB">
        <w:rPr>
          <w:lang w:val="en-US"/>
        </w:rPr>
        <w:t xml:space="preserve">Optimal feeding rates were achieved at membrane thicknesses of 100–200 </w:t>
      </w:r>
      <w:r>
        <w:rPr>
          <w:lang w:val="en-US"/>
        </w:rPr>
        <w:t>micrometers</w:t>
      </w:r>
      <w:r w:rsidRPr="00C742CB">
        <w:rPr>
          <w:lang w:val="en-US"/>
        </w:rPr>
        <w:t xml:space="preserve"> for </w:t>
      </w:r>
      <w:proofErr w:type="spellStart"/>
      <w:r w:rsidRPr="00C742CB">
        <w:rPr>
          <w:i/>
          <w:iCs/>
          <w:lang w:val="en-US"/>
        </w:rPr>
        <w:t>Amblyomma</w:t>
      </w:r>
      <w:proofErr w:type="spellEnd"/>
      <w:r w:rsidRPr="00C742CB">
        <w:rPr>
          <w:i/>
          <w:iCs/>
          <w:lang w:val="en-US"/>
        </w:rPr>
        <w:t xml:space="preserve"> americanum</w:t>
      </w:r>
      <w:r w:rsidRPr="00C742CB">
        <w:rPr>
          <w:b/>
          <w:bCs/>
          <w:lang w:val="en-US"/>
        </w:rPr>
        <w:t xml:space="preserve"> [1] </w:t>
      </w:r>
      <w:r w:rsidRPr="00C742CB">
        <w:rPr>
          <w:lang w:val="en-US"/>
        </w:rPr>
        <w:t>and 100–250</w:t>
      </w:r>
      <w:r>
        <w:rPr>
          <w:lang w:val="en-US"/>
        </w:rPr>
        <w:t xml:space="preserve"> micrometers</w:t>
      </w:r>
      <w:r w:rsidRPr="00C742CB">
        <w:rPr>
          <w:lang w:val="en-US"/>
        </w:rPr>
        <w:t xml:space="preserve"> for </w:t>
      </w:r>
      <w:proofErr w:type="spellStart"/>
      <w:r w:rsidRPr="00C742CB">
        <w:rPr>
          <w:i/>
          <w:iCs/>
          <w:lang w:val="en-US"/>
        </w:rPr>
        <w:t>Amblyomma</w:t>
      </w:r>
      <w:proofErr w:type="spellEnd"/>
      <w:r w:rsidRPr="00C742CB">
        <w:rPr>
          <w:i/>
          <w:iCs/>
          <w:lang w:val="en-US"/>
        </w:rPr>
        <w:t xml:space="preserve"> maculatum</w:t>
      </w:r>
      <w:r w:rsidRPr="00C742CB">
        <w:rPr>
          <w:b/>
          <w:bCs/>
          <w:lang w:val="en-US"/>
        </w:rPr>
        <w:t xml:space="preserve"> </w:t>
      </w:r>
      <w:r w:rsidR="003C54C3" w:rsidRPr="003C54C3">
        <w:rPr>
          <w:b/>
          <w:bCs/>
        </w:rPr>
        <w:t>[2].</w:t>
      </w:r>
    </w:p>
    <w:p w14:paraId="47E4331D" w14:textId="77777777" w:rsidR="003C54C3" w:rsidRPr="003C54C3" w:rsidRDefault="003C54C3" w:rsidP="003C54C3">
      <w:pPr>
        <w:pStyle w:val="ShotDescription"/>
        <w:numPr>
          <w:ilvl w:val="2"/>
          <w:numId w:val="3"/>
        </w:numPr>
        <w:rPr>
          <w:i/>
          <w:iCs/>
          <w:color w:val="0000FF"/>
        </w:rPr>
      </w:pPr>
      <w:r w:rsidRPr="00721939">
        <w:rPr>
          <w:lang w:val="en-IN"/>
        </w:rPr>
        <w:t xml:space="preserve">LAB MEDIA: Table 1. </w:t>
      </w:r>
      <w:r w:rsidRPr="003C54C3">
        <w:rPr>
          <w:i/>
          <w:iCs/>
          <w:color w:val="0000FF"/>
        </w:rPr>
        <w:t>Video editor: Highlight the membrane thickness value “100–200” in the row for A. americanum.</w:t>
      </w:r>
    </w:p>
    <w:p w14:paraId="7787FECF" w14:textId="77777777" w:rsidR="003C54C3" w:rsidRPr="003C54C3" w:rsidRDefault="003C54C3" w:rsidP="003C54C3">
      <w:pPr>
        <w:pStyle w:val="ShotDescription"/>
        <w:numPr>
          <w:ilvl w:val="2"/>
          <w:numId w:val="3"/>
        </w:numPr>
        <w:rPr>
          <w:i/>
          <w:iCs/>
          <w:color w:val="0000FF"/>
          <w:lang w:val="en-IN"/>
        </w:rPr>
      </w:pPr>
      <w:r w:rsidRPr="00721939">
        <w:rPr>
          <w:lang w:val="en-IN"/>
        </w:rPr>
        <w:t xml:space="preserve">LAB MEDIA: Table 1. </w:t>
      </w:r>
      <w:r w:rsidRPr="003C54C3">
        <w:rPr>
          <w:i/>
          <w:iCs/>
          <w:color w:val="0000FF"/>
          <w:lang w:val="en-IN"/>
        </w:rPr>
        <w:t>Video editor: Highlight the membrane thickness value “100–250” in the row for A. maculatum.</w:t>
      </w:r>
    </w:p>
    <w:p w14:paraId="37474E2D" w14:textId="4AB485FC" w:rsidR="003C54C3" w:rsidRPr="00C742CB" w:rsidRDefault="00C742CB" w:rsidP="00C742CB">
      <w:pPr>
        <w:pStyle w:val="Narration"/>
        <w:numPr>
          <w:ilvl w:val="1"/>
          <w:numId w:val="3"/>
        </w:numPr>
        <w:rPr>
          <w:b/>
          <w:bCs/>
        </w:rPr>
      </w:pPr>
      <w:r w:rsidRPr="00C742CB">
        <w:rPr>
          <w:i/>
          <w:iCs/>
          <w:lang w:val="en-US"/>
        </w:rPr>
        <w:t>Rhipicephalus sanguineus</w:t>
      </w:r>
      <w:r w:rsidRPr="00C742CB">
        <w:rPr>
          <w:lang w:val="en-US"/>
        </w:rPr>
        <w:t xml:space="preserve"> showed the highest feeding rates at 70–100 </w:t>
      </w:r>
      <w:r>
        <w:rPr>
          <w:lang w:val="en-US"/>
        </w:rPr>
        <w:t>micrometer</w:t>
      </w:r>
      <w:r w:rsidRPr="00C742CB">
        <w:rPr>
          <w:lang w:val="en-US"/>
        </w:rPr>
        <w:t xml:space="preserve"> membrane thickness</w:t>
      </w:r>
      <w:r>
        <w:rPr>
          <w:b/>
          <w:bCs/>
          <w:lang w:val="en-US"/>
        </w:rPr>
        <w:t xml:space="preserve"> </w:t>
      </w:r>
      <w:r w:rsidR="003C54C3" w:rsidRPr="003C54C3">
        <w:rPr>
          <w:b/>
          <w:bCs/>
        </w:rPr>
        <w:t>[1].</w:t>
      </w:r>
      <w:r>
        <w:rPr>
          <w:b/>
          <w:bCs/>
        </w:rPr>
        <w:t xml:space="preserve"> </w:t>
      </w:r>
      <w:r w:rsidRPr="00721939">
        <w:t xml:space="preserve">The highest feeding rates for </w:t>
      </w:r>
      <w:r w:rsidRPr="00721939">
        <w:rPr>
          <w:i/>
          <w:iCs/>
        </w:rPr>
        <w:t>Ixodes scapularis</w:t>
      </w:r>
      <w:r>
        <w:rPr>
          <w:i/>
          <w:iCs/>
        </w:rPr>
        <w:t xml:space="preserve"> </w:t>
      </w:r>
      <w:r w:rsidRPr="00C742CB">
        <w:rPr>
          <w:b/>
          <w:bCs/>
        </w:rPr>
        <w:t>[2]</w:t>
      </w:r>
      <w:r>
        <w:rPr>
          <w:i/>
          <w:iCs/>
        </w:rPr>
        <w:t xml:space="preserve"> </w:t>
      </w:r>
      <w:r w:rsidRPr="00C742CB">
        <w:t xml:space="preserve">and </w:t>
      </w:r>
      <w:r w:rsidRPr="00721939">
        <w:rPr>
          <w:i/>
          <w:iCs/>
        </w:rPr>
        <w:t>Dermacentor variabilis</w:t>
      </w:r>
      <w:r w:rsidRPr="00721939">
        <w:t xml:space="preserve"> were observed at a membrane thickness of less than 150 </w:t>
      </w:r>
      <w:proofErr w:type="spellStart"/>
      <w:r>
        <w:t>micrometers</w:t>
      </w:r>
      <w:proofErr w:type="spellEnd"/>
      <w:r w:rsidRPr="00721939">
        <w:t xml:space="preserve"> </w:t>
      </w:r>
      <w:r w:rsidRPr="003C54C3">
        <w:rPr>
          <w:b/>
          <w:bCs/>
        </w:rPr>
        <w:t>[</w:t>
      </w:r>
      <w:r>
        <w:rPr>
          <w:b/>
          <w:bCs/>
        </w:rPr>
        <w:t>3</w:t>
      </w:r>
      <w:r w:rsidRPr="003C54C3">
        <w:rPr>
          <w:b/>
          <w:bCs/>
        </w:rPr>
        <w:t>].</w:t>
      </w:r>
    </w:p>
    <w:p w14:paraId="458EDB4E" w14:textId="77777777" w:rsidR="003C54C3" w:rsidRPr="00721939" w:rsidRDefault="003C54C3" w:rsidP="003C54C3">
      <w:pPr>
        <w:pStyle w:val="ShotDescription"/>
        <w:numPr>
          <w:ilvl w:val="2"/>
          <w:numId w:val="3"/>
        </w:numPr>
        <w:rPr>
          <w:lang w:val="en-IN"/>
        </w:rPr>
      </w:pPr>
      <w:r w:rsidRPr="00721939">
        <w:rPr>
          <w:lang w:val="en-IN"/>
        </w:rPr>
        <w:t xml:space="preserve">LAB MEDIA: Table 1. </w:t>
      </w:r>
      <w:r w:rsidRPr="003C54C3">
        <w:rPr>
          <w:i/>
          <w:iCs/>
          <w:color w:val="0000FF"/>
          <w:lang w:val="en-IN"/>
        </w:rPr>
        <w:t>Video editor: Highlight the membrane thickness value “70–100” in the row for R. sanguineus</w:t>
      </w:r>
      <w:r w:rsidRPr="00721939">
        <w:rPr>
          <w:lang w:val="en-IN"/>
        </w:rPr>
        <w:t>.</w:t>
      </w:r>
    </w:p>
    <w:p w14:paraId="2E7E6F71" w14:textId="7A53DBE4" w:rsidR="003C54C3" w:rsidRPr="00C742CB" w:rsidRDefault="003C54C3" w:rsidP="00C742CB">
      <w:pPr>
        <w:pStyle w:val="ShotDescription"/>
        <w:numPr>
          <w:ilvl w:val="2"/>
          <w:numId w:val="3"/>
        </w:numPr>
        <w:rPr>
          <w:lang w:val="en-IN"/>
        </w:rPr>
      </w:pPr>
      <w:r w:rsidRPr="00721939">
        <w:rPr>
          <w:lang w:val="en-IN"/>
        </w:rPr>
        <w:t xml:space="preserve">LAB MEDIA: Table 1. </w:t>
      </w:r>
      <w:r w:rsidRPr="003C54C3">
        <w:rPr>
          <w:i/>
          <w:iCs/>
          <w:color w:val="0000FF"/>
          <w:lang w:val="en-IN"/>
        </w:rPr>
        <w:t>Video editor: Highlight the membrane thickness value “&lt;150” in the row for I. scapularis.</w:t>
      </w:r>
    </w:p>
    <w:p w14:paraId="438612E6" w14:textId="77777777" w:rsidR="003C54C3" w:rsidRPr="00AA6F95" w:rsidRDefault="003C54C3" w:rsidP="003C54C3">
      <w:pPr>
        <w:pStyle w:val="ShotDescription"/>
        <w:numPr>
          <w:ilvl w:val="2"/>
          <w:numId w:val="3"/>
        </w:numPr>
        <w:rPr>
          <w:i/>
          <w:iCs/>
          <w:color w:val="0000FF"/>
          <w:lang w:val="en-IN"/>
        </w:rPr>
      </w:pPr>
      <w:r w:rsidRPr="00721939">
        <w:rPr>
          <w:lang w:val="en-IN"/>
        </w:rPr>
        <w:t xml:space="preserve">LAB MEDIA: Table 1. </w:t>
      </w:r>
      <w:r w:rsidRPr="00AA6F95">
        <w:rPr>
          <w:i/>
          <w:iCs/>
          <w:color w:val="0000FF"/>
          <w:lang w:val="en-IN"/>
        </w:rPr>
        <w:t>Video editor: Highlight the membrane thickness value “&lt;150” in the row for D. variabilis.</w:t>
      </w:r>
    </w:p>
    <w:p w14:paraId="098FDB06" w14:textId="356CB6E8" w:rsidR="003C54C3" w:rsidRDefault="003C54C3" w:rsidP="003C54C3">
      <w:pPr>
        <w:pStyle w:val="Narration"/>
        <w:numPr>
          <w:ilvl w:val="1"/>
          <w:numId w:val="3"/>
        </w:numPr>
      </w:pPr>
      <w:r w:rsidRPr="00721939">
        <w:t xml:space="preserve">Partially fed female </w:t>
      </w:r>
      <w:proofErr w:type="spellStart"/>
      <w:r w:rsidRPr="00721939">
        <w:rPr>
          <w:i/>
          <w:iCs/>
        </w:rPr>
        <w:t>Amblyomma</w:t>
      </w:r>
      <w:proofErr w:type="spellEnd"/>
      <w:r w:rsidRPr="00721939">
        <w:rPr>
          <w:i/>
          <w:iCs/>
        </w:rPr>
        <w:t xml:space="preserve"> americanum</w:t>
      </w:r>
      <w:r w:rsidRPr="00721939">
        <w:t xml:space="preserve"> were classified into unfed, 2–3 days partially fed, 4–5 days partially fed, and engorged stages </w:t>
      </w:r>
      <w:r w:rsidRPr="00AA6F95">
        <w:rPr>
          <w:b/>
          <w:bCs/>
        </w:rPr>
        <w:t>[1].</w:t>
      </w:r>
    </w:p>
    <w:p w14:paraId="6ED22402" w14:textId="77777777" w:rsidR="003C54C3" w:rsidRPr="00721939" w:rsidRDefault="003C54C3" w:rsidP="003C54C3">
      <w:pPr>
        <w:pStyle w:val="ShotDescription"/>
        <w:numPr>
          <w:ilvl w:val="2"/>
          <w:numId w:val="3"/>
        </w:numPr>
        <w:rPr>
          <w:lang w:val="en-IN"/>
        </w:rPr>
      </w:pPr>
      <w:r w:rsidRPr="00721939">
        <w:rPr>
          <w:lang w:val="en-IN"/>
        </w:rPr>
        <w:t xml:space="preserve">LAB MEDIA: Figure 5. </w:t>
      </w:r>
      <w:r w:rsidRPr="00AA6F95">
        <w:rPr>
          <w:i/>
          <w:iCs/>
          <w:color w:val="0000FF"/>
          <w:lang w:val="en-IN"/>
        </w:rPr>
        <w:t xml:space="preserve">Video editor: Show the sequence of ticks </w:t>
      </w:r>
      <w:proofErr w:type="spellStart"/>
      <w:r w:rsidRPr="00AA6F95">
        <w:rPr>
          <w:i/>
          <w:iCs/>
          <w:color w:val="0000FF"/>
          <w:lang w:val="en-IN"/>
        </w:rPr>
        <w:t>labeled</w:t>
      </w:r>
      <w:proofErr w:type="spellEnd"/>
      <w:r w:rsidRPr="00AA6F95">
        <w:rPr>
          <w:i/>
          <w:iCs/>
          <w:color w:val="0000FF"/>
          <w:lang w:val="en-IN"/>
        </w:rPr>
        <w:t xml:space="preserve"> “Unfed,” “Partially fed 2–3 days,” “Partially fed 4–5 days,” and “Engorged &gt;6 days”.</w:t>
      </w:r>
    </w:p>
    <w:p w14:paraId="0EBC4EBA" w14:textId="57C3CA6F" w:rsidR="003C54C3" w:rsidRDefault="003C54C3" w:rsidP="003C54C3">
      <w:pPr>
        <w:pStyle w:val="Narration"/>
        <w:numPr>
          <w:ilvl w:val="1"/>
          <w:numId w:val="3"/>
        </w:numPr>
      </w:pPr>
      <w:r w:rsidRPr="00721939">
        <w:t xml:space="preserve">The engorged feeding stage included ticks at the onset of rapid engorgement with weights ranging from 48.9 </w:t>
      </w:r>
      <w:r w:rsidR="00AA6F95">
        <w:t>milligrams</w:t>
      </w:r>
      <w:r w:rsidRPr="00721939">
        <w:t xml:space="preserve"> to 109 </w:t>
      </w:r>
      <w:r w:rsidR="00AA6F95">
        <w:t>milligrams</w:t>
      </w:r>
      <w:r w:rsidRPr="00721939">
        <w:t xml:space="preserve"> </w:t>
      </w:r>
      <w:r w:rsidRPr="00AA6F95">
        <w:rPr>
          <w:b/>
          <w:bCs/>
        </w:rPr>
        <w:t>[1],</w:t>
      </w:r>
      <w:r w:rsidRPr="00721939">
        <w:t xml:space="preserve"> and fully engorged ticks with weights ranging from 272.7 </w:t>
      </w:r>
      <w:r w:rsidR="00AA6F95">
        <w:t>milligrams</w:t>
      </w:r>
      <w:r w:rsidRPr="00721939">
        <w:t xml:space="preserve"> to 348.7 </w:t>
      </w:r>
      <w:r w:rsidR="00AA6F95">
        <w:t>milligrams</w:t>
      </w:r>
      <w:r w:rsidRPr="00721939">
        <w:t xml:space="preserve"> </w:t>
      </w:r>
      <w:r w:rsidRPr="00AA6F95">
        <w:rPr>
          <w:b/>
          <w:bCs/>
        </w:rPr>
        <w:t>[2].</w:t>
      </w:r>
    </w:p>
    <w:p w14:paraId="6924DB8F" w14:textId="77777777" w:rsidR="003C54C3" w:rsidRDefault="003C54C3" w:rsidP="003C54C3">
      <w:pPr>
        <w:pStyle w:val="ShotDescription"/>
        <w:numPr>
          <w:ilvl w:val="2"/>
          <w:numId w:val="3"/>
        </w:numPr>
        <w:rPr>
          <w:lang w:val="en-IN"/>
        </w:rPr>
      </w:pPr>
      <w:r w:rsidRPr="00721939">
        <w:rPr>
          <w:lang w:val="en-IN"/>
        </w:rPr>
        <w:t xml:space="preserve">LAB MEDIA: Figure 5. </w:t>
      </w:r>
      <w:r w:rsidRPr="00AA6F95">
        <w:rPr>
          <w:i/>
          <w:iCs/>
          <w:color w:val="0000FF"/>
          <w:lang w:val="en-IN"/>
        </w:rPr>
        <w:t>Video editor: Highlight the largest tick under “Engorged &gt;6 days”.</w:t>
      </w:r>
    </w:p>
    <w:p w14:paraId="4607DA4F" w14:textId="77777777" w:rsidR="003C54C3" w:rsidRPr="00721939" w:rsidRDefault="003C54C3" w:rsidP="003C54C3">
      <w:pPr>
        <w:pStyle w:val="ShotDescription"/>
        <w:numPr>
          <w:ilvl w:val="2"/>
          <w:numId w:val="3"/>
        </w:numPr>
        <w:rPr>
          <w:lang w:val="en-IN"/>
        </w:rPr>
      </w:pPr>
      <w:r w:rsidRPr="00721939">
        <w:rPr>
          <w:lang w:val="en-IN"/>
        </w:rPr>
        <w:t xml:space="preserve">LAB MEDIA: Figure 5. </w:t>
      </w:r>
      <w:r w:rsidRPr="00AA6F95">
        <w:rPr>
          <w:i/>
          <w:iCs/>
          <w:color w:val="0000FF"/>
          <w:lang w:val="en-IN"/>
        </w:rPr>
        <w:t>Video editor: Emphasize the size difference between the engorged tick and the smaller earlier-stage ticks.</w:t>
      </w:r>
    </w:p>
    <w:p w14:paraId="364EEEFA" w14:textId="77777777" w:rsidR="003C54C3" w:rsidRPr="003E08A0" w:rsidRDefault="003C54C3" w:rsidP="003C54C3">
      <w:pPr>
        <w:rPr>
          <w:lang w:val="en-IN"/>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1"/>
      <w:footerReference w:type="even" r:id="rId12"/>
      <w:footerReference w:type="default" r:id="rId1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E2AC5" w14:textId="77777777" w:rsidR="00623F50" w:rsidRDefault="00623F50">
      <w:r>
        <w:separator/>
      </w:r>
    </w:p>
    <w:p w14:paraId="09DBC899" w14:textId="77777777" w:rsidR="00623F50" w:rsidRDefault="00623F50"/>
  </w:endnote>
  <w:endnote w:type="continuationSeparator" w:id="0">
    <w:p w14:paraId="77E82416" w14:textId="77777777" w:rsidR="00623F50" w:rsidRDefault="00623F50">
      <w:r>
        <w:continuationSeparator/>
      </w:r>
    </w:p>
    <w:p w14:paraId="1FBD5076" w14:textId="77777777" w:rsidR="00623F50" w:rsidRDefault="00623F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3688388"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85BB4">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285BB4">
      <w:rPr>
        <w:rFonts w:cstheme="minorHAnsi"/>
      </w:rPr>
      <w:t xml:space="preserve">               April 14,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D7612" w14:textId="77777777" w:rsidR="00623F50" w:rsidRDefault="00623F50">
      <w:r>
        <w:separator/>
      </w:r>
    </w:p>
    <w:p w14:paraId="46D75194" w14:textId="77777777" w:rsidR="00623F50" w:rsidRDefault="00623F50"/>
  </w:footnote>
  <w:footnote w:type="continuationSeparator" w:id="0">
    <w:p w14:paraId="2CD4C63A" w14:textId="77777777" w:rsidR="00623F50" w:rsidRDefault="00623F50">
      <w:r>
        <w:continuationSeparator/>
      </w:r>
    </w:p>
    <w:p w14:paraId="79C56460" w14:textId="77777777" w:rsidR="00623F50" w:rsidRDefault="00623F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F7AAE66" w:rsidR="00336C61" w:rsidRPr="00285BB4" w:rsidRDefault="00336C61" w:rsidP="00285BB4">
    <w:pPr>
      <w:pStyle w:val="Header"/>
      <w:tabs>
        <w:tab w:val="clear" w:pos="4320"/>
        <w:tab w:val="clear" w:pos="8640"/>
        <w:tab w:val="center" w:pos="4680"/>
      </w:tabs>
      <w:spacing w:before="240"/>
      <w:rPr>
        <w:rFonts w:cstheme="minorHAnsi"/>
        <w:b/>
        <w:color w:val="00B050"/>
        <w:sz w:val="28"/>
        <w:szCs w:val="28"/>
        <w:u w:val="single"/>
      </w:rPr>
    </w:pPr>
    <w:r w:rsidRPr="00285BB4">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285BB4" w:rsidRPr="00285BB4">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27EB0BE9"/>
    <w:multiLevelType w:val="multilevel"/>
    <w:tmpl w:val="E16C6D72"/>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D3BA12F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8"/>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7"/>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1132021386">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63D76"/>
    <w:rsid w:val="00074929"/>
    <w:rsid w:val="00075D03"/>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3E9"/>
    <w:rsid w:val="000E5459"/>
    <w:rsid w:val="000E6166"/>
    <w:rsid w:val="000F05F6"/>
    <w:rsid w:val="000F0F14"/>
    <w:rsid w:val="000F1A61"/>
    <w:rsid w:val="000F326F"/>
    <w:rsid w:val="001016BD"/>
    <w:rsid w:val="001026D1"/>
    <w:rsid w:val="001052C8"/>
    <w:rsid w:val="00106F46"/>
    <w:rsid w:val="001115D1"/>
    <w:rsid w:val="00113F3E"/>
    <w:rsid w:val="0011473F"/>
    <w:rsid w:val="00120A9A"/>
    <w:rsid w:val="00125924"/>
    <w:rsid w:val="00126973"/>
    <w:rsid w:val="001302B1"/>
    <w:rsid w:val="00131765"/>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5BB4"/>
    <w:rsid w:val="00287206"/>
    <w:rsid w:val="00292508"/>
    <w:rsid w:val="002929B8"/>
    <w:rsid w:val="00294464"/>
    <w:rsid w:val="002A303E"/>
    <w:rsid w:val="002A6FCF"/>
    <w:rsid w:val="002A7F8B"/>
    <w:rsid w:val="002B009A"/>
    <w:rsid w:val="002B025E"/>
    <w:rsid w:val="002B0D88"/>
    <w:rsid w:val="002B26D4"/>
    <w:rsid w:val="002B42A6"/>
    <w:rsid w:val="002B55D9"/>
    <w:rsid w:val="002B7584"/>
    <w:rsid w:val="002C54DB"/>
    <w:rsid w:val="002D1B8A"/>
    <w:rsid w:val="002D48BB"/>
    <w:rsid w:val="002D52A1"/>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3E33"/>
    <w:rsid w:val="0034684D"/>
    <w:rsid w:val="00347FE0"/>
    <w:rsid w:val="003513A5"/>
    <w:rsid w:val="00355D9B"/>
    <w:rsid w:val="00357FB7"/>
    <w:rsid w:val="00363153"/>
    <w:rsid w:val="00364249"/>
    <w:rsid w:val="003672FC"/>
    <w:rsid w:val="003754A7"/>
    <w:rsid w:val="00384BC6"/>
    <w:rsid w:val="0038502C"/>
    <w:rsid w:val="00386777"/>
    <w:rsid w:val="00395684"/>
    <w:rsid w:val="003A1109"/>
    <w:rsid w:val="003A49C2"/>
    <w:rsid w:val="003B00BE"/>
    <w:rsid w:val="003B3E2A"/>
    <w:rsid w:val="003B5E26"/>
    <w:rsid w:val="003C1044"/>
    <w:rsid w:val="003C2AEF"/>
    <w:rsid w:val="003C32EC"/>
    <w:rsid w:val="003C54C3"/>
    <w:rsid w:val="003D0847"/>
    <w:rsid w:val="003D0FD6"/>
    <w:rsid w:val="003D40E8"/>
    <w:rsid w:val="003E09F3"/>
    <w:rsid w:val="003E2BC9"/>
    <w:rsid w:val="003F4B52"/>
    <w:rsid w:val="004018D8"/>
    <w:rsid w:val="00401F82"/>
    <w:rsid w:val="004025BB"/>
    <w:rsid w:val="004034B6"/>
    <w:rsid w:val="00403B82"/>
    <w:rsid w:val="0041025A"/>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7506B"/>
    <w:rsid w:val="0048283A"/>
    <w:rsid w:val="00482D4C"/>
    <w:rsid w:val="00483E1B"/>
    <w:rsid w:val="00491B01"/>
    <w:rsid w:val="00493A57"/>
    <w:rsid w:val="00495959"/>
    <w:rsid w:val="004A72BD"/>
    <w:rsid w:val="004B1469"/>
    <w:rsid w:val="004C1095"/>
    <w:rsid w:val="004C2DAD"/>
    <w:rsid w:val="004C4FAE"/>
    <w:rsid w:val="004C66BE"/>
    <w:rsid w:val="004C6ED2"/>
    <w:rsid w:val="004D1E0E"/>
    <w:rsid w:val="004D4A4F"/>
    <w:rsid w:val="004D5C8C"/>
    <w:rsid w:val="004E0C5A"/>
    <w:rsid w:val="004E2BE1"/>
    <w:rsid w:val="004E35F1"/>
    <w:rsid w:val="004E3F8E"/>
    <w:rsid w:val="004E4801"/>
    <w:rsid w:val="004E5008"/>
    <w:rsid w:val="004F664D"/>
    <w:rsid w:val="00500615"/>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1513"/>
    <w:rsid w:val="0058214E"/>
    <w:rsid w:val="005829FA"/>
    <w:rsid w:val="00585ECC"/>
    <w:rsid w:val="00591C06"/>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3F50"/>
    <w:rsid w:val="00626AF2"/>
    <w:rsid w:val="006346FE"/>
    <w:rsid w:val="00637544"/>
    <w:rsid w:val="006402D4"/>
    <w:rsid w:val="006446A3"/>
    <w:rsid w:val="00645A61"/>
    <w:rsid w:val="00645B93"/>
    <w:rsid w:val="00646050"/>
    <w:rsid w:val="00652165"/>
    <w:rsid w:val="00652D4E"/>
    <w:rsid w:val="00654735"/>
    <w:rsid w:val="006556DE"/>
    <w:rsid w:val="006565A0"/>
    <w:rsid w:val="006579DD"/>
    <w:rsid w:val="00660315"/>
    <w:rsid w:val="0066127A"/>
    <w:rsid w:val="006617AB"/>
    <w:rsid w:val="00663E85"/>
    <w:rsid w:val="00664850"/>
    <w:rsid w:val="00665FDA"/>
    <w:rsid w:val="0067274F"/>
    <w:rsid w:val="006801B1"/>
    <w:rsid w:val="00681C47"/>
    <w:rsid w:val="00683D74"/>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E3DB1"/>
    <w:rsid w:val="006F06AF"/>
    <w:rsid w:val="006F2681"/>
    <w:rsid w:val="00710533"/>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3595"/>
    <w:rsid w:val="0076691B"/>
    <w:rsid w:val="0077071A"/>
    <w:rsid w:val="00772380"/>
    <w:rsid w:val="00772548"/>
    <w:rsid w:val="00777388"/>
    <w:rsid w:val="00785075"/>
    <w:rsid w:val="00790E8C"/>
    <w:rsid w:val="007A149A"/>
    <w:rsid w:val="007A4E1D"/>
    <w:rsid w:val="007B0FBB"/>
    <w:rsid w:val="007B3E0E"/>
    <w:rsid w:val="007B72C5"/>
    <w:rsid w:val="007C43EC"/>
    <w:rsid w:val="007D4222"/>
    <w:rsid w:val="007D61A8"/>
    <w:rsid w:val="007E5196"/>
    <w:rsid w:val="007F1168"/>
    <w:rsid w:val="007F48D4"/>
    <w:rsid w:val="007F7E19"/>
    <w:rsid w:val="00802635"/>
    <w:rsid w:val="00804C75"/>
    <w:rsid w:val="00806B1B"/>
    <w:rsid w:val="00806BC9"/>
    <w:rsid w:val="008123C3"/>
    <w:rsid w:val="008123D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6466"/>
    <w:rsid w:val="00877B88"/>
    <w:rsid w:val="0088113B"/>
    <w:rsid w:val="008847DF"/>
    <w:rsid w:val="008A0177"/>
    <w:rsid w:val="008A413E"/>
    <w:rsid w:val="008A7A3E"/>
    <w:rsid w:val="008C642C"/>
    <w:rsid w:val="008D033A"/>
    <w:rsid w:val="008D0E4A"/>
    <w:rsid w:val="008D2A6A"/>
    <w:rsid w:val="008D52FB"/>
    <w:rsid w:val="008D5443"/>
    <w:rsid w:val="008D58EC"/>
    <w:rsid w:val="008E4564"/>
    <w:rsid w:val="008E5543"/>
    <w:rsid w:val="008E58A5"/>
    <w:rsid w:val="008E74F7"/>
    <w:rsid w:val="008F239E"/>
    <w:rsid w:val="008F29D3"/>
    <w:rsid w:val="008F7754"/>
    <w:rsid w:val="0090117D"/>
    <w:rsid w:val="009055DD"/>
    <w:rsid w:val="009069E6"/>
    <w:rsid w:val="00906EFB"/>
    <w:rsid w:val="009114D8"/>
    <w:rsid w:val="009149A4"/>
    <w:rsid w:val="009212DD"/>
    <w:rsid w:val="00921AB9"/>
    <w:rsid w:val="00924839"/>
    <w:rsid w:val="00927B12"/>
    <w:rsid w:val="009301B8"/>
    <w:rsid w:val="00931D78"/>
    <w:rsid w:val="00941F06"/>
    <w:rsid w:val="009431F3"/>
    <w:rsid w:val="00946101"/>
    <w:rsid w:val="00947092"/>
    <w:rsid w:val="009470DC"/>
    <w:rsid w:val="00951A8E"/>
    <w:rsid w:val="009538A4"/>
    <w:rsid w:val="00953D1E"/>
    <w:rsid w:val="00954870"/>
    <w:rsid w:val="00954BDD"/>
    <w:rsid w:val="00962168"/>
    <w:rsid w:val="009625B1"/>
    <w:rsid w:val="0096525C"/>
    <w:rsid w:val="00966F67"/>
    <w:rsid w:val="009670EA"/>
    <w:rsid w:val="009809C5"/>
    <w:rsid w:val="00985868"/>
    <w:rsid w:val="00985F44"/>
    <w:rsid w:val="00985FE6"/>
    <w:rsid w:val="00987081"/>
    <w:rsid w:val="00992857"/>
    <w:rsid w:val="00997611"/>
    <w:rsid w:val="009A0E7C"/>
    <w:rsid w:val="009A2C33"/>
    <w:rsid w:val="009A3CBD"/>
    <w:rsid w:val="009B2183"/>
    <w:rsid w:val="009B3357"/>
    <w:rsid w:val="009B3807"/>
    <w:rsid w:val="009B4EE3"/>
    <w:rsid w:val="009B671E"/>
    <w:rsid w:val="009C041E"/>
    <w:rsid w:val="009C2062"/>
    <w:rsid w:val="009C7B9A"/>
    <w:rsid w:val="009D21B9"/>
    <w:rsid w:val="009E4241"/>
    <w:rsid w:val="009E7BDA"/>
    <w:rsid w:val="009F0554"/>
    <w:rsid w:val="009F356C"/>
    <w:rsid w:val="009F51F2"/>
    <w:rsid w:val="00A05293"/>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A6F95"/>
    <w:rsid w:val="00AB3338"/>
    <w:rsid w:val="00AC16C3"/>
    <w:rsid w:val="00AC597A"/>
    <w:rsid w:val="00AC5EF4"/>
    <w:rsid w:val="00AC63FC"/>
    <w:rsid w:val="00AD3B12"/>
    <w:rsid w:val="00AD3B41"/>
    <w:rsid w:val="00AD4303"/>
    <w:rsid w:val="00AD4F04"/>
    <w:rsid w:val="00AD5A94"/>
    <w:rsid w:val="00AD6782"/>
    <w:rsid w:val="00AE11E8"/>
    <w:rsid w:val="00AE2480"/>
    <w:rsid w:val="00AF3977"/>
    <w:rsid w:val="00AF623F"/>
    <w:rsid w:val="00B00969"/>
    <w:rsid w:val="00B0143B"/>
    <w:rsid w:val="00B025DC"/>
    <w:rsid w:val="00B0378C"/>
    <w:rsid w:val="00B0394A"/>
    <w:rsid w:val="00B03E54"/>
    <w:rsid w:val="00B04340"/>
    <w:rsid w:val="00B07A3B"/>
    <w:rsid w:val="00B13941"/>
    <w:rsid w:val="00B20A0E"/>
    <w:rsid w:val="00B33E59"/>
    <w:rsid w:val="00B340A8"/>
    <w:rsid w:val="00B3428E"/>
    <w:rsid w:val="00B36993"/>
    <w:rsid w:val="00B40E12"/>
    <w:rsid w:val="00B435B8"/>
    <w:rsid w:val="00B4499C"/>
    <w:rsid w:val="00B5116D"/>
    <w:rsid w:val="00B515B6"/>
    <w:rsid w:val="00B534BA"/>
    <w:rsid w:val="00B54ECE"/>
    <w:rsid w:val="00B60E0A"/>
    <w:rsid w:val="00B6201D"/>
    <w:rsid w:val="00B653B7"/>
    <w:rsid w:val="00B66A14"/>
    <w:rsid w:val="00B7250F"/>
    <w:rsid w:val="00B807E5"/>
    <w:rsid w:val="00B847A0"/>
    <w:rsid w:val="00B87BC5"/>
    <w:rsid w:val="00B87D12"/>
    <w:rsid w:val="00BA0371"/>
    <w:rsid w:val="00BA2EF5"/>
    <w:rsid w:val="00BA71E3"/>
    <w:rsid w:val="00BB27C1"/>
    <w:rsid w:val="00BC01E5"/>
    <w:rsid w:val="00BC3F28"/>
    <w:rsid w:val="00BC6DA7"/>
    <w:rsid w:val="00BC7E90"/>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42C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33D2"/>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15954"/>
    <w:rsid w:val="00E24673"/>
    <w:rsid w:val="00E24898"/>
    <w:rsid w:val="00E27EF5"/>
    <w:rsid w:val="00E355EE"/>
    <w:rsid w:val="00E35FB3"/>
    <w:rsid w:val="00E41956"/>
    <w:rsid w:val="00E44C46"/>
    <w:rsid w:val="00E4663E"/>
    <w:rsid w:val="00E52377"/>
    <w:rsid w:val="00E54E65"/>
    <w:rsid w:val="00E55496"/>
    <w:rsid w:val="00E55F56"/>
    <w:rsid w:val="00E60E2A"/>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1424"/>
    <w:rsid w:val="00ED23F4"/>
    <w:rsid w:val="00ED2FBA"/>
    <w:rsid w:val="00ED592D"/>
    <w:rsid w:val="00ED6438"/>
    <w:rsid w:val="00EE00CF"/>
    <w:rsid w:val="00EE1E2F"/>
    <w:rsid w:val="00EE39ED"/>
    <w:rsid w:val="00EE4460"/>
    <w:rsid w:val="00EE6470"/>
    <w:rsid w:val="00EF1FA9"/>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2D1B8A"/>
    <w:rPr>
      <w:rFonts w:cs="Calibri"/>
      <w:color w:val="7030A0"/>
      <w:lang w:val="en-GB"/>
    </w:rPr>
  </w:style>
  <w:style w:type="character" w:customStyle="1" w:styleId="NarrationChar">
    <w:name w:val="Narration Char"/>
    <w:basedOn w:val="DefaultParagraphFont"/>
    <w:link w:val="Narration"/>
    <w:rsid w:val="002D1B8A"/>
    <w:rPr>
      <w:rFonts w:ascii="Calibri" w:hAnsi="Calibri" w:cs="Calibri"/>
      <w:color w:val="7030A0"/>
      <w:lang w:val="en-GB"/>
    </w:rPr>
  </w:style>
  <w:style w:type="paragraph" w:customStyle="1" w:styleId="ShotDescription">
    <w:name w:val="Shot Description"/>
    <w:basedOn w:val="TemplateShot"/>
    <w:link w:val="ShotDescriptionChar"/>
    <w:qFormat/>
    <w:rsid w:val="002D1B8A"/>
    <w:rPr>
      <w:rFonts w:cs="Calibri"/>
    </w:rPr>
  </w:style>
  <w:style w:type="character" w:customStyle="1" w:styleId="ShotDescriptionChar">
    <w:name w:val="Shot Description Char"/>
    <w:basedOn w:val="DefaultParagraphFont"/>
    <w:link w:val="ShotDescription"/>
    <w:rsid w:val="002D1B8A"/>
    <w:rPr>
      <w:rFonts w:ascii="Calibri" w:hAnsi="Calibri" w:cs="Calibri"/>
    </w:rPr>
  </w:style>
  <w:style w:type="paragraph" w:customStyle="1" w:styleId="TemplateNarration">
    <w:name w:val="Template Narration"/>
    <w:basedOn w:val="ListParagraph"/>
    <w:rsid w:val="002D1B8A"/>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2D1B8A"/>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B20A0E"/>
    <w:rPr>
      <w:rFonts w:ascii="Times New Roman" w:hAnsi="Times New Roman" w:cs="Times New Roman"/>
    </w:rPr>
  </w:style>
  <w:style w:type="character" w:customStyle="1" w:styleId="ListParagraphChar">
    <w:name w:val="List Paragraph Char"/>
    <w:basedOn w:val="DefaultParagraphFont"/>
    <w:link w:val="ListParagraph"/>
    <w:uiPriority w:val="34"/>
    <w:rsid w:val="00500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pmaldonado@arizona.ed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eview.jove.com/files_upload.php?src=21229878"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lpmaldonado@arizona.edu" TargetMode="External"/><Relationship Id="rId4" Type="http://schemas.openxmlformats.org/officeDocument/2006/relationships/webSettings" Target="webSettings.xml"/><Relationship Id="rId9" Type="http://schemas.openxmlformats.org/officeDocument/2006/relationships/hyperlink" Target="mailto:ypark@ksu.ed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11</Pages>
  <Words>2386</Words>
  <Characters>13410</Characters>
  <Application>Microsoft Office Word</Application>
  <DocSecurity>0</DocSecurity>
  <Lines>335</Lines>
  <Paragraphs>175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15621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3</cp:revision>
  <dcterms:created xsi:type="dcterms:W3CDTF">2026-04-14T07:32:00Z</dcterms:created>
  <dcterms:modified xsi:type="dcterms:W3CDTF">2026-04-14T07:35:00Z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