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E9DAC0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EB107F">
        <w:rPr>
          <w:rFonts w:eastAsia="Times New Roman" w:cstheme="minorHAnsi"/>
          <w:b/>
        </w:rPr>
        <w:t>69595</w:t>
      </w:r>
    </w:p>
    <w:p w14:paraId="2F6924E5" w14:textId="302ADA4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EB107F">
        <w:rPr>
          <w:rFonts w:eastAsia="Times New Roman" w:cstheme="minorHAnsi"/>
          <w:b/>
        </w:rPr>
        <w:t>Poornima G</w:t>
      </w:r>
    </w:p>
    <w:p w14:paraId="6FB9233B" w14:textId="5CD6B186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F726EC" w:rsidRPr="003A27F6">
          <w:rPr>
            <w:rStyle w:val="Hyperlink"/>
            <w:rFonts w:eastAsia="Times New Roman" w:cstheme="minorHAnsi"/>
            <w:b/>
          </w:rPr>
          <w:t>https://review.jove.com/account/file-uploader?src=21226523</w:t>
        </w:r>
      </w:hyperlink>
      <w:r w:rsidR="00F726EC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472A44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EB107F" w:rsidRPr="00EB107F">
        <w:rPr>
          <w:rStyle w:val="ArticleTitle"/>
          <w:rFonts w:cstheme="minorHAnsi"/>
        </w:rPr>
        <w:t>Phase-Dependent Control of Trap Depth and Persistent Luminescence in Strontium Aluminate Phosphors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419CD6D" w14:textId="69DDDB95" w:rsidR="00EB107F" w:rsidRPr="00EB107F" w:rsidRDefault="00EB107F" w:rsidP="00EB107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EB107F">
        <w:rPr>
          <w:rFonts w:eastAsia="Times New Roman" w:cstheme="minorHAnsi"/>
          <w:b/>
          <w:sz w:val="28"/>
          <w:szCs w:val="28"/>
        </w:rPr>
        <w:t>Guanyu Cai</w:t>
      </w:r>
      <w:r w:rsidRPr="00EB107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B107F">
        <w:rPr>
          <w:rFonts w:eastAsia="Times New Roman" w:cstheme="minorHAnsi"/>
          <w:b/>
          <w:sz w:val="28"/>
          <w:szCs w:val="28"/>
        </w:rPr>
        <w:t>, Daniel Rytz</w:t>
      </w:r>
      <w:r w:rsidRPr="00EB107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B107F">
        <w:rPr>
          <w:rFonts w:eastAsia="Times New Roman" w:cstheme="minorHAnsi"/>
          <w:b/>
          <w:sz w:val="28"/>
          <w:szCs w:val="28"/>
        </w:rPr>
        <w:t>, Bruno Viana</w:t>
      </w:r>
      <w:r w:rsidRPr="00EB107F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CEA987A" w14:textId="77777777" w:rsidR="00EB107F" w:rsidRPr="00EB107F" w:rsidRDefault="00EB107F" w:rsidP="00EB107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EE85DE8" w14:textId="19D374CC" w:rsidR="00EB107F" w:rsidRPr="00EB107F" w:rsidRDefault="00EB107F" w:rsidP="00EB107F">
      <w:pPr>
        <w:outlineLvl w:val="0"/>
        <w:rPr>
          <w:rFonts w:eastAsia="Times New Roman" w:cstheme="minorHAnsi"/>
          <w:bCs/>
          <w:sz w:val="28"/>
          <w:szCs w:val="28"/>
        </w:rPr>
      </w:pPr>
      <w:r w:rsidRPr="00EB107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B107F">
        <w:rPr>
          <w:rFonts w:eastAsia="Times New Roman" w:cstheme="minorHAnsi"/>
          <w:bCs/>
          <w:sz w:val="28"/>
          <w:szCs w:val="28"/>
        </w:rPr>
        <w:t xml:space="preserve">PSL University, Chimie </w:t>
      </w:r>
      <w:proofErr w:type="spellStart"/>
      <w:r w:rsidRPr="00EB107F">
        <w:rPr>
          <w:rFonts w:eastAsia="Times New Roman" w:cstheme="minorHAnsi"/>
          <w:bCs/>
          <w:sz w:val="28"/>
          <w:szCs w:val="28"/>
        </w:rPr>
        <w:t>ParisTech</w:t>
      </w:r>
      <w:proofErr w:type="spellEnd"/>
      <w:r w:rsidRPr="00EB107F">
        <w:rPr>
          <w:rFonts w:eastAsia="Times New Roman" w:cstheme="minorHAnsi"/>
          <w:bCs/>
          <w:sz w:val="28"/>
          <w:szCs w:val="28"/>
        </w:rPr>
        <w:t>, IRCP-CNRS</w:t>
      </w:r>
    </w:p>
    <w:p w14:paraId="73676219" w14:textId="3A38F294" w:rsidR="00EB107F" w:rsidRPr="00EB107F" w:rsidRDefault="00EB107F" w:rsidP="00EB107F">
      <w:pPr>
        <w:outlineLvl w:val="0"/>
        <w:rPr>
          <w:rFonts w:eastAsia="Times New Roman" w:cstheme="minorHAnsi"/>
          <w:bCs/>
          <w:sz w:val="28"/>
          <w:szCs w:val="28"/>
        </w:rPr>
      </w:pPr>
      <w:r w:rsidRPr="00EB107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B107F">
        <w:rPr>
          <w:rFonts w:eastAsia="Times New Roman" w:cstheme="minorHAnsi"/>
          <w:bCs/>
          <w:sz w:val="28"/>
          <w:szCs w:val="28"/>
        </w:rPr>
        <w:t xml:space="preserve">BREVALOR </w:t>
      </w:r>
      <w:proofErr w:type="spellStart"/>
      <w:r w:rsidRPr="00EB107F">
        <w:rPr>
          <w:rFonts w:eastAsia="Times New Roman" w:cstheme="minorHAnsi"/>
          <w:bCs/>
          <w:sz w:val="28"/>
          <w:szCs w:val="28"/>
        </w:rPr>
        <w:t>Sàrl</w:t>
      </w:r>
      <w:proofErr w:type="spellEnd"/>
    </w:p>
    <w:p w14:paraId="602B4A99" w14:textId="77777777" w:rsidR="00EB107F" w:rsidRPr="00EB107F" w:rsidRDefault="00EB107F" w:rsidP="00EB107F">
      <w:pPr>
        <w:outlineLvl w:val="0"/>
        <w:rPr>
          <w:rFonts w:eastAsia="Times New Roman" w:cstheme="minorHAnsi"/>
          <w:b/>
          <w:i/>
          <w:iCs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36E9CFE7" w14:textId="5FB826EC" w:rsidR="00EB107F" w:rsidRPr="00EB107F" w:rsidRDefault="00EB107F" w:rsidP="00EB107F">
      <w:pPr>
        <w:outlineLvl w:val="0"/>
        <w:rPr>
          <w:rFonts w:eastAsia="Times New Roman" w:cstheme="minorHAnsi"/>
        </w:rPr>
      </w:pPr>
      <w:bookmarkStart w:id="0" w:name="_Hlk25233958"/>
      <w:r w:rsidRPr="00EB107F">
        <w:rPr>
          <w:rFonts w:eastAsia="Times New Roman" w:cstheme="minorHAnsi"/>
        </w:rPr>
        <w:t xml:space="preserve">Guanyu Cai </w:t>
      </w:r>
      <w:r w:rsidRPr="00EB107F">
        <w:rPr>
          <w:rFonts w:eastAsia="Times New Roman" w:cstheme="minorHAnsi"/>
        </w:rPr>
        <w:tab/>
      </w:r>
      <w:r w:rsidRPr="00EB107F">
        <w:rPr>
          <w:rFonts w:eastAsia="Times New Roman" w:cstheme="minorHAnsi"/>
        </w:rPr>
        <w:tab/>
        <w:t>guanyu.cai@chimieparistech.psl.eu</w:t>
      </w:r>
    </w:p>
    <w:p w14:paraId="70FFA58B" w14:textId="45AED898" w:rsidR="00D6314B" w:rsidRPr="001F0DEA" w:rsidRDefault="00EB107F" w:rsidP="00EB107F">
      <w:pPr>
        <w:outlineLvl w:val="0"/>
        <w:rPr>
          <w:rFonts w:eastAsia="Times New Roman" w:cstheme="minorHAnsi"/>
        </w:rPr>
      </w:pPr>
      <w:r w:rsidRPr="00EB107F">
        <w:rPr>
          <w:rFonts w:eastAsia="Times New Roman" w:cstheme="minorHAnsi"/>
        </w:rPr>
        <w:t xml:space="preserve">Bruno </w:t>
      </w:r>
      <w:proofErr w:type="gramStart"/>
      <w:r w:rsidRPr="00EB107F">
        <w:rPr>
          <w:rFonts w:eastAsia="Times New Roman" w:cstheme="minorHAnsi"/>
        </w:rPr>
        <w:t xml:space="preserve">Viana  </w:t>
      </w:r>
      <w:r w:rsidRPr="00EB107F">
        <w:rPr>
          <w:rFonts w:eastAsia="Times New Roman" w:cstheme="minorHAnsi"/>
        </w:rPr>
        <w:tab/>
      </w:r>
      <w:proofErr w:type="gramEnd"/>
      <w:r w:rsidRPr="00EB107F">
        <w:rPr>
          <w:rFonts w:eastAsia="Times New Roman" w:cstheme="minorHAnsi"/>
        </w:rPr>
        <w:tab/>
        <w:t>bruno.viana@chimieparistech.psl.eu</w:t>
      </w: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18399270" w14:textId="77777777" w:rsidR="00EB107F" w:rsidRPr="001F0DEA" w:rsidRDefault="00EB107F" w:rsidP="00EB107F">
      <w:pPr>
        <w:outlineLvl w:val="0"/>
        <w:rPr>
          <w:rFonts w:eastAsia="Times New Roman" w:cstheme="minorHAnsi"/>
        </w:rPr>
      </w:pPr>
      <w:r w:rsidRPr="00EB107F">
        <w:rPr>
          <w:rFonts w:eastAsia="Times New Roman" w:cstheme="minorHAnsi"/>
        </w:rPr>
        <w:t xml:space="preserve">Daniel </w:t>
      </w:r>
      <w:proofErr w:type="gramStart"/>
      <w:r w:rsidRPr="00EB107F">
        <w:rPr>
          <w:rFonts w:eastAsia="Times New Roman" w:cstheme="minorHAnsi"/>
        </w:rPr>
        <w:t xml:space="preserve">Rytz  </w:t>
      </w:r>
      <w:r w:rsidRPr="00EB107F">
        <w:rPr>
          <w:rFonts w:eastAsia="Times New Roman" w:cstheme="minorHAnsi"/>
        </w:rPr>
        <w:tab/>
      </w:r>
      <w:proofErr w:type="gramEnd"/>
      <w:r w:rsidRPr="00EB107F">
        <w:rPr>
          <w:rFonts w:eastAsia="Times New Roman" w:cstheme="minorHAnsi"/>
        </w:rPr>
        <w:tab/>
        <w:t>rytz@brevalor.ch</w:t>
      </w:r>
    </w:p>
    <w:p w14:paraId="044D62D8" w14:textId="77777777" w:rsidR="00EB107F" w:rsidRPr="00EB107F" w:rsidRDefault="00EB107F" w:rsidP="00EB107F">
      <w:pPr>
        <w:outlineLvl w:val="0"/>
        <w:rPr>
          <w:rFonts w:eastAsia="Times New Roman" w:cstheme="minorHAnsi"/>
        </w:rPr>
      </w:pPr>
      <w:r w:rsidRPr="00EB107F">
        <w:rPr>
          <w:rFonts w:eastAsia="Times New Roman" w:cstheme="minorHAnsi"/>
        </w:rPr>
        <w:t xml:space="preserve">Guanyu Cai </w:t>
      </w:r>
      <w:r w:rsidRPr="00EB107F">
        <w:rPr>
          <w:rFonts w:eastAsia="Times New Roman" w:cstheme="minorHAnsi"/>
        </w:rPr>
        <w:tab/>
      </w:r>
      <w:r w:rsidRPr="00EB107F">
        <w:rPr>
          <w:rFonts w:eastAsia="Times New Roman" w:cstheme="minorHAnsi"/>
        </w:rPr>
        <w:tab/>
        <w:t>guanyu.cai@chimieparistech.psl.eu</w:t>
      </w:r>
    </w:p>
    <w:p w14:paraId="27D59E76" w14:textId="77777777" w:rsidR="00EB107F" w:rsidRPr="001F0DEA" w:rsidRDefault="00EB107F" w:rsidP="00EB107F">
      <w:pPr>
        <w:outlineLvl w:val="0"/>
        <w:rPr>
          <w:rFonts w:eastAsia="Times New Roman" w:cstheme="minorHAnsi"/>
        </w:rPr>
      </w:pPr>
      <w:r w:rsidRPr="00EB107F">
        <w:rPr>
          <w:rFonts w:eastAsia="Times New Roman" w:cstheme="minorHAnsi"/>
        </w:rPr>
        <w:t xml:space="preserve">Bruno </w:t>
      </w:r>
      <w:proofErr w:type="gramStart"/>
      <w:r w:rsidRPr="00EB107F">
        <w:rPr>
          <w:rFonts w:eastAsia="Times New Roman" w:cstheme="minorHAnsi"/>
        </w:rPr>
        <w:t xml:space="preserve">Viana  </w:t>
      </w:r>
      <w:r w:rsidRPr="00EB107F">
        <w:rPr>
          <w:rFonts w:eastAsia="Times New Roman" w:cstheme="minorHAnsi"/>
        </w:rPr>
        <w:tab/>
      </w:r>
      <w:proofErr w:type="gramEnd"/>
      <w:r w:rsidRPr="00EB107F">
        <w:rPr>
          <w:rFonts w:eastAsia="Times New Roman" w:cstheme="minorHAnsi"/>
        </w:rPr>
        <w:tab/>
        <w:t>bruno.viana@chimieparistech.psl.eu</w:t>
      </w:r>
    </w:p>
    <w:p w14:paraId="12916965" w14:textId="77777777" w:rsidR="003B5E26" w:rsidRPr="00EB107F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EB107F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EB107F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EB107F" w:rsidRDefault="00C70C90">
      <w:pPr>
        <w:rPr>
          <w:rFonts w:cstheme="minorHAnsi"/>
          <w:bCs/>
        </w:rPr>
      </w:pPr>
      <w:r w:rsidRPr="00EB107F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1EF375FF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EB107F">
        <w:rPr>
          <w:rFonts w:cstheme="minorHAnsi"/>
          <w:bCs/>
          <w:sz w:val="22"/>
          <w:szCs w:val="22"/>
        </w:rPr>
        <w:t>22</w:t>
      </w:r>
    </w:p>
    <w:p w14:paraId="5AAC9C6C" w14:textId="6A362364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EB107F">
        <w:rPr>
          <w:rFonts w:cstheme="minorHAnsi"/>
          <w:bCs/>
          <w:sz w:val="22"/>
          <w:szCs w:val="22"/>
        </w:rPr>
        <w:t>39 (5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000006AF" w:rsidR="00CE10F2" w:rsidRPr="001F0DEA" w:rsidRDefault="00EB107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Sample Preparation and Mounting in the Chamber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BBDD766" w14:textId="0E1AC1E4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To begin, press the pellets of SAO-B and SAO-G powders under a uniaxial pressure of 3.5 tons for 5 minutes </w:t>
      </w:r>
      <w:r w:rsidRPr="00212ADB">
        <w:rPr>
          <w:b/>
          <w:bCs/>
        </w:rPr>
        <w:t>[1]</w:t>
      </w:r>
      <w:r w:rsidRPr="00212ADB">
        <w:t xml:space="preserve">. Ensure each specimen has a uniform shape with a mass of approximately 120 milligrams, </w:t>
      </w:r>
      <w:r>
        <w:t xml:space="preserve">a diameter of 10 </w:t>
      </w:r>
      <w:proofErr w:type="spellStart"/>
      <w:r>
        <w:t>millimeters</w:t>
      </w:r>
      <w:proofErr w:type="spellEnd"/>
      <w:r>
        <w:t xml:space="preserve">, and a thickness of 1 </w:t>
      </w:r>
      <w:proofErr w:type="spellStart"/>
      <w:r>
        <w:t>millimeter</w:t>
      </w:r>
      <w:proofErr w:type="spellEnd"/>
      <w:r w:rsidRPr="00212ADB">
        <w:t xml:space="preserve"> </w:t>
      </w:r>
      <w:r w:rsidRPr="00212ADB">
        <w:rPr>
          <w:b/>
          <w:bCs/>
        </w:rPr>
        <w:t>[2]</w:t>
      </w:r>
      <w:r w:rsidRPr="00212ADB">
        <w:t>.</w:t>
      </w:r>
    </w:p>
    <w:p w14:paraId="1CFD5007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rPr>
          <w:b/>
          <w:bCs/>
        </w:rPr>
        <w:t>WIDE:</w:t>
      </w:r>
      <w:r w:rsidRPr="00212ADB">
        <w:t xml:space="preserve"> Talent placing powder into a pellet press and applying uniaxial pressure.</w:t>
      </w:r>
    </w:p>
    <w:p w14:paraId="3CF3EC91" w14:textId="596B8E0F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Close-up of the pressed pellet being removed and inspected for correct dimensions.</w:t>
      </w:r>
    </w:p>
    <w:p w14:paraId="3D3EF3CC" w14:textId="77777777" w:rsidR="00E115D1" w:rsidRPr="00212ADB" w:rsidRDefault="00E115D1" w:rsidP="00E115D1">
      <w:pPr>
        <w:pStyle w:val="ShotDescription"/>
        <w:ind w:firstLine="0"/>
      </w:pPr>
    </w:p>
    <w:p w14:paraId="74C75036" w14:textId="16CE9658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Heat the samples at 350 Kelvin for 10 minutes to remove shallow or surface traps </w:t>
      </w:r>
      <w:r w:rsidRPr="00212ADB">
        <w:rPr>
          <w:b/>
          <w:bCs/>
        </w:rPr>
        <w:t>[1]</w:t>
      </w:r>
      <w:r w:rsidRPr="00212ADB">
        <w:t xml:space="preserve">. </w:t>
      </w:r>
      <w:r>
        <w:t>Then, f</w:t>
      </w:r>
      <w:r w:rsidRPr="00212ADB">
        <w:t xml:space="preserve">or full pre-cleaning, </w:t>
      </w:r>
      <w:r>
        <w:t>incubate</w:t>
      </w:r>
      <w:r w:rsidRPr="00212ADB">
        <w:t xml:space="preserve"> the samples at 480 Kelvin for 10 minutes to eliminate deeper traps </w:t>
      </w:r>
      <w:r w:rsidRPr="00212ADB">
        <w:rPr>
          <w:b/>
          <w:bCs/>
        </w:rPr>
        <w:t>[2</w:t>
      </w:r>
      <w:r>
        <w:rPr>
          <w:b/>
          <w:bCs/>
        </w:rPr>
        <w:t>-TXT</w:t>
      </w:r>
      <w:r w:rsidRPr="00212ADB">
        <w:rPr>
          <w:b/>
          <w:bCs/>
        </w:rPr>
        <w:t>]</w:t>
      </w:r>
      <w:r w:rsidRPr="00212ADB">
        <w:t>.</w:t>
      </w:r>
    </w:p>
    <w:p w14:paraId="1D5D2A25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placing samples in a preheated oven set to 350 Kelvin.</w:t>
      </w:r>
    </w:p>
    <w:p w14:paraId="1A26911B" w14:textId="3E476941" w:rsidR="00E115D1" w:rsidRP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adjusting the oven temperature to 480 Kelvin</w:t>
      </w:r>
      <w:r>
        <w:t xml:space="preserve">. </w:t>
      </w:r>
      <w:r w:rsidRPr="00E115D1">
        <w:rPr>
          <w:b/>
          <w:bCs/>
        </w:rPr>
        <w:t xml:space="preserve">TXT: This </w:t>
      </w:r>
      <w:r w:rsidRPr="00E115D1">
        <w:rPr>
          <w:b/>
          <w:bCs/>
        </w:rPr>
        <w:t>temperature may vary with material type</w:t>
      </w:r>
    </w:p>
    <w:p w14:paraId="422581E2" w14:textId="77777777" w:rsidR="00E115D1" w:rsidRPr="00212ADB" w:rsidRDefault="00E115D1" w:rsidP="00E115D1">
      <w:pPr>
        <w:pStyle w:val="ShotDescription"/>
        <w:ind w:firstLine="0"/>
      </w:pPr>
    </w:p>
    <w:p w14:paraId="54996D1C" w14:textId="28E22251" w:rsidR="00E115D1" w:rsidRPr="00212ADB" w:rsidRDefault="00E115D1" w:rsidP="00E115D1">
      <w:pPr>
        <w:pStyle w:val="Narration"/>
        <w:numPr>
          <w:ilvl w:val="1"/>
          <w:numId w:val="3"/>
        </w:numPr>
      </w:pPr>
      <w:r>
        <w:t>Now, a</w:t>
      </w:r>
      <w:r w:rsidRPr="00212ADB">
        <w:t xml:space="preserve">pply a thin, uniform layer of silver paste to the sample holder surface </w:t>
      </w:r>
      <w:r w:rsidRPr="00212ADB">
        <w:rPr>
          <w:b/>
          <w:bCs/>
        </w:rPr>
        <w:t>[1]</w:t>
      </w:r>
      <w:r w:rsidRPr="00212ADB">
        <w:t xml:space="preserve">. Add 20 to 50 microliters of ethanol onto the paste to help fix the </w:t>
      </w:r>
      <w:proofErr w:type="gramStart"/>
      <w:r w:rsidRPr="00212ADB">
        <w:t xml:space="preserve">powder </w:t>
      </w:r>
      <w:r w:rsidRPr="00212ADB">
        <w:rPr>
          <w:b/>
          <w:bCs/>
        </w:rPr>
        <w:t>[2]</w:t>
      </w:r>
      <w:r w:rsidRPr="00212ADB">
        <w:t>, and</w:t>
      </w:r>
      <w:proofErr w:type="gramEnd"/>
      <w:r w:rsidRPr="00212ADB">
        <w:t xml:space="preserve"> spread it evenly to ensure the powder is securely attached </w:t>
      </w:r>
      <w:r w:rsidRPr="00212ADB">
        <w:rPr>
          <w:b/>
          <w:bCs/>
        </w:rPr>
        <w:t>[3]</w:t>
      </w:r>
      <w:r w:rsidRPr="00212ADB">
        <w:t xml:space="preserve">. Wait for 10 to 15 minutes until the paste is completely dry </w:t>
      </w:r>
      <w:r w:rsidRPr="00212ADB">
        <w:rPr>
          <w:b/>
          <w:bCs/>
        </w:rPr>
        <w:t>[4]</w:t>
      </w:r>
      <w:r w:rsidRPr="00212ADB">
        <w:t>.</w:t>
      </w:r>
    </w:p>
    <w:p w14:paraId="1CFB9CC5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lastRenderedPageBreak/>
        <w:t xml:space="preserve">Talent </w:t>
      </w:r>
      <w:proofErr w:type="gramStart"/>
      <w:r w:rsidRPr="00212ADB">
        <w:t>using</w:t>
      </w:r>
      <w:proofErr w:type="gramEnd"/>
      <w:r w:rsidRPr="00212ADB">
        <w:t xml:space="preserve"> a spatula to apply a thin layer of silver paste onto the holder.</w:t>
      </w:r>
    </w:p>
    <w:p w14:paraId="7BBA03FC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pipetting ethanol onto the pasted surface.</w:t>
      </w:r>
    </w:p>
    <w:p w14:paraId="2A37D342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 xml:space="preserve">Talent </w:t>
      </w:r>
      <w:proofErr w:type="gramStart"/>
      <w:r w:rsidRPr="00212ADB">
        <w:t>using</w:t>
      </w:r>
      <w:proofErr w:type="gramEnd"/>
      <w:r w:rsidRPr="00212ADB">
        <w:t xml:space="preserve"> a flat tool to spread the powder and paste mixture evenly.</w:t>
      </w:r>
    </w:p>
    <w:p w14:paraId="3AB0566E" w14:textId="5473E0DC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 xml:space="preserve">Close-up of the sample </w:t>
      </w:r>
      <w:r>
        <w:t xml:space="preserve">dried </w:t>
      </w:r>
      <w:r w:rsidRPr="00212ADB">
        <w:t>holder</w:t>
      </w:r>
    </w:p>
    <w:p w14:paraId="42B71CF2" w14:textId="77777777" w:rsidR="00E115D1" w:rsidRPr="00212ADB" w:rsidRDefault="00E115D1" w:rsidP="00E115D1">
      <w:pPr>
        <w:pStyle w:val="ShotDescription"/>
        <w:ind w:firstLine="0"/>
      </w:pPr>
    </w:p>
    <w:p w14:paraId="19F0906E" w14:textId="20B17636" w:rsidR="00E115D1" w:rsidRPr="00212ADB" w:rsidRDefault="00E115D1" w:rsidP="00E115D1">
      <w:pPr>
        <w:pStyle w:val="Narration"/>
        <w:numPr>
          <w:ilvl w:val="1"/>
          <w:numId w:val="3"/>
        </w:numPr>
      </w:pPr>
      <w:r>
        <w:t>Then, m</w:t>
      </w:r>
      <w:r w:rsidRPr="00212ADB">
        <w:t xml:space="preserve">ount the sample holder using the designated screws, ensuring each screw is in its correct matching position </w:t>
      </w:r>
      <w:r w:rsidRPr="00212ADB">
        <w:rPr>
          <w:b/>
          <w:bCs/>
        </w:rPr>
        <w:t>[1]</w:t>
      </w:r>
      <w:r w:rsidRPr="00212ADB">
        <w:t xml:space="preserve">. Tighten the screws in a crosswise pattern, repeating the pattern three times to apply even pressure </w:t>
      </w:r>
      <w:r w:rsidRPr="00212ADB">
        <w:rPr>
          <w:b/>
          <w:bCs/>
        </w:rPr>
        <w:t>[2]</w:t>
      </w:r>
      <w:r w:rsidRPr="00212ADB">
        <w:t>.</w:t>
      </w:r>
    </w:p>
    <w:p w14:paraId="3CE196F7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placing screws into the corresponding holes on the sample holder.</w:t>
      </w:r>
    </w:p>
    <w:p w14:paraId="356954C1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tightening the screws in a crosswise sequence across three full rounds.</w:t>
      </w:r>
    </w:p>
    <w:p w14:paraId="44196E06" w14:textId="77777777" w:rsidR="00E115D1" w:rsidRPr="00212ADB" w:rsidRDefault="00E115D1" w:rsidP="00E115D1">
      <w:pPr>
        <w:pStyle w:val="ShotDescription"/>
        <w:ind w:firstLine="0"/>
      </w:pPr>
    </w:p>
    <w:p w14:paraId="24E52D7B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Insert the inner chamber with open holes on all sides onto the mounted sample </w:t>
      </w:r>
      <w:r w:rsidRPr="00212ADB">
        <w:rPr>
          <w:b/>
          <w:bCs/>
        </w:rPr>
        <w:t>[1]</w:t>
      </w:r>
      <w:r w:rsidRPr="00212ADB">
        <w:t>.</w:t>
      </w:r>
    </w:p>
    <w:p w14:paraId="070E9876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aligning and gently placing the inner chamber over the mounted sample.</w:t>
      </w:r>
    </w:p>
    <w:p w14:paraId="4B4C1D62" w14:textId="77777777" w:rsidR="00E115D1" w:rsidRPr="00212ADB" w:rsidRDefault="00E115D1" w:rsidP="00E115D1">
      <w:pPr>
        <w:pStyle w:val="ShotDescription"/>
        <w:ind w:firstLine="0"/>
      </w:pPr>
    </w:p>
    <w:p w14:paraId="55FB9300" w14:textId="0CDA2A49" w:rsidR="00E115D1" w:rsidRPr="00212ADB" w:rsidRDefault="00E115D1" w:rsidP="00E115D1">
      <w:pPr>
        <w:pStyle w:val="Narration"/>
        <w:numPr>
          <w:ilvl w:val="1"/>
          <w:numId w:val="3"/>
        </w:numPr>
      </w:pPr>
      <w:r>
        <w:t>Next, p</w:t>
      </w:r>
      <w:r w:rsidRPr="00212ADB">
        <w:t xml:space="preserve">lace the external chamber over the inner chamber with the blocked window facing upward for ultraviolet-visible excitation </w:t>
      </w:r>
      <w:r w:rsidRPr="00212ADB">
        <w:rPr>
          <w:b/>
          <w:bCs/>
        </w:rPr>
        <w:t>[1]</w:t>
      </w:r>
      <w:r w:rsidRPr="00212ADB">
        <w:t xml:space="preserve"> </w:t>
      </w:r>
      <w:r>
        <w:t>and e</w:t>
      </w:r>
      <w:r w:rsidRPr="00212ADB">
        <w:t xml:space="preserve">nsure the valve remains closed throughout this process </w:t>
      </w:r>
      <w:r w:rsidRPr="00212ADB">
        <w:rPr>
          <w:b/>
          <w:bCs/>
        </w:rPr>
        <w:t>[2]</w:t>
      </w:r>
      <w:r w:rsidRPr="00212ADB">
        <w:t>.</w:t>
      </w:r>
    </w:p>
    <w:p w14:paraId="2F434051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positioning the outer chamber with the blocked window facing upward.</w:t>
      </w:r>
    </w:p>
    <w:p w14:paraId="42072AAF" w14:textId="0916FB58" w:rsidR="00E115D1" w:rsidRPr="00212ADB" w:rsidRDefault="00E115D1" w:rsidP="00E115D1">
      <w:pPr>
        <w:pStyle w:val="ShotDescription"/>
        <w:numPr>
          <w:ilvl w:val="2"/>
          <w:numId w:val="3"/>
        </w:numPr>
      </w:pPr>
      <w:r w:rsidRPr="00212ADB">
        <w:t xml:space="preserve">Talent </w:t>
      </w:r>
      <w:r>
        <w:t>pointing to</w:t>
      </w:r>
      <w:r w:rsidRPr="00212ADB">
        <w:t xml:space="preserve"> the valve in the closed position.</w:t>
      </w:r>
    </w:p>
    <w:p w14:paraId="27FD4B73" w14:textId="77777777" w:rsidR="00E115D1" w:rsidRDefault="00E115D1" w:rsidP="00E115D1"/>
    <w:p w14:paraId="3B444661" w14:textId="77777777" w:rsidR="00E115D1" w:rsidRDefault="00E115D1" w:rsidP="00E115D1"/>
    <w:p w14:paraId="454CDBA4" w14:textId="77777777" w:rsidR="00E115D1" w:rsidRDefault="00E115D1" w:rsidP="00E115D1"/>
    <w:p w14:paraId="30930BB4" w14:textId="77777777" w:rsidR="00E115D1" w:rsidRDefault="00E115D1" w:rsidP="00E115D1"/>
    <w:p w14:paraId="3149FA12" w14:textId="40FC8411" w:rsidR="00EB107F" w:rsidRPr="004F7600" w:rsidRDefault="00EB107F" w:rsidP="00EB107F">
      <w:pPr>
        <w:pStyle w:val="ListParagraph"/>
        <w:numPr>
          <w:ilvl w:val="0"/>
          <w:numId w:val="3"/>
        </w:numPr>
        <w:jc w:val="both"/>
        <w:outlineLvl w:val="2"/>
        <w:rPr>
          <w:rFonts w:ascii="Calibri" w:hAnsi="Calibri" w:cs="Calibri"/>
          <w:b/>
          <w:bCs/>
        </w:rPr>
      </w:pPr>
      <w:r w:rsidRPr="004F7600">
        <w:rPr>
          <w:rFonts w:ascii="Calibri" w:hAnsi="Calibri" w:cs="Calibri"/>
          <w:b/>
          <w:bCs/>
        </w:rPr>
        <w:t xml:space="preserve">System </w:t>
      </w:r>
      <w:r w:rsidRPr="004F7600">
        <w:rPr>
          <w:rFonts w:ascii="Calibri" w:hAnsi="Calibri" w:cs="Calibri"/>
          <w:b/>
          <w:bCs/>
        </w:rPr>
        <w:t>Preparation</w:t>
      </w:r>
      <w:r>
        <w:rPr>
          <w:rFonts w:ascii="Calibri" w:hAnsi="Calibri" w:cs="Calibri"/>
          <w:b/>
          <w:bCs/>
        </w:rPr>
        <w:t>:</w:t>
      </w:r>
      <w:r w:rsidRPr="004F7600">
        <w:rPr>
          <w:rFonts w:ascii="Calibri" w:hAnsi="Calibri" w:cs="Calibri"/>
          <w:b/>
          <w:bCs/>
        </w:rPr>
        <w:t xml:space="preserve"> Pumping</w:t>
      </w:r>
      <w:r>
        <w:rPr>
          <w:rFonts w:ascii="Calibri" w:hAnsi="Calibri" w:cs="Calibri"/>
          <w:b/>
          <w:bCs/>
        </w:rPr>
        <w:t>, Optical Setup and Temperature Control</w:t>
      </w:r>
    </w:p>
    <w:p w14:paraId="1434CC2A" w14:textId="3C11F5EA" w:rsidR="00E115D1" w:rsidRDefault="00E115D1" w:rsidP="00EB107F">
      <w:pPr>
        <w:pStyle w:val="ListParagraph"/>
        <w:ind w:left="360"/>
      </w:pPr>
    </w:p>
    <w:p w14:paraId="5C737FD5" w14:textId="77777777" w:rsidR="00E06641" w:rsidRPr="001F0DEA" w:rsidRDefault="00E06641" w:rsidP="00E0664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23910652"/>
          <w:placeholder>
            <w:docPart w:val="E77FDC4EF1B848A18A3FEE4C285B8059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48891D95" w14:textId="77777777" w:rsidR="00E115D1" w:rsidRDefault="00E115D1" w:rsidP="00E115D1"/>
    <w:p w14:paraId="4F40AB0E" w14:textId="2D856F13" w:rsidR="00E115D1" w:rsidRPr="00212ADB" w:rsidRDefault="00E115D1" w:rsidP="00E115D1">
      <w:pPr>
        <w:pStyle w:val="Narration"/>
        <w:numPr>
          <w:ilvl w:val="1"/>
          <w:numId w:val="3"/>
        </w:numPr>
      </w:pPr>
      <w:r>
        <w:t>S</w:t>
      </w:r>
      <w:r w:rsidRPr="00212ADB">
        <w:t xml:space="preserve">witch on the vacuum pump while keeping the valve in the closed position </w:t>
      </w:r>
      <w:r w:rsidRPr="00212ADB">
        <w:rPr>
          <w:b/>
          <w:bCs/>
        </w:rPr>
        <w:t>[1]</w:t>
      </w:r>
      <w:r w:rsidRPr="00212ADB">
        <w:t>.</w:t>
      </w:r>
    </w:p>
    <w:p w14:paraId="7EEF0E53" w14:textId="09E2D5BD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powering on the vacuum pump with the valve visibly closed.</w:t>
      </w:r>
    </w:p>
    <w:p w14:paraId="38175A48" w14:textId="77777777" w:rsidR="00E115D1" w:rsidRPr="00212ADB" w:rsidRDefault="00E115D1" w:rsidP="00E115D1">
      <w:pPr>
        <w:pStyle w:val="ShotDescription"/>
        <w:ind w:firstLine="0"/>
      </w:pPr>
    </w:p>
    <w:p w14:paraId="340588FA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Monitor the pump indicator and, once it changes from yellow blinking to solid green, open the valve </w:t>
      </w:r>
      <w:r w:rsidRPr="00212ADB">
        <w:rPr>
          <w:b/>
          <w:bCs/>
        </w:rPr>
        <w:t>[1]</w:t>
      </w:r>
      <w:r w:rsidRPr="00212ADB">
        <w:t>.</w:t>
      </w:r>
    </w:p>
    <w:p w14:paraId="5364BE5A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EB107F">
        <w:rPr>
          <w:highlight w:val="yellow"/>
        </w:rPr>
        <w:t>SCREEN</w:t>
      </w:r>
      <w:r w:rsidRPr="00212ADB">
        <w:t>: Show the pump interface as the indicator light changes from yellow blinking to solid green, then show the valve being opened.</w:t>
      </w:r>
    </w:p>
    <w:p w14:paraId="7BF9CB13" w14:textId="2CAB4B67" w:rsidR="00EB107F" w:rsidRPr="00EB107F" w:rsidRDefault="00EB107F" w:rsidP="00EB107F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r w:rsidRPr="00EB107F">
        <w:rPr>
          <w:rFonts w:ascii="Calibri" w:hAnsi="Calibri" w:cs="Calibri"/>
          <w:b/>
          <w:bCs/>
          <w:color w:val="000000"/>
          <w:highlight w:val="yellow"/>
        </w:rPr>
        <w:lastRenderedPageBreak/>
        <w:t>Authors</w:t>
      </w:r>
      <w:r w:rsidRPr="00EB107F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EB107F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EB107F">
        <w:rPr>
          <w:rFonts w:ascii="Calibri" w:hAnsi="Calibri" w:cs="Calibri"/>
          <w:color w:val="000000"/>
        </w:rPr>
        <w:t xml:space="preserve"> </w:t>
      </w:r>
      <w:bookmarkEnd w:id="3"/>
      <w:r w:rsidRPr="00EB107F">
        <w:rPr>
          <w:rFonts w:ascii="Calibri" w:hAnsi="Calibri" w:cs="Calibri"/>
          <w:b/>
          <w:bCs/>
          <w:color w:val="000000"/>
        </w:rPr>
        <w:t xml:space="preserve">: </w:t>
      </w:r>
      <w:bookmarkEnd w:id="4"/>
      <w:r w:rsidR="00F726EC">
        <w:rPr>
          <w:rFonts w:ascii="Calibri" w:hAnsi="Calibri" w:cs="Calibri"/>
          <w:b/>
          <w:bCs/>
          <w:color w:val="000000"/>
        </w:rPr>
        <w:fldChar w:fldCharType="begin"/>
      </w:r>
      <w:r w:rsidR="00F726EC">
        <w:rPr>
          <w:rFonts w:ascii="Calibri" w:hAnsi="Calibri" w:cs="Calibri"/>
          <w:b/>
          <w:bCs/>
          <w:color w:val="000000"/>
        </w:rPr>
        <w:instrText>HYPERLINK "</w:instrText>
      </w:r>
      <w:r w:rsidR="00F726EC" w:rsidRPr="00F726EC">
        <w:rPr>
          <w:rFonts w:ascii="Calibri" w:hAnsi="Calibri" w:cs="Calibri"/>
          <w:b/>
          <w:bCs/>
          <w:color w:val="000000"/>
        </w:rPr>
        <w:instrText>https://review.jove.com/account/file-uploader?src=21226523</w:instrText>
      </w:r>
      <w:r w:rsidR="00F726EC">
        <w:rPr>
          <w:rFonts w:ascii="Calibri" w:hAnsi="Calibri" w:cs="Calibri"/>
          <w:b/>
          <w:bCs/>
          <w:color w:val="000000"/>
        </w:rPr>
        <w:instrText>"</w:instrText>
      </w:r>
      <w:r w:rsidR="00F726EC">
        <w:rPr>
          <w:rFonts w:ascii="Calibri" w:hAnsi="Calibri" w:cs="Calibri"/>
          <w:b/>
          <w:bCs/>
          <w:color w:val="000000"/>
        </w:rPr>
        <w:fldChar w:fldCharType="separate"/>
      </w:r>
      <w:r w:rsidR="00F726EC" w:rsidRPr="003A27F6">
        <w:rPr>
          <w:rStyle w:val="Hyperlink"/>
          <w:rFonts w:ascii="Calibri" w:hAnsi="Calibri" w:cs="Calibri"/>
          <w:b/>
          <w:bCs/>
        </w:rPr>
        <w:t>https://review.jove.com/account/file-uploader?src=21226523</w:t>
      </w:r>
      <w:r w:rsidR="00F726EC">
        <w:rPr>
          <w:rFonts w:ascii="Calibri" w:hAnsi="Calibri" w:cs="Calibri"/>
          <w:b/>
          <w:bCs/>
          <w:color w:val="000000"/>
        </w:rPr>
        <w:fldChar w:fldCharType="end"/>
      </w:r>
      <w:r w:rsidR="00F726EC">
        <w:rPr>
          <w:rFonts w:ascii="Calibri" w:hAnsi="Calibri" w:cs="Calibri"/>
          <w:b/>
          <w:bCs/>
          <w:color w:val="000000"/>
        </w:rPr>
        <w:t xml:space="preserve"> </w:t>
      </w:r>
    </w:p>
    <w:bookmarkEnd w:id="5"/>
    <w:p w14:paraId="0158E71F" w14:textId="77777777" w:rsidR="00EB107F" w:rsidRDefault="00EB107F" w:rsidP="00EB107F">
      <w:pPr>
        <w:pStyle w:val="ShotDescription"/>
        <w:ind w:left="360" w:firstLine="0"/>
        <w:rPr>
          <w:color w:val="000000"/>
          <w:highlight w:val="yellow"/>
        </w:rPr>
      </w:pPr>
    </w:p>
    <w:p w14:paraId="42722271" w14:textId="77777777" w:rsidR="00EB107F" w:rsidRPr="00EB107F" w:rsidRDefault="00EB107F" w:rsidP="00EB107F">
      <w:pPr>
        <w:spacing w:after="160" w:line="259" w:lineRule="auto"/>
        <w:ind w:left="720"/>
        <w:contextualSpacing/>
        <w:rPr>
          <w:rFonts w:ascii="Calibri" w:hAnsi="Calibri"/>
          <w:color w:val="000000"/>
        </w:rPr>
      </w:pPr>
      <w:bookmarkStart w:id="6" w:name="_Hlk214639601"/>
      <w:r w:rsidRPr="00EB107F">
        <w:rPr>
          <w:rFonts w:ascii="Calibri" w:hAnsi="Calibri"/>
          <w:color w:val="000000"/>
          <w:highlight w:val="yellow"/>
        </w:rPr>
        <w:t xml:space="preserve">Also, please let us know if any of the screen capture shots are not performed on the computer so that we can modify the shots accordingly. </w:t>
      </w:r>
      <w:bookmarkEnd w:id="6"/>
      <w:r w:rsidRPr="00EB107F">
        <w:rPr>
          <w:rFonts w:ascii="Calibri" w:hAnsi="Calibri"/>
          <w:color w:val="000000"/>
          <w:highlight w:val="yellow"/>
        </w:rPr>
        <w:t xml:space="preserve">Similarly, if there are shots starting with “Talent” that cannot be seen directly, but can be visualized on the monitor, please post a comment against those </w:t>
      </w:r>
      <w:proofErr w:type="gramStart"/>
      <w:r w:rsidRPr="00EB107F">
        <w:rPr>
          <w:rFonts w:ascii="Calibri" w:hAnsi="Calibri"/>
          <w:color w:val="000000"/>
          <w:highlight w:val="yellow"/>
        </w:rPr>
        <w:t>particular shots</w:t>
      </w:r>
      <w:proofErr w:type="gramEnd"/>
      <w:r w:rsidRPr="00EB107F">
        <w:rPr>
          <w:rFonts w:ascii="Calibri" w:hAnsi="Calibri"/>
          <w:color w:val="000000"/>
          <w:highlight w:val="yellow"/>
        </w:rPr>
        <w:t>.</w:t>
      </w:r>
    </w:p>
    <w:p w14:paraId="6CC3AF64" w14:textId="77777777" w:rsidR="00EB107F" w:rsidRDefault="00EB107F" w:rsidP="00EB107F">
      <w:pPr>
        <w:pStyle w:val="ShotDescription"/>
        <w:ind w:left="360" w:firstLine="0"/>
        <w:rPr>
          <w:color w:val="000000"/>
          <w:highlight w:val="yellow"/>
        </w:rPr>
      </w:pPr>
    </w:p>
    <w:p w14:paraId="68A779D5" w14:textId="21CDBC76" w:rsidR="00EB107F" w:rsidRDefault="00EB107F" w:rsidP="00EB107F">
      <w:pPr>
        <w:pStyle w:val="ShotDescription"/>
        <w:ind w:left="360" w:firstLine="0"/>
      </w:pP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>institute’s</w:t>
      </w:r>
      <w:r w:rsidRPr="001A05A7">
        <w:rPr>
          <w:color w:val="000000"/>
          <w:highlight w:val="yellow"/>
        </w:rPr>
        <w:t xml:space="preserve">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software</w:t>
      </w:r>
    </w:p>
    <w:p w14:paraId="5FD1CB31" w14:textId="77777777" w:rsidR="00E115D1" w:rsidRPr="00212ADB" w:rsidRDefault="00E115D1" w:rsidP="00E115D1">
      <w:pPr>
        <w:pStyle w:val="ShotDescription"/>
        <w:ind w:firstLine="0"/>
      </w:pPr>
    </w:p>
    <w:p w14:paraId="5AE7733C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Keep the valve open and continue pumping for 15 to 20 minutes to achieve sufficient vacuum </w:t>
      </w:r>
      <w:r w:rsidRPr="00212ADB">
        <w:rPr>
          <w:b/>
          <w:bCs/>
        </w:rPr>
        <w:t>[1]</w:t>
      </w:r>
      <w:r w:rsidRPr="00212ADB">
        <w:t>.</w:t>
      </w:r>
    </w:p>
    <w:p w14:paraId="7C3CBE41" w14:textId="7CAEA1CD" w:rsidR="00E115D1" w:rsidRDefault="00E06641" w:rsidP="00E115D1">
      <w:pPr>
        <w:pStyle w:val="ShotDescription"/>
        <w:numPr>
          <w:ilvl w:val="2"/>
          <w:numId w:val="3"/>
        </w:numPr>
      </w:pPr>
      <w:r>
        <w:t>Shot of the</w:t>
      </w:r>
      <w:r w:rsidR="00E115D1" w:rsidRPr="00212ADB">
        <w:t xml:space="preserve"> pump </w:t>
      </w:r>
      <w:r>
        <w:t xml:space="preserve">as it </w:t>
      </w:r>
      <w:r w:rsidR="00E115D1" w:rsidRPr="00212ADB">
        <w:t>runs with the valve open.</w:t>
      </w:r>
    </w:p>
    <w:p w14:paraId="659A5EE4" w14:textId="77777777" w:rsidR="00E06641" w:rsidRPr="00212ADB" w:rsidRDefault="00E06641" w:rsidP="00E06641">
      <w:pPr>
        <w:pStyle w:val="ShotDescription"/>
        <w:ind w:firstLine="0"/>
      </w:pPr>
    </w:p>
    <w:p w14:paraId="415BAE50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Observe the manometer during pumping: a red blinking light indicates gas pressure on the black scale, while a green blinking light indicates pressure on the red scale </w:t>
      </w:r>
      <w:r w:rsidRPr="00212ADB">
        <w:rPr>
          <w:b/>
          <w:bCs/>
        </w:rPr>
        <w:t>[1]</w:t>
      </w:r>
      <w:r w:rsidRPr="00212ADB">
        <w:t xml:space="preserve">. Ensure the pressure drops below 1 × 10⁻³ millibar before opening the valve to the chamber </w:t>
      </w:r>
      <w:r w:rsidRPr="00212ADB">
        <w:rPr>
          <w:b/>
          <w:bCs/>
        </w:rPr>
        <w:t>[2]</w:t>
      </w:r>
      <w:r w:rsidRPr="00212ADB">
        <w:t>.</w:t>
      </w:r>
    </w:p>
    <w:p w14:paraId="753AFFB6" w14:textId="6E373109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Show a close-up of the manometer display with blinking red and green lights corresponding to different pressure scales.</w:t>
      </w:r>
    </w:p>
    <w:p w14:paraId="7370E259" w14:textId="1DB58F4C" w:rsidR="00E115D1" w:rsidRDefault="00E06641" w:rsidP="00E115D1">
      <w:pPr>
        <w:pStyle w:val="ShotDescription"/>
        <w:numPr>
          <w:ilvl w:val="2"/>
          <w:numId w:val="3"/>
        </w:numPr>
      </w:pPr>
      <w:r>
        <w:t xml:space="preserve">Shot of </w:t>
      </w:r>
      <w:r w:rsidR="00E115D1" w:rsidRPr="00212ADB">
        <w:t>the valve being opened to the chamber.</w:t>
      </w:r>
    </w:p>
    <w:p w14:paraId="15915D36" w14:textId="77777777" w:rsidR="00E06641" w:rsidRPr="00212ADB" w:rsidRDefault="00E06641" w:rsidP="00E06641">
      <w:pPr>
        <w:pStyle w:val="ShotDescription"/>
        <w:ind w:firstLine="0"/>
      </w:pPr>
    </w:p>
    <w:p w14:paraId="4CA86CA3" w14:textId="1179ED08" w:rsidR="00E115D1" w:rsidRPr="00212ADB" w:rsidRDefault="00E06641" w:rsidP="00E115D1">
      <w:pPr>
        <w:pStyle w:val="Narration"/>
        <w:numPr>
          <w:ilvl w:val="1"/>
          <w:numId w:val="3"/>
        </w:numPr>
      </w:pPr>
      <w:r>
        <w:t>Now, c</w:t>
      </w:r>
      <w:r w:rsidR="00E115D1" w:rsidRPr="00212ADB">
        <w:t xml:space="preserve">onnect the </w:t>
      </w:r>
      <w:proofErr w:type="spellStart"/>
      <w:r w:rsidR="00E115D1" w:rsidRPr="00212ADB">
        <w:t>fiber</w:t>
      </w:r>
      <w:proofErr w:type="spellEnd"/>
      <w:r w:rsidR="00E115D1" w:rsidRPr="00212ADB">
        <w:t xml:space="preserve"> optic cable and adjust it to optimally collect the emitted light </w:t>
      </w:r>
      <w:r w:rsidR="00E115D1" w:rsidRPr="00212ADB">
        <w:rPr>
          <w:b/>
          <w:bCs/>
        </w:rPr>
        <w:t>[1]</w:t>
      </w:r>
      <w:r w:rsidR="00E115D1" w:rsidRPr="00212ADB">
        <w:t xml:space="preserve">. Cover the entire setup with a black blanket to block stray light and background excitation </w:t>
      </w:r>
      <w:r w:rsidR="00E115D1" w:rsidRPr="00212ADB">
        <w:rPr>
          <w:b/>
          <w:bCs/>
        </w:rPr>
        <w:t>[2]</w:t>
      </w:r>
      <w:r w:rsidR="00E115D1" w:rsidRPr="00212ADB">
        <w:t>.</w:t>
      </w:r>
    </w:p>
    <w:p w14:paraId="745C903D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connecting and positioning the fiber optic cable in place for emission collection.</w:t>
      </w:r>
    </w:p>
    <w:p w14:paraId="1E166B00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carefully covering the entire apparatus with a black blanket.</w:t>
      </w:r>
    </w:p>
    <w:p w14:paraId="0D6AD683" w14:textId="77777777" w:rsidR="00E06641" w:rsidRPr="00212ADB" w:rsidRDefault="00E06641" w:rsidP="00E06641">
      <w:pPr>
        <w:pStyle w:val="ShotDescription"/>
        <w:ind w:firstLine="0"/>
      </w:pPr>
    </w:p>
    <w:p w14:paraId="5D1395C5" w14:textId="3344F2B4" w:rsidR="00E115D1" w:rsidRPr="00212ADB" w:rsidRDefault="00E06641" w:rsidP="00E115D1">
      <w:pPr>
        <w:pStyle w:val="Narration"/>
        <w:numPr>
          <w:ilvl w:val="1"/>
          <w:numId w:val="3"/>
        </w:numPr>
      </w:pPr>
      <w:r>
        <w:t>Next, o</w:t>
      </w:r>
      <w:r w:rsidR="00E115D1" w:rsidRPr="00212ADB">
        <w:t xml:space="preserve">pen the water supply before activating the cryostat and compressor for cooling </w:t>
      </w:r>
      <w:r w:rsidR="00E115D1" w:rsidRPr="00212ADB">
        <w:rPr>
          <w:b/>
          <w:bCs/>
        </w:rPr>
        <w:t>[1]</w:t>
      </w:r>
      <w:r w:rsidR="00E115D1" w:rsidRPr="00212ADB">
        <w:t>.</w:t>
      </w:r>
    </w:p>
    <w:p w14:paraId="53659E4D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turning on the water supply line and preparing the cryostat.</w:t>
      </w:r>
    </w:p>
    <w:p w14:paraId="13A64068" w14:textId="77777777" w:rsidR="00E06641" w:rsidRPr="00212ADB" w:rsidRDefault="00E06641" w:rsidP="00E06641">
      <w:pPr>
        <w:pStyle w:val="ShotDescription"/>
        <w:ind w:firstLine="0"/>
      </w:pPr>
    </w:p>
    <w:p w14:paraId="7C76D3D9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Switch on the temperature controller and set the heater range to 50 milliwatts and the target temperature to 10 Kelvin </w:t>
      </w:r>
      <w:r w:rsidRPr="00212ADB">
        <w:rPr>
          <w:b/>
          <w:bCs/>
        </w:rPr>
        <w:t>[1]</w:t>
      </w:r>
      <w:r w:rsidRPr="00212ADB">
        <w:t xml:space="preserve">. Use the displayed menu and confirm the settings twice </w:t>
      </w:r>
      <w:r w:rsidRPr="00212ADB">
        <w:rPr>
          <w:b/>
          <w:bCs/>
        </w:rPr>
        <w:t>[2]</w:t>
      </w:r>
      <w:r w:rsidRPr="00212ADB">
        <w:t>.</w:t>
      </w:r>
    </w:p>
    <w:p w14:paraId="75AA30E7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powering on the temperature controller and entering 50 milliwatts and 10 Kelvin.</w:t>
      </w:r>
    </w:p>
    <w:p w14:paraId="1D22FE8A" w14:textId="475A708A" w:rsidR="00E115D1" w:rsidRDefault="00E06641" w:rsidP="00E115D1">
      <w:pPr>
        <w:pStyle w:val="ShotDescription"/>
        <w:numPr>
          <w:ilvl w:val="2"/>
          <w:numId w:val="3"/>
        </w:numPr>
      </w:pPr>
      <w:r>
        <w:t>Show the final settings</w:t>
      </w:r>
      <w:r w:rsidR="00E115D1" w:rsidRPr="00212ADB">
        <w:t>.</w:t>
      </w:r>
    </w:p>
    <w:p w14:paraId="4B051E2A" w14:textId="77777777" w:rsidR="00E06641" w:rsidRPr="00212ADB" w:rsidRDefault="00E06641" w:rsidP="00E06641">
      <w:pPr>
        <w:pStyle w:val="ShotDescription"/>
        <w:ind w:firstLine="0"/>
      </w:pPr>
    </w:p>
    <w:p w14:paraId="7E447297" w14:textId="76FE08CD" w:rsidR="00E06641" w:rsidRPr="00212ADB" w:rsidRDefault="00E06641" w:rsidP="00E06641">
      <w:pPr>
        <w:pStyle w:val="Narration"/>
        <w:numPr>
          <w:ilvl w:val="1"/>
          <w:numId w:val="3"/>
        </w:numPr>
      </w:pPr>
      <w:r>
        <w:t>Now, a</w:t>
      </w:r>
      <w:r w:rsidR="00E115D1" w:rsidRPr="00212ADB">
        <w:t xml:space="preserve">llow the system to cool until it reaches the target temperature </w:t>
      </w:r>
      <w:r w:rsidR="00E115D1" w:rsidRPr="00212ADB">
        <w:rPr>
          <w:b/>
          <w:bCs/>
        </w:rPr>
        <w:t>[1]</w:t>
      </w:r>
      <w:r>
        <w:t xml:space="preserve"> and close the valve again after </w:t>
      </w:r>
      <w:r w:rsidRPr="00212ADB">
        <w:t>the temperature drop</w:t>
      </w:r>
      <w:r>
        <w:t>s</w:t>
      </w:r>
      <w:r w:rsidRPr="00212ADB">
        <w:t xml:space="preserve"> below 150 Kelvin </w:t>
      </w:r>
      <w:r w:rsidRPr="00212ADB">
        <w:rPr>
          <w:b/>
          <w:bCs/>
        </w:rPr>
        <w:t>[</w:t>
      </w:r>
      <w:r>
        <w:rPr>
          <w:b/>
          <w:bCs/>
        </w:rPr>
        <w:t>2</w:t>
      </w:r>
      <w:r w:rsidRPr="00212ADB">
        <w:rPr>
          <w:b/>
          <w:bCs/>
        </w:rPr>
        <w:t>]</w:t>
      </w:r>
      <w:r w:rsidRPr="00212ADB">
        <w:t>.</w:t>
      </w:r>
    </w:p>
    <w:p w14:paraId="22B55CD4" w14:textId="0AA4A82C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Show the system interface displaying the decreasing temperature approaching 10 Kelvin.</w:t>
      </w:r>
    </w:p>
    <w:p w14:paraId="609EA275" w14:textId="316B45EE" w:rsidR="00E115D1" w:rsidRDefault="00E06641" w:rsidP="00E115D1">
      <w:pPr>
        <w:pStyle w:val="ShotDescription"/>
        <w:numPr>
          <w:ilvl w:val="2"/>
          <w:numId w:val="3"/>
        </w:numPr>
      </w:pPr>
      <w:r>
        <w:t xml:space="preserve">Shot of </w:t>
      </w:r>
      <w:r w:rsidR="00E115D1" w:rsidRPr="00212ADB">
        <w:t>the valve being closed.</w:t>
      </w:r>
    </w:p>
    <w:p w14:paraId="29973B5A" w14:textId="77777777" w:rsidR="00E06641" w:rsidRPr="00212ADB" w:rsidRDefault="00E06641" w:rsidP="00E06641">
      <w:pPr>
        <w:pStyle w:val="ShotDescription"/>
        <w:ind w:firstLine="0"/>
      </w:pPr>
    </w:p>
    <w:p w14:paraId="40CB4689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Continue pumping to maintain vacuum around the sample holder </w:t>
      </w:r>
      <w:r w:rsidRPr="00212ADB">
        <w:rPr>
          <w:b/>
          <w:bCs/>
        </w:rPr>
        <w:t>[1]</w:t>
      </w:r>
      <w:r w:rsidRPr="00212ADB">
        <w:t>.</w:t>
      </w:r>
    </w:p>
    <w:p w14:paraId="515DBC0D" w14:textId="77777777" w:rsidR="00E115D1" w:rsidRPr="00212ADB" w:rsidRDefault="00E115D1" w:rsidP="00E115D1">
      <w:pPr>
        <w:pStyle w:val="ShotDescription"/>
        <w:numPr>
          <w:ilvl w:val="2"/>
          <w:numId w:val="3"/>
        </w:numPr>
      </w:pPr>
      <w:r w:rsidRPr="00212ADB">
        <w:t>Talent monitoring the system while the pump continues running to sustain the vacuum.</w:t>
      </w:r>
    </w:p>
    <w:p w14:paraId="1404271A" w14:textId="77777777" w:rsidR="00E115D1" w:rsidRDefault="00E115D1" w:rsidP="00E115D1"/>
    <w:p w14:paraId="7E5CC4E4" w14:textId="77777777" w:rsidR="00E115D1" w:rsidRDefault="00E115D1" w:rsidP="00E115D1"/>
    <w:p w14:paraId="47FA64BA" w14:textId="77777777" w:rsidR="00E115D1" w:rsidRDefault="00E115D1" w:rsidP="00E115D1"/>
    <w:p w14:paraId="6BF6FDD2" w14:textId="77777777" w:rsidR="00E115D1" w:rsidRDefault="00E115D1" w:rsidP="00E115D1"/>
    <w:p w14:paraId="7D7461B6" w14:textId="675B29B5" w:rsidR="00E115D1" w:rsidRPr="00EB107F" w:rsidRDefault="00EB107F" w:rsidP="00EB107F">
      <w:pPr>
        <w:pStyle w:val="ListParagraph"/>
        <w:numPr>
          <w:ilvl w:val="0"/>
          <w:numId w:val="3"/>
        </w:numPr>
        <w:rPr>
          <w:b/>
          <w:bCs/>
        </w:rPr>
      </w:pPr>
      <w:r w:rsidRPr="00EB107F">
        <w:rPr>
          <w:b/>
          <w:bCs/>
        </w:rPr>
        <w:t xml:space="preserve">Excitation </w:t>
      </w:r>
      <w:r>
        <w:rPr>
          <w:b/>
          <w:bCs/>
        </w:rPr>
        <w:t>to</w:t>
      </w:r>
      <w:r w:rsidRPr="00EB107F">
        <w:rPr>
          <w:b/>
          <w:bCs/>
        </w:rPr>
        <w:t xml:space="preserve"> Measure</w:t>
      </w:r>
      <w:r>
        <w:rPr>
          <w:b/>
          <w:bCs/>
        </w:rPr>
        <w:t xml:space="preserve"> </w:t>
      </w:r>
      <w:r w:rsidRPr="00EB107F">
        <w:rPr>
          <w:b/>
          <w:bCs/>
        </w:rPr>
        <w:t>Persistent Luminescence</w:t>
      </w:r>
      <w:r w:rsidRPr="00EB107F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Pr="00EB107F">
        <w:rPr>
          <w:b/>
          <w:bCs/>
        </w:rPr>
        <w:t>Thermoluminescence</w:t>
      </w:r>
    </w:p>
    <w:p w14:paraId="7C25F052" w14:textId="77777777" w:rsidR="00E06641" w:rsidRPr="001F0DEA" w:rsidRDefault="00E06641" w:rsidP="00E0664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069F7B49DD642A5A748453A14601E56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74D59034" w14:textId="77777777" w:rsidR="00E115D1" w:rsidRDefault="00E115D1" w:rsidP="00E115D1"/>
    <w:p w14:paraId="400A1C4B" w14:textId="4415E8AE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To </w:t>
      </w:r>
      <w:r w:rsidR="00E06641">
        <w:t>obtain</w:t>
      </w:r>
      <w:r w:rsidRPr="00212ADB">
        <w:t xml:space="preserve"> persistent luminescence measurements, illuminate the sample with ultraviolet light</w:t>
      </w:r>
      <w:r w:rsidR="00E06641">
        <w:t xml:space="preserve"> </w:t>
      </w:r>
      <w:r w:rsidRPr="00212ADB">
        <w:t xml:space="preserve">or with visible light, for the desired duration, typically 5 minutes </w:t>
      </w:r>
      <w:r w:rsidRPr="00212ADB">
        <w:rPr>
          <w:b/>
          <w:bCs/>
        </w:rPr>
        <w:t>[1</w:t>
      </w:r>
      <w:r w:rsidR="00E06641">
        <w:rPr>
          <w:b/>
          <w:bCs/>
        </w:rPr>
        <w:t>-TXT</w:t>
      </w:r>
      <w:r w:rsidRPr="00212ADB">
        <w:rPr>
          <w:b/>
          <w:bCs/>
        </w:rPr>
        <w:t>]</w:t>
      </w:r>
      <w:r w:rsidRPr="00212ADB">
        <w:t xml:space="preserve">. Run persistent luminescence measurements collecting the emitted light through an optical </w:t>
      </w:r>
      <w:proofErr w:type="spellStart"/>
      <w:r w:rsidRPr="00212ADB">
        <w:t>fiber</w:t>
      </w:r>
      <w:proofErr w:type="spellEnd"/>
      <w:r w:rsidRPr="00212ADB">
        <w:t xml:space="preserve"> connected to an intensified charge-coupled device camera and linked to a spectrometer </w:t>
      </w:r>
      <w:r w:rsidRPr="00212ADB">
        <w:rPr>
          <w:b/>
          <w:bCs/>
        </w:rPr>
        <w:t>[2</w:t>
      </w:r>
      <w:r w:rsidR="00E06641">
        <w:rPr>
          <w:b/>
          <w:bCs/>
        </w:rPr>
        <w:t>-TXT</w:t>
      </w:r>
      <w:r w:rsidRPr="00212ADB">
        <w:rPr>
          <w:b/>
          <w:bCs/>
        </w:rPr>
        <w:t>]</w:t>
      </w:r>
      <w:r w:rsidRPr="00212ADB">
        <w:t xml:space="preserve">. Immediately after excitation, record the emission intensity and continue recording it over time, from seconds to several minutes or hours </w:t>
      </w:r>
      <w:r w:rsidRPr="00212ADB">
        <w:rPr>
          <w:b/>
          <w:bCs/>
        </w:rPr>
        <w:t>[3]</w:t>
      </w:r>
      <w:r w:rsidRPr="00212ADB">
        <w:t>.</w:t>
      </w:r>
    </w:p>
    <w:p w14:paraId="5EEC3765" w14:textId="2F6FE8E8" w:rsidR="00E115D1" w:rsidRPr="00E06641" w:rsidRDefault="00E115D1" w:rsidP="00E115D1">
      <w:pPr>
        <w:pStyle w:val="ShotDescription"/>
        <w:numPr>
          <w:ilvl w:val="2"/>
          <w:numId w:val="3"/>
        </w:numPr>
        <w:rPr>
          <w:b/>
          <w:bCs/>
        </w:rPr>
      </w:pPr>
      <w:r w:rsidRPr="00212ADB">
        <w:t>Talent positioning the</w:t>
      </w:r>
      <w:r w:rsidR="00E06641">
        <w:t xml:space="preserve"> sample under</w:t>
      </w:r>
      <w:r w:rsidRPr="00212ADB">
        <w:t xml:space="preserve"> UV light source and illuminating the sample for 5 minutes</w:t>
      </w:r>
      <w:r w:rsidRPr="00E06641">
        <w:rPr>
          <w:b/>
          <w:bCs/>
        </w:rPr>
        <w:t>.</w:t>
      </w:r>
      <w:r w:rsidR="00E06641" w:rsidRPr="00E06641">
        <w:rPr>
          <w:b/>
          <w:bCs/>
        </w:rPr>
        <w:t xml:space="preserve"> TXT: </w:t>
      </w:r>
      <w:r w:rsidR="00E06641" w:rsidRPr="00E06641">
        <w:rPr>
          <w:b/>
          <w:bCs/>
        </w:rPr>
        <w:t>275 nm UV LED excitation, 2 mW·cm</w:t>
      </w:r>
      <w:r w:rsidR="00E06641" w:rsidRPr="00E06641">
        <w:rPr>
          <w:b/>
          <w:bCs/>
          <w:vertAlign w:val="superscript"/>
        </w:rPr>
        <w:t>-2</w:t>
      </w:r>
    </w:p>
    <w:p w14:paraId="271608D7" w14:textId="05318664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running the persistent luminescence measurement</w:t>
      </w:r>
      <w:r w:rsidR="00E06641">
        <w:t xml:space="preserve">. </w:t>
      </w:r>
      <w:r w:rsidR="00E06641" w:rsidRPr="00E06641">
        <w:rPr>
          <w:b/>
          <w:bCs/>
        </w:rPr>
        <w:t>TXT: Camera: Cool to</w:t>
      </w:r>
      <w:r w:rsidR="00E06641" w:rsidRPr="00E06641">
        <w:rPr>
          <w:b/>
          <w:bCs/>
        </w:rPr>
        <w:t xml:space="preserve"> -65 °C</w:t>
      </w:r>
      <w:r w:rsidR="00E06641" w:rsidRPr="00E06641">
        <w:t xml:space="preserve"> </w:t>
      </w:r>
      <w:r w:rsidR="00E06641">
        <w:t xml:space="preserve"> </w:t>
      </w:r>
    </w:p>
    <w:p w14:paraId="135DF035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EB107F">
        <w:rPr>
          <w:highlight w:val="yellow"/>
        </w:rPr>
        <w:t>SCREEN</w:t>
      </w:r>
      <w:r w:rsidRPr="00212ADB">
        <w:t xml:space="preserve">: Show the detection software recording emission intensity in real-time and </w:t>
      </w:r>
      <w:proofErr w:type="gramStart"/>
      <w:r w:rsidRPr="00212ADB">
        <w:t>continuing</w:t>
      </w:r>
      <w:proofErr w:type="gramEnd"/>
      <w:r w:rsidRPr="00212ADB">
        <w:t xml:space="preserve"> over an extended time span.</w:t>
      </w:r>
    </w:p>
    <w:p w14:paraId="2BCE32FD" w14:textId="77777777" w:rsidR="00E06641" w:rsidRPr="00212ADB" w:rsidRDefault="00E06641" w:rsidP="00E06641">
      <w:pPr>
        <w:pStyle w:val="ShotDescription"/>
        <w:ind w:firstLine="0"/>
      </w:pPr>
    </w:p>
    <w:p w14:paraId="15D4DB67" w14:textId="1439BFA1" w:rsidR="00E115D1" w:rsidRPr="00212ADB" w:rsidRDefault="00E06641" w:rsidP="00E115D1">
      <w:pPr>
        <w:pStyle w:val="Narration"/>
        <w:numPr>
          <w:ilvl w:val="1"/>
          <w:numId w:val="3"/>
        </w:numPr>
      </w:pPr>
      <w:r w:rsidRPr="00E06641">
        <w:t>For thermoluminescence</w:t>
      </w:r>
      <w:r>
        <w:t>,</w:t>
      </w:r>
      <w:r w:rsidRPr="00E06641">
        <w:t xml:space="preserve"> </w:t>
      </w:r>
      <w:r>
        <w:t>e</w:t>
      </w:r>
      <w:r w:rsidR="00E115D1" w:rsidRPr="00212ADB">
        <w:t xml:space="preserve">xcite the sample with ultraviolet or visible light as done previously </w:t>
      </w:r>
      <w:r w:rsidR="00E115D1" w:rsidRPr="00212ADB">
        <w:rPr>
          <w:b/>
          <w:bCs/>
        </w:rPr>
        <w:t>[1]</w:t>
      </w:r>
      <w:r w:rsidR="00E115D1" w:rsidRPr="00212ADB">
        <w:t xml:space="preserve">. After excitation, ramp the sample temperature at a controlled rate of 10 Kelvin per minute up to the desired target temperature, such as 470 Kelvin </w:t>
      </w:r>
      <w:r w:rsidR="00E115D1" w:rsidRPr="00212ADB">
        <w:rPr>
          <w:b/>
          <w:bCs/>
        </w:rPr>
        <w:t>[2]</w:t>
      </w:r>
      <w:r w:rsidR="00E115D1" w:rsidRPr="00212ADB">
        <w:t xml:space="preserve">. Continuously record the luminescence spectra as the temperature increases </w:t>
      </w:r>
      <w:r w:rsidR="00E115D1" w:rsidRPr="00212ADB">
        <w:rPr>
          <w:b/>
          <w:bCs/>
        </w:rPr>
        <w:t>[3]</w:t>
      </w:r>
      <w:r w:rsidR="00E115D1" w:rsidRPr="00212ADB">
        <w:t>.</w:t>
      </w:r>
    </w:p>
    <w:p w14:paraId="21F1B019" w14:textId="1EA446D5" w:rsidR="00E115D1" w:rsidRDefault="00E06641" w:rsidP="00E115D1">
      <w:pPr>
        <w:pStyle w:val="ShotDescription"/>
        <w:numPr>
          <w:ilvl w:val="2"/>
          <w:numId w:val="3"/>
        </w:numPr>
      </w:pPr>
      <w:r>
        <w:t xml:space="preserve">Show the sample under </w:t>
      </w:r>
      <w:r w:rsidR="00E115D1" w:rsidRPr="00212ADB">
        <w:t>ultraviolet excitation.</w:t>
      </w:r>
    </w:p>
    <w:p w14:paraId="4FFD72F7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programming the temperature ramp settings on the controller and starting the temperature increase.</w:t>
      </w:r>
    </w:p>
    <w:p w14:paraId="49305D4C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EB107F">
        <w:rPr>
          <w:highlight w:val="yellow"/>
        </w:rPr>
        <w:t>SCREEN</w:t>
      </w:r>
      <w:r w:rsidRPr="00212ADB">
        <w:t>: Show luminescence spectra being recorded continuously during the temperature ramp.</w:t>
      </w:r>
    </w:p>
    <w:p w14:paraId="2A0744AA" w14:textId="77777777" w:rsidR="00E06641" w:rsidRPr="00212ADB" w:rsidRDefault="00E06641" w:rsidP="00E06641">
      <w:pPr>
        <w:pStyle w:val="ShotDescription"/>
        <w:ind w:firstLine="0"/>
      </w:pPr>
    </w:p>
    <w:p w14:paraId="5F781834" w14:textId="6FCC1D3E" w:rsidR="00E115D1" w:rsidRPr="00212ADB" w:rsidRDefault="00E06641" w:rsidP="00E115D1">
      <w:pPr>
        <w:pStyle w:val="Narration"/>
        <w:numPr>
          <w:ilvl w:val="1"/>
          <w:numId w:val="3"/>
        </w:numPr>
      </w:pPr>
      <w:r>
        <w:t>Before finishing, s</w:t>
      </w:r>
      <w:r w:rsidR="00E115D1" w:rsidRPr="00212ADB">
        <w:t xml:space="preserve">et the heater to the low temperature set point, such as 10 Kelvin </w:t>
      </w:r>
      <w:r w:rsidR="00E115D1" w:rsidRPr="00212ADB">
        <w:rPr>
          <w:b/>
          <w:bCs/>
        </w:rPr>
        <w:t>[1]</w:t>
      </w:r>
      <w:r w:rsidR="00E115D1" w:rsidRPr="00212ADB">
        <w:t>.</w:t>
      </w:r>
    </w:p>
    <w:p w14:paraId="1D457CCD" w14:textId="77777777" w:rsidR="00E115D1" w:rsidRPr="00212ADB" w:rsidRDefault="00E115D1" w:rsidP="00E115D1">
      <w:pPr>
        <w:pStyle w:val="ShotDescription"/>
        <w:numPr>
          <w:ilvl w:val="2"/>
          <w:numId w:val="3"/>
        </w:numPr>
      </w:pPr>
      <w:r w:rsidRPr="00212ADB">
        <w:t>Talent adjusting the temperature controller to lower the heater setting to 10 Kelvin.</w:t>
      </w:r>
    </w:p>
    <w:p w14:paraId="0DD18C42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Allow the temperature to fall below 350 Kelvin before switching off the compressor </w:t>
      </w:r>
      <w:r w:rsidRPr="00212ADB">
        <w:rPr>
          <w:b/>
          <w:bCs/>
        </w:rPr>
        <w:t>[1]</w:t>
      </w:r>
      <w:r w:rsidRPr="00212ADB">
        <w:t>.</w:t>
      </w:r>
    </w:p>
    <w:p w14:paraId="3AFE73E7" w14:textId="7D43E97D" w:rsidR="00E115D1" w:rsidRDefault="00E06641" w:rsidP="00E115D1">
      <w:pPr>
        <w:pStyle w:val="ShotDescription"/>
        <w:numPr>
          <w:ilvl w:val="2"/>
          <w:numId w:val="3"/>
        </w:numPr>
      </w:pPr>
      <w:r>
        <w:t xml:space="preserve">Shot of the </w:t>
      </w:r>
      <w:r w:rsidR="00E115D1" w:rsidRPr="00212ADB">
        <w:t>compressor being switched off.</w:t>
      </w:r>
    </w:p>
    <w:p w14:paraId="7DAD90D5" w14:textId="77777777" w:rsidR="00E06641" w:rsidRPr="00212ADB" w:rsidRDefault="00E06641" w:rsidP="00E06641">
      <w:pPr>
        <w:pStyle w:val="ShotDescription"/>
        <w:ind w:firstLine="0"/>
      </w:pPr>
    </w:p>
    <w:p w14:paraId="4EB13A09" w14:textId="58F1899D" w:rsidR="00E115D1" w:rsidRPr="00212ADB" w:rsidRDefault="00E115D1" w:rsidP="00E115D1">
      <w:pPr>
        <w:pStyle w:val="Narration"/>
        <w:numPr>
          <w:ilvl w:val="1"/>
          <w:numId w:val="3"/>
        </w:numPr>
      </w:pPr>
      <w:r w:rsidRPr="00212ADB">
        <w:t xml:space="preserve">Disassemble the chamber </w:t>
      </w:r>
      <w:r w:rsidR="00E06641" w:rsidRPr="00E06641">
        <w:rPr>
          <w:b/>
          <w:bCs/>
        </w:rPr>
        <w:t>[</w:t>
      </w:r>
      <w:r w:rsidR="00E06641">
        <w:rPr>
          <w:b/>
          <w:bCs/>
        </w:rPr>
        <w:t>1</w:t>
      </w:r>
      <w:r w:rsidR="00E06641" w:rsidRPr="00E06641">
        <w:rPr>
          <w:b/>
          <w:bCs/>
        </w:rPr>
        <w:t>]</w:t>
      </w:r>
      <w:r w:rsidR="00E06641">
        <w:t xml:space="preserve"> </w:t>
      </w:r>
      <w:r w:rsidRPr="00212ADB">
        <w:t xml:space="preserve">and remove the sample holder once the system has reached room temperature </w:t>
      </w:r>
      <w:r w:rsidRPr="00212ADB">
        <w:rPr>
          <w:b/>
          <w:bCs/>
        </w:rPr>
        <w:t>[</w:t>
      </w:r>
      <w:r w:rsidR="00E06641">
        <w:rPr>
          <w:b/>
          <w:bCs/>
        </w:rPr>
        <w:t>2</w:t>
      </w:r>
      <w:r w:rsidRPr="00212ADB">
        <w:rPr>
          <w:b/>
          <w:bCs/>
        </w:rPr>
        <w:t>]</w:t>
      </w:r>
      <w:r w:rsidRPr="00212ADB">
        <w:t>.</w:t>
      </w:r>
    </w:p>
    <w:p w14:paraId="000C524D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212ADB">
        <w:t>Talent opening the chamber and carefully detaching the sample holder.</w:t>
      </w:r>
    </w:p>
    <w:p w14:paraId="3B7D5EE9" w14:textId="704D8FAD" w:rsidR="00E06641" w:rsidRDefault="00E06641" w:rsidP="00E115D1">
      <w:pPr>
        <w:pStyle w:val="ShotDescription"/>
        <w:numPr>
          <w:ilvl w:val="2"/>
          <w:numId w:val="3"/>
        </w:numPr>
      </w:pPr>
      <w:r>
        <w:t>Talent removing the sample.</w:t>
      </w:r>
    </w:p>
    <w:p w14:paraId="5C7ACB44" w14:textId="77777777" w:rsidR="00E06641" w:rsidRPr="00212ADB" w:rsidRDefault="00E06641" w:rsidP="00E06641">
      <w:pPr>
        <w:pStyle w:val="ShotDescription"/>
        <w:ind w:firstLine="0"/>
      </w:pPr>
    </w:p>
    <w:p w14:paraId="73BDFE14" w14:textId="77777777" w:rsidR="00E115D1" w:rsidRPr="00212ADB" w:rsidRDefault="00E115D1" w:rsidP="00E115D1">
      <w:pPr>
        <w:pStyle w:val="Narration"/>
        <w:numPr>
          <w:ilvl w:val="1"/>
          <w:numId w:val="3"/>
        </w:numPr>
      </w:pPr>
      <w:proofErr w:type="spellStart"/>
      <w:r w:rsidRPr="00212ADB">
        <w:t>Analyze</w:t>
      </w:r>
      <w:proofErr w:type="spellEnd"/>
      <w:r w:rsidRPr="00212ADB">
        <w:t xml:space="preserve"> the persistent luminescence decay curves and thermoluminescence glow curves using the detection software </w:t>
      </w:r>
      <w:r w:rsidRPr="00212ADB">
        <w:rPr>
          <w:b/>
          <w:bCs/>
        </w:rPr>
        <w:t>[1]</w:t>
      </w:r>
      <w:r w:rsidRPr="00212ADB">
        <w:t>.</w:t>
      </w:r>
    </w:p>
    <w:p w14:paraId="5AC9489D" w14:textId="77777777" w:rsidR="00E115D1" w:rsidRDefault="00E115D1" w:rsidP="00E115D1">
      <w:pPr>
        <w:pStyle w:val="ShotDescription"/>
        <w:numPr>
          <w:ilvl w:val="2"/>
          <w:numId w:val="3"/>
        </w:numPr>
      </w:pPr>
      <w:r w:rsidRPr="00EB107F">
        <w:rPr>
          <w:highlight w:val="yellow"/>
        </w:rPr>
        <w:t>SCREEN</w:t>
      </w:r>
      <w:r w:rsidRPr="00212ADB">
        <w:t>: Show software interface displaying and analyzing both decay and glow curve graphs.</w:t>
      </w:r>
    </w:p>
    <w:p w14:paraId="198C30EB" w14:textId="77777777" w:rsidR="00E06641" w:rsidRPr="00212ADB" w:rsidRDefault="00E06641" w:rsidP="00E06641">
      <w:pPr>
        <w:pStyle w:val="ShotDescription"/>
        <w:ind w:firstLine="0"/>
      </w:pPr>
    </w:p>
    <w:p w14:paraId="76F3A68B" w14:textId="3DFF406F" w:rsidR="00E115D1" w:rsidRPr="00212ADB" w:rsidRDefault="00E06641" w:rsidP="00E115D1">
      <w:pPr>
        <w:pStyle w:val="Narration"/>
        <w:numPr>
          <w:ilvl w:val="1"/>
          <w:numId w:val="3"/>
        </w:numPr>
      </w:pPr>
      <w:r>
        <w:t>Finally, l</w:t>
      </w:r>
      <w:r w:rsidR="00E115D1" w:rsidRPr="00212ADB">
        <w:t xml:space="preserve">abel all data files with the excitation type, sample identity, date, and relevant experimental conditions </w:t>
      </w:r>
      <w:r w:rsidR="00E115D1" w:rsidRPr="00212ADB">
        <w:rPr>
          <w:b/>
          <w:bCs/>
        </w:rPr>
        <w:t>[1]</w:t>
      </w:r>
      <w:r w:rsidR="00E115D1" w:rsidRPr="00212ADB">
        <w:t>.</w:t>
      </w:r>
    </w:p>
    <w:p w14:paraId="7C4917D5" w14:textId="0457B859" w:rsidR="00E115D1" w:rsidRPr="00212ADB" w:rsidRDefault="00E115D1" w:rsidP="00E115D1">
      <w:pPr>
        <w:pStyle w:val="ShotDescription"/>
        <w:numPr>
          <w:ilvl w:val="2"/>
          <w:numId w:val="3"/>
        </w:numPr>
      </w:pPr>
      <w:r w:rsidRPr="00EB107F">
        <w:rPr>
          <w:highlight w:val="yellow"/>
        </w:rPr>
        <w:t>SCREEN</w:t>
      </w:r>
      <w:r w:rsidRPr="00212ADB">
        <w:t>: Show user entering metadata fields for excitation type, sample name, date, and experimental parameters.</w:t>
      </w:r>
    </w:p>
    <w:p w14:paraId="1B24319B" w14:textId="77777777" w:rsidR="00E115D1" w:rsidRPr="003F6E22" w:rsidRDefault="00E115D1" w:rsidP="00E115D1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78C434A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lastRenderedPageBreak/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1384789F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EB107F">
        <w:rPr>
          <w:rFonts w:eastAsia="Times New Roman" w:cstheme="minorHAnsi"/>
          <w:bCs/>
        </w:rPr>
        <w:t>149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EE7069" w14:textId="122E160C" w:rsidR="009F3D53" w:rsidRDefault="009F3D53" w:rsidP="009F3D53">
      <w:pPr>
        <w:pStyle w:val="Narration"/>
        <w:numPr>
          <w:ilvl w:val="1"/>
          <w:numId w:val="3"/>
        </w:numPr>
      </w:pPr>
      <w:r w:rsidRPr="00BA2CD8">
        <w:t xml:space="preserve">Upon ultraviolet excitation at 275 </w:t>
      </w:r>
      <w:proofErr w:type="spellStart"/>
      <w:r w:rsidRPr="00BA2CD8">
        <w:t>nanometers</w:t>
      </w:r>
      <w:proofErr w:type="spellEnd"/>
      <w:r w:rsidRPr="00BA2CD8">
        <w:t xml:space="preserve">, SAO-B exhibited a persistent luminescence peak at 490 </w:t>
      </w:r>
      <w:proofErr w:type="spellStart"/>
      <w:r w:rsidRPr="00BA2CD8">
        <w:t>nanometers</w:t>
      </w:r>
      <w:proofErr w:type="spellEnd"/>
      <w:r w:rsidRPr="00BA2CD8">
        <w:t xml:space="preserve"> </w:t>
      </w:r>
      <w:r w:rsidRPr="00BA2CD8">
        <w:rPr>
          <w:b/>
        </w:rPr>
        <w:t>[1]</w:t>
      </w:r>
      <w:r w:rsidRPr="00BA2CD8">
        <w:t xml:space="preserve">, while SAO-G showed a peak at 520 </w:t>
      </w:r>
      <w:proofErr w:type="spellStart"/>
      <w:r w:rsidRPr="00BA2CD8">
        <w:t>nanometers</w:t>
      </w:r>
      <w:proofErr w:type="spellEnd"/>
      <w:r w:rsidRPr="00BA2CD8">
        <w:t>, confirming their blue and green emissions, respectively</w:t>
      </w:r>
      <w:r>
        <w:t xml:space="preserve"> </w:t>
      </w:r>
      <w:r w:rsidRPr="00BA2CD8">
        <w:rPr>
          <w:b/>
        </w:rPr>
        <w:t>[2]</w:t>
      </w:r>
      <w:r w:rsidRPr="00BA2CD8">
        <w:t>.</w:t>
      </w:r>
    </w:p>
    <w:p w14:paraId="2B5B5D23" w14:textId="77777777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3A. </w:t>
      </w:r>
      <w:r w:rsidRPr="00EB107F">
        <w:rPr>
          <w:i/>
          <w:iCs/>
          <w:color w:val="3333FF"/>
        </w:rPr>
        <w:t>Video editor: Highlight the blue curve with a peak at 490 on the horizontal axis</w:t>
      </w:r>
      <w:r w:rsidRPr="00BA2CD8">
        <w:t>.</w:t>
      </w:r>
    </w:p>
    <w:p w14:paraId="6B10DE41" w14:textId="77777777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3A. </w:t>
      </w:r>
      <w:r w:rsidRPr="00EB107F">
        <w:rPr>
          <w:i/>
          <w:iCs/>
          <w:color w:val="3333FF"/>
        </w:rPr>
        <w:t>Video editor: Highlight the green curve with a peak at 520 on the horizontal axis</w:t>
      </w:r>
      <w:r w:rsidRPr="00BA2CD8">
        <w:t>.</w:t>
      </w:r>
    </w:p>
    <w:p w14:paraId="4F0B51A5" w14:textId="77777777" w:rsidR="009F3D53" w:rsidRPr="00BA2CD8" w:rsidRDefault="009F3D53" w:rsidP="009F3D53">
      <w:pPr>
        <w:pStyle w:val="ShotDescription"/>
        <w:ind w:firstLine="0"/>
      </w:pPr>
    </w:p>
    <w:p w14:paraId="012B5BF4" w14:textId="2DE6102D" w:rsidR="009F3D53" w:rsidRDefault="009F3D53" w:rsidP="009F3D53">
      <w:pPr>
        <w:pStyle w:val="Narration"/>
        <w:numPr>
          <w:ilvl w:val="1"/>
          <w:numId w:val="3"/>
        </w:numPr>
      </w:pPr>
      <w:r w:rsidRPr="00BA2CD8">
        <w:t>SAO-B demonstrated a longer decay time</w:t>
      </w:r>
      <w:r>
        <w:t xml:space="preserve"> </w:t>
      </w:r>
      <w:r w:rsidRPr="009F3D53">
        <w:rPr>
          <w:b/>
          <w:bCs/>
        </w:rPr>
        <w:t>[</w:t>
      </w:r>
      <w:r>
        <w:rPr>
          <w:b/>
          <w:bCs/>
        </w:rPr>
        <w:t>1</w:t>
      </w:r>
      <w:r w:rsidRPr="009F3D53">
        <w:rPr>
          <w:b/>
          <w:bCs/>
        </w:rPr>
        <w:t>]</w:t>
      </w:r>
      <w:r w:rsidRPr="00BA2CD8">
        <w:t xml:space="preserve"> than SAO-G following the same ultraviolet pre-excitation </w:t>
      </w:r>
      <w:r w:rsidRPr="00BA2CD8">
        <w:rPr>
          <w:b/>
        </w:rPr>
        <w:t>[</w:t>
      </w:r>
      <w:r>
        <w:rPr>
          <w:b/>
        </w:rPr>
        <w:t>2</w:t>
      </w:r>
      <w:r w:rsidRPr="00BA2CD8">
        <w:rPr>
          <w:b/>
        </w:rPr>
        <w:t>]</w:t>
      </w:r>
      <w:r w:rsidRPr="00BA2CD8">
        <w:t>.</w:t>
      </w:r>
    </w:p>
    <w:p w14:paraId="1BDFF155" w14:textId="77777777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3B. </w:t>
      </w:r>
      <w:r w:rsidRPr="00EB107F">
        <w:rPr>
          <w:i/>
          <w:iCs/>
          <w:color w:val="3333FF"/>
        </w:rPr>
        <w:t xml:space="preserve">Video editor: Highlight the blue curve </w:t>
      </w:r>
      <w:r w:rsidRPr="00EB107F">
        <w:rPr>
          <w:i/>
          <w:iCs/>
          <w:color w:val="3333FF"/>
        </w:rPr>
        <w:t>for SAO-B</w:t>
      </w:r>
    </w:p>
    <w:p w14:paraId="77734853" w14:textId="031AFA0D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3B. </w:t>
      </w:r>
      <w:r w:rsidRPr="00EB107F">
        <w:rPr>
          <w:i/>
          <w:iCs/>
          <w:color w:val="3333FF"/>
        </w:rPr>
        <w:t xml:space="preserve">Video editor: Highlight the </w:t>
      </w:r>
      <w:r w:rsidRPr="00EB107F">
        <w:rPr>
          <w:i/>
          <w:iCs/>
          <w:color w:val="3333FF"/>
        </w:rPr>
        <w:t>green</w:t>
      </w:r>
      <w:r w:rsidRPr="00EB107F">
        <w:rPr>
          <w:i/>
          <w:iCs/>
          <w:color w:val="3333FF"/>
        </w:rPr>
        <w:t xml:space="preserve"> curve for SAO-</w:t>
      </w:r>
      <w:r w:rsidRPr="00EB107F">
        <w:rPr>
          <w:i/>
          <w:iCs/>
          <w:color w:val="3333FF"/>
        </w:rPr>
        <w:t>G</w:t>
      </w:r>
      <w:r w:rsidRPr="00BA2CD8">
        <w:t>.</w:t>
      </w:r>
    </w:p>
    <w:p w14:paraId="7F4371BF" w14:textId="77777777" w:rsidR="009F3D53" w:rsidRPr="00BA2CD8" w:rsidRDefault="009F3D53" w:rsidP="009F3D53">
      <w:pPr>
        <w:pStyle w:val="ShotDescription"/>
        <w:ind w:firstLine="0"/>
      </w:pPr>
    </w:p>
    <w:p w14:paraId="1CAA8A32" w14:textId="579AD0BC" w:rsidR="009F3D53" w:rsidRDefault="009F3D53" w:rsidP="009F3D53">
      <w:pPr>
        <w:pStyle w:val="Narration"/>
        <w:numPr>
          <w:ilvl w:val="1"/>
          <w:numId w:val="3"/>
        </w:numPr>
      </w:pPr>
      <w:r w:rsidRPr="00BA2CD8">
        <w:t xml:space="preserve">SAO-B exhibited a broad thermoluminescence peak </w:t>
      </w:r>
      <w:proofErr w:type="spellStart"/>
      <w:r w:rsidRPr="00BA2CD8">
        <w:t>centered</w:t>
      </w:r>
      <w:proofErr w:type="spellEnd"/>
      <w:r w:rsidRPr="00BA2CD8">
        <w:t xml:space="preserve"> at 350 Kelvin </w:t>
      </w:r>
      <w:r w:rsidRPr="00BA2CD8">
        <w:rPr>
          <w:b/>
        </w:rPr>
        <w:t>[1]</w:t>
      </w:r>
      <w:r w:rsidRPr="00BA2CD8">
        <w:t>, while SAO-G presented two distinct peaks at 290 Kelvin and 320 Kelvin</w:t>
      </w:r>
      <w:r>
        <w:t xml:space="preserve">, indicating </w:t>
      </w:r>
      <w:r w:rsidRPr="009F3D53">
        <w:t>a broader trap depth distribution</w:t>
      </w:r>
      <w:r w:rsidRPr="00BA2CD8">
        <w:t xml:space="preserve"> </w:t>
      </w:r>
      <w:r w:rsidRPr="00BA2CD8">
        <w:rPr>
          <w:b/>
        </w:rPr>
        <w:t>[</w:t>
      </w:r>
      <w:r>
        <w:rPr>
          <w:b/>
        </w:rPr>
        <w:t>2</w:t>
      </w:r>
      <w:r w:rsidRPr="00BA2CD8">
        <w:rPr>
          <w:b/>
        </w:rPr>
        <w:t>]</w:t>
      </w:r>
      <w:r w:rsidRPr="00BA2CD8">
        <w:t>.</w:t>
      </w:r>
    </w:p>
    <w:p w14:paraId="558470B6" w14:textId="77777777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4. </w:t>
      </w:r>
      <w:r w:rsidRPr="00EB107F">
        <w:rPr>
          <w:i/>
          <w:iCs/>
          <w:color w:val="3333FF"/>
        </w:rPr>
        <w:t>Video editor: Highlight the blue curve’s peak centered at 350 on the horizontal axis.</w:t>
      </w:r>
    </w:p>
    <w:p w14:paraId="54E4DA12" w14:textId="1F1A868A" w:rsidR="009F3D53" w:rsidRPr="00BA2CD8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4. </w:t>
      </w:r>
      <w:r w:rsidRPr="00EB107F">
        <w:rPr>
          <w:i/>
          <w:iCs/>
          <w:color w:val="3333FF"/>
        </w:rPr>
        <w:t>Video editor: Highlight the green curve’s peak</w:t>
      </w:r>
      <w:r w:rsidRPr="00BA2CD8">
        <w:t xml:space="preserve"> </w:t>
      </w:r>
    </w:p>
    <w:p w14:paraId="6A8ECA37" w14:textId="57A83140" w:rsidR="009F3D53" w:rsidRPr="00BA2CD8" w:rsidRDefault="009F3D53" w:rsidP="009F3D53">
      <w:pPr>
        <w:pStyle w:val="ShotDescription"/>
        <w:ind w:firstLine="0"/>
      </w:pPr>
    </w:p>
    <w:p w14:paraId="02F08C7B" w14:textId="1F93DCED" w:rsidR="009F3D53" w:rsidRDefault="009F3D53" w:rsidP="009F3D53">
      <w:pPr>
        <w:pStyle w:val="Narration"/>
        <w:numPr>
          <w:ilvl w:val="1"/>
          <w:numId w:val="3"/>
        </w:numPr>
      </w:pPr>
      <w:r w:rsidRPr="00BA2CD8">
        <w:t xml:space="preserve">A dual-color anti-counterfeiting pattern displaying PSL made from SAO-B and SAO-G ceramics emitted blue and green </w:t>
      </w:r>
      <w:proofErr w:type="spellStart"/>
      <w:r w:rsidRPr="00BA2CD8">
        <w:t>colors</w:t>
      </w:r>
      <w:proofErr w:type="spellEnd"/>
      <w:r w:rsidRPr="00BA2CD8">
        <w:t xml:space="preserve">, respectively, for over 1 hour after ultraviolet pre-excitation </w:t>
      </w:r>
      <w:r w:rsidRPr="00BA2CD8">
        <w:rPr>
          <w:b/>
        </w:rPr>
        <w:t>[1]</w:t>
      </w:r>
      <w:r w:rsidRPr="00BA2CD8">
        <w:t>.</w:t>
      </w:r>
    </w:p>
    <w:p w14:paraId="6149FEC2" w14:textId="51F6560C" w:rsidR="009F3D53" w:rsidRPr="00BA2CD8" w:rsidRDefault="009F3D53" w:rsidP="009F3D53">
      <w:pPr>
        <w:pStyle w:val="ShotDescription"/>
        <w:numPr>
          <w:ilvl w:val="2"/>
          <w:numId w:val="3"/>
        </w:numPr>
      </w:pPr>
      <w:r w:rsidRPr="00BA2CD8">
        <w:t>LAB MEDIA: Figure 5.</w:t>
      </w:r>
    </w:p>
    <w:p w14:paraId="6EBF3B88" w14:textId="068F2BF8" w:rsidR="009F3D53" w:rsidRPr="00BA2CD8" w:rsidRDefault="009F3D53" w:rsidP="009F3D53">
      <w:pPr>
        <w:pStyle w:val="ShotDescription"/>
        <w:ind w:firstLine="0"/>
      </w:pPr>
    </w:p>
    <w:p w14:paraId="395BC632" w14:textId="7708564E" w:rsidR="009F3D53" w:rsidRDefault="009F3D53" w:rsidP="009F3D53">
      <w:pPr>
        <w:pStyle w:val="Narration"/>
        <w:numPr>
          <w:ilvl w:val="1"/>
          <w:numId w:val="3"/>
        </w:numPr>
      </w:pPr>
      <w:r w:rsidRPr="00BA2CD8">
        <w:t xml:space="preserve">In the temperature-resolved anti-counterfeiting application, the luminescence of the green-labeled CHIMIE </w:t>
      </w:r>
      <w:commentRangeStart w:id="7"/>
      <w:r w:rsidR="00EB107F" w:rsidRPr="00EB107F">
        <w:rPr>
          <w:i/>
          <w:iCs/>
          <w:color w:val="EE0000"/>
        </w:rPr>
        <w:t>(</w:t>
      </w:r>
      <w:proofErr w:type="spellStart"/>
      <w:r w:rsidR="00EB107F" w:rsidRPr="00EB107F">
        <w:rPr>
          <w:i/>
          <w:iCs/>
          <w:color w:val="EE0000"/>
        </w:rPr>
        <w:t>shee</w:t>
      </w:r>
      <w:proofErr w:type="spellEnd"/>
      <w:r w:rsidR="00EB107F" w:rsidRPr="00EB107F">
        <w:rPr>
          <w:i/>
          <w:iCs/>
          <w:color w:val="EE0000"/>
        </w:rPr>
        <w:t>-mee)</w:t>
      </w:r>
      <w:r w:rsidR="00EB107F">
        <w:t xml:space="preserve"> </w:t>
      </w:r>
      <w:commentRangeEnd w:id="7"/>
      <w:r w:rsidR="00EB107F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7"/>
      </w:r>
      <w:r w:rsidRPr="00BA2CD8">
        <w:t xml:space="preserve">decreased significantly at approximately 370 Kelvin </w:t>
      </w:r>
      <w:r w:rsidRPr="00BA2CD8">
        <w:rPr>
          <w:b/>
        </w:rPr>
        <w:t>[1]</w:t>
      </w:r>
      <w:r w:rsidRPr="00BA2CD8">
        <w:t xml:space="preserve">, while the blue-labeled ‘PARIS’ remained visible </w:t>
      </w:r>
      <w:r w:rsidRPr="00BA2CD8">
        <w:rPr>
          <w:b/>
        </w:rPr>
        <w:t>[2]</w:t>
      </w:r>
      <w:r w:rsidRPr="00BA2CD8">
        <w:t>.</w:t>
      </w:r>
      <w:r>
        <w:t xml:space="preserve"> </w:t>
      </w:r>
    </w:p>
    <w:p w14:paraId="10CF3453" w14:textId="77777777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6. </w:t>
      </w:r>
      <w:r w:rsidRPr="00EB107F">
        <w:rPr>
          <w:i/>
          <w:iCs/>
          <w:color w:val="3333FF"/>
        </w:rPr>
        <w:t>Video editor: Highlight the fading green word “CHIMIE” at the middle temperature level labeled ~100 °C</w:t>
      </w:r>
      <w:r w:rsidRPr="00BA2CD8">
        <w:t>.</w:t>
      </w:r>
    </w:p>
    <w:p w14:paraId="7817048E" w14:textId="77777777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6. </w:t>
      </w:r>
      <w:r w:rsidRPr="00EB107F">
        <w:rPr>
          <w:i/>
          <w:iCs/>
          <w:color w:val="3333FF"/>
        </w:rPr>
        <w:t>Video editor: Highlight the still-visible blue word “PARIS” at the same middle temperature level labeled ~100 °C</w:t>
      </w:r>
      <w:r w:rsidRPr="00BA2CD8">
        <w:t>.</w:t>
      </w:r>
    </w:p>
    <w:p w14:paraId="6FD2CCFF" w14:textId="77777777" w:rsidR="00EB107F" w:rsidRPr="00BA2CD8" w:rsidRDefault="00EB107F" w:rsidP="00EB107F">
      <w:pPr>
        <w:pStyle w:val="ShotDescription"/>
        <w:ind w:firstLine="0"/>
      </w:pPr>
    </w:p>
    <w:p w14:paraId="2616A277" w14:textId="77777777" w:rsidR="009F3D53" w:rsidRDefault="009F3D53" w:rsidP="009F3D53">
      <w:pPr>
        <w:pStyle w:val="Narration"/>
        <w:numPr>
          <w:ilvl w:val="1"/>
          <w:numId w:val="3"/>
        </w:numPr>
      </w:pPr>
      <w:r w:rsidRPr="00BA2CD8">
        <w:t xml:space="preserve">At approximately 420 Kelvin, the emission from the green-labeled ‘CHIMIE’ became indistinguishable </w:t>
      </w:r>
      <w:r w:rsidRPr="00BA2CD8">
        <w:rPr>
          <w:b/>
        </w:rPr>
        <w:t>[1]</w:t>
      </w:r>
      <w:r w:rsidRPr="00BA2CD8">
        <w:t xml:space="preserve">, and only the blue-labeled ‘PARIS’ remained emitting </w:t>
      </w:r>
      <w:r w:rsidRPr="00BA2CD8">
        <w:rPr>
          <w:b/>
        </w:rPr>
        <w:t>[2]</w:t>
      </w:r>
      <w:r w:rsidRPr="00BA2CD8">
        <w:t>.</w:t>
      </w:r>
    </w:p>
    <w:p w14:paraId="4D6371D7" w14:textId="6302ED30" w:rsidR="009F3D53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6. </w:t>
      </w:r>
      <w:r w:rsidRPr="00EB107F">
        <w:rPr>
          <w:i/>
          <w:iCs/>
          <w:color w:val="3333FF"/>
        </w:rPr>
        <w:t xml:space="preserve">Video editor: Highlight the </w:t>
      </w:r>
      <w:r w:rsidR="00EB107F" w:rsidRPr="00EB107F">
        <w:rPr>
          <w:i/>
          <w:iCs/>
          <w:color w:val="3333FF"/>
        </w:rPr>
        <w:t xml:space="preserve">empty left side of the </w:t>
      </w:r>
      <w:r w:rsidRPr="00EB107F">
        <w:rPr>
          <w:i/>
          <w:iCs/>
          <w:color w:val="3333FF"/>
        </w:rPr>
        <w:t xml:space="preserve">bottom </w:t>
      </w:r>
      <w:r w:rsidR="00EB107F" w:rsidRPr="00EB107F">
        <w:rPr>
          <w:i/>
          <w:iCs/>
          <w:color w:val="3333FF"/>
        </w:rPr>
        <w:t xml:space="preserve">panel </w:t>
      </w:r>
      <w:r w:rsidRPr="00EB107F">
        <w:rPr>
          <w:i/>
          <w:iCs/>
          <w:color w:val="3333FF"/>
        </w:rPr>
        <w:t>at ~150 °C</w:t>
      </w:r>
      <w:r w:rsidRPr="00BA2CD8">
        <w:t>.</w:t>
      </w:r>
    </w:p>
    <w:p w14:paraId="7B13314C" w14:textId="77777777" w:rsidR="009F3D53" w:rsidRPr="00BA2CD8" w:rsidRDefault="009F3D53" w:rsidP="009F3D53">
      <w:pPr>
        <w:pStyle w:val="ShotDescription"/>
        <w:numPr>
          <w:ilvl w:val="2"/>
          <w:numId w:val="3"/>
        </w:numPr>
      </w:pPr>
      <w:r w:rsidRPr="00BA2CD8">
        <w:t xml:space="preserve">LAB MEDIA: Figure 6. </w:t>
      </w:r>
      <w:r w:rsidRPr="00EB107F">
        <w:rPr>
          <w:i/>
          <w:iCs/>
          <w:color w:val="3333FF"/>
        </w:rPr>
        <w:t>Video editor: Highlight the bottom “PARIS” text, which remains visibly glowing at ~150 °C.</w:t>
      </w:r>
    </w:p>
    <w:p w14:paraId="2A573BE7" w14:textId="77777777" w:rsidR="009F3D53" w:rsidRPr="00BA2CD8" w:rsidRDefault="009F3D53" w:rsidP="009F3D53"/>
    <w:sectPr w:rsidR="009F3D53" w:rsidRPr="00BA2CD8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Poornima  G" w:date="2025-12-10T16:27:00Z" w:initials="PG">
    <w:p w14:paraId="053DD33F" w14:textId="77777777" w:rsidR="00EB107F" w:rsidRDefault="00EB107F" w:rsidP="00EB107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iCs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and post a comment at the respective guide if any changes are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3DD3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3DAF18" w16cex:dateUtc="2025-12-10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3DD33F" w16cid:durableId="163DAF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A134" w14:textId="77777777" w:rsidR="00BD5872" w:rsidRPr="001F0DEA" w:rsidRDefault="00BD5872">
      <w:r w:rsidRPr="001F0DEA">
        <w:separator/>
      </w:r>
    </w:p>
    <w:p w14:paraId="3145421A" w14:textId="77777777" w:rsidR="00BD5872" w:rsidRPr="001F0DEA" w:rsidRDefault="00BD5872"/>
  </w:endnote>
  <w:endnote w:type="continuationSeparator" w:id="0">
    <w:p w14:paraId="775DA855" w14:textId="77777777" w:rsidR="00BD5872" w:rsidRPr="001F0DEA" w:rsidRDefault="00BD5872">
      <w:r w:rsidRPr="001F0DEA">
        <w:continuationSeparator/>
      </w:r>
    </w:p>
    <w:p w14:paraId="5F0FBDBD" w14:textId="77777777" w:rsidR="00BD5872" w:rsidRPr="001F0DEA" w:rsidRDefault="00BD5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A6C86E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E115D1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C2EF" w14:textId="77777777" w:rsidR="00BD5872" w:rsidRPr="001F0DEA" w:rsidRDefault="00BD5872">
      <w:r w:rsidRPr="001F0DEA">
        <w:separator/>
      </w:r>
    </w:p>
    <w:p w14:paraId="7D392735" w14:textId="77777777" w:rsidR="00BD5872" w:rsidRPr="001F0DEA" w:rsidRDefault="00BD5872"/>
  </w:footnote>
  <w:footnote w:type="continuationSeparator" w:id="0">
    <w:p w14:paraId="29F3E8A2" w14:textId="77777777" w:rsidR="00BD5872" w:rsidRPr="001F0DEA" w:rsidRDefault="00BD5872">
      <w:r w:rsidRPr="001F0DEA">
        <w:continuationSeparator/>
      </w:r>
    </w:p>
    <w:p w14:paraId="0D3069D1" w14:textId="77777777" w:rsidR="00BD5872" w:rsidRPr="001F0DEA" w:rsidRDefault="00BD5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461F2"/>
    <w:multiLevelType w:val="multilevel"/>
    <w:tmpl w:val="A41EAA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846508443">
    <w:abstractNumId w:val="1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3E38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D53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587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6641"/>
    <w:rsid w:val="00E072C2"/>
    <w:rsid w:val="00E115D1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107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6E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115D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115D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115D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115D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115D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115D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652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069F7B49DD642A5A748453A14601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C57A-62EA-4A93-B47C-78B99B2627BB}"/>
      </w:docPartPr>
      <w:docPartBody>
        <w:p w:rsidR="00000000" w:rsidRDefault="00D96FC9" w:rsidP="00D96FC9">
          <w:pPr>
            <w:pStyle w:val="1069F7B49DD642A5A748453A14601E5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77FDC4EF1B848A18A3FEE4C285B8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236E-0BC7-4154-ABC2-E03E965BD8B6}"/>
      </w:docPartPr>
      <w:docPartBody>
        <w:p w:rsidR="00000000" w:rsidRDefault="00D96FC9" w:rsidP="00D96FC9">
          <w:pPr>
            <w:pStyle w:val="E77FDC4EF1B848A18A3FEE4C285B8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B3E38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0C71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6FC9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069F7B49DD642A5A748453A14601E56">
    <w:name w:val="1069F7B49DD642A5A748453A14601E56"/>
    <w:rsid w:val="00D96FC9"/>
    <w:pPr>
      <w:spacing w:after="160" w:line="278" w:lineRule="auto"/>
    </w:pPr>
    <w:rPr>
      <w:kern w:val="2"/>
      <w14:ligatures w14:val="standardContextual"/>
    </w:rPr>
  </w:style>
  <w:style w:type="paragraph" w:customStyle="1" w:styleId="E77FDC4EF1B848A18A3FEE4C285B8059">
    <w:name w:val="E77FDC4EF1B848A18A3FEE4C285B8059"/>
    <w:rsid w:val="00D96FC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