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6F060E0" w:rsidR="004E0C5A" w:rsidRPr="00B07A3B" w:rsidRDefault="08C63423" w:rsidP="4D3F0892">
      <w:pPr>
        <w:outlineLvl w:val="0"/>
        <w:rPr>
          <w:rFonts w:eastAsia="Times New Roman" w:cstheme="minorBidi"/>
          <w:b/>
          <w:bCs/>
          <w:color w:val="808080"/>
        </w:rPr>
      </w:pPr>
      <w:r w:rsidRPr="0867D839">
        <w:rPr>
          <w:rFonts w:eastAsia="Times New Roman" w:cstheme="minorBidi"/>
          <w:b/>
          <w:bCs/>
        </w:rPr>
        <w:t>Submission ID #:</w:t>
      </w:r>
      <w:r w:rsidR="70B73556" w:rsidRPr="0867D839">
        <w:rPr>
          <w:rFonts w:eastAsia="Times New Roman" w:cstheme="minorBidi"/>
          <w:b/>
          <w:bCs/>
        </w:rPr>
        <w:t xml:space="preserve"> 69556</w:t>
      </w:r>
    </w:p>
    <w:p w14:paraId="2F6924E5" w14:textId="72759490" w:rsidR="004E0C5A" w:rsidRDefault="004E0C5A" w:rsidP="27A0526F">
      <w:pPr>
        <w:outlineLvl w:val="0"/>
        <w:rPr>
          <w:rFonts w:eastAsia="Times New Roman" w:cstheme="minorBidi"/>
          <w:b/>
          <w:bCs/>
        </w:rPr>
      </w:pPr>
      <w:r w:rsidRPr="27A0526F">
        <w:rPr>
          <w:rFonts w:eastAsia="Times New Roman" w:cstheme="minorBidi"/>
          <w:b/>
          <w:bCs/>
        </w:rPr>
        <w:t xml:space="preserve">Scriptwriter Name: </w:t>
      </w:r>
      <w:r w:rsidR="02F29552" w:rsidRPr="27A0526F">
        <w:rPr>
          <w:rFonts w:eastAsia="Times New Roman" w:cstheme="minorBidi"/>
          <w:b/>
          <w:bCs/>
        </w:rPr>
        <w:t>Deepthi Das</w:t>
      </w:r>
    </w:p>
    <w:p w14:paraId="6FB9233B" w14:textId="409AB62C" w:rsidR="004E0C5A" w:rsidRPr="00B07A3B" w:rsidRDefault="08C63423" w:rsidP="0867D839">
      <w:pPr>
        <w:outlineLvl w:val="0"/>
        <w:rPr>
          <w:rFonts w:eastAsia="Times New Roman" w:cstheme="minorBidi"/>
          <w:b/>
          <w:bCs/>
        </w:rPr>
      </w:pPr>
      <w:r w:rsidRPr="0867D839">
        <w:rPr>
          <w:rFonts w:eastAsia="Times New Roman" w:cstheme="minorBidi"/>
          <w:b/>
          <w:bCs/>
        </w:rPr>
        <w:t>Project Page Link:</w:t>
      </w:r>
      <w:r w:rsidR="41978497" w:rsidRPr="0867D839">
        <w:rPr>
          <w:rFonts w:eastAsia="Times New Roman" w:cstheme="minorBidi"/>
          <w:b/>
          <w:bCs/>
        </w:rPr>
        <w:t xml:space="preserve"> </w:t>
      </w:r>
      <w:hyperlink r:id="rId7">
        <w:r w:rsidR="59675FB5" w:rsidRPr="0867D839">
          <w:rPr>
            <w:rStyle w:val="Hyperlink"/>
            <w:rFonts w:eastAsia="Times New Roman" w:cstheme="minorBidi"/>
            <w:b/>
            <w:bCs/>
          </w:rPr>
          <w:t>https://review.jove.com/files_upload.php?src=21214628</w:t>
        </w:r>
      </w:hyperlink>
      <w:r w:rsidR="59675FB5" w:rsidRPr="0867D839">
        <w:rPr>
          <w:rFonts w:eastAsia="Times New Roman" w:cstheme="minorBidi"/>
          <w:b/>
          <w:bCs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8EB004E" w:rsidR="004E0C5A" w:rsidRPr="00B07A3B" w:rsidRDefault="08C63423" w:rsidP="4D3F0892">
      <w:pPr>
        <w:outlineLvl w:val="0"/>
        <w:rPr>
          <w:rFonts w:eastAsia="Times New Roman" w:cstheme="minorBidi"/>
          <w:b/>
          <w:bCs/>
          <w:color w:val="808080"/>
          <w:sz w:val="32"/>
          <w:szCs w:val="32"/>
        </w:rPr>
      </w:pPr>
      <w:r w:rsidRPr="0867D839">
        <w:rPr>
          <w:rFonts w:eastAsia="Times New Roman" w:cstheme="minorBidi"/>
          <w:b/>
          <w:bCs/>
          <w:sz w:val="32"/>
          <w:szCs w:val="32"/>
        </w:rPr>
        <w:t>Title:</w:t>
      </w:r>
      <w:r w:rsidRPr="0867D839">
        <w:rPr>
          <w:rFonts w:eastAsia="Times New Roman" w:cstheme="minorBidi"/>
          <w:b/>
          <w:bCs/>
          <w:sz w:val="28"/>
          <w:szCs w:val="28"/>
        </w:rPr>
        <w:t xml:space="preserve"> </w:t>
      </w:r>
      <w:r w:rsidR="6486C5EA" w:rsidRPr="0867D839">
        <w:rPr>
          <w:rFonts w:eastAsia="Times New Roman" w:cstheme="minorBidi"/>
          <w:b/>
          <w:bCs/>
          <w:sz w:val="28"/>
          <w:szCs w:val="28"/>
        </w:rPr>
        <w:t xml:space="preserve">Traditional Morphometrics of Adult Mosquitoes  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7DC3101D" w14:textId="108E8474" w:rsidR="00EC3C46" w:rsidRDefault="35677B78" w:rsidP="0867D839">
      <w:pPr>
        <w:pBdr>
          <w:top w:val="nil"/>
          <w:left w:val="nil"/>
          <w:bottom w:val="nil"/>
          <w:right w:val="nil"/>
          <w:between w:val="nil"/>
        </w:pBdr>
        <w:outlineLvl w:val="0"/>
        <w:rPr>
          <w:rFonts w:ascii="Calibri" w:eastAsia="Calibri" w:hAnsi="Calibri" w:cs="Calibri"/>
          <w:sz w:val="28"/>
          <w:szCs w:val="28"/>
        </w:rPr>
      </w:pPr>
      <w:r w:rsidRPr="0867D839">
        <w:rPr>
          <w:rFonts w:eastAsia="Times New Roman" w:cstheme="minorBidi"/>
          <w:b/>
          <w:bCs/>
          <w:sz w:val="28"/>
          <w:szCs w:val="28"/>
        </w:rPr>
        <w:t xml:space="preserve">Authors and Affiliations: </w:t>
      </w:r>
      <w:r w:rsidR="54F0DEEC" w:rsidRPr="0867D839">
        <w:rPr>
          <w:rFonts w:eastAsia="Times New Roman" w:cstheme="minorBidi"/>
          <w:sz w:val="28"/>
          <w:szCs w:val="28"/>
        </w:rPr>
        <w:t xml:space="preserve">Timothy D. McNamara, Christian T. Ryczek, Estelle M. Martin  </w:t>
      </w:r>
      <w:r w:rsidR="00EC3C46">
        <w:br/>
      </w:r>
      <w:r w:rsidR="00EC3C46" w:rsidRPr="004065A2">
        <w:rPr>
          <w:rFonts w:cstheme="minorHAnsi"/>
          <w:sz w:val="28"/>
          <w:szCs w:val="28"/>
        </w:rPr>
        <w:br/>
      </w:r>
      <w:r w:rsidR="38E3BD4A" w:rsidRPr="004065A2">
        <w:rPr>
          <w:rFonts w:eastAsia="Calibri" w:cstheme="minorHAnsi"/>
          <w:sz w:val="28"/>
          <w:szCs w:val="28"/>
        </w:rPr>
        <w:t>Entomology and Nematology Department, Institute of Food and Agricultural Sciences, University of Florida</w:t>
      </w:r>
      <w:r w:rsidR="004065A2" w:rsidRPr="004065A2">
        <w:rPr>
          <w:rFonts w:eastAsia="Calibri" w:cstheme="minorHAnsi"/>
          <w:sz w:val="28"/>
          <w:szCs w:val="28"/>
        </w:rPr>
        <w:t xml:space="preserve">, </w:t>
      </w:r>
      <w:r w:rsidR="004065A2" w:rsidRPr="004065A2">
        <w:rPr>
          <w:rFonts w:eastAsia="Calibri" w:cstheme="minorHAnsi"/>
          <w:sz w:val="28"/>
          <w:szCs w:val="28"/>
        </w:rPr>
        <w:t>Gainesville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584B0D65" w14:textId="233B0D91" w:rsidR="00D6314B" w:rsidRPr="00B07A3B" w:rsidRDefault="786CEBD6" w:rsidP="0867D839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</w:rPr>
        <w:t>Timothy D. McNamara</w:t>
      </w:r>
      <w:r w:rsidR="00D6314B">
        <w:tab/>
      </w:r>
      <w:hyperlink r:id="rId8">
        <w:r w:rsidRPr="0867D839">
          <w:rPr>
            <w:rStyle w:val="Hyperlink"/>
            <w:rFonts w:ascii="Calibri" w:eastAsia="Calibri" w:hAnsi="Calibri" w:cs="Calibri"/>
            <w:color w:val="110AF0"/>
          </w:rPr>
          <w:t>t.mcnamara@ufl.edu</w:t>
        </w:r>
      </w:hyperlink>
      <w:r w:rsidRPr="0867D839">
        <w:rPr>
          <w:rFonts w:ascii="Calibri" w:eastAsia="Calibri" w:hAnsi="Calibri" w:cs="Calibri"/>
          <w:color w:val="110AF0"/>
        </w:rPr>
        <w:t xml:space="preserve"> </w:t>
      </w:r>
    </w:p>
    <w:p w14:paraId="379AC147" w14:textId="78391304" w:rsidR="00D6314B" w:rsidRPr="00B07A3B" w:rsidRDefault="786CEBD6" w:rsidP="0867D839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110AF0"/>
        </w:rPr>
      </w:pPr>
      <w:r w:rsidRPr="0867D839">
        <w:rPr>
          <w:rFonts w:ascii="Calibri" w:eastAsia="Calibri" w:hAnsi="Calibri" w:cs="Calibri"/>
        </w:rPr>
        <w:t>Estelle M. Martin</w:t>
      </w:r>
      <w:r w:rsidR="00D6314B">
        <w:tab/>
      </w:r>
      <w:r w:rsidR="00D6314B">
        <w:tab/>
      </w:r>
      <w:hyperlink r:id="rId9">
        <w:r w:rsidRPr="0867D839">
          <w:rPr>
            <w:rStyle w:val="Hyperlink"/>
            <w:rFonts w:ascii="Calibri" w:eastAsia="Calibri" w:hAnsi="Calibri" w:cs="Calibri"/>
            <w:color w:val="110AF0"/>
          </w:rPr>
          <w:t>estellemartin@ufl.edu</w:t>
        </w:r>
      </w:hyperlink>
    </w:p>
    <w:p w14:paraId="70FFA58B" w14:textId="4557C3B8" w:rsidR="00D6314B" w:rsidRPr="00B07A3B" w:rsidRDefault="00D6314B" w:rsidP="0867D839">
      <w:pPr>
        <w:outlineLvl w:val="0"/>
        <w:rPr>
          <w:rFonts w:eastAsia="Times New Roman" w:cstheme="minorBid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4B2B985B" w14:textId="5213381E" w:rsidR="003B5E26" w:rsidRPr="00B07A3B" w:rsidRDefault="23C2A23C" w:rsidP="0867D839">
      <w:pPr>
        <w:outlineLvl w:val="0"/>
        <w:rPr>
          <w:rFonts w:cstheme="minorBidi"/>
          <w:color w:val="110AF0"/>
          <w:sz w:val="22"/>
          <w:szCs w:val="22"/>
          <w:u w:val="single"/>
        </w:rPr>
      </w:pPr>
      <w:hyperlink r:id="rId10">
        <w:r w:rsidRPr="0867D839">
          <w:rPr>
            <w:rFonts w:cstheme="minorBidi"/>
            <w:color w:val="110AF0"/>
            <w:sz w:val="22"/>
            <w:szCs w:val="22"/>
            <w:u w:val="single"/>
          </w:rPr>
          <w:t>t.mcnamara@ufl.edu</w:t>
        </w:r>
      </w:hyperlink>
      <w:r w:rsidRPr="0867D839">
        <w:rPr>
          <w:rFonts w:cstheme="minorBidi"/>
          <w:color w:val="110AF0"/>
          <w:sz w:val="22"/>
          <w:szCs w:val="22"/>
          <w:u w:val="single"/>
        </w:rPr>
        <w:t xml:space="preserve">  </w:t>
      </w:r>
    </w:p>
    <w:p w14:paraId="50B7B7D7" w14:textId="1AD87DE1" w:rsidR="003B5E26" w:rsidRPr="00B07A3B" w:rsidRDefault="23C2A23C" w:rsidP="0867D839">
      <w:pPr>
        <w:rPr>
          <w:rFonts w:cstheme="minorBidi"/>
          <w:color w:val="110AF0"/>
          <w:sz w:val="22"/>
          <w:szCs w:val="22"/>
          <w:u w:val="single"/>
        </w:rPr>
      </w:pPr>
      <w:hyperlink r:id="rId11">
        <w:r w:rsidRPr="0867D839">
          <w:rPr>
            <w:rFonts w:cstheme="minorBidi"/>
            <w:color w:val="110AF0"/>
            <w:sz w:val="22"/>
            <w:szCs w:val="22"/>
            <w:u w:val="single"/>
          </w:rPr>
          <w:t>estellemartin@ufl.edu</w:t>
        </w:r>
      </w:hyperlink>
      <w:r w:rsidRPr="0867D839">
        <w:rPr>
          <w:rFonts w:cstheme="minorBidi"/>
          <w:color w:val="110AF0"/>
          <w:sz w:val="22"/>
          <w:szCs w:val="22"/>
          <w:u w:val="single"/>
        </w:rPr>
        <w:t xml:space="preserve"> </w:t>
      </w:r>
    </w:p>
    <w:p w14:paraId="6F84F159" w14:textId="194A70A5" w:rsidR="003B5E26" w:rsidRPr="00B07A3B" w:rsidRDefault="23C2A23C" w:rsidP="0867D839">
      <w:pPr>
        <w:rPr>
          <w:rFonts w:cstheme="minorBidi"/>
          <w:color w:val="110AF0"/>
          <w:sz w:val="22"/>
          <w:szCs w:val="22"/>
          <w:u w:val="single"/>
        </w:rPr>
      </w:pPr>
      <w:r w:rsidRPr="0867D839">
        <w:rPr>
          <w:rFonts w:cstheme="minorBidi"/>
          <w:color w:val="110AF0"/>
          <w:sz w:val="22"/>
          <w:szCs w:val="22"/>
          <w:u w:val="single"/>
        </w:rPr>
        <w:t>cryczek@ufl.edu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49A30F20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824203">
        <w:rPr>
          <w:rFonts w:eastAsia="Times New Roman" w:cstheme="minorHAnsi"/>
          <w:b/>
          <w:bCs/>
        </w:rPr>
        <w:t>Yes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2105E354" w:rsidR="005F1ADF" w:rsidRDefault="00824203" w:rsidP="005F1ADF">
      <w:pPr>
        <w:spacing w:before="60"/>
        <w:ind w:left="72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>Yes</w:t>
      </w:r>
    </w:p>
    <w:p w14:paraId="3BFC44AE" w14:textId="19352139" w:rsidR="002E2BEA" w:rsidRDefault="002E2BEA" w:rsidP="00D7547B">
      <w:pPr>
        <w:spacing w:before="120"/>
        <w:ind w:left="720"/>
      </w:pPr>
      <w:r w:rsidRPr="002E2BEA">
        <w:rPr>
          <w:rFonts w:ascii="Calibri" w:eastAsia="Calibri" w:hAnsi="Calibri" w:cs="Calibri"/>
          <w:b/>
          <w:bCs/>
          <w:highlight w:val="yellow"/>
        </w:rPr>
        <w:t>Authors</w:t>
      </w:r>
      <w:r w:rsidRPr="002E2BEA">
        <w:rPr>
          <w:rFonts w:ascii="Calibri" w:eastAsia="Calibri" w:hAnsi="Calibri" w:cs="Calibri"/>
          <w:highlight w:val="yellow"/>
        </w:rPr>
        <w:t xml:space="preserve">: Please </w:t>
      </w:r>
      <w:r w:rsidRPr="002E2BEA">
        <w:rPr>
          <w:rFonts w:ascii="Calibri" w:eastAsia="Calibri" w:hAnsi="Calibri" w:cs="Calibri"/>
          <w:highlight w:val="yellow"/>
        </w:rPr>
        <w:t>use your microscope camera</w:t>
      </w:r>
      <w:r w:rsidRPr="002E2BEA">
        <w:rPr>
          <w:rFonts w:ascii="Calibri" w:eastAsia="Calibri" w:hAnsi="Calibri" w:cs="Calibri"/>
          <w:highlight w:val="yellow"/>
        </w:rPr>
        <w:t xml:space="preserve"> </w:t>
      </w:r>
      <w:r w:rsidRPr="002E2BEA">
        <w:rPr>
          <w:rFonts w:ascii="Calibri" w:eastAsia="Calibri" w:hAnsi="Calibri" w:cs="Calibri"/>
          <w:highlight w:val="yellow"/>
        </w:rPr>
        <w:t xml:space="preserve">to film the scope shots </w:t>
      </w:r>
      <w:r w:rsidRPr="002E2BEA">
        <w:rPr>
          <w:rFonts w:ascii="Calibri" w:eastAsia="Calibri" w:hAnsi="Calibri" w:cs="Calibri"/>
          <w:highlight w:val="yellow"/>
        </w:rPr>
        <w:t>and upload the files to your project page as soon as possible:</w:t>
      </w:r>
      <w:r w:rsidRPr="00920AD4">
        <w:rPr>
          <w:rFonts w:ascii="Calibri" w:eastAsia="Calibri" w:hAnsi="Calibri" w:cs="Calibri"/>
          <w:b/>
          <w:bCs/>
          <w:highlight w:val="yellow"/>
        </w:rPr>
        <w:t xml:space="preserve"> </w:t>
      </w:r>
      <w:hyperlink r:id="rId12" w:history="1">
        <w:r w:rsidRPr="00C53689">
          <w:rPr>
            <w:rStyle w:val="Hyperlink"/>
          </w:rPr>
          <w:t>https://review.jove.com/account/file-uploader?src=21214628</w:t>
        </w:r>
      </w:hyperlink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53448B3B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9823BA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3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4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405301E5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824203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0758C0D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2A54F7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DF18203" w:rsidR="005F1ADF" w:rsidRPr="00B847A0" w:rsidRDefault="634B075E" w:rsidP="0867D839">
      <w:pPr>
        <w:rPr>
          <w:rFonts w:cstheme="minorBidi"/>
          <w:sz w:val="22"/>
          <w:szCs w:val="22"/>
        </w:rPr>
      </w:pPr>
      <w:r w:rsidRPr="0867D839">
        <w:rPr>
          <w:rFonts w:cstheme="minorBidi"/>
          <w:sz w:val="22"/>
          <w:szCs w:val="22"/>
        </w:rPr>
        <w:t xml:space="preserve">Number of Steps:  </w:t>
      </w:r>
      <w:r w:rsidR="65446A7B" w:rsidRPr="0867D839">
        <w:rPr>
          <w:rFonts w:cstheme="minorBidi"/>
          <w:sz w:val="22"/>
          <w:szCs w:val="22"/>
        </w:rPr>
        <w:t>11</w:t>
      </w:r>
    </w:p>
    <w:p w14:paraId="64E68540" w14:textId="1375EC5C" w:rsidR="0867D839" w:rsidRPr="0039239E" w:rsidRDefault="634B075E">
      <w:pPr>
        <w:rPr>
          <w:rFonts w:cstheme="minorBidi"/>
          <w:b/>
          <w:bCs/>
          <w:sz w:val="22"/>
          <w:szCs w:val="22"/>
        </w:rPr>
      </w:pPr>
      <w:r w:rsidRPr="0867D839">
        <w:rPr>
          <w:rFonts w:cstheme="minorBidi"/>
          <w:sz w:val="22"/>
          <w:szCs w:val="22"/>
        </w:rPr>
        <w:t xml:space="preserve">Number of Shots:  </w:t>
      </w:r>
      <w:r w:rsidR="375EDC57" w:rsidRPr="0867D839">
        <w:rPr>
          <w:rFonts w:cstheme="minorBidi"/>
          <w:sz w:val="22"/>
          <w:szCs w:val="22"/>
        </w:rPr>
        <w:t>30</w:t>
      </w:r>
      <w:r w:rsidRPr="0867D839">
        <w:rPr>
          <w:rFonts w:cstheme="minorBidi"/>
          <w:sz w:val="22"/>
          <w:szCs w:val="22"/>
        </w:rPr>
        <w:t xml:space="preserve"> </w:t>
      </w:r>
    </w:p>
    <w:p w14:paraId="11FA82E3" w14:textId="571569D3" w:rsidR="0867D839" w:rsidRDefault="0867D839" w:rsidP="0867D839">
      <w:pPr>
        <w:rPr>
          <w:rFonts w:cstheme="minorBidi"/>
          <w:b/>
          <w:bCs/>
          <w:sz w:val="22"/>
          <w:szCs w:val="22"/>
        </w:rPr>
      </w:pPr>
    </w:p>
    <w:p w14:paraId="34D4D40E" w14:textId="77777777" w:rsidR="00FE193E" w:rsidRDefault="00FE193E" w:rsidP="0867D839">
      <w:pPr>
        <w:rPr>
          <w:rFonts w:cstheme="minorBidi"/>
          <w:b/>
          <w:bCs/>
          <w:sz w:val="22"/>
          <w:szCs w:val="22"/>
        </w:rPr>
      </w:pPr>
    </w:p>
    <w:p w14:paraId="6F3FB2BB" w14:textId="77777777" w:rsidR="00FE193E" w:rsidRDefault="00FE193E" w:rsidP="0867D839">
      <w:pPr>
        <w:rPr>
          <w:rFonts w:cstheme="minorBidi"/>
          <w:b/>
          <w:bCs/>
          <w:sz w:val="22"/>
          <w:szCs w:val="22"/>
        </w:rPr>
      </w:pPr>
    </w:p>
    <w:p w14:paraId="3E07B7ED" w14:textId="77777777" w:rsidR="00FE193E" w:rsidRDefault="00FE193E" w:rsidP="0867D839">
      <w:pPr>
        <w:rPr>
          <w:rFonts w:cstheme="minorBidi"/>
          <w:b/>
          <w:bCs/>
          <w:sz w:val="22"/>
          <w:szCs w:val="22"/>
        </w:rPr>
      </w:pPr>
    </w:p>
    <w:p w14:paraId="1932FB6E" w14:textId="77777777" w:rsidR="00FE193E" w:rsidRDefault="00FE193E" w:rsidP="0867D839">
      <w:pPr>
        <w:rPr>
          <w:rFonts w:cstheme="minorBidi"/>
          <w:b/>
          <w:bCs/>
          <w:sz w:val="22"/>
          <w:szCs w:val="22"/>
        </w:rPr>
      </w:pPr>
    </w:p>
    <w:p w14:paraId="7DC520CD" w14:textId="77777777" w:rsidR="00FE193E" w:rsidRDefault="00FE193E" w:rsidP="0867D839">
      <w:pPr>
        <w:rPr>
          <w:rFonts w:cstheme="minorBidi"/>
          <w:b/>
          <w:bCs/>
          <w:sz w:val="22"/>
          <w:szCs w:val="22"/>
        </w:rPr>
      </w:pPr>
    </w:p>
    <w:p w14:paraId="1E770557" w14:textId="77777777" w:rsidR="00FE193E" w:rsidRDefault="00FE193E" w:rsidP="0867D839">
      <w:pPr>
        <w:rPr>
          <w:rFonts w:cstheme="minorBidi"/>
          <w:b/>
          <w:bCs/>
          <w:sz w:val="22"/>
          <w:szCs w:val="22"/>
        </w:rPr>
      </w:pP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56DF5C31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3A419D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3A419D" w:rsidRPr="003A419D">
        <w:rPr>
          <w:rFonts w:cstheme="minorHAnsi"/>
          <w:color w:val="auto"/>
          <w:highlight w:val="yellow"/>
          <w:shd w:val="clear" w:color="auto" w:fill="FFFFFF"/>
        </w:rPr>
        <w:t xml:space="preserve">Answers are edited in accordance with journal guidelines. </w:t>
      </w:r>
      <w:r w:rsidRPr="003A419D">
        <w:rPr>
          <w:rFonts w:cstheme="minorHAnsi"/>
          <w:color w:val="auto"/>
          <w:highlight w:val="yellow"/>
          <w:shd w:val="clear" w:color="auto" w:fill="FFFFFF"/>
        </w:rPr>
        <w:t xml:space="preserve">Please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E2345BD" w14:textId="499A8B78" w:rsidR="003A6067" w:rsidRPr="003A419D" w:rsidRDefault="00AB1CC6" w:rsidP="0071241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Estelle Martin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894BCE" w:rsidRPr="00894BCE">
        <w:t>Our</w:t>
      </w:r>
      <w:r w:rsidR="00894BCE" w:rsidRPr="00894BCE">
        <w:t xml:space="preserve"> research </w:t>
      </w:r>
      <w:r w:rsidR="00894BCE" w:rsidRPr="00894BCE">
        <w:t xml:space="preserve">focuses on </w:t>
      </w:r>
      <w:r w:rsidR="00894BCE" w:rsidRPr="00894BCE">
        <w:t>investigat</w:t>
      </w:r>
      <w:r w:rsidR="00894BCE" w:rsidRPr="00894BCE">
        <w:t>ing</w:t>
      </w:r>
      <w:r w:rsidR="00894BCE" w:rsidRPr="00894BCE">
        <w:t xml:space="preserve"> vector-borne disease ecology by examining how anthropogenic disturbances influence mosquito community composition, abundance, and fitness.</w:t>
      </w:r>
    </w:p>
    <w:p w14:paraId="73414493" w14:textId="77777777" w:rsidR="003A419D" w:rsidRPr="00D82117" w:rsidRDefault="003A419D" w:rsidP="003A419D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69B1CF18" w:rsidR="007D61A8" w:rsidRPr="003A419D" w:rsidRDefault="00B606C8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  <w:color w:val="EE0000"/>
        </w:rPr>
      </w:pPr>
      <w:r w:rsidRPr="00B606C8">
        <w:rPr>
          <w:rFonts w:cstheme="minorHAnsi"/>
          <w:b/>
          <w:color w:val="auto"/>
          <w:u w:val="single"/>
        </w:rPr>
        <w:t>Estelle Martin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894BCE" w:rsidRPr="00894BCE">
        <w:t>Direct fitness assessments are challenging; this protocol uses traditional morphometrics to estimate fitness through mosquito trait measurements.</w:t>
      </w:r>
    </w:p>
    <w:p w14:paraId="5DC68CB8" w14:textId="77777777" w:rsidR="003A419D" w:rsidRPr="002E2BEA" w:rsidRDefault="003A419D" w:rsidP="003A419D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5E6BF269" w14:textId="77777777" w:rsidR="002E2BEA" w:rsidRPr="00D82117" w:rsidRDefault="002E2BEA" w:rsidP="002E2BEA">
      <w:pPr>
        <w:pStyle w:val="ListParagraph"/>
        <w:ind w:left="1627"/>
        <w:rPr>
          <w:rFonts w:cstheme="minorHAnsi"/>
        </w:rPr>
      </w:pPr>
    </w:p>
    <w:p w14:paraId="628E48CF" w14:textId="19561DFD" w:rsidR="00384BC6" w:rsidRPr="002E2BEA" w:rsidRDefault="00384BC6" w:rsidP="002E2BEA">
      <w:pPr>
        <w:spacing w:before="120" w:after="240"/>
        <w:rPr>
          <w:rFonts w:cstheme="minorHAnsi"/>
          <w:color w:val="000000"/>
          <w:shd w:val="clear" w:color="auto" w:fill="FFFFFF"/>
        </w:rPr>
      </w:pPr>
      <w:r w:rsidRPr="002E2BEA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2E2BEA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7E4BC550" w14:textId="77777777" w:rsidR="00894BCE" w:rsidRPr="00894BCE" w:rsidRDefault="00894BCE" w:rsidP="00894BCE">
      <w:pPr>
        <w:pStyle w:val="ListParagraph"/>
        <w:numPr>
          <w:ilvl w:val="0"/>
          <w:numId w:val="45"/>
        </w:numPr>
        <w:spacing w:before="120" w:after="24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CFB2036" w14:textId="77777777" w:rsidR="00894BCE" w:rsidRPr="00894BCE" w:rsidRDefault="00894BCE" w:rsidP="00894BCE">
      <w:pPr>
        <w:pStyle w:val="ListParagraph"/>
        <w:numPr>
          <w:ilvl w:val="1"/>
          <w:numId w:val="45"/>
        </w:numPr>
        <w:spacing w:before="120" w:after="24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15C0A7" w14:textId="77777777" w:rsidR="00894BCE" w:rsidRPr="00894BCE" w:rsidRDefault="00894BCE" w:rsidP="00894BCE">
      <w:pPr>
        <w:pStyle w:val="ListParagraph"/>
        <w:numPr>
          <w:ilvl w:val="1"/>
          <w:numId w:val="45"/>
        </w:numPr>
        <w:spacing w:before="120" w:after="24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D53E431" w14:textId="7E5A444E" w:rsidR="0071156C" w:rsidRPr="003A419D" w:rsidRDefault="00F51C4E" w:rsidP="00894BCE">
      <w:pPr>
        <w:pStyle w:val="ListParagraph"/>
        <w:numPr>
          <w:ilvl w:val="1"/>
          <w:numId w:val="45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Estelle Martin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3A419D" w:rsidRPr="003A419D">
        <w:t>This protocol allows researchers to measure body size, predicting longevity, blood meal size, fecundity, pathogen resistance, and transmission risk.</w:t>
      </w:r>
    </w:p>
    <w:p w14:paraId="3BE82D50" w14:textId="77777777" w:rsidR="003A419D" w:rsidRPr="00D82117" w:rsidRDefault="003A419D" w:rsidP="003A419D">
      <w:pPr>
        <w:pStyle w:val="ListParagraph"/>
        <w:numPr>
          <w:ilvl w:val="2"/>
          <w:numId w:val="45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4B3F803A" w:rsidR="007D61A8" w:rsidRPr="003A419D" w:rsidRDefault="00F51C4E" w:rsidP="00657EAA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Estelle Martin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3A419D" w:rsidRPr="003A419D">
        <w:t xml:space="preserve">The most important challenge when performing this protocol is ensuring complete trait removal from brittle tissues using standardized anatomical landmarks. </w:t>
      </w:r>
    </w:p>
    <w:p w14:paraId="06EB7342" w14:textId="77777777" w:rsidR="003A419D" w:rsidRPr="00D82117" w:rsidRDefault="003A419D" w:rsidP="003A419D">
      <w:pPr>
        <w:pStyle w:val="ListParagraph"/>
        <w:numPr>
          <w:ilvl w:val="2"/>
          <w:numId w:val="45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24AC04E" w14:textId="7CFBC7FF" w:rsidR="007D61A8" w:rsidRDefault="00F51C4E" w:rsidP="001C4A02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 w:rsidRPr="003A419D">
        <w:rPr>
          <w:rStyle w:val="AuthorName"/>
          <w:rFonts w:asciiTheme="minorHAnsi" w:eastAsia="Times" w:hAnsiTheme="minorHAnsi" w:cstheme="minorHAnsi"/>
        </w:rPr>
        <w:t>Estelle Martin</w:t>
      </w:r>
      <w:r w:rsidR="00333FA4" w:rsidRPr="003A419D">
        <w:rPr>
          <w:rFonts w:eastAsia="Times New Roman" w:cstheme="minorHAnsi"/>
          <w:b/>
          <w:bCs/>
          <w:u w:val="single"/>
        </w:rPr>
        <w:t>:</w:t>
      </w:r>
      <w:r w:rsidR="00333FA4" w:rsidRPr="003A419D">
        <w:rPr>
          <w:rFonts w:eastAsia="Times New Roman" w:cstheme="minorHAnsi"/>
        </w:rPr>
        <w:t xml:space="preserve"> </w:t>
      </w:r>
      <w:r w:rsidR="003A419D" w:rsidRPr="003A419D">
        <w:rPr>
          <w:rFonts w:eastAsia="Times New Roman" w:cstheme="minorHAnsi"/>
        </w:rPr>
        <w:t xml:space="preserve">Additional analyses that can be performed following this procedure include geometrical morphometrics to investigate variation in trait shape. </w:t>
      </w:r>
    </w:p>
    <w:p w14:paraId="6F1BDE7F" w14:textId="77777777" w:rsidR="003A419D" w:rsidRPr="00D82117" w:rsidRDefault="003A419D" w:rsidP="003A419D">
      <w:pPr>
        <w:pStyle w:val="ListParagraph"/>
        <w:numPr>
          <w:ilvl w:val="2"/>
          <w:numId w:val="45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0F943DD9" w:rsidR="00FF25E5" w:rsidRDefault="00FF25E5" w:rsidP="0867D839">
      <w:pPr>
        <w:contextualSpacing/>
        <w:outlineLvl w:val="0"/>
        <w:rPr>
          <w:rFonts w:cstheme="minorBidi"/>
          <w:b/>
          <w:bCs/>
        </w:rPr>
      </w:pPr>
      <w:r w:rsidRPr="0867D839">
        <w:rPr>
          <w:rFonts w:cstheme="minorBidi"/>
          <w:b/>
          <w:bCs/>
          <w:i/>
          <w:iCs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3CB6318B" w:rsidR="00992857" w:rsidRPr="008E4564" w:rsidRDefault="3A418863" w:rsidP="00DC2504">
      <w:pPr>
        <w:rPr>
          <w:rFonts w:cstheme="minorHAnsi"/>
          <w:i/>
          <w:iCs/>
          <w:color w:val="0000FF"/>
          <w:lang w:val="en-IN"/>
        </w:rPr>
      </w:pPr>
      <w:r w:rsidRPr="0867D839">
        <w:rPr>
          <w:rFonts w:cstheme="minorBidi"/>
          <w:b/>
          <w:bCs/>
          <w:i/>
          <w:iCs/>
          <w:color w:val="0000FF"/>
          <w:lang w:val="en-IN"/>
        </w:rPr>
        <w:t>Videographer</w:t>
      </w:r>
      <w:r w:rsidRPr="0867D839">
        <w:rPr>
          <w:rFonts w:cstheme="minorBidi"/>
          <w:i/>
          <w:iCs/>
          <w:color w:val="0000FF"/>
          <w:lang w:val="en-IN"/>
        </w:rPr>
        <w:t>: Please always record an audio slate while filming each shot mentioned in the shotlist.</w:t>
      </w:r>
      <w:r w:rsidR="00E9465F">
        <w:rPr>
          <w:rFonts w:cstheme="minorBidi"/>
          <w:i/>
          <w:iCs/>
          <w:color w:val="0000FF"/>
          <w:lang w:val="en-IN"/>
        </w:rPr>
        <w:br/>
      </w:r>
    </w:p>
    <w:p w14:paraId="0AD5E98E" w14:textId="75483278" w:rsidR="3C9A1441" w:rsidRDefault="3C9A1441" w:rsidP="00657EAA">
      <w:pPr>
        <w:pStyle w:val="ListParagraph"/>
        <w:numPr>
          <w:ilvl w:val="0"/>
          <w:numId w:val="45"/>
        </w:numPr>
        <w:spacing w:before="120"/>
        <w:contextualSpacing w:val="0"/>
      </w:pPr>
      <w:r w:rsidRPr="0867D839">
        <w:rPr>
          <w:rFonts w:ascii="Calibri" w:eastAsia="Calibri" w:hAnsi="Calibri" w:cs="Calibri"/>
          <w:b/>
          <w:bCs/>
        </w:rPr>
        <w:t>Mosquito Dissection and Imaging</w:t>
      </w:r>
    </w:p>
    <w:p w14:paraId="314C5FBA" w14:textId="3773CFFA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A03F54">
        <w:rPr>
          <w:rFonts w:cstheme="minorHAnsi"/>
        </w:rPr>
        <w:t xml:space="preserve">McNamara </w:t>
      </w:r>
    </w:p>
    <w:p w14:paraId="351135B3" w14:textId="481F3168" w:rsidR="7759602F" w:rsidRDefault="009823BA" w:rsidP="00657EAA">
      <w:pPr>
        <w:pStyle w:val="ListParagraph"/>
        <w:numPr>
          <w:ilvl w:val="1"/>
          <w:numId w:val="45"/>
        </w:numPr>
        <w:spacing w:before="120"/>
        <w:contextualSpacing w:val="0"/>
        <w:rPr>
          <w:rFonts w:ascii="Calibri" w:eastAsia="Calibri" w:hAnsi="Calibri" w:cs="Calibri"/>
          <w:color w:val="7030A0"/>
          <w:lang w:val="en-GB"/>
        </w:rPr>
      </w:pPr>
      <w:r>
        <w:rPr>
          <w:rFonts w:ascii="Calibri" w:eastAsia="Calibri" w:hAnsi="Calibri" w:cs="Calibri"/>
          <w:color w:val="7030A0"/>
          <w:lang w:val="en-GB"/>
        </w:rPr>
        <w:t xml:space="preserve">Obtain the </w:t>
      </w:r>
      <w:r w:rsidRPr="0867D839">
        <w:rPr>
          <w:rFonts w:ascii="Calibri" w:eastAsia="Calibri" w:hAnsi="Calibri" w:cs="Calibri"/>
          <w:color w:val="7030A0"/>
          <w:lang w:val="en-GB"/>
        </w:rPr>
        <w:t xml:space="preserve">individual female </w:t>
      </w:r>
      <w:r w:rsidRPr="0867D839">
        <w:rPr>
          <w:rFonts w:ascii="Calibri" w:eastAsia="Calibri" w:hAnsi="Calibri" w:cs="Calibri"/>
          <w:i/>
          <w:iCs/>
          <w:color w:val="7030A0"/>
          <w:lang w:val="en-GB"/>
        </w:rPr>
        <w:t xml:space="preserve">Culex nigripalpus </w:t>
      </w:r>
      <w:r w:rsidRPr="0867D839">
        <w:rPr>
          <w:rFonts w:ascii="Calibri" w:eastAsia="Calibri" w:hAnsi="Calibri" w:cs="Calibri"/>
          <w:color w:val="7030A0"/>
          <w:lang w:val="en-GB"/>
        </w:rPr>
        <w:t xml:space="preserve">mosquito </w:t>
      </w:r>
      <w:r w:rsidRPr="009823BA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>
        <w:rPr>
          <w:rFonts w:ascii="Calibri" w:eastAsia="Calibri" w:hAnsi="Calibri" w:cs="Calibri"/>
          <w:color w:val="7030A0"/>
          <w:lang w:val="en-GB"/>
        </w:rPr>
        <w:t xml:space="preserve">. </w:t>
      </w:r>
      <w:commentRangeStart w:id="1"/>
      <w:r w:rsidR="17F00FCA" w:rsidRPr="0867D839">
        <w:rPr>
          <w:rFonts w:ascii="Calibri" w:eastAsia="Calibri" w:hAnsi="Calibri" w:cs="Calibri"/>
          <w:color w:val="7030A0"/>
          <w:lang w:val="en-GB"/>
        </w:rPr>
        <w:t xml:space="preserve">Transfer </w:t>
      </w:r>
      <w:r>
        <w:rPr>
          <w:rFonts w:ascii="Calibri" w:eastAsia="Calibri" w:hAnsi="Calibri" w:cs="Calibri"/>
          <w:color w:val="7030A0"/>
          <w:lang w:val="en-GB"/>
        </w:rPr>
        <w:t>it</w:t>
      </w:r>
      <w:r w:rsidR="17F00FCA" w:rsidRPr="0867D839">
        <w:rPr>
          <w:rFonts w:ascii="Calibri" w:eastAsia="Calibri" w:hAnsi="Calibri" w:cs="Calibri"/>
          <w:color w:val="7030A0"/>
          <w:lang w:val="en-GB"/>
        </w:rPr>
        <w:t xml:space="preserve"> into a 90</w:t>
      </w:r>
      <w:r>
        <w:rPr>
          <w:rFonts w:ascii="Calibri" w:eastAsia="Calibri" w:hAnsi="Calibri" w:cs="Calibri"/>
          <w:color w:val="7030A0"/>
          <w:lang w:val="en-GB"/>
        </w:rPr>
        <w:t>-</w:t>
      </w:r>
      <w:r w:rsidR="17F00FCA" w:rsidRPr="0867D839">
        <w:rPr>
          <w:rFonts w:ascii="Calibri" w:eastAsia="Calibri" w:hAnsi="Calibri" w:cs="Calibri"/>
          <w:color w:val="7030A0"/>
          <w:lang w:val="en-GB"/>
        </w:rPr>
        <w:t xml:space="preserve">millimeter Petri dish </w:t>
      </w:r>
      <w:commentRangeEnd w:id="1"/>
      <w:r w:rsidR="00550283" w:rsidRPr="0867D839">
        <w:rPr>
          <w:rStyle w:val="CommentReference"/>
          <w:rFonts w:ascii="Calibri" w:eastAsia="Calibri" w:hAnsi="Calibri" w:cs="Calibri"/>
          <w:b/>
          <w:bCs/>
          <w:color w:val="7030A0"/>
          <w:sz w:val="24"/>
          <w:szCs w:val="24"/>
          <w:lang w:val="en-GB"/>
        </w:rPr>
        <w:commentReference w:id="1"/>
      </w:r>
      <w:r w:rsidR="17F00FCA" w:rsidRPr="0867D839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4240A49" w:rsidRPr="0867D839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17F00FCA" w:rsidRPr="0867D839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17F00FCA" w:rsidRPr="0867D839">
        <w:rPr>
          <w:rFonts w:ascii="Calibri" w:eastAsia="Calibri" w:hAnsi="Calibri" w:cs="Calibri"/>
          <w:color w:val="7030A0"/>
          <w:lang w:val="en-GB"/>
        </w:rPr>
        <w:t xml:space="preserve">. Place the dish under a dissecting microscope equipped with a digital camera </w:t>
      </w:r>
      <w:r w:rsidR="17F00FCA" w:rsidRPr="0867D839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B2BE484" w:rsidRPr="0867D839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17F00FCA" w:rsidRPr="0867D839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17F00FCA" w:rsidRPr="0867D839">
        <w:rPr>
          <w:rFonts w:ascii="Calibri" w:eastAsia="Calibri" w:hAnsi="Calibri" w:cs="Calibri"/>
          <w:color w:val="7030A0"/>
          <w:lang w:val="en-GB"/>
        </w:rPr>
        <w:t>.</w:t>
      </w:r>
      <w:r w:rsidR="7759602F">
        <w:br/>
      </w:r>
    </w:p>
    <w:p w14:paraId="2268479D" w14:textId="45ECD40A" w:rsidR="009823BA" w:rsidRDefault="009823BA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Talent sitting with the test tube or cage containing mosquitoes on the workbench.</w:t>
      </w:r>
    </w:p>
    <w:p w14:paraId="4147431C" w14:textId="2F81D229" w:rsidR="7759602F" w:rsidRDefault="7759602F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</w:rPr>
        <w:t xml:space="preserve">Talent transferring a single female </w:t>
      </w:r>
      <w:r w:rsidRPr="0867D839">
        <w:rPr>
          <w:rFonts w:ascii="Calibri" w:eastAsia="Calibri" w:hAnsi="Calibri" w:cs="Calibri"/>
          <w:i/>
          <w:iCs/>
        </w:rPr>
        <w:t>Culex nigripalpus</w:t>
      </w:r>
      <w:r w:rsidRPr="0867D839">
        <w:rPr>
          <w:rFonts w:ascii="Calibri" w:eastAsia="Calibri" w:hAnsi="Calibri" w:cs="Calibri"/>
        </w:rPr>
        <w:t xml:space="preserve"> mosquito into a 90 </w:t>
      </w:r>
      <w:r w:rsidR="24DFF637" w:rsidRPr="0867D839">
        <w:rPr>
          <w:rFonts w:ascii="Calibri" w:eastAsia="Calibri" w:hAnsi="Calibri" w:cs="Calibri"/>
        </w:rPr>
        <w:t>mm</w:t>
      </w:r>
      <w:r w:rsidR="1A15FBA2" w:rsidRPr="0867D839">
        <w:rPr>
          <w:rFonts w:ascii="Calibri" w:eastAsia="Calibri" w:hAnsi="Calibri" w:cs="Calibri"/>
        </w:rPr>
        <w:t xml:space="preserve"> </w:t>
      </w:r>
      <w:r w:rsidRPr="0867D839">
        <w:rPr>
          <w:rFonts w:ascii="Calibri" w:eastAsia="Calibri" w:hAnsi="Calibri" w:cs="Calibri"/>
        </w:rPr>
        <w:t>Petri dish.</w:t>
      </w:r>
    </w:p>
    <w:p w14:paraId="5BB47F72" w14:textId="1E1302AF" w:rsidR="7759602F" w:rsidRDefault="7759602F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</w:rPr>
        <w:t>Talent placing the Petri dish under the dissecting microscope.</w:t>
      </w:r>
      <w:r>
        <w:br/>
      </w:r>
    </w:p>
    <w:p w14:paraId="4A90FBF4" w14:textId="298F51DC" w:rsidR="7759602F" w:rsidRDefault="7759602F" w:rsidP="00657EAA">
      <w:pPr>
        <w:pStyle w:val="ListParagraph"/>
        <w:numPr>
          <w:ilvl w:val="1"/>
          <w:numId w:val="4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867D839">
        <w:rPr>
          <w:rFonts w:ascii="Calibri" w:eastAsia="Calibri" w:hAnsi="Calibri" w:cs="Calibri"/>
          <w:color w:val="7030A0"/>
          <w:lang w:val="en-GB"/>
        </w:rPr>
        <w:t xml:space="preserve">Adjust the magnification based on the species and individual insect </w:t>
      </w:r>
      <w:r w:rsidRPr="0867D83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867D839">
        <w:rPr>
          <w:rFonts w:ascii="Calibri" w:eastAsia="Calibri" w:hAnsi="Calibri" w:cs="Calibri"/>
          <w:color w:val="7030A0"/>
          <w:lang w:val="en-GB"/>
        </w:rPr>
        <w:t xml:space="preserve">. Focus so </w:t>
      </w:r>
      <w:r w:rsidR="009823BA">
        <w:rPr>
          <w:rFonts w:ascii="Calibri" w:eastAsia="Calibri" w:hAnsi="Calibri" w:cs="Calibri"/>
          <w:color w:val="7030A0"/>
          <w:lang w:val="en-GB"/>
        </w:rPr>
        <w:t xml:space="preserve">that </w:t>
      </w:r>
      <w:r w:rsidRPr="0867D839">
        <w:rPr>
          <w:rFonts w:ascii="Calibri" w:eastAsia="Calibri" w:hAnsi="Calibri" w:cs="Calibri"/>
          <w:color w:val="7030A0"/>
          <w:lang w:val="en-GB"/>
        </w:rPr>
        <w:t>the entire body of the mosquito is visible</w:t>
      </w:r>
      <w:r w:rsidR="18659E23" w:rsidRPr="0867D839">
        <w:rPr>
          <w:rFonts w:ascii="Calibri" w:eastAsia="Calibri" w:hAnsi="Calibri" w:cs="Calibri"/>
          <w:color w:val="7030A0"/>
          <w:lang w:val="en-GB"/>
        </w:rPr>
        <w:t xml:space="preserve"> </w:t>
      </w:r>
      <w:r w:rsidR="18659E23" w:rsidRPr="0867D839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867D839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Pr="0867D839">
        <w:rPr>
          <w:rFonts w:ascii="Calibri" w:eastAsia="Calibri" w:hAnsi="Calibri" w:cs="Calibri"/>
          <w:color w:val="7030A0"/>
          <w:lang w:val="en-GB"/>
        </w:rPr>
        <w:t xml:space="preserve">and occupies most of the camera field of view </w:t>
      </w:r>
      <w:r w:rsidRPr="0867D839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F5EA4E2" w:rsidRPr="0867D839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Pr="0867D839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0867D839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35E13376" w14:textId="4AE26F8C" w:rsidR="7759602F" w:rsidRDefault="7759602F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</w:rPr>
        <w:t>Talent adjusting the microscope magnification.</w:t>
      </w:r>
    </w:p>
    <w:p w14:paraId="52B523D0" w14:textId="6AA0B22D" w:rsidR="0C6E1F9C" w:rsidRDefault="008B1441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SCOPE:</w:t>
      </w:r>
      <w:r w:rsidR="7759602F" w:rsidRPr="0867D839">
        <w:rPr>
          <w:rFonts w:ascii="Calibri" w:eastAsia="Calibri" w:hAnsi="Calibri" w:cs="Calibri"/>
        </w:rPr>
        <w:t xml:space="preserve"> Show the mosquito coming into focus until the full body fills most of the camera field of view.</w:t>
      </w:r>
    </w:p>
    <w:p w14:paraId="5EDD2F63" w14:textId="317B0BAF" w:rsidR="608097C3" w:rsidRDefault="008B1441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SCOPE:</w:t>
      </w:r>
      <w:r>
        <w:rPr>
          <w:rFonts w:ascii="Calibri" w:eastAsia="Calibri" w:hAnsi="Calibri" w:cs="Calibri"/>
        </w:rPr>
        <w:t xml:space="preserve"> </w:t>
      </w:r>
      <w:r w:rsidR="005BE44F" w:rsidRPr="0867D839">
        <w:rPr>
          <w:rFonts w:ascii="Calibri" w:eastAsia="Calibri" w:hAnsi="Calibri" w:cs="Calibri"/>
        </w:rPr>
        <w:t>Shot of the mosquito in sharp focus</w:t>
      </w:r>
      <w:r w:rsidR="0B1E2321" w:rsidRPr="0867D839">
        <w:rPr>
          <w:rFonts w:ascii="Calibri" w:eastAsia="Calibri" w:hAnsi="Calibri" w:cs="Calibri"/>
        </w:rPr>
        <w:t>.</w:t>
      </w:r>
      <w:r w:rsidR="608097C3">
        <w:br/>
      </w:r>
    </w:p>
    <w:p w14:paraId="2509F875" w14:textId="28988BD9" w:rsidR="7759602F" w:rsidRDefault="7759602F" w:rsidP="00657EAA">
      <w:pPr>
        <w:pStyle w:val="ListParagraph"/>
        <w:numPr>
          <w:ilvl w:val="1"/>
          <w:numId w:val="4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867D839">
        <w:rPr>
          <w:rFonts w:ascii="Calibri" w:eastAsia="Calibri" w:hAnsi="Calibri" w:cs="Calibri"/>
          <w:color w:val="7030A0"/>
          <w:lang w:val="en-GB"/>
        </w:rPr>
        <w:t xml:space="preserve">Using micro-scissors, dissect the hind left leg at the coxa </w:t>
      </w:r>
      <w:r w:rsidRPr="0867D83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867D839">
        <w:rPr>
          <w:rFonts w:ascii="Calibri" w:eastAsia="Calibri" w:hAnsi="Calibri" w:cs="Calibri"/>
          <w:color w:val="7030A0"/>
          <w:lang w:val="en-GB"/>
        </w:rPr>
        <w:t xml:space="preserve">. Dissect the left wing at the base of the jugum </w:t>
      </w:r>
      <w:r w:rsidRPr="0867D839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867D839">
        <w:rPr>
          <w:rFonts w:ascii="Calibri" w:eastAsia="Calibri" w:hAnsi="Calibri" w:cs="Calibri"/>
          <w:color w:val="7030A0"/>
          <w:lang w:val="en-GB"/>
        </w:rPr>
        <w:t>. Dissect the left antenna at the antennifer</w:t>
      </w:r>
      <w:r w:rsidR="00ED50ED">
        <w:rPr>
          <w:rFonts w:ascii="Calibri" w:eastAsia="Calibri" w:hAnsi="Calibri" w:cs="Calibri"/>
          <w:color w:val="7030A0"/>
          <w:lang w:val="en-GB"/>
        </w:rPr>
        <w:t xml:space="preserve"> </w:t>
      </w:r>
      <w:r w:rsidRPr="0867D839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0867D839">
        <w:rPr>
          <w:rFonts w:ascii="Calibri" w:eastAsia="Calibri" w:hAnsi="Calibri" w:cs="Calibri"/>
          <w:color w:val="7030A0"/>
          <w:lang w:val="en-GB"/>
        </w:rPr>
        <w:t xml:space="preserve">. Dissect the proboscis at the clypeus </w:t>
      </w:r>
      <w:r w:rsidRPr="0867D839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Pr="0867D839">
        <w:rPr>
          <w:rFonts w:ascii="Calibri" w:eastAsia="Calibri" w:hAnsi="Calibri" w:cs="Calibri"/>
          <w:color w:val="7030A0"/>
          <w:lang w:val="en-GB"/>
        </w:rPr>
        <w:t>.</w:t>
      </w:r>
      <w:r w:rsidR="42E416A3" w:rsidRPr="0867D839">
        <w:rPr>
          <w:rFonts w:ascii="Calibri" w:eastAsia="Calibri" w:hAnsi="Calibri" w:cs="Calibri"/>
          <w:color w:val="7030A0"/>
          <w:lang w:val="en-GB"/>
        </w:rPr>
        <w:t xml:space="preserve"> Transfer the dissected tissues onto a slide mounted with double-sided tape </w:t>
      </w:r>
      <w:r w:rsidR="42E416A3" w:rsidRPr="0867D839">
        <w:rPr>
          <w:rFonts w:ascii="Calibri" w:eastAsia="Calibri" w:hAnsi="Calibri" w:cs="Calibri"/>
          <w:b/>
          <w:bCs/>
          <w:color w:val="7030A0"/>
          <w:lang w:val="en-GB"/>
        </w:rPr>
        <w:t>[5]</w:t>
      </w:r>
      <w:r w:rsidR="42E416A3" w:rsidRPr="0867D839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5E57E4E7" w14:textId="3C226E95" w:rsidR="63D1C8BF" w:rsidRDefault="00ED50ED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SCOPE:</w:t>
      </w:r>
      <w:r w:rsidR="4DC294FF" w:rsidRPr="0867D839">
        <w:rPr>
          <w:rFonts w:ascii="Calibri" w:eastAsia="Calibri" w:hAnsi="Calibri" w:cs="Calibri"/>
        </w:rPr>
        <w:t xml:space="preserve"> T</w:t>
      </w:r>
      <w:r w:rsidR="7759602F" w:rsidRPr="0867D839">
        <w:rPr>
          <w:rFonts w:ascii="Calibri" w:eastAsia="Calibri" w:hAnsi="Calibri" w:cs="Calibri"/>
        </w:rPr>
        <w:t>alent dissecting the hind left leg at the coxa with micro-scissors.</w:t>
      </w:r>
    </w:p>
    <w:p w14:paraId="3C4DE931" w14:textId="61C0AB77" w:rsidR="63D1C8BF" w:rsidRDefault="00ED50ED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  <w:color w:val="auto"/>
        </w:rPr>
      </w:pPr>
      <w:r>
        <w:rPr>
          <w:rFonts w:ascii="Calibri" w:eastAsia="Calibri" w:hAnsi="Calibri" w:cs="Calibri"/>
        </w:rPr>
        <w:t xml:space="preserve">SCOPE: </w:t>
      </w:r>
      <w:r w:rsidR="31E20B3A" w:rsidRPr="0867D839">
        <w:rPr>
          <w:rFonts w:ascii="Calibri" w:eastAsia="Calibri" w:hAnsi="Calibri" w:cs="Calibri"/>
        </w:rPr>
        <w:t>T</w:t>
      </w:r>
      <w:r w:rsidR="7759602F" w:rsidRPr="0867D839">
        <w:rPr>
          <w:rFonts w:ascii="Calibri" w:eastAsia="Calibri" w:hAnsi="Calibri" w:cs="Calibri"/>
        </w:rPr>
        <w:t>alent disse</w:t>
      </w:r>
      <w:r w:rsidR="7759602F" w:rsidRPr="0867D839">
        <w:rPr>
          <w:rFonts w:ascii="Calibri" w:eastAsia="Calibri" w:hAnsi="Calibri" w:cs="Calibri"/>
          <w:color w:val="auto"/>
        </w:rPr>
        <w:t>cting the left wing at the base of the jugum with micro-scissors.</w:t>
      </w:r>
    </w:p>
    <w:p w14:paraId="3B228EA9" w14:textId="10044AC6" w:rsidR="7ED1BA70" w:rsidRDefault="00ED50ED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  <w:color w:val="auto"/>
        </w:rPr>
      </w:pPr>
      <w:r>
        <w:rPr>
          <w:rFonts w:ascii="Calibri" w:eastAsia="Calibri" w:hAnsi="Calibri" w:cs="Calibri"/>
        </w:rPr>
        <w:t>SCOPE:</w:t>
      </w:r>
      <w:r>
        <w:rPr>
          <w:rFonts w:ascii="Calibri" w:eastAsia="Calibri" w:hAnsi="Calibri" w:cs="Calibri"/>
        </w:rPr>
        <w:t xml:space="preserve"> </w:t>
      </w:r>
      <w:r w:rsidR="7759602F" w:rsidRPr="0867D839">
        <w:rPr>
          <w:rFonts w:ascii="Calibri" w:eastAsia="Calibri" w:hAnsi="Calibri" w:cs="Calibri"/>
          <w:color w:val="auto"/>
        </w:rPr>
        <w:t>Talent dissecting the left antenna at the antennifer with micro-scissors.</w:t>
      </w:r>
    </w:p>
    <w:p w14:paraId="4E2E7A1F" w14:textId="0BE81E0E" w:rsidR="3B7D65F4" w:rsidRDefault="00ED50ED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  <w:color w:val="auto"/>
          <w:lang w:val="en-GB"/>
        </w:rPr>
      </w:pPr>
      <w:r>
        <w:rPr>
          <w:rFonts w:ascii="Calibri" w:eastAsia="Calibri" w:hAnsi="Calibri" w:cs="Calibri"/>
        </w:rPr>
        <w:t>SCOPE:</w:t>
      </w:r>
      <w:r>
        <w:rPr>
          <w:rFonts w:ascii="Calibri" w:eastAsia="Calibri" w:hAnsi="Calibri" w:cs="Calibri"/>
        </w:rPr>
        <w:t xml:space="preserve"> </w:t>
      </w:r>
      <w:r w:rsidR="7759602F" w:rsidRPr="0867D839">
        <w:rPr>
          <w:rFonts w:ascii="Calibri" w:eastAsia="Calibri" w:hAnsi="Calibri" w:cs="Calibri"/>
          <w:color w:val="auto"/>
        </w:rPr>
        <w:t>Talent dissecting the proboscis at the clypeus with micro-scissors.</w:t>
      </w:r>
    </w:p>
    <w:p w14:paraId="0EF813DD" w14:textId="12D35377" w:rsidR="3B7D65F4" w:rsidRDefault="00ED50ED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  <w:color w:val="auto"/>
        </w:rPr>
      </w:pPr>
      <w:r>
        <w:rPr>
          <w:rFonts w:ascii="Calibri" w:eastAsia="Calibri" w:hAnsi="Calibri" w:cs="Calibri"/>
        </w:rPr>
        <w:t>SCOPE:</w:t>
      </w:r>
      <w:r>
        <w:rPr>
          <w:rFonts w:ascii="Calibri" w:eastAsia="Calibri" w:hAnsi="Calibri" w:cs="Calibri"/>
        </w:rPr>
        <w:t xml:space="preserve"> </w:t>
      </w:r>
      <w:r w:rsidR="7759602F" w:rsidRPr="0867D839">
        <w:rPr>
          <w:rFonts w:ascii="Calibri" w:eastAsia="Calibri" w:hAnsi="Calibri" w:cs="Calibri"/>
          <w:color w:val="auto"/>
        </w:rPr>
        <w:t>Talent transferring the dissected tissues onto the slide mounted with double-sided tape.</w:t>
      </w:r>
      <w:r w:rsidR="3B7D65F4">
        <w:br/>
      </w:r>
    </w:p>
    <w:p w14:paraId="3B6D0BE5" w14:textId="735DA7B4" w:rsidR="7759602F" w:rsidRDefault="7759602F" w:rsidP="00657EAA">
      <w:pPr>
        <w:pStyle w:val="ListParagraph"/>
        <w:numPr>
          <w:ilvl w:val="1"/>
          <w:numId w:val="4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867D839">
        <w:rPr>
          <w:rFonts w:ascii="Calibri" w:eastAsia="Calibri" w:hAnsi="Calibri" w:cs="Calibri"/>
          <w:color w:val="7030A0"/>
          <w:lang w:val="en-GB"/>
        </w:rPr>
        <w:lastRenderedPageBreak/>
        <w:t xml:space="preserve">Adjust the remaining mosquito body so its left side is visible </w:t>
      </w:r>
      <w:r w:rsidRPr="0867D83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867D839">
        <w:rPr>
          <w:rFonts w:ascii="Calibri" w:eastAsia="Calibri" w:hAnsi="Calibri" w:cs="Calibri"/>
          <w:color w:val="7030A0"/>
          <w:lang w:val="en-GB"/>
        </w:rPr>
        <w:t xml:space="preserve">. Remove additional limbs if needed so the mosquito sits flush with the Petri dish </w:t>
      </w:r>
      <w:r w:rsidRPr="0867D839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867D839">
        <w:rPr>
          <w:rFonts w:ascii="Calibri" w:eastAsia="Calibri" w:hAnsi="Calibri" w:cs="Calibri"/>
          <w:color w:val="7030A0"/>
          <w:lang w:val="en-GB"/>
        </w:rPr>
        <w:t xml:space="preserve">. Capture an image of the mosquito’s left side with the microscope camera </w:t>
      </w:r>
      <w:r w:rsidRPr="0867D839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0867D839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319A0A7D" w14:textId="117AE79B" w:rsidR="50BF3762" w:rsidRDefault="00ED50ED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SCOPE:</w:t>
      </w:r>
      <w:r>
        <w:rPr>
          <w:rFonts w:ascii="Calibri" w:eastAsia="Calibri" w:hAnsi="Calibri" w:cs="Calibri"/>
        </w:rPr>
        <w:t xml:space="preserve"> </w:t>
      </w:r>
      <w:r w:rsidR="7759602F" w:rsidRPr="0867D839">
        <w:rPr>
          <w:rFonts w:ascii="Calibri" w:eastAsia="Calibri" w:hAnsi="Calibri" w:cs="Calibri"/>
        </w:rPr>
        <w:t>Talent repositioning the mosquito body so the left side is visible.</w:t>
      </w:r>
    </w:p>
    <w:p w14:paraId="53BCF5AE" w14:textId="65A219B1" w:rsidR="7CFAA5D7" w:rsidRDefault="00ED50ED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SCOPE:</w:t>
      </w:r>
      <w:r>
        <w:rPr>
          <w:rFonts w:ascii="Calibri" w:eastAsia="Calibri" w:hAnsi="Calibri" w:cs="Calibri"/>
        </w:rPr>
        <w:t xml:space="preserve"> </w:t>
      </w:r>
      <w:r w:rsidR="7759602F" w:rsidRPr="0867D839">
        <w:rPr>
          <w:rFonts w:ascii="Calibri" w:eastAsia="Calibri" w:hAnsi="Calibri" w:cs="Calibri"/>
        </w:rPr>
        <w:t>Talent removing additional limbs so the mosquito sits flush with the Petri dish.</w:t>
      </w:r>
    </w:p>
    <w:p w14:paraId="3D073707" w14:textId="4EAEB71C" w:rsidR="7759602F" w:rsidRDefault="00ED50ED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SCOPE:</w:t>
      </w:r>
      <w:r>
        <w:rPr>
          <w:rFonts w:ascii="Calibri" w:eastAsia="Calibri" w:hAnsi="Calibri" w:cs="Calibri"/>
        </w:rPr>
        <w:t xml:space="preserve"> </w:t>
      </w:r>
      <w:r w:rsidR="7759602F" w:rsidRPr="0867D839">
        <w:rPr>
          <w:rFonts w:ascii="Calibri" w:eastAsia="Calibri" w:hAnsi="Calibri" w:cs="Calibri"/>
        </w:rPr>
        <w:t>Capture the side-view image of the mosquito with the microscope camera.</w:t>
      </w:r>
      <w:r w:rsidR="7759602F">
        <w:br/>
      </w:r>
    </w:p>
    <w:p w14:paraId="52F17843" w14:textId="1C94B5B4" w:rsidR="7759602F" w:rsidRDefault="7759602F" w:rsidP="00657EAA">
      <w:pPr>
        <w:pStyle w:val="ListParagraph"/>
        <w:numPr>
          <w:ilvl w:val="1"/>
          <w:numId w:val="4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867D839">
        <w:rPr>
          <w:rFonts w:ascii="Calibri" w:eastAsia="Calibri" w:hAnsi="Calibri" w:cs="Calibri"/>
          <w:color w:val="7030A0"/>
          <w:lang w:val="en-GB"/>
        </w:rPr>
        <w:t xml:space="preserve">Without adjusting magnification or focus, remove the Petri dish containing the mosquito and replace it with the slide containing the dissected antenna, proboscis, wing, and hind leg </w:t>
      </w:r>
      <w:r w:rsidRPr="0867D83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867D839">
        <w:rPr>
          <w:rFonts w:ascii="Calibri" w:eastAsia="Calibri" w:hAnsi="Calibri" w:cs="Calibri"/>
          <w:color w:val="7030A0"/>
          <w:lang w:val="en-GB"/>
        </w:rPr>
        <w:t xml:space="preserve">. Capture an image of the dissected tissues with the microscope camera </w:t>
      </w:r>
      <w:r w:rsidRPr="0867D839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867D839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0EE2F3EC" w14:textId="27F48DE6" w:rsidR="7759602F" w:rsidRDefault="7759602F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</w:rPr>
        <w:t>Talent replacing the Petri dish with the slide containing the dissected tissues.</w:t>
      </w:r>
    </w:p>
    <w:p w14:paraId="7A9E95F5" w14:textId="0C506CBE" w:rsidR="7759602F" w:rsidRDefault="00ED50ED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SCOPE:</w:t>
      </w:r>
      <w:r w:rsidR="7759602F" w:rsidRPr="0867D839">
        <w:rPr>
          <w:rFonts w:ascii="Calibri" w:eastAsia="Calibri" w:hAnsi="Calibri" w:cs="Calibri"/>
        </w:rPr>
        <w:t xml:space="preserve"> Capture the image of the dissected antenna, proboscis, wing, and hind leg.</w:t>
      </w:r>
      <w:r w:rsidR="7759602F">
        <w:br/>
      </w:r>
    </w:p>
    <w:p w14:paraId="0B502075" w14:textId="424E7F2A" w:rsidR="7759602F" w:rsidRDefault="7759602F" w:rsidP="00657EAA">
      <w:pPr>
        <w:pStyle w:val="ListParagraph"/>
        <w:numPr>
          <w:ilvl w:val="1"/>
          <w:numId w:val="4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867D839">
        <w:rPr>
          <w:rFonts w:ascii="Calibri" w:eastAsia="Calibri" w:hAnsi="Calibri" w:cs="Calibri"/>
          <w:color w:val="7030A0"/>
          <w:lang w:val="en-GB"/>
        </w:rPr>
        <w:t xml:space="preserve">Without adjusting magnification or focus, remove the slide containing mosquito tissues and replace it with the calibration slide stage micrometer </w:t>
      </w:r>
      <w:r w:rsidRPr="0867D83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867D839">
        <w:rPr>
          <w:rFonts w:ascii="Calibri" w:eastAsia="Calibri" w:hAnsi="Calibri" w:cs="Calibri"/>
          <w:color w:val="7030A0"/>
          <w:lang w:val="en-GB"/>
        </w:rPr>
        <w:t xml:space="preserve">. Capture an image of the calibration slide with the microscope camera </w:t>
      </w:r>
      <w:r w:rsidRPr="0867D839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867D839">
        <w:rPr>
          <w:rFonts w:ascii="Calibri" w:eastAsia="Calibri" w:hAnsi="Calibri" w:cs="Calibri"/>
          <w:color w:val="7030A0"/>
          <w:lang w:val="en-GB"/>
        </w:rPr>
        <w:t>.</w:t>
      </w:r>
      <w:r w:rsidR="3FACE344" w:rsidRPr="0867D839">
        <w:rPr>
          <w:rFonts w:ascii="Calibri" w:eastAsia="Calibri" w:hAnsi="Calibri" w:cs="Calibri"/>
          <w:color w:val="7030A0"/>
          <w:lang w:val="en-GB"/>
        </w:rPr>
        <w:t xml:space="preserve"> </w:t>
      </w:r>
      <w:r>
        <w:br/>
      </w:r>
    </w:p>
    <w:p w14:paraId="0EA080CD" w14:textId="2F450DCC" w:rsidR="7759602F" w:rsidRDefault="7759602F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</w:rPr>
        <w:t>Talent replacing the tissue slide with the calibration slide stage micrometer.</w:t>
      </w:r>
    </w:p>
    <w:p w14:paraId="0EFFADA1" w14:textId="6E3AB1D2" w:rsidR="7759602F" w:rsidRDefault="00ED50ED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SCOPE:</w:t>
      </w:r>
      <w:r>
        <w:rPr>
          <w:rFonts w:ascii="Calibri" w:eastAsia="Calibri" w:hAnsi="Calibri" w:cs="Calibri"/>
        </w:rPr>
        <w:t xml:space="preserve"> </w:t>
      </w:r>
      <w:r w:rsidR="7759602F" w:rsidRPr="0867D839">
        <w:rPr>
          <w:rFonts w:ascii="Calibri" w:eastAsia="Calibri" w:hAnsi="Calibri" w:cs="Calibri"/>
        </w:rPr>
        <w:t>Capture the image of the calibration slide.</w:t>
      </w:r>
      <w:r w:rsidR="7759602F">
        <w:br/>
      </w:r>
    </w:p>
    <w:p w14:paraId="3A4C24CF" w14:textId="620BE0B5" w:rsidR="4BB8A309" w:rsidRDefault="4BB8A309" w:rsidP="00657EAA">
      <w:pPr>
        <w:pStyle w:val="ListParagraph"/>
        <w:numPr>
          <w:ilvl w:val="0"/>
          <w:numId w:val="45"/>
        </w:numPr>
        <w:jc w:val="both"/>
        <w:rPr>
          <w:lang w:val="en-GB"/>
        </w:rPr>
      </w:pPr>
      <w:r w:rsidRPr="0867D839">
        <w:rPr>
          <w:rFonts w:ascii="Calibri" w:eastAsia="Calibri" w:hAnsi="Calibri" w:cs="Calibri"/>
          <w:b/>
          <w:bCs/>
        </w:rPr>
        <w:t>Mosquito trait measurement</w:t>
      </w:r>
    </w:p>
    <w:p w14:paraId="62D0E867" w14:textId="6B20E79B" w:rsidR="7759602F" w:rsidRDefault="7759602F" w:rsidP="00657EAA">
      <w:pPr>
        <w:pStyle w:val="ListParagraph"/>
        <w:numPr>
          <w:ilvl w:val="1"/>
          <w:numId w:val="4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867D839">
        <w:rPr>
          <w:rFonts w:ascii="Calibri" w:eastAsia="Calibri" w:hAnsi="Calibri" w:cs="Calibri"/>
          <w:color w:val="7030A0"/>
          <w:lang w:val="en-GB"/>
        </w:rPr>
        <w:t>Open the images collected during mosquito dissection in the image analysis software</w:t>
      </w:r>
      <w:r w:rsidR="00CD5D95">
        <w:rPr>
          <w:rFonts w:ascii="Calibri" w:eastAsia="Calibri" w:hAnsi="Calibri" w:cs="Calibri"/>
          <w:color w:val="7030A0"/>
          <w:lang w:val="en-GB"/>
        </w:rPr>
        <w:t xml:space="preserve"> associated with the microscope</w:t>
      </w:r>
      <w:r w:rsidRPr="0867D839">
        <w:rPr>
          <w:rFonts w:ascii="Calibri" w:eastAsia="Calibri" w:hAnsi="Calibri" w:cs="Calibri"/>
          <w:color w:val="7030A0"/>
          <w:lang w:val="en-GB"/>
        </w:rPr>
        <w:t xml:space="preserve"> </w:t>
      </w:r>
      <w:r w:rsidRPr="0867D83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867D839">
        <w:rPr>
          <w:rFonts w:ascii="Calibri" w:eastAsia="Calibri" w:hAnsi="Calibri" w:cs="Calibri"/>
          <w:color w:val="7030A0"/>
          <w:lang w:val="en-GB"/>
        </w:rPr>
        <w:t xml:space="preserve">. </w:t>
      </w:r>
    </w:p>
    <w:p w14:paraId="2DC86056" w14:textId="31D3809A" w:rsidR="002E2BEA" w:rsidRPr="002E2BEA" w:rsidRDefault="7759602F" w:rsidP="002E2BE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</w:rPr>
      </w:pPr>
      <w:r w:rsidRPr="00ED50ED">
        <w:rPr>
          <w:rFonts w:ascii="Calibri" w:eastAsia="Calibri" w:hAnsi="Calibri" w:cs="Calibri"/>
          <w:highlight w:val="yellow"/>
        </w:rPr>
        <w:t>SCREEN</w:t>
      </w:r>
      <w:r w:rsidRPr="0867D839">
        <w:rPr>
          <w:rFonts w:ascii="Calibri" w:eastAsia="Calibri" w:hAnsi="Calibri" w:cs="Calibri"/>
        </w:rPr>
        <w:t>: Open the collected dissection images in the camera image analysis software.</w:t>
      </w:r>
      <w:r w:rsidR="002740A0">
        <w:rPr>
          <w:rFonts w:ascii="Calibri" w:eastAsia="Calibri" w:hAnsi="Calibri" w:cs="Calibri"/>
        </w:rPr>
        <w:t xml:space="preserve"> </w:t>
      </w:r>
      <w:r w:rsidR="002740A0" w:rsidRPr="00920AD4">
        <w:rPr>
          <w:rFonts w:ascii="Calibri" w:eastAsia="Calibri" w:hAnsi="Calibri" w:cs="Calibri"/>
          <w:b/>
          <w:bCs/>
          <w:highlight w:val="yellow"/>
        </w:rPr>
        <w:t xml:space="preserve">Authors: </w:t>
      </w:r>
      <w:r w:rsidR="002740A0" w:rsidRPr="002E2BEA">
        <w:rPr>
          <w:rFonts w:ascii="Calibri" w:eastAsia="Calibri" w:hAnsi="Calibri" w:cs="Calibri"/>
          <w:highlight w:val="yellow"/>
        </w:rPr>
        <w:t>Please create screen capture videos of the shots labeled as SCREEN, create a screenshot summary, and upload the files to your project page as soon as possible:</w:t>
      </w:r>
      <w:r w:rsidR="002E2BEA">
        <w:rPr>
          <w:rFonts w:ascii="Calibri" w:eastAsia="Calibri" w:hAnsi="Calibri" w:cs="Calibri"/>
          <w:b/>
          <w:bCs/>
        </w:rPr>
        <w:t xml:space="preserve"> </w:t>
      </w:r>
      <w:hyperlink r:id="rId19" w:history="1">
        <w:r w:rsidR="002E2BEA" w:rsidRPr="00C53689">
          <w:rPr>
            <w:rStyle w:val="Hyperlink"/>
          </w:rPr>
          <w:t>https://review.jove.com/account/file-uploader?src=21214628</w:t>
        </w:r>
      </w:hyperlink>
    </w:p>
    <w:p w14:paraId="2AA8F956" w14:textId="4CEC0E50" w:rsidR="7759602F" w:rsidRPr="00237A98" w:rsidRDefault="7759602F" w:rsidP="00CD5D95">
      <w:pPr>
        <w:pStyle w:val="ListParagraph"/>
        <w:ind w:left="1710"/>
        <w:jc w:val="both"/>
        <w:rPr>
          <w:rFonts w:ascii="Calibri" w:eastAsia="Calibri" w:hAnsi="Calibri" w:cs="Calibri"/>
          <w:strike/>
        </w:rPr>
      </w:pPr>
    </w:p>
    <w:p w14:paraId="2C375E99" w14:textId="55FC973C" w:rsidR="5E83BA1F" w:rsidRDefault="5E83BA1F" w:rsidP="00657EAA">
      <w:pPr>
        <w:pStyle w:val="ListParagraph"/>
        <w:numPr>
          <w:ilvl w:val="1"/>
          <w:numId w:val="4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867D839">
        <w:rPr>
          <w:rFonts w:ascii="Calibri" w:eastAsia="Calibri" w:hAnsi="Calibri" w:cs="Calibri"/>
          <w:color w:val="7030A0"/>
          <w:lang w:val="en-GB"/>
        </w:rPr>
        <w:t>With the</w:t>
      </w:r>
      <w:r w:rsidR="7759602F" w:rsidRPr="0867D839">
        <w:rPr>
          <w:rFonts w:ascii="Calibri" w:eastAsia="Calibri" w:hAnsi="Calibri" w:cs="Calibri"/>
          <w:color w:val="7030A0"/>
          <w:lang w:val="en-GB"/>
        </w:rPr>
        <w:t xml:space="preserve"> measurement tool set to pixels, measure a 1</w:t>
      </w:r>
      <w:r w:rsidR="00894BCE">
        <w:rPr>
          <w:rFonts w:ascii="Calibri" w:eastAsia="Calibri" w:hAnsi="Calibri" w:cs="Calibri"/>
          <w:color w:val="7030A0"/>
          <w:lang w:val="en-GB"/>
        </w:rPr>
        <w:t>-</w:t>
      </w:r>
      <w:r w:rsidR="7759602F" w:rsidRPr="0867D839">
        <w:rPr>
          <w:rFonts w:ascii="Calibri" w:eastAsia="Calibri" w:hAnsi="Calibri" w:cs="Calibri"/>
          <w:color w:val="7030A0"/>
          <w:lang w:val="en-GB"/>
        </w:rPr>
        <w:t>millimeter section of the calibration scale on the calibration slide image</w:t>
      </w:r>
      <w:r w:rsidR="7D0B97A5" w:rsidRPr="0867D839">
        <w:rPr>
          <w:rFonts w:ascii="Calibri" w:eastAsia="Calibri" w:hAnsi="Calibri" w:cs="Calibri"/>
          <w:color w:val="7030A0"/>
          <w:lang w:val="en-GB"/>
        </w:rPr>
        <w:t xml:space="preserve"> </w:t>
      </w:r>
      <w:r w:rsidR="7759602F" w:rsidRPr="0867D83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7759602F" w:rsidRPr="0867D839">
        <w:rPr>
          <w:rFonts w:ascii="Calibri" w:eastAsia="Calibri" w:hAnsi="Calibri" w:cs="Calibri"/>
          <w:color w:val="7030A0"/>
          <w:lang w:val="en-GB"/>
        </w:rPr>
        <w:t xml:space="preserve">. Record the number of pixels per millimeter for the magnification and focus of this image </w:t>
      </w:r>
      <w:r w:rsidR="7759602F" w:rsidRPr="0867D839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7759602F" w:rsidRPr="0867D839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0D62539D" w14:textId="3959E1CB" w:rsidR="7759602F" w:rsidRDefault="7759602F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  <w:highlight w:val="yellow"/>
        </w:rPr>
        <w:t>SCREEN:</w:t>
      </w:r>
      <w:r w:rsidRPr="0867D839">
        <w:rPr>
          <w:rFonts w:ascii="Calibri" w:eastAsia="Calibri" w:hAnsi="Calibri" w:cs="Calibri"/>
        </w:rPr>
        <w:t xml:space="preserve"> Select the measurement tool, set it to pixels, and measure a 1 </w:t>
      </w:r>
      <w:r w:rsidR="342A232D" w:rsidRPr="0867D839">
        <w:rPr>
          <w:rFonts w:ascii="Calibri" w:eastAsia="Calibri" w:hAnsi="Calibri" w:cs="Calibri"/>
        </w:rPr>
        <w:t xml:space="preserve">mm </w:t>
      </w:r>
      <w:r w:rsidRPr="0867D839">
        <w:rPr>
          <w:rFonts w:ascii="Calibri" w:eastAsia="Calibri" w:hAnsi="Calibri" w:cs="Calibri"/>
        </w:rPr>
        <w:t>section of the calibration scale on the calibration slide image.</w:t>
      </w:r>
    </w:p>
    <w:p w14:paraId="116ACE86" w14:textId="5C098B91" w:rsidR="7759602F" w:rsidRDefault="7759602F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  <w:color w:val="7030A0"/>
        </w:rPr>
      </w:pPr>
      <w:r w:rsidRPr="0867D839">
        <w:rPr>
          <w:rFonts w:ascii="Calibri" w:eastAsia="Calibri" w:hAnsi="Calibri" w:cs="Calibri"/>
          <w:highlight w:val="yellow"/>
        </w:rPr>
        <w:t>SCREEN:</w:t>
      </w:r>
      <w:r w:rsidRPr="0867D839">
        <w:rPr>
          <w:rFonts w:ascii="Calibri" w:eastAsia="Calibri" w:hAnsi="Calibri" w:cs="Calibri"/>
        </w:rPr>
        <w:t xml:space="preserve"> Record the pixels per </w:t>
      </w:r>
      <w:r w:rsidR="342A232D" w:rsidRPr="0867D839">
        <w:rPr>
          <w:rFonts w:ascii="Calibri" w:eastAsia="Calibri" w:hAnsi="Calibri" w:cs="Calibri"/>
        </w:rPr>
        <w:t xml:space="preserve">mm </w:t>
      </w:r>
      <w:r w:rsidRPr="0867D839">
        <w:rPr>
          <w:rFonts w:ascii="Calibri" w:eastAsia="Calibri" w:hAnsi="Calibri" w:cs="Calibri"/>
        </w:rPr>
        <w:t>value for the image.</w:t>
      </w:r>
      <w:r>
        <w:br/>
      </w:r>
    </w:p>
    <w:p w14:paraId="320D64AD" w14:textId="40910C16" w:rsidR="0867D839" w:rsidRPr="00894BCE" w:rsidRDefault="7759602F" w:rsidP="004E1911">
      <w:pPr>
        <w:pStyle w:val="ListParagraph"/>
        <w:numPr>
          <w:ilvl w:val="1"/>
          <w:numId w:val="4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894BCE">
        <w:rPr>
          <w:rFonts w:ascii="Calibri" w:eastAsia="Calibri" w:hAnsi="Calibri" w:cs="Calibri"/>
          <w:color w:val="7030A0"/>
          <w:lang w:val="en-GB"/>
        </w:rPr>
        <w:lastRenderedPageBreak/>
        <w:t xml:space="preserve">Measure and record the thorax length in pixels on the side-view image from the anterior of the thorax to the posterior of the scutellum </w:t>
      </w:r>
      <w:r w:rsidRPr="00894BCE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0894BCE">
        <w:rPr>
          <w:rFonts w:ascii="Calibri" w:eastAsia="Calibri" w:hAnsi="Calibri" w:cs="Calibri"/>
          <w:color w:val="7030A0"/>
          <w:lang w:val="en-GB"/>
        </w:rPr>
        <w:t xml:space="preserve">. </w:t>
      </w:r>
      <w:r w:rsidR="00ED50ED">
        <w:rPr>
          <w:rFonts w:ascii="Calibri" w:eastAsia="Calibri" w:hAnsi="Calibri" w:cs="Calibri"/>
          <w:color w:val="7030A0"/>
          <w:lang w:val="en-GB"/>
        </w:rPr>
        <w:t>Assess</w:t>
      </w:r>
      <w:r w:rsidRPr="00894BCE">
        <w:rPr>
          <w:rFonts w:ascii="Calibri" w:eastAsia="Calibri" w:hAnsi="Calibri" w:cs="Calibri"/>
          <w:color w:val="7030A0"/>
          <w:lang w:val="en-GB"/>
        </w:rPr>
        <w:t xml:space="preserve"> and record the abdomen length in pixels from the anterior of the scutellum to the posterior of the abdomen </w:t>
      </w:r>
      <w:r w:rsidRPr="00894BCE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0894BCE">
        <w:rPr>
          <w:rFonts w:ascii="Calibri" w:eastAsia="Calibri" w:hAnsi="Calibri" w:cs="Calibri"/>
          <w:color w:val="7030A0"/>
          <w:lang w:val="en-GB"/>
        </w:rPr>
        <w:t xml:space="preserve">. Use a multi-point measuring tool for traits with bends or joints when necessary </w:t>
      </w:r>
      <w:r w:rsidRPr="00894BCE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00894BCE">
        <w:rPr>
          <w:rFonts w:ascii="Calibri" w:eastAsia="Calibri" w:hAnsi="Calibri" w:cs="Calibri"/>
          <w:color w:val="7030A0"/>
          <w:lang w:val="en-GB"/>
        </w:rPr>
        <w:t>.</w:t>
      </w:r>
      <w:r w:rsidR="79AFA760" w:rsidRPr="00894BCE">
        <w:rPr>
          <w:rFonts w:ascii="Calibri" w:eastAsia="Calibri" w:hAnsi="Calibri" w:cs="Calibri"/>
          <w:color w:val="7030A0"/>
          <w:lang w:val="en-GB"/>
        </w:rPr>
        <w:t xml:space="preserve">  </w:t>
      </w:r>
      <w:r w:rsidR="0867D839">
        <w:br/>
      </w:r>
    </w:p>
    <w:p w14:paraId="38263F2B" w14:textId="62EA9472" w:rsidR="7759602F" w:rsidRDefault="7759602F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  <w:highlight w:val="yellow"/>
        </w:rPr>
        <w:t>SCREEN:</w:t>
      </w:r>
      <w:r w:rsidRPr="0867D839">
        <w:rPr>
          <w:rFonts w:ascii="Calibri" w:eastAsia="Calibri" w:hAnsi="Calibri" w:cs="Calibri"/>
        </w:rPr>
        <w:t xml:space="preserve"> Measure and record the thorax length on the side-view image</w:t>
      </w:r>
      <w:r w:rsidR="4221231B" w:rsidRPr="0867D839">
        <w:rPr>
          <w:rFonts w:ascii="Calibri" w:eastAsia="Calibri" w:hAnsi="Calibri" w:cs="Calibri"/>
        </w:rPr>
        <w:t>.</w:t>
      </w:r>
    </w:p>
    <w:p w14:paraId="05421200" w14:textId="43210B96" w:rsidR="7759602F" w:rsidRDefault="7759602F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  <w:highlight w:val="yellow"/>
        </w:rPr>
        <w:t>SCREEN:</w:t>
      </w:r>
      <w:r w:rsidRPr="0867D839">
        <w:rPr>
          <w:rFonts w:ascii="Calibri" w:eastAsia="Calibri" w:hAnsi="Calibri" w:cs="Calibri"/>
        </w:rPr>
        <w:t xml:space="preserve"> </w:t>
      </w:r>
      <w:r w:rsidR="002740A0">
        <w:rPr>
          <w:rFonts w:ascii="Calibri" w:eastAsia="Calibri" w:hAnsi="Calibri" w:cs="Calibri"/>
        </w:rPr>
        <w:t>Assess</w:t>
      </w:r>
      <w:r w:rsidRPr="0867D839">
        <w:rPr>
          <w:rFonts w:ascii="Calibri" w:eastAsia="Calibri" w:hAnsi="Calibri" w:cs="Calibri"/>
        </w:rPr>
        <w:t xml:space="preserve"> and record the abdomen length on the side-view image.</w:t>
      </w:r>
    </w:p>
    <w:p w14:paraId="740B1ECF" w14:textId="4A822612" w:rsidR="7759602F" w:rsidRDefault="7759602F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  <w:highlight w:val="yellow"/>
        </w:rPr>
        <w:t>SCREEN:</w:t>
      </w:r>
      <w:r w:rsidRPr="0867D839">
        <w:rPr>
          <w:rFonts w:ascii="Calibri" w:eastAsia="Calibri" w:hAnsi="Calibri" w:cs="Calibri"/>
        </w:rPr>
        <w:t xml:space="preserve"> Use a multi-point measuring tool or multiple separate measurements on a bent or jointed trait.</w:t>
      </w:r>
      <w:r>
        <w:br/>
      </w:r>
    </w:p>
    <w:p w14:paraId="141421D3" w14:textId="1B63427D" w:rsidR="7759602F" w:rsidRDefault="00ED50ED" w:rsidP="00657EAA">
      <w:pPr>
        <w:pStyle w:val="ListParagraph"/>
        <w:numPr>
          <w:ilvl w:val="1"/>
          <w:numId w:val="45"/>
        </w:numPr>
        <w:jc w:val="both"/>
        <w:rPr>
          <w:rFonts w:ascii="Calibri" w:eastAsia="Calibri" w:hAnsi="Calibri" w:cs="Calibri"/>
          <w:color w:val="7030A0"/>
          <w:lang w:val="en-GB"/>
        </w:rPr>
      </w:pPr>
      <w:r>
        <w:rPr>
          <w:rFonts w:ascii="Calibri" w:eastAsia="Calibri" w:hAnsi="Calibri" w:cs="Calibri"/>
          <w:color w:val="7030A0"/>
          <w:lang w:val="en-GB"/>
        </w:rPr>
        <w:t>Determine</w:t>
      </w:r>
      <w:r w:rsidR="7759602F" w:rsidRPr="0867D839">
        <w:rPr>
          <w:rFonts w:ascii="Calibri" w:eastAsia="Calibri" w:hAnsi="Calibri" w:cs="Calibri"/>
          <w:color w:val="7030A0"/>
          <w:lang w:val="en-GB"/>
        </w:rPr>
        <w:t xml:space="preserve"> the dissected antenna length in pixels from the terminal segment of the antenna to the base of the antennifer </w:t>
      </w:r>
      <w:r w:rsidR="7759602F" w:rsidRPr="0867D83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7759602F" w:rsidRPr="0867D839">
        <w:rPr>
          <w:rFonts w:ascii="Calibri" w:eastAsia="Calibri" w:hAnsi="Calibri" w:cs="Calibri"/>
          <w:color w:val="7030A0"/>
          <w:lang w:val="en-GB"/>
        </w:rPr>
        <w:t xml:space="preserve">. Measure the wing length in pixels from the axial incision to the apical margin </w:t>
      </w:r>
      <w:r w:rsidR="7759602F" w:rsidRPr="0867D839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7759602F" w:rsidRPr="0867D839">
        <w:rPr>
          <w:rFonts w:ascii="Calibri" w:eastAsia="Calibri" w:hAnsi="Calibri" w:cs="Calibri"/>
          <w:color w:val="7030A0"/>
          <w:lang w:val="en-GB"/>
        </w:rPr>
        <w:t xml:space="preserve">. </w:t>
      </w:r>
      <w:r>
        <w:rPr>
          <w:rFonts w:ascii="Calibri" w:eastAsia="Calibri" w:hAnsi="Calibri" w:cs="Calibri"/>
          <w:color w:val="7030A0"/>
          <w:lang w:val="en-GB"/>
        </w:rPr>
        <w:t>Assess</w:t>
      </w:r>
      <w:r w:rsidRPr="00894BCE">
        <w:rPr>
          <w:rFonts w:ascii="Calibri" w:eastAsia="Calibri" w:hAnsi="Calibri" w:cs="Calibri"/>
          <w:color w:val="7030A0"/>
          <w:lang w:val="en-GB"/>
        </w:rPr>
        <w:t xml:space="preserve"> </w:t>
      </w:r>
      <w:r w:rsidR="7759602F" w:rsidRPr="0867D839">
        <w:rPr>
          <w:rFonts w:ascii="Calibri" w:eastAsia="Calibri" w:hAnsi="Calibri" w:cs="Calibri"/>
          <w:color w:val="7030A0"/>
          <w:lang w:val="en-GB"/>
        </w:rPr>
        <w:t xml:space="preserve">the hind leg length in pixels as the sum of the tibia and femur lengths </w:t>
      </w:r>
      <w:r w:rsidR="7759602F" w:rsidRPr="0867D839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7759602F" w:rsidRPr="0867D839">
        <w:rPr>
          <w:rFonts w:ascii="Calibri" w:eastAsia="Calibri" w:hAnsi="Calibri" w:cs="Calibri"/>
          <w:color w:val="7030A0"/>
          <w:lang w:val="en-GB"/>
        </w:rPr>
        <w:t xml:space="preserve">. Measure the proboscis length in pixels from the base of the clypeus to the termination of the labium </w:t>
      </w:r>
      <w:r w:rsidR="7759602F" w:rsidRPr="0867D839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7759602F" w:rsidRPr="0867D839">
        <w:rPr>
          <w:rFonts w:ascii="Calibri" w:eastAsia="Calibri" w:hAnsi="Calibri" w:cs="Calibri"/>
          <w:color w:val="7030A0"/>
          <w:lang w:val="en-GB"/>
        </w:rPr>
        <w:t>.</w:t>
      </w:r>
      <w:r w:rsidR="7759602F">
        <w:br/>
      </w:r>
    </w:p>
    <w:p w14:paraId="70A87A56" w14:textId="7A695E21" w:rsidR="7759602F" w:rsidRDefault="7759602F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  <w:highlight w:val="yellow"/>
        </w:rPr>
        <w:t>SCREEN:</w:t>
      </w:r>
      <w:r w:rsidRPr="0867D839">
        <w:rPr>
          <w:rFonts w:ascii="Calibri" w:eastAsia="Calibri" w:hAnsi="Calibri" w:cs="Calibri"/>
        </w:rPr>
        <w:t xml:space="preserve"> Measure the dissected antenna length from the terminal segment to the base of the antennifer.</w:t>
      </w:r>
    </w:p>
    <w:p w14:paraId="0FD4930A" w14:textId="24BB4E9B" w:rsidR="7759602F" w:rsidRDefault="7759602F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  <w:highlight w:val="yellow"/>
        </w:rPr>
        <w:t>SCREEN:</w:t>
      </w:r>
      <w:r w:rsidRPr="0867D839">
        <w:rPr>
          <w:rFonts w:ascii="Calibri" w:eastAsia="Calibri" w:hAnsi="Calibri" w:cs="Calibri"/>
        </w:rPr>
        <w:t xml:space="preserve"> </w:t>
      </w:r>
      <w:r w:rsidR="002740A0">
        <w:rPr>
          <w:rFonts w:ascii="Calibri" w:eastAsia="Calibri" w:hAnsi="Calibri" w:cs="Calibri"/>
        </w:rPr>
        <w:t>Assess</w:t>
      </w:r>
      <w:r w:rsidRPr="0867D839">
        <w:rPr>
          <w:rFonts w:ascii="Calibri" w:eastAsia="Calibri" w:hAnsi="Calibri" w:cs="Calibri"/>
        </w:rPr>
        <w:t xml:space="preserve"> the wing length from the axial incision to the apical margin.</w:t>
      </w:r>
    </w:p>
    <w:p w14:paraId="6F3C4E0E" w14:textId="5D2E8E1D" w:rsidR="7759602F" w:rsidRDefault="7759602F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  <w:highlight w:val="yellow"/>
        </w:rPr>
        <w:t>SCREEN:</w:t>
      </w:r>
      <w:r w:rsidRPr="0867D839">
        <w:rPr>
          <w:rFonts w:ascii="Calibri" w:eastAsia="Calibri" w:hAnsi="Calibri" w:cs="Calibri"/>
        </w:rPr>
        <w:t xml:space="preserve"> </w:t>
      </w:r>
      <w:r w:rsidR="002740A0">
        <w:rPr>
          <w:rFonts w:ascii="Calibri" w:eastAsia="Calibri" w:hAnsi="Calibri" w:cs="Calibri"/>
        </w:rPr>
        <w:t>Determine</w:t>
      </w:r>
      <w:r w:rsidRPr="0867D839">
        <w:rPr>
          <w:rFonts w:ascii="Calibri" w:eastAsia="Calibri" w:hAnsi="Calibri" w:cs="Calibri"/>
        </w:rPr>
        <w:t xml:space="preserve"> the hind leg length as the sum of the tibia and femur lengths.</w:t>
      </w:r>
    </w:p>
    <w:p w14:paraId="57255903" w14:textId="51F172E9" w:rsidR="7759602F" w:rsidRDefault="7759602F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  <w:highlight w:val="yellow"/>
        </w:rPr>
        <w:t>SCREEN:</w:t>
      </w:r>
      <w:r w:rsidRPr="0867D839">
        <w:rPr>
          <w:rFonts w:ascii="Calibri" w:eastAsia="Calibri" w:hAnsi="Calibri" w:cs="Calibri"/>
        </w:rPr>
        <w:t xml:space="preserve"> Measure the proboscis length from the base of the clypeus to the termination of the labium.</w:t>
      </w:r>
    </w:p>
    <w:p w14:paraId="17B50FC3" w14:textId="73821895" w:rsidR="0867D839" w:rsidRDefault="0867D839" w:rsidP="0867D839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314EA6BE" w14:textId="49C8550D" w:rsidR="7759602F" w:rsidRDefault="7759602F" w:rsidP="00657EAA">
      <w:pPr>
        <w:pStyle w:val="ListParagraph"/>
        <w:numPr>
          <w:ilvl w:val="1"/>
          <w:numId w:val="4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867D839">
        <w:rPr>
          <w:rFonts w:ascii="Calibri" w:eastAsia="Calibri" w:hAnsi="Calibri" w:cs="Calibri"/>
          <w:color w:val="7030A0"/>
          <w:lang w:val="en-GB"/>
        </w:rPr>
        <w:t xml:space="preserve">Divide each pixel measurement by the pixels per millimeter value obtained from the calibration slide image to calculate the trait lengths in millimeters </w:t>
      </w:r>
      <w:r w:rsidRPr="0867D83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867D839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7FBE7A7A" w14:textId="37630008" w:rsidR="7759602F" w:rsidRDefault="7759602F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  <w:highlight w:val="yellow"/>
        </w:rPr>
      </w:pPr>
      <w:r w:rsidRPr="0867D839">
        <w:rPr>
          <w:rFonts w:ascii="Calibri" w:eastAsia="Calibri" w:hAnsi="Calibri" w:cs="Calibri"/>
          <w:highlight w:val="yellow"/>
        </w:rPr>
        <w:t>SCREEN:</w:t>
      </w:r>
      <w:r w:rsidRPr="0867D839">
        <w:rPr>
          <w:rFonts w:ascii="Calibri" w:eastAsia="Calibri" w:hAnsi="Calibri" w:cs="Calibri"/>
        </w:rPr>
        <w:t xml:space="preserve"> Calculate the trait lengths in millimeters by dividing each pixel measurement by the recorded pixels per </w:t>
      </w:r>
      <w:r w:rsidR="554D423B" w:rsidRPr="0867D839">
        <w:rPr>
          <w:rFonts w:ascii="Calibri" w:eastAsia="Calibri" w:hAnsi="Calibri" w:cs="Calibri"/>
        </w:rPr>
        <w:t xml:space="preserve">mm </w:t>
      </w:r>
      <w:r w:rsidRPr="0867D839">
        <w:rPr>
          <w:rFonts w:ascii="Calibri" w:eastAsia="Calibri" w:hAnsi="Calibri" w:cs="Calibri"/>
        </w:rPr>
        <w:t>value</w:t>
      </w:r>
      <w:r w:rsidR="00894BCE">
        <w:rPr>
          <w:rFonts w:ascii="Calibri" w:eastAsia="Calibri" w:hAnsi="Calibri" w:cs="Calibri"/>
        </w:rPr>
        <w:t xml:space="preserve"> in the Excel</w:t>
      </w:r>
      <w:r w:rsidRPr="0867D839">
        <w:rPr>
          <w:rFonts w:ascii="Calibri" w:eastAsia="Calibri" w:hAnsi="Calibri" w:cs="Calibri"/>
        </w:rPr>
        <w:t>.</w:t>
      </w:r>
      <w:r>
        <w:br/>
      </w:r>
    </w:p>
    <w:p w14:paraId="771E55B5" w14:textId="743520D2" w:rsidR="0867D839" w:rsidRDefault="0867D839" w:rsidP="0867D839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6F24B6D2" w14:textId="51BFCB0E" w:rsidR="0867D839" w:rsidRDefault="0867D839" w:rsidP="0867D839">
      <w:pPr>
        <w:ind w:left="720"/>
        <w:jc w:val="both"/>
        <w:rPr>
          <w:rFonts w:ascii="Calibri" w:eastAsia="Calibri" w:hAnsi="Calibri" w:cs="Calibri"/>
          <w:lang w:val="en-GB"/>
        </w:rPr>
      </w:pPr>
    </w:p>
    <w:p w14:paraId="476A4176" w14:textId="77777777" w:rsidR="000F326F" w:rsidRDefault="000F326F" w:rsidP="0867D839">
      <w:pPr>
        <w:pStyle w:val="ListParagraph"/>
        <w:spacing w:before="120"/>
        <w:ind w:left="1627"/>
        <w:contextualSpacing w:val="0"/>
        <w:rPr>
          <w:rFonts w:cstheme="minorBidi"/>
        </w:rPr>
      </w:pPr>
    </w:p>
    <w:p w14:paraId="133F8BD4" w14:textId="0084F69E" w:rsidR="0867D839" w:rsidRDefault="0867D839">
      <w:r>
        <w:br w:type="page"/>
      </w:r>
    </w:p>
    <w:p w14:paraId="4BD43A21" w14:textId="35509CDF" w:rsidR="0867D839" w:rsidRDefault="0867D839" w:rsidP="0867D839">
      <w:pPr>
        <w:pStyle w:val="ListParagraph"/>
        <w:spacing w:before="120"/>
        <w:ind w:left="1627"/>
        <w:contextualSpacing w:val="0"/>
        <w:rPr>
          <w:rFonts w:cstheme="minorBidi"/>
        </w:rPr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476287CC" w14:textId="6BF85A06" w:rsidR="00495959" w:rsidRPr="00985FE6" w:rsidRDefault="00EE6470" w:rsidP="00657EAA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F48EE23" w14:textId="7847F3D7" w:rsidR="00495959" w:rsidRPr="00B07A3B" w:rsidRDefault="0E685663" w:rsidP="00657EAA">
      <w:pPr>
        <w:pStyle w:val="ListParagraph"/>
        <w:numPr>
          <w:ilvl w:val="1"/>
          <w:numId w:val="45"/>
        </w:numPr>
        <w:spacing w:before="120"/>
        <w:contextualSpacing w:val="0"/>
        <w:outlineLvl w:val="0"/>
        <w:rPr>
          <w:rFonts w:ascii="Calibri" w:eastAsia="Calibri" w:hAnsi="Calibri" w:cs="Calibri"/>
          <w:color w:val="7030A0"/>
          <w:lang w:val="en-GB"/>
        </w:rPr>
      </w:pPr>
      <w:r w:rsidRPr="0867D839">
        <w:rPr>
          <w:rFonts w:ascii="Calibri" w:eastAsia="Calibri" w:hAnsi="Calibri" w:cs="Calibri"/>
          <w:color w:val="7030A0"/>
          <w:lang w:val="en-GB"/>
        </w:rPr>
        <w:t>T</w:t>
      </w:r>
      <w:r w:rsidR="354CE19F" w:rsidRPr="0867D839">
        <w:rPr>
          <w:rFonts w:ascii="Calibri" w:eastAsia="Calibri" w:hAnsi="Calibri" w:cs="Calibri"/>
          <w:color w:val="7030A0"/>
          <w:lang w:val="en-GB"/>
        </w:rPr>
        <w:t xml:space="preserve">he thorax measured 714.08 pixels </w:t>
      </w:r>
      <w:r w:rsidR="354CE19F" w:rsidRPr="0867D83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354CE19F" w:rsidRPr="0867D839">
        <w:rPr>
          <w:rFonts w:ascii="Calibri" w:eastAsia="Calibri" w:hAnsi="Calibri" w:cs="Calibri"/>
          <w:color w:val="7030A0"/>
          <w:lang w:val="en-GB"/>
        </w:rPr>
        <w:t xml:space="preserve">, and the abdomen measured 1528.63 pixels </w:t>
      </w:r>
      <w:r w:rsidR="354CE19F" w:rsidRPr="0867D839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354CE19F" w:rsidRPr="0867D839">
        <w:rPr>
          <w:rFonts w:ascii="Calibri" w:eastAsia="Calibri" w:hAnsi="Calibri" w:cs="Calibri"/>
          <w:color w:val="7030A0"/>
          <w:lang w:val="en-GB"/>
        </w:rPr>
        <w:t>.</w:t>
      </w:r>
      <w:r w:rsidR="00495959">
        <w:br/>
      </w:r>
    </w:p>
    <w:p w14:paraId="140B0EC2" w14:textId="51AFC160" w:rsidR="00495959" w:rsidRPr="00B07A3B" w:rsidRDefault="354CE19F" w:rsidP="00657EAA">
      <w:pPr>
        <w:pStyle w:val="ListParagraph"/>
        <w:numPr>
          <w:ilvl w:val="2"/>
          <w:numId w:val="45"/>
        </w:numPr>
        <w:contextualSpacing w:val="0"/>
        <w:jc w:val="both"/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</w:rPr>
        <w:t>LAB MEDIA: Figure 3</w:t>
      </w:r>
      <w:r w:rsidR="2BCB572F" w:rsidRPr="0867D839">
        <w:rPr>
          <w:rFonts w:ascii="Calibri" w:eastAsia="Calibri" w:hAnsi="Calibri" w:cs="Calibri"/>
        </w:rPr>
        <w:t>A</w:t>
      </w:r>
      <w:r w:rsidRPr="0867D839">
        <w:rPr>
          <w:rFonts w:ascii="Calibri" w:eastAsia="Calibri" w:hAnsi="Calibri" w:cs="Calibri"/>
        </w:rPr>
        <w:t xml:space="preserve">. </w:t>
      </w:r>
      <w:r w:rsidRPr="0867D839">
        <w:rPr>
          <w:rFonts w:ascii="Calibri" w:eastAsia="Calibri" w:hAnsi="Calibri" w:cs="Calibri"/>
          <w:i/>
          <w:iCs/>
          <w:color w:val="2111F7"/>
        </w:rPr>
        <w:t xml:space="preserve">Video editor: Highlight the red measurement line </w:t>
      </w:r>
      <w:r w:rsidR="3B08637A" w:rsidRPr="0867D839">
        <w:rPr>
          <w:rFonts w:ascii="Calibri" w:eastAsia="Calibri" w:hAnsi="Calibri" w:cs="Calibri"/>
          <w:i/>
          <w:iCs/>
          <w:color w:val="2111F7"/>
        </w:rPr>
        <w:t>near to the head region of the mosquito</w:t>
      </w:r>
      <w:r w:rsidRPr="0867D839">
        <w:rPr>
          <w:rFonts w:ascii="Calibri" w:eastAsia="Calibri" w:hAnsi="Calibri" w:cs="Calibri"/>
          <w:i/>
          <w:iCs/>
          <w:color w:val="2111F7"/>
        </w:rPr>
        <w:t xml:space="preserve"> labelled 714.08 pixels</w:t>
      </w:r>
    </w:p>
    <w:p w14:paraId="0D164894" w14:textId="4EB84DCF" w:rsidR="00495959" w:rsidRPr="00B07A3B" w:rsidRDefault="354CE19F" w:rsidP="00657EAA">
      <w:pPr>
        <w:pStyle w:val="ListParagraph"/>
        <w:numPr>
          <w:ilvl w:val="2"/>
          <w:numId w:val="45"/>
        </w:numPr>
        <w:contextualSpacing w:val="0"/>
        <w:jc w:val="both"/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</w:rPr>
        <w:t>LAB MEDIA: Figure 3</w:t>
      </w:r>
      <w:r w:rsidR="216DAC96" w:rsidRPr="0867D839">
        <w:rPr>
          <w:rFonts w:ascii="Calibri" w:eastAsia="Calibri" w:hAnsi="Calibri" w:cs="Calibri"/>
        </w:rPr>
        <w:t>A</w:t>
      </w:r>
      <w:r w:rsidRPr="0867D839">
        <w:rPr>
          <w:rFonts w:ascii="Calibri" w:eastAsia="Calibri" w:hAnsi="Calibri" w:cs="Calibri"/>
        </w:rPr>
        <w:t xml:space="preserve">. </w:t>
      </w:r>
      <w:r w:rsidRPr="0867D839">
        <w:rPr>
          <w:rFonts w:ascii="Calibri" w:eastAsia="Calibri" w:hAnsi="Calibri" w:cs="Calibri"/>
          <w:i/>
          <w:iCs/>
          <w:color w:val="2111F7"/>
        </w:rPr>
        <w:t xml:space="preserve">Video editor: Highlight the red measurement line </w:t>
      </w:r>
      <w:r w:rsidR="7637202F" w:rsidRPr="0867D839">
        <w:rPr>
          <w:rFonts w:ascii="Calibri" w:eastAsia="Calibri" w:hAnsi="Calibri" w:cs="Calibri"/>
          <w:i/>
          <w:iCs/>
          <w:color w:val="2111F7"/>
        </w:rPr>
        <w:t xml:space="preserve">towards the tail end </w:t>
      </w:r>
      <w:r w:rsidRPr="0867D839">
        <w:rPr>
          <w:rFonts w:ascii="Calibri" w:eastAsia="Calibri" w:hAnsi="Calibri" w:cs="Calibri"/>
          <w:i/>
          <w:iCs/>
          <w:color w:val="2111F7"/>
        </w:rPr>
        <w:t>labelled 1528.63 pixels</w:t>
      </w:r>
      <w:r w:rsidR="00495959">
        <w:br/>
      </w:r>
    </w:p>
    <w:p w14:paraId="67550BF5" w14:textId="34785C9C" w:rsidR="00495959" w:rsidRPr="00B07A3B" w:rsidRDefault="2E616779" w:rsidP="00657EAA">
      <w:pPr>
        <w:pStyle w:val="ListParagraph"/>
        <w:numPr>
          <w:ilvl w:val="1"/>
          <w:numId w:val="45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0867D839">
        <w:rPr>
          <w:rFonts w:ascii="Calibri" w:eastAsia="Calibri" w:hAnsi="Calibri" w:cs="Calibri"/>
          <w:color w:val="7030A0"/>
          <w:lang w:val="en-GB"/>
        </w:rPr>
        <w:t>T</w:t>
      </w:r>
      <w:r w:rsidR="354CE19F" w:rsidRPr="0867D839">
        <w:rPr>
          <w:rFonts w:ascii="Calibri" w:eastAsia="Calibri" w:hAnsi="Calibri" w:cs="Calibri"/>
          <w:color w:val="7030A0"/>
          <w:lang w:val="en-GB"/>
        </w:rPr>
        <w:t xml:space="preserve">he left tibia and femur measured 1900.49 pixels </w:t>
      </w:r>
      <w:r w:rsidR="354CE19F" w:rsidRPr="0867D83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354CE19F" w:rsidRPr="0867D839">
        <w:rPr>
          <w:rFonts w:ascii="Calibri" w:eastAsia="Calibri" w:hAnsi="Calibri" w:cs="Calibri"/>
          <w:color w:val="7030A0"/>
          <w:lang w:val="en-GB"/>
        </w:rPr>
        <w:t xml:space="preserve">, the left antennae measured 1063.09 pixels </w:t>
      </w:r>
      <w:r w:rsidR="354CE19F" w:rsidRPr="0867D839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354CE19F" w:rsidRPr="0867D839">
        <w:rPr>
          <w:rFonts w:ascii="Calibri" w:eastAsia="Calibri" w:hAnsi="Calibri" w:cs="Calibri"/>
          <w:color w:val="7030A0"/>
          <w:lang w:val="en-GB"/>
        </w:rPr>
        <w:t xml:space="preserve">, the left wing measured 1749.00 pixels </w:t>
      </w:r>
      <w:r w:rsidR="354CE19F" w:rsidRPr="0867D839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354CE19F" w:rsidRPr="0867D839">
        <w:rPr>
          <w:rFonts w:ascii="Calibri" w:eastAsia="Calibri" w:hAnsi="Calibri" w:cs="Calibri"/>
          <w:color w:val="7030A0"/>
          <w:lang w:val="en-GB"/>
        </w:rPr>
        <w:t xml:space="preserve">, and the proboscis measured 964.14 pixels </w:t>
      </w:r>
      <w:r w:rsidR="354CE19F" w:rsidRPr="0867D839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354CE19F" w:rsidRPr="0867D839">
        <w:rPr>
          <w:rFonts w:ascii="Calibri" w:eastAsia="Calibri" w:hAnsi="Calibri" w:cs="Calibri"/>
          <w:color w:val="7030A0"/>
          <w:lang w:val="en-GB"/>
        </w:rPr>
        <w:t>.</w:t>
      </w:r>
      <w:r w:rsidR="00495959">
        <w:br/>
      </w:r>
    </w:p>
    <w:p w14:paraId="13677D96" w14:textId="366DCF61" w:rsidR="00495959" w:rsidRPr="00B07A3B" w:rsidRDefault="354CE19F" w:rsidP="00657EAA">
      <w:pPr>
        <w:pStyle w:val="ListParagraph"/>
        <w:numPr>
          <w:ilvl w:val="2"/>
          <w:numId w:val="45"/>
        </w:numPr>
        <w:contextualSpacing w:val="0"/>
        <w:jc w:val="both"/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</w:rPr>
        <w:t>LAB MEDIA: Figure 3</w:t>
      </w:r>
      <w:r w:rsidR="06269C69" w:rsidRPr="0867D839">
        <w:rPr>
          <w:rFonts w:ascii="Calibri" w:eastAsia="Calibri" w:hAnsi="Calibri" w:cs="Calibri"/>
        </w:rPr>
        <w:t>B</w:t>
      </w:r>
      <w:r w:rsidRPr="0867D839">
        <w:rPr>
          <w:rFonts w:ascii="Calibri" w:eastAsia="Calibri" w:hAnsi="Calibri" w:cs="Calibri"/>
        </w:rPr>
        <w:t xml:space="preserve">. </w:t>
      </w:r>
      <w:r w:rsidRPr="0867D839">
        <w:rPr>
          <w:rFonts w:ascii="Calibri" w:eastAsia="Calibri" w:hAnsi="Calibri" w:cs="Calibri"/>
          <w:i/>
          <w:iCs/>
          <w:color w:val="2111F7"/>
        </w:rPr>
        <w:t>Video editor: Highlight the red measurement line on the long leg labelled 1900.49 pixels</w:t>
      </w:r>
    </w:p>
    <w:p w14:paraId="77E41416" w14:textId="0D42B3FD" w:rsidR="00495959" w:rsidRPr="00B07A3B" w:rsidRDefault="354CE19F" w:rsidP="00657EAA">
      <w:pPr>
        <w:pStyle w:val="ListParagraph"/>
        <w:numPr>
          <w:ilvl w:val="2"/>
          <w:numId w:val="45"/>
        </w:numPr>
        <w:contextualSpacing w:val="0"/>
        <w:jc w:val="both"/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</w:rPr>
        <w:t>LAB MEDIA: Figure 3</w:t>
      </w:r>
      <w:r w:rsidR="6EB4C1AB" w:rsidRPr="0867D839">
        <w:rPr>
          <w:rFonts w:ascii="Calibri" w:eastAsia="Calibri" w:hAnsi="Calibri" w:cs="Calibri"/>
        </w:rPr>
        <w:t>B</w:t>
      </w:r>
      <w:r w:rsidRPr="0867D839">
        <w:rPr>
          <w:rFonts w:ascii="Calibri" w:eastAsia="Calibri" w:hAnsi="Calibri" w:cs="Calibri"/>
        </w:rPr>
        <w:t xml:space="preserve">. </w:t>
      </w:r>
      <w:r w:rsidRPr="0867D839">
        <w:rPr>
          <w:rFonts w:ascii="Calibri" w:eastAsia="Calibri" w:hAnsi="Calibri" w:cs="Calibri"/>
          <w:i/>
          <w:iCs/>
          <w:color w:val="2111F7"/>
        </w:rPr>
        <w:t>Video editor: Highlight</w:t>
      </w:r>
      <w:r w:rsidR="17B47790" w:rsidRPr="0867D839">
        <w:rPr>
          <w:rFonts w:ascii="Calibri" w:eastAsia="Calibri" w:hAnsi="Calibri" w:cs="Calibri"/>
          <w:i/>
          <w:iCs/>
          <w:color w:val="2111F7"/>
        </w:rPr>
        <w:t xml:space="preserve"> </w:t>
      </w:r>
      <w:r w:rsidRPr="0867D839">
        <w:rPr>
          <w:rFonts w:ascii="Calibri" w:eastAsia="Calibri" w:hAnsi="Calibri" w:cs="Calibri"/>
          <w:i/>
          <w:iCs/>
          <w:color w:val="2111F7"/>
        </w:rPr>
        <w:t>the red measurement line on the curved antenna labelled 1063.09 pixels</w:t>
      </w:r>
    </w:p>
    <w:p w14:paraId="0B07B490" w14:textId="774BD078" w:rsidR="00495959" w:rsidRPr="00B07A3B" w:rsidRDefault="354CE19F" w:rsidP="00657EAA">
      <w:pPr>
        <w:pStyle w:val="ListParagraph"/>
        <w:numPr>
          <w:ilvl w:val="2"/>
          <w:numId w:val="45"/>
        </w:numPr>
        <w:contextualSpacing w:val="0"/>
        <w:jc w:val="both"/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</w:rPr>
        <w:t>LAB MEDIA: Figure 3</w:t>
      </w:r>
      <w:r w:rsidR="0F81E264" w:rsidRPr="0867D839">
        <w:rPr>
          <w:rFonts w:ascii="Calibri" w:eastAsia="Calibri" w:hAnsi="Calibri" w:cs="Calibri"/>
        </w:rPr>
        <w:t>B</w:t>
      </w:r>
      <w:r w:rsidRPr="0867D839">
        <w:rPr>
          <w:rFonts w:ascii="Calibri" w:eastAsia="Calibri" w:hAnsi="Calibri" w:cs="Calibri"/>
        </w:rPr>
        <w:t xml:space="preserve">. </w:t>
      </w:r>
      <w:r w:rsidRPr="0867D839">
        <w:rPr>
          <w:rFonts w:ascii="Calibri" w:eastAsia="Calibri" w:hAnsi="Calibri" w:cs="Calibri"/>
          <w:i/>
          <w:iCs/>
          <w:color w:val="2111F7"/>
        </w:rPr>
        <w:t>Video editor: Highlight the red measurement line on the wing labelled 1749.00 pixels</w:t>
      </w:r>
    </w:p>
    <w:p w14:paraId="4A56EC3C" w14:textId="349C3C96" w:rsidR="00495959" w:rsidRPr="00B07A3B" w:rsidRDefault="354CE19F" w:rsidP="00657EAA">
      <w:pPr>
        <w:pStyle w:val="ListParagraph"/>
        <w:numPr>
          <w:ilvl w:val="2"/>
          <w:numId w:val="45"/>
        </w:numPr>
        <w:contextualSpacing w:val="0"/>
        <w:jc w:val="both"/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</w:rPr>
        <w:t>LAB MEDIA: Figure 3</w:t>
      </w:r>
      <w:r w:rsidR="29DFF198" w:rsidRPr="0867D839">
        <w:rPr>
          <w:rFonts w:ascii="Calibri" w:eastAsia="Calibri" w:hAnsi="Calibri" w:cs="Calibri"/>
        </w:rPr>
        <w:t>B</w:t>
      </w:r>
      <w:r w:rsidRPr="0867D839">
        <w:rPr>
          <w:rFonts w:ascii="Calibri" w:eastAsia="Calibri" w:hAnsi="Calibri" w:cs="Calibri"/>
        </w:rPr>
        <w:t xml:space="preserve">. </w:t>
      </w:r>
      <w:r w:rsidRPr="0867D839">
        <w:rPr>
          <w:rFonts w:ascii="Calibri" w:eastAsia="Calibri" w:hAnsi="Calibri" w:cs="Calibri"/>
          <w:i/>
          <w:iCs/>
          <w:color w:val="2111F7"/>
        </w:rPr>
        <w:t>Video editor: Highlight the red measurement line on the proboscis labelled 964.14 pixels</w:t>
      </w:r>
      <w:r w:rsidR="00495959">
        <w:br/>
      </w:r>
    </w:p>
    <w:p w14:paraId="5188DA34" w14:textId="0E4CE0D9" w:rsidR="00495959" w:rsidRPr="00B07A3B" w:rsidRDefault="38042466" w:rsidP="00657EAA">
      <w:pPr>
        <w:pStyle w:val="ListParagraph"/>
        <w:numPr>
          <w:ilvl w:val="1"/>
          <w:numId w:val="45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0867D839">
        <w:rPr>
          <w:rFonts w:ascii="Calibri" w:eastAsia="Calibri" w:hAnsi="Calibri" w:cs="Calibri"/>
          <w:color w:val="7030A0"/>
          <w:lang w:val="en-GB"/>
        </w:rPr>
        <w:t xml:space="preserve">Morphometric assessment of </w:t>
      </w:r>
      <w:r w:rsidRPr="0867D839">
        <w:rPr>
          <w:rFonts w:ascii="Calibri" w:eastAsia="Calibri" w:hAnsi="Calibri" w:cs="Calibri"/>
          <w:i/>
          <w:iCs/>
          <w:color w:val="7030A0"/>
          <w:lang w:val="en-GB"/>
        </w:rPr>
        <w:t>Culex nigripalpus</w:t>
      </w:r>
      <w:r w:rsidRPr="0867D839">
        <w:rPr>
          <w:rFonts w:ascii="Calibri" w:eastAsia="Calibri" w:hAnsi="Calibri" w:cs="Calibri"/>
          <w:color w:val="7030A0"/>
          <w:lang w:val="en-GB"/>
        </w:rPr>
        <w:t xml:space="preserve"> collected from large forest plots</w:t>
      </w:r>
      <w:r w:rsidR="17A04F51" w:rsidRPr="0867D839">
        <w:rPr>
          <w:rFonts w:ascii="Calibri" w:eastAsia="Calibri" w:hAnsi="Calibri" w:cs="Calibri"/>
          <w:color w:val="7030A0"/>
          <w:lang w:val="en-GB"/>
        </w:rPr>
        <w:t xml:space="preserve"> </w:t>
      </w:r>
      <w:r w:rsidR="17A04F51" w:rsidRPr="00ED50ED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867D839">
        <w:rPr>
          <w:rFonts w:ascii="Calibri" w:eastAsia="Calibri" w:hAnsi="Calibri" w:cs="Calibri"/>
          <w:color w:val="7030A0"/>
          <w:lang w:val="en-GB"/>
        </w:rPr>
        <w:t xml:space="preserve"> </w:t>
      </w:r>
      <w:r w:rsidR="49612B8F" w:rsidRPr="0867D839">
        <w:rPr>
          <w:rFonts w:ascii="Calibri" w:eastAsia="Calibri" w:hAnsi="Calibri" w:cs="Calibri"/>
          <w:color w:val="7030A0"/>
          <w:lang w:val="en-GB"/>
        </w:rPr>
        <w:t>included measurements of total body length,</w:t>
      </w:r>
      <w:r w:rsidR="71245D3C" w:rsidRPr="0867D839">
        <w:rPr>
          <w:rFonts w:ascii="Calibri" w:eastAsia="Calibri" w:hAnsi="Calibri" w:cs="Calibri"/>
          <w:color w:val="7030A0"/>
          <w:lang w:val="en-GB"/>
        </w:rPr>
        <w:t xml:space="preserve"> </w:t>
      </w:r>
      <w:r w:rsidRPr="0867D839">
        <w:rPr>
          <w:rFonts w:ascii="Calibri" w:eastAsia="Calibri" w:hAnsi="Calibri" w:cs="Calibri"/>
          <w:color w:val="7030A0"/>
          <w:lang w:val="en-GB"/>
        </w:rPr>
        <w:t>leg length, wing length, antennal length, and proboscis length</w:t>
      </w:r>
      <w:r w:rsidR="00ED50ED">
        <w:rPr>
          <w:rFonts w:ascii="Calibri" w:eastAsia="Calibri" w:hAnsi="Calibri" w:cs="Calibri"/>
          <w:color w:val="7030A0"/>
          <w:lang w:val="en-GB"/>
        </w:rPr>
        <w:t xml:space="preserve"> </w:t>
      </w:r>
      <w:r w:rsidR="00ED50ED" w:rsidRPr="00ED50ED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867D839">
        <w:rPr>
          <w:rFonts w:ascii="Calibri" w:eastAsia="Calibri" w:hAnsi="Calibri" w:cs="Calibri"/>
          <w:color w:val="7030A0"/>
          <w:lang w:val="en-GB"/>
        </w:rPr>
        <w:t>.</w:t>
      </w:r>
    </w:p>
    <w:p w14:paraId="2A9788B9" w14:textId="57E004CC" w:rsidR="00ED50ED" w:rsidRPr="00ED50ED" w:rsidRDefault="00ED50ED" w:rsidP="00657EAA">
      <w:pPr>
        <w:pStyle w:val="ListParagraph"/>
        <w:numPr>
          <w:ilvl w:val="2"/>
          <w:numId w:val="45"/>
        </w:numPr>
        <w:contextualSpacing w:val="0"/>
        <w:jc w:val="both"/>
        <w:rPr>
          <w:rFonts w:ascii="Calibri" w:eastAsia="Calibri" w:hAnsi="Calibri" w:cs="Calibri"/>
          <w:i/>
          <w:iCs/>
        </w:rPr>
      </w:pPr>
      <w:r w:rsidRPr="0867D839">
        <w:rPr>
          <w:rFonts w:ascii="Calibri" w:eastAsia="Calibri" w:hAnsi="Calibri" w:cs="Calibri"/>
        </w:rPr>
        <w:t xml:space="preserve">LAB MEDIA: Table 1. </w:t>
      </w:r>
    </w:p>
    <w:p w14:paraId="42F304AC" w14:textId="28C1B708" w:rsidR="00495959" w:rsidRPr="00B07A3B" w:rsidRDefault="354CE19F" w:rsidP="00657EAA">
      <w:pPr>
        <w:pStyle w:val="ListParagraph"/>
        <w:numPr>
          <w:ilvl w:val="2"/>
          <w:numId w:val="45"/>
        </w:numPr>
        <w:contextualSpacing w:val="0"/>
        <w:jc w:val="both"/>
        <w:rPr>
          <w:rFonts w:ascii="Calibri" w:eastAsia="Calibri" w:hAnsi="Calibri" w:cs="Calibri"/>
          <w:i/>
          <w:iCs/>
        </w:rPr>
      </w:pPr>
      <w:r w:rsidRPr="0867D839">
        <w:rPr>
          <w:rFonts w:ascii="Calibri" w:eastAsia="Calibri" w:hAnsi="Calibri" w:cs="Calibri"/>
        </w:rPr>
        <w:t xml:space="preserve">LAB MEDIA: Table 1. </w:t>
      </w:r>
      <w:r w:rsidRPr="0867D839">
        <w:rPr>
          <w:rFonts w:ascii="Calibri" w:eastAsia="Calibri" w:hAnsi="Calibri" w:cs="Calibri"/>
          <w:i/>
          <w:iCs/>
          <w:color w:val="2111F7"/>
        </w:rPr>
        <w:t xml:space="preserve">Video editor: </w:t>
      </w:r>
      <w:r w:rsidR="19569EF6" w:rsidRPr="0867D839">
        <w:rPr>
          <w:rFonts w:ascii="Calibri" w:eastAsia="Calibri" w:hAnsi="Calibri" w:cs="Calibri"/>
          <w:i/>
          <w:iCs/>
          <w:color w:val="2111F7"/>
        </w:rPr>
        <w:t xml:space="preserve">Show the entire table </w:t>
      </w:r>
      <w:r w:rsidR="12A171DD" w:rsidRPr="0867D839">
        <w:rPr>
          <w:rFonts w:ascii="Calibri" w:eastAsia="Calibri" w:hAnsi="Calibri" w:cs="Calibri"/>
          <w:i/>
          <w:iCs/>
          <w:color w:val="2111F7"/>
        </w:rPr>
        <w:t>while highlighting the columns</w:t>
      </w:r>
      <w:r w:rsidRPr="0867D839">
        <w:rPr>
          <w:rFonts w:ascii="Calibri" w:eastAsia="Calibri" w:hAnsi="Calibri" w:cs="Calibri"/>
          <w:i/>
          <w:iCs/>
          <w:color w:val="2111F7"/>
        </w:rPr>
        <w:t xml:space="preserve"> showing </w:t>
      </w:r>
      <w:r w:rsidR="2B7378ED" w:rsidRPr="0867D839">
        <w:rPr>
          <w:rFonts w:ascii="Calibri" w:eastAsia="Calibri" w:hAnsi="Calibri" w:cs="Calibri"/>
          <w:i/>
          <w:iCs/>
          <w:color w:val="2111F7"/>
        </w:rPr>
        <w:t>“</w:t>
      </w:r>
      <w:r w:rsidR="4740623C" w:rsidRPr="0867D839">
        <w:rPr>
          <w:rFonts w:ascii="Calibri" w:eastAsia="Calibri" w:hAnsi="Calibri" w:cs="Calibri"/>
          <w:i/>
          <w:iCs/>
          <w:color w:val="2111F7"/>
        </w:rPr>
        <w:t xml:space="preserve">total </w:t>
      </w:r>
      <w:r w:rsidRPr="0867D839">
        <w:rPr>
          <w:rFonts w:ascii="Calibri" w:eastAsia="Calibri" w:hAnsi="Calibri" w:cs="Calibri"/>
          <w:i/>
          <w:iCs/>
          <w:color w:val="2111F7"/>
        </w:rPr>
        <w:t>body length</w:t>
      </w:r>
      <w:r w:rsidR="6D549776" w:rsidRPr="0867D839">
        <w:rPr>
          <w:rFonts w:ascii="Calibri" w:eastAsia="Calibri" w:hAnsi="Calibri" w:cs="Calibri"/>
          <w:i/>
          <w:iCs/>
          <w:color w:val="2111F7"/>
        </w:rPr>
        <w:t>”</w:t>
      </w:r>
      <w:r w:rsidRPr="0867D839">
        <w:rPr>
          <w:rFonts w:ascii="Calibri" w:eastAsia="Calibri" w:hAnsi="Calibri" w:cs="Calibri"/>
          <w:i/>
          <w:iCs/>
          <w:color w:val="2111F7"/>
        </w:rPr>
        <w:t xml:space="preserve">, </w:t>
      </w:r>
      <w:r w:rsidR="6ECDB98D" w:rsidRPr="0867D839">
        <w:rPr>
          <w:rFonts w:ascii="Calibri" w:eastAsia="Calibri" w:hAnsi="Calibri" w:cs="Calibri"/>
          <w:i/>
          <w:iCs/>
          <w:color w:val="2111F7"/>
        </w:rPr>
        <w:t>“</w:t>
      </w:r>
      <w:r w:rsidRPr="0867D839">
        <w:rPr>
          <w:rFonts w:ascii="Calibri" w:eastAsia="Calibri" w:hAnsi="Calibri" w:cs="Calibri"/>
          <w:i/>
          <w:iCs/>
          <w:color w:val="2111F7"/>
        </w:rPr>
        <w:t>leg length</w:t>
      </w:r>
      <w:r w:rsidR="000CEC9A" w:rsidRPr="0867D839">
        <w:rPr>
          <w:rFonts w:ascii="Calibri" w:eastAsia="Calibri" w:hAnsi="Calibri" w:cs="Calibri"/>
          <w:i/>
          <w:iCs/>
          <w:color w:val="2111F7"/>
        </w:rPr>
        <w:t>”</w:t>
      </w:r>
      <w:r w:rsidRPr="0867D839">
        <w:rPr>
          <w:rFonts w:ascii="Calibri" w:eastAsia="Calibri" w:hAnsi="Calibri" w:cs="Calibri"/>
          <w:i/>
          <w:iCs/>
          <w:color w:val="2111F7"/>
        </w:rPr>
        <w:t xml:space="preserve">, </w:t>
      </w:r>
      <w:r w:rsidR="24CB1126" w:rsidRPr="0867D839">
        <w:rPr>
          <w:rFonts w:ascii="Calibri" w:eastAsia="Calibri" w:hAnsi="Calibri" w:cs="Calibri"/>
          <w:i/>
          <w:iCs/>
          <w:color w:val="2111F7"/>
        </w:rPr>
        <w:t>“</w:t>
      </w:r>
      <w:r w:rsidRPr="0867D839">
        <w:rPr>
          <w:rFonts w:ascii="Calibri" w:eastAsia="Calibri" w:hAnsi="Calibri" w:cs="Calibri"/>
          <w:i/>
          <w:iCs/>
          <w:color w:val="2111F7"/>
        </w:rPr>
        <w:t>wing length</w:t>
      </w:r>
      <w:r w:rsidR="5006FC35" w:rsidRPr="0867D839">
        <w:rPr>
          <w:rFonts w:ascii="Calibri" w:eastAsia="Calibri" w:hAnsi="Calibri" w:cs="Calibri"/>
          <w:i/>
          <w:iCs/>
          <w:color w:val="2111F7"/>
        </w:rPr>
        <w:t>”</w:t>
      </w:r>
      <w:r w:rsidRPr="0867D839">
        <w:rPr>
          <w:rFonts w:ascii="Calibri" w:eastAsia="Calibri" w:hAnsi="Calibri" w:cs="Calibri"/>
          <w:i/>
          <w:iCs/>
          <w:color w:val="2111F7"/>
        </w:rPr>
        <w:t xml:space="preserve">, </w:t>
      </w:r>
      <w:r w:rsidR="27888853" w:rsidRPr="0867D839">
        <w:rPr>
          <w:rFonts w:ascii="Calibri" w:eastAsia="Calibri" w:hAnsi="Calibri" w:cs="Calibri"/>
          <w:i/>
          <w:iCs/>
          <w:color w:val="2111F7"/>
        </w:rPr>
        <w:t>“</w:t>
      </w:r>
      <w:r w:rsidRPr="0867D839">
        <w:rPr>
          <w:rFonts w:ascii="Calibri" w:eastAsia="Calibri" w:hAnsi="Calibri" w:cs="Calibri"/>
          <w:i/>
          <w:iCs/>
          <w:color w:val="2111F7"/>
        </w:rPr>
        <w:t>antennal length</w:t>
      </w:r>
      <w:r w:rsidR="03F5EA03" w:rsidRPr="0867D839">
        <w:rPr>
          <w:rFonts w:ascii="Calibri" w:eastAsia="Calibri" w:hAnsi="Calibri" w:cs="Calibri"/>
          <w:i/>
          <w:iCs/>
          <w:color w:val="2111F7"/>
        </w:rPr>
        <w:t>”</w:t>
      </w:r>
      <w:r w:rsidRPr="0867D839">
        <w:rPr>
          <w:rFonts w:ascii="Calibri" w:eastAsia="Calibri" w:hAnsi="Calibri" w:cs="Calibri"/>
          <w:i/>
          <w:iCs/>
          <w:color w:val="2111F7"/>
        </w:rPr>
        <w:t xml:space="preserve">, and </w:t>
      </w:r>
      <w:r w:rsidR="575F7E7F" w:rsidRPr="0867D839">
        <w:rPr>
          <w:rFonts w:ascii="Calibri" w:eastAsia="Calibri" w:hAnsi="Calibri" w:cs="Calibri"/>
          <w:i/>
          <w:iCs/>
          <w:color w:val="2111F7"/>
        </w:rPr>
        <w:t>“</w:t>
      </w:r>
      <w:r w:rsidRPr="0867D839">
        <w:rPr>
          <w:rFonts w:ascii="Calibri" w:eastAsia="Calibri" w:hAnsi="Calibri" w:cs="Calibri"/>
          <w:i/>
          <w:iCs/>
          <w:color w:val="2111F7"/>
        </w:rPr>
        <w:t>proboscis length</w:t>
      </w:r>
      <w:r w:rsidR="61C80698" w:rsidRPr="0867D839">
        <w:rPr>
          <w:rFonts w:ascii="Calibri" w:eastAsia="Calibri" w:hAnsi="Calibri" w:cs="Calibri"/>
          <w:i/>
          <w:iCs/>
          <w:color w:val="2111F7"/>
        </w:rPr>
        <w:t>”</w:t>
      </w:r>
      <w:r w:rsidR="56CB9CC7" w:rsidRPr="0867D839">
        <w:rPr>
          <w:rFonts w:ascii="Calibri" w:eastAsia="Calibri" w:hAnsi="Calibri" w:cs="Calibri"/>
          <w:i/>
          <w:iCs/>
          <w:color w:val="2111F7"/>
        </w:rPr>
        <w:t xml:space="preserve"> respectively</w:t>
      </w:r>
      <w:r w:rsidR="4F27A849" w:rsidRPr="0867D839">
        <w:rPr>
          <w:rFonts w:ascii="Calibri" w:eastAsia="Calibri" w:hAnsi="Calibri" w:cs="Calibri"/>
          <w:i/>
          <w:iCs/>
          <w:color w:val="2111F7"/>
        </w:rPr>
        <w:t xml:space="preserve"> while </w:t>
      </w:r>
      <w:r w:rsidR="49B633E4" w:rsidRPr="0867D839">
        <w:rPr>
          <w:rFonts w:ascii="Calibri" w:eastAsia="Calibri" w:hAnsi="Calibri" w:cs="Calibri"/>
          <w:i/>
          <w:iCs/>
          <w:color w:val="2111F7"/>
        </w:rPr>
        <w:t>“total body length”, “leg length”, “wing length”, “antennal length”, and “proboscis length”</w:t>
      </w:r>
      <w:r w:rsidR="4F27A849" w:rsidRPr="0867D839">
        <w:rPr>
          <w:rFonts w:ascii="Calibri" w:eastAsia="Calibri" w:hAnsi="Calibri" w:cs="Calibri"/>
          <w:i/>
          <w:iCs/>
          <w:color w:val="2111F7"/>
        </w:rPr>
        <w:t xml:space="preserve"> is mentioned in the VO.</w:t>
      </w:r>
    </w:p>
    <w:p w14:paraId="2A0085A3" w14:textId="02A28B1D" w:rsidR="00495959" w:rsidRPr="00B07A3B" w:rsidRDefault="00495959" w:rsidP="0867D839">
      <w:pPr>
        <w:pStyle w:val="ListParagraph"/>
        <w:spacing w:before="120"/>
        <w:ind w:left="907"/>
        <w:contextualSpacing w:val="0"/>
        <w:outlineLvl w:val="0"/>
        <w:rPr>
          <w:rFonts w:cstheme="minorBidi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20"/>
      <w:footerReference w:type="even" r:id="rId21"/>
      <w:footerReference w:type="default" r:id="rId2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Lakshmi Priya" w:date="2026-06-23T00:15:00Z" w:initials="LP">
    <w:p w14:paraId="70660A3D" w14:textId="48C03920" w:rsidR="00550283" w:rsidRDefault="00550283">
      <w:pPr>
        <w:pStyle w:val="CommentText"/>
      </w:pPr>
      <w:r>
        <w:rPr>
          <w:rStyle w:val="CommentReference"/>
        </w:rPr>
        <w:annotationRef/>
      </w:r>
      <w:r w:rsidRPr="00550283">
        <w:rPr>
          <w:lang w:val="en-US"/>
        </w:rPr>
        <w:t xml:space="preserve">Please clarify if the collected mosquitoes were </w:t>
      </w:r>
      <w:r>
        <w:rPr>
          <w:lang w:val="en-US"/>
        </w:rPr>
        <w:t>anesthetized</w:t>
      </w:r>
      <w:r w:rsidRPr="00550283">
        <w:rPr>
          <w:lang w:val="en-US"/>
        </w:rPr>
        <w:t xml:space="preserve"> prior to dissection. If yes, how was it carried out?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0660A3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A00EAB4" w16cex:dateUtc="2026-06-22T18:4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0660A3D" w16cid:durableId="4A00EAB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3C94E7" w14:textId="77777777" w:rsidR="00E8035A" w:rsidRDefault="00E8035A">
      <w:r>
        <w:separator/>
      </w:r>
    </w:p>
    <w:p w14:paraId="03294F51" w14:textId="77777777" w:rsidR="00E8035A" w:rsidRDefault="00E8035A"/>
  </w:endnote>
  <w:endnote w:type="continuationSeparator" w:id="0">
    <w:p w14:paraId="0FDAA7AA" w14:textId="77777777" w:rsidR="00E8035A" w:rsidRDefault="00E8035A">
      <w:r>
        <w:continuationSeparator/>
      </w:r>
    </w:p>
    <w:p w14:paraId="525ED250" w14:textId="77777777" w:rsidR="00E8035A" w:rsidRDefault="00E8035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default"/>
    <w:sig w:usb0="00000000" w:usb1="00000000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A279F8D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CD5D95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9823BA">
      <w:rPr>
        <w:rFonts w:cstheme="minorHAnsi"/>
      </w:rPr>
      <w:t>JoVE</w:t>
    </w:r>
    <w:r w:rsidRPr="000E236A">
      <w:rPr>
        <w:rFonts w:cstheme="minorHAnsi"/>
      </w:rPr>
      <w:tab/>
    </w:r>
    <w:r w:rsidR="009823BA">
      <w:rPr>
        <w:rFonts w:cstheme="minorHAnsi"/>
      </w:rPr>
      <w:t xml:space="preserve">                                    June 22,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4E99CA" w14:textId="77777777" w:rsidR="00E8035A" w:rsidRDefault="00E8035A">
      <w:r>
        <w:separator/>
      </w:r>
    </w:p>
    <w:p w14:paraId="386EC289" w14:textId="77777777" w:rsidR="00E8035A" w:rsidRDefault="00E8035A"/>
  </w:footnote>
  <w:footnote w:type="continuationSeparator" w:id="0">
    <w:p w14:paraId="39DE23BF" w14:textId="77777777" w:rsidR="00E8035A" w:rsidRDefault="00E8035A">
      <w:r>
        <w:continuationSeparator/>
      </w:r>
    </w:p>
    <w:p w14:paraId="1A0E1F72" w14:textId="77777777" w:rsidR="00E8035A" w:rsidRDefault="00E8035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05CB40AE" w:rsidR="00336C61" w:rsidRPr="006D3AC7" w:rsidRDefault="00336C61" w:rsidP="009823BA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823BA" w:rsidRPr="00D75094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B4B0B53"/>
    <w:multiLevelType w:val="multilevel"/>
    <w:tmpl w:val="59C8C9D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710" w:hanging="720"/>
      </w:pPr>
      <w:rPr>
        <w:i w:val="0"/>
        <w:i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B426BC2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color w:val="000000" w:themeColor="text1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F5491A"/>
    <w:multiLevelType w:val="hybridMultilevel"/>
    <w:tmpl w:val="558AE8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356782413">
    <w:abstractNumId w:val="14"/>
  </w:num>
  <w:num w:numId="46" w16cid:durableId="925646845">
    <w:abstractNumId w:val="39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akshmi Priya">
    <w15:presenceInfo w15:providerId="None" w15:userId="Lakshmi Priy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887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750BB"/>
    <w:rsid w:val="00080CE5"/>
    <w:rsid w:val="00083792"/>
    <w:rsid w:val="00085F90"/>
    <w:rsid w:val="0008613B"/>
    <w:rsid w:val="00090BAC"/>
    <w:rsid w:val="00095574"/>
    <w:rsid w:val="0009624C"/>
    <w:rsid w:val="000A2498"/>
    <w:rsid w:val="000A70D7"/>
    <w:rsid w:val="000B0A9D"/>
    <w:rsid w:val="000B0B1A"/>
    <w:rsid w:val="000B2085"/>
    <w:rsid w:val="000B387A"/>
    <w:rsid w:val="000B4E9A"/>
    <w:rsid w:val="000C27AE"/>
    <w:rsid w:val="000C36D5"/>
    <w:rsid w:val="000C39AF"/>
    <w:rsid w:val="000C6AEE"/>
    <w:rsid w:val="000CEC9A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4E22"/>
    <w:rsid w:val="00135714"/>
    <w:rsid w:val="00142D32"/>
    <w:rsid w:val="00143557"/>
    <w:rsid w:val="00143A15"/>
    <w:rsid w:val="001469E6"/>
    <w:rsid w:val="00151824"/>
    <w:rsid w:val="001528A5"/>
    <w:rsid w:val="00155B7C"/>
    <w:rsid w:val="001622A5"/>
    <w:rsid w:val="001627D7"/>
    <w:rsid w:val="00162D51"/>
    <w:rsid w:val="0016471F"/>
    <w:rsid w:val="0016677E"/>
    <w:rsid w:val="0017667A"/>
    <w:rsid w:val="00176D6F"/>
    <w:rsid w:val="00177B33"/>
    <w:rsid w:val="00180399"/>
    <w:rsid w:val="001819E3"/>
    <w:rsid w:val="00184EF9"/>
    <w:rsid w:val="00191A77"/>
    <w:rsid w:val="00194DBB"/>
    <w:rsid w:val="0019607C"/>
    <w:rsid w:val="001A1AA3"/>
    <w:rsid w:val="001B1CB5"/>
    <w:rsid w:val="001B2B18"/>
    <w:rsid w:val="001B3024"/>
    <w:rsid w:val="001B5C46"/>
    <w:rsid w:val="001B69FE"/>
    <w:rsid w:val="001C3C85"/>
    <w:rsid w:val="001C5DB5"/>
    <w:rsid w:val="001C7BBC"/>
    <w:rsid w:val="001D4FA7"/>
    <w:rsid w:val="001D621E"/>
    <w:rsid w:val="001D66A5"/>
    <w:rsid w:val="001D705B"/>
    <w:rsid w:val="001E2225"/>
    <w:rsid w:val="001E230F"/>
    <w:rsid w:val="001E52A3"/>
    <w:rsid w:val="001F0890"/>
    <w:rsid w:val="001F3148"/>
    <w:rsid w:val="001F615E"/>
    <w:rsid w:val="00200B9F"/>
    <w:rsid w:val="00214268"/>
    <w:rsid w:val="002152AB"/>
    <w:rsid w:val="00225884"/>
    <w:rsid w:val="00226089"/>
    <w:rsid w:val="00233D79"/>
    <w:rsid w:val="00237A98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40A0"/>
    <w:rsid w:val="002773BA"/>
    <w:rsid w:val="00277C90"/>
    <w:rsid w:val="00277F11"/>
    <w:rsid w:val="00283E3E"/>
    <w:rsid w:val="002851C5"/>
    <w:rsid w:val="00287206"/>
    <w:rsid w:val="00292508"/>
    <w:rsid w:val="002929B8"/>
    <w:rsid w:val="00293754"/>
    <w:rsid w:val="00294464"/>
    <w:rsid w:val="002A303E"/>
    <w:rsid w:val="002A54F7"/>
    <w:rsid w:val="002A56BB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6894"/>
    <w:rsid w:val="002E0292"/>
    <w:rsid w:val="002E2BEA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1749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506D"/>
    <w:rsid w:val="003672FC"/>
    <w:rsid w:val="0037080D"/>
    <w:rsid w:val="003754A7"/>
    <w:rsid w:val="00384BC6"/>
    <w:rsid w:val="0038502C"/>
    <w:rsid w:val="00386777"/>
    <w:rsid w:val="0039239E"/>
    <w:rsid w:val="00395684"/>
    <w:rsid w:val="003A1109"/>
    <w:rsid w:val="003A419D"/>
    <w:rsid w:val="003A49C2"/>
    <w:rsid w:val="003A6067"/>
    <w:rsid w:val="003B00BE"/>
    <w:rsid w:val="003B1EBC"/>
    <w:rsid w:val="003B3E2A"/>
    <w:rsid w:val="003B5E26"/>
    <w:rsid w:val="003B7E7B"/>
    <w:rsid w:val="003C1044"/>
    <w:rsid w:val="003C2AEF"/>
    <w:rsid w:val="003C32EC"/>
    <w:rsid w:val="003D0847"/>
    <w:rsid w:val="003D0FD6"/>
    <w:rsid w:val="003D40E8"/>
    <w:rsid w:val="003D5E85"/>
    <w:rsid w:val="003E2BC9"/>
    <w:rsid w:val="003E7017"/>
    <w:rsid w:val="003F4B52"/>
    <w:rsid w:val="004018D8"/>
    <w:rsid w:val="004025BB"/>
    <w:rsid w:val="004034B6"/>
    <w:rsid w:val="004056B2"/>
    <w:rsid w:val="004065A2"/>
    <w:rsid w:val="004114EA"/>
    <w:rsid w:val="00411D62"/>
    <w:rsid w:val="00414B4F"/>
    <w:rsid w:val="00420A1E"/>
    <w:rsid w:val="00421271"/>
    <w:rsid w:val="004232DB"/>
    <w:rsid w:val="00423E89"/>
    <w:rsid w:val="00426350"/>
    <w:rsid w:val="00436989"/>
    <w:rsid w:val="00436C8B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206"/>
    <w:rsid w:val="0046452A"/>
    <w:rsid w:val="00464D72"/>
    <w:rsid w:val="00464DE1"/>
    <w:rsid w:val="00472752"/>
    <w:rsid w:val="0047306D"/>
    <w:rsid w:val="00473C27"/>
    <w:rsid w:val="00473E1C"/>
    <w:rsid w:val="004747E3"/>
    <w:rsid w:val="00475E49"/>
    <w:rsid w:val="0048283A"/>
    <w:rsid w:val="00482D4C"/>
    <w:rsid w:val="00483E1B"/>
    <w:rsid w:val="00484822"/>
    <w:rsid w:val="00491B01"/>
    <w:rsid w:val="00493A57"/>
    <w:rsid w:val="00495959"/>
    <w:rsid w:val="004A72BD"/>
    <w:rsid w:val="004B3A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5DBA"/>
    <w:rsid w:val="004F6298"/>
    <w:rsid w:val="004F664D"/>
    <w:rsid w:val="004F7528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0283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BE44F"/>
    <w:rsid w:val="005C2915"/>
    <w:rsid w:val="005C6D1E"/>
    <w:rsid w:val="005D0E9C"/>
    <w:rsid w:val="005D0F8B"/>
    <w:rsid w:val="005D2CA3"/>
    <w:rsid w:val="005D46AF"/>
    <w:rsid w:val="005D783F"/>
    <w:rsid w:val="005E27DD"/>
    <w:rsid w:val="005E2B7E"/>
    <w:rsid w:val="005F0509"/>
    <w:rsid w:val="005F18A3"/>
    <w:rsid w:val="005F1ADF"/>
    <w:rsid w:val="00604177"/>
    <w:rsid w:val="00605AFE"/>
    <w:rsid w:val="006137EC"/>
    <w:rsid w:val="00622BE8"/>
    <w:rsid w:val="00626AF2"/>
    <w:rsid w:val="006346FE"/>
    <w:rsid w:val="00637544"/>
    <w:rsid w:val="006402D4"/>
    <w:rsid w:val="006412C0"/>
    <w:rsid w:val="006446A3"/>
    <w:rsid w:val="00645A61"/>
    <w:rsid w:val="00645B93"/>
    <w:rsid w:val="00646050"/>
    <w:rsid w:val="00652165"/>
    <w:rsid w:val="00654703"/>
    <w:rsid w:val="00654735"/>
    <w:rsid w:val="006556DE"/>
    <w:rsid w:val="006565A0"/>
    <w:rsid w:val="006579DD"/>
    <w:rsid w:val="00657EAA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84E4A"/>
    <w:rsid w:val="006913DC"/>
    <w:rsid w:val="0069665E"/>
    <w:rsid w:val="006A0250"/>
    <w:rsid w:val="006A0AFD"/>
    <w:rsid w:val="006A14A2"/>
    <w:rsid w:val="006A1B4F"/>
    <w:rsid w:val="006A21CB"/>
    <w:rsid w:val="006A6324"/>
    <w:rsid w:val="006A6B4B"/>
    <w:rsid w:val="006B24D1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0241"/>
    <w:rsid w:val="006E16D4"/>
    <w:rsid w:val="006F06AF"/>
    <w:rsid w:val="006F2681"/>
    <w:rsid w:val="006F3A09"/>
    <w:rsid w:val="00710EA3"/>
    <w:rsid w:val="0071156C"/>
    <w:rsid w:val="00712414"/>
    <w:rsid w:val="0071294C"/>
    <w:rsid w:val="007226D7"/>
    <w:rsid w:val="00724E3B"/>
    <w:rsid w:val="00725186"/>
    <w:rsid w:val="00730D4A"/>
    <w:rsid w:val="007310A7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67E45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C380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24203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184"/>
    <w:rsid w:val="00860BC3"/>
    <w:rsid w:val="008672DA"/>
    <w:rsid w:val="00871F2E"/>
    <w:rsid w:val="00873D1A"/>
    <w:rsid w:val="00875BE8"/>
    <w:rsid w:val="00877B88"/>
    <w:rsid w:val="0088113B"/>
    <w:rsid w:val="00894BCE"/>
    <w:rsid w:val="008A0177"/>
    <w:rsid w:val="008A413E"/>
    <w:rsid w:val="008A7A3E"/>
    <w:rsid w:val="008B1441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0AD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5AEB"/>
    <w:rsid w:val="009809C5"/>
    <w:rsid w:val="009823BA"/>
    <w:rsid w:val="00985868"/>
    <w:rsid w:val="00985F44"/>
    <w:rsid w:val="00985FE6"/>
    <w:rsid w:val="00987081"/>
    <w:rsid w:val="00992857"/>
    <w:rsid w:val="00997611"/>
    <w:rsid w:val="009A0E7C"/>
    <w:rsid w:val="009A2C33"/>
    <w:rsid w:val="009A329A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02A6"/>
    <w:rsid w:val="009E2509"/>
    <w:rsid w:val="009E4241"/>
    <w:rsid w:val="009E7BDA"/>
    <w:rsid w:val="009F0554"/>
    <w:rsid w:val="009F356C"/>
    <w:rsid w:val="009F4B88"/>
    <w:rsid w:val="009F51F2"/>
    <w:rsid w:val="00A03F54"/>
    <w:rsid w:val="00A07468"/>
    <w:rsid w:val="00A11D47"/>
    <w:rsid w:val="00A13CC3"/>
    <w:rsid w:val="00A1645B"/>
    <w:rsid w:val="00A164F5"/>
    <w:rsid w:val="00A20DA8"/>
    <w:rsid w:val="00A218EC"/>
    <w:rsid w:val="00A25238"/>
    <w:rsid w:val="00A310D7"/>
    <w:rsid w:val="00A3138F"/>
    <w:rsid w:val="00A319BE"/>
    <w:rsid w:val="00A31F9A"/>
    <w:rsid w:val="00A40760"/>
    <w:rsid w:val="00A41A88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67231"/>
    <w:rsid w:val="00A72B6C"/>
    <w:rsid w:val="00A72FC5"/>
    <w:rsid w:val="00A730E3"/>
    <w:rsid w:val="00A7391D"/>
    <w:rsid w:val="00A77CF6"/>
    <w:rsid w:val="00A84BA8"/>
    <w:rsid w:val="00A84C50"/>
    <w:rsid w:val="00A91283"/>
    <w:rsid w:val="00A93A1E"/>
    <w:rsid w:val="00AA132F"/>
    <w:rsid w:val="00AA2236"/>
    <w:rsid w:val="00AB0A45"/>
    <w:rsid w:val="00AB1CC6"/>
    <w:rsid w:val="00AB3338"/>
    <w:rsid w:val="00AC16C3"/>
    <w:rsid w:val="00AC597A"/>
    <w:rsid w:val="00AC5EF4"/>
    <w:rsid w:val="00AC612E"/>
    <w:rsid w:val="00AC63FC"/>
    <w:rsid w:val="00AC794A"/>
    <w:rsid w:val="00AD3B12"/>
    <w:rsid w:val="00AD3B41"/>
    <w:rsid w:val="00AD4303"/>
    <w:rsid w:val="00AD4F04"/>
    <w:rsid w:val="00AD59CA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6374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6C8"/>
    <w:rsid w:val="00B60E0A"/>
    <w:rsid w:val="00B616DA"/>
    <w:rsid w:val="00B6201D"/>
    <w:rsid w:val="00B64DB9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152C"/>
    <w:rsid w:val="00BB27C1"/>
    <w:rsid w:val="00BB2C59"/>
    <w:rsid w:val="00BC01E5"/>
    <w:rsid w:val="00BC3F28"/>
    <w:rsid w:val="00BC6DA7"/>
    <w:rsid w:val="00BC7E90"/>
    <w:rsid w:val="00BD4346"/>
    <w:rsid w:val="00BD4990"/>
    <w:rsid w:val="00BE051D"/>
    <w:rsid w:val="00BE3CD9"/>
    <w:rsid w:val="00BE756D"/>
    <w:rsid w:val="00BF2674"/>
    <w:rsid w:val="00BF2B34"/>
    <w:rsid w:val="00BF3754"/>
    <w:rsid w:val="00C00F3F"/>
    <w:rsid w:val="00C01C4A"/>
    <w:rsid w:val="00C035C7"/>
    <w:rsid w:val="00C058AE"/>
    <w:rsid w:val="00C05BA7"/>
    <w:rsid w:val="00C12062"/>
    <w:rsid w:val="00C17940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766FE"/>
    <w:rsid w:val="00C777F2"/>
    <w:rsid w:val="00C80E7B"/>
    <w:rsid w:val="00C8109F"/>
    <w:rsid w:val="00C82679"/>
    <w:rsid w:val="00C82857"/>
    <w:rsid w:val="00C836F3"/>
    <w:rsid w:val="00C837B7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46D7"/>
    <w:rsid w:val="00CC52BE"/>
    <w:rsid w:val="00CD515D"/>
    <w:rsid w:val="00CD5D95"/>
    <w:rsid w:val="00CD63B8"/>
    <w:rsid w:val="00CD7F92"/>
    <w:rsid w:val="00CE0665"/>
    <w:rsid w:val="00CE10F2"/>
    <w:rsid w:val="00CE2907"/>
    <w:rsid w:val="00CE4904"/>
    <w:rsid w:val="00CE696A"/>
    <w:rsid w:val="00CE7B0A"/>
    <w:rsid w:val="00CF2130"/>
    <w:rsid w:val="00CF22F6"/>
    <w:rsid w:val="00CF6830"/>
    <w:rsid w:val="00CF771C"/>
    <w:rsid w:val="00D00857"/>
    <w:rsid w:val="00D00A41"/>
    <w:rsid w:val="00D00EF4"/>
    <w:rsid w:val="00D03318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5E9B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087A"/>
    <w:rsid w:val="00D712A3"/>
    <w:rsid w:val="00D71B8A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171"/>
    <w:rsid w:val="00DC2504"/>
    <w:rsid w:val="00DC311D"/>
    <w:rsid w:val="00DC7C84"/>
    <w:rsid w:val="00DC7D3A"/>
    <w:rsid w:val="00DD147A"/>
    <w:rsid w:val="00DD1839"/>
    <w:rsid w:val="00DD231A"/>
    <w:rsid w:val="00DD251E"/>
    <w:rsid w:val="00DD2CF9"/>
    <w:rsid w:val="00DE0E89"/>
    <w:rsid w:val="00DE2554"/>
    <w:rsid w:val="00DE2882"/>
    <w:rsid w:val="00DE46DB"/>
    <w:rsid w:val="00DE66F3"/>
    <w:rsid w:val="00DF0865"/>
    <w:rsid w:val="00DF1693"/>
    <w:rsid w:val="00DF2903"/>
    <w:rsid w:val="00DF307B"/>
    <w:rsid w:val="00DF4C61"/>
    <w:rsid w:val="00DF6EE3"/>
    <w:rsid w:val="00E04EFB"/>
    <w:rsid w:val="00E072C2"/>
    <w:rsid w:val="00E174B0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70286"/>
    <w:rsid w:val="00E8035A"/>
    <w:rsid w:val="00E8076C"/>
    <w:rsid w:val="00E84DFB"/>
    <w:rsid w:val="00E86E4B"/>
    <w:rsid w:val="00E87DA4"/>
    <w:rsid w:val="00E91476"/>
    <w:rsid w:val="00E9465F"/>
    <w:rsid w:val="00EA15F6"/>
    <w:rsid w:val="00EA20E5"/>
    <w:rsid w:val="00EA2756"/>
    <w:rsid w:val="00EA341C"/>
    <w:rsid w:val="00EA3C07"/>
    <w:rsid w:val="00EA4B94"/>
    <w:rsid w:val="00EA60D4"/>
    <w:rsid w:val="00EB6783"/>
    <w:rsid w:val="00EB7FB3"/>
    <w:rsid w:val="00EC098C"/>
    <w:rsid w:val="00EC175A"/>
    <w:rsid w:val="00EC2E70"/>
    <w:rsid w:val="00EC3C46"/>
    <w:rsid w:val="00EC69FF"/>
    <w:rsid w:val="00ED00F1"/>
    <w:rsid w:val="00ED23F4"/>
    <w:rsid w:val="00ED2FBA"/>
    <w:rsid w:val="00ED50ED"/>
    <w:rsid w:val="00ED592D"/>
    <w:rsid w:val="00ED6438"/>
    <w:rsid w:val="00EE00CF"/>
    <w:rsid w:val="00EE1E2F"/>
    <w:rsid w:val="00EE2F3F"/>
    <w:rsid w:val="00EE39ED"/>
    <w:rsid w:val="00EE4460"/>
    <w:rsid w:val="00EE6470"/>
    <w:rsid w:val="00EF4E2B"/>
    <w:rsid w:val="00F00AFC"/>
    <w:rsid w:val="00F01280"/>
    <w:rsid w:val="00F02039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1C4E"/>
    <w:rsid w:val="00F54FCF"/>
    <w:rsid w:val="00F563AC"/>
    <w:rsid w:val="00F56A75"/>
    <w:rsid w:val="00F60B45"/>
    <w:rsid w:val="00F60C18"/>
    <w:rsid w:val="00F64FB6"/>
    <w:rsid w:val="00F728FB"/>
    <w:rsid w:val="00F734E7"/>
    <w:rsid w:val="00F7456E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E193E"/>
    <w:rsid w:val="00FE4E49"/>
    <w:rsid w:val="00FF25E5"/>
    <w:rsid w:val="00FF34BC"/>
    <w:rsid w:val="00FF6C56"/>
    <w:rsid w:val="00FF754B"/>
    <w:rsid w:val="02F29552"/>
    <w:rsid w:val="03571341"/>
    <w:rsid w:val="03E54CC2"/>
    <w:rsid w:val="03F5EA03"/>
    <w:rsid w:val="04240A49"/>
    <w:rsid w:val="04596975"/>
    <w:rsid w:val="06269C69"/>
    <w:rsid w:val="06AD7930"/>
    <w:rsid w:val="08152ADE"/>
    <w:rsid w:val="083AF5C8"/>
    <w:rsid w:val="0867D839"/>
    <w:rsid w:val="08C63423"/>
    <w:rsid w:val="0A270A5A"/>
    <w:rsid w:val="0AD43D95"/>
    <w:rsid w:val="0B1E2321"/>
    <w:rsid w:val="0C6E1F9C"/>
    <w:rsid w:val="0E685663"/>
    <w:rsid w:val="0E7B1EC5"/>
    <w:rsid w:val="0F4961A8"/>
    <w:rsid w:val="0F7DFE91"/>
    <w:rsid w:val="0F81E264"/>
    <w:rsid w:val="103B0F00"/>
    <w:rsid w:val="1184508C"/>
    <w:rsid w:val="12840095"/>
    <w:rsid w:val="12A171DD"/>
    <w:rsid w:val="12A89A12"/>
    <w:rsid w:val="12D84152"/>
    <w:rsid w:val="13916130"/>
    <w:rsid w:val="14C2264A"/>
    <w:rsid w:val="1590C2DA"/>
    <w:rsid w:val="16D10566"/>
    <w:rsid w:val="171464BE"/>
    <w:rsid w:val="17513883"/>
    <w:rsid w:val="1785E838"/>
    <w:rsid w:val="17A04F51"/>
    <w:rsid w:val="17B47790"/>
    <w:rsid w:val="17F00FCA"/>
    <w:rsid w:val="18659E23"/>
    <w:rsid w:val="1908E6FC"/>
    <w:rsid w:val="191BD429"/>
    <w:rsid w:val="19569EF6"/>
    <w:rsid w:val="199362E4"/>
    <w:rsid w:val="19ABB430"/>
    <w:rsid w:val="1A15FBA2"/>
    <w:rsid w:val="1ABC3D70"/>
    <w:rsid w:val="1B2BE484"/>
    <w:rsid w:val="1C784BBA"/>
    <w:rsid w:val="1C8F926D"/>
    <w:rsid w:val="1E111D3E"/>
    <w:rsid w:val="1EA759D1"/>
    <w:rsid w:val="1F087A09"/>
    <w:rsid w:val="2023954B"/>
    <w:rsid w:val="206C3293"/>
    <w:rsid w:val="208EDD21"/>
    <w:rsid w:val="216DAC96"/>
    <w:rsid w:val="235F32B9"/>
    <w:rsid w:val="23C2A23C"/>
    <w:rsid w:val="24868163"/>
    <w:rsid w:val="24CB1126"/>
    <w:rsid w:val="24DFF637"/>
    <w:rsid w:val="255C3699"/>
    <w:rsid w:val="259558F9"/>
    <w:rsid w:val="25E7455C"/>
    <w:rsid w:val="26F7FC15"/>
    <w:rsid w:val="2709E3B6"/>
    <w:rsid w:val="27888853"/>
    <w:rsid w:val="27A0526F"/>
    <w:rsid w:val="284FC833"/>
    <w:rsid w:val="29241049"/>
    <w:rsid w:val="298AA411"/>
    <w:rsid w:val="29DFF198"/>
    <w:rsid w:val="29E09BC9"/>
    <w:rsid w:val="2B0523AE"/>
    <w:rsid w:val="2B7378ED"/>
    <w:rsid w:val="2B96E41E"/>
    <w:rsid w:val="2BA49AC3"/>
    <w:rsid w:val="2BCB572F"/>
    <w:rsid w:val="2C1D9D7B"/>
    <w:rsid w:val="2D051DB9"/>
    <w:rsid w:val="2D21463F"/>
    <w:rsid w:val="2D25C2AB"/>
    <w:rsid w:val="2E616779"/>
    <w:rsid w:val="2EDEF9CD"/>
    <w:rsid w:val="2F5EA4E2"/>
    <w:rsid w:val="2FD4DDA6"/>
    <w:rsid w:val="309363F2"/>
    <w:rsid w:val="30970481"/>
    <w:rsid w:val="30B769C6"/>
    <w:rsid w:val="31E20B3A"/>
    <w:rsid w:val="330033CC"/>
    <w:rsid w:val="342A232D"/>
    <w:rsid w:val="354CE19F"/>
    <w:rsid w:val="35677B78"/>
    <w:rsid w:val="364C80DF"/>
    <w:rsid w:val="37002D31"/>
    <w:rsid w:val="375EDC57"/>
    <w:rsid w:val="38042466"/>
    <w:rsid w:val="38E3BD4A"/>
    <w:rsid w:val="3958BF9E"/>
    <w:rsid w:val="395C1F80"/>
    <w:rsid w:val="39E31405"/>
    <w:rsid w:val="3A418863"/>
    <w:rsid w:val="3A67F253"/>
    <w:rsid w:val="3B08637A"/>
    <w:rsid w:val="3B7D65F4"/>
    <w:rsid w:val="3C27CD67"/>
    <w:rsid w:val="3C8414C9"/>
    <w:rsid w:val="3C9A1441"/>
    <w:rsid w:val="3D8F5CA5"/>
    <w:rsid w:val="3E6C45DA"/>
    <w:rsid w:val="3E87B090"/>
    <w:rsid w:val="3EEFBE6E"/>
    <w:rsid w:val="3FACE344"/>
    <w:rsid w:val="404CD012"/>
    <w:rsid w:val="40F27942"/>
    <w:rsid w:val="40F7B457"/>
    <w:rsid w:val="41978497"/>
    <w:rsid w:val="4221231B"/>
    <w:rsid w:val="42E416A3"/>
    <w:rsid w:val="4511E7A8"/>
    <w:rsid w:val="4740623C"/>
    <w:rsid w:val="47BA9D39"/>
    <w:rsid w:val="49612B8F"/>
    <w:rsid w:val="49B633E4"/>
    <w:rsid w:val="49BB8F9B"/>
    <w:rsid w:val="49C205F7"/>
    <w:rsid w:val="4AFD34C5"/>
    <w:rsid w:val="4BB8A309"/>
    <w:rsid w:val="4C10D991"/>
    <w:rsid w:val="4D3F0892"/>
    <w:rsid w:val="4DC294FF"/>
    <w:rsid w:val="4F27A849"/>
    <w:rsid w:val="4F2AF2C1"/>
    <w:rsid w:val="4F6B52D5"/>
    <w:rsid w:val="5006FC35"/>
    <w:rsid w:val="50BF3762"/>
    <w:rsid w:val="51941C05"/>
    <w:rsid w:val="51FBBA1B"/>
    <w:rsid w:val="5220FAD7"/>
    <w:rsid w:val="532169DF"/>
    <w:rsid w:val="546064E5"/>
    <w:rsid w:val="54E20477"/>
    <w:rsid w:val="54F0DEEC"/>
    <w:rsid w:val="554D423B"/>
    <w:rsid w:val="56CB9CC7"/>
    <w:rsid w:val="575F7E7F"/>
    <w:rsid w:val="57B00526"/>
    <w:rsid w:val="57CE4100"/>
    <w:rsid w:val="5806D1B8"/>
    <w:rsid w:val="589735C8"/>
    <w:rsid w:val="59675FB5"/>
    <w:rsid w:val="5A3A1CEF"/>
    <w:rsid w:val="5BE42F2A"/>
    <w:rsid w:val="5C1E6B89"/>
    <w:rsid w:val="5C647B38"/>
    <w:rsid w:val="5CAE2D68"/>
    <w:rsid w:val="5CFB348C"/>
    <w:rsid w:val="5E3E1BA5"/>
    <w:rsid w:val="5E83BA1F"/>
    <w:rsid w:val="5F9A5566"/>
    <w:rsid w:val="608097C3"/>
    <w:rsid w:val="60ADA1C3"/>
    <w:rsid w:val="618FB34F"/>
    <w:rsid w:val="61C80698"/>
    <w:rsid w:val="62262B6E"/>
    <w:rsid w:val="625F56CA"/>
    <w:rsid w:val="629AD880"/>
    <w:rsid w:val="634B075E"/>
    <w:rsid w:val="63D1C8BF"/>
    <w:rsid w:val="6486C5EA"/>
    <w:rsid w:val="6509A3C2"/>
    <w:rsid w:val="65446A7B"/>
    <w:rsid w:val="67D210F1"/>
    <w:rsid w:val="692734FC"/>
    <w:rsid w:val="6A26B253"/>
    <w:rsid w:val="6B6EE31B"/>
    <w:rsid w:val="6B97596A"/>
    <w:rsid w:val="6BBFB26B"/>
    <w:rsid w:val="6BC26438"/>
    <w:rsid w:val="6C648556"/>
    <w:rsid w:val="6D549776"/>
    <w:rsid w:val="6D699C0D"/>
    <w:rsid w:val="6EB4C1AB"/>
    <w:rsid w:val="6ECDB98D"/>
    <w:rsid w:val="6FF10BEA"/>
    <w:rsid w:val="701FF77A"/>
    <w:rsid w:val="70B73556"/>
    <w:rsid w:val="7115F2F1"/>
    <w:rsid w:val="71245D3C"/>
    <w:rsid w:val="73D8E97E"/>
    <w:rsid w:val="746D23B8"/>
    <w:rsid w:val="748A1AA7"/>
    <w:rsid w:val="751A4B88"/>
    <w:rsid w:val="7637202F"/>
    <w:rsid w:val="76BF6EAE"/>
    <w:rsid w:val="7759602F"/>
    <w:rsid w:val="77A026A8"/>
    <w:rsid w:val="77AB9242"/>
    <w:rsid w:val="786CEBD6"/>
    <w:rsid w:val="788322EE"/>
    <w:rsid w:val="789F3669"/>
    <w:rsid w:val="79278C1D"/>
    <w:rsid w:val="792A9C1E"/>
    <w:rsid w:val="7976CEF2"/>
    <w:rsid w:val="79AFA760"/>
    <w:rsid w:val="7B4D5211"/>
    <w:rsid w:val="7BD5F855"/>
    <w:rsid w:val="7CFAA5D7"/>
    <w:rsid w:val="7D0B97A5"/>
    <w:rsid w:val="7DCB429C"/>
    <w:rsid w:val="7ED1BA70"/>
    <w:rsid w:val="7EE4D1E6"/>
    <w:rsid w:val="7F31B50E"/>
    <w:rsid w:val="7F340A88"/>
    <w:rsid w:val="7F9C3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5D7C2D85-7B33-40C0-8641-01274506A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1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3A41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.mcnamara@ufl.edu" TargetMode="External"/><Relationship Id="rId13" Type="http://schemas.openxmlformats.org/officeDocument/2006/relationships/hyperlink" Target="https://obsproject.com/" TargetMode="External"/><Relationship Id="rId18" Type="http://schemas.microsoft.com/office/2018/08/relationships/commentsExtensible" Target="commentsExtensible.xm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s://review.jove.com/files_upload.php?src=21214628" TargetMode="External"/><Relationship Id="rId12" Type="http://schemas.openxmlformats.org/officeDocument/2006/relationships/hyperlink" Target="https://review.jove.com/account/file-uploader?src=21214628" TargetMode="External"/><Relationship Id="rId17" Type="http://schemas.microsoft.com/office/2016/09/relationships/commentsIds" Target="commentsIds.xm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11/relationships/commentsExtended" Target="commentsExtended.xm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estellemartin@ufl.edu" TargetMode="External"/><Relationship Id="rId24" Type="http://schemas.microsoft.com/office/2011/relationships/people" Target="people.xml"/><Relationship Id="rId5" Type="http://schemas.openxmlformats.org/officeDocument/2006/relationships/footnotes" Target="footnotes.xml"/><Relationship Id="rId15" Type="http://schemas.openxmlformats.org/officeDocument/2006/relationships/comments" Target="comments.xml"/><Relationship Id="rId23" Type="http://schemas.openxmlformats.org/officeDocument/2006/relationships/fontTable" Target="fontTable.xml"/><Relationship Id="rId10" Type="http://schemas.openxmlformats.org/officeDocument/2006/relationships/hyperlink" Target="mailto:t.mcnamara@ufl.edu" TargetMode="External"/><Relationship Id="rId19" Type="http://schemas.openxmlformats.org/officeDocument/2006/relationships/hyperlink" Target="https://review.jove.com/account/file-uploader?src=2121462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stellemartin@ufl.edu" TargetMode="External"/><Relationship Id="rId14" Type="http://schemas.openxmlformats.org/officeDocument/2006/relationships/hyperlink" Target="https://review.jove.com/v/5848/screen-capture-instructions-for-authors?status=a7854k" TargetMode="External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596</TotalTime>
  <Pages>8</Pages>
  <Words>1750</Words>
  <Characters>9979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11706</CharactersWithSpaces>
  <SharedDoc>false</SharedDoc>
  <HLinks>
    <vt:vector size="48" baseType="variant">
      <vt:variant>
        <vt:i4>4063281</vt:i4>
      </vt:variant>
      <vt:variant>
        <vt:i4>24</vt:i4>
      </vt:variant>
      <vt:variant>
        <vt:i4>0</vt:i4>
      </vt:variant>
      <vt:variant>
        <vt:i4>5</vt:i4>
      </vt:variant>
      <vt:variant>
        <vt:lpwstr>https://review.jove.com/account/file-uploader?src=21396103</vt:lpwstr>
      </vt:variant>
      <vt:variant>
        <vt:lpwstr/>
      </vt:variant>
      <vt:variant>
        <vt:i4>1900565</vt:i4>
      </vt:variant>
      <vt:variant>
        <vt:i4>21</vt:i4>
      </vt:variant>
      <vt:variant>
        <vt:i4>0</vt:i4>
      </vt:variant>
      <vt:variant>
        <vt:i4>5</vt:i4>
      </vt:variant>
      <vt:variant>
        <vt:lpwstr>https://review.jove.com/v/5848/screen-capture-instructions-for-authors?status=a7854k</vt:lpwstr>
      </vt:variant>
      <vt:variant>
        <vt:lpwstr/>
      </vt:variant>
      <vt:variant>
        <vt:i4>7536742</vt:i4>
      </vt:variant>
      <vt:variant>
        <vt:i4>18</vt:i4>
      </vt:variant>
      <vt:variant>
        <vt:i4>0</vt:i4>
      </vt:variant>
      <vt:variant>
        <vt:i4>5</vt:i4>
      </vt:variant>
      <vt:variant>
        <vt:lpwstr>https://obsproject.com/</vt:lpwstr>
      </vt:variant>
      <vt:variant>
        <vt:lpwstr/>
      </vt:variant>
      <vt:variant>
        <vt:i4>524330</vt:i4>
      </vt:variant>
      <vt:variant>
        <vt:i4>12</vt:i4>
      </vt:variant>
      <vt:variant>
        <vt:i4>0</vt:i4>
      </vt:variant>
      <vt:variant>
        <vt:i4>5</vt:i4>
      </vt:variant>
      <vt:variant>
        <vt:lpwstr>mailto:estellemartin@ufl.edu</vt:lpwstr>
      </vt:variant>
      <vt:variant>
        <vt:lpwstr/>
      </vt:variant>
      <vt:variant>
        <vt:i4>6684698</vt:i4>
      </vt:variant>
      <vt:variant>
        <vt:i4>9</vt:i4>
      </vt:variant>
      <vt:variant>
        <vt:i4>0</vt:i4>
      </vt:variant>
      <vt:variant>
        <vt:i4>5</vt:i4>
      </vt:variant>
      <vt:variant>
        <vt:lpwstr>mailto:t.mcnamara@ufl.edu</vt:lpwstr>
      </vt:variant>
      <vt:variant>
        <vt:lpwstr/>
      </vt:variant>
      <vt:variant>
        <vt:i4>524330</vt:i4>
      </vt:variant>
      <vt:variant>
        <vt:i4>6</vt:i4>
      </vt:variant>
      <vt:variant>
        <vt:i4>0</vt:i4>
      </vt:variant>
      <vt:variant>
        <vt:i4>5</vt:i4>
      </vt:variant>
      <vt:variant>
        <vt:lpwstr>mailto:estellemartin@ufl.edu</vt:lpwstr>
      </vt:variant>
      <vt:variant>
        <vt:lpwstr/>
      </vt:variant>
      <vt:variant>
        <vt:i4>6684698</vt:i4>
      </vt:variant>
      <vt:variant>
        <vt:i4>3</vt:i4>
      </vt:variant>
      <vt:variant>
        <vt:i4>0</vt:i4>
      </vt:variant>
      <vt:variant>
        <vt:i4>5</vt:i4>
      </vt:variant>
      <vt:variant>
        <vt:lpwstr>mailto:t.mcnamara@ufl.edu</vt:lpwstr>
      </vt:variant>
      <vt:variant>
        <vt:lpwstr/>
      </vt:variant>
      <vt:variant>
        <vt:i4>2490378</vt:i4>
      </vt:variant>
      <vt:variant>
        <vt:i4>0</vt:i4>
      </vt:variant>
      <vt:variant>
        <vt:i4>0</vt:i4>
      </vt:variant>
      <vt:variant>
        <vt:i4>5</vt:i4>
      </vt:variant>
      <vt:variant>
        <vt:lpwstr>https://review.jove.com/files_upload.php?src=21214628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42</cp:revision>
  <dcterms:created xsi:type="dcterms:W3CDTF">2026-06-18T05:17:00Z</dcterms:created>
  <dcterms:modified xsi:type="dcterms:W3CDTF">2026-06-22T18:50:00Z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