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67CF4A5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0B7F9AE4">
        <w:rPr>
          <w:rFonts w:eastAsia="Times New Roman" w:cstheme="minorBidi"/>
          <w:b/>
          <w:bCs/>
        </w:rPr>
        <w:t>Submission ID #:</w:t>
      </w:r>
      <w:r w:rsidR="6B73C138" w:rsidRPr="0B7F9AE4">
        <w:rPr>
          <w:rFonts w:eastAsia="Times New Roman" w:cstheme="minorBidi"/>
          <w:b/>
          <w:bCs/>
        </w:rPr>
        <w:t xml:space="preserve"> 69548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7B70EC16" w:rsidR="004E0C5A" w:rsidRPr="00B07A3B" w:rsidRDefault="004E0C5A" w:rsidP="0B7F9AE4">
      <w:pPr>
        <w:outlineLvl w:val="0"/>
        <w:rPr>
          <w:rFonts w:eastAsia="Times New Roman" w:cstheme="minorBidi"/>
          <w:b/>
          <w:bCs/>
        </w:rPr>
      </w:pPr>
      <w:r w:rsidRPr="0B7F9AE4">
        <w:rPr>
          <w:rFonts w:eastAsia="Times New Roman" w:cstheme="minorBidi"/>
          <w:b/>
          <w:bCs/>
        </w:rPr>
        <w:t>Project Page Link:</w:t>
      </w:r>
      <w:r w:rsidR="00F60C18" w:rsidRPr="0B7F9AE4">
        <w:rPr>
          <w:rFonts w:eastAsia="Times New Roman" w:cstheme="minorBidi"/>
          <w:b/>
          <w:bCs/>
        </w:rPr>
        <w:t xml:space="preserve"> </w:t>
      </w:r>
      <w:hyperlink r:id="rId7">
        <w:r w:rsidR="5957CE8C" w:rsidRPr="0B7F9AE4">
          <w:rPr>
            <w:rStyle w:val="Hyperlink"/>
            <w:rFonts w:eastAsia="Times New Roman" w:cstheme="minorBidi"/>
            <w:b/>
            <w:bCs/>
          </w:rPr>
          <w:t>https://review.jove.com/files_upload.php?src=21212188</w:t>
        </w:r>
      </w:hyperlink>
      <w:r w:rsidR="5957CE8C" w:rsidRPr="0B7F9AE4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E96166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B7F9AE4">
        <w:rPr>
          <w:rFonts w:eastAsia="Times New Roman" w:cstheme="minorBidi"/>
          <w:b/>
          <w:bCs/>
          <w:sz w:val="32"/>
          <w:szCs w:val="32"/>
        </w:rPr>
        <w:t>Title:</w:t>
      </w:r>
      <w:r w:rsidRPr="0B7F9AE4">
        <w:rPr>
          <w:rFonts w:eastAsia="Times New Roman" w:cstheme="minorBidi"/>
          <w:b/>
          <w:bCs/>
        </w:rPr>
        <w:t xml:space="preserve"> </w:t>
      </w:r>
      <w:r w:rsidR="7B3ABD0A" w:rsidRPr="0B7F9AE4">
        <w:rPr>
          <w:rFonts w:eastAsia="Times New Roman" w:cstheme="minorBidi"/>
          <w:b/>
          <w:bCs/>
          <w:sz w:val="28"/>
          <w:szCs w:val="28"/>
        </w:rPr>
        <w:t>Establishment of Tumor Organoids, Carcinoma-Associated Fibroblasts, and Counterpart Fibroblasts from the Same Esophageal Cancer Patient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49BD0F98" w14:textId="36FCFBDF" w:rsidR="00EC3C46" w:rsidRDefault="1FB12651" w:rsidP="01BBD305">
      <w:pPr>
        <w:widowControl w:val="0"/>
        <w:outlineLvl w:val="0"/>
        <w:rPr>
          <w:rFonts w:ascii="Calibri" w:eastAsia="Calibri" w:hAnsi="Calibri" w:cs="Calibri"/>
        </w:rPr>
      </w:pPr>
      <w:r w:rsidRPr="01BBD30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4AB25DC" w:rsidRPr="01BBD305">
        <w:rPr>
          <w:rFonts w:ascii="Calibri" w:eastAsia="Calibri" w:hAnsi="Calibri" w:cs="Calibri"/>
        </w:rPr>
        <w:t>Peining Zhang</w:t>
      </w:r>
      <w:r w:rsidR="64AB25DC" w:rsidRPr="01BBD305">
        <w:rPr>
          <w:rFonts w:ascii="Calibri" w:eastAsia="Calibri" w:hAnsi="Calibri" w:cs="Calibri"/>
          <w:vertAlign w:val="superscript"/>
        </w:rPr>
        <w:t>1,2</w:t>
      </w:r>
      <w:r w:rsidR="64AB25DC" w:rsidRPr="01BBD305">
        <w:rPr>
          <w:rFonts w:ascii="Calibri" w:eastAsia="Calibri" w:hAnsi="Calibri" w:cs="Calibri"/>
        </w:rPr>
        <w:t>, Tetsuo</w:t>
      </w:r>
      <w:r w:rsidR="6FCBE6AE" w:rsidRPr="01BBD305">
        <w:rPr>
          <w:rFonts w:ascii="Calibri" w:eastAsia="Calibri" w:hAnsi="Calibri" w:cs="Calibri"/>
        </w:rPr>
        <w:t xml:space="preserve"> Kobayashi</w:t>
      </w:r>
      <w:r w:rsidR="6FCBE6AE" w:rsidRPr="01BBD305">
        <w:rPr>
          <w:rFonts w:ascii="Calibri" w:eastAsia="Calibri" w:hAnsi="Calibri" w:cs="Calibri"/>
          <w:vertAlign w:val="superscript"/>
        </w:rPr>
        <w:t>2,</w:t>
      </w:r>
      <w:proofErr w:type="gramStart"/>
      <w:r w:rsidR="6FCBE6AE" w:rsidRPr="01BBD305">
        <w:rPr>
          <w:rFonts w:ascii="Calibri" w:eastAsia="Calibri" w:hAnsi="Calibri" w:cs="Calibri"/>
          <w:vertAlign w:val="superscript"/>
        </w:rPr>
        <w:t>3</w:t>
      </w:r>
      <w:r w:rsidR="6FCBE6AE" w:rsidRPr="01BBD305">
        <w:rPr>
          <w:rFonts w:ascii="Calibri" w:eastAsia="Calibri" w:hAnsi="Calibri" w:cs="Calibri"/>
        </w:rPr>
        <w:t>,Motomi</w:t>
      </w:r>
      <w:proofErr w:type="gramEnd"/>
      <w:r w:rsidR="6FCBE6AE" w:rsidRPr="01BBD305">
        <w:rPr>
          <w:rFonts w:ascii="Calibri" w:eastAsia="Calibri" w:hAnsi="Calibri" w:cs="Calibri"/>
        </w:rPr>
        <w:t xml:space="preserve"> Nasu</w:t>
      </w:r>
      <w:r w:rsidR="6FCBE6AE" w:rsidRPr="01BBD305">
        <w:rPr>
          <w:rFonts w:ascii="Calibri" w:eastAsia="Calibri" w:hAnsi="Calibri" w:cs="Calibri"/>
          <w:vertAlign w:val="superscript"/>
        </w:rPr>
        <w:t>1</w:t>
      </w:r>
      <w:r w:rsidR="6AA5B84E" w:rsidRPr="01BBD305">
        <w:rPr>
          <w:rFonts w:ascii="Calibri" w:eastAsia="Calibri" w:hAnsi="Calibri" w:cs="Calibri"/>
        </w:rPr>
        <w:t>,</w:t>
      </w:r>
      <w:r w:rsidR="6FCBE6AE" w:rsidRPr="01BBD305">
        <w:rPr>
          <w:rFonts w:ascii="Calibri" w:eastAsia="Calibri" w:hAnsi="Calibri" w:cs="Calibri"/>
          <w:vertAlign w:val="superscript"/>
        </w:rPr>
        <w:t xml:space="preserve"> </w:t>
      </w:r>
      <w:proofErr w:type="spellStart"/>
      <w:r w:rsidR="64AB25DC" w:rsidRPr="01BBD305">
        <w:rPr>
          <w:rFonts w:ascii="Calibri" w:eastAsia="Calibri" w:hAnsi="Calibri" w:cs="Calibri"/>
        </w:rPr>
        <w:t>Tadasuke</w:t>
      </w:r>
      <w:proofErr w:type="spellEnd"/>
      <w:r w:rsidR="64AB25DC" w:rsidRPr="01BBD305">
        <w:rPr>
          <w:rFonts w:ascii="Calibri" w:eastAsia="Calibri" w:hAnsi="Calibri" w:cs="Calibri"/>
        </w:rPr>
        <w:t xml:space="preserve"> Hashiguchi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Masaaki Abe</w:t>
      </w:r>
      <w:r w:rsidR="64AB25DC" w:rsidRPr="01BBD305">
        <w:rPr>
          <w:rFonts w:ascii="Calibri" w:eastAsia="Calibri" w:hAnsi="Calibri" w:cs="Calibri"/>
          <w:vertAlign w:val="superscript"/>
        </w:rPr>
        <w:t>2</w:t>
      </w:r>
      <w:r w:rsidR="64AB25DC" w:rsidRPr="01BBD305">
        <w:rPr>
          <w:rFonts w:ascii="Calibri" w:eastAsia="Calibri" w:hAnsi="Calibri" w:cs="Calibri"/>
        </w:rPr>
        <w:t>, Kazunari Yamashita</w:t>
      </w:r>
      <w:r w:rsidR="64AB25DC" w:rsidRPr="01BBD305">
        <w:rPr>
          <w:rFonts w:ascii="Calibri" w:eastAsia="Calibri" w:hAnsi="Calibri" w:cs="Calibri"/>
          <w:vertAlign w:val="superscript"/>
        </w:rPr>
        <w:t>2,3</w:t>
      </w:r>
      <w:r w:rsidR="64AB25DC" w:rsidRPr="01BBD305">
        <w:rPr>
          <w:rFonts w:ascii="Calibri" w:eastAsia="Calibri" w:hAnsi="Calibri" w:cs="Calibri"/>
        </w:rPr>
        <w:t>, Misaki</w:t>
      </w:r>
      <w:r w:rsidR="3FD5BEE9" w:rsidRPr="01BBD305">
        <w:rPr>
          <w:rFonts w:ascii="Calibri" w:eastAsia="Calibri" w:hAnsi="Calibri" w:cs="Calibri"/>
        </w:rPr>
        <w:t xml:space="preserve"> Nomara</w:t>
      </w:r>
      <w:r w:rsidR="3FD5BEE9" w:rsidRPr="01BBD305">
        <w:rPr>
          <w:rFonts w:ascii="Calibri" w:eastAsia="Calibri" w:hAnsi="Calibri" w:cs="Calibri"/>
          <w:vertAlign w:val="superscript"/>
        </w:rPr>
        <w:t>2</w:t>
      </w:r>
      <w:r w:rsidR="3FD5BEE9" w:rsidRPr="01BBD305">
        <w:rPr>
          <w:rFonts w:ascii="Calibri" w:eastAsia="Calibri" w:hAnsi="Calibri" w:cs="Calibri"/>
        </w:rPr>
        <w:t xml:space="preserve">, </w:t>
      </w:r>
      <w:r w:rsidR="64AB25DC" w:rsidRPr="01BBD305">
        <w:rPr>
          <w:rFonts w:ascii="Calibri" w:eastAsia="Calibri" w:hAnsi="Calibri" w:cs="Calibri"/>
        </w:rPr>
        <w:t>Hajime Orita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Tetsu Fukunaga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</w:t>
      </w:r>
      <w:r w:rsidR="64AB25DC" w:rsidRPr="01BBD305">
        <w:rPr>
          <w:rFonts w:ascii="Calibri" w:eastAsia="Calibri" w:hAnsi="Calibri" w:cs="Calibri"/>
          <w:b/>
          <w:bCs/>
          <w:i/>
          <w:iCs/>
        </w:rPr>
        <w:t xml:space="preserve"> </w:t>
      </w:r>
      <w:r w:rsidR="64AB25DC" w:rsidRPr="01BBD305">
        <w:rPr>
          <w:rFonts w:ascii="Calibri" w:eastAsia="Calibri" w:hAnsi="Calibri" w:cs="Calibri"/>
        </w:rPr>
        <w:t>Takashi Hashimoto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Shinji Mine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Akira Orimo</w:t>
      </w:r>
      <w:r w:rsidR="64AB25DC" w:rsidRPr="01BBD305">
        <w:rPr>
          <w:rFonts w:ascii="Calibri" w:eastAsia="Calibri" w:hAnsi="Calibri" w:cs="Calibri"/>
          <w:vertAlign w:val="superscript"/>
        </w:rPr>
        <w:t>2,3,4</w:t>
      </w:r>
    </w:p>
    <w:p w14:paraId="571B4839" w14:textId="195296D9" w:rsidR="00EC3C46" w:rsidRDefault="00EC3C46" w:rsidP="01BBD305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16CC42F1" w14:textId="75AF62AE" w:rsidR="00D6314B" w:rsidRDefault="21E07F44" w:rsidP="01BBD305">
      <w:pPr>
        <w:widowControl w:val="0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1</w:t>
      </w:r>
      <w:r w:rsidRPr="01BBD305">
        <w:rPr>
          <w:rFonts w:ascii="Calibri" w:eastAsia="Calibri" w:hAnsi="Calibri" w:cs="Calibri"/>
        </w:rPr>
        <w:t>Department of Esophageal and Gastroenterological Surgery, Graduate School of Medicine, Juntendo University</w:t>
      </w:r>
    </w:p>
    <w:p w14:paraId="5F791167" w14:textId="4A9902DE" w:rsidR="00D6314B" w:rsidRDefault="21E07F44" w:rsidP="01BBD305">
      <w:pPr>
        <w:widowControl w:val="0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2</w:t>
      </w:r>
      <w:r w:rsidRPr="01BBD305">
        <w:rPr>
          <w:rFonts w:ascii="Calibri" w:eastAsia="Calibri" w:hAnsi="Calibri" w:cs="Calibri"/>
        </w:rPr>
        <w:t>Department of Molecular Pathogenesis, Graduate School of Medicine, Juntendo University</w:t>
      </w:r>
    </w:p>
    <w:p w14:paraId="3A75D814" w14:textId="62B330A2" w:rsidR="00D6314B" w:rsidRDefault="21E07F44" w:rsidP="01BBD305">
      <w:pPr>
        <w:widowControl w:val="0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3</w:t>
      </w:r>
      <w:r w:rsidRPr="01BBD305">
        <w:rPr>
          <w:rFonts w:ascii="Calibri" w:eastAsia="Calibri" w:hAnsi="Calibri" w:cs="Calibri"/>
        </w:rPr>
        <w:t>Department of Pathology and Oncology, Graduate School of Medicine, Juntendo University</w:t>
      </w:r>
    </w:p>
    <w:p w14:paraId="0DC83243" w14:textId="45691DB0" w:rsidR="00D6314B" w:rsidRDefault="21E07F44" w:rsidP="01BBD30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4</w:t>
      </w:r>
      <w:r w:rsidRPr="01BBD305">
        <w:rPr>
          <w:rFonts w:ascii="Calibri" w:eastAsia="Calibri" w:hAnsi="Calibri" w:cs="Calibri"/>
        </w:rPr>
        <w:t>Faculty of Health Sciences, Graduate School of Medicine, Juntendo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FE5A6ED" w14:textId="6E3642E8" w:rsidR="004E0C5A" w:rsidRDefault="004E0C5A" w:rsidP="01BBD305">
      <w:pPr>
        <w:jc w:val="both"/>
        <w:outlineLvl w:val="0"/>
        <w:rPr>
          <w:rFonts w:ascii="Calibri" w:eastAsia="Calibri" w:hAnsi="Calibri" w:cs="Calibri"/>
        </w:rPr>
      </w:pPr>
      <w:bookmarkStart w:id="0" w:name="_Hlk25233958"/>
      <w:r>
        <w:br/>
      </w:r>
      <w:r w:rsidR="36F99915" w:rsidRPr="01BBD305">
        <w:rPr>
          <w:rFonts w:ascii="Calibri" w:eastAsia="Calibri" w:hAnsi="Calibri" w:cs="Calibri"/>
        </w:rPr>
        <w:t>Tetsuo Kobayashi</w:t>
      </w:r>
      <w:r>
        <w:tab/>
      </w:r>
      <w:r>
        <w:tab/>
      </w:r>
      <w:hyperlink r:id="rId8">
        <w:r w:rsidR="36F99915" w:rsidRPr="01BBD305">
          <w:rPr>
            <w:rStyle w:val="Hyperlink"/>
            <w:rFonts w:ascii="Calibri" w:eastAsia="Calibri" w:hAnsi="Calibri" w:cs="Calibri"/>
          </w:rPr>
          <w:t>t.kobayashi.sn@juntendo.ac.jp</w:t>
        </w:r>
      </w:hyperlink>
    </w:p>
    <w:p w14:paraId="6880959A" w14:textId="13CD5F0D" w:rsidR="004E0C5A" w:rsidRDefault="36F99915" w:rsidP="01BBD305">
      <w:pPr>
        <w:pStyle w:val="NormalWeb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Akira Orimo</w:t>
      </w:r>
      <w:r w:rsidR="004E0C5A">
        <w:tab/>
      </w:r>
      <w:r w:rsidR="004E0C5A">
        <w:tab/>
      </w:r>
      <w:r w:rsidRPr="01BBD305">
        <w:rPr>
          <w:rFonts w:ascii="Calibri" w:eastAsia="Calibri" w:hAnsi="Calibri" w:cs="Calibri"/>
        </w:rPr>
        <w:t xml:space="preserve">              </w:t>
      </w:r>
      <w:hyperlink r:id="rId9">
        <w:r w:rsidRPr="01BBD305">
          <w:rPr>
            <w:rStyle w:val="Hyperlink"/>
            <w:rFonts w:ascii="Calibri" w:eastAsia="Calibri" w:hAnsi="Calibri" w:cs="Calibri"/>
          </w:rPr>
          <w:t>aorimo@juntendo.ac.jp</w:t>
        </w:r>
      </w:hyperlink>
    </w:p>
    <w:p w14:paraId="5196A52A" w14:textId="2124246C" w:rsidR="004E0C5A" w:rsidRDefault="004E0C5A" w:rsidP="01BBD305">
      <w:pPr>
        <w:outlineLvl w:val="0"/>
        <w:rPr>
          <w:rFonts w:eastAsia="Times New Roman" w:cstheme="minorBid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DD7E8FB" w14:textId="1A9999A9" w:rsidR="003B5E26" w:rsidRPr="00B07A3B" w:rsidRDefault="003B5E26" w:rsidP="01BBD305">
      <w:pPr>
        <w:outlineLvl w:val="0"/>
        <w:rPr>
          <w:color w:val="220AF7"/>
        </w:rPr>
      </w:pPr>
      <w:r>
        <w:br/>
      </w:r>
      <w:hyperlink r:id="rId10">
        <w:r w:rsidR="4694CD44" w:rsidRPr="01BBD305">
          <w:rPr>
            <w:rFonts w:cstheme="minorBidi"/>
            <w:color w:val="220AF7"/>
          </w:rPr>
          <w:t>aorimo@juntendo.ac.jp</w:t>
        </w:r>
      </w:hyperlink>
    </w:p>
    <w:p w14:paraId="6A17A8B5" w14:textId="5AAF1D2B" w:rsidR="003B5E26" w:rsidRPr="00B07A3B" w:rsidRDefault="4694CD44" w:rsidP="01BBD305">
      <w:pPr>
        <w:rPr>
          <w:color w:val="220AF7"/>
        </w:rPr>
      </w:pPr>
      <w:hyperlink r:id="rId11">
        <w:r w:rsidRPr="01BBD305">
          <w:rPr>
            <w:rFonts w:cstheme="minorBidi"/>
            <w:color w:val="220AF7"/>
          </w:rPr>
          <w:t>hashy@juntendo.ac.jp</w:t>
        </w:r>
      </w:hyperlink>
    </w:p>
    <w:p w14:paraId="08A2D993" w14:textId="742A37E3" w:rsidR="003B5E26" w:rsidRPr="00B07A3B" w:rsidRDefault="4694CD44" w:rsidP="01BBD305">
      <w:pPr>
        <w:rPr>
          <w:color w:val="220AF7"/>
        </w:rPr>
      </w:pPr>
      <w:hyperlink r:id="rId12">
        <w:r w:rsidRPr="01BBD305">
          <w:rPr>
            <w:rFonts w:cstheme="minorBidi"/>
            <w:color w:val="220AF7"/>
          </w:rPr>
          <w:t>k.yamashita.yu@juntendo.ac.jp</w:t>
        </w:r>
      </w:hyperlink>
    </w:p>
    <w:p w14:paraId="6DF1EACD" w14:textId="407997D7" w:rsidR="003B5E26" w:rsidRPr="00B07A3B" w:rsidRDefault="4694CD44" w:rsidP="01BBD305">
      <w:pPr>
        <w:rPr>
          <w:color w:val="220AF7"/>
        </w:rPr>
      </w:pPr>
      <w:hyperlink r:id="rId13">
        <w:r w:rsidRPr="01BBD305">
          <w:rPr>
            <w:rFonts w:cstheme="minorBidi"/>
            <w:color w:val="220AF7"/>
          </w:rPr>
          <w:t>m.nomura.mx@juntendo.ac.jp</w:t>
        </w:r>
      </w:hyperlink>
    </w:p>
    <w:p w14:paraId="430939E5" w14:textId="04DEB9B1" w:rsidR="003B5E26" w:rsidRPr="00B07A3B" w:rsidRDefault="4694CD44" w:rsidP="01BBD305">
      <w:pPr>
        <w:rPr>
          <w:color w:val="220AF7"/>
        </w:rPr>
      </w:pPr>
      <w:hyperlink r:id="rId14">
        <w:r w:rsidRPr="01BBD305">
          <w:rPr>
            <w:rFonts w:cstheme="minorBidi"/>
            <w:color w:val="220AF7"/>
          </w:rPr>
          <w:t>masa@juntendo.ac.jp</w:t>
        </w:r>
      </w:hyperlink>
    </w:p>
    <w:p w14:paraId="5E4728AC" w14:textId="5A0BB273" w:rsidR="003B5E26" w:rsidRPr="00B07A3B" w:rsidRDefault="4694CD44" w:rsidP="01BBD305">
      <w:pPr>
        <w:rPr>
          <w:color w:val="220AF7"/>
        </w:rPr>
      </w:pPr>
      <w:hyperlink r:id="rId15">
        <w:r w:rsidRPr="01BBD305">
          <w:rPr>
            <w:rFonts w:cstheme="minorBidi"/>
            <w:color w:val="220AF7"/>
          </w:rPr>
          <w:t>mnasu@juntendo.ac.jp</w:t>
        </w:r>
      </w:hyperlink>
    </w:p>
    <w:p w14:paraId="18B211C8" w14:textId="4229FCC0" w:rsidR="003B5E26" w:rsidRPr="00B07A3B" w:rsidRDefault="4694CD44" w:rsidP="01BBD305">
      <w:pPr>
        <w:rPr>
          <w:color w:val="220AF7"/>
        </w:rPr>
      </w:pPr>
      <w:hyperlink r:id="rId16">
        <w:r w:rsidRPr="01BBD305">
          <w:rPr>
            <w:rFonts w:cstheme="minorBidi"/>
            <w:color w:val="220AF7"/>
          </w:rPr>
          <w:t>oriori@juntendo.ac.jp</w:t>
        </w:r>
      </w:hyperlink>
    </w:p>
    <w:p w14:paraId="4928AEC6" w14:textId="11C9B003" w:rsidR="003B5E26" w:rsidRPr="00B07A3B" w:rsidRDefault="4694CD44" w:rsidP="01BBD305">
      <w:pPr>
        <w:rPr>
          <w:color w:val="220AF7"/>
        </w:rPr>
      </w:pPr>
      <w:hyperlink r:id="rId17">
        <w:r w:rsidRPr="01BBD305">
          <w:rPr>
            <w:rFonts w:cstheme="minorBidi"/>
            <w:color w:val="220AF7"/>
          </w:rPr>
          <w:t>p.zhang.sp@juntendo.ac.jp</w:t>
        </w:r>
      </w:hyperlink>
    </w:p>
    <w:p w14:paraId="53B8D06A" w14:textId="6826B761" w:rsidR="003B5E26" w:rsidRPr="00B07A3B" w:rsidRDefault="4694CD44" w:rsidP="01BBD305">
      <w:pPr>
        <w:rPr>
          <w:color w:val="220AF7"/>
        </w:rPr>
      </w:pPr>
      <w:hyperlink r:id="rId18">
        <w:r w:rsidRPr="01BBD305">
          <w:rPr>
            <w:rFonts w:cstheme="minorBidi"/>
            <w:color w:val="220AF7"/>
          </w:rPr>
          <w:t>s.mine.gv@juntendo.ac.jp</w:t>
        </w:r>
      </w:hyperlink>
    </w:p>
    <w:p w14:paraId="1C07B843" w14:textId="0C18FE93" w:rsidR="003B5E26" w:rsidRPr="00B07A3B" w:rsidRDefault="4694CD44" w:rsidP="01BBD305">
      <w:pPr>
        <w:rPr>
          <w:color w:val="220AF7"/>
        </w:rPr>
      </w:pPr>
      <w:hyperlink r:id="rId19">
        <w:r w:rsidRPr="01BBD305">
          <w:rPr>
            <w:rFonts w:cstheme="minorBidi"/>
            <w:color w:val="220AF7"/>
          </w:rPr>
          <w:t>t.kobayashi.sn@juntendo.ac.jp</w:t>
        </w:r>
      </w:hyperlink>
    </w:p>
    <w:p w14:paraId="50423280" w14:textId="41B93AE5" w:rsidR="003B5E26" w:rsidRPr="00B07A3B" w:rsidRDefault="4694CD44" w:rsidP="01BBD305">
      <w:pPr>
        <w:rPr>
          <w:color w:val="220AF7"/>
        </w:rPr>
      </w:pPr>
      <w:hyperlink r:id="rId20">
        <w:r w:rsidRPr="01BBD305">
          <w:rPr>
            <w:rFonts w:cstheme="minorBidi"/>
            <w:color w:val="220AF7"/>
          </w:rPr>
          <w:t>t2fukunaga@juntendo.ac.jp</w:t>
        </w:r>
      </w:hyperlink>
    </w:p>
    <w:p w14:paraId="60B95108" w14:textId="6CBCA423" w:rsidR="00C70C90" w:rsidRPr="00B07A3B" w:rsidRDefault="4694CD44">
      <w:pPr>
        <w:rPr>
          <w:rFonts w:cstheme="minorHAnsi"/>
          <w:b/>
          <w:sz w:val="22"/>
          <w:szCs w:val="22"/>
        </w:rPr>
      </w:pPr>
      <w:r w:rsidRPr="01BBD305">
        <w:rPr>
          <w:rFonts w:cstheme="minorBidi"/>
          <w:color w:val="220AF7"/>
        </w:rPr>
        <w:t>tks-hsmt@juntendo.ac.jp</w:t>
      </w:r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2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55E10E98" w:rsidR="00EB7FB3" w:rsidRDefault="00000000" w:rsidP="01BBD305">
      <w:pPr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23144932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23144932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23144932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23144932" w:rsidRPr="0062081E">
        <w:rPr>
          <w:rFonts w:ascii="Calibri" w:eastAsia="Times New Roman" w:hAnsi="Calibri" w:cs="Calibri"/>
          <w:b/>
          <w:bCs/>
        </w:rPr>
        <w:t>,</w:t>
      </w:r>
      <w:r w:rsidR="23144932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23144932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23144932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  <w:r w:rsidR="007226D7">
        <w:br/>
      </w:r>
      <w:r w:rsidR="007226D7">
        <w:br/>
      </w:r>
      <w:r w:rsidR="007226D7">
        <w:br/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0790B5C4" w:rsidR="005F1ADF" w:rsidRDefault="005F1ADF" w:rsidP="01BBD305">
      <w:pPr>
        <w:rPr>
          <w:rFonts w:cstheme="minorBidi"/>
          <w:b/>
          <w:bCs/>
          <w:sz w:val="22"/>
          <w:szCs w:val="22"/>
        </w:rPr>
      </w:pPr>
      <w:r>
        <w:br/>
      </w:r>
      <w:r w:rsidR="67440ED5" w:rsidRPr="01BBD305">
        <w:rPr>
          <w:rFonts w:cstheme="minorBidi"/>
          <w:b/>
          <w:bCs/>
          <w:sz w:val="22"/>
          <w:szCs w:val="22"/>
        </w:rPr>
        <w:t>Current Protocol Length</w:t>
      </w:r>
    </w:p>
    <w:p w14:paraId="72F5C5E6" w14:textId="17174723" w:rsidR="005F1ADF" w:rsidRPr="00B847A0" w:rsidRDefault="67440ED5" w:rsidP="01BBD305">
      <w:pPr>
        <w:rPr>
          <w:rFonts w:cstheme="minorBidi"/>
          <w:sz w:val="22"/>
          <w:szCs w:val="22"/>
        </w:rPr>
      </w:pPr>
      <w:r w:rsidRPr="01BBD305">
        <w:rPr>
          <w:rFonts w:cstheme="minorBidi"/>
          <w:sz w:val="22"/>
          <w:szCs w:val="22"/>
        </w:rPr>
        <w:t>Number of Steps</w:t>
      </w:r>
      <w:proofErr w:type="gramStart"/>
      <w:r w:rsidRPr="01BBD305">
        <w:rPr>
          <w:rFonts w:cstheme="minorBidi"/>
          <w:sz w:val="22"/>
          <w:szCs w:val="22"/>
        </w:rPr>
        <w:t xml:space="preserve">:  </w:t>
      </w:r>
      <w:r w:rsidR="55114F30" w:rsidRPr="01BBD305">
        <w:rPr>
          <w:rFonts w:cstheme="minorBidi"/>
          <w:sz w:val="22"/>
          <w:szCs w:val="22"/>
        </w:rPr>
        <w:t>11</w:t>
      </w:r>
      <w:proofErr w:type="gramEnd"/>
    </w:p>
    <w:p w14:paraId="5AAC9C6C" w14:textId="02140BB6" w:rsidR="00C2620F" w:rsidRPr="00B07A3B" w:rsidRDefault="67440ED5" w:rsidP="01BBD305">
      <w:pPr>
        <w:rPr>
          <w:rFonts w:cstheme="minorBidi"/>
          <w:b/>
          <w:bCs/>
          <w:sz w:val="22"/>
          <w:szCs w:val="22"/>
        </w:rPr>
      </w:pPr>
      <w:r w:rsidRPr="01BBD305">
        <w:rPr>
          <w:rFonts w:cstheme="minorBidi"/>
          <w:sz w:val="22"/>
          <w:szCs w:val="22"/>
        </w:rPr>
        <w:t xml:space="preserve">Number of Shots:  </w:t>
      </w:r>
      <w:r w:rsidR="78D3D502" w:rsidRPr="01BBD305">
        <w:rPr>
          <w:rFonts w:cstheme="minorBidi"/>
          <w:sz w:val="22"/>
          <w:szCs w:val="22"/>
        </w:rPr>
        <w:t>42</w:t>
      </w:r>
      <w:r w:rsidRPr="01BBD305">
        <w:rPr>
          <w:rFonts w:cstheme="minorBidi"/>
          <w:sz w:val="22"/>
          <w:szCs w:val="22"/>
        </w:rPr>
        <w:t xml:space="preserve"> </w:t>
      </w:r>
      <w:r w:rsidR="005F1ADF" w:rsidRPr="01BBD305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01BBD305">
        <w:rPr>
          <w:rFonts w:cstheme="minorBidi"/>
          <w:b/>
          <w:bCs/>
          <w:i/>
          <w:iCs/>
          <w:color w:val="0000FF"/>
        </w:rPr>
        <w:br w:type="page"/>
      </w:r>
      <w:r w:rsidR="55CC63A7" w:rsidRPr="01BBD305">
        <w:rPr>
          <w:rFonts w:cstheme="minorBidi"/>
          <w:b/>
          <w:bCs/>
        </w:rPr>
        <w:lastRenderedPageBreak/>
        <w:t>Ethics Title Card</w:t>
      </w:r>
    </w:p>
    <w:p w14:paraId="234F0D07" w14:textId="01CB5A65" w:rsidR="00FF25E5" w:rsidRDefault="16A01F4D" w:rsidP="01BBD305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 w:rsidRPr="01BBD305">
        <w:t>This research has been approved by the Institutional Review Board (IRB) or equivalent body at the Juntendo University Faculty of Medicine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38009EF0" w:rsidP="00DC2504">
      <w:pPr>
        <w:rPr>
          <w:rFonts w:cstheme="minorHAnsi"/>
          <w:i/>
          <w:iCs/>
          <w:color w:val="0000FF"/>
          <w:lang w:val="en-IN"/>
        </w:rPr>
      </w:pPr>
      <w:r w:rsidRPr="01BBD305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01BBD305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1BBD305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01BBD305">
        <w:rPr>
          <w:rFonts w:cstheme="minorBidi"/>
          <w:i/>
          <w:iCs/>
          <w:color w:val="0000FF"/>
          <w:lang w:val="en-IN"/>
        </w:rPr>
        <w:t>.</w:t>
      </w:r>
    </w:p>
    <w:p w14:paraId="6FE16670" w14:textId="26779BA8" w:rsidR="00985FE6" w:rsidRDefault="4E334BF8" w:rsidP="01BBD305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Bidi"/>
        </w:rPr>
      </w:pPr>
      <w:r w:rsidRPr="01BBD305">
        <w:rPr>
          <w:rFonts w:ascii="Calibri" w:eastAsia="Calibri" w:hAnsi="Calibri" w:cs="Calibri"/>
          <w:b/>
          <w:bCs/>
        </w:rPr>
        <w:t xml:space="preserve">Passaging </w:t>
      </w:r>
      <w:r w:rsidR="2324AE4C" w:rsidRPr="01BBD305">
        <w:rPr>
          <w:rFonts w:ascii="Calibri" w:eastAsia="Calibri" w:hAnsi="Calibri" w:cs="Calibri"/>
          <w:b/>
          <w:bCs/>
        </w:rPr>
        <w:t>Esophageal Squamous Cell Carcinoma (</w:t>
      </w:r>
      <w:r w:rsidRPr="01BBD305">
        <w:rPr>
          <w:rFonts w:ascii="Calibri" w:eastAsia="Calibri" w:hAnsi="Calibri" w:cs="Calibri"/>
          <w:b/>
          <w:bCs/>
        </w:rPr>
        <w:t>ESCC</w:t>
      </w:r>
      <w:r w:rsidR="0AB30282" w:rsidRPr="01BBD305">
        <w:rPr>
          <w:rFonts w:ascii="Calibri" w:eastAsia="Calibri" w:hAnsi="Calibri" w:cs="Calibri"/>
          <w:b/>
          <w:bCs/>
        </w:rPr>
        <w:t>)</w:t>
      </w:r>
      <w:r w:rsidRPr="01BBD305">
        <w:rPr>
          <w:rFonts w:ascii="Calibri" w:eastAsia="Calibri" w:hAnsi="Calibri" w:cs="Calibri"/>
          <w:b/>
          <w:bCs/>
        </w:rPr>
        <w:t xml:space="preserve"> Organoids</w:t>
      </w:r>
      <w:r w:rsidR="00D7547B">
        <w:br/>
      </w:r>
      <w:r w:rsidR="00D7547B">
        <w:br/>
      </w:r>
      <w:r w:rsidR="79AD38A8" w:rsidRPr="01BBD305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="79AD38A8" w:rsidRPr="01BBD305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  <w:r w:rsidR="55CC63A7" w:rsidRPr="01BBD305">
        <w:rPr>
          <w:rFonts w:cstheme="minorBidi"/>
        </w:rPr>
        <w:t xml:space="preserve"> </w:t>
      </w:r>
      <w:r w:rsidR="00D7547B">
        <w:br/>
      </w:r>
    </w:p>
    <w:p w14:paraId="67FFFF8E" w14:textId="13044DBA" w:rsidR="6BF06539" w:rsidRDefault="6BF06539" w:rsidP="01BBD305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>To begin, obtain e</w:t>
      </w:r>
      <w:r w:rsidRPr="01BBD305">
        <w:rPr>
          <w:color w:val="7030A0"/>
        </w:rPr>
        <w:t>stablished tumor-derived ESCC</w:t>
      </w:r>
      <w:r w:rsidR="1991B3D5" w:rsidRPr="01BBD305">
        <w:rPr>
          <w:color w:val="7030A0"/>
        </w:rPr>
        <w:t xml:space="preserve"> (E-S-C-C) </w:t>
      </w:r>
      <w:r w:rsidRPr="01BBD305">
        <w:rPr>
          <w:color w:val="7030A0"/>
        </w:rPr>
        <w:t>organoids grown in 3D Basement Membrane Matrix domes</w:t>
      </w:r>
      <w:r w:rsidR="31DBFEB1" w:rsidRPr="01BBD305">
        <w:rPr>
          <w:color w:val="7030A0"/>
        </w:rPr>
        <w:t xml:space="preserve"> </w:t>
      </w:r>
      <w:r w:rsidR="31DBFEB1" w:rsidRPr="01BBD305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069B9C2E" w:rsidRPr="01BBD305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31DBFEB1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color w:val="7030A0"/>
        </w:rPr>
        <w:t>.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1370F09A" w:rsidRPr="01BBD305">
        <w:rPr>
          <w:rFonts w:ascii="Calibri" w:eastAsia="Calibri" w:hAnsi="Calibri" w:cs="Calibri"/>
          <w:color w:val="7030A0"/>
          <w:lang w:val="en-GB"/>
        </w:rPr>
        <w:t>A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spirate the old medium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DC40C91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  <w:r w:rsidR="0752FCBD" w:rsidRPr="01BBD305">
        <w:rPr>
          <w:rFonts w:ascii="Calibri" w:eastAsia="Calibri" w:hAnsi="Calibri" w:cs="Calibri"/>
          <w:color w:val="7030A0"/>
          <w:lang w:val="en-GB"/>
        </w:rPr>
        <w:t>Use</w:t>
      </w:r>
      <w:r w:rsidR="339E1A5F" w:rsidRPr="01BBD305">
        <w:rPr>
          <w:rFonts w:ascii="Calibri" w:eastAsia="Calibri" w:hAnsi="Calibri" w:cs="Calibri"/>
          <w:color w:val="7030A0"/>
          <w:lang w:val="en-GB"/>
        </w:rPr>
        <w:t xml:space="preserve"> 1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Pr="01BBD305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01BBD305">
        <w:rPr>
          <w:rFonts w:ascii="Calibri" w:eastAsia="Calibri" w:hAnsi="Calibri" w:cs="Calibri"/>
          <w:color w:val="7030A0"/>
          <w:lang w:val="en-GB"/>
        </w:rPr>
        <w:t xml:space="preserve"> of </w:t>
      </w:r>
      <w:r w:rsidR="23A80726" w:rsidRPr="01BBD305">
        <w:rPr>
          <w:rFonts w:ascii="Calibri" w:eastAsia="Calibri" w:hAnsi="Calibri" w:cs="Calibri"/>
          <w:color w:val="7030A0"/>
          <w:lang w:val="en-GB"/>
        </w:rPr>
        <w:t xml:space="preserve">PBS </w:t>
      </w:r>
      <w:r w:rsidR="23A80726" w:rsidRPr="01BBD305">
        <w:rPr>
          <w:rFonts w:ascii="Calibri" w:eastAsia="Calibri" w:hAnsi="Calibri" w:cs="Calibri"/>
          <w:i/>
          <w:iCs/>
          <w:color w:val="FF0000"/>
          <w:lang w:val="en-GB"/>
        </w:rPr>
        <w:t>(P-B-S)</w:t>
      </w:r>
      <w:r w:rsidRPr="01BBD305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3902C81C" w:rsidRPr="01BBD305">
        <w:rPr>
          <w:rFonts w:ascii="Calibri" w:eastAsia="Calibri" w:hAnsi="Calibri" w:cs="Calibri"/>
          <w:color w:val="7030A0"/>
          <w:lang w:val="en-GB"/>
        </w:rPr>
        <w:t>to wash each well</w:t>
      </w:r>
      <w:r w:rsidR="5799A8D0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208911B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5C663539" w:rsidRPr="01BBD305">
        <w:rPr>
          <w:rFonts w:ascii="Calibri" w:eastAsia="Calibri" w:hAnsi="Calibri" w:cs="Calibri"/>
          <w:color w:val="7030A0"/>
          <w:lang w:val="en-GB"/>
        </w:rPr>
        <w:t xml:space="preserve"> Add 0.5 </w:t>
      </w:r>
      <w:proofErr w:type="spellStart"/>
      <w:r w:rsidR="5C66353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5C663539" w:rsidRPr="01BBD305">
        <w:rPr>
          <w:rFonts w:ascii="Calibri" w:eastAsia="Calibri" w:hAnsi="Calibri" w:cs="Calibri"/>
          <w:color w:val="7030A0"/>
          <w:lang w:val="en-GB"/>
        </w:rPr>
        <w:t xml:space="preserve"> of pre-warmed trypsin for organoid to each well </w:t>
      </w:r>
      <w:r w:rsidR="5C66353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241D7F6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C66353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C663539" w:rsidRPr="01BBD305">
        <w:rPr>
          <w:rFonts w:ascii="Calibri" w:eastAsia="Calibri" w:hAnsi="Calibri" w:cs="Calibri"/>
          <w:color w:val="7030A0"/>
          <w:lang w:val="en-GB"/>
        </w:rPr>
        <w:t>.</w:t>
      </w:r>
      <w:r w:rsidR="6F0EF648" w:rsidRPr="01BBD305">
        <w:rPr>
          <w:rFonts w:ascii="Calibri" w:eastAsia="Calibri" w:hAnsi="Calibri" w:cs="Calibri"/>
          <w:color w:val="7030A0"/>
          <w:lang w:val="en-GB"/>
        </w:rPr>
        <w:t xml:space="preserve"> Use the edge of a P1000</w:t>
      </w:r>
      <w:r w:rsidR="341F1174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341F1174" w:rsidRPr="01BBD305">
        <w:rPr>
          <w:rFonts w:ascii="Calibri" w:eastAsia="Calibri" w:hAnsi="Calibri" w:cs="Calibri"/>
          <w:i/>
          <w:iCs/>
          <w:color w:val="FF0000"/>
          <w:lang w:val="en-GB"/>
        </w:rPr>
        <w:t>(P-1000)</w:t>
      </w:r>
      <w:r w:rsidR="6F0EF648" w:rsidRPr="01BBD305">
        <w:rPr>
          <w:rFonts w:ascii="Calibri" w:eastAsia="Calibri" w:hAnsi="Calibri" w:cs="Calibri"/>
          <w:color w:val="7030A0"/>
          <w:lang w:val="en-GB"/>
        </w:rPr>
        <w:t xml:space="preserve"> tip to disrupt the Basement Membrane Matrix dome, then pipette vigorously </w:t>
      </w:r>
      <w:r w:rsidR="6F0EF648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916B6BC" w:rsidRPr="01BBD305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6F0EF648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F0EF648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4A87F4C4" w14:textId="4128EEE1" w:rsidR="01BBD305" w:rsidRDefault="01BBD305" w:rsidP="01BBD305">
      <w:pPr>
        <w:spacing w:before="120"/>
        <w:rPr>
          <w:rFonts w:ascii="Calibri" w:eastAsia="Calibri" w:hAnsi="Calibri" w:cs="Calibri"/>
          <w:color w:val="7030A0"/>
          <w:lang w:val="en-GB"/>
        </w:rPr>
      </w:pPr>
    </w:p>
    <w:p w14:paraId="72064277" w14:textId="11926C45" w:rsidR="6BF06539" w:rsidRDefault="6BF06539" w:rsidP="01BBD305">
      <w:pPr>
        <w:pStyle w:val="ListParagraph"/>
        <w:numPr>
          <w:ilvl w:val="2"/>
          <w:numId w:val="4"/>
        </w:numPr>
        <w:jc w:val="both"/>
      </w:pPr>
      <w:r w:rsidRPr="01BBD305">
        <w:rPr>
          <w:rFonts w:ascii="Calibri" w:eastAsia="Calibri" w:hAnsi="Calibri" w:cs="Calibri"/>
        </w:rPr>
        <w:t xml:space="preserve">WIDE: </w:t>
      </w:r>
      <w:r w:rsidR="5B2E7D23" w:rsidRPr="01BBD305">
        <w:rPr>
          <w:rFonts w:ascii="Calibri" w:eastAsia="Calibri" w:hAnsi="Calibri" w:cs="Calibri"/>
        </w:rPr>
        <w:t>Show the experimental set up and then zoom in to show the plate with the established</w:t>
      </w:r>
      <w:r w:rsidR="7EA3F297" w:rsidRPr="01BBD305">
        <w:rPr>
          <w:rFonts w:ascii="Calibri" w:eastAsia="Calibri" w:hAnsi="Calibri" w:cs="Calibri"/>
        </w:rPr>
        <w:t xml:space="preserve"> organoids. </w:t>
      </w:r>
      <w:r w:rsidR="7EA3F297" w:rsidRPr="01BBD305">
        <w:rPr>
          <w:rFonts w:ascii="Calibri" w:eastAsia="Calibri" w:hAnsi="Calibri" w:cs="Calibri"/>
          <w:b/>
          <w:bCs/>
        </w:rPr>
        <w:t>TXT:</w:t>
      </w:r>
      <w:r w:rsidR="17A98F2A" w:rsidRPr="01BBD305">
        <w:rPr>
          <w:rFonts w:ascii="Calibri" w:eastAsia="Calibri" w:hAnsi="Calibri" w:cs="Calibri"/>
          <w:b/>
          <w:bCs/>
        </w:rPr>
        <w:t xml:space="preserve"> ES</w:t>
      </w:r>
      <w:r w:rsidR="0495565E" w:rsidRPr="01BBD305">
        <w:rPr>
          <w:rFonts w:ascii="Calibri" w:eastAsia="Calibri" w:hAnsi="Calibri" w:cs="Calibri"/>
          <w:b/>
          <w:bCs/>
        </w:rPr>
        <w:t>C</w:t>
      </w:r>
      <w:r w:rsidR="17A98F2A" w:rsidRPr="01BBD305">
        <w:rPr>
          <w:rFonts w:ascii="Calibri" w:eastAsia="Calibri" w:hAnsi="Calibri" w:cs="Calibri"/>
          <w:b/>
          <w:bCs/>
        </w:rPr>
        <w:t xml:space="preserve">C: Esophageal </w:t>
      </w:r>
      <w:r w:rsidR="1C5A2AFC" w:rsidRPr="01BBD305">
        <w:rPr>
          <w:rFonts w:ascii="Calibri" w:eastAsia="Calibri" w:hAnsi="Calibri" w:cs="Calibri"/>
          <w:b/>
          <w:bCs/>
        </w:rPr>
        <w:t>s</w:t>
      </w:r>
      <w:r w:rsidR="17A98F2A" w:rsidRPr="01BBD305">
        <w:rPr>
          <w:rFonts w:ascii="Calibri" w:eastAsia="Calibri" w:hAnsi="Calibri" w:cs="Calibri"/>
          <w:b/>
          <w:bCs/>
        </w:rPr>
        <w:t>quamous cell carcinoma</w:t>
      </w:r>
    </w:p>
    <w:p w14:paraId="0CA284EA" w14:textId="748EFF30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</w:t>
      </w:r>
      <w:proofErr w:type="gramStart"/>
      <w:r w:rsidRPr="01BBD305">
        <w:rPr>
          <w:rFonts w:ascii="Calibri" w:eastAsia="Calibri" w:hAnsi="Calibri" w:cs="Calibri"/>
        </w:rPr>
        <w:t>aspirating</w:t>
      </w:r>
      <w:proofErr w:type="gramEnd"/>
      <w:r w:rsidRPr="01BBD305">
        <w:rPr>
          <w:rFonts w:ascii="Calibri" w:eastAsia="Calibri" w:hAnsi="Calibri" w:cs="Calibri"/>
        </w:rPr>
        <w:t xml:space="preserve"> the old medium from </w:t>
      </w:r>
      <w:r w:rsidR="7AB2E28B" w:rsidRPr="01BBD305">
        <w:rPr>
          <w:rFonts w:ascii="Calibri" w:eastAsia="Calibri" w:hAnsi="Calibri" w:cs="Calibri"/>
        </w:rPr>
        <w:t>each</w:t>
      </w:r>
      <w:r w:rsidRPr="01BBD305">
        <w:rPr>
          <w:rFonts w:ascii="Calibri" w:eastAsia="Calibri" w:hAnsi="Calibri" w:cs="Calibri"/>
        </w:rPr>
        <w:t xml:space="preserve"> well.</w:t>
      </w:r>
    </w:p>
    <w:p w14:paraId="5567F4E3" w14:textId="32442097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washing the well with phosphate-buffered saline.</w:t>
      </w:r>
    </w:p>
    <w:p w14:paraId="30A74288" w14:textId="7641332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adding pre-warmed trypsin for organoid to the well.</w:t>
      </w:r>
    </w:p>
    <w:p w14:paraId="0A0FD0D6" w14:textId="462FFA4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</w:t>
      </w:r>
      <w:r w:rsidR="01D62E96" w:rsidRPr="01BBD305">
        <w:rPr>
          <w:rFonts w:ascii="Calibri" w:eastAsia="Calibri" w:hAnsi="Calibri" w:cs="Calibri"/>
        </w:rPr>
        <w:t xml:space="preserve"> disrupting the Basement Membrane Matrix dome with the edge of the P1000 tip and</w:t>
      </w:r>
      <w:r w:rsidRPr="01BBD305">
        <w:rPr>
          <w:rFonts w:ascii="Calibri" w:eastAsia="Calibri" w:hAnsi="Calibri" w:cs="Calibri"/>
        </w:rPr>
        <w:t xml:space="preserve"> pipetting vigorously</w:t>
      </w:r>
      <w:r w:rsidR="6BFBE69D" w:rsidRPr="01BBD305">
        <w:rPr>
          <w:rFonts w:ascii="Calibri" w:eastAsia="Calibri" w:hAnsi="Calibri" w:cs="Calibri"/>
        </w:rPr>
        <w:t>.</w:t>
      </w:r>
      <w:r>
        <w:br/>
      </w:r>
    </w:p>
    <w:p w14:paraId="08747F8F" w14:textId="55AE8727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Incubate for 10 to 15 minutes in a carbon dioxide incubator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 Collect the suspension into a low-attachment 15 </w:t>
      </w:r>
      <w:proofErr w:type="spellStart"/>
      <w:r w:rsidR="62BC9EF8" w:rsidRPr="01BBD305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 tube 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. Add 0.5 </w:t>
      </w:r>
      <w:proofErr w:type="spellStart"/>
      <w:r w:rsidR="62BC9EF8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 of DMEM</w:t>
      </w:r>
      <w:r w:rsidR="6DA7AAC5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6DA7AAC5" w:rsidRPr="01BBD305">
        <w:rPr>
          <w:rFonts w:ascii="Calibri" w:eastAsia="Calibri" w:hAnsi="Calibri" w:cs="Calibri"/>
          <w:i/>
          <w:iCs/>
          <w:color w:val="FF0000"/>
          <w:lang w:val="en-GB"/>
        </w:rPr>
        <w:t>(D-M-E-M)</w:t>
      </w:r>
      <w:r w:rsidR="62BC9EF8" w:rsidRPr="01BBD305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to rinse the well 4 times 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8F3C342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. Transfer all rinses to the same low-attachment tube 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1D83C98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20F2078C" w14:textId="480673E9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76764AB" w14:textId="18801F5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sample in the carbon dioxide incubator.</w:t>
      </w:r>
    </w:p>
    <w:p w14:paraId="403D7F90" w14:textId="2486C8D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lastRenderedPageBreak/>
        <w:t>Talent collecting the organoid suspension into a low-attachment 15 milliliter tube.</w:t>
      </w:r>
    </w:p>
    <w:p w14:paraId="48D11D7B" w14:textId="1D23E40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rinsing </w:t>
      </w:r>
      <w:proofErr w:type="gramStart"/>
      <w:r w:rsidRPr="01BBD305">
        <w:rPr>
          <w:rFonts w:ascii="Calibri" w:eastAsia="Calibri" w:hAnsi="Calibri" w:cs="Calibri"/>
        </w:rPr>
        <w:t>the well</w:t>
      </w:r>
      <w:proofErr w:type="gramEnd"/>
      <w:r w:rsidRPr="01BBD305">
        <w:rPr>
          <w:rFonts w:ascii="Calibri" w:eastAsia="Calibri" w:hAnsi="Calibri" w:cs="Calibri"/>
        </w:rPr>
        <w:t xml:space="preserve"> with </w:t>
      </w:r>
      <w:r w:rsidR="70F240AF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 percent </w:t>
      </w:r>
      <w:r w:rsidR="1108BE31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</w:p>
    <w:p w14:paraId="5C76E703" w14:textId="36883D3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transferring all rinses into the same low-attachment 15 milliliter tube.</w:t>
      </w:r>
      <w:r>
        <w:br/>
      </w:r>
    </w:p>
    <w:p w14:paraId="542C0834" w14:textId="6987C360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Centrifuge the tube at 300 </w:t>
      </w:r>
      <w:r w:rsidRPr="01BBD305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for 5 minutes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 Remove the supernatant 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. Resuspend the pellet in minimal DMEM with 10 percent FBS </w:t>
      </w:r>
      <w:r w:rsidR="441038FE" w:rsidRPr="01BBD305">
        <w:rPr>
          <w:rFonts w:ascii="Calibri" w:eastAsia="Calibri" w:hAnsi="Calibri" w:cs="Calibri"/>
          <w:i/>
          <w:iCs/>
          <w:color w:val="FF0000"/>
          <w:lang w:val="en-GB"/>
        </w:rPr>
        <w:t>(F-B-S)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C34CC99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. Adjust the suspension volume to 80 microliters 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D6CBAAD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60757ACA" w14:textId="217EA382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1328C21" w14:textId="7F1B1932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low-attachment 15 milliliter tube in the centrifuge.</w:t>
      </w:r>
    </w:p>
    <w:p w14:paraId="6498E24D" w14:textId="50ACF9BC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removing the supernatant from the tube.</w:t>
      </w:r>
    </w:p>
    <w:p w14:paraId="0939B2CD" w14:textId="4F2402E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resuspending the pellet in minimal </w:t>
      </w:r>
      <w:r w:rsidR="3A0913D5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 percent </w:t>
      </w:r>
      <w:r w:rsidR="576E2736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</w:p>
    <w:p w14:paraId="5030CAC9" w14:textId="7CBA4D20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adjusting the suspension volume to 80 microliters.</w:t>
      </w:r>
      <w:r>
        <w:br/>
      </w:r>
    </w:p>
    <w:p w14:paraId="496A45B6" w14:textId="07E6131C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Mix 80 microliters of the organoid suspension with 240 microliters of ice-cold Basement Membrane Matrix at a 1 to 3 ratio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36D8C396" w:rsidRPr="01BBD305">
        <w:rPr>
          <w:rFonts w:ascii="Calibri" w:eastAsia="Calibri" w:hAnsi="Calibri" w:cs="Calibri"/>
          <w:color w:val="7030A0"/>
          <w:lang w:val="en-GB"/>
        </w:rPr>
        <w:t xml:space="preserve"> Plate the mixture onto a pre-warmed 6-well plate at 37 degrees Celsius 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DE611D4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6D8C396" w:rsidRPr="01BBD305">
        <w:rPr>
          <w:rFonts w:ascii="Calibri" w:eastAsia="Calibri" w:hAnsi="Calibri" w:cs="Calibri"/>
          <w:color w:val="7030A0"/>
          <w:lang w:val="en-GB"/>
        </w:rPr>
        <w:t xml:space="preserve">. Dispense 4 to 6 domes per well 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6D2B2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6D8C396"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78924571" w:rsidRPr="01BBD305">
        <w:rPr>
          <w:rFonts w:ascii="Calibri" w:eastAsia="Calibri" w:hAnsi="Calibri" w:cs="Calibri"/>
          <w:color w:val="7030A0"/>
          <w:lang w:val="en-GB"/>
        </w:rPr>
        <w:t xml:space="preserve">Allow the domes to solidify for 15 minutes </w:t>
      </w:r>
      <w:r w:rsidR="78924571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F76F509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8924571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8924571"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31421F2C" w14:textId="63236278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1376C17" w14:textId="0B98383B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mixing the organoid suspension with ice-cold Basement Membrane Matrix.</w:t>
      </w:r>
    </w:p>
    <w:p w14:paraId="2D158EF5" w14:textId="213C2DA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proofErr w:type="gramStart"/>
      <w:r w:rsidRPr="01BBD305">
        <w:rPr>
          <w:rFonts w:ascii="Calibri" w:eastAsia="Calibri" w:hAnsi="Calibri" w:cs="Calibri"/>
        </w:rPr>
        <w:t>Talent plating</w:t>
      </w:r>
      <w:proofErr w:type="gramEnd"/>
      <w:r w:rsidRPr="01BBD305">
        <w:rPr>
          <w:rFonts w:ascii="Calibri" w:eastAsia="Calibri" w:hAnsi="Calibri" w:cs="Calibri"/>
        </w:rPr>
        <w:t xml:space="preserve"> the mixture onto the pre-warmed 6-well plate.</w:t>
      </w:r>
    </w:p>
    <w:p w14:paraId="0D1E1F7E" w14:textId="2E1EB4B6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dispensing 4 to 6 domes into the well.</w:t>
      </w:r>
    </w:p>
    <w:p w14:paraId="035F1B2F" w14:textId="19505C0D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plate down for dome solidification.</w:t>
      </w:r>
      <w:r>
        <w:br/>
      </w:r>
    </w:p>
    <w:p w14:paraId="609BFE43" w14:textId="2784DE16" w:rsidR="79EAC8DF" w:rsidRPr="00E04D05" w:rsidRDefault="79EAC8DF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Add 3 </w:t>
      </w:r>
      <w:proofErr w:type="spellStart"/>
      <w:r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01BBD305">
        <w:rPr>
          <w:rFonts w:ascii="Calibri" w:eastAsia="Calibri" w:hAnsi="Calibri" w:cs="Calibri"/>
          <w:color w:val="7030A0"/>
          <w:lang w:val="en-GB"/>
        </w:rPr>
        <w:t xml:space="preserve"> of Eso_v1</w:t>
      </w:r>
      <w:r w:rsidR="38AFDD08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38AFDD08" w:rsidRPr="01BBD305">
        <w:rPr>
          <w:rFonts w:eastAsiaTheme="minorEastAsia" w:cstheme="minorBidi"/>
          <w:i/>
          <w:iCs/>
          <w:color w:val="FF0000"/>
          <w:lang w:val="en-GB"/>
        </w:rPr>
        <w:t>(EE-soh v-one)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medium per well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972CC52" w:rsidRPr="01BBD305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  <w:r w:rsidR="53681715" w:rsidRPr="01BBD305">
        <w:rPr>
          <w:rFonts w:ascii="Calibri" w:eastAsia="Calibri" w:hAnsi="Calibri" w:cs="Calibri"/>
          <w:color w:val="7030A0"/>
          <w:lang w:val="en-GB"/>
        </w:rPr>
        <w:t xml:space="preserve">Remove 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the </w:t>
      </w:r>
      <w:r w:rsidR="067F9430" w:rsidRPr="01BBD305">
        <w:rPr>
          <w:rFonts w:ascii="Calibri" w:eastAsia="Calibri" w:hAnsi="Calibri" w:cs="Calibri"/>
          <w:color w:val="7030A0"/>
          <w:lang w:val="en-GB"/>
        </w:rPr>
        <w:t xml:space="preserve">spent 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>medium</w:t>
      </w:r>
      <w:r w:rsidR="0922A18A" w:rsidRPr="01BBD305">
        <w:rPr>
          <w:rFonts w:ascii="Calibri" w:eastAsia="Calibri" w:hAnsi="Calibri" w:cs="Calibri"/>
          <w:color w:val="7030A0"/>
          <w:lang w:val="en-GB"/>
        </w:rPr>
        <w:t xml:space="preserve"> and replace it with fresh medium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every 3 to 5 days 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77CA79E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  <w:r w:rsidR="339678F0" w:rsidRPr="01BBD30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339678F0" w:rsidRPr="01BBD305">
        <w:rPr>
          <w:rFonts w:ascii="Calibri" w:eastAsia="Calibri" w:hAnsi="Calibri" w:cs="Calibri"/>
          <w:color w:val="auto"/>
          <w:highlight w:val="yellow"/>
          <w:lang w:val="en-GB"/>
        </w:rPr>
        <w:t xml:space="preserve"> Can you please specify the conditions in which the plates are stored after the addition of Eso_v1 </w:t>
      </w:r>
      <w:r w:rsidR="526735EB" w:rsidRPr="01BBD305">
        <w:rPr>
          <w:rFonts w:ascii="Calibri" w:eastAsia="Calibri" w:hAnsi="Calibri" w:cs="Calibri"/>
          <w:color w:val="auto"/>
          <w:highlight w:val="yellow"/>
          <w:lang w:val="en-GB"/>
        </w:rPr>
        <w:t>medium</w:t>
      </w:r>
      <w:r w:rsidR="339678F0" w:rsidRPr="01BBD305">
        <w:rPr>
          <w:rFonts w:ascii="Calibri" w:eastAsia="Calibri" w:hAnsi="Calibri" w:cs="Calibri"/>
          <w:color w:val="auto"/>
          <w:highlight w:val="yellow"/>
          <w:lang w:val="en-GB"/>
        </w:rPr>
        <w:t xml:space="preserve"> in [1].</w:t>
      </w:r>
      <w:r>
        <w:br/>
      </w:r>
      <w:r w:rsidR="1A5EA16C" w:rsidRPr="01BBD30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1A5EA16C" w:rsidRPr="01BBD305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verify the pronunciation for Eso_v1</w:t>
      </w:r>
      <w:r w:rsidR="6A80086D" w:rsidRPr="01BBD305">
        <w:rPr>
          <w:rFonts w:ascii="Calibri" w:eastAsia="Calibri" w:hAnsi="Calibri" w:cs="Calibri"/>
          <w:color w:val="auto"/>
          <w:highlight w:val="yellow"/>
          <w:lang w:val="en-GB"/>
        </w:rPr>
        <w:t>.</w:t>
      </w:r>
      <w:r>
        <w:br/>
      </w:r>
    </w:p>
    <w:p w14:paraId="27E4D2EA" w14:textId="42EF9EA4" w:rsidR="7C59B80B" w:rsidRPr="00E04D05" w:rsidRDefault="7C59B80B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adding Eso_v1 medium to the well.</w:t>
      </w:r>
    </w:p>
    <w:p w14:paraId="194AA668" w14:textId="74F55C8A" w:rsidR="3ADA8D97" w:rsidRDefault="3ADA8D97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Shot of the talent removing the spent medium and then adding fresh medium</w:t>
      </w:r>
      <w:r w:rsidR="5A6B9D85" w:rsidRPr="01BBD305">
        <w:rPr>
          <w:rFonts w:ascii="Calibri" w:eastAsia="Calibri" w:hAnsi="Calibri" w:cs="Calibri"/>
        </w:rPr>
        <w:t>.</w:t>
      </w:r>
    </w:p>
    <w:p w14:paraId="25BC1A2F" w14:textId="7EA5C27C" w:rsidR="01BBD305" w:rsidRDefault="01BBD305" w:rsidP="01BBD305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</w:p>
    <w:p w14:paraId="71E98FAF" w14:textId="754DDBAF" w:rsidR="18EFFF99" w:rsidRDefault="18EFFF99" w:rsidP="01BBD305">
      <w:pPr>
        <w:pStyle w:val="ListParagraph"/>
        <w:numPr>
          <w:ilvl w:val="0"/>
          <w:numId w:val="4"/>
        </w:numPr>
        <w:jc w:val="both"/>
        <w:rPr>
          <w:rFonts w:cstheme="minorBidi"/>
        </w:rPr>
      </w:pPr>
      <w:r w:rsidRPr="01BBD305">
        <w:rPr>
          <w:b/>
          <w:bCs/>
          <w:lang w:val="en-GB"/>
        </w:rPr>
        <w:t>Cryopreservation of ESCC Organoids</w:t>
      </w:r>
      <w:r>
        <w:br/>
      </w:r>
      <w:r>
        <w:br/>
      </w:r>
      <w:r w:rsidR="5FAB049C" w:rsidRPr="01BBD305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909569546"/>
          <w:placeholder>
            <w:docPart w:val="AD4CAF2C01864983A0F24C51F04D15B8"/>
          </w:placeholder>
          <w:temporary/>
          <w:showingPlcHdr/>
          <w:text/>
        </w:sdtPr>
        <w:sdtContent>
          <w:r w:rsidR="5FAB049C" w:rsidRPr="01BBD305">
            <w:rPr>
              <w:rFonts w:eastAsia="Times New Roman" w:cstheme="minorBidi"/>
              <w:color w:val="808080"/>
            </w:rPr>
            <w:t>Click here to enter name of demonstrator(s)</w:t>
          </w:r>
        </w:sdtContent>
      </w:sdt>
    </w:p>
    <w:p w14:paraId="4F25ACBC" w14:textId="31BCDB4E" w:rsidR="01BBD305" w:rsidRDefault="01BBD305" w:rsidP="01BBD305">
      <w:pPr>
        <w:pStyle w:val="ListParagraph"/>
        <w:ind w:left="360"/>
        <w:jc w:val="both"/>
        <w:rPr>
          <w:b/>
          <w:bCs/>
          <w:lang w:val="en-GB"/>
        </w:rPr>
      </w:pPr>
    </w:p>
    <w:p w14:paraId="0A6B78F0" w14:textId="1D1A6A76" w:rsidR="18372F3B" w:rsidRPr="00E04D05" w:rsidRDefault="18372F3B" w:rsidP="01BBD305">
      <w:pPr>
        <w:pStyle w:val="ListParagraph"/>
        <w:numPr>
          <w:ilvl w:val="1"/>
          <w:numId w:val="4"/>
        </w:numPr>
        <w:jc w:val="both"/>
        <w:rPr>
          <w:color w:val="7030A0"/>
        </w:rPr>
      </w:pPr>
      <w:r w:rsidRPr="00E04D05">
        <w:rPr>
          <w:rFonts w:ascii="Calibri" w:eastAsia="Calibri" w:hAnsi="Calibri" w:cs="Calibri"/>
          <w:color w:val="7030A0"/>
          <w:lang w:val="en-GB"/>
        </w:rPr>
        <w:t xml:space="preserve">Collect the organoids designated for cryopreservation </w:t>
      </w:r>
      <w:r w:rsidRPr="00E04D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E04D05">
        <w:rPr>
          <w:rFonts w:ascii="Calibri" w:eastAsia="Calibri" w:hAnsi="Calibri" w:cs="Calibri"/>
          <w:color w:val="7030A0"/>
          <w:lang w:val="en-GB"/>
        </w:rPr>
        <w:t xml:space="preserve">. </w:t>
      </w:r>
      <w:r w:rsidR="5EA5B17D" w:rsidRPr="00E04D05">
        <w:rPr>
          <w:rFonts w:ascii="Calibri" w:eastAsia="Calibri" w:hAnsi="Calibri" w:cs="Calibri"/>
          <w:color w:val="7030A0"/>
          <w:lang w:val="en-GB"/>
        </w:rPr>
        <w:t>A</w:t>
      </w:r>
      <w:r w:rsidR="174452BE" w:rsidRPr="00E04D05">
        <w:rPr>
          <w:rFonts w:ascii="Calibri" w:eastAsia="Calibri" w:hAnsi="Calibri" w:cs="Calibri"/>
          <w:color w:val="7030A0"/>
          <w:lang w:val="en-GB"/>
        </w:rPr>
        <w:t xml:space="preserve">dd </w:t>
      </w:r>
      <w:r w:rsidR="6BF06539" w:rsidRPr="00E04D05">
        <w:rPr>
          <w:rFonts w:ascii="Calibri" w:eastAsia="Calibri" w:hAnsi="Calibri" w:cs="Calibri"/>
          <w:color w:val="7030A0"/>
          <w:lang w:val="en-GB"/>
        </w:rPr>
        <w:t xml:space="preserve">3 </w:t>
      </w:r>
      <w:proofErr w:type="spellStart"/>
      <w:r w:rsidR="6BF06539" w:rsidRPr="00E04D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BF06539" w:rsidRPr="00E04D05">
        <w:rPr>
          <w:rFonts w:ascii="Calibri" w:eastAsia="Calibri" w:hAnsi="Calibri" w:cs="Calibri"/>
          <w:color w:val="7030A0"/>
          <w:lang w:val="en-GB"/>
        </w:rPr>
        <w:t xml:space="preserve"> of </w:t>
      </w:r>
      <w:r w:rsidR="0F599E06" w:rsidRPr="00E04D05">
        <w:rPr>
          <w:rFonts w:ascii="Calibri" w:eastAsia="Calibri" w:hAnsi="Calibri" w:cs="Calibri"/>
          <w:color w:val="7030A0"/>
          <w:lang w:val="en-GB"/>
        </w:rPr>
        <w:t>PBS</w:t>
      </w:r>
      <w:r w:rsidR="494EE7DC" w:rsidRPr="00E04D05">
        <w:rPr>
          <w:rFonts w:ascii="Calibri" w:eastAsia="Calibri" w:hAnsi="Calibri" w:cs="Calibri"/>
          <w:color w:val="7030A0"/>
          <w:lang w:val="en-GB"/>
        </w:rPr>
        <w:t xml:space="preserve"> to</w:t>
      </w:r>
      <w:r w:rsidR="0F599E06" w:rsidRPr="00E04D05">
        <w:rPr>
          <w:rFonts w:ascii="Calibri" w:eastAsia="Calibri" w:hAnsi="Calibri" w:cs="Calibri"/>
          <w:color w:val="7030A0"/>
          <w:lang w:val="en-GB"/>
        </w:rPr>
        <w:t xml:space="preserve"> wash each well</w:t>
      </w:r>
      <w:r w:rsidR="7995EE2A" w:rsidRPr="00E04D05">
        <w:rPr>
          <w:rFonts w:ascii="Calibri" w:eastAsia="Calibri" w:hAnsi="Calibri" w:cs="Calibri"/>
          <w:color w:val="7030A0"/>
          <w:lang w:val="en-GB"/>
        </w:rPr>
        <w:t xml:space="preserve"> </w:t>
      </w:r>
      <w:r w:rsidR="6BF06539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6CD1691" w:rsidRPr="00E04D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BF06539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BF06539" w:rsidRPr="00E04D05">
        <w:rPr>
          <w:rFonts w:ascii="Calibri" w:eastAsia="Calibri" w:hAnsi="Calibri" w:cs="Calibri"/>
          <w:color w:val="7030A0"/>
          <w:lang w:val="en-GB"/>
        </w:rPr>
        <w:t>.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 Add 1.5 </w:t>
      </w:r>
      <w:proofErr w:type="spellStart"/>
      <w:r w:rsidR="0663614D" w:rsidRPr="00E04D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 of trypsin for organoid to each well 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D2D4A1A" w:rsidRPr="00E04D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. Pipette vigorously 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65D0ECE" w:rsidRPr="00E04D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. Incubate for 10 minutes 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221FFB4" w:rsidRPr="00E04D05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>.</w:t>
      </w:r>
      <w:r w:rsidRPr="00E04D05">
        <w:br/>
      </w:r>
      <w:r w:rsidR="09FC4E85" w:rsidRPr="00E04D0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lastRenderedPageBreak/>
        <w:t xml:space="preserve">Authors: </w:t>
      </w:r>
      <w:r w:rsidR="332A6DFA" w:rsidRPr="00E04D05">
        <w:rPr>
          <w:rFonts w:ascii="Calibri" w:eastAsia="Calibri" w:hAnsi="Calibri" w:cs="Calibri"/>
          <w:color w:val="auto"/>
          <w:highlight w:val="yellow"/>
          <w:lang w:val="en-GB"/>
        </w:rPr>
        <w:t>Please indicate the appropriate stage of the organoids (such as size or confluency) at which cryopreservation should ideally be performed.</w:t>
      </w:r>
      <w:r w:rsidRPr="00E04D05">
        <w:rPr>
          <w:highlight w:val="yellow"/>
        </w:rPr>
        <w:br/>
      </w:r>
      <w:r w:rsidR="0B86250A" w:rsidRPr="00E04D0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0B86250A" w:rsidRPr="00E04D05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</w:t>
      </w:r>
      <w:r w:rsidR="08CDE3AA" w:rsidRPr="00E04D05">
        <w:rPr>
          <w:color w:val="auto"/>
          <w:highlight w:val="yellow"/>
        </w:rPr>
        <w:t>clarify whether a specific volume or ratio of trypsin to organoids is intended in step [2], as this detail is not entirely clear.</w:t>
      </w:r>
      <w:r w:rsidRPr="00E04D05">
        <w:rPr>
          <w:highlight w:val="yellow"/>
        </w:rPr>
        <w:br/>
      </w:r>
      <w:r w:rsidR="08A6CD41" w:rsidRPr="00E04D05">
        <w:rPr>
          <w:b/>
          <w:bCs/>
          <w:color w:val="auto"/>
          <w:highlight w:val="yellow"/>
        </w:rPr>
        <w:t xml:space="preserve">Authors: </w:t>
      </w:r>
      <w:r w:rsidR="08A6CD41" w:rsidRPr="00E04D05">
        <w:rPr>
          <w:color w:val="auto"/>
          <w:highlight w:val="yellow"/>
        </w:rPr>
        <w:t>Please specify incubation conditions in [5].</w:t>
      </w:r>
    </w:p>
    <w:p w14:paraId="16641630" w14:textId="0ACEBC8F" w:rsidR="01BBD305" w:rsidRPr="00E04D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6EE2946" w14:textId="27E602A6" w:rsidR="0FA9B1EC" w:rsidRPr="00E04D05" w:rsidRDefault="0FA9B1EC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setting the plate containing organoids on a clean sterile surface and preparing for the experiment.</w:t>
      </w:r>
    </w:p>
    <w:p w14:paraId="0BD64A2C" w14:textId="27F1DD80" w:rsidR="4C9FEC58" w:rsidRPr="00E04D05" w:rsidRDefault="4C9FEC58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Shot of the t</w:t>
      </w:r>
      <w:r w:rsidR="6BF06539" w:rsidRPr="00E04D05">
        <w:rPr>
          <w:rFonts w:ascii="Calibri" w:eastAsia="Calibri" w:hAnsi="Calibri" w:cs="Calibri"/>
        </w:rPr>
        <w:t>alent</w:t>
      </w:r>
      <w:r w:rsidR="7703BDD4" w:rsidRPr="00E04D05">
        <w:rPr>
          <w:rFonts w:ascii="Calibri" w:eastAsia="Calibri" w:hAnsi="Calibri" w:cs="Calibri"/>
        </w:rPr>
        <w:t xml:space="preserve"> adding 3ml PBS </w:t>
      </w:r>
      <w:r w:rsidR="69800F64" w:rsidRPr="00E04D05">
        <w:rPr>
          <w:rFonts w:ascii="Calibri" w:eastAsia="Calibri" w:hAnsi="Calibri" w:cs="Calibri"/>
        </w:rPr>
        <w:t xml:space="preserve">and </w:t>
      </w:r>
      <w:r w:rsidR="6BF06539" w:rsidRPr="00E04D05">
        <w:rPr>
          <w:rFonts w:ascii="Calibri" w:eastAsia="Calibri" w:hAnsi="Calibri" w:cs="Calibri"/>
        </w:rPr>
        <w:t>wash</w:t>
      </w:r>
      <w:r w:rsidR="123AA33B" w:rsidRPr="00E04D05">
        <w:rPr>
          <w:rFonts w:ascii="Calibri" w:eastAsia="Calibri" w:hAnsi="Calibri" w:cs="Calibri"/>
        </w:rPr>
        <w:t>ing</w:t>
      </w:r>
      <w:r w:rsidR="6BF06539" w:rsidRPr="00E04D05">
        <w:rPr>
          <w:rFonts w:ascii="Calibri" w:eastAsia="Calibri" w:hAnsi="Calibri" w:cs="Calibri"/>
        </w:rPr>
        <w:t xml:space="preserve"> </w:t>
      </w:r>
      <w:r w:rsidR="640B3C84" w:rsidRPr="00E04D05">
        <w:rPr>
          <w:rFonts w:ascii="Calibri" w:eastAsia="Calibri" w:hAnsi="Calibri" w:cs="Calibri"/>
        </w:rPr>
        <w:t>the well</w:t>
      </w:r>
      <w:r w:rsidR="21C5CFAC" w:rsidRPr="00E04D05">
        <w:rPr>
          <w:rFonts w:ascii="Calibri" w:eastAsia="Calibri" w:hAnsi="Calibri" w:cs="Calibri"/>
        </w:rPr>
        <w:t>.</w:t>
      </w:r>
    </w:p>
    <w:p w14:paraId="57E0879D" w14:textId="588D846F" w:rsidR="6BF06539" w:rsidRPr="00E04D05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 xml:space="preserve">Talent adding trypsin </w:t>
      </w:r>
      <w:proofErr w:type="gramStart"/>
      <w:r w:rsidRPr="00E04D05">
        <w:rPr>
          <w:rFonts w:ascii="Calibri" w:eastAsia="Calibri" w:hAnsi="Calibri" w:cs="Calibri"/>
        </w:rPr>
        <w:t>for</w:t>
      </w:r>
      <w:proofErr w:type="gramEnd"/>
      <w:r w:rsidRPr="00E04D05">
        <w:rPr>
          <w:rFonts w:ascii="Calibri" w:eastAsia="Calibri" w:hAnsi="Calibri" w:cs="Calibri"/>
        </w:rPr>
        <w:t xml:space="preserve"> organoid to the well.</w:t>
      </w:r>
    </w:p>
    <w:p w14:paraId="7FCEB187" w14:textId="48180B1D" w:rsidR="6BF06539" w:rsidRPr="00E04D05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pipetting the organoid culture vigorously.</w:t>
      </w:r>
    </w:p>
    <w:p w14:paraId="5F8BAC60" w14:textId="080D8495" w:rsidR="6BF06539" w:rsidRPr="00E04D05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placing the sample for incubation.</w:t>
      </w:r>
      <w:r w:rsidRPr="00E04D05">
        <w:br/>
      </w:r>
    </w:p>
    <w:p w14:paraId="551C20D6" w14:textId="1CE26602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E04D05">
        <w:rPr>
          <w:rFonts w:ascii="Calibri" w:eastAsia="Calibri" w:hAnsi="Calibri" w:cs="Calibri"/>
          <w:color w:val="7030A0"/>
          <w:lang w:val="en-GB"/>
        </w:rPr>
        <w:t xml:space="preserve">Collect the entire suspension into a low-attachment 15 </w:t>
      </w:r>
      <w:proofErr w:type="spellStart"/>
      <w:r w:rsidRPr="00E04D05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00E04D05">
        <w:rPr>
          <w:rFonts w:ascii="Calibri" w:eastAsia="Calibri" w:hAnsi="Calibri" w:cs="Calibri"/>
          <w:color w:val="7030A0"/>
          <w:lang w:val="en-GB"/>
        </w:rPr>
        <w:t xml:space="preserve"> tube </w:t>
      </w:r>
      <w:r w:rsidRPr="00E04D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E04D05">
        <w:rPr>
          <w:rFonts w:ascii="Calibri" w:eastAsia="Calibri" w:hAnsi="Calibri" w:cs="Calibri"/>
          <w:color w:val="7030A0"/>
          <w:lang w:val="en-GB"/>
        </w:rPr>
        <w:t xml:space="preserve">. Rinse the well 4 times </w:t>
      </w:r>
      <w:r w:rsidRPr="00E04D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E04D05">
        <w:rPr>
          <w:rFonts w:ascii="Calibri" w:eastAsia="Calibri" w:hAnsi="Calibri" w:cs="Calibri"/>
          <w:color w:val="7030A0"/>
          <w:lang w:val="en-GB"/>
        </w:rPr>
        <w:t>.</w:t>
      </w:r>
      <w:r w:rsidR="35B562CB" w:rsidRPr="00E04D05">
        <w:rPr>
          <w:rFonts w:ascii="Calibri" w:eastAsia="Calibri" w:hAnsi="Calibri" w:cs="Calibri"/>
          <w:color w:val="7030A0"/>
          <w:lang w:val="en-GB"/>
        </w:rPr>
        <w:t xml:space="preserve"> Centrifuge the tube at 300 </w:t>
      </w:r>
      <w:r w:rsidR="35B562CB" w:rsidRPr="00E04D05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="35B562CB" w:rsidRPr="00E04D05">
        <w:rPr>
          <w:rFonts w:ascii="Calibri" w:eastAsia="Calibri" w:hAnsi="Calibri" w:cs="Calibri"/>
          <w:color w:val="7030A0"/>
          <w:lang w:val="en-GB"/>
        </w:rPr>
        <w:t xml:space="preserve"> for 5 minutes </w:t>
      </w:r>
      <w:r w:rsidR="35B562CB" w:rsidRPr="00E04D0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5B562CB" w:rsidRPr="00E04D05">
        <w:rPr>
          <w:rFonts w:ascii="Calibri" w:eastAsia="Calibri" w:hAnsi="Calibri" w:cs="Calibri"/>
          <w:color w:val="7030A0"/>
          <w:lang w:val="en-GB"/>
        </w:rPr>
        <w:t xml:space="preserve">. Remove the supernatant </w:t>
      </w:r>
      <w:r w:rsidR="35B562CB" w:rsidRPr="00E04D05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5B562CB" w:rsidRPr="00E04D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1042A119" w:rsidRPr="01BBD30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1042A119" w:rsidRPr="01BBD305">
        <w:rPr>
          <w:rFonts w:ascii="Calibri" w:eastAsia="Calibri" w:hAnsi="Calibri" w:cs="Calibri"/>
          <w:color w:val="auto"/>
          <w:highlight w:val="yellow"/>
          <w:lang w:val="en-GB"/>
        </w:rPr>
        <w:t xml:space="preserve">Please specify whether 1mL of PBS is used to rinse </w:t>
      </w:r>
      <w:r w:rsidR="75CF58FB" w:rsidRPr="01BBD305">
        <w:rPr>
          <w:rFonts w:ascii="Calibri" w:eastAsia="Calibri" w:hAnsi="Calibri" w:cs="Calibri"/>
          <w:color w:val="auto"/>
          <w:highlight w:val="yellow"/>
          <w:lang w:val="en-GB"/>
        </w:rPr>
        <w:t>the wells in [2].</w:t>
      </w:r>
    </w:p>
    <w:p w14:paraId="6C43B1BB" w14:textId="5E0BAF17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DBBCB5B" w14:textId="7A47D67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collecting the entire suspension into a low-attachment 15 milliliter tube.</w:t>
      </w:r>
    </w:p>
    <w:p w14:paraId="2DCE37E3" w14:textId="0C35AACA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rinsing </w:t>
      </w:r>
      <w:proofErr w:type="gramStart"/>
      <w:r w:rsidRPr="01BBD305">
        <w:rPr>
          <w:rFonts w:ascii="Calibri" w:eastAsia="Calibri" w:hAnsi="Calibri" w:cs="Calibri"/>
        </w:rPr>
        <w:t>the well</w:t>
      </w:r>
      <w:proofErr w:type="gramEnd"/>
      <w:r w:rsidRPr="01BBD305">
        <w:rPr>
          <w:rFonts w:ascii="Calibri" w:eastAsia="Calibri" w:hAnsi="Calibri" w:cs="Calibri"/>
        </w:rPr>
        <w:t xml:space="preserve"> 4 times.</w:t>
      </w:r>
    </w:p>
    <w:p w14:paraId="6FA8C117" w14:textId="71A72696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low-attachment 15 milliliter tube in the centrifuge.</w:t>
      </w:r>
    </w:p>
    <w:p w14:paraId="4E6F6257" w14:textId="30FE07F9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removing the supernatant from the tube.</w:t>
      </w:r>
      <w:r>
        <w:br/>
      </w:r>
    </w:p>
    <w:p w14:paraId="3A7B6D1F" w14:textId="29774FF6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Resuspend the pellet in 2 </w:t>
      </w:r>
      <w:proofErr w:type="spellStart"/>
      <w:r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01BBD305">
        <w:rPr>
          <w:rFonts w:ascii="Calibri" w:eastAsia="Calibri" w:hAnsi="Calibri" w:cs="Calibri"/>
          <w:color w:val="7030A0"/>
          <w:lang w:val="en-GB"/>
        </w:rPr>
        <w:t xml:space="preserve"> of 90 percent </w:t>
      </w:r>
      <w:r w:rsidR="47C831D3" w:rsidRPr="01BBD305">
        <w:rPr>
          <w:rFonts w:ascii="Calibri" w:eastAsia="Calibri" w:hAnsi="Calibri" w:cs="Calibri"/>
          <w:color w:val="7030A0"/>
          <w:lang w:val="en-GB"/>
        </w:rPr>
        <w:t>FBS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and 10 percent dimethyl sulfoxide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DA1B4EF" w:rsidRPr="01BBD305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513AA7D9" w:rsidRPr="01BBD305">
        <w:rPr>
          <w:rFonts w:ascii="Calibri" w:eastAsia="Calibri" w:hAnsi="Calibri" w:cs="Calibri"/>
          <w:color w:val="7030A0"/>
          <w:lang w:val="en-GB"/>
        </w:rPr>
        <w:t xml:space="preserve"> Aliquot 0.5 </w:t>
      </w:r>
      <w:proofErr w:type="spellStart"/>
      <w:r w:rsidR="513AA7D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513AA7D9" w:rsidRPr="01BBD305">
        <w:rPr>
          <w:rFonts w:ascii="Calibri" w:eastAsia="Calibri" w:hAnsi="Calibri" w:cs="Calibri"/>
          <w:color w:val="7030A0"/>
          <w:lang w:val="en-GB"/>
        </w:rPr>
        <w:t xml:space="preserve"> into each cryovial </w:t>
      </w:r>
      <w:r w:rsidR="513AA7D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2FA616B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13AA7D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13AA7D9" w:rsidRPr="01BBD305">
        <w:rPr>
          <w:rFonts w:ascii="Calibri" w:eastAsia="Calibri" w:hAnsi="Calibri" w:cs="Calibri"/>
          <w:color w:val="7030A0"/>
          <w:lang w:val="en-GB"/>
        </w:rPr>
        <w:t>.</w:t>
      </w:r>
      <w:r w:rsidR="3DC2D765" w:rsidRPr="01BBD305">
        <w:rPr>
          <w:rFonts w:ascii="Calibri" w:eastAsia="Calibri" w:hAnsi="Calibri" w:cs="Calibri"/>
          <w:color w:val="7030A0"/>
          <w:lang w:val="en-GB"/>
        </w:rPr>
        <w:t xml:space="preserve"> Place the vials in a freezing container</w:t>
      </w:r>
      <w:r w:rsidR="7BCA30A4" w:rsidRPr="01BBD305">
        <w:rPr>
          <w:rFonts w:ascii="Calibri" w:eastAsia="Calibri" w:hAnsi="Calibri" w:cs="Calibri"/>
          <w:b/>
          <w:bCs/>
          <w:color w:val="7030A0"/>
          <w:lang w:val="en-GB"/>
        </w:rPr>
        <w:t xml:space="preserve"> [3</w:t>
      </w:r>
      <w:r w:rsidR="5B11032A" w:rsidRPr="01BBD305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BCA30A4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7B3AAD9" w:rsidRPr="01BBD305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732E3FD0" w:rsidRPr="01BBD305">
        <w:rPr>
          <w:rFonts w:ascii="Calibri" w:eastAsia="Calibri" w:hAnsi="Calibri" w:cs="Calibri"/>
          <w:color w:val="7030A0"/>
          <w:lang w:val="en-GB"/>
        </w:rPr>
        <w:t xml:space="preserve">Transfer the vials to liquid nitrogen for long-term storage </w:t>
      </w:r>
      <w:r w:rsidR="732E3FD0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B2E14B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32E3FD0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32E3FD0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550A079A" w14:textId="0F7F13B6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2F53535" w14:textId="071C2632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resuspending the pellet in 90</w:t>
      </w:r>
      <w:r w:rsidR="3F13D3D6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</w:t>
      </w:r>
      <w:r w:rsidR="7F9BC75E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 xml:space="preserve"> and 10</w:t>
      </w:r>
      <w:r w:rsidR="3F8DD5CC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dimethyl sulfoxide.</w:t>
      </w:r>
    </w:p>
    <w:p w14:paraId="37AF7EF3" w14:textId="4994AE9F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aliqu</w:t>
      </w:r>
      <w:r w:rsidRPr="01BBD305">
        <w:rPr>
          <w:rFonts w:ascii="Calibri" w:eastAsia="Calibri" w:hAnsi="Calibri" w:cs="Calibri"/>
          <w:color w:val="auto"/>
        </w:rPr>
        <w:t xml:space="preserve">oting </w:t>
      </w:r>
      <w:r w:rsidR="7354B496" w:rsidRPr="01BBD305">
        <w:rPr>
          <w:rFonts w:ascii="Calibri" w:eastAsia="Calibri" w:hAnsi="Calibri" w:cs="Calibri"/>
          <w:color w:val="auto"/>
          <w:lang w:val="en-GB"/>
        </w:rPr>
        <w:t xml:space="preserve">0.5 mL </w:t>
      </w:r>
      <w:r w:rsidRPr="01BBD305">
        <w:rPr>
          <w:rFonts w:ascii="Calibri" w:eastAsia="Calibri" w:hAnsi="Calibri" w:cs="Calibri"/>
          <w:color w:val="auto"/>
        </w:rPr>
        <w:t>sus</w:t>
      </w:r>
      <w:r w:rsidRPr="01BBD305">
        <w:rPr>
          <w:rFonts w:ascii="Calibri" w:eastAsia="Calibri" w:hAnsi="Calibri" w:cs="Calibri"/>
        </w:rPr>
        <w:t xml:space="preserve">pension into </w:t>
      </w:r>
      <w:r w:rsidR="7DEF5B23" w:rsidRPr="01BBD305">
        <w:rPr>
          <w:rFonts w:ascii="Calibri" w:eastAsia="Calibri" w:hAnsi="Calibri" w:cs="Calibri"/>
        </w:rPr>
        <w:t xml:space="preserve">each </w:t>
      </w:r>
      <w:r w:rsidRPr="01BBD305">
        <w:rPr>
          <w:rFonts w:ascii="Calibri" w:eastAsia="Calibri" w:hAnsi="Calibri" w:cs="Calibri"/>
        </w:rPr>
        <w:t>cryovial.</w:t>
      </w:r>
    </w:p>
    <w:p w14:paraId="733A1AD6" w14:textId="3EB2B84B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cryovials in the freezing container.</w:t>
      </w:r>
      <w:r w:rsidR="5458A251" w:rsidRPr="01BBD305">
        <w:rPr>
          <w:rFonts w:ascii="Calibri" w:eastAsia="Calibri" w:hAnsi="Calibri" w:cs="Calibri"/>
        </w:rPr>
        <w:t xml:space="preserve"> </w:t>
      </w:r>
      <w:r w:rsidR="5458A251" w:rsidRPr="01BBD305">
        <w:rPr>
          <w:rFonts w:ascii="Calibri" w:eastAsia="Calibri" w:hAnsi="Calibri" w:cs="Calibri"/>
          <w:b/>
          <w:bCs/>
        </w:rPr>
        <w:t>TXT: Store at −80 °C overnight</w:t>
      </w:r>
    </w:p>
    <w:p w14:paraId="45E4F86C" w14:textId="52953DE3" w:rsidR="14146530" w:rsidRDefault="14146530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transferring the cryovials to liquid nitrogen storage.</w:t>
      </w:r>
    </w:p>
    <w:p w14:paraId="604FE9CD" w14:textId="779A7C83" w:rsidR="01BBD305" w:rsidRDefault="01BBD305" w:rsidP="01BBD305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FD466B2" w14:textId="42AA6F9C" w:rsidR="739A9363" w:rsidRDefault="739A9363" w:rsidP="01BBD305">
      <w:pPr>
        <w:pStyle w:val="ListParagraph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01BBD305">
        <w:rPr>
          <w:rFonts w:ascii="Calibri" w:eastAsia="Calibri" w:hAnsi="Calibri" w:cs="Calibri"/>
          <w:b/>
          <w:bCs/>
          <w:color w:val="auto"/>
          <w:lang w:val="en-GB"/>
        </w:rPr>
        <w:t>Recovery of Cryopreserved ESCC Organoids</w:t>
      </w:r>
      <w:r>
        <w:br/>
      </w:r>
      <w:r>
        <w:br/>
      </w:r>
      <w:r w:rsidR="0AB8EEFC" w:rsidRPr="01BBD305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573540122"/>
          <w:placeholder>
            <w:docPart w:val="F61B343E60394BB88035914026D55E99"/>
          </w:placeholder>
          <w:temporary/>
          <w:showingPlcHdr/>
          <w:text/>
        </w:sdtPr>
        <w:sdtContent>
          <w:r w:rsidR="0AB8EEFC" w:rsidRPr="00E04D05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  <w:r>
        <w:br/>
      </w:r>
    </w:p>
    <w:p w14:paraId="1D475FAB" w14:textId="7AC13C55" w:rsidR="53DB4E10" w:rsidRDefault="53DB4E10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Thaw the cryovial rapidly in a 37 degrees Celsius water bath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4BDDDFB0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Transfer the contents into 5 </w:t>
      </w:r>
      <w:proofErr w:type="spellStart"/>
      <w:r w:rsidR="6BF0653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of </w:t>
      </w:r>
      <w:r w:rsidR="55ACFF59" w:rsidRPr="01BBD305">
        <w:rPr>
          <w:rFonts w:ascii="Calibri" w:eastAsia="Calibri" w:hAnsi="Calibri" w:cs="Calibri"/>
          <w:color w:val="7030A0"/>
          <w:lang w:val="en-GB"/>
        </w:rPr>
        <w:t>DMEM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and 10 percent </w:t>
      </w:r>
      <w:r w:rsidR="1E9FB34D" w:rsidRPr="01BBD305">
        <w:rPr>
          <w:rFonts w:ascii="Calibri" w:eastAsia="Calibri" w:hAnsi="Calibri" w:cs="Calibri"/>
          <w:color w:val="7030A0"/>
          <w:lang w:val="en-GB"/>
        </w:rPr>
        <w:t>FBS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in a </w:t>
      </w:r>
      <w:proofErr w:type="gramStart"/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15 </w:t>
      </w:r>
      <w:proofErr w:type="spellStart"/>
      <w:r w:rsidR="6BF06539" w:rsidRPr="01BBD305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proofErr w:type="gramEnd"/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tube 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6D50F1A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>.</w:t>
      </w:r>
      <w:r w:rsidR="5521F5A4" w:rsidRPr="01BBD305">
        <w:rPr>
          <w:rFonts w:ascii="Calibri" w:eastAsia="Calibri" w:hAnsi="Calibri" w:cs="Calibri"/>
          <w:color w:val="7030A0"/>
          <w:lang w:val="en-GB"/>
        </w:rPr>
        <w:t xml:space="preserve"> Centrifuge the tube at 300 </w:t>
      </w:r>
      <w:r w:rsidR="5521F5A4" w:rsidRPr="01BBD305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="5521F5A4" w:rsidRPr="01BBD305">
        <w:rPr>
          <w:rFonts w:ascii="Calibri" w:eastAsia="Calibri" w:hAnsi="Calibri" w:cs="Calibri"/>
          <w:color w:val="7030A0"/>
          <w:lang w:val="en-GB"/>
        </w:rPr>
        <w:t xml:space="preserve"> for 5 minutes </w:t>
      </w:r>
      <w:r w:rsidR="5521F5A4" w:rsidRPr="01BBD30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521F5A4"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4673611" w14:textId="7C6C511D" w:rsidR="0D491875" w:rsidRDefault="0D491875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thawing the cryovial in a 37 degrees Celsius water bath.</w:t>
      </w:r>
    </w:p>
    <w:p w14:paraId="6AB7B158" w14:textId="1AB876FC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lastRenderedPageBreak/>
        <w:t>Talent transferring the thawed contents into a 15</w:t>
      </w:r>
      <w:r w:rsidR="6E283D0D" w:rsidRPr="01BBD305">
        <w:rPr>
          <w:rFonts w:ascii="Calibri" w:eastAsia="Calibri" w:hAnsi="Calibri" w:cs="Calibri"/>
        </w:rPr>
        <w:t>-mL</w:t>
      </w:r>
      <w:r w:rsidRPr="01BBD305">
        <w:rPr>
          <w:rFonts w:ascii="Calibri" w:eastAsia="Calibri" w:hAnsi="Calibri" w:cs="Calibri"/>
        </w:rPr>
        <w:t xml:space="preserve"> tube containing </w:t>
      </w:r>
      <w:r w:rsidR="1EE20528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</w:t>
      </w:r>
      <w:r w:rsidR="45CB03C6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</w:t>
      </w:r>
      <w:r w:rsidR="3792AEA7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</w:p>
    <w:p w14:paraId="451309A0" w14:textId="74C67651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</w:t>
      </w:r>
      <w:proofErr w:type="gramStart"/>
      <w:r w:rsidRPr="01BBD305">
        <w:rPr>
          <w:rFonts w:ascii="Calibri" w:eastAsia="Calibri" w:hAnsi="Calibri" w:cs="Calibri"/>
        </w:rPr>
        <w:t>placing</w:t>
      </w:r>
      <w:proofErr w:type="gramEnd"/>
      <w:r w:rsidRPr="01BBD305">
        <w:rPr>
          <w:rFonts w:ascii="Calibri" w:eastAsia="Calibri" w:hAnsi="Calibri" w:cs="Calibri"/>
        </w:rPr>
        <w:t xml:space="preserve"> the </w:t>
      </w:r>
      <w:r w:rsidR="43AD200D" w:rsidRPr="01BBD305">
        <w:rPr>
          <w:rFonts w:ascii="Calibri" w:eastAsia="Calibri" w:hAnsi="Calibri" w:cs="Calibri"/>
        </w:rPr>
        <w:t>15-mL</w:t>
      </w:r>
      <w:r w:rsidRPr="01BBD305">
        <w:rPr>
          <w:rFonts w:ascii="Calibri" w:eastAsia="Calibri" w:hAnsi="Calibri" w:cs="Calibri"/>
        </w:rPr>
        <w:t xml:space="preserve"> tube in the centrifuge.</w:t>
      </w:r>
      <w:r>
        <w:br/>
      </w:r>
    </w:p>
    <w:p w14:paraId="0445A620" w14:textId="56CFDA11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Remove the supernatant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. Resuspend the pellet in 40 to 60 microliters of </w:t>
      </w:r>
      <w:r w:rsidR="3ED4D951" w:rsidRPr="01BBD305">
        <w:rPr>
          <w:rFonts w:ascii="Calibri" w:eastAsia="Calibri" w:hAnsi="Calibri" w:cs="Calibri"/>
          <w:color w:val="7030A0"/>
          <w:lang w:val="en-GB"/>
        </w:rPr>
        <w:t>DMEM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and 10 percent </w:t>
      </w:r>
      <w:r w:rsidR="3118D82D" w:rsidRPr="01BBD305">
        <w:rPr>
          <w:rFonts w:ascii="Calibri" w:eastAsia="Calibri" w:hAnsi="Calibri" w:cs="Calibri"/>
          <w:color w:val="7030A0"/>
          <w:lang w:val="en-GB"/>
        </w:rPr>
        <w:t>FBS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E8CD28D" w14:textId="2F20344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removing the supernatant from the tube.</w:t>
      </w:r>
    </w:p>
    <w:p w14:paraId="3C36CE4F" w14:textId="79A58F7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resuspending the pellet in </w:t>
      </w:r>
      <w:r w:rsidR="29149786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</w:t>
      </w:r>
      <w:r w:rsidR="3070A29A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</w:t>
      </w:r>
      <w:r w:rsidR="53312502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  <w:r>
        <w:br/>
      </w:r>
    </w:p>
    <w:p w14:paraId="0B8083D1" w14:textId="1AE010E1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Mix the suspension with ice-cold Basement Membrane Matrix at a 1 to 3 ratio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5B05778D" w:rsidRPr="01BBD305">
        <w:rPr>
          <w:rFonts w:ascii="Calibri" w:eastAsia="Calibri" w:hAnsi="Calibri" w:cs="Calibri"/>
          <w:color w:val="7030A0"/>
          <w:lang w:val="en-GB"/>
        </w:rPr>
        <w:t xml:space="preserve"> Plate the mixture onto a pre-warmed 6-well plate at 37 degrees Celsius </w:t>
      </w:r>
      <w:r w:rsidR="5B05778D"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B05778D" w:rsidRPr="01BBD305">
        <w:rPr>
          <w:rFonts w:ascii="Calibri" w:eastAsia="Calibri" w:hAnsi="Calibri" w:cs="Calibri"/>
          <w:color w:val="7030A0"/>
          <w:lang w:val="en-GB"/>
        </w:rPr>
        <w:t xml:space="preserve">. Dispense 4 to 6 domes per well </w:t>
      </w:r>
      <w:r w:rsidR="5B05778D" w:rsidRPr="01BBD30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B05778D" w:rsidRPr="01BBD305">
        <w:rPr>
          <w:rFonts w:ascii="Calibri" w:eastAsia="Calibri" w:hAnsi="Calibri" w:cs="Calibri"/>
          <w:color w:val="7030A0"/>
          <w:lang w:val="en-GB"/>
        </w:rPr>
        <w:t>.</w:t>
      </w:r>
      <w:r w:rsidR="644E39A9" w:rsidRPr="01BBD305">
        <w:rPr>
          <w:rFonts w:ascii="Calibri" w:eastAsia="Calibri" w:hAnsi="Calibri" w:cs="Calibri"/>
          <w:color w:val="7030A0"/>
          <w:lang w:val="en-GB"/>
        </w:rPr>
        <w:t xml:space="preserve"> Allow the domes to solidify for 15 minutes </w:t>
      </w:r>
      <w:r w:rsidR="644E39A9" w:rsidRPr="01BBD305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44E39A9" w:rsidRPr="01BBD305">
        <w:rPr>
          <w:rFonts w:ascii="Calibri" w:eastAsia="Calibri" w:hAnsi="Calibri" w:cs="Calibri"/>
          <w:color w:val="7030A0"/>
          <w:lang w:val="en-GB"/>
        </w:rPr>
        <w:t xml:space="preserve">. Add 3 </w:t>
      </w:r>
      <w:proofErr w:type="spellStart"/>
      <w:r w:rsidR="644E39A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44E39A9" w:rsidRPr="01BBD305">
        <w:rPr>
          <w:rFonts w:ascii="Calibri" w:eastAsia="Calibri" w:hAnsi="Calibri" w:cs="Calibri"/>
          <w:color w:val="7030A0"/>
          <w:lang w:val="en-GB"/>
        </w:rPr>
        <w:t xml:space="preserve"> of Eso_v1 medium per well </w:t>
      </w:r>
      <w:r w:rsidR="644E39A9" w:rsidRPr="01BBD305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644E39A9"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59ED60DE" w:rsidRPr="01BBD30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59ED60DE" w:rsidRPr="01BBD305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specify if a microscope is used for [3].</w:t>
      </w:r>
    </w:p>
    <w:p w14:paraId="38908AC0" w14:textId="77C56EBA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1B4A7B1" w14:textId="2D9D2A3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mixing the suspension with ice-cold Basement Membrane Matrix.</w:t>
      </w:r>
    </w:p>
    <w:p w14:paraId="44F8239A" w14:textId="2F5D6CF4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proofErr w:type="gramStart"/>
      <w:r w:rsidRPr="01BBD305">
        <w:rPr>
          <w:rFonts w:ascii="Calibri" w:eastAsia="Calibri" w:hAnsi="Calibri" w:cs="Calibri"/>
        </w:rPr>
        <w:t>Talent plating</w:t>
      </w:r>
      <w:proofErr w:type="gramEnd"/>
      <w:r w:rsidRPr="01BBD305">
        <w:rPr>
          <w:rFonts w:ascii="Calibri" w:eastAsia="Calibri" w:hAnsi="Calibri" w:cs="Calibri"/>
        </w:rPr>
        <w:t xml:space="preserve"> the mixture onto the pre-warmed 6-well plate.</w:t>
      </w:r>
    </w:p>
    <w:p w14:paraId="436AE851" w14:textId="43CAF0D7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dispensing 4 to 6 domes into the well.</w:t>
      </w:r>
    </w:p>
    <w:p w14:paraId="72B0A244" w14:textId="7FC8887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plate down for dome solidification.</w:t>
      </w:r>
    </w:p>
    <w:p w14:paraId="4A54787C" w14:textId="40ADA6F0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adding Eso_v1 medium to the well.</w:t>
      </w:r>
    </w:p>
    <w:p w14:paraId="21688854" w14:textId="173A7590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787A883" w14:textId="3B1514A9" w:rsidR="00495959" w:rsidRPr="00B07A3B" w:rsidRDefault="00495959" w:rsidP="01BBD305">
      <w:r>
        <w:br w:type="page"/>
      </w:r>
    </w:p>
    <w:p w14:paraId="12FDC79E" w14:textId="7CC8B328" w:rsidR="00495959" w:rsidRPr="00B07A3B" w:rsidRDefault="4995CAC8" w:rsidP="01BBD305">
      <w:pPr>
        <w:pStyle w:val="Heading1"/>
        <w:rPr>
          <w:rFonts w:cstheme="minorBidi"/>
        </w:rPr>
      </w:pPr>
      <w:r w:rsidRPr="01BBD305">
        <w:rPr>
          <w:rFonts w:cstheme="minorBid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E827FA" w14:textId="7B28B22A" w:rsidR="10E20861" w:rsidRDefault="10E20861" w:rsidP="01BBD305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Spheroid numbers were quantified over time for </w:t>
      </w:r>
      <w:proofErr w:type="gramStart"/>
      <w:r w:rsidRPr="01BBD305">
        <w:rPr>
          <w:rFonts w:ascii="Calibri" w:eastAsia="Calibri" w:hAnsi="Calibri" w:cs="Calibri"/>
          <w:color w:val="7030A0"/>
          <w:lang w:val="en-GB"/>
        </w:rPr>
        <w:t>early-passaged</w:t>
      </w:r>
      <w:proofErr w:type="gramEnd"/>
      <w:r w:rsidRPr="01BBD305">
        <w:rPr>
          <w:rFonts w:ascii="Calibri" w:eastAsia="Calibri" w:hAnsi="Calibri" w:cs="Calibri"/>
          <w:color w:val="7030A0"/>
          <w:lang w:val="en-GB"/>
        </w:rPr>
        <w:t xml:space="preserve"> cancer organoids seeded with 1,000 initial cancer cells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, 5,000 initial cancer cells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, or 10,000 initial cancer cells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CDB4442" w14:textId="69F6A7F3" w:rsidR="10E20861" w:rsidRDefault="10E20861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LAB MEDIA: Figure 2C. </w:t>
      </w:r>
      <w:r w:rsidRPr="01BBD305">
        <w:rPr>
          <w:rFonts w:ascii="Calibri" w:eastAsia="Calibri" w:hAnsi="Calibri" w:cs="Calibri"/>
          <w:i/>
          <w:iCs/>
          <w:color w:val="220AF7"/>
        </w:rPr>
        <w:t>Video editor: Highlight the line labelled 1000 cells.</w:t>
      </w:r>
    </w:p>
    <w:p w14:paraId="739CD804" w14:textId="6F95144A" w:rsidR="10E20861" w:rsidRDefault="10E20861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LAB MEDIA: Figure 2C.</w:t>
      </w:r>
      <w:r w:rsidRPr="01BBD305">
        <w:rPr>
          <w:rFonts w:ascii="Calibri" w:eastAsia="Calibri" w:hAnsi="Calibri" w:cs="Calibri"/>
          <w:i/>
          <w:iCs/>
          <w:color w:val="220AF7"/>
        </w:rPr>
        <w:t xml:space="preserve"> Video editor: Highlight the line labelled 5000 cells.</w:t>
      </w:r>
    </w:p>
    <w:p w14:paraId="79E088AA" w14:textId="3F2DF141" w:rsidR="10E20861" w:rsidRDefault="10E20861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LAB MEDIA: Figure 2C. </w:t>
      </w:r>
      <w:r w:rsidRPr="01BBD305">
        <w:rPr>
          <w:rFonts w:ascii="Calibri" w:eastAsia="Calibri" w:hAnsi="Calibri" w:cs="Calibri"/>
          <w:i/>
          <w:iCs/>
          <w:color w:val="220AF7"/>
        </w:rPr>
        <w:t>Video editor: Highlight the line labelled 10000 cells</w:t>
      </w:r>
    </w:p>
    <w:p w14:paraId="779D4907" w14:textId="55447AD0" w:rsidR="67C3190A" w:rsidRDefault="67C3190A" w:rsidP="01BBD305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eastAsiaTheme="minorEastAsia" w:cstheme="minorBidi"/>
          <w:color w:val="7030A0"/>
          <w:lang w:val="en-GB"/>
        </w:rPr>
      </w:pPr>
      <w:r w:rsidRPr="01BBD305">
        <w:rPr>
          <w:rFonts w:eastAsiaTheme="minorEastAsia" w:cstheme="minorBidi"/>
          <w:color w:val="7030A0"/>
          <w:lang w:val="en-GB"/>
        </w:rPr>
        <w:t xml:space="preserve">Most cancer organoids maintained a well-defined spherical morphology during growth </w:t>
      </w:r>
      <w:r w:rsidRPr="01BBD305">
        <w:rPr>
          <w:rFonts w:eastAsiaTheme="minorEastAsia" w:cstheme="minorBidi"/>
          <w:b/>
          <w:bCs/>
          <w:color w:val="7030A0"/>
          <w:lang w:val="en-GB"/>
        </w:rPr>
        <w:t>[1]</w:t>
      </w:r>
      <w:r w:rsidRPr="01BBD305">
        <w:rPr>
          <w:rFonts w:eastAsiaTheme="minorEastAsia" w:cstheme="minorBidi"/>
          <w:color w:val="7030A0"/>
          <w:lang w:val="en-GB"/>
        </w:rPr>
        <w:t>.</w:t>
      </w:r>
      <w:r>
        <w:br/>
      </w:r>
    </w:p>
    <w:p w14:paraId="67F016EE" w14:textId="63A778AF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2D. 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Video editor: Zoom in on the single round structure in the </w:t>
      </w:r>
      <w:proofErr w:type="spellStart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>center</w:t>
      </w:r>
      <w:proofErr w:type="spellEnd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of the image</w:t>
      </w:r>
      <w:r>
        <w:br/>
      </w:r>
    </w:p>
    <w:p w14:paraId="661AA786" w14:textId="3E45DA54" w:rsidR="67C3190A" w:rsidRDefault="67C3190A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After recovery from cryopreserved tubes, numerous small cell aggregates were observed at day 0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, and many spheroids grew after 2 days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09F7D31" w14:textId="685AC519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2E. 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Video editor: Show the panel </w:t>
      </w:r>
      <w:proofErr w:type="spellStart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>labeled</w:t>
      </w:r>
      <w:proofErr w:type="spellEnd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“Day 0” and </w:t>
      </w:r>
      <w:r w:rsidR="2C74ED97" w:rsidRPr="01BBD305">
        <w:rPr>
          <w:rFonts w:ascii="Calibri" w:eastAsia="Calibri" w:hAnsi="Calibri" w:cs="Calibri"/>
          <w:i/>
          <w:iCs/>
          <w:color w:val="280AF0"/>
          <w:lang w:val="en-GB"/>
        </w:rPr>
        <w:t>emphasize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the many </w:t>
      </w:r>
      <w:r w:rsidR="193D2054" w:rsidRPr="01BBD305">
        <w:rPr>
          <w:rFonts w:ascii="Calibri" w:eastAsia="Calibri" w:hAnsi="Calibri" w:cs="Calibri"/>
          <w:i/>
          <w:iCs/>
          <w:color w:val="280AF0"/>
          <w:lang w:val="en-GB"/>
        </w:rPr>
        <w:t>small, scattered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</w:t>
      </w:r>
      <w:r w:rsidR="27DFDDCD" w:rsidRPr="01BBD305">
        <w:rPr>
          <w:rFonts w:ascii="Calibri" w:eastAsia="Calibri" w:hAnsi="Calibri" w:cs="Calibri"/>
          <w:i/>
          <w:iCs/>
          <w:color w:val="280AF0"/>
          <w:lang w:val="en-GB"/>
        </w:rPr>
        <w:t>circles</w:t>
      </w:r>
    </w:p>
    <w:p w14:paraId="2E0192C3" w14:textId="0F8D81AD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2E. 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Video editor: Show the panel </w:t>
      </w:r>
      <w:proofErr w:type="spellStart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>labeled</w:t>
      </w:r>
      <w:proofErr w:type="spellEnd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“Day 2” and point to the larger round spheroids</w:t>
      </w:r>
      <w:r>
        <w:br/>
      </w:r>
    </w:p>
    <w:p w14:paraId="79976439" w14:textId="5B9688E5" w:rsidR="67C3190A" w:rsidRDefault="67C3190A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Prolonged passaging beyond passage 15 resulted in the emergence of morphologically irregular organoids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B4A1E98" w14:textId="305496F9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2F. </w:t>
      </w:r>
      <w:r w:rsidRPr="00E04D05">
        <w:rPr>
          <w:rFonts w:ascii="Calibri" w:eastAsia="Calibri" w:hAnsi="Calibri" w:cs="Calibri"/>
          <w:i/>
          <w:iCs/>
          <w:color w:val="0000FF"/>
          <w:lang w:val="en-GB"/>
        </w:rPr>
        <w:t>Video editor: Point to the organoids marked by arrows showing irregular shapes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3"/>
      <w:footerReference w:type="even" r:id="rId24"/>
      <w:footerReference w:type="default" r:id="rId25"/>
      <w:pgSz w:w="12240" w:h="15840" w:code="1"/>
      <w:pgMar w:top="1800" w:right="180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2C201" w14:textId="77777777" w:rsidR="001078B4" w:rsidRDefault="001078B4">
      <w:r>
        <w:separator/>
      </w:r>
    </w:p>
    <w:p w14:paraId="57E980DF" w14:textId="77777777" w:rsidR="001078B4" w:rsidRDefault="001078B4"/>
  </w:endnote>
  <w:endnote w:type="continuationSeparator" w:id="0">
    <w:p w14:paraId="42A4B3F9" w14:textId="77777777" w:rsidR="001078B4" w:rsidRDefault="001078B4">
      <w:r>
        <w:continuationSeparator/>
      </w:r>
    </w:p>
    <w:p w14:paraId="439920A9" w14:textId="77777777" w:rsidR="001078B4" w:rsidRDefault="00107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D340F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04D0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0FE71" w14:textId="77777777" w:rsidR="001078B4" w:rsidRDefault="001078B4">
      <w:r>
        <w:separator/>
      </w:r>
    </w:p>
    <w:p w14:paraId="703E28F6" w14:textId="77777777" w:rsidR="001078B4" w:rsidRDefault="001078B4"/>
  </w:footnote>
  <w:footnote w:type="continuationSeparator" w:id="0">
    <w:p w14:paraId="3F6083FE" w14:textId="77777777" w:rsidR="001078B4" w:rsidRDefault="001078B4">
      <w:r>
        <w:continuationSeparator/>
      </w:r>
    </w:p>
    <w:p w14:paraId="74B46C5B" w14:textId="77777777" w:rsidR="001078B4" w:rsidRDefault="001078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1AA7FF2"/>
    <w:multiLevelType w:val="multilevel"/>
    <w:tmpl w:val="095EA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076393">
    <w:abstractNumId w:val="14"/>
  </w:num>
  <w:num w:numId="2" w16cid:durableId="1124957020">
    <w:abstractNumId w:val="34"/>
  </w:num>
  <w:num w:numId="3" w16cid:durableId="599022016">
    <w:abstractNumId w:val="36"/>
  </w:num>
  <w:num w:numId="4" w16cid:durableId="157157113">
    <w:abstractNumId w:val="35"/>
  </w:num>
  <w:num w:numId="5" w16cid:durableId="94518384">
    <w:abstractNumId w:val="28"/>
  </w:num>
  <w:num w:numId="6" w16cid:durableId="209999702">
    <w:abstractNumId w:val="13"/>
  </w:num>
  <w:num w:numId="7" w16cid:durableId="1459685572">
    <w:abstractNumId w:val="31"/>
  </w:num>
  <w:num w:numId="8" w16cid:durableId="228031132">
    <w:abstractNumId w:val="38"/>
  </w:num>
  <w:num w:numId="9" w16cid:durableId="1597859644">
    <w:abstractNumId w:val="11"/>
  </w:num>
  <w:num w:numId="10" w16cid:durableId="784496459">
    <w:abstractNumId w:val="17"/>
  </w:num>
  <w:num w:numId="11" w16cid:durableId="1702588870">
    <w:abstractNumId w:val="25"/>
  </w:num>
  <w:num w:numId="12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3"/>
  </w:num>
  <w:num w:numId="19" w16cid:durableId="1599216356">
    <w:abstractNumId w:val="29"/>
  </w:num>
  <w:num w:numId="20" w16cid:durableId="1729379947">
    <w:abstractNumId w:val="27"/>
  </w:num>
  <w:num w:numId="21" w16cid:durableId="18824919">
    <w:abstractNumId w:val="20"/>
  </w:num>
  <w:num w:numId="22" w16cid:durableId="1170372592">
    <w:abstractNumId w:val="19"/>
  </w:num>
  <w:num w:numId="23" w16cid:durableId="1461454741">
    <w:abstractNumId w:val="10"/>
  </w:num>
  <w:num w:numId="24" w16cid:durableId="1354306633">
    <w:abstractNumId w:val="16"/>
  </w:num>
  <w:num w:numId="25" w16cid:durableId="279800298">
    <w:abstractNumId w:val="32"/>
  </w:num>
  <w:num w:numId="26" w16cid:durableId="305820415">
    <w:abstractNumId w:val="12"/>
  </w:num>
  <w:num w:numId="27" w16cid:durableId="1024021112">
    <w:abstractNumId w:val="26"/>
  </w:num>
  <w:num w:numId="28" w16cid:durableId="848561004">
    <w:abstractNumId w:val="22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5"/>
  </w:num>
  <w:num w:numId="40" w16cid:durableId="172493793">
    <w:abstractNumId w:val="37"/>
  </w:num>
  <w:num w:numId="41" w16cid:durableId="1162430656">
    <w:abstractNumId w:val="21"/>
  </w:num>
  <w:num w:numId="42" w16cid:durableId="857502586">
    <w:abstractNumId w:val="23"/>
  </w:num>
  <w:num w:numId="43" w16cid:durableId="829755101">
    <w:abstractNumId w:val="30"/>
  </w:num>
  <w:num w:numId="44" w16cid:durableId="77024263">
    <w:abstractNumId w:val="18"/>
  </w:num>
  <w:num w:numId="45" w16cid:durableId="1024093089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8B4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D2B2"/>
    <w:rsid w:val="00472752"/>
    <w:rsid w:val="0047306D"/>
    <w:rsid w:val="00473C27"/>
    <w:rsid w:val="00473E1C"/>
    <w:rsid w:val="0048283A"/>
    <w:rsid w:val="00482D4C"/>
    <w:rsid w:val="00483E1B"/>
    <w:rsid w:val="00487B27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E14B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D05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8A00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B0D0D8"/>
    <w:rsid w:val="01BBD305"/>
    <w:rsid w:val="01C64807"/>
    <w:rsid w:val="01D62E96"/>
    <w:rsid w:val="02F29552"/>
    <w:rsid w:val="03163275"/>
    <w:rsid w:val="03A248FC"/>
    <w:rsid w:val="0434DECF"/>
    <w:rsid w:val="0495565E"/>
    <w:rsid w:val="054BBD69"/>
    <w:rsid w:val="0663614D"/>
    <w:rsid w:val="067F9430"/>
    <w:rsid w:val="069B9C2E"/>
    <w:rsid w:val="0752FCBD"/>
    <w:rsid w:val="077AB505"/>
    <w:rsid w:val="08A6CD41"/>
    <w:rsid w:val="08CDE3AA"/>
    <w:rsid w:val="08DBABE1"/>
    <w:rsid w:val="0922A18A"/>
    <w:rsid w:val="092725DB"/>
    <w:rsid w:val="09742751"/>
    <w:rsid w:val="0989A1F1"/>
    <w:rsid w:val="09FC4E85"/>
    <w:rsid w:val="0AB30282"/>
    <w:rsid w:val="0AB8EEFC"/>
    <w:rsid w:val="0B411B07"/>
    <w:rsid w:val="0B7F9AE4"/>
    <w:rsid w:val="0B86250A"/>
    <w:rsid w:val="0D491875"/>
    <w:rsid w:val="0DC07EB9"/>
    <w:rsid w:val="0E2AF619"/>
    <w:rsid w:val="0E9E206C"/>
    <w:rsid w:val="0EE564BC"/>
    <w:rsid w:val="0F599E06"/>
    <w:rsid w:val="0FA9B1EC"/>
    <w:rsid w:val="1042A119"/>
    <w:rsid w:val="10622773"/>
    <w:rsid w:val="10E20861"/>
    <w:rsid w:val="1108BE31"/>
    <w:rsid w:val="11A162D4"/>
    <w:rsid w:val="11D83C98"/>
    <w:rsid w:val="123AA33B"/>
    <w:rsid w:val="129AE47A"/>
    <w:rsid w:val="13098705"/>
    <w:rsid w:val="1341207D"/>
    <w:rsid w:val="1370F09A"/>
    <w:rsid w:val="14146530"/>
    <w:rsid w:val="1467F52B"/>
    <w:rsid w:val="160BF9A5"/>
    <w:rsid w:val="167700B2"/>
    <w:rsid w:val="16A01F4D"/>
    <w:rsid w:val="16D50F1A"/>
    <w:rsid w:val="17297002"/>
    <w:rsid w:val="174452BE"/>
    <w:rsid w:val="17A98F2A"/>
    <w:rsid w:val="18372F3B"/>
    <w:rsid w:val="187DD2A3"/>
    <w:rsid w:val="18E6BD7B"/>
    <w:rsid w:val="18EFFF99"/>
    <w:rsid w:val="193D2054"/>
    <w:rsid w:val="193E3CAE"/>
    <w:rsid w:val="1991B3D5"/>
    <w:rsid w:val="1A5EA16C"/>
    <w:rsid w:val="1A989A94"/>
    <w:rsid w:val="1C5A2AFC"/>
    <w:rsid w:val="1CDCB813"/>
    <w:rsid w:val="1D799CD5"/>
    <w:rsid w:val="1DE611D4"/>
    <w:rsid w:val="1DE984FF"/>
    <w:rsid w:val="1E2FB76D"/>
    <w:rsid w:val="1E9FB34D"/>
    <w:rsid w:val="1ED384FC"/>
    <w:rsid w:val="1EE20528"/>
    <w:rsid w:val="1F379058"/>
    <w:rsid w:val="1F86333E"/>
    <w:rsid w:val="1FA3CDAF"/>
    <w:rsid w:val="1FB12651"/>
    <w:rsid w:val="210BB53B"/>
    <w:rsid w:val="2168C716"/>
    <w:rsid w:val="217C8A02"/>
    <w:rsid w:val="21C5CFAC"/>
    <w:rsid w:val="21E07F44"/>
    <w:rsid w:val="23144932"/>
    <w:rsid w:val="2324AE4C"/>
    <w:rsid w:val="2377C036"/>
    <w:rsid w:val="23A80726"/>
    <w:rsid w:val="2423075D"/>
    <w:rsid w:val="2601966B"/>
    <w:rsid w:val="265D0ECE"/>
    <w:rsid w:val="26CD1691"/>
    <w:rsid w:val="26F8644E"/>
    <w:rsid w:val="271C9DAC"/>
    <w:rsid w:val="2773B8B5"/>
    <w:rsid w:val="27A0526F"/>
    <w:rsid w:val="27DFDDCD"/>
    <w:rsid w:val="27FD4F10"/>
    <w:rsid w:val="28257D11"/>
    <w:rsid w:val="28F3C342"/>
    <w:rsid w:val="29149786"/>
    <w:rsid w:val="293C2520"/>
    <w:rsid w:val="2945167A"/>
    <w:rsid w:val="2954D2B1"/>
    <w:rsid w:val="29E0670F"/>
    <w:rsid w:val="29EA4953"/>
    <w:rsid w:val="2A7105B1"/>
    <w:rsid w:val="2AE85149"/>
    <w:rsid w:val="2BF4262D"/>
    <w:rsid w:val="2C46D1AF"/>
    <w:rsid w:val="2C74ED97"/>
    <w:rsid w:val="2C9E5E17"/>
    <w:rsid w:val="2D4CC0E7"/>
    <w:rsid w:val="2D754D1E"/>
    <w:rsid w:val="2DA23F2C"/>
    <w:rsid w:val="2DAE107A"/>
    <w:rsid w:val="2DC6BED3"/>
    <w:rsid w:val="2DD6A2C6"/>
    <w:rsid w:val="2EB6CCED"/>
    <w:rsid w:val="2F82A697"/>
    <w:rsid w:val="2FA57E3B"/>
    <w:rsid w:val="2FFA9CA6"/>
    <w:rsid w:val="3070A29A"/>
    <w:rsid w:val="3118D82D"/>
    <w:rsid w:val="31DBFEB1"/>
    <w:rsid w:val="326C5643"/>
    <w:rsid w:val="32C5DA29"/>
    <w:rsid w:val="332A6DFA"/>
    <w:rsid w:val="339678F0"/>
    <w:rsid w:val="339E1A5F"/>
    <w:rsid w:val="339F74EF"/>
    <w:rsid w:val="341F1174"/>
    <w:rsid w:val="34546595"/>
    <w:rsid w:val="3491EDB3"/>
    <w:rsid w:val="353F5D6F"/>
    <w:rsid w:val="35B562CB"/>
    <w:rsid w:val="36795B91"/>
    <w:rsid w:val="36D8C396"/>
    <w:rsid w:val="36DC9E79"/>
    <w:rsid w:val="36F99915"/>
    <w:rsid w:val="3722A073"/>
    <w:rsid w:val="3792AEA7"/>
    <w:rsid w:val="37B915C4"/>
    <w:rsid w:val="37F09984"/>
    <w:rsid w:val="38009EF0"/>
    <w:rsid w:val="38AFDD08"/>
    <w:rsid w:val="38B5060F"/>
    <w:rsid w:val="38FD0783"/>
    <w:rsid w:val="3902C81C"/>
    <w:rsid w:val="392376BA"/>
    <w:rsid w:val="3A0913D5"/>
    <w:rsid w:val="3AC9B090"/>
    <w:rsid w:val="3ADA8D97"/>
    <w:rsid w:val="3AEDB068"/>
    <w:rsid w:val="3B94AF29"/>
    <w:rsid w:val="3C743B0F"/>
    <w:rsid w:val="3C9B6667"/>
    <w:rsid w:val="3D4483E5"/>
    <w:rsid w:val="3DC2D765"/>
    <w:rsid w:val="3ED4D951"/>
    <w:rsid w:val="3F13D3D6"/>
    <w:rsid w:val="3F8DD5CC"/>
    <w:rsid w:val="3FC76E40"/>
    <w:rsid w:val="3FD5BEE9"/>
    <w:rsid w:val="4071EB8D"/>
    <w:rsid w:val="40F7EED2"/>
    <w:rsid w:val="41466A3A"/>
    <w:rsid w:val="41593DED"/>
    <w:rsid w:val="41880CA1"/>
    <w:rsid w:val="42151FFA"/>
    <w:rsid w:val="42FA616B"/>
    <w:rsid w:val="43AD200D"/>
    <w:rsid w:val="44030CBD"/>
    <w:rsid w:val="441038FE"/>
    <w:rsid w:val="450B7C43"/>
    <w:rsid w:val="451E1990"/>
    <w:rsid w:val="45CB03C6"/>
    <w:rsid w:val="468D61FD"/>
    <w:rsid w:val="4694CD44"/>
    <w:rsid w:val="4792CD76"/>
    <w:rsid w:val="47C831D3"/>
    <w:rsid w:val="48B83DE2"/>
    <w:rsid w:val="4916B6BC"/>
    <w:rsid w:val="491EA779"/>
    <w:rsid w:val="494EE7DC"/>
    <w:rsid w:val="4974661B"/>
    <w:rsid w:val="4995CAC8"/>
    <w:rsid w:val="4AB2736B"/>
    <w:rsid w:val="4BDDDFB0"/>
    <w:rsid w:val="4C9FEC58"/>
    <w:rsid w:val="4CE1CB5B"/>
    <w:rsid w:val="4D3F0892"/>
    <w:rsid w:val="4DA1B4EF"/>
    <w:rsid w:val="4DC40C91"/>
    <w:rsid w:val="4E334BF8"/>
    <w:rsid w:val="4EC81177"/>
    <w:rsid w:val="4F267FBE"/>
    <w:rsid w:val="4F45288E"/>
    <w:rsid w:val="4F76F509"/>
    <w:rsid w:val="512B26F0"/>
    <w:rsid w:val="513AA7D9"/>
    <w:rsid w:val="5208911B"/>
    <w:rsid w:val="5221FFB4"/>
    <w:rsid w:val="5241D7F6"/>
    <w:rsid w:val="526735EB"/>
    <w:rsid w:val="52AA703D"/>
    <w:rsid w:val="53312502"/>
    <w:rsid w:val="53681715"/>
    <w:rsid w:val="536B559E"/>
    <w:rsid w:val="53C9D2F5"/>
    <w:rsid w:val="53DB4E10"/>
    <w:rsid w:val="5413A4A8"/>
    <w:rsid w:val="5458A251"/>
    <w:rsid w:val="545FAB47"/>
    <w:rsid w:val="5501AF42"/>
    <w:rsid w:val="55114F30"/>
    <w:rsid w:val="5521F5A4"/>
    <w:rsid w:val="552835BF"/>
    <w:rsid w:val="553792D4"/>
    <w:rsid w:val="55ACFF59"/>
    <w:rsid w:val="55CC63A7"/>
    <w:rsid w:val="575A9990"/>
    <w:rsid w:val="576E2736"/>
    <w:rsid w:val="5799A8D0"/>
    <w:rsid w:val="58E180F7"/>
    <w:rsid w:val="5957CE8C"/>
    <w:rsid w:val="59ED60DE"/>
    <w:rsid w:val="59FF49C8"/>
    <w:rsid w:val="5A6B9D85"/>
    <w:rsid w:val="5AC7AE6C"/>
    <w:rsid w:val="5B05778D"/>
    <w:rsid w:val="5B11032A"/>
    <w:rsid w:val="5B2E7D23"/>
    <w:rsid w:val="5C663539"/>
    <w:rsid w:val="5D2D4A1A"/>
    <w:rsid w:val="5D6CBAAD"/>
    <w:rsid w:val="5DB4E248"/>
    <w:rsid w:val="5E35ADA2"/>
    <w:rsid w:val="5E757035"/>
    <w:rsid w:val="5EA5B17D"/>
    <w:rsid w:val="5F49A915"/>
    <w:rsid w:val="5FAB049C"/>
    <w:rsid w:val="5FFEFFD5"/>
    <w:rsid w:val="600A1366"/>
    <w:rsid w:val="621C447F"/>
    <w:rsid w:val="62BC9EF8"/>
    <w:rsid w:val="63F1BA08"/>
    <w:rsid w:val="640B3C84"/>
    <w:rsid w:val="644E39A9"/>
    <w:rsid w:val="645B5977"/>
    <w:rsid w:val="64648F64"/>
    <w:rsid w:val="64AB25DC"/>
    <w:rsid w:val="64E03091"/>
    <w:rsid w:val="67440ED5"/>
    <w:rsid w:val="67C3190A"/>
    <w:rsid w:val="684AAA81"/>
    <w:rsid w:val="6972CC52"/>
    <w:rsid w:val="697DA30D"/>
    <w:rsid w:val="69800F64"/>
    <w:rsid w:val="6A36EF1E"/>
    <w:rsid w:val="6A80086D"/>
    <w:rsid w:val="6AA5B84E"/>
    <w:rsid w:val="6B73C138"/>
    <w:rsid w:val="6BF06539"/>
    <w:rsid w:val="6BFBE69D"/>
    <w:rsid w:val="6C34CC99"/>
    <w:rsid w:val="6D1B3039"/>
    <w:rsid w:val="6D257441"/>
    <w:rsid w:val="6D299CEF"/>
    <w:rsid w:val="6DA7AAC5"/>
    <w:rsid w:val="6DF86E1F"/>
    <w:rsid w:val="6E283D0D"/>
    <w:rsid w:val="6F0EF648"/>
    <w:rsid w:val="6F546963"/>
    <w:rsid w:val="6FCBE6AE"/>
    <w:rsid w:val="6FE75885"/>
    <w:rsid w:val="701DB6B3"/>
    <w:rsid w:val="706B2764"/>
    <w:rsid w:val="70ACBAE7"/>
    <w:rsid w:val="70B23638"/>
    <w:rsid w:val="70F240AF"/>
    <w:rsid w:val="71080EF3"/>
    <w:rsid w:val="732E3FD0"/>
    <w:rsid w:val="7354B496"/>
    <w:rsid w:val="73624E8E"/>
    <w:rsid w:val="739A9363"/>
    <w:rsid w:val="741619C1"/>
    <w:rsid w:val="75CF58FB"/>
    <w:rsid w:val="75F4A2C3"/>
    <w:rsid w:val="762C6CF8"/>
    <w:rsid w:val="762EACA7"/>
    <w:rsid w:val="766A2C43"/>
    <w:rsid w:val="7700773E"/>
    <w:rsid w:val="7703BDD4"/>
    <w:rsid w:val="777CA79E"/>
    <w:rsid w:val="77B3AAD9"/>
    <w:rsid w:val="78275BE8"/>
    <w:rsid w:val="78924571"/>
    <w:rsid w:val="78D3D502"/>
    <w:rsid w:val="7931AA97"/>
    <w:rsid w:val="7943FA88"/>
    <w:rsid w:val="7995EE2A"/>
    <w:rsid w:val="79AD38A8"/>
    <w:rsid w:val="79EAC8DF"/>
    <w:rsid w:val="7AB2E28B"/>
    <w:rsid w:val="7AB44060"/>
    <w:rsid w:val="7B3ABD0A"/>
    <w:rsid w:val="7BCA30A4"/>
    <w:rsid w:val="7BD0C59A"/>
    <w:rsid w:val="7C040DFF"/>
    <w:rsid w:val="7C59B80B"/>
    <w:rsid w:val="7CF89116"/>
    <w:rsid w:val="7D0C924D"/>
    <w:rsid w:val="7D1B14FA"/>
    <w:rsid w:val="7DEF5B23"/>
    <w:rsid w:val="7EA3F297"/>
    <w:rsid w:val="7F63DFB8"/>
    <w:rsid w:val="7F9BC75E"/>
    <w:rsid w:val="7FEE8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1BBD30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kobayashi.sn@juntendo.ac.jp" TargetMode="External"/><Relationship Id="rId13" Type="http://schemas.openxmlformats.org/officeDocument/2006/relationships/hyperlink" Target="mailto:m.nomura.mx@juntendo.ac.jp" TargetMode="External"/><Relationship Id="rId18" Type="http://schemas.openxmlformats.org/officeDocument/2006/relationships/hyperlink" Target="mailto:s.mine.gv@juntendo.ac.jp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obsproject.com/" TargetMode="External"/><Relationship Id="rId7" Type="http://schemas.openxmlformats.org/officeDocument/2006/relationships/hyperlink" Target="https://review.jove.com/files_upload.php?src=21212188" TargetMode="External"/><Relationship Id="rId12" Type="http://schemas.openxmlformats.org/officeDocument/2006/relationships/hyperlink" Target="mailto:k.yamashita.yu@juntendo.ac.jp" TargetMode="External"/><Relationship Id="rId17" Type="http://schemas.openxmlformats.org/officeDocument/2006/relationships/hyperlink" Target="mailto:p.zhang.sp@juntendo.ac.jp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oriori@juntendo.ac.jp" TargetMode="External"/><Relationship Id="rId20" Type="http://schemas.openxmlformats.org/officeDocument/2006/relationships/hyperlink" Target="mailto:t2fukunaga@juntendo.ac.j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shy@juntendo.ac.jp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mnasu@juntendo.ac.jp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mailto:aorimo@juntendo.ac.jp" TargetMode="External"/><Relationship Id="rId19" Type="http://schemas.openxmlformats.org/officeDocument/2006/relationships/hyperlink" Target="mailto:t.kobayashi.sn@juntendo.ac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orimo@juntendo.ac.jp" TargetMode="External"/><Relationship Id="rId14" Type="http://schemas.openxmlformats.org/officeDocument/2006/relationships/hyperlink" Target="mailto:masa@juntendo.ac.jp" TargetMode="External"/><Relationship Id="rId22" Type="http://schemas.openxmlformats.org/officeDocument/2006/relationships/hyperlink" Target="https://review.jove.com/v/5848/screen-capture-instructions-for-authors?status=a7854k" TargetMode="External"/><Relationship Id="rId27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D4CAF2C01864983A0F24C51F04D1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086DB-4829-4428-B44F-FF585E1A7DD6}"/>
      </w:docPartPr>
      <w:docPartBody>
        <w:p w:rsidR="00000000" w:rsidRDefault="00000000">
          <w:r w:rsidRPr="01BBD305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F61B343E60394BB88035914026D55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315ED-4F63-481F-A282-4653CD556EF6}"/>
      </w:docPartPr>
      <w:docPartBody>
        <w:p w:rsidR="00000000" w:rsidRDefault="00000000">
          <w:r w:rsidRPr="01BBD305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0775B"/>
    <w:rsid w:val="004232DB"/>
    <w:rsid w:val="0045037E"/>
    <w:rsid w:val="004768C3"/>
    <w:rsid w:val="00487B27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2495</Words>
  <Characters>13698</Characters>
  <Application>Microsoft Office Word</Application>
  <DocSecurity>0</DocSecurity>
  <Lines>360</Lines>
  <Paragraphs>188</Paragraphs>
  <ScaleCrop>false</ScaleCrop>
  <Company>UC Irvine</Company>
  <LinksUpToDate>false</LinksUpToDate>
  <CharactersWithSpaces>16005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62</cp:revision>
  <dcterms:created xsi:type="dcterms:W3CDTF">2026-03-19T06:46:00Z</dcterms:created>
  <dcterms:modified xsi:type="dcterms:W3CDTF">2026-03-31T03:08:00Z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