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67A6ACD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69511</w:t>
      </w:r>
    </w:p>
    <w:p w14:paraId="215FEEB3" w14:textId="77777777" w:rsidR="00A20053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Poornima G</w:t>
      </w:r>
    </w:p>
    <w:p w14:paraId="785513A7" w14:textId="4C878753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D22465">
          <w:rPr>
            <w:rStyle w:val="Hyperlink"/>
            <w:rFonts w:eastAsia="Times New Roman" w:cstheme="minorHAnsi"/>
            <w:b/>
          </w:rPr>
          <w:t>https://review.jove.com/account/file-uploader?src=21200903</w:t>
        </w:r>
      </w:hyperlink>
      <w:r>
        <w:rPr>
          <w:rFonts w:eastAsia="Times New Roman" w:cstheme="minorHAnsi"/>
          <w:b/>
        </w:rPr>
        <w:t xml:space="preserve"> </w:t>
      </w:r>
    </w:p>
    <w:p w14:paraId="72DFEA92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</w:p>
    <w:p w14:paraId="1336DB74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D830F5">
        <w:rPr>
          <w:rStyle w:val="ArticleTitle"/>
          <w:rFonts w:cstheme="minorHAnsi"/>
        </w:rPr>
        <w:t>A Modular Workflow for Quantitative, Structural and Functional Analysis of Leptospira Biofilms</w:t>
      </w:r>
    </w:p>
    <w:p w14:paraId="3A8DA0B9" w14:textId="77777777" w:rsidR="00A20053" w:rsidRDefault="00A20053" w:rsidP="00A20053">
      <w:pPr>
        <w:outlineLvl w:val="0"/>
        <w:rPr>
          <w:rFonts w:eastAsia="Times New Roman" w:cstheme="minorHAnsi"/>
          <w:b/>
        </w:rPr>
      </w:pPr>
    </w:p>
    <w:p w14:paraId="665B99CB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</w:p>
    <w:p w14:paraId="6327F09D" w14:textId="77777777" w:rsidR="00A20053" w:rsidRDefault="00A20053" w:rsidP="00A20053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469825" w14:textId="77777777" w:rsidR="00A20053" w:rsidRPr="00D830F5" w:rsidRDefault="00A20053" w:rsidP="00A20053">
      <w:pPr>
        <w:outlineLvl w:val="0"/>
        <w:rPr>
          <w:bCs/>
          <w:sz w:val="28"/>
          <w:szCs w:val="26"/>
        </w:rPr>
      </w:pPr>
      <w:r w:rsidRPr="00D830F5">
        <w:rPr>
          <w:b/>
          <w:sz w:val="28"/>
          <w:szCs w:val="26"/>
        </w:rPr>
        <w:t>Grégoire Davignon</w:t>
      </w:r>
      <w:r w:rsidRPr="00D830F5">
        <w:rPr>
          <w:bCs/>
          <w:sz w:val="28"/>
          <w:szCs w:val="26"/>
        </w:rPr>
        <w:t>,</w:t>
      </w:r>
      <w:r>
        <w:rPr>
          <w:bCs/>
          <w:sz w:val="28"/>
          <w:szCs w:val="26"/>
        </w:rPr>
        <w:t xml:space="preserve"> </w:t>
      </w:r>
      <w:r w:rsidRPr="00D830F5">
        <w:rPr>
          <w:b/>
          <w:sz w:val="28"/>
          <w:szCs w:val="26"/>
        </w:rPr>
        <w:t>Roman Thibeaux</w:t>
      </w:r>
    </w:p>
    <w:p w14:paraId="45478681" w14:textId="77777777" w:rsidR="00A20053" w:rsidRDefault="00A20053" w:rsidP="00A20053">
      <w:pPr>
        <w:outlineLvl w:val="0"/>
        <w:rPr>
          <w:sz w:val="28"/>
          <w:szCs w:val="26"/>
        </w:rPr>
      </w:pPr>
    </w:p>
    <w:p w14:paraId="63FFCC24" w14:textId="77777777" w:rsidR="00A20053" w:rsidRPr="00D830F5" w:rsidRDefault="00A20053" w:rsidP="00A20053">
      <w:pPr>
        <w:outlineLvl w:val="0"/>
        <w:rPr>
          <w:rFonts w:eastAsia="Times New Roman" w:cstheme="minorHAnsi"/>
          <w:b/>
          <w:sz w:val="32"/>
          <w:szCs w:val="32"/>
        </w:rPr>
      </w:pPr>
      <w:proofErr w:type="spellStart"/>
      <w:r w:rsidRPr="00D830F5">
        <w:rPr>
          <w:sz w:val="28"/>
          <w:szCs w:val="26"/>
        </w:rPr>
        <w:t>Institut</w:t>
      </w:r>
      <w:proofErr w:type="spellEnd"/>
      <w:r w:rsidRPr="00D830F5">
        <w:rPr>
          <w:sz w:val="28"/>
          <w:szCs w:val="26"/>
        </w:rPr>
        <w:t xml:space="preserve"> Pasteur in New Caledonia, </w:t>
      </w:r>
      <w:proofErr w:type="spellStart"/>
      <w:r w:rsidRPr="00D830F5">
        <w:rPr>
          <w:sz w:val="28"/>
          <w:szCs w:val="26"/>
        </w:rPr>
        <w:t>Institut</w:t>
      </w:r>
      <w:proofErr w:type="spellEnd"/>
      <w:r w:rsidRPr="00D830F5">
        <w:rPr>
          <w:sz w:val="28"/>
          <w:szCs w:val="26"/>
        </w:rPr>
        <w:t xml:space="preserve"> Pasteur International Network, Leptospirosis Research and Expertise Unit</w:t>
      </w:r>
    </w:p>
    <w:p w14:paraId="674773A4" w14:textId="77777777" w:rsidR="00A20053" w:rsidRPr="00B07A3B" w:rsidRDefault="00A20053" w:rsidP="00A2005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2C505E" w14:textId="77777777" w:rsidR="00A20053" w:rsidRPr="00B07A3B" w:rsidRDefault="00A20053" w:rsidP="00A200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Pr="00B07A3B">
        <w:rPr>
          <w:rFonts w:eastAsia="Times New Roman" w:cstheme="minorHAnsi"/>
          <w:color w:val="000000"/>
        </w:rPr>
        <w:t xml:space="preserve">   All author names and affiliations are correct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cstheme="minorHAnsi"/>
          <w:color w:val="000000"/>
        </w:rPr>
        <w:t>(city/state/country information not included in video title page)</w:t>
      </w:r>
      <w:r w:rsidRPr="00B07A3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14:paraId="2E13EE4E" w14:textId="77777777" w:rsidR="00A20053" w:rsidRPr="00B07A3B" w:rsidRDefault="00A20053" w:rsidP="00A2005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A9FD1A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0D5FB553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BBBF3B1" w14:textId="5184CA57" w:rsidR="00A20053" w:rsidRDefault="00A20053" w:rsidP="00A20053">
      <w:pPr>
        <w:outlineLvl w:val="0"/>
        <w:rPr>
          <w:rFonts w:eastAsia="Times New Roman" w:cstheme="minorHAnsi"/>
        </w:rPr>
      </w:pPr>
      <w:r>
        <w:t>Grégoire Davignon</w:t>
      </w:r>
      <w:r>
        <w:t xml:space="preserve"> </w:t>
      </w:r>
      <w:r>
        <w:tab/>
      </w:r>
      <w:r>
        <w:t>gdavignon@pasteur.nc</w:t>
      </w:r>
    </w:p>
    <w:p w14:paraId="64808C2A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328E104F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0F147381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E9FD64F" w14:textId="2F5A14BA" w:rsidR="00A20053" w:rsidRPr="00B07A3B" w:rsidRDefault="00A20053" w:rsidP="00A20053">
      <w:pPr>
        <w:outlineLvl w:val="0"/>
        <w:rPr>
          <w:rFonts w:cstheme="minorHAnsi"/>
          <w:b/>
          <w:sz w:val="22"/>
          <w:szCs w:val="22"/>
        </w:rPr>
      </w:pPr>
      <w:r>
        <w:t xml:space="preserve">Grégoire Davignon </w:t>
      </w:r>
      <w:r>
        <w:tab/>
      </w:r>
      <w:r>
        <w:t>gdavignon@pasteur.nc</w:t>
      </w:r>
      <w:r>
        <w:br/>
        <w:t xml:space="preserve">Roman Thibeaux </w:t>
      </w:r>
      <w:r>
        <w:tab/>
      </w:r>
      <w:r>
        <w:t>thibeaux@pasteur.nc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0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0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7560D761" w14:textId="77777777" w:rsidR="003809BF" w:rsidRDefault="003809BF" w:rsidP="000A7C4F">
      <w:pPr>
        <w:rPr>
          <w:rFonts w:ascii="Calibri" w:hAnsi="Calibri" w:cs="Calibri"/>
          <w:color w:val="000000"/>
        </w:rPr>
      </w:pPr>
    </w:p>
    <w:p w14:paraId="685E1DF4" w14:textId="1F33A737" w:rsidR="005F1ADF" w:rsidRDefault="000A7C4F" w:rsidP="003809B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B44648D" w14:textId="77777777" w:rsidR="003809BF" w:rsidRDefault="003809BF" w:rsidP="003809B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4D6AE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51CD2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791076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51CD2">
        <w:rPr>
          <w:rFonts w:cstheme="minorHAnsi"/>
          <w:bCs/>
          <w:sz w:val="22"/>
          <w:szCs w:val="22"/>
        </w:rPr>
        <w:t xml:space="preserve">46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42419D22" w:rsidR="003809BF" w:rsidRDefault="003809BF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A35E8C2" w14:textId="77777777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550697F" w:rsidR="00CE10F2" w:rsidRDefault="00A2005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20053">
        <w:rPr>
          <w:rFonts w:cstheme="minorHAnsi"/>
          <w:b/>
          <w:bCs/>
        </w:rPr>
        <w:t xml:space="preserve">Preparation of the </w:t>
      </w:r>
      <w:r>
        <w:rPr>
          <w:rFonts w:cstheme="minorHAnsi"/>
          <w:b/>
          <w:bCs/>
        </w:rPr>
        <w:t>Biofilms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3AF946" w14:textId="3B278ECA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To begin, grow </w:t>
      </w:r>
      <w:r w:rsidRPr="00673575">
        <w:rPr>
          <w:i/>
          <w:iCs/>
        </w:rPr>
        <w:t>Leptospira</w:t>
      </w:r>
      <w:r w:rsidRPr="00673575">
        <w:t xml:space="preserve"> cells in EMJH medium in flat-bottomed, screw-cap glass tubes </w:t>
      </w:r>
      <w:r w:rsidRPr="00673575">
        <w:rPr>
          <w:b/>
          <w:bCs/>
        </w:rPr>
        <w:t>[1</w:t>
      </w:r>
      <w:r>
        <w:rPr>
          <w:b/>
          <w:bCs/>
        </w:rPr>
        <w:t>-TXT</w:t>
      </w:r>
      <w:r w:rsidRPr="00673575">
        <w:rPr>
          <w:b/>
          <w:bCs/>
        </w:rPr>
        <w:t>]</w:t>
      </w:r>
      <w:r w:rsidRPr="00673575">
        <w:t>. Incubate the cultures under aerobic conditions at 30 degrees Celsius without shaking</w:t>
      </w:r>
      <w:r>
        <w:t xml:space="preserve"> </w:t>
      </w:r>
      <w:r w:rsidRPr="00673575">
        <w:t xml:space="preserve">until they reach mid-logarithmic phase </w:t>
      </w:r>
      <w:r w:rsidRPr="00673575">
        <w:rPr>
          <w:b/>
          <w:bCs/>
        </w:rPr>
        <w:t>[2]</w:t>
      </w:r>
      <w:r w:rsidRPr="00673575">
        <w:t>.</w:t>
      </w:r>
    </w:p>
    <w:p w14:paraId="5379BEB5" w14:textId="3046BE45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WIDE: Talent </w:t>
      </w:r>
      <w:r>
        <w:t>inoculating</w:t>
      </w:r>
      <w:r w:rsidRPr="00673575">
        <w:t xml:space="preserve"> </w:t>
      </w:r>
      <w:r w:rsidRPr="00673575">
        <w:rPr>
          <w:i/>
          <w:iCs/>
        </w:rPr>
        <w:t>Leptospira</w:t>
      </w:r>
      <w:r w:rsidRPr="00673575">
        <w:t xml:space="preserve"> cells</w:t>
      </w:r>
      <w:r>
        <w:t xml:space="preserve"> into </w:t>
      </w:r>
      <w:r w:rsidRPr="00673575">
        <w:t xml:space="preserve">EMJH medium </w:t>
      </w:r>
      <w:r>
        <w:t>in</w:t>
      </w:r>
      <w:r w:rsidRPr="00673575">
        <w:t xml:space="preserve"> screw-cap glass tubes.</w:t>
      </w:r>
      <w:r>
        <w:t xml:space="preserve"> </w:t>
      </w:r>
      <w:r w:rsidRPr="0097236C">
        <w:rPr>
          <w:b/>
          <w:bCs/>
        </w:rPr>
        <w:t xml:space="preserve">TXT: </w:t>
      </w:r>
      <w:r w:rsidRPr="0097236C">
        <w:rPr>
          <w:b/>
          <w:bCs/>
        </w:rPr>
        <w:t>EMJH</w:t>
      </w:r>
      <w:r w:rsidRPr="0097236C">
        <w:rPr>
          <w:b/>
          <w:bCs/>
        </w:rPr>
        <w:t xml:space="preserve">: </w:t>
      </w:r>
      <w:r w:rsidRPr="0097236C">
        <w:rPr>
          <w:b/>
          <w:bCs/>
        </w:rPr>
        <w:t>Ellinghausen-McCullough-Johnson-Harris</w:t>
      </w:r>
    </w:p>
    <w:p w14:paraId="0095FC27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inoculated tubes in an incubator set to 30 degrees Celsius.</w:t>
      </w:r>
    </w:p>
    <w:p w14:paraId="412FA2BB" w14:textId="77777777" w:rsidR="0097236C" w:rsidRPr="00673575" w:rsidRDefault="0097236C" w:rsidP="0097236C">
      <w:pPr>
        <w:pStyle w:val="ShotDescription"/>
        <w:ind w:firstLine="0"/>
      </w:pPr>
    </w:p>
    <w:p w14:paraId="14F701D8" w14:textId="16B9AE7E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Ensure the cultures reach an optical density between 0.2 and 0.4 at 405 </w:t>
      </w:r>
      <w:proofErr w:type="spellStart"/>
      <w:r w:rsidRPr="00673575">
        <w:t>nanometers</w:t>
      </w:r>
      <w:proofErr w:type="spellEnd"/>
      <w:r w:rsidRPr="00673575">
        <w:t xml:space="preserve">, which corresponds to </w:t>
      </w:r>
      <w:r w:rsidRPr="0097236C">
        <w:rPr>
          <w:iCs/>
          <w:lang w:val="en-US"/>
        </w:rPr>
        <w:t>2 to 5 x 10</w:t>
      </w:r>
      <w:r w:rsidRPr="0097236C">
        <w:rPr>
          <w:iCs/>
          <w:vertAlign w:val="superscript"/>
          <w:lang w:val="en-US"/>
        </w:rPr>
        <w:t>8</w:t>
      </w:r>
      <w:r w:rsidRPr="0097236C">
        <w:rPr>
          <w:iCs/>
          <w:lang w:val="en-US"/>
        </w:rPr>
        <w:t xml:space="preserve"> cells</w:t>
      </w:r>
      <w:r w:rsidRPr="00673575">
        <w:t xml:space="preserve"> per milliliter </w:t>
      </w:r>
      <w:r w:rsidRPr="00673575">
        <w:rPr>
          <w:b/>
          <w:bCs/>
        </w:rPr>
        <w:t>[1]</w:t>
      </w:r>
      <w:r w:rsidRPr="00673575">
        <w:t>. Using a dark-field microscope at 20</w:t>
      </w:r>
      <w:r>
        <w:t>x</w:t>
      </w:r>
      <w:r w:rsidRPr="00673575">
        <w:t xml:space="preserve"> magnification, verify that the cells are motile and not clumped </w:t>
      </w:r>
      <w:r w:rsidRPr="00673575">
        <w:rPr>
          <w:b/>
          <w:bCs/>
        </w:rPr>
        <w:t>[2]</w:t>
      </w:r>
      <w:r w:rsidRPr="00673575">
        <w:t>.</w:t>
      </w:r>
    </w:p>
    <w:p w14:paraId="630E6C3F" w14:textId="0FD26112" w:rsidR="0097236C" w:rsidRDefault="0097236C" w:rsidP="0097236C">
      <w:pPr>
        <w:pStyle w:val="ShotDescription"/>
        <w:numPr>
          <w:ilvl w:val="2"/>
          <w:numId w:val="3"/>
        </w:numPr>
      </w:pPr>
      <w:r>
        <w:t>Talent placing the sample in a spectrophotometer</w:t>
      </w:r>
      <w:r w:rsidRPr="00673575">
        <w:t>.</w:t>
      </w:r>
    </w:p>
    <w:p w14:paraId="3B5B9BBE" w14:textId="21E3EB5D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examining the sample under </w:t>
      </w:r>
      <w:r w:rsidRPr="00673575">
        <w:t>dark-field microscope.</w:t>
      </w:r>
    </w:p>
    <w:p w14:paraId="204874E8" w14:textId="77777777" w:rsidR="0097236C" w:rsidRPr="00673575" w:rsidRDefault="0097236C" w:rsidP="0097236C">
      <w:pPr>
        <w:pStyle w:val="ShotDescription"/>
        <w:ind w:firstLine="0"/>
      </w:pPr>
    </w:p>
    <w:p w14:paraId="4472AAEE" w14:textId="25ACA9A9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Dilute the verified mid-logarithmic phase culture at a 1 to 100 ratio in fresh EMJH medium to </w:t>
      </w:r>
      <w:r>
        <w:t>obtain</w:t>
      </w:r>
      <w:r w:rsidRPr="00673575">
        <w:t xml:space="preserve"> approximately 1 </w:t>
      </w:r>
      <w:r w:rsidRPr="0097236C">
        <w:rPr>
          <w:iCs/>
          <w:lang w:val="en-US"/>
        </w:rPr>
        <w:t>x</w:t>
      </w:r>
      <w:r w:rsidRPr="00673575">
        <w:t xml:space="preserve"> 10</w:t>
      </w:r>
      <w:r w:rsidRPr="0097236C">
        <w:rPr>
          <w:vertAlign w:val="superscript"/>
        </w:rPr>
        <w:t>6</w:t>
      </w:r>
      <w:r>
        <w:rPr>
          <w:vertAlign w:val="superscript"/>
        </w:rPr>
        <w:t xml:space="preserve"> </w:t>
      </w:r>
      <w:r w:rsidRPr="00673575">
        <w:t xml:space="preserve">cells per milliliter </w:t>
      </w:r>
      <w:r w:rsidRPr="00673575">
        <w:rPr>
          <w:b/>
          <w:bCs/>
        </w:rPr>
        <w:t>[</w:t>
      </w:r>
      <w:r>
        <w:rPr>
          <w:b/>
          <w:bCs/>
        </w:rPr>
        <w:t>1</w:t>
      </w:r>
      <w:r w:rsidRPr="00673575">
        <w:rPr>
          <w:b/>
          <w:bCs/>
        </w:rPr>
        <w:t>]</w:t>
      </w:r>
      <w:r w:rsidRPr="00673575">
        <w:t xml:space="preserve"> </w:t>
      </w:r>
      <w:r>
        <w:t>and m</w:t>
      </w:r>
      <w:r w:rsidRPr="00673575">
        <w:t xml:space="preserve">ix gently by inversion without vortexing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>.</w:t>
      </w:r>
    </w:p>
    <w:p w14:paraId="0F17F59B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lastRenderedPageBreak/>
        <w:t>Talent preparing a 1 to 100 dilution of culture in fresh EMJH medium.</w:t>
      </w:r>
    </w:p>
    <w:p w14:paraId="2535EA84" w14:textId="77777777" w:rsidR="0097236C" w:rsidRPr="00673575" w:rsidRDefault="0097236C" w:rsidP="0097236C">
      <w:pPr>
        <w:pStyle w:val="ShotDescription"/>
        <w:numPr>
          <w:ilvl w:val="2"/>
          <w:numId w:val="3"/>
        </w:numPr>
      </w:pPr>
      <w:r w:rsidRPr="00673575">
        <w:t>Talent gently inverting the tube to mix without vortexing.</w:t>
      </w:r>
    </w:p>
    <w:p w14:paraId="20728E11" w14:textId="77777777" w:rsidR="0097236C" w:rsidRDefault="0097236C" w:rsidP="009723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5C0D9EC" w14:textId="27960EE0" w:rsidR="0097236C" w:rsidRPr="00673575" w:rsidRDefault="0097236C" w:rsidP="0097236C">
      <w:pPr>
        <w:pStyle w:val="Narration"/>
        <w:numPr>
          <w:ilvl w:val="1"/>
          <w:numId w:val="3"/>
        </w:numPr>
      </w:pPr>
      <w:r>
        <w:t>Now</w:t>
      </w:r>
      <w:r w:rsidRPr="00673575">
        <w:t>, inside a biosafety level 2 hood, use sterile forceps to place one 12</w:t>
      </w:r>
      <w:r>
        <w:t>-</w:t>
      </w:r>
      <w:r w:rsidRPr="00673575">
        <w:t xml:space="preserve">millimeter sterile glass coverslip or one 0.1 </w:t>
      </w:r>
      <w:proofErr w:type="spellStart"/>
      <w:r w:rsidRPr="00673575">
        <w:t>micrometer</w:t>
      </w:r>
      <w:proofErr w:type="spellEnd"/>
      <w:r w:rsidRPr="00673575">
        <w:t xml:space="preserve"> sterile hydrophilic polycarbonate membrane flat at the bottom of each well in a sterile 24-well plate with lid </w:t>
      </w:r>
      <w:r w:rsidRPr="00673575">
        <w:rPr>
          <w:b/>
          <w:bCs/>
        </w:rPr>
        <w:t>[1]</w:t>
      </w:r>
      <w:r w:rsidRPr="00673575">
        <w:t>. Add 1 milliliter of sterile EMJH medium to each well</w:t>
      </w:r>
      <w:r>
        <w:t xml:space="preserve"> </w:t>
      </w:r>
      <w:r w:rsidRPr="0097236C">
        <w:rPr>
          <w:b/>
          <w:bCs/>
        </w:rPr>
        <w:t>[</w:t>
      </w:r>
      <w:r>
        <w:rPr>
          <w:b/>
          <w:bCs/>
        </w:rPr>
        <w:t>2</w:t>
      </w:r>
      <w:r w:rsidRPr="0097236C">
        <w:rPr>
          <w:b/>
          <w:bCs/>
        </w:rPr>
        <w:t>]</w:t>
      </w:r>
      <w:r w:rsidRPr="00673575">
        <w:t xml:space="preserve"> and pre-soak the coverslip or membrane for 2 hours at 30 degrees Celsius </w:t>
      </w:r>
      <w:r w:rsidRPr="00673575">
        <w:rPr>
          <w:b/>
          <w:bCs/>
        </w:rPr>
        <w:t>[</w:t>
      </w:r>
      <w:r>
        <w:rPr>
          <w:b/>
          <w:bCs/>
        </w:rPr>
        <w:t>3</w:t>
      </w:r>
      <w:r w:rsidRPr="00673575">
        <w:rPr>
          <w:b/>
          <w:bCs/>
        </w:rPr>
        <w:t>]</w:t>
      </w:r>
      <w:r w:rsidRPr="00673575">
        <w:t>.</w:t>
      </w:r>
    </w:p>
    <w:p w14:paraId="327511F8" w14:textId="7B06998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sterile coverslips or membranes into the wells of a 24-well plate using sterile forceps inside the biosafety hood.</w:t>
      </w:r>
      <w:r>
        <w:t xml:space="preserve"> </w:t>
      </w:r>
      <w:r w:rsidRPr="0097236C">
        <w:rPr>
          <w:b/>
          <w:bCs/>
          <w:highlight w:val="yellow"/>
        </w:rPr>
        <w:t>Authors</w:t>
      </w:r>
      <w:r w:rsidRPr="0097236C">
        <w:rPr>
          <w:highlight w:val="yellow"/>
        </w:rPr>
        <w:t>: Will you be using coverslip or membrane during the shoot</w:t>
      </w:r>
      <w:r>
        <w:rPr>
          <w:highlight w:val="yellow"/>
        </w:rPr>
        <w:t>? The narration will be edited accordingly in this and the following steps</w:t>
      </w:r>
    </w:p>
    <w:p w14:paraId="4A10D653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1 milliliter of sterile EMJH into each well</w:t>
      </w:r>
      <w:r>
        <w:t>.</w:t>
      </w:r>
    </w:p>
    <w:p w14:paraId="503F2BC3" w14:textId="4F596717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placing the plate into a 30 degrees Celsius incubator.</w:t>
      </w:r>
    </w:p>
    <w:p w14:paraId="063F1FE7" w14:textId="77777777" w:rsidR="0097236C" w:rsidRPr="00673575" w:rsidRDefault="0097236C" w:rsidP="0097236C">
      <w:pPr>
        <w:pStyle w:val="ShotDescription"/>
        <w:ind w:firstLine="0"/>
      </w:pPr>
    </w:p>
    <w:p w14:paraId="227EBB6C" w14:textId="0C29798F" w:rsidR="0097236C" w:rsidRPr="00673575" w:rsidRDefault="0097236C" w:rsidP="0097236C">
      <w:pPr>
        <w:pStyle w:val="Narration"/>
        <w:numPr>
          <w:ilvl w:val="1"/>
          <w:numId w:val="3"/>
        </w:numPr>
      </w:pPr>
      <w:r>
        <w:t>Next, r</w:t>
      </w:r>
      <w:r w:rsidRPr="00673575">
        <w:t xml:space="preserve">emove the soaking solution from each well without displacing the coverslip or membrane </w:t>
      </w:r>
      <w:r w:rsidRPr="00673575">
        <w:rPr>
          <w:b/>
          <w:bCs/>
        </w:rPr>
        <w:t>[1]</w:t>
      </w:r>
      <w:r>
        <w:t xml:space="preserve"> and</w:t>
      </w:r>
      <w:r w:rsidRPr="00673575">
        <w:t xml:space="preserve"> </w:t>
      </w:r>
      <w:r>
        <w:t>a</w:t>
      </w:r>
      <w:r w:rsidRPr="00673575">
        <w:t xml:space="preserve">dd 1.5 milliliters of diluted bacterial suspension, ensuring the coverslip or membrane remains firmly in place at the bottom </w:t>
      </w:r>
      <w:r w:rsidRPr="00673575">
        <w:rPr>
          <w:b/>
          <w:bCs/>
        </w:rPr>
        <w:t>[2]</w:t>
      </w:r>
      <w:r w:rsidRPr="00673575">
        <w:t>.</w:t>
      </w:r>
    </w:p>
    <w:p w14:paraId="72E8E111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aspirating the soaking solution from the wells carefully.</w:t>
      </w:r>
    </w:p>
    <w:p w14:paraId="6B0F4A46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adding 1.5 milliliters of diluted bacterial suspension to each well and adjusting the coverslip or membrane to ensure it lies flat.</w:t>
      </w:r>
    </w:p>
    <w:p w14:paraId="01A0C2FD" w14:textId="77777777" w:rsidR="0097236C" w:rsidRPr="00673575" w:rsidRDefault="0097236C" w:rsidP="0097236C">
      <w:pPr>
        <w:pStyle w:val="ShotDescription"/>
        <w:ind w:firstLine="0"/>
      </w:pPr>
    </w:p>
    <w:p w14:paraId="44A15E6F" w14:textId="5C76F9E7" w:rsidR="0097236C" w:rsidRPr="00673575" w:rsidRDefault="0097236C" w:rsidP="0097236C">
      <w:pPr>
        <w:pStyle w:val="Narration"/>
        <w:numPr>
          <w:ilvl w:val="1"/>
          <w:numId w:val="3"/>
        </w:numPr>
      </w:pPr>
      <w:r>
        <w:t>Then, p</w:t>
      </w:r>
      <w:r w:rsidRPr="00673575">
        <w:t xml:space="preserve">lace a water-filled tray inside the incubator to maintain humidity </w:t>
      </w:r>
      <w:r w:rsidRPr="00673575">
        <w:rPr>
          <w:b/>
          <w:bCs/>
        </w:rPr>
        <w:t>[1]</w:t>
      </w:r>
      <w:r w:rsidRPr="00673575">
        <w:t xml:space="preserve">. Incubate the plate at 30 degrees Celsius under static conditions to allow biofilm formation, leaving the plate for up to 3 weeks for slow-growing strains </w:t>
      </w:r>
      <w:r w:rsidRPr="00673575">
        <w:rPr>
          <w:b/>
          <w:bCs/>
        </w:rPr>
        <w:t>[2]</w:t>
      </w:r>
      <w:r w:rsidRPr="00673575">
        <w:t>.</w:t>
      </w:r>
    </w:p>
    <w:p w14:paraId="7DB09DAA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a tray of water inside the incubator.</w:t>
      </w:r>
    </w:p>
    <w:p w14:paraId="7B9D7EB0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24-well plate in the incubator and closing the lid.</w:t>
      </w:r>
    </w:p>
    <w:p w14:paraId="4121F42E" w14:textId="77777777" w:rsidR="0097236C" w:rsidRPr="00673575" w:rsidRDefault="0097236C" w:rsidP="0097236C">
      <w:pPr>
        <w:pStyle w:val="ShotDescription"/>
        <w:ind w:firstLine="0"/>
      </w:pPr>
    </w:p>
    <w:p w14:paraId="6412108F" w14:textId="24727E5D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At the desired timepoint, carefully aspirate as much culture medium as possible without disturbing the biofilm </w:t>
      </w:r>
      <w:r w:rsidRPr="00673575">
        <w:rPr>
          <w:b/>
          <w:bCs/>
        </w:rPr>
        <w:t>[1]</w:t>
      </w:r>
      <w:r w:rsidRPr="00673575">
        <w:t xml:space="preserve">. Rinse each well gently with 1 milliliter of sterile </w:t>
      </w:r>
      <w:r>
        <w:t>PBS</w:t>
      </w:r>
      <w:r w:rsidRPr="00673575">
        <w:t xml:space="preserve"> while keeping the coverslip flat against the bottom </w:t>
      </w:r>
      <w:r w:rsidRPr="00673575">
        <w:rPr>
          <w:b/>
          <w:bCs/>
        </w:rPr>
        <w:t>[2]</w:t>
      </w:r>
      <w:r w:rsidRPr="00673575">
        <w:t>.</w:t>
      </w:r>
    </w:p>
    <w:p w14:paraId="24122A13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</w:t>
      </w:r>
      <w:proofErr w:type="gramStart"/>
      <w:r w:rsidRPr="00673575">
        <w:t>aspirating</w:t>
      </w:r>
      <w:proofErr w:type="gramEnd"/>
      <w:r w:rsidRPr="00673575">
        <w:t xml:space="preserve"> the culture medium slowly from each well.</w:t>
      </w:r>
    </w:p>
    <w:p w14:paraId="67E4D27F" w14:textId="0FBB7730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rinsing each well with </w:t>
      </w:r>
      <w:r>
        <w:t>PBS</w:t>
      </w:r>
      <w:r w:rsidRPr="00673575">
        <w:t xml:space="preserve"> while holding the plate steady to avoid disturbing the biofilm.</w:t>
      </w:r>
    </w:p>
    <w:p w14:paraId="173FDF88" w14:textId="77777777" w:rsidR="0097236C" w:rsidRPr="00673575" w:rsidRDefault="0097236C" w:rsidP="0097236C">
      <w:pPr>
        <w:pStyle w:val="ShotDescription"/>
        <w:ind w:firstLine="0"/>
      </w:pPr>
    </w:p>
    <w:p w14:paraId="29B97E4E" w14:textId="77777777" w:rsidR="001C4D31" w:rsidRDefault="001C4D31" w:rsidP="001C4D31">
      <w:pPr>
        <w:pStyle w:val="Narration"/>
        <w:ind w:firstLine="0"/>
      </w:pPr>
    </w:p>
    <w:p w14:paraId="6BC1A227" w14:textId="3BA0246A" w:rsidR="00151CD2" w:rsidRPr="00A20053" w:rsidRDefault="00A20053" w:rsidP="00151CD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20053">
        <w:rPr>
          <w:rFonts w:cstheme="minorHAnsi"/>
          <w:b/>
          <w:bCs/>
        </w:rPr>
        <w:t>Crystal Violet–Based Quantification of Biofilms on Coverslips or Membranes</w:t>
      </w:r>
    </w:p>
    <w:p w14:paraId="14254BC7" w14:textId="52F0678E" w:rsidR="00151CD2" w:rsidRDefault="00151CD2" w:rsidP="00151C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86172855"/>
          <w:placeholder>
            <w:docPart w:val="23B48E98B4F740568FA1EFF13779F5C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C2A9AEF" w14:textId="77777777" w:rsidR="001C4D31" w:rsidRDefault="001C4D31" w:rsidP="001C4D31">
      <w:pPr>
        <w:pStyle w:val="Narration"/>
        <w:ind w:firstLine="0"/>
      </w:pPr>
    </w:p>
    <w:p w14:paraId="506C49CC" w14:textId="0F617B07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Add 1 milliliter of 4 percent paraformaldehyde in </w:t>
      </w:r>
      <w:r>
        <w:t>PBS</w:t>
      </w:r>
      <w:r w:rsidRPr="00673575">
        <w:t xml:space="preserve"> to each well </w:t>
      </w:r>
      <w:r w:rsidRPr="0097236C">
        <w:rPr>
          <w:b/>
          <w:bCs/>
        </w:rPr>
        <w:t>[</w:t>
      </w:r>
      <w:r>
        <w:rPr>
          <w:b/>
          <w:bCs/>
        </w:rPr>
        <w:t>1</w:t>
      </w:r>
      <w:r w:rsidRPr="0097236C">
        <w:rPr>
          <w:b/>
          <w:bCs/>
        </w:rPr>
        <w:t>]</w:t>
      </w:r>
      <w:r>
        <w:t xml:space="preserve"> </w:t>
      </w:r>
      <w:r w:rsidRPr="00673575">
        <w:t xml:space="preserve">and incubate at 37 degrees Celsius for 30 minutes to fix the biofilm samples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 xml:space="preserve">. </w:t>
      </w:r>
      <w:r>
        <w:t>After incubation, r</w:t>
      </w:r>
      <w:r w:rsidRPr="00673575">
        <w:t xml:space="preserve">emove the fixative and gently rinse twice with 1 milliliter </w:t>
      </w:r>
      <w:r>
        <w:t>PBS</w:t>
      </w:r>
      <w:r w:rsidRPr="00673575">
        <w:t xml:space="preserve"> </w:t>
      </w:r>
      <w:r w:rsidRPr="00673575">
        <w:rPr>
          <w:b/>
          <w:bCs/>
        </w:rPr>
        <w:t>[</w:t>
      </w:r>
      <w:r>
        <w:rPr>
          <w:b/>
          <w:bCs/>
        </w:rPr>
        <w:t>3</w:t>
      </w:r>
      <w:r w:rsidRPr="00673575">
        <w:rPr>
          <w:b/>
          <w:bCs/>
        </w:rPr>
        <w:t>]</w:t>
      </w:r>
      <w:r w:rsidRPr="00673575">
        <w:t>.</w:t>
      </w:r>
    </w:p>
    <w:p w14:paraId="401B7006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adding paraformaldehyde to each well</w:t>
      </w:r>
      <w:r>
        <w:t>.</w:t>
      </w:r>
    </w:p>
    <w:p w14:paraId="6557F405" w14:textId="12E79784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placing the plate into a 37 degrees Celsius incubator.</w:t>
      </w:r>
    </w:p>
    <w:p w14:paraId="05718C14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removing the fixative</w:t>
      </w:r>
      <w:r>
        <w:t xml:space="preserve"> from the well.</w:t>
      </w:r>
    </w:p>
    <w:p w14:paraId="7A3946A5" w14:textId="0A76B766" w:rsidR="0097236C" w:rsidRDefault="0097236C" w:rsidP="0097236C">
      <w:pPr>
        <w:pStyle w:val="ShotDescription"/>
        <w:numPr>
          <w:ilvl w:val="2"/>
          <w:numId w:val="3"/>
        </w:numPr>
      </w:pPr>
      <w:r>
        <w:t>Talent adding</w:t>
      </w:r>
      <w:r w:rsidRPr="00673575">
        <w:t xml:space="preserve"> </w:t>
      </w:r>
      <w:r>
        <w:t xml:space="preserve">PBS to </w:t>
      </w:r>
      <w:r w:rsidRPr="00673575">
        <w:t>each well</w:t>
      </w:r>
      <w:r>
        <w:t>.</w:t>
      </w:r>
    </w:p>
    <w:p w14:paraId="7040783C" w14:textId="77777777" w:rsidR="0097236C" w:rsidRPr="00673575" w:rsidRDefault="0097236C" w:rsidP="0097236C">
      <w:pPr>
        <w:pStyle w:val="ShotDescription"/>
        <w:ind w:firstLine="0"/>
      </w:pPr>
    </w:p>
    <w:p w14:paraId="02581830" w14:textId="43EC707A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>Add 1 milliliter of 0.1 percent weight</w:t>
      </w:r>
      <w:r>
        <w:t xml:space="preserve"> by </w:t>
      </w:r>
      <w:r w:rsidRPr="00673575">
        <w:t>volume crystal violet solution to each well</w:t>
      </w:r>
      <w:r>
        <w:t xml:space="preserve"> </w:t>
      </w:r>
      <w:r w:rsidRPr="0097236C">
        <w:rPr>
          <w:b/>
          <w:bCs/>
        </w:rPr>
        <w:t>[</w:t>
      </w:r>
      <w:r>
        <w:rPr>
          <w:b/>
          <w:bCs/>
        </w:rPr>
        <w:t>1</w:t>
      </w:r>
      <w:r w:rsidRPr="0097236C">
        <w:rPr>
          <w:b/>
          <w:bCs/>
        </w:rPr>
        <w:t>]</w:t>
      </w:r>
      <w:r w:rsidRPr="00673575">
        <w:t xml:space="preserve"> and incubate at room temperature for 15 minutes, making sure the coverslip or membrane is fully submerged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>.</w:t>
      </w:r>
    </w:p>
    <w:p w14:paraId="4439D53C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crystal violet solution into each well</w:t>
      </w:r>
      <w:r>
        <w:t>.</w:t>
      </w:r>
    </w:p>
    <w:p w14:paraId="08A4A0D0" w14:textId="498E4045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setting a timer for incubation.</w:t>
      </w:r>
    </w:p>
    <w:p w14:paraId="69338B62" w14:textId="77777777" w:rsidR="0097236C" w:rsidRPr="00673575" w:rsidRDefault="0097236C" w:rsidP="0097236C">
      <w:pPr>
        <w:pStyle w:val="ShotDescription"/>
        <w:ind w:firstLine="0"/>
      </w:pPr>
    </w:p>
    <w:p w14:paraId="2EBA07F5" w14:textId="6AE9B2BE" w:rsidR="0097236C" w:rsidRPr="00673575" w:rsidRDefault="0097236C" w:rsidP="0097236C">
      <w:pPr>
        <w:pStyle w:val="Narration"/>
        <w:numPr>
          <w:ilvl w:val="1"/>
          <w:numId w:val="3"/>
        </w:numPr>
      </w:pPr>
      <w:r>
        <w:t>Then, d</w:t>
      </w:r>
      <w:r w:rsidRPr="00673575">
        <w:t xml:space="preserve">iscard the crystal violet dye from each well </w:t>
      </w:r>
      <w:r w:rsidRPr="00673575">
        <w:rPr>
          <w:b/>
          <w:bCs/>
        </w:rPr>
        <w:t>[1]</w:t>
      </w:r>
      <w:r w:rsidRPr="00673575">
        <w:t xml:space="preserve"> and rinse twice with 1 milliliter </w:t>
      </w:r>
      <w:r>
        <w:t>PBS</w:t>
      </w:r>
      <w:r w:rsidRPr="00673575">
        <w:t xml:space="preserve"> </w:t>
      </w:r>
      <w:r w:rsidRPr="00673575">
        <w:rPr>
          <w:b/>
          <w:bCs/>
        </w:rPr>
        <w:t>[2]</w:t>
      </w:r>
      <w:r w:rsidRPr="00673575">
        <w:t>.</w:t>
      </w:r>
    </w:p>
    <w:p w14:paraId="31D01BE9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discarding the crystal violet dye from the wells.</w:t>
      </w:r>
    </w:p>
    <w:p w14:paraId="17CB830A" w14:textId="32AD367F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</w:t>
      </w:r>
      <w:r>
        <w:t xml:space="preserve">adding PBS to </w:t>
      </w:r>
      <w:r w:rsidRPr="00673575">
        <w:t>each well</w:t>
      </w:r>
      <w:r>
        <w:t>.</w:t>
      </w:r>
    </w:p>
    <w:p w14:paraId="67655979" w14:textId="77777777" w:rsidR="0097236C" w:rsidRPr="00673575" w:rsidRDefault="0097236C" w:rsidP="0097236C">
      <w:pPr>
        <w:pStyle w:val="ShotDescription"/>
        <w:ind w:firstLine="0"/>
      </w:pPr>
    </w:p>
    <w:p w14:paraId="756EDA1A" w14:textId="77777777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Tilt the plate and drain all remaining liquid </w:t>
      </w:r>
      <w:r w:rsidRPr="00673575">
        <w:rPr>
          <w:b/>
          <w:bCs/>
        </w:rPr>
        <w:t>[1]</w:t>
      </w:r>
      <w:r w:rsidRPr="00673575">
        <w:t xml:space="preserve">. Leave the plate at room temperature to air-dry until the substrate appears completely dry, preferably overnight </w:t>
      </w:r>
      <w:r w:rsidRPr="00673575">
        <w:rPr>
          <w:b/>
          <w:bCs/>
        </w:rPr>
        <w:t>[2]</w:t>
      </w:r>
      <w:r w:rsidRPr="00673575">
        <w:t>.</w:t>
      </w:r>
    </w:p>
    <w:p w14:paraId="38B21A3C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tilting the plate over a waste container to drain liquid.</w:t>
      </w:r>
    </w:p>
    <w:p w14:paraId="23A5388E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plate on a bench top to dry completely.</w:t>
      </w:r>
    </w:p>
    <w:p w14:paraId="1832DD5E" w14:textId="77777777" w:rsidR="00497BE2" w:rsidRPr="00673575" w:rsidRDefault="00497BE2" w:rsidP="00497BE2">
      <w:pPr>
        <w:pStyle w:val="ShotDescription"/>
        <w:ind w:firstLine="0"/>
      </w:pPr>
    </w:p>
    <w:p w14:paraId="14776160" w14:textId="0B8B55C2" w:rsidR="0097236C" w:rsidRPr="00673575" w:rsidRDefault="00497BE2" w:rsidP="0097236C">
      <w:pPr>
        <w:pStyle w:val="Narration"/>
        <w:numPr>
          <w:ilvl w:val="1"/>
          <w:numId w:val="3"/>
        </w:numPr>
      </w:pPr>
      <w:r>
        <w:t>Next, a</w:t>
      </w:r>
      <w:r w:rsidR="0097236C" w:rsidRPr="00673575">
        <w:t xml:space="preserve">dd 500 microliters of elution buffer, composed of 50 percent ethanol and 50 percent glacial acetic acid by volume, to each well </w:t>
      </w:r>
      <w:r w:rsidR="0097236C" w:rsidRPr="00673575">
        <w:rPr>
          <w:b/>
          <w:bCs/>
        </w:rPr>
        <w:t>[1]</w:t>
      </w:r>
      <w:r w:rsidR="0097236C" w:rsidRPr="00673575">
        <w:t xml:space="preserve">. </w:t>
      </w:r>
      <w:r>
        <w:t>After</w:t>
      </w:r>
      <w:r w:rsidR="0097236C" w:rsidRPr="00673575">
        <w:t xml:space="preserve"> 15 minutes, pipette up and down to fully dissolve the crystal violet stain bound to the biofilm </w:t>
      </w:r>
      <w:r w:rsidR="0097236C" w:rsidRPr="00673575">
        <w:rPr>
          <w:b/>
          <w:bCs/>
        </w:rPr>
        <w:t>[2]</w:t>
      </w:r>
      <w:r w:rsidR="0097236C" w:rsidRPr="00673575">
        <w:t>.</w:t>
      </w:r>
    </w:p>
    <w:p w14:paraId="42DF65C9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elution buffer into each well.</w:t>
      </w:r>
    </w:p>
    <w:p w14:paraId="0F50958E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lastRenderedPageBreak/>
        <w:t>Talent pipetting the contents up and down to dissolve the stain.</w:t>
      </w:r>
    </w:p>
    <w:p w14:paraId="08AB2ED2" w14:textId="77777777" w:rsidR="00497BE2" w:rsidRPr="00673575" w:rsidRDefault="00497BE2" w:rsidP="00497BE2">
      <w:pPr>
        <w:pStyle w:val="ShotDescription"/>
        <w:ind w:firstLine="0"/>
      </w:pPr>
    </w:p>
    <w:p w14:paraId="218631A5" w14:textId="6F5D16F0" w:rsidR="0097236C" w:rsidRPr="00673575" w:rsidRDefault="00497BE2" w:rsidP="0097236C">
      <w:pPr>
        <w:pStyle w:val="Narration"/>
        <w:numPr>
          <w:ilvl w:val="1"/>
          <w:numId w:val="3"/>
        </w:numPr>
      </w:pPr>
      <w:r>
        <w:t>Now, t</w:t>
      </w:r>
      <w:r w:rsidR="0097236C" w:rsidRPr="00673575">
        <w:t xml:space="preserve">ransfer 200 microliters of each sample to an optically clear 96-well microplate </w:t>
      </w:r>
      <w:r w:rsidR="0097236C" w:rsidRPr="00673575">
        <w:rPr>
          <w:b/>
          <w:bCs/>
        </w:rPr>
        <w:t>[1]</w:t>
      </w:r>
      <w:r w:rsidR="0097236C" w:rsidRPr="00673575">
        <w:t xml:space="preserve">. Measure absorbance at 570 </w:t>
      </w:r>
      <w:proofErr w:type="spellStart"/>
      <w:r w:rsidR="0097236C" w:rsidRPr="00673575">
        <w:t>nanometers</w:t>
      </w:r>
      <w:proofErr w:type="spellEnd"/>
      <w:r w:rsidR="0097236C" w:rsidRPr="00673575">
        <w:t xml:space="preserve"> and subtract background values from uninoculated controls processed through all steps </w:t>
      </w:r>
      <w:r w:rsidR="0097236C" w:rsidRPr="00673575">
        <w:rPr>
          <w:b/>
          <w:bCs/>
        </w:rPr>
        <w:t>[2]</w:t>
      </w:r>
      <w:r w:rsidR="0097236C" w:rsidRPr="00673575">
        <w:t xml:space="preserve">. Record the mean and standard deviation for at least three technical replicates </w:t>
      </w:r>
      <w:r w:rsidR="0097236C" w:rsidRPr="00673575">
        <w:rPr>
          <w:b/>
          <w:bCs/>
        </w:rPr>
        <w:t>[3</w:t>
      </w:r>
      <w:r>
        <w:rPr>
          <w:b/>
          <w:bCs/>
        </w:rPr>
        <w:t>-TXT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342B3E3D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transferring 200 microliters of sample into wells of a 96-well plate.</w:t>
      </w:r>
    </w:p>
    <w:p w14:paraId="79FF85F2" w14:textId="504078FA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Show the spectrophotometer interface measuring absorbance at 570 nanometers.</w:t>
      </w:r>
    </w:p>
    <w:p w14:paraId="5AC2824F" w14:textId="33F65E3A" w:rsidR="0097236C" w:rsidRPr="00673575" w:rsidRDefault="00497BE2" w:rsidP="0097236C">
      <w:pPr>
        <w:pStyle w:val="ShotDescription"/>
        <w:numPr>
          <w:ilvl w:val="2"/>
          <w:numId w:val="3"/>
        </w:numPr>
      </w:pPr>
      <w:r>
        <w:t>Talent making entries on a computer</w:t>
      </w:r>
      <w:r w:rsidR="0097236C" w:rsidRPr="00673575">
        <w:t>.</w:t>
      </w:r>
      <w:r>
        <w:t xml:space="preserve"> </w:t>
      </w:r>
      <w:r w:rsidRPr="00497BE2">
        <w:rPr>
          <w:b/>
          <w:bCs/>
        </w:rPr>
        <w:t xml:space="preserve">TXT: Dilute </w:t>
      </w:r>
      <w:r>
        <w:rPr>
          <w:b/>
          <w:bCs/>
        </w:rPr>
        <w:t xml:space="preserve">the </w:t>
      </w:r>
      <w:r w:rsidRPr="00497BE2">
        <w:rPr>
          <w:b/>
          <w:bCs/>
        </w:rPr>
        <w:t>samples with elution buffer if absorbance exceeds the spectrophotometer’s linear range</w:t>
      </w:r>
    </w:p>
    <w:p w14:paraId="730DF207" w14:textId="77777777" w:rsidR="0097236C" w:rsidRDefault="0097236C" w:rsidP="0097236C"/>
    <w:p w14:paraId="790AF4DE" w14:textId="77777777" w:rsidR="0097236C" w:rsidRDefault="0097236C" w:rsidP="0097236C"/>
    <w:p w14:paraId="3460F271" w14:textId="77777777" w:rsidR="0097236C" w:rsidRDefault="0097236C" w:rsidP="0097236C"/>
    <w:p w14:paraId="71F91B3A" w14:textId="77777777" w:rsidR="001C4D31" w:rsidRDefault="001C4D31" w:rsidP="0097236C"/>
    <w:p w14:paraId="33903CF1" w14:textId="493311B2" w:rsidR="001C4D31" w:rsidRPr="00A20053" w:rsidRDefault="00A20053" w:rsidP="00151CD2">
      <w:pPr>
        <w:pStyle w:val="ListParagraph"/>
        <w:numPr>
          <w:ilvl w:val="0"/>
          <w:numId w:val="3"/>
        </w:numPr>
        <w:rPr>
          <w:b/>
          <w:bCs/>
        </w:rPr>
      </w:pPr>
      <w:r w:rsidRPr="00A20053">
        <w:rPr>
          <w:b/>
          <w:bCs/>
        </w:rPr>
        <w:t xml:space="preserve">Biofilm </w:t>
      </w:r>
      <w:r w:rsidRPr="00A20053">
        <w:rPr>
          <w:b/>
          <w:bCs/>
        </w:rPr>
        <w:t xml:space="preserve">Visualization Using </w:t>
      </w:r>
      <w:r w:rsidRPr="00A20053">
        <w:rPr>
          <w:b/>
          <w:bCs/>
        </w:rPr>
        <w:t xml:space="preserve">Scanning Electron </w:t>
      </w:r>
      <w:r w:rsidRPr="00A20053">
        <w:rPr>
          <w:b/>
          <w:bCs/>
        </w:rPr>
        <w:t xml:space="preserve">Microscopy </w:t>
      </w:r>
      <w:r w:rsidRPr="00A20053">
        <w:rPr>
          <w:b/>
          <w:bCs/>
        </w:rPr>
        <w:t>(SEM)</w:t>
      </w:r>
    </w:p>
    <w:p w14:paraId="6DE19F6C" w14:textId="77777777" w:rsidR="00151CD2" w:rsidRDefault="00151CD2" w:rsidP="00151C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59509518"/>
          <w:placeholder>
            <w:docPart w:val="2A20EF66F4CE4AE7A21E212741B17E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A23C724" w14:textId="77777777" w:rsidR="001C4D31" w:rsidRDefault="001C4D31" w:rsidP="0097236C"/>
    <w:p w14:paraId="4E332105" w14:textId="0E71020F" w:rsidR="0097236C" w:rsidRPr="00673575" w:rsidRDefault="001C4D31" w:rsidP="0097236C">
      <w:pPr>
        <w:pStyle w:val="Narration"/>
        <w:numPr>
          <w:ilvl w:val="1"/>
          <w:numId w:val="3"/>
        </w:numPr>
      </w:pPr>
      <w:r>
        <w:t xml:space="preserve">Obtain the biofilms in </w:t>
      </w:r>
      <w:proofErr w:type="gramStart"/>
      <w:r>
        <w:t>welled-plates</w:t>
      </w:r>
      <w:proofErr w:type="gramEnd"/>
      <w:r>
        <w:t xml:space="preserve"> as demonstrated earlier </w:t>
      </w:r>
      <w:r w:rsidRPr="001C4D31">
        <w:rPr>
          <w:b/>
          <w:bCs/>
        </w:rPr>
        <w:t>[</w:t>
      </w:r>
      <w:r>
        <w:rPr>
          <w:b/>
          <w:bCs/>
        </w:rPr>
        <w:t>1</w:t>
      </w:r>
      <w:r w:rsidRPr="001C4D31">
        <w:rPr>
          <w:b/>
          <w:bCs/>
        </w:rPr>
        <w:t>]</w:t>
      </w:r>
      <w:r>
        <w:t xml:space="preserve">. </w:t>
      </w:r>
      <w:r w:rsidR="0097236C" w:rsidRPr="00673575">
        <w:t>Add a solution of 4 percent paraformaldehyde and 1 percent glutaraldehyde in 0.2 molar sodium cacodylate buffer</w:t>
      </w:r>
      <w:r>
        <w:t xml:space="preserve"> at</w:t>
      </w:r>
      <w:r w:rsidR="0097236C" w:rsidRPr="00673575">
        <w:t xml:space="preserve"> pH 7.4 into the well</w:t>
      </w:r>
      <w:r>
        <w:t>s</w:t>
      </w:r>
      <w:r w:rsidR="0097236C" w:rsidRPr="00673575">
        <w:t xml:space="preserve"> </w:t>
      </w:r>
      <w:r w:rsidR="0097236C" w:rsidRPr="00673575">
        <w:rPr>
          <w:b/>
          <w:bCs/>
        </w:rPr>
        <w:t>[</w:t>
      </w:r>
      <w:r>
        <w:rPr>
          <w:b/>
          <w:bCs/>
        </w:rPr>
        <w:t>2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71067718" w14:textId="3E9418F6" w:rsidR="001C4D31" w:rsidRDefault="001C4D31" w:rsidP="0097236C">
      <w:pPr>
        <w:pStyle w:val="ShotDescription"/>
        <w:numPr>
          <w:ilvl w:val="2"/>
          <w:numId w:val="3"/>
        </w:numPr>
      </w:pPr>
      <w:r>
        <w:t>Talent placing the plate with biofilms on the bench.</w:t>
      </w:r>
    </w:p>
    <w:p w14:paraId="1A869157" w14:textId="499B9741" w:rsidR="0097236C" w:rsidRPr="00673575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the fixative solution into each well.</w:t>
      </w:r>
    </w:p>
    <w:p w14:paraId="3C6C402E" w14:textId="77777777" w:rsidR="0097236C" w:rsidRDefault="0097236C" w:rsidP="0097236C"/>
    <w:p w14:paraId="1FE6F3B0" w14:textId="4A5FC78C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Incubate the fixed samples for 30 minutes at 37 degrees Celsius </w:t>
      </w:r>
      <w:r w:rsidRPr="00673575">
        <w:rPr>
          <w:b/>
          <w:bCs/>
        </w:rPr>
        <w:t>[1]</w:t>
      </w:r>
      <w:r w:rsidRPr="00673575">
        <w:t xml:space="preserve">. Remove the fixative </w:t>
      </w:r>
      <w:r w:rsidR="001C4D31" w:rsidRPr="001C4D31">
        <w:rPr>
          <w:b/>
          <w:bCs/>
        </w:rPr>
        <w:t>[</w:t>
      </w:r>
      <w:r w:rsidR="001C4D31">
        <w:rPr>
          <w:b/>
          <w:bCs/>
        </w:rPr>
        <w:t>2</w:t>
      </w:r>
      <w:r w:rsidR="001C4D31" w:rsidRPr="001C4D31">
        <w:rPr>
          <w:b/>
          <w:bCs/>
        </w:rPr>
        <w:t>]</w:t>
      </w:r>
      <w:r w:rsidR="001C4D31">
        <w:rPr>
          <w:b/>
          <w:bCs/>
        </w:rPr>
        <w:t xml:space="preserve"> </w:t>
      </w:r>
      <w:r w:rsidRPr="00673575">
        <w:t xml:space="preserve">and rinse the coverslip or membrane twice with </w:t>
      </w:r>
      <w:r>
        <w:t>PBS</w:t>
      </w:r>
      <w:r w:rsidRPr="00673575">
        <w:t xml:space="preserve"> to preserve the surface-attached biofilm while minimizing detachment </w:t>
      </w:r>
      <w:r w:rsidRPr="00673575">
        <w:rPr>
          <w:b/>
          <w:bCs/>
        </w:rPr>
        <w:t>[</w:t>
      </w:r>
      <w:r w:rsidR="001C4D31">
        <w:rPr>
          <w:b/>
          <w:bCs/>
        </w:rPr>
        <w:t>3</w:t>
      </w:r>
      <w:r w:rsidRPr="00673575">
        <w:rPr>
          <w:b/>
          <w:bCs/>
        </w:rPr>
        <w:t>]</w:t>
      </w:r>
      <w:r w:rsidRPr="00673575">
        <w:t>.</w:t>
      </w:r>
    </w:p>
    <w:p w14:paraId="7A1F771C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plate into a 37 degrees Celsius incubator.</w:t>
      </w:r>
    </w:p>
    <w:p w14:paraId="02DFBFF7" w14:textId="77777777" w:rsidR="001C4D31" w:rsidRDefault="0097236C" w:rsidP="0097236C">
      <w:pPr>
        <w:pStyle w:val="ShotDescription"/>
        <w:numPr>
          <w:ilvl w:val="2"/>
          <w:numId w:val="3"/>
        </w:numPr>
      </w:pPr>
      <w:r w:rsidRPr="00673575">
        <w:t>Talent aspirating the fixativ</w:t>
      </w:r>
      <w:r w:rsidR="001C4D31">
        <w:t>e.</w:t>
      </w:r>
    </w:p>
    <w:p w14:paraId="242954A6" w14:textId="117AB0E5" w:rsidR="0097236C" w:rsidRDefault="001C4D31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="0097236C" w:rsidRPr="00673575">
        <w:t xml:space="preserve">rinsing the wells with </w:t>
      </w:r>
      <w:r w:rsidR="0097236C">
        <w:t>PBS</w:t>
      </w:r>
      <w:r w:rsidR="0097236C" w:rsidRPr="00673575">
        <w:t>.</w:t>
      </w:r>
    </w:p>
    <w:p w14:paraId="5DB9279A" w14:textId="77777777" w:rsidR="001C4D31" w:rsidRPr="00673575" w:rsidRDefault="001C4D31" w:rsidP="001C4D31">
      <w:pPr>
        <w:pStyle w:val="ShotDescription"/>
        <w:ind w:firstLine="0"/>
      </w:pPr>
    </w:p>
    <w:p w14:paraId="60A1384C" w14:textId="6BE47853" w:rsidR="0097236C" w:rsidRPr="00673575" w:rsidRDefault="001C4D31" w:rsidP="0097236C">
      <w:pPr>
        <w:pStyle w:val="Narration"/>
        <w:numPr>
          <w:ilvl w:val="1"/>
          <w:numId w:val="3"/>
        </w:numPr>
      </w:pPr>
      <w:r>
        <w:t>Now, i</w:t>
      </w:r>
      <w:r w:rsidR="0097236C" w:rsidRPr="00673575">
        <w:t xml:space="preserve">mmerse the coverslip or membrane in 1 percent osmium tetroxide diluted in </w:t>
      </w:r>
      <w:r w:rsidR="0097236C">
        <w:t>PBS</w:t>
      </w:r>
      <w:r w:rsidR="0097236C" w:rsidRPr="00673575">
        <w:t xml:space="preserve"> </w:t>
      </w:r>
      <w:r w:rsidRPr="001C4D31">
        <w:rPr>
          <w:b/>
          <w:bCs/>
        </w:rPr>
        <w:t>[</w:t>
      </w:r>
      <w:r>
        <w:rPr>
          <w:b/>
          <w:bCs/>
        </w:rPr>
        <w:t>1</w:t>
      </w:r>
      <w:r w:rsidRPr="001C4D31">
        <w:rPr>
          <w:b/>
          <w:bCs/>
        </w:rPr>
        <w:t>]</w:t>
      </w:r>
      <w:r>
        <w:t xml:space="preserve"> </w:t>
      </w:r>
      <w:r w:rsidR="0097236C" w:rsidRPr="00673575">
        <w:t xml:space="preserve">and incubate for 1 hour to enhance scanning electron microscopy contrast </w:t>
      </w:r>
      <w:r w:rsidR="0097236C" w:rsidRPr="00673575">
        <w:rPr>
          <w:b/>
          <w:bCs/>
        </w:rPr>
        <w:t>[</w:t>
      </w:r>
      <w:r>
        <w:rPr>
          <w:b/>
          <w:bCs/>
        </w:rPr>
        <w:t>2</w:t>
      </w:r>
      <w:r w:rsidR="0097236C" w:rsidRPr="00673575">
        <w:rPr>
          <w:b/>
          <w:bCs/>
        </w:rPr>
        <w:t>]</w:t>
      </w:r>
      <w:r w:rsidR="0097236C" w:rsidRPr="00673575">
        <w:t xml:space="preserve">. </w:t>
      </w:r>
      <w:r>
        <w:t>Then, r</w:t>
      </w:r>
      <w:r w:rsidR="0097236C" w:rsidRPr="00673575">
        <w:t xml:space="preserve">inse the substrate twice with </w:t>
      </w:r>
      <w:r w:rsidR="0097236C">
        <w:t>PBS</w:t>
      </w:r>
      <w:r w:rsidR="0097236C" w:rsidRPr="00673575">
        <w:t xml:space="preserve"> </w:t>
      </w:r>
      <w:r w:rsidR="0097236C" w:rsidRPr="00673575">
        <w:rPr>
          <w:b/>
          <w:bCs/>
        </w:rPr>
        <w:t>[</w:t>
      </w:r>
      <w:r>
        <w:rPr>
          <w:b/>
          <w:bCs/>
        </w:rPr>
        <w:t>3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23F9AD34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transferring the coverslip or membrane into a container with 1 percent osmium tetroxide solution.</w:t>
      </w:r>
    </w:p>
    <w:p w14:paraId="25261A7B" w14:textId="4F793F78" w:rsidR="001C4D31" w:rsidRDefault="001C4D31" w:rsidP="0097236C">
      <w:pPr>
        <w:pStyle w:val="ShotDescription"/>
        <w:numPr>
          <w:ilvl w:val="2"/>
          <w:numId w:val="3"/>
        </w:numPr>
      </w:pPr>
      <w:r>
        <w:lastRenderedPageBreak/>
        <w:t xml:space="preserve">Talent placing the sample in an incubator. </w:t>
      </w:r>
      <w:r w:rsidRPr="001C4D31">
        <w:rPr>
          <w:highlight w:val="yellow"/>
        </w:rPr>
        <w:t xml:space="preserve">Authors: Is this </w:t>
      </w:r>
      <w:r>
        <w:rPr>
          <w:highlight w:val="yellow"/>
        </w:rPr>
        <w:t>incubation at RT or at 37°C</w:t>
      </w:r>
      <w:r w:rsidRPr="001C4D31">
        <w:rPr>
          <w:highlight w:val="yellow"/>
        </w:rPr>
        <w:t>?</w:t>
      </w:r>
    </w:p>
    <w:p w14:paraId="3C766574" w14:textId="3C51700F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rinsing the substrate twice with </w:t>
      </w:r>
      <w:r>
        <w:t>PBS</w:t>
      </w:r>
      <w:r w:rsidRPr="00673575">
        <w:t>.</w:t>
      </w:r>
    </w:p>
    <w:p w14:paraId="2D300E93" w14:textId="77777777" w:rsidR="001C4D31" w:rsidRPr="00673575" w:rsidRDefault="001C4D31" w:rsidP="001C4D31">
      <w:pPr>
        <w:pStyle w:val="ShotDescription"/>
        <w:ind w:firstLine="0"/>
      </w:pPr>
    </w:p>
    <w:p w14:paraId="251EEA82" w14:textId="7C57D994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Dehydrate the samples by immersing them sequentially for 10 minutes each in graded ethanol series </w:t>
      </w:r>
      <w:r w:rsidRPr="00673575">
        <w:rPr>
          <w:b/>
          <w:bCs/>
        </w:rPr>
        <w:t>[1</w:t>
      </w:r>
      <w:r w:rsidR="001C4D31">
        <w:rPr>
          <w:b/>
          <w:bCs/>
        </w:rPr>
        <w:t>-TXT</w:t>
      </w:r>
      <w:r w:rsidRPr="00673575">
        <w:rPr>
          <w:b/>
          <w:bCs/>
        </w:rPr>
        <w:t>]</w:t>
      </w:r>
      <w:r w:rsidRPr="00673575">
        <w:t>.</w:t>
      </w:r>
    </w:p>
    <w:p w14:paraId="2E174F20" w14:textId="2CDF9259" w:rsidR="0097236C" w:rsidRPr="00151CD2" w:rsidRDefault="0097236C" w:rsidP="0097236C">
      <w:pPr>
        <w:pStyle w:val="ShotDescription"/>
        <w:numPr>
          <w:ilvl w:val="2"/>
          <w:numId w:val="3"/>
        </w:numPr>
      </w:pPr>
      <w:r w:rsidRPr="00673575">
        <w:t>Talent immersing the samples into ethanol solution</w:t>
      </w:r>
      <w:r w:rsidR="00151CD2">
        <w:t xml:space="preserve"> containing </w:t>
      </w:r>
      <w:proofErr w:type="gramStart"/>
      <w:r w:rsidR="00151CD2">
        <w:t>jar</w:t>
      </w:r>
      <w:proofErr w:type="gramEnd"/>
      <w:r w:rsidR="00151CD2">
        <w:t>, beside which a series of jars are kept</w:t>
      </w:r>
      <w:r w:rsidRPr="00673575">
        <w:t>.</w:t>
      </w:r>
      <w:r w:rsidR="00151CD2">
        <w:t xml:space="preserve"> </w:t>
      </w:r>
      <w:r w:rsidR="00151CD2" w:rsidRPr="00151CD2">
        <w:rPr>
          <w:b/>
          <w:bCs/>
        </w:rPr>
        <w:t xml:space="preserve">TXT: Ethanol concentrations: </w:t>
      </w:r>
      <w:r w:rsidR="00151CD2" w:rsidRPr="00151CD2">
        <w:rPr>
          <w:b/>
          <w:bCs/>
        </w:rPr>
        <w:t>25, 50, 70, 90, and 100% (v/v)</w:t>
      </w:r>
    </w:p>
    <w:p w14:paraId="5A04329E" w14:textId="77777777" w:rsidR="00151CD2" w:rsidRPr="00673575" w:rsidRDefault="00151CD2" w:rsidP="00151CD2">
      <w:pPr>
        <w:pStyle w:val="ShotDescription"/>
        <w:ind w:firstLine="0"/>
      </w:pPr>
    </w:p>
    <w:p w14:paraId="4F43468E" w14:textId="11BC8407" w:rsidR="0097236C" w:rsidRPr="00673575" w:rsidRDefault="00151CD2" w:rsidP="0097236C">
      <w:pPr>
        <w:pStyle w:val="Narration"/>
        <w:numPr>
          <w:ilvl w:val="1"/>
          <w:numId w:val="3"/>
        </w:numPr>
      </w:pPr>
      <w:r>
        <w:t>Next, a</w:t>
      </w:r>
      <w:r w:rsidR="0097236C" w:rsidRPr="00673575">
        <w:t xml:space="preserve">dd 500 microliters of </w:t>
      </w:r>
      <w:proofErr w:type="spellStart"/>
      <w:r w:rsidR="0097236C" w:rsidRPr="00673575">
        <w:t>hexamethyldisilazane</w:t>
      </w:r>
      <w:proofErr w:type="spellEnd"/>
      <w:r w:rsidR="0097236C" w:rsidRPr="00673575">
        <w:t xml:space="preserve"> and incubate for 5 minutes </w:t>
      </w:r>
      <w:r w:rsidR="0097236C" w:rsidRPr="00673575">
        <w:rPr>
          <w:b/>
          <w:bCs/>
        </w:rPr>
        <w:t>[1]</w:t>
      </w:r>
      <w:r w:rsidR="0097236C" w:rsidRPr="00673575">
        <w:t xml:space="preserve">. </w:t>
      </w:r>
      <w:r>
        <w:t>Then, r</w:t>
      </w:r>
      <w:r w:rsidR="0097236C" w:rsidRPr="00673575">
        <w:t xml:space="preserve">eplace with fresh </w:t>
      </w:r>
      <w:proofErr w:type="spellStart"/>
      <w:r w:rsidR="0097236C" w:rsidRPr="00673575">
        <w:t>hexamethyldisilazane</w:t>
      </w:r>
      <w:proofErr w:type="spellEnd"/>
      <w:r w:rsidR="0097236C" w:rsidRPr="00673575">
        <w:t xml:space="preserve"> and incubate for an additional 5 minutes </w:t>
      </w:r>
      <w:r w:rsidR="0097236C" w:rsidRPr="00673575">
        <w:rPr>
          <w:b/>
          <w:bCs/>
        </w:rPr>
        <w:t>[2]</w:t>
      </w:r>
      <w:r w:rsidR="0097236C" w:rsidRPr="00673575">
        <w:t xml:space="preserve">. </w:t>
      </w:r>
      <w:r>
        <w:t>Afterward, r</w:t>
      </w:r>
      <w:r w:rsidR="0097236C" w:rsidRPr="00673575">
        <w:t>emove</w:t>
      </w:r>
      <w:r>
        <w:t xml:space="preserve"> the</w:t>
      </w:r>
      <w:r w:rsidR="0097236C" w:rsidRPr="00673575">
        <w:t xml:space="preserve"> excess </w:t>
      </w:r>
      <w:r>
        <w:t xml:space="preserve">solution </w:t>
      </w:r>
      <w:r w:rsidR="0097236C" w:rsidRPr="00673575">
        <w:t xml:space="preserve">and </w:t>
      </w:r>
      <w:r>
        <w:t>let</w:t>
      </w:r>
      <w:r w:rsidR="0097236C" w:rsidRPr="00673575">
        <w:t xml:space="preserve"> the sample air-dry completely under a fume hood </w:t>
      </w:r>
      <w:r w:rsidR="0097236C" w:rsidRPr="00673575">
        <w:rPr>
          <w:b/>
          <w:bCs/>
        </w:rPr>
        <w:t>[3]</w:t>
      </w:r>
      <w:r w:rsidR="0097236C" w:rsidRPr="00673575">
        <w:t>.</w:t>
      </w:r>
    </w:p>
    <w:p w14:paraId="62F69DCF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pipetting </w:t>
      </w:r>
      <w:proofErr w:type="spellStart"/>
      <w:r w:rsidRPr="00673575">
        <w:t>hexamethyldisilazane</w:t>
      </w:r>
      <w:proofErr w:type="spellEnd"/>
      <w:r w:rsidRPr="00673575">
        <w:t xml:space="preserve"> onto the sample and setting a timer.</w:t>
      </w:r>
    </w:p>
    <w:p w14:paraId="2A110171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replacing the liquid with fresh </w:t>
      </w:r>
      <w:proofErr w:type="spellStart"/>
      <w:r w:rsidRPr="00673575">
        <w:t>hexamethyldisilazane</w:t>
      </w:r>
      <w:proofErr w:type="spellEnd"/>
      <w:r w:rsidRPr="00673575">
        <w:t xml:space="preserve"> and incubating again.</w:t>
      </w:r>
    </w:p>
    <w:p w14:paraId="69710D76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draining the excess and leaving the sample uncovered in the fume hood to dry.</w:t>
      </w:r>
    </w:p>
    <w:p w14:paraId="0FFB55E1" w14:textId="77777777" w:rsidR="00151CD2" w:rsidRPr="00673575" w:rsidRDefault="00151CD2" w:rsidP="00151CD2">
      <w:pPr>
        <w:pStyle w:val="ShotDescription"/>
        <w:ind w:firstLine="0"/>
      </w:pPr>
    </w:p>
    <w:p w14:paraId="311E57A9" w14:textId="5EC7E1C4" w:rsidR="0097236C" w:rsidRPr="00673575" w:rsidRDefault="00151CD2" w:rsidP="0097236C">
      <w:pPr>
        <w:pStyle w:val="Narration"/>
        <w:numPr>
          <w:ilvl w:val="1"/>
          <w:numId w:val="3"/>
        </w:numPr>
      </w:pPr>
      <w:r>
        <w:t>Now, m</w:t>
      </w:r>
      <w:r w:rsidR="0097236C" w:rsidRPr="00673575">
        <w:t xml:space="preserve">ount the dried samples onto scanning electron microscopy stubs using double-sided conductive carbon tape </w:t>
      </w:r>
      <w:r w:rsidR="0097236C" w:rsidRPr="00673575">
        <w:rPr>
          <w:b/>
          <w:bCs/>
        </w:rPr>
        <w:t>[1]</w:t>
      </w:r>
      <w:r w:rsidR="0097236C" w:rsidRPr="00673575">
        <w:t xml:space="preserve">. Sputter-coat the samples with a thin layer, approximately 10 </w:t>
      </w:r>
      <w:proofErr w:type="spellStart"/>
      <w:r w:rsidR="0097236C" w:rsidRPr="00673575">
        <w:t>nanometers</w:t>
      </w:r>
      <w:proofErr w:type="spellEnd"/>
      <w:r w:rsidR="0097236C" w:rsidRPr="00673575">
        <w:t xml:space="preserve">, of gold or platinum to enhance electron contrast for imaging </w:t>
      </w:r>
      <w:r w:rsidR="0097236C" w:rsidRPr="00673575">
        <w:rPr>
          <w:b/>
          <w:bCs/>
        </w:rPr>
        <w:t>[2]</w:t>
      </w:r>
      <w:r w:rsidR="0097236C" w:rsidRPr="00673575">
        <w:t>.</w:t>
      </w:r>
    </w:p>
    <w:p w14:paraId="7415C888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affixing the dried samples to SEM stubs with carbon tape.</w:t>
      </w:r>
    </w:p>
    <w:p w14:paraId="02BAF6F5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sputter-coating the samples in the coating chamber.</w:t>
      </w:r>
    </w:p>
    <w:p w14:paraId="1CB59A71" w14:textId="77777777" w:rsidR="00151CD2" w:rsidRPr="00673575" w:rsidRDefault="00151CD2" w:rsidP="00151CD2">
      <w:pPr>
        <w:pStyle w:val="ShotDescription"/>
        <w:ind w:firstLine="0"/>
      </w:pPr>
    </w:p>
    <w:p w14:paraId="59A0B7B2" w14:textId="749451B4" w:rsidR="0097236C" w:rsidRPr="00673575" w:rsidRDefault="00151CD2" w:rsidP="0097236C">
      <w:pPr>
        <w:pStyle w:val="Narration"/>
        <w:numPr>
          <w:ilvl w:val="1"/>
          <w:numId w:val="3"/>
        </w:numPr>
      </w:pPr>
      <w:r>
        <w:t>Finally, l</w:t>
      </w:r>
      <w:r w:rsidR="0097236C" w:rsidRPr="00673575">
        <w:t xml:space="preserve">oad the prepared stubs into the scanning electron microscope using the appropriate sample holder </w:t>
      </w:r>
      <w:r w:rsidR="0097236C" w:rsidRPr="00673575">
        <w:rPr>
          <w:b/>
          <w:bCs/>
        </w:rPr>
        <w:t>[1]</w:t>
      </w:r>
      <w:r w:rsidR="0097236C" w:rsidRPr="00673575">
        <w:t xml:space="preserve">. Evacuate the chamber overnight if </w:t>
      </w:r>
      <w:proofErr w:type="gramStart"/>
      <w:r w:rsidR="0097236C" w:rsidRPr="00673575">
        <w:t>possible</w:t>
      </w:r>
      <w:proofErr w:type="gramEnd"/>
      <w:r w:rsidR="0097236C" w:rsidRPr="00673575">
        <w:t xml:space="preserve"> to improve imaging quality</w:t>
      </w:r>
      <w:r>
        <w:t xml:space="preserve"> </w:t>
      </w:r>
      <w:r w:rsidRPr="00151CD2">
        <w:rPr>
          <w:b/>
          <w:bCs/>
        </w:rPr>
        <w:t>[</w:t>
      </w:r>
      <w:r>
        <w:rPr>
          <w:b/>
          <w:bCs/>
        </w:rPr>
        <w:t>2</w:t>
      </w:r>
      <w:r w:rsidRPr="00151CD2">
        <w:rPr>
          <w:b/>
          <w:bCs/>
        </w:rPr>
        <w:t>]</w:t>
      </w:r>
      <w:r w:rsidR="0097236C" w:rsidRPr="00673575">
        <w:t xml:space="preserve">, then acquire secondary electron images at 5 to 15 kilovolts using suitable magnifications to visualize the ultrastructure of the biofilm </w:t>
      </w:r>
      <w:r w:rsidR="0097236C" w:rsidRPr="00673575">
        <w:rPr>
          <w:b/>
          <w:bCs/>
        </w:rPr>
        <w:t>[</w:t>
      </w:r>
      <w:r>
        <w:rPr>
          <w:b/>
          <w:bCs/>
        </w:rPr>
        <w:t>3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05B40555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loading the stubs into the SEM and securing the sample holder.</w:t>
      </w:r>
    </w:p>
    <w:p w14:paraId="5ED147AF" w14:textId="370BB5C5" w:rsidR="00151CD2" w:rsidRDefault="00151CD2" w:rsidP="0097236C">
      <w:pPr>
        <w:pStyle w:val="ShotDescription"/>
        <w:numPr>
          <w:ilvl w:val="2"/>
          <w:numId w:val="3"/>
        </w:numPr>
      </w:pPr>
      <w:r>
        <w:t>Talent working at the computer attached to SEM.</w:t>
      </w:r>
    </w:p>
    <w:p w14:paraId="088AF4E6" w14:textId="550C150F" w:rsidR="00151CD2" w:rsidRPr="00151CD2" w:rsidRDefault="0097236C" w:rsidP="00AC2C2F">
      <w:pPr>
        <w:pStyle w:val="ShotDescription"/>
        <w:numPr>
          <w:ilvl w:val="2"/>
          <w:numId w:val="3"/>
        </w:numPr>
      </w:pPr>
      <w:r w:rsidRPr="00673575">
        <w:t>SEM software interface showing secondary electron imaging at selected voltages and magnifications.</w:t>
      </w:r>
      <w:r w:rsidR="00151CD2">
        <w:br w:type="page"/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8B8BBC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20053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E242A5C" w14:textId="284924EE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After 21 days of incubation, crystal violet staining revealed visible biofilm patterns on both polycarbonate filters and glass coverslips for </w:t>
      </w:r>
      <w:r w:rsidRPr="0075420B">
        <w:rPr>
          <w:i/>
          <w:iCs/>
        </w:rPr>
        <w:t xml:space="preserve">Leptospira </w:t>
      </w:r>
      <w:proofErr w:type="spellStart"/>
      <w:r w:rsidRPr="0075420B">
        <w:rPr>
          <w:i/>
          <w:iCs/>
        </w:rPr>
        <w:t>interrogans</w:t>
      </w:r>
      <w:proofErr w:type="spellEnd"/>
      <w:r w:rsidRPr="0075420B">
        <w:t xml:space="preserve"> and </w:t>
      </w:r>
      <w:r w:rsidRPr="0075420B">
        <w:rPr>
          <w:i/>
          <w:iCs/>
        </w:rPr>
        <w:t xml:space="preserve">Leptospira </w:t>
      </w:r>
      <w:proofErr w:type="spellStart"/>
      <w:r w:rsidRPr="0075420B">
        <w:rPr>
          <w:i/>
          <w:iCs/>
        </w:rPr>
        <w:t>biflexa</w:t>
      </w:r>
      <w:proofErr w:type="spellEnd"/>
      <w:r w:rsidRPr="0075420B">
        <w:t xml:space="preserve">, with each species displaying distinct architectural footprints such as dot-like, branching, or reticulated forms </w:t>
      </w:r>
      <w:r w:rsidRPr="0075420B">
        <w:rPr>
          <w:b/>
        </w:rPr>
        <w:t>[1]</w:t>
      </w:r>
      <w:r w:rsidRPr="0075420B">
        <w:t>.</w:t>
      </w:r>
    </w:p>
    <w:p w14:paraId="4C7A15D0" w14:textId="6029C96F" w:rsidR="00D41DAE" w:rsidRPr="0075420B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2A. </w:t>
      </w:r>
      <w:r w:rsidRPr="00A20053">
        <w:rPr>
          <w:i/>
          <w:iCs/>
          <w:color w:val="3333FF"/>
        </w:rPr>
        <w:t xml:space="preserve">Video editor: </w:t>
      </w:r>
      <w:r w:rsidRPr="00A20053">
        <w:rPr>
          <w:i/>
          <w:iCs/>
          <w:color w:val="3333FF"/>
        </w:rPr>
        <w:t>Sequentially h</w:t>
      </w:r>
      <w:r w:rsidRPr="00A20053">
        <w:rPr>
          <w:i/>
          <w:iCs/>
          <w:color w:val="3333FF"/>
        </w:rPr>
        <w:t xml:space="preserve">ighlight the </w:t>
      </w:r>
      <w:r w:rsidRPr="00A20053">
        <w:rPr>
          <w:i/>
          <w:iCs/>
          <w:color w:val="3333FF"/>
        </w:rPr>
        <w:t>images</w:t>
      </w:r>
    </w:p>
    <w:p w14:paraId="71557B31" w14:textId="676953B9" w:rsidR="00D41DAE" w:rsidRPr="0075420B" w:rsidRDefault="00D41DAE" w:rsidP="00D41DAE">
      <w:pPr>
        <w:pStyle w:val="ShotDescription"/>
        <w:ind w:firstLine="0"/>
      </w:pPr>
    </w:p>
    <w:p w14:paraId="7763FDB5" w14:textId="3F6E7BE7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Absorbance measurements at 570 </w:t>
      </w:r>
      <w:proofErr w:type="spellStart"/>
      <w:r w:rsidRPr="0075420B">
        <w:t>nanometers</w:t>
      </w:r>
      <w:proofErr w:type="spellEnd"/>
      <w:r w:rsidRPr="0075420B">
        <w:t xml:space="preserve"> confirmed greater crystal violet retention in </w:t>
      </w:r>
      <w:r w:rsidR="00A20053" w:rsidRPr="0075420B">
        <w:rPr>
          <w:i/>
          <w:iCs/>
        </w:rPr>
        <w:t>Leptospira</w:t>
      </w:r>
      <w:r w:rsidRPr="0075420B">
        <w:rPr>
          <w:i/>
          <w:iCs/>
        </w:rPr>
        <w:t xml:space="preserve"> </w:t>
      </w:r>
      <w:proofErr w:type="spellStart"/>
      <w:r w:rsidRPr="0075420B">
        <w:rPr>
          <w:i/>
          <w:iCs/>
        </w:rPr>
        <w:t>biflexa</w:t>
      </w:r>
      <w:proofErr w:type="spellEnd"/>
      <w:r w:rsidRPr="0075420B">
        <w:t xml:space="preserve"> biofilms compared to </w:t>
      </w:r>
      <w:r w:rsidR="00A20053" w:rsidRPr="0075420B">
        <w:rPr>
          <w:i/>
          <w:iCs/>
        </w:rPr>
        <w:t>Leptospira</w:t>
      </w:r>
      <w:r w:rsidRPr="0075420B">
        <w:rPr>
          <w:i/>
          <w:iCs/>
        </w:rPr>
        <w:t xml:space="preserve"> </w:t>
      </w:r>
      <w:proofErr w:type="spellStart"/>
      <w:r w:rsidRPr="0075420B">
        <w:rPr>
          <w:i/>
          <w:iCs/>
        </w:rPr>
        <w:t>interrogans</w:t>
      </w:r>
      <w:proofErr w:type="spellEnd"/>
      <w:r w:rsidRPr="0075420B">
        <w:t xml:space="preserve"> across all time points, indicating higher biomass accumulation in the saprophytic strain </w:t>
      </w:r>
      <w:r w:rsidRPr="0075420B">
        <w:rPr>
          <w:b/>
        </w:rPr>
        <w:t>[1]</w:t>
      </w:r>
      <w:r w:rsidRPr="0075420B">
        <w:t>.</w:t>
      </w:r>
    </w:p>
    <w:p w14:paraId="52091325" w14:textId="533E8A8B" w:rsidR="00D41DAE" w:rsidRPr="00A20053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2B. </w:t>
      </w:r>
      <w:r w:rsidRPr="00A20053">
        <w:rPr>
          <w:i/>
          <w:iCs/>
          <w:color w:val="3333FF"/>
        </w:rPr>
        <w:t xml:space="preserve">Video editor: Highlight the green line representing L. </w:t>
      </w:r>
      <w:proofErr w:type="spellStart"/>
      <w:r w:rsidRPr="00A20053">
        <w:rPr>
          <w:i/>
          <w:iCs/>
          <w:color w:val="3333FF"/>
        </w:rPr>
        <w:t>biflexa</w:t>
      </w:r>
      <w:proofErr w:type="spellEnd"/>
    </w:p>
    <w:p w14:paraId="782B569D" w14:textId="77777777" w:rsidR="00A20053" w:rsidRPr="0075420B" w:rsidRDefault="00A20053" w:rsidP="00A20053">
      <w:pPr>
        <w:pStyle w:val="ShotDescription"/>
        <w:ind w:firstLine="0"/>
      </w:pPr>
    </w:p>
    <w:p w14:paraId="41305F2A" w14:textId="10DEC24F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Scanning electron microscopy </w:t>
      </w:r>
      <w:r w:rsidR="00A20053">
        <w:t xml:space="preserve">of </w:t>
      </w:r>
      <w:r w:rsidR="00A20053" w:rsidRPr="0075420B">
        <w:rPr>
          <w:i/>
          <w:iCs/>
        </w:rPr>
        <w:t>Leptospira</w:t>
      </w:r>
      <w:r w:rsidR="00A20053">
        <w:rPr>
          <w:i/>
          <w:iCs/>
        </w:rPr>
        <w:t xml:space="preserve"> </w:t>
      </w:r>
      <w:proofErr w:type="spellStart"/>
      <w:r w:rsidR="00A20053" w:rsidRPr="0075420B">
        <w:rPr>
          <w:i/>
          <w:iCs/>
        </w:rPr>
        <w:t>interrogans</w:t>
      </w:r>
      <w:proofErr w:type="spellEnd"/>
      <w:r w:rsidR="00A20053">
        <w:rPr>
          <w:i/>
          <w:iCs/>
        </w:rPr>
        <w:t xml:space="preserve"> </w:t>
      </w:r>
      <w:r w:rsidR="00A20053">
        <w:t xml:space="preserve">biofilms </w:t>
      </w:r>
      <w:r w:rsidRPr="0075420B">
        <w:t xml:space="preserve">captured early extracellular matrix deposits in 3-day-old biofilms </w:t>
      </w:r>
      <w:r w:rsidRPr="0075420B">
        <w:rPr>
          <w:b/>
        </w:rPr>
        <w:t>[1]</w:t>
      </w:r>
      <w:r w:rsidRPr="0075420B">
        <w:t xml:space="preserve">, a mature and </w:t>
      </w:r>
      <w:proofErr w:type="spellStart"/>
      <w:r w:rsidRPr="0075420B">
        <w:t>channeled</w:t>
      </w:r>
      <w:proofErr w:type="spellEnd"/>
      <w:r w:rsidRPr="0075420B">
        <w:t xml:space="preserve"> basal face with three-dimensional structure at 14 </w:t>
      </w:r>
      <w:proofErr w:type="gramStart"/>
      <w:r w:rsidRPr="0075420B">
        <w:t xml:space="preserve">days </w:t>
      </w:r>
      <w:r w:rsidRPr="0075420B">
        <w:rPr>
          <w:b/>
        </w:rPr>
        <w:t>[2]</w:t>
      </w:r>
      <w:r w:rsidRPr="0075420B">
        <w:t>, and</w:t>
      </w:r>
      <w:proofErr w:type="gramEnd"/>
      <w:r w:rsidRPr="0075420B">
        <w:t xml:space="preserve"> fully developed matrix consolidation with dense architecture by 21 days </w:t>
      </w:r>
      <w:r w:rsidRPr="0075420B">
        <w:rPr>
          <w:b/>
        </w:rPr>
        <w:t>[3]</w:t>
      </w:r>
      <w:r w:rsidRPr="0075420B">
        <w:t>.</w:t>
      </w:r>
    </w:p>
    <w:p w14:paraId="77BF973C" w14:textId="5689653F" w:rsidR="00D41DAE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2C. </w:t>
      </w:r>
    </w:p>
    <w:p w14:paraId="0C19D5DB" w14:textId="6FFE180C" w:rsidR="00D41DAE" w:rsidRDefault="00D41DAE" w:rsidP="00D41DAE">
      <w:pPr>
        <w:pStyle w:val="ShotDescription"/>
        <w:numPr>
          <w:ilvl w:val="2"/>
          <w:numId w:val="3"/>
        </w:numPr>
      </w:pPr>
      <w:r w:rsidRPr="0075420B">
        <w:t>LAB MEDIA: Revised Figure 2</w:t>
      </w:r>
      <w:proofErr w:type="gramStart"/>
      <w:r w:rsidRPr="0075420B">
        <w:t>D. .</w:t>
      </w:r>
      <w:proofErr w:type="gramEnd"/>
    </w:p>
    <w:p w14:paraId="562DEC2D" w14:textId="1F17274E" w:rsidR="00A20053" w:rsidRPr="0075420B" w:rsidRDefault="00D41DAE" w:rsidP="00A20053">
      <w:pPr>
        <w:pStyle w:val="ShotDescription"/>
        <w:numPr>
          <w:ilvl w:val="2"/>
          <w:numId w:val="3"/>
        </w:numPr>
      </w:pPr>
      <w:r w:rsidRPr="0075420B">
        <w:t>LAB MEDIA: Revised Figure 2E</w:t>
      </w:r>
      <w:r w:rsidR="00A20053">
        <w:t xml:space="preserve"> and F</w:t>
      </w:r>
    </w:p>
    <w:sectPr w:rsidR="00A20053" w:rsidRPr="0075420B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B61" w14:textId="77777777" w:rsidR="005773D8" w:rsidRDefault="005773D8">
      <w:r>
        <w:separator/>
      </w:r>
    </w:p>
    <w:p w14:paraId="6B6DC0C3" w14:textId="77777777" w:rsidR="005773D8" w:rsidRDefault="005773D8"/>
  </w:endnote>
  <w:endnote w:type="continuationSeparator" w:id="0">
    <w:p w14:paraId="5A43354C" w14:textId="77777777" w:rsidR="005773D8" w:rsidRDefault="005773D8">
      <w:r>
        <w:continuationSeparator/>
      </w:r>
    </w:p>
    <w:p w14:paraId="5F607D8C" w14:textId="77777777" w:rsidR="005773D8" w:rsidRDefault="00577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AC29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236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A4F1" w14:textId="77777777" w:rsidR="005773D8" w:rsidRDefault="005773D8">
      <w:r>
        <w:separator/>
      </w:r>
    </w:p>
    <w:p w14:paraId="491FA22B" w14:textId="77777777" w:rsidR="005773D8" w:rsidRDefault="005773D8"/>
  </w:footnote>
  <w:footnote w:type="continuationSeparator" w:id="0">
    <w:p w14:paraId="70BE7105" w14:textId="77777777" w:rsidR="005773D8" w:rsidRDefault="005773D8">
      <w:r>
        <w:continuationSeparator/>
      </w:r>
    </w:p>
    <w:p w14:paraId="5502BC15" w14:textId="77777777" w:rsidR="005773D8" w:rsidRDefault="00577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1CD2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4D31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09BF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1FB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7BE2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73D8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236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053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DAE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723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7236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723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7236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7236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723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09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B48E98B4F740568FA1EFF13779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578A-F291-478E-9E76-058B39437F82}"/>
      </w:docPartPr>
      <w:docPartBody>
        <w:p w:rsidR="00000000" w:rsidRDefault="00987817" w:rsidP="00987817">
          <w:pPr>
            <w:pStyle w:val="23B48E98B4F740568FA1EFF13779F5C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A20EF66F4CE4AE7A21E212741B1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E450-14A0-4334-B679-077B5AD65D6F}"/>
      </w:docPartPr>
      <w:docPartBody>
        <w:p w:rsidR="00000000" w:rsidRDefault="00987817" w:rsidP="00987817">
          <w:pPr>
            <w:pStyle w:val="2A20EF66F4CE4AE7A21E212741B17E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3F1FB9"/>
    <w:rsid w:val="0045037E"/>
    <w:rsid w:val="004843E9"/>
    <w:rsid w:val="004A526F"/>
    <w:rsid w:val="004F4925"/>
    <w:rsid w:val="00510F54"/>
    <w:rsid w:val="005146EB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87817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B48E98B4F740568FA1EFF13779F5CF">
    <w:name w:val="23B48E98B4F740568FA1EFF13779F5CF"/>
    <w:rsid w:val="00987817"/>
    <w:pPr>
      <w:spacing w:after="160" w:line="278" w:lineRule="auto"/>
    </w:pPr>
    <w:rPr>
      <w:kern w:val="2"/>
      <w14:ligatures w14:val="standardContextual"/>
    </w:rPr>
  </w:style>
  <w:style w:type="paragraph" w:customStyle="1" w:styleId="2A20EF66F4CE4AE7A21E212741B17EF2">
    <w:name w:val="2A20EF66F4CE4AE7A21E212741B17EF2"/>
    <w:rsid w:val="00987817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42</cp:revision>
  <dcterms:created xsi:type="dcterms:W3CDTF">2023-06-29T06:34:00Z</dcterms:created>
  <dcterms:modified xsi:type="dcterms:W3CDTF">2025-11-29T13:53:00Z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