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F8433" w14:textId="417E98AE" w:rsidR="002C4BE5" w:rsidRPr="003C0206" w:rsidRDefault="00F12FD9" w:rsidP="00F12FD9">
      <w:pPr>
        <w:rPr>
          <w:b/>
          <w:bCs/>
        </w:rPr>
      </w:pPr>
      <w:r w:rsidRPr="00F12FD9">
        <w:rPr>
          <w:b/>
          <w:bCs/>
        </w:rPr>
        <w:t>FX6000_screenshot_1.mp4</w:t>
      </w:r>
    </w:p>
    <w:p w14:paraId="5A31B420" w14:textId="2B561162" w:rsidR="002C4BE5" w:rsidRDefault="00F12FD9" w:rsidP="002C4BE5">
      <w:pPr>
        <w:pStyle w:val="ListParagraph"/>
        <w:numPr>
          <w:ilvl w:val="0"/>
          <w:numId w:val="2"/>
        </w:numPr>
      </w:pPr>
      <w:r w:rsidRPr="00F12FD9">
        <w:t xml:space="preserve">5.1.1 </w:t>
      </w:r>
      <w:r w:rsidR="003C0206">
        <w:t>(</w:t>
      </w:r>
      <w:r w:rsidRPr="00F12FD9">
        <w:t>Open the FX-6000 V1.0 software</w:t>
      </w:r>
      <w:r w:rsidR="003C0206">
        <w:t>)</w:t>
      </w:r>
      <w:r w:rsidRPr="00F12FD9">
        <w:t xml:space="preserve"> </w:t>
      </w:r>
      <w:r w:rsidRPr="003C0206">
        <w:rPr>
          <w:b/>
          <w:bCs/>
          <w:color w:val="EE0000"/>
        </w:rPr>
        <w:t>00:00–00:06</w:t>
      </w:r>
    </w:p>
    <w:p w14:paraId="44F48C9F" w14:textId="19ECDF6D" w:rsidR="002C4BE5" w:rsidRDefault="00F12FD9" w:rsidP="002C4BE5">
      <w:pPr>
        <w:pStyle w:val="ListParagraph"/>
        <w:numPr>
          <w:ilvl w:val="0"/>
          <w:numId w:val="2"/>
        </w:numPr>
      </w:pPr>
      <w:r w:rsidRPr="00F12FD9">
        <w:t xml:space="preserve">5.1.2 </w:t>
      </w:r>
      <w:r w:rsidR="006944BF">
        <w:t>(</w:t>
      </w:r>
      <w:r w:rsidRPr="00F12FD9">
        <w:t>Navigate to the regimen assignment interface and configure the Tissue Train Plate (24 mm rectangle LS) with strain testing set to 20% maximum strain</w:t>
      </w:r>
      <w:r w:rsidR="006944BF">
        <w:t>)</w:t>
      </w:r>
      <w:r w:rsidRPr="00F12FD9">
        <w:t xml:space="preserve"> </w:t>
      </w:r>
      <w:r w:rsidRPr="006944BF">
        <w:rPr>
          <w:b/>
          <w:bCs/>
          <w:color w:val="EE0000"/>
        </w:rPr>
        <w:t>00:06–00:09</w:t>
      </w:r>
    </w:p>
    <w:p w14:paraId="5A86D3F8" w14:textId="2AE3F92C" w:rsidR="009571C4" w:rsidRDefault="00F12FD9" w:rsidP="005B7ADD">
      <w:pPr>
        <w:pStyle w:val="ListParagraph"/>
        <w:numPr>
          <w:ilvl w:val="0"/>
          <w:numId w:val="2"/>
        </w:numPr>
      </w:pPr>
      <w:r w:rsidRPr="00F12FD9">
        <w:t xml:space="preserve"> 5.1.3 </w:t>
      </w:r>
      <w:r w:rsidR="001907C2">
        <w:t>(</w:t>
      </w:r>
      <w:r w:rsidRPr="00F12FD9">
        <w:t>Allow the program to run and monitor the sinusoidal strain waveform</w:t>
      </w:r>
      <w:r w:rsidR="001907C2">
        <w:t>)</w:t>
      </w:r>
      <w:r w:rsidRPr="00F12FD9">
        <w:t xml:space="preserve"> </w:t>
      </w:r>
      <w:r w:rsidRPr="002C4BE5">
        <w:rPr>
          <w:b/>
          <w:bCs/>
          <w:color w:val="EE0000"/>
        </w:rPr>
        <w:t>00:09–00:31</w:t>
      </w:r>
    </w:p>
    <w:sectPr w:rsidR="009571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84558"/>
    <w:multiLevelType w:val="hybridMultilevel"/>
    <w:tmpl w:val="F77CE87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7019"/>
    <w:multiLevelType w:val="hybridMultilevel"/>
    <w:tmpl w:val="5BEC02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C4"/>
    <w:rsid w:val="001507BC"/>
    <w:rsid w:val="001907C2"/>
    <w:rsid w:val="00237084"/>
    <w:rsid w:val="00252370"/>
    <w:rsid w:val="002C213A"/>
    <w:rsid w:val="002C4BE5"/>
    <w:rsid w:val="003C0206"/>
    <w:rsid w:val="005B7ADD"/>
    <w:rsid w:val="006944BF"/>
    <w:rsid w:val="006F363F"/>
    <w:rsid w:val="009571C4"/>
    <w:rsid w:val="009810D3"/>
    <w:rsid w:val="00AC7805"/>
    <w:rsid w:val="00B31674"/>
    <w:rsid w:val="00E134CC"/>
    <w:rsid w:val="00E4185D"/>
    <w:rsid w:val="00E9289C"/>
    <w:rsid w:val="00F1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4C26"/>
  <w15:chartTrackingRefBased/>
  <w15:docId w15:val="{33D223C8-885D-4B1D-8ABF-1474AC3B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1C4"/>
  </w:style>
  <w:style w:type="paragraph" w:styleId="Heading1">
    <w:name w:val="heading 1"/>
    <w:basedOn w:val="Normal"/>
    <w:next w:val="Normal"/>
    <w:link w:val="Heading1Char"/>
    <w:uiPriority w:val="9"/>
    <w:qFormat/>
    <w:rsid w:val="00957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1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1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1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1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279</Characters>
  <Application>Microsoft Office Word</Application>
  <DocSecurity>4</DocSecurity>
  <Lines>10</Lines>
  <Paragraphs>6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Machiri</dc:creator>
  <cp:keywords/>
  <dc:description/>
  <cp:lastModifiedBy>Osei, Emmanuel</cp:lastModifiedBy>
  <cp:revision>2</cp:revision>
  <dcterms:created xsi:type="dcterms:W3CDTF">2026-04-21T18:07:00Z</dcterms:created>
  <dcterms:modified xsi:type="dcterms:W3CDTF">2026-04-21T18:07:00Z</dcterms:modified>
</cp:coreProperties>
</file>