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3D13F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04B0B">
        <w:rPr>
          <w:rFonts w:eastAsia="Times New Roman" w:cstheme="minorHAnsi"/>
          <w:b/>
        </w:rPr>
        <w:t>69432</w:t>
      </w:r>
    </w:p>
    <w:p w14:paraId="2F6924E5" w14:textId="492C8BE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04B0B">
        <w:rPr>
          <w:rFonts w:eastAsia="Times New Roman" w:cstheme="minorHAnsi"/>
          <w:b/>
        </w:rPr>
        <w:t>Poornima G</w:t>
      </w:r>
    </w:p>
    <w:p w14:paraId="6FB9233B" w14:textId="26F052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04B0B" w:rsidRPr="0019640C">
          <w:rPr>
            <w:rStyle w:val="Hyperlink"/>
            <w:rFonts w:eastAsia="Times New Roman" w:cstheme="minorHAnsi"/>
            <w:b/>
          </w:rPr>
          <w:t>https://review.jove.com/account/file-uploader?src=21176808</w:t>
        </w:r>
      </w:hyperlink>
      <w:r w:rsidR="00904B0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8012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17C22" w:rsidRPr="00617C22">
        <w:rPr>
          <w:rStyle w:val="ArticleTitle"/>
          <w:rFonts w:cstheme="minorHAnsi"/>
        </w:rPr>
        <w:t xml:space="preserve">Laparoscopic Cholecystectomy with Indocyanine Green Fluorescence: </w:t>
      </w:r>
      <w:proofErr w:type="spellStart"/>
      <w:r w:rsidR="00617C22" w:rsidRPr="00617C22">
        <w:rPr>
          <w:rStyle w:val="ArticleTitle"/>
          <w:rFonts w:cstheme="minorHAnsi"/>
        </w:rPr>
        <w:t>Choledochoscopic</w:t>
      </w:r>
      <w:proofErr w:type="spellEnd"/>
      <w:r w:rsidR="00617C22" w:rsidRPr="00617C22">
        <w:rPr>
          <w:rStyle w:val="ArticleTitle"/>
          <w:rFonts w:cstheme="minorHAnsi"/>
        </w:rPr>
        <w:t xml:space="preserve"> Stone Extraction and Primary Duct Suture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2CC02F0" w14:textId="77777777" w:rsidR="00617C22" w:rsidRPr="00617C22" w:rsidRDefault="00617C22" w:rsidP="00617C22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26109A" w14:textId="77777777" w:rsidR="00617C22" w:rsidRPr="00617C22" w:rsidRDefault="00617C22" w:rsidP="00617C22">
      <w:pPr>
        <w:outlineLvl w:val="0"/>
        <w:rPr>
          <w:rFonts w:eastAsia="Times New Roman" w:cstheme="minorHAnsi"/>
          <w:b/>
          <w:sz w:val="28"/>
          <w:szCs w:val="28"/>
        </w:rPr>
      </w:pPr>
      <w:r w:rsidRPr="00617C22">
        <w:rPr>
          <w:rFonts w:eastAsia="Times New Roman" w:cstheme="minorHAnsi"/>
          <w:b/>
          <w:sz w:val="28"/>
          <w:szCs w:val="28"/>
        </w:rPr>
        <w:t>Kaiwen Wu</w:t>
      </w:r>
      <w:r w:rsidRPr="00617C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17C22">
        <w:rPr>
          <w:rFonts w:eastAsia="Times New Roman" w:cstheme="minorHAnsi"/>
          <w:b/>
          <w:sz w:val="28"/>
          <w:szCs w:val="28"/>
        </w:rPr>
        <w:t>*, Yujie Xu</w:t>
      </w:r>
      <w:r w:rsidRPr="00617C2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7C22">
        <w:rPr>
          <w:rFonts w:eastAsia="Times New Roman" w:cstheme="minorHAnsi"/>
          <w:b/>
          <w:sz w:val="28"/>
          <w:szCs w:val="28"/>
        </w:rPr>
        <w:t xml:space="preserve">*, </w:t>
      </w:r>
      <w:proofErr w:type="spellStart"/>
      <w:r w:rsidRPr="00617C22">
        <w:rPr>
          <w:rFonts w:eastAsia="Times New Roman" w:cstheme="minorHAnsi"/>
          <w:b/>
          <w:sz w:val="28"/>
          <w:szCs w:val="28"/>
        </w:rPr>
        <w:t>Jiefeng</w:t>
      </w:r>
      <w:proofErr w:type="spellEnd"/>
      <w:r w:rsidRPr="00617C22">
        <w:rPr>
          <w:rFonts w:eastAsia="Times New Roman" w:cstheme="minorHAnsi"/>
          <w:b/>
          <w:sz w:val="28"/>
          <w:szCs w:val="28"/>
        </w:rPr>
        <w:t xml:space="preserve"> Weng</w:t>
      </w:r>
      <w:r w:rsidRPr="00617C2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7C22">
        <w:rPr>
          <w:rFonts w:eastAsia="Times New Roman" w:cstheme="minorHAnsi"/>
          <w:b/>
          <w:sz w:val="28"/>
          <w:szCs w:val="28"/>
        </w:rPr>
        <w:t>*, Shian Wu</w:t>
      </w:r>
      <w:r w:rsidRPr="00617C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17C22">
        <w:rPr>
          <w:rFonts w:eastAsia="Times New Roman" w:cstheme="minorHAnsi"/>
          <w:b/>
          <w:sz w:val="28"/>
          <w:szCs w:val="28"/>
        </w:rPr>
        <w:t xml:space="preserve"> </w:t>
      </w:r>
    </w:p>
    <w:p w14:paraId="2357E25A" w14:textId="77777777" w:rsidR="00617C22" w:rsidRPr="00617C22" w:rsidRDefault="00617C22" w:rsidP="00617C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D935A94" w14:textId="77777777" w:rsidR="00617C22" w:rsidRPr="00617C22" w:rsidRDefault="00617C22" w:rsidP="00617C22">
      <w:pPr>
        <w:outlineLvl w:val="0"/>
        <w:rPr>
          <w:rFonts w:eastAsia="Times New Roman" w:cstheme="minorHAnsi"/>
          <w:bCs/>
          <w:sz w:val="28"/>
          <w:szCs w:val="28"/>
        </w:rPr>
      </w:pPr>
      <w:r w:rsidRPr="00617C2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17C22">
        <w:rPr>
          <w:rFonts w:eastAsia="Times New Roman" w:cstheme="minorHAnsi"/>
          <w:bCs/>
          <w:sz w:val="28"/>
          <w:szCs w:val="28"/>
        </w:rPr>
        <w:t xml:space="preserve">Department of General Surgery, </w:t>
      </w:r>
      <w:proofErr w:type="spellStart"/>
      <w:r w:rsidRPr="00617C22">
        <w:rPr>
          <w:rFonts w:eastAsia="Times New Roman" w:cstheme="minorHAnsi"/>
          <w:bCs/>
          <w:sz w:val="28"/>
          <w:szCs w:val="28"/>
        </w:rPr>
        <w:t>Sihui</w:t>
      </w:r>
      <w:proofErr w:type="spellEnd"/>
      <w:r w:rsidRPr="00617C22">
        <w:rPr>
          <w:rFonts w:eastAsia="Times New Roman" w:cstheme="minorHAnsi"/>
          <w:bCs/>
          <w:sz w:val="28"/>
          <w:szCs w:val="28"/>
        </w:rPr>
        <w:t xml:space="preserve"> People's Hospital, Zhaoqing, China</w:t>
      </w:r>
    </w:p>
    <w:p w14:paraId="1906CF56" w14:textId="77777777" w:rsidR="00617C22" w:rsidRPr="00617C22" w:rsidRDefault="00617C22" w:rsidP="00617C22">
      <w:pPr>
        <w:outlineLvl w:val="0"/>
        <w:rPr>
          <w:rFonts w:eastAsia="Times New Roman" w:cstheme="minorHAnsi"/>
          <w:bCs/>
          <w:sz w:val="28"/>
          <w:szCs w:val="28"/>
        </w:rPr>
      </w:pPr>
      <w:r w:rsidRPr="00617C2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17C22">
        <w:rPr>
          <w:rFonts w:eastAsia="Times New Roman" w:cstheme="minorHAnsi"/>
          <w:bCs/>
          <w:sz w:val="28"/>
          <w:szCs w:val="28"/>
        </w:rPr>
        <w:t>Hepatobiliary and Pancreatic Surgery Department, Guangzhou First People's Hospital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350D3EB" w:rsidR="00D6314B" w:rsidRPr="00617C22" w:rsidRDefault="00617C22" w:rsidP="00EC3C46">
      <w:pPr>
        <w:outlineLvl w:val="0"/>
        <w:rPr>
          <w:rFonts w:eastAsia="Times New Roman" w:cstheme="minorHAnsi"/>
          <w:bCs/>
        </w:rPr>
      </w:pPr>
      <w:r w:rsidRPr="00617C22">
        <w:rPr>
          <w:rFonts w:eastAsia="Times New Roman" w:cstheme="minorHAnsi"/>
          <w:bCs/>
        </w:rPr>
        <w:t>*</w:t>
      </w:r>
      <w:r w:rsidRPr="00617C22">
        <w:rPr>
          <w:rFonts w:eastAsia="Times New Roman" w:cstheme="minorHAnsi"/>
          <w:bCs/>
        </w:rPr>
        <w:t>These authors c</w:t>
      </w:r>
      <w:r w:rsidRPr="00617C22">
        <w:rPr>
          <w:rFonts w:eastAsia="Times New Roman" w:cstheme="minorHAnsi"/>
          <w:bCs/>
        </w:rPr>
        <w:t>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025970D" w:rsidR="004E0C5A" w:rsidRDefault="00904B0B" w:rsidP="004E0C5A">
      <w:pPr>
        <w:outlineLvl w:val="0"/>
        <w:rPr>
          <w:rFonts w:eastAsia="Times New Roman" w:cstheme="minorHAnsi"/>
        </w:rPr>
      </w:pPr>
      <w:bookmarkStart w:id="0" w:name="_Hlk25233958"/>
      <w:r w:rsidRPr="00904B0B">
        <w:rPr>
          <w:rFonts w:eastAsia="Times New Roman" w:cstheme="minorHAnsi"/>
        </w:rPr>
        <w:t xml:space="preserve">Shian Wu </w:t>
      </w:r>
      <w:r w:rsidRPr="00904B0B">
        <w:rPr>
          <w:rFonts w:eastAsia="Times New Roman" w:cstheme="minorHAnsi"/>
        </w:rPr>
        <w:tab/>
      </w:r>
      <w:r w:rsidRPr="00904B0B">
        <w:rPr>
          <w:rFonts w:eastAsia="Times New Roman" w:cstheme="minorHAnsi"/>
        </w:rPr>
        <w:tab/>
        <w:t>416014989@qq.com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5F7719E" w14:textId="780DA814" w:rsidR="00904B0B" w:rsidRPr="00904B0B" w:rsidRDefault="00904B0B" w:rsidP="00904B0B">
      <w:pPr>
        <w:rPr>
          <w:rFonts w:ascii="Calibri" w:eastAsia="Calibri" w:hAnsi="Calibri" w:cs="Calibri"/>
          <w:iCs w:val="0"/>
          <w:color w:val="auto"/>
        </w:rPr>
      </w:pPr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>Kaiwen Wu</w:t>
      </w:r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ab/>
        <w:t>2363631229@qq.com</w:t>
      </w:r>
    </w:p>
    <w:p w14:paraId="10CE9990" w14:textId="3EF60140" w:rsidR="00904B0B" w:rsidRPr="00904B0B" w:rsidRDefault="00904B0B" w:rsidP="00904B0B">
      <w:pPr>
        <w:rPr>
          <w:rFonts w:ascii="Calibri" w:eastAsia="Calibri" w:hAnsi="Calibri" w:cs="Calibri"/>
          <w:iCs w:val="0"/>
          <w:color w:val="auto"/>
        </w:rPr>
      </w:pPr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 xml:space="preserve">Yujie </w:t>
      </w:r>
      <w:proofErr w:type="gramStart"/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 xml:space="preserve">Xu  </w:t>
      </w:r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proofErr w:type="gramEnd"/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 w:rsidRPr="00904B0B">
        <w:rPr>
          <w:rFonts w:ascii="Calibri" w:eastAsia="Calibri" w:hAnsi="Calibri" w:cs="Calibri"/>
          <w:iCs w:val="0"/>
          <w:color w:val="auto"/>
          <w:lang w:eastAsia="zh-CN"/>
        </w:rPr>
        <w:t>xuyujie@mail2.sysu.edu.cn</w:t>
      </w:r>
    </w:p>
    <w:p w14:paraId="12916965" w14:textId="59AB875B" w:rsidR="003B5E26" w:rsidRPr="00B07A3B" w:rsidRDefault="00904B0B" w:rsidP="00904B0B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>Jiefeng</w:t>
      </w:r>
      <w:proofErr w:type="spellEnd"/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 xml:space="preserve"> Weng</w:t>
      </w:r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 w:rsidRPr="00904B0B"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 w:rsidRPr="00904B0B">
        <w:rPr>
          <w:rFonts w:ascii="Calibri" w:eastAsia="Calibri" w:hAnsi="Calibri" w:cs="Calibri"/>
          <w:iCs w:val="0"/>
          <w:color w:val="auto"/>
          <w:lang w:eastAsia="zh-CN"/>
        </w:rPr>
        <w:t>wengjiefeng@sina.com</w:t>
      </w:r>
    </w:p>
    <w:p w14:paraId="493A251A" w14:textId="77777777" w:rsidR="00904B0B" w:rsidRDefault="00904B0B" w:rsidP="00904B0B">
      <w:pPr>
        <w:outlineLvl w:val="0"/>
        <w:rPr>
          <w:rFonts w:eastAsia="Times New Roman" w:cstheme="minorHAnsi"/>
        </w:rPr>
      </w:pPr>
      <w:r w:rsidRPr="00904B0B">
        <w:rPr>
          <w:rFonts w:eastAsia="Times New Roman" w:cstheme="minorHAnsi"/>
        </w:rPr>
        <w:t xml:space="preserve">Shian Wu </w:t>
      </w:r>
      <w:r w:rsidRPr="00904B0B">
        <w:rPr>
          <w:rFonts w:eastAsia="Times New Roman" w:cstheme="minorHAnsi"/>
        </w:rPr>
        <w:tab/>
      </w:r>
      <w:r w:rsidRPr="00904B0B">
        <w:rPr>
          <w:rFonts w:eastAsia="Times New Roman" w:cstheme="minorHAnsi"/>
        </w:rPr>
        <w:tab/>
        <w:t>416014989@qq.com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8171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901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77777777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D34FAF" w:rsidRPr="006D3C9C">
        <w:rPr>
          <w:rFonts w:eastAsia="Times New Roman" w:cs="Calibri"/>
          <w:color w:val="222222"/>
        </w:rPr>
        <w:t>JoVE’s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721654A7" w14:textId="77777777" w:rsidR="00904B0B" w:rsidRDefault="00904B0B" w:rsidP="000A7C4F">
      <w:pPr>
        <w:rPr>
          <w:rFonts w:ascii="Calibri" w:hAnsi="Calibri" w:cs="Calibri"/>
          <w:color w:val="000000"/>
        </w:rPr>
      </w:pPr>
    </w:p>
    <w:p w14:paraId="5FC7E5A1" w14:textId="0199531E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BEE52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C5729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57C2949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C5729">
        <w:rPr>
          <w:rFonts w:cstheme="minorHAnsi"/>
          <w:bCs/>
          <w:sz w:val="22"/>
          <w:szCs w:val="22"/>
        </w:rPr>
        <w:t>19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E92F72B" w14:textId="77777777" w:rsidR="006F00AD" w:rsidRPr="00B07A3B" w:rsidRDefault="006F00AD" w:rsidP="006F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17212EA0" w14:textId="77777777" w:rsidR="006F00AD" w:rsidRPr="0058214E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6F06694B" w14:textId="77777777" w:rsidR="006F00AD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40252C9" w14:textId="77777777" w:rsidR="006F00AD" w:rsidRPr="005925C3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482EE2A1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49B90CC2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5B2B593F" w14:textId="77777777" w:rsidR="006F00AD" w:rsidRPr="00B07A3B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16F3E485" w14:textId="4090BB9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ECEB08E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D56EEA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F89D15D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148D214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9D2DBE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F607548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CB89289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B0B5E1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4681E3DC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0314226" w:rsidR="00D75084" w:rsidRPr="002A6FCF" w:rsidRDefault="00160413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6525157C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1D5FD878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04B0B" w:rsidRPr="00904B0B">
        <w:rPr>
          <w:rFonts w:eastAsia="Times New Roman" w:cstheme="minorHAnsi"/>
        </w:rPr>
        <w:t xml:space="preserve">Ethics Committee </w:t>
      </w:r>
      <w:r w:rsidR="00904B0B">
        <w:rPr>
          <w:rFonts w:eastAsia="Times New Roman" w:cstheme="minorHAnsi"/>
        </w:rPr>
        <w:t>at the</w:t>
      </w:r>
      <w:r w:rsidR="00904B0B" w:rsidRPr="00904B0B">
        <w:rPr>
          <w:rFonts w:eastAsia="Times New Roman" w:cstheme="minorHAnsi"/>
        </w:rPr>
        <w:t xml:space="preserve"> Guangzhou First People's Hospital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BE81FBD" w14:textId="7705B7E2" w:rsidR="002C5729" w:rsidRPr="002C5729" w:rsidRDefault="002C5729" w:rsidP="002C572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and </w:t>
      </w:r>
      <w:r w:rsidRPr="002C5729">
        <w:rPr>
          <w:rFonts w:cstheme="minorHAnsi"/>
          <w:b/>
          <w:bCs/>
        </w:rPr>
        <w:t>Cholecystectomy</w:t>
      </w:r>
      <w:r>
        <w:rPr>
          <w:rFonts w:cstheme="minorHAnsi"/>
          <w:b/>
          <w:bCs/>
        </w:rPr>
        <w:t xml:space="preserve"> Under </w:t>
      </w:r>
      <w:r w:rsidRPr="002C5729">
        <w:rPr>
          <w:b/>
          <w:bCs/>
          <w:lang w:eastAsia="en-IN"/>
        </w:rPr>
        <w:t>Laparoscopic Guidance</w:t>
      </w:r>
    </w:p>
    <w:p w14:paraId="75DFC648" w14:textId="13168861" w:rsidR="00CE10F2" w:rsidRDefault="00CE10F2" w:rsidP="002C572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AA43249" w14:textId="70F84E84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begin, make the required </w:t>
      </w:r>
      <w:r w:rsidRPr="00154A8B">
        <w:rPr>
          <w:lang w:eastAsia="en-IN"/>
        </w:rPr>
        <w:t>infraumbilical incision</w:t>
      </w:r>
      <w:r>
        <w:rPr>
          <w:lang w:eastAsia="en-IN"/>
        </w:rPr>
        <w:t xml:space="preserve"> and</w:t>
      </w:r>
      <w:r w:rsidRPr="00154A8B">
        <w:rPr>
          <w:lang w:eastAsia="en-IN"/>
        </w:rPr>
        <w:t xml:space="preserve"> </w:t>
      </w:r>
      <w:r>
        <w:rPr>
          <w:lang w:eastAsia="en-IN"/>
        </w:rPr>
        <w:t>i</w:t>
      </w:r>
      <w:r w:rsidRPr="00154A8B">
        <w:rPr>
          <w:lang w:eastAsia="en-IN"/>
        </w:rPr>
        <w:t>nsert the first 12-m</w:t>
      </w:r>
      <w:r>
        <w:rPr>
          <w:lang w:eastAsia="en-IN"/>
        </w:rPr>
        <w:t>illimeter</w:t>
      </w:r>
      <w:r w:rsidRPr="00154A8B">
        <w:rPr>
          <w:lang w:eastAsia="en-IN"/>
        </w:rPr>
        <w:t xml:space="preserve"> Trocar using the open technique</w:t>
      </w:r>
      <w:r>
        <w:rPr>
          <w:lang w:eastAsia="en-IN"/>
        </w:rPr>
        <w:t xml:space="preserve"> </w:t>
      </w:r>
      <w:r w:rsidRPr="00154A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54A8B">
        <w:rPr>
          <w:b/>
          <w:bCs/>
          <w:lang w:eastAsia="en-IN"/>
        </w:rPr>
        <w:t>]</w:t>
      </w:r>
      <w:r w:rsidRPr="00154A8B">
        <w:rPr>
          <w:lang w:eastAsia="en-IN"/>
        </w:rPr>
        <w:t xml:space="preserve">. </w:t>
      </w:r>
      <w:r w:rsidRPr="00FC27F5">
        <w:rPr>
          <w:lang w:eastAsia="en-IN"/>
        </w:rPr>
        <w:t>Under laparoscopic guidance, place four additional Trocars: one in the epigastric region</w:t>
      </w:r>
      <w:r>
        <w:rPr>
          <w:lang w:eastAsia="en-IN"/>
        </w:rPr>
        <w:t xml:space="preserve"> </w:t>
      </w:r>
      <w:r w:rsidRPr="00154A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54A8B">
        <w:rPr>
          <w:b/>
          <w:bCs/>
          <w:lang w:eastAsia="en-IN"/>
        </w:rPr>
        <w:t>]</w:t>
      </w:r>
      <w:r w:rsidRPr="00FC27F5">
        <w:rPr>
          <w:lang w:eastAsia="en-IN"/>
        </w:rPr>
        <w:t>, one in the right midclavicular line subcostal</w:t>
      </w:r>
      <w:r>
        <w:rPr>
          <w:lang w:eastAsia="en-IN"/>
        </w:rPr>
        <w:t xml:space="preserve"> </w:t>
      </w:r>
      <w:r w:rsidRPr="00154A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154A8B">
        <w:rPr>
          <w:b/>
          <w:bCs/>
          <w:lang w:eastAsia="en-IN"/>
        </w:rPr>
        <w:t>]</w:t>
      </w:r>
      <w:r w:rsidRPr="00FC27F5">
        <w:rPr>
          <w:lang w:eastAsia="en-IN"/>
        </w:rPr>
        <w:t xml:space="preserve">, one in the right anterior axillary line subcostal, and one in the left paramedian point midway between the xiphoid and umbilicus </w:t>
      </w:r>
      <w:r w:rsidRPr="00FC27F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FC27F5">
        <w:rPr>
          <w:b/>
          <w:bCs/>
          <w:lang w:eastAsia="en-IN"/>
        </w:rPr>
        <w:t>]</w:t>
      </w:r>
      <w:r w:rsidRPr="00FC27F5">
        <w:rPr>
          <w:lang w:eastAsia="en-IN"/>
        </w:rPr>
        <w:t>.</w:t>
      </w:r>
    </w:p>
    <w:p w14:paraId="39E50D99" w14:textId="45C58DF4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69432-1</w:t>
      </w:r>
      <w:r w:rsidR="00154A8B">
        <w:rPr>
          <w:lang w:val="en-IN" w:eastAsia="en-IN"/>
        </w:rPr>
        <w:t>_1</w:t>
      </w:r>
      <w:r w:rsidR="00154A8B" w:rsidRPr="00FC27F5">
        <w:rPr>
          <w:lang w:val="en-IN" w:eastAsia="en-IN"/>
        </w:rPr>
        <w:t>.mp4 00:</w:t>
      </w:r>
      <w:r w:rsidR="00154A8B">
        <w:rPr>
          <w:lang w:val="en-IN" w:eastAsia="en-IN"/>
        </w:rPr>
        <w:t>00</w:t>
      </w:r>
      <w:r w:rsidR="00154A8B" w:rsidRPr="00FC27F5">
        <w:rPr>
          <w:lang w:val="en-IN" w:eastAsia="en-IN"/>
        </w:rPr>
        <w:t>—00:</w:t>
      </w:r>
      <w:r w:rsidR="00154A8B">
        <w:rPr>
          <w:lang w:val="en-IN" w:eastAsia="en-IN"/>
        </w:rPr>
        <w:t>10</w:t>
      </w:r>
    </w:p>
    <w:p w14:paraId="7829F315" w14:textId="2334D7B0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69432-1</w:t>
      </w:r>
      <w:r w:rsidR="00154A8B">
        <w:rPr>
          <w:lang w:val="en-IN" w:eastAsia="en-IN"/>
        </w:rPr>
        <w:t>_1</w:t>
      </w:r>
      <w:r w:rsidR="00154A8B" w:rsidRPr="00FC27F5">
        <w:rPr>
          <w:lang w:val="en-IN" w:eastAsia="en-IN"/>
        </w:rPr>
        <w:t>.mp4 00:44—00:49</w:t>
      </w:r>
    </w:p>
    <w:p w14:paraId="7C5F614A" w14:textId="5A32324F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69432-1</w:t>
      </w:r>
      <w:r w:rsidR="00154A8B">
        <w:rPr>
          <w:lang w:val="en-IN" w:eastAsia="en-IN"/>
        </w:rPr>
        <w:t>_1</w:t>
      </w:r>
      <w:r w:rsidR="00154A8B" w:rsidRPr="00FC27F5">
        <w:rPr>
          <w:lang w:val="en-IN" w:eastAsia="en-IN"/>
        </w:rPr>
        <w:t>.mp4 01:23—01:28</w:t>
      </w:r>
    </w:p>
    <w:p w14:paraId="72244D0A" w14:textId="4EE54B44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69432-1</w:t>
      </w:r>
      <w:r w:rsidR="00154A8B">
        <w:rPr>
          <w:lang w:val="en-IN" w:eastAsia="en-IN"/>
        </w:rPr>
        <w:t>_1</w:t>
      </w:r>
      <w:r w:rsidR="00154A8B" w:rsidRPr="00FC27F5">
        <w:rPr>
          <w:lang w:val="en-IN" w:eastAsia="en-IN"/>
        </w:rPr>
        <w:t>.mp4 02:13—02:19</w:t>
      </w:r>
    </w:p>
    <w:p w14:paraId="057F6C99" w14:textId="77777777" w:rsidR="00154A8B" w:rsidRPr="00FC27F5" w:rsidRDefault="00154A8B" w:rsidP="00154A8B">
      <w:pPr>
        <w:pStyle w:val="ShotDescription"/>
        <w:ind w:firstLine="0"/>
        <w:rPr>
          <w:lang w:val="en-IN" w:eastAsia="en-IN"/>
        </w:rPr>
      </w:pPr>
    </w:p>
    <w:p w14:paraId="75AC6DE5" w14:textId="68B9CDA5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 w:rsidRPr="00FC27F5">
        <w:rPr>
          <w:lang w:eastAsia="en-IN"/>
        </w:rPr>
        <w:t xml:space="preserve">Press the </w:t>
      </w:r>
      <w:r w:rsidRPr="00FC27F5">
        <w:rPr>
          <w:b/>
          <w:bCs/>
          <w:lang w:eastAsia="en-IN"/>
        </w:rPr>
        <w:t>camera mode (M)</w:t>
      </w:r>
      <w:r w:rsidRPr="00FC27F5">
        <w:rPr>
          <w:lang w:eastAsia="en-IN"/>
        </w:rPr>
        <w:t xml:space="preserve"> button once to switch to color fluorescence mode. Adjust the gain to 50 percent to 60 percent </w:t>
      </w:r>
      <w:r w:rsidRPr="00FC27F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C27F5">
        <w:rPr>
          <w:b/>
          <w:bCs/>
          <w:lang w:eastAsia="en-IN"/>
        </w:rPr>
        <w:t>]</w:t>
      </w:r>
      <w:r w:rsidRPr="00FC27F5">
        <w:rPr>
          <w:lang w:eastAsia="en-IN"/>
        </w:rPr>
        <w:t xml:space="preserve">. Observe the structures of Calot's triangle and confirm the fluorescence imaging of the cystic duct, common hepatic duct, and common bile duct </w:t>
      </w:r>
      <w:r w:rsidRPr="00FC27F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C27F5">
        <w:rPr>
          <w:b/>
          <w:bCs/>
          <w:lang w:eastAsia="en-IN"/>
        </w:rPr>
        <w:t>]</w:t>
      </w:r>
      <w:r w:rsidRPr="00FC27F5">
        <w:rPr>
          <w:lang w:eastAsia="en-IN"/>
        </w:rPr>
        <w:t>.</w:t>
      </w:r>
    </w:p>
    <w:p w14:paraId="7300CE5E" w14:textId="0D40ACB9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69432-2</w:t>
      </w:r>
      <w:r w:rsidR="00154A8B">
        <w:rPr>
          <w:lang w:val="en-IN" w:eastAsia="en-IN"/>
        </w:rPr>
        <w:t>_2</w:t>
      </w:r>
      <w:r w:rsidR="00154A8B" w:rsidRPr="00FC27F5">
        <w:rPr>
          <w:lang w:val="en-IN" w:eastAsia="en-IN"/>
        </w:rPr>
        <w:t>.mp4 01:</w:t>
      </w:r>
      <w:r w:rsidR="00154A8B">
        <w:rPr>
          <w:lang w:val="en-IN" w:eastAsia="en-IN"/>
        </w:rPr>
        <w:t>15</w:t>
      </w:r>
      <w:r w:rsidR="00154A8B" w:rsidRPr="00FC27F5">
        <w:rPr>
          <w:lang w:val="en-IN" w:eastAsia="en-IN"/>
        </w:rPr>
        <w:t>—01:</w:t>
      </w:r>
      <w:r w:rsidR="00154A8B">
        <w:rPr>
          <w:lang w:val="en-IN" w:eastAsia="en-IN"/>
        </w:rPr>
        <w:t>30</w:t>
      </w:r>
    </w:p>
    <w:p w14:paraId="00F9E6CF" w14:textId="753980E1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69432-2</w:t>
      </w:r>
      <w:r w:rsidR="00154A8B">
        <w:rPr>
          <w:lang w:val="en-IN" w:eastAsia="en-IN"/>
        </w:rPr>
        <w:t>_2</w:t>
      </w:r>
      <w:r w:rsidR="00154A8B" w:rsidRPr="00FC27F5">
        <w:rPr>
          <w:lang w:val="en-IN" w:eastAsia="en-IN"/>
        </w:rPr>
        <w:t>.mp4 01:36—01:42</w:t>
      </w:r>
    </w:p>
    <w:p w14:paraId="3026FD9A" w14:textId="77777777" w:rsidR="00154A8B" w:rsidRDefault="00154A8B" w:rsidP="00154A8B">
      <w:pPr>
        <w:pStyle w:val="ShotDescription"/>
        <w:ind w:firstLine="0"/>
        <w:rPr>
          <w:lang w:val="en-IN" w:eastAsia="en-IN"/>
        </w:rPr>
      </w:pPr>
    </w:p>
    <w:p w14:paraId="565BD580" w14:textId="4B0871B9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Then, d</w:t>
      </w:r>
      <w:r w:rsidRPr="00FC27F5">
        <w:rPr>
          <w:lang w:eastAsia="en-IN"/>
        </w:rPr>
        <w:t xml:space="preserve">issect Calot's triangle </w:t>
      </w:r>
      <w:r w:rsidRPr="00FC27F5">
        <w:rPr>
          <w:b/>
          <w:bCs/>
          <w:lang w:eastAsia="en-IN"/>
        </w:rPr>
        <w:t>[1]</w:t>
      </w:r>
      <w:r w:rsidRPr="00FC27F5">
        <w:rPr>
          <w:lang w:eastAsia="en-IN"/>
        </w:rPr>
        <w:t>. Isolate the cystic artery, doubly clip it with 5</w:t>
      </w:r>
      <w:r>
        <w:rPr>
          <w:lang w:eastAsia="en-IN"/>
        </w:rPr>
        <w:t>-</w:t>
      </w:r>
      <w:r w:rsidRPr="00FC27F5">
        <w:rPr>
          <w:lang w:eastAsia="en-IN"/>
        </w:rPr>
        <w:t xml:space="preserve">millimeter </w:t>
      </w:r>
      <w:proofErr w:type="spellStart"/>
      <w:r w:rsidRPr="00FC27F5">
        <w:rPr>
          <w:lang w:eastAsia="en-IN"/>
        </w:rPr>
        <w:t>hemoclips</w:t>
      </w:r>
      <w:proofErr w:type="spellEnd"/>
      <w:r w:rsidRPr="00FC27F5">
        <w:rPr>
          <w:lang w:eastAsia="en-IN"/>
        </w:rPr>
        <w:t xml:space="preserve"> </w:t>
      </w:r>
      <w:r w:rsidRPr="00FC27F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C27F5">
        <w:rPr>
          <w:b/>
          <w:bCs/>
          <w:lang w:eastAsia="en-IN"/>
        </w:rPr>
        <w:t>]</w:t>
      </w:r>
      <w:r w:rsidRPr="00FC27F5">
        <w:rPr>
          <w:lang w:eastAsia="en-IN"/>
        </w:rPr>
        <w:t xml:space="preserve">, and then transect the artery </w:t>
      </w:r>
      <w:r w:rsidRPr="00FC27F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FC27F5">
        <w:rPr>
          <w:b/>
          <w:bCs/>
          <w:lang w:eastAsia="en-IN"/>
        </w:rPr>
        <w:t>]</w:t>
      </w:r>
      <w:r w:rsidRPr="00FC27F5">
        <w:rPr>
          <w:lang w:eastAsia="en-IN"/>
        </w:rPr>
        <w:t>.</w:t>
      </w:r>
    </w:p>
    <w:p w14:paraId="1C1A6FBF" w14:textId="6671FBE2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69432-2</w:t>
      </w:r>
      <w:r w:rsidR="00154A8B">
        <w:rPr>
          <w:lang w:val="en-IN" w:eastAsia="en-IN"/>
        </w:rPr>
        <w:t>_2</w:t>
      </w:r>
      <w:r w:rsidR="00154A8B" w:rsidRPr="00FC27F5">
        <w:rPr>
          <w:lang w:val="en-IN" w:eastAsia="en-IN"/>
        </w:rPr>
        <w:t>.mp4 02:36—02:42</w:t>
      </w:r>
    </w:p>
    <w:p w14:paraId="05C54AC6" w14:textId="499B699F" w:rsidR="00154A8B" w:rsidRP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69432-3.mp4 01:36—01:42</w:t>
      </w:r>
      <w:r w:rsidR="00154A8B" w:rsidRPr="00154A8B">
        <w:rPr>
          <w:lang w:val="en-IN" w:eastAsia="en-IN"/>
        </w:rPr>
        <w:t xml:space="preserve"> And </w:t>
      </w:r>
      <w:r w:rsidR="00154A8B" w:rsidRPr="00154A8B">
        <w:rPr>
          <w:lang w:val="en-IN" w:eastAsia="en-IN"/>
        </w:rPr>
        <w:t>03:</w:t>
      </w:r>
      <w:r w:rsidR="00154A8B" w:rsidRPr="00154A8B">
        <w:rPr>
          <w:lang w:val="en-IN" w:eastAsia="en-IN"/>
        </w:rPr>
        <w:t>48</w:t>
      </w:r>
      <w:r w:rsidR="00154A8B" w:rsidRPr="00154A8B">
        <w:rPr>
          <w:lang w:val="en-IN" w:eastAsia="en-IN"/>
        </w:rPr>
        <w:t>—03:50</w:t>
      </w:r>
    </w:p>
    <w:p w14:paraId="7CD24094" w14:textId="00129C38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69432-3.mp4 08:20—08:45</w:t>
      </w:r>
    </w:p>
    <w:p w14:paraId="4D58CEEF" w14:textId="77777777" w:rsidR="00154A8B" w:rsidRPr="00FC27F5" w:rsidRDefault="00154A8B" w:rsidP="00154A8B">
      <w:pPr>
        <w:pStyle w:val="ShotDescription"/>
        <w:ind w:firstLine="0"/>
        <w:rPr>
          <w:lang w:val="en-IN" w:eastAsia="en-IN"/>
        </w:rPr>
      </w:pPr>
    </w:p>
    <w:p w14:paraId="290465E1" w14:textId="3041DE0E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 w:rsidRPr="00FC27F5">
        <w:rPr>
          <w:lang w:eastAsia="en-IN"/>
        </w:rPr>
        <w:t xml:space="preserve">Free the cystic duct until approximately 1 centimeter from its junction with the common bile duct </w:t>
      </w:r>
      <w:r w:rsidRPr="00FC27F5">
        <w:rPr>
          <w:b/>
          <w:bCs/>
          <w:lang w:eastAsia="en-IN"/>
        </w:rPr>
        <w:t>[1]</w:t>
      </w:r>
      <w:r w:rsidRPr="00FC27F5">
        <w:rPr>
          <w:lang w:eastAsia="en-IN"/>
        </w:rPr>
        <w:t>.</w:t>
      </w:r>
    </w:p>
    <w:p w14:paraId="28C522CF" w14:textId="415054C0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69432-4</w:t>
      </w:r>
      <w:r w:rsidR="00154A8B">
        <w:rPr>
          <w:lang w:val="en-IN" w:eastAsia="en-IN"/>
        </w:rPr>
        <w:t>_1</w:t>
      </w:r>
      <w:r w:rsidR="00154A8B" w:rsidRPr="00FC27F5">
        <w:rPr>
          <w:lang w:val="en-IN" w:eastAsia="en-IN"/>
        </w:rPr>
        <w:t>.mp4 01:25—01:33</w:t>
      </w:r>
    </w:p>
    <w:p w14:paraId="71D147DB" w14:textId="77777777" w:rsidR="00154A8B" w:rsidRPr="00FC27F5" w:rsidRDefault="00154A8B" w:rsidP="00154A8B">
      <w:pPr>
        <w:pStyle w:val="ShotDescription"/>
        <w:ind w:firstLine="0"/>
        <w:rPr>
          <w:lang w:val="en-IN" w:eastAsia="en-IN"/>
        </w:rPr>
      </w:pPr>
    </w:p>
    <w:p w14:paraId="2DD53046" w14:textId="77777777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 w:rsidRPr="00FC27F5">
        <w:rPr>
          <w:lang w:eastAsia="en-IN"/>
        </w:rPr>
        <w:t xml:space="preserve">Dissect the gallbladder from its bed using electrocautery while ensuring hemostasis </w:t>
      </w:r>
      <w:r w:rsidRPr="00FC27F5">
        <w:rPr>
          <w:b/>
          <w:bCs/>
          <w:lang w:eastAsia="en-IN"/>
        </w:rPr>
        <w:t>[1]</w:t>
      </w:r>
      <w:r w:rsidRPr="00FC27F5">
        <w:rPr>
          <w:lang w:eastAsia="en-IN"/>
        </w:rPr>
        <w:t>.</w:t>
      </w:r>
    </w:p>
    <w:p w14:paraId="49448112" w14:textId="67AD5824" w:rsidR="00154A8B" w:rsidRDefault="002C5729" w:rsidP="0022496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154A8B">
        <w:rPr>
          <w:lang w:val="en-IN" w:eastAsia="en-IN"/>
        </w:rPr>
        <w:t xml:space="preserve"> 69432-4</w:t>
      </w:r>
      <w:r w:rsidR="00154A8B" w:rsidRPr="00154A8B">
        <w:rPr>
          <w:lang w:val="en-IN" w:eastAsia="en-IN"/>
        </w:rPr>
        <w:t>_1</w:t>
      </w:r>
      <w:r w:rsidR="00154A8B" w:rsidRPr="00154A8B">
        <w:rPr>
          <w:lang w:val="en-IN" w:eastAsia="en-IN"/>
        </w:rPr>
        <w:t>.mp4</w:t>
      </w:r>
      <w:r w:rsidR="00154A8B" w:rsidRPr="00154A8B">
        <w:rPr>
          <w:lang w:val="en-IN" w:eastAsia="en-IN"/>
        </w:rPr>
        <w:t xml:space="preserve"> </w:t>
      </w:r>
      <w:r w:rsidR="00154A8B" w:rsidRPr="00154A8B">
        <w:rPr>
          <w:lang w:val="en-IN" w:eastAsia="en-IN"/>
        </w:rPr>
        <w:t>08:</w:t>
      </w:r>
      <w:r w:rsidR="00154A8B" w:rsidRPr="00154A8B">
        <w:rPr>
          <w:lang w:val="en-IN" w:eastAsia="en-IN"/>
        </w:rPr>
        <w:t>59</w:t>
      </w:r>
      <w:r w:rsidR="00154A8B" w:rsidRPr="00154A8B">
        <w:rPr>
          <w:lang w:val="en-IN" w:eastAsia="en-IN"/>
        </w:rPr>
        <w:t>—09:0</w:t>
      </w:r>
      <w:r w:rsidR="00154A8B" w:rsidRPr="00154A8B">
        <w:rPr>
          <w:lang w:val="en-IN" w:eastAsia="en-IN"/>
        </w:rPr>
        <w:t>3 and</w:t>
      </w:r>
      <w:r w:rsidR="00154A8B">
        <w:rPr>
          <w:lang w:val="en-IN" w:eastAsia="en-IN"/>
        </w:rPr>
        <w:t xml:space="preserve"> </w:t>
      </w:r>
      <w:r w:rsidR="00154A8B" w:rsidRPr="00154A8B">
        <w:rPr>
          <w:lang w:val="en-IN" w:eastAsia="en-IN"/>
        </w:rPr>
        <w:t>69432-5</w:t>
      </w:r>
      <w:r w:rsidR="00154A8B">
        <w:rPr>
          <w:lang w:val="en-IN" w:eastAsia="en-IN"/>
        </w:rPr>
        <w:t>_1</w:t>
      </w:r>
      <w:r w:rsidR="00154A8B" w:rsidRPr="00154A8B">
        <w:rPr>
          <w:lang w:val="en-IN" w:eastAsia="en-IN"/>
        </w:rPr>
        <w:t>.mp4 06:</w:t>
      </w:r>
      <w:r w:rsidR="00154A8B">
        <w:rPr>
          <w:lang w:val="en-IN" w:eastAsia="en-IN"/>
        </w:rPr>
        <w:t>40</w:t>
      </w:r>
      <w:r w:rsidR="00154A8B" w:rsidRPr="00154A8B">
        <w:rPr>
          <w:lang w:val="en-IN" w:eastAsia="en-IN"/>
        </w:rPr>
        <w:t>—06:45</w:t>
      </w:r>
    </w:p>
    <w:p w14:paraId="51A64167" w14:textId="77777777" w:rsidR="002C5729" w:rsidRDefault="002C5729" w:rsidP="002C5729">
      <w:pPr>
        <w:pStyle w:val="ShotDescription"/>
        <w:ind w:left="907" w:firstLine="0"/>
        <w:rPr>
          <w:lang w:val="en-IN" w:eastAsia="en-IN"/>
        </w:rPr>
      </w:pPr>
    </w:p>
    <w:p w14:paraId="252E5505" w14:textId="77777777" w:rsidR="002C5729" w:rsidRDefault="002C5729" w:rsidP="002C5729">
      <w:pPr>
        <w:pStyle w:val="ShotDescription"/>
        <w:ind w:left="907" w:firstLine="0"/>
        <w:rPr>
          <w:lang w:val="en-IN" w:eastAsia="en-IN"/>
        </w:rPr>
      </w:pPr>
    </w:p>
    <w:p w14:paraId="57DEAAA4" w14:textId="1D8F238A" w:rsidR="00154A8B" w:rsidRDefault="002C5729" w:rsidP="002C5729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2C5729">
        <w:rPr>
          <w:b/>
          <w:bCs/>
          <w:lang w:val="en-IN" w:eastAsia="en-IN"/>
        </w:rPr>
        <w:t>Common Bile Duct</w:t>
      </w:r>
      <w:r>
        <w:rPr>
          <w:b/>
          <w:bCs/>
          <w:lang w:val="en-IN" w:eastAsia="en-IN"/>
        </w:rPr>
        <w:t xml:space="preserve"> (CBD)</w:t>
      </w:r>
      <w:r w:rsidRPr="002C5729">
        <w:rPr>
          <w:b/>
          <w:bCs/>
          <w:lang w:val="en-IN" w:eastAsia="en-IN"/>
        </w:rPr>
        <w:t xml:space="preserve"> Exploration and </w:t>
      </w:r>
      <w:r w:rsidRPr="002C5729">
        <w:rPr>
          <w:b/>
          <w:bCs/>
          <w:lang w:val="en-IN" w:eastAsia="en-IN"/>
        </w:rPr>
        <w:t xml:space="preserve">Primary </w:t>
      </w:r>
      <w:r>
        <w:rPr>
          <w:b/>
          <w:bCs/>
          <w:lang w:val="en-IN" w:eastAsia="en-IN"/>
        </w:rPr>
        <w:t xml:space="preserve">CBD </w:t>
      </w:r>
      <w:r w:rsidRPr="002C5729">
        <w:rPr>
          <w:b/>
          <w:bCs/>
          <w:lang w:val="en-IN" w:eastAsia="en-IN"/>
        </w:rPr>
        <w:t>Closure</w:t>
      </w:r>
    </w:p>
    <w:p w14:paraId="6B952050" w14:textId="77777777" w:rsidR="002C5729" w:rsidRDefault="002C5729" w:rsidP="002C572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016690988"/>
          <w:placeholder>
            <w:docPart w:val="4378381B30844531BEAB879C4E932DD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00E5458" w14:textId="77777777" w:rsidR="002C5729" w:rsidRPr="002C5729" w:rsidRDefault="002C5729" w:rsidP="002C5729">
      <w:pPr>
        <w:pStyle w:val="ShotDescription"/>
        <w:ind w:left="360" w:firstLine="0"/>
        <w:rPr>
          <w:b/>
          <w:bCs/>
          <w:lang w:val="en-IN" w:eastAsia="en-IN"/>
        </w:rPr>
      </w:pPr>
    </w:p>
    <w:p w14:paraId="641877B0" w14:textId="41F4B710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FC27F5">
        <w:rPr>
          <w:lang w:eastAsia="en-IN"/>
        </w:rPr>
        <w:t xml:space="preserve">obilize the serosa overlying the planned common bile duct incision site to expose the duct course </w:t>
      </w:r>
      <w:r w:rsidRPr="00FC27F5">
        <w:rPr>
          <w:b/>
          <w:bCs/>
          <w:lang w:eastAsia="en-IN"/>
        </w:rPr>
        <w:t>[1]</w:t>
      </w:r>
      <w:r w:rsidRPr="00FC27F5">
        <w:rPr>
          <w:lang w:eastAsia="en-IN"/>
        </w:rPr>
        <w:t>.</w:t>
      </w:r>
    </w:p>
    <w:p w14:paraId="19B48736" w14:textId="37AE51C2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69432-6</w:t>
      </w:r>
      <w:r w:rsidR="00154A8B">
        <w:rPr>
          <w:lang w:val="en-IN" w:eastAsia="en-IN"/>
        </w:rPr>
        <w:t>_1</w:t>
      </w:r>
      <w:r w:rsidR="00154A8B" w:rsidRPr="00FC27F5">
        <w:rPr>
          <w:lang w:val="en-IN" w:eastAsia="en-IN"/>
        </w:rPr>
        <w:t>.mp4 01:</w:t>
      </w:r>
      <w:r w:rsidR="00154A8B">
        <w:rPr>
          <w:lang w:val="en-IN" w:eastAsia="en-IN"/>
        </w:rPr>
        <w:t>30</w:t>
      </w:r>
      <w:r w:rsidR="00154A8B" w:rsidRPr="00FC27F5">
        <w:rPr>
          <w:lang w:val="en-IN" w:eastAsia="en-IN"/>
        </w:rPr>
        <w:t>—01:45</w:t>
      </w:r>
    </w:p>
    <w:p w14:paraId="2C11F8E0" w14:textId="77777777" w:rsidR="00154A8B" w:rsidRPr="00FC27F5" w:rsidRDefault="00154A8B" w:rsidP="00154A8B">
      <w:pPr>
        <w:pStyle w:val="ShotDescription"/>
        <w:ind w:firstLine="0"/>
        <w:rPr>
          <w:lang w:val="en-IN" w:eastAsia="en-IN"/>
        </w:rPr>
      </w:pPr>
    </w:p>
    <w:p w14:paraId="0B7FC7AD" w14:textId="31F5D3FC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Pr="00FC27F5">
        <w:rPr>
          <w:lang w:eastAsia="en-IN"/>
        </w:rPr>
        <w:t xml:space="preserve">ake a </w:t>
      </w:r>
      <w:proofErr w:type="gramStart"/>
      <w:r w:rsidRPr="00FC27F5">
        <w:rPr>
          <w:lang w:eastAsia="en-IN"/>
        </w:rPr>
        <w:t>0.8 centimeter</w:t>
      </w:r>
      <w:proofErr w:type="gramEnd"/>
      <w:r w:rsidRPr="00FC27F5">
        <w:rPr>
          <w:lang w:eastAsia="en-IN"/>
        </w:rPr>
        <w:t xml:space="preserve"> longitudinal choledochotomy using laparoscopic scissors and preserve adequate duct wall for subsequent closure </w:t>
      </w:r>
      <w:r w:rsidRPr="00FC27F5"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  <w:r w:rsidRPr="00FC27F5">
        <w:rPr>
          <w:lang w:eastAsia="en-IN"/>
        </w:rPr>
        <w:t>Insert a 3</w:t>
      </w:r>
      <w:r>
        <w:rPr>
          <w:lang w:eastAsia="en-IN"/>
        </w:rPr>
        <w:t>-</w:t>
      </w:r>
      <w:r w:rsidRPr="00FC27F5">
        <w:rPr>
          <w:lang w:eastAsia="en-IN"/>
        </w:rPr>
        <w:t xml:space="preserve">millimeter </w:t>
      </w:r>
      <w:proofErr w:type="spellStart"/>
      <w:r w:rsidRPr="00FC27F5">
        <w:rPr>
          <w:lang w:eastAsia="en-IN"/>
        </w:rPr>
        <w:t>choledochoscope</w:t>
      </w:r>
      <w:proofErr w:type="spellEnd"/>
      <w:r w:rsidRPr="00FC27F5">
        <w:rPr>
          <w:lang w:eastAsia="en-IN"/>
        </w:rPr>
        <w:t xml:space="preserve"> via the epigastric port to examine the common bile duct and intrahepatic ducts </w:t>
      </w:r>
      <w:r w:rsidRPr="00FC27F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FC27F5">
        <w:rPr>
          <w:b/>
          <w:bCs/>
          <w:lang w:eastAsia="en-IN"/>
        </w:rPr>
        <w:t>]</w:t>
      </w:r>
      <w:r w:rsidRPr="00FC27F5">
        <w:rPr>
          <w:lang w:eastAsia="en-IN"/>
        </w:rPr>
        <w:t>.</w:t>
      </w:r>
    </w:p>
    <w:p w14:paraId="39DDE939" w14:textId="0862C87E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69432-9.mp4 0</w:t>
      </w:r>
      <w:r w:rsidR="00154A8B">
        <w:rPr>
          <w:lang w:val="en-IN" w:eastAsia="en-IN"/>
        </w:rPr>
        <w:t>5</w:t>
      </w:r>
      <w:r w:rsidR="00154A8B" w:rsidRPr="00FC27F5">
        <w:rPr>
          <w:lang w:val="en-IN" w:eastAsia="en-IN"/>
        </w:rPr>
        <w:t>:</w:t>
      </w:r>
      <w:r w:rsidR="00154A8B">
        <w:rPr>
          <w:lang w:val="en-IN" w:eastAsia="en-IN"/>
        </w:rPr>
        <w:t>20</w:t>
      </w:r>
      <w:r w:rsidR="00154A8B" w:rsidRPr="00FC27F5">
        <w:rPr>
          <w:lang w:val="en-IN" w:eastAsia="en-IN"/>
        </w:rPr>
        <w:t>—05:30</w:t>
      </w:r>
    </w:p>
    <w:p w14:paraId="3A92AAF0" w14:textId="623AA288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69432-9.mp4 07:03—07:14</w:t>
      </w:r>
      <w:r w:rsidR="00154A8B">
        <w:rPr>
          <w:lang w:val="en-IN" w:eastAsia="en-IN"/>
        </w:rPr>
        <w:t xml:space="preserve"> </w:t>
      </w:r>
      <w:r w:rsidR="00154A8B" w:rsidRPr="00154A8B">
        <w:rPr>
          <w:b/>
          <w:bCs/>
          <w:lang w:val="en-IN" w:eastAsia="en-IN"/>
        </w:rPr>
        <w:t>TXT:</w:t>
      </w:r>
      <w:r w:rsidR="00154A8B">
        <w:rPr>
          <w:b/>
          <w:bCs/>
          <w:lang w:val="en-IN" w:eastAsia="en-IN"/>
        </w:rPr>
        <w:t xml:space="preserve"> </w:t>
      </w:r>
      <w:r w:rsidR="00154A8B" w:rsidRPr="00154A8B">
        <w:rPr>
          <w:b/>
          <w:bCs/>
          <w:lang w:val="en-IN" w:eastAsia="en-IN"/>
        </w:rPr>
        <w:t>Retrieve identified stones completely using a retrieval basket</w:t>
      </w:r>
    </w:p>
    <w:p w14:paraId="35B2671C" w14:textId="77777777" w:rsidR="00154A8B" w:rsidRPr="00FC27F5" w:rsidRDefault="00154A8B" w:rsidP="00154A8B">
      <w:pPr>
        <w:pStyle w:val="ShotDescription"/>
        <w:ind w:firstLine="0"/>
        <w:rPr>
          <w:lang w:val="en-IN" w:eastAsia="en-IN"/>
        </w:rPr>
      </w:pPr>
    </w:p>
    <w:p w14:paraId="27B48039" w14:textId="414E4ADC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begin suturing at </w:t>
      </w:r>
      <w:r w:rsidRPr="00154A8B">
        <w:rPr>
          <w:lang w:eastAsia="en-IN"/>
        </w:rPr>
        <w:t>the distal incision margin</w:t>
      </w:r>
      <w:r>
        <w:rPr>
          <w:lang w:eastAsia="en-IN"/>
        </w:rPr>
        <w:t xml:space="preserve">. </w:t>
      </w:r>
      <w:r w:rsidRPr="00FC27F5">
        <w:rPr>
          <w:lang w:eastAsia="en-IN"/>
        </w:rPr>
        <w:t>Maintain 2</w:t>
      </w:r>
      <w:r>
        <w:rPr>
          <w:lang w:eastAsia="en-IN"/>
        </w:rPr>
        <w:t>-</w:t>
      </w:r>
      <w:r w:rsidRPr="00FC27F5">
        <w:rPr>
          <w:lang w:eastAsia="en-IN"/>
        </w:rPr>
        <w:t>millimeter stitch intervals and 1</w:t>
      </w:r>
      <w:r>
        <w:rPr>
          <w:lang w:eastAsia="en-IN"/>
        </w:rPr>
        <w:t>-</w:t>
      </w:r>
      <w:r w:rsidRPr="00FC27F5">
        <w:rPr>
          <w:lang w:eastAsia="en-IN"/>
        </w:rPr>
        <w:t xml:space="preserve">millimeter edge margins during suturing </w:t>
      </w:r>
      <w:r w:rsidRPr="00FC27F5">
        <w:rPr>
          <w:b/>
          <w:bCs/>
          <w:lang w:eastAsia="en-IN"/>
        </w:rPr>
        <w:t>[1]</w:t>
      </w:r>
      <w:r w:rsidRPr="00FC27F5">
        <w:rPr>
          <w:lang w:eastAsia="en-IN"/>
        </w:rPr>
        <w:t>.</w:t>
      </w:r>
    </w:p>
    <w:p w14:paraId="095755D1" w14:textId="2DBBB5FB" w:rsidR="00154A8B" w:rsidRPr="00154A8B" w:rsidRDefault="002C5729" w:rsidP="00A20D3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154A8B">
        <w:rPr>
          <w:lang w:val="en-IN" w:eastAsia="en-IN"/>
        </w:rPr>
        <w:t xml:space="preserve"> 69432-11</w:t>
      </w:r>
      <w:r w:rsidR="00154A8B">
        <w:rPr>
          <w:lang w:val="en-IN" w:eastAsia="en-IN"/>
        </w:rPr>
        <w:t>_</w:t>
      </w:r>
      <w:r w:rsidR="00154A8B" w:rsidRPr="00154A8B">
        <w:rPr>
          <w:lang w:val="en-IN" w:eastAsia="en-IN"/>
        </w:rPr>
        <w:t>.mp4 05:30—05:</w:t>
      </w:r>
      <w:r w:rsidR="00154A8B" w:rsidRPr="00154A8B">
        <w:rPr>
          <w:lang w:val="en-IN" w:eastAsia="en-IN"/>
        </w:rPr>
        <w:t xml:space="preserve">35 and </w:t>
      </w:r>
      <w:r w:rsidR="00154A8B" w:rsidRPr="00154A8B">
        <w:rPr>
          <w:lang w:val="en-IN" w:eastAsia="en-IN"/>
        </w:rPr>
        <w:t>69432-12.mp4 08:</w:t>
      </w:r>
      <w:r w:rsidR="00154A8B">
        <w:rPr>
          <w:lang w:val="en-IN" w:eastAsia="en-IN"/>
        </w:rPr>
        <w:t>55</w:t>
      </w:r>
      <w:r w:rsidR="00154A8B" w:rsidRPr="00154A8B">
        <w:rPr>
          <w:lang w:val="en-IN" w:eastAsia="en-IN"/>
        </w:rPr>
        <w:t>—09:05</w:t>
      </w:r>
    </w:p>
    <w:p w14:paraId="19E91FAD" w14:textId="77777777" w:rsidR="00154A8B" w:rsidRDefault="00154A8B" w:rsidP="00154A8B">
      <w:pPr>
        <w:pStyle w:val="Narration"/>
        <w:ind w:firstLine="0"/>
        <w:rPr>
          <w:lang w:eastAsia="en-IN"/>
        </w:rPr>
      </w:pPr>
    </w:p>
    <w:p w14:paraId="7683EFD7" w14:textId="09BC3CFF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After completing the primary suture, t</w:t>
      </w:r>
      <w:r w:rsidRPr="00FC27F5">
        <w:rPr>
          <w:lang w:eastAsia="en-IN"/>
        </w:rPr>
        <w:t>ransect the cystic duct</w:t>
      </w:r>
      <w:r>
        <w:rPr>
          <w:lang w:eastAsia="en-IN"/>
        </w:rPr>
        <w:t xml:space="preserve"> carefully</w:t>
      </w:r>
      <w:r w:rsidRPr="00FC27F5">
        <w:rPr>
          <w:lang w:eastAsia="en-IN"/>
        </w:rPr>
        <w:t xml:space="preserve"> </w:t>
      </w:r>
      <w:r w:rsidRPr="00FC27F5">
        <w:rPr>
          <w:b/>
          <w:bCs/>
          <w:lang w:eastAsia="en-IN"/>
        </w:rPr>
        <w:t>[1]</w:t>
      </w:r>
      <w:r w:rsidRPr="00FC27F5">
        <w:rPr>
          <w:lang w:eastAsia="en-IN"/>
        </w:rPr>
        <w:t>.</w:t>
      </w:r>
    </w:p>
    <w:p w14:paraId="3E94FECC" w14:textId="0065A2FF" w:rsidR="00154A8B" w:rsidRDefault="002C5729" w:rsidP="00154A8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FC27F5">
        <w:rPr>
          <w:lang w:val="en-IN" w:eastAsia="en-IN"/>
        </w:rPr>
        <w:t xml:space="preserve"> 69432-13</w:t>
      </w:r>
      <w:r w:rsidR="00154A8B">
        <w:rPr>
          <w:lang w:val="en-IN" w:eastAsia="en-IN"/>
        </w:rPr>
        <w:t>_1</w:t>
      </w:r>
      <w:r w:rsidR="00154A8B" w:rsidRPr="00FC27F5">
        <w:rPr>
          <w:lang w:val="en-IN" w:eastAsia="en-IN"/>
        </w:rPr>
        <w:t>.mp4 07:53</w:t>
      </w:r>
      <w:r w:rsidR="00154A8B">
        <w:rPr>
          <w:lang w:val="en-IN" w:eastAsia="en-IN"/>
        </w:rPr>
        <w:t>-07:56 and 08:23</w:t>
      </w:r>
      <w:r w:rsidR="00154A8B" w:rsidRPr="00FC27F5">
        <w:rPr>
          <w:lang w:val="en-IN" w:eastAsia="en-IN"/>
        </w:rPr>
        <w:t>—08:26</w:t>
      </w:r>
    </w:p>
    <w:p w14:paraId="07865E25" w14:textId="77777777" w:rsidR="00154A8B" w:rsidRPr="00FC27F5" w:rsidRDefault="00154A8B" w:rsidP="00154A8B">
      <w:pPr>
        <w:pStyle w:val="ShotDescription"/>
        <w:ind w:firstLine="0"/>
        <w:rPr>
          <w:lang w:val="en-IN" w:eastAsia="en-IN"/>
        </w:rPr>
      </w:pPr>
    </w:p>
    <w:p w14:paraId="74FF9CF7" w14:textId="77777777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 w:rsidRPr="00FC27F5">
        <w:rPr>
          <w:lang w:eastAsia="en-IN"/>
        </w:rPr>
        <w:t xml:space="preserve">Verify bile flow from the cystic duct stump and confirm absence of residual stones </w:t>
      </w:r>
      <w:r w:rsidRPr="00FC27F5">
        <w:rPr>
          <w:b/>
          <w:bCs/>
          <w:lang w:eastAsia="en-IN"/>
        </w:rPr>
        <w:t>[1]</w:t>
      </w:r>
      <w:r w:rsidRPr="00FC27F5">
        <w:rPr>
          <w:lang w:eastAsia="en-IN"/>
        </w:rPr>
        <w:t>.</w:t>
      </w:r>
    </w:p>
    <w:p w14:paraId="5F40DA6E" w14:textId="410BA5B6" w:rsidR="00154A8B" w:rsidRDefault="002C5729" w:rsidP="000517F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154A8B">
        <w:rPr>
          <w:lang w:val="en-IN" w:eastAsia="en-IN"/>
        </w:rPr>
        <w:t xml:space="preserve"> 69432-14</w:t>
      </w:r>
      <w:r w:rsidR="00154A8B" w:rsidRPr="00154A8B">
        <w:rPr>
          <w:lang w:val="en-IN" w:eastAsia="en-IN"/>
        </w:rPr>
        <w:t>_1</w:t>
      </w:r>
      <w:r w:rsidR="00154A8B" w:rsidRPr="00154A8B">
        <w:rPr>
          <w:lang w:val="en-IN" w:eastAsia="en-IN"/>
        </w:rPr>
        <w:t>.mp4 01:</w:t>
      </w:r>
      <w:r w:rsidR="00154A8B" w:rsidRPr="00154A8B">
        <w:rPr>
          <w:lang w:val="en-IN" w:eastAsia="en-IN"/>
        </w:rPr>
        <w:t>48</w:t>
      </w:r>
      <w:r w:rsidR="00154A8B" w:rsidRPr="00154A8B">
        <w:rPr>
          <w:lang w:val="en-IN" w:eastAsia="en-IN"/>
        </w:rPr>
        <w:t>—01:50</w:t>
      </w:r>
      <w:r w:rsidR="00154A8B">
        <w:rPr>
          <w:lang w:val="en-IN" w:eastAsia="en-IN"/>
        </w:rPr>
        <w:t xml:space="preserve"> and </w:t>
      </w:r>
      <w:r w:rsidR="00154A8B" w:rsidRPr="00154A8B">
        <w:rPr>
          <w:lang w:val="en-IN" w:eastAsia="en-IN"/>
        </w:rPr>
        <w:t>02:</w:t>
      </w:r>
      <w:r w:rsidR="00154A8B">
        <w:rPr>
          <w:lang w:val="en-IN" w:eastAsia="en-IN"/>
        </w:rPr>
        <w:t>11</w:t>
      </w:r>
      <w:r w:rsidR="00154A8B" w:rsidRPr="00154A8B">
        <w:rPr>
          <w:lang w:val="en-IN" w:eastAsia="en-IN"/>
        </w:rPr>
        <w:t>—02:15</w:t>
      </w:r>
    </w:p>
    <w:p w14:paraId="49CA84B3" w14:textId="77777777" w:rsidR="00154A8B" w:rsidRPr="00154A8B" w:rsidRDefault="00154A8B" w:rsidP="00154A8B">
      <w:pPr>
        <w:pStyle w:val="ShotDescription"/>
        <w:ind w:firstLine="0"/>
        <w:rPr>
          <w:lang w:val="en-IN" w:eastAsia="en-IN"/>
        </w:rPr>
      </w:pPr>
    </w:p>
    <w:p w14:paraId="56089450" w14:textId="3E36CB34" w:rsidR="00154A8B" w:rsidRPr="00FC27F5" w:rsidRDefault="00154A8B" w:rsidP="00154A8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Pr="00FC27F5">
        <w:rPr>
          <w:lang w:eastAsia="en-IN"/>
        </w:rPr>
        <w:t xml:space="preserve">lace a closed-suction drain in Winslow's foramen and exteriorize it through the right anterior axillary port </w:t>
      </w:r>
      <w:r w:rsidRPr="00FC27F5">
        <w:rPr>
          <w:b/>
          <w:bCs/>
          <w:lang w:eastAsia="en-IN"/>
        </w:rPr>
        <w:t>[1]</w:t>
      </w:r>
      <w:r w:rsidRPr="00FC27F5">
        <w:rPr>
          <w:lang w:eastAsia="en-IN"/>
        </w:rPr>
        <w:t>.</w:t>
      </w:r>
    </w:p>
    <w:p w14:paraId="71AB9992" w14:textId="30FE7394" w:rsidR="00154A8B" w:rsidRPr="00154A8B" w:rsidRDefault="002C5729" w:rsidP="00AB6D6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154A8B" w:rsidRPr="00154A8B">
        <w:rPr>
          <w:lang w:val="en-IN" w:eastAsia="en-IN"/>
        </w:rPr>
        <w:t xml:space="preserve"> 69432-17</w:t>
      </w:r>
      <w:r w:rsidR="00154A8B">
        <w:rPr>
          <w:lang w:val="en-IN" w:eastAsia="en-IN"/>
        </w:rPr>
        <w:t>_1</w:t>
      </w:r>
      <w:r w:rsidR="00154A8B" w:rsidRPr="00154A8B">
        <w:rPr>
          <w:lang w:val="en-IN" w:eastAsia="en-IN"/>
        </w:rPr>
        <w:t>.mp4 0</w:t>
      </w:r>
      <w:r w:rsidR="00154A8B" w:rsidRPr="00154A8B">
        <w:rPr>
          <w:lang w:val="en-IN" w:eastAsia="en-IN"/>
        </w:rPr>
        <w:t>9</w:t>
      </w:r>
      <w:r w:rsidR="00154A8B" w:rsidRPr="00154A8B">
        <w:rPr>
          <w:lang w:val="en-IN" w:eastAsia="en-IN"/>
        </w:rPr>
        <w:t>:</w:t>
      </w:r>
      <w:r w:rsidR="00154A8B" w:rsidRPr="00154A8B">
        <w:rPr>
          <w:lang w:val="en-IN" w:eastAsia="en-IN"/>
        </w:rPr>
        <w:t>01</w:t>
      </w:r>
      <w:r w:rsidR="00154A8B" w:rsidRPr="00154A8B">
        <w:rPr>
          <w:lang w:val="en-IN" w:eastAsia="en-IN"/>
        </w:rPr>
        <w:t>—09:05</w:t>
      </w:r>
      <w:r w:rsidR="00154A8B">
        <w:rPr>
          <w:lang w:val="en-IN" w:eastAsia="en-IN"/>
        </w:rPr>
        <w:t xml:space="preserve"> and </w:t>
      </w:r>
      <w:r w:rsidR="00154A8B" w:rsidRPr="00154A8B">
        <w:rPr>
          <w:lang w:val="en-IN" w:eastAsia="en-IN"/>
        </w:rPr>
        <w:t>69432-18</w:t>
      </w:r>
      <w:r w:rsidR="00154A8B">
        <w:rPr>
          <w:lang w:val="en-IN" w:eastAsia="en-IN"/>
        </w:rPr>
        <w:t>_1</w:t>
      </w:r>
      <w:r w:rsidR="00154A8B" w:rsidRPr="00154A8B">
        <w:rPr>
          <w:lang w:val="en-IN" w:eastAsia="en-IN"/>
        </w:rPr>
        <w:t>.mp4 00:</w:t>
      </w:r>
      <w:r w:rsidR="00154A8B">
        <w:rPr>
          <w:lang w:val="en-IN" w:eastAsia="en-IN"/>
        </w:rPr>
        <w:t>45</w:t>
      </w:r>
      <w:r w:rsidR="00154A8B" w:rsidRPr="00154A8B">
        <w:rPr>
          <w:lang w:val="en-IN" w:eastAsia="en-IN"/>
        </w:rPr>
        <w:t>—00:52</w:t>
      </w:r>
    </w:p>
    <w:p w14:paraId="5F2F5C77" w14:textId="77777777" w:rsidR="00154A8B" w:rsidRPr="003F6E22" w:rsidRDefault="00154A8B" w:rsidP="00154A8B"/>
    <w:p w14:paraId="24C6B477" w14:textId="36FB26C2" w:rsidR="00125924" w:rsidRPr="00B07A3B" w:rsidRDefault="00125924" w:rsidP="00617C22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BAE0E17" w14:textId="2E767611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E72CEE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C5729">
        <w:rPr>
          <w:rFonts w:eastAsia="Times New Roman" w:cstheme="minorHAnsi"/>
          <w:bCs/>
        </w:rPr>
        <w:t>72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5330A8C" w14:textId="14F52F14" w:rsidR="002C5729" w:rsidRDefault="002C5729" w:rsidP="002C5729">
      <w:pPr>
        <w:pStyle w:val="Narration"/>
        <w:numPr>
          <w:ilvl w:val="1"/>
          <w:numId w:val="3"/>
        </w:numPr>
        <w:rPr>
          <w:lang w:eastAsia="en-IN"/>
        </w:rPr>
      </w:pPr>
      <w:r w:rsidRPr="001778B2">
        <w:rPr>
          <w:lang w:eastAsia="en-IN"/>
        </w:rPr>
        <w:t xml:space="preserve">Indocyanine green fluorescence clearly delineated the cystic duct </w:t>
      </w:r>
      <w:r w:rsidRPr="001778B2">
        <w:rPr>
          <w:b/>
          <w:lang w:eastAsia="en-IN"/>
        </w:rPr>
        <w:t>[1]</w:t>
      </w:r>
      <w:r w:rsidRPr="001778B2">
        <w:rPr>
          <w:lang w:eastAsia="en-IN"/>
        </w:rPr>
        <w:t xml:space="preserve">, the common bile duct </w:t>
      </w:r>
      <w:r w:rsidRPr="001778B2">
        <w:rPr>
          <w:b/>
          <w:lang w:eastAsia="en-IN"/>
        </w:rPr>
        <w:t>[2]</w:t>
      </w:r>
      <w:r w:rsidRPr="001778B2">
        <w:rPr>
          <w:lang w:eastAsia="en-IN"/>
        </w:rPr>
        <w:t>, and the common hepatic duct, supporting precise anatomical localization</w:t>
      </w:r>
      <w:r>
        <w:rPr>
          <w:lang w:eastAsia="en-IN"/>
        </w:rPr>
        <w:t xml:space="preserve"> </w:t>
      </w:r>
      <w:r w:rsidRPr="001778B2">
        <w:rPr>
          <w:b/>
          <w:lang w:eastAsia="en-IN"/>
        </w:rPr>
        <w:t>[3]</w:t>
      </w:r>
      <w:r w:rsidRPr="001778B2">
        <w:rPr>
          <w:lang w:eastAsia="en-IN"/>
        </w:rPr>
        <w:t>.</w:t>
      </w:r>
    </w:p>
    <w:p w14:paraId="72288C33" w14:textId="5FE5C6C8" w:rsidR="002C5729" w:rsidRDefault="002C5729" w:rsidP="002C5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78B2">
        <w:rPr>
          <w:lang w:val="en-IN" w:eastAsia="en-IN"/>
        </w:rPr>
        <w:t xml:space="preserve">LAB MEDIA: Figure8. </w:t>
      </w:r>
      <w:r w:rsidRPr="002C5729">
        <w:rPr>
          <w:i/>
          <w:iCs/>
          <w:color w:val="3333FF"/>
          <w:lang w:val="en-IN" w:eastAsia="en-IN"/>
        </w:rPr>
        <w:t>Video editor: Highlight the label “CD” next to the cystic duct</w:t>
      </w:r>
      <w:r w:rsidRPr="001778B2">
        <w:rPr>
          <w:lang w:val="en-IN" w:eastAsia="en-IN"/>
        </w:rPr>
        <w:t>.</w:t>
      </w:r>
    </w:p>
    <w:p w14:paraId="18977D96" w14:textId="0D07D6FA" w:rsidR="002C5729" w:rsidRDefault="002C5729" w:rsidP="002C5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78B2">
        <w:rPr>
          <w:lang w:val="en-IN" w:eastAsia="en-IN"/>
        </w:rPr>
        <w:t xml:space="preserve">LAB MEDIA: Figure8. </w:t>
      </w:r>
      <w:r w:rsidRPr="002C5729">
        <w:rPr>
          <w:i/>
          <w:iCs/>
          <w:color w:val="3333FF"/>
          <w:lang w:val="en-IN" w:eastAsia="en-IN"/>
        </w:rPr>
        <w:t>Video editor: Highlight the label “CBD” on the main bile duct</w:t>
      </w:r>
      <w:r w:rsidRPr="001778B2">
        <w:rPr>
          <w:lang w:val="en-IN" w:eastAsia="en-IN"/>
        </w:rPr>
        <w:t>.</w:t>
      </w:r>
    </w:p>
    <w:p w14:paraId="06B99D1E" w14:textId="00CEF304" w:rsidR="002C5729" w:rsidRDefault="002C5729" w:rsidP="002C5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78B2">
        <w:rPr>
          <w:lang w:val="en-IN" w:eastAsia="en-IN"/>
        </w:rPr>
        <w:t xml:space="preserve">LAB MEDIA: Figure8. </w:t>
      </w:r>
      <w:r w:rsidRPr="002C5729">
        <w:rPr>
          <w:i/>
          <w:iCs/>
          <w:color w:val="3333FF"/>
          <w:lang w:val="en-IN" w:eastAsia="en-IN"/>
        </w:rPr>
        <w:t>Video editor: Highlight the label “CHD” marking the common hepatic duct</w:t>
      </w:r>
      <w:r w:rsidRPr="001778B2">
        <w:rPr>
          <w:lang w:val="en-IN" w:eastAsia="en-IN"/>
        </w:rPr>
        <w:t>.</w:t>
      </w:r>
    </w:p>
    <w:p w14:paraId="7EE3EC82" w14:textId="77777777" w:rsidR="002C5729" w:rsidRPr="001778B2" w:rsidRDefault="002C5729" w:rsidP="002C5729">
      <w:pPr>
        <w:pStyle w:val="ShotDescription"/>
        <w:ind w:firstLine="0"/>
        <w:rPr>
          <w:lang w:val="en-IN" w:eastAsia="en-IN"/>
        </w:rPr>
      </w:pPr>
    </w:p>
    <w:p w14:paraId="19CD2F2A" w14:textId="1FD232EA" w:rsidR="002C5729" w:rsidRDefault="002C5729" w:rsidP="002C5729">
      <w:pPr>
        <w:pStyle w:val="Narration"/>
        <w:numPr>
          <w:ilvl w:val="1"/>
          <w:numId w:val="3"/>
        </w:numPr>
        <w:rPr>
          <w:lang w:eastAsia="en-IN"/>
        </w:rPr>
      </w:pPr>
      <w:r w:rsidRPr="001778B2">
        <w:rPr>
          <w:lang w:eastAsia="en-IN"/>
        </w:rPr>
        <w:t xml:space="preserve">The procedure was completed in 196 minutes </w:t>
      </w:r>
      <w:r w:rsidRPr="001778B2">
        <w:rPr>
          <w:b/>
          <w:lang w:eastAsia="en-IN"/>
        </w:rPr>
        <w:t>[1]</w:t>
      </w:r>
      <w:r w:rsidRPr="001778B2">
        <w:rPr>
          <w:lang w:eastAsia="en-IN"/>
        </w:rPr>
        <w:t xml:space="preserve"> with minimal blood loss of 15 milliliters </w:t>
      </w:r>
      <w:r w:rsidRPr="001778B2">
        <w:rPr>
          <w:b/>
          <w:lang w:eastAsia="en-IN"/>
        </w:rPr>
        <w:t>[2]</w:t>
      </w:r>
      <w:r w:rsidRPr="001778B2">
        <w:rPr>
          <w:lang w:eastAsia="en-IN"/>
        </w:rPr>
        <w:t>.</w:t>
      </w:r>
    </w:p>
    <w:p w14:paraId="6F9718A0" w14:textId="77777777" w:rsidR="002C5729" w:rsidRDefault="002C5729" w:rsidP="002C5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78B2">
        <w:rPr>
          <w:lang w:val="en-IN" w:eastAsia="en-IN"/>
        </w:rPr>
        <w:t xml:space="preserve">LAB MEDIA: Table 1. </w:t>
      </w:r>
      <w:r w:rsidRPr="002C5729">
        <w:rPr>
          <w:i/>
          <w:iCs/>
          <w:color w:val="3333FF"/>
          <w:lang w:val="en-IN" w:eastAsia="en-IN"/>
        </w:rPr>
        <w:t>Video editor: Highlight the cell showing “196 min” in the row labelled “Duration”</w:t>
      </w:r>
      <w:r w:rsidRPr="001778B2">
        <w:rPr>
          <w:lang w:val="en-IN" w:eastAsia="en-IN"/>
        </w:rPr>
        <w:t>.</w:t>
      </w:r>
    </w:p>
    <w:p w14:paraId="12989F13" w14:textId="77777777" w:rsidR="002C5729" w:rsidRDefault="002C5729" w:rsidP="002C5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78B2">
        <w:rPr>
          <w:lang w:val="en-IN" w:eastAsia="en-IN"/>
        </w:rPr>
        <w:t xml:space="preserve">LAB MEDIA: Table 1. </w:t>
      </w:r>
      <w:r w:rsidRPr="002C5729">
        <w:rPr>
          <w:i/>
          <w:iCs/>
          <w:color w:val="3333FF"/>
          <w:lang w:val="en-IN" w:eastAsia="en-IN"/>
        </w:rPr>
        <w:t>Video editor: Highlight the cell showing “15 mL” in the row labelled “Blood loss”</w:t>
      </w:r>
      <w:r w:rsidRPr="001778B2">
        <w:rPr>
          <w:lang w:val="en-IN" w:eastAsia="en-IN"/>
        </w:rPr>
        <w:t>.</w:t>
      </w:r>
    </w:p>
    <w:p w14:paraId="548D3D74" w14:textId="77777777" w:rsidR="002C5729" w:rsidRPr="001778B2" w:rsidRDefault="002C5729" w:rsidP="002C5729">
      <w:pPr>
        <w:pStyle w:val="ShotDescription"/>
        <w:ind w:firstLine="0"/>
        <w:rPr>
          <w:lang w:val="en-IN" w:eastAsia="en-IN"/>
        </w:rPr>
      </w:pPr>
    </w:p>
    <w:p w14:paraId="041B5394" w14:textId="21393C30" w:rsidR="002C5729" w:rsidRDefault="002C5729" w:rsidP="002C5729">
      <w:pPr>
        <w:pStyle w:val="Narration"/>
        <w:numPr>
          <w:ilvl w:val="1"/>
          <w:numId w:val="3"/>
        </w:numPr>
        <w:rPr>
          <w:lang w:eastAsia="en-IN"/>
        </w:rPr>
      </w:pPr>
      <w:r w:rsidRPr="001778B2">
        <w:rPr>
          <w:lang w:eastAsia="en-IN"/>
        </w:rPr>
        <w:t xml:space="preserve">The patient was discharged on postoperative day 5 </w:t>
      </w:r>
      <w:r w:rsidRPr="001778B2">
        <w:rPr>
          <w:b/>
          <w:lang w:eastAsia="en-IN"/>
        </w:rPr>
        <w:t>[1]</w:t>
      </w:r>
      <w:r w:rsidRPr="001778B2">
        <w:rPr>
          <w:lang w:eastAsia="en-IN"/>
        </w:rPr>
        <w:t xml:space="preserve"> with a satisfactory recovery status at follow-up </w:t>
      </w:r>
      <w:r w:rsidRPr="001778B2">
        <w:rPr>
          <w:b/>
          <w:lang w:eastAsia="en-IN"/>
        </w:rPr>
        <w:t>[2]</w:t>
      </w:r>
      <w:r w:rsidRPr="001778B2">
        <w:rPr>
          <w:lang w:eastAsia="en-IN"/>
        </w:rPr>
        <w:t>.</w:t>
      </w:r>
    </w:p>
    <w:p w14:paraId="276206AB" w14:textId="77777777" w:rsidR="002C5729" w:rsidRDefault="002C5729" w:rsidP="002C5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78B2">
        <w:rPr>
          <w:lang w:val="en-IN" w:eastAsia="en-IN"/>
        </w:rPr>
        <w:t xml:space="preserve">LAB MEDIA: Table 1. </w:t>
      </w:r>
      <w:r w:rsidRPr="002C5729">
        <w:rPr>
          <w:i/>
          <w:iCs/>
          <w:color w:val="3333FF"/>
          <w:lang w:val="en-IN" w:eastAsia="en-IN"/>
        </w:rPr>
        <w:t>Video editor: Highlight the cell showing “5 days” in the row labelled “Hospital stay”</w:t>
      </w:r>
      <w:r w:rsidRPr="001778B2">
        <w:rPr>
          <w:lang w:val="en-IN" w:eastAsia="en-IN"/>
        </w:rPr>
        <w:t>.</w:t>
      </w:r>
    </w:p>
    <w:p w14:paraId="76A6A6E8" w14:textId="77777777" w:rsidR="002C5729" w:rsidRDefault="002C5729" w:rsidP="002C5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78B2">
        <w:rPr>
          <w:lang w:val="en-IN" w:eastAsia="en-IN"/>
        </w:rPr>
        <w:t xml:space="preserve">LAB MEDIA: Table 2. </w:t>
      </w:r>
      <w:r w:rsidRPr="002C5729">
        <w:rPr>
          <w:i/>
          <w:iCs/>
          <w:color w:val="3333FF"/>
          <w:lang w:val="en-IN" w:eastAsia="en-IN"/>
        </w:rPr>
        <w:t>Video editor: Highlight the phrase “Status post-op satisfactory” in the row labelled “Recovery Status”.</w:t>
      </w:r>
    </w:p>
    <w:p w14:paraId="4AA14A37" w14:textId="77777777" w:rsidR="002C5729" w:rsidRPr="001778B2" w:rsidRDefault="002C5729" w:rsidP="002C5729">
      <w:pPr>
        <w:pStyle w:val="ShotDescription"/>
        <w:ind w:firstLine="0"/>
        <w:rPr>
          <w:lang w:val="en-IN" w:eastAsia="en-IN"/>
        </w:rPr>
      </w:pPr>
    </w:p>
    <w:p w14:paraId="725E1BD9" w14:textId="36212504" w:rsidR="002C5729" w:rsidRDefault="002C5729" w:rsidP="002C5729">
      <w:pPr>
        <w:pStyle w:val="Narration"/>
        <w:numPr>
          <w:ilvl w:val="1"/>
          <w:numId w:val="3"/>
        </w:numPr>
        <w:rPr>
          <w:lang w:eastAsia="en-IN"/>
        </w:rPr>
      </w:pPr>
      <w:r w:rsidRPr="001778B2">
        <w:rPr>
          <w:lang w:eastAsia="en-IN"/>
        </w:rPr>
        <w:t xml:space="preserve">No postoperative bile leakage or stricture was observed, as reflected by the absence of </w:t>
      </w:r>
      <w:r w:rsidRPr="001778B2">
        <w:rPr>
          <w:lang w:eastAsia="en-IN"/>
        </w:rPr>
        <w:lastRenderedPageBreak/>
        <w:t xml:space="preserve">complications </w:t>
      </w:r>
      <w:r w:rsidRPr="001778B2">
        <w:rPr>
          <w:b/>
          <w:lang w:eastAsia="en-IN"/>
        </w:rPr>
        <w:t>[1]</w:t>
      </w:r>
      <w:r w:rsidRPr="001778B2">
        <w:rPr>
          <w:lang w:eastAsia="en-IN"/>
        </w:rPr>
        <w:t>.</w:t>
      </w:r>
    </w:p>
    <w:p w14:paraId="1F5F408E" w14:textId="0E9357D7" w:rsidR="002C5729" w:rsidRPr="001778B2" w:rsidRDefault="002C5729" w:rsidP="002C5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778B2">
        <w:rPr>
          <w:lang w:val="en-IN" w:eastAsia="en-IN"/>
        </w:rPr>
        <w:t xml:space="preserve">LAB MEDIA: Table 2. </w:t>
      </w:r>
      <w:r w:rsidRPr="002C5729">
        <w:rPr>
          <w:i/>
          <w:iCs/>
          <w:color w:val="3333FF"/>
          <w:lang w:val="en-IN" w:eastAsia="en-IN"/>
        </w:rPr>
        <w:t>Video editor: Highlight the row labelled “Complications”</w:t>
      </w:r>
    </w:p>
    <w:sectPr w:rsidR="002C5729" w:rsidRPr="001778B2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4781" w14:textId="77777777" w:rsidR="003C0940" w:rsidRDefault="003C0940">
      <w:r>
        <w:separator/>
      </w:r>
    </w:p>
    <w:p w14:paraId="6A0DE8B1" w14:textId="77777777" w:rsidR="003C0940" w:rsidRDefault="003C0940"/>
  </w:endnote>
  <w:endnote w:type="continuationSeparator" w:id="0">
    <w:p w14:paraId="75039A05" w14:textId="77777777" w:rsidR="003C0940" w:rsidRDefault="003C0940">
      <w:r>
        <w:continuationSeparator/>
      </w:r>
    </w:p>
    <w:p w14:paraId="26389E17" w14:textId="77777777" w:rsidR="003C0940" w:rsidRDefault="003C0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9E41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54A8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96DE" w14:textId="77777777" w:rsidR="003C0940" w:rsidRDefault="003C0940">
      <w:r>
        <w:separator/>
      </w:r>
    </w:p>
    <w:p w14:paraId="04188171" w14:textId="77777777" w:rsidR="003C0940" w:rsidRDefault="003C0940"/>
  </w:footnote>
  <w:footnote w:type="continuationSeparator" w:id="0">
    <w:p w14:paraId="69A7617D" w14:textId="77777777" w:rsidR="003C0940" w:rsidRDefault="003C0940">
      <w:r>
        <w:continuationSeparator/>
      </w:r>
    </w:p>
    <w:p w14:paraId="5553D8D8" w14:textId="77777777" w:rsidR="003C0940" w:rsidRDefault="003C0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4A8B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5729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0940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17C22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4B0B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533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54A8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54A8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54A8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54A8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54A8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54A8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68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F7E8B" w:rsidP="002F7E8B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F7E8B" w:rsidP="002F7E8B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F7E8B" w:rsidP="002F7E8B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F7E8B" w:rsidP="002F7E8B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F7E8B" w:rsidP="002F7E8B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F7E8B" w:rsidP="002F7E8B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F7E8B" w:rsidP="002F7E8B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F7E8B" w:rsidP="002F7E8B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F7E8B" w:rsidP="002F7E8B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F7E8B" w:rsidP="002F7E8B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F7E8B" w:rsidP="002F7E8B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F7E8B" w:rsidP="002F7E8B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F7E8B" w:rsidP="002F7E8B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F7E8B" w:rsidP="002F7E8B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F7E8B" w:rsidP="002F7E8B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F7E8B" w:rsidP="002F7E8B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F7E8B" w:rsidP="002F7E8B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F7E8B" w:rsidP="002F7E8B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F7E8B" w:rsidP="002F7E8B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F7E8B" w:rsidP="002F7E8B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378381B30844531BEAB879C4E93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0FF0-ED94-40B4-9EAB-F4880BE3CBF9}"/>
      </w:docPartPr>
      <w:docPartBody>
        <w:p w:rsidR="00000000" w:rsidRDefault="009A4954" w:rsidP="009A4954">
          <w:pPr>
            <w:pStyle w:val="4378381B30844531BEAB879C4E932DD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97358"/>
    <w:rsid w:val="008A06BD"/>
    <w:rsid w:val="008D484D"/>
    <w:rsid w:val="008F498E"/>
    <w:rsid w:val="00907CCA"/>
    <w:rsid w:val="009333F9"/>
    <w:rsid w:val="00937B16"/>
    <w:rsid w:val="009A4954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97533"/>
    <w:rsid w:val="00CB5D71"/>
    <w:rsid w:val="00CB754D"/>
    <w:rsid w:val="00CE402E"/>
    <w:rsid w:val="00D2190A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378381B30844531BEAB879C4E932DD6">
    <w:name w:val="4378381B30844531BEAB879C4E932DD6"/>
    <w:rsid w:val="009A495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1622</Words>
  <Characters>8926</Characters>
  <Application>Microsoft Office Word</Application>
  <DocSecurity>0</DocSecurity>
  <Lines>241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50</cp:revision>
  <dcterms:created xsi:type="dcterms:W3CDTF">2023-06-29T06:34:00Z</dcterms:created>
  <dcterms:modified xsi:type="dcterms:W3CDTF">2025-11-19T22:17:00Z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