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80B29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C7F5D">
        <w:rPr>
          <w:rFonts w:eastAsia="Times New Roman" w:cstheme="minorHAnsi"/>
          <w:b/>
        </w:rPr>
        <w:t>69217</w:t>
      </w:r>
    </w:p>
    <w:p w14:paraId="2F6924E5" w14:textId="238AAB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C7F5D">
        <w:rPr>
          <w:rFonts w:eastAsia="Times New Roman" w:cstheme="minorHAnsi"/>
          <w:b/>
        </w:rPr>
        <w:t>Sulakshana Karkala</w:t>
      </w:r>
    </w:p>
    <w:p w14:paraId="6FB9233B" w14:textId="39C8AEC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C7F5D" w:rsidRPr="00304965">
          <w:rPr>
            <w:rStyle w:val="Hyperlink"/>
            <w:rFonts w:eastAsia="Times New Roman" w:cstheme="minorHAnsi"/>
            <w:b/>
          </w:rPr>
          <w:t>https://review.jove.com/account/file-uploader?src=21111233</w:t>
        </w:r>
      </w:hyperlink>
    </w:p>
    <w:p w14:paraId="1E2CA89E" w14:textId="77777777" w:rsidR="00EC7F5D" w:rsidRPr="00B07A3B" w:rsidRDefault="00EC7F5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7DEC7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75958" w:rsidRPr="00A75958">
        <w:rPr>
          <w:rStyle w:val="ArticleTitle"/>
          <w:rFonts w:cstheme="minorHAnsi"/>
        </w:rPr>
        <w:t xml:space="preserve">FLEX: Flight Exercise Training Protocol for the Fruit Fly </w:t>
      </w:r>
      <w:r w:rsidR="00A75958" w:rsidRPr="00A75958">
        <w:rPr>
          <w:rStyle w:val="ArticleTitle"/>
          <w:rFonts w:cstheme="minorHAnsi"/>
          <w:i/>
          <w:iCs/>
        </w:rPr>
        <w:t>Drosophila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789EE39" w14:textId="77777777" w:rsidR="00A75958" w:rsidRPr="00A75958" w:rsidRDefault="00A75958" w:rsidP="00A75958">
      <w:pPr>
        <w:outlineLvl w:val="0"/>
        <w:rPr>
          <w:rFonts w:eastAsia="Times New Roman" w:cstheme="minorHAnsi"/>
          <w:b/>
          <w:sz w:val="28"/>
          <w:szCs w:val="28"/>
        </w:rPr>
      </w:pPr>
      <w:r w:rsidRPr="00A75958">
        <w:rPr>
          <w:rFonts w:eastAsia="Times New Roman" w:cstheme="minorHAnsi"/>
          <w:b/>
          <w:sz w:val="28"/>
          <w:szCs w:val="28"/>
        </w:rPr>
        <w:t>Alexander Murashov, Emma Conner, Giancarlo Lara, Steven Bradley, Elena Pak</w:t>
      </w:r>
    </w:p>
    <w:p w14:paraId="01850077" w14:textId="77777777" w:rsidR="00A75958" w:rsidRPr="00A75958" w:rsidRDefault="00A75958" w:rsidP="00A7595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5D777E9" w:rsidR="00D6314B" w:rsidRPr="00B16D6D" w:rsidRDefault="00A75958" w:rsidP="00A75958">
      <w:pPr>
        <w:outlineLvl w:val="0"/>
        <w:rPr>
          <w:rFonts w:eastAsia="Times New Roman" w:cstheme="minorHAnsi"/>
          <w:bCs/>
          <w:sz w:val="28"/>
          <w:szCs w:val="28"/>
        </w:rPr>
      </w:pPr>
      <w:r w:rsidRPr="00B16D6D">
        <w:rPr>
          <w:rFonts w:eastAsia="Times New Roman" w:cstheme="minorHAnsi"/>
          <w:bCs/>
          <w:sz w:val="28"/>
          <w:szCs w:val="28"/>
        </w:rPr>
        <w:t>Department of Comparative Biomedical Sciences, LSU School of Veterinary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74092A0" w:rsidR="004E0C5A" w:rsidRPr="00A75958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bookmarkStart w:id="0" w:name="_Hlk25233958"/>
      <w:r w:rsidRPr="00432A45">
        <w:rPr>
          <w:bCs/>
          <w:color w:val="auto"/>
        </w:rPr>
        <w:t>Alexander Murashov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(amurashov@lsu.edu)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345ED9F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>Alexander Murashov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(amurashov@lsu.edu)</w:t>
      </w:r>
    </w:p>
    <w:p w14:paraId="2004E020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Emma Conner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(econne6@lsu.edu)</w:t>
      </w:r>
    </w:p>
    <w:p w14:paraId="7616E3D1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Giancarlo Lara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(glara1@lsu.edu)</w:t>
      </w:r>
    </w:p>
    <w:p w14:paraId="672ED1F8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Steven Bradley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(sbrad39@lsu.edu)</w:t>
      </w:r>
    </w:p>
    <w:p w14:paraId="0A39F97A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Elena Pak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(epak@lsu.edu)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AC8D7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A75C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1AB7ED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A75C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5A5178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85EAA">
        <w:rPr>
          <w:rFonts w:eastAsia="Times New Roman" w:cstheme="minorHAnsi"/>
          <w:b/>
        </w:rPr>
        <w:t xml:space="preserve">Yes, </w:t>
      </w:r>
      <w:r w:rsidR="008A75C9">
        <w:rPr>
          <w:rFonts w:eastAsia="Times New Roman" w:cstheme="minorHAnsi"/>
          <w:b/>
          <w:bCs/>
        </w:rPr>
        <w:t>Two rooms next to each other</w:t>
      </w:r>
      <w:r w:rsidR="00A85EAA">
        <w:rPr>
          <w:rFonts w:eastAsia="Times New Roman" w:cstheme="minorHAnsi"/>
          <w:b/>
          <w:bCs/>
        </w:rPr>
        <w:t xml:space="preserve">. 90 ft apart. 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34C5D0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47BA0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4646E">
        <w:rPr>
          <w:rFonts w:cstheme="minorHAnsi"/>
          <w:b/>
          <w:sz w:val="22"/>
          <w:szCs w:val="22"/>
        </w:rPr>
        <w:t>Length</w:t>
      </w:r>
    </w:p>
    <w:p w14:paraId="72F5C5E6" w14:textId="60C7C24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4646E">
        <w:rPr>
          <w:rFonts w:cstheme="minorHAnsi"/>
          <w:bCs/>
          <w:sz w:val="22"/>
          <w:szCs w:val="22"/>
        </w:rPr>
        <w:t>07</w:t>
      </w:r>
    </w:p>
    <w:p w14:paraId="5AAC9C6C" w14:textId="2DD91C8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4646E">
        <w:rPr>
          <w:rFonts w:cstheme="minorHAnsi"/>
          <w:bCs/>
          <w:sz w:val="22"/>
          <w:szCs w:val="22"/>
        </w:rPr>
        <w:t>15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6C941BAE" w14:textId="3C734AB6" w:rsidR="00A85EAA" w:rsidRPr="00A85EAA" w:rsidRDefault="0072107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Alexander Murashov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173D9F">
        <w:rPr>
          <w:rFonts w:cstheme="minorHAnsi"/>
        </w:rPr>
        <w:t xml:space="preserve">Our research focuses on transgenerational susceptibility to neurological and metabolic disorders. We investigate molecular mechanisms, </w:t>
      </w:r>
      <w:r w:rsidR="00A85EAA">
        <w:rPr>
          <w:rFonts w:cstheme="minorHAnsi"/>
        </w:rPr>
        <w:t xml:space="preserve">specifically </w:t>
      </w:r>
      <w:r w:rsidR="00173D9F">
        <w:rPr>
          <w:rFonts w:cstheme="minorHAnsi"/>
        </w:rPr>
        <w:t xml:space="preserve">bioenergetic changes that might transmit susceptibility across generations. </w:t>
      </w:r>
    </w:p>
    <w:p w14:paraId="10E33F9A" w14:textId="7F12EBF0" w:rsidR="00A85EAA" w:rsidRPr="00A85EAA" w:rsidRDefault="00A85EAA" w:rsidP="00A85E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3.3.1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br/>
      </w:r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2FD4152C" w:rsidR="00A40CB9" w:rsidRDefault="003E3A28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Alexander Murashov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0D424F">
        <w:rPr>
          <w:rFonts w:eastAsia="Times New Roman" w:cstheme="minorHAnsi"/>
        </w:rPr>
        <w:t>Omics techniques like transcriptomics, proteomics, and metabolomics</w:t>
      </w:r>
      <w:r w:rsidR="00A85EAA">
        <w:rPr>
          <w:rFonts w:eastAsia="Times New Roman" w:cstheme="minorHAnsi"/>
        </w:rPr>
        <w:t xml:space="preserve"> </w:t>
      </w:r>
      <w:r w:rsidR="000D424F">
        <w:rPr>
          <w:rFonts w:eastAsia="Times New Roman" w:cstheme="minorHAnsi"/>
        </w:rPr>
        <w:t>can help identify the mechanisms and causes of neurodegenerative disorders.</w:t>
      </w:r>
    </w:p>
    <w:p w14:paraId="12D2D507" w14:textId="763D0901" w:rsidR="00A85EAA" w:rsidRPr="00D75084" w:rsidRDefault="00A85EAA" w:rsidP="00A85EA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53E0485F" w:rsidR="00A40CB9" w:rsidRDefault="00A66CA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Alexander Murashov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EF530E">
        <w:rPr>
          <w:rFonts w:eastAsia="Times New Roman" w:cstheme="minorHAnsi"/>
        </w:rPr>
        <w:t>We found that paternal Western diet reprograms offspring phenotype, including changes in activity, learning and memory, and feeding behavior.</w:t>
      </w:r>
    </w:p>
    <w:p w14:paraId="44AE2A02" w14:textId="003B3C1B" w:rsidR="00A85EAA" w:rsidRPr="00B07A3B" w:rsidRDefault="00A85EAA" w:rsidP="00A85E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3.3.2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3E21CA80" w14:textId="23B90CD2" w:rsidR="00A40CB9" w:rsidRPr="00A85EAA" w:rsidRDefault="00A66CAB" w:rsidP="00D149A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E5149">
        <w:rPr>
          <w:rStyle w:val="AuthorName"/>
          <w:rFonts w:asciiTheme="minorHAnsi" w:eastAsia="Times" w:hAnsiTheme="minorHAnsi" w:cstheme="minorHAnsi"/>
        </w:rPr>
        <w:t>Alexander Murashov</w:t>
      </w:r>
      <w:r w:rsidR="00A40CB9" w:rsidRPr="006E5149">
        <w:rPr>
          <w:rFonts w:eastAsia="Times New Roman" w:cstheme="minorHAnsi"/>
          <w:b/>
          <w:bCs/>
          <w:u w:val="single"/>
        </w:rPr>
        <w:t>:</w:t>
      </w:r>
      <w:r w:rsidR="00A40CB9" w:rsidRPr="006E5149">
        <w:rPr>
          <w:rFonts w:eastAsia="Times New Roman" w:cstheme="minorHAnsi"/>
        </w:rPr>
        <w:t xml:space="preserve"> </w:t>
      </w:r>
      <w:r w:rsidR="006E5149" w:rsidRPr="006E5149">
        <w:rPr>
          <w:rFonts w:cstheme="minorHAnsi"/>
        </w:rPr>
        <w:t>Many protocols depend on forced climbing behavior</w:t>
      </w:r>
      <w:r w:rsidR="00A85EAA">
        <w:rPr>
          <w:rFonts w:cstheme="minorHAnsi"/>
        </w:rPr>
        <w:t xml:space="preserve">. </w:t>
      </w:r>
      <w:r w:rsidR="006E5149" w:rsidRPr="006E5149">
        <w:rPr>
          <w:rFonts w:cstheme="minorHAnsi"/>
        </w:rPr>
        <w:t>Flight exercise is more physiological and</w:t>
      </w:r>
      <w:r w:rsidR="00A85EAA">
        <w:rPr>
          <w:rFonts w:cstheme="minorHAnsi"/>
        </w:rPr>
        <w:t xml:space="preserve"> </w:t>
      </w:r>
      <w:r w:rsidR="006E5149" w:rsidRPr="006E5149">
        <w:rPr>
          <w:rFonts w:cstheme="minorHAnsi"/>
        </w:rPr>
        <w:t>does not lead to injuries.</w:t>
      </w:r>
    </w:p>
    <w:p w14:paraId="2E00D0B3" w14:textId="4F36CB7D" w:rsidR="00A85EAA" w:rsidRPr="006E5149" w:rsidRDefault="00A85EAA" w:rsidP="00A85E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2.6.3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3B78A57F" w:rsidR="00A40CB9" w:rsidRDefault="00A66CA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66CAB">
        <w:rPr>
          <w:rStyle w:val="AuthorName"/>
          <w:rFonts w:asciiTheme="minorHAnsi" w:eastAsia="Times" w:hAnsiTheme="minorHAnsi" w:cstheme="minorHAnsi"/>
        </w:rPr>
        <w:t>Alexander Murashov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85EAA">
        <w:rPr>
          <w:rFonts w:eastAsia="Times New Roman" w:cstheme="minorHAnsi"/>
        </w:rPr>
        <w:t>This protocol will</w:t>
      </w:r>
      <w:r w:rsidR="00CD76C0">
        <w:rPr>
          <w:rFonts w:eastAsia="Times New Roman" w:cstheme="minorHAnsi"/>
        </w:rPr>
        <w:t xml:space="preserve"> utilize more physiological exercises that generate significant bioenergetic demands and minimize injuries. </w:t>
      </w:r>
    </w:p>
    <w:p w14:paraId="553E09AA" w14:textId="4D40046E" w:rsidR="00A40CB9" w:rsidRPr="00A85EAA" w:rsidRDefault="00A85EAA" w:rsidP="00A85E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2.5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3FCD2CD9" w:rsidR="00FF25E5" w:rsidRPr="00A75958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E045ACE" w:rsidR="00CE10F2" w:rsidRDefault="006B0CE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B0CE2">
        <w:rPr>
          <w:rFonts w:cstheme="minorHAnsi"/>
          <w:b/>
          <w:bCs/>
          <w:i/>
          <w:iCs/>
        </w:rPr>
        <w:t>Drosophila</w:t>
      </w:r>
      <w:r w:rsidRPr="006B0CE2">
        <w:rPr>
          <w:rFonts w:cstheme="minorHAnsi"/>
          <w:b/>
          <w:bCs/>
        </w:rPr>
        <w:t xml:space="preserve"> Exercise Training and Post-Regimen Sample Preparation</w:t>
      </w:r>
    </w:p>
    <w:p w14:paraId="314C5FBA" w14:textId="642F724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B16D6D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C24622" w:rsidRPr="00C24622">
        <w:rPr>
          <w:rFonts w:cstheme="minorHAnsi"/>
        </w:rPr>
        <w:t xml:space="preserve">Giancarlo Lara and </w:t>
      </w:r>
      <w:r w:rsidR="00B32567" w:rsidRPr="00C24622">
        <w:rPr>
          <w:rFonts w:cstheme="minorHAnsi"/>
        </w:rPr>
        <w:t>Steven Bradley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AC80BF2" w14:textId="0D236760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>To begin, keep the</w:t>
      </w:r>
      <w:r w:rsidR="006B0CE2">
        <w:t xml:space="preserve"> </w:t>
      </w:r>
      <w:r w:rsidR="006B0CE2">
        <w:rPr>
          <w:i/>
          <w:iCs/>
        </w:rPr>
        <w:t>Drosophila</w:t>
      </w:r>
      <w:r w:rsidRPr="00FB1C58">
        <w:t xml:space="preserve"> flies in an incubator or room maintained at 24 degrees Celsius with 60 percent humidity and a 12-hour light and dark cycle </w:t>
      </w:r>
      <w:r w:rsidRPr="00FB1C58">
        <w:rPr>
          <w:b/>
          <w:bCs/>
        </w:rPr>
        <w:t>[1]</w:t>
      </w:r>
      <w:r w:rsidRPr="00FB1C58">
        <w:t>.</w:t>
      </w:r>
    </w:p>
    <w:p w14:paraId="477F2718" w14:textId="282CF7F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WIDE: Talent placing fly vials inside an incubator with the temperature and humidity settings clearly displayed on screen.</w:t>
      </w:r>
      <w:r w:rsidR="00B16D6D">
        <w:t xml:space="preserve"> </w:t>
      </w:r>
      <w:r w:rsidR="00B16D6D" w:rsidRPr="00E74B03">
        <w:rPr>
          <w:rFonts w:cstheme="minorHAnsi"/>
          <w:b/>
          <w:highlight w:val="green"/>
        </w:rPr>
        <w:t xml:space="preserve">NOTE: Interviews were shot by </w:t>
      </w:r>
      <w:proofErr w:type="spellStart"/>
      <w:r w:rsidR="00B16D6D" w:rsidRPr="00E74B03">
        <w:rPr>
          <w:rFonts w:cstheme="minorHAnsi"/>
          <w:b/>
          <w:highlight w:val="green"/>
        </w:rPr>
        <w:t>th</w:t>
      </w:r>
      <w:proofErr w:type="spellEnd"/>
    </w:p>
    <w:p w14:paraId="740B97EF" w14:textId="4FD1BE3A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Collect age-matched flies within 3 to 4 days after </w:t>
      </w:r>
      <w:proofErr w:type="spellStart"/>
      <w:r w:rsidR="004A2C67">
        <w:t>eclosion</w:t>
      </w:r>
      <w:proofErr w:type="spellEnd"/>
      <w:r w:rsidR="004A2C67" w:rsidRPr="00FB1C58">
        <w:t xml:space="preserve"> </w:t>
      </w:r>
      <w:r w:rsidRPr="00FB1C58">
        <w:rPr>
          <w:b/>
          <w:bCs/>
        </w:rPr>
        <w:t>[1]</w:t>
      </w:r>
      <w:r w:rsidRPr="00FB1C58">
        <w:t xml:space="preserve">. Randomly assign the flies to exercise and sedentary groups </w:t>
      </w:r>
      <w:r w:rsidRPr="00FB1C58">
        <w:rPr>
          <w:b/>
          <w:bCs/>
        </w:rPr>
        <w:t>[2</w:t>
      </w:r>
      <w:r w:rsidR="006B0CE2">
        <w:rPr>
          <w:b/>
          <w:bCs/>
        </w:rPr>
        <w:t>-TXT</w:t>
      </w:r>
      <w:r w:rsidRPr="00FB1C58">
        <w:rPr>
          <w:b/>
          <w:bCs/>
        </w:rPr>
        <w:t>]</w:t>
      </w:r>
      <w:r w:rsidRPr="00FB1C58">
        <w:t xml:space="preserve">. </w:t>
      </w:r>
    </w:p>
    <w:p w14:paraId="7BD0B251" w14:textId="3C7BA85D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 xml:space="preserve">Talent retrieving vials of newly </w:t>
      </w:r>
      <w:r w:rsidR="004A2C67">
        <w:t>eclosed</w:t>
      </w:r>
      <w:r w:rsidR="004A2C67" w:rsidRPr="00FB1C58">
        <w:t xml:space="preserve"> </w:t>
      </w:r>
      <w:r w:rsidRPr="00FB1C58">
        <w:t>flies and examining them closely.</w:t>
      </w:r>
    </w:p>
    <w:p w14:paraId="1055CF6E" w14:textId="240A5476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separating the flies into two groups labeled as "exercise" and "sedentary."</w:t>
      </w:r>
      <w:r w:rsidR="006B0CE2">
        <w:t xml:space="preserve"> </w:t>
      </w:r>
      <w:r w:rsidR="006B0CE2">
        <w:rPr>
          <w:b/>
          <w:bCs/>
        </w:rPr>
        <w:t xml:space="preserve">TXT: </w:t>
      </w:r>
      <w:r w:rsidR="006B0CE2" w:rsidRPr="006B0CE2">
        <w:rPr>
          <w:b/>
          <w:bCs/>
        </w:rPr>
        <w:t>Use an equal number of flies in each group</w:t>
      </w:r>
    </w:p>
    <w:p w14:paraId="68BEAA87" w14:textId="03B509D5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>Provide both groups with 7 milliliters of formulation food</w:t>
      </w:r>
      <w:r w:rsidR="00B16D6D">
        <w:t xml:space="preserve"> </w:t>
      </w:r>
      <w:r w:rsidR="00B16D6D" w:rsidRPr="00FB1C58">
        <w:rPr>
          <w:b/>
          <w:bCs/>
        </w:rPr>
        <w:t>[1]</w:t>
      </w:r>
      <w:r w:rsidR="00B16D6D">
        <w:rPr>
          <w:b/>
          <w:bCs/>
        </w:rPr>
        <w:t xml:space="preserve"> </w:t>
      </w:r>
      <w:r w:rsidR="00B16D6D">
        <w:t>and u</w:t>
      </w:r>
      <w:r w:rsidR="00B16D6D" w:rsidRPr="00FB1C58">
        <w:t xml:space="preserve">se tape to secure the food vials inside the bowls </w:t>
      </w:r>
      <w:r w:rsidRPr="00FB1C58">
        <w:rPr>
          <w:b/>
          <w:bCs/>
        </w:rPr>
        <w:t>[</w:t>
      </w:r>
      <w:r w:rsidR="00B16D6D">
        <w:rPr>
          <w:b/>
          <w:bCs/>
        </w:rPr>
        <w:t>2</w:t>
      </w:r>
      <w:r w:rsidRPr="00FB1C58">
        <w:rPr>
          <w:b/>
          <w:bCs/>
        </w:rPr>
        <w:t>]</w:t>
      </w:r>
      <w:r w:rsidRPr="00FB1C58">
        <w:t xml:space="preserve">. </w:t>
      </w:r>
      <w:r w:rsidR="00B16D6D" w:rsidRPr="00FB1C58">
        <w:t xml:space="preserve">If humidity cannot be controlled, provide water access by placing vials of wet cotton inside the bowls and taping them to the bowl walls </w:t>
      </w:r>
      <w:r w:rsidR="00B16D6D" w:rsidRPr="00FB1C58">
        <w:rPr>
          <w:b/>
          <w:bCs/>
        </w:rPr>
        <w:t>[</w:t>
      </w:r>
      <w:r w:rsidR="00B16D6D">
        <w:rPr>
          <w:b/>
          <w:bCs/>
        </w:rPr>
        <w:t>3</w:t>
      </w:r>
      <w:r w:rsidR="00B16D6D">
        <w:rPr>
          <w:b/>
          <w:bCs/>
        </w:rPr>
        <w:t>-TXT</w:t>
      </w:r>
      <w:r w:rsidR="00B16D6D" w:rsidRPr="00FB1C58">
        <w:rPr>
          <w:b/>
          <w:bCs/>
        </w:rPr>
        <w:t>]</w:t>
      </w:r>
      <w:r w:rsidR="00B16D6D" w:rsidRPr="00FB1C58">
        <w:t>.</w:t>
      </w:r>
      <w:r w:rsidR="00B16D6D">
        <w:t xml:space="preserve"> </w:t>
      </w:r>
    </w:p>
    <w:p w14:paraId="75A0F680" w14:textId="7A176FFC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pipetting</w:t>
      </w:r>
      <w:r w:rsidR="006B0CE2">
        <w:t xml:space="preserve"> 7 mL</w:t>
      </w:r>
      <w:r w:rsidRPr="00FB1C58">
        <w:t xml:space="preserve"> formulation food into empty vials and placing them in the bowls.</w:t>
      </w:r>
    </w:p>
    <w:p w14:paraId="3FCC5539" w14:textId="597475F5" w:rsidR="00B16D6D" w:rsidRPr="00FB1C58" w:rsidRDefault="00B16D6D" w:rsidP="00B16D6D">
      <w:pPr>
        <w:pStyle w:val="ShotDescription"/>
        <w:numPr>
          <w:ilvl w:val="2"/>
          <w:numId w:val="3"/>
        </w:numPr>
      </w:pPr>
      <w:r w:rsidRPr="00B16D6D">
        <w:t>Talent taping each vial securely to the base of the bowl.</w:t>
      </w:r>
      <w:r>
        <w:t xml:space="preserve"> </w:t>
      </w:r>
      <w:r w:rsidRPr="00E74B03">
        <w:rPr>
          <w:rFonts w:cstheme="minorHAnsi"/>
          <w:b/>
          <w:highlight w:val="green"/>
        </w:rPr>
        <w:t>NOTE:</w:t>
      </w:r>
      <w:r w:rsidRPr="00B16D6D">
        <w:rPr>
          <w:rFonts w:cstheme="minorHAnsi"/>
          <w:bCs/>
          <w:highlight w:val="green"/>
        </w:rPr>
        <w:t xml:space="preserve"> </w:t>
      </w:r>
      <w:r>
        <w:rPr>
          <w:rFonts w:cstheme="minorHAnsi"/>
          <w:bCs/>
          <w:highlight w:val="green"/>
        </w:rPr>
        <w:t>This shot was covered in 2.3.1</w:t>
      </w:r>
    </w:p>
    <w:p w14:paraId="1DA3D432" w14:textId="66C0A857" w:rsidR="00B16D6D" w:rsidRDefault="00B16D6D" w:rsidP="00B16D6D">
      <w:pPr>
        <w:pStyle w:val="ShotDescription"/>
        <w:ind w:left="907" w:firstLine="0"/>
        <w:rPr>
          <w:rFonts w:cstheme="minorHAnsi"/>
          <w:bCs/>
        </w:rPr>
      </w:pPr>
      <w:r>
        <w:t xml:space="preserve">2.5.3 </w:t>
      </w:r>
      <w:r w:rsidRPr="00FB1C58">
        <w:t>Talent placing wet cotton-filled vials into bowls and taping them securely to the inner walls.</w:t>
      </w:r>
      <w:r>
        <w:t xml:space="preserve"> </w:t>
      </w:r>
      <w:r>
        <w:rPr>
          <w:b/>
          <w:bCs/>
        </w:rPr>
        <w:t>TXT: Exercise flies for 5 consecutive days</w:t>
      </w:r>
      <w:r>
        <w:rPr>
          <w:b/>
          <w:bCs/>
        </w:rPr>
        <w:t xml:space="preserve">   </w:t>
      </w:r>
      <w:r w:rsidRPr="00E74B03">
        <w:rPr>
          <w:rFonts w:cstheme="minorHAnsi"/>
          <w:b/>
          <w:highlight w:val="green"/>
        </w:rPr>
        <w:t>NOTE:</w:t>
      </w:r>
      <w:r w:rsidRPr="00B16D6D">
        <w:rPr>
          <w:rFonts w:cstheme="minorHAnsi"/>
          <w:bCs/>
          <w:highlight w:val="green"/>
        </w:rPr>
        <w:t xml:space="preserve"> </w:t>
      </w:r>
      <w:r w:rsidRPr="00B16D6D">
        <w:rPr>
          <w:rFonts w:cstheme="minorHAnsi"/>
          <w:bCs/>
          <w:highlight w:val="green"/>
        </w:rPr>
        <w:t>Show shot 2.5.3 after 2.3.</w:t>
      </w:r>
      <w:r>
        <w:rPr>
          <w:rFonts w:cstheme="minorHAnsi"/>
          <w:bCs/>
          <w:highlight w:val="green"/>
        </w:rPr>
        <w:t>2</w:t>
      </w:r>
      <w:r w:rsidRPr="00B16D6D">
        <w:rPr>
          <w:rFonts w:cstheme="minorHAnsi"/>
          <w:bCs/>
          <w:highlight w:val="green"/>
        </w:rPr>
        <w:t>. VO is added here</w:t>
      </w:r>
    </w:p>
    <w:p w14:paraId="6A065707" w14:textId="77777777" w:rsidR="00B16D6D" w:rsidRDefault="00B16D6D" w:rsidP="00B16D6D">
      <w:pPr>
        <w:pStyle w:val="ShotDescription"/>
      </w:pPr>
    </w:p>
    <w:p w14:paraId="7472AC2D" w14:textId="1C6091F6" w:rsidR="00A75958" w:rsidRPr="00FB1C58" w:rsidRDefault="006B0CE2" w:rsidP="00A75958">
      <w:pPr>
        <w:pStyle w:val="Narration"/>
        <w:numPr>
          <w:ilvl w:val="1"/>
          <w:numId w:val="3"/>
        </w:numPr>
      </w:pPr>
      <w:r>
        <w:t>T</w:t>
      </w:r>
      <w:r w:rsidR="00A75958" w:rsidRPr="00FB1C58">
        <w:t xml:space="preserve">ransfer flies into the bowls one day before the exercise regimen begins </w:t>
      </w:r>
      <w:r w:rsidR="00A75958" w:rsidRPr="00FB1C58">
        <w:rPr>
          <w:b/>
          <w:bCs/>
        </w:rPr>
        <w:t>[1</w:t>
      </w:r>
      <w:r>
        <w:rPr>
          <w:b/>
          <w:bCs/>
        </w:rPr>
        <w:t>-TXT</w:t>
      </w:r>
      <w:r w:rsidR="00A75958" w:rsidRPr="00FB1C58">
        <w:rPr>
          <w:b/>
          <w:bCs/>
        </w:rPr>
        <w:t>]</w:t>
      </w:r>
      <w:r w:rsidR="00A75958" w:rsidRPr="00FB1C58">
        <w:t xml:space="preserve">. Cover the openings of the bowls with mesh and secure </w:t>
      </w:r>
      <w:r>
        <w:t>it</w:t>
      </w:r>
      <w:r w:rsidR="00A75958" w:rsidRPr="00FB1C58">
        <w:t xml:space="preserve"> using rubber bands </w:t>
      </w:r>
      <w:r w:rsidR="00A75958" w:rsidRPr="00FB1C58">
        <w:rPr>
          <w:b/>
          <w:bCs/>
        </w:rPr>
        <w:t>[2]</w:t>
      </w:r>
      <w:r w:rsidR="00A75958" w:rsidRPr="00FB1C58">
        <w:t>.</w:t>
      </w:r>
    </w:p>
    <w:p w14:paraId="6E443394" w14:textId="6DE5FABD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transferring sedated flies into separate bowls.</w:t>
      </w:r>
      <w:r w:rsidR="006B0CE2">
        <w:t xml:space="preserve"> </w:t>
      </w:r>
      <w:r w:rsidR="006B0CE2">
        <w:rPr>
          <w:b/>
          <w:bCs/>
        </w:rPr>
        <w:t xml:space="preserve">TXT: Use brief and light </w:t>
      </w:r>
      <w:r w:rsidR="006B0CE2" w:rsidRPr="006B0CE2">
        <w:rPr>
          <w:b/>
          <w:bCs/>
        </w:rPr>
        <w:t>CO</w:t>
      </w:r>
      <w:r w:rsidR="006B0CE2" w:rsidRPr="006B0CE2">
        <w:rPr>
          <w:b/>
          <w:bCs/>
          <w:vertAlign w:val="subscript"/>
        </w:rPr>
        <w:t xml:space="preserve">2 </w:t>
      </w:r>
      <w:r w:rsidR="006B0CE2" w:rsidRPr="006B0CE2">
        <w:rPr>
          <w:b/>
          <w:bCs/>
        </w:rPr>
        <w:t>anesthesia</w:t>
      </w:r>
      <w:r w:rsidR="006B0CE2">
        <w:rPr>
          <w:b/>
          <w:bCs/>
        </w:rPr>
        <w:br/>
      </w:r>
      <w:r w:rsidR="006B0CE2" w:rsidRPr="006B0CE2">
        <w:rPr>
          <w:b/>
          <w:bCs/>
          <w:highlight w:val="yellow"/>
        </w:rPr>
        <w:t>AUTHORS: Please do not show the process of anesthesia here</w:t>
      </w:r>
    </w:p>
    <w:p w14:paraId="497BB112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placing mesh covers over the bowl openings and fastening them with rubber bands.</w:t>
      </w:r>
    </w:p>
    <w:p w14:paraId="2944E691" w14:textId="18C96569" w:rsidR="00A75958" w:rsidRPr="00FB1C58" w:rsidRDefault="00B16D6D" w:rsidP="00A75958">
      <w:pPr>
        <w:pStyle w:val="Narration"/>
        <w:numPr>
          <w:ilvl w:val="1"/>
          <w:numId w:val="3"/>
        </w:numPr>
      </w:pPr>
      <w:r w:rsidRPr="00FB1C58">
        <w:lastRenderedPageBreak/>
        <w:t xml:space="preserve">Conduct the training in a room maintained at 24 degrees Celsius with 60 percent humidity </w:t>
      </w:r>
      <w:r w:rsidRPr="00FB1C58">
        <w:rPr>
          <w:b/>
          <w:bCs/>
        </w:rPr>
        <w:t>[</w:t>
      </w:r>
      <w:r>
        <w:rPr>
          <w:b/>
          <w:bCs/>
        </w:rPr>
        <w:t>1</w:t>
      </w:r>
      <w:r w:rsidRPr="00FB1C58">
        <w:rPr>
          <w:b/>
          <w:bCs/>
        </w:rPr>
        <w:t>]</w:t>
      </w:r>
      <w:r>
        <w:rPr>
          <w:b/>
          <w:bCs/>
        </w:rPr>
        <w:t xml:space="preserve">. </w:t>
      </w:r>
      <w:r>
        <w:t>S</w:t>
      </w:r>
      <w:r w:rsidR="00A75958" w:rsidRPr="00FB1C58">
        <w:t xml:space="preserve">ecure the bowls to the exercise platform using bungee cords </w:t>
      </w:r>
      <w:r w:rsidR="00A75958" w:rsidRPr="00FB1C58">
        <w:rPr>
          <w:b/>
          <w:bCs/>
        </w:rPr>
        <w:t>[</w:t>
      </w:r>
      <w:r>
        <w:rPr>
          <w:b/>
          <w:bCs/>
        </w:rPr>
        <w:t>2</w:t>
      </w:r>
      <w:r w:rsidR="00A75958" w:rsidRPr="00FB1C58">
        <w:rPr>
          <w:b/>
          <w:bCs/>
        </w:rPr>
        <w:t>]</w:t>
      </w:r>
      <w:r w:rsidR="00A75958" w:rsidRPr="00FB1C58">
        <w:t xml:space="preserve">.  </w:t>
      </w:r>
      <w:r w:rsidR="00A75958" w:rsidRPr="00B16D6D">
        <w:rPr>
          <w:strike/>
          <w:color w:val="auto"/>
        </w:rPr>
        <w:t xml:space="preserve">If humidity cannot be controlled, provide water access by placing vials of wet cotton inside the bowls and taping them to the bowl walls </w:t>
      </w:r>
      <w:r w:rsidR="00A75958" w:rsidRPr="00B16D6D">
        <w:rPr>
          <w:b/>
          <w:bCs/>
          <w:strike/>
          <w:color w:val="auto"/>
        </w:rPr>
        <w:t>[3</w:t>
      </w:r>
      <w:r w:rsidR="006B0CE2" w:rsidRPr="00B16D6D">
        <w:rPr>
          <w:b/>
          <w:bCs/>
          <w:strike/>
          <w:color w:val="auto"/>
        </w:rPr>
        <w:t>-TXT</w:t>
      </w:r>
      <w:r w:rsidR="00A75958" w:rsidRPr="00B16D6D">
        <w:rPr>
          <w:b/>
          <w:bCs/>
          <w:strike/>
          <w:color w:val="auto"/>
        </w:rPr>
        <w:t>]</w:t>
      </w:r>
      <w:r w:rsidR="00A75958" w:rsidRPr="00B16D6D">
        <w:rPr>
          <w:strike/>
          <w:color w:val="auto"/>
        </w:rPr>
        <w:t>.</w:t>
      </w:r>
    </w:p>
    <w:p w14:paraId="5858CF21" w14:textId="047BB2E5" w:rsidR="00B16D6D" w:rsidRDefault="00B16D6D" w:rsidP="00B16D6D">
      <w:pPr>
        <w:pStyle w:val="ShotDescription"/>
      </w:pPr>
      <w:r>
        <w:t xml:space="preserve">2.5.2 </w:t>
      </w:r>
      <w:r>
        <w:t>Talent transferring the bowls into the training room</w:t>
      </w:r>
      <w:r w:rsidRPr="00FB1C58">
        <w:t>.</w:t>
      </w:r>
      <w:r>
        <w:t xml:space="preserve"> </w:t>
      </w:r>
      <w:r w:rsidRPr="00E74B03">
        <w:rPr>
          <w:rFonts w:cstheme="minorHAnsi"/>
          <w:b/>
          <w:highlight w:val="green"/>
        </w:rPr>
        <w:t>NOTE:</w:t>
      </w:r>
      <w:r w:rsidRPr="00B16D6D">
        <w:rPr>
          <w:rFonts w:cstheme="minorHAnsi"/>
          <w:bCs/>
          <w:highlight w:val="green"/>
        </w:rPr>
        <w:t xml:space="preserve"> </w:t>
      </w:r>
      <w:r>
        <w:rPr>
          <w:rFonts w:cstheme="minorHAnsi"/>
          <w:bCs/>
          <w:highlight w:val="green"/>
        </w:rPr>
        <w:t>Show 2.5.2 first and then 2.5.1. The VO has been inverted too</w:t>
      </w:r>
    </w:p>
    <w:p w14:paraId="534E1926" w14:textId="7CD3B9C4" w:rsidR="00A75958" w:rsidRDefault="00B16D6D" w:rsidP="00B16D6D">
      <w:pPr>
        <w:pStyle w:val="ShotDescription"/>
      </w:pPr>
      <w:proofErr w:type="gramStart"/>
      <w:r>
        <w:t xml:space="preserve">2.5.1  </w:t>
      </w:r>
      <w:r w:rsidR="00A75958" w:rsidRPr="00FB1C58">
        <w:t>Talent</w:t>
      </w:r>
      <w:proofErr w:type="gramEnd"/>
      <w:r w:rsidR="00A75958" w:rsidRPr="00FB1C58">
        <w:t xml:space="preserve"> wrapping bungee cords around each bowl to fix them onto the exercise platform.</w:t>
      </w:r>
    </w:p>
    <w:p w14:paraId="69C3662E" w14:textId="71618977" w:rsidR="00A75958" w:rsidRPr="00B16D6D" w:rsidRDefault="00B16D6D" w:rsidP="00B16D6D">
      <w:pPr>
        <w:pStyle w:val="ShotDescription"/>
        <w:rPr>
          <w:strike/>
        </w:rPr>
      </w:pPr>
      <w:r>
        <w:rPr>
          <w:strike/>
        </w:rPr>
        <w:t xml:space="preserve">2.5.3   </w:t>
      </w:r>
      <w:r w:rsidR="00A75958" w:rsidRPr="00B16D6D">
        <w:rPr>
          <w:strike/>
        </w:rPr>
        <w:t>Talent placing wet cotton-filled vials into bowls and taping them securely to the inner walls.</w:t>
      </w:r>
      <w:r w:rsidR="006B0CE2" w:rsidRPr="00B16D6D">
        <w:rPr>
          <w:strike/>
        </w:rPr>
        <w:t xml:space="preserve"> </w:t>
      </w:r>
      <w:r w:rsidR="006B0CE2" w:rsidRPr="00B16D6D">
        <w:rPr>
          <w:b/>
          <w:bCs/>
          <w:strike/>
        </w:rPr>
        <w:t>TXT: Exercise flies for 5 consecutive days</w:t>
      </w:r>
      <w:r>
        <w:rPr>
          <w:b/>
          <w:bCs/>
          <w:strike/>
        </w:rPr>
        <w:t xml:space="preserve"> </w:t>
      </w:r>
      <w:r w:rsidRPr="00E74B03">
        <w:rPr>
          <w:rFonts w:cstheme="minorHAnsi"/>
          <w:b/>
          <w:highlight w:val="green"/>
        </w:rPr>
        <w:t>NOTE:</w:t>
      </w:r>
      <w:r w:rsidRPr="00B16D6D">
        <w:rPr>
          <w:rFonts w:cstheme="minorHAnsi"/>
          <w:bCs/>
          <w:highlight w:val="green"/>
        </w:rPr>
        <w:t xml:space="preserve"> </w:t>
      </w:r>
      <w:r>
        <w:rPr>
          <w:rFonts w:cstheme="minorHAnsi"/>
          <w:bCs/>
          <w:highlight w:val="green"/>
        </w:rPr>
        <w:t>This shot has been moved after 2.3.2</w:t>
      </w:r>
    </w:p>
    <w:p w14:paraId="7DD42DE6" w14:textId="53C4BD4E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Use two timers to control the motor. Set the first timer to start the machine at 8 </w:t>
      </w:r>
      <w:r w:rsidR="006B0CE2">
        <w:t xml:space="preserve">AM </w:t>
      </w:r>
      <w:r w:rsidRPr="00FB1C58">
        <w:t xml:space="preserve">and stop it at 3 </w:t>
      </w:r>
      <w:r w:rsidR="006B0CE2">
        <w:t>PM</w:t>
      </w:r>
      <w:r w:rsidRPr="00FB1C58">
        <w:t xml:space="preserve"> daily </w:t>
      </w:r>
      <w:r w:rsidRPr="00FB1C58">
        <w:rPr>
          <w:b/>
          <w:bCs/>
        </w:rPr>
        <w:t>[1]</w:t>
      </w:r>
      <w:r w:rsidRPr="00FB1C58">
        <w:t>. Program the second timer to trigger a series of three motor revolutions every 5 minutes</w:t>
      </w:r>
      <w:r w:rsidR="00A85EAA">
        <w:t xml:space="preserve"> </w:t>
      </w:r>
      <w:r w:rsidR="00A85EAA">
        <w:rPr>
          <w:b/>
          <w:bCs/>
        </w:rPr>
        <w:t>[2]</w:t>
      </w:r>
      <w:r w:rsidRPr="00FB1C58">
        <w:t xml:space="preserve">. Each revolution should raise and drop the platform, inducing flight in the flies </w:t>
      </w:r>
      <w:r w:rsidRPr="00FB1C58">
        <w:rPr>
          <w:b/>
          <w:bCs/>
        </w:rPr>
        <w:t>[</w:t>
      </w:r>
      <w:r w:rsidR="00A85EAA">
        <w:rPr>
          <w:b/>
          <w:bCs/>
        </w:rPr>
        <w:t>3</w:t>
      </w:r>
      <w:r w:rsidRPr="00FB1C58">
        <w:rPr>
          <w:b/>
          <w:bCs/>
        </w:rPr>
        <w:t>]</w:t>
      </w:r>
      <w:r w:rsidRPr="00FB1C58">
        <w:t xml:space="preserve">. </w:t>
      </w:r>
      <w:r w:rsidRPr="00B16D6D">
        <w:rPr>
          <w:strike/>
          <w:color w:val="auto"/>
        </w:rPr>
        <w:t xml:space="preserve">Once the exercise session is complete, return the bowls to their incubator </w:t>
      </w:r>
      <w:r w:rsidRPr="00B16D6D">
        <w:rPr>
          <w:b/>
          <w:bCs/>
          <w:strike/>
          <w:color w:val="auto"/>
        </w:rPr>
        <w:t>[</w:t>
      </w:r>
      <w:r w:rsidR="00A85EAA" w:rsidRPr="00B16D6D">
        <w:rPr>
          <w:b/>
          <w:bCs/>
          <w:strike/>
          <w:color w:val="auto"/>
        </w:rPr>
        <w:t>4</w:t>
      </w:r>
      <w:r w:rsidRPr="00B16D6D">
        <w:rPr>
          <w:b/>
          <w:bCs/>
          <w:strike/>
          <w:color w:val="auto"/>
        </w:rPr>
        <w:t>]</w:t>
      </w:r>
      <w:r w:rsidRPr="00B16D6D">
        <w:rPr>
          <w:strike/>
          <w:color w:val="auto"/>
        </w:rPr>
        <w:t>.</w:t>
      </w:r>
    </w:p>
    <w:p w14:paraId="4FF1D3D4" w14:textId="5D0BBDE7" w:rsidR="00A75958" w:rsidRDefault="006B0CE2" w:rsidP="00A75958">
      <w:pPr>
        <w:pStyle w:val="ShotDescription"/>
        <w:numPr>
          <w:ilvl w:val="2"/>
          <w:numId w:val="3"/>
        </w:numPr>
      </w:pPr>
      <w:r>
        <w:t>Shot of 2 timers then show the first timer being set to 8 AM and 3PM</w:t>
      </w:r>
    </w:p>
    <w:p w14:paraId="3282A685" w14:textId="77777777" w:rsidR="00A85EAA" w:rsidRDefault="006B0CE2" w:rsidP="00A75958">
      <w:pPr>
        <w:pStyle w:val="ShotDescription"/>
        <w:numPr>
          <w:ilvl w:val="2"/>
          <w:numId w:val="3"/>
        </w:numPr>
      </w:pPr>
      <w:r>
        <w:t>Shot of t</w:t>
      </w:r>
      <w:r w:rsidR="00A75958" w:rsidRPr="00FB1C58">
        <w:t>he second timer</w:t>
      </w:r>
      <w:r>
        <w:t xml:space="preserve"> being programmed to</w:t>
      </w:r>
      <w:r w:rsidR="00A75958" w:rsidRPr="00FB1C58">
        <w:t xml:space="preserve"> trigger</w:t>
      </w:r>
      <w:r>
        <w:t xml:space="preserve"> </w:t>
      </w:r>
      <w:r w:rsidR="00A75958" w:rsidRPr="00FB1C58">
        <w:t>revolutions every 5 minutes</w:t>
      </w:r>
      <w:r w:rsidR="00A85EAA">
        <w:t>.</w:t>
      </w:r>
    </w:p>
    <w:p w14:paraId="0B584ED9" w14:textId="3D0450EA" w:rsidR="00A75958" w:rsidRDefault="00A85EAA" w:rsidP="00A75958">
      <w:pPr>
        <w:pStyle w:val="ShotDescription"/>
        <w:numPr>
          <w:ilvl w:val="2"/>
          <w:numId w:val="3"/>
        </w:numPr>
      </w:pPr>
      <w:r>
        <w:t xml:space="preserve">Shot of </w:t>
      </w:r>
      <w:r w:rsidR="00A75958" w:rsidRPr="00FB1C58">
        <w:t>the platform's movement simulati</w:t>
      </w:r>
      <w:r>
        <w:t>ng flight in the flies</w:t>
      </w:r>
      <w:r w:rsidR="00A75958" w:rsidRPr="00FB1C58">
        <w:t>.</w:t>
      </w:r>
    </w:p>
    <w:p w14:paraId="55D5A4B6" w14:textId="02584CFD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B16D6D">
        <w:rPr>
          <w:strike/>
        </w:rPr>
        <w:t>Talent placing the bowls back into the incubator at the end of the session</w:t>
      </w:r>
      <w:r w:rsidRPr="00FB1C58">
        <w:t>.</w:t>
      </w:r>
      <w:r w:rsidR="00B16D6D">
        <w:t xml:space="preserve"> </w:t>
      </w:r>
      <w:r w:rsidR="00B16D6D" w:rsidRPr="00E74B03">
        <w:rPr>
          <w:rFonts w:cstheme="minorHAnsi"/>
          <w:b/>
          <w:highlight w:val="green"/>
        </w:rPr>
        <w:t>NOTE:</w:t>
      </w:r>
      <w:r w:rsidR="00B16D6D" w:rsidRPr="00B16D6D">
        <w:rPr>
          <w:rFonts w:cstheme="minorHAnsi"/>
          <w:bCs/>
          <w:highlight w:val="green"/>
        </w:rPr>
        <w:t xml:space="preserve"> </w:t>
      </w:r>
      <w:r w:rsidR="00B16D6D">
        <w:rPr>
          <w:rFonts w:cstheme="minorHAnsi"/>
          <w:bCs/>
          <w:highlight w:val="green"/>
        </w:rPr>
        <w:t xml:space="preserve">Delete </w:t>
      </w:r>
      <w:r w:rsidR="00B16D6D">
        <w:rPr>
          <w:rFonts w:cstheme="minorHAnsi"/>
          <w:bCs/>
          <w:highlight w:val="green"/>
        </w:rPr>
        <w:t xml:space="preserve"> </w:t>
      </w:r>
      <w:r w:rsidR="00B16D6D">
        <w:t xml:space="preserve"> </w:t>
      </w:r>
    </w:p>
    <w:p w14:paraId="001CB7B5" w14:textId="77777777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At the end of the FLEX regimen, place the bowls in a cold room for 5 minutes to immobilize the flies </w:t>
      </w:r>
      <w:r w:rsidRPr="00FB1C58">
        <w:rPr>
          <w:b/>
          <w:bCs/>
        </w:rPr>
        <w:t>[1]</w:t>
      </w:r>
      <w:r w:rsidRPr="00FB1C58">
        <w:t xml:space="preserve">. Then, transfer the flies into new food vials for phenotypic analysis or into microcentrifuge tubes for molecular or biochemical assays </w:t>
      </w:r>
      <w:r w:rsidRPr="00FB1C58">
        <w:rPr>
          <w:b/>
          <w:bCs/>
        </w:rPr>
        <w:t>[2]</w:t>
      </w:r>
      <w:r w:rsidRPr="00FB1C58">
        <w:t>.</w:t>
      </w:r>
    </w:p>
    <w:p w14:paraId="68C04935" w14:textId="1759EA98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placing bowls into a cold room.</w:t>
      </w:r>
      <w:r w:rsidR="00B16D6D">
        <w:t xml:space="preserve"> </w:t>
      </w:r>
      <w:r w:rsidR="00B16D6D" w:rsidRPr="00E74B03">
        <w:rPr>
          <w:rFonts w:cstheme="minorHAnsi"/>
          <w:b/>
          <w:highlight w:val="green"/>
        </w:rPr>
        <w:t>NOTE:</w:t>
      </w:r>
      <w:r w:rsidR="00B16D6D" w:rsidRPr="00B16D6D">
        <w:rPr>
          <w:rFonts w:cstheme="minorHAnsi"/>
          <w:bCs/>
          <w:highlight w:val="green"/>
        </w:rPr>
        <w:t xml:space="preserve"> </w:t>
      </w:r>
      <w:r w:rsidR="00B16D6D">
        <w:rPr>
          <w:rFonts w:cstheme="minorHAnsi"/>
          <w:bCs/>
          <w:highlight w:val="green"/>
        </w:rPr>
        <w:t xml:space="preserve">This </w:t>
      </w:r>
      <w:r w:rsidR="00B16D6D">
        <w:rPr>
          <w:rFonts w:cstheme="minorHAnsi"/>
          <w:bCs/>
          <w:highlight w:val="green"/>
        </w:rPr>
        <w:t xml:space="preserve">is slated as 2.6.4 </w:t>
      </w:r>
      <w:r w:rsidR="00B16D6D">
        <w:rPr>
          <w:rFonts w:cstheme="minorHAnsi"/>
          <w:bCs/>
          <w:highlight w:val="green"/>
        </w:rPr>
        <w:t xml:space="preserve"> </w:t>
      </w:r>
    </w:p>
    <w:p w14:paraId="33C567C6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transferring flies into new food vials and microcentrifuge tubes, labeling them for downstream analysis.</w:t>
      </w:r>
    </w:p>
    <w:p w14:paraId="372ADFE9" w14:textId="77777777" w:rsidR="00A75958" w:rsidRPr="00FB1C58" w:rsidRDefault="00A75958" w:rsidP="00A75958"/>
    <w:p w14:paraId="09689C4F" w14:textId="5A044B4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B2B96ED" w14:textId="68374A2A" w:rsidR="006B0CE2" w:rsidRDefault="006B0CE2" w:rsidP="006B0CE2">
      <w:pPr>
        <w:pStyle w:val="Narration"/>
        <w:numPr>
          <w:ilvl w:val="1"/>
          <w:numId w:val="3"/>
        </w:numPr>
      </w:pPr>
      <w:r w:rsidRPr="00B9788A">
        <w:t>The 5-day flight exercise regimen significantly reduced mortality in flies on a Western Diet</w:t>
      </w:r>
      <w:r>
        <w:t xml:space="preserve"> </w:t>
      </w:r>
      <w:r w:rsidRPr="00B9788A">
        <w:rPr>
          <w:b/>
        </w:rPr>
        <w:t>[1]</w:t>
      </w:r>
      <w:r w:rsidRPr="00B9788A">
        <w:t>.</w:t>
      </w:r>
      <w:r w:rsidRPr="006B0CE2">
        <w:t xml:space="preserve"> </w:t>
      </w:r>
      <w:r w:rsidRPr="00B9788A">
        <w:t xml:space="preserve">Flight exercise </w:t>
      </w:r>
      <w:r>
        <w:t xml:space="preserve">also </w:t>
      </w:r>
      <w:r w:rsidRPr="00B9788A">
        <w:t>improved climbing ability in Western Diet-fed flie</w:t>
      </w:r>
      <w:r>
        <w:t>s</w:t>
      </w:r>
      <w:r w:rsidRPr="00B9788A">
        <w:t xml:space="preserve"> </w:t>
      </w:r>
      <w:r w:rsidRPr="00B9788A">
        <w:rPr>
          <w:b/>
        </w:rPr>
        <w:t>[</w:t>
      </w:r>
      <w:r>
        <w:rPr>
          <w:b/>
        </w:rPr>
        <w:t>2</w:t>
      </w:r>
      <w:r w:rsidRPr="00B9788A">
        <w:rPr>
          <w:b/>
        </w:rPr>
        <w:t>]</w:t>
      </w:r>
      <w:r w:rsidRPr="00B9788A">
        <w:t>.</w:t>
      </w:r>
    </w:p>
    <w:p w14:paraId="6249DAA9" w14:textId="32498618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2. </w:t>
      </w:r>
      <w:r w:rsidRPr="006B0CE2">
        <w:rPr>
          <w:i/>
          <w:iCs/>
          <w:color w:val="0000FF"/>
        </w:rPr>
        <w:t>Video editor: Highlight the shorter red bar labeled “WDE”</w:t>
      </w:r>
    </w:p>
    <w:p w14:paraId="7E95642B" w14:textId="4E70CE63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3. </w:t>
      </w:r>
      <w:r w:rsidRPr="006B0CE2">
        <w:rPr>
          <w:i/>
          <w:iCs/>
          <w:color w:val="0000FF"/>
        </w:rPr>
        <w:t>Video editor: Highlight the higher red line labeled “WDE”</w:t>
      </w:r>
      <w:r w:rsidRPr="006B0CE2">
        <w:rPr>
          <w:color w:val="0000FF"/>
        </w:rPr>
        <w:t xml:space="preserve"> </w:t>
      </w:r>
    </w:p>
    <w:p w14:paraId="4430B3D7" w14:textId="77777777" w:rsidR="006B0CE2" w:rsidRPr="00B3509D" w:rsidRDefault="006B0CE2" w:rsidP="006B0CE2"/>
    <w:p w14:paraId="1A58CB42" w14:textId="77777777" w:rsidR="006B0CE2" w:rsidRDefault="006B0CE2" w:rsidP="006B0CE2">
      <w:pPr>
        <w:pStyle w:val="Narration"/>
        <w:numPr>
          <w:ilvl w:val="1"/>
          <w:numId w:val="3"/>
        </w:numPr>
      </w:pPr>
      <w:r w:rsidRPr="00B9788A">
        <w:t xml:space="preserve">Maximal oxygen consumption during complex I-supported respiration was reduced by 42% in flight muscles from Western Diet-fed flies compared to </w:t>
      </w:r>
      <w:proofErr w:type="gramStart"/>
      <w:r w:rsidRPr="00B9788A">
        <w:t xml:space="preserve">controls </w:t>
      </w:r>
      <w:r w:rsidRPr="00B9788A">
        <w:rPr>
          <w:b/>
        </w:rPr>
        <w:t>[1]</w:t>
      </w:r>
      <w:r w:rsidRPr="00B9788A">
        <w:t>, but</w:t>
      </w:r>
      <w:proofErr w:type="gramEnd"/>
      <w:r w:rsidRPr="00B9788A">
        <w:t xml:space="preserve"> was restored in flies from the Western Diet plus exercise group </w:t>
      </w:r>
      <w:r w:rsidRPr="00B9788A">
        <w:rPr>
          <w:b/>
        </w:rPr>
        <w:t>[2]</w:t>
      </w:r>
      <w:r w:rsidRPr="00B9788A">
        <w:t>.</w:t>
      </w:r>
    </w:p>
    <w:p w14:paraId="5B7A679C" w14:textId="77777777" w:rsidR="006B0CE2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4. </w:t>
      </w:r>
      <w:r w:rsidRPr="006B0CE2">
        <w:rPr>
          <w:i/>
          <w:iCs/>
          <w:color w:val="0000FF"/>
        </w:rPr>
        <w:t>Video editor: Highlight the tall blue bar labeled “CD” and the shorter orange bar labeled “WD” under the section “C1 (</w:t>
      </w:r>
      <w:proofErr w:type="spellStart"/>
      <w:r w:rsidRPr="006B0CE2">
        <w:rPr>
          <w:i/>
          <w:iCs/>
          <w:color w:val="0000FF"/>
        </w:rPr>
        <w:t>ProPyr</w:t>
      </w:r>
      <w:proofErr w:type="spellEnd"/>
      <w:r w:rsidRPr="006B0CE2">
        <w:rPr>
          <w:i/>
          <w:iCs/>
          <w:color w:val="0000FF"/>
        </w:rPr>
        <w:t>/Mal/ADP)”</w:t>
      </w:r>
    </w:p>
    <w:p w14:paraId="01E5B433" w14:textId="77777777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4. </w:t>
      </w:r>
      <w:r w:rsidRPr="006B0CE2">
        <w:rPr>
          <w:i/>
          <w:iCs/>
          <w:color w:val="0000FF"/>
        </w:rPr>
        <w:t>Video editor: Highlight the red bar labeled “WDE” under the section “C1 (</w:t>
      </w:r>
      <w:proofErr w:type="spellStart"/>
      <w:r w:rsidRPr="006B0CE2">
        <w:rPr>
          <w:i/>
          <w:iCs/>
          <w:color w:val="0000FF"/>
        </w:rPr>
        <w:t>ProPyr</w:t>
      </w:r>
      <w:proofErr w:type="spellEnd"/>
      <w:r w:rsidRPr="006B0CE2">
        <w:rPr>
          <w:i/>
          <w:iCs/>
          <w:color w:val="0000FF"/>
        </w:rPr>
        <w:t>/Mal/ADP)” showing recovery in height relative to “WD”</w:t>
      </w:r>
    </w:p>
    <w:p w14:paraId="643ECAE9" w14:textId="77777777" w:rsidR="006B0CE2" w:rsidRDefault="006B0CE2" w:rsidP="006B0CE2">
      <w:pPr>
        <w:pStyle w:val="Narration"/>
        <w:numPr>
          <w:ilvl w:val="1"/>
          <w:numId w:val="3"/>
        </w:numPr>
      </w:pPr>
      <w:r w:rsidRPr="00B9788A">
        <w:t xml:space="preserve">Offspring of Western Diet-fed fathers showed significantly more feeding licks than other groups </w:t>
      </w:r>
      <w:r w:rsidRPr="00B9788A">
        <w:rPr>
          <w:b/>
        </w:rPr>
        <w:t>[1]</w:t>
      </w:r>
      <w:r w:rsidRPr="00B9788A">
        <w:t xml:space="preserve">, while paternal exercise negated this increase </w:t>
      </w:r>
      <w:r w:rsidRPr="00B9788A">
        <w:rPr>
          <w:b/>
        </w:rPr>
        <w:t>[2]</w:t>
      </w:r>
      <w:r w:rsidRPr="00B9788A">
        <w:t>.</w:t>
      </w:r>
    </w:p>
    <w:p w14:paraId="57FB4A4D" w14:textId="7FC713F4" w:rsidR="006B0CE2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5. </w:t>
      </w:r>
      <w:r w:rsidRPr="006B0CE2">
        <w:rPr>
          <w:i/>
          <w:iCs/>
          <w:color w:val="0000FF"/>
        </w:rPr>
        <w:t>Video editor: Highlight the tall orange bar labeled “WFO”</w:t>
      </w:r>
      <w:r w:rsidRPr="006B0CE2">
        <w:rPr>
          <w:color w:val="0000FF"/>
        </w:rPr>
        <w:t xml:space="preserve"> </w:t>
      </w:r>
    </w:p>
    <w:p w14:paraId="5E5E4DE7" w14:textId="61279AA1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5. </w:t>
      </w:r>
      <w:r w:rsidRPr="006B0CE2">
        <w:rPr>
          <w:i/>
          <w:iCs/>
          <w:color w:val="0000FF"/>
        </w:rPr>
        <w:t>Video editor: Highlight the red bar labeled “WEFO”</w:t>
      </w:r>
      <w:r w:rsidRPr="006B0CE2">
        <w:rPr>
          <w:color w:val="0000FF"/>
        </w:rPr>
        <w:t xml:space="preserve"> </w:t>
      </w:r>
    </w:p>
    <w:p w14:paraId="62DF8044" w14:textId="77777777" w:rsidR="006B0CE2" w:rsidRPr="00B9788A" w:rsidRDefault="006B0CE2" w:rsidP="006B0CE2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72140E60" w14:textId="77777777" w:rsidR="00B16D6D" w:rsidRPr="00B16D6D" w:rsidRDefault="00B16D6D" w:rsidP="00B16D6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B16D6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16D6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Drosophila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9" w:tgtFrame="_new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https://www.merriam-webster.com/dictionary/drosophila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0" w:tgtFrame="_blank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droʊˈsɑːfəˌlə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droh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-SAH-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fuh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luh</w:t>
      </w:r>
      <w:proofErr w:type="spellEnd"/>
    </w:p>
    <w:p w14:paraId="06786BD2" w14:textId="77777777" w:rsidR="00B16D6D" w:rsidRPr="00B16D6D" w:rsidRDefault="00B16D6D" w:rsidP="00B16D6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B16D6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proofErr w:type="spellStart"/>
      <w:r w:rsidRPr="00B16D6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eclosion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1" w:tgtFrame="_new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https://www.merriam-webster.com/dictionary/eclosion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2" w:tgtFrame="_blank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ɪˈkloʊʒən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-KLOH-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zhun</w:t>
      </w:r>
      <w:proofErr w:type="spellEnd"/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5BA9EFB5" w14:textId="77777777" w:rsidR="00B16D6D" w:rsidRDefault="00B16D6D" w:rsidP="00012B08">
      <w:pPr>
        <w:rPr>
          <w:rFonts w:eastAsia="Times New Roman" w:cstheme="minorHAnsi"/>
          <w:sz w:val="52"/>
        </w:rPr>
      </w:pPr>
    </w:p>
    <w:p w14:paraId="1930C47C" w14:textId="77777777" w:rsidR="00B16D6D" w:rsidRPr="00B16D6D" w:rsidRDefault="00B16D6D" w:rsidP="00B16D6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B16D6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16D6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phenotypic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3" w:tgtFrame="_new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https://www.merriam-webster.com/dictionary/phenotypic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4" w:tgtFrame="_blank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merriam-webster.com+2Cambridge Dictionary+2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/ˌfiː.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noʊˈtɪp.ɪk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fee-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noh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-TIP-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ik</w:t>
      </w:r>
      <w:proofErr w:type="spellEnd"/>
    </w:p>
    <w:p w14:paraId="7EEE9984" w14:textId="77777777" w:rsidR="00B16D6D" w:rsidRPr="00B16D6D" w:rsidRDefault="00B16D6D" w:rsidP="00B16D6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B16D6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16D6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microcentrifuge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5" w:tgtFrame="_new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https://www.howtopronounce.com/microcentrifuge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6" w:tgtFrame="_blank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howtopronounce.com+1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/ˌ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maɪ.kroʊˈsɛn.trɪ.fjuʒ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my-kroh-SEN-tri-fyo͞oz</w:t>
      </w:r>
      <w:proofErr w:type="spellEnd"/>
    </w:p>
    <w:p w14:paraId="2284604E" w14:textId="77777777" w:rsidR="00B16D6D" w:rsidRPr="00B16D6D" w:rsidRDefault="00B16D6D" w:rsidP="00B16D6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B16D6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proofErr w:type="spellStart"/>
      <w:r w:rsidRPr="00B16D6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eclosion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7" w:tgtFrame="_new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https://dictionary.cambridge.org/us/pronunciation/english/eclosion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8" w:tgtFrame="_blank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Dictionary+1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ɪˈkloʊ.ʒən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Phonetic Spelling: 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-KLOH-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zhun</w:t>
      </w:r>
      <w:proofErr w:type="spellEnd"/>
    </w:p>
    <w:p w14:paraId="4B6F53D9" w14:textId="77777777" w:rsidR="00B16D6D" w:rsidRPr="00B16D6D" w:rsidRDefault="00B16D6D" w:rsidP="00B16D6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B16D6D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</w:t>
      </w:r>
      <w:r w:rsidRPr="00B16D6D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regimen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9" w:tgtFrame="_new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https://dictionary.cambridge.org/us/pronunciation/english/regimen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20" w:tgtFrame="_blank" w:history="1">
        <w:r w:rsidRPr="00B16D6D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Dictionary+1</w:t>
        </w:r>
      </w:hyperlink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rɛdʒ.ə.mən</w:t>
      </w:r>
      <w:proofErr w:type="spellEnd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 REJ-uh-</w:t>
      </w:r>
      <w:proofErr w:type="spellStart"/>
      <w:r w:rsidRPr="00B16D6D">
        <w:rPr>
          <w:rFonts w:ascii="Times New Roman" w:eastAsia="Times New Roman" w:hAnsi="Times New Roman" w:cs="Times New Roman"/>
          <w:color w:val="auto"/>
          <w:lang w:val="en-IN" w:eastAsia="en-IN"/>
        </w:rPr>
        <w:t>muhn</w:t>
      </w:r>
      <w:proofErr w:type="spellEnd"/>
    </w:p>
    <w:p w14:paraId="28E0197A" w14:textId="77777777" w:rsidR="00B16D6D" w:rsidRPr="00495959" w:rsidRDefault="00B16D6D" w:rsidP="00012B08">
      <w:pPr>
        <w:rPr>
          <w:rFonts w:eastAsia="Times New Roman" w:cstheme="minorHAnsi"/>
          <w:sz w:val="52"/>
        </w:rPr>
      </w:pPr>
    </w:p>
    <w:sectPr w:rsidR="00B16D6D" w:rsidRPr="00495959" w:rsidSect="005F0509">
      <w:headerReference w:type="default" r:id="rId21"/>
      <w:footerReference w:type="even" r:id="rId22"/>
      <w:footerReference w:type="default" r:id="rId2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B484" w14:textId="77777777" w:rsidR="009768C5" w:rsidRDefault="009768C5">
      <w:r>
        <w:separator/>
      </w:r>
    </w:p>
    <w:p w14:paraId="0EC91694" w14:textId="77777777" w:rsidR="009768C5" w:rsidRDefault="009768C5"/>
  </w:endnote>
  <w:endnote w:type="continuationSeparator" w:id="0">
    <w:p w14:paraId="22057FA4" w14:textId="77777777" w:rsidR="009768C5" w:rsidRDefault="009768C5">
      <w:r>
        <w:continuationSeparator/>
      </w:r>
    </w:p>
    <w:p w14:paraId="47FE87E0" w14:textId="77777777" w:rsidR="009768C5" w:rsidRDefault="00976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DF9AA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16D6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85EAA">
      <w:rPr>
        <w:rFonts w:cstheme="minorHAnsi"/>
      </w:rPr>
      <w:t xml:space="preserve"> October 13, </w:t>
    </w:r>
    <w:proofErr w:type="gramStart"/>
    <w:r w:rsidR="00A85EA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C1CF" w14:textId="77777777" w:rsidR="009768C5" w:rsidRDefault="009768C5">
      <w:r>
        <w:separator/>
      </w:r>
    </w:p>
    <w:p w14:paraId="2E0EE569" w14:textId="77777777" w:rsidR="009768C5" w:rsidRDefault="009768C5"/>
  </w:footnote>
  <w:footnote w:type="continuationSeparator" w:id="0">
    <w:p w14:paraId="3610E7BF" w14:textId="77777777" w:rsidR="009768C5" w:rsidRDefault="009768C5">
      <w:r>
        <w:continuationSeparator/>
      </w:r>
    </w:p>
    <w:p w14:paraId="41975A8F" w14:textId="77777777" w:rsidR="009768C5" w:rsidRDefault="00976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E043BC5" w:rsidR="00336C61" w:rsidRPr="006D3AC7" w:rsidRDefault="00336C61" w:rsidP="00A85EA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EAA" w:rsidRPr="005879C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85EAA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85EAA" w:rsidRPr="004E0C5A" w:rsidDel="00A85EAA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587122"/>
    <w:multiLevelType w:val="multilevel"/>
    <w:tmpl w:val="E03E3F6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723205"/>
    <w:multiLevelType w:val="multilevel"/>
    <w:tmpl w:val="5574C5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B06E010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81878011">
    <w:abstractNumId w:val="12"/>
  </w:num>
  <w:num w:numId="46" w16cid:durableId="65483763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646E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24F"/>
    <w:rsid w:val="000D67E3"/>
    <w:rsid w:val="000E1C29"/>
    <w:rsid w:val="000E236A"/>
    <w:rsid w:val="000E5459"/>
    <w:rsid w:val="000E5E9C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0940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3D9F"/>
    <w:rsid w:val="0017647C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3A28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2C6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67F4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5327"/>
    <w:rsid w:val="005F0509"/>
    <w:rsid w:val="005F18A3"/>
    <w:rsid w:val="005F1ADF"/>
    <w:rsid w:val="00602817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CE2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5149"/>
    <w:rsid w:val="006F06AF"/>
    <w:rsid w:val="006F2681"/>
    <w:rsid w:val="0070584F"/>
    <w:rsid w:val="007077D5"/>
    <w:rsid w:val="00710EA3"/>
    <w:rsid w:val="0071156C"/>
    <w:rsid w:val="0071294C"/>
    <w:rsid w:val="0072107E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75B"/>
    <w:rsid w:val="0076691B"/>
    <w:rsid w:val="0077071A"/>
    <w:rsid w:val="00772380"/>
    <w:rsid w:val="00772548"/>
    <w:rsid w:val="00777388"/>
    <w:rsid w:val="00785075"/>
    <w:rsid w:val="00790E8C"/>
    <w:rsid w:val="007A0110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7BA0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5C9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3445"/>
    <w:rsid w:val="008E74F7"/>
    <w:rsid w:val="008F239E"/>
    <w:rsid w:val="008F7754"/>
    <w:rsid w:val="0090117D"/>
    <w:rsid w:val="009055DD"/>
    <w:rsid w:val="00906EFB"/>
    <w:rsid w:val="009114D8"/>
    <w:rsid w:val="009149A4"/>
    <w:rsid w:val="00915249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68C5"/>
    <w:rsid w:val="009809C5"/>
    <w:rsid w:val="009815BC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E1C"/>
    <w:rsid w:val="009E4241"/>
    <w:rsid w:val="009E7BDA"/>
    <w:rsid w:val="009F0554"/>
    <w:rsid w:val="009F356C"/>
    <w:rsid w:val="009F51F2"/>
    <w:rsid w:val="009F770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A73"/>
    <w:rsid w:val="00A45F31"/>
    <w:rsid w:val="00A50DAE"/>
    <w:rsid w:val="00A5213D"/>
    <w:rsid w:val="00A5222C"/>
    <w:rsid w:val="00A60320"/>
    <w:rsid w:val="00A607CF"/>
    <w:rsid w:val="00A622CC"/>
    <w:rsid w:val="00A64D8E"/>
    <w:rsid w:val="00A66CAB"/>
    <w:rsid w:val="00A72FC5"/>
    <w:rsid w:val="00A730E3"/>
    <w:rsid w:val="00A75958"/>
    <w:rsid w:val="00A77CF6"/>
    <w:rsid w:val="00A84BA8"/>
    <w:rsid w:val="00A84C50"/>
    <w:rsid w:val="00A85EAA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6D6D"/>
    <w:rsid w:val="00B27D8C"/>
    <w:rsid w:val="00B32567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444D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462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6C0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2ECB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CC9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158C"/>
    <w:rsid w:val="00E65758"/>
    <w:rsid w:val="00E662CA"/>
    <w:rsid w:val="00E66975"/>
    <w:rsid w:val="00E8076C"/>
    <w:rsid w:val="00E86E4B"/>
    <w:rsid w:val="00E8740A"/>
    <w:rsid w:val="00E87DA4"/>
    <w:rsid w:val="00EA15F6"/>
    <w:rsid w:val="00EA20E5"/>
    <w:rsid w:val="00EA2756"/>
    <w:rsid w:val="00EA341C"/>
    <w:rsid w:val="00EA4B94"/>
    <w:rsid w:val="00EA60D4"/>
    <w:rsid w:val="00EA7AE2"/>
    <w:rsid w:val="00EB02CF"/>
    <w:rsid w:val="00EC098C"/>
    <w:rsid w:val="00EC3C46"/>
    <w:rsid w:val="00EC69FF"/>
    <w:rsid w:val="00EC6C1C"/>
    <w:rsid w:val="00EC7F5D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530E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uiPriority w:val="99"/>
    <w:rsid w:val="00A7595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customStyle="1" w:styleId="Narration">
    <w:name w:val="Narration"/>
    <w:basedOn w:val="TemplateNarration"/>
    <w:link w:val="NarrationChar"/>
    <w:qFormat/>
    <w:rsid w:val="00A7595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7595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7595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7595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7595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7595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11233" TargetMode="External"/><Relationship Id="rId13" Type="http://schemas.openxmlformats.org/officeDocument/2006/relationships/hyperlink" Target="https://www.merriam-webster.com/dictionary/phenotypic?utm_source=chatgpt.com" TargetMode="External"/><Relationship Id="rId18" Type="http://schemas.openxmlformats.org/officeDocument/2006/relationships/hyperlink" Target="https://dictionary.cambridge.org/us/pronunciation/english/eclosion?utm_source=chatgpt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eclosion?utm_source=chatgpt.com" TargetMode="External"/><Relationship Id="rId17" Type="http://schemas.openxmlformats.org/officeDocument/2006/relationships/hyperlink" Target="https://dictionary.cambridge.org/us/pronunciation/english/eclosion?utm_source=chatgpt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howtopronounce.com/microcentrifuge?utm_source=chatgpt.com" TargetMode="External"/><Relationship Id="rId20" Type="http://schemas.openxmlformats.org/officeDocument/2006/relationships/hyperlink" Target="https://dictionary.cambridge.org/pronunciation/english/regimen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eclosion?utm_source=chatgpt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howtopronounce.com/microcentrifuge?utm_source=chatgpt.com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merriam-webster.com/dictionary/drosophila?utm_source=chatgpt.com" TargetMode="External"/><Relationship Id="rId19" Type="http://schemas.openxmlformats.org/officeDocument/2006/relationships/hyperlink" Target="https://dictionary.cambridge.org/us/pronunciation/english/regimen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drosophila?utm_source=chatgpt.com" TargetMode="External"/><Relationship Id="rId14" Type="http://schemas.openxmlformats.org/officeDocument/2006/relationships/hyperlink" Target="https://www.merriam-webster.com/dictionary/phenotypic?utm_source=chatgpt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2AC52-4047-45E6-97C5-6D18225A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1329</Words>
  <Characters>8065</Characters>
  <Application>Microsoft Office Word</Application>
  <DocSecurity>0</DocSecurity>
  <Lines>204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9369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2025-10-24T09:43:00Z</dcterms:created>
  <dcterms:modified xsi:type="dcterms:W3CDTF">2025-10-24T09:43:00Z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