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9241B" w14:textId="1EBF582B" w:rsidR="006E4797" w:rsidRPr="00AC0CDE" w:rsidRDefault="00551D82" w:rsidP="00650DAF">
      <w:pPr>
        <w:pBdr>
          <w:top w:val="nil"/>
          <w:left w:val="nil"/>
          <w:bottom w:val="nil"/>
          <w:right w:val="nil"/>
          <w:between w:val="nil"/>
        </w:pBdr>
        <w:rPr>
          <w:color w:val="000000"/>
        </w:rPr>
      </w:pPr>
      <w:r w:rsidRPr="00AC0CDE">
        <w:rPr>
          <w:b/>
          <w:color w:val="000000"/>
        </w:rPr>
        <w:t>TITLE:</w:t>
      </w:r>
      <w:r w:rsidRPr="00AC0CDE">
        <w:rPr>
          <w:color w:val="000000"/>
        </w:rPr>
        <w:t xml:space="preserve">  </w:t>
      </w:r>
    </w:p>
    <w:p w14:paraId="0D86A5F4" w14:textId="576EA09C" w:rsidR="00860039" w:rsidRPr="00AC0CDE" w:rsidRDefault="00860039" w:rsidP="00650DAF">
      <w:r w:rsidRPr="00AC0CDE">
        <w:t xml:space="preserve">Fabrication and Optimization of Type II </w:t>
      </w:r>
      <w:r w:rsidR="006E36E7" w:rsidRPr="00AC0CDE">
        <w:t>Silicon Clathrate Films</w:t>
      </w:r>
    </w:p>
    <w:p w14:paraId="1EC64C8E" w14:textId="77777777" w:rsidR="00362200" w:rsidRPr="00AC0CDE" w:rsidRDefault="00362200" w:rsidP="00650DAF"/>
    <w:p w14:paraId="2CD8481E" w14:textId="60B6A002" w:rsidR="006E4797" w:rsidRPr="00AC0CDE" w:rsidRDefault="00551D82" w:rsidP="00650DAF">
      <w:pPr>
        <w:rPr>
          <w:color w:val="808080"/>
        </w:rPr>
      </w:pPr>
      <w:r w:rsidRPr="00AC0CDE">
        <w:rPr>
          <w:b/>
        </w:rPr>
        <w:t>AUTHORS AND AFFILIATIONS:</w:t>
      </w:r>
    </w:p>
    <w:p w14:paraId="5E147568" w14:textId="6D6190F1" w:rsidR="00B47551" w:rsidRPr="00AC0CDE" w:rsidRDefault="00B47551" w:rsidP="00650DAF">
      <w:pPr>
        <w:rPr>
          <w:lang w:val="en-ZA"/>
        </w:rPr>
      </w:pPr>
      <w:r w:rsidRPr="00AC0CDE">
        <w:rPr>
          <w:lang w:val="en-ZA"/>
        </w:rPr>
        <w:t>Malad-Chadi Ettobi¹</w:t>
      </w:r>
      <w:r w:rsidR="00170D5B" w:rsidRPr="00AC0CDE">
        <w:rPr>
          <w:vertAlign w:val="superscript"/>
          <w:lang w:val="en-ZA"/>
        </w:rPr>
        <w:t>,</w:t>
      </w:r>
      <w:r w:rsidRPr="00AC0CDE">
        <w:rPr>
          <w:lang w:val="en-ZA"/>
        </w:rPr>
        <w:t xml:space="preserve">², Charif Tamin³, Anil </w:t>
      </w:r>
      <w:r w:rsidR="00911DB4" w:rsidRPr="00AC0CDE">
        <w:rPr>
          <w:lang w:val="en-ZA"/>
        </w:rPr>
        <w:t xml:space="preserve">Kumar </w:t>
      </w:r>
      <w:r w:rsidRPr="00AC0CDE">
        <w:rPr>
          <w:lang w:val="en-ZA"/>
        </w:rPr>
        <w:t>Bharwal¹, Stéphane Roques¹, Céline Chevalier³, Abdelilah Slaoui¹, Aziz Dinia², Alain Fave³, Erwann Fourmond³, Daniel Stoeffler², Thomas Fix¹</w:t>
      </w:r>
      <w:r w:rsidR="006E36E7" w:rsidRPr="00AC0CDE">
        <w:rPr>
          <w:lang w:val="en-ZA"/>
        </w:rPr>
        <w:t>*</w:t>
      </w:r>
    </w:p>
    <w:p w14:paraId="2506E85E" w14:textId="77777777" w:rsidR="00B47551" w:rsidRPr="00AC0CDE" w:rsidRDefault="00B47551" w:rsidP="00650DAF">
      <w:pPr>
        <w:rPr>
          <w:lang w:val="en-ZA"/>
        </w:rPr>
      </w:pPr>
    </w:p>
    <w:p w14:paraId="7E721B70" w14:textId="58CD982B" w:rsidR="00B47551" w:rsidRPr="00AC0CDE" w:rsidRDefault="00B47551" w:rsidP="00650DAF">
      <w:pPr>
        <w:rPr>
          <w:lang w:val="fr-FR"/>
        </w:rPr>
      </w:pPr>
      <w:r w:rsidRPr="00AC0CDE">
        <w:rPr>
          <w:lang w:val="fr-FR"/>
        </w:rPr>
        <w:t xml:space="preserve">¹ICube </w:t>
      </w:r>
      <w:proofErr w:type="spellStart"/>
      <w:r w:rsidRPr="00AC0CDE">
        <w:rPr>
          <w:lang w:val="fr-FR"/>
        </w:rPr>
        <w:t>Laboratory</w:t>
      </w:r>
      <w:proofErr w:type="spellEnd"/>
      <w:r w:rsidRPr="00AC0CDE">
        <w:rPr>
          <w:lang w:val="fr-FR"/>
        </w:rPr>
        <w:t xml:space="preserve">, </w:t>
      </w:r>
      <w:proofErr w:type="spellStart"/>
      <w:r w:rsidRPr="00AC0CDE">
        <w:rPr>
          <w:lang w:val="fr-FR"/>
        </w:rPr>
        <w:t>University</w:t>
      </w:r>
      <w:proofErr w:type="spellEnd"/>
      <w:r w:rsidRPr="00AC0CDE">
        <w:rPr>
          <w:lang w:val="fr-FR"/>
        </w:rPr>
        <w:t xml:space="preserve"> of Strasbourg, CNRS (Centre National de la Recherche Scientifique), 300 Boulevard Sébastien Brant, Illkirch-Graffenstaden, France</w:t>
      </w:r>
    </w:p>
    <w:p w14:paraId="7A938800" w14:textId="50756BDD" w:rsidR="00B47551" w:rsidRPr="00AC0CDE" w:rsidRDefault="00B47551" w:rsidP="00650DAF">
      <w:pPr>
        <w:rPr>
          <w:lang w:val="fr-FR"/>
        </w:rPr>
      </w:pPr>
      <w:r w:rsidRPr="00AC0CDE">
        <w:rPr>
          <w:lang w:val="fr-FR"/>
        </w:rPr>
        <w:t xml:space="preserve">²IPCMS </w:t>
      </w:r>
      <w:proofErr w:type="spellStart"/>
      <w:r w:rsidRPr="00AC0CDE">
        <w:rPr>
          <w:lang w:val="fr-FR"/>
        </w:rPr>
        <w:t>Laboratory</w:t>
      </w:r>
      <w:proofErr w:type="spellEnd"/>
      <w:r w:rsidRPr="00AC0CDE">
        <w:rPr>
          <w:lang w:val="fr-FR"/>
        </w:rPr>
        <w:t xml:space="preserve"> (Institut de Physique et Chimie des Matériaux de Strasbourg), University of Strasbourg, CNRS, 23 Rue du </w:t>
      </w:r>
      <w:proofErr w:type="spellStart"/>
      <w:r w:rsidRPr="00AC0CDE">
        <w:rPr>
          <w:lang w:val="fr-FR"/>
        </w:rPr>
        <w:t>Loess</w:t>
      </w:r>
      <w:proofErr w:type="spellEnd"/>
      <w:r w:rsidRPr="00AC0CDE">
        <w:rPr>
          <w:lang w:val="fr-FR"/>
        </w:rPr>
        <w:t>, Strasbourg, France</w:t>
      </w:r>
    </w:p>
    <w:p w14:paraId="08D572FF" w14:textId="77676F53" w:rsidR="00B47551" w:rsidRPr="00AC0CDE" w:rsidRDefault="00B47551" w:rsidP="00650DAF">
      <w:pPr>
        <w:rPr>
          <w:lang w:val="fr-FR"/>
        </w:rPr>
      </w:pPr>
      <w:r w:rsidRPr="00AC0CDE">
        <w:rPr>
          <w:lang w:val="fr-FR"/>
        </w:rPr>
        <w:t xml:space="preserve">³Institut des Nanotechnologies de Lyon (INL), UMR 5270, École Centrale de Lyon, Institut National des Sciences Appliquées (INSA) Lyon, Université Claude Bernard Lyon 1, CPE Lyon, 36 Avenue Guy de </w:t>
      </w:r>
      <w:proofErr w:type="spellStart"/>
      <w:r w:rsidRPr="00AC0CDE">
        <w:rPr>
          <w:lang w:val="fr-FR"/>
        </w:rPr>
        <w:t>Collongue</w:t>
      </w:r>
      <w:proofErr w:type="spellEnd"/>
      <w:r w:rsidRPr="00AC0CDE">
        <w:rPr>
          <w:lang w:val="fr-FR"/>
        </w:rPr>
        <w:t xml:space="preserve">, Écully, </w:t>
      </w:r>
      <w:r w:rsidR="006E36E7" w:rsidRPr="00AC0CDE">
        <w:rPr>
          <w:lang w:val="fr-FR"/>
        </w:rPr>
        <w:t>France</w:t>
      </w:r>
    </w:p>
    <w:p w14:paraId="30DF5ECD" w14:textId="77777777" w:rsidR="006E36E7" w:rsidRPr="00AC0CDE" w:rsidRDefault="006E36E7" w:rsidP="00650DAF">
      <w:pPr>
        <w:rPr>
          <w:lang w:val="fr-FR"/>
        </w:rPr>
      </w:pPr>
    </w:p>
    <w:p w14:paraId="0A36A174" w14:textId="287F2FBB" w:rsidR="006E36E7" w:rsidRPr="00006DEE" w:rsidRDefault="006E36E7" w:rsidP="00650DAF">
      <w:r w:rsidRPr="00006DEE">
        <w:t>Email addresses of the co-</w:t>
      </w:r>
      <w:proofErr w:type="gramStart"/>
      <w:r w:rsidRPr="00006DEE">
        <w:t>authors :</w:t>
      </w:r>
      <w:proofErr w:type="gramEnd"/>
    </w:p>
    <w:p w14:paraId="35CA9BEE" w14:textId="57EEF62C" w:rsidR="006E36E7" w:rsidRPr="00AC0CDE" w:rsidRDefault="006E36E7" w:rsidP="00650DAF">
      <w:pPr>
        <w:rPr>
          <w:lang w:val="en-ZA"/>
        </w:rPr>
      </w:pPr>
      <w:proofErr w:type="spellStart"/>
      <w:r w:rsidRPr="00AC0CDE">
        <w:rPr>
          <w:lang w:val="en-ZA"/>
        </w:rPr>
        <w:t>Malad</w:t>
      </w:r>
      <w:proofErr w:type="spellEnd"/>
      <w:r w:rsidRPr="00AC0CDE">
        <w:rPr>
          <w:lang w:val="en-ZA"/>
        </w:rPr>
        <w:t xml:space="preserve">-Chadi </w:t>
      </w:r>
      <w:proofErr w:type="spellStart"/>
      <w:r w:rsidRPr="00AC0CDE">
        <w:rPr>
          <w:lang w:val="en-ZA"/>
        </w:rPr>
        <w:t>Ettobi</w:t>
      </w:r>
      <w:proofErr w:type="spellEnd"/>
      <w:r w:rsidR="00475244" w:rsidRPr="00AC0CDE">
        <w:rPr>
          <w:lang w:val="en-ZA"/>
        </w:rPr>
        <w:tab/>
      </w:r>
      <w:r w:rsidR="00475244" w:rsidRPr="00AC0CDE">
        <w:rPr>
          <w:lang w:val="en-ZA"/>
        </w:rPr>
        <w:tab/>
      </w:r>
      <w:r w:rsidRPr="00AC0CDE">
        <w:rPr>
          <w:lang w:val="en-ZA"/>
        </w:rPr>
        <w:t>(</w:t>
      </w:r>
      <w:hyperlink r:id="rId8" w:history="1">
        <w:r w:rsidR="00475244" w:rsidRPr="00AC0CDE">
          <w:rPr>
            <w:rStyle w:val="Lienhypertexte"/>
            <w:lang w:val="en-ZA"/>
          </w:rPr>
          <w:t>malad-chadi.ettobi@etu.unistra.fr</w:t>
        </w:r>
      </w:hyperlink>
      <w:r w:rsidRPr="00AC0CDE">
        <w:rPr>
          <w:lang w:val="en-ZA"/>
        </w:rPr>
        <w:t>)</w:t>
      </w:r>
    </w:p>
    <w:p w14:paraId="66842E3B" w14:textId="1C0C6644" w:rsidR="006E36E7" w:rsidRPr="00AC0CDE" w:rsidRDefault="006E36E7" w:rsidP="00650DAF">
      <w:pPr>
        <w:rPr>
          <w:lang w:val="en-ZA"/>
        </w:rPr>
      </w:pPr>
      <w:r w:rsidRPr="00AC0CDE">
        <w:rPr>
          <w:lang w:val="en-ZA"/>
        </w:rPr>
        <w:t xml:space="preserve">Charif </w:t>
      </w:r>
      <w:proofErr w:type="gramStart"/>
      <w:r w:rsidRPr="00AC0CDE">
        <w:rPr>
          <w:lang w:val="en-ZA"/>
        </w:rPr>
        <w:t>Tamin</w:t>
      </w:r>
      <w:proofErr w:type="gramEnd"/>
      <w:r w:rsidR="00475244" w:rsidRPr="00AC0CDE">
        <w:rPr>
          <w:lang w:val="en-ZA"/>
        </w:rPr>
        <w:tab/>
      </w:r>
      <w:r w:rsidR="00475244" w:rsidRPr="00AC0CDE">
        <w:rPr>
          <w:lang w:val="en-ZA"/>
        </w:rPr>
        <w:tab/>
      </w:r>
      <w:r w:rsidR="00475244" w:rsidRPr="00AC0CDE">
        <w:rPr>
          <w:lang w:val="en-ZA"/>
        </w:rPr>
        <w:tab/>
      </w:r>
      <w:r w:rsidRPr="00AC0CDE">
        <w:rPr>
          <w:lang w:val="en-ZA"/>
        </w:rPr>
        <w:t>(</w:t>
      </w:r>
      <w:hyperlink r:id="rId9" w:history="1">
        <w:r w:rsidRPr="00AC0CDE">
          <w:rPr>
            <w:rStyle w:val="Lienhypertexte"/>
            <w:lang w:val="en-ZA"/>
          </w:rPr>
          <w:t>charif.tamin@insa-lyon.fr</w:t>
        </w:r>
      </w:hyperlink>
      <w:r w:rsidRPr="00AC0CDE">
        <w:rPr>
          <w:lang w:val="en-ZA"/>
        </w:rPr>
        <w:t>)</w:t>
      </w:r>
    </w:p>
    <w:p w14:paraId="1876FE9D" w14:textId="04E7F28B" w:rsidR="006E36E7" w:rsidRPr="00AC0CDE" w:rsidRDefault="006E36E7" w:rsidP="00650DAF">
      <w:pPr>
        <w:rPr>
          <w:lang w:val="en-ZA"/>
        </w:rPr>
      </w:pPr>
      <w:r w:rsidRPr="00AC0CDE">
        <w:rPr>
          <w:lang w:val="en-ZA"/>
        </w:rPr>
        <w:t>Anil Kumar Bharwal</w:t>
      </w:r>
      <w:r w:rsidR="00475244" w:rsidRPr="00AC0CDE">
        <w:rPr>
          <w:lang w:val="en-ZA"/>
        </w:rPr>
        <w:tab/>
      </w:r>
      <w:r w:rsidR="00475244" w:rsidRPr="00AC0CDE">
        <w:rPr>
          <w:lang w:val="en-ZA"/>
        </w:rPr>
        <w:tab/>
      </w:r>
      <w:r w:rsidRPr="00AC0CDE">
        <w:rPr>
          <w:lang w:val="en-ZA"/>
        </w:rPr>
        <w:t>(</w:t>
      </w:r>
      <w:hyperlink r:id="rId10" w:history="1">
        <w:r w:rsidRPr="00AC0CDE">
          <w:rPr>
            <w:rStyle w:val="Lienhypertexte"/>
            <w:lang w:val="en-ZA"/>
          </w:rPr>
          <w:t>anilbharwal@gmail.com</w:t>
        </w:r>
      </w:hyperlink>
      <w:r w:rsidRPr="00AC0CDE">
        <w:rPr>
          <w:lang w:val="en-ZA"/>
        </w:rPr>
        <w:t>)</w:t>
      </w:r>
    </w:p>
    <w:p w14:paraId="5916A721" w14:textId="49E577F0" w:rsidR="006E36E7" w:rsidRPr="00006DEE" w:rsidRDefault="006E36E7" w:rsidP="00650DAF">
      <w:pPr>
        <w:rPr>
          <w:lang w:val="fr-FR"/>
        </w:rPr>
      </w:pPr>
      <w:r w:rsidRPr="00006DEE">
        <w:rPr>
          <w:lang w:val="fr-FR"/>
        </w:rPr>
        <w:t>Stéphane Roques</w:t>
      </w:r>
      <w:r w:rsidR="00475244" w:rsidRPr="00006DEE">
        <w:rPr>
          <w:lang w:val="fr-FR"/>
        </w:rPr>
        <w:tab/>
      </w:r>
      <w:r w:rsidR="00475244" w:rsidRPr="00006DEE">
        <w:rPr>
          <w:lang w:val="fr-FR"/>
        </w:rPr>
        <w:tab/>
      </w:r>
      <w:r w:rsidRPr="00006DEE">
        <w:rPr>
          <w:lang w:val="fr-FR"/>
        </w:rPr>
        <w:t>(</w:t>
      </w:r>
      <w:hyperlink r:id="rId11" w:history="1">
        <w:r w:rsidRPr="00006DEE">
          <w:rPr>
            <w:rStyle w:val="Lienhypertexte"/>
            <w:lang w:val="fr-FR"/>
          </w:rPr>
          <w:t>stephane.roques@unistra.fr</w:t>
        </w:r>
      </w:hyperlink>
      <w:r w:rsidRPr="00006DEE">
        <w:rPr>
          <w:lang w:val="fr-FR"/>
        </w:rPr>
        <w:t>)</w:t>
      </w:r>
    </w:p>
    <w:p w14:paraId="17D838A1" w14:textId="70662C90" w:rsidR="006E36E7" w:rsidRPr="00006DEE" w:rsidRDefault="006E36E7" w:rsidP="00650DAF">
      <w:pPr>
        <w:rPr>
          <w:lang w:val="fr-FR"/>
        </w:rPr>
      </w:pPr>
      <w:r w:rsidRPr="00006DEE">
        <w:rPr>
          <w:lang w:val="fr-FR"/>
        </w:rPr>
        <w:t>Céline Chevalier</w:t>
      </w:r>
      <w:r w:rsidR="00475244" w:rsidRPr="00006DEE">
        <w:rPr>
          <w:lang w:val="fr-FR"/>
        </w:rPr>
        <w:tab/>
      </w:r>
      <w:r w:rsidR="00475244" w:rsidRPr="00006DEE">
        <w:rPr>
          <w:lang w:val="fr-FR"/>
        </w:rPr>
        <w:tab/>
      </w:r>
      <w:r w:rsidRPr="00006DEE">
        <w:rPr>
          <w:lang w:val="fr-FR"/>
        </w:rPr>
        <w:t>(</w:t>
      </w:r>
      <w:hyperlink r:id="rId12" w:history="1">
        <w:r w:rsidRPr="00006DEE">
          <w:rPr>
            <w:rStyle w:val="Lienhypertexte"/>
            <w:lang w:val="fr-FR"/>
          </w:rPr>
          <w:t>celine.chevalier@insa-lyon.fr</w:t>
        </w:r>
      </w:hyperlink>
      <w:r w:rsidRPr="00006DEE">
        <w:rPr>
          <w:lang w:val="fr-FR"/>
        </w:rPr>
        <w:t>)</w:t>
      </w:r>
    </w:p>
    <w:p w14:paraId="06BF6E09" w14:textId="64342749" w:rsidR="006E36E7" w:rsidRPr="00AC0CDE" w:rsidRDefault="006E36E7" w:rsidP="00650DAF">
      <w:pPr>
        <w:rPr>
          <w:lang w:val="en-ZA"/>
        </w:rPr>
      </w:pPr>
      <w:r w:rsidRPr="00AC0CDE">
        <w:rPr>
          <w:lang w:val="en-ZA"/>
        </w:rPr>
        <w:t>Abdelilah Slaoui</w:t>
      </w:r>
      <w:r w:rsidR="00475244" w:rsidRPr="00AC0CDE">
        <w:rPr>
          <w:lang w:val="en-ZA"/>
        </w:rPr>
        <w:tab/>
      </w:r>
      <w:r w:rsidR="00475244" w:rsidRPr="00AC0CDE">
        <w:rPr>
          <w:lang w:val="en-ZA"/>
        </w:rPr>
        <w:tab/>
      </w:r>
      <w:r w:rsidRPr="00AC0CDE">
        <w:rPr>
          <w:lang w:val="en-ZA"/>
        </w:rPr>
        <w:t>(</w:t>
      </w:r>
      <w:hyperlink r:id="rId13" w:history="1">
        <w:r w:rsidRPr="00AC0CDE">
          <w:rPr>
            <w:rStyle w:val="Lienhypertexte"/>
            <w:lang w:val="en-ZA"/>
          </w:rPr>
          <w:t>abdelilah.slaoui@unistra.fr</w:t>
        </w:r>
      </w:hyperlink>
      <w:r w:rsidRPr="00AC0CDE">
        <w:rPr>
          <w:lang w:val="en-ZA"/>
        </w:rPr>
        <w:t>)</w:t>
      </w:r>
    </w:p>
    <w:p w14:paraId="5B265ABB" w14:textId="6D01EB2D" w:rsidR="006E36E7" w:rsidRPr="00006DEE" w:rsidRDefault="006E36E7" w:rsidP="00650DAF">
      <w:pPr>
        <w:rPr>
          <w:lang w:val="fr-FR"/>
        </w:rPr>
      </w:pPr>
      <w:r w:rsidRPr="00006DEE">
        <w:rPr>
          <w:lang w:val="fr-FR"/>
        </w:rPr>
        <w:t xml:space="preserve">Aziz </w:t>
      </w:r>
      <w:proofErr w:type="spellStart"/>
      <w:r w:rsidRPr="00006DEE">
        <w:rPr>
          <w:lang w:val="fr-FR"/>
        </w:rPr>
        <w:t>Dinia</w:t>
      </w:r>
      <w:proofErr w:type="spellEnd"/>
      <w:r w:rsidR="00475244" w:rsidRPr="00006DEE">
        <w:rPr>
          <w:lang w:val="fr-FR"/>
        </w:rPr>
        <w:tab/>
      </w:r>
      <w:r w:rsidR="00475244" w:rsidRPr="00006DEE">
        <w:rPr>
          <w:lang w:val="fr-FR"/>
        </w:rPr>
        <w:tab/>
      </w:r>
      <w:r w:rsidR="00475244" w:rsidRPr="00006DEE">
        <w:rPr>
          <w:lang w:val="fr-FR"/>
        </w:rPr>
        <w:tab/>
      </w:r>
      <w:r w:rsidRPr="00006DEE">
        <w:rPr>
          <w:lang w:val="fr-FR"/>
        </w:rPr>
        <w:t>(</w:t>
      </w:r>
      <w:hyperlink r:id="rId14" w:history="1">
        <w:r w:rsidRPr="00006DEE">
          <w:rPr>
            <w:rStyle w:val="Lienhypertexte"/>
            <w:lang w:val="fr-FR"/>
          </w:rPr>
          <w:t>aziz.dinia@ipcms.unistra.fr</w:t>
        </w:r>
      </w:hyperlink>
      <w:r w:rsidRPr="00006DEE">
        <w:rPr>
          <w:lang w:val="fr-FR"/>
        </w:rPr>
        <w:t xml:space="preserve">) </w:t>
      </w:r>
    </w:p>
    <w:p w14:paraId="46BC189E" w14:textId="75F4A682" w:rsidR="006E36E7" w:rsidRPr="00006DEE" w:rsidRDefault="006E36E7" w:rsidP="00650DAF">
      <w:pPr>
        <w:rPr>
          <w:lang w:val="fr-FR"/>
        </w:rPr>
      </w:pPr>
      <w:r w:rsidRPr="00006DEE">
        <w:rPr>
          <w:lang w:val="fr-FR"/>
        </w:rPr>
        <w:t xml:space="preserve">Alain </w:t>
      </w:r>
      <w:proofErr w:type="spellStart"/>
      <w:r w:rsidRPr="00006DEE">
        <w:rPr>
          <w:lang w:val="fr-FR"/>
        </w:rPr>
        <w:t>Fave</w:t>
      </w:r>
      <w:proofErr w:type="spellEnd"/>
      <w:r w:rsidR="00475244" w:rsidRPr="00006DEE">
        <w:rPr>
          <w:lang w:val="fr-FR"/>
        </w:rPr>
        <w:tab/>
      </w:r>
      <w:r w:rsidR="00475244" w:rsidRPr="00006DEE">
        <w:rPr>
          <w:lang w:val="fr-FR"/>
        </w:rPr>
        <w:tab/>
      </w:r>
      <w:r w:rsidR="00475244" w:rsidRPr="00006DEE">
        <w:rPr>
          <w:lang w:val="fr-FR"/>
        </w:rPr>
        <w:tab/>
      </w:r>
      <w:r w:rsidRPr="00006DEE">
        <w:rPr>
          <w:lang w:val="fr-FR"/>
        </w:rPr>
        <w:t>(</w:t>
      </w:r>
      <w:hyperlink r:id="rId15" w:history="1">
        <w:r w:rsidRPr="00006DEE">
          <w:rPr>
            <w:rStyle w:val="Lienhypertexte"/>
            <w:lang w:val="fr-FR"/>
          </w:rPr>
          <w:t>alain.fave@insa-lyon.fr</w:t>
        </w:r>
      </w:hyperlink>
      <w:r w:rsidRPr="00006DEE">
        <w:rPr>
          <w:lang w:val="fr-FR"/>
        </w:rPr>
        <w:t>)</w:t>
      </w:r>
    </w:p>
    <w:p w14:paraId="7A99B4BE" w14:textId="1D4DBB3F" w:rsidR="006E36E7" w:rsidRPr="00AC0CDE" w:rsidRDefault="006E36E7" w:rsidP="00650DAF">
      <w:pPr>
        <w:rPr>
          <w:lang w:val="en-ZA"/>
        </w:rPr>
      </w:pPr>
      <w:r w:rsidRPr="00AC0CDE">
        <w:rPr>
          <w:lang w:val="en-ZA"/>
        </w:rPr>
        <w:t>Erwann Fourmond</w:t>
      </w:r>
      <w:r w:rsidR="00475244" w:rsidRPr="00AC0CDE">
        <w:rPr>
          <w:lang w:val="en-ZA"/>
        </w:rPr>
        <w:tab/>
      </w:r>
      <w:r w:rsidR="00475244" w:rsidRPr="00AC0CDE">
        <w:rPr>
          <w:lang w:val="en-ZA"/>
        </w:rPr>
        <w:tab/>
      </w:r>
      <w:r w:rsidRPr="00AC0CDE">
        <w:rPr>
          <w:lang w:val="en-ZA"/>
        </w:rPr>
        <w:t>(</w:t>
      </w:r>
      <w:hyperlink r:id="rId16" w:history="1">
        <w:r w:rsidRPr="00AC0CDE">
          <w:rPr>
            <w:rStyle w:val="Lienhypertexte"/>
            <w:lang w:val="en-ZA"/>
          </w:rPr>
          <w:t>erwann.fourmond@insa-lyon.fr</w:t>
        </w:r>
      </w:hyperlink>
      <w:r w:rsidRPr="00AC0CDE">
        <w:rPr>
          <w:lang w:val="en-ZA"/>
        </w:rPr>
        <w:t>)</w:t>
      </w:r>
    </w:p>
    <w:p w14:paraId="0B0361B8" w14:textId="3105530F" w:rsidR="006E36E7" w:rsidRPr="00AC0CDE" w:rsidRDefault="006E36E7" w:rsidP="00650DAF">
      <w:pPr>
        <w:rPr>
          <w:lang w:val="en-ZA"/>
        </w:rPr>
      </w:pPr>
      <w:r w:rsidRPr="00AC0CDE">
        <w:rPr>
          <w:lang w:val="en-ZA"/>
        </w:rPr>
        <w:t>Daniel Stoeffler</w:t>
      </w:r>
      <w:r w:rsidR="00475244" w:rsidRPr="00AC0CDE">
        <w:rPr>
          <w:lang w:val="en-ZA"/>
        </w:rPr>
        <w:tab/>
      </w:r>
      <w:r w:rsidR="00475244" w:rsidRPr="00AC0CDE">
        <w:rPr>
          <w:lang w:val="en-ZA"/>
        </w:rPr>
        <w:tab/>
      </w:r>
      <w:r w:rsidRPr="00AC0CDE">
        <w:rPr>
          <w:lang w:val="en-ZA"/>
        </w:rPr>
        <w:t>(</w:t>
      </w:r>
      <w:hyperlink r:id="rId17" w:history="1">
        <w:r w:rsidRPr="00AC0CDE">
          <w:rPr>
            <w:rStyle w:val="Lienhypertexte"/>
            <w:lang w:val="en-ZA"/>
          </w:rPr>
          <w:t>daniel.stoeffler@ipcms.unistra.fr</w:t>
        </w:r>
      </w:hyperlink>
      <w:r w:rsidRPr="00AC0CDE">
        <w:rPr>
          <w:lang w:val="en-ZA"/>
        </w:rPr>
        <w:t>)</w:t>
      </w:r>
    </w:p>
    <w:p w14:paraId="740895CA" w14:textId="77777777" w:rsidR="006E36E7" w:rsidRPr="00AC0CDE" w:rsidRDefault="006E36E7" w:rsidP="00650DAF">
      <w:pPr>
        <w:rPr>
          <w:lang w:val="en-ZA"/>
        </w:rPr>
      </w:pPr>
    </w:p>
    <w:p w14:paraId="2D252840" w14:textId="11A88FE6" w:rsidR="006E36E7" w:rsidRPr="00AC0CDE" w:rsidRDefault="006E36E7" w:rsidP="00650DAF">
      <w:pPr>
        <w:rPr>
          <w:lang w:val="en-ZA"/>
        </w:rPr>
      </w:pPr>
      <w:r w:rsidRPr="00AC0CDE">
        <w:rPr>
          <w:lang w:val="en-ZA"/>
        </w:rPr>
        <w:t>*Email address of the corresponding author:</w:t>
      </w:r>
    </w:p>
    <w:p w14:paraId="61153B11" w14:textId="20924E8A" w:rsidR="006E36E7" w:rsidRPr="00AC0CDE" w:rsidRDefault="006E36E7" w:rsidP="00650DAF">
      <w:r w:rsidRPr="00AC0CDE">
        <w:rPr>
          <w:lang w:val="en-ZA"/>
        </w:rPr>
        <w:t>Thomas Fix</w:t>
      </w:r>
      <w:r w:rsidR="00475244" w:rsidRPr="00AC0CDE">
        <w:rPr>
          <w:lang w:val="en-ZA"/>
        </w:rPr>
        <w:tab/>
      </w:r>
      <w:r w:rsidR="00475244" w:rsidRPr="00AC0CDE">
        <w:rPr>
          <w:lang w:val="en-ZA"/>
        </w:rPr>
        <w:tab/>
      </w:r>
      <w:r w:rsidR="00475244" w:rsidRPr="00AC0CDE">
        <w:rPr>
          <w:lang w:val="en-ZA"/>
        </w:rPr>
        <w:tab/>
        <w:t>(</w:t>
      </w:r>
      <w:hyperlink r:id="rId18" w:history="1">
        <w:r w:rsidR="00475244" w:rsidRPr="00AC0CDE">
          <w:rPr>
            <w:rStyle w:val="Lienhypertexte"/>
            <w:lang w:val="en-ZA"/>
          </w:rPr>
          <w:t>thomas.fix@unistra.fr)</w:t>
        </w:r>
      </w:hyperlink>
    </w:p>
    <w:p w14:paraId="7FA95203" w14:textId="77777777" w:rsidR="00B47551" w:rsidRPr="00006DEE" w:rsidRDefault="00B47551" w:rsidP="00650DAF"/>
    <w:p w14:paraId="01069787" w14:textId="3479BC55" w:rsidR="006E4797" w:rsidRPr="00AC0CDE" w:rsidRDefault="00551D82" w:rsidP="00650DAF">
      <w:pPr>
        <w:rPr>
          <w:color w:val="808080"/>
        </w:rPr>
      </w:pPr>
      <w:r w:rsidRPr="00AC0CDE">
        <w:rPr>
          <w:b/>
        </w:rPr>
        <w:t>SUMMARY:</w:t>
      </w:r>
      <w:r w:rsidRPr="00AC0CDE">
        <w:t xml:space="preserve"> </w:t>
      </w:r>
    </w:p>
    <w:p w14:paraId="74EFC8D7" w14:textId="6A07D356" w:rsidR="006E4797" w:rsidRPr="00AC0CDE" w:rsidRDefault="00D63504" w:rsidP="00650DAF">
      <w:r w:rsidRPr="00AC0CDE">
        <w:t xml:space="preserve">The two-thermal annealing method enables the fabrication of thin films of type II semiconductor silicon clathrate. Post-synthesis treatments, including thermal pressing and reactive ion etching, </w:t>
      </w:r>
      <w:proofErr w:type="gramStart"/>
      <w:r w:rsidRPr="00AC0CDE">
        <w:t>were performed</w:t>
      </w:r>
      <w:proofErr w:type="gramEnd"/>
      <w:r w:rsidRPr="00AC0CDE">
        <w:t xml:space="preserve"> to improve the material properties. This approach provides an accessible pathway for fabricating tunable clathrate films suitable for next-generation electronic and photonic devices.</w:t>
      </w:r>
    </w:p>
    <w:p w14:paraId="1258C513" w14:textId="77777777" w:rsidR="00E01CCB" w:rsidRPr="00AC0CDE" w:rsidRDefault="00E01CCB" w:rsidP="00650DAF"/>
    <w:p w14:paraId="2DF8E628" w14:textId="11B3BB85" w:rsidR="006E4797" w:rsidRPr="00AC0CDE" w:rsidRDefault="00551D82" w:rsidP="00650DAF">
      <w:pPr>
        <w:rPr>
          <w:color w:val="808080"/>
        </w:rPr>
      </w:pPr>
      <w:r w:rsidRPr="00AC0CDE">
        <w:rPr>
          <w:b/>
        </w:rPr>
        <w:t>ABSTRACT:</w:t>
      </w:r>
      <w:r w:rsidRPr="00AC0CDE">
        <w:t xml:space="preserve"> </w:t>
      </w:r>
    </w:p>
    <w:p w14:paraId="2CF9CD54" w14:textId="0D679344" w:rsidR="006E4797" w:rsidRPr="00AC0CDE" w:rsidRDefault="00672F81" w:rsidP="00650DAF">
      <w:pPr>
        <w:rPr>
          <w:lang w:val="en-ZA"/>
        </w:rPr>
      </w:pPr>
      <w:r w:rsidRPr="00AC0CDE">
        <w:rPr>
          <w:lang w:val="en-ZA"/>
        </w:rPr>
        <w:t>Silicon clathrates</w:t>
      </w:r>
      <w:r w:rsidR="00170D5B" w:rsidRPr="00AC0CDE">
        <w:rPr>
          <w:lang w:val="en-ZA"/>
        </w:rPr>
        <w:t xml:space="preserve"> (SiCL)</w:t>
      </w:r>
      <w:r w:rsidRPr="00AC0CDE">
        <w:rPr>
          <w:lang w:val="en-ZA"/>
        </w:rPr>
        <w:t xml:space="preserve"> are a class of cage-structured materials with tun</w:t>
      </w:r>
      <w:r w:rsidR="00170D5B" w:rsidRPr="00AC0CDE">
        <w:rPr>
          <w:lang w:val="en-ZA"/>
        </w:rPr>
        <w:t>e</w:t>
      </w:r>
      <w:r w:rsidRPr="00AC0CDE">
        <w:rPr>
          <w:lang w:val="en-ZA"/>
        </w:rPr>
        <w:t xml:space="preserve">able optoelectronic properties, offering significant potential for photovoltaic applications. Among them, type II </w:t>
      </w:r>
      <w:r w:rsidR="00170D5B" w:rsidRPr="00AC0CDE">
        <w:rPr>
          <w:lang w:val="en-ZA"/>
        </w:rPr>
        <w:t>SiCL</w:t>
      </w:r>
      <w:r w:rsidRPr="00AC0CDE">
        <w:rPr>
          <w:lang w:val="en-ZA"/>
        </w:rPr>
        <w:t xml:space="preserve"> (Na</w:t>
      </w:r>
      <w:r w:rsidRPr="00AC0CDE">
        <w:rPr>
          <w:vertAlign w:val="subscript"/>
          <w:lang w:val="en-ZA"/>
        </w:rPr>
        <w:t>x</w:t>
      </w:r>
      <w:r w:rsidRPr="00AC0CDE">
        <w:rPr>
          <w:lang w:val="en-ZA"/>
        </w:rPr>
        <w:t>Si</w:t>
      </w:r>
      <w:r w:rsidR="00D63504" w:rsidRPr="00AC0CDE">
        <w:rPr>
          <w:vertAlign w:val="subscript"/>
          <w:lang w:val="en-ZA"/>
        </w:rPr>
        <w:t>136</w:t>
      </w:r>
      <w:r w:rsidRPr="00AC0CDE">
        <w:rPr>
          <w:lang w:val="en-ZA"/>
        </w:rPr>
        <w:t xml:space="preserve">) are particularly attractive due to their unique ability </w:t>
      </w:r>
      <w:proofErr w:type="gramStart"/>
      <w:r w:rsidRPr="00AC0CDE">
        <w:rPr>
          <w:lang w:val="en-ZA"/>
        </w:rPr>
        <w:t>to reversibly accommodate</w:t>
      </w:r>
      <w:proofErr w:type="gramEnd"/>
      <w:r w:rsidRPr="00AC0CDE">
        <w:rPr>
          <w:lang w:val="en-ZA"/>
        </w:rPr>
        <w:t xml:space="preserve"> guest atoms without </w:t>
      </w:r>
      <w:r w:rsidR="006D23FF" w:rsidRPr="00AC0CDE">
        <w:rPr>
          <w:lang w:val="en-ZA"/>
        </w:rPr>
        <w:t>compromising</w:t>
      </w:r>
      <w:r w:rsidR="006D23FF" w:rsidRPr="00AC0CDE">
        <w:t xml:space="preserve"> </w:t>
      </w:r>
      <w:r w:rsidRPr="00AC0CDE">
        <w:rPr>
          <w:lang w:val="en-ZA"/>
        </w:rPr>
        <w:t>the crystal structure. Traditional synthesis methods</w:t>
      </w:r>
      <w:r w:rsidR="00CE0FC9" w:rsidRPr="00AC0CDE">
        <w:rPr>
          <w:lang w:val="en-ZA"/>
        </w:rPr>
        <w:t>,</w:t>
      </w:r>
      <w:r w:rsidR="00170D5B" w:rsidRPr="00AC0CDE">
        <w:rPr>
          <w:lang w:val="en-ZA"/>
        </w:rPr>
        <w:t xml:space="preserve"> such as </w:t>
      </w:r>
      <w:bookmarkStart w:id="0" w:name="_Hlk206951150"/>
      <w:r w:rsidR="00170D5B" w:rsidRPr="00AC0CDE">
        <w:rPr>
          <w:lang w:val="en-ZA"/>
        </w:rPr>
        <w:t>synthesis under extreme pressure o</w:t>
      </w:r>
      <w:r w:rsidR="007D3CA9" w:rsidRPr="00AC0CDE">
        <w:rPr>
          <w:lang w:val="en-ZA"/>
        </w:rPr>
        <w:t>r</w:t>
      </w:r>
      <w:r w:rsidR="00170D5B" w:rsidRPr="00AC0CDE">
        <w:rPr>
          <w:lang w:val="en-ZA"/>
        </w:rPr>
        <w:t xml:space="preserve"> fabrication under glove boxes</w:t>
      </w:r>
      <w:bookmarkEnd w:id="0"/>
      <w:r w:rsidRPr="00AC0CDE">
        <w:rPr>
          <w:lang w:val="en-ZA"/>
        </w:rPr>
        <w:t>,</w:t>
      </w:r>
      <w:r w:rsidR="001B188B" w:rsidRPr="00AC0CDE">
        <w:rPr>
          <w:lang w:val="en-ZA"/>
        </w:rPr>
        <w:t xml:space="preserve"> although essential for probing the intrinsic</w:t>
      </w:r>
      <w:r w:rsidR="000A02C5" w:rsidRPr="00AC0CDE">
        <w:rPr>
          <w:lang w:val="en-ZA"/>
        </w:rPr>
        <w:t xml:space="preserve"> properties of clathrates under well-controlled conditions</w:t>
      </w:r>
      <w:r w:rsidRPr="00AC0CDE">
        <w:rPr>
          <w:lang w:val="en-ZA"/>
        </w:rPr>
        <w:t xml:space="preserve">, are not </w:t>
      </w:r>
      <w:proofErr w:type="gramStart"/>
      <w:r w:rsidRPr="00AC0CDE">
        <w:rPr>
          <w:lang w:val="en-ZA"/>
        </w:rPr>
        <w:t>well</w:t>
      </w:r>
      <w:r w:rsidR="00CE0FC9" w:rsidRPr="00AC0CDE">
        <w:rPr>
          <w:lang w:val="en-ZA"/>
        </w:rPr>
        <w:t>-</w:t>
      </w:r>
      <w:r w:rsidRPr="00AC0CDE">
        <w:rPr>
          <w:lang w:val="en-ZA"/>
        </w:rPr>
        <w:t>suited</w:t>
      </w:r>
      <w:proofErr w:type="gramEnd"/>
      <w:r w:rsidRPr="00AC0CDE">
        <w:rPr>
          <w:lang w:val="en-ZA"/>
        </w:rPr>
        <w:t xml:space="preserve"> </w:t>
      </w:r>
      <w:r w:rsidRPr="00AC0CDE">
        <w:rPr>
          <w:lang w:val="en-ZA"/>
        </w:rPr>
        <w:lastRenderedPageBreak/>
        <w:t xml:space="preserve">for </w:t>
      </w:r>
      <w:r w:rsidR="007D3CA9" w:rsidRPr="00AC0CDE">
        <w:rPr>
          <w:lang w:val="en-ZA"/>
        </w:rPr>
        <w:t xml:space="preserve">scaling up </w:t>
      </w:r>
      <w:r w:rsidRPr="00AC0CDE">
        <w:rPr>
          <w:lang w:val="en-ZA"/>
        </w:rPr>
        <w:t>and are often energy-intensive and</w:t>
      </w:r>
      <w:r w:rsidR="00B714A7" w:rsidRPr="00AC0CDE">
        <w:rPr>
          <w:lang w:val="en-ZA"/>
        </w:rPr>
        <w:t xml:space="preserve"> require</w:t>
      </w:r>
      <w:r w:rsidR="00866F8F" w:rsidRPr="00AC0CDE">
        <w:rPr>
          <w:lang w:val="en-ZA"/>
        </w:rPr>
        <w:t xml:space="preserve"> specialized equipment</w:t>
      </w:r>
      <w:r w:rsidRPr="00AC0CDE">
        <w:rPr>
          <w:lang w:val="en-ZA"/>
        </w:rPr>
        <w:t xml:space="preserve">. To overcome these limitations, a scalable, glovebox-free synthesis method based on two thermal decomposition steps </w:t>
      </w:r>
      <w:proofErr w:type="gramStart"/>
      <w:r w:rsidRPr="00AC0CDE">
        <w:rPr>
          <w:lang w:val="en-ZA"/>
        </w:rPr>
        <w:t>was developed</w:t>
      </w:r>
      <w:proofErr w:type="gramEnd"/>
      <w:r w:rsidRPr="00AC0CDE">
        <w:rPr>
          <w:lang w:val="en-ZA"/>
        </w:rPr>
        <w:t xml:space="preserve"> to produce silicon clathrate films. Post-synthesis treatment, including thermal pressing and reactive ion etching, </w:t>
      </w:r>
      <w:proofErr w:type="gramStart"/>
      <w:r w:rsidRPr="00AC0CDE">
        <w:rPr>
          <w:lang w:val="en-ZA"/>
        </w:rPr>
        <w:t>w</w:t>
      </w:r>
      <w:r w:rsidR="00CE0FC9" w:rsidRPr="00AC0CDE">
        <w:rPr>
          <w:lang w:val="en-ZA"/>
        </w:rPr>
        <w:t>as</w:t>
      </w:r>
      <w:r w:rsidRPr="00AC0CDE">
        <w:rPr>
          <w:lang w:val="en-ZA"/>
        </w:rPr>
        <w:t xml:space="preserve"> employed</w:t>
      </w:r>
      <w:proofErr w:type="gramEnd"/>
      <w:r w:rsidRPr="00AC0CDE">
        <w:rPr>
          <w:lang w:val="en-ZA"/>
        </w:rPr>
        <w:t xml:space="preserve"> to enhance the electrical properties of the material.</w:t>
      </w:r>
      <w:r w:rsidR="00D15E3D" w:rsidRPr="00AC0CDE">
        <w:rPr>
          <w:lang w:val="en-ZA"/>
        </w:rPr>
        <w:t xml:space="preserve"> Phase formation and crystallinity </w:t>
      </w:r>
      <w:proofErr w:type="gramStart"/>
      <w:r w:rsidR="00D15E3D" w:rsidRPr="00AC0CDE">
        <w:rPr>
          <w:lang w:val="en-ZA"/>
        </w:rPr>
        <w:t>are confirmed</w:t>
      </w:r>
      <w:proofErr w:type="gramEnd"/>
      <w:r w:rsidR="00D15E3D" w:rsidRPr="00AC0CDE">
        <w:rPr>
          <w:lang w:val="en-ZA"/>
        </w:rPr>
        <w:t xml:space="preserve"> by X-ray diffraction and Raman spectroscopy; morphology is assessed by scanning electron microscopy (SEM); and optoelectronic properties are evaluated by photoluminescence.</w:t>
      </w:r>
      <w:r w:rsidRPr="00AC0CDE">
        <w:rPr>
          <w:lang w:val="en-ZA"/>
        </w:rPr>
        <w:t xml:space="preserve"> This approach </w:t>
      </w:r>
      <w:r w:rsidR="006D23FF" w:rsidRPr="00AC0CDE">
        <w:rPr>
          <w:lang w:val="en-ZA"/>
        </w:rPr>
        <w:t>provides</w:t>
      </w:r>
      <w:r w:rsidRPr="00AC0CDE">
        <w:rPr>
          <w:lang w:val="en-ZA"/>
        </w:rPr>
        <w:t xml:space="preserve"> a reproducible and scalable route to fabricate type II silicon clathrate films, with promising potential for integration into optoelectronic devices.</w:t>
      </w:r>
    </w:p>
    <w:p w14:paraId="1A0B9017" w14:textId="77777777" w:rsidR="00CE0FC9" w:rsidRPr="00AC0CDE" w:rsidRDefault="00CE0FC9" w:rsidP="00650DAF">
      <w:pPr>
        <w:rPr>
          <w:lang w:val="en-ZA"/>
        </w:rPr>
      </w:pPr>
    </w:p>
    <w:p w14:paraId="68596667" w14:textId="0C7EF220" w:rsidR="006E4797" w:rsidRPr="00AC0CDE" w:rsidRDefault="00551D82" w:rsidP="00650DAF">
      <w:r w:rsidRPr="00AC0CDE">
        <w:rPr>
          <w:b/>
        </w:rPr>
        <w:t>INTRODUCTION:</w:t>
      </w:r>
      <w:r w:rsidRPr="00AC0CDE">
        <w:t xml:space="preserve"> </w:t>
      </w:r>
    </w:p>
    <w:p w14:paraId="7035C4D1" w14:textId="45672D28" w:rsidR="00A214E9" w:rsidRPr="00AC0CDE" w:rsidRDefault="00181C02" w:rsidP="00650DAF">
      <w:pPr>
        <w:rPr>
          <w:lang w:val="en-ZA"/>
        </w:rPr>
      </w:pPr>
      <w:bookmarkStart w:id="1" w:name="_Hlk206789810"/>
      <w:r w:rsidRPr="00AC0CDE">
        <w:rPr>
          <w:lang w:val="en-ZA"/>
        </w:rPr>
        <w:t xml:space="preserve">Since the </w:t>
      </w:r>
      <w:r w:rsidR="007D3CA9" w:rsidRPr="00AC0CDE">
        <w:rPr>
          <w:lang w:val="en-ZA"/>
        </w:rPr>
        <w:t>1950</w:t>
      </w:r>
      <w:r w:rsidRPr="00AC0CDE">
        <w:rPr>
          <w:lang w:val="en-ZA"/>
        </w:rPr>
        <w:t>s</w:t>
      </w:r>
      <w:r w:rsidR="00A214E9" w:rsidRPr="00AC0CDE">
        <w:rPr>
          <w:lang w:val="en-ZA"/>
        </w:rPr>
        <w:t xml:space="preserve">, silicon-based materials have </w:t>
      </w:r>
      <w:r w:rsidR="007D3CA9" w:rsidRPr="00AC0CDE">
        <w:rPr>
          <w:lang w:val="en-ZA"/>
        </w:rPr>
        <w:t>been</w:t>
      </w:r>
      <w:r w:rsidR="00A214E9" w:rsidRPr="00AC0CDE">
        <w:rPr>
          <w:lang w:val="en-ZA"/>
        </w:rPr>
        <w:t xml:space="preserve"> at the heart of modern optoelectronic and energy technologies</w:t>
      </w:r>
      <w:r w:rsidR="00AC3C9F" w:rsidRPr="00AC0CDE">
        <w:rPr>
          <w:lang w:val="en-ZA"/>
        </w:rPr>
        <w:fldChar w:fldCharType="begin"/>
      </w:r>
      <w:r w:rsidR="00E8090B" w:rsidRPr="00AC0CDE">
        <w:rPr>
          <w:lang w:val="en-ZA"/>
        </w:rPr>
        <w:instrText xml:space="preserve"> ADDIN ZOTERO_ITEM CSL_CITATION {"citationID":"coU05hp3","properties":{"formattedCitation":"\\super 1\\nosupersub{}","plainCitation":"1","noteIndex":0},"citationItems":[{"id":254,"uris":["http://zotero.org/users/13013964/items/PGSUKXYA"],"itemData":{"id":254,"type":"article-journal","abstract":"The development of silicon semiconductor technology has produced breakthroughs in electronics—from the microprocessor in the late 1960s to early 1970s, to automation, computers and smartphones—by downscaling the physical size of devices and wires to the nanometre regime. Now, graphene and related two-dimensional (2D) materials offer prospects of unprecedented advances in device performance at the atomic limit, and a synergistic combination of 2D materials with silicon chips promises a heterogeneous platform to deliver massively enhanced potential based on silicon technology. Integration is achieved via three-dimensional monolithic construction of multifunctional high-rise 2D silicon chips, enabling enhanced performance by exploiting the vertical direction and the functional diversification of the silicon platform for applications in opto-electronics and sensing. Here we review the opportunities, progress and challenges of integrating atomically thin materials with silicon-based nanosystems, and also consider the prospects for computational and non-computational applications.","container-title":"Nature","DOI":"10.1038/s41586-019-1573-9","ISSN":"1476-4687","issue":"7775","language":"en","license":"2019 Springer Nature Limited","note":"publisher: Nature Publishing Group","page":"507-518","source":"www.nature.com","title":"Graphene and two-dimensional materials for silicon technology","volume":"573","author":[{"family":"Akinwande","given":"Deji"},{"family":"Huyghebaert","given":"Cedric"},{"family":"Wang","given":"Ching-Hua"},{"family":"Serna","given":"Martha I."},{"family":"Goossens","given":"Stijn"},{"family":"Li","given":"Lain-Jong"},{"family":"Wong","given":"H.-S. Philip"},{"family":"Koppens","given":"Frank H. L."}],"issued":{"date-parts":[["2019",9]]}}}],"schema":"https://github.com/citation-style-language/schema/raw/master/csl-citation.json"} </w:instrText>
      </w:r>
      <w:r w:rsidR="00AC3C9F" w:rsidRPr="00AC0CDE">
        <w:rPr>
          <w:lang w:val="en-ZA"/>
        </w:rPr>
        <w:fldChar w:fldCharType="separate"/>
      </w:r>
      <w:r w:rsidR="00254373" w:rsidRPr="00AC0CDE">
        <w:rPr>
          <w:vertAlign w:val="superscript"/>
        </w:rPr>
        <w:t>1</w:t>
      </w:r>
      <w:r w:rsidR="00AC3C9F" w:rsidRPr="00AC0CDE">
        <w:rPr>
          <w:lang w:val="en-ZA"/>
        </w:rPr>
        <w:fldChar w:fldCharType="end"/>
      </w:r>
      <w:r w:rsidR="00A214E9" w:rsidRPr="00AC0CDE">
        <w:rPr>
          <w:lang w:val="en-ZA"/>
        </w:rPr>
        <w:t>, particularly in photovoltaic and semiconductor industries</w:t>
      </w:r>
      <w:r w:rsidR="00AC3C9F" w:rsidRPr="00AC0CDE">
        <w:rPr>
          <w:lang w:val="en-ZA"/>
        </w:rPr>
        <w:fldChar w:fldCharType="begin"/>
      </w:r>
      <w:r w:rsidR="00E8090B" w:rsidRPr="00AC0CDE">
        <w:rPr>
          <w:lang w:val="en-ZA"/>
        </w:rPr>
        <w:instrText xml:space="preserve"> ADDIN ZOTERO_ITEM CSL_CITATION {"citationID":"G9hDJndc","properties":{"formattedCitation":"\\super 2\\nosupersub{}","plainCitation":"2","noteIndex":0},"citationItems":[{"id":256,"uris":["http://zotero.org/users/13013964/items/NWICABLW"],"itemData":{"id":256,"type":"article","abstract":"A method based on the particle swarm optimization (PSO) algorithm is presented to design quasi-two-dimensional (Q2D) materials. With this development, various single-layer and bi-layer materials in C, Si, Ge, Sn, and Pb were predicted. A new Si bi-layer structure is found to have a much-favored energy than the previously widely accepted configuration. Both single-layer and bi-layer Si materials have small band gaps, limiting their usages in optoelectronic applications. Hydrogenation has therefore been used to tune the electronic and optical properties of Si layers. We discover two hydrogenated materials of layered Si8H2 and Si6H2 possessing quasi-direct band gaps of 0.75 eV and 1.59 eV, respectively. Their potential applications for light emitting diode and photovoltaics are proposed and discussed. Our study opened up the possibility of hydrogenated Si layered materials as next-generation optoelectronic devices.","DOI":"10.48550/arXiv.1501.04261","note":"arXiv:1501.04261 [cond-mat]","number":"arXiv:1501.04261","publisher":"arXiv","source":"arXiv.org","title":"Prediction of Silicon-Based Layered Structures for Optoelectronic Applications","URL":"http://arxiv.org/abs/1501.04261","author":[{"family":"Luo","given":"Wei"},{"family":"Ma","given":"Yanming"},{"family":"Gong","given":"Xingao"},{"family":"Xiang","given":"Hongjun"}],"accessed":{"date-parts":[["2025",7,12]]},"issued":{"date-parts":[["2015",1,18]]}}}],"schema":"https://github.com/citation-style-language/schema/raw/master/csl-citation.json"} </w:instrText>
      </w:r>
      <w:r w:rsidR="00AC3C9F" w:rsidRPr="00AC0CDE">
        <w:rPr>
          <w:lang w:val="en-ZA"/>
        </w:rPr>
        <w:fldChar w:fldCharType="separate"/>
      </w:r>
      <w:r w:rsidR="00254373" w:rsidRPr="00AC0CDE">
        <w:rPr>
          <w:vertAlign w:val="superscript"/>
        </w:rPr>
        <w:t>2</w:t>
      </w:r>
      <w:r w:rsidR="00AC3C9F" w:rsidRPr="00AC0CDE">
        <w:rPr>
          <w:lang w:val="en-ZA"/>
        </w:rPr>
        <w:fldChar w:fldCharType="end"/>
      </w:r>
      <w:r w:rsidR="00760D0F" w:rsidRPr="00AC0CDE">
        <w:rPr>
          <w:lang w:val="en-ZA"/>
        </w:rPr>
        <w:t>. Silicon fulfils the</w:t>
      </w:r>
      <w:r w:rsidR="00A214E9" w:rsidRPr="00AC0CDE">
        <w:rPr>
          <w:lang w:val="en-ZA"/>
        </w:rPr>
        <w:t xml:space="preserve"> abundance, thermal stability</w:t>
      </w:r>
      <w:r w:rsidR="00760D0F" w:rsidRPr="00AC0CDE">
        <w:rPr>
          <w:lang w:val="en-ZA"/>
        </w:rPr>
        <w:t>, aging resistance</w:t>
      </w:r>
      <w:r w:rsidR="00AC3C9F" w:rsidRPr="00AC0CDE">
        <w:rPr>
          <w:lang w:val="en-ZA"/>
        </w:rPr>
        <w:fldChar w:fldCharType="begin"/>
      </w:r>
      <w:r w:rsidR="00E8090B" w:rsidRPr="00AC0CDE">
        <w:rPr>
          <w:lang w:val="en-ZA"/>
        </w:rPr>
        <w:instrText xml:space="preserve"> ADDIN ZOTERO_ITEM CSL_CITATION {"citationID":"Qd52G3r9","properties":{"formattedCitation":"\\super 3\\nosupersub{}","plainCitation":"3","noteIndex":0},"citationItems":[{"id":260,"uris":["http://zotero.org/users/13013964/items/EP7CBPEN"],"itemData":{"id":260,"type":"article-journal","abstract":"Dynamic covalent cross-linked silicones have novel self-healing, reprocessing, and recycling capabilities. However, they are still challenged by weak mechanical properties and the deterioration of the intrinsic physicochemical properties, of silicones caused by the susceptibility of dynamic covalent bonds to external environmental factors. Herein, the aging-resistant, high-strength, reprocessable, and recyclable silicone and composite are developed by the facile thiol–maleimide click chemistry between thiol, phenyl-functionalized polysiloxane, and bismaleimide. The resultant silicones show a maximum tensile strength of about 38 MPa and a glass transition temperature of about 160 °C. Meanwhile, they also have excellent aging resistance to heat (150 °C), alkali (pH ≈ 14), acid (pH ≈ 1), humidity, and nonpolar organic solvents, where the tensile strength still remains about over 90% after being treated by these environmental factors for 84 h. Moreover, the pulverized silicone can be thermally compressed into new materials at 220 °C for 1 h due to the thermally activated dynamic reversibility of thiol–maleimide chemistry, and the tensile strength can completely recover, even after three reprocessing cycles. Furthermore, the fabricated carbon fiber/silicone composites with a tensile strength of 103 MPa can be recycled for matrix and carbon fiber when they are chemically degraded at 90 °C, and the recycled materials can be used to prepare new composites with the efficient recovery of mechanical properties. Therefore, this aging-resistant, high-strength, reprocessable, and recyclable silicone can simultaneously meet the requirements of mechanical properties and structural stability during future industrial applications.","container-title":"Industrial &amp; Engineering Chemistry Research","DOI":"10.1021/acs.iecr.4c02432","ISSN":"0888-5885","issue":"35","journalAbbreviation":"Ind. Eng. Chem. Res.","note":"publisher: American Chemical Society","page":"15373-15382","source":"ACS Publications","title":"Aging-Resistant, High-Strength, Reprocessable, and Recyclable Silicones through Dynamic Thiol–Maleimide Chemistry","volume":"63","author":[{"family":"Huang","given":"Haiqing"},{"family":"Du","given":"Wentao"},{"family":"Deng","given":"Haoyu"},{"family":"Xiang","given":"Hongping"}],"issued":{"date-parts":[["2024",9,4]]}}}],"schema":"https://github.com/citation-style-language/schema/raw/master/csl-citation.json"} </w:instrText>
      </w:r>
      <w:r w:rsidR="00AC3C9F" w:rsidRPr="00AC0CDE">
        <w:rPr>
          <w:lang w:val="en-ZA"/>
        </w:rPr>
        <w:fldChar w:fldCharType="separate"/>
      </w:r>
      <w:r w:rsidR="00254373" w:rsidRPr="00AC0CDE">
        <w:rPr>
          <w:vertAlign w:val="superscript"/>
        </w:rPr>
        <w:t>3</w:t>
      </w:r>
      <w:r w:rsidR="00AC3C9F" w:rsidRPr="00AC0CDE">
        <w:rPr>
          <w:lang w:val="en-ZA"/>
        </w:rPr>
        <w:fldChar w:fldCharType="end"/>
      </w:r>
      <w:r w:rsidR="00760D0F" w:rsidRPr="00AC0CDE">
        <w:rPr>
          <w:lang w:val="en-ZA"/>
        </w:rPr>
        <w:t>, and</w:t>
      </w:r>
      <w:r w:rsidR="00A214E9" w:rsidRPr="00AC0CDE">
        <w:rPr>
          <w:lang w:val="en-ZA"/>
        </w:rPr>
        <w:t xml:space="preserve"> non-toxicity</w:t>
      </w:r>
      <w:r w:rsidR="00760D0F" w:rsidRPr="00AC0CDE">
        <w:rPr>
          <w:lang w:val="en-ZA"/>
        </w:rPr>
        <w:t xml:space="preserve"> criteria</w:t>
      </w:r>
      <w:r w:rsidR="0043033E" w:rsidRPr="00AC0CDE">
        <w:rPr>
          <w:lang w:val="en-ZA"/>
        </w:rPr>
        <w:fldChar w:fldCharType="begin"/>
      </w:r>
      <w:r w:rsidR="00E8090B" w:rsidRPr="00AC0CDE">
        <w:rPr>
          <w:lang w:val="en-ZA"/>
        </w:rPr>
        <w:instrText xml:space="preserve"> ADDIN ZOTERO_ITEM CSL_CITATION {"citationID":"uMWKZWqn","properties":{"formattedCitation":"\\super 4\\nosupersub{},\\super 5\\nosupersub{}","plainCitation":"4,5","noteIndex":0},"citationItems":[{"id":186,"uris":["http://zotero.org/users/13013964/items/PL625G77"],"itemData":{"id":186,"type":"article-journal","abstract":"While numerous crystalline Si allotropes have been predicted in recent years and, in several instances, synthesized under high pressure, the exploration of Si phases with a lower density than conventional diamond Si (d-Si) is still in its infancy. Theoretical calculations on the electronic properties of these expanded Si forms suggest that, unlike the most stable d-Si structure, many may possess direct or quasi-direct bandgaps and only exhibit slightly higher formation energies than d-Si. The few that have been synthesized already display exciting optical properties, making them promising candidates for optoelectronic and photovoltaic applications. Their unique open-framework, guest–host structures enable distinctive interactions between Si and interstitial guest/dopant atoms, offering exciting potentials in spintronics, energy storage, and bio/medical technologies. In this Perspective, we provide an introduction and overview of the latest theoretical and experimental advancements in low-density Si allotropes, emphasizing their potential in various electronic and energy-related applications. This work also highlights the critical challenges and future directions for the continued development of these Si allotropes for next-generation technological applications.","container-title":"Applied Physics Letters","DOI":"10.1063/5.0252405","ISSN":"0003-6951","issue":"9","journalAbbreviation":"Applied Physics Letters","page":"090501","source":"Silverchair","title":"Advancements in low-density crystalline silicon allotropes","volume":"126","author":[{"family":"Liu","given":"Yinan"},{"family":"Briggs","given":"Joseph P."},{"family":"Collins","given":"Reuben T."},{"family":"Singh","given":"Meenakshi"},{"family":"Taylor","given":"P. Craig"},{"family":"Koh","given":"Carolyn A."}],"issued":{"date-parts":[["2025",3,3]]}}},{"id":261,"uris":["http://zotero.org/users/13013964/items/5M728WWH"],"itemData":{"id":261,"type":"article-journal","abstract":"Today, the silicon carbide (SiC) semiconductor is becoming the front runner in advanced power electronic devices. This material has been considered to be useful for abrasive powder, refractory bricks as well as ceramic varistors. Big changes have occurred owing to the author’s inspirational idea in 1968 to “make transistors from unusual material”. The current paper starts by describing the history of SiC research involving fundamental studies by the author’s group: unique epitaxial crystal growth techniques, the physical characterization of grown layers and processes for device fabrication. Trials for fabricating SiC power devices and their characteristics conducted until 2004 are precisely described. Recent progress in SiC crystal growth and peripheral techniques for SiC power devices are introduced. Finally, the present progress concerning SiC power devices is introduced together with the implementation of those devices in society.","container-title":"Proceedings of the Japan Academy. Series B, Physical and Biological Sciences","DOI":"10.2183/pjab.96.018","ISSN":"0386-2208","issue":"7","journalAbbreviation":"Proc Jpn Acad Ser B Phys Biol Sci","note":"PMID: 32788548\nPMCID: PMC7443377","page":"235-254","source":"PubMed Central","title":"Fundamental research on semiconductor SiC and its applications to power electronics","volume":"96","author":[{"family":"MATSUNAMI","given":"Hiroyuki"}],"issued":{"date-parts":[["2020",7,31]]}}}],"schema":"https://github.com/citation-style-language/schema/raw/master/csl-citation.json"} </w:instrText>
      </w:r>
      <w:r w:rsidR="0043033E" w:rsidRPr="00AC0CDE">
        <w:rPr>
          <w:lang w:val="en-ZA"/>
        </w:rPr>
        <w:fldChar w:fldCharType="separate"/>
      </w:r>
      <w:r w:rsidR="00254373" w:rsidRPr="00AC0CDE">
        <w:rPr>
          <w:vertAlign w:val="superscript"/>
        </w:rPr>
        <w:t>4,5</w:t>
      </w:r>
      <w:r w:rsidR="0043033E" w:rsidRPr="00AC0CDE">
        <w:rPr>
          <w:lang w:val="en-ZA"/>
        </w:rPr>
        <w:fldChar w:fldCharType="end"/>
      </w:r>
      <w:r w:rsidR="00A214E9" w:rsidRPr="00AC0CDE">
        <w:rPr>
          <w:lang w:val="en-ZA"/>
        </w:rPr>
        <w:t>. However, despite its commercial success, diamond silicon (</w:t>
      </w:r>
      <w:r w:rsidR="00760D0F" w:rsidRPr="00AC0CDE">
        <w:rPr>
          <w:lang w:val="en-ZA"/>
        </w:rPr>
        <w:t>d-</w:t>
      </w:r>
      <w:r w:rsidR="00A214E9" w:rsidRPr="00AC0CDE">
        <w:rPr>
          <w:lang w:val="en-ZA"/>
        </w:rPr>
        <w:t>Si) suffers from intrinsic limitations</w:t>
      </w:r>
      <w:r w:rsidR="00C43DA3" w:rsidRPr="00AC0CDE">
        <w:rPr>
          <w:lang w:val="en-ZA"/>
        </w:rPr>
        <w:t>,</w:t>
      </w:r>
      <w:r w:rsidR="00A214E9" w:rsidRPr="00AC0CDE">
        <w:rPr>
          <w:lang w:val="en-ZA"/>
        </w:rPr>
        <w:t xml:space="preserve"> such as an indirect band gap and weak light absorption</w:t>
      </w:r>
      <w:r w:rsidR="001865FE" w:rsidRPr="00AC0CDE">
        <w:rPr>
          <w:lang w:val="en-ZA"/>
        </w:rPr>
        <w:fldChar w:fldCharType="begin"/>
      </w:r>
      <w:r w:rsidR="00E8090B" w:rsidRPr="00AC0CDE">
        <w:rPr>
          <w:lang w:val="en-ZA"/>
        </w:rPr>
        <w:instrText xml:space="preserve"> ADDIN ZOTERO_ITEM CSL_CITATION {"citationID":"QZQdJoRI","properties":{"formattedCitation":"\\super 6\\nosupersub{}","plainCitation":"6","noteIndex":0},"citationItems":[{"id":274,"uris":["http://zotero.org/users/13013964/items/SML22NMH"],"itemData":{"id":274,"type":"article-journal","abstract":"Silicon is the most popular material used in electronic devices. However, its poor optical properties owing to its indirect band gap nature limit its usage in optoelectronic devices. Here we present the discovery of super-stable pure-silicon superlattice structures that can serve as promising materials for solar cell applications and can lead to the realization of pure Si-based optoelectronic devices. The structures are almost identical to that of bulk Si except that defective layers are intercalated in the diamond lattice. The superlattices exhibit dipole-allowed direct band gaps as well as indirect band gaps, providing ideal conditions for the investigation of a direct-to-indirect band gap transition. The fact that almost all structural portions of the superlattices originate from bulk Si warrants their stability and good lattice matching with bulk Si. Through first-principles molecular dynamics simulations, we confirmed their thermal stability and propose a possible method to synthesize the defective layer through wafer bonding.","container-title":"Scientific Reports","DOI":"10.1038/srep18086","ISSN":"2045-2322","journalAbbreviation":"Sci Rep","note":"PMID: 26656482\nPMCID: PMC4676021","page":"18086","source":"PubMed Central","title":"Dipole-allowed direct band gap silicon superlattices","volume":"5","author":[{"family":"Oh","given":"Young Jun"},{"family":"Lee","given":"In-Ho"},{"family":"Kim","given":"Sunghyun"},{"family":"Lee","given":"Jooyoung"},{"family":"Chang","given":"Kee Joo"}],"issued":{"date-parts":[["2015",12,11]]}}}],"schema":"https://github.com/citation-style-language/schema/raw/master/csl-citation.json"} </w:instrText>
      </w:r>
      <w:r w:rsidR="001865FE" w:rsidRPr="00AC0CDE">
        <w:rPr>
          <w:lang w:val="en-ZA"/>
        </w:rPr>
        <w:fldChar w:fldCharType="separate"/>
      </w:r>
      <w:r w:rsidR="00254373" w:rsidRPr="00AC0CDE">
        <w:rPr>
          <w:vertAlign w:val="superscript"/>
        </w:rPr>
        <w:t>6</w:t>
      </w:r>
      <w:r w:rsidR="001865FE" w:rsidRPr="00AC0CDE">
        <w:rPr>
          <w:lang w:val="en-ZA"/>
        </w:rPr>
        <w:fldChar w:fldCharType="end"/>
      </w:r>
      <w:r w:rsidR="00A214E9" w:rsidRPr="00AC0CDE">
        <w:rPr>
          <w:lang w:val="en-ZA"/>
        </w:rPr>
        <w:t xml:space="preserve">, requiring thick active layers and energy-intensive processing to achieve </w:t>
      </w:r>
      <w:r w:rsidR="00760D0F" w:rsidRPr="00AC0CDE">
        <w:rPr>
          <w:lang w:val="en-ZA"/>
        </w:rPr>
        <w:t>extremely high elemental purity</w:t>
      </w:r>
      <w:r w:rsidR="0043033E" w:rsidRPr="00AC0CDE">
        <w:rPr>
          <w:lang w:val="en-ZA"/>
        </w:rPr>
        <w:fldChar w:fldCharType="begin"/>
      </w:r>
      <w:r w:rsidR="00E8090B" w:rsidRPr="00AC0CDE">
        <w:rPr>
          <w:lang w:val="en-ZA"/>
        </w:rPr>
        <w:instrText xml:space="preserve"> ADDIN ZOTERO_ITEM CSL_CITATION {"citationID":"xdGwUAFJ","properties":{"formattedCitation":"\\super 7\\nosupersub{}","plainCitation":"7","noteIndex":0},"citationItems":[{"id":218,"uris":["http://zotero.org/users/13013964/items/LLMPXSTC"],"itemData":{"id":218,"type":"article-journal","abstract":"With a global market share of about 90%, crystalline silicon is by far the most important photovoltaic technology today. This article reviews the dynamic field of crystalline silicon photovoltaics from a device-engineering perspective. First, it discusses key factors responsible for the success of the classic dopant-diffused silicon homojunction solar cell. Next it analyzes two archetypal high-efficiency device architectures – the interdigitated back-contact silicon cell and the silicon heterojunction cell – both of which have demonstrated power conversion efficiencies greater than 25%. Last, it gives an up-to-date summary of promising recent pathways for further efficiency improvements and cost reduction employing novel carrier-selective passivating contact schemes, as well as tandem multi-junction architectures, in particular those that combine silicon absorbers with organic–inorganic perovskite materials.","container-title":"Energy &amp; Environmental Science","DOI":"10.1039/C5EE03380B","ISSN":"1754-5706","issue":"5","journalAbbreviation":"Energy Environ. Sci.","language":"en","note":"publisher: The Royal Society of Chemistry","page":"1552-1576","source":"pubs.rsc.org","title":"High-efficiency crystalline silicon solar cells: status and perspectives","title-short":"High-efficiency crystalline silicon solar cells","volume":"9","author":[{"family":"Battaglia","given":"Corsin"},{"family":"Cuevas","given":"Andres"},{"family":"Wolf","given":"Stefaan De"}],"issued":{"date-parts":[["2016",5,9]]}}}],"schema":"https://github.com/citation-style-language/schema/raw/master/csl-citation.json"} </w:instrText>
      </w:r>
      <w:r w:rsidR="0043033E" w:rsidRPr="00AC0CDE">
        <w:rPr>
          <w:lang w:val="en-ZA"/>
        </w:rPr>
        <w:fldChar w:fldCharType="separate"/>
      </w:r>
      <w:r w:rsidR="00254373" w:rsidRPr="00AC0CDE">
        <w:rPr>
          <w:vertAlign w:val="superscript"/>
        </w:rPr>
        <w:t>7</w:t>
      </w:r>
      <w:r w:rsidR="0043033E" w:rsidRPr="00AC0CDE">
        <w:rPr>
          <w:lang w:val="en-ZA"/>
        </w:rPr>
        <w:fldChar w:fldCharType="end"/>
      </w:r>
      <w:r w:rsidR="00A214E9" w:rsidRPr="00AC0CDE">
        <w:rPr>
          <w:lang w:val="en-ZA"/>
        </w:rPr>
        <w:t>.</w:t>
      </w:r>
      <w:r w:rsidR="00016425" w:rsidRPr="00AC0CDE">
        <w:rPr>
          <w:lang w:val="en-ZA"/>
        </w:rPr>
        <w:t xml:space="preserve"> </w:t>
      </w:r>
      <w:r w:rsidR="00A214E9" w:rsidRPr="00AC0CDE">
        <w:rPr>
          <w:lang w:val="en-ZA"/>
        </w:rPr>
        <w:t xml:space="preserve">In recent years, alternative </w:t>
      </w:r>
      <w:r w:rsidR="00396283" w:rsidRPr="00AC0CDE">
        <w:rPr>
          <w:lang w:val="en-ZA"/>
        </w:rPr>
        <w:t>allotrope</w:t>
      </w:r>
      <w:r w:rsidR="00CE0FC9" w:rsidRPr="00AC0CDE">
        <w:rPr>
          <w:lang w:val="en-ZA"/>
        </w:rPr>
        <w:t>s</w:t>
      </w:r>
      <w:r w:rsidR="00396283" w:rsidRPr="00AC0CDE">
        <w:rPr>
          <w:lang w:val="en-ZA"/>
        </w:rPr>
        <w:t xml:space="preserve"> and exotic phases </w:t>
      </w:r>
      <w:r w:rsidR="00A214E9" w:rsidRPr="00AC0CDE">
        <w:rPr>
          <w:lang w:val="en-ZA"/>
        </w:rPr>
        <w:t>of silicon, particularly clathrate phases</w:t>
      </w:r>
      <w:r w:rsidR="0057380B" w:rsidRPr="00AC0CDE">
        <w:rPr>
          <w:lang w:val="en-ZA"/>
        </w:rPr>
        <w:fldChar w:fldCharType="begin"/>
      </w:r>
      <w:r w:rsidR="00E8090B" w:rsidRPr="00AC0CDE">
        <w:rPr>
          <w:lang w:val="en-ZA"/>
        </w:rPr>
        <w:instrText xml:space="preserve"> ADDIN ZOTERO_ITEM CSL_CITATION {"citationID":"65n5gH98","properties":{"formattedCitation":"\\super 8\\nosupersub{}","plainCitation":"8","noteIndex":0},"citationItems":[{"id":280,"uris":["http://zotero.org/users/13013964/items/ALXU5W7Y"],"itemData":{"id":280,"type":"article-journal","abstract":"Silicon clathrate, an important allotrope of silicon, has attractive opto-electronic properties for energy applications. However, it remains an experimental challenge to synthesize electrically undoped, intrinsic clathrate. Here we show, through high-throughput computer modeling, that unconventional silicon phases spontaneously nucleate from liquid silicon in the presence of noble gases under high pressure and high temperature. In particular, our results show that a medium-sized noble gas, for example, argon, can trigger the nucleation and growth of inert-gas silicon clathrate, whereas a small noble gas such as helium is able to induce the formation of an unconventional, inclusion-type compound Si2He. The formation of both silicon phases can be attributed to the same thermodynamic and kinetic rationale that explains the crystallization of clathrate hydrate, an isostructural analog. Our findings, along with the gained molecular insights, thus strongly suggest a viable experimental synthesis route for these silicon phases using noble gases at high pressure.","container-title":"Communications Chemistry","DOI":"10.1038/s42004-018-0013-3","ISSN":"2399-3669","issue":"1","journalAbbreviation":"Commun Chem","language":"en","license":"2018 The Author(s)","note":"publisher: Nature Publishing Group","page":"15","source":"www.nature.com","title":"Formation of inclusion type silicon phases induced by inert gases","volume":"1","author":[{"family":"Bi","given":"Yuanfei"},{"family":"Xu","given":"Enshi"},{"family":"Strobel","given":"Timothy A."},{"family":"Li","given":"Tianshu"}],"issued":{"date-parts":[["2018",3,22]]}}}],"schema":"https://github.com/citation-style-language/schema/raw/master/csl-citation.json"} </w:instrText>
      </w:r>
      <w:r w:rsidR="0057380B" w:rsidRPr="00AC0CDE">
        <w:rPr>
          <w:lang w:val="en-ZA"/>
        </w:rPr>
        <w:fldChar w:fldCharType="separate"/>
      </w:r>
      <w:r w:rsidR="00254373" w:rsidRPr="00AC0CDE">
        <w:rPr>
          <w:vertAlign w:val="superscript"/>
        </w:rPr>
        <w:t>8</w:t>
      </w:r>
      <w:r w:rsidR="0057380B" w:rsidRPr="00AC0CDE">
        <w:rPr>
          <w:lang w:val="en-ZA"/>
        </w:rPr>
        <w:fldChar w:fldCharType="end"/>
      </w:r>
      <w:r w:rsidR="00A214E9" w:rsidRPr="00AC0CDE">
        <w:rPr>
          <w:lang w:val="en-ZA"/>
        </w:rPr>
        <w:t>, have garnered increasing attention as promising candidates for overcoming these limitations</w:t>
      </w:r>
      <w:r w:rsidR="001865FE" w:rsidRPr="00AC0CDE">
        <w:rPr>
          <w:lang w:val="en-ZA"/>
        </w:rPr>
        <w:fldChar w:fldCharType="begin"/>
      </w:r>
      <w:r w:rsidR="00E8090B" w:rsidRPr="00AC0CDE">
        <w:rPr>
          <w:lang w:val="en-ZA"/>
        </w:rPr>
        <w:instrText xml:space="preserve"> ADDIN ZOTERO_ITEM CSL_CITATION {"citationID":"nu0Vzkf7","properties":{"formattedCitation":"\\super 9\\nosupersub{}","plainCitation":"9","noteIndex":0},"citationItems":[{"id":220,"uris":["http://zotero.org/users/13013964/items/DLKT46RS"],"itemData":{"id":220,"type":"article-journal","abstract":"In its common, thermodynamically stable state, silicon adopts the same crystal structure as diamond. Although only a few alternative allotropic structures have been discovered and studied over the past six decades, advanced methods for structure prediction have recently suggested a remarkably rich low-density phase space that has only begun to be explored. The electronic properties of these low-density allotropes of silicon, predicted by first-principles calculations, indicate that these materials could offer a pathway to improving performance and reducing cost in a variety of electronic and energy-related applications. In this focus review, we provide an introduction and overview of recent theoretical and experimental results related to low-density allotropes of silicon, highlighting the significant potential these materials may have for technological applications, provided substantial challenges to their experimental preparation can be overcome.","container-title":"Applied Physics Reviews","DOI":"10.1063/1.4953165","ISSN":"1931-9401","issue":"4","journalAbbreviation":"Applied Physics Reviews","page":"040804","source":"Silverchair","title":"Clathrates and beyond: Low-density allotropy in crystalline silicon","title-short":"Clathrates and beyond","volume":"3","author":[{"family":"Beekman","given":"Matt"},{"family":"Wei","given":"Kaya"},{"family":"Nolas","given":"George S."}],"issued":{"date-parts":[["2016",6,16]]}}}],"schema":"https://github.com/citation-style-language/schema/raw/master/csl-citation.json"} </w:instrText>
      </w:r>
      <w:r w:rsidR="001865FE" w:rsidRPr="00AC0CDE">
        <w:rPr>
          <w:lang w:val="en-ZA"/>
        </w:rPr>
        <w:fldChar w:fldCharType="separate"/>
      </w:r>
      <w:r w:rsidR="00254373" w:rsidRPr="00AC0CDE">
        <w:rPr>
          <w:vertAlign w:val="superscript"/>
        </w:rPr>
        <w:t>9</w:t>
      </w:r>
      <w:r w:rsidR="001865FE" w:rsidRPr="00AC0CDE">
        <w:rPr>
          <w:lang w:val="en-ZA"/>
        </w:rPr>
        <w:fldChar w:fldCharType="end"/>
      </w:r>
      <w:r w:rsidR="00396283" w:rsidRPr="00AC0CDE">
        <w:rPr>
          <w:lang w:val="en-ZA"/>
        </w:rPr>
        <w:t xml:space="preserve">. Applications are </w:t>
      </w:r>
      <w:r w:rsidR="00B714A7" w:rsidRPr="00AC0CDE">
        <w:rPr>
          <w:lang w:val="en-ZA"/>
        </w:rPr>
        <w:t xml:space="preserve">promising due </w:t>
      </w:r>
      <w:r w:rsidR="00A214E9" w:rsidRPr="00AC0CDE">
        <w:rPr>
          <w:lang w:val="en-ZA"/>
        </w:rPr>
        <w:t xml:space="preserve">to their open-framework structure and </w:t>
      </w:r>
      <w:proofErr w:type="spellStart"/>
      <w:r w:rsidR="00A214E9" w:rsidRPr="00AC0CDE">
        <w:rPr>
          <w:lang w:val="en-ZA"/>
        </w:rPr>
        <w:t>tunable</w:t>
      </w:r>
      <w:proofErr w:type="spellEnd"/>
      <w:r w:rsidR="00A214E9" w:rsidRPr="00AC0CDE">
        <w:rPr>
          <w:lang w:val="en-ZA"/>
        </w:rPr>
        <w:t xml:space="preserve"> electronic properties</w:t>
      </w:r>
      <w:r w:rsidR="0057380B" w:rsidRPr="00AC0CDE">
        <w:rPr>
          <w:lang w:val="en-ZA"/>
        </w:rPr>
        <w:fldChar w:fldCharType="begin"/>
      </w:r>
      <w:r w:rsidR="00E8090B" w:rsidRPr="00AC0CDE">
        <w:rPr>
          <w:lang w:val="en-ZA"/>
        </w:rPr>
        <w:instrText xml:space="preserve"> ADDIN ZOTERO_ITEM CSL_CITATION {"citationID":"AxOy9SKo","properties":{"formattedCitation":"\\super 10\\nosupersub{}","plainCitation":"10","noteIndex":0},"citationItems":[{"id":229,"uris":["http://zotero.org/users/13013964/items/C6K3ZW6J"],"itemData":{"id":229,"type":"article-journal","abstract":"Type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schema":"https://github.com/citation-style-language/schema/raw/master/csl-citation.json"} </w:instrText>
      </w:r>
      <w:r w:rsidR="0057380B" w:rsidRPr="00AC0CDE">
        <w:rPr>
          <w:lang w:val="en-ZA"/>
        </w:rPr>
        <w:fldChar w:fldCharType="separate"/>
      </w:r>
      <w:r w:rsidR="00254373" w:rsidRPr="00AC0CDE">
        <w:rPr>
          <w:vertAlign w:val="superscript"/>
        </w:rPr>
        <w:t>10</w:t>
      </w:r>
      <w:r w:rsidR="0057380B" w:rsidRPr="00AC0CDE">
        <w:rPr>
          <w:lang w:val="en-ZA"/>
        </w:rPr>
        <w:fldChar w:fldCharType="end"/>
      </w:r>
      <w:r w:rsidR="00A214E9" w:rsidRPr="00AC0CDE">
        <w:rPr>
          <w:lang w:val="en-ZA"/>
        </w:rPr>
        <w:t xml:space="preserve">. Among these, type II </w:t>
      </w:r>
      <w:proofErr w:type="spellStart"/>
      <w:r w:rsidR="00396283" w:rsidRPr="00AC0CDE">
        <w:rPr>
          <w:lang w:val="en-ZA"/>
        </w:rPr>
        <w:t>SiCL</w:t>
      </w:r>
      <w:proofErr w:type="spellEnd"/>
      <w:r w:rsidR="00A214E9" w:rsidRPr="00AC0CDE">
        <w:rPr>
          <w:lang w:val="en-ZA"/>
        </w:rPr>
        <w:t xml:space="preserve"> (</w:t>
      </w:r>
      <w:proofErr w:type="spellStart"/>
      <w:r w:rsidR="00A214E9" w:rsidRPr="00AC0CDE">
        <w:rPr>
          <w:lang w:val="en-ZA"/>
        </w:rPr>
        <w:t>NaₓSi</w:t>
      </w:r>
      <w:proofErr w:type="spellEnd"/>
      <w:r w:rsidR="00A214E9" w:rsidRPr="00AC0CDE">
        <w:rPr>
          <w:lang w:val="en-ZA"/>
        </w:rPr>
        <w:t>₁₃₆) ha</w:t>
      </w:r>
      <w:r w:rsidR="00CE0FC9" w:rsidRPr="00AC0CDE">
        <w:rPr>
          <w:lang w:val="en-ZA"/>
        </w:rPr>
        <w:t>s</w:t>
      </w:r>
      <w:r w:rsidR="00A214E9" w:rsidRPr="00AC0CDE">
        <w:rPr>
          <w:lang w:val="en-ZA"/>
        </w:rPr>
        <w:t xml:space="preserve"> emerged as</w:t>
      </w:r>
      <w:r w:rsidR="006839D0" w:rsidRPr="00AC0CDE">
        <w:rPr>
          <w:lang w:val="en-ZA"/>
        </w:rPr>
        <w:t xml:space="preserve"> </w:t>
      </w:r>
      <w:r w:rsidR="00CE0FC9" w:rsidRPr="00AC0CDE">
        <w:rPr>
          <w:lang w:val="en-ZA"/>
        </w:rPr>
        <w:t xml:space="preserve">a </w:t>
      </w:r>
      <w:r w:rsidR="006839D0" w:rsidRPr="00AC0CDE">
        <w:rPr>
          <w:lang w:val="en-ZA"/>
        </w:rPr>
        <w:t>metastable yet</w:t>
      </w:r>
      <w:r w:rsidR="00A214E9" w:rsidRPr="00AC0CDE">
        <w:rPr>
          <w:lang w:val="en-ZA"/>
        </w:rPr>
        <w:t xml:space="preserve"> </w:t>
      </w:r>
      <w:r w:rsidR="006839D0" w:rsidRPr="00AC0CDE">
        <w:rPr>
          <w:lang w:val="en-ZA"/>
        </w:rPr>
        <w:t xml:space="preserve">robust </w:t>
      </w:r>
      <w:r w:rsidR="00A214E9" w:rsidRPr="00AC0CDE">
        <w:rPr>
          <w:lang w:val="en-ZA"/>
        </w:rPr>
        <w:t xml:space="preserve">material with </w:t>
      </w:r>
      <w:r w:rsidR="00CE0FC9" w:rsidRPr="00AC0CDE">
        <w:rPr>
          <w:lang w:val="en-ZA"/>
        </w:rPr>
        <w:t xml:space="preserve">a </w:t>
      </w:r>
      <w:r w:rsidR="00A214E9" w:rsidRPr="00AC0CDE">
        <w:rPr>
          <w:lang w:val="en-ZA"/>
        </w:rPr>
        <w:t>quasi-direct band gap in the range of 1.6–2 e</w:t>
      </w:r>
      <w:r w:rsidR="00016425" w:rsidRPr="00AC0CDE">
        <w:rPr>
          <w:lang w:val="en-ZA"/>
        </w:rPr>
        <w:t>V</w:t>
      </w:r>
      <w:r w:rsidR="0043033E" w:rsidRPr="00AC0CDE">
        <w:rPr>
          <w:lang w:val="en-ZA"/>
        </w:rPr>
        <w:fldChar w:fldCharType="begin"/>
      </w:r>
      <w:r w:rsidR="00E8090B" w:rsidRPr="00AC0CDE">
        <w:rPr>
          <w:lang w:val="en-ZA"/>
        </w:rPr>
        <w:instrText xml:space="preserve"> ADDIN ZOTERO_ITEM CSL_CITATION {"citationID":"kull5UnX","properties":{"formattedCitation":"\\super 9\\nosupersub{},\\super 11\\nosupersub{}","plainCitation":"9,11","noteIndex":0},"citationItems":[{"id":220,"uris":["http://zotero.org/users/13013964/items/DLKT46RS"],"itemData":{"id":220,"type":"article-journal","abstract":"In its common, thermodynamically stable state, silicon adopts the same crystal structure as diamond. Although only a few alternative allotropic structures have been discovered and studied over the past six decades, advanced methods for structure prediction have recently suggested a remarkably rich low-density phase space that has only begun to be explored. The electronic properties of these low-density allotropes of silicon, predicted by first-principles calculations, indicate that these materials could offer a pathway to improving performance and reducing cost in a variety of electronic and energy-related applications. In this focus review, we provide an introduction and overview of recent theoretical and experimental results related to low-density allotropes of silicon, highlighting the significant potential these materials may have for technological applications, provided substantial challenges to their experimental preparation can be overcome.","container-title":"Applied Physics Reviews","DOI":"10.1063/1.4953165","ISSN":"1931-9401","issue":"4","journalAbbreviation":"Applied Physics Reviews","page":"040804","source":"Silverchair","title":"Clathrates and beyond: Low-density allotropy in crystalline silicon","title-short":"Clathrates and beyond","volume":"3","author":[{"family":"Beekman","given":"Matt"},{"family":"Wei","given":"Kaya"},{"family":"Nolas","given":"George S."}],"issued":{"date-parts":[["2016",6,16]]}}},{"id":285,"uris":["http://zotero.org/users/13013964/items/PG3P8A9R"],"itemData":{"id":285,"type":"article-journal","abstract":"The electronic band structures of sodium-containing silicon clathrates (NaxSi136) have been studied with the first principles all electron full potential linearized plane wave method. It is shown that at low dopant concentration (x </w:instrText>
      </w:r>
      <w:r w:rsidR="00E8090B" w:rsidRPr="00AC0CDE">
        <w:rPr>
          <w:rFonts w:ascii="Cambria Math" w:hAnsi="Cambria Math" w:cs="Cambria Math"/>
          <w:lang w:val="en-ZA"/>
        </w:rPr>
        <w:instrText>⩽</w:instrText>
      </w:r>
      <w:r w:rsidR="00E8090B" w:rsidRPr="00AC0CDE">
        <w:rPr>
          <w:lang w:val="en-ZA"/>
        </w:rPr>
        <w:instrText xml:space="preserve"> 8), the Si clathrates behave either as an insulator or a semi-metal with very small electrical conductivity. However, the metallic character becomes more prominent with increasing sodium concentration. The theoretical results help to elucidate the mechanism for the observed insulator to metal transition in these compounds when the concentration of the Na metal exceeds x &gt; 8.","container-title":"Chemical Physics Letters","DOI":"10.1016/S0009-2614(96)01367-X","ISSN":"0009-2614","issue":"5","journalAbbreviation":"Chemical Physics Letters","page":"459-465","source":"ScienceDirect","title":"The electronic structure of metallo-silicon clathrates NaxSi136 (&lt;i&gt;x&lt;/i&gt; = 0, 4, 8, 16 and 24)","volume":"264","author":[{"family":"Smelyansky","given":"Valeri I."},{"family":"Tse","given":"John S."}],"issued":{"date-parts":[["1997",1,17]]}}}],"schema":"https://github.com/citation-style-language/schema/raw/master/csl-citation.json"} </w:instrText>
      </w:r>
      <w:r w:rsidR="0043033E" w:rsidRPr="00AC0CDE">
        <w:rPr>
          <w:lang w:val="en-ZA"/>
        </w:rPr>
        <w:fldChar w:fldCharType="separate"/>
      </w:r>
      <w:r w:rsidR="00254373" w:rsidRPr="00AC0CDE">
        <w:rPr>
          <w:vertAlign w:val="superscript"/>
        </w:rPr>
        <w:t>9,11</w:t>
      </w:r>
      <w:r w:rsidR="0043033E" w:rsidRPr="00AC0CDE">
        <w:rPr>
          <w:lang w:val="en-ZA"/>
        </w:rPr>
        <w:fldChar w:fldCharType="end"/>
      </w:r>
      <w:r w:rsidR="00A214E9" w:rsidRPr="00AC0CDE">
        <w:rPr>
          <w:lang w:val="en-ZA"/>
        </w:rPr>
        <w:t xml:space="preserve">. </w:t>
      </w:r>
    </w:p>
    <w:p w14:paraId="37A01281" w14:textId="77777777" w:rsidR="00CA243C" w:rsidRPr="00AC0CDE" w:rsidRDefault="00CA243C" w:rsidP="00650DAF">
      <w:pPr>
        <w:rPr>
          <w:lang w:val="en-ZA"/>
        </w:rPr>
      </w:pPr>
    </w:p>
    <w:p w14:paraId="59CC7D0F" w14:textId="35B78A71" w:rsidR="00A214E9" w:rsidRPr="00AC0CDE" w:rsidRDefault="00A214E9" w:rsidP="00650DAF">
      <w:pPr>
        <w:rPr>
          <w:lang w:val="en-ZA"/>
        </w:rPr>
      </w:pPr>
      <w:bookmarkStart w:id="2" w:name="_Hlk207122544"/>
      <w:r w:rsidRPr="00AC0CDE">
        <w:rPr>
          <w:lang w:val="en-ZA"/>
        </w:rPr>
        <w:t xml:space="preserve">The synthesis of </w:t>
      </w:r>
      <w:r w:rsidR="00ED4761" w:rsidRPr="00AC0CDE">
        <w:rPr>
          <w:lang w:val="en-ZA"/>
        </w:rPr>
        <w:t>SiCL</w:t>
      </w:r>
      <w:r w:rsidRPr="00AC0CDE">
        <w:rPr>
          <w:lang w:val="en-ZA"/>
        </w:rPr>
        <w:t xml:space="preserve"> relies on high-pressure methods</w:t>
      </w:r>
      <w:r w:rsidR="004E5444" w:rsidRPr="00AC0CDE">
        <w:rPr>
          <w:lang w:val="en-ZA"/>
        </w:rPr>
        <w:fldChar w:fldCharType="begin"/>
      </w:r>
      <w:r w:rsidR="00E8090B" w:rsidRPr="00AC0CDE">
        <w:rPr>
          <w:lang w:val="en-ZA"/>
        </w:rPr>
        <w:instrText xml:space="preserve"> ADDIN ZOTERO_ITEM CSL_CITATION {"citationID":"pRmXKxNv","properties":{"formattedCitation":"\\super 12\\nosupersub{}","plainCitation":"12","noteIndex":0},"citationItems":[{"id":225,"uris":["http://zotero.org/users/13013964/items/2Q23NF4L"],"itemData":{"id":225,"type":"article-journal","abstract":"Single crystals of sodium containing silicon clathrate compounds Na8Si46 (type I) and NaxSi136 (type II) were prepared from the mixtures of NaSi and Si under high-pressure and high-temperature conditions of 5 GPa at 600–1000 °C. The type II crystals were obtained at relatively low-temperature conditions of 700–800 °C, which were found to have a Na excess composition Na30.5Si136 in comparison with the compounds NaxSi136 (x ≤ 24) obtained by a thermal decomposition of NaSi under vacuum. The single crystal study revealed that the Na excess type II compound crystallizes in space group Fd3̅m with a lattice parameter of a = 14.796(1) Å, slightly larger than that of the ambient phase (Na24Si136), and the large silicon hexakaidecahedral cages (@Si28) are occupied by two sodium atoms disordered in the two 32e sites around the center of the @Si28 cages. At temperatures &lt;90 K, the crystal symmetry of the compound changes from the face-centered to the primitive cell with space group P213, and the Na atoms in the @Si28 cages are aligned as Na2 pairs. The temperature dependence of the magnetic susceptibility of Na30.5Si136 suggests that the two Na ions (2 Na+) in the cage are changed to a Na2 molecule. The Na atoms of Na30.5Si136 can be deintercalated from the cages topochemically by evacuation at elevated temperatures. The single crystal study of the deintercalated phases NaxSi136 (x = 25.5 and 5.5) revealed that only excess Na atoms have disordered arrangements.","container-title":"Journal of the American Chemical Society","DOI":"10.1021/ja502733e","ISSN":"0002-7863","issue":"21","journalAbbreviation":"J. Am. Chem. Soc.","note":"publisher: American Chemical Society","page":"7717-7725","source":"ACS Publications","title":"High-Pressure Synthesis and Structural Characterization of the Type II Clathrate Compound Na30.5Si136 Encapsulating Two Sodium Atoms in the Same Silicon Polyhedral Cages","volume":"136","author":[{"family":"Yamanaka","given":"Shoji"},{"family":"Komatsu","given":"Masaya"},{"family":"Tanaka","given":"Masashi"},{"family":"Sawa","given":"Hiroshi"},{"family":"Inumaru","given":"Kei"}],"issued":{"date-parts":[["2014",5,28]]}}}],"schema":"https://github.com/citation-style-language/schema/raw/master/csl-citation.json"} </w:instrText>
      </w:r>
      <w:r w:rsidR="004E5444" w:rsidRPr="00AC0CDE">
        <w:rPr>
          <w:lang w:val="en-ZA"/>
        </w:rPr>
        <w:fldChar w:fldCharType="separate"/>
      </w:r>
      <w:r w:rsidR="00254373" w:rsidRPr="00AC0CDE">
        <w:rPr>
          <w:vertAlign w:val="superscript"/>
        </w:rPr>
        <w:t>12</w:t>
      </w:r>
      <w:r w:rsidR="004E5444" w:rsidRPr="00AC0CDE">
        <w:rPr>
          <w:lang w:val="en-ZA"/>
        </w:rPr>
        <w:fldChar w:fldCharType="end"/>
      </w:r>
      <w:r w:rsidR="00B714A7" w:rsidRPr="00AC0CDE">
        <w:rPr>
          <w:lang w:val="en-ZA"/>
        </w:rPr>
        <w:t>,</w:t>
      </w:r>
      <w:r w:rsidRPr="00AC0CDE">
        <w:rPr>
          <w:lang w:val="en-ZA"/>
        </w:rPr>
        <w:t xml:space="preserve"> such as flow growth</w:t>
      </w:r>
      <w:r w:rsidR="0043033E" w:rsidRPr="00AC0CDE">
        <w:rPr>
          <w:lang w:val="en-ZA"/>
        </w:rPr>
        <w:fldChar w:fldCharType="begin"/>
      </w:r>
      <w:r w:rsidR="00E8090B" w:rsidRPr="00AC0CDE">
        <w:rPr>
          <w:lang w:val="en-ZA"/>
        </w:rPr>
        <w:instrText xml:space="preserve"> ADDIN ZOTERO_ITEM CSL_CITATION {"citationID":"HHjBapbE","properties":{"formattedCitation":"\\super 13\\nosupersub{}","plainCitation":"13","noteIndex":0},"citationItems":[{"id":223,"uris":["http://zotero.org/users/13013964/items/ZG7MWLUJ"],"itemData":{"id":223,"type":"article-journal","abstract":"This review highlights the use and great potential of liquid metals as exotic and powerful solvents (i.e. fluxes) for the synthesis of intermetallic phases. The results presented demonstrate that considerable advances in the discovery of novel and complex phases are achievable utilizing molten metals as solvents. A wide cross-section of examples of flux-grown intermetallic phases and related solids are discussed and a brief history of the origins of flux chemistry is given. The most commonly used metal fluxes are surveyed and where possible, the underlying principal reasons that make the flux reaction work are discussed.","container-title":"Angewandte Chemie International Edition","DOI":"10.1002/anie.200462170","ISSN":"1521-3773","issue":"43","language":"en","license":"Copyright © 2005 WILEY-VCH Verlag GmbH &amp; Co. KGaA, Weinheim","note":"_eprint: https://onlinelibrary.wiley.com/doi/pdf/10.1002/anie.200462170","page":"6996-7023","source":"Wiley Online Library","title":"The Metal Flux: A Preparative Tool for the Exploration of Intermetallic Compounds","title-short":"The Metal Flux","volume":"44","author":[{"family":"Kanatzidis","given":"Mercouri G."},{"family":"Pöttgen","given":"Rainer"},{"family":"Jeitschko","given":"Wolfgang"}],"issued":{"date-parts":[["2005"]]}}}],"schema":"https://github.com/citation-style-language/schema/raw/master/csl-citation.json"} </w:instrText>
      </w:r>
      <w:r w:rsidR="0043033E" w:rsidRPr="00AC0CDE">
        <w:rPr>
          <w:lang w:val="en-ZA"/>
        </w:rPr>
        <w:fldChar w:fldCharType="separate"/>
      </w:r>
      <w:r w:rsidR="00254373" w:rsidRPr="00AC0CDE">
        <w:rPr>
          <w:vertAlign w:val="superscript"/>
        </w:rPr>
        <w:t>13</w:t>
      </w:r>
      <w:r w:rsidR="0043033E" w:rsidRPr="00AC0CDE">
        <w:rPr>
          <w:lang w:val="en-ZA"/>
        </w:rPr>
        <w:fldChar w:fldCharType="end"/>
      </w:r>
      <w:r w:rsidRPr="00AC0CDE">
        <w:rPr>
          <w:lang w:val="en-ZA"/>
        </w:rPr>
        <w:t xml:space="preserve"> or redox chemistry in ionic liquids</w:t>
      </w:r>
      <w:r w:rsidR="004E5444" w:rsidRPr="00AC0CDE">
        <w:rPr>
          <w:lang w:val="en-ZA"/>
        </w:rPr>
        <w:fldChar w:fldCharType="begin"/>
      </w:r>
      <w:r w:rsidR="00E8090B" w:rsidRPr="00AC0CDE">
        <w:rPr>
          <w:lang w:val="en-ZA"/>
        </w:rPr>
        <w:instrText xml:space="preserve"> ADDIN ZOTERO_ITEM CSL_CITATION {"citationID":"5we9vg68","properties":{"formattedCitation":"\\super 14\\nosupersub{}","plainCitation":"14","noteIndex":0},"citationItems":[{"id":226,"uris":["http://zotero.org/users/13013964/items/KEBXXCZ7"],"itemData":{"id":226,"type":"article-journal","abstract":"The clathrate-I phase Ba8−xSi46 (space group Pm3̅n) was synthesized by oxidation of Ba4Li2Si6 with gaseous HCl. Microcrystalline powders of the clathrate phase were obtained within a few minutes. The reaction temperature and the pressure of HCl were optimized to achieve good-quality crystalline products with a composition range of 1.3 &lt; x &lt; 1.9. The new preparation route presented here provides an alternative to the high-pressure synthesis applied so far.","container-title":"Inorganic Chemistry","DOI":"10.1021/ic2001859","ISSN":"0020-1669","issue":"10","journalAbbreviation":"Inorg. Chem.","note":"publisher: American Chemical Society","page":"4523-4528","source":"ACS Publications","title":"Synthesis of the Clathrate-I Phase Ba8−xSi46 via Redox Reactions","volume":"50","author":[{"family":"Liang","given":"Ying"},{"family":"Böhme","given":"Bodo"},{"family":"Reibold","given":"Marianne"},{"family":"Schnelle","given":"Walter"},{"family":"Schwarz","given":"Ulrich"},{"family":"Baitinger","given":"Michael"},{"family":"Lichte","given":"Hannes"},{"family":"Grin","given":"Yuri"}],"issued":{"date-parts":[["2011",5,16]]}}}],"schema":"https://github.com/citation-style-language/schema/raw/master/csl-citation.json"} </w:instrText>
      </w:r>
      <w:r w:rsidR="004E5444" w:rsidRPr="00AC0CDE">
        <w:rPr>
          <w:lang w:val="en-ZA"/>
        </w:rPr>
        <w:fldChar w:fldCharType="separate"/>
      </w:r>
      <w:r w:rsidR="00254373" w:rsidRPr="00AC0CDE">
        <w:rPr>
          <w:vertAlign w:val="superscript"/>
        </w:rPr>
        <w:t>14</w:t>
      </w:r>
      <w:r w:rsidR="004E5444" w:rsidRPr="00AC0CDE">
        <w:rPr>
          <w:lang w:val="en-ZA"/>
        </w:rPr>
        <w:fldChar w:fldCharType="end"/>
      </w:r>
      <w:r w:rsidRPr="00AC0CDE">
        <w:rPr>
          <w:lang w:val="en-ZA"/>
        </w:rPr>
        <w:t xml:space="preserve">, which are often complex, </w:t>
      </w:r>
      <w:r w:rsidR="00C57963" w:rsidRPr="00AC0CDE">
        <w:rPr>
          <w:lang w:val="en-ZA"/>
        </w:rPr>
        <w:t>not always compatible with scale-up and</w:t>
      </w:r>
      <w:r w:rsidRPr="00AC0CDE">
        <w:rPr>
          <w:lang w:val="en-ZA"/>
        </w:rPr>
        <w:t xml:space="preserve"> thin-film processing.</w:t>
      </w:r>
      <w:r w:rsidR="0065626A" w:rsidRPr="00AC0CDE">
        <w:rPr>
          <w:lang w:val="en-ZA"/>
        </w:rPr>
        <w:t xml:space="preserve"> Nevertheless, these traditional approaches were essential to probe the intrinsic properties of clathrates by suppressing extrinsic effects such as oxidation or secondary phase</w:t>
      </w:r>
      <w:r w:rsidR="00254373" w:rsidRPr="00AC0CDE">
        <w:rPr>
          <w:lang w:val="en-ZA"/>
        </w:rPr>
        <w:fldChar w:fldCharType="begin"/>
      </w:r>
      <w:r w:rsidR="00254373" w:rsidRPr="00AC0CDE">
        <w:rPr>
          <w:lang w:val="en-ZA"/>
        </w:rPr>
        <w:instrText xml:space="preserve"> ADDIN ZOTERO_ITEM CSL_CITATION {"citationID":"1Ud1vRTv","properties":{"formattedCitation":"\\super 15\\nosupersub{}","plainCitation":"15","noteIndex":0},"citationItems":[{"id":318,"uris":["http://zotero.org/users/13013964/items/GDRFJVDK"],"itemData":{"id":318,"type":"webpage","abstract":"We report on a new method for the synthesis of single-crystal inter-metallic clathrates. Alkali-metal is slowly removed from an alkali-silicide precursor by reaction of the vapor phase with spatially separated graphite, in a closed volume under uniaxial pressure, to form single-crystals of the binary intermetallic clathrates Na8Si46 and Na24Si136. Single-crystal structure refinement for Na8Si46 is reported for the first time. For both Na8Si46 and Na24Si136, full occupation of all Si framework sites as well as full Na occupancy in both polyhedra was observed. In addition to comprising a simple method for selective, phase-pure crystal growth of clathrates such as Na8Si46 or Na24Si136 which was previously challenging to achieve, this or similar approaches are applicable in the preparation of new compositions from different alkali-metal precursors.","container-title":"ACS Publications","genre":"research-article","language":"EN","license":"© 2011 American Chemical Society","note":"archive_location: world\npublisher: American Chemical Society\nDOI: 10.1021/cm103135k","title":"Simple Approach for Selective Crystal Growth of Intermetallic Clathrates","URL":"https://pubs.acs.org/doi/abs/10.1021/cm103135k","author":[{"family":"Stefanoski","given":"Stevce"},{"family":"Beekman","given":"Matt"},{"family":"Wong-Ng","given":"Winnie"},{"family":"Zavalij","given":"Peter"},{"family":"Nolas","given":"George S."}],"accessed":{"date-parts":[["2025",8,29]]},"issued":{"date-parts":[["2011",2,10]]}}}],"schema":"https://github.com/citation-style-language/schema/raw/master/csl-citation.json"} </w:instrText>
      </w:r>
      <w:r w:rsidR="00254373" w:rsidRPr="00AC0CDE">
        <w:rPr>
          <w:lang w:val="en-ZA"/>
        </w:rPr>
        <w:fldChar w:fldCharType="separate"/>
      </w:r>
      <w:r w:rsidR="00254373" w:rsidRPr="00AC0CDE">
        <w:rPr>
          <w:vertAlign w:val="superscript"/>
        </w:rPr>
        <w:t>15</w:t>
      </w:r>
      <w:r w:rsidR="00254373" w:rsidRPr="00AC0CDE">
        <w:rPr>
          <w:lang w:val="en-ZA"/>
        </w:rPr>
        <w:fldChar w:fldCharType="end"/>
      </w:r>
      <w:r w:rsidR="00CA243C" w:rsidRPr="00AC0CDE">
        <w:rPr>
          <w:vertAlign w:val="superscript"/>
          <w:lang w:val="en-ZA"/>
        </w:rPr>
        <w:t>–</w:t>
      </w:r>
      <w:r w:rsidR="00C41211" w:rsidRPr="00AC0CDE">
        <w:rPr>
          <w:vertAlign w:val="superscript"/>
          <w:lang w:val="en-ZA"/>
        </w:rPr>
        <w:fldChar w:fldCharType="begin"/>
      </w:r>
      <w:r w:rsidR="00C41211" w:rsidRPr="00AC0CDE">
        <w:rPr>
          <w:vertAlign w:val="superscript"/>
          <w:lang w:val="en-ZA"/>
        </w:rPr>
        <w:instrText xml:space="preserve"> ADDIN ZOTERO_ITEM CSL_CITATION {"citationID":"8LD4MLLv","properties":{"formattedCitation":"\\super 17\\nosupersub{}","plainCitation":"17","noteIndex":0},"citationItems":[{"id":321,"uris":["http://zotero.org/users/13013964/items/4PM7EWMF"],"itemData":{"id":321,"type":"article-journal","container-title":"Physical Review Letters","DOI":"10.1103/PhysRevLett.104.018301","issue":"1","journalAbbreviation":"Phys. Rev. Lett.","source":"COinS","title":"Intrinsic Electrical and Thermal Properties from Single Crystals of &lt;span class=\"aps-inline-formula\"&gt;&lt;math xmlns=\"http://www.w3.org/1998/Math/MathML\" display=\"inline\"&gt;&lt;msub&gt;&lt;mi&gt;Na&lt;/mi&gt;&lt;mn&gt;24&lt;/mn&gt;&lt;/msub&gt;&lt;msub&gt;&lt;mi&gt;Si&lt;/mi&gt;&lt;mn&gt;136&lt;/mn&gt;&lt;/msub&gt;&lt;/math&gt;&lt;/span&gt;","title-short":"Intrinsic Electrical and Thermal Properties from Single Crystals of &lt;span class=\"aps-inline-formula\"&gt;&lt;math xmlns=\"http","volume":"104","author":[{"family":"Beekman","given":"M."}],"issued":{"date-parts":[["2010"]]}}}],"schema":"https://github.com/citation-style-language/schema/raw/master/csl-citation.json"} </w:instrText>
      </w:r>
      <w:r w:rsidR="00C41211" w:rsidRPr="00AC0CDE">
        <w:rPr>
          <w:vertAlign w:val="superscript"/>
          <w:lang w:val="en-ZA"/>
        </w:rPr>
        <w:fldChar w:fldCharType="separate"/>
      </w:r>
      <w:r w:rsidR="00C41211" w:rsidRPr="00AC0CDE">
        <w:rPr>
          <w:vertAlign w:val="superscript"/>
        </w:rPr>
        <w:t>17</w:t>
      </w:r>
      <w:r w:rsidR="00C41211" w:rsidRPr="00AC0CDE">
        <w:rPr>
          <w:vertAlign w:val="superscript"/>
          <w:lang w:val="en-ZA"/>
        </w:rPr>
        <w:fldChar w:fldCharType="end"/>
      </w:r>
      <w:r w:rsidR="0065626A" w:rsidRPr="00AC0CDE">
        <w:rPr>
          <w:lang w:val="en-ZA"/>
        </w:rPr>
        <w:t>.</w:t>
      </w:r>
      <w:r w:rsidRPr="00AC0CDE">
        <w:rPr>
          <w:lang w:val="en-ZA"/>
        </w:rPr>
        <w:t xml:space="preserve"> </w:t>
      </w:r>
      <w:bookmarkEnd w:id="2"/>
      <w:r w:rsidRPr="00AC0CDE">
        <w:rPr>
          <w:lang w:val="en-ZA"/>
        </w:rPr>
        <w:t xml:space="preserve">In contrast, </w:t>
      </w:r>
      <w:r w:rsidR="00CA243C" w:rsidRPr="00AC0CDE">
        <w:rPr>
          <w:lang w:val="en-ZA"/>
        </w:rPr>
        <w:t>this</w:t>
      </w:r>
      <w:r w:rsidRPr="00AC0CDE">
        <w:rPr>
          <w:lang w:val="en-ZA"/>
        </w:rPr>
        <w:t xml:space="preserve"> </w:t>
      </w:r>
      <w:r w:rsidR="00ED4761" w:rsidRPr="00AC0CDE">
        <w:rPr>
          <w:lang w:val="en-ZA"/>
        </w:rPr>
        <w:t xml:space="preserve">glove box-free </w:t>
      </w:r>
      <w:r w:rsidRPr="00AC0CDE">
        <w:rPr>
          <w:lang w:val="en-ZA"/>
        </w:rPr>
        <w:t xml:space="preserve">two-step thermal decomposition </w:t>
      </w:r>
      <w:r w:rsidR="00ED4761" w:rsidRPr="00AC0CDE">
        <w:rPr>
          <w:lang w:val="en-ZA"/>
        </w:rPr>
        <w:t>protocol</w:t>
      </w:r>
      <w:r w:rsidRPr="00AC0CDE">
        <w:rPr>
          <w:lang w:val="en-ZA"/>
        </w:rPr>
        <w:t xml:space="preserve"> enables the synthesis of</w:t>
      </w:r>
      <w:r w:rsidR="00B714A7" w:rsidRPr="00AC0CDE">
        <w:rPr>
          <w:lang w:val="en-ZA"/>
        </w:rPr>
        <w:t xml:space="preserve"> </w:t>
      </w:r>
      <w:r w:rsidRPr="00AC0CDE">
        <w:rPr>
          <w:lang w:val="en-ZA"/>
        </w:rPr>
        <w:t xml:space="preserve">silicon clathrate thin films </w:t>
      </w:r>
      <w:r w:rsidR="00ED4761" w:rsidRPr="00AC0CDE">
        <w:rPr>
          <w:lang w:val="en-ZA"/>
        </w:rPr>
        <w:t xml:space="preserve">involving the </w:t>
      </w:r>
      <w:r w:rsidRPr="00AC0CDE">
        <w:rPr>
          <w:lang w:val="en-ZA"/>
        </w:rPr>
        <w:t>reactive Na₄Si₄,</w:t>
      </w:r>
      <w:r w:rsidR="00ED4761" w:rsidRPr="00AC0CDE">
        <w:rPr>
          <w:lang w:val="en-ZA"/>
        </w:rPr>
        <w:t xml:space="preserve"> intermediate compound,</w:t>
      </w:r>
      <w:r w:rsidRPr="00AC0CDE">
        <w:rPr>
          <w:lang w:val="en-ZA"/>
        </w:rPr>
        <w:t xml:space="preserve"> using moderate temperatures and vacuum conditions. This </w:t>
      </w:r>
      <w:r w:rsidR="00ED4761" w:rsidRPr="00AC0CDE">
        <w:rPr>
          <w:lang w:val="en-ZA"/>
        </w:rPr>
        <w:t>protocol</w:t>
      </w:r>
      <w:r w:rsidRPr="00AC0CDE">
        <w:rPr>
          <w:lang w:val="en-ZA"/>
        </w:rPr>
        <w:t xml:space="preserve"> enables precise control of </w:t>
      </w:r>
      <w:r w:rsidR="00B714A7" w:rsidRPr="00AC0CDE">
        <w:rPr>
          <w:lang w:val="en-ZA"/>
        </w:rPr>
        <w:t xml:space="preserve">the </w:t>
      </w:r>
      <w:r w:rsidRPr="00AC0CDE">
        <w:rPr>
          <w:lang w:val="en-ZA"/>
        </w:rPr>
        <w:t>sodium content throughout the duration of the thermal treatment, thereby altering the behavio</w:t>
      </w:r>
      <w:r w:rsidR="00ED4761" w:rsidRPr="00AC0CDE">
        <w:rPr>
          <w:lang w:val="en-ZA"/>
        </w:rPr>
        <w:t>u</w:t>
      </w:r>
      <w:r w:rsidRPr="00AC0CDE">
        <w:rPr>
          <w:lang w:val="en-ZA"/>
        </w:rPr>
        <w:t>r of Na</w:t>
      </w:r>
      <w:r w:rsidRPr="00AC0CDE">
        <w:rPr>
          <w:vertAlign w:val="subscript"/>
          <w:lang w:val="en-ZA"/>
        </w:rPr>
        <w:t>x</w:t>
      </w:r>
      <w:r w:rsidRPr="00AC0CDE">
        <w:rPr>
          <w:lang w:val="en-ZA"/>
        </w:rPr>
        <w:t>Si</w:t>
      </w:r>
      <w:r w:rsidRPr="00AC0CDE">
        <w:rPr>
          <w:vertAlign w:val="subscript"/>
          <w:lang w:val="en-ZA"/>
        </w:rPr>
        <w:t>136</w:t>
      </w:r>
      <w:r w:rsidRPr="00AC0CDE">
        <w:rPr>
          <w:lang w:val="en-ZA"/>
        </w:rPr>
        <w:t xml:space="preserve"> from metal to semiconductor depending on the occupation of sodium in the silicon cages. In this process, a Na₄Si₄ precursor film </w:t>
      </w:r>
      <w:proofErr w:type="gramStart"/>
      <w:r w:rsidRPr="00AC0CDE">
        <w:rPr>
          <w:lang w:val="en-ZA"/>
        </w:rPr>
        <w:t>is first formed</w:t>
      </w:r>
      <w:proofErr w:type="gramEnd"/>
      <w:r w:rsidRPr="00AC0CDE">
        <w:rPr>
          <w:lang w:val="en-ZA"/>
        </w:rPr>
        <w:t xml:space="preserve"> by</w:t>
      </w:r>
      <w:r w:rsidR="00B714A7" w:rsidRPr="00AC0CDE">
        <w:rPr>
          <w:lang w:val="en-ZA"/>
        </w:rPr>
        <w:t xml:space="preserve"> the</w:t>
      </w:r>
      <w:r w:rsidR="00ED4761" w:rsidRPr="00AC0CDE">
        <w:rPr>
          <w:lang w:val="en-ZA"/>
        </w:rPr>
        <w:t xml:space="preserve"> thermal</w:t>
      </w:r>
      <w:r w:rsidRPr="00AC0CDE">
        <w:rPr>
          <w:lang w:val="en-ZA"/>
        </w:rPr>
        <w:t xml:space="preserve"> reacti</w:t>
      </w:r>
      <w:r w:rsidR="00B714A7" w:rsidRPr="00AC0CDE">
        <w:rPr>
          <w:lang w:val="en-ZA"/>
        </w:rPr>
        <w:t>on of</w:t>
      </w:r>
      <w:r w:rsidRPr="00AC0CDE">
        <w:rPr>
          <w:lang w:val="en-ZA"/>
        </w:rPr>
        <w:t xml:space="preserve"> sodium with crystalline silicon under an inert atmosphere</w:t>
      </w:r>
      <w:r w:rsidR="00ED4761" w:rsidRPr="00AC0CDE">
        <w:rPr>
          <w:lang w:val="en-ZA"/>
        </w:rPr>
        <w:t xml:space="preserve"> (</w:t>
      </w:r>
      <w:r w:rsidR="00ED4761" w:rsidRPr="00AC0CDE">
        <w:rPr>
          <w:b/>
          <w:bCs/>
          <w:lang w:val="en-ZA"/>
        </w:rPr>
        <w:t>Figure 1</w:t>
      </w:r>
      <w:r w:rsidR="00ED4761" w:rsidRPr="00AC0CDE">
        <w:rPr>
          <w:lang w:val="en-ZA"/>
        </w:rPr>
        <w:t>)</w:t>
      </w:r>
      <w:r w:rsidRPr="00AC0CDE">
        <w:rPr>
          <w:lang w:val="en-ZA"/>
        </w:rPr>
        <w:t xml:space="preserve">. Subsequent thermal annealing under dynamic vacuum promotes the extraction of sodium from the film, allowing the rearrangement of the </w:t>
      </w:r>
      <w:proofErr w:type="spellStart"/>
      <w:r w:rsidRPr="00AC0CDE">
        <w:rPr>
          <w:lang w:val="en-ZA"/>
        </w:rPr>
        <w:t>Zintl</w:t>
      </w:r>
      <w:proofErr w:type="spellEnd"/>
      <w:r w:rsidRPr="00AC0CDE">
        <w:rPr>
          <w:lang w:val="en-ZA"/>
        </w:rPr>
        <w:t xml:space="preserve"> phase into the desired clathrate framework, with minimal contamination</w:t>
      </w:r>
      <w:r w:rsidR="006553CC" w:rsidRPr="00AC0CDE">
        <w:rPr>
          <w:lang w:val="en-ZA"/>
        </w:rPr>
        <w:fldChar w:fldCharType="begin"/>
      </w:r>
      <w:r w:rsidR="002139D6" w:rsidRPr="00AC0CDE">
        <w:rPr>
          <w:lang w:val="en-ZA"/>
        </w:rPr>
        <w:instrText xml:space="preserve"> ADDIN ZOTERO_ITEM CSL_CITATION {"citationID":"qK8Tx0JW","properties":{"formattedCitation":"\\super 18\\nosupersub{}","plainCitation":"18","noteIndex":0},"citationItems":[{"id":227,"uris":["http://zotero.org/users/13013964/items/W4SXR6FC"],"itemData":{"id":227,"type":"article-journal","abstract":"Silicon clathrates are allotropes of silicon that show great promise for optoelectronics and batteries. However, silicon clathrates in the form of films are relatively new, and devices based on this material still have to be engineered. In this work, we present a protocol for silicon clathrate film fabrication that does not necessitate a glovebox. We show that dense films can be obtained with a pressure annealing treatment and the films can be measured by atomic force microscopy. Ion implantation of P, B and As is performed on the clathrate films. Early photovoltaic devices are presented, with a maximum short circuit current density of 0.11 mA/cm2.","container-title":"The Journal of Physical Chemistry C","DOI":"10.1021/acs.jpcc.0c02712","ISSN":"1932-7447","issue":"28","journalAbbreviation":"J. Phys. Chem. C","note":"publisher: American Chemical Society","page":"14972-14977","source":"ACS Publications","title":"Silicon Clathrate Films for Photovoltaic Applications","volume":"124","author":[{"family":"Fix","given":"Thomas"},{"family":"Vollondat","given":"Romain"},{"family":"Ameur","given":"Arechkik"},{"family":"Roques","given":"Stéphane"},{"family":"Rehspringer","given":"Jean-Luc"},{"family":"Chevalier","given":"Céline"},{"family":"Muller","given":"Dominique"},{"family":"Slaoui","given":"Abdelilah"}],"issued":{"date-parts":[["2020",7,16]]}}}],"schema":"https://github.com/citation-style-language/schema/raw/master/csl-citation.json"} </w:instrText>
      </w:r>
      <w:r w:rsidR="006553CC" w:rsidRPr="00AC0CDE">
        <w:rPr>
          <w:lang w:val="en-ZA"/>
        </w:rPr>
        <w:fldChar w:fldCharType="separate"/>
      </w:r>
      <w:r w:rsidR="00254373" w:rsidRPr="00AC0CDE">
        <w:rPr>
          <w:vertAlign w:val="superscript"/>
        </w:rPr>
        <w:t>18</w:t>
      </w:r>
      <w:r w:rsidR="006553CC" w:rsidRPr="00AC0CDE">
        <w:rPr>
          <w:lang w:val="en-ZA"/>
        </w:rPr>
        <w:fldChar w:fldCharType="end"/>
      </w:r>
      <w:r w:rsidR="006553CC" w:rsidRPr="00AC0CDE">
        <w:rPr>
          <w:vertAlign w:val="superscript"/>
          <w:lang w:val="en-ZA"/>
        </w:rPr>
        <w:t>,</w:t>
      </w:r>
      <w:r w:rsidR="006553CC" w:rsidRPr="00AC0CDE">
        <w:rPr>
          <w:lang w:val="en-ZA"/>
        </w:rPr>
        <w:fldChar w:fldCharType="begin"/>
      </w:r>
      <w:r w:rsidR="00E8090B" w:rsidRPr="00AC0CDE">
        <w:rPr>
          <w:lang w:val="en-ZA"/>
        </w:rPr>
        <w:instrText xml:space="preserve"> ADDIN ZOTERO_ITEM CSL_CITATION {"citationID":"MZcjGKH5","properties":{"formattedCitation":"\\super 10\\nosupersub{}","plainCitation":"10","noteIndex":0},"citationItems":[{"id":229,"uris":["http://zotero.org/users/13013964/items/C6K3ZW6J"],"itemData":{"id":229,"type":"article-journal","abstract":"Type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schema":"https://github.com/citation-style-language/schema/raw/master/csl-citation.json"} </w:instrText>
      </w:r>
      <w:r w:rsidR="006553CC" w:rsidRPr="00AC0CDE">
        <w:rPr>
          <w:lang w:val="en-ZA"/>
        </w:rPr>
        <w:fldChar w:fldCharType="separate"/>
      </w:r>
      <w:r w:rsidR="00254373" w:rsidRPr="00AC0CDE">
        <w:rPr>
          <w:vertAlign w:val="superscript"/>
        </w:rPr>
        <w:t>10</w:t>
      </w:r>
      <w:r w:rsidR="006553CC" w:rsidRPr="00AC0CDE">
        <w:rPr>
          <w:lang w:val="en-ZA"/>
        </w:rPr>
        <w:fldChar w:fldCharType="end"/>
      </w:r>
      <w:r w:rsidR="009A6191">
        <w:rPr>
          <w:lang w:val="en-ZA"/>
        </w:rPr>
        <w:t xml:space="preserve"> </w:t>
      </w:r>
      <w:r w:rsidR="00ED4761" w:rsidRPr="00AC0CDE">
        <w:rPr>
          <w:lang w:val="en-ZA"/>
        </w:rPr>
        <w:t>(</w:t>
      </w:r>
      <w:r w:rsidR="00ED4761" w:rsidRPr="00AC0CDE">
        <w:rPr>
          <w:b/>
          <w:bCs/>
          <w:lang w:val="en-ZA"/>
        </w:rPr>
        <w:t>Figure 2</w:t>
      </w:r>
      <w:r w:rsidR="00ED4761" w:rsidRPr="00AC0CDE">
        <w:rPr>
          <w:lang w:val="en-ZA"/>
        </w:rPr>
        <w:t>)</w:t>
      </w:r>
      <w:r w:rsidRPr="00AC0CDE">
        <w:rPr>
          <w:lang w:val="en-ZA"/>
        </w:rPr>
        <w:t>.</w:t>
      </w:r>
    </w:p>
    <w:p w14:paraId="3B258603" w14:textId="77777777" w:rsidR="00CA243C" w:rsidRPr="00AC0CDE" w:rsidRDefault="00CA243C" w:rsidP="00650DAF">
      <w:pPr>
        <w:rPr>
          <w:lang w:val="en-ZA"/>
        </w:rPr>
      </w:pPr>
    </w:p>
    <w:p w14:paraId="48BA6B0A" w14:textId="5606D0D2" w:rsidR="006E4797" w:rsidRPr="00AC0CDE" w:rsidRDefault="00A214E9" w:rsidP="00650DAF">
      <w:pPr>
        <w:rPr>
          <w:lang w:val="en-ZA"/>
        </w:rPr>
      </w:pPr>
      <w:r w:rsidRPr="00AC0CDE">
        <w:rPr>
          <w:lang w:val="en-ZA"/>
        </w:rPr>
        <w:t xml:space="preserve">While the structural formation of clathrates through this method </w:t>
      </w:r>
      <w:proofErr w:type="gramStart"/>
      <w:r w:rsidRPr="00AC0CDE">
        <w:rPr>
          <w:lang w:val="en-ZA"/>
        </w:rPr>
        <w:t>has been demonstrated</w:t>
      </w:r>
      <w:proofErr w:type="gramEnd"/>
      <w:r w:rsidRPr="00AC0CDE">
        <w:rPr>
          <w:lang w:val="en-ZA"/>
        </w:rPr>
        <w:t>, further insight into their tun</w:t>
      </w:r>
      <w:r w:rsidR="00ED4761" w:rsidRPr="00AC0CDE">
        <w:rPr>
          <w:lang w:val="en-ZA"/>
        </w:rPr>
        <w:t>e</w:t>
      </w:r>
      <w:r w:rsidRPr="00AC0CDE">
        <w:rPr>
          <w:lang w:val="en-ZA"/>
        </w:rPr>
        <w:t>ability and semiconducting behavio</w:t>
      </w:r>
      <w:r w:rsidR="003A1413" w:rsidRPr="00AC0CDE">
        <w:rPr>
          <w:lang w:val="en-ZA"/>
        </w:rPr>
        <w:t>u</w:t>
      </w:r>
      <w:r w:rsidRPr="00AC0CDE">
        <w:rPr>
          <w:lang w:val="en-ZA"/>
        </w:rPr>
        <w:t>r</w:t>
      </w:r>
      <w:r w:rsidR="003A1413" w:rsidRPr="00AC0CDE">
        <w:rPr>
          <w:lang w:val="en-ZA"/>
        </w:rPr>
        <w:t xml:space="preserve"> is achieved</w:t>
      </w:r>
      <w:r w:rsidRPr="00AC0CDE">
        <w:rPr>
          <w:lang w:val="en-ZA"/>
        </w:rPr>
        <w:t xml:space="preserve"> after two successive post-synthesis treatments, thermal pressing, and reactive ion etching. </w:t>
      </w:r>
      <w:proofErr w:type="gramStart"/>
      <w:r w:rsidRPr="00AC0CDE">
        <w:rPr>
          <w:lang w:val="en-ZA"/>
        </w:rPr>
        <w:t xml:space="preserve">Thermal pressing </w:t>
      </w:r>
      <w:r w:rsidR="003A1413" w:rsidRPr="00AC0CDE">
        <w:rPr>
          <w:lang w:val="en-ZA"/>
        </w:rPr>
        <w:t>i</w:t>
      </w:r>
      <w:r w:rsidRPr="00AC0CDE">
        <w:rPr>
          <w:lang w:val="en-ZA"/>
        </w:rPr>
        <w:t xml:space="preserve">s performed to reduce the clathrate film thickness by approximately half, resulting in a dense, smooth layer that </w:t>
      </w:r>
      <w:r w:rsidR="00B714A7" w:rsidRPr="00AC0CDE">
        <w:rPr>
          <w:lang w:val="en-ZA"/>
        </w:rPr>
        <w:t>wa</w:t>
      </w:r>
      <w:r w:rsidRPr="00AC0CDE">
        <w:rPr>
          <w:lang w:val="en-ZA"/>
        </w:rPr>
        <w:t xml:space="preserve">s better suited for </w:t>
      </w:r>
      <w:r w:rsidR="003A1413" w:rsidRPr="00AC0CDE">
        <w:rPr>
          <w:lang w:val="en-ZA"/>
        </w:rPr>
        <w:t>further processing</w:t>
      </w:r>
      <w:proofErr w:type="gramEnd"/>
      <w:r w:rsidRPr="00AC0CDE">
        <w:rPr>
          <w:lang w:val="en-ZA"/>
        </w:rPr>
        <w:t xml:space="preserve">. Etching has been shown to </w:t>
      </w:r>
      <w:r w:rsidR="003A1413" w:rsidRPr="00AC0CDE">
        <w:rPr>
          <w:lang w:val="en-ZA"/>
        </w:rPr>
        <w:t>further improve the</w:t>
      </w:r>
      <w:r w:rsidR="00B714A7" w:rsidRPr="00AC0CDE">
        <w:rPr>
          <w:lang w:val="en-ZA"/>
        </w:rPr>
        <w:t xml:space="preserve"> homogeneity of the surface state</w:t>
      </w:r>
      <w:r w:rsidR="003A1413" w:rsidRPr="00AC0CDE">
        <w:rPr>
          <w:lang w:val="en-ZA"/>
        </w:rPr>
        <w:t xml:space="preserve"> </w:t>
      </w:r>
      <w:r w:rsidRPr="00AC0CDE">
        <w:rPr>
          <w:lang w:val="en-ZA"/>
        </w:rPr>
        <w:t xml:space="preserve">while preserving the cage framework, making it a powerful tool </w:t>
      </w:r>
      <w:r w:rsidRPr="00AC0CDE">
        <w:rPr>
          <w:lang w:val="en-ZA"/>
        </w:rPr>
        <w:lastRenderedPageBreak/>
        <w:t xml:space="preserve">for </w:t>
      </w:r>
      <w:r w:rsidR="003A1413" w:rsidRPr="00AC0CDE">
        <w:rPr>
          <w:lang w:val="en-ZA"/>
        </w:rPr>
        <w:t>tuning</w:t>
      </w:r>
      <w:r w:rsidRPr="00AC0CDE">
        <w:rPr>
          <w:lang w:val="en-ZA"/>
        </w:rPr>
        <w:t xml:space="preserve"> electrical and optical properties</w:t>
      </w:r>
      <w:r w:rsidR="00795E3D" w:rsidRPr="00AC0CDE">
        <w:rPr>
          <w:lang w:val="en-ZA"/>
        </w:rPr>
        <w:fldChar w:fldCharType="begin"/>
      </w:r>
      <w:r w:rsidR="002139D6" w:rsidRPr="00AC0CDE">
        <w:rPr>
          <w:lang w:val="en-ZA"/>
        </w:rPr>
        <w:instrText xml:space="preserve"> ADDIN ZOTERO_ITEM CSL_CITATION {"citationID":"Jx77QhL6","properties":{"formattedCitation":"\\super 19\\nosupersub{}","plainCitation":"19","noteIndex":0},"citationItems":[{"id":234,"uris":["http://zotero.org/users/13013964/items/8AZD7IUU"],"itemData":{"id":234,"type":"article-journal","abstract":"Although silicon clathrates were discovered about 60 years ago, there has been little research on diverse applications of such materials beyond thermoelectrics. With a direct bandgap of about 1.7 eV and given the advantages of the silicon element such as abundance, nontoxicity and stability, silicon clathrates hold potential for use in photovoltaics and optoelectronics. Additionally, due to their unique cage structure that can store and release sodium atoms with minimal lattice parameter changes, they are promising for battery applications. However, issues like nonhomogeneity, defects, and poor density in clathrate films have hindered such applications. We provide in this work substantial pathways to mitigate such issues with the use of SF6 etching and thermal press annealing, enabling an improvement of the optoelectronic properties, by a factor of 7 as observed by the surface photovoltage technique. The photovoltage response of above 200 mV at 0.2 sun being above key photovoltaic thin film absorbers such as CIGS and rivaling III–V semiconductors such as GaAs.","container-title":"ACS Applied Energy Materials","DOI":"10.1021/acsaem.4c02915","issue":"3","journalAbbreviation":"ACS Appl. Energy Mater.","note":"publisher: American Chemical Society","page":"1752-1758","source":"ACS Publications","title":"Enhancing Morphological and Optoelectronic Properties of Silicon Clathrate Films through Thermal Press Annealing and SF6 Treatment","volume":"8","author":[{"family":"Bharwal","given":"Anil Kumar"},{"family":"Briggs","given":"Joseph P."},{"family":"Tamin","given":"Charif"},{"family":"Hanauer","given":"Maxime"},{"family":"Vollondat","given":"Romain"},{"family":"Bartringer","given":"Jérémy"},{"family":"Roques","given":"Stéphane"},{"family":"Chevalier","given":"Céline"},{"family":"Dinia","given":"Aziz"},{"family":"Collins","given":"Reuben T."},{"family":"Slaoui","given":"Abdelilah"},{"family":"Fix","given":"Thomas"}],"issued":{"date-parts":[["2025",2,10]]}}}],"schema":"https://github.com/citation-style-language/schema/raw/master/csl-citation.json"} </w:instrText>
      </w:r>
      <w:r w:rsidR="00795E3D" w:rsidRPr="00AC0CDE">
        <w:rPr>
          <w:lang w:val="en-ZA"/>
        </w:rPr>
        <w:fldChar w:fldCharType="separate"/>
      </w:r>
      <w:r w:rsidR="00254373" w:rsidRPr="00AC0CDE">
        <w:rPr>
          <w:vertAlign w:val="superscript"/>
        </w:rPr>
        <w:t>19</w:t>
      </w:r>
      <w:r w:rsidR="00795E3D" w:rsidRPr="00AC0CDE">
        <w:rPr>
          <w:lang w:val="en-ZA"/>
        </w:rPr>
        <w:fldChar w:fldCharType="end"/>
      </w:r>
      <w:r w:rsidRPr="00AC0CDE">
        <w:rPr>
          <w:lang w:val="en-ZA"/>
        </w:rPr>
        <w:t xml:space="preserve">. </w:t>
      </w:r>
    </w:p>
    <w:p w14:paraId="2BF92399" w14:textId="77777777" w:rsidR="00CA243C" w:rsidRPr="00AC0CDE" w:rsidRDefault="00CA243C" w:rsidP="00650DAF">
      <w:pPr>
        <w:rPr>
          <w:lang w:val="en-ZA"/>
        </w:rPr>
      </w:pPr>
    </w:p>
    <w:p w14:paraId="4E2C0612" w14:textId="01203B71" w:rsidR="00AE1039" w:rsidRPr="00AC0CDE" w:rsidRDefault="00AE1039" w:rsidP="00650DAF">
      <w:pPr>
        <w:rPr>
          <w:lang w:val="en-ZA"/>
        </w:rPr>
      </w:pPr>
      <w:r w:rsidRPr="00AC0CDE">
        <w:rPr>
          <w:lang w:val="en-ZA"/>
        </w:rPr>
        <w:t>While the number of laboratories having successfully reported</w:t>
      </w:r>
      <w:r w:rsidR="0066094C" w:rsidRPr="00AC0CDE">
        <w:rPr>
          <w:lang w:val="en-ZA"/>
        </w:rPr>
        <w:fldChar w:fldCharType="begin"/>
      </w:r>
      <w:r w:rsidR="002139D6" w:rsidRPr="00AC0CDE">
        <w:rPr>
          <w:lang w:val="en-ZA"/>
        </w:rPr>
        <w:instrText xml:space="preserve"> ADDIN ZOTERO_ITEM CSL_CITATION {"citationID":"bTz9H4to","properties":{"formattedCitation":"\\super 20\\nosupersub{}","plainCitation":"20","noteIndex":0},"citationItems":[{"id":305,"uris":["http://zotero.org/users/13013964/items/XYLFSN5J"],"itemData":{"id":305,"type":"article-journal","abstract":"Type II inorganic clathrates consist of cage-like structures with open frameworks, and they are considered promising materials due to their unique properties. However, the difficulty of synthesizing phase-pure and continuous films has hindered their application in practical devices. In this report, we demonstrate the synthesis of type II SiGe clathrate films through the thermal decomposition of a Na-deposited amorphous SiGe film on a sapphire substrate in a high vacuum. The as-prepared films of type II SiGe clathrates showed uniform growth and were evaluated for their structural and optical properties. Morphological studies conducted using a scanning electron microscope showed the presence of cracks on the film surface.","container-title":"Materials","DOI":"10.3390/ma17020504","ISSN":"1996-1944","issue":"2","language":"en","license":"http://creativecommons.org/licenses/by/3.0/","note":"number: 2\npublisher: Multidisciplinary Digital Publishing Institute","page":"504","source":"www.mdpi.com","title":"Synthesis and Characterization of Type II Ge-Si Clathrate Films for Optoelectronic Applications","volume":"17","author":[{"family":"Kumar","given":"Rahul"},{"family":"Kurita","given":"Shiori"},{"family":"Ohashi","given":"Fumitaka"},{"family":"Iida","given":"Tamio"},{"family":"Habuchi","given":"Hitoe"},{"family":"Kume","given":"Tetsuji"}],"issued":{"date-parts":[["2024",1]]}}}],"schema":"https://github.com/citation-style-language/schema/raw/master/csl-citation.json"} </w:instrText>
      </w:r>
      <w:r w:rsidR="0066094C" w:rsidRPr="00AC0CDE">
        <w:rPr>
          <w:lang w:val="en-ZA"/>
        </w:rPr>
        <w:fldChar w:fldCharType="separate"/>
      </w:r>
      <w:r w:rsidR="00254373" w:rsidRPr="00AC0CDE">
        <w:rPr>
          <w:vertAlign w:val="superscript"/>
        </w:rPr>
        <w:t>20</w:t>
      </w:r>
      <w:r w:rsidR="0066094C" w:rsidRPr="00AC0CDE">
        <w:rPr>
          <w:lang w:val="en-ZA"/>
        </w:rPr>
        <w:fldChar w:fldCharType="end"/>
      </w:r>
      <w:r w:rsidR="00CA243C" w:rsidRPr="00AC0CDE">
        <w:rPr>
          <w:vertAlign w:val="superscript"/>
          <w:lang w:val="en-ZA"/>
        </w:rPr>
        <w:t>–</w:t>
      </w:r>
      <w:r w:rsidR="0066094C" w:rsidRPr="00AC0CDE">
        <w:rPr>
          <w:vertAlign w:val="superscript"/>
          <w:lang w:val="en-ZA"/>
        </w:rPr>
        <w:fldChar w:fldCharType="begin"/>
      </w:r>
      <w:r w:rsidR="002139D6" w:rsidRPr="00AC0CDE">
        <w:rPr>
          <w:vertAlign w:val="superscript"/>
          <w:lang w:val="en-ZA"/>
        </w:rPr>
        <w:instrText xml:space="preserve"> ADDIN ZOTERO_ITEM CSL_CITATION {"citationID":"rdA2c6HS","properties":{"formattedCitation":"\\super 22\\nosupersub{}","plainCitation":"22","noteIndex":0},"citationItems":[{"id":301,"uris":["http://zotero.org/users/13013964/items/8WFFPB5Z"],"itemData":{"id":301,"type":"article-journal","abstract":"Although Si dominates the photovoltaics market, only two forms of Si have been thoroughly considered: amorphous Si and Si in the diamond structure ( d-Si). Silicon can also form in other allotropes, including clathrate structures. Silicon clathrates are inclusion compounds, which consist of an Si framework surrounding templating guest atoms (e.g., Na). After formation of the type II Na 24Si136 clathrate, the guest atoms can be removed (Si136), and the material transitions from degenerate to semiconducting behavior with a 1.9 eV direct band gap. This band gap is tunable in the range of 1.9-0.6 eV by alloying the host framework with Ge, enabling a variety of photovoltaic applications that include thin-film single-junction devices, Si136 top cells on d-Si for all-Si tandem cells, and multijunction cells with varying Si/Ge ratios. In this study, we present electronic structure calculations that show the evolution of the direct transition as a function of Si/Ge ratio across the alloy range. We demonstrate the synthesis of type II Si/Ge clathrates spanning the whole alloy range. We also demonstrate a technique for forming Si clathrate films on d-Si wafers and sapphire substrates.","container-title":"IEEE Journal of Photovoltaics","DOI":"10.1109/JPHOTOV.2013.2276478","ISSN":"2156-3403","issue":"4","page":"1305-1310","source":"IEEE Xplore","title":"Synthesis of Group IV Clathrates for Photovoltaics","volume":"3","author":[{"family":"Martinez","given":"Aaron D."},{"family":"Krishna","given":"Lakshmi"},{"family":"Baranowski","given":"Lauryn L."},{"family":"Lusk","given":"Mark T."},{"family":"Toberer","given":"Eric S."},{"family":"Tamboli","given":"Adele C."}],"issued":{"date-parts":[["2013",10]]}}}],"schema":"https://github.com/citation-style-language/schema/raw/master/csl-citation.json"} </w:instrText>
      </w:r>
      <w:r w:rsidR="0066094C" w:rsidRPr="00AC0CDE">
        <w:rPr>
          <w:vertAlign w:val="superscript"/>
          <w:lang w:val="en-ZA"/>
        </w:rPr>
        <w:fldChar w:fldCharType="separate"/>
      </w:r>
      <w:r w:rsidR="00254373" w:rsidRPr="00AC0CDE">
        <w:rPr>
          <w:vertAlign w:val="superscript"/>
        </w:rPr>
        <w:t>22</w:t>
      </w:r>
      <w:r w:rsidR="0066094C" w:rsidRPr="00AC0CDE">
        <w:rPr>
          <w:vertAlign w:val="superscript"/>
          <w:lang w:val="en-ZA"/>
        </w:rPr>
        <w:fldChar w:fldCharType="end"/>
      </w:r>
      <w:r w:rsidRPr="00AC0CDE">
        <w:rPr>
          <w:lang w:val="en-ZA"/>
        </w:rPr>
        <w:t xml:space="preserve"> </w:t>
      </w:r>
      <w:proofErr w:type="spellStart"/>
      <w:r w:rsidRPr="00AC0CDE">
        <w:rPr>
          <w:lang w:val="en-ZA"/>
        </w:rPr>
        <w:t>SiCL</w:t>
      </w:r>
      <w:proofErr w:type="spellEnd"/>
      <w:r w:rsidRPr="00AC0CDE">
        <w:rPr>
          <w:lang w:val="en-ZA"/>
        </w:rPr>
        <w:t xml:space="preserve"> film fabrication can be counted on the fingers of one hand, we believe that this is due to the fact that the processing parameters must be carefully tuned for successfully obtaining the desired phase. With </w:t>
      </w:r>
      <w:r w:rsidR="00937554" w:rsidRPr="00AC0CDE">
        <w:rPr>
          <w:lang w:val="en-ZA"/>
        </w:rPr>
        <w:t>this</w:t>
      </w:r>
      <w:r w:rsidRPr="00AC0CDE">
        <w:rPr>
          <w:lang w:val="en-ZA"/>
        </w:rPr>
        <w:t xml:space="preserve"> current protocol, while ensuring safety using appropriate measures, SiCL film fabrication requires</w:t>
      </w:r>
      <w:r w:rsidR="00B714A7" w:rsidRPr="00AC0CDE">
        <w:rPr>
          <w:lang w:val="en-ZA"/>
        </w:rPr>
        <w:t xml:space="preserve"> only</w:t>
      </w:r>
      <w:r w:rsidRPr="00AC0CDE">
        <w:rPr>
          <w:lang w:val="en-ZA"/>
        </w:rPr>
        <w:t xml:space="preserve"> one tubular furnace in argon and one dynamic vacuum furnace, pure sodium</w:t>
      </w:r>
      <w:r w:rsidR="00937554" w:rsidRPr="00AC0CDE">
        <w:rPr>
          <w:lang w:val="en-ZA"/>
        </w:rPr>
        <w:t>,</w:t>
      </w:r>
      <w:r w:rsidRPr="00AC0CDE">
        <w:rPr>
          <w:lang w:val="en-ZA"/>
        </w:rPr>
        <w:t xml:space="preserve"> and a c-Si silicon wafer</w:t>
      </w:r>
      <w:r w:rsidR="006F610A" w:rsidRPr="00AC0CDE">
        <w:rPr>
          <w:lang w:val="en-ZA"/>
        </w:rPr>
        <w:fldChar w:fldCharType="begin"/>
      </w:r>
      <w:r w:rsidR="00E8090B" w:rsidRPr="00AC0CDE">
        <w:rPr>
          <w:lang w:val="en-ZA"/>
        </w:rPr>
        <w:instrText xml:space="preserve"> ADDIN ZOTERO_ITEM CSL_CITATION {"citationID":"zKyT8g0U","properties":{"formattedCitation":"\\super 10\\nosupersub{}","plainCitation":"10","noteIndex":0},"citationItems":[{"id":229,"uris":["http://zotero.org/users/13013964/items/C6K3ZW6J"],"itemData":{"id":229,"type":"article-journal","abstract":"Type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schema":"https://github.com/citation-style-language/schema/raw/master/csl-citation.json"} </w:instrText>
      </w:r>
      <w:r w:rsidR="006F610A" w:rsidRPr="00AC0CDE">
        <w:rPr>
          <w:lang w:val="en-ZA"/>
        </w:rPr>
        <w:fldChar w:fldCharType="separate"/>
      </w:r>
      <w:r w:rsidR="00254373" w:rsidRPr="00AC0CDE">
        <w:rPr>
          <w:vertAlign w:val="superscript"/>
        </w:rPr>
        <w:t>10</w:t>
      </w:r>
      <w:r w:rsidR="006F610A" w:rsidRPr="00AC0CDE">
        <w:rPr>
          <w:lang w:val="en-ZA"/>
        </w:rPr>
        <w:fldChar w:fldCharType="end"/>
      </w:r>
      <w:r w:rsidRPr="00AC0CDE">
        <w:rPr>
          <w:lang w:val="en-ZA"/>
        </w:rPr>
        <w:t xml:space="preserve">. </w:t>
      </w:r>
      <w:r w:rsidR="00937554" w:rsidRPr="00AC0CDE">
        <w:rPr>
          <w:lang w:val="en-ZA"/>
        </w:rPr>
        <w:t>T</w:t>
      </w:r>
      <w:r w:rsidRPr="00AC0CDE">
        <w:rPr>
          <w:lang w:val="en-ZA"/>
        </w:rPr>
        <w:t>his approach</w:t>
      </w:r>
      <w:r w:rsidR="00937554" w:rsidRPr="00AC0CDE">
        <w:rPr>
          <w:lang w:val="en-ZA"/>
        </w:rPr>
        <w:t xml:space="preserve"> </w:t>
      </w:r>
      <w:r w:rsidRPr="00AC0CDE">
        <w:rPr>
          <w:lang w:val="en-ZA"/>
        </w:rPr>
        <w:t>demonstrate</w:t>
      </w:r>
      <w:r w:rsidR="00937554" w:rsidRPr="00AC0CDE">
        <w:rPr>
          <w:lang w:val="en-ZA"/>
        </w:rPr>
        <w:t>s</w:t>
      </w:r>
      <w:r w:rsidRPr="00AC0CDE">
        <w:rPr>
          <w:lang w:val="en-ZA"/>
        </w:rPr>
        <w:t xml:space="preserve"> the feasibility of fabricating and engineering SiCL films through a simple</w:t>
      </w:r>
      <w:r w:rsidR="00B714A7" w:rsidRPr="00AC0CDE">
        <w:rPr>
          <w:lang w:val="en-ZA"/>
        </w:rPr>
        <w:t xml:space="preserve"> and</w:t>
      </w:r>
      <w:r w:rsidRPr="00AC0CDE">
        <w:rPr>
          <w:lang w:val="en-ZA"/>
        </w:rPr>
        <w:t xml:space="preserve"> scalable synthesis process, with minimal resources and equipment, paving the way for future device integration.</w:t>
      </w:r>
    </w:p>
    <w:p w14:paraId="47FDFB0C" w14:textId="77777777" w:rsidR="00937554" w:rsidRPr="00AC0CDE" w:rsidRDefault="00937554" w:rsidP="00650DAF">
      <w:pPr>
        <w:rPr>
          <w:lang w:val="en-ZA"/>
        </w:rPr>
      </w:pPr>
    </w:p>
    <w:bookmarkEnd w:id="1"/>
    <w:p w14:paraId="32A92E82" w14:textId="28C95A48" w:rsidR="006E4797" w:rsidRPr="00AC0CDE" w:rsidRDefault="00551D82" w:rsidP="00650DAF">
      <w:r w:rsidRPr="00AC0CDE">
        <w:rPr>
          <w:b/>
        </w:rPr>
        <w:t>PROTOCOL:</w:t>
      </w:r>
      <w:r w:rsidRPr="00AC0CDE">
        <w:t xml:space="preserve"> </w:t>
      </w:r>
    </w:p>
    <w:p w14:paraId="64871381" w14:textId="137E6556" w:rsidR="00937554" w:rsidRPr="00AC0CDE" w:rsidRDefault="00E27913" w:rsidP="00650DAF">
      <w:r w:rsidRPr="00AC0CDE">
        <w:t xml:space="preserve">The reagents and the equipment used in this study </w:t>
      </w:r>
      <w:proofErr w:type="gramStart"/>
      <w:r w:rsidRPr="00AC0CDE">
        <w:t>are listed</w:t>
      </w:r>
      <w:proofErr w:type="gramEnd"/>
      <w:r w:rsidRPr="00AC0CDE">
        <w:t xml:space="preserve"> in the </w:t>
      </w:r>
      <w:r w:rsidRPr="00AC0CDE">
        <w:rPr>
          <w:b/>
          <w:bCs/>
        </w:rPr>
        <w:t>Table of Materials</w:t>
      </w:r>
      <w:r w:rsidRPr="00AC0CDE">
        <w:t>.</w:t>
      </w:r>
    </w:p>
    <w:p w14:paraId="188DA29D" w14:textId="77777777" w:rsidR="00E27913" w:rsidRPr="00AC0CDE" w:rsidRDefault="00E27913" w:rsidP="00650DAF"/>
    <w:p w14:paraId="3129CA55" w14:textId="785BABF9" w:rsidR="00860039" w:rsidRPr="00AC0CDE" w:rsidRDefault="00860039" w:rsidP="00650DAF">
      <w:pPr>
        <w:pStyle w:val="Paragraphedeliste"/>
        <w:numPr>
          <w:ilvl w:val="0"/>
          <w:numId w:val="14"/>
        </w:numPr>
        <w:spacing w:after="0" w:line="240" w:lineRule="auto"/>
        <w:ind w:left="0" w:firstLine="0"/>
        <w:jc w:val="both"/>
        <w:rPr>
          <w:rFonts w:ascii="Calibri" w:hAnsi="Calibri" w:cs="Calibri"/>
          <w:b/>
          <w:bCs/>
          <w:sz w:val="24"/>
          <w:szCs w:val="24"/>
          <w:lang w:val="en-ZA"/>
        </w:rPr>
      </w:pPr>
      <w:bookmarkStart w:id="3" w:name="_Hlk202443664"/>
      <w:r w:rsidRPr="00AC0CDE">
        <w:rPr>
          <w:rFonts w:ascii="Calibri" w:hAnsi="Calibri" w:cs="Calibri"/>
          <w:b/>
          <w:bCs/>
          <w:sz w:val="24"/>
          <w:szCs w:val="24"/>
          <w:lang w:val="en-ZA"/>
        </w:rPr>
        <w:t>Preparation of materials</w:t>
      </w:r>
    </w:p>
    <w:p w14:paraId="41646210" w14:textId="77777777" w:rsidR="006D317B" w:rsidRPr="00AC0CDE" w:rsidRDefault="006D317B" w:rsidP="00650DAF">
      <w:pPr>
        <w:pStyle w:val="Paragraphedeliste"/>
        <w:spacing w:after="0" w:line="240" w:lineRule="auto"/>
        <w:ind w:left="0"/>
        <w:jc w:val="both"/>
        <w:rPr>
          <w:rFonts w:ascii="Calibri" w:hAnsi="Calibri" w:cs="Calibri"/>
          <w:sz w:val="24"/>
          <w:szCs w:val="24"/>
          <w:lang w:val="en-ZA"/>
        </w:rPr>
      </w:pPr>
    </w:p>
    <w:p w14:paraId="69B5258B" w14:textId="60D83BB0" w:rsidR="00D76BB3" w:rsidRPr="00AC0CDE" w:rsidRDefault="00AE3EDB" w:rsidP="00650DAF">
      <w:pPr>
        <w:rPr>
          <w:lang w:val="en-ZA"/>
        </w:rPr>
      </w:pPr>
      <w:r w:rsidRPr="00AC0CDE">
        <w:rPr>
          <w:lang w:val="en-ZA"/>
        </w:rPr>
        <w:t>1.1.</w:t>
      </w:r>
      <w:r w:rsidR="003A2497" w:rsidRPr="00AC0CDE">
        <w:rPr>
          <w:lang w:val="en-ZA"/>
        </w:rPr>
        <w:t xml:space="preserve"> </w:t>
      </w:r>
      <w:r w:rsidR="00860039" w:rsidRPr="00AC0CDE">
        <w:rPr>
          <w:lang w:val="en-ZA"/>
        </w:rPr>
        <w:t>Preparation of silicon (c-Si (001))</w:t>
      </w:r>
    </w:p>
    <w:p w14:paraId="6A29AAB2" w14:textId="77777777" w:rsidR="003A2497" w:rsidRPr="00AC0CDE" w:rsidRDefault="003A2497" w:rsidP="00650DAF">
      <w:pPr>
        <w:rPr>
          <w:lang w:val="en-ZA"/>
        </w:rPr>
      </w:pPr>
    </w:p>
    <w:p w14:paraId="69A97C83" w14:textId="74EDA862" w:rsidR="00860039" w:rsidRPr="00AC0CDE" w:rsidRDefault="003A2497" w:rsidP="00650DAF">
      <w:pPr>
        <w:pStyle w:val="Paragraphedeliste"/>
        <w:spacing w:after="0" w:line="240" w:lineRule="auto"/>
        <w:ind w:left="0"/>
        <w:jc w:val="both"/>
        <w:rPr>
          <w:rFonts w:ascii="Calibri" w:hAnsi="Calibri" w:cs="Calibri"/>
          <w:sz w:val="24"/>
          <w:szCs w:val="24"/>
          <w:lang w:val="en-ZA"/>
        </w:rPr>
      </w:pPr>
      <w:r w:rsidRPr="00AC0CDE">
        <w:rPr>
          <w:rFonts w:ascii="Calibri" w:hAnsi="Calibri" w:cs="Calibri"/>
          <w:sz w:val="24"/>
          <w:szCs w:val="24"/>
          <w:lang w:val="en-ZA"/>
        </w:rPr>
        <w:t xml:space="preserve">1.1.1 </w:t>
      </w:r>
      <w:r w:rsidR="00860039" w:rsidRPr="00AC0CDE">
        <w:rPr>
          <w:rFonts w:ascii="Calibri" w:hAnsi="Calibri" w:cs="Calibri"/>
          <w:sz w:val="24"/>
          <w:szCs w:val="24"/>
          <w:lang w:val="en-ZA"/>
        </w:rPr>
        <w:t xml:space="preserve">Precisely cleave with a diamond-tipped pen a </w:t>
      </w:r>
      <w:proofErr w:type="gramStart"/>
      <w:r w:rsidR="00860039" w:rsidRPr="00AC0CDE">
        <w:rPr>
          <w:rFonts w:ascii="Calibri" w:hAnsi="Calibri" w:cs="Calibri"/>
          <w:sz w:val="24"/>
          <w:szCs w:val="24"/>
          <w:lang w:val="en-ZA"/>
        </w:rPr>
        <w:t xml:space="preserve">525 </w:t>
      </w:r>
      <w:r w:rsidR="00525921" w:rsidRPr="00AC0CDE">
        <w:rPr>
          <w:rFonts w:ascii="Calibri" w:hAnsi="Calibri" w:cs="Calibri"/>
          <w:sz w:val="24"/>
          <w:szCs w:val="24"/>
          <w:lang w:val="en-ZA"/>
        </w:rPr>
        <w:t>µm</w:t>
      </w:r>
      <w:proofErr w:type="gramEnd"/>
      <w:r w:rsidR="00525921" w:rsidRPr="00AC0CDE">
        <w:rPr>
          <w:rFonts w:ascii="Calibri" w:hAnsi="Calibri" w:cs="Calibri"/>
          <w:sz w:val="24"/>
          <w:szCs w:val="24"/>
          <w:lang w:val="en-ZA"/>
        </w:rPr>
        <w:t xml:space="preserve"> </w:t>
      </w:r>
      <w:r w:rsidR="00860039" w:rsidRPr="00AC0CDE">
        <w:rPr>
          <w:rFonts w:ascii="Calibri" w:hAnsi="Calibri" w:cs="Calibri"/>
          <w:sz w:val="24"/>
          <w:szCs w:val="24"/>
          <w:lang w:val="en-ZA"/>
        </w:rPr>
        <w:t xml:space="preserve">± 25 µm thick, single-side polished, n-doped silicon (001) wafer into a rectangle with dimensions of 56 </w:t>
      </w:r>
      <w:r w:rsidR="00B72806" w:rsidRPr="00AC0CDE">
        <w:rPr>
          <w:rFonts w:ascii="Calibri" w:hAnsi="Calibri" w:cs="Calibri"/>
          <w:sz w:val="24"/>
          <w:szCs w:val="24"/>
          <w:lang w:val="en-ZA"/>
        </w:rPr>
        <w:t xml:space="preserve">× </w:t>
      </w:r>
      <w:r w:rsidR="00860039" w:rsidRPr="00AC0CDE">
        <w:rPr>
          <w:rFonts w:ascii="Calibri" w:hAnsi="Calibri" w:cs="Calibri"/>
          <w:sz w:val="24"/>
          <w:szCs w:val="24"/>
          <w:lang w:val="en-ZA"/>
        </w:rPr>
        <w:t>38 mm</w:t>
      </w:r>
      <w:r w:rsidR="00860039" w:rsidRPr="00AC0CDE">
        <w:rPr>
          <w:rFonts w:ascii="Calibri" w:hAnsi="Calibri" w:cs="Calibri"/>
          <w:sz w:val="24"/>
          <w:szCs w:val="24"/>
          <w:vertAlign w:val="superscript"/>
          <w:lang w:val="en-ZA"/>
        </w:rPr>
        <w:t>2</w:t>
      </w:r>
      <w:r w:rsidR="00860039" w:rsidRPr="00AC0CDE">
        <w:rPr>
          <w:rFonts w:ascii="Calibri" w:hAnsi="Calibri" w:cs="Calibri"/>
          <w:sz w:val="24"/>
          <w:szCs w:val="24"/>
          <w:lang w:val="en-ZA"/>
        </w:rPr>
        <w:t>.</w:t>
      </w:r>
    </w:p>
    <w:p w14:paraId="4CBCA42A" w14:textId="77777777" w:rsidR="003A2497" w:rsidRPr="00AC0CDE" w:rsidRDefault="003A2497" w:rsidP="00650DAF">
      <w:pPr>
        <w:pStyle w:val="Paragraphedeliste"/>
        <w:spacing w:after="0" w:line="240" w:lineRule="auto"/>
        <w:ind w:left="0"/>
        <w:jc w:val="both"/>
        <w:rPr>
          <w:rFonts w:ascii="Calibri" w:hAnsi="Calibri" w:cs="Calibri"/>
          <w:sz w:val="24"/>
          <w:szCs w:val="24"/>
          <w:lang w:val="en-ZA"/>
        </w:rPr>
      </w:pPr>
    </w:p>
    <w:p w14:paraId="6A0188BF" w14:textId="6E0C81C1" w:rsidR="00B73AFA" w:rsidRPr="0056676E" w:rsidRDefault="003A2497"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1.1.2 </w:t>
      </w:r>
      <w:r w:rsidR="00860039" w:rsidRPr="0056676E">
        <w:rPr>
          <w:rFonts w:ascii="Calibri" w:hAnsi="Calibri" w:cs="Calibri"/>
          <w:sz w:val="24"/>
          <w:szCs w:val="24"/>
          <w:highlight w:val="yellow"/>
          <w:lang w:val="en-ZA"/>
        </w:rPr>
        <w:t>Immerse the silicon substrate in a hydrofluoric acid solution with a concentration of 10% vol., using a 48% HF bottle, for exactly 2 min</w:t>
      </w:r>
      <w:r w:rsidR="00FC66AD" w:rsidRPr="0056676E">
        <w:rPr>
          <w:rFonts w:ascii="Calibri" w:hAnsi="Calibri" w:cs="Calibri"/>
          <w:sz w:val="24"/>
          <w:szCs w:val="24"/>
          <w:highlight w:val="yellow"/>
          <w:lang w:val="en-ZA"/>
        </w:rPr>
        <w:t xml:space="preserve"> to remove the native silicon dioxide that could be present on the substrate surface</w:t>
      </w:r>
      <w:r w:rsidR="00860039" w:rsidRPr="0056676E">
        <w:rPr>
          <w:rFonts w:ascii="Calibri" w:hAnsi="Calibri" w:cs="Calibri"/>
          <w:sz w:val="24"/>
          <w:szCs w:val="24"/>
          <w:highlight w:val="yellow"/>
          <w:lang w:val="en-ZA"/>
        </w:rPr>
        <w:t xml:space="preserve">. </w:t>
      </w:r>
    </w:p>
    <w:p w14:paraId="4B08A230" w14:textId="77777777" w:rsidR="003A2497" w:rsidRPr="0056676E" w:rsidRDefault="003A2497" w:rsidP="00650DAF">
      <w:pPr>
        <w:pStyle w:val="Paragraphedeliste"/>
        <w:spacing w:after="0" w:line="240" w:lineRule="auto"/>
        <w:ind w:left="0"/>
        <w:jc w:val="both"/>
        <w:rPr>
          <w:rFonts w:ascii="Calibri" w:hAnsi="Calibri" w:cs="Calibri"/>
          <w:sz w:val="24"/>
          <w:szCs w:val="24"/>
          <w:highlight w:val="yellow"/>
          <w:lang w:val="en-ZA"/>
        </w:rPr>
      </w:pPr>
    </w:p>
    <w:p w14:paraId="5BFCFEE2" w14:textId="063F7217" w:rsidR="009B3F50" w:rsidRPr="0056676E" w:rsidRDefault="00B73AFA" w:rsidP="00650DAF">
      <w:pPr>
        <w:pStyle w:val="Paragraphedeliste"/>
        <w:spacing w:after="0" w:line="240" w:lineRule="auto"/>
        <w:ind w:left="0"/>
        <w:jc w:val="both"/>
        <w:rPr>
          <w:rFonts w:ascii="Calibri" w:hAnsi="Calibri" w:cs="Calibri"/>
          <w:sz w:val="24"/>
          <w:szCs w:val="24"/>
          <w:lang w:val="en-ZA"/>
        </w:rPr>
      </w:pPr>
      <w:r w:rsidRPr="0056676E">
        <w:rPr>
          <w:rFonts w:ascii="Calibri" w:hAnsi="Calibri" w:cs="Calibri"/>
          <w:sz w:val="24"/>
          <w:szCs w:val="24"/>
          <w:lang w:val="en-ZA"/>
        </w:rPr>
        <w:t>NOTE: All HF-containing liquids and any contaminated rinsed/solvents were collected in dedicated, compatible HDPE</w:t>
      </w:r>
      <w:r w:rsidR="003F0D12" w:rsidRPr="0056676E">
        <w:rPr>
          <w:rFonts w:ascii="Calibri" w:hAnsi="Calibri" w:cs="Calibri"/>
          <w:sz w:val="24"/>
          <w:szCs w:val="24"/>
          <w:lang w:val="en-ZA"/>
        </w:rPr>
        <w:t xml:space="preserve"> </w:t>
      </w:r>
      <w:r w:rsidR="003F0D12" w:rsidRPr="0056676E">
        <w:rPr>
          <w:rFonts w:ascii="Calibri" w:hAnsi="Calibri" w:cs="Calibri"/>
          <w:sz w:val="24"/>
          <w:szCs w:val="24"/>
        </w:rPr>
        <w:t>(</w:t>
      </w:r>
      <w:r w:rsidR="00076A1B" w:rsidRPr="0056676E">
        <w:rPr>
          <w:rFonts w:ascii="Calibri" w:hAnsi="Calibri" w:cs="Calibri"/>
          <w:sz w:val="24"/>
          <w:szCs w:val="24"/>
        </w:rPr>
        <w:t>High-Density Polyethylene</w:t>
      </w:r>
      <w:r w:rsidR="003F0D12" w:rsidRPr="0056676E">
        <w:rPr>
          <w:rFonts w:ascii="Calibri" w:hAnsi="Calibri" w:cs="Calibri"/>
          <w:sz w:val="24"/>
          <w:szCs w:val="24"/>
        </w:rPr>
        <w:t>)</w:t>
      </w:r>
      <w:r w:rsidRPr="0056676E">
        <w:rPr>
          <w:rFonts w:ascii="Calibri" w:hAnsi="Calibri" w:cs="Calibri"/>
          <w:sz w:val="24"/>
          <w:szCs w:val="24"/>
          <w:lang w:val="en-ZA"/>
        </w:rPr>
        <w:t xml:space="preserve"> containers</w:t>
      </w:r>
      <w:r w:rsidR="009B3F50" w:rsidRPr="0056676E">
        <w:rPr>
          <w:rFonts w:ascii="Calibri" w:hAnsi="Calibri" w:cs="Calibri"/>
          <w:sz w:val="24"/>
          <w:szCs w:val="24"/>
          <w:lang w:val="en-ZA"/>
        </w:rPr>
        <w:t xml:space="preserve"> </w:t>
      </w:r>
      <w:r w:rsidR="00FC5C52" w:rsidRPr="0056676E">
        <w:rPr>
          <w:rFonts w:ascii="Calibri" w:hAnsi="Calibri" w:cs="Calibri"/>
          <w:sz w:val="24"/>
          <w:szCs w:val="24"/>
          <w:lang w:val="en-ZA"/>
        </w:rPr>
        <w:t>labelled</w:t>
      </w:r>
      <w:r w:rsidR="009B3F50" w:rsidRPr="0056676E">
        <w:rPr>
          <w:rFonts w:ascii="Calibri" w:hAnsi="Calibri" w:cs="Calibri"/>
          <w:sz w:val="24"/>
          <w:szCs w:val="24"/>
          <w:lang w:val="en-ZA"/>
        </w:rPr>
        <w:t xml:space="preserve"> with the producer unit and mixture composition, stored on retention trays in the designated waste area, and kept segregated from other acids, with HF specifically isolated for safety. Final disposal </w:t>
      </w:r>
      <w:proofErr w:type="gramStart"/>
      <w:r w:rsidR="009B3F50" w:rsidRPr="0056676E">
        <w:rPr>
          <w:rFonts w:ascii="Calibri" w:hAnsi="Calibri" w:cs="Calibri"/>
          <w:sz w:val="24"/>
          <w:szCs w:val="24"/>
          <w:lang w:val="en-ZA"/>
        </w:rPr>
        <w:t>was arranged</w:t>
      </w:r>
      <w:proofErr w:type="gramEnd"/>
      <w:r w:rsidR="009B3F50" w:rsidRPr="0056676E">
        <w:rPr>
          <w:rFonts w:ascii="Calibri" w:hAnsi="Calibri" w:cs="Calibri"/>
          <w:sz w:val="24"/>
          <w:szCs w:val="24"/>
          <w:lang w:val="en-ZA"/>
        </w:rPr>
        <w:t xml:space="preserve"> through SPSE-UNISTRA/Suez in accordance with the </w:t>
      </w:r>
      <w:r w:rsidR="00C71457" w:rsidRPr="0056676E">
        <w:rPr>
          <w:rFonts w:ascii="Calibri" w:hAnsi="Calibri" w:cs="Calibri"/>
          <w:sz w:val="24"/>
          <w:szCs w:val="24"/>
          <w:lang w:val="en-ZA"/>
        </w:rPr>
        <w:t>University of Strasbourg disposal rules</w:t>
      </w:r>
      <w:r w:rsidR="009B3F50" w:rsidRPr="0056676E">
        <w:rPr>
          <w:rFonts w:ascii="Calibri" w:hAnsi="Calibri" w:cs="Calibri"/>
          <w:sz w:val="24"/>
          <w:szCs w:val="24"/>
          <w:lang w:val="en-ZA"/>
        </w:rPr>
        <w:t>, which follow the French environmental code and dangerous-goods transport rules.</w:t>
      </w:r>
    </w:p>
    <w:p w14:paraId="022748A9" w14:textId="77777777" w:rsidR="003A2497" w:rsidRPr="0056676E" w:rsidRDefault="003A2497" w:rsidP="00650DAF">
      <w:pPr>
        <w:pStyle w:val="Paragraphedeliste"/>
        <w:spacing w:after="0" w:line="240" w:lineRule="auto"/>
        <w:ind w:left="0"/>
        <w:jc w:val="both"/>
        <w:rPr>
          <w:rFonts w:ascii="Calibri" w:hAnsi="Calibri" w:cs="Calibri"/>
          <w:sz w:val="24"/>
          <w:szCs w:val="24"/>
          <w:highlight w:val="yellow"/>
          <w:lang w:val="en-ZA"/>
        </w:rPr>
      </w:pPr>
    </w:p>
    <w:p w14:paraId="261AAD58" w14:textId="01C51E47" w:rsidR="00860039" w:rsidRPr="0056676E" w:rsidRDefault="00860039" w:rsidP="00650DAF">
      <w:pPr>
        <w:pStyle w:val="Paragraphedeliste"/>
        <w:spacing w:after="0" w:line="240" w:lineRule="auto"/>
        <w:ind w:left="0"/>
        <w:jc w:val="both"/>
        <w:rPr>
          <w:rFonts w:ascii="Calibri" w:hAnsi="Calibri" w:cs="Calibri"/>
          <w:sz w:val="24"/>
          <w:szCs w:val="24"/>
          <w:lang w:val="en-ZA"/>
        </w:rPr>
      </w:pPr>
      <w:r w:rsidRPr="0056676E">
        <w:rPr>
          <w:rFonts w:ascii="Calibri" w:hAnsi="Calibri" w:cs="Calibri"/>
          <w:sz w:val="24"/>
          <w:szCs w:val="24"/>
          <w:lang w:val="en-ZA"/>
        </w:rPr>
        <w:t>CAUTION: Hydrogen fluoride (HF) is highly toxic and corrosive. Handle only under a fume hood, wearing gloves, a full-face mask, and appropriate protective clothing.</w:t>
      </w:r>
    </w:p>
    <w:p w14:paraId="5C36CC1A" w14:textId="77777777" w:rsidR="003A2497" w:rsidRPr="0056676E" w:rsidRDefault="003A2497" w:rsidP="00650DAF">
      <w:pPr>
        <w:pStyle w:val="Paragraphedeliste"/>
        <w:spacing w:after="0" w:line="240" w:lineRule="auto"/>
        <w:ind w:left="0"/>
        <w:jc w:val="both"/>
        <w:rPr>
          <w:rFonts w:ascii="Calibri" w:hAnsi="Calibri" w:cs="Calibri"/>
          <w:sz w:val="24"/>
          <w:szCs w:val="24"/>
          <w:highlight w:val="yellow"/>
          <w:lang w:val="en-ZA"/>
        </w:rPr>
      </w:pPr>
    </w:p>
    <w:p w14:paraId="3A9AA3CE" w14:textId="087E4E7E" w:rsidR="00D76BB3" w:rsidRPr="0056676E" w:rsidRDefault="003A2497" w:rsidP="00650DAF">
      <w:pPr>
        <w:pStyle w:val="Paragraphedeliste"/>
        <w:spacing w:after="0" w:line="240" w:lineRule="auto"/>
        <w:ind w:left="0"/>
        <w:jc w:val="both"/>
        <w:rPr>
          <w:rFonts w:ascii="Calibri" w:hAnsi="Calibri" w:cs="Calibri"/>
          <w:sz w:val="24"/>
          <w:szCs w:val="24"/>
          <w:highlight w:val="yellow"/>
          <w:lang w:val="en-ZA"/>
        </w:rPr>
      </w:pPr>
      <w:bookmarkStart w:id="4" w:name="_Hlk207063802"/>
      <w:r w:rsidRPr="0056676E">
        <w:rPr>
          <w:rFonts w:ascii="Calibri" w:hAnsi="Calibri" w:cs="Calibri"/>
          <w:sz w:val="24"/>
          <w:szCs w:val="24"/>
          <w:highlight w:val="yellow"/>
          <w:lang w:val="en-ZA"/>
        </w:rPr>
        <w:t xml:space="preserve">1.1.3 </w:t>
      </w:r>
      <w:r w:rsidR="00860039" w:rsidRPr="0056676E">
        <w:rPr>
          <w:rFonts w:ascii="Calibri" w:hAnsi="Calibri" w:cs="Calibri"/>
          <w:sz w:val="24"/>
          <w:szCs w:val="24"/>
          <w:highlight w:val="yellow"/>
          <w:lang w:val="en-ZA"/>
        </w:rPr>
        <w:t xml:space="preserve">After </w:t>
      </w:r>
      <w:r w:rsidR="001255B8" w:rsidRPr="0056676E">
        <w:rPr>
          <w:rFonts w:ascii="Calibri" w:hAnsi="Calibri" w:cs="Calibri"/>
          <w:sz w:val="24"/>
          <w:szCs w:val="24"/>
          <w:highlight w:val="yellow"/>
          <w:lang w:val="en-ZA"/>
        </w:rPr>
        <w:t>exposure to HF</w:t>
      </w:r>
      <w:r w:rsidR="0049580A" w:rsidRPr="0056676E">
        <w:rPr>
          <w:rFonts w:ascii="Calibri" w:hAnsi="Calibri" w:cs="Calibri"/>
          <w:sz w:val="24"/>
          <w:szCs w:val="24"/>
          <w:highlight w:val="yellow"/>
          <w:lang w:val="en-ZA"/>
        </w:rPr>
        <w:t xml:space="preserve">, thoroughly rinse </w:t>
      </w:r>
      <w:r w:rsidR="001255B8" w:rsidRPr="0056676E">
        <w:rPr>
          <w:rFonts w:ascii="Calibri" w:hAnsi="Calibri" w:cs="Calibri"/>
          <w:sz w:val="24"/>
          <w:szCs w:val="24"/>
          <w:highlight w:val="yellow"/>
          <w:lang w:val="en-ZA"/>
        </w:rPr>
        <w:t xml:space="preserve">the substrate </w:t>
      </w:r>
      <w:r w:rsidR="0049580A" w:rsidRPr="0056676E">
        <w:rPr>
          <w:rFonts w:ascii="Calibri" w:hAnsi="Calibri" w:cs="Calibri"/>
          <w:sz w:val="24"/>
          <w:szCs w:val="24"/>
          <w:highlight w:val="yellow"/>
          <w:lang w:val="en-ZA"/>
        </w:rPr>
        <w:t>with deionized water to remove any acid.</w:t>
      </w:r>
      <w:r w:rsidR="00B511FF" w:rsidRPr="0056676E">
        <w:rPr>
          <w:rFonts w:ascii="Calibri" w:hAnsi="Calibri" w:cs="Calibri"/>
          <w:sz w:val="24"/>
          <w:szCs w:val="24"/>
          <w:highlight w:val="yellow"/>
          <w:lang w:val="en-ZA"/>
        </w:rPr>
        <w:t xml:space="preserve"> Dry the wafers using a </w:t>
      </w:r>
      <w:r w:rsidR="001255B8" w:rsidRPr="0056676E">
        <w:rPr>
          <w:rFonts w:ascii="Calibri" w:hAnsi="Calibri" w:cs="Calibri"/>
          <w:sz w:val="24"/>
          <w:szCs w:val="24"/>
          <w:highlight w:val="yellow"/>
          <w:lang w:val="en-ZA"/>
        </w:rPr>
        <w:t>nitrogen gun to</w:t>
      </w:r>
      <w:r w:rsidR="00B511FF" w:rsidRPr="0056676E">
        <w:rPr>
          <w:rFonts w:ascii="Calibri" w:hAnsi="Calibri" w:cs="Calibri"/>
          <w:sz w:val="24"/>
          <w:szCs w:val="24"/>
          <w:highlight w:val="yellow"/>
          <w:lang w:val="en-ZA"/>
        </w:rPr>
        <w:t xml:space="preserve"> blow away </w:t>
      </w:r>
      <w:r w:rsidR="001255B8" w:rsidRPr="0056676E">
        <w:rPr>
          <w:rFonts w:ascii="Calibri" w:hAnsi="Calibri" w:cs="Calibri"/>
          <w:sz w:val="24"/>
          <w:szCs w:val="24"/>
          <w:highlight w:val="yellow"/>
          <w:lang w:val="en-ZA"/>
        </w:rPr>
        <w:t xml:space="preserve">any </w:t>
      </w:r>
      <w:r w:rsidR="00B511FF" w:rsidRPr="0056676E">
        <w:rPr>
          <w:rFonts w:ascii="Calibri" w:hAnsi="Calibri" w:cs="Calibri"/>
          <w:sz w:val="24"/>
          <w:szCs w:val="24"/>
          <w:highlight w:val="yellow"/>
          <w:lang w:val="en-ZA"/>
        </w:rPr>
        <w:t>residual water droplets and prevent residue formation on the surface.</w:t>
      </w:r>
    </w:p>
    <w:p w14:paraId="67BDA41A" w14:textId="77777777" w:rsidR="003A2497" w:rsidRPr="0056676E" w:rsidRDefault="003A2497" w:rsidP="00650DAF">
      <w:pPr>
        <w:pStyle w:val="Paragraphedeliste"/>
        <w:spacing w:after="0" w:line="240" w:lineRule="auto"/>
        <w:ind w:left="0"/>
        <w:jc w:val="both"/>
        <w:rPr>
          <w:rFonts w:ascii="Calibri" w:hAnsi="Calibri" w:cs="Calibri"/>
          <w:sz w:val="24"/>
          <w:szCs w:val="24"/>
          <w:highlight w:val="yellow"/>
          <w:lang w:val="en-ZA"/>
        </w:rPr>
      </w:pPr>
    </w:p>
    <w:bookmarkEnd w:id="4"/>
    <w:p w14:paraId="45BF4C31" w14:textId="25C6E5D8" w:rsidR="00D76BB3" w:rsidRPr="0056676E" w:rsidRDefault="003A2497" w:rsidP="00650DAF">
      <w:pPr>
        <w:pStyle w:val="Paragraphedeliste"/>
        <w:spacing w:after="0" w:line="240" w:lineRule="auto"/>
        <w:ind w:left="0"/>
        <w:jc w:val="both"/>
        <w:rPr>
          <w:rFonts w:ascii="Calibri" w:hAnsi="Calibri" w:cs="Calibri"/>
          <w:sz w:val="24"/>
          <w:szCs w:val="24"/>
          <w:highlight w:val="yellow"/>
        </w:rPr>
      </w:pPr>
      <w:r w:rsidRPr="0056676E">
        <w:rPr>
          <w:rFonts w:ascii="Calibri" w:hAnsi="Calibri" w:cs="Calibri"/>
          <w:sz w:val="24"/>
          <w:szCs w:val="24"/>
          <w:highlight w:val="yellow"/>
        </w:rPr>
        <w:t>1.2</w:t>
      </w:r>
      <w:r w:rsidR="008941B1" w:rsidRPr="0056676E">
        <w:rPr>
          <w:rFonts w:ascii="Calibri" w:hAnsi="Calibri" w:cs="Calibri"/>
          <w:sz w:val="24"/>
          <w:szCs w:val="24"/>
          <w:highlight w:val="yellow"/>
        </w:rPr>
        <w:t xml:space="preserve">. </w:t>
      </w:r>
      <w:r w:rsidR="00860039" w:rsidRPr="0056676E">
        <w:rPr>
          <w:rFonts w:ascii="Calibri" w:hAnsi="Calibri" w:cs="Calibri"/>
          <w:sz w:val="24"/>
          <w:szCs w:val="24"/>
          <w:highlight w:val="yellow"/>
        </w:rPr>
        <w:t>Sodium pretreatment</w:t>
      </w:r>
    </w:p>
    <w:p w14:paraId="61E4D11B"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lang w:val="en-ZA"/>
        </w:rPr>
      </w:pPr>
    </w:p>
    <w:p w14:paraId="16541545" w14:textId="2915B802" w:rsidR="00D76BB3" w:rsidRPr="0056676E" w:rsidRDefault="008941B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1.2.1 </w:t>
      </w:r>
      <w:r w:rsidR="00860039" w:rsidRPr="0056676E">
        <w:rPr>
          <w:rFonts w:ascii="Calibri" w:hAnsi="Calibri" w:cs="Calibri"/>
          <w:sz w:val="24"/>
          <w:szCs w:val="24"/>
          <w:highlight w:val="yellow"/>
          <w:lang w:val="en-ZA"/>
        </w:rPr>
        <w:t>Carefully cut a piece of metallic sodium (99% purity) using a cutter to obtain a small rectangular slice weighing approximately 0.2</w:t>
      </w:r>
      <w:r w:rsidR="00FC66AD" w:rsidRPr="0056676E">
        <w:rPr>
          <w:rFonts w:ascii="Calibri" w:hAnsi="Calibri" w:cs="Calibri"/>
          <w:sz w:val="24"/>
          <w:szCs w:val="24"/>
          <w:highlight w:val="yellow"/>
          <w:lang w:val="en-ZA"/>
        </w:rPr>
        <w:t>2</w:t>
      </w:r>
      <w:r w:rsidR="00860039" w:rsidRPr="0056676E">
        <w:rPr>
          <w:rFonts w:ascii="Calibri" w:hAnsi="Calibri" w:cs="Calibri"/>
          <w:sz w:val="24"/>
          <w:szCs w:val="24"/>
          <w:highlight w:val="yellow"/>
          <w:lang w:val="en-ZA"/>
        </w:rPr>
        <w:t xml:space="preserve"> g, measured with an analytical balance.</w:t>
      </w:r>
    </w:p>
    <w:p w14:paraId="38F60C17"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lang w:val="en-ZA"/>
        </w:rPr>
      </w:pPr>
    </w:p>
    <w:p w14:paraId="6877D28F" w14:textId="77777777" w:rsidR="00473DDC" w:rsidRPr="0056676E" w:rsidRDefault="008941B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lastRenderedPageBreak/>
        <w:t xml:space="preserve">1.2.2 </w:t>
      </w:r>
      <w:r w:rsidR="00860039" w:rsidRPr="0056676E">
        <w:rPr>
          <w:rFonts w:ascii="Calibri" w:hAnsi="Calibri" w:cs="Calibri"/>
          <w:sz w:val="24"/>
          <w:szCs w:val="24"/>
          <w:highlight w:val="yellow"/>
          <w:lang w:val="en-ZA"/>
        </w:rPr>
        <w:t>Immediately place the sodium slice in an airtight glass</w:t>
      </w:r>
      <w:r w:rsidR="002E4DBD" w:rsidRPr="0056676E">
        <w:rPr>
          <w:rFonts w:ascii="Calibri" w:hAnsi="Calibri" w:cs="Calibri"/>
          <w:sz w:val="24"/>
          <w:szCs w:val="24"/>
          <w:highlight w:val="yellow"/>
          <w:lang w:val="en-ZA"/>
        </w:rPr>
        <w:t xml:space="preserve"> (</w:t>
      </w:r>
      <w:r w:rsidR="00DF02CB" w:rsidRPr="0056676E">
        <w:rPr>
          <w:rFonts w:ascii="Calibri" w:hAnsi="Calibri" w:cs="Calibri"/>
          <w:sz w:val="24"/>
          <w:szCs w:val="24"/>
          <w:highlight w:val="yellow"/>
          <w:lang w:val="en-ZA"/>
        </w:rPr>
        <w:t>sealed with a ground-glass joint</w:t>
      </w:r>
      <w:r w:rsidR="002E4DBD" w:rsidRPr="0056676E">
        <w:rPr>
          <w:rFonts w:ascii="Calibri" w:hAnsi="Calibri" w:cs="Calibri"/>
          <w:sz w:val="24"/>
          <w:szCs w:val="24"/>
          <w:highlight w:val="yellow"/>
          <w:lang w:val="en-ZA"/>
        </w:rPr>
        <w:t>)</w:t>
      </w:r>
      <w:r w:rsidR="00860039" w:rsidRPr="0056676E">
        <w:rPr>
          <w:rFonts w:ascii="Calibri" w:hAnsi="Calibri" w:cs="Calibri"/>
          <w:sz w:val="24"/>
          <w:szCs w:val="24"/>
          <w:highlight w:val="yellow"/>
          <w:lang w:val="en-ZA"/>
        </w:rPr>
        <w:t xml:space="preserve"> container filled with anhydrous cyclohexane (≥</w:t>
      </w:r>
      <w:proofErr w:type="gramStart"/>
      <w:r w:rsidR="00860039" w:rsidRPr="0056676E">
        <w:rPr>
          <w:rFonts w:ascii="Calibri" w:hAnsi="Calibri" w:cs="Calibri"/>
          <w:sz w:val="24"/>
          <w:szCs w:val="24"/>
          <w:highlight w:val="yellow"/>
          <w:lang w:val="en-ZA"/>
        </w:rPr>
        <w:t>99%</w:t>
      </w:r>
      <w:proofErr w:type="gramEnd"/>
      <w:r w:rsidR="00860039" w:rsidRPr="0056676E">
        <w:rPr>
          <w:rFonts w:ascii="Calibri" w:hAnsi="Calibri" w:cs="Calibri"/>
          <w:sz w:val="24"/>
          <w:szCs w:val="24"/>
          <w:highlight w:val="yellow"/>
          <w:lang w:val="en-ZA"/>
        </w:rPr>
        <w:t xml:space="preserve"> purity). Ensure that the sodium </w:t>
      </w:r>
      <w:proofErr w:type="gramStart"/>
      <w:r w:rsidR="00860039" w:rsidRPr="0056676E">
        <w:rPr>
          <w:rFonts w:ascii="Calibri" w:hAnsi="Calibri" w:cs="Calibri"/>
          <w:sz w:val="24"/>
          <w:szCs w:val="24"/>
          <w:highlight w:val="yellow"/>
          <w:lang w:val="en-ZA"/>
        </w:rPr>
        <w:t>is fully immersed</w:t>
      </w:r>
      <w:proofErr w:type="gramEnd"/>
      <w:r w:rsidR="00860039" w:rsidRPr="0056676E">
        <w:rPr>
          <w:rFonts w:ascii="Calibri" w:hAnsi="Calibri" w:cs="Calibri"/>
          <w:sz w:val="24"/>
          <w:szCs w:val="24"/>
          <w:highlight w:val="yellow"/>
          <w:lang w:val="en-ZA"/>
        </w:rPr>
        <w:t xml:space="preserve"> to prevent oxidation. </w:t>
      </w:r>
    </w:p>
    <w:p w14:paraId="7587DCDB" w14:textId="77777777" w:rsidR="00473DDC" w:rsidRPr="0056676E" w:rsidRDefault="00473DDC" w:rsidP="00650DAF">
      <w:pPr>
        <w:pStyle w:val="Paragraphedeliste"/>
        <w:spacing w:after="0" w:line="240" w:lineRule="auto"/>
        <w:ind w:left="0"/>
        <w:jc w:val="both"/>
        <w:rPr>
          <w:rFonts w:ascii="Calibri" w:hAnsi="Calibri" w:cs="Calibri"/>
          <w:sz w:val="24"/>
          <w:szCs w:val="24"/>
          <w:highlight w:val="yellow"/>
          <w:lang w:val="en-ZA"/>
        </w:rPr>
      </w:pPr>
    </w:p>
    <w:p w14:paraId="7723D25C" w14:textId="189C3FD1" w:rsidR="00860039" w:rsidRPr="0056676E" w:rsidRDefault="00860039" w:rsidP="00650DAF">
      <w:pPr>
        <w:pStyle w:val="Paragraphedeliste"/>
        <w:spacing w:after="0" w:line="240" w:lineRule="auto"/>
        <w:ind w:left="0"/>
        <w:jc w:val="both"/>
        <w:rPr>
          <w:rFonts w:ascii="Calibri" w:hAnsi="Calibri" w:cs="Calibri"/>
          <w:sz w:val="24"/>
          <w:szCs w:val="24"/>
          <w:lang w:val="en-ZA"/>
        </w:rPr>
      </w:pPr>
      <w:r w:rsidRPr="0056676E">
        <w:rPr>
          <w:rFonts w:ascii="Calibri" w:hAnsi="Calibri" w:cs="Calibri"/>
          <w:sz w:val="24"/>
          <w:szCs w:val="24"/>
          <w:lang w:val="en-ZA"/>
        </w:rPr>
        <w:t>CAUTION: Metallic sodium reacts violently with water. Always handle under a fume hood, wearing gloves, safety goggles, an appropriate lab coat, and take any other precautions necessary to ensure safety (class D fire extinguishe</w:t>
      </w:r>
      <w:r w:rsidR="00473DDC" w:rsidRPr="0056676E">
        <w:rPr>
          <w:rFonts w:ascii="Calibri" w:hAnsi="Calibri" w:cs="Calibri"/>
          <w:sz w:val="24"/>
          <w:szCs w:val="24"/>
          <w:lang w:val="en-ZA"/>
        </w:rPr>
        <w:t>r</w:t>
      </w:r>
      <w:r w:rsidRPr="0056676E">
        <w:rPr>
          <w:rFonts w:ascii="Calibri" w:hAnsi="Calibri" w:cs="Calibri"/>
          <w:sz w:val="24"/>
          <w:szCs w:val="24"/>
          <w:lang w:val="en-ZA"/>
        </w:rPr>
        <w:t>).</w:t>
      </w:r>
    </w:p>
    <w:p w14:paraId="2CA31EEE"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lang w:val="en-ZA"/>
        </w:rPr>
      </w:pPr>
    </w:p>
    <w:p w14:paraId="79B0BC1F" w14:textId="474C08AF" w:rsidR="00D76BB3" w:rsidRPr="0056676E" w:rsidRDefault="008941B1" w:rsidP="00650DAF">
      <w:pPr>
        <w:pStyle w:val="Paragraphedeliste"/>
        <w:spacing w:after="0" w:line="240" w:lineRule="auto"/>
        <w:ind w:left="0"/>
        <w:jc w:val="both"/>
        <w:rPr>
          <w:rFonts w:ascii="Calibri" w:hAnsi="Calibri" w:cs="Calibri"/>
          <w:sz w:val="24"/>
          <w:szCs w:val="24"/>
          <w:highlight w:val="yellow"/>
        </w:rPr>
      </w:pPr>
      <w:r w:rsidRPr="0056676E">
        <w:rPr>
          <w:rFonts w:ascii="Calibri" w:hAnsi="Calibri" w:cs="Calibri"/>
          <w:sz w:val="24"/>
          <w:szCs w:val="24"/>
          <w:highlight w:val="yellow"/>
        </w:rPr>
        <w:t xml:space="preserve">1.3. </w:t>
      </w:r>
      <w:r w:rsidR="00860039" w:rsidRPr="0056676E">
        <w:rPr>
          <w:rFonts w:ascii="Calibri" w:hAnsi="Calibri" w:cs="Calibri"/>
          <w:sz w:val="24"/>
          <w:szCs w:val="24"/>
          <w:highlight w:val="yellow"/>
        </w:rPr>
        <w:t>Assembly in the crucible</w:t>
      </w:r>
      <w:bookmarkStart w:id="5" w:name="_Hlk196297184"/>
    </w:p>
    <w:p w14:paraId="68943877"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rPr>
      </w:pPr>
    </w:p>
    <w:p w14:paraId="64C1941C" w14:textId="01E57A30" w:rsidR="00D76BB3" w:rsidRPr="0056676E" w:rsidRDefault="008941B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lang w:val="en-ZA"/>
        </w:rPr>
        <w:t xml:space="preserve">1.3.1 </w:t>
      </w:r>
      <w:r w:rsidR="00860039" w:rsidRPr="0056676E">
        <w:rPr>
          <w:rFonts w:ascii="Calibri" w:hAnsi="Calibri" w:cs="Calibri"/>
          <w:sz w:val="24"/>
          <w:szCs w:val="24"/>
          <w:lang w:val="en-ZA"/>
        </w:rPr>
        <w:t xml:space="preserve">Wash with pure ethanol and dry at </w:t>
      </w:r>
      <w:r w:rsidR="00FC66AD" w:rsidRPr="0056676E">
        <w:rPr>
          <w:rFonts w:ascii="Calibri" w:hAnsi="Calibri" w:cs="Calibri"/>
          <w:sz w:val="24"/>
          <w:szCs w:val="24"/>
          <w:lang w:val="en-ZA"/>
        </w:rPr>
        <w:t>3</w:t>
      </w:r>
      <w:r w:rsidR="00860039" w:rsidRPr="0056676E">
        <w:rPr>
          <w:rFonts w:ascii="Calibri" w:hAnsi="Calibri" w:cs="Calibri"/>
          <w:sz w:val="24"/>
          <w:szCs w:val="24"/>
          <w:lang w:val="en-ZA"/>
        </w:rPr>
        <w:t xml:space="preserve">00 °C for </w:t>
      </w:r>
      <w:r w:rsidR="009808D9" w:rsidRPr="0056676E">
        <w:rPr>
          <w:rFonts w:ascii="Calibri" w:hAnsi="Calibri" w:cs="Calibri"/>
          <w:sz w:val="24"/>
          <w:szCs w:val="24"/>
          <w:lang w:val="en-ZA"/>
        </w:rPr>
        <w:t>4</w:t>
      </w:r>
      <w:r w:rsidR="00860039" w:rsidRPr="0056676E">
        <w:rPr>
          <w:rFonts w:ascii="Calibri" w:hAnsi="Calibri" w:cs="Calibri"/>
          <w:sz w:val="24"/>
          <w:szCs w:val="24"/>
          <w:lang w:val="en-ZA"/>
        </w:rPr>
        <w:t xml:space="preserve"> h in an Inconel alloy boat (54 </w:t>
      </w:r>
      <w:r w:rsidR="00B72806" w:rsidRPr="0056676E">
        <w:rPr>
          <w:rFonts w:ascii="Calibri" w:hAnsi="Calibri" w:cs="Calibri"/>
          <w:sz w:val="24"/>
          <w:szCs w:val="24"/>
          <w:lang w:val="en-ZA"/>
        </w:rPr>
        <w:t>×</w:t>
      </w:r>
      <w:r w:rsidR="00860039" w:rsidRPr="0056676E">
        <w:rPr>
          <w:rFonts w:ascii="Calibri" w:hAnsi="Calibri" w:cs="Calibri"/>
          <w:sz w:val="24"/>
          <w:szCs w:val="24"/>
          <w:lang w:val="en-ZA"/>
        </w:rPr>
        <w:t xml:space="preserve"> 18 </w:t>
      </w:r>
      <w:r w:rsidR="00B72806" w:rsidRPr="0056676E">
        <w:rPr>
          <w:rFonts w:ascii="Calibri" w:hAnsi="Calibri" w:cs="Calibri"/>
          <w:sz w:val="24"/>
          <w:szCs w:val="24"/>
          <w:lang w:val="en-ZA"/>
        </w:rPr>
        <w:t>×</w:t>
      </w:r>
      <w:r w:rsidR="00860039" w:rsidRPr="0056676E">
        <w:rPr>
          <w:rFonts w:ascii="Calibri" w:hAnsi="Calibri" w:cs="Calibri"/>
          <w:sz w:val="24"/>
          <w:szCs w:val="24"/>
          <w:lang w:val="en-ZA"/>
        </w:rPr>
        <w:t xml:space="preserve"> 13.3 mm</w:t>
      </w:r>
      <w:r w:rsidR="00860039" w:rsidRPr="0056676E">
        <w:rPr>
          <w:rFonts w:ascii="Calibri" w:hAnsi="Calibri" w:cs="Calibri"/>
          <w:sz w:val="24"/>
          <w:szCs w:val="24"/>
          <w:vertAlign w:val="superscript"/>
          <w:lang w:val="en-ZA"/>
        </w:rPr>
        <w:t>3</w:t>
      </w:r>
      <w:r w:rsidR="00860039" w:rsidRPr="0056676E">
        <w:rPr>
          <w:rFonts w:ascii="Calibri" w:hAnsi="Calibri" w:cs="Calibri"/>
          <w:sz w:val="24"/>
          <w:szCs w:val="24"/>
          <w:lang w:val="en-ZA"/>
        </w:rPr>
        <w:t>).</w:t>
      </w:r>
      <w:r w:rsidR="00860039" w:rsidRPr="0056676E">
        <w:rPr>
          <w:rFonts w:ascii="Calibri" w:hAnsi="Calibri" w:cs="Calibri"/>
          <w:sz w:val="24"/>
          <w:szCs w:val="24"/>
          <w:highlight w:val="yellow"/>
          <w:lang w:val="en-ZA"/>
        </w:rPr>
        <w:t xml:space="preserve"> Then, place the previously prepared sodium slice into a cleaned Inconel alloy boat and position the silicon wafer directly above it, with the polished surface pointing down the boat.</w:t>
      </w:r>
    </w:p>
    <w:p w14:paraId="1961CA3B"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rPr>
      </w:pPr>
    </w:p>
    <w:p w14:paraId="1BF9CF17" w14:textId="5A6F9646" w:rsidR="00B73AFA" w:rsidRPr="0056676E" w:rsidRDefault="008941B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1.3.2 </w:t>
      </w:r>
      <w:r w:rsidR="00860039" w:rsidRPr="0056676E">
        <w:rPr>
          <w:rFonts w:ascii="Calibri" w:hAnsi="Calibri" w:cs="Calibri"/>
          <w:sz w:val="24"/>
          <w:szCs w:val="24"/>
          <w:highlight w:val="yellow"/>
          <w:lang w:val="en-ZA"/>
        </w:rPr>
        <w:t xml:space="preserve">Carefully insert the prepared assembly (Boat-Sodium-Silicon) into the </w:t>
      </w:r>
      <w:r w:rsidR="00230A33" w:rsidRPr="0056676E">
        <w:rPr>
          <w:rFonts w:ascii="Calibri" w:hAnsi="Calibri" w:cs="Calibri"/>
          <w:sz w:val="24"/>
          <w:szCs w:val="24"/>
          <w:highlight w:val="yellow"/>
          <w:lang w:val="en-ZA"/>
        </w:rPr>
        <w:t>centre</w:t>
      </w:r>
      <w:r w:rsidR="00860039" w:rsidRPr="0056676E">
        <w:rPr>
          <w:rFonts w:ascii="Calibri" w:hAnsi="Calibri" w:cs="Calibri"/>
          <w:sz w:val="24"/>
          <w:szCs w:val="24"/>
          <w:highlight w:val="yellow"/>
          <w:lang w:val="en-ZA"/>
        </w:rPr>
        <w:t xml:space="preserve"> of a sealed</w:t>
      </w:r>
      <w:r w:rsidR="00864AF6" w:rsidRPr="0056676E">
        <w:rPr>
          <w:rFonts w:ascii="Calibri" w:hAnsi="Calibri" w:cs="Calibri"/>
          <w:sz w:val="24"/>
          <w:szCs w:val="24"/>
          <w:highlight w:val="yellow"/>
          <w:lang w:val="en-ZA"/>
        </w:rPr>
        <w:t xml:space="preserve"> </w:t>
      </w:r>
      <w:r w:rsidR="00860039" w:rsidRPr="0056676E">
        <w:rPr>
          <w:rFonts w:ascii="Calibri" w:hAnsi="Calibri" w:cs="Calibri"/>
          <w:sz w:val="24"/>
          <w:szCs w:val="24"/>
          <w:highlight w:val="yellow"/>
          <w:lang w:val="en-ZA"/>
        </w:rPr>
        <w:t>stainless</w:t>
      </w:r>
      <w:r w:rsidR="00720D86" w:rsidRPr="0056676E">
        <w:rPr>
          <w:rFonts w:ascii="Calibri" w:hAnsi="Calibri" w:cs="Calibri"/>
          <w:sz w:val="24"/>
          <w:szCs w:val="24"/>
          <w:highlight w:val="yellow"/>
          <w:lang w:val="en-ZA"/>
        </w:rPr>
        <w:t>-</w:t>
      </w:r>
      <w:r w:rsidR="00860039" w:rsidRPr="0056676E">
        <w:rPr>
          <w:rFonts w:ascii="Calibri" w:hAnsi="Calibri" w:cs="Calibri"/>
          <w:sz w:val="24"/>
          <w:szCs w:val="24"/>
          <w:highlight w:val="yellow"/>
          <w:lang w:val="en-ZA"/>
        </w:rPr>
        <w:t>steel tube</w:t>
      </w:r>
      <w:r w:rsidR="00720D86" w:rsidRPr="0056676E">
        <w:rPr>
          <w:rFonts w:ascii="Calibri" w:hAnsi="Calibri" w:cs="Calibri"/>
          <w:sz w:val="24"/>
          <w:szCs w:val="24"/>
          <w:highlight w:val="yellow"/>
          <w:lang w:val="en-ZA"/>
        </w:rPr>
        <w:t xml:space="preserve"> </w:t>
      </w:r>
      <w:r w:rsidR="00460BD8" w:rsidRPr="0056676E">
        <w:rPr>
          <w:rFonts w:ascii="Calibri" w:hAnsi="Calibri" w:cs="Calibri"/>
          <w:sz w:val="24"/>
          <w:szCs w:val="24"/>
          <w:highlight w:val="yellow"/>
          <w:lang w:val="en-ZA"/>
        </w:rPr>
        <w:t>(</w:t>
      </w:r>
      <w:r w:rsidR="0035693B" w:rsidRPr="0056676E">
        <w:rPr>
          <w:rFonts w:ascii="Calibri" w:hAnsi="Calibri" w:cs="Calibri"/>
          <w:sz w:val="24"/>
          <w:szCs w:val="24"/>
          <w:highlight w:val="yellow"/>
          <w:lang w:val="en-ZA"/>
        </w:rPr>
        <w:t>ISO-KF with O-ring seal</w:t>
      </w:r>
      <w:r w:rsidR="00460BD8" w:rsidRPr="0056676E">
        <w:rPr>
          <w:rFonts w:ascii="Calibri" w:hAnsi="Calibri" w:cs="Calibri"/>
          <w:sz w:val="24"/>
          <w:szCs w:val="24"/>
          <w:highlight w:val="yellow"/>
          <w:lang w:val="en-ZA"/>
        </w:rPr>
        <w:t>)</w:t>
      </w:r>
      <w:r w:rsidR="00860039" w:rsidRPr="0056676E">
        <w:rPr>
          <w:rFonts w:ascii="Calibri" w:hAnsi="Calibri" w:cs="Calibri"/>
          <w:sz w:val="24"/>
          <w:szCs w:val="24"/>
          <w:highlight w:val="yellow"/>
          <w:lang w:val="en-ZA"/>
        </w:rPr>
        <w:t>, in a programmable horizontal tube furnace.</w:t>
      </w:r>
      <w:r w:rsidR="00556E77" w:rsidRPr="0056676E">
        <w:rPr>
          <w:rFonts w:ascii="Calibri" w:hAnsi="Calibri" w:cs="Calibri"/>
          <w:sz w:val="24"/>
          <w:szCs w:val="24"/>
          <w:highlight w:val="yellow"/>
          <w:lang w:val="en-ZA"/>
        </w:rPr>
        <w:t xml:space="preserve"> </w:t>
      </w:r>
    </w:p>
    <w:p w14:paraId="6B8DFBF6"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lang w:val="en-ZA"/>
        </w:rPr>
      </w:pPr>
    </w:p>
    <w:p w14:paraId="4AB9AF76" w14:textId="08B0392C" w:rsidR="00E6645B" w:rsidRPr="0056676E" w:rsidRDefault="00D54D70" w:rsidP="00650DAF">
      <w:pPr>
        <w:pStyle w:val="Paragraphedeliste"/>
        <w:spacing w:after="0" w:line="240" w:lineRule="auto"/>
        <w:ind w:left="0"/>
        <w:jc w:val="both"/>
        <w:rPr>
          <w:rFonts w:ascii="Calibri" w:hAnsi="Calibri" w:cs="Calibri"/>
          <w:sz w:val="24"/>
          <w:szCs w:val="24"/>
          <w:lang w:val="en-ZA"/>
        </w:rPr>
      </w:pPr>
      <w:r w:rsidRPr="0056676E">
        <w:rPr>
          <w:rFonts w:ascii="Calibri" w:hAnsi="Calibri" w:cs="Calibri"/>
          <w:sz w:val="24"/>
          <w:szCs w:val="24"/>
          <w:lang w:val="en-ZA"/>
        </w:rPr>
        <w:t xml:space="preserve">NOTE: The tube </w:t>
      </w:r>
      <w:proofErr w:type="gramStart"/>
      <w:r w:rsidRPr="0056676E">
        <w:rPr>
          <w:rFonts w:ascii="Calibri" w:hAnsi="Calibri" w:cs="Calibri"/>
          <w:sz w:val="24"/>
          <w:szCs w:val="24"/>
          <w:lang w:val="en-ZA"/>
        </w:rPr>
        <w:t>must be thoroughly cleaned with acetone and ethanol, and then dried for 1.5 h</w:t>
      </w:r>
      <w:proofErr w:type="gramEnd"/>
      <w:r w:rsidRPr="0056676E">
        <w:rPr>
          <w:rFonts w:ascii="Calibri" w:hAnsi="Calibri" w:cs="Calibri"/>
          <w:sz w:val="24"/>
          <w:szCs w:val="24"/>
          <w:lang w:val="en-ZA"/>
        </w:rPr>
        <w:t>.</w:t>
      </w:r>
    </w:p>
    <w:p w14:paraId="4F6694C0"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lang w:val="en-ZA"/>
        </w:rPr>
      </w:pPr>
    </w:p>
    <w:p w14:paraId="23D1F53B" w14:textId="319AE939" w:rsidR="00D76BB3" w:rsidRPr="0056676E" w:rsidRDefault="008941B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1.3.3 </w:t>
      </w:r>
      <w:r w:rsidR="00860039" w:rsidRPr="0056676E">
        <w:rPr>
          <w:rFonts w:ascii="Calibri" w:hAnsi="Calibri" w:cs="Calibri"/>
          <w:sz w:val="24"/>
          <w:szCs w:val="24"/>
          <w:highlight w:val="yellow"/>
          <w:lang w:val="en-ZA"/>
        </w:rPr>
        <w:t xml:space="preserve">Insert a high-purity tantalum (Ta) wire into the tube to trap any traces of oxygen. The wire used has a diameter of 0.5 mm, </w:t>
      </w:r>
      <w:r w:rsidR="00ED0886" w:rsidRPr="0056676E">
        <w:rPr>
          <w:rFonts w:ascii="Calibri" w:hAnsi="Calibri" w:cs="Calibri"/>
          <w:sz w:val="24"/>
          <w:szCs w:val="24"/>
          <w:highlight w:val="yellow"/>
          <w:lang w:val="en-ZA"/>
        </w:rPr>
        <w:t xml:space="preserve">a </w:t>
      </w:r>
      <w:r w:rsidR="00860039" w:rsidRPr="0056676E">
        <w:rPr>
          <w:rFonts w:ascii="Calibri" w:hAnsi="Calibri" w:cs="Calibri"/>
          <w:sz w:val="24"/>
          <w:szCs w:val="24"/>
          <w:highlight w:val="yellow"/>
          <w:lang w:val="en-ZA"/>
        </w:rPr>
        <w:t>purity of 99.95%, and a total length of</w:t>
      </w:r>
      <w:r w:rsidR="007C2ED5" w:rsidRPr="0056676E">
        <w:rPr>
          <w:rFonts w:ascii="Calibri" w:hAnsi="Calibri" w:cs="Calibri"/>
          <w:sz w:val="24"/>
          <w:szCs w:val="24"/>
          <w:highlight w:val="yellow"/>
          <w:lang w:val="en-ZA"/>
        </w:rPr>
        <w:t xml:space="preserve"> </w:t>
      </w:r>
      <w:r w:rsidR="001E16D9" w:rsidRPr="0056676E">
        <w:rPr>
          <w:rFonts w:ascii="Calibri" w:hAnsi="Calibri" w:cs="Calibri"/>
          <w:sz w:val="24"/>
          <w:szCs w:val="24"/>
          <w:highlight w:val="yellow"/>
          <w:lang w:val="en-ZA"/>
        </w:rPr>
        <w:t>3.4 cm</w:t>
      </w:r>
      <w:r w:rsidR="00860039" w:rsidRPr="0056676E">
        <w:rPr>
          <w:rFonts w:ascii="Calibri" w:hAnsi="Calibri" w:cs="Calibri"/>
          <w:sz w:val="24"/>
          <w:szCs w:val="24"/>
          <w:highlight w:val="yellow"/>
          <w:lang w:val="en-ZA"/>
        </w:rPr>
        <w:t>.</w:t>
      </w:r>
    </w:p>
    <w:p w14:paraId="1CB89693"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rPr>
      </w:pPr>
    </w:p>
    <w:p w14:paraId="08172D01" w14:textId="67F75908" w:rsidR="00D76BB3" w:rsidRPr="0056676E" w:rsidRDefault="008941B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1.3.4 </w:t>
      </w:r>
      <w:r w:rsidR="00860039" w:rsidRPr="0056676E">
        <w:rPr>
          <w:rFonts w:ascii="Calibri" w:hAnsi="Calibri" w:cs="Calibri"/>
          <w:sz w:val="24"/>
          <w:szCs w:val="24"/>
          <w:highlight w:val="yellow"/>
          <w:lang w:val="en-ZA"/>
        </w:rPr>
        <w:t>Seal the tube at both ends with fittings that allow only argon (purity ≥ 99.9999%) to circulate inside the tube.</w:t>
      </w:r>
    </w:p>
    <w:p w14:paraId="3C3519A9" w14:textId="77777777" w:rsidR="008941B1" w:rsidRPr="0056676E" w:rsidRDefault="008941B1" w:rsidP="00650DAF">
      <w:pPr>
        <w:pStyle w:val="Paragraphedeliste"/>
        <w:spacing w:after="0" w:line="240" w:lineRule="auto"/>
        <w:ind w:left="0"/>
        <w:jc w:val="both"/>
        <w:rPr>
          <w:rFonts w:ascii="Calibri" w:hAnsi="Calibri" w:cs="Calibri"/>
          <w:sz w:val="24"/>
          <w:szCs w:val="24"/>
          <w:highlight w:val="yellow"/>
        </w:rPr>
      </w:pPr>
    </w:p>
    <w:p w14:paraId="364B5D1C" w14:textId="7814377D" w:rsidR="00860039" w:rsidRPr="0056676E" w:rsidRDefault="008941B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1.3.5 </w:t>
      </w:r>
      <w:r w:rsidR="00860039" w:rsidRPr="0056676E">
        <w:rPr>
          <w:rFonts w:ascii="Calibri" w:hAnsi="Calibri" w:cs="Calibri"/>
          <w:sz w:val="24"/>
          <w:szCs w:val="24"/>
          <w:highlight w:val="yellow"/>
          <w:lang w:val="en-ZA"/>
        </w:rPr>
        <w:t>Purge the tube with argon at a constant pressure of 1.</w:t>
      </w:r>
      <w:r w:rsidR="001E16D9" w:rsidRPr="0056676E">
        <w:rPr>
          <w:rFonts w:ascii="Calibri" w:hAnsi="Calibri" w:cs="Calibri"/>
          <w:sz w:val="24"/>
          <w:szCs w:val="24"/>
          <w:highlight w:val="yellow"/>
          <w:lang w:val="en-ZA"/>
        </w:rPr>
        <w:t>6</w:t>
      </w:r>
      <w:r w:rsidR="00860039" w:rsidRPr="0056676E">
        <w:rPr>
          <w:rFonts w:ascii="Calibri" w:hAnsi="Calibri" w:cs="Calibri"/>
          <w:sz w:val="24"/>
          <w:szCs w:val="24"/>
          <w:highlight w:val="yellow"/>
          <w:lang w:val="en-ZA"/>
        </w:rPr>
        <w:t xml:space="preserve"> bar for 15 min to ensure an inert atmosphere throughout the reaction.</w:t>
      </w:r>
    </w:p>
    <w:p w14:paraId="6D9D8238" w14:textId="77777777" w:rsidR="007100FB" w:rsidRPr="0056676E" w:rsidRDefault="007100FB" w:rsidP="00650DAF">
      <w:pPr>
        <w:pStyle w:val="Paragraphedeliste"/>
        <w:spacing w:after="0" w:line="240" w:lineRule="auto"/>
        <w:ind w:left="0"/>
        <w:jc w:val="both"/>
        <w:rPr>
          <w:rFonts w:ascii="Calibri" w:hAnsi="Calibri" w:cs="Calibri"/>
          <w:sz w:val="24"/>
          <w:szCs w:val="24"/>
          <w:highlight w:val="yellow"/>
        </w:rPr>
      </w:pPr>
    </w:p>
    <w:bookmarkEnd w:id="5"/>
    <w:p w14:paraId="16F359A3" w14:textId="3048EB76" w:rsidR="00922F4F" w:rsidRPr="0056676E" w:rsidRDefault="00922F4F" w:rsidP="00650DAF">
      <w:pPr>
        <w:pStyle w:val="Paragraphedeliste"/>
        <w:spacing w:after="0" w:line="240" w:lineRule="auto"/>
        <w:ind w:left="0"/>
        <w:jc w:val="both"/>
        <w:rPr>
          <w:rFonts w:ascii="Calibri" w:hAnsi="Calibri" w:cs="Calibri"/>
          <w:b/>
          <w:bCs/>
          <w:sz w:val="24"/>
          <w:szCs w:val="24"/>
          <w:highlight w:val="yellow"/>
          <w:lang w:val="en-ZA"/>
        </w:rPr>
      </w:pPr>
      <w:r w:rsidRPr="0056676E">
        <w:rPr>
          <w:rFonts w:ascii="Calibri" w:hAnsi="Calibri" w:cs="Calibri"/>
          <w:b/>
          <w:bCs/>
          <w:sz w:val="24"/>
          <w:szCs w:val="24"/>
          <w:highlight w:val="yellow"/>
          <w:lang w:val="en-ZA"/>
        </w:rPr>
        <w:t xml:space="preserve">2. </w:t>
      </w:r>
      <w:r w:rsidR="00860039" w:rsidRPr="0056676E">
        <w:rPr>
          <w:rFonts w:ascii="Calibri" w:hAnsi="Calibri" w:cs="Calibri"/>
          <w:b/>
          <w:bCs/>
          <w:sz w:val="24"/>
          <w:szCs w:val="24"/>
          <w:highlight w:val="yellow"/>
          <w:lang w:val="en-ZA"/>
        </w:rPr>
        <w:t xml:space="preserve">Synthesis of </w:t>
      </w:r>
      <w:proofErr w:type="spellStart"/>
      <w:r w:rsidR="00D76BB3" w:rsidRPr="0056676E">
        <w:rPr>
          <w:rFonts w:ascii="Calibri" w:hAnsi="Calibri" w:cs="Calibri"/>
          <w:b/>
          <w:bCs/>
          <w:sz w:val="24"/>
          <w:szCs w:val="24"/>
          <w:highlight w:val="yellow"/>
          <w:lang w:val="en-ZA"/>
        </w:rPr>
        <w:t>SiCL</w:t>
      </w:r>
      <w:proofErr w:type="spellEnd"/>
    </w:p>
    <w:p w14:paraId="1B1DC619" w14:textId="77777777" w:rsidR="00922F4F" w:rsidRPr="0056676E" w:rsidRDefault="00922F4F" w:rsidP="00650DAF">
      <w:pPr>
        <w:pStyle w:val="Paragraphedeliste"/>
        <w:spacing w:after="0" w:line="240" w:lineRule="auto"/>
        <w:ind w:left="0"/>
        <w:jc w:val="both"/>
        <w:rPr>
          <w:rFonts w:ascii="Calibri" w:hAnsi="Calibri" w:cs="Calibri"/>
          <w:b/>
          <w:bCs/>
          <w:sz w:val="24"/>
          <w:szCs w:val="24"/>
          <w:highlight w:val="yellow"/>
          <w:lang w:val="en-ZA"/>
        </w:rPr>
      </w:pPr>
    </w:p>
    <w:p w14:paraId="2E674A11" w14:textId="4B1F7BE6" w:rsidR="0020645B" w:rsidRPr="0056676E" w:rsidRDefault="00922F4F"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2.1. </w:t>
      </w:r>
      <w:r w:rsidR="00860039" w:rsidRPr="0056676E">
        <w:rPr>
          <w:rFonts w:ascii="Calibri" w:hAnsi="Calibri" w:cs="Calibri"/>
          <w:sz w:val="24"/>
          <w:szCs w:val="24"/>
          <w:highlight w:val="yellow"/>
          <w:lang w:val="en-ZA"/>
        </w:rPr>
        <w:t>Thermal decomposition for the formation of Na</w:t>
      </w:r>
      <w:r w:rsidR="00860039" w:rsidRPr="0056676E">
        <w:rPr>
          <w:rFonts w:ascii="Calibri" w:hAnsi="Calibri" w:cs="Calibri"/>
          <w:sz w:val="24"/>
          <w:szCs w:val="24"/>
          <w:highlight w:val="yellow"/>
          <w:vertAlign w:val="subscript"/>
          <w:lang w:val="en-ZA"/>
        </w:rPr>
        <w:t>4</w:t>
      </w:r>
      <w:r w:rsidR="00860039" w:rsidRPr="0056676E">
        <w:rPr>
          <w:rFonts w:ascii="Calibri" w:hAnsi="Calibri" w:cs="Calibri"/>
          <w:sz w:val="24"/>
          <w:szCs w:val="24"/>
          <w:highlight w:val="yellow"/>
          <w:lang w:val="en-ZA"/>
        </w:rPr>
        <w:t>Si</w:t>
      </w:r>
      <w:r w:rsidR="00860039" w:rsidRPr="0056676E">
        <w:rPr>
          <w:rFonts w:ascii="Calibri" w:hAnsi="Calibri" w:cs="Calibri"/>
          <w:sz w:val="24"/>
          <w:szCs w:val="24"/>
          <w:highlight w:val="yellow"/>
          <w:vertAlign w:val="subscript"/>
          <w:lang w:val="en-ZA"/>
        </w:rPr>
        <w:t>4</w:t>
      </w:r>
    </w:p>
    <w:p w14:paraId="1C814191" w14:textId="77777777" w:rsidR="00922F4F" w:rsidRPr="0056676E" w:rsidRDefault="00922F4F" w:rsidP="00650DAF">
      <w:pPr>
        <w:pStyle w:val="Paragraphedeliste"/>
        <w:spacing w:after="0" w:line="240" w:lineRule="auto"/>
        <w:ind w:left="0"/>
        <w:jc w:val="both"/>
        <w:rPr>
          <w:rFonts w:ascii="Calibri" w:hAnsi="Calibri" w:cs="Calibri"/>
          <w:b/>
          <w:bCs/>
          <w:sz w:val="24"/>
          <w:szCs w:val="24"/>
          <w:highlight w:val="yellow"/>
          <w:lang w:val="en-ZA"/>
        </w:rPr>
      </w:pPr>
    </w:p>
    <w:p w14:paraId="0754DE2B" w14:textId="484C0EC4" w:rsidR="0020645B" w:rsidRPr="0056676E" w:rsidRDefault="00860039" w:rsidP="00650DAF">
      <w:pPr>
        <w:pStyle w:val="Paragraphedeliste"/>
        <w:numPr>
          <w:ilvl w:val="2"/>
          <w:numId w:val="28"/>
        </w:numPr>
        <w:spacing w:after="0" w:line="240" w:lineRule="auto"/>
        <w:ind w:left="0" w:firstLine="0"/>
        <w:jc w:val="both"/>
        <w:rPr>
          <w:rFonts w:ascii="Calibri" w:hAnsi="Calibri" w:cs="Calibri"/>
          <w:sz w:val="24"/>
          <w:szCs w:val="24"/>
          <w:highlight w:val="yellow"/>
          <w:lang w:val="en-ZA"/>
        </w:rPr>
      </w:pPr>
      <w:r w:rsidRPr="0056676E">
        <w:rPr>
          <w:rFonts w:ascii="Calibri" w:hAnsi="Calibri" w:cs="Calibri"/>
          <w:sz w:val="24"/>
          <w:szCs w:val="24"/>
          <w:highlight w:val="yellow"/>
          <w:lang w:val="en-ZA"/>
        </w:rPr>
        <w:t>Start the programmable horizontal tube furnace with the following annealing cycle.</w:t>
      </w:r>
    </w:p>
    <w:p w14:paraId="70A79817" w14:textId="77777777" w:rsidR="00922F4F" w:rsidRPr="0056676E" w:rsidRDefault="00922F4F" w:rsidP="00650DAF">
      <w:pPr>
        <w:pStyle w:val="Paragraphedeliste"/>
        <w:spacing w:after="0" w:line="240" w:lineRule="auto"/>
        <w:ind w:left="0"/>
        <w:jc w:val="both"/>
        <w:rPr>
          <w:rFonts w:ascii="Calibri" w:hAnsi="Calibri" w:cs="Calibri"/>
          <w:sz w:val="24"/>
          <w:szCs w:val="24"/>
          <w:highlight w:val="yellow"/>
          <w:vertAlign w:val="subscript"/>
          <w:lang w:val="en-ZA"/>
        </w:rPr>
      </w:pPr>
    </w:p>
    <w:p w14:paraId="3890CE1E" w14:textId="1E8C4CB2" w:rsidR="0020645B" w:rsidRPr="0056676E" w:rsidRDefault="00922F4F" w:rsidP="00650DAF">
      <w:pPr>
        <w:pStyle w:val="Paragraphedeliste"/>
        <w:spacing w:after="0" w:line="240" w:lineRule="auto"/>
        <w:ind w:left="0"/>
        <w:jc w:val="both"/>
        <w:rPr>
          <w:rFonts w:ascii="Calibri" w:hAnsi="Calibri" w:cs="Calibri"/>
          <w:sz w:val="24"/>
          <w:szCs w:val="24"/>
          <w:highlight w:val="yellow"/>
          <w:vertAlign w:val="subscript"/>
          <w:lang w:val="en-ZA"/>
        </w:rPr>
      </w:pPr>
      <w:r w:rsidRPr="0056676E">
        <w:rPr>
          <w:rFonts w:ascii="Calibri" w:hAnsi="Calibri" w:cs="Calibri"/>
          <w:sz w:val="24"/>
          <w:szCs w:val="24"/>
          <w:highlight w:val="yellow"/>
          <w:lang w:val="en-ZA"/>
        </w:rPr>
        <w:t xml:space="preserve">2.1.1.1 </w:t>
      </w:r>
      <w:r w:rsidR="00860039" w:rsidRPr="0056676E">
        <w:rPr>
          <w:rFonts w:ascii="Calibri" w:hAnsi="Calibri" w:cs="Calibri"/>
          <w:sz w:val="24"/>
          <w:szCs w:val="24"/>
          <w:highlight w:val="yellow"/>
          <w:lang w:val="en-ZA"/>
        </w:rPr>
        <w:t>Rais</w:t>
      </w:r>
      <w:r w:rsidR="002F58EC" w:rsidRPr="0056676E">
        <w:rPr>
          <w:rFonts w:ascii="Calibri" w:hAnsi="Calibri" w:cs="Calibri"/>
          <w:sz w:val="24"/>
          <w:szCs w:val="24"/>
          <w:highlight w:val="yellow"/>
          <w:lang w:val="en-ZA"/>
        </w:rPr>
        <w:t>e</w:t>
      </w:r>
      <w:r w:rsidR="00860039" w:rsidRPr="0056676E">
        <w:rPr>
          <w:rFonts w:ascii="Calibri" w:hAnsi="Calibri" w:cs="Calibri"/>
          <w:sz w:val="24"/>
          <w:szCs w:val="24"/>
          <w:highlight w:val="yellow"/>
          <w:lang w:val="en-ZA"/>
        </w:rPr>
        <w:t xml:space="preserve"> the temperature until reaching the 600 °C plateau with ramp rate of 5 °C/min.</w:t>
      </w:r>
      <w:r w:rsidRPr="0056676E">
        <w:rPr>
          <w:rFonts w:ascii="Calibri" w:hAnsi="Calibri" w:cs="Calibri"/>
          <w:sz w:val="24"/>
          <w:szCs w:val="24"/>
          <w:highlight w:val="yellow"/>
          <w:vertAlign w:val="subscript"/>
          <w:lang w:val="en-ZA"/>
        </w:rPr>
        <w:t xml:space="preserve"> </w:t>
      </w:r>
      <w:r w:rsidR="00860039" w:rsidRPr="0056676E">
        <w:rPr>
          <w:rFonts w:ascii="Calibri" w:hAnsi="Calibri" w:cs="Calibri"/>
          <w:sz w:val="24"/>
          <w:szCs w:val="24"/>
          <w:highlight w:val="yellow"/>
          <w:lang w:val="en-ZA"/>
        </w:rPr>
        <w:t>Maintain this temperature stable at 600 °C for 19 h.</w:t>
      </w:r>
      <w:r w:rsidRPr="0056676E">
        <w:rPr>
          <w:rFonts w:ascii="Calibri" w:hAnsi="Calibri" w:cs="Calibri"/>
          <w:sz w:val="24"/>
          <w:szCs w:val="24"/>
          <w:highlight w:val="yellow"/>
          <w:vertAlign w:val="subscript"/>
          <w:lang w:val="en-ZA"/>
        </w:rPr>
        <w:t xml:space="preserve"> </w:t>
      </w:r>
      <w:r w:rsidR="00860039" w:rsidRPr="0056676E">
        <w:rPr>
          <w:rFonts w:ascii="Calibri" w:hAnsi="Calibri" w:cs="Calibri"/>
          <w:sz w:val="24"/>
          <w:szCs w:val="24"/>
          <w:highlight w:val="yellow"/>
          <w:lang w:val="en-ZA"/>
        </w:rPr>
        <w:t xml:space="preserve">Allow the system to cool down naturally </w:t>
      </w:r>
      <w:r w:rsidR="00914BF0" w:rsidRPr="0056676E">
        <w:rPr>
          <w:rFonts w:ascii="Calibri" w:hAnsi="Calibri" w:cs="Calibri"/>
          <w:sz w:val="24"/>
          <w:szCs w:val="24"/>
          <w:highlight w:val="yellow"/>
          <w:lang w:val="en-ZA"/>
        </w:rPr>
        <w:t xml:space="preserve">for </w:t>
      </w:r>
      <w:r w:rsidR="00860039" w:rsidRPr="0056676E">
        <w:rPr>
          <w:rFonts w:ascii="Calibri" w:hAnsi="Calibri" w:cs="Calibri"/>
          <w:sz w:val="24"/>
          <w:szCs w:val="24"/>
          <w:highlight w:val="yellow"/>
          <w:lang w:val="en-ZA"/>
        </w:rPr>
        <w:t xml:space="preserve">over 7 h. </w:t>
      </w:r>
    </w:p>
    <w:p w14:paraId="4CA34C8A" w14:textId="77777777" w:rsidR="006E1934" w:rsidRPr="0056676E" w:rsidRDefault="006E1934" w:rsidP="00650DAF">
      <w:pPr>
        <w:pStyle w:val="Paragraphedeliste"/>
        <w:spacing w:after="0" w:line="240" w:lineRule="auto"/>
        <w:ind w:left="0"/>
        <w:jc w:val="both"/>
        <w:rPr>
          <w:rFonts w:ascii="Calibri" w:hAnsi="Calibri" w:cs="Calibri"/>
          <w:sz w:val="24"/>
          <w:szCs w:val="24"/>
          <w:highlight w:val="yellow"/>
          <w:lang w:val="en-ZA"/>
        </w:rPr>
      </w:pPr>
    </w:p>
    <w:p w14:paraId="4F33F42C" w14:textId="40AB3DAB" w:rsidR="0020645B" w:rsidRPr="0056676E" w:rsidRDefault="00922F4F" w:rsidP="00650DAF">
      <w:pPr>
        <w:pStyle w:val="Paragraphedeliste"/>
        <w:spacing w:after="0" w:line="240" w:lineRule="auto"/>
        <w:ind w:left="0"/>
        <w:jc w:val="both"/>
        <w:rPr>
          <w:rFonts w:ascii="Calibri" w:hAnsi="Calibri" w:cs="Calibri"/>
          <w:sz w:val="24"/>
          <w:szCs w:val="24"/>
          <w:highlight w:val="yellow"/>
          <w:vertAlign w:val="subscript"/>
          <w:lang w:val="en-ZA"/>
        </w:rPr>
      </w:pPr>
      <w:r w:rsidRPr="0056676E">
        <w:rPr>
          <w:rFonts w:ascii="Calibri" w:hAnsi="Calibri" w:cs="Calibri"/>
          <w:sz w:val="24"/>
          <w:szCs w:val="24"/>
          <w:highlight w:val="yellow"/>
          <w:lang w:val="en-ZA"/>
        </w:rPr>
        <w:t>2</w:t>
      </w:r>
      <w:r w:rsidR="006E1934" w:rsidRPr="0056676E">
        <w:rPr>
          <w:rFonts w:ascii="Calibri" w:hAnsi="Calibri" w:cs="Calibri"/>
          <w:sz w:val="24"/>
          <w:szCs w:val="24"/>
          <w:highlight w:val="yellow"/>
          <w:lang w:val="en-ZA"/>
        </w:rPr>
        <w:t xml:space="preserve">.1.2 </w:t>
      </w:r>
      <w:r w:rsidR="00860039" w:rsidRPr="0056676E">
        <w:rPr>
          <w:rFonts w:ascii="Calibri" w:hAnsi="Calibri" w:cs="Calibri"/>
          <w:sz w:val="24"/>
          <w:szCs w:val="24"/>
          <w:highlight w:val="yellow"/>
          <w:lang w:val="en-ZA"/>
        </w:rPr>
        <w:t>When the furnace and tube are back to room temperature, flush the tube with a continuous flow of argon (purity ≥ 99.9999%).</w:t>
      </w:r>
    </w:p>
    <w:p w14:paraId="61723730" w14:textId="77777777" w:rsidR="006E1934" w:rsidRPr="0056676E" w:rsidRDefault="006E1934" w:rsidP="00650DAF">
      <w:pPr>
        <w:pStyle w:val="Paragraphedeliste"/>
        <w:spacing w:after="0" w:line="240" w:lineRule="auto"/>
        <w:ind w:left="0"/>
        <w:jc w:val="both"/>
        <w:rPr>
          <w:rFonts w:ascii="Calibri" w:hAnsi="Calibri" w:cs="Calibri"/>
          <w:sz w:val="24"/>
          <w:szCs w:val="24"/>
          <w:highlight w:val="yellow"/>
          <w:vertAlign w:val="subscript"/>
          <w:lang w:val="en-ZA"/>
        </w:rPr>
      </w:pPr>
    </w:p>
    <w:p w14:paraId="5CE4F309" w14:textId="27DAC2CD" w:rsidR="0020645B" w:rsidRPr="0056676E" w:rsidRDefault="004B78BD"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2.2. </w:t>
      </w:r>
      <w:r w:rsidR="00860039" w:rsidRPr="0056676E">
        <w:rPr>
          <w:rFonts w:ascii="Calibri" w:hAnsi="Calibri" w:cs="Calibri"/>
          <w:sz w:val="24"/>
          <w:szCs w:val="24"/>
          <w:highlight w:val="yellow"/>
          <w:lang w:val="en-ZA"/>
        </w:rPr>
        <w:t>High vacuum dynamic post-treatment</w:t>
      </w:r>
    </w:p>
    <w:p w14:paraId="60D4DC03" w14:textId="77777777" w:rsidR="004B78BD" w:rsidRPr="0056676E" w:rsidRDefault="004B78BD" w:rsidP="00650DAF">
      <w:pPr>
        <w:pStyle w:val="Paragraphedeliste"/>
        <w:spacing w:after="0" w:line="240" w:lineRule="auto"/>
        <w:ind w:left="0"/>
        <w:jc w:val="both"/>
        <w:rPr>
          <w:rFonts w:ascii="Calibri" w:hAnsi="Calibri" w:cs="Calibri"/>
          <w:sz w:val="24"/>
          <w:szCs w:val="24"/>
          <w:highlight w:val="yellow"/>
          <w:vertAlign w:val="subscript"/>
          <w:lang w:val="en-ZA"/>
        </w:rPr>
      </w:pPr>
    </w:p>
    <w:p w14:paraId="3BEE8DE9" w14:textId="77777777" w:rsidR="007D6F3A" w:rsidRPr="0056676E" w:rsidRDefault="004B78BD" w:rsidP="00650DAF">
      <w:pPr>
        <w:pStyle w:val="Paragraphedeliste"/>
        <w:spacing w:after="0" w:line="240" w:lineRule="auto"/>
        <w:ind w:left="0"/>
        <w:jc w:val="both"/>
        <w:rPr>
          <w:rFonts w:ascii="Calibri" w:hAnsi="Calibri" w:cs="Calibri"/>
          <w:sz w:val="24"/>
          <w:szCs w:val="24"/>
          <w:highlight w:val="yellow"/>
          <w:lang w:val="en-ZA"/>
        </w:rPr>
      </w:pPr>
      <w:bookmarkStart w:id="6" w:name="_Hlk207065274"/>
      <w:r w:rsidRPr="0056676E">
        <w:rPr>
          <w:rFonts w:ascii="Calibri" w:hAnsi="Calibri" w:cs="Calibri"/>
          <w:sz w:val="24"/>
          <w:szCs w:val="24"/>
          <w:highlight w:val="yellow"/>
          <w:lang w:val="en-ZA"/>
        </w:rPr>
        <w:lastRenderedPageBreak/>
        <w:t xml:space="preserve">2.2.1 </w:t>
      </w:r>
      <w:r w:rsidR="00610538" w:rsidRPr="0056676E">
        <w:rPr>
          <w:rFonts w:ascii="Calibri" w:hAnsi="Calibri" w:cs="Calibri"/>
          <w:sz w:val="24"/>
          <w:szCs w:val="24"/>
          <w:highlight w:val="yellow"/>
          <w:lang w:val="en-ZA"/>
        </w:rPr>
        <w:t>T</w:t>
      </w:r>
      <w:r w:rsidR="00860039" w:rsidRPr="0056676E">
        <w:rPr>
          <w:rFonts w:ascii="Calibri" w:hAnsi="Calibri" w:cs="Calibri"/>
          <w:sz w:val="24"/>
          <w:szCs w:val="24"/>
          <w:highlight w:val="yellow"/>
          <w:lang w:val="en-ZA"/>
        </w:rPr>
        <w:t xml:space="preserve">ransfer </w:t>
      </w:r>
      <w:r w:rsidR="00610538" w:rsidRPr="0056676E">
        <w:rPr>
          <w:rFonts w:ascii="Calibri" w:hAnsi="Calibri" w:cs="Calibri"/>
          <w:sz w:val="24"/>
          <w:szCs w:val="24"/>
          <w:highlight w:val="yellow"/>
          <w:lang w:val="en-ZA"/>
        </w:rPr>
        <w:t xml:space="preserve">as fast as possible </w:t>
      </w:r>
      <w:r w:rsidR="00860039" w:rsidRPr="0056676E">
        <w:rPr>
          <w:rFonts w:ascii="Calibri" w:hAnsi="Calibri" w:cs="Calibri"/>
          <w:sz w:val="24"/>
          <w:szCs w:val="24"/>
          <w:highlight w:val="yellow"/>
          <w:lang w:val="en-ZA"/>
        </w:rPr>
        <w:t xml:space="preserve">the obtained samples into a quartz tube </w:t>
      </w:r>
      <w:r w:rsidR="00610538" w:rsidRPr="0056676E">
        <w:rPr>
          <w:rFonts w:ascii="Calibri" w:hAnsi="Calibri" w:cs="Calibri"/>
          <w:sz w:val="24"/>
          <w:szCs w:val="24"/>
          <w:highlight w:val="yellow"/>
          <w:lang w:val="en-ZA"/>
        </w:rPr>
        <w:t>and connect it to the dynamic vacuum furnace. The tube</w:t>
      </w:r>
      <w:r w:rsidR="00E811DB" w:rsidRPr="0056676E">
        <w:rPr>
          <w:rFonts w:ascii="Calibri" w:hAnsi="Calibri" w:cs="Calibri"/>
          <w:sz w:val="24"/>
          <w:szCs w:val="24"/>
          <w:highlight w:val="yellow"/>
          <w:lang w:val="en-ZA"/>
        </w:rPr>
        <w:t xml:space="preserve"> </w:t>
      </w:r>
      <w:proofErr w:type="gramStart"/>
      <w:r w:rsidR="00E811DB" w:rsidRPr="0056676E">
        <w:rPr>
          <w:rFonts w:ascii="Calibri" w:hAnsi="Calibri" w:cs="Calibri"/>
          <w:sz w:val="24"/>
          <w:szCs w:val="24"/>
          <w:highlight w:val="yellow"/>
          <w:lang w:val="en-ZA"/>
        </w:rPr>
        <w:t>was pre-cleaned</w:t>
      </w:r>
      <w:proofErr w:type="gramEnd"/>
      <w:r w:rsidR="00E811DB" w:rsidRPr="0056676E">
        <w:rPr>
          <w:rFonts w:ascii="Calibri" w:hAnsi="Calibri" w:cs="Calibri"/>
          <w:sz w:val="24"/>
          <w:szCs w:val="24"/>
          <w:highlight w:val="yellow"/>
          <w:lang w:val="en-ZA"/>
        </w:rPr>
        <w:t xml:space="preserve"> by sequential rinsing with acetone and </w:t>
      </w:r>
      <w:r w:rsidR="00CE5188" w:rsidRPr="0056676E">
        <w:rPr>
          <w:rFonts w:ascii="Calibri" w:hAnsi="Calibri" w:cs="Calibri"/>
          <w:sz w:val="24"/>
          <w:szCs w:val="24"/>
          <w:highlight w:val="yellow"/>
          <w:lang w:val="en-ZA"/>
        </w:rPr>
        <w:t>d</w:t>
      </w:r>
      <w:r w:rsidR="00076A1B" w:rsidRPr="0056676E">
        <w:rPr>
          <w:rFonts w:ascii="Calibri" w:hAnsi="Calibri" w:cs="Calibri"/>
          <w:sz w:val="24"/>
          <w:szCs w:val="24"/>
          <w:highlight w:val="yellow"/>
          <w:lang w:val="en-ZA"/>
        </w:rPr>
        <w:t>eionized</w:t>
      </w:r>
      <w:r w:rsidR="00E811DB" w:rsidRPr="0056676E">
        <w:rPr>
          <w:rFonts w:ascii="Calibri" w:hAnsi="Calibri" w:cs="Calibri"/>
          <w:sz w:val="24"/>
          <w:szCs w:val="24"/>
          <w:highlight w:val="yellow"/>
          <w:lang w:val="en-ZA"/>
        </w:rPr>
        <w:t xml:space="preserve"> water, followed by drying </w:t>
      </w:r>
      <w:r w:rsidR="00610538" w:rsidRPr="0056676E">
        <w:rPr>
          <w:rFonts w:ascii="Calibri" w:hAnsi="Calibri" w:cs="Calibri"/>
          <w:sz w:val="24"/>
          <w:szCs w:val="24"/>
          <w:highlight w:val="yellow"/>
          <w:lang w:val="en-ZA"/>
        </w:rPr>
        <w:t>with nitrogen gun</w:t>
      </w:r>
      <w:r w:rsidR="00E811DB" w:rsidRPr="0056676E">
        <w:rPr>
          <w:rFonts w:ascii="Calibri" w:hAnsi="Calibri" w:cs="Calibri"/>
          <w:sz w:val="24"/>
          <w:szCs w:val="24"/>
          <w:highlight w:val="yellow"/>
          <w:lang w:val="en-ZA"/>
        </w:rPr>
        <w:t xml:space="preserve">. </w:t>
      </w:r>
      <w:r w:rsidR="00E53FCE" w:rsidRPr="0056676E">
        <w:rPr>
          <w:rFonts w:ascii="Calibri" w:hAnsi="Calibri" w:cs="Calibri"/>
          <w:sz w:val="24"/>
          <w:szCs w:val="24"/>
          <w:highlight w:val="yellow"/>
          <w:lang w:val="en-ZA"/>
        </w:rPr>
        <w:t>The exposure time to ambient air was kept below 40 s in a laboratory environment with relative humidity maintained below 40</w:t>
      </w:r>
      <w:proofErr w:type="gramStart"/>
      <w:r w:rsidR="00E53FCE" w:rsidRPr="0056676E">
        <w:rPr>
          <w:rFonts w:ascii="Calibri" w:hAnsi="Calibri" w:cs="Calibri"/>
          <w:sz w:val="24"/>
          <w:szCs w:val="24"/>
          <w:highlight w:val="yellow"/>
          <w:lang w:val="en-ZA"/>
        </w:rPr>
        <w:t>% which</w:t>
      </w:r>
      <w:proofErr w:type="gramEnd"/>
      <w:r w:rsidR="00E53FCE" w:rsidRPr="0056676E">
        <w:rPr>
          <w:rFonts w:ascii="Calibri" w:hAnsi="Calibri" w:cs="Calibri"/>
          <w:sz w:val="24"/>
          <w:szCs w:val="24"/>
          <w:highlight w:val="yellow"/>
          <w:lang w:val="en-ZA"/>
        </w:rPr>
        <w:t xml:space="preserve"> was found to yield reproducible and uncontaminated films. </w:t>
      </w:r>
    </w:p>
    <w:p w14:paraId="625ACD34" w14:textId="77777777" w:rsidR="007D6F3A" w:rsidRPr="0056676E" w:rsidRDefault="007D6F3A" w:rsidP="00650DAF">
      <w:pPr>
        <w:pStyle w:val="Paragraphedeliste"/>
        <w:spacing w:after="0" w:line="240" w:lineRule="auto"/>
        <w:ind w:left="0"/>
        <w:jc w:val="both"/>
        <w:rPr>
          <w:rFonts w:ascii="Calibri" w:hAnsi="Calibri" w:cs="Calibri"/>
          <w:sz w:val="24"/>
          <w:szCs w:val="24"/>
          <w:highlight w:val="yellow"/>
          <w:lang w:val="en-ZA"/>
        </w:rPr>
      </w:pPr>
    </w:p>
    <w:p w14:paraId="1578D03B" w14:textId="608BAD73" w:rsidR="00F26229" w:rsidRPr="0056676E" w:rsidRDefault="007D6F3A"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2.2.1.1 </w:t>
      </w:r>
      <w:r w:rsidR="00610538" w:rsidRPr="0056676E">
        <w:rPr>
          <w:rFonts w:ascii="Calibri" w:hAnsi="Calibri" w:cs="Calibri"/>
          <w:sz w:val="24"/>
          <w:szCs w:val="24"/>
          <w:highlight w:val="yellow"/>
          <w:lang w:val="en-ZA"/>
        </w:rPr>
        <w:t>After c</w:t>
      </w:r>
      <w:r w:rsidR="00860039" w:rsidRPr="0056676E">
        <w:rPr>
          <w:rFonts w:ascii="Calibri" w:hAnsi="Calibri" w:cs="Calibri"/>
          <w:sz w:val="24"/>
          <w:szCs w:val="24"/>
          <w:highlight w:val="yellow"/>
          <w:lang w:val="en-ZA"/>
        </w:rPr>
        <w:t>onnect</w:t>
      </w:r>
      <w:r w:rsidR="00610538" w:rsidRPr="0056676E">
        <w:rPr>
          <w:rFonts w:ascii="Calibri" w:hAnsi="Calibri" w:cs="Calibri"/>
          <w:sz w:val="24"/>
          <w:szCs w:val="24"/>
          <w:highlight w:val="yellow"/>
          <w:lang w:val="en-ZA"/>
        </w:rPr>
        <w:t>ion of</w:t>
      </w:r>
      <w:r w:rsidR="00860039" w:rsidRPr="0056676E">
        <w:rPr>
          <w:rFonts w:ascii="Calibri" w:hAnsi="Calibri" w:cs="Calibri"/>
          <w:sz w:val="24"/>
          <w:szCs w:val="24"/>
          <w:highlight w:val="yellow"/>
          <w:lang w:val="en-ZA"/>
        </w:rPr>
        <w:t xml:space="preserve"> the tube to the pumping system</w:t>
      </w:r>
      <w:r w:rsidR="007C4A6E" w:rsidRPr="0056676E">
        <w:rPr>
          <w:rFonts w:ascii="Calibri" w:hAnsi="Calibri" w:cs="Calibri"/>
          <w:sz w:val="24"/>
          <w:szCs w:val="24"/>
          <w:highlight w:val="yellow"/>
          <w:lang w:val="en-ZA"/>
        </w:rPr>
        <w:t xml:space="preserve">, evacuate first with the primary pump, </w:t>
      </w:r>
      <w:proofErr w:type="gramStart"/>
      <w:r w:rsidR="007C4A6E" w:rsidRPr="0056676E">
        <w:rPr>
          <w:rFonts w:ascii="Calibri" w:hAnsi="Calibri" w:cs="Calibri"/>
          <w:sz w:val="24"/>
          <w:szCs w:val="24"/>
          <w:highlight w:val="yellow"/>
          <w:lang w:val="en-ZA"/>
        </w:rPr>
        <w:t>then</w:t>
      </w:r>
      <w:proofErr w:type="gramEnd"/>
      <w:r w:rsidR="007C4A6E" w:rsidRPr="0056676E">
        <w:rPr>
          <w:rFonts w:ascii="Calibri" w:hAnsi="Calibri" w:cs="Calibri"/>
          <w:sz w:val="24"/>
          <w:szCs w:val="24"/>
          <w:highlight w:val="yellow"/>
          <w:lang w:val="en-ZA"/>
        </w:rPr>
        <w:t xml:space="preserve"> engage the turbomolecular pump until a high</w:t>
      </w:r>
      <w:r w:rsidR="00860039" w:rsidRPr="0056676E">
        <w:rPr>
          <w:rFonts w:ascii="Calibri" w:hAnsi="Calibri" w:cs="Calibri"/>
          <w:sz w:val="24"/>
          <w:szCs w:val="24"/>
          <w:highlight w:val="yellow"/>
          <w:lang w:val="en-ZA"/>
        </w:rPr>
        <w:t xml:space="preserve"> vacuum of 5 </w:t>
      </w:r>
      <w:r w:rsidR="009B5CB8" w:rsidRPr="0056676E">
        <w:rPr>
          <w:rFonts w:ascii="Calibri" w:hAnsi="Calibri" w:cs="Calibri"/>
          <w:sz w:val="24"/>
          <w:szCs w:val="24"/>
          <w:highlight w:val="yellow"/>
        </w:rPr>
        <w:t xml:space="preserve">× </w:t>
      </w:r>
      <w:r w:rsidR="009B5CB8" w:rsidRPr="0056676E">
        <w:rPr>
          <w:rFonts w:ascii="Calibri" w:hAnsi="Calibri" w:cs="Calibri"/>
          <w:sz w:val="24"/>
          <w:szCs w:val="24"/>
          <w:highlight w:val="yellow"/>
          <w:lang w:val="en-ZA"/>
        </w:rPr>
        <w:t>10</w:t>
      </w:r>
      <w:r w:rsidR="009B5CB8" w:rsidRPr="0056676E">
        <w:rPr>
          <w:rFonts w:ascii="Calibri" w:hAnsi="Calibri" w:cs="Calibri"/>
          <w:sz w:val="24"/>
          <w:szCs w:val="24"/>
          <w:highlight w:val="yellow"/>
          <w:vertAlign w:val="superscript"/>
          <w:lang w:val="en-ZA"/>
        </w:rPr>
        <w:t>-7</w:t>
      </w:r>
      <w:r w:rsidR="009B5CB8" w:rsidRPr="0056676E">
        <w:rPr>
          <w:rFonts w:ascii="Calibri" w:hAnsi="Calibri" w:cs="Calibri"/>
          <w:sz w:val="24"/>
          <w:szCs w:val="24"/>
          <w:highlight w:val="yellow"/>
          <w:lang w:val="en-ZA"/>
        </w:rPr>
        <w:t xml:space="preserve"> </w:t>
      </w:r>
      <w:r w:rsidR="00860039" w:rsidRPr="0056676E">
        <w:rPr>
          <w:rFonts w:ascii="Calibri" w:hAnsi="Calibri" w:cs="Calibri"/>
          <w:sz w:val="24"/>
          <w:szCs w:val="24"/>
          <w:highlight w:val="yellow"/>
          <w:lang w:val="en-ZA"/>
        </w:rPr>
        <w:t>mbar is reached.</w:t>
      </w:r>
    </w:p>
    <w:p w14:paraId="4F8A615B" w14:textId="77777777" w:rsidR="004B78BD" w:rsidRPr="0056676E" w:rsidRDefault="004B78BD" w:rsidP="00650DAF">
      <w:pPr>
        <w:pStyle w:val="Paragraphedeliste"/>
        <w:spacing w:after="0" w:line="240" w:lineRule="auto"/>
        <w:ind w:left="0"/>
        <w:jc w:val="both"/>
        <w:rPr>
          <w:rFonts w:ascii="Calibri" w:hAnsi="Calibri" w:cs="Calibri"/>
          <w:sz w:val="24"/>
          <w:szCs w:val="24"/>
          <w:highlight w:val="yellow"/>
          <w:vertAlign w:val="subscript"/>
          <w:lang w:val="en-ZA"/>
        </w:rPr>
      </w:pPr>
    </w:p>
    <w:bookmarkEnd w:id="6"/>
    <w:p w14:paraId="1FD27BA6" w14:textId="07D99588" w:rsidR="00F26229" w:rsidRPr="0056676E" w:rsidRDefault="004B78BD"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2.2.2 </w:t>
      </w:r>
      <w:r w:rsidR="00103037" w:rsidRPr="0056676E">
        <w:rPr>
          <w:rFonts w:ascii="Calibri" w:hAnsi="Calibri" w:cs="Calibri"/>
          <w:sz w:val="24"/>
          <w:szCs w:val="24"/>
          <w:highlight w:val="yellow"/>
          <w:lang w:val="en-ZA"/>
        </w:rPr>
        <w:t>Ramp to 400 °</w:t>
      </w:r>
      <w:proofErr w:type="spellStart"/>
      <w:r w:rsidR="00103037" w:rsidRPr="0056676E">
        <w:rPr>
          <w:rFonts w:ascii="Calibri" w:hAnsi="Calibri" w:cs="Calibri"/>
          <w:sz w:val="24"/>
          <w:szCs w:val="24"/>
          <w:highlight w:val="yellow"/>
          <w:lang w:val="en-ZA"/>
        </w:rPr>
        <w:t>C over</w:t>
      </w:r>
      <w:proofErr w:type="spellEnd"/>
      <w:r w:rsidR="00103037" w:rsidRPr="0056676E">
        <w:rPr>
          <w:rFonts w:ascii="Calibri" w:hAnsi="Calibri" w:cs="Calibri"/>
          <w:sz w:val="24"/>
          <w:szCs w:val="24"/>
          <w:highlight w:val="yellow"/>
          <w:lang w:val="en-ZA"/>
        </w:rPr>
        <w:t xml:space="preserve"> 30 min; hold at 400 °C for 4 h; then switch off the tubular furnace and allow the sample to cool naturally to room temperature.</w:t>
      </w:r>
      <w:r w:rsidR="0081672D" w:rsidRPr="0056676E">
        <w:rPr>
          <w:rFonts w:ascii="Calibri" w:hAnsi="Calibri" w:cs="Calibri"/>
          <w:sz w:val="24"/>
          <w:szCs w:val="24"/>
          <w:highlight w:val="yellow"/>
          <w:lang w:val="en-ZA"/>
        </w:rPr>
        <w:t xml:space="preserve"> </w:t>
      </w:r>
      <w:r w:rsidR="001E16D9" w:rsidRPr="0056676E">
        <w:rPr>
          <w:rFonts w:ascii="Calibri" w:hAnsi="Calibri" w:cs="Calibri"/>
          <w:sz w:val="24"/>
          <w:szCs w:val="24"/>
          <w:highlight w:val="yellow"/>
          <w:lang w:val="en-ZA"/>
        </w:rPr>
        <w:t>After that</w:t>
      </w:r>
      <w:r w:rsidR="00105A8B" w:rsidRPr="0056676E">
        <w:rPr>
          <w:rFonts w:ascii="Calibri" w:hAnsi="Calibri" w:cs="Calibri"/>
          <w:sz w:val="24"/>
          <w:szCs w:val="24"/>
          <w:highlight w:val="yellow"/>
          <w:lang w:val="en-ZA"/>
        </w:rPr>
        <w:t>,</w:t>
      </w:r>
      <w:r w:rsidR="001E16D9" w:rsidRPr="0056676E">
        <w:rPr>
          <w:rFonts w:ascii="Calibri" w:hAnsi="Calibri" w:cs="Calibri"/>
          <w:sz w:val="24"/>
          <w:szCs w:val="24"/>
          <w:highlight w:val="yellow"/>
          <w:lang w:val="en-ZA"/>
        </w:rPr>
        <w:t xml:space="preserve"> unload the sample from the furnace.</w:t>
      </w:r>
    </w:p>
    <w:p w14:paraId="6DF6CBBF" w14:textId="77777777" w:rsidR="004B78BD" w:rsidRPr="0056676E" w:rsidRDefault="004B78BD" w:rsidP="00650DAF">
      <w:pPr>
        <w:pStyle w:val="Paragraphedeliste"/>
        <w:spacing w:after="0" w:line="240" w:lineRule="auto"/>
        <w:ind w:left="0"/>
        <w:jc w:val="both"/>
        <w:rPr>
          <w:rFonts w:ascii="Calibri" w:hAnsi="Calibri" w:cs="Calibri"/>
          <w:sz w:val="24"/>
          <w:szCs w:val="24"/>
          <w:highlight w:val="yellow"/>
          <w:vertAlign w:val="subscript"/>
          <w:lang w:val="en-ZA"/>
        </w:rPr>
      </w:pPr>
    </w:p>
    <w:p w14:paraId="2BF8B510" w14:textId="32DC4A65" w:rsidR="00860039" w:rsidRPr="0056676E" w:rsidRDefault="00E15C73" w:rsidP="00650DAF">
      <w:pPr>
        <w:pStyle w:val="Paragraphedeliste"/>
        <w:spacing w:after="0" w:line="240" w:lineRule="auto"/>
        <w:ind w:left="0"/>
        <w:jc w:val="both"/>
        <w:rPr>
          <w:rFonts w:ascii="Calibri" w:hAnsi="Calibri" w:cs="Calibri"/>
          <w:b/>
          <w:bCs/>
          <w:sz w:val="24"/>
          <w:szCs w:val="24"/>
          <w:highlight w:val="yellow"/>
          <w:lang w:val="en-ZA"/>
        </w:rPr>
      </w:pPr>
      <w:r w:rsidRPr="0056676E">
        <w:rPr>
          <w:rFonts w:ascii="Calibri" w:hAnsi="Calibri" w:cs="Calibri"/>
          <w:b/>
          <w:bCs/>
          <w:sz w:val="24"/>
          <w:szCs w:val="24"/>
          <w:highlight w:val="yellow"/>
          <w:lang w:val="en-ZA"/>
        </w:rPr>
        <w:t xml:space="preserve">3. </w:t>
      </w:r>
      <w:r w:rsidR="00860039" w:rsidRPr="0056676E">
        <w:rPr>
          <w:rFonts w:ascii="Calibri" w:hAnsi="Calibri" w:cs="Calibri"/>
          <w:b/>
          <w:bCs/>
          <w:sz w:val="24"/>
          <w:szCs w:val="24"/>
          <w:highlight w:val="yellow"/>
          <w:lang w:val="en-ZA"/>
        </w:rPr>
        <w:t>Post-treatment</w:t>
      </w:r>
    </w:p>
    <w:p w14:paraId="1F813D02" w14:textId="77777777" w:rsidR="00E15C73" w:rsidRPr="0056676E" w:rsidRDefault="00E15C73" w:rsidP="00650DAF">
      <w:pPr>
        <w:pStyle w:val="Paragraphedeliste"/>
        <w:spacing w:after="0" w:line="240" w:lineRule="auto"/>
        <w:ind w:left="0"/>
        <w:jc w:val="both"/>
        <w:rPr>
          <w:rFonts w:ascii="Calibri" w:hAnsi="Calibri" w:cs="Calibri"/>
          <w:sz w:val="24"/>
          <w:szCs w:val="24"/>
          <w:highlight w:val="yellow"/>
          <w:lang w:val="en-ZA"/>
        </w:rPr>
      </w:pPr>
    </w:p>
    <w:p w14:paraId="5E0E0CD0" w14:textId="4D50495A" w:rsidR="00F26229" w:rsidRPr="0056676E" w:rsidRDefault="000310A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3.1. </w:t>
      </w:r>
      <w:r w:rsidR="00860039" w:rsidRPr="0056676E">
        <w:rPr>
          <w:rFonts w:ascii="Calibri" w:hAnsi="Calibri" w:cs="Calibri"/>
          <w:sz w:val="24"/>
          <w:szCs w:val="24"/>
          <w:highlight w:val="yellow"/>
          <w:lang w:val="en-ZA"/>
        </w:rPr>
        <w:t xml:space="preserve">Press annealing </w:t>
      </w:r>
    </w:p>
    <w:p w14:paraId="1008EA57" w14:textId="77777777" w:rsidR="000310A1" w:rsidRPr="0056676E" w:rsidRDefault="000310A1" w:rsidP="00650DAF">
      <w:pPr>
        <w:pStyle w:val="Paragraphedeliste"/>
        <w:spacing w:after="0" w:line="240" w:lineRule="auto"/>
        <w:ind w:left="0"/>
        <w:jc w:val="both"/>
        <w:rPr>
          <w:rFonts w:ascii="Calibri" w:hAnsi="Calibri" w:cs="Calibri"/>
          <w:sz w:val="24"/>
          <w:szCs w:val="24"/>
          <w:highlight w:val="yellow"/>
          <w:lang w:val="en-ZA"/>
        </w:rPr>
      </w:pPr>
    </w:p>
    <w:p w14:paraId="47AD71D0" w14:textId="0193ACE9" w:rsidR="000310A1" w:rsidRPr="0056676E" w:rsidRDefault="000310A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3.1.1 </w:t>
      </w:r>
      <w:r w:rsidR="00CE0CC0" w:rsidRPr="0056676E">
        <w:rPr>
          <w:rFonts w:ascii="Calibri" w:hAnsi="Calibri" w:cs="Calibri"/>
          <w:sz w:val="24"/>
          <w:szCs w:val="24"/>
          <w:highlight w:val="yellow"/>
          <w:lang w:val="en-ZA"/>
        </w:rPr>
        <w:t xml:space="preserve">Use a </w:t>
      </w:r>
      <w:r w:rsidR="00860039" w:rsidRPr="0056676E">
        <w:rPr>
          <w:rFonts w:ascii="Calibri" w:hAnsi="Calibri" w:cs="Calibri"/>
          <w:sz w:val="24"/>
          <w:szCs w:val="24"/>
          <w:highlight w:val="yellow"/>
          <w:lang w:val="en-ZA"/>
        </w:rPr>
        <w:t xml:space="preserve">manual </w:t>
      </w:r>
      <w:proofErr w:type="gramStart"/>
      <w:r w:rsidR="00860039" w:rsidRPr="0056676E">
        <w:rPr>
          <w:rFonts w:ascii="Calibri" w:hAnsi="Calibri" w:cs="Calibri"/>
          <w:sz w:val="24"/>
          <w:szCs w:val="24"/>
          <w:highlight w:val="yellow"/>
          <w:lang w:val="en-ZA"/>
        </w:rPr>
        <w:t>table-top</w:t>
      </w:r>
      <w:proofErr w:type="gramEnd"/>
      <w:r w:rsidR="00860039" w:rsidRPr="0056676E">
        <w:rPr>
          <w:rFonts w:ascii="Calibri" w:hAnsi="Calibri" w:cs="Calibri"/>
          <w:sz w:val="24"/>
          <w:szCs w:val="24"/>
          <w:highlight w:val="yellow"/>
          <w:lang w:val="en-ZA"/>
        </w:rPr>
        <w:t xml:space="preserve"> hydraulic press</w:t>
      </w:r>
      <w:r w:rsidR="00460BD8" w:rsidRPr="0056676E">
        <w:rPr>
          <w:rFonts w:ascii="Calibri" w:hAnsi="Calibri" w:cs="Calibri"/>
          <w:sz w:val="24"/>
          <w:szCs w:val="24"/>
          <w:highlight w:val="yellow"/>
          <w:lang w:val="en-ZA"/>
        </w:rPr>
        <w:t xml:space="preserve"> </w:t>
      </w:r>
      <w:r w:rsidR="00037149" w:rsidRPr="0056676E">
        <w:rPr>
          <w:rFonts w:ascii="Calibri" w:hAnsi="Calibri" w:cs="Calibri"/>
          <w:sz w:val="24"/>
          <w:szCs w:val="24"/>
          <w:highlight w:val="yellow"/>
          <w:lang w:val="en-ZA"/>
        </w:rPr>
        <w:t xml:space="preserve">equipped with two square </w:t>
      </w:r>
      <w:r w:rsidR="00860039" w:rsidRPr="0056676E">
        <w:rPr>
          <w:rFonts w:ascii="Calibri" w:hAnsi="Calibri" w:cs="Calibri"/>
          <w:sz w:val="24"/>
          <w:szCs w:val="24"/>
          <w:highlight w:val="yellow"/>
          <w:lang w:val="en-ZA"/>
        </w:rPr>
        <w:t>stainless</w:t>
      </w:r>
      <w:r w:rsidR="00037149" w:rsidRPr="0056676E">
        <w:rPr>
          <w:rFonts w:ascii="Calibri" w:hAnsi="Calibri" w:cs="Calibri"/>
          <w:sz w:val="24"/>
          <w:szCs w:val="24"/>
          <w:highlight w:val="yellow"/>
          <w:lang w:val="en-ZA"/>
        </w:rPr>
        <w:t>-</w:t>
      </w:r>
      <w:r w:rsidR="00860039" w:rsidRPr="0056676E">
        <w:rPr>
          <w:rFonts w:ascii="Calibri" w:hAnsi="Calibri" w:cs="Calibri"/>
          <w:sz w:val="24"/>
          <w:szCs w:val="24"/>
          <w:highlight w:val="yellow"/>
          <w:lang w:val="en-ZA"/>
        </w:rPr>
        <w:t>steel plates</w:t>
      </w:r>
      <w:r w:rsidR="00037149" w:rsidRPr="0056676E">
        <w:rPr>
          <w:rFonts w:ascii="Calibri" w:hAnsi="Calibri" w:cs="Calibri"/>
          <w:sz w:val="24"/>
          <w:szCs w:val="24"/>
          <w:highlight w:val="yellow"/>
          <w:lang w:val="en-ZA"/>
        </w:rPr>
        <w:t xml:space="preserve"> (15 </w:t>
      </w:r>
      <w:r w:rsidR="00037149" w:rsidRPr="0056676E">
        <w:rPr>
          <w:rFonts w:ascii="Calibri" w:hAnsi="Calibri" w:cs="Calibri"/>
          <w:sz w:val="24"/>
          <w:szCs w:val="24"/>
          <w:highlight w:val="yellow"/>
        </w:rPr>
        <w:t xml:space="preserve">× </w:t>
      </w:r>
      <w:r w:rsidR="00037149" w:rsidRPr="0056676E">
        <w:rPr>
          <w:rFonts w:ascii="Calibri" w:hAnsi="Calibri" w:cs="Calibri"/>
          <w:sz w:val="24"/>
          <w:szCs w:val="24"/>
          <w:highlight w:val="yellow"/>
          <w:lang w:val="en-ZA"/>
        </w:rPr>
        <w:t>15 cm</w:t>
      </w:r>
      <w:r w:rsidR="00037149" w:rsidRPr="0056676E">
        <w:rPr>
          <w:rFonts w:ascii="Calibri" w:hAnsi="Calibri" w:cs="Calibri"/>
          <w:sz w:val="24"/>
          <w:szCs w:val="24"/>
          <w:highlight w:val="yellow"/>
          <w:vertAlign w:val="superscript"/>
          <w:lang w:val="en-ZA"/>
        </w:rPr>
        <w:t>2</w:t>
      </w:r>
      <w:r w:rsidR="00037149" w:rsidRPr="0056676E">
        <w:rPr>
          <w:rFonts w:ascii="Calibri" w:hAnsi="Calibri" w:cs="Calibri"/>
          <w:sz w:val="24"/>
          <w:szCs w:val="24"/>
          <w:highlight w:val="yellow"/>
          <w:lang w:val="en-ZA"/>
        </w:rPr>
        <w:t>)</w:t>
      </w:r>
      <w:r w:rsidR="00CE0CC0" w:rsidRPr="0056676E">
        <w:rPr>
          <w:rFonts w:ascii="Calibri" w:hAnsi="Calibri" w:cs="Calibri"/>
          <w:sz w:val="24"/>
          <w:szCs w:val="24"/>
          <w:highlight w:val="yellow"/>
          <w:lang w:val="en-ZA"/>
        </w:rPr>
        <w:t xml:space="preserve"> and an</w:t>
      </w:r>
      <w:r w:rsidR="00037149" w:rsidRPr="0056676E">
        <w:rPr>
          <w:rFonts w:ascii="Calibri" w:hAnsi="Calibri" w:cs="Calibri"/>
          <w:sz w:val="24"/>
          <w:szCs w:val="24"/>
          <w:highlight w:val="yellow"/>
          <w:lang w:val="en-ZA"/>
        </w:rPr>
        <w:t xml:space="preserve"> </w:t>
      </w:r>
      <w:r w:rsidR="00860039" w:rsidRPr="0056676E">
        <w:rPr>
          <w:rFonts w:ascii="Calibri" w:hAnsi="Calibri" w:cs="Calibri"/>
          <w:sz w:val="24"/>
          <w:szCs w:val="24"/>
          <w:highlight w:val="yellow"/>
          <w:lang w:val="en-ZA"/>
        </w:rPr>
        <w:t>integrated heating system capable of reaching temperatures up to 300 °C for the press annealing process.</w:t>
      </w:r>
    </w:p>
    <w:p w14:paraId="533D1DF4" w14:textId="77777777" w:rsidR="000310A1" w:rsidRPr="0056676E" w:rsidRDefault="000310A1" w:rsidP="00650DAF">
      <w:pPr>
        <w:pStyle w:val="Paragraphedeliste"/>
        <w:spacing w:after="0" w:line="240" w:lineRule="auto"/>
        <w:ind w:left="0"/>
        <w:jc w:val="both"/>
        <w:rPr>
          <w:rFonts w:ascii="Calibri" w:hAnsi="Calibri" w:cs="Calibri"/>
          <w:sz w:val="24"/>
          <w:szCs w:val="24"/>
          <w:highlight w:val="yellow"/>
          <w:lang w:val="en-ZA"/>
        </w:rPr>
      </w:pPr>
    </w:p>
    <w:p w14:paraId="30A375FB" w14:textId="2EA2E316" w:rsidR="00F26229" w:rsidRPr="0056676E" w:rsidRDefault="000310A1"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3.1.2 </w:t>
      </w:r>
      <w:r w:rsidR="00151637" w:rsidRPr="0056676E">
        <w:rPr>
          <w:rFonts w:ascii="Calibri" w:hAnsi="Calibri" w:cs="Calibri"/>
          <w:sz w:val="24"/>
          <w:szCs w:val="24"/>
          <w:highlight w:val="yellow"/>
          <w:lang w:val="en-ZA"/>
        </w:rPr>
        <w:t>Fix the upper plate and apply force by raising the lower plate</w:t>
      </w:r>
      <w:r w:rsidR="00860039" w:rsidRPr="0056676E">
        <w:rPr>
          <w:rFonts w:ascii="Calibri" w:hAnsi="Calibri" w:cs="Calibri"/>
          <w:sz w:val="24"/>
          <w:szCs w:val="24"/>
          <w:highlight w:val="yellow"/>
          <w:lang w:val="en-ZA"/>
        </w:rPr>
        <w:t xml:space="preserve">. </w:t>
      </w:r>
      <w:r w:rsidR="00CE0CC0" w:rsidRPr="0056676E">
        <w:rPr>
          <w:rFonts w:ascii="Calibri" w:hAnsi="Calibri" w:cs="Calibri"/>
          <w:sz w:val="24"/>
          <w:szCs w:val="24"/>
          <w:highlight w:val="yellow"/>
          <w:lang w:val="en-ZA"/>
        </w:rPr>
        <w:t>Operate t</w:t>
      </w:r>
      <w:r w:rsidR="00860039" w:rsidRPr="0056676E">
        <w:rPr>
          <w:rFonts w:ascii="Calibri" w:hAnsi="Calibri" w:cs="Calibri"/>
          <w:sz w:val="24"/>
          <w:szCs w:val="24"/>
          <w:highlight w:val="yellow"/>
          <w:lang w:val="en-ZA"/>
        </w:rPr>
        <w:t>he imprinting process in an ambient atmosphere.</w:t>
      </w:r>
    </w:p>
    <w:p w14:paraId="396C0D8E" w14:textId="77777777" w:rsidR="000310A1" w:rsidRPr="0056676E" w:rsidRDefault="000310A1" w:rsidP="00650DAF">
      <w:pPr>
        <w:pStyle w:val="Paragraphedeliste"/>
        <w:spacing w:after="0" w:line="240" w:lineRule="auto"/>
        <w:ind w:left="0"/>
        <w:jc w:val="both"/>
        <w:rPr>
          <w:rFonts w:ascii="Calibri" w:hAnsi="Calibri" w:cs="Calibri"/>
          <w:sz w:val="24"/>
          <w:szCs w:val="24"/>
          <w:highlight w:val="yellow"/>
          <w:lang w:val="en-ZA"/>
        </w:rPr>
      </w:pPr>
    </w:p>
    <w:p w14:paraId="7A4624B7" w14:textId="79E5B7FE" w:rsidR="00F26229" w:rsidRPr="0056676E" w:rsidRDefault="00D827EF" w:rsidP="00650DAF">
      <w:pPr>
        <w:rPr>
          <w:highlight w:val="yellow"/>
          <w:lang w:val="en-ZA"/>
        </w:rPr>
      </w:pPr>
      <w:r w:rsidRPr="0056676E">
        <w:rPr>
          <w:highlight w:val="yellow"/>
          <w:lang w:val="en-ZA"/>
        </w:rPr>
        <w:t xml:space="preserve">3.1.3 </w:t>
      </w:r>
      <w:r w:rsidR="00CE0CC0" w:rsidRPr="0056676E">
        <w:rPr>
          <w:highlight w:val="yellow"/>
          <w:lang w:val="en-ZA"/>
        </w:rPr>
        <w:t>Place t</w:t>
      </w:r>
      <w:r w:rsidR="00860039" w:rsidRPr="0056676E">
        <w:rPr>
          <w:highlight w:val="yellow"/>
          <w:lang w:val="en-ZA"/>
        </w:rPr>
        <w:t>he silicon clathrate sample between the two plates inside the thermal press.</w:t>
      </w:r>
    </w:p>
    <w:p w14:paraId="393289DE" w14:textId="77777777" w:rsidR="00D827EF" w:rsidRPr="0056676E" w:rsidRDefault="00D827EF" w:rsidP="00650DAF">
      <w:pPr>
        <w:pStyle w:val="Paragraphedeliste"/>
        <w:spacing w:after="0" w:line="240" w:lineRule="auto"/>
        <w:ind w:left="0"/>
        <w:jc w:val="both"/>
        <w:rPr>
          <w:rFonts w:ascii="Calibri" w:hAnsi="Calibri" w:cs="Calibri"/>
          <w:sz w:val="24"/>
          <w:szCs w:val="24"/>
          <w:highlight w:val="yellow"/>
          <w:lang w:val="en-ZA"/>
        </w:rPr>
      </w:pPr>
    </w:p>
    <w:p w14:paraId="5488E09F" w14:textId="63F59BE1" w:rsidR="00F26229" w:rsidRPr="0056676E" w:rsidRDefault="00D827EF"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3.1.4 </w:t>
      </w:r>
      <w:r w:rsidR="00CE0CC0" w:rsidRPr="0056676E">
        <w:rPr>
          <w:rFonts w:ascii="Calibri" w:hAnsi="Calibri" w:cs="Calibri"/>
          <w:sz w:val="24"/>
          <w:szCs w:val="24"/>
          <w:highlight w:val="yellow"/>
          <w:lang w:val="en-ZA"/>
        </w:rPr>
        <w:t>Lift t</w:t>
      </w:r>
      <w:r w:rsidR="00860039" w:rsidRPr="0056676E">
        <w:rPr>
          <w:rFonts w:ascii="Calibri" w:hAnsi="Calibri" w:cs="Calibri"/>
          <w:sz w:val="24"/>
          <w:szCs w:val="24"/>
          <w:highlight w:val="yellow"/>
          <w:lang w:val="en-ZA"/>
        </w:rPr>
        <w:t xml:space="preserve">he lower plate </w:t>
      </w:r>
      <w:r w:rsidR="00CE0CC0" w:rsidRPr="0056676E">
        <w:rPr>
          <w:rFonts w:ascii="Calibri" w:hAnsi="Calibri" w:cs="Calibri"/>
          <w:sz w:val="24"/>
          <w:szCs w:val="24"/>
          <w:highlight w:val="yellow"/>
          <w:lang w:val="en-ZA"/>
        </w:rPr>
        <w:t>t</w:t>
      </w:r>
      <w:r w:rsidR="00860039" w:rsidRPr="0056676E">
        <w:rPr>
          <w:rFonts w:ascii="Calibri" w:hAnsi="Calibri" w:cs="Calibri"/>
          <w:sz w:val="24"/>
          <w:szCs w:val="24"/>
          <w:highlight w:val="yellow"/>
          <w:lang w:val="en-ZA"/>
        </w:rPr>
        <w:t xml:space="preserve">o </w:t>
      </w:r>
      <w:r w:rsidR="00CE0CC0" w:rsidRPr="0056676E">
        <w:rPr>
          <w:rFonts w:ascii="Calibri" w:hAnsi="Calibri" w:cs="Calibri"/>
          <w:sz w:val="24"/>
          <w:szCs w:val="24"/>
          <w:highlight w:val="yellow"/>
          <w:lang w:val="en-ZA"/>
        </w:rPr>
        <w:t xml:space="preserve">gradually increase the </w:t>
      </w:r>
      <w:r w:rsidR="00860039" w:rsidRPr="0056676E">
        <w:rPr>
          <w:rFonts w:ascii="Calibri" w:hAnsi="Calibri" w:cs="Calibri"/>
          <w:sz w:val="24"/>
          <w:szCs w:val="24"/>
          <w:highlight w:val="yellow"/>
          <w:lang w:val="en-ZA"/>
        </w:rPr>
        <w:t xml:space="preserve">force until the pressure reaches a value of around </w:t>
      </w:r>
      <w:proofErr w:type="gramStart"/>
      <w:r w:rsidR="00860039" w:rsidRPr="0056676E">
        <w:rPr>
          <w:rFonts w:ascii="Calibri" w:hAnsi="Calibri" w:cs="Calibri"/>
          <w:sz w:val="24"/>
          <w:szCs w:val="24"/>
          <w:highlight w:val="yellow"/>
          <w:lang w:val="en-ZA"/>
        </w:rPr>
        <w:t>2</w:t>
      </w:r>
      <w:proofErr w:type="gramEnd"/>
      <w:r w:rsidR="00860039" w:rsidRPr="0056676E">
        <w:rPr>
          <w:rFonts w:ascii="Calibri" w:hAnsi="Calibri" w:cs="Calibri"/>
          <w:sz w:val="24"/>
          <w:szCs w:val="24"/>
          <w:highlight w:val="yellow"/>
          <w:lang w:val="en-ZA"/>
        </w:rPr>
        <w:t xml:space="preserve"> </w:t>
      </w:r>
      <w:proofErr w:type="spellStart"/>
      <w:r w:rsidR="00332390" w:rsidRPr="0056676E">
        <w:rPr>
          <w:rFonts w:ascii="Calibri" w:hAnsi="Calibri" w:cs="Calibri"/>
          <w:sz w:val="24"/>
          <w:szCs w:val="24"/>
          <w:highlight w:val="yellow"/>
          <w:lang w:val="en-ZA"/>
        </w:rPr>
        <w:t>k</w:t>
      </w:r>
      <w:r w:rsidR="00860039" w:rsidRPr="0056676E">
        <w:rPr>
          <w:rFonts w:ascii="Calibri" w:hAnsi="Calibri" w:cs="Calibri"/>
          <w:sz w:val="24"/>
          <w:szCs w:val="24"/>
          <w:highlight w:val="yellow"/>
          <w:lang w:val="en-ZA"/>
        </w:rPr>
        <w:t>N.</w:t>
      </w:r>
      <w:proofErr w:type="spellEnd"/>
    </w:p>
    <w:p w14:paraId="3EBA9149" w14:textId="77777777" w:rsidR="00D827EF" w:rsidRPr="0056676E" w:rsidRDefault="00D827EF" w:rsidP="00650DAF">
      <w:pPr>
        <w:pStyle w:val="Paragraphedeliste"/>
        <w:spacing w:after="0" w:line="240" w:lineRule="auto"/>
        <w:ind w:left="0"/>
        <w:jc w:val="both"/>
        <w:rPr>
          <w:rFonts w:ascii="Calibri" w:hAnsi="Calibri" w:cs="Calibri"/>
          <w:sz w:val="24"/>
          <w:szCs w:val="24"/>
          <w:highlight w:val="yellow"/>
          <w:lang w:val="en-ZA"/>
        </w:rPr>
      </w:pPr>
    </w:p>
    <w:p w14:paraId="6A89F36B" w14:textId="42265C22" w:rsidR="00F26229" w:rsidRPr="0056676E" w:rsidRDefault="00D827EF"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3.1.5 </w:t>
      </w:r>
      <w:r w:rsidR="00B1512C" w:rsidRPr="0056676E">
        <w:rPr>
          <w:rFonts w:ascii="Calibri" w:hAnsi="Calibri" w:cs="Calibri"/>
          <w:sz w:val="24"/>
          <w:szCs w:val="24"/>
          <w:highlight w:val="yellow"/>
          <w:lang w:val="en-ZA"/>
        </w:rPr>
        <w:t>When the force reaches</w:t>
      </w:r>
      <w:r w:rsidR="00860039" w:rsidRPr="0056676E">
        <w:rPr>
          <w:rFonts w:ascii="Calibri" w:hAnsi="Calibri" w:cs="Calibri"/>
          <w:sz w:val="24"/>
          <w:szCs w:val="24"/>
          <w:highlight w:val="yellow"/>
          <w:lang w:val="en-ZA"/>
        </w:rPr>
        <w:t xml:space="preserve"> </w:t>
      </w:r>
      <w:proofErr w:type="gramStart"/>
      <w:r w:rsidR="00860039" w:rsidRPr="0056676E">
        <w:rPr>
          <w:rFonts w:ascii="Calibri" w:hAnsi="Calibri" w:cs="Calibri"/>
          <w:sz w:val="24"/>
          <w:szCs w:val="24"/>
          <w:highlight w:val="yellow"/>
          <w:lang w:val="en-ZA"/>
        </w:rPr>
        <w:t>2</w:t>
      </w:r>
      <w:proofErr w:type="gramEnd"/>
      <w:r w:rsidR="00860039" w:rsidRPr="0056676E">
        <w:rPr>
          <w:rFonts w:ascii="Calibri" w:hAnsi="Calibri" w:cs="Calibri"/>
          <w:sz w:val="24"/>
          <w:szCs w:val="24"/>
          <w:highlight w:val="yellow"/>
          <w:lang w:val="en-ZA"/>
        </w:rPr>
        <w:t xml:space="preserve"> kN,</w:t>
      </w:r>
      <w:r w:rsidR="00332390" w:rsidRPr="0056676E">
        <w:rPr>
          <w:rFonts w:ascii="Calibri" w:hAnsi="Calibri" w:cs="Calibri"/>
          <w:sz w:val="24"/>
          <w:szCs w:val="24"/>
          <w:highlight w:val="yellow"/>
          <w:lang w:val="en-ZA"/>
        </w:rPr>
        <w:t xml:space="preserve"> increase the temperature</w:t>
      </w:r>
      <w:r w:rsidR="00860039" w:rsidRPr="0056676E">
        <w:rPr>
          <w:rFonts w:ascii="Calibri" w:hAnsi="Calibri" w:cs="Calibri"/>
          <w:sz w:val="24"/>
          <w:szCs w:val="24"/>
          <w:highlight w:val="yellow"/>
          <w:lang w:val="en-ZA"/>
        </w:rPr>
        <w:t xml:space="preserve"> of the two metal plates in contact with the sample to 250</w:t>
      </w:r>
      <w:r w:rsidR="00151637" w:rsidRPr="0056676E">
        <w:rPr>
          <w:rFonts w:ascii="Calibri" w:hAnsi="Calibri" w:cs="Calibri"/>
          <w:sz w:val="24"/>
          <w:szCs w:val="24"/>
          <w:highlight w:val="yellow"/>
          <w:lang w:val="en-ZA"/>
        </w:rPr>
        <w:t xml:space="preserve"> </w:t>
      </w:r>
      <w:r w:rsidR="00860039" w:rsidRPr="0056676E">
        <w:rPr>
          <w:rFonts w:ascii="Calibri" w:hAnsi="Calibri" w:cs="Calibri"/>
          <w:sz w:val="24"/>
          <w:szCs w:val="24"/>
          <w:highlight w:val="yellow"/>
          <w:lang w:val="en-ZA"/>
        </w:rPr>
        <w:t>°C and maintain</w:t>
      </w:r>
      <w:r w:rsidR="00CC2E43" w:rsidRPr="0056676E">
        <w:rPr>
          <w:rFonts w:ascii="Calibri" w:hAnsi="Calibri" w:cs="Calibri"/>
          <w:sz w:val="24"/>
          <w:szCs w:val="24"/>
          <w:highlight w:val="yellow"/>
          <w:lang w:val="en-ZA"/>
        </w:rPr>
        <w:t xml:space="preserve"> it</w:t>
      </w:r>
      <w:r w:rsidR="00860039" w:rsidRPr="0056676E">
        <w:rPr>
          <w:rFonts w:ascii="Calibri" w:hAnsi="Calibri" w:cs="Calibri"/>
          <w:sz w:val="24"/>
          <w:szCs w:val="24"/>
          <w:highlight w:val="yellow"/>
          <w:lang w:val="en-ZA"/>
        </w:rPr>
        <w:t xml:space="preserve"> for 30 min.</w:t>
      </w:r>
    </w:p>
    <w:p w14:paraId="23C10F32" w14:textId="77777777" w:rsidR="00D827EF" w:rsidRPr="0056676E" w:rsidRDefault="00D827EF" w:rsidP="00650DAF">
      <w:pPr>
        <w:pStyle w:val="Paragraphedeliste"/>
        <w:spacing w:after="0" w:line="240" w:lineRule="auto"/>
        <w:ind w:left="0"/>
        <w:jc w:val="both"/>
        <w:rPr>
          <w:rFonts w:ascii="Calibri" w:hAnsi="Calibri" w:cs="Calibri"/>
          <w:sz w:val="24"/>
          <w:szCs w:val="24"/>
          <w:highlight w:val="yellow"/>
          <w:lang w:val="en-ZA"/>
        </w:rPr>
      </w:pPr>
    </w:p>
    <w:p w14:paraId="75D18E1E" w14:textId="134771E3" w:rsidR="00F26229" w:rsidRPr="0056676E" w:rsidRDefault="00D827EF"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3.1.6 </w:t>
      </w:r>
      <w:r w:rsidR="00860039" w:rsidRPr="0056676E">
        <w:rPr>
          <w:rFonts w:ascii="Calibri" w:hAnsi="Calibri" w:cs="Calibri"/>
          <w:sz w:val="24"/>
          <w:szCs w:val="24"/>
          <w:highlight w:val="yellow"/>
          <w:lang w:val="en-ZA"/>
        </w:rPr>
        <w:t xml:space="preserve">During the thermal pressing, </w:t>
      </w:r>
      <w:r w:rsidR="00556E77" w:rsidRPr="0056676E">
        <w:rPr>
          <w:rFonts w:ascii="Calibri" w:hAnsi="Calibri" w:cs="Calibri"/>
          <w:sz w:val="24"/>
          <w:szCs w:val="24"/>
          <w:highlight w:val="yellow"/>
          <w:lang w:val="en-ZA"/>
        </w:rPr>
        <w:t xml:space="preserve">allow </w:t>
      </w:r>
      <w:r w:rsidR="00860039" w:rsidRPr="0056676E">
        <w:rPr>
          <w:rFonts w:ascii="Calibri" w:hAnsi="Calibri" w:cs="Calibri"/>
          <w:sz w:val="24"/>
          <w:szCs w:val="24"/>
          <w:highlight w:val="yellow"/>
          <w:lang w:val="en-ZA"/>
        </w:rPr>
        <w:t xml:space="preserve">the force </w:t>
      </w:r>
      <w:r w:rsidR="00556E77" w:rsidRPr="0056676E">
        <w:rPr>
          <w:rFonts w:ascii="Calibri" w:hAnsi="Calibri" w:cs="Calibri"/>
          <w:sz w:val="24"/>
          <w:szCs w:val="24"/>
          <w:highlight w:val="yellow"/>
          <w:lang w:val="en-ZA"/>
        </w:rPr>
        <w:t xml:space="preserve">to </w:t>
      </w:r>
      <w:r w:rsidR="00860039" w:rsidRPr="0056676E">
        <w:rPr>
          <w:rFonts w:ascii="Calibri" w:hAnsi="Calibri" w:cs="Calibri"/>
          <w:sz w:val="24"/>
          <w:szCs w:val="24"/>
          <w:highlight w:val="yellow"/>
          <w:lang w:val="en-ZA"/>
        </w:rPr>
        <w:t>increase</w:t>
      </w:r>
      <w:r w:rsidR="00556E77" w:rsidRPr="0056676E">
        <w:rPr>
          <w:rFonts w:ascii="Calibri" w:hAnsi="Calibri" w:cs="Calibri"/>
          <w:sz w:val="24"/>
          <w:szCs w:val="24"/>
          <w:highlight w:val="yellow"/>
          <w:lang w:val="en-ZA"/>
        </w:rPr>
        <w:t xml:space="preserve"> gradually</w:t>
      </w:r>
      <w:r w:rsidR="00860039" w:rsidRPr="0056676E">
        <w:rPr>
          <w:rFonts w:ascii="Calibri" w:hAnsi="Calibri" w:cs="Calibri"/>
          <w:sz w:val="24"/>
          <w:szCs w:val="24"/>
          <w:highlight w:val="yellow"/>
          <w:lang w:val="en-ZA"/>
        </w:rPr>
        <w:t xml:space="preserve"> from the initial </w:t>
      </w:r>
      <w:proofErr w:type="gramStart"/>
      <w:r w:rsidR="00860039" w:rsidRPr="0056676E">
        <w:rPr>
          <w:rFonts w:ascii="Calibri" w:hAnsi="Calibri" w:cs="Calibri"/>
          <w:sz w:val="24"/>
          <w:szCs w:val="24"/>
          <w:highlight w:val="yellow"/>
          <w:lang w:val="en-ZA"/>
        </w:rPr>
        <w:t>2</w:t>
      </w:r>
      <w:proofErr w:type="gramEnd"/>
      <w:r w:rsidR="00860039" w:rsidRPr="0056676E">
        <w:rPr>
          <w:rFonts w:ascii="Calibri" w:hAnsi="Calibri" w:cs="Calibri"/>
          <w:sz w:val="24"/>
          <w:szCs w:val="24"/>
          <w:highlight w:val="yellow"/>
          <w:lang w:val="en-ZA"/>
        </w:rPr>
        <w:t xml:space="preserve"> kN to around 8.5 kN by the end of the process.</w:t>
      </w:r>
    </w:p>
    <w:p w14:paraId="17BABE4A" w14:textId="77777777" w:rsidR="00D827EF" w:rsidRPr="0056676E" w:rsidRDefault="00D827EF" w:rsidP="00650DAF">
      <w:pPr>
        <w:pStyle w:val="Paragraphedeliste"/>
        <w:spacing w:after="0" w:line="240" w:lineRule="auto"/>
        <w:ind w:left="0"/>
        <w:jc w:val="both"/>
        <w:rPr>
          <w:rFonts w:ascii="Calibri" w:hAnsi="Calibri" w:cs="Calibri"/>
          <w:sz w:val="24"/>
          <w:szCs w:val="24"/>
          <w:highlight w:val="yellow"/>
          <w:lang w:val="en-ZA"/>
        </w:rPr>
      </w:pPr>
    </w:p>
    <w:p w14:paraId="67E664CE" w14:textId="35296C88" w:rsidR="00F26229" w:rsidRPr="0056676E" w:rsidRDefault="00D827EF"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3.1.7 </w:t>
      </w:r>
      <w:r w:rsidR="00860039" w:rsidRPr="0056676E">
        <w:rPr>
          <w:rFonts w:ascii="Calibri" w:hAnsi="Calibri" w:cs="Calibri"/>
          <w:sz w:val="24"/>
          <w:szCs w:val="24"/>
          <w:highlight w:val="yellow"/>
          <w:lang w:val="en-ZA"/>
        </w:rPr>
        <w:t xml:space="preserve">After 30 min, </w:t>
      </w:r>
      <w:r w:rsidR="00341118" w:rsidRPr="0056676E">
        <w:rPr>
          <w:rFonts w:ascii="Calibri" w:hAnsi="Calibri" w:cs="Calibri"/>
          <w:sz w:val="24"/>
          <w:szCs w:val="24"/>
          <w:highlight w:val="yellow"/>
          <w:lang w:val="en-ZA"/>
        </w:rPr>
        <w:t xml:space="preserve">stop heating. Apply </w:t>
      </w:r>
      <w:r w:rsidR="00860039" w:rsidRPr="0056676E">
        <w:rPr>
          <w:rFonts w:ascii="Calibri" w:hAnsi="Calibri" w:cs="Calibri"/>
          <w:sz w:val="24"/>
          <w:szCs w:val="24"/>
          <w:highlight w:val="yellow"/>
          <w:lang w:val="en-ZA"/>
        </w:rPr>
        <w:t xml:space="preserve">rapid cooling </w:t>
      </w:r>
      <w:r w:rsidR="00341118" w:rsidRPr="0056676E">
        <w:rPr>
          <w:rFonts w:ascii="Calibri" w:hAnsi="Calibri" w:cs="Calibri"/>
          <w:sz w:val="24"/>
          <w:szCs w:val="24"/>
          <w:highlight w:val="yellow"/>
          <w:lang w:val="en-ZA"/>
        </w:rPr>
        <w:t xml:space="preserve">using a cold-water circulation system (20 °C/min) </w:t>
      </w:r>
      <w:r w:rsidR="00860039" w:rsidRPr="0056676E">
        <w:rPr>
          <w:rFonts w:ascii="Calibri" w:hAnsi="Calibri" w:cs="Calibri"/>
          <w:sz w:val="24"/>
          <w:szCs w:val="24"/>
          <w:highlight w:val="yellow"/>
          <w:lang w:val="en-ZA"/>
        </w:rPr>
        <w:t>until the temperature return</w:t>
      </w:r>
      <w:r w:rsidR="00341118" w:rsidRPr="0056676E">
        <w:rPr>
          <w:rFonts w:ascii="Calibri" w:hAnsi="Calibri" w:cs="Calibri"/>
          <w:sz w:val="24"/>
          <w:szCs w:val="24"/>
          <w:highlight w:val="yellow"/>
          <w:lang w:val="en-ZA"/>
        </w:rPr>
        <w:t>s</w:t>
      </w:r>
      <w:r w:rsidR="00860039" w:rsidRPr="0056676E">
        <w:rPr>
          <w:rFonts w:ascii="Calibri" w:hAnsi="Calibri" w:cs="Calibri"/>
          <w:sz w:val="24"/>
          <w:szCs w:val="24"/>
          <w:highlight w:val="yellow"/>
          <w:lang w:val="en-ZA"/>
        </w:rPr>
        <w:t xml:space="preserve"> to ambient</w:t>
      </w:r>
      <w:r w:rsidR="00341118" w:rsidRPr="0056676E">
        <w:rPr>
          <w:rFonts w:ascii="Calibri" w:hAnsi="Calibri" w:cs="Calibri"/>
          <w:sz w:val="24"/>
          <w:szCs w:val="24"/>
          <w:highlight w:val="yellow"/>
          <w:lang w:val="en-ZA"/>
        </w:rPr>
        <w:t>. Release the pressure</w:t>
      </w:r>
      <w:r w:rsidR="00860039" w:rsidRPr="0056676E">
        <w:rPr>
          <w:rFonts w:ascii="Calibri" w:hAnsi="Calibri" w:cs="Calibri"/>
          <w:sz w:val="24"/>
          <w:szCs w:val="24"/>
          <w:highlight w:val="yellow"/>
          <w:lang w:val="en-ZA"/>
        </w:rPr>
        <w:t>.</w:t>
      </w:r>
    </w:p>
    <w:p w14:paraId="62CF7D51" w14:textId="77777777" w:rsidR="001D04A8" w:rsidRPr="0056676E" w:rsidRDefault="001D04A8" w:rsidP="00650DAF">
      <w:pPr>
        <w:pStyle w:val="Paragraphedeliste"/>
        <w:spacing w:after="0" w:line="240" w:lineRule="auto"/>
        <w:ind w:left="0"/>
        <w:jc w:val="both"/>
        <w:rPr>
          <w:rFonts w:ascii="Calibri" w:hAnsi="Calibri" w:cs="Calibri"/>
          <w:sz w:val="24"/>
          <w:szCs w:val="24"/>
          <w:highlight w:val="yellow"/>
          <w:lang w:val="en-ZA"/>
        </w:rPr>
      </w:pPr>
    </w:p>
    <w:p w14:paraId="787D4A67" w14:textId="44C8A5EF" w:rsidR="00F26229" w:rsidRPr="0056676E" w:rsidRDefault="001D04A8" w:rsidP="00650DAF">
      <w:pPr>
        <w:pStyle w:val="Paragraphedeliste"/>
        <w:spacing w:after="0" w:line="240" w:lineRule="auto"/>
        <w:ind w:left="0"/>
        <w:jc w:val="both"/>
        <w:rPr>
          <w:rFonts w:ascii="Calibri" w:hAnsi="Calibri" w:cs="Calibri"/>
          <w:sz w:val="24"/>
          <w:szCs w:val="24"/>
          <w:lang w:val="en-ZA"/>
        </w:rPr>
      </w:pPr>
      <w:bookmarkStart w:id="7" w:name="_Hlk207065808"/>
      <w:r w:rsidRPr="0056676E">
        <w:rPr>
          <w:rFonts w:ascii="Calibri" w:hAnsi="Calibri" w:cs="Calibri"/>
          <w:sz w:val="24"/>
          <w:szCs w:val="24"/>
          <w:lang w:val="en-ZA"/>
        </w:rPr>
        <w:t xml:space="preserve">NOTE: </w:t>
      </w:r>
      <w:r w:rsidR="00860039" w:rsidRPr="0056676E">
        <w:rPr>
          <w:rFonts w:ascii="Calibri" w:hAnsi="Calibri" w:cs="Calibri"/>
          <w:sz w:val="24"/>
          <w:szCs w:val="24"/>
          <w:lang w:val="en-ZA"/>
        </w:rPr>
        <w:t>At the end of the process,</w:t>
      </w:r>
      <w:r w:rsidR="00860039" w:rsidRPr="0056676E">
        <w:rPr>
          <w:rFonts w:ascii="Calibri" w:eastAsia="Times New Roman" w:hAnsi="Calibri" w:cs="Calibri"/>
          <w:sz w:val="24"/>
          <w:szCs w:val="24"/>
          <w:lang w:val="en-ZA" w:eastAsia="fr-FR"/>
        </w:rPr>
        <w:t xml:space="preserve"> </w:t>
      </w:r>
      <w:r w:rsidR="00860039" w:rsidRPr="0056676E">
        <w:rPr>
          <w:rFonts w:ascii="Calibri" w:hAnsi="Calibri" w:cs="Calibri"/>
          <w:sz w:val="24"/>
          <w:szCs w:val="24"/>
          <w:lang w:val="en-ZA"/>
        </w:rPr>
        <w:t>the thickness</w:t>
      </w:r>
      <w:r w:rsidR="00717F13" w:rsidRPr="0056676E">
        <w:rPr>
          <w:rFonts w:ascii="Calibri" w:hAnsi="Calibri" w:cs="Calibri"/>
          <w:sz w:val="24"/>
          <w:szCs w:val="24"/>
          <w:lang w:val="en-ZA"/>
        </w:rPr>
        <w:t>, determined from cross-sectional SEM images,</w:t>
      </w:r>
      <w:r w:rsidR="00860039" w:rsidRPr="0056676E">
        <w:rPr>
          <w:rFonts w:ascii="Calibri" w:hAnsi="Calibri" w:cs="Calibri"/>
          <w:sz w:val="24"/>
          <w:szCs w:val="24"/>
          <w:lang w:val="en-ZA"/>
        </w:rPr>
        <w:t xml:space="preserve"> </w:t>
      </w:r>
      <w:proofErr w:type="gramStart"/>
      <w:r w:rsidR="00860039" w:rsidRPr="0056676E">
        <w:rPr>
          <w:rFonts w:ascii="Calibri" w:hAnsi="Calibri" w:cs="Calibri"/>
          <w:sz w:val="24"/>
          <w:szCs w:val="24"/>
          <w:lang w:val="en-ZA"/>
        </w:rPr>
        <w:t>is reduced</w:t>
      </w:r>
      <w:proofErr w:type="gramEnd"/>
      <w:r w:rsidR="00860039" w:rsidRPr="0056676E">
        <w:rPr>
          <w:rFonts w:ascii="Calibri" w:hAnsi="Calibri" w:cs="Calibri"/>
          <w:sz w:val="24"/>
          <w:szCs w:val="24"/>
          <w:lang w:val="en-ZA"/>
        </w:rPr>
        <w:t xml:space="preserve"> from 82 </w:t>
      </w:r>
      <w:proofErr w:type="spellStart"/>
      <w:r w:rsidR="00860039" w:rsidRPr="0056676E">
        <w:rPr>
          <w:rFonts w:ascii="Calibri" w:hAnsi="Calibri" w:cs="Calibri"/>
          <w:sz w:val="24"/>
          <w:szCs w:val="24"/>
          <w:lang w:val="en-ZA"/>
        </w:rPr>
        <w:t>μm</w:t>
      </w:r>
      <w:proofErr w:type="spellEnd"/>
      <w:r w:rsidR="00860039" w:rsidRPr="0056676E">
        <w:rPr>
          <w:rFonts w:ascii="Calibri" w:hAnsi="Calibri" w:cs="Calibri"/>
          <w:sz w:val="24"/>
          <w:szCs w:val="24"/>
          <w:lang w:val="en-ZA"/>
        </w:rPr>
        <w:t xml:space="preserve"> to 31 </w:t>
      </w:r>
      <w:proofErr w:type="spellStart"/>
      <w:r w:rsidR="00860039" w:rsidRPr="0056676E">
        <w:rPr>
          <w:rFonts w:ascii="Calibri" w:hAnsi="Calibri" w:cs="Calibri"/>
          <w:sz w:val="24"/>
          <w:szCs w:val="24"/>
          <w:lang w:val="en-ZA"/>
        </w:rPr>
        <w:t>μm</w:t>
      </w:r>
      <w:proofErr w:type="spellEnd"/>
      <w:r w:rsidR="00717F13" w:rsidRPr="0056676E">
        <w:rPr>
          <w:rFonts w:ascii="Calibri" w:hAnsi="Calibri" w:cs="Calibri"/>
          <w:sz w:val="24"/>
          <w:szCs w:val="24"/>
          <w:lang w:val="en-ZA"/>
        </w:rPr>
        <w:t>.</w:t>
      </w:r>
      <w:r w:rsidR="00860039" w:rsidRPr="0056676E">
        <w:rPr>
          <w:rFonts w:ascii="Calibri" w:hAnsi="Calibri" w:cs="Calibri"/>
          <w:sz w:val="24"/>
          <w:szCs w:val="24"/>
          <w:lang w:val="en-ZA"/>
        </w:rPr>
        <w:t xml:space="preserve"> </w:t>
      </w:r>
      <w:r w:rsidR="00717F13" w:rsidRPr="0056676E">
        <w:rPr>
          <w:rFonts w:ascii="Calibri" w:hAnsi="Calibri" w:cs="Calibri"/>
          <w:sz w:val="24"/>
          <w:szCs w:val="24"/>
          <w:lang w:val="en-ZA"/>
        </w:rPr>
        <w:t>T</w:t>
      </w:r>
      <w:r w:rsidR="00860039" w:rsidRPr="0056676E">
        <w:rPr>
          <w:rFonts w:ascii="Calibri" w:hAnsi="Calibri" w:cs="Calibri"/>
          <w:sz w:val="24"/>
          <w:szCs w:val="24"/>
          <w:lang w:val="en-ZA"/>
        </w:rPr>
        <w:t>he grain size of the pressed material reaches approximately 200 nm, which is four times higher than that of the as</w:t>
      </w:r>
      <w:r w:rsidR="00556E77" w:rsidRPr="0056676E">
        <w:rPr>
          <w:rFonts w:ascii="Calibri" w:hAnsi="Calibri" w:cs="Calibri"/>
          <w:sz w:val="24"/>
          <w:szCs w:val="24"/>
          <w:lang w:val="en-ZA"/>
        </w:rPr>
        <w:t>-</w:t>
      </w:r>
      <w:r w:rsidR="00860039" w:rsidRPr="0056676E">
        <w:rPr>
          <w:rFonts w:ascii="Calibri" w:hAnsi="Calibri" w:cs="Calibri"/>
          <w:sz w:val="24"/>
          <w:szCs w:val="24"/>
          <w:lang w:val="en-ZA"/>
        </w:rPr>
        <w:t>synthesized one.</w:t>
      </w:r>
    </w:p>
    <w:p w14:paraId="6879F610" w14:textId="77777777" w:rsidR="0052313D" w:rsidRPr="0056676E" w:rsidRDefault="0052313D" w:rsidP="00650DAF">
      <w:pPr>
        <w:pStyle w:val="Paragraphedeliste"/>
        <w:spacing w:after="0" w:line="240" w:lineRule="auto"/>
        <w:ind w:left="0"/>
        <w:jc w:val="both"/>
        <w:rPr>
          <w:rFonts w:ascii="Calibri" w:hAnsi="Calibri" w:cs="Calibri"/>
          <w:sz w:val="24"/>
          <w:szCs w:val="24"/>
          <w:highlight w:val="yellow"/>
          <w:lang w:val="en-ZA"/>
        </w:rPr>
      </w:pPr>
    </w:p>
    <w:bookmarkEnd w:id="7"/>
    <w:p w14:paraId="2AA99CB7" w14:textId="0F496891" w:rsidR="00F26229" w:rsidRPr="0056676E" w:rsidRDefault="0052313D"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3.2. </w:t>
      </w:r>
      <w:r w:rsidR="00860039" w:rsidRPr="0056676E">
        <w:rPr>
          <w:rFonts w:ascii="Calibri" w:hAnsi="Calibri" w:cs="Calibri"/>
          <w:sz w:val="24"/>
          <w:szCs w:val="24"/>
          <w:highlight w:val="yellow"/>
          <w:lang w:val="en-ZA"/>
        </w:rPr>
        <w:t xml:space="preserve">Dry etching </w:t>
      </w:r>
    </w:p>
    <w:p w14:paraId="72962912" w14:textId="77777777" w:rsidR="0052313D" w:rsidRPr="0056676E" w:rsidRDefault="0052313D" w:rsidP="00650DAF">
      <w:pPr>
        <w:pStyle w:val="Paragraphedeliste"/>
        <w:spacing w:after="0" w:line="240" w:lineRule="auto"/>
        <w:ind w:left="0"/>
        <w:jc w:val="both"/>
        <w:rPr>
          <w:rFonts w:ascii="Calibri" w:hAnsi="Calibri" w:cs="Calibri"/>
          <w:sz w:val="24"/>
          <w:szCs w:val="24"/>
          <w:highlight w:val="yellow"/>
          <w:lang w:val="en-ZA"/>
        </w:rPr>
      </w:pPr>
    </w:p>
    <w:p w14:paraId="620B7FF5" w14:textId="32310595" w:rsidR="00F26229" w:rsidRPr="00E51317" w:rsidRDefault="0052313D" w:rsidP="00650DAF">
      <w:pPr>
        <w:pStyle w:val="Paragraphedeliste"/>
        <w:spacing w:after="0" w:line="240" w:lineRule="auto"/>
        <w:ind w:left="0"/>
        <w:jc w:val="both"/>
        <w:rPr>
          <w:rFonts w:ascii="Calibri" w:hAnsi="Calibri" w:cs="Calibri"/>
          <w:sz w:val="24"/>
          <w:szCs w:val="24"/>
          <w:lang w:val="en-ZA"/>
        </w:rPr>
      </w:pPr>
      <w:r w:rsidRPr="00E51317">
        <w:rPr>
          <w:rFonts w:ascii="Calibri" w:hAnsi="Calibri" w:cs="Calibri"/>
          <w:sz w:val="24"/>
          <w:szCs w:val="24"/>
          <w:lang w:val="en-ZA"/>
        </w:rPr>
        <w:lastRenderedPageBreak/>
        <w:t xml:space="preserve">3.2.1 </w:t>
      </w:r>
      <w:r w:rsidR="00860039" w:rsidRPr="00E51317">
        <w:rPr>
          <w:rFonts w:ascii="Calibri" w:hAnsi="Calibri" w:cs="Calibri"/>
          <w:sz w:val="24"/>
          <w:szCs w:val="24"/>
          <w:lang w:val="en-ZA"/>
        </w:rPr>
        <w:t xml:space="preserve">Clean the sample sequentially using acetone and isopropanol (IPA), then dry it </w:t>
      </w:r>
      <w:r w:rsidR="00F062F6" w:rsidRPr="00E51317">
        <w:rPr>
          <w:rFonts w:ascii="Calibri" w:hAnsi="Calibri" w:cs="Calibri"/>
          <w:sz w:val="24"/>
          <w:szCs w:val="24"/>
          <w:lang w:val="en-ZA"/>
        </w:rPr>
        <w:t xml:space="preserve">with a nitrogen </w:t>
      </w:r>
      <w:r w:rsidR="008A0C9D" w:rsidRPr="00E51317">
        <w:rPr>
          <w:rFonts w:ascii="Calibri" w:hAnsi="Calibri" w:cs="Calibri"/>
          <w:sz w:val="24"/>
          <w:szCs w:val="24"/>
          <w:lang w:val="en-ZA"/>
        </w:rPr>
        <w:t>gun</w:t>
      </w:r>
      <w:r w:rsidR="00F062F6" w:rsidRPr="00E51317">
        <w:rPr>
          <w:rFonts w:ascii="Calibri" w:hAnsi="Calibri" w:cs="Calibri"/>
          <w:sz w:val="24"/>
          <w:szCs w:val="24"/>
          <w:lang w:val="en-ZA"/>
        </w:rPr>
        <w:t>, which blows off residual solvent droplets and prevents residue formation.</w:t>
      </w:r>
    </w:p>
    <w:p w14:paraId="3EBC340F" w14:textId="77777777" w:rsidR="0052313D" w:rsidRPr="0056676E" w:rsidRDefault="0052313D" w:rsidP="00650DAF">
      <w:pPr>
        <w:pStyle w:val="Paragraphedeliste"/>
        <w:spacing w:after="0" w:line="240" w:lineRule="auto"/>
        <w:ind w:left="0"/>
        <w:jc w:val="both"/>
        <w:rPr>
          <w:rFonts w:ascii="Calibri" w:hAnsi="Calibri" w:cs="Calibri"/>
          <w:sz w:val="24"/>
          <w:szCs w:val="24"/>
          <w:highlight w:val="yellow"/>
          <w:lang w:val="en-ZA"/>
        </w:rPr>
      </w:pPr>
    </w:p>
    <w:p w14:paraId="4313C25C" w14:textId="2CAD0159" w:rsidR="00F26229" w:rsidRPr="0056676E" w:rsidRDefault="0052313D" w:rsidP="00650DAF">
      <w:pPr>
        <w:rPr>
          <w:highlight w:val="yellow"/>
          <w:lang w:val="en-ZA"/>
        </w:rPr>
      </w:pPr>
      <w:r w:rsidRPr="0056676E">
        <w:rPr>
          <w:highlight w:val="yellow"/>
          <w:lang w:val="en-ZA"/>
        </w:rPr>
        <w:t xml:space="preserve">3.2.2 </w:t>
      </w:r>
      <w:r w:rsidR="00860039" w:rsidRPr="0056676E">
        <w:rPr>
          <w:highlight w:val="yellow"/>
          <w:lang w:val="en-ZA"/>
        </w:rPr>
        <w:t>Place the cleaned sample onto the lower electrode inside the RIE etch system.</w:t>
      </w:r>
    </w:p>
    <w:p w14:paraId="087BEDB2" w14:textId="77777777" w:rsidR="0052313D" w:rsidRPr="0056676E" w:rsidRDefault="0052313D" w:rsidP="00650DAF">
      <w:pPr>
        <w:pStyle w:val="Paragraphedeliste"/>
        <w:spacing w:after="0" w:line="240" w:lineRule="auto"/>
        <w:ind w:left="0"/>
        <w:jc w:val="both"/>
        <w:rPr>
          <w:rFonts w:ascii="Calibri" w:hAnsi="Calibri" w:cs="Calibri"/>
          <w:sz w:val="24"/>
          <w:szCs w:val="24"/>
          <w:highlight w:val="yellow"/>
          <w:lang w:val="en-ZA"/>
        </w:rPr>
      </w:pPr>
    </w:p>
    <w:p w14:paraId="15CE712F" w14:textId="2766D57C" w:rsidR="00F26229" w:rsidRPr="0056676E" w:rsidRDefault="00860039" w:rsidP="00650DAF">
      <w:pPr>
        <w:pStyle w:val="Paragraphedeliste"/>
        <w:numPr>
          <w:ilvl w:val="2"/>
          <w:numId w:val="31"/>
        </w:numPr>
        <w:spacing w:after="0" w:line="240" w:lineRule="auto"/>
        <w:ind w:left="0" w:firstLine="0"/>
        <w:jc w:val="both"/>
        <w:rPr>
          <w:rFonts w:ascii="Calibri" w:hAnsi="Calibri" w:cs="Calibri"/>
          <w:sz w:val="24"/>
          <w:szCs w:val="24"/>
          <w:highlight w:val="yellow"/>
          <w:lang w:val="en-ZA"/>
        </w:rPr>
      </w:pPr>
      <w:r w:rsidRPr="0056676E">
        <w:rPr>
          <w:rFonts w:ascii="Calibri" w:hAnsi="Calibri" w:cs="Calibri"/>
          <w:sz w:val="24"/>
          <w:szCs w:val="24"/>
          <w:highlight w:val="yellow"/>
          <w:lang w:val="en-ZA"/>
        </w:rPr>
        <w:t>Pump down the chamber to reach a base pressure of</w:t>
      </w:r>
      <w:r w:rsidR="00954010" w:rsidRPr="0056676E">
        <w:rPr>
          <w:rFonts w:ascii="Calibri" w:hAnsi="Calibri" w:cs="Calibri"/>
          <w:sz w:val="24"/>
          <w:szCs w:val="24"/>
          <w:highlight w:val="yellow"/>
          <w:lang w:val="en-ZA"/>
        </w:rPr>
        <w:t xml:space="preserve"> 5</w:t>
      </w:r>
      <w:r w:rsidR="00332390" w:rsidRPr="0056676E">
        <w:rPr>
          <w:rFonts w:ascii="Calibri" w:hAnsi="Calibri" w:cs="Calibri"/>
          <w:sz w:val="24"/>
          <w:szCs w:val="24"/>
          <w:highlight w:val="yellow"/>
          <w:lang w:val="en-ZA"/>
        </w:rPr>
        <w:t xml:space="preserve"> </w:t>
      </w:r>
      <w:r w:rsidR="00332390" w:rsidRPr="0056676E">
        <w:rPr>
          <w:rFonts w:ascii="Calibri" w:hAnsi="Calibri" w:cs="Calibri"/>
          <w:sz w:val="24"/>
          <w:szCs w:val="24"/>
          <w:highlight w:val="yellow"/>
        </w:rPr>
        <w:t xml:space="preserve">× </w:t>
      </w:r>
      <w:r w:rsidR="001E16D9" w:rsidRPr="0056676E">
        <w:rPr>
          <w:rFonts w:ascii="Calibri" w:hAnsi="Calibri" w:cs="Calibri"/>
          <w:sz w:val="24"/>
          <w:szCs w:val="24"/>
          <w:highlight w:val="yellow"/>
          <w:lang w:val="en-ZA"/>
        </w:rPr>
        <w:t>10</w:t>
      </w:r>
      <w:r w:rsidR="001E16D9" w:rsidRPr="0056676E">
        <w:rPr>
          <w:rFonts w:ascii="Calibri" w:hAnsi="Calibri" w:cs="Calibri"/>
          <w:sz w:val="24"/>
          <w:szCs w:val="24"/>
          <w:highlight w:val="yellow"/>
          <w:vertAlign w:val="superscript"/>
          <w:lang w:val="en-ZA"/>
        </w:rPr>
        <w:t>-7</w:t>
      </w:r>
      <w:r w:rsidR="007C2ED5" w:rsidRPr="0056676E">
        <w:rPr>
          <w:rFonts w:ascii="Calibri" w:hAnsi="Calibri" w:cs="Calibri"/>
          <w:sz w:val="24"/>
          <w:szCs w:val="24"/>
          <w:highlight w:val="yellow"/>
          <w:lang w:val="en-ZA"/>
        </w:rPr>
        <w:t xml:space="preserve"> </w:t>
      </w:r>
      <w:r w:rsidR="001E16D9" w:rsidRPr="0056676E">
        <w:rPr>
          <w:rFonts w:ascii="Calibri" w:hAnsi="Calibri" w:cs="Calibri"/>
          <w:sz w:val="24"/>
          <w:szCs w:val="24"/>
          <w:highlight w:val="yellow"/>
          <w:lang w:val="en-ZA"/>
        </w:rPr>
        <w:t>mbar</w:t>
      </w:r>
      <w:r w:rsidRPr="0056676E">
        <w:rPr>
          <w:rFonts w:ascii="Calibri" w:hAnsi="Calibri" w:cs="Calibri"/>
          <w:sz w:val="24"/>
          <w:szCs w:val="24"/>
          <w:highlight w:val="yellow"/>
          <w:lang w:val="en-ZA"/>
        </w:rPr>
        <w:t>.</w:t>
      </w:r>
    </w:p>
    <w:p w14:paraId="4311BB49" w14:textId="77777777" w:rsidR="0052313D" w:rsidRPr="0056676E" w:rsidRDefault="0052313D" w:rsidP="00650DAF">
      <w:pPr>
        <w:pStyle w:val="Paragraphedeliste"/>
        <w:spacing w:after="0" w:line="240" w:lineRule="auto"/>
        <w:ind w:left="0"/>
        <w:jc w:val="both"/>
        <w:rPr>
          <w:rFonts w:ascii="Calibri" w:hAnsi="Calibri" w:cs="Calibri"/>
          <w:sz w:val="24"/>
          <w:szCs w:val="24"/>
          <w:highlight w:val="yellow"/>
          <w:lang w:val="en-ZA"/>
        </w:rPr>
      </w:pPr>
    </w:p>
    <w:p w14:paraId="7CF1B121" w14:textId="6DBF6150" w:rsidR="00F26229" w:rsidRPr="0056676E" w:rsidRDefault="00860039" w:rsidP="00650DAF">
      <w:pPr>
        <w:pStyle w:val="Paragraphedeliste"/>
        <w:numPr>
          <w:ilvl w:val="2"/>
          <w:numId w:val="31"/>
        </w:numPr>
        <w:spacing w:after="0" w:line="240" w:lineRule="auto"/>
        <w:ind w:left="0" w:firstLine="0"/>
        <w:jc w:val="both"/>
        <w:rPr>
          <w:rFonts w:ascii="Calibri" w:hAnsi="Calibri" w:cs="Calibri"/>
          <w:sz w:val="24"/>
          <w:szCs w:val="24"/>
          <w:highlight w:val="yellow"/>
          <w:lang w:val="en-ZA"/>
        </w:rPr>
      </w:pPr>
      <w:r w:rsidRPr="0056676E">
        <w:rPr>
          <w:rFonts w:ascii="Calibri" w:hAnsi="Calibri" w:cs="Calibri"/>
          <w:sz w:val="24"/>
          <w:szCs w:val="24"/>
          <w:highlight w:val="yellow"/>
          <w:lang w:val="en-ZA"/>
        </w:rPr>
        <w:t>Introduce the etching gas (SF</w:t>
      </w:r>
      <w:r w:rsidRPr="0056676E">
        <w:rPr>
          <w:rFonts w:ascii="Calibri" w:hAnsi="Calibri" w:cs="Calibri"/>
          <w:sz w:val="24"/>
          <w:szCs w:val="24"/>
          <w:highlight w:val="yellow"/>
          <w:vertAlign w:val="subscript"/>
          <w:lang w:val="en-ZA"/>
        </w:rPr>
        <w:t>6</w:t>
      </w:r>
      <w:r w:rsidRPr="0056676E">
        <w:rPr>
          <w:rFonts w:ascii="Calibri" w:hAnsi="Calibri" w:cs="Calibri"/>
          <w:sz w:val="24"/>
          <w:szCs w:val="24"/>
          <w:highlight w:val="yellow"/>
          <w:lang w:val="en-ZA"/>
        </w:rPr>
        <w:t xml:space="preserve">) into the chamber at a flow rate of 50 </w:t>
      </w:r>
      <w:proofErr w:type="spellStart"/>
      <w:r w:rsidRPr="0056676E">
        <w:rPr>
          <w:rFonts w:ascii="Calibri" w:hAnsi="Calibri" w:cs="Calibri"/>
          <w:sz w:val="24"/>
          <w:szCs w:val="24"/>
          <w:highlight w:val="yellow"/>
          <w:lang w:val="en-ZA"/>
        </w:rPr>
        <w:t>sccm</w:t>
      </w:r>
      <w:proofErr w:type="spellEnd"/>
      <w:r w:rsidRPr="0056676E">
        <w:rPr>
          <w:rFonts w:ascii="Calibri" w:hAnsi="Calibri" w:cs="Calibri"/>
          <w:sz w:val="24"/>
          <w:szCs w:val="24"/>
          <w:highlight w:val="yellow"/>
          <w:lang w:val="en-ZA"/>
        </w:rPr>
        <w:t xml:space="preserve">. </w:t>
      </w:r>
    </w:p>
    <w:p w14:paraId="3DED2B47" w14:textId="77777777" w:rsidR="0052313D" w:rsidRPr="0056676E" w:rsidRDefault="0052313D" w:rsidP="00650DAF">
      <w:pPr>
        <w:rPr>
          <w:highlight w:val="yellow"/>
          <w:lang w:val="en-ZA"/>
        </w:rPr>
      </w:pPr>
    </w:p>
    <w:p w14:paraId="7BC0F962" w14:textId="5EA6EB1B" w:rsidR="005839C5" w:rsidRPr="00E51317" w:rsidRDefault="0092274F" w:rsidP="00650DAF">
      <w:pPr>
        <w:pStyle w:val="Paragraphedeliste"/>
        <w:spacing w:after="0" w:line="240" w:lineRule="auto"/>
        <w:ind w:left="0"/>
        <w:jc w:val="both"/>
        <w:rPr>
          <w:rFonts w:ascii="Calibri" w:hAnsi="Calibri" w:cs="Calibri"/>
          <w:sz w:val="24"/>
          <w:szCs w:val="24"/>
          <w:lang w:val="en-ZA"/>
        </w:rPr>
      </w:pPr>
      <w:bookmarkStart w:id="8" w:name="_GoBack"/>
      <w:bookmarkEnd w:id="8"/>
      <w:r w:rsidRPr="00E51317">
        <w:rPr>
          <w:rFonts w:ascii="Calibri" w:hAnsi="Calibri" w:cs="Calibri"/>
          <w:sz w:val="24"/>
          <w:szCs w:val="24"/>
          <w:lang w:val="en-ZA"/>
        </w:rPr>
        <w:t>NOTE:</w:t>
      </w:r>
      <w:r w:rsidR="005839C5" w:rsidRPr="00E51317">
        <w:rPr>
          <w:rFonts w:ascii="Calibri" w:eastAsia="Calibri" w:hAnsi="Calibri" w:cs="Calibri"/>
          <w:sz w:val="24"/>
          <w:szCs w:val="24"/>
        </w:rPr>
        <w:t xml:space="preserve"> </w:t>
      </w:r>
      <w:r w:rsidR="005839C5" w:rsidRPr="00E51317">
        <w:rPr>
          <w:rFonts w:ascii="Calibri" w:hAnsi="Calibri" w:cs="Calibri"/>
          <w:sz w:val="24"/>
          <w:szCs w:val="24"/>
          <w:lang w:val="en-ZA"/>
        </w:rPr>
        <w:t xml:space="preserve">All SF6 exhaust from etching processes must pass through an abatement system. Direct venting to </w:t>
      </w:r>
      <w:r w:rsidR="001E061F" w:rsidRPr="00E51317">
        <w:rPr>
          <w:rFonts w:ascii="Calibri" w:hAnsi="Calibri" w:cs="Calibri"/>
          <w:sz w:val="24"/>
          <w:szCs w:val="24"/>
          <w:lang w:val="en-ZA"/>
        </w:rPr>
        <w:t xml:space="preserve">the </w:t>
      </w:r>
      <w:r w:rsidR="005839C5" w:rsidRPr="00E51317">
        <w:rPr>
          <w:rFonts w:ascii="Calibri" w:hAnsi="Calibri" w:cs="Calibri"/>
          <w:sz w:val="24"/>
          <w:szCs w:val="24"/>
          <w:lang w:val="en-ZA"/>
        </w:rPr>
        <w:t xml:space="preserve">atmosphere </w:t>
      </w:r>
      <w:proofErr w:type="gramStart"/>
      <w:r w:rsidR="005839C5" w:rsidRPr="00E51317">
        <w:rPr>
          <w:rFonts w:ascii="Calibri" w:hAnsi="Calibri" w:cs="Calibri"/>
          <w:sz w:val="24"/>
          <w:szCs w:val="24"/>
          <w:lang w:val="en-ZA"/>
        </w:rPr>
        <w:t>is prohibited</w:t>
      </w:r>
      <w:proofErr w:type="gramEnd"/>
      <w:r w:rsidR="005839C5" w:rsidRPr="00E51317">
        <w:rPr>
          <w:rFonts w:ascii="Calibri" w:hAnsi="Calibri" w:cs="Calibri"/>
          <w:sz w:val="24"/>
          <w:szCs w:val="24"/>
          <w:lang w:val="en-ZA"/>
        </w:rPr>
        <w:t xml:space="preserve">. The scrubber </w:t>
      </w:r>
      <w:proofErr w:type="gramStart"/>
      <w:r w:rsidR="005839C5" w:rsidRPr="00E51317">
        <w:rPr>
          <w:rFonts w:ascii="Calibri" w:hAnsi="Calibri" w:cs="Calibri"/>
          <w:sz w:val="24"/>
          <w:szCs w:val="24"/>
          <w:lang w:val="en-ZA"/>
        </w:rPr>
        <w:t>must be activated</w:t>
      </w:r>
      <w:proofErr w:type="gramEnd"/>
      <w:r w:rsidR="005839C5" w:rsidRPr="00E51317">
        <w:rPr>
          <w:rFonts w:ascii="Calibri" w:hAnsi="Calibri" w:cs="Calibri"/>
          <w:sz w:val="24"/>
          <w:szCs w:val="24"/>
          <w:lang w:val="en-ZA"/>
        </w:rPr>
        <w:t xml:space="preserve"> before gas flow begins and kept running until purging is complete.</w:t>
      </w:r>
    </w:p>
    <w:p w14:paraId="4298F501" w14:textId="77777777" w:rsidR="00FF3A3A" w:rsidRPr="0056676E" w:rsidRDefault="00FF3A3A" w:rsidP="00650DAF">
      <w:pPr>
        <w:pStyle w:val="Paragraphedeliste"/>
        <w:spacing w:after="0" w:line="240" w:lineRule="auto"/>
        <w:ind w:left="0"/>
        <w:jc w:val="both"/>
        <w:rPr>
          <w:rFonts w:ascii="Calibri" w:hAnsi="Calibri" w:cs="Calibri"/>
          <w:sz w:val="24"/>
          <w:szCs w:val="24"/>
          <w:highlight w:val="yellow"/>
          <w:lang w:val="en-ZA"/>
        </w:rPr>
      </w:pPr>
    </w:p>
    <w:p w14:paraId="364A8D3A" w14:textId="5CA5768B" w:rsidR="00F26229" w:rsidRPr="0056676E" w:rsidRDefault="00726E2B" w:rsidP="00650DAF">
      <w:pPr>
        <w:rPr>
          <w:highlight w:val="yellow"/>
          <w:lang w:val="en-ZA"/>
        </w:rPr>
      </w:pPr>
      <w:r w:rsidRPr="0056676E">
        <w:rPr>
          <w:highlight w:val="yellow"/>
          <w:lang w:val="en-ZA"/>
        </w:rPr>
        <w:t xml:space="preserve">3.2.5 </w:t>
      </w:r>
      <w:r w:rsidR="00860039" w:rsidRPr="0056676E">
        <w:rPr>
          <w:highlight w:val="yellow"/>
          <w:lang w:val="en-ZA"/>
        </w:rPr>
        <w:t>Set the substrate temperature to 5 °C using the integrated cooling system.</w:t>
      </w:r>
    </w:p>
    <w:p w14:paraId="320258CF" w14:textId="77777777" w:rsidR="00B84FF8" w:rsidRPr="0056676E" w:rsidRDefault="00B84FF8" w:rsidP="00650DAF">
      <w:pPr>
        <w:pStyle w:val="Paragraphedeliste"/>
        <w:spacing w:after="0" w:line="240" w:lineRule="auto"/>
        <w:ind w:left="0"/>
        <w:jc w:val="both"/>
        <w:rPr>
          <w:rFonts w:ascii="Calibri" w:hAnsi="Calibri" w:cs="Calibri"/>
          <w:sz w:val="24"/>
          <w:szCs w:val="24"/>
          <w:highlight w:val="yellow"/>
          <w:lang w:val="en-ZA"/>
        </w:rPr>
      </w:pPr>
    </w:p>
    <w:p w14:paraId="683516D4" w14:textId="2505CCBA" w:rsidR="00F26229" w:rsidRPr="0056676E" w:rsidRDefault="00B84FF8"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3</w:t>
      </w:r>
      <w:r w:rsidR="00726E2B" w:rsidRPr="0056676E">
        <w:rPr>
          <w:rFonts w:ascii="Calibri" w:hAnsi="Calibri" w:cs="Calibri"/>
          <w:sz w:val="24"/>
          <w:szCs w:val="24"/>
          <w:highlight w:val="yellow"/>
          <w:lang w:val="en-ZA"/>
        </w:rPr>
        <w:t xml:space="preserve">.2.6 </w:t>
      </w:r>
      <w:r w:rsidR="00860039" w:rsidRPr="0056676E">
        <w:rPr>
          <w:rFonts w:ascii="Calibri" w:hAnsi="Calibri" w:cs="Calibri"/>
          <w:sz w:val="24"/>
          <w:szCs w:val="24"/>
          <w:highlight w:val="yellow"/>
          <w:lang w:val="en-ZA"/>
        </w:rPr>
        <w:t>Ignite the plasma by applying 800 W ICP power to generate a high-density plasma, and simultaneously apply 400 W RF power (13.56 MHz) to the lower electrode to control ion bombardment energy.</w:t>
      </w:r>
    </w:p>
    <w:p w14:paraId="3BBE35DA" w14:textId="77777777" w:rsidR="00726E2B" w:rsidRPr="0056676E" w:rsidRDefault="00726E2B" w:rsidP="00650DAF">
      <w:pPr>
        <w:pStyle w:val="Paragraphedeliste"/>
        <w:spacing w:after="0" w:line="240" w:lineRule="auto"/>
        <w:ind w:left="0"/>
        <w:jc w:val="both"/>
        <w:rPr>
          <w:rFonts w:ascii="Calibri" w:hAnsi="Calibri" w:cs="Calibri"/>
          <w:sz w:val="24"/>
          <w:szCs w:val="24"/>
          <w:highlight w:val="yellow"/>
          <w:lang w:val="en-ZA"/>
        </w:rPr>
      </w:pPr>
    </w:p>
    <w:p w14:paraId="27370D37" w14:textId="1380437D" w:rsidR="00F26229" w:rsidRPr="0056676E" w:rsidRDefault="00726E2B" w:rsidP="00650DAF">
      <w:pPr>
        <w:pStyle w:val="Paragraphedeliste"/>
        <w:spacing w:after="0" w:line="240" w:lineRule="auto"/>
        <w:ind w:left="0"/>
        <w:jc w:val="both"/>
        <w:rPr>
          <w:rFonts w:ascii="Calibri" w:hAnsi="Calibri" w:cs="Calibri"/>
          <w:sz w:val="24"/>
          <w:szCs w:val="24"/>
          <w:highlight w:val="yellow"/>
          <w:lang w:val="en-ZA"/>
        </w:rPr>
      </w:pPr>
      <w:r w:rsidRPr="0056676E">
        <w:rPr>
          <w:rFonts w:ascii="Calibri" w:hAnsi="Calibri" w:cs="Calibri"/>
          <w:sz w:val="24"/>
          <w:szCs w:val="24"/>
          <w:highlight w:val="yellow"/>
          <w:lang w:val="en-ZA"/>
        </w:rPr>
        <w:t xml:space="preserve">3.2.7 </w:t>
      </w:r>
      <w:r w:rsidR="00860039" w:rsidRPr="0056676E">
        <w:rPr>
          <w:rFonts w:ascii="Calibri" w:hAnsi="Calibri" w:cs="Calibri"/>
          <w:sz w:val="24"/>
          <w:szCs w:val="24"/>
          <w:highlight w:val="yellow"/>
          <w:lang w:val="en-ZA"/>
        </w:rPr>
        <w:t xml:space="preserve">Perform etching tests with durations of 15 s. Under these conditions, the etching rate was measured to be </w:t>
      </w:r>
      <w:proofErr w:type="gramStart"/>
      <w:r w:rsidR="001E16D9" w:rsidRPr="0056676E">
        <w:rPr>
          <w:rFonts w:ascii="Calibri" w:hAnsi="Calibri" w:cs="Calibri"/>
          <w:sz w:val="24"/>
          <w:szCs w:val="24"/>
          <w:highlight w:val="yellow"/>
          <w:lang w:val="en-ZA"/>
        </w:rPr>
        <w:t>1</w:t>
      </w:r>
      <w:proofErr w:type="gramEnd"/>
      <w:r w:rsidR="001E16D9" w:rsidRPr="0056676E">
        <w:rPr>
          <w:rFonts w:ascii="Calibri" w:hAnsi="Calibri" w:cs="Calibri"/>
          <w:sz w:val="24"/>
          <w:szCs w:val="24"/>
          <w:highlight w:val="yellow"/>
          <w:lang w:val="en-ZA"/>
        </w:rPr>
        <w:t xml:space="preserve"> </w:t>
      </w:r>
      <w:r w:rsidR="00860039" w:rsidRPr="0056676E">
        <w:rPr>
          <w:rFonts w:ascii="Calibri" w:hAnsi="Calibri" w:cs="Calibri"/>
          <w:sz w:val="24"/>
          <w:szCs w:val="24"/>
          <w:highlight w:val="yellow"/>
          <w:lang w:val="en-ZA"/>
        </w:rPr>
        <w:t>µm</w:t>
      </w:r>
      <w:r w:rsidR="00BD5E54" w:rsidRPr="0056676E">
        <w:rPr>
          <w:rFonts w:ascii="Calibri" w:hAnsi="Calibri" w:cs="Calibri"/>
          <w:sz w:val="24"/>
          <w:szCs w:val="24"/>
          <w:highlight w:val="yellow"/>
          <w:lang w:val="en-ZA"/>
        </w:rPr>
        <w:t>·</w:t>
      </w:r>
      <w:r w:rsidR="00860039" w:rsidRPr="0056676E">
        <w:rPr>
          <w:rFonts w:ascii="Calibri" w:hAnsi="Calibri" w:cs="Calibri"/>
          <w:sz w:val="24"/>
          <w:szCs w:val="24"/>
          <w:highlight w:val="yellow"/>
          <w:lang w:val="en-ZA"/>
        </w:rPr>
        <w:t>min</w:t>
      </w:r>
      <w:r w:rsidR="00860039" w:rsidRPr="0056676E">
        <w:rPr>
          <w:rFonts w:ascii="Calibri" w:hAnsi="Calibri" w:cs="Calibri"/>
          <w:sz w:val="24"/>
          <w:szCs w:val="24"/>
          <w:highlight w:val="yellow"/>
          <w:vertAlign w:val="superscript"/>
          <w:lang w:val="en-ZA"/>
        </w:rPr>
        <w:t>-1</w:t>
      </w:r>
      <w:r w:rsidR="00954010" w:rsidRPr="0056676E">
        <w:rPr>
          <w:rFonts w:ascii="Calibri" w:hAnsi="Calibri" w:cs="Calibri"/>
          <w:sz w:val="24"/>
          <w:szCs w:val="24"/>
          <w:highlight w:val="yellow"/>
          <w:lang w:val="en-ZA"/>
        </w:rPr>
        <w:t xml:space="preserve"> on the pressed sample</w:t>
      </w:r>
      <w:r w:rsidR="00860039" w:rsidRPr="0056676E">
        <w:rPr>
          <w:rFonts w:ascii="Calibri" w:hAnsi="Calibri" w:cs="Calibri"/>
          <w:sz w:val="24"/>
          <w:szCs w:val="24"/>
          <w:highlight w:val="yellow"/>
          <w:lang w:val="en-ZA"/>
        </w:rPr>
        <w:t>.</w:t>
      </w:r>
    </w:p>
    <w:p w14:paraId="7B9FBA93" w14:textId="77777777" w:rsidR="00726E2B" w:rsidRPr="0056676E" w:rsidRDefault="00726E2B" w:rsidP="00650DAF">
      <w:pPr>
        <w:pStyle w:val="Paragraphedeliste"/>
        <w:spacing w:after="0" w:line="240" w:lineRule="auto"/>
        <w:ind w:left="0"/>
        <w:jc w:val="both"/>
        <w:rPr>
          <w:rFonts w:ascii="Calibri" w:hAnsi="Calibri" w:cs="Calibri"/>
          <w:sz w:val="24"/>
          <w:szCs w:val="24"/>
          <w:highlight w:val="yellow"/>
          <w:lang w:val="en-ZA"/>
        </w:rPr>
      </w:pPr>
    </w:p>
    <w:p w14:paraId="34712DF6" w14:textId="787D9254" w:rsidR="00F26229" w:rsidRPr="0056676E" w:rsidRDefault="00A324D0" w:rsidP="00650DAF">
      <w:pPr>
        <w:rPr>
          <w:highlight w:val="yellow"/>
          <w:lang w:val="en-ZA"/>
        </w:rPr>
      </w:pPr>
      <w:r w:rsidRPr="0056676E">
        <w:rPr>
          <w:highlight w:val="yellow"/>
          <w:lang w:val="en-ZA"/>
        </w:rPr>
        <w:t xml:space="preserve">3.2.8 </w:t>
      </w:r>
      <w:r w:rsidR="00860039" w:rsidRPr="0056676E">
        <w:rPr>
          <w:highlight w:val="yellow"/>
          <w:lang w:val="en-ZA"/>
        </w:rPr>
        <w:t>After etching, turn off both the ICP and RF power supplies to stop the plasma.</w:t>
      </w:r>
    </w:p>
    <w:p w14:paraId="2822AB2B" w14:textId="77777777" w:rsidR="00726E2B" w:rsidRPr="0056676E" w:rsidRDefault="00726E2B" w:rsidP="00650DAF">
      <w:pPr>
        <w:pStyle w:val="Paragraphedeliste"/>
        <w:spacing w:after="0" w:line="240" w:lineRule="auto"/>
        <w:ind w:left="0"/>
        <w:jc w:val="both"/>
        <w:rPr>
          <w:rFonts w:ascii="Calibri" w:hAnsi="Calibri" w:cs="Calibri"/>
          <w:sz w:val="24"/>
          <w:szCs w:val="24"/>
          <w:highlight w:val="yellow"/>
          <w:lang w:val="en-ZA"/>
        </w:rPr>
      </w:pPr>
    </w:p>
    <w:p w14:paraId="2B430EC0" w14:textId="12022A60" w:rsidR="00FD3D77" w:rsidRPr="0056676E" w:rsidRDefault="00836107" w:rsidP="00650DAF">
      <w:pPr>
        <w:rPr>
          <w:highlight w:val="yellow"/>
          <w:lang w:val="en-ZA"/>
        </w:rPr>
      </w:pPr>
      <w:r w:rsidRPr="0056676E">
        <w:rPr>
          <w:highlight w:val="yellow"/>
          <w:lang w:val="en-ZA"/>
        </w:rPr>
        <w:t xml:space="preserve">3.2.9 </w:t>
      </w:r>
      <w:r w:rsidR="00860039" w:rsidRPr="0056676E">
        <w:rPr>
          <w:highlight w:val="yellow"/>
          <w:lang w:val="en-ZA"/>
        </w:rPr>
        <w:t xml:space="preserve">Evacuate remaining process gases, </w:t>
      </w:r>
      <w:proofErr w:type="gramStart"/>
      <w:r w:rsidR="00860039" w:rsidRPr="0056676E">
        <w:rPr>
          <w:highlight w:val="yellow"/>
          <w:lang w:val="en-ZA"/>
        </w:rPr>
        <w:t>then</w:t>
      </w:r>
      <w:proofErr w:type="gramEnd"/>
      <w:r w:rsidR="00860039" w:rsidRPr="0056676E">
        <w:rPr>
          <w:highlight w:val="yellow"/>
          <w:lang w:val="en-ZA"/>
        </w:rPr>
        <w:t xml:space="preserve"> slowly vent the chamber to atmospheric pressure.</w:t>
      </w:r>
      <w:r w:rsidR="00FD3D77" w:rsidRPr="0056676E">
        <w:rPr>
          <w:highlight w:val="yellow"/>
          <w:lang w:val="en-ZA"/>
        </w:rPr>
        <w:t xml:space="preserve"> </w:t>
      </w:r>
    </w:p>
    <w:p w14:paraId="124527A6" w14:textId="77777777" w:rsidR="0052313D" w:rsidRPr="0056676E" w:rsidRDefault="0052313D" w:rsidP="00650DAF">
      <w:pPr>
        <w:pStyle w:val="Paragraphedeliste"/>
        <w:spacing w:after="0" w:line="240" w:lineRule="auto"/>
        <w:ind w:left="0"/>
        <w:jc w:val="both"/>
        <w:rPr>
          <w:rFonts w:ascii="Calibri" w:hAnsi="Calibri" w:cs="Calibri"/>
          <w:sz w:val="24"/>
          <w:szCs w:val="24"/>
          <w:highlight w:val="yellow"/>
          <w:lang w:val="en-ZA"/>
        </w:rPr>
      </w:pPr>
    </w:p>
    <w:p w14:paraId="4015356B" w14:textId="21402053" w:rsidR="006E4797" w:rsidRPr="00AC0CDE" w:rsidRDefault="00726E2B" w:rsidP="00650DAF">
      <w:pPr>
        <w:pStyle w:val="Paragraphedeliste"/>
        <w:spacing w:after="0" w:line="240" w:lineRule="auto"/>
        <w:ind w:left="0"/>
        <w:jc w:val="both"/>
        <w:rPr>
          <w:rFonts w:ascii="Calibri" w:hAnsi="Calibri" w:cs="Calibri"/>
          <w:sz w:val="24"/>
          <w:szCs w:val="24"/>
          <w:lang w:val="en-ZA"/>
        </w:rPr>
      </w:pPr>
      <w:r w:rsidRPr="0056676E">
        <w:rPr>
          <w:rFonts w:ascii="Calibri" w:hAnsi="Calibri" w:cs="Calibri"/>
          <w:sz w:val="24"/>
          <w:szCs w:val="24"/>
          <w:highlight w:val="yellow"/>
          <w:lang w:val="en-ZA"/>
        </w:rPr>
        <w:t xml:space="preserve">3.3 </w:t>
      </w:r>
      <w:r w:rsidR="00860039" w:rsidRPr="0056676E">
        <w:rPr>
          <w:rFonts w:ascii="Calibri" w:hAnsi="Calibri" w:cs="Calibri"/>
          <w:sz w:val="24"/>
          <w:szCs w:val="24"/>
          <w:highlight w:val="yellow"/>
          <w:lang w:val="en-ZA"/>
        </w:rPr>
        <w:t>Remove the etched sample from the chamber.</w:t>
      </w:r>
      <w:bookmarkEnd w:id="3"/>
    </w:p>
    <w:p w14:paraId="1B79402C" w14:textId="77777777" w:rsidR="00726E2B" w:rsidRPr="00AC0CDE" w:rsidRDefault="00726E2B" w:rsidP="00650DAF">
      <w:pPr>
        <w:pStyle w:val="Paragraphedeliste"/>
        <w:spacing w:after="0" w:line="240" w:lineRule="auto"/>
        <w:ind w:left="0"/>
        <w:jc w:val="both"/>
        <w:rPr>
          <w:rFonts w:ascii="Calibri" w:hAnsi="Calibri" w:cs="Calibri"/>
          <w:sz w:val="24"/>
          <w:szCs w:val="24"/>
          <w:lang w:val="en-ZA"/>
        </w:rPr>
      </w:pPr>
    </w:p>
    <w:p w14:paraId="5D1CFB0A" w14:textId="0245AF42" w:rsidR="00FD3D77" w:rsidRPr="00AC0CDE" w:rsidRDefault="00551D82" w:rsidP="00650DAF">
      <w:pPr>
        <w:pBdr>
          <w:top w:val="nil"/>
          <w:left w:val="nil"/>
          <w:bottom w:val="nil"/>
          <w:right w:val="nil"/>
          <w:between w:val="nil"/>
        </w:pBdr>
      </w:pPr>
      <w:r w:rsidRPr="00AC0CDE">
        <w:rPr>
          <w:b/>
        </w:rPr>
        <w:t xml:space="preserve">REPRESENTATIVE RESULTS: </w:t>
      </w:r>
    </w:p>
    <w:p w14:paraId="079B5679" w14:textId="6D152E6B" w:rsidR="006E4797" w:rsidRPr="00AC0CDE" w:rsidRDefault="00813E0E" w:rsidP="00650DAF">
      <w:pPr>
        <w:rPr>
          <w:lang w:val="en-ZA"/>
        </w:rPr>
      </w:pPr>
      <w:r w:rsidRPr="00AC0CDE">
        <w:t>T</w:t>
      </w:r>
      <w:r w:rsidR="00FD3D77" w:rsidRPr="00AC0CDE">
        <w:t xml:space="preserve">his </w:t>
      </w:r>
      <w:r w:rsidRPr="00AC0CDE">
        <w:t xml:space="preserve">study </w:t>
      </w:r>
      <w:r w:rsidR="00FD3D77" w:rsidRPr="00AC0CDE">
        <w:t>explore</w:t>
      </w:r>
      <w:r w:rsidRPr="00AC0CDE">
        <w:t>d</w:t>
      </w:r>
      <w:r w:rsidR="00FD3D77" w:rsidRPr="00AC0CDE">
        <w:t xml:space="preserve"> the structural and optical evolution of type II clathrate Na</w:t>
      </w:r>
      <w:r w:rsidR="00FD3D77" w:rsidRPr="00AC0CDE">
        <w:rPr>
          <w:vertAlign w:val="subscript"/>
        </w:rPr>
        <w:t>x</w:t>
      </w:r>
      <w:r w:rsidR="00FD3D77" w:rsidRPr="00AC0CDE">
        <w:t>Si</w:t>
      </w:r>
      <w:r w:rsidR="00FD3D77" w:rsidRPr="00AC0CDE">
        <w:rPr>
          <w:vertAlign w:val="subscript"/>
        </w:rPr>
        <w:t xml:space="preserve">136 </w:t>
      </w:r>
      <w:r w:rsidR="00FD3D77" w:rsidRPr="00AC0CDE">
        <w:t xml:space="preserve">films before and after pressing and etching SiCL films, using a combination of </w:t>
      </w:r>
      <w:r w:rsidR="007327AF" w:rsidRPr="00AC0CDE">
        <w:rPr>
          <w:lang w:val="en-ZA"/>
        </w:rPr>
        <w:t>X-ray diffraction</w:t>
      </w:r>
      <w:r w:rsidR="00FD3D77" w:rsidRPr="00AC0CDE">
        <w:rPr>
          <w:lang w:val="en-ZA"/>
        </w:rPr>
        <w:t xml:space="preserve">, Raman spectroscopy, and photoluminescence measurements. The first step is to ensure that the right phase </w:t>
      </w:r>
      <w:proofErr w:type="gramStart"/>
      <w:r w:rsidR="00FD3D77" w:rsidRPr="00AC0CDE">
        <w:rPr>
          <w:lang w:val="en-ZA"/>
        </w:rPr>
        <w:t>is obtained</w:t>
      </w:r>
      <w:proofErr w:type="gramEnd"/>
      <w:r w:rsidR="00FD3D77" w:rsidRPr="00AC0CDE">
        <w:rPr>
          <w:lang w:val="en-ZA"/>
        </w:rPr>
        <w:t xml:space="preserve"> after fabrication and after</w:t>
      </w:r>
      <w:r w:rsidR="00E27801" w:rsidRPr="00AC0CDE">
        <w:rPr>
          <w:lang w:val="en-ZA"/>
        </w:rPr>
        <w:t xml:space="preserve"> post-processing steps. </w:t>
      </w:r>
      <w:r w:rsidR="00E27801" w:rsidRPr="00AC0CDE">
        <w:rPr>
          <w:b/>
          <w:bCs/>
          <w:lang w:val="en-ZA"/>
        </w:rPr>
        <w:t xml:space="preserve">Figure </w:t>
      </w:r>
      <w:r w:rsidR="00280A5B" w:rsidRPr="00AC0CDE">
        <w:rPr>
          <w:b/>
          <w:bCs/>
          <w:lang w:val="en-ZA"/>
        </w:rPr>
        <w:t>3</w:t>
      </w:r>
      <w:r w:rsidR="00E27801" w:rsidRPr="00AC0CDE">
        <w:rPr>
          <w:lang w:val="en-ZA"/>
        </w:rPr>
        <w:t xml:space="preserve"> shows the X-ray diffraction (XRD) θ-2θ pattern (Cu K</w:t>
      </w:r>
      <w:r w:rsidR="00E27801" w:rsidRPr="00AC0CDE">
        <w:rPr>
          <w:vertAlign w:val="subscript"/>
          <w:lang w:val="en-ZA"/>
        </w:rPr>
        <w:sym w:font="Symbol" w:char="F061"/>
      </w:r>
      <w:r w:rsidR="00E27801" w:rsidRPr="00AC0CDE">
        <w:rPr>
          <w:lang w:val="en-ZA"/>
        </w:rPr>
        <w:t xml:space="preserve"> source) which</w:t>
      </w:r>
      <w:r w:rsidR="007327AF" w:rsidRPr="00AC0CDE">
        <w:rPr>
          <w:lang w:val="en-ZA"/>
        </w:rPr>
        <w:t xml:space="preserve"> confirm</w:t>
      </w:r>
      <w:r w:rsidR="0003524B" w:rsidRPr="00AC0CDE">
        <w:rPr>
          <w:lang w:val="en-ZA"/>
        </w:rPr>
        <w:t>s</w:t>
      </w:r>
      <w:r w:rsidR="007327AF" w:rsidRPr="00AC0CDE">
        <w:rPr>
          <w:lang w:val="en-ZA"/>
        </w:rPr>
        <w:t xml:space="preserve"> the formation of the type II </w:t>
      </w:r>
      <w:r w:rsidR="0003524B" w:rsidRPr="00AC0CDE">
        <w:rPr>
          <w:lang w:val="en-ZA"/>
        </w:rPr>
        <w:t>SiCL</w:t>
      </w:r>
      <w:r w:rsidR="007327AF" w:rsidRPr="00AC0CDE">
        <w:rPr>
          <w:lang w:val="en-ZA"/>
        </w:rPr>
        <w:t xml:space="preserve"> phase in both the pressed and the pressed-etched samples. The </w:t>
      </w:r>
      <w:r w:rsidR="0003524B" w:rsidRPr="00AC0CDE">
        <w:rPr>
          <w:lang w:val="en-ZA"/>
        </w:rPr>
        <w:t xml:space="preserve">patterns display </w:t>
      </w:r>
      <w:r w:rsidR="007327AF" w:rsidRPr="00AC0CDE">
        <w:rPr>
          <w:lang w:val="en-ZA"/>
        </w:rPr>
        <w:t>sharp and well-defined peaks that correspond closely to the</w:t>
      </w:r>
      <w:r w:rsidR="0003524B" w:rsidRPr="00AC0CDE">
        <w:rPr>
          <w:lang w:val="en-ZA"/>
        </w:rPr>
        <w:t xml:space="preserve"> ICDD 01-089-5534</w:t>
      </w:r>
      <w:r w:rsidR="007327AF" w:rsidRPr="00AC0CDE">
        <w:rPr>
          <w:lang w:val="en-ZA"/>
        </w:rPr>
        <w:t xml:space="preserve"> pattern of Na</w:t>
      </w:r>
      <w:r w:rsidR="001B00E2" w:rsidRPr="00AC0CDE">
        <w:rPr>
          <w:vertAlign w:val="subscript"/>
          <w:lang w:val="en-ZA"/>
        </w:rPr>
        <w:t>x</w:t>
      </w:r>
      <w:r w:rsidR="007327AF" w:rsidRPr="00AC0CDE">
        <w:rPr>
          <w:lang w:val="en-ZA"/>
        </w:rPr>
        <w:t xml:space="preserve">Si₁₃₆, indicating successful synthesis of the desired phase. </w:t>
      </w:r>
      <w:r w:rsidR="0044257D" w:rsidRPr="00AC0CDE">
        <w:rPr>
          <w:lang w:val="en-ZA"/>
        </w:rPr>
        <w:t>In addition, weak reflections attributable to Na</w:t>
      </w:r>
      <w:r w:rsidR="0044257D" w:rsidRPr="00AC0CDE">
        <w:rPr>
          <w:vertAlign w:val="subscript"/>
          <w:lang w:val="en-ZA"/>
        </w:rPr>
        <w:t>8</w:t>
      </w:r>
      <w:r w:rsidR="0044257D" w:rsidRPr="00AC0CDE">
        <w:rPr>
          <w:lang w:val="en-ZA"/>
        </w:rPr>
        <w:t>Si</w:t>
      </w:r>
      <w:r w:rsidR="0044257D" w:rsidRPr="00AC0CDE">
        <w:rPr>
          <w:vertAlign w:val="subscript"/>
          <w:lang w:val="en-ZA"/>
        </w:rPr>
        <w:t>46</w:t>
      </w:r>
      <w:r w:rsidR="0044257D" w:rsidRPr="00AC0CDE">
        <w:rPr>
          <w:lang w:val="en-ZA"/>
        </w:rPr>
        <w:t xml:space="preserve"> </w:t>
      </w:r>
      <w:proofErr w:type="gramStart"/>
      <w:r w:rsidR="0044257D" w:rsidRPr="00AC0CDE">
        <w:rPr>
          <w:lang w:val="en-ZA"/>
        </w:rPr>
        <w:t>were also detected</w:t>
      </w:r>
      <w:proofErr w:type="gramEnd"/>
      <w:r w:rsidR="0044257D" w:rsidRPr="00AC0CDE">
        <w:rPr>
          <w:lang w:val="en-ZA"/>
        </w:rPr>
        <w:t xml:space="preserve">, confirming the presence of a minor secondary phase. </w:t>
      </w:r>
      <w:r w:rsidR="007327AF" w:rsidRPr="00AC0CDE">
        <w:rPr>
          <w:lang w:val="en-ZA"/>
        </w:rPr>
        <w:t>After etching, the XRD peaks remained at the same positions</w:t>
      </w:r>
      <w:r w:rsidR="00B714A7" w:rsidRPr="00AC0CDE">
        <w:rPr>
          <w:lang w:val="en-ZA"/>
        </w:rPr>
        <w:t>,</w:t>
      </w:r>
      <w:r w:rsidR="007327AF" w:rsidRPr="00AC0CDE">
        <w:rPr>
          <w:lang w:val="en-ZA"/>
        </w:rPr>
        <w:t xml:space="preserve"> but with</w:t>
      </w:r>
      <w:r w:rsidR="005D6399" w:rsidRPr="00AC0CDE">
        <w:rPr>
          <w:lang w:val="en-ZA"/>
        </w:rPr>
        <w:t xml:space="preserve"> slightly </w:t>
      </w:r>
      <w:r w:rsidR="007327AF" w:rsidRPr="00AC0CDE">
        <w:rPr>
          <w:lang w:val="en-ZA"/>
        </w:rPr>
        <w:t>reduced intensity, which</w:t>
      </w:r>
      <w:r w:rsidR="005D6399" w:rsidRPr="00AC0CDE">
        <w:rPr>
          <w:lang w:val="en-ZA"/>
        </w:rPr>
        <w:t xml:space="preserve"> may</w:t>
      </w:r>
      <w:r w:rsidR="007327AF" w:rsidRPr="00AC0CDE">
        <w:rPr>
          <w:lang w:val="en-ZA"/>
        </w:rPr>
        <w:t xml:space="preserve"> </w:t>
      </w:r>
      <w:r w:rsidR="005D6399" w:rsidRPr="00AC0CDE">
        <w:rPr>
          <w:lang w:val="en-ZA"/>
        </w:rPr>
        <w:t xml:space="preserve">arise from </w:t>
      </w:r>
      <w:r w:rsidR="00B714A7" w:rsidRPr="00AC0CDE">
        <w:rPr>
          <w:lang w:val="en-ZA"/>
        </w:rPr>
        <w:t xml:space="preserve">the </w:t>
      </w:r>
      <w:r w:rsidR="005D6399" w:rsidRPr="00AC0CDE">
        <w:rPr>
          <w:lang w:val="en-ZA"/>
        </w:rPr>
        <w:t>film thickness reduction by etching</w:t>
      </w:r>
      <w:r w:rsidR="00B25B70" w:rsidRPr="00AC0CDE">
        <w:rPr>
          <w:lang w:val="en-ZA"/>
        </w:rPr>
        <w:fldChar w:fldCharType="begin"/>
      </w:r>
      <w:r w:rsidR="002139D6" w:rsidRPr="00AC0CDE">
        <w:rPr>
          <w:lang w:val="en-ZA"/>
        </w:rPr>
        <w:instrText xml:space="preserve"> ADDIN ZOTERO_ITEM CSL_CITATION {"citationID":"Y55mWP49","properties":{"formattedCitation":"\\super 19\\nosupersub{}","plainCitation":"19","noteIndex":0},"citationItems":[{"id":234,"uris":["http://zotero.org/users/13013964/items/8AZD7IUU"],"itemData":{"id":234,"type":"article-journal","abstract":"Although silicon clathrates were discovered about 60 years ago, there has been little research on diverse applications of such materials beyond thermoelectrics. With a direct bandgap of about 1.7 eV and given the advantages of the silicon element such as abundance, nontoxicity and stability, silicon clathrates hold potential for use in photovoltaics and optoelectronics. Additionally, due to their unique cage structure that can store and release sodium atoms with minimal lattice parameter changes, they are promising for battery applications. However, issues like nonhomogeneity, defects, and poor density in clathrate films have hindered such applications. We provide in this work substantial pathways to mitigate such issues with the use of SF6 etching and thermal press annealing, enabling an improvement of the optoelectronic properties, by a factor of 7 as observed by the surface photovoltage technique. The photovoltage response of above 200 mV at 0.2 sun being above key photovoltaic thin film absorbers such as CIGS and rivaling III–V semiconductors such as GaAs.","container-title":"ACS Applied Energy Materials","DOI":"10.1021/acsaem.4c02915","issue":"3","journalAbbreviation":"ACS Appl. Energy Mater.","note":"publisher: American Chemical Society","page":"1752-1758","source":"ACS Publications","title":"Enhancing Morphological and Optoelectronic Properties of Silicon Clathrate Films through Thermal Press Annealing and SF6 Treatment","volume":"8","author":[{"family":"Bharwal","given":"Anil Kumar"},{"family":"Briggs","given":"Joseph P."},{"family":"Tamin","given":"Charif"},{"family":"Hanauer","given":"Maxime"},{"family":"Vollondat","given":"Romain"},{"family":"Bartringer","given":"Jérémy"},{"family":"Roques","given":"Stéphane"},{"family":"Chevalier","given":"Céline"},{"family":"Dinia","given":"Aziz"},{"family":"Collins","given":"Reuben T."},{"family":"Slaoui","given":"Abdelilah"},{"family":"Fix","given":"Thomas"}],"issued":{"date-parts":[["2025",2,10]]}}}],"schema":"https://github.com/citation-style-language/schema/raw/master/csl-citation.json"} </w:instrText>
      </w:r>
      <w:r w:rsidR="00B25B70" w:rsidRPr="00AC0CDE">
        <w:rPr>
          <w:lang w:val="en-ZA"/>
        </w:rPr>
        <w:fldChar w:fldCharType="separate"/>
      </w:r>
      <w:r w:rsidR="00254373" w:rsidRPr="00AC0CDE">
        <w:rPr>
          <w:vertAlign w:val="superscript"/>
        </w:rPr>
        <w:t>19</w:t>
      </w:r>
      <w:r w:rsidR="00B25B70" w:rsidRPr="00AC0CDE">
        <w:rPr>
          <w:lang w:val="en-ZA"/>
        </w:rPr>
        <w:fldChar w:fldCharType="end"/>
      </w:r>
      <w:r w:rsidR="007327AF" w:rsidRPr="00AC0CDE">
        <w:rPr>
          <w:lang w:val="en-ZA"/>
        </w:rPr>
        <w:t>.</w:t>
      </w:r>
    </w:p>
    <w:p w14:paraId="3931D63E" w14:textId="77777777" w:rsidR="00813E0E" w:rsidRPr="00AC0CDE" w:rsidRDefault="00813E0E" w:rsidP="00650DAF">
      <w:pPr>
        <w:rPr>
          <w:lang w:val="en-ZA"/>
        </w:rPr>
      </w:pPr>
    </w:p>
    <w:p w14:paraId="217CFED8" w14:textId="0F7BF7CC" w:rsidR="0003760D" w:rsidRPr="00AC0CDE" w:rsidRDefault="0003760D" w:rsidP="00650DAF">
      <w:pPr>
        <w:rPr>
          <w:lang w:val="en-ZA"/>
        </w:rPr>
      </w:pPr>
      <w:bookmarkStart w:id="9" w:name="_Hlk207237765"/>
      <w:r w:rsidRPr="00AC0CDE">
        <w:rPr>
          <w:lang w:val="en-ZA"/>
        </w:rPr>
        <w:t xml:space="preserve">Raman spectroscopy </w:t>
      </w:r>
      <w:r w:rsidR="00B74421" w:rsidRPr="00AC0CDE">
        <w:rPr>
          <w:lang w:val="en-ZA"/>
        </w:rPr>
        <w:t xml:space="preserve">was used with </w:t>
      </w:r>
      <w:r w:rsidR="005D6399" w:rsidRPr="00AC0CDE">
        <w:rPr>
          <w:lang w:val="en-ZA"/>
        </w:rPr>
        <w:t>a 532 nm laser source</w:t>
      </w:r>
      <w:r w:rsidR="0083389D" w:rsidRPr="00AC0CDE">
        <w:rPr>
          <w:lang w:val="en-ZA"/>
        </w:rPr>
        <w:t xml:space="preserve"> with a power of </w:t>
      </w:r>
      <w:proofErr w:type="gramStart"/>
      <w:r w:rsidR="0083389D" w:rsidRPr="00AC0CDE">
        <w:rPr>
          <w:lang w:val="en-ZA"/>
        </w:rPr>
        <w:t>9</w:t>
      </w:r>
      <w:proofErr w:type="gramEnd"/>
      <w:r w:rsidR="0083389D" w:rsidRPr="00AC0CDE">
        <w:rPr>
          <w:lang w:val="en-ZA"/>
        </w:rPr>
        <w:t xml:space="preserve"> </w:t>
      </w:r>
      <w:proofErr w:type="spellStart"/>
      <w:r w:rsidR="0083389D" w:rsidRPr="00AC0CDE">
        <w:rPr>
          <w:lang w:val="en-ZA"/>
        </w:rPr>
        <w:t>mW</w:t>
      </w:r>
      <w:proofErr w:type="spellEnd"/>
      <w:r w:rsidR="0083389D" w:rsidRPr="00AC0CDE">
        <w:rPr>
          <w:lang w:val="en-ZA"/>
        </w:rPr>
        <w:t xml:space="preserve"> at the sample, focused to a </w:t>
      </w:r>
      <w:r w:rsidR="001801C6" w:rsidRPr="00AC0CDE">
        <w:rPr>
          <w:lang w:val="en-ZA"/>
        </w:rPr>
        <w:t>~</w:t>
      </w:r>
      <w:r w:rsidR="0083389D" w:rsidRPr="00AC0CDE">
        <w:rPr>
          <w:lang w:val="en-ZA"/>
        </w:rPr>
        <w:t xml:space="preserve">1 </w:t>
      </w:r>
      <w:proofErr w:type="spellStart"/>
      <w:r w:rsidR="0083389D" w:rsidRPr="00AC0CDE">
        <w:rPr>
          <w:lang w:val="en-ZA"/>
        </w:rPr>
        <w:t>μm</w:t>
      </w:r>
      <w:proofErr w:type="spellEnd"/>
      <w:r w:rsidR="0083389D" w:rsidRPr="00AC0CDE">
        <w:rPr>
          <w:lang w:val="en-ZA"/>
        </w:rPr>
        <w:t xml:space="preserve"> spot corresponding to a power density of </w:t>
      </w:r>
      <w:r w:rsidR="001801C6" w:rsidRPr="00AC0CDE">
        <w:rPr>
          <w:lang w:val="en-ZA"/>
        </w:rPr>
        <w:t>~</w:t>
      </w:r>
      <w:r w:rsidR="0083389D" w:rsidRPr="00AC0CDE">
        <w:rPr>
          <w:lang w:val="en-ZA"/>
        </w:rPr>
        <w:t xml:space="preserve">1.1 </w:t>
      </w:r>
      <w:r w:rsidR="0083389D" w:rsidRPr="00AC0CDE">
        <w:t>×</w:t>
      </w:r>
      <w:r w:rsidR="0083389D" w:rsidRPr="00AC0CDE">
        <w:rPr>
          <w:lang w:val="en-ZA"/>
        </w:rPr>
        <w:t xml:space="preserve"> 10</w:t>
      </w:r>
      <w:r w:rsidR="0083389D" w:rsidRPr="00AC0CDE">
        <w:rPr>
          <w:vertAlign w:val="superscript"/>
          <w:lang w:val="en-ZA"/>
        </w:rPr>
        <w:t>6</w:t>
      </w:r>
      <w:r w:rsidR="0083389D" w:rsidRPr="00AC0CDE">
        <w:rPr>
          <w:lang w:val="en-ZA"/>
        </w:rPr>
        <w:t xml:space="preserve"> W/cm</w:t>
      </w:r>
      <w:r w:rsidR="0083389D" w:rsidRPr="00AC0CDE">
        <w:rPr>
          <w:vertAlign w:val="superscript"/>
          <w:lang w:val="en-ZA"/>
        </w:rPr>
        <w:t>2</w:t>
      </w:r>
      <w:r w:rsidR="0083389D" w:rsidRPr="00AC0CDE">
        <w:rPr>
          <w:lang w:val="en-ZA"/>
        </w:rPr>
        <w:t xml:space="preserve">, </w:t>
      </w:r>
      <w:r w:rsidRPr="00AC0CDE">
        <w:rPr>
          <w:lang w:val="en-ZA"/>
        </w:rPr>
        <w:t xml:space="preserve">to probe the vibrational signature of the samples and further confirm the formation of the type II clathrate </w:t>
      </w:r>
      <w:r w:rsidRPr="00AC0CDE">
        <w:rPr>
          <w:lang w:val="en-ZA"/>
        </w:rPr>
        <w:lastRenderedPageBreak/>
        <w:t>structure</w:t>
      </w:r>
      <w:r w:rsidR="005D6399" w:rsidRPr="00AC0CDE">
        <w:rPr>
          <w:lang w:val="en-ZA"/>
        </w:rPr>
        <w:t xml:space="preserve"> (</w:t>
      </w:r>
      <w:r w:rsidR="005D6399" w:rsidRPr="00AC0CDE">
        <w:rPr>
          <w:b/>
          <w:bCs/>
          <w:lang w:val="en-ZA"/>
        </w:rPr>
        <w:t xml:space="preserve">Figure </w:t>
      </w:r>
      <w:r w:rsidR="00280A5B" w:rsidRPr="00AC0CDE">
        <w:rPr>
          <w:b/>
          <w:bCs/>
          <w:lang w:val="en-ZA"/>
        </w:rPr>
        <w:t>4</w:t>
      </w:r>
      <w:r w:rsidR="005D6399" w:rsidRPr="00AC0CDE">
        <w:rPr>
          <w:lang w:val="en-ZA"/>
        </w:rPr>
        <w:t>)</w:t>
      </w:r>
      <w:r w:rsidRPr="00AC0CDE">
        <w:rPr>
          <w:lang w:val="en-ZA"/>
        </w:rPr>
        <w:t>.</w:t>
      </w:r>
      <w:r w:rsidR="0083389D" w:rsidRPr="00AC0CDE">
        <w:rPr>
          <w:lang w:val="en-ZA"/>
        </w:rPr>
        <w:t xml:space="preserve"> Under these conditions, no laser-induced transformation of the silicon clathrate films </w:t>
      </w:r>
      <w:proofErr w:type="gramStart"/>
      <w:r w:rsidR="0083389D" w:rsidRPr="00AC0CDE">
        <w:rPr>
          <w:lang w:val="en-ZA"/>
        </w:rPr>
        <w:t>was observed</w:t>
      </w:r>
      <w:proofErr w:type="gramEnd"/>
      <w:r w:rsidR="0083389D" w:rsidRPr="00AC0CDE">
        <w:rPr>
          <w:lang w:val="en-ZA"/>
        </w:rPr>
        <w:t>.</w:t>
      </w:r>
      <w:r w:rsidRPr="00AC0CDE">
        <w:rPr>
          <w:lang w:val="en-ZA"/>
        </w:rPr>
        <w:t xml:space="preserve"> </w:t>
      </w:r>
      <w:bookmarkEnd w:id="9"/>
      <w:r w:rsidRPr="00AC0CDE">
        <w:rPr>
          <w:lang w:val="en-ZA"/>
        </w:rPr>
        <w:t>Both the pressed and pressed-etched samples exhibited characteristic Raman modes near 185 c</w:t>
      </w:r>
      <w:r w:rsidR="001B00E2" w:rsidRPr="00AC0CDE">
        <w:rPr>
          <w:lang w:val="en-ZA"/>
        </w:rPr>
        <w:t>m</w:t>
      </w:r>
      <w:r w:rsidR="001B00E2" w:rsidRPr="00AC0CDE">
        <w:rPr>
          <w:vertAlign w:val="superscript"/>
          <w:lang w:val="en-ZA"/>
        </w:rPr>
        <w:t>-1</w:t>
      </w:r>
      <w:r w:rsidRPr="00AC0CDE">
        <w:rPr>
          <w:lang w:val="en-ZA"/>
        </w:rPr>
        <w:t>, 290 c</w:t>
      </w:r>
      <w:r w:rsidR="001B00E2" w:rsidRPr="00AC0CDE">
        <w:rPr>
          <w:lang w:val="en-ZA"/>
        </w:rPr>
        <w:t>m</w:t>
      </w:r>
      <w:r w:rsidR="001B00E2" w:rsidRPr="00AC0CDE">
        <w:rPr>
          <w:vertAlign w:val="superscript"/>
          <w:lang w:val="en-ZA"/>
        </w:rPr>
        <w:t>-1</w:t>
      </w:r>
      <w:r w:rsidRPr="00AC0CDE">
        <w:rPr>
          <w:lang w:val="en-ZA"/>
        </w:rPr>
        <w:t>, and 460 c</w:t>
      </w:r>
      <w:r w:rsidR="001B00E2" w:rsidRPr="00AC0CDE">
        <w:rPr>
          <w:lang w:val="en-ZA"/>
        </w:rPr>
        <w:t>m</w:t>
      </w:r>
      <w:r w:rsidR="001B00E2" w:rsidRPr="00AC0CDE">
        <w:rPr>
          <w:vertAlign w:val="superscript"/>
          <w:lang w:val="en-ZA"/>
        </w:rPr>
        <w:t>-1</w:t>
      </w:r>
      <w:r w:rsidRPr="00AC0CDE">
        <w:rPr>
          <w:lang w:val="en-ZA"/>
        </w:rPr>
        <w:t>, which are attributed to the vibrations of the S</w:t>
      </w:r>
      <w:r w:rsidR="001B00E2" w:rsidRPr="00AC0CDE">
        <w:rPr>
          <w:lang w:val="en-ZA"/>
        </w:rPr>
        <w:t>i</w:t>
      </w:r>
      <w:r w:rsidR="001B00E2" w:rsidRPr="00AC0CDE">
        <w:rPr>
          <w:vertAlign w:val="subscript"/>
          <w:lang w:val="en-ZA"/>
        </w:rPr>
        <w:t>20</w:t>
      </w:r>
      <w:r w:rsidRPr="00AC0CDE">
        <w:rPr>
          <w:lang w:val="en-ZA"/>
        </w:rPr>
        <w:t xml:space="preserve"> and S</w:t>
      </w:r>
      <w:r w:rsidR="001B00E2" w:rsidRPr="00AC0CDE">
        <w:rPr>
          <w:lang w:val="en-ZA"/>
        </w:rPr>
        <w:t>i</w:t>
      </w:r>
      <w:r w:rsidR="001B00E2" w:rsidRPr="00AC0CDE">
        <w:rPr>
          <w:vertAlign w:val="subscript"/>
          <w:lang w:val="en-ZA"/>
        </w:rPr>
        <w:t>28</w:t>
      </w:r>
      <w:r w:rsidRPr="00AC0CDE">
        <w:rPr>
          <w:lang w:val="en-ZA"/>
        </w:rPr>
        <w:t xml:space="preserve"> polyhedral cages that </w:t>
      </w:r>
      <w:r w:rsidR="005D6399" w:rsidRPr="00AC0CDE">
        <w:rPr>
          <w:lang w:val="en-ZA"/>
        </w:rPr>
        <w:t>characterise</w:t>
      </w:r>
      <w:r w:rsidRPr="00AC0CDE">
        <w:rPr>
          <w:lang w:val="en-ZA"/>
        </w:rPr>
        <w:t xml:space="preserve"> the clathrate framework</w:t>
      </w:r>
      <w:r w:rsidR="007B4ECB" w:rsidRPr="00AC0CDE">
        <w:rPr>
          <w:lang w:val="en-ZA"/>
        </w:rPr>
        <w:fldChar w:fldCharType="begin"/>
      </w:r>
      <w:r w:rsidR="002139D6" w:rsidRPr="00AC0CDE">
        <w:rPr>
          <w:lang w:val="en-ZA"/>
        </w:rPr>
        <w:instrText xml:space="preserve"> ADDIN ZOTERO_ITEM CSL_CITATION {"citationID":"ZD6KqqTo","properties":{"formattedCitation":"\\super 23\\nosupersub{}","plainCitation":"23","noteIndex":0},"citationItems":[{"id":244,"uris":["http://zotero.org/users/13013964/items/YEX8A6S4"],"itemData":{"id":244,"type":"article-journal","abstract":"Systematic crystal structure refinements from powder X-ray diffraction data as well as density functional theory calculations demonstrate that the silicon clathrate II Si(cF136) exhibits a lattice contraction as Na is introduced solely into the Si28 cages. When the Si20 cages, in addition, begin to be filled with Na, a contrasting lattice expansion results. The nonmonotonic structural response to filling is an indication of markedly dissimilar guest−framework interactions for Na@Si20 and Na@Si28.","container-title":"Inorganic Chemistry","DOI":"10.1021/ic1005049","ISSN":"0020-1669","issue":"12","journalAbbreviation":"Inorg. Chem.","note":"publisher: American Chemical Society","page":"5338-5340","source":"ACS Publications","title":"Framework Contraction in Na-Stuffed Si(cF136)","volume":"49","author":[{"family":"Beekman","given":"Matt"},{"family":"Nenghabi","given":"Emmanuel N."},{"family":"Biswas","given":"Koushik"},{"family":"Myles","given":"Charles W."},{"family":"Baitinger","given":"Michael"},{"family":"Grin","given":"Yuri"},{"family":"Nolas","given":"George S."}],"issued":{"date-parts":[["2010",6,21]]}}}],"schema":"https://github.com/citation-style-language/schema/raw/master/csl-citation.json"} </w:instrText>
      </w:r>
      <w:r w:rsidR="007B4ECB" w:rsidRPr="00AC0CDE">
        <w:rPr>
          <w:lang w:val="en-ZA"/>
        </w:rPr>
        <w:fldChar w:fldCharType="separate"/>
      </w:r>
      <w:r w:rsidR="00254373" w:rsidRPr="00AC0CDE">
        <w:rPr>
          <w:vertAlign w:val="superscript"/>
        </w:rPr>
        <w:t>23</w:t>
      </w:r>
      <w:r w:rsidR="007B4ECB" w:rsidRPr="00AC0CDE">
        <w:rPr>
          <w:lang w:val="en-ZA"/>
        </w:rPr>
        <w:fldChar w:fldCharType="end"/>
      </w:r>
      <w:r w:rsidRPr="00AC0CDE">
        <w:rPr>
          <w:lang w:val="en-ZA"/>
        </w:rPr>
        <w:t xml:space="preserve">. After etching, the </w:t>
      </w:r>
      <w:r w:rsidR="001B00E2" w:rsidRPr="00AC0CDE">
        <w:rPr>
          <w:lang w:val="en-ZA"/>
        </w:rPr>
        <w:t>prominent</w:t>
      </w:r>
      <w:r w:rsidRPr="00AC0CDE">
        <w:rPr>
          <w:lang w:val="en-ZA"/>
        </w:rPr>
        <w:t xml:space="preserve"> Raman peaks remained </w:t>
      </w:r>
      <w:r w:rsidR="005D6399" w:rsidRPr="00AC0CDE">
        <w:rPr>
          <w:lang w:val="en-ZA"/>
        </w:rPr>
        <w:t xml:space="preserve">similar but with </w:t>
      </w:r>
      <w:r w:rsidR="00294554" w:rsidRPr="00AC0CDE">
        <w:rPr>
          <w:lang w:val="en-ZA"/>
        </w:rPr>
        <w:t xml:space="preserve">a </w:t>
      </w:r>
      <w:r w:rsidR="001B00E2" w:rsidRPr="00AC0CDE">
        <w:rPr>
          <w:lang w:val="en-ZA"/>
        </w:rPr>
        <w:t xml:space="preserve">slight </w:t>
      </w:r>
      <w:r w:rsidR="00294554" w:rsidRPr="00AC0CDE">
        <w:t xml:space="preserve">shift </w:t>
      </w:r>
      <w:r w:rsidR="0071304F" w:rsidRPr="00AC0CDE">
        <w:t xml:space="preserve">to the right </w:t>
      </w:r>
      <w:r w:rsidR="00B714A7" w:rsidRPr="00AC0CDE">
        <w:t xml:space="preserve">owing </w:t>
      </w:r>
      <w:r w:rsidR="0071304F" w:rsidRPr="00AC0CDE">
        <w:t>to variations in</w:t>
      </w:r>
      <w:r w:rsidR="00294554" w:rsidRPr="00AC0CDE">
        <w:t xml:space="preserve"> </w:t>
      </w:r>
      <w:r w:rsidR="00B714A7" w:rsidRPr="00AC0CDE">
        <w:t xml:space="preserve">the </w:t>
      </w:r>
      <w:r w:rsidR="00294554" w:rsidRPr="00AC0CDE">
        <w:t>Na occupation</w:t>
      </w:r>
      <w:r w:rsidR="0071304F" w:rsidRPr="00AC0CDE">
        <w:fldChar w:fldCharType="begin"/>
      </w:r>
      <w:r w:rsidR="002139D6" w:rsidRPr="00AC0CDE">
        <w:instrText xml:space="preserve"> ADDIN ZOTERO_ITEM CSL_CITATION {"citationID":"Ogshd2Ri","properties":{"formattedCitation":"\\super 10\\nosupersub{},\\super 24\\nosupersub{}","plainCitation":"10,24","noteIndex":0},"citationItems":[{"id":229,"uris":["http://zotero.org/users/13013964/items/C6K3ZW6J"],"itemData":{"id":229,"type":"article-journal","abstract":"Type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id":89,"uris":["http://zotero.org/users/13013964/items/BBSQBB77"],"itemData":{"id":89,"type":"article-journal","abstract":"Due to their original optoelectronic properties and cage-like structure, type-II silicon clathrate (NaxSi136) films are investigated as a new silicon-based material for energy applications. In view of the devices and applications, understanding the energy levels of these clathrates is crucial and needs to be investigated as they vary strongly with Na concentration. In this study, we determined the optical bandgap energy, work function, ionization energy, and surface photovoltage for a wide range of compositions ranging from Na0.1Si136 to Na23Si136. Our findings reveal that the semiconducting properties and potential as solar cell absorbers are dramatically dependent on the Na concentration, with nearly Na-free cages showing the most promise for device applications.","container-title":"ACS Applied Energy Materials","DOI":"10.1021/acsaem.4c01514","issue":"19","journalAbbreviation":"ACS Appl. Energy Mater.","note":"publisher: American Chemical Society","page":"8554-8561","source":"ACS Publications","title":"Influence of Sodium Concentration on the Optoelectronic Properties of Silicon Clathrate Films","volume":"7","author":[{"family":"Bharwal","given":"Anil Kumar"},{"family":"Vollondat","given":"Romain"},{"family":"Tamin","given":"Charif"},{"family":"Roques","given":"Stéphane"},{"family":"Bartringer","given":"Jérémy"},{"family":"Stoeffler","given":"Daniel"},{"family":"Chevalier","given":"Céline"},{"family":"Dinia","given":"Aziz"},{"family":"Slaoui","given":"Abdelilah"},{"family":"Fix","given":"Thomas"}],"issued":{"date-parts":[["2024",10,14]]}}}],"schema":"https://github.com/citation-style-language/schema/raw/master/csl-citation.json"} </w:instrText>
      </w:r>
      <w:r w:rsidR="0071304F" w:rsidRPr="00AC0CDE">
        <w:fldChar w:fldCharType="separate"/>
      </w:r>
      <w:r w:rsidR="00254373" w:rsidRPr="00AC0CDE">
        <w:rPr>
          <w:vertAlign w:val="superscript"/>
        </w:rPr>
        <w:t>10,24</w:t>
      </w:r>
      <w:r w:rsidR="0071304F" w:rsidRPr="00AC0CDE">
        <w:fldChar w:fldCharType="end"/>
      </w:r>
      <w:r w:rsidRPr="00AC0CDE">
        <w:rPr>
          <w:lang w:val="en-ZA"/>
        </w:rPr>
        <w:t xml:space="preserve">. </w:t>
      </w:r>
    </w:p>
    <w:p w14:paraId="09C53295" w14:textId="77777777" w:rsidR="00813E0E" w:rsidRPr="00AC0CDE" w:rsidRDefault="00813E0E" w:rsidP="00650DAF">
      <w:pPr>
        <w:rPr>
          <w:lang w:val="en-ZA"/>
        </w:rPr>
      </w:pPr>
    </w:p>
    <w:p w14:paraId="75D0F609" w14:textId="329EE339" w:rsidR="007327AF" w:rsidRPr="00AC0CDE" w:rsidRDefault="0003760D" w:rsidP="00650DAF">
      <w:bookmarkStart w:id="10" w:name="_Hlk207066009"/>
      <w:r w:rsidRPr="00AC0CDE">
        <w:rPr>
          <w:lang w:val="en-ZA"/>
        </w:rPr>
        <w:t>To evaluate the optical response, the</w:t>
      </w:r>
      <w:r w:rsidR="005D6399" w:rsidRPr="00AC0CDE">
        <w:rPr>
          <w:lang w:val="en-ZA"/>
        </w:rPr>
        <w:t xml:space="preserve"> as</w:t>
      </w:r>
      <w:r w:rsidR="00B714A7" w:rsidRPr="00AC0CDE">
        <w:rPr>
          <w:lang w:val="en-ZA"/>
        </w:rPr>
        <w:t>-</w:t>
      </w:r>
      <w:r w:rsidR="005D6399" w:rsidRPr="00AC0CDE">
        <w:rPr>
          <w:lang w:val="en-ZA"/>
        </w:rPr>
        <w:t>fabricated and pressed-etched</w:t>
      </w:r>
      <w:r w:rsidRPr="00AC0CDE">
        <w:rPr>
          <w:lang w:val="en-ZA"/>
        </w:rPr>
        <w:t xml:space="preserve"> sample</w:t>
      </w:r>
      <w:r w:rsidR="004975E1" w:rsidRPr="00AC0CDE">
        <w:rPr>
          <w:lang w:val="en-ZA"/>
        </w:rPr>
        <w:t>s</w:t>
      </w:r>
      <w:r w:rsidRPr="00AC0CDE">
        <w:rPr>
          <w:lang w:val="en-ZA"/>
        </w:rPr>
        <w:t xml:space="preserve"> w</w:t>
      </w:r>
      <w:r w:rsidR="004975E1" w:rsidRPr="00AC0CDE">
        <w:rPr>
          <w:lang w:val="en-ZA"/>
        </w:rPr>
        <w:t>ere</w:t>
      </w:r>
      <w:r w:rsidRPr="00AC0CDE">
        <w:rPr>
          <w:lang w:val="en-ZA"/>
        </w:rPr>
        <w:t xml:space="preserve"> characterized by photoluminescence </w:t>
      </w:r>
      <w:r w:rsidR="004975E1" w:rsidRPr="00AC0CDE">
        <w:rPr>
          <w:lang w:val="en-ZA"/>
        </w:rPr>
        <w:t>(</w:t>
      </w:r>
      <w:r w:rsidR="004975E1" w:rsidRPr="00AC0CDE">
        <w:rPr>
          <w:b/>
          <w:bCs/>
          <w:lang w:val="en-ZA"/>
        </w:rPr>
        <w:t xml:space="preserve">Figure </w:t>
      </w:r>
      <w:r w:rsidR="00280A5B" w:rsidRPr="00AC0CDE">
        <w:rPr>
          <w:b/>
          <w:bCs/>
          <w:lang w:val="en-ZA"/>
        </w:rPr>
        <w:t>5</w:t>
      </w:r>
      <w:r w:rsidR="004975E1" w:rsidRPr="00AC0CDE">
        <w:rPr>
          <w:lang w:val="en-ZA"/>
        </w:rPr>
        <w:t>) using a 532 nm laser source</w:t>
      </w:r>
      <w:r w:rsidRPr="00AC0CDE">
        <w:rPr>
          <w:lang w:val="en-ZA"/>
        </w:rPr>
        <w:t>. The spectr</w:t>
      </w:r>
      <w:r w:rsidR="004975E1" w:rsidRPr="00AC0CDE">
        <w:rPr>
          <w:lang w:val="en-ZA"/>
        </w:rPr>
        <w:t>a</w:t>
      </w:r>
      <w:r w:rsidR="00A07AE6" w:rsidRPr="00AC0CDE">
        <w:rPr>
          <w:lang w:val="en-ZA"/>
        </w:rPr>
        <w:t xml:space="preserve"> </w:t>
      </w:r>
      <w:proofErr w:type="gramStart"/>
      <w:r w:rsidR="00A07AE6" w:rsidRPr="00AC0CDE">
        <w:rPr>
          <w:lang w:val="en-ZA"/>
        </w:rPr>
        <w:t>were recorded</w:t>
      </w:r>
      <w:proofErr w:type="gramEnd"/>
      <w:r w:rsidR="00A07AE6" w:rsidRPr="00AC0CDE">
        <w:rPr>
          <w:lang w:val="en-ZA"/>
        </w:rPr>
        <w:t xml:space="preserve"> with correction for the spectral sensitivity of the detection system</w:t>
      </w:r>
      <w:r w:rsidR="009316C7" w:rsidRPr="00AC0CDE">
        <w:rPr>
          <w:lang w:val="en-ZA"/>
        </w:rPr>
        <w:t>.</w:t>
      </w:r>
      <w:r w:rsidR="00A07AE6" w:rsidRPr="00AC0CDE">
        <w:rPr>
          <w:lang w:val="en-ZA"/>
        </w:rPr>
        <w:t xml:space="preserve"> </w:t>
      </w:r>
      <w:r w:rsidR="009316C7" w:rsidRPr="00AC0CDE">
        <w:rPr>
          <w:lang w:val="en-ZA"/>
        </w:rPr>
        <w:t>T</w:t>
      </w:r>
      <w:r w:rsidR="00A07AE6" w:rsidRPr="00AC0CDE">
        <w:rPr>
          <w:lang w:val="en-ZA"/>
        </w:rPr>
        <w:t>he</w:t>
      </w:r>
      <w:r w:rsidRPr="00AC0CDE">
        <w:rPr>
          <w:lang w:val="en-ZA"/>
        </w:rPr>
        <w:t xml:space="preserve"> broad </w:t>
      </w:r>
      <w:r w:rsidR="00A07AE6" w:rsidRPr="00AC0CDE">
        <w:rPr>
          <w:lang w:val="en-ZA"/>
        </w:rPr>
        <w:t xml:space="preserve">emission band </w:t>
      </w:r>
      <w:r w:rsidRPr="00AC0CDE">
        <w:rPr>
          <w:lang w:val="en-ZA"/>
        </w:rPr>
        <w:t>centered around 1.75 eV</w:t>
      </w:r>
      <w:r w:rsidR="009316C7" w:rsidRPr="00AC0CDE">
        <w:rPr>
          <w:lang w:val="en-ZA"/>
        </w:rPr>
        <w:t xml:space="preserve"> </w:t>
      </w:r>
      <w:r w:rsidRPr="00AC0CDE">
        <w:rPr>
          <w:lang w:val="en-ZA"/>
        </w:rPr>
        <w:t xml:space="preserve">is in agreement with the reported </w:t>
      </w:r>
      <w:r w:rsidR="004975E1" w:rsidRPr="00AC0CDE">
        <w:rPr>
          <w:lang w:val="en-ZA"/>
        </w:rPr>
        <w:t>quasi-</w:t>
      </w:r>
      <w:r w:rsidRPr="00AC0CDE">
        <w:rPr>
          <w:lang w:val="en-ZA"/>
        </w:rPr>
        <w:t>direct band gap of semiconducting NaₓSi₁₃₆ clathrates</w:t>
      </w:r>
      <w:r w:rsidR="00F541A2" w:rsidRPr="00AC0CDE">
        <w:rPr>
          <w:lang w:val="en-ZA"/>
        </w:rPr>
        <w:fldChar w:fldCharType="begin"/>
      </w:r>
      <w:r w:rsidR="002139D6" w:rsidRPr="00AC0CDE">
        <w:rPr>
          <w:lang w:val="en-ZA"/>
        </w:rPr>
        <w:instrText xml:space="preserve"> ADDIN ZOTERO_ITEM CSL_CITATION {"citationID":"OPzk4AWS","properties":{"formattedCitation":"\\super 10\\nosupersub{},\\super 25\\nosupersub{},\\super 26\\nosupersub{}","plainCitation":"10,25,26","noteIndex":0},"citationItems":[{"id":229,"uris":["http://zotero.org/users/13013964/items/C6K3ZW6J"],"itemData":{"id":229,"type":"article-journal","abstract":"Type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id":250,"uris":["http://zotero.org/users/13013964/items/ZAPQFZJB"],"itemData":{"id":250,"type":"article-journal","abstract":"In this study, we attempted to prepare films of Si clathrates (Na8Si46 (Type I) and Nax Si136(Type II)) and NaSi by using Si single crystalline substrates as the Si source. NaSi, which is the precursor of the Si clathrate, was successfully generated as a highly orientated film on the Si substrate, by exposing Na vapor under Ar atmosphere. The NaSi film was then transformed into Si clathrate film of several µm in thickness, by heat treatment (400 °C, 3 h) under vacuum (</w:instrText>
      </w:r>
      <w:r w:rsidR="002139D6" w:rsidRPr="00AC0CDE">
        <w:rPr>
          <w:rFonts w:ascii="Cambria Math" w:hAnsi="Cambria Math" w:cs="Cambria Math"/>
          <w:lang w:val="en-ZA"/>
        </w:rPr>
        <w:instrText>∼</w:instrText>
      </w:r>
      <w:r w:rsidR="002139D6" w:rsidRPr="00AC0CDE">
        <w:rPr>
          <w:lang w:val="en-ZA"/>
        </w:rPr>
        <w:instrText xml:space="preserve"> 10-4 Pa). Type I and II clathrates were selectively synthesized by using the crystal orientation (100) and (111) of Si substrates, respectively. (© 2013 WILEY-VCH Verlag GmbH &amp; Co. KGaA, Weinheim)","container-title":"physica status solidi c","DOI":"10.1002/pssc.201300397","ISSN":"1610-1642","issue":"12","language":"en","license":"Copyright © 2013 WILEY-VCH Verlag GmbH &amp; Co. KGaA, Weinheim","note":"_eprint: https://onlinelibrary.wiley.com/doi/pdf/10.1002/pssc.201300397","page":"1739-1741","source":"Wiley Online Library","title":"NaSi and Si clathrate prepared on Si substrate","volume":"10","author":[{"family":"Kume","given":"Tetsuji"},{"family":"Iwai","given":"Yoshiki"},{"family":"Sugiyama","given":"Tomoya"},{"family":"Ohashi","given":"Fumitaka"},{"family":"Ban","given":"Takayuki"},{"family":"Sasaki","given":"Shigeo"},{"family":"Nonomura","given":"Shuichi"}],"issued":{"date-parts":[["2013"]]}}},{"id":253,"uris":["http://zotero.org/users/13013964/items/ZNYN2ET4"],"itemData":{"id":253,"type":"article-journal","abstract":"Group IV clathrates for photovoltaic applications, Kume, Tetsuji, Ohashi, Fumitaka, Nonomura, Shuichi","container-title":"Japanese Journal of Applied Physics","DOI":"10.7567/JJAP.56.05DA05","ISSN":"1347-4065","issue":"5S1","journalAbbreviation":"Jpn. J. Appl. Phys.","language":"en","note":"publisher: IOP Publishing","page":"05DA05","source":"iopscience.iop.org","title":"Group IV clathrates for photovoltaic applications","volume":"56","author":[{"family":"Kume","given":"Tetsuji"},{"family":"Ohashi","given":"Fumitaka"},{"family":"Nonomura","given":"Shuichi"}],"issued":{"date-parts":[["2017",4,3]]}}}],"schema":"https://github.com/citation-style-language/schema/raw/master/csl-citation.json"} </w:instrText>
      </w:r>
      <w:r w:rsidR="00F541A2" w:rsidRPr="00AC0CDE">
        <w:rPr>
          <w:lang w:val="en-ZA"/>
        </w:rPr>
        <w:fldChar w:fldCharType="separate"/>
      </w:r>
      <w:r w:rsidR="00254373" w:rsidRPr="00AC0CDE">
        <w:rPr>
          <w:vertAlign w:val="superscript"/>
        </w:rPr>
        <w:t>10,25,26</w:t>
      </w:r>
      <w:r w:rsidR="00F541A2" w:rsidRPr="00AC0CDE">
        <w:rPr>
          <w:lang w:val="en-ZA"/>
        </w:rPr>
        <w:fldChar w:fldCharType="end"/>
      </w:r>
      <w:r w:rsidRPr="00AC0CDE">
        <w:t xml:space="preserve">. </w:t>
      </w:r>
    </w:p>
    <w:p w14:paraId="03E3C583" w14:textId="77777777" w:rsidR="00813E0E" w:rsidRPr="00AC0CDE" w:rsidRDefault="00813E0E" w:rsidP="00650DAF"/>
    <w:bookmarkEnd w:id="10"/>
    <w:p w14:paraId="11DED6F4" w14:textId="640BAC71" w:rsidR="00EA28CF" w:rsidRPr="00AC0CDE" w:rsidRDefault="00AC0FFC" w:rsidP="00650DAF">
      <w:pPr>
        <w:rPr>
          <w:lang w:val="en-ZA"/>
        </w:rPr>
      </w:pPr>
      <w:r w:rsidRPr="00AC0CDE">
        <w:rPr>
          <w:lang w:val="en-ZA"/>
        </w:rPr>
        <w:t xml:space="preserve">The surface morphology and thickness of the clathrate films </w:t>
      </w:r>
      <w:proofErr w:type="gramStart"/>
      <w:r w:rsidRPr="00AC0CDE">
        <w:rPr>
          <w:lang w:val="en-ZA"/>
        </w:rPr>
        <w:t>were analyzed</w:t>
      </w:r>
      <w:proofErr w:type="gramEnd"/>
      <w:r w:rsidRPr="00AC0CDE">
        <w:rPr>
          <w:lang w:val="en-ZA"/>
        </w:rPr>
        <w:t xml:space="preserve"> using SEM, as depicted in </w:t>
      </w:r>
      <w:r w:rsidRPr="0083123A">
        <w:rPr>
          <w:b/>
          <w:bCs/>
          <w:lang w:val="en-ZA"/>
        </w:rPr>
        <w:t xml:space="preserve">Figure </w:t>
      </w:r>
      <w:r w:rsidR="00A33483" w:rsidRPr="0083123A">
        <w:rPr>
          <w:b/>
          <w:bCs/>
          <w:lang w:val="en-ZA"/>
        </w:rPr>
        <w:t>6</w:t>
      </w:r>
      <w:r w:rsidRPr="00AC0CDE">
        <w:rPr>
          <w:lang w:val="en-ZA"/>
        </w:rPr>
        <w:t xml:space="preserve">, to </w:t>
      </w:r>
      <w:r w:rsidR="00CB1D31" w:rsidRPr="00AC0CDE">
        <w:rPr>
          <w:lang w:val="en-ZA"/>
        </w:rPr>
        <w:t>evaluate</w:t>
      </w:r>
      <w:r w:rsidRPr="00AC0CDE">
        <w:rPr>
          <w:lang w:val="en-ZA"/>
        </w:rPr>
        <w:t xml:space="preserve"> the</w:t>
      </w:r>
      <w:r w:rsidR="00CB1D31" w:rsidRPr="00AC0CDE">
        <w:rPr>
          <w:lang w:val="en-ZA"/>
        </w:rPr>
        <w:t xml:space="preserve"> structural</w:t>
      </w:r>
      <w:r w:rsidRPr="00AC0CDE">
        <w:rPr>
          <w:lang w:val="en-ZA"/>
        </w:rPr>
        <w:t xml:space="preserve"> effects of thermal pressing and SF</w:t>
      </w:r>
      <w:r w:rsidRPr="00AC0CDE">
        <w:rPr>
          <w:vertAlign w:val="subscript"/>
          <w:lang w:val="en-ZA"/>
        </w:rPr>
        <w:t>6</w:t>
      </w:r>
      <w:r w:rsidRPr="00AC0CDE">
        <w:rPr>
          <w:lang w:val="en-ZA"/>
        </w:rPr>
        <w:t xml:space="preserve"> dry etching. SEM images </w:t>
      </w:r>
      <w:r w:rsidR="00A33483" w:rsidRPr="00AC0CDE">
        <w:rPr>
          <w:lang w:val="en-ZA"/>
        </w:rPr>
        <w:t>for the</w:t>
      </w:r>
      <w:r w:rsidRPr="00AC0CDE">
        <w:rPr>
          <w:lang w:val="en-ZA"/>
        </w:rPr>
        <w:t xml:space="preserve"> thermal pressing</w:t>
      </w:r>
      <w:r w:rsidR="00A33483" w:rsidRPr="00AC0CDE">
        <w:rPr>
          <w:lang w:val="en-ZA"/>
        </w:rPr>
        <w:t xml:space="preserve"> sample</w:t>
      </w:r>
      <w:r w:rsidRPr="00AC0CDE">
        <w:rPr>
          <w:lang w:val="en-ZA"/>
        </w:rPr>
        <w:t xml:space="preserve"> (</w:t>
      </w:r>
      <w:r w:rsidRPr="00AC0CDE">
        <w:rPr>
          <w:b/>
          <w:bCs/>
          <w:lang w:val="en-ZA"/>
        </w:rPr>
        <w:t xml:space="preserve">Figure </w:t>
      </w:r>
      <w:r w:rsidR="00280A5B" w:rsidRPr="00AC0CDE">
        <w:rPr>
          <w:b/>
          <w:bCs/>
          <w:lang w:val="en-ZA"/>
        </w:rPr>
        <w:t>6</w:t>
      </w:r>
      <w:r w:rsidR="005532DA" w:rsidRPr="00AC0CDE">
        <w:rPr>
          <w:b/>
          <w:bCs/>
          <w:lang w:val="en-ZA"/>
        </w:rPr>
        <w:t>A</w:t>
      </w:r>
      <w:r w:rsidRPr="00AC0CDE">
        <w:rPr>
          <w:lang w:val="en-ZA"/>
        </w:rPr>
        <w:t>) reveal a smoother surface, with</w:t>
      </w:r>
      <w:r w:rsidR="00CB1D31" w:rsidRPr="00AC0CDE">
        <w:rPr>
          <w:lang w:val="en-ZA"/>
        </w:rPr>
        <w:t xml:space="preserve"> substantial reduction or elimination of</w:t>
      </w:r>
      <w:r w:rsidRPr="00AC0CDE">
        <w:rPr>
          <w:lang w:val="en-ZA"/>
        </w:rPr>
        <w:t xml:space="preserve"> most large grain boundaries. </w:t>
      </w:r>
      <w:r w:rsidR="00CD4D89" w:rsidRPr="00AC0CDE">
        <w:rPr>
          <w:lang w:val="en-ZA"/>
        </w:rPr>
        <w:t>Cross-sectional SEM images (</w:t>
      </w:r>
      <w:r w:rsidR="00CD4D89" w:rsidRPr="00AC0CDE">
        <w:rPr>
          <w:b/>
          <w:bCs/>
          <w:lang w:val="en-ZA"/>
        </w:rPr>
        <w:t xml:space="preserve">Figure </w:t>
      </w:r>
      <w:r w:rsidR="00280A5B" w:rsidRPr="00AC0CDE">
        <w:rPr>
          <w:b/>
          <w:bCs/>
          <w:lang w:val="en-ZA"/>
        </w:rPr>
        <w:t>6</w:t>
      </w:r>
      <w:r w:rsidR="005532DA" w:rsidRPr="00AC0CDE">
        <w:rPr>
          <w:b/>
          <w:bCs/>
          <w:lang w:val="en-ZA"/>
        </w:rPr>
        <w:t>B</w:t>
      </w:r>
      <w:r w:rsidR="00CD4D89" w:rsidRPr="00AC0CDE">
        <w:rPr>
          <w:lang w:val="en-ZA"/>
        </w:rPr>
        <w:t>)</w:t>
      </w:r>
      <w:r w:rsidR="00A7471A" w:rsidRPr="00AC0CDE">
        <w:rPr>
          <w:lang w:val="en-ZA"/>
        </w:rPr>
        <w:t xml:space="preserve"> show the</w:t>
      </w:r>
      <w:r w:rsidR="00CD4D89" w:rsidRPr="00AC0CDE">
        <w:rPr>
          <w:lang w:val="en-ZA"/>
        </w:rPr>
        <w:t xml:space="preserve"> enhanc</w:t>
      </w:r>
      <w:r w:rsidR="00A7471A" w:rsidRPr="00AC0CDE">
        <w:rPr>
          <w:lang w:val="en-ZA"/>
        </w:rPr>
        <w:t>ed</w:t>
      </w:r>
      <w:r w:rsidR="00CD4D89" w:rsidRPr="00AC0CDE">
        <w:rPr>
          <w:lang w:val="en-ZA"/>
        </w:rPr>
        <w:t xml:space="preserve"> film density and structural connectivity.</w:t>
      </w:r>
      <w:r w:rsidR="00A7471A" w:rsidRPr="00AC0CDE">
        <w:rPr>
          <w:lang w:val="en-ZA"/>
        </w:rPr>
        <w:t xml:space="preserve"> Top view and cross-sectional</w:t>
      </w:r>
      <w:r w:rsidR="00CD4D89" w:rsidRPr="00AC0CDE">
        <w:rPr>
          <w:lang w:val="en-ZA"/>
        </w:rPr>
        <w:t xml:space="preserve"> SEM images of the pressed films after SF₆ etching (</w:t>
      </w:r>
      <w:r w:rsidR="00CD4D89" w:rsidRPr="00AC0CDE">
        <w:rPr>
          <w:b/>
          <w:bCs/>
          <w:lang w:val="en-ZA"/>
        </w:rPr>
        <w:t xml:space="preserve">Figure </w:t>
      </w:r>
      <w:r w:rsidR="00280A5B" w:rsidRPr="00AC0CDE">
        <w:rPr>
          <w:b/>
          <w:bCs/>
          <w:lang w:val="en-ZA"/>
        </w:rPr>
        <w:t>6</w:t>
      </w:r>
      <w:r w:rsidR="005532DA" w:rsidRPr="00AC0CDE">
        <w:rPr>
          <w:b/>
          <w:bCs/>
          <w:lang w:val="en-ZA"/>
        </w:rPr>
        <w:t>C</w:t>
      </w:r>
      <w:proofErr w:type="gramStart"/>
      <w:r w:rsidR="00813E0E" w:rsidRPr="00AC0CDE">
        <w:rPr>
          <w:b/>
          <w:bCs/>
          <w:lang w:val="en-ZA"/>
        </w:rPr>
        <w:t>,</w:t>
      </w:r>
      <w:r w:rsidR="005532DA" w:rsidRPr="00AC0CDE">
        <w:rPr>
          <w:b/>
          <w:bCs/>
          <w:lang w:val="en-ZA"/>
        </w:rPr>
        <w:t>D</w:t>
      </w:r>
      <w:proofErr w:type="gramEnd"/>
      <w:r w:rsidR="00023D85" w:rsidRPr="00AC0CDE">
        <w:rPr>
          <w:lang w:val="en-ZA"/>
        </w:rPr>
        <w:t>, respectively</w:t>
      </w:r>
      <w:r w:rsidR="00CD4D89" w:rsidRPr="00AC0CDE">
        <w:rPr>
          <w:lang w:val="en-ZA"/>
        </w:rPr>
        <w:t>) show a notable transformation from a uniformly covered surface to a textured morphology</w:t>
      </w:r>
      <w:r w:rsidR="00A7471A" w:rsidRPr="00AC0CDE">
        <w:rPr>
          <w:lang w:val="en-ZA"/>
        </w:rPr>
        <w:t>.</w:t>
      </w:r>
    </w:p>
    <w:p w14:paraId="4571E0ED" w14:textId="77777777" w:rsidR="00813E0E" w:rsidRPr="00AC0CDE" w:rsidRDefault="00813E0E" w:rsidP="00650DAF">
      <w:pPr>
        <w:rPr>
          <w:lang w:val="en-ZA"/>
        </w:rPr>
      </w:pPr>
    </w:p>
    <w:p w14:paraId="6D510784" w14:textId="13AA936A" w:rsidR="006E4797" w:rsidRPr="00AC0CDE" w:rsidRDefault="00551D82" w:rsidP="00650DAF">
      <w:pPr>
        <w:rPr>
          <w:b/>
        </w:rPr>
      </w:pPr>
      <w:r w:rsidRPr="00AC0CDE">
        <w:rPr>
          <w:b/>
        </w:rPr>
        <w:t>FIGURE LEGENDS:</w:t>
      </w:r>
    </w:p>
    <w:p w14:paraId="2B58605B" w14:textId="77777777" w:rsidR="00222EA2" w:rsidRPr="00AC0CDE" w:rsidRDefault="00222EA2" w:rsidP="00650DAF"/>
    <w:p w14:paraId="0B6B4C15" w14:textId="2122B1CF" w:rsidR="00FA1A3B" w:rsidRPr="00AC0CDE" w:rsidRDefault="00FA1A3B" w:rsidP="00650DAF">
      <w:pPr>
        <w:rPr>
          <w:lang w:val="en-ZA"/>
        </w:rPr>
      </w:pPr>
      <w:r w:rsidRPr="00AC0CDE">
        <w:rPr>
          <w:b/>
          <w:bCs/>
          <w:lang w:val="en-ZA"/>
        </w:rPr>
        <w:t>Figure 1</w:t>
      </w:r>
      <w:r w:rsidR="005D3E5D" w:rsidRPr="00AC0CDE">
        <w:rPr>
          <w:b/>
          <w:bCs/>
          <w:lang w:val="en-ZA"/>
        </w:rPr>
        <w:t xml:space="preserve">: </w:t>
      </w:r>
      <w:r w:rsidRPr="00AC0CDE">
        <w:rPr>
          <w:b/>
          <w:bCs/>
          <w:lang w:val="en-ZA"/>
        </w:rPr>
        <w:t xml:space="preserve">Schematic illustration of the annealing process for </w:t>
      </w:r>
      <w:proofErr w:type="spellStart"/>
      <w:r w:rsidRPr="00AC0CDE">
        <w:rPr>
          <w:b/>
          <w:bCs/>
          <w:lang w:val="en-ZA"/>
        </w:rPr>
        <w:t>Na₄Si</w:t>
      </w:r>
      <w:proofErr w:type="spellEnd"/>
      <w:r w:rsidRPr="00AC0CDE">
        <w:rPr>
          <w:b/>
          <w:bCs/>
          <w:lang w:val="en-ZA"/>
        </w:rPr>
        <w:t>₄ film formation</w:t>
      </w:r>
      <w:r w:rsidRPr="00AC0CDE">
        <w:rPr>
          <w:lang w:val="en-ZA"/>
        </w:rPr>
        <w:t>.</w:t>
      </w:r>
      <w:r w:rsidR="005D3E5D" w:rsidRPr="00AC0CDE">
        <w:rPr>
          <w:lang w:val="en-ZA"/>
        </w:rPr>
        <w:t xml:space="preserve"> </w:t>
      </w:r>
      <w:r w:rsidRPr="00AC0CDE">
        <w:rPr>
          <w:lang w:val="en-ZA"/>
        </w:rPr>
        <w:t xml:space="preserve">The diagram </w:t>
      </w:r>
      <w:r w:rsidR="00CA536E" w:rsidRPr="00AC0CDE">
        <w:rPr>
          <w:lang w:val="en-ZA"/>
        </w:rPr>
        <w:t>shows</w:t>
      </w:r>
      <w:r w:rsidR="001141E3" w:rsidRPr="00AC0CDE">
        <w:rPr>
          <w:lang w:val="en-ZA"/>
        </w:rPr>
        <w:t xml:space="preserve"> three phases of the system evolution:</w:t>
      </w:r>
      <w:r w:rsidR="00DE6E5E" w:rsidRPr="00AC0CDE">
        <w:rPr>
          <w:lang w:val="en-ZA"/>
        </w:rPr>
        <w:t xml:space="preserve"> the </w:t>
      </w:r>
      <w:r w:rsidR="007C2ED5" w:rsidRPr="00AC0CDE">
        <w:rPr>
          <w:lang w:val="en-ZA"/>
        </w:rPr>
        <w:t>s</w:t>
      </w:r>
      <w:r w:rsidR="001141E3" w:rsidRPr="00AC0CDE">
        <w:rPr>
          <w:lang w:val="en-ZA"/>
        </w:rPr>
        <w:t>tart of the annealing,</w:t>
      </w:r>
      <w:r w:rsidR="00CA536E" w:rsidRPr="00AC0CDE">
        <w:rPr>
          <w:lang w:val="en-ZA"/>
        </w:rPr>
        <w:t xml:space="preserve"> </w:t>
      </w:r>
      <w:r w:rsidRPr="00AC0CDE">
        <w:rPr>
          <w:lang w:val="en-ZA"/>
        </w:rPr>
        <w:t>during the annealing</w:t>
      </w:r>
      <w:r w:rsidR="001141E3" w:rsidRPr="00AC0CDE">
        <w:rPr>
          <w:lang w:val="en-ZA"/>
        </w:rPr>
        <w:t>, and the end of the annealing</w:t>
      </w:r>
      <w:r w:rsidRPr="00AC0CDE">
        <w:rPr>
          <w:lang w:val="en-ZA"/>
        </w:rPr>
        <w:t xml:space="preserve"> process. </w:t>
      </w:r>
      <w:r w:rsidR="001141E3" w:rsidRPr="00AC0CDE">
        <w:rPr>
          <w:lang w:val="en-ZA"/>
        </w:rPr>
        <w:t>Sodium</w:t>
      </w:r>
      <w:r w:rsidRPr="00AC0CDE">
        <w:rPr>
          <w:lang w:val="en-ZA"/>
        </w:rPr>
        <w:t xml:space="preserve"> metal and a silicon substrate </w:t>
      </w:r>
      <w:proofErr w:type="gramStart"/>
      <w:r w:rsidRPr="00AC0CDE">
        <w:rPr>
          <w:lang w:val="en-ZA"/>
        </w:rPr>
        <w:t>are</w:t>
      </w:r>
      <w:r w:rsidR="001141E3" w:rsidRPr="00AC0CDE">
        <w:rPr>
          <w:lang w:val="en-ZA"/>
        </w:rPr>
        <w:t xml:space="preserve"> initially</w:t>
      </w:r>
      <w:r w:rsidRPr="00AC0CDE">
        <w:rPr>
          <w:lang w:val="en-ZA"/>
        </w:rPr>
        <w:t xml:space="preserve"> placed</w:t>
      </w:r>
      <w:proofErr w:type="gramEnd"/>
      <w:r w:rsidRPr="00AC0CDE">
        <w:rPr>
          <w:lang w:val="en-ZA"/>
        </w:rPr>
        <w:t xml:space="preserve"> in a sealed stainless-steel tube under flowing argon. Upon heating, Na vapor diffuses toward the substrate, forming a Na₄Si₄ layer. Key components such as the furnace, Inconel crucible, and gas flow setup </w:t>
      </w:r>
      <w:proofErr w:type="gramStart"/>
      <w:r w:rsidRPr="00AC0CDE">
        <w:rPr>
          <w:lang w:val="en-ZA"/>
        </w:rPr>
        <w:t xml:space="preserve">are </w:t>
      </w:r>
      <w:r w:rsidR="00553A77" w:rsidRPr="00AC0CDE">
        <w:rPr>
          <w:lang w:val="en-ZA"/>
        </w:rPr>
        <w:t>labelled</w:t>
      </w:r>
      <w:proofErr w:type="gramEnd"/>
      <w:r w:rsidRPr="00AC0CDE">
        <w:rPr>
          <w:lang w:val="en-ZA"/>
        </w:rPr>
        <w:t>.</w:t>
      </w:r>
    </w:p>
    <w:p w14:paraId="7550685A" w14:textId="77777777" w:rsidR="005D3E5D" w:rsidRPr="00AC0CDE" w:rsidRDefault="005D3E5D" w:rsidP="00650DAF">
      <w:pPr>
        <w:rPr>
          <w:lang w:val="en-ZA"/>
        </w:rPr>
      </w:pPr>
    </w:p>
    <w:p w14:paraId="0CAD0A68" w14:textId="75F7AB30" w:rsidR="00F44F13" w:rsidRPr="00AC0CDE" w:rsidRDefault="00FA1A3B" w:rsidP="00650DAF">
      <w:pPr>
        <w:rPr>
          <w:lang w:val="en-ZA"/>
        </w:rPr>
      </w:pPr>
      <w:r w:rsidRPr="00AC0CDE">
        <w:rPr>
          <w:b/>
          <w:bCs/>
          <w:lang w:val="en-ZA"/>
        </w:rPr>
        <w:t>Figure 2</w:t>
      </w:r>
      <w:r w:rsidR="00A86DA6" w:rsidRPr="00AC0CDE">
        <w:rPr>
          <w:b/>
          <w:bCs/>
          <w:lang w:val="en-ZA"/>
        </w:rPr>
        <w:t xml:space="preserve">: </w:t>
      </w:r>
      <w:r w:rsidR="00F44F13" w:rsidRPr="00AC0CDE">
        <w:rPr>
          <w:b/>
          <w:bCs/>
          <w:lang w:val="en-ZA"/>
        </w:rPr>
        <w:t>Schematic of the second annealing step for clathrate formation</w:t>
      </w:r>
      <w:r w:rsidR="00F44F13" w:rsidRPr="00AC0CDE">
        <w:rPr>
          <w:lang w:val="en-ZA"/>
        </w:rPr>
        <w:t>.</w:t>
      </w:r>
      <w:r w:rsidR="00A86DA6" w:rsidRPr="00AC0CDE">
        <w:rPr>
          <w:lang w:val="en-ZA"/>
        </w:rPr>
        <w:t xml:space="preserve"> </w:t>
      </w:r>
      <w:r w:rsidR="00F44F13" w:rsidRPr="00AC0CDE">
        <w:rPr>
          <w:lang w:val="en-ZA"/>
        </w:rPr>
        <w:t>The diagram illustrates the thermal conversion process of the Na</w:t>
      </w:r>
      <w:r w:rsidR="00F44F13" w:rsidRPr="00AC0CDE">
        <w:rPr>
          <w:vertAlign w:val="subscript"/>
          <w:lang w:val="en-ZA"/>
        </w:rPr>
        <w:t>4</w:t>
      </w:r>
      <w:r w:rsidR="00F44F13" w:rsidRPr="00AC0CDE">
        <w:rPr>
          <w:lang w:val="en-ZA"/>
        </w:rPr>
        <w:t>Si</w:t>
      </w:r>
      <w:r w:rsidR="00F44F13" w:rsidRPr="00AC0CDE">
        <w:rPr>
          <w:vertAlign w:val="subscript"/>
          <w:lang w:val="en-ZA"/>
        </w:rPr>
        <w:t>4</w:t>
      </w:r>
      <w:r w:rsidR="00F44F13" w:rsidRPr="00AC0CDE">
        <w:rPr>
          <w:lang w:val="en-ZA"/>
        </w:rPr>
        <w:t xml:space="preserve"> layer into a silicon clathrate layer. During annealing, the sample </w:t>
      </w:r>
      <w:proofErr w:type="gramStart"/>
      <w:r w:rsidR="00F44F13" w:rsidRPr="00AC0CDE">
        <w:rPr>
          <w:lang w:val="en-ZA"/>
        </w:rPr>
        <w:t>is placed in a quartz tube under vacuum and heated in a furnace</w:t>
      </w:r>
      <w:proofErr w:type="gramEnd"/>
      <w:r w:rsidR="00F44F13" w:rsidRPr="00AC0CDE">
        <w:rPr>
          <w:lang w:val="en-ZA"/>
        </w:rPr>
        <w:t>. After annealing, the transformation resulted in a substrate covered with a crystalline clathrate layer.</w:t>
      </w:r>
    </w:p>
    <w:p w14:paraId="1901D9D2" w14:textId="77777777" w:rsidR="00A86DA6" w:rsidRPr="00AC0CDE" w:rsidRDefault="00A86DA6" w:rsidP="00650DAF">
      <w:pPr>
        <w:rPr>
          <w:b/>
          <w:bCs/>
          <w:lang w:val="en-ZA"/>
        </w:rPr>
      </w:pPr>
    </w:p>
    <w:p w14:paraId="788101E7" w14:textId="706625B4" w:rsidR="00F44F13" w:rsidRPr="00AC0CDE" w:rsidRDefault="00684F6C" w:rsidP="00650DAF">
      <w:pPr>
        <w:rPr>
          <w:lang w:val="en-ZA"/>
        </w:rPr>
      </w:pPr>
      <w:r w:rsidRPr="00AC0CDE">
        <w:rPr>
          <w:b/>
          <w:bCs/>
          <w:lang w:val="en-ZA"/>
        </w:rPr>
        <w:t xml:space="preserve">Figure </w:t>
      </w:r>
      <w:r w:rsidR="00502E75" w:rsidRPr="00AC0CDE">
        <w:rPr>
          <w:b/>
          <w:bCs/>
          <w:lang w:val="en-ZA"/>
        </w:rPr>
        <w:t>3</w:t>
      </w:r>
      <w:r w:rsidR="00A86DA6" w:rsidRPr="00AC0CDE">
        <w:rPr>
          <w:b/>
          <w:bCs/>
          <w:lang w:val="en-ZA"/>
        </w:rPr>
        <w:t>:</w:t>
      </w:r>
      <w:r w:rsidRPr="00AC0CDE">
        <w:rPr>
          <w:b/>
          <w:bCs/>
          <w:lang w:val="en-ZA"/>
        </w:rPr>
        <w:t xml:space="preserve"> </w:t>
      </w:r>
      <w:r w:rsidR="00F44F13" w:rsidRPr="00AC0CDE">
        <w:rPr>
          <w:lang w:val="en-ZA"/>
        </w:rPr>
        <w:t>X-ray diffraction patterns of pressed and etched samples vs. pressed-only samples.</w:t>
      </w:r>
      <w:r w:rsidR="00A86DA6" w:rsidRPr="00AC0CDE">
        <w:rPr>
          <w:lang w:val="en-ZA"/>
        </w:rPr>
        <w:t xml:space="preserve"> </w:t>
      </w:r>
      <w:r w:rsidR="00F44F13" w:rsidRPr="00AC0CDE">
        <w:rPr>
          <w:lang w:val="en-ZA"/>
        </w:rPr>
        <w:t xml:space="preserve">The XRD patterns </w:t>
      </w:r>
      <w:proofErr w:type="gramStart"/>
      <w:r w:rsidR="00F44F13" w:rsidRPr="00AC0CDE">
        <w:rPr>
          <w:lang w:val="en-ZA"/>
        </w:rPr>
        <w:t>are shown</w:t>
      </w:r>
      <w:proofErr w:type="gramEnd"/>
      <w:r w:rsidR="00F44F13" w:rsidRPr="00AC0CDE">
        <w:rPr>
          <w:lang w:val="en-ZA"/>
        </w:rPr>
        <w:t xml:space="preserve"> for two sample conditions: pressed and etched (top) and pressed-only (bottom). The characteristic peaks corresponding to the clathrate phases Na</w:t>
      </w:r>
      <w:r w:rsidR="00F44F13" w:rsidRPr="00AC0CDE">
        <w:rPr>
          <w:vertAlign w:val="subscript"/>
          <w:lang w:val="en-ZA"/>
        </w:rPr>
        <w:t>x</w:t>
      </w:r>
      <w:r w:rsidR="00F44F13" w:rsidRPr="00AC0CDE">
        <w:rPr>
          <w:lang w:val="en-ZA"/>
        </w:rPr>
        <w:t>Si</w:t>
      </w:r>
      <w:r w:rsidR="00F44F13" w:rsidRPr="00AC0CDE">
        <w:rPr>
          <w:vertAlign w:val="subscript"/>
          <w:lang w:val="en-ZA"/>
        </w:rPr>
        <w:t>136</w:t>
      </w:r>
      <w:r w:rsidR="00F44F13" w:rsidRPr="00AC0CDE">
        <w:rPr>
          <w:lang w:val="en-ZA"/>
        </w:rPr>
        <w:t xml:space="preserve"> </w:t>
      </w:r>
      <w:proofErr w:type="gramStart"/>
      <w:r w:rsidR="00F44F13" w:rsidRPr="00AC0CDE">
        <w:rPr>
          <w:lang w:val="en-ZA"/>
        </w:rPr>
        <w:t>are indexed</w:t>
      </w:r>
      <w:proofErr w:type="gramEnd"/>
      <w:r w:rsidR="00F44F13" w:rsidRPr="00AC0CDE">
        <w:rPr>
          <w:lang w:val="en-ZA"/>
        </w:rPr>
        <w:t>. The comparison illustrates the structural and peak intensity differences after the etching step.</w:t>
      </w:r>
    </w:p>
    <w:p w14:paraId="6D7D4677" w14:textId="77777777" w:rsidR="00A86DA6" w:rsidRPr="00AC0CDE" w:rsidRDefault="00A86DA6" w:rsidP="00650DAF">
      <w:pPr>
        <w:rPr>
          <w:lang w:val="en-ZA"/>
        </w:rPr>
      </w:pPr>
    </w:p>
    <w:p w14:paraId="29C3F879" w14:textId="3FA4094F" w:rsidR="00F44F13" w:rsidRPr="00AC0CDE" w:rsidRDefault="00684F6C" w:rsidP="00650DAF">
      <w:pPr>
        <w:rPr>
          <w:lang w:val="en-ZA"/>
        </w:rPr>
      </w:pPr>
      <w:r w:rsidRPr="00AC0CDE">
        <w:rPr>
          <w:b/>
          <w:bCs/>
          <w:lang w:val="en-ZA"/>
        </w:rPr>
        <w:t xml:space="preserve">Figure </w:t>
      </w:r>
      <w:r w:rsidR="00502E75" w:rsidRPr="00AC0CDE">
        <w:rPr>
          <w:b/>
          <w:bCs/>
          <w:lang w:val="en-ZA"/>
        </w:rPr>
        <w:t>4</w:t>
      </w:r>
      <w:r w:rsidR="00153B94" w:rsidRPr="00AC0CDE">
        <w:rPr>
          <w:b/>
          <w:bCs/>
          <w:lang w:val="en-ZA"/>
        </w:rPr>
        <w:t>:</w:t>
      </w:r>
      <w:r w:rsidRPr="00AC0CDE">
        <w:rPr>
          <w:lang w:val="en-ZA"/>
        </w:rPr>
        <w:t xml:space="preserve"> </w:t>
      </w:r>
      <w:r w:rsidR="00F44F13" w:rsidRPr="00AC0CDE">
        <w:rPr>
          <w:b/>
          <w:bCs/>
          <w:lang w:val="en-ZA"/>
        </w:rPr>
        <w:t>Raman spectra of pressed and pressed-etched samples</w:t>
      </w:r>
      <w:r w:rsidR="00F44F13" w:rsidRPr="00AC0CDE">
        <w:rPr>
          <w:lang w:val="en-ZA"/>
        </w:rPr>
        <w:t>.</w:t>
      </w:r>
      <w:r w:rsidR="00153B94" w:rsidRPr="00AC0CDE">
        <w:rPr>
          <w:lang w:val="en-ZA"/>
        </w:rPr>
        <w:t xml:space="preserve"> </w:t>
      </w:r>
      <w:r w:rsidR="00F44F13" w:rsidRPr="00AC0CDE">
        <w:rPr>
          <w:lang w:val="en-ZA"/>
        </w:rPr>
        <w:t xml:space="preserve">Raman spectra </w:t>
      </w:r>
      <w:proofErr w:type="gramStart"/>
      <w:r w:rsidR="00F44F13" w:rsidRPr="00AC0CDE">
        <w:rPr>
          <w:lang w:val="en-ZA"/>
        </w:rPr>
        <w:t>are shown</w:t>
      </w:r>
      <w:proofErr w:type="gramEnd"/>
      <w:r w:rsidR="00F44F13" w:rsidRPr="00AC0CDE">
        <w:rPr>
          <w:lang w:val="en-ZA"/>
        </w:rPr>
        <w:t xml:space="preserve"> for both pressed and pressed-etched samples. Characteristic vibrational modes (T</w:t>
      </w:r>
      <w:r w:rsidR="00F44F13" w:rsidRPr="00AC0CDE">
        <w:rPr>
          <w:vertAlign w:val="subscript"/>
          <w:lang w:val="en-ZA"/>
        </w:rPr>
        <w:t>2g</w:t>
      </w:r>
      <w:r w:rsidR="00F44F13" w:rsidRPr="00AC0CDE">
        <w:rPr>
          <w:lang w:val="en-ZA"/>
        </w:rPr>
        <w:t>, E</w:t>
      </w:r>
      <w:r w:rsidR="00F44F13" w:rsidRPr="00AC0CDE">
        <w:rPr>
          <w:vertAlign w:val="subscript"/>
          <w:lang w:val="en-ZA"/>
        </w:rPr>
        <w:t>g</w:t>
      </w:r>
      <w:r w:rsidR="00F44F13" w:rsidRPr="00AC0CDE">
        <w:rPr>
          <w:lang w:val="en-ZA"/>
        </w:rPr>
        <w:t>, and A</w:t>
      </w:r>
      <w:r w:rsidR="00F44F13" w:rsidRPr="00AC0CDE">
        <w:rPr>
          <w:vertAlign w:val="subscript"/>
          <w:lang w:val="en-ZA"/>
        </w:rPr>
        <w:t>1g</w:t>
      </w:r>
      <w:r w:rsidR="00F44F13" w:rsidRPr="00AC0CDE">
        <w:rPr>
          <w:lang w:val="en-ZA"/>
        </w:rPr>
        <w:t>) associated with the Si</w:t>
      </w:r>
      <w:r w:rsidR="00F44F13" w:rsidRPr="00AC0CDE">
        <w:rPr>
          <w:vertAlign w:val="subscript"/>
          <w:lang w:val="en-ZA"/>
        </w:rPr>
        <w:t>20</w:t>
      </w:r>
      <w:r w:rsidR="00F44F13" w:rsidRPr="00AC0CDE">
        <w:rPr>
          <w:lang w:val="en-ZA"/>
        </w:rPr>
        <w:t xml:space="preserve"> and Si</w:t>
      </w:r>
      <w:r w:rsidR="00F44F13" w:rsidRPr="00AC0CDE">
        <w:rPr>
          <w:vertAlign w:val="subscript"/>
          <w:lang w:val="en-ZA"/>
        </w:rPr>
        <w:t>28</w:t>
      </w:r>
      <w:r w:rsidR="00F44F13" w:rsidRPr="00AC0CDE">
        <w:rPr>
          <w:lang w:val="en-ZA"/>
        </w:rPr>
        <w:t xml:space="preserve"> cages of the clathrate framework </w:t>
      </w:r>
      <w:proofErr w:type="gramStart"/>
      <w:r w:rsidR="00F44F13" w:rsidRPr="00AC0CDE">
        <w:rPr>
          <w:lang w:val="en-ZA"/>
        </w:rPr>
        <w:t>are indexed</w:t>
      </w:r>
      <w:proofErr w:type="gramEnd"/>
      <w:r w:rsidR="00F44F13" w:rsidRPr="00AC0CDE">
        <w:rPr>
          <w:lang w:val="en-ZA"/>
        </w:rPr>
        <w:t>. Spectral comparison highlights the structural differences resulting from the etching process.</w:t>
      </w:r>
    </w:p>
    <w:p w14:paraId="20324E5C" w14:textId="77777777" w:rsidR="00153B94" w:rsidRPr="00AC0CDE" w:rsidRDefault="00153B94" w:rsidP="00650DAF">
      <w:pPr>
        <w:rPr>
          <w:lang w:val="en-ZA"/>
        </w:rPr>
      </w:pPr>
    </w:p>
    <w:p w14:paraId="5797FF70" w14:textId="7A9DA15C" w:rsidR="00B23089" w:rsidRPr="00AC0CDE" w:rsidRDefault="00684F6C" w:rsidP="00650DAF">
      <w:pPr>
        <w:rPr>
          <w:lang w:val="en-ZA"/>
        </w:rPr>
      </w:pPr>
      <w:r w:rsidRPr="00AC0CDE">
        <w:rPr>
          <w:b/>
          <w:bCs/>
          <w:lang w:val="en-ZA"/>
        </w:rPr>
        <w:t xml:space="preserve">Figure </w:t>
      </w:r>
      <w:r w:rsidR="00502E75" w:rsidRPr="00AC0CDE">
        <w:rPr>
          <w:b/>
          <w:bCs/>
          <w:lang w:val="en-ZA"/>
        </w:rPr>
        <w:t>5</w:t>
      </w:r>
      <w:r w:rsidR="00153B94" w:rsidRPr="00AC0CDE">
        <w:rPr>
          <w:b/>
          <w:bCs/>
          <w:lang w:val="en-ZA"/>
        </w:rPr>
        <w:t xml:space="preserve">: </w:t>
      </w:r>
      <w:r w:rsidR="00B23089" w:rsidRPr="00AC0CDE">
        <w:rPr>
          <w:b/>
          <w:bCs/>
          <w:lang w:val="en-ZA"/>
        </w:rPr>
        <w:t>Photoluminescence spectra of pressed and pressed-etched samples</w:t>
      </w:r>
      <w:r w:rsidR="00B23089" w:rsidRPr="00AC0CDE">
        <w:rPr>
          <w:lang w:val="en-ZA"/>
        </w:rPr>
        <w:t>.</w:t>
      </w:r>
      <w:r w:rsidR="00153B94" w:rsidRPr="00AC0CDE">
        <w:rPr>
          <w:lang w:val="en-ZA"/>
        </w:rPr>
        <w:t xml:space="preserve"> </w:t>
      </w:r>
      <w:r w:rsidR="00B23089" w:rsidRPr="00AC0CDE">
        <w:rPr>
          <w:lang w:val="en-ZA"/>
        </w:rPr>
        <w:t xml:space="preserve">Photoluminescence intensity </w:t>
      </w:r>
      <w:proofErr w:type="gramStart"/>
      <w:r w:rsidR="00B23089" w:rsidRPr="00AC0CDE">
        <w:rPr>
          <w:lang w:val="en-ZA"/>
        </w:rPr>
        <w:t>is plotted</w:t>
      </w:r>
      <w:proofErr w:type="gramEnd"/>
      <w:r w:rsidR="00B23089" w:rsidRPr="00AC0CDE">
        <w:rPr>
          <w:lang w:val="en-ZA"/>
        </w:rPr>
        <w:t xml:space="preserve"> as a function of energy for both pressed and pressed-etched samples. The comparison reveals spectral changes induced by the etching process, with emission features observed in the range of 1.4 to 2.0 eV.</w:t>
      </w:r>
    </w:p>
    <w:p w14:paraId="3E6A8DD1" w14:textId="77777777" w:rsidR="00153B94" w:rsidRPr="00AC0CDE" w:rsidRDefault="00153B94" w:rsidP="00650DAF">
      <w:pPr>
        <w:rPr>
          <w:lang w:val="en-ZA"/>
        </w:rPr>
      </w:pPr>
    </w:p>
    <w:p w14:paraId="4D0CA802" w14:textId="718781C5" w:rsidR="00337DAD" w:rsidRPr="00AC0CDE" w:rsidRDefault="00FC66AD" w:rsidP="00650DAF">
      <w:pPr>
        <w:rPr>
          <w:lang w:val="en-ZA"/>
        </w:rPr>
      </w:pPr>
      <w:r w:rsidRPr="00AC0CDE">
        <w:rPr>
          <w:b/>
          <w:bCs/>
          <w:lang w:val="en-ZA"/>
        </w:rPr>
        <w:t xml:space="preserve">Figure </w:t>
      </w:r>
      <w:r w:rsidR="00502E75" w:rsidRPr="00AC0CDE">
        <w:rPr>
          <w:b/>
          <w:bCs/>
          <w:lang w:val="en-ZA"/>
        </w:rPr>
        <w:t>6</w:t>
      </w:r>
      <w:r w:rsidR="00626006" w:rsidRPr="00AC0CDE">
        <w:rPr>
          <w:b/>
          <w:bCs/>
          <w:lang w:val="en-ZA"/>
        </w:rPr>
        <w:t xml:space="preserve">: </w:t>
      </w:r>
      <w:r w:rsidRPr="00AC0CDE">
        <w:rPr>
          <w:b/>
          <w:bCs/>
          <w:lang w:val="en-ZA"/>
        </w:rPr>
        <w:t>Surface morphology of silicon clathrate films for pressed non-etched and pressed etched samples</w:t>
      </w:r>
      <w:r w:rsidR="00626006" w:rsidRPr="00AC0CDE">
        <w:rPr>
          <w:lang w:val="en-ZA"/>
        </w:rPr>
        <w:t xml:space="preserve">. </w:t>
      </w:r>
      <w:r w:rsidRPr="00AC0CDE">
        <w:rPr>
          <w:lang w:val="en-ZA"/>
        </w:rPr>
        <w:t>The following SEM images display the top-view surface and cross-sectional morphologies of silicon clathrate films: (</w:t>
      </w:r>
      <w:r w:rsidR="00023D85" w:rsidRPr="00AC0CDE">
        <w:rPr>
          <w:b/>
          <w:bCs/>
          <w:lang w:val="en-ZA"/>
        </w:rPr>
        <w:t>A</w:t>
      </w:r>
      <w:r w:rsidRPr="00AC0CDE">
        <w:rPr>
          <w:lang w:val="en-ZA"/>
        </w:rPr>
        <w:t>) pressed sample, (</w:t>
      </w:r>
      <w:r w:rsidR="00023D85" w:rsidRPr="00AC0CDE">
        <w:rPr>
          <w:b/>
          <w:bCs/>
          <w:lang w:val="en-ZA"/>
        </w:rPr>
        <w:t>B</w:t>
      </w:r>
      <w:r w:rsidRPr="00AC0CDE">
        <w:rPr>
          <w:lang w:val="en-ZA"/>
        </w:rPr>
        <w:t>) pressed sample cross-sectional SEM, (</w:t>
      </w:r>
      <w:r w:rsidR="00023D85" w:rsidRPr="00AC0CDE">
        <w:rPr>
          <w:b/>
          <w:bCs/>
          <w:lang w:val="en-ZA"/>
        </w:rPr>
        <w:t>C</w:t>
      </w:r>
      <w:r w:rsidRPr="00AC0CDE">
        <w:rPr>
          <w:lang w:val="en-ZA"/>
        </w:rPr>
        <w:t>) pressed etched sample, and (</w:t>
      </w:r>
      <w:r w:rsidR="00023D85" w:rsidRPr="00AC0CDE">
        <w:rPr>
          <w:b/>
          <w:bCs/>
          <w:lang w:val="en-ZA"/>
        </w:rPr>
        <w:t>D</w:t>
      </w:r>
      <w:r w:rsidRPr="00AC0CDE">
        <w:rPr>
          <w:lang w:val="en-ZA"/>
        </w:rPr>
        <w:t>) pressed etched sample cross-sectional SEM.</w:t>
      </w:r>
      <w:r w:rsidR="00337DAD" w:rsidRPr="00AC0CDE">
        <w:rPr>
          <w:lang w:val="en-ZA"/>
        </w:rPr>
        <w:t xml:space="preserve"> </w:t>
      </w:r>
      <w:r w:rsidR="00626006" w:rsidRPr="00AC0CDE">
        <w:rPr>
          <w:lang w:val="en-ZA"/>
        </w:rPr>
        <w:t>Scale bars: 40 µm.</w:t>
      </w:r>
    </w:p>
    <w:p w14:paraId="07074F10" w14:textId="77777777" w:rsidR="00626006" w:rsidRPr="00AC0CDE" w:rsidRDefault="00626006" w:rsidP="00650DAF">
      <w:pPr>
        <w:rPr>
          <w:lang w:val="en-ZA"/>
        </w:rPr>
      </w:pPr>
    </w:p>
    <w:p w14:paraId="5C177B8A" w14:textId="4C591DEF" w:rsidR="006E4797" w:rsidRPr="00AC0CDE" w:rsidRDefault="00551D82" w:rsidP="00650DAF">
      <w:r w:rsidRPr="00AC0CDE">
        <w:rPr>
          <w:b/>
        </w:rPr>
        <w:t>DISCUSSION:</w:t>
      </w:r>
    </w:p>
    <w:p w14:paraId="5E20A6CA" w14:textId="4F6C3F90" w:rsidR="00C43DA3" w:rsidRPr="00AC0CDE" w:rsidRDefault="0065742B" w:rsidP="00650DAF">
      <w:pPr>
        <w:rPr>
          <w:lang w:val="en-ZA"/>
        </w:rPr>
      </w:pPr>
      <w:bookmarkStart w:id="11" w:name="_Hlk206806259"/>
      <w:r w:rsidRPr="00AC0CDE">
        <w:rPr>
          <w:lang w:val="en-ZA"/>
        </w:rPr>
        <w:t xml:space="preserve">The synthesis of type II silicon clathrate films (NaₓSi₁₃₆) </w:t>
      </w:r>
      <w:r w:rsidRPr="00DE1F04">
        <w:rPr>
          <w:i/>
          <w:iCs/>
          <w:lang w:val="en-ZA"/>
        </w:rPr>
        <w:t>via</w:t>
      </w:r>
      <w:r w:rsidRPr="00AC0CDE">
        <w:rPr>
          <w:lang w:val="en-ZA"/>
        </w:rPr>
        <w:t xml:space="preserve"> the two-step thermal decomposition method involves two critical steps that determine the success and quality of the final material. The initial formation of the Na₄Si₄ Zintl precursor is pivotal (</w:t>
      </w:r>
      <w:r w:rsidRPr="00AC0CDE">
        <w:rPr>
          <w:b/>
          <w:bCs/>
          <w:lang w:val="en-ZA"/>
        </w:rPr>
        <w:t xml:space="preserve">Figure </w:t>
      </w:r>
      <w:r w:rsidR="00843DAA" w:rsidRPr="00AC0CDE">
        <w:rPr>
          <w:b/>
          <w:bCs/>
          <w:lang w:val="en-ZA"/>
        </w:rPr>
        <w:t>1</w:t>
      </w:r>
      <w:r w:rsidRPr="00AC0CDE">
        <w:rPr>
          <w:lang w:val="en-ZA"/>
        </w:rPr>
        <w:t>), as it serves as the reactive intermediate phase</w:t>
      </w:r>
      <w:r w:rsidR="00C549A7" w:rsidRPr="00AC0CDE">
        <w:rPr>
          <w:lang w:val="en-ZA"/>
        </w:rPr>
        <w:fldChar w:fldCharType="begin"/>
      </w:r>
      <w:r w:rsidR="002139D6" w:rsidRPr="00AC0CDE">
        <w:rPr>
          <w:lang w:val="en-ZA"/>
        </w:rPr>
        <w:instrText xml:space="preserve"> ADDIN ZOTERO_ITEM CSL_CITATION {"citationID":"g6VpFAyS","properties":{"formattedCitation":"\\super 27\\nosupersub{}","plainCitation":"27","noteIndex":0},"citationItems":[{"id":287,"uris":["http://zotero.org/users/13013964/items/SB9LCLNL"],"itemData":{"id":287,"type":"article-journal","abstract":"Na4Si4 and Na4Ge4 are ideal chemical precursors for inorganic clathrate structures, clusters, and nanocrystals. The monoclinic Zintl phases, Na4Si4 and Na4Ge4, contain isolated homo-tetrahedranide [Si4]4− and [Ge4]4− clusters surrounded by alkali metal cations. In this study, a simple scalable route has been applied to prepare Zintl phases of composition Na4Si4 and Na4Ge4 using the reaction between NaH and Si or Ge at low temperature (420 °C for Na4Si4 and 270 °C for Na4Ge4). The method was also applied to K4Ge4, using KH and Ge as raw materials, to show the versatility of this approach. The influence of specific reaction conditions on the purity of these Zintl phases has been studied by controlling five factors: the method of reagent mixing (manual or ball milled), the stoichiometry between raw materials, the reaction temperature, the heating time and the gas flow rate. Moderate ball-milling and excess NaH or KH facilitate the formation of pure Na4Si4, Na4Ge4 or K4Ge4 at 420 °C (Na4Si4) or 270 °C (both M4Ge4 compounds, M = Na, K). TG/DSC analysis of the reaction of NaH and Ge indicates that ball milling reduces the temperature for reaction and confirms the formation temperature. This method provides large quantities of high quality Na4Si4 and Na4Ge4 without the need for specialized laboratory equipment, such as Schlenk lines, niobium/tantalum containers, or an arc welder, thereby expanding the accessibility and chemical utility of these phases by making them more convenient to prepare. This new synthetic method may also be extended to lithium-containing Zintl phases (LiH is commercially available) as well as to alkali metal-tetrel Zintl compounds of other compositions, e.g. K4Ge9.","container-title":"Dalton transactions (Cambridge, England : 2003)","DOI":"10.1039/b913320h","ISSN":"1477-9226","issue":"46","journalAbbreviation":"Dalton Trans","note":"PMID: 19921060\nPMCID: PMC2837467","page":"10250-10255","source":"PubMed Central","title":"A Versatile Low Temperature Synthetic Route to Zintl Phase Precursors: Na4Si4, Na4Ge4 and K4Ge4 as Examples","title-short":"A Versatile Low Temperature Synthetic Route to Zintl Phase Precursors","author":[{"family":"Ma","given":"Xuchu"},{"family":"Xu","given":"Fen"},{"family":"Atkins","given":"Tonya"},{"family":"Goforth","given":"Andrea M."},{"family":"Neiner","given":"Doinita"},{"family":"Navrotsky","given":"Alexandra"},{"family":"Kauzlarich","given":"Susan M."}],"issued":{"date-parts":[["2009",12,14]]}}}],"schema":"https://github.com/citation-style-language/schema/raw/master/csl-citation.json"} </w:instrText>
      </w:r>
      <w:r w:rsidR="00C549A7" w:rsidRPr="00AC0CDE">
        <w:rPr>
          <w:lang w:val="en-ZA"/>
        </w:rPr>
        <w:fldChar w:fldCharType="separate"/>
      </w:r>
      <w:r w:rsidR="00254373" w:rsidRPr="00AC0CDE">
        <w:rPr>
          <w:vertAlign w:val="superscript"/>
        </w:rPr>
        <w:t>27</w:t>
      </w:r>
      <w:r w:rsidR="00C549A7" w:rsidRPr="00AC0CDE">
        <w:rPr>
          <w:lang w:val="en-ZA"/>
        </w:rPr>
        <w:fldChar w:fldCharType="end"/>
      </w:r>
      <w:r w:rsidRPr="00AC0CDE">
        <w:rPr>
          <w:lang w:val="en-ZA"/>
        </w:rPr>
        <w:t xml:space="preserve">. This step requires </w:t>
      </w:r>
      <w:r w:rsidR="00B714A7" w:rsidRPr="00AC0CDE">
        <w:rPr>
          <w:lang w:val="en-ZA"/>
        </w:rPr>
        <w:t xml:space="preserve">the </w:t>
      </w:r>
      <w:r w:rsidRPr="00AC0CDE">
        <w:rPr>
          <w:lang w:val="en-ZA"/>
        </w:rPr>
        <w:t>exposure of a silicon wafer to sodium vapor under an inert argon atmosphere. Ensuring</w:t>
      </w:r>
      <w:r w:rsidR="00B714A7" w:rsidRPr="00AC0CDE">
        <w:rPr>
          <w:lang w:val="en-ZA"/>
        </w:rPr>
        <w:t xml:space="preserve"> the</w:t>
      </w:r>
      <w:r w:rsidRPr="00AC0CDE">
        <w:rPr>
          <w:lang w:val="en-ZA"/>
        </w:rPr>
        <w:t xml:space="preserve"> complete and uniform formation of N</w:t>
      </w:r>
      <w:r w:rsidR="00A214E9" w:rsidRPr="00AC0CDE">
        <w:rPr>
          <w:lang w:val="en-ZA"/>
        </w:rPr>
        <w:t>a</w:t>
      </w:r>
      <w:r w:rsidR="00A214E9" w:rsidRPr="00AC0CDE">
        <w:rPr>
          <w:vertAlign w:val="subscript"/>
          <w:lang w:val="en-ZA"/>
        </w:rPr>
        <w:t>4</w:t>
      </w:r>
      <w:r w:rsidRPr="00AC0CDE">
        <w:rPr>
          <w:lang w:val="en-ZA"/>
        </w:rPr>
        <w:t>Si</w:t>
      </w:r>
      <w:r w:rsidR="00A214E9" w:rsidRPr="00AC0CDE">
        <w:rPr>
          <w:vertAlign w:val="subscript"/>
          <w:lang w:val="en-ZA"/>
        </w:rPr>
        <w:t>4</w:t>
      </w:r>
      <w:r w:rsidRPr="00AC0CDE">
        <w:rPr>
          <w:lang w:val="en-ZA"/>
        </w:rPr>
        <w:t xml:space="preserve"> is essential, as inhomogeneities can result in partial decomposition or residual unreacted silicon</w:t>
      </w:r>
      <w:r w:rsidR="002E5F3B" w:rsidRPr="00AC0CDE">
        <w:rPr>
          <w:lang w:val="en-ZA"/>
        </w:rPr>
        <w:fldChar w:fldCharType="begin"/>
      </w:r>
      <w:r w:rsidR="002139D6" w:rsidRPr="00AC0CDE">
        <w:rPr>
          <w:lang w:val="en-ZA"/>
        </w:rPr>
        <w:instrText xml:space="preserve"> ADDIN ZOTERO_ITEM CSL_CITATION {"citationID":"jlaR6LtJ","properties":{"formattedCitation":"\\super 28\\nosupersub{}","plainCitation":"28","noteIndex":0},"citationItems":[{"id":90,"uris":["http://zotero.org/users/13013964/items/XB6SPEFN"],"itemData":{"id":90,"type":"article-journal","abstract":"Type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schema":"https://github.com/citation-style-language/schema/raw/master/csl-citation.json"} </w:instrText>
      </w:r>
      <w:r w:rsidR="002E5F3B" w:rsidRPr="00AC0CDE">
        <w:rPr>
          <w:lang w:val="en-ZA"/>
        </w:rPr>
        <w:fldChar w:fldCharType="separate"/>
      </w:r>
      <w:r w:rsidR="00254373" w:rsidRPr="00AC0CDE">
        <w:rPr>
          <w:vertAlign w:val="superscript"/>
        </w:rPr>
        <w:t>28</w:t>
      </w:r>
      <w:r w:rsidR="002E5F3B" w:rsidRPr="00AC0CDE">
        <w:rPr>
          <w:lang w:val="en-ZA"/>
        </w:rPr>
        <w:fldChar w:fldCharType="end"/>
      </w:r>
      <w:r w:rsidRPr="00AC0CDE">
        <w:rPr>
          <w:lang w:val="en-ZA"/>
        </w:rPr>
        <w:t xml:space="preserve">. </w:t>
      </w:r>
      <w:r w:rsidR="009B4F3A" w:rsidRPr="00AC0CDE">
        <w:rPr>
          <w:lang w:val="en-ZA"/>
        </w:rPr>
        <w:t xml:space="preserve">This </w:t>
      </w:r>
      <w:proofErr w:type="gramStart"/>
      <w:r w:rsidR="009B4F3A" w:rsidRPr="00AC0CDE">
        <w:rPr>
          <w:lang w:val="en-ZA"/>
        </w:rPr>
        <w:t>is achieved</w:t>
      </w:r>
      <w:proofErr w:type="gramEnd"/>
      <w:r w:rsidR="009B4F3A" w:rsidRPr="00AC0CDE">
        <w:rPr>
          <w:lang w:val="en-ZA"/>
        </w:rPr>
        <w:t xml:space="preserve"> by using a thin parallelepiped slice of sodium covering </w:t>
      </w:r>
      <w:r w:rsidR="00B714A7" w:rsidRPr="00AC0CDE">
        <w:rPr>
          <w:lang w:val="en-ZA"/>
        </w:rPr>
        <w:t>the surface inside the Inconel alloy boat as much as possible</w:t>
      </w:r>
      <w:r w:rsidR="009B4F3A" w:rsidRPr="00AC0CDE">
        <w:rPr>
          <w:lang w:val="en-ZA"/>
        </w:rPr>
        <w:t xml:space="preserve">. The amount of sodium used is paramount </w:t>
      </w:r>
      <w:r w:rsidR="00AB1A28" w:rsidRPr="00AC0CDE">
        <w:rPr>
          <w:lang w:val="en-ZA"/>
        </w:rPr>
        <w:t xml:space="preserve">for obtaining </w:t>
      </w:r>
      <w:r w:rsidR="009B4F3A" w:rsidRPr="00AC0CDE">
        <w:rPr>
          <w:lang w:val="en-ZA"/>
        </w:rPr>
        <w:t>the right phase</w:t>
      </w:r>
      <w:r w:rsidR="00C74795" w:rsidRPr="00AC0CDE">
        <w:rPr>
          <w:lang w:val="en-ZA"/>
        </w:rPr>
        <w:fldChar w:fldCharType="begin"/>
      </w:r>
      <w:r w:rsidR="002139D6" w:rsidRPr="00AC0CDE">
        <w:rPr>
          <w:lang w:val="en-ZA"/>
        </w:rPr>
        <w:instrText xml:space="preserve"> ADDIN ZOTERO_ITEM CSL_CITATION {"citationID":"lm1Rfp4t","properties":{"formattedCitation":"\\super 27\\nosupersub{}","plainCitation":"27","noteIndex":0},"citationItems":[{"id":287,"uris":["http://zotero.org/users/13013964/items/SB9LCLNL"],"itemData":{"id":287,"type":"article-journal","abstract":"Na4Si4 and Na4Ge4 are ideal chemical precursors for inorganic clathrate structures, clusters, and nanocrystals. The monoclinic Zintl phases, Na4Si4 and Na4Ge4, contain isolated homo-tetrahedranide [Si4]4− and [Ge4]4− clusters surrounded by alkali metal cations. In this study, a simple scalable route has been applied to prepare Zintl phases of composition Na4Si4 and Na4Ge4 using the reaction between NaH and Si or Ge at low temperature (420 °C for Na4Si4 and 270 °C for Na4Ge4). The method was also applied to K4Ge4, using KH and Ge as raw materials, to show the versatility of this approach. The influence of specific reaction conditions on the purity of these Zintl phases has been studied by controlling five factors: the method of reagent mixing (manual or ball milled), the stoichiometry between raw materials, the reaction temperature, the heating time and the gas flow rate. Moderate ball-milling and excess NaH or KH facilitate the formation of pure Na4Si4, Na4Ge4 or K4Ge4 at 420 °C (Na4Si4) or 270 °C (both M4Ge4 compounds, M = Na, K). TG/DSC analysis of the reaction of NaH and Ge indicates that ball milling reduces the temperature for reaction and confirms the formation temperature. This method provides large quantities of high quality Na4Si4 and Na4Ge4 without the need for specialized laboratory equipment, such as Schlenk lines, niobium/tantalum containers, or an arc welder, thereby expanding the accessibility and chemical utility of these phases by making them more convenient to prepare. This new synthetic method may also be extended to lithium-containing Zintl phases (LiH is commercially available) as well as to alkali metal-tetrel Zintl compounds of other compositions, e.g. K4Ge9.","container-title":"Dalton transactions (Cambridge, England : 2003)","DOI":"10.1039/b913320h","ISSN":"1477-9226","issue":"46","journalAbbreviation":"Dalton Trans","note":"PMID: 19921060\nPMCID: PMC2837467","page":"10250-10255","source":"PubMed Central","title":"A Versatile Low Temperature Synthetic Route to Zintl Phase Precursors: Na4Si4, Na4Ge4 and K4Ge4 as Examples","title-short":"A Versatile Low Temperature Synthetic Route to Zintl Phase Precursors","author":[{"family":"Ma","given":"Xuchu"},{"family":"Xu","given":"Fen"},{"family":"Atkins","given":"Tonya"},{"family":"Goforth","given":"Andrea M."},{"family":"Neiner","given":"Doinita"},{"family":"Navrotsky","given":"Alexandra"},{"family":"Kauzlarich","given":"Susan M."}],"issued":{"date-parts":[["2009",12,14]]}}}],"schema":"https://github.com/citation-style-language/schema/raw/master/csl-citation.json"} </w:instrText>
      </w:r>
      <w:r w:rsidR="00C74795" w:rsidRPr="00AC0CDE">
        <w:rPr>
          <w:lang w:val="en-ZA"/>
        </w:rPr>
        <w:fldChar w:fldCharType="separate"/>
      </w:r>
      <w:r w:rsidR="00254373" w:rsidRPr="00AC0CDE">
        <w:rPr>
          <w:vertAlign w:val="superscript"/>
        </w:rPr>
        <w:t>27</w:t>
      </w:r>
      <w:r w:rsidR="00C74795" w:rsidRPr="00AC0CDE">
        <w:rPr>
          <w:lang w:val="en-ZA"/>
        </w:rPr>
        <w:fldChar w:fldCharType="end"/>
      </w:r>
      <w:r w:rsidR="009B4F3A" w:rsidRPr="00AC0CDE">
        <w:rPr>
          <w:lang w:val="en-ZA"/>
        </w:rPr>
        <w:t xml:space="preserve">. </w:t>
      </w:r>
      <w:bookmarkStart w:id="12" w:name="_Hlk207066968"/>
      <w:r w:rsidR="009B4F3A" w:rsidRPr="00AC0CDE">
        <w:rPr>
          <w:lang w:val="en-ZA"/>
        </w:rPr>
        <w:t>The boat</w:t>
      </w:r>
      <w:r w:rsidR="00AB1A28" w:rsidRPr="00AC0CDE">
        <w:rPr>
          <w:lang w:val="en-ZA"/>
        </w:rPr>
        <w:t>’s</w:t>
      </w:r>
      <w:r w:rsidR="009B4F3A" w:rsidRPr="00AC0CDE">
        <w:rPr>
          <w:lang w:val="en-ZA"/>
        </w:rPr>
        <w:t xml:space="preserve"> top edges </w:t>
      </w:r>
      <w:proofErr w:type="gramStart"/>
      <w:r w:rsidR="00E606A7" w:rsidRPr="00AC0CDE">
        <w:rPr>
          <w:lang w:val="en-ZA"/>
        </w:rPr>
        <w:t xml:space="preserve">were first </w:t>
      </w:r>
      <w:bookmarkStart w:id="13" w:name="_Hlk207066877"/>
      <w:r w:rsidR="00E606A7" w:rsidRPr="00AC0CDE">
        <w:rPr>
          <w:lang w:val="en-ZA"/>
        </w:rPr>
        <w:t>cleaned</w:t>
      </w:r>
      <w:proofErr w:type="gramEnd"/>
      <w:r w:rsidR="00E606A7" w:rsidRPr="00AC0CDE">
        <w:rPr>
          <w:lang w:val="en-ZA"/>
        </w:rPr>
        <w:t xml:space="preserve"> by wiping with acetone to remove surface residues, and then polished using a grinding-polishing machine </w:t>
      </w:r>
      <w:bookmarkEnd w:id="13"/>
      <w:r w:rsidR="009B4F3A" w:rsidRPr="00AC0CDE">
        <w:rPr>
          <w:lang w:val="en-ZA"/>
        </w:rPr>
        <w:t>to ensure</w:t>
      </w:r>
      <w:r w:rsidR="00E606A7" w:rsidRPr="00AC0CDE">
        <w:rPr>
          <w:lang w:val="en-ZA"/>
        </w:rPr>
        <w:t xml:space="preserve"> a smooth surface and</w:t>
      </w:r>
      <w:r w:rsidR="009B4F3A" w:rsidRPr="00AC0CDE">
        <w:rPr>
          <w:lang w:val="en-ZA"/>
        </w:rPr>
        <w:t xml:space="preserve"> tight contact </w:t>
      </w:r>
      <w:r w:rsidR="00AB1A28" w:rsidRPr="00AC0CDE">
        <w:rPr>
          <w:lang w:val="en-ZA"/>
        </w:rPr>
        <w:t xml:space="preserve">between </w:t>
      </w:r>
      <w:r w:rsidR="009B4F3A" w:rsidRPr="00AC0CDE">
        <w:rPr>
          <w:lang w:val="en-ZA"/>
        </w:rPr>
        <w:t xml:space="preserve">the silicon wafer </w:t>
      </w:r>
      <w:r w:rsidR="00AB1A28" w:rsidRPr="00AC0CDE">
        <w:rPr>
          <w:lang w:val="en-ZA"/>
        </w:rPr>
        <w:t>and</w:t>
      </w:r>
      <w:r w:rsidR="009B4F3A" w:rsidRPr="00AC0CDE">
        <w:rPr>
          <w:lang w:val="en-ZA"/>
        </w:rPr>
        <w:t xml:space="preserve"> the boat</w:t>
      </w:r>
      <w:r w:rsidR="00AB1A28" w:rsidRPr="00AC0CDE">
        <w:rPr>
          <w:lang w:val="en-ZA"/>
        </w:rPr>
        <w:t>;</w:t>
      </w:r>
      <w:r w:rsidR="009B4F3A" w:rsidRPr="00AC0CDE">
        <w:rPr>
          <w:lang w:val="en-ZA"/>
        </w:rPr>
        <w:t xml:space="preserve"> otherwise</w:t>
      </w:r>
      <w:r w:rsidR="00AB1A28" w:rsidRPr="00AC0CDE">
        <w:rPr>
          <w:lang w:val="en-ZA"/>
        </w:rPr>
        <w:t>,</w:t>
      </w:r>
      <w:r w:rsidR="009B4F3A" w:rsidRPr="00AC0CDE">
        <w:rPr>
          <w:lang w:val="en-ZA"/>
        </w:rPr>
        <w:t xml:space="preserve"> the process may fail. </w:t>
      </w:r>
      <w:bookmarkEnd w:id="12"/>
      <w:r w:rsidR="00AB1A28" w:rsidRPr="00AC0CDE">
        <w:rPr>
          <w:lang w:val="en-ZA"/>
        </w:rPr>
        <w:t xml:space="preserve">In addition, high-purity </w:t>
      </w:r>
      <w:r w:rsidR="009B4F3A" w:rsidRPr="00AC0CDE">
        <w:rPr>
          <w:lang w:val="en-ZA"/>
        </w:rPr>
        <w:t>argon gas flushing is required for safety and for a successful process, because water vapour is detrimental.</w:t>
      </w:r>
    </w:p>
    <w:p w14:paraId="1DFEA261" w14:textId="77777777" w:rsidR="00C21745" w:rsidRPr="00AC0CDE" w:rsidRDefault="00C21745" w:rsidP="00650DAF">
      <w:pPr>
        <w:rPr>
          <w:lang w:val="en-ZA"/>
        </w:rPr>
      </w:pPr>
    </w:p>
    <w:p w14:paraId="3E544086" w14:textId="720AC93D" w:rsidR="00C43DA3" w:rsidRPr="00AC0CDE" w:rsidRDefault="0065742B" w:rsidP="00650DAF">
      <w:pPr>
        <w:rPr>
          <w:lang w:val="en-ZA"/>
        </w:rPr>
      </w:pPr>
      <w:r w:rsidRPr="00AC0CDE">
        <w:rPr>
          <w:lang w:val="en-ZA"/>
        </w:rPr>
        <w:t>Subsequently, the second step, thermal decomposition under dynamic vacuum, promotes the rearrangement into the clathrate type II framework</w:t>
      </w:r>
      <w:r w:rsidR="004975E1" w:rsidRPr="00AC0CDE">
        <w:rPr>
          <w:lang w:val="en-ZA"/>
        </w:rPr>
        <w:t xml:space="preserve"> (</w:t>
      </w:r>
      <w:r w:rsidR="004975E1" w:rsidRPr="00AC0CDE">
        <w:rPr>
          <w:b/>
          <w:bCs/>
          <w:lang w:val="en-ZA"/>
        </w:rPr>
        <w:t xml:space="preserve">Figure </w:t>
      </w:r>
      <w:r w:rsidR="00843DAA" w:rsidRPr="00AC0CDE">
        <w:rPr>
          <w:b/>
          <w:bCs/>
          <w:lang w:val="en-ZA"/>
        </w:rPr>
        <w:t>2</w:t>
      </w:r>
      <w:r w:rsidR="004975E1" w:rsidRPr="00AC0CDE">
        <w:rPr>
          <w:lang w:val="en-ZA"/>
        </w:rPr>
        <w:t xml:space="preserve">). </w:t>
      </w:r>
      <w:r w:rsidR="00AB1A28" w:rsidRPr="00AC0CDE">
        <w:rPr>
          <w:lang w:val="en-ZA"/>
        </w:rPr>
        <w:t xml:space="preserve">To prevent degradation of the sample due to atmospheric moisture, it </w:t>
      </w:r>
      <w:proofErr w:type="gramStart"/>
      <w:r w:rsidR="00AB1A28" w:rsidRPr="00AC0CDE">
        <w:rPr>
          <w:lang w:val="en-ZA"/>
        </w:rPr>
        <w:t>must be rapidly transferred</w:t>
      </w:r>
      <w:proofErr w:type="gramEnd"/>
      <w:r w:rsidR="00AB1A28" w:rsidRPr="00AC0CDE">
        <w:rPr>
          <w:lang w:val="en-ZA"/>
        </w:rPr>
        <w:t xml:space="preserve"> from the first furnace to the second.</w:t>
      </w:r>
      <w:r w:rsidR="004975E1" w:rsidRPr="00AC0CDE">
        <w:rPr>
          <w:lang w:val="en-ZA"/>
        </w:rPr>
        <w:t xml:space="preserve"> </w:t>
      </w:r>
      <w:r w:rsidR="00843DAA" w:rsidRPr="00AC0CDE">
        <w:rPr>
          <w:lang w:val="en-ZA"/>
        </w:rPr>
        <w:t xml:space="preserve">We found that when the humidity in the air is high </w:t>
      </w:r>
      <w:r w:rsidR="00AB1A28" w:rsidRPr="00AC0CDE">
        <w:rPr>
          <w:lang w:val="en-ZA"/>
        </w:rPr>
        <w:t>(</w:t>
      </w:r>
      <w:r w:rsidR="00843DAA" w:rsidRPr="00AC0CDE">
        <w:rPr>
          <w:lang w:val="en-ZA"/>
        </w:rPr>
        <w:t>e.g.</w:t>
      </w:r>
      <w:r w:rsidR="00AB1A28" w:rsidRPr="00AC0CDE">
        <w:rPr>
          <w:lang w:val="en-ZA"/>
        </w:rPr>
        <w:t>,</w:t>
      </w:r>
      <w:r w:rsidR="00843DAA" w:rsidRPr="00AC0CDE">
        <w:rPr>
          <w:lang w:val="en-ZA"/>
        </w:rPr>
        <w:t xml:space="preserve"> on a rainy day</w:t>
      </w:r>
      <w:r w:rsidR="00AB1A28" w:rsidRPr="00AC0CDE">
        <w:rPr>
          <w:lang w:val="en-ZA"/>
        </w:rPr>
        <w:t>)</w:t>
      </w:r>
      <w:r w:rsidR="00843DAA" w:rsidRPr="00AC0CDE">
        <w:rPr>
          <w:lang w:val="en-ZA"/>
        </w:rPr>
        <w:t xml:space="preserve">, the process </w:t>
      </w:r>
      <w:r w:rsidR="00AB1A28" w:rsidRPr="00AC0CDE">
        <w:rPr>
          <w:lang w:val="en-ZA"/>
        </w:rPr>
        <w:t xml:space="preserve">is more likely </w:t>
      </w:r>
      <w:r w:rsidR="00843DAA" w:rsidRPr="00AC0CDE">
        <w:rPr>
          <w:lang w:val="en-ZA"/>
        </w:rPr>
        <w:t xml:space="preserve">to fail. </w:t>
      </w:r>
      <w:r w:rsidR="00E677B1" w:rsidRPr="00AC0CDE">
        <w:rPr>
          <w:lang w:val="en-ZA"/>
        </w:rPr>
        <w:t>In the second furnace, t</w:t>
      </w:r>
      <w:r w:rsidR="004975E1" w:rsidRPr="00AC0CDE">
        <w:rPr>
          <w:lang w:val="en-ZA"/>
        </w:rPr>
        <w:t xml:space="preserve">he vacuum </w:t>
      </w:r>
      <w:r w:rsidR="00AB1A28" w:rsidRPr="00AC0CDE">
        <w:rPr>
          <w:lang w:val="en-ZA"/>
        </w:rPr>
        <w:t xml:space="preserve">must </w:t>
      </w:r>
      <w:r w:rsidR="004975E1" w:rsidRPr="00AC0CDE">
        <w:rPr>
          <w:lang w:val="en-ZA"/>
        </w:rPr>
        <w:t>be as low as possible</w:t>
      </w:r>
      <w:r w:rsidR="00C21745" w:rsidRPr="00AC0CDE">
        <w:rPr>
          <w:lang w:val="en-ZA"/>
        </w:rPr>
        <w:t>,</w:t>
      </w:r>
      <w:r w:rsidR="004975E1" w:rsidRPr="00AC0CDE">
        <w:rPr>
          <w:lang w:val="en-ZA"/>
        </w:rPr>
        <w:t xml:space="preserve"> as detailed </w:t>
      </w:r>
      <w:r w:rsidR="009B628F" w:rsidRPr="00AC0CDE">
        <w:rPr>
          <w:lang w:val="en-ZA"/>
        </w:rPr>
        <w:t xml:space="preserve">by </w:t>
      </w:r>
      <w:proofErr w:type="spellStart"/>
      <w:r w:rsidR="00EA2B23" w:rsidRPr="00AC0CDE">
        <w:rPr>
          <w:lang w:val="en-ZA"/>
        </w:rPr>
        <w:t>Vollondat</w:t>
      </w:r>
      <w:proofErr w:type="spellEnd"/>
      <w:r w:rsidR="004975E1" w:rsidRPr="00AC0CDE">
        <w:rPr>
          <w:lang w:val="en-ZA"/>
        </w:rPr>
        <w:t xml:space="preserve"> </w:t>
      </w:r>
      <w:r w:rsidR="009B628F" w:rsidRPr="00AC0CDE">
        <w:rPr>
          <w:lang w:val="en-ZA"/>
        </w:rPr>
        <w:t>et al</w:t>
      </w:r>
      <w:r w:rsidR="004975E1" w:rsidRPr="00AC0CDE">
        <w:rPr>
          <w:lang w:val="en-ZA"/>
        </w:rPr>
        <w:t>.</w:t>
      </w:r>
      <w:r w:rsidR="00C74795" w:rsidRPr="00AC0CDE">
        <w:rPr>
          <w:lang w:val="en-ZA"/>
        </w:rPr>
        <w:fldChar w:fldCharType="begin"/>
      </w:r>
      <w:r w:rsidR="002139D6" w:rsidRPr="00AC0CDE">
        <w:rPr>
          <w:lang w:val="en-ZA"/>
        </w:rPr>
        <w:instrText xml:space="preserve"> ADDIN ZOTERO_ITEM CSL_CITATION {"citationID":"CBNjNIFg","properties":{"formattedCitation":"\\super 27\\nosupersub{}","plainCitation":"27","noteIndex":0},"citationItems":[{"id":287,"uris":["http://zotero.org/users/13013964/items/SB9LCLNL"],"itemData":{"id":287,"type":"article-journal","abstract":"Na4Si4 and Na4Ge4 are ideal chemical precursors for inorganic clathrate structures, clusters, and nanocrystals. The monoclinic Zintl phases, Na4Si4 and Na4Ge4, contain isolated homo-tetrahedranide [Si4]4− and [Ge4]4− clusters surrounded by alkali metal cations. In this study, a simple scalable route has been applied to prepare Zintl phases of composition Na4Si4 and Na4Ge4 using the reaction between NaH and Si or Ge at low temperature (420 °C for Na4Si4 and 270 °C for Na4Ge4). The method was also applied to K4Ge4, using KH and Ge as raw materials, to show the versatility of this approach. The influence of specific reaction conditions on the purity of these Zintl phases has been studied by controlling five factors: the method of reagent mixing (manual or ball milled), the stoichiometry between raw materials, the reaction temperature, the heating time and the gas flow rate. Moderate ball-milling and excess NaH or KH facilitate the formation of pure Na4Si4, Na4Ge4 or K4Ge4 at 420 °C (Na4Si4) or 270 °C (both M4Ge4 compounds, M = Na, K). TG/DSC analysis of the reaction of NaH and Ge indicates that ball milling reduces the temperature for reaction and confirms the formation temperature. This method provides large quantities of high quality Na4Si4 and Na4Ge4 without the need for specialized laboratory equipment, such as Schlenk lines, niobium/tantalum containers, or an arc welder, thereby expanding the accessibility and chemical utility of these phases by making them more convenient to prepare. This new synthetic method may also be extended to lithium-containing Zintl phases (LiH is commercially available) as well as to alkali metal-tetrel Zintl compounds of other compositions, e.g. K4Ge9.","container-title":"Dalton transactions (Cambridge, England : 2003)","DOI":"10.1039/b913320h","ISSN":"1477-9226","issue":"46","journalAbbreviation":"Dalton Trans","note":"PMID: 19921060\nPMCID: PMC2837467","page":"10250-10255","source":"PubMed Central","title":"A Versatile Low Temperature Synthetic Route to Zintl Phase Precursors: Na4Si4, Na4Ge4 and K4Ge4 as Examples","title-short":"A Versatile Low Temperature Synthetic Route to Zintl Phase Precursors","author":[{"family":"Ma","given":"Xuchu"},{"family":"Xu","given":"Fen"},{"family":"Atkins","given":"Tonya"},{"family":"Goforth","given":"Andrea M."},{"family":"Neiner","given":"Doinita"},{"family":"Navrotsky","given":"Alexandra"},{"family":"Kauzlarich","given":"Susan M."}],"issued":{"date-parts":[["2009",12,14]]}}}],"schema":"https://github.com/citation-style-language/schema/raw/master/csl-citation.json"} </w:instrText>
      </w:r>
      <w:r w:rsidR="00C74795" w:rsidRPr="00AC0CDE">
        <w:rPr>
          <w:lang w:val="en-ZA"/>
        </w:rPr>
        <w:fldChar w:fldCharType="separate"/>
      </w:r>
      <w:r w:rsidR="00254373" w:rsidRPr="00AC0CDE">
        <w:rPr>
          <w:vertAlign w:val="superscript"/>
        </w:rPr>
        <w:t>27</w:t>
      </w:r>
      <w:r w:rsidR="00C74795" w:rsidRPr="00AC0CDE">
        <w:rPr>
          <w:lang w:val="en-ZA"/>
        </w:rPr>
        <w:fldChar w:fldCharType="end"/>
      </w:r>
      <w:r w:rsidR="009B628F" w:rsidRPr="00AC0CDE">
        <w:rPr>
          <w:lang w:val="en-ZA"/>
        </w:rPr>
        <w:t>.</w:t>
      </w:r>
      <w:r w:rsidRPr="00AC0CDE">
        <w:rPr>
          <w:lang w:val="en-ZA"/>
        </w:rPr>
        <w:t xml:space="preserve"> Th</w:t>
      </w:r>
      <w:r w:rsidR="006F2ED7" w:rsidRPr="00AC0CDE">
        <w:rPr>
          <w:lang w:val="en-ZA"/>
        </w:rPr>
        <w:t xml:space="preserve">e temperature must be precisely controlled </w:t>
      </w:r>
      <w:r w:rsidRPr="00AC0CDE">
        <w:rPr>
          <w:lang w:val="en-ZA"/>
        </w:rPr>
        <w:t>(typically 400–430</w:t>
      </w:r>
      <w:r w:rsidR="00C21745" w:rsidRPr="00AC0CDE">
        <w:rPr>
          <w:lang w:val="en-ZA"/>
        </w:rPr>
        <w:t xml:space="preserve"> </w:t>
      </w:r>
      <w:r w:rsidRPr="00AC0CDE">
        <w:rPr>
          <w:lang w:val="en-ZA"/>
        </w:rPr>
        <w:t>°C) to</w:t>
      </w:r>
      <w:r w:rsidR="006F2ED7" w:rsidRPr="00AC0CDE">
        <w:rPr>
          <w:lang w:val="en-ZA"/>
        </w:rPr>
        <w:t xml:space="preserve"> obtain the right type II phase</w:t>
      </w:r>
      <w:r w:rsidRPr="00AC0CDE">
        <w:rPr>
          <w:lang w:val="en-ZA"/>
        </w:rPr>
        <w:t>.</w:t>
      </w:r>
    </w:p>
    <w:p w14:paraId="7B0C1183" w14:textId="77777777" w:rsidR="00C21745" w:rsidRPr="00AC0CDE" w:rsidRDefault="00C21745" w:rsidP="00650DAF">
      <w:pPr>
        <w:rPr>
          <w:lang w:val="en-ZA"/>
        </w:rPr>
      </w:pPr>
    </w:p>
    <w:p w14:paraId="7BE8DD85" w14:textId="5A78397B" w:rsidR="00882F48" w:rsidRPr="00AC0CDE" w:rsidRDefault="00882F48" w:rsidP="00650DAF">
      <w:pPr>
        <w:rPr>
          <w:lang w:val="en-ZA"/>
        </w:rPr>
      </w:pPr>
      <w:r w:rsidRPr="00AC0CDE">
        <w:rPr>
          <w:lang w:val="en-ZA"/>
        </w:rPr>
        <w:t xml:space="preserve">Several failure modes </w:t>
      </w:r>
      <w:proofErr w:type="gramStart"/>
      <w:r w:rsidRPr="00AC0CDE">
        <w:rPr>
          <w:lang w:val="en-ZA"/>
        </w:rPr>
        <w:t>were repeatedly observed</w:t>
      </w:r>
      <w:proofErr w:type="gramEnd"/>
      <w:r w:rsidRPr="00AC0CDE">
        <w:rPr>
          <w:lang w:val="en-ZA"/>
        </w:rPr>
        <w:t xml:space="preserve"> during synthesis, and practical remedies can mitigate them. Incomplete Na</w:t>
      </w:r>
      <w:r w:rsidRPr="00AC0CDE">
        <w:rPr>
          <w:vertAlign w:val="subscript"/>
          <w:lang w:val="en-ZA"/>
        </w:rPr>
        <w:t>4</w:t>
      </w:r>
      <w:r w:rsidRPr="00AC0CDE">
        <w:rPr>
          <w:lang w:val="en-ZA"/>
        </w:rPr>
        <w:t>Si</w:t>
      </w:r>
      <w:r w:rsidRPr="00AC0CDE">
        <w:rPr>
          <w:vertAlign w:val="subscript"/>
          <w:lang w:val="en-ZA"/>
        </w:rPr>
        <w:t>4</w:t>
      </w:r>
      <w:r w:rsidRPr="00AC0CDE">
        <w:rPr>
          <w:lang w:val="en-ZA"/>
        </w:rPr>
        <w:t xml:space="preserve"> formation often leads to unreacted silicon residues; this problem usually stems from insufficient sodium coverage or poor contact between the wafer and the Inconel boat, and </w:t>
      </w:r>
      <w:proofErr w:type="gramStart"/>
      <w:r w:rsidRPr="00AC0CDE">
        <w:rPr>
          <w:lang w:val="en-ZA"/>
        </w:rPr>
        <w:t>can be resolved</w:t>
      </w:r>
      <w:proofErr w:type="gramEnd"/>
      <w:r w:rsidRPr="00AC0CDE">
        <w:rPr>
          <w:lang w:val="en-ZA"/>
        </w:rPr>
        <w:t xml:space="preserve"> by adjusting the sodium slice geometry and polishing the contact edges. Film fragility and cracking are frequently linked to excessive sodium loading (&gt;0.5 g) or precursor annealing temperatures above the optimal window; keeping the sodium mass near 0.3 g and maintaining the precursor step at 600 °C reproducibly yields continuous type II films. The coexistence of type I and type II phases generally results from inadequate vacuum quality or uncontrolled heating ramps, issues that </w:t>
      </w:r>
      <w:proofErr w:type="gramStart"/>
      <w:r w:rsidRPr="00AC0CDE">
        <w:rPr>
          <w:lang w:val="en-ZA"/>
        </w:rPr>
        <w:t>can be addressed</w:t>
      </w:r>
      <w:proofErr w:type="gramEnd"/>
      <w:r w:rsidRPr="00AC0CDE">
        <w:rPr>
          <w:lang w:val="en-ZA"/>
        </w:rPr>
        <w:t xml:space="preserve"> by thorough leak checking </w:t>
      </w:r>
      <w:r w:rsidRPr="00AC0CDE">
        <w:rPr>
          <w:lang w:val="en-ZA"/>
        </w:rPr>
        <w:lastRenderedPageBreak/>
        <w:t>and carefully controlled temperature programs. Finally, the Na</w:t>
      </w:r>
      <w:r w:rsidRPr="00AC0CDE">
        <w:rPr>
          <w:vertAlign w:val="subscript"/>
          <w:lang w:val="en-ZA"/>
        </w:rPr>
        <w:t>4</w:t>
      </w:r>
      <w:r w:rsidRPr="00AC0CDE">
        <w:rPr>
          <w:lang w:val="en-ZA"/>
        </w:rPr>
        <w:t>Si</w:t>
      </w:r>
      <w:r w:rsidRPr="00AC0CDE">
        <w:rPr>
          <w:vertAlign w:val="subscript"/>
          <w:lang w:val="en-ZA"/>
        </w:rPr>
        <w:t>4</w:t>
      </w:r>
      <w:r w:rsidRPr="00AC0CDE">
        <w:rPr>
          <w:lang w:val="en-ZA"/>
        </w:rPr>
        <w:t xml:space="preserve"> precursor is highly sensitive to trace oxygen and humidity during transfer, which can cause oxidation and process failure; this risk </w:t>
      </w:r>
      <w:proofErr w:type="gramStart"/>
      <w:r w:rsidRPr="00AC0CDE">
        <w:rPr>
          <w:lang w:val="en-ZA"/>
        </w:rPr>
        <w:t>is effectively reduced</w:t>
      </w:r>
      <w:proofErr w:type="gramEnd"/>
      <w:r w:rsidRPr="00AC0CDE">
        <w:rPr>
          <w:lang w:val="en-ZA"/>
        </w:rPr>
        <w:t xml:space="preserve"> by minimizing exposure to ambient air, placing both furnaces in the same room to enable rapid inert transfers, and maintaining low humidity conditions.</w:t>
      </w:r>
    </w:p>
    <w:p w14:paraId="1F8AF919" w14:textId="77777777" w:rsidR="00C21745" w:rsidRPr="00AC0CDE" w:rsidRDefault="00C21745" w:rsidP="00650DAF">
      <w:pPr>
        <w:rPr>
          <w:lang w:val="en-ZA"/>
        </w:rPr>
      </w:pPr>
    </w:p>
    <w:p w14:paraId="28570B5C" w14:textId="3D303533" w:rsidR="0065742B" w:rsidRPr="00AC0CDE" w:rsidRDefault="0065742B" w:rsidP="00650DAF">
      <w:pPr>
        <w:rPr>
          <w:lang w:val="en-ZA"/>
        </w:rPr>
      </w:pPr>
      <w:r w:rsidRPr="00AC0CDE">
        <w:rPr>
          <w:lang w:val="en-ZA"/>
        </w:rPr>
        <w:t>Despite these improvements, th</w:t>
      </w:r>
      <w:r w:rsidR="00AB1A28" w:rsidRPr="00AC0CDE">
        <w:rPr>
          <w:lang w:val="en-ZA"/>
        </w:rPr>
        <w:t>is</w:t>
      </w:r>
      <w:r w:rsidRPr="00AC0CDE">
        <w:rPr>
          <w:lang w:val="en-ZA"/>
        </w:rPr>
        <w:t xml:space="preserve"> method has</w:t>
      </w:r>
      <w:r w:rsidR="00AB1A28" w:rsidRPr="00AC0CDE">
        <w:rPr>
          <w:lang w:val="en-ZA"/>
        </w:rPr>
        <w:t xml:space="preserve"> some</w:t>
      </w:r>
      <w:r w:rsidRPr="00AC0CDE">
        <w:rPr>
          <w:lang w:val="en-ZA"/>
        </w:rPr>
        <w:t xml:space="preserve"> inherent limitations. Sodium volatility during annealing can result in non-uniform sodium distribution</w:t>
      </w:r>
      <w:r w:rsidR="00954010" w:rsidRPr="00AC0CDE">
        <w:rPr>
          <w:lang w:val="en-ZA"/>
        </w:rPr>
        <w:t xml:space="preserve"> on the substrate surface</w:t>
      </w:r>
      <w:r w:rsidRPr="00AC0CDE">
        <w:rPr>
          <w:lang w:val="en-ZA"/>
        </w:rPr>
        <w:t>, particularly in thicker films or large-area substrates</w:t>
      </w:r>
      <w:r w:rsidR="009B628F" w:rsidRPr="00AC0CDE">
        <w:rPr>
          <w:lang w:val="en-ZA"/>
        </w:rPr>
        <w:fldChar w:fldCharType="begin"/>
      </w:r>
      <w:r w:rsidR="002139D6" w:rsidRPr="00AC0CDE">
        <w:rPr>
          <w:lang w:val="en-ZA"/>
        </w:rPr>
        <w:instrText xml:space="preserve"> ADDIN ZOTERO_ITEM CSL_CITATION {"citationID":"bF0AHLY7","properties":{"formattedCitation":"\\super 27\\nosupersub{}","plainCitation":"27","noteIndex":0},"citationItems":[{"id":287,"uris":["http://zotero.org/users/13013964/items/SB9LCLNL"],"itemData":{"id":287,"type":"article-journal","abstract":"Na4Si4 and Na4Ge4 are ideal chemical precursors for inorganic clathrate structures, clusters, and nanocrystals. The monoclinic Zintl phases, Na4Si4 and Na4Ge4, contain isolated homo-tetrahedranide [Si4]4− and [Ge4]4− clusters surrounded by alkali metal cations. In this study, a simple scalable route has been applied to prepare Zintl phases of composition Na4Si4 and Na4Ge4 using the reaction between NaH and Si or Ge at low temperature (420 °C for Na4Si4 and 270 °C for Na4Ge4). The method was also applied to K4Ge4, using KH and Ge as raw materials, to show the versatility of this approach. The influence of specific reaction conditions on the purity of these Zintl phases has been studied by controlling five factors: the method of reagent mixing (manual or ball milled), the stoichiometry between raw materials, the reaction temperature, the heating time and the gas flow rate. Moderate ball-milling and excess NaH or KH facilitate the formation of pure Na4Si4, Na4Ge4 or K4Ge4 at 420 °C (Na4Si4) or 270 °C (both M4Ge4 compounds, M = Na, K). TG/DSC analysis of the reaction of NaH and Ge indicates that ball milling reduces the temperature for reaction and confirms the formation temperature. This method provides large quantities of high quality Na4Si4 and Na4Ge4 without the need for specialized laboratory equipment, such as Schlenk lines, niobium/tantalum containers, or an arc welder, thereby expanding the accessibility and chemical utility of these phases by making them more convenient to prepare. This new synthetic method may also be extended to lithium-containing Zintl phases (LiH is commercially available) as well as to alkali metal-tetrel Zintl compounds of other compositions, e.g. K4Ge9.","container-title":"Dalton transactions (Cambridge, England : 2003)","DOI":"10.1039/b913320h","ISSN":"1477-9226","issue":"46","journalAbbreviation":"Dalton Trans","note":"PMID: 19921060\nPMCID: PMC2837467","page":"10250-10255","source":"PubMed Central","title":"A Versatile Low Temperature Synthetic Route to Zintl Phase Precursors: Na4Si4, Na4Ge4 and K4Ge4 as Examples","title-short":"A Versatile Low Temperature Synthetic Route to Zintl Phase Precursors","author":[{"family":"Ma","given":"Xuchu"},{"family":"Xu","given":"Fen"},{"family":"Atkins","given":"Tonya"},{"family":"Goforth","given":"Andrea M."},{"family":"Neiner","given":"Doinita"},{"family":"Navrotsky","given":"Alexandra"},{"family":"Kauzlarich","given":"Susan M."}],"issued":{"date-parts":[["2009",12,14]]}}}],"schema":"https://github.com/citation-style-language/schema/raw/master/csl-citation.json"} </w:instrText>
      </w:r>
      <w:r w:rsidR="009B628F" w:rsidRPr="00AC0CDE">
        <w:rPr>
          <w:lang w:val="en-ZA"/>
        </w:rPr>
        <w:fldChar w:fldCharType="separate"/>
      </w:r>
      <w:r w:rsidR="00254373" w:rsidRPr="00AC0CDE">
        <w:rPr>
          <w:vertAlign w:val="superscript"/>
        </w:rPr>
        <w:t>27</w:t>
      </w:r>
      <w:r w:rsidR="009B628F" w:rsidRPr="00AC0CDE">
        <w:rPr>
          <w:lang w:val="en-ZA"/>
        </w:rPr>
        <w:fldChar w:fldCharType="end"/>
      </w:r>
      <w:r w:rsidRPr="00AC0CDE">
        <w:rPr>
          <w:lang w:val="en-ZA"/>
        </w:rPr>
        <w:t>. This affects</w:t>
      </w:r>
      <w:r w:rsidR="00AB1A28" w:rsidRPr="00AC0CDE">
        <w:rPr>
          <w:lang w:val="en-ZA"/>
        </w:rPr>
        <w:t xml:space="preserve"> the</w:t>
      </w:r>
      <w:r w:rsidRPr="00AC0CDE">
        <w:rPr>
          <w:lang w:val="en-ZA"/>
        </w:rPr>
        <w:t xml:space="preserve"> phase purity, leading to the coexistence of type I and type II clathrates or residual amorphous silicon</w:t>
      </w:r>
      <w:r w:rsidR="005D5AAF" w:rsidRPr="00AC0CDE">
        <w:rPr>
          <w:lang w:val="en-ZA"/>
        </w:rPr>
        <w:fldChar w:fldCharType="begin"/>
      </w:r>
      <w:r w:rsidR="002139D6" w:rsidRPr="00AC0CDE">
        <w:rPr>
          <w:lang w:val="en-ZA"/>
        </w:rPr>
        <w:instrText xml:space="preserve"> ADDIN ZOTERO_ITEM CSL_CITATION {"citationID":"adlLAL7o","properties":{"formattedCitation":"\\super 28\\nosupersub{}","plainCitation":"28","noteIndex":0},"citationItems":[{"id":90,"uris":["http://zotero.org/users/13013964/items/XB6SPEFN"],"itemData":{"id":90,"type":"article-journal","abstract":"Type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schema":"https://github.com/citation-style-language/schema/raw/master/csl-citation.json"} </w:instrText>
      </w:r>
      <w:r w:rsidR="005D5AAF" w:rsidRPr="00AC0CDE">
        <w:rPr>
          <w:lang w:val="en-ZA"/>
        </w:rPr>
        <w:fldChar w:fldCharType="separate"/>
      </w:r>
      <w:r w:rsidR="00254373" w:rsidRPr="00AC0CDE">
        <w:rPr>
          <w:vertAlign w:val="superscript"/>
        </w:rPr>
        <w:t>28</w:t>
      </w:r>
      <w:r w:rsidR="005D5AAF" w:rsidRPr="00AC0CDE">
        <w:rPr>
          <w:lang w:val="en-ZA"/>
        </w:rPr>
        <w:fldChar w:fldCharType="end"/>
      </w:r>
      <w:r w:rsidRPr="00AC0CDE">
        <w:rPr>
          <w:lang w:val="en-ZA"/>
        </w:rPr>
        <w:t>. Another challenge is the adhesion between the clathrate film and the silicon substrate, which remains weak due to the absence of epitaxial matching, leading to poor film cohesion and mechanical instability during handling or post-processing</w:t>
      </w:r>
      <w:r w:rsidR="008B27D1" w:rsidRPr="00AC0CDE">
        <w:rPr>
          <w:lang w:val="en-ZA"/>
        </w:rPr>
        <w:fldChar w:fldCharType="begin"/>
      </w:r>
      <w:r w:rsidR="002139D6" w:rsidRPr="00AC0CDE">
        <w:rPr>
          <w:lang w:val="en-ZA"/>
        </w:rPr>
        <w:instrText xml:space="preserve"> ADDIN ZOTERO_ITEM CSL_CITATION {"citationID":"YarkJETM","properties":{"formattedCitation":"\\super 28\\nosupersub{}","plainCitation":"28","noteIndex":0},"citationItems":[{"id":90,"uris":["http://zotero.org/users/13013964/items/XB6SPEFN"],"itemData":{"id":90,"type":"article-journal","abstract":"Type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schema":"https://github.com/citation-style-language/schema/raw/master/csl-citation.json"} </w:instrText>
      </w:r>
      <w:r w:rsidR="008B27D1" w:rsidRPr="00AC0CDE">
        <w:rPr>
          <w:lang w:val="en-ZA"/>
        </w:rPr>
        <w:fldChar w:fldCharType="separate"/>
      </w:r>
      <w:r w:rsidR="00254373" w:rsidRPr="00AC0CDE">
        <w:rPr>
          <w:vertAlign w:val="superscript"/>
        </w:rPr>
        <w:t>28</w:t>
      </w:r>
      <w:r w:rsidR="008B27D1" w:rsidRPr="00AC0CDE">
        <w:rPr>
          <w:lang w:val="en-ZA"/>
        </w:rPr>
        <w:fldChar w:fldCharType="end"/>
      </w:r>
      <w:r w:rsidRPr="00AC0CDE">
        <w:rPr>
          <w:lang w:val="en-ZA"/>
        </w:rPr>
        <w:t>.</w:t>
      </w:r>
    </w:p>
    <w:p w14:paraId="59D224C4" w14:textId="77777777" w:rsidR="00C21745" w:rsidRPr="00AC0CDE" w:rsidRDefault="00C21745" w:rsidP="00650DAF">
      <w:pPr>
        <w:rPr>
          <w:lang w:val="en-ZA"/>
        </w:rPr>
      </w:pPr>
    </w:p>
    <w:p w14:paraId="07EDE716" w14:textId="146B354A" w:rsidR="00875337" w:rsidRPr="00AC0CDE" w:rsidRDefault="00875337" w:rsidP="00650DAF">
      <w:pPr>
        <w:rPr>
          <w:lang w:val="en-ZA"/>
        </w:rPr>
      </w:pPr>
      <w:r w:rsidRPr="00AC0CDE">
        <w:rPr>
          <w:lang w:val="en-ZA"/>
        </w:rPr>
        <w:t>T</w:t>
      </w:r>
      <w:r w:rsidR="00C21745" w:rsidRPr="00AC0CDE">
        <w:rPr>
          <w:lang w:val="en-ZA"/>
        </w:rPr>
        <w:t xml:space="preserve">wo post-synthesis treatments </w:t>
      </w:r>
      <w:proofErr w:type="gramStart"/>
      <w:r w:rsidR="00C21745" w:rsidRPr="00AC0CDE">
        <w:rPr>
          <w:lang w:val="en-ZA"/>
        </w:rPr>
        <w:t>were implemented</w:t>
      </w:r>
      <w:proofErr w:type="gramEnd"/>
      <w:r w:rsidR="00C21745" w:rsidRPr="00AC0CDE">
        <w:rPr>
          <w:lang w:val="en-ZA"/>
        </w:rPr>
        <w:t xml:space="preserve"> to address some of these limitations</w:t>
      </w:r>
      <w:r w:rsidRPr="00AC0CDE">
        <w:rPr>
          <w:lang w:val="en-ZA"/>
        </w:rPr>
        <w:t>. Thermal pressing densifies the clathrate layer, reducing the thickness and improving adhesion to the substrate, thereby limiting delamination and producing smoother films suitable for device integration. S</w:t>
      </w:r>
      <w:r w:rsidR="008A0C9D" w:rsidRPr="00AC0CDE">
        <w:rPr>
          <w:lang w:val="en-ZA"/>
        </w:rPr>
        <w:t>F</w:t>
      </w:r>
      <w:r w:rsidRPr="00AC0CDE">
        <w:rPr>
          <w:vertAlign w:val="subscript"/>
          <w:lang w:val="en-ZA"/>
        </w:rPr>
        <w:t>6</w:t>
      </w:r>
      <w:r w:rsidR="00C21745" w:rsidRPr="00AC0CDE">
        <w:rPr>
          <w:lang w:val="en-ZA"/>
        </w:rPr>
        <w:t>-</w:t>
      </w:r>
      <w:r w:rsidRPr="00AC0CDE">
        <w:rPr>
          <w:lang w:val="en-ZA"/>
        </w:rPr>
        <w:t>based reactive ion etching further conditions the surface: it removes the disordered surface layer, residual Na</w:t>
      </w:r>
      <w:r w:rsidR="00C21745" w:rsidRPr="00AC0CDE">
        <w:rPr>
          <w:lang w:val="en-ZA"/>
        </w:rPr>
        <w:t>-</w:t>
      </w:r>
      <w:r w:rsidRPr="00AC0CDE">
        <w:rPr>
          <w:lang w:val="en-ZA"/>
        </w:rPr>
        <w:t>rich regions, and reduces roughness. Relative to the base decomposition protocol, these optimizations directly mitigate common issues of poor adhesion and mixed phases, enabling more reproducible electronic and optical measurements and opening a pathway to device integration</w:t>
      </w:r>
      <w:r w:rsidR="001D4F38" w:rsidRPr="00AC0CDE">
        <w:rPr>
          <w:lang w:val="en-ZA"/>
        </w:rPr>
        <w:fldChar w:fldCharType="begin"/>
      </w:r>
      <w:r w:rsidR="002139D6" w:rsidRPr="00AC0CDE">
        <w:rPr>
          <w:lang w:val="en-ZA"/>
        </w:rPr>
        <w:instrText xml:space="preserve"> ADDIN ZOTERO_ITEM CSL_CITATION {"citationID":"stShsMk7","properties":{"formattedCitation":"\\super 19\\nosupersub{}","plainCitation":"19","noteIndex":0},"citationItems":[{"id":234,"uris":["http://zotero.org/users/13013964/items/8AZD7IUU"],"itemData":{"id":234,"type":"article-journal","abstract":"Although silicon clathrates were discovered about 60 years ago, there has been little research on diverse applications of such materials beyond thermoelectrics. With a direct bandgap of about 1.7 eV and given the advantages of the silicon element such as abundance, nontoxicity and stability, silicon clathrates hold potential for use in photovoltaics and optoelectronics. Additionally, due to their unique cage structure that can store and release sodium atoms with minimal lattice parameter changes, they are promising for battery applications. However, issues like nonhomogeneity, defects, and poor density in clathrate films have hindered such applications. We provide in this work substantial pathways to mitigate such issues with the use of SF6 etching and thermal press annealing, enabling an improvement of the optoelectronic properties, by a factor of 7 as observed by the surface photovoltage technique. The photovoltage response of above 200 mV at 0.2 sun being above key photovoltaic thin film absorbers such as CIGS and rivaling III–V semiconductors such as GaAs.","container-title":"ACS Applied Energy Materials","DOI":"10.1021/acsaem.4c02915","issue":"3","journalAbbreviation":"ACS Appl. Energy Mater.","note":"publisher: American Chemical Society","page":"1752-1758","source":"ACS Publications","title":"Enhancing Morphological and Optoelectronic Properties of Silicon Clathrate Films through Thermal Press Annealing and SF6 Treatment","volume":"8","author":[{"family":"Bharwal","given":"Anil Kumar"},{"family":"Briggs","given":"Joseph P."},{"family":"Tamin","given":"Charif"},{"family":"Hanauer","given":"Maxime"},{"family":"Vollondat","given":"Romain"},{"family":"Bartringer","given":"Jérémy"},{"family":"Roques","given":"Stéphane"},{"family":"Chevalier","given":"Céline"},{"family":"Dinia","given":"Aziz"},{"family":"Collins","given":"Reuben T."},{"family":"Slaoui","given":"Abdelilah"},{"family":"Fix","given":"Thomas"}],"issued":{"date-parts":[["2025",2,10]]}}}],"schema":"https://github.com/citation-style-language/schema/raw/master/csl-citation.json"} </w:instrText>
      </w:r>
      <w:r w:rsidR="001D4F38" w:rsidRPr="00AC0CDE">
        <w:rPr>
          <w:lang w:val="en-ZA"/>
        </w:rPr>
        <w:fldChar w:fldCharType="separate"/>
      </w:r>
      <w:r w:rsidR="00254373" w:rsidRPr="00AC0CDE">
        <w:rPr>
          <w:vertAlign w:val="superscript"/>
        </w:rPr>
        <w:t>19</w:t>
      </w:r>
      <w:r w:rsidR="001D4F38" w:rsidRPr="00AC0CDE">
        <w:rPr>
          <w:lang w:val="en-ZA"/>
        </w:rPr>
        <w:fldChar w:fldCharType="end"/>
      </w:r>
      <w:r w:rsidRPr="00AC0CDE">
        <w:rPr>
          <w:lang w:val="en-ZA"/>
        </w:rPr>
        <w:t>.</w:t>
      </w:r>
    </w:p>
    <w:p w14:paraId="05875164" w14:textId="77777777" w:rsidR="00C21745" w:rsidRPr="00AC0CDE" w:rsidRDefault="00C21745" w:rsidP="00650DAF">
      <w:pPr>
        <w:rPr>
          <w:lang w:val="en-ZA"/>
        </w:rPr>
      </w:pPr>
    </w:p>
    <w:p w14:paraId="2E5B9F1E" w14:textId="3013652C" w:rsidR="0065742B" w:rsidRPr="00AC0CDE" w:rsidRDefault="0065742B" w:rsidP="00650DAF">
      <w:pPr>
        <w:rPr>
          <w:lang w:val="en-ZA"/>
        </w:rPr>
      </w:pPr>
      <w:r w:rsidRPr="00AC0CDE">
        <w:rPr>
          <w:lang w:val="en-ZA"/>
        </w:rPr>
        <w:t>In comparison with traditional high-pressure</w:t>
      </w:r>
      <w:r w:rsidR="008B27D1" w:rsidRPr="00AC0CDE">
        <w:rPr>
          <w:lang w:val="en-ZA"/>
        </w:rPr>
        <w:fldChar w:fldCharType="begin"/>
      </w:r>
      <w:r w:rsidR="00E8090B" w:rsidRPr="00AC0CDE">
        <w:rPr>
          <w:lang w:val="en-ZA"/>
        </w:rPr>
        <w:instrText xml:space="preserve"> ADDIN ZOTERO_ITEM CSL_CITATION {"citationID":"bf7TqBMe","properties":{"formattedCitation":"\\super 12\\nosupersub{}","plainCitation":"12","noteIndex":0},"citationItems":[{"id":225,"uris":["http://zotero.org/users/13013964/items/2Q23NF4L"],"itemData":{"id":225,"type":"article-journal","abstract":"Single crystals of sodium containing silicon clathrate compounds Na8Si46 (type I) and NaxSi136 (type II) were prepared from the mixtures of NaSi and Si under high-pressure and high-temperature conditions of 5 GPa at 600–1000 °C. The type II crystals were obtained at relatively low-temperature conditions of 700–800 °C, which were found to have a Na excess composition Na30.5Si136 in comparison with the compounds NaxSi136 (x ≤ 24) obtained by a thermal decomposition of NaSi under vacuum. The single crystal study revealed that the Na excess type II compound crystallizes in space group Fd3̅m with a lattice parameter of a = 14.796(1) Å, slightly larger than that of the ambient phase (Na24Si136), and the large silicon hexakaidecahedral cages (@Si28) are occupied by two sodium atoms disordered in the two 32e sites around the center of the @Si28 cages. At temperatures &lt;90 K, the crystal symmetry of the compound changes from the face-centered to the primitive cell with space group P213, and the Na atoms in the @Si28 cages are aligned as Na2 pairs. The temperature dependence of the magnetic susceptibility of Na30.5Si136 suggests that the two Na ions (2 Na+) in the cage are changed to a Na2 molecule. The Na atoms of Na30.5Si136 can be deintercalated from the cages topochemically by evacuation at elevated temperatures. The single crystal study of the deintercalated phases NaxSi136 (x = 25.5 and 5.5) revealed that only excess Na atoms have disordered arrangements.","container-title":"Journal of the American Chemical Society","DOI":"10.1021/ja502733e","ISSN":"0002-7863","issue":"21","journalAbbreviation":"J. Am. Chem. Soc.","note":"publisher: American Chemical Society","page":"7717-7725","source":"ACS Publications","title":"High-Pressure Synthesis and Structural Characterization of the Type II Clathrate Compound Na30.5Si136 Encapsulating Two Sodium Atoms in the Same Silicon Polyhedral Cages","volume":"136","author":[{"family":"Yamanaka","given":"Shoji"},{"family":"Komatsu","given":"Masaya"},{"family":"Tanaka","given":"Masashi"},{"family":"Sawa","given":"Hiroshi"},{"family":"Inumaru","given":"Kei"}],"issued":{"date-parts":[["2014",5,28]]}}}],"schema":"https://github.com/citation-style-language/schema/raw/master/csl-citation.json"} </w:instrText>
      </w:r>
      <w:r w:rsidR="008B27D1" w:rsidRPr="00AC0CDE">
        <w:rPr>
          <w:lang w:val="en-ZA"/>
        </w:rPr>
        <w:fldChar w:fldCharType="separate"/>
      </w:r>
      <w:r w:rsidR="00254373" w:rsidRPr="00AC0CDE">
        <w:rPr>
          <w:vertAlign w:val="superscript"/>
        </w:rPr>
        <w:t>12</w:t>
      </w:r>
      <w:r w:rsidR="008B27D1" w:rsidRPr="00AC0CDE">
        <w:rPr>
          <w:lang w:val="en-ZA"/>
        </w:rPr>
        <w:fldChar w:fldCharType="end"/>
      </w:r>
      <w:r w:rsidRPr="00AC0CDE">
        <w:rPr>
          <w:lang w:val="en-ZA"/>
        </w:rPr>
        <w:t xml:space="preserve"> or flux-based clathrate synthesis techniques</w:t>
      </w:r>
      <w:r w:rsidR="008B27D1" w:rsidRPr="00AC0CDE">
        <w:rPr>
          <w:lang w:val="en-ZA"/>
        </w:rPr>
        <w:fldChar w:fldCharType="begin"/>
      </w:r>
      <w:r w:rsidR="00E8090B" w:rsidRPr="00AC0CDE">
        <w:rPr>
          <w:lang w:val="en-ZA"/>
        </w:rPr>
        <w:instrText xml:space="preserve"> ADDIN ZOTERO_ITEM CSL_CITATION {"citationID":"E9gXifXb","properties":{"formattedCitation":"\\super 13\\nosupersub{},\\super 14\\nosupersub{}","plainCitation":"13,14","noteIndex":0},"citationItems":[{"id":223,"uris":["http://zotero.org/users/13013964/items/ZG7MWLUJ"],"itemData":{"id":223,"type":"article-journal","abstract":"This review highlights the use and great potential of liquid metals as exotic and powerful solvents (i.e. fluxes) for the synthesis of intermetallic phases. The results presented demonstrate that considerable advances in the discovery of novel and complex phases are achievable utilizing molten metals as solvents. A wide cross-section of examples of flux-grown intermetallic phases and related solids are discussed and a brief history of the origins of flux chemistry is given. The most commonly used metal fluxes are surveyed and where possible, the underlying principal reasons that make the flux reaction work are discussed.","container-title":"Angewandte Chemie International Edition","DOI":"10.1002/anie.200462170","ISSN":"1521-3773","issue":"43","language":"en","license":"Copyright © 2005 WILEY-VCH Verlag GmbH &amp; Co. KGaA, Weinheim","note":"_eprint: https://onlinelibrary.wiley.com/doi/pdf/10.1002/anie.200462170","page":"6996-7023","source":"Wiley Online Library","title":"The Metal Flux: A Preparative Tool for the Exploration of Intermetallic Compounds","title-short":"The Metal Flux","volume":"44","author":[{"family":"Kanatzidis","given":"Mercouri G."},{"family":"Pöttgen","given":"Rainer"},{"family":"Jeitschko","given":"Wolfgang"}],"issued":{"date-parts":[["2005"]]}}},{"id":226,"uris":["http://zotero.org/users/13013964/items/KEBXXCZ7"],"itemData":{"id":226,"type":"article-journal","abstract":"The clathrate-I phase Ba8−xSi46 (space group Pm3̅n) was synthesized by oxidation of Ba4Li2Si6 with gaseous HCl. Microcrystalline powders of the clathrate phase were obtained within a few minutes. The reaction temperature and the pressure of HCl were optimized to achieve good-quality crystalline products with a composition range of 1.3 &lt; x &lt; 1.9. The new preparation route presented here provides an alternative to the high-pressure synthesis applied so far.","container-title":"Inorganic Chemistry","DOI":"10.1021/ic2001859","ISSN":"0020-1669","issue":"10","journalAbbreviation":"Inorg. Chem.","note":"publisher: American Chemical Society","page":"4523-4528","source":"ACS Publications","title":"Synthesis of the Clathrate-I Phase Ba8−xSi46 via Redox Reactions","volume":"50","author":[{"family":"Liang","given":"Ying"},{"family":"Böhme","given":"Bodo"},{"family":"Reibold","given":"Marianne"},{"family":"Schnelle","given":"Walter"},{"family":"Schwarz","given":"Ulrich"},{"family":"Baitinger","given":"Michael"},{"family":"Lichte","given":"Hannes"},{"family":"Grin","given":"Yuri"}],"issued":{"date-parts":[["2011",5,16]]}}}],"schema":"https://github.com/citation-style-language/schema/raw/master/csl-citation.json"} </w:instrText>
      </w:r>
      <w:r w:rsidR="008B27D1" w:rsidRPr="00AC0CDE">
        <w:rPr>
          <w:lang w:val="en-ZA"/>
        </w:rPr>
        <w:fldChar w:fldCharType="separate"/>
      </w:r>
      <w:r w:rsidR="00254373" w:rsidRPr="00AC0CDE">
        <w:rPr>
          <w:vertAlign w:val="superscript"/>
        </w:rPr>
        <w:t>13,14</w:t>
      </w:r>
      <w:r w:rsidR="008B27D1" w:rsidRPr="00AC0CDE">
        <w:rPr>
          <w:lang w:val="en-ZA"/>
        </w:rPr>
        <w:fldChar w:fldCharType="end"/>
      </w:r>
      <w:r w:rsidRPr="00AC0CDE">
        <w:rPr>
          <w:lang w:val="en-ZA"/>
        </w:rPr>
        <w:t xml:space="preserve">, the described thermal decomposition method stands out due to its relative simplicity, </w:t>
      </w:r>
      <w:r w:rsidRPr="00AC0CDE">
        <w:t>cost-effectiveness</w:t>
      </w:r>
      <w:r w:rsidRPr="00AC0CDE">
        <w:rPr>
          <w:lang w:val="en-ZA"/>
        </w:rPr>
        <w:t xml:space="preserve">, and absence of high-pressure equipment. </w:t>
      </w:r>
      <w:r w:rsidR="00AB1A28" w:rsidRPr="00AC0CDE">
        <w:rPr>
          <w:lang w:val="en-ZA"/>
        </w:rPr>
        <w:t>This</w:t>
      </w:r>
      <w:r w:rsidRPr="00AC0CDE">
        <w:rPr>
          <w:lang w:val="en-ZA"/>
        </w:rPr>
        <w:t xml:space="preserve"> enables sodium content tuning and allows </w:t>
      </w:r>
      <w:r w:rsidR="00AB1A28" w:rsidRPr="00AC0CDE">
        <w:rPr>
          <w:lang w:val="en-ZA"/>
        </w:rPr>
        <w:t xml:space="preserve">the </w:t>
      </w:r>
      <w:r w:rsidRPr="00AC0CDE">
        <w:rPr>
          <w:lang w:val="en-ZA"/>
        </w:rPr>
        <w:t>production of polycrystalline films with targeted compositions across a wide range (x = 0.1–23)</w:t>
      </w:r>
      <w:r w:rsidR="00606B6E" w:rsidRPr="00AC0CDE">
        <w:rPr>
          <w:lang w:val="en-ZA"/>
        </w:rPr>
        <w:fldChar w:fldCharType="begin"/>
      </w:r>
      <w:r w:rsidR="002139D6" w:rsidRPr="00AC0CDE">
        <w:rPr>
          <w:lang w:val="en-ZA"/>
        </w:rPr>
        <w:instrText xml:space="preserve"> ADDIN ZOTERO_ITEM CSL_CITATION {"citationID":"VL0q8WpS","properties":{"formattedCitation":"\\super 29\\nosupersub{}","plainCitation":"29","noteIndex":0},"citationItems":[{"id":92,"uris":["http://zotero.org/users/13013964/items/I7VARNTM"],"itemData":{"id":92,"type":"article-journal","abstract":"Type I and type II silicon clathrates are guest–host structures made of silicon polyhedral cages large enough to contain atoms that can be either inserted or evacuated with only a slight volume change of the structure. This feature is of interest not only for batteries or storage applications but also for tuning the properties of the silicon clathrate films. The thermal decomposition process can be tuned to obtain Na8Si46 and Na2&amp;lt;x&amp;lt;10Si136 silicon clathrate films on intrinsic and p-type c-Si (001) wafer. Here, from a unique synthesized NaxSi136 film, a range of resistivity of minimum four order of magnitude is possible by using post-synthesis treatments, switching from metallic to semiconductor behavior as the Na content is lowered. Extended exposition to sodium vapor allows us to obtain fully occupied Na24Si136 metallic films, and annealing under iodine vapor is a way to reach the guest-free Si136, a semiconducting metastable form of silicon with a 1.9 eV direct bandgap. Electrical measurements and resistance vs temperature measurements of the silicon clathrate films further discriminate the behavior of the various materials as the Na concentration is changing, additionally shouldered by density functional theory calculations for various guest occupations, further motivating the urge of an innovative pathway toward true guest-free type I and type II silicon clathrates.","container-title":"The Journal of Chemical Physics","DOI":"10.1063/5.0143828","ISSN":"0021-9606","issue":"16","journalAbbreviation":"The Journal of Chemical Physics","page":"164709","source":"Silverchair","title":"Tunability of silicon clathrate film properties by controlled guest-occupation of their cages","volume":"158","author":[{"family":"Vollondat","given":"Romain"},{"family":"Stoeffler","given":"Daniel"},{"family":"Preziosi","given":"Daniele"},{"family":"Roques","given":"Stéphane"},{"family":"Slaoui","given":"Abdelilah"},{"family":"Fix","given":"Thomas"}],"issued":{"date-parts":[["2023",4,25]]}}}],"schema":"https://github.com/citation-style-language/schema/raw/master/csl-citation.json"} </w:instrText>
      </w:r>
      <w:r w:rsidR="00606B6E" w:rsidRPr="00AC0CDE">
        <w:rPr>
          <w:lang w:val="en-ZA"/>
        </w:rPr>
        <w:fldChar w:fldCharType="separate"/>
      </w:r>
      <w:r w:rsidR="00254373" w:rsidRPr="00AC0CDE">
        <w:rPr>
          <w:vertAlign w:val="superscript"/>
        </w:rPr>
        <w:t>29</w:t>
      </w:r>
      <w:r w:rsidR="00606B6E" w:rsidRPr="00AC0CDE">
        <w:rPr>
          <w:lang w:val="en-ZA"/>
        </w:rPr>
        <w:fldChar w:fldCharType="end"/>
      </w:r>
      <w:r w:rsidRPr="00AC0CDE">
        <w:rPr>
          <w:lang w:val="en-ZA"/>
        </w:rPr>
        <w:t>. Unlike redox or ionic liquid methods, which suffer from scalability issues or chemical contamination, this solid-state route maintains high purity and controllability,</w:t>
      </w:r>
      <w:r w:rsidR="00AB1A28" w:rsidRPr="00AC0CDE">
        <w:rPr>
          <w:lang w:val="en-ZA"/>
        </w:rPr>
        <w:t xml:space="preserve"> and is</w:t>
      </w:r>
      <w:r w:rsidRPr="00AC0CDE">
        <w:rPr>
          <w:lang w:val="en-ZA"/>
        </w:rPr>
        <w:t xml:space="preserve"> especially suited for studies on structure-property relationships or device integration</w:t>
      </w:r>
      <w:r w:rsidR="00606B6E" w:rsidRPr="00AC0CDE">
        <w:rPr>
          <w:lang w:val="en-ZA"/>
        </w:rPr>
        <w:fldChar w:fldCharType="begin"/>
      </w:r>
      <w:r w:rsidR="002139D6" w:rsidRPr="00AC0CDE">
        <w:rPr>
          <w:lang w:val="en-ZA"/>
        </w:rPr>
        <w:instrText xml:space="preserve"> ADDIN ZOTERO_ITEM CSL_CITATION {"citationID":"9sSrW8Q9","properties":{"formattedCitation":"\\super 18\\nosupersub{}","plainCitation":"18","noteIndex":0},"citationItems":[{"id":227,"uris":["http://zotero.org/users/13013964/items/W4SXR6FC"],"itemData":{"id":227,"type":"article-journal","abstract":"Silicon clathrates are allotropes of silicon that show great promise for optoelectronics and batteries. However, silicon clathrates in the form of films are relatively new, and devices based on this material still have to be engineered. In this work, we present a protocol for silicon clathrate film fabrication that does not necessitate a glovebox. We show that dense films can be obtained with a pressure annealing treatment and the films can be measured by atomic force microscopy. Ion implantation of P, B and As is performed on the clathrate films. Early photovoltaic devices are presented, with a maximum short circuit current density of 0.11 mA/cm2.","container-title":"The Journal of Physical Chemistry C","DOI":"10.1021/acs.jpcc.0c02712","ISSN":"1932-7447","issue":"28","journalAbbreviation":"J. Phys. Chem. C","note":"publisher: American Chemical Society","page":"14972-14977","source":"ACS Publications","title":"Silicon Clathrate Films for Photovoltaic Applications","volume":"124","author":[{"family":"Fix","given":"Thomas"},{"family":"Vollondat","given":"Romain"},{"family":"Ameur","given":"Arechkik"},{"family":"Roques","given":"Stéphane"},{"family":"Rehspringer","given":"Jean-Luc"},{"family":"Chevalier","given":"Céline"},{"family":"Muller","given":"Dominique"},{"family":"Slaoui","given":"Abdelilah"}],"issued":{"date-parts":[["2020",7,16]]}}}],"schema":"https://github.com/citation-style-language/schema/raw/master/csl-citation.json"} </w:instrText>
      </w:r>
      <w:r w:rsidR="00606B6E" w:rsidRPr="00AC0CDE">
        <w:rPr>
          <w:lang w:val="en-ZA"/>
        </w:rPr>
        <w:fldChar w:fldCharType="separate"/>
      </w:r>
      <w:r w:rsidR="00254373" w:rsidRPr="00AC0CDE">
        <w:rPr>
          <w:vertAlign w:val="superscript"/>
        </w:rPr>
        <w:t>18</w:t>
      </w:r>
      <w:r w:rsidR="00606B6E" w:rsidRPr="00AC0CDE">
        <w:rPr>
          <w:lang w:val="en-ZA"/>
        </w:rPr>
        <w:fldChar w:fldCharType="end"/>
      </w:r>
      <w:r w:rsidRPr="00AC0CDE">
        <w:rPr>
          <w:lang w:val="en-ZA"/>
        </w:rPr>
        <w:t>.</w:t>
      </w:r>
    </w:p>
    <w:p w14:paraId="57723967" w14:textId="77777777" w:rsidR="00C21745" w:rsidRPr="00AC0CDE" w:rsidRDefault="00C21745" w:rsidP="00650DAF">
      <w:pPr>
        <w:rPr>
          <w:lang w:val="en-ZA"/>
        </w:rPr>
      </w:pPr>
    </w:p>
    <w:p w14:paraId="0BEB38EC" w14:textId="1C7A0872" w:rsidR="006E4797" w:rsidRPr="00AC0CDE" w:rsidRDefault="0065742B" w:rsidP="00650DAF">
      <w:pPr>
        <w:rPr>
          <w:lang w:val="en-ZA"/>
        </w:rPr>
      </w:pPr>
      <w:r w:rsidRPr="00AC0CDE">
        <w:rPr>
          <w:lang w:val="en-ZA"/>
        </w:rPr>
        <w:t>The relevance of this protocol extends to several advanced materials research domains. In particular, guest-</w:t>
      </w:r>
      <w:proofErr w:type="spellStart"/>
      <w:r w:rsidRPr="00AC0CDE">
        <w:rPr>
          <w:lang w:val="en-ZA"/>
        </w:rPr>
        <w:t>tunable</w:t>
      </w:r>
      <w:proofErr w:type="spellEnd"/>
      <w:r w:rsidRPr="00AC0CDE">
        <w:rPr>
          <w:lang w:val="en-ZA"/>
        </w:rPr>
        <w:t xml:space="preserve"> type II clathrates offer a platform to investigate bandgap engineering, carrier transport, and thermoelectric properties</w:t>
      </w:r>
      <w:r w:rsidR="00CB0032" w:rsidRPr="00AC0CDE">
        <w:rPr>
          <w:lang w:val="en-ZA"/>
        </w:rPr>
        <w:fldChar w:fldCharType="begin"/>
      </w:r>
      <w:r w:rsidR="002139D6" w:rsidRPr="00AC0CDE">
        <w:rPr>
          <w:lang w:val="en-ZA"/>
        </w:rPr>
        <w:instrText xml:space="preserve"> ADDIN ZOTERO_ITEM CSL_CITATION {"citationID":"hCLwAZIK","properties":{"formattedCitation":"\\super 30\\nosupersub{}","plainCitation":"30","noteIndex":0},"citationItems":[{"id":297,"uris":["http://zotero.org/users/13013964/items/GPMBUSNM"],"itemData":{"id":297,"type":"article-journal","abstract":"We reported the thermoelectric properties of the sintered type-II clathrate K8Ba16Ga40Sn96 in a previous paper [S. Koda et al., J. Appl. Phys. 116, 023710 (2014)]. The clathrate had a high dimensionless figure of merit ZT, namely, 0.93. In this study, we optimized the carrier concentration n by modifying the chemical compositions of (K, Ba)24(Ga, Sn)136 samples, and heat treated the sintered samples. The carrier mobilities μ were improved because of the reduction in potential barrier scattering at grain boundaries. The room-temperature (RT) n values varied from 7.7 × 1017 to 3.7 × 1019 cm−3; the maximum RT μ value was 170 cm2V−1s−1. Consequently, we obtained a high ZT value of 1.19 at 630 K for n = 2.5 × 1019 cm−3. This material therefore has good thermoelectric properties.","container-title":"Journal of Applied Physics","DOI":"10.1063/1.4931433","ISSN":"0021-8979","issue":"12","journalAbbreviation":"Journal of Applied Physics","page":"125103","source":"Silverchair","title":"Thermoelectric properties of sintered type-II clathrates (K, Ba)24(Ga, Sn)136 with various carrier concentrations","volume":"118","author":[{"family":"Kishimoto","given":"Kengo"},{"family":"Koda","given":"Shota"},{"family":"Akai","given":"Koji"},{"family":"Koyanagi","given":"Tsuyoshi"}],"issued":{"date-parts":[["2015",9,22]]}}}],"schema":"https://github.com/citation-style-language/schema/raw/master/csl-citation.json"} </w:instrText>
      </w:r>
      <w:r w:rsidR="00CB0032" w:rsidRPr="00AC0CDE">
        <w:rPr>
          <w:lang w:val="en-ZA"/>
        </w:rPr>
        <w:fldChar w:fldCharType="separate"/>
      </w:r>
      <w:r w:rsidR="00254373" w:rsidRPr="00AC0CDE">
        <w:rPr>
          <w:vertAlign w:val="superscript"/>
        </w:rPr>
        <w:t>30</w:t>
      </w:r>
      <w:r w:rsidR="00CB0032" w:rsidRPr="00AC0CDE">
        <w:rPr>
          <w:lang w:val="en-ZA"/>
        </w:rPr>
        <w:fldChar w:fldCharType="end"/>
      </w:r>
      <w:r w:rsidRPr="00AC0CDE">
        <w:rPr>
          <w:lang w:val="en-ZA"/>
        </w:rPr>
        <w:t xml:space="preserve">. Their ability to reversibly accept or release </w:t>
      </w:r>
      <w:r w:rsidR="00CB0032" w:rsidRPr="00AC0CDE">
        <w:rPr>
          <w:lang w:val="en-ZA"/>
        </w:rPr>
        <w:t>guest atoms</w:t>
      </w:r>
      <w:r w:rsidRPr="00AC0CDE">
        <w:rPr>
          <w:lang w:val="en-ZA"/>
        </w:rPr>
        <w:t xml:space="preserve"> without structural collapse opens </w:t>
      </w:r>
      <w:r w:rsidR="00AB1A28" w:rsidRPr="00AC0CDE">
        <w:rPr>
          <w:lang w:val="en-ZA"/>
        </w:rPr>
        <w:t xml:space="preserve">new </w:t>
      </w:r>
      <w:r w:rsidRPr="00AC0CDE">
        <w:rPr>
          <w:lang w:val="en-ZA"/>
        </w:rPr>
        <w:t xml:space="preserve">perspectives </w:t>
      </w:r>
      <w:r w:rsidR="00AB1A28" w:rsidRPr="00AC0CDE">
        <w:rPr>
          <w:lang w:val="en-ZA"/>
        </w:rPr>
        <w:t>o</w:t>
      </w:r>
      <w:r w:rsidRPr="00AC0CDE">
        <w:rPr>
          <w:lang w:val="en-ZA"/>
        </w:rPr>
        <w:t>n energy storage and ion insertion applications</w:t>
      </w:r>
      <w:r w:rsidR="00CB0032" w:rsidRPr="00AC0CDE">
        <w:rPr>
          <w:lang w:val="en-ZA"/>
        </w:rPr>
        <w:fldChar w:fldCharType="begin"/>
      </w:r>
      <w:r w:rsidR="002139D6" w:rsidRPr="00AC0CDE">
        <w:rPr>
          <w:lang w:val="en-ZA"/>
        </w:rPr>
        <w:instrText xml:space="preserve"> ADDIN ZOTERO_ITEM CSL_CITATION {"citationID":"eZCyLe6s","properties":{"formattedCitation":"\\super 31\\nosupersub{}","plainCitation":"31","noteIndex":0},"citationItems":[{"id":299,"uris":["http://zotero.org/users/13013964/items/MZ6VIN9K"],"itemData":{"id":299,"type":"article-journal","abstract":"At low guest atom concentrations, Si clathrates can be viewed as semiconductors, with the guest atoms acting as dopants, potentially creating alternatives to diamond Si with exciting optoelectronic and spin properties. Studying Si clathrates with different guest atoms would not only provide insights into the electronic structure of the Si clathrates but also give insights into the unique properties that each guest can bring to the Si clathrate structure. However, the synthesis of Si clathrates with guests other than Na is challenging. In this study, we have developed an alternative approach, using thermal diffusion into type II Si clathrate with an extremely low Na concentration, to create Si clathrate with Li guests. Using time-of-flight secondary-ion mass spectroscopy, X-ray diffraction, and Raman scattering, thermal diffusion of Li into the nearly empty Si clathrate framework is detected and characterized as a function of the diffusion temperature and time. Interestingly, the Si clathrate exhibits reduced structural stability in the presence of Li, converting to polycrystalline or disordered phases for anneals at temperatures where the starting Na guest Si clathrate is quite stable. The Li atoms inserted into the Si clathrate lattice contribute free carriers, which can be detected in Raman scattering through their effect on the strength of Si−Si bonds in the framework. These carriers can also be observed in electron paramagnetic resonance (EPR). EPR shows, however, that Li guests are not simple analogues of Na guests. In particular, our results suggest that Li atoms, with their smaller size, tend to doubly occupy cages, forming “molecular-like” pairs with other Li or Na atoms. Results of this work provide a deeper insight into Li guest atoms in Si clathrate. These findings are also relevant to understanding how Li moves through and interacts with Si clathrate anodes in Li-ion batteries. Additionally, techniques presented in this work demonstrate a new method for filling the Si clathrate cages, enabling studies of a broad range of other guests in Si clathrates.","container-title":"Inorganic Chemistry","DOI":"10.1021/acs.inorgchem.2c03703","issue":"18","language":"en","note":"publisher: American Chemical Society","source":"par.nsf.gov","title":"Formation of Type II Silicon Clathrate with Lithium Guests through Thermal Diffusion","URL":"https://par.nsf.gov/biblio/10470216-formation-type-ii-silicon-clathrate-lithium-guests-through-thermal-diffusion","volume":"62","author":[{"family":"Liu","given":"Yinan"},{"family":"Briggs","given":"Joseph P."},{"family":"Majid","given":"Ahmad A."},{"family":"Furtak","given":"Thomas E."},{"family":"Walker","given":"Michael"},{"family":"Singh","given":"Meenakshi"},{"family":"Koh","given":"Carolyn A."},{"family":"Taylor","given":"P. Craig"},{"family":"Collins","given":"Reuben T."}],"accessed":{"date-parts":[["2025",7,12]]},"issued":{"date-parts":[["2023",5]]}}}],"schema":"https://github.com/citation-style-language/schema/raw/master/csl-citation.json"} </w:instrText>
      </w:r>
      <w:r w:rsidR="00CB0032" w:rsidRPr="00AC0CDE">
        <w:rPr>
          <w:lang w:val="en-ZA"/>
        </w:rPr>
        <w:fldChar w:fldCharType="separate"/>
      </w:r>
      <w:r w:rsidR="00254373" w:rsidRPr="00AC0CDE">
        <w:rPr>
          <w:vertAlign w:val="superscript"/>
        </w:rPr>
        <w:t>31</w:t>
      </w:r>
      <w:r w:rsidR="00CB0032" w:rsidRPr="00AC0CDE">
        <w:rPr>
          <w:lang w:val="en-ZA"/>
        </w:rPr>
        <w:fldChar w:fldCharType="end"/>
      </w:r>
      <w:r w:rsidRPr="00AC0CDE">
        <w:rPr>
          <w:lang w:val="en-ZA"/>
        </w:rPr>
        <w:t xml:space="preserve">. Furthermore, the semiconducting character of low-x clathrates (x &lt; 8, with Eg ≈ 1.7–2.1 eV) and their superior light absorption compared </w:t>
      </w:r>
      <w:r w:rsidR="00AB1A28" w:rsidRPr="00AC0CDE">
        <w:rPr>
          <w:lang w:val="en-ZA"/>
        </w:rPr>
        <w:t>with</w:t>
      </w:r>
      <w:r w:rsidRPr="00AC0CDE">
        <w:rPr>
          <w:lang w:val="en-ZA"/>
        </w:rPr>
        <w:t xml:space="preserve"> d</w:t>
      </w:r>
      <w:r w:rsidR="006F2ED7" w:rsidRPr="00AC0CDE">
        <w:rPr>
          <w:lang w:val="en-ZA"/>
        </w:rPr>
        <w:t xml:space="preserve">-Si </w:t>
      </w:r>
      <w:r w:rsidRPr="00AC0CDE">
        <w:rPr>
          <w:lang w:val="en-ZA"/>
        </w:rPr>
        <w:t>make them promising candidates for next-generation thin-film photovoltaic absorbers</w:t>
      </w:r>
      <w:r w:rsidR="006F65E6" w:rsidRPr="00AC0CDE">
        <w:rPr>
          <w:lang w:val="en-ZA"/>
        </w:rPr>
        <w:fldChar w:fldCharType="begin"/>
      </w:r>
      <w:r w:rsidR="00E8090B" w:rsidRPr="00AC0CDE">
        <w:rPr>
          <w:lang w:val="en-ZA"/>
        </w:rPr>
        <w:instrText xml:space="preserve"> ADDIN ZOTERO_ITEM CSL_CITATION {"citationID":"3b0nkFeH","properties":{"formattedCitation":"\\super 10\\nosupersub{}","plainCitation":"10","noteIndex":0},"citationItems":[{"id":229,"uris":["http://zotero.org/users/13013964/items/C6K3ZW6J"],"itemData":{"id":229,"type":"article-journal","abstract":"Type I (Na8Si46) or type II (Nax≤24Si136) silicon clathrates films with a large 15 × 45 mm2 surface have been synthesized from p-type and intrinsic c-Si (001) wafers using a two-step process without the need of any glove box. Conditions to selectively obtain either type I or type II silicon clathrates phase have been finely tuned. Optical absorption coefficients are found much larger in the Si clathrates than in diamond silicon in the visible light range. Type II films provide a direct bandgap of around 1.9 eV which is supporting the high absorption coefficient observed. Photovoltaic response of the films has been confirmed using Surface Photovoltage. As prepared type II films show many surface defects, cracks and inhomogeneities which have been drastically reduced thanks to a pressure annealing treatment.","container-title":"Journal of Alloys and Compounds","DOI":"10.1016/j.jallcom.2022.163967","ISSN":"0925-8388","journalAbbreviation":"Journal of Alloys and Compounds","page":"163967","source":"ScienceDirect","title":"Synthesis and characterization of silicon clathrates of type I Na8Si46 and type II NaxSi136 by thermal decomposition","volume":"903","author":[{"family":"Vollondat","given":"Romain"},{"family":"Roques","given":"Stéphane"},{"family":"Chevalier","given":"Céline"},{"family":"Bartringer","given":"Jérémy"},{"family":"Rehspringer","given":"Jean-Luc"},{"family":"Slaoui","given":"Abdelilah"},{"family":"Fix","given":"Thomas"}],"issued":{"date-parts":[["2022",5,15]]}}}],"schema":"https://github.com/citation-style-language/schema/raw/master/csl-citation.json"} </w:instrText>
      </w:r>
      <w:r w:rsidR="006F65E6" w:rsidRPr="00AC0CDE">
        <w:rPr>
          <w:lang w:val="en-ZA"/>
        </w:rPr>
        <w:fldChar w:fldCharType="separate"/>
      </w:r>
      <w:r w:rsidR="00254373" w:rsidRPr="00AC0CDE">
        <w:rPr>
          <w:vertAlign w:val="superscript"/>
        </w:rPr>
        <w:t>10</w:t>
      </w:r>
      <w:r w:rsidR="006F65E6" w:rsidRPr="00AC0CDE">
        <w:rPr>
          <w:lang w:val="en-ZA"/>
        </w:rPr>
        <w:fldChar w:fldCharType="end"/>
      </w:r>
      <w:r w:rsidRPr="00AC0CDE">
        <w:rPr>
          <w:lang w:val="en-ZA"/>
        </w:rPr>
        <w:t>. Overall, this protocol offers a scalable and adaptable path to synthesize and investigate novel metastable</w:t>
      </w:r>
      <w:r w:rsidR="006F2ED7" w:rsidRPr="00AC0CDE">
        <w:rPr>
          <w:lang w:val="en-ZA"/>
        </w:rPr>
        <w:t xml:space="preserve"> exotic</w:t>
      </w:r>
      <w:r w:rsidRPr="00AC0CDE">
        <w:rPr>
          <w:lang w:val="en-ZA"/>
        </w:rPr>
        <w:t xml:space="preserve"> silicon in thin-film form.</w:t>
      </w:r>
    </w:p>
    <w:p w14:paraId="60253050" w14:textId="77777777" w:rsidR="00C21745" w:rsidRPr="00AC0CDE" w:rsidRDefault="00C21745" w:rsidP="00650DAF">
      <w:pPr>
        <w:rPr>
          <w:lang w:val="en-ZA"/>
        </w:rPr>
      </w:pPr>
    </w:p>
    <w:bookmarkEnd w:id="11"/>
    <w:p w14:paraId="59F37CC4" w14:textId="53757F0F" w:rsidR="006E4797" w:rsidRPr="00AC0CDE" w:rsidRDefault="00551D82" w:rsidP="00650DAF">
      <w:pPr>
        <w:pBdr>
          <w:top w:val="nil"/>
          <w:left w:val="nil"/>
          <w:bottom w:val="nil"/>
          <w:right w:val="nil"/>
          <w:between w:val="nil"/>
        </w:pBdr>
      </w:pPr>
      <w:r w:rsidRPr="00AC0CDE">
        <w:rPr>
          <w:b/>
        </w:rPr>
        <w:t>ACKNOWLEDGMENTS:</w:t>
      </w:r>
    </w:p>
    <w:p w14:paraId="25B2FBBD" w14:textId="25F6580A" w:rsidR="006E4797" w:rsidRPr="00AC0CDE" w:rsidRDefault="006F2ED7" w:rsidP="00650DAF">
      <w:proofErr w:type="gramStart"/>
      <w:r w:rsidRPr="00AC0CDE">
        <w:t xml:space="preserve">This research was supported by the French National Research Agency (ANR) under the </w:t>
      </w:r>
      <w:proofErr w:type="spellStart"/>
      <w:r w:rsidRPr="00AC0CDE">
        <w:t>Exosil</w:t>
      </w:r>
      <w:proofErr w:type="spellEnd"/>
      <w:r w:rsidRPr="00AC0CDE">
        <w:t>-Exotic Silicon Clathrate Films (ANR-22-CE50-0025)</w:t>
      </w:r>
      <w:proofErr w:type="gramEnd"/>
      <w:r w:rsidRPr="00AC0CDE">
        <w:t xml:space="preserve">. The authors thank the XRD platform of IPCMS and the staff of the C3Fab platform of </w:t>
      </w:r>
      <w:proofErr w:type="spellStart"/>
      <w:r w:rsidRPr="00AC0CDE">
        <w:t>ICube</w:t>
      </w:r>
      <w:proofErr w:type="spellEnd"/>
      <w:r w:rsidRPr="00AC0CDE">
        <w:t>.</w:t>
      </w:r>
    </w:p>
    <w:p w14:paraId="4DF5D4F4" w14:textId="77777777" w:rsidR="00E933CE" w:rsidRPr="00AC0CDE" w:rsidRDefault="00E933CE" w:rsidP="00650DAF"/>
    <w:p w14:paraId="215B42F1" w14:textId="33AA0BBD" w:rsidR="00A214E9" w:rsidRPr="00AC0CDE" w:rsidRDefault="00551D82" w:rsidP="00650DAF">
      <w:pPr>
        <w:pBdr>
          <w:top w:val="nil"/>
          <w:left w:val="nil"/>
          <w:bottom w:val="nil"/>
          <w:right w:val="nil"/>
          <w:between w:val="nil"/>
        </w:pBdr>
      </w:pPr>
      <w:r w:rsidRPr="00AC0CDE">
        <w:rPr>
          <w:b/>
        </w:rPr>
        <w:t xml:space="preserve">DISCLOSURES: </w:t>
      </w:r>
    </w:p>
    <w:p w14:paraId="4A7B0E5C" w14:textId="06AF7879" w:rsidR="006E4797" w:rsidRPr="00AC0CDE" w:rsidRDefault="007327AF" w:rsidP="00650DAF">
      <w:r w:rsidRPr="00AC0CDE">
        <w:t>The authors confirm that they have no financial conflicts of interest.</w:t>
      </w:r>
    </w:p>
    <w:p w14:paraId="0A90D9A3" w14:textId="77777777" w:rsidR="00E933CE" w:rsidRPr="00AC0CDE" w:rsidRDefault="00E933CE" w:rsidP="00650DAF"/>
    <w:p w14:paraId="089C7769" w14:textId="72C15A89" w:rsidR="00617425" w:rsidRPr="00AC0CDE" w:rsidRDefault="00551D82" w:rsidP="00650DAF">
      <w:pPr>
        <w:rPr>
          <w:lang w:val="de-DE"/>
        </w:rPr>
      </w:pPr>
      <w:r w:rsidRPr="00AC0CDE">
        <w:rPr>
          <w:b/>
          <w:lang w:val="de-DE"/>
        </w:rPr>
        <w:t>REFERENCES:</w:t>
      </w:r>
      <w:r w:rsidRPr="00AC0CDE">
        <w:rPr>
          <w:lang w:val="de-DE"/>
        </w:rPr>
        <w:t xml:space="preserve"> </w:t>
      </w:r>
    </w:p>
    <w:p w14:paraId="11534056" w14:textId="5D3FC028"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Akinwande, D. et al. Graphene and two-dimensional materials for silicon technology. </w:t>
      </w:r>
      <w:r w:rsidRPr="00AC0CDE">
        <w:rPr>
          <w:rStyle w:val="Accentuation"/>
          <w:rFonts w:ascii="Calibri" w:hAnsi="Calibri" w:cs="Calibri"/>
        </w:rPr>
        <w:t>Nature.</w:t>
      </w:r>
      <w:r w:rsidRPr="00AC0CDE">
        <w:rPr>
          <w:rFonts w:ascii="Calibri" w:hAnsi="Calibri" w:cs="Calibri"/>
        </w:rPr>
        <w:t xml:space="preserve"> </w:t>
      </w:r>
      <w:proofErr w:type="gramStart"/>
      <w:r w:rsidRPr="00AC0CDE">
        <w:rPr>
          <w:rStyle w:val="lev"/>
          <w:rFonts w:ascii="Calibri" w:hAnsi="Calibri" w:cs="Calibri"/>
        </w:rPr>
        <w:t>573</w:t>
      </w:r>
      <w:proofErr w:type="gramEnd"/>
      <w:r w:rsidR="009C3182" w:rsidRPr="00AC0CDE">
        <w:rPr>
          <w:rStyle w:val="lev"/>
          <w:rFonts w:ascii="Calibri" w:hAnsi="Calibri" w:cs="Calibri"/>
        </w:rPr>
        <w:t xml:space="preserve"> </w:t>
      </w:r>
      <w:r w:rsidRPr="00AC0CDE">
        <w:rPr>
          <w:rFonts w:ascii="Calibri" w:hAnsi="Calibri" w:cs="Calibri"/>
        </w:rPr>
        <w:t>(7775), 507–518 (2019).</w:t>
      </w:r>
    </w:p>
    <w:p w14:paraId="41D7D332" w14:textId="7A34343B"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Luo, W., Ma, Y., Gong, X., Xiang, H. Prediction of silicon-based layered structures for optoelectronic applications. </w:t>
      </w:r>
      <w:r w:rsidRPr="00AC0CDE">
        <w:rPr>
          <w:rStyle w:val="Accentuation"/>
          <w:rFonts w:ascii="Calibri" w:hAnsi="Calibri" w:cs="Calibri"/>
        </w:rPr>
        <w:t>J Am Chem Soc.</w:t>
      </w:r>
      <w:r w:rsidRPr="00AC0CDE">
        <w:rPr>
          <w:rFonts w:ascii="Calibri" w:hAnsi="Calibri" w:cs="Calibri"/>
        </w:rPr>
        <w:t xml:space="preserve"> </w:t>
      </w:r>
      <w:r w:rsidRPr="00AC0CDE">
        <w:rPr>
          <w:rStyle w:val="lev"/>
          <w:rFonts w:ascii="Calibri" w:hAnsi="Calibri" w:cs="Calibri"/>
        </w:rPr>
        <w:t>136</w:t>
      </w:r>
      <w:r w:rsidR="009C3182" w:rsidRPr="00AC0CDE">
        <w:rPr>
          <w:rStyle w:val="lev"/>
          <w:rFonts w:ascii="Calibri" w:hAnsi="Calibri" w:cs="Calibri"/>
        </w:rPr>
        <w:t xml:space="preserve"> </w:t>
      </w:r>
      <w:r w:rsidRPr="00AC0CDE">
        <w:rPr>
          <w:rFonts w:ascii="Calibri" w:hAnsi="Calibri" w:cs="Calibri"/>
        </w:rPr>
        <w:t>(45), 15992–15997 (2014).</w:t>
      </w:r>
    </w:p>
    <w:p w14:paraId="0FCE0899" w14:textId="2B9598E0"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Huang, H., Du, W., Deng, H., Xiang, H. Aging</w:t>
      </w:r>
      <w:r w:rsidRPr="00AC0CDE">
        <w:rPr>
          <w:rFonts w:ascii="Calibri" w:hAnsi="Calibri" w:cs="Calibri"/>
        </w:rPr>
        <w:noBreakHyphen/>
        <w:t>resistant, high</w:t>
      </w:r>
      <w:r w:rsidRPr="00AC0CDE">
        <w:rPr>
          <w:rFonts w:ascii="Calibri" w:hAnsi="Calibri" w:cs="Calibri"/>
        </w:rPr>
        <w:noBreakHyphen/>
        <w:t xml:space="preserve">strength, </w:t>
      </w:r>
      <w:proofErr w:type="spellStart"/>
      <w:r w:rsidRPr="00AC0CDE">
        <w:rPr>
          <w:rFonts w:ascii="Calibri" w:hAnsi="Calibri" w:cs="Calibri"/>
        </w:rPr>
        <w:t>reprocessable</w:t>
      </w:r>
      <w:proofErr w:type="spellEnd"/>
      <w:r w:rsidRPr="00AC0CDE">
        <w:rPr>
          <w:rFonts w:ascii="Calibri" w:hAnsi="Calibri" w:cs="Calibri"/>
        </w:rPr>
        <w:t xml:space="preserve">, and recyclable silicones through dynamic thiol–maleimide chemistry. </w:t>
      </w:r>
      <w:r w:rsidRPr="00AC0CDE">
        <w:rPr>
          <w:rStyle w:val="Accentuation"/>
          <w:rFonts w:ascii="Calibri" w:hAnsi="Calibri" w:cs="Calibri"/>
        </w:rPr>
        <w:t>Ind Eng Chem Res.</w:t>
      </w:r>
      <w:r w:rsidRPr="00AC0CDE">
        <w:rPr>
          <w:rFonts w:ascii="Calibri" w:hAnsi="Calibri" w:cs="Calibri"/>
        </w:rPr>
        <w:t xml:space="preserve"> </w:t>
      </w:r>
      <w:r w:rsidRPr="00AC0CDE">
        <w:rPr>
          <w:rStyle w:val="lev"/>
          <w:rFonts w:ascii="Calibri" w:hAnsi="Calibri" w:cs="Calibri"/>
        </w:rPr>
        <w:t>63</w:t>
      </w:r>
      <w:r w:rsidR="00B27B30" w:rsidRPr="00AC0CDE">
        <w:rPr>
          <w:rStyle w:val="lev"/>
          <w:rFonts w:ascii="Calibri" w:hAnsi="Calibri" w:cs="Calibri"/>
        </w:rPr>
        <w:t xml:space="preserve"> </w:t>
      </w:r>
      <w:r w:rsidRPr="00AC0CDE">
        <w:rPr>
          <w:rFonts w:ascii="Calibri" w:hAnsi="Calibri" w:cs="Calibri"/>
        </w:rPr>
        <w:t>(35), 15373–15382 (2024).</w:t>
      </w:r>
    </w:p>
    <w:p w14:paraId="6E2C8A7B" w14:textId="6C564679"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Liu, Y. et al. Advancements in low</w:t>
      </w:r>
      <w:r w:rsidRPr="00AC0CDE">
        <w:rPr>
          <w:rFonts w:ascii="Calibri" w:hAnsi="Calibri" w:cs="Calibri"/>
        </w:rPr>
        <w:noBreakHyphen/>
        <w:t xml:space="preserve">density crystalline silicon allotropes. </w:t>
      </w:r>
      <w:r w:rsidRPr="00AC0CDE">
        <w:rPr>
          <w:rStyle w:val="Accentuation"/>
          <w:rFonts w:ascii="Calibri" w:hAnsi="Calibri" w:cs="Calibri"/>
        </w:rPr>
        <w:t>Appl Phys Lett.</w:t>
      </w:r>
      <w:r w:rsidRPr="00AC0CDE">
        <w:rPr>
          <w:rFonts w:ascii="Calibri" w:hAnsi="Calibri" w:cs="Calibri"/>
        </w:rPr>
        <w:t xml:space="preserve"> </w:t>
      </w:r>
      <w:proofErr w:type="gramStart"/>
      <w:r w:rsidRPr="00AC0CDE">
        <w:rPr>
          <w:rStyle w:val="lev"/>
          <w:rFonts w:ascii="Calibri" w:hAnsi="Calibri" w:cs="Calibri"/>
        </w:rPr>
        <w:t>126</w:t>
      </w:r>
      <w:proofErr w:type="gramEnd"/>
      <w:r w:rsidR="00B27B30" w:rsidRPr="00AC0CDE">
        <w:rPr>
          <w:rStyle w:val="lev"/>
          <w:rFonts w:ascii="Calibri" w:hAnsi="Calibri" w:cs="Calibri"/>
        </w:rPr>
        <w:t xml:space="preserve"> </w:t>
      </w:r>
      <w:r w:rsidRPr="00AC0CDE">
        <w:rPr>
          <w:rFonts w:ascii="Calibri" w:hAnsi="Calibri" w:cs="Calibri"/>
        </w:rPr>
        <w:t>(9), 090501 (2025).</w:t>
      </w:r>
    </w:p>
    <w:p w14:paraId="3DC973AA" w14:textId="165E3F4B"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Matsunami, H. Fundamental research on semiconductor </w:t>
      </w:r>
      <w:proofErr w:type="spellStart"/>
      <w:r w:rsidRPr="00AC0CDE">
        <w:rPr>
          <w:rFonts w:ascii="Calibri" w:hAnsi="Calibri" w:cs="Calibri"/>
        </w:rPr>
        <w:t>SiC</w:t>
      </w:r>
      <w:proofErr w:type="spellEnd"/>
      <w:r w:rsidRPr="00AC0CDE">
        <w:rPr>
          <w:rFonts w:ascii="Calibri" w:hAnsi="Calibri" w:cs="Calibri"/>
        </w:rPr>
        <w:t xml:space="preserve"> and its applications to power electronics. </w:t>
      </w:r>
      <w:proofErr w:type="spellStart"/>
      <w:r w:rsidRPr="00AC0CDE">
        <w:rPr>
          <w:rStyle w:val="Accentuation"/>
          <w:rFonts w:ascii="Calibri" w:hAnsi="Calibri" w:cs="Calibri"/>
        </w:rPr>
        <w:t>Proc</w:t>
      </w:r>
      <w:proofErr w:type="spellEnd"/>
      <w:r w:rsidRPr="00AC0CDE">
        <w:rPr>
          <w:rStyle w:val="Accentuation"/>
          <w:rFonts w:ascii="Calibri" w:hAnsi="Calibri" w:cs="Calibri"/>
        </w:rPr>
        <w:t xml:space="preserve"> </w:t>
      </w:r>
      <w:proofErr w:type="spellStart"/>
      <w:r w:rsidRPr="00AC0CDE">
        <w:rPr>
          <w:rStyle w:val="Accentuation"/>
          <w:rFonts w:ascii="Calibri" w:hAnsi="Calibri" w:cs="Calibri"/>
        </w:rPr>
        <w:t>Jpn</w:t>
      </w:r>
      <w:proofErr w:type="spellEnd"/>
      <w:r w:rsidRPr="00AC0CDE">
        <w:rPr>
          <w:rStyle w:val="Accentuation"/>
          <w:rFonts w:ascii="Calibri" w:hAnsi="Calibri" w:cs="Calibri"/>
        </w:rPr>
        <w:t xml:space="preserve"> </w:t>
      </w:r>
      <w:proofErr w:type="spellStart"/>
      <w:r w:rsidRPr="00AC0CDE">
        <w:rPr>
          <w:rStyle w:val="Accentuation"/>
          <w:rFonts w:ascii="Calibri" w:hAnsi="Calibri" w:cs="Calibri"/>
        </w:rPr>
        <w:t>Acad</w:t>
      </w:r>
      <w:proofErr w:type="spellEnd"/>
      <w:r w:rsidRPr="00AC0CDE">
        <w:rPr>
          <w:rStyle w:val="Accentuation"/>
          <w:rFonts w:ascii="Calibri" w:hAnsi="Calibri" w:cs="Calibri"/>
        </w:rPr>
        <w:t xml:space="preserve"> </w:t>
      </w:r>
      <w:proofErr w:type="spellStart"/>
      <w:r w:rsidRPr="00AC0CDE">
        <w:rPr>
          <w:rStyle w:val="Accentuation"/>
          <w:rFonts w:ascii="Calibri" w:hAnsi="Calibri" w:cs="Calibri"/>
        </w:rPr>
        <w:t>Ser</w:t>
      </w:r>
      <w:proofErr w:type="spellEnd"/>
      <w:r w:rsidRPr="00AC0CDE">
        <w:rPr>
          <w:rStyle w:val="Accentuation"/>
          <w:rFonts w:ascii="Calibri" w:hAnsi="Calibri" w:cs="Calibri"/>
        </w:rPr>
        <w:t xml:space="preserve"> B </w:t>
      </w:r>
      <w:proofErr w:type="spellStart"/>
      <w:r w:rsidRPr="00AC0CDE">
        <w:rPr>
          <w:rStyle w:val="Accentuation"/>
          <w:rFonts w:ascii="Calibri" w:hAnsi="Calibri" w:cs="Calibri"/>
        </w:rPr>
        <w:t>Phys</w:t>
      </w:r>
      <w:proofErr w:type="spellEnd"/>
      <w:r w:rsidRPr="00AC0CDE">
        <w:rPr>
          <w:rStyle w:val="Accentuation"/>
          <w:rFonts w:ascii="Calibri" w:hAnsi="Calibri" w:cs="Calibri"/>
        </w:rPr>
        <w:t xml:space="preserve"> </w:t>
      </w:r>
      <w:proofErr w:type="spellStart"/>
      <w:r w:rsidRPr="00AC0CDE">
        <w:rPr>
          <w:rStyle w:val="Accentuation"/>
          <w:rFonts w:ascii="Calibri" w:hAnsi="Calibri" w:cs="Calibri"/>
        </w:rPr>
        <w:t>Biol</w:t>
      </w:r>
      <w:proofErr w:type="spellEnd"/>
      <w:r w:rsidRPr="00AC0CDE">
        <w:rPr>
          <w:rStyle w:val="Accentuation"/>
          <w:rFonts w:ascii="Calibri" w:hAnsi="Calibri" w:cs="Calibri"/>
        </w:rPr>
        <w:t xml:space="preserve"> Sci.</w:t>
      </w:r>
      <w:r w:rsidRPr="00AC0CDE">
        <w:rPr>
          <w:rFonts w:ascii="Calibri" w:hAnsi="Calibri" w:cs="Calibri"/>
        </w:rPr>
        <w:t xml:space="preserve"> </w:t>
      </w:r>
      <w:r w:rsidRPr="00AC0CDE">
        <w:rPr>
          <w:rStyle w:val="lev"/>
          <w:rFonts w:ascii="Calibri" w:hAnsi="Calibri" w:cs="Calibri"/>
        </w:rPr>
        <w:t>96</w:t>
      </w:r>
      <w:r w:rsidR="00B27B30" w:rsidRPr="00AC0CDE">
        <w:rPr>
          <w:rStyle w:val="lev"/>
          <w:rFonts w:ascii="Calibri" w:hAnsi="Calibri" w:cs="Calibri"/>
        </w:rPr>
        <w:t xml:space="preserve"> </w:t>
      </w:r>
      <w:r w:rsidRPr="00AC0CDE">
        <w:rPr>
          <w:rFonts w:ascii="Calibri" w:hAnsi="Calibri" w:cs="Calibri"/>
        </w:rPr>
        <w:t>(7), 235–254 (2020).</w:t>
      </w:r>
    </w:p>
    <w:p w14:paraId="746718A5" w14:textId="4B2BB1B6"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Oh, Y. J., Lee, </w:t>
      </w:r>
      <w:proofErr w:type="gramStart"/>
      <w:r w:rsidRPr="00AC0CDE">
        <w:rPr>
          <w:rFonts w:ascii="Calibri" w:hAnsi="Calibri" w:cs="Calibri"/>
        </w:rPr>
        <w:t>I.</w:t>
      </w:r>
      <w:r w:rsidRPr="00AC0CDE">
        <w:rPr>
          <w:rFonts w:ascii="Calibri" w:hAnsi="Calibri" w:cs="Calibri"/>
        </w:rPr>
        <w:noBreakHyphen/>
        <w:t>H.,</w:t>
      </w:r>
      <w:proofErr w:type="gramEnd"/>
      <w:r w:rsidRPr="00AC0CDE">
        <w:rPr>
          <w:rFonts w:ascii="Calibri" w:hAnsi="Calibri" w:cs="Calibri"/>
        </w:rPr>
        <w:t xml:space="preserve"> Kim, S., Lee, J., Chang, K. J. Dipole</w:t>
      </w:r>
      <w:r w:rsidRPr="00AC0CDE">
        <w:rPr>
          <w:rFonts w:ascii="Calibri" w:hAnsi="Calibri" w:cs="Calibri"/>
        </w:rPr>
        <w:noBreakHyphen/>
        <w:t xml:space="preserve">allowed direct band gap silicon superlattices. </w:t>
      </w:r>
      <w:r w:rsidRPr="00AC0CDE">
        <w:rPr>
          <w:rStyle w:val="Accentuation"/>
          <w:rFonts w:ascii="Calibri" w:hAnsi="Calibri" w:cs="Calibri"/>
        </w:rPr>
        <w:t>Sci Rep.</w:t>
      </w:r>
      <w:r w:rsidRPr="00AC0CDE">
        <w:rPr>
          <w:rFonts w:ascii="Calibri" w:hAnsi="Calibri" w:cs="Calibri"/>
        </w:rPr>
        <w:t xml:space="preserve"> </w:t>
      </w:r>
      <w:r w:rsidRPr="00AC0CDE">
        <w:rPr>
          <w:rStyle w:val="lev"/>
          <w:rFonts w:ascii="Calibri" w:hAnsi="Calibri" w:cs="Calibri"/>
        </w:rPr>
        <w:t>5</w:t>
      </w:r>
      <w:r w:rsidRPr="00AC0CDE">
        <w:rPr>
          <w:rFonts w:ascii="Calibri" w:hAnsi="Calibri" w:cs="Calibri"/>
        </w:rPr>
        <w:t>, 18086 (2015).</w:t>
      </w:r>
    </w:p>
    <w:p w14:paraId="3229749E" w14:textId="1D64B4CC"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Battaglia, C., Cuevas, A., Wolf, S. D. High</w:t>
      </w:r>
      <w:r w:rsidRPr="00AC0CDE">
        <w:rPr>
          <w:rFonts w:ascii="Calibri" w:hAnsi="Calibri" w:cs="Calibri"/>
        </w:rPr>
        <w:noBreakHyphen/>
        <w:t xml:space="preserve">efficiency crystalline silicon solar cells: status and perspectives. </w:t>
      </w:r>
      <w:r w:rsidRPr="00AC0CDE">
        <w:rPr>
          <w:rStyle w:val="Accentuation"/>
          <w:rFonts w:ascii="Calibri" w:hAnsi="Calibri" w:cs="Calibri"/>
        </w:rPr>
        <w:t>Energy Environ Sci.</w:t>
      </w:r>
      <w:r w:rsidRPr="00AC0CDE">
        <w:rPr>
          <w:rFonts w:ascii="Calibri" w:hAnsi="Calibri" w:cs="Calibri"/>
        </w:rPr>
        <w:t xml:space="preserve"> </w:t>
      </w:r>
      <w:r w:rsidRPr="00AC0CDE">
        <w:rPr>
          <w:rStyle w:val="lev"/>
          <w:rFonts w:ascii="Calibri" w:hAnsi="Calibri" w:cs="Calibri"/>
        </w:rPr>
        <w:t>9</w:t>
      </w:r>
      <w:r w:rsidR="00B27B30" w:rsidRPr="00AC0CDE">
        <w:rPr>
          <w:rStyle w:val="lev"/>
          <w:rFonts w:ascii="Calibri" w:hAnsi="Calibri" w:cs="Calibri"/>
        </w:rPr>
        <w:t xml:space="preserve"> </w:t>
      </w:r>
      <w:r w:rsidRPr="00AC0CDE">
        <w:rPr>
          <w:rFonts w:ascii="Calibri" w:hAnsi="Calibri" w:cs="Calibri"/>
        </w:rPr>
        <w:t>(5), 1552–1576 (2016).</w:t>
      </w:r>
    </w:p>
    <w:p w14:paraId="7B6BA2D8" w14:textId="66FC3852"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Bi, Y., Xu, E., Strobel, T. A., Li, T. Formation of </w:t>
      </w:r>
      <w:proofErr w:type="gramStart"/>
      <w:r w:rsidRPr="00AC0CDE">
        <w:rPr>
          <w:rFonts w:ascii="Calibri" w:hAnsi="Calibri" w:cs="Calibri"/>
        </w:rPr>
        <w:t>inclusion type silicon phases</w:t>
      </w:r>
      <w:proofErr w:type="gramEnd"/>
      <w:r w:rsidRPr="00AC0CDE">
        <w:rPr>
          <w:rFonts w:ascii="Calibri" w:hAnsi="Calibri" w:cs="Calibri"/>
        </w:rPr>
        <w:t xml:space="preserve"> induced by inert gases. </w:t>
      </w:r>
      <w:r w:rsidRPr="00AC0CDE">
        <w:rPr>
          <w:rStyle w:val="Accentuation"/>
          <w:rFonts w:ascii="Calibri" w:hAnsi="Calibri" w:cs="Calibri"/>
        </w:rPr>
        <w:t>Commun Chem.</w:t>
      </w:r>
      <w:r w:rsidRPr="00AC0CDE">
        <w:rPr>
          <w:rFonts w:ascii="Calibri" w:hAnsi="Calibri" w:cs="Calibri"/>
        </w:rPr>
        <w:t xml:space="preserve"> </w:t>
      </w:r>
      <w:r w:rsidRPr="00AC0CDE">
        <w:rPr>
          <w:rStyle w:val="lev"/>
          <w:rFonts w:ascii="Calibri" w:hAnsi="Calibri" w:cs="Calibri"/>
        </w:rPr>
        <w:t>1</w:t>
      </w:r>
      <w:r w:rsidR="00B27B30" w:rsidRPr="00AC0CDE">
        <w:rPr>
          <w:rStyle w:val="lev"/>
          <w:rFonts w:ascii="Calibri" w:hAnsi="Calibri" w:cs="Calibri"/>
        </w:rPr>
        <w:t xml:space="preserve"> </w:t>
      </w:r>
      <w:r w:rsidRPr="00AC0CDE">
        <w:rPr>
          <w:rFonts w:ascii="Calibri" w:hAnsi="Calibri" w:cs="Calibri"/>
        </w:rPr>
        <w:t>(1), 15 (2018).</w:t>
      </w:r>
    </w:p>
    <w:p w14:paraId="6B532350" w14:textId="6ADD4BCA"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Beekman, M., Wei, K., </w:t>
      </w:r>
      <w:proofErr w:type="spellStart"/>
      <w:r w:rsidRPr="00AC0CDE">
        <w:rPr>
          <w:rFonts w:ascii="Calibri" w:hAnsi="Calibri" w:cs="Calibri"/>
        </w:rPr>
        <w:t>Nolas</w:t>
      </w:r>
      <w:proofErr w:type="spellEnd"/>
      <w:r w:rsidRPr="00AC0CDE">
        <w:rPr>
          <w:rFonts w:ascii="Calibri" w:hAnsi="Calibri" w:cs="Calibri"/>
        </w:rPr>
        <w:t xml:space="preserve">, </w:t>
      </w:r>
      <w:proofErr w:type="gramStart"/>
      <w:r w:rsidRPr="00AC0CDE">
        <w:rPr>
          <w:rFonts w:ascii="Calibri" w:hAnsi="Calibri" w:cs="Calibri"/>
        </w:rPr>
        <w:t>G</w:t>
      </w:r>
      <w:proofErr w:type="gramEnd"/>
      <w:r w:rsidRPr="00AC0CDE">
        <w:rPr>
          <w:rFonts w:ascii="Calibri" w:hAnsi="Calibri" w:cs="Calibri"/>
        </w:rPr>
        <w:t>. S. Clathrates and beyond: low</w:t>
      </w:r>
      <w:r w:rsidRPr="00AC0CDE">
        <w:rPr>
          <w:rFonts w:ascii="Calibri" w:hAnsi="Calibri" w:cs="Calibri"/>
        </w:rPr>
        <w:noBreakHyphen/>
        <w:t xml:space="preserve">density allotropy in crystalline silicon. </w:t>
      </w:r>
      <w:r w:rsidRPr="00AC0CDE">
        <w:rPr>
          <w:rStyle w:val="Accentuation"/>
          <w:rFonts w:ascii="Calibri" w:hAnsi="Calibri" w:cs="Calibri"/>
        </w:rPr>
        <w:t>Appl Phys Rev.</w:t>
      </w:r>
      <w:r w:rsidRPr="00AC0CDE">
        <w:rPr>
          <w:rFonts w:ascii="Calibri" w:hAnsi="Calibri" w:cs="Calibri"/>
        </w:rPr>
        <w:t xml:space="preserve"> </w:t>
      </w:r>
      <w:r w:rsidRPr="00AC0CDE">
        <w:rPr>
          <w:rStyle w:val="lev"/>
          <w:rFonts w:ascii="Calibri" w:hAnsi="Calibri" w:cs="Calibri"/>
        </w:rPr>
        <w:t>3</w:t>
      </w:r>
      <w:r w:rsidR="00B27B30" w:rsidRPr="00AC0CDE">
        <w:rPr>
          <w:rStyle w:val="lev"/>
          <w:rFonts w:ascii="Calibri" w:hAnsi="Calibri" w:cs="Calibri"/>
        </w:rPr>
        <w:t xml:space="preserve"> </w:t>
      </w:r>
      <w:r w:rsidRPr="00AC0CDE">
        <w:rPr>
          <w:rFonts w:ascii="Calibri" w:hAnsi="Calibri" w:cs="Calibri"/>
        </w:rPr>
        <w:t>(4), 040804 (2016).</w:t>
      </w:r>
    </w:p>
    <w:p w14:paraId="6F7EB529" w14:textId="2E7CC537"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proofErr w:type="spellStart"/>
      <w:r w:rsidRPr="00AC0CDE">
        <w:rPr>
          <w:rFonts w:ascii="Calibri" w:hAnsi="Calibri" w:cs="Calibri"/>
        </w:rPr>
        <w:t>Vollondat</w:t>
      </w:r>
      <w:proofErr w:type="spellEnd"/>
      <w:r w:rsidRPr="00AC0CDE">
        <w:rPr>
          <w:rFonts w:ascii="Calibri" w:hAnsi="Calibri" w:cs="Calibri"/>
        </w:rPr>
        <w:t xml:space="preserve">, R. et al. Synthesis and characterization of silicon clathrates of type I </w:t>
      </w:r>
      <w:proofErr w:type="spellStart"/>
      <w:r w:rsidRPr="00AC0CDE">
        <w:rPr>
          <w:rFonts w:ascii="Calibri" w:hAnsi="Calibri" w:cs="Calibri"/>
        </w:rPr>
        <w:t>Na₈Si</w:t>
      </w:r>
      <w:proofErr w:type="spellEnd"/>
      <w:r w:rsidRPr="00AC0CDE">
        <w:rPr>
          <w:rFonts w:ascii="Calibri" w:hAnsi="Calibri" w:cs="Calibri"/>
        </w:rPr>
        <w:t xml:space="preserve">₄₆ and type II </w:t>
      </w:r>
      <w:proofErr w:type="spellStart"/>
      <w:r w:rsidRPr="00AC0CDE">
        <w:rPr>
          <w:rFonts w:ascii="Calibri" w:hAnsi="Calibri" w:cs="Calibri"/>
        </w:rPr>
        <w:t>NaxSi</w:t>
      </w:r>
      <w:proofErr w:type="spellEnd"/>
      <w:r w:rsidRPr="00AC0CDE">
        <w:rPr>
          <w:rFonts w:ascii="Calibri" w:hAnsi="Calibri" w:cs="Calibri"/>
        </w:rPr>
        <w:t xml:space="preserve">₁₃₆ by thermal decomposition. </w:t>
      </w:r>
      <w:r w:rsidRPr="00AC0CDE">
        <w:rPr>
          <w:rStyle w:val="Accentuation"/>
          <w:rFonts w:ascii="Calibri" w:hAnsi="Calibri" w:cs="Calibri"/>
        </w:rPr>
        <w:t>J Alloys Compd.</w:t>
      </w:r>
      <w:r w:rsidRPr="00AC0CDE">
        <w:rPr>
          <w:rFonts w:ascii="Calibri" w:hAnsi="Calibri" w:cs="Calibri"/>
        </w:rPr>
        <w:t xml:space="preserve"> </w:t>
      </w:r>
      <w:r w:rsidRPr="00AC0CDE">
        <w:rPr>
          <w:rStyle w:val="lev"/>
          <w:rFonts w:ascii="Calibri" w:hAnsi="Calibri" w:cs="Calibri"/>
        </w:rPr>
        <w:t>903</w:t>
      </w:r>
      <w:r w:rsidRPr="00AC0CDE">
        <w:rPr>
          <w:rFonts w:ascii="Calibri" w:hAnsi="Calibri" w:cs="Calibri"/>
        </w:rPr>
        <w:t>, 163967 (2022).</w:t>
      </w:r>
    </w:p>
    <w:p w14:paraId="6AF8E4E5" w14:textId="27F9BD61"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Smelyansky, V. I., Tse, J. S. The electronic structure of </w:t>
      </w:r>
      <w:proofErr w:type="spellStart"/>
      <w:r w:rsidRPr="00AC0CDE">
        <w:rPr>
          <w:rFonts w:ascii="Calibri" w:hAnsi="Calibri" w:cs="Calibri"/>
        </w:rPr>
        <w:t>metallo</w:t>
      </w:r>
      <w:proofErr w:type="spellEnd"/>
      <w:r w:rsidRPr="00AC0CDE">
        <w:rPr>
          <w:rFonts w:ascii="Calibri" w:hAnsi="Calibri" w:cs="Calibri"/>
        </w:rPr>
        <w:noBreakHyphen/>
        <w:t xml:space="preserve">silicon clathrates </w:t>
      </w:r>
      <w:proofErr w:type="spellStart"/>
      <w:r w:rsidRPr="00AC0CDE">
        <w:rPr>
          <w:rFonts w:ascii="Calibri" w:hAnsi="Calibri" w:cs="Calibri"/>
        </w:rPr>
        <w:t>NaxSi</w:t>
      </w:r>
      <w:proofErr w:type="spellEnd"/>
      <w:r w:rsidRPr="00AC0CDE">
        <w:rPr>
          <w:rFonts w:ascii="Calibri" w:hAnsi="Calibri" w:cs="Calibri"/>
        </w:rPr>
        <w:t>₁₃₆ (x = 0</w:t>
      </w:r>
      <w:proofErr w:type="gramStart"/>
      <w:r w:rsidRPr="00AC0CDE">
        <w:rPr>
          <w:rFonts w:ascii="Calibri" w:hAnsi="Calibri" w:cs="Calibri"/>
        </w:rPr>
        <w:t>, </w:t>
      </w:r>
      <w:proofErr w:type="gramEnd"/>
      <w:r w:rsidRPr="00AC0CDE">
        <w:rPr>
          <w:rFonts w:ascii="Calibri" w:hAnsi="Calibri" w:cs="Calibri"/>
        </w:rPr>
        <w:t xml:space="preserve">4, 8, 16 and 24). </w:t>
      </w:r>
      <w:r w:rsidRPr="00AC0CDE">
        <w:rPr>
          <w:rStyle w:val="Accentuation"/>
          <w:rFonts w:ascii="Calibri" w:hAnsi="Calibri" w:cs="Calibri"/>
        </w:rPr>
        <w:t>Chem Phys Lett.</w:t>
      </w:r>
      <w:r w:rsidRPr="00AC0CDE">
        <w:rPr>
          <w:rFonts w:ascii="Calibri" w:hAnsi="Calibri" w:cs="Calibri"/>
        </w:rPr>
        <w:t xml:space="preserve"> </w:t>
      </w:r>
      <w:proofErr w:type="gramStart"/>
      <w:r w:rsidRPr="00AC0CDE">
        <w:rPr>
          <w:rStyle w:val="lev"/>
          <w:rFonts w:ascii="Calibri" w:hAnsi="Calibri" w:cs="Calibri"/>
        </w:rPr>
        <w:t>264</w:t>
      </w:r>
      <w:proofErr w:type="gramEnd"/>
      <w:r w:rsidR="00B27B30" w:rsidRPr="00AC0CDE">
        <w:rPr>
          <w:rStyle w:val="lev"/>
          <w:rFonts w:ascii="Calibri" w:hAnsi="Calibri" w:cs="Calibri"/>
        </w:rPr>
        <w:t xml:space="preserve"> </w:t>
      </w:r>
      <w:r w:rsidRPr="00AC0CDE">
        <w:rPr>
          <w:rFonts w:ascii="Calibri" w:hAnsi="Calibri" w:cs="Calibri"/>
        </w:rPr>
        <w:t>(5), 459–465 (1997).</w:t>
      </w:r>
    </w:p>
    <w:p w14:paraId="697220E5" w14:textId="4ECB9A9C"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Yamanaka, S., Komatsu, M., Tanaka, M., Sawa, H., </w:t>
      </w:r>
      <w:proofErr w:type="spellStart"/>
      <w:r w:rsidRPr="00AC0CDE">
        <w:rPr>
          <w:rFonts w:ascii="Calibri" w:hAnsi="Calibri" w:cs="Calibri"/>
        </w:rPr>
        <w:t>Inumaru</w:t>
      </w:r>
      <w:proofErr w:type="spellEnd"/>
      <w:r w:rsidRPr="00AC0CDE">
        <w:rPr>
          <w:rFonts w:ascii="Calibri" w:hAnsi="Calibri" w:cs="Calibri"/>
        </w:rPr>
        <w:t>, K. High</w:t>
      </w:r>
      <w:r w:rsidRPr="00AC0CDE">
        <w:rPr>
          <w:rFonts w:ascii="Calibri" w:hAnsi="Calibri" w:cs="Calibri"/>
        </w:rPr>
        <w:noBreakHyphen/>
        <w:t xml:space="preserve">pressure synthesis and structural characterization of the type II clathrate compound Na₃₀.₅Si₁₃₆ encapsulating two sodium atoms in the same silicon polyhedral cages. </w:t>
      </w:r>
      <w:r w:rsidRPr="00AC0CDE">
        <w:rPr>
          <w:rStyle w:val="Accentuation"/>
          <w:rFonts w:ascii="Calibri" w:hAnsi="Calibri" w:cs="Calibri"/>
        </w:rPr>
        <w:t>J Am Chem Soc.</w:t>
      </w:r>
      <w:r w:rsidRPr="00AC0CDE">
        <w:rPr>
          <w:rFonts w:ascii="Calibri" w:hAnsi="Calibri" w:cs="Calibri"/>
        </w:rPr>
        <w:t xml:space="preserve"> </w:t>
      </w:r>
      <w:r w:rsidRPr="00AC0CDE">
        <w:rPr>
          <w:rStyle w:val="lev"/>
          <w:rFonts w:ascii="Calibri" w:hAnsi="Calibri" w:cs="Calibri"/>
        </w:rPr>
        <w:t>136</w:t>
      </w:r>
      <w:r w:rsidR="00B27B30" w:rsidRPr="00AC0CDE">
        <w:rPr>
          <w:rStyle w:val="lev"/>
          <w:rFonts w:ascii="Calibri" w:hAnsi="Calibri" w:cs="Calibri"/>
        </w:rPr>
        <w:t xml:space="preserve"> </w:t>
      </w:r>
      <w:r w:rsidRPr="00AC0CDE">
        <w:rPr>
          <w:rFonts w:ascii="Calibri" w:hAnsi="Calibri" w:cs="Calibri"/>
        </w:rPr>
        <w:t>(21), 7717–7725 (2014).</w:t>
      </w:r>
    </w:p>
    <w:p w14:paraId="5A64ED32" w14:textId="542268A0"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proofErr w:type="spellStart"/>
      <w:r w:rsidRPr="00AC0CDE">
        <w:rPr>
          <w:rFonts w:ascii="Calibri" w:hAnsi="Calibri" w:cs="Calibri"/>
        </w:rPr>
        <w:t>Kanatzidis</w:t>
      </w:r>
      <w:proofErr w:type="spellEnd"/>
      <w:r w:rsidRPr="00AC0CDE">
        <w:rPr>
          <w:rFonts w:ascii="Calibri" w:hAnsi="Calibri" w:cs="Calibri"/>
        </w:rPr>
        <w:t xml:space="preserve">, M. G., </w:t>
      </w:r>
      <w:proofErr w:type="spellStart"/>
      <w:r w:rsidRPr="00AC0CDE">
        <w:rPr>
          <w:rFonts w:ascii="Calibri" w:hAnsi="Calibri" w:cs="Calibri"/>
        </w:rPr>
        <w:t>Pöttgen</w:t>
      </w:r>
      <w:proofErr w:type="spellEnd"/>
      <w:r w:rsidRPr="00AC0CDE">
        <w:rPr>
          <w:rFonts w:ascii="Calibri" w:hAnsi="Calibri" w:cs="Calibri"/>
        </w:rPr>
        <w:t xml:space="preserve">, R., </w:t>
      </w:r>
      <w:proofErr w:type="spellStart"/>
      <w:r w:rsidRPr="00AC0CDE">
        <w:rPr>
          <w:rFonts w:ascii="Calibri" w:hAnsi="Calibri" w:cs="Calibri"/>
        </w:rPr>
        <w:t>Jeitschko</w:t>
      </w:r>
      <w:proofErr w:type="spellEnd"/>
      <w:r w:rsidRPr="00AC0CDE">
        <w:rPr>
          <w:rFonts w:ascii="Calibri" w:hAnsi="Calibri" w:cs="Calibri"/>
        </w:rPr>
        <w:t xml:space="preserve">, W. The metal flux: </w:t>
      </w:r>
      <w:r w:rsidR="00B27B30" w:rsidRPr="00AC0CDE">
        <w:rPr>
          <w:rFonts w:ascii="Calibri" w:hAnsi="Calibri" w:cs="Calibri"/>
        </w:rPr>
        <w:t>A</w:t>
      </w:r>
      <w:r w:rsidRPr="00AC0CDE">
        <w:rPr>
          <w:rFonts w:ascii="Calibri" w:hAnsi="Calibri" w:cs="Calibri"/>
        </w:rPr>
        <w:t xml:space="preserve"> preparative tool for the exploration of intermetallic compounds. </w:t>
      </w:r>
      <w:proofErr w:type="spellStart"/>
      <w:r w:rsidRPr="00AC0CDE">
        <w:rPr>
          <w:rStyle w:val="Accentuation"/>
          <w:rFonts w:ascii="Calibri" w:hAnsi="Calibri" w:cs="Calibri"/>
        </w:rPr>
        <w:t>Angew</w:t>
      </w:r>
      <w:proofErr w:type="spellEnd"/>
      <w:r w:rsidRPr="00AC0CDE">
        <w:rPr>
          <w:rStyle w:val="Accentuation"/>
          <w:rFonts w:ascii="Calibri" w:hAnsi="Calibri" w:cs="Calibri"/>
        </w:rPr>
        <w:t xml:space="preserve"> </w:t>
      </w:r>
      <w:proofErr w:type="spellStart"/>
      <w:r w:rsidRPr="00AC0CDE">
        <w:rPr>
          <w:rStyle w:val="Accentuation"/>
          <w:rFonts w:ascii="Calibri" w:hAnsi="Calibri" w:cs="Calibri"/>
        </w:rPr>
        <w:t>Chem</w:t>
      </w:r>
      <w:proofErr w:type="spellEnd"/>
      <w:r w:rsidRPr="00AC0CDE">
        <w:rPr>
          <w:rStyle w:val="Accentuation"/>
          <w:rFonts w:ascii="Calibri" w:hAnsi="Calibri" w:cs="Calibri"/>
        </w:rPr>
        <w:t xml:space="preserve"> </w:t>
      </w:r>
      <w:proofErr w:type="spellStart"/>
      <w:r w:rsidRPr="00AC0CDE">
        <w:rPr>
          <w:rStyle w:val="Accentuation"/>
          <w:rFonts w:ascii="Calibri" w:hAnsi="Calibri" w:cs="Calibri"/>
        </w:rPr>
        <w:t>Int</w:t>
      </w:r>
      <w:proofErr w:type="spellEnd"/>
      <w:r w:rsidRPr="00AC0CDE">
        <w:rPr>
          <w:rStyle w:val="Accentuation"/>
          <w:rFonts w:ascii="Calibri" w:hAnsi="Calibri" w:cs="Calibri"/>
        </w:rPr>
        <w:t xml:space="preserve"> Ed Engl.</w:t>
      </w:r>
      <w:r w:rsidRPr="00AC0CDE">
        <w:rPr>
          <w:rFonts w:ascii="Calibri" w:hAnsi="Calibri" w:cs="Calibri"/>
        </w:rPr>
        <w:t xml:space="preserve"> </w:t>
      </w:r>
      <w:r w:rsidRPr="00AC0CDE">
        <w:rPr>
          <w:rStyle w:val="lev"/>
          <w:rFonts w:ascii="Calibri" w:hAnsi="Calibri" w:cs="Calibri"/>
        </w:rPr>
        <w:t>44</w:t>
      </w:r>
      <w:r w:rsidR="003627E9" w:rsidRPr="00AC0CDE">
        <w:rPr>
          <w:rStyle w:val="lev"/>
          <w:rFonts w:ascii="Calibri" w:hAnsi="Calibri" w:cs="Calibri"/>
        </w:rPr>
        <w:t xml:space="preserve"> </w:t>
      </w:r>
      <w:r w:rsidRPr="00AC0CDE">
        <w:rPr>
          <w:rFonts w:ascii="Calibri" w:hAnsi="Calibri" w:cs="Calibri"/>
        </w:rPr>
        <w:t>(43), 6996–7023 (2005).</w:t>
      </w:r>
    </w:p>
    <w:p w14:paraId="6CEC889A" w14:textId="7384E9C0"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Liang, Y. et al. Synthesis of the clathrate</w:t>
      </w:r>
      <w:r w:rsidRPr="00AC0CDE">
        <w:rPr>
          <w:rFonts w:ascii="Calibri" w:hAnsi="Calibri" w:cs="Calibri"/>
        </w:rPr>
        <w:noBreakHyphen/>
        <w:t>I phase Ba₈−</w:t>
      </w:r>
      <w:proofErr w:type="spellStart"/>
      <w:r w:rsidRPr="00AC0CDE">
        <w:rPr>
          <w:rFonts w:ascii="Calibri" w:hAnsi="Calibri" w:cs="Calibri"/>
        </w:rPr>
        <w:t>xSi</w:t>
      </w:r>
      <w:proofErr w:type="spellEnd"/>
      <w:r w:rsidRPr="00AC0CDE">
        <w:rPr>
          <w:rFonts w:ascii="Calibri" w:hAnsi="Calibri" w:cs="Calibri"/>
        </w:rPr>
        <w:t xml:space="preserve">₄₆ </w:t>
      </w:r>
      <w:r w:rsidRPr="00DE1F04">
        <w:rPr>
          <w:rFonts w:ascii="Calibri" w:hAnsi="Calibri" w:cs="Calibri"/>
          <w:i/>
          <w:iCs/>
        </w:rPr>
        <w:t>via</w:t>
      </w:r>
      <w:r w:rsidRPr="00AC0CDE">
        <w:rPr>
          <w:rFonts w:ascii="Calibri" w:hAnsi="Calibri" w:cs="Calibri"/>
        </w:rPr>
        <w:t xml:space="preserve"> redox reactions. </w:t>
      </w:r>
      <w:proofErr w:type="spellStart"/>
      <w:r w:rsidRPr="00AC0CDE">
        <w:rPr>
          <w:rStyle w:val="Accentuation"/>
          <w:rFonts w:ascii="Calibri" w:hAnsi="Calibri" w:cs="Calibri"/>
        </w:rPr>
        <w:t>Inorg</w:t>
      </w:r>
      <w:proofErr w:type="spellEnd"/>
      <w:r w:rsidRPr="00AC0CDE">
        <w:rPr>
          <w:rStyle w:val="Accentuation"/>
          <w:rFonts w:ascii="Calibri" w:hAnsi="Calibri" w:cs="Calibri"/>
        </w:rPr>
        <w:t xml:space="preserve"> Chem.</w:t>
      </w:r>
      <w:r w:rsidRPr="00AC0CDE">
        <w:rPr>
          <w:rFonts w:ascii="Calibri" w:hAnsi="Calibri" w:cs="Calibri"/>
        </w:rPr>
        <w:t xml:space="preserve"> </w:t>
      </w:r>
      <w:r w:rsidRPr="00AC0CDE">
        <w:rPr>
          <w:rStyle w:val="lev"/>
          <w:rFonts w:ascii="Calibri" w:hAnsi="Calibri" w:cs="Calibri"/>
        </w:rPr>
        <w:t>50</w:t>
      </w:r>
      <w:r w:rsidR="003627E9" w:rsidRPr="00AC0CDE">
        <w:rPr>
          <w:rStyle w:val="lev"/>
          <w:rFonts w:ascii="Calibri" w:hAnsi="Calibri" w:cs="Calibri"/>
        </w:rPr>
        <w:t xml:space="preserve"> </w:t>
      </w:r>
      <w:r w:rsidRPr="00AC0CDE">
        <w:rPr>
          <w:rFonts w:ascii="Calibri" w:hAnsi="Calibri" w:cs="Calibri"/>
        </w:rPr>
        <w:t>(10), 4523–4528 (2011).</w:t>
      </w:r>
    </w:p>
    <w:p w14:paraId="49417C4C" w14:textId="3469D2D2"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Stefanoski, S., Beekman, M., Wong</w:t>
      </w:r>
      <w:r w:rsidRPr="00AC0CDE">
        <w:rPr>
          <w:rFonts w:ascii="Calibri" w:hAnsi="Calibri" w:cs="Calibri"/>
        </w:rPr>
        <w:noBreakHyphen/>
        <w:t xml:space="preserve">Ng, W., </w:t>
      </w:r>
      <w:proofErr w:type="spellStart"/>
      <w:r w:rsidRPr="00AC0CDE">
        <w:rPr>
          <w:rFonts w:ascii="Calibri" w:hAnsi="Calibri" w:cs="Calibri"/>
        </w:rPr>
        <w:t>Zavalij</w:t>
      </w:r>
      <w:proofErr w:type="spellEnd"/>
      <w:r w:rsidRPr="00AC0CDE">
        <w:rPr>
          <w:rFonts w:ascii="Calibri" w:hAnsi="Calibri" w:cs="Calibri"/>
        </w:rPr>
        <w:t xml:space="preserve">, P., </w:t>
      </w:r>
      <w:proofErr w:type="spellStart"/>
      <w:r w:rsidRPr="00AC0CDE">
        <w:rPr>
          <w:rFonts w:ascii="Calibri" w:hAnsi="Calibri" w:cs="Calibri"/>
        </w:rPr>
        <w:t>Nolas</w:t>
      </w:r>
      <w:proofErr w:type="spellEnd"/>
      <w:r w:rsidRPr="00AC0CDE">
        <w:rPr>
          <w:rFonts w:ascii="Calibri" w:hAnsi="Calibri" w:cs="Calibri"/>
        </w:rPr>
        <w:t xml:space="preserve">, G. S. Simple approach for selective crystal growth of intermetallic clathrates. </w:t>
      </w:r>
      <w:r w:rsidRPr="00AC0CDE">
        <w:rPr>
          <w:rStyle w:val="Accentuation"/>
          <w:rFonts w:ascii="Calibri" w:hAnsi="Calibri" w:cs="Calibri"/>
        </w:rPr>
        <w:t>Chem Mater.</w:t>
      </w:r>
      <w:r w:rsidRPr="00AC0CDE">
        <w:rPr>
          <w:rFonts w:ascii="Calibri" w:hAnsi="Calibri" w:cs="Calibri"/>
        </w:rPr>
        <w:t xml:space="preserve"> </w:t>
      </w:r>
      <w:proofErr w:type="gramStart"/>
      <w:r w:rsidRPr="00AC0CDE">
        <w:rPr>
          <w:rStyle w:val="lev"/>
          <w:rFonts w:ascii="Calibri" w:hAnsi="Calibri" w:cs="Calibri"/>
        </w:rPr>
        <w:t>23</w:t>
      </w:r>
      <w:proofErr w:type="gramEnd"/>
      <w:r w:rsidR="003627E9" w:rsidRPr="00AC0CDE">
        <w:rPr>
          <w:rStyle w:val="lev"/>
          <w:rFonts w:ascii="Calibri" w:hAnsi="Calibri" w:cs="Calibri"/>
        </w:rPr>
        <w:t xml:space="preserve"> </w:t>
      </w:r>
      <w:r w:rsidRPr="00AC0CDE">
        <w:rPr>
          <w:rFonts w:ascii="Calibri" w:hAnsi="Calibri" w:cs="Calibri"/>
        </w:rPr>
        <w:t>(6), 1491–1495 (2011).</w:t>
      </w:r>
    </w:p>
    <w:p w14:paraId="704A4F4A" w14:textId="13674416"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Stefanoski, S., Martin, J., </w:t>
      </w:r>
      <w:proofErr w:type="spellStart"/>
      <w:r w:rsidRPr="00AC0CDE">
        <w:rPr>
          <w:rFonts w:ascii="Calibri" w:hAnsi="Calibri" w:cs="Calibri"/>
        </w:rPr>
        <w:t>Nolas</w:t>
      </w:r>
      <w:proofErr w:type="spellEnd"/>
      <w:r w:rsidRPr="00AC0CDE">
        <w:rPr>
          <w:rFonts w:ascii="Calibri" w:hAnsi="Calibri" w:cs="Calibri"/>
        </w:rPr>
        <w:t>, G. S. Low temperature transport properties and heat capacity of single</w:t>
      </w:r>
      <w:r w:rsidRPr="00AC0CDE">
        <w:rPr>
          <w:rFonts w:ascii="Calibri" w:hAnsi="Calibri" w:cs="Calibri"/>
        </w:rPr>
        <w:noBreakHyphen/>
        <w:t xml:space="preserve">crystal </w:t>
      </w:r>
      <w:proofErr w:type="spellStart"/>
      <w:r w:rsidRPr="00AC0CDE">
        <w:rPr>
          <w:rFonts w:ascii="Calibri" w:hAnsi="Calibri" w:cs="Calibri"/>
        </w:rPr>
        <w:t>Na₈Si</w:t>
      </w:r>
      <w:proofErr w:type="spellEnd"/>
      <w:r w:rsidRPr="00AC0CDE">
        <w:rPr>
          <w:rFonts w:ascii="Calibri" w:hAnsi="Calibri" w:cs="Calibri"/>
        </w:rPr>
        <w:t xml:space="preserve">₄₆. </w:t>
      </w:r>
      <w:r w:rsidRPr="00AC0CDE">
        <w:rPr>
          <w:rStyle w:val="Accentuation"/>
          <w:rFonts w:ascii="Calibri" w:hAnsi="Calibri" w:cs="Calibri"/>
        </w:rPr>
        <w:t xml:space="preserve">J </w:t>
      </w:r>
      <w:proofErr w:type="spellStart"/>
      <w:r w:rsidRPr="00AC0CDE">
        <w:rPr>
          <w:rStyle w:val="Accentuation"/>
          <w:rFonts w:ascii="Calibri" w:hAnsi="Calibri" w:cs="Calibri"/>
        </w:rPr>
        <w:t>Phys</w:t>
      </w:r>
      <w:proofErr w:type="spellEnd"/>
      <w:r w:rsidRPr="00AC0CDE">
        <w:rPr>
          <w:rStyle w:val="Accentuation"/>
          <w:rFonts w:ascii="Calibri" w:hAnsi="Calibri" w:cs="Calibri"/>
        </w:rPr>
        <w:t xml:space="preserve"> </w:t>
      </w:r>
      <w:proofErr w:type="spellStart"/>
      <w:r w:rsidRPr="00AC0CDE">
        <w:rPr>
          <w:rStyle w:val="Accentuation"/>
          <w:rFonts w:ascii="Calibri" w:hAnsi="Calibri" w:cs="Calibri"/>
        </w:rPr>
        <w:t>Condens</w:t>
      </w:r>
      <w:proofErr w:type="spellEnd"/>
      <w:r w:rsidRPr="00AC0CDE">
        <w:rPr>
          <w:rStyle w:val="Accentuation"/>
          <w:rFonts w:ascii="Calibri" w:hAnsi="Calibri" w:cs="Calibri"/>
        </w:rPr>
        <w:t xml:space="preserve"> Matter.</w:t>
      </w:r>
      <w:r w:rsidRPr="00AC0CDE">
        <w:rPr>
          <w:rFonts w:ascii="Calibri" w:hAnsi="Calibri" w:cs="Calibri"/>
        </w:rPr>
        <w:t xml:space="preserve"> </w:t>
      </w:r>
      <w:proofErr w:type="gramStart"/>
      <w:r w:rsidRPr="00AC0CDE">
        <w:rPr>
          <w:rStyle w:val="lev"/>
          <w:rFonts w:ascii="Calibri" w:hAnsi="Calibri" w:cs="Calibri"/>
        </w:rPr>
        <w:t>22</w:t>
      </w:r>
      <w:proofErr w:type="gramEnd"/>
      <w:r w:rsidR="003627E9" w:rsidRPr="00AC0CDE">
        <w:rPr>
          <w:rStyle w:val="lev"/>
          <w:rFonts w:ascii="Calibri" w:hAnsi="Calibri" w:cs="Calibri"/>
        </w:rPr>
        <w:t xml:space="preserve"> </w:t>
      </w:r>
      <w:r w:rsidRPr="00AC0CDE">
        <w:rPr>
          <w:rFonts w:ascii="Calibri" w:hAnsi="Calibri" w:cs="Calibri"/>
        </w:rPr>
        <w:t>(48), 485404 (2010).</w:t>
      </w:r>
    </w:p>
    <w:p w14:paraId="6DD0C85C" w14:textId="59FF134B"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Beekman, M. Intrinsic electrical and thermal properties from single crystals of Na₂₄Si₁₃₆. </w:t>
      </w:r>
      <w:r w:rsidRPr="00AC0CDE">
        <w:rPr>
          <w:rStyle w:val="Accentuation"/>
          <w:rFonts w:ascii="Calibri" w:hAnsi="Calibri" w:cs="Calibri"/>
        </w:rPr>
        <w:t>Phys Rev Lett.</w:t>
      </w:r>
      <w:r w:rsidRPr="00AC0CDE">
        <w:rPr>
          <w:rFonts w:ascii="Calibri" w:hAnsi="Calibri" w:cs="Calibri"/>
        </w:rPr>
        <w:t xml:space="preserve"> </w:t>
      </w:r>
      <w:proofErr w:type="gramStart"/>
      <w:r w:rsidRPr="00AC0CDE">
        <w:rPr>
          <w:rStyle w:val="lev"/>
          <w:rFonts w:ascii="Calibri" w:hAnsi="Calibri" w:cs="Calibri"/>
        </w:rPr>
        <w:t>104</w:t>
      </w:r>
      <w:proofErr w:type="gramEnd"/>
      <w:r w:rsidR="00503ED7" w:rsidRPr="00AC0CDE">
        <w:rPr>
          <w:rStyle w:val="lev"/>
          <w:rFonts w:ascii="Calibri" w:hAnsi="Calibri" w:cs="Calibri"/>
        </w:rPr>
        <w:t xml:space="preserve"> </w:t>
      </w:r>
      <w:r w:rsidRPr="00AC0CDE">
        <w:rPr>
          <w:rFonts w:ascii="Calibri" w:hAnsi="Calibri" w:cs="Calibri"/>
        </w:rPr>
        <w:t>(1)</w:t>
      </w:r>
      <w:r w:rsidR="00503ED7" w:rsidRPr="00AC0CDE">
        <w:rPr>
          <w:rFonts w:ascii="Calibri" w:hAnsi="Calibri" w:cs="Calibri"/>
        </w:rPr>
        <w:t>, 018301</w:t>
      </w:r>
      <w:r w:rsidRPr="00AC0CDE">
        <w:rPr>
          <w:rFonts w:ascii="Calibri" w:hAnsi="Calibri" w:cs="Calibri"/>
        </w:rPr>
        <w:t xml:space="preserve"> (2010).</w:t>
      </w:r>
    </w:p>
    <w:p w14:paraId="7DA362A3" w14:textId="4007F2FD"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proofErr w:type="gramStart"/>
      <w:r w:rsidRPr="00AC0CDE">
        <w:rPr>
          <w:rFonts w:ascii="Calibri" w:hAnsi="Calibri" w:cs="Calibri"/>
        </w:rPr>
        <w:t>Fix,</w:t>
      </w:r>
      <w:proofErr w:type="gramEnd"/>
      <w:r w:rsidRPr="00AC0CDE">
        <w:rPr>
          <w:rFonts w:ascii="Calibri" w:hAnsi="Calibri" w:cs="Calibri"/>
        </w:rPr>
        <w:t xml:space="preserve"> T. et al. Silicon clathrate films for photovoltaic applications. </w:t>
      </w:r>
      <w:r w:rsidRPr="00AC0CDE">
        <w:rPr>
          <w:rStyle w:val="Accentuation"/>
          <w:rFonts w:ascii="Calibri" w:hAnsi="Calibri" w:cs="Calibri"/>
        </w:rPr>
        <w:t>J Phys Chem C.</w:t>
      </w:r>
      <w:r w:rsidRPr="00AC0CDE">
        <w:rPr>
          <w:rFonts w:ascii="Calibri" w:hAnsi="Calibri" w:cs="Calibri"/>
        </w:rPr>
        <w:t xml:space="preserve"> </w:t>
      </w:r>
      <w:r w:rsidRPr="00AC0CDE">
        <w:rPr>
          <w:rStyle w:val="lev"/>
          <w:rFonts w:ascii="Calibri" w:hAnsi="Calibri" w:cs="Calibri"/>
        </w:rPr>
        <w:t>124</w:t>
      </w:r>
      <w:r w:rsidR="00430043" w:rsidRPr="00AC0CDE">
        <w:rPr>
          <w:rStyle w:val="lev"/>
          <w:rFonts w:ascii="Calibri" w:hAnsi="Calibri" w:cs="Calibri"/>
        </w:rPr>
        <w:t xml:space="preserve"> </w:t>
      </w:r>
      <w:r w:rsidRPr="00AC0CDE">
        <w:rPr>
          <w:rFonts w:ascii="Calibri" w:hAnsi="Calibri" w:cs="Calibri"/>
        </w:rPr>
        <w:t>(28), 14972–14977 (2020).</w:t>
      </w:r>
    </w:p>
    <w:p w14:paraId="000BF2BE" w14:textId="169DD035"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proofErr w:type="spellStart"/>
      <w:r w:rsidRPr="00006DEE">
        <w:rPr>
          <w:rFonts w:ascii="Calibri" w:hAnsi="Calibri" w:cs="Calibri"/>
          <w:lang w:val="fr-FR"/>
        </w:rPr>
        <w:lastRenderedPageBreak/>
        <w:t>Bharwal</w:t>
      </w:r>
      <w:proofErr w:type="spellEnd"/>
      <w:r w:rsidRPr="00006DEE">
        <w:rPr>
          <w:rFonts w:ascii="Calibri" w:hAnsi="Calibri" w:cs="Calibri"/>
          <w:lang w:val="fr-FR"/>
        </w:rPr>
        <w:t xml:space="preserve">, A. K. et al. </w:t>
      </w:r>
      <w:r w:rsidRPr="00AC0CDE">
        <w:rPr>
          <w:rFonts w:ascii="Calibri" w:hAnsi="Calibri" w:cs="Calibri"/>
        </w:rPr>
        <w:t xml:space="preserve">Enhancing morphological and optoelectronic properties of silicon clathrate films through thermal press annealing and SF₆ treatment. </w:t>
      </w:r>
      <w:r w:rsidRPr="00AC0CDE">
        <w:rPr>
          <w:rStyle w:val="Accentuation"/>
          <w:rFonts w:ascii="Calibri" w:hAnsi="Calibri" w:cs="Calibri"/>
        </w:rPr>
        <w:t>ACS Appl Energy Mater.</w:t>
      </w:r>
      <w:r w:rsidRPr="00AC0CDE">
        <w:rPr>
          <w:rFonts w:ascii="Calibri" w:hAnsi="Calibri" w:cs="Calibri"/>
        </w:rPr>
        <w:t xml:space="preserve"> </w:t>
      </w:r>
      <w:proofErr w:type="gramStart"/>
      <w:r w:rsidRPr="00AC0CDE">
        <w:rPr>
          <w:rStyle w:val="lev"/>
          <w:rFonts w:ascii="Calibri" w:hAnsi="Calibri" w:cs="Calibri"/>
        </w:rPr>
        <w:t>8</w:t>
      </w:r>
      <w:proofErr w:type="gramEnd"/>
      <w:r w:rsidR="00430043" w:rsidRPr="00AC0CDE">
        <w:rPr>
          <w:rStyle w:val="lev"/>
          <w:rFonts w:ascii="Calibri" w:hAnsi="Calibri" w:cs="Calibri"/>
        </w:rPr>
        <w:t xml:space="preserve"> </w:t>
      </w:r>
      <w:r w:rsidRPr="00AC0CDE">
        <w:rPr>
          <w:rFonts w:ascii="Calibri" w:hAnsi="Calibri" w:cs="Calibri"/>
        </w:rPr>
        <w:t>(3), 1752–1758 (2025).</w:t>
      </w:r>
    </w:p>
    <w:p w14:paraId="656C094F" w14:textId="29E3A531"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Kumar, R. et al. Synthesis and characterization of type II Ge</w:t>
      </w:r>
      <w:r w:rsidRPr="00AC0CDE">
        <w:rPr>
          <w:rFonts w:ascii="Calibri" w:hAnsi="Calibri" w:cs="Calibri"/>
        </w:rPr>
        <w:noBreakHyphen/>
        <w:t xml:space="preserve">Si clathrate films for optoelectronic applications. </w:t>
      </w:r>
      <w:r w:rsidRPr="00AC0CDE">
        <w:rPr>
          <w:rStyle w:val="Accentuation"/>
          <w:rFonts w:ascii="Calibri" w:hAnsi="Calibri" w:cs="Calibri"/>
        </w:rPr>
        <w:t>Mater.</w:t>
      </w:r>
      <w:r w:rsidRPr="00AC0CDE">
        <w:rPr>
          <w:rFonts w:ascii="Calibri" w:hAnsi="Calibri" w:cs="Calibri"/>
        </w:rPr>
        <w:t xml:space="preserve"> </w:t>
      </w:r>
      <w:proofErr w:type="gramStart"/>
      <w:r w:rsidRPr="00AC0CDE">
        <w:rPr>
          <w:rStyle w:val="lev"/>
          <w:rFonts w:ascii="Calibri" w:hAnsi="Calibri" w:cs="Calibri"/>
        </w:rPr>
        <w:t>17</w:t>
      </w:r>
      <w:proofErr w:type="gramEnd"/>
      <w:r w:rsidR="00430043" w:rsidRPr="00AC0CDE">
        <w:rPr>
          <w:rStyle w:val="lev"/>
          <w:rFonts w:ascii="Calibri" w:hAnsi="Calibri" w:cs="Calibri"/>
        </w:rPr>
        <w:t xml:space="preserve"> </w:t>
      </w:r>
      <w:r w:rsidRPr="00AC0CDE">
        <w:rPr>
          <w:rFonts w:ascii="Calibri" w:hAnsi="Calibri" w:cs="Calibri"/>
        </w:rPr>
        <w:t>(2), 504 (2024).</w:t>
      </w:r>
    </w:p>
    <w:p w14:paraId="7CAE14EE" w14:textId="106C6792"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Liu, Y. et al. Synthesis and characterization of type II silicon clathrate films with low Na concentration. </w:t>
      </w:r>
      <w:r w:rsidRPr="00AC0CDE">
        <w:rPr>
          <w:rStyle w:val="Accentuation"/>
          <w:rFonts w:ascii="Calibri" w:hAnsi="Calibri" w:cs="Calibri"/>
        </w:rPr>
        <w:t>Appl Phys Rev.</w:t>
      </w:r>
      <w:r w:rsidRPr="00AC0CDE">
        <w:rPr>
          <w:rFonts w:ascii="Calibri" w:hAnsi="Calibri" w:cs="Calibri"/>
        </w:rPr>
        <w:t xml:space="preserve"> </w:t>
      </w:r>
      <w:r w:rsidRPr="00AC0CDE">
        <w:rPr>
          <w:rStyle w:val="lev"/>
          <w:rFonts w:ascii="Calibri" w:hAnsi="Calibri" w:cs="Calibri"/>
        </w:rPr>
        <w:t>8</w:t>
      </w:r>
      <w:r w:rsidR="00430043" w:rsidRPr="00AC0CDE">
        <w:rPr>
          <w:rStyle w:val="lev"/>
          <w:rFonts w:ascii="Calibri" w:hAnsi="Calibri" w:cs="Calibri"/>
        </w:rPr>
        <w:t xml:space="preserve"> </w:t>
      </w:r>
      <w:r w:rsidRPr="00AC0CDE">
        <w:rPr>
          <w:rFonts w:ascii="Calibri" w:hAnsi="Calibri" w:cs="Calibri"/>
        </w:rPr>
        <w:t>(4), 041408 (2021).</w:t>
      </w:r>
    </w:p>
    <w:p w14:paraId="3D65F841" w14:textId="40183665"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006DEE">
        <w:rPr>
          <w:rFonts w:ascii="Calibri" w:hAnsi="Calibri" w:cs="Calibri"/>
          <w:lang w:val="fr-FR"/>
        </w:rPr>
        <w:t xml:space="preserve">Martinez, A. D. et al. </w:t>
      </w:r>
      <w:r w:rsidRPr="00AC0CDE">
        <w:rPr>
          <w:rFonts w:ascii="Calibri" w:hAnsi="Calibri" w:cs="Calibri"/>
        </w:rPr>
        <w:t xml:space="preserve">Synthesis of Group IV clathrates for photovoltaics. </w:t>
      </w:r>
      <w:r w:rsidRPr="00AC0CDE">
        <w:rPr>
          <w:rStyle w:val="Accentuation"/>
          <w:rFonts w:ascii="Calibri" w:hAnsi="Calibri" w:cs="Calibri"/>
        </w:rPr>
        <w:t>IEEE J Photovoltaics.</w:t>
      </w:r>
      <w:r w:rsidRPr="00AC0CDE">
        <w:rPr>
          <w:rFonts w:ascii="Calibri" w:hAnsi="Calibri" w:cs="Calibri"/>
        </w:rPr>
        <w:t xml:space="preserve"> </w:t>
      </w:r>
      <w:proofErr w:type="gramStart"/>
      <w:r w:rsidRPr="00AC0CDE">
        <w:rPr>
          <w:rStyle w:val="lev"/>
          <w:rFonts w:ascii="Calibri" w:hAnsi="Calibri" w:cs="Calibri"/>
        </w:rPr>
        <w:t>3</w:t>
      </w:r>
      <w:proofErr w:type="gramEnd"/>
      <w:r w:rsidR="00430043" w:rsidRPr="00AC0CDE">
        <w:rPr>
          <w:rStyle w:val="lev"/>
          <w:rFonts w:ascii="Calibri" w:hAnsi="Calibri" w:cs="Calibri"/>
        </w:rPr>
        <w:t xml:space="preserve"> </w:t>
      </w:r>
      <w:r w:rsidRPr="00AC0CDE">
        <w:rPr>
          <w:rFonts w:ascii="Calibri" w:hAnsi="Calibri" w:cs="Calibri"/>
        </w:rPr>
        <w:t>(4), 1305–1310 (2013).</w:t>
      </w:r>
    </w:p>
    <w:p w14:paraId="0BF1B0F4" w14:textId="57813C4C"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Beekman, M. et al. Framework contraction in Na</w:t>
      </w:r>
      <w:r w:rsidRPr="00AC0CDE">
        <w:rPr>
          <w:rFonts w:ascii="Calibri" w:hAnsi="Calibri" w:cs="Calibri"/>
        </w:rPr>
        <w:noBreakHyphen/>
        <w:t xml:space="preserve">stuffed </w:t>
      </w:r>
      <w:proofErr w:type="gramStart"/>
      <w:r w:rsidRPr="00AC0CDE">
        <w:rPr>
          <w:rFonts w:ascii="Calibri" w:hAnsi="Calibri" w:cs="Calibri"/>
        </w:rPr>
        <w:t>Si(</w:t>
      </w:r>
      <w:proofErr w:type="spellStart"/>
      <w:proofErr w:type="gramEnd"/>
      <w:r w:rsidRPr="00AC0CDE">
        <w:rPr>
          <w:rFonts w:ascii="Calibri" w:hAnsi="Calibri" w:cs="Calibri"/>
        </w:rPr>
        <w:t>cF</w:t>
      </w:r>
      <w:proofErr w:type="spellEnd"/>
      <w:r w:rsidRPr="00AC0CDE">
        <w:rPr>
          <w:rFonts w:ascii="Calibri" w:hAnsi="Calibri" w:cs="Calibri"/>
        </w:rPr>
        <w:t xml:space="preserve">₁₃₆). </w:t>
      </w:r>
      <w:proofErr w:type="spellStart"/>
      <w:r w:rsidRPr="00AC0CDE">
        <w:rPr>
          <w:rStyle w:val="Accentuation"/>
          <w:rFonts w:ascii="Calibri" w:hAnsi="Calibri" w:cs="Calibri"/>
        </w:rPr>
        <w:t>Inorg</w:t>
      </w:r>
      <w:proofErr w:type="spellEnd"/>
      <w:r w:rsidRPr="00AC0CDE">
        <w:rPr>
          <w:rStyle w:val="Accentuation"/>
          <w:rFonts w:ascii="Calibri" w:hAnsi="Calibri" w:cs="Calibri"/>
        </w:rPr>
        <w:t xml:space="preserve"> Chem.</w:t>
      </w:r>
      <w:r w:rsidRPr="00AC0CDE">
        <w:rPr>
          <w:rFonts w:ascii="Calibri" w:hAnsi="Calibri" w:cs="Calibri"/>
        </w:rPr>
        <w:t xml:space="preserve"> </w:t>
      </w:r>
      <w:r w:rsidRPr="00AC0CDE">
        <w:rPr>
          <w:rStyle w:val="lev"/>
          <w:rFonts w:ascii="Calibri" w:hAnsi="Calibri" w:cs="Calibri"/>
        </w:rPr>
        <w:t>49</w:t>
      </w:r>
      <w:r w:rsidR="003E4792" w:rsidRPr="00AC0CDE">
        <w:rPr>
          <w:rStyle w:val="lev"/>
          <w:rFonts w:ascii="Calibri" w:hAnsi="Calibri" w:cs="Calibri"/>
        </w:rPr>
        <w:t xml:space="preserve"> </w:t>
      </w:r>
      <w:r w:rsidRPr="00AC0CDE">
        <w:rPr>
          <w:rFonts w:ascii="Calibri" w:hAnsi="Calibri" w:cs="Calibri"/>
        </w:rPr>
        <w:t>(12), 5338–5340 (2010).</w:t>
      </w:r>
    </w:p>
    <w:p w14:paraId="521E443A" w14:textId="0A792F76"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proofErr w:type="spellStart"/>
      <w:r w:rsidRPr="00006DEE">
        <w:rPr>
          <w:rFonts w:ascii="Calibri" w:hAnsi="Calibri" w:cs="Calibri"/>
          <w:lang w:val="fr-FR"/>
        </w:rPr>
        <w:t>Bharwal</w:t>
      </w:r>
      <w:proofErr w:type="spellEnd"/>
      <w:r w:rsidRPr="00006DEE">
        <w:rPr>
          <w:rFonts w:ascii="Calibri" w:hAnsi="Calibri" w:cs="Calibri"/>
          <w:lang w:val="fr-FR"/>
        </w:rPr>
        <w:t xml:space="preserve">, A. K. et al. </w:t>
      </w:r>
      <w:r w:rsidRPr="00AC0CDE">
        <w:rPr>
          <w:rFonts w:ascii="Calibri" w:hAnsi="Calibri" w:cs="Calibri"/>
        </w:rPr>
        <w:t xml:space="preserve">Influence of sodium concentration on the optoelectronic properties of silicon clathrate films. </w:t>
      </w:r>
      <w:r w:rsidRPr="00AC0CDE">
        <w:rPr>
          <w:rStyle w:val="Accentuation"/>
          <w:rFonts w:ascii="Calibri" w:hAnsi="Calibri" w:cs="Calibri"/>
        </w:rPr>
        <w:t>ACS Appl Energy Mater.</w:t>
      </w:r>
      <w:r w:rsidRPr="00AC0CDE">
        <w:rPr>
          <w:rFonts w:ascii="Calibri" w:hAnsi="Calibri" w:cs="Calibri"/>
        </w:rPr>
        <w:t xml:space="preserve"> </w:t>
      </w:r>
      <w:proofErr w:type="gramStart"/>
      <w:r w:rsidRPr="00AC0CDE">
        <w:rPr>
          <w:rStyle w:val="lev"/>
          <w:rFonts w:ascii="Calibri" w:hAnsi="Calibri" w:cs="Calibri"/>
        </w:rPr>
        <w:t>7</w:t>
      </w:r>
      <w:proofErr w:type="gramEnd"/>
      <w:r w:rsidR="003E4792" w:rsidRPr="00AC0CDE">
        <w:rPr>
          <w:rStyle w:val="lev"/>
          <w:rFonts w:ascii="Calibri" w:hAnsi="Calibri" w:cs="Calibri"/>
        </w:rPr>
        <w:t xml:space="preserve"> </w:t>
      </w:r>
      <w:r w:rsidRPr="00AC0CDE">
        <w:rPr>
          <w:rFonts w:ascii="Calibri" w:hAnsi="Calibri" w:cs="Calibri"/>
        </w:rPr>
        <w:t>(19), 8554–8561 (2024).</w:t>
      </w:r>
    </w:p>
    <w:p w14:paraId="6E2C38C3" w14:textId="020A6F98"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Kume, T. et al. </w:t>
      </w:r>
      <w:proofErr w:type="spellStart"/>
      <w:r w:rsidRPr="00AC0CDE">
        <w:rPr>
          <w:rFonts w:ascii="Calibri" w:hAnsi="Calibri" w:cs="Calibri"/>
        </w:rPr>
        <w:t>NaSi</w:t>
      </w:r>
      <w:proofErr w:type="spellEnd"/>
      <w:r w:rsidRPr="00AC0CDE">
        <w:rPr>
          <w:rFonts w:ascii="Calibri" w:hAnsi="Calibri" w:cs="Calibri"/>
        </w:rPr>
        <w:t xml:space="preserve"> and Si clathrate prepared on Si substrate. </w:t>
      </w:r>
      <w:r w:rsidRPr="00AC0CDE">
        <w:rPr>
          <w:rStyle w:val="Accentuation"/>
          <w:rFonts w:ascii="Calibri" w:hAnsi="Calibri" w:cs="Calibri"/>
        </w:rPr>
        <w:t>Phys Status Solidi C.</w:t>
      </w:r>
      <w:r w:rsidRPr="00AC0CDE">
        <w:rPr>
          <w:rFonts w:ascii="Calibri" w:hAnsi="Calibri" w:cs="Calibri"/>
        </w:rPr>
        <w:t xml:space="preserve"> </w:t>
      </w:r>
      <w:r w:rsidRPr="00AC0CDE">
        <w:rPr>
          <w:rStyle w:val="lev"/>
          <w:rFonts w:ascii="Calibri" w:hAnsi="Calibri" w:cs="Calibri"/>
        </w:rPr>
        <w:t>10</w:t>
      </w:r>
      <w:r w:rsidR="003E4792" w:rsidRPr="00AC0CDE">
        <w:rPr>
          <w:rStyle w:val="lev"/>
          <w:rFonts w:ascii="Calibri" w:hAnsi="Calibri" w:cs="Calibri"/>
        </w:rPr>
        <w:t xml:space="preserve"> </w:t>
      </w:r>
      <w:r w:rsidRPr="00AC0CDE">
        <w:rPr>
          <w:rFonts w:ascii="Calibri" w:hAnsi="Calibri" w:cs="Calibri"/>
        </w:rPr>
        <w:t>(12), 1739–1741 (2013).</w:t>
      </w:r>
    </w:p>
    <w:p w14:paraId="318A8CEC" w14:textId="39E7DB16"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Kume, T., Ohashi, F., </w:t>
      </w:r>
      <w:proofErr w:type="spellStart"/>
      <w:r w:rsidRPr="00AC0CDE">
        <w:rPr>
          <w:rFonts w:ascii="Calibri" w:hAnsi="Calibri" w:cs="Calibri"/>
        </w:rPr>
        <w:t>Nonomura</w:t>
      </w:r>
      <w:proofErr w:type="spellEnd"/>
      <w:r w:rsidRPr="00AC0CDE">
        <w:rPr>
          <w:rFonts w:ascii="Calibri" w:hAnsi="Calibri" w:cs="Calibri"/>
        </w:rPr>
        <w:t xml:space="preserve">, S. Group IV clathrates for photovoltaic applications. </w:t>
      </w:r>
      <w:proofErr w:type="spellStart"/>
      <w:r w:rsidRPr="00AC0CDE">
        <w:rPr>
          <w:rStyle w:val="Accentuation"/>
          <w:rFonts w:ascii="Calibri" w:hAnsi="Calibri" w:cs="Calibri"/>
        </w:rPr>
        <w:t>Jpn</w:t>
      </w:r>
      <w:proofErr w:type="spellEnd"/>
      <w:r w:rsidRPr="00AC0CDE">
        <w:rPr>
          <w:rStyle w:val="Accentuation"/>
          <w:rFonts w:ascii="Calibri" w:hAnsi="Calibri" w:cs="Calibri"/>
        </w:rPr>
        <w:t xml:space="preserve"> J </w:t>
      </w:r>
      <w:proofErr w:type="spellStart"/>
      <w:r w:rsidRPr="00AC0CDE">
        <w:rPr>
          <w:rStyle w:val="Accentuation"/>
          <w:rFonts w:ascii="Calibri" w:hAnsi="Calibri" w:cs="Calibri"/>
        </w:rPr>
        <w:t>Appl</w:t>
      </w:r>
      <w:proofErr w:type="spellEnd"/>
      <w:r w:rsidRPr="00AC0CDE">
        <w:rPr>
          <w:rStyle w:val="Accentuation"/>
          <w:rFonts w:ascii="Calibri" w:hAnsi="Calibri" w:cs="Calibri"/>
        </w:rPr>
        <w:t xml:space="preserve"> Phys.</w:t>
      </w:r>
      <w:r w:rsidRPr="00AC0CDE">
        <w:rPr>
          <w:rFonts w:ascii="Calibri" w:hAnsi="Calibri" w:cs="Calibri"/>
        </w:rPr>
        <w:t xml:space="preserve"> </w:t>
      </w:r>
      <w:r w:rsidRPr="00AC0CDE">
        <w:rPr>
          <w:rStyle w:val="lev"/>
          <w:rFonts w:ascii="Calibri" w:hAnsi="Calibri" w:cs="Calibri"/>
        </w:rPr>
        <w:t>56</w:t>
      </w:r>
      <w:r w:rsidR="003E4792" w:rsidRPr="00AC0CDE">
        <w:rPr>
          <w:rStyle w:val="lev"/>
          <w:rFonts w:ascii="Calibri" w:hAnsi="Calibri" w:cs="Calibri"/>
        </w:rPr>
        <w:t xml:space="preserve"> </w:t>
      </w:r>
      <w:r w:rsidRPr="00AC0CDE">
        <w:rPr>
          <w:rFonts w:ascii="Calibri" w:hAnsi="Calibri" w:cs="Calibri"/>
        </w:rPr>
        <w:t>(5S1), 05DA05 (2017).</w:t>
      </w:r>
    </w:p>
    <w:p w14:paraId="2B4D0BC8" w14:textId="48C62702"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 xml:space="preserve">Ma, X. et al. A versatile low temperature synthetic route to </w:t>
      </w:r>
      <w:proofErr w:type="spellStart"/>
      <w:r w:rsidRPr="00AC0CDE">
        <w:rPr>
          <w:rFonts w:ascii="Calibri" w:hAnsi="Calibri" w:cs="Calibri"/>
        </w:rPr>
        <w:t>Zintl</w:t>
      </w:r>
      <w:proofErr w:type="spellEnd"/>
      <w:r w:rsidRPr="00AC0CDE">
        <w:rPr>
          <w:rFonts w:ascii="Calibri" w:hAnsi="Calibri" w:cs="Calibri"/>
        </w:rPr>
        <w:t xml:space="preserve"> phase precursors: </w:t>
      </w:r>
      <w:proofErr w:type="spellStart"/>
      <w:r w:rsidRPr="00AC0CDE">
        <w:rPr>
          <w:rFonts w:ascii="Calibri" w:hAnsi="Calibri" w:cs="Calibri"/>
        </w:rPr>
        <w:t>Na₄Si</w:t>
      </w:r>
      <w:proofErr w:type="spellEnd"/>
      <w:r w:rsidRPr="00AC0CDE">
        <w:rPr>
          <w:rFonts w:ascii="Calibri" w:hAnsi="Calibri" w:cs="Calibri"/>
        </w:rPr>
        <w:t xml:space="preserve">₄, </w:t>
      </w:r>
      <w:proofErr w:type="spellStart"/>
      <w:r w:rsidRPr="00AC0CDE">
        <w:rPr>
          <w:rFonts w:ascii="Calibri" w:hAnsi="Calibri" w:cs="Calibri"/>
        </w:rPr>
        <w:t>Na₄Ge</w:t>
      </w:r>
      <w:proofErr w:type="spellEnd"/>
      <w:r w:rsidRPr="00AC0CDE">
        <w:rPr>
          <w:rFonts w:ascii="Calibri" w:hAnsi="Calibri" w:cs="Calibri"/>
        </w:rPr>
        <w:t xml:space="preserve">₄ and </w:t>
      </w:r>
      <w:proofErr w:type="spellStart"/>
      <w:r w:rsidRPr="00AC0CDE">
        <w:rPr>
          <w:rFonts w:ascii="Calibri" w:hAnsi="Calibri" w:cs="Calibri"/>
        </w:rPr>
        <w:t>K₄Ge</w:t>
      </w:r>
      <w:proofErr w:type="spellEnd"/>
      <w:r w:rsidRPr="00AC0CDE">
        <w:rPr>
          <w:rFonts w:ascii="Calibri" w:hAnsi="Calibri" w:cs="Calibri"/>
        </w:rPr>
        <w:t xml:space="preserve">₄ as examples. </w:t>
      </w:r>
      <w:r w:rsidRPr="00AC0CDE">
        <w:rPr>
          <w:rStyle w:val="Accentuation"/>
          <w:rFonts w:ascii="Calibri" w:hAnsi="Calibri" w:cs="Calibri"/>
        </w:rPr>
        <w:t>Dalton Trans.</w:t>
      </w:r>
      <w:r w:rsidRPr="00AC0CDE">
        <w:rPr>
          <w:rFonts w:ascii="Calibri" w:hAnsi="Calibri" w:cs="Calibri"/>
        </w:rPr>
        <w:t xml:space="preserve"> </w:t>
      </w:r>
      <w:r w:rsidRPr="00AC0CDE">
        <w:rPr>
          <w:rStyle w:val="lev"/>
          <w:rFonts w:ascii="Calibri" w:hAnsi="Calibri" w:cs="Calibri"/>
        </w:rPr>
        <w:t>46</w:t>
      </w:r>
      <w:r w:rsidRPr="00AC0CDE">
        <w:rPr>
          <w:rFonts w:ascii="Calibri" w:hAnsi="Calibri" w:cs="Calibri"/>
        </w:rPr>
        <w:t>, 10250–10255 (2009).</w:t>
      </w:r>
    </w:p>
    <w:p w14:paraId="45C9CD86" w14:textId="74D34127"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proofErr w:type="spellStart"/>
      <w:r w:rsidRPr="00AC0CDE">
        <w:rPr>
          <w:rFonts w:ascii="Calibri" w:hAnsi="Calibri" w:cs="Calibri"/>
        </w:rPr>
        <w:t>Vollondat</w:t>
      </w:r>
      <w:proofErr w:type="spellEnd"/>
      <w:r w:rsidRPr="00AC0CDE">
        <w:rPr>
          <w:rFonts w:ascii="Calibri" w:hAnsi="Calibri" w:cs="Calibri"/>
        </w:rPr>
        <w:t xml:space="preserve">, R. et al. Synthesis and characterization of silicon clathrates of type I </w:t>
      </w:r>
      <w:proofErr w:type="spellStart"/>
      <w:r w:rsidRPr="00AC0CDE">
        <w:rPr>
          <w:rFonts w:ascii="Calibri" w:hAnsi="Calibri" w:cs="Calibri"/>
        </w:rPr>
        <w:t>Na₈Si</w:t>
      </w:r>
      <w:proofErr w:type="spellEnd"/>
      <w:r w:rsidRPr="00AC0CDE">
        <w:rPr>
          <w:rFonts w:ascii="Calibri" w:hAnsi="Calibri" w:cs="Calibri"/>
        </w:rPr>
        <w:t xml:space="preserve">₄₆ and type II </w:t>
      </w:r>
      <w:proofErr w:type="spellStart"/>
      <w:r w:rsidRPr="00AC0CDE">
        <w:rPr>
          <w:rFonts w:ascii="Calibri" w:hAnsi="Calibri" w:cs="Calibri"/>
        </w:rPr>
        <w:t>NaxSi</w:t>
      </w:r>
      <w:proofErr w:type="spellEnd"/>
      <w:r w:rsidRPr="00AC0CDE">
        <w:rPr>
          <w:rFonts w:ascii="Calibri" w:hAnsi="Calibri" w:cs="Calibri"/>
        </w:rPr>
        <w:t xml:space="preserve">₁₃₆ by thermal decomposition. </w:t>
      </w:r>
      <w:r w:rsidRPr="00AC0CDE">
        <w:rPr>
          <w:rStyle w:val="Accentuation"/>
          <w:rFonts w:ascii="Calibri" w:hAnsi="Calibri" w:cs="Calibri"/>
        </w:rPr>
        <w:t>J Alloys Compd.</w:t>
      </w:r>
      <w:r w:rsidRPr="00AC0CDE">
        <w:rPr>
          <w:rFonts w:ascii="Calibri" w:hAnsi="Calibri" w:cs="Calibri"/>
        </w:rPr>
        <w:t xml:space="preserve"> </w:t>
      </w:r>
      <w:r w:rsidRPr="00AC0CDE">
        <w:rPr>
          <w:rStyle w:val="lev"/>
          <w:rFonts w:ascii="Calibri" w:hAnsi="Calibri" w:cs="Calibri"/>
        </w:rPr>
        <w:t>903</w:t>
      </w:r>
      <w:r w:rsidRPr="00AC0CDE">
        <w:rPr>
          <w:rFonts w:ascii="Calibri" w:hAnsi="Calibri" w:cs="Calibri"/>
        </w:rPr>
        <w:t>, 163967 (2022).</w:t>
      </w:r>
    </w:p>
    <w:p w14:paraId="69DE6DA9" w14:textId="5EFCB8B3"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proofErr w:type="spellStart"/>
      <w:r w:rsidRPr="00AC0CDE">
        <w:rPr>
          <w:rFonts w:ascii="Calibri" w:hAnsi="Calibri" w:cs="Calibri"/>
        </w:rPr>
        <w:t>Vollondat</w:t>
      </w:r>
      <w:proofErr w:type="spellEnd"/>
      <w:r w:rsidRPr="00AC0CDE">
        <w:rPr>
          <w:rFonts w:ascii="Calibri" w:hAnsi="Calibri" w:cs="Calibri"/>
        </w:rPr>
        <w:t>, R. et al. Tunability of silicon clathrate film properties by controlled guest</w:t>
      </w:r>
      <w:r w:rsidRPr="00AC0CDE">
        <w:rPr>
          <w:rFonts w:ascii="Calibri" w:hAnsi="Calibri" w:cs="Calibri"/>
        </w:rPr>
        <w:noBreakHyphen/>
        <w:t xml:space="preserve">occupation of their cages. </w:t>
      </w:r>
      <w:r w:rsidRPr="00AC0CDE">
        <w:rPr>
          <w:rStyle w:val="Accentuation"/>
          <w:rFonts w:ascii="Calibri" w:hAnsi="Calibri" w:cs="Calibri"/>
        </w:rPr>
        <w:t>J Chem Phys.</w:t>
      </w:r>
      <w:r w:rsidRPr="00AC0CDE">
        <w:rPr>
          <w:rFonts w:ascii="Calibri" w:hAnsi="Calibri" w:cs="Calibri"/>
        </w:rPr>
        <w:t xml:space="preserve"> </w:t>
      </w:r>
      <w:r w:rsidRPr="00AC0CDE">
        <w:rPr>
          <w:rStyle w:val="lev"/>
          <w:rFonts w:ascii="Calibri" w:hAnsi="Calibri" w:cs="Calibri"/>
        </w:rPr>
        <w:t>158</w:t>
      </w:r>
      <w:r w:rsidR="003E4792" w:rsidRPr="00AC0CDE">
        <w:rPr>
          <w:rStyle w:val="lev"/>
          <w:rFonts w:ascii="Calibri" w:hAnsi="Calibri" w:cs="Calibri"/>
        </w:rPr>
        <w:t xml:space="preserve"> </w:t>
      </w:r>
      <w:r w:rsidRPr="00AC0CDE">
        <w:rPr>
          <w:rFonts w:ascii="Calibri" w:hAnsi="Calibri" w:cs="Calibri"/>
        </w:rPr>
        <w:t>(16), 164709 (2023).</w:t>
      </w:r>
    </w:p>
    <w:p w14:paraId="1521E063" w14:textId="34473F1C"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rPr>
      </w:pPr>
      <w:r w:rsidRPr="00AC0CDE">
        <w:rPr>
          <w:rFonts w:ascii="Calibri" w:hAnsi="Calibri" w:cs="Calibri"/>
        </w:rPr>
        <w:t>Kishimoto, K., Koda, S., Akai, K., Koyanagi, T. Thermoelectric properties of sintered type</w:t>
      </w:r>
      <w:r w:rsidRPr="00AC0CDE">
        <w:rPr>
          <w:rFonts w:ascii="Calibri" w:hAnsi="Calibri" w:cs="Calibri"/>
        </w:rPr>
        <w:noBreakHyphen/>
        <w:t>II clathrates (K, Ba</w:t>
      </w:r>
      <w:proofErr w:type="gramStart"/>
      <w:r w:rsidRPr="00AC0CDE">
        <w:rPr>
          <w:rFonts w:ascii="Calibri" w:hAnsi="Calibri" w:cs="Calibri"/>
        </w:rPr>
        <w:t>)₂₄</w:t>
      </w:r>
      <w:proofErr w:type="gramEnd"/>
      <w:r w:rsidRPr="00AC0CDE">
        <w:rPr>
          <w:rFonts w:ascii="Calibri" w:hAnsi="Calibri" w:cs="Calibri"/>
        </w:rPr>
        <w:t xml:space="preserve">(Ga, Sn)₁₃₆ with various carrier concentrations. </w:t>
      </w:r>
      <w:r w:rsidRPr="00AC0CDE">
        <w:rPr>
          <w:rStyle w:val="Accentuation"/>
          <w:rFonts w:ascii="Calibri" w:hAnsi="Calibri" w:cs="Calibri"/>
        </w:rPr>
        <w:t>J Appl Phys.</w:t>
      </w:r>
      <w:r w:rsidRPr="00AC0CDE">
        <w:rPr>
          <w:rFonts w:ascii="Calibri" w:hAnsi="Calibri" w:cs="Calibri"/>
        </w:rPr>
        <w:t xml:space="preserve"> </w:t>
      </w:r>
      <w:r w:rsidRPr="00AC0CDE">
        <w:rPr>
          <w:rStyle w:val="lev"/>
          <w:rFonts w:ascii="Calibri" w:hAnsi="Calibri" w:cs="Calibri"/>
        </w:rPr>
        <w:t>118</w:t>
      </w:r>
      <w:r w:rsidR="003E4792" w:rsidRPr="00AC0CDE">
        <w:rPr>
          <w:rStyle w:val="lev"/>
          <w:rFonts w:ascii="Calibri" w:hAnsi="Calibri" w:cs="Calibri"/>
        </w:rPr>
        <w:t xml:space="preserve"> </w:t>
      </w:r>
      <w:r w:rsidRPr="00AC0CDE">
        <w:rPr>
          <w:rFonts w:ascii="Calibri" w:hAnsi="Calibri" w:cs="Calibri"/>
        </w:rPr>
        <w:t>(12), 125103 (2015).</w:t>
      </w:r>
    </w:p>
    <w:p w14:paraId="208B9AAC" w14:textId="7E3892CF" w:rsidR="000E6940" w:rsidRPr="00AC0CDE" w:rsidRDefault="000E6940" w:rsidP="00650DAF">
      <w:pPr>
        <w:pStyle w:val="NormalWeb"/>
        <w:numPr>
          <w:ilvl w:val="0"/>
          <w:numId w:val="33"/>
        </w:numPr>
        <w:spacing w:before="0" w:beforeAutospacing="0" w:after="0" w:afterAutospacing="0"/>
        <w:ind w:left="0" w:firstLine="0"/>
        <w:jc w:val="both"/>
        <w:rPr>
          <w:rFonts w:ascii="Calibri" w:hAnsi="Calibri" w:cs="Calibri"/>
          <w:color w:val="C0504D" w:themeColor="accent2"/>
        </w:rPr>
      </w:pPr>
      <w:r w:rsidRPr="00AC0CDE">
        <w:rPr>
          <w:rFonts w:ascii="Calibri" w:hAnsi="Calibri" w:cs="Calibri"/>
        </w:rPr>
        <w:t xml:space="preserve">Liu, Y. et al. Formation of type II silicon clathrate with lithium guests through thermal diffusion. </w:t>
      </w:r>
      <w:proofErr w:type="spellStart"/>
      <w:r w:rsidRPr="00AC0CDE">
        <w:rPr>
          <w:rStyle w:val="Accentuation"/>
          <w:rFonts w:ascii="Calibri" w:hAnsi="Calibri" w:cs="Calibri"/>
        </w:rPr>
        <w:t>Inorg</w:t>
      </w:r>
      <w:proofErr w:type="spellEnd"/>
      <w:r w:rsidRPr="00AC0CDE">
        <w:rPr>
          <w:rStyle w:val="Accentuation"/>
          <w:rFonts w:ascii="Calibri" w:hAnsi="Calibri" w:cs="Calibri"/>
        </w:rPr>
        <w:t xml:space="preserve"> Chem.</w:t>
      </w:r>
      <w:r w:rsidRPr="00AC0CDE">
        <w:rPr>
          <w:rFonts w:ascii="Calibri" w:hAnsi="Calibri" w:cs="Calibri"/>
        </w:rPr>
        <w:t xml:space="preserve"> </w:t>
      </w:r>
      <w:r w:rsidRPr="00AC0CDE">
        <w:rPr>
          <w:rStyle w:val="lev"/>
          <w:rFonts w:ascii="Calibri" w:hAnsi="Calibri" w:cs="Calibri"/>
        </w:rPr>
        <w:t>62</w:t>
      </w:r>
      <w:r w:rsidR="003E4792" w:rsidRPr="00AC0CDE">
        <w:rPr>
          <w:rStyle w:val="lev"/>
          <w:rFonts w:ascii="Calibri" w:hAnsi="Calibri" w:cs="Calibri"/>
        </w:rPr>
        <w:t xml:space="preserve"> </w:t>
      </w:r>
      <w:r w:rsidRPr="00AC0CDE">
        <w:rPr>
          <w:rFonts w:ascii="Calibri" w:hAnsi="Calibri" w:cs="Calibri"/>
        </w:rPr>
        <w:t xml:space="preserve">(18), </w:t>
      </w:r>
      <w:r w:rsidR="004A77A9" w:rsidRPr="00AC0CDE">
        <w:rPr>
          <w:rFonts w:ascii="Calibri" w:hAnsi="Calibri" w:cs="Calibri"/>
        </w:rPr>
        <w:t xml:space="preserve">6882–6892 </w:t>
      </w:r>
      <w:r w:rsidRPr="00AC0CDE">
        <w:rPr>
          <w:rFonts w:ascii="Calibri" w:hAnsi="Calibri" w:cs="Calibri"/>
        </w:rPr>
        <w:t>(2023).</w:t>
      </w:r>
      <w:r w:rsidR="0068540C" w:rsidRPr="00AC0CDE">
        <w:rPr>
          <w:rFonts w:ascii="Calibri" w:hAnsi="Calibri" w:cs="Calibri"/>
        </w:rPr>
        <w:t xml:space="preserve"> </w:t>
      </w:r>
    </w:p>
    <w:sectPr w:rsidR="000E6940" w:rsidRPr="00AC0CDE" w:rsidSect="00362200">
      <w:headerReference w:type="even" r:id="rId19"/>
      <w:headerReference w:type="default" r:id="rId20"/>
      <w:footerReference w:type="even" r:id="rId21"/>
      <w:headerReference w:type="first" r:id="rId22"/>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A468B" w14:textId="77777777" w:rsidR="00650702" w:rsidRDefault="00650702">
      <w:r>
        <w:separator/>
      </w:r>
    </w:p>
  </w:endnote>
  <w:endnote w:type="continuationSeparator" w:id="0">
    <w:p w14:paraId="72E6BDBC" w14:textId="77777777" w:rsidR="00650702" w:rsidRDefault="0065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F3E51" w14:textId="77777777" w:rsidR="00650702" w:rsidRDefault="00650702">
      <w:r>
        <w:separator/>
      </w:r>
    </w:p>
  </w:footnote>
  <w:footnote w:type="continuationSeparator" w:id="0">
    <w:p w14:paraId="5FE95A09" w14:textId="77777777" w:rsidR="00650702" w:rsidRDefault="0065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04647" w14:textId="2D8E86AE"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3C8"/>
    <w:multiLevelType w:val="hybridMultilevel"/>
    <w:tmpl w:val="5D4485C8"/>
    <w:lvl w:ilvl="0" w:tplc="D1E4BC24">
      <w:start w:val="1"/>
      <w:numFmt w:val="decimal"/>
      <w:lvlText w:val="%1."/>
      <w:lvlJc w:val="left"/>
      <w:pPr>
        <w:ind w:left="720" w:hanging="360"/>
      </w:pPr>
      <w:rPr>
        <w:rFonts w:ascii="Calibri" w:hAnsi="Calibr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5A50D7"/>
    <w:multiLevelType w:val="multilevel"/>
    <w:tmpl w:val="3002089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A7FD7"/>
    <w:multiLevelType w:val="multilevel"/>
    <w:tmpl w:val="64B4AEA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33B7F"/>
    <w:multiLevelType w:val="hybridMultilevel"/>
    <w:tmpl w:val="BCA80A5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E366B2"/>
    <w:multiLevelType w:val="hybridMultilevel"/>
    <w:tmpl w:val="FED26636"/>
    <w:lvl w:ilvl="0" w:tplc="040C000F">
      <w:start w:val="1"/>
      <w:numFmt w:val="decimal"/>
      <w:lvlText w:val="%1."/>
      <w:lvlJc w:val="left"/>
      <w:pPr>
        <w:ind w:left="776" w:hanging="360"/>
      </w:pPr>
    </w:lvl>
    <w:lvl w:ilvl="1" w:tplc="040C0019" w:tentative="1">
      <w:start w:val="1"/>
      <w:numFmt w:val="lowerLetter"/>
      <w:lvlText w:val="%2."/>
      <w:lvlJc w:val="left"/>
      <w:pPr>
        <w:ind w:left="1496" w:hanging="360"/>
      </w:pPr>
    </w:lvl>
    <w:lvl w:ilvl="2" w:tplc="040C001B" w:tentative="1">
      <w:start w:val="1"/>
      <w:numFmt w:val="lowerRoman"/>
      <w:lvlText w:val="%3."/>
      <w:lvlJc w:val="right"/>
      <w:pPr>
        <w:ind w:left="2216" w:hanging="180"/>
      </w:pPr>
    </w:lvl>
    <w:lvl w:ilvl="3" w:tplc="040C000F" w:tentative="1">
      <w:start w:val="1"/>
      <w:numFmt w:val="decimal"/>
      <w:lvlText w:val="%4."/>
      <w:lvlJc w:val="left"/>
      <w:pPr>
        <w:ind w:left="2936" w:hanging="360"/>
      </w:pPr>
    </w:lvl>
    <w:lvl w:ilvl="4" w:tplc="040C0019" w:tentative="1">
      <w:start w:val="1"/>
      <w:numFmt w:val="lowerLetter"/>
      <w:lvlText w:val="%5."/>
      <w:lvlJc w:val="left"/>
      <w:pPr>
        <w:ind w:left="3656" w:hanging="360"/>
      </w:pPr>
    </w:lvl>
    <w:lvl w:ilvl="5" w:tplc="040C001B" w:tentative="1">
      <w:start w:val="1"/>
      <w:numFmt w:val="lowerRoman"/>
      <w:lvlText w:val="%6."/>
      <w:lvlJc w:val="right"/>
      <w:pPr>
        <w:ind w:left="4376" w:hanging="180"/>
      </w:pPr>
    </w:lvl>
    <w:lvl w:ilvl="6" w:tplc="040C000F" w:tentative="1">
      <w:start w:val="1"/>
      <w:numFmt w:val="decimal"/>
      <w:lvlText w:val="%7."/>
      <w:lvlJc w:val="left"/>
      <w:pPr>
        <w:ind w:left="5096" w:hanging="360"/>
      </w:pPr>
    </w:lvl>
    <w:lvl w:ilvl="7" w:tplc="040C0019" w:tentative="1">
      <w:start w:val="1"/>
      <w:numFmt w:val="lowerLetter"/>
      <w:lvlText w:val="%8."/>
      <w:lvlJc w:val="left"/>
      <w:pPr>
        <w:ind w:left="5816" w:hanging="360"/>
      </w:pPr>
    </w:lvl>
    <w:lvl w:ilvl="8" w:tplc="040C001B" w:tentative="1">
      <w:start w:val="1"/>
      <w:numFmt w:val="lowerRoman"/>
      <w:lvlText w:val="%9."/>
      <w:lvlJc w:val="right"/>
      <w:pPr>
        <w:ind w:left="6536"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0A7588"/>
    <w:multiLevelType w:val="multilevel"/>
    <w:tmpl w:val="6470AC5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FC2702"/>
    <w:multiLevelType w:val="multilevel"/>
    <w:tmpl w:val="566A914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6163471"/>
    <w:multiLevelType w:val="multilevel"/>
    <w:tmpl w:val="4DE49E9E"/>
    <w:lvl w:ilvl="0">
      <w:start w:val="1"/>
      <w:numFmt w:val="decimal"/>
      <w:lvlText w:val="%1."/>
      <w:lvlJc w:val="left"/>
      <w:pPr>
        <w:ind w:left="360" w:hanging="360"/>
      </w:pPr>
      <w:rPr>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D02F85"/>
    <w:multiLevelType w:val="hybridMultilevel"/>
    <w:tmpl w:val="3E3015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DE1047"/>
    <w:multiLevelType w:val="multilevel"/>
    <w:tmpl w:val="F88A6D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05445B"/>
    <w:multiLevelType w:val="hybridMultilevel"/>
    <w:tmpl w:val="1D6C17F2"/>
    <w:lvl w:ilvl="0" w:tplc="E384E8EE">
      <w:start w:val="1"/>
      <w:numFmt w:val="decimal"/>
      <w:lvlText w:val="%1."/>
      <w:lvlJc w:val="left"/>
      <w:pPr>
        <w:ind w:left="720" w:hanging="360"/>
      </w:pPr>
    </w:lvl>
    <w:lvl w:ilvl="1" w:tplc="A02434D8">
      <w:start w:val="1"/>
      <w:numFmt w:val="lowerLetter"/>
      <w:lvlText w:val="%2."/>
      <w:lvlJc w:val="left"/>
      <w:pPr>
        <w:ind w:left="1440" w:hanging="360"/>
      </w:pPr>
    </w:lvl>
    <w:lvl w:ilvl="2" w:tplc="8EF6044E">
      <w:start w:val="1"/>
      <w:numFmt w:val="lowerRoman"/>
      <w:lvlText w:val="%3."/>
      <w:lvlJc w:val="right"/>
      <w:pPr>
        <w:ind w:left="2160" w:hanging="180"/>
      </w:pPr>
    </w:lvl>
    <w:lvl w:ilvl="3" w:tplc="802A6A32">
      <w:start w:val="1"/>
      <w:numFmt w:val="decimal"/>
      <w:lvlText w:val="%4."/>
      <w:lvlJc w:val="left"/>
      <w:pPr>
        <w:ind w:left="2880" w:hanging="360"/>
      </w:pPr>
    </w:lvl>
    <w:lvl w:ilvl="4" w:tplc="737E1422">
      <w:start w:val="1"/>
      <w:numFmt w:val="lowerLetter"/>
      <w:lvlText w:val="%5."/>
      <w:lvlJc w:val="left"/>
      <w:pPr>
        <w:ind w:left="3600" w:hanging="360"/>
      </w:pPr>
    </w:lvl>
    <w:lvl w:ilvl="5" w:tplc="BBD67F7A">
      <w:start w:val="1"/>
      <w:numFmt w:val="lowerRoman"/>
      <w:lvlText w:val="%6."/>
      <w:lvlJc w:val="right"/>
      <w:pPr>
        <w:ind w:left="4320" w:hanging="180"/>
      </w:pPr>
    </w:lvl>
    <w:lvl w:ilvl="6" w:tplc="E50EFDD6">
      <w:start w:val="1"/>
      <w:numFmt w:val="decimal"/>
      <w:lvlText w:val="%7."/>
      <w:lvlJc w:val="left"/>
      <w:pPr>
        <w:ind w:left="5040" w:hanging="360"/>
      </w:pPr>
    </w:lvl>
    <w:lvl w:ilvl="7" w:tplc="84D45BBC">
      <w:start w:val="1"/>
      <w:numFmt w:val="lowerLetter"/>
      <w:lvlText w:val="%8."/>
      <w:lvlJc w:val="left"/>
      <w:pPr>
        <w:ind w:left="5760" w:hanging="360"/>
      </w:pPr>
    </w:lvl>
    <w:lvl w:ilvl="8" w:tplc="A8A2ED14">
      <w:start w:val="1"/>
      <w:numFmt w:val="lowerRoman"/>
      <w:lvlText w:val="%9."/>
      <w:lvlJc w:val="right"/>
      <w:pPr>
        <w:ind w:left="6480" w:hanging="180"/>
      </w:pPr>
    </w:lvl>
  </w:abstractNum>
  <w:abstractNum w:abstractNumId="21" w15:restartNumberingAfterBreak="0">
    <w:nsid w:val="55DB0CC6"/>
    <w:multiLevelType w:val="multilevel"/>
    <w:tmpl w:val="5E80D4BE"/>
    <w:lvl w:ilvl="0">
      <w:start w:val="1"/>
      <w:numFmt w:val="decimal"/>
      <w:lvlText w:val="%1."/>
      <w:lvlJc w:val="left"/>
      <w:pPr>
        <w:ind w:left="720" w:hanging="360"/>
      </w:p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7885478"/>
    <w:multiLevelType w:val="multilevel"/>
    <w:tmpl w:val="8408C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AD4FB6"/>
    <w:multiLevelType w:val="hybridMultilevel"/>
    <w:tmpl w:val="1E0618F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EDC7B42"/>
    <w:multiLevelType w:val="hybridMultilevel"/>
    <w:tmpl w:val="CB482E34"/>
    <w:lvl w:ilvl="0" w:tplc="DD1882EE">
      <w:start w:val="1"/>
      <w:numFmt w:val="decimal"/>
      <w:lvlText w:val="%1."/>
      <w:lvlJc w:val="left"/>
      <w:pPr>
        <w:ind w:left="720" w:hanging="360"/>
      </w:pPr>
    </w:lvl>
    <w:lvl w:ilvl="1" w:tplc="4C5E02DE">
      <w:start w:val="1"/>
      <w:numFmt w:val="lowerLetter"/>
      <w:lvlText w:val="%2."/>
      <w:lvlJc w:val="left"/>
      <w:pPr>
        <w:ind w:left="1440" w:hanging="360"/>
      </w:pPr>
    </w:lvl>
    <w:lvl w:ilvl="2" w:tplc="5E7AD126">
      <w:start w:val="1"/>
      <w:numFmt w:val="lowerRoman"/>
      <w:lvlText w:val="%3."/>
      <w:lvlJc w:val="right"/>
      <w:pPr>
        <w:ind w:left="2160" w:hanging="180"/>
      </w:pPr>
    </w:lvl>
    <w:lvl w:ilvl="3" w:tplc="4D0402AE">
      <w:start w:val="1"/>
      <w:numFmt w:val="decimal"/>
      <w:lvlText w:val="%4."/>
      <w:lvlJc w:val="left"/>
      <w:pPr>
        <w:ind w:left="2880" w:hanging="360"/>
      </w:pPr>
    </w:lvl>
    <w:lvl w:ilvl="4" w:tplc="233893CC">
      <w:start w:val="1"/>
      <w:numFmt w:val="lowerLetter"/>
      <w:lvlText w:val="%5."/>
      <w:lvlJc w:val="left"/>
      <w:pPr>
        <w:ind w:left="3600" w:hanging="360"/>
      </w:pPr>
    </w:lvl>
    <w:lvl w:ilvl="5" w:tplc="617C437E">
      <w:start w:val="1"/>
      <w:numFmt w:val="lowerRoman"/>
      <w:lvlText w:val="%6."/>
      <w:lvlJc w:val="right"/>
      <w:pPr>
        <w:ind w:left="4320" w:hanging="180"/>
      </w:pPr>
    </w:lvl>
    <w:lvl w:ilvl="6" w:tplc="C03C66C0">
      <w:start w:val="1"/>
      <w:numFmt w:val="decimal"/>
      <w:lvlText w:val="%7."/>
      <w:lvlJc w:val="left"/>
      <w:pPr>
        <w:ind w:left="5040" w:hanging="360"/>
      </w:pPr>
    </w:lvl>
    <w:lvl w:ilvl="7" w:tplc="57A26EB6">
      <w:start w:val="1"/>
      <w:numFmt w:val="lowerLetter"/>
      <w:lvlText w:val="%8."/>
      <w:lvlJc w:val="left"/>
      <w:pPr>
        <w:ind w:left="5760" w:hanging="360"/>
      </w:pPr>
    </w:lvl>
    <w:lvl w:ilvl="8" w:tplc="B76633F8">
      <w:start w:val="1"/>
      <w:numFmt w:val="lowerRoman"/>
      <w:lvlText w:val="%9."/>
      <w:lvlJc w:val="right"/>
      <w:pPr>
        <w:ind w:left="6480" w:hanging="180"/>
      </w:pPr>
    </w:lvl>
  </w:abstractNum>
  <w:abstractNum w:abstractNumId="25" w15:restartNumberingAfterBreak="0">
    <w:nsid w:val="64DA5BCB"/>
    <w:multiLevelType w:val="multilevel"/>
    <w:tmpl w:val="721AA81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072301"/>
    <w:multiLevelType w:val="multilevel"/>
    <w:tmpl w:val="AED6DE8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B34161"/>
    <w:multiLevelType w:val="hybridMultilevel"/>
    <w:tmpl w:val="EF3A1562"/>
    <w:lvl w:ilvl="0" w:tplc="91C241DC">
      <w:start w:val="1"/>
      <w:numFmt w:val="decimal"/>
      <w:lvlText w:val="%1."/>
      <w:lvlJc w:val="left"/>
      <w:pPr>
        <w:ind w:left="720" w:hanging="360"/>
      </w:pPr>
    </w:lvl>
    <w:lvl w:ilvl="1" w:tplc="2072FAB2">
      <w:start w:val="1"/>
      <w:numFmt w:val="lowerLetter"/>
      <w:lvlText w:val="%2."/>
      <w:lvlJc w:val="left"/>
      <w:pPr>
        <w:ind w:left="1440" w:hanging="360"/>
      </w:pPr>
    </w:lvl>
    <w:lvl w:ilvl="2" w:tplc="26F6F940">
      <w:start w:val="1"/>
      <w:numFmt w:val="lowerRoman"/>
      <w:lvlText w:val="%3."/>
      <w:lvlJc w:val="right"/>
      <w:pPr>
        <w:ind w:left="2160" w:hanging="180"/>
      </w:pPr>
    </w:lvl>
    <w:lvl w:ilvl="3" w:tplc="9EC2034C">
      <w:start w:val="1"/>
      <w:numFmt w:val="decimal"/>
      <w:lvlText w:val="%4."/>
      <w:lvlJc w:val="left"/>
      <w:pPr>
        <w:ind w:left="2880" w:hanging="360"/>
      </w:pPr>
    </w:lvl>
    <w:lvl w:ilvl="4" w:tplc="EB025D32">
      <w:start w:val="1"/>
      <w:numFmt w:val="lowerLetter"/>
      <w:lvlText w:val="%5."/>
      <w:lvlJc w:val="left"/>
      <w:pPr>
        <w:ind w:left="3600" w:hanging="360"/>
      </w:pPr>
    </w:lvl>
    <w:lvl w:ilvl="5" w:tplc="D08ADB40">
      <w:start w:val="1"/>
      <w:numFmt w:val="lowerRoman"/>
      <w:lvlText w:val="%6."/>
      <w:lvlJc w:val="right"/>
      <w:pPr>
        <w:ind w:left="4320" w:hanging="180"/>
      </w:pPr>
    </w:lvl>
    <w:lvl w:ilvl="6" w:tplc="A24475CC">
      <w:start w:val="1"/>
      <w:numFmt w:val="decimal"/>
      <w:lvlText w:val="%7."/>
      <w:lvlJc w:val="left"/>
      <w:pPr>
        <w:ind w:left="5040" w:hanging="360"/>
      </w:pPr>
    </w:lvl>
    <w:lvl w:ilvl="7" w:tplc="A84038FA">
      <w:start w:val="1"/>
      <w:numFmt w:val="lowerLetter"/>
      <w:lvlText w:val="%8."/>
      <w:lvlJc w:val="left"/>
      <w:pPr>
        <w:ind w:left="5760" w:hanging="360"/>
      </w:pPr>
    </w:lvl>
    <w:lvl w:ilvl="8" w:tplc="2C54089A">
      <w:start w:val="1"/>
      <w:numFmt w:val="lowerRoman"/>
      <w:lvlText w:val="%9."/>
      <w:lvlJc w:val="right"/>
      <w:pPr>
        <w:ind w:left="6480" w:hanging="180"/>
      </w:p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753329"/>
    <w:multiLevelType w:val="hybridMultilevel"/>
    <w:tmpl w:val="B1964BE8"/>
    <w:lvl w:ilvl="0" w:tplc="9B768C88">
      <w:start w:val="1"/>
      <w:numFmt w:val="decimal"/>
      <w:lvlText w:val="%1."/>
      <w:lvlJc w:val="left"/>
      <w:pPr>
        <w:ind w:left="720" w:hanging="360"/>
      </w:pPr>
    </w:lvl>
    <w:lvl w:ilvl="1" w:tplc="AB266EB8">
      <w:start w:val="1"/>
      <w:numFmt w:val="lowerLetter"/>
      <w:lvlText w:val="%2."/>
      <w:lvlJc w:val="left"/>
      <w:pPr>
        <w:ind w:left="1440" w:hanging="360"/>
      </w:pPr>
    </w:lvl>
    <w:lvl w:ilvl="2" w:tplc="F79E331C">
      <w:start w:val="1"/>
      <w:numFmt w:val="lowerRoman"/>
      <w:lvlText w:val="%3."/>
      <w:lvlJc w:val="right"/>
      <w:pPr>
        <w:ind w:left="2160" w:hanging="180"/>
      </w:pPr>
    </w:lvl>
    <w:lvl w:ilvl="3" w:tplc="211EFD74">
      <w:start w:val="1"/>
      <w:numFmt w:val="decimal"/>
      <w:lvlText w:val="%4."/>
      <w:lvlJc w:val="left"/>
      <w:pPr>
        <w:ind w:left="2880" w:hanging="360"/>
      </w:pPr>
    </w:lvl>
    <w:lvl w:ilvl="4" w:tplc="F9525E48">
      <w:start w:val="1"/>
      <w:numFmt w:val="lowerLetter"/>
      <w:lvlText w:val="%5."/>
      <w:lvlJc w:val="left"/>
      <w:pPr>
        <w:ind w:left="3600" w:hanging="360"/>
      </w:pPr>
    </w:lvl>
    <w:lvl w:ilvl="5" w:tplc="6EB229D6">
      <w:start w:val="1"/>
      <w:numFmt w:val="lowerRoman"/>
      <w:lvlText w:val="%6."/>
      <w:lvlJc w:val="right"/>
      <w:pPr>
        <w:ind w:left="4320" w:hanging="180"/>
      </w:pPr>
    </w:lvl>
    <w:lvl w:ilvl="6" w:tplc="5BAE9436">
      <w:start w:val="1"/>
      <w:numFmt w:val="decimal"/>
      <w:lvlText w:val="%7."/>
      <w:lvlJc w:val="left"/>
      <w:pPr>
        <w:ind w:left="5040" w:hanging="360"/>
      </w:pPr>
    </w:lvl>
    <w:lvl w:ilvl="7" w:tplc="5890E404">
      <w:start w:val="1"/>
      <w:numFmt w:val="lowerLetter"/>
      <w:lvlText w:val="%8."/>
      <w:lvlJc w:val="left"/>
      <w:pPr>
        <w:ind w:left="5760" w:hanging="360"/>
      </w:pPr>
    </w:lvl>
    <w:lvl w:ilvl="8" w:tplc="05DC13C8">
      <w:start w:val="1"/>
      <w:numFmt w:val="lowerRoman"/>
      <w:lvlText w:val="%9."/>
      <w:lvlJc w:val="right"/>
      <w:pPr>
        <w:ind w:left="6480" w:hanging="180"/>
      </w:pPr>
    </w:lvl>
  </w:abstractNum>
  <w:abstractNum w:abstractNumId="3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703C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D04557"/>
    <w:multiLevelType w:val="hybridMultilevel"/>
    <w:tmpl w:val="C11497CC"/>
    <w:lvl w:ilvl="0" w:tplc="F5A0A17E">
      <w:start w:val="1"/>
      <w:numFmt w:val="decimal"/>
      <w:lvlText w:val="%1."/>
      <w:lvlJc w:val="left"/>
      <w:pPr>
        <w:ind w:left="720" w:hanging="360"/>
      </w:pPr>
    </w:lvl>
    <w:lvl w:ilvl="1" w:tplc="F994329A">
      <w:start w:val="1"/>
      <w:numFmt w:val="lowerLetter"/>
      <w:lvlText w:val="%2."/>
      <w:lvlJc w:val="left"/>
      <w:pPr>
        <w:ind w:left="1440" w:hanging="360"/>
      </w:pPr>
    </w:lvl>
    <w:lvl w:ilvl="2" w:tplc="C1E040F2">
      <w:start w:val="1"/>
      <w:numFmt w:val="lowerRoman"/>
      <w:lvlText w:val="%3."/>
      <w:lvlJc w:val="right"/>
      <w:pPr>
        <w:ind w:left="2160" w:hanging="180"/>
      </w:pPr>
    </w:lvl>
    <w:lvl w:ilvl="3" w:tplc="1392186E">
      <w:start w:val="1"/>
      <w:numFmt w:val="decimal"/>
      <w:lvlText w:val="%4."/>
      <w:lvlJc w:val="left"/>
      <w:pPr>
        <w:ind w:left="2880" w:hanging="360"/>
      </w:pPr>
    </w:lvl>
    <w:lvl w:ilvl="4" w:tplc="9EC68788">
      <w:start w:val="1"/>
      <w:numFmt w:val="lowerLetter"/>
      <w:lvlText w:val="%5."/>
      <w:lvlJc w:val="left"/>
      <w:pPr>
        <w:ind w:left="3600" w:hanging="360"/>
      </w:pPr>
    </w:lvl>
    <w:lvl w:ilvl="5" w:tplc="0D722672">
      <w:start w:val="1"/>
      <w:numFmt w:val="lowerRoman"/>
      <w:lvlText w:val="%6."/>
      <w:lvlJc w:val="right"/>
      <w:pPr>
        <w:ind w:left="4320" w:hanging="180"/>
      </w:pPr>
    </w:lvl>
    <w:lvl w:ilvl="6" w:tplc="4D5AC4A8">
      <w:start w:val="1"/>
      <w:numFmt w:val="decimal"/>
      <w:lvlText w:val="%7."/>
      <w:lvlJc w:val="left"/>
      <w:pPr>
        <w:ind w:left="5040" w:hanging="360"/>
      </w:pPr>
    </w:lvl>
    <w:lvl w:ilvl="7" w:tplc="E9921D48">
      <w:start w:val="1"/>
      <w:numFmt w:val="lowerLetter"/>
      <w:lvlText w:val="%8."/>
      <w:lvlJc w:val="left"/>
      <w:pPr>
        <w:ind w:left="5760" w:hanging="360"/>
      </w:pPr>
    </w:lvl>
    <w:lvl w:ilvl="8" w:tplc="ADB21368">
      <w:start w:val="1"/>
      <w:numFmt w:val="lowerRoman"/>
      <w:lvlText w:val="%9."/>
      <w:lvlJc w:val="right"/>
      <w:pPr>
        <w:ind w:left="6480" w:hanging="180"/>
      </w:pPr>
    </w:lvl>
  </w:abstractNum>
  <w:num w:numId="1">
    <w:abstractNumId w:val="9"/>
  </w:num>
  <w:num w:numId="2">
    <w:abstractNumId w:val="15"/>
  </w:num>
  <w:num w:numId="3">
    <w:abstractNumId w:val="29"/>
  </w:num>
  <w:num w:numId="4">
    <w:abstractNumId w:val="5"/>
  </w:num>
  <w:num w:numId="5">
    <w:abstractNumId w:val="19"/>
  </w:num>
  <w:num w:numId="6">
    <w:abstractNumId w:val="26"/>
  </w:num>
  <w:num w:numId="7">
    <w:abstractNumId w:val="11"/>
  </w:num>
  <w:num w:numId="8">
    <w:abstractNumId w:val="14"/>
  </w:num>
  <w:num w:numId="9">
    <w:abstractNumId w:val="6"/>
  </w:num>
  <w:num w:numId="10">
    <w:abstractNumId w:val="13"/>
  </w:num>
  <w:num w:numId="11">
    <w:abstractNumId w:val="17"/>
  </w:num>
  <w:num w:numId="12">
    <w:abstractNumId w:val="7"/>
  </w:num>
  <w:num w:numId="13">
    <w:abstractNumId w:val="31"/>
  </w:num>
  <w:num w:numId="14">
    <w:abstractNumId w:val="18"/>
  </w:num>
  <w:num w:numId="15">
    <w:abstractNumId w:val="28"/>
  </w:num>
  <w:num w:numId="16">
    <w:abstractNumId w:val="20"/>
  </w:num>
  <w:num w:numId="17">
    <w:abstractNumId w:val="21"/>
  </w:num>
  <w:num w:numId="18">
    <w:abstractNumId w:val="24"/>
  </w:num>
  <w:num w:numId="19">
    <w:abstractNumId w:val="33"/>
  </w:num>
  <w:num w:numId="20">
    <w:abstractNumId w:val="30"/>
  </w:num>
  <w:num w:numId="21">
    <w:abstractNumId w:val="4"/>
  </w:num>
  <w:num w:numId="22">
    <w:abstractNumId w:val="27"/>
  </w:num>
  <w:num w:numId="23">
    <w:abstractNumId w:val="16"/>
  </w:num>
  <w:num w:numId="24">
    <w:abstractNumId w:val="12"/>
  </w:num>
  <w:num w:numId="25">
    <w:abstractNumId w:val="32"/>
  </w:num>
  <w:num w:numId="26">
    <w:abstractNumId w:val="3"/>
  </w:num>
  <w:num w:numId="27">
    <w:abstractNumId w:val="22"/>
  </w:num>
  <w:num w:numId="28">
    <w:abstractNumId w:val="10"/>
  </w:num>
  <w:num w:numId="29">
    <w:abstractNumId w:val="2"/>
  </w:num>
  <w:num w:numId="30">
    <w:abstractNumId w:val="25"/>
  </w:num>
  <w:num w:numId="31">
    <w:abstractNumId w:val="1"/>
  </w:num>
  <w:num w:numId="32">
    <w:abstractNumId w:val="8"/>
  </w:num>
  <w:num w:numId="33">
    <w:abstractNumId w:val="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mwqAUAuhuhyCwAAAA="/>
  </w:docVars>
  <w:rsids>
    <w:rsidRoot w:val="006E4797"/>
    <w:rsid w:val="000020E1"/>
    <w:rsid w:val="00006DEE"/>
    <w:rsid w:val="00016425"/>
    <w:rsid w:val="000216AF"/>
    <w:rsid w:val="00023D85"/>
    <w:rsid w:val="000310A1"/>
    <w:rsid w:val="0003524B"/>
    <w:rsid w:val="00037149"/>
    <w:rsid w:val="0003760D"/>
    <w:rsid w:val="0004355D"/>
    <w:rsid w:val="00047FE2"/>
    <w:rsid w:val="00055789"/>
    <w:rsid w:val="00061E0E"/>
    <w:rsid w:val="0007506F"/>
    <w:rsid w:val="00076815"/>
    <w:rsid w:val="00076A1B"/>
    <w:rsid w:val="00082A5F"/>
    <w:rsid w:val="00082E19"/>
    <w:rsid w:val="000A02C5"/>
    <w:rsid w:val="000A1686"/>
    <w:rsid w:val="000A7BEC"/>
    <w:rsid w:val="000B41B6"/>
    <w:rsid w:val="000E069A"/>
    <w:rsid w:val="000E2ABF"/>
    <w:rsid w:val="000E3F21"/>
    <w:rsid w:val="000E4C51"/>
    <w:rsid w:val="000E6940"/>
    <w:rsid w:val="000F0BE9"/>
    <w:rsid w:val="000F2503"/>
    <w:rsid w:val="000F59A5"/>
    <w:rsid w:val="000F6FB9"/>
    <w:rsid w:val="00103037"/>
    <w:rsid w:val="00105A8B"/>
    <w:rsid w:val="00113EC6"/>
    <w:rsid w:val="001141E3"/>
    <w:rsid w:val="00124560"/>
    <w:rsid w:val="001255B8"/>
    <w:rsid w:val="00147CBA"/>
    <w:rsid w:val="00151637"/>
    <w:rsid w:val="00153B94"/>
    <w:rsid w:val="00157E0E"/>
    <w:rsid w:val="00170D5B"/>
    <w:rsid w:val="001723B8"/>
    <w:rsid w:val="001801C6"/>
    <w:rsid w:val="00181C02"/>
    <w:rsid w:val="001865FE"/>
    <w:rsid w:val="001936C8"/>
    <w:rsid w:val="00194C04"/>
    <w:rsid w:val="001959A2"/>
    <w:rsid w:val="001B00E2"/>
    <w:rsid w:val="001B188B"/>
    <w:rsid w:val="001B7C7C"/>
    <w:rsid w:val="001D04A8"/>
    <w:rsid w:val="001D4F38"/>
    <w:rsid w:val="001E061F"/>
    <w:rsid w:val="001E16D9"/>
    <w:rsid w:val="001F0493"/>
    <w:rsid w:val="001F5539"/>
    <w:rsid w:val="0020645B"/>
    <w:rsid w:val="00210DD6"/>
    <w:rsid w:val="002139D6"/>
    <w:rsid w:val="00222EA2"/>
    <w:rsid w:val="00230A33"/>
    <w:rsid w:val="0023296D"/>
    <w:rsid w:val="00252077"/>
    <w:rsid w:val="00252CA1"/>
    <w:rsid w:val="00254373"/>
    <w:rsid w:val="00255CBF"/>
    <w:rsid w:val="00280A5B"/>
    <w:rsid w:val="00293D1B"/>
    <w:rsid w:val="00294554"/>
    <w:rsid w:val="002A3F25"/>
    <w:rsid w:val="002B4032"/>
    <w:rsid w:val="002D6900"/>
    <w:rsid w:val="002E2E54"/>
    <w:rsid w:val="002E4DBD"/>
    <w:rsid w:val="002E5F3B"/>
    <w:rsid w:val="002F58EC"/>
    <w:rsid w:val="0031497D"/>
    <w:rsid w:val="0031658E"/>
    <w:rsid w:val="00323017"/>
    <w:rsid w:val="00332390"/>
    <w:rsid w:val="00337DAD"/>
    <w:rsid w:val="00341118"/>
    <w:rsid w:val="00342225"/>
    <w:rsid w:val="00351087"/>
    <w:rsid w:val="0035693B"/>
    <w:rsid w:val="00362200"/>
    <w:rsid w:val="003627E9"/>
    <w:rsid w:val="00370627"/>
    <w:rsid w:val="00371D00"/>
    <w:rsid w:val="00374FD7"/>
    <w:rsid w:val="003754BA"/>
    <w:rsid w:val="00395330"/>
    <w:rsid w:val="003953FA"/>
    <w:rsid w:val="00396283"/>
    <w:rsid w:val="003A1413"/>
    <w:rsid w:val="003A2497"/>
    <w:rsid w:val="003A4F87"/>
    <w:rsid w:val="003C21E0"/>
    <w:rsid w:val="003D6CA6"/>
    <w:rsid w:val="003E3BD7"/>
    <w:rsid w:val="003E4792"/>
    <w:rsid w:val="003E613F"/>
    <w:rsid w:val="003E7057"/>
    <w:rsid w:val="003F0D12"/>
    <w:rsid w:val="00401627"/>
    <w:rsid w:val="0040579A"/>
    <w:rsid w:val="004075CF"/>
    <w:rsid w:val="00413A0D"/>
    <w:rsid w:val="004243C1"/>
    <w:rsid w:val="00430043"/>
    <w:rsid w:val="0043031A"/>
    <w:rsid w:val="0043033E"/>
    <w:rsid w:val="004325D4"/>
    <w:rsid w:val="0043466C"/>
    <w:rsid w:val="00437BB7"/>
    <w:rsid w:val="0044257D"/>
    <w:rsid w:val="00460BD8"/>
    <w:rsid w:val="00473DDC"/>
    <w:rsid w:val="00475244"/>
    <w:rsid w:val="0049580A"/>
    <w:rsid w:val="004975E1"/>
    <w:rsid w:val="004A4789"/>
    <w:rsid w:val="004A4867"/>
    <w:rsid w:val="004A77A9"/>
    <w:rsid w:val="004B78BD"/>
    <w:rsid w:val="004C0985"/>
    <w:rsid w:val="004D362E"/>
    <w:rsid w:val="004D3E46"/>
    <w:rsid w:val="004D422C"/>
    <w:rsid w:val="004D7FD9"/>
    <w:rsid w:val="004E5444"/>
    <w:rsid w:val="00502E75"/>
    <w:rsid w:val="00503ED7"/>
    <w:rsid w:val="00507FBF"/>
    <w:rsid w:val="00513CCF"/>
    <w:rsid w:val="00514DF6"/>
    <w:rsid w:val="005201EA"/>
    <w:rsid w:val="0052313D"/>
    <w:rsid w:val="00525921"/>
    <w:rsid w:val="005272F5"/>
    <w:rsid w:val="00530670"/>
    <w:rsid w:val="00532A50"/>
    <w:rsid w:val="005331B6"/>
    <w:rsid w:val="00551D82"/>
    <w:rsid w:val="005532DA"/>
    <w:rsid w:val="00553A77"/>
    <w:rsid w:val="00556E77"/>
    <w:rsid w:val="0056676E"/>
    <w:rsid w:val="0057380B"/>
    <w:rsid w:val="005746AC"/>
    <w:rsid w:val="005755AB"/>
    <w:rsid w:val="00575E55"/>
    <w:rsid w:val="005839C5"/>
    <w:rsid w:val="00587A8D"/>
    <w:rsid w:val="00592113"/>
    <w:rsid w:val="00592FDE"/>
    <w:rsid w:val="005A3747"/>
    <w:rsid w:val="005B1DC8"/>
    <w:rsid w:val="005D2CDF"/>
    <w:rsid w:val="005D3E5D"/>
    <w:rsid w:val="005D5AAF"/>
    <w:rsid w:val="005D6399"/>
    <w:rsid w:val="00606B6E"/>
    <w:rsid w:val="00610538"/>
    <w:rsid w:val="00615035"/>
    <w:rsid w:val="00617425"/>
    <w:rsid w:val="00622578"/>
    <w:rsid w:val="00626006"/>
    <w:rsid w:val="00626AAC"/>
    <w:rsid w:val="00634672"/>
    <w:rsid w:val="00650702"/>
    <w:rsid w:val="00650DAF"/>
    <w:rsid w:val="00651332"/>
    <w:rsid w:val="00654118"/>
    <w:rsid w:val="006553CC"/>
    <w:rsid w:val="0065626A"/>
    <w:rsid w:val="0065742B"/>
    <w:rsid w:val="0066094C"/>
    <w:rsid w:val="00666B2D"/>
    <w:rsid w:val="00672F81"/>
    <w:rsid w:val="006755EE"/>
    <w:rsid w:val="006824BF"/>
    <w:rsid w:val="006839D0"/>
    <w:rsid w:val="00684F6C"/>
    <w:rsid w:val="0068540C"/>
    <w:rsid w:val="006B74CD"/>
    <w:rsid w:val="006C3E9B"/>
    <w:rsid w:val="006D23FF"/>
    <w:rsid w:val="006D317B"/>
    <w:rsid w:val="006D369F"/>
    <w:rsid w:val="006E1934"/>
    <w:rsid w:val="006E36E7"/>
    <w:rsid w:val="006E4797"/>
    <w:rsid w:val="006F2ED7"/>
    <w:rsid w:val="006F42A2"/>
    <w:rsid w:val="006F610A"/>
    <w:rsid w:val="006F65E6"/>
    <w:rsid w:val="00701131"/>
    <w:rsid w:val="007015F1"/>
    <w:rsid w:val="0070444F"/>
    <w:rsid w:val="007100FB"/>
    <w:rsid w:val="0071304F"/>
    <w:rsid w:val="00713C7D"/>
    <w:rsid w:val="00714BE0"/>
    <w:rsid w:val="00717F13"/>
    <w:rsid w:val="00720619"/>
    <w:rsid w:val="00720D86"/>
    <w:rsid w:val="00724716"/>
    <w:rsid w:val="00725A1F"/>
    <w:rsid w:val="00725B86"/>
    <w:rsid w:val="00726E2B"/>
    <w:rsid w:val="007327AF"/>
    <w:rsid w:val="00736371"/>
    <w:rsid w:val="00737900"/>
    <w:rsid w:val="00760D0F"/>
    <w:rsid w:val="00764E49"/>
    <w:rsid w:val="00776BA1"/>
    <w:rsid w:val="007928CC"/>
    <w:rsid w:val="00795E3D"/>
    <w:rsid w:val="007A4DFE"/>
    <w:rsid w:val="007A7D5C"/>
    <w:rsid w:val="007B14BD"/>
    <w:rsid w:val="007B1CDE"/>
    <w:rsid w:val="007B4ECB"/>
    <w:rsid w:val="007C2ED5"/>
    <w:rsid w:val="007C3DE4"/>
    <w:rsid w:val="007C4A6E"/>
    <w:rsid w:val="007C6095"/>
    <w:rsid w:val="007D3CA9"/>
    <w:rsid w:val="007D3EE2"/>
    <w:rsid w:val="007D6BE0"/>
    <w:rsid w:val="007D6F3A"/>
    <w:rsid w:val="007F2030"/>
    <w:rsid w:val="008015F5"/>
    <w:rsid w:val="0080333C"/>
    <w:rsid w:val="00805898"/>
    <w:rsid w:val="00813E0E"/>
    <w:rsid w:val="0081672D"/>
    <w:rsid w:val="00822590"/>
    <w:rsid w:val="0083123A"/>
    <w:rsid w:val="0083389D"/>
    <w:rsid w:val="00836107"/>
    <w:rsid w:val="0083774C"/>
    <w:rsid w:val="00841D9C"/>
    <w:rsid w:val="00843DAA"/>
    <w:rsid w:val="008461C6"/>
    <w:rsid w:val="00850994"/>
    <w:rsid w:val="0085301F"/>
    <w:rsid w:val="00860039"/>
    <w:rsid w:val="00864AF6"/>
    <w:rsid w:val="00866F8F"/>
    <w:rsid w:val="00867C12"/>
    <w:rsid w:val="00875337"/>
    <w:rsid w:val="00875915"/>
    <w:rsid w:val="00875FA8"/>
    <w:rsid w:val="00882F48"/>
    <w:rsid w:val="00890882"/>
    <w:rsid w:val="008941B1"/>
    <w:rsid w:val="008A0C9D"/>
    <w:rsid w:val="008A2300"/>
    <w:rsid w:val="008A4859"/>
    <w:rsid w:val="008A5119"/>
    <w:rsid w:val="008B27D1"/>
    <w:rsid w:val="008B2D50"/>
    <w:rsid w:val="008B35D2"/>
    <w:rsid w:val="008E2875"/>
    <w:rsid w:val="008E39C5"/>
    <w:rsid w:val="009027BA"/>
    <w:rsid w:val="00911DB4"/>
    <w:rsid w:val="00914BF0"/>
    <w:rsid w:val="0092274F"/>
    <w:rsid w:val="00922F4F"/>
    <w:rsid w:val="0092420B"/>
    <w:rsid w:val="009316C7"/>
    <w:rsid w:val="00932F2F"/>
    <w:rsid w:val="0093619E"/>
    <w:rsid w:val="00937554"/>
    <w:rsid w:val="00954010"/>
    <w:rsid w:val="00954FAE"/>
    <w:rsid w:val="00967888"/>
    <w:rsid w:val="009713A7"/>
    <w:rsid w:val="00972BE9"/>
    <w:rsid w:val="009808D9"/>
    <w:rsid w:val="00986BEE"/>
    <w:rsid w:val="00994F50"/>
    <w:rsid w:val="009A46D6"/>
    <w:rsid w:val="009A6191"/>
    <w:rsid w:val="009B3F50"/>
    <w:rsid w:val="009B4F3A"/>
    <w:rsid w:val="009B5CB8"/>
    <w:rsid w:val="009B628F"/>
    <w:rsid w:val="009C3182"/>
    <w:rsid w:val="009C6958"/>
    <w:rsid w:val="009D0DA9"/>
    <w:rsid w:val="009D24C9"/>
    <w:rsid w:val="009D4D9F"/>
    <w:rsid w:val="009E16ED"/>
    <w:rsid w:val="009F2DC7"/>
    <w:rsid w:val="00A07AE6"/>
    <w:rsid w:val="00A1684A"/>
    <w:rsid w:val="00A214E9"/>
    <w:rsid w:val="00A324D0"/>
    <w:rsid w:val="00A33483"/>
    <w:rsid w:val="00A3522C"/>
    <w:rsid w:val="00A51054"/>
    <w:rsid w:val="00A628F2"/>
    <w:rsid w:val="00A65C3E"/>
    <w:rsid w:val="00A7471A"/>
    <w:rsid w:val="00A86DA6"/>
    <w:rsid w:val="00AA31A4"/>
    <w:rsid w:val="00AB1A28"/>
    <w:rsid w:val="00AB1C90"/>
    <w:rsid w:val="00AC0CDE"/>
    <w:rsid w:val="00AC0FFC"/>
    <w:rsid w:val="00AC3C9F"/>
    <w:rsid w:val="00AC6587"/>
    <w:rsid w:val="00AD13A9"/>
    <w:rsid w:val="00AD45A8"/>
    <w:rsid w:val="00AD72B4"/>
    <w:rsid w:val="00AE1039"/>
    <w:rsid w:val="00AE1CCE"/>
    <w:rsid w:val="00AE3EDB"/>
    <w:rsid w:val="00AF1FA1"/>
    <w:rsid w:val="00AF72D9"/>
    <w:rsid w:val="00B01945"/>
    <w:rsid w:val="00B052ED"/>
    <w:rsid w:val="00B1512C"/>
    <w:rsid w:val="00B23089"/>
    <w:rsid w:val="00B25B70"/>
    <w:rsid w:val="00B27B30"/>
    <w:rsid w:val="00B32BFE"/>
    <w:rsid w:val="00B40BC5"/>
    <w:rsid w:val="00B45A35"/>
    <w:rsid w:val="00B47551"/>
    <w:rsid w:val="00B511FF"/>
    <w:rsid w:val="00B714A7"/>
    <w:rsid w:val="00B72806"/>
    <w:rsid w:val="00B72C03"/>
    <w:rsid w:val="00B73AFA"/>
    <w:rsid w:val="00B74421"/>
    <w:rsid w:val="00B74828"/>
    <w:rsid w:val="00B77686"/>
    <w:rsid w:val="00B8420C"/>
    <w:rsid w:val="00B84CEB"/>
    <w:rsid w:val="00B84FF8"/>
    <w:rsid w:val="00BB2B2E"/>
    <w:rsid w:val="00BB741B"/>
    <w:rsid w:val="00BC4603"/>
    <w:rsid w:val="00BD5312"/>
    <w:rsid w:val="00BD5E54"/>
    <w:rsid w:val="00BD62DC"/>
    <w:rsid w:val="00BE138F"/>
    <w:rsid w:val="00BE22A2"/>
    <w:rsid w:val="00BF03B2"/>
    <w:rsid w:val="00C11D93"/>
    <w:rsid w:val="00C21745"/>
    <w:rsid w:val="00C27C71"/>
    <w:rsid w:val="00C3157E"/>
    <w:rsid w:val="00C32E44"/>
    <w:rsid w:val="00C41211"/>
    <w:rsid w:val="00C42502"/>
    <w:rsid w:val="00C43DA3"/>
    <w:rsid w:val="00C50D0F"/>
    <w:rsid w:val="00C549A7"/>
    <w:rsid w:val="00C550F3"/>
    <w:rsid w:val="00C57963"/>
    <w:rsid w:val="00C62FE1"/>
    <w:rsid w:val="00C652D8"/>
    <w:rsid w:val="00C71457"/>
    <w:rsid w:val="00C74795"/>
    <w:rsid w:val="00C93426"/>
    <w:rsid w:val="00C9528B"/>
    <w:rsid w:val="00CA243C"/>
    <w:rsid w:val="00CA536E"/>
    <w:rsid w:val="00CB0032"/>
    <w:rsid w:val="00CB1713"/>
    <w:rsid w:val="00CB1D31"/>
    <w:rsid w:val="00CC2E43"/>
    <w:rsid w:val="00CD4D89"/>
    <w:rsid w:val="00CD6C74"/>
    <w:rsid w:val="00CE0CC0"/>
    <w:rsid w:val="00CE0FC9"/>
    <w:rsid w:val="00CE4B41"/>
    <w:rsid w:val="00CE5188"/>
    <w:rsid w:val="00CF6A88"/>
    <w:rsid w:val="00CF79DD"/>
    <w:rsid w:val="00D0529A"/>
    <w:rsid w:val="00D065B9"/>
    <w:rsid w:val="00D07A90"/>
    <w:rsid w:val="00D15E3D"/>
    <w:rsid w:val="00D21EBD"/>
    <w:rsid w:val="00D27D32"/>
    <w:rsid w:val="00D30A60"/>
    <w:rsid w:val="00D34EEC"/>
    <w:rsid w:val="00D35898"/>
    <w:rsid w:val="00D4015B"/>
    <w:rsid w:val="00D54D70"/>
    <w:rsid w:val="00D554D7"/>
    <w:rsid w:val="00D63504"/>
    <w:rsid w:val="00D65FAC"/>
    <w:rsid w:val="00D76BB3"/>
    <w:rsid w:val="00D76F53"/>
    <w:rsid w:val="00D827EF"/>
    <w:rsid w:val="00D858A0"/>
    <w:rsid w:val="00D959E7"/>
    <w:rsid w:val="00DC217A"/>
    <w:rsid w:val="00DD0D2A"/>
    <w:rsid w:val="00DD4873"/>
    <w:rsid w:val="00DE1F04"/>
    <w:rsid w:val="00DE2649"/>
    <w:rsid w:val="00DE6E5E"/>
    <w:rsid w:val="00DF02CB"/>
    <w:rsid w:val="00DF0961"/>
    <w:rsid w:val="00E01CCB"/>
    <w:rsid w:val="00E027A2"/>
    <w:rsid w:val="00E06235"/>
    <w:rsid w:val="00E15C73"/>
    <w:rsid w:val="00E16C2D"/>
    <w:rsid w:val="00E2235A"/>
    <w:rsid w:val="00E23EA0"/>
    <w:rsid w:val="00E27801"/>
    <w:rsid w:val="00E27913"/>
    <w:rsid w:val="00E32005"/>
    <w:rsid w:val="00E3469E"/>
    <w:rsid w:val="00E3555E"/>
    <w:rsid w:val="00E401D5"/>
    <w:rsid w:val="00E40AF1"/>
    <w:rsid w:val="00E410AB"/>
    <w:rsid w:val="00E427A7"/>
    <w:rsid w:val="00E448E8"/>
    <w:rsid w:val="00E5095C"/>
    <w:rsid w:val="00E51317"/>
    <w:rsid w:val="00E53FCE"/>
    <w:rsid w:val="00E606A7"/>
    <w:rsid w:val="00E6645B"/>
    <w:rsid w:val="00E677B1"/>
    <w:rsid w:val="00E7022F"/>
    <w:rsid w:val="00E77043"/>
    <w:rsid w:val="00E8090B"/>
    <w:rsid w:val="00E811DB"/>
    <w:rsid w:val="00E933CE"/>
    <w:rsid w:val="00EA28CF"/>
    <w:rsid w:val="00EA2B23"/>
    <w:rsid w:val="00EB1E68"/>
    <w:rsid w:val="00EB511C"/>
    <w:rsid w:val="00EC0649"/>
    <w:rsid w:val="00EC3513"/>
    <w:rsid w:val="00ED0886"/>
    <w:rsid w:val="00ED4761"/>
    <w:rsid w:val="00EF5EEF"/>
    <w:rsid w:val="00F02149"/>
    <w:rsid w:val="00F062F6"/>
    <w:rsid w:val="00F26229"/>
    <w:rsid w:val="00F32DA4"/>
    <w:rsid w:val="00F37362"/>
    <w:rsid w:val="00F44F13"/>
    <w:rsid w:val="00F541A2"/>
    <w:rsid w:val="00F5634D"/>
    <w:rsid w:val="00F56D9E"/>
    <w:rsid w:val="00F631E7"/>
    <w:rsid w:val="00F66EAD"/>
    <w:rsid w:val="00F96CF3"/>
    <w:rsid w:val="00FA1251"/>
    <w:rsid w:val="00FA1A3B"/>
    <w:rsid w:val="00FA68EA"/>
    <w:rsid w:val="00FA6C9C"/>
    <w:rsid w:val="00FB5806"/>
    <w:rsid w:val="00FC2931"/>
    <w:rsid w:val="00FC5C52"/>
    <w:rsid w:val="00FC66AD"/>
    <w:rsid w:val="00FC6950"/>
    <w:rsid w:val="00FD3D77"/>
    <w:rsid w:val="00FE0D0E"/>
    <w:rsid w:val="00FF3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15:docId w15:val="{5186674C-6F33-4E44-A13B-5C8E7EDF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6E7"/>
  </w:style>
  <w:style w:type="paragraph" w:styleId="Titre1">
    <w:name w:val="heading 1"/>
    <w:basedOn w:val="Normal"/>
    <w:next w:val="Normal"/>
    <w:uiPriority w:val="9"/>
    <w:qFormat/>
    <w:pPr>
      <w:keepNext/>
      <w:spacing w:before="240" w:after="60"/>
      <w:outlineLvl w:val="0"/>
    </w:pPr>
    <w:rPr>
      <w:b/>
      <w:sz w:val="28"/>
      <w:szCs w:val="28"/>
    </w:rPr>
  </w:style>
  <w:style w:type="paragraph" w:styleId="Titre2">
    <w:name w:val="heading 2"/>
    <w:basedOn w:val="Normal"/>
    <w:next w:val="Normal"/>
    <w:uiPriority w:val="9"/>
    <w:semiHidden/>
    <w:unhideWhenUsed/>
    <w:qFormat/>
    <w:pPr>
      <w:keepNext/>
      <w:outlineLvl w:val="1"/>
    </w:pPr>
    <w:rPr>
      <w:b/>
    </w:rPr>
  </w:style>
  <w:style w:type="paragraph" w:styleId="Titre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EB1E68"/>
    <w:rPr>
      <w:color w:val="0000FF" w:themeColor="hyperlink"/>
      <w:u w:val="single"/>
    </w:rPr>
  </w:style>
  <w:style w:type="character" w:customStyle="1" w:styleId="UnresolvedMention1">
    <w:name w:val="Unresolved Mention1"/>
    <w:basedOn w:val="Policepardfaut"/>
    <w:uiPriority w:val="99"/>
    <w:semiHidden/>
    <w:unhideWhenUsed/>
    <w:rsid w:val="00EB1E68"/>
    <w:rPr>
      <w:color w:val="605E5C"/>
      <w:shd w:val="clear" w:color="auto" w:fill="E1DFDD"/>
    </w:rPr>
  </w:style>
  <w:style w:type="paragraph" w:styleId="Pieddepage">
    <w:name w:val="footer"/>
    <w:basedOn w:val="Normal"/>
    <w:link w:val="PieddepageCar"/>
    <w:uiPriority w:val="99"/>
    <w:unhideWhenUsed/>
    <w:rsid w:val="00C11D93"/>
    <w:pPr>
      <w:tabs>
        <w:tab w:val="center" w:pos="4680"/>
        <w:tab w:val="right" w:pos="9360"/>
      </w:tabs>
    </w:pPr>
  </w:style>
  <w:style w:type="character" w:customStyle="1" w:styleId="PieddepageCar">
    <w:name w:val="Pied de page Car"/>
    <w:basedOn w:val="Policepardfaut"/>
    <w:link w:val="Pieddepage"/>
    <w:uiPriority w:val="99"/>
    <w:rsid w:val="00C11D93"/>
  </w:style>
  <w:style w:type="paragraph" w:styleId="Rvision">
    <w:name w:val="Revision"/>
    <w:hidden/>
    <w:uiPriority w:val="99"/>
    <w:semiHidden/>
    <w:rsid w:val="000B41B6"/>
    <w:pPr>
      <w:widowControl/>
      <w:jc w:val="left"/>
    </w:pPr>
  </w:style>
  <w:style w:type="paragraph" w:styleId="Paragraphedeliste">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Lienhypertextesuivivisit">
    <w:name w:val="FollowedHyperlink"/>
    <w:basedOn w:val="Policepardfaut"/>
    <w:uiPriority w:val="99"/>
    <w:semiHidden/>
    <w:unhideWhenUsed/>
    <w:rsid w:val="006755EE"/>
    <w:rPr>
      <w:color w:val="800080" w:themeColor="followedHyperlink"/>
      <w:u w:val="single"/>
    </w:rPr>
  </w:style>
  <w:style w:type="character" w:styleId="Numrodeligne">
    <w:name w:val="line number"/>
    <w:basedOn w:val="Policepardfaut"/>
    <w:uiPriority w:val="99"/>
    <w:semiHidden/>
    <w:unhideWhenUsed/>
    <w:rsid w:val="00147CBA"/>
  </w:style>
  <w:style w:type="character" w:styleId="Marquedecommentaire">
    <w:name w:val="annotation reference"/>
    <w:basedOn w:val="Policepardfaut"/>
    <w:uiPriority w:val="99"/>
    <w:semiHidden/>
    <w:unhideWhenUsed/>
    <w:rsid w:val="008B2D50"/>
    <w:rPr>
      <w:sz w:val="16"/>
      <w:szCs w:val="16"/>
    </w:rPr>
  </w:style>
  <w:style w:type="paragraph" w:styleId="Commentaire">
    <w:name w:val="annotation text"/>
    <w:basedOn w:val="Normal"/>
    <w:link w:val="CommentaireCar"/>
    <w:uiPriority w:val="99"/>
    <w:unhideWhenUsed/>
    <w:rsid w:val="008B2D50"/>
    <w:rPr>
      <w:sz w:val="20"/>
      <w:szCs w:val="20"/>
    </w:rPr>
  </w:style>
  <w:style w:type="character" w:customStyle="1" w:styleId="CommentaireCar">
    <w:name w:val="Commentaire Car"/>
    <w:basedOn w:val="Policepardfaut"/>
    <w:link w:val="Commentaire"/>
    <w:uiPriority w:val="99"/>
    <w:rsid w:val="008B2D50"/>
    <w:rPr>
      <w:sz w:val="20"/>
      <w:szCs w:val="20"/>
    </w:rPr>
  </w:style>
  <w:style w:type="paragraph" w:styleId="Objetducommentaire">
    <w:name w:val="annotation subject"/>
    <w:basedOn w:val="Commentaire"/>
    <w:next w:val="Commentaire"/>
    <w:link w:val="ObjetducommentaireCar"/>
    <w:uiPriority w:val="99"/>
    <w:semiHidden/>
    <w:unhideWhenUsed/>
    <w:rsid w:val="008B2D50"/>
    <w:rPr>
      <w:b/>
      <w:bCs/>
    </w:rPr>
  </w:style>
  <w:style w:type="character" w:customStyle="1" w:styleId="ObjetducommentaireCar">
    <w:name w:val="Objet du commentaire Car"/>
    <w:basedOn w:val="CommentaireCar"/>
    <w:link w:val="Objetducommentaire"/>
    <w:uiPriority w:val="99"/>
    <w:semiHidden/>
    <w:rsid w:val="008B2D50"/>
    <w:rPr>
      <w:b/>
      <w:bCs/>
      <w:sz w:val="20"/>
      <w:szCs w:val="20"/>
    </w:rPr>
  </w:style>
  <w:style w:type="paragraph" w:styleId="Sansinterligne">
    <w:name w:val="No Spacing"/>
    <w:uiPriority w:val="1"/>
    <w:qFormat/>
    <w:rsid w:val="000F2503"/>
    <w:pPr>
      <w:widowControl/>
      <w:jc w:val="left"/>
    </w:pPr>
    <w:rPr>
      <w:rFonts w:asciiTheme="minorHAnsi" w:eastAsiaTheme="minorHAnsi" w:hAnsiTheme="minorHAnsi" w:cstheme="minorBidi"/>
      <w:lang w:val="fr-FR"/>
      <w14:ligatures w14:val="standardContextual"/>
    </w:rPr>
  </w:style>
  <w:style w:type="paragraph" w:styleId="Bibliographie">
    <w:name w:val="Bibliography"/>
    <w:basedOn w:val="Normal"/>
    <w:next w:val="Normal"/>
    <w:uiPriority w:val="37"/>
    <w:unhideWhenUsed/>
    <w:rsid w:val="00D4015B"/>
    <w:pPr>
      <w:spacing w:after="240"/>
    </w:pPr>
  </w:style>
  <w:style w:type="character" w:styleId="Textedelespacerserv">
    <w:name w:val="Placeholder Text"/>
    <w:basedOn w:val="Policepardfaut"/>
    <w:uiPriority w:val="99"/>
    <w:semiHidden/>
    <w:rsid w:val="00332390"/>
    <w:rPr>
      <w:color w:val="666666"/>
    </w:rPr>
  </w:style>
  <w:style w:type="paragraph" w:styleId="Textedebulles">
    <w:name w:val="Balloon Text"/>
    <w:basedOn w:val="Normal"/>
    <w:link w:val="TextedebullesCar"/>
    <w:uiPriority w:val="99"/>
    <w:semiHidden/>
    <w:unhideWhenUsed/>
    <w:rsid w:val="00FC5C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5C52"/>
    <w:rPr>
      <w:rFonts w:ascii="Segoe UI" w:hAnsi="Segoe UI" w:cs="Segoe UI"/>
      <w:sz w:val="18"/>
      <w:szCs w:val="18"/>
    </w:rPr>
  </w:style>
  <w:style w:type="character" w:customStyle="1" w:styleId="UnresolvedMention">
    <w:name w:val="Unresolved Mention"/>
    <w:basedOn w:val="Policepardfaut"/>
    <w:uiPriority w:val="99"/>
    <w:semiHidden/>
    <w:unhideWhenUsed/>
    <w:rsid w:val="006E36E7"/>
    <w:rPr>
      <w:color w:val="605E5C"/>
      <w:shd w:val="clear" w:color="auto" w:fill="E1DFDD"/>
    </w:rPr>
  </w:style>
  <w:style w:type="paragraph" w:styleId="NormalWeb">
    <w:name w:val="Normal (Web)"/>
    <w:basedOn w:val="Normal"/>
    <w:uiPriority w:val="99"/>
    <w:unhideWhenUsed/>
    <w:rsid w:val="000E6940"/>
    <w:pPr>
      <w:widowControl/>
      <w:spacing w:before="100" w:beforeAutospacing="1" w:after="100" w:afterAutospacing="1"/>
      <w:jc w:val="left"/>
    </w:pPr>
    <w:rPr>
      <w:rFonts w:ascii="Times New Roman" w:eastAsia="Times New Roman" w:hAnsi="Times New Roman" w:cs="Times New Roman"/>
      <w:lang w:val="en-IN" w:eastAsia="en-IN"/>
    </w:rPr>
  </w:style>
  <w:style w:type="character" w:styleId="Accentuation">
    <w:name w:val="Emphasis"/>
    <w:basedOn w:val="Policepardfaut"/>
    <w:uiPriority w:val="20"/>
    <w:qFormat/>
    <w:rsid w:val="000E6940"/>
    <w:rPr>
      <w:i/>
      <w:iCs/>
    </w:rPr>
  </w:style>
  <w:style w:type="character" w:styleId="lev">
    <w:name w:val="Strong"/>
    <w:basedOn w:val="Policepardfaut"/>
    <w:uiPriority w:val="22"/>
    <w:qFormat/>
    <w:rsid w:val="000E6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08519">
      <w:bodyDiv w:val="1"/>
      <w:marLeft w:val="0"/>
      <w:marRight w:val="0"/>
      <w:marTop w:val="0"/>
      <w:marBottom w:val="0"/>
      <w:divBdr>
        <w:top w:val="none" w:sz="0" w:space="0" w:color="auto"/>
        <w:left w:val="none" w:sz="0" w:space="0" w:color="auto"/>
        <w:bottom w:val="none" w:sz="0" w:space="0" w:color="auto"/>
        <w:right w:val="none" w:sz="0" w:space="0" w:color="auto"/>
      </w:divBdr>
    </w:div>
    <w:div w:id="207105395">
      <w:bodyDiv w:val="1"/>
      <w:marLeft w:val="0"/>
      <w:marRight w:val="0"/>
      <w:marTop w:val="0"/>
      <w:marBottom w:val="0"/>
      <w:divBdr>
        <w:top w:val="none" w:sz="0" w:space="0" w:color="auto"/>
        <w:left w:val="none" w:sz="0" w:space="0" w:color="auto"/>
        <w:bottom w:val="none" w:sz="0" w:space="0" w:color="auto"/>
        <w:right w:val="none" w:sz="0" w:space="0" w:color="auto"/>
      </w:divBdr>
    </w:div>
    <w:div w:id="497352726">
      <w:bodyDiv w:val="1"/>
      <w:marLeft w:val="0"/>
      <w:marRight w:val="0"/>
      <w:marTop w:val="0"/>
      <w:marBottom w:val="0"/>
      <w:divBdr>
        <w:top w:val="none" w:sz="0" w:space="0" w:color="auto"/>
        <w:left w:val="none" w:sz="0" w:space="0" w:color="auto"/>
        <w:bottom w:val="none" w:sz="0" w:space="0" w:color="auto"/>
        <w:right w:val="none" w:sz="0" w:space="0" w:color="auto"/>
      </w:divBdr>
    </w:div>
    <w:div w:id="697048894">
      <w:bodyDiv w:val="1"/>
      <w:marLeft w:val="0"/>
      <w:marRight w:val="0"/>
      <w:marTop w:val="0"/>
      <w:marBottom w:val="0"/>
      <w:divBdr>
        <w:top w:val="none" w:sz="0" w:space="0" w:color="auto"/>
        <w:left w:val="none" w:sz="0" w:space="0" w:color="auto"/>
        <w:bottom w:val="none" w:sz="0" w:space="0" w:color="auto"/>
        <w:right w:val="none" w:sz="0" w:space="0" w:color="auto"/>
      </w:divBdr>
    </w:div>
    <w:div w:id="1167090437">
      <w:bodyDiv w:val="1"/>
      <w:marLeft w:val="0"/>
      <w:marRight w:val="0"/>
      <w:marTop w:val="0"/>
      <w:marBottom w:val="0"/>
      <w:divBdr>
        <w:top w:val="none" w:sz="0" w:space="0" w:color="auto"/>
        <w:left w:val="none" w:sz="0" w:space="0" w:color="auto"/>
        <w:bottom w:val="none" w:sz="0" w:space="0" w:color="auto"/>
        <w:right w:val="none" w:sz="0" w:space="0" w:color="auto"/>
      </w:divBdr>
    </w:div>
    <w:div w:id="1173686765">
      <w:bodyDiv w:val="1"/>
      <w:marLeft w:val="0"/>
      <w:marRight w:val="0"/>
      <w:marTop w:val="0"/>
      <w:marBottom w:val="0"/>
      <w:divBdr>
        <w:top w:val="none" w:sz="0" w:space="0" w:color="auto"/>
        <w:left w:val="none" w:sz="0" w:space="0" w:color="auto"/>
        <w:bottom w:val="none" w:sz="0" w:space="0" w:color="auto"/>
        <w:right w:val="none" w:sz="0" w:space="0" w:color="auto"/>
      </w:divBdr>
    </w:div>
    <w:div w:id="1804541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lad-chadi.ettobi@etu.unistra.fr" TargetMode="External"/><Relationship Id="rId13" Type="http://schemas.openxmlformats.org/officeDocument/2006/relationships/hyperlink" Target="mailto:abdelilah.slaoui@unistra.fr" TargetMode="External"/><Relationship Id="rId18" Type="http://schemas.openxmlformats.org/officeDocument/2006/relationships/hyperlink" Target="mailto:thomas.fix@unistra.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eline.chevalier@insa-lyon.fr" TargetMode="External"/><Relationship Id="rId17" Type="http://schemas.openxmlformats.org/officeDocument/2006/relationships/hyperlink" Target="mailto:daniel.stoeffler@ipcms.unistra.fr" TargetMode="External"/><Relationship Id="rId2" Type="http://schemas.openxmlformats.org/officeDocument/2006/relationships/numbering" Target="numbering.xml"/><Relationship Id="rId16" Type="http://schemas.openxmlformats.org/officeDocument/2006/relationships/hyperlink" Target="mailto:erwann.fourmond@insa-lyon.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e.roques@unistra.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ain.fave@insa-lyon.fr" TargetMode="External"/><Relationship Id="rId23" Type="http://schemas.openxmlformats.org/officeDocument/2006/relationships/fontTable" Target="fontTable.xml"/><Relationship Id="rId10" Type="http://schemas.openxmlformats.org/officeDocument/2006/relationships/hyperlink" Target="mailto:anilbharwal@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rif.tamin@insa-lyon.fr" TargetMode="External"/><Relationship Id="rId14" Type="http://schemas.openxmlformats.org/officeDocument/2006/relationships/hyperlink" Target="mailto:aziz.dinia@ipcms.unistra.f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07122-CAE6-4B2B-8239-E61C202F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18789</Words>
  <Characters>103341</Characters>
  <Application>Microsoft Office Word</Application>
  <DocSecurity>0</DocSecurity>
  <Lines>861</Lines>
  <Paragraphs>243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dc:creator>
  <cp:keywords/>
  <dc:description/>
  <cp:lastModifiedBy>TH</cp:lastModifiedBy>
  <cp:revision>2</cp:revision>
  <cp:lastPrinted>2025-08-28T00:22:00Z</cp:lastPrinted>
  <dcterms:created xsi:type="dcterms:W3CDTF">2025-09-18T08:04:00Z</dcterms:created>
  <dcterms:modified xsi:type="dcterms:W3CDTF">2025-09-18T08:04:00Z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zotero-version="6.0.36"&gt;&lt;session id="DEhgzHl6"/&gt;&lt;style id="http://www.zotero.org/styles/numeric-superscript-kojima-format-exact" hasBibliography="1" bibliographyStyleHasBeenSet="1"/&gt;&lt;prefs&gt;&lt;pref name="fieldType" value="Field"/&gt;&lt;/pre</vt:lpwstr>
  </property>
  <property fmtid="{D5CDD505-2E9C-101B-9397-08002B2CF9AE}" pid="4" name="ZOTERO_PREF_2">
    <vt:lpwstr>fs&gt;&lt;/data&gt;</vt:lpwstr>
  </property>
</Properties>
</file>