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8EBBED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F63AC">
        <w:rPr>
          <w:rFonts w:eastAsia="Times New Roman" w:cstheme="minorHAnsi"/>
          <w:b/>
        </w:rPr>
        <w:t>69142</w:t>
      </w:r>
    </w:p>
    <w:p w14:paraId="2F6924E5" w14:textId="4569D6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94817">
        <w:rPr>
          <w:rFonts w:eastAsia="Times New Roman" w:cstheme="minorHAnsi"/>
          <w:b/>
        </w:rPr>
        <w:t>Sulakshana Karkala</w:t>
      </w:r>
    </w:p>
    <w:p w14:paraId="6FB9233B" w14:textId="7852003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F63AC" w:rsidRPr="00A21999">
          <w:rPr>
            <w:rStyle w:val="Hyperlink"/>
            <w:rFonts w:eastAsia="Times New Roman" w:cstheme="minorHAnsi"/>
            <w:b/>
          </w:rPr>
          <w:t>https://review.jove.com/account/file-uploader?src=21088358</w:t>
        </w:r>
      </w:hyperlink>
    </w:p>
    <w:p w14:paraId="67251739" w14:textId="77777777" w:rsidR="008F63AC" w:rsidRPr="00B07A3B" w:rsidRDefault="008F63A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B27D0C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A3F04" w:rsidRPr="003A3F04">
        <w:rPr>
          <w:rStyle w:val="ArticleTitle"/>
          <w:rFonts w:cstheme="minorHAnsi"/>
        </w:rPr>
        <w:t>Effect of Maternal Aerobic Exercise on Myocardial and Cerebral Ischemia/Reperfusion Injury in Offspring of Hypertensive Rats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B03694" w14:textId="12F9CC0D" w:rsidR="003A3F04" w:rsidRPr="003A3F04" w:rsidRDefault="003A3F04" w:rsidP="003A3F04">
      <w:pPr>
        <w:outlineLvl w:val="0"/>
        <w:rPr>
          <w:rFonts w:eastAsia="Times New Roman" w:cstheme="minorHAnsi"/>
          <w:b/>
          <w:sz w:val="28"/>
          <w:szCs w:val="28"/>
        </w:rPr>
      </w:pPr>
      <w:r w:rsidRPr="003A3F04">
        <w:rPr>
          <w:rFonts w:eastAsia="Times New Roman" w:cstheme="minorHAnsi"/>
          <w:b/>
          <w:sz w:val="28"/>
          <w:szCs w:val="28"/>
        </w:rPr>
        <w:t>Jiaqi Cao</w:t>
      </w:r>
      <w:bookmarkStart w:id="0" w:name="OLE_LINK107"/>
      <w:r w:rsidRPr="003A3F04">
        <w:rPr>
          <w:rFonts w:eastAsia="Times New Roman" w:cstheme="minorHAnsi"/>
          <w:b/>
          <w:sz w:val="28"/>
          <w:szCs w:val="28"/>
          <w:vertAlign w:val="superscript"/>
        </w:rPr>
        <w:t>1</w:t>
      </w:r>
      <w:bookmarkEnd w:id="0"/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A3F04">
        <w:rPr>
          <w:rFonts w:eastAsia="Times New Roman" w:cstheme="minorHAnsi"/>
          <w:b/>
          <w:sz w:val="28"/>
          <w:szCs w:val="28"/>
        </w:rPr>
        <w:t>, Huimin Liu</w:t>
      </w:r>
      <w:r w:rsidRPr="003A3F04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A3F04">
        <w:rPr>
          <w:rFonts w:eastAsia="Times New Roman" w:cstheme="minorHAnsi"/>
          <w:b/>
          <w:sz w:val="28"/>
          <w:szCs w:val="28"/>
        </w:rPr>
        <w:t>, Meiling Shan</w:t>
      </w:r>
      <w:r w:rsidRPr="003A3F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A3F04">
        <w:rPr>
          <w:rFonts w:eastAsia="Times New Roman" w:cstheme="minorHAnsi"/>
          <w:b/>
          <w:sz w:val="28"/>
          <w:szCs w:val="28"/>
        </w:rPr>
        <w:t>, Baile Wu</w:t>
      </w:r>
      <w:r w:rsidRPr="003A3F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A3F04">
        <w:rPr>
          <w:rFonts w:eastAsia="Times New Roman" w:cstheme="minorHAnsi"/>
          <w:b/>
          <w:sz w:val="28"/>
          <w:szCs w:val="28"/>
        </w:rPr>
        <w:t>, Lijun Shi</w:t>
      </w:r>
      <w:r w:rsidRPr="003A3F04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3A3F04">
        <w:rPr>
          <w:rFonts w:eastAsia="Times New Roman" w:cstheme="minorHAnsi"/>
          <w:b/>
          <w:sz w:val="28"/>
          <w:szCs w:val="28"/>
        </w:rPr>
        <w:t>, Yanyan Zhang</w:t>
      </w:r>
      <w:r w:rsidRPr="003A3F04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732AA00F" w14:textId="77777777" w:rsidR="003A3F04" w:rsidRPr="003A3F04" w:rsidRDefault="003A3F04" w:rsidP="003A3F0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54B468D" w14:textId="1415BF6E" w:rsidR="003A3F04" w:rsidRPr="003A3F04" w:rsidRDefault="003A3F04" w:rsidP="003A3F04">
      <w:pPr>
        <w:outlineLvl w:val="0"/>
        <w:rPr>
          <w:rFonts w:eastAsia="Times New Roman" w:cstheme="minorHAnsi"/>
          <w:b/>
          <w:sz w:val="28"/>
          <w:szCs w:val="28"/>
        </w:rPr>
      </w:pPr>
      <w:r w:rsidRPr="003A3F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A3F04">
        <w:rPr>
          <w:rFonts w:eastAsia="Times New Roman" w:cstheme="minorHAnsi"/>
          <w:b/>
          <w:sz w:val="28"/>
          <w:szCs w:val="28"/>
        </w:rPr>
        <w:t>Department of Exercise Physiology, Beijing Sport University</w:t>
      </w:r>
    </w:p>
    <w:p w14:paraId="73DE66A9" w14:textId="215D94FD" w:rsidR="003A3F04" w:rsidRPr="003A3F04" w:rsidRDefault="003A3F04" w:rsidP="003A3F04">
      <w:pPr>
        <w:outlineLvl w:val="0"/>
        <w:rPr>
          <w:rFonts w:eastAsia="Times New Roman" w:cstheme="minorHAnsi"/>
          <w:b/>
          <w:sz w:val="28"/>
          <w:szCs w:val="28"/>
        </w:rPr>
      </w:pPr>
      <w:r w:rsidRPr="003A3F0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A3F04">
        <w:rPr>
          <w:rFonts w:eastAsia="Times New Roman" w:cstheme="minorHAnsi"/>
          <w:b/>
          <w:sz w:val="28"/>
          <w:szCs w:val="28"/>
        </w:rPr>
        <w:t>Laboratory of Sports Stress and Adaptation of General Administration of Sport, Beijing Sport University</w:t>
      </w:r>
    </w:p>
    <w:p w14:paraId="361560A0" w14:textId="1E295FF7" w:rsidR="003A3F04" w:rsidRPr="003A3F04" w:rsidRDefault="003A3F04" w:rsidP="003A3F04">
      <w:pPr>
        <w:outlineLvl w:val="0"/>
        <w:rPr>
          <w:rFonts w:eastAsia="Times New Roman" w:cstheme="minorHAnsi"/>
          <w:b/>
          <w:sz w:val="28"/>
          <w:szCs w:val="28"/>
        </w:rPr>
      </w:pPr>
      <w:r w:rsidRPr="003A3F0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A3F04">
        <w:rPr>
          <w:rFonts w:eastAsia="Times New Roman" w:cstheme="minorHAnsi"/>
          <w:b/>
          <w:sz w:val="28"/>
          <w:szCs w:val="28"/>
        </w:rPr>
        <w:t>Key Laboratory of Physical Fitness and Exercise, Ministry of Education, Beijing Sport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D3DE788" w14:textId="77777777" w:rsidR="003A3F04" w:rsidRPr="003A3F04" w:rsidRDefault="003A3F04" w:rsidP="003A3F0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03B79E73" w:rsidR="00D6314B" w:rsidRPr="00B07A3B" w:rsidRDefault="003A3F04" w:rsidP="003A3F04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3A3F04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E02ADA7" w:rsidR="004E0C5A" w:rsidRPr="003A3F04" w:rsidRDefault="003A3F04" w:rsidP="003A3F04">
      <w:bookmarkStart w:id="1" w:name="_Hlk25233958"/>
      <w:r w:rsidRPr="00314302">
        <w:t xml:space="preserve">Yanyan Zhang </w:t>
      </w:r>
      <w:r w:rsidRPr="00314302">
        <w:tab/>
        <w:t>(</w:t>
      </w:r>
      <w:hyperlink r:id="rId8" w:history="1">
        <w:r w:rsidRPr="00314302">
          <w:rPr>
            <w:rStyle w:val="Hyperlink"/>
          </w:rPr>
          <w:t>yanyanzhang@bsu.edu.cn</w:t>
        </w:r>
      </w:hyperlink>
      <w:r w:rsidRPr="00314302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05074603" w14:textId="77777777" w:rsidR="003A3F04" w:rsidRPr="00314302" w:rsidRDefault="003A3F04" w:rsidP="003A3F04">
      <w:r w:rsidRPr="00314302">
        <w:t xml:space="preserve">Jiaqi Cao </w:t>
      </w:r>
      <w:r w:rsidRPr="00314302">
        <w:tab/>
      </w:r>
      <w:r w:rsidRPr="00314302">
        <w:tab/>
        <w:t>(</w:t>
      </w:r>
      <w:hyperlink r:id="rId9" w:history="1">
        <w:r w:rsidRPr="00314302">
          <w:rPr>
            <w:rStyle w:val="Hyperlink"/>
          </w:rPr>
          <w:t>cjq202221@bsu.edu.cn</w:t>
        </w:r>
      </w:hyperlink>
      <w:r w:rsidRPr="00314302">
        <w:t>)</w:t>
      </w:r>
    </w:p>
    <w:p w14:paraId="03158E20" w14:textId="77777777" w:rsidR="003A3F04" w:rsidRPr="00314302" w:rsidRDefault="003A3F04" w:rsidP="003A3F04">
      <w:r w:rsidRPr="00314302">
        <w:t xml:space="preserve">Huimin Liu </w:t>
      </w:r>
      <w:r w:rsidRPr="00314302">
        <w:tab/>
      </w:r>
      <w:r w:rsidRPr="00314302">
        <w:tab/>
        <w:t>(</w:t>
      </w:r>
      <w:hyperlink r:id="rId10" w:history="1">
        <w:r w:rsidRPr="00314302">
          <w:rPr>
            <w:rStyle w:val="Hyperlink"/>
          </w:rPr>
          <w:t>liuhuimin0303@163.com</w:t>
        </w:r>
      </w:hyperlink>
      <w:r w:rsidRPr="00314302">
        <w:t>)</w:t>
      </w:r>
    </w:p>
    <w:p w14:paraId="6CFA1B78" w14:textId="091FA1C4" w:rsidR="003A3F04" w:rsidRPr="00314302" w:rsidRDefault="003A3F04" w:rsidP="003A3F04">
      <w:r w:rsidRPr="00314302">
        <w:t xml:space="preserve">Meiling Shan </w:t>
      </w:r>
      <w:r w:rsidRPr="00314302">
        <w:tab/>
      </w:r>
      <w:r>
        <w:tab/>
      </w:r>
      <w:r w:rsidRPr="00314302">
        <w:t>(</w:t>
      </w:r>
      <w:hyperlink r:id="rId11" w:history="1">
        <w:r w:rsidRPr="00314302">
          <w:rPr>
            <w:rStyle w:val="Hyperlink"/>
          </w:rPr>
          <w:t>shan_m_l@163.com</w:t>
        </w:r>
      </w:hyperlink>
      <w:r w:rsidRPr="00314302">
        <w:t>)</w:t>
      </w:r>
    </w:p>
    <w:p w14:paraId="51FCAD20" w14:textId="77777777" w:rsidR="003A3F04" w:rsidRPr="00314302" w:rsidRDefault="003A3F04" w:rsidP="003A3F04">
      <w:r w:rsidRPr="00314302">
        <w:t xml:space="preserve">Baile Wu </w:t>
      </w:r>
      <w:r w:rsidRPr="00314302">
        <w:tab/>
      </w:r>
      <w:r w:rsidRPr="00314302">
        <w:tab/>
        <w:t>(</w:t>
      </w:r>
      <w:hyperlink r:id="rId12" w:history="1">
        <w:r w:rsidRPr="00314302">
          <w:rPr>
            <w:rStyle w:val="Hyperlink"/>
          </w:rPr>
          <w:t>wubaile@bsu.edu.cn</w:t>
        </w:r>
      </w:hyperlink>
      <w:r w:rsidRPr="00314302">
        <w:t>)</w:t>
      </w:r>
    </w:p>
    <w:p w14:paraId="658A8FFF" w14:textId="77777777" w:rsidR="003A3F04" w:rsidRPr="00314302" w:rsidRDefault="003A3F04" w:rsidP="003A3F04">
      <w:r w:rsidRPr="00314302">
        <w:t xml:space="preserve">Lijun Shi </w:t>
      </w:r>
      <w:r w:rsidRPr="00314302">
        <w:tab/>
      </w:r>
      <w:r w:rsidRPr="00314302">
        <w:tab/>
        <w:t>(</w:t>
      </w:r>
      <w:hyperlink r:id="rId13" w:history="1">
        <w:r w:rsidRPr="00314302">
          <w:rPr>
            <w:rStyle w:val="Hyperlink"/>
          </w:rPr>
          <w:t>shilj@bsu.edu.cn</w:t>
        </w:r>
      </w:hyperlink>
      <w:r w:rsidRPr="00314302">
        <w:t>)</w:t>
      </w:r>
    </w:p>
    <w:p w14:paraId="67CC989D" w14:textId="1D8D912E" w:rsidR="003A3F04" w:rsidRPr="00314302" w:rsidRDefault="003A3F04" w:rsidP="003A3F04">
      <w:r w:rsidRPr="00314302">
        <w:t xml:space="preserve">Yanyan Zhang </w:t>
      </w:r>
      <w:r w:rsidRPr="00314302">
        <w:tab/>
      </w:r>
      <w:r>
        <w:tab/>
      </w:r>
      <w:r w:rsidRPr="00314302">
        <w:t>(</w:t>
      </w:r>
      <w:hyperlink r:id="rId14" w:history="1">
        <w:r w:rsidRPr="00314302">
          <w:rPr>
            <w:rStyle w:val="Hyperlink"/>
          </w:rPr>
          <w:t>yanyanzhang@bsu.edu.cn</w:t>
        </w:r>
      </w:hyperlink>
      <w:r w:rsidRPr="00314302"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6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C5432C">
        <w:rPr>
          <w:rFonts w:cstheme="minorHAnsi"/>
          <w:b/>
          <w:sz w:val="22"/>
          <w:szCs w:val="22"/>
        </w:rPr>
        <w:t>Protocol Length</w:t>
      </w:r>
    </w:p>
    <w:p w14:paraId="72F5C5E6" w14:textId="2A1CC83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5432C">
        <w:rPr>
          <w:rFonts w:cstheme="minorHAnsi"/>
          <w:bCs/>
          <w:sz w:val="22"/>
          <w:szCs w:val="22"/>
        </w:rPr>
        <w:t>31</w:t>
      </w:r>
    </w:p>
    <w:p w14:paraId="5AAC9C6C" w14:textId="28760C1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5432C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E31EB77" w:rsidR="00A40CB9" w:rsidRPr="00B07A3B" w:rsidRDefault="008028F3" w:rsidP="00A40CB9">
      <w:pPr>
        <w:rPr>
          <w:rFonts w:eastAsia="Times New Roman" w:cstheme="minorHAnsi"/>
        </w:rPr>
      </w:pPr>
      <w:r>
        <w:t>What research gap are you addressing with your protocol?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4079728" w:rsidR="00A40CB9" w:rsidRPr="007A149A" w:rsidRDefault="00A369A8" w:rsidP="00A40CB9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0C397184" w:rsidR="00A40CB9" w:rsidRPr="00D75084" w:rsidRDefault="00CA46BE" w:rsidP="00A40CB9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3A076942" w:rsidR="00A40CB9" w:rsidRDefault="0085537A" w:rsidP="00A40CB9">
      <w:r>
        <w:t xml:space="preserve">What </w:t>
      </w:r>
      <w:proofErr w:type="gramStart"/>
      <w:r>
        <w:t>advantage</w:t>
      </w:r>
      <w:proofErr w:type="gramEnd"/>
      <w:r>
        <w:t xml:space="preserve"> does your protocol offer compared to other techniques?</w:t>
      </w:r>
    </w:p>
    <w:p w14:paraId="637CE358" w14:textId="77777777" w:rsidR="007137F8" w:rsidRPr="007137F8" w:rsidRDefault="007137F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0293093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7B0F38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473F2E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BCE567E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2F3ABF6C" w:rsidR="007137F8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1B020774" w:rsidR="007137F8" w:rsidRPr="007137F8" w:rsidRDefault="007137F8" w:rsidP="00A40CB9">
      <w:r>
        <w:t>What are the current experimental challenges?</w:t>
      </w:r>
    </w:p>
    <w:p w14:paraId="6EAF5110" w14:textId="0FEDC543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7A149A" w:rsidRDefault="0085537A" w:rsidP="00A40CB9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5342A0DB" w14:textId="5C85F81A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6F43A9F5" w:rsidR="00A40CB9" w:rsidRPr="007A149A" w:rsidRDefault="003C19B1" w:rsidP="00A40CB9">
      <w:pPr>
        <w:rPr>
          <w:rFonts w:eastAsia="Times New Roman" w:cstheme="minorHAnsi"/>
          <w:sz w:val="28"/>
          <w:szCs w:val="28"/>
        </w:rPr>
      </w:pPr>
      <w:r>
        <w:t>How will your findings advance research in your field?</w:t>
      </w:r>
    </w:p>
    <w:p w14:paraId="25549746" w14:textId="02C3323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2FE59E56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new scientific questions have your results paved the way for?</w:t>
      </w:r>
    </w:p>
    <w:p w14:paraId="52F74E8B" w14:textId="109B194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64990CE4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questions will future research focus on?</w:t>
      </w:r>
    </w:p>
    <w:p w14:paraId="6167C35A" w14:textId="0CF08EEF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3C227E4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3A3F04" w:rsidRPr="00314302">
        <w:t xml:space="preserve">the Animal Ethics Committee </w:t>
      </w:r>
      <w:r w:rsidR="003A3F04">
        <w:t>at the</w:t>
      </w:r>
      <w:r w:rsidR="003A3F04" w:rsidRPr="00314302">
        <w:t xml:space="preserve"> Beijing Sport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7F4C6D6" w:rsidR="00CE10F2" w:rsidRDefault="00576145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576145">
        <w:rPr>
          <w:rFonts w:cstheme="minorHAnsi"/>
          <w:b/>
          <w:bCs/>
        </w:rPr>
        <w:t>Noninvasive Tail-Cuff Blood Pressure Measurement and Myocardial Ischemia–Reperfusion Injury Surgery in Rats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81D1A58" w14:textId="7AAD0CDC" w:rsidR="003A3F04" w:rsidRDefault="003A3F04" w:rsidP="003A3F04">
      <w:pPr>
        <w:pStyle w:val="Narration"/>
        <w:numPr>
          <w:ilvl w:val="1"/>
          <w:numId w:val="45"/>
        </w:numPr>
      </w:pPr>
      <w:r w:rsidRPr="00DC7B9B">
        <w:t>To begin, turn on the heating pad 1 hour in advance and set it to 37 to 38 degree</w:t>
      </w:r>
      <w:r>
        <w:t>s</w:t>
      </w:r>
      <w:r w:rsidRPr="00DC7B9B">
        <w:t xml:space="preserve"> Celsius </w:t>
      </w:r>
      <w:r w:rsidRPr="00DC7B9B">
        <w:rPr>
          <w:b/>
          <w:bCs/>
        </w:rPr>
        <w:t>[1]</w:t>
      </w:r>
      <w:r w:rsidRPr="00DC7B9B">
        <w:t xml:space="preserve">. </w:t>
      </w:r>
      <w:r w:rsidR="00C5432C">
        <w:t xml:space="preserve">Gently </w:t>
      </w:r>
      <w:r w:rsidRPr="00DC7B9B">
        <w:t xml:space="preserve">guide the rat into </w:t>
      </w:r>
      <w:r w:rsidR="00C5432C">
        <w:t xml:space="preserve">an </w:t>
      </w:r>
      <w:r w:rsidR="00C5432C" w:rsidRPr="00DC7B9B">
        <w:t>appropriately sized restrainer</w:t>
      </w:r>
      <w:r w:rsidRPr="00DC7B9B">
        <w:t xml:space="preserve"> </w:t>
      </w:r>
      <w:r w:rsidRPr="00DC7B9B">
        <w:rPr>
          <w:b/>
          <w:bCs/>
        </w:rPr>
        <w:t>[</w:t>
      </w:r>
      <w:r w:rsidR="00C5432C">
        <w:rPr>
          <w:b/>
          <w:bCs/>
        </w:rPr>
        <w:t>2</w:t>
      </w:r>
      <w:r w:rsidRPr="00DC7B9B">
        <w:rPr>
          <w:b/>
          <w:bCs/>
        </w:rPr>
        <w:t>]</w:t>
      </w:r>
      <w:r w:rsidRPr="00DC7B9B">
        <w:t>.</w:t>
      </w:r>
    </w:p>
    <w:p w14:paraId="7F887549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WIDE: Talent turning on the heating pad and adjusting the temperature setting.</w:t>
      </w:r>
    </w:p>
    <w:p w14:paraId="2BE898FD" w14:textId="77777777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gently placing the rat into the restrainer.</w:t>
      </w:r>
    </w:p>
    <w:p w14:paraId="1541FCE0" w14:textId="77777777" w:rsidR="003A3F04" w:rsidRDefault="003A3F04" w:rsidP="003A3F04">
      <w:pPr>
        <w:pStyle w:val="Narration"/>
        <w:numPr>
          <w:ilvl w:val="1"/>
          <w:numId w:val="45"/>
        </w:numPr>
      </w:pPr>
      <w:r w:rsidRPr="00DC7B9B">
        <w:t xml:space="preserve">After fixation, place the restrained rat onto the heating pad for 5 minutes to allow sufficient blood flow to the tail </w:t>
      </w:r>
      <w:r w:rsidRPr="00DC7B9B">
        <w:rPr>
          <w:b/>
          <w:bCs/>
        </w:rPr>
        <w:t>[1]</w:t>
      </w:r>
      <w:r w:rsidRPr="00DC7B9B">
        <w:t>.</w:t>
      </w:r>
    </w:p>
    <w:p w14:paraId="1F8EE47C" w14:textId="77777777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placing the restrained rat on the heating pad.</w:t>
      </w:r>
    </w:p>
    <w:p w14:paraId="47E02AFC" w14:textId="247D5B82" w:rsidR="003A3F04" w:rsidRDefault="003A3F04" w:rsidP="003A3F04">
      <w:pPr>
        <w:pStyle w:val="Narration"/>
        <w:numPr>
          <w:ilvl w:val="1"/>
          <w:numId w:val="45"/>
        </w:numPr>
      </w:pPr>
      <w:r>
        <w:t>Then choose</w:t>
      </w:r>
      <w:r w:rsidRPr="00DC7B9B">
        <w:t xml:space="preserve"> an appropriately sized occlusion cuff and volume pressure recording cuff based on the diameter of the rat tail </w:t>
      </w:r>
      <w:r w:rsidRPr="00DC7B9B">
        <w:rPr>
          <w:b/>
          <w:bCs/>
        </w:rPr>
        <w:t>[1]</w:t>
      </w:r>
      <w:r w:rsidRPr="00DC7B9B">
        <w:t xml:space="preserve">. Position the occlusion cuff approximately 1 </w:t>
      </w:r>
      <w:proofErr w:type="spellStart"/>
      <w:r w:rsidRPr="00DC7B9B">
        <w:t>centimeter</w:t>
      </w:r>
      <w:proofErr w:type="spellEnd"/>
      <w:r w:rsidRPr="00DC7B9B">
        <w:t xml:space="preserve"> from the base of the tail, </w:t>
      </w:r>
      <w:r w:rsidR="00FC62A8">
        <w:t xml:space="preserve">then place </w:t>
      </w:r>
      <w:proofErr w:type="gramStart"/>
      <w:r w:rsidR="00FC62A8">
        <w:t xml:space="preserve">the </w:t>
      </w:r>
      <w:r w:rsidRPr="00DC7B9B">
        <w:t xml:space="preserve"> volume</w:t>
      </w:r>
      <w:proofErr w:type="gramEnd"/>
      <w:r w:rsidRPr="00DC7B9B">
        <w:t xml:space="preserve"> pressure recording cuff over the tail </w:t>
      </w:r>
      <w:r w:rsidRPr="00DC7B9B">
        <w:rPr>
          <w:b/>
          <w:bCs/>
        </w:rPr>
        <w:t>[</w:t>
      </w:r>
      <w:r w:rsidR="00C5432C">
        <w:rPr>
          <w:b/>
          <w:bCs/>
        </w:rPr>
        <w:t>2</w:t>
      </w:r>
      <w:r w:rsidRPr="00DC7B9B">
        <w:rPr>
          <w:b/>
          <w:bCs/>
        </w:rPr>
        <w:t>]</w:t>
      </w:r>
      <w:r w:rsidRPr="00DC7B9B">
        <w:t>.</w:t>
      </w:r>
    </w:p>
    <w:p w14:paraId="7DDDD963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selecting the occlusion cuff and volume pressure recording cuff.</w:t>
      </w:r>
    </w:p>
    <w:p w14:paraId="42E9B4FC" w14:textId="5EDA69B4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positioning the occlusion cuff near the base of the tail</w:t>
      </w:r>
      <w:r w:rsidR="00C5432C">
        <w:t xml:space="preserve"> and </w:t>
      </w:r>
      <w:r w:rsidR="00C5432C" w:rsidRPr="00DC7B9B">
        <w:t>the volume pressure recording cuff</w:t>
      </w:r>
      <w:r w:rsidR="00C5432C" w:rsidRPr="00C5432C">
        <w:t xml:space="preserve"> </w:t>
      </w:r>
      <w:r w:rsidR="00C5432C" w:rsidRPr="00DC7B9B">
        <w:t>over the tail.</w:t>
      </w:r>
    </w:p>
    <w:p w14:paraId="5CCDA00D" w14:textId="2AEC1EC5" w:rsidR="003A3F04" w:rsidRDefault="003A3F04" w:rsidP="003A3F04">
      <w:pPr>
        <w:pStyle w:val="Narration"/>
        <w:numPr>
          <w:ilvl w:val="1"/>
          <w:numId w:val="45"/>
        </w:numPr>
      </w:pPr>
      <w:r w:rsidRPr="00DC7B9B">
        <w:t xml:space="preserve">After a 5-minute acclimation period, </w:t>
      </w:r>
      <w:r w:rsidR="00FC62A8">
        <w:t>measure the</w:t>
      </w:r>
      <w:r w:rsidRPr="00DC7B9B">
        <w:t xml:space="preserve"> blood pressure while the rat remains </w:t>
      </w:r>
      <w:r w:rsidRPr="00DC7B9B">
        <w:lastRenderedPageBreak/>
        <w:t xml:space="preserve">conscious and at rest </w:t>
      </w:r>
      <w:r w:rsidRPr="00DC7B9B">
        <w:rPr>
          <w:b/>
          <w:bCs/>
        </w:rPr>
        <w:t>[1]</w:t>
      </w:r>
      <w:r w:rsidRPr="00DC7B9B">
        <w:t>.</w:t>
      </w:r>
    </w:p>
    <w:p w14:paraId="578209C8" w14:textId="29A0ED6B" w:rsidR="003A3F04" w:rsidRPr="00DC7B9B" w:rsidRDefault="00FC62A8" w:rsidP="003A3F04">
      <w:pPr>
        <w:pStyle w:val="ShotDescription"/>
        <w:numPr>
          <w:ilvl w:val="2"/>
          <w:numId w:val="45"/>
        </w:numPr>
      </w:pPr>
      <w:r>
        <w:t xml:space="preserve">Talent measuring </w:t>
      </w:r>
      <w:proofErr w:type="gramStart"/>
      <w:r>
        <w:t>the blood</w:t>
      </w:r>
      <w:proofErr w:type="gramEnd"/>
      <w:r>
        <w:t xml:space="preserve"> pressure while the rat rests</w:t>
      </w:r>
      <w:r w:rsidR="003A3F04" w:rsidRPr="00DC7B9B">
        <w:t>.</w:t>
      </w:r>
    </w:p>
    <w:p w14:paraId="32BE2F8C" w14:textId="1D9434F9" w:rsidR="003A3F04" w:rsidRDefault="003A3F04" w:rsidP="00FC62A8">
      <w:pPr>
        <w:pStyle w:val="Narration"/>
        <w:numPr>
          <w:ilvl w:val="1"/>
          <w:numId w:val="45"/>
        </w:numPr>
      </w:pPr>
      <w:r w:rsidRPr="00DC7B9B">
        <w:t>Fast the rats for 12 hours prior to</w:t>
      </w:r>
      <w:r w:rsidR="00FC62A8">
        <w:t xml:space="preserve"> MI/RI </w:t>
      </w:r>
      <w:r w:rsidR="00FC62A8" w:rsidRPr="00FC62A8">
        <w:rPr>
          <w:i/>
          <w:iCs/>
          <w:color w:val="EE0000"/>
        </w:rPr>
        <w:t>(M-I-R-I)</w:t>
      </w:r>
      <w:r w:rsidR="00FC62A8" w:rsidRPr="00FC62A8">
        <w:rPr>
          <w:color w:val="EE0000"/>
        </w:rPr>
        <w:t xml:space="preserve"> </w:t>
      </w:r>
      <w:r w:rsidR="00FC62A8" w:rsidRPr="00FC62A8">
        <w:t>injury</w:t>
      </w:r>
      <w:r w:rsidRPr="00DC7B9B">
        <w:t xml:space="preserve"> surgery while allowing free access to water </w:t>
      </w:r>
      <w:r w:rsidRPr="00DC7B9B">
        <w:rPr>
          <w:b/>
          <w:bCs/>
        </w:rPr>
        <w:t>[1</w:t>
      </w:r>
      <w:r w:rsidR="00FC62A8">
        <w:rPr>
          <w:b/>
          <w:bCs/>
        </w:rPr>
        <w:t>-TXT</w:t>
      </w:r>
      <w:r w:rsidRPr="00DC7B9B">
        <w:rPr>
          <w:b/>
          <w:bCs/>
        </w:rPr>
        <w:t>]</w:t>
      </w:r>
      <w:r w:rsidRPr="00DC7B9B">
        <w:t>.</w:t>
      </w:r>
      <w:r w:rsidR="00FC62A8">
        <w:t xml:space="preserve"> </w:t>
      </w:r>
      <w:r w:rsidR="00C5432C">
        <w:t>P</w:t>
      </w:r>
      <w:r w:rsidR="00FC62A8" w:rsidRPr="00DC7B9B">
        <w:t xml:space="preserve">lace the </w:t>
      </w:r>
      <w:r w:rsidR="00FC62A8">
        <w:t xml:space="preserve">anesthetised </w:t>
      </w:r>
      <w:r w:rsidR="00FC62A8" w:rsidRPr="00DC7B9B">
        <w:t xml:space="preserve">rat in a supine position on a heating pad </w:t>
      </w:r>
      <w:r w:rsidR="00C5432C">
        <w:t>after measuring body weight</w:t>
      </w:r>
      <w:r w:rsidR="00FC62A8" w:rsidRPr="00DC7B9B">
        <w:t xml:space="preserve"> </w:t>
      </w:r>
      <w:r w:rsidR="00FC62A8" w:rsidRPr="00DC7B9B">
        <w:rPr>
          <w:b/>
          <w:bCs/>
        </w:rPr>
        <w:t>[</w:t>
      </w:r>
      <w:r w:rsidR="00C5432C">
        <w:rPr>
          <w:b/>
          <w:bCs/>
        </w:rPr>
        <w:t>2</w:t>
      </w:r>
      <w:r w:rsidR="00FC62A8">
        <w:rPr>
          <w:b/>
          <w:bCs/>
        </w:rPr>
        <w:t>-TXT</w:t>
      </w:r>
      <w:r w:rsidR="00FC62A8" w:rsidRPr="00DC7B9B">
        <w:rPr>
          <w:b/>
          <w:bCs/>
        </w:rPr>
        <w:t>]</w:t>
      </w:r>
      <w:r w:rsidR="00FC62A8" w:rsidRPr="00DC7B9B">
        <w:t>.</w:t>
      </w:r>
    </w:p>
    <w:p w14:paraId="4D79897E" w14:textId="21F21922" w:rsidR="003A3F04" w:rsidRDefault="003A3F04" w:rsidP="00FC62A8">
      <w:pPr>
        <w:pStyle w:val="ShotDescription"/>
        <w:numPr>
          <w:ilvl w:val="2"/>
          <w:numId w:val="45"/>
        </w:numPr>
      </w:pPr>
      <w:r w:rsidRPr="00DC7B9B">
        <w:t xml:space="preserve">Talent </w:t>
      </w:r>
      <w:proofErr w:type="gramStart"/>
      <w:r w:rsidRPr="00DC7B9B">
        <w:t>removing</w:t>
      </w:r>
      <w:proofErr w:type="gramEnd"/>
      <w:r w:rsidRPr="00DC7B9B">
        <w:t xml:space="preserve"> food from the cage while leaving the water bottle in place.</w:t>
      </w:r>
      <w:r w:rsidR="00FC62A8">
        <w:t xml:space="preserve"> </w:t>
      </w:r>
      <w:r w:rsidR="00FC62A8">
        <w:rPr>
          <w:b/>
          <w:bCs/>
        </w:rPr>
        <w:t xml:space="preserve">MI/RI: </w:t>
      </w:r>
      <w:r w:rsidR="00FC62A8" w:rsidRPr="00FC62A8">
        <w:rPr>
          <w:b/>
          <w:bCs/>
        </w:rPr>
        <w:t xml:space="preserve">Myocardial Ischemia/Reperfusion </w:t>
      </w:r>
      <w:proofErr w:type="gramStart"/>
      <w:r w:rsidR="00FC62A8" w:rsidRPr="00FC62A8">
        <w:rPr>
          <w:b/>
          <w:bCs/>
        </w:rPr>
        <w:t>Injury</w:t>
      </w:r>
      <w:r w:rsidR="00C5432C">
        <w:rPr>
          <w:b/>
          <w:bCs/>
        </w:rPr>
        <w:t>;</w:t>
      </w:r>
      <w:proofErr w:type="gramEnd"/>
      <w:r w:rsidR="00C5432C">
        <w:rPr>
          <w:b/>
          <w:bCs/>
        </w:rPr>
        <w:t xml:space="preserve"> </w:t>
      </w:r>
    </w:p>
    <w:p w14:paraId="4A9C7A2B" w14:textId="77777777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weighing the rat on a digital scale.</w:t>
      </w:r>
    </w:p>
    <w:p w14:paraId="61F30015" w14:textId="1489133A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positioning and securing the rat on the heating pad.</w:t>
      </w:r>
      <w:r w:rsidR="00FC62A8">
        <w:t xml:space="preserve"> </w:t>
      </w:r>
      <w:r w:rsidR="00FC62A8">
        <w:rPr>
          <w:b/>
          <w:bCs/>
        </w:rPr>
        <w:t>TXT: Anesthesia: 5% isoflurane</w:t>
      </w:r>
      <w:r w:rsidR="00C5432C">
        <w:rPr>
          <w:b/>
          <w:bCs/>
        </w:rPr>
        <w:t>; Heat Pad: 37 °C</w:t>
      </w:r>
    </w:p>
    <w:p w14:paraId="42572229" w14:textId="6FBAB683" w:rsidR="003A3F04" w:rsidRDefault="003A3F04" w:rsidP="003A3F04">
      <w:pPr>
        <w:pStyle w:val="Narration"/>
        <w:numPr>
          <w:ilvl w:val="1"/>
          <w:numId w:val="45"/>
        </w:numPr>
      </w:pPr>
      <w:r w:rsidRPr="00DC7B9B">
        <w:t>Perform oral endotracheal intubation using a 16</w:t>
      </w:r>
      <w:r w:rsidR="00FC62A8">
        <w:t>-</w:t>
      </w:r>
      <w:r w:rsidRPr="00DC7B9B">
        <w:t xml:space="preserve">gauge catheter </w:t>
      </w:r>
      <w:r w:rsidRPr="00DC7B9B">
        <w:rPr>
          <w:b/>
          <w:bCs/>
        </w:rPr>
        <w:t>[1</w:t>
      </w:r>
      <w:r w:rsidR="00FC62A8">
        <w:rPr>
          <w:b/>
          <w:bCs/>
        </w:rPr>
        <w:t xml:space="preserve">]. </w:t>
      </w:r>
      <w:r w:rsidRPr="00DC7B9B">
        <w:t xml:space="preserve"> </w:t>
      </w:r>
      <w:r w:rsidR="00FC62A8">
        <w:t>G</w:t>
      </w:r>
      <w:r w:rsidRPr="00DC7B9B">
        <w:t xml:space="preserve">ently insert the catheter into the </w:t>
      </w:r>
      <w:r w:rsidR="00FC62A8" w:rsidRPr="00DC7B9B">
        <w:t>trachea and</w:t>
      </w:r>
      <w:r w:rsidRPr="00DC7B9B">
        <w:t xml:space="preserve"> secure it in place </w:t>
      </w:r>
      <w:r w:rsidRPr="00DC7B9B">
        <w:rPr>
          <w:b/>
          <w:bCs/>
        </w:rPr>
        <w:t>[</w:t>
      </w:r>
      <w:r w:rsidR="00FC62A8">
        <w:rPr>
          <w:b/>
          <w:bCs/>
        </w:rPr>
        <w:t>2</w:t>
      </w:r>
      <w:r w:rsidRPr="00DC7B9B">
        <w:rPr>
          <w:b/>
          <w:bCs/>
        </w:rPr>
        <w:t>]</w:t>
      </w:r>
      <w:r w:rsidRPr="00DC7B9B">
        <w:t>.</w:t>
      </w:r>
    </w:p>
    <w:p w14:paraId="23C65464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 xml:space="preserve">Talent preparing the </w:t>
      </w:r>
      <w:proofErr w:type="gramStart"/>
      <w:r w:rsidRPr="00DC7B9B">
        <w:t>16 gauge</w:t>
      </w:r>
      <w:proofErr w:type="gramEnd"/>
      <w:r w:rsidRPr="00DC7B9B">
        <w:t xml:space="preserve"> catheter.</w:t>
      </w:r>
    </w:p>
    <w:p w14:paraId="0AA03D79" w14:textId="17A7D3AC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 xml:space="preserve">Talent inserting </w:t>
      </w:r>
      <w:r w:rsidR="00FC62A8">
        <w:t xml:space="preserve">and </w:t>
      </w:r>
      <w:r w:rsidR="00FC62A8" w:rsidRPr="00DC7B9B">
        <w:t xml:space="preserve">securing </w:t>
      </w:r>
      <w:r w:rsidRPr="00DC7B9B">
        <w:t>the catheter into the trachea.</w:t>
      </w:r>
    </w:p>
    <w:p w14:paraId="3209AB83" w14:textId="4B0534A0" w:rsidR="003A3F04" w:rsidRDefault="003A3F04" w:rsidP="003A3F04">
      <w:pPr>
        <w:pStyle w:val="Narration"/>
        <w:numPr>
          <w:ilvl w:val="1"/>
          <w:numId w:val="45"/>
        </w:numPr>
      </w:pPr>
      <w:r w:rsidRPr="00DC7B9B">
        <w:t>Insert electrodes subcutaneously into the limbs according to standard placement</w:t>
      </w:r>
      <w:r w:rsidR="00C5432C">
        <w:t xml:space="preserve"> </w:t>
      </w:r>
      <w:r w:rsidRPr="00DC7B9B">
        <w:rPr>
          <w:b/>
          <w:bCs/>
        </w:rPr>
        <w:t>[</w:t>
      </w:r>
      <w:r w:rsidR="00C5432C">
        <w:rPr>
          <w:b/>
          <w:bCs/>
        </w:rPr>
        <w:t>1-TXT</w:t>
      </w:r>
      <w:r w:rsidRPr="00DC7B9B">
        <w:rPr>
          <w:b/>
          <w:bCs/>
        </w:rPr>
        <w:t>]</w:t>
      </w:r>
      <w:r w:rsidRPr="00DC7B9B">
        <w:t>.</w:t>
      </w:r>
    </w:p>
    <w:p w14:paraId="380598C8" w14:textId="4285EF15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inserting the electrode</w:t>
      </w:r>
      <w:r w:rsidR="00C5432C">
        <w:t>s</w:t>
      </w:r>
      <w:r w:rsidRPr="00DC7B9B">
        <w:t xml:space="preserve"> into the </w:t>
      </w:r>
      <w:r w:rsidR="00C5432C">
        <w:t>respective limbs</w:t>
      </w:r>
      <w:r w:rsidRPr="00DC7B9B">
        <w:t>.</w:t>
      </w:r>
      <w:r w:rsidR="00C5432C">
        <w:t xml:space="preserve"> </w:t>
      </w:r>
      <w:r w:rsidR="00C5432C">
        <w:rPr>
          <w:b/>
          <w:bCs/>
        </w:rPr>
        <w:t xml:space="preserve">TXT: </w:t>
      </w:r>
      <w:proofErr w:type="gramStart"/>
      <w:r w:rsidR="00C5432C">
        <w:rPr>
          <w:b/>
          <w:bCs/>
        </w:rPr>
        <w:t>Black :</w:t>
      </w:r>
      <w:proofErr w:type="gramEnd"/>
      <w:r w:rsidR="00C5432C">
        <w:rPr>
          <w:b/>
          <w:bCs/>
        </w:rPr>
        <w:t xml:space="preserve"> Right forelimb; Green: Right hindlimb; Red: Left hindlimb</w:t>
      </w:r>
    </w:p>
    <w:p w14:paraId="49C3027A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inserting the green electrode into the right hindlimb.</w:t>
      </w:r>
    </w:p>
    <w:p w14:paraId="5942E9A5" w14:textId="77777777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inserting the red electrode into the left hindlimb.</w:t>
      </w:r>
    </w:p>
    <w:p w14:paraId="770A4B49" w14:textId="49F1EA74" w:rsidR="003A3F04" w:rsidRDefault="003A3F04" w:rsidP="003A3F04">
      <w:pPr>
        <w:pStyle w:val="Narration"/>
        <w:numPr>
          <w:ilvl w:val="1"/>
          <w:numId w:val="45"/>
        </w:numPr>
      </w:pPr>
      <w:r w:rsidRPr="00DC7B9B">
        <w:t xml:space="preserve">Perform electrocardiographic monitoring using </w:t>
      </w:r>
      <w:proofErr w:type="spellStart"/>
      <w:r w:rsidRPr="00DC7B9B">
        <w:t>LabChart</w:t>
      </w:r>
      <w:proofErr w:type="spellEnd"/>
      <w:r w:rsidRPr="00DC7B9B">
        <w:t xml:space="preserve"> software </w:t>
      </w:r>
      <w:r w:rsidRPr="00DC7B9B">
        <w:rPr>
          <w:b/>
          <w:bCs/>
        </w:rPr>
        <w:t>[1]</w:t>
      </w:r>
      <w:r w:rsidRPr="00DC7B9B">
        <w:t>.</w:t>
      </w:r>
      <w:r w:rsidR="00FC62A8">
        <w:br/>
      </w:r>
      <w:r w:rsidR="00576145" w:rsidRPr="00576145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576145" w:rsidRPr="00576145">
        <w:rPr>
          <w:color w:val="000000" w:themeColor="text1"/>
          <w:highlight w:val="yellow"/>
        </w:rPr>
        <w:t>labeled</w:t>
      </w:r>
      <w:proofErr w:type="spellEnd"/>
      <w:r w:rsidR="00576145" w:rsidRPr="00576145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576145" w:rsidRPr="00576145">
        <w:rPr>
          <w:rFonts w:eastAsia="Times New Roman" w:cstheme="minorHAnsi"/>
          <w:b/>
          <w:highlight w:val="yellow"/>
        </w:rPr>
        <w:t xml:space="preserve"> </w:t>
      </w:r>
      <w:hyperlink r:id="rId17" w:history="1">
        <w:r w:rsidR="00576145" w:rsidRPr="00576145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https://review.jove.com/account/file-uploader?src=21088358</w:t>
        </w:r>
      </w:hyperlink>
    </w:p>
    <w:p w14:paraId="60F72262" w14:textId="77777777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FC62A8">
        <w:rPr>
          <w:highlight w:val="yellow"/>
        </w:rPr>
        <w:t>SCREEN</w:t>
      </w:r>
      <w:r w:rsidRPr="00DC7B9B">
        <w:t xml:space="preserve">: Show the </w:t>
      </w:r>
      <w:proofErr w:type="spellStart"/>
      <w:r w:rsidRPr="00DC7B9B">
        <w:t>LabChart</w:t>
      </w:r>
      <w:proofErr w:type="spellEnd"/>
      <w:r w:rsidRPr="00DC7B9B">
        <w:t xml:space="preserve"> interface displaying real-time electrocardiographic signals.</w:t>
      </w:r>
    </w:p>
    <w:p w14:paraId="03EEF4FA" w14:textId="20937FC0" w:rsidR="003A3F04" w:rsidRDefault="00C5432C" w:rsidP="003A3F04">
      <w:pPr>
        <w:pStyle w:val="Narration"/>
        <w:numPr>
          <w:ilvl w:val="1"/>
          <w:numId w:val="45"/>
        </w:numPr>
      </w:pPr>
      <w:r>
        <w:t>Disinfect</w:t>
      </w:r>
      <w:r w:rsidR="003A3F04" w:rsidRPr="00DC7B9B">
        <w:t xml:space="preserve"> the </w:t>
      </w:r>
      <w:r>
        <w:t>shaved chest region</w:t>
      </w:r>
      <w:r w:rsidR="003A3F04" w:rsidRPr="00DC7B9B">
        <w:t xml:space="preserve"> with alcohol </w:t>
      </w:r>
      <w:r w:rsidR="003A3F04" w:rsidRPr="00DC7B9B">
        <w:rPr>
          <w:b/>
          <w:bCs/>
        </w:rPr>
        <w:t>[</w:t>
      </w:r>
      <w:r>
        <w:rPr>
          <w:b/>
          <w:bCs/>
        </w:rPr>
        <w:t>1</w:t>
      </w:r>
      <w:r w:rsidR="003A3F04" w:rsidRPr="00DC7B9B">
        <w:rPr>
          <w:b/>
          <w:bCs/>
        </w:rPr>
        <w:t>]</w:t>
      </w:r>
      <w:r w:rsidR="003A3F04" w:rsidRPr="00DC7B9B">
        <w:t xml:space="preserve">. </w:t>
      </w:r>
      <w:r w:rsidR="00576145">
        <w:t>Then m</w:t>
      </w:r>
      <w:r w:rsidR="003A3F04" w:rsidRPr="00DC7B9B">
        <w:t xml:space="preserve">ake a skin incision on the left side of the sternum corresponding to the heart </w:t>
      </w:r>
      <w:r w:rsidR="003A3F04" w:rsidRPr="00DC7B9B">
        <w:rPr>
          <w:b/>
          <w:bCs/>
        </w:rPr>
        <w:t>[</w:t>
      </w:r>
      <w:r>
        <w:rPr>
          <w:b/>
          <w:bCs/>
        </w:rPr>
        <w:t>2</w:t>
      </w:r>
      <w:r w:rsidR="003A3F04" w:rsidRPr="00DC7B9B">
        <w:rPr>
          <w:b/>
          <w:bCs/>
        </w:rPr>
        <w:t>]</w:t>
      </w:r>
      <w:r w:rsidR="003A3F04" w:rsidRPr="00DC7B9B">
        <w:t>.</w:t>
      </w:r>
    </w:p>
    <w:p w14:paraId="7CFB5802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disinfecting the chest with alcohol.</w:t>
      </w:r>
    </w:p>
    <w:p w14:paraId="516C4441" w14:textId="77777777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 xml:space="preserve">Talent </w:t>
      </w:r>
      <w:proofErr w:type="gramStart"/>
      <w:r w:rsidRPr="00DC7B9B">
        <w:t>making</w:t>
      </w:r>
      <w:proofErr w:type="gramEnd"/>
      <w:r w:rsidRPr="00DC7B9B">
        <w:t xml:space="preserve"> </w:t>
      </w:r>
      <w:proofErr w:type="gramStart"/>
      <w:r w:rsidRPr="00DC7B9B">
        <w:t>a skin</w:t>
      </w:r>
      <w:proofErr w:type="gramEnd"/>
      <w:r w:rsidRPr="00DC7B9B">
        <w:t xml:space="preserve"> incision near the sternum.</w:t>
      </w:r>
    </w:p>
    <w:p w14:paraId="41835CD6" w14:textId="77777777" w:rsidR="003A3F04" w:rsidRDefault="003A3F04" w:rsidP="003A3F04">
      <w:pPr>
        <w:pStyle w:val="Narration"/>
        <w:numPr>
          <w:ilvl w:val="1"/>
          <w:numId w:val="45"/>
        </w:numPr>
      </w:pPr>
      <w:r w:rsidRPr="00DC7B9B">
        <w:t xml:space="preserve">Using blunt dissection, expose the ribs </w:t>
      </w:r>
      <w:r w:rsidRPr="00DC7B9B">
        <w:rPr>
          <w:b/>
          <w:bCs/>
        </w:rPr>
        <w:t>[1]</w:t>
      </w:r>
      <w:r w:rsidRPr="00DC7B9B">
        <w:t xml:space="preserve">. Insert a chest retractor between the third and fourth ribs to open the thoracic cavity </w:t>
      </w:r>
      <w:r w:rsidRPr="00DC7B9B">
        <w:rPr>
          <w:b/>
          <w:bCs/>
        </w:rPr>
        <w:t>[2]</w:t>
      </w:r>
      <w:r w:rsidRPr="00DC7B9B">
        <w:t>.</w:t>
      </w:r>
    </w:p>
    <w:p w14:paraId="678D54CF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performing blunt dissection to expose ribs.</w:t>
      </w:r>
    </w:p>
    <w:p w14:paraId="33FB6596" w14:textId="2463A7ED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inserting the chest retractor</w:t>
      </w:r>
      <w:r w:rsidR="00576145">
        <w:t xml:space="preserve"> between the 3</w:t>
      </w:r>
      <w:r w:rsidR="00576145" w:rsidRPr="00576145">
        <w:rPr>
          <w:vertAlign w:val="superscript"/>
        </w:rPr>
        <w:t>rd</w:t>
      </w:r>
      <w:r w:rsidR="00576145">
        <w:t xml:space="preserve"> and 4</w:t>
      </w:r>
      <w:r w:rsidR="00576145" w:rsidRPr="00576145">
        <w:rPr>
          <w:vertAlign w:val="superscript"/>
        </w:rPr>
        <w:t>th</w:t>
      </w:r>
      <w:r w:rsidR="00576145">
        <w:t xml:space="preserve"> ribs</w:t>
      </w:r>
      <w:r w:rsidRPr="00DC7B9B">
        <w:t>.</w:t>
      </w:r>
    </w:p>
    <w:p w14:paraId="4E7503E8" w14:textId="77777777" w:rsidR="003A3F04" w:rsidRDefault="003A3F04" w:rsidP="003A3F04">
      <w:pPr>
        <w:pStyle w:val="Narration"/>
        <w:numPr>
          <w:ilvl w:val="1"/>
          <w:numId w:val="45"/>
        </w:numPr>
      </w:pPr>
      <w:r w:rsidRPr="00DC7B9B">
        <w:lastRenderedPageBreak/>
        <w:t xml:space="preserve">Carefully tear and separate the pericardium to fully expose the heart </w:t>
      </w:r>
      <w:r w:rsidRPr="00DC7B9B">
        <w:rPr>
          <w:b/>
          <w:bCs/>
        </w:rPr>
        <w:t>[1]</w:t>
      </w:r>
      <w:r w:rsidRPr="00DC7B9B">
        <w:t>.</w:t>
      </w:r>
    </w:p>
    <w:p w14:paraId="7A23C201" w14:textId="77777777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opening the pericardium to reveal the heart.</w:t>
      </w:r>
    </w:p>
    <w:p w14:paraId="48D6A1B0" w14:textId="2C48AF12" w:rsidR="003A3F04" w:rsidRDefault="003A3F04" w:rsidP="003A3F04">
      <w:pPr>
        <w:pStyle w:val="Narration"/>
        <w:numPr>
          <w:ilvl w:val="1"/>
          <w:numId w:val="45"/>
        </w:numPr>
      </w:pPr>
      <w:r w:rsidRPr="00DC7B9B">
        <w:t xml:space="preserve">Use the great cardiac vein as a landmark </w:t>
      </w:r>
      <w:r w:rsidRPr="00DC7B9B">
        <w:rPr>
          <w:b/>
          <w:bCs/>
        </w:rPr>
        <w:t>[1]</w:t>
      </w:r>
      <w:r w:rsidRPr="00DC7B9B">
        <w:t xml:space="preserve">. Pass an 8-0 </w:t>
      </w:r>
      <w:r w:rsidR="00576145" w:rsidRPr="00576145">
        <w:rPr>
          <w:i/>
          <w:iCs/>
          <w:color w:val="EE0000"/>
        </w:rPr>
        <w:t xml:space="preserve">(eight-oh) </w:t>
      </w:r>
      <w:r w:rsidRPr="00DC7B9B">
        <w:t xml:space="preserve">suture through the epicardial surface below the left atrial appendage to ligate the left anterior descending coronary artery </w:t>
      </w:r>
      <w:r w:rsidRPr="00DC7B9B">
        <w:rPr>
          <w:b/>
          <w:bCs/>
        </w:rPr>
        <w:t>[2]</w:t>
      </w:r>
      <w:r w:rsidRPr="00DC7B9B">
        <w:t>.</w:t>
      </w:r>
    </w:p>
    <w:p w14:paraId="6D05CA8E" w14:textId="01B6B95E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identifying the great cardiac vein.</w:t>
      </w:r>
      <w:r w:rsidR="00576145">
        <w:br/>
      </w:r>
      <w:r w:rsidR="00576145" w:rsidRPr="00576145">
        <w:rPr>
          <w:b/>
          <w:bCs/>
          <w:highlight w:val="yellow"/>
        </w:rPr>
        <w:t>AUTHORS: Please point to the great cardiac vein for this shot</w:t>
      </w:r>
    </w:p>
    <w:p w14:paraId="12389FD3" w14:textId="77777777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placing the suture around the left anterior descending coronary artery.</w:t>
      </w:r>
    </w:p>
    <w:p w14:paraId="21582D68" w14:textId="6B8CE06A" w:rsidR="003A3F04" w:rsidRDefault="00576145" w:rsidP="003A3F04">
      <w:pPr>
        <w:pStyle w:val="Narration"/>
        <w:numPr>
          <w:ilvl w:val="1"/>
          <w:numId w:val="45"/>
        </w:numPr>
      </w:pPr>
      <w:r>
        <w:t>Now p</w:t>
      </w:r>
      <w:r w:rsidR="003A3F04" w:rsidRPr="00DC7B9B">
        <w:t xml:space="preserve">lace a small wooden tube at the knot site and tie a slipknot to occlude blood flow </w:t>
      </w:r>
      <w:r w:rsidR="003A3F04" w:rsidRPr="00DC7B9B">
        <w:rPr>
          <w:b/>
          <w:bCs/>
        </w:rPr>
        <w:t>[</w:t>
      </w:r>
      <w:r w:rsidR="00E64B34">
        <w:rPr>
          <w:b/>
          <w:bCs/>
        </w:rPr>
        <w:t>1</w:t>
      </w:r>
      <w:r w:rsidR="003A3F04" w:rsidRPr="00DC7B9B">
        <w:rPr>
          <w:b/>
          <w:bCs/>
        </w:rPr>
        <w:t>]</w:t>
      </w:r>
      <w:r w:rsidR="003A3F04" w:rsidRPr="00DC7B9B">
        <w:t>.</w:t>
      </w:r>
    </w:p>
    <w:p w14:paraId="4ED2BAC2" w14:textId="0F8E5629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positioning the wooden tube at the suture site</w:t>
      </w:r>
      <w:r w:rsidR="00E64B34">
        <w:t xml:space="preserve"> and </w:t>
      </w:r>
      <w:r w:rsidR="00E64B34" w:rsidRPr="00DC7B9B">
        <w:t xml:space="preserve">tightening the </w:t>
      </w:r>
      <w:proofErr w:type="gramStart"/>
      <w:r w:rsidR="00E64B34" w:rsidRPr="00DC7B9B">
        <w:t>slipknot.</w:t>
      </w:r>
      <w:r w:rsidRPr="00DC7B9B">
        <w:t>.</w:t>
      </w:r>
      <w:proofErr w:type="gramEnd"/>
    </w:p>
    <w:p w14:paraId="702FEEF0" w14:textId="2D408B75" w:rsidR="003A3F04" w:rsidRDefault="003A3F04" w:rsidP="003A3F04">
      <w:pPr>
        <w:pStyle w:val="Narration"/>
        <w:numPr>
          <w:ilvl w:val="1"/>
          <w:numId w:val="45"/>
        </w:numPr>
      </w:pPr>
      <w:r w:rsidRPr="00DC7B9B">
        <w:t xml:space="preserve">Rapidly close the chest cavity </w:t>
      </w:r>
      <w:r w:rsidRPr="00DC7B9B">
        <w:rPr>
          <w:b/>
          <w:bCs/>
        </w:rPr>
        <w:t>[1]</w:t>
      </w:r>
      <w:r w:rsidRPr="00DC7B9B">
        <w:t>. Confirm successful ligation by observing ST</w:t>
      </w:r>
      <w:r w:rsidR="00576145">
        <w:t xml:space="preserve"> </w:t>
      </w:r>
      <w:r w:rsidR="00576145" w:rsidRPr="00576145">
        <w:rPr>
          <w:i/>
          <w:iCs/>
          <w:color w:val="EE0000"/>
        </w:rPr>
        <w:t>(S-T)</w:t>
      </w:r>
      <w:r w:rsidRPr="00DC7B9B">
        <w:t xml:space="preserve">-segment elevation on the electrocardiogram </w:t>
      </w:r>
      <w:r w:rsidRPr="00DC7B9B">
        <w:rPr>
          <w:b/>
          <w:bCs/>
        </w:rPr>
        <w:t>[2]</w:t>
      </w:r>
      <w:r w:rsidRPr="00DC7B9B">
        <w:t xml:space="preserve"> and visible cyanosis in the ischemic myocardial region </w:t>
      </w:r>
      <w:r w:rsidRPr="00DC7B9B">
        <w:rPr>
          <w:b/>
          <w:bCs/>
        </w:rPr>
        <w:t>[3]</w:t>
      </w:r>
      <w:r w:rsidRPr="00DC7B9B">
        <w:t>.</w:t>
      </w:r>
    </w:p>
    <w:p w14:paraId="79EE6931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closing the chest cavity.</w:t>
      </w:r>
    </w:p>
    <w:p w14:paraId="4A466E51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576145">
        <w:rPr>
          <w:highlight w:val="yellow"/>
        </w:rPr>
        <w:t>SCREEN</w:t>
      </w:r>
      <w:r w:rsidRPr="00DC7B9B">
        <w:t>: Display electrocardiographic trace showing ST-segment elevation.</w:t>
      </w:r>
    </w:p>
    <w:p w14:paraId="0B02FA76" w14:textId="77777777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Shot of cyanotic myocardial tissue.</w:t>
      </w:r>
    </w:p>
    <w:p w14:paraId="0C4F3CF7" w14:textId="77777777" w:rsidR="003A3F04" w:rsidRDefault="003A3F04" w:rsidP="003A3F04">
      <w:pPr>
        <w:pStyle w:val="Narration"/>
        <w:numPr>
          <w:ilvl w:val="1"/>
          <w:numId w:val="45"/>
        </w:numPr>
      </w:pPr>
      <w:r w:rsidRPr="00DC7B9B">
        <w:t xml:space="preserve">After 45 minutes of occlusion, loosen the slipknot </w:t>
      </w:r>
      <w:r w:rsidRPr="00DC7B9B">
        <w:rPr>
          <w:b/>
          <w:bCs/>
        </w:rPr>
        <w:t>[1]</w:t>
      </w:r>
      <w:r w:rsidRPr="00DC7B9B">
        <w:t xml:space="preserve"> and remove the wooden tube to initiate reperfusion </w:t>
      </w:r>
      <w:r w:rsidRPr="00DC7B9B">
        <w:rPr>
          <w:b/>
          <w:bCs/>
        </w:rPr>
        <w:t>[2]</w:t>
      </w:r>
      <w:r w:rsidRPr="00DC7B9B">
        <w:t>.</w:t>
      </w:r>
    </w:p>
    <w:p w14:paraId="56E276C4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loosening the slipknot.</w:t>
      </w:r>
    </w:p>
    <w:p w14:paraId="48F32F65" w14:textId="77777777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removing the wooden tube.</w:t>
      </w:r>
    </w:p>
    <w:p w14:paraId="346E08A3" w14:textId="0849CC85" w:rsidR="003A3F04" w:rsidRDefault="00576145" w:rsidP="003A3F04">
      <w:pPr>
        <w:pStyle w:val="Narration"/>
        <w:numPr>
          <w:ilvl w:val="1"/>
          <w:numId w:val="45"/>
        </w:numPr>
      </w:pPr>
      <w:r>
        <w:t>E</w:t>
      </w:r>
      <w:r w:rsidR="003A3F04" w:rsidRPr="00DC7B9B">
        <w:t xml:space="preserve">xpel </w:t>
      </w:r>
      <w:r>
        <w:t xml:space="preserve">the </w:t>
      </w:r>
      <w:r w:rsidR="003A3F04" w:rsidRPr="00DC7B9B">
        <w:t xml:space="preserve">air from the thoracic cavity, then close and suture the chest </w:t>
      </w:r>
      <w:r w:rsidR="003A3F04" w:rsidRPr="00DC7B9B">
        <w:rPr>
          <w:b/>
          <w:bCs/>
        </w:rPr>
        <w:t>[</w:t>
      </w:r>
      <w:r w:rsidR="00E64B34">
        <w:rPr>
          <w:b/>
          <w:bCs/>
        </w:rPr>
        <w:t>1</w:t>
      </w:r>
      <w:r w:rsidR="003A3F04" w:rsidRPr="00DC7B9B">
        <w:rPr>
          <w:b/>
          <w:bCs/>
        </w:rPr>
        <w:t>]</w:t>
      </w:r>
      <w:r w:rsidR="003A3F04" w:rsidRPr="00DC7B9B">
        <w:t xml:space="preserve">. Disinfect the surgical site with povidone-iodine to complete the procedure </w:t>
      </w:r>
      <w:r w:rsidR="003A3F04" w:rsidRPr="00DC7B9B">
        <w:rPr>
          <w:b/>
          <w:bCs/>
        </w:rPr>
        <w:t>[</w:t>
      </w:r>
      <w:r w:rsidR="00E64B34">
        <w:rPr>
          <w:b/>
          <w:bCs/>
        </w:rPr>
        <w:t>2</w:t>
      </w:r>
      <w:r w:rsidR="003A3F04" w:rsidRPr="00DC7B9B">
        <w:rPr>
          <w:b/>
          <w:bCs/>
        </w:rPr>
        <w:t>]</w:t>
      </w:r>
      <w:r w:rsidR="003A3F04" w:rsidRPr="00DC7B9B">
        <w:t>.</w:t>
      </w:r>
    </w:p>
    <w:p w14:paraId="7C4E31F9" w14:textId="00C6CA0C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expelling air from the thoracic cavity</w:t>
      </w:r>
      <w:r w:rsidR="00E64B34">
        <w:t xml:space="preserve">, </w:t>
      </w:r>
      <w:r w:rsidR="00E64B34">
        <w:t>closing and</w:t>
      </w:r>
      <w:r w:rsidR="00E64B34" w:rsidRPr="00DC7B9B">
        <w:t xml:space="preserve"> suturing the chest</w:t>
      </w:r>
    </w:p>
    <w:p w14:paraId="5620F6AD" w14:textId="5EF9900A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disinfecting the incision site.</w:t>
      </w:r>
      <w:r w:rsidR="00576145">
        <w:br/>
      </w:r>
    </w:p>
    <w:p w14:paraId="7EAB2A3F" w14:textId="4E9F3978" w:rsidR="00576145" w:rsidRDefault="005C2FB5" w:rsidP="00576145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5C2FB5">
        <w:rPr>
          <w:rFonts w:cstheme="minorHAnsi"/>
          <w:b/>
          <w:bCs/>
        </w:rPr>
        <w:t>Echocardiographic Evaluation, Middle Cerebral Artery Occlusion, Cerebral Blood Flow Imaging, and TTC-Based Infarct Assessment in Rats</w:t>
      </w:r>
    </w:p>
    <w:p w14:paraId="0780BA23" w14:textId="77777777" w:rsidR="00576145" w:rsidRDefault="00576145" w:rsidP="0057614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982781796"/>
          <w:placeholder>
            <w:docPart w:val="30F46F049E4243459676D465BB702B4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60C5AB7" w14:textId="77777777" w:rsidR="00576145" w:rsidRDefault="00576145" w:rsidP="00576145">
      <w:pPr>
        <w:pStyle w:val="Narration"/>
        <w:ind w:left="360" w:firstLine="0"/>
      </w:pPr>
    </w:p>
    <w:p w14:paraId="49A42EA7" w14:textId="511327B2" w:rsidR="003A3F04" w:rsidRDefault="00576145" w:rsidP="003A3F04">
      <w:pPr>
        <w:pStyle w:val="Narration"/>
        <w:numPr>
          <w:ilvl w:val="1"/>
          <w:numId w:val="45"/>
        </w:numPr>
      </w:pPr>
      <w:r>
        <w:t xml:space="preserve">For echocardiographic assessment, </w:t>
      </w:r>
      <w:r w:rsidR="003A3F04" w:rsidRPr="00DC7B9B">
        <w:t xml:space="preserve">position </w:t>
      </w:r>
      <w:r>
        <w:t>an anesthetized</w:t>
      </w:r>
      <w:r w:rsidR="003A3F04" w:rsidRPr="00DC7B9B">
        <w:t xml:space="preserve"> rat supine on a heating pad set to 37 </w:t>
      </w:r>
      <w:r w:rsidRPr="00DC7B9B">
        <w:t>degrees</w:t>
      </w:r>
      <w:r w:rsidR="003A3F04" w:rsidRPr="00DC7B9B">
        <w:t xml:space="preserve"> Celsius </w:t>
      </w:r>
      <w:r w:rsidR="003A3F04" w:rsidRPr="00DC7B9B">
        <w:rPr>
          <w:b/>
          <w:bCs/>
        </w:rPr>
        <w:t>[1]</w:t>
      </w:r>
      <w:r w:rsidR="003A3F04" w:rsidRPr="00DC7B9B">
        <w:t xml:space="preserve">. </w:t>
      </w:r>
      <w:r>
        <w:t>After shaving</w:t>
      </w:r>
      <w:r w:rsidR="003A3F04" w:rsidRPr="00DC7B9B">
        <w:t xml:space="preserve"> the chest</w:t>
      </w:r>
      <w:r>
        <w:t xml:space="preserve">, </w:t>
      </w:r>
      <w:r w:rsidR="003A3F04" w:rsidRPr="00DC7B9B">
        <w:t xml:space="preserve">apply ultrasound coupling gel </w:t>
      </w:r>
      <w:r w:rsidR="003A3F04" w:rsidRPr="00DC7B9B">
        <w:rPr>
          <w:b/>
          <w:bCs/>
        </w:rPr>
        <w:t>[2]</w:t>
      </w:r>
      <w:r w:rsidR="003A3F04" w:rsidRPr="00DC7B9B">
        <w:t>.</w:t>
      </w:r>
    </w:p>
    <w:p w14:paraId="3A9E9469" w14:textId="11C034FF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positioning the rat on the heating pad.</w:t>
      </w:r>
    </w:p>
    <w:p w14:paraId="70B04E84" w14:textId="77777777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lastRenderedPageBreak/>
        <w:t>Talent applying ultrasound gel to the chest.</w:t>
      </w:r>
    </w:p>
    <w:p w14:paraId="36C11E02" w14:textId="77777777" w:rsidR="003A3F04" w:rsidRDefault="003A3F04" w:rsidP="003A3F04">
      <w:pPr>
        <w:pStyle w:val="Narration"/>
        <w:numPr>
          <w:ilvl w:val="1"/>
          <w:numId w:val="45"/>
        </w:numPr>
      </w:pPr>
      <w:r w:rsidRPr="00DC7B9B">
        <w:t xml:space="preserve">Position the ultrasound probe on the left anterior chest wall </w:t>
      </w:r>
      <w:r w:rsidRPr="00DC7B9B">
        <w:rPr>
          <w:b/>
          <w:bCs/>
        </w:rPr>
        <w:t>[1]</w:t>
      </w:r>
      <w:r w:rsidRPr="00DC7B9B">
        <w:t xml:space="preserve"> and obtain M-mode images from parasternal long-axis and short-axis views </w:t>
      </w:r>
      <w:r w:rsidRPr="00DC7B9B">
        <w:rPr>
          <w:b/>
          <w:bCs/>
        </w:rPr>
        <w:t>[2]</w:t>
      </w:r>
      <w:r w:rsidRPr="00DC7B9B">
        <w:t>.</w:t>
      </w:r>
    </w:p>
    <w:p w14:paraId="29A8F68A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positioning the ultrasound probe.</w:t>
      </w:r>
    </w:p>
    <w:p w14:paraId="5206CE5E" w14:textId="40E44328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576145">
        <w:rPr>
          <w:highlight w:val="yellow"/>
        </w:rPr>
        <w:t>SCREEN</w:t>
      </w:r>
      <w:r w:rsidRPr="00DC7B9B">
        <w:t>: Display M-mode echocardiographic images.</w:t>
      </w:r>
    </w:p>
    <w:p w14:paraId="6A27DBDD" w14:textId="3BBF8971" w:rsidR="003A3F04" w:rsidRDefault="003A3F04" w:rsidP="003A3F04">
      <w:pPr>
        <w:pStyle w:val="Narration"/>
        <w:numPr>
          <w:ilvl w:val="1"/>
          <w:numId w:val="45"/>
        </w:numPr>
      </w:pPr>
      <w:r w:rsidRPr="00DC7B9B">
        <w:t xml:space="preserve">Measure left ventricular internal diameter in systole, left ventricular internal diameter in diastole, fractional shortening, and ejection fraction </w:t>
      </w:r>
      <w:r w:rsidRPr="00DC7B9B">
        <w:rPr>
          <w:b/>
          <w:bCs/>
        </w:rPr>
        <w:t>[</w:t>
      </w:r>
      <w:r w:rsidR="00E64B34">
        <w:rPr>
          <w:b/>
          <w:bCs/>
        </w:rPr>
        <w:t>1</w:t>
      </w:r>
      <w:r w:rsidRPr="00DC7B9B">
        <w:rPr>
          <w:b/>
          <w:bCs/>
        </w:rPr>
        <w:t>]</w:t>
      </w:r>
      <w:r w:rsidRPr="00DC7B9B">
        <w:t>.</w:t>
      </w:r>
    </w:p>
    <w:p w14:paraId="162AA6D2" w14:textId="2540A7F5" w:rsidR="003A3F04" w:rsidRDefault="003A3F04" w:rsidP="003A3F04">
      <w:pPr>
        <w:pStyle w:val="ShotDescription"/>
        <w:numPr>
          <w:ilvl w:val="2"/>
          <w:numId w:val="45"/>
        </w:numPr>
      </w:pPr>
      <w:r w:rsidRPr="00576145">
        <w:rPr>
          <w:highlight w:val="yellow"/>
        </w:rPr>
        <w:t>SCREEN</w:t>
      </w:r>
      <w:r w:rsidRPr="00DC7B9B">
        <w:t xml:space="preserve">: </w:t>
      </w:r>
      <w:r w:rsidR="00576145">
        <w:t>Show measurement of IVID in systole</w:t>
      </w:r>
      <w:r w:rsidR="00E64B34">
        <w:t>, diastole, FS and EJ</w:t>
      </w:r>
      <w:r w:rsidR="00576145">
        <w:t>.</w:t>
      </w:r>
    </w:p>
    <w:p w14:paraId="3D2E5CE9" w14:textId="5FA71D22" w:rsidR="003A3F04" w:rsidRDefault="00E00189" w:rsidP="003A3F04">
      <w:pPr>
        <w:pStyle w:val="Narration"/>
        <w:numPr>
          <w:ilvl w:val="1"/>
          <w:numId w:val="45"/>
        </w:numPr>
      </w:pPr>
      <w:r>
        <w:t xml:space="preserve">To perform the </w:t>
      </w:r>
      <w:r w:rsidRPr="00314302">
        <w:t xml:space="preserve">middle cerebral artery occlusion </w:t>
      </w:r>
      <w:r>
        <w:t>or MCAO surgery, m</w:t>
      </w:r>
      <w:r w:rsidR="003A3F04" w:rsidRPr="00DC7B9B">
        <w:t xml:space="preserve">ake a midline cervical incision </w:t>
      </w:r>
      <w:r>
        <w:t xml:space="preserve">on the shaved cervical region </w:t>
      </w:r>
      <w:r w:rsidR="003A3F04" w:rsidRPr="00DC7B9B">
        <w:rPr>
          <w:b/>
          <w:bCs/>
        </w:rPr>
        <w:t>[1]</w:t>
      </w:r>
      <w:r>
        <w:t>. B</w:t>
      </w:r>
      <w:r w:rsidR="003A3F04" w:rsidRPr="00DC7B9B">
        <w:t xml:space="preserve">luntly dissect </w:t>
      </w:r>
      <w:r>
        <w:t xml:space="preserve">the </w:t>
      </w:r>
      <w:r w:rsidR="003A3F04" w:rsidRPr="00DC7B9B">
        <w:t xml:space="preserve">muscle layers to expose the left common carotid artery, external carotid artery, and internal carotid artery </w:t>
      </w:r>
      <w:r w:rsidR="003A3F04" w:rsidRPr="00DC7B9B">
        <w:rPr>
          <w:b/>
          <w:bCs/>
        </w:rPr>
        <w:t>[2]</w:t>
      </w:r>
      <w:r w:rsidR="003A3F04" w:rsidRPr="00DC7B9B">
        <w:t>.</w:t>
      </w:r>
    </w:p>
    <w:p w14:paraId="36AF1B0E" w14:textId="0CDF8E12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making the cervical incision</w:t>
      </w:r>
      <w:r w:rsidR="00E00189">
        <w:t xml:space="preserve"> on the shaved cervical region of an anesthetized rat.</w:t>
      </w:r>
    </w:p>
    <w:p w14:paraId="76ADBBB4" w14:textId="5018D21D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exposing the carotid arteries.</w:t>
      </w:r>
      <w:r w:rsidR="00E00189">
        <w:br/>
      </w:r>
      <w:r w:rsidR="00E00189" w:rsidRPr="00576145">
        <w:rPr>
          <w:b/>
          <w:bCs/>
          <w:highlight w:val="yellow"/>
        </w:rPr>
        <w:t xml:space="preserve">AUTHORS: Please point to the </w:t>
      </w:r>
      <w:r w:rsidR="00E00189" w:rsidRPr="00E00189">
        <w:rPr>
          <w:b/>
          <w:bCs/>
          <w:highlight w:val="yellow"/>
        </w:rPr>
        <w:t>CCA, ECA and the ICA here</w:t>
      </w:r>
    </w:p>
    <w:p w14:paraId="0206DD82" w14:textId="54DB0B58" w:rsidR="003A3F04" w:rsidRDefault="003A3F04" w:rsidP="003A3F04">
      <w:pPr>
        <w:pStyle w:val="Narration"/>
        <w:numPr>
          <w:ilvl w:val="1"/>
          <w:numId w:val="45"/>
        </w:numPr>
      </w:pPr>
      <w:r w:rsidRPr="00DC7B9B">
        <w:t>Ligate the external carotid artery</w:t>
      </w:r>
      <w:r w:rsidR="00E00189">
        <w:t xml:space="preserve"> with a fine suture thread</w:t>
      </w:r>
      <w:r w:rsidRPr="00DC7B9B">
        <w:t xml:space="preserve"> </w:t>
      </w:r>
      <w:r w:rsidRPr="00DC7B9B">
        <w:rPr>
          <w:b/>
          <w:bCs/>
        </w:rPr>
        <w:t>[1]</w:t>
      </w:r>
      <w:r w:rsidR="00E00189">
        <w:t>. Then</w:t>
      </w:r>
      <w:r w:rsidRPr="00DC7B9B">
        <w:t xml:space="preserve"> temporarily clamp the common carotid artery and internal carotid artery</w:t>
      </w:r>
      <w:r w:rsidR="00E00189">
        <w:t xml:space="preserve"> using artery clips</w:t>
      </w:r>
      <w:r w:rsidRPr="00DC7B9B">
        <w:t xml:space="preserve"> </w:t>
      </w:r>
      <w:r w:rsidRPr="00DC7B9B">
        <w:rPr>
          <w:b/>
          <w:bCs/>
        </w:rPr>
        <w:t>[2]</w:t>
      </w:r>
      <w:r w:rsidRPr="00DC7B9B">
        <w:t>. Incise the external carotid artery and insert the suture embolus</w:t>
      </w:r>
      <w:r w:rsidR="00E20334">
        <w:t xml:space="preserve"> </w:t>
      </w:r>
      <w:r w:rsidRPr="00DC7B9B">
        <w:rPr>
          <w:b/>
          <w:bCs/>
        </w:rPr>
        <w:t>[</w:t>
      </w:r>
      <w:r w:rsidR="00E64B34">
        <w:rPr>
          <w:b/>
          <w:bCs/>
        </w:rPr>
        <w:t>3</w:t>
      </w:r>
      <w:r w:rsidRPr="00DC7B9B">
        <w:rPr>
          <w:b/>
          <w:bCs/>
        </w:rPr>
        <w:t>]</w:t>
      </w:r>
      <w:r w:rsidRPr="00DC7B9B">
        <w:t>.</w:t>
      </w:r>
    </w:p>
    <w:p w14:paraId="5C6C741B" w14:textId="173CCEE9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ligating the external carotid artery</w:t>
      </w:r>
      <w:r w:rsidR="00E00189">
        <w:t xml:space="preserve"> with a fine suture thread.</w:t>
      </w:r>
    </w:p>
    <w:p w14:paraId="47AF0C46" w14:textId="692902F4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placing artery clips</w:t>
      </w:r>
      <w:r w:rsidR="00E00189">
        <w:t xml:space="preserve"> on the CCA and the ICA</w:t>
      </w:r>
      <w:r w:rsidRPr="00DC7B9B">
        <w:t>.</w:t>
      </w:r>
    </w:p>
    <w:p w14:paraId="3CA5CCDC" w14:textId="2FDBE545" w:rsidR="00E20334" w:rsidRDefault="00E20334" w:rsidP="003A3F04">
      <w:pPr>
        <w:pStyle w:val="ShotDescription"/>
        <w:numPr>
          <w:ilvl w:val="2"/>
          <w:numId w:val="45"/>
        </w:numPr>
      </w:pPr>
      <w:r>
        <w:t>Shot of the ECA being incised</w:t>
      </w:r>
      <w:r w:rsidR="00E64B34">
        <w:t xml:space="preserve"> and the suture embolus being inserted. </w:t>
      </w:r>
    </w:p>
    <w:p w14:paraId="604FA0AE" w14:textId="27916989" w:rsidR="003A3F04" w:rsidRDefault="00E20334" w:rsidP="003A3F04">
      <w:pPr>
        <w:pStyle w:val="Narration"/>
        <w:numPr>
          <w:ilvl w:val="1"/>
          <w:numId w:val="45"/>
        </w:numPr>
      </w:pPr>
      <w:r>
        <w:t>Carefully a</w:t>
      </w:r>
      <w:r w:rsidR="003A3F04" w:rsidRPr="00DC7B9B">
        <w:t xml:space="preserve">dvance the embolus into the intracranial segment of the internal carotid artery until slight resistance is felt </w:t>
      </w:r>
      <w:r w:rsidR="003A3F04" w:rsidRPr="00DC7B9B">
        <w:rPr>
          <w:b/>
          <w:bCs/>
        </w:rPr>
        <w:t>[1]</w:t>
      </w:r>
      <w:r w:rsidR="003A3F04" w:rsidRPr="00DC7B9B">
        <w:t xml:space="preserve">. </w:t>
      </w:r>
      <w:r>
        <w:t>Then s</w:t>
      </w:r>
      <w:r w:rsidR="003A3F04" w:rsidRPr="00DC7B9B">
        <w:t>ecure the embolus</w:t>
      </w:r>
      <w:r>
        <w:t xml:space="preserve"> in place</w:t>
      </w:r>
      <w:r w:rsidR="003A3F04" w:rsidRPr="00DC7B9B">
        <w:t xml:space="preserve">, remove artery clips, and close the incision </w:t>
      </w:r>
      <w:r w:rsidR="00E64B34">
        <w:t xml:space="preserve">before disinfecting </w:t>
      </w:r>
      <w:r w:rsidR="003A3F04" w:rsidRPr="00DC7B9B">
        <w:rPr>
          <w:b/>
          <w:bCs/>
        </w:rPr>
        <w:t>[</w:t>
      </w:r>
      <w:r w:rsidR="00E64B34">
        <w:rPr>
          <w:b/>
          <w:bCs/>
        </w:rPr>
        <w:t>2</w:t>
      </w:r>
      <w:r w:rsidR="003A3F04" w:rsidRPr="00DC7B9B">
        <w:rPr>
          <w:b/>
          <w:bCs/>
        </w:rPr>
        <w:t>]</w:t>
      </w:r>
      <w:r w:rsidR="003A3F04" w:rsidRPr="00DC7B9B">
        <w:t>.</w:t>
      </w:r>
      <w:r>
        <w:rPr>
          <w:b/>
          <w:bCs/>
        </w:rPr>
        <w:t xml:space="preserve"> </w:t>
      </w:r>
    </w:p>
    <w:p w14:paraId="69D40F5F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advancing the embolus.</w:t>
      </w:r>
    </w:p>
    <w:p w14:paraId="075E9964" w14:textId="0A02C6CD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 xml:space="preserve">Talent securing the embolus </w:t>
      </w:r>
      <w:r w:rsidR="00E20334">
        <w:t>in place</w:t>
      </w:r>
      <w:r w:rsidR="00E64B34">
        <w:t xml:space="preserve">, removing the artery clips and closing the incision. </w:t>
      </w:r>
    </w:p>
    <w:p w14:paraId="532F37B1" w14:textId="7CFDCC03" w:rsidR="003A3F04" w:rsidRDefault="003A3F04" w:rsidP="00E20334">
      <w:pPr>
        <w:pStyle w:val="Narration"/>
        <w:numPr>
          <w:ilvl w:val="1"/>
          <w:numId w:val="45"/>
        </w:numPr>
      </w:pPr>
      <w:r w:rsidRPr="00DC7B9B">
        <w:t xml:space="preserve">Confirm successful occlusion by observing a greater than 50 percent reduction in blood perfusion </w:t>
      </w:r>
      <w:r w:rsidRPr="00DC7B9B">
        <w:rPr>
          <w:b/>
          <w:bCs/>
        </w:rPr>
        <w:t>[1]</w:t>
      </w:r>
      <w:r w:rsidRPr="00DC7B9B">
        <w:t xml:space="preserve">. After 2 hours of ischemia, withdraw the embolus to initiate reperfusion </w:t>
      </w:r>
      <w:r w:rsidRPr="00DC7B9B">
        <w:rPr>
          <w:b/>
          <w:bCs/>
        </w:rPr>
        <w:t>[2</w:t>
      </w:r>
      <w:r w:rsidR="00E64B34">
        <w:rPr>
          <w:b/>
          <w:bCs/>
        </w:rPr>
        <w:t>-TXT</w:t>
      </w:r>
      <w:r w:rsidRPr="00DC7B9B">
        <w:rPr>
          <w:b/>
          <w:bCs/>
        </w:rPr>
        <w:t>]</w:t>
      </w:r>
      <w:r w:rsidRPr="00DC7B9B">
        <w:t>.</w:t>
      </w:r>
      <w:r w:rsidR="00E20334" w:rsidRPr="00E20334">
        <w:t xml:space="preserve"> </w:t>
      </w:r>
    </w:p>
    <w:p w14:paraId="55785B24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E20334">
        <w:rPr>
          <w:highlight w:val="yellow"/>
        </w:rPr>
        <w:t>SCREEN</w:t>
      </w:r>
      <w:r w:rsidRPr="00DC7B9B">
        <w:t xml:space="preserve">: </w:t>
      </w:r>
      <w:commentRangeStart w:id="3"/>
      <w:r w:rsidRPr="00DC7B9B">
        <w:t>Display cerebral blood perfusion reduction.</w:t>
      </w:r>
      <w:commentRangeEnd w:id="3"/>
      <w:r w:rsidR="00E20334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</w:p>
    <w:p w14:paraId="054D45C1" w14:textId="5B7D9D06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withdrawing the embolus.</w:t>
      </w:r>
      <w:r w:rsidR="00E64B34">
        <w:t xml:space="preserve"> </w:t>
      </w:r>
      <w:r w:rsidR="00E64B34">
        <w:rPr>
          <w:b/>
          <w:bCs/>
        </w:rPr>
        <w:t xml:space="preserve">TXT: </w:t>
      </w:r>
      <w:r w:rsidR="00E64B34" w:rsidRPr="00E64B34">
        <w:rPr>
          <w:b/>
          <w:bCs/>
        </w:rPr>
        <w:t>Evaluate neurological deficits 24 hours later using the Zea Longa scoring</w:t>
      </w:r>
    </w:p>
    <w:p w14:paraId="2AC23317" w14:textId="14230246" w:rsidR="003A3F04" w:rsidRDefault="00E20334" w:rsidP="003A3F04">
      <w:pPr>
        <w:pStyle w:val="Narration"/>
        <w:numPr>
          <w:ilvl w:val="1"/>
          <w:numId w:val="45"/>
        </w:numPr>
      </w:pPr>
      <w:r>
        <w:t xml:space="preserve">For </w:t>
      </w:r>
      <w:r w:rsidRPr="00E20334">
        <w:t>Laser speckle contrast imaging</w:t>
      </w:r>
      <w:r>
        <w:t>, p</w:t>
      </w:r>
      <w:r w:rsidR="003A3F04" w:rsidRPr="00DC7B9B">
        <w:t xml:space="preserve">lace the anesthetized rat in a prone position in a </w:t>
      </w:r>
      <w:r w:rsidR="003A3F04" w:rsidRPr="00DC7B9B">
        <w:lastRenderedPageBreak/>
        <w:t xml:space="preserve">stereotaxic apparatus </w:t>
      </w:r>
      <w:r w:rsidR="003A3F04" w:rsidRPr="00DC7B9B">
        <w:rPr>
          <w:b/>
          <w:bCs/>
        </w:rPr>
        <w:t>[1]</w:t>
      </w:r>
      <w:r w:rsidR="003A3F04" w:rsidRPr="00DC7B9B">
        <w:t xml:space="preserve">. </w:t>
      </w:r>
      <w:r w:rsidR="00E64B34">
        <w:t>M</w:t>
      </w:r>
      <w:r w:rsidR="003A3F04" w:rsidRPr="00DC7B9B">
        <w:t>ake a midline incision</w:t>
      </w:r>
      <w:r w:rsidRPr="00E20334">
        <w:t xml:space="preserve"> </w:t>
      </w:r>
      <w:r w:rsidRPr="00E20334">
        <w:t xml:space="preserve">along the sagittal suture </w:t>
      </w:r>
      <w:r w:rsidR="00E64B34">
        <w:t xml:space="preserve">on the shaved scalp </w:t>
      </w:r>
      <w:r w:rsidRPr="00E20334">
        <w:t>to expose the skull</w:t>
      </w:r>
      <w:r w:rsidR="003A3F04" w:rsidRPr="00DC7B9B">
        <w:t xml:space="preserve"> </w:t>
      </w:r>
      <w:r w:rsidR="003A3F04" w:rsidRPr="00DC7B9B">
        <w:rPr>
          <w:b/>
          <w:bCs/>
        </w:rPr>
        <w:t>[</w:t>
      </w:r>
      <w:r w:rsidR="00E64B34">
        <w:rPr>
          <w:b/>
          <w:bCs/>
        </w:rPr>
        <w:t>2</w:t>
      </w:r>
      <w:r w:rsidR="003A3F04" w:rsidRPr="00DC7B9B">
        <w:rPr>
          <w:b/>
          <w:bCs/>
        </w:rPr>
        <w:t>]</w:t>
      </w:r>
      <w:r w:rsidR="003A3F04" w:rsidRPr="00DC7B9B">
        <w:t>.</w:t>
      </w:r>
    </w:p>
    <w:p w14:paraId="772ED0CB" w14:textId="6BEFB2AD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positioning the rat in the stereotaxic frame.</w:t>
      </w:r>
    </w:p>
    <w:p w14:paraId="5A0CFAF9" w14:textId="48B457F4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making a scalp incision</w:t>
      </w:r>
      <w:r w:rsidR="00E20334" w:rsidRPr="00E20334">
        <w:t xml:space="preserve"> </w:t>
      </w:r>
      <w:r w:rsidR="00E20334" w:rsidRPr="00E20334">
        <w:t>along the sagittal suture to expose the skull</w:t>
      </w:r>
      <w:r w:rsidRPr="00DC7B9B">
        <w:t>.</w:t>
      </w:r>
    </w:p>
    <w:p w14:paraId="3F050CC8" w14:textId="2440AC96" w:rsidR="003A3F04" w:rsidRDefault="003A3F04" w:rsidP="003A3F04">
      <w:pPr>
        <w:pStyle w:val="Narration"/>
        <w:numPr>
          <w:ilvl w:val="1"/>
          <w:numId w:val="45"/>
        </w:numPr>
      </w:pPr>
      <w:r w:rsidRPr="00DC7B9B">
        <w:t>Remove connective tissue and periosteum</w:t>
      </w:r>
      <w:r w:rsidR="00E20334">
        <w:t xml:space="preserve"> on the skull surface</w:t>
      </w:r>
      <w:r w:rsidRPr="00DC7B9B">
        <w:t xml:space="preserve"> </w:t>
      </w:r>
      <w:r w:rsidRPr="00DC7B9B">
        <w:rPr>
          <w:b/>
          <w:bCs/>
        </w:rPr>
        <w:t>[1]</w:t>
      </w:r>
      <w:r w:rsidRPr="00DC7B9B">
        <w:t xml:space="preserve">. </w:t>
      </w:r>
      <w:r w:rsidR="00E20334">
        <w:t xml:space="preserve">With a </w:t>
      </w:r>
      <w:r w:rsidR="00E20334" w:rsidRPr="00DC7B9B">
        <w:t xml:space="preserve">cranial drill </w:t>
      </w:r>
      <w:r w:rsidR="00E20334">
        <w:t>carefully, t</w:t>
      </w:r>
      <w:r w:rsidRPr="00DC7B9B">
        <w:t xml:space="preserve">hin the skull </w:t>
      </w:r>
      <w:r w:rsidR="00E64B34">
        <w:t>and c</w:t>
      </w:r>
      <w:r w:rsidRPr="00DC7B9B">
        <w:t xml:space="preserve">reate an 8 by </w:t>
      </w:r>
      <w:r w:rsidR="00E20334" w:rsidRPr="00DC7B9B">
        <w:t>15-millimeter</w:t>
      </w:r>
      <w:r w:rsidRPr="00DC7B9B">
        <w:t xml:space="preserve"> cranial window </w:t>
      </w:r>
      <w:r w:rsidRPr="00DC7B9B">
        <w:rPr>
          <w:b/>
          <w:bCs/>
        </w:rPr>
        <w:t>[</w:t>
      </w:r>
      <w:r w:rsidR="00E64B34">
        <w:rPr>
          <w:b/>
          <w:bCs/>
        </w:rPr>
        <w:t>2</w:t>
      </w:r>
      <w:r w:rsidRPr="00DC7B9B">
        <w:rPr>
          <w:b/>
          <w:bCs/>
        </w:rPr>
        <w:t>]</w:t>
      </w:r>
      <w:r w:rsidRPr="00DC7B9B">
        <w:t>.</w:t>
      </w:r>
    </w:p>
    <w:p w14:paraId="3FC824D4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clearing tissue from the skull.</w:t>
      </w:r>
    </w:p>
    <w:p w14:paraId="7C39C07D" w14:textId="5AB48B3F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drilling the skull</w:t>
      </w:r>
      <w:r w:rsidR="00E64B34">
        <w:t xml:space="preserve"> </w:t>
      </w:r>
      <w:r w:rsidR="00E64B34">
        <w:t xml:space="preserve">creating a </w:t>
      </w:r>
      <w:r w:rsidR="00E64B34" w:rsidRPr="00DC7B9B">
        <w:t>cranial window.</w:t>
      </w:r>
    </w:p>
    <w:p w14:paraId="16A1F1ED" w14:textId="7010F254" w:rsidR="003A3F04" w:rsidRDefault="00E20334" w:rsidP="003A3F04">
      <w:pPr>
        <w:pStyle w:val="Narration"/>
        <w:numPr>
          <w:ilvl w:val="1"/>
          <w:numId w:val="45"/>
        </w:numPr>
      </w:pPr>
      <w:r>
        <w:t>Now a</w:t>
      </w:r>
      <w:r w:rsidR="003A3F04" w:rsidRPr="00DC7B9B">
        <w:t xml:space="preserve">ctivate the laser speckle contrast imaging system and adjust focus to visualize the cranial window </w:t>
      </w:r>
      <w:r w:rsidR="003A3F04" w:rsidRPr="00DC7B9B">
        <w:rPr>
          <w:b/>
          <w:bCs/>
        </w:rPr>
        <w:t>[1]</w:t>
      </w:r>
      <w:r w:rsidR="003A3F04" w:rsidRPr="00DC7B9B">
        <w:t xml:space="preserve">. Monitor cerebral blood flow </w:t>
      </w:r>
      <w:r>
        <w:t>immediately post-occlusion</w:t>
      </w:r>
      <w:r w:rsidR="003A3F04" w:rsidRPr="00DC7B9B">
        <w:t xml:space="preserve"> </w:t>
      </w:r>
      <w:r w:rsidR="003A3F04" w:rsidRPr="00DC7B9B">
        <w:rPr>
          <w:b/>
          <w:bCs/>
        </w:rPr>
        <w:t>[2]</w:t>
      </w:r>
      <w:r w:rsidR="003A3F04" w:rsidRPr="00DC7B9B">
        <w:t>.</w:t>
      </w:r>
    </w:p>
    <w:p w14:paraId="5DCAD6C8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E20334">
        <w:rPr>
          <w:highlight w:val="yellow"/>
        </w:rPr>
        <w:t>SCREEN</w:t>
      </w:r>
      <w:r w:rsidRPr="00DC7B9B">
        <w:t>: Display laser speckle contrast imaging interface.</w:t>
      </w:r>
    </w:p>
    <w:p w14:paraId="499E8DA6" w14:textId="77777777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E20334">
        <w:rPr>
          <w:highlight w:val="yellow"/>
        </w:rPr>
        <w:t>SCREEN</w:t>
      </w:r>
      <w:r w:rsidRPr="00DC7B9B">
        <w:t>: Show real-time cerebral blood flow maps.</w:t>
      </w:r>
    </w:p>
    <w:p w14:paraId="62ACEEB9" w14:textId="5DBDA9CF" w:rsidR="003A3F04" w:rsidRDefault="00E20334" w:rsidP="003A3F04">
      <w:pPr>
        <w:pStyle w:val="Narration"/>
        <w:numPr>
          <w:ilvl w:val="1"/>
          <w:numId w:val="45"/>
        </w:numPr>
      </w:pPr>
      <w:r>
        <w:t>Next,</w:t>
      </w:r>
      <w:r w:rsidR="003A3F04" w:rsidRPr="00DC7B9B">
        <w:t xml:space="preserve"> </w:t>
      </w:r>
      <w:r>
        <w:t>v</w:t>
      </w:r>
      <w:r w:rsidR="003A3F04" w:rsidRPr="00DC7B9B">
        <w:t xml:space="preserve">ortex </w:t>
      </w:r>
      <w:r w:rsidR="00E64B34">
        <w:t xml:space="preserve">a foil-wrapped tube containing 10 milliliters of 2% TTC solution </w:t>
      </w:r>
      <w:r w:rsidR="003A3F04" w:rsidRPr="00DC7B9B">
        <w:rPr>
          <w:b/>
          <w:bCs/>
        </w:rPr>
        <w:t>[</w:t>
      </w:r>
      <w:r w:rsidR="00E64B34">
        <w:rPr>
          <w:b/>
          <w:bCs/>
        </w:rPr>
        <w:t>1-TXT</w:t>
      </w:r>
      <w:r w:rsidR="003A3F04" w:rsidRPr="00DC7B9B">
        <w:rPr>
          <w:b/>
          <w:bCs/>
        </w:rPr>
        <w:t>]</w:t>
      </w:r>
      <w:r w:rsidR="003A3F04" w:rsidRPr="00DC7B9B">
        <w:t>.</w:t>
      </w:r>
      <w:r>
        <w:t xml:space="preserve"> Then place the solution in a water bath preheated to 37 degrees Celsius </w:t>
      </w:r>
      <w:r>
        <w:rPr>
          <w:b/>
          <w:bCs/>
        </w:rPr>
        <w:t>[</w:t>
      </w:r>
      <w:r w:rsidR="00E64B34">
        <w:rPr>
          <w:b/>
          <w:bCs/>
        </w:rPr>
        <w:t>2</w:t>
      </w:r>
      <w:r>
        <w:rPr>
          <w:b/>
          <w:bCs/>
        </w:rPr>
        <w:t>].</w:t>
      </w:r>
    </w:p>
    <w:p w14:paraId="114EB665" w14:textId="5056C8BB" w:rsidR="00E20334" w:rsidRDefault="00E20334" w:rsidP="003A3F04">
      <w:pPr>
        <w:pStyle w:val="ShotDescription"/>
        <w:numPr>
          <w:ilvl w:val="2"/>
          <w:numId w:val="45"/>
        </w:numPr>
      </w:pPr>
      <w:r>
        <w:t xml:space="preserve">Shot of the tube being placed in a vortex mixer. </w:t>
      </w:r>
      <w:r w:rsidR="00E64B34">
        <w:rPr>
          <w:b/>
          <w:bCs/>
        </w:rPr>
        <w:t xml:space="preserve">TXT: TTC: </w:t>
      </w:r>
      <w:r w:rsidR="00E64B34" w:rsidRPr="00E20334">
        <w:rPr>
          <w:b/>
          <w:bCs/>
        </w:rPr>
        <w:t>2,3,5-</w:t>
      </w:r>
      <w:r w:rsidR="00E64B34">
        <w:rPr>
          <w:b/>
          <w:bCs/>
        </w:rPr>
        <w:t>T</w:t>
      </w:r>
      <w:r w:rsidR="00E64B34" w:rsidRPr="00E20334">
        <w:rPr>
          <w:b/>
          <w:bCs/>
        </w:rPr>
        <w:t xml:space="preserve">riphenyltetrazolium </w:t>
      </w:r>
      <w:r w:rsidR="00E64B34">
        <w:rPr>
          <w:b/>
          <w:bCs/>
        </w:rPr>
        <w:t>C</w:t>
      </w:r>
      <w:r w:rsidR="00E64B34" w:rsidRPr="00E20334">
        <w:rPr>
          <w:b/>
          <w:bCs/>
        </w:rPr>
        <w:t>hloride</w:t>
      </w:r>
    </w:p>
    <w:p w14:paraId="36825E60" w14:textId="77777777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>Talent placing the tube in the water bath.</w:t>
      </w:r>
    </w:p>
    <w:p w14:paraId="426B675C" w14:textId="30D89295" w:rsidR="003A3F04" w:rsidRDefault="003A3F04" w:rsidP="003A3F04">
      <w:pPr>
        <w:pStyle w:val="Narration"/>
        <w:numPr>
          <w:ilvl w:val="1"/>
          <w:numId w:val="45"/>
        </w:numPr>
      </w:pPr>
      <w:r w:rsidRPr="00DC7B9B">
        <w:t xml:space="preserve">After 24 hours of reperfusion, </w:t>
      </w:r>
      <w:r w:rsidR="00E20334">
        <w:t>h</w:t>
      </w:r>
      <w:r w:rsidRPr="00DC7B9B">
        <w:t xml:space="preserve">arvest the heart and brain </w:t>
      </w:r>
      <w:r w:rsidR="00E20334">
        <w:t xml:space="preserve">from a euthanized rate </w:t>
      </w:r>
      <w:r w:rsidR="00E20334">
        <w:rPr>
          <w:b/>
          <w:bCs/>
        </w:rPr>
        <w:t xml:space="preserve">[1]. </w:t>
      </w:r>
      <w:r w:rsidR="00E20334">
        <w:t>R</w:t>
      </w:r>
      <w:r w:rsidRPr="00DC7B9B">
        <w:t xml:space="preserve">inse </w:t>
      </w:r>
      <w:r w:rsidR="00E20334">
        <w:t>the organs</w:t>
      </w:r>
      <w:r w:rsidRPr="00DC7B9B">
        <w:t xml:space="preserve"> </w:t>
      </w:r>
      <w:r w:rsidR="00E20334">
        <w:t>in 10 milliliters of PBS</w:t>
      </w:r>
      <w:r w:rsidRPr="00DC7B9B">
        <w:t xml:space="preserve"> </w:t>
      </w:r>
      <w:r w:rsidR="00E64B34">
        <w:t xml:space="preserve">before snap-freezing and embedding </w:t>
      </w:r>
      <w:r w:rsidRPr="00DC7B9B">
        <w:rPr>
          <w:b/>
          <w:bCs/>
        </w:rPr>
        <w:t>[2]</w:t>
      </w:r>
      <w:r w:rsidRPr="00DC7B9B">
        <w:t>.</w:t>
      </w:r>
    </w:p>
    <w:p w14:paraId="2D691023" w14:textId="7D11337F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 xml:space="preserve">Talent </w:t>
      </w:r>
      <w:r w:rsidR="00E20334">
        <w:t xml:space="preserve">collecting the heart and brain tissue. </w:t>
      </w:r>
    </w:p>
    <w:p w14:paraId="329CCEC8" w14:textId="26E6B4D4" w:rsidR="003A3F04" w:rsidRPr="00DC7B9B" w:rsidRDefault="003A3F04" w:rsidP="003A3F04">
      <w:pPr>
        <w:pStyle w:val="ShotDescription"/>
        <w:numPr>
          <w:ilvl w:val="2"/>
          <w:numId w:val="45"/>
        </w:numPr>
      </w:pPr>
      <w:r w:rsidRPr="00DC7B9B">
        <w:t xml:space="preserve">Talent </w:t>
      </w:r>
      <w:r w:rsidR="00E20334">
        <w:t>placing</w:t>
      </w:r>
      <w:r w:rsidRPr="00DC7B9B">
        <w:t xml:space="preserve"> tissues</w:t>
      </w:r>
      <w:r w:rsidR="00E20334">
        <w:t xml:space="preserve"> in 10 mL PBS</w:t>
      </w:r>
      <w:r w:rsidRPr="00DC7B9B">
        <w:t>.</w:t>
      </w:r>
    </w:p>
    <w:p w14:paraId="44B58DBF" w14:textId="47D49C85" w:rsidR="003A3F04" w:rsidRDefault="00E20334" w:rsidP="003A3F04">
      <w:pPr>
        <w:pStyle w:val="Narration"/>
        <w:numPr>
          <w:ilvl w:val="1"/>
          <w:numId w:val="45"/>
        </w:numPr>
      </w:pPr>
      <w:r>
        <w:t>S</w:t>
      </w:r>
      <w:r w:rsidR="003A3F04" w:rsidRPr="00DC7B9B">
        <w:t>ection</w:t>
      </w:r>
      <w:r>
        <w:t xml:space="preserve"> the </w:t>
      </w:r>
      <w:proofErr w:type="spellStart"/>
      <w:r>
        <w:t>molds</w:t>
      </w:r>
      <w:proofErr w:type="spellEnd"/>
      <w:r w:rsidR="003A3F04" w:rsidRPr="00DC7B9B">
        <w:t xml:space="preserve"> coronally </w:t>
      </w:r>
      <w:r w:rsidRPr="00E20334">
        <w:t xml:space="preserve">from anterior to posterior </w:t>
      </w:r>
      <w:r w:rsidR="003A3F04" w:rsidRPr="00DC7B9B">
        <w:t xml:space="preserve">at a thickness of 2 to 3 </w:t>
      </w:r>
      <w:proofErr w:type="spellStart"/>
      <w:r w:rsidR="003A3F04" w:rsidRPr="00DC7B9B">
        <w:t>micrometers</w:t>
      </w:r>
      <w:proofErr w:type="spellEnd"/>
      <w:r w:rsidR="003A3F04" w:rsidRPr="00DC7B9B">
        <w:t xml:space="preserve"> </w:t>
      </w:r>
      <w:r w:rsidR="003A3F04" w:rsidRPr="00DC7B9B">
        <w:rPr>
          <w:b/>
          <w:bCs/>
        </w:rPr>
        <w:t>[</w:t>
      </w:r>
      <w:r w:rsidR="00E64B34">
        <w:rPr>
          <w:b/>
          <w:bCs/>
        </w:rPr>
        <w:t>1</w:t>
      </w:r>
      <w:r w:rsidR="003A3F04" w:rsidRPr="00DC7B9B">
        <w:rPr>
          <w:b/>
          <w:bCs/>
        </w:rPr>
        <w:t>]</w:t>
      </w:r>
      <w:r w:rsidR="003A3F04" w:rsidRPr="00DC7B9B">
        <w:t>.</w:t>
      </w:r>
    </w:p>
    <w:p w14:paraId="4F6AF09F" w14:textId="35E7B407" w:rsidR="003A3F04" w:rsidRPr="00DC7B9B" w:rsidRDefault="00E20334" w:rsidP="003A3F04">
      <w:pPr>
        <w:pStyle w:val="ShotDescription"/>
        <w:numPr>
          <w:ilvl w:val="2"/>
          <w:numId w:val="45"/>
        </w:numPr>
      </w:pPr>
      <w:commentRangeStart w:id="4"/>
      <w:r>
        <w:t>Shot of the sectioned</w:t>
      </w:r>
      <w:r w:rsidR="003A3F04" w:rsidRPr="00DC7B9B">
        <w:t xml:space="preserve"> tissues.</w:t>
      </w:r>
      <w:commentRangeEnd w:id="4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</w:p>
    <w:p w14:paraId="549DE5B1" w14:textId="63DB81FA" w:rsidR="003A3F04" w:rsidRDefault="00E20334" w:rsidP="003A3F04">
      <w:pPr>
        <w:pStyle w:val="Narration"/>
        <w:numPr>
          <w:ilvl w:val="1"/>
          <w:numId w:val="45"/>
        </w:numPr>
      </w:pPr>
      <w:r>
        <w:t>Now i</w:t>
      </w:r>
      <w:r w:rsidR="003A3F04" w:rsidRPr="00DC7B9B">
        <w:t xml:space="preserve">ncubate </w:t>
      </w:r>
      <w:r>
        <w:t>the tissue slices</w:t>
      </w:r>
      <w:r w:rsidR="003A3F04" w:rsidRPr="00DC7B9B">
        <w:t xml:space="preserve"> in </w:t>
      </w:r>
      <w:r>
        <w:t xml:space="preserve">2% </w:t>
      </w:r>
      <w:r w:rsidR="003A3F04" w:rsidRPr="00DC7B9B">
        <w:t>TTC solution at 37 degree</w:t>
      </w:r>
      <w:r>
        <w:t>s</w:t>
      </w:r>
      <w:r w:rsidR="003A3F04" w:rsidRPr="00DC7B9B">
        <w:t xml:space="preserve"> Celsius</w:t>
      </w:r>
      <w:r>
        <w:t xml:space="preserve"> in a water bath</w:t>
      </w:r>
      <w:r w:rsidR="003A3F04" w:rsidRPr="00DC7B9B">
        <w:t xml:space="preserve"> </w:t>
      </w:r>
      <w:r w:rsidR="003A3F04" w:rsidRPr="00DC7B9B">
        <w:rPr>
          <w:b/>
          <w:bCs/>
        </w:rPr>
        <w:t>[</w:t>
      </w:r>
      <w:r>
        <w:rPr>
          <w:b/>
          <w:bCs/>
        </w:rPr>
        <w:t>1-TXT</w:t>
      </w:r>
      <w:r w:rsidR="003A3F04" w:rsidRPr="00DC7B9B">
        <w:rPr>
          <w:b/>
          <w:bCs/>
        </w:rPr>
        <w:t>]</w:t>
      </w:r>
      <w:r w:rsidR="003A3F04" w:rsidRPr="00DC7B9B">
        <w:t xml:space="preserve">. </w:t>
      </w:r>
      <w:r w:rsidR="00E64B34">
        <w:t>After</w:t>
      </w:r>
      <w:r>
        <w:t xml:space="preserve"> r</w:t>
      </w:r>
      <w:r w:rsidR="003A3F04" w:rsidRPr="00DC7B9B">
        <w:t>ins</w:t>
      </w:r>
      <w:r w:rsidR="00E64B34">
        <w:t>ing</w:t>
      </w:r>
      <w:r w:rsidR="003A3F04" w:rsidRPr="00DC7B9B">
        <w:t xml:space="preserve"> slices </w:t>
      </w:r>
      <w:r>
        <w:t xml:space="preserve">three times in PBS </w:t>
      </w:r>
      <w:r w:rsidR="00E64B34">
        <w:t>f</w:t>
      </w:r>
      <w:r w:rsidR="003A3F04" w:rsidRPr="00DC7B9B">
        <w:t xml:space="preserve">ix </w:t>
      </w:r>
      <w:r w:rsidR="00E64B34">
        <w:t>them</w:t>
      </w:r>
      <w:r w:rsidR="003A3F04" w:rsidRPr="00DC7B9B">
        <w:t xml:space="preserve"> in 10 percent formalin for 24 hours </w:t>
      </w:r>
      <w:r w:rsidR="003A3F04" w:rsidRPr="00DC7B9B">
        <w:rPr>
          <w:b/>
          <w:bCs/>
        </w:rPr>
        <w:t>[</w:t>
      </w:r>
      <w:r w:rsidR="00E64B34">
        <w:rPr>
          <w:b/>
          <w:bCs/>
        </w:rPr>
        <w:t>2</w:t>
      </w:r>
      <w:r w:rsidR="003A3F04" w:rsidRPr="00DC7B9B">
        <w:rPr>
          <w:b/>
          <w:bCs/>
        </w:rPr>
        <w:t>]</w:t>
      </w:r>
      <w:r w:rsidR="003A3F04" w:rsidRPr="00DC7B9B">
        <w:t>.</w:t>
      </w:r>
    </w:p>
    <w:p w14:paraId="4881A0A6" w14:textId="563C4F59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 xml:space="preserve">Talent </w:t>
      </w:r>
      <w:r w:rsidR="00E20334">
        <w:t>pipetting</w:t>
      </w:r>
      <w:r w:rsidRPr="00DC7B9B">
        <w:t xml:space="preserve"> TTC solution</w:t>
      </w:r>
      <w:r w:rsidR="00E20334">
        <w:t xml:space="preserve"> over tissue slices in a water bath</w:t>
      </w:r>
      <w:r w:rsidRPr="00DC7B9B">
        <w:t>.</w:t>
      </w:r>
      <w:r w:rsidR="00E20334">
        <w:t xml:space="preserve"> </w:t>
      </w:r>
      <w:r w:rsidR="00E20334">
        <w:rPr>
          <w:b/>
          <w:bCs/>
        </w:rPr>
        <w:t>TXT: Heart: 10 min; Brain: 25 min</w:t>
      </w:r>
    </w:p>
    <w:p w14:paraId="253CDC8F" w14:textId="4E4B789B" w:rsidR="00E20334" w:rsidRDefault="00E20334" w:rsidP="003A3F04">
      <w:pPr>
        <w:pStyle w:val="ShotDescription"/>
        <w:numPr>
          <w:ilvl w:val="2"/>
          <w:numId w:val="45"/>
        </w:numPr>
      </w:pPr>
      <w:r>
        <w:t xml:space="preserve">Shot of the rinsed tissue being placed in 10% formalin. </w:t>
      </w:r>
    </w:p>
    <w:p w14:paraId="757A0B46" w14:textId="620D23B1" w:rsidR="003A3F04" w:rsidRDefault="00E20334" w:rsidP="003A3F04">
      <w:pPr>
        <w:pStyle w:val="Narration"/>
        <w:numPr>
          <w:ilvl w:val="1"/>
          <w:numId w:val="45"/>
        </w:numPr>
      </w:pPr>
      <w:r>
        <w:t>Transfer the</w:t>
      </w:r>
      <w:r w:rsidR="003A3F04" w:rsidRPr="00DC7B9B">
        <w:t xml:space="preserve"> </w:t>
      </w:r>
      <w:r w:rsidR="00E64B34">
        <w:t xml:space="preserve">blot </w:t>
      </w:r>
      <w:r>
        <w:t>dried slices</w:t>
      </w:r>
      <w:r w:rsidR="003A3F04" w:rsidRPr="00DC7B9B">
        <w:t xml:space="preserve"> on</w:t>
      </w:r>
      <w:r>
        <w:t>to</w:t>
      </w:r>
      <w:r w:rsidR="003A3F04" w:rsidRPr="00DC7B9B">
        <w:t xml:space="preserve"> a transparent glass plate </w:t>
      </w:r>
      <w:r w:rsidR="003A3F04" w:rsidRPr="00DC7B9B">
        <w:rPr>
          <w:b/>
          <w:bCs/>
        </w:rPr>
        <w:t>[</w:t>
      </w:r>
      <w:r w:rsidR="00E64B34">
        <w:rPr>
          <w:b/>
          <w:bCs/>
        </w:rPr>
        <w:t>1</w:t>
      </w:r>
      <w:r w:rsidR="003A3F04" w:rsidRPr="00DC7B9B">
        <w:rPr>
          <w:b/>
          <w:bCs/>
        </w:rPr>
        <w:t>]</w:t>
      </w:r>
      <w:r w:rsidR="003A3F04" w:rsidRPr="00DC7B9B">
        <w:t xml:space="preserve">, and scan both sides of each slice </w:t>
      </w:r>
      <w:r w:rsidR="003A3F04" w:rsidRPr="00DC7B9B">
        <w:rPr>
          <w:b/>
          <w:bCs/>
        </w:rPr>
        <w:t>[</w:t>
      </w:r>
      <w:r w:rsidR="00E64B34">
        <w:rPr>
          <w:b/>
          <w:bCs/>
        </w:rPr>
        <w:t>2</w:t>
      </w:r>
      <w:r w:rsidR="003A3F04" w:rsidRPr="00DC7B9B">
        <w:rPr>
          <w:b/>
          <w:bCs/>
        </w:rPr>
        <w:t>]</w:t>
      </w:r>
      <w:r w:rsidR="003A3F04" w:rsidRPr="00DC7B9B">
        <w:t>.</w:t>
      </w:r>
    </w:p>
    <w:p w14:paraId="660F6E78" w14:textId="5A0E8734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t>Talent blotting tissue slices</w:t>
      </w:r>
      <w:r w:rsidR="00E20334">
        <w:t xml:space="preserve"> with gauze. </w:t>
      </w:r>
    </w:p>
    <w:p w14:paraId="790DDD1D" w14:textId="77777777" w:rsidR="003A3F04" w:rsidRDefault="003A3F04" w:rsidP="003A3F04">
      <w:pPr>
        <w:pStyle w:val="ShotDescription"/>
        <w:numPr>
          <w:ilvl w:val="2"/>
          <w:numId w:val="45"/>
        </w:numPr>
      </w:pPr>
      <w:r w:rsidRPr="00DC7B9B">
        <w:lastRenderedPageBreak/>
        <w:t>Talent arranging slices on a glass plate.</w:t>
      </w:r>
    </w:p>
    <w:p w14:paraId="23E8947A" w14:textId="184DF9D3" w:rsidR="003A3F04" w:rsidRPr="00DC7B9B" w:rsidRDefault="00E20334" w:rsidP="003A3F04">
      <w:pPr>
        <w:pStyle w:val="ShotDescription"/>
        <w:numPr>
          <w:ilvl w:val="2"/>
          <w:numId w:val="45"/>
        </w:numPr>
      </w:pPr>
      <w:r w:rsidRPr="00E20334">
        <w:rPr>
          <w:highlight w:val="yellow"/>
        </w:rPr>
        <w:t>SCREEN</w:t>
      </w:r>
      <w:r>
        <w:t xml:space="preserve">: </w:t>
      </w:r>
      <w:r w:rsidR="003A3F04" w:rsidRPr="00DC7B9B">
        <w:t>Talent scanning the tissue slices.</w:t>
      </w:r>
    </w:p>
    <w:p w14:paraId="2C94D860" w14:textId="77777777" w:rsidR="003A3F04" w:rsidRPr="00DC7B9B" w:rsidRDefault="003A3F04" w:rsidP="003A3F04"/>
    <w:p w14:paraId="09689C4F" w14:textId="4903592C" w:rsidR="00495959" w:rsidRPr="000F326F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8F0554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864D8">
        <w:rPr>
          <w:rFonts w:eastAsia="Times New Roman" w:cstheme="minorHAnsi"/>
          <w:bCs/>
        </w:rPr>
        <w:t>200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C6C9EA4" w14:textId="225EE978" w:rsidR="005C2FB5" w:rsidRDefault="005C2FB5" w:rsidP="00B864D8">
      <w:pPr>
        <w:pStyle w:val="Narration"/>
        <w:numPr>
          <w:ilvl w:val="1"/>
          <w:numId w:val="45"/>
        </w:numPr>
      </w:pPr>
      <w:r w:rsidRPr="00644D7B">
        <w:t xml:space="preserve">At embryonic day 21, fetal body length did not differ significantly among the four groups in either female or male offspring </w:t>
      </w:r>
      <w:r w:rsidRPr="00644D7B">
        <w:rPr>
          <w:b/>
        </w:rPr>
        <w:t>[1]</w:t>
      </w:r>
      <w:r w:rsidRPr="00644D7B">
        <w:t>.</w:t>
      </w:r>
      <w:r w:rsidR="00312FD4" w:rsidRPr="00312FD4">
        <w:t xml:space="preserve"> </w:t>
      </w:r>
      <w:r w:rsidR="00312FD4" w:rsidRPr="00312FD4">
        <w:t xml:space="preserve">However, fetal body weight was significantly lower in the </w:t>
      </w:r>
      <w:commentRangeStart w:id="5"/>
      <w:r w:rsidR="00312FD4" w:rsidRPr="00312FD4">
        <w:t xml:space="preserve">p-SHR-SED </w:t>
      </w:r>
      <w:commentRangeEnd w:id="5"/>
      <w:r w:rsidR="00312FD4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5"/>
      </w:r>
      <w:r w:rsidR="00312FD4" w:rsidRPr="00312FD4">
        <w:t xml:space="preserve">group compared to the </w:t>
      </w:r>
      <w:commentRangeStart w:id="6"/>
      <w:r w:rsidR="00312FD4" w:rsidRPr="00312FD4">
        <w:t xml:space="preserve">p-WKY-SED </w:t>
      </w:r>
      <w:commentRangeEnd w:id="6"/>
      <w:r w:rsidR="00312FD4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6"/>
      </w:r>
      <w:r w:rsidR="00312FD4" w:rsidRPr="00312FD4">
        <w:t>group</w:t>
      </w:r>
      <w:r w:rsidR="00312FD4">
        <w:t xml:space="preserve"> </w:t>
      </w:r>
      <w:r w:rsidR="00312FD4">
        <w:rPr>
          <w:b/>
          <w:bCs/>
        </w:rPr>
        <w:t>[2].</w:t>
      </w:r>
      <w:r w:rsidR="00312FD4" w:rsidRPr="00312FD4">
        <w:t xml:space="preserve"> </w:t>
      </w:r>
      <w:r w:rsidR="00312FD4">
        <w:t>M</w:t>
      </w:r>
      <w:r w:rsidR="00312FD4" w:rsidRPr="00644D7B">
        <w:t xml:space="preserve">aternal exercise significantly increased fetal body weight in the </w:t>
      </w:r>
      <w:commentRangeStart w:id="7"/>
      <w:r w:rsidR="00312FD4" w:rsidRPr="00644D7B">
        <w:t xml:space="preserve">p-SHR-EX </w:t>
      </w:r>
      <w:commentRangeEnd w:id="7"/>
      <w:r w:rsidR="00312FD4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7"/>
      </w:r>
      <w:r w:rsidR="00312FD4" w:rsidRPr="00644D7B">
        <w:t xml:space="preserve">group relative to </w:t>
      </w:r>
      <w:commentRangeStart w:id="8"/>
      <w:r w:rsidR="00312FD4" w:rsidRPr="00644D7B">
        <w:t xml:space="preserve">p-SHR-SED </w:t>
      </w:r>
      <w:commentRangeEnd w:id="8"/>
      <w:r w:rsidR="00312FD4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8"/>
      </w:r>
      <w:r w:rsidR="00312FD4" w:rsidRPr="00644D7B">
        <w:rPr>
          <w:b/>
        </w:rPr>
        <w:t>[</w:t>
      </w:r>
      <w:r w:rsidR="00312FD4">
        <w:rPr>
          <w:b/>
        </w:rPr>
        <w:t>3</w:t>
      </w:r>
      <w:r w:rsidR="00312FD4" w:rsidRPr="00644D7B">
        <w:rPr>
          <w:b/>
        </w:rPr>
        <w:t>]</w:t>
      </w:r>
      <w:r w:rsidR="00312FD4" w:rsidRPr="00644D7B">
        <w:t>.</w:t>
      </w:r>
    </w:p>
    <w:p w14:paraId="4E0ED1C5" w14:textId="1323010A" w:rsidR="005C2FB5" w:rsidRDefault="005C2FB5" w:rsidP="00B864D8">
      <w:pPr>
        <w:pStyle w:val="ShotDescription"/>
        <w:numPr>
          <w:ilvl w:val="2"/>
          <w:numId w:val="45"/>
        </w:numPr>
      </w:pPr>
      <w:r w:rsidRPr="00644D7B">
        <w:t xml:space="preserve">LAB MEDIA: Figure 1B. </w:t>
      </w:r>
    </w:p>
    <w:p w14:paraId="25EBDF92" w14:textId="0D1265EC" w:rsidR="00312FD4" w:rsidRPr="00312FD4" w:rsidRDefault="00312FD4" w:rsidP="00B864D8">
      <w:pPr>
        <w:pStyle w:val="ListParagraph"/>
        <w:numPr>
          <w:ilvl w:val="2"/>
          <w:numId w:val="45"/>
        </w:numPr>
        <w:rPr>
          <w:rFonts w:ascii="Calibri" w:hAnsi="Calibri" w:cs="Calibri"/>
        </w:rPr>
      </w:pPr>
      <w:r w:rsidRPr="00312FD4">
        <w:rPr>
          <w:rFonts w:ascii="Calibri" w:hAnsi="Calibri" w:cs="Calibri"/>
        </w:rPr>
        <w:t xml:space="preserve">LAB MEDIA: Figure 1C. </w:t>
      </w:r>
      <w:r w:rsidRPr="00312FD4">
        <w:rPr>
          <w:rFonts w:ascii="Calibri" w:hAnsi="Calibri" w:cs="Calibri"/>
          <w:i/>
          <w:iCs/>
          <w:color w:val="3333FF"/>
        </w:rPr>
        <w:t xml:space="preserve">Video editor: Highlight the bars for the p-SHR-SED group compared </w:t>
      </w:r>
      <w:r>
        <w:rPr>
          <w:rFonts w:ascii="Calibri" w:hAnsi="Calibri" w:cs="Calibri"/>
          <w:i/>
          <w:iCs/>
          <w:color w:val="3333FF"/>
        </w:rPr>
        <w:t>and</w:t>
      </w:r>
      <w:r w:rsidRPr="00312FD4">
        <w:rPr>
          <w:rFonts w:ascii="Calibri" w:hAnsi="Calibri" w:cs="Calibri"/>
          <w:i/>
          <w:iCs/>
          <w:color w:val="3333FF"/>
        </w:rPr>
        <w:t xml:space="preserve"> the p-WKY-SED group.</w:t>
      </w:r>
    </w:p>
    <w:p w14:paraId="6E45103A" w14:textId="102A597E" w:rsidR="005C2FB5" w:rsidRPr="00644D7B" w:rsidRDefault="005C2FB5" w:rsidP="00B864D8">
      <w:pPr>
        <w:pStyle w:val="ShotDescription"/>
        <w:numPr>
          <w:ilvl w:val="2"/>
          <w:numId w:val="45"/>
        </w:numPr>
      </w:pPr>
      <w:r w:rsidRPr="00644D7B">
        <w:t xml:space="preserve">LAB MEDIA: Figure 1C. </w:t>
      </w:r>
      <w:r w:rsidRPr="00312FD4">
        <w:rPr>
          <w:i/>
          <w:iCs/>
          <w:color w:val="3333FF"/>
        </w:rPr>
        <w:t xml:space="preserve">Video editor: Highlight the bars for the p-SHR-EX group </w:t>
      </w:r>
      <w:r w:rsidR="00312FD4" w:rsidRPr="00312FD4">
        <w:rPr>
          <w:i/>
          <w:iCs/>
          <w:color w:val="3333FF"/>
        </w:rPr>
        <w:t>and</w:t>
      </w:r>
      <w:r w:rsidRPr="00312FD4">
        <w:rPr>
          <w:i/>
          <w:iCs/>
          <w:color w:val="3333FF"/>
        </w:rPr>
        <w:t xml:space="preserve"> the p-SHR-SED group in both female and male panels.</w:t>
      </w:r>
    </w:p>
    <w:p w14:paraId="6A8C7415" w14:textId="5CC5F32A" w:rsidR="005C2FB5" w:rsidRDefault="005C2FB5" w:rsidP="00B864D8">
      <w:pPr>
        <w:pStyle w:val="Narration"/>
        <w:numPr>
          <w:ilvl w:val="1"/>
          <w:numId w:val="45"/>
        </w:numPr>
      </w:pPr>
      <w:r w:rsidRPr="00644D7B">
        <w:t xml:space="preserve">At 3 months, body weight remained significantly lower in p-SHR-SED offspring in both sexes </w:t>
      </w:r>
      <w:r w:rsidRPr="00644D7B">
        <w:rPr>
          <w:b/>
        </w:rPr>
        <w:t>[1]</w:t>
      </w:r>
      <w:r w:rsidRPr="00644D7B">
        <w:t>.</w:t>
      </w:r>
      <w:r w:rsidR="00B864D8" w:rsidRPr="00B864D8">
        <w:t xml:space="preserve"> </w:t>
      </w:r>
      <w:r w:rsidR="00B864D8">
        <w:t>S</w:t>
      </w:r>
      <w:r w:rsidR="00B864D8" w:rsidRPr="00644D7B">
        <w:t>ystolic blood pressure, diastolic blood pressure, and mean arterial pressure were significantly higher</w:t>
      </w:r>
      <w:r w:rsidR="00B864D8">
        <w:t xml:space="preserve"> were also higher </w:t>
      </w:r>
      <w:r w:rsidR="00B864D8">
        <w:rPr>
          <w:b/>
          <w:bCs/>
        </w:rPr>
        <w:t xml:space="preserve">[2]. </w:t>
      </w:r>
    </w:p>
    <w:p w14:paraId="294E42F1" w14:textId="01817575" w:rsidR="005C2FB5" w:rsidRPr="00644D7B" w:rsidRDefault="005C2FB5" w:rsidP="00B864D8">
      <w:pPr>
        <w:pStyle w:val="ShotDescription"/>
        <w:numPr>
          <w:ilvl w:val="2"/>
          <w:numId w:val="45"/>
        </w:numPr>
      </w:pPr>
      <w:r w:rsidRPr="00644D7B">
        <w:t xml:space="preserve">LAB MEDIA: Figure 1D. </w:t>
      </w:r>
      <w:r w:rsidRPr="00B864D8">
        <w:rPr>
          <w:i/>
          <w:iCs/>
          <w:color w:val="3333FF"/>
        </w:rPr>
        <w:t>Video editor: Highlight the body weight bars of the p-SHR-SED group</w:t>
      </w:r>
    </w:p>
    <w:p w14:paraId="2E6BB82C" w14:textId="073D02F3" w:rsidR="005C2FB5" w:rsidRPr="00644D7B" w:rsidRDefault="005C2FB5" w:rsidP="00B864D8">
      <w:pPr>
        <w:pStyle w:val="ShotDescription"/>
        <w:numPr>
          <w:ilvl w:val="2"/>
          <w:numId w:val="45"/>
        </w:numPr>
      </w:pPr>
      <w:r w:rsidRPr="00644D7B">
        <w:t xml:space="preserve">LAB MEDIA: Figure 1E–G. </w:t>
      </w:r>
      <w:r w:rsidR="00B864D8" w:rsidRPr="00B864D8">
        <w:rPr>
          <w:i/>
          <w:iCs/>
          <w:color w:val="3333FF"/>
        </w:rPr>
        <w:t>Video editor: Highlight the body weight bars of the p-SHR-SED group</w:t>
      </w:r>
    </w:p>
    <w:p w14:paraId="7585421A" w14:textId="1015CB42" w:rsidR="005C2FB5" w:rsidRDefault="005C2FB5" w:rsidP="00B864D8">
      <w:pPr>
        <w:pStyle w:val="Narration"/>
        <w:numPr>
          <w:ilvl w:val="1"/>
          <w:numId w:val="45"/>
        </w:numPr>
      </w:pPr>
      <w:r w:rsidRPr="00644D7B">
        <w:t xml:space="preserve">Maternal exercise significantly reduced systolic blood pressure, diastolic blood pressure, and mean arterial pressure in 3-month-old male p-SHR-EX offspring </w:t>
      </w:r>
      <w:r w:rsidR="00B864D8">
        <w:rPr>
          <w:b/>
          <w:bCs/>
        </w:rPr>
        <w:t>[1]</w:t>
      </w:r>
      <w:r w:rsidRPr="00644D7B">
        <w:t xml:space="preserve">, while no significant blood pressure changes were observed in female hypertensive offspring </w:t>
      </w:r>
      <w:r w:rsidRPr="00644D7B">
        <w:rPr>
          <w:b/>
        </w:rPr>
        <w:t>[2]</w:t>
      </w:r>
      <w:r w:rsidRPr="00644D7B">
        <w:t>.</w:t>
      </w:r>
    </w:p>
    <w:p w14:paraId="1445E2A6" w14:textId="6939D30E" w:rsidR="005C2FB5" w:rsidRDefault="005C2FB5" w:rsidP="00B864D8">
      <w:pPr>
        <w:pStyle w:val="ShotDescription"/>
        <w:numPr>
          <w:ilvl w:val="2"/>
          <w:numId w:val="45"/>
        </w:numPr>
      </w:pPr>
      <w:r w:rsidRPr="00644D7B">
        <w:t xml:space="preserve">LAB MEDIA: Figure 1E–G. </w:t>
      </w:r>
      <w:r w:rsidRPr="00B864D8">
        <w:rPr>
          <w:i/>
          <w:iCs/>
          <w:color w:val="3333FF"/>
        </w:rPr>
        <w:t xml:space="preserve">Video editor: Highlight the bars </w:t>
      </w:r>
      <w:r w:rsidR="00B864D8" w:rsidRPr="00B864D8">
        <w:rPr>
          <w:i/>
          <w:iCs/>
          <w:color w:val="3333FF"/>
        </w:rPr>
        <w:t>for</w:t>
      </w:r>
      <w:r w:rsidRPr="00B864D8">
        <w:rPr>
          <w:i/>
          <w:iCs/>
          <w:color w:val="3333FF"/>
        </w:rPr>
        <w:t xml:space="preserve"> male p-SHR-EX offspring</w:t>
      </w:r>
      <w:r w:rsidRPr="00B864D8">
        <w:rPr>
          <w:color w:val="3333FF"/>
        </w:rPr>
        <w:t xml:space="preserve"> </w:t>
      </w:r>
    </w:p>
    <w:p w14:paraId="5814AFE1" w14:textId="4789DB8A" w:rsidR="005C2FB5" w:rsidRPr="00644D7B" w:rsidRDefault="005C2FB5" w:rsidP="00B864D8">
      <w:pPr>
        <w:pStyle w:val="ShotDescription"/>
        <w:numPr>
          <w:ilvl w:val="2"/>
          <w:numId w:val="45"/>
        </w:numPr>
      </w:pPr>
      <w:r w:rsidRPr="00644D7B">
        <w:t xml:space="preserve">LAB MEDIA: Figure 1E–G. </w:t>
      </w:r>
      <w:r w:rsidRPr="00B864D8">
        <w:rPr>
          <w:i/>
          <w:iCs/>
          <w:color w:val="3333FF"/>
        </w:rPr>
        <w:t xml:space="preserve">Video editor: </w:t>
      </w:r>
      <w:r w:rsidR="00B864D8" w:rsidRPr="00B864D8">
        <w:rPr>
          <w:i/>
          <w:iCs/>
          <w:color w:val="3333FF"/>
        </w:rPr>
        <w:t>Highlight</w:t>
      </w:r>
      <w:r w:rsidRPr="00B864D8">
        <w:rPr>
          <w:i/>
          <w:iCs/>
          <w:color w:val="3333FF"/>
        </w:rPr>
        <w:t xml:space="preserve"> the </w:t>
      </w:r>
      <w:r w:rsidR="00B864D8" w:rsidRPr="00B864D8">
        <w:rPr>
          <w:i/>
          <w:iCs/>
          <w:color w:val="3333FF"/>
        </w:rPr>
        <w:t xml:space="preserve">bars for </w:t>
      </w:r>
      <w:r w:rsidRPr="00B864D8">
        <w:rPr>
          <w:i/>
          <w:iCs/>
          <w:color w:val="3333FF"/>
        </w:rPr>
        <w:t>female p-SHR-EX and p-SHR-SED groups.</w:t>
      </w:r>
    </w:p>
    <w:p w14:paraId="2CAC1FB5" w14:textId="1A251063" w:rsidR="005C2FB5" w:rsidRDefault="005C2FB5" w:rsidP="00B864D8">
      <w:pPr>
        <w:pStyle w:val="Narration"/>
        <w:numPr>
          <w:ilvl w:val="1"/>
          <w:numId w:val="45"/>
        </w:numPr>
      </w:pPr>
      <w:r w:rsidRPr="00644D7B">
        <w:lastRenderedPageBreak/>
        <w:t xml:space="preserve">At 24 hours after myocardial ischemia and reperfusion injury, both female and male p-SHR-SED offspring </w:t>
      </w:r>
      <w:r w:rsidR="00B864D8">
        <w:t>had</w:t>
      </w:r>
      <w:r w:rsidRPr="00644D7B">
        <w:t xml:space="preserve"> increased left ventricular internal diameter in systole and diastole </w:t>
      </w:r>
      <w:r w:rsidR="00B864D8" w:rsidRPr="00644D7B">
        <w:rPr>
          <w:b/>
        </w:rPr>
        <w:t>[1]</w:t>
      </w:r>
      <w:r w:rsidR="00B864D8">
        <w:rPr>
          <w:b/>
        </w:rPr>
        <w:t xml:space="preserve"> </w:t>
      </w:r>
      <w:r w:rsidRPr="00644D7B">
        <w:t>and significantly decreased fractional shortening and ejection fraction</w:t>
      </w:r>
      <w:r w:rsidR="00B864D8">
        <w:t xml:space="preserve"> </w:t>
      </w:r>
      <w:r w:rsidRPr="00644D7B">
        <w:rPr>
          <w:b/>
        </w:rPr>
        <w:t>[2]</w:t>
      </w:r>
      <w:r w:rsidRPr="00644D7B">
        <w:t>.</w:t>
      </w:r>
    </w:p>
    <w:p w14:paraId="62493BD8" w14:textId="32D63C79" w:rsidR="005C2FB5" w:rsidRDefault="005C2FB5" w:rsidP="00B864D8">
      <w:pPr>
        <w:pStyle w:val="ShotDescription"/>
        <w:numPr>
          <w:ilvl w:val="2"/>
          <w:numId w:val="45"/>
        </w:numPr>
      </w:pPr>
      <w:r w:rsidRPr="00644D7B">
        <w:t>LAB MEDIA: Figure 2A</w:t>
      </w:r>
      <w:r w:rsidR="00B864D8">
        <w:t xml:space="preserve">, B, C, G, H </w:t>
      </w:r>
      <w:r w:rsidRPr="00B864D8">
        <w:rPr>
          <w:i/>
          <w:iCs/>
          <w:color w:val="3333FF"/>
        </w:rPr>
        <w:t xml:space="preserve">Video editor: Show representative echocardiography images and highlight the </w:t>
      </w:r>
      <w:r w:rsidR="00B864D8" w:rsidRPr="00B864D8">
        <w:rPr>
          <w:i/>
          <w:iCs/>
          <w:color w:val="3333FF"/>
        </w:rPr>
        <w:t xml:space="preserve">curves for </w:t>
      </w:r>
      <w:r w:rsidRPr="00B864D8">
        <w:rPr>
          <w:i/>
          <w:iCs/>
          <w:color w:val="3333FF"/>
        </w:rPr>
        <w:t xml:space="preserve">the p-SHR-SED groups </w:t>
      </w:r>
      <w:proofErr w:type="gramStart"/>
      <w:r w:rsidR="00B864D8" w:rsidRPr="00B864D8">
        <w:rPr>
          <w:i/>
          <w:iCs/>
          <w:color w:val="3333FF"/>
        </w:rPr>
        <w:t xml:space="preserve">and </w:t>
      </w:r>
      <w:r w:rsidRPr="00B864D8">
        <w:rPr>
          <w:i/>
          <w:iCs/>
          <w:color w:val="3333FF"/>
        </w:rPr>
        <w:t xml:space="preserve"> p</w:t>
      </w:r>
      <w:proofErr w:type="gramEnd"/>
      <w:r w:rsidRPr="00B864D8">
        <w:rPr>
          <w:i/>
          <w:iCs/>
          <w:color w:val="3333FF"/>
        </w:rPr>
        <w:t>-WKY-SED controls.</w:t>
      </w:r>
    </w:p>
    <w:p w14:paraId="2E89A62F" w14:textId="122F121A" w:rsidR="005C2FB5" w:rsidRPr="00644D7B" w:rsidRDefault="005C2FB5" w:rsidP="00B864D8">
      <w:pPr>
        <w:pStyle w:val="ShotDescription"/>
        <w:numPr>
          <w:ilvl w:val="2"/>
          <w:numId w:val="45"/>
        </w:numPr>
      </w:pPr>
      <w:r w:rsidRPr="00644D7B">
        <w:t>LAB MEDIA: Figure 2</w:t>
      </w:r>
      <w:proofErr w:type="gramStart"/>
      <w:r w:rsidR="00B864D8">
        <w:t>D,E</w:t>
      </w:r>
      <w:proofErr w:type="gramEnd"/>
      <w:r w:rsidR="00B864D8">
        <w:t>,</w:t>
      </w:r>
      <w:proofErr w:type="gramStart"/>
      <w:r w:rsidR="00B864D8">
        <w:t>I,J</w:t>
      </w:r>
      <w:proofErr w:type="gramEnd"/>
      <w:r w:rsidR="00B864D8">
        <w:t xml:space="preserve"> </w:t>
      </w:r>
      <w:r w:rsidR="00B864D8" w:rsidRPr="00B864D8">
        <w:rPr>
          <w:i/>
          <w:iCs/>
          <w:color w:val="3333FF"/>
        </w:rPr>
        <w:t xml:space="preserve">Video editor: Show representative echocardiography images and highlight the curves for the p-SHR-SED groups </w:t>
      </w:r>
      <w:proofErr w:type="gramStart"/>
      <w:r w:rsidR="00B864D8" w:rsidRPr="00B864D8">
        <w:rPr>
          <w:i/>
          <w:iCs/>
          <w:color w:val="3333FF"/>
        </w:rPr>
        <w:t>and  p</w:t>
      </w:r>
      <w:proofErr w:type="gramEnd"/>
      <w:r w:rsidR="00B864D8" w:rsidRPr="00B864D8">
        <w:rPr>
          <w:i/>
          <w:iCs/>
          <w:color w:val="3333FF"/>
        </w:rPr>
        <w:t>-WKY-SED controls.</w:t>
      </w:r>
    </w:p>
    <w:p w14:paraId="71B9354F" w14:textId="47DEB896" w:rsidR="005C2FB5" w:rsidRDefault="00B864D8" w:rsidP="00B864D8">
      <w:pPr>
        <w:pStyle w:val="Narration"/>
        <w:numPr>
          <w:ilvl w:val="1"/>
          <w:numId w:val="45"/>
        </w:numPr>
      </w:pPr>
      <w:r w:rsidRPr="00314302">
        <w:t>Maternal exercise conferred significant cardiac protection in male hypertensive offspring</w:t>
      </w:r>
      <w:r w:rsidRPr="00644D7B">
        <w:rPr>
          <w:b/>
        </w:rPr>
        <w:t xml:space="preserve"> </w:t>
      </w:r>
      <w:r w:rsidR="005C2FB5" w:rsidRPr="00644D7B">
        <w:rPr>
          <w:b/>
        </w:rPr>
        <w:t>[1]</w:t>
      </w:r>
      <w:r w:rsidR="005C2FB5" w:rsidRPr="00644D7B">
        <w:t>.</w:t>
      </w:r>
    </w:p>
    <w:p w14:paraId="693F088A" w14:textId="77A9A8F0" w:rsidR="005C2FB5" w:rsidRPr="00644D7B" w:rsidRDefault="005C2FB5" w:rsidP="00B864D8">
      <w:pPr>
        <w:pStyle w:val="ShotDescription"/>
        <w:numPr>
          <w:ilvl w:val="2"/>
          <w:numId w:val="45"/>
        </w:numPr>
      </w:pPr>
      <w:r w:rsidRPr="00644D7B">
        <w:t xml:space="preserve">LAB MEDIA: Figure 2F–J. </w:t>
      </w:r>
      <w:r w:rsidRPr="00B864D8">
        <w:rPr>
          <w:i/>
          <w:iCs/>
          <w:color w:val="3333FF"/>
        </w:rPr>
        <w:t xml:space="preserve">Video editor: Highlight the male p-SHR-EX </w:t>
      </w:r>
      <w:r w:rsidR="00B864D8" w:rsidRPr="00B864D8">
        <w:rPr>
          <w:i/>
          <w:iCs/>
          <w:color w:val="3333FF"/>
        </w:rPr>
        <w:t>images</w:t>
      </w:r>
      <w:r w:rsidRPr="00B864D8">
        <w:rPr>
          <w:i/>
          <w:iCs/>
          <w:color w:val="3333FF"/>
        </w:rPr>
        <w:t xml:space="preserve"> </w:t>
      </w:r>
      <w:r w:rsidR="00B864D8" w:rsidRPr="00B864D8">
        <w:rPr>
          <w:i/>
          <w:iCs/>
          <w:color w:val="3333FF"/>
        </w:rPr>
        <w:t xml:space="preserve">and the curves for </w:t>
      </w:r>
      <w:r w:rsidR="00B864D8" w:rsidRPr="00B864D8">
        <w:rPr>
          <w:i/>
          <w:iCs/>
          <w:color w:val="3333FF"/>
        </w:rPr>
        <w:t>p-SHR-EX</w:t>
      </w:r>
    </w:p>
    <w:p w14:paraId="32378541" w14:textId="0CAAAB45" w:rsidR="005C2FB5" w:rsidRDefault="00B864D8" w:rsidP="00B864D8">
      <w:pPr>
        <w:pStyle w:val="Narration"/>
        <w:numPr>
          <w:ilvl w:val="1"/>
          <w:numId w:val="45"/>
        </w:numPr>
      </w:pPr>
      <w:r w:rsidRPr="00314302">
        <w:t>The infarct volume in both male and female offspring of the p-SHR-SED group was significantly larger than that of the p-WKY-SED group</w:t>
      </w:r>
      <w:r w:rsidR="005C2FB5" w:rsidRPr="00644D7B">
        <w:t xml:space="preserve"> </w:t>
      </w:r>
      <w:r w:rsidR="005C2FB5" w:rsidRPr="00644D7B">
        <w:rPr>
          <w:b/>
        </w:rPr>
        <w:t>[1]</w:t>
      </w:r>
      <w:r w:rsidR="005C2FB5" w:rsidRPr="00644D7B">
        <w:t>.</w:t>
      </w:r>
    </w:p>
    <w:p w14:paraId="16FFD067" w14:textId="7DE14DA0" w:rsidR="005C2FB5" w:rsidRDefault="005C2FB5" w:rsidP="00B864D8">
      <w:pPr>
        <w:pStyle w:val="ShotDescription"/>
        <w:numPr>
          <w:ilvl w:val="2"/>
          <w:numId w:val="45"/>
        </w:numPr>
      </w:pPr>
      <w:r w:rsidRPr="00644D7B">
        <w:t>LAB MEDIA: Figure 2</w:t>
      </w:r>
      <w:proofErr w:type="gramStart"/>
      <w:r w:rsidRPr="00644D7B">
        <w:t>K</w:t>
      </w:r>
      <w:r w:rsidR="00B864D8">
        <w:t>,L</w:t>
      </w:r>
      <w:r w:rsidRPr="00644D7B">
        <w:t>.</w:t>
      </w:r>
      <w:proofErr w:type="gramEnd"/>
      <w:r w:rsidRPr="00644D7B">
        <w:t xml:space="preserve"> </w:t>
      </w:r>
      <w:r w:rsidRPr="00B864D8">
        <w:rPr>
          <w:i/>
          <w:iCs/>
          <w:color w:val="3333FF"/>
        </w:rPr>
        <w:t xml:space="preserve">Video editor: </w:t>
      </w:r>
      <w:r w:rsidR="00B864D8" w:rsidRPr="00B864D8">
        <w:rPr>
          <w:i/>
          <w:iCs/>
          <w:color w:val="3333FF"/>
        </w:rPr>
        <w:t>Highlight</w:t>
      </w:r>
      <w:r w:rsidRPr="00B864D8">
        <w:rPr>
          <w:i/>
          <w:iCs/>
          <w:color w:val="3333FF"/>
        </w:rPr>
        <w:t xml:space="preserve"> the </w:t>
      </w:r>
      <w:r w:rsidR="00B864D8" w:rsidRPr="00B864D8">
        <w:rPr>
          <w:i/>
          <w:iCs/>
          <w:color w:val="3333FF"/>
        </w:rPr>
        <w:t xml:space="preserve">images for </w:t>
      </w:r>
      <w:r w:rsidRPr="00B864D8">
        <w:rPr>
          <w:i/>
          <w:iCs/>
          <w:color w:val="3333FF"/>
        </w:rPr>
        <w:t>p-SHR-SED</w:t>
      </w:r>
      <w:r w:rsidRPr="00B864D8">
        <w:rPr>
          <w:color w:val="3333FF"/>
        </w:rPr>
        <w:t xml:space="preserve"> </w:t>
      </w:r>
      <w:r w:rsidR="00B864D8">
        <w:rPr>
          <w:color w:val="3333FF"/>
        </w:rPr>
        <w:t xml:space="preserve">in K </w:t>
      </w:r>
      <w:r w:rsidR="00B864D8" w:rsidRPr="00B864D8">
        <w:rPr>
          <w:i/>
          <w:iCs/>
          <w:color w:val="3333FF"/>
        </w:rPr>
        <w:t xml:space="preserve">and the bars for </w:t>
      </w:r>
      <w:r w:rsidR="00B864D8" w:rsidRPr="00B864D8">
        <w:rPr>
          <w:i/>
          <w:iCs/>
          <w:color w:val="3333FF"/>
        </w:rPr>
        <w:t xml:space="preserve">p-SHR-SED in </w:t>
      </w:r>
      <w:r w:rsidR="00B864D8" w:rsidRPr="00B864D8">
        <w:rPr>
          <w:i/>
          <w:iCs/>
          <w:color w:val="3333FF"/>
        </w:rPr>
        <w:t>L</w:t>
      </w:r>
    </w:p>
    <w:p w14:paraId="3FA0ED0D" w14:textId="4BE187C0" w:rsidR="005C2FB5" w:rsidRDefault="00B864D8" w:rsidP="00B864D8">
      <w:pPr>
        <w:pStyle w:val="Narration"/>
        <w:numPr>
          <w:ilvl w:val="1"/>
          <w:numId w:val="45"/>
        </w:numPr>
      </w:pPr>
      <w:r w:rsidRPr="00314302">
        <w:t>Partial recovery of blood flow following reperfusion indicated successful establishment of the cerebral ischemia/reperfusion model in rats</w:t>
      </w:r>
      <w:r w:rsidRPr="00644D7B">
        <w:rPr>
          <w:b/>
        </w:rPr>
        <w:t xml:space="preserve"> </w:t>
      </w:r>
      <w:r w:rsidR="005C2FB5" w:rsidRPr="00644D7B">
        <w:rPr>
          <w:b/>
        </w:rPr>
        <w:t>[1]</w:t>
      </w:r>
      <w:r w:rsidR="005C2FB5" w:rsidRPr="00644D7B">
        <w:t>.</w:t>
      </w:r>
    </w:p>
    <w:p w14:paraId="1BB2D4C8" w14:textId="16C53113" w:rsidR="005C2FB5" w:rsidRPr="00644D7B" w:rsidRDefault="005C2FB5" w:rsidP="00B864D8">
      <w:pPr>
        <w:pStyle w:val="ShotDescription"/>
        <w:numPr>
          <w:ilvl w:val="2"/>
          <w:numId w:val="45"/>
        </w:numPr>
      </w:pPr>
      <w:r w:rsidRPr="00644D7B">
        <w:t xml:space="preserve">LAB MEDIA: Figure 3A. </w:t>
      </w:r>
      <w:r w:rsidRPr="00B864D8">
        <w:rPr>
          <w:i/>
          <w:iCs/>
          <w:color w:val="3333FF"/>
        </w:rPr>
        <w:t xml:space="preserve">Video editor: </w:t>
      </w:r>
      <w:r w:rsidR="00B864D8" w:rsidRPr="00B864D8">
        <w:rPr>
          <w:i/>
          <w:iCs/>
          <w:color w:val="3333FF"/>
        </w:rPr>
        <w:t>Sequentially highlight the images from Baseline to reperfusion 24 h</w:t>
      </w:r>
    </w:p>
    <w:p w14:paraId="3699B3F4" w14:textId="5B592FC8" w:rsidR="005C2FB5" w:rsidRDefault="00B864D8" w:rsidP="00B864D8">
      <w:pPr>
        <w:pStyle w:val="Narration"/>
        <w:numPr>
          <w:ilvl w:val="1"/>
          <w:numId w:val="45"/>
        </w:numPr>
      </w:pPr>
      <w:r w:rsidRPr="00314302">
        <w:t xml:space="preserve">Both male and female p-SHR-SED rats exhibited significantly larger cerebral infarct volumes compared to p-WKY-SED counterparts at 24 h post-MCAO </w:t>
      </w:r>
      <w:r w:rsidR="005C2FB5" w:rsidRPr="00644D7B">
        <w:rPr>
          <w:b/>
        </w:rPr>
        <w:t>[2]</w:t>
      </w:r>
      <w:r w:rsidR="005C2FB5" w:rsidRPr="00644D7B">
        <w:t>.</w:t>
      </w:r>
    </w:p>
    <w:p w14:paraId="4199736E" w14:textId="4CA0E8B2" w:rsidR="005C2FB5" w:rsidRDefault="005C2FB5" w:rsidP="00B864D8">
      <w:pPr>
        <w:pStyle w:val="ShotDescription"/>
        <w:numPr>
          <w:ilvl w:val="2"/>
          <w:numId w:val="45"/>
        </w:numPr>
      </w:pPr>
      <w:r w:rsidRPr="00644D7B">
        <w:t>LAB MEDIA: Figure 3C</w:t>
      </w:r>
      <w:r w:rsidR="00B864D8">
        <w:t>, D</w:t>
      </w:r>
      <w:r w:rsidRPr="00644D7B">
        <w:t xml:space="preserve">. </w:t>
      </w:r>
      <w:r w:rsidRPr="00B864D8">
        <w:rPr>
          <w:i/>
          <w:iCs/>
          <w:color w:val="3333FF"/>
        </w:rPr>
        <w:t xml:space="preserve">Video editor: </w:t>
      </w:r>
      <w:r w:rsidR="00B864D8" w:rsidRPr="00B864D8">
        <w:rPr>
          <w:i/>
          <w:iCs/>
          <w:color w:val="3333FF"/>
        </w:rPr>
        <w:t>H</w:t>
      </w:r>
      <w:r w:rsidRPr="00B864D8">
        <w:rPr>
          <w:i/>
          <w:iCs/>
          <w:color w:val="3333FF"/>
        </w:rPr>
        <w:t xml:space="preserve">ighlight the </w:t>
      </w:r>
      <w:r w:rsidR="00B864D8" w:rsidRPr="00B864D8">
        <w:rPr>
          <w:i/>
          <w:iCs/>
          <w:color w:val="3333FF"/>
        </w:rPr>
        <w:t xml:space="preserve">images </w:t>
      </w:r>
      <w:proofErr w:type="gramStart"/>
      <w:r w:rsidR="00B864D8" w:rsidRPr="00B864D8">
        <w:rPr>
          <w:i/>
          <w:iCs/>
          <w:color w:val="3333FF"/>
        </w:rPr>
        <w:t xml:space="preserve">for </w:t>
      </w:r>
      <w:r w:rsidRPr="00B864D8">
        <w:rPr>
          <w:i/>
          <w:iCs/>
          <w:color w:val="3333FF"/>
        </w:rPr>
        <w:t xml:space="preserve"> p</w:t>
      </w:r>
      <w:proofErr w:type="gramEnd"/>
      <w:r w:rsidRPr="00B864D8">
        <w:rPr>
          <w:i/>
          <w:iCs/>
          <w:color w:val="3333FF"/>
        </w:rPr>
        <w:t xml:space="preserve">-SHR-SED offspring </w:t>
      </w:r>
      <w:r w:rsidR="00B864D8" w:rsidRPr="00B864D8">
        <w:rPr>
          <w:i/>
          <w:iCs/>
          <w:color w:val="3333FF"/>
        </w:rPr>
        <w:t>in both male and female groups</w:t>
      </w:r>
      <w:r w:rsidR="00B864D8">
        <w:rPr>
          <w:i/>
          <w:iCs/>
          <w:color w:val="3333FF"/>
        </w:rPr>
        <w:t xml:space="preserve"> in C and the corresponding bars in D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ulakshana Karkala" w:date="2026-01-21T12:58:00Z" w:initials="SK">
    <w:p w14:paraId="7F7F6F0B" w14:textId="77777777" w:rsidR="00E20334" w:rsidRDefault="00E20334" w:rsidP="00E20334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Can this be observed on the screen? If not, how can this be visualised. </w:t>
      </w:r>
    </w:p>
  </w:comment>
  <w:comment w:id="4" w:author="Sulakshana Karkala" w:date="2026-01-21T13:06:00Z" w:initials="SK">
    <w:p w14:paraId="14F24165" w14:textId="77777777" w:rsidR="00E20334" w:rsidRDefault="00E20334" w:rsidP="00E20334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ensure that these are prepped before the shoot.</w:t>
      </w:r>
    </w:p>
  </w:comment>
  <w:comment w:id="5" w:author="Sulakshana Karkala" w:date="2026-01-21T14:17:00Z" w:initials="SK">
    <w:p w14:paraId="15DCCF1A" w14:textId="77777777" w:rsidR="00312FD4" w:rsidRDefault="00312FD4" w:rsidP="00312FD4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specify the correct pronunciation for this</w:t>
      </w:r>
    </w:p>
  </w:comment>
  <w:comment w:id="6" w:author="Sulakshana Karkala" w:date="2026-01-21T14:17:00Z" w:initials="SK">
    <w:p w14:paraId="076D7418" w14:textId="77777777" w:rsidR="00312FD4" w:rsidRDefault="00312FD4" w:rsidP="00312FD4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specify the correct pronunciation for this</w:t>
      </w:r>
    </w:p>
  </w:comment>
  <w:comment w:id="7" w:author="Sulakshana Karkala" w:date="2026-01-21T14:17:00Z" w:initials="SK">
    <w:p w14:paraId="4858BC86" w14:textId="77777777" w:rsidR="00312FD4" w:rsidRDefault="00312FD4" w:rsidP="00312FD4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specify the correct pronunciation for this</w:t>
      </w:r>
    </w:p>
  </w:comment>
  <w:comment w:id="8" w:author="Sulakshana Karkala" w:date="2026-01-21T14:17:00Z" w:initials="SK">
    <w:p w14:paraId="319E50F1" w14:textId="77777777" w:rsidR="00312FD4" w:rsidRDefault="00312FD4" w:rsidP="00312FD4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specify the correct pronunciation for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7F6F0B" w15:done="0"/>
  <w15:commentEx w15:paraId="14F24165" w15:done="0"/>
  <w15:commentEx w15:paraId="15DCCF1A" w15:done="0"/>
  <w15:commentEx w15:paraId="076D7418" w15:done="0"/>
  <w15:commentEx w15:paraId="4858BC86" w15:done="0"/>
  <w15:commentEx w15:paraId="319E50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362C5C" w16cex:dateUtc="2026-01-21T07:28:00Z"/>
  <w16cex:commentExtensible w16cex:durableId="15E87590" w16cex:dateUtc="2026-01-21T07:36:00Z"/>
  <w16cex:commentExtensible w16cex:durableId="1078E220" w16cex:dateUtc="2026-01-21T08:47:00Z"/>
  <w16cex:commentExtensible w16cex:durableId="08772599" w16cex:dateUtc="2026-01-21T08:47:00Z"/>
  <w16cex:commentExtensible w16cex:durableId="5D66D418" w16cex:dateUtc="2026-01-21T08:47:00Z"/>
  <w16cex:commentExtensible w16cex:durableId="10C4668D" w16cex:dateUtc="2026-01-21T0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7F6F0B" w16cid:durableId="23362C5C"/>
  <w16cid:commentId w16cid:paraId="14F24165" w16cid:durableId="15E87590"/>
  <w16cid:commentId w16cid:paraId="15DCCF1A" w16cid:durableId="1078E220"/>
  <w16cid:commentId w16cid:paraId="076D7418" w16cid:durableId="08772599"/>
  <w16cid:commentId w16cid:paraId="4858BC86" w16cid:durableId="5D66D418"/>
  <w16cid:commentId w16cid:paraId="319E50F1" w16cid:durableId="10C466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921D" w14:textId="77777777" w:rsidR="000E66E5" w:rsidRDefault="000E66E5">
      <w:r>
        <w:separator/>
      </w:r>
    </w:p>
    <w:p w14:paraId="7C7B2418" w14:textId="77777777" w:rsidR="000E66E5" w:rsidRDefault="000E66E5"/>
  </w:endnote>
  <w:endnote w:type="continuationSeparator" w:id="0">
    <w:p w14:paraId="68ABCFD2" w14:textId="77777777" w:rsidR="000E66E5" w:rsidRDefault="000E66E5">
      <w:r>
        <w:continuationSeparator/>
      </w:r>
    </w:p>
    <w:p w14:paraId="2250A786" w14:textId="77777777" w:rsidR="000E66E5" w:rsidRDefault="000E66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555A0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F63AC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A4D4C" w14:textId="77777777" w:rsidR="000E66E5" w:rsidRDefault="000E66E5">
      <w:r>
        <w:separator/>
      </w:r>
    </w:p>
    <w:p w14:paraId="4AE42451" w14:textId="77777777" w:rsidR="000E66E5" w:rsidRDefault="000E66E5"/>
  </w:footnote>
  <w:footnote w:type="continuationSeparator" w:id="0">
    <w:p w14:paraId="3F731AA0" w14:textId="77777777" w:rsidR="000E66E5" w:rsidRDefault="000E66E5">
      <w:r>
        <w:continuationSeparator/>
      </w:r>
    </w:p>
    <w:p w14:paraId="3DD152C7" w14:textId="77777777" w:rsidR="000E66E5" w:rsidRDefault="000E66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54C9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337712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424616192">
    <w:abstractNumId w:val="12"/>
  </w:num>
  <w:num w:numId="46" w16cid:durableId="1312489951">
    <w:abstractNumId w:val="34"/>
  </w:num>
  <w:num w:numId="47" w16cid:durableId="1016343634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66E5"/>
    <w:rsid w:val="000F05F6"/>
    <w:rsid w:val="000F0F14"/>
    <w:rsid w:val="000F1A61"/>
    <w:rsid w:val="000F326F"/>
    <w:rsid w:val="000F3439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FD4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3F04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0DD3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6145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2FB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481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63AC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64D8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432C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189"/>
    <w:rsid w:val="00E01248"/>
    <w:rsid w:val="00E04EFB"/>
    <w:rsid w:val="00E072C2"/>
    <w:rsid w:val="00E20334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4B34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2308"/>
    <w:rsid w:val="00FA532D"/>
    <w:rsid w:val="00FA7A79"/>
    <w:rsid w:val="00FA7D51"/>
    <w:rsid w:val="00FB3077"/>
    <w:rsid w:val="00FC5752"/>
    <w:rsid w:val="00FC62A8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A3F0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A3F0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A3F0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A3F0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A3F0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A3F0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yanzhang@bsu.edu.cn" TargetMode="External"/><Relationship Id="rId13" Type="http://schemas.openxmlformats.org/officeDocument/2006/relationships/hyperlink" Target="mailto:shilj@bsu.edu.cn" TargetMode="Externa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s://review.jove.com/account/file-uploader?src=21088358" TargetMode="External"/><Relationship Id="rId12" Type="http://schemas.openxmlformats.org/officeDocument/2006/relationships/hyperlink" Target="mailto:wubaile@bsu.edu.cn" TargetMode="External"/><Relationship Id="rId17" Type="http://schemas.openxmlformats.org/officeDocument/2006/relationships/hyperlink" Target="https://review.jove.com/account/file-uploader?src=2108835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an_m_l@163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liuhuimin0303@163.com" TargetMode="Externa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mailto:cjq202221@bsu.edu.cn" TargetMode="External"/><Relationship Id="rId14" Type="http://schemas.openxmlformats.org/officeDocument/2006/relationships/hyperlink" Target="mailto:yanyanzhang@bsu.edu.cn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650A0A" w:rsidRDefault="00B674D8" w:rsidP="00B674D8">
          <w:pPr>
            <w:pStyle w:val="7C8811502D884239A6B3E8A359359DC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650A0A" w:rsidRDefault="00B674D8" w:rsidP="00B674D8">
          <w:pPr>
            <w:pStyle w:val="51A665E55D854570B52F5C57531FDB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0F46F049E4243459676D465BB702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A1838-C585-4002-8331-FF8666EE0ABB}"/>
      </w:docPartPr>
      <w:docPartBody>
        <w:p w:rsidR="00000000" w:rsidRDefault="00CE6446" w:rsidP="00CE6446">
          <w:pPr>
            <w:pStyle w:val="30F46F049E4243459676D465BB702B4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8367E"/>
    <w:rsid w:val="004A526F"/>
    <w:rsid w:val="004C6401"/>
    <w:rsid w:val="0051075A"/>
    <w:rsid w:val="00510DD3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50A0A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27072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E6446"/>
    <w:rsid w:val="00CF6F92"/>
    <w:rsid w:val="00D10D3E"/>
    <w:rsid w:val="00D12DDA"/>
    <w:rsid w:val="00D25AF9"/>
    <w:rsid w:val="00D42EDE"/>
    <w:rsid w:val="00D75ED4"/>
    <w:rsid w:val="00DA10A3"/>
    <w:rsid w:val="00DA55E8"/>
    <w:rsid w:val="00DC1E08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2308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9B85D8DE57E43F9B1347F86BA6795FD">
    <w:name w:val="F9B85D8DE57E43F9B1347F86BA6795FD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06BFE501A2641BEA9E57A17206AD13E">
    <w:name w:val="206BFE501A2641BEA9E57A17206AD13E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C8811502D884239A6B3E8A359359DC9">
    <w:name w:val="7C8811502D884239A6B3E8A359359DC9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1A665E55D854570B52F5C57531FDB04">
    <w:name w:val="51A665E55D854570B52F5C57531FDB04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0F46F049E4243459676D465BB702B40">
    <w:name w:val="30F46F049E4243459676D465BB702B40"/>
    <w:rsid w:val="00CE6446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14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21167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20</cp:revision>
  <dcterms:created xsi:type="dcterms:W3CDTF">2025-09-12T12:20:00Z</dcterms:created>
  <dcterms:modified xsi:type="dcterms:W3CDTF">2026-01-21T10:32:00Z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