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63A269D9"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8243A3">
        <w:rPr>
          <w:rFonts w:eastAsia="Times New Roman" w:cstheme="minorHAnsi"/>
          <w:b/>
        </w:rPr>
        <w:t>69116</w:t>
      </w:r>
    </w:p>
    <w:p w14:paraId="2F6924E5" w14:textId="248AA4CC"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8243A3">
        <w:rPr>
          <w:rFonts w:eastAsia="Times New Roman" w:cstheme="minorHAnsi"/>
          <w:b/>
        </w:rPr>
        <w:t>Poornima G</w:t>
      </w:r>
    </w:p>
    <w:p w14:paraId="6FB9233B" w14:textId="7F162065"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F14020" w:rsidRPr="001A2BE1">
          <w:rPr>
            <w:rStyle w:val="Hyperlink"/>
            <w:rFonts w:eastAsia="Times New Roman" w:cstheme="minorHAnsi"/>
            <w:b/>
          </w:rPr>
          <w:t>https://review.jove.com/account/file-uploader?src=21080428</w:t>
        </w:r>
      </w:hyperlink>
      <w:r w:rsidR="00F14020">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297E7E22"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8243A3" w:rsidRPr="008243A3">
        <w:rPr>
          <w:rStyle w:val="ArticleTitle"/>
          <w:rFonts w:cstheme="minorHAnsi"/>
        </w:rPr>
        <w:t>A Surgical Method for Subvalvular Structure Intervention Through a Transaortic Approach in Normal Bama Pigs</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5590141" w14:textId="4B5C4396" w:rsidR="008243A3" w:rsidRPr="008243A3" w:rsidRDefault="008243A3" w:rsidP="008243A3">
      <w:pPr>
        <w:outlineLvl w:val="0"/>
        <w:rPr>
          <w:rFonts w:eastAsia="Times New Roman" w:cstheme="minorHAnsi"/>
          <w:b/>
          <w:sz w:val="28"/>
          <w:szCs w:val="28"/>
        </w:rPr>
      </w:pPr>
      <w:r w:rsidRPr="008243A3">
        <w:rPr>
          <w:rFonts w:eastAsia="Times New Roman" w:cstheme="minorHAnsi"/>
          <w:b/>
          <w:sz w:val="28"/>
          <w:szCs w:val="28"/>
        </w:rPr>
        <w:t>Chengtai Ma</w:t>
      </w:r>
      <w:r w:rsidRPr="008243A3">
        <w:rPr>
          <w:rFonts w:eastAsia="Times New Roman" w:cstheme="minorHAnsi"/>
          <w:b/>
          <w:sz w:val="28"/>
          <w:szCs w:val="28"/>
          <w:vertAlign w:val="superscript"/>
        </w:rPr>
        <w:t>1,2,3</w:t>
      </w:r>
      <w:r w:rsidR="00F14020">
        <w:rPr>
          <w:rFonts w:eastAsia="Times New Roman" w:cstheme="minorHAnsi"/>
          <w:b/>
          <w:sz w:val="28"/>
          <w:szCs w:val="28"/>
          <w:vertAlign w:val="superscript"/>
        </w:rPr>
        <w:t>*</w:t>
      </w:r>
      <w:r w:rsidRPr="008243A3">
        <w:rPr>
          <w:rFonts w:eastAsia="Times New Roman" w:cstheme="minorHAnsi"/>
          <w:b/>
          <w:sz w:val="28"/>
          <w:szCs w:val="28"/>
        </w:rPr>
        <w:t>, Wei Wang</w:t>
      </w:r>
      <w:r w:rsidRPr="008243A3">
        <w:rPr>
          <w:rFonts w:eastAsia="Times New Roman" w:cstheme="minorHAnsi"/>
          <w:b/>
          <w:sz w:val="28"/>
          <w:szCs w:val="28"/>
          <w:vertAlign w:val="superscript"/>
        </w:rPr>
        <w:t>4#</w:t>
      </w:r>
      <w:r w:rsidRPr="008243A3">
        <w:rPr>
          <w:rFonts w:eastAsia="Times New Roman" w:cstheme="minorHAnsi"/>
          <w:b/>
          <w:sz w:val="28"/>
          <w:szCs w:val="28"/>
        </w:rPr>
        <w:t>, Hao Jia</w:t>
      </w:r>
      <w:r w:rsidRPr="008243A3">
        <w:rPr>
          <w:rFonts w:eastAsia="Times New Roman" w:cstheme="minorHAnsi"/>
          <w:b/>
          <w:sz w:val="28"/>
          <w:szCs w:val="28"/>
          <w:vertAlign w:val="superscript"/>
        </w:rPr>
        <w:t>2,3,4</w:t>
      </w:r>
      <w:r w:rsidR="00F14020">
        <w:rPr>
          <w:rFonts w:eastAsia="Times New Roman" w:cstheme="minorHAnsi"/>
          <w:b/>
          <w:sz w:val="28"/>
          <w:szCs w:val="28"/>
          <w:vertAlign w:val="superscript"/>
        </w:rPr>
        <w:t>*</w:t>
      </w:r>
      <w:r w:rsidRPr="008243A3">
        <w:rPr>
          <w:rFonts w:eastAsia="Times New Roman" w:cstheme="minorHAnsi"/>
          <w:b/>
          <w:sz w:val="28"/>
          <w:szCs w:val="28"/>
        </w:rPr>
        <w:t>, Xiao Chen</w:t>
      </w:r>
      <w:r w:rsidRPr="008243A3">
        <w:rPr>
          <w:rFonts w:eastAsia="Times New Roman" w:cstheme="minorHAnsi"/>
          <w:b/>
          <w:sz w:val="28"/>
          <w:szCs w:val="28"/>
          <w:vertAlign w:val="superscript"/>
        </w:rPr>
        <w:t>3</w:t>
      </w:r>
      <w:r w:rsidRPr="008243A3">
        <w:rPr>
          <w:rFonts w:eastAsia="Times New Roman" w:cstheme="minorHAnsi"/>
          <w:b/>
          <w:sz w:val="28"/>
          <w:szCs w:val="28"/>
        </w:rPr>
        <w:t>, Ningning Zhang</w:t>
      </w:r>
      <w:r w:rsidRPr="008243A3">
        <w:rPr>
          <w:rFonts w:eastAsia="Times New Roman" w:cstheme="minorHAnsi"/>
          <w:b/>
          <w:sz w:val="28"/>
          <w:szCs w:val="28"/>
          <w:vertAlign w:val="superscript"/>
        </w:rPr>
        <w:t>3</w:t>
      </w:r>
      <w:r w:rsidRPr="008243A3">
        <w:rPr>
          <w:rFonts w:eastAsia="Times New Roman" w:cstheme="minorHAnsi"/>
          <w:b/>
          <w:sz w:val="28"/>
          <w:szCs w:val="28"/>
        </w:rPr>
        <w:t>, Peiyuan Li</w:t>
      </w:r>
      <w:r w:rsidRPr="008243A3">
        <w:rPr>
          <w:rFonts w:eastAsia="Times New Roman" w:cstheme="minorHAnsi"/>
          <w:b/>
          <w:sz w:val="28"/>
          <w:szCs w:val="28"/>
          <w:vertAlign w:val="superscript"/>
        </w:rPr>
        <w:t>2,3</w:t>
      </w:r>
      <w:r w:rsidRPr="008243A3">
        <w:rPr>
          <w:rFonts w:eastAsia="Times New Roman" w:cstheme="minorHAnsi"/>
          <w:b/>
          <w:sz w:val="28"/>
          <w:szCs w:val="28"/>
        </w:rPr>
        <w:t>, Xiulin Zhang</w:t>
      </w:r>
      <w:r w:rsidRPr="008243A3">
        <w:rPr>
          <w:rFonts w:eastAsia="Times New Roman" w:cstheme="minorHAnsi"/>
          <w:b/>
          <w:sz w:val="28"/>
          <w:szCs w:val="28"/>
          <w:vertAlign w:val="superscript"/>
        </w:rPr>
        <w:t>2,3</w:t>
      </w:r>
      <w:r w:rsidRPr="008243A3">
        <w:rPr>
          <w:rFonts w:eastAsia="Times New Roman" w:cstheme="minorHAnsi"/>
          <w:b/>
          <w:sz w:val="28"/>
          <w:szCs w:val="28"/>
        </w:rPr>
        <w:t>, Jiangping Song</w:t>
      </w:r>
      <w:r w:rsidRPr="008243A3">
        <w:rPr>
          <w:rFonts w:eastAsia="Times New Roman" w:cstheme="minorHAnsi"/>
          <w:b/>
          <w:sz w:val="28"/>
          <w:szCs w:val="28"/>
          <w:vertAlign w:val="superscript"/>
        </w:rPr>
        <w:t>2,3,4,5,6</w:t>
      </w:r>
    </w:p>
    <w:p w14:paraId="3291DBBA" w14:textId="77777777" w:rsidR="008243A3" w:rsidRPr="008243A3" w:rsidRDefault="008243A3" w:rsidP="008243A3">
      <w:pPr>
        <w:outlineLvl w:val="0"/>
        <w:rPr>
          <w:rFonts w:eastAsia="Times New Roman" w:cstheme="minorHAnsi"/>
          <w:b/>
          <w:sz w:val="28"/>
          <w:szCs w:val="28"/>
        </w:rPr>
      </w:pPr>
    </w:p>
    <w:p w14:paraId="20A7427E" w14:textId="2D99A018" w:rsidR="008243A3" w:rsidRPr="008243A3" w:rsidRDefault="008243A3" w:rsidP="008243A3">
      <w:pPr>
        <w:outlineLvl w:val="0"/>
        <w:rPr>
          <w:rFonts w:eastAsia="Times New Roman" w:cstheme="minorHAnsi"/>
          <w:bCs/>
          <w:sz w:val="28"/>
          <w:szCs w:val="28"/>
        </w:rPr>
      </w:pPr>
      <w:r w:rsidRPr="008243A3">
        <w:rPr>
          <w:rFonts w:eastAsia="Times New Roman" w:cstheme="minorHAnsi"/>
          <w:bCs/>
          <w:sz w:val="28"/>
          <w:szCs w:val="28"/>
          <w:vertAlign w:val="superscript"/>
        </w:rPr>
        <w:t>1</w:t>
      </w:r>
      <w:r w:rsidRPr="008243A3">
        <w:rPr>
          <w:rFonts w:eastAsia="Times New Roman" w:cstheme="minorHAnsi"/>
          <w:bCs/>
          <w:sz w:val="28"/>
          <w:szCs w:val="28"/>
        </w:rPr>
        <w:t>Department of Critical Care Medicine, Renmin Hospital of Wuhan University</w:t>
      </w:r>
    </w:p>
    <w:p w14:paraId="4BAEA008" w14:textId="799F80F2" w:rsidR="008243A3" w:rsidRPr="008243A3" w:rsidRDefault="008243A3" w:rsidP="008243A3">
      <w:pPr>
        <w:outlineLvl w:val="0"/>
        <w:rPr>
          <w:rFonts w:eastAsia="Times New Roman" w:cstheme="minorHAnsi"/>
          <w:bCs/>
          <w:sz w:val="28"/>
          <w:szCs w:val="28"/>
        </w:rPr>
      </w:pPr>
      <w:r w:rsidRPr="008243A3">
        <w:rPr>
          <w:rFonts w:eastAsia="Times New Roman" w:cstheme="minorHAnsi"/>
          <w:bCs/>
          <w:sz w:val="28"/>
          <w:szCs w:val="28"/>
          <w:vertAlign w:val="superscript"/>
        </w:rPr>
        <w:t>2</w:t>
      </w:r>
      <w:r w:rsidRPr="008243A3">
        <w:rPr>
          <w:rFonts w:eastAsia="Times New Roman" w:cstheme="minorHAnsi"/>
          <w:bCs/>
          <w:sz w:val="28"/>
          <w:szCs w:val="28"/>
        </w:rPr>
        <w:t>Beijing Key Laboratory for Xenotransplantation, Fuwai Hospital, National Center for Cardiovascular Diseases, Chinese Academy of Medical Sciences and Peking Union Medical College</w:t>
      </w:r>
    </w:p>
    <w:p w14:paraId="053E3EF5" w14:textId="7722C802" w:rsidR="008243A3" w:rsidRPr="008243A3" w:rsidRDefault="008243A3" w:rsidP="008243A3">
      <w:pPr>
        <w:outlineLvl w:val="0"/>
        <w:rPr>
          <w:rFonts w:eastAsia="Times New Roman" w:cstheme="minorHAnsi"/>
          <w:bCs/>
          <w:sz w:val="28"/>
          <w:szCs w:val="28"/>
        </w:rPr>
      </w:pPr>
      <w:r w:rsidRPr="008243A3">
        <w:rPr>
          <w:rFonts w:eastAsia="Times New Roman" w:cstheme="minorHAnsi"/>
          <w:bCs/>
          <w:sz w:val="28"/>
          <w:szCs w:val="28"/>
          <w:vertAlign w:val="superscript"/>
        </w:rPr>
        <w:t>3</w:t>
      </w:r>
      <w:r w:rsidRPr="008243A3">
        <w:rPr>
          <w:rFonts w:eastAsia="Times New Roman" w:cstheme="minorHAnsi"/>
          <w:bCs/>
          <w:sz w:val="28"/>
          <w:szCs w:val="28"/>
        </w:rPr>
        <w:t>State Key Laboratory of Cardiovascular Disease, Fuwai Hospital, National Center for Cardiovascular Diseases, Chinese Academy of Medical Sciences and Peking Union Medical College</w:t>
      </w:r>
    </w:p>
    <w:p w14:paraId="4001EDA2" w14:textId="0C5FFDEC" w:rsidR="008243A3" w:rsidRPr="008243A3" w:rsidRDefault="008243A3" w:rsidP="008243A3">
      <w:pPr>
        <w:outlineLvl w:val="0"/>
        <w:rPr>
          <w:rFonts w:eastAsia="Times New Roman" w:cstheme="minorHAnsi"/>
          <w:bCs/>
          <w:sz w:val="28"/>
          <w:szCs w:val="28"/>
        </w:rPr>
      </w:pPr>
      <w:r w:rsidRPr="008243A3">
        <w:rPr>
          <w:rFonts w:eastAsia="Times New Roman" w:cstheme="minorHAnsi"/>
          <w:bCs/>
          <w:sz w:val="28"/>
          <w:szCs w:val="28"/>
          <w:vertAlign w:val="superscript"/>
        </w:rPr>
        <w:t>4</w:t>
      </w:r>
      <w:r w:rsidRPr="008243A3">
        <w:rPr>
          <w:rFonts w:eastAsia="Times New Roman" w:cstheme="minorHAnsi"/>
          <w:bCs/>
          <w:sz w:val="28"/>
          <w:szCs w:val="28"/>
        </w:rPr>
        <w:t>Department of Cardiac Surgery, Fuwai Hospital, National Center for Cardiovascular Diseases, Chinese Academy of Medical Sciences and Peking Union Medical College</w:t>
      </w:r>
    </w:p>
    <w:p w14:paraId="25063546" w14:textId="599D10B0" w:rsidR="008243A3" w:rsidRPr="008243A3" w:rsidRDefault="008243A3" w:rsidP="008243A3">
      <w:pPr>
        <w:outlineLvl w:val="0"/>
        <w:rPr>
          <w:rFonts w:eastAsia="Times New Roman" w:cstheme="minorHAnsi"/>
          <w:bCs/>
          <w:sz w:val="28"/>
          <w:szCs w:val="28"/>
        </w:rPr>
      </w:pPr>
      <w:r w:rsidRPr="008243A3">
        <w:rPr>
          <w:rFonts w:eastAsia="Times New Roman" w:cstheme="minorHAnsi"/>
          <w:bCs/>
          <w:sz w:val="28"/>
          <w:szCs w:val="28"/>
          <w:vertAlign w:val="superscript"/>
        </w:rPr>
        <w:t>5</w:t>
      </w:r>
      <w:r w:rsidRPr="008243A3">
        <w:rPr>
          <w:rFonts w:eastAsia="Times New Roman" w:cstheme="minorHAnsi"/>
          <w:bCs/>
          <w:sz w:val="28"/>
          <w:szCs w:val="28"/>
        </w:rPr>
        <w:t>Shenzhen Key Laboratory of Cardiovascular Disease, Fuwai Hospital, Chinese Academy of Medical Sciences</w:t>
      </w:r>
    </w:p>
    <w:p w14:paraId="7A36749A" w14:textId="7996147D" w:rsidR="008243A3" w:rsidRPr="008243A3" w:rsidRDefault="008243A3" w:rsidP="008243A3">
      <w:pPr>
        <w:outlineLvl w:val="0"/>
        <w:rPr>
          <w:rFonts w:eastAsia="Times New Roman" w:cstheme="minorHAnsi"/>
          <w:bCs/>
          <w:sz w:val="28"/>
          <w:szCs w:val="28"/>
        </w:rPr>
      </w:pPr>
      <w:r w:rsidRPr="008243A3">
        <w:rPr>
          <w:rFonts w:eastAsia="Times New Roman" w:cstheme="minorHAnsi"/>
          <w:bCs/>
          <w:sz w:val="28"/>
          <w:szCs w:val="28"/>
          <w:vertAlign w:val="superscript"/>
        </w:rPr>
        <w:t>6</w:t>
      </w:r>
      <w:r w:rsidRPr="008243A3">
        <w:rPr>
          <w:rFonts w:eastAsia="Times New Roman" w:cstheme="minorHAnsi"/>
          <w:bCs/>
          <w:sz w:val="28"/>
          <w:szCs w:val="28"/>
        </w:rPr>
        <w:t>Department of Cardiac Surgery, Fuwai Yunnan Hospital, Chinese Academy of Medical Sciences, Affiliated Cardiovascular Hospital of Kunming Medical University</w:t>
      </w:r>
    </w:p>
    <w:p w14:paraId="16241E4D" w14:textId="77777777" w:rsidR="008243A3" w:rsidRPr="008243A3" w:rsidRDefault="008243A3" w:rsidP="008243A3">
      <w:pPr>
        <w:outlineLvl w:val="0"/>
        <w:rPr>
          <w:rFonts w:eastAsia="Times New Roman" w:cstheme="minorHAnsi"/>
          <w:bCs/>
          <w:sz w:val="28"/>
          <w:szCs w:val="28"/>
        </w:rPr>
      </w:pPr>
    </w:p>
    <w:p w14:paraId="02AB283F" w14:textId="6E3B1056" w:rsidR="008243A3" w:rsidRPr="008243A3" w:rsidRDefault="008243A3" w:rsidP="008243A3">
      <w:pPr>
        <w:outlineLvl w:val="0"/>
        <w:rPr>
          <w:rFonts w:eastAsia="Times New Roman" w:cstheme="minorHAnsi"/>
          <w:bCs/>
          <w:sz w:val="28"/>
          <w:szCs w:val="28"/>
        </w:rPr>
      </w:pPr>
      <w:r w:rsidRPr="008243A3">
        <w:rPr>
          <w:rFonts w:eastAsia="Times New Roman" w:cstheme="minorHAnsi"/>
          <w:bCs/>
          <w:sz w:val="28"/>
          <w:szCs w:val="28"/>
        </w:rPr>
        <w:t>*These authors contributed equally</w:t>
      </w:r>
    </w:p>
    <w:p w14:paraId="7B33BC2B" w14:textId="77777777" w:rsidR="008243A3" w:rsidRPr="008243A3" w:rsidRDefault="008243A3" w:rsidP="008243A3">
      <w:pPr>
        <w:outlineLvl w:val="0"/>
        <w:rPr>
          <w:rFonts w:eastAsia="Times New Roman" w:cstheme="minorHAnsi"/>
          <w:b/>
          <w:sz w:val="28"/>
          <w:szCs w:val="28"/>
        </w:rPr>
      </w:pPr>
    </w:p>
    <w:p w14:paraId="33CD999C" w14:textId="718ACB3D" w:rsidR="00D6314B"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lastRenderedPageBreak/>
        <w:t xml:space="preserve">Corresponding Authors: </w:t>
      </w:r>
    </w:p>
    <w:p w14:paraId="5196A52A" w14:textId="7666E663" w:rsidR="004E0C5A" w:rsidRDefault="00F14020" w:rsidP="004E0C5A">
      <w:pPr>
        <w:outlineLvl w:val="0"/>
        <w:rPr>
          <w:rFonts w:eastAsia="Times New Roman" w:cstheme="minorHAnsi"/>
        </w:rPr>
      </w:pPr>
      <w:bookmarkStart w:id="0" w:name="_Hlk25233958"/>
      <w:r w:rsidRPr="00F14020">
        <w:rPr>
          <w:rFonts w:eastAsia="Times New Roman" w:cstheme="minorHAnsi"/>
        </w:rPr>
        <w:t xml:space="preserve">Jiangping Song </w:t>
      </w:r>
      <w:r w:rsidRPr="00F14020">
        <w:rPr>
          <w:rFonts w:eastAsia="Times New Roman" w:cstheme="minorHAnsi"/>
        </w:rPr>
        <w:tab/>
      </w:r>
      <w:r w:rsidRPr="00F14020">
        <w:rPr>
          <w:rFonts w:eastAsia="Times New Roman" w:cstheme="minorHAnsi"/>
        </w:rPr>
        <w:tab/>
      </w:r>
      <w:r w:rsidRPr="00F14020">
        <w:rPr>
          <w:rFonts w:eastAsia="Times New Roman" w:cstheme="minorHAnsi"/>
        </w:rPr>
        <w:tab/>
        <w:t>fwsongjiangping@126.com</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546BB572" w14:textId="476B2EB6" w:rsidR="00F14020" w:rsidRPr="00F14020" w:rsidRDefault="00F14020" w:rsidP="00F14020">
      <w:pPr>
        <w:outlineLvl w:val="0"/>
        <w:rPr>
          <w:rFonts w:cstheme="minorHAnsi"/>
          <w:bCs/>
        </w:rPr>
      </w:pPr>
      <w:r w:rsidRPr="00F14020">
        <w:rPr>
          <w:rFonts w:cstheme="minorHAnsi"/>
          <w:bCs/>
        </w:rPr>
        <w:t xml:space="preserve">Chengtai Ma </w:t>
      </w:r>
      <w:r w:rsidRPr="00F14020">
        <w:rPr>
          <w:rFonts w:cstheme="minorHAnsi"/>
          <w:bCs/>
        </w:rPr>
        <w:tab/>
      </w:r>
      <w:r w:rsidRPr="00F14020">
        <w:rPr>
          <w:rFonts w:cstheme="minorHAnsi"/>
          <w:bCs/>
        </w:rPr>
        <w:tab/>
      </w:r>
      <w:r w:rsidRPr="00F14020">
        <w:rPr>
          <w:rFonts w:cstheme="minorHAnsi"/>
          <w:bCs/>
        </w:rPr>
        <w:tab/>
      </w:r>
      <w:r w:rsidRPr="00F14020">
        <w:rPr>
          <w:rFonts w:cstheme="minorHAnsi"/>
          <w:bCs/>
        </w:rPr>
        <w:tab/>
        <w:t>machtad@126.com</w:t>
      </w:r>
    </w:p>
    <w:p w14:paraId="431CAFBB" w14:textId="75EBD13C" w:rsidR="00F14020" w:rsidRPr="00F14020" w:rsidRDefault="00F14020" w:rsidP="00F14020">
      <w:pPr>
        <w:outlineLvl w:val="0"/>
        <w:rPr>
          <w:rFonts w:cstheme="minorHAnsi"/>
          <w:bCs/>
        </w:rPr>
      </w:pPr>
      <w:r w:rsidRPr="00F14020">
        <w:rPr>
          <w:rFonts w:cstheme="minorHAnsi"/>
          <w:bCs/>
        </w:rPr>
        <w:t xml:space="preserve">Wei Wang </w:t>
      </w:r>
      <w:r w:rsidRPr="00F14020">
        <w:rPr>
          <w:rFonts w:cstheme="minorHAnsi"/>
          <w:bCs/>
        </w:rPr>
        <w:tab/>
      </w:r>
      <w:r w:rsidRPr="00F14020">
        <w:rPr>
          <w:rFonts w:cstheme="minorHAnsi"/>
          <w:bCs/>
        </w:rPr>
        <w:tab/>
      </w:r>
      <w:r w:rsidRPr="00F14020">
        <w:rPr>
          <w:rFonts w:cstheme="minorHAnsi"/>
          <w:bCs/>
        </w:rPr>
        <w:tab/>
      </w:r>
      <w:r w:rsidRPr="00F14020">
        <w:rPr>
          <w:rFonts w:cstheme="minorHAnsi"/>
          <w:bCs/>
        </w:rPr>
        <w:tab/>
        <w:t>fuwai_wangwei@163.com</w:t>
      </w:r>
    </w:p>
    <w:p w14:paraId="3E8E6031" w14:textId="72C6D1D2" w:rsidR="00F14020" w:rsidRPr="00F14020" w:rsidRDefault="00F14020" w:rsidP="00F14020">
      <w:pPr>
        <w:outlineLvl w:val="0"/>
        <w:rPr>
          <w:rFonts w:cstheme="minorHAnsi"/>
          <w:bCs/>
        </w:rPr>
      </w:pPr>
      <w:r w:rsidRPr="00F14020">
        <w:rPr>
          <w:rFonts w:cstheme="minorHAnsi"/>
          <w:bCs/>
        </w:rPr>
        <w:t xml:space="preserve">Hao Jia </w:t>
      </w:r>
      <w:r w:rsidRPr="00F14020">
        <w:rPr>
          <w:rFonts w:cstheme="minorHAnsi"/>
          <w:bCs/>
        </w:rPr>
        <w:tab/>
      </w:r>
      <w:r w:rsidRPr="00F14020">
        <w:rPr>
          <w:rFonts w:cstheme="minorHAnsi"/>
          <w:bCs/>
        </w:rPr>
        <w:tab/>
      </w:r>
      <w:r w:rsidRPr="00F14020">
        <w:rPr>
          <w:rFonts w:cstheme="minorHAnsi"/>
          <w:bCs/>
        </w:rPr>
        <w:tab/>
      </w:r>
      <w:r w:rsidRPr="00F14020">
        <w:rPr>
          <w:rFonts w:cstheme="minorHAnsi"/>
          <w:bCs/>
        </w:rPr>
        <w:tab/>
        <w:t>uwai_jiahao@163.com</w:t>
      </w:r>
    </w:p>
    <w:p w14:paraId="770D07AC" w14:textId="506C5C33" w:rsidR="00F14020" w:rsidRPr="00F14020" w:rsidRDefault="00F14020" w:rsidP="00F14020">
      <w:pPr>
        <w:outlineLvl w:val="0"/>
        <w:rPr>
          <w:rFonts w:cstheme="minorHAnsi"/>
          <w:bCs/>
        </w:rPr>
      </w:pPr>
      <w:r w:rsidRPr="00F14020">
        <w:rPr>
          <w:rFonts w:cstheme="minorHAnsi"/>
          <w:bCs/>
        </w:rPr>
        <w:t xml:space="preserve">Xiao Chen </w:t>
      </w:r>
      <w:r w:rsidRPr="00F14020">
        <w:rPr>
          <w:rFonts w:cstheme="minorHAnsi"/>
          <w:bCs/>
        </w:rPr>
        <w:tab/>
      </w:r>
      <w:r w:rsidRPr="00F14020">
        <w:rPr>
          <w:rFonts w:cstheme="minorHAnsi"/>
          <w:bCs/>
        </w:rPr>
        <w:tab/>
      </w:r>
      <w:r w:rsidRPr="00F14020">
        <w:rPr>
          <w:rFonts w:cstheme="minorHAnsi"/>
          <w:bCs/>
        </w:rPr>
        <w:tab/>
      </w:r>
      <w:r>
        <w:rPr>
          <w:rFonts w:cstheme="minorHAnsi"/>
          <w:bCs/>
        </w:rPr>
        <w:tab/>
      </w:r>
      <w:r w:rsidRPr="00F14020">
        <w:rPr>
          <w:rFonts w:cstheme="minorHAnsi"/>
          <w:bCs/>
        </w:rPr>
        <w:t>584664708@qq.com</w:t>
      </w:r>
    </w:p>
    <w:p w14:paraId="49EC4373" w14:textId="6819F48E" w:rsidR="00F14020" w:rsidRPr="00F14020" w:rsidRDefault="00F14020" w:rsidP="00F14020">
      <w:pPr>
        <w:outlineLvl w:val="0"/>
        <w:rPr>
          <w:rFonts w:cstheme="minorHAnsi"/>
          <w:bCs/>
        </w:rPr>
      </w:pPr>
      <w:r w:rsidRPr="00F14020">
        <w:rPr>
          <w:rFonts w:cstheme="minorHAnsi"/>
          <w:bCs/>
        </w:rPr>
        <w:t xml:space="preserve">Ningning Zhang </w:t>
      </w:r>
      <w:r w:rsidRPr="00F14020">
        <w:rPr>
          <w:rFonts w:cstheme="minorHAnsi"/>
          <w:bCs/>
        </w:rPr>
        <w:tab/>
      </w:r>
      <w:r w:rsidRPr="00F14020">
        <w:rPr>
          <w:rFonts w:cstheme="minorHAnsi"/>
          <w:bCs/>
        </w:rPr>
        <w:tab/>
      </w:r>
      <w:r w:rsidRPr="00F14020">
        <w:rPr>
          <w:rFonts w:cstheme="minorHAnsi"/>
          <w:bCs/>
        </w:rPr>
        <w:tab/>
        <w:t>nzhang1215@163.com</w:t>
      </w:r>
    </w:p>
    <w:p w14:paraId="07E47743" w14:textId="46C7D83B" w:rsidR="00F14020" w:rsidRPr="00F14020" w:rsidRDefault="00F14020" w:rsidP="00F14020">
      <w:pPr>
        <w:outlineLvl w:val="0"/>
        <w:rPr>
          <w:rFonts w:cstheme="minorHAnsi"/>
          <w:bCs/>
        </w:rPr>
      </w:pPr>
      <w:r w:rsidRPr="00F14020">
        <w:rPr>
          <w:rFonts w:cstheme="minorHAnsi"/>
          <w:bCs/>
        </w:rPr>
        <w:t xml:space="preserve">Peiyuan Li </w:t>
      </w:r>
      <w:r w:rsidRPr="00F14020">
        <w:rPr>
          <w:rFonts w:cstheme="minorHAnsi"/>
          <w:bCs/>
        </w:rPr>
        <w:tab/>
      </w:r>
      <w:r w:rsidRPr="00F14020">
        <w:rPr>
          <w:rFonts w:cstheme="minorHAnsi"/>
          <w:bCs/>
        </w:rPr>
        <w:tab/>
      </w:r>
      <w:r w:rsidRPr="00F14020">
        <w:rPr>
          <w:rFonts w:cstheme="minorHAnsi"/>
          <w:bCs/>
        </w:rPr>
        <w:tab/>
      </w:r>
      <w:r w:rsidRPr="00F14020">
        <w:rPr>
          <w:rFonts w:cstheme="minorHAnsi"/>
          <w:bCs/>
        </w:rPr>
        <w:tab/>
        <w:t>lipyvip@163.com</w:t>
      </w:r>
    </w:p>
    <w:p w14:paraId="12916965" w14:textId="1C14075D" w:rsidR="003B5E26" w:rsidRPr="00F14020" w:rsidRDefault="00F14020" w:rsidP="00F14020">
      <w:pPr>
        <w:outlineLvl w:val="0"/>
        <w:rPr>
          <w:rFonts w:cstheme="minorHAnsi"/>
          <w:bCs/>
        </w:rPr>
      </w:pPr>
      <w:r w:rsidRPr="00F14020">
        <w:rPr>
          <w:rFonts w:cstheme="minorHAnsi"/>
          <w:bCs/>
        </w:rPr>
        <w:t xml:space="preserve">Xiulin Zhang </w:t>
      </w:r>
      <w:r w:rsidRPr="00F14020">
        <w:rPr>
          <w:rFonts w:cstheme="minorHAnsi"/>
          <w:bCs/>
        </w:rPr>
        <w:tab/>
      </w:r>
      <w:r w:rsidRPr="00F14020">
        <w:rPr>
          <w:rFonts w:cstheme="minorHAnsi"/>
          <w:bCs/>
        </w:rPr>
        <w:tab/>
      </w:r>
      <w:r w:rsidRPr="00F14020">
        <w:rPr>
          <w:rFonts w:cstheme="minorHAnsi"/>
          <w:bCs/>
        </w:rPr>
        <w:tab/>
      </w:r>
      <w:r w:rsidRPr="00F14020">
        <w:rPr>
          <w:rFonts w:cstheme="minorHAnsi"/>
          <w:bCs/>
        </w:rPr>
        <w:tab/>
        <w:t>xiulinzh@163.com</w:t>
      </w:r>
    </w:p>
    <w:p w14:paraId="06F03EEA" w14:textId="77777777" w:rsidR="00F14020" w:rsidRDefault="00F14020" w:rsidP="00F14020">
      <w:pPr>
        <w:outlineLvl w:val="0"/>
        <w:rPr>
          <w:rFonts w:eastAsia="Times New Roman" w:cstheme="minorHAnsi"/>
        </w:rPr>
      </w:pPr>
      <w:r w:rsidRPr="00F14020">
        <w:rPr>
          <w:rFonts w:eastAsia="Times New Roman" w:cstheme="minorHAnsi"/>
        </w:rPr>
        <w:t xml:space="preserve">Jiangping Song </w:t>
      </w:r>
      <w:r w:rsidRPr="00F14020">
        <w:rPr>
          <w:rFonts w:eastAsia="Times New Roman" w:cstheme="minorHAnsi"/>
        </w:rPr>
        <w:tab/>
      </w:r>
      <w:r w:rsidRPr="00F14020">
        <w:rPr>
          <w:rFonts w:eastAsia="Times New Roman" w:cstheme="minorHAnsi"/>
        </w:rPr>
        <w:tab/>
      </w:r>
      <w:r w:rsidRPr="00F14020">
        <w:rPr>
          <w:rFonts w:eastAsia="Times New Roman" w:cstheme="minorHAnsi"/>
        </w:rPr>
        <w:tab/>
        <w:t>fwsongjiangping@126.com</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98171BC"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9901A9">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07C6EC6B" w14:textId="77777777" w:rsidR="00D34FAF" w:rsidRPr="006D3C9C" w:rsidRDefault="00000000" w:rsidP="00D34FAF">
      <w:pPr>
        <w:ind w:left="720"/>
        <w:rPr>
          <w:rFonts w:eastAsia="Times New Roman" w:cs="Calibri"/>
          <w:color w:val="222222"/>
        </w:rPr>
      </w:pPr>
      <w:sdt>
        <w:sdtPr>
          <w:rPr>
            <w:rFonts w:eastAsia="Times New Roman" w:cstheme="minorHAnsi"/>
            <w:color w:val="000000"/>
            <w:highlight w:val="yellow"/>
          </w:rPr>
          <w:id w:val="153804708"/>
          <w14:checkbox>
            <w14:checked w14:val="0"/>
            <w14:checkedState w14:val="2612" w14:font="MS Gothic"/>
            <w14:uncheckedState w14:val="2610" w14:font="MS Gothic"/>
          </w14:checkbox>
        </w:sdtPr>
        <w:sdtContent>
          <w:r w:rsidR="00D34FAF">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r>
      <w:r w:rsidR="00D34FAF" w:rsidRPr="006D3C9C">
        <w:rPr>
          <w:rFonts w:eastAsia="Times New Roman" w:cs="Calibri"/>
          <w:color w:val="222222"/>
        </w:rPr>
        <w:t>Interviewees self-record interview statements. JoVE can provide support for this option.</w:t>
      </w:r>
    </w:p>
    <w:p w14:paraId="75687F63" w14:textId="77777777" w:rsidR="00D34FAF" w:rsidRPr="006D3C9C" w:rsidRDefault="00D34FAF" w:rsidP="00D34FAF">
      <w:pPr>
        <w:ind w:firstLine="720"/>
        <w:rPr>
          <w:rFonts w:eastAsia="Times New Roman" w:cs="Calibri"/>
          <w:color w:val="222222"/>
        </w:rPr>
      </w:pPr>
    </w:p>
    <w:p w14:paraId="44EBF3D9" w14:textId="77777777"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0"/>
            <w14:checkedState w14:val="2612" w14:font="MS Gothic"/>
            <w14:uncheckedState w14:val="2610" w14:font="MS Gothic"/>
          </w14:checkbox>
        </w:sdtPr>
        <w:sdtContent>
          <w:r w:rsidR="00D34FAF" w:rsidRPr="006D3C9C">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JoVE’s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5E1099A3"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7BBB45A4"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w:t>
      </w:r>
      <w:r w:rsidR="00340166">
        <w:rPr>
          <w:rFonts w:ascii="Calibri" w:hAnsi="Calibri" w:cs="Calibri"/>
          <w:b/>
          <w:bCs/>
          <w:color w:val="FF0000"/>
        </w:rPr>
        <w:t xml:space="preserve"> Interviews</w:t>
      </w:r>
      <w:r>
        <w:rPr>
          <w:rFonts w:ascii="Calibri" w:hAnsi="Calibri" w:cs="Calibri"/>
          <w:b/>
          <w:bCs/>
          <w:color w:val="FF0000"/>
        </w:rPr>
        <w:t>. Please wait until your script is finalized to begin the filming process.</w:t>
      </w:r>
      <w:r w:rsidR="00914BB3">
        <w:rPr>
          <w:rFonts w:ascii="Calibri" w:hAnsi="Calibri" w:cs="Calibri"/>
          <w:b/>
          <w:bCs/>
          <w:color w:val="FF0000"/>
        </w:rPr>
        <w:t xml:space="preserve"> </w:t>
      </w:r>
    </w:p>
    <w:p w14:paraId="5FC7E5A1" w14:textId="77777777" w:rsidR="000A7C4F" w:rsidRDefault="000A7C4F" w:rsidP="000A7C4F">
      <w:pPr>
        <w:rPr>
          <w:rFonts w:ascii="Calibri" w:hAnsi="Calibri" w:cs="Calibri"/>
          <w:color w:val="000000"/>
        </w:rPr>
      </w:pPr>
      <w:r w:rsidRPr="00945609">
        <w:rPr>
          <w:rFonts w:ascii="Calibri" w:hAnsi="Calibri" w:cs="Calibri"/>
          <w:color w:val="000000"/>
        </w:rPr>
        <w:t>W</w:t>
      </w:r>
      <w:r>
        <w:rPr>
          <w:rFonts w:ascii="Calibri" w:hAnsi="Calibri" w:cs="Calibri"/>
          <w:color w:val="000000"/>
        </w:rPr>
        <w:t>h</w:t>
      </w:r>
      <w:r w:rsidRPr="00945609">
        <w:rPr>
          <w:rFonts w:ascii="Calibri" w:hAnsi="Calibri" w:cs="Calibri"/>
          <w:color w:val="000000"/>
        </w:rPr>
        <w:t xml:space="preserve">en you are ready to submit your video files, please contact our </w:t>
      </w:r>
      <w:r>
        <w:rPr>
          <w:rFonts w:ascii="Calibri" w:hAnsi="Calibri" w:cs="Calibri"/>
          <w:color w:val="000000"/>
        </w:rPr>
        <w:t xml:space="preserve">China </w:t>
      </w:r>
      <w:r w:rsidRPr="00E11929">
        <w:rPr>
          <w:rFonts w:ascii="Calibri" w:hAnsi="Calibri" w:cs="Calibri"/>
          <w:color w:val="000000"/>
        </w:rPr>
        <w:t xml:space="preserve">Location Producer, </w:t>
      </w:r>
      <w:hyperlink r:id="rId8" w:history="1">
        <w:r w:rsidRPr="00E11929">
          <w:rPr>
            <w:rStyle w:val="Hyperlink"/>
            <w:rFonts w:ascii="Calibri" w:hAnsi="Calibri" w:cs="Calibri"/>
          </w:rPr>
          <w:t>Yuan Yue</w:t>
        </w:r>
      </w:hyperlink>
      <w:r w:rsidRPr="00945609">
        <w:rPr>
          <w:rFonts w:ascii="Calibri" w:hAnsi="Calibri" w:cs="Calibri"/>
          <w:color w:val="000000"/>
        </w:rPr>
        <w:t>.</w:t>
      </w: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609D3D5E"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EF731B">
        <w:rPr>
          <w:rFonts w:cstheme="minorHAnsi"/>
          <w:bCs/>
          <w:sz w:val="22"/>
          <w:szCs w:val="22"/>
        </w:rPr>
        <w:t>21</w:t>
      </w:r>
    </w:p>
    <w:p w14:paraId="5AAC9C6C" w14:textId="1BE4F4CD"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EF731B">
        <w:rPr>
          <w:rFonts w:cstheme="minorHAnsi"/>
          <w:bCs/>
          <w:sz w:val="22"/>
          <w:szCs w:val="22"/>
        </w:rPr>
        <w:t>39</w:t>
      </w:r>
      <w:r w:rsidRPr="00B07A3B">
        <w:rPr>
          <w:rFonts w:cstheme="minorHAnsi"/>
          <w:b/>
          <w:sz w:val="22"/>
          <w:szCs w:val="22"/>
        </w:rPr>
        <w:t xml:space="preserve"> </w:t>
      </w:r>
      <w:r w:rsidR="00277C90" w:rsidRPr="00B07A3B">
        <w:rPr>
          <w:rFonts w:cstheme="minorHAnsi"/>
          <w:b/>
          <w:sz w:val="22"/>
          <w:szCs w:val="22"/>
        </w:rPr>
        <w:br w:type="page"/>
      </w:r>
    </w:p>
    <w:p w14:paraId="6C16C00A" w14:textId="328D7BCD" w:rsidR="00FA1A9D" w:rsidRPr="00D6314B" w:rsidRDefault="0066127A" w:rsidP="00D6314B">
      <w:pPr>
        <w:pStyle w:val="Heading1"/>
        <w:rPr>
          <w:rFonts w:cstheme="minorHAnsi"/>
        </w:rPr>
      </w:pPr>
      <w:r>
        <w:rPr>
          <w:rFonts w:cstheme="minorHAnsi"/>
        </w:rPr>
        <w:lastRenderedPageBreak/>
        <w:t>Int</w:t>
      </w:r>
      <w:r w:rsidR="001E0433">
        <w:rPr>
          <w:rFonts w:cstheme="minorHAnsi"/>
        </w:rPr>
        <w:t>roduction</w:t>
      </w:r>
      <w:r>
        <w:rPr>
          <w:rFonts w:cstheme="minorHAnsi"/>
        </w:rPr>
        <w:t xml:space="preserve"> </w:t>
      </w:r>
    </w:p>
    <w:p w14:paraId="7E8076BA" w14:textId="77777777" w:rsidR="007D61A8" w:rsidRPr="00B07A3B" w:rsidRDefault="007D61A8" w:rsidP="00731E5D">
      <w:pPr>
        <w:rPr>
          <w:rFonts w:cstheme="minorHAnsi"/>
          <w:b/>
        </w:rPr>
      </w:pPr>
    </w:p>
    <w:p w14:paraId="0BD5FC3D" w14:textId="77777777" w:rsidR="009654AF" w:rsidRPr="00B07A3B" w:rsidRDefault="009654AF" w:rsidP="009654AF">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B3A5FF7" w14:textId="77777777" w:rsidR="009654AF" w:rsidRPr="003579A8"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79805C38" w14:textId="77777777" w:rsidR="009654A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4C5EDA36" w14:textId="77777777" w:rsidR="009654AF" w:rsidRPr="005925C3"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62BD8" w14:textId="77777777" w:rsidR="009654AF" w:rsidRPr="00D473B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322D02B1" w14:textId="77777777" w:rsidR="009654AF" w:rsidRPr="00B07A3B"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3CD18A5" w14:textId="77777777" w:rsidR="009654AF" w:rsidRDefault="009654AF" w:rsidP="009654AF">
      <w:pPr>
        <w:rPr>
          <w:rFonts w:cstheme="minorHAnsi"/>
          <w:b/>
          <w:bCs/>
          <w:color w:val="auto"/>
          <w:highlight w:val="yellow"/>
          <w:shd w:val="clear" w:color="auto" w:fill="FFFFFF"/>
        </w:rPr>
      </w:pPr>
    </w:p>
    <w:p w14:paraId="6E372B56" w14:textId="77777777" w:rsidR="009654AF" w:rsidRDefault="009654AF" w:rsidP="009654AF">
      <w:pPr>
        <w:rPr>
          <w:rFonts w:cstheme="minorHAnsi"/>
          <w:b/>
          <w:bCs/>
          <w:i/>
          <w:iCs w:val="0"/>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5FBD12E8" w14:textId="77777777" w:rsidR="00C433D1" w:rsidRPr="00921F17" w:rsidRDefault="00C433D1" w:rsidP="00C433D1">
      <w:pPr>
        <w:rPr>
          <w:rFonts w:cstheme="minorHAnsi"/>
          <w:b/>
          <w:bCs/>
          <w:color w:val="auto"/>
          <w:shd w:val="clear" w:color="auto" w:fill="FFFFFF"/>
        </w:rPr>
      </w:pPr>
      <w:r w:rsidRPr="00921F17">
        <w:rPr>
          <w:rFonts w:cstheme="minorHAnsi"/>
          <w:b/>
          <w:bCs/>
          <w:color w:val="auto"/>
          <w:highlight w:val="yellow"/>
          <w:shd w:val="clear" w:color="auto" w:fill="FFFFFF"/>
        </w:rPr>
        <w:t>Answers will be slightly edited in accordance with journal guidelines.</w:t>
      </w:r>
    </w:p>
    <w:p w14:paraId="06F4285C" w14:textId="77777777" w:rsidR="00C433D1" w:rsidRPr="009E36F7" w:rsidRDefault="00C433D1" w:rsidP="009654AF">
      <w:pPr>
        <w:rPr>
          <w:rFonts w:cstheme="minorHAnsi"/>
          <w:b/>
          <w:bCs/>
          <w:color w:val="auto"/>
          <w:shd w:val="clear" w:color="auto" w:fill="FFFFFF"/>
        </w:rPr>
      </w:pPr>
    </w:p>
    <w:p w14:paraId="55866153" w14:textId="77777777" w:rsidR="009654AF" w:rsidRPr="008B4E68" w:rsidRDefault="009654AF" w:rsidP="009654AF">
      <w:pPr>
        <w:rPr>
          <w:rFonts w:cstheme="minorHAnsi"/>
          <w:color w:val="auto"/>
          <w:shd w:val="clear" w:color="auto" w:fill="FFFFFF"/>
        </w:rPr>
      </w:pPr>
    </w:p>
    <w:p w14:paraId="1F509A53"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23D2E94" w14:textId="77777777" w:rsidR="009654AF" w:rsidRPr="003100A9" w:rsidRDefault="009654AF" w:rsidP="009654AF">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3030C819" w14:textId="77777777" w:rsidR="009654AF" w:rsidRPr="00B07A3B" w:rsidRDefault="00000000" w:rsidP="009654AF">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EC727CA8CD754DE399B3225B3571D1D3"/>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Pr>
          <w:rStyle w:val="AuthorName"/>
          <w:rFonts w:asciiTheme="minorHAnsi" w:eastAsia="Times" w:hAnsiTheme="minorHAnsi" w:cstheme="minorHAnsi"/>
        </w:rPr>
        <w:t>:</w:t>
      </w:r>
      <w:r w:rsidR="009654AF" w:rsidRPr="005A33C6">
        <w:rPr>
          <w:rFonts w:cstheme="minorHAnsi"/>
        </w:rPr>
        <w:t xml:space="preserve"> </w:t>
      </w:r>
      <w:sdt>
        <w:sdtPr>
          <w:rPr>
            <w:rFonts w:cstheme="minorHAnsi"/>
          </w:rPr>
          <w:id w:val="-172577541"/>
          <w:placeholder>
            <w:docPart w:val="88B00D6EC8E24A03A52936E7242FBAF1"/>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5A7922F3" w14:textId="77777777" w:rsidR="009654AF" w:rsidRPr="00B07A3B" w:rsidRDefault="009654AF" w:rsidP="009654AF">
      <w:pPr>
        <w:rPr>
          <w:rFonts w:eastAsia="Times New Roman" w:cstheme="minorHAnsi"/>
          <w:b/>
          <w:bCs/>
        </w:rPr>
      </w:pPr>
    </w:p>
    <w:p w14:paraId="743EA322" w14:textId="77777777" w:rsidR="009654AF" w:rsidRPr="00B07A3B" w:rsidRDefault="009654AF" w:rsidP="009654AF">
      <w:pPr>
        <w:rPr>
          <w:rFonts w:eastAsia="Times New Roman" w:cstheme="minorHAnsi"/>
        </w:rPr>
      </w:pPr>
      <w:r w:rsidRPr="00A4700E">
        <w:t>Describe the research gap or limitation in existing methods and how this protocol addresses them.</w:t>
      </w:r>
    </w:p>
    <w:p w14:paraId="22054DE8"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3CD6013B08B3489487178AC6A6792864"/>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852639216"/>
          <w:placeholder>
            <w:docPart w:val="441D340B762F40D28D48AEBB93660A62"/>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408A8F2E" w14:textId="77777777" w:rsidR="009654AF" w:rsidRPr="007A149A" w:rsidRDefault="009654AF" w:rsidP="009654AF">
      <w:pPr>
        <w:spacing w:before="120"/>
        <w:rPr>
          <w:rFonts w:eastAsia="Times New Roman" w:cstheme="minorHAnsi"/>
          <w:sz w:val="28"/>
          <w:szCs w:val="28"/>
        </w:rPr>
      </w:pPr>
      <w:r w:rsidRPr="00DD6FE5">
        <w:t>Describe the research contexts or systems in which this protocol can be applied.</w:t>
      </w:r>
    </w:p>
    <w:p w14:paraId="1EA39FA5"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C9727DB3B2654ADEA81B21B9B1532A4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73849215"/>
          <w:placeholder>
            <w:docPart w:val="1C49B76971F04497919154A2782E015B"/>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6303ECF" w14:textId="77777777" w:rsidR="009654AF" w:rsidRDefault="009654AF" w:rsidP="009654AF">
      <w:pPr>
        <w:rPr>
          <w:rFonts w:eastAsia="Times New Roman" w:cstheme="minorHAnsi"/>
          <w:b/>
          <w:bCs/>
          <w:sz w:val="28"/>
          <w:szCs w:val="28"/>
        </w:rPr>
      </w:pPr>
    </w:p>
    <w:p w14:paraId="03E631B7" w14:textId="77777777" w:rsidR="009654AF" w:rsidRPr="0005123A" w:rsidRDefault="009654AF" w:rsidP="009654AF">
      <w:pPr>
        <w:spacing w:after="240"/>
        <w:rPr>
          <w:rFonts w:eastAsia="Times New Roman" w:cstheme="minorHAnsi"/>
          <w:b/>
          <w:bCs/>
          <w:sz w:val="28"/>
          <w:szCs w:val="28"/>
        </w:rPr>
      </w:pPr>
      <w:r w:rsidRPr="00272282">
        <w:rPr>
          <w:rFonts w:eastAsia="Times New Roman" w:cstheme="minorHAnsi"/>
          <w:b/>
          <w:bCs/>
          <w:sz w:val="28"/>
          <w:szCs w:val="28"/>
        </w:rPr>
        <w:t>CONCLUSION:</w:t>
      </w:r>
    </w:p>
    <w:p w14:paraId="310DFAE5" w14:textId="77777777" w:rsidR="009654AF" w:rsidRPr="00277B1B" w:rsidRDefault="009654AF" w:rsidP="009654AF">
      <w:pPr>
        <w:rPr>
          <w:rStyle w:val="AuthorName"/>
          <w:rFonts w:asciiTheme="minorHAnsi" w:eastAsia="Times" w:hAnsiTheme="minorHAnsi" w:cs="Calibri (Body)"/>
          <w:b w:val="0"/>
          <w:u w:val="none"/>
        </w:rPr>
      </w:pPr>
      <w:r w:rsidRPr="00A66845">
        <w:t>What does this protocol allow researchers to study or measure?</w:t>
      </w:r>
    </w:p>
    <w:p w14:paraId="005EECA0" w14:textId="77777777" w:rsidR="009654AF" w:rsidRPr="00277B1B" w:rsidRDefault="009654AF" w:rsidP="009654AF">
      <w:pPr>
        <w:pStyle w:val="ListParagraph"/>
        <w:numPr>
          <w:ilvl w:val="0"/>
          <w:numId w:val="43"/>
        </w:numPr>
        <w:spacing w:before="120"/>
        <w:contextualSpacing w:val="0"/>
        <w:rPr>
          <w:rStyle w:val="AuthorName"/>
          <w:rFonts w:asciiTheme="minorHAnsi" w:eastAsia="Times" w:hAnsiTheme="minorHAnsi" w:cstheme="minorHAnsi"/>
          <w:vanish/>
        </w:rPr>
      </w:pPr>
    </w:p>
    <w:p w14:paraId="54A869E6"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5BF38A1A"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2905DEBD"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613EC396"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139825C17F1942C5AD894A3A765209C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419016880"/>
          <w:placeholder>
            <w:docPart w:val="CFF1F30756344791B263E32820F9D36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FE243E8" w14:textId="77777777" w:rsidR="009654AF" w:rsidRDefault="009654AF" w:rsidP="009654AF"/>
    <w:p w14:paraId="66540321" w14:textId="77777777" w:rsidR="009654AF" w:rsidRPr="007137F8" w:rsidRDefault="009654AF" w:rsidP="009654AF">
      <w:r w:rsidRPr="00A66845">
        <w:t>Describe the most important consideration or challenge when performing this protocol.</w:t>
      </w:r>
    </w:p>
    <w:p w14:paraId="4008FFC0"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0442ED97FB3144DB8A29660CFCE7D00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34292685"/>
          <w:placeholder>
            <w:docPart w:val="86D7A1CD73054E7688AFC8F80B819D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4483EC5" w14:textId="77777777" w:rsidR="009654AF" w:rsidRPr="00B07A3B" w:rsidRDefault="009654AF" w:rsidP="009654AF">
      <w:pPr>
        <w:rPr>
          <w:rFonts w:eastAsia="Times New Roman" w:cstheme="minorHAnsi"/>
        </w:rPr>
      </w:pPr>
    </w:p>
    <w:p w14:paraId="529CD31F" w14:textId="77777777" w:rsidR="009654AF" w:rsidRPr="007A149A" w:rsidRDefault="009654AF" w:rsidP="009654AF">
      <w:pPr>
        <w:rPr>
          <w:rFonts w:eastAsia="Times New Roman" w:cstheme="minorHAnsi"/>
          <w:sz w:val="28"/>
          <w:szCs w:val="28"/>
        </w:rPr>
      </w:pPr>
      <w:r w:rsidRPr="00555FFF">
        <w:t>Are there any additional methods or analyses that can be performed following this procedure?</w:t>
      </w:r>
    </w:p>
    <w:p w14:paraId="655C3802"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D55C3FD1DDE94AECBEDDEB78CEA7DDF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99076312"/>
          <w:placeholder>
            <w:docPart w:val="CD0BFC9FAFF145DDA5F1046E8A6A49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1DDD8636" w14:textId="77777777" w:rsidR="009654AF" w:rsidRPr="00B07A3B" w:rsidRDefault="009654AF" w:rsidP="009654AF">
      <w:pPr>
        <w:rPr>
          <w:rFonts w:eastAsia="Times New Roman" w:cstheme="minorHAnsi"/>
          <w:b/>
          <w:bCs/>
        </w:rPr>
      </w:pPr>
    </w:p>
    <w:p w14:paraId="56728528" w14:textId="77777777" w:rsidR="009654AF" w:rsidRPr="007A149A" w:rsidRDefault="009654AF" w:rsidP="009654AF">
      <w:pPr>
        <w:rPr>
          <w:rFonts w:eastAsia="Times New Roman" w:cstheme="minorHAnsi"/>
          <w:sz w:val="28"/>
          <w:szCs w:val="28"/>
        </w:rPr>
      </w:pPr>
      <w:r w:rsidRPr="00555FFF">
        <w:t>How can future studies build on this work? Describe the questions or research directions that can be investigated next.</w:t>
      </w:r>
    </w:p>
    <w:p w14:paraId="026B2A93" w14:textId="77777777" w:rsidR="009654AF" w:rsidRPr="00D75084"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A71F1CB9F0D14978839B98FE8109F057"/>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66438237"/>
          <w:placeholder>
            <w:docPart w:val="BD13AD436203493FB22964C793255B59"/>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D8C7EE1" w14:textId="77777777" w:rsidR="00000E22" w:rsidRDefault="00000E22" w:rsidP="00000E22">
      <w:pPr>
        <w:spacing w:before="120"/>
        <w:rPr>
          <w:rFonts w:cstheme="minorHAnsi"/>
        </w:rPr>
      </w:pPr>
    </w:p>
    <w:p w14:paraId="1665FD06"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66D538A0" w14:textId="20463AE1" w:rsidR="001016BD" w:rsidRPr="00000E22" w:rsidRDefault="001E0433" w:rsidP="00EF731B">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w:t>
      </w:r>
      <w:r w:rsidR="00EF731B" w:rsidRPr="00EF731B">
        <w:rPr>
          <w:rFonts w:eastAsia="Times New Roman" w:cstheme="minorHAnsi"/>
        </w:rPr>
        <w:t>Institutional Animal Care and Use Committee (IACUC) of Fuwai Hospital Chinese Academy of Medical Sciences</w:t>
      </w:r>
      <w:r w:rsidR="00EF731B" w:rsidRPr="00EF731B">
        <w:rPr>
          <w:rFonts w:eastAsia="Times New Roman" w:cstheme="minorHAnsi"/>
        </w:rPr>
        <w:t xml:space="preserve"> </w:t>
      </w:r>
      <w:r w:rsidR="001016BD"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2"/>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42AA7A9C" w14:textId="3459FE24"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43006680" w14:textId="441D3266" w:rsidR="00EF731B" w:rsidRPr="00EF731B" w:rsidRDefault="00EF731B" w:rsidP="00EF731B">
      <w:pPr>
        <w:pStyle w:val="ListParagraph"/>
        <w:numPr>
          <w:ilvl w:val="0"/>
          <w:numId w:val="3"/>
        </w:numPr>
        <w:rPr>
          <w:rFonts w:cstheme="minorHAnsi"/>
          <w:b/>
          <w:bCs/>
        </w:rPr>
      </w:pPr>
      <w:commentRangeStart w:id="3"/>
      <w:commentRangeStart w:id="4"/>
      <w:r w:rsidRPr="00EF731B">
        <w:rPr>
          <w:rFonts w:cstheme="minorHAnsi"/>
          <w:b/>
          <w:bCs/>
        </w:rPr>
        <w:t xml:space="preserve">Thoracic </w:t>
      </w:r>
      <w:r w:rsidRPr="00EF731B">
        <w:rPr>
          <w:rFonts w:cstheme="minorHAnsi"/>
          <w:b/>
          <w:bCs/>
        </w:rPr>
        <w:t xml:space="preserve">Cavity Exposure and </w:t>
      </w:r>
      <w:r w:rsidRPr="00EF731B">
        <w:rPr>
          <w:rFonts w:cstheme="minorHAnsi"/>
          <w:b/>
          <w:bCs/>
        </w:rPr>
        <w:t xml:space="preserve">Cardiac </w:t>
      </w:r>
      <w:r w:rsidRPr="00EF731B">
        <w:rPr>
          <w:rFonts w:cstheme="minorHAnsi"/>
          <w:b/>
          <w:bCs/>
        </w:rPr>
        <w:t>Mobilization</w:t>
      </w:r>
      <w:commentRangeEnd w:id="3"/>
      <w:r w:rsidR="008243A3" w:rsidRPr="00EF731B">
        <w:rPr>
          <w:rStyle w:val="CommentReference"/>
          <w:rFonts w:cstheme="minorHAnsi"/>
          <w:b/>
          <w:bCs/>
          <w:sz w:val="24"/>
          <w:szCs w:val="24"/>
        </w:rPr>
        <w:commentReference w:id="3"/>
      </w:r>
      <w:commentRangeEnd w:id="4"/>
      <w:r w:rsidR="008243A3" w:rsidRPr="00EF731B">
        <w:rPr>
          <w:rStyle w:val="CommentReference"/>
          <w:rFonts w:cstheme="minorHAnsi"/>
          <w:b/>
          <w:bCs/>
          <w:sz w:val="24"/>
          <w:szCs w:val="24"/>
        </w:rPr>
        <w:commentReference w:id="4"/>
      </w:r>
    </w:p>
    <w:p w14:paraId="6CA61CD5" w14:textId="01690542" w:rsidR="00EF731B" w:rsidRPr="00EF731B" w:rsidRDefault="00EF731B" w:rsidP="00EF731B">
      <w:pPr>
        <w:pStyle w:val="ListParagraph"/>
        <w:ind w:left="360"/>
        <w:rPr>
          <w:rFonts w:cstheme="minorHAnsi"/>
          <w:b/>
          <w:bCs/>
        </w:rPr>
      </w:pPr>
    </w:p>
    <w:p w14:paraId="753B71A2" w14:textId="2CADF21F"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6BB80D49" w14:textId="6C19B7E0" w:rsidR="00CA6F13" w:rsidRDefault="00CA6F13" w:rsidP="00CA6F13">
      <w:pPr>
        <w:pStyle w:val="Narration"/>
        <w:numPr>
          <w:ilvl w:val="1"/>
          <w:numId w:val="3"/>
        </w:numPr>
        <w:rPr>
          <w:lang w:eastAsia="en-IN"/>
        </w:rPr>
      </w:pPr>
      <w:r>
        <w:rPr>
          <w:lang w:eastAsia="en-IN"/>
        </w:rPr>
        <w:t>After preparing the animal, m</w:t>
      </w:r>
      <w:r w:rsidRPr="00B04E75">
        <w:rPr>
          <w:lang w:eastAsia="en-IN"/>
        </w:rPr>
        <w:t xml:space="preserve">ake a midline incision along the sternum, extending from the suprasternal notch to approximately 2 centimeters below the xiphoid process </w:t>
      </w:r>
      <w:r w:rsidRPr="00B04E75">
        <w:rPr>
          <w:b/>
          <w:bCs/>
          <w:lang w:eastAsia="en-IN"/>
        </w:rPr>
        <w:t>[1</w:t>
      </w:r>
      <w:r>
        <w:rPr>
          <w:b/>
          <w:bCs/>
          <w:lang w:eastAsia="en-IN"/>
        </w:rPr>
        <w:t>-TXT</w:t>
      </w:r>
      <w:r w:rsidRPr="00B04E75">
        <w:rPr>
          <w:b/>
          <w:bCs/>
          <w:lang w:eastAsia="en-IN"/>
        </w:rPr>
        <w:t>]</w:t>
      </w:r>
      <w:r w:rsidRPr="00B04E75">
        <w:rPr>
          <w:lang w:eastAsia="en-IN"/>
        </w:rPr>
        <w:t xml:space="preserve">. Using a surgical scalpel, incise the skin and subcutaneous tissues while maintaining an incision length of approximately 20 centimeters </w:t>
      </w:r>
      <w:r w:rsidRPr="00B04E75">
        <w:rPr>
          <w:b/>
          <w:bCs/>
          <w:lang w:eastAsia="en-IN"/>
        </w:rPr>
        <w:t>[2]</w:t>
      </w:r>
      <w:r w:rsidRPr="00B04E75">
        <w:rPr>
          <w:lang w:eastAsia="en-IN"/>
        </w:rPr>
        <w:t>.</w:t>
      </w:r>
    </w:p>
    <w:p w14:paraId="0EE2968B" w14:textId="0F27EB40" w:rsidR="00CA6F13" w:rsidRPr="00CA6F13" w:rsidRDefault="00EF731B" w:rsidP="00CA6F13">
      <w:pPr>
        <w:pStyle w:val="ShotDescription"/>
        <w:numPr>
          <w:ilvl w:val="2"/>
          <w:numId w:val="3"/>
        </w:numPr>
        <w:rPr>
          <w:b/>
          <w:bCs/>
          <w:lang w:val="en-IN" w:eastAsia="en-IN"/>
        </w:rPr>
      </w:pPr>
      <w:r>
        <w:rPr>
          <w:lang w:val="en-IN" w:eastAsia="en-IN"/>
        </w:rPr>
        <w:t>LAB MEDIA:</w:t>
      </w:r>
      <w:r w:rsidR="00CA6F13" w:rsidRPr="00B04E75">
        <w:rPr>
          <w:lang w:val="en-IN" w:eastAsia="en-IN"/>
        </w:rPr>
        <w:t xml:space="preserve"> 69116-1.mp4 00:00:00 – 00:00:</w:t>
      </w:r>
      <w:r w:rsidR="00CA6F13">
        <w:rPr>
          <w:lang w:val="en-IN" w:eastAsia="en-IN"/>
        </w:rPr>
        <w:t xml:space="preserve">10 </w:t>
      </w:r>
      <w:r w:rsidR="00CA6F13" w:rsidRPr="00CA6F13">
        <w:rPr>
          <w:b/>
          <w:bCs/>
          <w:lang w:val="en-IN" w:eastAsia="en-IN"/>
        </w:rPr>
        <w:t xml:space="preserve">TXT: Anesthesia: Induction: </w:t>
      </w:r>
      <w:r w:rsidR="00CA6F13" w:rsidRPr="00CA6F13">
        <w:rPr>
          <w:b/>
          <w:bCs/>
          <w:lang w:val="en-IN" w:eastAsia="en-IN"/>
        </w:rPr>
        <w:t xml:space="preserve">1% propofol via the auricular vein </w:t>
      </w:r>
      <w:r w:rsidR="00CA6F13" w:rsidRPr="00CA6F13">
        <w:rPr>
          <w:b/>
          <w:bCs/>
          <w:lang w:val="en-IN" w:eastAsia="en-IN"/>
        </w:rPr>
        <w:t>(</w:t>
      </w:r>
      <w:r w:rsidR="00CA6F13" w:rsidRPr="00CA6F13">
        <w:rPr>
          <w:b/>
          <w:bCs/>
          <w:lang w:val="en-IN" w:eastAsia="en-IN"/>
        </w:rPr>
        <w:t>2</w:t>
      </w:r>
      <w:r w:rsidR="00CA6F13" w:rsidRPr="00CA6F13">
        <w:rPr>
          <w:b/>
          <w:bCs/>
          <w:lang w:val="en-IN" w:eastAsia="en-IN"/>
        </w:rPr>
        <w:t xml:space="preserve"> </w:t>
      </w:r>
      <w:r w:rsidR="00CA6F13" w:rsidRPr="00CA6F13">
        <w:rPr>
          <w:b/>
          <w:bCs/>
          <w:lang w:val="en-IN" w:eastAsia="en-IN"/>
        </w:rPr>
        <w:t>–</w:t>
      </w:r>
      <w:r w:rsidR="00CA6F13" w:rsidRPr="00CA6F13">
        <w:rPr>
          <w:b/>
          <w:bCs/>
          <w:lang w:val="en-IN" w:eastAsia="en-IN"/>
        </w:rPr>
        <w:t xml:space="preserve"> </w:t>
      </w:r>
      <w:r w:rsidR="00CA6F13" w:rsidRPr="00CA6F13">
        <w:rPr>
          <w:b/>
          <w:bCs/>
          <w:lang w:val="en-IN" w:eastAsia="en-IN"/>
        </w:rPr>
        <w:t>4 mg/kg</w:t>
      </w:r>
      <w:r w:rsidR="00CA6F13" w:rsidRPr="00CA6F13">
        <w:rPr>
          <w:b/>
          <w:bCs/>
          <w:lang w:val="en-IN" w:eastAsia="en-IN"/>
        </w:rPr>
        <w:t xml:space="preserve">); Maintenance: Continuous </w:t>
      </w:r>
      <w:r w:rsidR="00CA6F13" w:rsidRPr="00CA6F13">
        <w:rPr>
          <w:b/>
          <w:bCs/>
          <w:lang w:val="en-IN" w:eastAsia="en-IN"/>
        </w:rPr>
        <w:t>intravenous infusion of propofol (6</w:t>
      </w:r>
      <w:r w:rsidR="00CA6F13" w:rsidRPr="00CA6F13">
        <w:rPr>
          <w:b/>
          <w:bCs/>
          <w:lang w:val="en-IN" w:eastAsia="en-IN"/>
        </w:rPr>
        <w:t xml:space="preserve"> - </w:t>
      </w:r>
      <w:r w:rsidR="00CA6F13" w:rsidRPr="00CA6F13">
        <w:rPr>
          <w:b/>
          <w:bCs/>
          <w:lang w:val="en-IN" w:eastAsia="en-IN"/>
        </w:rPr>
        <w:t>10 mg/kg/h</w:t>
      </w:r>
      <w:r w:rsidR="00CA6F13" w:rsidRPr="00CA6F13">
        <w:rPr>
          <w:b/>
          <w:bCs/>
          <w:lang w:val="en-IN" w:eastAsia="en-IN"/>
        </w:rPr>
        <w:t>)</w:t>
      </w:r>
    </w:p>
    <w:p w14:paraId="25B61110" w14:textId="737628DD"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69116-1.mp4 00:00:</w:t>
      </w:r>
      <w:r w:rsidR="00CA6F13">
        <w:rPr>
          <w:lang w:val="en-IN" w:eastAsia="en-IN"/>
        </w:rPr>
        <w:t>11</w:t>
      </w:r>
      <w:r w:rsidR="00CA6F13" w:rsidRPr="00B04E75">
        <w:rPr>
          <w:lang w:val="en-IN" w:eastAsia="en-IN"/>
        </w:rPr>
        <w:t xml:space="preserve"> – 00:00:</w:t>
      </w:r>
      <w:r w:rsidR="00CA6F13">
        <w:rPr>
          <w:lang w:val="en-IN" w:eastAsia="en-IN"/>
        </w:rPr>
        <w:t>20</w:t>
      </w:r>
    </w:p>
    <w:p w14:paraId="0DFA3887" w14:textId="77777777" w:rsidR="00CA6F13" w:rsidRDefault="00CA6F13" w:rsidP="00CA6F13">
      <w:pPr>
        <w:pStyle w:val="ShotDescription"/>
        <w:ind w:firstLine="0"/>
        <w:rPr>
          <w:lang w:val="en-IN" w:eastAsia="en-IN"/>
        </w:rPr>
      </w:pPr>
    </w:p>
    <w:p w14:paraId="54B95FFD" w14:textId="2F84CBCF" w:rsidR="00CA6F13" w:rsidRDefault="00CA6F13" w:rsidP="00CA6F13">
      <w:pPr>
        <w:pStyle w:val="Narration"/>
        <w:numPr>
          <w:ilvl w:val="1"/>
          <w:numId w:val="3"/>
        </w:numPr>
        <w:rPr>
          <w:lang w:eastAsia="en-IN"/>
        </w:rPr>
      </w:pPr>
      <w:r w:rsidRPr="00B04E75">
        <w:rPr>
          <w:lang w:eastAsia="en-IN"/>
        </w:rPr>
        <w:t xml:space="preserve">Use an electrocautery device to separate the pectoralis major muscles and the periosteum of the sternum. Fully expose the anterior surface of the sternum </w:t>
      </w:r>
      <w:r w:rsidRPr="00B04E75">
        <w:rPr>
          <w:b/>
          <w:bCs/>
          <w:lang w:eastAsia="en-IN"/>
        </w:rPr>
        <w:t>[</w:t>
      </w:r>
      <w:r>
        <w:rPr>
          <w:b/>
          <w:bCs/>
          <w:lang w:eastAsia="en-IN"/>
        </w:rPr>
        <w:t>1</w:t>
      </w:r>
      <w:r w:rsidRPr="00B04E75">
        <w:rPr>
          <w:b/>
          <w:bCs/>
          <w:lang w:eastAsia="en-IN"/>
        </w:rPr>
        <w:t>]</w:t>
      </w:r>
      <w:r w:rsidRPr="00B04E75">
        <w:rPr>
          <w:lang w:eastAsia="en-IN"/>
        </w:rPr>
        <w:t>.</w:t>
      </w:r>
    </w:p>
    <w:p w14:paraId="66A44A32" w14:textId="0B82BF1D"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69116-1.mp4 00:00:</w:t>
      </w:r>
      <w:r w:rsidR="00CA6F13">
        <w:rPr>
          <w:lang w:val="en-IN" w:eastAsia="en-IN"/>
        </w:rPr>
        <w:t>25</w:t>
      </w:r>
      <w:r w:rsidR="00CA6F13" w:rsidRPr="00B04E75">
        <w:rPr>
          <w:lang w:val="en-IN" w:eastAsia="en-IN"/>
        </w:rPr>
        <w:t xml:space="preserve"> – 00:00:</w:t>
      </w:r>
      <w:r w:rsidR="00CA6F13">
        <w:rPr>
          <w:lang w:val="en-IN" w:eastAsia="en-IN"/>
        </w:rPr>
        <w:t>4</w:t>
      </w:r>
      <w:r w:rsidR="00CA6F13" w:rsidRPr="00B04E75">
        <w:rPr>
          <w:lang w:val="en-IN" w:eastAsia="en-IN"/>
        </w:rPr>
        <w:t>5</w:t>
      </w:r>
    </w:p>
    <w:p w14:paraId="5D3BC415" w14:textId="77777777" w:rsidR="00CA6F13" w:rsidRDefault="00CA6F13" w:rsidP="00CA6F13">
      <w:pPr>
        <w:pStyle w:val="ShotDescription"/>
        <w:ind w:firstLine="0"/>
        <w:rPr>
          <w:lang w:val="en-IN" w:eastAsia="en-IN"/>
        </w:rPr>
      </w:pPr>
    </w:p>
    <w:p w14:paraId="0EF2E099" w14:textId="77777777" w:rsidR="00CA6F13" w:rsidRDefault="00CA6F13" w:rsidP="00CA6F13">
      <w:pPr>
        <w:pStyle w:val="Narration"/>
        <w:numPr>
          <w:ilvl w:val="1"/>
          <w:numId w:val="3"/>
        </w:numPr>
        <w:rPr>
          <w:lang w:eastAsia="en-IN"/>
        </w:rPr>
      </w:pPr>
      <w:r w:rsidRPr="00B04E75">
        <w:rPr>
          <w:lang w:eastAsia="en-IN"/>
        </w:rPr>
        <w:t xml:space="preserve">Gently retract the lateral tissues with the assistance of an assistant to maintain a clear surgical field </w:t>
      </w:r>
      <w:r w:rsidRPr="00B04E75">
        <w:rPr>
          <w:b/>
          <w:bCs/>
          <w:lang w:eastAsia="en-IN"/>
        </w:rPr>
        <w:t>[1]</w:t>
      </w:r>
      <w:r w:rsidRPr="00B04E75">
        <w:rPr>
          <w:lang w:eastAsia="en-IN"/>
        </w:rPr>
        <w:t>.</w:t>
      </w:r>
    </w:p>
    <w:p w14:paraId="169F06AE" w14:textId="09E27591"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69116-1.mp4 00:00:</w:t>
      </w:r>
      <w:r w:rsidR="00CA6F13">
        <w:rPr>
          <w:lang w:val="en-IN" w:eastAsia="en-IN"/>
        </w:rPr>
        <w:t>46</w:t>
      </w:r>
      <w:r w:rsidR="00CA6F13" w:rsidRPr="00B04E75">
        <w:rPr>
          <w:lang w:val="en-IN" w:eastAsia="en-IN"/>
        </w:rPr>
        <w:t xml:space="preserve"> – 00:00:55</w:t>
      </w:r>
    </w:p>
    <w:p w14:paraId="63B642BB" w14:textId="77777777" w:rsidR="00CA6F13" w:rsidRPr="00B04E75" w:rsidRDefault="00CA6F13" w:rsidP="00CA6F13">
      <w:pPr>
        <w:pStyle w:val="ShotDescription"/>
        <w:ind w:firstLine="0"/>
        <w:rPr>
          <w:lang w:val="en-IN" w:eastAsia="en-IN"/>
        </w:rPr>
      </w:pPr>
    </w:p>
    <w:p w14:paraId="6DD0046B" w14:textId="7F4EEC36" w:rsidR="00CA6F13" w:rsidRDefault="00CA6F13" w:rsidP="00CA6F13">
      <w:pPr>
        <w:pStyle w:val="Narration"/>
        <w:numPr>
          <w:ilvl w:val="1"/>
          <w:numId w:val="3"/>
        </w:numPr>
        <w:rPr>
          <w:lang w:eastAsia="en-IN"/>
        </w:rPr>
      </w:pPr>
      <w:r w:rsidRPr="00B04E75">
        <w:rPr>
          <w:lang w:eastAsia="en-IN"/>
        </w:rPr>
        <w:t xml:space="preserve">After exposing the sternum, insert a Lebsche knife beneath the xiphoid process </w:t>
      </w:r>
      <w:r>
        <w:rPr>
          <w:lang w:eastAsia="en-IN"/>
        </w:rPr>
        <w:t>and</w:t>
      </w:r>
      <w:r w:rsidRPr="00B04E75">
        <w:rPr>
          <w:lang w:eastAsia="en-IN"/>
        </w:rPr>
        <w:t xml:space="preserve"> </w:t>
      </w:r>
      <w:r>
        <w:rPr>
          <w:lang w:eastAsia="en-IN"/>
        </w:rPr>
        <w:t>1</w:t>
      </w:r>
      <w:r w:rsidRPr="00B04E75">
        <w:rPr>
          <w:lang w:eastAsia="en-IN"/>
        </w:rPr>
        <w:t xml:space="preserve">pply upward traction </w:t>
      </w:r>
      <w:r w:rsidRPr="00B04E75">
        <w:rPr>
          <w:b/>
          <w:bCs/>
          <w:lang w:eastAsia="en-IN"/>
        </w:rPr>
        <w:t>[</w:t>
      </w:r>
      <w:r>
        <w:rPr>
          <w:b/>
          <w:bCs/>
          <w:lang w:eastAsia="en-IN"/>
        </w:rPr>
        <w:t>1</w:t>
      </w:r>
      <w:r w:rsidRPr="00B04E75">
        <w:rPr>
          <w:b/>
          <w:bCs/>
          <w:lang w:eastAsia="en-IN"/>
        </w:rPr>
        <w:t>]</w:t>
      </w:r>
      <w:r w:rsidRPr="00B04E75">
        <w:rPr>
          <w:lang w:eastAsia="en-IN"/>
        </w:rPr>
        <w:t>.</w:t>
      </w:r>
    </w:p>
    <w:p w14:paraId="60467A73" w14:textId="5206121B" w:rsidR="00CA6F13" w:rsidRDefault="00EF731B" w:rsidP="00CA6F13">
      <w:pPr>
        <w:pStyle w:val="ShotDescription"/>
        <w:numPr>
          <w:ilvl w:val="2"/>
          <w:numId w:val="3"/>
        </w:numPr>
        <w:rPr>
          <w:lang w:val="en-IN" w:eastAsia="en-IN"/>
        </w:rPr>
      </w:pPr>
      <w:r>
        <w:rPr>
          <w:lang w:val="en-IN" w:eastAsia="en-IN"/>
        </w:rPr>
        <w:lastRenderedPageBreak/>
        <w:t>LAB MEDIA:</w:t>
      </w:r>
      <w:r w:rsidR="00CA6F13" w:rsidRPr="00B04E75">
        <w:rPr>
          <w:lang w:val="en-IN" w:eastAsia="en-IN"/>
        </w:rPr>
        <w:t xml:space="preserve"> 69116-1.mp4 00:01:00 – 00:01:05</w:t>
      </w:r>
    </w:p>
    <w:p w14:paraId="25CDFA9B" w14:textId="77777777" w:rsidR="00CA6F13" w:rsidRDefault="00CA6F13" w:rsidP="00CA6F13">
      <w:pPr>
        <w:pStyle w:val="ShotDescription"/>
        <w:ind w:firstLine="0"/>
        <w:rPr>
          <w:lang w:val="en-IN" w:eastAsia="en-IN"/>
        </w:rPr>
      </w:pPr>
    </w:p>
    <w:p w14:paraId="14104D9F" w14:textId="77777777" w:rsidR="00CA6F13" w:rsidRDefault="00CA6F13" w:rsidP="00CA6F13">
      <w:pPr>
        <w:pStyle w:val="Narration"/>
        <w:numPr>
          <w:ilvl w:val="1"/>
          <w:numId w:val="3"/>
        </w:numPr>
        <w:rPr>
          <w:lang w:eastAsia="en-IN"/>
        </w:rPr>
      </w:pPr>
      <w:r w:rsidRPr="00B04E75">
        <w:rPr>
          <w:lang w:eastAsia="en-IN"/>
        </w:rPr>
        <w:t xml:space="preserve">Using a small hammer, carefully and evenly tap the proximal end of the Lebsche knife </w:t>
      </w:r>
      <w:r w:rsidRPr="00B04E75">
        <w:rPr>
          <w:b/>
          <w:bCs/>
          <w:lang w:eastAsia="en-IN"/>
        </w:rPr>
        <w:t>[1]</w:t>
      </w:r>
      <w:r w:rsidRPr="00B04E75">
        <w:rPr>
          <w:lang w:eastAsia="en-IN"/>
        </w:rPr>
        <w:t xml:space="preserve">. Gradually split the sternum along the midline, proceeding cranially until the thoracic cavity is opened </w:t>
      </w:r>
      <w:r w:rsidRPr="00B04E75">
        <w:rPr>
          <w:b/>
          <w:bCs/>
          <w:lang w:eastAsia="en-IN"/>
        </w:rPr>
        <w:t>[2]</w:t>
      </w:r>
      <w:r w:rsidRPr="00B04E75">
        <w:rPr>
          <w:lang w:eastAsia="en-IN"/>
        </w:rPr>
        <w:t>.</w:t>
      </w:r>
    </w:p>
    <w:p w14:paraId="507E8DE0" w14:textId="42BF6031"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69116-1.mp4 00:01:05 – 00:0</w:t>
      </w:r>
      <w:r w:rsidR="00CA6F13">
        <w:rPr>
          <w:lang w:val="en-IN" w:eastAsia="en-IN"/>
        </w:rPr>
        <w:t>1</w:t>
      </w:r>
      <w:r w:rsidR="00CA6F13" w:rsidRPr="00B04E75">
        <w:rPr>
          <w:lang w:val="en-IN" w:eastAsia="en-IN"/>
        </w:rPr>
        <w:t>:</w:t>
      </w:r>
      <w:r w:rsidR="00CA6F13">
        <w:rPr>
          <w:lang w:val="en-IN" w:eastAsia="en-IN"/>
        </w:rPr>
        <w:t>25</w:t>
      </w:r>
    </w:p>
    <w:p w14:paraId="22159E4C" w14:textId="42F7B158"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69116-1.mp4 00:0</w:t>
      </w:r>
      <w:r w:rsidR="00CA6F13">
        <w:rPr>
          <w:lang w:val="en-IN" w:eastAsia="en-IN"/>
        </w:rPr>
        <w:t>2</w:t>
      </w:r>
      <w:r w:rsidR="00CA6F13" w:rsidRPr="00B04E75">
        <w:rPr>
          <w:lang w:val="en-IN" w:eastAsia="en-IN"/>
        </w:rPr>
        <w:t>:</w:t>
      </w:r>
      <w:r w:rsidR="00CA6F13">
        <w:rPr>
          <w:lang w:val="en-IN" w:eastAsia="en-IN"/>
        </w:rPr>
        <w:t>50</w:t>
      </w:r>
      <w:r w:rsidR="00CA6F13" w:rsidRPr="00B04E75">
        <w:rPr>
          <w:lang w:val="en-IN" w:eastAsia="en-IN"/>
        </w:rPr>
        <w:t xml:space="preserve"> – 00:0</w:t>
      </w:r>
      <w:r w:rsidR="00CA6F13">
        <w:rPr>
          <w:lang w:val="en-IN" w:eastAsia="en-IN"/>
        </w:rPr>
        <w:t>3</w:t>
      </w:r>
      <w:r w:rsidR="00CA6F13" w:rsidRPr="00B04E75">
        <w:rPr>
          <w:lang w:val="en-IN" w:eastAsia="en-IN"/>
        </w:rPr>
        <w:t>:05</w:t>
      </w:r>
    </w:p>
    <w:p w14:paraId="156BD445" w14:textId="77777777" w:rsidR="00CA6F13" w:rsidRPr="00B04E75" w:rsidRDefault="00CA6F13" w:rsidP="00CA6F13">
      <w:pPr>
        <w:pStyle w:val="ShotDescription"/>
        <w:ind w:firstLine="0"/>
        <w:rPr>
          <w:lang w:val="en-IN" w:eastAsia="en-IN"/>
        </w:rPr>
      </w:pPr>
    </w:p>
    <w:p w14:paraId="32668DDF" w14:textId="77777777" w:rsidR="00CA6F13" w:rsidRDefault="00CA6F13" w:rsidP="00CA6F13">
      <w:pPr>
        <w:pStyle w:val="Narration"/>
        <w:numPr>
          <w:ilvl w:val="1"/>
          <w:numId w:val="3"/>
        </w:numPr>
        <w:rPr>
          <w:lang w:eastAsia="en-IN"/>
        </w:rPr>
      </w:pPr>
      <w:r w:rsidRPr="00B04E75">
        <w:rPr>
          <w:lang w:eastAsia="en-IN"/>
        </w:rPr>
        <w:t xml:space="preserve">Maintain continuous upward traction throughout the process to avoid deviation or injury to the pericardium </w:t>
      </w:r>
      <w:r w:rsidRPr="00B04E75">
        <w:rPr>
          <w:b/>
          <w:bCs/>
          <w:lang w:eastAsia="en-IN"/>
        </w:rPr>
        <w:t>[1]</w:t>
      </w:r>
      <w:r w:rsidRPr="00B04E75">
        <w:rPr>
          <w:lang w:eastAsia="en-IN"/>
        </w:rPr>
        <w:t xml:space="preserve">. After completing the sternal division, place a Finochietto rib retractor </w:t>
      </w:r>
      <w:r w:rsidRPr="00B04E75">
        <w:rPr>
          <w:b/>
          <w:bCs/>
          <w:lang w:eastAsia="en-IN"/>
        </w:rPr>
        <w:t>[2]</w:t>
      </w:r>
      <w:r w:rsidRPr="00B04E75">
        <w:rPr>
          <w:lang w:eastAsia="en-IN"/>
        </w:rPr>
        <w:t xml:space="preserve">. Slowly expand the thoracic cavity bilaterally to widen the operative field while avoiding excessive retraction to prevent pleural injury or rib fractures </w:t>
      </w:r>
      <w:r w:rsidRPr="00B04E75">
        <w:rPr>
          <w:b/>
          <w:bCs/>
          <w:lang w:eastAsia="en-IN"/>
        </w:rPr>
        <w:t>[3]</w:t>
      </w:r>
      <w:r w:rsidRPr="00B04E75">
        <w:rPr>
          <w:lang w:eastAsia="en-IN"/>
        </w:rPr>
        <w:t>.</w:t>
      </w:r>
    </w:p>
    <w:p w14:paraId="235D69B2" w14:textId="5379E539"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69116-1.mp4 00:04:33 – 00:0</w:t>
      </w:r>
      <w:r w:rsidR="00CA6F13">
        <w:rPr>
          <w:lang w:val="en-IN" w:eastAsia="en-IN"/>
        </w:rPr>
        <w:t>4</w:t>
      </w:r>
      <w:r w:rsidR="00CA6F13" w:rsidRPr="00B04E75">
        <w:rPr>
          <w:lang w:val="en-IN" w:eastAsia="en-IN"/>
        </w:rPr>
        <w:t>:</w:t>
      </w:r>
      <w:r w:rsidR="00CA6F13">
        <w:rPr>
          <w:lang w:val="en-IN" w:eastAsia="en-IN"/>
        </w:rPr>
        <w:t>55</w:t>
      </w:r>
    </w:p>
    <w:p w14:paraId="51ACA8A8" w14:textId="02768E2F"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69116-1.mp4 00:0</w:t>
      </w:r>
      <w:r w:rsidR="00CA6F13">
        <w:rPr>
          <w:lang w:val="en-IN" w:eastAsia="en-IN"/>
        </w:rPr>
        <w:t>4</w:t>
      </w:r>
      <w:r w:rsidR="00CA6F13" w:rsidRPr="00B04E75">
        <w:rPr>
          <w:lang w:val="en-IN" w:eastAsia="en-IN"/>
        </w:rPr>
        <w:t>:</w:t>
      </w:r>
      <w:r w:rsidR="00CA6F13">
        <w:rPr>
          <w:lang w:val="en-IN" w:eastAsia="en-IN"/>
        </w:rPr>
        <w:t>56</w:t>
      </w:r>
      <w:r w:rsidR="00CA6F13" w:rsidRPr="00B04E75">
        <w:rPr>
          <w:lang w:val="en-IN" w:eastAsia="en-IN"/>
        </w:rPr>
        <w:t xml:space="preserve"> – 00:05:</w:t>
      </w:r>
      <w:r w:rsidR="00CA6F13">
        <w:rPr>
          <w:lang w:val="en-IN" w:eastAsia="en-IN"/>
        </w:rPr>
        <w:t>05</w:t>
      </w:r>
    </w:p>
    <w:p w14:paraId="67CF0A73" w14:textId="44B2F653"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69116-1.mp4 00:0</w:t>
      </w:r>
      <w:r w:rsidR="00CA6F13">
        <w:rPr>
          <w:lang w:val="en-IN" w:eastAsia="en-IN"/>
        </w:rPr>
        <w:t>5</w:t>
      </w:r>
      <w:r w:rsidR="00CA6F13" w:rsidRPr="00B04E75">
        <w:rPr>
          <w:lang w:val="en-IN" w:eastAsia="en-IN"/>
        </w:rPr>
        <w:t>:</w:t>
      </w:r>
      <w:r w:rsidR="00CA6F13">
        <w:rPr>
          <w:lang w:val="en-IN" w:eastAsia="en-IN"/>
        </w:rPr>
        <w:t>06</w:t>
      </w:r>
      <w:r w:rsidR="00CA6F13" w:rsidRPr="00B04E75">
        <w:rPr>
          <w:lang w:val="en-IN" w:eastAsia="en-IN"/>
        </w:rPr>
        <w:t xml:space="preserve"> – 00:05:29</w:t>
      </w:r>
    </w:p>
    <w:p w14:paraId="768023CC" w14:textId="77777777" w:rsidR="00CA6F13" w:rsidRDefault="00CA6F13" w:rsidP="00CA6F13">
      <w:pPr>
        <w:pStyle w:val="ShotDescription"/>
        <w:ind w:firstLine="0"/>
        <w:rPr>
          <w:lang w:val="en-IN" w:eastAsia="en-IN"/>
        </w:rPr>
      </w:pPr>
    </w:p>
    <w:p w14:paraId="0CD0BA51" w14:textId="77777777" w:rsidR="00CA6F13" w:rsidRDefault="00CA6F13" w:rsidP="00CA6F13">
      <w:pPr>
        <w:pStyle w:val="Narration"/>
        <w:numPr>
          <w:ilvl w:val="1"/>
          <w:numId w:val="3"/>
        </w:numPr>
        <w:rPr>
          <w:lang w:eastAsia="en-IN"/>
        </w:rPr>
      </w:pPr>
      <w:commentRangeStart w:id="5"/>
      <w:r w:rsidRPr="00B04E75">
        <w:rPr>
          <w:lang w:eastAsia="en-IN"/>
        </w:rPr>
        <w:t xml:space="preserve">Identify the course of the bilateral phrenic nerves running along the lateral surfaces of the pericardium </w:t>
      </w:r>
      <w:r w:rsidRPr="00B04E75">
        <w:rPr>
          <w:b/>
          <w:bCs/>
          <w:lang w:eastAsia="en-IN"/>
        </w:rPr>
        <w:t>[1]</w:t>
      </w:r>
      <w:r w:rsidRPr="00B04E75">
        <w:rPr>
          <w:lang w:eastAsia="en-IN"/>
        </w:rPr>
        <w:t>.</w:t>
      </w:r>
    </w:p>
    <w:p w14:paraId="3E88756A" w14:textId="4C936161" w:rsidR="00CA6F13" w:rsidRPr="00B04E75"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Not provided</w:t>
      </w:r>
    </w:p>
    <w:p w14:paraId="140D41FF" w14:textId="77777777" w:rsidR="00CA6F13" w:rsidRDefault="00CA6F13" w:rsidP="00CA6F13">
      <w:pPr>
        <w:pStyle w:val="Narration"/>
        <w:numPr>
          <w:ilvl w:val="1"/>
          <w:numId w:val="3"/>
        </w:numPr>
        <w:rPr>
          <w:lang w:eastAsia="en-IN"/>
        </w:rPr>
      </w:pPr>
      <w:r w:rsidRPr="00B04E75">
        <w:rPr>
          <w:lang w:eastAsia="en-IN"/>
        </w:rPr>
        <w:t xml:space="preserve">Incise the superior margin of the pericardium </w:t>
      </w:r>
      <w:r w:rsidRPr="00B04E75">
        <w:rPr>
          <w:b/>
          <w:bCs/>
          <w:lang w:eastAsia="en-IN"/>
        </w:rPr>
        <w:t>[1]</w:t>
      </w:r>
      <w:r w:rsidRPr="00B04E75">
        <w:rPr>
          <w:lang w:eastAsia="en-IN"/>
        </w:rPr>
        <w:t xml:space="preserve">. Extend the incision parallel to the long axis of the animal while keeping it close to the midline to minimize the risk of nerve injury </w:t>
      </w:r>
      <w:r w:rsidRPr="00B04E75">
        <w:rPr>
          <w:b/>
          <w:bCs/>
          <w:lang w:eastAsia="en-IN"/>
        </w:rPr>
        <w:t>[2]</w:t>
      </w:r>
      <w:r w:rsidRPr="00B04E75">
        <w:rPr>
          <w:lang w:eastAsia="en-IN"/>
        </w:rPr>
        <w:t>.</w:t>
      </w:r>
    </w:p>
    <w:p w14:paraId="5BA988FC" w14:textId="51CF7386"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Not provided</w:t>
      </w:r>
    </w:p>
    <w:p w14:paraId="11F911FA" w14:textId="0AFCB7F0"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Not provided</w:t>
      </w:r>
      <w:commentRangeEnd w:id="5"/>
      <w:r w:rsidR="00CA6F13">
        <w:rPr>
          <w:rStyle w:val="CommentReference"/>
          <w:sz w:val="24"/>
          <w:szCs w:val="24"/>
          <w:lang w:val="en-IN" w:eastAsia="en-IN"/>
        </w:rPr>
        <w:commentReference w:id="5"/>
      </w:r>
    </w:p>
    <w:p w14:paraId="2F2BA081" w14:textId="77777777" w:rsidR="00CA6F13" w:rsidRPr="00B04E75" w:rsidRDefault="00CA6F13" w:rsidP="00CA6F13">
      <w:pPr>
        <w:pStyle w:val="ShotDescription"/>
        <w:ind w:firstLine="0"/>
        <w:rPr>
          <w:lang w:val="en-IN" w:eastAsia="en-IN"/>
        </w:rPr>
      </w:pPr>
    </w:p>
    <w:p w14:paraId="1B3362EA" w14:textId="77777777" w:rsidR="00CA6F13" w:rsidRDefault="00CA6F13" w:rsidP="00CA6F13">
      <w:pPr>
        <w:pStyle w:val="Narration"/>
        <w:numPr>
          <w:ilvl w:val="1"/>
          <w:numId w:val="3"/>
        </w:numPr>
        <w:rPr>
          <w:lang w:eastAsia="en-IN"/>
        </w:rPr>
      </w:pPr>
      <w:r w:rsidRPr="00B04E75">
        <w:rPr>
          <w:lang w:eastAsia="en-IN"/>
        </w:rPr>
        <w:t xml:space="preserve">Perform blunt dissection bilaterally to separate the pericardium from the mediastinal pleura and adjacent connective tissues </w:t>
      </w:r>
      <w:r w:rsidRPr="00B04E75">
        <w:rPr>
          <w:b/>
          <w:bCs/>
          <w:lang w:eastAsia="en-IN"/>
        </w:rPr>
        <w:t>[1]</w:t>
      </w:r>
      <w:r w:rsidRPr="00B04E75">
        <w:rPr>
          <w:lang w:eastAsia="en-IN"/>
        </w:rPr>
        <w:t>.</w:t>
      </w:r>
    </w:p>
    <w:p w14:paraId="1D665C3D" w14:textId="74489D63"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69116-1.mp4 00:05:29 – </w:t>
      </w:r>
      <w:r w:rsidR="00CA6F13">
        <w:rPr>
          <w:lang w:val="en-IN" w:eastAsia="en-IN"/>
        </w:rPr>
        <w:t>00:05:35 and 06:00:00-</w:t>
      </w:r>
      <w:r w:rsidR="00CA6F13" w:rsidRPr="00B04E75">
        <w:rPr>
          <w:lang w:val="en-IN" w:eastAsia="en-IN"/>
        </w:rPr>
        <w:t>00:06:09</w:t>
      </w:r>
    </w:p>
    <w:p w14:paraId="2D05D4F3" w14:textId="77777777" w:rsidR="00CA6F13" w:rsidRPr="00B04E75" w:rsidRDefault="00CA6F13" w:rsidP="00CA6F13">
      <w:pPr>
        <w:pStyle w:val="ShotDescription"/>
        <w:ind w:firstLine="0"/>
        <w:rPr>
          <w:lang w:val="en-IN" w:eastAsia="en-IN"/>
        </w:rPr>
      </w:pPr>
    </w:p>
    <w:p w14:paraId="7AED5098" w14:textId="77777777" w:rsidR="00CA6F13" w:rsidRDefault="00CA6F13" w:rsidP="00CA6F13">
      <w:pPr>
        <w:pStyle w:val="Narration"/>
        <w:numPr>
          <w:ilvl w:val="1"/>
          <w:numId w:val="3"/>
        </w:numPr>
        <w:rPr>
          <w:lang w:eastAsia="en-IN"/>
        </w:rPr>
      </w:pPr>
      <w:r w:rsidRPr="00B04E75">
        <w:rPr>
          <w:lang w:eastAsia="en-IN"/>
        </w:rPr>
        <w:t xml:space="preserve">After completing the dissection, expose the heart under direct visualization </w:t>
      </w:r>
      <w:r w:rsidRPr="00B04E75">
        <w:rPr>
          <w:b/>
          <w:bCs/>
          <w:lang w:eastAsia="en-IN"/>
        </w:rPr>
        <w:t>[1]</w:t>
      </w:r>
      <w:r w:rsidRPr="00B04E75">
        <w:rPr>
          <w:lang w:eastAsia="en-IN"/>
        </w:rPr>
        <w:t xml:space="preserve">. Confirm clear identification of key anatomical structures including the aorta, pulmonary artery, right atrial appendage, cardiac apex, and coronary sinus </w:t>
      </w:r>
      <w:r w:rsidRPr="00B04E75">
        <w:rPr>
          <w:b/>
          <w:bCs/>
          <w:lang w:eastAsia="en-IN"/>
        </w:rPr>
        <w:t>[2]</w:t>
      </w:r>
      <w:r w:rsidRPr="00B04E75">
        <w:rPr>
          <w:lang w:eastAsia="en-IN"/>
        </w:rPr>
        <w:t>.</w:t>
      </w:r>
    </w:p>
    <w:p w14:paraId="7D39DF83" w14:textId="2310F8A9"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69116-1.mp4 00:06:09 – 00:0</w:t>
      </w:r>
      <w:r w:rsidR="00CA6F13">
        <w:rPr>
          <w:lang w:val="en-IN" w:eastAsia="en-IN"/>
        </w:rPr>
        <w:t>6</w:t>
      </w:r>
      <w:r w:rsidR="00CA6F13" w:rsidRPr="00B04E75">
        <w:rPr>
          <w:lang w:val="en-IN" w:eastAsia="en-IN"/>
        </w:rPr>
        <w:t>:</w:t>
      </w:r>
      <w:r w:rsidR="00CA6F13">
        <w:rPr>
          <w:lang w:val="en-IN" w:eastAsia="en-IN"/>
        </w:rPr>
        <w:t>30</w:t>
      </w:r>
    </w:p>
    <w:p w14:paraId="30408E04" w14:textId="38CDCED3" w:rsidR="00CA6F13" w:rsidRDefault="00EF731B" w:rsidP="00CA6F13">
      <w:pPr>
        <w:pStyle w:val="ShotDescription"/>
        <w:numPr>
          <w:ilvl w:val="2"/>
          <w:numId w:val="3"/>
        </w:numPr>
        <w:rPr>
          <w:lang w:val="en-IN" w:eastAsia="en-IN"/>
        </w:rPr>
      </w:pPr>
      <w:r>
        <w:rPr>
          <w:lang w:val="en-IN" w:eastAsia="en-IN"/>
        </w:rPr>
        <w:lastRenderedPageBreak/>
        <w:t>LAB MEDIA:</w:t>
      </w:r>
      <w:r w:rsidR="00CA6F13" w:rsidRPr="00B04E75">
        <w:rPr>
          <w:lang w:val="en-IN" w:eastAsia="en-IN"/>
        </w:rPr>
        <w:t xml:space="preserve"> 69116-1.mp4 00:06:</w:t>
      </w:r>
      <w:r w:rsidR="00CA6F13">
        <w:rPr>
          <w:lang w:val="en-IN" w:eastAsia="en-IN"/>
        </w:rPr>
        <w:t>55</w:t>
      </w:r>
      <w:r w:rsidR="00CA6F13" w:rsidRPr="00B04E75">
        <w:rPr>
          <w:lang w:val="en-IN" w:eastAsia="en-IN"/>
        </w:rPr>
        <w:t xml:space="preserve"> – 00:07:19</w:t>
      </w:r>
    </w:p>
    <w:p w14:paraId="3794F8CF" w14:textId="77777777" w:rsidR="00CA6F13" w:rsidRDefault="00CA6F13" w:rsidP="00CA6F13">
      <w:pPr>
        <w:spacing w:before="100" w:beforeAutospacing="1" w:after="100" w:afterAutospacing="1"/>
        <w:rPr>
          <w:rFonts w:ascii="Times New Roman" w:eastAsia="Times New Roman" w:hAnsi="Times New Roman" w:cs="Times New Roman"/>
          <w:lang w:val="en-IN" w:eastAsia="en-IN"/>
        </w:rPr>
      </w:pPr>
    </w:p>
    <w:p w14:paraId="6919F05E" w14:textId="77777777" w:rsidR="00CA6F13" w:rsidRDefault="00CA6F13" w:rsidP="00CA6F13">
      <w:pPr>
        <w:spacing w:before="100" w:beforeAutospacing="1" w:after="100" w:afterAutospacing="1"/>
        <w:rPr>
          <w:rFonts w:ascii="Times New Roman" w:eastAsia="Times New Roman" w:hAnsi="Times New Roman" w:cs="Times New Roman"/>
          <w:lang w:val="en-IN" w:eastAsia="en-IN"/>
        </w:rPr>
      </w:pPr>
    </w:p>
    <w:p w14:paraId="232737D1" w14:textId="77777777" w:rsidR="00CA6F13" w:rsidRPr="00EF731B" w:rsidRDefault="00CA6F13" w:rsidP="00CA6F13">
      <w:pPr>
        <w:spacing w:before="100" w:beforeAutospacing="1" w:after="100" w:afterAutospacing="1"/>
        <w:rPr>
          <w:rFonts w:eastAsia="Times New Roman" w:cstheme="minorHAnsi"/>
          <w:b/>
          <w:bCs/>
          <w:lang w:val="en-IN" w:eastAsia="en-IN"/>
        </w:rPr>
      </w:pPr>
    </w:p>
    <w:p w14:paraId="66D15BB0" w14:textId="6644885A" w:rsidR="00EF731B" w:rsidRPr="00EF731B" w:rsidRDefault="00EF731B" w:rsidP="00EF731B">
      <w:pPr>
        <w:pStyle w:val="ListParagraph"/>
        <w:numPr>
          <w:ilvl w:val="0"/>
          <w:numId w:val="3"/>
        </w:numPr>
        <w:rPr>
          <w:rFonts w:eastAsia="Times New Roman" w:cstheme="minorHAnsi"/>
          <w:b/>
          <w:bCs/>
          <w:lang w:val="en-IN" w:eastAsia="en-IN"/>
        </w:rPr>
      </w:pPr>
      <w:r w:rsidRPr="00EF731B">
        <w:rPr>
          <w:rFonts w:eastAsia="Times New Roman" w:cstheme="minorHAnsi"/>
          <w:b/>
          <w:bCs/>
          <w:lang w:val="en-IN" w:eastAsia="en-IN"/>
        </w:rPr>
        <w:t xml:space="preserve">Establishment of </w:t>
      </w:r>
      <w:r w:rsidRPr="00EF731B">
        <w:rPr>
          <w:rFonts w:eastAsia="Times New Roman" w:cstheme="minorHAnsi"/>
          <w:b/>
          <w:bCs/>
          <w:lang w:val="en-IN" w:eastAsia="en-IN"/>
        </w:rPr>
        <w:t xml:space="preserve">Cardiopulmonary Bypass </w:t>
      </w:r>
      <w:r w:rsidRPr="00EF731B">
        <w:rPr>
          <w:rFonts w:eastAsia="Times New Roman" w:cstheme="minorHAnsi"/>
          <w:b/>
          <w:bCs/>
          <w:lang w:val="en-IN" w:eastAsia="en-IN"/>
        </w:rPr>
        <w:t>(CPB)</w:t>
      </w:r>
    </w:p>
    <w:p w14:paraId="1C64FCC0" w14:textId="77777777" w:rsidR="00CA6F13" w:rsidRDefault="00CA6F13" w:rsidP="00CA6F13">
      <w:pPr>
        <w:spacing w:before="100" w:beforeAutospacing="1" w:after="100" w:afterAutospacing="1"/>
        <w:rPr>
          <w:rFonts w:ascii="Times New Roman" w:eastAsia="Times New Roman" w:hAnsi="Times New Roman" w:cs="Times New Roman"/>
          <w:lang w:val="en-IN" w:eastAsia="en-IN"/>
        </w:rPr>
      </w:pPr>
    </w:p>
    <w:p w14:paraId="69412405" w14:textId="7C35532D" w:rsidR="00CA6F13" w:rsidRDefault="00CA6F13" w:rsidP="00CA6F13">
      <w:pPr>
        <w:pStyle w:val="Narration"/>
        <w:numPr>
          <w:ilvl w:val="1"/>
          <w:numId w:val="3"/>
        </w:numPr>
        <w:rPr>
          <w:lang w:eastAsia="en-IN"/>
        </w:rPr>
      </w:pPr>
      <w:r>
        <w:rPr>
          <w:lang w:eastAsia="en-IN"/>
        </w:rPr>
        <w:t>Once</w:t>
      </w:r>
      <w:r w:rsidRPr="00B04E75">
        <w:rPr>
          <w:lang w:eastAsia="en-IN"/>
        </w:rPr>
        <w:t xml:space="preserve"> adequate cardiac exposure</w:t>
      </w:r>
      <w:r>
        <w:rPr>
          <w:lang w:eastAsia="en-IN"/>
        </w:rPr>
        <w:t xml:space="preserve"> is achieved</w:t>
      </w:r>
      <w:r w:rsidRPr="00B04E75">
        <w:rPr>
          <w:lang w:eastAsia="en-IN"/>
        </w:rPr>
        <w:t xml:space="preserve">, place a purse-string suture at the base of the right atrial appendage </w:t>
      </w:r>
      <w:r w:rsidRPr="00B04E75">
        <w:rPr>
          <w:b/>
          <w:bCs/>
          <w:lang w:eastAsia="en-IN"/>
        </w:rPr>
        <w:t>[1]</w:t>
      </w:r>
      <w:r w:rsidRPr="00B04E75">
        <w:rPr>
          <w:lang w:eastAsia="en-IN"/>
        </w:rPr>
        <w:t xml:space="preserve">. Make a small incision within the suture loop </w:t>
      </w:r>
      <w:r w:rsidRPr="00B04E75">
        <w:rPr>
          <w:b/>
          <w:bCs/>
          <w:lang w:eastAsia="en-IN"/>
        </w:rPr>
        <w:t>[2]</w:t>
      </w:r>
      <w:r w:rsidRPr="00B04E75">
        <w:rPr>
          <w:lang w:eastAsia="en-IN"/>
        </w:rPr>
        <w:t xml:space="preserve"> and insert a venous drainage cannula obliquely downward along the axis of the right atrial appendage to establish the venous return pathway for cardiopulmonary bypass </w:t>
      </w:r>
      <w:r w:rsidRPr="00B04E75">
        <w:rPr>
          <w:b/>
          <w:bCs/>
          <w:lang w:eastAsia="en-IN"/>
        </w:rPr>
        <w:t>[3]</w:t>
      </w:r>
      <w:r w:rsidRPr="00B04E75">
        <w:rPr>
          <w:lang w:eastAsia="en-IN"/>
        </w:rPr>
        <w:t>.</w:t>
      </w:r>
    </w:p>
    <w:p w14:paraId="030FBE98" w14:textId="5042AF44"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69116-1.mp4 00:30:06 – 00:30:</w:t>
      </w:r>
      <w:r w:rsidR="00CA6F13">
        <w:rPr>
          <w:lang w:val="en-IN" w:eastAsia="en-IN"/>
        </w:rPr>
        <w:t>20</w:t>
      </w:r>
    </w:p>
    <w:p w14:paraId="0E0F7A7B" w14:textId="2D851AF0"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69116-1.mp4 00:30:</w:t>
      </w:r>
      <w:r w:rsidR="00CA6F13">
        <w:rPr>
          <w:lang w:val="en-IN" w:eastAsia="en-IN"/>
        </w:rPr>
        <w:t>21</w:t>
      </w:r>
      <w:r w:rsidR="00CA6F13" w:rsidRPr="00B04E75">
        <w:rPr>
          <w:lang w:val="en-IN" w:eastAsia="en-IN"/>
        </w:rPr>
        <w:t xml:space="preserve"> – 00:30:</w:t>
      </w:r>
      <w:r w:rsidR="00CA6F13">
        <w:rPr>
          <w:lang w:val="en-IN" w:eastAsia="en-IN"/>
        </w:rPr>
        <w:t>35</w:t>
      </w:r>
    </w:p>
    <w:p w14:paraId="02DA6914" w14:textId="212764DE"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69116-1.mp4 00:30:</w:t>
      </w:r>
      <w:r w:rsidR="00CA6F13">
        <w:rPr>
          <w:lang w:val="en-IN" w:eastAsia="en-IN"/>
        </w:rPr>
        <w:t>40</w:t>
      </w:r>
      <w:r w:rsidR="00CA6F13" w:rsidRPr="00B04E75">
        <w:rPr>
          <w:lang w:val="en-IN" w:eastAsia="en-IN"/>
        </w:rPr>
        <w:t xml:space="preserve"> – 00:30:57</w:t>
      </w:r>
    </w:p>
    <w:p w14:paraId="57ABE7FD" w14:textId="77777777" w:rsidR="00CA6F13" w:rsidRDefault="00CA6F13" w:rsidP="00CA6F13">
      <w:pPr>
        <w:pStyle w:val="ShotDescription"/>
        <w:ind w:firstLine="0"/>
        <w:rPr>
          <w:lang w:val="en-IN" w:eastAsia="en-IN"/>
        </w:rPr>
      </w:pPr>
    </w:p>
    <w:p w14:paraId="0FFDC4B6" w14:textId="35837AF7" w:rsidR="00CA6F13" w:rsidRDefault="00CA6F13" w:rsidP="00CA6F13">
      <w:pPr>
        <w:pStyle w:val="Narration"/>
        <w:numPr>
          <w:ilvl w:val="1"/>
          <w:numId w:val="3"/>
        </w:numPr>
        <w:rPr>
          <w:lang w:eastAsia="en-IN"/>
        </w:rPr>
      </w:pPr>
      <w:r w:rsidRPr="00B04E75">
        <w:rPr>
          <w:lang w:eastAsia="en-IN"/>
        </w:rPr>
        <w:t>Advance the cannula approximately 3 to 4 centimeters to ensure that its tip enters the right atrial cavity</w:t>
      </w:r>
      <w:r>
        <w:rPr>
          <w:lang w:eastAsia="en-IN"/>
        </w:rPr>
        <w:t xml:space="preserve"> and</w:t>
      </w:r>
      <w:r w:rsidRPr="00B04E75">
        <w:rPr>
          <w:lang w:eastAsia="en-IN"/>
        </w:rPr>
        <w:t xml:space="preserve"> </w:t>
      </w:r>
      <w:r>
        <w:rPr>
          <w:lang w:eastAsia="en-IN"/>
        </w:rPr>
        <w:t>s</w:t>
      </w:r>
      <w:r w:rsidRPr="00B04E75">
        <w:rPr>
          <w:lang w:eastAsia="en-IN"/>
        </w:rPr>
        <w:t xml:space="preserve">ecure the cannula to the atrial appendage using silk sutures to prevent slippage or leakage </w:t>
      </w:r>
      <w:r w:rsidRPr="00B04E75">
        <w:rPr>
          <w:b/>
          <w:bCs/>
          <w:lang w:eastAsia="en-IN"/>
        </w:rPr>
        <w:t>[</w:t>
      </w:r>
      <w:r>
        <w:rPr>
          <w:b/>
          <w:bCs/>
          <w:lang w:eastAsia="en-IN"/>
        </w:rPr>
        <w:t>1</w:t>
      </w:r>
      <w:r w:rsidRPr="00B04E75">
        <w:rPr>
          <w:b/>
          <w:bCs/>
          <w:lang w:eastAsia="en-IN"/>
        </w:rPr>
        <w:t>]</w:t>
      </w:r>
      <w:r w:rsidRPr="00B04E75">
        <w:rPr>
          <w:lang w:eastAsia="en-IN"/>
        </w:rPr>
        <w:t>.</w:t>
      </w:r>
    </w:p>
    <w:p w14:paraId="1570468D" w14:textId="06421A35"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69116-1.mp4 00:30:57 – 00:31:28</w:t>
      </w:r>
    </w:p>
    <w:p w14:paraId="1FEA1816" w14:textId="77777777" w:rsidR="00CA6F13" w:rsidRPr="00B04E75" w:rsidRDefault="00CA6F13" w:rsidP="00CA6F13">
      <w:pPr>
        <w:pStyle w:val="ShotDescription"/>
        <w:ind w:firstLine="0"/>
        <w:rPr>
          <w:lang w:val="en-IN" w:eastAsia="en-IN"/>
        </w:rPr>
      </w:pPr>
    </w:p>
    <w:p w14:paraId="6E03C71A" w14:textId="77777777" w:rsidR="00CA6F13" w:rsidRDefault="00CA6F13" w:rsidP="00CA6F13">
      <w:pPr>
        <w:pStyle w:val="Narration"/>
        <w:numPr>
          <w:ilvl w:val="1"/>
          <w:numId w:val="3"/>
        </w:numPr>
        <w:rPr>
          <w:lang w:eastAsia="en-IN"/>
        </w:rPr>
      </w:pPr>
      <w:r w:rsidRPr="00B04E75">
        <w:rPr>
          <w:lang w:eastAsia="en-IN"/>
        </w:rPr>
        <w:t xml:space="preserve">Place a purse-string suture at the entrance of the coronary sinus </w:t>
      </w:r>
      <w:r w:rsidRPr="00B04E75">
        <w:rPr>
          <w:b/>
          <w:bCs/>
          <w:lang w:eastAsia="en-IN"/>
        </w:rPr>
        <w:t>[1]</w:t>
      </w:r>
      <w:r w:rsidRPr="00B04E75">
        <w:rPr>
          <w:lang w:eastAsia="en-IN"/>
        </w:rPr>
        <w:t xml:space="preserve">. Create a small incision within the suture loop </w:t>
      </w:r>
      <w:r w:rsidRPr="00B04E75">
        <w:rPr>
          <w:b/>
          <w:bCs/>
          <w:lang w:eastAsia="en-IN"/>
        </w:rPr>
        <w:t>[2]</w:t>
      </w:r>
      <w:r w:rsidRPr="00B04E75">
        <w:rPr>
          <w:lang w:eastAsia="en-IN"/>
        </w:rPr>
        <w:t xml:space="preserve"> and insert a perfusion cannula to serve as the inflow pathway for cardioplegia delivery and myocardial perfusion </w:t>
      </w:r>
      <w:r w:rsidRPr="00B04E75">
        <w:rPr>
          <w:b/>
          <w:bCs/>
          <w:lang w:eastAsia="en-IN"/>
        </w:rPr>
        <w:t>[3]</w:t>
      </w:r>
      <w:r w:rsidRPr="00B04E75">
        <w:rPr>
          <w:lang w:eastAsia="en-IN"/>
        </w:rPr>
        <w:t>.</w:t>
      </w:r>
    </w:p>
    <w:p w14:paraId="21FA2F87" w14:textId="1D9D66AE"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69116-1.mp4 00:28:27 – 00:2</w:t>
      </w:r>
      <w:r w:rsidR="00CA6F13">
        <w:rPr>
          <w:lang w:val="en-IN" w:eastAsia="en-IN"/>
        </w:rPr>
        <w:t>8</w:t>
      </w:r>
      <w:r w:rsidR="00CA6F13" w:rsidRPr="00B04E75">
        <w:rPr>
          <w:lang w:val="en-IN" w:eastAsia="en-IN"/>
        </w:rPr>
        <w:t>:</w:t>
      </w:r>
      <w:r w:rsidR="00CA6F13">
        <w:rPr>
          <w:lang w:val="en-IN" w:eastAsia="en-IN"/>
        </w:rPr>
        <w:t>45</w:t>
      </w:r>
    </w:p>
    <w:p w14:paraId="15FE03EB" w14:textId="497B6A7D"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69116-1.mp4 00:28:</w:t>
      </w:r>
      <w:r w:rsidR="00CA6F13">
        <w:rPr>
          <w:lang w:val="en-IN" w:eastAsia="en-IN"/>
        </w:rPr>
        <w:t>45</w:t>
      </w:r>
      <w:r w:rsidR="00CA6F13" w:rsidRPr="00B04E75">
        <w:rPr>
          <w:lang w:val="en-IN" w:eastAsia="en-IN"/>
        </w:rPr>
        <w:t xml:space="preserve"> – 00:29:</w:t>
      </w:r>
      <w:r w:rsidR="00CA6F13">
        <w:rPr>
          <w:lang w:val="en-IN" w:eastAsia="en-IN"/>
        </w:rPr>
        <w:t>00</w:t>
      </w:r>
    </w:p>
    <w:p w14:paraId="4CE918D9" w14:textId="0965D47B"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69116-1.mp4 00:2</w:t>
      </w:r>
      <w:r w:rsidR="00CA6F13">
        <w:rPr>
          <w:lang w:val="en-IN" w:eastAsia="en-IN"/>
        </w:rPr>
        <w:t>9</w:t>
      </w:r>
      <w:r w:rsidR="00CA6F13" w:rsidRPr="00B04E75">
        <w:rPr>
          <w:lang w:val="en-IN" w:eastAsia="en-IN"/>
        </w:rPr>
        <w:t>:</w:t>
      </w:r>
      <w:r w:rsidR="00CA6F13">
        <w:rPr>
          <w:lang w:val="en-IN" w:eastAsia="en-IN"/>
        </w:rPr>
        <w:t>00</w:t>
      </w:r>
      <w:r w:rsidR="00CA6F13" w:rsidRPr="00B04E75">
        <w:rPr>
          <w:lang w:val="en-IN" w:eastAsia="en-IN"/>
        </w:rPr>
        <w:t xml:space="preserve"> – 00:29:15</w:t>
      </w:r>
    </w:p>
    <w:p w14:paraId="7FBC55CD" w14:textId="77777777" w:rsidR="00CA6F13" w:rsidRPr="00B04E75" w:rsidRDefault="00CA6F13" w:rsidP="00CA6F13">
      <w:pPr>
        <w:pStyle w:val="ShotDescription"/>
        <w:ind w:firstLine="0"/>
        <w:rPr>
          <w:lang w:val="en-IN" w:eastAsia="en-IN"/>
        </w:rPr>
      </w:pPr>
    </w:p>
    <w:p w14:paraId="256B2BCE" w14:textId="0A6BCEDA" w:rsidR="00CA6F13" w:rsidRDefault="00CA6F13" w:rsidP="00CA6F13">
      <w:pPr>
        <w:pStyle w:val="Narration"/>
        <w:numPr>
          <w:ilvl w:val="1"/>
          <w:numId w:val="3"/>
        </w:numPr>
        <w:rPr>
          <w:lang w:eastAsia="en-IN"/>
        </w:rPr>
      </w:pPr>
      <w:r w:rsidRPr="00B04E75">
        <w:rPr>
          <w:lang w:eastAsia="en-IN"/>
        </w:rPr>
        <w:t xml:space="preserve">Activate the venous return pump to initiate partial venous drainage. Gradually open the arterial pump to maintain perfusion pressure at 60 to 80 millimeters of mercury </w:t>
      </w:r>
      <w:r w:rsidRPr="00B04E75">
        <w:rPr>
          <w:b/>
          <w:bCs/>
          <w:lang w:eastAsia="en-IN"/>
        </w:rPr>
        <w:t>[</w:t>
      </w:r>
      <w:r>
        <w:rPr>
          <w:b/>
          <w:bCs/>
          <w:lang w:eastAsia="en-IN"/>
        </w:rPr>
        <w:t>1-TXT</w:t>
      </w:r>
      <w:r w:rsidRPr="00B04E75">
        <w:rPr>
          <w:b/>
          <w:bCs/>
          <w:lang w:eastAsia="en-IN"/>
        </w:rPr>
        <w:t>]</w:t>
      </w:r>
      <w:r w:rsidRPr="00B04E75">
        <w:rPr>
          <w:lang w:eastAsia="en-IN"/>
        </w:rPr>
        <w:t xml:space="preserve">. </w:t>
      </w:r>
    </w:p>
    <w:p w14:paraId="1B7C31B0" w14:textId="4D6495E5"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69116-1.mp4 00:40:03 – 00:40:06</w:t>
      </w:r>
      <w:r w:rsidR="00CA6F13">
        <w:rPr>
          <w:lang w:val="en-IN" w:eastAsia="en-IN"/>
        </w:rPr>
        <w:t xml:space="preserve"> </w:t>
      </w:r>
      <w:r w:rsidR="00CA6F13" w:rsidRPr="00CA6F13">
        <w:rPr>
          <w:b/>
          <w:bCs/>
          <w:lang w:val="en-IN" w:eastAsia="en-IN"/>
        </w:rPr>
        <w:t xml:space="preserve">TXT: </w:t>
      </w:r>
      <w:r w:rsidR="00CA6F13" w:rsidRPr="00CA6F13">
        <w:rPr>
          <w:b/>
          <w:bCs/>
          <w:lang w:eastAsia="en-IN"/>
        </w:rPr>
        <w:t>Confirm that there is no leakage and that circuit flow is unobstructed</w:t>
      </w:r>
    </w:p>
    <w:p w14:paraId="7A87C24F" w14:textId="77777777" w:rsidR="00CA6F13" w:rsidRPr="00B04E75" w:rsidRDefault="00CA6F13" w:rsidP="00CA6F13">
      <w:pPr>
        <w:pStyle w:val="ShotDescription"/>
        <w:ind w:firstLine="0"/>
        <w:rPr>
          <w:lang w:val="en-IN" w:eastAsia="en-IN"/>
        </w:rPr>
      </w:pPr>
    </w:p>
    <w:p w14:paraId="5B8E432D" w14:textId="77777777" w:rsidR="00CA6F13" w:rsidRDefault="00CA6F13" w:rsidP="00CA6F13">
      <w:pPr>
        <w:pStyle w:val="Narration"/>
        <w:numPr>
          <w:ilvl w:val="1"/>
          <w:numId w:val="3"/>
        </w:numPr>
        <w:rPr>
          <w:lang w:eastAsia="en-IN"/>
        </w:rPr>
      </w:pPr>
      <w:r w:rsidRPr="00B04E75">
        <w:rPr>
          <w:lang w:eastAsia="en-IN"/>
        </w:rPr>
        <w:lastRenderedPageBreak/>
        <w:t xml:space="preserve">After achieving stable cardiopulmonary bypass, slowly infuse cooled high-potassium cardioplegia solution via the coronary sinus </w:t>
      </w:r>
      <w:r w:rsidRPr="00B04E75">
        <w:rPr>
          <w:b/>
          <w:bCs/>
          <w:lang w:eastAsia="en-IN"/>
        </w:rPr>
        <w:t>[1]</w:t>
      </w:r>
      <w:r w:rsidRPr="00B04E75">
        <w:rPr>
          <w:lang w:eastAsia="en-IN"/>
        </w:rPr>
        <w:t xml:space="preserve">. Observe the progressive weakening of cardiac contractions until complete cardiac arrest occurs and the electrocardiogram displays a flatline </w:t>
      </w:r>
      <w:r w:rsidRPr="00B04E75">
        <w:rPr>
          <w:b/>
          <w:bCs/>
          <w:lang w:eastAsia="en-IN"/>
        </w:rPr>
        <w:t>[2]</w:t>
      </w:r>
      <w:r w:rsidRPr="00B04E75">
        <w:rPr>
          <w:lang w:eastAsia="en-IN"/>
        </w:rPr>
        <w:t xml:space="preserve">. Record the time of cardiac arrest </w:t>
      </w:r>
      <w:r w:rsidRPr="00B04E75">
        <w:rPr>
          <w:b/>
          <w:bCs/>
          <w:lang w:eastAsia="en-IN"/>
        </w:rPr>
        <w:t>[3]</w:t>
      </w:r>
      <w:r w:rsidRPr="00B04E75">
        <w:rPr>
          <w:lang w:eastAsia="en-IN"/>
        </w:rPr>
        <w:t>.</w:t>
      </w:r>
    </w:p>
    <w:p w14:paraId="7BB3F5DA" w14:textId="2EC0073B" w:rsidR="00CA6F13" w:rsidRDefault="00EF731B" w:rsidP="00CA6F13">
      <w:pPr>
        <w:pStyle w:val="ShotDescription"/>
        <w:numPr>
          <w:ilvl w:val="2"/>
          <w:numId w:val="3"/>
        </w:numPr>
        <w:rPr>
          <w:lang w:val="en-IN" w:eastAsia="en-IN"/>
        </w:rPr>
      </w:pPr>
      <w:commentRangeStart w:id="6"/>
      <w:r>
        <w:rPr>
          <w:lang w:val="en-IN" w:eastAsia="en-IN"/>
        </w:rPr>
        <w:t>LAB MEDIA:</w:t>
      </w:r>
      <w:r w:rsidR="00CA6F13" w:rsidRPr="00B04E75">
        <w:rPr>
          <w:lang w:val="en-IN" w:eastAsia="en-IN"/>
        </w:rPr>
        <w:t xml:space="preserve"> Not provided</w:t>
      </w:r>
    </w:p>
    <w:p w14:paraId="41EBAA99" w14:textId="5CCD5F7F"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Not provided</w:t>
      </w:r>
    </w:p>
    <w:p w14:paraId="08FC99E9" w14:textId="123E7214"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Not provided</w:t>
      </w:r>
      <w:commentRangeEnd w:id="6"/>
      <w:r w:rsidR="008243A3">
        <w:rPr>
          <w:rStyle w:val="CommentReference"/>
          <w:sz w:val="24"/>
          <w:szCs w:val="24"/>
          <w:lang w:val="en-IN" w:eastAsia="en-IN"/>
        </w:rPr>
        <w:commentReference w:id="6"/>
      </w:r>
    </w:p>
    <w:p w14:paraId="2325FF42" w14:textId="77777777" w:rsidR="00CA6F13" w:rsidRPr="00B04E75" w:rsidRDefault="00CA6F13" w:rsidP="00CA6F13">
      <w:pPr>
        <w:pStyle w:val="ShotDescription"/>
        <w:ind w:firstLine="0"/>
        <w:rPr>
          <w:lang w:val="en-IN" w:eastAsia="en-IN"/>
        </w:rPr>
      </w:pPr>
    </w:p>
    <w:p w14:paraId="5DA92974" w14:textId="77777777" w:rsidR="00CA6F13" w:rsidRDefault="00CA6F13" w:rsidP="00CA6F13">
      <w:pPr>
        <w:pStyle w:val="Narration"/>
        <w:numPr>
          <w:ilvl w:val="1"/>
          <w:numId w:val="3"/>
        </w:numPr>
        <w:rPr>
          <w:lang w:eastAsia="en-IN"/>
        </w:rPr>
      </w:pPr>
      <w:r w:rsidRPr="00B04E75">
        <w:rPr>
          <w:lang w:eastAsia="en-IN"/>
        </w:rPr>
        <w:t xml:space="preserve">Apply pre-prepared crushed ice saline slush over the cardiac surface to further reduce myocardial temperature, decrease metabolic demand, and enhance myocardial protection </w:t>
      </w:r>
      <w:r w:rsidRPr="00B04E75">
        <w:rPr>
          <w:b/>
          <w:bCs/>
          <w:lang w:eastAsia="en-IN"/>
        </w:rPr>
        <w:t>[1]</w:t>
      </w:r>
      <w:r w:rsidRPr="00B04E75">
        <w:rPr>
          <w:lang w:eastAsia="en-IN"/>
        </w:rPr>
        <w:t>.</w:t>
      </w:r>
    </w:p>
    <w:p w14:paraId="3DA82E9E" w14:textId="3E1046FE" w:rsidR="00CA6F13" w:rsidRPr="00B04E75"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69116-1.mp4 00:40:50 – 00:41:09</w:t>
      </w:r>
    </w:p>
    <w:p w14:paraId="78113751" w14:textId="77777777" w:rsidR="00CA6F13" w:rsidRDefault="00CA6F13" w:rsidP="00CA6F13">
      <w:pPr>
        <w:spacing w:before="100" w:beforeAutospacing="1" w:after="100" w:afterAutospacing="1"/>
        <w:rPr>
          <w:rFonts w:ascii="Times New Roman" w:eastAsia="Times New Roman" w:hAnsi="Times New Roman" w:cs="Times New Roman"/>
          <w:lang w:val="en-IN" w:eastAsia="en-IN"/>
        </w:rPr>
      </w:pPr>
    </w:p>
    <w:p w14:paraId="4784090C" w14:textId="77777777" w:rsidR="00CA6F13" w:rsidRPr="00EF731B" w:rsidRDefault="00CA6F13" w:rsidP="00CA6F13">
      <w:pPr>
        <w:spacing w:before="100" w:beforeAutospacing="1" w:after="100" w:afterAutospacing="1"/>
        <w:rPr>
          <w:rFonts w:eastAsia="Times New Roman" w:cstheme="minorHAnsi"/>
          <w:b/>
          <w:bCs/>
          <w:lang w:val="en-IN" w:eastAsia="en-IN"/>
        </w:rPr>
      </w:pPr>
    </w:p>
    <w:p w14:paraId="2F5BFD7B" w14:textId="157B6062" w:rsidR="00CA6F13" w:rsidRPr="00EF731B" w:rsidRDefault="00EF731B" w:rsidP="00EF731B">
      <w:pPr>
        <w:pStyle w:val="ListParagraph"/>
        <w:numPr>
          <w:ilvl w:val="0"/>
          <w:numId w:val="3"/>
        </w:numPr>
        <w:spacing w:before="100" w:beforeAutospacing="1" w:after="100" w:afterAutospacing="1"/>
        <w:rPr>
          <w:rFonts w:eastAsia="Times New Roman" w:cstheme="minorHAnsi"/>
          <w:b/>
          <w:bCs/>
          <w:lang w:val="en-IN" w:eastAsia="en-IN"/>
        </w:rPr>
      </w:pPr>
      <w:r w:rsidRPr="00EF731B">
        <w:rPr>
          <w:rFonts w:eastAsia="Times New Roman" w:cstheme="minorHAnsi"/>
          <w:b/>
          <w:bCs/>
          <w:lang w:val="en-IN" w:eastAsia="en-IN"/>
        </w:rPr>
        <w:t>Left Ventricular Exposure and Subvalvular Structure Intervention via Aortic Access</w:t>
      </w:r>
    </w:p>
    <w:p w14:paraId="771835A4" w14:textId="77777777" w:rsidR="00CA6F13" w:rsidRDefault="00CA6F13" w:rsidP="00CA6F13">
      <w:pPr>
        <w:pStyle w:val="Narration"/>
        <w:numPr>
          <w:ilvl w:val="1"/>
          <w:numId w:val="3"/>
        </w:numPr>
        <w:rPr>
          <w:lang w:eastAsia="en-IN"/>
        </w:rPr>
      </w:pPr>
      <w:r w:rsidRPr="00B04E75">
        <w:rPr>
          <w:lang w:eastAsia="en-IN"/>
        </w:rPr>
        <w:t xml:space="preserve">After achieving cardioplegic arrest and hypothermic protection, make a transverse incision approximately 1.0 to 1.5 centimeters in length on the anterior wall of the ascending aorta </w:t>
      </w:r>
      <w:r w:rsidRPr="00B04E75">
        <w:rPr>
          <w:b/>
          <w:bCs/>
          <w:lang w:eastAsia="en-IN"/>
        </w:rPr>
        <w:t>[1]</w:t>
      </w:r>
      <w:r w:rsidRPr="00B04E75">
        <w:rPr>
          <w:lang w:eastAsia="en-IN"/>
        </w:rPr>
        <w:t xml:space="preserve">. Position the incision approximately 1.5 to 2.0 centimeters above the aortic valve annulus and orient it perpendicular to the long axis of the aorta </w:t>
      </w:r>
      <w:r w:rsidRPr="00B04E75">
        <w:rPr>
          <w:b/>
          <w:bCs/>
          <w:lang w:eastAsia="en-IN"/>
        </w:rPr>
        <w:t>[2]</w:t>
      </w:r>
      <w:r w:rsidRPr="00B04E75">
        <w:rPr>
          <w:lang w:eastAsia="en-IN"/>
        </w:rPr>
        <w:t>.</w:t>
      </w:r>
    </w:p>
    <w:p w14:paraId="76CECC3C" w14:textId="0103CD3B"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69116-1.mp4 00:44:40 – 00:4</w:t>
      </w:r>
      <w:r w:rsidR="00CA6F13">
        <w:rPr>
          <w:lang w:val="en-IN" w:eastAsia="en-IN"/>
        </w:rPr>
        <w:t>5</w:t>
      </w:r>
      <w:r w:rsidR="00CA6F13" w:rsidRPr="00B04E75">
        <w:rPr>
          <w:lang w:val="en-IN" w:eastAsia="en-IN"/>
        </w:rPr>
        <w:t>:06</w:t>
      </w:r>
    </w:p>
    <w:p w14:paraId="767E1D25" w14:textId="31C573F7"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69116-1.mp4 00:4</w:t>
      </w:r>
      <w:r w:rsidR="00CA6F13">
        <w:rPr>
          <w:lang w:val="en-IN" w:eastAsia="en-IN"/>
        </w:rPr>
        <w:t>5</w:t>
      </w:r>
      <w:r w:rsidR="00CA6F13" w:rsidRPr="00B04E75">
        <w:rPr>
          <w:lang w:val="en-IN" w:eastAsia="en-IN"/>
        </w:rPr>
        <w:t>:</w:t>
      </w:r>
      <w:r w:rsidR="00CA6F13">
        <w:rPr>
          <w:lang w:val="en-IN" w:eastAsia="en-IN"/>
        </w:rPr>
        <w:t>5</w:t>
      </w:r>
      <w:r w:rsidR="00CA6F13" w:rsidRPr="00B04E75">
        <w:rPr>
          <w:lang w:val="en-IN" w:eastAsia="en-IN"/>
        </w:rPr>
        <w:t>0 – 00:46:06</w:t>
      </w:r>
    </w:p>
    <w:p w14:paraId="7D7DC7DE" w14:textId="77777777" w:rsidR="00CA6F13" w:rsidRPr="00B04E75" w:rsidRDefault="00CA6F13" w:rsidP="00CA6F13">
      <w:pPr>
        <w:pStyle w:val="ShotDescription"/>
        <w:ind w:firstLine="0"/>
        <w:rPr>
          <w:lang w:val="en-IN" w:eastAsia="en-IN"/>
        </w:rPr>
      </w:pPr>
    </w:p>
    <w:p w14:paraId="5F30FE50" w14:textId="23F3E1C8" w:rsidR="00CA6F13" w:rsidRDefault="00CA6F13" w:rsidP="00CA6F13">
      <w:pPr>
        <w:pStyle w:val="Narration"/>
        <w:numPr>
          <w:ilvl w:val="1"/>
          <w:numId w:val="3"/>
        </w:numPr>
        <w:rPr>
          <w:lang w:eastAsia="en-IN"/>
        </w:rPr>
      </w:pPr>
      <w:r w:rsidRPr="00B04E75">
        <w:rPr>
          <w:lang w:eastAsia="en-IN"/>
        </w:rPr>
        <w:t xml:space="preserve">Insert two curved sheet hooks into the aortic incision from the left dorsal and ventral sides </w:t>
      </w:r>
      <w:r w:rsidRPr="00B04E75">
        <w:rPr>
          <w:b/>
          <w:bCs/>
          <w:lang w:eastAsia="en-IN"/>
        </w:rPr>
        <w:t>[1]</w:t>
      </w:r>
      <w:r>
        <w:rPr>
          <w:lang w:eastAsia="en-IN"/>
        </w:rPr>
        <w:t xml:space="preserve"> and g</w:t>
      </w:r>
      <w:r w:rsidRPr="00B04E75">
        <w:rPr>
          <w:lang w:eastAsia="en-IN"/>
        </w:rPr>
        <w:t xml:space="preserve">ently retract the incision laterally to open the aortic root and expand the surgical field </w:t>
      </w:r>
      <w:r w:rsidRPr="00B04E75">
        <w:rPr>
          <w:b/>
          <w:bCs/>
          <w:lang w:eastAsia="en-IN"/>
        </w:rPr>
        <w:t>[2]</w:t>
      </w:r>
      <w:r w:rsidRPr="00B04E75">
        <w:rPr>
          <w:lang w:eastAsia="en-IN"/>
        </w:rPr>
        <w:t>.</w:t>
      </w:r>
    </w:p>
    <w:p w14:paraId="75993639" w14:textId="08FB024A"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69116-1.mp4 00:46:</w:t>
      </w:r>
      <w:r w:rsidR="00CA6F13">
        <w:rPr>
          <w:lang w:val="en-IN" w:eastAsia="en-IN"/>
        </w:rPr>
        <w:t>25</w:t>
      </w:r>
      <w:r w:rsidR="00CA6F13" w:rsidRPr="00B04E75">
        <w:rPr>
          <w:lang w:val="en-IN" w:eastAsia="en-IN"/>
        </w:rPr>
        <w:t xml:space="preserve"> – 00:46:</w:t>
      </w:r>
      <w:r w:rsidR="00CA6F13">
        <w:rPr>
          <w:lang w:val="en-IN" w:eastAsia="en-IN"/>
        </w:rPr>
        <w:t>45</w:t>
      </w:r>
    </w:p>
    <w:p w14:paraId="11C22FE1" w14:textId="56E4C81C"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69116-7.mp4 00:00:00 – 00:00:25</w:t>
      </w:r>
    </w:p>
    <w:p w14:paraId="7AC094D3" w14:textId="77777777" w:rsidR="00CA6F13" w:rsidRPr="00B04E75" w:rsidRDefault="00CA6F13" w:rsidP="00CA6F13">
      <w:pPr>
        <w:pStyle w:val="ShotDescription"/>
        <w:ind w:firstLine="0"/>
        <w:rPr>
          <w:lang w:val="en-IN" w:eastAsia="en-IN"/>
        </w:rPr>
      </w:pPr>
    </w:p>
    <w:p w14:paraId="61B3984A" w14:textId="62F587FF" w:rsidR="00CA6F13" w:rsidRDefault="00CA6F13" w:rsidP="00CA6F13">
      <w:pPr>
        <w:pStyle w:val="Narration"/>
        <w:numPr>
          <w:ilvl w:val="1"/>
          <w:numId w:val="3"/>
        </w:numPr>
        <w:rPr>
          <w:lang w:eastAsia="en-IN"/>
        </w:rPr>
      </w:pPr>
      <w:r>
        <w:rPr>
          <w:lang w:eastAsia="en-IN"/>
        </w:rPr>
        <w:t>Now, a</w:t>
      </w:r>
      <w:r w:rsidRPr="00B04E75">
        <w:rPr>
          <w:lang w:eastAsia="en-IN"/>
        </w:rPr>
        <w:t xml:space="preserve">dvance small curved scissors through the aortic incision along the axis of the aorta toward the left ventricular chamber. Use the traction suture to expose the target subvalvular region </w:t>
      </w:r>
      <w:r w:rsidRPr="00B04E75">
        <w:rPr>
          <w:b/>
          <w:bCs/>
          <w:lang w:eastAsia="en-IN"/>
        </w:rPr>
        <w:t>[2</w:t>
      </w:r>
      <w:r>
        <w:rPr>
          <w:b/>
          <w:bCs/>
          <w:lang w:eastAsia="en-IN"/>
        </w:rPr>
        <w:t>=1</w:t>
      </w:r>
      <w:r w:rsidRPr="00B04E75">
        <w:rPr>
          <w:b/>
          <w:bCs/>
          <w:lang w:eastAsia="en-IN"/>
        </w:rPr>
        <w:t>]</w:t>
      </w:r>
      <w:r w:rsidRPr="00B04E75">
        <w:rPr>
          <w:lang w:eastAsia="en-IN"/>
        </w:rPr>
        <w:t>.</w:t>
      </w:r>
    </w:p>
    <w:p w14:paraId="41E628A6" w14:textId="52639C58"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69116-1.mp4 00:54:13 – 00:54:25</w:t>
      </w:r>
    </w:p>
    <w:p w14:paraId="45B3D87F" w14:textId="77777777" w:rsidR="00CA6F13" w:rsidRDefault="00CA6F13" w:rsidP="00CA6F13">
      <w:pPr>
        <w:pStyle w:val="Narration"/>
        <w:ind w:firstLine="0"/>
        <w:rPr>
          <w:lang w:eastAsia="en-IN"/>
        </w:rPr>
      </w:pPr>
    </w:p>
    <w:p w14:paraId="105BB13E" w14:textId="6C731714" w:rsidR="00CA6F13" w:rsidRDefault="00CA6F13" w:rsidP="00CA6F13">
      <w:pPr>
        <w:pStyle w:val="Narration"/>
        <w:numPr>
          <w:ilvl w:val="1"/>
          <w:numId w:val="3"/>
        </w:numPr>
        <w:rPr>
          <w:lang w:eastAsia="en-IN"/>
        </w:rPr>
      </w:pPr>
      <w:r w:rsidRPr="00B04E75">
        <w:rPr>
          <w:lang w:eastAsia="en-IN"/>
        </w:rPr>
        <w:lastRenderedPageBreak/>
        <w:t xml:space="preserve">Under direct visualization, orient the scissors horizontally </w:t>
      </w:r>
      <w:r w:rsidRPr="00B04E75">
        <w:rPr>
          <w:b/>
          <w:bCs/>
          <w:lang w:eastAsia="en-IN"/>
        </w:rPr>
        <w:t>[1]</w:t>
      </w:r>
      <w:r w:rsidRPr="00B04E75">
        <w:rPr>
          <w:lang w:eastAsia="en-IN"/>
        </w:rPr>
        <w:t xml:space="preserve"> and cut the designated subvalvular structures in a controlled manner </w:t>
      </w:r>
      <w:r w:rsidRPr="00B04E75">
        <w:rPr>
          <w:b/>
          <w:bCs/>
          <w:lang w:eastAsia="en-IN"/>
        </w:rPr>
        <w:t>[2]</w:t>
      </w:r>
      <w:r w:rsidRPr="00B04E75">
        <w:rPr>
          <w:lang w:eastAsia="en-IN"/>
        </w:rPr>
        <w:t xml:space="preserve">. Remove the resected tissue and hand it to the assistant </w:t>
      </w:r>
      <w:r w:rsidRPr="00B04E75">
        <w:rPr>
          <w:b/>
          <w:bCs/>
          <w:lang w:eastAsia="en-IN"/>
        </w:rPr>
        <w:t>[</w:t>
      </w:r>
      <w:r>
        <w:rPr>
          <w:b/>
          <w:bCs/>
          <w:lang w:eastAsia="en-IN"/>
        </w:rPr>
        <w:t>3</w:t>
      </w:r>
      <w:r w:rsidRPr="00B04E75">
        <w:rPr>
          <w:b/>
          <w:bCs/>
          <w:lang w:eastAsia="en-IN"/>
        </w:rPr>
        <w:t>]</w:t>
      </w:r>
      <w:r w:rsidRPr="00B04E75">
        <w:rPr>
          <w:lang w:eastAsia="en-IN"/>
        </w:rPr>
        <w:t>.</w:t>
      </w:r>
    </w:p>
    <w:p w14:paraId="28AB3F03" w14:textId="733B2B1F"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69116-1.mp4 00:54:13 – 00:5</w:t>
      </w:r>
      <w:r w:rsidR="00CA6F13">
        <w:rPr>
          <w:lang w:val="en-IN" w:eastAsia="en-IN"/>
        </w:rPr>
        <w:t>4</w:t>
      </w:r>
      <w:r w:rsidR="00CA6F13" w:rsidRPr="00B04E75">
        <w:rPr>
          <w:lang w:val="en-IN" w:eastAsia="en-IN"/>
        </w:rPr>
        <w:t>:43</w:t>
      </w:r>
    </w:p>
    <w:p w14:paraId="4C9D255D" w14:textId="4B30E6E0"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69116-1.mp4 00:5</w:t>
      </w:r>
      <w:r w:rsidR="00CA6F13">
        <w:rPr>
          <w:lang w:val="en-IN" w:eastAsia="en-IN"/>
        </w:rPr>
        <w:t>8</w:t>
      </w:r>
      <w:r w:rsidR="00CA6F13" w:rsidRPr="00B04E75">
        <w:rPr>
          <w:lang w:val="en-IN" w:eastAsia="en-IN"/>
        </w:rPr>
        <w:t>:</w:t>
      </w:r>
      <w:r w:rsidR="00CA6F13">
        <w:rPr>
          <w:lang w:val="en-IN" w:eastAsia="en-IN"/>
        </w:rPr>
        <w:t>20</w:t>
      </w:r>
      <w:r w:rsidR="00CA6F13" w:rsidRPr="00B04E75">
        <w:rPr>
          <w:lang w:val="en-IN" w:eastAsia="en-IN"/>
        </w:rPr>
        <w:t xml:space="preserve"> – 00:58:43</w:t>
      </w:r>
    </w:p>
    <w:p w14:paraId="43AF415E" w14:textId="1C54212A"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69116-10.mp4 00:00:40 – 00:00:51</w:t>
      </w:r>
    </w:p>
    <w:p w14:paraId="15DBAE08" w14:textId="77777777" w:rsidR="00CA6F13" w:rsidRDefault="00CA6F13" w:rsidP="00CA6F13">
      <w:pPr>
        <w:pStyle w:val="Narration"/>
        <w:ind w:firstLine="0"/>
        <w:rPr>
          <w:lang w:eastAsia="en-IN"/>
        </w:rPr>
      </w:pPr>
    </w:p>
    <w:p w14:paraId="7AD2EEA8" w14:textId="7D6A8201" w:rsidR="00CA6F13" w:rsidRDefault="00CA6F13" w:rsidP="00CA6F13">
      <w:pPr>
        <w:pStyle w:val="Narration"/>
        <w:numPr>
          <w:ilvl w:val="1"/>
          <w:numId w:val="3"/>
        </w:numPr>
        <w:rPr>
          <w:lang w:eastAsia="en-IN"/>
        </w:rPr>
      </w:pPr>
      <w:r>
        <w:rPr>
          <w:lang w:eastAsia="en-IN"/>
        </w:rPr>
        <w:t>Finally, c</w:t>
      </w:r>
      <w:r w:rsidRPr="00B04E75">
        <w:rPr>
          <w:lang w:eastAsia="en-IN"/>
        </w:rPr>
        <w:t xml:space="preserve">lose the aortic incision using continuous absorbable sutures </w:t>
      </w:r>
      <w:r w:rsidRPr="00B04E75">
        <w:rPr>
          <w:b/>
          <w:bCs/>
          <w:lang w:eastAsia="en-IN"/>
        </w:rPr>
        <w:t>[1]</w:t>
      </w:r>
      <w:r w:rsidRPr="00B04E75">
        <w:rPr>
          <w:lang w:eastAsia="en-IN"/>
        </w:rPr>
        <w:t xml:space="preserve">. Begin at one end of the incision and sequentially pass the needle through the intima and media using evenly spaced stitches to ensure complete watertight closure </w:t>
      </w:r>
      <w:r w:rsidRPr="00B04E75">
        <w:rPr>
          <w:b/>
          <w:bCs/>
          <w:lang w:eastAsia="en-IN"/>
        </w:rPr>
        <w:t>[2]</w:t>
      </w:r>
      <w:r w:rsidRPr="00B04E75">
        <w:rPr>
          <w:lang w:eastAsia="en-IN"/>
        </w:rPr>
        <w:t xml:space="preserve">. After completing the suturing, irrigate the external surface of the closure site again with sterile saline to clean the area </w:t>
      </w:r>
      <w:r w:rsidRPr="00B04E75">
        <w:rPr>
          <w:b/>
          <w:bCs/>
          <w:lang w:eastAsia="en-IN"/>
        </w:rPr>
        <w:t>[3]</w:t>
      </w:r>
      <w:r w:rsidRPr="00B04E75">
        <w:rPr>
          <w:lang w:eastAsia="en-IN"/>
        </w:rPr>
        <w:t>.</w:t>
      </w:r>
    </w:p>
    <w:p w14:paraId="091A92FA" w14:textId="3CAF8726"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69116-1.mp4 01:05:47 – 01:</w:t>
      </w:r>
      <w:r>
        <w:rPr>
          <w:lang w:val="en-IN" w:eastAsia="en-IN"/>
        </w:rPr>
        <w:t>06</w:t>
      </w:r>
      <w:r w:rsidR="00CA6F13" w:rsidRPr="00B04E75">
        <w:rPr>
          <w:lang w:val="en-IN" w:eastAsia="en-IN"/>
        </w:rPr>
        <w:t>:0</w:t>
      </w:r>
      <w:r>
        <w:rPr>
          <w:lang w:val="en-IN" w:eastAsia="en-IN"/>
        </w:rPr>
        <w:t>0</w:t>
      </w:r>
    </w:p>
    <w:p w14:paraId="5B8542AE" w14:textId="27E31F66" w:rsidR="00CA6F13"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69116-1.mp4 01:</w:t>
      </w:r>
      <w:r>
        <w:rPr>
          <w:lang w:val="en-IN" w:eastAsia="en-IN"/>
        </w:rPr>
        <w:t>20</w:t>
      </w:r>
      <w:r w:rsidR="00CA6F13" w:rsidRPr="00B04E75">
        <w:rPr>
          <w:lang w:val="en-IN" w:eastAsia="en-IN"/>
        </w:rPr>
        <w:t>:</w:t>
      </w:r>
      <w:r>
        <w:rPr>
          <w:lang w:val="en-IN" w:eastAsia="en-IN"/>
        </w:rPr>
        <w:t>00</w:t>
      </w:r>
      <w:r w:rsidR="00CA6F13" w:rsidRPr="00B04E75">
        <w:rPr>
          <w:lang w:val="en-IN" w:eastAsia="en-IN"/>
        </w:rPr>
        <w:t xml:space="preserve"> – 01:</w:t>
      </w:r>
      <w:r>
        <w:rPr>
          <w:lang w:val="en-IN" w:eastAsia="en-IN"/>
        </w:rPr>
        <w:t>20</w:t>
      </w:r>
      <w:r w:rsidR="00CA6F13" w:rsidRPr="00B04E75">
        <w:rPr>
          <w:lang w:val="en-IN" w:eastAsia="en-IN"/>
        </w:rPr>
        <w:t>:</w:t>
      </w:r>
      <w:r>
        <w:rPr>
          <w:lang w:val="en-IN" w:eastAsia="en-IN"/>
        </w:rPr>
        <w:t>20</w:t>
      </w:r>
    </w:p>
    <w:p w14:paraId="225C0074" w14:textId="7BDD7604" w:rsidR="00CA6F13" w:rsidRPr="00B04E75" w:rsidRDefault="00EF731B" w:rsidP="00CA6F13">
      <w:pPr>
        <w:pStyle w:val="ShotDescription"/>
        <w:numPr>
          <w:ilvl w:val="2"/>
          <w:numId w:val="3"/>
        </w:numPr>
        <w:rPr>
          <w:lang w:val="en-IN" w:eastAsia="en-IN"/>
        </w:rPr>
      </w:pPr>
      <w:r>
        <w:rPr>
          <w:lang w:val="en-IN" w:eastAsia="en-IN"/>
        </w:rPr>
        <w:t>LAB MEDIA:</w:t>
      </w:r>
      <w:r w:rsidR="00CA6F13" w:rsidRPr="00B04E75">
        <w:rPr>
          <w:lang w:val="en-IN" w:eastAsia="en-IN"/>
        </w:rPr>
        <w:t xml:space="preserve"> 69116-1.mp4 01:</w:t>
      </w:r>
      <w:r>
        <w:rPr>
          <w:lang w:val="en-IN" w:eastAsia="en-IN"/>
        </w:rPr>
        <w:t>23</w:t>
      </w:r>
      <w:r w:rsidR="00CA6F13" w:rsidRPr="00B04E75">
        <w:rPr>
          <w:lang w:val="en-IN" w:eastAsia="en-IN"/>
        </w:rPr>
        <w:t>:</w:t>
      </w:r>
      <w:r>
        <w:rPr>
          <w:lang w:val="en-IN" w:eastAsia="en-IN"/>
        </w:rPr>
        <w:t>20</w:t>
      </w:r>
      <w:r w:rsidR="00CA6F13" w:rsidRPr="00B04E75">
        <w:rPr>
          <w:lang w:val="en-IN" w:eastAsia="en-IN"/>
        </w:rPr>
        <w:t xml:space="preserve"> – 01:</w:t>
      </w:r>
      <w:r>
        <w:rPr>
          <w:lang w:val="en-IN" w:eastAsia="en-IN"/>
        </w:rPr>
        <w:t>23</w:t>
      </w:r>
      <w:r w:rsidR="00CA6F13" w:rsidRPr="00B04E75">
        <w:rPr>
          <w:lang w:val="en-IN" w:eastAsia="en-IN"/>
        </w:rPr>
        <w:t>:</w:t>
      </w:r>
      <w:r>
        <w:rPr>
          <w:lang w:val="en-IN" w:eastAsia="en-IN"/>
        </w:rPr>
        <w:t>4</w:t>
      </w:r>
      <w:r w:rsidR="00CA6F13" w:rsidRPr="00B04E75">
        <w:rPr>
          <w:lang w:val="en-IN" w:eastAsia="en-IN"/>
        </w:rPr>
        <w:t>0</w:t>
      </w:r>
    </w:p>
    <w:p w14:paraId="3E8A238E" w14:textId="77777777" w:rsidR="00CA6F13" w:rsidRDefault="00CA6F13" w:rsidP="00CA6F13">
      <w:pPr>
        <w:spacing w:before="100" w:beforeAutospacing="1" w:after="100" w:afterAutospacing="1"/>
        <w:rPr>
          <w:rFonts w:ascii="Times New Roman" w:eastAsia="Times New Roman" w:hAnsi="Times New Roman" w:cs="Times New Roman"/>
          <w:lang w:val="en-IN" w:eastAsia="en-IN"/>
        </w:rPr>
      </w:pPr>
    </w:p>
    <w:p w14:paraId="5482C804" w14:textId="77777777" w:rsidR="00CA6F13" w:rsidRDefault="00CA6F13" w:rsidP="00CA6F13">
      <w:pPr>
        <w:spacing w:before="100" w:beforeAutospacing="1" w:after="100" w:afterAutospacing="1"/>
        <w:rPr>
          <w:rFonts w:ascii="Times New Roman" w:eastAsia="Times New Roman" w:hAnsi="Times New Roman" w:cs="Times New Roman"/>
          <w:lang w:val="en-IN" w:eastAsia="en-IN"/>
        </w:rPr>
      </w:pPr>
    </w:p>
    <w:p w14:paraId="38401B98" w14:textId="77777777" w:rsidR="00CA6F13" w:rsidRPr="00B04E75" w:rsidRDefault="00CA6F13" w:rsidP="00CA6F13">
      <w:pPr>
        <w:spacing w:before="100" w:beforeAutospacing="1" w:after="100" w:afterAutospacing="1"/>
        <w:rPr>
          <w:rFonts w:ascii="Times New Roman" w:eastAsia="Times New Roman" w:hAnsi="Times New Roman" w:cs="Times New Roman"/>
          <w:lang w:val="en-IN" w:eastAsia="en-IN"/>
        </w:rPr>
      </w:pPr>
    </w:p>
    <w:p w14:paraId="0E6F5D67" w14:textId="77777777" w:rsidR="00CA6F13" w:rsidRDefault="00CA6F13" w:rsidP="00CA6F13">
      <w:pPr>
        <w:rPr>
          <w:lang w:val="en-IN"/>
        </w:rPr>
      </w:pPr>
    </w:p>
    <w:p w14:paraId="615F0152" w14:textId="77777777" w:rsidR="00CA6F13" w:rsidRDefault="00CA6F13" w:rsidP="00CA6F13">
      <w:pPr>
        <w:rPr>
          <w:lang w:val="en-IN"/>
        </w:rPr>
      </w:pPr>
    </w:p>
    <w:p w14:paraId="14C29CE1" w14:textId="77777777" w:rsidR="00CA6F13" w:rsidRDefault="00CA6F13" w:rsidP="00CA6F13">
      <w:pPr>
        <w:rPr>
          <w:lang w:val="en-IN"/>
        </w:rPr>
      </w:pPr>
    </w:p>
    <w:p w14:paraId="09092168" w14:textId="77777777" w:rsidR="00CA6F13" w:rsidRDefault="00CA6F13" w:rsidP="00CA6F13">
      <w:pPr>
        <w:rPr>
          <w:lang w:val="en-IN"/>
        </w:rPr>
      </w:pPr>
    </w:p>
    <w:p w14:paraId="26655134" w14:textId="77777777" w:rsidR="00EF731B" w:rsidRDefault="00EF731B">
      <w:pPr>
        <w:rPr>
          <w:rFonts w:eastAsia="Times New Roman" w:cstheme="minorHAnsi"/>
          <w:sz w:val="52"/>
        </w:rPr>
      </w:pPr>
      <w:r>
        <w:rPr>
          <w:rFonts w:cstheme="minorHAnsi"/>
        </w:rPr>
        <w:br w:type="page"/>
      </w:r>
    </w:p>
    <w:p w14:paraId="3AF598C5" w14:textId="4BE4DFAA" w:rsidR="001E0433" w:rsidRPr="00B07A3B" w:rsidRDefault="001E0433" w:rsidP="001E0433">
      <w:pPr>
        <w:pStyle w:val="Heading1"/>
        <w:rPr>
          <w:rFonts w:cstheme="minorHAnsi"/>
        </w:rPr>
      </w:pPr>
      <w:r w:rsidRPr="00B07A3B">
        <w:rPr>
          <w:rFonts w:cstheme="minorHAnsi"/>
        </w:rPr>
        <w:lastRenderedPageBreak/>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77777777" w:rsidR="001E0433" w:rsidRPr="00495959"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below 200 words. Current word count: XXX.</w:t>
      </w:r>
    </w:p>
    <w:p w14:paraId="4AE74E16" w14:textId="77777777" w:rsidR="001E0433" w:rsidRPr="000F0F14"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Res</w:t>
      </w:r>
      <w:commentRangeStart w:id="7"/>
      <w:r>
        <w:rPr>
          <w:rFonts w:cstheme="minorHAnsi"/>
          <w:b/>
        </w:rPr>
        <w:t>ult</w:t>
      </w:r>
      <w:commentRangeEnd w:id="7"/>
      <w:r w:rsidR="001E62DC">
        <w:rPr>
          <w:rStyle w:val="CommentReference"/>
          <w:rFonts w:cstheme="minorHAnsi"/>
          <w:b/>
          <w:sz w:val="24"/>
          <w:szCs w:val="24"/>
        </w:rPr>
        <w:commentReference w:id="7"/>
      </w:r>
      <w:r>
        <w:rPr>
          <w:rFonts w:cstheme="minorHAnsi"/>
          <w:b/>
        </w:rPr>
        <w:t xml:space="preserve">s </w:t>
      </w:r>
    </w:p>
    <w:p w14:paraId="0E9F731F" w14:textId="77777777" w:rsidR="001E0433" w:rsidRPr="00985FE6" w:rsidRDefault="001E0433" w:rsidP="001E0433">
      <w:pPr>
        <w:pStyle w:val="ListParagraph"/>
        <w:spacing w:before="240"/>
        <w:ind w:left="360"/>
        <w:outlineLvl w:val="0"/>
        <w:rPr>
          <w:rFonts w:cstheme="minorHAnsi"/>
          <w:lang w:eastAsia="zh-TW"/>
        </w:rPr>
      </w:pPr>
    </w:p>
    <w:p w14:paraId="17E90691" w14:textId="02442F70" w:rsidR="00EF731B" w:rsidRPr="00B04E75" w:rsidRDefault="001E0433" w:rsidP="00EF731B">
      <w:pPr>
        <w:pStyle w:val="Narration"/>
        <w:numPr>
          <w:ilvl w:val="1"/>
          <w:numId w:val="3"/>
        </w:numPr>
      </w:pPr>
      <w:r w:rsidRPr="00B07A3B">
        <w:rPr>
          <w:rFonts w:cstheme="minorHAnsi"/>
        </w:rPr>
        <w:t>Step 1</w:t>
      </w:r>
      <w:r w:rsidR="00EF731B" w:rsidRPr="00EF731B">
        <w:t xml:space="preserve"> </w:t>
      </w:r>
      <w:r w:rsidR="00EF731B" w:rsidRPr="00B04E75">
        <w:t xml:space="preserve">The total operation time was approximately 3 hours </w:t>
      </w:r>
      <w:r w:rsidR="00EF731B" w:rsidRPr="00B04E75">
        <w:rPr>
          <w:b/>
        </w:rPr>
        <w:t>[1]</w:t>
      </w:r>
      <w:r w:rsidR="00EF731B" w:rsidRPr="00B04E75">
        <w:t>.</w:t>
      </w:r>
    </w:p>
    <w:p w14:paraId="61ADB7E0" w14:textId="77777777" w:rsidR="00EF731B" w:rsidRPr="00B04E75" w:rsidRDefault="00EF731B" w:rsidP="00EF731B">
      <w:pPr>
        <w:pStyle w:val="ShotDescription"/>
        <w:numPr>
          <w:ilvl w:val="2"/>
          <w:numId w:val="3"/>
        </w:numPr>
        <w:rPr>
          <w:lang w:val="en-IN"/>
        </w:rPr>
      </w:pPr>
      <w:r w:rsidRPr="00B04E75">
        <w:rPr>
          <w:lang w:val="en-IN"/>
        </w:rPr>
        <w:t>LAB MEDIA: Table 1. Video editor: Highlight the row “Total operative time (h)” and the value “2.5-3”</w:t>
      </w:r>
    </w:p>
    <w:p w14:paraId="6073E5FD" w14:textId="77777777" w:rsidR="00EF731B" w:rsidRPr="00B04E75" w:rsidRDefault="00EF731B" w:rsidP="00EF731B">
      <w:pPr>
        <w:rPr>
          <w:lang w:val="en-IN"/>
        </w:rPr>
      </w:pPr>
    </w:p>
    <w:p w14:paraId="594AFE0A" w14:textId="37A28250" w:rsidR="00EF731B" w:rsidRPr="00B04E75" w:rsidRDefault="00EF731B" w:rsidP="00EF731B">
      <w:pPr>
        <w:pStyle w:val="Narration"/>
        <w:numPr>
          <w:ilvl w:val="1"/>
          <w:numId w:val="3"/>
        </w:numPr>
      </w:pPr>
      <w:r w:rsidRPr="00B04E75">
        <w:t>Cardiopulmonary bypass was maintained for 60</w:t>
      </w:r>
      <w:r>
        <w:t xml:space="preserve"> to </w:t>
      </w:r>
      <w:r w:rsidRPr="00B04E75">
        <w:t xml:space="preserve">71 minutes </w:t>
      </w:r>
      <w:r w:rsidRPr="00B04E75">
        <w:rPr>
          <w:b/>
        </w:rPr>
        <w:t>[1]</w:t>
      </w:r>
      <w:r w:rsidRPr="00B04E75">
        <w:t>.</w:t>
      </w:r>
    </w:p>
    <w:p w14:paraId="2D00AB63" w14:textId="77777777" w:rsidR="00EF731B" w:rsidRPr="00B04E75" w:rsidRDefault="00EF731B" w:rsidP="00EF731B">
      <w:pPr>
        <w:pStyle w:val="ShotDescription"/>
        <w:numPr>
          <w:ilvl w:val="2"/>
          <w:numId w:val="3"/>
        </w:numPr>
        <w:rPr>
          <w:lang w:val="en-IN"/>
        </w:rPr>
      </w:pPr>
      <w:r w:rsidRPr="00B04E75">
        <w:rPr>
          <w:lang w:val="en-IN"/>
        </w:rPr>
        <w:t>LAB MEDIA: Table 1. Video editor: Highlight the row “Cardiopulmonary bypass (CPB) duration (min)” and the value “60-71”</w:t>
      </w:r>
    </w:p>
    <w:p w14:paraId="0DBBC212" w14:textId="77777777" w:rsidR="00EF731B" w:rsidRDefault="00EF731B" w:rsidP="00EF731B">
      <w:pPr>
        <w:rPr>
          <w:lang w:val="en-IN"/>
        </w:rPr>
      </w:pPr>
    </w:p>
    <w:p w14:paraId="10D0E206" w14:textId="77777777" w:rsidR="00EF731B" w:rsidRDefault="00EF731B" w:rsidP="00EF731B">
      <w:pPr>
        <w:rPr>
          <w:lang w:val="en-IN"/>
        </w:rPr>
      </w:pPr>
    </w:p>
    <w:p w14:paraId="387BAD83" w14:textId="77777777" w:rsidR="00EF731B" w:rsidRPr="00B04E75" w:rsidRDefault="00EF731B" w:rsidP="00EF731B">
      <w:pPr>
        <w:pStyle w:val="Narration"/>
        <w:numPr>
          <w:ilvl w:val="1"/>
          <w:numId w:val="3"/>
        </w:numPr>
      </w:pPr>
      <w:r w:rsidRPr="00B04E75">
        <w:t xml:space="preserve">Spontaneous cardiac rebeating was observed in all animals, with a 100% recovery rate </w:t>
      </w:r>
      <w:r w:rsidRPr="00B04E75">
        <w:rPr>
          <w:b/>
        </w:rPr>
        <w:t>[1]</w:t>
      </w:r>
      <w:r w:rsidRPr="00B04E75">
        <w:t>.</w:t>
      </w:r>
    </w:p>
    <w:p w14:paraId="7BBC504E" w14:textId="706E10D3" w:rsidR="00EF731B" w:rsidRPr="00B04E75" w:rsidRDefault="00EF731B" w:rsidP="00EF731B">
      <w:pPr>
        <w:pStyle w:val="ShotDescription"/>
        <w:numPr>
          <w:ilvl w:val="2"/>
          <w:numId w:val="3"/>
        </w:numPr>
        <w:rPr>
          <w:lang w:val="en-IN"/>
        </w:rPr>
      </w:pPr>
      <w:r w:rsidRPr="00B04E75">
        <w:rPr>
          <w:lang w:val="en-IN"/>
        </w:rPr>
        <w:t xml:space="preserve">LAB MEDIA: Table 1. Video editor: Highlight the row “Rate of spontaneous cardiac resumption (%)” </w:t>
      </w:r>
    </w:p>
    <w:p w14:paraId="0261B8C0" w14:textId="77777777" w:rsidR="00EF731B" w:rsidRPr="00B04E75" w:rsidRDefault="00EF731B" w:rsidP="00EF731B">
      <w:pPr>
        <w:rPr>
          <w:lang w:val="en-IN"/>
        </w:rPr>
      </w:pPr>
    </w:p>
    <w:p w14:paraId="79F94D54" w14:textId="77777777" w:rsidR="00EF731B" w:rsidRPr="00B04E75" w:rsidRDefault="00EF731B" w:rsidP="00EF731B">
      <w:pPr>
        <w:pStyle w:val="Narration"/>
        <w:numPr>
          <w:ilvl w:val="1"/>
          <w:numId w:val="3"/>
        </w:numPr>
      </w:pPr>
      <w:r w:rsidRPr="00B04E75">
        <w:t xml:space="preserve">No apparent complications or adverse events were observed </w:t>
      </w:r>
      <w:r w:rsidRPr="00B04E75">
        <w:rPr>
          <w:b/>
        </w:rPr>
        <w:t>[1]</w:t>
      </w:r>
      <w:r w:rsidRPr="00B04E75">
        <w:t>.</w:t>
      </w:r>
    </w:p>
    <w:p w14:paraId="6C187678" w14:textId="44A397C8" w:rsidR="00EF731B" w:rsidRPr="00B04E75" w:rsidRDefault="00EF731B" w:rsidP="00EF731B">
      <w:pPr>
        <w:pStyle w:val="ShotDescription"/>
        <w:numPr>
          <w:ilvl w:val="2"/>
          <w:numId w:val="3"/>
        </w:numPr>
        <w:rPr>
          <w:lang w:val="en-IN"/>
        </w:rPr>
      </w:pPr>
      <w:r w:rsidRPr="00B04E75">
        <w:rPr>
          <w:lang w:val="en-IN"/>
        </w:rPr>
        <w:t>LAB MEDIA: Table 1. Video editor: Highlight the row “Incidence of adverse events (%)”</w:t>
      </w:r>
    </w:p>
    <w:p w14:paraId="06E8A171" w14:textId="0185BA2E" w:rsidR="001E0433" w:rsidRPr="00B07A3B" w:rsidRDefault="001E0433" w:rsidP="00EF731B">
      <w:pPr>
        <w:pStyle w:val="ListParagraph"/>
        <w:spacing w:before="120"/>
        <w:ind w:left="907"/>
        <w:contextualSpacing w:val="0"/>
        <w:outlineLvl w:val="0"/>
        <w:rPr>
          <w:rFonts w:cstheme="minorHAnsi"/>
        </w:rPr>
      </w:pPr>
    </w:p>
    <w:sectPr w:rsidR="001E0433" w:rsidRPr="00B07A3B" w:rsidSect="00BA553A">
      <w:headerReference w:type="default" r:id="rId13"/>
      <w:footerReference w:type="even" r:id="rId14"/>
      <w:footerReference w:type="default" r:id="rId15"/>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Poornima  G" w:date="2026-03-29T00:32:00Z" w:initials="PG">
    <w:p w14:paraId="60454DD8" w14:textId="77777777" w:rsidR="008243A3" w:rsidRDefault="008243A3" w:rsidP="008243A3">
      <w:pPr>
        <w:pStyle w:val="CommentText"/>
      </w:pPr>
      <w:r>
        <w:rPr>
          <w:rStyle w:val="CommentReference"/>
        </w:rPr>
        <w:annotationRef/>
      </w:r>
      <w:r>
        <w:rPr>
          <w:b/>
          <w:bCs/>
          <w:highlight w:val="yellow"/>
          <w:lang w:val="en-IN"/>
        </w:rPr>
        <w:t>Authors</w:t>
      </w:r>
      <w:r>
        <w:rPr>
          <w:highlight w:val="yellow"/>
          <w:lang w:val="en-IN"/>
        </w:rPr>
        <w:t xml:space="preserve">: Please check the filename and timestamps for every shot. Please confirm if they match with the respective narration given in purple font. </w:t>
      </w:r>
      <w:r>
        <w:rPr>
          <w:highlight w:val="yellow"/>
          <w:lang w:val="en-IN"/>
        </w:rPr>
        <w:br/>
      </w:r>
    </w:p>
  </w:comment>
  <w:comment w:id="4" w:author="Poornima  G" w:date="2026-03-29T00:33:00Z" w:initials="PG">
    <w:p w14:paraId="5618FDA2" w14:textId="77777777" w:rsidR="008243A3" w:rsidRDefault="008243A3" w:rsidP="008243A3">
      <w:pPr>
        <w:pStyle w:val="CommentText"/>
      </w:pPr>
      <w:r>
        <w:rPr>
          <w:rStyle w:val="CommentReference"/>
        </w:rPr>
        <w:annotationRef/>
      </w:r>
      <w:r>
        <w:rPr>
          <w:highlight w:val="yellow"/>
          <w:lang w:val="en-IN"/>
        </w:rPr>
        <w:t>If any changes are required, please comment at the respective shot with revised timestamp. Please note that we can show only 20 seconds clip for each shot so that the duration matches with the voice-over narration.</w:t>
      </w:r>
    </w:p>
  </w:comment>
  <w:comment w:id="5" w:author="Poornima  G" w:date="2026-03-29T00:17:00Z" w:initials="PG">
    <w:p w14:paraId="29AA6FDC" w14:textId="77777777" w:rsidR="00CA6F13" w:rsidRDefault="00CA6F13" w:rsidP="00CA6F13">
      <w:pPr>
        <w:pStyle w:val="CommentText"/>
      </w:pPr>
      <w:r>
        <w:rPr>
          <w:rStyle w:val="CommentReference"/>
        </w:rPr>
        <w:annotationRef/>
      </w:r>
      <w:r>
        <w:rPr>
          <w:highlight w:val="yellow"/>
          <w:lang w:val="en-IN"/>
        </w:rPr>
        <w:t>Authors: the filename and timestamps for these are not provided. Please provide if they are available. Or else, we can delete these steps</w:t>
      </w:r>
    </w:p>
  </w:comment>
  <w:comment w:id="6" w:author="Poornima  G" w:date="2026-03-29T00:30:00Z" w:initials="PG">
    <w:p w14:paraId="055C9E78" w14:textId="77777777" w:rsidR="008243A3" w:rsidRDefault="008243A3" w:rsidP="008243A3">
      <w:pPr>
        <w:pStyle w:val="CommentText"/>
      </w:pPr>
      <w:r>
        <w:rPr>
          <w:rStyle w:val="CommentReference"/>
        </w:rPr>
        <w:annotationRef/>
      </w:r>
      <w:r>
        <w:rPr>
          <w:color w:val="000000"/>
          <w:highlight w:val="yellow"/>
          <w:lang w:val="en-IN"/>
        </w:rPr>
        <w:t>Authors: the filename and timestamps for these are not provided. Please provide if they are available. Or else, we can delete these steps</w:t>
      </w:r>
    </w:p>
  </w:comment>
  <w:comment w:id="7" w:author="Poornima  G" w:date="2026-01-31T18:33:00Z" w:initials="PG">
    <w:p w14:paraId="2EF758BB" w14:textId="77777777" w:rsidR="001E62DC" w:rsidRDefault="001E62DC" w:rsidP="001E62DC">
      <w:pPr>
        <w:pStyle w:val="CommentText"/>
      </w:pPr>
      <w:r>
        <w:rPr>
          <w:rStyle w:val="CommentReference"/>
        </w:rPr>
        <w:annotationRef/>
      </w:r>
      <w:r>
        <w:rPr>
          <w:b/>
          <w:bCs/>
          <w:color w:val="000000"/>
          <w:highlight w:val="yellow"/>
          <w:lang w:val="en-IN"/>
        </w:rPr>
        <w:t>Authors</w:t>
      </w:r>
      <w:r>
        <w:rPr>
          <w:color w:val="000000"/>
          <w:highlight w:val="yellow"/>
          <w:lang w:val="en-IN"/>
        </w:rPr>
        <w:t>: Please check if the narration is correct and if the figures and areas being highlighted match with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0454DD8" w15:done="0"/>
  <w15:commentEx w15:paraId="5618FDA2" w15:paraIdParent="60454DD8" w15:done="0"/>
  <w15:commentEx w15:paraId="29AA6FDC" w15:done="0"/>
  <w15:commentEx w15:paraId="055C9E78" w15:done="0"/>
  <w15:commentEx w15:paraId="2EF758B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E02FD58" w16cex:dateUtc="2026-03-28T19:02:00Z"/>
  <w16cex:commentExtensible w16cex:durableId="4A74A998" w16cex:dateUtc="2026-03-28T19:03:00Z"/>
  <w16cex:commentExtensible w16cex:durableId="5CC5C815" w16cex:dateUtc="2026-03-28T18:47:00Z"/>
  <w16cex:commentExtensible w16cex:durableId="0E500626" w16cex:dateUtc="2026-03-28T19:00:00Z"/>
  <w16cex:commentExtensible w16cex:durableId="094C3414" w16cex:dateUtc="2026-01-31T13: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454DD8" w16cid:durableId="6E02FD58"/>
  <w16cid:commentId w16cid:paraId="5618FDA2" w16cid:durableId="4A74A998"/>
  <w16cid:commentId w16cid:paraId="29AA6FDC" w16cid:durableId="5CC5C815"/>
  <w16cid:commentId w16cid:paraId="055C9E78" w16cid:durableId="0E500626"/>
  <w16cid:commentId w16cid:paraId="2EF758BB" w16cid:durableId="094C341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B5B05" w14:textId="77777777" w:rsidR="00F63F16" w:rsidRDefault="00F63F16">
      <w:r>
        <w:separator/>
      </w:r>
    </w:p>
    <w:p w14:paraId="04EFA12B" w14:textId="77777777" w:rsidR="00F63F16" w:rsidRDefault="00F63F16"/>
  </w:endnote>
  <w:endnote w:type="continuationSeparator" w:id="0">
    <w:p w14:paraId="2F5AA3B7" w14:textId="77777777" w:rsidR="00F63F16" w:rsidRDefault="00F63F16">
      <w:r>
        <w:continuationSeparator/>
      </w:r>
    </w:p>
    <w:p w14:paraId="434772AE" w14:textId="77777777" w:rsidR="00F63F16" w:rsidRDefault="00F63F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A38EC7F"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CA6F13">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EDA96" w14:textId="77777777" w:rsidR="00F63F16" w:rsidRDefault="00F63F16">
      <w:r>
        <w:separator/>
      </w:r>
    </w:p>
    <w:p w14:paraId="49349CBC" w14:textId="77777777" w:rsidR="00F63F16" w:rsidRDefault="00F63F16"/>
  </w:footnote>
  <w:footnote w:type="continuationSeparator" w:id="0">
    <w:p w14:paraId="45E773EC" w14:textId="77777777" w:rsidR="00F63F16" w:rsidRDefault="00F63F16">
      <w:r>
        <w:continuationSeparator/>
      </w:r>
    </w:p>
    <w:p w14:paraId="5B56EFE3" w14:textId="77777777" w:rsidR="00F63F16" w:rsidRDefault="00F63F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2"/>
  </w:num>
  <w:num w:numId="2" w16cid:durableId="599022016">
    <w:abstractNumId w:val="34"/>
  </w:num>
  <w:num w:numId="3" w16cid:durableId="157157113">
    <w:abstractNumId w:val="33"/>
  </w:num>
  <w:num w:numId="4" w16cid:durableId="94518384">
    <w:abstractNumId w:val="26"/>
  </w:num>
  <w:num w:numId="5" w16cid:durableId="209999702">
    <w:abstractNumId w:val="14"/>
  </w:num>
  <w:num w:numId="6" w16cid:durableId="1459685572">
    <w:abstractNumId w:val="29"/>
  </w:num>
  <w:num w:numId="7" w16cid:durableId="228031132">
    <w:abstractNumId w:val="36"/>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1"/>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5"/>
  </w:num>
  <w:num w:numId="40" w16cid:durableId="1162430656">
    <w:abstractNumId w:val="20"/>
  </w:num>
  <w:num w:numId="41" w16cid:durableId="857502586">
    <w:abstractNumId w:val="22"/>
  </w:num>
  <w:num w:numId="42" w16cid:durableId="829755101">
    <w:abstractNumId w:val="28"/>
  </w:num>
  <w:num w:numId="43" w16cid:durableId="424616192">
    <w:abstractNumId w:val="1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5B72"/>
    <w:rsid w:val="00052A29"/>
    <w:rsid w:val="00055137"/>
    <w:rsid w:val="00056D0F"/>
    <w:rsid w:val="00074929"/>
    <w:rsid w:val="00083792"/>
    <w:rsid w:val="00085F90"/>
    <w:rsid w:val="0008613B"/>
    <w:rsid w:val="00090BAC"/>
    <w:rsid w:val="000A6D25"/>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302B1"/>
    <w:rsid w:val="001331E3"/>
    <w:rsid w:val="00143557"/>
    <w:rsid w:val="001469E6"/>
    <w:rsid w:val="00151824"/>
    <w:rsid w:val="001528A5"/>
    <w:rsid w:val="00160413"/>
    <w:rsid w:val="00162D51"/>
    <w:rsid w:val="00176D6F"/>
    <w:rsid w:val="00177B33"/>
    <w:rsid w:val="001819E3"/>
    <w:rsid w:val="00184EF9"/>
    <w:rsid w:val="00191A77"/>
    <w:rsid w:val="001A7997"/>
    <w:rsid w:val="001B1537"/>
    <w:rsid w:val="001B3024"/>
    <w:rsid w:val="001B38A7"/>
    <w:rsid w:val="001B5C46"/>
    <w:rsid w:val="001C3C85"/>
    <w:rsid w:val="001C5DB5"/>
    <w:rsid w:val="001C7BBC"/>
    <w:rsid w:val="001D66A5"/>
    <w:rsid w:val="001E0433"/>
    <w:rsid w:val="001E2225"/>
    <w:rsid w:val="001E230F"/>
    <w:rsid w:val="001E52A3"/>
    <w:rsid w:val="001E62DC"/>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825DF"/>
    <w:rsid w:val="0038502C"/>
    <w:rsid w:val="00386777"/>
    <w:rsid w:val="00395684"/>
    <w:rsid w:val="003A1109"/>
    <w:rsid w:val="003A49C2"/>
    <w:rsid w:val="003A6C0F"/>
    <w:rsid w:val="003B3E2A"/>
    <w:rsid w:val="003B55E5"/>
    <w:rsid w:val="003B5E26"/>
    <w:rsid w:val="003C1044"/>
    <w:rsid w:val="003C32EC"/>
    <w:rsid w:val="003C4791"/>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86E51"/>
    <w:rsid w:val="00597FDA"/>
    <w:rsid w:val="005A02B6"/>
    <w:rsid w:val="005A09D8"/>
    <w:rsid w:val="005A1F5E"/>
    <w:rsid w:val="005A33C6"/>
    <w:rsid w:val="005A3F8F"/>
    <w:rsid w:val="005A5877"/>
    <w:rsid w:val="005B0AC9"/>
    <w:rsid w:val="005B6859"/>
    <w:rsid w:val="005C6D1E"/>
    <w:rsid w:val="005D0F8B"/>
    <w:rsid w:val="005D783F"/>
    <w:rsid w:val="005D7DCE"/>
    <w:rsid w:val="005E2B7E"/>
    <w:rsid w:val="005F18A3"/>
    <w:rsid w:val="005F1ADF"/>
    <w:rsid w:val="00601E9D"/>
    <w:rsid w:val="006035F1"/>
    <w:rsid w:val="00604177"/>
    <w:rsid w:val="006137EC"/>
    <w:rsid w:val="0061380D"/>
    <w:rsid w:val="0061510E"/>
    <w:rsid w:val="006161F3"/>
    <w:rsid w:val="00616C12"/>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0AD"/>
    <w:rsid w:val="006F06AF"/>
    <w:rsid w:val="006F2681"/>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F2D75"/>
    <w:rsid w:val="007F48D4"/>
    <w:rsid w:val="00802635"/>
    <w:rsid w:val="00804C75"/>
    <w:rsid w:val="00806B1B"/>
    <w:rsid w:val="00817D9F"/>
    <w:rsid w:val="008243A3"/>
    <w:rsid w:val="00824A7C"/>
    <w:rsid w:val="00832FA5"/>
    <w:rsid w:val="0083566C"/>
    <w:rsid w:val="00836659"/>
    <w:rsid w:val="008373A7"/>
    <w:rsid w:val="008459FC"/>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CAD"/>
    <w:rsid w:val="00931D78"/>
    <w:rsid w:val="00941F06"/>
    <w:rsid w:val="009431F3"/>
    <w:rsid w:val="00947092"/>
    <w:rsid w:val="00951A8E"/>
    <w:rsid w:val="009538A4"/>
    <w:rsid w:val="00954870"/>
    <w:rsid w:val="00962168"/>
    <w:rsid w:val="009625B1"/>
    <w:rsid w:val="009654AF"/>
    <w:rsid w:val="00966F67"/>
    <w:rsid w:val="009809C5"/>
    <w:rsid w:val="00985F44"/>
    <w:rsid w:val="00987081"/>
    <w:rsid w:val="009901A9"/>
    <w:rsid w:val="00997611"/>
    <w:rsid w:val="009979E7"/>
    <w:rsid w:val="009A0E7C"/>
    <w:rsid w:val="009A2C33"/>
    <w:rsid w:val="009A3CBD"/>
    <w:rsid w:val="009A5C73"/>
    <w:rsid w:val="009B2183"/>
    <w:rsid w:val="009B3807"/>
    <w:rsid w:val="009B4EE3"/>
    <w:rsid w:val="009C041E"/>
    <w:rsid w:val="009C2062"/>
    <w:rsid w:val="009C7B9A"/>
    <w:rsid w:val="009D21B9"/>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3B1D"/>
    <w:rsid w:val="00B04340"/>
    <w:rsid w:val="00B062AE"/>
    <w:rsid w:val="00B07A3B"/>
    <w:rsid w:val="00B10A1A"/>
    <w:rsid w:val="00B13941"/>
    <w:rsid w:val="00B1585B"/>
    <w:rsid w:val="00B340A8"/>
    <w:rsid w:val="00B3428E"/>
    <w:rsid w:val="00B36993"/>
    <w:rsid w:val="00B40E12"/>
    <w:rsid w:val="00B435B8"/>
    <w:rsid w:val="00B4499C"/>
    <w:rsid w:val="00B5116D"/>
    <w:rsid w:val="00B6201D"/>
    <w:rsid w:val="00B653B7"/>
    <w:rsid w:val="00B66A14"/>
    <w:rsid w:val="00B7250F"/>
    <w:rsid w:val="00B807E5"/>
    <w:rsid w:val="00B847A0"/>
    <w:rsid w:val="00B87BC5"/>
    <w:rsid w:val="00BA4A8E"/>
    <w:rsid w:val="00BA553A"/>
    <w:rsid w:val="00BC3F28"/>
    <w:rsid w:val="00BC60DB"/>
    <w:rsid w:val="00BC6DA7"/>
    <w:rsid w:val="00BD4346"/>
    <w:rsid w:val="00BE051D"/>
    <w:rsid w:val="00BE4E57"/>
    <w:rsid w:val="00BE756D"/>
    <w:rsid w:val="00BF2674"/>
    <w:rsid w:val="00BF2B34"/>
    <w:rsid w:val="00C00F3F"/>
    <w:rsid w:val="00C02338"/>
    <w:rsid w:val="00C035C7"/>
    <w:rsid w:val="00C072CC"/>
    <w:rsid w:val="00C12062"/>
    <w:rsid w:val="00C247B0"/>
    <w:rsid w:val="00C2620F"/>
    <w:rsid w:val="00C33F30"/>
    <w:rsid w:val="00C34F4C"/>
    <w:rsid w:val="00C433D1"/>
    <w:rsid w:val="00C602B2"/>
    <w:rsid w:val="00C70C90"/>
    <w:rsid w:val="00C729CB"/>
    <w:rsid w:val="00C7374B"/>
    <w:rsid w:val="00C8109F"/>
    <w:rsid w:val="00C8225C"/>
    <w:rsid w:val="00C82679"/>
    <w:rsid w:val="00C836F3"/>
    <w:rsid w:val="00C9250E"/>
    <w:rsid w:val="00C931BB"/>
    <w:rsid w:val="00C9492F"/>
    <w:rsid w:val="00C97B11"/>
    <w:rsid w:val="00CA6F13"/>
    <w:rsid w:val="00CB039A"/>
    <w:rsid w:val="00CB0B79"/>
    <w:rsid w:val="00CB0EED"/>
    <w:rsid w:val="00CB5DE5"/>
    <w:rsid w:val="00CC0C58"/>
    <w:rsid w:val="00CC29BF"/>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2190A"/>
    <w:rsid w:val="00D30007"/>
    <w:rsid w:val="00D300CE"/>
    <w:rsid w:val="00D34FAF"/>
    <w:rsid w:val="00D37C1A"/>
    <w:rsid w:val="00D406D6"/>
    <w:rsid w:val="00D45AF7"/>
    <w:rsid w:val="00D466AF"/>
    <w:rsid w:val="00D473BF"/>
    <w:rsid w:val="00D47642"/>
    <w:rsid w:val="00D51335"/>
    <w:rsid w:val="00D5169F"/>
    <w:rsid w:val="00D6314B"/>
    <w:rsid w:val="00D662C7"/>
    <w:rsid w:val="00D712A3"/>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12787"/>
    <w:rsid w:val="00E24673"/>
    <w:rsid w:val="00E24898"/>
    <w:rsid w:val="00E25BB7"/>
    <w:rsid w:val="00E355EE"/>
    <w:rsid w:val="00E35FB3"/>
    <w:rsid w:val="00E44C46"/>
    <w:rsid w:val="00E47B65"/>
    <w:rsid w:val="00E517FE"/>
    <w:rsid w:val="00E65758"/>
    <w:rsid w:val="00E662CA"/>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EF731B"/>
    <w:rsid w:val="00F0293A"/>
    <w:rsid w:val="00F045D1"/>
    <w:rsid w:val="00F04E9E"/>
    <w:rsid w:val="00F07352"/>
    <w:rsid w:val="00F10CF8"/>
    <w:rsid w:val="00F10FAD"/>
    <w:rsid w:val="00F11C5C"/>
    <w:rsid w:val="00F14020"/>
    <w:rsid w:val="00F146E3"/>
    <w:rsid w:val="00F153F4"/>
    <w:rsid w:val="00F16133"/>
    <w:rsid w:val="00F17739"/>
    <w:rsid w:val="00F22F5E"/>
    <w:rsid w:val="00F241B5"/>
    <w:rsid w:val="00F3061E"/>
    <w:rsid w:val="00F32EF4"/>
    <w:rsid w:val="00F35094"/>
    <w:rsid w:val="00F41CDF"/>
    <w:rsid w:val="00F4412A"/>
    <w:rsid w:val="00F56A75"/>
    <w:rsid w:val="00F60B45"/>
    <w:rsid w:val="00F60C18"/>
    <w:rsid w:val="00F63F16"/>
    <w:rsid w:val="00F64FB6"/>
    <w:rsid w:val="00F728FB"/>
    <w:rsid w:val="00F7663A"/>
    <w:rsid w:val="00F76A1C"/>
    <w:rsid w:val="00F80FD0"/>
    <w:rsid w:val="00F83448"/>
    <w:rsid w:val="00F8345C"/>
    <w:rsid w:val="00F95E8D"/>
    <w:rsid w:val="00FA1A9D"/>
    <w:rsid w:val="00FA532D"/>
    <w:rsid w:val="00FA7A79"/>
    <w:rsid w:val="00FA7D51"/>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CA6F13"/>
    <w:rPr>
      <w:rFonts w:cs="Calibri"/>
      <w:color w:val="7030A0"/>
      <w:lang w:val="en-GB"/>
    </w:rPr>
  </w:style>
  <w:style w:type="character" w:customStyle="1" w:styleId="NarrationChar">
    <w:name w:val="Narration Char"/>
    <w:basedOn w:val="DefaultParagraphFont"/>
    <w:link w:val="Narration"/>
    <w:rsid w:val="00CA6F13"/>
    <w:rPr>
      <w:rFonts w:ascii="Calibri" w:hAnsi="Calibri" w:cs="Calibri"/>
      <w:iCs w:val="0"/>
      <w:color w:val="7030A0"/>
      <w:lang w:val="en-GB"/>
    </w:rPr>
  </w:style>
  <w:style w:type="paragraph" w:customStyle="1" w:styleId="ShotDescription">
    <w:name w:val="Shot Description"/>
    <w:basedOn w:val="TemplateShot"/>
    <w:link w:val="ShotDescriptionChar"/>
    <w:qFormat/>
    <w:rsid w:val="00CA6F13"/>
    <w:rPr>
      <w:rFonts w:cs="Calibri"/>
    </w:rPr>
  </w:style>
  <w:style w:type="character" w:customStyle="1" w:styleId="ShotDescriptionChar">
    <w:name w:val="Shot Description Char"/>
    <w:basedOn w:val="DefaultParagraphFont"/>
    <w:link w:val="ShotDescription"/>
    <w:rsid w:val="00CA6F13"/>
    <w:rPr>
      <w:rFonts w:ascii="Calibri" w:hAnsi="Calibri" w:cs="Calibri"/>
      <w:iCs w:val="0"/>
    </w:rPr>
  </w:style>
  <w:style w:type="paragraph" w:customStyle="1" w:styleId="TemplateNarration">
    <w:name w:val="Template Narration"/>
    <w:basedOn w:val="ListParagraph"/>
    <w:rsid w:val="00CA6F13"/>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CA6F13"/>
    <w:pPr>
      <w:widowControl w:val="0"/>
      <w:spacing w:before="120"/>
      <w:ind w:left="1627" w:hanging="720"/>
      <w:contextualSpacing w:val="0"/>
      <w:jc w:val="both"/>
    </w:pPr>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an.yue@myjove.com" TargetMode="Externa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review.jove.com/account/file-uploader?src=21080428" TargetMode="External"/><Relationship Id="rId12" Type="http://schemas.microsoft.com/office/2018/08/relationships/commentsExtensible" Target="commentsExtensible.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footer" Target="footer2.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2F7E8B" w:rsidP="002F7E8B">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EC727CA8CD754DE399B3225B3571D1D3"/>
        <w:category>
          <w:name w:val="General"/>
          <w:gallery w:val="placeholder"/>
        </w:category>
        <w:types>
          <w:type w:val="bbPlcHdr"/>
        </w:types>
        <w:behaviors>
          <w:behavior w:val="content"/>
        </w:behaviors>
        <w:guid w:val="{4197CA8A-B851-47CE-A208-83384C646820}"/>
      </w:docPartPr>
      <w:docPartBody>
        <w:p w:rsidR="00301B2D" w:rsidRDefault="005A08D2" w:rsidP="005A08D2">
          <w:pPr>
            <w:pStyle w:val="EC727CA8CD754DE399B3225B3571D1D3"/>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8B00D6EC8E24A03A52936E7242FBAF1"/>
        <w:category>
          <w:name w:val="General"/>
          <w:gallery w:val="placeholder"/>
        </w:category>
        <w:types>
          <w:type w:val="bbPlcHdr"/>
        </w:types>
        <w:behaviors>
          <w:behavior w:val="content"/>
        </w:behaviors>
        <w:guid w:val="{EBC84608-2287-4C11-B77D-930726BA90A3}"/>
      </w:docPartPr>
      <w:docPartBody>
        <w:p w:rsidR="00301B2D" w:rsidRDefault="005A08D2" w:rsidP="005A08D2">
          <w:pPr>
            <w:pStyle w:val="88B00D6EC8E24A03A52936E7242FBAF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3CD6013B08B3489487178AC6A6792864"/>
        <w:category>
          <w:name w:val="General"/>
          <w:gallery w:val="placeholder"/>
        </w:category>
        <w:types>
          <w:type w:val="bbPlcHdr"/>
        </w:types>
        <w:behaviors>
          <w:behavior w:val="content"/>
        </w:behaviors>
        <w:guid w:val="{0E9F188A-0535-4B72-A3BF-A2995A4ED39C}"/>
      </w:docPartPr>
      <w:docPartBody>
        <w:p w:rsidR="00301B2D" w:rsidRDefault="005A08D2" w:rsidP="005A08D2">
          <w:pPr>
            <w:pStyle w:val="3CD6013B08B3489487178AC6A6792864"/>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441D340B762F40D28D48AEBB93660A62"/>
        <w:category>
          <w:name w:val="General"/>
          <w:gallery w:val="placeholder"/>
        </w:category>
        <w:types>
          <w:type w:val="bbPlcHdr"/>
        </w:types>
        <w:behaviors>
          <w:behavior w:val="content"/>
        </w:behaviors>
        <w:guid w:val="{F3B697DF-E5E2-4330-B55D-AD429895DBA0}"/>
      </w:docPartPr>
      <w:docPartBody>
        <w:p w:rsidR="00301B2D" w:rsidRDefault="005A08D2" w:rsidP="005A08D2">
          <w:pPr>
            <w:pStyle w:val="441D340B762F40D28D48AEBB93660A62"/>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9727DB3B2654ADEA81B21B9B1532A45"/>
        <w:category>
          <w:name w:val="General"/>
          <w:gallery w:val="placeholder"/>
        </w:category>
        <w:types>
          <w:type w:val="bbPlcHdr"/>
        </w:types>
        <w:behaviors>
          <w:behavior w:val="content"/>
        </w:behaviors>
        <w:guid w:val="{D418AF63-4311-4DE7-A318-F42A828EB110}"/>
      </w:docPartPr>
      <w:docPartBody>
        <w:p w:rsidR="00301B2D" w:rsidRDefault="005A08D2" w:rsidP="005A08D2">
          <w:pPr>
            <w:pStyle w:val="C9727DB3B2654ADEA81B21B9B1532A4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1C49B76971F04497919154A2782E015B"/>
        <w:category>
          <w:name w:val="General"/>
          <w:gallery w:val="placeholder"/>
        </w:category>
        <w:types>
          <w:type w:val="bbPlcHdr"/>
        </w:types>
        <w:behaviors>
          <w:behavior w:val="content"/>
        </w:behaviors>
        <w:guid w:val="{0E720303-81B5-411C-84EF-E683339057CA}"/>
      </w:docPartPr>
      <w:docPartBody>
        <w:p w:rsidR="00301B2D" w:rsidRDefault="005A08D2" w:rsidP="005A08D2">
          <w:pPr>
            <w:pStyle w:val="1C49B76971F04497919154A2782E015B"/>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39825C17F1942C5AD894A3A765209CB"/>
        <w:category>
          <w:name w:val="General"/>
          <w:gallery w:val="placeholder"/>
        </w:category>
        <w:types>
          <w:type w:val="bbPlcHdr"/>
        </w:types>
        <w:behaviors>
          <w:behavior w:val="content"/>
        </w:behaviors>
        <w:guid w:val="{EC913E11-FC42-45AD-A873-EE85A6F3B8A1}"/>
      </w:docPartPr>
      <w:docPartBody>
        <w:p w:rsidR="00301B2D" w:rsidRDefault="005A08D2" w:rsidP="005A08D2">
          <w:pPr>
            <w:pStyle w:val="139825C17F1942C5AD894A3A765209C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FF1F30756344791B263E32820F9D368"/>
        <w:category>
          <w:name w:val="General"/>
          <w:gallery w:val="placeholder"/>
        </w:category>
        <w:types>
          <w:type w:val="bbPlcHdr"/>
        </w:types>
        <w:behaviors>
          <w:behavior w:val="content"/>
        </w:behaviors>
        <w:guid w:val="{8B6CD236-4999-4FC7-831C-9ADB26EEA4FA}"/>
      </w:docPartPr>
      <w:docPartBody>
        <w:p w:rsidR="00301B2D" w:rsidRDefault="005A08D2" w:rsidP="005A08D2">
          <w:pPr>
            <w:pStyle w:val="CFF1F30756344791B263E32820F9D36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442ED97FB3144DB8A29660CFCE7D005"/>
        <w:category>
          <w:name w:val="General"/>
          <w:gallery w:val="placeholder"/>
        </w:category>
        <w:types>
          <w:type w:val="bbPlcHdr"/>
        </w:types>
        <w:behaviors>
          <w:behavior w:val="content"/>
        </w:behaviors>
        <w:guid w:val="{C5AA1FE0-B181-4B91-863E-BE066DF581EC}"/>
      </w:docPartPr>
      <w:docPartBody>
        <w:p w:rsidR="00301B2D" w:rsidRDefault="005A08D2" w:rsidP="005A08D2">
          <w:pPr>
            <w:pStyle w:val="0442ED97FB3144DB8A29660CFCE7D00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6D7A1CD73054E7688AFC8F80B819DF8"/>
        <w:category>
          <w:name w:val="General"/>
          <w:gallery w:val="placeholder"/>
        </w:category>
        <w:types>
          <w:type w:val="bbPlcHdr"/>
        </w:types>
        <w:behaviors>
          <w:behavior w:val="content"/>
        </w:behaviors>
        <w:guid w:val="{62B5DED6-3757-42E8-BE83-A92B86320431}"/>
      </w:docPartPr>
      <w:docPartBody>
        <w:p w:rsidR="00301B2D" w:rsidRDefault="005A08D2" w:rsidP="005A08D2">
          <w:pPr>
            <w:pStyle w:val="86D7A1CD73054E7688AFC8F80B819D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D55C3FD1DDE94AECBEDDEB78CEA7DDFB"/>
        <w:category>
          <w:name w:val="General"/>
          <w:gallery w:val="placeholder"/>
        </w:category>
        <w:types>
          <w:type w:val="bbPlcHdr"/>
        </w:types>
        <w:behaviors>
          <w:behavior w:val="content"/>
        </w:behaviors>
        <w:guid w:val="{7F950F84-CF02-49E5-8802-BF6C1E012ECE}"/>
      </w:docPartPr>
      <w:docPartBody>
        <w:p w:rsidR="00301B2D" w:rsidRDefault="005A08D2" w:rsidP="005A08D2">
          <w:pPr>
            <w:pStyle w:val="D55C3FD1DDE94AECBEDDEB78CEA7DDF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0BFC9FAFF145DDA5F1046E8A6A49F8"/>
        <w:category>
          <w:name w:val="General"/>
          <w:gallery w:val="placeholder"/>
        </w:category>
        <w:types>
          <w:type w:val="bbPlcHdr"/>
        </w:types>
        <w:behaviors>
          <w:behavior w:val="content"/>
        </w:behaviors>
        <w:guid w:val="{0FF55653-6832-41D4-835C-A12C1AE76163}"/>
      </w:docPartPr>
      <w:docPartBody>
        <w:p w:rsidR="00301B2D" w:rsidRDefault="005A08D2" w:rsidP="005A08D2">
          <w:pPr>
            <w:pStyle w:val="CD0BFC9FAFF145DDA5F1046E8A6A49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71F1CB9F0D14978839B98FE8109F057"/>
        <w:category>
          <w:name w:val="General"/>
          <w:gallery w:val="placeholder"/>
        </w:category>
        <w:types>
          <w:type w:val="bbPlcHdr"/>
        </w:types>
        <w:behaviors>
          <w:behavior w:val="content"/>
        </w:behaviors>
        <w:guid w:val="{0E7D3A36-4BED-4FEC-A66B-D2451C2FE159}"/>
      </w:docPartPr>
      <w:docPartBody>
        <w:p w:rsidR="00301B2D" w:rsidRDefault="005A08D2" w:rsidP="005A08D2">
          <w:pPr>
            <w:pStyle w:val="A71F1CB9F0D14978839B98FE8109F05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BD13AD436203493FB22964C793255B59"/>
        <w:category>
          <w:name w:val="General"/>
          <w:gallery w:val="placeholder"/>
        </w:category>
        <w:types>
          <w:type w:val="bbPlcHdr"/>
        </w:types>
        <w:behaviors>
          <w:behavior w:val="content"/>
        </w:behaviors>
        <w:guid w:val="{4D14C5CA-FC8A-4E21-B356-ACBF436F794D}"/>
      </w:docPartPr>
      <w:docPartBody>
        <w:p w:rsidR="00301B2D" w:rsidRDefault="005A08D2" w:rsidP="005A08D2">
          <w:pPr>
            <w:pStyle w:val="BD13AD436203493FB22964C793255B5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52A29"/>
    <w:rsid w:val="00070497"/>
    <w:rsid w:val="00080902"/>
    <w:rsid w:val="00094D84"/>
    <w:rsid w:val="000C0A2C"/>
    <w:rsid w:val="000F2B8E"/>
    <w:rsid w:val="00186680"/>
    <w:rsid w:val="001F6C86"/>
    <w:rsid w:val="002470A6"/>
    <w:rsid w:val="00251E04"/>
    <w:rsid w:val="00257C3C"/>
    <w:rsid w:val="00257D95"/>
    <w:rsid w:val="0027616B"/>
    <w:rsid w:val="002A4739"/>
    <w:rsid w:val="002F76E2"/>
    <w:rsid w:val="002F7E8B"/>
    <w:rsid w:val="00301B2D"/>
    <w:rsid w:val="00327DF1"/>
    <w:rsid w:val="00344E88"/>
    <w:rsid w:val="0034703B"/>
    <w:rsid w:val="00356726"/>
    <w:rsid w:val="003825DF"/>
    <w:rsid w:val="003C4629"/>
    <w:rsid w:val="003C4791"/>
    <w:rsid w:val="003D4017"/>
    <w:rsid w:val="003D5DD0"/>
    <w:rsid w:val="003D7F70"/>
    <w:rsid w:val="003E657A"/>
    <w:rsid w:val="003F0E2E"/>
    <w:rsid w:val="00445550"/>
    <w:rsid w:val="0045037E"/>
    <w:rsid w:val="004843E9"/>
    <w:rsid w:val="004A526F"/>
    <w:rsid w:val="004F4925"/>
    <w:rsid w:val="00510F54"/>
    <w:rsid w:val="005457A5"/>
    <w:rsid w:val="005611F3"/>
    <w:rsid w:val="0056246B"/>
    <w:rsid w:val="00565A22"/>
    <w:rsid w:val="005709EC"/>
    <w:rsid w:val="005948E9"/>
    <w:rsid w:val="005950B3"/>
    <w:rsid w:val="005A08D2"/>
    <w:rsid w:val="005B0AC9"/>
    <w:rsid w:val="005C7A8D"/>
    <w:rsid w:val="00610F36"/>
    <w:rsid w:val="00627CAF"/>
    <w:rsid w:val="0064789E"/>
    <w:rsid w:val="00691751"/>
    <w:rsid w:val="006A568E"/>
    <w:rsid w:val="006B2B83"/>
    <w:rsid w:val="00706CE8"/>
    <w:rsid w:val="00742DFC"/>
    <w:rsid w:val="007537E2"/>
    <w:rsid w:val="007571D3"/>
    <w:rsid w:val="0077793F"/>
    <w:rsid w:val="00792E1F"/>
    <w:rsid w:val="007B0B10"/>
    <w:rsid w:val="007B72C5"/>
    <w:rsid w:val="007F1F0B"/>
    <w:rsid w:val="00801C92"/>
    <w:rsid w:val="008A06BD"/>
    <w:rsid w:val="008D484D"/>
    <w:rsid w:val="008E1230"/>
    <w:rsid w:val="008F498E"/>
    <w:rsid w:val="00907CCA"/>
    <w:rsid w:val="009333F9"/>
    <w:rsid w:val="00937B16"/>
    <w:rsid w:val="009F5127"/>
    <w:rsid w:val="00A3565A"/>
    <w:rsid w:val="00A464FD"/>
    <w:rsid w:val="00A4768E"/>
    <w:rsid w:val="00A5699C"/>
    <w:rsid w:val="00A74D32"/>
    <w:rsid w:val="00AA0920"/>
    <w:rsid w:val="00AB4C13"/>
    <w:rsid w:val="00AE3AC6"/>
    <w:rsid w:val="00AE4A0C"/>
    <w:rsid w:val="00AF3EB7"/>
    <w:rsid w:val="00B1083B"/>
    <w:rsid w:val="00B20F8B"/>
    <w:rsid w:val="00B636DC"/>
    <w:rsid w:val="00B9583C"/>
    <w:rsid w:val="00BA79A4"/>
    <w:rsid w:val="00BE076F"/>
    <w:rsid w:val="00BE41A6"/>
    <w:rsid w:val="00BE7565"/>
    <w:rsid w:val="00C931BB"/>
    <w:rsid w:val="00CB5D71"/>
    <w:rsid w:val="00CB754D"/>
    <w:rsid w:val="00CE402E"/>
    <w:rsid w:val="00D2190A"/>
    <w:rsid w:val="00D332AD"/>
    <w:rsid w:val="00D75ED4"/>
    <w:rsid w:val="00DA10A3"/>
    <w:rsid w:val="00DA55E8"/>
    <w:rsid w:val="00DC1E08"/>
    <w:rsid w:val="00DE3DA4"/>
    <w:rsid w:val="00E140B0"/>
    <w:rsid w:val="00E16D09"/>
    <w:rsid w:val="00E22285"/>
    <w:rsid w:val="00E339EC"/>
    <w:rsid w:val="00E36A89"/>
    <w:rsid w:val="00E63917"/>
    <w:rsid w:val="00E670C3"/>
    <w:rsid w:val="00E74A32"/>
    <w:rsid w:val="00E838FB"/>
    <w:rsid w:val="00EC183C"/>
    <w:rsid w:val="00EC38EE"/>
    <w:rsid w:val="00EC5ADC"/>
    <w:rsid w:val="00EF231F"/>
    <w:rsid w:val="00EF5E67"/>
    <w:rsid w:val="00F05EC7"/>
    <w:rsid w:val="00F11BF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F7E8B"/>
    <w:rPr>
      <w:color w:val="808080"/>
    </w:rPr>
  </w:style>
  <w:style w:type="paragraph" w:customStyle="1" w:styleId="ED42545D3E612540A099E35CCBECFED52">
    <w:name w:val="ED42545D3E612540A099E35CCBECFED52"/>
    <w:rsid w:val="002F7E8B"/>
    <w:rPr>
      <w:rFonts w:eastAsia="Times" w:cs="Calibri (Body)"/>
      <w:iCs/>
      <w:color w:val="000000" w:themeColor="text1"/>
    </w:rPr>
  </w:style>
  <w:style w:type="paragraph" w:customStyle="1" w:styleId="59F47C69DF64844CB1DBB3B0466B73122">
    <w:name w:val="59F47C69DF64844CB1DBB3B0466B73122"/>
    <w:rsid w:val="002F7E8B"/>
    <w:rPr>
      <w:rFonts w:eastAsia="Times" w:cs="Calibri (Body)"/>
      <w:iCs/>
      <w:color w:val="000000" w:themeColor="text1"/>
    </w:rPr>
  </w:style>
  <w:style w:type="paragraph" w:customStyle="1" w:styleId="FA3B8336382D449FA0A5B8AA3E36D9A22">
    <w:name w:val="FA3B8336382D449FA0A5B8AA3E36D9A22"/>
    <w:rsid w:val="002F7E8B"/>
    <w:pPr>
      <w:ind w:left="720"/>
      <w:contextualSpacing/>
    </w:pPr>
    <w:rPr>
      <w:rFonts w:eastAsia="Times" w:cs="Calibri (Body)"/>
      <w:iCs/>
      <w:color w:val="000000" w:themeColor="text1"/>
    </w:rPr>
  </w:style>
  <w:style w:type="paragraph" w:customStyle="1" w:styleId="88FE67F0035D4E5B89056B72FD6616C92">
    <w:name w:val="88FE67F0035D4E5B89056B72FD6616C92"/>
    <w:rsid w:val="002F7E8B"/>
    <w:pPr>
      <w:ind w:left="720"/>
      <w:contextualSpacing/>
    </w:pPr>
    <w:rPr>
      <w:rFonts w:eastAsia="Times" w:cs="Calibri (Body)"/>
      <w:iCs/>
      <w:color w:val="000000" w:themeColor="text1"/>
    </w:rPr>
  </w:style>
  <w:style w:type="paragraph" w:customStyle="1" w:styleId="EC727CA8CD754DE399B3225B3571D1D3">
    <w:name w:val="EC727CA8CD754DE399B3225B3571D1D3"/>
    <w:rsid w:val="005A08D2"/>
    <w:pPr>
      <w:spacing w:after="160" w:line="278" w:lineRule="auto"/>
    </w:pPr>
    <w:rPr>
      <w:kern w:val="2"/>
      <w:lang w:val="en-IN" w:eastAsia="en-IN"/>
      <w14:ligatures w14:val="standardContextual"/>
    </w:rPr>
  </w:style>
  <w:style w:type="paragraph" w:customStyle="1" w:styleId="88B00D6EC8E24A03A52936E7242FBAF1">
    <w:name w:val="88B00D6EC8E24A03A52936E7242FBAF1"/>
    <w:rsid w:val="005A08D2"/>
    <w:pPr>
      <w:spacing w:after="160" w:line="278" w:lineRule="auto"/>
    </w:pPr>
    <w:rPr>
      <w:kern w:val="2"/>
      <w:lang w:val="en-IN" w:eastAsia="en-IN"/>
      <w14:ligatures w14:val="standardContextual"/>
    </w:rPr>
  </w:style>
  <w:style w:type="paragraph" w:customStyle="1" w:styleId="3CD6013B08B3489487178AC6A6792864">
    <w:name w:val="3CD6013B08B3489487178AC6A6792864"/>
    <w:rsid w:val="005A08D2"/>
    <w:pPr>
      <w:spacing w:after="160" w:line="278" w:lineRule="auto"/>
    </w:pPr>
    <w:rPr>
      <w:kern w:val="2"/>
      <w:lang w:val="en-IN" w:eastAsia="en-IN"/>
      <w14:ligatures w14:val="standardContextual"/>
    </w:rPr>
  </w:style>
  <w:style w:type="paragraph" w:customStyle="1" w:styleId="441D340B762F40D28D48AEBB93660A62">
    <w:name w:val="441D340B762F40D28D48AEBB93660A62"/>
    <w:rsid w:val="005A08D2"/>
    <w:pPr>
      <w:spacing w:after="160" w:line="278" w:lineRule="auto"/>
    </w:pPr>
    <w:rPr>
      <w:kern w:val="2"/>
      <w:lang w:val="en-IN" w:eastAsia="en-IN"/>
      <w14:ligatures w14:val="standardContextual"/>
    </w:rPr>
  </w:style>
  <w:style w:type="paragraph" w:customStyle="1" w:styleId="C9727DB3B2654ADEA81B21B9B1532A45">
    <w:name w:val="C9727DB3B2654ADEA81B21B9B1532A45"/>
    <w:rsid w:val="005A08D2"/>
    <w:pPr>
      <w:spacing w:after="160" w:line="278" w:lineRule="auto"/>
    </w:pPr>
    <w:rPr>
      <w:kern w:val="2"/>
      <w:lang w:val="en-IN" w:eastAsia="en-IN"/>
      <w14:ligatures w14:val="standardContextual"/>
    </w:rPr>
  </w:style>
  <w:style w:type="paragraph" w:customStyle="1" w:styleId="1C49B76971F04497919154A2782E015B">
    <w:name w:val="1C49B76971F04497919154A2782E015B"/>
    <w:rsid w:val="005A08D2"/>
    <w:pPr>
      <w:spacing w:after="160" w:line="278" w:lineRule="auto"/>
    </w:pPr>
    <w:rPr>
      <w:kern w:val="2"/>
      <w:lang w:val="en-IN" w:eastAsia="en-IN"/>
      <w14:ligatures w14:val="standardContextual"/>
    </w:rPr>
  </w:style>
  <w:style w:type="paragraph" w:customStyle="1" w:styleId="139825C17F1942C5AD894A3A765209CB">
    <w:name w:val="139825C17F1942C5AD894A3A765209CB"/>
    <w:rsid w:val="005A08D2"/>
    <w:pPr>
      <w:spacing w:after="160" w:line="278" w:lineRule="auto"/>
    </w:pPr>
    <w:rPr>
      <w:kern w:val="2"/>
      <w:lang w:val="en-IN" w:eastAsia="en-IN"/>
      <w14:ligatures w14:val="standardContextual"/>
    </w:rPr>
  </w:style>
  <w:style w:type="paragraph" w:customStyle="1" w:styleId="CFF1F30756344791B263E32820F9D368">
    <w:name w:val="CFF1F30756344791B263E32820F9D368"/>
    <w:rsid w:val="005A08D2"/>
    <w:pPr>
      <w:spacing w:after="160" w:line="278" w:lineRule="auto"/>
    </w:pPr>
    <w:rPr>
      <w:kern w:val="2"/>
      <w:lang w:val="en-IN" w:eastAsia="en-IN"/>
      <w14:ligatures w14:val="standardContextual"/>
    </w:rPr>
  </w:style>
  <w:style w:type="paragraph" w:customStyle="1" w:styleId="0442ED97FB3144DB8A29660CFCE7D005">
    <w:name w:val="0442ED97FB3144DB8A29660CFCE7D005"/>
    <w:rsid w:val="005A08D2"/>
    <w:pPr>
      <w:spacing w:after="160" w:line="278" w:lineRule="auto"/>
    </w:pPr>
    <w:rPr>
      <w:kern w:val="2"/>
      <w:lang w:val="en-IN" w:eastAsia="en-IN"/>
      <w14:ligatures w14:val="standardContextual"/>
    </w:rPr>
  </w:style>
  <w:style w:type="paragraph" w:customStyle="1" w:styleId="86D7A1CD73054E7688AFC8F80B819DF8">
    <w:name w:val="86D7A1CD73054E7688AFC8F80B819DF8"/>
    <w:rsid w:val="005A08D2"/>
    <w:pPr>
      <w:spacing w:after="160" w:line="278" w:lineRule="auto"/>
    </w:pPr>
    <w:rPr>
      <w:kern w:val="2"/>
      <w:lang w:val="en-IN" w:eastAsia="en-IN"/>
      <w14:ligatures w14:val="standardContextual"/>
    </w:rPr>
  </w:style>
  <w:style w:type="paragraph" w:customStyle="1" w:styleId="D55C3FD1DDE94AECBEDDEB78CEA7DDFB">
    <w:name w:val="D55C3FD1DDE94AECBEDDEB78CEA7DDFB"/>
    <w:rsid w:val="005A08D2"/>
    <w:pPr>
      <w:spacing w:after="160" w:line="278" w:lineRule="auto"/>
    </w:pPr>
    <w:rPr>
      <w:kern w:val="2"/>
      <w:lang w:val="en-IN" w:eastAsia="en-IN"/>
      <w14:ligatures w14:val="standardContextual"/>
    </w:rPr>
  </w:style>
  <w:style w:type="paragraph" w:customStyle="1" w:styleId="CD0BFC9FAFF145DDA5F1046E8A6A49F8">
    <w:name w:val="CD0BFC9FAFF145DDA5F1046E8A6A49F8"/>
    <w:rsid w:val="005A08D2"/>
    <w:pPr>
      <w:spacing w:after="160" w:line="278" w:lineRule="auto"/>
    </w:pPr>
    <w:rPr>
      <w:kern w:val="2"/>
      <w:lang w:val="en-IN" w:eastAsia="en-IN"/>
      <w14:ligatures w14:val="standardContextual"/>
    </w:rPr>
  </w:style>
  <w:style w:type="paragraph" w:customStyle="1" w:styleId="A71F1CB9F0D14978839B98FE8109F057">
    <w:name w:val="A71F1CB9F0D14978839B98FE8109F057"/>
    <w:rsid w:val="005A08D2"/>
    <w:pPr>
      <w:spacing w:after="160" w:line="278" w:lineRule="auto"/>
    </w:pPr>
    <w:rPr>
      <w:kern w:val="2"/>
      <w:lang w:val="en-IN" w:eastAsia="en-IN"/>
      <w14:ligatures w14:val="standardContextual"/>
    </w:rPr>
  </w:style>
  <w:style w:type="paragraph" w:customStyle="1" w:styleId="BD13AD436203493FB22964C793255B59">
    <w:name w:val="BD13AD436203493FB22964C793255B59"/>
    <w:rsid w:val="005A08D2"/>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11</Pages>
  <Words>2300</Words>
  <Characters>12148</Characters>
  <Application>Microsoft Office Word</Application>
  <DocSecurity>0</DocSecurity>
  <Lines>391</Lines>
  <Paragraphs>222</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14226</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56</cp:revision>
  <dcterms:created xsi:type="dcterms:W3CDTF">2023-06-29T06:34:00Z</dcterms:created>
  <dcterms:modified xsi:type="dcterms:W3CDTF">2026-03-28T19:06:00Z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