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0FA7D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35584">
        <w:rPr>
          <w:rFonts w:eastAsia="Times New Roman" w:cstheme="minorHAnsi"/>
          <w:b/>
        </w:rPr>
        <w:t>69088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24AC8E2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35584" w:rsidRPr="00020DB8">
          <w:rPr>
            <w:rStyle w:val="Hyperlink"/>
            <w:rFonts w:eastAsia="Times New Roman" w:cstheme="minorHAnsi"/>
            <w:b/>
          </w:rPr>
          <w:t>https://review.jove.com/account/file-uploader?src=21071888</w:t>
        </w:r>
      </w:hyperlink>
    </w:p>
    <w:p w14:paraId="32FD7212" w14:textId="77777777" w:rsidR="00535584" w:rsidRPr="00B07A3B" w:rsidRDefault="0053558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D53D5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D6F48" w:rsidRPr="005D6F48">
        <w:rPr>
          <w:rStyle w:val="ArticleTitle"/>
          <w:rFonts w:cstheme="minorHAnsi"/>
        </w:rPr>
        <w:t>Generation of Human Induced Pluripotent Stem Cell-</w:t>
      </w:r>
      <w:r w:rsidR="006E2AAC">
        <w:rPr>
          <w:rStyle w:val="ArticleTitle"/>
          <w:rFonts w:cstheme="minorHAnsi"/>
        </w:rPr>
        <w:t>D</w:t>
      </w:r>
      <w:r w:rsidR="005D6F48" w:rsidRPr="005D6F48">
        <w:rPr>
          <w:rStyle w:val="ArticleTitle"/>
          <w:rFonts w:cstheme="minorHAnsi"/>
        </w:rPr>
        <w:t>erived Planar Hair-</w:t>
      </w:r>
      <w:r w:rsidR="005D6F48">
        <w:rPr>
          <w:rStyle w:val="ArticleTitle"/>
          <w:rFonts w:cstheme="minorHAnsi"/>
        </w:rPr>
        <w:t>B</w:t>
      </w:r>
      <w:r w:rsidR="005D6F48" w:rsidRPr="005D6F48">
        <w:rPr>
          <w:rStyle w:val="ArticleTitle"/>
          <w:rFonts w:cstheme="minorHAnsi"/>
        </w:rPr>
        <w:t>earing Skin Organoids Using an Air—Liquid Interface Culture System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26DE15" w14:textId="77777777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</w:rPr>
        <w:t>Charlotte M. S. De Henau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Victor Lorrain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Myrthe P. Flesseman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Veronika Ramovs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Karine Raymond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1122B9ED" w14:textId="77777777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C437AF5" w14:textId="25A31103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D6F48">
        <w:rPr>
          <w:rFonts w:eastAsia="Times New Roman" w:cstheme="minorHAnsi"/>
          <w:b/>
          <w:sz w:val="28"/>
          <w:szCs w:val="28"/>
        </w:rPr>
        <w:t>Department of Anatomy and Embryology, Leiden University Medical Center</w:t>
      </w:r>
    </w:p>
    <w:p w14:paraId="43D0FC3E" w14:textId="076D6B0D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D6F48">
        <w:rPr>
          <w:rFonts w:eastAsia="Times New Roman" w:cstheme="minorHAnsi"/>
          <w:b/>
          <w:sz w:val="28"/>
          <w:szCs w:val="28"/>
        </w:rPr>
        <w:t>The Novo Nordisk Foundation Center for Stem Cell Medicine (</w:t>
      </w:r>
      <w:proofErr w:type="spellStart"/>
      <w:r w:rsidRPr="005D6F48">
        <w:rPr>
          <w:rFonts w:eastAsia="Times New Roman" w:cstheme="minorHAnsi"/>
          <w:b/>
          <w:sz w:val="28"/>
          <w:szCs w:val="28"/>
        </w:rPr>
        <w:t>reNEW</w:t>
      </w:r>
      <w:proofErr w:type="spellEnd"/>
      <w:r w:rsidRPr="005D6F48">
        <w:rPr>
          <w:rFonts w:eastAsia="Times New Roman" w:cstheme="minorHAnsi"/>
          <w:b/>
          <w:sz w:val="28"/>
          <w:szCs w:val="28"/>
        </w:rPr>
        <w:t>), Leiden University Medical Center</w:t>
      </w:r>
    </w:p>
    <w:p w14:paraId="74A3CDA1" w14:textId="45E85F0D" w:rsidR="00D6314B" w:rsidRPr="00B07A3B" w:rsidRDefault="005D6F4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D6F48">
        <w:rPr>
          <w:rFonts w:eastAsia="Times New Roman" w:cstheme="minorHAnsi"/>
          <w:b/>
          <w:sz w:val="28"/>
          <w:szCs w:val="28"/>
        </w:rPr>
        <w:t xml:space="preserve">University of Grenoble Alpes, CEA, Inserm, IRIG, UA13 BGE, </w:t>
      </w:r>
      <w:proofErr w:type="spellStart"/>
      <w:r w:rsidRPr="005D6F48">
        <w:rPr>
          <w:rFonts w:eastAsia="Times New Roman" w:cstheme="minorHAnsi"/>
          <w:b/>
          <w:sz w:val="28"/>
          <w:szCs w:val="28"/>
        </w:rPr>
        <w:t>Biomic</w:t>
      </w:r>
      <w:r>
        <w:rPr>
          <w:rFonts w:eastAsia="Times New Roman" w:cstheme="minorHAnsi"/>
          <w:b/>
          <w:sz w:val="28"/>
          <w:szCs w:val="28"/>
        </w:rPr>
        <w:t>s</w:t>
      </w:r>
      <w:proofErr w:type="spellEnd"/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94B92C1" w:rsidR="004E0C5A" w:rsidRPr="005D6F48" w:rsidRDefault="005D6F48" w:rsidP="005D6F48">
      <w:pPr>
        <w:jc w:val="both"/>
        <w:rPr>
          <w:rFonts w:asciiTheme="majorHAnsi" w:hAnsiTheme="majorHAnsi" w:cstheme="majorHAnsi"/>
        </w:rPr>
      </w:pPr>
      <w:bookmarkStart w:id="0" w:name="_Hlk25233958"/>
      <w:r w:rsidRPr="00AD6246">
        <w:rPr>
          <w:rFonts w:asciiTheme="majorHAnsi" w:hAnsiTheme="majorHAnsi" w:cstheme="majorHAnsi"/>
        </w:rPr>
        <w:t>Karine Raymond</w:t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hyperlink r:id="rId8" w:history="1">
        <w:r w:rsidRPr="00AD6246">
          <w:rPr>
            <w:rStyle w:val="Hyperlink"/>
            <w:rFonts w:asciiTheme="majorHAnsi" w:hAnsiTheme="majorHAnsi" w:cstheme="majorHAnsi"/>
            <w:color w:val="auto"/>
          </w:rPr>
          <w:t>k.i.raymond@lumc.nl</w:t>
        </w:r>
      </w:hyperlink>
      <w:r w:rsidRPr="00AD6246">
        <w:rPr>
          <w:rFonts w:asciiTheme="majorHAnsi" w:hAnsiTheme="majorHAnsi" w:cstheme="majorHAnsi"/>
        </w:rPr>
        <w:t>; karine.raymond@inserm.fr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071A77" w14:textId="77777777" w:rsidR="005D6F48" w:rsidRPr="005F795B" w:rsidRDefault="005D6F48" w:rsidP="005D6F48">
      <w:pPr>
        <w:jc w:val="both"/>
        <w:rPr>
          <w:rFonts w:asciiTheme="majorHAnsi" w:hAnsiTheme="majorHAnsi" w:cstheme="majorHAnsi"/>
          <w:lang w:val="fr-BE"/>
        </w:rPr>
      </w:pPr>
      <w:r w:rsidRPr="005F795B">
        <w:rPr>
          <w:rFonts w:asciiTheme="majorHAnsi" w:hAnsiTheme="majorHAnsi" w:cstheme="majorHAnsi"/>
          <w:lang w:val="fr-BE"/>
        </w:rPr>
        <w:t>Charlotte M. S. De Henau</w:t>
      </w:r>
      <w:r w:rsidRPr="005F795B">
        <w:rPr>
          <w:rFonts w:asciiTheme="majorHAnsi" w:hAnsiTheme="majorHAnsi" w:cstheme="majorHAnsi"/>
          <w:lang w:val="fr-BE"/>
        </w:rPr>
        <w:tab/>
      </w:r>
      <w:r w:rsidRPr="005F795B">
        <w:rPr>
          <w:rFonts w:asciiTheme="majorHAnsi" w:hAnsiTheme="majorHAnsi" w:cstheme="majorHAnsi"/>
          <w:lang w:val="fr-BE"/>
        </w:rPr>
        <w:tab/>
      </w:r>
      <w:r w:rsidRPr="005F795B">
        <w:rPr>
          <w:rFonts w:asciiTheme="majorHAnsi" w:hAnsiTheme="majorHAnsi" w:cstheme="majorHAnsi"/>
          <w:lang w:val="fr-BE"/>
        </w:rPr>
        <w:tab/>
        <w:t>c.m.s.de_henau@lumc.nl</w:t>
      </w:r>
    </w:p>
    <w:p w14:paraId="438F34C7" w14:textId="77777777" w:rsidR="005D6F48" w:rsidRPr="00AD6246" w:rsidRDefault="005D6F48" w:rsidP="005D6F48">
      <w:pPr>
        <w:jc w:val="both"/>
        <w:rPr>
          <w:rFonts w:asciiTheme="majorHAnsi" w:hAnsiTheme="majorHAnsi" w:cstheme="majorHAnsi"/>
        </w:rPr>
      </w:pPr>
      <w:r w:rsidRPr="00AD6246">
        <w:rPr>
          <w:rFonts w:asciiTheme="majorHAnsi" w:hAnsiTheme="majorHAnsi" w:cstheme="majorHAnsi"/>
        </w:rPr>
        <w:t>Victor Lorrain</w:t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</w:rPr>
        <w:t>v.lorrain@lumc.nl</w:t>
      </w:r>
    </w:p>
    <w:p w14:paraId="67E87F59" w14:textId="77777777" w:rsidR="005D6F48" w:rsidRPr="00AD6246" w:rsidRDefault="005D6F48" w:rsidP="005D6F48">
      <w:pPr>
        <w:jc w:val="both"/>
        <w:rPr>
          <w:rFonts w:asciiTheme="majorHAnsi" w:hAnsiTheme="majorHAnsi" w:cstheme="majorHAnsi"/>
        </w:rPr>
      </w:pPr>
      <w:r w:rsidRPr="00AD6246">
        <w:rPr>
          <w:rFonts w:asciiTheme="majorHAnsi" w:hAnsiTheme="majorHAnsi" w:cstheme="majorHAnsi"/>
        </w:rPr>
        <w:t>Myrthe P. Flesseman</w:t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</w:rPr>
        <w:t>m.p.flesseman@lumc.nl</w:t>
      </w:r>
    </w:p>
    <w:p w14:paraId="5D6A56FE" w14:textId="77777777" w:rsidR="005D6F48" w:rsidRPr="005F795B" w:rsidRDefault="005D6F48" w:rsidP="005D6F48">
      <w:pPr>
        <w:jc w:val="both"/>
        <w:rPr>
          <w:rFonts w:asciiTheme="majorHAnsi" w:hAnsiTheme="majorHAnsi" w:cstheme="majorHAnsi"/>
          <w:lang w:val="nl-NL"/>
        </w:rPr>
      </w:pPr>
      <w:r w:rsidRPr="005F795B">
        <w:rPr>
          <w:rFonts w:asciiTheme="majorHAnsi" w:hAnsiTheme="majorHAnsi" w:cstheme="majorHAnsi"/>
          <w:lang w:val="nl-NL"/>
        </w:rPr>
        <w:t>Veronika Ramovs</w:t>
      </w:r>
      <w:r w:rsidRPr="005F795B">
        <w:rPr>
          <w:rFonts w:asciiTheme="majorHAnsi" w:hAnsiTheme="majorHAnsi" w:cstheme="majorHAnsi"/>
          <w:vertAlign w:val="superscript"/>
          <w:lang w:val="nl-NL"/>
        </w:rPr>
        <w:tab/>
      </w:r>
      <w:r w:rsidRPr="005F795B">
        <w:rPr>
          <w:rFonts w:asciiTheme="majorHAnsi" w:hAnsiTheme="majorHAnsi" w:cstheme="majorHAnsi"/>
          <w:vertAlign w:val="superscript"/>
          <w:lang w:val="nl-NL"/>
        </w:rPr>
        <w:tab/>
      </w:r>
      <w:r w:rsidRPr="005F795B">
        <w:rPr>
          <w:rFonts w:asciiTheme="majorHAnsi" w:hAnsiTheme="majorHAnsi" w:cstheme="majorHAnsi"/>
          <w:vertAlign w:val="superscript"/>
          <w:lang w:val="nl-NL"/>
        </w:rPr>
        <w:tab/>
      </w:r>
      <w:r w:rsidRPr="005F795B">
        <w:rPr>
          <w:rFonts w:asciiTheme="majorHAnsi" w:hAnsiTheme="majorHAnsi" w:cstheme="majorHAnsi"/>
          <w:vertAlign w:val="superscript"/>
          <w:lang w:val="nl-NL"/>
        </w:rPr>
        <w:tab/>
      </w:r>
      <w:r w:rsidRPr="005F795B">
        <w:rPr>
          <w:rFonts w:asciiTheme="majorHAnsi" w:hAnsiTheme="majorHAnsi" w:cstheme="majorHAnsi"/>
          <w:lang w:val="nl-NL"/>
        </w:rPr>
        <w:t>v.ramovs@lumc.nl</w:t>
      </w:r>
    </w:p>
    <w:p w14:paraId="7349CE9A" w14:textId="77777777" w:rsidR="005D6F48" w:rsidRPr="005F795B" w:rsidRDefault="005D6F48" w:rsidP="005D6F48">
      <w:pPr>
        <w:jc w:val="both"/>
        <w:rPr>
          <w:rFonts w:asciiTheme="majorHAnsi" w:hAnsiTheme="majorHAnsi" w:cstheme="majorHAnsi"/>
          <w:lang w:val="fr-BE"/>
        </w:rPr>
      </w:pPr>
      <w:r w:rsidRPr="005F795B">
        <w:rPr>
          <w:rFonts w:asciiTheme="majorHAnsi" w:hAnsiTheme="majorHAnsi" w:cstheme="majorHAnsi"/>
          <w:lang w:val="fr-BE"/>
        </w:rPr>
        <w:t>Karine Raymond</w:t>
      </w:r>
      <w:r w:rsidRPr="005F795B">
        <w:rPr>
          <w:rFonts w:asciiTheme="majorHAnsi" w:hAnsiTheme="majorHAnsi" w:cstheme="majorHAnsi"/>
          <w:lang w:val="fr-BE"/>
        </w:rPr>
        <w:tab/>
      </w:r>
      <w:r w:rsidRPr="005F795B">
        <w:rPr>
          <w:rFonts w:asciiTheme="majorHAnsi" w:hAnsiTheme="majorHAnsi" w:cstheme="majorHAnsi"/>
          <w:lang w:val="fr-BE"/>
        </w:rPr>
        <w:tab/>
      </w:r>
      <w:r w:rsidRPr="005F795B">
        <w:rPr>
          <w:rFonts w:asciiTheme="majorHAnsi" w:hAnsiTheme="majorHAnsi" w:cstheme="majorHAnsi"/>
          <w:lang w:val="fr-BE"/>
        </w:rPr>
        <w:tab/>
      </w:r>
      <w:r w:rsidRPr="005F795B">
        <w:rPr>
          <w:rFonts w:asciiTheme="majorHAnsi" w:hAnsiTheme="majorHAnsi" w:cstheme="majorHAnsi"/>
          <w:lang w:val="fr-BE"/>
        </w:rPr>
        <w:tab/>
      </w:r>
      <w:hyperlink r:id="rId9" w:history="1">
        <w:r w:rsidRPr="005F795B">
          <w:rPr>
            <w:rStyle w:val="Hyperlink"/>
            <w:rFonts w:asciiTheme="majorHAnsi" w:hAnsiTheme="majorHAnsi" w:cstheme="majorHAnsi"/>
            <w:color w:val="auto"/>
            <w:lang w:val="fr-BE"/>
          </w:rPr>
          <w:t>k.i.raymond@lumc.nl</w:t>
        </w:r>
      </w:hyperlink>
      <w:r w:rsidRPr="005F795B">
        <w:rPr>
          <w:rFonts w:asciiTheme="majorHAnsi" w:hAnsiTheme="majorHAnsi" w:cstheme="majorHAnsi"/>
          <w:lang w:val="fr-BE"/>
        </w:rPr>
        <w:t>; karine.raymond@inserm.fr</w:t>
      </w:r>
    </w:p>
    <w:p w14:paraId="12916965" w14:textId="77777777" w:rsidR="003B5E26" w:rsidRPr="005F795B" w:rsidRDefault="003B5E26" w:rsidP="009A0E7C">
      <w:pPr>
        <w:outlineLvl w:val="0"/>
        <w:rPr>
          <w:rFonts w:cstheme="minorHAnsi"/>
          <w:b/>
          <w:sz w:val="22"/>
          <w:szCs w:val="22"/>
          <w:lang w:val="fr-BE"/>
        </w:rPr>
      </w:pPr>
    </w:p>
    <w:p w14:paraId="6F84F159" w14:textId="77777777" w:rsidR="003B5E26" w:rsidRPr="005F795B" w:rsidRDefault="003B5E26" w:rsidP="009A0E7C">
      <w:pPr>
        <w:outlineLvl w:val="0"/>
        <w:rPr>
          <w:rFonts w:cstheme="minorHAnsi"/>
          <w:b/>
          <w:sz w:val="22"/>
          <w:szCs w:val="22"/>
          <w:lang w:val="fr-BE"/>
        </w:rPr>
      </w:pPr>
    </w:p>
    <w:p w14:paraId="5A2BE33C" w14:textId="77777777" w:rsidR="001E230F" w:rsidRPr="005F795B" w:rsidRDefault="001E230F" w:rsidP="009A0E7C">
      <w:pPr>
        <w:outlineLvl w:val="0"/>
        <w:rPr>
          <w:rFonts w:cstheme="minorHAnsi"/>
          <w:b/>
          <w:sz w:val="22"/>
          <w:szCs w:val="22"/>
          <w:lang w:val="fr-BE"/>
        </w:rPr>
      </w:pPr>
    </w:p>
    <w:p w14:paraId="60B95108" w14:textId="77777777" w:rsidR="00C70C90" w:rsidRPr="005F795B" w:rsidRDefault="00C70C90">
      <w:pPr>
        <w:rPr>
          <w:rFonts w:cstheme="minorHAnsi"/>
          <w:b/>
          <w:sz w:val="22"/>
          <w:szCs w:val="22"/>
          <w:lang w:val="fr-BE"/>
        </w:rPr>
      </w:pPr>
      <w:r w:rsidRPr="005F795B">
        <w:rPr>
          <w:rFonts w:cstheme="minorHAnsi"/>
          <w:b/>
          <w:sz w:val="22"/>
          <w:szCs w:val="22"/>
          <w:lang w:val="fr-BE"/>
        </w:rPr>
        <w:br w:type="page"/>
      </w:r>
    </w:p>
    <w:p w14:paraId="5D14B00D" w14:textId="5B026F76" w:rsidR="00B32BA7" w:rsidRPr="005F795B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fr-BE"/>
        </w:rPr>
      </w:pPr>
      <w:proofErr w:type="spellStart"/>
      <w:r w:rsidRPr="005F795B">
        <w:rPr>
          <w:rFonts w:cstheme="minorHAnsi"/>
          <w:b/>
          <w:bCs w:val="0"/>
          <w:sz w:val="36"/>
          <w:szCs w:val="36"/>
          <w:lang w:val="fr-BE"/>
        </w:rPr>
        <w:lastRenderedPageBreak/>
        <w:t>Author</w:t>
      </w:r>
      <w:proofErr w:type="spellEnd"/>
      <w:r w:rsidRPr="005F795B">
        <w:rPr>
          <w:rFonts w:cstheme="minorHAnsi"/>
          <w:b/>
          <w:bCs w:val="0"/>
          <w:sz w:val="36"/>
          <w:szCs w:val="36"/>
          <w:lang w:val="fr-BE"/>
        </w:rPr>
        <w:t xml:space="preserve"> Questionnaire</w:t>
      </w:r>
    </w:p>
    <w:p w14:paraId="7892F0B7" w14:textId="77777777" w:rsidR="00CB036A" w:rsidRPr="005F795B" w:rsidRDefault="00CB036A" w:rsidP="00CB036A">
      <w:pPr>
        <w:rPr>
          <w:lang w:val="fr-BE"/>
        </w:rPr>
      </w:pPr>
    </w:p>
    <w:p w14:paraId="22834088" w14:textId="6C9BBE7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5A74A2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A74A2">
        <w:rPr>
          <w:rFonts w:eastAsia="Times New Roman" w:cstheme="minorHAnsi"/>
          <w:b/>
          <w:bCs/>
        </w:rPr>
        <w:t>Y</w:t>
      </w:r>
      <w:r w:rsidR="00457859">
        <w:rPr>
          <w:rFonts w:eastAsia="Times New Roman" w:cstheme="minorHAnsi"/>
          <w:b/>
          <w:bCs/>
        </w:rPr>
        <w:t>es</w:t>
      </w:r>
      <w:r w:rsidRPr="00B07A3B">
        <w:rPr>
          <w:rFonts w:eastAsia="Times New Roman" w:cstheme="minorHAnsi"/>
        </w:rPr>
        <w:t xml:space="preserve"> </w:t>
      </w:r>
      <w:r w:rsidR="005A74A2">
        <w:rPr>
          <w:rFonts w:eastAsia="Times New Roman" w:cstheme="minorHAnsi"/>
        </w:rPr>
        <w:br/>
      </w:r>
      <w:r w:rsidR="005A74A2">
        <w:rPr>
          <w:rFonts w:eastAsia="Times New Roman" w:cstheme="minorHAnsi"/>
        </w:rPr>
        <w:br/>
      </w:r>
      <w:r w:rsidR="005A74A2" w:rsidRPr="005A74A2">
        <w:rPr>
          <w:rFonts w:eastAsia="Times New Roman" w:cstheme="minorHAnsi"/>
          <w:b/>
          <w:bCs/>
          <w:highlight w:val="yellow"/>
        </w:rPr>
        <w:t xml:space="preserve">AUTHORS: </w:t>
      </w:r>
      <w:r w:rsidR="005A74A2" w:rsidRPr="005A74A2">
        <w:rPr>
          <w:rFonts w:eastAsia="Times New Roman" w:cstheme="minorHAnsi"/>
          <w:b/>
          <w:bCs/>
          <w:highlight w:val="yellow"/>
        </w:rPr>
        <w:t>Authors: Please create scope videos of the shots labeled as SCOPE and upload the files to your project page as soon as possible:</w:t>
      </w:r>
      <w:r w:rsidR="005A74A2" w:rsidRPr="005A74A2">
        <w:rPr>
          <w:highlight w:val="yellow"/>
        </w:rPr>
        <w:t xml:space="preserve"> </w:t>
      </w:r>
      <w:hyperlink r:id="rId10" w:history="1">
        <w:r w:rsidR="005A74A2" w:rsidRPr="005A74A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https://review.jove.com/account/file-uploader?src=21071888</w:t>
        </w:r>
      </w:hyperlink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8747D9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A74A2">
        <w:rPr>
          <w:rFonts w:eastAsia="Times New Roman" w:cstheme="minorHAnsi"/>
          <w:b/>
          <w:bCs/>
        </w:rPr>
        <w:t>N</w:t>
      </w:r>
      <w:r w:rsidR="00457859">
        <w:rPr>
          <w:rFonts w:eastAsia="Times New Roman" w:cstheme="minorHAnsi"/>
          <w:b/>
          <w:bCs/>
        </w:rPr>
        <w:t>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7E3DEA7" w:rsidR="005F1ADF" w:rsidRPr="005A74A2" w:rsidRDefault="009A2C33" w:rsidP="005F1ADF">
      <w:pPr>
        <w:spacing w:before="120"/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A74A2">
        <w:rPr>
          <w:rFonts w:eastAsia="Times New Roman" w:cstheme="minorHAnsi"/>
          <w:b/>
          <w:bCs/>
        </w:rPr>
        <w:t>Y</w:t>
      </w:r>
      <w:r w:rsidR="00457859">
        <w:rPr>
          <w:rFonts w:eastAsia="Times New Roman" w:cstheme="minorHAnsi"/>
          <w:b/>
          <w:bCs/>
        </w:rPr>
        <w:t>es</w:t>
      </w:r>
      <w:r w:rsidR="005A74A2">
        <w:rPr>
          <w:rFonts w:eastAsia="Times New Roman" w:cstheme="minorHAnsi"/>
          <w:b/>
          <w:bCs/>
        </w:rPr>
        <w:t>.</w:t>
      </w:r>
      <w:r w:rsidR="005A74A2" w:rsidRPr="005A74A2">
        <w:rPr>
          <w:rFonts w:eastAsia="Times New Roman" w:cstheme="minorHAnsi"/>
        </w:rPr>
        <w:t xml:space="preserve"> </w:t>
      </w:r>
      <w:r w:rsidR="005A74A2" w:rsidRPr="005A74A2">
        <w:rPr>
          <w:rFonts w:eastAsia="Times New Roman" w:cstheme="minorHAnsi"/>
          <w:b/>
          <w:bCs/>
        </w:rPr>
        <w:t>A few meters in the same building</w:t>
      </w:r>
    </w:p>
    <w:p w14:paraId="63770740" w14:textId="5BF2E562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6FB1D12F" w14:textId="78B1FF20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44B1E3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5A74A2">
        <w:rPr>
          <w:rFonts w:eastAsia="Times New Roman" w:cstheme="minorHAnsi"/>
          <w:b/>
          <w:bCs/>
        </w:rPr>
        <w:t>N</w:t>
      </w:r>
      <w:r w:rsidR="005F795B">
        <w:rPr>
          <w:rFonts w:eastAsia="Times New Roman" w:cstheme="minorHAnsi"/>
          <w:b/>
          <w:bCs/>
        </w:rPr>
        <w:t>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C2836">
        <w:rPr>
          <w:rFonts w:cstheme="minorHAnsi"/>
          <w:b/>
          <w:sz w:val="22"/>
          <w:szCs w:val="22"/>
        </w:rPr>
        <w:t>Length</w:t>
      </w:r>
    </w:p>
    <w:p w14:paraId="72F5C5E6" w14:textId="06B8E0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C2836">
        <w:rPr>
          <w:rFonts w:cstheme="minorHAnsi"/>
          <w:bCs/>
          <w:sz w:val="22"/>
          <w:szCs w:val="22"/>
        </w:rPr>
        <w:t>06</w:t>
      </w:r>
    </w:p>
    <w:p w14:paraId="5AAC9C6C" w14:textId="50AF413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C2836">
        <w:rPr>
          <w:rFonts w:cstheme="minorHAnsi"/>
          <w:bCs/>
          <w:sz w:val="22"/>
          <w:szCs w:val="22"/>
        </w:rPr>
        <w:t>13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5A33123" w:rsidR="007D61A8" w:rsidRPr="005A74A2" w:rsidRDefault="009E7D1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Charlotte de Henau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I am developing a UVB-induced damage model to investigate the pathogenicity of </w:t>
      </w:r>
      <w:r w:rsidR="00FF5EAD">
        <w:rPr>
          <w:rFonts w:cstheme="minorHAnsi"/>
        </w:rPr>
        <w:t xml:space="preserve">the rare disease, </w:t>
      </w:r>
      <w:r>
        <w:rPr>
          <w:rFonts w:cstheme="minorHAnsi"/>
        </w:rPr>
        <w:t xml:space="preserve">Xeroderma pigmentosum. </w:t>
      </w:r>
    </w:p>
    <w:p w14:paraId="25C8BE96" w14:textId="7A208244" w:rsidR="005A74A2" w:rsidRPr="00B07A3B" w:rsidRDefault="005A74A2" w:rsidP="005A74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0134FF3" w:rsidR="00D75084" w:rsidRPr="005A74A2" w:rsidRDefault="0085002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5002E">
        <w:rPr>
          <w:rFonts w:ascii="Calibri" w:hAnsi="Calibri" w:cstheme="minorHAnsi"/>
          <w:b/>
          <w:color w:val="auto"/>
          <w:u w:val="single"/>
        </w:rPr>
        <w:t>Charlotte de Henau: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One challenge with these </w:t>
      </w:r>
      <w:r w:rsidRPr="005A74A2">
        <w:rPr>
          <w:rFonts w:cstheme="minorHAnsi"/>
          <w:i/>
          <w:iCs/>
        </w:rPr>
        <w:t>in vitro</w:t>
      </w:r>
      <w:r>
        <w:rPr>
          <w:rFonts w:cstheme="minorHAnsi"/>
        </w:rPr>
        <w:t xml:space="preserve"> models is that they take time to develop, and since this is a young field, they need better characterization.</w:t>
      </w:r>
    </w:p>
    <w:p w14:paraId="6D40D355" w14:textId="6CDF6A0F" w:rsidR="005A74A2" w:rsidRPr="00D75084" w:rsidRDefault="005A74A2" w:rsidP="005A74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32AD14E" w:rsidR="00333FA4" w:rsidRPr="005A74A2" w:rsidRDefault="00FF5EA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F5EAD">
        <w:rPr>
          <w:rFonts w:ascii="Calibri" w:hAnsi="Calibri" w:cstheme="minorHAnsi"/>
          <w:b/>
          <w:color w:val="auto"/>
          <w:u w:val="single"/>
        </w:rPr>
        <w:t>Charlotte de Henau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</w:t>
      </w:r>
      <w:proofErr w:type="spellStart"/>
      <w:r>
        <w:rPr>
          <w:rFonts w:cstheme="minorHAnsi"/>
        </w:rPr>
        <w:t>hiPSC</w:t>
      </w:r>
      <w:proofErr w:type="spellEnd"/>
      <w:r>
        <w:rPr>
          <w:rFonts w:cstheme="minorHAnsi"/>
        </w:rPr>
        <w:t xml:space="preserve">-derived 3D </w:t>
      </w:r>
      <w:r w:rsidR="00A651F4">
        <w:rPr>
          <w:rFonts w:cstheme="minorHAnsi"/>
        </w:rPr>
        <w:t>model, cultured at an air-liquid interface, recapitulates native human skin architecture with appendages such as hair follicles and sebaceous glands.</w:t>
      </w:r>
    </w:p>
    <w:p w14:paraId="0A79F2D8" w14:textId="506A3152" w:rsidR="005A74A2" w:rsidRPr="00D75084" w:rsidRDefault="005A74A2" w:rsidP="005A74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22319AD0" w:rsidR="00FF25E5" w:rsidRPr="005D6F48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C315915" w:rsidR="00CE10F2" w:rsidRDefault="00FC283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C2836">
        <w:rPr>
          <w:rFonts w:cstheme="minorHAnsi"/>
          <w:b/>
          <w:bCs/>
        </w:rPr>
        <w:t xml:space="preserve">Preparation of Cystic Skin Organoids </w:t>
      </w:r>
    </w:p>
    <w:p w14:paraId="314C5FBA" w14:textId="1F85FB22" w:rsidR="00985FE6" w:rsidRPr="008F014A" w:rsidRDefault="00D7547B" w:rsidP="008F014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5002E">
        <w:rPr>
          <w:rFonts w:cstheme="minorHAnsi"/>
        </w:rPr>
        <w:t xml:space="preserve">Charlotte M.S. de </w:t>
      </w:r>
      <w:r w:rsidR="008F014A">
        <w:rPr>
          <w:rFonts w:cstheme="minorHAnsi"/>
        </w:rPr>
        <w:t>H</w:t>
      </w:r>
      <w:r w:rsidR="0085002E">
        <w:rPr>
          <w:rFonts w:cstheme="minorHAnsi"/>
        </w:rPr>
        <w:t>ena</w:t>
      </w:r>
      <w:r w:rsidR="008F014A">
        <w:rPr>
          <w:rFonts w:cstheme="minorHAnsi"/>
        </w:rPr>
        <w:t>u</w:t>
      </w:r>
      <w:r w:rsidR="00FF25E5" w:rsidRPr="008F014A">
        <w:rPr>
          <w:rFonts w:cstheme="minorHAnsi"/>
        </w:rPr>
        <w:t xml:space="preserve"> </w:t>
      </w:r>
      <w:r w:rsidR="005F795B">
        <w:rPr>
          <w:rFonts w:cstheme="minorHAnsi"/>
        </w:rPr>
        <w:t xml:space="preserve">/ Myrthe </w:t>
      </w:r>
      <w:proofErr w:type="spellStart"/>
      <w:r w:rsidR="005F795B">
        <w:rPr>
          <w:rFonts w:cstheme="minorHAnsi"/>
        </w:rPr>
        <w:t>Flesseman</w:t>
      </w:r>
      <w:proofErr w:type="spellEnd"/>
      <w:r w:rsidR="005F795B">
        <w:rPr>
          <w:rFonts w:cstheme="minorHAnsi"/>
        </w:rPr>
        <w:t xml:space="preserve"> </w:t>
      </w:r>
    </w:p>
    <w:p w14:paraId="6FE16670" w14:textId="77777777" w:rsidR="00985FE6" w:rsidRPr="005A74A2" w:rsidRDefault="00985FE6" w:rsidP="005A74A2">
      <w:pPr>
        <w:spacing w:before="120"/>
        <w:rPr>
          <w:rFonts w:cstheme="minorHAnsi"/>
        </w:rPr>
      </w:pPr>
    </w:p>
    <w:p w14:paraId="5025F296" w14:textId="1F756068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 xml:space="preserve">To begin, prepare a 1 molar </w:t>
      </w:r>
      <w:r w:rsidR="005A74A2">
        <w:t xml:space="preserve">solution </w:t>
      </w:r>
      <w:r w:rsidRPr="00DB61D3">
        <w:t xml:space="preserve">by dissolving sodium hydroxide pellets in distilled water </w:t>
      </w:r>
      <w:r w:rsidRPr="00DB61D3">
        <w:rPr>
          <w:b/>
          <w:bCs/>
        </w:rPr>
        <w:t>[1]</w:t>
      </w:r>
      <w:r w:rsidRPr="00DB61D3">
        <w:t xml:space="preserve">. Filter-sterilize </w:t>
      </w:r>
      <w:r>
        <w:t xml:space="preserve">0.1 molar </w:t>
      </w:r>
      <w:r w:rsidRPr="00DB61D3">
        <w:t>sodium hydroxide solution using a 0.2</w:t>
      </w:r>
      <w:r>
        <w:t>-</w:t>
      </w:r>
      <w:r w:rsidRPr="00DB61D3">
        <w:t xml:space="preserve">micrometer pore-size membrane filter </w:t>
      </w:r>
      <w:r w:rsidRPr="00DB61D3">
        <w:rPr>
          <w:b/>
          <w:bCs/>
        </w:rPr>
        <w:t>[2]</w:t>
      </w:r>
      <w:r w:rsidRPr="00DB61D3">
        <w:t>.</w:t>
      </w:r>
    </w:p>
    <w:p w14:paraId="5AD83F01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WIDE: Talent weighing sodium hydroxide pellets and adding them to a beaker containing distilled water.</w:t>
      </w:r>
    </w:p>
    <w:p w14:paraId="34F5F363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filtering the sodium hydroxide solution through a 0.2 micrometer membrane filter into a sterile container.</w:t>
      </w:r>
    </w:p>
    <w:p w14:paraId="5A86F7A0" w14:textId="25144CD3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 xml:space="preserve">On ice, dilute collagen type </w:t>
      </w:r>
      <w:r w:rsidR="005A74A2">
        <w:t xml:space="preserve">one </w:t>
      </w:r>
      <w:r w:rsidRPr="00DB61D3">
        <w:t xml:space="preserve">solution </w:t>
      </w:r>
      <w:r>
        <w:t>with</w:t>
      </w:r>
      <w:r w:rsidRPr="00DB61D3">
        <w:t xml:space="preserve"> 10 times </w:t>
      </w:r>
      <w:r>
        <w:t>PBS</w:t>
      </w:r>
      <w:r w:rsidRPr="00DB61D3">
        <w:t xml:space="preserve">, 5 millimolar sodium hydroxide, and distilled water to adjust the final volume </w:t>
      </w:r>
      <w:r w:rsidRPr="00DB61D3">
        <w:rPr>
          <w:b/>
          <w:bCs/>
        </w:rPr>
        <w:t>[1</w:t>
      </w:r>
      <w:r>
        <w:rPr>
          <w:b/>
          <w:bCs/>
        </w:rPr>
        <w:t>-TXT</w:t>
      </w:r>
      <w:r w:rsidRPr="00DB61D3">
        <w:rPr>
          <w:b/>
          <w:bCs/>
        </w:rPr>
        <w:t>]</w:t>
      </w:r>
      <w:r w:rsidRPr="00DB61D3">
        <w:t xml:space="preserve">. Distribute 150 microliters of this collagen solution into each insert placed in a standard 12-well plate </w:t>
      </w:r>
      <w:r w:rsidRPr="00DB61D3">
        <w:rPr>
          <w:b/>
          <w:bCs/>
        </w:rPr>
        <w:t>[2]</w:t>
      </w:r>
      <w:r w:rsidRPr="00DB61D3">
        <w:t xml:space="preserve">. Incubate the plate at 37 degrees Celsius for 30 minutes to allow the collagen gel to polymerize </w:t>
      </w:r>
      <w:r w:rsidRPr="00DB61D3">
        <w:rPr>
          <w:b/>
          <w:bCs/>
        </w:rPr>
        <w:t>[3]</w:t>
      </w:r>
      <w:r w:rsidRPr="00DB61D3">
        <w:t>.</w:t>
      </w:r>
    </w:p>
    <w:p w14:paraId="06D6AD17" w14:textId="2C62D00A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placing the collagen type I solution on ice and diluting it with phosphate-buffered saline, sodium hydroxide, and distilled water.</w:t>
      </w:r>
      <w:r>
        <w:t xml:space="preserve"> </w:t>
      </w:r>
      <w:r>
        <w:rPr>
          <w:b/>
          <w:bCs/>
        </w:rPr>
        <w:t>TXT: Final concentration: 2 mg/mL</w:t>
      </w:r>
    </w:p>
    <w:p w14:paraId="74BAF769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pipetting 150 microliters of the diluted collagen solution into each insert in the 12-well plate.</w:t>
      </w:r>
    </w:p>
    <w:p w14:paraId="43B26FDB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placing the 12-well plate into a 37 degrees Celsius incubator.</w:t>
      </w:r>
    </w:p>
    <w:p w14:paraId="2F79F003" w14:textId="78D352D4" w:rsidR="005D6F48" w:rsidRPr="00DB61D3" w:rsidRDefault="005D6F48" w:rsidP="005D6F48">
      <w:pPr>
        <w:pStyle w:val="Narration"/>
        <w:numPr>
          <w:ilvl w:val="1"/>
          <w:numId w:val="3"/>
        </w:numPr>
      </w:pPr>
      <w:r>
        <w:t>Next, use</w:t>
      </w:r>
      <w:r w:rsidRPr="00DB61D3">
        <w:t xml:space="preserve"> a wide-orifice P1000 </w:t>
      </w:r>
      <w:r w:rsidRPr="005D6F48">
        <w:rPr>
          <w:i/>
          <w:iCs/>
          <w:color w:val="EE0000"/>
        </w:rPr>
        <w:t>(</w:t>
      </w:r>
      <w:r>
        <w:rPr>
          <w:i/>
          <w:iCs/>
          <w:color w:val="EE0000"/>
        </w:rPr>
        <w:t>P-</w:t>
      </w:r>
      <w:proofErr w:type="gramStart"/>
      <w:r>
        <w:rPr>
          <w:i/>
          <w:iCs/>
          <w:color w:val="EE0000"/>
        </w:rPr>
        <w:t>One-Thousand</w:t>
      </w:r>
      <w:proofErr w:type="gramEnd"/>
      <w:r>
        <w:rPr>
          <w:i/>
          <w:iCs/>
          <w:color w:val="EE0000"/>
        </w:rPr>
        <w:t>)</w:t>
      </w:r>
      <w:r w:rsidRPr="00DB61D3">
        <w:t xml:space="preserve"> pipette</w:t>
      </w:r>
      <w:r>
        <w:t xml:space="preserve"> to</w:t>
      </w:r>
      <w:r w:rsidRPr="00DB61D3">
        <w:t xml:space="preserve"> place </w:t>
      </w:r>
      <w:r>
        <w:t>a</w:t>
      </w:r>
      <w:r w:rsidRPr="00DB61D3">
        <w:t xml:space="preserve"> selected cystic structure with a small amount of medium on the lid of a 10</w:t>
      </w:r>
      <w:r>
        <w:t>-</w:t>
      </w:r>
      <w:r w:rsidRPr="00DB61D3">
        <w:t xml:space="preserve">centimeter Petri dish </w:t>
      </w:r>
      <w:r w:rsidRPr="00DB61D3">
        <w:rPr>
          <w:b/>
          <w:bCs/>
        </w:rPr>
        <w:t>[1]</w:t>
      </w:r>
      <w:r w:rsidRPr="00DB61D3">
        <w:t xml:space="preserve">. Carefully excise any byproducts of the structure using a sterile scalpel while stabilizing it with sterile forceps on the opposite side </w:t>
      </w:r>
      <w:r w:rsidRPr="00DB61D3">
        <w:rPr>
          <w:b/>
          <w:bCs/>
        </w:rPr>
        <w:t>[2]</w:t>
      </w:r>
      <w:r w:rsidRPr="00DB61D3">
        <w:t>.</w:t>
      </w:r>
    </w:p>
    <w:p w14:paraId="73F9798E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pipetting the cystic structure with medium onto the Petri dish lid using a wide-orifice pipette.</w:t>
      </w:r>
    </w:p>
    <w:p w14:paraId="44B92DF4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 xml:space="preserve">Talent stabilizing the organoid with sterile forceps and </w:t>
      </w:r>
      <w:proofErr w:type="gramStart"/>
      <w:r w:rsidRPr="00DB61D3">
        <w:t>excising</w:t>
      </w:r>
      <w:proofErr w:type="gramEnd"/>
      <w:r w:rsidRPr="00DB61D3">
        <w:t xml:space="preserve"> surrounding byproducts with a sterile scalpel.</w:t>
      </w:r>
    </w:p>
    <w:p w14:paraId="0F24BCBD" w14:textId="280B1133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 xml:space="preserve">Excise approximately 1 millimeter from both ends of </w:t>
      </w:r>
      <w:r>
        <w:t>a cystic skin</w:t>
      </w:r>
      <w:r w:rsidRPr="00DB61D3">
        <w:t xml:space="preserve"> organoid adjacent to the first incision using a scalpel </w:t>
      </w:r>
      <w:r w:rsidRPr="00DB61D3">
        <w:rPr>
          <w:b/>
          <w:bCs/>
        </w:rPr>
        <w:t>[1]</w:t>
      </w:r>
      <w:r w:rsidRPr="00DB61D3">
        <w:t xml:space="preserve">. Using sterile forceps, gently unfold the upper layer </w:t>
      </w:r>
      <w:r w:rsidRPr="00DB61D3">
        <w:lastRenderedPageBreak/>
        <w:t xml:space="preserve">of skin </w:t>
      </w:r>
      <w:r w:rsidRPr="00DB61D3">
        <w:rPr>
          <w:b/>
          <w:bCs/>
        </w:rPr>
        <w:t>[2]</w:t>
      </w:r>
      <w:r w:rsidRPr="00DB61D3">
        <w:t>.</w:t>
      </w:r>
    </w:p>
    <w:p w14:paraId="0F696300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using a scalpel to trim 1 millimeter from each end of the organoid.</w:t>
      </w:r>
    </w:p>
    <w:p w14:paraId="59079D4A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delicately unfolding the upper layer of skin with sterile forceps.</w:t>
      </w:r>
    </w:p>
    <w:p w14:paraId="1429F2C2" w14:textId="36877618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 xml:space="preserve">Cut the tissue into 2 to 4 pieces depending on size </w:t>
      </w:r>
      <w:r w:rsidRPr="00DB61D3">
        <w:rPr>
          <w:b/>
          <w:bCs/>
        </w:rPr>
        <w:t>[1]</w:t>
      </w:r>
      <w:r w:rsidRPr="00DB61D3">
        <w:t xml:space="preserve">. </w:t>
      </w:r>
      <w:r>
        <w:t>Then, using</w:t>
      </w:r>
      <w:r w:rsidRPr="00DB61D3">
        <w:t xml:space="preserve"> sterile forceps, </w:t>
      </w:r>
      <w:r>
        <w:t>move</w:t>
      </w:r>
      <w:r w:rsidRPr="00DB61D3">
        <w:t xml:space="preserve"> each piece on</w:t>
      </w:r>
      <w:r>
        <w:t>to</w:t>
      </w:r>
      <w:r w:rsidRPr="00DB61D3">
        <w:t xml:space="preserve"> a collagen-coated insert with the epidermis facing up </w:t>
      </w:r>
      <w:r w:rsidRPr="00DB61D3">
        <w:rPr>
          <w:b/>
          <w:bCs/>
        </w:rPr>
        <w:t>[2]</w:t>
      </w:r>
      <w:r w:rsidRPr="00DB61D3">
        <w:t>.</w:t>
      </w:r>
    </w:p>
    <w:p w14:paraId="2852ABE8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cutting the organoid tissue into smaller pieces.</w:t>
      </w:r>
    </w:p>
    <w:p w14:paraId="0699BC4D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transferring each tissue piece onto the collagen-coated insert with the epidermis facing up.</w:t>
      </w:r>
    </w:p>
    <w:p w14:paraId="52D9815B" w14:textId="4B9F93FD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>Transfer the insert back to a standard 12-well plate containing 600 microliters of OMM</w:t>
      </w:r>
      <w:r>
        <w:t xml:space="preserve"> </w:t>
      </w:r>
      <w:r w:rsidRPr="005D6F48">
        <w:rPr>
          <w:i/>
          <w:iCs/>
          <w:color w:val="EE0000"/>
        </w:rPr>
        <w:t xml:space="preserve">(O-M-M) </w:t>
      </w:r>
      <w:r w:rsidRPr="00DB61D3">
        <w:rPr>
          <w:b/>
          <w:bCs/>
        </w:rPr>
        <w:t>[1</w:t>
      </w:r>
      <w:r>
        <w:rPr>
          <w:b/>
          <w:bCs/>
        </w:rPr>
        <w:t>-TXT</w:t>
      </w:r>
      <w:r w:rsidRPr="00DB61D3">
        <w:rPr>
          <w:b/>
          <w:bCs/>
        </w:rPr>
        <w:t>]</w:t>
      </w:r>
      <w:r w:rsidRPr="00DB61D3">
        <w:t xml:space="preserve">. </w:t>
      </w:r>
      <w:r>
        <w:t>Then p</w:t>
      </w:r>
      <w:r w:rsidRPr="00DB61D3">
        <w:t xml:space="preserve">lace the plate into a 37 degrees Celsius incubator with 5 percent carbon dioxide </w:t>
      </w:r>
      <w:r w:rsidRPr="00DB61D3">
        <w:rPr>
          <w:b/>
          <w:bCs/>
        </w:rPr>
        <w:t>[2]</w:t>
      </w:r>
      <w:r w:rsidRPr="00DB61D3">
        <w:t>.</w:t>
      </w:r>
    </w:p>
    <w:p w14:paraId="7D44606A" w14:textId="21E37A72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placing the insert back into a 12-well plate filled with 600 microliters of OMM.</w:t>
      </w:r>
      <w:r>
        <w:t xml:space="preserve"> </w:t>
      </w:r>
      <w:r>
        <w:rPr>
          <w:b/>
          <w:bCs/>
        </w:rPr>
        <w:t>TXT: OMM: Organoid Maturation Medium</w:t>
      </w:r>
    </w:p>
    <w:p w14:paraId="4333B2FA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returning the 12-well plate to the incubator set at 37 degrees Celsius with 5 percent carbon dioxide.</w:t>
      </w:r>
    </w:p>
    <w:p w14:paraId="3165ED06" w14:textId="77777777" w:rsidR="005D6F48" w:rsidRPr="00DB61D3" w:rsidRDefault="005D6F48" w:rsidP="005D6F48"/>
    <w:p w14:paraId="09689C4F" w14:textId="5E1D91D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6CC3CEB" w:rsidR="00495959" w:rsidRPr="00B07A3B" w:rsidRDefault="00495959" w:rsidP="005A74A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402DE16" w14:textId="243F4E9F" w:rsidR="005D6F48" w:rsidRPr="00200C03" w:rsidRDefault="005D6F48" w:rsidP="005D6F48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A single, dense cellular aggregate incorporating </w:t>
      </w:r>
      <w:proofErr w:type="gramStart"/>
      <w:r w:rsidRPr="00200C03">
        <w:rPr>
          <w:color w:val="7030A0"/>
        </w:rPr>
        <w:t>the majority of</w:t>
      </w:r>
      <w:proofErr w:type="gramEnd"/>
      <w:r w:rsidRPr="00200C03">
        <w:rPr>
          <w:color w:val="7030A0"/>
        </w:rPr>
        <w:t xml:space="preserve"> the cells was formed by Day 0 through careful handling and centrifugation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 xml:space="preserve">. Proper surface ectoderm induction led to a thin, clear epithelium forming on the aggregate’s outer layer by Day 3 </w:t>
      </w:r>
      <w:r w:rsidRPr="00200C03">
        <w:rPr>
          <w:b/>
          <w:color w:val="7030A0"/>
        </w:rPr>
        <w:t>[2]</w:t>
      </w:r>
      <w:r w:rsidRPr="00200C03">
        <w:rPr>
          <w:color w:val="7030A0"/>
        </w:rPr>
        <w:t>.</w:t>
      </w:r>
    </w:p>
    <w:p w14:paraId="5D0ECDB4" w14:textId="77777777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2A. </w:t>
      </w:r>
      <w:r w:rsidRPr="005D6F48">
        <w:rPr>
          <w:i/>
          <w:iCs/>
          <w:color w:val="3333FF"/>
        </w:rPr>
        <w:t>Video editor: Highlight the round, compact aggregate at Day 0 in the left column.</w:t>
      </w:r>
    </w:p>
    <w:p w14:paraId="54BA2F61" w14:textId="344182D5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2A. </w:t>
      </w:r>
      <w:r w:rsidRPr="005D6F48">
        <w:rPr>
          <w:i/>
          <w:iCs/>
          <w:color w:val="3333FF"/>
        </w:rPr>
        <w:t>Video editor: Highlight the Day 3 panel in the left column</w:t>
      </w:r>
      <w:r w:rsidRPr="005D6F48">
        <w:rPr>
          <w:color w:val="3333FF"/>
        </w:rPr>
        <w:t xml:space="preserve"> </w:t>
      </w:r>
    </w:p>
    <w:p w14:paraId="05B873D5" w14:textId="25E8E36B" w:rsidR="005D6F48" w:rsidRPr="00200C03" w:rsidRDefault="005D6F48" w:rsidP="005D6F48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By Day 12, a thin layer of mesenchymal cells had accumulated at one pole of the cyst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 xml:space="preserve">. Hair placodes and pegs became visible between Days 50 </w:t>
      </w:r>
      <w:r w:rsidRPr="00200C03">
        <w:rPr>
          <w:b/>
          <w:bCs/>
          <w:color w:val="7030A0"/>
        </w:rPr>
        <w:t>[2]</w:t>
      </w:r>
      <w:r w:rsidRPr="00200C03">
        <w:rPr>
          <w:color w:val="7030A0"/>
        </w:rPr>
        <w:t xml:space="preserve"> and 80 following epithelial and mesenchymal co-induction </w:t>
      </w:r>
      <w:r w:rsidRPr="00200C03">
        <w:rPr>
          <w:b/>
          <w:color w:val="7030A0"/>
        </w:rPr>
        <w:t>[3]</w:t>
      </w:r>
      <w:r w:rsidRPr="00200C03">
        <w:rPr>
          <w:color w:val="7030A0"/>
        </w:rPr>
        <w:t>.</w:t>
      </w:r>
    </w:p>
    <w:p w14:paraId="104072D2" w14:textId="5045018A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2A. </w:t>
      </w:r>
      <w:r w:rsidRPr="005D6F48">
        <w:rPr>
          <w:i/>
          <w:iCs/>
          <w:color w:val="3333FF"/>
        </w:rPr>
        <w:t>Video editor: Highlight the Day 12 panel</w:t>
      </w:r>
      <w:r w:rsidRPr="005D6F48">
        <w:rPr>
          <w:color w:val="3333FF"/>
        </w:rPr>
        <w:t xml:space="preserve"> </w:t>
      </w:r>
    </w:p>
    <w:p w14:paraId="6E91C3E8" w14:textId="7269518A" w:rsidR="005D6F48" w:rsidRDefault="005D6F48" w:rsidP="005D6F48">
      <w:pPr>
        <w:pStyle w:val="ListParagraph"/>
        <w:numPr>
          <w:ilvl w:val="2"/>
          <w:numId w:val="3"/>
        </w:numPr>
      </w:pPr>
      <w:r w:rsidRPr="00CD6447">
        <w:t xml:space="preserve">LAB MEDIA: Figure 2A. </w:t>
      </w:r>
      <w:r w:rsidRPr="00200C03">
        <w:rPr>
          <w:i/>
          <w:iCs/>
          <w:color w:val="3333FF"/>
        </w:rPr>
        <w:t>Video editor: Highlight the Day 50 panel</w:t>
      </w:r>
      <w:r w:rsidRPr="00200C03">
        <w:rPr>
          <w:color w:val="3333FF"/>
        </w:rPr>
        <w:t xml:space="preserve"> </w:t>
      </w:r>
    </w:p>
    <w:p w14:paraId="691583F4" w14:textId="78DE6106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2B. </w:t>
      </w:r>
      <w:r w:rsidRPr="00200C03">
        <w:rPr>
          <w:i/>
          <w:iCs/>
          <w:color w:val="3333FF"/>
        </w:rPr>
        <w:t>Video editor: Highlight the Day 80 panels</w:t>
      </w:r>
      <w:r w:rsidRPr="00200C03">
        <w:rPr>
          <w:color w:val="3333FF"/>
        </w:rPr>
        <w:t xml:space="preserve"> </w:t>
      </w:r>
      <w:r>
        <w:br/>
      </w:r>
    </w:p>
    <w:p w14:paraId="79741E66" w14:textId="21C276C2" w:rsidR="005D6F48" w:rsidRPr="00200C03" w:rsidRDefault="005D6F48" w:rsidP="005D6F48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Organoids lacking visible placodes displayed extremely thin epithelium and were excluded from planar transition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 xml:space="preserve">. Only cysts at least 5 millimeters in diameter with polarized byproducts were selected for planar </w:t>
      </w:r>
      <w:r w:rsidR="00200C03">
        <w:rPr>
          <w:color w:val="7030A0"/>
        </w:rPr>
        <w:t>skin organoid</w:t>
      </w:r>
      <w:r w:rsidRPr="00200C03">
        <w:rPr>
          <w:color w:val="7030A0"/>
        </w:rPr>
        <w:t xml:space="preserve"> generation </w:t>
      </w:r>
      <w:r w:rsidRPr="00200C03">
        <w:rPr>
          <w:b/>
          <w:color w:val="7030A0"/>
        </w:rPr>
        <w:t>[2]</w:t>
      </w:r>
      <w:r w:rsidRPr="00200C03">
        <w:rPr>
          <w:color w:val="7030A0"/>
        </w:rPr>
        <w:t>.</w:t>
      </w:r>
    </w:p>
    <w:p w14:paraId="76BF2B6F" w14:textId="063D1081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2B. </w:t>
      </w:r>
      <w:r w:rsidRPr="00200C03">
        <w:rPr>
          <w:i/>
          <w:iCs/>
          <w:color w:val="3333FF"/>
        </w:rPr>
        <w:t>Video editor: Highlight the middle Day 50 panel</w:t>
      </w:r>
    </w:p>
    <w:p w14:paraId="4C0B4958" w14:textId="3D3D3090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2B. </w:t>
      </w:r>
      <w:r w:rsidRPr="00200C03">
        <w:rPr>
          <w:i/>
          <w:iCs/>
          <w:color w:val="3333FF"/>
        </w:rPr>
        <w:t>Video editor: Highlight the third and fourth Day 80 panels</w:t>
      </w:r>
      <w:r w:rsidRPr="00200C03">
        <w:rPr>
          <w:color w:val="3333FF"/>
        </w:rPr>
        <w:t xml:space="preserve"> </w:t>
      </w:r>
      <w:r w:rsidR="00200C03">
        <w:br/>
      </w:r>
    </w:p>
    <w:p w14:paraId="68099D6B" w14:textId="6428F194" w:rsidR="005D6F48" w:rsidRPr="00200C03" w:rsidRDefault="005D6F48" w:rsidP="00200C03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Hair follicles elongated progressively throughout the 27 days of air-liquid interface culture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>.</w:t>
      </w:r>
      <w:r w:rsidR="00200C03" w:rsidRPr="00200C03">
        <w:rPr>
          <w:color w:val="7030A0"/>
        </w:rPr>
        <w:t xml:space="preserve"> Sebaceous glands became visible around Day 14 in the planar configuration </w:t>
      </w:r>
      <w:r w:rsidR="00200C03" w:rsidRPr="00200C03">
        <w:rPr>
          <w:b/>
          <w:color w:val="7030A0"/>
        </w:rPr>
        <w:t>[2]</w:t>
      </w:r>
      <w:r w:rsidR="00200C03" w:rsidRPr="00200C03">
        <w:rPr>
          <w:color w:val="7030A0"/>
        </w:rPr>
        <w:t xml:space="preserve">. Pigmentation gradually increased in the organoids over time </w:t>
      </w:r>
      <w:r w:rsidR="00200C03" w:rsidRPr="00200C03">
        <w:rPr>
          <w:b/>
          <w:color w:val="7030A0"/>
        </w:rPr>
        <w:t>[3]</w:t>
      </w:r>
      <w:r w:rsidR="00200C03" w:rsidRPr="00200C03">
        <w:rPr>
          <w:color w:val="7030A0"/>
        </w:rPr>
        <w:t>.</w:t>
      </w:r>
    </w:p>
    <w:p w14:paraId="53E8F3A7" w14:textId="4D45AD20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>LAB MEDIA: Figure 1</w:t>
      </w:r>
      <w:r w:rsidR="00200C03">
        <w:t>C</w:t>
      </w:r>
      <w:r w:rsidRPr="00CD6447">
        <w:t xml:space="preserve">. </w:t>
      </w:r>
      <w:r w:rsidRPr="00200C03">
        <w:rPr>
          <w:i/>
          <w:iCs/>
          <w:color w:val="3333FF"/>
        </w:rPr>
        <w:t>Video editor: Sequentially highlight the growth progression from Day 1 to Day 27 panels</w:t>
      </w:r>
      <w:r w:rsidRPr="00CD6447">
        <w:t>.</w:t>
      </w:r>
    </w:p>
    <w:p w14:paraId="41ACD52F" w14:textId="77777777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1C. </w:t>
      </w:r>
      <w:r w:rsidRPr="00200C03">
        <w:rPr>
          <w:i/>
          <w:iCs/>
          <w:color w:val="3333FF"/>
        </w:rPr>
        <w:t>Video editor: Highlight the Day 14 panel and the arrowheads pointing to gland-like structures.</w:t>
      </w:r>
    </w:p>
    <w:p w14:paraId="78AC2565" w14:textId="02FB9D57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1B. </w:t>
      </w:r>
      <w:r w:rsidRPr="00200C03">
        <w:rPr>
          <w:i/>
          <w:iCs/>
          <w:color w:val="3333FF"/>
        </w:rPr>
        <w:t>Video editor: Emphasize Day 14, Day 21, and Day 27 panels.</w:t>
      </w:r>
    </w:p>
    <w:p w14:paraId="3338153E" w14:textId="0567958E" w:rsidR="00200C03" w:rsidRPr="00200C03" w:rsidRDefault="005D6F48" w:rsidP="00200C03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Hematoxylin and eosin staining revealed a stratified epithelium and a basement membrane separating it from the dermis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>.</w:t>
      </w:r>
      <w:r w:rsidR="00200C03" w:rsidRPr="00200C03">
        <w:rPr>
          <w:color w:val="7030A0"/>
        </w:rPr>
        <w:t xml:space="preserve"> Immunofluorescence staining confirmed human skin-like architecture in planar skin organoids </w:t>
      </w:r>
      <w:r w:rsidR="00200C03" w:rsidRPr="00200C03">
        <w:rPr>
          <w:b/>
          <w:color w:val="7030A0"/>
        </w:rPr>
        <w:t>[2]</w:t>
      </w:r>
      <w:r w:rsidR="00200C03" w:rsidRPr="00200C03">
        <w:rPr>
          <w:color w:val="7030A0"/>
        </w:rPr>
        <w:t>.</w:t>
      </w:r>
    </w:p>
    <w:p w14:paraId="296890D4" w14:textId="0993C31E" w:rsidR="005D6F48" w:rsidRDefault="005D6F48" w:rsidP="00200C03">
      <w:pPr>
        <w:pStyle w:val="ListParagraph"/>
        <w:ind w:left="907"/>
      </w:pPr>
    </w:p>
    <w:p w14:paraId="2B88E557" w14:textId="3C52C106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4A. </w:t>
      </w:r>
      <w:r w:rsidRPr="00200C03">
        <w:rPr>
          <w:i/>
          <w:iCs/>
          <w:color w:val="3333FF"/>
        </w:rPr>
        <w:t>Video editor: Highlight the Day 27 panel</w:t>
      </w:r>
      <w:r w:rsidRPr="00200C03">
        <w:rPr>
          <w:color w:val="3333FF"/>
        </w:rPr>
        <w:t xml:space="preserve"> </w:t>
      </w:r>
    </w:p>
    <w:p w14:paraId="00E4DD89" w14:textId="7BF68D20" w:rsidR="00AD3B41" w:rsidRPr="005A74A2" w:rsidRDefault="005D6F48" w:rsidP="00012B0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Figure 4B. </w:t>
      </w:r>
      <w:r w:rsidRPr="00200C03">
        <w:rPr>
          <w:i/>
          <w:iCs/>
          <w:color w:val="3333FF"/>
        </w:rPr>
        <w:t>Video editor: Highlight the Day 27 panels</w:t>
      </w:r>
      <w:r w:rsidRPr="00200C03">
        <w:rPr>
          <w:color w:val="3333FF"/>
        </w:rPr>
        <w:t xml:space="preserve"> </w:t>
      </w:r>
    </w:p>
    <w:sectPr w:rsidR="00AD3B41" w:rsidRPr="005A74A2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227C" w14:textId="77777777" w:rsidR="00897F38" w:rsidRDefault="00897F38">
      <w:r>
        <w:separator/>
      </w:r>
    </w:p>
    <w:p w14:paraId="6BF3DC97" w14:textId="77777777" w:rsidR="00897F38" w:rsidRDefault="00897F38"/>
  </w:endnote>
  <w:endnote w:type="continuationSeparator" w:id="0">
    <w:p w14:paraId="2E40A76D" w14:textId="77777777" w:rsidR="00897F38" w:rsidRDefault="00897F38">
      <w:r>
        <w:continuationSeparator/>
      </w:r>
    </w:p>
    <w:p w14:paraId="0163C53C" w14:textId="77777777" w:rsidR="00897F38" w:rsidRDefault="00897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D000E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A74A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A74A2">
      <w:rPr>
        <w:rFonts w:cstheme="minorHAnsi"/>
      </w:rPr>
      <w:t xml:space="preserve"> September 16, </w:t>
    </w:r>
    <w:proofErr w:type="gramStart"/>
    <w:r w:rsidR="005A74A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0651" w14:textId="77777777" w:rsidR="00897F38" w:rsidRDefault="00897F38">
      <w:r>
        <w:separator/>
      </w:r>
    </w:p>
    <w:p w14:paraId="3EA2305C" w14:textId="77777777" w:rsidR="00897F38" w:rsidRDefault="00897F38"/>
  </w:footnote>
  <w:footnote w:type="continuationSeparator" w:id="0">
    <w:p w14:paraId="2389D9D5" w14:textId="77777777" w:rsidR="00897F38" w:rsidRDefault="00897F38">
      <w:r>
        <w:continuationSeparator/>
      </w:r>
    </w:p>
    <w:p w14:paraId="7A7681CA" w14:textId="77777777" w:rsidR="00897F38" w:rsidRDefault="00897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C958" w14:textId="77777777" w:rsidR="005A74A2" w:rsidRPr="006D3AC7" w:rsidRDefault="00336C61" w:rsidP="005A74A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4A2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2D11C563" wp14:editId="1DCE3E2F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5934803" name="Picture 65934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4A2" w:rsidRPr="0028082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A74A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68024144" w14:textId="1238EE11" w:rsidR="00336C61" w:rsidRPr="006D3AC7" w:rsidRDefault="00336C61" w:rsidP="005A74A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B790B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0C03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B5F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7859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5584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4A2"/>
    <w:rsid w:val="005B0866"/>
    <w:rsid w:val="005B4717"/>
    <w:rsid w:val="005B6859"/>
    <w:rsid w:val="005C2915"/>
    <w:rsid w:val="005C6D1E"/>
    <w:rsid w:val="005D0E9C"/>
    <w:rsid w:val="005D0F8B"/>
    <w:rsid w:val="005D2CA3"/>
    <w:rsid w:val="005D6F48"/>
    <w:rsid w:val="005D783F"/>
    <w:rsid w:val="005E27DD"/>
    <w:rsid w:val="005E2B7E"/>
    <w:rsid w:val="005F0509"/>
    <w:rsid w:val="005F18A3"/>
    <w:rsid w:val="005F1ADF"/>
    <w:rsid w:val="005F795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2AAC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894"/>
    <w:rsid w:val="00832FA5"/>
    <w:rsid w:val="00833C0A"/>
    <w:rsid w:val="0083566C"/>
    <w:rsid w:val="00836659"/>
    <w:rsid w:val="008373A7"/>
    <w:rsid w:val="00844E09"/>
    <w:rsid w:val="008459FC"/>
    <w:rsid w:val="0085002E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97F38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014A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1CB"/>
    <w:rsid w:val="00927B12"/>
    <w:rsid w:val="009301B8"/>
    <w:rsid w:val="00931D78"/>
    <w:rsid w:val="009416BA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E7D15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D45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651F4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7F5D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62E0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33D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B89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BDA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241D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E31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2836"/>
    <w:rsid w:val="00FC5752"/>
    <w:rsid w:val="00FD00B1"/>
    <w:rsid w:val="00FD1497"/>
    <w:rsid w:val="00FE059A"/>
    <w:rsid w:val="00FE156D"/>
    <w:rsid w:val="00FF25E5"/>
    <w:rsid w:val="00FF34BC"/>
    <w:rsid w:val="00FF5EAD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D6F4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D6F4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D6F4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D6F4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D6F4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D6F4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i.raymond@lumc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7188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10718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i.raymond@lumc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8435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2025-09-12T08:02:00Z</dcterms:created>
  <dcterms:modified xsi:type="dcterms:W3CDTF">2025-09-16T05:09:00Z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