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6E32" w14:textId="01590860" w:rsidR="001503FE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503FE">
        <w:rPr>
          <w:rFonts w:eastAsia="Times New Roman" w:cstheme="minorHAnsi"/>
          <w:b/>
        </w:rPr>
        <w:t>69047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13508FB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503FE" w:rsidRPr="00854CFF">
          <w:rPr>
            <w:rStyle w:val="Hyperlink"/>
            <w:rFonts w:eastAsia="Times New Roman" w:cstheme="minorHAnsi"/>
            <w:b/>
          </w:rPr>
          <w:t>https://review.jove.com/account/file-uploader?src=21059383</w:t>
        </w:r>
      </w:hyperlink>
    </w:p>
    <w:p w14:paraId="4715F7FE" w14:textId="77777777" w:rsidR="001503FE" w:rsidRPr="00B07A3B" w:rsidRDefault="001503F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36056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97098" w:rsidRPr="00297098">
        <w:rPr>
          <w:rStyle w:val="ArticleTitle"/>
          <w:rFonts w:cstheme="minorHAnsi"/>
        </w:rPr>
        <w:t>Ironing Therapy Combined with Acupoint Application for Treating Stable Chronic Obstructive Pulmonary Disease Complicated with Functional Constipation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7E4AF67" w14:textId="77777777" w:rsidR="00297098" w:rsidRPr="00297098" w:rsidRDefault="00297098" w:rsidP="00297098">
      <w:pPr>
        <w:outlineLvl w:val="0"/>
        <w:rPr>
          <w:rFonts w:eastAsia="Times New Roman" w:cstheme="minorHAnsi"/>
          <w:b/>
          <w:sz w:val="28"/>
          <w:szCs w:val="28"/>
        </w:rPr>
      </w:pPr>
      <w:r w:rsidRPr="00297098">
        <w:rPr>
          <w:rFonts w:eastAsia="Times New Roman" w:cstheme="minorHAnsi"/>
          <w:b/>
          <w:sz w:val="28"/>
          <w:szCs w:val="28"/>
        </w:rPr>
        <w:t>Jian Kang</w:t>
      </w:r>
      <w:proofErr w:type="gramStart"/>
      <w:r w:rsidRPr="00297098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297098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297098">
        <w:rPr>
          <w:rFonts w:eastAsia="Times New Roman" w:cstheme="minorHAnsi"/>
          <w:b/>
          <w:sz w:val="28"/>
          <w:szCs w:val="28"/>
        </w:rPr>
        <w:t>, Haoyang Xie</w:t>
      </w:r>
      <w:proofErr w:type="gramStart"/>
      <w:r w:rsidRPr="00297098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297098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29709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97098">
        <w:rPr>
          <w:rFonts w:eastAsia="Times New Roman" w:cstheme="minorHAnsi"/>
          <w:b/>
          <w:sz w:val="28"/>
          <w:szCs w:val="28"/>
        </w:rPr>
        <w:t>Mingmin</w:t>
      </w:r>
      <w:proofErr w:type="spellEnd"/>
      <w:r w:rsidRPr="00297098">
        <w:rPr>
          <w:rFonts w:eastAsia="Times New Roman" w:cstheme="minorHAnsi"/>
          <w:b/>
          <w:sz w:val="28"/>
          <w:szCs w:val="28"/>
        </w:rPr>
        <w:t xml:space="preserve"> He</w:t>
      </w:r>
      <w:r w:rsidRPr="002970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97098">
        <w:rPr>
          <w:rFonts w:eastAsia="Times New Roman" w:cstheme="minorHAnsi"/>
          <w:b/>
          <w:sz w:val="28"/>
          <w:szCs w:val="28"/>
        </w:rPr>
        <w:t>, Zhen Chen</w:t>
      </w:r>
      <w:r w:rsidRPr="002970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97098">
        <w:rPr>
          <w:rFonts w:eastAsia="Times New Roman" w:cstheme="minorHAnsi"/>
          <w:b/>
          <w:sz w:val="28"/>
          <w:szCs w:val="28"/>
        </w:rPr>
        <w:t>, Haiyang Hu</w:t>
      </w:r>
      <w:r w:rsidRPr="002970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9709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97098">
        <w:rPr>
          <w:rFonts w:eastAsia="Times New Roman" w:cstheme="minorHAnsi"/>
          <w:b/>
          <w:sz w:val="28"/>
          <w:szCs w:val="28"/>
        </w:rPr>
        <w:t>Chuantao</w:t>
      </w:r>
      <w:proofErr w:type="spellEnd"/>
      <w:r w:rsidRPr="00297098">
        <w:rPr>
          <w:rFonts w:eastAsia="Times New Roman" w:cstheme="minorHAnsi"/>
          <w:b/>
          <w:sz w:val="28"/>
          <w:szCs w:val="28"/>
        </w:rPr>
        <w:t xml:space="preserve"> Zhang</w:t>
      </w:r>
      <w:r w:rsidRPr="0029709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B29D30B" w14:textId="77777777" w:rsidR="00297098" w:rsidRPr="00297098" w:rsidRDefault="00297098" w:rsidP="0029709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E92118D" w14:textId="77777777" w:rsidR="00297098" w:rsidRPr="00297098" w:rsidRDefault="00297098" w:rsidP="00297098">
      <w:pPr>
        <w:outlineLvl w:val="0"/>
        <w:rPr>
          <w:rFonts w:eastAsia="Times New Roman" w:cstheme="minorHAnsi"/>
          <w:b/>
          <w:sz w:val="28"/>
          <w:szCs w:val="28"/>
        </w:rPr>
      </w:pPr>
      <w:r w:rsidRPr="002970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97098">
        <w:rPr>
          <w:rFonts w:eastAsia="Times New Roman" w:cstheme="minorHAnsi"/>
          <w:b/>
          <w:sz w:val="28"/>
          <w:szCs w:val="28"/>
        </w:rPr>
        <w:t>Hospital of Chengdu University of Traditional Chinese Medicine</w:t>
      </w:r>
    </w:p>
    <w:p w14:paraId="44B85625" w14:textId="77777777" w:rsidR="00297098" w:rsidRPr="00297098" w:rsidRDefault="00297098" w:rsidP="0029709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4A3CDA1" w14:textId="4219F6F0" w:rsidR="00D6314B" w:rsidRPr="00B07A3B" w:rsidRDefault="0029709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97098">
        <w:rPr>
          <w:rFonts w:eastAsia="Times New Roman" w:cstheme="minorHAnsi"/>
          <w:b/>
          <w:sz w:val="28"/>
          <w:szCs w:val="28"/>
        </w:rPr>
        <w:t>*These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342166D" w:rsidR="004E0C5A" w:rsidRPr="00297098" w:rsidRDefault="00297098" w:rsidP="00297098">
      <w:pPr>
        <w:rPr>
          <w:lang w:eastAsia="zh-CN"/>
        </w:rPr>
      </w:pPr>
      <w:bookmarkStart w:id="0" w:name="_Hlk25233958"/>
      <w:proofErr w:type="spellStart"/>
      <w:r>
        <w:rPr>
          <w:rFonts w:eastAsia="SimSun"/>
          <w:lang w:eastAsia="zh-CN"/>
        </w:rPr>
        <w:t>Chuantao</w:t>
      </w:r>
      <w:proofErr w:type="spellEnd"/>
      <w:r>
        <w:rPr>
          <w:rFonts w:eastAsia="SimSun"/>
          <w:lang w:eastAsia="zh-CN"/>
        </w:rPr>
        <w:t xml:space="preserve"> Zhang</w:t>
      </w:r>
      <w:r>
        <w:rPr>
          <w:lang w:eastAsia="zh-CN"/>
        </w:rPr>
        <w:t xml:space="preserve">                                             </w:t>
      </w:r>
      <w:hyperlink r:id="rId8" w:history="1">
        <w:r>
          <w:rPr>
            <w:rStyle w:val="Hyperlink"/>
            <w:rFonts w:hint="eastAsia"/>
            <w:color w:val="auto"/>
          </w:rPr>
          <w:t>zhangchuantao@cdutcm.edu.cn</w:t>
        </w:r>
      </w:hyperlink>
      <w:r>
        <w:rPr>
          <w:rFonts w:eastAsia="SimSun"/>
          <w:lang w:eastAsia="zh-CN"/>
        </w:rPr>
        <w:t xml:space="preserve"> 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ED18C73" w14:textId="77777777" w:rsidR="00297098" w:rsidRDefault="00297098" w:rsidP="00297098">
      <w:r>
        <w:rPr>
          <w:lang w:eastAsia="zh-CN"/>
        </w:rPr>
        <w:t>Jian Kang</w:t>
      </w:r>
      <w:r>
        <w:t xml:space="preserve">                                                         </w:t>
      </w:r>
      <w:hyperlink r:id="rId9" w:history="1">
        <w:r>
          <w:rPr>
            <w:rStyle w:val="Hyperlink"/>
            <w:rFonts w:hint="eastAsia"/>
            <w:color w:val="auto"/>
          </w:rPr>
          <w:t>77196719@qq.com</w:t>
        </w:r>
      </w:hyperlink>
      <w:r>
        <w:t xml:space="preserve"> </w:t>
      </w:r>
    </w:p>
    <w:p w14:paraId="2805F3DE" w14:textId="77777777" w:rsidR="00297098" w:rsidRDefault="00297098" w:rsidP="00297098">
      <w:r>
        <w:rPr>
          <w:lang w:eastAsia="zh-CN"/>
        </w:rPr>
        <w:t>Haoyang Xie</w:t>
      </w:r>
      <w:r>
        <w:t xml:space="preserve">                                                   </w:t>
      </w:r>
      <w:hyperlink r:id="rId10" w:history="1">
        <w:r>
          <w:rPr>
            <w:rStyle w:val="Hyperlink"/>
            <w:rFonts w:hint="eastAsia"/>
            <w:color w:val="auto"/>
            <w:lang w:eastAsia="zh-CN"/>
          </w:rPr>
          <w:t>1586994839</w:t>
        </w:r>
        <w:r>
          <w:rPr>
            <w:rStyle w:val="Hyperlink"/>
            <w:rFonts w:hint="eastAsia"/>
            <w:color w:val="auto"/>
          </w:rPr>
          <w:t>@qq.com</w:t>
        </w:r>
      </w:hyperlink>
      <w:r>
        <w:t xml:space="preserve"> </w:t>
      </w:r>
    </w:p>
    <w:p w14:paraId="07694832" w14:textId="77777777" w:rsidR="00297098" w:rsidRDefault="00297098" w:rsidP="00297098">
      <w:proofErr w:type="spellStart"/>
      <w:r>
        <w:rPr>
          <w:lang w:eastAsia="zh-CN"/>
        </w:rPr>
        <w:t>Mingmin</w:t>
      </w:r>
      <w:proofErr w:type="spellEnd"/>
      <w:r>
        <w:rPr>
          <w:lang w:eastAsia="zh-CN"/>
        </w:rPr>
        <w:t xml:space="preserve"> He</w:t>
      </w:r>
      <w:r>
        <w:t xml:space="preserve">                                                    </w:t>
      </w:r>
      <w:hyperlink r:id="rId11" w:history="1">
        <w:r>
          <w:rPr>
            <w:rStyle w:val="Hyperlink"/>
            <w:rFonts w:hint="eastAsia"/>
            <w:color w:val="auto"/>
          </w:rPr>
          <w:t>279549910@qq.com</w:t>
        </w:r>
      </w:hyperlink>
      <w:r>
        <w:t xml:space="preserve"> </w:t>
      </w:r>
    </w:p>
    <w:p w14:paraId="6D0350A5" w14:textId="77777777" w:rsidR="00297098" w:rsidRDefault="00297098" w:rsidP="00297098">
      <w:r>
        <w:rPr>
          <w:lang w:eastAsia="zh-CN"/>
        </w:rPr>
        <w:t>Zhen Chen</w:t>
      </w:r>
      <w:r>
        <w:t xml:space="preserve">                                                       </w:t>
      </w:r>
      <w:hyperlink r:id="rId12" w:history="1">
        <w:r>
          <w:rPr>
            <w:rStyle w:val="Hyperlink"/>
            <w:rFonts w:hint="eastAsia"/>
            <w:color w:val="auto"/>
          </w:rPr>
          <w:t>chenzhen000420@163.com</w:t>
        </w:r>
      </w:hyperlink>
      <w:r>
        <w:t xml:space="preserve"> </w:t>
      </w:r>
    </w:p>
    <w:p w14:paraId="12916965" w14:textId="36DDB106" w:rsidR="003B5E26" w:rsidRPr="00297098" w:rsidRDefault="00297098" w:rsidP="00297098">
      <w:r>
        <w:rPr>
          <w:lang w:eastAsia="zh-CN"/>
        </w:rPr>
        <w:t>Haiyang Hu</w:t>
      </w:r>
      <w:r>
        <w:t xml:space="preserve">                                                      </w:t>
      </w:r>
      <w:hyperlink r:id="rId13" w:history="1">
        <w:r>
          <w:rPr>
            <w:rStyle w:val="Hyperlink"/>
            <w:rFonts w:hint="eastAsia"/>
            <w:color w:val="auto"/>
          </w:rPr>
          <w:t>1124937658@qq.com</w:t>
        </w:r>
      </w:hyperlink>
      <w:r>
        <w:t xml:space="preserve"> </w:t>
      </w:r>
    </w:p>
    <w:p w14:paraId="396307F9" w14:textId="77777777" w:rsidR="00297098" w:rsidRDefault="00297098" w:rsidP="00297098">
      <w:pPr>
        <w:rPr>
          <w:lang w:eastAsia="zh-CN"/>
        </w:rPr>
      </w:pPr>
      <w:proofErr w:type="spellStart"/>
      <w:r>
        <w:rPr>
          <w:rFonts w:eastAsia="SimSun"/>
          <w:lang w:eastAsia="zh-CN"/>
        </w:rPr>
        <w:t>Chuantao</w:t>
      </w:r>
      <w:proofErr w:type="spellEnd"/>
      <w:r>
        <w:rPr>
          <w:rFonts w:eastAsia="SimSun"/>
          <w:lang w:eastAsia="zh-CN"/>
        </w:rPr>
        <w:t xml:space="preserve"> Zhang</w:t>
      </w:r>
      <w:r>
        <w:rPr>
          <w:lang w:eastAsia="zh-CN"/>
        </w:rPr>
        <w:t xml:space="preserve">                                             </w:t>
      </w:r>
      <w:hyperlink r:id="rId14" w:history="1">
        <w:r>
          <w:rPr>
            <w:rStyle w:val="Hyperlink"/>
            <w:rFonts w:hint="eastAsia"/>
            <w:color w:val="auto"/>
          </w:rPr>
          <w:t>zhangchuantao@cdutcm.edu.cn</w:t>
        </w:r>
      </w:hyperlink>
      <w:r>
        <w:rPr>
          <w:rFonts w:eastAsia="SimSun"/>
          <w:lang w:eastAsia="zh-CN"/>
        </w:rPr>
        <w:t xml:space="preserve"> 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A7F1C">
        <w:rPr>
          <w:rFonts w:cstheme="minorHAnsi"/>
          <w:b/>
          <w:sz w:val="22"/>
          <w:szCs w:val="22"/>
        </w:rPr>
        <w:t>Length</w:t>
      </w:r>
    </w:p>
    <w:p w14:paraId="72F5C5E6" w14:textId="47538DE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A7F1C">
        <w:rPr>
          <w:rFonts w:cstheme="minorHAnsi"/>
          <w:bCs/>
          <w:sz w:val="22"/>
          <w:szCs w:val="22"/>
        </w:rPr>
        <w:t>09</w:t>
      </w:r>
    </w:p>
    <w:p w14:paraId="5AAC9C6C" w14:textId="1A7A0F7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A7F1C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BCC5378" w:rsidR="00FF25E5" w:rsidRPr="00297098" w:rsidRDefault="00FF25E5" w:rsidP="00FF25E5">
      <w:pPr>
        <w:ind w:left="360"/>
        <w:rPr>
          <w:rFonts w:cstheme="minorHAnsi"/>
          <w:b/>
          <w:bCs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</w:t>
      </w:r>
      <w:r w:rsidR="00297098">
        <w:rPr>
          <w:rFonts w:eastAsia="Times New Roman" w:cstheme="minorHAnsi"/>
        </w:rPr>
        <w:t>Ethics Committee</w:t>
      </w:r>
      <w:r w:rsidRPr="00B36993">
        <w:rPr>
          <w:rFonts w:eastAsia="Times New Roman" w:cstheme="minorHAnsi"/>
        </w:rPr>
        <w:t xml:space="preserve"> at </w:t>
      </w:r>
      <w:r w:rsidR="00297098">
        <w:t>the Chengdu University of Traditional Chinese Medicine Hospital</w:t>
      </w:r>
      <w:r w:rsidR="00297098">
        <w:br/>
      </w:r>
      <w:r w:rsidR="00297098">
        <w:br/>
      </w:r>
      <w:r w:rsidR="00297098" w:rsidRPr="00297098">
        <w:rPr>
          <w:b/>
          <w:bCs/>
          <w:highlight w:val="yellow"/>
        </w:rPr>
        <w:t>AUTHORS: Please confirm that the Ethics Title Card is correct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D292562" w:rsidR="00CE10F2" w:rsidRDefault="006E66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E6684">
        <w:rPr>
          <w:rFonts w:cstheme="minorHAnsi"/>
          <w:b/>
          <w:bCs/>
        </w:rPr>
        <w:t>Ironing and Acupoint Plaster Therapies for Abdominal and Back Acupoint Stimulation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D7DC0A1" w14:textId="6B147B1E" w:rsidR="00573D22" w:rsidRDefault="00573D22" w:rsidP="00573D22">
      <w:pPr>
        <w:pStyle w:val="Narration"/>
        <w:numPr>
          <w:ilvl w:val="1"/>
          <w:numId w:val="3"/>
        </w:numPr>
      </w:pPr>
      <w:r w:rsidRPr="0073345C">
        <w:t>To begin</w:t>
      </w:r>
      <w:r w:rsidR="00297098">
        <w:t xml:space="preserve"> ironing therapy</w:t>
      </w:r>
      <w:r w:rsidRPr="0073345C">
        <w:t xml:space="preserve">, ask the patient to lie in a supine position and expose the abdominal skin </w:t>
      </w:r>
      <w:r w:rsidRPr="0073345C">
        <w:rPr>
          <w:b/>
          <w:bCs/>
        </w:rPr>
        <w:t>[1]</w:t>
      </w:r>
      <w:r w:rsidRPr="0073345C">
        <w:t xml:space="preserve">. Inspect the abdominal area to ensure the skin is intact and free of abrasions </w:t>
      </w:r>
      <w:r w:rsidRPr="0073345C">
        <w:rPr>
          <w:b/>
          <w:bCs/>
        </w:rPr>
        <w:t>[2]</w:t>
      </w:r>
      <w:r w:rsidRPr="0073345C">
        <w:t>.</w:t>
      </w:r>
    </w:p>
    <w:p w14:paraId="7C5399F4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>WIDE: Talent instructing the patient to lie supine and exposing the patient’s abdomen.</w:t>
      </w:r>
    </w:p>
    <w:p w14:paraId="2E46320F" w14:textId="77777777" w:rsidR="00573D22" w:rsidRPr="0073345C" w:rsidRDefault="00573D22" w:rsidP="00573D22">
      <w:pPr>
        <w:pStyle w:val="ShotDescription"/>
        <w:numPr>
          <w:ilvl w:val="2"/>
          <w:numId w:val="3"/>
        </w:numPr>
      </w:pPr>
      <w:r w:rsidRPr="0073345C">
        <w:t>Talent inspecting the patient’s abdomen carefully, scanning for abrasions or skin damage.</w:t>
      </w:r>
    </w:p>
    <w:p w14:paraId="55FB2C36" w14:textId="561343D4" w:rsidR="00573D22" w:rsidRDefault="00573D22" w:rsidP="00573D22">
      <w:pPr>
        <w:pStyle w:val="Narration"/>
        <w:numPr>
          <w:ilvl w:val="1"/>
          <w:numId w:val="3"/>
        </w:numPr>
      </w:pPr>
      <w:r w:rsidRPr="0073345C">
        <w:t xml:space="preserve">Locate </w:t>
      </w:r>
      <w:r w:rsidR="00297098">
        <w:t xml:space="preserve">the </w:t>
      </w:r>
      <w:r w:rsidRPr="0073345C">
        <w:t xml:space="preserve">abdominal acupoints </w:t>
      </w:r>
      <w:proofErr w:type="spellStart"/>
      <w:r w:rsidR="00297098" w:rsidRPr="0073345C">
        <w:t>Zhongwan</w:t>
      </w:r>
      <w:proofErr w:type="spellEnd"/>
      <w:r w:rsidR="00297098">
        <w:t xml:space="preserve"> </w:t>
      </w:r>
      <w:r w:rsidR="00297098" w:rsidRPr="00297098">
        <w:rPr>
          <w:i/>
          <w:iCs/>
          <w:color w:val="EE0000"/>
        </w:rPr>
        <w:t>(Zhong-wan)</w:t>
      </w:r>
      <w:r w:rsidR="00297098" w:rsidRPr="0073345C">
        <w:t>, on the anterior midline</w:t>
      </w:r>
      <w:r w:rsidR="00297098">
        <w:rPr>
          <w:b/>
          <w:bCs/>
        </w:rPr>
        <w:t xml:space="preserve">, </w:t>
      </w:r>
      <w:r w:rsidR="00297098">
        <w:t>above the umbilicus</w:t>
      </w:r>
      <w:r w:rsidRPr="0073345C">
        <w:rPr>
          <w:b/>
          <w:bCs/>
        </w:rPr>
        <w:t>[1]</w:t>
      </w:r>
      <w:r w:rsidR="00297098">
        <w:t>,</w:t>
      </w:r>
      <w:r w:rsidRPr="0073345C">
        <w:t xml:space="preserve"> </w:t>
      </w:r>
      <w:proofErr w:type="spellStart"/>
      <w:r w:rsidRPr="0073345C">
        <w:t>Shenque</w:t>
      </w:r>
      <w:proofErr w:type="spellEnd"/>
      <w:r w:rsidR="00297098">
        <w:t xml:space="preserve"> </w:t>
      </w:r>
      <w:r w:rsidR="00297098" w:rsidRPr="00297098">
        <w:rPr>
          <w:i/>
          <w:iCs/>
          <w:color w:val="EE0000"/>
        </w:rPr>
        <w:t>(</w:t>
      </w:r>
      <w:r w:rsidR="00297098">
        <w:rPr>
          <w:i/>
          <w:iCs/>
          <w:color w:val="EE0000"/>
        </w:rPr>
        <w:t>Shen-Kay)</w:t>
      </w:r>
      <w:r w:rsidRPr="0073345C">
        <w:t xml:space="preserve">, located at the </w:t>
      </w:r>
      <w:proofErr w:type="spellStart"/>
      <w:r w:rsidRPr="0073345C">
        <w:t>center</w:t>
      </w:r>
      <w:proofErr w:type="spellEnd"/>
      <w:r w:rsidRPr="0073345C">
        <w:t xml:space="preserve"> of the umbilicus </w:t>
      </w:r>
      <w:r w:rsidRPr="0073345C">
        <w:rPr>
          <w:b/>
          <w:bCs/>
        </w:rPr>
        <w:t>[2]</w:t>
      </w:r>
      <w:r w:rsidRPr="0073345C">
        <w:t xml:space="preserve">; </w:t>
      </w:r>
      <w:proofErr w:type="spellStart"/>
      <w:r w:rsidRPr="0073345C">
        <w:t>Tianshu</w:t>
      </w:r>
      <w:proofErr w:type="spellEnd"/>
      <w:r w:rsidR="00297098">
        <w:t xml:space="preserve"> </w:t>
      </w:r>
      <w:r w:rsidR="00297098" w:rsidRPr="00297098">
        <w:rPr>
          <w:i/>
          <w:iCs/>
          <w:color w:val="EE0000"/>
        </w:rPr>
        <w:t>(</w:t>
      </w:r>
      <w:r w:rsidR="00297098">
        <w:rPr>
          <w:i/>
          <w:iCs/>
          <w:color w:val="EE0000"/>
        </w:rPr>
        <w:t>Tea-an-Shoo)</w:t>
      </w:r>
      <w:r w:rsidRPr="0073345C">
        <w:t>, located 2 finger-</w:t>
      </w:r>
      <w:proofErr w:type="spellStart"/>
      <w:r w:rsidRPr="0073345C">
        <w:t>cun</w:t>
      </w:r>
      <w:proofErr w:type="spellEnd"/>
      <w:r w:rsidRPr="0073345C">
        <w:t xml:space="preserve"> lateral to the umbilicus on both sides </w:t>
      </w:r>
      <w:r w:rsidRPr="0073345C">
        <w:rPr>
          <w:b/>
          <w:bCs/>
        </w:rPr>
        <w:t>[3]</w:t>
      </w:r>
      <w:r w:rsidRPr="0073345C">
        <w:t xml:space="preserve">; and </w:t>
      </w:r>
      <w:proofErr w:type="spellStart"/>
      <w:r w:rsidRPr="0073345C">
        <w:t>Qihai</w:t>
      </w:r>
      <w:proofErr w:type="spellEnd"/>
      <w:r w:rsidR="00297098">
        <w:t xml:space="preserve"> </w:t>
      </w:r>
      <w:r w:rsidR="00297098" w:rsidRPr="00297098">
        <w:rPr>
          <w:i/>
          <w:iCs/>
          <w:color w:val="EE0000"/>
        </w:rPr>
        <w:t>(</w:t>
      </w:r>
      <w:r w:rsidR="00297098">
        <w:rPr>
          <w:i/>
          <w:iCs/>
          <w:color w:val="EE0000"/>
        </w:rPr>
        <w:t xml:space="preserve">Ki-Hai) </w:t>
      </w:r>
      <w:r w:rsidRPr="0073345C">
        <w:t>, located on the anterior midline, 1.5 finger-</w:t>
      </w:r>
      <w:proofErr w:type="spellStart"/>
      <w:r w:rsidRPr="0073345C">
        <w:t>cun</w:t>
      </w:r>
      <w:proofErr w:type="spellEnd"/>
      <w:r w:rsidRPr="0073345C">
        <w:t xml:space="preserve"> below the umbilicus </w:t>
      </w:r>
      <w:r w:rsidRPr="0073345C">
        <w:rPr>
          <w:b/>
          <w:bCs/>
        </w:rPr>
        <w:t>[4]</w:t>
      </w:r>
      <w:r w:rsidRPr="0073345C">
        <w:t>.</w:t>
      </w:r>
    </w:p>
    <w:p w14:paraId="1FDBE764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identifying and pointing to the </w:t>
      </w:r>
      <w:proofErr w:type="spellStart"/>
      <w:r w:rsidRPr="0073345C">
        <w:t>Zhongwan</w:t>
      </w:r>
      <w:proofErr w:type="spellEnd"/>
      <w:r w:rsidRPr="0073345C">
        <w:t xml:space="preserve"> point on the patient's upper abdomen.</w:t>
      </w:r>
    </w:p>
    <w:p w14:paraId="52489DA6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locating the </w:t>
      </w:r>
      <w:proofErr w:type="spellStart"/>
      <w:r w:rsidRPr="0073345C">
        <w:t>Shenque</w:t>
      </w:r>
      <w:proofErr w:type="spellEnd"/>
      <w:r w:rsidRPr="0073345C">
        <w:t xml:space="preserve"> point at the center of the umbilicus.</w:t>
      </w:r>
    </w:p>
    <w:p w14:paraId="46D4DD98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measuring and locating the </w:t>
      </w:r>
      <w:proofErr w:type="spellStart"/>
      <w:r w:rsidRPr="0073345C">
        <w:t>Tianshu</w:t>
      </w:r>
      <w:proofErr w:type="spellEnd"/>
      <w:r w:rsidRPr="0073345C">
        <w:t xml:space="preserve"> points on both sides of the umbilicus.</w:t>
      </w:r>
    </w:p>
    <w:p w14:paraId="6F45E675" w14:textId="77777777" w:rsidR="00573D22" w:rsidRPr="0073345C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locating the </w:t>
      </w:r>
      <w:proofErr w:type="spellStart"/>
      <w:r w:rsidRPr="0073345C">
        <w:t>Qihai</w:t>
      </w:r>
      <w:proofErr w:type="spellEnd"/>
      <w:r w:rsidRPr="0073345C">
        <w:t xml:space="preserve"> point on the lower abdomen.</w:t>
      </w:r>
    </w:p>
    <w:p w14:paraId="67A71954" w14:textId="52012435" w:rsidR="00573D22" w:rsidRDefault="00297098" w:rsidP="00573D22">
      <w:pPr>
        <w:pStyle w:val="Narration"/>
        <w:numPr>
          <w:ilvl w:val="1"/>
          <w:numId w:val="3"/>
        </w:numPr>
      </w:pPr>
      <w:r>
        <w:lastRenderedPageBreak/>
        <w:t>Moisturise</w:t>
      </w:r>
      <w:r w:rsidR="00573D22" w:rsidRPr="0073345C">
        <w:t xml:space="preserve"> the heat pack by 20 percent </w:t>
      </w:r>
      <w:r>
        <w:rPr>
          <w:b/>
          <w:bCs/>
        </w:rPr>
        <w:t xml:space="preserve">[1] </w:t>
      </w:r>
      <w:r w:rsidR="00573D22" w:rsidRPr="0073345C">
        <w:t xml:space="preserve">and heat it in a microwave for 3 minutes until it reaches a temperature between 50 and 70 degrees Celsius </w:t>
      </w:r>
      <w:r w:rsidR="00573D22" w:rsidRPr="0073345C">
        <w:rPr>
          <w:b/>
          <w:bCs/>
        </w:rPr>
        <w:t>[</w:t>
      </w:r>
      <w:r>
        <w:rPr>
          <w:b/>
          <w:bCs/>
        </w:rPr>
        <w:t>2</w:t>
      </w:r>
      <w:r w:rsidR="00573D22" w:rsidRPr="0073345C">
        <w:rPr>
          <w:b/>
          <w:bCs/>
        </w:rPr>
        <w:t>]</w:t>
      </w:r>
      <w:r w:rsidR="00573D22" w:rsidRPr="0073345C">
        <w:t>. Tie the heat pack securely</w:t>
      </w:r>
      <w:r>
        <w:t xml:space="preserve"> </w:t>
      </w:r>
      <w:r>
        <w:rPr>
          <w:b/>
          <w:bCs/>
        </w:rPr>
        <w:t>[2]</w:t>
      </w:r>
      <w:r w:rsidR="00573D22" w:rsidRPr="0073345C">
        <w:t xml:space="preserve"> and wrap it tightly using a pre-prepared nursing towel </w:t>
      </w:r>
      <w:r w:rsidR="00573D22" w:rsidRPr="0073345C">
        <w:rPr>
          <w:b/>
          <w:bCs/>
        </w:rPr>
        <w:t>[</w:t>
      </w:r>
      <w:r>
        <w:rPr>
          <w:b/>
          <w:bCs/>
        </w:rPr>
        <w:t>3-TXT</w:t>
      </w:r>
      <w:r w:rsidR="00573D22" w:rsidRPr="0073345C">
        <w:rPr>
          <w:b/>
          <w:bCs/>
        </w:rPr>
        <w:t>]</w:t>
      </w:r>
      <w:r w:rsidR="00573D22" w:rsidRPr="0073345C">
        <w:t>.</w:t>
      </w:r>
    </w:p>
    <w:p w14:paraId="01E6B314" w14:textId="77777777" w:rsidR="00297098" w:rsidRDefault="00573D22" w:rsidP="00573D22">
      <w:pPr>
        <w:pStyle w:val="ShotDescription"/>
        <w:numPr>
          <w:ilvl w:val="2"/>
          <w:numId w:val="3"/>
        </w:numPr>
      </w:pPr>
      <w:r w:rsidRPr="0073345C">
        <w:t>Talent moistening the heat pack</w:t>
      </w:r>
      <w:r w:rsidR="00297098">
        <w:t xml:space="preserve">. </w:t>
      </w:r>
    </w:p>
    <w:p w14:paraId="10838B0D" w14:textId="7E78B9C5" w:rsidR="00573D22" w:rsidRDefault="00297098" w:rsidP="00573D22">
      <w:pPr>
        <w:pStyle w:val="ShotDescription"/>
        <w:numPr>
          <w:ilvl w:val="2"/>
          <w:numId w:val="3"/>
        </w:numPr>
      </w:pPr>
      <w:proofErr w:type="spellStart"/>
      <w:r>
        <w:t>Taleny</w:t>
      </w:r>
      <w:proofErr w:type="spellEnd"/>
      <w:r>
        <w:t xml:space="preserve"> </w:t>
      </w:r>
      <w:r w:rsidR="00573D22" w:rsidRPr="0073345C">
        <w:t>placing it into a microwave oven.</w:t>
      </w:r>
    </w:p>
    <w:p w14:paraId="5CDD3224" w14:textId="3D070FE7" w:rsidR="00297098" w:rsidRDefault="00573D22" w:rsidP="00573D22">
      <w:pPr>
        <w:pStyle w:val="ShotDescription"/>
        <w:numPr>
          <w:ilvl w:val="2"/>
          <w:numId w:val="3"/>
        </w:numPr>
      </w:pPr>
      <w:r w:rsidRPr="0073345C">
        <w:t>Talent removing the heated pack</w:t>
      </w:r>
      <w:r w:rsidR="00297098">
        <w:t xml:space="preserve"> and </w:t>
      </w:r>
      <w:r w:rsidRPr="0073345C">
        <w:t>tying it securely</w:t>
      </w:r>
      <w:r w:rsidR="00297098">
        <w:t>.</w:t>
      </w:r>
    </w:p>
    <w:p w14:paraId="217A3BE7" w14:textId="38C9D2FB" w:rsidR="00573D22" w:rsidRPr="0073345C" w:rsidRDefault="00297098" w:rsidP="00573D22">
      <w:pPr>
        <w:pStyle w:val="ShotDescription"/>
        <w:numPr>
          <w:ilvl w:val="2"/>
          <w:numId w:val="3"/>
        </w:numPr>
      </w:pPr>
      <w:r>
        <w:t xml:space="preserve">Talent </w:t>
      </w:r>
      <w:r w:rsidR="00573D22" w:rsidRPr="0073345C">
        <w:t>wrapping it tightly in a nursing towel.</w:t>
      </w:r>
      <w:r>
        <w:t xml:space="preserve"> </w:t>
      </w:r>
      <w:r>
        <w:rPr>
          <w:b/>
          <w:bCs/>
        </w:rPr>
        <w:t>TXT: Keep the heat pack between 40 - 50 °C</w:t>
      </w:r>
    </w:p>
    <w:p w14:paraId="6958E003" w14:textId="22EAA9BC" w:rsidR="00573D22" w:rsidRDefault="00573D22" w:rsidP="00573D22">
      <w:pPr>
        <w:pStyle w:val="Narration"/>
        <w:numPr>
          <w:ilvl w:val="1"/>
          <w:numId w:val="3"/>
        </w:numPr>
      </w:pPr>
      <w:r w:rsidRPr="0073345C">
        <w:t xml:space="preserve">Hold the heat pack and apply continuous, clockwise rubbing and pressing around the umbilical area </w:t>
      </w:r>
      <w:r w:rsidRPr="0073345C">
        <w:rPr>
          <w:b/>
          <w:bCs/>
        </w:rPr>
        <w:t>[</w:t>
      </w:r>
      <w:r w:rsidR="00297098">
        <w:rPr>
          <w:b/>
          <w:bCs/>
        </w:rPr>
        <w:t>1</w:t>
      </w:r>
      <w:r w:rsidRPr="0073345C">
        <w:rPr>
          <w:b/>
          <w:bCs/>
        </w:rPr>
        <w:t>]</w:t>
      </w:r>
      <w:r w:rsidRPr="0073345C">
        <w:t xml:space="preserve">. Keep elbows straight, lean slightly forward, and use body weight to apply 3 to 5 centimeters of abdominal skin depression </w:t>
      </w:r>
      <w:r w:rsidRPr="0073345C">
        <w:rPr>
          <w:b/>
          <w:bCs/>
        </w:rPr>
        <w:t>[</w:t>
      </w:r>
      <w:r w:rsidR="00297098">
        <w:rPr>
          <w:b/>
          <w:bCs/>
        </w:rPr>
        <w:t>2</w:t>
      </w:r>
      <w:r w:rsidRPr="0073345C">
        <w:rPr>
          <w:b/>
          <w:bCs/>
        </w:rPr>
        <w:t>]</w:t>
      </w:r>
      <w:r w:rsidRPr="0073345C">
        <w:t xml:space="preserve">. Ask the patient whether the temperature is comfortable and check the local skin condition every 5 minutes </w:t>
      </w:r>
      <w:r w:rsidRPr="0073345C">
        <w:rPr>
          <w:b/>
          <w:bCs/>
        </w:rPr>
        <w:t>[</w:t>
      </w:r>
      <w:r w:rsidR="00297098">
        <w:rPr>
          <w:b/>
          <w:bCs/>
        </w:rPr>
        <w:t>3-TXT</w:t>
      </w:r>
      <w:r w:rsidRPr="0073345C">
        <w:rPr>
          <w:b/>
          <w:bCs/>
        </w:rPr>
        <w:t>]</w:t>
      </w:r>
      <w:r w:rsidRPr="0073345C">
        <w:t xml:space="preserve">. </w:t>
      </w:r>
    </w:p>
    <w:p w14:paraId="5EFBBB08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>Talent performing clockwise rubbing and pressing motions with the heat pack around the umbilicus.</w:t>
      </w:r>
    </w:p>
    <w:p w14:paraId="7A431B23" w14:textId="79DE7DA2" w:rsidR="00573D22" w:rsidRDefault="00297098" w:rsidP="00573D22">
      <w:pPr>
        <w:pStyle w:val="ShotDescription"/>
        <w:numPr>
          <w:ilvl w:val="2"/>
          <w:numId w:val="3"/>
        </w:numPr>
      </w:pPr>
      <w:r>
        <w:t>Talent</w:t>
      </w:r>
      <w:r w:rsidR="00573D22" w:rsidRPr="0073345C">
        <w:t xml:space="preserve"> leaning forward and applying downward pressure using body weight.</w:t>
      </w:r>
    </w:p>
    <w:p w14:paraId="7B7509DE" w14:textId="663BE5C5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>Talent checking with the patient verbally and inspecting the abdominal skin closely.</w:t>
      </w:r>
      <w:r w:rsidR="00297098">
        <w:t xml:space="preserve"> </w:t>
      </w:r>
      <w:r w:rsidR="00297098">
        <w:rPr>
          <w:b/>
          <w:bCs/>
        </w:rPr>
        <w:t>TXT: Gradually increase pressure</w:t>
      </w:r>
    </w:p>
    <w:p w14:paraId="6680833C" w14:textId="77777777" w:rsidR="00573D22" w:rsidRDefault="00573D22" w:rsidP="00573D22">
      <w:pPr>
        <w:pStyle w:val="Narration"/>
        <w:numPr>
          <w:ilvl w:val="1"/>
          <w:numId w:val="3"/>
        </w:numPr>
      </w:pPr>
      <w:r w:rsidRPr="0073345C">
        <w:t xml:space="preserve">When the heat pack is warmer, apply lighter pressure and move more quickly around the abdominal area </w:t>
      </w:r>
      <w:r w:rsidRPr="0073345C">
        <w:rPr>
          <w:b/>
          <w:bCs/>
        </w:rPr>
        <w:t>[1]</w:t>
      </w:r>
      <w:r w:rsidRPr="0073345C">
        <w:t xml:space="preserve">. As the heat pack cools, apply heavier pressure and slow down the movement, continuing for approximately 5 minutes </w:t>
      </w:r>
      <w:r w:rsidRPr="0073345C">
        <w:rPr>
          <w:b/>
          <w:bCs/>
        </w:rPr>
        <w:t>[2]</w:t>
      </w:r>
      <w:r w:rsidRPr="0073345C">
        <w:t xml:space="preserve">. Alternate between clockwise and counterclockwise rubbing during the session </w:t>
      </w:r>
      <w:r w:rsidRPr="0073345C">
        <w:rPr>
          <w:b/>
          <w:bCs/>
        </w:rPr>
        <w:t>[3]</w:t>
      </w:r>
      <w:r w:rsidRPr="0073345C">
        <w:t>.</w:t>
      </w:r>
    </w:p>
    <w:p w14:paraId="6B377800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>Talent moving the heat pack briskly in a circular motion over the abdomen.</w:t>
      </w:r>
    </w:p>
    <w:p w14:paraId="4A0384B8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</w:t>
      </w:r>
      <w:proofErr w:type="gramStart"/>
      <w:r w:rsidRPr="0073345C">
        <w:t>slowing</w:t>
      </w:r>
      <w:proofErr w:type="gramEnd"/>
      <w:r w:rsidRPr="0073345C">
        <w:t xml:space="preserve"> the pace and </w:t>
      </w:r>
      <w:proofErr w:type="gramStart"/>
      <w:r w:rsidRPr="0073345C">
        <w:t>increasing</w:t>
      </w:r>
      <w:proofErr w:type="gramEnd"/>
      <w:r w:rsidRPr="0073345C">
        <w:t xml:space="preserve"> the pressure as the heat pack cools.</w:t>
      </w:r>
    </w:p>
    <w:p w14:paraId="04077644" w14:textId="77777777" w:rsidR="00573D22" w:rsidRPr="0073345C" w:rsidRDefault="00573D22" w:rsidP="00573D22">
      <w:pPr>
        <w:pStyle w:val="ShotDescription"/>
        <w:numPr>
          <w:ilvl w:val="2"/>
          <w:numId w:val="3"/>
        </w:numPr>
      </w:pPr>
      <w:r w:rsidRPr="0073345C">
        <w:t>Talent alternating between clockwise and counterclockwise motions.</w:t>
      </w:r>
    </w:p>
    <w:p w14:paraId="2D50C600" w14:textId="434A6653" w:rsidR="00573D22" w:rsidRDefault="00573D22" w:rsidP="00573D22">
      <w:pPr>
        <w:pStyle w:val="Narration"/>
        <w:numPr>
          <w:ilvl w:val="1"/>
          <w:numId w:val="3"/>
        </w:numPr>
      </w:pPr>
      <w:r w:rsidRPr="0073345C">
        <w:t xml:space="preserve">When the skin feels warm but not burning, attach the heat pack sequentially to the </w:t>
      </w:r>
      <w:proofErr w:type="spellStart"/>
      <w:r w:rsidRPr="0073345C">
        <w:t>Shenque</w:t>
      </w:r>
      <w:proofErr w:type="spellEnd"/>
      <w:r w:rsidRPr="0073345C">
        <w:t xml:space="preserve">, </w:t>
      </w:r>
      <w:proofErr w:type="spellStart"/>
      <w:r w:rsidRPr="0073345C">
        <w:t>Zhongwan</w:t>
      </w:r>
      <w:proofErr w:type="spellEnd"/>
      <w:r w:rsidRPr="0073345C">
        <w:t xml:space="preserve">, </w:t>
      </w:r>
      <w:proofErr w:type="spellStart"/>
      <w:r w:rsidRPr="0073345C">
        <w:t>Tianshu</w:t>
      </w:r>
      <w:proofErr w:type="spellEnd"/>
      <w:r w:rsidRPr="0073345C">
        <w:t xml:space="preserve">, and </w:t>
      </w:r>
      <w:proofErr w:type="spellStart"/>
      <w:r w:rsidRPr="0073345C">
        <w:t>Qihai</w:t>
      </w:r>
      <w:proofErr w:type="spellEnd"/>
      <w:r w:rsidRPr="0073345C">
        <w:t xml:space="preserve"> acupoints </w:t>
      </w:r>
      <w:r w:rsidRPr="0073345C">
        <w:rPr>
          <w:b/>
          <w:bCs/>
        </w:rPr>
        <w:t>[1]</w:t>
      </w:r>
      <w:r w:rsidRPr="0073345C">
        <w:t xml:space="preserve">. Continue applying heat at each acupoint for 5 minutes while performing slight rubbing and pressing movements </w:t>
      </w:r>
      <w:r w:rsidRPr="0073345C">
        <w:rPr>
          <w:b/>
          <w:bCs/>
        </w:rPr>
        <w:t>[2</w:t>
      </w:r>
      <w:r w:rsidR="00297098">
        <w:rPr>
          <w:b/>
          <w:bCs/>
        </w:rPr>
        <w:t>-TXT</w:t>
      </w:r>
      <w:r w:rsidRPr="0073345C">
        <w:rPr>
          <w:b/>
          <w:bCs/>
        </w:rPr>
        <w:t>]</w:t>
      </w:r>
      <w:r w:rsidRPr="0073345C">
        <w:t>.</w:t>
      </w:r>
    </w:p>
    <w:p w14:paraId="0EC8C9CA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placing the heat pack over each acupoint in sequence starting with </w:t>
      </w:r>
      <w:proofErr w:type="spellStart"/>
      <w:r w:rsidRPr="0073345C">
        <w:t>Shenque</w:t>
      </w:r>
      <w:proofErr w:type="spellEnd"/>
      <w:r w:rsidRPr="0073345C">
        <w:t>.</w:t>
      </w:r>
    </w:p>
    <w:p w14:paraId="47F2116A" w14:textId="696101F9" w:rsidR="00573D22" w:rsidRPr="0073345C" w:rsidRDefault="00573D22" w:rsidP="00573D22">
      <w:pPr>
        <w:pStyle w:val="ShotDescription"/>
        <w:numPr>
          <w:ilvl w:val="2"/>
          <w:numId w:val="3"/>
        </w:numPr>
      </w:pPr>
      <w:r w:rsidRPr="0073345C">
        <w:t>Talent performing gentle rubbing and pressing motions at each acupoint while keeping the heat pack in place.</w:t>
      </w:r>
      <w:r w:rsidR="00297098">
        <w:t xml:space="preserve"> </w:t>
      </w:r>
      <w:r w:rsidR="00297098">
        <w:rPr>
          <w:b/>
          <w:bCs/>
        </w:rPr>
        <w:t>TXT: Session should last 25 min, once a day at 6:00 AM for 4 weeks</w:t>
      </w:r>
    </w:p>
    <w:p w14:paraId="355CD5D2" w14:textId="211A2B0F" w:rsidR="00573D22" w:rsidRDefault="00297098" w:rsidP="00573D22">
      <w:pPr>
        <w:pStyle w:val="Narration"/>
        <w:numPr>
          <w:ilvl w:val="1"/>
          <w:numId w:val="3"/>
        </w:numPr>
      </w:pPr>
      <w:r>
        <w:t>For acupoint plaster therapy, i</w:t>
      </w:r>
      <w:r w:rsidR="00573D22" w:rsidRPr="0073345C">
        <w:t xml:space="preserve">nstruct the patient to sit in a comfortable position and expose the abdominal and lower back regions </w:t>
      </w:r>
      <w:r w:rsidR="00573D22" w:rsidRPr="0073345C">
        <w:rPr>
          <w:b/>
          <w:bCs/>
        </w:rPr>
        <w:t>[1]</w:t>
      </w:r>
      <w:r w:rsidR="00573D22" w:rsidRPr="0073345C">
        <w:t xml:space="preserve">. Inspect the skin to ensure it is intact and without abrasions </w:t>
      </w:r>
      <w:r w:rsidR="00573D22" w:rsidRPr="0073345C">
        <w:rPr>
          <w:b/>
          <w:bCs/>
        </w:rPr>
        <w:t>[2]</w:t>
      </w:r>
      <w:r w:rsidR="00573D22" w:rsidRPr="0073345C">
        <w:t>.</w:t>
      </w:r>
    </w:p>
    <w:p w14:paraId="4583A69D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lastRenderedPageBreak/>
        <w:t>Talent guiding the patient into a seated position and helping them adjust clothing to expose required areas.</w:t>
      </w:r>
    </w:p>
    <w:p w14:paraId="669BC041" w14:textId="77777777" w:rsidR="00573D22" w:rsidRPr="0073345C" w:rsidRDefault="00573D22" w:rsidP="00573D22">
      <w:pPr>
        <w:pStyle w:val="ShotDescription"/>
        <w:numPr>
          <w:ilvl w:val="2"/>
          <w:numId w:val="3"/>
        </w:numPr>
      </w:pPr>
      <w:r w:rsidRPr="0073345C">
        <w:t>Talent inspecting the patient’s abdominal and lower back skin.</w:t>
      </w:r>
    </w:p>
    <w:p w14:paraId="002B7B0C" w14:textId="117ECE41" w:rsidR="00573D22" w:rsidRDefault="00573D22" w:rsidP="00573D22">
      <w:pPr>
        <w:pStyle w:val="Narration"/>
        <w:numPr>
          <w:ilvl w:val="1"/>
          <w:numId w:val="3"/>
        </w:numPr>
      </w:pPr>
      <w:r w:rsidRPr="0073345C">
        <w:t>Locate the back acupoints</w:t>
      </w:r>
      <w:r w:rsidR="00297098">
        <w:t xml:space="preserve">, </w:t>
      </w:r>
      <w:proofErr w:type="spellStart"/>
      <w:r w:rsidRPr="0073345C">
        <w:t>Feishu</w:t>
      </w:r>
      <w:proofErr w:type="spellEnd"/>
      <w:r w:rsidR="00297098">
        <w:t xml:space="preserve"> </w:t>
      </w:r>
      <w:r w:rsidR="00297098" w:rsidRPr="00297098">
        <w:rPr>
          <w:i/>
          <w:iCs/>
          <w:color w:val="EE0000"/>
        </w:rPr>
        <w:t>(Fy-shoo</w:t>
      </w:r>
      <w:proofErr w:type="gramStart"/>
      <w:r w:rsidR="00297098" w:rsidRPr="00297098">
        <w:rPr>
          <w:i/>
          <w:iCs/>
          <w:color w:val="EE0000"/>
        </w:rPr>
        <w:t xml:space="preserve">) </w:t>
      </w:r>
      <w:r w:rsidRPr="0073345C">
        <w:t>,</w:t>
      </w:r>
      <w:proofErr w:type="gramEnd"/>
      <w:r w:rsidRPr="0073345C">
        <w:t xml:space="preserve"> 1.5 finger-</w:t>
      </w:r>
      <w:proofErr w:type="spellStart"/>
      <w:r w:rsidRPr="0073345C">
        <w:t>cun</w:t>
      </w:r>
      <w:proofErr w:type="spellEnd"/>
      <w:r w:rsidRPr="0073345C">
        <w:t xml:space="preserve"> lateral to the third thoracic vertebra </w:t>
      </w:r>
      <w:r w:rsidRPr="0073345C">
        <w:rPr>
          <w:b/>
          <w:bCs/>
        </w:rPr>
        <w:t>[1]</w:t>
      </w:r>
      <w:r w:rsidR="00297098">
        <w:t>,</w:t>
      </w:r>
      <w:r w:rsidRPr="0073345C">
        <w:t xml:space="preserve"> </w:t>
      </w:r>
      <w:proofErr w:type="spellStart"/>
      <w:r w:rsidRPr="0073345C">
        <w:t>Pishu</w:t>
      </w:r>
      <w:proofErr w:type="spellEnd"/>
      <w:r w:rsidR="00297098">
        <w:t xml:space="preserve"> </w:t>
      </w:r>
      <w:r w:rsidR="00297098" w:rsidRPr="00297098">
        <w:rPr>
          <w:i/>
          <w:iCs/>
          <w:color w:val="EE0000"/>
        </w:rPr>
        <w:t>(</w:t>
      </w:r>
      <w:r w:rsidR="00297098">
        <w:rPr>
          <w:i/>
          <w:iCs/>
          <w:color w:val="EE0000"/>
        </w:rPr>
        <w:t>Pee—Shoo</w:t>
      </w:r>
      <w:proofErr w:type="gramStart"/>
      <w:r w:rsidR="00297098">
        <w:rPr>
          <w:i/>
          <w:iCs/>
          <w:color w:val="EE0000"/>
        </w:rPr>
        <w:t xml:space="preserve">) </w:t>
      </w:r>
      <w:r w:rsidRPr="0073345C">
        <w:t>,</w:t>
      </w:r>
      <w:proofErr w:type="gramEnd"/>
      <w:r w:rsidRPr="0073345C">
        <w:t xml:space="preserve"> 1.5 finger-</w:t>
      </w:r>
      <w:proofErr w:type="spellStart"/>
      <w:r w:rsidRPr="0073345C">
        <w:t>cun</w:t>
      </w:r>
      <w:proofErr w:type="spellEnd"/>
      <w:r w:rsidRPr="0073345C">
        <w:t xml:space="preserve"> lateral to the eleventh thoracic vertebra </w:t>
      </w:r>
      <w:r w:rsidRPr="0073345C">
        <w:rPr>
          <w:b/>
          <w:bCs/>
        </w:rPr>
        <w:t>[2]</w:t>
      </w:r>
      <w:r w:rsidR="00297098">
        <w:t>,</w:t>
      </w:r>
      <w:r w:rsidRPr="0073345C">
        <w:t xml:space="preserve"> and </w:t>
      </w:r>
      <w:proofErr w:type="spellStart"/>
      <w:r w:rsidRPr="0073345C">
        <w:t>Shenshu</w:t>
      </w:r>
      <w:proofErr w:type="spellEnd"/>
      <w:r w:rsidR="00297098">
        <w:t xml:space="preserve"> </w:t>
      </w:r>
      <w:r w:rsidR="00297098" w:rsidRPr="00297098">
        <w:rPr>
          <w:i/>
          <w:iCs/>
          <w:color w:val="EE0000"/>
        </w:rPr>
        <w:t>(</w:t>
      </w:r>
      <w:r w:rsidR="00297098">
        <w:rPr>
          <w:i/>
          <w:iCs/>
          <w:color w:val="EE0000"/>
        </w:rPr>
        <w:t>Shen-Shoo)</w:t>
      </w:r>
      <w:r w:rsidRPr="0073345C">
        <w:t>, 1.5 finger-</w:t>
      </w:r>
      <w:proofErr w:type="spellStart"/>
      <w:r w:rsidRPr="0073345C">
        <w:t>cun</w:t>
      </w:r>
      <w:proofErr w:type="spellEnd"/>
      <w:r w:rsidRPr="0073345C">
        <w:t xml:space="preserve"> lateral to the second lumbar vertebra </w:t>
      </w:r>
      <w:r w:rsidRPr="0073345C">
        <w:rPr>
          <w:b/>
          <w:bCs/>
        </w:rPr>
        <w:t>[3]</w:t>
      </w:r>
      <w:r w:rsidRPr="0073345C">
        <w:t xml:space="preserve">. Also locate the </w:t>
      </w:r>
      <w:proofErr w:type="spellStart"/>
      <w:r w:rsidRPr="0073345C">
        <w:t>Shenque</w:t>
      </w:r>
      <w:proofErr w:type="spellEnd"/>
      <w:r w:rsidRPr="0073345C">
        <w:t xml:space="preserve">, </w:t>
      </w:r>
      <w:proofErr w:type="spellStart"/>
      <w:r w:rsidRPr="0073345C">
        <w:t>Zhongwan</w:t>
      </w:r>
      <w:proofErr w:type="spellEnd"/>
      <w:r w:rsidRPr="0073345C">
        <w:t xml:space="preserve">, </w:t>
      </w:r>
      <w:proofErr w:type="spellStart"/>
      <w:r w:rsidRPr="0073345C">
        <w:t>Tianshu</w:t>
      </w:r>
      <w:proofErr w:type="spellEnd"/>
      <w:r w:rsidRPr="0073345C">
        <w:t xml:space="preserve">, and </w:t>
      </w:r>
      <w:proofErr w:type="spellStart"/>
      <w:r w:rsidRPr="0073345C">
        <w:t>Qihai</w:t>
      </w:r>
      <w:proofErr w:type="spellEnd"/>
      <w:r w:rsidRPr="0073345C">
        <w:t xml:space="preserve"> acupoints </w:t>
      </w:r>
      <w:r w:rsidRPr="0073345C">
        <w:rPr>
          <w:b/>
          <w:bCs/>
        </w:rPr>
        <w:t>[4]</w:t>
      </w:r>
      <w:r w:rsidRPr="0073345C">
        <w:t>.</w:t>
      </w:r>
    </w:p>
    <w:p w14:paraId="1F1C3163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palpating the spine to find the third thoracic vertebra and locating the </w:t>
      </w:r>
      <w:proofErr w:type="spellStart"/>
      <w:r w:rsidRPr="0073345C">
        <w:t>Feishu</w:t>
      </w:r>
      <w:proofErr w:type="spellEnd"/>
      <w:r w:rsidRPr="0073345C">
        <w:t xml:space="preserve"> point.</w:t>
      </w:r>
    </w:p>
    <w:p w14:paraId="179F5505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locating the </w:t>
      </w:r>
      <w:proofErr w:type="spellStart"/>
      <w:r w:rsidRPr="0073345C">
        <w:t>Pishu</w:t>
      </w:r>
      <w:proofErr w:type="spellEnd"/>
      <w:r w:rsidRPr="0073345C">
        <w:t xml:space="preserve"> point by measuring from the eleventh thoracic vertebra.</w:t>
      </w:r>
    </w:p>
    <w:p w14:paraId="568D6F91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finding the </w:t>
      </w:r>
      <w:proofErr w:type="spellStart"/>
      <w:r w:rsidRPr="0073345C">
        <w:t>Shenshu</w:t>
      </w:r>
      <w:proofErr w:type="spellEnd"/>
      <w:r w:rsidRPr="0073345C">
        <w:t xml:space="preserve"> point at the second lumbar vertebra level.</w:t>
      </w:r>
    </w:p>
    <w:p w14:paraId="0AFDE3D9" w14:textId="77777777" w:rsidR="00573D22" w:rsidRPr="0073345C" w:rsidRDefault="00573D22" w:rsidP="00573D22">
      <w:pPr>
        <w:pStyle w:val="ShotDescription"/>
        <w:numPr>
          <w:ilvl w:val="2"/>
          <w:numId w:val="3"/>
        </w:numPr>
      </w:pPr>
      <w:r w:rsidRPr="0073345C">
        <w:t>Talent locating the abdominal acupoints for plaster therapy.</w:t>
      </w:r>
    </w:p>
    <w:p w14:paraId="491AAAF6" w14:textId="36CF4AD5" w:rsidR="00573D22" w:rsidRDefault="006E6684" w:rsidP="00573D22">
      <w:pPr>
        <w:pStyle w:val="Narration"/>
        <w:numPr>
          <w:ilvl w:val="1"/>
          <w:numId w:val="3"/>
        </w:numPr>
      </w:pPr>
      <w:r>
        <w:t>Now, apply</w:t>
      </w:r>
      <w:r w:rsidR="00573D22" w:rsidRPr="0073345C">
        <w:t xml:space="preserve"> </w:t>
      </w:r>
      <w:r>
        <w:t xml:space="preserve">a </w:t>
      </w:r>
      <w:r w:rsidR="00573D22" w:rsidRPr="0073345C">
        <w:t xml:space="preserve">prepared acupoint plaster </w:t>
      </w:r>
      <w:r>
        <w:t>on</w:t>
      </w:r>
      <w:r w:rsidR="00573D22" w:rsidRPr="0073345C">
        <w:t xml:space="preserve"> disinfected skin over each acupoint </w:t>
      </w:r>
      <w:r w:rsidR="00573D22" w:rsidRPr="0073345C">
        <w:rPr>
          <w:b/>
          <w:bCs/>
        </w:rPr>
        <w:t>[1]</w:t>
      </w:r>
      <w:r w:rsidR="00573D22" w:rsidRPr="0073345C">
        <w:t xml:space="preserve">. Gently press the plaster to stimulate the acupoint and promote circulation </w:t>
      </w:r>
      <w:r w:rsidR="00573D22" w:rsidRPr="0073345C">
        <w:rPr>
          <w:b/>
          <w:bCs/>
        </w:rPr>
        <w:t>[2]</w:t>
      </w:r>
      <w:r w:rsidR="00573D22" w:rsidRPr="0073345C">
        <w:t xml:space="preserve">. Ask the patient about their comfort every 5 minutes during the operation and gradually increase the pressure </w:t>
      </w:r>
      <w:r w:rsidR="00573D22" w:rsidRPr="0073345C">
        <w:rPr>
          <w:b/>
          <w:bCs/>
        </w:rPr>
        <w:t>[3</w:t>
      </w:r>
      <w:r>
        <w:rPr>
          <w:b/>
          <w:bCs/>
        </w:rPr>
        <w:t>-TXT</w:t>
      </w:r>
      <w:r w:rsidR="00573D22" w:rsidRPr="0073345C">
        <w:rPr>
          <w:b/>
          <w:bCs/>
        </w:rPr>
        <w:t>]</w:t>
      </w:r>
      <w:r w:rsidR="00573D22" w:rsidRPr="0073345C">
        <w:t>.</w:t>
      </w:r>
    </w:p>
    <w:p w14:paraId="1F1D82E0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>Talent peeling and placing plasters onto disinfected acupoint locations.</w:t>
      </w:r>
    </w:p>
    <w:p w14:paraId="4A32873E" w14:textId="77777777" w:rsidR="00573D22" w:rsidRDefault="00573D22" w:rsidP="00573D22">
      <w:pPr>
        <w:pStyle w:val="ShotDescription"/>
        <w:numPr>
          <w:ilvl w:val="2"/>
          <w:numId w:val="3"/>
        </w:numPr>
      </w:pPr>
      <w:r w:rsidRPr="0073345C">
        <w:t>Talent pressing each plaster gently onto the skin in a deliberate manner.</w:t>
      </w:r>
    </w:p>
    <w:p w14:paraId="0F7B3463" w14:textId="6A0AC94D" w:rsidR="00573D22" w:rsidRPr="0073345C" w:rsidRDefault="00573D22" w:rsidP="00573D22">
      <w:pPr>
        <w:pStyle w:val="ShotDescription"/>
        <w:numPr>
          <w:ilvl w:val="2"/>
          <w:numId w:val="3"/>
        </w:numPr>
      </w:pPr>
      <w:r w:rsidRPr="0073345C">
        <w:t xml:space="preserve">Talent checking with the patient for comfort and applying firmer </w:t>
      </w:r>
      <w:proofErr w:type="gramStart"/>
      <w:r w:rsidRPr="0073345C">
        <w:t>point</w:t>
      </w:r>
      <w:proofErr w:type="gramEnd"/>
      <w:r w:rsidRPr="0073345C">
        <w:t xml:space="preserve"> pressing over time.</w:t>
      </w:r>
      <w:r w:rsidR="006E6684">
        <w:t xml:space="preserve"> </w:t>
      </w:r>
      <w:r w:rsidR="006E6684">
        <w:rPr>
          <w:b/>
          <w:bCs/>
        </w:rPr>
        <w:t xml:space="preserve">TXT: Apply plaster for 6 - 8 h or 2 - </w:t>
      </w:r>
      <w:proofErr w:type="gramStart"/>
      <w:r w:rsidR="006E6684">
        <w:rPr>
          <w:b/>
          <w:bCs/>
        </w:rPr>
        <w:t>4  h</w:t>
      </w:r>
      <w:proofErr w:type="gramEnd"/>
      <w:r w:rsidR="006E6684">
        <w:rPr>
          <w:b/>
          <w:bCs/>
        </w:rPr>
        <w:t xml:space="preserve"> for sensitive skin; Do not apply around thin or tender areas</w:t>
      </w:r>
    </w:p>
    <w:p w14:paraId="09689C4F" w14:textId="3AD98DC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B08F1B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E6684">
        <w:rPr>
          <w:rFonts w:eastAsia="Times New Roman" w:cstheme="minorHAnsi"/>
          <w:bCs/>
        </w:rPr>
        <w:t>126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401B52" w14:textId="7FF26CB0" w:rsidR="006E6684" w:rsidRPr="006E6684" w:rsidRDefault="006E6684" w:rsidP="006E668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7030A0"/>
        </w:rPr>
      </w:pPr>
      <w:r w:rsidRPr="006E6684">
        <w:rPr>
          <w:rFonts w:ascii="Calibri" w:eastAsia="Times New Roman" w:hAnsi="Calibri" w:cs="Calibri"/>
          <w:color w:val="7030A0"/>
        </w:rPr>
        <w:t xml:space="preserve">The difference in gender, age, and disease </w:t>
      </w:r>
      <w:r w:rsidRPr="006E6684">
        <w:rPr>
          <w:rFonts w:ascii="Calibri" w:eastAsia="Times New Roman" w:hAnsi="Calibri" w:cs="Calibri"/>
          <w:color w:val="7030A0"/>
        </w:rPr>
        <w:t>duration</w:t>
      </w:r>
      <w:r w:rsidRPr="006E6684">
        <w:rPr>
          <w:rFonts w:ascii="Calibri" w:eastAsia="Times New Roman" w:hAnsi="Calibri" w:cs="Calibri"/>
          <w:color w:val="7030A0"/>
        </w:rPr>
        <w:t xml:space="preserve"> between the experimental and control groups was not statistically significant, indicating comparability between the two groups </w:t>
      </w:r>
      <w:r w:rsidRPr="006E6684">
        <w:rPr>
          <w:rFonts w:ascii="Calibri" w:eastAsia="Times New Roman" w:hAnsi="Calibri" w:cs="Calibri"/>
          <w:b/>
          <w:bCs/>
          <w:color w:val="7030A0"/>
        </w:rPr>
        <w:t>[1]</w:t>
      </w:r>
      <w:r w:rsidRPr="006E6684">
        <w:rPr>
          <w:rFonts w:ascii="Calibri" w:eastAsia="Times New Roman" w:hAnsi="Calibri" w:cs="Calibri"/>
          <w:color w:val="7030A0"/>
        </w:rPr>
        <w:t>.</w:t>
      </w:r>
    </w:p>
    <w:p w14:paraId="0064FF4C" w14:textId="7680D81C" w:rsidR="006E6684" w:rsidRPr="006E6684" w:rsidRDefault="006E6684" w:rsidP="006E6684">
      <w:pPr>
        <w:pStyle w:val="ListParagraph"/>
        <w:numPr>
          <w:ilvl w:val="2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6E6684">
        <w:rPr>
          <w:rFonts w:ascii="Calibri" w:eastAsia="Times New Roman" w:hAnsi="Calibri" w:cs="Calibri"/>
        </w:rPr>
        <w:t>LAB MEDIA: Table 1.</w:t>
      </w:r>
      <w:r w:rsidRPr="006E6684">
        <w:rPr>
          <w:rFonts w:ascii="Calibri" w:eastAsia="Times New Roman" w:hAnsi="Calibri" w:cs="Calibri"/>
          <w:i/>
          <w:iCs/>
          <w:color w:val="3333FF"/>
        </w:rPr>
        <w:t xml:space="preserve"> Video editor: </w:t>
      </w:r>
      <w:r w:rsidRPr="006E6684">
        <w:rPr>
          <w:rFonts w:ascii="Calibri" w:eastAsia="Times New Roman" w:hAnsi="Calibri" w:cs="Calibri"/>
          <w:i/>
          <w:iCs/>
          <w:color w:val="3333FF"/>
        </w:rPr>
        <w:t>sequentially highlight the columns “male”, “female”, “Age (years)” and “Disease duration (years)</w:t>
      </w:r>
      <w:r>
        <w:rPr>
          <w:rFonts w:ascii="Calibri" w:eastAsia="Times New Roman" w:hAnsi="Calibri" w:cs="Calibri"/>
        </w:rPr>
        <w:t xml:space="preserve"> </w:t>
      </w:r>
    </w:p>
    <w:p w14:paraId="69C7C165" w14:textId="299C1377" w:rsidR="006E6684" w:rsidRPr="006E6684" w:rsidRDefault="006E6684" w:rsidP="006E668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6E6684">
        <w:rPr>
          <w:rFonts w:ascii="Calibri" w:eastAsia="Times New Roman" w:hAnsi="Calibri" w:cs="Calibri"/>
          <w:color w:val="7030A0"/>
        </w:rPr>
        <w:t xml:space="preserve">There were no statistically significant differences in baseline lung function indicators FEV₁ </w:t>
      </w:r>
      <w:r w:rsidRPr="006E6684">
        <w:rPr>
          <w:rFonts w:ascii="Calibri" w:eastAsia="Times New Roman" w:hAnsi="Calibri" w:cs="Calibri"/>
          <w:i/>
          <w:iCs/>
          <w:color w:val="EE0000"/>
        </w:rPr>
        <w:t>(F-E-V-One</w:t>
      </w:r>
      <w:proofErr w:type="gramStart"/>
      <w:r w:rsidRPr="006E6684">
        <w:rPr>
          <w:rFonts w:ascii="Calibri" w:eastAsia="Times New Roman" w:hAnsi="Calibri" w:cs="Calibri"/>
          <w:i/>
          <w:iCs/>
          <w:color w:val="EE0000"/>
        </w:rPr>
        <w:t xml:space="preserve">) </w:t>
      </w:r>
      <w:r w:rsidRPr="006E6684">
        <w:rPr>
          <w:rFonts w:ascii="Calibri" w:eastAsia="Times New Roman" w:hAnsi="Calibri" w:cs="Calibri"/>
          <w:color w:val="7030A0"/>
        </w:rPr>
        <w:t>,</w:t>
      </w:r>
      <w:proofErr w:type="gramEnd"/>
      <w:r w:rsidRPr="006E6684">
        <w:rPr>
          <w:rFonts w:ascii="Calibri" w:eastAsia="Times New Roman" w:hAnsi="Calibri" w:cs="Calibri"/>
          <w:color w:val="7030A0"/>
        </w:rPr>
        <w:t xml:space="preserve"> FVC </w:t>
      </w:r>
      <w:r w:rsidRPr="006E6684">
        <w:rPr>
          <w:rFonts w:ascii="Calibri" w:eastAsia="Times New Roman" w:hAnsi="Calibri" w:cs="Calibri"/>
          <w:i/>
          <w:iCs/>
          <w:color w:val="EE0000"/>
        </w:rPr>
        <w:t>(</w:t>
      </w:r>
      <w:r>
        <w:rPr>
          <w:rFonts w:ascii="Calibri" w:eastAsia="Times New Roman" w:hAnsi="Calibri" w:cs="Calibri"/>
          <w:i/>
          <w:iCs/>
          <w:color w:val="EE0000"/>
        </w:rPr>
        <w:t>F-V-C)</w:t>
      </w:r>
      <w:r w:rsidRPr="006E6684">
        <w:rPr>
          <w:rFonts w:ascii="Calibri" w:eastAsia="Times New Roman" w:hAnsi="Calibri" w:cs="Calibri"/>
        </w:rPr>
        <w:t xml:space="preserve">, </w:t>
      </w:r>
      <w:r w:rsidRPr="006E6684">
        <w:rPr>
          <w:rFonts w:ascii="Calibri" w:eastAsia="Times New Roman" w:hAnsi="Calibri" w:cs="Calibri"/>
          <w:color w:val="7030A0"/>
        </w:rPr>
        <w:t xml:space="preserve">or FEV₁/FVC </w:t>
      </w:r>
      <w:r w:rsidRPr="006E6684">
        <w:rPr>
          <w:rFonts w:ascii="Calibri" w:eastAsia="Times New Roman" w:hAnsi="Calibri" w:cs="Calibri"/>
          <w:i/>
          <w:iCs/>
          <w:color w:val="EE0000"/>
        </w:rPr>
        <w:t>(</w:t>
      </w:r>
      <w:r>
        <w:rPr>
          <w:rFonts w:ascii="Calibri" w:eastAsia="Times New Roman" w:hAnsi="Calibri" w:cs="Calibri"/>
          <w:i/>
          <w:iCs/>
          <w:color w:val="EE0000"/>
        </w:rPr>
        <w:t xml:space="preserve">F-E-V-one-by-F-V-C) </w:t>
      </w:r>
      <w:r w:rsidRPr="006E6684">
        <w:rPr>
          <w:rFonts w:ascii="Calibri" w:eastAsia="Times New Roman" w:hAnsi="Calibri" w:cs="Calibri"/>
          <w:color w:val="7030A0"/>
        </w:rPr>
        <w:t>ratio between the two groups before treatment</w:t>
      </w:r>
      <w:r w:rsidRPr="006E6684">
        <w:rPr>
          <w:rFonts w:ascii="Calibri" w:eastAsia="Times New Roman" w:hAnsi="Calibri" w:cs="Calibri"/>
          <w:color w:val="7030A0"/>
        </w:rPr>
        <w:t xml:space="preserve"> </w:t>
      </w:r>
      <w:r w:rsidRPr="006E6684">
        <w:rPr>
          <w:rFonts w:ascii="Calibri" w:eastAsia="Times New Roman" w:hAnsi="Calibri" w:cs="Calibri"/>
          <w:b/>
          <w:bCs/>
          <w:color w:val="7030A0"/>
        </w:rPr>
        <w:t>[1]</w:t>
      </w:r>
      <w:r w:rsidRPr="006E6684">
        <w:rPr>
          <w:rFonts w:ascii="Calibri" w:eastAsia="Times New Roman" w:hAnsi="Calibri" w:cs="Calibri"/>
          <w:color w:val="7030A0"/>
        </w:rPr>
        <w:t>.</w:t>
      </w:r>
      <w:r w:rsidRPr="006E6684">
        <w:rPr>
          <w:rFonts w:ascii="Calibri" w:eastAsia="Times New Roman" w:hAnsi="Calibri" w:cs="Calibri"/>
          <w:color w:val="7030A0"/>
        </w:rPr>
        <w:t xml:space="preserve"> </w:t>
      </w:r>
      <w:r w:rsidRPr="006E6684">
        <w:rPr>
          <w:rFonts w:ascii="Calibri" w:eastAsia="Times New Roman" w:hAnsi="Calibri" w:cs="Calibri"/>
          <w:color w:val="7030A0"/>
        </w:rPr>
        <w:t xml:space="preserve">The CAT score and m-MRC score before treatment also showed no significant differences between the two groups </w:t>
      </w:r>
      <w:r w:rsidRPr="006E6684">
        <w:rPr>
          <w:rFonts w:ascii="Calibri" w:eastAsia="Times New Roman" w:hAnsi="Calibri" w:cs="Calibri"/>
          <w:b/>
          <w:color w:val="7030A0"/>
        </w:rPr>
        <w:t xml:space="preserve">[2]. </w:t>
      </w:r>
    </w:p>
    <w:p w14:paraId="2F533FAC" w14:textId="5F9D141D" w:rsidR="006E6684" w:rsidRPr="006E6684" w:rsidRDefault="006E6684" w:rsidP="006E6684">
      <w:pPr>
        <w:pStyle w:val="ListParagraph"/>
        <w:numPr>
          <w:ilvl w:val="2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6E6684">
        <w:rPr>
          <w:rFonts w:ascii="Calibri" w:eastAsia="Times New Roman" w:hAnsi="Calibri" w:cs="Calibri"/>
        </w:rPr>
        <w:t xml:space="preserve">LAB MEDIA: Table 2. </w:t>
      </w:r>
      <w:r w:rsidRPr="006E6684">
        <w:rPr>
          <w:rFonts w:ascii="Calibri" w:eastAsia="Times New Roman" w:hAnsi="Calibri" w:cs="Calibri"/>
          <w:i/>
          <w:iCs/>
          <w:color w:val="3333FF"/>
        </w:rPr>
        <w:t xml:space="preserve">Video editor: Highlight the “Before treatment” </w:t>
      </w:r>
      <w:r w:rsidRPr="006E6684">
        <w:rPr>
          <w:rFonts w:ascii="Calibri" w:eastAsia="Times New Roman" w:hAnsi="Calibri" w:cs="Calibri"/>
          <w:i/>
          <w:iCs/>
          <w:color w:val="3333FF"/>
        </w:rPr>
        <w:t>rows</w:t>
      </w:r>
      <w:r w:rsidRPr="006E6684">
        <w:rPr>
          <w:rFonts w:ascii="Calibri" w:eastAsia="Times New Roman" w:hAnsi="Calibri" w:cs="Calibri"/>
          <w:i/>
          <w:iCs/>
          <w:color w:val="3333FF"/>
        </w:rPr>
        <w:t xml:space="preserve"> for “FEV1 (L)</w:t>
      </w:r>
      <w:proofErr w:type="gramStart"/>
      <w:r w:rsidRPr="006E6684">
        <w:rPr>
          <w:rFonts w:ascii="Calibri" w:eastAsia="Times New Roman" w:hAnsi="Calibri" w:cs="Calibri"/>
          <w:i/>
          <w:iCs/>
          <w:color w:val="3333FF"/>
        </w:rPr>
        <w:t xml:space="preserve">” </w:t>
      </w:r>
      <w:r w:rsidRPr="006E6684">
        <w:rPr>
          <w:rFonts w:ascii="Calibri" w:eastAsia="Times New Roman" w:hAnsi="Calibri" w:cs="Calibri"/>
          <w:i/>
          <w:iCs/>
          <w:color w:val="3333FF"/>
        </w:rPr>
        <w:t>,</w:t>
      </w:r>
      <w:proofErr w:type="gramEnd"/>
      <w:r w:rsidRPr="006E6684">
        <w:rPr>
          <w:rFonts w:ascii="Calibri" w:eastAsia="Times New Roman" w:hAnsi="Calibri" w:cs="Calibri"/>
          <w:i/>
          <w:iCs/>
          <w:color w:val="3333FF"/>
        </w:rPr>
        <w:t xml:space="preserve"> </w:t>
      </w:r>
      <w:r w:rsidRPr="006E6684">
        <w:rPr>
          <w:rFonts w:ascii="Calibri" w:eastAsia="Times New Roman" w:hAnsi="Calibri" w:cs="Calibri"/>
          <w:i/>
          <w:iCs/>
          <w:color w:val="3333FF"/>
        </w:rPr>
        <w:t xml:space="preserve">FVC (L)” </w:t>
      </w:r>
      <w:proofErr w:type="gramStart"/>
      <w:r w:rsidRPr="006E6684">
        <w:rPr>
          <w:rFonts w:ascii="Calibri" w:eastAsia="Times New Roman" w:hAnsi="Calibri" w:cs="Calibri"/>
          <w:i/>
          <w:iCs/>
          <w:color w:val="3333FF"/>
        </w:rPr>
        <w:t>and</w:t>
      </w:r>
      <w:r w:rsidRPr="006E6684">
        <w:rPr>
          <w:rFonts w:ascii="Calibri" w:eastAsia="Times New Roman" w:hAnsi="Calibri" w:cs="Calibri"/>
          <w:i/>
          <w:iCs/>
          <w:color w:val="3333FF"/>
        </w:rPr>
        <w:t>“</w:t>
      </w:r>
      <w:proofErr w:type="gramEnd"/>
      <w:r w:rsidRPr="006E6684">
        <w:rPr>
          <w:rFonts w:ascii="Calibri" w:eastAsia="Times New Roman" w:hAnsi="Calibri" w:cs="Calibri"/>
          <w:i/>
          <w:iCs/>
          <w:color w:val="3333FF"/>
        </w:rPr>
        <w:t>FEV1/FVC (%</w:t>
      </w:r>
      <w:proofErr w:type="gramStart"/>
      <w:r w:rsidRPr="006E6684">
        <w:rPr>
          <w:rFonts w:ascii="Calibri" w:eastAsia="Times New Roman" w:hAnsi="Calibri" w:cs="Calibri"/>
          <w:i/>
          <w:iCs/>
          <w:color w:val="3333FF"/>
        </w:rPr>
        <w:t xml:space="preserve">)” </w:t>
      </w:r>
      <w:r w:rsidRPr="006E6684">
        <w:rPr>
          <w:rFonts w:ascii="Calibri" w:eastAsia="Times New Roman" w:hAnsi="Calibri" w:cs="Calibri"/>
          <w:i/>
          <w:iCs/>
          <w:color w:val="3333FF"/>
        </w:rPr>
        <w:t xml:space="preserve"> </w:t>
      </w:r>
      <w:r w:rsidRPr="006E6684">
        <w:rPr>
          <w:rFonts w:ascii="Calibri" w:eastAsia="Times New Roman" w:hAnsi="Calibri" w:cs="Calibri"/>
          <w:i/>
          <w:iCs/>
          <w:color w:val="3333FF"/>
        </w:rPr>
        <w:t>in</w:t>
      </w:r>
      <w:proofErr w:type="gramEnd"/>
      <w:r w:rsidRPr="006E6684">
        <w:rPr>
          <w:rFonts w:ascii="Calibri" w:eastAsia="Times New Roman" w:hAnsi="Calibri" w:cs="Calibri"/>
          <w:i/>
          <w:iCs/>
          <w:color w:val="3333FF"/>
        </w:rPr>
        <w:t xml:space="preserve"> both “Control group” and “Experimental group” rows</w:t>
      </w:r>
    </w:p>
    <w:p w14:paraId="153E158D" w14:textId="23650712" w:rsidR="006E6684" w:rsidRPr="006E6684" w:rsidRDefault="006E6684" w:rsidP="006E6684">
      <w:pPr>
        <w:pStyle w:val="ListParagraph"/>
        <w:numPr>
          <w:ilvl w:val="2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6E6684">
        <w:rPr>
          <w:rFonts w:ascii="Calibri" w:eastAsia="Times New Roman" w:hAnsi="Calibri" w:cs="Calibri"/>
        </w:rPr>
        <w:t xml:space="preserve">LAB MEDIA: Table 2. </w:t>
      </w:r>
      <w:r w:rsidRPr="006E6684">
        <w:rPr>
          <w:rFonts w:ascii="Calibri" w:eastAsia="Times New Roman" w:hAnsi="Calibri" w:cs="Calibri"/>
          <w:i/>
          <w:iCs/>
          <w:color w:val="3333FF"/>
        </w:rPr>
        <w:t xml:space="preserve">Video editor: Highlight the “Before treatment” </w:t>
      </w:r>
      <w:r w:rsidRPr="006E6684">
        <w:rPr>
          <w:rFonts w:ascii="Calibri" w:eastAsia="Times New Roman" w:hAnsi="Calibri" w:cs="Calibri"/>
          <w:i/>
          <w:iCs/>
          <w:color w:val="3333FF"/>
        </w:rPr>
        <w:t>rows</w:t>
      </w:r>
      <w:r w:rsidRPr="006E6684">
        <w:rPr>
          <w:rFonts w:ascii="Calibri" w:eastAsia="Times New Roman" w:hAnsi="Calibri" w:cs="Calibri"/>
          <w:i/>
          <w:iCs/>
          <w:color w:val="3333FF"/>
        </w:rPr>
        <w:t xml:space="preserve"> for “CAT”</w:t>
      </w:r>
      <w:r w:rsidRPr="006E6684">
        <w:rPr>
          <w:rFonts w:ascii="Calibri" w:eastAsia="Times New Roman" w:hAnsi="Calibri" w:cs="Calibri"/>
          <w:i/>
          <w:iCs/>
          <w:color w:val="3333FF"/>
        </w:rPr>
        <w:t xml:space="preserve"> and “m-MRC Score”</w:t>
      </w:r>
      <w:r w:rsidRPr="006E6684">
        <w:rPr>
          <w:rFonts w:ascii="Calibri" w:eastAsia="Times New Roman" w:hAnsi="Calibri" w:cs="Calibri"/>
          <w:i/>
          <w:iCs/>
          <w:color w:val="3333FF"/>
        </w:rPr>
        <w:t xml:space="preserve"> in both “Control group” and “Experimental group” rows</w:t>
      </w:r>
    </w:p>
    <w:p w14:paraId="18061AB5" w14:textId="19CB3E85" w:rsidR="006E6684" w:rsidRPr="006E6684" w:rsidRDefault="006E6684" w:rsidP="006E6684">
      <w:pPr>
        <w:pStyle w:val="ListParagraph"/>
        <w:numPr>
          <w:ilvl w:val="1"/>
          <w:numId w:val="3"/>
        </w:numPr>
        <w:rPr>
          <w:color w:val="7030A0"/>
        </w:rPr>
      </w:pPr>
      <w:r w:rsidRPr="006E6684">
        <w:rPr>
          <w:color w:val="7030A0"/>
        </w:rPr>
        <w:t xml:space="preserve">Intragroup comparisons </w:t>
      </w:r>
      <w:proofErr w:type="gramStart"/>
      <w:r w:rsidRPr="006E6684">
        <w:rPr>
          <w:color w:val="7030A0"/>
        </w:rPr>
        <w:t>no</w:t>
      </w:r>
      <w:proofErr w:type="gramEnd"/>
      <w:r w:rsidRPr="006E6684">
        <w:rPr>
          <w:color w:val="7030A0"/>
        </w:rPr>
        <w:t xml:space="preserve"> statistically significant changes in </w:t>
      </w:r>
      <w:r w:rsidRPr="006E6684">
        <w:rPr>
          <w:color w:val="7030A0"/>
        </w:rPr>
        <w:t>the control group</w:t>
      </w:r>
      <w:r w:rsidRPr="006E6684">
        <w:rPr>
          <w:color w:val="7030A0"/>
        </w:rPr>
        <w:t xml:space="preserve"> after 4 weeks of treatment compared with baseline </w:t>
      </w:r>
      <w:r w:rsidRPr="006E6684">
        <w:rPr>
          <w:b/>
          <w:bCs/>
          <w:color w:val="7030A0"/>
        </w:rPr>
        <w:t xml:space="preserve">[1]. </w:t>
      </w:r>
    </w:p>
    <w:p w14:paraId="3D3B5F9B" w14:textId="62A0DDB0" w:rsidR="006E6684" w:rsidRDefault="006E6684" w:rsidP="006E6684">
      <w:pPr>
        <w:pStyle w:val="ListParagraph"/>
        <w:numPr>
          <w:ilvl w:val="2"/>
          <w:numId w:val="3"/>
        </w:numPr>
      </w:pPr>
      <w:r>
        <w:t xml:space="preserve"> LAB MEDIA: Table 2. </w:t>
      </w:r>
      <w:r w:rsidRPr="006E6684">
        <w:rPr>
          <w:i/>
          <w:iCs/>
          <w:color w:val="3333FF"/>
        </w:rPr>
        <w:t xml:space="preserve">Video editor: Highlight </w:t>
      </w:r>
      <w:r w:rsidRPr="006E6684">
        <w:rPr>
          <w:i/>
          <w:iCs/>
          <w:color w:val="3333FF"/>
        </w:rPr>
        <w:t>all control group rows for the column “After Treatment”</w:t>
      </w:r>
      <w:r>
        <w:t xml:space="preserve"> </w:t>
      </w:r>
    </w:p>
    <w:p w14:paraId="28FA0F5E" w14:textId="22AA01E3" w:rsidR="006E6684" w:rsidRPr="006E6684" w:rsidRDefault="006E6684" w:rsidP="006E6684">
      <w:pPr>
        <w:pStyle w:val="ListParagraph"/>
        <w:numPr>
          <w:ilvl w:val="1"/>
          <w:numId w:val="3"/>
        </w:numPr>
        <w:rPr>
          <w:color w:val="7030A0"/>
        </w:rPr>
      </w:pPr>
      <w:r w:rsidRPr="006E6684">
        <w:rPr>
          <w:color w:val="7030A0"/>
        </w:rPr>
        <w:t>In the experimental group, FEV</w:t>
      </w:r>
      <w:proofErr w:type="gramStart"/>
      <w:r w:rsidRPr="006E6684">
        <w:rPr>
          <w:color w:val="7030A0"/>
        </w:rPr>
        <w:t xml:space="preserve">₁ </w:t>
      </w:r>
      <w:r w:rsidRPr="006E6684">
        <w:rPr>
          <w:color w:val="7030A0"/>
        </w:rPr>
        <w:t xml:space="preserve"> </w:t>
      </w:r>
      <w:r w:rsidRPr="006E6684">
        <w:rPr>
          <w:color w:val="7030A0"/>
        </w:rPr>
        <w:t>and</w:t>
      </w:r>
      <w:proofErr w:type="gramEnd"/>
      <w:r w:rsidRPr="006E6684">
        <w:rPr>
          <w:color w:val="7030A0"/>
        </w:rPr>
        <w:t xml:space="preserve"> </w:t>
      </w:r>
      <w:r w:rsidRPr="006E6684">
        <w:rPr>
          <w:color w:val="7030A0"/>
        </w:rPr>
        <w:t xml:space="preserve"> </w:t>
      </w:r>
      <w:r w:rsidRPr="006E6684">
        <w:rPr>
          <w:color w:val="7030A0"/>
        </w:rPr>
        <w:t xml:space="preserve">FEV₁/FVC </w:t>
      </w:r>
      <w:r w:rsidRPr="006E6684">
        <w:rPr>
          <w:color w:val="7030A0"/>
        </w:rPr>
        <w:t xml:space="preserve">the </w:t>
      </w:r>
      <w:r w:rsidRPr="006E6684">
        <w:rPr>
          <w:color w:val="7030A0"/>
        </w:rPr>
        <w:t xml:space="preserve">significantly increased after treatment compared with baseline </w:t>
      </w:r>
      <w:r w:rsidRPr="006E6684">
        <w:rPr>
          <w:b/>
          <w:color w:val="7030A0"/>
        </w:rPr>
        <w:t>[1]</w:t>
      </w:r>
      <w:r w:rsidRPr="006E6684">
        <w:rPr>
          <w:b/>
          <w:color w:val="7030A0"/>
        </w:rPr>
        <w:t xml:space="preserve">. </w:t>
      </w:r>
      <w:r w:rsidRPr="006E6684">
        <w:rPr>
          <w:color w:val="7030A0"/>
        </w:rPr>
        <w:t xml:space="preserve"> Both the CAT score and the m-MRC score significantly decreased after treatment compared with baseline </w:t>
      </w:r>
      <w:r w:rsidRPr="006E6684">
        <w:rPr>
          <w:b/>
          <w:color w:val="7030A0"/>
        </w:rPr>
        <w:t>[2</w:t>
      </w:r>
      <w:proofErr w:type="gramStart"/>
      <w:r w:rsidRPr="006E6684">
        <w:rPr>
          <w:b/>
          <w:color w:val="7030A0"/>
        </w:rPr>
        <w:t>]</w:t>
      </w:r>
      <w:r w:rsidRPr="006E6684">
        <w:rPr>
          <w:color w:val="7030A0"/>
        </w:rPr>
        <w:t xml:space="preserve"> .</w:t>
      </w:r>
      <w:proofErr w:type="gramEnd"/>
      <w:r w:rsidRPr="006E6684">
        <w:rPr>
          <w:color w:val="7030A0"/>
        </w:rPr>
        <w:t xml:space="preserve"> </w:t>
      </w:r>
    </w:p>
    <w:p w14:paraId="1C2C51E8" w14:textId="55B27A92" w:rsidR="006E6684" w:rsidRDefault="006E6684" w:rsidP="006E6684">
      <w:pPr>
        <w:pStyle w:val="ListParagraph"/>
        <w:numPr>
          <w:ilvl w:val="2"/>
          <w:numId w:val="3"/>
        </w:numPr>
      </w:pPr>
      <w:r>
        <w:t xml:space="preserve">LAB MEDIA: Table 2. </w:t>
      </w:r>
      <w:r w:rsidRPr="006E6684">
        <w:rPr>
          <w:i/>
          <w:iCs/>
          <w:color w:val="3333FF"/>
        </w:rPr>
        <w:t>Video editor: Highlight both the “</w:t>
      </w:r>
      <w:r w:rsidRPr="006E6684">
        <w:rPr>
          <w:i/>
          <w:iCs/>
          <w:color w:val="3333FF"/>
        </w:rPr>
        <w:t xml:space="preserve">After </w:t>
      </w:r>
      <w:r w:rsidRPr="006E6684">
        <w:rPr>
          <w:i/>
          <w:iCs/>
          <w:color w:val="3333FF"/>
        </w:rPr>
        <w:t>treatment</w:t>
      </w:r>
      <w:r w:rsidRPr="006E6684">
        <w:rPr>
          <w:i/>
          <w:iCs/>
          <w:color w:val="3333FF"/>
        </w:rPr>
        <w:t>”</w:t>
      </w:r>
      <w:r w:rsidRPr="006E6684">
        <w:rPr>
          <w:i/>
          <w:iCs/>
          <w:color w:val="3333FF"/>
        </w:rPr>
        <w:t xml:space="preserve"> values of “FEV1 (L)”</w:t>
      </w:r>
      <w:r w:rsidRPr="006E6684">
        <w:rPr>
          <w:i/>
          <w:iCs/>
          <w:color w:val="3333FF"/>
        </w:rPr>
        <w:t xml:space="preserve"> and </w:t>
      </w:r>
      <w:r w:rsidRPr="006E6684">
        <w:rPr>
          <w:i/>
          <w:iCs/>
          <w:color w:val="3333FF"/>
        </w:rPr>
        <w:t>“FEV1/FVC (%</w:t>
      </w:r>
      <w:proofErr w:type="gramStart"/>
      <w:r w:rsidRPr="006E6684">
        <w:rPr>
          <w:i/>
          <w:iCs/>
          <w:color w:val="3333FF"/>
        </w:rPr>
        <w:t>)”  for</w:t>
      </w:r>
      <w:proofErr w:type="gramEnd"/>
      <w:r w:rsidRPr="006E6684">
        <w:rPr>
          <w:i/>
          <w:iCs/>
          <w:color w:val="3333FF"/>
        </w:rPr>
        <w:t xml:space="preserve"> the “Experimental group”</w:t>
      </w:r>
    </w:p>
    <w:p w14:paraId="6AD86FF0" w14:textId="6D2E9361" w:rsidR="006E6684" w:rsidRDefault="006E6684" w:rsidP="006E6684">
      <w:pPr>
        <w:pStyle w:val="ListParagraph"/>
        <w:numPr>
          <w:ilvl w:val="2"/>
          <w:numId w:val="3"/>
        </w:numPr>
      </w:pPr>
      <w:r>
        <w:t xml:space="preserve">LAB MEDIA: Table 2. </w:t>
      </w:r>
      <w:r w:rsidRPr="006E6684">
        <w:rPr>
          <w:i/>
          <w:iCs/>
          <w:color w:val="3333FF"/>
        </w:rPr>
        <w:t>Video editor: Highlight both the “</w:t>
      </w:r>
      <w:r w:rsidRPr="006E6684">
        <w:rPr>
          <w:i/>
          <w:iCs/>
          <w:color w:val="3333FF"/>
        </w:rPr>
        <w:t>After</w:t>
      </w:r>
      <w:r w:rsidRPr="006E6684">
        <w:rPr>
          <w:i/>
          <w:iCs/>
          <w:color w:val="3333FF"/>
        </w:rPr>
        <w:t>-treatment</w:t>
      </w:r>
      <w:r w:rsidRPr="006E6684">
        <w:rPr>
          <w:i/>
          <w:iCs/>
          <w:color w:val="3333FF"/>
        </w:rPr>
        <w:t>”</w:t>
      </w:r>
      <w:r w:rsidRPr="006E6684">
        <w:rPr>
          <w:i/>
          <w:iCs/>
          <w:color w:val="3333FF"/>
        </w:rPr>
        <w:t xml:space="preserve"> values of “CAT”</w:t>
      </w:r>
      <w:r w:rsidRPr="006E6684">
        <w:rPr>
          <w:i/>
          <w:iCs/>
          <w:color w:val="3333FF"/>
        </w:rPr>
        <w:t xml:space="preserve"> and </w:t>
      </w:r>
      <w:r w:rsidRPr="006E6684">
        <w:rPr>
          <w:i/>
          <w:iCs/>
          <w:color w:val="3333FF"/>
        </w:rPr>
        <w:t xml:space="preserve">“m-MRC </w:t>
      </w:r>
      <w:proofErr w:type="gramStart"/>
      <w:r w:rsidRPr="006E6684">
        <w:rPr>
          <w:i/>
          <w:iCs/>
          <w:color w:val="3333FF"/>
        </w:rPr>
        <w:t>Score”  for</w:t>
      </w:r>
      <w:proofErr w:type="gramEnd"/>
      <w:r w:rsidRPr="006E6684">
        <w:rPr>
          <w:i/>
          <w:iCs/>
          <w:color w:val="3333FF"/>
        </w:rPr>
        <w:t xml:space="preserve"> the “Experimental group”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sectPr w:rsidR="00495959" w:rsidRPr="00B07A3B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FA98" w14:textId="77777777" w:rsidR="008120DF" w:rsidRDefault="008120DF">
      <w:r>
        <w:separator/>
      </w:r>
    </w:p>
    <w:p w14:paraId="17AD61C1" w14:textId="77777777" w:rsidR="008120DF" w:rsidRDefault="008120DF"/>
  </w:endnote>
  <w:endnote w:type="continuationSeparator" w:id="0">
    <w:p w14:paraId="1C9D69E9" w14:textId="77777777" w:rsidR="008120DF" w:rsidRDefault="008120DF">
      <w:r>
        <w:continuationSeparator/>
      </w:r>
    </w:p>
    <w:p w14:paraId="5DF4D434" w14:textId="77777777" w:rsidR="008120DF" w:rsidRDefault="00812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F55BC4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503F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68C5" w14:textId="77777777" w:rsidR="008120DF" w:rsidRDefault="008120DF">
      <w:r>
        <w:separator/>
      </w:r>
    </w:p>
    <w:p w14:paraId="625219D7" w14:textId="77777777" w:rsidR="008120DF" w:rsidRDefault="008120DF"/>
  </w:footnote>
  <w:footnote w:type="continuationSeparator" w:id="0">
    <w:p w14:paraId="263C6752" w14:textId="77777777" w:rsidR="008120DF" w:rsidRDefault="008120DF">
      <w:r>
        <w:continuationSeparator/>
      </w:r>
    </w:p>
    <w:p w14:paraId="76548BEE" w14:textId="77777777" w:rsidR="008120DF" w:rsidRDefault="00812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3FE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7098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3D22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668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0DF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7F1C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5DBC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73D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73D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73D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73D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73D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73D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chuantao@cdutcm.edu.cn" TargetMode="External"/><Relationship Id="rId13" Type="http://schemas.openxmlformats.org/officeDocument/2006/relationships/hyperlink" Target="mailto:1124937658@qq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059383" TargetMode="External"/><Relationship Id="rId12" Type="http://schemas.openxmlformats.org/officeDocument/2006/relationships/hyperlink" Target="mailto:chenzhen000420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79549910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1586994839@qq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77196719@qq.com" TargetMode="External"/><Relationship Id="rId14" Type="http://schemas.openxmlformats.org/officeDocument/2006/relationships/hyperlink" Target="mailto:zhangchuantao@cdutcm.edu.c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420C"/>
    <w:rsid w:val="004232DB"/>
    <w:rsid w:val="00445550"/>
    <w:rsid w:val="0045037E"/>
    <w:rsid w:val="00481164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60E1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35DBC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78</cp:revision>
  <dcterms:created xsi:type="dcterms:W3CDTF">2025-01-20T00:16:00Z</dcterms:created>
  <dcterms:modified xsi:type="dcterms:W3CDTF">2025-09-11T10:28:00Z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