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3D9CE5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A3622">
        <w:rPr>
          <w:rFonts w:eastAsia="Times New Roman" w:cstheme="minorHAnsi"/>
          <w:b/>
        </w:rPr>
        <w:t>69002</w:t>
      </w:r>
    </w:p>
    <w:p w14:paraId="2F6924E5" w14:textId="3F934C9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A3622">
        <w:rPr>
          <w:rFonts w:eastAsia="Times New Roman" w:cstheme="minorHAnsi"/>
          <w:b/>
        </w:rPr>
        <w:t>Poornima G</w:t>
      </w:r>
    </w:p>
    <w:p w14:paraId="22EA122A" w14:textId="08C7976C" w:rsidR="007651BC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7651BC" w:rsidRPr="00341BB2">
          <w:rPr>
            <w:rStyle w:val="Hyperlink"/>
            <w:rFonts w:eastAsia="Times New Roman" w:cstheme="minorHAnsi"/>
            <w:b/>
          </w:rPr>
          <w:t>https://review.jove.com/account/file-uploader?src=21045658</w:t>
        </w:r>
      </w:hyperlink>
      <w:r w:rsidR="007651BC">
        <w:rPr>
          <w:rFonts w:eastAsia="Times New Roman" w:cstheme="minorHAnsi"/>
          <w:b/>
        </w:rPr>
        <w:t xml:space="preserve">  </w:t>
      </w:r>
    </w:p>
    <w:p w14:paraId="289EC70E" w14:textId="77777777" w:rsidR="007651BC" w:rsidRPr="00B07A3B" w:rsidRDefault="007651BC" w:rsidP="004E0C5A">
      <w:pPr>
        <w:outlineLvl w:val="0"/>
        <w:rPr>
          <w:rFonts w:eastAsia="Times New Roman" w:cstheme="minorHAnsi"/>
          <w:b/>
        </w:rPr>
      </w:pPr>
    </w:p>
    <w:p w14:paraId="30BC7CCC" w14:textId="76236A5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A3622" w:rsidRPr="000A3622">
        <w:rPr>
          <w:rStyle w:val="ArticleTitle"/>
          <w:rFonts w:cstheme="minorHAnsi"/>
        </w:rPr>
        <w:t>An Image-Free Ultrasound-Based Approach for Combined Assessment of Local and Regional Arterial Stiffness in Humans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CE9B553" w14:textId="77777777" w:rsidR="000A3622" w:rsidRPr="000A3622" w:rsidRDefault="000A3622" w:rsidP="000A3622">
      <w:pPr>
        <w:outlineLvl w:val="0"/>
        <w:rPr>
          <w:rFonts w:eastAsia="Times New Roman" w:cstheme="minorHAnsi"/>
          <w:b/>
          <w:sz w:val="28"/>
          <w:szCs w:val="28"/>
        </w:rPr>
      </w:pPr>
      <w:r w:rsidRPr="000A3622">
        <w:rPr>
          <w:rFonts w:eastAsia="Times New Roman" w:cstheme="minorHAnsi"/>
          <w:b/>
          <w:sz w:val="28"/>
          <w:szCs w:val="28"/>
        </w:rPr>
        <w:t>Jayaraj Joseph</w:t>
      </w:r>
      <w:r w:rsidRPr="000A3622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A3622">
        <w:rPr>
          <w:rFonts w:eastAsia="Times New Roman" w:cstheme="minorHAnsi"/>
          <w:b/>
          <w:sz w:val="28"/>
          <w:szCs w:val="28"/>
        </w:rPr>
        <w:t>, Kiran V. Raj</w:t>
      </w:r>
      <w:r w:rsidRPr="000A3622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0A3622">
        <w:rPr>
          <w:rFonts w:eastAsia="Times New Roman" w:cstheme="minorHAnsi"/>
          <w:b/>
          <w:sz w:val="28"/>
          <w:szCs w:val="28"/>
        </w:rPr>
        <w:t>, P. M. Nabeel</w:t>
      </w:r>
      <w:r w:rsidRPr="000A3622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0A3622">
        <w:rPr>
          <w:rFonts w:eastAsia="Times New Roman" w:cstheme="minorHAnsi"/>
          <w:b/>
          <w:sz w:val="28"/>
          <w:szCs w:val="28"/>
        </w:rPr>
        <w:t>, Dinu S Chandran</w:t>
      </w:r>
      <w:r w:rsidRPr="000A3622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0A3622">
        <w:rPr>
          <w:rFonts w:eastAsia="Times New Roman" w:cstheme="minorHAnsi"/>
          <w:b/>
          <w:sz w:val="28"/>
          <w:szCs w:val="28"/>
        </w:rPr>
        <w:t>*</w:t>
      </w:r>
    </w:p>
    <w:p w14:paraId="5CDE30E7" w14:textId="77777777" w:rsidR="000A3622" w:rsidRPr="000A3622" w:rsidRDefault="000A3622" w:rsidP="000A3622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53070295" w14:textId="2D41B6DA" w:rsidR="000A3622" w:rsidRPr="000A3622" w:rsidRDefault="000A3622" w:rsidP="000A3622">
      <w:pPr>
        <w:outlineLvl w:val="0"/>
        <w:rPr>
          <w:rFonts w:eastAsia="Times New Roman" w:cstheme="minorHAnsi"/>
          <w:bCs/>
          <w:sz w:val="28"/>
          <w:szCs w:val="28"/>
        </w:rPr>
      </w:pPr>
      <w:r w:rsidRPr="000A3622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0A3622">
        <w:rPr>
          <w:rFonts w:eastAsia="Times New Roman" w:cstheme="minorHAnsi"/>
          <w:bCs/>
          <w:sz w:val="28"/>
          <w:szCs w:val="28"/>
        </w:rPr>
        <w:t>Department of Electrical Engineering, I</w:t>
      </w:r>
      <w:r w:rsidRPr="000A3622">
        <w:rPr>
          <w:rFonts w:eastAsia="Times New Roman" w:cstheme="minorHAnsi"/>
          <w:bCs/>
          <w:sz w:val="28"/>
          <w:szCs w:val="28"/>
        </w:rPr>
        <w:t>IT</w:t>
      </w:r>
      <w:r w:rsidRPr="000A3622">
        <w:rPr>
          <w:rFonts w:eastAsia="Times New Roman" w:cstheme="minorHAnsi"/>
          <w:bCs/>
          <w:sz w:val="28"/>
          <w:szCs w:val="28"/>
        </w:rPr>
        <w:t xml:space="preserve"> Madras</w:t>
      </w:r>
    </w:p>
    <w:p w14:paraId="4EFAE0D9" w14:textId="5BC30DA1" w:rsidR="000A3622" w:rsidRPr="000A3622" w:rsidRDefault="000A3622" w:rsidP="000A3622">
      <w:pPr>
        <w:outlineLvl w:val="0"/>
        <w:rPr>
          <w:rFonts w:eastAsia="Times New Roman" w:cstheme="minorHAnsi"/>
          <w:bCs/>
          <w:sz w:val="28"/>
          <w:szCs w:val="28"/>
        </w:rPr>
      </w:pPr>
      <w:r w:rsidRPr="000A3622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0A3622">
        <w:rPr>
          <w:rFonts w:eastAsia="Times New Roman" w:cstheme="minorHAnsi"/>
          <w:bCs/>
          <w:sz w:val="28"/>
          <w:szCs w:val="28"/>
        </w:rPr>
        <w:t>Healthcare Technology Innovation Centre, IIT Madras</w:t>
      </w:r>
    </w:p>
    <w:p w14:paraId="0990D30E" w14:textId="11A4A972" w:rsidR="000A3622" w:rsidRPr="000A3622" w:rsidRDefault="000A3622" w:rsidP="000A3622">
      <w:pPr>
        <w:outlineLvl w:val="0"/>
        <w:rPr>
          <w:rFonts w:eastAsia="Times New Roman" w:cstheme="minorHAnsi"/>
          <w:bCs/>
          <w:sz w:val="28"/>
          <w:szCs w:val="28"/>
        </w:rPr>
      </w:pPr>
      <w:r w:rsidRPr="000A3622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0A3622">
        <w:rPr>
          <w:rFonts w:eastAsia="Times New Roman" w:cstheme="minorHAnsi"/>
          <w:bCs/>
          <w:sz w:val="28"/>
          <w:szCs w:val="28"/>
        </w:rPr>
        <w:t>Department of Physiology, All India Institute of Medical Sciences</w:t>
      </w:r>
      <w:r w:rsidRPr="000A3622">
        <w:rPr>
          <w:rFonts w:eastAsia="Times New Roman" w:cstheme="minorHAnsi"/>
          <w:bCs/>
          <w:sz w:val="28"/>
          <w:szCs w:val="28"/>
        </w:rPr>
        <w:t>,</w:t>
      </w:r>
      <w:r w:rsidRPr="000A3622">
        <w:rPr>
          <w:rFonts w:eastAsia="Times New Roman" w:cstheme="minorHAnsi"/>
          <w:bCs/>
          <w:sz w:val="28"/>
          <w:szCs w:val="28"/>
        </w:rPr>
        <w:t xml:space="preserve"> New Delhi</w:t>
      </w:r>
    </w:p>
    <w:p w14:paraId="13FD7AFC" w14:textId="77777777" w:rsidR="000A3622" w:rsidRPr="000A3622" w:rsidRDefault="000A3622" w:rsidP="000A3622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7777777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E25AE09" w:rsidR="004E0C5A" w:rsidRPr="00720316" w:rsidRDefault="000A3622" w:rsidP="004E0C5A">
      <w:pPr>
        <w:outlineLvl w:val="0"/>
        <w:rPr>
          <w:rFonts w:eastAsia="Times New Roman" w:cstheme="minorHAnsi"/>
        </w:rPr>
      </w:pPr>
      <w:bookmarkStart w:id="0" w:name="_Hlk25233958"/>
      <w:r w:rsidRPr="000A3622">
        <w:rPr>
          <w:rFonts w:eastAsia="Times New Roman" w:cstheme="minorHAnsi"/>
        </w:rPr>
        <w:t>Dinu S Chandran</w:t>
      </w:r>
      <w:r w:rsidRPr="000A3622">
        <w:rPr>
          <w:rFonts w:eastAsia="Times New Roman" w:cstheme="minorHAnsi"/>
        </w:rPr>
        <w:tab/>
        <w:t>dinu.chandran@aiims.edu</w:t>
      </w:r>
    </w:p>
    <w:p w14:paraId="70FFA58B" w14:textId="77777777" w:rsidR="00D6314B" w:rsidRPr="00720316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3F8A8864" w14:textId="7BAE18EC" w:rsidR="000A3622" w:rsidRPr="000A3622" w:rsidRDefault="000A3622" w:rsidP="000A3622">
      <w:pPr>
        <w:outlineLvl w:val="0"/>
        <w:rPr>
          <w:rFonts w:cstheme="minorHAnsi"/>
          <w:bCs/>
          <w:sz w:val="22"/>
          <w:szCs w:val="22"/>
        </w:rPr>
      </w:pPr>
      <w:r w:rsidRPr="000A3622">
        <w:rPr>
          <w:rFonts w:cstheme="minorHAnsi"/>
          <w:bCs/>
          <w:sz w:val="22"/>
          <w:szCs w:val="22"/>
        </w:rPr>
        <w:t>Jayaraj Joseph</w:t>
      </w:r>
      <w:r w:rsidRPr="000A3622">
        <w:rPr>
          <w:rFonts w:cstheme="minorHAnsi"/>
          <w:bCs/>
          <w:sz w:val="22"/>
          <w:szCs w:val="22"/>
        </w:rPr>
        <w:tab/>
      </w:r>
      <w:r w:rsidRPr="000A3622">
        <w:rPr>
          <w:rFonts w:cstheme="minorHAnsi"/>
          <w:bCs/>
          <w:sz w:val="22"/>
          <w:szCs w:val="22"/>
        </w:rPr>
        <w:tab/>
        <w:t>jayaraj@ee.iitm.ac.in</w:t>
      </w:r>
    </w:p>
    <w:p w14:paraId="409F2CA2" w14:textId="6D42664D" w:rsidR="000A3622" w:rsidRPr="000A3622" w:rsidRDefault="000A3622" w:rsidP="000A3622">
      <w:pPr>
        <w:outlineLvl w:val="0"/>
        <w:rPr>
          <w:rFonts w:cstheme="minorHAnsi"/>
          <w:bCs/>
          <w:sz w:val="22"/>
          <w:szCs w:val="22"/>
        </w:rPr>
      </w:pPr>
      <w:r w:rsidRPr="000A3622">
        <w:rPr>
          <w:rFonts w:cstheme="minorHAnsi"/>
          <w:bCs/>
          <w:sz w:val="22"/>
          <w:szCs w:val="22"/>
        </w:rPr>
        <w:t>Kiran V. Raj</w:t>
      </w:r>
      <w:r w:rsidRPr="000A3622">
        <w:rPr>
          <w:rFonts w:cstheme="minorHAnsi"/>
          <w:bCs/>
          <w:sz w:val="22"/>
          <w:szCs w:val="22"/>
        </w:rPr>
        <w:tab/>
      </w:r>
      <w:r w:rsidRPr="000A3622">
        <w:rPr>
          <w:rFonts w:cstheme="minorHAnsi"/>
          <w:bCs/>
          <w:sz w:val="22"/>
          <w:szCs w:val="22"/>
        </w:rPr>
        <w:tab/>
        <w:t>rajkiran.v@htic.iitm.ac.in</w:t>
      </w:r>
    </w:p>
    <w:p w14:paraId="12916965" w14:textId="48348075" w:rsidR="003B5E26" w:rsidRPr="00720316" w:rsidRDefault="000A3622" w:rsidP="000A3622">
      <w:pPr>
        <w:outlineLvl w:val="0"/>
        <w:rPr>
          <w:rFonts w:cstheme="minorHAnsi"/>
          <w:bCs/>
          <w:sz w:val="22"/>
          <w:szCs w:val="22"/>
        </w:rPr>
      </w:pPr>
      <w:r w:rsidRPr="000A3622">
        <w:rPr>
          <w:rFonts w:cstheme="minorHAnsi"/>
          <w:bCs/>
          <w:sz w:val="22"/>
          <w:szCs w:val="22"/>
        </w:rPr>
        <w:t>P. M. Nabeel</w:t>
      </w:r>
      <w:r w:rsidRPr="000A3622">
        <w:rPr>
          <w:rFonts w:cstheme="minorHAnsi"/>
          <w:bCs/>
          <w:sz w:val="22"/>
          <w:szCs w:val="22"/>
        </w:rPr>
        <w:tab/>
      </w:r>
      <w:r w:rsidRPr="000A3622">
        <w:rPr>
          <w:rFonts w:cstheme="minorHAnsi"/>
          <w:bCs/>
          <w:sz w:val="22"/>
          <w:szCs w:val="22"/>
        </w:rPr>
        <w:tab/>
        <w:t>nabeel@htic.iitm.ac.in</w:t>
      </w:r>
    </w:p>
    <w:p w14:paraId="3436DC79" w14:textId="77777777" w:rsidR="000A3622" w:rsidRPr="00720316" w:rsidRDefault="000A3622" w:rsidP="000A3622">
      <w:pPr>
        <w:outlineLvl w:val="0"/>
        <w:rPr>
          <w:rFonts w:eastAsia="Times New Roman" w:cstheme="minorHAnsi"/>
        </w:rPr>
      </w:pPr>
      <w:r w:rsidRPr="000A3622">
        <w:rPr>
          <w:rFonts w:eastAsia="Times New Roman" w:cstheme="minorHAnsi"/>
        </w:rPr>
        <w:t>Dinu S Chandran</w:t>
      </w:r>
      <w:r w:rsidRPr="000A3622">
        <w:rPr>
          <w:rFonts w:eastAsia="Times New Roman" w:cstheme="minorHAnsi"/>
        </w:rPr>
        <w:tab/>
        <w:t>dinu.chandran@aiims.edu</w:t>
      </w:r>
    </w:p>
    <w:p w14:paraId="6F84F159" w14:textId="77777777" w:rsidR="003B5E26" w:rsidRPr="00720316" w:rsidRDefault="003B5E26" w:rsidP="009A0E7C">
      <w:pPr>
        <w:outlineLvl w:val="0"/>
        <w:rPr>
          <w:rFonts w:cstheme="minorHAnsi"/>
          <w:bCs/>
          <w:sz w:val="22"/>
          <w:szCs w:val="22"/>
        </w:rPr>
      </w:pPr>
    </w:p>
    <w:p w14:paraId="5A2BE33C" w14:textId="77777777" w:rsidR="001E230F" w:rsidRPr="00720316" w:rsidRDefault="001E230F" w:rsidP="009A0E7C">
      <w:pPr>
        <w:outlineLvl w:val="0"/>
        <w:rPr>
          <w:rFonts w:cstheme="minorHAnsi"/>
          <w:bCs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D97F3AA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lastRenderedPageBreak/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D46029CC9C1241249EB770A9598377D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251AF3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251AF3" w:rsidRPr="00B07A3B">
        <w:rPr>
          <w:rFonts w:eastAsia="Times New Roman" w:cstheme="minorHAnsi"/>
        </w:rPr>
        <w:t xml:space="preserve">  </w:t>
      </w:r>
    </w:p>
    <w:p w14:paraId="47856BD0" w14:textId="16E02A11" w:rsidR="00BC1358" w:rsidRDefault="00493B46" w:rsidP="00890DD2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="002448C1" w:rsidRPr="002448C1">
        <w:rPr>
          <w:rFonts w:eastAsia="Times New Roman" w:cstheme="minorHAnsi"/>
        </w:rPr>
        <w:t xml:space="preserve">please provide the </w:t>
      </w:r>
      <w:r w:rsidR="002448C1" w:rsidRPr="002448C1">
        <w:rPr>
          <w:rFonts w:eastAsia="Times New Roman" w:cstheme="minorHAnsi"/>
          <w:b/>
          <w:bCs/>
        </w:rPr>
        <w:t>full name and position</w:t>
      </w:r>
      <w:r w:rsidR="002448C1" w:rsidRPr="002448C1">
        <w:rPr>
          <w:rFonts w:eastAsia="Times New Roman" w:cstheme="minorHAnsi"/>
        </w:rPr>
        <w:t xml:space="preserve"> </w:t>
      </w:r>
      <w:r w:rsidR="00B13525" w:rsidRPr="0062081E">
        <w:rPr>
          <w:rFonts w:ascii="Calibri" w:hAnsi="Calibri" w:cs="Calibri"/>
        </w:rPr>
        <w:t>(e.g., Director of [Institute Name], Senior Researcher [University Name], etc.) of the author</w:t>
      </w:r>
      <w:r w:rsidR="002448C1" w:rsidRPr="002448C1">
        <w:rPr>
          <w:rFonts w:eastAsia="Times New Roman" w:cstheme="minorHAnsi"/>
        </w:rPr>
        <w:t xml:space="preserve"> willing to participate.</w:t>
      </w:r>
    </w:p>
    <w:p w14:paraId="026AE309" w14:textId="0AE31DB9" w:rsidR="00890DD2" w:rsidRDefault="00000000" w:rsidP="00890DD2">
      <w:pPr>
        <w:spacing w:before="120"/>
        <w:ind w:left="720"/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27460408"/>
          <w:placeholder>
            <w:docPart w:val="5A2764C080F04C6D92A50A477D3C449E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CB036A" w:rsidRPr="0062081E">
        <w:rPr>
          <w:rFonts w:ascii="Calibri" w:eastAsia="Times New Roman" w:hAnsi="Calibri" w:cs="Calibri"/>
          <w:b/>
          <w:bCs/>
        </w:rPr>
        <w:t>,</w:t>
      </w:r>
      <w:r w:rsidR="00CB036A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449156767"/>
          <w:placeholder>
            <w:docPart w:val="EC881CD1F46B4A9C85E167E99F0B09B9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CB036A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CB036A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2A47E806" w14:textId="77777777" w:rsidR="00631B84" w:rsidRDefault="00631B84" w:rsidP="00890DD2">
      <w:pPr>
        <w:spacing w:before="120"/>
        <w:ind w:left="720"/>
        <w:rPr>
          <w:rFonts w:eastAsia="Times New Roman" w:cstheme="minorHAnsi"/>
        </w:rPr>
      </w:pP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BF31867" w:rsidR="005F1ADF" w:rsidRPr="00720316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720316">
        <w:rPr>
          <w:rFonts w:cstheme="minorHAnsi"/>
          <w:bCs/>
          <w:sz w:val="22"/>
          <w:szCs w:val="22"/>
        </w:rPr>
        <w:t xml:space="preserve">: </w:t>
      </w:r>
      <w:r w:rsidR="000A3622">
        <w:rPr>
          <w:rFonts w:cstheme="minorHAnsi"/>
          <w:bCs/>
          <w:sz w:val="22"/>
          <w:szCs w:val="22"/>
        </w:rPr>
        <w:t>25</w:t>
      </w:r>
    </w:p>
    <w:p w14:paraId="5AAC9C6C" w14:textId="22251CDA" w:rsidR="00C2620F" w:rsidRPr="00720316" w:rsidRDefault="005F1ADF" w:rsidP="005F1ADF">
      <w:pPr>
        <w:rPr>
          <w:rFonts w:cstheme="minorHAnsi"/>
          <w:bCs/>
          <w:sz w:val="22"/>
          <w:szCs w:val="22"/>
        </w:rPr>
      </w:pPr>
      <w:r w:rsidRPr="00720316">
        <w:rPr>
          <w:rFonts w:cstheme="minorHAnsi"/>
          <w:bCs/>
          <w:sz w:val="22"/>
          <w:szCs w:val="22"/>
        </w:rPr>
        <w:t xml:space="preserve">Number of Shots: </w:t>
      </w:r>
      <w:r w:rsidR="000A3622">
        <w:rPr>
          <w:rFonts w:cstheme="minorHAnsi"/>
          <w:bCs/>
          <w:sz w:val="22"/>
          <w:szCs w:val="22"/>
        </w:rPr>
        <w:t>47 (19 SC)</w:t>
      </w:r>
      <w:r w:rsidRPr="00720316">
        <w:rPr>
          <w:rFonts w:cstheme="minorHAnsi"/>
          <w:bCs/>
          <w:sz w:val="22"/>
          <w:szCs w:val="22"/>
        </w:rPr>
        <w:t xml:space="preserve"> </w:t>
      </w:r>
      <w:r w:rsidR="00277C90" w:rsidRPr="00720316">
        <w:rPr>
          <w:rFonts w:cstheme="minorHAnsi"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2157B54F" w14:textId="76B0F588" w:rsidR="007D61A8" w:rsidRPr="00B07A3B" w:rsidRDefault="00D7547B" w:rsidP="00AB33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="007D61A8"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="00D75084" w:rsidRPr="00B07A3B">
        <w:rPr>
          <w:rFonts w:eastAsia="Times New Roman" w:cstheme="minorHAnsi"/>
          <w:bCs/>
        </w:rPr>
        <w:t xml:space="preserve"> </w:t>
      </w:r>
      <w:r w:rsidR="00D75084">
        <w:rPr>
          <w:rFonts w:eastAsia="Times New Roman" w:cstheme="minorHAnsi"/>
          <w:bCs/>
        </w:rPr>
        <w:t xml:space="preserve">you </w:t>
      </w:r>
      <w:r>
        <w:rPr>
          <w:rFonts w:eastAsia="Times New Roman" w:cstheme="minorHAnsi"/>
          <w:bCs/>
        </w:rPr>
        <w:t>will</w:t>
      </w:r>
      <w:r w:rsidR="00D75084" w:rsidRPr="00B07A3B">
        <w:rPr>
          <w:rFonts w:eastAsia="Times New Roman" w:cstheme="minorHAnsi"/>
          <w:bCs/>
        </w:rPr>
        <w:t xml:space="preserve"> deliver on camera</w:t>
      </w:r>
      <w:r w:rsidR="007D61A8" w:rsidRPr="00B07A3B">
        <w:rPr>
          <w:rFonts w:eastAsia="Times New Roman" w:cstheme="minorHAnsi"/>
          <w:bCs/>
        </w:rPr>
        <w:t>.</w:t>
      </w:r>
    </w:p>
    <w:p w14:paraId="4AC387D8" w14:textId="4A353F53" w:rsidR="00D7547B" w:rsidRDefault="008C642C" w:rsidP="0058214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Answer</w:t>
      </w:r>
      <w:r w:rsidR="00D7547B">
        <w:rPr>
          <w:rFonts w:eastAsia="Times New Roman" w:cstheme="minorHAnsi"/>
          <w:bCs/>
        </w:rPr>
        <w:t xml:space="preserve"> </w:t>
      </w:r>
      <w:r w:rsidR="00B27D8C">
        <w:rPr>
          <w:rFonts w:eastAsia="Times New Roman" w:cstheme="minorHAnsi"/>
          <w:bCs/>
        </w:rPr>
        <w:t>up to</w:t>
      </w:r>
      <w:r w:rsidR="0006309D" w:rsidRPr="0006309D">
        <w:rPr>
          <w:rFonts w:eastAsia="Times New Roman" w:cstheme="minorHAnsi"/>
          <w:bCs/>
        </w:rPr>
        <w:t xml:space="preserve"> </w:t>
      </w:r>
      <w:r w:rsidR="0006309D" w:rsidRPr="0006309D">
        <w:rPr>
          <w:rFonts w:eastAsia="Times New Roman" w:cstheme="minorHAnsi"/>
          <w:b/>
        </w:rPr>
        <w:t>2 introduction</w:t>
      </w:r>
      <w:r w:rsidR="0006309D" w:rsidRPr="0006309D">
        <w:rPr>
          <w:rFonts w:eastAsia="Times New Roman" w:cstheme="minorHAnsi"/>
          <w:bCs/>
        </w:rPr>
        <w:t xml:space="preserve"> and </w:t>
      </w:r>
      <w:r w:rsidR="00B27D8C">
        <w:rPr>
          <w:rFonts w:eastAsia="Times New Roman" w:cstheme="minorHAnsi"/>
          <w:bCs/>
        </w:rPr>
        <w:t>up to</w:t>
      </w:r>
      <w:r w:rsidR="0006309D" w:rsidRPr="0006309D">
        <w:rPr>
          <w:rFonts w:eastAsia="Times New Roman" w:cstheme="minorHAnsi"/>
          <w:bCs/>
        </w:rPr>
        <w:t xml:space="preserve"> </w:t>
      </w:r>
      <w:r w:rsidR="0006309D" w:rsidRPr="0006309D">
        <w:rPr>
          <w:rFonts w:eastAsia="Times New Roman" w:cstheme="minorHAnsi"/>
          <w:b/>
        </w:rPr>
        <w:t>3 conclusion questions</w:t>
      </w:r>
      <w:r w:rsidR="0006309D">
        <w:rPr>
          <w:rFonts w:eastAsia="Times New Roman" w:cstheme="minorHAnsi"/>
          <w:b/>
        </w:rPr>
        <w:t>.</w:t>
      </w:r>
      <w:r w:rsidR="00CF2130" w:rsidRPr="0058214E">
        <w:rPr>
          <w:rFonts w:eastAsia="Times New Roman" w:cstheme="minorHAnsi"/>
          <w:bCs/>
        </w:rPr>
        <w:t xml:space="preserve"> </w:t>
      </w:r>
      <w:r w:rsidR="00B27D8C">
        <w:rPr>
          <w:rFonts w:eastAsia="Times New Roman" w:cstheme="minorHAnsi"/>
          <w:bCs/>
        </w:rPr>
        <w:t>No more than</w:t>
      </w:r>
      <w:r w:rsidR="00CF2130" w:rsidRPr="0058214E">
        <w:rPr>
          <w:rFonts w:eastAsia="Times New Roman" w:cstheme="minorHAnsi"/>
          <w:bCs/>
        </w:rPr>
        <w:t xml:space="preserve"> </w:t>
      </w:r>
      <w:r w:rsidR="00C96FC6" w:rsidRPr="0058214E">
        <w:rPr>
          <w:rFonts w:eastAsia="Times New Roman" w:cstheme="minorHAnsi"/>
          <w:bCs/>
        </w:rPr>
        <w:t>5</w:t>
      </w:r>
      <w:r w:rsidR="00CF2130"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3CD3555E" w14:textId="29DE287A" w:rsidR="007D61A8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="009E4241" w:rsidRPr="009E4241">
        <w:rPr>
          <w:rFonts w:eastAsia="Times New Roman" w:cstheme="minorHAnsi"/>
          <w:b/>
        </w:rPr>
        <w:t xml:space="preserve">full </w:t>
      </w:r>
      <w:r w:rsidRPr="009E4241">
        <w:rPr>
          <w:rFonts w:eastAsia="Times New Roman" w:cstheme="minorHAnsi"/>
          <w:b/>
        </w:rPr>
        <w:t>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3D2D8F01" w14:textId="6CA40C2D" w:rsidR="00E27EF5" w:rsidRPr="005925C3" w:rsidRDefault="00AF612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="00E27EF5" w:rsidRPr="005925C3">
        <w:rPr>
          <w:rFonts w:eastAsia="Times New Roman" w:cstheme="minorHAnsi"/>
          <w:bCs/>
        </w:rPr>
        <w:t>.</w:t>
      </w:r>
    </w:p>
    <w:p w14:paraId="23360D57" w14:textId="5AD4263B" w:rsidR="007D61A8" w:rsidRPr="00D473BF" w:rsidRDefault="009149A4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27D8C">
        <w:rPr>
          <w:rFonts w:eastAsia="Times New Roman" w:cstheme="minorHAnsi"/>
          <w:bCs/>
        </w:rPr>
        <w:t>A</w:t>
      </w:r>
      <w:r w:rsidR="007D61A8" w:rsidRPr="00B27D8C">
        <w:rPr>
          <w:rFonts w:eastAsia="Times New Roman" w:cstheme="minorHAnsi"/>
          <w:bCs/>
        </w:rPr>
        <w:t>nswer in full sentences</w:t>
      </w:r>
      <w:r w:rsidR="007D61A8" w:rsidRPr="00D473BF">
        <w:rPr>
          <w:rFonts w:eastAsia="Times New Roman" w:cstheme="minorHAnsi"/>
          <w:bCs/>
        </w:rPr>
        <w:t xml:space="preserve">, </w:t>
      </w:r>
      <w:r w:rsidR="00B27D8C" w:rsidRPr="00B27D8C">
        <w:rPr>
          <w:rFonts w:eastAsia="Times New Roman" w:cstheme="minorHAnsi"/>
          <w:b/>
        </w:rPr>
        <w:t>the questions will not be displayed in the video</w:t>
      </w:r>
      <w:r w:rsidR="007D61A8" w:rsidRPr="00D473BF">
        <w:rPr>
          <w:rFonts w:eastAsia="Times New Roman" w:cstheme="minorHAnsi"/>
          <w:bCs/>
        </w:rPr>
        <w:t xml:space="preserve">. </w:t>
      </w:r>
    </w:p>
    <w:p w14:paraId="6BAA770E" w14:textId="517168C0" w:rsidR="007D61A8" w:rsidRPr="00D473BF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 w:rsidR="004C12F8"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 w:rsidR="00997611">
        <w:rPr>
          <w:rFonts w:eastAsia="Times New Roman" w:cstheme="minorHAnsi"/>
          <w:bCs/>
        </w:rPr>
        <w:t>.</w:t>
      </w:r>
    </w:p>
    <w:p w14:paraId="05A633A0" w14:textId="77777777" w:rsidR="007D61A8" w:rsidRPr="00B07A3B" w:rsidRDefault="007D61A8" w:rsidP="00AB33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6B6063C4" w14:textId="4412BB6F" w:rsidR="00013ED8" w:rsidRDefault="00013ED8" w:rsidP="00A40CB9">
      <w:pPr>
        <w:rPr>
          <w:rFonts w:cstheme="minorHAnsi"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>that the questions will not appear on screen. Please answer in stand-alone statements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44D70FE8" w14:textId="2CC70D92" w:rsidR="00A40CB9" w:rsidRPr="00420B3C" w:rsidRDefault="00A40CB9" w:rsidP="00A40CB9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98A05CF" w14:textId="77777777" w:rsidR="00A40CB9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</w:p>
    <w:p w14:paraId="0F0D9777" w14:textId="77777777" w:rsidR="00A40CB9" w:rsidRPr="009470DC" w:rsidRDefault="00A40CB9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color w:val="auto"/>
          <w:shd w:val="clear" w:color="auto" w:fill="FFFFFF"/>
        </w:rPr>
        <w:t>What is the scope of your research? What questions are you trying to answer?</w:t>
      </w:r>
      <w:r w:rsidRPr="009470DC">
        <w:rPr>
          <w:rFonts w:eastAsia="Times New Roman" w:cstheme="minorHAnsi"/>
          <w:color w:val="auto"/>
          <w:sz w:val="28"/>
          <w:szCs w:val="28"/>
        </w:rPr>
        <w:t xml:space="preserve"> </w:t>
      </w:r>
    </w:p>
    <w:p w14:paraId="17786BBA" w14:textId="59A31812" w:rsidR="00A40CB9" w:rsidRPr="00B07A3B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B3278676E6745EAA9ADEBEBF1E87D3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sdtContent>
      </w:sdt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5D532D29DFBB4CF983AF9A50FC44F53F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7E31EB77" w:rsidR="00A40CB9" w:rsidRPr="00B07A3B" w:rsidRDefault="008028F3" w:rsidP="00A40CB9">
      <w:pPr>
        <w:rPr>
          <w:rFonts w:eastAsia="Times New Roman" w:cstheme="minorHAnsi"/>
        </w:rPr>
      </w:pPr>
      <w:r>
        <w:t>What research gap are you addressing with your protocol?</w:t>
      </w:r>
    </w:p>
    <w:p w14:paraId="64811BD5" w14:textId="7279D5F3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FC4865C82AAB4E8691AB7BE826362E2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F6CC0A13A7DE4B48BDAB0FD92AFDE680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815A3F4" w14:textId="14079728" w:rsidR="00A40CB9" w:rsidRPr="007A149A" w:rsidRDefault="00A369A8" w:rsidP="00A40CB9">
      <w:pPr>
        <w:spacing w:before="120"/>
        <w:rPr>
          <w:rFonts w:eastAsia="Times New Roman" w:cstheme="minorHAnsi"/>
          <w:sz w:val="28"/>
          <w:szCs w:val="28"/>
        </w:rPr>
      </w:pPr>
      <w:r>
        <w:t>What are the most recent developments in your field of research?</w:t>
      </w:r>
    </w:p>
    <w:p w14:paraId="013F9EDC" w14:textId="0C70D0C8" w:rsidR="00A40CB9" w:rsidRPr="00D75084" w:rsidRDefault="00000000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3EB17FBFF00840B59A64ECF19F0711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64E6937AE9C24614A3089DF7711566D1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BE21E3" w14:textId="0C397184" w:rsidR="00A40CB9" w:rsidRPr="00D75084" w:rsidRDefault="00CA46BE" w:rsidP="00A40CB9">
      <w:pPr>
        <w:spacing w:before="120"/>
        <w:rPr>
          <w:rFonts w:eastAsia="Times New Roman" w:cstheme="minorHAnsi"/>
        </w:rPr>
      </w:pPr>
      <w:r>
        <w:t>What technologies are currently used to advance research in your field?</w:t>
      </w:r>
    </w:p>
    <w:p w14:paraId="1926AB47" w14:textId="0ED8C388" w:rsidR="00A40CB9" w:rsidRPr="00D75084" w:rsidRDefault="00000000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127588C7303847E289D861CDD6741E6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E089E0CCCAC044F390A47C377A7F603C"/>
          </w:placeholder>
          <w:temporary/>
          <w:showingPlcHdr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B858F67" w14:textId="77777777" w:rsidR="00A40CB9" w:rsidRDefault="00A40CB9" w:rsidP="00A40CB9">
      <w:pPr>
        <w:rPr>
          <w:rFonts w:eastAsia="Times New Roman" w:cstheme="minorHAnsi"/>
          <w:b/>
          <w:bCs/>
        </w:rPr>
      </w:pPr>
    </w:p>
    <w:p w14:paraId="4DDB5459" w14:textId="77777777" w:rsidR="00A40CB9" w:rsidRPr="00272282" w:rsidRDefault="00A40CB9" w:rsidP="00A40CB9">
      <w:pPr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23FA82E" w14:textId="77777777" w:rsidR="00A40CB9" w:rsidRPr="00AF3977" w:rsidRDefault="00A40CB9" w:rsidP="00A40CB9">
      <w:pPr>
        <w:rPr>
          <w:rFonts w:eastAsia="Times New Roman" w:cstheme="minorHAnsi"/>
          <w:b/>
          <w:bCs/>
        </w:rPr>
      </w:pPr>
    </w:p>
    <w:p w14:paraId="0F23E25A" w14:textId="3A076942" w:rsidR="00A40CB9" w:rsidRDefault="0085537A" w:rsidP="00A40CB9">
      <w:r>
        <w:t>What advantage does your protocol offer compared to other techniques?</w:t>
      </w:r>
    </w:p>
    <w:p w14:paraId="637CE358" w14:textId="77777777" w:rsidR="007137F8" w:rsidRPr="007137F8" w:rsidRDefault="007137F8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02930939" w14:textId="77777777" w:rsidR="007137F8" w:rsidRPr="007137F8" w:rsidRDefault="007137F8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B0F38" w14:textId="77777777" w:rsidR="007137F8" w:rsidRPr="007137F8" w:rsidRDefault="007137F8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4473F2E9" w14:textId="77777777" w:rsidR="007137F8" w:rsidRPr="007137F8" w:rsidRDefault="007137F8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BCE567E" w14:textId="77777777" w:rsidR="007137F8" w:rsidRPr="007137F8" w:rsidRDefault="007137F8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2F3ABF6C" w:rsidR="007137F8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7C8811502D884239A6B3E8A359359DC9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51A665E55D854570B52F5C57531FDB04"/>
          </w:placeholder>
          <w:temporary/>
          <w:showingPlcHdr/>
          <w:text/>
        </w:sdtPr>
        <w:sdtContent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137F8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7137F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248515C8" w14:textId="77777777" w:rsidR="007137F8" w:rsidRDefault="007137F8" w:rsidP="00A40CB9"/>
    <w:p w14:paraId="26E604B0" w14:textId="1B020774" w:rsidR="007137F8" w:rsidRPr="007137F8" w:rsidRDefault="007137F8" w:rsidP="00A40CB9">
      <w:r>
        <w:t>What are the current experimental challenges?</w:t>
      </w:r>
    </w:p>
    <w:p w14:paraId="6EAF5110" w14:textId="0FEDC543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5F78A2D317DB496CB8509771B3CA23D2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B46866722B54C5A82A1FBBE710739B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1FCE1B54" w:rsidR="00A40CB9" w:rsidRPr="007A149A" w:rsidRDefault="0085537A" w:rsidP="00A40CB9">
      <w:pPr>
        <w:rPr>
          <w:rFonts w:eastAsia="Times New Roman" w:cstheme="minorHAnsi"/>
          <w:sz w:val="28"/>
          <w:szCs w:val="28"/>
        </w:rPr>
      </w:pPr>
      <w:r>
        <w:t>What significant findings have you established in your field?</w:t>
      </w:r>
    </w:p>
    <w:p w14:paraId="5342A0DB" w14:textId="5C85F81A" w:rsidR="00A40CB9" w:rsidRPr="00B07A3B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5B3BD291FA9648DC95D9AEAFEC3F185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01174C1136944142B8447CE713DAE66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31625B48" w14:textId="6F43A9F5" w:rsidR="00A40CB9" w:rsidRPr="007A149A" w:rsidRDefault="003C19B1" w:rsidP="00A40CB9">
      <w:pPr>
        <w:rPr>
          <w:rFonts w:eastAsia="Times New Roman" w:cstheme="minorHAnsi"/>
          <w:sz w:val="28"/>
          <w:szCs w:val="28"/>
        </w:rPr>
      </w:pPr>
      <w:r>
        <w:t>How will your findings advance research in your field?</w:t>
      </w:r>
    </w:p>
    <w:p w14:paraId="25549746" w14:textId="02C33234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597E1E627AD646B88BEA874E82B6E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9D0BCA07F24847CEB620DE2F33378F67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93C2229" w14:textId="2FE59E56" w:rsidR="00A40CB9" w:rsidRPr="002A6FCF" w:rsidRDefault="003C19B1" w:rsidP="00A40CB9">
      <w:pPr>
        <w:spacing w:before="120"/>
        <w:rPr>
          <w:rFonts w:eastAsia="Times New Roman" w:cstheme="minorHAnsi"/>
        </w:rPr>
      </w:pPr>
      <w:r>
        <w:t>What new scientific questions have your results paved the way for?</w:t>
      </w:r>
    </w:p>
    <w:p w14:paraId="52F74E8B" w14:textId="109B1944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964618564"/>
          <w:placeholder>
            <w:docPart w:val="B06336378E2149E0B6D149B948EB069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811761107"/>
          <w:placeholder>
            <w:docPart w:val="5FF118B080F943C48A9A7D340086ABED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748D078E" w14:textId="64990CE4" w:rsidR="00A40CB9" w:rsidRPr="002A6FCF" w:rsidRDefault="003C19B1" w:rsidP="00A40CB9">
      <w:pPr>
        <w:spacing w:before="120"/>
        <w:rPr>
          <w:rFonts w:eastAsia="Times New Roman" w:cstheme="minorHAnsi"/>
        </w:rPr>
      </w:pPr>
      <w:r>
        <w:t>What questions will future research focus on?</w:t>
      </w:r>
    </w:p>
    <w:p w14:paraId="6167C35A" w14:textId="0CF08EEF" w:rsidR="00A40CB9" w:rsidRPr="00D75084" w:rsidRDefault="00000000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865086909"/>
          <w:placeholder>
            <w:docPart w:val="17B9F84F09974D78BF51E441153BC4A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075381731"/>
          <w:placeholder>
            <w:docPart w:val="9DB989905EB541B6AA6CDE6677AC66F2"/>
          </w:placeholder>
          <w:temporary/>
          <w:showingPlcHdr/>
          <w:text/>
        </w:sdtPr>
        <w:sdtContent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A40CB9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0C5D59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A40CB9" w:rsidRPr="00B07A3B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sdtContent>
      </w:sdt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3C78C807" w14:textId="53D83985" w:rsidR="00A13CC3" w:rsidRDefault="00FF25E5" w:rsidP="007651BC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7651BC" w:rsidRPr="007651BC">
        <w:rPr>
          <w:rFonts w:eastAsia="Times New Roman" w:cstheme="minorHAnsi"/>
        </w:rPr>
        <w:t>Institute Ethics Committee</w:t>
      </w:r>
      <w:r w:rsidR="007651BC">
        <w:rPr>
          <w:rFonts w:eastAsia="Times New Roman" w:cstheme="minorHAnsi"/>
        </w:rPr>
        <w:t xml:space="preserve"> at the</w:t>
      </w:r>
      <w:r w:rsidR="007651BC" w:rsidRPr="007651BC">
        <w:rPr>
          <w:rFonts w:eastAsia="Times New Roman" w:cstheme="minorHAnsi"/>
        </w:rPr>
        <w:t xml:space="preserve"> All India Institute of Medical Sciences, New Delhi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9110505" w14:textId="4F66CB41" w:rsidR="00D75084" w:rsidRPr="003D40E8" w:rsidRDefault="003D40E8" w:rsidP="00FF75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544F567D" w14:textId="49FE50B6" w:rsidR="00D75084" w:rsidRDefault="00D75084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="00D5169F" w:rsidRPr="00AF3977">
        <w:rPr>
          <w:rFonts w:eastAsia="Times New Roman" w:cstheme="minorHAnsi"/>
          <w:b/>
          <w:bCs/>
        </w:rPr>
        <w:t>steps</w:t>
      </w:r>
      <w:r w:rsidR="00D5169F" w:rsidRPr="00B5116D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>(e.g.</w:t>
      </w:r>
      <w:r w:rsidR="00003438"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 w:rsidR="00665FDA">
        <w:rPr>
          <w:rFonts w:eastAsia="Times New Roman" w:cstheme="minorHAnsi"/>
        </w:rPr>
        <w:t xml:space="preserve">with purple font </w:t>
      </w:r>
      <w:r w:rsidR="00D5169F">
        <w:rPr>
          <w:rFonts w:eastAsia="Times New Roman" w:cstheme="minorHAnsi"/>
        </w:rPr>
        <w:t>are the narration</w:t>
      </w:r>
      <w:r w:rsidR="00E04EFB">
        <w:rPr>
          <w:rFonts w:eastAsia="Times New Roman" w:cstheme="minorHAnsi"/>
        </w:rPr>
        <w:t xml:space="preserve">. </w:t>
      </w:r>
      <w:r w:rsidRPr="00B5116D">
        <w:rPr>
          <w:rFonts w:eastAsia="Times New Roman" w:cstheme="minorHAnsi"/>
        </w:rPr>
        <w:t xml:space="preserve"> </w:t>
      </w:r>
      <w:proofErr w:type="spellStart"/>
      <w:r w:rsidR="004C4FAE" w:rsidRPr="004C4FAE">
        <w:rPr>
          <w:rFonts w:eastAsia="Times New Roman" w:cstheme="minorHAnsi"/>
          <w:b/>
          <w:bCs/>
        </w:rPr>
        <w:t>JoVE</w:t>
      </w:r>
      <w:proofErr w:type="spellEnd"/>
      <w:r w:rsidR="004C4FAE" w:rsidRPr="004C4FAE">
        <w:rPr>
          <w:rFonts w:eastAsia="Times New Roman" w:cstheme="minorHAnsi"/>
          <w:b/>
          <w:bCs/>
        </w:rPr>
        <w:t xml:space="preserve"> </w:t>
      </w:r>
      <w:r w:rsidR="003355A8">
        <w:rPr>
          <w:rFonts w:eastAsia="Times New Roman" w:cstheme="minorHAnsi"/>
          <w:b/>
          <w:bCs/>
        </w:rPr>
        <w:t>is responsible for</w:t>
      </w:r>
      <w:r w:rsidR="003355A8" w:rsidRPr="004C4FAE">
        <w:rPr>
          <w:rFonts w:eastAsia="Times New Roman" w:cstheme="minorHAnsi"/>
          <w:b/>
          <w:bCs/>
        </w:rPr>
        <w:t xml:space="preserve"> </w:t>
      </w:r>
      <w:r w:rsidR="004C4FAE" w:rsidRPr="004C4FAE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narration</w:t>
      </w:r>
      <w:r w:rsidR="004C4FAE" w:rsidRPr="004C4FAE">
        <w:rPr>
          <w:rFonts w:eastAsia="Times New Roman" w:cstheme="minorHAnsi"/>
          <w:b/>
          <w:bCs/>
        </w:rPr>
        <w:t xml:space="preserve"> </w:t>
      </w:r>
      <w:r w:rsidR="004C4FAE">
        <w:rPr>
          <w:rFonts w:eastAsia="Times New Roman" w:cstheme="minorHAnsi"/>
          <w:b/>
          <w:bCs/>
        </w:rPr>
        <w:t xml:space="preserve">of </w:t>
      </w:r>
      <w:r w:rsidR="003355A8">
        <w:rPr>
          <w:rFonts w:eastAsia="Times New Roman" w:cstheme="minorHAnsi"/>
          <w:b/>
          <w:bCs/>
        </w:rPr>
        <w:t xml:space="preserve">the </w:t>
      </w:r>
      <w:r w:rsidR="004C4FAE">
        <w:rPr>
          <w:rFonts w:eastAsia="Times New Roman" w:cstheme="minorHAnsi"/>
          <w:b/>
          <w:bCs/>
        </w:rPr>
        <w:t>protocol and results</w:t>
      </w:r>
      <w:r w:rsidR="004C4FAE" w:rsidRPr="004C4FAE">
        <w:rPr>
          <w:rFonts w:eastAsia="Times New Roman" w:cstheme="minorHAnsi"/>
          <w:b/>
          <w:bCs/>
        </w:rPr>
        <w:t>.</w:t>
      </w:r>
    </w:p>
    <w:p w14:paraId="3F2C04C2" w14:textId="545310D6" w:rsidR="00E27EF5" w:rsidRPr="005925C3" w:rsidRDefault="00E27EF5" w:rsidP="00FF754B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 w:rsidR="00871F2E"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 w:rsidR="00A13CC3"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</w:t>
      </w:r>
      <w:r w:rsidR="00D87F73" w:rsidRPr="005925C3">
        <w:rPr>
          <w:rFonts w:eastAsia="Times New Roman" w:cstheme="minorHAnsi"/>
        </w:rPr>
        <w:t>the word</w:t>
      </w:r>
      <w:r w:rsidRPr="005925C3">
        <w:rPr>
          <w:rFonts w:eastAsia="Times New Roman" w:cstheme="minorHAnsi"/>
        </w:rPr>
        <w:t xml:space="preserve"> will be spoken. </w:t>
      </w:r>
    </w:p>
    <w:p w14:paraId="17D18942" w14:textId="77FA27D3" w:rsidR="00D75084" w:rsidRPr="005E27DD" w:rsidRDefault="0003279B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 w:rsidR="00A13CC3"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4FE64F0F" w:rsidR="00D75084" w:rsidRPr="00985FE6" w:rsidRDefault="00D75084" w:rsidP="003D40E8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="00D5169F" w:rsidRPr="00AF3977">
        <w:rPr>
          <w:rFonts w:eastAsia="Times New Roman" w:cstheme="minorHAnsi"/>
          <w:b/>
          <w:bCs/>
        </w:rPr>
        <w:t>shots</w:t>
      </w:r>
      <w:r w:rsidR="00D5169F"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 w:rsidR="00D5169F">
        <w:rPr>
          <w:rFonts w:eastAsia="Times New Roman" w:cstheme="minorHAnsi"/>
        </w:rPr>
        <w:t>are</w:t>
      </w:r>
      <w:r w:rsidR="00D5169F"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="00D5169F"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="00E04EFB"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Pr="00985FE6">
        <w:rPr>
          <w:rFonts w:eastAsia="Times New Roman"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3E8C09E5" w:rsidR="00CE10F2" w:rsidRDefault="007651BC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7651BC">
        <w:rPr>
          <w:rFonts w:cstheme="minorHAnsi"/>
          <w:b/>
          <w:bCs/>
        </w:rPr>
        <w:t xml:space="preserve">Equipment </w:t>
      </w:r>
      <w:r>
        <w:rPr>
          <w:rFonts w:cstheme="minorHAnsi"/>
          <w:b/>
          <w:bCs/>
        </w:rPr>
        <w:t xml:space="preserve">Preparation and Patient </w:t>
      </w:r>
      <w:r w:rsidRPr="007651BC">
        <w:rPr>
          <w:rFonts w:cstheme="minorHAnsi"/>
          <w:b/>
          <w:bCs/>
        </w:rPr>
        <w:t>Assessment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4A5B808" w14:textId="5FA3D261" w:rsidR="005476E4" w:rsidRDefault="005476E4" w:rsidP="005476E4">
      <w:pPr>
        <w:pStyle w:val="Narration"/>
        <w:numPr>
          <w:ilvl w:val="1"/>
          <w:numId w:val="45"/>
        </w:numPr>
      </w:pPr>
      <w:r w:rsidRPr="00AD09B0">
        <w:t xml:space="preserve">To begin, connect the power adapter to the device power port </w:t>
      </w:r>
      <w:r w:rsidRPr="00AD09B0">
        <w:rPr>
          <w:b/>
          <w:bCs/>
        </w:rPr>
        <w:t>[1]</w:t>
      </w:r>
      <w:r w:rsidRPr="00AD09B0">
        <w:t xml:space="preserve"> and plug the other end into an alternating current power outlet </w:t>
      </w:r>
      <w:r w:rsidRPr="00AD09B0">
        <w:rPr>
          <w:b/>
          <w:bCs/>
        </w:rPr>
        <w:t>[2]</w:t>
      </w:r>
      <w:r w:rsidRPr="00AD09B0">
        <w:t xml:space="preserve">. Ensure the host computer is powered on during device operation </w:t>
      </w:r>
      <w:r w:rsidRPr="00AD09B0">
        <w:rPr>
          <w:b/>
          <w:bCs/>
        </w:rPr>
        <w:t>[3]</w:t>
      </w:r>
      <w:r w:rsidRPr="00AD09B0">
        <w:t>.</w:t>
      </w:r>
    </w:p>
    <w:p w14:paraId="6491B7DC" w14:textId="77777777" w:rsidR="005476E4" w:rsidRDefault="005476E4" w:rsidP="005476E4">
      <w:pPr>
        <w:pStyle w:val="ShotDescription"/>
        <w:numPr>
          <w:ilvl w:val="2"/>
          <w:numId w:val="45"/>
        </w:numPr>
      </w:pPr>
      <w:r w:rsidRPr="00AD09B0">
        <w:t>WIDE: Talent holding the device and inserting the power adapter into the power port.</w:t>
      </w:r>
    </w:p>
    <w:p w14:paraId="45477286" w14:textId="77777777" w:rsidR="005476E4" w:rsidRDefault="005476E4" w:rsidP="005476E4">
      <w:pPr>
        <w:pStyle w:val="ShotDescription"/>
        <w:numPr>
          <w:ilvl w:val="2"/>
          <w:numId w:val="45"/>
        </w:numPr>
      </w:pPr>
      <w:r w:rsidRPr="00AD09B0">
        <w:t>Talent plugging the adapter into an alternating current wall outlet.</w:t>
      </w:r>
    </w:p>
    <w:p w14:paraId="61016554" w14:textId="60851514" w:rsidR="005476E4" w:rsidRDefault="005476E4" w:rsidP="005476E4">
      <w:pPr>
        <w:pStyle w:val="ShotDescription"/>
        <w:numPr>
          <w:ilvl w:val="2"/>
          <w:numId w:val="45"/>
        </w:numPr>
      </w:pPr>
      <w:r w:rsidRPr="00AD09B0">
        <w:t xml:space="preserve">Talent </w:t>
      </w:r>
      <w:r w:rsidR="006A2245">
        <w:t>pointing to</w:t>
      </w:r>
      <w:r w:rsidRPr="00AD09B0">
        <w:t xml:space="preserve"> the host computer is powered on.</w:t>
      </w:r>
    </w:p>
    <w:p w14:paraId="009971DE" w14:textId="77777777" w:rsidR="006A2245" w:rsidRPr="00AD09B0" w:rsidRDefault="006A2245" w:rsidP="006A2245">
      <w:pPr>
        <w:pStyle w:val="ShotDescription"/>
        <w:ind w:firstLine="0"/>
      </w:pPr>
    </w:p>
    <w:p w14:paraId="0D9941E0" w14:textId="77777777" w:rsidR="005476E4" w:rsidRDefault="005476E4" w:rsidP="005476E4">
      <w:pPr>
        <w:pStyle w:val="Narration"/>
        <w:numPr>
          <w:ilvl w:val="1"/>
          <w:numId w:val="45"/>
        </w:numPr>
      </w:pPr>
      <w:r w:rsidRPr="00AD09B0">
        <w:t xml:space="preserve">Connect the hosepipe to the cuff port on the image-free arterial stiffness measurement device </w:t>
      </w:r>
      <w:r w:rsidRPr="00AD09B0">
        <w:rPr>
          <w:b/>
          <w:bCs/>
        </w:rPr>
        <w:t>[1]</w:t>
      </w:r>
      <w:r w:rsidRPr="00AD09B0">
        <w:t xml:space="preserve"> until a click sound confirms secure locking </w:t>
      </w:r>
      <w:r w:rsidRPr="00AD09B0">
        <w:rPr>
          <w:b/>
          <w:bCs/>
        </w:rPr>
        <w:t>[2]</w:t>
      </w:r>
      <w:r w:rsidRPr="00AD09B0">
        <w:t>.</w:t>
      </w:r>
    </w:p>
    <w:p w14:paraId="4B80F99A" w14:textId="77777777" w:rsidR="005476E4" w:rsidRDefault="005476E4" w:rsidP="005476E4">
      <w:pPr>
        <w:pStyle w:val="ShotDescription"/>
        <w:numPr>
          <w:ilvl w:val="2"/>
          <w:numId w:val="45"/>
        </w:numPr>
      </w:pPr>
      <w:r w:rsidRPr="00AD09B0">
        <w:t>Talent aligning the hosepipe connector with the device cuff port.</w:t>
      </w:r>
    </w:p>
    <w:p w14:paraId="2DF470DF" w14:textId="77777777" w:rsidR="005476E4" w:rsidRDefault="005476E4" w:rsidP="005476E4">
      <w:pPr>
        <w:pStyle w:val="ShotDescription"/>
        <w:numPr>
          <w:ilvl w:val="2"/>
          <w:numId w:val="45"/>
        </w:numPr>
      </w:pPr>
      <w:r w:rsidRPr="00AD09B0">
        <w:t>Close-up of the hosepipe being pushed into the port until it locks with a click.</w:t>
      </w:r>
    </w:p>
    <w:p w14:paraId="1C9035A4" w14:textId="77777777" w:rsidR="006A2245" w:rsidRPr="00AD09B0" w:rsidRDefault="006A2245" w:rsidP="006A2245">
      <w:pPr>
        <w:pStyle w:val="ShotDescription"/>
        <w:ind w:firstLine="0"/>
      </w:pPr>
    </w:p>
    <w:p w14:paraId="159AF262" w14:textId="77777777" w:rsidR="005476E4" w:rsidRDefault="005476E4" w:rsidP="005476E4">
      <w:pPr>
        <w:pStyle w:val="Narration"/>
        <w:numPr>
          <w:ilvl w:val="1"/>
          <w:numId w:val="45"/>
        </w:numPr>
      </w:pPr>
      <w:r w:rsidRPr="00AD09B0">
        <w:t xml:space="preserve">Attach the cuff, either brachial or femoral depending on the desired measurement, to the other end of the hosepipe </w:t>
      </w:r>
      <w:r w:rsidRPr="00AD09B0">
        <w:rPr>
          <w:b/>
          <w:bCs/>
        </w:rPr>
        <w:t>[1]</w:t>
      </w:r>
      <w:r w:rsidRPr="00AD09B0">
        <w:t xml:space="preserve"> using the twist-to-lock connector mechanism </w:t>
      </w:r>
      <w:r w:rsidRPr="00AD09B0">
        <w:rPr>
          <w:b/>
          <w:bCs/>
        </w:rPr>
        <w:t>[2]</w:t>
      </w:r>
      <w:r w:rsidRPr="00AD09B0">
        <w:t>.</w:t>
      </w:r>
    </w:p>
    <w:p w14:paraId="74514522" w14:textId="77777777" w:rsidR="005476E4" w:rsidRDefault="005476E4" w:rsidP="005476E4">
      <w:pPr>
        <w:pStyle w:val="ShotDescription"/>
        <w:numPr>
          <w:ilvl w:val="2"/>
          <w:numId w:val="45"/>
        </w:numPr>
      </w:pPr>
      <w:r w:rsidRPr="00AD09B0">
        <w:t>Talent positioning the cuff connector at the end of the hosepipe.</w:t>
      </w:r>
    </w:p>
    <w:p w14:paraId="6CD617A5" w14:textId="77777777" w:rsidR="005476E4" w:rsidRDefault="005476E4" w:rsidP="005476E4">
      <w:pPr>
        <w:pStyle w:val="ShotDescription"/>
        <w:numPr>
          <w:ilvl w:val="2"/>
          <w:numId w:val="45"/>
        </w:numPr>
      </w:pPr>
      <w:r w:rsidRPr="00AD09B0">
        <w:t>Close-up of the talent twisting the connector to lock the cuff in place.</w:t>
      </w:r>
    </w:p>
    <w:p w14:paraId="73DF6051" w14:textId="77777777" w:rsidR="006A2245" w:rsidRPr="00AD09B0" w:rsidRDefault="006A2245" w:rsidP="006A2245">
      <w:pPr>
        <w:pStyle w:val="ShotDescription"/>
        <w:ind w:firstLine="0"/>
      </w:pPr>
    </w:p>
    <w:p w14:paraId="6C55FD2A" w14:textId="265DE415" w:rsidR="005476E4" w:rsidRDefault="006A2245" w:rsidP="005476E4">
      <w:pPr>
        <w:pStyle w:val="Narration"/>
        <w:numPr>
          <w:ilvl w:val="1"/>
          <w:numId w:val="45"/>
        </w:numPr>
      </w:pPr>
      <w:r>
        <w:t>Then, c</w:t>
      </w:r>
      <w:r w:rsidR="005476E4" w:rsidRPr="00AD09B0">
        <w:t xml:space="preserve">onnect the micro universal serial bus cable to the device </w:t>
      </w:r>
      <w:r w:rsidR="005476E4" w:rsidRPr="00AD09B0">
        <w:rPr>
          <w:b/>
          <w:bCs/>
        </w:rPr>
        <w:t>[1]</w:t>
      </w:r>
      <w:r w:rsidR="005476E4" w:rsidRPr="00AD09B0">
        <w:t xml:space="preserve"> and connect the </w:t>
      </w:r>
      <w:r w:rsidR="005476E4" w:rsidRPr="00AD09B0">
        <w:lastRenderedPageBreak/>
        <w:t xml:space="preserve">other end directly to the host computer </w:t>
      </w:r>
      <w:r w:rsidR="005476E4" w:rsidRPr="00AD09B0">
        <w:rPr>
          <w:b/>
          <w:bCs/>
        </w:rPr>
        <w:t>[2]</w:t>
      </w:r>
      <w:r w:rsidR="005476E4" w:rsidRPr="00AD09B0">
        <w:t xml:space="preserve">. If the host computer does not have </w:t>
      </w:r>
      <w:r>
        <w:t>USB</w:t>
      </w:r>
      <w:r w:rsidR="005476E4" w:rsidRPr="00AD09B0">
        <w:t xml:space="preserve"> Type A ports, connect the cable through a powered </w:t>
      </w:r>
      <w:r>
        <w:t>USB</w:t>
      </w:r>
      <w:r w:rsidR="005476E4" w:rsidRPr="00AD09B0">
        <w:t xml:space="preserve"> 2 hub </w:t>
      </w:r>
      <w:r w:rsidR="005476E4" w:rsidRPr="00AD09B0">
        <w:rPr>
          <w:b/>
          <w:bCs/>
        </w:rPr>
        <w:t>[3]</w:t>
      </w:r>
      <w:r w:rsidR="005476E4" w:rsidRPr="00AD09B0">
        <w:t>.</w:t>
      </w:r>
    </w:p>
    <w:p w14:paraId="39DE2793" w14:textId="77777777" w:rsidR="005476E4" w:rsidRDefault="005476E4" w:rsidP="005476E4">
      <w:pPr>
        <w:pStyle w:val="ShotDescription"/>
        <w:numPr>
          <w:ilvl w:val="2"/>
          <w:numId w:val="45"/>
        </w:numPr>
      </w:pPr>
      <w:r w:rsidRPr="00AD09B0">
        <w:t>Talent inserting the micro universal serial bus cable into the device.</w:t>
      </w:r>
    </w:p>
    <w:p w14:paraId="1AA0FADC" w14:textId="77777777" w:rsidR="005476E4" w:rsidRDefault="005476E4" w:rsidP="005476E4">
      <w:pPr>
        <w:pStyle w:val="ShotDescription"/>
        <w:numPr>
          <w:ilvl w:val="2"/>
          <w:numId w:val="45"/>
        </w:numPr>
      </w:pPr>
      <w:r w:rsidRPr="00AD09B0">
        <w:t>Talent connecting the cable to the host computer.</w:t>
      </w:r>
    </w:p>
    <w:p w14:paraId="2CC49633" w14:textId="35E1E658" w:rsidR="005476E4" w:rsidRDefault="005476E4" w:rsidP="005476E4">
      <w:pPr>
        <w:pStyle w:val="ShotDescription"/>
        <w:numPr>
          <w:ilvl w:val="2"/>
          <w:numId w:val="45"/>
        </w:numPr>
      </w:pPr>
      <w:r w:rsidRPr="00AD09B0">
        <w:t xml:space="preserve">Talent </w:t>
      </w:r>
      <w:r w:rsidR="006A2245">
        <w:t>showing</w:t>
      </w:r>
      <w:r w:rsidR="006A2245" w:rsidRPr="00AD09B0">
        <w:t xml:space="preserve"> </w:t>
      </w:r>
      <w:r w:rsidRPr="00AD09B0">
        <w:t xml:space="preserve">the cable </w:t>
      </w:r>
      <w:r w:rsidR="006A2245">
        <w:t xml:space="preserve">connected </w:t>
      </w:r>
      <w:r w:rsidRPr="00AD09B0">
        <w:t xml:space="preserve">to a powered </w:t>
      </w:r>
      <w:r w:rsidR="006A2245">
        <w:t>USB</w:t>
      </w:r>
      <w:r w:rsidRPr="00AD09B0">
        <w:t xml:space="preserve"> hub.</w:t>
      </w:r>
    </w:p>
    <w:p w14:paraId="592B5E6D" w14:textId="77777777" w:rsidR="006A2245" w:rsidRPr="00AD09B0" w:rsidRDefault="006A2245" w:rsidP="006A2245">
      <w:pPr>
        <w:pStyle w:val="ShotDescription"/>
        <w:ind w:firstLine="0"/>
      </w:pPr>
    </w:p>
    <w:p w14:paraId="0CC2F8EC" w14:textId="0D3F1E57" w:rsidR="005476E4" w:rsidRDefault="006A2245" w:rsidP="005476E4">
      <w:pPr>
        <w:pStyle w:val="Narration"/>
        <w:numPr>
          <w:ilvl w:val="1"/>
          <w:numId w:val="45"/>
        </w:numPr>
      </w:pPr>
      <w:r>
        <w:t>Now, s</w:t>
      </w:r>
      <w:r w:rsidR="005476E4" w:rsidRPr="00AD09B0">
        <w:t xml:space="preserve">elect </w:t>
      </w:r>
      <w:r w:rsidR="005476E4" w:rsidRPr="00AD09B0">
        <w:rPr>
          <w:b/>
          <w:bCs/>
        </w:rPr>
        <w:t>NEW PATIENT</w:t>
      </w:r>
      <w:r w:rsidR="005476E4" w:rsidRPr="00AD09B0">
        <w:t xml:space="preserve"> from the Home page to initiate a new test session </w:t>
      </w:r>
      <w:r w:rsidR="005476E4" w:rsidRPr="00AD09B0">
        <w:rPr>
          <w:b/>
          <w:bCs/>
        </w:rPr>
        <w:t>[1]</w:t>
      </w:r>
      <w:r w:rsidR="005476E4" w:rsidRPr="00AD09B0">
        <w:t>.</w:t>
      </w:r>
    </w:p>
    <w:p w14:paraId="2ED439C5" w14:textId="77777777" w:rsidR="005476E4" w:rsidRDefault="005476E4" w:rsidP="005476E4">
      <w:pPr>
        <w:pStyle w:val="ShotDescription"/>
        <w:numPr>
          <w:ilvl w:val="2"/>
          <w:numId w:val="45"/>
        </w:numPr>
      </w:pPr>
      <w:r w:rsidRPr="007651BC">
        <w:rPr>
          <w:highlight w:val="yellow"/>
        </w:rPr>
        <w:t>SCREEN</w:t>
      </w:r>
      <w:r w:rsidRPr="00AD09B0">
        <w:t xml:space="preserve">: Display the Home page of the software interface and show the cursor selecting </w:t>
      </w:r>
      <w:r w:rsidRPr="00AD09B0">
        <w:rPr>
          <w:b/>
          <w:bCs/>
        </w:rPr>
        <w:t>NEW PATIENT</w:t>
      </w:r>
      <w:r w:rsidRPr="00AD09B0">
        <w:t>.</w:t>
      </w:r>
    </w:p>
    <w:p w14:paraId="5F7055F0" w14:textId="5ACF991C" w:rsidR="007651BC" w:rsidRPr="007651BC" w:rsidRDefault="007651BC" w:rsidP="007651BC">
      <w:pPr>
        <w:pStyle w:val="ListParagraph"/>
        <w:spacing w:line="276" w:lineRule="auto"/>
        <w:ind w:left="360"/>
        <w:jc w:val="both"/>
        <w:rPr>
          <w:rFonts w:ascii="Calibri" w:hAnsi="Calibri" w:cs="Calibri"/>
          <w:b/>
          <w:bCs/>
          <w:color w:val="000000"/>
        </w:rPr>
      </w:pPr>
      <w:bookmarkStart w:id="2" w:name="_Hlk162020732"/>
      <w:bookmarkStart w:id="3" w:name="_Hlk203170338"/>
      <w:bookmarkStart w:id="4" w:name="_Hlk162020892"/>
      <w:bookmarkStart w:id="5" w:name="_Hlk203166143"/>
      <w:bookmarkStart w:id="6" w:name="_Hlk203555127"/>
      <w:r w:rsidRPr="007651BC">
        <w:rPr>
          <w:rFonts w:ascii="Calibri" w:hAnsi="Calibri" w:cs="Calibri"/>
          <w:b/>
          <w:bCs/>
          <w:color w:val="000000"/>
          <w:highlight w:val="yellow"/>
        </w:rPr>
        <w:t>Authors</w:t>
      </w:r>
      <w:r w:rsidRPr="007651BC">
        <w:rPr>
          <w:rFonts w:ascii="Calibri" w:hAnsi="Calibri" w:cs="Calibri"/>
          <w:color w:val="000000"/>
          <w:highlight w:val="yellow"/>
        </w:rPr>
        <w:t xml:space="preserve">: Please create </w:t>
      </w:r>
      <w:bookmarkEnd w:id="2"/>
      <w:r w:rsidRPr="007651BC">
        <w:rPr>
          <w:rFonts w:ascii="Calibri" w:hAnsi="Calibri" w:cs="Calibri"/>
          <w:color w:val="000000"/>
          <w:highlight w:val="yellow"/>
        </w:rPr>
        <w:t>screen capture videos of the shots labeled as SCREEN, write a screenshot summary, and upload the files to your project page as soon as possible</w:t>
      </w:r>
      <w:r w:rsidRPr="007651BC">
        <w:rPr>
          <w:rFonts w:ascii="Calibri" w:hAnsi="Calibri" w:cs="Calibri"/>
          <w:color w:val="000000"/>
        </w:rPr>
        <w:t xml:space="preserve"> </w:t>
      </w:r>
      <w:bookmarkEnd w:id="3"/>
      <w:r w:rsidRPr="007651BC">
        <w:rPr>
          <w:rFonts w:ascii="Calibri" w:hAnsi="Calibri" w:cs="Calibri"/>
          <w:b/>
          <w:bCs/>
          <w:color w:val="000000"/>
        </w:rPr>
        <w:t xml:space="preserve">: </w:t>
      </w:r>
      <w:bookmarkEnd w:id="4"/>
      <w:r>
        <w:rPr>
          <w:rFonts w:ascii="Calibri" w:hAnsi="Calibri" w:cs="Calibri"/>
          <w:b/>
          <w:bCs/>
          <w:color w:val="000000"/>
        </w:rPr>
        <w:fldChar w:fldCharType="begin"/>
      </w:r>
      <w:r>
        <w:rPr>
          <w:rFonts w:ascii="Calibri" w:hAnsi="Calibri" w:cs="Calibri"/>
          <w:b/>
          <w:bCs/>
          <w:color w:val="000000"/>
        </w:rPr>
        <w:instrText>HYPERLINK "</w:instrText>
      </w:r>
      <w:r w:rsidRPr="007651BC">
        <w:rPr>
          <w:rFonts w:ascii="Calibri" w:hAnsi="Calibri" w:cs="Calibri"/>
          <w:b/>
          <w:bCs/>
          <w:color w:val="000000"/>
        </w:rPr>
        <w:instrText>https://review.jove.com/account/file-uploader?src=21045658</w:instrText>
      </w:r>
      <w:r>
        <w:rPr>
          <w:rFonts w:ascii="Calibri" w:hAnsi="Calibri" w:cs="Calibri"/>
          <w:b/>
          <w:bCs/>
          <w:color w:val="000000"/>
        </w:rPr>
        <w:instrText>"</w:instrText>
      </w:r>
      <w:r>
        <w:rPr>
          <w:rFonts w:ascii="Calibri" w:hAnsi="Calibri" w:cs="Calibri"/>
          <w:b/>
          <w:bCs/>
          <w:color w:val="000000"/>
        </w:rPr>
        <w:fldChar w:fldCharType="separate"/>
      </w:r>
      <w:r w:rsidRPr="00341BB2">
        <w:rPr>
          <w:rStyle w:val="Hyperlink"/>
          <w:rFonts w:ascii="Calibri" w:hAnsi="Calibri" w:cs="Calibri"/>
          <w:b/>
          <w:bCs/>
        </w:rPr>
        <w:t>https://review.jove.com/account/file-uploader?src=21045658</w:t>
      </w:r>
      <w:r>
        <w:rPr>
          <w:rFonts w:ascii="Calibri" w:hAnsi="Calibri" w:cs="Calibri"/>
          <w:b/>
          <w:bCs/>
          <w:color w:val="000000"/>
        </w:rPr>
        <w:fldChar w:fldCharType="end"/>
      </w:r>
      <w:r>
        <w:rPr>
          <w:rFonts w:ascii="Calibri" w:hAnsi="Calibri" w:cs="Calibri"/>
          <w:b/>
          <w:bCs/>
          <w:color w:val="000000"/>
        </w:rPr>
        <w:t xml:space="preserve"> </w:t>
      </w:r>
    </w:p>
    <w:bookmarkEnd w:id="5"/>
    <w:p w14:paraId="739DC98D" w14:textId="77777777" w:rsidR="007651BC" w:rsidRPr="001A05A7" w:rsidRDefault="007651BC" w:rsidP="007651BC">
      <w:pPr>
        <w:pStyle w:val="ShotDescription"/>
        <w:ind w:left="360" w:firstLine="0"/>
        <w:rPr>
          <w:color w:val="000000"/>
        </w:rPr>
      </w:pPr>
      <w:r w:rsidRPr="001A05A7">
        <w:rPr>
          <w:color w:val="000000"/>
          <w:highlight w:val="yellow"/>
        </w:rPr>
        <w:t xml:space="preserve">Please let me know if your </w:t>
      </w:r>
      <w:r>
        <w:rPr>
          <w:color w:val="000000"/>
          <w:highlight w:val="yellow"/>
        </w:rPr>
        <w:t>institute’s</w:t>
      </w:r>
      <w:r w:rsidRPr="001A05A7">
        <w:rPr>
          <w:color w:val="000000"/>
          <w:highlight w:val="yellow"/>
        </w:rPr>
        <w:t xml:space="preserve"> system does not allow you to install the</w:t>
      </w:r>
      <w:r>
        <w:rPr>
          <w:color w:val="000000"/>
          <w:highlight w:val="yellow"/>
        </w:rPr>
        <w:t xml:space="preserve"> SCREEN</w:t>
      </w:r>
      <w:r w:rsidRPr="001A05A7">
        <w:rPr>
          <w:color w:val="000000"/>
          <w:highlight w:val="yellow"/>
        </w:rPr>
        <w:t xml:space="preserve"> recording software</w:t>
      </w:r>
    </w:p>
    <w:bookmarkEnd w:id="6"/>
    <w:p w14:paraId="28937E23" w14:textId="77777777" w:rsidR="006A2245" w:rsidRPr="00AD09B0" w:rsidRDefault="006A2245" w:rsidP="006A2245">
      <w:pPr>
        <w:pStyle w:val="ShotDescription"/>
        <w:ind w:firstLine="0"/>
      </w:pPr>
    </w:p>
    <w:p w14:paraId="1EB911B6" w14:textId="77777777" w:rsidR="005476E4" w:rsidRDefault="005476E4" w:rsidP="005476E4">
      <w:pPr>
        <w:pStyle w:val="Narration"/>
        <w:numPr>
          <w:ilvl w:val="1"/>
          <w:numId w:val="45"/>
        </w:numPr>
      </w:pPr>
      <w:r w:rsidRPr="00AD09B0">
        <w:t xml:space="preserve">Enter the patient information </w:t>
      </w:r>
      <w:r w:rsidRPr="00AD09B0">
        <w:rPr>
          <w:b/>
          <w:bCs/>
        </w:rPr>
        <w:t>[1]</w:t>
      </w:r>
      <w:r w:rsidRPr="00AD09B0">
        <w:t xml:space="preserve"> and proceed to the Assessment Preparation page by clicking the </w:t>
      </w:r>
      <w:r w:rsidRPr="00AD09B0">
        <w:rPr>
          <w:b/>
          <w:bCs/>
        </w:rPr>
        <w:t>Right Arrow</w:t>
      </w:r>
      <w:r w:rsidRPr="00AD09B0">
        <w:t xml:space="preserve"> button at the bottom right of the page </w:t>
      </w:r>
      <w:r w:rsidRPr="00AD09B0">
        <w:rPr>
          <w:b/>
          <w:bCs/>
        </w:rPr>
        <w:t>[2]</w:t>
      </w:r>
      <w:r w:rsidRPr="00AD09B0">
        <w:t xml:space="preserve">. Observe any error message displayed at the bottom of the screen if mandatory fields are incomplete or invalid </w:t>
      </w:r>
      <w:r w:rsidRPr="00AD09B0">
        <w:rPr>
          <w:b/>
          <w:bCs/>
        </w:rPr>
        <w:t>[3]</w:t>
      </w:r>
      <w:r w:rsidRPr="00AD09B0">
        <w:t>.</w:t>
      </w:r>
    </w:p>
    <w:p w14:paraId="3CE9301C" w14:textId="77777777" w:rsidR="005476E4" w:rsidRDefault="005476E4" w:rsidP="005476E4">
      <w:pPr>
        <w:pStyle w:val="ShotDescription"/>
        <w:numPr>
          <w:ilvl w:val="2"/>
          <w:numId w:val="45"/>
        </w:numPr>
      </w:pPr>
      <w:r w:rsidRPr="007651BC">
        <w:rPr>
          <w:highlight w:val="yellow"/>
        </w:rPr>
        <w:t>SCREEN</w:t>
      </w:r>
      <w:r w:rsidRPr="00AD09B0">
        <w:t>: Show patient data fields being filled in on the software interface.</w:t>
      </w:r>
    </w:p>
    <w:p w14:paraId="58E77677" w14:textId="77777777" w:rsidR="005476E4" w:rsidRDefault="005476E4" w:rsidP="005476E4">
      <w:pPr>
        <w:pStyle w:val="ShotDescription"/>
        <w:numPr>
          <w:ilvl w:val="2"/>
          <w:numId w:val="45"/>
        </w:numPr>
      </w:pPr>
      <w:r w:rsidRPr="007651BC">
        <w:rPr>
          <w:highlight w:val="yellow"/>
        </w:rPr>
        <w:t>SCREEN</w:t>
      </w:r>
      <w:r w:rsidRPr="00AD09B0">
        <w:t xml:space="preserve">: Cursor clicking the </w:t>
      </w:r>
      <w:r w:rsidRPr="00AD09B0">
        <w:rPr>
          <w:b/>
          <w:bCs/>
        </w:rPr>
        <w:t>Right Arrow</w:t>
      </w:r>
      <w:r w:rsidRPr="00AD09B0">
        <w:t xml:space="preserve"> button to proceed.</w:t>
      </w:r>
    </w:p>
    <w:p w14:paraId="42B89A55" w14:textId="756FC2B8" w:rsidR="005476E4" w:rsidRDefault="005476E4" w:rsidP="005476E4">
      <w:pPr>
        <w:pStyle w:val="ShotDescription"/>
        <w:numPr>
          <w:ilvl w:val="2"/>
          <w:numId w:val="45"/>
        </w:numPr>
      </w:pPr>
      <w:r w:rsidRPr="007651BC">
        <w:rPr>
          <w:highlight w:val="yellow"/>
        </w:rPr>
        <w:t>SCREEN</w:t>
      </w:r>
      <w:r w:rsidRPr="00AD09B0">
        <w:t xml:space="preserve">: </w:t>
      </w:r>
      <w:r w:rsidR="006A2245">
        <w:t>Show e</w:t>
      </w:r>
      <w:r w:rsidRPr="00AD09B0">
        <w:t>xample of an error message appearing at the bottom of the screen.</w:t>
      </w:r>
    </w:p>
    <w:p w14:paraId="5F91FC5B" w14:textId="77777777" w:rsidR="006A2245" w:rsidRPr="00AD09B0" w:rsidRDefault="006A2245" w:rsidP="006A2245">
      <w:pPr>
        <w:pStyle w:val="ShotDescription"/>
        <w:ind w:firstLine="0"/>
      </w:pPr>
    </w:p>
    <w:p w14:paraId="3F058652" w14:textId="79B5EFCD" w:rsidR="005476E4" w:rsidRDefault="006A2245" w:rsidP="005476E4">
      <w:pPr>
        <w:pStyle w:val="Narration"/>
        <w:numPr>
          <w:ilvl w:val="1"/>
          <w:numId w:val="45"/>
        </w:numPr>
      </w:pPr>
      <w:r>
        <w:t>Next, i</w:t>
      </w:r>
      <w:r w:rsidR="005476E4" w:rsidRPr="00AD09B0">
        <w:t xml:space="preserve">nstruct the subject to rest in a supine position on the examination surface </w:t>
      </w:r>
      <w:r w:rsidR="005476E4" w:rsidRPr="00AD09B0">
        <w:rPr>
          <w:b/>
          <w:bCs/>
        </w:rPr>
        <w:t>[1]</w:t>
      </w:r>
      <w:r w:rsidR="005476E4" w:rsidRPr="00AD09B0">
        <w:t>.</w:t>
      </w:r>
    </w:p>
    <w:p w14:paraId="51FED0A7" w14:textId="18A48CFE" w:rsidR="005476E4" w:rsidRDefault="005476E4" w:rsidP="005476E4">
      <w:pPr>
        <w:pStyle w:val="ShotDescription"/>
        <w:numPr>
          <w:ilvl w:val="2"/>
          <w:numId w:val="45"/>
        </w:numPr>
      </w:pPr>
      <w:r w:rsidRPr="00AD09B0">
        <w:t xml:space="preserve">Talent gesturing and subject </w:t>
      </w:r>
      <w:r w:rsidR="006A2245">
        <w:t>lying</w:t>
      </w:r>
      <w:r w:rsidRPr="00AD09B0">
        <w:t xml:space="preserve"> flat on their back</w:t>
      </w:r>
      <w:r w:rsidR="006A2245">
        <w:t xml:space="preserve"> on the examination table</w:t>
      </w:r>
      <w:r w:rsidRPr="00AD09B0">
        <w:t>.</w:t>
      </w:r>
    </w:p>
    <w:p w14:paraId="2B450AC5" w14:textId="77777777" w:rsidR="006A2245" w:rsidRPr="00AD09B0" w:rsidRDefault="006A2245" w:rsidP="006A2245">
      <w:pPr>
        <w:pStyle w:val="ShotDescription"/>
        <w:ind w:firstLine="0"/>
      </w:pPr>
    </w:p>
    <w:p w14:paraId="379780D8" w14:textId="77777777" w:rsidR="005476E4" w:rsidRDefault="005476E4" w:rsidP="005476E4">
      <w:pPr>
        <w:pStyle w:val="Narration"/>
        <w:numPr>
          <w:ilvl w:val="1"/>
          <w:numId w:val="45"/>
        </w:numPr>
      </w:pPr>
      <w:r w:rsidRPr="00AD09B0">
        <w:t xml:space="preserve">Place the brachial cuff on the left arm </w:t>
      </w:r>
      <w:r w:rsidRPr="00AD09B0">
        <w:rPr>
          <w:b/>
          <w:bCs/>
        </w:rPr>
        <w:t>[1]</w:t>
      </w:r>
      <w:r w:rsidRPr="00AD09B0">
        <w:t xml:space="preserve"> and the femoral cuff on the left thigh </w:t>
      </w:r>
      <w:r w:rsidRPr="00AD09B0">
        <w:rPr>
          <w:b/>
          <w:bCs/>
        </w:rPr>
        <w:t>[2]</w:t>
      </w:r>
      <w:r w:rsidRPr="00AD09B0">
        <w:t xml:space="preserve">, ensuring both cuffs are snug but not excessively tight </w:t>
      </w:r>
      <w:r w:rsidRPr="00AD09B0">
        <w:rPr>
          <w:b/>
          <w:bCs/>
        </w:rPr>
        <w:t>[3]</w:t>
      </w:r>
      <w:r w:rsidRPr="00AD09B0">
        <w:t>.</w:t>
      </w:r>
    </w:p>
    <w:p w14:paraId="4A36A0B4" w14:textId="77777777" w:rsidR="005476E4" w:rsidRDefault="005476E4" w:rsidP="005476E4">
      <w:pPr>
        <w:pStyle w:val="ShotDescription"/>
        <w:numPr>
          <w:ilvl w:val="2"/>
          <w:numId w:val="45"/>
        </w:numPr>
      </w:pPr>
      <w:r w:rsidRPr="00AD09B0">
        <w:t>Talent positioning the brachial cuff on the subject’s left arm.</w:t>
      </w:r>
    </w:p>
    <w:p w14:paraId="2CC0091C" w14:textId="77777777" w:rsidR="005476E4" w:rsidRDefault="005476E4" w:rsidP="005476E4">
      <w:pPr>
        <w:pStyle w:val="ShotDescription"/>
        <w:numPr>
          <w:ilvl w:val="2"/>
          <w:numId w:val="45"/>
        </w:numPr>
      </w:pPr>
      <w:r w:rsidRPr="00AD09B0">
        <w:t>Talent positioning the femoral cuff on the subject’s left thigh.</w:t>
      </w:r>
    </w:p>
    <w:p w14:paraId="5E2A4A57" w14:textId="77777777" w:rsidR="005476E4" w:rsidRDefault="005476E4" w:rsidP="005476E4">
      <w:pPr>
        <w:pStyle w:val="ShotDescription"/>
        <w:numPr>
          <w:ilvl w:val="2"/>
          <w:numId w:val="45"/>
        </w:numPr>
      </w:pPr>
      <w:r w:rsidRPr="00AD09B0">
        <w:t>Close-up of the talent adjusting the cuffs for proper fit.</w:t>
      </w:r>
    </w:p>
    <w:p w14:paraId="4ECF7246" w14:textId="77777777" w:rsidR="006A2245" w:rsidRPr="00AD09B0" w:rsidRDefault="006A2245" w:rsidP="006A2245">
      <w:pPr>
        <w:pStyle w:val="ShotDescription"/>
        <w:ind w:firstLine="0"/>
      </w:pPr>
    </w:p>
    <w:p w14:paraId="19D29387" w14:textId="0551EDB8" w:rsidR="006A2245" w:rsidRDefault="005476E4" w:rsidP="006A2245">
      <w:pPr>
        <w:pStyle w:val="Narration"/>
        <w:numPr>
          <w:ilvl w:val="1"/>
          <w:numId w:val="45"/>
        </w:numPr>
      </w:pPr>
      <w:r w:rsidRPr="00AD09B0">
        <w:lastRenderedPageBreak/>
        <w:t xml:space="preserve">Connect the hosepipe to the brachial cuff </w:t>
      </w:r>
      <w:r w:rsidRPr="00AD09B0">
        <w:rPr>
          <w:b/>
          <w:bCs/>
        </w:rPr>
        <w:t>[1]</w:t>
      </w:r>
      <w:r w:rsidR="006A2245">
        <w:t xml:space="preserve"> and c</w:t>
      </w:r>
      <w:r w:rsidR="006A2245" w:rsidRPr="00AD09B0">
        <w:t xml:space="preserve">lick </w:t>
      </w:r>
      <w:r w:rsidR="006A2245" w:rsidRPr="00AD09B0">
        <w:rPr>
          <w:b/>
          <w:bCs/>
        </w:rPr>
        <w:t>Measure Values</w:t>
      </w:r>
      <w:r w:rsidR="006A2245" w:rsidRPr="00AD09B0">
        <w:t xml:space="preserve"> to automatically record systolic pressure, diastolic pressure, mean arterial pressure, and heart rate </w:t>
      </w:r>
      <w:r w:rsidR="006A2245" w:rsidRPr="00AD09B0">
        <w:rPr>
          <w:b/>
          <w:bCs/>
        </w:rPr>
        <w:t>[</w:t>
      </w:r>
      <w:r w:rsidR="006A2245">
        <w:rPr>
          <w:b/>
          <w:bCs/>
        </w:rPr>
        <w:t>2</w:t>
      </w:r>
      <w:r w:rsidR="006A2245" w:rsidRPr="00AD09B0">
        <w:rPr>
          <w:b/>
          <w:bCs/>
        </w:rPr>
        <w:t>]</w:t>
      </w:r>
      <w:r w:rsidR="006A2245" w:rsidRPr="00AD09B0">
        <w:t>.</w:t>
      </w:r>
    </w:p>
    <w:p w14:paraId="2C9F8EF6" w14:textId="77777777" w:rsidR="005476E4" w:rsidRPr="00AD09B0" w:rsidRDefault="005476E4" w:rsidP="005476E4">
      <w:pPr>
        <w:pStyle w:val="ShotDescription"/>
        <w:numPr>
          <w:ilvl w:val="2"/>
          <w:numId w:val="45"/>
        </w:numPr>
      </w:pPr>
      <w:r w:rsidRPr="00AD09B0">
        <w:t>Close-up of the talent attaching the hosepipe connector to the brachial cuff.</w:t>
      </w:r>
    </w:p>
    <w:p w14:paraId="236DC74F" w14:textId="77777777" w:rsidR="005476E4" w:rsidRPr="00AD09B0" w:rsidRDefault="005476E4" w:rsidP="005476E4">
      <w:pPr>
        <w:pStyle w:val="ShotDescription"/>
        <w:numPr>
          <w:ilvl w:val="2"/>
          <w:numId w:val="45"/>
        </w:numPr>
      </w:pPr>
      <w:r w:rsidRPr="007651BC">
        <w:rPr>
          <w:highlight w:val="yellow"/>
        </w:rPr>
        <w:t>SCREEN</w:t>
      </w:r>
      <w:r w:rsidRPr="00AD09B0">
        <w:t xml:space="preserve">: Show the software interface with the cursor clicking </w:t>
      </w:r>
      <w:r w:rsidRPr="00AD09B0">
        <w:rPr>
          <w:b/>
          <w:bCs/>
        </w:rPr>
        <w:t>Measure Values</w:t>
      </w:r>
      <w:r w:rsidRPr="00AD09B0">
        <w:t xml:space="preserve"> and values populating on the screen.</w:t>
      </w:r>
    </w:p>
    <w:p w14:paraId="4583E61C" w14:textId="77777777" w:rsidR="005476E4" w:rsidRDefault="005476E4" w:rsidP="005476E4">
      <w:pPr>
        <w:pStyle w:val="Narration"/>
        <w:numPr>
          <w:ilvl w:val="1"/>
          <w:numId w:val="45"/>
        </w:numPr>
      </w:pPr>
      <w:r w:rsidRPr="00AD09B0">
        <w:t xml:space="preserve">Enter the anthropometric data if available </w:t>
      </w:r>
      <w:r w:rsidRPr="00AD09B0">
        <w:rPr>
          <w:b/>
          <w:bCs/>
        </w:rPr>
        <w:t>[1]</w:t>
      </w:r>
      <w:r w:rsidRPr="00AD09B0">
        <w:t>.</w:t>
      </w:r>
    </w:p>
    <w:p w14:paraId="701FA22D" w14:textId="641D1E8E" w:rsidR="005476E4" w:rsidRDefault="00E202EC" w:rsidP="005476E4">
      <w:pPr>
        <w:pStyle w:val="ShotDescription"/>
        <w:numPr>
          <w:ilvl w:val="2"/>
          <w:numId w:val="45"/>
        </w:numPr>
      </w:pPr>
      <w:r>
        <w:t>Talent entering the</w:t>
      </w:r>
      <w:r w:rsidR="005476E4" w:rsidRPr="00AD09B0">
        <w:t xml:space="preserve"> anthropometric data fields</w:t>
      </w:r>
      <w:r>
        <w:t xml:space="preserve"> in the computer</w:t>
      </w:r>
      <w:r w:rsidR="005476E4" w:rsidRPr="00AD09B0">
        <w:t>.</w:t>
      </w:r>
    </w:p>
    <w:p w14:paraId="6D739517" w14:textId="77777777" w:rsidR="006A2245" w:rsidRPr="00AD09B0" w:rsidRDefault="006A2245" w:rsidP="006A2245">
      <w:pPr>
        <w:pStyle w:val="ShotDescription"/>
        <w:ind w:firstLine="0"/>
      </w:pPr>
    </w:p>
    <w:p w14:paraId="089D88AB" w14:textId="77777777" w:rsidR="005476E4" w:rsidRDefault="005476E4" w:rsidP="005476E4">
      <w:pPr>
        <w:pStyle w:val="Narration"/>
        <w:numPr>
          <w:ilvl w:val="1"/>
          <w:numId w:val="45"/>
        </w:numPr>
      </w:pPr>
      <w:r w:rsidRPr="00AD09B0">
        <w:t xml:space="preserve">Palpate the left side of the neck to locate the carotid pulse </w:t>
      </w:r>
      <w:r w:rsidRPr="00AD09B0">
        <w:rPr>
          <w:b/>
          <w:bCs/>
        </w:rPr>
        <w:t>[1]</w:t>
      </w:r>
      <w:r w:rsidRPr="00AD09B0">
        <w:t>.</w:t>
      </w:r>
    </w:p>
    <w:p w14:paraId="1E90C664" w14:textId="77777777" w:rsidR="005476E4" w:rsidRDefault="005476E4" w:rsidP="005476E4">
      <w:pPr>
        <w:pStyle w:val="ShotDescription"/>
        <w:numPr>
          <w:ilvl w:val="2"/>
          <w:numId w:val="45"/>
        </w:numPr>
      </w:pPr>
      <w:r w:rsidRPr="00AD09B0">
        <w:t>Close-up of the talent gently palpating the left side of the subject’s neck.</w:t>
      </w:r>
    </w:p>
    <w:p w14:paraId="4F8F54DE" w14:textId="77777777" w:rsidR="006A2245" w:rsidRPr="00AD09B0" w:rsidRDefault="006A2245" w:rsidP="006A2245">
      <w:pPr>
        <w:pStyle w:val="ShotDescription"/>
        <w:ind w:firstLine="0"/>
      </w:pPr>
    </w:p>
    <w:p w14:paraId="33179BA2" w14:textId="4E5A3555" w:rsidR="005476E4" w:rsidRDefault="006A2245" w:rsidP="005476E4">
      <w:pPr>
        <w:pStyle w:val="Narration"/>
        <w:numPr>
          <w:ilvl w:val="1"/>
          <w:numId w:val="45"/>
        </w:numPr>
      </w:pPr>
      <w:r>
        <w:t>Now, m</w:t>
      </w:r>
      <w:r w:rsidR="005476E4" w:rsidRPr="00AD09B0">
        <w:t xml:space="preserve">easure the arterial path lengths using a measuring tool </w:t>
      </w:r>
      <w:r w:rsidR="005476E4" w:rsidRPr="00AD09B0">
        <w:rPr>
          <w:b/>
          <w:bCs/>
        </w:rPr>
        <w:t>[1]</w:t>
      </w:r>
      <w:r w:rsidR="005476E4" w:rsidRPr="00AD09B0">
        <w:t xml:space="preserve"> and prepare to enter the values in </w:t>
      </w:r>
      <w:proofErr w:type="spellStart"/>
      <w:r w:rsidR="005476E4" w:rsidRPr="00AD09B0">
        <w:t>millimeters</w:t>
      </w:r>
      <w:proofErr w:type="spellEnd"/>
      <w:r w:rsidR="005476E4" w:rsidRPr="00AD09B0">
        <w:t xml:space="preserve"> </w:t>
      </w:r>
      <w:r w:rsidR="005476E4" w:rsidRPr="00AD09B0">
        <w:rPr>
          <w:b/>
          <w:bCs/>
        </w:rPr>
        <w:t>[2]</w:t>
      </w:r>
      <w:r w:rsidR="005476E4" w:rsidRPr="00AD09B0">
        <w:t>.</w:t>
      </w:r>
    </w:p>
    <w:p w14:paraId="2BBA5D43" w14:textId="77777777" w:rsidR="005476E4" w:rsidRDefault="005476E4" w:rsidP="005476E4">
      <w:pPr>
        <w:pStyle w:val="ShotDescription"/>
        <w:numPr>
          <w:ilvl w:val="2"/>
          <w:numId w:val="45"/>
        </w:numPr>
      </w:pPr>
      <w:r w:rsidRPr="00AD09B0">
        <w:t>Talent measuring distances along the subject’s body surface.</w:t>
      </w:r>
    </w:p>
    <w:p w14:paraId="27988ACA" w14:textId="77777777" w:rsidR="005476E4" w:rsidRDefault="005476E4" w:rsidP="005476E4">
      <w:pPr>
        <w:pStyle w:val="ShotDescription"/>
        <w:numPr>
          <w:ilvl w:val="2"/>
          <w:numId w:val="45"/>
        </w:numPr>
      </w:pPr>
      <w:r w:rsidRPr="007651BC">
        <w:rPr>
          <w:highlight w:val="yellow"/>
        </w:rPr>
        <w:t>SCREEN</w:t>
      </w:r>
      <w:r w:rsidRPr="00AD09B0">
        <w:t>: Cursor selecting the arterial path length entry fields.</w:t>
      </w:r>
    </w:p>
    <w:p w14:paraId="7FB27986" w14:textId="77777777" w:rsidR="006A2245" w:rsidRPr="00AD09B0" w:rsidRDefault="006A2245" w:rsidP="006A2245">
      <w:pPr>
        <w:pStyle w:val="ShotDescription"/>
        <w:ind w:firstLine="0"/>
      </w:pPr>
    </w:p>
    <w:p w14:paraId="22112ABF" w14:textId="3E312CEF" w:rsidR="005476E4" w:rsidRDefault="006A2245" w:rsidP="005476E4">
      <w:pPr>
        <w:pStyle w:val="Narration"/>
        <w:numPr>
          <w:ilvl w:val="1"/>
          <w:numId w:val="45"/>
        </w:numPr>
      </w:pPr>
      <w:r>
        <w:t xml:space="preserve">Next, </w:t>
      </w:r>
      <w:r w:rsidR="00E202EC">
        <w:t>find out</w:t>
      </w:r>
      <w:r w:rsidR="005476E4" w:rsidRPr="00AD09B0">
        <w:t xml:space="preserve"> the distance from the carotid artery site to the sternal notch </w:t>
      </w:r>
      <w:r w:rsidR="005476E4" w:rsidRPr="00AD09B0">
        <w:rPr>
          <w:b/>
          <w:bCs/>
        </w:rPr>
        <w:t>[1]</w:t>
      </w:r>
      <w:r w:rsidR="005476E4" w:rsidRPr="00AD09B0">
        <w:t xml:space="preserve"> and enter the value in </w:t>
      </w:r>
      <w:proofErr w:type="spellStart"/>
      <w:r w:rsidR="005476E4" w:rsidRPr="00AD09B0">
        <w:t>millimeters</w:t>
      </w:r>
      <w:proofErr w:type="spellEnd"/>
      <w:r w:rsidR="005476E4" w:rsidRPr="00AD09B0">
        <w:t xml:space="preserve"> </w:t>
      </w:r>
      <w:r w:rsidR="005476E4" w:rsidRPr="00AD09B0">
        <w:rPr>
          <w:b/>
          <w:bCs/>
        </w:rPr>
        <w:t>[2]</w:t>
      </w:r>
      <w:r w:rsidR="005476E4" w:rsidRPr="00AD09B0">
        <w:t>.</w:t>
      </w:r>
    </w:p>
    <w:p w14:paraId="07A1A02E" w14:textId="77777777" w:rsidR="005476E4" w:rsidRDefault="005476E4" w:rsidP="005476E4">
      <w:pPr>
        <w:pStyle w:val="ShotDescription"/>
        <w:numPr>
          <w:ilvl w:val="2"/>
          <w:numId w:val="45"/>
        </w:numPr>
      </w:pPr>
      <w:r w:rsidRPr="00AD09B0">
        <w:t>Talent measuring from the carotid site to the sternal notch.</w:t>
      </w:r>
    </w:p>
    <w:p w14:paraId="5E8AC06D" w14:textId="5B2275B2" w:rsidR="005476E4" w:rsidRDefault="006A2245" w:rsidP="005476E4">
      <w:pPr>
        <w:pStyle w:val="ShotDescription"/>
        <w:numPr>
          <w:ilvl w:val="2"/>
          <w:numId w:val="45"/>
        </w:numPr>
      </w:pPr>
      <w:r>
        <w:t>Talent e</w:t>
      </w:r>
      <w:r w:rsidR="005476E4" w:rsidRPr="00AD09B0">
        <w:t>nt</w:t>
      </w:r>
      <w:r>
        <w:t>ering</w:t>
      </w:r>
      <w:r w:rsidR="005476E4" w:rsidRPr="00AD09B0">
        <w:t xml:space="preserve"> the measured value into the corresponding field.</w:t>
      </w:r>
    </w:p>
    <w:p w14:paraId="7EBAF955" w14:textId="77777777" w:rsidR="006A2245" w:rsidRPr="00AD09B0" w:rsidRDefault="006A2245" w:rsidP="006A2245">
      <w:pPr>
        <w:pStyle w:val="ShotDescription"/>
        <w:ind w:firstLine="0"/>
      </w:pPr>
    </w:p>
    <w:p w14:paraId="0C050CE3" w14:textId="10475BF4" w:rsidR="005476E4" w:rsidRDefault="00B900F6" w:rsidP="005476E4">
      <w:pPr>
        <w:pStyle w:val="Narration"/>
        <w:numPr>
          <w:ilvl w:val="1"/>
          <w:numId w:val="45"/>
        </w:numPr>
      </w:pPr>
      <w:r>
        <w:t xml:space="preserve">Evaluate </w:t>
      </w:r>
      <w:r w:rsidR="005476E4" w:rsidRPr="00AD09B0">
        <w:t xml:space="preserve">the distance from the sternal notch to the top of the thigh cuff </w:t>
      </w:r>
      <w:r w:rsidR="005476E4" w:rsidRPr="00AD09B0">
        <w:rPr>
          <w:b/>
          <w:bCs/>
        </w:rPr>
        <w:t>[1]</w:t>
      </w:r>
      <w:r w:rsidR="005476E4" w:rsidRPr="00AD09B0">
        <w:t xml:space="preserve"> and </w:t>
      </w:r>
      <w:r w:rsidR="006A2245">
        <w:t xml:space="preserve">then </w:t>
      </w:r>
      <w:r w:rsidR="006A2245" w:rsidRPr="00AD09B0">
        <w:t xml:space="preserve">the distance from the femoral artery site to the top of the thigh cuff </w:t>
      </w:r>
      <w:r w:rsidR="006A2245" w:rsidRPr="00AD09B0">
        <w:rPr>
          <w:b/>
          <w:bCs/>
        </w:rPr>
        <w:t>[</w:t>
      </w:r>
      <w:r w:rsidR="006A2245">
        <w:rPr>
          <w:b/>
          <w:bCs/>
        </w:rPr>
        <w:t>2</w:t>
      </w:r>
      <w:r w:rsidR="006A2245" w:rsidRPr="00AD09B0">
        <w:rPr>
          <w:b/>
          <w:bCs/>
        </w:rPr>
        <w:t>]</w:t>
      </w:r>
      <w:r w:rsidR="006A2245" w:rsidRPr="00AD09B0">
        <w:t>.</w:t>
      </w:r>
    </w:p>
    <w:p w14:paraId="38CC1A89" w14:textId="77777777" w:rsidR="005476E4" w:rsidRDefault="005476E4" w:rsidP="005476E4">
      <w:pPr>
        <w:pStyle w:val="ShotDescription"/>
        <w:numPr>
          <w:ilvl w:val="2"/>
          <w:numId w:val="45"/>
        </w:numPr>
      </w:pPr>
      <w:r w:rsidRPr="00AD09B0">
        <w:t>Talent measuring from the sternal notch to the top edge of the thigh cuff.</w:t>
      </w:r>
    </w:p>
    <w:p w14:paraId="3F9C7927" w14:textId="77777777" w:rsidR="005476E4" w:rsidRDefault="005476E4" w:rsidP="005476E4">
      <w:pPr>
        <w:pStyle w:val="ShotDescription"/>
        <w:numPr>
          <w:ilvl w:val="2"/>
          <w:numId w:val="45"/>
        </w:numPr>
      </w:pPr>
      <w:r w:rsidRPr="00AD09B0">
        <w:t>Talent measuring from the femoral artery site to the top of the thigh cuff.</w:t>
      </w:r>
    </w:p>
    <w:p w14:paraId="2F4966B2" w14:textId="77777777" w:rsidR="006A2245" w:rsidRDefault="006A2245" w:rsidP="006A2245">
      <w:pPr>
        <w:pStyle w:val="ShotDescription"/>
        <w:ind w:firstLine="0"/>
      </w:pPr>
    </w:p>
    <w:p w14:paraId="72E466E2" w14:textId="1AA8D586" w:rsidR="005476E4" w:rsidRDefault="006A2245" w:rsidP="005476E4">
      <w:pPr>
        <w:pStyle w:val="Narration"/>
        <w:numPr>
          <w:ilvl w:val="1"/>
          <w:numId w:val="45"/>
        </w:numPr>
      </w:pPr>
      <w:r>
        <w:t xml:space="preserve">After </w:t>
      </w:r>
      <w:r w:rsidR="00B900F6">
        <w:t>entering the values, d</w:t>
      </w:r>
      <w:r w:rsidR="005476E4" w:rsidRPr="00AD09B0">
        <w:t xml:space="preserve">isconnect the brachial cuff from the hosepipe </w:t>
      </w:r>
      <w:r w:rsidR="005476E4" w:rsidRPr="00AD09B0">
        <w:rPr>
          <w:b/>
          <w:bCs/>
        </w:rPr>
        <w:t>[1]</w:t>
      </w:r>
      <w:r w:rsidR="005476E4" w:rsidRPr="00AD09B0">
        <w:t xml:space="preserve"> and connect the hosepipe to the thigh cuff </w:t>
      </w:r>
      <w:r w:rsidR="005476E4" w:rsidRPr="00AD09B0">
        <w:rPr>
          <w:b/>
          <w:bCs/>
        </w:rPr>
        <w:t>[2]</w:t>
      </w:r>
      <w:r w:rsidR="005476E4" w:rsidRPr="00AD09B0">
        <w:t>.</w:t>
      </w:r>
    </w:p>
    <w:p w14:paraId="3F4BD886" w14:textId="77777777" w:rsidR="005476E4" w:rsidRDefault="005476E4" w:rsidP="005476E4">
      <w:pPr>
        <w:pStyle w:val="ShotDescription"/>
        <w:numPr>
          <w:ilvl w:val="2"/>
          <w:numId w:val="45"/>
        </w:numPr>
      </w:pPr>
      <w:r w:rsidRPr="00AD09B0">
        <w:t>Close-up of the talent disconnecting the hosepipe from the brachial cuff.</w:t>
      </w:r>
    </w:p>
    <w:p w14:paraId="5BBE6039" w14:textId="77777777" w:rsidR="005476E4" w:rsidRDefault="005476E4" w:rsidP="005476E4">
      <w:pPr>
        <w:pStyle w:val="ShotDescription"/>
        <w:numPr>
          <w:ilvl w:val="2"/>
          <w:numId w:val="45"/>
        </w:numPr>
      </w:pPr>
      <w:r w:rsidRPr="00AD09B0">
        <w:t>Close-up of the hosepipe being connected to the thigh cuff.</w:t>
      </w:r>
    </w:p>
    <w:p w14:paraId="519E5F29" w14:textId="77777777" w:rsidR="00B900F6" w:rsidRPr="00AD09B0" w:rsidRDefault="00B900F6" w:rsidP="00B900F6">
      <w:pPr>
        <w:pStyle w:val="ShotDescription"/>
        <w:ind w:firstLine="0"/>
      </w:pPr>
    </w:p>
    <w:p w14:paraId="317E58DA" w14:textId="7F95B3C6" w:rsidR="005476E4" w:rsidRDefault="005476E4" w:rsidP="005476E4">
      <w:pPr>
        <w:pStyle w:val="Narration"/>
        <w:numPr>
          <w:ilvl w:val="1"/>
          <w:numId w:val="45"/>
        </w:numPr>
      </w:pPr>
      <w:r w:rsidRPr="00AD09B0">
        <w:t xml:space="preserve">Navigate to the next screen to begin vascular stiffness measurements by clicking the </w:t>
      </w:r>
      <w:r w:rsidRPr="00AD09B0">
        <w:rPr>
          <w:b/>
          <w:bCs/>
        </w:rPr>
        <w:lastRenderedPageBreak/>
        <w:t>Right Arrow</w:t>
      </w:r>
      <w:r w:rsidRPr="00AD09B0">
        <w:t xml:space="preserve"> button </w:t>
      </w:r>
      <w:r w:rsidRPr="00AD09B0">
        <w:rPr>
          <w:b/>
          <w:bCs/>
        </w:rPr>
        <w:t>[1]</w:t>
      </w:r>
      <w:r w:rsidRPr="00AD09B0">
        <w:t>.</w:t>
      </w:r>
    </w:p>
    <w:p w14:paraId="57237D7C" w14:textId="77777777" w:rsidR="005476E4" w:rsidRPr="00AD09B0" w:rsidRDefault="005476E4" w:rsidP="005476E4">
      <w:pPr>
        <w:pStyle w:val="ShotDescription"/>
        <w:numPr>
          <w:ilvl w:val="2"/>
          <w:numId w:val="45"/>
        </w:numPr>
      </w:pPr>
      <w:r w:rsidRPr="007651BC">
        <w:rPr>
          <w:highlight w:val="yellow"/>
        </w:rPr>
        <w:t>SCREEN</w:t>
      </w:r>
      <w:r w:rsidRPr="00AD09B0">
        <w:t xml:space="preserve">: Show the cursor clicking the </w:t>
      </w:r>
      <w:r w:rsidRPr="00AD09B0">
        <w:rPr>
          <w:b/>
          <w:bCs/>
        </w:rPr>
        <w:t>Right Arrow</w:t>
      </w:r>
      <w:r w:rsidRPr="00AD09B0">
        <w:t xml:space="preserve"> button to proceed to the vascular stiffness measurement screen.</w:t>
      </w:r>
    </w:p>
    <w:p w14:paraId="0791D32B" w14:textId="77777777" w:rsidR="005476E4" w:rsidRDefault="005476E4" w:rsidP="005476E4"/>
    <w:p w14:paraId="005ED94A" w14:textId="77777777" w:rsidR="005476E4" w:rsidRDefault="005476E4" w:rsidP="005476E4"/>
    <w:p w14:paraId="51C295FE" w14:textId="77777777" w:rsidR="005476E4" w:rsidRDefault="005476E4" w:rsidP="005476E4"/>
    <w:p w14:paraId="31010E43" w14:textId="46B2D159" w:rsidR="005476E4" w:rsidRPr="007651BC" w:rsidRDefault="007651BC" w:rsidP="007651BC">
      <w:pPr>
        <w:pStyle w:val="ListParagraph"/>
        <w:numPr>
          <w:ilvl w:val="0"/>
          <w:numId w:val="45"/>
        </w:numPr>
        <w:rPr>
          <w:b/>
          <w:bCs/>
        </w:rPr>
      </w:pPr>
      <w:r w:rsidRPr="007651BC">
        <w:rPr>
          <w:b/>
          <w:bCs/>
        </w:rPr>
        <w:t xml:space="preserve">Vascular </w:t>
      </w:r>
      <w:r w:rsidRPr="007651BC">
        <w:rPr>
          <w:b/>
          <w:bCs/>
        </w:rPr>
        <w:t>Stiffness Measur</w:t>
      </w:r>
      <w:r w:rsidRPr="007651BC">
        <w:rPr>
          <w:b/>
          <w:bCs/>
        </w:rPr>
        <w:t>ement</w:t>
      </w:r>
      <w:r w:rsidRPr="007651BC">
        <w:rPr>
          <w:b/>
          <w:bCs/>
        </w:rPr>
        <w:t xml:space="preserve"> and Output </w:t>
      </w:r>
    </w:p>
    <w:p w14:paraId="78FA67CE" w14:textId="77777777" w:rsidR="000A3622" w:rsidRDefault="000A3622" w:rsidP="000A3622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D068004F9E0E48DDB4C0EEDA5C3627DC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108CF22A" w14:textId="77777777" w:rsidR="005476E4" w:rsidRDefault="005476E4" w:rsidP="005476E4"/>
    <w:p w14:paraId="26BD29C5" w14:textId="77777777" w:rsidR="00B900F6" w:rsidRDefault="00B900F6" w:rsidP="005476E4"/>
    <w:p w14:paraId="52D0EE6F" w14:textId="2AB67759" w:rsidR="00B900F6" w:rsidRDefault="00B900F6" w:rsidP="00B900F6">
      <w:pPr>
        <w:pStyle w:val="Narration"/>
        <w:numPr>
          <w:ilvl w:val="1"/>
          <w:numId w:val="45"/>
        </w:numPr>
      </w:pPr>
      <w:r>
        <w:t>First, a</w:t>
      </w:r>
      <w:r w:rsidR="005476E4" w:rsidRPr="00AD09B0">
        <w:t xml:space="preserve">pply a drop of ultrasound gel to the A-mode transducer </w:t>
      </w:r>
      <w:r w:rsidR="005476E4" w:rsidRPr="00AD09B0">
        <w:rPr>
          <w:b/>
          <w:bCs/>
        </w:rPr>
        <w:t>[1]</w:t>
      </w:r>
      <w:r>
        <w:t xml:space="preserve"> and p</w:t>
      </w:r>
      <w:r w:rsidRPr="00AD09B0">
        <w:t xml:space="preserve">osition the probe over the location where carotid pulsations are felt </w:t>
      </w:r>
      <w:r w:rsidRPr="00AD09B0">
        <w:rPr>
          <w:b/>
          <w:bCs/>
        </w:rPr>
        <w:t>[</w:t>
      </w:r>
      <w:r>
        <w:rPr>
          <w:b/>
          <w:bCs/>
        </w:rPr>
        <w:t>2</w:t>
      </w:r>
      <w:r w:rsidRPr="00AD09B0">
        <w:rPr>
          <w:b/>
          <w:bCs/>
        </w:rPr>
        <w:t>]</w:t>
      </w:r>
      <w:r w:rsidRPr="00AD09B0">
        <w:t>.</w:t>
      </w:r>
    </w:p>
    <w:p w14:paraId="601CAEB0" w14:textId="0CCBFDC9" w:rsidR="005476E4" w:rsidRDefault="005476E4" w:rsidP="005476E4">
      <w:pPr>
        <w:pStyle w:val="ShotDescription"/>
        <w:numPr>
          <w:ilvl w:val="2"/>
          <w:numId w:val="45"/>
        </w:numPr>
      </w:pPr>
      <w:r w:rsidRPr="00AD09B0">
        <w:t>Talent dispensing a small drop of ultrasound gel onto the tip of the A-mode transducer.</w:t>
      </w:r>
    </w:p>
    <w:p w14:paraId="439B0BC5" w14:textId="77777777" w:rsidR="005476E4" w:rsidRDefault="005476E4" w:rsidP="005476E4">
      <w:pPr>
        <w:pStyle w:val="ShotDescription"/>
        <w:numPr>
          <w:ilvl w:val="2"/>
          <w:numId w:val="45"/>
        </w:numPr>
      </w:pPr>
      <w:r w:rsidRPr="00AD09B0">
        <w:t>Talent placing the probe gently on the subject’s neck at the palpated carotid pulse site.</w:t>
      </w:r>
    </w:p>
    <w:p w14:paraId="5EE0C823" w14:textId="77777777" w:rsidR="00B900F6" w:rsidRPr="00AD09B0" w:rsidRDefault="00B900F6" w:rsidP="00B900F6">
      <w:pPr>
        <w:pStyle w:val="ShotDescription"/>
        <w:ind w:firstLine="0"/>
      </w:pPr>
    </w:p>
    <w:p w14:paraId="5CA8418D" w14:textId="05534B7D" w:rsidR="00B900F6" w:rsidRDefault="005476E4" w:rsidP="00B900F6">
      <w:pPr>
        <w:pStyle w:val="Narration"/>
        <w:numPr>
          <w:ilvl w:val="1"/>
          <w:numId w:val="45"/>
        </w:numPr>
      </w:pPr>
      <w:r w:rsidRPr="00AD09B0">
        <w:t xml:space="preserve">Ensure that the measurement screen displays the required feedback indicators </w:t>
      </w:r>
      <w:r w:rsidRPr="00AD09B0">
        <w:rPr>
          <w:b/>
          <w:bCs/>
        </w:rPr>
        <w:t>[1]</w:t>
      </w:r>
      <w:r w:rsidR="00B900F6">
        <w:t xml:space="preserve"> and v</w:t>
      </w:r>
      <w:r w:rsidR="00B900F6" w:rsidRPr="00AD09B0">
        <w:t xml:space="preserve">erify that the radiofrequency waveform displays the raw ultrasound echo signal from the carotid artery </w:t>
      </w:r>
      <w:r w:rsidR="00B900F6" w:rsidRPr="00AD09B0">
        <w:rPr>
          <w:b/>
          <w:bCs/>
        </w:rPr>
        <w:t>[</w:t>
      </w:r>
      <w:r w:rsidR="00B900F6">
        <w:rPr>
          <w:b/>
          <w:bCs/>
        </w:rPr>
        <w:t>2</w:t>
      </w:r>
      <w:r w:rsidR="00B900F6" w:rsidRPr="00AD09B0">
        <w:rPr>
          <w:b/>
          <w:bCs/>
        </w:rPr>
        <w:t>]</w:t>
      </w:r>
      <w:r w:rsidR="00B900F6" w:rsidRPr="00AD09B0">
        <w:t>.</w:t>
      </w:r>
    </w:p>
    <w:p w14:paraId="05168637" w14:textId="77777777" w:rsidR="005476E4" w:rsidRDefault="005476E4" w:rsidP="005476E4">
      <w:pPr>
        <w:pStyle w:val="ShotDescription"/>
        <w:numPr>
          <w:ilvl w:val="2"/>
          <w:numId w:val="45"/>
        </w:numPr>
      </w:pPr>
      <w:r w:rsidRPr="007651BC">
        <w:rPr>
          <w:highlight w:val="yellow"/>
        </w:rPr>
        <w:t>SCREEN</w:t>
      </w:r>
      <w:r w:rsidRPr="00AD09B0">
        <w:t>: Display the measurement screen showing all feedback panels active.</w:t>
      </w:r>
    </w:p>
    <w:p w14:paraId="26F4DEFD" w14:textId="77777777" w:rsidR="005476E4" w:rsidRDefault="005476E4" w:rsidP="005476E4">
      <w:pPr>
        <w:pStyle w:val="ShotDescription"/>
        <w:numPr>
          <w:ilvl w:val="2"/>
          <w:numId w:val="45"/>
        </w:numPr>
      </w:pPr>
      <w:r w:rsidRPr="007651BC">
        <w:rPr>
          <w:highlight w:val="yellow"/>
        </w:rPr>
        <w:t>SCREEN</w:t>
      </w:r>
      <w:r w:rsidRPr="00AD09B0">
        <w:t>: Close-up of the radiofrequency waveform panel showing the live echo signal from the carotid artery.</w:t>
      </w:r>
    </w:p>
    <w:p w14:paraId="2E217375" w14:textId="77777777" w:rsidR="00B900F6" w:rsidRPr="00AD09B0" w:rsidRDefault="00B900F6" w:rsidP="00B900F6">
      <w:pPr>
        <w:pStyle w:val="ShotDescription"/>
        <w:ind w:firstLine="0"/>
      </w:pPr>
    </w:p>
    <w:p w14:paraId="1B1B5645" w14:textId="1D9EC270" w:rsidR="005476E4" w:rsidRDefault="00E202EC" w:rsidP="005476E4">
      <w:pPr>
        <w:pStyle w:val="Narration"/>
        <w:numPr>
          <w:ilvl w:val="1"/>
          <w:numId w:val="45"/>
        </w:numPr>
      </w:pPr>
      <w:r>
        <w:t>Then, c</w:t>
      </w:r>
      <w:r w:rsidR="005476E4" w:rsidRPr="00AD09B0">
        <w:t xml:space="preserve">onfirm that the signal quality bars indicate echo quality for the near wall and far wall of the artery </w:t>
      </w:r>
      <w:r w:rsidR="005476E4" w:rsidRPr="00AD09B0">
        <w:rPr>
          <w:b/>
          <w:bCs/>
        </w:rPr>
        <w:t>[1]</w:t>
      </w:r>
      <w:r w:rsidR="005476E4" w:rsidRPr="00AD09B0">
        <w:t>.</w:t>
      </w:r>
    </w:p>
    <w:p w14:paraId="02C95E0D" w14:textId="0A4EE956" w:rsidR="005476E4" w:rsidRDefault="005476E4" w:rsidP="005476E4">
      <w:pPr>
        <w:pStyle w:val="ShotDescription"/>
        <w:numPr>
          <w:ilvl w:val="2"/>
          <w:numId w:val="45"/>
        </w:numPr>
      </w:pPr>
      <w:r w:rsidRPr="007651BC">
        <w:rPr>
          <w:highlight w:val="yellow"/>
        </w:rPr>
        <w:t>SCREEN</w:t>
      </w:r>
      <w:r w:rsidRPr="00AD09B0">
        <w:t xml:space="preserve">: </w:t>
      </w:r>
      <w:r w:rsidR="00B900F6">
        <w:t xml:space="preserve">cursor hovering over </w:t>
      </w:r>
      <w:r w:rsidRPr="00AD09B0">
        <w:t>the signal quality bars labeled for the near wall and far wall below the radiofrequency waveform.</w:t>
      </w:r>
    </w:p>
    <w:p w14:paraId="71726AD9" w14:textId="77777777" w:rsidR="00B900F6" w:rsidRPr="00AD09B0" w:rsidRDefault="00B900F6" w:rsidP="00B900F6">
      <w:pPr>
        <w:pStyle w:val="ShotDescription"/>
        <w:ind w:firstLine="0"/>
      </w:pPr>
    </w:p>
    <w:p w14:paraId="0229C90E" w14:textId="5761D6FC" w:rsidR="005476E4" w:rsidRDefault="005476E4" w:rsidP="005476E4">
      <w:pPr>
        <w:pStyle w:val="Narration"/>
        <w:numPr>
          <w:ilvl w:val="1"/>
          <w:numId w:val="45"/>
        </w:numPr>
      </w:pPr>
      <w:r w:rsidRPr="00AD09B0">
        <w:t xml:space="preserve">Ensure that the progress bar advances as valid cardiac cycles are recorded </w:t>
      </w:r>
      <w:r w:rsidRPr="00AD09B0">
        <w:rPr>
          <w:b/>
          <w:bCs/>
        </w:rPr>
        <w:t>[1]</w:t>
      </w:r>
      <w:r w:rsidR="00B900F6">
        <w:t xml:space="preserve"> and the</w:t>
      </w:r>
      <w:r w:rsidR="00B900F6" w:rsidRPr="00AD09B0">
        <w:t xml:space="preserve"> pulse waveforms display carotid distension and femoral pressure pulse signals</w:t>
      </w:r>
      <w:r w:rsidR="00B900F6">
        <w:t xml:space="preserve"> at this point</w:t>
      </w:r>
      <w:r w:rsidR="00B900F6" w:rsidRPr="00AD09B0">
        <w:t xml:space="preserve"> </w:t>
      </w:r>
      <w:r w:rsidR="00B900F6" w:rsidRPr="00AD09B0">
        <w:rPr>
          <w:b/>
          <w:bCs/>
        </w:rPr>
        <w:t>[</w:t>
      </w:r>
      <w:r w:rsidR="00B900F6">
        <w:rPr>
          <w:b/>
          <w:bCs/>
        </w:rPr>
        <w:t>2</w:t>
      </w:r>
      <w:r w:rsidR="00B900F6" w:rsidRPr="00AD09B0">
        <w:rPr>
          <w:b/>
          <w:bCs/>
        </w:rPr>
        <w:t>]</w:t>
      </w:r>
      <w:r w:rsidR="00B900F6" w:rsidRPr="00AD09B0">
        <w:t>.</w:t>
      </w:r>
    </w:p>
    <w:p w14:paraId="1812D7A3" w14:textId="77777777" w:rsidR="005476E4" w:rsidRDefault="005476E4" w:rsidP="005476E4">
      <w:pPr>
        <w:pStyle w:val="ShotDescription"/>
        <w:numPr>
          <w:ilvl w:val="2"/>
          <w:numId w:val="45"/>
        </w:numPr>
      </w:pPr>
      <w:r w:rsidRPr="007651BC">
        <w:rPr>
          <w:highlight w:val="yellow"/>
        </w:rPr>
        <w:t>SCREEN</w:t>
      </w:r>
      <w:r w:rsidRPr="00AD09B0">
        <w:t>: Show the progress bar gradually filling as cardiac cycles are acquired.</w:t>
      </w:r>
    </w:p>
    <w:p w14:paraId="337C3264" w14:textId="77777777" w:rsidR="005476E4" w:rsidRDefault="005476E4" w:rsidP="005476E4">
      <w:pPr>
        <w:pStyle w:val="ShotDescription"/>
        <w:numPr>
          <w:ilvl w:val="2"/>
          <w:numId w:val="45"/>
        </w:numPr>
      </w:pPr>
      <w:r w:rsidRPr="007651BC">
        <w:rPr>
          <w:highlight w:val="yellow"/>
        </w:rPr>
        <w:t>SCREEN</w:t>
      </w:r>
      <w:r w:rsidRPr="00AD09B0">
        <w:t>: Display the pulse waveform panel showing carotid distension and femoral pressure waveforms.</w:t>
      </w:r>
    </w:p>
    <w:p w14:paraId="0D2DB71C" w14:textId="77777777" w:rsidR="00E202EC" w:rsidRPr="00AD09B0" w:rsidRDefault="00E202EC" w:rsidP="00E202EC">
      <w:pPr>
        <w:pStyle w:val="ShotDescription"/>
        <w:ind w:firstLine="0"/>
      </w:pPr>
    </w:p>
    <w:p w14:paraId="3EA5F7A0" w14:textId="42AB6B8E" w:rsidR="005476E4" w:rsidRDefault="00E202EC" w:rsidP="005476E4">
      <w:pPr>
        <w:pStyle w:val="Narration"/>
        <w:numPr>
          <w:ilvl w:val="1"/>
          <w:numId w:val="45"/>
        </w:numPr>
      </w:pPr>
      <w:r>
        <w:lastRenderedPageBreak/>
        <w:t>Now, m</w:t>
      </w:r>
      <w:r w:rsidR="005476E4" w:rsidRPr="00AD09B0">
        <w:t xml:space="preserve">ove and orient the probe to locate the carotid artery using the radiofrequency waveform display </w:t>
      </w:r>
      <w:r w:rsidR="005476E4" w:rsidRPr="00AD09B0">
        <w:rPr>
          <w:b/>
          <w:bCs/>
        </w:rPr>
        <w:t>[1]</w:t>
      </w:r>
      <w:r w:rsidR="005476E4" w:rsidRPr="00AD09B0">
        <w:t>.</w:t>
      </w:r>
    </w:p>
    <w:p w14:paraId="0019920A" w14:textId="77777777" w:rsidR="005476E4" w:rsidRDefault="005476E4" w:rsidP="005476E4">
      <w:pPr>
        <w:pStyle w:val="ShotDescription"/>
        <w:numPr>
          <w:ilvl w:val="2"/>
          <w:numId w:val="45"/>
        </w:numPr>
      </w:pPr>
      <w:r w:rsidRPr="00AD09B0">
        <w:t>Talent subtly adjusting the probe position and angle on the neck while observing the screen.</w:t>
      </w:r>
    </w:p>
    <w:p w14:paraId="449754E8" w14:textId="77777777" w:rsidR="00E202EC" w:rsidRPr="00AD09B0" w:rsidRDefault="00E202EC" w:rsidP="00E202EC">
      <w:pPr>
        <w:pStyle w:val="ShotDescription"/>
        <w:ind w:firstLine="0"/>
      </w:pPr>
    </w:p>
    <w:p w14:paraId="70044619" w14:textId="77777777" w:rsidR="005476E4" w:rsidRDefault="005476E4" w:rsidP="005476E4">
      <w:pPr>
        <w:pStyle w:val="Narration"/>
        <w:numPr>
          <w:ilvl w:val="1"/>
          <w:numId w:val="45"/>
        </w:numPr>
      </w:pPr>
      <w:r w:rsidRPr="00AD09B0">
        <w:t xml:space="preserve">Ensure that artery detection is visually indicated by a pair of cursors bounding the artery walls </w:t>
      </w:r>
      <w:r w:rsidRPr="00AD09B0">
        <w:rPr>
          <w:b/>
          <w:bCs/>
        </w:rPr>
        <w:t>[1]</w:t>
      </w:r>
      <w:r w:rsidRPr="00AD09B0">
        <w:t>.</w:t>
      </w:r>
    </w:p>
    <w:p w14:paraId="6F021D53" w14:textId="77777777" w:rsidR="005476E4" w:rsidRDefault="005476E4" w:rsidP="005476E4">
      <w:pPr>
        <w:pStyle w:val="ShotDescription"/>
        <w:numPr>
          <w:ilvl w:val="2"/>
          <w:numId w:val="45"/>
        </w:numPr>
      </w:pPr>
      <w:r w:rsidRPr="007651BC">
        <w:rPr>
          <w:highlight w:val="yellow"/>
        </w:rPr>
        <w:t>SCREEN</w:t>
      </w:r>
      <w:r w:rsidRPr="00AD09B0">
        <w:t>: Close-up showing two cursors clearly marking the near and far walls of the carotid artery.</w:t>
      </w:r>
    </w:p>
    <w:p w14:paraId="4B1FE286" w14:textId="77777777" w:rsidR="00E202EC" w:rsidRPr="00AD09B0" w:rsidRDefault="00E202EC" w:rsidP="00E202EC">
      <w:pPr>
        <w:pStyle w:val="ShotDescription"/>
        <w:ind w:firstLine="0"/>
      </w:pPr>
    </w:p>
    <w:p w14:paraId="3F2BE486" w14:textId="77777777" w:rsidR="005476E4" w:rsidRDefault="005476E4" w:rsidP="005476E4">
      <w:pPr>
        <w:pStyle w:val="Narration"/>
        <w:numPr>
          <w:ilvl w:val="1"/>
          <w:numId w:val="45"/>
        </w:numPr>
      </w:pPr>
      <w:r w:rsidRPr="00AD09B0">
        <w:t xml:space="preserve">Record the waveforms for the user-defined duration as indicated by the filling progress bar </w:t>
      </w:r>
      <w:r w:rsidRPr="00AD09B0">
        <w:rPr>
          <w:b/>
          <w:bCs/>
        </w:rPr>
        <w:t>[1]</w:t>
      </w:r>
      <w:r w:rsidRPr="00AD09B0">
        <w:t xml:space="preserve">. Ensure that at least 10 high-quality cardiac cycles are acquired from both the carotid and femoral arteries </w:t>
      </w:r>
      <w:r w:rsidRPr="00AD09B0">
        <w:rPr>
          <w:b/>
          <w:bCs/>
        </w:rPr>
        <w:t>[2]</w:t>
      </w:r>
      <w:r w:rsidRPr="00AD09B0">
        <w:t>.</w:t>
      </w:r>
    </w:p>
    <w:p w14:paraId="11EACDC3" w14:textId="77777777" w:rsidR="005476E4" w:rsidRDefault="005476E4" w:rsidP="005476E4">
      <w:pPr>
        <w:pStyle w:val="ShotDescription"/>
        <w:numPr>
          <w:ilvl w:val="2"/>
          <w:numId w:val="45"/>
        </w:numPr>
      </w:pPr>
      <w:r w:rsidRPr="007651BC">
        <w:rPr>
          <w:highlight w:val="yellow"/>
        </w:rPr>
        <w:t>SCREEN</w:t>
      </w:r>
      <w:r w:rsidRPr="00AD09B0">
        <w:t>: Show continuous waveform recording with the progress bar filling toward completion.</w:t>
      </w:r>
    </w:p>
    <w:p w14:paraId="77E46696" w14:textId="77777777" w:rsidR="005476E4" w:rsidRPr="00AD09B0" w:rsidRDefault="005476E4" w:rsidP="005476E4">
      <w:pPr>
        <w:pStyle w:val="ShotDescription"/>
        <w:numPr>
          <w:ilvl w:val="2"/>
          <w:numId w:val="45"/>
        </w:numPr>
      </w:pPr>
      <w:r w:rsidRPr="007651BC">
        <w:rPr>
          <w:highlight w:val="yellow"/>
        </w:rPr>
        <w:t>SCREEN</w:t>
      </w:r>
      <w:r w:rsidRPr="00AD09B0">
        <w:t>: Display completed acquisition with multiple high-quality cardiac cycles visible for both arteries.</w:t>
      </w:r>
    </w:p>
    <w:p w14:paraId="104083E7" w14:textId="77777777" w:rsidR="005476E4" w:rsidRDefault="005476E4" w:rsidP="005476E4"/>
    <w:p w14:paraId="1610EEB1" w14:textId="77777777" w:rsidR="005476E4" w:rsidRDefault="005476E4" w:rsidP="005476E4"/>
    <w:p w14:paraId="55895726" w14:textId="36C3EFD4" w:rsidR="005476E4" w:rsidRPr="00AD09B0" w:rsidRDefault="00E202EC" w:rsidP="005476E4">
      <w:pPr>
        <w:pStyle w:val="Narration"/>
        <w:numPr>
          <w:ilvl w:val="1"/>
          <w:numId w:val="45"/>
        </w:numPr>
      </w:pPr>
      <w:r>
        <w:t xml:space="preserve">Check if all the required measurements and values are correctly displayed on the respective screens </w:t>
      </w:r>
      <w:r w:rsidR="005476E4" w:rsidRPr="00AD09B0">
        <w:rPr>
          <w:b/>
          <w:bCs/>
        </w:rPr>
        <w:t>[</w:t>
      </w:r>
      <w:r>
        <w:rPr>
          <w:b/>
          <w:bCs/>
        </w:rPr>
        <w:t>1 and 2</w:t>
      </w:r>
      <w:r w:rsidR="005476E4" w:rsidRPr="00AD09B0">
        <w:rPr>
          <w:b/>
          <w:bCs/>
        </w:rPr>
        <w:t>]</w:t>
      </w:r>
      <w:r w:rsidR="005476E4" w:rsidRPr="00AD09B0">
        <w:t>.</w:t>
      </w:r>
    </w:p>
    <w:p w14:paraId="10E13AA7" w14:textId="77777777" w:rsidR="005476E4" w:rsidRDefault="005476E4" w:rsidP="005476E4">
      <w:pPr>
        <w:pStyle w:val="ShotDescription"/>
        <w:numPr>
          <w:ilvl w:val="2"/>
          <w:numId w:val="45"/>
        </w:numPr>
      </w:pPr>
      <w:r w:rsidRPr="00AD09B0">
        <w:t>WIDE: Talent standing next to the workstation reviewing the completed measurement screen.</w:t>
      </w:r>
    </w:p>
    <w:p w14:paraId="3F049586" w14:textId="77777777" w:rsidR="00E202EC" w:rsidRDefault="00E202EC" w:rsidP="005476E4">
      <w:pPr>
        <w:pStyle w:val="ShotDescription"/>
        <w:numPr>
          <w:ilvl w:val="2"/>
          <w:numId w:val="45"/>
        </w:numPr>
      </w:pPr>
      <w:r>
        <w:t>TEXT ON THE ABOVE SHOT’S BACKGROUND:</w:t>
      </w:r>
    </w:p>
    <w:p w14:paraId="16AB0519" w14:textId="15D46F29" w:rsidR="00E202EC" w:rsidRDefault="00E202EC" w:rsidP="00E202EC">
      <w:pPr>
        <w:pStyle w:val="ShotDescription"/>
        <w:numPr>
          <w:ilvl w:val="0"/>
          <w:numId w:val="46"/>
        </w:numPr>
      </w:pPr>
      <w:r>
        <w:t>Direct measurements on the results screen</w:t>
      </w:r>
    </w:p>
    <w:p w14:paraId="2A41DF29" w14:textId="11B934E4" w:rsidR="00E202EC" w:rsidRDefault="00E202EC" w:rsidP="00E202EC">
      <w:pPr>
        <w:pStyle w:val="ShotDescription"/>
        <w:numPr>
          <w:ilvl w:val="0"/>
          <w:numId w:val="46"/>
        </w:numPr>
      </w:pPr>
      <w:r>
        <w:t>Brachial blood pressure values: systolic, diastolic, mean arterial pressure (</w:t>
      </w:r>
      <w:proofErr w:type="spellStart"/>
      <w:r>
        <w:t>oscillometry</w:t>
      </w:r>
      <w:proofErr w:type="spellEnd"/>
      <w:r>
        <w:t>)</w:t>
      </w:r>
    </w:p>
    <w:p w14:paraId="6DD19802" w14:textId="092EBCC3" w:rsidR="00E202EC" w:rsidRDefault="00E202EC" w:rsidP="00E202EC">
      <w:pPr>
        <w:pStyle w:val="ShotDescription"/>
        <w:numPr>
          <w:ilvl w:val="0"/>
          <w:numId w:val="46"/>
        </w:numPr>
      </w:pPr>
      <w:r>
        <w:t>Carotid diameter waveforms and values: systolic, diastolic, peak distension (ultrasound)</w:t>
      </w:r>
    </w:p>
    <w:p w14:paraId="454F44A4" w14:textId="610C4594" w:rsidR="00E202EC" w:rsidRDefault="00E202EC" w:rsidP="00E202EC">
      <w:pPr>
        <w:pStyle w:val="ShotDescription"/>
        <w:numPr>
          <w:ilvl w:val="0"/>
          <w:numId w:val="46"/>
        </w:numPr>
      </w:pPr>
      <w:r>
        <w:t>Femoral pressure pulse waveform from the cuff transducer</w:t>
      </w:r>
    </w:p>
    <w:p w14:paraId="2B93D716" w14:textId="1E2A359B" w:rsidR="00E202EC" w:rsidRPr="00AD09B0" w:rsidRDefault="00E202EC" w:rsidP="00E202EC">
      <w:pPr>
        <w:pStyle w:val="ShotDescription"/>
        <w:numPr>
          <w:ilvl w:val="0"/>
          <w:numId w:val="46"/>
        </w:numPr>
      </w:pPr>
      <w:r>
        <w:t>Carotid–femoral pulse transit time from direct carotid and femoral waveform time delay, without estimated conversion</w:t>
      </w:r>
    </w:p>
    <w:p w14:paraId="0791DDEE" w14:textId="224E1D18" w:rsidR="005476E4" w:rsidRPr="00AD09B0" w:rsidRDefault="005476E4" w:rsidP="00E202EC">
      <w:pPr>
        <w:pStyle w:val="ShotDescription"/>
        <w:ind w:firstLine="0"/>
      </w:pPr>
    </w:p>
    <w:p w14:paraId="01FBAFC8" w14:textId="3438CC26" w:rsidR="005476E4" w:rsidRPr="00AD09B0" w:rsidRDefault="000A3622" w:rsidP="005476E4">
      <w:pPr>
        <w:pStyle w:val="Narration"/>
        <w:numPr>
          <w:ilvl w:val="1"/>
          <w:numId w:val="45"/>
        </w:numPr>
      </w:pPr>
      <w:r>
        <w:t>Then</w:t>
      </w:r>
      <w:r w:rsidR="005476E4" w:rsidRPr="00AD09B0">
        <w:t xml:space="preserve">, check the list of derived measurements on the results screen </w:t>
      </w:r>
      <w:r w:rsidR="005476E4" w:rsidRPr="00AD09B0">
        <w:rPr>
          <w:b/>
          <w:bCs/>
        </w:rPr>
        <w:t>[1]</w:t>
      </w:r>
      <w:r w:rsidR="005476E4" w:rsidRPr="00AD09B0">
        <w:t xml:space="preserve">. </w:t>
      </w:r>
      <w:r>
        <w:t>Note the</w:t>
      </w:r>
      <w:r w:rsidR="005476E4" w:rsidRPr="00AD09B0">
        <w:t xml:space="preserve"> central blood pressure values</w:t>
      </w:r>
      <w:r>
        <w:t>,</w:t>
      </w:r>
      <w:r w:rsidR="005476E4" w:rsidRPr="00AD09B0">
        <w:t xml:space="preserve"> including central systolic pressure and central diastolic pressure </w:t>
      </w:r>
      <w:r w:rsidR="005476E4" w:rsidRPr="00AD09B0">
        <w:lastRenderedPageBreak/>
        <w:t xml:space="preserve">derived from brachial blood pressure and carotid diameter waveforms </w:t>
      </w:r>
      <w:r w:rsidR="005476E4" w:rsidRPr="00AD09B0">
        <w:rPr>
          <w:b/>
          <w:bCs/>
        </w:rPr>
        <w:t>[2]</w:t>
      </w:r>
      <w:r w:rsidR="005476E4" w:rsidRPr="00AD09B0">
        <w:t>. Verify that carotid stiffness indices</w:t>
      </w:r>
      <w:r>
        <w:t>,</w:t>
      </w:r>
      <w:r w:rsidR="005476E4" w:rsidRPr="00AD09B0">
        <w:t xml:space="preserve"> including stiffness index beta, elastic modulus, and arterial compliance evaluated using the direct measurements are present </w:t>
      </w:r>
      <w:r w:rsidR="005476E4" w:rsidRPr="00AD09B0">
        <w:rPr>
          <w:b/>
          <w:bCs/>
        </w:rPr>
        <w:t>[3]</w:t>
      </w:r>
      <w:r w:rsidR="005476E4" w:rsidRPr="00AD09B0">
        <w:t xml:space="preserve">. </w:t>
      </w:r>
      <w:r>
        <w:t>Finally, report the</w:t>
      </w:r>
      <w:r w:rsidR="005476E4" w:rsidRPr="00AD09B0">
        <w:t xml:space="preserve"> carotid femoral pulse wave velocity as the regional arterial stiffness metric </w:t>
      </w:r>
      <w:r w:rsidR="005476E4" w:rsidRPr="00AD09B0">
        <w:rPr>
          <w:b/>
          <w:bCs/>
        </w:rPr>
        <w:t>[4]</w:t>
      </w:r>
      <w:r w:rsidR="005476E4" w:rsidRPr="00AD09B0">
        <w:t>.</w:t>
      </w:r>
    </w:p>
    <w:p w14:paraId="2F93479A" w14:textId="77777777" w:rsidR="005476E4" w:rsidRDefault="005476E4" w:rsidP="005476E4">
      <w:pPr>
        <w:pStyle w:val="ShotDescription"/>
        <w:numPr>
          <w:ilvl w:val="2"/>
          <w:numId w:val="45"/>
        </w:numPr>
      </w:pPr>
      <w:r w:rsidRPr="007651BC">
        <w:rPr>
          <w:highlight w:val="yellow"/>
        </w:rPr>
        <w:t>SCREEN</w:t>
      </w:r>
      <w:r w:rsidRPr="00AD09B0">
        <w:t>: Display the derived measurements section of the software interface.</w:t>
      </w:r>
    </w:p>
    <w:p w14:paraId="402E9E6A" w14:textId="77777777" w:rsidR="005476E4" w:rsidRDefault="005476E4" w:rsidP="005476E4">
      <w:pPr>
        <w:pStyle w:val="ShotDescription"/>
        <w:numPr>
          <w:ilvl w:val="2"/>
          <w:numId w:val="45"/>
        </w:numPr>
      </w:pPr>
      <w:r w:rsidRPr="007651BC">
        <w:rPr>
          <w:highlight w:val="yellow"/>
        </w:rPr>
        <w:t>SCREEN</w:t>
      </w:r>
      <w:r w:rsidRPr="00AD09B0">
        <w:t>: Highlight central systolic pressure and central diastolic pressure values derived from the measurements.</w:t>
      </w:r>
    </w:p>
    <w:p w14:paraId="57800D37" w14:textId="03F1955B" w:rsidR="005476E4" w:rsidRDefault="005476E4" w:rsidP="005476E4">
      <w:pPr>
        <w:pStyle w:val="ShotDescription"/>
        <w:numPr>
          <w:ilvl w:val="2"/>
          <w:numId w:val="45"/>
        </w:numPr>
      </w:pPr>
      <w:r w:rsidRPr="007651BC">
        <w:rPr>
          <w:highlight w:val="yellow"/>
        </w:rPr>
        <w:t>SCREEN</w:t>
      </w:r>
      <w:r w:rsidRPr="00AD09B0">
        <w:t xml:space="preserve">: </w:t>
      </w:r>
      <w:r w:rsidR="000A3622">
        <w:t xml:space="preserve">cursor hovering over </w:t>
      </w:r>
      <w:r w:rsidRPr="00AD09B0">
        <w:t>the carotid stiffness indices including stiffness index beta, elastic modulus, and arterial compliance.</w:t>
      </w:r>
    </w:p>
    <w:p w14:paraId="6687E679" w14:textId="77777777" w:rsidR="005476E4" w:rsidRPr="00AD09B0" w:rsidRDefault="005476E4" w:rsidP="005476E4">
      <w:pPr>
        <w:pStyle w:val="ShotDescription"/>
        <w:numPr>
          <w:ilvl w:val="2"/>
          <w:numId w:val="45"/>
        </w:numPr>
      </w:pPr>
      <w:r w:rsidRPr="007651BC">
        <w:rPr>
          <w:highlight w:val="yellow"/>
        </w:rPr>
        <w:t>SCREEN</w:t>
      </w:r>
      <w:r w:rsidRPr="00AD09B0">
        <w:t>: Emphasize the carotid femoral pulse wave velocity value listed as the stiffness metric.</w:t>
      </w:r>
    </w:p>
    <w:p w14:paraId="06A19497" w14:textId="77777777" w:rsidR="005476E4" w:rsidRPr="003F6E22" w:rsidRDefault="005476E4" w:rsidP="005476E4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AD99A1F" w14:textId="77777777" w:rsidR="000A3622" w:rsidRDefault="000A3622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28C50EE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3FE9E73C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7651BC">
        <w:rPr>
          <w:rFonts w:eastAsia="Times New Roman" w:cstheme="minorHAnsi"/>
          <w:bCs/>
        </w:rPr>
        <w:t>120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F7CB84E" w14:textId="560713F2" w:rsidR="000A3622" w:rsidRDefault="000A3622" w:rsidP="000A3622">
      <w:pPr>
        <w:pStyle w:val="Narration"/>
        <w:numPr>
          <w:ilvl w:val="1"/>
          <w:numId w:val="45"/>
        </w:numPr>
      </w:pPr>
      <w:r>
        <w:t xml:space="preserve">Representative ultrasound recordings showed good-quality signals with clear wall echoes when the probe was correctly oriented, whereas poor-quality signals with reduced wall-echo amplitude were observed with incorrect probe orientation </w:t>
      </w:r>
      <w:r w:rsidRPr="003053C7">
        <w:rPr>
          <w:b/>
        </w:rPr>
        <w:t>[1]</w:t>
      </w:r>
      <w:r>
        <w:t>.</w:t>
      </w:r>
    </w:p>
    <w:p w14:paraId="3BA2D4F0" w14:textId="77777777" w:rsidR="000A3622" w:rsidRDefault="000A3622" w:rsidP="000A3622">
      <w:pPr>
        <w:pStyle w:val="ShotDescription"/>
        <w:numPr>
          <w:ilvl w:val="2"/>
          <w:numId w:val="45"/>
        </w:numPr>
      </w:pPr>
      <w:r>
        <w:t xml:space="preserve">LAB MEDIA: Figure 4. </w:t>
      </w:r>
      <w:r w:rsidRPr="007651BC">
        <w:rPr>
          <w:i/>
          <w:iCs/>
          <w:color w:val="3333FF"/>
        </w:rPr>
        <w:t xml:space="preserve">Video editor: </w:t>
      </w:r>
      <w:r w:rsidRPr="007651BC">
        <w:rPr>
          <w:i/>
          <w:iCs/>
          <w:color w:val="3333FF"/>
        </w:rPr>
        <w:t>Highlight the top 2 images</w:t>
      </w:r>
      <w:r>
        <w:t>.</w:t>
      </w:r>
    </w:p>
    <w:p w14:paraId="778743A0" w14:textId="353A38AF" w:rsidR="000A3622" w:rsidRDefault="000A3622" w:rsidP="000A3622">
      <w:pPr>
        <w:pStyle w:val="ShotDescription"/>
        <w:numPr>
          <w:ilvl w:val="2"/>
          <w:numId w:val="45"/>
        </w:numPr>
      </w:pPr>
      <w:r>
        <w:t xml:space="preserve">LAB MEDIA: Figure 4. </w:t>
      </w:r>
      <w:r w:rsidRPr="007651BC">
        <w:rPr>
          <w:i/>
          <w:iCs/>
          <w:color w:val="3333FF"/>
        </w:rPr>
        <w:t xml:space="preserve">Video editor: Highlight the </w:t>
      </w:r>
      <w:r w:rsidRPr="007651BC">
        <w:rPr>
          <w:i/>
          <w:iCs/>
          <w:color w:val="3333FF"/>
        </w:rPr>
        <w:t>bottom panel</w:t>
      </w:r>
      <w:r w:rsidRPr="007651BC">
        <w:rPr>
          <w:i/>
          <w:iCs/>
          <w:color w:val="3333FF"/>
        </w:rPr>
        <w:t xml:space="preserve"> images</w:t>
      </w:r>
    </w:p>
    <w:p w14:paraId="59D23A27" w14:textId="77777777" w:rsidR="000A3622" w:rsidRDefault="000A3622" w:rsidP="000A3622">
      <w:pPr>
        <w:pStyle w:val="ShotDescription"/>
        <w:ind w:firstLine="0"/>
      </w:pPr>
    </w:p>
    <w:p w14:paraId="1B3A39F4" w14:textId="5F3E7823" w:rsidR="000A3622" w:rsidRDefault="005668D3" w:rsidP="000A3622">
      <w:pPr>
        <w:pStyle w:val="Narration"/>
        <w:numPr>
          <w:ilvl w:val="1"/>
          <w:numId w:val="45"/>
        </w:numPr>
      </w:pPr>
      <w:r>
        <w:t>The</w:t>
      </w:r>
      <w:r w:rsidR="000A3622">
        <w:t xml:space="preserve"> results page displayed the measured arterial stiffness metrics together with blood pressure values </w:t>
      </w:r>
      <w:r w:rsidR="000A3622" w:rsidRPr="003053C7">
        <w:rPr>
          <w:b/>
        </w:rPr>
        <w:t>[1]</w:t>
      </w:r>
      <w:r w:rsidR="000A3622">
        <w:t>.</w:t>
      </w:r>
    </w:p>
    <w:p w14:paraId="23CDFD9D" w14:textId="7A93BC2A" w:rsidR="000A3622" w:rsidRDefault="000A3622" w:rsidP="000A3622">
      <w:pPr>
        <w:pStyle w:val="ShotDescription"/>
        <w:numPr>
          <w:ilvl w:val="2"/>
          <w:numId w:val="45"/>
        </w:numPr>
      </w:pPr>
      <w:r>
        <w:t xml:space="preserve">LAB MEDIA: Figure 5. </w:t>
      </w:r>
    </w:p>
    <w:p w14:paraId="30873DD0" w14:textId="77777777" w:rsidR="000A3622" w:rsidRDefault="000A3622" w:rsidP="000A3622"/>
    <w:p w14:paraId="4F5B1CDE" w14:textId="77777777" w:rsidR="000A3622" w:rsidRDefault="000A3622" w:rsidP="000A3622">
      <w:pPr>
        <w:pStyle w:val="Narration"/>
        <w:numPr>
          <w:ilvl w:val="1"/>
          <w:numId w:val="45"/>
        </w:numPr>
      </w:pPr>
      <w:r>
        <w:t xml:space="preserve">Each stiffness metric on the results page was accompanied by a color-coded bar indicating whether the measured value fell within the 25th to 75th percentile of the age-matched reference range </w:t>
      </w:r>
      <w:r w:rsidRPr="003053C7">
        <w:rPr>
          <w:b/>
        </w:rPr>
        <w:t>[1]</w:t>
      </w:r>
      <w:r>
        <w:t>.</w:t>
      </w:r>
    </w:p>
    <w:p w14:paraId="756F5559" w14:textId="01ED533B" w:rsidR="000A3622" w:rsidRDefault="000A3622" w:rsidP="000A3622">
      <w:pPr>
        <w:pStyle w:val="ShotDescription"/>
        <w:numPr>
          <w:ilvl w:val="2"/>
          <w:numId w:val="45"/>
        </w:numPr>
      </w:pPr>
      <w:r>
        <w:t xml:space="preserve">LAB MEDIA: Figure 5. </w:t>
      </w:r>
      <w:r w:rsidRPr="007651BC">
        <w:rPr>
          <w:i/>
          <w:iCs/>
          <w:color w:val="3333FF"/>
        </w:rPr>
        <w:t xml:space="preserve">Video editor: Highlight </w:t>
      </w:r>
      <w:r w:rsidR="005668D3" w:rsidRPr="007651BC">
        <w:rPr>
          <w:i/>
          <w:iCs/>
          <w:color w:val="3333FF"/>
        </w:rPr>
        <w:t xml:space="preserve">beta, PWV, AC, EP number values and the </w:t>
      </w:r>
      <w:r w:rsidRPr="007651BC">
        <w:rPr>
          <w:i/>
          <w:iCs/>
          <w:color w:val="3333FF"/>
        </w:rPr>
        <w:t xml:space="preserve">bars </w:t>
      </w:r>
      <w:r w:rsidR="005668D3" w:rsidRPr="007651BC">
        <w:rPr>
          <w:i/>
          <w:iCs/>
          <w:color w:val="3333FF"/>
        </w:rPr>
        <w:t>below them (at the top portion of the image)</w:t>
      </w:r>
      <w:r w:rsidRPr="007651BC">
        <w:rPr>
          <w:i/>
          <w:iCs/>
          <w:color w:val="3333FF"/>
        </w:rPr>
        <w:t>.</w:t>
      </w:r>
    </w:p>
    <w:p w14:paraId="4B2A3C54" w14:textId="77777777" w:rsidR="000A3622" w:rsidRDefault="000A3622" w:rsidP="000A3622"/>
    <w:p w14:paraId="2E594C3E" w14:textId="77777777" w:rsidR="000A3622" w:rsidRDefault="000A3622" w:rsidP="000A3622">
      <w:pPr>
        <w:pStyle w:val="Narration"/>
        <w:numPr>
          <w:ilvl w:val="1"/>
          <w:numId w:val="45"/>
        </w:numPr>
      </w:pPr>
      <w:r>
        <w:t xml:space="preserve">The Beta stiffness index was displayed with a red marker, indicating that the measured value was outside the interquartile reference range </w:t>
      </w:r>
      <w:r w:rsidRPr="003053C7">
        <w:rPr>
          <w:b/>
        </w:rPr>
        <w:t>[1]</w:t>
      </w:r>
      <w:r>
        <w:t>.</w:t>
      </w:r>
    </w:p>
    <w:p w14:paraId="32CEA551" w14:textId="6104DDE6" w:rsidR="000A3622" w:rsidRDefault="000A3622" w:rsidP="000A3622">
      <w:pPr>
        <w:pStyle w:val="ShotDescription"/>
        <w:numPr>
          <w:ilvl w:val="2"/>
          <w:numId w:val="45"/>
        </w:numPr>
      </w:pPr>
      <w:r>
        <w:t xml:space="preserve">LAB MEDIA: Figure 5. </w:t>
      </w:r>
      <w:r w:rsidRPr="007651BC">
        <w:rPr>
          <w:i/>
          <w:iCs/>
          <w:color w:val="3333FF"/>
        </w:rPr>
        <w:t xml:space="preserve">Video editor: Zoom in on the </w:t>
      </w:r>
      <w:r w:rsidR="005668D3" w:rsidRPr="007651BC">
        <w:rPr>
          <w:i/>
          <w:iCs/>
          <w:color w:val="3333FF"/>
        </w:rPr>
        <w:t>“</w:t>
      </w:r>
      <w:r w:rsidRPr="007651BC">
        <w:rPr>
          <w:i/>
          <w:iCs/>
          <w:color w:val="3333FF"/>
        </w:rPr>
        <w:t>Beta</w:t>
      </w:r>
      <w:r w:rsidR="005668D3" w:rsidRPr="007651BC">
        <w:rPr>
          <w:i/>
          <w:iCs/>
          <w:color w:val="3333FF"/>
        </w:rPr>
        <w:t>” value of 5.31 and it</w:t>
      </w:r>
      <w:r w:rsidR="007651BC">
        <w:rPr>
          <w:i/>
          <w:iCs/>
          <w:color w:val="3333FF"/>
        </w:rPr>
        <w:t>s</w:t>
      </w:r>
      <w:r w:rsidR="005668D3" w:rsidRPr="007651BC">
        <w:rPr>
          <w:i/>
          <w:iCs/>
          <w:color w:val="3333FF"/>
        </w:rPr>
        <w:t xml:space="preserve"> red bar below</w:t>
      </w:r>
      <w:r>
        <w:t>.</w:t>
      </w:r>
    </w:p>
    <w:p w14:paraId="3CA8D025" w14:textId="77777777" w:rsidR="000A3622" w:rsidRDefault="000A3622" w:rsidP="000A3622"/>
    <w:p w14:paraId="3345EC5D" w14:textId="77777777" w:rsidR="000A3622" w:rsidRDefault="000A3622" w:rsidP="000A3622">
      <w:pPr>
        <w:pStyle w:val="Narration"/>
        <w:numPr>
          <w:ilvl w:val="1"/>
          <w:numId w:val="45"/>
        </w:numPr>
      </w:pPr>
      <w:r>
        <w:t xml:space="preserve">Pulse signals from the carotid and femoral locations were shown for individual beats to demonstrate beat-to-beat repeatability and measurement reliability </w:t>
      </w:r>
      <w:r w:rsidRPr="003053C7">
        <w:rPr>
          <w:b/>
        </w:rPr>
        <w:t>[1]</w:t>
      </w:r>
      <w:r>
        <w:t>.</w:t>
      </w:r>
    </w:p>
    <w:p w14:paraId="1C898C38" w14:textId="32657CD8" w:rsidR="000A3622" w:rsidRDefault="000A3622" w:rsidP="000A3622">
      <w:pPr>
        <w:pStyle w:val="ShotDescription"/>
        <w:numPr>
          <w:ilvl w:val="2"/>
          <w:numId w:val="45"/>
        </w:numPr>
      </w:pPr>
      <w:r>
        <w:t xml:space="preserve">LAB MEDIA: Figure 5. </w:t>
      </w:r>
      <w:r w:rsidRPr="007651BC">
        <w:rPr>
          <w:i/>
          <w:iCs/>
          <w:color w:val="3333FF"/>
        </w:rPr>
        <w:t>Video editor: Highlight the waveform traces</w:t>
      </w:r>
      <w:r>
        <w:t>.</w:t>
      </w:r>
    </w:p>
    <w:p w14:paraId="5CAB5DD0" w14:textId="77777777" w:rsidR="007651BC" w:rsidRDefault="007651BC" w:rsidP="007651BC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  <w:bookmarkStart w:id="7" w:name="_Hlk215154137"/>
      <w:r w:rsidRPr="009D12C2">
        <w:rPr>
          <w:rFonts w:ascii="Calibri" w:eastAsia="SimSun" w:hAnsi="Calibri"/>
          <w:b/>
          <w:bCs/>
          <w:color w:val="000000"/>
          <w:sz w:val="44"/>
          <w:szCs w:val="34"/>
          <w:highlight w:val="yellow"/>
        </w:rPr>
        <w:lastRenderedPageBreak/>
        <w:t>NOTE to the Authors</w:t>
      </w:r>
      <w:r w:rsidRPr="00D31AF9">
        <w:rPr>
          <w:rFonts w:ascii="Calibri" w:eastAsia="SimSun" w:hAnsi="Calibri"/>
          <w:color w:val="000000"/>
          <w:sz w:val="44"/>
          <w:szCs w:val="34"/>
          <w:highlight w:val="yellow"/>
        </w:rPr>
        <w:t>:</w:t>
      </w:r>
    </w:p>
    <w:p w14:paraId="353AD78B" w14:textId="77777777" w:rsidR="007651BC" w:rsidRDefault="007651BC" w:rsidP="007651BC">
      <w:pPr>
        <w:shd w:val="clear" w:color="auto" w:fill="FFFFFF"/>
        <w:spacing w:line="209" w:lineRule="atLeast"/>
        <w:rPr>
          <w:rFonts w:ascii="Calibri" w:eastAsia="SimSun" w:hAnsi="Calibri"/>
          <w:color w:val="000000"/>
          <w:sz w:val="44"/>
          <w:szCs w:val="34"/>
          <w:highlight w:val="yellow"/>
        </w:rPr>
      </w:pPr>
    </w:p>
    <w:p w14:paraId="2D6BC750" w14:textId="77777777" w:rsidR="007651BC" w:rsidRPr="009D12C2" w:rsidRDefault="007651BC" w:rsidP="007651BC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You have two options for filming and submitting the </w:t>
      </w:r>
      <w:r>
        <w:rPr>
          <w:rFonts w:ascii="Arial" w:eastAsia="Times New Roman" w:hAnsi="Arial" w:cs="Arial"/>
          <w:color w:val="222222"/>
        </w:rPr>
        <w:t xml:space="preserve">SCREEN </w:t>
      </w:r>
      <w:r w:rsidRPr="009D12C2">
        <w:rPr>
          <w:rFonts w:ascii="Arial" w:eastAsia="Times New Roman" w:hAnsi="Arial" w:cs="Arial"/>
          <w:color w:val="222222"/>
        </w:rPr>
        <w:t>footage:</w:t>
      </w:r>
    </w:p>
    <w:p w14:paraId="1ACA1D69" w14:textId="77777777" w:rsidR="007651BC" w:rsidRPr="009D12C2" w:rsidRDefault="007651BC" w:rsidP="007651BC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6D6F459" w14:textId="77777777" w:rsidR="007651BC" w:rsidRPr="009D12C2" w:rsidRDefault="007651BC" w:rsidP="007651BC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1: Uploading Separate Clips (</w:t>
      </w:r>
      <w:r w:rsidRPr="001E1CA8">
        <w:rPr>
          <w:rFonts w:ascii="Arial" w:eastAsia="Times New Roman" w:hAnsi="Arial" w:cs="Arial"/>
          <w:b/>
          <w:bCs/>
          <w:color w:val="FF0000"/>
          <w:highlight w:val="yellow"/>
        </w:rPr>
        <w:t>Highly Recommended</w:t>
      </w:r>
      <w:r w:rsidRPr="009D12C2">
        <w:rPr>
          <w:rFonts w:ascii="Arial" w:eastAsia="Times New Roman" w:hAnsi="Arial" w:cs="Arial"/>
          <w:b/>
          <w:bCs/>
          <w:color w:val="FF0000"/>
        </w:rPr>
        <w:t>)</w:t>
      </w:r>
    </w:p>
    <w:p w14:paraId="0F68E4CF" w14:textId="77777777" w:rsidR="007651BC" w:rsidRPr="009D12C2" w:rsidRDefault="007651BC" w:rsidP="007651BC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61E90F2" w14:textId="77777777" w:rsidR="007651BC" w:rsidRPr="009D12C2" w:rsidRDefault="007651BC" w:rsidP="007651BC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 xml:space="preserve">Please upload a separate video file for each </w:t>
      </w:r>
      <w:r>
        <w:rPr>
          <w:rFonts w:ascii="Arial" w:eastAsia="Times New Roman" w:hAnsi="Arial" w:cs="Arial"/>
          <w:color w:val="222222"/>
        </w:rPr>
        <w:t>SCREEN</w:t>
      </w:r>
      <w:r w:rsidRPr="009D12C2">
        <w:rPr>
          <w:rFonts w:ascii="Arial" w:eastAsia="Times New Roman" w:hAnsi="Arial" w:cs="Arial"/>
          <w:color w:val="222222"/>
        </w:rPr>
        <w:t xml:space="preserve"> shot (tagged as 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), naming the file according to the shot number (e.g</w:t>
      </w:r>
      <w:r w:rsidRPr="009D12C2">
        <w:rPr>
          <w:rFonts w:ascii="Arial" w:eastAsia="Times New Roman" w:hAnsi="Arial" w:cs="Arial"/>
          <w:b/>
          <w:bCs/>
          <w:color w:val="222222"/>
        </w:rPr>
        <w:t>., 2.4.3, 1.5.1, 3.2.1, 3.1.3,</w:t>
      </w:r>
      <w:r w:rsidRPr="009D12C2">
        <w:rPr>
          <w:rFonts w:ascii="Arial" w:eastAsia="Times New Roman" w:hAnsi="Arial" w:cs="Arial"/>
          <w:color w:val="222222"/>
        </w:rPr>
        <w:t xml:space="preserve"> etc.).</w:t>
      </w:r>
    </w:p>
    <w:p w14:paraId="1DAB7326" w14:textId="77777777" w:rsidR="007651BC" w:rsidRPr="009D12C2" w:rsidRDefault="007651BC" w:rsidP="007651BC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556D4D79" w14:textId="77777777" w:rsidR="007651BC" w:rsidRPr="009D12C2" w:rsidRDefault="007651BC" w:rsidP="007651BC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  <w:highlight w:val="yellow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  <w:highlight w:val="yellow"/>
        </w:rPr>
        <w:t>Each clip must be a maximum of 20 to 25 seconds to match the voice narration</w:t>
      </w:r>
      <w:r w:rsidRPr="009D12C2">
        <w:rPr>
          <w:rFonts w:ascii="Arial" w:eastAsia="Times New Roman" w:hAnsi="Arial" w:cs="Arial"/>
          <w:b/>
          <w:bCs/>
          <w:color w:val="222222"/>
        </w:rPr>
        <w:t>.</w:t>
      </w:r>
    </w:p>
    <w:p w14:paraId="5D41FE89" w14:textId="77777777" w:rsidR="007651BC" w:rsidRPr="009D12C2" w:rsidRDefault="007651BC" w:rsidP="007651BC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an action takes longer, provide only the best, most representative 20-25 second segment.</w:t>
      </w:r>
    </w:p>
    <w:p w14:paraId="47CEB6F8" w14:textId="77777777" w:rsidR="007651BC" w:rsidRPr="009D12C2" w:rsidRDefault="007651BC" w:rsidP="007651BC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04E22D5" w14:textId="77777777" w:rsidR="007651BC" w:rsidRDefault="007651BC" w:rsidP="007651BC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309B1DF2" w14:textId="77777777" w:rsidR="007651BC" w:rsidRPr="009D12C2" w:rsidRDefault="007651BC" w:rsidP="007651BC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49D89B37" w14:textId="77777777" w:rsidR="007651BC" w:rsidRPr="009D12C2" w:rsidRDefault="007651BC" w:rsidP="007651BC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b/>
          <w:bCs/>
          <w:color w:val="FF0000"/>
        </w:rPr>
        <w:t>Option 2: Uploading a Single Continuous Video</w:t>
      </w:r>
    </w:p>
    <w:p w14:paraId="15C75FB4" w14:textId="77777777" w:rsidR="007651BC" w:rsidRPr="009D12C2" w:rsidRDefault="007651BC" w:rsidP="007651BC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1CAF4440" w14:textId="77777777" w:rsidR="007651BC" w:rsidRPr="009D12C2" w:rsidRDefault="007651BC" w:rsidP="007651BC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If you prefer to record all steps together and upload a single video file, that is acceptable. In this case, 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you must </w:t>
      </w:r>
      <w:r>
        <w:rPr>
          <w:rFonts w:ascii="Arial" w:eastAsia="Times New Roman" w:hAnsi="Arial" w:cs="Arial"/>
          <w:b/>
          <w:bCs/>
          <w:color w:val="222222"/>
        </w:rPr>
        <w:t>write</w:t>
      </w:r>
      <w:r w:rsidRPr="009D12C2">
        <w:rPr>
          <w:rFonts w:ascii="Arial" w:eastAsia="Times New Roman" w:hAnsi="Arial" w:cs="Arial"/>
          <w:b/>
          <w:bCs/>
          <w:color w:val="222222"/>
        </w:rPr>
        <w:t xml:space="preserve"> the precise timestamp for each shot within the script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0ADA0626" w14:textId="77777777" w:rsidR="007651BC" w:rsidRPr="009D12C2" w:rsidRDefault="007651BC" w:rsidP="007651BC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692A8A70" w14:textId="77777777" w:rsidR="007651BC" w:rsidRDefault="007651BC" w:rsidP="007651BC">
      <w:pPr>
        <w:shd w:val="clear" w:color="auto" w:fill="FFFFFF"/>
        <w:rPr>
          <w:rFonts w:ascii="Arial" w:eastAsia="Times New Roman" w:hAnsi="Arial" w:cs="Arial"/>
          <w:color w:val="222222"/>
          <w:lang w:eastAsia="en-IN"/>
        </w:rPr>
      </w:pPr>
      <w:r w:rsidRPr="009D12C2">
        <w:rPr>
          <w:rFonts w:ascii="Arial" w:eastAsia="Times New Roman" w:hAnsi="Arial" w:cs="Arial"/>
          <w:color w:val="222222"/>
          <w:lang w:eastAsia="en-IN"/>
        </w:rPr>
        <w:t xml:space="preserve">For example, if the action described in shot 2.1.2 is present in the file </w:t>
      </w:r>
      <w:r w:rsidRPr="009D12C2">
        <w:rPr>
          <w:rFonts w:ascii="Arial" w:eastAsia="Times New Roman" w:hAnsi="Arial" w:cs="Arial"/>
          <w:color w:val="3333FF"/>
          <w:lang w:eastAsia="en-IN"/>
        </w:rPr>
        <w:t>xxx.mp4</w:t>
      </w:r>
      <w:r w:rsidRPr="009D12C2">
        <w:rPr>
          <w:rFonts w:ascii="Arial" w:eastAsia="Times New Roman" w:hAnsi="Arial" w:cs="Arial"/>
          <w:color w:val="222222"/>
          <w:lang w:eastAsia="en-IN"/>
        </w:rPr>
        <w:t xml:space="preserve"> and occurs between </w:t>
      </w:r>
      <w:r w:rsidRPr="009D12C2">
        <w:rPr>
          <w:rFonts w:ascii="Arial" w:eastAsia="Times New Roman" w:hAnsi="Arial" w:cs="Arial"/>
          <w:color w:val="3333FF"/>
          <w:lang w:eastAsia="en-IN"/>
        </w:rPr>
        <w:t>timestamps 00:30 and 00:45</w:t>
      </w:r>
      <w:r w:rsidRPr="009D12C2">
        <w:rPr>
          <w:rFonts w:ascii="Arial" w:eastAsia="Times New Roman" w:hAnsi="Arial" w:cs="Arial"/>
          <w:color w:val="222222"/>
          <w:lang w:eastAsia="en-IN"/>
        </w:rPr>
        <w:t> , then write the following in the script after each shot description or as a comment bubble</w:t>
      </w:r>
      <w:r>
        <w:rPr>
          <w:rFonts w:ascii="Arial" w:eastAsia="Times New Roman" w:hAnsi="Arial" w:cs="Arial"/>
          <w:color w:val="222222"/>
          <w:lang w:eastAsia="en-IN"/>
        </w:rPr>
        <w:t>.</w:t>
      </w:r>
    </w:p>
    <w:p w14:paraId="200DD217" w14:textId="77777777" w:rsidR="007651BC" w:rsidRPr="009D12C2" w:rsidRDefault="007651BC" w:rsidP="007651BC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t>(write the file name and timestamp after each shot)</w:t>
      </w:r>
      <w:r w:rsidRPr="009D12C2">
        <w:rPr>
          <w:rFonts w:ascii="Arial" w:eastAsia="Times New Roman" w:hAnsi="Arial" w:cs="Arial"/>
          <w:b/>
          <w:bCs/>
          <w:color w:val="222222"/>
        </w:rPr>
        <w:t>: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0000FF"/>
        </w:rPr>
        <w:t>[File name] [Start Time]-[End Time]</w:t>
      </w:r>
    </w:p>
    <w:p w14:paraId="4D41894E" w14:textId="77777777" w:rsidR="007651BC" w:rsidRDefault="007651BC" w:rsidP="007651BC">
      <w:pPr>
        <w:shd w:val="clear" w:color="auto" w:fill="FFFFFF"/>
        <w:rPr>
          <w:rFonts w:ascii="Arial" w:eastAsia="Times New Roman" w:hAnsi="Arial" w:cs="Arial"/>
          <w:b/>
          <w:bCs/>
          <w:color w:val="222222"/>
        </w:rPr>
      </w:pPr>
      <w:r w:rsidRPr="009D12C2">
        <w:rPr>
          <w:rFonts w:ascii="Arial" w:eastAsia="Times New Roman" w:hAnsi="Arial" w:cs="Arial"/>
          <w:b/>
          <w:bCs/>
          <w:color w:val="222222"/>
        </w:rPr>
        <w:t xml:space="preserve"> </w:t>
      </w:r>
    </w:p>
    <w:p w14:paraId="663D6414" w14:textId="77777777" w:rsidR="007651BC" w:rsidRPr="009D12C2" w:rsidRDefault="007651BC" w:rsidP="007651BC">
      <w:pPr>
        <w:shd w:val="clear" w:color="auto" w:fill="FFFFFF"/>
        <w:rPr>
          <w:rFonts w:ascii="Arial" w:eastAsia="Times New Roman" w:hAnsi="Arial" w:cs="Arial"/>
          <w:color w:val="222222"/>
        </w:rPr>
      </w:pPr>
      <w:r>
        <w:rPr>
          <w:rFonts w:ascii="Arial" w:eastAsia="Times New Roman" w:hAnsi="Arial" w:cs="Arial"/>
          <w:b/>
          <w:bCs/>
          <w:color w:val="222222"/>
        </w:rPr>
        <w:br/>
      </w:r>
      <w:r w:rsidRPr="009D12C2">
        <w:rPr>
          <w:rFonts w:ascii="Arial" w:eastAsia="Times New Roman" w:hAnsi="Arial" w:cs="Arial"/>
          <w:color w:val="222222"/>
        </w:rPr>
        <w:t>- </w:t>
      </w:r>
      <w:r w:rsidRPr="009D12C2">
        <w:rPr>
          <w:rFonts w:ascii="Arial" w:eastAsia="Times New Roman" w:hAnsi="Arial" w:cs="Arial"/>
          <w:b/>
          <w:bCs/>
          <w:color w:val="222222"/>
        </w:rPr>
        <w:t>Example</w:t>
      </w:r>
      <w:r>
        <w:rPr>
          <w:rFonts w:ascii="Arial" w:eastAsia="Times New Roman" w:hAnsi="Arial" w:cs="Arial"/>
          <w:b/>
          <w:bCs/>
          <w:color w:val="222222"/>
        </w:rPr>
        <w:t xml:space="preserve"> </w:t>
      </w:r>
      <w:r>
        <w:rPr>
          <w:rFonts w:ascii="Arial" w:eastAsia="Times New Roman" w:hAnsi="Arial" w:cs="Arial"/>
          <w:b/>
          <w:bCs/>
          <w:color w:val="222222"/>
        </w:rPr>
        <w:tab/>
      </w:r>
      <w:r w:rsidRPr="009D12C2">
        <w:rPr>
          <w:rFonts w:ascii="Arial" w:eastAsia="Times New Roman" w:hAnsi="Arial" w:cs="Arial"/>
          <w:color w:val="222222"/>
        </w:rPr>
        <w:t xml:space="preserve">2.1.2 </w:t>
      </w:r>
      <w:r>
        <w:rPr>
          <w:rFonts w:ascii="Arial" w:eastAsia="Times New Roman" w:hAnsi="Arial" w:cs="Arial"/>
          <w:color w:val="222222"/>
        </w:rPr>
        <w:t xml:space="preserve"> </w:t>
      </w:r>
      <w:r w:rsidRPr="009D12C2">
        <w:rPr>
          <w:rFonts w:ascii="Arial" w:eastAsia="Times New Roman" w:hAnsi="Arial" w:cs="Arial"/>
          <w:color w:val="222222"/>
        </w:rPr>
        <w:t>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: performing ...</w:t>
      </w:r>
      <w:r>
        <w:rPr>
          <w:rFonts w:ascii="Arial" w:eastAsia="Times New Roman" w:hAnsi="Arial" w:cs="Arial"/>
          <w:color w:val="222222"/>
        </w:rPr>
        <w:t>..</w:t>
      </w:r>
      <w:r w:rsidRPr="009D12C2">
        <w:rPr>
          <w:rFonts w:ascii="Arial" w:eastAsia="Times New Roman" w:hAnsi="Arial" w:cs="Arial"/>
          <w:color w:val="222222"/>
        </w:rPr>
        <w:t>......action</w:t>
      </w:r>
      <w:r w:rsidRPr="009D12C2">
        <w:rPr>
          <w:rFonts w:ascii="Arial" w:eastAsia="Times New Roman" w:hAnsi="Arial" w:cs="Arial"/>
          <w:b/>
          <w:bCs/>
          <w:color w:val="222222"/>
        </w:rPr>
        <w:t>. </w:t>
      </w:r>
      <w:r w:rsidRPr="009D12C2">
        <w:rPr>
          <w:rFonts w:ascii="Arial" w:eastAsia="Times New Roman" w:hAnsi="Arial" w:cs="Arial"/>
          <w:b/>
          <w:bCs/>
          <w:color w:val="0000FF"/>
        </w:rPr>
        <w:t>xxx.mp4 00:30-00:45</w:t>
      </w:r>
    </w:p>
    <w:p w14:paraId="5C353EF0" w14:textId="77777777" w:rsidR="007651BC" w:rsidRPr="009D12C2" w:rsidRDefault="007651BC" w:rsidP="007651BC">
      <w:pPr>
        <w:pStyle w:val="ListParagraph"/>
        <w:numPr>
          <w:ilvl w:val="2"/>
          <w:numId w:val="47"/>
        </w:numPr>
        <w:shd w:val="clear" w:color="auto" w:fill="FFFFFF"/>
        <w:rPr>
          <w:rFonts w:ascii="Arial" w:eastAsia="Times New Roman" w:hAnsi="Arial" w:cs="Arial"/>
          <w:b/>
          <w:bCs/>
          <w:color w:val="0000FF"/>
        </w:rPr>
      </w:pPr>
      <w:r w:rsidRPr="009D12C2">
        <w:rPr>
          <w:rFonts w:ascii="Arial" w:eastAsia="Times New Roman" w:hAnsi="Arial" w:cs="Arial"/>
          <w:color w:val="222222"/>
        </w:rPr>
        <w:t>SC</w:t>
      </w:r>
      <w:r>
        <w:rPr>
          <w:rFonts w:ascii="Arial" w:eastAsia="Times New Roman" w:hAnsi="Arial" w:cs="Arial"/>
          <w:color w:val="222222"/>
        </w:rPr>
        <w:t>REEN</w:t>
      </w:r>
      <w:r w:rsidRPr="009D12C2">
        <w:rPr>
          <w:rFonts w:ascii="Arial" w:eastAsia="Times New Roman" w:hAnsi="Arial" w:cs="Arial"/>
          <w:color w:val="222222"/>
        </w:rPr>
        <w:t>: cutting the…..........action</w:t>
      </w:r>
      <w:r w:rsidRPr="009D12C2">
        <w:rPr>
          <w:rFonts w:ascii="Arial" w:eastAsia="Times New Roman" w:hAnsi="Arial" w:cs="Arial"/>
          <w:b/>
          <w:bCs/>
          <w:color w:val="222222"/>
        </w:rPr>
        <w:t>. </w:t>
      </w:r>
      <w:r w:rsidRPr="009D12C2">
        <w:rPr>
          <w:rFonts w:ascii="Arial" w:eastAsia="Times New Roman" w:hAnsi="Arial" w:cs="Arial"/>
          <w:b/>
          <w:bCs/>
          <w:color w:val="0000FF"/>
        </w:rPr>
        <w:t>xxx.mp4 01:10-01:20</w:t>
      </w:r>
    </w:p>
    <w:p w14:paraId="01BC57B4" w14:textId="77777777" w:rsidR="007651BC" w:rsidRPr="009D12C2" w:rsidRDefault="007651BC" w:rsidP="007651BC">
      <w:pPr>
        <w:pStyle w:val="ListParagraph"/>
        <w:shd w:val="clear" w:color="auto" w:fill="FFFFFF"/>
        <w:ind w:left="2160"/>
        <w:rPr>
          <w:rFonts w:ascii="Arial" w:eastAsia="Times New Roman" w:hAnsi="Arial" w:cs="Arial"/>
          <w:color w:val="222222"/>
        </w:rPr>
      </w:pPr>
    </w:p>
    <w:p w14:paraId="317D580D" w14:textId="77777777" w:rsidR="007651BC" w:rsidRPr="009D12C2" w:rsidRDefault="007651BC" w:rsidP="007651BC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The duration between the</w:t>
      </w:r>
      <w:r w:rsidRPr="009D12C2">
        <w:rPr>
          <w:rFonts w:ascii="Arial" w:eastAsia="Times New Roman" w:hAnsi="Arial" w:cs="Arial"/>
          <w:b/>
          <w:bCs/>
          <w:color w:val="222222"/>
        </w:rPr>
        <w:t> start and end times for each shot must be limited to 20 to 25 seconds</w:t>
      </w:r>
      <w:r w:rsidRPr="009D12C2">
        <w:rPr>
          <w:rFonts w:ascii="Arial" w:eastAsia="Times New Roman" w:hAnsi="Arial" w:cs="Arial"/>
          <w:color w:val="222222"/>
        </w:rPr>
        <w:t>.</w:t>
      </w:r>
    </w:p>
    <w:p w14:paraId="30A7C564" w14:textId="77777777" w:rsidR="007651BC" w:rsidRPr="009D12C2" w:rsidRDefault="007651BC" w:rsidP="007651BC">
      <w:pPr>
        <w:shd w:val="clear" w:color="auto" w:fill="FFFFFF"/>
        <w:rPr>
          <w:rFonts w:ascii="Arial" w:eastAsia="Times New Roman" w:hAnsi="Arial" w:cs="Arial"/>
          <w:color w:val="222222"/>
        </w:rPr>
      </w:pPr>
    </w:p>
    <w:p w14:paraId="2F4C4F91" w14:textId="77777777" w:rsidR="007651BC" w:rsidRPr="009D12C2" w:rsidRDefault="007651BC" w:rsidP="007651BC">
      <w:pPr>
        <w:shd w:val="clear" w:color="auto" w:fill="FFFFFF"/>
        <w:rPr>
          <w:rFonts w:ascii="Arial" w:eastAsia="Times New Roman" w:hAnsi="Arial" w:cs="Arial"/>
          <w:color w:val="222222"/>
        </w:rPr>
      </w:pPr>
      <w:r w:rsidRPr="009D12C2">
        <w:rPr>
          <w:rFonts w:ascii="Arial" w:eastAsia="Times New Roman" w:hAnsi="Arial" w:cs="Arial"/>
          <w:color w:val="222222"/>
        </w:rPr>
        <w:t>- If a shot is longer than 25 seconds, choose two short segments (one at the beginning and one at the end) that collectively do not exceed 25 seconds.</w:t>
      </w:r>
    </w:p>
    <w:p w14:paraId="5C8C2B4D" w14:textId="1D953708" w:rsidR="007651BC" w:rsidRPr="003053C7" w:rsidRDefault="007651BC" w:rsidP="007651BC">
      <w:pPr>
        <w:pStyle w:val="ShotDescription"/>
        <w:ind w:left="907" w:firstLine="0"/>
      </w:pPr>
      <w:r w:rsidRPr="009D12C2">
        <w:rPr>
          <w:rFonts w:ascii="Arial" w:eastAsia="Times New Roman" w:hAnsi="Arial" w:cs="Arial"/>
          <w:color w:val="222222"/>
        </w:rPr>
        <w:t>- E</w:t>
      </w:r>
      <w:r w:rsidRPr="009D12C2">
        <w:rPr>
          <w:rFonts w:ascii="Arial" w:eastAsia="Times New Roman" w:hAnsi="Arial" w:cs="Arial"/>
          <w:b/>
          <w:bCs/>
          <w:color w:val="222222"/>
        </w:rPr>
        <w:t>xample: 3.1.1 SC</w:t>
      </w:r>
      <w:r>
        <w:rPr>
          <w:rFonts w:ascii="Arial" w:eastAsia="Times New Roman" w:hAnsi="Arial" w:cs="Arial"/>
          <w:b/>
          <w:bCs/>
          <w:color w:val="222222"/>
        </w:rPr>
        <w:t>REEN</w:t>
      </w:r>
      <w:r w:rsidRPr="009D12C2">
        <w:rPr>
          <w:rFonts w:ascii="Arial" w:eastAsia="Times New Roman" w:hAnsi="Arial" w:cs="Arial"/>
          <w:b/>
          <w:bCs/>
          <w:color w:val="222222"/>
        </w:rPr>
        <w:t>: inserting a needle... xxx.mp4 00:00-00:10 and 02:30-02:40</w:t>
      </w:r>
      <w:bookmarkEnd w:id="7"/>
    </w:p>
    <w:sectPr w:rsidR="007651BC" w:rsidRPr="003053C7" w:rsidSect="005F0509">
      <w:headerReference w:type="default" r:id="rId10"/>
      <w:footerReference w:type="even" r:id="rId11"/>
      <w:footerReference w:type="default" r:id="rId1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3D7E5" w14:textId="77777777" w:rsidR="00BC4F81" w:rsidRDefault="00BC4F81">
      <w:r>
        <w:separator/>
      </w:r>
    </w:p>
    <w:p w14:paraId="0F7E3FE4" w14:textId="77777777" w:rsidR="00BC4F81" w:rsidRDefault="00BC4F81"/>
  </w:endnote>
  <w:endnote w:type="continuationSeparator" w:id="0">
    <w:p w14:paraId="4F17861F" w14:textId="77777777" w:rsidR="00BC4F81" w:rsidRDefault="00BC4F81">
      <w:r>
        <w:continuationSeparator/>
      </w:r>
    </w:p>
    <w:p w14:paraId="54812934" w14:textId="77777777" w:rsidR="00BC4F81" w:rsidRDefault="00BC4F8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A9DF64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202E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B6093" w14:textId="77777777" w:rsidR="00BC4F81" w:rsidRDefault="00BC4F81">
      <w:r>
        <w:separator/>
      </w:r>
    </w:p>
    <w:p w14:paraId="4FE4BDA5" w14:textId="77777777" w:rsidR="00BC4F81" w:rsidRDefault="00BC4F81"/>
  </w:footnote>
  <w:footnote w:type="continuationSeparator" w:id="0">
    <w:p w14:paraId="292931CE" w14:textId="77777777" w:rsidR="00BC4F81" w:rsidRDefault="00BC4F81">
      <w:r>
        <w:continuationSeparator/>
      </w:r>
    </w:p>
    <w:p w14:paraId="2C686814" w14:textId="77777777" w:rsidR="00BC4F81" w:rsidRDefault="00BC4F8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22B3433"/>
    <w:multiLevelType w:val="multilevel"/>
    <w:tmpl w:val="9AF2E2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500" w:hanging="600"/>
      </w:pPr>
      <w:rPr>
        <w:rFonts w:hint="default"/>
        <w:b w:val="0"/>
        <w:color w:val="222222"/>
      </w:rPr>
    </w:lvl>
    <w:lvl w:ilvl="2">
      <w:start w:val="2"/>
      <w:numFmt w:val="decimal"/>
      <w:isLgl/>
      <w:lvlText w:val="%1.%2.%3"/>
      <w:lvlJc w:val="left"/>
      <w:pPr>
        <w:ind w:left="2160" w:hanging="720"/>
      </w:pPr>
      <w:rPr>
        <w:rFonts w:hint="default"/>
        <w:b w:val="0"/>
        <w:color w:val="222222"/>
      </w:rPr>
    </w:lvl>
    <w:lvl w:ilvl="3">
      <w:start w:val="1"/>
      <w:numFmt w:val="decimal"/>
      <w:isLgl/>
      <w:lvlText w:val="%1.%2.%3.%4"/>
      <w:lvlJc w:val="left"/>
      <w:pPr>
        <w:ind w:left="3060" w:hanging="1080"/>
      </w:pPr>
      <w:rPr>
        <w:rFonts w:hint="default"/>
        <w:b w:val="0"/>
        <w:color w:val="222222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  <w:b w:val="0"/>
        <w:color w:val="222222"/>
      </w:rPr>
    </w:lvl>
    <w:lvl w:ilvl="5">
      <w:start w:val="1"/>
      <w:numFmt w:val="decimal"/>
      <w:isLgl/>
      <w:lvlText w:val="%1.%2.%3.%4.%5.%6"/>
      <w:lvlJc w:val="left"/>
      <w:pPr>
        <w:ind w:left="4500" w:hanging="1440"/>
      </w:pPr>
      <w:rPr>
        <w:rFonts w:hint="default"/>
        <w:b w:val="0"/>
        <w:color w:val="222222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  <w:b w:val="0"/>
        <w:color w:val="222222"/>
      </w:rPr>
    </w:lvl>
    <w:lvl w:ilvl="7">
      <w:start w:val="1"/>
      <w:numFmt w:val="decimal"/>
      <w:isLgl/>
      <w:lvlText w:val="%1.%2.%3.%4.%5.%6.%7.%8"/>
      <w:lvlJc w:val="left"/>
      <w:pPr>
        <w:ind w:left="5940" w:hanging="1800"/>
      </w:pPr>
      <w:rPr>
        <w:rFonts w:hint="default"/>
        <w:b w:val="0"/>
        <w:color w:val="222222"/>
      </w:rPr>
    </w:lvl>
    <w:lvl w:ilvl="8">
      <w:start w:val="1"/>
      <w:numFmt w:val="decimal"/>
      <w:isLgl/>
      <w:lvlText w:val="%1.%2.%3.%4.%5.%6.%7.%8.%9"/>
      <w:lvlJc w:val="left"/>
      <w:pPr>
        <w:ind w:left="6480" w:hanging="1800"/>
      </w:pPr>
      <w:rPr>
        <w:rFonts w:hint="default"/>
        <w:b w:val="0"/>
        <w:color w:val="222222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F3412ED"/>
    <w:multiLevelType w:val="hybridMultilevel"/>
    <w:tmpl w:val="40BA760E"/>
    <w:lvl w:ilvl="0" w:tplc="E642137E">
      <w:start w:val="2"/>
      <w:numFmt w:val="bullet"/>
      <w:lvlText w:val="-"/>
      <w:lvlJc w:val="left"/>
      <w:pPr>
        <w:ind w:left="2088" w:hanging="360"/>
      </w:pPr>
      <w:rPr>
        <w:rFonts w:ascii="Calibri" w:eastAsia="Time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8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48" w:hanging="360"/>
      </w:pPr>
      <w:rPr>
        <w:rFonts w:ascii="Wingdings" w:hAnsi="Wingdings"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29"/>
  </w:num>
  <w:num w:numId="5" w16cid:durableId="209999702">
    <w:abstractNumId w:val="15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4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424616192">
    <w:abstractNumId w:val="12"/>
  </w:num>
  <w:num w:numId="46" w16cid:durableId="1524200458">
    <w:abstractNumId w:val="34"/>
  </w:num>
  <w:num w:numId="47" w16cid:durableId="1661426816">
    <w:abstractNumId w:val="1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5137"/>
    <w:rsid w:val="0006309D"/>
    <w:rsid w:val="00074929"/>
    <w:rsid w:val="00083792"/>
    <w:rsid w:val="00085F90"/>
    <w:rsid w:val="0008613B"/>
    <w:rsid w:val="0008630D"/>
    <w:rsid w:val="00090BAC"/>
    <w:rsid w:val="0009624C"/>
    <w:rsid w:val="000A0C09"/>
    <w:rsid w:val="000A1588"/>
    <w:rsid w:val="000A2498"/>
    <w:rsid w:val="000A3622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114EA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476E4"/>
    <w:rsid w:val="00556A37"/>
    <w:rsid w:val="00557116"/>
    <w:rsid w:val="0055763A"/>
    <w:rsid w:val="005611F3"/>
    <w:rsid w:val="0056220F"/>
    <w:rsid w:val="00565757"/>
    <w:rsid w:val="005668D3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2245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0316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51B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69A8"/>
    <w:rsid w:val="00A40760"/>
    <w:rsid w:val="00A40CB9"/>
    <w:rsid w:val="00A4233A"/>
    <w:rsid w:val="00A44EFB"/>
    <w:rsid w:val="00A45F31"/>
    <w:rsid w:val="00A50DAE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00F6"/>
    <w:rsid w:val="00BA0371"/>
    <w:rsid w:val="00BA2EF5"/>
    <w:rsid w:val="00BB27C1"/>
    <w:rsid w:val="00BC01E5"/>
    <w:rsid w:val="00BC1358"/>
    <w:rsid w:val="00BC3F28"/>
    <w:rsid w:val="00BC4F81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1DC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418D"/>
    <w:rsid w:val="00D75084"/>
    <w:rsid w:val="00D75193"/>
    <w:rsid w:val="00D7547B"/>
    <w:rsid w:val="00D80DEB"/>
    <w:rsid w:val="00D87F73"/>
    <w:rsid w:val="00D95C4C"/>
    <w:rsid w:val="00DA117F"/>
    <w:rsid w:val="00DA17FB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2D5"/>
    <w:rsid w:val="00DE0E89"/>
    <w:rsid w:val="00DE2554"/>
    <w:rsid w:val="00DE2882"/>
    <w:rsid w:val="00DE46DB"/>
    <w:rsid w:val="00DE5520"/>
    <w:rsid w:val="00DE66F3"/>
    <w:rsid w:val="00DF0865"/>
    <w:rsid w:val="00DF1693"/>
    <w:rsid w:val="00DF307B"/>
    <w:rsid w:val="00DF6EE3"/>
    <w:rsid w:val="00E01248"/>
    <w:rsid w:val="00E04EFB"/>
    <w:rsid w:val="00E072C2"/>
    <w:rsid w:val="00E202EC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D419F"/>
    <w:rsid w:val="00FE059A"/>
    <w:rsid w:val="00FE156D"/>
    <w:rsid w:val="00FE3E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5476E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476E4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476E4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476E4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5476E4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5476E4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045658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FA15A0" w:rsidP="00FA15A0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FA15A0" w:rsidP="00FA15A0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FA15A0" w:rsidP="00FA15A0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FA15A0" w:rsidP="00FA15A0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FA15A0" w:rsidP="00FA15A0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FA15A0" w:rsidP="00FA15A0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FA15A0" w:rsidP="00FA15A0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46029CC9C1241249EB770A9598377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50C68-4D56-4A9E-B1BC-270F5EF1DF66}"/>
      </w:docPartPr>
      <w:docPartBody>
        <w:p w:rsidR="00996A4C" w:rsidRDefault="00FA15A0" w:rsidP="00FA15A0">
          <w:pPr>
            <w:pStyle w:val="D46029CC9C1241249EB770A9598377DA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5A2764C080F04C6D92A50A477D3C44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FEB65-9F9E-4CE7-A923-8AF28C576981}"/>
      </w:docPartPr>
      <w:docPartBody>
        <w:p w:rsidR="002201FC" w:rsidRDefault="00FA15A0" w:rsidP="00FA15A0">
          <w:pPr>
            <w:pStyle w:val="5A2764C080F04C6D92A50A477D3C449E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EC881CD1F46B4A9C85E167E99F0B09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BAA1-14C8-4562-8F20-F7E5CE5A9DAE}"/>
      </w:docPartPr>
      <w:docPartBody>
        <w:p w:rsidR="002201FC" w:rsidRDefault="00FA15A0" w:rsidP="00FA15A0">
          <w:pPr>
            <w:pStyle w:val="EC881CD1F46B4A9C85E167E99F0B09B9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B3278676E6745EAA9ADEBEBF1E87D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145A3-4D96-4D25-BF61-42CF6958207D}"/>
      </w:docPartPr>
      <w:docPartBody>
        <w:p w:rsidR="0075243E" w:rsidRDefault="00FA15A0" w:rsidP="00FA15A0">
          <w:pPr>
            <w:pStyle w:val="BB3278676E6745EAA9ADEBEBF1E87D3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5D532D29DFBB4CF983AF9A50FC44F5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61863-7289-4525-88D1-E43AC091A3D6}"/>
      </w:docPartPr>
      <w:docPartBody>
        <w:p w:rsidR="0075243E" w:rsidRDefault="00FA15A0" w:rsidP="00FA15A0">
          <w:pPr>
            <w:pStyle w:val="5D532D29DFBB4CF983AF9A50FC44F53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C4865C82AAB4E8691AB7BE826362E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B54EC-7F53-4C19-B705-CB343B9966AC}"/>
      </w:docPartPr>
      <w:docPartBody>
        <w:p w:rsidR="0075243E" w:rsidRDefault="00FA15A0" w:rsidP="00FA15A0">
          <w:pPr>
            <w:pStyle w:val="FC4865C82AAB4E8691AB7BE826362E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F6CC0A13A7DE4B48BDAB0FD92AFDE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8A3810-25F3-4A4F-81C5-17C36C11568F}"/>
      </w:docPartPr>
      <w:docPartBody>
        <w:p w:rsidR="0075243E" w:rsidRDefault="00FA15A0" w:rsidP="00FA15A0">
          <w:pPr>
            <w:pStyle w:val="F6CC0A13A7DE4B48BDAB0FD92AFDE680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EB17FBFF00840B59A64ECF19F0711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D9DE84-D79F-422E-92E9-E9FED03F719B}"/>
      </w:docPartPr>
      <w:docPartBody>
        <w:p w:rsidR="0075243E" w:rsidRDefault="00FA15A0" w:rsidP="00FA15A0">
          <w:pPr>
            <w:pStyle w:val="3EB17FBFF00840B59A64ECF19F0711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64E6937AE9C24614A3089DF771156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78E0A-B64F-4238-AAC9-CBC8DA138DB7}"/>
      </w:docPartPr>
      <w:docPartBody>
        <w:p w:rsidR="0075243E" w:rsidRDefault="00FA15A0" w:rsidP="00FA15A0">
          <w:pPr>
            <w:pStyle w:val="64E6937AE9C24614A3089DF7711566D1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27588C7303847E289D861CDD6741E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BD2FB9-B9DE-4F28-9B08-4CC4E4663AE5}"/>
      </w:docPartPr>
      <w:docPartBody>
        <w:p w:rsidR="0075243E" w:rsidRDefault="00FA15A0" w:rsidP="00FA15A0">
          <w:pPr>
            <w:pStyle w:val="127588C7303847E289D861CDD6741E6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E089E0CCCAC044F390A47C377A7F60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095BBE-EBD3-49C5-97DB-041E2EEB0215}"/>
      </w:docPartPr>
      <w:docPartBody>
        <w:p w:rsidR="0075243E" w:rsidRDefault="00FA15A0" w:rsidP="00FA15A0">
          <w:pPr>
            <w:pStyle w:val="E089E0CCCAC044F390A47C377A7F603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F78A2D317DB496CB8509771B3CA2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FB7089-B4E9-43C1-88BD-4A4DA77FC5C8}"/>
      </w:docPartPr>
      <w:docPartBody>
        <w:p w:rsidR="0075243E" w:rsidRDefault="00FA15A0" w:rsidP="00FA15A0">
          <w:pPr>
            <w:pStyle w:val="5F78A2D317DB496CB8509771B3CA23D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B46866722B54C5A82A1FBBE71073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DC6CB4-8865-4D5C-A3B4-1595F4D8E5F1}"/>
      </w:docPartPr>
      <w:docPartBody>
        <w:p w:rsidR="0075243E" w:rsidRDefault="00FA15A0" w:rsidP="00FA15A0">
          <w:pPr>
            <w:pStyle w:val="7B46866722B54C5A82A1FBBE710739B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B3BD291FA9648DC95D9AEAFEC3F1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69B6B-2E68-47B6-A606-99000E5C5E6F}"/>
      </w:docPartPr>
      <w:docPartBody>
        <w:p w:rsidR="0075243E" w:rsidRDefault="00FA15A0" w:rsidP="00FA15A0">
          <w:pPr>
            <w:pStyle w:val="5B3BD291FA9648DC95D9AEAFEC3F185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01174C1136944142B8447CE713DAE6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6A8D65-6A54-4D91-B465-BF837F6738A8}"/>
      </w:docPartPr>
      <w:docPartBody>
        <w:p w:rsidR="0075243E" w:rsidRDefault="00FA15A0" w:rsidP="00FA15A0">
          <w:pPr>
            <w:pStyle w:val="01174C1136944142B8447CE713DAE66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597E1E627AD646B88BEA874E82B6E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E7F66-0E68-4BDA-921C-563094E4E1D2}"/>
      </w:docPartPr>
      <w:docPartBody>
        <w:p w:rsidR="0075243E" w:rsidRDefault="00FA15A0" w:rsidP="00FA15A0">
          <w:pPr>
            <w:pStyle w:val="597E1E627AD646B88BEA874E82B6ECA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9D0BCA07F24847CEB620DE2F33378F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CFFA5-966D-429F-AE39-7B776243EBF0}"/>
      </w:docPartPr>
      <w:docPartBody>
        <w:p w:rsidR="0075243E" w:rsidRDefault="00FA15A0" w:rsidP="00FA15A0">
          <w:pPr>
            <w:pStyle w:val="9D0BCA07F24847CEB620DE2F33378F6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06336378E2149E0B6D149B948EB06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584B1F-E943-48FD-903F-9687903BCD74}"/>
      </w:docPartPr>
      <w:docPartBody>
        <w:p w:rsidR="0075243E" w:rsidRDefault="00FA15A0" w:rsidP="00FA15A0">
          <w:pPr>
            <w:pStyle w:val="B06336378E2149E0B6D149B948EB069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5FF118B080F943C48A9A7D340086A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E36963-A500-4CF0-9E95-A8FE5374CB4C}"/>
      </w:docPartPr>
      <w:docPartBody>
        <w:p w:rsidR="0075243E" w:rsidRDefault="00FA15A0" w:rsidP="00FA15A0">
          <w:pPr>
            <w:pStyle w:val="5FF118B080F943C48A9A7D340086AB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p>
      </w:docPartBody>
    </w:docPart>
    <w:docPart>
      <w:docPartPr>
        <w:name w:val="17B9F84F09974D78BF51E441153BC4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F79DDF-F26D-41EB-B27E-A9A646E7E578}"/>
      </w:docPartPr>
      <w:docPartBody>
        <w:p w:rsidR="0075243E" w:rsidRDefault="00FA15A0" w:rsidP="00FA15A0">
          <w:pPr>
            <w:pStyle w:val="17B9F84F09974D78BF51E441153BC4A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9DB989905EB541B6AA6CDE6677AC66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493B6-4C6A-47F3-8ED6-6014646500CC}"/>
      </w:docPartPr>
      <w:docPartBody>
        <w:p w:rsidR="0075243E" w:rsidRDefault="00FA15A0" w:rsidP="00FA15A0">
          <w:pPr>
            <w:pStyle w:val="9DB989905EB541B6AA6CDE6677AC66F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0 or fewer words.</w:t>
          </w:r>
        </w:p>
      </w:docPartBody>
    </w:docPart>
    <w:docPart>
      <w:docPartPr>
        <w:name w:val="7C8811502D884239A6B3E8A359359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478F44-59E9-40A0-8AED-A8E6640189A8}"/>
      </w:docPartPr>
      <w:docPartBody>
        <w:p w:rsidR="00C91762" w:rsidRDefault="00B674D8" w:rsidP="00B674D8">
          <w:pPr>
            <w:pStyle w:val="7C8811502D884239A6B3E8A359359DC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51A665E55D854570B52F5C57531FD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0E2185-E569-44FB-9916-393BEAFCCCCB}"/>
      </w:docPartPr>
      <w:docPartBody>
        <w:p w:rsidR="00C91762" w:rsidRDefault="00B674D8" w:rsidP="00B674D8">
          <w:pPr>
            <w:pStyle w:val="51A665E55D854570B52F5C57531FDB0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D068004F9E0E48DDB4C0EEDA5C3627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E837C8-3C25-460F-9612-8800AC031746}"/>
      </w:docPartPr>
      <w:docPartBody>
        <w:p w:rsidR="00000000" w:rsidRDefault="000425C2" w:rsidP="000425C2">
          <w:pPr>
            <w:pStyle w:val="D068004F9E0E48DDB4C0EEDA5C3627D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425C2"/>
    <w:rsid w:val="00070497"/>
    <w:rsid w:val="00071F6C"/>
    <w:rsid w:val="00077BDA"/>
    <w:rsid w:val="00094D84"/>
    <w:rsid w:val="000C2304"/>
    <w:rsid w:val="000D54D8"/>
    <w:rsid w:val="0010269D"/>
    <w:rsid w:val="00113F3E"/>
    <w:rsid w:val="0011473F"/>
    <w:rsid w:val="00142D32"/>
    <w:rsid w:val="00186680"/>
    <w:rsid w:val="001B439B"/>
    <w:rsid w:val="001C62CA"/>
    <w:rsid w:val="001D01D8"/>
    <w:rsid w:val="001F6C86"/>
    <w:rsid w:val="002201FC"/>
    <w:rsid w:val="002452FD"/>
    <w:rsid w:val="002470A6"/>
    <w:rsid w:val="00251E04"/>
    <w:rsid w:val="00257C3C"/>
    <w:rsid w:val="002667E5"/>
    <w:rsid w:val="0027616B"/>
    <w:rsid w:val="00287B01"/>
    <w:rsid w:val="002F6418"/>
    <w:rsid w:val="002F76E2"/>
    <w:rsid w:val="00344E88"/>
    <w:rsid w:val="00356726"/>
    <w:rsid w:val="003C2AEF"/>
    <w:rsid w:val="003C4629"/>
    <w:rsid w:val="003D5DD0"/>
    <w:rsid w:val="003E657A"/>
    <w:rsid w:val="003F25B4"/>
    <w:rsid w:val="004232DB"/>
    <w:rsid w:val="00445550"/>
    <w:rsid w:val="0045037E"/>
    <w:rsid w:val="004A526F"/>
    <w:rsid w:val="004C6401"/>
    <w:rsid w:val="0051075A"/>
    <w:rsid w:val="00510F54"/>
    <w:rsid w:val="005147FB"/>
    <w:rsid w:val="0054238C"/>
    <w:rsid w:val="00542F31"/>
    <w:rsid w:val="005611F3"/>
    <w:rsid w:val="005617E3"/>
    <w:rsid w:val="00565A22"/>
    <w:rsid w:val="005950B3"/>
    <w:rsid w:val="005B24C0"/>
    <w:rsid w:val="00627CAF"/>
    <w:rsid w:val="00691751"/>
    <w:rsid w:val="006A568E"/>
    <w:rsid w:val="006A7088"/>
    <w:rsid w:val="006B2B83"/>
    <w:rsid w:val="0070584F"/>
    <w:rsid w:val="00706CE8"/>
    <w:rsid w:val="00716A63"/>
    <w:rsid w:val="00741C3F"/>
    <w:rsid w:val="0075243E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5713D"/>
    <w:rsid w:val="00886687"/>
    <w:rsid w:val="008A06BD"/>
    <w:rsid w:val="008E296E"/>
    <w:rsid w:val="008F498E"/>
    <w:rsid w:val="00925550"/>
    <w:rsid w:val="009333F9"/>
    <w:rsid w:val="00937B16"/>
    <w:rsid w:val="009511B0"/>
    <w:rsid w:val="009670EA"/>
    <w:rsid w:val="00996A4C"/>
    <w:rsid w:val="009E354D"/>
    <w:rsid w:val="00A12489"/>
    <w:rsid w:val="00A128CE"/>
    <w:rsid w:val="00A23B64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674D8"/>
    <w:rsid w:val="00B87D12"/>
    <w:rsid w:val="00BA0371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1762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418D"/>
    <w:rsid w:val="00D75ED4"/>
    <w:rsid w:val="00DA10A3"/>
    <w:rsid w:val="00DA55E8"/>
    <w:rsid w:val="00DC1E08"/>
    <w:rsid w:val="00DE5520"/>
    <w:rsid w:val="00DF6EE3"/>
    <w:rsid w:val="00DF7A5A"/>
    <w:rsid w:val="00E2725C"/>
    <w:rsid w:val="00E36A89"/>
    <w:rsid w:val="00E63917"/>
    <w:rsid w:val="00E670C3"/>
    <w:rsid w:val="00E74A32"/>
    <w:rsid w:val="00E838FB"/>
    <w:rsid w:val="00E90D3E"/>
    <w:rsid w:val="00EA05E7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A15A0"/>
    <w:rsid w:val="00FA3D16"/>
    <w:rsid w:val="00FB3077"/>
    <w:rsid w:val="00FD1D0C"/>
    <w:rsid w:val="00FE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FA15A0"/>
    <w:rPr>
      <w:color w:val="808080"/>
    </w:rPr>
  </w:style>
  <w:style w:type="paragraph" w:customStyle="1" w:styleId="7D1EA5BB525E41FDA50AE0F2232EF443">
    <w:name w:val="7D1EA5BB525E41FDA50AE0F2232EF443"/>
    <w:rsid w:val="002201F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A2764C080F04C6D92A50A477D3C449E">
    <w:name w:val="5A2764C080F04C6D92A50A477D3C449E"/>
    <w:rsid w:val="002201F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C881CD1F46B4A9C85E167E99F0B09B9">
    <w:name w:val="EC881CD1F46B4A9C85E167E99F0B09B9"/>
    <w:rsid w:val="002201FC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2201FC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2201FC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2201FC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2201FC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2201FC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2201FC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2201FC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2201FC"/>
    <w:rPr>
      <w:rFonts w:eastAsia="Times" w:cs="Calibri (Body)"/>
      <w:color w:val="000000" w:themeColor="text1"/>
    </w:rPr>
  </w:style>
  <w:style w:type="paragraph" w:customStyle="1" w:styleId="D46029CC9C1241249EB770A9598377DA">
    <w:name w:val="D46029CC9C1241249EB770A9598377DA"/>
    <w:rsid w:val="002201FC"/>
    <w:rPr>
      <w:rFonts w:eastAsia="Times" w:cs="Calibri (Body)"/>
      <w:color w:val="000000" w:themeColor="text1"/>
    </w:rPr>
  </w:style>
  <w:style w:type="paragraph" w:customStyle="1" w:styleId="5A2764C080F04C6D92A50A477D3C449E1">
    <w:name w:val="5A2764C080F04C6D92A50A477D3C449E1"/>
    <w:rsid w:val="002201FC"/>
    <w:rPr>
      <w:rFonts w:eastAsia="Times" w:cs="Calibri (Body)"/>
      <w:color w:val="000000" w:themeColor="text1"/>
    </w:rPr>
  </w:style>
  <w:style w:type="paragraph" w:customStyle="1" w:styleId="EC881CD1F46B4A9C85E167E99F0B09B91">
    <w:name w:val="EC881CD1F46B4A9C85E167E99F0B09B91"/>
    <w:rsid w:val="002201FC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2201F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3">
    <w:name w:val="ED42545D3E612540A099E35CCBECFED53"/>
    <w:rsid w:val="002667E5"/>
    <w:rPr>
      <w:rFonts w:eastAsia="Times" w:cs="Calibri (Body)"/>
      <w:color w:val="000000" w:themeColor="text1"/>
    </w:rPr>
  </w:style>
  <w:style w:type="paragraph" w:customStyle="1" w:styleId="59F47C69DF64844CB1DBB3B0466B73123">
    <w:name w:val="59F47C69DF64844CB1DBB3B0466B73123"/>
    <w:rsid w:val="002667E5"/>
    <w:rPr>
      <w:rFonts w:eastAsia="Times" w:cs="Calibri (Body)"/>
      <w:color w:val="000000" w:themeColor="text1"/>
    </w:rPr>
  </w:style>
  <w:style w:type="paragraph" w:customStyle="1" w:styleId="BB048746D6BD81428909D024E42FBF3F3">
    <w:name w:val="BB048746D6BD81428909D024E42FBF3F3"/>
    <w:rsid w:val="002667E5"/>
    <w:rPr>
      <w:rFonts w:eastAsia="Times" w:cs="Calibri (Body)"/>
      <w:color w:val="000000" w:themeColor="text1"/>
    </w:rPr>
  </w:style>
  <w:style w:type="paragraph" w:customStyle="1" w:styleId="2A50BCF205507E4AA16DA6F8BBB5CCFA3">
    <w:name w:val="2A50BCF205507E4AA16DA6F8BBB5CCFA3"/>
    <w:rsid w:val="002667E5"/>
    <w:rPr>
      <w:rFonts w:eastAsia="Times" w:cs="Calibri (Body)"/>
      <w:color w:val="000000" w:themeColor="text1"/>
    </w:rPr>
  </w:style>
  <w:style w:type="paragraph" w:customStyle="1" w:styleId="1B353BE30FA3E949A6A7E29DD5F9CA7C3">
    <w:name w:val="1B353BE30FA3E949A6A7E29DD5F9CA7C3"/>
    <w:rsid w:val="002667E5"/>
    <w:rPr>
      <w:rFonts w:eastAsia="Times" w:cs="Calibri (Body)"/>
      <w:color w:val="000000" w:themeColor="text1"/>
    </w:rPr>
  </w:style>
  <w:style w:type="paragraph" w:customStyle="1" w:styleId="337E7D2A29BC2847BE253001CC37ACE93">
    <w:name w:val="337E7D2A29BC2847BE253001CC37ACE93"/>
    <w:rsid w:val="002667E5"/>
    <w:rPr>
      <w:rFonts w:eastAsia="Times" w:cs="Calibri (Body)"/>
      <w:color w:val="000000" w:themeColor="text1"/>
    </w:rPr>
  </w:style>
  <w:style w:type="paragraph" w:customStyle="1" w:styleId="B9348AD095AC81449C592C2F0F676CB03">
    <w:name w:val="B9348AD095AC81449C592C2F0F676CB03"/>
    <w:rsid w:val="002667E5"/>
    <w:rPr>
      <w:rFonts w:eastAsia="Times" w:cs="Calibri (Body)"/>
      <w:color w:val="000000" w:themeColor="text1"/>
    </w:rPr>
  </w:style>
  <w:style w:type="paragraph" w:customStyle="1" w:styleId="8D0BC3EB8758784BB08FC591BF9EA44D3">
    <w:name w:val="8D0BC3EB8758784BB08FC591BF9EA44D3"/>
    <w:rsid w:val="002667E5"/>
    <w:rPr>
      <w:rFonts w:eastAsia="Times" w:cs="Calibri (Body)"/>
      <w:color w:val="000000" w:themeColor="text1"/>
    </w:rPr>
  </w:style>
  <w:style w:type="paragraph" w:customStyle="1" w:styleId="D46029CC9C1241249EB770A9598377DA1">
    <w:name w:val="D46029CC9C1241249EB770A9598377DA1"/>
    <w:rsid w:val="002667E5"/>
    <w:rPr>
      <w:rFonts w:eastAsia="Times" w:cs="Calibri (Body)"/>
      <w:color w:val="000000" w:themeColor="text1"/>
    </w:rPr>
  </w:style>
  <w:style w:type="paragraph" w:customStyle="1" w:styleId="BA64A02CAC3F764D974B102CCBE080CD3">
    <w:name w:val="BA64A02CAC3F764D974B102CCBE080CD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3">
    <w:name w:val="174FF9DDB326436CBBF209A4E846C455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3">
    <w:name w:val="CC26871413AF9243AF4034C5BA7F3A38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3">
    <w:name w:val="B01347F9C431734082D700ADBD60CE5C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3">
    <w:name w:val="A81FA8D031154522A3945210687D8116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3">
    <w:name w:val="203FAB2D6D7C490DBE3BCCE371794D1D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3">
    <w:name w:val="03EE3379A1BA445699EF6C14FCB2397A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3">
    <w:name w:val="8B43F7D2A7D2418FA8D6DC848A78EECB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3">
    <w:name w:val="CF9F3A2530826D419E54CEF60DEF39E6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3">
    <w:name w:val="7EFAB539D92D134BA74BF41D437B3227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3">
    <w:name w:val="FA4302C47376B64EB37F5EF54228B8FA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3">
    <w:name w:val="47D8E4CF72CC01468E7AA31A2CAAE059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3">
    <w:name w:val="E8A37383A177F94A9426E4124A0D1F68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3">
    <w:name w:val="C58687ABA6B85E46980DA5895C64F3E3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3">
    <w:name w:val="237DE9C4808C493F8DB9A918A729B5C4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3">
    <w:name w:val="1ACF53D3930F4D08AA4ABE6964A754B8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3">
    <w:name w:val="48E3176420874747B75BE7F0DA763C21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3">
    <w:name w:val="046AF88CEBB94847BB1BF1F04F72D2CA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3">
    <w:name w:val="DC73D6CB02494B16B23B4DF65A32265B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3">
    <w:name w:val="1568C5218DBC45DDAB9E28A2682A4011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3">
    <w:name w:val="FA3B8336382D449FA0A5B8AA3E36D9A2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3">
    <w:name w:val="79B1DA29D4804E18B89EBA46381F7EED3"/>
    <w:rsid w:val="002667E5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B3278676E6745EAA9ADEBEBF1E87D32">
    <w:name w:val="BB3278676E6745EAA9ADEBEBF1E87D32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D532D29DFBB4CF983AF9A50FC44F53F">
    <w:name w:val="5D532D29DFBB4CF983AF9A50FC44F53F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C4865C82AAB4E8691AB7BE826362E27">
    <w:name w:val="FC4865C82AAB4E8691AB7BE826362E27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6CC0A13A7DE4B48BDAB0FD92AFDE680">
    <w:name w:val="F6CC0A13A7DE4B48BDAB0FD92AFDE680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EB17FBFF00840B59A64ECF19F0711E6">
    <w:name w:val="3EB17FBFF00840B59A64ECF19F0711E6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4E6937AE9C24614A3089DF7711566D1">
    <w:name w:val="64E6937AE9C24614A3089DF7711566D1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27588C7303847E289D861CDD6741E69">
    <w:name w:val="127588C7303847E289D861CDD6741E69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089E0CCCAC044F390A47C377A7F603C">
    <w:name w:val="E089E0CCCAC044F390A47C377A7F603C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F78A2D317DB496CB8509771B3CA23D2">
    <w:name w:val="5F78A2D317DB496CB8509771B3CA23D2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B46866722B54C5A82A1FBBE710739B7">
    <w:name w:val="7B46866722B54C5A82A1FBBE710739B7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B3BD291FA9648DC95D9AEAFEC3F185B">
    <w:name w:val="5B3BD291FA9648DC95D9AEAFEC3F185B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1174C1136944142B8447CE713DAE66D">
    <w:name w:val="01174C1136944142B8447CE713DAE66D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97E1E627AD646B88BEA874E82B6ECAC">
    <w:name w:val="597E1E627AD646B88BEA874E82B6ECAC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D0BCA07F24847CEB620DE2F33378F67">
    <w:name w:val="9D0BCA07F24847CEB620DE2F33378F67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06336378E2149E0B6D149B948EB069A">
    <w:name w:val="B06336378E2149E0B6D149B948EB069A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FF118B080F943C48A9A7D340086ABED">
    <w:name w:val="5FF118B080F943C48A9A7D340086ABED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7B9F84F09974D78BF51E441153BC4A8">
    <w:name w:val="17B9F84F09974D78BF51E441153BC4A8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DB989905EB541B6AA6CDE6677AC66F2">
    <w:name w:val="9DB989905EB541B6AA6CDE6677AC66F2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E19756C5ADF445EA648742429F7D7FF">
    <w:name w:val="0E19756C5ADF445EA648742429F7D7FF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D748E3033BC4C9C808134E2BDB39C67">
    <w:name w:val="2D748E3033BC4C9C808134E2BDB39C67"/>
    <w:rsid w:val="00FA15A0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1">
    <w:name w:val="ED42545D3E612540A099E35CCBECFED51"/>
    <w:rsid w:val="00FA15A0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FA15A0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FA15A0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FA15A0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FA15A0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FA15A0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FA15A0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FA15A0"/>
    <w:rPr>
      <w:rFonts w:eastAsia="Times" w:cs="Calibri (Body)"/>
      <w:color w:val="000000" w:themeColor="text1"/>
    </w:rPr>
  </w:style>
  <w:style w:type="paragraph" w:customStyle="1" w:styleId="D46029CC9C1241249EB770A9598377DA2">
    <w:name w:val="D46029CC9C1241249EB770A9598377DA2"/>
    <w:rsid w:val="00FA15A0"/>
    <w:rPr>
      <w:rFonts w:eastAsia="Times" w:cs="Calibri (Body)"/>
      <w:color w:val="000000" w:themeColor="text1"/>
    </w:rPr>
  </w:style>
  <w:style w:type="paragraph" w:customStyle="1" w:styleId="5A2764C080F04C6D92A50A477D3C449E2">
    <w:name w:val="5A2764C080F04C6D92A50A477D3C449E2"/>
    <w:rsid w:val="00FA15A0"/>
    <w:rPr>
      <w:rFonts w:eastAsia="Times" w:cs="Calibri (Body)"/>
      <w:color w:val="000000" w:themeColor="text1"/>
    </w:rPr>
  </w:style>
  <w:style w:type="paragraph" w:customStyle="1" w:styleId="EC881CD1F46B4A9C85E167E99F0B09B92">
    <w:name w:val="EC881CD1F46B4A9C85E167E99F0B09B92"/>
    <w:rsid w:val="00FA15A0"/>
    <w:rPr>
      <w:rFonts w:eastAsia="Times" w:cs="Calibri (Body)"/>
      <w:color w:val="000000" w:themeColor="text1"/>
    </w:rPr>
  </w:style>
  <w:style w:type="paragraph" w:customStyle="1" w:styleId="BB3278676E6745EAA9ADEBEBF1E87D321">
    <w:name w:val="BB3278676E6745EAA9ADEBEBF1E87D3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532D29DFBB4CF983AF9A50FC44F53F1">
    <w:name w:val="5D532D29DFBB4CF983AF9A50FC44F53F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C4865C82AAB4E8691AB7BE826362E271">
    <w:name w:val="FC4865C82AAB4E8691AB7BE826362E2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6CC0A13A7DE4B48BDAB0FD92AFDE6801">
    <w:name w:val="F6CC0A13A7DE4B48BDAB0FD92AFDE680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EB17FBFF00840B59A64ECF19F0711E61">
    <w:name w:val="3EB17FBFF00840B59A64ECF19F0711E6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4E6937AE9C24614A3089DF7711566D11">
    <w:name w:val="64E6937AE9C24614A3089DF7711566D1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27588C7303847E289D861CDD6741E691">
    <w:name w:val="127588C7303847E289D861CDD6741E69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089E0CCCAC044F390A47C377A7F603C1">
    <w:name w:val="E089E0CCCAC044F390A47C377A7F603C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78A2D317DB496CB8509771B3CA23D21">
    <w:name w:val="5F78A2D317DB496CB8509771B3CA23D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B46866722B54C5A82A1FBBE710739B71">
    <w:name w:val="7B46866722B54C5A82A1FBBE710739B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B3BD291FA9648DC95D9AEAFEC3F185B1">
    <w:name w:val="5B3BD291FA9648DC95D9AEAFEC3F185B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1174C1136944142B8447CE713DAE66D1">
    <w:name w:val="01174C1136944142B8447CE713DAE66D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97E1E627AD646B88BEA874E82B6ECAC1">
    <w:name w:val="597E1E627AD646B88BEA874E82B6ECAC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0BCA07F24847CEB620DE2F33378F671">
    <w:name w:val="9D0BCA07F24847CEB620DE2F33378F6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6336378E2149E0B6D149B948EB069A1">
    <w:name w:val="B06336378E2149E0B6D149B948EB069A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FF118B080F943C48A9A7D340086ABED1">
    <w:name w:val="5FF118B080F943C48A9A7D340086ABED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B9F84F09974D78BF51E441153BC4A81">
    <w:name w:val="17B9F84F09974D78BF51E441153BC4A8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DB989905EB541B6AA6CDE6677AC66F21">
    <w:name w:val="9DB989905EB541B6AA6CDE6677AC66F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E19756C5ADF445EA648742429F7D7FF1">
    <w:name w:val="0E19756C5ADF445EA648742429F7D7FF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748E3033BC4C9C808134E2BDB39C671">
    <w:name w:val="2D748E3033BC4C9C808134E2BDB39C67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FA15A0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9B85D8DE57E43F9B1347F86BA6795FD">
    <w:name w:val="F9B85D8DE57E43F9B1347F86BA6795FD"/>
    <w:rsid w:val="00B674D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06BFE501A2641BEA9E57A17206AD13E">
    <w:name w:val="206BFE501A2641BEA9E57A17206AD13E"/>
    <w:rsid w:val="00B674D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C8811502D884239A6B3E8A359359DC9">
    <w:name w:val="7C8811502D884239A6B3E8A359359DC9"/>
    <w:rsid w:val="00B674D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1A665E55D854570B52F5C57531FDB04">
    <w:name w:val="51A665E55D854570B52F5C57531FDB04"/>
    <w:rsid w:val="00B674D8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068004F9E0E48DDB4C0EEDA5C3627DC">
    <w:name w:val="D068004F9E0E48DDB4C0EEDA5C3627DC"/>
    <w:rsid w:val="000425C2"/>
    <w:pPr>
      <w:spacing w:after="160" w:line="278" w:lineRule="auto"/>
    </w:pPr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14</Pages>
  <Words>2942</Words>
  <Characters>16771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19674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20</cp:revision>
  <dcterms:created xsi:type="dcterms:W3CDTF">2025-09-12T12:20:00Z</dcterms:created>
  <dcterms:modified xsi:type="dcterms:W3CDTF">2026-01-09T06:38:00Z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