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E5E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341DD">
        <w:rPr>
          <w:rFonts w:eastAsia="Times New Roman" w:cstheme="minorHAnsi"/>
          <w:b/>
        </w:rPr>
        <w:t>68999</w:t>
      </w:r>
    </w:p>
    <w:p w14:paraId="2F6924E5" w14:textId="28D179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341DD">
        <w:rPr>
          <w:rFonts w:eastAsia="Times New Roman" w:cstheme="minorHAnsi"/>
          <w:b/>
        </w:rPr>
        <w:t>Poornima G</w:t>
      </w:r>
    </w:p>
    <w:p w14:paraId="6FB9233B" w14:textId="3DFB9D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F4E58" w:rsidRPr="005A1EB6">
          <w:rPr>
            <w:rStyle w:val="Hyperlink"/>
            <w:rFonts w:eastAsia="Times New Roman" w:cstheme="minorHAnsi"/>
            <w:b/>
          </w:rPr>
          <w:t>https://review.jove.com/account/file-uploader?src=21044743</w:t>
        </w:r>
      </w:hyperlink>
      <w:r w:rsidR="002F4E5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D1EB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341DD" w:rsidRPr="002341DD">
        <w:rPr>
          <w:rStyle w:val="ArticleTitle"/>
          <w:rFonts w:cstheme="minorHAnsi"/>
        </w:rPr>
        <w:t>Precision Induction and Distinction of Coughing and Sneezing Reflexes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58F3A8" w14:textId="77777777" w:rsidR="002341DD" w:rsidRPr="002341DD" w:rsidRDefault="002341DD" w:rsidP="002341DD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341DD">
        <w:rPr>
          <w:rFonts w:eastAsia="Times New Roman" w:cstheme="minorHAnsi"/>
          <w:b/>
          <w:sz w:val="28"/>
          <w:szCs w:val="28"/>
        </w:rPr>
        <w:t>Zhimin</w:t>
      </w:r>
      <w:proofErr w:type="spellEnd"/>
      <w:r w:rsidRPr="002341DD">
        <w:rPr>
          <w:rFonts w:eastAsia="Times New Roman" w:cstheme="minorHAnsi"/>
          <w:b/>
          <w:sz w:val="28"/>
          <w:szCs w:val="28"/>
        </w:rPr>
        <w:t xml:space="preserve"> Ye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/>
          <w:sz w:val="28"/>
          <w:szCs w:val="28"/>
        </w:rPr>
        <w:t>, Rong Yi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341DD">
        <w:rPr>
          <w:rFonts w:eastAsia="Times New Roman" w:cstheme="minorHAnsi"/>
          <w:b/>
          <w:sz w:val="28"/>
          <w:szCs w:val="28"/>
        </w:rPr>
        <w:t>Congping</w:t>
      </w:r>
      <w:proofErr w:type="spellEnd"/>
      <w:r w:rsidRPr="002341DD">
        <w:rPr>
          <w:rFonts w:eastAsia="Times New Roman" w:cstheme="minorHAnsi"/>
          <w:b/>
          <w:sz w:val="28"/>
          <w:szCs w:val="28"/>
        </w:rPr>
        <w:t xml:space="preserve"> Shang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4883B4A" w14:textId="77777777" w:rsidR="002341DD" w:rsidRPr="002341DD" w:rsidRDefault="002341DD" w:rsidP="002341D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5755C3" w14:textId="5552D162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Cs/>
          <w:sz w:val="28"/>
          <w:szCs w:val="28"/>
        </w:rPr>
        <w:t>School of Basic Medical Sciences, The Fifth Affiliated Hospital, Guangzhou Medical University</w:t>
      </w:r>
    </w:p>
    <w:p w14:paraId="7681BF14" w14:textId="65376EF2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341DD">
        <w:rPr>
          <w:rFonts w:eastAsia="Times New Roman" w:cstheme="minorHAnsi"/>
          <w:bCs/>
          <w:sz w:val="28"/>
          <w:szCs w:val="28"/>
        </w:rPr>
        <w:t>Guangzhou National Laboratory</w:t>
      </w:r>
    </w:p>
    <w:p w14:paraId="6A8C46AB" w14:textId="77777777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341DD">
        <w:rPr>
          <w:rFonts w:eastAsia="Times New Roman" w:cstheme="minorHAnsi"/>
          <w:bCs/>
          <w:sz w:val="28"/>
          <w:szCs w:val="28"/>
        </w:rPr>
        <w:t>Bioland Laboratory (Guangzhou Regenerative Medicine and Health</w:t>
      </w:r>
    </w:p>
    <w:p w14:paraId="33CD999C" w14:textId="227FF73F" w:rsidR="00D6314B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</w:rPr>
        <w:t>Guangdong Laboratory)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83213C2" w:rsidR="004E0C5A" w:rsidRDefault="002341DD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2341DD">
        <w:rPr>
          <w:rFonts w:eastAsia="Times New Roman" w:cstheme="minorHAnsi"/>
        </w:rPr>
        <w:t>Congping</w:t>
      </w:r>
      <w:proofErr w:type="spellEnd"/>
      <w:r w:rsidRPr="002341DD">
        <w:rPr>
          <w:rFonts w:eastAsia="Times New Roman" w:cstheme="minorHAnsi"/>
        </w:rPr>
        <w:t xml:space="preserve"> Shang                               shang_congping@gzlab.ac.cn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BC95A7" w14:textId="77777777" w:rsidR="002341DD" w:rsidRPr="002341DD" w:rsidRDefault="002341DD" w:rsidP="002341DD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2341DD">
        <w:rPr>
          <w:rFonts w:ascii="Calibri" w:hAnsi="Calibri" w:cs="Calibri"/>
          <w:color w:val="auto"/>
        </w:rPr>
        <w:t>Zhimin</w:t>
      </w:r>
      <w:proofErr w:type="spellEnd"/>
      <w:r w:rsidRPr="002341DD">
        <w:rPr>
          <w:rFonts w:ascii="Calibri" w:hAnsi="Calibri" w:cs="Calibri"/>
          <w:color w:val="auto"/>
        </w:rPr>
        <w:t xml:space="preserve"> Ye                                          </w:t>
      </w:r>
      <w:hyperlink r:id="rId9" w:history="1">
        <w:r w:rsidRPr="002341DD">
          <w:rPr>
            <w:rFonts w:ascii="Calibri" w:hAnsi="Calibri" w:cs="Calibri"/>
            <w:color w:val="0000FF"/>
            <w:u w:val="single"/>
          </w:rPr>
          <w:t>ye_zhimin@gzlab.ac.cn</w:t>
        </w:r>
      </w:hyperlink>
      <w:r w:rsidRPr="002341DD">
        <w:rPr>
          <w:rFonts w:ascii="Calibri" w:hAnsi="Calibri" w:cs="Calibri"/>
          <w:color w:val="auto"/>
        </w:rPr>
        <w:t xml:space="preserve"> </w:t>
      </w:r>
    </w:p>
    <w:p w14:paraId="12916965" w14:textId="51C5DC44" w:rsidR="003B5E26" w:rsidRPr="00B07A3B" w:rsidRDefault="002341DD" w:rsidP="002341DD">
      <w:pPr>
        <w:outlineLvl w:val="0"/>
        <w:rPr>
          <w:rFonts w:cstheme="minorHAnsi"/>
          <w:b/>
          <w:sz w:val="22"/>
          <w:szCs w:val="22"/>
        </w:rPr>
      </w:pPr>
      <w:r w:rsidRPr="002341DD">
        <w:rPr>
          <w:rFonts w:ascii="Calibri" w:hAnsi="Calibri" w:cs="Calibri"/>
          <w:color w:val="auto"/>
        </w:rPr>
        <w:t xml:space="preserve">Rong Yi                                              </w:t>
      </w:r>
      <w:hyperlink r:id="rId10" w:history="1">
        <w:r w:rsidRPr="002341DD">
          <w:rPr>
            <w:rFonts w:ascii="Calibri" w:hAnsi="Calibri" w:cs="Calibri"/>
            <w:color w:val="0000FF"/>
            <w:u w:val="single"/>
          </w:rPr>
          <w:t>GZYi111@163.com</w:t>
        </w:r>
      </w:hyperlink>
    </w:p>
    <w:p w14:paraId="28715048" w14:textId="77777777" w:rsidR="002341DD" w:rsidRPr="002341DD" w:rsidRDefault="002341DD" w:rsidP="002341DD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2341DD">
        <w:rPr>
          <w:rFonts w:ascii="Calibri" w:hAnsi="Calibri" w:cs="Calibri"/>
          <w:color w:val="auto"/>
        </w:rPr>
        <w:t>Congping</w:t>
      </w:r>
      <w:proofErr w:type="spellEnd"/>
      <w:r w:rsidRPr="002341DD">
        <w:rPr>
          <w:rFonts w:ascii="Calibri" w:hAnsi="Calibri" w:cs="Calibri"/>
          <w:color w:val="auto"/>
        </w:rPr>
        <w:t xml:space="preserve"> Shang                               </w:t>
      </w:r>
      <w:hyperlink r:id="rId11" w:history="1">
        <w:r w:rsidRPr="002341DD">
          <w:rPr>
            <w:rFonts w:ascii="Calibri" w:hAnsi="Calibri" w:cs="Calibri"/>
            <w:color w:val="0000FF"/>
            <w:u w:val="single"/>
          </w:rPr>
          <w:t>shang_congping@gzlab.ac.cn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37D1992" w:rsidR="005F1ADF" w:rsidRPr="00104BC1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330BB" w:rsidRPr="00104BC1">
        <w:rPr>
          <w:rFonts w:eastAsia="Times New Roman" w:cstheme="minorHAnsi"/>
          <w:b/>
          <w:bCs/>
        </w:rPr>
        <w:t>Y</w:t>
      </w:r>
      <w:r w:rsidR="00B330BB" w:rsidRPr="00104BC1">
        <w:rPr>
          <w:rFonts w:ascii="SimSun" w:hAnsi="SimSun" w:cstheme="minorHAnsi" w:hint="eastAsia"/>
          <w:b/>
          <w:bCs/>
          <w:lang w:eastAsia="zh-CN"/>
        </w:rPr>
        <w:t>es</w:t>
      </w:r>
      <w:r w:rsidR="00104BC1" w:rsidRPr="00104BC1">
        <w:rPr>
          <w:rFonts w:ascii="SimSun" w:hAnsi="SimSun" w:cstheme="minorHAnsi"/>
          <w:b/>
          <w:bCs/>
          <w:lang w:eastAsia="zh-CN"/>
        </w:rPr>
        <w:t>, all done</w:t>
      </w:r>
      <w:r w:rsidRPr="00104BC1">
        <w:rPr>
          <w:rFonts w:eastAsia="Times New Roman" w:cstheme="minorHAnsi"/>
          <w:b/>
          <w:bCs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25078829" w:rsidR="005F1ADF" w:rsidRPr="00037828" w:rsidRDefault="00B330BB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37E0185F" w14:textId="6A7FBEE4" w:rsidR="00405BEF" w:rsidRPr="006D00C7" w:rsidRDefault="006D00C7" w:rsidP="006D00C7">
      <w:pPr>
        <w:spacing w:before="120"/>
        <w:ind w:left="720"/>
        <w:rPr>
          <w:rFonts w:eastAsia="Times New Roman" w:cstheme="minorHAnsi"/>
          <w:b/>
          <w:bCs/>
          <w:color w:val="7F7F7F" w:themeColor="text1" w:themeTint="80"/>
        </w:rPr>
      </w:pPr>
      <w:r w:rsidRPr="006D00C7">
        <w:rPr>
          <w:rFonts w:eastAsia="Times New Roman" w:cstheme="minorHAnsi"/>
          <w:b/>
          <w:bCs/>
          <w:color w:val="7F7F7F" w:themeColor="text1" w:themeTint="80"/>
        </w:rPr>
        <w:t xml:space="preserve">SCOPE: </w:t>
      </w:r>
      <w:r w:rsidR="00EF1F5D" w:rsidRPr="006D00C7">
        <w:rPr>
          <w:rFonts w:eastAsia="Times New Roman" w:cstheme="minorHAnsi"/>
          <w:b/>
          <w:bCs/>
          <w:color w:val="7F7F7F" w:themeColor="text1" w:themeTint="80"/>
        </w:rPr>
        <w:t>2.5.1, 2.5.2, 2.5.3, 2.6.1,2.6.3</w:t>
      </w:r>
      <w:r w:rsidR="00405BEF" w:rsidRPr="006D00C7">
        <w:rPr>
          <w:rFonts w:eastAsia="Times New Roman" w:cstheme="minorHAnsi"/>
          <w:b/>
          <w:bCs/>
          <w:color w:val="7F7F7F" w:themeColor="text1" w:themeTint="80"/>
        </w:rPr>
        <w:t>, 2.7.2</w:t>
      </w:r>
      <w:r w:rsidRPr="006D00C7">
        <w:rPr>
          <w:rFonts w:eastAsia="Times New Roman" w:cstheme="minorHAnsi"/>
          <w:b/>
          <w:bCs/>
          <w:color w:val="7F7F7F" w:themeColor="text1" w:themeTint="80"/>
        </w:rPr>
        <w:t xml:space="preserve">, </w:t>
      </w:r>
      <w:r w:rsidR="00405BEF" w:rsidRPr="006D00C7">
        <w:rPr>
          <w:rFonts w:eastAsia="Times New Roman" w:cstheme="minorHAnsi"/>
          <w:b/>
          <w:bCs/>
          <w:color w:val="7F7F7F" w:themeColor="text1" w:themeTint="80"/>
        </w:rPr>
        <w:t xml:space="preserve">4.3.1, 4.3.2, 4.4.1, </w:t>
      </w:r>
      <w:r w:rsidR="00833668" w:rsidRPr="006D00C7">
        <w:rPr>
          <w:rFonts w:eastAsia="Times New Roman" w:cstheme="minorHAnsi"/>
          <w:b/>
          <w:bCs/>
          <w:color w:val="7F7F7F" w:themeColor="text1" w:themeTint="80"/>
        </w:rPr>
        <w:t>4.5.2, 4.5.3</w:t>
      </w:r>
    </w:p>
    <w:p w14:paraId="0A220DB8" w14:textId="77777777" w:rsidR="006D00C7" w:rsidRPr="00D7547B" w:rsidRDefault="006D00C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BA4AD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D00C7">
        <w:rPr>
          <w:rFonts w:eastAsia="Times New Roman" w:cstheme="minorHAnsi"/>
          <w:b/>
          <w:bCs/>
        </w:rPr>
        <w:t>Yes</w:t>
      </w:r>
      <w:r w:rsidR="00104BC1">
        <w:rPr>
          <w:rFonts w:eastAsia="Times New Roman" w:cstheme="minorHAnsi"/>
          <w:b/>
          <w:bCs/>
        </w:rPr>
        <w:t>, all done</w:t>
      </w:r>
      <w:r w:rsidR="006D00C7">
        <w:rPr>
          <w:rFonts w:eastAsia="Times New Roman" w:cstheme="minorHAnsi"/>
          <w:b/>
          <w:bCs/>
        </w:rPr>
        <w:t xml:space="preserve"> </w:t>
      </w:r>
    </w:p>
    <w:p w14:paraId="3073BEE2" w14:textId="00A437B8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31F2CEA9" w14:textId="77777777" w:rsidR="006D00C7" w:rsidRPr="00B07A3B" w:rsidRDefault="006D00C7" w:rsidP="005F1ADF">
      <w:pPr>
        <w:spacing w:before="120"/>
        <w:rPr>
          <w:rFonts w:eastAsia="Times New Roman" w:cstheme="minorHAnsi"/>
          <w:b/>
        </w:rPr>
      </w:pPr>
    </w:p>
    <w:p w14:paraId="7A03162F" w14:textId="4B06FA7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7084A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55340E38" w14:textId="77777777" w:rsidR="006D00C7" w:rsidRDefault="006D00C7" w:rsidP="00BC1358">
      <w:pPr>
        <w:spacing w:before="120"/>
        <w:rPr>
          <w:rFonts w:eastAsia="Times New Roman" w:cstheme="minorHAnsi"/>
        </w:rPr>
      </w:pPr>
    </w:p>
    <w:p w14:paraId="32DAE90F" w14:textId="0AD63A3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85A7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B7FDF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C69B2">
        <w:rPr>
          <w:rFonts w:cstheme="minorHAnsi"/>
          <w:bCs/>
          <w:sz w:val="22"/>
          <w:szCs w:val="22"/>
        </w:rPr>
        <w:t>25</w:t>
      </w:r>
    </w:p>
    <w:p w14:paraId="5AAC9C6C" w14:textId="31099E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C69B2">
        <w:rPr>
          <w:rFonts w:cstheme="minorHAnsi"/>
          <w:bCs/>
          <w:sz w:val="22"/>
          <w:szCs w:val="22"/>
        </w:rPr>
        <w:t>57 (</w:t>
      </w:r>
      <w:r w:rsidR="00104BC1">
        <w:rPr>
          <w:rFonts w:cstheme="minorHAnsi"/>
          <w:bCs/>
          <w:sz w:val="22"/>
          <w:szCs w:val="22"/>
        </w:rPr>
        <w:t>2</w:t>
      </w:r>
      <w:r w:rsidR="006C69B2">
        <w:rPr>
          <w:rFonts w:cstheme="minorHAnsi"/>
          <w:bCs/>
          <w:sz w:val="22"/>
          <w:szCs w:val="22"/>
        </w:rPr>
        <w:t xml:space="preserve"> SC, 1</w:t>
      </w:r>
      <w:r w:rsidR="001932D1">
        <w:rPr>
          <w:rFonts w:cstheme="minorHAnsi"/>
          <w:bCs/>
          <w:sz w:val="22"/>
          <w:szCs w:val="22"/>
        </w:rPr>
        <w:t>1</w:t>
      </w:r>
      <w:r w:rsidR="006C69B2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0A66870" w14:textId="471D67AF" w:rsidR="007D61A8" w:rsidRPr="001932D1" w:rsidRDefault="00B359DD" w:rsidP="00EC2D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bookmarkStart w:id="1" w:name="OLE_LINK9"/>
      <w:bookmarkStart w:id="2" w:name="OLE_LINK10"/>
      <w:proofErr w:type="spellStart"/>
      <w:r w:rsidRPr="00EC2D61">
        <w:rPr>
          <w:rStyle w:val="AuthorName"/>
          <w:rFonts w:asciiTheme="minorHAnsi" w:eastAsia="Times" w:hAnsiTheme="minorHAnsi" w:cstheme="minorHAnsi"/>
          <w:lang w:eastAsia="zh-CN"/>
        </w:rPr>
        <w:t>Zhimin</w:t>
      </w:r>
      <w:proofErr w:type="spellEnd"/>
      <w:r w:rsidRPr="00EC2D61">
        <w:rPr>
          <w:rStyle w:val="AuthorName"/>
          <w:rFonts w:asciiTheme="minorHAnsi" w:eastAsia="Times" w:hAnsiTheme="minorHAnsi" w:cstheme="minorHAnsi"/>
          <w:lang w:eastAsia="zh-CN"/>
        </w:rPr>
        <w:t xml:space="preserve"> Ye</w:t>
      </w:r>
      <w:bookmarkEnd w:id="1"/>
      <w:bookmarkEnd w:id="2"/>
      <w:r w:rsidR="00927B12" w:rsidRPr="00EC2D61">
        <w:rPr>
          <w:rStyle w:val="AuthorName"/>
          <w:rFonts w:asciiTheme="minorHAnsi" w:eastAsia="Times" w:hAnsiTheme="minorHAnsi" w:cstheme="minorHAnsi"/>
          <w:lang w:eastAsia="zh-CN"/>
        </w:rPr>
        <w:t>:</w:t>
      </w:r>
      <w:r w:rsidR="005A33C6" w:rsidRPr="00EC2D61">
        <w:rPr>
          <w:rFonts w:cstheme="minorHAnsi"/>
          <w:lang w:eastAsia="zh-CN"/>
        </w:rPr>
        <w:t xml:space="preserve"> </w:t>
      </w:r>
      <w:r w:rsidR="00EE174D" w:rsidRPr="001932D1">
        <w:t>This protocol focuses on respiratory reflexes in mice</w:t>
      </w:r>
      <w:r w:rsidR="00EC2D61" w:rsidRPr="00EC2D61">
        <w:rPr>
          <w:rFonts w:cstheme="minorHAnsi"/>
          <w:lang w:eastAsia="zh-CN"/>
        </w:rPr>
        <w:t>. We aimed to stimulat</w:t>
      </w:r>
      <w:r w:rsidR="002E68F8">
        <w:rPr>
          <w:rFonts w:cstheme="minorHAnsi" w:hint="eastAsia"/>
          <w:lang w:eastAsia="zh-CN"/>
        </w:rPr>
        <w:t>e</w:t>
      </w:r>
      <w:r w:rsidR="00EC2D61" w:rsidRPr="00EC2D61">
        <w:rPr>
          <w:rFonts w:cstheme="minorHAnsi"/>
          <w:lang w:eastAsia="zh-CN"/>
        </w:rPr>
        <w:t xml:space="preserve"> the </w:t>
      </w:r>
      <w:r w:rsidR="00EC2D61" w:rsidRPr="001932D1">
        <w:rPr>
          <w:rFonts w:cstheme="minorHAnsi"/>
          <w:lang w:eastAsia="zh-CN"/>
        </w:rPr>
        <w:t xml:space="preserve">trachea and nasal cavity to induce coughing and sneezing, </w:t>
      </w:r>
      <w:r w:rsidR="00EE174D" w:rsidRPr="001932D1">
        <w:t>and to differentiate between these two types of events based on their audio features</w:t>
      </w:r>
      <w:r w:rsidR="00EC2D61" w:rsidRPr="001932D1">
        <w:rPr>
          <w:rFonts w:cstheme="minorHAnsi"/>
          <w:lang w:eastAsia="zh-CN"/>
        </w:rPr>
        <w:t>.</w:t>
      </w:r>
    </w:p>
    <w:p w14:paraId="17775B6D" w14:textId="1D999DD8" w:rsidR="001B0539" w:rsidRPr="001932D1" w:rsidRDefault="001B0539" w:rsidP="001B053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1932D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1932D1">
        <w:rPr>
          <w:rFonts w:ascii="Calibri" w:eastAsia="Times" w:hAnsi="Calibri" w:cs="Calibri"/>
          <w:i/>
          <w:iCs/>
          <w:color w:val="3333FF"/>
        </w:rPr>
        <w:t>Suggested B-roll:</w:t>
      </w:r>
      <w:r w:rsidR="00661309" w:rsidRPr="001932D1">
        <w:rPr>
          <w:rFonts w:ascii="Calibri" w:eastAsia="Times" w:hAnsi="Calibri" w:cs="Calibri"/>
          <w:i/>
          <w:iCs/>
          <w:color w:val="3333FF"/>
        </w:rPr>
        <w:t>2.3.1</w:t>
      </w:r>
    </w:p>
    <w:p w14:paraId="76F16CAF" w14:textId="77777777" w:rsidR="00661309" w:rsidRPr="001932D1" w:rsidRDefault="00661309" w:rsidP="00661309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  <w:lang w:eastAsia="zh-CN"/>
        </w:rPr>
      </w:pPr>
    </w:p>
    <w:p w14:paraId="5B4968C1" w14:textId="6785F207" w:rsidR="00D75084" w:rsidRPr="001932D1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1932D1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354CB71" w:rsidR="00D75084" w:rsidRPr="001932D1" w:rsidRDefault="001D45C5" w:rsidP="0067143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1932D1">
        <w:rPr>
          <w:rFonts w:ascii="Calibri" w:eastAsia="Times" w:hAnsi="Calibri" w:cstheme="minorHAnsi"/>
          <w:b/>
          <w:color w:val="auto"/>
          <w:u w:val="single"/>
          <w:lang w:eastAsia="zh-CN"/>
        </w:rPr>
        <w:t>Zhimin</w:t>
      </w:r>
      <w:proofErr w:type="spellEnd"/>
      <w:r w:rsidRPr="001932D1">
        <w:rPr>
          <w:rFonts w:ascii="Calibri" w:eastAsia="Times" w:hAnsi="Calibri" w:cstheme="minorHAnsi"/>
          <w:b/>
          <w:color w:val="auto"/>
          <w:u w:val="single"/>
          <w:lang w:eastAsia="zh-CN"/>
        </w:rPr>
        <w:t xml:space="preserve"> Ye</w:t>
      </w:r>
      <w:r w:rsidR="00D75084" w:rsidRPr="001932D1">
        <w:rPr>
          <w:rFonts w:eastAsia="Times New Roman" w:cstheme="minorHAnsi"/>
          <w:b/>
          <w:bCs/>
          <w:u w:val="single"/>
        </w:rPr>
        <w:t>:</w:t>
      </w:r>
      <w:r w:rsidR="00D75084" w:rsidRPr="001932D1">
        <w:rPr>
          <w:rFonts w:eastAsia="Times New Roman" w:cstheme="minorHAnsi"/>
        </w:rPr>
        <w:t xml:space="preserve"> </w:t>
      </w:r>
      <w:r w:rsidR="00EE174D" w:rsidRPr="001932D1">
        <w:t>Previous studies often use</w:t>
      </w:r>
      <w:r w:rsidR="00671432" w:rsidRPr="001932D1">
        <w:rPr>
          <w:rFonts w:cstheme="minorHAnsi"/>
        </w:rPr>
        <w:t xml:space="preserve"> nebulized capsaicin or citric acid to stimulate the respiratory tract and elicit coughing and sneezing behaviors in mice.</w:t>
      </w:r>
    </w:p>
    <w:p w14:paraId="61D80932" w14:textId="71F51930" w:rsidR="00661309" w:rsidRPr="001932D1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1932D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1932D1">
        <w:rPr>
          <w:rFonts w:ascii="Calibri" w:eastAsia="Times" w:hAnsi="Calibri" w:cs="Calibri"/>
          <w:i/>
          <w:iCs/>
          <w:color w:val="3333FF"/>
        </w:rPr>
        <w:t>Suggested B-roll:2.9.1</w:t>
      </w:r>
    </w:p>
    <w:p w14:paraId="577FEDF1" w14:textId="77777777" w:rsidR="00661309" w:rsidRPr="001932D1" w:rsidRDefault="00661309" w:rsidP="0066130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1932D1" w:rsidRDefault="00D75084" w:rsidP="00D75084">
      <w:pPr>
        <w:spacing w:before="120"/>
        <w:rPr>
          <w:rFonts w:eastAsia="Times New Roman" w:cstheme="minorHAnsi"/>
        </w:rPr>
      </w:pPr>
      <w:r w:rsidRPr="001932D1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7257F6" w:rsidR="00D75084" w:rsidRPr="00661309" w:rsidRDefault="00026160" w:rsidP="0019683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1932D1">
        <w:rPr>
          <w:rFonts w:ascii="Calibri" w:eastAsia="Times" w:hAnsi="Calibri" w:cstheme="minorHAnsi"/>
          <w:b/>
          <w:color w:val="auto"/>
          <w:u w:val="single"/>
          <w:lang w:eastAsia="zh-CN"/>
        </w:rPr>
        <w:t>Zhimin</w:t>
      </w:r>
      <w:proofErr w:type="spellEnd"/>
      <w:r w:rsidRPr="001932D1">
        <w:rPr>
          <w:rFonts w:ascii="Calibri" w:eastAsia="Times" w:hAnsi="Calibri" w:cstheme="minorHAnsi"/>
          <w:b/>
          <w:color w:val="auto"/>
          <w:u w:val="single"/>
          <w:lang w:eastAsia="zh-CN"/>
        </w:rPr>
        <w:t xml:space="preserve"> Ye</w:t>
      </w:r>
      <w:r w:rsidR="00D75084" w:rsidRPr="001932D1">
        <w:rPr>
          <w:rFonts w:eastAsia="Times New Roman" w:cstheme="minorHAnsi"/>
          <w:b/>
          <w:bCs/>
          <w:u w:val="single"/>
        </w:rPr>
        <w:t>:</w:t>
      </w:r>
      <w:r w:rsidR="00EE174D" w:rsidRPr="001932D1">
        <w:rPr>
          <w:lang w:eastAsia="zh-CN"/>
        </w:rPr>
        <w:t xml:space="preserve"> </w:t>
      </w:r>
      <w:proofErr w:type="gramStart"/>
      <w:r w:rsidR="00EE174D" w:rsidRPr="001932D1">
        <w:rPr>
          <w:lang w:eastAsia="zh-CN"/>
        </w:rPr>
        <w:t>However</w:t>
      </w:r>
      <w:proofErr w:type="gramEnd"/>
      <w:r w:rsidR="00196836" w:rsidRPr="001932D1">
        <w:rPr>
          <w:rFonts w:eastAsia="Times New Roman" w:cstheme="minorHAnsi"/>
        </w:rPr>
        <w:t xml:space="preserve"> </w:t>
      </w:r>
      <w:r w:rsidR="00196836" w:rsidRPr="001932D1">
        <w:rPr>
          <w:rFonts w:cstheme="minorHAnsi"/>
        </w:rPr>
        <w:t>i</w:t>
      </w:r>
      <w:r w:rsidRPr="001932D1">
        <w:rPr>
          <w:rFonts w:cstheme="minorHAnsi"/>
        </w:rPr>
        <w:t>t remains unclear whether respiratory tract stimulation by nebulization induces coughing, sneezing</w:t>
      </w:r>
      <w:r w:rsidRPr="00026160">
        <w:rPr>
          <w:rFonts w:cstheme="minorHAnsi"/>
        </w:rPr>
        <w:t>, or both, as there is currently no reliable method for distinguishing these responses.</w:t>
      </w:r>
      <w:r w:rsidR="00661309">
        <w:rPr>
          <w:rFonts w:cstheme="minorHAnsi"/>
        </w:rPr>
        <w:tab/>
      </w:r>
    </w:p>
    <w:p w14:paraId="15F9F8F5" w14:textId="0076A3A4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3.3.1</w:t>
      </w:r>
    </w:p>
    <w:p w14:paraId="25ED26E5" w14:textId="77777777" w:rsidR="00661309" w:rsidRPr="00D75084" w:rsidRDefault="00661309" w:rsidP="0066130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3E4367D" w:rsidR="007D61A8" w:rsidRPr="00661309" w:rsidRDefault="00661309" w:rsidP="00B837F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F307E">
        <w:rPr>
          <w:rStyle w:val="AuthorName"/>
          <w:rFonts w:asciiTheme="minorHAnsi" w:eastAsia="Times" w:hAnsiTheme="minorHAnsi" w:cstheme="minorHAnsi"/>
        </w:rPr>
        <w:t>Rong Yi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837FA" w:rsidRPr="00CB4D11">
        <w:rPr>
          <w:rFonts w:cstheme="minorHAnsi" w:hint="eastAsia"/>
          <w:lang w:eastAsia="zh-CN"/>
        </w:rPr>
        <w:t>For this project, we established a method to induce coughing and sneezing by selectively stimulating the trachea or the nasal cavity. We also used acoustic analysis to identify the distinctive features between a cough and a sneeze.</w:t>
      </w:r>
    </w:p>
    <w:p w14:paraId="7933C9AE" w14:textId="1E150FF3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4.3.1</w:t>
      </w:r>
    </w:p>
    <w:p w14:paraId="1CCCD5D3" w14:textId="77777777" w:rsidR="00661309" w:rsidRPr="00B07A3B" w:rsidRDefault="00661309" w:rsidP="00661309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0BB48568" w:rsidR="00D75084" w:rsidRPr="00661309" w:rsidRDefault="00AF307E" w:rsidP="00934B5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F307E">
        <w:rPr>
          <w:rStyle w:val="AuthorName"/>
          <w:rFonts w:asciiTheme="minorHAnsi" w:eastAsia="Times" w:hAnsiTheme="minorHAnsi" w:cstheme="minorHAnsi"/>
        </w:rPr>
        <w:t>Rong Yi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34B57" w:rsidRPr="00934B57">
        <w:rPr>
          <w:rFonts w:cstheme="minorHAnsi"/>
        </w:rPr>
        <w:t>Our research in mice provides a powerful tool that will directly support the development of future drugs for coughing and sneezing disorders</w:t>
      </w:r>
    </w:p>
    <w:p w14:paraId="4EBC0199" w14:textId="405F32AE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5.3.1</w:t>
      </w:r>
    </w:p>
    <w:p w14:paraId="269F7799" w14:textId="77777777" w:rsidR="00661309" w:rsidRPr="00B07A3B" w:rsidRDefault="00661309" w:rsidP="0066130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C52B8EC" w:rsidR="00FF25E5" w:rsidRDefault="00FF25E5" w:rsidP="006C69B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C69B2" w:rsidRPr="006C69B2">
        <w:rPr>
          <w:rFonts w:eastAsia="Times New Roman" w:cstheme="minorHAnsi"/>
        </w:rPr>
        <w:t xml:space="preserve">Animal Use and Care Protocol </w:t>
      </w:r>
      <w:r w:rsidR="006C69B2">
        <w:rPr>
          <w:rFonts w:eastAsia="Times New Roman" w:cstheme="minorHAnsi"/>
        </w:rPr>
        <w:t>at the</w:t>
      </w:r>
      <w:r w:rsidR="00E44B94" w:rsidRPr="00E44B94">
        <w:t xml:space="preserve"> </w:t>
      </w:r>
      <w:r w:rsidR="00E44B94" w:rsidRPr="00E44B94">
        <w:rPr>
          <w:rFonts w:eastAsia="Times New Roman" w:cstheme="minorHAnsi"/>
        </w:rPr>
        <w:t>Guangzhou National Laboratory</w:t>
      </w:r>
      <w:r w:rsidR="006C69B2">
        <w:rPr>
          <w:rFonts w:eastAsia="Times New Roman" w:cstheme="minorHAnsi"/>
        </w:rPr>
        <w:t xml:space="preserve"> </w:t>
      </w:r>
    </w:p>
    <w:p w14:paraId="3C78C807" w14:textId="5C8CE5B0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136025" w:rsidR="00CE10F2" w:rsidRDefault="006C6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C69B2">
        <w:rPr>
          <w:rFonts w:cstheme="minorHAnsi"/>
          <w:b/>
          <w:bCs/>
        </w:rPr>
        <w:t xml:space="preserve">Establishment of Cough-Like Behavior </w:t>
      </w:r>
      <w:r>
        <w:rPr>
          <w:rFonts w:cstheme="minorHAnsi"/>
          <w:b/>
          <w:bCs/>
        </w:rPr>
        <w:t>in Mice</w:t>
      </w:r>
    </w:p>
    <w:p w14:paraId="314C5FBA" w14:textId="7C0E1E2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D10217">
        <w:rPr>
          <w:rFonts w:cstheme="minorHAnsi"/>
        </w:rPr>
        <w:t>Zhimin</w:t>
      </w:r>
      <w:proofErr w:type="spellEnd"/>
      <w:r w:rsidR="00D10217">
        <w:rPr>
          <w:rFonts w:cstheme="minorHAnsi"/>
        </w:rPr>
        <w:t xml:space="preserve"> Ye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83EDA79" w14:textId="26B60B96" w:rsidR="007C214A" w:rsidRPr="00256939" w:rsidRDefault="007C214A" w:rsidP="007C214A">
      <w:pPr>
        <w:pStyle w:val="Narration"/>
        <w:numPr>
          <w:ilvl w:val="1"/>
          <w:numId w:val="3"/>
        </w:numPr>
      </w:pPr>
      <w:bookmarkStart w:id="3" w:name="_Hlk208237442"/>
      <w:r>
        <w:t>To begin, c</w:t>
      </w:r>
      <w:r w:rsidRPr="00256939">
        <w:t>ut a twenty</w:t>
      </w:r>
      <w:r w:rsidRPr="00256939">
        <w:rPr>
          <w:rFonts w:ascii="Cambria Math" w:hAnsi="Cambria Math" w:cs="Cambria Math"/>
        </w:rPr>
        <w:t>‑</w:t>
      </w:r>
      <w:r w:rsidR="002F4E58" w:rsidRPr="00256939">
        <w:t>eight-gauge</w:t>
      </w:r>
      <w:r w:rsidRPr="00256939">
        <w:t xml:space="preserve"> needle into a cannula of approximately five </w:t>
      </w:r>
      <w:proofErr w:type="spellStart"/>
      <w:r>
        <w:t>millimeters</w:t>
      </w:r>
      <w:proofErr w:type="spellEnd"/>
      <w:r w:rsidRPr="00256939">
        <w:t xml:space="preserve"> </w:t>
      </w:r>
      <w:r w:rsidR="00661309">
        <w:t xml:space="preserve">in </w:t>
      </w:r>
      <w:r w:rsidRPr="00256939">
        <w:t xml:space="preserve">length </w:t>
      </w:r>
      <w:r w:rsidRPr="00256939">
        <w:rPr>
          <w:b/>
        </w:rPr>
        <w:t>[1</w:t>
      </w:r>
      <w:r w:rsidR="002F4E58">
        <w:rPr>
          <w:b/>
        </w:rPr>
        <w:t>-TXT</w:t>
      </w:r>
      <w:r w:rsidRPr="00256939">
        <w:rPr>
          <w:b/>
        </w:rPr>
        <w:t>]</w:t>
      </w:r>
      <w:r w:rsidRPr="00256939">
        <w:t>. Using forceps</w:t>
      </w:r>
      <w:r>
        <w:t xml:space="preserve"> and abrasive paper,</w:t>
      </w:r>
      <w:r w:rsidRPr="00256939">
        <w:t xml:space="preserve"> </w:t>
      </w:r>
      <w:r>
        <w:t>smooth</w:t>
      </w:r>
      <w:r w:rsidRPr="00256939">
        <w:t xml:space="preserve"> both </w:t>
      </w:r>
      <w:r>
        <w:t xml:space="preserve">its </w:t>
      </w:r>
      <w:r w:rsidRPr="00256939">
        <w:t>ends</w:t>
      </w:r>
      <w:r>
        <w:t xml:space="preserve"> </w:t>
      </w:r>
      <w:r w:rsidRPr="00256939">
        <w:rPr>
          <w:b/>
        </w:rPr>
        <w:t>[2]</w:t>
      </w:r>
      <w:r w:rsidRPr="00256939">
        <w:t xml:space="preserve"> </w:t>
      </w:r>
      <w:r>
        <w:t>and a</w:t>
      </w:r>
      <w:r w:rsidRPr="00256939">
        <w:t xml:space="preserve">ttach one end to silicone tubing </w:t>
      </w:r>
      <w:r w:rsidRPr="00256939">
        <w:rPr>
          <w:b/>
        </w:rPr>
        <w:t>[3</w:t>
      </w:r>
      <w:r>
        <w:rPr>
          <w:b/>
        </w:rPr>
        <w:t>-TXT</w:t>
      </w:r>
      <w:r w:rsidRPr="00256939">
        <w:rPr>
          <w:b/>
        </w:rPr>
        <w:t>]</w:t>
      </w:r>
      <w:r w:rsidRPr="00256939">
        <w:t>. Connect the tube</w:t>
      </w:r>
      <w:r w:rsidRPr="00256939">
        <w:rPr>
          <w:rFonts w:ascii="Cambria Math" w:hAnsi="Cambria Math" w:cs="Cambria Math"/>
        </w:rPr>
        <w:t>‑</w:t>
      </w:r>
      <w:r w:rsidRPr="00256939">
        <w:t>attached cannula to a one</w:t>
      </w:r>
      <w:r w:rsidRPr="00256939">
        <w:rPr>
          <w:rFonts w:ascii="Cambria Math" w:hAnsi="Cambria Math" w:cs="Cambria Math"/>
        </w:rPr>
        <w:t>‑</w:t>
      </w:r>
      <w:r w:rsidRPr="00256939">
        <w:t>millilite</w:t>
      </w:r>
      <w:r>
        <w:t>r</w:t>
      </w:r>
      <w:r w:rsidRPr="00256939">
        <w:t xml:space="preserve"> syringe </w:t>
      </w:r>
      <w:r w:rsidRPr="00256939">
        <w:rPr>
          <w:b/>
        </w:rPr>
        <w:t>[4]</w:t>
      </w:r>
      <w:r>
        <w:rPr>
          <w:b/>
        </w:rPr>
        <w:t xml:space="preserve"> </w:t>
      </w:r>
      <w:r w:rsidRPr="00256939">
        <w:t xml:space="preserve">and flush the cannula with water to verify patency </w:t>
      </w:r>
      <w:r w:rsidRPr="00256939">
        <w:rPr>
          <w:b/>
        </w:rPr>
        <w:t>[</w:t>
      </w:r>
      <w:r>
        <w:rPr>
          <w:b/>
        </w:rPr>
        <w:t>5</w:t>
      </w:r>
      <w:r w:rsidRPr="00256939">
        <w:rPr>
          <w:b/>
        </w:rPr>
        <w:t>]</w:t>
      </w:r>
      <w:r w:rsidRPr="00256939">
        <w:t>.</w:t>
      </w:r>
    </w:p>
    <w:p w14:paraId="3E4FFFF1" w14:textId="7AF67565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WIDE: Talent cutting the 28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gauge needle into a short ~5 mm cannula using appropriate cutting tool and forceps.</w:t>
      </w:r>
      <w:r w:rsidR="002F4E58">
        <w:rPr>
          <w:lang w:val="en-GB"/>
        </w:rPr>
        <w:t xml:space="preserve"> </w:t>
      </w:r>
      <w:r w:rsidR="002F4E58" w:rsidRPr="002F4E58">
        <w:rPr>
          <w:b/>
          <w:bCs/>
          <w:lang w:val="en-GB"/>
        </w:rPr>
        <w:t xml:space="preserve">TXT: </w:t>
      </w:r>
      <w:r w:rsidR="002F4E58" w:rsidRPr="002F4E58">
        <w:rPr>
          <w:b/>
          <w:bCs/>
          <w:u w:val="single"/>
          <w:lang w:val="en-GB"/>
        </w:rPr>
        <w:t>Needle</w:t>
      </w:r>
      <w:r w:rsidR="002F4E58" w:rsidRPr="002F4E58">
        <w:rPr>
          <w:b/>
          <w:bCs/>
          <w:lang w:val="en-GB"/>
        </w:rPr>
        <w:t>: Inner diameter: 0.19 mm; Outer diameter: 0.35 mm</w:t>
      </w:r>
    </w:p>
    <w:p w14:paraId="1E1A8BEE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holding the cannula with forceps and smoothing both cut ends with abrasive paper.</w:t>
      </w:r>
    </w:p>
    <w:p w14:paraId="7B76F8F5" w14:textId="35C1477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attaching one end of the cannula to the silicone tubing.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</w:t>
      </w:r>
      <w:r w:rsidRPr="007C214A">
        <w:rPr>
          <w:b/>
          <w:bCs/>
          <w:u w:val="single"/>
          <w:lang w:val="en-GB"/>
        </w:rPr>
        <w:t>Tubing</w:t>
      </w:r>
      <w:r w:rsidRPr="007C214A">
        <w:rPr>
          <w:b/>
          <w:bCs/>
          <w:lang w:val="en-GB"/>
        </w:rPr>
        <w:t>: Inner diameter: 0.3 mm; Outer diameter: 0.8 mm</w:t>
      </w:r>
    </w:p>
    <w:p w14:paraId="2C570D2E" w14:textId="0EC4D4EA" w:rsidR="007C214A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connecting the other end of the silicone tubing to a one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millili</w:t>
      </w:r>
      <w:r>
        <w:rPr>
          <w:lang w:val="en-GB"/>
        </w:rPr>
        <w:t>ter</w:t>
      </w:r>
      <w:r w:rsidRPr="00256939">
        <w:rPr>
          <w:lang w:val="en-GB"/>
        </w:rPr>
        <w:t xml:space="preserve"> syringe</w:t>
      </w:r>
      <w:r>
        <w:rPr>
          <w:lang w:val="en-GB"/>
        </w:rPr>
        <w:t>.</w:t>
      </w:r>
    </w:p>
    <w:p w14:paraId="1E39C47E" w14:textId="52B85FD9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Pr="00256939">
        <w:rPr>
          <w:lang w:val="en-GB"/>
        </w:rPr>
        <w:t>flushing water through the cannula to test patency.</w:t>
      </w:r>
    </w:p>
    <w:p w14:paraId="2933E86C" w14:textId="77777777" w:rsidR="007C214A" w:rsidRPr="00256939" w:rsidRDefault="007C214A" w:rsidP="007C214A">
      <w:pPr>
        <w:rPr>
          <w:lang w:val="en-GB"/>
        </w:rPr>
      </w:pPr>
    </w:p>
    <w:p w14:paraId="4768381F" w14:textId="57D70EED" w:rsidR="007C214A" w:rsidRPr="00256939" w:rsidRDefault="007C214A" w:rsidP="007C214A">
      <w:pPr>
        <w:pStyle w:val="Narration"/>
        <w:numPr>
          <w:ilvl w:val="1"/>
          <w:numId w:val="3"/>
        </w:numPr>
      </w:pPr>
      <w:r>
        <w:t>Next, b</w:t>
      </w:r>
      <w:r w:rsidRPr="00256939">
        <w:t>end the cannula at a ninety</w:t>
      </w:r>
      <w:r w:rsidRPr="00256939">
        <w:rPr>
          <w:rFonts w:ascii="Cambria Math" w:hAnsi="Cambria Math" w:cs="Cambria Math"/>
        </w:rPr>
        <w:t>‑</w:t>
      </w:r>
      <w:r w:rsidRPr="00256939">
        <w:t>degree angle with a two</w:t>
      </w:r>
      <w:r w:rsidRPr="00256939">
        <w:rPr>
          <w:rFonts w:ascii="Cambria Math" w:hAnsi="Cambria Math" w:cs="Cambria Math"/>
        </w:rPr>
        <w:t>‑</w:t>
      </w:r>
      <w:r w:rsidRPr="00256939">
        <w:t>to</w:t>
      </w:r>
      <w:r w:rsidRPr="00256939">
        <w:rPr>
          <w:rFonts w:ascii="Cambria Math" w:hAnsi="Cambria Math" w:cs="Cambria Math"/>
        </w:rPr>
        <w:t>‑</w:t>
      </w:r>
      <w:r w:rsidRPr="00256939">
        <w:t xml:space="preserve">three arm ratio </w:t>
      </w:r>
      <w:r w:rsidRPr="00256939">
        <w:rPr>
          <w:b/>
        </w:rPr>
        <w:t>[1]</w:t>
      </w:r>
      <w:r w:rsidRPr="00256939">
        <w:t xml:space="preserve">. Insert the longer arm into the </w:t>
      </w:r>
      <w:r w:rsidR="00661309">
        <w:t>five-centimeter-long</w:t>
      </w:r>
      <w:r w:rsidRPr="00256939">
        <w:t xml:space="preserve"> silicone tube </w:t>
      </w:r>
      <w:r w:rsidRPr="00256939">
        <w:rPr>
          <w:b/>
        </w:rPr>
        <w:t>[2</w:t>
      </w:r>
      <w:r w:rsidR="00661309">
        <w:rPr>
          <w:b/>
        </w:rPr>
        <w:t>-TXT</w:t>
      </w:r>
      <w:r w:rsidRPr="00256939">
        <w:rPr>
          <w:b/>
        </w:rPr>
        <w:t>]</w:t>
      </w:r>
      <w:r w:rsidRPr="00256939">
        <w:t xml:space="preserve">. </w:t>
      </w:r>
    </w:p>
    <w:p w14:paraId="043DE2A5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WIDE: Talent bending the cannula at 90 degrees, demonstrating arm proportions.</w:t>
      </w:r>
    </w:p>
    <w:p w14:paraId="552C7E33" w14:textId="18B8C824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inserting the longer arm of the bent cannula into the prepared silicone tube.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</w:t>
      </w:r>
      <w:r w:rsidRPr="007C214A">
        <w:rPr>
          <w:b/>
          <w:bCs/>
        </w:rPr>
        <w:t>Prepare</w:t>
      </w:r>
      <w:r>
        <w:rPr>
          <w:b/>
          <w:bCs/>
        </w:rPr>
        <w:t>:</w:t>
      </w:r>
      <w:r w:rsidRPr="007C214A">
        <w:rPr>
          <w:b/>
          <w:bCs/>
        </w:rPr>
        <w:t xml:space="preserve"> Whole</w:t>
      </w:r>
      <w:r w:rsidRPr="007C214A">
        <w:rPr>
          <w:rFonts w:ascii="Cambria Math" w:hAnsi="Cambria Math" w:cs="Cambria Math"/>
          <w:b/>
          <w:bCs/>
        </w:rPr>
        <w:t>‑</w:t>
      </w:r>
      <w:r w:rsidRPr="007C214A">
        <w:rPr>
          <w:b/>
          <w:bCs/>
        </w:rPr>
        <w:t>body plethysmography system</w:t>
      </w:r>
      <w:r>
        <w:rPr>
          <w:b/>
          <w:bCs/>
        </w:rPr>
        <w:t>;</w:t>
      </w:r>
      <w:r w:rsidRPr="007C214A">
        <w:rPr>
          <w:b/>
          <w:bCs/>
        </w:rPr>
        <w:t xml:space="preserve"> Ultrasonic recorder</w:t>
      </w:r>
      <w:r>
        <w:rPr>
          <w:b/>
          <w:bCs/>
        </w:rPr>
        <w:t>;</w:t>
      </w:r>
      <w:r w:rsidRPr="007C214A">
        <w:rPr>
          <w:b/>
          <w:bCs/>
        </w:rPr>
        <w:t xml:space="preserve"> High</w:t>
      </w:r>
      <w:r w:rsidRPr="007C214A">
        <w:rPr>
          <w:rFonts w:ascii="Cambria Math" w:hAnsi="Cambria Math" w:cs="Cambria Math"/>
          <w:b/>
          <w:bCs/>
        </w:rPr>
        <w:t>‑</w:t>
      </w:r>
      <w:r w:rsidRPr="007C214A">
        <w:rPr>
          <w:b/>
          <w:bCs/>
        </w:rPr>
        <w:t>speed camera</w:t>
      </w:r>
      <w:r>
        <w:rPr>
          <w:b/>
          <w:bCs/>
        </w:rPr>
        <w:t>; M</w:t>
      </w:r>
      <w:r w:rsidRPr="007C214A">
        <w:rPr>
          <w:b/>
          <w:bCs/>
        </w:rPr>
        <w:t>icroinjection pump</w:t>
      </w:r>
      <w:r w:rsidRPr="00256939">
        <w:t xml:space="preserve"> </w:t>
      </w:r>
    </w:p>
    <w:p w14:paraId="555DEFC0" w14:textId="77777777" w:rsidR="007C214A" w:rsidRPr="00256939" w:rsidRDefault="007C214A" w:rsidP="007C214A">
      <w:pPr>
        <w:rPr>
          <w:lang w:val="en-GB"/>
        </w:rPr>
      </w:pPr>
    </w:p>
    <w:p w14:paraId="2F81BD73" w14:textId="77777777" w:rsidR="007C214A" w:rsidRPr="00256939" w:rsidRDefault="007C214A" w:rsidP="007C214A">
      <w:pPr>
        <w:rPr>
          <w:lang w:val="en-GB"/>
        </w:rPr>
      </w:pPr>
    </w:p>
    <w:p w14:paraId="1F4DA2F8" w14:textId="4A63D079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Randomly assign mice to three groups</w:t>
      </w:r>
      <w:r>
        <w:t xml:space="preserve"> with six mice each</w:t>
      </w:r>
      <w:r w:rsidRPr="00256939">
        <w:t xml:space="preserve"> </w:t>
      </w:r>
      <w:r w:rsidRPr="00256939">
        <w:rPr>
          <w:b/>
        </w:rPr>
        <w:t>[1]</w:t>
      </w:r>
      <w:r w:rsidRPr="00256939">
        <w:t>.</w:t>
      </w:r>
    </w:p>
    <w:p w14:paraId="0071D4CC" w14:textId="2D4E80B2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TEXT ON PLAIN BACKGROUND: </w:t>
      </w:r>
    </w:p>
    <w:p w14:paraId="00F14FE5" w14:textId="398DA6A3" w:rsidR="007C214A" w:rsidRDefault="007C214A" w:rsidP="007C214A">
      <w:pPr>
        <w:pStyle w:val="ShotDescription"/>
        <w:ind w:firstLine="0"/>
        <w:rPr>
          <w:lang w:val="en-GB"/>
        </w:rPr>
      </w:pPr>
      <w:r w:rsidRPr="00661309">
        <w:rPr>
          <w:u w:val="single"/>
          <w:lang w:val="en-GB"/>
        </w:rPr>
        <w:t>Control group</w:t>
      </w:r>
      <w:r w:rsidRPr="007C214A">
        <w:rPr>
          <w:lang w:val="en-GB"/>
        </w:rPr>
        <w:t xml:space="preserve">: </w:t>
      </w:r>
      <w:r w:rsidR="00661309" w:rsidRPr="007C214A">
        <w:rPr>
          <w:lang w:val="en-GB"/>
        </w:rPr>
        <w:t>Untreated</w:t>
      </w:r>
    </w:p>
    <w:p w14:paraId="31A98FEA" w14:textId="0C5DEF9B" w:rsidR="007C214A" w:rsidRDefault="007C214A" w:rsidP="007C214A">
      <w:pPr>
        <w:pStyle w:val="ShotDescription"/>
        <w:ind w:firstLine="0"/>
        <w:rPr>
          <w:lang w:val="en-GB"/>
        </w:rPr>
      </w:pPr>
      <w:r w:rsidRPr="00661309">
        <w:rPr>
          <w:u w:val="single"/>
          <w:lang w:val="en-GB"/>
        </w:rPr>
        <w:t>Sham group</w:t>
      </w:r>
      <w:r w:rsidRPr="007C214A">
        <w:rPr>
          <w:lang w:val="en-GB"/>
        </w:rPr>
        <w:t xml:space="preserve">: Implant the tracheal cannula </w:t>
      </w:r>
      <w:r w:rsidR="00661309">
        <w:rPr>
          <w:lang w:val="en-GB"/>
        </w:rPr>
        <w:t>(no</w:t>
      </w:r>
      <w:r w:rsidRPr="007C214A">
        <w:rPr>
          <w:lang w:val="en-GB"/>
        </w:rPr>
        <w:t xml:space="preserve"> stimulation</w:t>
      </w:r>
      <w:r w:rsidR="00661309">
        <w:rPr>
          <w:lang w:val="en-GB"/>
        </w:rPr>
        <w:t>)</w:t>
      </w:r>
    </w:p>
    <w:p w14:paraId="5B681C08" w14:textId="66DAD637" w:rsidR="007C214A" w:rsidRPr="00256939" w:rsidRDefault="007C214A" w:rsidP="007C214A">
      <w:pPr>
        <w:pStyle w:val="ShotDescription"/>
        <w:ind w:firstLine="0"/>
        <w:rPr>
          <w:lang w:val="en-GB"/>
        </w:rPr>
      </w:pPr>
      <w:r w:rsidRPr="00661309">
        <w:rPr>
          <w:u w:val="single"/>
          <w:lang w:val="en-GB"/>
        </w:rPr>
        <w:t>Stimulation group</w:t>
      </w:r>
      <w:r w:rsidRPr="007C214A">
        <w:rPr>
          <w:lang w:val="en-GB"/>
        </w:rPr>
        <w:t xml:space="preserve">: Implant the tracheal cannula </w:t>
      </w:r>
      <w:r w:rsidR="00661309">
        <w:rPr>
          <w:lang w:val="en-GB"/>
        </w:rPr>
        <w:t>+</w:t>
      </w:r>
      <w:r w:rsidRPr="007C214A">
        <w:rPr>
          <w:lang w:val="en-GB"/>
        </w:rPr>
        <w:t xml:space="preserve"> administer capsaicin to induce cough</w:t>
      </w:r>
    </w:p>
    <w:p w14:paraId="440840FD" w14:textId="77777777" w:rsidR="007C214A" w:rsidRPr="00256939" w:rsidRDefault="007C214A" w:rsidP="007C214A">
      <w:pPr>
        <w:rPr>
          <w:lang w:val="en-GB"/>
        </w:rPr>
      </w:pPr>
    </w:p>
    <w:p w14:paraId="0F67818A" w14:textId="44B93440" w:rsidR="007C214A" w:rsidRPr="00256939" w:rsidRDefault="007C214A" w:rsidP="007C214A">
      <w:pPr>
        <w:pStyle w:val="Narration"/>
        <w:numPr>
          <w:ilvl w:val="1"/>
          <w:numId w:val="3"/>
        </w:numPr>
      </w:pPr>
      <w:r>
        <w:t>Now, s</w:t>
      </w:r>
      <w:r w:rsidRPr="00256939">
        <w:t xml:space="preserve">ecure the anesthetized mouse in a supine position </w:t>
      </w:r>
      <w:r>
        <w:t xml:space="preserve">on the table </w:t>
      </w:r>
      <w:r w:rsidRPr="00256939">
        <w:rPr>
          <w:b/>
        </w:rPr>
        <w:t>[1]</w:t>
      </w:r>
      <w:r w:rsidRPr="00256939">
        <w:t xml:space="preserve">. </w:t>
      </w:r>
      <w:r>
        <w:t>After s</w:t>
      </w:r>
      <w:r w:rsidRPr="00256939">
        <w:t>hav</w:t>
      </w:r>
      <w:r>
        <w:t>ing</w:t>
      </w:r>
      <w:r w:rsidRPr="00256939">
        <w:t xml:space="preserve"> </w:t>
      </w:r>
      <w:r>
        <w:t xml:space="preserve">the </w:t>
      </w:r>
      <w:r w:rsidRPr="00256939">
        <w:t>cranial and cervical hair</w:t>
      </w:r>
      <w:r>
        <w:t>,</w:t>
      </w:r>
      <w:r w:rsidRPr="00256939">
        <w:t xml:space="preserve"> </w:t>
      </w:r>
      <w:r>
        <w:t>d</w:t>
      </w:r>
      <w:r w:rsidRPr="00256939">
        <w:t xml:space="preserve">isinfect the area with iodophor </w:t>
      </w:r>
      <w:r w:rsidRPr="00256939">
        <w:rPr>
          <w:b/>
        </w:rPr>
        <w:t>[</w:t>
      </w:r>
      <w:r>
        <w:rPr>
          <w:b/>
        </w:rPr>
        <w:t>2</w:t>
      </w:r>
      <w:r w:rsidRPr="00256939">
        <w:rPr>
          <w:b/>
        </w:rPr>
        <w:t>]</w:t>
      </w:r>
      <w:r w:rsidRPr="00256939">
        <w:t xml:space="preserve">. Using surgical scissors, trim a circular section of scalp approximately five </w:t>
      </w:r>
      <w:proofErr w:type="spellStart"/>
      <w:r w:rsidR="007D31E0">
        <w:t>millimeters</w:t>
      </w:r>
      <w:proofErr w:type="spellEnd"/>
      <w:r w:rsidRPr="00256939">
        <w:t xml:space="preserve"> in diameter to expose the skull </w:t>
      </w:r>
      <w:r w:rsidRPr="00256939">
        <w:rPr>
          <w:b/>
        </w:rPr>
        <w:t>[</w:t>
      </w:r>
      <w:r w:rsidR="007D31E0">
        <w:rPr>
          <w:b/>
        </w:rPr>
        <w:t>3</w:t>
      </w:r>
      <w:r w:rsidRPr="00256939">
        <w:rPr>
          <w:b/>
        </w:rPr>
        <w:t>]</w:t>
      </w:r>
      <w:r w:rsidRPr="00256939">
        <w:t>.</w:t>
      </w:r>
    </w:p>
    <w:p w14:paraId="10E153E4" w14:textId="13B8954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</w:t>
      </w:r>
      <w:r w:rsidR="00661309">
        <w:rPr>
          <w:lang w:val="en-GB"/>
        </w:rPr>
        <w:t xml:space="preserve"> </w:t>
      </w:r>
      <w:r w:rsidRPr="00256939">
        <w:rPr>
          <w:lang w:val="en-GB"/>
        </w:rPr>
        <w:t>positioning the</w:t>
      </w:r>
      <w:r>
        <w:rPr>
          <w:lang w:val="en-GB"/>
        </w:rPr>
        <w:t xml:space="preserve"> anesthetized</w:t>
      </w:r>
      <w:r w:rsidRPr="00256939">
        <w:rPr>
          <w:lang w:val="en-GB"/>
        </w:rPr>
        <w:t xml:space="preserve"> mouse supine on surgical board.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Anesthesia: Tribromoethanol (125 - 250 mg/kg, </w:t>
      </w:r>
      <w:proofErr w:type="spellStart"/>
      <w:r w:rsidRPr="007C214A">
        <w:rPr>
          <w:b/>
          <w:bCs/>
          <w:lang w:val="en-GB"/>
        </w:rPr>
        <w:t>i.p.</w:t>
      </w:r>
      <w:proofErr w:type="spellEnd"/>
      <w:r w:rsidRPr="007C214A">
        <w:rPr>
          <w:b/>
          <w:bCs/>
          <w:lang w:val="en-GB"/>
        </w:rPr>
        <w:t>)</w:t>
      </w:r>
    </w:p>
    <w:p w14:paraId="7A695A4E" w14:textId="0F329ECE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applying iodophor disinfectant</w:t>
      </w:r>
      <w:r>
        <w:rPr>
          <w:lang w:val="en-GB"/>
        </w:rPr>
        <w:t xml:space="preserve"> to the shaved area</w:t>
      </w:r>
      <w:r w:rsidRPr="00256939">
        <w:rPr>
          <w:lang w:val="en-GB"/>
        </w:rPr>
        <w:t>.</w:t>
      </w:r>
    </w:p>
    <w:p w14:paraId="36BA4E3C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trimming a 5 mm diameter scalp circle to expose the skull.</w:t>
      </w:r>
    </w:p>
    <w:p w14:paraId="24581CDB" w14:textId="77777777" w:rsidR="007C214A" w:rsidRPr="00256939" w:rsidRDefault="007C214A" w:rsidP="007C214A">
      <w:pPr>
        <w:rPr>
          <w:lang w:val="en-GB"/>
        </w:rPr>
      </w:pPr>
    </w:p>
    <w:p w14:paraId="6357B4DB" w14:textId="641317ED" w:rsidR="007C214A" w:rsidRPr="00F435C7" w:rsidRDefault="007C214A" w:rsidP="007C214A">
      <w:pPr>
        <w:pStyle w:val="Narration"/>
        <w:numPr>
          <w:ilvl w:val="1"/>
          <w:numId w:val="3"/>
        </w:numPr>
      </w:pPr>
      <w:r w:rsidRPr="00256939">
        <w:t>Under a microscope, incise the cervical skin for approximately one centime</w:t>
      </w:r>
      <w:r>
        <w:t>ter</w:t>
      </w:r>
      <w:r w:rsidRPr="00256939">
        <w:t xml:space="preserve"> </w:t>
      </w:r>
      <w:r w:rsidR="00903404">
        <w:t>and</w:t>
      </w:r>
      <w:r w:rsidRPr="00256939">
        <w:t xml:space="preserve"> </w:t>
      </w:r>
      <w:r w:rsidR="00903404">
        <w:t>b</w:t>
      </w:r>
      <w:r w:rsidRPr="00256939">
        <w:t xml:space="preserve">luntly dissect through tissues and muscles to expose the trachea </w:t>
      </w:r>
      <w:r w:rsidRPr="00256939">
        <w:rPr>
          <w:b/>
        </w:rPr>
        <w:t>[</w:t>
      </w:r>
      <w:r w:rsidR="00903404">
        <w:rPr>
          <w:b/>
        </w:rPr>
        <w:t>1</w:t>
      </w:r>
      <w:r w:rsidRPr="00256939">
        <w:rPr>
          <w:b/>
        </w:rPr>
        <w:t>]</w:t>
      </w:r>
      <w:r w:rsidRPr="00256939">
        <w:t xml:space="preserve">. Puncture the soft tissue between the cricoid and tracheal cartilages using a </w:t>
      </w:r>
      <w:r w:rsidR="00903404">
        <w:t>thirty-two-gauge</w:t>
      </w:r>
      <w:r w:rsidRPr="00256939">
        <w:t xml:space="preserve"> needle </w:t>
      </w:r>
      <w:r w:rsidRPr="00256939">
        <w:rPr>
          <w:b/>
        </w:rPr>
        <w:t>[</w:t>
      </w:r>
      <w:r w:rsidR="00903404">
        <w:rPr>
          <w:b/>
        </w:rPr>
        <w:t>2</w:t>
      </w:r>
      <w:r w:rsidRPr="00256939">
        <w:rPr>
          <w:b/>
        </w:rPr>
        <w:t>]</w:t>
      </w:r>
      <w:r w:rsidRPr="00256939">
        <w:t xml:space="preserve">. </w:t>
      </w:r>
      <w:r w:rsidR="00903404">
        <w:t xml:space="preserve">Then, </w:t>
      </w:r>
      <w:r w:rsidR="00903404" w:rsidRPr="00F435C7">
        <w:t>c</w:t>
      </w:r>
      <w:r w:rsidRPr="00F435C7">
        <w:t xml:space="preserve">reate a minimal tracheal opening with ophthalmic scissors </w:t>
      </w:r>
      <w:r w:rsidRPr="00F435C7">
        <w:rPr>
          <w:b/>
        </w:rPr>
        <w:t>[</w:t>
      </w:r>
      <w:r w:rsidR="00070828" w:rsidRPr="00F435C7">
        <w:rPr>
          <w:b/>
        </w:rPr>
        <w:t>3</w:t>
      </w:r>
      <w:r w:rsidRPr="00F435C7">
        <w:rPr>
          <w:b/>
        </w:rPr>
        <w:t>]</w:t>
      </w:r>
      <w:r w:rsidRPr="00F435C7">
        <w:t>.</w:t>
      </w:r>
    </w:p>
    <w:p w14:paraId="4E204A5D" w14:textId="3BBF2162" w:rsidR="007C214A" w:rsidRPr="00F435C7" w:rsidRDefault="00903404" w:rsidP="00686506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 xml:space="preserve">SCOPE: </w:t>
      </w:r>
      <w:r w:rsidR="001932D1" w:rsidRPr="00F435C7">
        <w:rPr>
          <w:lang w:val="en-GB"/>
        </w:rPr>
        <w:t>2.5.1.mp4</w:t>
      </w:r>
      <w:r w:rsidR="001932D1" w:rsidRPr="00F435C7">
        <w:rPr>
          <w:lang w:val="en-GB"/>
        </w:rPr>
        <w:t xml:space="preserve"> </w:t>
      </w:r>
      <w:r w:rsidR="00070828" w:rsidRPr="00F435C7">
        <w:rPr>
          <w:lang w:val="en-GB"/>
        </w:rPr>
        <w:t>00:05-00:15</w:t>
      </w:r>
      <w:r w:rsidR="007C214A" w:rsidRPr="00F435C7">
        <w:rPr>
          <w:lang w:val="en-GB"/>
        </w:rPr>
        <w:t>.</w:t>
      </w:r>
    </w:p>
    <w:p w14:paraId="47D1B31E" w14:textId="0A0C5852" w:rsidR="007C214A" w:rsidRPr="00F435C7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>SCOPE:</w:t>
      </w:r>
      <w:r w:rsidR="001932D1" w:rsidRPr="00F435C7">
        <w:rPr>
          <w:lang w:val="en-GB"/>
        </w:rPr>
        <w:t xml:space="preserve"> </w:t>
      </w:r>
      <w:r w:rsidR="001932D1" w:rsidRPr="00F435C7">
        <w:rPr>
          <w:lang w:val="en-GB"/>
        </w:rPr>
        <w:t>2.5.</w:t>
      </w:r>
      <w:r w:rsidR="001932D1" w:rsidRPr="00F435C7">
        <w:rPr>
          <w:lang w:val="en-GB"/>
        </w:rPr>
        <w:t>2</w:t>
      </w:r>
      <w:r w:rsidR="001932D1" w:rsidRPr="00F435C7">
        <w:rPr>
          <w:lang w:val="en-GB"/>
        </w:rPr>
        <w:t>.mp4</w:t>
      </w:r>
      <w:r w:rsidRPr="00F435C7">
        <w:rPr>
          <w:lang w:val="en-GB"/>
        </w:rPr>
        <w:t xml:space="preserve"> </w:t>
      </w:r>
      <w:r w:rsidR="00070828" w:rsidRPr="00F435C7">
        <w:rPr>
          <w:lang w:val="en-GB"/>
        </w:rPr>
        <w:t>00:05-00:1</w:t>
      </w:r>
      <w:r w:rsidR="00070828" w:rsidRPr="00F435C7">
        <w:rPr>
          <w:lang w:val="en-GB"/>
        </w:rPr>
        <w:t>7</w:t>
      </w:r>
      <w:r w:rsidRPr="00F435C7">
        <w:rPr>
          <w:lang w:val="en-GB"/>
        </w:rPr>
        <w:t>.</w:t>
      </w:r>
    </w:p>
    <w:p w14:paraId="52D15DDD" w14:textId="07016725" w:rsidR="007C214A" w:rsidRPr="00F435C7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 xml:space="preserve">SCOPE: </w:t>
      </w:r>
      <w:r w:rsidR="001932D1" w:rsidRPr="00F435C7">
        <w:rPr>
          <w:lang w:val="en-GB"/>
        </w:rPr>
        <w:t>2.5.</w:t>
      </w:r>
      <w:r w:rsidR="001932D1" w:rsidRPr="00F435C7">
        <w:rPr>
          <w:lang w:val="en-GB"/>
        </w:rPr>
        <w:t>3</w:t>
      </w:r>
      <w:r w:rsidR="001932D1" w:rsidRPr="00F435C7">
        <w:rPr>
          <w:lang w:val="en-GB"/>
        </w:rPr>
        <w:t>.mp4</w:t>
      </w:r>
      <w:r w:rsidR="001932D1" w:rsidRPr="00F435C7">
        <w:rPr>
          <w:lang w:val="en-GB"/>
        </w:rPr>
        <w:t xml:space="preserve"> </w:t>
      </w:r>
      <w:r w:rsidR="00070828" w:rsidRPr="00F435C7">
        <w:rPr>
          <w:lang w:val="en-GB"/>
        </w:rPr>
        <w:t>00:05-00:1</w:t>
      </w:r>
      <w:r w:rsidR="00070828" w:rsidRPr="00F435C7">
        <w:rPr>
          <w:lang w:val="en-GB"/>
        </w:rPr>
        <w:t>5</w:t>
      </w:r>
      <w:r w:rsidRPr="00F435C7">
        <w:rPr>
          <w:lang w:val="en-GB"/>
        </w:rPr>
        <w:t>.</w:t>
      </w:r>
    </w:p>
    <w:p w14:paraId="450ACA91" w14:textId="77777777" w:rsidR="007C214A" w:rsidRPr="00F435C7" w:rsidRDefault="007C214A" w:rsidP="007C214A">
      <w:pPr>
        <w:rPr>
          <w:lang w:val="en-GB"/>
        </w:rPr>
      </w:pPr>
    </w:p>
    <w:p w14:paraId="4A09EA00" w14:textId="144E15F4" w:rsidR="007C214A" w:rsidRPr="00F435C7" w:rsidRDefault="007C214A" w:rsidP="007C214A">
      <w:pPr>
        <w:pStyle w:val="Narration"/>
        <w:numPr>
          <w:ilvl w:val="1"/>
          <w:numId w:val="3"/>
        </w:numPr>
      </w:pPr>
      <w:r w:rsidRPr="00F435C7">
        <w:t>Insert the</w:t>
      </w:r>
      <w:r w:rsidR="00903404" w:rsidRPr="00F435C7">
        <w:t xml:space="preserve"> silicone</w:t>
      </w:r>
      <w:r w:rsidR="00903404" w:rsidRPr="00F435C7">
        <w:rPr>
          <w:rFonts w:ascii="Cambria Math" w:hAnsi="Cambria Math" w:cs="Cambria Math"/>
        </w:rPr>
        <w:t>‑</w:t>
      </w:r>
      <w:r w:rsidR="00903404" w:rsidRPr="00F435C7">
        <w:t>sheathed</w:t>
      </w:r>
      <w:r w:rsidRPr="00F435C7">
        <w:t xml:space="preserve"> metal cannula approximately one </w:t>
      </w:r>
      <w:proofErr w:type="spellStart"/>
      <w:r w:rsidRPr="00F435C7">
        <w:t>millimeter</w:t>
      </w:r>
      <w:proofErr w:type="spellEnd"/>
      <w:r w:rsidRPr="00F435C7">
        <w:t xml:space="preserve"> into the tracheal lumen </w:t>
      </w:r>
      <w:r w:rsidRPr="00F435C7">
        <w:rPr>
          <w:b/>
        </w:rPr>
        <w:t>[1]</w:t>
      </w:r>
      <w:r w:rsidRPr="00F435C7">
        <w:t xml:space="preserve"> </w:t>
      </w:r>
      <w:r w:rsidR="00903404" w:rsidRPr="00F435C7">
        <w:t>and s</w:t>
      </w:r>
      <w:r w:rsidRPr="00F435C7">
        <w:t>ecure the cannula</w:t>
      </w:r>
      <w:r w:rsidRPr="00F435C7">
        <w:rPr>
          <w:rFonts w:ascii="Cambria Math" w:hAnsi="Cambria Math" w:cs="Cambria Math"/>
        </w:rPr>
        <w:t>‑</w:t>
      </w:r>
      <w:r w:rsidRPr="00F435C7">
        <w:t>trachea junction with a 7</w:t>
      </w:r>
      <w:r w:rsidRPr="00F435C7">
        <w:rPr>
          <w:rFonts w:ascii="Cambria Math" w:hAnsi="Cambria Math" w:cs="Cambria Math"/>
        </w:rPr>
        <w:t>‑</w:t>
      </w:r>
      <w:r w:rsidRPr="00F435C7">
        <w:t>0</w:t>
      </w:r>
      <w:r w:rsidR="00903404" w:rsidRPr="00F435C7">
        <w:t xml:space="preserve"> </w:t>
      </w:r>
      <w:r w:rsidR="00903404" w:rsidRPr="00F435C7">
        <w:rPr>
          <w:i/>
          <w:iCs/>
          <w:color w:val="EE0000"/>
        </w:rPr>
        <w:t>(7-oh)</w:t>
      </w:r>
      <w:r w:rsidRPr="00F435C7">
        <w:t xml:space="preserve"> suture </w:t>
      </w:r>
      <w:r w:rsidRPr="00F435C7">
        <w:rPr>
          <w:b/>
        </w:rPr>
        <w:t>[2</w:t>
      </w:r>
      <w:r w:rsidR="00903404" w:rsidRPr="00F435C7">
        <w:rPr>
          <w:b/>
        </w:rPr>
        <w:t>-TXT</w:t>
      </w:r>
      <w:r w:rsidRPr="00F435C7">
        <w:rPr>
          <w:b/>
        </w:rPr>
        <w:t>]</w:t>
      </w:r>
      <w:r w:rsidRPr="00F435C7">
        <w:t>.</w:t>
      </w:r>
    </w:p>
    <w:p w14:paraId="7962ED38" w14:textId="2415E6D7" w:rsidR="007C214A" w:rsidRPr="00F435C7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 xml:space="preserve">SCOPE: </w:t>
      </w:r>
      <w:r w:rsidR="001932D1" w:rsidRPr="00F435C7">
        <w:rPr>
          <w:lang w:val="en-GB"/>
        </w:rPr>
        <w:t>2.6.1.mp4</w:t>
      </w:r>
      <w:r w:rsidR="001932D1" w:rsidRPr="00F435C7">
        <w:rPr>
          <w:lang w:val="en-GB"/>
        </w:rPr>
        <w:t xml:space="preserve"> </w:t>
      </w:r>
      <w:r w:rsidR="00070828" w:rsidRPr="00F435C7">
        <w:rPr>
          <w:lang w:val="en-GB"/>
        </w:rPr>
        <w:t>00:04-00:20</w:t>
      </w:r>
      <w:r w:rsidRPr="00F435C7">
        <w:rPr>
          <w:lang w:val="en-GB"/>
        </w:rPr>
        <w:t>.</w:t>
      </w:r>
      <w:r w:rsidR="002F4E58" w:rsidRPr="00F435C7">
        <w:rPr>
          <w:lang w:val="en-GB"/>
        </w:rPr>
        <w:t xml:space="preserve"> </w:t>
      </w:r>
      <w:r w:rsidR="002F4E58" w:rsidRPr="00F435C7">
        <w:rPr>
          <w:b/>
          <w:bCs/>
          <w:lang w:val="en-GB"/>
        </w:rPr>
        <w:t xml:space="preserve">TXT: </w:t>
      </w:r>
      <w:r w:rsidR="002F4E58" w:rsidRPr="00F435C7">
        <w:rPr>
          <w:b/>
          <w:bCs/>
        </w:rPr>
        <w:t>Avoid advancing insertion depth beyond 1 mm</w:t>
      </w:r>
    </w:p>
    <w:p w14:paraId="63337AC6" w14:textId="65AEE1E0" w:rsidR="007C214A" w:rsidRPr="00F435C7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 xml:space="preserve">SCOPE: </w:t>
      </w:r>
      <w:r w:rsidR="001932D1" w:rsidRPr="00F435C7">
        <w:rPr>
          <w:lang w:val="en-GB"/>
        </w:rPr>
        <w:t>2.6.</w:t>
      </w:r>
      <w:r w:rsidR="001932D1" w:rsidRPr="00F435C7">
        <w:rPr>
          <w:lang w:val="en-GB"/>
        </w:rPr>
        <w:t>2</w:t>
      </w:r>
      <w:r w:rsidR="001932D1" w:rsidRPr="00F435C7">
        <w:rPr>
          <w:lang w:val="en-GB"/>
        </w:rPr>
        <w:t>.mp4</w:t>
      </w:r>
      <w:r w:rsidR="001932D1" w:rsidRPr="00F435C7">
        <w:rPr>
          <w:lang w:val="en-GB"/>
        </w:rPr>
        <w:t xml:space="preserve"> </w:t>
      </w:r>
      <w:r w:rsidR="00F435C7" w:rsidRPr="00F435C7">
        <w:rPr>
          <w:lang w:val="en-GB"/>
        </w:rPr>
        <w:t>00:10-00:20</w:t>
      </w:r>
      <w:r w:rsidRPr="00F435C7">
        <w:rPr>
          <w:lang w:val="en-GB"/>
        </w:rPr>
        <w:t>.</w:t>
      </w:r>
      <w:r w:rsidR="00903404" w:rsidRPr="00F435C7">
        <w:rPr>
          <w:lang w:val="en-GB"/>
        </w:rPr>
        <w:t xml:space="preserve"> </w:t>
      </w:r>
    </w:p>
    <w:p w14:paraId="343EED95" w14:textId="77777777" w:rsidR="007C214A" w:rsidRPr="00F435C7" w:rsidRDefault="007C214A" w:rsidP="007C214A">
      <w:pPr>
        <w:rPr>
          <w:lang w:val="en-GB"/>
        </w:rPr>
      </w:pPr>
    </w:p>
    <w:p w14:paraId="6D2D4B9C" w14:textId="10B18987" w:rsidR="007C214A" w:rsidRPr="00F435C7" w:rsidRDefault="00903404" w:rsidP="007C214A">
      <w:pPr>
        <w:pStyle w:val="Narration"/>
        <w:numPr>
          <w:ilvl w:val="1"/>
          <w:numId w:val="3"/>
        </w:numPr>
      </w:pPr>
      <w:r w:rsidRPr="00F435C7">
        <w:t>Now, b</w:t>
      </w:r>
      <w:r w:rsidR="007C214A" w:rsidRPr="00F435C7">
        <w:t xml:space="preserve">luntly tunnel subcutaneously from the neck up to the skull </w:t>
      </w:r>
      <w:r w:rsidR="007C214A" w:rsidRPr="00F435C7">
        <w:rPr>
          <w:b/>
        </w:rPr>
        <w:t>[1]</w:t>
      </w:r>
      <w:r w:rsidR="007C214A" w:rsidRPr="00F435C7">
        <w:t xml:space="preserve">. Route the silicone tube through the subcutaneous tunnel to the cranium </w:t>
      </w:r>
      <w:r w:rsidRPr="00F435C7">
        <w:rPr>
          <w:bCs/>
        </w:rPr>
        <w:t>and</w:t>
      </w:r>
      <w:r w:rsidR="007C214A" w:rsidRPr="00F435C7">
        <w:t xml:space="preserve"> </w:t>
      </w:r>
      <w:r w:rsidRPr="00F435C7">
        <w:t>f</w:t>
      </w:r>
      <w:r w:rsidR="007C214A" w:rsidRPr="00F435C7">
        <w:t xml:space="preserve">ix </w:t>
      </w:r>
      <w:r w:rsidRPr="00F435C7">
        <w:t>it</w:t>
      </w:r>
      <w:r w:rsidR="007C214A" w:rsidRPr="00F435C7">
        <w:t xml:space="preserve"> onto the skull using dental cement </w:t>
      </w:r>
      <w:r w:rsidR="007C214A" w:rsidRPr="00F435C7">
        <w:rPr>
          <w:b/>
        </w:rPr>
        <w:t>[</w:t>
      </w:r>
      <w:r w:rsidRPr="00F435C7">
        <w:rPr>
          <w:b/>
        </w:rPr>
        <w:t>2</w:t>
      </w:r>
      <w:r w:rsidR="007C214A" w:rsidRPr="00F435C7">
        <w:rPr>
          <w:b/>
        </w:rPr>
        <w:t>]</w:t>
      </w:r>
      <w:r w:rsidR="007C214A" w:rsidRPr="00F435C7">
        <w:t>.</w:t>
      </w:r>
    </w:p>
    <w:p w14:paraId="7DBAA1BE" w14:textId="05F5C26F" w:rsidR="007C214A" w:rsidRPr="00F435C7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 xml:space="preserve">Talent inserting blunt </w:t>
      </w:r>
      <w:proofErr w:type="spellStart"/>
      <w:r w:rsidRPr="00F435C7">
        <w:rPr>
          <w:lang w:val="en-GB"/>
        </w:rPr>
        <w:t>tunneling</w:t>
      </w:r>
      <w:proofErr w:type="spellEnd"/>
      <w:r w:rsidRPr="00F435C7">
        <w:rPr>
          <w:lang w:val="en-GB"/>
        </w:rPr>
        <w:t xml:space="preserve"> tool under the skin from neck to skull.</w:t>
      </w:r>
    </w:p>
    <w:p w14:paraId="4264CB17" w14:textId="2894B491" w:rsidR="007C214A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F435C7">
        <w:rPr>
          <w:lang w:val="en-GB"/>
        </w:rPr>
        <w:t xml:space="preserve">SCOPE: </w:t>
      </w:r>
      <w:r w:rsidR="001932D1" w:rsidRPr="00F435C7">
        <w:rPr>
          <w:lang w:val="en-GB"/>
        </w:rPr>
        <w:t>2.</w:t>
      </w:r>
      <w:r w:rsidR="001932D1" w:rsidRPr="00F435C7">
        <w:rPr>
          <w:lang w:val="en-GB"/>
        </w:rPr>
        <w:t>7</w:t>
      </w:r>
      <w:r w:rsidR="001932D1" w:rsidRPr="00F435C7">
        <w:rPr>
          <w:lang w:val="en-GB"/>
        </w:rPr>
        <w:t>.</w:t>
      </w:r>
      <w:r w:rsidR="001932D1" w:rsidRPr="00F435C7">
        <w:rPr>
          <w:lang w:val="en-GB"/>
        </w:rPr>
        <w:t>2</w:t>
      </w:r>
      <w:r w:rsidR="001932D1" w:rsidRPr="00F435C7">
        <w:rPr>
          <w:lang w:val="en-GB"/>
        </w:rPr>
        <w:t>.</w:t>
      </w:r>
      <w:r w:rsidR="001932D1" w:rsidRPr="001932D1">
        <w:rPr>
          <w:lang w:val="en-GB"/>
        </w:rPr>
        <w:t>mp4</w:t>
      </w:r>
      <w:r w:rsidR="001932D1">
        <w:rPr>
          <w:lang w:val="en-GB"/>
        </w:rPr>
        <w:t xml:space="preserve"> </w:t>
      </w:r>
      <w:r w:rsidR="00F435C7">
        <w:rPr>
          <w:lang w:val="en-GB"/>
        </w:rPr>
        <w:t>000:05-00:15</w:t>
      </w:r>
      <w:r w:rsidRPr="00256939">
        <w:rPr>
          <w:lang w:val="en-GB"/>
        </w:rPr>
        <w:t>.</w:t>
      </w:r>
    </w:p>
    <w:p w14:paraId="2FD00FFE" w14:textId="77777777" w:rsidR="007C214A" w:rsidRPr="00256939" w:rsidRDefault="007C214A" w:rsidP="007C214A">
      <w:pPr>
        <w:rPr>
          <w:lang w:val="en-GB"/>
        </w:rPr>
      </w:pPr>
    </w:p>
    <w:p w14:paraId="5C02468F" w14:textId="088E39B4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 xml:space="preserve">Suture the cervical incision </w:t>
      </w:r>
      <w:r w:rsidR="00903404" w:rsidRPr="00903404">
        <w:rPr>
          <w:bCs/>
        </w:rPr>
        <w:t>and</w:t>
      </w:r>
      <w:r w:rsidRPr="00256939">
        <w:t xml:space="preserve"> </w:t>
      </w:r>
      <w:r w:rsidR="00903404">
        <w:t xml:space="preserve">let the animal recover for 5 days </w:t>
      </w:r>
      <w:r w:rsidRPr="00256939">
        <w:rPr>
          <w:b/>
        </w:rPr>
        <w:t>[</w:t>
      </w:r>
      <w:r w:rsidR="00903404">
        <w:rPr>
          <w:b/>
        </w:rPr>
        <w:t>1-TXT</w:t>
      </w:r>
      <w:r w:rsidRPr="00256939">
        <w:rPr>
          <w:b/>
        </w:rPr>
        <w:t>]</w:t>
      </w:r>
      <w:r w:rsidRPr="00256939">
        <w:t xml:space="preserve">. </w:t>
      </w:r>
    </w:p>
    <w:p w14:paraId="5E59BA22" w14:textId="23876A18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suturing the neck incision.</w:t>
      </w:r>
      <w:r w:rsidR="00903404">
        <w:rPr>
          <w:lang w:val="en-GB"/>
        </w:rPr>
        <w:t xml:space="preserve"> </w:t>
      </w:r>
      <w:r w:rsidR="00903404" w:rsidRPr="00903404">
        <w:rPr>
          <w:b/>
          <w:bCs/>
          <w:lang w:val="en-GB"/>
        </w:rPr>
        <w:t xml:space="preserve">TXT: </w:t>
      </w:r>
      <w:r w:rsidR="00903404" w:rsidRPr="00903404">
        <w:rPr>
          <w:b/>
          <w:bCs/>
        </w:rPr>
        <w:t xml:space="preserve">Flush the tracheal cannula and tubing daily with </w:t>
      </w:r>
      <w:r w:rsidR="00903404">
        <w:rPr>
          <w:b/>
          <w:bCs/>
        </w:rPr>
        <w:t xml:space="preserve">a </w:t>
      </w:r>
      <w:r w:rsidR="00903404" w:rsidRPr="00903404">
        <w:rPr>
          <w:b/>
          <w:bCs/>
        </w:rPr>
        <w:t>1 mm air syringe</w:t>
      </w:r>
    </w:p>
    <w:p w14:paraId="50BBC44E" w14:textId="77777777" w:rsidR="007C214A" w:rsidRPr="00256939" w:rsidRDefault="007C214A" w:rsidP="007C214A">
      <w:pPr>
        <w:rPr>
          <w:lang w:val="en-GB"/>
        </w:rPr>
      </w:pPr>
    </w:p>
    <w:p w14:paraId="06F29A85" w14:textId="77777777" w:rsidR="007C214A" w:rsidRDefault="007C214A" w:rsidP="007C214A">
      <w:pPr>
        <w:rPr>
          <w:lang w:val="en-GB"/>
        </w:rPr>
      </w:pPr>
    </w:p>
    <w:p w14:paraId="241E98BD" w14:textId="77777777" w:rsidR="007C214A" w:rsidRDefault="007C214A" w:rsidP="007C214A">
      <w:pPr>
        <w:rPr>
          <w:lang w:val="en-GB"/>
        </w:rPr>
      </w:pPr>
    </w:p>
    <w:p w14:paraId="44D65BE2" w14:textId="7C627EFE" w:rsidR="007C214A" w:rsidRPr="006C69B2" w:rsidRDefault="00903404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>Cough Recording</w:t>
      </w:r>
      <w:r w:rsidR="006C69B2">
        <w:rPr>
          <w:b/>
          <w:bCs/>
          <w:lang w:val="en-GB"/>
        </w:rPr>
        <w:t xml:space="preserve"> in Mice</w:t>
      </w:r>
    </w:p>
    <w:p w14:paraId="1C3A63F3" w14:textId="6EE9A006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Fit the ultrasonic probe with a port-compatible sealing ring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 </w:t>
      </w:r>
      <w:r w:rsidR="00903404">
        <w:rPr>
          <w:lang w:eastAsia="en-IN"/>
        </w:rPr>
        <w:t>and i</w:t>
      </w:r>
      <w:r w:rsidRPr="00256939">
        <w:rPr>
          <w:lang w:eastAsia="en-IN"/>
        </w:rPr>
        <w:t xml:space="preserve">nsert the probe into the whole-body plethysmography chamber port to ensure airtight contact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>.</w:t>
      </w:r>
    </w:p>
    <w:p w14:paraId="07192AF0" w14:textId="0D5D27C2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fitting a sealing ring onto the ultrasonic probe.</w:t>
      </w:r>
    </w:p>
    <w:p w14:paraId="6B90DB81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inserting the probe into the WBP chamber port and ensuring a tight, airtight seal.</w:t>
      </w:r>
    </w:p>
    <w:p w14:paraId="2F41C50C" w14:textId="2A43B2B1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Connect the whole-body plethysmography chamber to the flow sensor and bias flow system </w:t>
      </w:r>
      <w:r w:rsidRPr="00256939">
        <w:rPr>
          <w:b/>
          <w:bCs/>
          <w:lang w:eastAsia="en-IN"/>
        </w:rPr>
        <w:t>[1</w:t>
      </w:r>
      <w:r w:rsidR="00903404">
        <w:rPr>
          <w:b/>
          <w:bCs/>
          <w:lang w:eastAsia="en-IN"/>
        </w:rPr>
        <w:t>-TXT</w:t>
      </w:r>
      <w:r w:rsidRPr="00256939">
        <w:rPr>
          <w:b/>
          <w:bCs/>
          <w:lang w:eastAsia="en-IN"/>
        </w:rPr>
        <w:t>]</w:t>
      </w:r>
      <w:r w:rsidRPr="00256939">
        <w:rPr>
          <w:lang w:eastAsia="en-IN"/>
        </w:rPr>
        <w:t xml:space="preserve">. </w:t>
      </w:r>
    </w:p>
    <w:p w14:paraId="09312778" w14:textId="784E021E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WBP chamber to the flow sensor and bias flow tubing.</w:t>
      </w:r>
      <w:r w:rsidR="00903404">
        <w:rPr>
          <w:lang w:val="en-IN" w:eastAsia="en-IN"/>
        </w:rPr>
        <w:t xml:space="preserve"> </w:t>
      </w:r>
      <w:r w:rsidR="00903404" w:rsidRPr="00903404">
        <w:rPr>
          <w:b/>
          <w:bCs/>
          <w:lang w:val="en-IN" w:eastAsia="en-IN"/>
        </w:rPr>
        <w:t xml:space="preserve">TXT: </w:t>
      </w:r>
      <w:r w:rsidR="00903404" w:rsidRPr="00903404">
        <w:rPr>
          <w:b/>
          <w:bCs/>
          <w:lang w:eastAsia="en-IN"/>
        </w:rPr>
        <w:t>Calibrate the entire setup using the software interface</w:t>
      </w:r>
      <w:r w:rsidR="00903404" w:rsidRPr="00256939">
        <w:rPr>
          <w:lang w:eastAsia="en-IN"/>
        </w:rPr>
        <w:t xml:space="preserve"> </w:t>
      </w:r>
    </w:p>
    <w:p w14:paraId="3DC3CC5C" w14:textId="139AD0A6" w:rsidR="007C214A" w:rsidRPr="00256939" w:rsidRDefault="007C214A" w:rsidP="00903404">
      <w:pPr>
        <w:pStyle w:val="ShotDescription"/>
        <w:ind w:firstLine="0"/>
        <w:rPr>
          <w:lang w:val="en-IN" w:eastAsia="en-IN"/>
        </w:rPr>
      </w:pPr>
    </w:p>
    <w:p w14:paraId="1B83ADE1" w14:textId="6B2312EF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Attach a skull-fixed silicone tube to a </w:t>
      </w:r>
      <w:r w:rsidR="00903404">
        <w:rPr>
          <w:lang w:eastAsia="en-IN"/>
        </w:rPr>
        <w:t>thirty-centimeter</w:t>
      </w:r>
      <w:r w:rsidRPr="00256939">
        <w:rPr>
          <w:lang w:eastAsia="en-IN"/>
        </w:rPr>
        <w:t xml:space="preserve"> extension tube </w:t>
      </w:r>
      <w:r w:rsidRPr="00256939">
        <w:rPr>
          <w:b/>
          <w:bCs/>
          <w:lang w:eastAsia="en-IN"/>
        </w:rPr>
        <w:t>[1]</w:t>
      </w:r>
      <w:r w:rsidR="00903404" w:rsidRPr="00256939">
        <w:rPr>
          <w:lang w:eastAsia="en-IN"/>
        </w:rPr>
        <w:t xml:space="preserve"> </w:t>
      </w:r>
      <w:r w:rsidR="00903404">
        <w:rPr>
          <w:lang w:eastAsia="en-IN"/>
        </w:rPr>
        <w:t>and p</w:t>
      </w:r>
      <w:r w:rsidRPr="00256939">
        <w:rPr>
          <w:lang w:eastAsia="en-IN"/>
        </w:rPr>
        <w:t xml:space="preserve">lace the mouse into the whole-body plethysmography chamber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 xml:space="preserve">. Extend the tube through the top port of the chamber </w:t>
      </w:r>
      <w:r w:rsidRPr="00256939">
        <w:rPr>
          <w:b/>
          <w:bCs/>
          <w:lang w:eastAsia="en-IN"/>
        </w:rPr>
        <w:t>[3]</w:t>
      </w:r>
      <w:r w:rsidRPr="00256939">
        <w:rPr>
          <w:lang w:eastAsia="en-IN"/>
        </w:rPr>
        <w:t xml:space="preserve"> </w:t>
      </w:r>
      <w:r w:rsidR="004361EC">
        <w:rPr>
          <w:lang w:eastAsia="en-IN"/>
        </w:rPr>
        <w:t>and s</w:t>
      </w:r>
      <w:r w:rsidRPr="00256939">
        <w:rPr>
          <w:lang w:eastAsia="en-IN"/>
        </w:rPr>
        <w:t xml:space="preserve">eal the port using </w:t>
      </w:r>
      <w:proofErr w:type="spellStart"/>
      <w:r w:rsidRPr="00256939">
        <w:rPr>
          <w:lang w:eastAsia="en-IN"/>
        </w:rPr>
        <w:t>modeling</w:t>
      </w:r>
      <w:proofErr w:type="spellEnd"/>
      <w:r w:rsidRPr="00256939">
        <w:rPr>
          <w:lang w:eastAsia="en-IN"/>
        </w:rPr>
        <w:t xml:space="preserve"> clay around the tubing </w:t>
      </w:r>
      <w:r w:rsidRPr="00256939">
        <w:rPr>
          <w:b/>
          <w:bCs/>
          <w:lang w:eastAsia="en-IN"/>
        </w:rPr>
        <w:t>[4]</w:t>
      </w:r>
      <w:r w:rsidRPr="00256939">
        <w:rPr>
          <w:lang w:eastAsia="en-IN"/>
        </w:rPr>
        <w:t xml:space="preserve">. </w:t>
      </w:r>
      <w:r w:rsidR="006C69B2" w:rsidRPr="006C69B2">
        <w:rPr>
          <w:lang w:eastAsia="en-IN"/>
        </w:rPr>
        <w:t xml:space="preserve">Verify airtightness by confirming that the respiratory waveform peaks fall within four plus or minus two </w:t>
      </w:r>
      <w:r w:rsidR="006C69B2" w:rsidRPr="006C69B2">
        <w:rPr>
          <w:b/>
          <w:bCs/>
          <w:lang w:eastAsia="en-IN"/>
        </w:rPr>
        <w:t>[5]</w:t>
      </w:r>
      <w:r w:rsidR="006C69B2" w:rsidRPr="006C69B2">
        <w:rPr>
          <w:lang w:eastAsia="en-IN"/>
        </w:rPr>
        <w:t>.</w:t>
      </w:r>
    </w:p>
    <w:p w14:paraId="25B25D04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skull-fixed silicone tube to a 30 cm extension tube.</w:t>
      </w:r>
    </w:p>
    <w:p w14:paraId="46A738D8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gently placing the prepared mouse into the WBP chamber.</w:t>
      </w:r>
    </w:p>
    <w:p w14:paraId="183CA0D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guiding the extension tube through the chamber’s top port.</w:t>
      </w:r>
    </w:p>
    <w:p w14:paraId="741C64D1" w14:textId="77777777" w:rsidR="00661309" w:rsidRDefault="007C214A" w:rsidP="0066130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 xml:space="preserve">Talent applying </w:t>
      </w:r>
      <w:proofErr w:type="spellStart"/>
      <w:r w:rsidRPr="00256939">
        <w:rPr>
          <w:lang w:val="en-IN" w:eastAsia="en-IN"/>
        </w:rPr>
        <w:t>modeling</w:t>
      </w:r>
      <w:proofErr w:type="spellEnd"/>
      <w:r w:rsidRPr="00256939">
        <w:rPr>
          <w:lang w:val="en-IN" w:eastAsia="en-IN"/>
        </w:rPr>
        <w:t xml:space="preserve"> clay to seal the port tightly around the tube.</w:t>
      </w:r>
    </w:p>
    <w:p w14:paraId="635C9F9A" w14:textId="72A47637" w:rsidR="00661309" w:rsidRPr="00661309" w:rsidRDefault="006C69B2" w:rsidP="0066130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61309">
        <w:rPr>
          <w:lang w:val="en-IN" w:eastAsia="en-IN"/>
        </w:rPr>
        <w:t xml:space="preserve">SCREEN: </w:t>
      </w:r>
      <w:r w:rsidR="001932D1" w:rsidRPr="001932D1">
        <w:rPr>
          <w:lang w:val="en-IN" w:eastAsia="en-IN"/>
        </w:rPr>
        <w:t>3.3.5.mp4</w:t>
      </w:r>
      <w:r w:rsidR="001932D1">
        <w:rPr>
          <w:lang w:val="en-IN" w:eastAsia="en-IN"/>
        </w:rPr>
        <w:t xml:space="preserve"> </w:t>
      </w:r>
      <w:r w:rsidR="00C11BD2">
        <w:rPr>
          <w:lang w:val="en-IN" w:eastAsia="en-IN"/>
        </w:rPr>
        <w:t>00:10-00:20</w:t>
      </w:r>
      <w:r w:rsidR="00661309" w:rsidRPr="00661309">
        <w:rPr>
          <w:lang w:val="en-IN" w:eastAsia="en-IN"/>
        </w:rPr>
        <w:t xml:space="preserve"> </w:t>
      </w:r>
      <w:bookmarkStart w:id="4" w:name="_Hlk201650592"/>
      <w:r w:rsidR="00661309" w:rsidRPr="00661309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bookmarkEnd w:id="4"/>
    <w:p w14:paraId="1B0F4451" w14:textId="77777777" w:rsidR="00661309" w:rsidRDefault="00661309" w:rsidP="00661309">
      <w:pPr>
        <w:pStyle w:val="Narration"/>
        <w:ind w:firstLine="0"/>
        <w:rPr>
          <w:lang w:eastAsia="en-IN"/>
        </w:rPr>
      </w:pPr>
    </w:p>
    <w:p w14:paraId="1E1801F5" w14:textId="498D3C49" w:rsidR="007C214A" w:rsidRDefault="006C69B2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="004361EC">
        <w:rPr>
          <w:lang w:eastAsia="en-IN"/>
        </w:rPr>
        <w:t>onnect</w:t>
      </w:r>
      <w:r w:rsidR="007C214A" w:rsidRPr="00256939">
        <w:rPr>
          <w:lang w:eastAsia="en-IN"/>
        </w:rPr>
        <w:t xml:space="preserve"> a one</w:t>
      </w:r>
      <w:r w:rsidR="00661309">
        <w:rPr>
          <w:lang w:eastAsia="en-IN"/>
        </w:rPr>
        <w:t>-</w:t>
      </w:r>
      <w:r w:rsidR="007C214A" w:rsidRPr="00256939">
        <w:rPr>
          <w:lang w:eastAsia="en-IN"/>
        </w:rPr>
        <w:t>millili</w:t>
      </w:r>
      <w:r w:rsidR="007C214A">
        <w:rPr>
          <w:lang w:eastAsia="en-IN"/>
        </w:rPr>
        <w:t>ter</w:t>
      </w:r>
      <w:r w:rsidR="007C214A" w:rsidRPr="00256939">
        <w:rPr>
          <w:lang w:eastAsia="en-IN"/>
        </w:rPr>
        <w:t xml:space="preserve"> syringe </w:t>
      </w:r>
      <w:r w:rsidR="004361EC">
        <w:rPr>
          <w:lang w:eastAsia="en-IN"/>
        </w:rPr>
        <w:t xml:space="preserve">loaded </w:t>
      </w:r>
      <w:r w:rsidR="007C214A" w:rsidRPr="00256939">
        <w:rPr>
          <w:lang w:eastAsia="en-IN"/>
        </w:rPr>
        <w:t>with five millili</w:t>
      </w:r>
      <w:r w:rsidR="007C214A">
        <w:rPr>
          <w:lang w:eastAsia="en-IN"/>
        </w:rPr>
        <w:t>ter</w:t>
      </w:r>
      <w:r w:rsidR="007C214A" w:rsidRPr="00256939">
        <w:rPr>
          <w:lang w:eastAsia="en-IN"/>
        </w:rPr>
        <w:t xml:space="preserve">s of capsaicin solution to the extension tube </w:t>
      </w:r>
      <w:r w:rsidR="007C214A" w:rsidRPr="00256939">
        <w:rPr>
          <w:b/>
          <w:bCs/>
          <w:lang w:eastAsia="en-IN"/>
        </w:rPr>
        <w:t>[</w:t>
      </w:r>
      <w:r w:rsidR="004361EC">
        <w:rPr>
          <w:b/>
          <w:bCs/>
          <w:lang w:eastAsia="en-IN"/>
        </w:rPr>
        <w:t>1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 xml:space="preserve"> </w:t>
      </w:r>
      <w:r w:rsidR="004361EC">
        <w:rPr>
          <w:lang w:eastAsia="en-IN"/>
        </w:rPr>
        <w:t>and m</w:t>
      </w:r>
      <w:r w:rsidR="007C214A" w:rsidRPr="00256939">
        <w:rPr>
          <w:lang w:eastAsia="en-IN"/>
        </w:rPr>
        <w:t xml:space="preserve">ount </w:t>
      </w:r>
      <w:r w:rsidR="004361EC">
        <w:rPr>
          <w:lang w:eastAsia="en-IN"/>
        </w:rPr>
        <w:t>it</w:t>
      </w:r>
      <w:r w:rsidR="007C214A" w:rsidRPr="00256939">
        <w:rPr>
          <w:lang w:eastAsia="en-IN"/>
        </w:rPr>
        <w:t xml:space="preserve"> onto the microinjection pump </w:t>
      </w:r>
      <w:r w:rsidR="007C214A" w:rsidRPr="00256939">
        <w:rPr>
          <w:b/>
          <w:bCs/>
          <w:lang w:eastAsia="en-IN"/>
        </w:rPr>
        <w:t>[</w:t>
      </w:r>
      <w:r w:rsidR="004361EC">
        <w:rPr>
          <w:b/>
          <w:bCs/>
          <w:lang w:eastAsia="en-IN"/>
        </w:rPr>
        <w:t>2-TXT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>.</w:t>
      </w:r>
    </w:p>
    <w:p w14:paraId="5B389BFC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loaded syringe to the extension tubing.</w:t>
      </w:r>
    </w:p>
    <w:p w14:paraId="25C4FD2C" w14:textId="269B9701" w:rsidR="007C214A" w:rsidRPr="006C69B2" w:rsidRDefault="004361EC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mounting the syringe onto the pump. </w:t>
      </w:r>
      <w:r w:rsidRPr="004361EC">
        <w:rPr>
          <w:b/>
          <w:bCs/>
          <w:lang w:val="en-IN" w:eastAsia="en-IN"/>
        </w:rPr>
        <w:t>TXT:</w:t>
      </w:r>
      <w:r w:rsidR="007C214A" w:rsidRPr="004361EC">
        <w:rPr>
          <w:b/>
          <w:bCs/>
          <w:lang w:val="en-IN" w:eastAsia="en-IN"/>
        </w:rPr>
        <w:t xml:space="preserve"> </w:t>
      </w:r>
      <w:r w:rsidRPr="004361EC">
        <w:rPr>
          <w:b/>
          <w:bCs/>
          <w:lang w:val="en-IN" w:eastAsia="en-IN"/>
        </w:rPr>
        <w:t xml:space="preserve">Flow </w:t>
      </w:r>
      <w:r w:rsidR="007C214A" w:rsidRPr="004361EC">
        <w:rPr>
          <w:b/>
          <w:bCs/>
          <w:lang w:val="en-IN" w:eastAsia="en-IN"/>
        </w:rPr>
        <w:t>rate</w:t>
      </w:r>
      <w:r w:rsidRPr="004361EC">
        <w:rPr>
          <w:b/>
          <w:bCs/>
          <w:lang w:val="en-IN" w:eastAsia="en-IN"/>
        </w:rPr>
        <w:t>:</w:t>
      </w:r>
      <w:r w:rsidR="007C214A" w:rsidRPr="004361EC">
        <w:rPr>
          <w:b/>
          <w:bCs/>
          <w:lang w:val="en-IN" w:eastAsia="en-IN"/>
        </w:rPr>
        <w:t xml:space="preserve"> 10 µL/min</w:t>
      </w:r>
    </w:p>
    <w:p w14:paraId="62340C48" w14:textId="77777777" w:rsidR="006C69B2" w:rsidRDefault="006C69B2" w:rsidP="006C69B2">
      <w:pPr>
        <w:pStyle w:val="Narration"/>
        <w:ind w:firstLine="0"/>
        <w:rPr>
          <w:lang w:eastAsia="en-IN"/>
        </w:rPr>
      </w:pPr>
    </w:p>
    <w:p w14:paraId="37F1C0FD" w14:textId="07271D22" w:rsidR="006C69B2" w:rsidRDefault="006C69B2" w:rsidP="006C69B2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Position a high-speed camera facing the chamber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. Adjust the camera distance and focus for a clear view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 xml:space="preserve"> </w:t>
      </w:r>
      <w:r>
        <w:rPr>
          <w:lang w:eastAsia="en-IN"/>
        </w:rPr>
        <w:t>and s</w:t>
      </w:r>
      <w:r w:rsidRPr="00256939">
        <w:rPr>
          <w:lang w:eastAsia="en-IN"/>
        </w:rPr>
        <w:t xml:space="preserve">et the sampling rate to one hundred sixty frames per second </w:t>
      </w:r>
      <w:r w:rsidRPr="00256939">
        <w:rPr>
          <w:b/>
          <w:bCs/>
          <w:lang w:eastAsia="en-IN"/>
        </w:rPr>
        <w:t>[3]</w:t>
      </w:r>
      <w:r w:rsidRPr="00256939">
        <w:rPr>
          <w:lang w:eastAsia="en-IN"/>
        </w:rPr>
        <w:t>.</w:t>
      </w:r>
    </w:p>
    <w:p w14:paraId="508568D9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positioning the high-speed camera directly in front of the chamber.</w:t>
      </w:r>
    </w:p>
    <w:p w14:paraId="29143CDA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adjusting the camera’s focal length and distance.</w:t>
      </w:r>
    </w:p>
    <w:p w14:paraId="1F551803" w14:textId="27399DE7" w:rsidR="001D1D3B" w:rsidRPr="001D1D3B" w:rsidRDefault="006C69B2" w:rsidP="001D1D3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adjusting the</w:t>
      </w:r>
      <w:r w:rsidRPr="00256939">
        <w:rPr>
          <w:lang w:val="en-IN" w:eastAsia="en-IN"/>
        </w:rPr>
        <w:t xml:space="preserve"> </w:t>
      </w:r>
      <w:r>
        <w:rPr>
          <w:lang w:val="en-IN" w:eastAsia="en-IN"/>
        </w:rPr>
        <w:t>c</w:t>
      </w:r>
      <w:r w:rsidRPr="00256939">
        <w:rPr>
          <w:lang w:val="en-IN" w:eastAsia="en-IN"/>
        </w:rPr>
        <w:t>amera s</w:t>
      </w:r>
      <w:r>
        <w:rPr>
          <w:lang w:val="en-IN" w:eastAsia="en-IN"/>
        </w:rPr>
        <w:t>ettings</w:t>
      </w:r>
      <w:r w:rsidRPr="00256939">
        <w:rPr>
          <w:lang w:val="en-IN" w:eastAsia="en-IN"/>
        </w:rPr>
        <w:t>.</w:t>
      </w:r>
    </w:p>
    <w:p w14:paraId="320B073D" w14:textId="77777777" w:rsidR="004361EC" w:rsidRPr="00256939" w:rsidRDefault="004361EC" w:rsidP="004361EC">
      <w:pPr>
        <w:pStyle w:val="ShotDescription"/>
        <w:ind w:firstLine="0"/>
        <w:rPr>
          <w:lang w:val="en-IN" w:eastAsia="en-IN"/>
        </w:rPr>
      </w:pPr>
    </w:p>
    <w:p w14:paraId="1A080BB4" w14:textId="5D132B35" w:rsidR="007C214A" w:rsidRPr="00661309" w:rsidRDefault="004361E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7C214A" w:rsidRPr="00256939">
        <w:rPr>
          <w:lang w:eastAsia="en-IN"/>
        </w:rPr>
        <w:t xml:space="preserve">imultaneously start the whole-body plethysmography, ultrasound, and camera software </w:t>
      </w:r>
      <w:r w:rsidR="007C214A" w:rsidRPr="00256939">
        <w:rPr>
          <w:b/>
          <w:bCs/>
          <w:lang w:eastAsia="en-IN"/>
        </w:rPr>
        <w:t>[1]</w:t>
      </w:r>
      <w:r w:rsidR="007C214A" w:rsidRPr="00256939">
        <w:rPr>
          <w:lang w:eastAsia="en-IN"/>
        </w:rPr>
        <w:t xml:space="preserve">. Trigger the pump to begin capsaicin infusion </w:t>
      </w:r>
      <w:r w:rsidR="00C11BD2" w:rsidRPr="00C11BD2">
        <w:rPr>
          <w:b/>
          <w:bCs/>
          <w:lang w:eastAsia="en-IN"/>
        </w:rPr>
        <w:t>[</w:t>
      </w:r>
      <w:r w:rsidR="00C11BD2">
        <w:rPr>
          <w:b/>
          <w:bCs/>
          <w:lang w:eastAsia="en-IN"/>
        </w:rPr>
        <w:t>2</w:t>
      </w:r>
      <w:r w:rsidR="00C11BD2" w:rsidRPr="00C11BD2">
        <w:rPr>
          <w:b/>
          <w:bCs/>
          <w:lang w:eastAsia="en-IN"/>
        </w:rPr>
        <w:t>]</w:t>
      </w:r>
      <w:r w:rsidR="00C11BD2">
        <w:rPr>
          <w:lang w:eastAsia="en-IN"/>
        </w:rPr>
        <w:t xml:space="preserve"> </w:t>
      </w:r>
      <w:r>
        <w:rPr>
          <w:lang w:eastAsia="en-IN"/>
        </w:rPr>
        <w:t>and</w:t>
      </w:r>
      <w:r w:rsidR="007C214A" w:rsidRPr="00256939">
        <w:rPr>
          <w:lang w:eastAsia="en-IN"/>
        </w:rPr>
        <w:t xml:space="preserve"> </w:t>
      </w:r>
      <w:r>
        <w:rPr>
          <w:lang w:eastAsia="en-IN"/>
        </w:rPr>
        <w:t>r</w:t>
      </w:r>
      <w:r w:rsidR="007C214A" w:rsidRPr="00256939">
        <w:rPr>
          <w:lang w:eastAsia="en-IN"/>
        </w:rPr>
        <w:t xml:space="preserve">ecord cough counts for ten </w:t>
      </w:r>
      <w:r w:rsidR="007C214A" w:rsidRPr="00661309">
        <w:rPr>
          <w:lang w:eastAsia="en-IN"/>
        </w:rPr>
        <w:t xml:space="preserve">minutes </w:t>
      </w:r>
      <w:r w:rsidR="007C214A" w:rsidRPr="00661309">
        <w:rPr>
          <w:b/>
          <w:bCs/>
          <w:lang w:eastAsia="en-IN"/>
        </w:rPr>
        <w:t>[</w:t>
      </w:r>
      <w:r w:rsidR="00C11BD2">
        <w:rPr>
          <w:b/>
          <w:bCs/>
          <w:lang w:eastAsia="en-IN"/>
        </w:rPr>
        <w:t>3</w:t>
      </w:r>
      <w:r w:rsidR="007C214A" w:rsidRPr="00661309">
        <w:rPr>
          <w:b/>
          <w:bCs/>
          <w:lang w:eastAsia="en-IN"/>
        </w:rPr>
        <w:t>]</w:t>
      </w:r>
      <w:r w:rsidR="007C214A" w:rsidRPr="00661309">
        <w:rPr>
          <w:lang w:eastAsia="en-IN"/>
        </w:rPr>
        <w:t>.</w:t>
      </w:r>
    </w:p>
    <w:p w14:paraId="41B5B083" w14:textId="4A4E9862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61309">
        <w:rPr>
          <w:lang w:val="en-IN" w:eastAsia="en-IN"/>
        </w:rPr>
        <w:t>Talent clicking Start on the WBP, ultrasound, and camera software simultaneously</w:t>
      </w:r>
      <w:r w:rsidRPr="00256939">
        <w:rPr>
          <w:lang w:val="en-IN" w:eastAsia="en-IN"/>
        </w:rPr>
        <w:t>.</w:t>
      </w:r>
    </w:p>
    <w:p w14:paraId="72416D4D" w14:textId="64158A14" w:rsidR="007C214A" w:rsidRPr="00C11BD2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 xml:space="preserve">Talent triggering capsaicin </w:t>
      </w:r>
      <w:r w:rsidRPr="00C11BD2">
        <w:rPr>
          <w:lang w:val="en-IN" w:eastAsia="en-IN"/>
        </w:rPr>
        <w:t>infusion from the microinjection pump.</w:t>
      </w:r>
    </w:p>
    <w:p w14:paraId="295F17A7" w14:textId="4B2FA6F2" w:rsidR="001D1D3B" w:rsidRPr="00C11BD2" w:rsidRDefault="001D1D3B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bookmarkStart w:id="5" w:name="OLE_LINK12"/>
      <w:r w:rsidRPr="00C11BD2">
        <w:rPr>
          <w:lang w:eastAsia="en-IN"/>
        </w:rPr>
        <w:t xml:space="preserve">SCREEN: </w:t>
      </w:r>
      <w:bookmarkEnd w:id="5"/>
      <w:r w:rsidR="00C11BD2" w:rsidRPr="00C11BD2">
        <w:rPr>
          <w:lang w:eastAsia="en-IN"/>
        </w:rPr>
        <w:t>3.6.3-Added-shot-.mp4</w:t>
      </w:r>
      <w:r w:rsidR="00C11BD2" w:rsidRPr="00C11BD2">
        <w:rPr>
          <w:lang w:eastAsia="en-IN"/>
        </w:rPr>
        <w:t xml:space="preserve"> 00:03-00:15</w:t>
      </w:r>
      <w:r w:rsidRPr="00C11BD2">
        <w:rPr>
          <w:lang w:eastAsia="en-IN"/>
        </w:rPr>
        <w:t>.</w:t>
      </w:r>
    </w:p>
    <w:p w14:paraId="3382F9B1" w14:textId="77777777" w:rsidR="007C214A" w:rsidRDefault="007C214A" w:rsidP="007C214A">
      <w:pPr>
        <w:rPr>
          <w:lang w:val="en-GB"/>
        </w:rPr>
      </w:pPr>
    </w:p>
    <w:p w14:paraId="42B1B79E" w14:textId="77777777" w:rsidR="007C214A" w:rsidRDefault="007C214A" w:rsidP="007C214A">
      <w:pPr>
        <w:rPr>
          <w:lang w:val="en-GB"/>
        </w:rPr>
      </w:pPr>
    </w:p>
    <w:p w14:paraId="36DE0AB5" w14:textId="6552E8A4" w:rsidR="007C214A" w:rsidRPr="006C69B2" w:rsidRDefault="006C69B2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 xml:space="preserve">Establishment </w:t>
      </w:r>
      <w:r>
        <w:rPr>
          <w:b/>
          <w:bCs/>
          <w:lang w:val="en-GB"/>
        </w:rPr>
        <w:t>o</w:t>
      </w:r>
      <w:r w:rsidRPr="006C69B2">
        <w:rPr>
          <w:b/>
          <w:bCs/>
          <w:lang w:val="en-GB"/>
        </w:rPr>
        <w:t xml:space="preserve">f Sneeze-Like </w:t>
      </w:r>
      <w:proofErr w:type="spellStart"/>
      <w:r w:rsidRPr="006C69B2">
        <w:rPr>
          <w:b/>
          <w:bCs/>
          <w:lang w:val="en-GB"/>
        </w:rPr>
        <w:t>Behavior</w:t>
      </w:r>
      <w:proofErr w:type="spellEnd"/>
      <w:r w:rsidRPr="006C69B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in Mice</w:t>
      </w:r>
    </w:p>
    <w:p w14:paraId="7F4D8137" w14:textId="4884D040" w:rsidR="007C214A" w:rsidRDefault="007C214A" w:rsidP="007C214A">
      <w:pPr>
        <w:rPr>
          <w:lang w:val="en-GB"/>
        </w:rPr>
      </w:pPr>
    </w:p>
    <w:p w14:paraId="5B631569" w14:textId="64F67D83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Prepare </w:t>
      </w:r>
      <w:r w:rsidR="008E628C">
        <w:rPr>
          <w:lang w:eastAsia="en-IN"/>
        </w:rPr>
        <w:t xml:space="preserve">the animals and </w:t>
      </w:r>
      <w:r w:rsidR="004361EC">
        <w:rPr>
          <w:lang w:eastAsia="en-IN"/>
        </w:rPr>
        <w:t xml:space="preserve">all the materials required for the procedure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579F0C4F" w14:textId="77777777" w:rsidR="004361EC" w:rsidRDefault="004361EC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PLAIN BACKGROUND: </w:t>
      </w:r>
    </w:p>
    <w:p w14:paraId="3CCEED1A" w14:textId="4B7EE55F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Sterile PE tube (ID 0.5 mm, OD 1 mm) for stimulation cannula</w:t>
      </w:r>
    </w:p>
    <w:p w14:paraId="696ADEE0" w14:textId="0AAA34CD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Sterilized nylon filament (0.25 mm, 5 cm) calibrated to 0.6 g at ~45°</w:t>
      </w:r>
    </w:p>
    <w:p w14:paraId="43F52ED0" w14:textId="680A9B5F" w:rsid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 xml:space="preserve">Set up </w:t>
      </w:r>
      <w:r w:rsidR="00661309">
        <w:rPr>
          <w:lang w:val="en-IN" w:eastAsia="en-IN"/>
        </w:rPr>
        <w:t xml:space="preserve">the </w:t>
      </w:r>
      <w:r w:rsidRPr="008E628C">
        <w:rPr>
          <w:lang w:val="en-IN" w:eastAsia="en-IN"/>
        </w:rPr>
        <w:t>WBP</w:t>
      </w:r>
      <w:r w:rsidR="002F4E58">
        <w:rPr>
          <w:lang w:val="en-IN" w:eastAsia="en-IN"/>
        </w:rPr>
        <w:t xml:space="preserve"> </w:t>
      </w:r>
      <w:r w:rsidR="002F4E58" w:rsidRPr="002F4E58">
        <w:rPr>
          <w:lang w:val="en-IN" w:eastAsia="en-IN"/>
        </w:rPr>
        <w:t>(</w:t>
      </w:r>
      <w:r w:rsidR="002F4E58" w:rsidRPr="002F4E58">
        <w:t>Whole</w:t>
      </w:r>
      <w:r w:rsidR="002F4E58" w:rsidRPr="002F4E58">
        <w:rPr>
          <w:rFonts w:ascii="Cambria Math" w:hAnsi="Cambria Math" w:cs="Cambria Math"/>
        </w:rPr>
        <w:t>‑</w:t>
      </w:r>
      <w:r w:rsidR="002F4E58" w:rsidRPr="002F4E58">
        <w:t>Body Plethysmography</w:t>
      </w:r>
      <w:r w:rsidR="002F4E58">
        <w:rPr>
          <w:lang w:val="en-IN" w:eastAsia="en-IN"/>
        </w:rPr>
        <w:t>)</w:t>
      </w:r>
      <w:r w:rsidRPr="008E628C">
        <w:rPr>
          <w:lang w:val="en-IN" w:eastAsia="en-IN"/>
        </w:rPr>
        <w:t xml:space="preserve"> system, ultrasound recorder, and high-speed camera</w:t>
      </w:r>
    </w:p>
    <w:p w14:paraId="41B68CAA" w14:textId="44805621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>R</w:t>
      </w:r>
      <w:r w:rsidRPr="008E628C">
        <w:rPr>
          <w:lang w:val="en-IN" w:eastAsia="en-IN"/>
        </w:rPr>
        <w:t>andomly assign mice to 3 groups (n=6/group):</w:t>
      </w:r>
    </w:p>
    <w:p w14:paraId="133F20EA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Control: Untreated baseline</w:t>
      </w:r>
    </w:p>
    <w:p w14:paraId="77DE6B99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Sham: Cannula fixation, no stimulation</w:t>
      </w:r>
    </w:p>
    <w:p w14:paraId="2AD2CE6F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Stimulation: Cannula fixation + filament-induced sneeze</w:t>
      </w:r>
    </w:p>
    <w:p w14:paraId="26C5757F" w14:textId="77777777" w:rsidR="008E628C" w:rsidRDefault="008E628C" w:rsidP="008E628C">
      <w:pPr>
        <w:pStyle w:val="Narration"/>
        <w:ind w:firstLine="0"/>
        <w:rPr>
          <w:lang w:eastAsia="en-IN"/>
        </w:rPr>
      </w:pPr>
    </w:p>
    <w:p w14:paraId="6E152CBF" w14:textId="1401645C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anesthetizing and preparing the mouse, s</w:t>
      </w:r>
      <w:r w:rsidR="007C214A" w:rsidRPr="00256939">
        <w:rPr>
          <w:lang w:eastAsia="en-IN"/>
        </w:rPr>
        <w:t xml:space="preserve">ecure </w:t>
      </w:r>
      <w:r>
        <w:rPr>
          <w:lang w:eastAsia="en-IN"/>
        </w:rPr>
        <w:t>it</w:t>
      </w:r>
      <w:r w:rsidR="007C214A" w:rsidRPr="00256939">
        <w:rPr>
          <w:lang w:eastAsia="en-IN"/>
        </w:rPr>
        <w:t xml:space="preserve"> in a stereotaxic frame </w:t>
      </w:r>
      <w:r w:rsidR="007C214A" w:rsidRPr="00256939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 xml:space="preserve">. Disinfect the surgical area with iodophor </w:t>
      </w:r>
      <w:r w:rsidR="007C214A" w:rsidRPr="00256939">
        <w:rPr>
          <w:b/>
          <w:bCs/>
          <w:lang w:eastAsia="en-IN"/>
        </w:rPr>
        <w:t>[2]</w:t>
      </w:r>
      <w:r w:rsidR="007C214A" w:rsidRPr="00256939">
        <w:rPr>
          <w:lang w:eastAsia="en-IN"/>
        </w:rPr>
        <w:t xml:space="preserve">. Incise the skin over the skull and nasal bone using a scalpel to expose the nasal bone </w:t>
      </w:r>
      <w:r w:rsidR="007C214A" w:rsidRPr="00256939">
        <w:rPr>
          <w:b/>
          <w:bCs/>
          <w:lang w:eastAsia="en-IN"/>
        </w:rPr>
        <w:t>[3]</w:t>
      </w:r>
      <w:r w:rsidR="007C214A" w:rsidRPr="00256939">
        <w:rPr>
          <w:lang w:eastAsia="en-IN"/>
        </w:rPr>
        <w:t>.</w:t>
      </w:r>
    </w:p>
    <w:p w14:paraId="3D628663" w14:textId="4165D9DE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WIDE: Talent placing and fixing the anesthetized mouse into a stereotaxic frame.</w:t>
      </w:r>
      <w:r w:rsidR="008E628C">
        <w:rPr>
          <w:lang w:val="en-IN" w:eastAsia="en-IN"/>
        </w:rPr>
        <w:t xml:space="preserve"> </w:t>
      </w:r>
      <w:r w:rsidR="008E628C" w:rsidRPr="007C214A">
        <w:rPr>
          <w:b/>
          <w:bCs/>
          <w:lang w:val="en-GB"/>
        </w:rPr>
        <w:t xml:space="preserve">TXT: Anesthesia: Tribromoethanol (125 - 250 mg/kg, </w:t>
      </w:r>
      <w:proofErr w:type="spellStart"/>
      <w:r w:rsidR="008E628C" w:rsidRPr="007C214A">
        <w:rPr>
          <w:b/>
          <w:bCs/>
          <w:lang w:val="en-GB"/>
        </w:rPr>
        <w:t>i.p.</w:t>
      </w:r>
      <w:proofErr w:type="spellEnd"/>
      <w:r w:rsidR="008E628C" w:rsidRPr="007C214A">
        <w:rPr>
          <w:b/>
          <w:bCs/>
          <w:lang w:val="en-GB"/>
        </w:rPr>
        <w:t>)</w:t>
      </w:r>
    </w:p>
    <w:p w14:paraId="07CA4621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applying iodophor over the skull and nasal area.</w:t>
      </w:r>
    </w:p>
    <w:p w14:paraId="75F1225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making incisions over the skull and nasal bridge and retracting the skin to expose the nasal bone.</w:t>
      </w:r>
    </w:p>
    <w:p w14:paraId="14190CAE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3EC0942B" w14:textId="2C6A7188" w:rsidR="007C214A" w:rsidRPr="00C11BD2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>Using a micro-drill, create a 0.5</w:t>
      </w:r>
      <w:r w:rsidR="008E628C">
        <w:rPr>
          <w:lang w:eastAsia="en-IN"/>
        </w:rPr>
        <w:t>-</w:t>
      </w:r>
      <w:r w:rsidRPr="00256939">
        <w:rPr>
          <w:lang w:eastAsia="en-IN"/>
        </w:rPr>
        <w:t>millime</w:t>
      </w:r>
      <w:r>
        <w:rPr>
          <w:lang w:eastAsia="en-IN"/>
        </w:rPr>
        <w:t>ter</w:t>
      </w:r>
      <w:r w:rsidRPr="00256939">
        <w:rPr>
          <w:lang w:eastAsia="en-IN"/>
        </w:rPr>
        <w:t xml:space="preserve"> hole at the junction between the nasal bone </w:t>
      </w:r>
      <w:r w:rsidRPr="00256939">
        <w:rPr>
          <w:lang w:eastAsia="en-IN"/>
        </w:rPr>
        <w:lastRenderedPageBreak/>
        <w:t xml:space="preserve">and the lateral process of the nasal septal cartilage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. </w:t>
      </w:r>
      <w:r w:rsidR="008E628C">
        <w:rPr>
          <w:lang w:eastAsia="en-IN"/>
        </w:rPr>
        <w:t>Now, e</w:t>
      </w:r>
      <w:r w:rsidRPr="00256939">
        <w:rPr>
          <w:lang w:eastAsia="en-IN"/>
        </w:rPr>
        <w:t xml:space="preserve">xpose the nasal mucosa through </w:t>
      </w:r>
      <w:r w:rsidRPr="00C11BD2">
        <w:rPr>
          <w:lang w:eastAsia="en-IN"/>
        </w:rPr>
        <w:t xml:space="preserve">the burr hole </w:t>
      </w:r>
      <w:r w:rsidRPr="00C11BD2">
        <w:rPr>
          <w:b/>
          <w:bCs/>
          <w:lang w:eastAsia="en-IN"/>
        </w:rPr>
        <w:t>[2]</w:t>
      </w:r>
      <w:r w:rsidRPr="00C11BD2">
        <w:rPr>
          <w:lang w:eastAsia="en-IN"/>
        </w:rPr>
        <w:t>.</w:t>
      </w:r>
    </w:p>
    <w:p w14:paraId="7D01009F" w14:textId="330A859D" w:rsidR="007C214A" w:rsidRPr="00C11BD2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11BD2">
        <w:rPr>
          <w:lang w:val="en-IN" w:eastAsia="en-IN"/>
        </w:rPr>
        <w:t xml:space="preserve">SCOPE: </w:t>
      </w:r>
      <w:r w:rsidR="00C11BD2" w:rsidRPr="00C11BD2">
        <w:rPr>
          <w:lang w:val="en-IN" w:eastAsia="en-IN"/>
        </w:rPr>
        <w:t>4.3.1.mp4</w:t>
      </w:r>
      <w:r w:rsidR="00C11BD2" w:rsidRPr="00C11BD2">
        <w:rPr>
          <w:lang w:val="en-IN" w:eastAsia="en-IN"/>
        </w:rPr>
        <w:t xml:space="preserve"> 00:10-00:25</w:t>
      </w:r>
      <w:r w:rsidRPr="00C11BD2">
        <w:rPr>
          <w:lang w:val="en-IN" w:eastAsia="en-IN"/>
        </w:rPr>
        <w:t>.</w:t>
      </w:r>
    </w:p>
    <w:p w14:paraId="2A81CD26" w14:textId="061EE4D4" w:rsidR="007C214A" w:rsidRPr="00C11BD2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11BD2">
        <w:rPr>
          <w:lang w:val="en-IN" w:eastAsia="en-IN"/>
        </w:rPr>
        <w:t xml:space="preserve">SCOPE: </w:t>
      </w:r>
      <w:proofErr w:type="gramStart"/>
      <w:r w:rsidR="00C11BD2" w:rsidRPr="00C11BD2">
        <w:rPr>
          <w:lang w:val="en-IN" w:eastAsia="en-IN"/>
        </w:rPr>
        <w:t>4.3.</w:t>
      </w:r>
      <w:r w:rsidR="00C11BD2" w:rsidRPr="00C11BD2">
        <w:rPr>
          <w:lang w:val="en-IN" w:eastAsia="en-IN"/>
        </w:rPr>
        <w:t>2</w:t>
      </w:r>
      <w:r w:rsidR="00C11BD2" w:rsidRPr="00C11BD2">
        <w:rPr>
          <w:lang w:val="en-IN" w:eastAsia="en-IN"/>
        </w:rPr>
        <w:t>.mp4</w:t>
      </w:r>
      <w:r w:rsidR="00C11BD2" w:rsidRPr="00C11BD2">
        <w:rPr>
          <w:lang w:val="en-IN" w:eastAsia="en-IN"/>
        </w:rPr>
        <w:t xml:space="preserve"> </w:t>
      </w:r>
      <w:r w:rsidRPr="00C11BD2">
        <w:rPr>
          <w:lang w:val="en-IN" w:eastAsia="en-IN"/>
        </w:rPr>
        <w:t>.</w:t>
      </w:r>
      <w:proofErr w:type="gramEnd"/>
    </w:p>
    <w:p w14:paraId="2824137C" w14:textId="77777777" w:rsidR="008E628C" w:rsidRPr="00C11BD2" w:rsidRDefault="008E628C" w:rsidP="008E628C">
      <w:pPr>
        <w:pStyle w:val="ShotDescription"/>
        <w:ind w:firstLine="0"/>
        <w:rPr>
          <w:lang w:val="en-IN" w:eastAsia="en-IN"/>
        </w:rPr>
      </w:pPr>
    </w:p>
    <w:p w14:paraId="50A7E82C" w14:textId="6FD53ED6" w:rsidR="007C214A" w:rsidRPr="00C11BD2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C11BD2">
        <w:rPr>
          <w:lang w:eastAsia="en-IN"/>
        </w:rPr>
        <w:t>Gently lift the nasal mucosa using a thirty</w:t>
      </w:r>
      <w:r w:rsidRPr="00C11BD2">
        <w:rPr>
          <w:lang w:eastAsia="en-IN"/>
        </w:rPr>
        <w:noBreakHyphen/>
        <w:t>two</w:t>
      </w:r>
      <w:r w:rsidR="008E628C" w:rsidRPr="00C11BD2">
        <w:rPr>
          <w:lang w:eastAsia="en-IN"/>
        </w:rPr>
        <w:t>-</w:t>
      </w:r>
      <w:r w:rsidRPr="00C11BD2">
        <w:rPr>
          <w:lang w:eastAsia="en-IN"/>
        </w:rPr>
        <w:t xml:space="preserve">gauge needle to expose the nasal cavity </w:t>
      </w:r>
      <w:r w:rsidRPr="00C11BD2">
        <w:rPr>
          <w:b/>
          <w:bCs/>
          <w:lang w:eastAsia="en-IN"/>
        </w:rPr>
        <w:t>[1]</w:t>
      </w:r>
      <w:r w:rsidRPr="00C11BD2">
        <w:rPr>
          <w:lang w:eastAsia="en-IN"/>
        </w:rPr>
        <w:t>.</w:t>
      </w:r>
    </w:p>
    <w:p w14:paraId="5482B0C2" w14:textId="1F2FBC60" w:rsidR="007C214A" w:rsidRPr="00C11BD2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11BD2">
        <w:rPr>
          <w:lang w:val="en-IN" w:eastAsia="en-IN"/>
        </w:rPr>
        <w:t xml:space="preserve">SCOPE: </w:t>
      </w:r>
      <w:r w:rsidR="00C11BD2" w:rsidRPr="00C11BD2">
        <w:rPr>
          <w:lang w:val="en-IN" w:eastAsia="en-IN"/>
        </w:rPr>
        <w:t>4.</w:t>
      </w:r>
      <w:r w:rsidR="00C11BD2" w:rsidRPr="00C11BD2">
        <w:rPr>
          <w:lang w:val="en-IN" w:eastAsia="en-IN"/>
        </w:rPr>
        <w:t>4</w:t>
      </w:r>
      <w:r w:rsidR="00C11BD2" w:rsidRPr="00C11BD2">
        <w:rPr>
          <w:lang w:val="en-IN" w:eastAsia="en-IN"/>
        </w:rPr>
        <w:t>.1.mp4</w:t>
      </w:r>
      <w:r w:rsidR="00C11BD2" w:rsidRPr="00C11BD2">
        <w:rPr>
          <w:lang w:val="en-IN" w:eastAsia="en-IN"/>
        </w:rPr>
        <w:t xml:space="preserve"> 00:05-00:20</w:t>
      </w:r>
      <w:r w:rsidRPr="00C11BD2">
        <w:rPr>
          <w:lang w:val="en-IN" w:eastAsia="en-IN"/>
        </w:rPr>
        <w:t>.</w:t>
      </w:r>
    </w:p>
    <w:p w14:paraId="2A1912F0" w14:textId="77777777" w:rsidR="008E628C" w:rsidRPr="00C11BD2" w:rsidRDefault="008E628C" w:rsidP="008E628C">
      <w:pPr>
        <w:pStyle w:val="ShotDescription"/>
        <w:ind w:firstLine="0"/>
        <w:rPr>
          <w:lang w:val="en-IN" w:eastAsia="en-IN"/>
        </w:rPr>
      </w:pPr>
    </w:p>
    <w:p w14:paraId="34C3D4F9" w14:textId="14EED363" w:rsidR="007C214A" w:rsidRPr="00C11BD2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C11BD2">
        <w:rPr>
          <w:lang w:eastAsia="en-IN"/>
        </w:rPr>
        <w:t>Then, m</w:t>
      </w:r>
      <w:r w:rsidR="007C214A" w:rsidRPr="00C11BD2">
        <w:rPr>
          <w:lang w:eastAsia="en-IN"/>
        </w:rPr>
        <w:t xml:space="preserve">ount the polyethylene tube into the stereotaxic arm </w:t>
      </w:r>
      <w:r w:rsidR="007C214A" w:rsidRPr="00C11BD2">
        <w:rPr>
          <w:b/>
          <w:bCs/>
          <w:lang w:eastAsia="en-IN"/>
        </w:rPr>
        <w:t>[1]</w:t>
      </w:r>
      <w:r w:rsidR="007C214A" w:rsidRPr="00C11BD2">
        <w:rPr>
          <w:lang w:eastAsia="en-IN"/>
        </w:rPr>
        <w:t xml:space="preserve">. Align the tip of the tube flush with the burr hole opening </w:t>
      </w:r>
      <w:r w:rsidR="007C214A" w:rsidRPr="00C11BD2">
        <w:rPr>
          <w:b/>
          <w:bCs/>
          <w:lang w:eastAsia="en-IN"/>
        </w:rPr>
        <w:t>[2]</w:t>
      </w:r>
      <w:r w:rsidR="007C214A" w:rsidRPr="00C11BD2">
        <w:rPr>
          <w:lang w:eastAsia="en-IN"/>
        </w:rPr>
        <w:t xml:space="preserve"> </w:t>
      </w:r>
      <w:r w:rsidRPr="00C11BD2">
        <w:rPr>
          <w:lang w:eastAsia="en-IN"/>
        </w:rPr>
        <w:t>and s</w:t>
      </w:r>
      <w:r w:rsidR="007C214A" w:rsidRPr="00C11BD2">
        <w:rPr>
          <w:lang w:eastAsia="en-IN"/>
        </w:rPr>
        <w:t xml:space="preserve">ecure the tube onto the nasal bone using dental cement </w:t>
      </w:r>
      <w:r w:rsidR="007C214A" w:rsidRPr="00C11BD2">
        <w:rPr>
          <w:b/>
          <w:bCs/>
          <w:lang w:eastAsia="en-IN"/>
        </w:rPr>
        <w:t>[3]</w:t>
      </w:r>
      <w:r w:rsidR="007C214A" w:rsidRPr="00C11BD2">
        <w:rPr>
          <w:lang w:eastAsia="en-IN"/>
        </w:rPr>
        <w:t>.</w:t>
      </w:r>
    </w:p>
    <w:p w14:paraId="57CE2DC5" w14:textId="77777777" w:rsidR="007C214A" w:rsidRPr="00C11BD2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11BD2">
        <w:rPr>
          <w:lang w:val="en-IN" w:eastAsia="en-IN"/>
        </w:rPr>
        <w:t>Talent mounting the stimulation cannula into the stereotaxic arm.</w:t>
      </w:r>
    </w:p>
    <w:p w14:paraId="1BBECC30" w14:textId="3C861BC9" w:rsidR="007C214A" w:rsidRPr="00C11BD2" w:rsidRDefault="00661309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11BD2">
        <w:rPr>
          <w:lang w:val="en-IN" w:eastAsia="en-IN"/>
        </w:rPr>
        <w:t>SCOPE:</w:t>
      </w:r>
      <w:r w:rsidR="007C214A" w:rsidRPr="00C11BD2">
        <w:rPr>
          <w:lang w:val="en-IN" w:eastAsia="en-IN"/>
        </w:rPr>
        <w:t xml:space="preserve"> </w:t>
      </w:r>
      <w:r w:rsidR="00C11BD2" w:rsidRPr="00C11BD2">
        <w:rPr>
          <w:lang w:val="en-IN" w:eastAsia="en-IN"/>
        </w:rPr>
        <w:t>4.</w:t>
      </w:r>
      <w:r w:rsidR="00C11BD2" w:rsidRPr="00C11BD2">
        <w:rPr>
          <w:lang w:val="en-IN" w:eastAsia="en-IN"/>
        </w:rPr>
        <w:t>5</w:t>
      </w:r>
      <w:r w:rsidR="00C11BD2" w:rsidRPr="00C11BD2">
        <w:rPr>
          <w:lang w:val="en-IN" w:eastAsia="en-IN"/>
        </w:rPr>
        <w:t>.</w:t>
      </w:r>
      <w:r w:rsidR="00C11BD2" w:rsidRPr="00C11BD2">
        <w:rPr>
          <w:lang w:val="en-IN" w:eastAsia="en-IN"/>
        </w:rPr>
        <w:t>2</w:t>
      </w:r>
      <w:r w:rsidR="00C11BD2" w:rsidRPr="00C11BD2">
        <w:rPr>
          <w:lang w:val="en-IN" w:eastAsia="en-IN"/>
        </w:rPr>
        <w:t>.mp4</w:t>
      </w:r>
      <w:r w:rsidR="007C214A" w:rsidRPr="00C11BD2">
        <w:rPr>
          <w:lang w:val="en-IN" w:eastAsia="en-IN"/>
        </w:rPr>
        <w:t>.</w:t>
      </w:r>
      <w:r w:rsidR="00C11BD2" w:rsidRPr="00C11BD2">
        <w:rPr>
          <w:lang w:val="en-IN" w:eastAsia="en-IN"/>
        </w:rPr>
        <w:t xml:space="preserve"> 00:10-00:20</w:t>
      </w:r>
    </w:p>
    <w:p w14:paraId="01AC1D51" w14:textId="7FED6C85" w:rsidR="007C214A" w:rsidRDefault="00661309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11BD2">
        <w:rPr>
          <w:lang w:val="en-IN" w:eastAsia="en-IN"/>
        </w:rPr>
        <w:t>SCOPE:</w:t>
      </w:r>
      <w:r w:rsidR="007C214A" w:rsidRPr="00C11BD2">
        <w:rPr>
          <w:lang w:val="en-IN" w:eastAsia="en-IN"/>
        </w:rPr>
        <w:t xml:space="preserve"> </w:t>
      </w:r>
      <w:r w:rsidR="00C11BD2" w:rsidRPr="00C11BD2">
        <w:rPr>
          <w:lang w:val="en-IN" w:eastAsia="en-IN"/>
        </w:rPr>
        <w:t>4.</w:t>
      </w:r>
      <w:proofErr w:type="gramStart"/>
      <w:r w:rsidR="00C11BD2" w:rsidRPr="00C11BD2">
        <w:rPr>
          <w:lang w:val="en-IN" w:eastAsia="en-IN"/>
        </w:rPr>
        <w:t>5.</w:t>
      </w:r>
      <w:r w:rsidR="00C11BD2" w:rsidRPr="00C11BD2">
        <w:rPr>
          <w:lang w:val="en-IN" w:eastAsia="en-IN"/>
        </w:rPr>
        <w:t>3..</w:t>
      </w:r>
      <w:proofErr w:type="gramEnd"/>
      <w:r w:rsidR="00C11BD2" w:rsidRPr="00C11BD2">
        <w:rPr>
          <w:lang w:val="en-IN" w:eastAsia="en-IN"/>
        </w:rPr>
        <w:t>mp4</w:t>
      </w:r>
      <w:r w:rsidR="007C214A" w:rsidRPr="00256939">
        <w:rPr>
          <w:lang w:val="en-IN" w:eastAsia="en-IN"/>
        </w:rPr>
        <w:t>.</w:t>
      </w:r>
      <w:r w:rsidR="00C11BD2">
        <w:rPr>
          <w:lang w:val="en-IN" w:eastAsia="en-IN"/>
        </w:rPr>
        <w:t xml:space="preserve"> 00:03-00:15</w:t>
      </w:r>
    </w:p>
    <w:p w14:paraId="3AEFB781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42ED51AA" w14:textId="77777777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Place the mouse on a heating pad and allow it to recover until consciousness returns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2562CB2A" w14:textId="64FDE3EE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transferring the mouse onto a heating pad and monitoring recovery.</w:t>
      </w:r>
    </w:p>
    <w:p w14:paraId="5A18E405" w14:textId="77777777" w:rsidR="007C214A" w:rsidRDefault="007C214A" w:rsidP="007C214A">
      <w:pPr>
        <w:rPr>
          <w:lang w:val="en-GB"/>
        </w:rPr>
      </w:pPr>
    </w:p>
    <w:p w14:paraId="07F084E3" w14:textId="77777777" w:rsidR="007C214A" w:rsidRDefault="007C214A" w:rsidP="007C214A">
      <w:pPr>
        <w:rPr>
          <w:lang w:val="en-GB"/>
        </w:rPr>
      </w:pPr>
    </w:p>
    <w:p w14:paraId="3126AF9D" w14:textId="77777777" w:rsidR="007C214A" w:rsidRDefault="007C214A" w:rsidP="007C214A">
      <w:pPr>
        <w:rPr>
          <w:lang w:val="en-GB"/>
        </w:rPr>
      </w:pPr>
    </w:p>
    <w:p w14:paraId="342BE7E3" w14:textId="77777777" w:rsidR="007C214A" w:rsidRDefault="007C214A" w:rsidP="007C214A">
      <w:pPr>
        <w:rPr>
          <w:lang w:val="en-GB"/>
        </w:rPr>
      </w:pPr>
    </w:p>
    <w:p w14:paraId="136BBEBE" w14:textId="699B1911" w:rsidR="007C214A" w:rsidRDefault="008E628C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>Sneeze Recording</w:t>
      </w:r>
      <w:r w:rsidR="006C69B2">
        <w:rPr>
          <w:b/>
          <w:bCs/>
          <w:lang w:val="en-GB"/>
        </w:rPr>
        <w:t xml:space="preserve"> in Murine Models</w:t>
      </w:r>
    </w:p>
    <w:p w14:paraId="4F85F1C6" w14:textId="77777777" w:rsidR="006C69B2" w:rsidRPr="006C69B2" w:rsidRDefault="006C69B2" w:rsidP="006C69B2">
      <w:pPr>
        <w:pStyle w:val="ListParagraph"/>
        <w:ind w:left="360"/>
        <w:rPr>
          <w:b/>
          <w:bCs/>
          <w:lang w:val="en-GB"/>
        </w:rPr>
      </w:pPr>
    </w:p>
    <w:p w14:paraId="2781393F" w14:textId="29D5347E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Connect the whole-body plethysmography chamber to the flow sensor and bias flow system according to the manufacturer’s manual </w:t>
      </w:r>
      <w:r w:rsidRPr="00256939">
        <w:rPr>
          <w:b/>
          <w:lang w:eastAsia="en-IN"/>
        </w:rPr>
        <w:t>[1</w:t>
      </w:r>
      <w:r w:rsidR="00C11BD2">
        <w:rPr>
          <w:b/>
          <w:lang w:eastAsia="en-IN"/>
        </w:rPr>
        <w:t>-TXT</w:t>
      </w:r>
      <w:r w:rsidRPr="00256939">
        <w:rPr>
          <w:b/>
          <w:lang w:eastAsia="en-IN"/>
        </w:rPr>
        <w:t>]</w:t>
      </w:r>
      <w:r>
        <w:rPr>
          <w:lang w:eastAsia="en-IN"/>
        </w:rPr>
        <w:t>.</w:t>
      </w:r>
    </w:p>
    <w:p w14:paraId="237DDE89" w14:textId="5A7E748C" w:rsidR="007C214A" w:rsidRPr="00661309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proofErr w:type="gramStart"/>
      <w:r>
        <w:rPr>
          <w:lang w:eastAsia="en-IN"/>
        </w:rPr>
        <w:t>Talent attaching</w:t>
      </w:r>
      <w:proofErr w:type="gramEnd"/>
      <w:r>
        <w:rPr>
          <w:lang w:eastAsia="en-IN"/>
        </w:rPr>
        <w:t xml:space="preserve"> tubing between the plethysmography chamber, flow sensor, </w:t>
      </w:r>
      <w:r w:rsidRPr="00661309">
        <w:rPr>
          <w:lang w:eastAsia="en-IN"/>
        </w:rPr>
        <w:t>and bias flow module.</w:t>
      </w:r>
      <w:r w:rsidR="00C11BD2">
        <w:rPr>
          <w:lang w:eastAsia="en-IN"/>
        </w:rPr>
        <w:t xml:space="preserve"> </w:t>
      </w:r>
      <w:r w:rsidR="00C11BD2" w:rsidRPr="00C11BD2">
        <w:rPr>
          <w:b/>
          <w:bCs/>
          <w:lang w:eastAsia="en-IN"/>
        </w:rPr>
        <w:t xml:space="preserve">TXT: </w:t>
      </w:r>
      <w:r w:rsidR="00C11BD2" w:rsidRPr="00C11BD2">
        <w:rPr>
          <w:b/>
          <w:bCs/>
          <w:lang w:eastAsia="en-IN"/>
        </w:rPr>
        <w:t>Calibrate the setup using the software interface</w:t>
      </w:r>
      <w:r w:rsidR="00C11BD2">
        <w:rPr>
          <w:lang w:eastAsia="en-IN"/>
        </w:rPr>
        <w:t xml:space="preserve"> </w:t>
      </w:r>
    </w:p>
    <w:p w14:paraId="2ECEED89" w14:textId="1EADA192" w:rsidR="007C214A" w:rsidRPr="00C11BD2" w:rsidRDefault="007C214A" w:rsidP="007C214A">
      <w:pPr>
        <w:pStyle w:val="ShotDescription"/>
        <w:numPr>
          <w:ilvl w:val="2"/>
          <w:numId w:val="3"/>
        </w:numPr>
        <w:rPr>
          <w:strike/>
          <w:lang w:eastAsia="en-IN"/>
        </w:rPr>
      </w:pPr>
      <w:r w:rsidRPr="00C11BD2">
        <w:rPr>
          <w:strike/>
          <w:lang w:eastAsia="en-IN"/>
        </w:rPr>
        <w:t>SCREEN: Display the software calibration interface and execute the calibration process.</w:t>
      </w:r>
      <w:r w:rsidR="00C11BD2">
        <w:rPr>
          <w:strike/>
          <w:lang w:eastAsia="en-IN"/>
        </w:rPr>
        <w:t xml:space="preserve"> </w:t>
      </w:r>
      <w:r w:rsidR="00C11BD2" w:rsidRPr="00C11BD2">
        <w:rPr>
          <w:highlight w:val="green"/>
          <w:lang w:eastAsia="en-IN"/>
        </w:rPr>
        <w:t>NOTE: Not provide</w:t>
      </w:r>
      <w:r w:rsidR="00C11BD2">
        <w:rPr>
          <w:highlight w:val="green"/>
          <w:lang w:eastAsia="en-IN"/>
        </w:rPr>
        <w:t>d, VO moved as on-screen text</w:t>
      </w:r>
    </w:p>
    <w:p w14:paraId="537B6A59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40ABC068" w14:textId="4D5ADC53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="007C214A">
        <w:rPr>
          <w:lang w:eastAsia="en-IN"/>
        </w:rPr>
        <w:t xml:space="preserve">it the ultrasonic probe with a port-adapted gasket </w:t>
      </w:r>
      <w:r w:rsidR="007C214A" w:rsidRPr="00256939">
        <w:rPr>
          <w:b/>
          <w:lang w:eastAsia="en-IN"/>
        </w:rPr>
        <w:t>[1]</w:t>
      </w:r>
      <w:r w:rsidR="007C214A">
        <w:rPr>
          <w:lang w:eastAsia="en-IN"/>
        </w:rPr>
        <w:t xml:space="preserve">. Insert the probe into the plethysmography chamber and verify an airtight seal </w:t>
      </w:r>
      <w:r w:rsidR="007C214A" w:rsidRPr="00256939">
        <w:rPr>
          <w:b/>
          <w:lang w:eastAsia="en-IN"/>
        </w:rPr>
        <w:t>[2]</w:t>
      </w:r>
      <w:r w:rsidR="007C214A">
        <w:rPr>
          <w:lang w:eastAsia="en-IN"/>
        </w:rPr>
        <w:t>.</w:t>
      </w:r>
    </w:p>
    <w:p w14:paraId="18013B16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sliding a gasket onto the ultrasonic probe.</w:t>
      </w:r>
    </w:p>
    <w:p w14:paraId="024484A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lastRenderedPageBreak/>
        <w:t>Talent inserting the probe into the chamber port and pressing gently to confirm an airtight seal.</w:t>
      </w:r>
    </w:p>
    <w:p w14:paraId="19A19CFD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681050BB" w14:textId="43426133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Transfer the mouse into the plethysmography chamber </w:t>
      </w:r>
      <w:r w:rsidRPr="00256939">
        <w:rPr>
          <w:b/>
          <w:lang w:eastAsia="en-IN"/>
        </w:rPr>
        <w:t>[1]</w:t>
      </w:r>
      <w:r>
        <w:rPr>
          <w:lang w:eastAsia="en-IN"/>
        </w:rPr>
        <w:t xml:space="preserve"> </w:t>
      </w:r>
      <w:r w:rsidR="008E628C">
        <w:rPr>
          <w:lang w:eastAsia="en-IN"/>
        </w:rPr>
        <w:t>and e</w:t>
      </w:r>
      <w:r>
        <w:rPr>
          <w:lang w:eastAsia="en-IN"/>
        </w:rPr>
        <w:t xml:space="preserve">xtend the polyethylene tube through the top port </w:t>
      </w:r>
      <w:r w:rsidRPr="00256939">
        <w:rPr>
          <w:b/>
          <w:lang w:eastAsia="en-IN"/>
        </w:rPr>
        <w:t>[2]</w:t>
      </w:r>
      <w:r>
        <w:rPr>
          <w:lang w:eastAsia="en-IN"/>
        </w:rPr>
        <w:t xml:space="preserve">. Seal the port using </w:t>
      </w:r>
      <w:proofErr w:type="spellStart"/>
      <w:r>
        <w:rPr>
          <w:lang w:eastAsia="en-IN"/>
        </w:rPr>
        <w:t>modeling</w:t>
      </w:r>
      <w:proofErr w:type="spellEnd"/>
      <w:r>
        <w:rPr>
          <w:lang w:eastAsia="en-IN"/>
        </w:rPr>
        <w:t xml:space="preserve"> clay to secure the tubing </w:t>
      </w:r>
      <w:r w:rsidRPr="00256939">
        <w:rPr>
          <w:b/>
          <w:lang w:eastAsia="en-IN"/>
        </w:rPr>
        <w:t>[3]</w:t>
      </w:r>
      <w:r>
        <w:rPr>
          <w:lang w:eastAsia="en-IN"/>
        </w:rPr>
        <w:t xml:space="preserve">. Verify chamber airtightness </w:t>
      </w:r>
      <w:r w:rsidR="006C69B2">
        <w:rPr>
          <w:lang w:eastAsia="en-IN"/>
        </w:rPr>
        <w:t xml:space="preserve">and setup the camera as demonstrated earlier </w:t>
      </w:r>
      <w:r w:rsidR="006C69B2" w:rsidRPr="006C69B2">
        <w:rPr>
          <w:b/>
          <w:bCs/>
          <w:lang w:eastAsia="en-IN"/>
        </w:rPr>
        <w:t>[</w:t>
      </w:r>
      <w:r w:rsidR="006C69B2">
        <w:rPr>
          <w:b/>
          <w:bCs/>
          <w:lang w:eastAsia="en-IN"/>
        </w:rPr>
        <w:t>4</w:t>
      </w:r>
      <w:r w:rsidR="006C69B2" w:rsidRPr="006C69B2">
        <w:rPr>
          <w:b/>
          <w:bCs/>
          <w:lang w:eastAsia="en-IN"/>
        </w:rPr>
        <w:t>]</w:t>
      </w:r>
      <w:r w:rsidR="006C69B2">
        <w:rPr>
          <w:lang w:eastAsia="en-IN"/>
        </w:rPr>
        <w:t>.</w:t>
      </w:r>
    </w:p>
    <w:p w14:paraId="54F5F6F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placing the prepared mouse into the WBP chamber.</w:t>
      </w:r>
    </w:p>
    <w:p w14:paraId="7B10442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guiding the PE tube out through the chamber’s top port.</w:t>
      </w:r>
    </w:p>
    <w:p w14:paraId="3A14B2D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sealing the port with modeling clay molded around the tubing.</w:t>
      </w:r>
    </w:p>
    <w:p w14:paraId="7C9CA2C8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fine-tuning the focus and adjusting the distance for optimal framing.</w:t>
      </w:r>
    </w:p>
    <w:p w14:paraId="32A23A15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5344CC10" w14:textId="77777777" w:rsidR="006C69B2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7C214A">
        <w:rPr>
          <w:lang w:eastAsia="en-IN"/>
        </w:rPr>
        <w:t>dvance a 0.25</w:t>
      </w:r>
      <w:r w:rsidR="006C69B2">
        <w:rPr>
          <w:lang w:eastAsia="en-IN"/>
        </w:rPr>
        <w:t>-</w:t>
      </w:r>
      <w:r w:rsidR="007C214A">
        <w:rPr>
          <w:lang w:eastAsia="en-IN"/>
        </w:rPr>
        <w:t xml:space="preserve">millimeter diameter nylon filament through a soft tube into the nasal cavity to a depth of zero to three </w:t>
      </w:r>
      <w:proofErr w:type="spellStart"/>
      <w:r w:rsidR="007C214A">
        <w:rPr>
          <w:lang w:eastAsia="en-IN"/>
        </w:rPr>
        <w:t>millimeters</w:t>
      </w:r>
      <w:proofErr w:type="spellEnd"/>
      <w:r w:rsidR="007C214A">
        <w:rPr>
          <w:lang w:eastAsia="en-IN"/>
        </w:rPr>
        <w:t xml:space="preserve"> </w:t>
      </w:r>
      <w:r w:rsidR="007C214A" w:rsidRPr="00256939">
        <w:rPr>
          <w:b/>
          <w:lang w:eastAsia="en-IN"/>
        </w:rPr>
        <w:t>[1]</w:t>
      </w:r>
      <w:r w:rsidR="007C214A">
        <w:rPr>
          <w:lang w:eastAsia="en-IN"/>
        </w:rPr>
        <w:t xml:space="preserve">. Keep five centimeters of the filament exposed beyond the hand-held tube </w:t>
      </w:r>
      <w:r w:rsidR="007C214A" w:rsidRPr="00256939">
        <w:rPr>
          <w:b/>
          <w:lang w:eastAsia="en-IN"/>
        </w:rPr>
        <w:t>[2]</w:t>
      </w:r>
      <w:r w:rsidR="007C214A">
        <w:rPr>
          <w:lang w:eastAsia="en-IN"/>
        </w:rPr>
        <w:t xml:space="preserve">. </w:t>
      </w:r>
    </w:p>
    <w:p w14:paraId="5CBADB02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inserting the nylon filament through a soft guide tube into the mouse’s nostril.</w:t>
      </w:r>
    </w:p>
    <w:p w14:paraId="0770BEB6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Close-up of </w:t>
      </w:r>
      <w:proofErr w:type="gramStart"/>
      <w:r>
        <w:rPr>
          <w:lang w:eastAsia="en-IN"/>
        </w:rPr>
        <w:t>five centimeter</w:t>
      </w:r>
      <w:proofErr w:type="gramEnd"/>
      <w:r>
        <w:rPr>
          <w:lang w:eastAsia="en-IN"/>
        </w:rPr>
        <w:t xml:space="preserve"> segment of filament protruding from the hand-held tube.</w:t>
      </w:r>
    </w:p>
    <w:p w14:paraId="452CA4CB" w14:textId="77777777" w:rsidR="006C69B2" w:rsidRDefault="006C69B2" w:rsidP="006C69B2">
      <w:pPr>
        <w:pStyle w:val="Narration"/>
        <w:ind w:firstLine="0"/>
        <w:rPr>
          <w:lang w:eastAsia="en-IN"/>
        </w:rPr>
      </w:pPr>
    </w:p>
    <w:p w14:paraId="149B02B6" w14:textId="79EB4F0E" w:rsidR="007C214A" w:rsidRPr="00661309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During each stimulation, press the free end of the filament until it bends to approximately forty-five degrees, delivering around 0.6 grams of force to the nasal mucosa for one second </w:t>
      </w:r>
      <w:r w:rsidRPr="00256939">
        <w:rPr>
          <w:b/>
          <w:lang w:eastAsia="en-IN"/>
        </w:rPr>
        <w:t>[3]</w:t>
      </w:r>
      <w:r>
        <w:rPr>
          <w:lang w:eastAsia="en-IN"/>
        </w:rPr>
        <w:t xml:space="preserve">. Repeat the stimulation once every thirty seconds while </w:t>
      </w:r>
      <w:r w:rsidRPr="00661309">
        <w:rPr>
          <w:lang w:eastAsia="en-IN"/>
        </w:rPr>
        <w:t xml:space="preserve">recording sneezing responses for ten minutes </w:t>
      </w:r>
      <w:r w:rsidRPr="00661309">
        <w:rPr>
          <w:b/>
          <w:lang w:eastAsia="en-IN"/>
        </w:rPr>
        <w:t>[4]</w:t>
      </w:r>
      <w:r w:rsidRPr="00661309">
        <w:rPr>
          <w:lang w:eastAsia="en-IN"/>
        </w:rPr>
        <w:t>.</w:t>
      </w:r>
    </w:p>
    <w:p w14:paraId="5F089AFF" w14:textId="77777777" w:rsidR="007C214A" w:rsidRPr="00661309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 w:rsidRPr="00661309">
        <w:rPr>
          <w:lang w:eastAsia="en-IN"/>
        </w:rPr>
        <w:t>Talent pressing the filament until it bends to 45 degrees inside the nasal cavity for one second.</w:t>
      </w:r>
    </w:p>
    <w:p w14:paraId="682F1DF9" w14:textId="1579306A" w:rsidR="007C214A" w:rsidRPr="00E80BD7" w:rsidRDefault="007C214A" w:rsidP="007C214A">
      <w:pPr>
        <w:pStyle w:val="ShotDescription"/>
        <w:numPr>
          <w:ilvl w:val="2"/>
          <w:numId w:val="3"/>
        </w:numPr>
      </w:pPr>
      <w:r w:rsidRPr="00661309">
        <w:rPr>
          <w:lang w:eastAsia="en-IN"/>
        </w:rPr>
        <w:t xml:space="preserve">SCREEN: </w:t>
      </w:r>
      <w:proofErr w:type="gramStart"/>
      <w:r w:rsidR="00C11BD2">
        <w:rPr>
          <w:lang w:eastAsia="en-IN"/>
        </w:rPr>
        <w:t>5.5.2,mp4</w:t>
      </w:r>
      <w:proofErr w:type="gramEnd"/>
      <w:r w:rsidR="00C11BD2">
        <w:rPr>
          <w:lang w:eastAsia="en-IN"/>
        </w:rPr>
        <w:t xml:space="preserve"> 00:00-00:15</w:t>
      </w:r>
      <w:r>
        <w:rPr>
          <w:lang w:eastAsia="en-IN"/>
        </w:rPr>
        <w:t>.</w:t>
      </w:r>
      <w:bookmarkEnd w:id="3"/>
    </w:p>
    <w:p w14:paraId="7C88FEA8" w14:textId="24B9797D" w:rsidR="000F326F" w:rsidRDefault="000F326F" w:rsidP="006C69B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CAAABCC" w14:textId="77777777" w:rsidR="006C69B2" w:rsidRDefault="006C69B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2F17A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D5916C" w14:textId="2072D91D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Mice subjected to tracheal or nasal surgery </w:t>
      </w:r>
      <w:r>
        <w:rPr>
          <w:lang w:eastAsia="en-IN"/>
        </w:rPr>
        <w:t>with</w:t>
      </w:r>
      <w:r w:rsidRPr="004C1338">
        <w:rPr>
          <w:lang w:eastAsia="en-IN"/>
        </w:rPr>
        <w:t xml:space="preserve"> mechanical nasal stimulation and capsaicin tracheal challenge significantly increased sneeze and cough events, respectively </w:t>
      </w:r>
      <w:r w:rsidRPr="004C133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4C1338">
        <w:rPr>
          <w:b/>
          <w:lang w:eastAsia="en-IN"/>
        </w:rPr>
        <w:t>]</w:t>
      </w:r>
      <w:r w:rsidRPr="004C1338">
        <w:rPr>
          <w:lang w:eastAsia="en-IN"/>
        </w:rPr>
        <w:t>.</w:t>
      </w:r>
    </w:p>
    <w:p w14:paraId="06596745" w14:textId="0705D8B3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2</w:t>
      </w:r>
      <w:proofErr w:type="gramStart"/>
      <w:r w:rsidRPr="004C1338">
        <w:rPr>
          <w:lang w:val="en-IN" w:eastAsia="en-IN"/>
        </w:rPr>
        <w:t>A,B.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>Video editor: Highlight the taller bars labeled “Nasal” in the sneeze graph and “trachea” in the cough graph</w:t>
      </w:r>
      <w:r w:rsidRPr="004C1338">
        <w:rPr>
          <w:lang w:val="en-IN" w:eastAsia="en-IN"/>
        </w:rPr>
        <w:t>.</w:t>
      </w:r>
    </w:p>
    <w:p w14:paraId="7867D0E2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2EDB6B94" w14:textId="7E3E285D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Whole-body plethysmography recordings showed both single- and double-peak respiratory traces for capsaicin-induced coughing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 and mechanically induced sneezing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32BAD85F" w14:textId="43250D62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3A,C. </w:t>
      </w:r>
      <w:r w:rsidRPr="002F4E58">
        <w:rPr>
          <w:i/>
          <w:iCs/>
          <w:color w:val="3333FF"/>
          <w:lang w:val="en-IN" w:eastAsia="en-IN"/>
        </w:rPr>
        <w:t xml:space="preserve">Video editor: Highlight the single and double peaks </w:t>
      </w:r>
      <w:r w:rsidR="00B34339" w:rsidRPr="002F4E58">
        <w:rPr>
          <w:i/>
          <w:iCs/>
          <w:color w:val="3333FF"/>
          <w:lang w:val="en-IN" w:eastAsia="en-IN"/>
        </w:rPr>
        <w:t xml:space="preserve">above the ‘0’ mark on the Y-axis </w:t>
      </w:r>
      <w:r w:rsidRPr="002F4E58">
        <w:rPr>
          <w:i/>
          <w:iCs/>
          <w:color w:val="3333FF"/>
          <w:lang w:val="en-IN" w:eastAsia="en-IN"/>
        </w:rPr>
        <w:t xml:space="preserve">in </w:t>
      </w:r>
      <w:r w:rsidR="00B34339" w:rsidRPr="002F4E58">
        <w:rPr>
          <w:i/>
          <w:iCs/>
          <w:color w:val="3333FF"/>
          <w:lang w:val="en-IN" w:eastAsia="en-IN"/>
        </w:rPr>
        <w:t>both A and C</w:t>
      </w:r>
    </w:p>
    <w:p w14:paraId="450B728D" w14:textId="5879DA5F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3E,G. </w:t>
      </w:r>
      <w:r w:rsidRPr="002F4E58">
        <w:rPr>
          <w:i/>
          <w:iCs/>
          <w:color w:val="3333FF"/>
          <w:lang w:val="en-IN" w:eastAsia="en-IN"/>
        </w:rPr>
        <w:t xml:space="preserve">Video editor: Highlight the single and double peaks in </w:t>
      </w:r>
      <w:r w:rsidR="00B34339" w:rsidRPr="002F4E58">
        <w:rPr>
          <w:i/>
          <w:iCs/>
          <w:color w:val="3333FF"/>
          <w:lang w:val="en-IN" w:eastAsia="en-IN"/>
        </w:rPr>
        <w:t>above the ‘0’ mark on the Y-axis in both E and G</w:t>
      </w:r>
      <w:r w:rsidR="00B34339">
        <w:rPr>
          <w:lang w:val="en-IN" w:eastAsia="en-IN"/>
        </w:rPr>
        <w:t xml:space="preserve"> </w:t>
      </w:r>
    </w:p>
    <w:p w14:paraId="63367458" w14:textId="0F5FF903" w:rsidR="002341DD" w:rsidRPr="004C1338" w:rsidRDefault="002341DD" w:rsidP="00B34339">
      <w:pPr>
        <w:pStyle w:val="ShotDescription"/>
        <w:ind w:firstLine="0"/>
        <w:rPr>
          <w:lang w:val="en-IN" w:eastAsia="en-IN"/>
        </w:rPr>
      </w:pPr>
    </w:p>
    <w:p w14:paraId="3B1A4E1A" w14:textId="51B0DF9B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>Sound oscillograms revealed that cough audio had an abrupt onset, peak intensity at the start, and was concentrated in the 0</w:t>
      </w:r>
      <w:r w:rsidR="00B34339">
        <w:rPr>
          <w:lang w:eastAsia="en-IN"/>
        </w:rPr>
        <w:t xml:space="preserve"> to </w:t>
      </w:r>
      <w:r w:rsidRPr="004C1338">
        <w:rPr>
          <w:lang w:eastAsia="en-IN"/>
        </w:rPr>
        <w:t xml:space="preserve">30 kilohertz range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, whereas sneeze audio built progressively in intensity, spanned a 0</w:t>
      </w:r>
      <w:r w:rsidR="00B34339">
        <w:rPr>
          <w:lang w:eastAsia="en-IN"/>
        </w:rPr>
        <w:t xml:space="preserve"> to </w:t>
      </w:r>
      <w:r w:rsidRPr="004C1338">
        <w:rPr>
          <w:lang w:eastAsia="en-IN"/>
        </w:rPr>
        <w:t xml:space="preserve">80 kilohertz range, and had a longer duration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7B331821" w14:textId="02CA141A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B,D.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="00B34339" w:rsidRPr="002F4E58">
        <w:rPr>
          <w:i/>
          <w:iCs/>
          <w:color w:val="3333FF"/>
          <w:lang w:val="en-IN" w:eastAsia="en-IN"/>
        </w:rPr>
        <w:t>black</w:t>
      </w:r>
      <w:r w:rsidRPr="002F4E58">
        <w:rPr>
          <w:i/>
          <w:iCs/>
          <w:color w:val="3333FF"/>
          <w:lang w:val="en-IN" w:eastAsia="en-IN"/>
        </w:rPr>
        <w:t xml:space="preserve"> sharp waveforms and red regions in the 0–30 kHz range in the cough spectrograms</w:t>
      </w:r>
      <w:r w:rsidRPr="004C1338">
        <w:rPr>
          <w:lang w:val="en-IN" w:eastAsia="en-IN"/>
        </w:rPr>
        <w:t>.</w:t>
      </w:r>
    </w:p>
    <w:p w14:paraId="72319E46" w14:textId="4BAB9529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F,H.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="00B34339" w:rsidRPr="002F4E58">
        <w:rPr>
          <w:i/>
          <w:iCs/>
          <w:color w:val="3333FF"/>
          <w:lang w:val="en-IN" w:eastAsia="en-IN"/>
        </w:rPr>
        <w:t>black</w:t>
      </w:r>
      <w:r w:rsidRPr="002F4E58">
        <w:rPr>
          <w:i/>
          <w:iCs/>
          <w:color w:val="3333FF"/>
          <w:lang w:val="en-IN" w:eastAsia="en-IN"/>
        </w:rPr>
        <w:t xml:space="preserve"> waveform and </w:t>
      </w:r>
      <w:r w:rsidR="00B34339" w:rsidRPr="002F4E58">
        <w:rPr>
          <w:i/>
          <w:iCs/>
          <w:color w:val="3333FF"/>
          <w:lang w:val="en-IN" w:eastAsia="en-IN"/>
        </w:rPr>
        <w:t>red regions</w:t>
      </w:r>
      <w:r w:rsidRPr="002F4E58">
        <w:rPr>
          <w:i/>
          <w:iCs/>
          <w:color w:val="3333FF"/>
          <w:lang w:val="en-IN" w:eastAsia="en-IN"/>
        </w:rPr>
        <w:t xml:space="preserve"> spread from 0–80 kHz in the sneeze spectrograms</w:t>
      </w:r>
      <w:r w:rsidRPr="004C1338">
        <w:rPr>
          <w:lang w:val="en-IN" w:eastAsia="en-IN"/>
        </w:rPr>
        <w:t>.</w:t>
      </w:r>
    </w:p>
    <w:p w14:paraId="055F56C2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7491E008" w14:textId="1C8898BB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The compression phase of single-peak coughs averaged </w:t>
      </w:r>
      <w:r w:rsidR="00B34339">
        <w:rPr>
          <w:lang w:eastAsia="en-IN"/>
        </w:rPr>
        <w:t xml:space="preserve">around </w:t>
      </w:r>
      <w:r w:rsidRPr="004C1338">
        <w:rPr>
          <w:lang w:eastAsia="en-IN"/>
        </w:rPr>
        <w:t xml:space="preserve">32.39 milliseconds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, significantly shorter than double-peak coughs at</w:t>
      </w:r>
      <w:r w:rsidR="00B34339">
        <w:rPr>
          <w:lang w:eastAsia="en-IN"/>
        </w:rPr>
        <w:t xml:space="preserve"> around</w:t>
      </w:r>
      <w:r w:rsidRPr="004C1338">
        <w:rPr>
          <w:lang w:eastAsia="en-IN"/>
        </w:rPr>
        <w:t xml:space="preserve"> 53.17 milliseconds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1B4C95CF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4C. </w:t>
      </w:r>
      <w:r w:rsidRPr="002F4E58">
        <w:rPr>
          <w:i/>
          <w:iCs/>
          <w:color w:val="3333FF"/>
          <w:lang w:val="en-IN" w:eastAsia="en-IN"/>
        </w:rPr>
        <w:t>Video editor: Highlight the orange bar labeled “Single” for coughs</w:t>
      </w:r>
      <w:r w:rsidRPr="004C1338">
        <w:rPr>
          <w:lang w:val="en-IN" w:eastAsia="en-IN"/>
        </w:rPr>
        <w:t>.</w:t>
      </w:r>
    </w:p>
    <w:p w14:paraId="641BE643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4C. </w:t>
      </w:r>
      <w:r w:rsidRPr="002F4E58">
        <w:rPr>
          <w:i/>
          <w:iCs/>
          <w:color w:val="3333FF"/>
          <w:lang w:val="en-IN" w:eastAsia="en-IN"/>
        </w:rPr>
        <w:t>Video editor: Highlight the green bar labeled “Double” for coughs</w:t>
      </w:r>
      <w:r w:rsidRPr="004C1338">
        <w:rPr>
          <w:lang w:val="en-IN" w:eastAsia="en-IN"/>
        </w:rPr>
        <w:t>.</w:t>
      </w:r>
    </w:p>
    <w:p w14:paraId="521931E5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1D5D7DCC" w14:textId="62C769FA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The average compression phase of single-peak sneezes was </w:t>
      </w:r>
      <w:r w:rsidR="00B34339">
        <w:rPr>
          <w:lang w:eastAsia="en-IN"/>
        </w:rPr>
        <w:t xml:space="preserve">around </w:t>
      </w:r>
      <w:r w:rsidRPr="004C1338">
        <w:rPr>
          <w:lang w:eastAsia="en-IN"/>
        </w:rPr>
        <w:t xml:space="preserve">44.03 milliseconds </w:t>
      </w:r>
      <w:r w:rsidRPr="004C1338">
        <w:rPr>
          <w:b/>
          <w:lang w:eastAsia="en-IN"/>
        </w:rPr>
        <w:lastRenderedPageBreak/>
        <w:t>[1]</w:t>
      </w:r>
      <w:r w:rsidRPr="004C1338">
        <w:rPr>
          <w:lang w:eastAsia="en-IN"/>
        </w:rPr>
        <w:t xml:space="preserve">, while double-peak sneezes averaged </w:t>
      </w:r>
      <w:r w:rsidR="00B34339">
        <w:rPr>
          <w:lang w:eastAsia="en-IN"/>
        </w:rPr>
        <w:t xml:space="preserve">at around </w:t>
      </w:r>
      <w:r w:rsidRPr="004C1338">
        <w:rPr>
          <w:lang w:eastAsia="en-IN"/>
        </w:rPr>
        <w:t xml:space="preserve">74.24 milliseconds and were significantly longer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26AFAC57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4G. </w:t>
      </w:r>
      <w:r w:rsidRPr="002F4E58">
        <w:rPr>
          <w:i/>
          <w:iCs/>
          <w:color w:val="3333FF"/>
          <w:lang w:val="en-IN" w:eastAsia="en-IN"/>
        </w:rPr>
        <w:t>Video editor: Highlight the orange bar labeled “Single” for sneezes.</w:t>
      </w:r>
    </w:p>
    <w:p w14:paraId="3C73460B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4G. </w:t>
      </w:r>
      <w:r w:rsidRPr="002F4E58">
        <w:rPr>
          <w:i/>
          <w:iCs/>
          <w:color w:val="3333FF"/>
          <w:lang w:val="en-IN" w:eastAsia="en-IN"/>
        </w:rPr>
        <w:t>Video editor: Highlight the green bar labeled “Double” for sneezes.</w:t>
      </w:r>
    </w:p>
    <w:p w14:paraId="14F5E874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2D52F5EE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Single-peak patterns occurred in 77.55% of coughs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whereas only 32.42% of sneezes exhibited single peaks, with double-peak patterns dominating at 67.58%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62B16E72" w14:textId="12EB1F9B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4D</w:t>
      </w:r>
      <w:r w:rsidR="00B34339">
        <w:rPr>
          <w:lang w:val="en-IN" w:eastAsia="en-IN"/>
        </w:rPr>
        <w:t xml:space="preserve"> and H</w:t>
      </w:r>
      <w:r w:rsidRPr="004C1338">
        <w:rPr>
          <w:lang w:val="en-IN" w:eastAsia="en-IN"/>
        </w:rPr>
        <w:t xml:space="preserve">. </w:t>
      </w:r>
      <w:r w:rsidRPr="002F4E58">
        <w:rPr>
          <w:i/>
          <w:iCs/>
          <w:color w:val="3333FF"/>
          <w:lang w:val="en-IN" w:eastAsia="en-IN"/>
        </w:rPr>
        <w:t>Video editor: Highlight the larger pie slice labeled “77.55%” for single-peak coughs</w:t>
      </w:r>
      <w:r w:rsidR="00B34339" w:rsidRPr="002F4E58">
        <w:rPr>
          <w:i/>
          <w:iCs/>
          <w:color w:val="3333FF"/>
          <w:lang w:val="en-IN" w:eastAsia="en-IN"/>
        </w:rPr>
        <w:t xml:space="preserve"> in D</w:t>
      </w:r>
      <w:r w:rsidRPr="004C1338">
        <w:rPr>
          <w:lang w:val="en-IN" w:eastAsia="en-IN"/>
        </w:rPr>
        <w:t>.</w:t>
      </w:r>
    </w:p>
    <w:p w14:paraId="320036B3" w14:textId="7A5F63FB" w:rsidR="00B34339" w:rsidRDefault="00B34339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</w:t>
      </w:r>
      <w:r>
        <w:rPr>
          <w:lang w:val="en-IN" w:eastAsia="en-IN"/>
        </w:rPr>
        <w:t xml:space="preserve">D and </w:t>
      </w:r>
      <w:r w:rsidRPr="004C1338">
        <w:rPr>
          <w:lang w:val="en-IN" w:eastAsia="en-IN"/>
        </w:rPr>
        <w:t xml:space="preserve">H. </w:t>
      </w:r>
      <w:r w:rsidRPr="002F4E58">
        <w:rPr>
          <w:i/>
          <w:iCs/>
          <w:color w:val="3333FF"/>
          <w:lang w:val="en-IN" w:eastAsia="en-IN"/>
        </w:rPr>
        <w:t>Video editor: Highlight the smaller pie slice labeled “32.42%” for single-peak sneezes in H</w:t>
      </w:r>
      <w:r>
        <w:rPr>
          <w:lang w:val="en-IN" w:eastAsia="en-IN"/>
        </w:rPr>
        <w:t>.</w:t>
      </w:r>
    </w:p>
    <w:p w14:paraId="4BE6F417" w14:textId="3D1EA036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</w:t>
      </w:r>
      <w:r w:rsidR="00B34339">
        <w:rPr>
          <w:lang w:val="en-IN" w:eastAsia="en-IN"/>
        </w:rPr>
        <w:t xml:space="preserve">D and </w:t>
      </w:r>
      <w:r w:rsidR="00B34339" w:rsidRPr="004C1338">
        <w:rPr>
          <w:lang w:val="en-IN" w:eastAsia="en-IN"/>
        </w:rPr>
        <w:t>H.</w:t>
      </w:r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>Video editor: Highlight the larger pie slice labeled “67.58%” for double-peak sneezes</w:t>
      </w:r>
      <w:r w:rsidR="00B34339" w:rsidRPr="002F4E58">
        <w:rPr>
          <w:i/>
          <w:iCs/>
          <w:color w:val="3333FF"/>
          <w:lang w:val="en-IN" w:eastAsia="en-IN"/>
        </w:rPr>
        <w:t xml:space="preserve"> in H</w:t>
      </w:r>
      <w:r w:rsidRPr="004C1338">
        <w:rPr>
          <w:lang w:val="en-IN" w:eastAsia="en-IN"/>
        </w:rPr>
        <w:t>.</w:t>
      </w:r>
    </w:p>
    <w:p w14:paraId="048F1F7E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762EE6AD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Sneezing audio durations were significantly longer than coughing durations, though with overlapping ranges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.</w:t>
      </w:r>
    </w:p>
    <w:p w14:paraId="00547044" w14:textId="38300ED0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5A. </w:t>
      </w:r>
      <w:r w:rsidRPr="002F4E58">
        <w:rPr>
          <w:i/>
          <w:iCs/>
          <w:color w:val="3333FF"/>
          <w:lang w:val="en-IN" w:eastAsia="en-IN"/>
        </w:rPr>
        <w:t>Video editor: Highlight the taller bar labeled “Sneeze”</w:t>
      </w:r>
      <w:r w:rsidRPr="004C1338">
        <w:rPr>
          <w:lang w:val="en-IN" w:eastAsia="en-IN"/>
        </w:rPr>
        <w:t xml:space="preserve"> </w:t>
      </w:r>
    </w:p>
    <w:p w14:paraId="0E088329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040E3B4C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Transection of nasal sensory afferents significantly reduced capsaicin-induced sneezing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while coughing remained unaffected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31058A0F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5H. </w:t>
      </w:r>
      <w:r w:rsidRPr="002F4E58">
        <w:rPr>
          <w:i/>
          <w:iCs/>
          <w:color w:val="3333FF"/>
          <w:lang w:val="en-IN" w:eastAsia="en-IN"/>
        </w:rPr>
        <w:t>Video editor: Highlight the much shorter bar labeled “Surgery” compared to “Sham” for sneezing</w:t>
      </w:r>
      <w:r w:rsidRPr="004C1338">
        <w:rPr>
          <w:lang w:val="en-IN" w:eastAsia="en-IN"/>
        </w:rPr>
        <w:t>.</w:t>
      </w:r>
    </w:p>
    <w:p w14:paraId="3C8E24CF" w14:textId="278401A1" w:rsidR="002341DD" w:rsidRPr="004C1338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5I. </w:t>
      </w:r>
    </w:p>
    <w:p w14:paraId="3426FE5A" w14:textId="77777777" w:rsidR="002341DD" w:rsidRPr="004C1338" w:rsidRDefault="002341DD" w:rsidP="002341DD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355D88CE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Cannula</w:t>
      </w:r>
      <w:proofErr w:type="gramEnd"/>
      <w:r>
        <w:br/>
        <w:t>Pronunciation link: https://www.merriam-webster.com/dictionary/cannula</w:t>
      </w:r>
      <w:r>
        <w:br/>
        <w:t>IPA: /ˈ</w:t>
      </w:r>
      <w:proofErr w:type="spellStart"/>
      <w:r>
        <w:t>kæn.</w:t>
      </w:r>
      <w:proofErr w:type="gramStart"/>
      <w:r>
        <w:t>jə.lə</w:t>
      </w:r>
      <w:proofErr w:type="spellEnd"/>
      <w:proofErr w:type="gramEnd"/>
      <w:r>
        <w:t>/</w:t>
      </w:r>
      <w:r>
        <w:br/>
        <w:t>Phonetic spelling: ˈ</w:t>
      </w:r>
      <w:proofErr w:type="spellStart"/>
      <w:r>
        <w:t>kan</w:t>
      </w:r>
      <w:proofErr w:type="spellEnd"/>
      <w:r>
        <w:t>-yuh-</w:t>
      </w:r>
      <w:proofErr w:type="spellStart"/>
      <w:r>
        <w:t>luh</w:t>
      </w:r>
      <w:proofErr w:type="spellEnd"/>
    </w:p>
    <w:p w14:paraId="605614C2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Abrasive</w:t>
      </w:r>
      <w:proofErr w:type="gramEnd"/>
      <w:r>
        <w:br/>
        <w:t>Pronunciation link: https://www.merriam-webster.com/dictionary/abrasive</w:t>
      </w:r>
      <w:r>
        <w:br/>
      </w:r>
      <w:r>
        <w:lastRenderedPageBreak/>
        <w:t>IPA: /</w:t>
      </w:r>
      <w:proofErr w:type="spellStart"/>
      <w:r>
        <w:t>əˈbreɪsɪv</w:t>
      </w:r>
      <w:proofErr w:type="spellEnd"/>
      <w:r>
        <w:t>/</w:t>
      </w:r>
      <w:r>
        <w:br/>
        <w:t>Phonetic spelling: uh</w:t>
      </w:r>
      <w:r>
        <w:noBreakHyphen/>
        <w:t>bray</w:t>
      </w:r>
      <w:r>
        <w:noBreakHyphen/>
      </w:r>
      <w:proofErr w:type="spellStart"/>
      <w:r>
        <w:t>siv</w:t>
      </w:r>
      <w:proofErr w:type="spellEnd"/>
    </w:p>
    <w:p w14:paraId="61675315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Plethysmography</w:t>
      </w:r>
      <w:proofErr w:type="gramEnd"/>
      <w:r>
        <w:br/>
        <w:t>Pronunciation link: https://www.howtopronounce.com/plethysmography</w:t>
      </w:r>
      <w:r>
        <w:br/>
        <w:t>IPA: /</w:t>
      </w:r>
      <w:proofErr w:type="spellStart"/>
      <w:r>
        <w:t>pləˌθɪzˈmɑːɡrəfi</w:t>
      </w:r>
      <w:proofErr w:type="spellEnd"/>
      <w:r>
        <w:t>/</w:t>
      </w:r>
      <w:r>
        <w:br/>
        <w:t xml:space="preserve">Phonetic spelling: </w:t>
      </w:r>
      <w:proofErr w:type="spellStart"/>
      <w:r>
        <w:t>pluh</w:t>
      </w:r>
      <w:proofErr w:type="spellEnd"/>
      <w:r>
        <w:noBreakHyphen/>
      </w:r>
      <w:proofErr w:type="spellStart"/>
      <w:r>
        <w:t>thiz</w:t>
      </w:r>
      <w:proofErr w:type="spellEnd"/>
      <w:r>
        <w:noBreakHyphen/>
        <w:t>MOG-</w:t>
      </w:r>
      <w:proofErr w:type="spellStart"/>
      <w:r>
        <w:t>ruh</w:t>
      </w:r>
      <w:proofErr w:type="spellEnd"/>
      <w:r>
        <w:t>-fee</w:t>
      </w:r>
    </w:p>
    <w:p w14:paraId="53EB2917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Cricoid</w:t>
      </w:r>
      <w:proofErr w:type="gramEnd"/>
      <w:r>
        <w:br/>
        <w:t>Pronunciation link: https://www.merriam-webster.com/dictionary/cricoid</w:t>
      </w:r>
      <w:r>
        <w:br/>
        <w:t>IPA: /ˈ</w:t>
      </w:r>
      <w:proofErr w:type="spellStart"/>
      <w:r>
        <w:t>kraɪkɔɪd</w:t>
      </w:r>
      <w:proofErr w:type="spellEnd"/>
      <w:r>
        <w:t>/</w:t>
      </w:r>
      <w:r>
        <w:br/>
        <w:t xml:space="preserve">Phonetic spelling: </w:t>
      </w:r>
      <w:proofErr w:type="spellStart"/>
      <w:r>
        <w:t>kry</w:t>
      </w:r>
      <w:r>
        <w:noBreakHyphen/>
        <w:t>koyd</w:t>
      </w:r>
      <w:proofErr w:type="spellEnd"/>
    </w:p>
    <w:p w14:paraId="7F9436BC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Suture</w:t>
      </w:r>
      <w:proofErr w:type="gramEnd"/>
      <w:r>
        <w:br/>
        <w:t>Pronunciation link: https://www.merriam-webster.com/dictionary/suture</w:t>
      </w:r>
      <w:r>
        <w:br/>
        <w:t>IPA: /ˈ</w:t>
      </w:r>
      <w:proofErr w:type="spellStart"/>
      <w:r>
        <w:t>suːtʃər</w:t>
      </w:r>
      <w:proofErr w:type="spellEnd"/>
      <w:r>
        <w:t>/</w:t>
      </w:r>
      <w:r>
        <w:br/>
        <w:t xml:space="preserve">Phonetic spelling: </w:t>
      </w:r>
      <w:proofErr w:type="spellStart"/>
      <w:r>
        <w:t>soo</w:t>
      </w:r>
      <w:r>
        <w:noBreakHyphen/>
        <w:t>cher</w:t>
      </w:r>
      <w:proofErr w:type="spellEnd"/>
    </w:p>
    <w:p w14:paraId="7404D343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Dental</w:t>
      </w:r>
      <w:proofErr w:type="gramEnd"/>
      <w:r>
        <w:rPr>
          <w:rStyle w:val="Strong"/>
        </w:rPr>
        <w:t xml:space="preserve"> (as in “dental cement”)</w:t>
      </w:r>
      <w:r>
        <w:br/>
        <w:t>Pronunciation link: https://www.merriam-webster.com/dictionary/dental</w:t>
      </w:r>
      <w:r>
        <w:br/>
        <w:t>IPA: /ˈ</w:t>
      </w:r>
      <w:proofErr w:type="spellStart"/>
      <w:r>
        <w:t>dɛntəl</w:t>
      </w:r>
      <w:proofErr w:type="spellEnd"/>
      <w:r>
        <w:t>/</w:t>
      </w:r>
      <w:r>
        <w:br/>
        <w:t>Phonetic spelling: den-</w:t>
      </w:r>
      <w:proofErr w:type="spellStart"/>
      <w:r>
        <w:t>tuhl</w:t>
      </w:r>
      <w:proofErr w:type="spellEnd"/>
    </w:p>
    <w:p w14:paraId="7829B30A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Calibration</w:t>
      </w:r>
      <w:proofErr w:type="gramEnd"/>
      <w:r>
        <w:br/>
        <w:t>Pronunciation link: https://www.merriam-webster.com/dictionary/calibration</w:t>
      </w:r>
      <w:r>
        <w:br/>
        <w:t>IPA: /ˌ</w:t>
      </w:r>
      <w:proofErr w:type="spellStart"/>
      <w:r>
        <w:t>kælɪˈbreɪʃən</w:t>
      </w:r>
      <w:proofErr w:type="spellEnd"/>
      <w:r>
        <w:t>/</w:t>
      </w:r>
      <w:r>
        <w:br/>
        <w:t>Phonetic spelling: kal</w:t>
      </w:r>
      <w:r>
        <w:noBreakHyphen/>
      </w:r>
      <w:proofErr w:type="spellStart"/>
      <w:r>
        <w:t>i</w:t>
      </w:r>
      <w:proofErr w:type="spellEnd"/>
      <w:r>
        <w:noBreakHyphen/>
        <w:t>BRAY</w:t>
      </w:r>
      <w:r>
        <w:noBreakHyphen/>
        <w:t>shun</w:t>
      </w:r>
    </w:p>
    <w:p w14:paraId="72C670A7" w14:textId="77777777" w:rsidR="00104BC1" w:rsidRDefault="00104BC1" w:rsidP="00104BC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Oscillogram</w:t>
      </w:r>
      <w:proofErr w:type="gramEnd"/>
      <w:r>
        <w:rPr>
          <w:rStyle w:val="Strong"/>
        </w:rPr>
        <w:t xml:space="preserve"> / Oscillograms</w:t>
      </w:r>
      <w:r>
        <w:br/>
        <w:t>Pronunciation link: https://www.howtopronounce.com/oscillogram</w:t>
      </w:r>
      <w:r>
        <w:br/>
        <w:t>IPA: /ˈ</w:t>
      </w:r>
      <w:proofErr w:type="spellStart"/>
      <w:r>
        <w:t>ɒsɪləˌɡræm</w:t>
      </w:r>
      <w:proofErr w:type="spellEnd"/>
      <w:r>
        <w:t>/</w:t>
      </w:r>
      <w:r>
        <w:br/>
        <w:t>Phonetic spelling: OS-</w:t>
      </w:r>
      <w:proofErr w:type="spellStart"/>
      <w:r>
        <w:t>i</w:t>
      </w:r>
      <w:proofErr w:type="spellEnd"/>
      <w:r>
        <w:t>-lo-gram</w:t>
      </w:r>
    </w:p>
    <w:p w14:paraId="7E9E4546" w14:textId="77777777" w:rsidR="00661309" w:rsidRDefault="00661309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2ED7F385" w14:textId="77777777" w:rsidR="00D85736" w:rsidRDefault="00D85736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52A6B0FC" w14:textId="77777777" w:rsidR="00D85736" w:rsidRDefault="00D85736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44B3DF9A" w14:textId="77777777" w:rsidR="00D85736" w:rsidRDefault="00D85736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6B00D827" w14:textId="77777777" w:rsidR="00D85736" w:rsidRPr="00495959" w:rsidRDefault="00D85736" w:rsidP="00661309">
      <w:pPr>
        <w:rPr>
          <w:rFonts w:eastAsia="Times New Roman" w:cstheme="minorHAnsi"/>
          <w:sz w:val="52"/>
        </w:rPr>
      </w:pPr>
    </w:p>
    <w:sectPr w:rsidR="00D85736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71F6" w14:textId="77777777" w:rsidR="000A70CD" w:rsidRDefault="000A70CD">
      <w:r>
        <w:separator/>
      </w:r>
    </w:p>
    <w:p w14:paraId="6E19AFD3" w14:textId="77777777" w:rsidR="000A70CD" w:rsidRDefault="000A70CD"/>
  </w:endnote>
  <w:endnote w:type="continuationSeparator" w:id="0">
    <w:p w14:paraId="0FA53961" w14:textId="77777777" w:rsidR="000A70CD" w:rsidRDefault="000A70CD">
      <w:r>
        <w:continuationSeparator/>
      </w:r>
    </w:p>
    <w:p w14:paraId="50970139" w14:textId="77777777" w:rsidR="000A70CD" w:rsidRDefault="000A7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6F18A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A7BC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F4E58">
      <w:rPr>
        <w:rFonts w:cstheme="minorHAnsi"/>
      </w:rPr>
      <w:t xml:space="preserve">        </w:t>
    </w:r>
    <w:r w:rsidR="00661309">
      <w:rPr>
        <w:rFonts w:cstheme="minorHAnsi"/>
      </w:rPr>
      <w:t xml:space="preserve"> September 09, </w:t>
    </w:r>
    <w:proofErr w:type="gramStart"/>
    <w:r w:rsidR="00661309">
      <w:rPr>
        <w:rFonts w:cstheme="minorHAnsi"/>
      </w:rPr>
      <w:t>2025</w:t>
    </w:r>
    <w:proofErr w:type="gramEnd"/>
    <w:r w:rsidR="002F4E58">
      <w:rPr>
        <w:rFonts w:cstheme="minorHAnsi"/>
      </w:rPr>
      <w:t xml:space="preserve">         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BC14C3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BC14C3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EE5C" w14:textId="77777777" w:rsidR="000A70CD" w:rsidRDefault="000A70CD">
      <w:r>
        <w:separator/>
      </w:r>
    </w:p>
    <w:p w14:paraId="7F8121A6" w14:textId="77777777" w:rsidR="000A70CD" w:rsidRDefault="000A70CD"/>
  </w:footnote>
  <w:footnote w:type="continuationSeparator" w:id="0">
    <w:p w14:paraId="28A32D63" w14:textId="77777777" w:rsidR="000A70CD" w:rsidRDefault="000A70CD">
      <w:r>
        <w:continuationSeparator/>
      </w:r>
    </w:p>
    <w:p w14:paraId="1710E85D" w14:textId="77777777" w:rsidR="000A70CD" w:rsidRDefault="000A7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3F86D29" w:rsidR="00336C61" w:rsidRPr="006D3AC7" w:rsidRDefault="00336C61" w:rsidP="0066130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66130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231824"/>
    <w:multiLevelType w:val="multilevel"/>
    <w:tmpl w:val="9CF614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D16E6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920794"/>
    <w:multiLevelType w:val="hybridMultilevel"/>
    <w:tmpl w:val="DB54D62A"/>
    <w:lvl w:ilvl="0" w:tplc="722CA672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1834">
    <w:abstractNumId w:val="36"/>
  </w:num>
  <w:num w:numId="2" w16cid:durableId="638076780">
    <w:abstractNumId w:val="38"/>
  </w:num>
  <w:num w:numId="3" w16cid:durableId="204545">
    <w:abstractNumId w:val="37"/>
  </w:num>
  <w:num w:numId="4" w16cid:durableId="2048486460">
    <w:abstractNumId w:val="29"/>
  </w:num>
  <w:num w:numId="5" w16cid:durableId="1722826172">
    <w:abstractNumId w:val="14"/>
  </w:num>
  <w:num w:numId="6" w16cid:durableId="785081351">
    <w:abstractNumId w:val="32"/>
  </w:num>
  <w:num w:numId="7" w16cid:durableId="632641465">
    <w:abstractNumId w:val="40"/>
  </w:num>
  <w:num w:numId="8" w16cid:durableId="983629867">
    <w:abstractNumId w:val="12"/>
  </w:num>
  <w:num w:numId="9" w16cid:durableId="1252928591">
    <w:abstractNumId w:val="18"/>
  </w:num>
  <w:num w:numId="10" w16cid:durableId="1080759998">
    <w:abstractNumId w:val="26"/>
  </w:num>
  <w:num w:numId="11" w16cid:durableId="11752703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34626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38438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62044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68763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0829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1681195">
    <w:abstractNumId w:val="35"/>
  </w:num>
  <w:num w:numId="18" w16cid:durableId="284580270">
    <w:abstractNumId w:val="30"/>
  </w:num>
  <w:num w:numId="19" w16cid:durableId="1089618305">
    <w:abstractNumId w:val="28"/>
  </w:num>
  <w:num w:numId="20" w16cid:durableId="1665738619">
    <w:abstractNumId w:val="21"/>
  </w:num>
  <w:num w:numId="21" w16cid:durableId="265773918">
    <w:abstractNumId w:val="20"/>
  </w:num>
  <w:num w:numId="22" w16cid:durableId="898858350">
    <w:abstractNumId w:val="10"/>
  </w:num>
  <w:num w:numId="23" w16cid:durableId="1002049259">
    <w:abstractNumId w:val="17"/>
  </w:num>
  <w:num w:numId="24" w16cid:durableId="948587158">
    <w:abstractNumId w:val="33"/>
  </w:num>
  <w:num w:numId="25" w16cid:durableId="1846895872">
    <w:abstractNumId w:val="13"/>
  </w:num>
  <w:num w:numId="26" w16cid:durableId="1978222505">
    <w:abstractNumId w:val="27"/>
  </w:num>
  <w:num w:numId="27" w16cid:durableId="2078045253">
    <w:abstractNumId w:val="23"/>
  </w:num>
  <w:num w:numId="28" w16cid:durableId="1774207425">
    <w:abstractNumId w:val="9"/>
  </w:num>
  <w:num w:numId="29" w16cid:durableId="1956252481">
    <w:abstractNumId w:val="7"/>
  </w:num>
  <w:num w:numId="30" w16cid:durableId="1927155980">
    <w:abstractNumId w:val="6"/>
  </w:num>
  <w:num w:numId="31" w16cid:durableId="996105307">
    <w:abstractNumId w:val="5"/>
  </w:num>
  <w:num w:numId="32" w16cid:durableId="705328622">
    <w:abstractNumId w:val="4"/>
  </w:num>
  <w:num w:numId="33" w16cid:durableId="1680153122">
    <w:abstractNumId w:val="8"/>
  </w:num>
  <w:num w:numId="34" w16cid:durableId="1848206203">
    <w:abstractNumId w:val="3"/>
  </w:num>
  <w:num w:numId="35" w16cid:durableId="374547821">
    <w:abstractNumId w:val="2"/>
  </w:num>
  <w:num w:numId="36" w16cid:durableId="1479223656">
    <w:abstractNumId w:val="1"/>
  </w:num>
  <w:num w:numId="37" w16cid:durableId="1599410226">
    <w:abstractNumId w:val="0"/>
  </w:num>
  <w:num w:numId="38" w16cid:durableId="1981761348">
    <w:abstractNumId w:val="16"/>
  </w:num>
  <w:num w:numId="39" w16cid:durableId="1175338838">
    <w:abstractNumId w:val="39"/>
  </w:num>
  <w:num w:numId="40" w16cid:durableId="462044871">
    <w:abstractNumId w:val="22"/>
  </w:num>
  <w:num w:numId="41" w16cid:durableId="795835494">
    <w:abstractNumId w:val="24"/>
  </w:num>
  <w:num w:numId="42" w16cid:durableId="1772895090">
    <w:abstractNumId w:val="31"/>
  </w:num>
  <w:num w:numId="43" w16cid:durableId="1872985739">
    <w:abstractNumId w:val="19"/>
  </w:num>
  <w:num w:numId="44" w16cid:durableId="1062290951">
    <w:abstractNumId w:val="25"/>
  </w:num>
  <w:num w:numId="45" w16cid:durableId="82798154">
    <w:abstractNumId w:val="34"/>
  </w:num>
  <w:num w:numId="46" w16cid:durableId="1080102573">
    <w:abstractNumId w:val="15"/>
  </w:num>
  <w:num w:numId="47" w16cid:durableId="113286256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160"/>
    <w:rsid w:val="000326C8"/>
    <w:rsid w:val="000326F7"/>
    <w:rsid w:val="0003279B"/>
    <w:rsid w:val="00037828"/>
    <w:rsid w:val="0004142D"/>
    <w:rsid w:val="00043807"/>
    <w:rsid w:val="00045112"/>
    <w:rsid w:val="00055137"/>
    <w:rsid w:val="00070828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A70C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BC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36B1"/>
    <w:rsid w:val="0016471F"/>
    <w:rsid w:val="00176D6F"/>
    <w:rsid w:val="00177B33"/>
    <w:rsid w:val="001819E3"/>
    <w:rsid w:val="00184EF9"/>
    <w:rsid w:val="00191A77"/>
    <w:rsid w:val="001925B1"/>
    <w:rsid w:val="001932D1"/>
    <w:rsid w:val="001938F1"/>
    <w:rsid w:val="00194DBB"/>
    <w:rsid w:val="0019607C"/>
    <w:rsid w:val="00196836"/>
    <w:rsid w:val="001B0539"/>
    <w:rsid w:val="001B3024"/>
    <w:rsid w:val="001B5C46"/>
    <w:rsid w:val="001C3C85"/>
    <w:rsid w:val="001C5DB5"/>
    <w:rsid w:val="001C7BBC"/>
    <w:rsid w:val="001D1D3B"/>
    <w:rsid w:val="001D45C5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41DD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84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4C"/>
    <w:rsid w:val="002B0C72"/>
    <w:rsid w:val="002B0D88"/>
    <w:rsid w:val="002B26D4"/>
    <w:rsid w:val="002B55D9"/>
    <w:rsid w:val="002B7584"/>
    <w:rsid w:val="002C54DB"/>
    <w:rsid w:val="002D48BB"/>
    <w:rsid w:val="002D52A1"/>
    <w:rsid w:val="002E68F8"/>
    <w:rsid w:val="002E7521"/>
    <w:rsid w:val="002F0D42"/>
    <w:rsid w:val="002F3829"/>
    <w:rsid w:val="002F38CF"/>
    <w:rsid w:val="002F4E58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A70"/>
    <w:rsid w:val="00386777"/>
    <w:rsid w:val="00395684"/>
    <w:rsid w:val="003A1109"/>
    <w:rsid w:val="003A49C2"/>
    <w:rsid w:val="003A661A"/>
    <w:rsid w:val="003B00BE"/>
    <w:rsid w:val="003B0626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5BEF"/>
    <w:rsid w:val="004114EA"/>
    <w:rsid w:val="00414B4F"/>
    <w:rsid w:val="00420A1E"/>
    <w:rsid w:val="00420A49"/>
    <w:rsid w:val="00421271"/>
    <w:rsid w:val="004232DB"/>
    <w:rsid w:val="00426350"/>
    <w:rsid w:val="004361E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38B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FD8"/>
    <w:rsid w:val="005B0866"/>
    <w:rsid w:val="005B4717"/>
    <w:rsid w:val="005B6859"/>
    <w:rsid w:val="005C2915"/>
    <w:rsid w:val="005C67D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B32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309"/>
    <w:rsid w:val="006617AB"/>
    <w:rsid w:val="00663E85"/>
    <w:rsid w:val="00664850"/>
    <w:rsid w:val="00665FDA"/>
    <w:rsid w:val="00671432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F84"/>
    <w:rsid w:val="006C08AE"/>
    <w:rsid w:val="006C0E87"/>
    <w:rsid w:val="006C1A3B"/>
    <w:rsid w:val="006C1B70"/>
    <w:rsid w:val="006C4093"/>
    <w:rsid w:val="006C69B2"/>
    <w:rsid w:val="006D00C7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D4A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14A"/>
    <w:rsid w:val="007D31E0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668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DF6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28C"/>
    <w:rsid w:val="008E74F7"/>
    <w:rsid w:val="008F239E"/>
    <w:rsid w:val="008F7754"/>
    <w:rsid w:val="0090117D"/>
    <w:rsid w:val="00903404"/>
    <w:rsid w:val="009045BE"/>
    <w:rsid w:val="009055DD"/>
    <w:rsid w:val="00906EFB"/>
    <w:rsid w:val="009114D8"/>
    <w:rsid w:val="009132AD"/>
    <w:rsid w:val="009149A4"/>
    <w:rsid w:val="009212DD"/>
    <w:rsid w:val="00921AB9"/>
    <w:rsid w:val="00927B12"/>
    <w:rsid w:val="009301B8"/>
    <w:rsid w:val="00931D78"/>
    <w:rsid w:val="00934B57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4161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6F9F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07E"/>
    <w:rsid w:val="00AF3977"/>
    <w:rsid w:val="00AF623F"/>
    <w:rsid w:val="00B00969"/>
    <w:rsid w:val="00B0143B"/>
    <w:rsid w:val="00B01AEB"/>
    <w:rsid w:val="00B025DC"/>
    <w:rsid w:val="00B0378C"/>
    <w:rsid w:val="00B0394A"/>
    <w:rsid w:val="00B03E54"/>
    <w:rsid w:val="00B04340"/>
    <w:rsid w:val="00B07A3B"/>
    <w:rsid w:val="00B13525"/>
    <w:rsid w:val="00B13941"/>
    <w:rsid w:val="00B14140"/>
    <w:rsid w:val="00B32BA7"/>
    <w:rsid w:val="00B330BB"/>
    <w:rsid w:val="00B33E59"/>
    <w:rsid w:val="00B340A8"/>
    <w:rsid w:val="00B3428E"/>
    <w:rsid w:val="00B34339"/>
    <w:rsid w:val="00B359DD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37FA"/>
    <w:rsid w:val="00B847A0"/>
    <w:rsid w:val="00B87BC5"/>
    <w:rsid w:val="00B87D12"/>
    <w:rsid w:val="00BA0371"/>
    <w:rsid w:val="00BA2EF5"/>
    <w:rsid w:val="00BA7BC5"/>
    <w:rsid w:val="00BB27C1"/>
    <w:rsid w:val="00BC01E5"/>
    <w:rsid w:val="00BC1358"/>
    <w:rsid w:val="00BC14C3"/>
    <w:rsid w:val="00BC3F28"/>
    <w:rsid w:val="00BC6DA7"/>
    <w:rsid w:val="00BC6EDF"/>
    <w:rsid w:val="00BC7E90"/>
    <w:rsid w:val="00BD4346"/>
    <w:rsid w:val="00BE051D"/>
    <w:rsid w:val="00BE3801"/>
    <w:rsid w:val="00BE756D"/>
    <w:rsid w:val="00BF2674"/>
    <w:rsid w:val="00BF2B34"/>
    <w:rsid w:val="00BF3754"/>
    <w:rsid w:val="00C00F3F"/>
    <w:rsid w:val="00C035C7"/>
    <w:rsid w:val="00C058AE"/>
    <w:rsid w:val="00C11BD2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217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736"/>
    <w:rsid w:val="00D87F73"/>
    <w:rsid w:val="00D95C4C"/>
    <w:rsid w:val="00DA117F"/>
    <w:rsid w:val="00DA17FB"/>
    <w:rsid w:val="00DB16A4"/>
    <w:rsid w:val="00DB3580"/>
    <w:rsid w:val="00DB5778"/>
    <w:rsid w:val="00DB7EBA"/>
    <w:rsid w:val="00DC058D"/>
    <w:rsid w:val="00DC0F13"/>
    <w:rsid w:val="00DC1E10"/>
    <w:rsid w:val="00DC2504"/>
    <w:rsid w:val="00DC311D"/>
    <w:rsid w:val="00DC5BB5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076D6"/>
    <w:rsid w:val="00E1732A"/>
    <w:rsid w:val="00E24673"/>
    <w:rsid w:val="00E24898"/>
    <w:rsid w:val="00E27EF5"/>
    <w:rsid w:val="00E355EE"/>
    <w:rsid w:val="00E35FB3"/>
    <w:rsid w:val="00E44B94"/>
    <w:rsid w:val="00E44C46"/>
    <w:rsid w:val="00E506CC"/>
    <w:rsid w:val="00E52226"/>
    <w:rsid w:val="00E52377"/>
    <w:rsid w:val="00E55496"/>
    <w:rsid w:val="00E65758"/>
    <w:rsid w:val="00E662CA"/>
    <w:rsid w:val="00E66975"/>
    <w:rsid w:val="00E730F0"/>
    <w:rsid w:val="00E8076C"/>
    <w:rsid w:val="00E86E4B"/>
    <w:rsid w:val="00E87DA4"/>
    <w:rsid w:val="00E9586A"/>
    <w:rsid w:val="00EA15F6"/>
    <w:rsid w:val="00EA20E5"/>
    <w:rsid w:val="00EA2756"/>
    <w:rsid w:val="00EA341C"/>
    <w:rsid w:val="00EA4B94"/>
    <w:rsid w:val="00EA60D4"/>
    <w:rsid w:val="00EB02CF"/>
    <w:rsid w:val="00EC098C"/>
    <w:rsid w:val="00EC2D61"/>
    <w:rsid w:val="00EC3C46"/>
    <w:rsid w:val="00EC69FF"/>
    <w:rsid w:val="00EC6C1C"/>
    <w:rsid w:val="00ED00F1"/>
    <w:rsid w:val="00ED050C"/>
    <w:rsid w:val="00ED23F4"/>
    <w:rsid w:val="00ED2B31"/>
    <w:rsid w:val="00ED2FBA"/>
    <w:rsid w:val="00ED587C"/>
    <w:rsid w:val="00ED592D"/>
    <w:rsid w:val="00ED6438"/>
    <w:rsid w:val="00EE00CF"/>
    <w:rsid w:val="00EE174D"/>
    <w:rsid w:val="00EE1E2F"/>
    <w:rsid w:val="00EE39ED"/>
    <w:rsid w:val="00EE4460"/>
    <w:rsid w:val="00EE61EA"/>
    <w:rsid w:val="00EE6470"/>
    <w:rsid w:val="00EF1F5D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35C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C0E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14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14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1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14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14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1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05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4B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447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ng_congping@gzlab.ac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ZYi111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_zhimin@gzlab.ac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5D38-1CAA-4985-8370-EDA434C5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2618</Words>
  <Characters>15373</Characters>
  <Application>Microsoft Office Word</Application>
  <DocSecurity>0</DocSecurity>
  <Lines>394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2025-09-29T04:52:00Z</dcterms:created>
  <dcterms:modified xsi:type="dcterms:W3CDTF">2025-09-29T04:52:00Z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