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65664BF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3A2803">
        <w:rPr>
          <w:rFonts w:eastAsia="Times New Roman" w:cstheme="minorHAnsi"/>
          <w:b/>
        </w:rPr>
        <w:t>68950</w:t>
      </w:r>
    </w:p>
    <w:p w14:paraId="2F6924E5" w14:textId="4CFC86EA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3A2803">
        <w:rPr>
          <w:rFonts w:eastAsia="Times New Roman" w:cstheme="minorHAnsi"/>
          <w:b/>
        </w:rPr>
        <w:t>Sulakshana Karkala</w:t>
      </w:r>
    </w:p>
    <w:p w14:paraId="6FB9233B" w14:textId="426F95B4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3A2803" w:rsidRPr="003216EB">
          <w:rPr>
            <w:rStyle w:val="Hyperlink"/>
            <w:rFonts w:eastAsia="Times New Roman" w:cstheme="minorHAnsi"/>
            <w:b/>
          </w:rPr>
          <w:t>https://review.jove.com/account/file-uploader?src=21029798</w:t>
        </w:r>
      </w:hyperlink>
    </w:p>
    <w:p w14:paraId="7A4DFDB2" w14:textId="77777777" w:rsidR="003A2803" w:rsidRPr="00B07A3B" w:rsidRDefault="003A2803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C2FBCCA" w14:textId="77777777" w:rsidR="00C07C02" w:rsidRPr="00C07C02" w:rsidRDefault="004E0C5A" w:rsidP="00C07C02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C07C02" w:rsidRPr="00C07C02">
        <w:rPr>
          <w:rFonts w:eastAsia="Times New Roman" w:cstheme="minorHAnsi"/>
          <w:b/>
          <w:sz w:val="32"/>
          <w:szCs w:val="32"/>
        </w:rPr>
        <w:t>Aerobic Biodegradation Testing of Materials Using a Natural Marine Seawater Inoculum and Closed Loop Respirometer</w:t>
      </w:r>
    </w:p>
    <w:p w14:paraId="30BC7CCC" w14:textId="0E6A5E4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BEC815E" w14:textId="77777777" w:rsidR="00C07C02" w:rsidRPr="00C07C02" w:rsidRDefault="00C07C02" w:rsidP="00C07C02">
      <w:pPr>
        <w:outlineLvl w:val="0"/>
        <w:rPr>
          <w:rFonts w:eastAsia="Times New Roman" w:cstheme="minorHAnsi"/>
          <w:b/>
          <w:sz w:val="28"/>
          <w:szCs w:val="28"/>
        </w:rPr>
      </w:pPr>
      <w:r w:rsidRPr="00C07C02">
        <w:rPr>
          <w:rFonts w:eastAsia="Times New Roman" w:cstheme="minorHAnsi"/>
          <w:b/>
          <w:sz w:val="28"/>
          <w:szCs w:val="28"/>
        </w:rPr>
        <w:t>Micheline S. Labrie</w:t>
      </w:r>
      <w:r w:rsidRPr="00C07C02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C07C02">
        <w:rPr>
          <w:rFonts w:eastAsia="Times New Roman" w:cstheme="minorHAnsi"/>
          <w:b/>
          <w:sz w:val="28"/>
          <w:szCs w:val="28"/>
        </w:rPr>
        <w:t>, Elizabeth Ells</w:t>
      </w:r>
      <w:r w:rsidRPr="00C07C02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C07C02">
        <w:rPr>
          <w:rFonts w:eastAsia="Times New Roman" w:cstheme="minorHAnsi"/>
          <w:b/>
          <w:sz w:val="28"/>
          <w:szCs w:val="28"/>
        </w:rPr>
        <w:t>, Erica Roche</w:t>
      </w:r>
      <w:r w:rsidRPr="00C07C02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C07C02">
        <w:rPr>
          <w:rFonts w:eastAsia="Times New Roman" w:cstheme="minorHAnsi"/>
          <w:b/>
          <w:sz w:val="28"/>
          <w:szCs w:val="28"/>
        </w:rPr>
        <w:t>, Jo Ann Ratto</w:t>
      </w:r>
      <w:r w:rsidRPr="00C07C02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C07C02">
        <w:rPr>
          <w:rFonts w:eastAsia="Times New Roman" w:cstheme="minorHAnsi"/>
          <w:b/>
          <w:sz w:val="28"/>
          <w:szCs w:val="28"/>
        </w:rPr>
        <w:t xml:space="preserve"> </w:t>
      </w:r>
    </w:p>
    <w:p w14:paraId="3B2BE424" w14:textId="77777777" w:rsidR="00C07C02" w:rsidRPr="00C07C02" w:rsidRDefault="00C07C02" w:rsidP="00C07C02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DDC0F9F" w14:textId="26CAE995" w:rsidR="00C07C02" w:rsidRPr="00C07C02" w:rsidRDefault="00C07C02" w:rsidP="00C07C02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C07C02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C07C02">
        <w:rPr>
          <w:rFonts w:eastAsia="Times New Roman" w:cstheme="minorHAnsi"/>
          <w:b/>
          <w:sz w:val="28"/>
          <w:szCs w:val="28"/>
        </w:rPr>
        <w:t>School for Marine Science and Technology, University of Massachusetts, Dartmouth</w:t>
      </w:r>
    </w:p>
    <w:p w14:paraId="1E5018BC" w14:textId="49288F56" w:rsidR="00C07C02" w:rsidRPr="00C07C02" w:rsidRDefault="00C07C02" w:rsidP="00C07C02">
      <w:pPr>
        <w:outlineLvl w:val="0"/>
        <w:rPr>
          <w:rFonts w:eastAsia="Times New Roman" w:cstheme="minorHAnsi"/>
          <w:b/>
          <w:sz w:val="28"/>
          <w:szCs w:val="28"/>
        </w:rPr>
      </w:pPr>
      <w:r w:rsidRPr="00C07C02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C07C02">
        <w:rPr>
          <w:rFonts w:eastAsia="Times New Roman" w:cstheme="minorHAnsi"/>
          <w:b/>
          <w:sz w:val="28"/>
          <w:szCs w:val="28"/>
        </w:rPr>
        <w:t>Francis College of Engineering, University of Massachusetts, Lowell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4EAADCCD" w:rsidR="004E0C5A" w:rsidRPr="000B5219" w:rsidRDefault="00C07C02" w:rsidP="00C07C02">
      <w:bookmarkStart w:id="0" w:name="_Hlk25233958"/>
      <w:r w:rsidRPr="000B5219">
        <w:t>Micheline S. Labrie</w:t>
      </w:r>
      <w:r w:rsidRPr="000B5219">
        <w:rPr>
          <w:vertAlign w:val="superscript"/>
        </w:rPr>
        <w:tab/>
      </w:r>
      <w:r w:rsidRPr="000B5219">
        <w:t xml:space="preserve">(mlabrie@umassd.edu) 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0BE582E3" w14:textId="77777777" w:rsidR="00C07C02" w:rsidRPr="00F60DEF" w:rsidRDefault="00C07C02" w:rsidP="00C07C02">
      <w:pPr>
        <w:rPr>
          <w:lang w:val="fr-FR"/>
        </w:rPr>
      </w:pPr>
      <w:r w:rsidRPr="00F60DEF">
        <w:rPr>
          <w:lang w:val="fr-FR"/>
        </w:rPr>
        <w:t>Micheline S. Labrie</w:t>
      </w:r>
      <w:r w:rsidRPr="00F60DEF">
        <w:rPr>
          <w:vertAlign w:val="superscript"/>
          <w:lang w:val="fr-FR"/>
        </w:rPr>
        <w:tab/>
      </w:r>
      <w:r w:rsidRPr="00F60DEF">
        <w:rPr>
          <w:lang w:val="fr-FR"/>
        </w:rPr>
        <w:t xml:space="preserve">(mlabrie@umassd.edu) </w:t>
      </w:r>
    </w:p>
    <w:p w14:paraId="3B1BE811" w14:textId="77777777" w:rsidR="00C07C02" w:rsidRPr="00F60DEF" w:rsidRDefault="00C07C02" w:rsidP="00C07C02">
      <w:pPr>
        <w:rPr>
          <w:lang w:val="pt-BR"/>
        </w:rPr>
      </w:pPr>
      <w:r w:rsidRPr="00F60DEF">
        <w:rPr>
          <w:lang w:val="pt-BR"/>
        </w:rPr>
        <w:t>Elizabeth Ells</w:t>
      </w:r>
      <w:r w:rsidRPr="00F60DEF">
        <w:rPr>
          <w:lang w:val="pt-BR"/>
        </w:rPr>
        <w:tab/>
      </w:r>
      <w:r w:rsidRPr="00F60DEF">
        <w:rPr>
          <w:lang w:val="pt-BR"/>
        </w:rPr>
        <w:tab/>
        <w:t>(eells@umassd.edu)</w:t>
      </w:r>
    </w:p>
    <w:p w14:paraId="38A2A673" w14:textId="77777777" w:rsidR="00C07C02" w:rsidRPr="000B5219" w:rsidRDefault="00C07C02" w:rsidP="00C07C02">
      <w:pPr>
        <w:rPr>
          <w:lang w:val="fr-FR"/>
        </w:rPr>
      </w:pPr>
      <w:r w:rsidRPr="000B5219">
        <w:rPr>
          <w:lang w:val="fr-FR"/>
        </w:rPr>
        <w:t>Erica Roche</w:t>
      </w:r>
      <w:r w:rsidRPr="000B5219">
        <w:rPr>
          <w:lang w:val="fr-FR"/>
        </w:rPr>
        <w:tab/>
      </w:r>
      <w:r w:rsidRPr="000B5219">
        <w:rPr>
          <w:lang w:val="fr-FR"/>
        </w:rPr>
        <w:tab/>
        <w:t>(eroche2@umassd.edu)</w:t>
      </w:r>
    </w:p>
    <w:p w14:paraId="52D84E30" w14:textId="77777777" w:rsidR="00C07C02" w:rsidRPr="000B5219" w:rsidRDefault="00C07C02" w:rsidP="00C07C02">
      <w:pPr>
        <w:rPr>
          <w:lang w:val="fr-FR"/>
        </w:rPr>
      </w:pPr>
      <w:r w:rsidRPr="000B5219">
        <w:rPr>
          <w:lang w:val="fr-FR"/>
        </w:rPr>
        <w:t xml:space="preserve">Jo Ann </w:t>
      </w:r>
      <w:proofErr w:type="spellStart"/>
      <w:r w:rsidRPr="000B5219">
        <w:rPr>
          <w:lang w:val="fr-FR"/>
        </w:rPr>
        <w:t>Ratto</w:t>
      </w:r>
      <w:proofErr w:type="spellEnd"/>
      <w:r w:rsidRPr="000B5219">
        <w:rPr>
          <w:lang w:val="fr-FR"/>
        </w:rPr>
        <w:tab/>
      </w:r>
      <w:r w:rsidRPr="000B5219">
        <w:rPr>
          <w:lang w:val="fr-FR"/>
        </w:rPr>
        <w:tab/>
        <w:t>(JoAnn_RattoRoss@uml.edu)</w:t>
      </w:r>
    </w:p>
    <w:p w14:paraId="12916965" w14:textId="77777777" w:rsidR="003B5E26" w:rsidRPr="000B5219" w:rsidRDefault="003B5E26" w:rsidP="009A0E7C">
      <w:pPr>
        <w:outlineLvl w:val="0"/>
        <w:rPr>
          <w:rFonts w:cstheme="minorHAnsi"/>
          <w:b/>
          <w:sz w:val="22"/>
          <w:szCs w:val="22"/>
          <w:lang w:val="fr-FR"/>
        </w:rPr>
      </w:pPr>
    </w:p>
    <w:p w14:paraId="6F84F159" w14:textId="77777777" w:rsidR="003B5E26" w:rsidRPr="000B5219" w:rsidRDefault="003B5E26" w:rsidP="009A0E7C">
      <w:pPr>
        <w:outlineLvl w:val="0"/>
        <w:rPr>
          <w:rFonts w:cstheme="minorHAnsi"/>
          <w:b/>
          <w:sz w:val="22"/>
          <w:szCs w:val="22"/>
          <w:lang w:val="fr-FR"/>
        </w:rPr>
      </w:pPr>
    </w:p>
    <w:p w14:paraId="5A2BE33C" w14:textId="77777777" w:rsidR="001E230F" w:rsidRPr="000B5219" w:rsidRDefault="001E230F" w:rsidP="009A0E7C">
      <w:pPr>
        <w:outlineLvl w:val="0"/>
        <w:rPr>
          <w:rFonts w:cstheme="minorHAnsi"/>
          <w:b/>
          <w:sz w:val="22"/>
          <w:szCs w:val="22"/>
          <w:lang w:val="fr-FR"/>
        </w:rPr>
      </w:pPr>
    </w:p>
    <w:p w14:paraId="60B95108" w14:textId="77777777" w:rsidR="00C70C90" w:rsidRPr="000B5219" w:rsidRDefault="00C70C90">
      <w:pPr>
        <w:rPr>
          <w:rFonts w:cstheme="minorHAnsi"/>
          <w:b/>
          <w:sz w:val="22"/>
          <w:szCs w:val="22"/>
          <w:lang w:val="fr-FR"/>
        </w:rPr>
      </w:pPr>
      <w:r w:rsidRPr="000B5219">
        <w:rPr>
          <w:rFonts w:cstheme="minorHAnsi"/>
          <w:b/>
          <w:sz w:val="22"/>
          <w:szCs w:val="22"/>
          <w:lang w:val="fr-FR"/>
        </w:rPr>
        <w:br w:type="page"/>
      </w:r>
    </w:p>
    <w:p w14:paraId="5D14B00D" w14:textId="5B026F76" w:rsidR="00B32BA7" w:rsidRPr="00C30BEC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  <w:lang w:val="fr-FR"/>
        </w:rPr>
      </w:pPr>
      <w:proofErr w:type="spellStart"/>
      <w:r w:rsidRPr="00C30BEC">
        <w:rPr>
          <w:rFonts w:cstheme="minorHAnsi"/>
          <w:b/>
          <w:bCs w:val="0"/>
          <w:sz w:val="36"/>
          <w:szCs w:val="36"/>
          <w:lang w:val="fr-FR"/>
        </w:rPr>
        <w:lastRenderedPageBreak/>
        <w:t>Author</w:t>
      </w:r>
      <w:proofErr w:type="spellEnd"/>
      <w:r w:rsidRPr="00C30BEC">
        <w:rPr>
          <w:rFonts w:cstheme="minorHAnsi"/>
          <w:b/>
          <w:bCs w:val="0"/>
          <w:sz w:val="36"/>
          <w:szCs w:val="36"/>
          <w:lang w:val="fr-FR"/>
        </w:rPr>
        <w:t xml:space="preserve"> Questionnaire</w:t>
      </w:r>
    </w:p>
    <w:p w14:paraId="7892F0B7" w14:textId="77777777" w:rsidR="00CB036A" w:rsidRPr="00C30BEC" w:rsidRDefault="00CB036A" w:rsidP="00CB036A">
      <w:pPr>
        <w:rPr>
          <w:lang w:val="fr-FR"/>
        </w:rPr>
      </w:pPr>
    </w:p>
    <w:p w14:paraId="22834088" w14:textId="5987ED6B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0B5219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41A5AA22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0B5219">
        <w:rPr>
          <w:rFonts w:eastAsia="Times New Roman" w:cstheme="minorHAnsi"/>
          <w:b/>
          <w:bCs/>
        </w:rPr>
        <w:t>Yes</w:t>
      </w:r>
      <w:r w:rsidR="00F02005">
        <w:rPr>
          <w:rFonts w:eastAsia="Times New Roman" w:cstheme="minorHAnsi"/>
          <w:b/>
          <w:bCs/>
        </w:rPr>
        <w:t>, all done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691C0EA2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0B5219">
        <w:rPr>
          <w:rFonts w:eastAsia="Times New Roman" w:cstheme="minorHAnsi"/>
          <w:b/>
          <w:bCs/>
        </w:rPr>
        <w:t>Yes</w:t>
      </w:r>
    </w:p>
    <w:p w14:paraId="63770740" w14:textId="649AECD9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 </w:t>
      </w:r>
      <w:r w:rsidR="000B5219" w:rsidRPr="00B47B3F">
        <w:rPr>
          <w:rFonts w:eastAsia="Times New Roman" w:cstheme="minorHAnsi"/>
          <w:b/>
          <w:bCs/>
        </w:rPr>
        <w:t>Within the same building.</w:t>
      </w:r>
      <w:r w:rsidR="000B5219">
        <w:rPr>
          <w:rFonts w:eastAsia="Times New Roman" w:cstheme="minorHAnsi"/>
        </w:rPr>
        <w:t xml:space="preserve"> </w:t>
      </w:r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3E15ADEE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0B5219">
        <w:rPr>
          <w:rFonts w:eastAsia="Times New Roman" w:cstheme="minorHAnsi"/>
          <w:b/>
          <w:bCs/>
        </w:rPr>
        <w:t>Yes</w:t>
      </w:r>
      <w:r w:rsidR="00251AF3" w:rsidRPr="00B07A3B">
        <w:rPr>
          <w:rFonts w:eastAsia="Times New Roman" w:cstheme="minorHAnsi"/>
        </w:rPr>
        <w:t xml:space="preserve"> 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911D80">
        <w:rPr>
          <w:rFonts w:cstheme="minorHAnsi"/>
          <w:b/>
          <w:sz w:val="22"/>
          <w:szCs w:val="22"/>
        </w:rPr>
        <w:t>Length</w:t>
      </w:r>
    </w:p>
    <w:p w14:paraId="72F5C5E6" w14:textId="3CB6B8C7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911D80">
        <w:rPr>
          <w:rFonts w:cstheme="minorHAnsi"/>
          <w:bCs/>
          <w:sz w:val="22"/>
          <w:szCs w:val="22"/>
        </w:rPr>
        <w:t>23</w:t>
      </w:r>
    </w:p>
    <w:p w14:paraId="5AAC9C6C" w14:textId="4DC51063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911D80">
        <w:rPr>
          <w:rFonts w:cstheme="minorHAnsi"/>
          <w:bCs/>
          <w:sz w:val="22"/>
          <w:szCs w:val="22"/>
        </w:rPr>
        <w:t>51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17786BBA" w14:textId="655C2C6C" w:rsidR="00A40CB9" w:rsidRDefault="50DB3244" w:rsidP="0E74A1D5">
      <w:pPr>
        <w:pStyle w:val="ListParagraph"/>
        <w:numPr>
          <w:ilvl w:val="1"/>
          <w:numId w:val="3"/>
        </w:numPr>
        <w:spacing w:before="120"/>
        <w:rPr>
          <w:rFonts w:cstheme="minorBidi"/>
        </w:rPr>
      </w:pPr>
      <w:r w:rsidRPr="0E74A1D5">
        <w:rPr>
          <w:rStyle w:val="AuthorName"/>
          <w:rFonts w:asciiTheme="minorHAnsi" w:eastAsia="Times" w:hAnsiTheme="minorHAnsi" w:cstheme="minorBidi"/>
        </w:rPr>
        <w:t>Elizabeth Ells</w:t>
      </w:r>
      <w:r w:rsidR="3B6EB287" w:rsidRPr="0E74A1D5">
        <w:rPr>
          <w:rFonts w:cstheme="minorBidi"/>
        </w:rPr>
        <w:t>: Quantifying</w:t>
      </w:r>
      <w:r w:rsidR="0EE6E620" w:rsidRPr="0E74A1D5">
        <w:rPr>
          <w:rFonts w:cstheme="minorBidi"/>
        </w:rPr>
        <w:t xml:space="preserve"> </w:t>
      </w:r>
      <w:r w:rsidR="0A119CA6" w:rsidRPr="0E74A1D5">
        <w:rPr>
          <w:rFonts w:cstheme="minorBidi"/>
        </w:rPr>
        <w:t xml:space="preserve">the </w:t>
      </w:r>
      <w:r w:rsidR="55A9C29E" w:rsidRPr="0E74A1D5">
        <w:rPr>
          <w:rFonts w:cstheme="minorBidi"/>
        </w:rPr>
        <w:t xml:space="preserve">aerobic </w:t>
      </w:r>
      <w:r w:rsidR="3D5482D0" w:rsidRPr="0E74A1D5">
        <w:rPr>
          <w:rFonts w:cstheme="minorBidi"/>
        </w:rPr>
        <w:t>biodegrad</w:t>
      </w:r>
      <w:r w:rsidR="302408A2" w:rsidRPr="0E74A1D5">
        <w:rPr>
          <w:rFonts w:cstheme="minorBidi"/>
        </w:rPr>
        <w:t>ation</w:t>
      </w:r>
      <w:r w:rsidR="12EA2856" w:rsidRPr="0E74A1D5">
        <w:rPr>
          <w:rFonts w:cstheme="minorBidi"/>
        </w:rPr>
        <w:t xml:space="preserve"> rate and degree</w:t>
      </w:r>
      <w:r w:rsidR="302408A2" w:rsidRPr="0E74A1D5">
        <w:rPr>
          <w:rFonts w:cstheme="minorBidi"/>
        </w:rPr>
        <w:t xml:space="preserve"> of natural materials</w:t>
      </w:r>
      <w:r w:rsidR="3D5482D0" w:rsidRPr="0E74A1D5">
        <w:rPr>
          <w:rFonts w:cstheme="minorBidi"/>
        </w:rPr>
        <w:t xml:space="preserve"> in </w:t>
      </w:r>
      <w:r w:rsidR="55A9C29E" w:rsidRPr="0E74A1D5">
        <w:rPr>
          <w:rFonts w:cstheme="minorBidi"/>
        </w:rPr>
        <w:t>the</w:t>
      </w:r>
      <w:r w:rsidR="3D5482D0" w:rsidRPr="0E74A1D5">
        <w:rPr>
          <w:rFonts w:cstheme="minorBidi"/>
        </w:rPr>
        <w:t xml:space="preserve"> marine environment</w:t>
      </w:r>
      <w:r w:rsidR="377734F4" w:rsidRPr="0E74A1D5">
        <w:rPr>
          <w:rFonts w:cstheme="minorBidi"/>
        </w:rPr>
        <w:t xml:space="preserve"> using natural seawater inoculum</w:t>
      </w:r>
      <w:r w:rsidR="23CBF869" w:rsidRPr="0E74A1D5">
        <w:rPr>
          <w:rFonts w:cstheme="minorBidi"/>
        </w:rPr>
        <w:t xml:space="preserve"> for</w:t>
      </w:r>
      <w:r w:rsidR="591541D4" w:rsidRPr="0E74A1D5">
        <w:rPr>
          <w:rFonts w:cstheme="minorBidi"/>
        </w:rPr>
        <w:t xml:space="preserve"> </w:t>
      </w:r>
      <w:r w:rsidR="58EC1C4C" w:rsidRPr="0E74A1D5">
        <w:rPr>
          <w:rFonts w:cstheme="minorBidi"/>
        </w:rPr>
        <w:t>data comparison</w:t>
      </w:r>
      <w:r w:rsidR="00E65CF9" w:rsidRPr="0E74A1D5">
        <w:rPr>
          <w:rFonts w:cstheme="minorBidi"/>
        </w:rPr>
        <w:t>.</w:t>
      </w:r>
    </w:p>
    <w:p w14:paraId="013F9EDC" w14:textId="74C012C9" w:rsidR="00A40CB9" w:rsidRPr="00B47B3F" w:rsidRDefault="00B47B3F" w:rsidP="00B47B3F">
      <w:pPr>
        <w:pStyle w:val="ListParagraph"/>
        <w:numPr>
          <w:ilvl w:val="2"/>
          <w:numId w:val="3"/>
        </w:numPr>
        <w:spacing w:before="120"/>
        <w:rPr>
          <w:rFonts w:cstheme="minorBid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3.1</w:t>
      </w:r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2F7EF4C8" w:rsidR="00A40CB9" w:rsidRDefault="73D6C56E" w:rsidP="0E74A1D5">
      <w:pPr>
        <w:pStyle w:val="ListParagraph"/>
        <w:numPr>
          <w:ilvl w:val="1"/>
          <w:numId w:val="3"/>
        </w:numPr>
        <w:spacing w:before="120"/>
        <w:rPr>
          <w:rFonts w:eastAsia="Times New Roman" w:cstheme="minorBidi"/>
        </w:rPr>
      </w:pPr>
      <w:r w:rsidRPr="0E74A1D5">
        <w:rPr>
          <w:rStyle w:val="AuthorName"/>
          <w:rFonts w:asciiTheme="minorHAnsi" w:eastAsia="Times" w:hAnsiTheme="minorHAnsi" w:cstheme="minorBidi"/>
        </w:rPr>
        <w:t>Elizabeth Ells</w:t>
      </w:r>
      <w:r w:rsidR="0F172138" w:rsidRPr="0E74A1D5">
        <w:rPr>
          <w:rFonts w:eastAsia="Times New Roman" w:cstheme="minorBidi"/>
          <w:b/>
          <w:bCs/>
          <w:u w:val="single"/>
        </w:rPr>
        <w:t>:</w:t>
      </w:r>
      <w:r w:rsidR="6FE69C0A" w:rsidRPr="0E74A1D5">
        <w:rPr>
          <w:rFonts w:eastAsia="Times New Roman" w:cstheme="minorBidi"/>
          <w:b/>
          <w:bCs/>
          <w:u w:val="single"/>
        </w:rPr>
        <w:t xml:space="preserve"> </w:t>
      </w:r>
      <w:r w:rsidR="14CF9A2D" w:rsidRPr="0E74A1D5">
        <w:rPr>
          <w:rFonts w:eastAsia="Times New Roman" w:cstheme="minorBidi"/>
        </w:rPr>
        <w:t>Limited</w:t>
      </w:r>
      <w:r w:rsidR="05A466FD" w:rsidRPr="0E74A1D5">
        <w:rPr>
          <w:rFonts w:eastAsia="Times New Roman" w:cstheme="minorBidi"/>
        </w:rPr>
        <w:t xml:space="preserve"> </w:t>
      </w:r>
      <w:r w:rsidR="7BFA08F7" w:rsidRPr="0E74A1D5">
        <w:rPr>
          <w:rFonts w:eastAsia="Times New Roman" w:cstheme="minorBidi"/>
        </w:rPr>
        <w:t xml:space="preserve">testing </w:t>
      </w:r>
      <w:r w:rsidR="10DCD686" w:rsidRPr="0E74A1D5">
        <w:rPr>
          <w:rFonts w:eastAsia="Times New Roman" w:cstheme="minorBidi"/>
        </w:rPr>
        <w:t xml:space="preserve">capacity and lack of </w:t>
      </w:r>
      <w:r w:rsidR="05A466FD" w:rsidRPr="0E74A1D5">
        <w:rPr>
          <w:rFonts w:eastAsia="Times New Roman" w:cstheme="minorBidi"/>
        </w:rPr>
        <w:t xml:space="preserve">infrastructure </w:t>
      </w:r>
      <w:r w:rsidR="423BEBC9" w:rsidRPr="0E74A1D5">
        <w:rPr>
          <w:rFonts w:eastAsia="Times New Roman" w:cstheme="minorBidi"/>
        </w:rPr>
        <w:t xml:space="preserve">to </w:t>
      </w:r>
      <w:r w:rsidR="632B9169" w:rsidRPr="0E74A1D5">
        <w:rPr>
          <w:rFonts w:eastAsia="Times New Roman" w:cstheme="minorBidi"/>
        </w:rPr>
        <w:t xml:space="preserve">meet growing demand for </w:t>
      </w:r>
      <w:r w:rsidR="423BEBC9" w:rsidRPr="0E74A1D5">
        <w:rPr>
          <w:rFonts w:eastAsia="Times New Roman" w:cstheme="minorBidi"/>
        </w:rPr>
        <w:t xml:space="preserve">biodegradation </w:t>
      </w:r>
      <w:r w:rsidR="0A0EF937" w:rsidRPr="0E74A1D5">
        <w:rPr>
          <w:rFonts w:eastAsia="Times New Roman" w:cstheme="minorBidi"/>
        </w:rPr>
        <w:t xml:space="preserve">testing, while </w:t>
      </w:r>
      <w:r w:rsidR="3EA1B94B" w:rsidRPr="0E74A1D5">
        <w:rPr>
          <w:rFonts w:eastAsia="Times New Roman" w:cstheme="minorBidi"/>
        </w:rPr>
        <w:t>ensuring uniform and transparent methods across laboratories.</w:t>
      </w:r>
    </w:p>
    <w:p w14:paraId="078CEBC2" w14:textId="079D9572" w:rsidR="00B47B3F" w:rsidRPr="00D75084" w:rsidRDefault="00B47B3F" w:rsidP="00B47B3F">
      <w:pPr>
        <w:pStyle w:val="ListParagraph"/>
        <w:numPr>
          <w:ilvl w:val="2"/>
          <w:numId w:val="3"/>
        </w:numPr>
        <w:spacing w:before="120"/>
        <w:rPr>
          <w:rFonts w:eastAsia="Times New Roman" w:cstheme="minorBid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723FA82E" w14:textId="437AE399" w:rsidR="00A40CB9" w:rsidRPr="00B47B3F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1BB25329" w:rsidR="00A40CB9" w:rsidRPr="00B47B3F" w:rsidRDefault="5C24967E" w:rsidP="0E74A1D5">
      <w:pPr>
        <w:pStyle w:val="ListParagraph"/>
        <w:numPr>
          <w:ilvl w:val="1"/>
          <w:numId w:val="3"/>
        </w:numPr>
        <w:spacing w:before="120"/>
      </w:pPr>
      <w:r w:rsidRPr="0E74A1D5">
        <w:rPr>
          <w:rStyle w:val="AuthorName"/>
          <w:rFonts w:asciiTheme="minorHAnsi" w:eastAsia="Times" w:hAnsiTheme="minorHAnsi" w:cstheme="minorBidi"/>
        </w:rPr>
        <w:t>Elizabeth Ells</w:t>
      </w:r>
      <w:r w:rsidR="0F172138" w:rsidRPr="0E74A1D5">
        <w:rPr>
          <w:rFonts w:eastAsia="Times New Roman" w:cstheme="minorBidi"/>
          <w:b/>
          <w:bCs/>
          <w:u w:val="single"/>
        </w:rPr>
        <w:t>:</w:t>
      </w:r>
      <w:r w:rsidR="0F172138" w:rsidRPr="0E74A1D5">
        <w:rPr>
          <w:rFonts w:eastAsia="Times New Roman" w:cstheme="minorBidi"/>
        </w:rPr>
        <w:t xml:space="preserve"> </w:t>
      </w:r>
      <w:r w:rsidR="2D426B3C" w:rsidRPr="0E74A1D5">
        <w:rPr>
          <w:rFonts w:cstheme="minorBidi"/>
        </w:rPr>
        <w:t>Th</w:t>
      </w:r>
      <w:r w:rsidR="1D5F0FBC" w:rsidRPr="0E74A1D5">
        <w:rPr>
          <w:rFonts w:cstheme="minorBidi"/>
        </w:rPr>
        <w:t>is</w:t>
      </w:r>
      <w:r w:rsidR="2D426B3C" w:rsidRPr="0E74A1D5">
        <w:rPr>
          <w:rFonts w:cstheme="minorBidi"/>
        </w:rPr>
        <w:t xml:space="preserve"> protocol addresses the gap in standardized, accessible methods for screening the biodegradability of materials in the marine environment</w:t>
      </w:r>
      <w:r w:rsidR="1AABB0FF" w:rsidRPr="0E74A1D5">
        <w:rPr>
          <w:rFonts w:cstheme="minorBidi"/>
        </w:rPr>
        <w:t xml:space="preserve"> for </w:t>
      </w:r>
      <w:r w:rsidR="37C04315" w:rsidRPr="0E74A1D5">
        <w:rPr>
          <w:rFonts w:cstheme="minorBidi"/>
        </w:rPr>
        <w:t>industry, academia, and regulatory bodies</w:t>
      </w:r>
      <w:r w:rsidR="339435D8" w:rsidRPr="0E74A1D5">
        <w:rPr>
          <w:rFonts w:cstheme="minorBidi"/>
        </w:rPr>
        <w:t>.</w:t>
      </w:r>
    </w:p>
    <w:p w14:paraId="48C84B2C" w14:textId="102F9C06" w:rsidR="00B47B3F" w:rsidRPr="00B07A3B" w:rsidRDefault="00B47B3F" w:rsidP="00B47B3F">
      <w:pPr>
        <w:pStyle w:val="ListParagraph"/>
        <w:numPr>
          <w:ilvl w:val="2"/>
          <w:numId w:val="3"/>
        </w:numPr>
        <w:spacing w:before="120"/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3.2</w:t>
      </w:r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2EAF4393" w:rsidR="00A40CB9" w:rsidRDefault="650F625E" w:rsidP="0E74A1D5">
      <w:pPr>
        <w:pStyle w:val="ListParagraph"/>
        <w:numPr>
          <w:ilvl w:val="1"/>
          <w:numId w:val="3"/>
        </w:numPr>
        <w:spacing w:before="120"/>
        <w:rPr>
          <w:rFonts w:cstheme="minorBidi"/>
        </w:rPr>
      </w:pPr>
      <w:r w:rsidRPr="0E74A1D5">
        <w:rPr>
          <w:rStyle w:val="AuthorName"/>
          <w:rFonts w:asciiTheme="minorHAnsi" w:eastAsia="Times" w:hAnsiTheme="minorHAnsi" w:cstheme="minorBidi"/>
        </w:rPr>
        <w:t>Elizabeth Ells</w:t>
      </w:r>
      <w:r w:rsidR="0F172138" w:rsidRPr="0E74A1D5">
        <w:rPr>
          <w:rFonts w:eastAsia="Times New Roman" w:cstheme="minorBidi"/>
          <w:b/>
          <w:bCs/>
          <w:u w:val="single"/>
        </w:rPr>
        <w:t>:</w:t>
      </w:r>
      <w:r w:rsidR="0F172138" w:rsidRPr="0E74A1D5">
        <w:rPr>
          <w:rFonts w:eastAsia="Times New Roman" w:cstheme="minorBidi"/>
        </w:rPr>
        <w:t xml:space="preserve"> </w:t>
      </w:r>
      <w:r w:rsidR="65D4CC31" w:rsidRPr="0E74A1D5">
        <w:rPr>
          <w:rFonts w:cstheme="minorBidi"/>
        </w:rPr>
        <w:t>T</w:t>
      </w:r>
      <w:r w:rsidR="6669B82B" w:rsidRPr="0E74A1D5">
        <w:rPr>
          <w:rFonts w:cstheme="minorBidi"/>
        </w:rPr>
        <w:t xml:space="preserve">he protocol provides a faster, standardized way to directly measure </w:t>
      </w:r>
      <w:r w:rsidR="7B7C2DDB" w:rsidRPr="0E74A1D5">
        <w:rPr>
          <w:rFonts w:cstheme="minorBidi"/>
        </w:rPr>
        <w:t xml:space="preserve">this </w:t>
      </w:r>
      <w:r w:rsidR="6669B82B" w:rsidRPr="0E74A1D5">
        <w:rPr>
          <w:rFonts w:cstheme="minorBidi"/>
        </w:rPr>
        <w:t xml:space="preserve">biodegradation </w:t>
      </w:r>
      <w:r w:rsidR="36AB3771" w:rsidRPr="0E74A1D5">
        <w:rPr>
          <w:rFonts w:cstheme="minorBidi"/>
        </w:rPr>
        <w:t>with</w:t>
      </w:r>
      <w:r w:rsidR="391FE7F7" w:rsidRPr="0E74A1D5">
        <w:rPr>
          <w:rFonts w:cstheme="minorBidi"/>
        </w:rPr>
        <w:t xml:space="preserve"> shorte</w:t>
      </w:r>
      <w:r w:rsidR="6B9CD4C3" w:rsidRPr="0E74A1D5">
        <w:rPr>
          <w:rFonts w:cstheme="minorBidi"/>
        </w:rPr>
        <w:t>r</w:t>
      </w:r>
      <w:r w:rsidR="391FE7F7" w:rsidRPr="0E74A1D5">
        <w:rPr>
          <w:rFonts w:cstheme="minorBidi"/>
        </w:rPr>
        <w:t xml:space="preserve"> test duration</w:t>
      </w:r>
      <w:r w:rsidR="600761CC" w:rsidRPr="0E74A1D5">
        <w:rPr>
          <w:rFonts w:cstheme="minorBidi"/>
        </w:rPr>
        <w:t xml:space="preserve"> and</w:t>
      </w:r>
      <w:r w:rsidR="391FE7F7" w:rsidRPr="0E74A1D5">
        <w:rPr>
          <w:rFonts w:cstheme="minorBidi"/>
        </w:rPr>
        <w:t xml:space="preserve"> simultaneous</w:t>
      </w:r>
      <w:r w:rsidR="2E257BE4" w:rsidRPr="0E74A1D5">
        <w:rPr>
          <w:rFonts w:cstheme="minorBidi"/>
        </w:rPr>
        <w:t xml:space="preserve"> sample</w:t>
      </w:r>
      <w:r w:rsidR="391FE7F7" w:rsidRPr="0E74A1D5">
        <w:rPr>
          <w:rFonts w:cstheme="minorBidi"/>
        </w:rPr>
        <w:t xml:space="preserve"> evaluation. </w:t>
      </w:r>
    </w:p>
    <w:p w14:paraId="711E9CC7" w14:textId="72262998" w:rsidR="00B47B3F" w:rsidRPr="00D75084" w:rsidRDefault="00B47B3F" w:rsidP="00B47B3F">
      <w:pPr>
        <w:pStyle w:val="ListParagraph"/>
        <w:numPr>
          <w:ilvl w:val="2"/>
          <w:numId w:val="3"/>
        </w:numPr>
        <w:spacing w:before="120"/>
        <w:rPr>
          <w:rFonts w:cstheme="minorBid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2.17</w:t>
      </w:r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13AED113" w:rsidR="00A40CB9" w:rsidRDefault="46693AE6" w:rsidP="0E74A1D5">
      <w:pPr>
        <w:pStyle w:val="ListParagraph"/>
        <w:numPr>
          <w:ilvl w:val="1"/>
          <w:numId w:val="3"/>
        </w:numPr>
        <w:spacing w:before="120"/>
        <w:rPr>
          <w:rFonts w:cstheme="minorBidi"/>
        </w:rPr>
      </w:pPr>
      <w:r w:rsidRPr="0E74A1D5">
        <w:rPr>
          <w:rStyle w:val="AuthorName"/>
          <w:rFonts w:asciiTheme="minorHAnsi" w:eastAsia="Times" w:hAnsiTheme="minorHAnsi" w:cstheme="minorBidi"/>
        </w:rPr>
        <w:t>Elizabeth Ells</w:t>
      </w:r>
      <w:r w:rsidR="0F172138" w:rsidRPr="0E74A1D5">
        <w:rPr>
          <w:rFonts w:eastAsia="Times New Roman" w:cstheme="minorBidi"/>
          <w:b/>
          <w:bCs/>
          <w:u w:val="single"/>
        </w:rPr>
        <w:t>:</w:t>
      </w:r>
      <w:r w:rsidR="0F172138" w:rsidRPr="0E74A1D5">
        <w:rPr>
          <w:rFonts w:eastAsia="Times New Roman" w:cstheme="minorBidi"/>
        </w:rPr>
        <w:t xml:space="preserve"> </w:t>
      </w:r>
      <w:r w:rsidR="2E63C259" w:rsidRPr="0E74A1D5">
        <w:rPr>
          <w:rFonts w:cstheme="minorBidi"/>
        </w:rPr>
        <w:t>The</w:t>
      </w:r>
      <w:r w:rsidR="33AF297D" w:rsidRPr="0E74A1D5">
        <w:rPr>
          <w:rFonts w:cstheme="minorBidi"/>
        </w:rPr>
        <w:t xml:space="preserve"> protocol enables high-throughput, standardized testing </w:t>
      </w:r>
      <w:r w:rsidR="4AA283E9" w:rsidRPr="0E74A1D5">
        <w:rPr>
          <w:rFonts w:cstheme="minorBidi"/>
        </w:rPr>
        <w:t>for</w:t>
      </w:r>
      <w:r w:rsidR="3C9D9A74" w:rsidRPr="0E74A1D5">
        <w:rPr>
          <w:rFonts w:cstheme="minorBidi"/>
        </w:rPr>
        <w:t xml:space="preserve"> material and laborator</w:t>
      </w:r>
      <w:r w:rsidR="1005AEDC" w:rsidRPr="0E74A1D5">
        <w:rPr>
          <w:rFonts w:cstheme="minorBidi"/>
        </w:rPr>
        <w:t>y</w:t>
      </w:r>
      <w:r w:rsidR="20C8BD7C" w:rsidRPr="0E74A1D5">
        <w:rPr>
          <w:rFonts w:cstheme="minorBidi"/>
        </w:rPr>
        <w:t xml:space="preserve"> compar</w:t>
      </w:r>
      <w:r w:rsidR="5EA35D4A" w:rsidRPr="0E74A1D5">
        <w:rPr>
          <w:rFonts w:cstheme="minorBidi"/>
        </w:rPr>
        <w:t>ability</w:t>
      </w:r>
      <w:r w:rsidR="20C8BD7C" w:rsidRPr="0E74A1D5">
        <w:rPr>
          <w:rFonts w:cstheme="minorBidi"/>
        </w:rPr>
        <w:t xml:space="preserve"> for machine learning</w:t>
      </w:r>
      <w:r w:rsidR="7A135A4A" w:rsidRPr="0E74A1D5">
        <w:rPr>
          <w:rFonts w:cstheme="minorBidi"/>
        </w:rPr>
        <w:t xml:space="preserve"> and predictive modeling of material performance.</w:t>
      </w:r>
    </w:p>
    <w:p w14:paraId="0936CFCA" w14:textId="3D169CE9" w:rsidR="00B47B3F" w:rsidRPr="00D75084" w:rsidRDefault="00B47B3F" w:rsidP="00B47B3F">
      <w:pPr>
        <w:pStyle w:val="ListParagraph"/>
        <w:numPr>
          <w:ilvl w:val="2"/>
          <w:numId w:val="3"/>
        </w:numPr>
        <w:spacing w:before="120"/>
        <w:rPr>
          <w:rFonts w:cstheme="minorBid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lastRenderedPageBreak/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6B2592A3" w14:textId="77777777" w:rsidR="00B47B3F" w:rsidRDefault="00B47B3F">
      <w:pPr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31031D6E" w14:textId="77777777" w:rsidR="00B47B3F" w:rsidRPr="0062081E" w:rsidRDefault="00B47B3F" w:rsidP="00B47B3F">
      <w:pPr>
        <w:contextualSpacing/>
        <w:outlineLvl w:val="0"/>
        <w:rPr>
          <w:rFonts w:ascii="Calibri" w:eastAsia="Times New Roman" w:hAnsi="Calibri" w:cs="Calibri"/>
          <w:b/>
        </w:rPr>
      </w:pPr>
      <w:r w:rsidRPr="0062081E">
        <w:rPr>
          <w:rFonts w:ascii="Calibri" w:eastAsia="Times New Roman" w:hAnsi="Calibri" w:cs="Calibri"/>
          <w:b/>
        </w:rPr>
        <w:lastRenderedPageBreak/>
        <w:t xml:space="preserve">Testimonial Questions (OPTIONAL): </w:t>
      </w:r>
    </w:p>
    <w:p w14:paraId="5F8CCE8A" w14:textId="77777777" w:rsidR="00B47B3F" w:rsidRPr="0062081E" w:rsidRDefault="00B47B3F" w:rsidP="00B47B3F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37DC6C36" w14:textId="77777777" w:rsidR="00B47B3F" w:rsidRPr="0062081E" w:rsidRDefault="00B47B3F" w:rsidP="00B47B3F">
      <w:pPr>
        <w:contextualSpacing/>
        <w:outlineLvl w:val="0"/>
        <w:rPr>
          <w:rFonts w:ascii="Calibri" w:eastAsia="Times New Roman" w:hAnsi="Calibri" w:cs="Calibri"/>
          <w:b/>
          <w:i/>
          <w:iCs/>
          <w:color w:val="0000FF"/>
        </w:rPr>
      </w:pPr>
      <w:r w:rsidRPr="0062081E">
        <w:rPr>
          <w:rFonts w:ascii="Calibri" w:eastAsia="Times New Roman" w:hAnsi="Calibri" w:cs="Calibri"/>
          <w:b/>
          <w:i/>
          <w:iCs/>
          <w:color w:val="0000FF"/>
        </w:rPr>
        <w:t>Videographer: Please capture all testimonial shots in a wide-angle format with sufficient headspace, as the final videos will be rendered in a 1:1 aspect ratio. Testimonial statements will be presented live by the authors, sharing their spontaneous perspectives.</w:t>
      </w:r>
    </w:p>
    <w:p w14:paraId="1E30128F" w14:textId="77777777" w:rsidR="00B47B3F" w:rsidRPr="0062081E" w:rsidRDefault="00B47B3F" w:rsidP="00B47B3F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3D8578C0" w14:textId="77777777" w:rsidR="00B47B3F" w:rsidRPr="0062081E" w:rsidRDefault="00B47B3F" w:rsidP="00B47B3F">
      <w:pPr>
        <w:spacing w:before="120"/>
        <w:rPr>
          <w:rFonts w:ascii="Calibri" w:hAnsi="Calibri" w:cs="Calibri"/>
          <w:lang w:val="en-IN"/>
        </w:rPr>
      </w:pPr>
    </w:p>
    <w:p w14:paraId="447622E9" w14:textId="77777777" w:rsidR="00B47B3F" w:rsidRPr="0062081E" w:rsidRDefault="00B47B3F" w:rsidP="00B47B3F">
      <w:pPr>
        <w:spacing w:before="120"/>
        <w:rPr>
          <w:rFonts w:ascii="Calibri" w:eastAsia="Times New Roman" w:hAnsi="Calibri" w:cs="Calibri"/>
        </w:rPr>
      </w:pPr>
      <w:r w:rsidRPr="0062081E">
        <w:rPr>
          <w:rFonts w:ascii="Calibri" w:hAnsi="Calibri" w:cs="Calibri"/>
          <w:color w:val="000000"/>
          <w:shd w:val="clear" w:color="auto" w:fill="FFFFFF"/>
        </w:rPr>
        <w:t xml:space="preserve">How do you think publishing with </w:t>
      </w:r>
      <w:proofErr w:type="spellStart"/>
      <w:r w:rsidRPr="0062081E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62081E">
        <w:rPr>
          <w:rFonts w:ascii="Calibri" w:hAnsi="Calibri" w:cs="Calibri"/>
          <w:color w:val="000000"/>
          <w:shd w:val="clear" w:color="auto" w:fill="FFFFFF"/>
        </w:rPr>
        <w:t xml:space="preserve"> will enhance the visibility and impact of your research?</w:t>
      </w:r>
    </w:p>
    <w:p w14:paraId="0326113A" w14:textId="0DA0AFB3" w:rsidR="00B47B3F" w:rsidRPr="0062081E" w:rsidRDefault="00B47B3F" w:rsidP="00B47B3F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>
        <w:rPr>
          <w:rStyle w:val="AuthorName"/>
          <w:rFonts w:eastAsia="Times"/>
        </w:rPr>
        <w:t>Elizabeth Ells</w:t>
      </w:r>
      <w:r w:rsidRPr="0062081E">
        <w:rPr>
          <w:rFonts w:ascii="Calibri" w:eastAsia="Times New Roman" w:hAnsi="Calibri" w:cs="Calibri"/>
          <w:b/>
          <w:bCs/>
        </w:rPr>
        <w:t>,</w:t>
      </w:r>
      <w:r w:rsidRPr="0062081E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  <w:b/>
          <w:bCs/>
        </w:rPr>
        <w:t>Postdoctoral Researcher</w:t>
      </w:r>
      <w:r w:rsidRPr="0062081E">
        <w:rPr>
          <w:rFonts w:ascii="Calibri" w:hAnsi="Calibri" w:cs="Calibri"/>
        </w:rPr>
        <w:t>: (authors will present their testimonial statements live)</w:t>
      </w:r>
    </w:p>
    <w:p w14:paraId="666F839B" w14:textId="77777777" w:rsidR="00B47B3F" w:rsidRPr="0062081E" w:rsidRDefault="00B47B3F" w:rsidP="00B47B3F">
      <w:pPr>
        <w:spacing w:before="120"/>
        <w:rPr>
          <w:rFonts w:ascii="Calibri" w:eastAsia="Times New Roman" w:hAnsi="Calibri" w:cs="Calibri"/>
        </w:rPr>
      </w:pPr>
      <w:r w:rsidRPr="0062081E">
        <w:rPr>
          <w:rFonts w:ascii="Calibri" w:hAnsi="Calibri" w:cs="Calibr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62081E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62081E">
        <w:rPr>
          <w:rFonts w:ascii="Calibri" w:hAnsi="Calibri" w:cs="Calibri"/>
          <w:color w:val="000000"/>
          <w:shd w:val="clear" w:color="auto" w:fill="FFFFFF"/>
        </w:rPr>
        <w:t>? (This could include increased collaborations, citations, funding opportunities, streamlined lab procedures, reduced training time, cost savings in the lab, or improved lab productivity.)</w:t>
      </w:r>
    </w:p>
    <w:p w14:paraId="5F18D196" w14:textId="7ECDB155" w:rsidR="00B47B3F" w:rsidRPr="0062081E" w:rsidRDefault="00B47B3F" w:rsidP="00B47B3F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>
        <w:rPr>
          <w:rStyle w:val="AuthorName"/>
          <w:rFonts w:eastAsia="Times"/>
        </w:rPr>
        <w:t>Elizabeth Ells</w:t>
      </w:r>
      <w:r w:rsidRPr="0062081E">
        <w:rPr>
          <w:rFonts w:ascii="Calibri" w:eastAsia="Times New Roman" w:hAnsi="Calibri" w:cs="Calibri"/>
          <w:b/>
          <w:bCs/>
        </w:rPr>
        <w:t>,</w:t>
      </w:r>
      <w:r w:rsidRPr="0062081E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  <w:b/>
          <w:bCs/>
        </w:rPr>
        <w:t>Postdoctoral Researcher</w:t>
      </w:r>
      <w:r w:rsidRPr="0062081E">
        <w:rPr>
          <w:rFonts w:ascii="Calibri" w:hAnsi="Calibri" w:cs="Calibri"/>
        </w:rPr>
        <w:t xml:space="preserve">: </w:t>
      </w:r>
      <w:r w:rsidRPr="0062081E">
        <w:rPr>
          <w:rFonts w:ascii="Calibri" w:hAnsi="Calibri" w:cs="Calibri"/>
          <w:color w:val="auto"/>
        </w:rPr>
        <w:t>(authors will present their testimonial statements live)</w:t>
      </w:r>
    </w:p>
    <w:p w14:paraId="562D5722" w14:textId="77777777" w:rsidR="00B47B3F" w:rsidRPr="0062081E" w:rsidRDefault="00B47B3F" w:rsidP="00B47B3F">
      <w:pPr>
        <w:rPr>
          <w:rFonts w:ascii="Calibri" w:hAnsi="Calibri" w:cs="Calibri"/>
        </w:rPr>
      </w:pPr>
    </w:p>
    <w:p w14:paraId="08FB6FAB" w14:textId="2FEE7C5C" w:rsidR="00FF25E5" w:rsidRPr="00C07C02" w:rsidRDefault="00FF25E5" w:rsidP="00A13CC3">
      <w:pPr>
        <w:contextualSpacing/>
        <w:outlineLvl w:val="0"/>
        <w:rPr>
          <w:rFonts w:cstheme="minorHAnsi"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4CB2C931" w:rsidR="00CE10F2" w:rsidRDefault="00CD286B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CD286B">
        <w:rPr>
          <w:rFonts w:cstheme="minorHAnsi"/>
          <w:b/>
          <w:bCs/>
        </w:rPr>
        <w:t>Nutrient-Amended Seawater Reactor Preparation for Particulate and Dissolved Nutrient Analysis Under Controlled Incubation Conditions</w:t>
      </w:r>
    </w:p>
    <w:p w14:paraId="314C5FBA" w14:textId="1BEA68BC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FD07EF">
        <w:rPr>
          <w:rFonts w:cstheme="minorHAnsi"/>
        </w:rPr>
        <w:t>Elizabeth Ells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Pr="00C07C02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544134B3" w14:textId="2C0F1491" w:rsidR="00DA6531" w:rsidRDefault="25548156" w:rsidP="00DA6531">
      <w:pPr>
        <w:pStyle w:val="Narration"/>
        <w:numPr>
          <w:ilvl w:val="1"/>
          <w:numId w:val="3"/>
        </w:numPr>
      </w:pPr>
      <w:r>
        <w:t xml:space="preserve">To begin collect 10 </w:t>
      </w:r>
      <w:r w:rsidR="4843FA2A">
        <w:t>to 20</w:t>
      </w:r>
      <w:r>
        <w:t xml:space="preserve"> </w:t>
      </w:r>
      <w:proofErr w:type="spellStart"/>
      <w:r>
        <w:t>liters</w:t>
      </w:r>
      <w:proofErr w:type="spellEnd"/>
      <w:r>
        <w:t xml:space="preserve"> of seawater into a 20liter </w:t>
      </w:r>
      <w:proofErr w:type="spellStart"/>
      <w:r>
        <w:t>acidleached</w:t>
      </w:r>
      <w:proofErr w:type="spellEnd"/>
      <w:r>
        <w:t xml:space="preserve"> carboy using a large </w:t>
      </w:r>
      <w:proofErr w:type="spellStart"/>
      <w:r>
        <w:t>Niskin</w:t>
      </w:r>
      <w:proofErr w:type="spellEnd"/>
      <w:r>
        <w:t xml:space="preserve"> bottle </w:t>
      </w:r>
      <w:r w:rsidRPr="0E74A1D5">
        <w:rPr>
          <w:b/>
          <w:bCs/>
        </w:rPr>
        <w:t>[1]</w:t>
      </w:r>
      <w:r>
        <w:t xml:space="preserve">. Transport the filled carboy back to the laboratory </w:t>
      </w:r>
      <w:r w:rsidRPr="0E74A1D5">
        <w:rPr>
          <w:b/>
          <w:bCs/>
        </w:rPr>
        <w:t>[2]</w:t>
      </w:r>
      <w:r>
        <w:t>.</w:t>
      </w:r>
    </w:p>
    <w:p w14:paraId="648FA6F8" w14:textId="78FFAFD1" w:rsidR="00DA6531" w:rsidRDefault="00DA6531" w:rsidP="00DA6531">
      <w:pPr>
        <w:pStyle w:val="ShotDescription"/>
        <w:numPr>
          <w:ilvl w:val="2"/>
          <w:numId w:val="3"/>
        </w:numPr>
      </w:pPr>
      <w:r w:rsidRPr="00E1654D">
        <w:t xml:space="preserve">WIDE: </w:t>
      </w:r>
      <w:r>
        <w:t xml:space="preserve">Talent dropping a </w:t>
      </w:r>
      <w:proofErr w:type="spellStart"/>
      <w:r>
        <w:t>Niskin</w:t>
      </w:r>
      <w:proofErr w:type="spellEnd"/>
      <w:r>
        <w:t xml:space="preserve"> bottle into the sea.</w:t>
      </w:r>
    </w:p>
    <w:p w14:paraId="1212EBC1" w14:textId="4E849EDF" w:rsidR="00DA6531" w:rsidRPr="00E1654D" w:rsidRDefault="00DA6531" w:rsidP="00DA6531">
      <w:pPr>
        <w:pStyle w:val="ShotDescription"/>
        <w:numPr>
          <w:ilvl w:val="2"/>
          <w:numId w:val="3"/>
        </w:numPr>
      </w:pPr>
      <w:r>
        <w:t xml:space="preserve">Shot of the filled carboy in a laboratory setting. </w:t>
      </w:r>
    </w:p>
    <w:p w14:paraId="7AEB13CA" w14:textId="78E33A2E" w:rsidR="00DA6531" w:rsidRDefault="00DA6531" w:rsidP="00DA6531">
      <w:pPr>
        <w:pStyle w:val="Narration"/>
        <w:numPr>
          <w:ilvl w:val="1"/>
          <w:numId w:val="3"/>
        </w:numPr>
      </w:pPr>
      <w:r w:rsidRPr="00E1654D">
        <w:t xml:space="preserve">Transfer </w:t>
      </w:r>
      <w:r>
        <w:t>1</w:t>
      </w:r>
      <w:r w:rsidRPr="00E1654D">
        <w:t xml:space="preserve"> </w:t>
      </w:r>
      <w:proofErr w:type="spellStart"/>
      <w:r w:rsidRPr="00E1654D">
        <w:t>liter</w:t>
      </w:r>
      <w:proofErr w:type="spellEnd"/>
      <w:r w:rsidRPr="00E1654D">
        <w:t xml:space="preserve"> of whole seawater from the carboy into an acid</w:t>
      </w:r>
      <w:r w:rsidRPr="00E1654D">
        <w:noBreakHyphen/>
        <w:t xml:space="preserve">leached </w:t>
      </w:r>
      <w:r>
        <w:t>1</w:t>
      </w:r>
      <w:r w:rsidRPr="00E1654D">
        <w:noBreakHyphen/>
        <w:t xml:space="preserve">liter amber </w:t>
      </w:r>
      <w:r>
        <w:t>HDPE</w:t>
      </w:r>
      <w:r w:rsidRPr="00E1654D">
        <w:t xml:space="preserve"> bottle for particulate carbon and nitrogen analysis </w:t>
      </w:r>
      <w:r w:rsidRPr="00E1654D">
        <w:rPr>
          <w:b/>
          <w:bCs/>
        </w:rPr>
        <w:t>[1]</w:t>
      </w:r>
      <w:r w:rsidRPr="00E1654D">
        <w:t xml:space="preserve">. </w:t>
      </w:r>
      <w:r>
        <w:t>F</w:t>
      </w:r>
      <w:r w:rsidRPr="00E1654D">
        <w:t xml:space="preserve">ilter </w:t>
      </w:r>
      <w:r>
        <w:t xml:space="preserve">it </w:t>
      </w:r>
      <w:r w:rsidRPr="00E1654D">
        <w:t>through a 0.2</w:t>
      </w:r>
      <w:r w:rsidRPr="00E1654D">
        <w:noBreakHyphen/>
        <w:t xml:space="preserve">micrometer low nitrogen cellulose acetate membrane </w:t>
      </w:r>
      <w:r>
        <w:rPr>
          <w:b/>
          <w:bCs/>
        </w:rPr>
        <w:t xml:space="preserve">[2]. </w:t>
      </w:r>
      <w:r>
        <w:t>Then</w:t>
      </w:r>
      <w:r w:rsidRPr="00E1654D">
        <w:t xml:space="preserve"> collect </w:t>
      </w:r>
      <w:r>
        <w:t>60</w:t>
      </w:r>
      <w:r w:rsidRPr="00E1654D">
        <w:t xml:space="preserve"> milliliters of filtrate into an acid</w:t>
      </w:r>
      <w:r w:rsidRPr="00E1654D">
        <w:noBreakHyphen/>
        <w:t xml:space="preserve">leached polyethylene bottle for dissolved inorganic and organic nitrogen and phosphorus analysis </w:t>
      </w:r>
      <w:r w:rsidRPr="00E1654D">
        <w:rPr>
          <w:b/>
          <w:bCs/>
        </w:rPr>
        <w:t>[</w:t>
      </w:r>
      <w:r>
        <w:rPr>
          <w:b/>
          <w:bCs/>
        </w:rPr>
        <w:t>3</w:t>
      </w:r>
      <w:r w:rsidRPr="00E1654D">
        <w:rPr>
          <w:b/>
          <w:bCs/>
        </w:rPr>
        <w:t>]</w:t>
      </w:r>
      <w:r w:rsidRPr="00E1654D">
        <w:t>.</w:t>
      </w:r>
    </w:p>
    <w:p w14:paraId="276333EE" w14:textId="75794163" w:rsidR="00DA6531" w:rsidRDefault="00401044" w:rsidP="00DA6531">
      <w:pPr>
        <w:pStyle w:val="ShotDescription"/>
        <w:numPr>
          <w:ilvl w:val="2"/>
          <w:numId w:val="3"/>
        </w:numPr>
      </w:pPr>
      <w:r>
        <w:t>Talent</w:t>
      </w:r>
      <w:r w:rsidR="00DA6531" w:rsidRPr="00E1654D">
        <w:t xml:space="preserve"> pouring a subsample from carboy into amber HDPE bottle.</w:t>
      </w:r>
    </w:p>
    <w:p w14:paraId="23CBFB91" w14:textId="318DE5EE" w:rsidR="00DA6531" w:rsidRDefault="00DA6531" w:rsidP="00DA6531">
      <w:pPr>
        <w:pStyle w:val="ShotDescription"/>
        <w:numPr>
          <w:ilvl w:val="2"/>
          <w:numId w:val="3"/>
        </w:numPr>
      </w:pPr>
      <w:r>
        <w:t xml:space="preserve">Shot of the water being poured through a 0.2 µm low nitrogen cellulose acetate membrane. </w:t>
      </w:r>
    </w:p>
    <w:p w14:paraId="0F11684B" w14:textId="7CF79BCE" w:rsidR="00DA6531" w:rsidRPr="00034C7B" w:rsidRDefault="00401044" w:rsidP="00DA6531">
      <w:pPr>
        <w:pStyle w:val="ShotDescription"/>
        <w:numPr>
          <w:ilvl w:val="2"/>
          <w:numId w:val="3"/>
        </w:numPr>
        <w:rPr>
          <w:highlight w:val="green"/>
        </w:rPr>
      </w:pPr>
      <w:r>
        <w:t>Talent</w:t>
      </w:r>
      <w:r w:rsidR="00DA6531" w:rsidRPr="00E1654D">
        <w:t xml:space="preserve"> collecting 60 mL of filtrate into acid</w:t>
      </w:r>
      <w:r w:rsidR="00DA6531" w:rsidRPr="00E1654D">
        <w:noBreakHyphen/>
        <w:t>leached polyethylene bottle.</w:t>
      </w:r>
      <w:r w:rsidR="00F02005">
        <w:br/>
      </w:r>
      <w:r w:rsidR="00F02005">
        <w:br/>
      </w:r>
      <w:r w:rsidR="00F02005" w:rsidRPr="00034C7B">
        <w:rPr>
          <w:b/>
          <w:bCs/>
          <w:highlight w:val="green"/>
        </w:rPr>
        <w:t>AUTHOR’S NOTE: Please move 2.6.1-2.6.2 after 2.2</w:t>
      </w:r>
    </w:p>
    <w:p w14:paraId="29DAD186" w14:textId="7EDAFCFC" w:rsidR="00DA6531" w:rsidRDefault="00DA6531" w:rsidP="00DA6531">
      <w:pPr>
        <w:pStyle w:val="Narration"/>
        <w:numPr>
          <w:ilvl w:val="1"/>
          <w:numId w:val="3"/>
        </w:numPr>
      </w:pPr>
      <w:r w:rsidRPr="00E1654D">
        <w:t xml:space="preserve">Loosely cover the opening of the carboy to allow aerobic conditions </w:t>
      </w:r>
      <w:r w:rsidRPr="00E1654D">
        <w:rPr>
          <w:b/>
          <w:bCs/>
        </w:rPr>
        <w:t>[1</w:t>
      </w:r>
      <w:r w:rsidR="00911D80" w:rsidRPr="00E1654D">
        <w:rPr>
          <w:b/>
          <w:bCs/>
        </w:rPr>
        <w:t>]</w:t>
      </w:r>
      <w:r w:rsidR="00911D80" w:rsidRPr="00E1654D">
        <w:t>.</w:t>
      </w:r>
      <w:r w:rsidR="00911D80">
        <w:t xml:space="preserve"> Store</w:t>
      </w:r>
      <w:r>
        <w:t xml:space="preserve"> in the dark at 30 degrees Celsius for </w:t>
      </w:r>
      <w:r w:rsidR="00911D80">
        <w:t>up to</w:t>
      </w:r>
      <w:r>
        <w:t xml:space="preserve"> 7 days</w:t>
      </w:r>
      <w:r w:rsidR="00401044">
        <w:t xml:space="preserve"> </w:t>
      </w:r>
      <w:r w:rsidR="00401044">
        <w:rPr>
          <w:b/>
          <w:bCs/>
        </w:rPr>
        <w:t>[2]</w:t>
      </w:r>
      <w:r>
        <w:t xml:space="preserve">. </w:t>
      </w:r>
    </w:p>
    <w:p w14:paraId="4AA4D812" w14:textId="60E4BE11" w:rsidR="00DA6531" w:rsidRDefault="00401044" w:rsidP="00DA6531">
      <w:pPr>
        <w:pStyle w:val="ShotDescription"/>
        <w:numPr>
          <w:ilvl w:val="2"/>
          <w:numId w:val="3"/>
        </w:numPr>
      </w:pPr>
      <w:r>
        <w:t>Talent</w:t>
      </w:r>
      <w:r w:rsidR="00DA6531" w:rsidRPr="00E1654D">
        <w:t xml:space="preserve"> covering the carboy opening with loose cover.</w:t>
      </w:r>
      <w:r w:rsidR="00DA6531">
        <w:t xml:space="preserve"> </w:t>
      </w:r>
    </w:p>
    <w:p w14:paraId="310214F0" w14:textId="704982C2" w:rsidR="00DA6531" w:rsidRPr="00E1654D" w:rsidRDefault="00401044" w:rsidP="00DA6531">
      <w:pPr>
        <w:pStyle w:val="ShotDescription"/>
        <w:numPr>
          <w:ilvl w:val="2"/>
          <w:numId w:val="3"/>
        </w:numPr>
      </w:pPr>
      <w:r>
        <w:t>Talent</w:t>
      </w:r>
      <w:r w:rsidR="00DA6531" w:rsidRPr="00E1654D">
        <w:t xml:space="preserve"> placing the carboy inside a temperature</w:t>
      </w:r>
      <w:r w:rsidR="00DA6531" w:rsidRPr="00E1654D">
        <w:noBreakHyphen/>
        <w:t>controlled dark incubator or storage area at 30 °C.</w:t>
      </w:r>
    </w:p>
    <w:p w14:paraId="37EA1254" w14:textId="79A5F3FB" w:rsidR="00DA6531" w:rsidRDefault="00401044" w:rsidP="00401044">
      <w:pPr>
        <w:pStyle w:val="Narration"/>
        <w:numPr>
          <w:ilvl w:val="1"/>
          <w:numId w:val="3"/>
        </w:numPr>
      </w:pPr>
      <w:r>
        <w:t>Next, place</w:t>
      </w:r>
      <w:r w:rsidR="00DA6531" w:rsidRPr="00E1654D">
        <w:t xml:space="preserve"> </w:t>
      </w:r>
      <w:r>
        <w:t>10 to 15</w:t>
      </w:r>
      <w:r w:rsidR="00DA6531" w:rsidRPr="00E1654D">
        <w:t xml:space="preserve"> grams of the experimental substrate </w:t>
      </w:r>
      <w:r>
        <w:t>in</w:t>
      </w:r>
      <w:r w:rsidR="00DA6531" w:rsidRPr="00E1654D">
        <w:t xml:space="preserve"> a </w:t>
      </w:r>
      <w:r>
        <w:t>50</w:t>
      </w:r>
      <w:r w:rsidR="00DA6531" w:rsidRPr="00E1654D">
        <w:noBreakHyphen/>
        <w:t xml:space="preserve">milliliter stainless steel milling jar with a </w:t>
      </w:r>
      <w:r>
        <w:t>20</w:t>
      </w:r>
      <w:r w:rsidR="00DA6531" w:rsidRPr="00E1654D">
        <w:noBreakHyphen/>
        <w:t xml:space="preserve">millimeter steel ball </w:t>
      </w:r>
      <w:r w:rsidR="00DA6531" w:rsidRPr="00E1654D">
        <w:rPr>
          <w:b/>
          <w:bCs/>
        </w:rPr>
        <w:t>[1]</w:t>
      </w:r>
      <w:r w:rsidR="00DA6531" w:rsidRPr="00E1654D">
        <w:t xml:space="preserve">. </w:t>
      </w:r>
      <w:r w:rsidR="00DA6531" w:rsidRPr="00034C7B">
        <w:rPr>
          <w:strike/>
          <w:color w:val="000000" w:themeColor="text1"/>
        </w:rPr>
        <w:t xml:space="preserve">Mill the substrate to a uniform particle size between 0.10 and 0.25 millimeter prior to the start of the test </w:t>
      </w:r>
      <w:r w:rsidR="00DA6531" w:rsidRPr="00034C7B">
        <w:rPr>
          <w:b/>
          <w:bCs/>
          <w:strike/>
          <w:color w:val="000000" w:themeColor="text1"/>
        </w:rPr>
        <w:t>[2]</w:t>
      </w:r>
      <w:r w:rsidR="00DA6531" w:rsidRPr="00034C7B">
        <w:rPr>
          <w:strike/>
          <w:color w:val="000000" w:themeColor="text1"/>
        </w:rPr>
        <w:t>.</w:t>
      </w:r>
      <w:r w:rsidRPr="00034C7B">
        <w:rPr>
          <w:color w:val="000000" w:themeColor="text1"/>
        </w:rPr>
        <w:t xml:space="preserve"> </w:t>
      </w:r>
      <w:r w:rsidRPr="00E1654D">
        <w:t xml:space="preserve">Submerge the milling jar in liquid nitrogen for fifteen minutes </w:t>
      </w:r>
      <w:r>
        <w:t>to embrittle it</w:t>
      </w:r>
      <w:r w:rsidRPr="00E1654D">
        <w:t xml:space="preserve"> </w:t>
      </w:r>
      <w:r w:rsidRPr="00E1654D">
        <w:rPr>
          <w:b/>
          <w:bCs/>
        </w:rPr>
        <w:t>[</w:t>
      </w:r>
      <w:r>
        <w:rPr>
          <w:b/>
          <w:bCs/>
        </w:rPr>
        <w:t>3</w:t>
      </w:r>
      <w:r w:rsidRPr="00E1654D">
        <w:rPr>
          <w:b/>
          <w:bCs/>
        </w:rPr>
        <w:t>]</w:t>
      </w:r>
      <w:r w:rsidRPr="00E1654D">
        <w:t>.</w:t>
      </w:r>
    </w:p>
    <w:p w14:paraId="5F77564E" w14:textId="20B3503D" w:rsidR="00DA6531" w:rsidRDefault="00401044" w:rsidP="00401044">
      <w:pPr>
        <w:pStyle w:val="ShotDescription"/>
        <w:numPr>
          <w:ilvl w:val="2"/>
          <w:numId w:val="3"/>
        </w:numPr>
      </w:pPr>
      <w:r>
        <w:t>Talent</w:t>
      </w:r>
      <w:r w:rsidR="00DA6531" w:rsidRPr="00E1654D">
        <w:t xml:space="preserve"> placing substrate fragments into the milling jar.</w:t>
      </w:r>
    </w:p>
    <w:p w14:paraId="0036D571" w14:textId="190F63B1" w:rsidR="00DA6531" w:rsidRPr="00034C7B" w:rsidRDefault="00401044" w:rsidP="00DA6531">
      <w:pPr>
        <w:pStyle w:val="ShotDescription"/>
        <w:numPr>
          <w:ilvl w:val="2"/>
          <w:numId w:val="3"/>
        </w:numPr>
        <w:rPr>
          <w:strike/>
        </w:rPr>
      </w:pPr>
      <w:r w:rsidRPr="00034C7B">
        <w:rPr>
          <w:strike/>
        </w:rPr>
        <w:t>Talent</w:t>
      </w:r>
      <w:r w:rsidR="00DA6531" w:rsidRPr="00034C7B">
        <w:rPr>
          <w:strike/>
        </w:rPr>
        <w:t xml:space="preserve"> running the mill to produce uniform particle size.</w:t>
      </w:r>
      <w:r w:rsidR="00F02005">
        <w:rPr>
          <w:strike/>
        </w:rPr>
        <w:br/>
      </w:r>
      <w:r w:rsidR="00F02005" w:rsidRPr="00034C7B">
        <w:rPr>
          <w:b/>
          <w:bCs/>
          <w:highlight w:val="green"/>
        </w:rPr>
        <w:t>NOTE: Authors filmed this as 2.5.3 and move</w:t>
      </w:r>
      <w:r w:rsidR="00F674A4">
        <w:rPr>
          <w:b/>
          <w:bCs/>
          <w:highlight w:val="green"/>
        </w:rPr>
        <w:t>d</w:t>
      </w:r>
      <w:r w:rsidR="00F02005" w:rsidRPr="00034C7B">
        <w:rPr>
          <w:b/>
          <w:bCs/>
          <w:highlight w:val="green"/>
        </w:rPr>
        <w:t xml:space="preserve"> VO accordingly</w:t>
      </w:r>
    </w:p>
    <w:p w14:paraId="6BE327DA" w14:textId="578D03FA" w:rsidR="00DA6531" w:rsidRDefault="00401044" w:rsidP="00DA6531">
      <w:pPr>
        <w:pStyle w:val="ShotDescription"/>
        <w:numPr>
          <w:ilvl w:val="2"/>
          <w:numId w:val="3"/>
        </w:numPr>
      </w:pPr>
      <w:r>
        <w:lastRenderedPageBreak/>
        <w:t>Talent</w:t>
      </w:r>
      <w:r w:rsidR="00DA6531" w:rsidRPr="00E1654D">
        <w:t xml:space="preserve"> lowering the milling jar into a Dewar of liquid nitrogen.</w:t>
      </w:r>
    </w:p>
    <w:p w14:paraId="0DB0F5A3" w14:textId="0EB4740C" w:rsidR="00401044" w:rsidRDefault="00DA6531" w:rsidP="00DA6531">
      <w:pPr>
        <w:pStyle w:val="Narration"/>
        <w:numPr>
          <w:ilvl w:val="1"/>
          <w:numId w:val="3"/>
        </w:numPr>
      </w:pPr>
      <w:r w:rsidRPr="00E1654D">
        <w:t>Secure the milling jar in the ball</w:t>
      </w:r>
      <w:r w:rsidRPr="00E1654D">
        <w:noBreakHyphen/>
        <w:t xml:space="preserve">mill attachment </w:t>
      </w:r>
      <w:r w:rsidR="00401044">
        <w:rPr>
          <w:b/>
          <w:bCs/>
        </w:rPr>
        <w:t xml:space="preserve">[1]. </w:t>
      </w:r>
      <w:r w:rsidR="00401044">
        <w:t>Then</w:t>
      </w:r>
      <w:r w:rsidRPr="00E1654D">
        <w:t xml:space="preserve"> set the instrument to 30 hertz and two minutes thirty seconds</w:t>
      </w:r>
      <w:r w:rsidR="00401044">
        <w:rPr>
          <w:b/>
          <w:bCs/>
        </w:rPr>
        <w:t xml:space="preserve"> </w:t>
      </w:r>
      <w:r w:rsidR="00401044">
        <w:t xml:space="preserve">and press </w:t>
      </w:r>
      <w:r w:rsidR="00401044">
        <w:rPr>
          <w:b/>
          <w:bCs/>
        </w:rPr>
        <w:t xml:space="preserve">Start. </w:t>
      </w:r>
      <w:r w:rsidR="00401044">
        <w:t xml:space="preserve">Perform milling 4 times with 30 seconds of cooling in liquid nitrogen between each cycle </w:t>
      </w:r>
      <w:r w:rsidRPr="00E1654D">
        <w:rPr>
          <w:b/>
          <w:bCs/>
        </w:rPr>
        <w:t>[</w:t>
      </w:r>
      <w:r w:rsidR="00C30BEC">
        <w:rPr>
          <w:b/>
          <w:bCs/>
        </w:rPr>
        <w:t>2</w:t>
      </w:r>
      <w:r w:rsidRPr="00E1654D">
        <w:rPr>
          <w:b/>
          <w:bCs/>
        </w:rPr>
        <w:t>]</w:t>
      </w:r>
      <w:r w:rsidR="00401044">
        <w:t>.</w:t>
      </w:r>
      <w:r w:rsidRPr="00E1654D">
        <w:t xml:space="preserve"> </w:t>
      </w:r>
      <w:r w:rsidR="00C30BEC" w:rsidRPr="00034C7B">
        <w:t xml:space="preserve">Mill the substrate to a uniform particle size between 0.10 and 0.25 millimeter prior to the start of the test </w:t>
      </w:r>
      <w:r w:rsidR="00C30BEC" w:rsidRPr="00034C7B">
        <w:rPr>
          <w:b/>
          <w:bCs/>
        </w:rPr>
        <w:t>[</w:t>
      </w:r>
      <w:r w:rsidR="00C30BEC">
        <w:rPr>
          <w:b/>
          <w:bCs/>
        </w:rPr>
        <w:t>3-TXT</w:t>
      </w:r>
      <w:r w:rsidR="00C30BEC" w:rsidRPr="00034C7B">
        <w:rPr>
          <w:b/>
          <w:bCs/>
        </w:rPr>
        <w:t>]</w:t>
      </w:r>
      <w:r w:rsidR="00C30BEC" w:rsidRPr="00034C7B">
        <w:t>.</w:t>
      </w:r>
    </w:p>
    <w:p w14:paraId="3B0A5B89" w14:textId="0BE21D0F" w:rsidR="00401044" w:rsidRPr="00401044" w:rsidRDefault="00401044" w:rsidP="00401044">
      <w:pPr>
        <w:pStyle w:val="ShotDescription"/>
        <w:numPr>
          <w:ilvl w:val="2"/>
          <w:numId w:val="3"/>
        </w:numPr>
      </w:pPr>
      <w:r>
        <w:t>Talent</w:t>
      </w:r>
      <w:r w:rsidRPr="00401044">
        <w:t xml:space="preserve"> mounting jar on ball mill.</w:t>
      </w:r>
    </w:p>
    <w:p w14:paraId="659C6E08" w14:textId="312C88E0" w:rsidR="00401044" w:rsidRPr="00401044" w:rsidRDefault="00401044" w:rsidP="00401044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401044">
        <w:rPr>
          <w:color w:val="000000" w:themeColor="text1"/>
        </w:rPr>
        <w:t xml:space="preserve">Talent setting the frequency and time on the instrument then pressing Start. </w:t>
      </w:r>
    </w:p>
    <w:p w14:paraId="51C5A713" w14:textId="4CF60D87" w:rsidR="00401044" w:rsidRPr="00401044" w:rsidRDefault="00401044" w:rsidP="00401044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034C7B">
        <w:rPr>
          <w:strike/>
          <w:color w:val="000000" w:themeColor="text1"/>
        </w:rPr>
        <w:t>Shot of the mill jar being placed in liquid nitrogen.</w:t>
      </w:r>
      <w:r w:rsidRPr="00401044">
        <w:rPr>
          <w:color w:val="000000" w:themeColor="text1"/>
        </w:rPr>
        <w:t xml:space="preserve"> </w:t>
      </w:r>
      <w:r w:rsidR="00C30BEC">
        <w:rPr>
          <w:color w:val="000000" w:themeColor="text1"/>
        </w:rPr>
        <w:t>Talent running the mill to produce uniform particle size.</w:t>
      </w:r>
      <w:r w:rsidRPr="00401044">
        <w:rPr>
          <w:color w:val="000000" w:themeColor="text1"/>
        </w:rPr>
        <w:br/>
      </w:r>
      <w:r w:rsidRPr="00401044">
        <w:rPr>
          <w:b/>
          <w:bCs/>
          <w:color w:val="000000" w:themeColor="text1"/>
        </w:rPr>
        <w:t>TXT: If substrate is a polymer</w:t>
      </w:r>
      <w:r w:rsidRPr="00401044">
        <w:rPr>
          <w:color w:val="000000" w:themeColor="text1"/>
        </w:rPr>
        <w:t xml:space="preserve"> </w:t>
      </w:r>
      <w:r w:rsidRPr="00401044">
        <w:rPr>
          <w:b/>
          <w:bCs/>
          <w:color w:val="000000" w:themeColor="text1"/>
        </w:rPr>
        <w:t>with a low glass transition temperature, perform additional milling cycles</w:t>
      </w:r>
    </w:p>
    <w:p w14:paraId="73568B6E" w14:textId="7C5B7973" w:rsidR="00DA6531" w:rsidRDefault="00401044" w:rsidP="00DA6531">
      <w:pPr>
        <w:pStyle w:val="Narration"/>
        <w:numPr>
          <w:ilvl w:val="1"/>
          <w:numId w:val="3"/>
        </w:numPr>
      </w:pPr>
      <w:r>
        <w:t>Now, f</w:t>
      </w:r>
      <w:r w:rsidR="00DA6531" w:rsidRPr="00E1654D">
        <w:t xml:space="preserve">ill a </w:t>
      </w:r>
      <w:r w:rsidR="001064FB">
        <w:t xml:space="preserve">1, </w:t>
      </w:r>
      <w:r>
        <w:t>2 or 4</w:t>
      </w:r>
      <w:r w:rsidR="00DA6531" w:rsidRPr="00E1654D">
        <w:noBreakHyphen/>
        <w:t xml:space="preserve">liter volumetric flask halfway with seawater </w:t>
      </w:r>
      <w:r w:rsidR="00DA6531" w:rsidRPr="00E1654D">
        <w:rPr>
          <w:b/>
          <w:bCs/>
        </w:rPr>
        <w:t>[1]</w:t>
      </w:r>
      <w:r w:rsidR="00DA6531" w:rsidRPr="00E1654D">
        <w:t>. If the seawater has high particulate organic matter, sieve</w:t>
      </w:r>
      <w:r>
        <w:t xml:space="preserve"> it</w:t>
      </w:r>
      <w:r w:rsidR="00DA6531" w:rsidRPr="00E1654D">
        <w:t xml:space="preserve"> through a 20</w:t>
      </w:r>
      <w:r w:rsidR="00DA6531" w:rsidRPr="00E1654D">
        <w:noBreakHyphen/>
        <w:t xml:space="preserve">micrometer mesh to remove large heterogeneous particles </w:t>
      </w:r>
      <w:r w:rsidR="00DA6531" w:rsidRPr="00E1654D">
        <w:rPr>
          <w:b/>
          <w:bCs/>
        </w:rPr>
        <w:t>[2]</w:t>
      </w:r>
      <w:r w:rsidR="00DA6531" w:rsidRPr="00E1654D">
        <w:t>.</w:t>
      </w:r>
    </w:p>
    <w:p w14:paraId="5A2FF7B7" w14:textId="0F9E57B6" w:rsidR="00DA6531" w:rsidRDefault="00401044" w:rsidP="00DA6531">
      <w:pPr>
        <w:pStyle w:val="ShotDescription"/>
        <w:numPr>
          <w:ilvl w:val="2"/>
          <w:numId w:val="3"/>
        </w:numPr>
      </w:pPr>
      <w:r>
        <w:t>Talent</w:t>
      </w:r>
      <w:r w:rsidR="00DA6531" w:rsidRPr="00E1654D">
        <w:t xml:space="preserve"> pouring seawater into flask to halfway mark.</w:t>
      </w:r>
    </w:p>
    <w:p w14:paraId="7D3F11F3" w14:textId="3714E18A" w:rsidR="00DA6531" w:rsidRPr="00E1654D" w:rsidRDefault="00401044" w:rsidP="00DA6531">
      <w:pPr>
        <w:pStyle w:val="ShotDescription"/>
        <w:numPr>
          <w:ilvl w:val="2"/>
          <w:numId w:val="3"/>
        </w:numPr>
      </w:pPr>
      <w:r>
        <w:t>Talent</w:t>
      </w:r>
      <w:r w:rsidR="00DA6531" w:rsidRPr="00E1654D">
        <w:t xml:space="preserve"> pouring seawater through 20 µm mesh sieve to remove large particulates.</w:t>
      </w:r>
      <w:r w:rsidR="00F02005">
        <w:br/>
      </w:r>
      <w:r w:rsidR="00F02005" w:rsidRPr="00034C7B">
        <w:rPr>
          <w:highlight w:val="green"/>
        </w:rPr>
        <w:t>AUTHOR’S NOTE: 2.6.1-2.6.2 were filmed together</w:t>
      </w:r>
    </w:p>
    <w:p w14:paraId="77A09BBF" w14:textId="25E94464" w:rsidR="00DA6531" w:rsidRDefault="00DA6531" w:rsidP="00DA6531">
      <w:pPr>
        <w:pStyle w:val="Narration"/>
        <w:numPr>
          <w:ilvl w:val="1"/>
          <w:numId w:val="3"/>
        </w:numPr>
      </w:pPr>
      <w:r w:rsidRPr="00E1654D">
        <w:t>Using a precision balance with 0.001</w:t>
      </w:r>
      <w:r w:rsidRPr="00E1654D">
        <w:noBreakHyphen/>
        <w:t>gram sensitivity</w:t>
      </w:r>
      <w:r w:rsidR="00724526">
        <w:t xml:space="preserve"> </w:t>
      </w:r>
      <w:r w:rsidR="00724526" w:rsidRPr="00034C7B">
        <w:rPr>
          <w:b/>
          <w:bCs/>
        </w:rPr>
        <w:t>[1]</w:t>
      </w:r>
      <w:r w:rsidRPr="00034C7B">
        <w:rPr>
          <w:b/>
          <w:bCs/>
        </w:rPr>
        <w:t xml:space="preserve">, </w:t>
      </w:r>
      <w:r w:rsidRPr="00E1654D">
        <w:t>weigh out 0.5 g</w:t>
      </w:r>
      <w:r w:rsidR="00F674A4">
        <w:t>rams</w:t>
      </w:r>
      <w:r w:rsidRPr="00E1654D">
        <w:t xml:space="preserve"> per </w:t>
      </w:r>
      <w:proofErr w:type="spellStart"/>
      <w:r w:rsidRPr="00E1654D">
        <w:t>liter</w:t>
      </w:r>
      <w:proofErr w:type="spellEnd"/>
      <w:r w:rsidRPr="00E1654D">
        <w:t xml:space="preserve"> of ammonium </w:t>
      </w:r>
      <w:r w:rsidR="00401044" w:rsidRPr="00E1654D">
        <w:t>chloride and</w:t>
      </w:r>
      <w:r w:rsidRPr="00E1654D">
        <w:t xml:space="preserve"> 0.1 g</w:t>
      </w:r>
      <w:r w:rsidR="00F674A4">
        <w:t>rams</w:t>
      </w:r>
      <w:r w:rsidRPr="00E1654D">
        <w:t xml:space="preserve"> per </w:t>
      </w:r>
      <w:proofErr w:type="spellStart"/>
      <w:r w:rsidRPr="00E1654D">
        <w:t>liter</w:t>
      </w:r>
      <w:proofErr w:type="spellEnd"/>
      <w:r w:rsidRPr="00E1654D">
        <w:t xml:space="preserve"> of</w:t>
      </w:r>
      <w:r w:rsidR="00F674A4" w:rsidRPr="00F674A4">
        <w:t xml:space="preserve"> </w:t>
      </w:r>
      <w:r w:rsidR="00F674A4" w:rsidRPr="00E1654D">
        <w:t>monobasic</w:t>
      </w:r>
      <w:r w:rsidRPr="00E1654D">
        <w:t xml:space="preserve"> potassium phosphate </w:t>
      </w:r>
      <w:r w:rsidRPr="00E1654D">
        <w:rPr>
          <w:b/>
          <w:bCs/>
        </w:rPr>
        <w:t>[</w:t>
      </w:r>
      <w:r w:rsidR="00724526">
        <w:rPr>
          <w:b/>
          <w:bCs/>
        </w:rPr>
        <w:t>2</w:t>
      </w:r>
      <w:r w:rsidRPr="00E1654D">
        <w:rPr>
          <w:b/>
          <w:bCs/>
        </w:rPr>
        <w:t>]</w:t>
      </w:r>
      <w:r w:rsidRPr="00E1654D">
        <w:t>.</w:t>
      </w:r>
    </w:p>
    <w:p w14:paraId="6783F3FB" w14:textId="37FDA840" w:rsidR="00DA6531" w:rsidRDefault="00401044" w:rsidP="00DA6531">
      <w:pPr>
        <w:pStyle w:val="ShotDescription"/>
        <w:numPr>
          <w:ilvl w:val="2"/>
          <w:numId w:val="3"/>
        </w:numPr>
      </w:pPr>
      <w:r>
        <w:t>Talent</w:t>
      </w:r>
      <w:r w:rsidR="00DA6531" w:rsidRPr="00E1654D">
        <w:t xml:space="preserve"> taring the balance.</w:t>
      </w:r>
    </w:p>
    <w:p w14:paraId="4C33DF4A" w14:textId="5B19EE6C" w:rsidR="00DA6531" w:rsidRPr="00E1654D" w:rsidRDefault="00401044" w:rsidP="00DA6531">
      <w:pPr>
        <w:pStyle w:val="ShotDescription"/>
        <w:numPr>
          <w:ilvl w:val="2"/>
          <w:numId w:val="3"/>
        </w:numPr>
      </w:pPr>
      <w:r>
        <w:t>Talent</w:t>
      </w:r>
      <w:r w:rsidR="00DA6531" w:rsidRPr="00E1654D">
        <w:t xml:space="preserve"> weighing </w:t>
      </w:r>
      <w:proofErr w:type="spellStart"/>
      <w:r w:rsidR="00DA6531" w:rsidRPr="00E1654D">
        <w:t>NH₄Cl</w:t>
      </w:r>
      <w:proofErr w:type="spellEnd"/>
      <w:r w:rsidR="00DA6531" w:rsidRPr="00E1654D">
        <w:t xml:space="preserve"> and KH₂PO₄ quantities.</w:t>
      </w:r>
    </w:p>
    <w:p w14:paraId="7D0A046D" w14:textId="5157159A" w:rsidR="00DA6531" w:rsidRDefault="00DA6531" w:rsidP="00DA6531">
      <w:pPr>
        <w:pStyle w:val="Narration"/>
        <w:numPr>
          <w:ilvl w:val="1"/>
          <w:numId w:val="3"/>
        </w:numPr>
      </w:pPr>
      <w:r w:rsidRPr="00E1654D">
        <w:t>Add the inorganic nutrients to the flask</w:t>
      </w:r>
      <w:r w:rsidR="00401044">
        <w:t xml:space="preserve"> </w:t>
      </w:r>
      <w:r w:rsidR="00401044">
        <w:rPr>
          <w:b/>
          <w:bCs/>
        </w:rPr>
        <w:t>[1]</w:t>
      </w:r>
      <w:r w:rsidRPr="00E1654D">
        <w:t>, bring the volume to mark using seawater</w:t>
      </w:r>
      <w:r w:rsidR="00401044">
        <w:t xml:space="preserve"> </w:t>
      </w:r>
      <w:r w:rsidR="00401044">
        <w:rPr>
          <w:b/>
          <w:bCs/>
        </w:rPr>
        <w:t>[2]</w:t>
      </w:r>
      <w:r w:rsidRPr="00E1654D">
        <w:t xml:space="preserve">, </w:t>
      </w:r>
      <w:r w:rsidR="00401044">
        <w:t xml:space="preserve">then </w:t>
      </w:r>
      <w:r w:rsidRPr="00E1654D">
        <w:t>drop in a stir bar</w:t>
      </w:r>
      <w:r w:rsidR="00401044">
        <w:t xml:space="preserve"> </w:t>
      </w:r>
      <w:r w:rsidRPr="00E1654D">
        <w:t xml:space="preserve">and stir on a stir plate until all </w:t>
      </w:r>
      <w:proofErr w:type="gramStart"/>
      <w:r w:rsidRPr="00E1654D">
        <w:t>salts</w:t>
      </w:r>
      <w:proofErr w:type="gramEnd"/>
      <w:r w:rsidRPr="00E1654D">
        <w:t xml:space="preserve"> dissolve </w:t>
      </w:r>
      <w:r w:rsidRPr="00E1654D">
        <w:rPr>
          <w:b/>
          <w:bCs/>
        </w:rPr>
        <w:t>[</w:t>
      </w:r>
      <w:r w:rsidR="00911D80">
        <w:rPr>
          <w:b/>
          <w:bCs/>
        </w:rPr>
        <w:t>3</w:t>
      </w:r>
      <w:r w:rsidRPr="00E1654D">
        <w:rPr>
          <w:b/>
          <w:bCs/>
        </w:rPr>
        <w:t>]</w:t>
      </w:r>
      <w:r w:rsidRPr="00E1654D">
        <w:t>.</w:t>
      </w:r>
    </w:p>
    <w:p w14:paraId="0458D50B" w14:textId="030C41AE" w:rsidR="00DA6531" w:rsidRDefault="00401044" w:rsidP="00DA6531">
      <w:pPr>
        <w:pStyle w:val="ShotDescription"/>
        <w:numPr>
          <w:ilvl w:val="2"/>
          <w:numId w:val="3"/>
        </w:numPr>
      </w:pPr>
      <w:r>
        <w:t>Talent</w:t>
      </w:r>
      <w:r w:rsidR="00DA6531" w:rsidRPr="00E1654D">
        <w:t xml:space="preserve"> adding </w:t>
      </w:r>
      <w:proofErr w:type="spellStart"/>
      <w:r w:rsidR="00DA6531" w:rsidRPr="00E1654D">
        <w:t>NH₄Cl</w:t>
      </w:r>
      <w:proofErr w:type="spellEnd"/>
      <w:r w:rsidR="00DA6531" w:rsidRPr="00E1654D">
        <w:t xml:space="preserve"> and KH₂PO₄ to seawater in flask.</w:t>
      </w:r>
    </w:p>
    <w:p w14:paraId="5EF1BBD2" w14:textId="29D861A1" w:rsidR="00DA6531" w:rsidRDefault="00401044" w:rsidP="00DA6531">
      <w:pPr>
        <w:pStyle w:val="ShotDescription"/>
        <w:numPr>
          <w:ilvl w:val="2"/>
          <w:numId w:val="3"/>
        </w:numPr>
      </w:pPr>
      <w:r>
        <w:t>Talent</w:t>
      </w:r>
      <w:r w:rsidR="00DA6531" w:rsidRPr="00E1654D">
        <w:t xml:space="preserve"> filling to final volume mark.</w:t>
      </w:r>
    </w:p>
    <w:p w14:paraId="7ABF434C" w14:textId="604104CB" w:rsidR="00DA6531" w:rsidRPr="00E1654D" w:rsidRDefault="00401044" w:rsidP="00DA6531">
      <w:pPr>
        <w:pStyle w:val="ShotDescription"/>
        <w:numPr>
          <w:ilvl w:val="2"/>
          <w:numId w:val="3"/>
        </w:numPr>
      </w:pPr>
      <w:r>
        <w:t>Talent</w:t>
      </w:r>
      <w:r w:rsidR="00DA6531" w:rsidRPr="00E1654D">
        <w:t xml:space="preserve"> </w:t>
      </w:r>
      <w:r>
        <w:t>placing the flask with stir bar on a stir plate</w:t>
      </w:r>
      <w:r w:rsidR="00DA6531" w:rsidRPr="00E1654D">
        <w:t>.</w:t>
      </w:r>
    </w:p>
    <w:p w14:paraId="23AD0BB1" w14:textId="1B743E2A" w:rsidR="00DA6531" w:rsidRDefault="00DA6531" w:rsidP="00401044">
      <w:pPr>
        <w:pStyle w:val="Narration"/>
        <w:numPr>
          <w:ilvl w:val="1"/>
          <w:numId w:val="3"/>
        </w:numPr>
      </w:pPr>
      <w:r w:rsidRPr="00E1654D">
        <w:t xml:space="preserve">On an analytical balance, weigh out </w:t>
      </w:r>
      <w:r w:rsidR="00401044">
        <w:t>20</w:t>
      </w:r>
      <w:r w:rsidRPr="00E1654D">
        <w:t xml:space="preserve"> milligrams of the experimental or control substrate</w:t>
      </w:r>
      <w:r w:rsidR="00401044">
        <w:t xml:space="preserve"> </w:t>
      </w:r>
      <w:r w:rsidR="00401044">
        <w:rPr>
          <w:b/>
          <w:bCs/>
        </w:rPr>
        <w:t xml:space="preserve">[1]. </w:t>
      </w:r>
      <w:r w:rsidRPr="00E1654D">
        <w:t xml:space="preserve"> </w:t>
      </w:r>
      <w:r w:rsidR="00401044">
        <w:t>R</w:t>
      </w:r>
      <w:r w:rsidRPr="00E1654D">
        <w:t>ecord the full readout</w:t>
      </w:r>
      <w:r w:rsidR="00401044">
        <w:t xml:space="preserve"> </w:t>
      </w:r>
      <w:proofErr w:type="gramStart"/>
      <w:r w:rsidR="00401044">
        <w:t>weight</w:t>
      </w:r>
      <w:r w:rsidRPr="00E1654D">
        <w:t>, and</w:t>
      </w:r>
      <w:proofErr w:type="gramEnd"/>
      <w:r w:rsidRPr="00E1654D">
        <w:t xml:space="preserve"> set the vial aside</w:t>
      </w:r>
      <w:r w:rsidR="00401044">
        <w:t xml:space="preserve"> </w:t>
      </w:r>
      <w:r w:rsidR="00401044">
        <w:rPr>
          <w:b/>
          <w:bCs/>
        </w:rPr>
        <w:t xml:space="preserve">[2-TXT]. </w:t>
      </w:r>
    </w:p>
    <w:p w14:paraId="40A63EFF" w14:textId="571D4D46" w:rsidR="00DA6531" w:rsidRDefault="00401044" w:rsidP="00DA6531">
      <w:pPr>
        <w:pStyle w:val="ShotDescription"/>
        <w:numPr>
          <w:ilvl w:val="2"/>
          <w:numId w:val="3"/>
        </w:numPr>
      </w:pPr>
      <w:r>
        <w:t>Talent</w:t>
      </w:r>
      <w:r w:rsidR="00DA6531" w:rsidRPr="00E1654D">
        <w:t xml:space="preserve"> weighing out ~20 mg of substrate </w:t>
      </w:r>
    </w:p>
    <w:p w14:paraId="44CB913B" w14:textId="33E55900" w:rsidR="00DA6531" w:rsidRPr="00E1654D" w:rsidRDefault="00401044" w:rsidP="00DA6531">
      <w:pPr>
        <w:pStyle w:val="ShotDescription"/>
        <w:numPr>
          <w:ilvl w:val="2"/>
          <w:numId w:val="3"/>
        </w:numPr>
      </w:pPr>
      <w:r>
        <w:t>Talent</w:t>
      </w:r>
      <w:r w:rsidR="00DA6531" w:rsidRPr="00E1654D">
        <w:t xml:space="preserve"> </w:t>
      </w:r>
      <w:r>
        <w:t xml:space="preserve">recording the full readout weight and </w:t>
      </w:r>
      <w:r w:rsidR="00DA6531" w:rsidRPr="00E1654D">
        <w:t>placing vial aside</w:t>
      </w:r>
      <w:r>
        <w:t>.</w:t>
      </w:r>
      <w:r>
        <w:br/>
      </w:r>
      <w:r>
        <w:rPr>
          <w:b/>
          <w:bCs/>
        </w:rPr>
        <w:t xml:space="preserve">TXT: </w:t>
      </w:r>
      <w:r w:rsidRPr="00401044">
        <w:rPr>
          <w:b/>
          <w:bCs/>
        </w:rPr>
        <w:t>R</w:t>
      </w:r>
      <w:r w:rsidR="00DA6531" w:rsidRPr="00401044">
        <w:rPr>
          <w:b/>
          <w:bCs/>
        </w:rPr>
        <w:t>epeat for replicate vials</w:t>
      </w:r>
    </w:p>
    <w:p w14:paraId="508F610B" w14:textId="780BF926" w:rsidR="00DA6531" w:rsidRDefault="0081335F" w:rsidP="00DA6531">
      <w:pPr>
        <w:pStyle w:val="Narration"/>
        <w:numPr>
          <w:ilvl w:val="1"/>
          <w:numId w:val="3"/>
        </w:numPr>
      </w:pPr>
      <w:r>
        <w:t>To set up the reactor vessels, u</w:t>
      </w:r>
      <w:r w:rsidR="00DA6531" w:rsidRPr="00E1654D">
        <w:t>se an acid</w:t>
      </w:r>
      <w:r w:rsidR="00DA6531" w:rsidRPr="00E1654D">
        <w:noBreakHyphen/>
        <w:t>leached 75 m</w:t>
      </w:r>
      <w:r w:rsidR="00F02005">
        <w:t>illiliter</w:t>
      </w:r>
      <w:r w:rsidR="00DA6531" w:rsidRPr="00E1654D">
        <w:t xml:space="preserve"> volumetric pipet with a motorized pipet controller</w:t>
      </w:r>
      <w:r>
        <w:t xml:space="preserve"> </w:t>
      </w:r>
      <w:r w:rsidR="0088409A">
        <w:t xml:space="preserve">and </w:t>
      </w:r>
      <w:r w:rsidR="00724526">
        <w:t>aspirate</w:t>
      </w:r>
      <w:r w:rsidR="0088409A">
        <w:t xml:space="preserve"> th</w:t>
      </w:r>
      <w:r w:rsidR="00724526">
        <w:t xml:space="preserve">e seawater </w:t>
      </w:r>
      <w:r>
        <w:rPr>
          <w:b/>
          <w:bCs/>
        </w:rPr>
        <w:t>[1]</w:t>
      </w:r>
      <w:r w:rsidR="00DA6531" w:rsidRPr="00E1654D">
        <w:t xml:space="preserve"> to dispense </w:t>
      </w:r>
      <w:r>
        <w:t>75</w:t>
      </w:r>
      <w:r w:rsidR="00DA6531" w:rsidRPr="00E1654D">
        <w:t xml:space="preserve"> milliliters of the nutrient</w:t>
      </w:r>
      <w:r w:rsidR="00DA6531" w:rsidRPr="00E1654D">
        <w:noBreakHyphen/>
        <w:t xml:space="preserve">supplemented seawater into each reactor vessel </w:t>
      </w:r>
      <w:r w:rsidR="00DA6531" w:rsidRPr="00E1654D">
        <w:rPr>
          <w:b/>
          <w:bCs/>
        </w:rPr>
        <w:t>[</w:t>
      </w:r>
      <w:r>
        <w:rPr>
          <w:b/>
          <w:bCs/>
        </w:rPr>
        <w:t>2</w:t>
      </w:r>
      <w:r w:rsidR="00DA6531" w:rsidRPr="00E1654D">
        <w:rPr>
          <w:b/>
          <w:bCs/>
        </w:rPr>
        <w:t>]</w:t>
      </w:r>
      <w:r w:rsidR="00DA6531" w:rsidRPr="00E1654D">
        <w:t>.</w:t>
      </w:r>
    </w:p>
    <w:p w14:paraId="278AD051" w14:textId="64EB5024" w:rsidR="00DA6531" w:rsidRDefault="0081335F" w:rsidP="00DA6531">
      <w:pPr>
        <w:pStyle w:val="ShotDescription"/>
        <w:numPr>
          <w:ilvl w:val="2"/>
          <w:numId w:val="3"/>
        </w:numPr>
      </w:pPr>
      <w:r>
        <w:lastRenderedPageBreak/>
        <w:t xml:space="preserve">Shot of the 75 mL volumetric pipet being attached with a </w:t>
      </w:r>
      <w:proofErr w:type="gramStart"/>
      <w:r>
        <w:t>motorize</w:t>
      </w:r>
      <w:proofErr w:type="gramEnd"/>
      <w:r>
        <w:t xml:space="preserve"> controller</w:t>
      </w:r>
      <w:r w:rsidR="00C30BEC">
        <w:t xml:space="preserve"> and </w:t>
      </w:r>
      <w:r w:rsidR="00724526">
        <w:t xml:space="preserve">aspirating </w:t>
      </w:r>
      <w:r w:rsidR="0088409A">
        <w:t>75 mL</w:t>
      </w:r>
      <w:r w:rsidR="00724526">
        <w:t xml:space="preserve"> of seawater</w:t>
      </w:r>
      <w:r>
        <w:t xml:space="preserve">. </w:t>
      </w:r>
    </w:p>
    <w:p w14:paraId="13668DCB" w14:textId="1577ADA9" w:rsidR="00DA6531" w:rsidRPr="00E1654D" w:rsidRDefault="00401044" w:rsidP="00DA6531">
      <w:pPr>
        <w:pStyle w:val="ShotDescription"/>
        <w:numPr>
          <w:ilvl w:val="2"/>
          <w:numId w:val="3"/>
        </w:numPr>
      </w:pPr>
      <w:r>
        <w:t>Talent</w:t>
      </w:r>
      <w:r w:rsidR="00DA6531" w:rsidRPr="00E1654D">
        <w:t xml:space="preserve"> dispensing </w:t>
      </w:r>
      <w:r w:rsidR="0081335F">
        <w:t xml:space="preserve">75 mL nutrient-supplemented seawater </w:t>
      </w:r>
      <w:r w:rsidR="00DA6531" w:rsidRPr="00E1654D">
        <w:t>into a reactor vessel.</w:t>
      </w:r>
    </w:p>
    <w:p w14:paraId="605A5A78" w14:textId="2FFF6862" w:rsidR="00DA6531" w:rsidRDefault="00DA6531" w:rsidP="00DA6531">
      <w:pPr>
        <w:pStyle w:val="Narration"/>
        <w:numPr>
          <w:ilvl w:val="1"/>
          <w:numId w:val="3"/>
        </w:numPr>
      </w:pPr>
      <w:r w:rsidRPr="00E1654D">
        <w:t xml:space="preserve">Remove approximately three milliliters of seawater from each vessel </w:t>
      </w:r>
      <w:r w:rsidR="0081335F">
        <w:rPr>
          <w:b/>
          <w:bCs/>
        </w:rPr>
        <w:t xml:space="preserve">[1]. </w:t>
      </w:r>
      <w:r w:rsidR="0081335F">
        <w:t>Then</w:t>
      </w:r>
      <w:r w:rsidRPr="00E1654D">
        <w:t xml:space="preserve"> place it on a clean surface next to the vessel</w:t>
      </w:r>
      <w:r w:rsidR="0081335F">
        <w:t xml:space="preserve"> </w:t>
      </w:r>
      <w:r w:rsidRPr="00E1654D">
        <w:t xml:space="preserve">to rinse the milled substrate from the tared vial </w:t>
      </w:r>
      <w:r w:rsidRPr="00E1654D">
        <w:rPr>
          <w:b/>
          <w:bCs/>
        </w:rPr>
        <w:t>[</w:t>
      </w:r>
      <w:r w:rsidR="0081335F">
        <w:rPr>
          <w:b/>
          <w:bCs/>
        </w:rPr>
        <w:t>2</w:t>
      </w:r>
      <w:r w:rsidRPr="00E1654D">
        <w:rPr>
          <w:b/>
          <w:bCs/>
        </w:rPr>
        <w:t>]</w:t>
      </w:r>
      <w:r w:rsidRPr="00E1654D">
        <w:t>.</w:t>
      </w:r>
    </w:p>
    <w:p w14:paraId="374F996B" w14:textId="6828202E" w:rsidR="0081335F" w:rsidRDefault="00401044" w:rsidP="00DA6531">
      <w:pPr>
        <w:pStyle w:val="ShotDescription"/>
        <w:numPr>
          <w:ilvl w:val="2"/>
          <w:numId w:val="3"/>
        </w:numPr>
      </w:pPr>
      <w:r>
        <w:t>Talent</w:t>
      </w:r>
      <w:r w:rsidR="00DA6531" w:rsidRPr="00E1654D">
        <w:t xml:space="preserve"> pipetting</w:t>
      </w:r>
      <w:r w:rsidR="0081335F">
        <w:t xml:space="preserve"> out</w:t>
      </w:r>
      <w:r w:rsidR="00DA6531" w:rsidRPr="00E1654D">
        <w:t xml:space="preserve"> ~3 mL from each reactor</w:t>
      </w:r>
      <w:r w:rsidR="0081335F">
        <w:t>.</w:t>
      </w:r>
    </w:p>
    <w:p w14:paraId="054D9081" w14:textId="1E87D37F" w:rsidR="00DA6531" w:rsidRPr="00E1654D" w:rsidRDefault="0081335F" w:rsidP="00DA6531">
      <w:pPr>
        <w:pStyle w:val="ShotDescription"/>
        <w:numPr>
          <w:ilvl w:val="2"/>
          <w:numId w:val="3"/>
        </w:numPr>
      </w:pPr>
      <w:r>
        <w:t xml:space="preserve">Talent </w:t>
      </w:r>
      <w:r w:rsidR="00CF383F">
        <w:t xml:space="preserve">placing the </w:t>
      </w:r>
      <w:proofErr w:type="spellStart"/>
      <w:r>
        <w:t>pipett</w:t>
      </w:r>
      <w:r w:rsidR="00CF383F">
        <w:t>eI</w:t>
      </w:r>
      <w:proofErr w:type="spellEnd"/>
      <w:r w:rsidR="00CF383F">
        <w:t xml:space="preserve"> o</w:t>
      </w:r>
      <w:r w:rsidR="00DA6531" w:rsidRPr="00E1654D">
        <w:t>n</w:t>
      </w:r>
      <w:r>
        <w:t>to</w:t>
      </w:r>
      <w:r w:rsidR="00DA6531" w:rsidRPr="00E1654D">
        <w:t xml:space="preserve"> a clean</w:t>
      </w:r>
      <w:r w:rsidR="00CF383F">
        <w:t xml:space="preserve"> surface</w:t>
      </w:r>
      <w:r w:rsidR="00DA6531" w:rsidRPr="00E1654D">
        <w:t xml:space="preserve"> beside the vessel.</w:t>
      </w:r>
      <w:r w:rsidR="00F02005">
        <w:br/>
      </w:r>
      <w:r w:rsidR="00F02005" w:rsidRPr="00034C7B">
        <w:rPr>
          <w:b/>
          <w:bCs/>
          <w:highlight w:val="green"/>
        </w:rPr>
        <w:t>AUTHOR’S NOTE: Please combine 2.11.1-2.11.2</w:t>
      </w:r>
    </w:p>
    <w:p w14:paraId="0BAD4F5A" w14:textId="3B555475" w:rsidR="00DA6531" w:rsidRDefault="0081335F" w:rsidP="00DA6531">
      <w:pPr>
        <w:pStyle w:val="Narration"/>
        <w:numPr>
          <w:ilvl w:val="1"/>
          <w:numId w:val="3"/>
        </w:numPr>
      </w:pPr>
      <w:r>
        <w:t>Now t</w:t>
      </w:r>
      <w:r w:rsidR="00DA6531" w:rsidRPr="00E1654D">
        <w:t xml:space="preserve">ransfer the milled substrate into the corresponding reactor vessel from the tared vial </w:t>
      </w:r>
      <w:r w:rsidR="00DA6531" w:rsidRPr="00E1654D">
        <w:rPr>
          <w:b/>
          <w:bCs/>
        </w:rPr>
        <w:t>[1]</w:t>
      </w:r>
      <w:r w:rsidR="00DA6531" w:rsidRPr="00E1654D">
        <w:t>.</w:t>
      </w:r>
    </w:p>
    <w:p w14:paraId="12C9E2CD" w14:textId="62ED8E67" w:rsidR="00DA6531" w:rsidRPr="00E1654D" w:rsidRDefault="00401044" w:rsidP="00DA6531">
      <w:pPr>
        <w:pStyle w:val="ShotDescription"/>
        <w:numPr>
          <w:ilvl w:val="2"/>
          <w:numId w:val="3"/>
        </w:numPr>
      </w:pPr>
      <w:r>
        <w:t>Talent</w:t>
      </w:r>
      <w:r w:rsidR="00DA6531" w:rsidRPr="00E1654D">
        <w:t xml:space="preserve"> pouring or tipping the substrate from vial into the reactor vessel.</w:t>
      </w:r>
    </w:p>
    <w:p w14:paraId="660E814D" w14:textId="771855A7" w:rsidR="00DA6531" w:rsidRDefault="00DA6531" w:rsidP="00DA6531">
      <w:pPr>
        <w:pStyle w:val="Narration"/>
        <w:numPr>
          <w:ilvl w:val="1"/>
          <w:numId w:val="3"/>
        </w:numPr>
      </w:pPr>
      <w:r w:rsidRPr="00E1654D">
        <w:t>Place an O</w:t>
      </w:r>
      <w:r w:rsidRPr="00E1654D">
        <w:noBreakHyphen/>
        <w:t>ring on the reactor vessel rim</w:t>
      </w:r>
      <w:r w:rsidR="0081335F">
        <w:t xml:space="preserve"> </w:t>
      </w:r>
      <w:r w:rsidR="0081335F">
        <w:rPr>
          <w:b/>
          <w:bCs/>
        </w:rPr>
        <w:t>[1]</w:t>
      </w:r>
      <w:r w:rsidRPr="00E1654D">
        <w:t xml:space="preserve"> then place a two</w:t>
      </w:r>
      <w:r w:rsidRPr="00E1654D">
        <w:noBreakHyphen/>
        <w:t>port lid over the O</w:t>
      </w:r>
      <w:r w:rsidRPr="00E1654D">
        <w:noBreakHyphen/>
        <w:t xml:space="preserve">ring </w:t>
      </w:r>
      <w:r w:rsidRPr="00E1654D">
        <w:rPr>
          <w:b/>
          <w:bCs/>
        </w:rPr>
        <w:t>[</w:t>
      </w:r>
      <w:r w:rsidR="0081335F">
        <w:rPr>
          <w:b/>
          <w:bCs/>
        </w:rPr>
        <w:t>2</w:t>
      </w:r>
      <w:r w:rsidRPr="00E1654D">
        <w:rPr>
          <w:b/>
          <w:bCs/>
        </w:rPr>
        <w:t>]</w:t>
      </w:r>
      <w:r w:rsidR="0081335F">
        <w:t xml:space="preserve"> and</w:t>
      </w:r>
      <w:r w:rsidRPr="00E1654D">
        <w:t xml:space="preserve"> secure with a screw cap </w:t>
      </w:r>
      <w:r w:rsidRPr="00E1654D">
        <w:rPr>
          <w:b/>
          <w:bCs/>
        </w:rPr>
        <w:t>[</w:t>
      </w:r>
      <w:r w:rsidR="0081335F">
        <w:rPr>
          <w:b/>
          <w:bCs/>
        </w:rPr>
        <w:t>3</w:t>
      </w:r>
      <w:r w:rsidRPr="00E1654D">
        <w:rPr>
          <w:b/>
          <w:bCs/>
        </w:rPr>
        <w:t>]</w:t>
      </w:r>
      <w:r w:rsidRPr="00E1654D">
        <w:t>.</w:t>
      </w:r>
      <w:r w:rsidR="00F02005">
        <w:br/>
      </w:r>
      <w:r w:rsidR="00F02005" w:rsidRPr="002B62E5">
        <w:rPr>
          <w:b/>
          <w:bCs/>
          <w:color w:val="000000" w:themeColor="text1"/>
          <w:highlight w:val="green"/>
        </w:rPr>
        <w:t>AUTHOR’S NOTE: Please combine 2.1</w:t>
      </w:r>
      <w:r w:rsidR="00F02005" w:rsidRPr="002B62E5">
        <w:rPr>
          <w:b/>
          <w:bCs/>
          <w:color w:val="000000" w:themeColor="text1"/>
          <w:highlight w:val="green"/>
        </w:rPr>
        <w:t>3.1-2.13.3</w:t>
      </w:r>
    </w:p>
    <w:p w14:paraId="558354F7" w14:textId="29794289" w:rsidR="00DA6531" w:rsidRDefault="00401044" w:rsidP="00DA6531">
      <w:pPr>
        <w:pStyle w:val="ShotDescription"/>
        <w:numPr>
          <w:ilvl w:val="2"/>
          <w:numId w:val="3"/>
        </w:numPr>
      </w:pPr>
      <w:r>
        <w:t>Talent</w:t>
      </w:r>
      <w:r w:rsidR="00DA6531" w:rsidRPr="00E1654D">
        <w:t xml:space="preserve"> fitting the O</w:t>
      </w:r>
      <w:r w:rsidR="00DA6531" w:rsidRPr="00E1654D">
        <w:noBreakHyphen/>
        <w:t>ring onto vessel rim.</w:t>
      </w:r>
    </w:p>
    <w:p w14:paraId="39537DFF" w14:textId="77777777" w:rsidR="0081335F" w:rsidRDefault="00401044" w:rsidP="00DA6531">
      <w:pPr>
        <w:pStyle w:val="ShotDescription"/>
        <w:numPr>
          <w:ilvl w:val="2"/>
          <w:numId w:val="3"/>
        </w:numPr>
      </w:pPr>
      <w:r>
        <w:t>Talent</w:t>
      </w:r>
      <w:r w:rsidR="00DA6531" w:rsidRPr="00E1654D">
        <w:t xml:space="preserve"> placing the two</w:t>
      </w:r>
      <w:r w:rsidR="00DA6531" w:rsidRPr="00E1654D">
        <w:noBreakHyphen/>
        <w:t>port lid</w:t>
      </w:r>
      <w:r w:rsidR="0081335F">
        <w:t xml:space="preserve"> over the O-ring. </w:t>
      </w:r>
    </w:p>
    <w:p w14:paraId="2A5F7A73" w14:textId="5BC966BB" w:rsidR="00DA6531" w:rsidRPr="00E1654D" w:rsidRDefault="0081335F" w:rsidP="00DA6531">
      <w:pPr>
        <w:pStyle w:val="ShotDescription"/>
        <w:numPr>
          <w:ilvl w:val="2"/>
          <w:numId w:val="3"/>
        </w:numPr>
      </w:pPr>
      <w:r>
        <w:t xml:space="preserve">Shot of the lid being secured with a </w:t>
      </w:r>
      <w:r w:rsidR="00DA6531" w:rsidRPr="00E1654D">
        <w:t>screw cap.</w:t>
      </w:r>
    </w:p>
    <w:p w14:paraId="2BE944C7" w14:textId="1D833AFF" w:rsidR="00DA6531" w:rsidRDefault="00DA6531" w:rsidP="00DA6531">
      <w:pPr>
        <w:pStyle w:val="Narration"/>
        <w:numPr>
          <w:ilvl w:val="1"/>
          <w:numId w:val="3"/>
        </w:numPr>
      </w:pPr>
      <w:r w:rsidRPr="00E1654D">
        <w:t>Connect each reactor vessel to its matching gas</w:t>
      </w:r>
      <w:r w:rsidR="0081335F">
        <w:t xml:space="preserve"> or </w:t>
      </w:r>
      <w:r w:rsidRPr="00E1654D">
        <w:t xml:space="preserve">condensation lines </w:t>
      </w:r>
      <w:r w:rsidR="0081335F">
        <w:rPr>
          <w:b/>
          <w:bCs/>
        </w:rPr>
        <w:t xml:space="preserve">[1]. </w:t>
      </w:r>
      <w:r w:rsidR="0081335F">
        <w:t>F</w:t>
      </w:r>
      <w:r w:rsidRPr="00E1654D">
        <w:t xml:space="preserve">irmly insert </w:t>
      </w:r>
      <w:r w:rsidR="0081335F">
        <w:t xml:space="preserve">the gas lines into </w:t>
      </w:r>
      <w:r w:rsidRPr="00E1654D">
        <w:t xml:space="preserve">the </w:t>
      </w:r>
      <w:r w:rsidR="0081335F">
        <w:t xml:space="preserve">appropriate </w:t>
      </w:r>
      <w:r w:rsidRPr="00E1654D">
        <w:t xml:space="preserve">inlet and outlet ports on the lid </w:t>
      </w:r>
      <w:r w:rsidRPr="00E1654D">
        <w:rPr>
          <w:b/>
          <w:bCs/>
        </w:rPr>
        <w:t>[</w:t>
      </w:r>
      <w:r w:rsidR="00911D80">
        <w:rPr>
          <w:b/>
          <w:bCs/>
        </w:rPr>
        <w:t>2</w:t>
      </w:r>
      <w:r w:rsidRPr="00E1654D">
        <w:rPr>
          <w:b/>
          <w:bCs/>
        </w:rPr>
        <w:t>]</w:t>
      </w:r>
      <w:r w:rsidRPr="00E1654D">
        <w:t>.</w:t>
      </w:r>
    </w:p>
    <w:p w14:paraId="2F004635" w14:textId="59BB8B6E" w:rsidR="00DA6531" w:rsidRDefault="00401044" w:rsidP="00DA6531">
      <w:pPr>
        <w:pStyle w:val="ShotDescription"/>
        <w:numPr>
          <w:ilvl w:val="2"/>
          <w:numId w:val="3"/>
        </w:numPr>
      </w:pPr>
      <w:r>
        <w:t>Talent</w:t>
      </w:r>
      <w:r w:rsidR="00DA6531" w:rsidRPr="00E1654D">
        <w:t xml:space="preserve"> matching </w:t>
      </w:r>
      <w:r w:rsidR="0081335F">
        <w:t>the vessels to its matching gas/condensation lines</w:t>
      </w:r>
      <w:r w:rsidR="00DA6531" w:rsidRPr="00E1654D">
        <w:t>.</w:t>
      </w:r>
    </w:p>
    <w:p w14:paraId="6D98966B" w14:textId="4C691403" w:rsidR="0081335F" w:rsidRPr="00E1654D" w:rsidRDefault="0081335F" w:rsidP="00DA6531">
      <w:pPr>
        <w:pStyle w:val="ShotDescription"/>
        <w:numPr>
          <w:ilvl w:val="2"/>
          <w:numId w:val="3"/>
        </w:numPr>
      </w:pPr>
      <w:r>
        <w:t xml:space="preserve">Shot of the gas lines being inserted into the appropriate inlet and outlet ports on the lid. </w:t>
      </w:r>
    </w:p>
    <w:p w14:paraId="389236C5" w14:textId="463D96BC" w:rsidR="00DA6531" w:rsidRDefault="00DA6531" w:rsidP="00DA6531">
      <w:pPr>
        <w:pStyle w:val="Narration"/>
        <w:numPr>
          <w:ilvl w:val="1"/>
          <w:numId w:val="3"/>
        </w:numPr>
      </w:pPr>
      <w:r w:rsidRPr="00E1654D">
        <w:t>Turn on the shaker platform to 0.05</w:t>
      </w:r>
      <w:r w:rsidR="0081335F">
        <w:t xml:space="preserve"> </w:t>
      </w:r>
      <w:r w:rsidR="0081335F">
        <w:rPr>
          <w:i/>
          <w:iCs/>
        </w:rPr>
        <w:t>g</w:t>
      </w:r>
      <w:r w:rsidRPr="00E1654D">
        <w:t xml:space="preserve"> in continuous mode </w:t>
      </w:r>
      <w:r w:rsidRPr="00E1654D">
        <w:rPr>
          <w:b/>
          <w:bCs/>
        </w:rPr>
        <w:t>[1]</w:t>
      </w:r>
      <w:r w:rsidRPr="00E1654D">
        <w:t xml:space="preserve">. Visually check that all vessels are secure, then close the incubator door </w:t>
      </w:r>
      <w:r w:rsidRPr="00E1654D">
        <w:rPr>
          <w:b/>
          <w:bCs/>
        </w:rPr>
        <w:t>[2]</w:t>
      </w:r>
      <w:r w:rsidRPr="00E1654D">
        <w:t>.</w:t>
      </w:r>
    </w:p>
    <w:p w14:paraId="5C4C0366" w14:textId="298C5DAC" w:rsidR="00DA6531" w:rsidRDefault="00401044" w:rsidP="00DA6531">
      <w:pPr>
        <w:pStyle w:val="ShotDescription"/>
        <w:numPr>
          <w:ilvl w:val="2"/>
          <w:numId w:val="3"/>
        </w:numPr>
      </w:pPr>
      <w:r>
        <w:t>Talent</w:t>
      </w:r>
      <w:r w:rsidR="00DA6531" w:rsidRPr="00E1654D">
        <w:t xml:space="preserve"> operating shaker control to 0.05 × g.</w:t>
      </w:r>
    </w:p>
    <w:p w14:paraId="6B2B461B" w14:textId="54CE1D32" w:rsidR="00DA6531" w:rsidRPr="00E1654D" w:rsidRDefault="00401044" w:rsidP="00DA6531">
      <w:pPr>
        <w:pStyle w:val="ShotDescription"/>
        <w:numPr>
          <w:ilvl w:val="2"/>
          <w:numId w:val="3"/>
        </w:numPr>
      </w:pPr>
      <w:r>
        <w:t>Talent</w:t>
      </w:r>
      <w:r w:rsidR="00DA6531" w:rsidRPr="00E1654D">
        <w:t xml:space="preserve"> checking vessels and closing </w:t>
      </w:r>
      <w:proofErr w:type="gramStart"/>
      <w:r w:rsidR="00DA6531" w:rsidRPr="00E1654D">
        <w:t>door</w:t>
      </w:r>
      <w:proofErr w:type="gramEnd"/>
      <w:r w:rsidR="00DA6531" w:rsidRPr="00E1654D">
        <w:t>.</w:t>
      </w:r>
    </w:p>
    <w:p w14:paraId="762D62C8" w14:textId="02AF0C7D" w:rsidR="00DA6531" w:rsidRDefault="00DA6531" w:rsidP="00DA6531">
      <w:pPr>
        <w:pStyle w:val="Narration"/>
        <w:numPr>
          <w:ilvl w:val="1"/>
          <w:numId w:val="3"/>
        </w:numPr>
      </w:pPr>
      <w:r w:rsidRPr="00E1654D">
        <w:t>On the instrument</w:t>
      </w:r>
      <w:r w:rsidR="0081335F">
        <w:t xml:space="preserve"> software</w:t>
      </w:r>
      <w:r w:rsidRPr="00E1654D">
        <w:t xml:space="preserve">, </w:t>
      </w:r>
      <w:r w:rsidR="0081335F">
        <w:t>navigate to</w:t>
      </w:r>
      <w:r w:rsidRPr="00E1654D">
        <w:t xml:space="preserve"> </w:t>
      </w:r>
      <w:r w:rsidRPr="00E1654D">
        <w:rPr>
          <w:b/>
          <w:bCs/>
        </w:rPr>
        <w:t xml:space="preserve">Experiment </w:t>
      </w:r>
      <w:r w:rsidR="0019726E">
        <w:t>and click</w:t>
      </w:r>
      <w:r w:rsidRPr="00E1654D">
        <w:rPr>
          <w:b/>
          <w:bCs/>
        </w:rPr>
        <w:t xml:space="preserve"> Setup</w:t>
      </w:r>
      <w:r w:rsidR="0019726E">
        <w:rPr>
          <w:b/>
          <w:bCs/>
        </w:rPr>
        <w:t xml:space="preserve"> [1]. </w:t>
      </w:r>
      <w:r w:rsidR="0019726E">
        <w:t>E</w:t>
      </w:r>
      <w:r w:rsidRPr="00E1654D">
        <w:t>nter</w:t>
      </w:r>
      <w:r w:rsidR="0019726E">
        <w:t xml:space="preserve"> the</w:t>
      </w:r>
      <w:r w:rsidRPr="00E1654D">
        <w:t xml:space="preserve"> start and end channel numbers </w:t>
      </w:r>
      <w:r w:rsidR="0019726E">
        <w:t xml:space="preserve">from the </w:t>
      </w:r>
      <w:proofErr w:type="gramStart"/>
      <w:r w:rsidR="0019726E">
        <w:t>drop down</w:t>
      </w:r>
      <w:proofErr w:type="gramEnd"/>
      <w:r w:rsidR="0019726E">
        <w:t xml:space="preserve"> menus </w:t>
      </w:r>
      <w:r w:rsidRPr="00E1654D">
        <w:t xml:space="preserve">corresponding to occupied channels </w:t>
      </w:r>
      <w:r w:rsidRPr="00E1654D">
        <w:rPr>
          <w:b/>
          <w:bCs/>
        </w:rPr>
        <w:t>[</w:t>
      </w:r>
      <w:r w:rsidR="0019726E">
        <w:rPr>
          <w:b/>
          <w:bCs/>
        </w:rPr>
        <w:t>2</w:t>
      </w:r>
      <w:r w:rsidRPr="00E1654D">
        <w:rPr>
          <w:b/>
          <w:bCs/>
        </w:rPr>
        <w:t>]</w:t>
      </w:r>
      <w:r w:rsidRPr="00E1654D">
        <w:t>.</w:t>
      </w:r>
      <w:r w:rsidR="002B62E5">
        <w:br/>
      </w:r>
      <w:r w:rsidR="002B62E5" w:rsidRPr="002B62E5">
        <w:rPr>
          <w:i/>
          <w:iCs/>
          <w:color w:val="0000FF"/>
        </w:rPr>
        <w:t>Video Editor: Please slow down or freeze frame where necessary</w:t>
      </w:r>
      <w:r w:rsidR="002B62E5">
        <w:rPr>
          <w:i/>
          <w:iCs/>
        </w:rPr>
        <w:t xml:space="preserve"> </w:t>
      </w:r>
    </w:p>
    <w:p w14:paraId="46337EED" w14:textId="31B2AD08" w:rsidR="00DA6531" w:rsidRPr="002B62E5" w:rsidRDefault="00DA6531" w:rsidP="00DA6531">
      <w:pPr>
        <w:pStyle w:val="ShotDescription"/>
        <w:numPr>
          <w:ilvl w:val="2"/>
          <w:numId w:val="3"/>
        </w:numPr>
      </w:pPr>
      <w:r w:rsidRPr="002B62E5">
        <w:t>SCREEN</w:t>
      </w:r>
      <w:r w:rsidR="002B62E5" w:rsidRPr="002B62E5">
        <w:t xml:space="preserve">: </w:t>
      </w:r>
      <w:r w:rsidR="00F02005" w:rsidRPr="002B62E5">
        <w:t>68950_screenshot_1</w:t>
      </w:r>
      <w:r w:rsidR="002B62E5" w:rsidRPr="002B62E5">
        <w:t>-(1)</w:t>
      </w:r>
      <w:r w:rsidR="00F02005" w:rsidRPr="002B62E5">
        <w:t>.mp4</w:t>
      </w:r>
      <w:r w:rsidR="00F02005" w:rsidRPr="002B62E5">
        <w:tab/>
        <w:t>00:00-00:02</w:t>
      </w:r>
      <w:r w:rsidR="0019726E" w:rsidRPr="002B62E5">
        <w:t xml:space="preserve">. </w:t>
      </w:r>
    </w:p>
    <w:p w14:paraId="797826FC" w14:textId="2218AB09" w:rsidR="0019726E" w:rsidRPr="002B62E5" w:rsidRDefault="0019726E" w:rsidP="00DA6531">
      <w:pPr>
        <w:pStyle w:val="ShotDescription"/>
        <w:numPr>
          <w:ilvl w:val="2"/>
          <w:numId w:val="3"/>
        </w:numPr>
      </w:pPr>
      <w:r w:rsidRPr="002B62E5">
        <w:t xml:space="preserve">SCREEN: </w:t>
      </w:r>
      <w:r w:rsidR="00F02005" w:rsidRPr="002B62E5">
        <w:t>68950_screenshot_1</w:t>
      </w:r>
      <w:r w:rsidR="002B62E5" w:rsidRPr="002B62E5">
        <w:t>-(1).mp4</w:t>
      </w:r>
      <w:r w:rsidR="00F02005" w:rsidRPr="002B62E5">
        <w:tab/>
        <w:t>00:03-00:16</w:t>
      </w:r>
      <w:r w:rsidRPr="002B62E5">
        <w:t xml:space="preserve">. </w:t>
      </w:r>
    </w:p>
    <w:p w14:paraId="40993612" w14:textId="032032DB" w:rsidR="00DA6531" w:rsidRPr="00736C16" w:rsidRDefault="00DA6531" w:rsidP="0019726E">
      <w:pPr>
        <w:pStyle w:val="ShotDescription"/>
        <w:numPr>
          <w:ilvl w:val="1"/>
          <w:numId w:val="3"/>
        </w:numPr>
      </w:pPr>
      <w:r w:rsidRPr="00736C16">
        <w:rPr>
          <w:color w:val="7030A0"/>
        </w:rPr>
        <w:t xml:space="preserve">Set </w:t>
      </w:r>
      <w:r w:rsidR="00736C16">
        <w:rPr>
          <w:color w:val="7030A0"/>
        </w:rPr>
        <w:t xml:space="preserve">the </w:t>
      </w:r>
      <w:r w:rsidRPr="00736C16">
        <w:rPr>
          <w:b/>
          <w:bCs/>
          <w:color w:val="7030A0"/>
        </w:rPr>
        <w:t>Refresh</w:t>
      </w:r>
      <w:r w:rsidRPr="0019726E">
        <w:rPr>
          <w:b/>
          <w:bCs/>
          <w:color w:val="7030A0"/>
        </w:rPr>
        <w:t xml:space="preserve"> Threshold</w:t>
      </w:r>
      <w:r w:rsidRPr="0019726E">
        <w:rPr>
          <w:color w:val="7030A0"/>
        </w:rPr>
        <w:t xml:space="preserve"> to </w:t>
      </w:r>
      <w:r w:rsidRPr="0019726E">
        <w:rPr>
          <w:b/>
          <w:bCs/>
          <w:color w:val="7030A0"/>
        </w:rPr>
        <w:t>0.50</w:t>
      </w:r>
      <w:r w:rsidRPr="0019726E">
        <w:rPr>
          <w:color w:val="7030A0"/>
        </w:rPr>
        <w:t xml:space="preserve">, </w:t>
      </w:r>
      <w:r w:rsidRPr="0019726E">
        <w:rPr>
          <w:b/>
          <w:bCs/>
          <w:color w:val="7030A0"/>
        </w:rPr>
        <w:t>Refresh Interval</w:t>
      </w:r>
      <w:r w:rsidRPr="0019726E">
        <w:rPr>
          <w:color w:val="7030A0"/>
        </w:rPr>
        <w:t xml:space="preserve"> to </w:t>
      </w:r>
      <w:r w:rsidRPr="0019726E">
        <w:rPr>
          <w:b/>
          <w:bCs/>
          <w:color w:val="7030A0"/>
        </w:rPr>
        <w:t>N.A.</w:t>
      </w:r>
      <w:r w:rsidR="0019726E" w:rsidRPr="0019726E">
        <w:rPr>
          <w:color w:val="7030A0"/>
        </w:rPr>
        <w:t xml:space="preserve"> </w:t>
      </w:r>
      <w:r w:rsidR="0019726E" w:rsidRPr="0019726E">
        <w:rPr>
          <w:i/>
          <w:iCs/>
          <w:color w:val="EE0000"/>
        </w:rPr>
        <w:t>(N-A)</w:t>
      </w:r>
      <w:r w:rsidRPr="0019726E">
        <w:rPr>
          <w:color w:val="7030A0"/>
        </w:rPr>
        <w:t xml:space="preserve">, and </w:t>
      </w:r>
      <w:r w:rsidRPr="0019726E">
        <w:rPr>
          <w:b/>
          <w:bCs/>
          <w:color w:val="7030A0"/>
        </w:rPr>
        <w:t>Refresh Window</w:t>
      </w:r>
      <w:r w:rsidRPr="0019726E">
        <w:rPr>
          <w:color w:val="7030A0"/>
        </w:rPr>
        <w:t xml:space="preserve"> </w:t>
      </w:r>
      <w:r w:rsidRPr="0019726E">
        <w:rPr>
          <w:color w:val="7030A0"/>
        </w:rPr>
        <w:lastRenderedPageBreak/>
        <w:t xml:space="preserve">to </w:t>
      </w:r>
      <w:r w:rsidRPr="0019726E">
        <w:rPr>
          <w:b/>
          <w:bCs/>
          <w:color w:val="7030A0"/>
        </w:rPr>
        <w:t>Auto</w:t>
      </w:r>
      <w:r w:rsidRPr="0019726E">
        <w:rPr>
          <w:color w:val="7030A0"/>
        </w:rPr>
        <w:t xml:space="preserve"> </w:t>
      </w:r>
      <w:r w:rsidRPr="0019726E">
        <w:rPr>
          <w:b/>
          <w:bCs/>
          <w:color w:val="7030A0"/>
        </w:rPr>
        <w:t>[</w:t>
      </w:r>
      <w:r w:rsidR="0019726E" w:rsidRPr="0019726E">
        <w:rPr>
          <w:b/>
          <w:bCs/>
          <w:color w:val="7030A0"/>
        </w:rPr>
        <w:t>1</w:t>
      </w:r>
      <w:r w:rsidRPr="0019726E">
        <w:rPr>
          <w:b/>
          <w:bCs/>
          <w:color w:val="7030A0"/>
        </w:rPr>
        <w:t>].</w:t>
      </w:r>
      <w:r w:rsidR="0019726E" w:rsidRPr="0019726E">
        <w:t xml:space="preserve"> </w:t>
      </w:r>
      <w:r w:rsidR="0019726E" w:rsidRPr="0019726E">
        <w:rPr>
          <w:color w:val="7030A0"/>
        </w:rPr>
        <w:t xml:space="preserve">Then check the box for </w:t>
      </w:r>
      <w:r w:rsidR="0019726E" w:rsidRPr="0019726E">
        <w:rPr>
          <w:b/>
          <w:bCs/>
          <w:color w:val="7030A0"/>
        </w:rPr>
        <w:t>Purge Sensors</w:t>
      </w:r>
      <w:r w:rsidR="0019726E" w:rsidRPr="0019726E">
        <w:rPr>
          <w:color w:val="7030A0"/>
        </w:rPr>
        <w:t xml:space="preserve"> under </w:t>
      </w:r>
      <w:r w:rsidR="0019726E" w:rsidRPr="0019726E">
        <w:rPr>
          <w:b/>
          <w:bCs/>
          <w:color w:val="7030A0"/>
        </w:rPr>
        <w:t>Misc</w:t>
      </w:r>
      <w:r w:rsidR="0019726E">
        <w:rPr>
          <w:color w:val="7030A0"/>
        </w:rPr>
        <w:t xml:space="preserve"> </w:t>
      </w:r>
      <w:r w:rsidR="0019726E" w:rsidRPr="0019726E">
        <w:rPr>
          <w:i/>
          <w:iCs/>
          <w:color w:val="EE0000"/>
        </w:rPr>
        <w:t>(</w:t>
      </w:r>
      <w:r w:rsidR="0019726E">
        <w:rPr>
          <w:i/>
          <w:iCs/>
          <w:color w:val="EE0000"/>
        </w:rPr>
        <w:t>Miscellaneous)</w:t>
      </w:r>
      <w:r w:rsidR="0019726E" w:rsidRPr="0019726E">
        <w:rPr>
          <w:color w:val="7030A0"/>
        </w:rPr>
        <w:t xml:space="preserve"> </w:t>
      </w:r>
      <w:r w:rsidR="0019726E" w:rsidRPr="0019726E">
        <w:rPr>
          <w:b/>
          <w:bCs/>
          <w:color w:val="7030A0"/>
        </w:rPr>
        <w:t>Setup</w:t>
      </w:r>
      <w:r w:rsidR="0019726E">
        <w:rPr>
          <w:b/>
          <w:bCs/>
          <w:color w:val="7030A0"/>
        </w:rPr>
        <w:t xml:space="preserve"> [2]. </w:t>
      </w:r>
      <w:r w:rsidR="00736C16" w:rsidRPr="00736C16">
        <w:rPr>
          <w:color w:val="7030A0"/>
        </w:rPr>
        <w:t xml:space="preserve">Ensure that the </w:t>
      </w:r>
      <w:r w:rsidR="00736C16" w:rsidRPr="00736C16">
        <w:rPr>
          <w:b/>
          <w:bCs/>
          <w:color w:val="7030A0"/>
        </w:rPr>
        <w:t>Auto Volume Measurement</w:t>
      </w:r>
      <w:r w:rsidR="00736C16" w:rsidRPr="00736C16">
        <w:rPr>
          <w:color w:val="7030A0"/>
        </w:rPr>
        <w:t xml:space="preserve">, </w:t>
      </w:r>
      <w:r w:rsidR="00736C16" w:rsidRPr="00736C16">
        <w:rPr>
          <w:b/>
          <w:bCs/>
          <w:color w:val="7030A0"/>
        </w:rPr>
        <w:t>O₂</w:t>
      </w:r>
      <w:r w:rsidR="00736C16" w:rsidRPr="00736C16">
        <w:rPr>
          <w:color w:val="7030A0"/>
        </w:rPr>
        <w:t xml:space="preserve"> </w:t>
      </w:r>
      <w:r w:rsidR="00736C16" w:rsidRPr="00736C16">
        <w:rPr>
          <w:i/>
          <w:iCs/>
          <w:color w:val="EE0000"/>
        </w:rPr>
        <w:t xml:space="preserve">(Oxygen) </w:t>
      </w:r>
      <w:r w:rsidR="00736C16" w:rsidRPr="00736C16">
        <w:rPr>
          <w:b/>
          <w:bCs/>
          <w:color w:val="7030A0"/>
        </w:rPr>
        <w:t>Consumption Positive</w:t>
      </w:r>
      <w:r w:rsidR="00736C16" w:rsidRPr="00736C16">
        <w:rPr>
          <w:color w:val="7030A0"/>
        </w:rPr>
        <w:t xml:space="preserve">, and </w:t>
      </w:r>
      <w:r w:rsidR="00736C16" w:rsidRPr="00736C16">
        <w:rPr>
          <w:b/>
          <w:bCs/>
          <w:color w:val="7030A0"/>
        </w:rPr>
        <w:t>Enable Open Flow Mode</w:t>
      </w:r>
      <w:r w:rsidR="00736C16" w:rsidRPr="00736C16">
        <w:rPr>
          <w:color w:val="7030A0"/>
        </w:rPr>
        <w:t xml:space="preserve"> are not selected </w:t>
      </w:r>
      <w:r w:rsidR="00736C16" w:rsidRPr="00736C16">
        <w:rPr>
          <w:b/>
          <w:bCs/>
          <w:color w:val="7030A0"/>
        </w:rPr>
        <w:t xml:space="preserve">[3]. </w:t>
      </w:r>
    </w:p>
    <w:p w14:paraId="44FE71CF" w14:textId="6ABC27AC" w:rsidR="00736C16" w:rsidRPr="002B62E5" w:rsidRDefault="00736C16" w:rsidP="00736C16">
      <w:pPr>
        <w:pStyle w:val="ShotDescription"/>
        <w:numPr>
          <w:ilvl w:val="2"/>
          <w:numId w:val="3"/>
        </w:numPr>
      </w:pPr>
      <w:r w:rsidRPr="002B62E5">
        <w:t>SCREEN:</w:t>
      </w:r>
      <w:r w:rsidR="00CD286B" w:rsidRPr="002B62E5">
        <w:t xml:space="preserve"> </w:t>
      </w:r>
      <w:r w:rsidR="00F02005" w:rsidRPr="002B62E5">
        <w:t>68950_screenshot_2</w:t>
      </w:r>
      <w:r w:rsidR="002B62E5" w:rsidRPr="002B62E5">
        <w:t>-(1).mp4</w:t>
      </w:r>
      <w:r w:rsidR="00F02005" w:rsidRPr="002B62E5">
        <w:tab/>
        <w:t>00:00-00:0</w:t>
      </w:r>
      <w:r w:rsidR="002B62E5" w:rsidRPr="002B62E5">
        <w:t>9</w:t>
      </w:r>
      <w:r w:rsidR="00CD286B" w:rsidRPr="002B62E5">
        <w:t xml:space="preserve">. </w:t>
      </w:r>
    </w:p>
    <w:p w14:paraId="5C2955B7" w14:textId="6E348FDB" w:rsidR="00736C16" w:rsidRPr="002B62E5" w:rsidRDefault="00736C16" w:rsidP="00736C16">
      <w:pPr>
        <w:pStyle w:val="ShotDescription"/>
        <w:numPr>
          <w:ilvl w:val="2"/>
          <w:numId w:val="3"/>
        </w:numPr>
      </w:pPr>
      <w:r w:rsidRPr="002B62E5">
        <w:t>SCREEN:</w:t>
      </w:r>
      <w:r w:rsidR="00CD286B" w:rsidRPr="002B62E5">
        <w:t xml:space="preserve"> </w:t>
      </w:r>
      <w:r w:rsidR="00F02005" w:rsidRPr="002B62E5">
        <w:t>68950_screenshot_2</w:t>
      </w:r>
      <w:r w:rsidR="002B62E5" w:rsidRPr="002B62E5">
        <w:t>-(1).mp4</w:t>
      </w:r>
      <w:r w:rsidR="00F02005" w:rsidRPr="002B62E5">
        <w:tab/>
        <w:t>00:0</w:t>
      </w:r>
      <w:r w:rsidR="002B62E5" w:rsidRPr="002B62E5">
        <w:t>9</w:t>
      </w:r>
      <w:r w:rsidR="00F02005" w:rsidRPr="002B62E5">
        <w:t>-00:</w:t>
      </w:r>
      <w:r w:rsidR="002B62E5" w:rsidRPr="002B62E5">
        <w:t>12</w:t>
      </w:r>
      <w:r w:rsidR="00CD286B" w:rsidRPr="002B62E5">
        <w:t xml:space="preserve">. </w:t>
      </w:r>
    </w:p>
    <w:p w14:paraId="228E7EF1" w14:textId="6EF577CB" w:rsidR="00736C16" w:rsidRPr="002B62E5" w:rsidRDefault="00736C16" w:rsidP="00736C16">
      <w:pPr>
        <w:pStyle w:val="ShotDescription"/>
        <w:numPr>
          <w:ilvl w:val="2"/>
          <w:numId w:val="3"/>
        </w:numPr>
      </w:pPr>
      <w:r w:rsidRPr="002B62E5">
        <w:t>SCREEN:</w:t>
      </w:r>
      <w:r w:rsidR="00CD286B" w:rsidRPr="002B62E5">
        <w:t xml:space="preserve"> </w:t>
      </w:r>
      <w:r w:rsidR="00034C7B" w:rsidRPr="002B62E5">
        <w:t>68950_screenshot_2</w:t>
      </w:r>
      <w:r w:rsidR="002B62E5" w:rsidRPr="002B62E5">
        <w:t>-(1).mp4</w:t>
      </w:r>
      <w:r w:rsidR="00034C7B" w:rsidRPr="002B62E5">
        <w:tab/>
        <w:t>00:</w:t>
      </w:r>
      <w:r w:rsidR="002B62E5" w:rsidRPr="002B62E5">
        <w:t>13</w:t>
      </w:r>
      <w:r w:rsidR="00034C7B" w:rsidRPr="002B62E5">
        <w:t>-00:</w:t>
      </w:r>
      <w:proofErr w:type="gramStart"/>
      <w:r w:rsidR="00034C7B" w:rsidRPr="002B62E5">
        <w:t xml:space="preserve">17 </w:t>
      </w:r>
      <w:r w:rsidR="00CD286B" w:rsidRPr="002B62E5">
        <w:t>.</w:t>
      </w:r>
      <w:proofErr w:type="gramEnd"/>
      <w:r w:rsidR="00CD286B" w:rsidRPr="002B62E5">
        <w:t xml:space="preserve"> </w:t>
      </w:r>
    </w:p>
    <w:p w14:paraId="5C3A0DDA" w14:textId="4DB6BFF1" w:rsidR="00DA6531" w:rsidRPr="00CD286B" w:rsidRDefault="00DA6531" w:rsidP="00736C16">
      <w:pPr>
        <w:pStyle w:val="ShotDescription"/>
        <w:numPr>
          <w:ilvl w:val="1"/>
          <w:numId w:val="3"/>
        </w:numPr>
        <w:rPr>
          <w:color w:val="7030A0"/>
        </w:rPr>
      </w:pPr>
      <w:r w:rsidRPr="00CD286B">
        <w:rPr>
          <w:color w:val="7030A0"/>
        </w:rPr>
        <w:t xml:space="preserve">Set </w:t>
      </w:r>
      <w:r w:rsidR="00736C16" w:rsidRPr="00CD286B">
        <w:rPr>
          <w:color w:val="7030A0"/>
        </w:rPr>
        <w:t xml:space="preserve">the </w:t>
      </w:r>
      <w:r w:rsidRPr="00CD286B">
        <w:rPr>
          <w:b/>
          <w:bCs/>
          <w:color w:val="7030A0"/>
        </w:rPr>
        <w:t xml:space="preserve">Sample Interval </w:t>
      </w:r>
      <w:r w:rsidRPr="00CD286B">
        <w:rPr>
          <w:color w:val="7030A0"/>
        </w:rPr>
        <w:t xml:space="preserve">to </w:t>
      </w:r>
      <w:r w:rsidRPr="00CD286B">
        <w:rPr>
          <w:b/>
          <w:bCs/>
          <w:color w:val="7030A0"/>
        </w:rPr>
        <w:t>8.00</w:t>
      </w:r>
      <w:r w:rsidRPr="00CD286B">
        <w:rPr>
          <w:color w:val="7030A0"/>
        </w:rPr>
        <w:t xml:space="preserve"> </w:t>
      </w:r>
      <w:r w:rsidRPr="002B62E5">
        <w:rPr>
          <w:strike/>
        </w:rPr>
        <w:t xml:space="preserve">and </w:t>
      </w:r>
      <w:r w:rsidRPr="002B62E5">
        <w:rPr>
          <w:b/>
          <w:bCs/>
          <w:strike/>
        </w:rPr>
        <w:t xml:space="preserve">Experiment Duration </w:t>
      </w:r>
      <w:r w:rsidRPr="002B62E5">
        <w:rPr>
          <w:strike/>
        </w:rPr>
        <w:t xml:space="preserve">to </w:t>
      </w:r>
      <w:r w:rsidRPr="002B62E5">
        <w:rPr>
          <w:b/>
          <w:bCs/>
          <w:strike/>
        </w:rPr>
        <w:t>N.A</w:t>
      </w:r>
      <w:r w:rsidRPr="002B62E5">
        <w:rPr>
          <w:strike/>
        </w:rPr>
        <w:t>.</w:t>
      </w:r>
      <w:r w:rsidR="00433FF0" w:rsidRPr="002B62E5">
        <w:rPr>
          <w:strike/>
        </w:rPr>
        <w:t xml:space="preserve"> </w:t>
      </w:r>
      <w:r w:rsidR="00433FF0" w:rsidRPr="00CD286B">
        <w:rPr>
          <w:b/>
          <w:bCs/>
          <w:color w:val="7030A0"/>
        </w:rPr>
        <w:t xml:space="preserve">[1] </w:t>
      </w:r>
      <w:r w:rsidR="00433FF0" w:rsidRPr="00CD286B">
        <w:rPr>
          <w:color w:val="7030A0"/>
        </w:rPr>
        <w:t>then</w:t>
      </w:r>
      <w:r w:rsidRPr="00CD286B">
        <w:rPr>
          <w:color w:val="7030A0"/>
        </w:rPr>
        <w:t xml:space="preserve"> set</w:t>
      </w:r>
      <w:r w:rsidR="00433FF0" w:rsidRPr="00CD286B">
        <w:rPr>
          <w:color w:val="7030A0"/>
        </w:rPr>
        <w:t xml:space="preserve"> the</w:t>
      </w:r>
      <w:r w:rsidRPr="00CD286B">
        <w:rPr>
          <w:color w:val="7030A0"/>
        </w:rPr>
        <w:t xml:space="preserve"> gas and time units as required </w:t>
      </w:r>
      <w:r w:rsidRPr="00CD286B">
        <w:rPr>
          <w:b/>
          <w:bCs/>
          <w:color w:val="7030A0"/>
        </w:rPr>
        <w:t>[</w:t>
      </w:r>
      <w:r w:rsidR="00433FF0" w:rsidRPr="00CD286B">
        <w:rPr>
          <w:b/>
          <w:bCs/>
          <w:color w:val="7030A0"/>
        </w:rPr>
        <w:t>2</w:t>
      </w:r>
      <w:r w:rsidRPr="00CD286B">
        <w:rPr>
          <w:b/>
          <w:bCs/>
          <w:color w:val="7030A0"/>
        </w:rPr>
        <w:t>]</w:t>
      </w:r>
      <w:r w:rsidRPr="00CD286B">
        <w:rPr>
          <w:color w:val="7030A0"/>
        </w:rPr>
        <w:t>.</w:t>
      </w:r>
    </w:p>
    <w:p w14:paraId="3214143C" w14:textId="2715202C" w:rsidR="00433FF0" w:rsidRPr="002B62E5" w:rsidRDefault="00433FF0" w:rsidP="00433FF0">
      <w:pPr>
        <w:pStyle w:val="ShotDescription"/>
        <w:numPr>
          <w:ilvl w:val="2"/>
          <w:numId w:val="3"/>
        </w:numPr>
      </w:pPr>
      <w:r w:rsidRPr="002B62E5">
        <w:t>SCREEN:</w:t>
      </w:r>
      <w:r w:rsidR="00CD286B" w:rsidRPr="002B62E5">
        <w:t xml:space="preserve"> </w:t>
      </w:r>
      <w:r w:rsidR="00034C7B" w:rsidRPr="002B62E5">
        <w:t>68950_screenshot_3</w:t>
      </w:r>
      <w:r w:rsidR="002B62E5" w:rsidRPr="002B62E5">
        <w:t>-(1).mp4</w:t>
      </w:r>
      <w:r w:rsidR="00034C7B" w:rsidRPr="002B62E5">
        <w:tab/>
        <w:t>00:00-00:05</w:t>
      </w:r>
      <w:r w:rsidR="00CD286B" w:rsidRPr="002B62E5">
        <w:t>.</w:t>
      </w:r>
    </w:p>
    <w:p w14:paraId="30D7D42A" w14:textId="79A65AF0" w:rsidR="00433FF0" w:rsidRPr="002B62E5" w:rsidRDefault="00433FF0" w:rsidP="00433FF0">
      <w:pPr>
        <w:pStyle w:val="ShotDescription"/>
        <w:numPr>
          <w:ilvl w:val="2"/>
          <w:numId w:val="3"/>
        </w:numPr>
      </w:pPr>
      <w:r w:rsidRPr="002B62E5">
        <w:t>SCREEN:</w:t>
      </w:r>
      <w:r w:rsidR="00CD286B" w:rsidRPr="002B62E5">
        <w:t xml:space="preserve"> </w:t>
      </w:r>
      <w:r w:rsidR="00034C7B" w:rsidRPr="002B62E5">
        <w:t>68950_screenshot_3</w:t>
      </w:r>
      <w:r w:rsidR="002B62E5" w:rsidRPr="002B62E5">
        <w:t>-(1).mp4</w:t>
      </w:r>
      <w:r w:rsidR="00034C7B" w:rsidRPr="002B62E5">
        <w:tab/>
        <w:t>00:06-00:</w:t>
      </w:r>
      <w:proofErr w:type="gramStart"/>
      <w:r w:rsidR="00034C7B" w:rsidRPr="002B62E5">
        <w:t xml:space="preserve">14 </w:t>
      </w:r>
      <w:r w:rsidR="00CD286B" w:rsidRPr="002B62E5">
        <w:t>.</w:t>
      </w:r>
      <w:proofErr w:type="gramEnd"/>
      <w:r w:rsidR="00CD286B" w:rsidRPr="002B62E5">
        <w:t xml:space="preserve"> </w:t>
      </w:r>
    </w:p>
    <w:p w14:paraId="3CE7792A" w14:textId="0690A016" w:rsidR="00CD286B" w:rsidRPr="00CD286B" w:rsidRDefault="00DA6531" w:rsidP="00CD286B">
      <w:pPr>
        <w:pStyle w:val="ShotDescription"/>
        <w:numPr>
          <w:ilvl w:val="1"/>
          <w:numId w:val="3"/>
        </w:numPr>
        <w:rPr>
          <w:color w:val="7030A0"/>
        </w:rPr>
      </w:pPr>
      <w:r w:rsidRPr="00CD286B">
        <w:rPr>
          <w:color w:val="7030A0"/>
        </w:rPr>
        <w:t xml:space="preserve">If using a primary temperature probe for incubation temperature correction, ensure </w:t>
      </w:r>
      <w:r w:rsidRPr="00CD286B">
        <w:rPr>
          <w:b/>
          <w:bCs/>
          <w:color w:val="7030A0"/>
        </w:rPr>
        <w:t>Manually Enter Chamber Temps</w:t>
      </w:r>
      <w:r w:rsidRPr="00CD286B">
        <w:rPr>
          <w:color w:val="7030A0"/>
        </w:rPr>
        <w:t xml:space="preserve"> is not selected</w:t>
      </w:r>
      <w:r w:rsidR="00CD286B" w:rsidRPr="00CD286B">
        <w:rPr>
          <w:color w:val="7030A0"/>
        </w:rPr>
        <w:t xml:space="preserve"> </w:t>
      </w:r>
      <w:r w:rsidR="00CD286B" w:rsidRPr="00CD286B">
        <w:rPr>
          <w:b/>
          <w:bCs/>
          <w:color w:val="7030A0"/>
        </w:rPr>
        <w:t xml:space="preserve">[1]. </w:t>
      </w:r>
      <w:r w:rsidR="00CD286B" w:rsidRPr="00CD286B">
        <w:rPr>
          <w:color w:val="7030A0"/>
        </w:rPr>
        <w:t>C</w:t>
      </w:r>
      <w:r w:rsidRPr="00CD286B">
        <w:rPr>
          <w:color w:val="7030A0"/>
        </w:rPr>
        <w:t>heck</w:t>
      </w:r>
      <w:r w:rsidR="00CD286B" w:rsidRPr="00CD286B">
        <w:rPr>
          <w:color w:val="7030A0"/>
        </w:rPr>
        <w:t xml:space="preserve"> the box for</w:t>
      </w:r>
      <w:r w:rsidRPr="00CD286B">
        <w:rPr>
          <w:color w:val="7030A0"/>
        </w:rPr>
        <w:t xml:space="preserve"> </w:t>
      </w:r>
      <w:r w:rsidRPr="00CD286B">
        <w:rPr>
          <w:b/>
          <w:bCs/>
          <w:color w:val="7030A0"/>
        </w:rPr>
        <w:t xml:space="preserve">Venting </w:t>
      </w:r>
      <w:proofErr w:type="gramStart"/>
      <w:r w:rsidRPr="00CD286B">
        <w:rPr>
          <w:b/>
          <w:bCs/>
          <w:color w:val="7030A0"/>
        </w:rPr>
        <w:t>Mode</w:t>
      </w:r>
      <w:r w:rsidRPr="00CD286B">
        <w:rPr>
          <w:color w:val="7030A0"/>
        </w:rPr>
        <w:t>, and</w:t>
      </w:r>
      <w:proofErr w:type="gramEnd"/>
      <w:r w:rsidRPr="00CD286B">
        <w:rPr>
          <w:color w:val="7030A0"/>
        </w:rPr>
        <w:t xml:space="preserve"> ensure </w:t>
      </w:r>
      <w:r w:rsidRPr="00CD286B">
        <w:rPr>
          <w:b/>
          <w:bCs/>
          <w:color w:val="7030A0"/>
        </w:rPr>
        <w:t>Drain Mode</w:t>
      </w:r>
      <w:r w:rsidRPr="00CD286B">
        <w:rPr>
          <w:color w:val="7030A0"/>
        </w:rPr>
        <w:t xml:space="preserve"> is not selected </w:t>
      </w:r>
      <w:r w:rsidRPr="00CD286B">
        <w:rPr>
          <w:b/>
          <w:bCs/>
          <w:color w:val="7030A0"/>
        </w:rPr>
        <w:t>[</w:t>
      </w:r>
      <w:r w:rsidR="00CD286B" w:rsidRPr="00CD286B">
        <w:rPr>
          <w:b/>
          <w:bCs/>
          <w:color w:val="7030A0"/>
        </w:rPr>
        <w:t>2</w:t>
      </w:r>
      <w:r w:rsidRPr="00CD286B">
        <w:rPr>
          <w:b/>
          <w:bCs/>
          <w:color w:val="7030A0"/>
        </w:rPr>
        <w:t>]</w:t>
      </w:r>
      <w:r w:rsidRPr="00CD286B">
        <w:rPr>
          <w:color w:val="7030A0"/>
        </w:rPr>
        <w:t>.</w:t>
      </w:r>
      <w:r w:rsidR="00CD286B" w:rsidRPr="00CD286B">
        <w:rPr>
          <w:color w:val="7030A0"/>
        </w:rPr>
        <w:t xml:space="preserve"> </w:t>
      </w:r>
      <w:r w:rsidR="00CD286B" w:rsidRPr="00F674A4">
        <w:rPr>
          <w:strike/>
        </w:rPr>
        <w:t xml:space="preserve">Ensure </w:t>
      </w:r>
      <w:r w:rsidR="00F674A4" w:rsidRPr="00F674A4">
        <w:rPr>
          <w:b/>
          <w:bCs/>
          <w:strike/>
        </w:rPr>
        <w:t>Anaerobic</w:t>
      </w:r>
      <w:r w:rsidR="00CD286B" w:rsidRPr="00F674A4">
        <w:rPr>
          <w:b/>
          <w:bCs/>
          <w:strike/>
        </w:rPr>
        <w:t xml:space="preserve"> Mode</w:t>
      </w:r>
      <w:r w:rsidR="00CD286B" w:rsidRPr="00F674A4">
        <w:rPr>
          <w:strike/>
        </w:rPr>
        <w:t xml:space="preserve"> is not selected </w:t>
      </w:r>
      <w:r w:rsidR="00CD286B" w:rsidRPr="00F674A4">
        <w:rPr>
          <w:b/>
          <w:bCs/>
          <w:strike/>
        </w:rPr>
        <w:t>[3]</w:t>
      </w:r>
      <w:r w:rsidR="00CD286B" w:rsidRPr="00F674A4">
        <w:rPr>
          <w:strike/>
        </w:rPr>
        <w:t>.</w:t>
      </w:r>
    </w:p>
    <w:p w14:paraId="3A32405C" w14:textId="38428E3C" w:rsidR="00DA6531" w:rsidRPr="002B62E5" w:rsidRDefault="00CD286B" w:rsidP="00CD286B">
      <w:pPr>
        <w:pStyle w:val="ShotDescription"/>
        <w:numPr>
          <w:ilvl w:val="2"/>
          <w:numId w:val="3"/>
        </w:numPr>
      </w:pPr>
      <w:r w:rsidRPr="002B62E5">
        <w:t xml:space="preserve">SCREEN: </w:t>
      </w:r>
      <w:r w:rsidR="00034C7B" w:rsidRPr="002B62E5">
        <w:t>68950_screenshot_4</w:t>
      </w:r>
      <w:r w:rsidR="002B62E5" w:rsidRPr="002B62E5">
        <w:t>-(1).mp4</w:t>
      </w:r>
      <w:r w:rsidR="00034C7B" w:rsidRPr="002B62E5">
        <w:tab/>
        <w:t>00:00-00:</w:t>
      </w:r>
      <w:proofErr w:type="gramStart"/>
      <w:r w:rsidR="00034C7B" w:rsidRPr="002B62E5">
        <w:t xml:space="preserve">01 </w:t>
      </w:r>
      <w:r w:rsidRPr="002B62E5">
        <w:t>.</w:t>
      </w:r>
      <w:proofErr w:type="gramEnd"/>
      <w:r w:rsidRPr="002B62E5">
        <w:t xml:space="preserve"> </w:t>
      </w:r>
    </w:p>
    <w:p w14:paraId="4025D049" w14:textId="1F16DD84" w:rsidR="00CD286B" w:rsidRPr="002B62E5" w:rsidRDefault="00CD286B" w:rsidP="00CD286B">
      <w:pPr>
        <w:pStyle w:val="ShotDescription"/>
        <w:numPr>
          <w:ilvl w:val="2"/>
          <w:numId w:val="3"/>
        </w:numPr>
      </w:pPr>
      <w:r w:rsidRPr="002B62E5">
        <w:t xml:space="preserve">SCREEN: </w:t>
      </w:r>
      <w:r w:rsidR="00034C7B" w:rsidRPr="002B62E5">
        <w:t>68950_screenshot_4</w:t>
      </w:r>
      <w:r w:rsidR="002B62E5" w:rsidRPr="002B62E5">
        <w:t>-(1).mp4</w:t>
      </w:r>
      <w:r w:rsidR="00034C7B" w:rsidRPr="002B62E5">
        <w:tab/>
        <w:t>00:02-00:</w:t>
      </w:r>
      <w:proofErr w:type="gramStart"/>
      <w:r w:rsidR="00034C7B" w:rsidRPr="002B62E5">
        <w:t>0</w:t>
      </w:r>
      <w:r w:rsidR="00F674A4">
        <w:t>5</w:t>
      </w:r>
      <w:r w:rsidR="00034C7B" w:rsidRPr="002B62E5">
        <w:t xml:space="preserve"> </w:t>
      </w:r>
      <w:r w:rsidRPr="002B62E5">
        <w:t>.</w:t>
      </w:r>
      <w:proofErr w:type="gramEnd"/>
      <w:r w:rsidRPr="002B62E5">
        <w:t xml:space="preserve"> </w:t>
      </w:r>
    </w:p>
    <w:p w14:paraId="7ACC9906" w14:textId="7BBF7BE0" w:rsidR="00CD286B" w:rsidRPr="00F674A4" w:rsidRDefault="00CD286B" w:rsidP="00CD286B">
      <w:pPr>
        <w:pStyle w:val="ShotDescription"/>
        <w:numPr>
          <w:ilvl w:val="2"/>
          <w:numId w:val="3"/>
        </w:numPr>
        <w:rPr>
          <w:strike/>
        </w:rPr>
      </w:pPr>
      <w:r w:rsidRPr="00F674A4">
        <w:rPr>
          <w:strike/>
        </w:rPr>
        <w:t xml:space="preserve">SCREEN: </w:t>
      </w:r>
      <w:r w:rsidR="00034C7B" w:rsidRPr="00F674A4">
        <w:rPr>
          <w:strike/>
        </w:rPr>
        <w:t>68950_screenshot_4</w:t>
      </w:r>
      <w:r w:rsidR="002B62E5" w:rsidRPr="00F674A4">
        <w:rPr>
          <w:strike/>
        </w:rPr>
        <w:t>-(1).mp4</w:t>
      </w:r>
      <w:r w:rsidR="00034C7B" w:rsidRPr="00F674A4">
        <w:rPr>
          <w:strike/>
        </w:rPr>
        <w:tab/>
        <w:t>00:04-00:</w:t>
      </w:r>
      <w:proofErr w:type="gramStart"/>
      <w:r w:rsidR="00034C7B" w:rsidRPr="00F674A4">
        <w:rPr>
          <w:strike/>
        </w:rPr>
        <w:t xml:space="preserve">05 </w:t>
      </w:r>
      <w:r w:rsidRPr="00F674A4">
        <w:rPr>
          <w:strike/>
        </w:rPr>
        <w:t>.</w:t>
      </w:r>
      <w:proofErr w:type="gramEnd"/>
      <w:r w:rsidRPr="00F674A4">
        <w:rPr>
          <w:strike/>
        </w:rPr>
        <w:t xml:space="preserve"> </w:t>
      </w:r>
    </w:p>
    <w:p w14:paraId="0DFD0B31" w14:textId="4119C18C" w:rsidR="00DA6531" w:rsidRDefault="00CD286B" w:rsidP="00DA6531">
      <w:pPr>
        <w:pStyle w:val="Narration"/>
        <w:numPr>
          <w:ilvl w:val="1"/>
          <w:numId w:val="3"/>
        </w:numPr>
      </w:pPr>
      <w:r>
        <w:t>Now, s</w:t>
      </w:r>
      <w:r w:rsidR="00DA6531" w:rsidRPr="00E1654D">
        <w:t xml:space="preserve">elect </w:t>
      </w:r>
      <w:r w:rsidR="00DA6531" w:rsidRPr="00E1654D">
        <w:rPr>
          <w:b/>
          <w:bCs/>
        </w:rPr>
        <w:t>Chamber Setup</w:t>
      </w:r>
      <w:r>
        <w:t xml:space="preserve"> and</w:t>
      </w:r>
      <w:r w:rsidR="00DA6531" w:rsidRPr="00E1654D">
        <w:t xml:space="preserve"> enter </w:t>
      </w:r>
      <w:r>
        <w:t xml:space="preserve">the </w:t>
      </w:r>
      <w:r w:rsidR="00DA6531" w:rsidRPr="00E1654D">
        <w:t xml:space="preserve">descriptive channel </w:t>
      </w:r>
      <w:r w:rsidR="002B62E5" w:rsidRPr="00E1654D">
        <w:t>labels [</w:t>
      </w:r>
      <w:r w:rsidR="00DA6531" w:rsidRPr="00E1654D">
        <w:rPr>
          <w:b/>
          <w:bCs/>
        </w:rPr>
        <w:t>1]</w:t>
      </w:r>
      <w:r w:rsidR="00DA6531" w:rsidRPr="00E1654D">
        <w:t xml:space="preserve">. </w:t>
      </w:r>
      <w:r>
        <w:t>Then e</w:t>
      </w:r>
      <w:r w:rsidR="00DA6531" w:rsidRPr="00E1654D">
        <w:t>nsure the O</w:t>
      </w:r>
      <w:r w:rsidR="00DA6531" w:rsidRPr="00E1654D">
        <w:noBreakHyphen/>
        <w:t xml:space="preserve">ring is clean, seated, and free of particles or </w:t>
      </w:r>
      <w:proofErr w:type="spellStart"/>
      <w:r w:rsidR="00DA6531" w:rsidRPr="00E1654D">
        <w:t>fibers</w:t>
      </w:r>
      <w:proofErr w:type="spellEnd"/>
      <w:r w:rsidR="00DA6531" w:rsidRPr="00E1654D">
        <w:t xml:space="preserve"> </w:t>
      </w:r>
      <w:r w:rsidR="00DA6531" w:rsidRPr="00E1654D">
        <w:rPr>
          <w:b/>
          <w:bCs/>
        </w:rPr>
        <w:t>[2]</w:t>
      </w:r>
      <w:r w:rsidR="00DA6531" w:rsidRPr="00E1654D">
        <w:t>.</w:t>
      </w:r>
    </w:p>
    <w:p w14:paraId="3FA2FCB7" w14:textId="2DC361A8" w:rsidR="00DA6531" w:rsidRPr="002B62E5" w:rsidRDefault="00DA6531" w:rsidP="00DA6531">
      <w:pPr>
        <w:pStyle w:val="ShotDescription"/>
        <w:numPr>
          <w:ilvl w:val="2"/>
          <w:numId w:val="3"/>
        </w:numPr>
      </w:pPr>
      <w:r w:rsidRPr="002B62E5">
        <w:t xml:space="preserve">SCREEN: </w:t>
      </w:r>
      <w:r w:rsidR="00034C7B" w:rsidRPr="002B62E5">
        <w:t>68950_screenshot_5</w:t>
      </w:r>
      <w:r w:rsidR="002B62E5" w:rsidRPr="002B62E5">
        <w:t>-(1).mp4</w:t>
      </w:r>
      <w:r w:rsidR="00034C7B" w:rsidRPr="002B62E5">
        <w:tab/>
        <w:t>00:00-00:</w:t>
      </w:r>
      <w:proofErr w:type="gramStart"/>
      <w:r w:rsidR="00034C7B" w:rsidRPr="002B62E5">
        <w:t xml:space="preserve">08 </w:t>
      </w:r>
      <w:r w:rsidRPr="002B62E5">
        <w:t>.</w:t>
      </w:r>
      <w:proofErr w:type="gramEnd"/>
    </w:p>
    <w:p w14:paraId="6AC5CEDF" w14:textId="12397D64" w:rsidR="00DA6531" w:rsidRPr="00E1654D" w:rsidRDefault="00401044" w:rsidP="00DA6531">
      <w:pPr>
        <w:pStyle w:val="ShotDescription"/>
        <w:numPr>
          <w:ilvl w:val="2"/>
          <w:numId w:val="3"/>
        </w:numPr>
      </w:pPr>
      <w:r>
        <w:t>Talent</w:t>
      </w:r>
      <w:r w:rsidR="00DA6531" w:rsidRPr="00E1654D">
        <w:t xml:space="preserve"> inspecting and seating the O</w:t>
      </w:r>
      <w:r w:rsidR="00DA6531" w:rsidRPr="00E1654D">
        <w:noBreakHyphen/>
        <w:t>ring on the vessel before closure.</w:t>
      </w:r>
      <w:r w:rsidR="00F02005">
        <w:br/>
      </w:r>
      <w:r w:rsidR="00F02005" w:rsidRPr="00DC270A">
        <w:rPr>
          <w:b/>
          <w:bCs/>
          <w:highlight w:val="green"/>
        </w:rPr>
        <w:t xml:space="preserve">AUTHOR’S NOTE: </w:t>
      </w:r>
      <w:r w:rsidR="00F02005" w:rsidRPr="00034C7B">
        <w:rPr>
          <w:b/>
          <w:bCs/>
          <w:highlight w:val="green"/>
        </w:rPr>
        <w:t>2.20.2 and 2.21.1 were filmed together</w:t>
      </w:r>
    </w:p>
    <w:p w14:paraId="68606EBD" w14:textId="7A784529" w:rsidR="00CD286B" w:rsidRPr="00CD286B" w:rsidRDefault="00DA6531" w:rsidP="00DA6531">
      <w:pPr>
        <w:pStyle w:val="ShotDescription"/>
        <w:numPr>
          <w:ilvl w:val="1"/>
          <w:numId w:val="3"/>
        </w:numPr>
        <w:rPr>
          <w:color w:val="7030A0"/>
        </w:rPr>
      </w:pPr>
      <w:r w:rsidRPr="00CD286B">
        <w:rPr>
          <w:color w:val="7030A0"/>
        </w:rPr>
        <w:t xml:space="preserve">Tighten the screw cap </w:t>
      </w:r>
      <w:r w:rsidRPr="00CD286B">
        <w:rPr>
          <w:b/>
          <w:bCs/>
          <w:color w:val="7030A0"/>
        </w:rPr>
        <w:t>[</w:t>
      </w:r>
      <w:r w:rsidR="00CD286B" w:rsidRPr="00CD286B">
        <w:rPr>
          <w:b/>
          <w:bCs/>
          <w:color w:val="7030A0"/>
        </w:rPr>
        <w:t>1</w:t>
      </w:r>
      <w:r w:rsidRPr="00CD286B">
        <w:rPr>
          <w:b/>
          <w:bCs/>
          <w:color w:val="7030A0"/>
        </w:rPr>
        <w:t>]</w:t>
      </w:r>
      <w:r w:rsidRPr="00CD286B">
        <w:rPr>
          <w:color w:val="7030A0"/>
        </w:rPr>
        <w:t>, inspect</w:t>
      </w:r>
      <w:r w:rsidR="00CD286B" w:rsidRPr="00CD286B">
        <w:rPr>
          <w:color w:val="7030A0"/>
        </w:rPr>
        <w:t xml:space="preserve"> the</w:t>
      </w:r>
      <w:r w:rsidRPr="00CD286B">
        <w:rPr>
          <w:color w:val="7030A0"/>
        </w:rPr>
        <w:t xml:space="preserve"> tubing connections at inlet</w:t>
      </w:r>
      <w:r w:rsidR="00CD286B" w:rsidRPr="00CD286B">
        <w:rPr>
          <w:color w:val="7030A0"/>
        </w:rPr>
        <w:t xml:space="preserve"> and </w:t>
      </w:r>
      <w:proofErr w:type="gramStart"/>
      <w:r w:rsidRPr="00CD286B">
        <w:rPr>
          <w:color w:val="7030A0"/>
        </w:rPr>
        <w:t>outlet</w:t>
      </w:r>
      <w:r w:rsidR="00CD286B" w:rsidRPr="00CD286B">
        <w:rPr>
          <w:color w:val="7030A0"/>
        </w:rPr>
        <w:t xml:space="preserve"> </w:t>
      </w:r>
      <w:r w:rsidR="00CD286B" w:rsidRPr="00CD286B">
        <w:rPr>
          <w:b/>
          <w:bCs/>
          <w:color w:val="7030A0"/>
        </w:rPr>
        <w:t>.</w:t>
      </w:r>
      <w:proofErr w:type="gramEnd"/>
      <w:r w:rsidR="00CD286B" w:rsidRPr="00CD286B">
        <w:rPr>
          <w:b/>
          <w:bCs/>
          <w:color w:val="7030A0"/>
        </w:rPr>
        <w:t xml:space="preserve"> </w:t>
      </w:r>
      <w:r w:rsidRPr="00CD286B">
        <w:rPr>
          <w:color w:val="7030A0"/>
        </w:rPr>
        <w:t xml:space="preserve"> </w:t>
      </w:r>
      <w:r w:rsidR="00CD286B" w:rsidRPr="00CD286B">
        <w:rPr>
          <w:color w:val="7030A0"/>
        </w:rPr>
        <w:t>T</w:t>
      </w:r>
      <w:r w:rsidRPr="00CD286B">
        <w:rPr>
          <w:color w:val="7030A0"/>
        </w:rPr>
        <w:t xml:space="preserve">rim worn or deformed tubing ends with a sharp blade to produce clean cuts </w:t>
      </w:r>
      <w:r w:rsidRPr="00CD286B">
        <w:rPr>
          <w:b/>
          <w:bCs/>
          <w:color w:val="7030A0"/>
        </w:rPr>
        <w:t>[</w:t>
      </w:r>
      <w:r w:rsidR="007E2933">
        <w:rPr>
          <w:b/>
          <w:bCs/>
          <w:color w:val="7030A0"/>
        </w:rPr>
        <w:t>2</w:t>
      </w:r>
      <w:r w:rsidRPr="00CD286B">
        <w:rPr>
          <w:b/>
          <w:bCs/>
          <w:color w:val="7030A0"/>
        </w:rPr>
        <w:t>]</w:t>
      </w:r>
      <w:r w:rsidRPr="00CD286B">
        <w:rPr>
          <w:color w:val="7030A0"/>
        </w:rPr>
        <w:t>.</w:t>
      </w:r>
    </w:p>
    <w:p w14:paraId="2F9A687A" w14:textId="77777777" w:rsidR="00CD286B" w:rsidRDefault="00401044" w:rsidP="00DA6531">
      <w:pPr>
        <w:pStyle w:val="ShotDescription"/>
        <w:numPr>
          <w:ilvl w:val="2"/>
          <w:numId w:val="3"/>
        </w:numPr>
      </w:pPr>
      <w:r>
        <w:t>Talent</w:t>
      </w:r>
      <w:r w:rsidR="00DA6531" w:rsidRPr="00E1654D">
        <w:t xml:space="preserve"> tightening screw cap.</w:t>
      </w:r>
    </w:p>
    <w:p w14:paraId="0391DD8C" w14:textId="77777777" w:rsidR="00CD286B" w:rsidRDefault="00401044" w:rsidP="00DA6531">
      <w:pPr>
        <w:pStyle w:val="ShotDescription"/>
        <w:numPr>
          <w:ilvl w:val="2"/>
          <w:numId w:val="3"/>
        </w:numPr>
      </w:pPr>
      <w:r>
        <w:t>Talent</w:t>
      </w:r>
      <w:r w:rsidR="00DA6531" w:rsidRPr="00E1654D">
        <w:t xml:space="preserve"> inspecting tubing connections.</w:t>
      </w:r>
    </w:p>
    <w:p w14:paraId="55CD4ED1" w14:textId="3E4CAF92" w:rsidR="00DA6531" w:rsidRPr="00E1654D" w:rsidRDefault="00401044" w:rsidP="00DA6531">
      <w:pPr>
        <w:pStyle w:val="ShotDescription"/>
        <w:numPr>
          <w:ilvl w:val="2"/>
          <w:numId w:val="3"/>
        </w:numPr>
      </w:pPr>
      <w:r>
        <w:t>Talent</w:t>
      </w:r>
      <w:r w:rsidR="00DA6531" w:rsidRPr="00E1654D">
        <w:t xml:space="preserve"> trimming tubing ends with blade.</w:t>
      </w:r>
      <w:r w:rsidR="00F02005">
        <w:br/>
      </w:r>
      <w:r w:rsidR="00F02005" w:rsidRPr="00DC270A">
        <w:rPr>
          <w:b/>
          <w:bCs/>
          <w:highlight w:val="green"/>
        </w:rPr>
        <w:t>AUTHOR’S NOTE: 2.21.</w:t>
      </w:r>
      <w:r w:rsidR="00F02005">
        <w:rPr>
          <w:b/>
          <w:bCs/>
          <w:highlight w:val="green"/>
        </w:rPr>
        <w:t>2-2.21.3</w:t>
      </w:r>
      <w:r w:rsidR="00F02005" w:rsidRPr="00DC270A">
        <w:rPr>
          <w:b/>
          <w:bCs/>
          <w:highlight w:val="green"/>
        </w:rPr>
        <w:t xml:space="preserve"> were filmed together</w:t>
      </w:r>
    </w:p>
    <w:p w14:paraId="40559CF7" w14:textId="24B9D5EA" w:rsidR="00DA6531" w:rsidRDefault="00DA6531" w:rsidP="00DA6531">
      <w:pPr>
        <w:pStyle w:val="Narration"/>
        <w:numPr>
          <w:ilvl w:val="1"/>
          <w:numId w:val="3"/>
        </w:numPr>
      </w:pPr>
      <w:r w:rsidRPr="00E1654D">
        <w:t xml:space="preserve">From the menu, select </w:t>
      </w:r>
      <w:r w:rsidR="00CD286B" w:rsidRPr="00E1654D">
        <w:rPr>
          <w:b/>
          <w:bCs/>
        </w:rPr>
        <w:t xml:space="preserve">Tools </w:t>
      </w:r>
      <w:r w:rsidR="00CD286B" w:rsidRPr="00CD286B">
        <w:t>then</w:t>
      </w:r>
      <w:r w:rsidR="00CD286B">
        <w:t xml:space="preserve"> click on</w:t>
      </w:r>
      <w:r w:rsidRPr="00E1654D">
        <w:rPr>
          <w:b/>
          <w:bCs/>
        </w:rPr>
        <w:t xml:space="preserve"> Service Menu</w:t>
      </w:r>
      <w:r w:rsidRPr="00E1654D">
        <w:t xml:space="preserve"> and confirm that the primary temperature probe measures 30 </w:t>
      </w:r>
      <w:r w:rsidR="00CD286B">
        <w:t>degrees</w:t>
      </w:r>
      <w:r w:rsidR="00CD286B" w:rsidRPr="00E1654D">
        <w:t xml:space="preserve"> </w:t>
      </w:r>
      <w:r w:rsidRPr="00E1654D">
        <w:t>C</w:t>
      </w:r>
      <w:r w:rsidR="00CD286B">
        <w:t>elsius with 2-degree variations</w:t>
      </w:r>
      <w:r w:rsidRPr="00E1654D">
        <w:t xml:space="preserve"> and is stable </w:t>
      </w:r>
      <w:r w:rsidRPr="00E1654D">
        <w:rPr>
          <w:b/>
          <w:bCs/>
        </w:rPr>
        <w:t>[1]</w:t>
      </w:r>
      <w:r w:rsidRPr="00E1654D">
        <w:t>.</w:t>
      </w:r>
      <w:r w:rsidR="00CD286B" w:rsidRPr="00CD286B">
        <w:t xml:space="preserve"> </w:t>
      </w:r>
      <w:r w:rsidR="00CD286B" w:rsidRPr="00E1654D">
        <w:t xml:space="preserve">Click </w:t>
      </w:r>
      <w:r w:rsidR="00CD286B" w:rsidRPr="00E1654D">
        <w:rPr>
          <w:b/>
          <w:bCs/>
        </w:rPr>
        <w:t>Run</w:t>
      </w:r>
      <w:r w:rsidR="00CD286B" w:rsidRPr="00E1654D">
        <w:t xml:space="preserve"> to begin the experiment </w:t>
      </w:r>
      <w:r w:rsidR="00CD286B" w:rsidRPr="00E1654D">
        <w:rPr>
          <w:b/>
          <w:bCs/>
        </w:rPr>
        <w:t>[</w:t>
      </w:r>
      <w:r w:rsidR="00CD286B">
        <w:rPr>
          <w:b/>
          <w:bCs/>
        </w:rPr>
        <w:t>2</w:t>
      </w:r>
      <w:r w:rsidR="00CD286B" w:rsidRPr="00E1654D">
        <w:rPr>
          <w:b/>
          <w:bCs/>
        </w:rPr>
        <w:t>]</w:t>
      </w:r>
      <w:r w:rsidR="00CD286B" w:rsidRPr="00E1654D">
        <w:t>.</w:t>
      </w:r>
    </w:p>
    <w:p w14:paraId="2F737EEE" w14:textId="2634B2B9" w:rsidR="00DA6531" w:rsidRPr="002B62E5" w:rsidRDefault="00DA6531" w:rsidP="00DA6531">
      <w:pPr>
        <w:pStyle w:val="ShotDescription"/>
        <w:numPr>
          <w:ilvl w:val="2"/>
          <w:numId w:val="3"/>
        </w:numPr>
      </w:pPr>
      <w:r w:rsidRPr="002B62E5">
        <w:t xml:space="preserve">SCREEN: </w:t>
      </w:r>
      <w:r w:rsidR="00034C7B" w:rsidRPr="002B62E5">
        <w:t>68950_screenshot_6</w:t>
      </w:r>
      <w:r w:rsidR="002B62E5" w:rsidRPr="002B62E5">
        <w:t>-(1).mp4</w:t>
      </w:r>
      <w:r w:rsidR="00034C7B" w:rsidRPr="002B62E5">
        <w:tab/>
        <w:t>00:00-00:10</w:t>
      </w:r>
      <w:r w:rsidRPr="002B62E5">
        <w:t>.</w:t>
      </w:r>
    </w:p>
    <w:p w14:paraId="12C87B51" w14:textId="3214964B" w:rsidR="00CD286B" w:rsidRPr="002B62E5" w:rsidRDefault="00CD286B" w:rsidP="00DA6531">
      <w:pPr>
        <w:pStyle w:val="ShotDescription"/>
        <w:numPr>
          <w:ilvl w:val="2"/>
          <w:numId w:val="3"/>
        </w:numPr>
      </w:pPr>
      <w:r w:rsidRPr="002B62E5">
        <w:t xml:space="preserve">SCREEN: </w:t>
      </w:r>
      <w:r w:rsidR="00034C7B" w:rsidRPr="002B62E5">
        <w:t>68950_screenshot_6</w:t>
      </w:r>
      <w:r w:rsidR="002B62E5" w:rsidRPr="002B62E5">
        <w:t>-(1).mp4</w:t>
      </w:r>
      <w:r w:rsidR="00034C7B" w:rsidRPr="002B62E5">
        <w:tab/>
        <w:t>00:11-00:</w:t>
      </w:r>
      <w:proofErr w:type="gramStart"/>
      <w:r w:rsidR="00034C7B" w:rsidRPr="002B62E5">
        <w:t xml:space="preserve">16 </w:t>
      </w:r>
      <w:r w:rsidRPr="002B62E5">
        <w:t>.</w:t>
      </w:r>
      <w:proofErr w:type="gramEnd"/>
    </w:p>
    <w:p w14:paraId="7CD94A12" w14:textId="1422FBE4" w:rsidR="00DA6531" w:rsidRDefault="00DA6531" w:rsidP="00DA6531">
      <w:pPr>
        <w:pStyle w:val="Narration"/>
        <w:numPr>
          <w:ilvl w:val="1"/>
          <w:numId w:val="3"/>
        </w:numPr>
      </w:pPr>
      <w:r w:rsidRPr="00E1654D">
        <w:t xml:space="preserve">Save the experiment file under a descriptive name including the date and record the filename on the data sheet </w:t>
      </w:r>
      <w:r w:rsidRPr="00E1654D">
        <w:rPr>
          <w:b/>
          <w:bCs/>
        </w:rPr>
        <w:t>[</w:t>
      </w:r>
      <w:r w:rsidR="00CD286B">
        <w:rPr>
          <w:b/>
          <w:bCs/>
        </w:rPr>
        <w:t>1</w:t>
      </w:r>
      <w:r w:rsidRPr="00E1654D">
        <w:rPr>
          <w:b/>
          <w:bCs/>
        </w:rPr>
        <w:t>]</w:t>
      </w:r>
      <w:r w:rsidRPr="00E1654D">
        <w:t>.</w:t>
      </w:r>
    </w:p>
    <w:p w14:paraId="6DEA7EBB" w14:textId="5C32B6FE" w:rsidR="00DA6531" w:rsidRPr="002B62E5" w:rsidRDefault="00DA6531" w:rsidP="00DA6531">
      <w:pPr>
        <w:pStyle w:val="ShotDescription"/>
        <w:numPr>
          <w:ilvl w:val="2"/>
          <w:numId w:val="3"/>
        </w:numPr>
      </w:pPr>
      <w:r w:rsidRPr="002B62E5">
        <w:lastRenderedPageBreak/>
        <w:t xml:space="preserve">SCREEN: </w:t>
      </w:r>
      <w:r w:rsidR="00034C7B" w:rsidRPr="002B62E5">
        <w:t>68950_screenshot_7</w:t>
      </w:r>
      <w:r w:rsidR="002B62E5" w:rsidRPr="002B62E5">
        <w:t>-(1).mp4</w:t>
      </w:r>
      <w:r w:rsidR="00034C7B" w:rsidRPr="002B62E5">
        <w:tab/>
        <w:t>00:00-00:</w:t>
      </w:r>
      <w:r w:rsidR="002B62E5" w:rsidRPr="002B62E5">
        <w:t>20</w:t>
      </w:r>
    </w:p>
    <w:p w14:paraId="09689C4F" w14:textId="18AED980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9878322" w14:textId="616D9A71" w:rsidR="00620D9A" w:rsidRDefault="00620D9A" w:rsidP="00620D9A">
      <w:pPr>
        <w:pStyle w:val="Narration"/>
        <w:numPr>
          <w:ilvl w:val="1"/>
          <w:numId w:val="3"/>
        </w:numPr>
      </w:pPr>
      <w:r w:rsidRPr="00833597">
        <w:t>Cumulative carbon dioxide production over 84 days confirmed expected performance</w:t>
      </w:r>
      <w:r>
        <w:t xml:space="preserve"> </w:t>
      </w:r>
      <w:r>
        <w:rPr>
          <w:b/>
          <w:bCs/>
        </w:rPr>
        <w:t>[1]</w:t>
      </w:r>
      <w:r w:rsidR="00F02005">
        <w:t>.</w:t>
      </w:r>
      <w:r w:rsidRPr="00833597">
        <w:t xml:space="preserve"> </w:t>
      </w:r>
      <w:r w:rsidRPr="00620D9A">
        <w:t xml:space="preserve">Over 84 days, cellulose showed rapid carbon dioxide production after a short lag and reached about 700 micromoles </w:t>
      </w:r>
      <w:r w:rsidRPr="00620D9A">
        <w:rPr>
          <w:b/>
          <w:bCs/>
        </w:rPr>
        <w:t>[</w:t>
      </w:r>
      <w:r>
        <w:rPr>
          <w:b/>
          <w:bCs/>
        </w:rPr>
        <w:t>2</w:t>
      </w:r>
      <w:r w:rsidRPr="00620D9A">
        <w:rPr>
          <w:b/>
          <w:bCs/>
        </w:rPr>
        <w:t>],</w:t>
      </w:r>
      <w:r w:rsidRPr="00620D9A">
        <w:t xml:space="preserve"> PHA </w:t>
      </w:r>
      <w:r w:rsidRPr="00620D9A">
        <w:rPr>
          <w:i/>
          <w:iCs/>
          <w:color w:val="EE0000"/>
        </w:rPr>
        <w:t xml:space="preserve">(P-H-A) </w:t>
      </w:r>
      <w:r w:rsidRPr="00620D9A">
        <w:t xml:space="preserve">showed a slower initial rate over 3 days </w:t>
      </w:r>
      <w:r w:rsidRPr="00620D9A">
        <w:rPr>
          <w:b/>
          <w:bCs/>
        </w:rPr>
        <w:t>[</w:t>
      </w:r>
      <w:r>
        <w:rPr>
          <w:b/>
          <w:bCs/>
        </w:rPr>
        <w:t>3</w:t>
      </w:r>
      <w:r w:rsidRPr="00620D9A">
        <w:rPr>
          <w:b/>
          <w:bCs/>
        </w:rPr>
        <w:t>-TXT]</w:t>
      </w:r>
      <w:r w:rsidRPr="00620D9A">
        <w:t xml:space="preserve">, and the seawater control remained low at 150 micromoles </w:t>
      </w:r>
      <w:r w:rsidRPr="00833597">
        <w:rPr>
          <w:b/>
        </w:rPr>
        <w:t>[</w:t>
      </w:r>
      <w:r>
        <w:rPr>
          <w:b/>
        </w:rPr>
        <w:t>4</w:t>
      </w:r>
      <w:r w:rsidRPr="00833597">
        <w:rPr>
          <w:b/>
        </w:rPr>
        <w:t>]</w:t>
      </w:r>
      <w:r w:rsidRPr="00833597">
        <w:t>.</w:t>
      </w:r>
    </w:p>
    <w:p w14:paraId="05AABA28" w14:textId="1267AB59" w:rsidR="00620D9A" w:rsidRDefault="00620D9A" w:rsidP="00620D9A">
      <w:pPr>
        <w:pStyle w:val="ShotDescription"/>
        <w:numPr>
          <w:ilvl w:val="2"/>
          <w:numId w:val="3"/>
        </w:numPr>
      </w:pPr>
      <w:r w:rsidRPr="00833597">
        <w:t>LAB MEDIA: Figure 2A.</w:t>
      </w:r>
    </w:p>
    <w:p w14:paraId="1EBE891F" w14:textId="7570DBBC" w:rsidR="00620D9A" w:rsidRDefault="00620D9A" w:rsidP="00620D9A">
      <w:pPr>
        <w:pStyle w:val="ShotDescription"/>
        <w:numPr>
          <w:ilvl w:val="2"/>
          <w:numId w:val="3"/>
        </w:numPr>
      </w:pPr>
      <w:r w:rsidRPr="00833597">
        <w:t xml:space="preserve">LAB MEDIA: Figure 2A. </w:t>
      </w:r>
      <w:r w:rsidRPr="00620D9A">
        <w:rPr>
          <w:i/>
          <w:iCs/>
          <w:color w:val="0000FF"/>
        </w:rPr>
        <w:t>Video editor: Highlight the cellulose line</w:t>
      </w:r>
      <w:r w:rsidRPr="00833597">
        <w:t xml:space="preserve"> </w:t>
      </w:r>
    </w:p>
    <w:p w14:paraId="0E9F1A12" w14:textId="05CEDB54" w:rsidR="00620D9A" w:rsidRDefault="00620D9A" w:rsidP="00620D9A">
      <w:pPr>
        <w:pStyle w:val="ShotDescription"/>
        <w:numPr>
          <w:ilvl w:val="2"/>
          <w:numId w:val="3"/>
        </w:numPr>
      </w:pPr>
      <w:r w:rsidRPr="00833597">
        <w:t xml:space="preserve">LAB MEDIA: Figure 2A. </w:t>
      </w:r>
      <w:r w:rsidRPr="00620D9A">
        <w:rPr>
          <w:i/>
          <w:iCs/>
          <w:color w:val="0000FF"/>
        </w:rPr>
        <w:t>Video editor: Highlight the PHA line</w:t>
      </w:r>
      <w:r w:rsidRPr="00833597">
        <w:t xml:space="preserve"> </w:t>
      </w:r>
      <w:r>
        <w:br/>
      </w:r>
      <w:r>
        <w:rPr>
          <w:b/>
          <w:bCs/>
        </w:rPr>
        <w:t>TXT: PHA: P</w:t>
      </w:r>
      <w:r w:rsidRPr="00620D9A">
        <w:rPr>
          <w:b/>
          <w:bCs/>
        </w:rPr>
        <w:t>olyhydroxyalkanoates</w:t>
      </w:r>
    </w:p>
    <w:p w14:paraId="08B7D3AC" w14:textId="50F6256B" w:rsidR="00620D9A" w:rsidRPr="00833597" w:rsidRDefault="00620D9A" w:rsidP="00620D9A">
      <w:pPr>
        <w:pStyle w:val="ShotDescription"/>
        <w:numPr>
          <w:ilvl w:val="2"/>
          <w:numId w:val="3"/>
        </w:numPr>
      </w:pPr>
      <w:r w:rsidRPr="00833597">
        <w:t>LAB MEDIA: Figure 2A</w:t>
      </w:r>
      <w:r w:rsidRPr="00620D9A">
        <w:rPr>
          <w:i/>
          <w:iCs/>
          <w:color w:val="0000FF"/>
        </w:rPr>
        <w:t>. Video editor: Highlight the yellow seawater line</w:t>
      </w:r>
      <w:r w:rsidRPr="00833597">
        <w:t xml:space="preserve"> </w:t>
      </w:r>
      <w:r>
        <w:br/>
      </w:r>
      <w:r>
        <w:br/>
      </w:r>
    </w:p>
    <w:p w14:paraId="1E8967EC" w14:textId="363E044F" w:rsidR="00620D9A" w:rsidRDefault="00620D9A" w:rsidP="00620D9A">
      <w:pPr>
        <w:pStyle w:val="Narration"/>
        <w:numPr>
          <w:ilvl w:val="1"/>
          <w:numId w:val="3"/>
        </w:numPr>
      </w:pPr>
      <w:r w:rsidRPr="00833597">
        <w:t xml:space="preserve">Individual negative control replicates showed low variability, with all curves remaining close together </w:t>
      </w:r>
      <w:r w:rsidRPr="00833597">
        <w:rPr>
          <w:b/>
        </w:rPr>
        <w:t>[1]</w:t>
      </w:r>
      <w:r w:rsidRPr="00833597">
        <w:t>.</w:t>
      </w:r>
      <w:r w:rsidRPr="00620D9A">
        <w:t xml:space="preserve"> </w:t>
      </w:r>
      <w:r w:rsidRPr="00833597">
        <w:t xml:space="preserve">Cellulose positive control replicates showed consistently low variability, confirming stable performance across all four replicates </w:t>
      </w:r>
      <w:r w:rsidRPr="00833597">
        <w:rPr>
          <w:b/>
        </w:rPr>
        <w:t>[</w:t>
      </w:r>
      <w:r>
        <w:rPr>
          <w:b/>
        </w:rPr>
        <w:t>2</w:t>
      </w:r>
      <w:r w:rsidRPr="00833597">
        <w:rPr>
          <w:b/>
        </w:rPr>
        <w:t>]</w:t>
      </w:r>
      <w:r w:rsidRPr="00833597">
        <w:t>.</w:t>
      </w:r>
    </w:p>
    <w:p w14:paraId="18647A90" w14:textId="645DC8B1" w:rsidR="00620D9A" w:rsidRPr="00833597" w:rsidRDefault="00620D9A" w:rsidP="00620D9A">
      <w:pPr>
        <w:pStyle w:val="ShotDescription"/>
        <w:numPr>
          <w:ilvl w:val="2"/>
          <w:numId w:val="3"/>
        </w:numPr>
      </w:pPr>
      <w:r w:rsidRPr="00833597">
        <w:t xml:space="preserve">LAB MEDIA: Figure 3A. </w:t>
      </w:r>
    </w:p>
    <w:p w14:paraId="6CAAD7AD" w14:textId="63CEDC5D" w:rsidR="00620D9A" w:rsidRPr="00833597" w:rsidRDefault="00620D9A" w:rsidP="00620D9A">
      <w:pPr>
        <w:pStyle w:val="ShotDescription"/>
        <w:numPr>
          <w:ilvl w:val="2"/>
          <w:numId w:val="3"/>
        </w:numPr>
      </w:pPr>
      <w:r w:rsidRPr="00833597">
        <w:t xml:space="preserve">LAB MEDIA: Figure 3B. </w:t>
      </w:r>
      <w:r w:rsidRPr="00620D9A">
        <w:rPr>
          <w:i/>
          <w:iCs/>
          <w:color w:val="0000FF"/>
        </w:rPr>
        <w:t>Video editor: Highlight the overlapping lines labeled R1 through R4</w:t>
      </w:r>
      <w:r w:rsidRPr="00620D9A">
        <w:rPr>
          <w:color w:val="0000FF"/>
        </w:rPr>
        <w:t xml:space="preserve"> </w:t>
      </w:r>
    </w:p>
    <w:p w14:paraId="7120F431" w14:textId="77777777" w:rsidR="00620D9A" w:rsidRDefault="00620D9A" w:rsidP="00620D9A">
      <w:pPr>
        <w:pStyle w:val="Narration"/>
        <w:numPr>
          <w:ilvl w:val="1"/>
          <w:numId w:val="3"/>
        </w:numPr>
      </w:pPr>
      <w:r w:rsidRPr="00833597">
        <w:t xml:space="preserve">In the negative result dataset, replicate 4 exhibited an anomalous spike in carbon dioxide production rate around day 12, likely due to labile organic matter </w:t>
      </w:r>
      <w:r w:rsidRPr="00833597">
        <w:rPr>
          <w:b/>
        </w:rPr>
        <w:t>[1]</w:t>
      </w:r>
      <w:r w:rsidRPr="00833597">
        <w:t xml:space="preserve">, but its cumulative production still plateaued near 100 micromoles </w:t>
      </w:r>
      <w:r w:rsidRPr="00833597">
        <w:rPr>
          <w:b/>
        </w:rPr>
        <w:t>[2]</w:t>
      </w:r>
      <w:r w:rsidRPr="00833597">
        <w:t>.</w:t>
      </w:r>
    </w:p>
    <w:p w14:paraId="1844EED2" w14:textId="23772564" w:rsidR="00620D9A" w:rsidRDefault="00620D9A" w:rsidP="00620D9A">
      <w:pPr>
        <w:pStyle w:val="ShotDescription"/>
        <w:numPr>
          <w:ilvl w:val="2"/>
          <w:numId w:val="3"/>
        </w:numPr>
      </w:pPr>
      <w:r w:rsidRPr="00833597">
        <w:t xml:space="preserve">LAB MEDIA: Figure 4. </w:t>
      </w:r>
      <w:r w:rsidRPr="00620D9A">
        <w:rPr>
          <w:i/>
          <w:iCs/>
          <w:color w:val="0000FF"/>
        </w:rPr>
        <w:t>Video editor: Highlight the sharp peak in the R4 line occurring around day 12 in 4 B</w:t>
      </w:r>
    </w:p>
    <w:p w14:paraId="278A9AE0" w14:textId="754A3BE7" w:rsidR="00620D9A" w:rsidRPr="00833597" w:rsidRDefault="00620D9A" w:rsidP="00620D9A">
      <w:pPr>
        <w:pStyle w:val="ShotDescription"/>
        <w:numPr>
          <w:ilvl w:val="2"/>
          <w:numId w:val="3"/>
        </w:numPr>
      </w:pPr>
      <w:r w:rsidRPr="00833597">
        <w:t xml:space="preserve">LAB MEDIA: Figure 4. </w:t>
      </w:r>
      <w:r w:rsidRPr="00620D9A">
        <w:rPr>
          <w:i/>
          <w:iCs/>
          <w:color w:val="0000FF"/>
        </w:rPr>
        <w:t xml:space="preserve">Video editor: Highlight the R4 curve flattening and plateauing near the 100 </w:t>
      </w:r>
      <w:proofErr w:type="gramStart"/>
      <w:r w:rsidRPr="00620D9A">
        <w:rPr>
          <w:i/>
          <w:iCs/>
          <w:color w:val="0000FF"/>
        </w:rPr>
        <w:t>mark</w:t>
      </w:r>
      <w:proofErr w:type="gramEnd"/>
      <w:r w:rsidRPr="00620D9A">
        <w:rPr>
          <w:i/>
          <w:iCs/>
          <w:color w:val="0000FF"/>
        </w:rPr>
        <w:t xml:space="preserve"> on the Y-axis in 4 A</w:t>
      </w:r>
    </w:p>
    <w:p w14:paraId="0B6439C7" w14:textId="77777777" w:rsidR="00620D9A" w:rsidRDefault="00620D9A" w:rsidP="00620D9A">
      <w:pPr>
        <w:pStyle w:val="Narration"/>
        <w:numPr>
          <w:ilvl w:val="1"/>
          <w:numId w:val="3"/>
        </w:numPr>
      </w:pPr>
      <w:r w:rsidRPr="00833597">
        <w:t xml:space="preserve">Replicates 1 and 6 had lower cumulative carbon dioxide production compared to others, suggesting potential technical issues </w:t>
      </w:r>
      <w:r w:rsidRPr="00833597">
        <w:rPr>
          <w:b/>
        </w:rPr>
        <w:t>[1]</w:t>
      </w:r>
      <w:r w:rsidRPr="00833597">
        <w:t>.</w:t>
      </w:r>
    </w:p>
    <w:p w14:paraId="1F0935D3" w14:textId="5F143ECD" w:rsidR="00620D9A" w:rsidRPr="00833597" w:rsidRDefault="00620D9A" w:rsidP="00620D9A">
      <w:pPr>
        <w:pStyle w:val="ShotDescription"/>
        <w:numPr>
          <w:ilvl w:val="2"/>
          <w:numId w:val="3"/>
        </w:numPr>
      </w:pPr>
      <w:r w:rsidRPr="00833597">
        <w:t xml:space="preserve">LAB MEDIA: Figure 4A. </w:t>
      </w:r>
      <w:r w:rsidRPr="00620D9A">
        <w:rPr>
          <w:i/>
          <w:iCs/>
          <w:color w:val="0000FF"/>
        </w:rPr>
        <w:t xml:space="preserve">Video editor: Highlight the R1 and R6 lines </w:t>
      </w:r>
    </w:p>
    <w:p w14:paraId="3F62B1C6" w14:textId="184BFFE2" w:rsidR="00620D9A" w:rsidRDefault="00620D9A" w:rsidP="00620D9A">
      <w:pPr>
        <w:pStyle w:val="Narration"/>
        <w:numPr>
          <w:ilvl w:val="1"/>
          <w:numId w:val="3"/>
        </w:numPr>
      </w:pPr>
      <w:r w:rsidRPr="00833597">
        <w:t xml:space="preserve">The standard error of average cumulative carbon dioxide production in the negative control was 2.5 percent, indicating low variability among replicates </w:t>
      </w:r>
      <w:r w:rsidRPr="00833597">
        <w:rPr>
          <w:b/>
        </w:rPr>
        <w:t>[1]</w:t>
      </w:r>
      <w:r w:rsidRPr="00833597">
        <w:t>.</w:t>
      </w:r>
      <w:r w:rsidRPr="00620D9A">
        <w:t xml:space="preserve"> </w:t>
      </w:r>
      <w:r w:rsidRPr="00833597">
        <w:t xml:space="preserve">The standard error for the cellulose positive control was 0.83 percent, further confirming high </w:t>
      </w:r>
      <w:r w:rsidRPr="00833597">
        <w:lastRenderedPageBreak/>
        <w:t xml:space="preserve">reproducibility of the biodegradation assay </w:t>
      </w:r>
      <w:r w:rsidRPr="00833597">
        <w:rPr>
          <w:b/>
        </w:rPr>
        <w:t>[</w:t>
      </w:r>
      <w:r>
        <w:rPr>
          <w:b/>
        </w:rPr>
        <w:t>2</w:t>
      </w:r>
      <w:r w:rsidRPr="00833597">
        <w:rPr>
          <w:b/>
        </w:rPr>
        <w:t>]</w:t>
      </w:r>
      <w:r w:rsidRPr="00833597">
        <w:t>.</w:t>
      </w:r>
    </w:p>
    <w:p w14:paraId="484AD5C4" w14:textId="184D7681" w:rsidR="00620D9A" w:rsidRPr="00833597" w:rsidRDefault="00620D9A" w:rsidP="00620D9A">
      <w:pPr>
        <w:pStyle w:val="ShotDescription"/>
        <w:numPr>
          <w:ilvl w:val="2"/>
          <w:numId w:val="3"/>
        </w:numPr>
      </w:pPr>
      <w:r w:rsidRPr="00833597">
        <w:t xml:space="preserve">LAB MEDIA: Table 1. </w:t>
      </w:r>
      <w:r w:rsidRPr="00620D9A">
        <w:rPr>
          <w:i/>
          <w:iCs/>
          <w:color w:val="0000FF"/>
        </w:rPr>
        <w:t>Video editor: Highlight the “CO₂ Evolution” cell for the “Blank” (Seawater) row showing 153.44 ± 3.79</w:t>
      </w:r>
    </w:p>
    <w:p w14:paraId="2B2B062E" w14:textId="77777777" w:rsidR="00620D9A" w:rsidRPr="00833597" w:rsidRDefault="00620D9A" w:rsidP="00620D9A">
      <w:pPr>
        <w:pStyle w:val="ShotDescription"/>
        <w:numPr>
          <w:ilvl w:val="2"/>
          <w:numId w:val="3"/>
        </w:numPr>
      </w:pPr>
      <w:r w:rsidRPr="00833597">
        <w:t xml:space="preserve">LAB MEDIA: Table 1. </w:t>
      </w:r>
      <w:r w:rsidRPr="00620D9A">
        <w:rPr>
          <w:i/>
          <w:iCs/>
          <w:color w:val="0000FF"/>
        </w:rPr>
        <w:t>Video editor: Highlight the “CO₂ Evolution” cell for the “Positive Control” (Cellulose) row showing 710.93 ± 5.89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67CD0ED" w14:textId="77777777" w:rsidR="00F02005" w:rsidRDefault="00F02005">
      <w:pPr>
        <w:rPr>
          <w:rFonts w:eastAsia="Times New Roman" w:cstheme="minorHAnsi"/>
        </w:rPr>
      </w:pPr>
      <w:r>
        <w:rPr>
          <w:rFonts w:eastAsia="Times New Roman" w:cstheme="minorHAnsi"/>
        </w:rPr>
        <w:br w:type="page"/>
      </w:r>
    </w:p>
    <w:p w14:paraId="00E4DD89" w14:textId="7558B0A0" w:rsidR="00AD3B41" w:rsidRDefault="00F02005" w:rsidP="00012B08">
      <w:pPr>
        <w:rPr>
          <w:rFonts w:eastAsia="Times New Roman" w:cstheme="minorHAnsi"/>
        </w:rPr>
      </w:pPr>
      <w:r>
        <w:rPr>
          <w:rFonts w:eastAsia="Times New Roman" w:cstheme="minorHAnsi"/>
        </w:rPr>
        <w:lastRenderedPageBreak/>
        <w:t>Pronunciation Guide:</w:t>
      </w:r>
    </w:p>
    <w:p w14:paraId="787F9E57" w14:textId="77777777" w:rsidR="00F02005" w:rsidRPr="00F02005" w:rsidRDefault="00F02005" w:rsidP="00F02005">
      <w:pPr>
        <w:numPr>
          <w:ilvl w:val="0"/>
          <w:numId w:val="45"/>
        </w:numPr>
        <w:rPr>
          <w:rFonts w:eastAsia="Times New Roman" w:cstheme="minorHAnsi"/>
        </w:rPr>
      </w:pPr>
      <w:r w:rsidRPr="00F02005">
        <w:rPr>
          <w:rFonts w:eastAsia="Times New Roman" w:cstheme="minorHAnsi"/>
          <w:b/>
          <w:bCs/>
        </w:rPr>
        <w:t>Polyhydroxyalkanoates</w:t>
      </w:r>
      <w:r w:rsidRPr="00F02005">
        <w:rPr>
          <w:rFonts w:eastAsia="Times New Roman" w:cstheme="minorHAnsi"/>
        </w:rPr>
        <w:br/>
        <w:t xml:space="preserve">Pronunciation link: </w:t>
      </w:r>
      <w:hyperlink r:id="rId8" w:tgtFrame="_new" w:history="1">
        <w:r w:rsidRPr="00F02005">
          <w:rPr>
            <w:rStyle w:val="Hyperlink"/>
            <w:rFonts w:eastAsia="Times New Roman" w:cstheme="minorHAnsi"/>
          </w:rPr>
          <w:t>https://www.howtopronounce.com/polyhydroxyalkanoates</w:t>
        </w:r>
      </w:hyperlink>
      <w:r w:rsidRPr="00F02005">
        <w:rPr>
          <w:rFonts w:eastAsia="Times New Roman" w:cstheme="minorHAnsi"/>
        </w:rPr>
        <w:t xml:space="preserve"> </w:t>
      </w:r>
      <w:hyperlink r:id="rId9" w:tgtFrame="_blank" w:history="1">
        <w:r w:rsidRPr="00F02005">
          <w:rPr>
            <w:rStyle w:val="Hyperlink"/>
            <w:rFonts w:eastAsia="Times New Roman" w:cstheme="minorHAnsi"/>
          </w:rPr>
          <w:t>How To Pronounce</w:t>
        </w:r>
      </w:hyperlink>
      <w:r w:rsidRPr="00F02005">
        <w:rPr>
          <w:rFonts w:eastAsia="Times New Roman" w:cstheme="minorHAnsi"/>
        </w:rPr>
        <w:br/>
        <w:t>IPA (American): /ˌ</w:t>
      </w:r>
      <w:proofErr w:type="spellStart"/>
      <w:r w:rsidRPr="00F02005">
        <w:rPr>
          <w:rFonts w:eastAsia="Times New Roman" w:cstheme="minorHAnsi"/>
        </w:rPr>
        <w:t>pɑːliˌhaɪˌdrɒkˌsiˈæl.kə.noʊ.əts</w:t>
      </w:r>
      <w:proofErr w:type="spellEnd"/>
      <w:r w:rsidRPr="00F02005">
        <w:rPr>
          <w:rFonts w:eastAsia="Times New Roman" w:cstheme="minorHAnsi"/>
        </w:rPr>
        <w:t>/</w:t>
      </w:r>
      <w:r w:rsidRPr="00F02005">
        <w:rPr>
          <w:rFonts w:eastAsia="Times New Roman" w:cstheme="minorHAnsi"/>
        </w:rPr>
        <w:br/>
        <w:t xml:space="preserve">Phonetic Spelling: </w:t>
      </w:r>
      <w:proofErr w:type="spellStart"/>
      <w:r w:rsidRPr="00F02005">
        <w:rPr>
          <w:rFonts w:eastAsia="Times New Roman" w:cstheme="minorHAnsi"/>
        </w:rPr>
        <w:t>pah</w:t>
      </w:r>
      <w:proofErr w:type="spellEnd"/>
      <w:r w:rsidRPr="00F02005">
        <w:rPr>
          <w:rFonts w:eastAsia="Times New Roman" w:cstheme="minorHAnsi"/>
        </w:rPr>
        <w:noBreakHyphen/>
        <w:t>lee</w:t>
      </w:r>
      <w:r w:rsidRPr="00F02005">
        <w:rPr>
          <w:rFonts w:eastAsia="Times New Roman" w:cstheme="minorHAnsi"/>
        </w:rPr>
        <w:noBreakHyphen/>
        <w:t>HY</w:t>
      </w:r>
      <w:r w:rsidRPr="00F02005">
        <w:rPr>
          <w:rFonts w:eastAsia="Times New Roman" w:cstheme="minorHAnsi"/>
        </w:rPr>
        <w:noBreakHyphen/>
      </w:r>
      <w:proofErr w:type="spellStart"/>
      <w:r w:rsidRPr="00F02005">
        <w:rPr>
          <w:rFonts w:eastAsia="Times New Roman" w:cstheme="minorHAnsi"/>
        </w:rPr>
        <w:t>drox</w:t>
      </w:r>
      <w:proofErr w:type="spellEnd"/>
      <w:r w:rsidRPr="00F02005">
        <w:rPr>
          <w:rFonts w:eastAsia="Times New Roman" w:cstheme="minorHAnsi"/>
        </w:rPr>
        <w:noBreakHyphen/>
        <w:t>ee</w:t>
      </w:r>
      <w:r w:rsidRPr="00F02005">
        <w:rPr>
          <w:rFonts w:eastAsia="Times New Roman" w:cstheme="minorHAnsi"/>
        </w:rPr>
        <w:noBreakHyphen/>
        <w:t>AL</w:t>
      </w:r>
      <w:r w:rsidRPr="00F02005">
        <w:rPr>
          <w:rFonts w:eastAsia="Times New Roman" w:cstheme="minorHAnsi"/>
        </w:rPr>
        <w:noBreakHyphen/>
      </w:r>
      <w:proofErr w:type="spellStart"/>
      <w:r w:rsidRPr="00F02005">
        <w:rPr>
          <w:rFonts w:eastAsia="Times New Roman" w:cstheme="minorHAnsi"/>
        </w:rPr>
        <w:t>kuh</w:t>
      </w:r>
      <w:proofErr w:type="spellEnd"/>
      <w:r w:rsidRPr="00F02005">
        <w:rPr>
          <w:rFonts w:eastAsia="Times New Roman" w:cstheme="minorHAnsi"/>
        </w:rPr>
        <w:noBreakHyphen/>
      </w:r>
      <w:proofErr w:type="spellStart"/>
      <w:r w:rsidRPr="00F02005">
        <w:rPr>
          <w:rFonts w:eastAsia="Times New Roman" w:cstheme="minorHAnsi"/>
        </w:rPr>
        <w:t>noh</w:t>
      </w:r>
      <w:r w:rsidRPr="00F02005">
        <w:rPr>
          <w:rFonts w:eastAsia="Times New Roman" w:cstheme="minorHAnsi"/>
        </w:rPr>
        <w:noBreakHyphen/>
        <w:t>uts</w:t>
      </w:r>
      <w:proofErr w:type="spellEnd"/>
    </w:p>
    <w:p w14:paraId="52EA689D" w14:textId="77777777" w:rsidR="00F02005" w:rsidRPr="00F02005" w:rsidRDefault="00F02005" w:rsidP="00F02005">
      <w:pPr>
        <w:numPr>
          <w:ilvl w:val="0"/>
          <w:numId w:val="45"/>
        </w:numPr>
        <w:rPr>
          <w:rFonts w:eastAsia="Times New Roman" w:cstheme="minorHAnsi"/>
        </w:rPr>
      </w:pPr>
      <w:r w:rsidRPr="00F02005">
        <w:rPr>
          <w:rFonts w:eastAsia="Times New Roman" w:cstheme="minorHAnsi"/>
          <w:b/>
          <w:bCs/>
        </w:rPr>
        <w:t>Respirometer</w:t>
      </w:r>
      <w:r w:rsidRPr="00F02005">
        <w:rPr>
          <w:rFonts w:eastAsia="Times New Roman" w:cstheme="minorHAnsi"/>
        </w:rPr>
        <w:br/>
        <w:t xml:space="preserve">Pronunciation link: </w:t>
      </w:r>
      <w:hyperlink r:id="rId10" w:tgtFrame="_new" w:history="1">
        <w:r w:rsidRPr="00F02005">
          <w:rPr>
            <w:rStyle w:val="Hyperlink"/>
            <w:rFonts w:eastAsia="Times New Roman" w:cstheme="minorHAnsi"/>
          </w:rPr>
          <w:t>https://dictionary.cambridge.org/pronunciation/english/respirometer</w:t>
        </w:r>
      </w:hyperlink>
      <w:r w:rsidRPr="00F02005">
        <w:rPr>
          <w:rFonts w:eastAsia="Times New Roman" w:cstheme="minorHAnsi"/>
        </w:rPr>
        <w:t xml:space="preserve"> </w:t>
      </w:r>
      <w:hyperlink r:id="rId11" w:tgtFrame="_blank" w:history="1">
        <w:r w:rsidRPr="00F02005">
          <w:rPr>
            <w:rStyle w:val="Hyperlink"/>
            <w:rFonts w:eastAsia="Times New Roman" w:cstheme="minorHAnsi"/>
          </w:rPr>
          <w:t>Cambridge Dictionary</w:t>
        </w:r>
      </w:hyperlink>
      <w:r w:rsidRPr="00F02005">
        <w:rPr>
          <w:rFonts w:eastAsia="Times New Roman" w:cstheme="minorHAnsi"/>
        </w:rPr>
        <w:br/>
        <w:t>Also: Merriam</w:t>
      </w:r>
      <w:r w:rsidRPr="00F02005">
        <w:rPr>
          <w:rFonts w:eastAsia="Times New Roman" w:cstheme="minorHAnsi"/>
        </w:rPr>
        <w:noBreakHyphen/>
        <w:t>Webster: “</w:t>
      </w:r>
      <w:proofErr w:type="spellStart"/>
      <w:r w:rsidRPr="00F02005">
        <w:rPr>
          <w:rFonts w:eastAsia="Times New Roman" w:cstheme="minorHAnsi"/>
        </w:rPr>
        <w:t>res·pi·rom·e·ter</w:t>
      </w:r>
      <w:proofErr w:type="spellEnd"/>
      <w:r w:rsidRPr="00F02005">
        <w:rPr>
          <w:rFonts w:eastAsia="Times New Roman" w:cstheme="minorHAnsi"/>
        </w:rPr>
        <w:t xml:space="preserve">” </w:t>
      </w:r>
      <w:hyperlink r:id="rId12" w:tgtFrame="_blank" w:history="1">
        <w:r w:rsidRPr="00F02005">
          <w:rPr>
            <w:rStyle w:val="Hyperlink"/>
            <w:rFonts w:eastAsia="Times New Roman" w:cstheme="minorHAnsi"/>
          </w:rPr>
          <w:t>Merriam-Webster</w:t>
        </w:r>
      </w:hyperlink>
      <w:r w:rsidRPr="00F02005">
        <w:rPr>
          <w:rFonts w:eastAsia="Times New Roman" w:cstheme="minorHAnsi"/>
        </w:rPr>
        <w:br/>
        <w:t>IPA (American): /ˌ</w:t>
      </w:r>
      <w:proofErr w:type="spellStart"/>
      <w:r w:rsidRPr="00F02005">
        <w:rPr>
          <w:rFonts w:eastAsia="Times New Roman" w:cstheme="minorHAnsi"/>
        </w:rPr>
        <w:t>rɛspəˈrɑːmətər</w:t>
      </w:r>
      <w:proofErr w:type="spellEnd"/>
      <w:r w:rsidRPr="00F02005">
        <w:rPr>
          <w:rFonts w:eastAsia="Times New Roman" w:cstheme="minorHAnsi"/>
        </w:rPr>
        <w:t>/</w:t>
      </w:r>
      <w:r w:rsidRPr="00F02005">
        <w:rPr>
          <w:rFonts w:eastAsia="Times New Roman" w:cstheme="minorHAnsi"/>
        </w:rPr>
        <w:br/>
        <w:t>Phonetic Spelling: res</w:t>
      </w:r>
      <w:r w:rsidRPr="00F02005">
        <w:rPr>
          <w:rFonts w:eastAsia="Times New Roman" w:cstheme="minorHAnsi"/>
        </w:rPr>
        <w:noBreakHyphen/>
        <w:t>puh</w:t>
      </w:r>
      <w:r w:rsidRPr="00F02005">
        <w:rPr>
          <w:rFonts w:eastAsia="Times New Roman" w:cstheme="minorHAnsi"/>
        </w:rPr>
        <w:noBreakHyphen/>
        <w:t>RAH</w:t>
      </w:r>
      <w:r w:rsidRPr="00F02005">
        <w:rPr>
          <w:rFonts w:eastAsia="Times New Roman" w:cstheme="minorHAnsi"/>
        </w:rPr>
        <w:noBreakHyphen/>
      </w:r>
      <w:proofErr w:type="spellStart"/>
      <w:r w:rsidRPr="00F02005">
        <w:rPr>
          <w:rFonts w:eastAsia="Times New Roman" w:cstheme="minorHAnsi"/>
        </w:rPr>
        <w:t>muh</w:t>
      </w:r>
      <w:proofErr w:type="spellEnd"/>
      <w:r w:rsidRPr="00F02005">
        <w:rPr>
          <w:rFonts w:eastAsia="Times New Roman" w:cstheme="minorHAnsi"/>
        </w:rPr>
        <w:noBreakHyphen/>
      </w:r>
      <w:proofErr w:type="spellStart"/>
      <w:r w:rsidRPr="00F02005">
        <w:rPr>
          <w:rFonts w:eastAsia="Times New Roman" w:cstheme="minorHAnsi"/>
        </w:rPr>
        <w:t>ter</w:t>
      </w:r>
      <w:proofErr w:type="spellEnd"/>
    </w:p>
    <w:p w14:paraId="05BC365D" w14:textId="77777777" w:rsidR="00F02005" w:rsidRPr="00F02005" w:rsidRDefault="00F02005" w:rsidP="00F02005">
      <w:pPr>
        <w:numPr>
          <w:ilvl w:val="0"/>
          <w:numId w:val="45"/>
        </w:numPr>
        <w:rPr>
          <w:rFonts w:eastAsia="Times New Roman" w:cstheme="minorHAnsi"/>
        </w:rPr>
      </w:pPr>
      <w:r w:rsidRPr="00F02005">
        <w:rPr>
          <w:rFonts w:eastAsia="Times New Roman" w:cstheme="minorHAnsi"/>
          <w:b/>
          <w:bCs/>
        </w:rPr>
        <w:t>Inoculum</w:t>
      </w:r>
      <w:r w:rsidRPr="00F02005">
        <w:rPr>
          <w:rFonts w:eastAsia="Times New Roman" w:cstheme="minorHAnsi"/>
        </w:rPr>
        <w:br/>
        <w:t>Pronunciation link: https://www.merriam</w:t>
      </w:r>
      <w:r w:rsidRPr="00F02005">
        <w:rPr>
          <w:rFonts w:eastAsia="Times New Roman" w:cstheme="minorHAnsi"/>
        </w:rPr>
        <w:noBreakHyphen/>
        <w:t xml:space="preserve">webster.com/dictionary/inoculum </w:t>
      </w:r>
      <w:hyperlink r:id="rId13" w:tgtFrame="_blank" w:history="1">
        <w:r w:rsidRPr="00F02005">
          <w:rPr>
            <w:rStyle w:val="Hyperlink"/>
            <w:rFonts w:eastAsia="Times New Roman" w:cstheme="minorHAnsi"/>
          </w:rPr>
          <w:t>Merriam-Webster</w:t>
        </w:r>
      </w:hyperlink>
      <w:r w:rsidRPr="00F02005">
        <w:rPr>
          <w:rFonts w:eastAsia="Times New Roman" w:cstheme="minorHAnsi"/>
        </w:rPr>
        <w:t xml:space="preserve"> (though “inoculum” page)</w:t>
      </w:r>
      <w:r w:rsidRPr="00F02005">
        <w:rPr>
          <w:rFonts w:eastAsia="Times New Roman" w:cstheme="minorHAnsi"/>
        </w:rPr>
        <w:br/>
        <w:t>IPA: /</w:t>
      </w:r>
      <w:proofErr w:type="spellStart"/>
      <w:r w:rsidRPr="00F02005">
        <w:rPr>
          <w:rFonts w:eastAsia="Times New Roman" w:cstheme="minorHAnsi"/>
        </w:rPr>
        <w:t>ɪˈnɒkjələm</w:t>
      </w:r>
      <w:proofErr w:type="spellEnd"/>
      <w:r w:rsidRPr="00F02005">
        <w:rPr>
          <w:rFonts w:eastAsia="Times New Roman" w:cstheme="minorHAnsi"/>
        </w:rPr>
        <w:t>/</w:t>
      </w:r>
      <w:r w:rsidRPr="00F02005">
        <w:rPr>
          <w:rFonts w:eastAsia="Times New Roman" w:cstheme="minorHAnsi"/>
        </w:rPr>
        <w:br/>
        <w:t>Phonetic Spelling: in</w:t>
      </w:r>
      <w:r w:rsidRPr="00F02005">
        <w:rPr>
          <w:rFonts w:eastAsia="Times New Roman" w:cstheme="minorHAnsi"/>
        </w:rPr>
        <w:noBreakHyphen/>
        <w:t>OCK</w:t>
      </w:r>
      <w:r w:rsidRPr="00F02005">
        <w:rPr>
          <w:rFonts w:eastAsia="Times New Roman" w:cstheme="minorHAnsi"/>
        </w:rPr>
        <w:noBreakHyphen/>
        <w:t>yuh</w:t>
      </w:r>
      <w:r w:rsidRPr="00F02005">
        <w:rPr>
          <w:rFonts w:eastAsia="Times New Roman" w:cstheme="minorHAnsi"/>
        </w:rPr>
        <w:noBreakHyphen/>
      </w:r>
      <w:proofErr w:type="spellStart"/>
      <w:r w:rsidRPr="00F02005">
        <w:rPr>
          <w:rFonts w:eastAsia="Times New Roman" w:cstheme="minorHAnsi"/>
        </w:rPr>
        <w:t>luhm</w:t>
      </w:r>
      <w:proofErr w:type="spellEnd"/>
    </w:p>
    <w:p w14:paraId="207E53C5" w14:textId="77777777" w:rsidR="00F02005" w:rsidRPr="00F02005" w:rsidRDefault="00F02005" w:rsidP="00F02005">
      <w:pPr>
        <w:numPr>
          <w:ilvl w:val="0"/>
          <w:numId w:val="45"/>
        </w:numPr>
        <w:rPr>
          <w:rFonts w:eastAsia="Times New Roman" w:cstheme="minorHAnsi"/>
        </w:rPr>
      </w:pPr>
      <w:r w:rsidRPr="00F02005">
        <w:rPr>
          <w:rFonts w:eastAsia="Times New Roman" w:cstheme="minorHAnsi"/>
          <w:b/>
          <w:bCs/>
        </w:rPr>
        <w:t>Cellulose</w:t>
      </w:r>
      <w:r w:rsidRPr="00F02005">
        <w:rPr>
          <w:rFonts w:eastAsia="Times New Roman" w:cstheme="minorHAnsi"/>
        </w:rPr>
        <w:br/>
        <w:t xml:space="preserve">Pronunciation link: https://www.merriam-webster.com/dictionary/cellulose </w:t>
      </w:r>
      <w:hyperlink r:id="rId14" w:tgtFrame="_blank" w:history="1">
        <w:r w:rsidRPr="00F02005">
          <w:rPr>
            <w:rStyle w:val="Hyperlink"/>
            <w:rFonts w:eastAsia="Times New Roman" w:cstheme="minorHAnsi"/>
          </w:rPr>
          <w:t>Merriam-Webster</w:t>
        </w:r>
      </w:hyperlink>
      <w:r w:rsidRPr="00F02005">
        <w:rPr>
          <w:rFonts w:eastAsia="Times New Roman" w:cstheme="minorHAnsi"/>
        </w:rPr>
        <w:br/>
        <w:t>IPA: /ˈ</w:t>
      </w:r>
      <w:proofErr w:type="spellStart"/>
      <w:r w:rsidRPr="00F02005">
        <w:rPr>
          <w:rFonts w:eastAsia="Times New Roman" w:cstheme="minorHAnsi"/>
        </w:rPr>
        <w:t>sɛljʊˌloʊs</w:t>
      </w:r>
      <w:proofErr w:type="spellEnd"/>
      <w:r w:rsidRPr="00F02005">
        <w:rPr>
          <w:rFonts w:eastAsia="Times New Roman" w:cstheme="minorHAnsi"/>
        </w:rPr>
        <w:t>/</w:t>
      </w:r>
      <w:r w:rsidRPr="00F02005">
        <w:rPr>
          <w:rFonts w:eastAsia="Times New Roman" w:cstheme="minorHAnsi"/>
        </w:rPr>
        <w:br/>
        <w:t>Phonetic Spelling: SEL</w:t>
      </w:r>
      <w:r w:rsidRPr="00F02005">
        <w:rPr>
          <w:rFonts w:eastAsia="Times New Roman" w:cstheme="minorHAnsi"/>
        </w:rPr>
        <w:noBreakHyphen/>
      </w:r>
      <w:proofErr w:type="spellStart"/>
      <w:r w:rsidRPr="00F02005">
        <w:rPr>
          <w:rFonts w:eastAsia="Times New Roman" w:cstheme="minorHAnsi"/>
        </w:rPr>
        <w:t>yoo</w:t>
      </w:r>
      <w:proofErr w:type="spellEnd"/>
      <w:r w:rsidRPr="00F02005">
        <w:rPr>
          <w:rFonts w:eastAsia="Times New Roman" w:cstheme="minorHAnsi"/>
        </w:rPr>
        <w:noBreakHyphen/>
        <w:t>lose</w:t>
      </w:r>
    </w:p>
    <w:p w14:paraId="29607912" w14:textId="77777777" w:rsidR="00F02005" w:rsidRPr="00F02005" w:rsidRDefault="00F02005" w:rsidP="00F02005">
      <w:pPr>
        <w:numPr>
          <w:ilvl w:val="0"/>
          <w:numId w:val="45"/>
        </w:numPr>
        <w:rPr>
          <w:rFonts w:eastAsia="Times New Roman" w:cstheme="minorHAnsi"/>
        </w:rPr>
      </w:pPr>
      <w:r w:rsidRPr="00F02005">
        <w:rPr>
          <w:rFonts w:eastAsia="Times New Roman" w:cstheme="minorHAnsi"/>
          <w:b/>
          <w:bCs/>
        </w:rPr>
        <w:t>Amber</w:t>
      </w:r>
      <w:r w:rsidRPr="00F02005">
        <w:rPr>
          <w:rFonts w:eastAsia="Times New Roman" w:cstheme="minorHAnsi"/>
        </w:rPr>
        <w:t xml:space="preserve"> (in “amber HDPE”)</w:t>
      </w:r>
      <w:r w:rsidRPr="00F02005">
        <w:rPr>
          <w:rFonts w:eastAsia="Times New Roman" w:cstheme="minorHAnsi"/>
        </w:rPr>
        <w:br/>
        <w:t xml:space="preserve">Pronunciation link: https://www.merriam-webster.com/dictionary/amber </w:t>
      </w:r>
      <w:hyperlink r:id="rId15" w:tgtFrame="_blank" w:history="1">
        <w:r w:rsidRPr="00F02005">
          <w:rPr>
            <w:rStyle w:val="Hyperlink"/>
            <w:rFonts w:eastAsia="Times New Roman" w:cstheme="minorHAnsi"/>
          </w:rPr>
          <w:t>Merriam-Webster</w:t>
        </w:r>
      </w:hyperlink>
      <w:r w:rsidRPr="00F02005">
        <w:rPr>
          <w:rFonts w:eastAsia="Times New Roman" w:cstheme="minorHAnsi"/>
        </w:rPr>
        <w:br/>
        <w:t>IPA: /ˈ</w:t>
      </w:r>
      <w:proofErr w:type="spellStart"/>
      <w:r w:rsidRPr="00F02005">
        <w:rPr>
          <w:rFonts w:eastAsia="Times New Roman" w:cstheme="minorHAnsi"/>
        </w:rPr>
        <w:t>æmbər</w:t>
      </w:r>
      <w:proofErr w:type="spellEnd"/>
      <w:r w:rsidRPr="00F02005">
        <w:rPr>
          <w:rFonts w:eastAsia="Times New Roman" w:cstheme="minorHAnsi"/>
        </w:rPr>
        <w:t>/</w:t>
      </w:r>
      <w:r w:rsidRPr="00F02005">
        <w:rPr>
          <w:rFonts w:eastAsia="Times New Roman" w:cstheme="minorHAnsi"/>
        </w:rPr>
        <w:br/>
        <w:t>Phonetic Spelling: AM</w:t>
      </w:r>
      <w:r w:rsidRPr="00F02005">
        <w:rPr>
          <w:rFonts w:eastAsia="Times New Roman" w:cstheme="minorHAnsi"/>
        </w:rPr>
        <w:noBreakHyphen/>
      </w:r>
      <w:proofErr w:type="spellStart"/>
      <w:r w:rsidRPr="00F02005">
        <w:rPr>
          <w:rFonts w:eastAsia="Times New Roman" w:cstheme="minorHAnsi"/>
        </w:rPr>
        <w:t>ber</w:t>
      </w:r>
      <w:proofErr w:type="spellEnd"/>
    </w:p>
    <w:p w14:paraId="75116C78" w14:textId="77777777" w:rsidR="00F02005" w:rsidRPr="00F02005" w:rsidRDefault="00F02005" w:rsidP="00F02005">
      <w:pPr>
        <w:numPr>
          <w:ilvl w:val="0"/>
          <w:numId w:val="45"/>
        </w:numPr>
        <w:rPr>
          <w:rFonts w:eastAsia="Times New Roman" w:cstheme="minorHAnsi"/>
        </w:rPr>
      </w:pPr>
      <w:r w:rsidRPr="00F02005">
        <w:rPr>
          <w:rFonts w:eastAsia="Times New Roman" w:cstheme="minorHAnsi"/>
          <w:b/>
          <w:bCs/>
        </w:rPr>
        <w:t>HDPE</w:t>
      </w:r>
      <w:r w:rsidRPr="00F02005">
        <w:rPr>
          <w:rFonts w:eastAsia="Times New Roman" w:cstheme="minorHAnsi"/>
        </w:rPr>
        <w:br/>
        <w:t>This is an acronym (High</w:t>
      </w:r>
      <w:r w:rsidRPr="00F02005">
        <w:rPr>
          <w:rFonts w:eastAsia="Times New Roman" w:cstheme="minorHAnsi"/>
        </w:rPr>
        <w:noBreakHyphen/>
        <w:t xml:space="preserve">Density Polyethylene). Typically spelled out: </w:t>
      </w:r>
      <w:r w:rsidRPr="00F02005">
        <w:rPr>
          <w:rFonts w:eastAsia="Times New Roman" w:cstheme="minorHAnsi"/>
          <w:b/>
          <w:bCs/>
        </w:rPr>
        <w:t>H</w:t>
      </w:r>
      <w:r w:rsidRPr="00F02005">
        <w:rPr>
          <w:rFonts w:eastAsia="Times New Roman" w:cstheme="minorHAnsi"/>
          <w:b/>
          <w:bCs/>
        </w:rPr>
        <w:noBreakHyphen/>
        <w:t>D</w:t>
      </w:r>
      <w:r w:rsidRPr="00F02005">
        <w:rPr>
          <w:rFonts w:eastAsia="Times New Roman" w:cstheme="minorHAnsi"/>
          <w:b/>
          <w:bCs/>
        </w:rPr>
        <w:noBreakHyphen/>
        <w:t>P</w:t>
      </w:r>
      <w:r w:rsidRPr="00F02005">
        <w:rPr>
          <w:rFonts w:eastAsia="Times New Roman" w:cstheme="minorHAnsi"/>
          <w:b/>
          <w:bCs/>
        </w:rPr>
        <w:noBreakHyphen/>
        <w:t>E</w:t>
      </w:r>
      <w:r w:rsidRPr="00F02005">
        <w:rPr>
          <w:rFonts w:eastAsia="Times New Roman" w:cstheme="minorHAnsi"/>
        </w:rPr>
        <w:br/>
        <w:t>(No special IPA needed beyond saying the letters.)</w:t>
      </w:r>
    </w:p>
    <w:p w14:paraId="387B3BFE" w14:textId="77777777" w:rsidR="00F02005" w:rsidRPr="00F02005" w:rsidRDefault="00F02005" w:rsidP="00F02005">
      <w:pPr>
        <w:numPr>
          <w:ilvl w:val="0"/>
          <w:numId w:val="45"/>
        </w:numPr>
        <w:rPr>
          <w:rFonts w:eastAsia="Times New Roman" w:cstheme="minorHAnsi"/>
        </w:rPr>
      </w:pPr>
      <w:r w:rsidRPr="00F02005">
        <w:rPr>
          <w:rFonts w:eastAsia="Times New Roman" w:cstheme="minorHAnsi"/>
          <w:b/>
          <w:bCs/>
        </w:rPr>
        <w:t>Variability</w:t>
      </w:r>
      <w:r w:rsidRPr="00F02005">
        <w:rPr>
          <w:rFonts w:eastAsia="Times New Roman" w:cstheme="minorHAnsi"/>
        </w:rPr>
        <w:br/>
        <w:t>IPA: /ˌ</w:t>
      </w:r>
      <w:proofErr w:type="spellStart"/>
      <w:r w:rsidRPr="00F02005">
        <w:rPr>
          <w:rFonts w:eastAsia="Times New Roman" w:cstheme="minorHAnsi"/>
        </w:rPr>
        <w:t>vɛriəˈbɪlɪti</w:t>
      </w:r>
      <w:proofErr w:type="spellEnd"/>
      <w:r w:rsidRPr="00F02005">
        <w:rPr>
          <w:rFonts w:eastAsia="Times New Roman" w:cstheme="minorHAnsi"/>
        </w:rPr>
        <w:t>/</w:t>
      </w:r>
      <w:r w:rsidRPr="00F02005">
        <w:rPr>
          <w:rFonts w:eastAsia="Times New Roman" w:cstheme="minorHAnsi"/>
        </w:rPr>
        <w:br/>
        <w:t>Phonetic Spelling: VAIR-ee-uh-BIL-</w:t>
      </w:r>
      <w:proofErr w:type="spellStart"/>
      <w:r w:rsidRPr="00F02005">
        <w:rPr>
          <w:rFonts w:eastAsia="Times New Roman" w:cstheme="minorHAnsi"/>
        </w:rPr>
        <w:t>ih</w:t>
      </w:r>
      <w:proofErr w:type="spellEnd"/>
      <w:r w:rsidRPr="00F02005">
        <w:rPr>
          <w:rFonts w:eastAsia="Times New Roman" w:cstheme="minorHAnsi"/>
        </w:rPr>
        <w:t>-tee</w:t>
      </w:r>
    </w:p>
    <w:p w14:paraId="6AB9579D" w14:textId="77777777" w:rsidR="00F02005" w:rsidRPr="00F02005" w:rsidRDefault="00F02005" w:rsidP="00F02005">
      <w:pPr>
        <w:numPr>
          <w:ilvl w:val="0"/>
          <w:numId w:val="45"/>
        </w:numPr>
        <w:rPr>
          <w:rFonts w:eastAsia="Times New Roman" w:cstheme="minorHAnsi"/>
        </w:rPr>
      </w:pPr>
      <w:r w:rsidRPr="00F02005">
        <w:rPr>
          <w:rFonts w:eastAsia="Times New Roman" w:cstheme="minorHAnsi"/>
          <w:b/>
          <w:bCs/>
        </w:rPr>
        <w:t>Cumulative</w:t>
      </w:r>
      <w:r w:rsidRPr="00F02005">
        <w:rPr>
          <w:rFonts w:eastAsia="Times New Roman" w:cstheme="minorHAnsi"/>
        </w:rPr>
        <w:br/>
        <w:t>IPA: /ˈ</w:t>
      </w:r>
      <w:proofErr w:type="spellStart"/>
      <w:r w:rsidRPr="00F02005">
        <w:rPr>
          <w:rFonts w:eastAsia="Times New Roman" w:cstheme="minorHAnsi"/>
        </w:rPr>
        <w:t>kjuːmjəˌleɪtɪv</w:t>
      </w:r>
      <w:proofErr w:type="spellEnd"/>
      <w:r w:rsidRPr="00F02005">
        <w:rPr>
          <w:rFonts w:eastAsia="Times New Roman" w:cstheme="minorHAnsi"/>
        </w:rPr>
        <w:t>/</w:t>
      </w:r>
      <w:r w:rsidRPr="00F02005">
        <w:rPr>
          <w:rFonts w:eastAsia="Times New Roman" w:cstheme="minorHAnsi"/>
        </w:rPr>
        <w:br/>
        <w:t>Phonetic Spelling: KYOO-</w:t>
      </w:r>
      <w:proofErr w:type="spellStart"/>
      <w:r w:rsidRPr="00F02005">
        <w:rPr>
          <w:rFonts w:eastAsia="Times New Roman" w:cstheme="minorHAnsi"/>
        </w:rPr>
        <w:t>myoo</w:t>
      </w:r>
      <w:proofErr w:type="spellEnd"/>
      <w:r w:rsidRPr="00F02005">
        <w:rPr>
          <w:rFonts w:eastAsia="Times New Roman" w:cstheme="minorHAnsi"/>
        </w:rPr>
        <w:noBreakHyphen/>
        <w:t>LAY-</w:t>
      </w:r>
      <w:proofErr w:type="spellStart"/>
      <w:r w:rsidRPr="00F02005">
        <w:rPr>
          <w:rFonts w:eastAsia="Times New Roman" w:cstheme="minorHAnsi"/>
        </w:rPr>
        <w:t>tiv</w:t>
      </w:r>
      <w:proofErr w:type="spellEnd"/>
    </w:p>
    <w:p w14:paraId="636301CB" w14:textId="77777777" w:rsidR="00F02005" w:rsidRPr="00F02005" w:rsidRDefault="00F02005" w:rsidP="00F02005">
      <w:pPr>
        <w:numPr>
          <w:ilvl w:val="0"/>
          <w:numId w:val="45"/>
        </w:numPr>
        <w:rPr>
          <w:rFonts w:eastAsia="Times New Roman" w:cstheme="minorHAnsi"/>
        </w:rPr>
      </w:pPr>
      <w:r w:rsidRPr="00F02005">
        <w:rPr>
          <w:rFonts w:eastAsia="Times New Roman" w:cstheme="minorHAnsi"/>
          <w:b/>
          <w:bCs/>
        </w:rPr>
        <w:t>Replicate</w:t>
      </w:r>
      <w:r w:rsidRPr="00F02005">
        <w:rPr>
          <w:rFonts w:eastAsia="Times New Roman" w:cstheme="minorHAnsi"/>
        </w:rPr>
        <w:t xml:space="preserve"> (as noun/verb in experimental context)</w:t>
      </w:r>
      <w:r w:rsidRPr="00F02005">
        <w:rPr>
          <w:rFonts w:eastAsia="Times New Roman" w:cstheme="minorHAnsi"/>
        </w:rPr>
        <w:br/>
        <w:t>IPA: /ˈ</w:t>
      </w:r>
      <w:proofErr w:type="spellStart"/>
      <w:r w:rsidRPr="00F02005">
        <w:rPr>
          <w:rFonts w:eastAsia="Times New Roman" w:cstheme="minorHAnsi"/>
        </w:rPr>
        <w:t>rɛplɪkət</w:t>
      </w:r>
      <w:proofErr w:type="spellEnd"/>
      <w:r w:rsidRPr="00F02005">
        <w:rPr>
          <w:rFonts w:eastAsia="Times New Roman" w:cstheme="minorHAnsi"/>
        </w:rPr>
        <w:t>/ (noun), /ˈ</w:t>
      </w:r>
      <w:proofErr w:type="spellStart"/>
      <w:r w:rsidRPr="00F02005">
        <w:rPr>
          <w:rFonts w:eastAsia="Times New Roman" w:cstheme="minorHAnsi"/>
        </w:rPr>
        <w:t>rɛplɪkeɪt</w:t>
      </w:r>
      <w:proofErr w:type="spellEnd"/>
      <w:r w:rsidRPr="00F02005">
        <w:rPr>
          <w:rFonts w:eastAsia="Times New Roman" w:cstheme="minorHAnsi"/>
        </w:rPr>
        <w:t>/ (verb)</w:t>
      </w:r>
      <w:r w:rsidRPr="00F02005">
        <w:rPr>
          <w:rFonts w:eastAsia="Times New Roman" w:cstheme="minorHAnsi"/>
        </w:rPr>
        <w:br/>
        <w:t>Phonetic Spelling: REP-li-</w:t>
      </w:r>
      <w:proofErr w:type="spellStart"/>
      <w:r w:rsidRPr="00F02005">
        <w:rPr>
          <w:rFonts w:eastAsia="Times New Roman" w:cstheme="minorHAnsi"/>
        </w:rPr>
        <w:t>kut</w:t>
      </w:r>
      <w:proofErr w:type="spellEnd"/>
      <w:r w:rsidRPr="00F02005">
        <w:rPr>
          <w:rFonts w:eastAsia="Times New Roman" w:cstheme="minorHAnsi"/>
        </w:rPr>
        <w:t xml:space="preserve"> (noun) / REP-li-</w:t>
      </w:r>
      <w:proofErr w:type="spellStart"/>
      <w:r w:rsidRPr="00F02005">
        <w:rPr>
          <w:rFonts w:eastAsia="Times New Roman" w:cstheme="minorHAnsi"/>
        </w:rPr>
        <w:t>kate</w:t>
      </w:r>
      <w:proofErr w:type="spellEnd"/>
      <w:r w:rsidRPr="00F02005">
        <w:rPr>
          <w:rFonts w:eastAsia="Times New Roman" w:cstheme="minorHAnsi"/>
        </w:rPr>
        <w:t xml:space="preserve"> (verb)</w:t>
      </w:r>
    </w:p>
    <w:p w14:paraId="6848A7D4" w14:textId="77777777" w:rsidR="00F02005" w:rsidRPr="00F02005" w:rsidRDefault="00F02005" w:rsidP="00F02005">
      <w:pPr>
        <w:numPr>
          <w:ilvl w:val="0"/>
          <w:numId w:val="45"/>
        </w:numPr>
        <w:rPr>
          <w:rFonts w:eastAsia="Times New Roman" w:cstheme="minorHAnsi"/>
        </w:rPr>
      </w:pPr>
      <w:r w:rsidRPr="00F02005">
        <w:rPr>
          <w:rFonts w:eastAsia="Times New Roman" w:cstheme="minorHAnsi"/>
          <w:b/>
          <w:bCs/>
        </w:rPr>
        <w:t>Incubation</w:t>
      </w:r>
      <w:r w:rsidRPr="00F02005">
        <w:rPr>
          <w:rFonts w:eastAsia="Times New Roman" w:cstheme="minorHAnsi"/>
        </w:rPr>
        <w:br/>
        <w:t>IPA: /ˌ</w:t>
      </w:r>
      <w:proofErr w:type="spellStart"/>
      <w:r w:rsidRPr="00F02005">
        <w:rPr>
          <w:rFonts w:eastAsia="Times New Roman" w:cstheme="minorHAnsi"/>
        </w:rPr>
        <w:t>ɪnkjuˈbeɪʃən</w:t>
      </w:r>
      <w:proofErr w:type="spellEnd"/>
      <w:r w:rsidRPr="00F02005">
        <w:rPr>
          <w:rFonts w:eastAsia="Times New Roman" w:cstheme="minorHAnsi"/>
        </w:rPr>
        <w:t>/</w:t>
      </w:r>
      <w:r w:rsidRPr="00F02005">
        <w:rPr>
          <w:rFonts w:eastAsia="Times New Roman" w:cstheme="minorHAnsi"/>
        </w:rPr>
        <w:br/>
        <w:t>Phonetic Spelling: in</w:t>
      </w:r>
      <w:r w:rsidRPr="00F02005">
        <w:rPr>
          <w:rFonts w:eastAsia="Times New Roman" w:cstheme="minorHAnsi"/>
        </w:rPr>
        <w:noBreakHyphen/>
      </w:r>
      <w:proofErr w:type="spellStart"/>
      <w:r w:rsidRPr="00F02005">
        <w:rPr>
          <w:rFonts w:eastAsia="Times New Roman" w:cstheme="minorHAnsi"/>
        </w:rPr>
        <w:t>kyoo</w:t>
      </w:r>
      <w:proofErr w:type="spellEnd"/>
      <w:r w:rsidRPr="00F02005">
        <w:rPr>
          <w:rFonts w:eastAsia="Times New Roman" w:cstheme="minorHAnsi"/>
        </w:rPr>
        <w:noBreakHyphen/>
        <w:t>BAY</w:t>
      </w:r>
      <w:r w:rsidRPr="00F02005">
        <w:rPr>
          <w:rFonts w:eastAsia="Times New Roman" w:cstheme="minorHAnsi"/>
        </w:rPr>
        <w:noBreakHyphen/>
      </w:r>
      <w:proofErr w:type="spellStart"/>
      <w:r w:rsidRPr="00F02005">
        <w:rPr>
          <w:rFonts w:eastAsia="Times New Roman" w:cstheme="minorHAnsi"/>
        </w:rPr>
        <w:t>shuhn</w:t>
      </w:r>
      <w:proofErr w:type="spellEnd"/>
    </w:p>
    <w:p w14:paraId="465B5D1C" w14:textId="77777777" w:rsidR="00F02005" w:rsidRPr="00F02005" w:rsidRDefault="00F02005" w:rsidP="00F02005">
      <w:pPr>
        <w:numPr>
          <w:ilvl w:val="0"/>
          <w:numId w:val="45"/>
        </w:numPr>
        <w:rPr>
          <w:rFonts w:eastAsia="Times New Roman" w:cstheme="minorHAnsi"/>
        </w:rPr>
      </w:pPr>
      <w:r w:rsidRPr="00F02005">
        <w:rPr>
          <w:rFonts w:eastAsia="Times New Roman" w:cstheme="minorHAnsi"/>
          <w:b/>
          <w:bCs/>
        </w:rPr>
        <w:lastRenderedPageBreak/>
        <w:t>Substrate</w:t>
      </w:r>
      <w:r w:rsidRPr="00F02005">
        <w:rPr>
          <w:rFonts w:eastAsia="Times New Roman" w:cstheme="minorHAnsi"/>
        </w:rPr>
        <w:br/>
        <w:t>IPA: /ˈ</w:t>
      </w:r>
      <w:proofErr w:type="spellStart"/>
      <w:r w:rsidRPr="00F02005">
        <w:rPr>
          <w:rFonts w:eastAsia="Times New Roman" w:cstheme="minorHAnsi"/>
        </w:rPr>
        <w:t>sʌbstreɪt</w:t>
      </w:r>
      <w:proofErr w:type="spellEnd"/>
      <w:r w:rsidRPr="00F02005">
        <w:rPr>
          <w:rFonts w:eastAsia="Times New Roman" w:cstheme="minorHAnsi"/>
        </w:rPr>
        <w:t>/</w:t>
      </w:r>
      <w:r w:rsidRPr="00F02005">
        <w:rPr>
          <w:rFonts w:eastAsia="Times New Roman" w:cstheme="minorHAnsi"/>
        </w:rPr>
        <w:br/>
        <w:t>Phonetic Spelling: SUB-</w:t>
      </w:r>
      <w:proofErr w:type="spellStart"/>
      <w:r w:rsidRPr="00F02005">
        <w:rPr>
          <w:rFonts w:eastAsia="Times New Roman" w:cstheme="minorHAnsi"/>
        </w:rPr>
        <w:t>strate</w:t>
      </w:r>
      <w:proofErr w:type="spellEnd"/>
    </w:p>
    <w:p w14:paraId="3A0FE6FF" w14:textId="77777777" w:rsidR="00F02005" w:rsidRPr="00F02005" w:rsidRDefault="00F02005" w:rsidP="00F02005">
      <w:pPr>
        <w:numPr>
          <w:ilvl w:val="0"/>
          <w:numId w:val="45"/>
        </w:numPr>
        <w:rPr>
          <w:rFonts w:eastAsia="Times New Roman" w:cstheme="minorHAnsi"/>
        </w:rPr>
      </w:pPr>
      <w:r w:rsidRPr="00F02005">
        <w:rPr>
          <w:rFonts w:eastAsia="Times New Roman" w:cstheme="minorHAnsi"/>
          <w:b/>
          <w:bCs/>
        </w:rPr>
        <w:t>Temperature</w:t>
      </w:r>
      <w:r w:rsidRPr="00F02005">
        <w:rPr>
          <w:rFonts w:eastAsia="Times New Roman" w:cstheme="minorHAnsi"/>
        </w:rPr>
        <w:br/>
        <w:t>IPA: /ˈ</w:t>
      </w:r>
      <w:proofErr w:type="spellStart"/>
      <w:r w:rsidRPr="00F02005">
        <w:rPr>
          <w:rFonts w:eastAsia="Times New Roman" w:cstheme="minorHAnsi"/>
        </w:rPr>
        <w:t>tɛmprətʃər</w:t>
      </w:r>
      <w:proofErr w:type="spellEnd"/>
      <w:r w:rsidRPr="00F02005">
        <w:rPr>
          <w:rFonts w:eastAsia="Times New Roman" w:cstheme="minorHAnsi"/>
        </w:rPr>
        <w:t>/</w:t>
      </w:r>
      <w:r w:rsidRPr="00F02005">
        <w:rPr>
          <w:rFonts w:eastAsia="Times New Roman" w:cstheme="minorHAnsi"/>
        </w:rPr>
        <w:br/>
        <w:t>Phonetic Spelling: TEM-</w:t>
      </w:r>
      <w:proofErr w:type="spellStart"/>
      <w:r w:rsidRPr="00F02005">
        <w:rPr>
          <w:rFonts w:eastAsia="Times New Roman" w:cstheme="minorHAnsi"/>
        </w:rPr>
        <w:t>pruh</w:t>
      </w:r>
      <w:proofErr w:type="spellEnd"/>
      <w:r w:rsidRPr="00F02005">
        <w:rPr>
          <w:rFonts w:eastAsia="Times New Roman" w:cstheme="minorHAnsi"/>
        </w:rPr>
        <w:t>-chur</w:t>
      </w:r>
    </w:p>
    <w:p w14:paraId="75EA4BF2" w14:textId="77777777" w:rsidR="00F02005" w:rsidRPr="00034C7B" w:rsidRDefault="00F02005" w:rsidP="00012B08">
      <w:pPr>
        <w:rPr>
          <w:rFonts w:eastAsia="Times New Roman" w:cstheme="minorHAnsi"/>
        </w:rPr>
      </w:pPr>
    </w:p>
    <w:sectPr w:rsidR="00F02005" w:rsidRPr="00034C7B" w:rsidSect="005F0509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BCF96" w14:textId="77777777" w:rsidR="00105071" w:rsidRDefault="00105071">
      <w:r>
        <w:separator/>
      </w:r>
    </w:p>
    <w:p w14:paraId="34174E29" w14:textId="77777777" w:rsidR="00105071" w:rsidRDefault="00105071"/>
  </w:endnote>
  <w:endnote w:type="continuationSeparator" w:id="0">
    <w:p w14:paraId="10C4F50A" w14:textId="77777777" w:rsidR="00105071" w:rsidRDefault="00105071">
      <w:r>
        <w:continuationSeparator/>
      </w:r>
    </w:p>
    <w:p w14:paraId="6EF93DB2" w14:textId="77777777" w:rsidR="00105071" w:rsidRDefault="001050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9FEBE94" w:rsidR="00ED23F4" w:rsidRPr="00790E8C" w:rsidRDefault="00336C61" w:rsidP="00B47B3F">
    <w:pPr>
      <w:pStyle w:val="Footer"/>
      <w:tabs>
        <w:tab w:val="clear" w:pos="8640"/>
        <w:tab w:val="left" w:pos="5176"/>
        <w:tab w:val="right" w:pos="9360"/>
      </w:tabs>
      <w:rPr>
        <w:rFonts w:cstheme="minorHAnsi"/>
      </w:rPr>
    </w:pPr>
    <w:r w:rsidRPr="000E236A">
      <w:rPr>
        <w:rFonts w:ascii="Symbol" w:eastAsia="Symbol" w:hAnsi="Symbol" w:cstheme="minorHAnsi"/>
      </w:rPr>
      <w:t>Ó</w:t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66031A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</w:t>
    </w:r>
    <w:r w:rsidR="00B47B3F">
      <w:rPr>
        <w:rFonts w:cstheme="minorHAnsi"/>
      </w:rPr>
      <w:t>s September 30,2025</w:t>
    </w:r>
    <w:r w:rsidR="00B47B3F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99B80" w14:textId="77777777" w:rsidR="00105071" w:rsidRDefault="00105071">
      <w:r>
        <w:separator/>
      </w:r>
    </w:p>
    <w:p w14:paraId="49AF3F49" w14:textId="77777777" w:rsidR="00105071" w:rsidRDefault="00105071"/>
  </w:footnote>
  <w:footnote w:type="continuationSeparator" w:id="0">
    <w:p w14:paraId="3A999448" w14:textId="77777777" w:rsidR="00105071" w:rsidRDefault="00105071">
      <w:r>
        <w:continuationSeparator/>
      </w:r>
    </w:p>
    <w:p w14:paraId="30DA5736" w14:textId="77777777" w:rsidR="00105071" w:rsidRDefault="001050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3A0F03E9" w:rsidR="00336C61" w:rsidRPr="006D3AC7" w:rsidRDefault="00336C61" w:rsidP="00B47B3F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7B3F" w:rsidRPr="008733E6">
      <w:rPr>
        <w:rFonts w:cstheme="minorHAnsi"/>
        <w:b/>
        <w:color w:val="00B050"/>
        <w:sz w:val="32"/>
        <w:szCs w:val="32"/>
        <w:u w:val="single"/>
      </w:rPr>
      <w:t>FINAL SCRIPT: APPROVED FOR FILMIN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4B3643"/>
    <w:multiLevelType w:val="multilevel"/>
    <w:tmpl w:val="C26EA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 w:numId="45" w16cid:durableId="1504928172">
    <w:abstractNumId w:val="3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7AC"/>
    <w:rsid w:val="00013862"/>
    <w:rsid w:val="00023E22"/>
    <w:rsid w:val="00024282"/>
    <w:rsid w:val="00024322"/>
    <w:rsid w:val="00025DE9"/>
    <w:rsid w:val="000326C8"/>
    <w:rsid w:val="000326F7"/>
    <w:rsid w:val="0003279B"/>
    <w:rsid w:val="00034C7B"/>
    <w:rsid w:val="00037828"/>
    <w:rsid w:val="0004142D"/>
    <w:rsid w:val="00042DD2"/>
    <w:rsid w:val="00043807"/>
    <w:rsid w:val="00045112"/>
    <w:rsid w:val="00055137"/>
    <w:rsid w:val="00056FA7"/>
    <w:rsid w:val="0006093D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B5219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1CD8"/>
    <w:rsid w:val="000F326F"/>
    <w:rsid w:val="001016BD"/>
    <w:rsid w:val="00101EAC"/>
    <w:rsid w:val="001026D1"/>
    <w:rsid w:val="00105071"/>
    <w:rsid w:val="001052C8"/>
    <w:rsid w:val="001064FB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9AE"/>
    <w:rsid w:val="00162D51"/>
    <w:rsid w:val="0016471F"/>
    <w:rsid w:val="00176515"/>
    <w:rsid w:val="00176D6F"/>
    <w:rsid w:val="00177B33"/>
    <w:rsid w:val="001819E3"/>
    <w:rsid w:val="00184EF9"/>
    <w:rsid w:val="00186F49"/>
    <w:rsid w:val="00191A77"/>
    <w:rsid w:val="001938F1"/>
    <w:rsid w:val="00194DBB"/>
    <w:rsid w:val="0019607C"/>
    <w:rsid w:val="0019726E"/>
    <w:rsid w:val="001B3024"/>
    <w:rsid w:val="001B5C46"/>
    <w:rsid w:val="001C3C85"/>
    <w:rsid w:val="001C5DB5"/>
    <w:rsid w:val="001C7BBC"/>
    <w:rsid w:val="001D621E"/>
    <w:rsid w:val="001D6481"/>
    <w:rsid w:val="001D66A5"/>
    <w:rsid w:val="001E0F58"/>
    <w:rsid w:val="001E2225"/>
    <w:rsid w:val="001E230F"/>
    <w:rsid w:val="001E52A3"/>
    <w:rsid w:val="001F0890"/>
    <w:rsid w:val="001F242C"/>
    <w:rsid w:val="001F615E"/>
    <w:rsid w:val="00207357"/>
    <w:rsid w:val="002115B3"/>
    <w:rsid w:val="00214268"/>
    <w:rsid w:val="00214E53"/>
    <w:rsid w:val="002152AB"/>
    <w:rsid w:val="00224CCE"/>
    <w:rsid w:val="00226089"/>
    <w:rsid w:val="00226866"/>
    <w:rsid w:val="00233AE0"/>
    <w:rsid w:val="00235948"/>
    <w:rsid w:val="00236E0A"/>
    <w:rsid w:val="00241AFE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62E5"/>
    <w:rsid w:val="002B7584"/>
    <w:rsid w:val="002C54DB"/>
    <w:rsid w:val="002D48BB"/>
    <w:rsid w:val="002D52A1"/>
    <w:rsid w:val="002E496F"/>
    <w:rsid w:val="002E640E"/>
    <w:rsid w:val="002E7521"/>
    <w:rsid w:val="002F0D42"/>
    <w:rsid w:val="002F1B0B"/>
    <w:rsid w:val="002F3829"/>
    <w:rsid w:val="002F38CF"/>
    <w:rsid w:val="003036C1"/>
    <w:rsid w:val="00305187"/>
    <w:rsid w:val="0030618C"/>
    <w:rsid w:val="003078E9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CEA"/>
    <w:rsid w:val="00333FA4"/>
    <w:rsid w:val="003355A8"/>
    <w:rsid w:val="00336C61"/>
    <w:rsid w:val="003374BD"/>
    <w:rsid w:val="00340A07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4C5D"/>
    <w:rsid w:val="003754A7"/>
    <w:rsid w:val="00382715"/>
    <w:rsid w:val="0038502C"/>
    <w:rsid w:val="00386777"/>
    <w:rsid w:val="0039200A"/>
    <w:rsid w:val="00395684"/>
    <w:rsid w:val="003A1109"/>
    <w:rsid w:val="003A2803"/>
    <w:rsid w:val="003A49C2"/>
    <w:rsid w:val="003A661A"/>
    <w:rsid w:val="003A7105"/>
    <w:rsid w:val="003B00BE"/>
    <w:rsid w:val="003B1E8F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E4DE4"/>
    <w:rsid w:val="003F2B29"/>
    <w:rsid w:val="003F4B52"/>
    <w:rsid w:val="00401044"/>
    <w:rsid w:val="00401866"/>
    <w:rsid w:val="004018D8"/>
    <w:rsid w:val="004034B6"/>
    <w:rsid w:val="004114EA"/>
    <w:rsid w:val="00414B4F"/>
    <w:rsid w:val="00420A1E"/>
    <w:rsid w:val="00421271"/>
    <w:rsid w:val="004232DB"/>
    <w:rsid w:val="00426350"/>
    <w:rsid w:val="00433FF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4F7715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5794C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5F4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2A66"/>
    <w:rsid w:val="006137EC"/>
    <w:rsid w:val="00620D9A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031A"/>
    <w:rsid w:val="0066127A"/>
    <w:rsid w:val="006617AB"/>
    <w:rsid w:val="0066181E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1853"/>
    <w:rsid w:val="0071294C"/>
    <w:rsid w:val="00716720"/>
    <w:rsid w:val="00717BC2"/>
    <w:rsid w:val="00724526"/>
    <w:rsid w:val="00724E3B"/>
    <w:rsid w:val="00730D4A"/>
    <w:rsid w:val="00731E5D"/>
    <w:rsid w:val="00736C16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3F3B"/>
    <w:rsid w:val="00785075"/>
    <w:rsid w:val="00790E8C"/>
    <w:rsid w:val="007A149A"/>
    <w:rsid w:val="007A4E1D"/>
    <w:rsid w:val="007B0FBB"/>
    <w:rsid w:val="007B3E0E"/>
    <w:rsid w:val="007B72C5"/>
    <w:rsid w:val="007C11D3"/>
    <w:rsid w:val="007C723A"/>
    <w:rsid w:val="007D4222"/>
    <w:rsid w:val="007D61A8"/>
    <w:rsid w:val="007E0480"/>
    <w:rsid w:val="007E2933"/>
    <w:rsid w:val="007F48D4"/>
    <w:rsid w:val="007F7129"/>
    <w:rsid w:val="00802635"/>
    <w:rsid w:val="00804C75"/>
    <w:rsid w:val="00806B1B"/>
    <w:rsid w:val="00806BC9"/>
    <w:rsid w:val="008123C3"/>
    <w:rsid w:val="0081335F"/>
    <w:rsid w:val="00816F53"/>
    <w:rsid w:val="00817D9F"/>
    <w:rsid w:val="00824B5E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8409A"/>
    <w:rsid w:val="00890DD2"/>
    <w:rsid w:val="008920FF"/>
    <w:rsid w:val="008A0177"/>
    <w:rsid w:val="008A34B4"/>
    <w:rsid w:val="008A413E"/>
    <w:rsid w:val="008A4FC0"/>
    <w:rsid w:val="008A5B44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082F"/>
    <w:rsid w:val="008F239E"/>
    <w:rsid w:val="008F7754"/>
    <w:rsid w:val="0090117D"/>
    <w:rsid w:val="009055DD"/>
    <w:rsid w:val="00906EFB"/>
    <w:rsid w:val="009114D8"/>
    <w:rsid w:val="00911D80"/>
    <w:rsid w:val="009149A4"/>
    <w:rsid w:val="009212DD"/>
    <w:rsid w:val="00921AB9"/>
    <w:rsid w:val="00925550"/>
    <w:rsid w:val="00927B12"/>
    <w:rsid w:val="00930058"/>
    <w:rsid w:val="009301B8"/>
    <w:rsid w:val="00931D78"/>
    <w:rsid w:val="009350C9"/>
    <w:rsid w:val="00941F06"/>
    <w:rsid w:val="009431F3"/>
    <w:rsid w:val="00944DA5"/>
    <w:rsid w:val="00947092"/>
    <w:rsid w:val="009470DC"/>
    <w:rsid w:val="00947D67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71787"/>
    <w:rsid w:val="00980246"/>
    <w:rsid w:val="009809C5"/>
    <w:rsid w:val="00982E67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7D37"/>
    <w:rsid w:val="009E4241"/>
    <w:rsid w:val="009E7BDA"/>
    <w:rsid w:val="009F0554"/>
    <w:rsid w:val="009F356C"/>
    <w:rsid w:val="009F51F2"/>
    <w:rsid w:val="009F76B4"/>
    <w:rsid w:val="00A069A9"/>
    <w:rsid w:val="00A07468"/>
    <w:rsid w:val="00A13CC3"/>
    <w:rsid w:val="00A164F5"/>
    <w:rsid w:val="00A16AFB"/>
    <w:rsid w:val="00A20C73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005"/>
    <w:rsid w:val="00A622CC"/>
    <w:rsid w:val="00A64D8E"/>
    <w:rsid w:val="00A71D6A"/>
    <w:rsid w:val="00A72FC5"/>
    <w:rsid w:val="00A730E3"/>
    <w:rsid w:val="00A77CF6"/>
    <w:rsid w:val="00A82259"/>
    <w:rsid w:val="00A84BA8"/>
    <w:rsid w:val="00A84C50"/>
    <w:rsid w:val="00A86411"/>
    <w:rsid w:val="00A91283"/>
    <w:rsid w:val="00AA132F"/>
    <w:rsid w:val="00AA2236"/>
    <w:rsid w:val="00AB3338"/>
    <w:rsid w:val="00AB6BE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02FB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5F46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47B3F"/>
    <w:rsid w:val="00B5116D"/>
    <w:rsid w:val="00B5200F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A79B9"/>
    <w:rsid w:val="00BB27C1"/>
    <w:rsid w:val="00BB6829"/>
    <w:rsid w:val="00BB7B48"/>
    <w:rsid w:val="00BB7E33"/>
    <w:rsid w:val="00BC01E5"/>
    <w:rsid w:val="00BC1358"/>
    <w:rsid w:val="00BC3F28"/>
    <w:rsid w:val="00BC6DA7"/>
    <w:rsid w:val="00BC6EDF"/>
    <w:rsid w:val="00BC6FFD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07C02"/>
    <w:rsid w:val="00C12062"/>
    <w:rsid w:val="00C2620F"/>
    <w:rsid w:val="00C30BEC"/>
    <w:rsid w:val="00C34F4C"/>
    <w:rsid w:val="00C428F1"/>
    <w:rsid w:val="00C50118"/>
    <w:rsid w:val="00C519CA"/>
    <w:rsid w:val="00C602B2"/>
    <w:rsid w:val="00C66C56"/>
    <w:rsid w:val="00C70C90"/>
    <w:rsid w:val="00C7374B"/>
    <w:rsid w:val="00C762EC"/>
    <w:rsid w:val="00C766A8"/>
    <w:rsid w:val="00C8109F"/>
    <w:rsid w:val="00C82679"/>
    <w:rsid w:val="00C836F3"/>
    <w:rsid w:val="00C92478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C59E6"/>
    <w:rsid w:val="00CD286B"/>
    <w:rsid w:val="00CD515D"/>
    <w:rsid w:val="00CD63B8"/>
    <w:rsid w:val="00CD7F92"/>
    <w:rsid w:val="00CE0665"/>
    <w:rsid w:val="00CE10F2"/>
    <w:rsid w:val="00CE4904"/>
    <w:rsid w:val="00CE696A"/>
    <w:rsid w:val="00CF1380"/>
    <w:rsid w:val="00CF2130"/>
    <w:rsid w:val="00CF22F6"/>
    <w:rsid w:val="00CF383F"/>
    <w:rsid w:val="00CF6830"/>
    <w:rsid w:val="00CF771C"/>
    <w:rsid w:val="00D00EF4"/>
    <w:rsid w:val="00D103FE"/>
    <w:rsid w:val="00D10BFA"/>
    <w:rsid w:val="00D10F00"/>
    <w:rsid w:val="00D13549"/>
    <w:rsid w:val="00D150D8"/>
    <w:rsid w:val="00D15E4E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A6531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2D60"/>
    <w:rsid w:val="00E55496"/>
    <w:rsid w:val="00E65758"/>
    <w:rsid w:val="00E65CF9"/>
    <w:rsid w:val="00E662CA"/>
    <w:rsid w:val="00E66975"/>
    <w:rsid w:val="00E71B14"/>
    <w:rsid w:val="00E8076C"/>
    <w:rsid w:val="00E86E4B"/>
    <w:rsid w:val="00E87DA4"/>
    <w:rsid w:val="00E91054"/>
    <w:rsid w:val="00E95C47"/>
    <w:rsid w:val="00E9B4BF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E6F51"/>
    <w:rsid w:val="00EF1815"/>
    <w:rsid w:val="00EF4E2B"/>
    <w:rsid w:val="00F02005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0A2B"/>
    <w:rsid w:val="00F34E90"/>
    <w:rsid w:val="00F35094"/>
    <w:rsid w:val="00F35B29"/>
    <w:rsid w:val="00F3618A"/>
    <w:rsid w:val="00F42CA6"/>
    <w:rsid w:val="00F4412A"/>
    <w:rsid w:val="00F563AC"/>
    <w:rsid w:val="00F56A75"/>
    <w:rsid w:val="00F60B45"/>
    <w:rsid w:val="00F60C18"/>
    <w:rsid w:val="00F64FB6"/>
    <w:rsid w:val="00F674A4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96612"/>
    <w:rsid w:val="00FA1A9D"/>
    <w:rsid w:val="00FA532D"/>
    <w:rsid w:val="00FA7A79"/>
    <w:rsid w:val="00FA7D51"/>
    <w:rsid w:val="00FB3077"/>
    <w:rsid w:val="00FC5752"/>
    <w:rsid w:val="00FD00B1"/>
    <w:rsid w:val="00FD07EF"/>
    <w:rsid w:val="00FD1497"/>
    <w:rsid w:val="00FE059A"/>
    <w:rsid w:val="00FE156D"/>
    <w:rsid w:val="00FE1E9B"/>
    <w:rsid w:val="00FE3BE1"/>
    <w:rsid w:val="00FE5125"/>
    <w:rsid w:val="00FF25E5"/>
    <w:rsid w:val="00FF34BC"/>
    <w:rsid w:val="00FF6C56"/>
    <w:rsid w:val="00FF754B"/>
    <w:rsid w:val="01760830"/>
    <w:rsid w:val="01DB2AE3"/>
    <w:rsid w:val="027ECA7C"/>
    <w:rsid w:val="04876B1F"/>
    <w:rsid w:val="05A466FD"/>
    <w:rsid w:val="05AA2B2A"/>
    <w:rsid w:val="0A0EF937"/>
    <w:rsid w:val="0A119CA6"/>
    <w:rsid w:val="0A168A31"/>
    <w:rsid w:val="0A620404"/>
    <w:rsid w:val="0B55D6E9"/>
    <w:rsid w:val="0E74A1D5"/>
    <w:rsid w:val="0EE6E620"/>
    <w:rsid w:val="0F172138"/>
    <w:rsid w:val="0FFB94DE"/>
    <w:rsid w:val="1005AEDC"/>
    <w:rsid w:val="10DCD686"/>
    <w:rsid w:val="12EA2856"/>
    <w:rsid w:val="14CF9A2D"/>
    <w:rsid w:val="15127FE5"/>
    <w:rsid w:val="15E9B289"/>
    <w:rsid w:val="1704511E"/>
    <w:rsid w:val="17A0AEB4"/>
    <w:rsid w:val="18E79298"/>
    <w:rsid w:val="19E61141"/>
    <w:rsid w:val="1A6E05CE"/>
    <w:rsid w:val="1AABB0FF"/>
    <w:rsid w:val="1D5F0FBC"/>
    <w:rsid w:val="20C8BD7C"/>
    <w:rsid w:val="21058EE9"/>
    <w:rsid w:val="214F405F"/>
    <w:rsid w:val="2260C3E7"/>
    <w:rsid w:val="22AF72C4"/>
    <w:rsid w:val="23CBF869"/>
    <w:rsid w:val="2513C0CE"/>
    <w:rsid w:val="25548156"/>
    <w:rsid w:val="28985DA2"/>
    <w:rsid w:val="29BD4286"/>
    <w:rsid w:val="2AAC2075"/>
    <w:rsid w:val="2CE22D6F"/>
    <w:rsid w:val="2D426B3C"/>
    <w:rsid w:val="2E257BE4"/>
    <w:rsid w:val="2E63C259"/>
    <w:rsid w:val="2EA61767"/>
    <w:rsid w:val="302408A2"/>
    <w:rsid w:val="303906B9"/>
    <w:rsid w:val="30B6A38C"/>
    <w:rsid w:val="311471DB"/>
    <w:rsid w:val="317E690E"/>
    <w:rsid w:val="339435D8"/>
    <w:rsid w:val="33AF297D"/>
    <w:rsid w:val="3675B91F"/>
    <w:rsid w:val="36AB3771"/>
    <w:rsid w:val="377734F4"/>
    <w:rsid w:val="3781DAB0"/>
    <w:rsid w:val="37C04315"/>
    <w:rsid w:val="38AC6CD6"/>
    <w:rsid w:val="391FE7F7"/>
    <w:rsid w:val="39BD9909"/>
    <w:rsid w:val="3B6EB287"/>
    <w:rsid w:val="3BD8C9D5"/>
    <w:rsid w:val="3C9D9A74"/>
    <w:rsid w:val="3D5482D0"/>
    <w:rsid w:val="3D9059D2"/>
    <w:rsid w:val="3DD4E3E9"/>
    <w:rsid w:val="3E29A44F"/>
    <w:rsid w:val="3EA1B94B"/>
    <w:rsid w:val="3EA3DA49"/>
    <w:rsid w:val="3F9DE370"/>
    <w:rsid w:val="412A1B7A"/>
    <w:rsid w:val="41B8CA92"/>
    <w:rsid w:val="423BEBC9"/>
    <w:rsid w:val="43650AFE"/>
    <w:rsid w:val="445DC736"/>
    <w:rsid w:val="452068EC"/>
    <w:rsid w:val="4585922C"/>
    <w:rsid w:val="46693AE6"/>
    <w:rsid w:val="468BA230"/>
    <w:rsid w:val="4843FA2A"/>
    <w:rsid w:val="4AA283E9"/>
    <w:rsid w:val="4ABB3D9F"/>
    <w:rsid w:val="4B2F8656"/>
    <w:rsid w:val="4BAC4AF1"/>
    <w:rsid w:val="4C2C85B4"/>
    <w:rsid w:val="4D3625D9"/>
    <w:rsid w:val="4D68520D"/>
    <w:rsid w:val="5096368D"/>
    <w:rsid w:val="50DB3244"/>
    <w:rsid w:val="518F1FEF"/>
    <w:rsid w:val="51ADA279"/>
    <w:rsid w:val="51C4450E"/>
    <w:rsid w:val="55061636"/>
    <w:rsid w:val="55A9C29E"/>
    <w:rsid w:val="564723CD"/>
    <w:rsid w:val="58AF55FE"/>
    <w:rsid w:val="58EC1C4C"/>
    <w:rsid w:val="591541D4"/>
    <w:rsid w:val="5ABFA6F6"/>
    <w:rsid w:val="5B995DAA"/>
    <w:rsid w:val="5C24967E"/>
    <w:rsid w:val="5EA35D4A"/>
    <w:rsid w:val="600761CC"/>
    <w:rsid w:val="602288A8"/>
    <w:rsid w:val="61BC859A"/>
    <w:rsid w:val="632B9169"/>
    <w:rsid w:val="63ADC9CD"/>
    <w:rsid w:val="650F625E"/>
    <w:rsid w:val="65D4CC31"/>
    <w:rsid w:val="6669B82B"/>
    <w:rsid w:val="68CEAAC2"/>
    <w:rsid w:val="6A822353"/>
    <w:rsid w:val="6AF9764D"/>
    <w:rsid w:val="6B9CD4C3"/>
    <w:rsid w:val="6CBF53E7"/>
    <w:rsid w:val="6DC9A610"/>
    <w:rsid w:val="6FE69C0A"/>
    <w:rsid w:val="705647CD"/>
    <w:rsid w:val="719801BA"/>
    <w:rsid w:val="72034656"/>
    <w:rsid w:val="73A23B13"/>
    <w:rsid w:val="73D6C56E"/>
    <w:rsid w:val="77C6D3B6"/>
    <w:rsid w:val="78170AD2"/>
    <w:rsid w:val="7830B784"/>
    <w:rsid w:val="7A135A4A"/>
    <w:rsid w:val="7B7C2DDB"/>
    <w:rsid w:val="7BFA08F7"/>
    <w:rsid w:val="7C119F0B"/>
    <w:rsid w:val="7DC8B9AA"/>
    <w:rsid w:val="7EC68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7C723A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7C723A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7C723A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7C723A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7C723A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7C723A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wtopronounce.com/polyhydroxyalkanoates?utm_source=chatgpt.com" TargetMode="External"/><Relationship Id="rId13" Type="http://schemas.openxmlformats.org/officeDocument/2006/relationships/hyperlink" Target="https://www.merriam-webster.com/dictionary/respirometer?utm_source=chatgpt.com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029798" TargetMode="External"/><Relationship Id="rId12" Type="http://schemas.openxmlformats.org/officeDocument/2006/relationships/hyperlink" Target="https://www.merriam-webster.com/dictionary/respirometer?utm_source=chatgpt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ictionary.cambridge.org/pronunciation/english/respirometer?utm_source=chatgpt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erriam-webster.com/dictionary/respirometer?utm_source=chatgpt.com" TargetMode="External"/><Relationship Id="rId10" Type="http://schemas.openxmlformats.org/officeDocument/2006/relationships/hyperlink" Target="https://dictionary.cambridge.org/pronunciation/english/respirometer?utm_source=chatgpt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howtopronounce.com/polyhydroxyalkanoates?utm_source=chatgpt.com" TargetMode="External"/><Relationship Id="rId14" Type="http://schemas.openxmlformats.org/officeDocument/2006/relationships/hyperlink" Target="https://www.merriam-webster.com/dictionary/respirometer?utm_source=chatgp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2581</Words>
  <Characters>14718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8</cp:revision>
  <cp:lastPrinted>2025-10-15T06:30:00Z</cp:lastPrinted>
  <dcterms:created xsi:type="dcterms:W3CDTF">2025-10-10T20:13:00Z</dcterms:created>
  <dcterms:modified xsi:type="dcterms:W3CDTF">2025-10-15T06:30:00Z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