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35E1D" w14:textId="77777777" w:rsidR="00E87C84" w:rsidRDefault="00000000">
      <w:pPr>
        <w:outlineLvl w:val="0"/>
        <w:rPr>
          <w:rFonts w:ascii="Calibri" w:eastAsia="Times New Roman" w:hAnsi="Calibri" w:cs="Calibri"/>
          <w:b/>
        </w:rPr>
      </w:pPr>
      <w:r>
        <w:rPr>
          <w:rFonts w:ascii="Calibri" w:eastAsia="Times New Roman" w:hAnsi="Calibri" w:cs="Calibri"/>
          <w:b/>
        </w:rPr>
        <w:t>Submission ID #: 68907</w:t>
      </w:r>
    </w:p>
    <w:p w14:paraId="143E7201" w14:textId="77777777" w:rsidR="00E87C84" w:rsidRDefault="00000000">
      <w:pPr>
        <w:outlineLvl w:val="0"/>
        <w:rPr>
          <w:rFonts w:ascii="Calibri" w:eastAsia="Times New Roman" w:hAnsi="Calibri" w:cs="Calibri"/>
          <w:b/>
        </w:rPr>
      </w:pPr>
      <w:r>
        <w:rPr>
          <w:rFonts w:ascii="Calibri" w:eastAsia="Times New Roman" w:hAnsi="Calibri" w:cs="Calibri"/>
          <w:b/>
        </w:rPr>
        <w:t>Scriptwriter Name: Poornima G</w:t>
      </w:r>
    </w:p>
    <w:p w14:paraId="3AA84051" w14:textId="77777777" w:rsidR="00E87C84" w:rsidRDefault="00000000">
      <w:pPr>
        <w:outlineLvl w:val="0"/>
        <w:rPr>
          <w:rFonts w:ascii="Calibri" w:eastAsia="Times New Roman" w:hAnsi="Calibri" w:cs="Calibri"/>
          <w:b/>
        </w:rPr>
      </w:pPr>
      <w:r>
        <w:rPr>
          <w:rFonts w:ascii="Calibri" w:eastAsia="Times New Roman" w:hAnsi="Calibri" w:cs="Calibri"/>
          <w:b/>
        </w:rPr>
        <w:t xml:space="preserve">Project Page Link: </w:t>
      </w:r>
      <w:hyperlink r:id="rId7" w:history="1">
        <w:r w:rsidR="00E87C84">
          <w:rPr>
            <w:rStyle w:val="Hyperlink"/>
            <w:rFonts w:ascii="Calibri" w:eastAsia="Times New Roman" w:hAnsi="Calibri" w:cs="Calibri"/>
            <w:b/>
          </w:rPr>
          <w:t>https://review.jove.com/account/file-uploader?src=21016683</w:t>
        </w:r>
      </w:hyperlink>
      <w:r>
        <w:rPr>
          <w:rFonts w:ascii="Calibri" w:eastAsia="Times New Roman" w:hAnsi="Calibri" w:cs="Calibri"/>
          <w:b/>
        </w:rPr>
        <w:t xml:space="preserve"> </w:t>
      </w:r>
    </w:p>
    <w:p w14:paraId="63B846DB" w14:textId="77777777" w:rsidR="00E87C84" w:rsidRDefault="00E87C84">
      <w:pPr>
        <w:outlineLvl w:val="0"/>
        <w:rPr>
          <w:rFonts w:ascii="Calibri" w:eastAsia="Times New Roman" w:hAnsi="Calibri" w:cs="Calibri"/>
          <w:b/>
        </w:rPr>
      </w:pPr>
    </w:p>
    <w:p w14:paraId="2F831AD3" w14:textId="77777777" w:rsidR="00E87C84" w:rsidRDefault="00000000">
      <w:pPr>
        <w:outlineLvl w:val="0"/>
        <w:rPr>
          <w:rFonts w:ascii="Calibri" w:eastAsia="Times New Roman" w:hAnsi="Calibri" w:cs="Calibri"/>
          <w:b/>
        </w:rPr>
      </w:pPr>
      <w:r>
        <w:rPr>
          <w:rFonts w:ascii="Calibri" w:eastAsia="Times New Roman" w:hAnsi="Calibri" w:cs="Calibri"/>
          <w:b/>
          <w:sz w:val="32"/>
          <w:szCs w:val="32"/>
        </w:rPr>
        <w:t>Title:</w:t>
      </w:r>
      <w:r>
        <w:rPr>
          <w:rFonts w:ascii="Calibri" w:eastAsia="Times New Roman" w:hAnsi="Calibri" w:cs="Calibri"/>
          <w:b/>
        </w:rPr>
        <w:t xml:space="preserve"> </w:t>
      </w:r>
      <w:r>
        <w:rPr>
          <w:rStyle w:val="ArticleTitle"/>
          <w:rFonts w:ascii="Calibri" w:hAnsi="Calibri" w:cs="Calibri"/>
        </w:rPr>
        <w:t>Simple and Effective Procedure for Hemostasis in Mouse Arteries</w:t>
      </w:r>
    </w:p>
    <w:p w14:paraId="53A8CD45" w14:textId="77777777" w:rsidR="00E87C84" w:rsidRDefault="00E87C84">
      <w:pPr>
        <w:outlineLvl w:val="0"/>
        <w:rPr>
          <w:rFonts w:ascii="Calibri" w:eastAsia="Times New Roman" w:hAnsi="Calibri" w:cs="Calibri"/>
          <w:b/>
        </w:rPr>
      </w:pPr>
    </w:p>
    <w:p w14:paraId="0DD7A7E3" w14:textId="77777777" w:rsidR="00E87C84" w:rsidRDefault="00000000">
      <w:pPr>
        <w:outlineLvl w:val="0"/>
        <w:rPr>
          <w:rFonts w:ascii="Calibri" w:eastAsia="Times New Roman" w:hAnsi="Calibri" w:cs="Calibri"/>
          <w:b/>
          <w:sz w:val="28"/>
          <w:szCs w:val="28"/>
        </w:rPr>
      </w:pPr>
      <w:r>
        <w:rPr>
          <w:rFonts w:ascii="Calibri" w:eastAsia="Times New Roman" w:hAnsi="Calibri" w:cs="Calibri"/>
          <w:b/>
          <w:sz w:val="28"/>
          <w:szCs w:val="28"/>
        </w:rPr>
        <w:t xml:space="preserve">Authors and Affiliations: </w:t>
      </w:r>
    </w:p>
    <w:p w14:paraId="25505E72" w14:textId="07F27DF0" w:rsidR="00E87C84" w:rsidRDefault="00000000">
      <w:pPr>
        <w:outlineLvl w:val="0"/>
        <w:rPr>
          <w:rFonts w:ascii="Calibri" w:eastAsia="Times New Roman" w:hAnsi="Calibri" w:cs="Calibri"/>
          <w:b/>
          <w:sz w:val="28"/>
          <w:szCs w:val="28"/>
        </w:rPr>
      </w:pPr>
      <w:bookmarkStart w:id="0" w:name="OLE_LINK11"/>
      <w:bookmarkStart w:id="1" w:name="OLE_LINK28"/>
      <w:proofErr w:type="spellStart"/>
      <w:r>
        <w:rPr>
          <w:rFonts w:ascii="Calibri" w:eastAsia="Times New Roman" w:hAnsi="Calibri" w:cs="Calibri"/>
          <w:b/>
          <w:sz w:val="28"/>
          <w:szCs w:val="28"/>
        </w:rPr>
        <w:t>Jinpeng</w:t>
      </w:r>
      <w:proofErr w:type="spellEnd"/>
      <w:r>
        <w:rPr>
          <w:rFonts w:ascii="Calibri" w:eastAsia="Times New Roman" w:hAnsi="Calibri" w:cs="Calibri"/>
          <w:b/>
          <w:sz w:val="28"/>
          <w:szCs w:val="28"/>
        </w:rPr>
        <w:t xml:space="preserve"> Liu</w:t>
      </w:r>
      <w:bookmarkEnd w:id="0"/>
      <w:r>
        <w:rPr>
          <w:rFonts w:ascii="Calibri" w:eastAsia="Times New Roman" w:hAnsi="Calibri" w:cs="Calibri"/>
          <w:b/>
          <w:sz w:val="28"/>
          <w:szCs w:val="28"/>
          <w:vertAlign w:val="superscript"/>
        </w:rPr>
        <w:t>1</w:t>
      </w:r>
      <w:r w:rsidR="005B0ECD">
        <w:rPr>
          <w:rFonts w:ascii="Calibri" w:eastAsia="Times New Roman" w:hAnsi="Calibri" w:cs="Calibri"/>
          <w:b/>
          <w:sz w:val="28"/>
          <w:szCs w:val="28"/>
          <w:vertAlign w:val="superscript"/>
        </w:rPr>
        <w:t>*</w:t>
      </w:r>
      <w:r>
        <w:rPr>
          <w:rFonts w:ascii="Calibri" w:eastAsia="Times New Roman" w:hAnsi="Calibri" w:cs="Calibri"/>
          <w:b/>
          <w:sz w:val="28"/>
          <w:szCs w:val="28"/>
        </w:rPr>
        <w:t>,</w:t>
      </w:r>
      <w:bookmarkStart w:id="2" w:name="OLE_LINK13"/>
      <w:r>
        <w:rPr>
          <w:rFonts w:ascii="Calibri" w:eastAsia="Times New Roman" w:hAnsi="Calibri" w:cs="Calibri"/>
          <w:b/>
          <w:sz w:val="28"/>
          <w:szCs w:val="28"/>
        </w:rPr>
        <w:t xml:space="preserve"> Qing Xin</w:t>
      </w:r>
      <w:bookmarkEnd w:id="2"/>
      <w:r>
        <w:rPr>
          <w:rFonts w:ascii="Calibri" w:eastAsia="Times New Roman" w:hAnsi="Calibri" w:cs="Calibri"/>
          <w:b/>
          <w:sz w:val="28"/>
          <w:szCs w:val="28"/>
          <w:vertAlign w:val="superscript"/>
        </w:rPr>
        <w:t>1,2</w:t>
      </w:r>
      <w:r w:rsidR="005B0ECD">
        <w:rPr>
          <w:rFonts w:ascii="Calibri" w:eastAsia="Times New Roman" w:hAnsi="Calibri" w:cs="Calibri"/>
          <w:b/>
          <w:sz w:val="28"/>
          <w:szCs w:val="28"/>
          <w:vertAlign w:val="superscript"/>
        </w:rPr>
        <w:t>*</w:t>
      </w:r>
      <w:r>
        <w:rPr>
          <w:rFonts w:ascii="Calibri" w:eastAsia="Times New Roman" w:hAnsi="Calibri" w:cs="Calibri"/>
          <w:b/>
          <w:sz w:val="28"/>
          <w:szCs w:val="28"/>
        </w:rPr>
        <w:t>,</w:t>
      </w:r>
      <w:bookmarkStart w:id="3" w:name="OLE_LINK15"/>
      <w:r>
        <w:rPr>
          <w:rFonts w:ascii="Calibri" w:eastAsia="Times New Roman" w:hAnsi="Calibri" w:cs="Calibri"/>
          <w:b/>
          <w:sz w:val="28"/>
          <w:szCs w:val="28"/>
        </w:rPr>
        <w:t xml:space="preserve"> </w:t>
      </w:r>
      <w:proofErr w:type="spellStart"/>
      <w:r>
        <w:rPr>
          <w:rFonts w:ascii="Calibri" w:eastAsia="Times New Roman" w:hAnsi="Calibri" w:cs="Calibri"/>
          <w:b/>
          <w:sz w:val="28"/>
          <w:szCs w:val="28"/>
        </w:rPr>
        <w:t>Mingxuan</w:t>
      </w:r>
      <w:proofErr w:type="spellEnd"/>
      <w:r>
        <w:rPr>
          <w:rFonts w:ascii="Calibri" w:eastAsia="Times New Roman" w:hAnsi="Calibri" w:cs="Calibri"/>
          <w:b/>
          <w:sz w:val="28"/>
          <w:szCs w:val="28"/>
        </w:rPr>
        <w:t xml:space="preserve"> Zhang</w:t>
      </w:r>
      <w:bookmarkEnd w:id="3"/>
      <w:r>
        <w:rPr>
          <w:rFonts w:ascii="Calibri" w:eastAsia="Times New Roman" w:hAnsi="Calibri" w:cs="Calibri"/>
          <w:b/>
          <w:sz w:val="28"/>
          <w:szCs w:val="28"/>
          <w:vertAlign w:val="superscript"/>
        </w:rPr>
        <w:t>3</w:t>
      </w:r>
      <w:r w:rsidR="005B0ECD">
        <w:rPr>
          <w:rFonts w:ascii="Calibri" w:eastAsia="Times New Roman" w:hAnsi="Calibri" w:cs="Calibri"/>
          <w:b/>
          <w:sz w:val="28"/>
          <w:szCs w:val="28"/>
          <w:vertAlign w:val="superscript"/>
        </w:rPr>
        <w:t>*</w:t>
      </w:r>
      <w:r>
        <w:rPr>
          <w:rFonts w:ascii="Calibri" w:eastAsia="Times New Roman" w:hAnsi="Calibri" w:cs="Calibri"/>
          <w:b/>
          <w:sz w:val="28"/>
          <w:szCs w:val="28"/>
        </w:rPr>
        <w:t>,</w:t>
      </w:r>
      <w:bookmarkStart w:id="4" w:name="OLE_LINK17"/>
      <w:r>
        <w:rPr>
          <w:rFonts w:ascii="Calibri" w:eastAsia="Times New Roman" w:hAnsi="Calibri" w:cs="Calibri"/>
          <w:b/>
          <w:sz w:val="28"/>
          <w:szCs w:val="28"/>
        </w:rPr>
        <w:t xml:space="preserve"> Haifeng Li</w:t>
      </w:r>
      <w:bookmarkEnd w:id="4"/>
      <w:r>
        <w:rPr>
          <w:rFonts w:ascii="Calibri" w:eastAsia="Times New Roman" w:hAnsi="Calibri" w:cs="Calibri"/>
          <w:b/>
          <w:sz w:val="28"/>
          <w:szCs w:val="28"/>
          <w:vertAlign w:val="superscript"/>
        </w:rPr>
        <w:t>4</w:t>
      </w:r>
      <w:r>
        <w:rPr>
          <w:rFonts w:ascii="Calibri" w:eastAsia="Times New Roman" w:hAnsi="Calibri" w:cs="Calibri"/>
          <w:b/>
          <w:sz w:val="28"/>
          <w:szCs w:val="28"/>
        </w:rPr>
        <w:t>, Feng Jiang</w:t>
      </w:r>
      <w:r>
        <w:rPr>
          <w:rFonts w:ascii="Calibri" w:eastAsia="Times New Roman" w:hAnsi="Calibri" w:cs="Calibri"/>
          <w:b/>
          <w:sz w:val="28"/>
          <w:szCs w:val="28"/>
          <w:vertAlign w:val="superscript"/>
        </w:rPr>
        <w:t>1,2</w:t>
      </w:r>
      <w:r>
        <w:rPr>
          <w:rFonts w:ascii="Calibri" w:eastAsia="Times New Roman" w:hAnsi="Calibri" w:cs="Calibri"/>
          <w:b/>
          <w:sz w:val="28"/>
          <w:szCs w:val="28"/>
        </w:rPr>
        <w:t xml:space="preserve">, </w:t>
      </w:r>
      <w:proofErr w:type="spellStart"/>
      <w:r>
        <w:rPr>
          <w:rFonts w:ascii="Calibri" w:eastAsia="Times New Roman" w:hAnsi="Calibri" w:cs="Calibri"/>
          <w:b/>
          <w:sz w:val="28"/>
          <w:szCs w:val="28"/>
        </w:rPr>
        <w:t>S</w:t>
      </w:r>
      <w:bookmarkStart w:id="5" w:name="OLE_LINK19"/>
      <w:r>
        <w:rPr>
          <w:rFonts w:ascii="Calibri" w:eastAsia="Times New Roman" w:hAnsi="Calibri" w:cs="Calibri"/>
          <w:b/>
          <w:sz w:val="28"/>
          <w:szCs w:val="28"/>
        </w:rPr>
        <w:t>huyang</w:t>
      </w:r>
      <w:proofErr w:type="spellEnd"/>
      <w:r>
        <w:rPr>
          <w:rFonts w:ascii="Calibri" w:eastAsia="Times New Roman" w:hAnsi="Calibri" w:cs="Calibri"/>
          <w:b/>
          <w:sz w:val="28"/>
          <w:szCs w:val="28"/>
        </w:rPr>
        <w:t xml:space="preserve"> Feng</w:t>
      </w:r>
      <w:bookmarkEnd w:id="5"/>
      <w:r>
        <w:rPr>
          <w:rFonts w:ascii="Calibri" w:eastAsia="Times New Roman" w:hAnsi="Calibri" w:cs="Calibri"/>
          <w:b/>
          <w:sz w:val="28"/>
          <w:szCs w:val="28"/>
          <w:vertAlign w:val="superscript"/>
        </w:rPr>
        <w:t>4</w:t>
      </w:r>
      <w:r>
        <w:rPr>
          <w:rFonts w:ascii="Calibri" w:eastAsia="Times New Roman" w:hAnsi="Calibri" w:cs="Calibri"/>
          <w:b/>
          <w:sz w:val="28"/>
          <w:szCs w:val="28"/>
        </w:rPr>
        <w:t>,</w:t>
      </w:r>
      <w:bookmarkStart w:id="6" w:name="OLE_LINK21"/>
      <w:r>
        <w:rPr>
          <w:rFonts w:ascii="Calibri" w:eastAsia="Times New Roman" w:hAnsi="Calibri" w:cs="Calibri"/>
          <w:b/>
          <w:sz w:val="28"/>
          <w:szCs w:val="28"/>
        </w:rPr>
        <w:t xml:space="preserve"> Hongwei Xin</w:t>
      </w:r>
      <w:bookmarkEnd w:id="6"/>
      <w:r>
        <w:rPr>
          <w:rFonts w:ascii="Calibri" w:eastAsia="Times New Roman" w:hAnsi="Calibri" w:cs="Calibri"/>
          <w:b/>
          <w:sz w:val="28"/>
          <w:szCs w:val="28"/>
          <w:vertAlign w:val="superscript"/>
        </w:rPr>
        <w:t>3</w:t>
      </w:r>
      <w:bookmarkStart w:id="7" w:name="OLE_LINK23"/>
      <w:r>
        <w:rPr>
          <w:rFonts w:ascii="Calibri" w:eastAsia="Times New Roman" w:hAnsi="Calibri" w:cs="Calibri"/>
          <w:b/>
          <w:sz w:val="28"/>
          <w:szCs w:val="28"/>
        </w:rPr>
        <w:t>, Ying Zhang</w:t>
      </w:r>
      <w:bookmarkEnd w:id="7"/>
      <w:r>
        <w:rPr>
          <w:rFonts w:ascii="Calibri" w:eastAsia="Times New Roman" w:hAnsi="Calibri" w:cs="Calibri"/>
          <w:b/>
          <w:sz w:val="28"/>
          <w:szCs w:val="28"/>
          <w:vertAlign w:val="superscript"/>
        </w:rPr>
        <w:t>5</w:t>
      </w:r>
      <w:bookmarkEnd w:id="1"/>
      <w:r>
        <w:rPr>
          <w:rFonts w:ascii="Calibri" w:eastAsia="Times New Roman" w:hAnsi="Calibri" w:cs="Calibri"/>
          <w:b/>
          <w:sz w:val="28"/>
          <w:szCs w:val="28"/>
        </w:rPr>
        <w:t xml:space="preserve">, </w:t>
      </w:r>
      <w:proofErr w:type="spellStart"/>
      <w:r>
        <w:rPr>
          <w:rFonts w:ascii="Calibri" w:eastAsia="Times New Roman" w:hAnsi="Calibri" w:cs="Calibri"/>
          <w:b/>
          <w:sz w:val="28"/>
          <w:szCs w:val="28"/>
        </w:rPr>
        <w:t>Xiaohu</w:t>
      </w:r>
      <w:proofErr w:type="spellEnd"/>
      <w:r>
        <w:rPr>
          <w:rFonts w:ascii="Calibri" w:eastAsia="Times New Roman" w:hAnsi="Calibri" w:cs="Calibri"/>
          <w:b/>
          <w:sz w:val="28"/>
          <w:szCs w:val="28"/>
        </w:rPr>
        <w:t xml:space="preserve"> Han</w:t>
      </w:r>
      <w:r>
        <w:rPr>
          <w:rFonts w:ascii="Calibri" w:eastAsia="Times New Roman" w:hAnsi="Calibri" w:cs="Calibri"/>
          <w:b/>
          <w:sz w:val="28"/>
          <w:szCs w:val="28"/>
          <w:vertAlign w:val="superscript"/>
        </w:rPr>
        <w:t>1,2</w:t>
      </w:r>
    </w:p>
    <w:p w14:paraId="174410FC" w14:textId="77777777" w:rsidR="00E87C84" w:rsidRDefault="00E87C84">
      <w:pPr>
        <w:outlineLvl w:val="0"/>
        <w:rPr>
          <w:rFonts w:ascii="Calibri" w:eastAsia="Times New Roman" w:hAnsi="Calibri" w:cs="Calibri"/>
          <w:b/>
          <w:sz w:val="28"/>
          <w:szCs w:val="28"/>
        </w:rPr>
      </w:pPr>
    </w:p>
    <w:p w14:paraId="294C57A9"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1</w:t>
      </w:r>
      <w:r>
        <w:rPr>
          <w:rFonts w:ascii="Calibri" w:eastAsia="Times New Roman" w:hAnsi="Calibri" w:cs="Calibri"/>
          <w:bCs/>
          <w:sz w:val="28"/>
          <w:szCs w:val="28"/>
        </w:rPr>
        <w:t>College of Animal Science and Veterinary Medicine, Shenyang Agricultural University</w:t>
      </w:r>
    </w:p>
    <w:p w14:paraId="70CBA623"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2</w:t>
      </w:r>
      <w:r>
        <w:rPr>
          <w:rFonts w:ascii="Calibri" w:eastAsia="Times New Roman" w:hAnsi="Calibri" w:cs="Calibri"/>
          <w:bCs/>
          <w:sz w:val="28"/>
          <w:szCs w:val="28"/>
        </w:rPr>
        <w:t>Key Laboratory of Livestock Infectious Diseases, Ministry of Education, and Key Laboratory of Ruminant Infectious Disease Prevention and Control (East), Ministry of Agriculture and Rural Affairs, College of Animal Science and Veterinary Medicine, Shenyang Agricultural University</w:t>
      </w:r>
    </w:p>
    <w:p w14:paraId="4FB19250"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3</w:t>
      </w:r>
      <w:r>
        <w:rPr>
          <w:rFonts w:ascii="Calibri" w:eastAsia="Times New Roman" w:hAnsi="Calibri" w:cs="Calibri"/>
          <w:bCs/>
          <w:sz w:val="28"/>
          <w:szCs w:val="28"/>
        </w:rPr>
        <w:t>Manzhouli International Travel Health Care Center</w:t>
      </w:r>
    </w:p>
    <w:p w14:paraId="6A46DBCE"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4</w:t>
      </w:r>
      <w:r>
        <w:rPr>
          <w:rFonts w:ascii="Calibri" w:eastAsia="Times New Roman" w:hAnsi="Calibri" w:cs="Calibri"/>
          <w:bCs/>
          <w:sz w:val="28"/>
          <w:szCs w:val="28"/>
        </w:rPr>
        <w:t xml:space="preserve">Shenyang </w:t>
      </w:r>
      <w:proofErr w:type="spellStart"/>
      <w:r>
        <w:rPr>
          <w:rFonts w:ascii="Calibri" w:eastAsia="Times New Roman" w:hAnsi="Calibri" w:cs="Calibri"/>
          <w:bCs/>
          <w:sz w:val="28"/>
          <w:szCs w:val="28"/>
        </w:rPr>
        <w:t>Baihao</w:t>
      </w:r>
      <w:proofErr w:type="spellEnd"/>
      <w:r>
        <w:rPr>
          <w:rFonts w:ascii="Calibri" w:eastAsia="Times New Roman" w:hAnsi="Calibri" w:cs="Calibri"/>
          <w:bCs/>
          <w:sz w:val="28"/>
          <w:szCs w:val="28"/>
        </w:rPr>
        <w:t xml:space="preserve"> Biotechnology Co., Ltd. </w:t>
      </w:r>
    </w:p>
    <w:p w14:paraId="3B6B5862" w14:textId="77777777" w:rsidR="00E87C84" w:rsidRDefault="00000000">
      <w:pPr>
        <w:outlineLvl w:val="0"/>
        <w:rPr>
          <w:rFonts w:ascii="Calibri" w:eastAsia="Times New Roman" w:hAnsi="Calibri" w:cs="Calibri"/>
          <w:bCs/>
          <w:sz w:val="28"/>
          <w:szCs w:val="28"/>
        </w:rPr>
      </w:pPr>
      <w:r>
        <w:rPr>
          <w:rFonts w:ascii="Calibri" w:eastAsia="Times New Roman" w:hAnsi="Calibri" w:cs="Calibri"/>
          <w:bCs/>
          <w:sz w:val="28"/>
          <w:szCs w:val="28"/>
          <w:vertAlign w:val="superscript"/>
        </w:rPr>
        <w:t>5</w:t>
      </w:r>
      <w:r>
        <w:rPr>
          <w:rFonts w:ascii="Calibri" w:eastAsia="Times New Roman" w:hAnsi="Calibri" w:cs="Calibri"/>
          <w:bCs/>
          <w:sz w:val="28"/>
          <w:szCs w:val="28"/>
        </w:rPr>
        <w:t>The Affiliated Animal Hospital of Jinzhou Medical University, Collaborative Innovation Center Zoonosis Prevention and Treatment of Jinzhou Medical University</w:t>
      </w:r>
    </w:p>
    <w:p w14:paraId="202A8CAF" w14:textId="77777777" w:rsidR="00E87C84" w:rsidRDefault="00E87C84">
      <w:pPr>
        <w:outlineLvl w:val="0"/>
        <w:rPr>
          <w:rFonts w:ascii="Calibri" w:eastAsia="Times New Roman" w:hAnsi="Calibri" w:cs="Calibri"/>
          <w:b/>
          <w:sz w:val="28"/>
          <w:szCs w:val="28"/>
        </w:rPr>
      </w:pPr>
    </w:p>
    <w:p w14:paraId="1B63CA54" w14:textId="31AAA46D" w:rsidR="00E87C84" w:rsidRDefault="005B0ECD">
      <w:pPr>
        <w:widowControl w:val="0"/>
        <w:autoSpaceDE w:val="0"/>
        <w:autoSpaceDN w:val="0"/>
        <w:adjustRightInd w:val="0"/>
        <w:rPr>
          <w:rFonts w:ascii="Calibri" w:eastAsia="Times New Roman" w:hAnsi="Calibri" w:cs="Calibri"/>
          <w:color w:val="000000"/>
        </w:rPr>
      </w:pPr>
      <w:r w:rsidRPr="005B0ECD">
        <w:rPr>
          <w:rFonts w:ascii="Calibri" w:eastAsia="Times New Roman" w:hAnsi="Calibri" w:cs="Calibri"/>
          <w:color w:val="000000"/>
        </w:rPr>
        <w:t>* These authors contributed equally</w:t>
      </w:r>
    </w:p>
    <w:p w14:paraId="5DFAA44D" w14:textId="77777777" w:rsidR="00E87C84" w:rsidRDefault="00E87C84">
      <w:pPr>
        <w:outlineLvl w:val="0"/>
        <w:rPr>
          <w:rFonts w:ascii="Calibri" w:eastAsia="Times New Roman" w:hAnsi="Calibri" w:cs="Calibri"/>
        </w:rPr>
      </w:pPr>
    </w:p>
    <w:p w14:paraId="737DFA95" w14:textId="77777777" w:rsidR="00E87C84" w:rsidRDefault="00000000">
      <w:pPr>
        <w:outlineLvl w:val="0"/>
        <w:rPr>
          <w:rFonts w:ascii="Calibri" w:eastAsia="Times New Roman" w:hAnsi="Calibri" w:cs="Calibri"/>
          <w:b/>
        </w:rPr>
      </w:pPr>
      <w:r>
        <w:rPr>
          <w:rFonts w:ascii="Calibri" w:eastAsia="Times New Roman" w:hAnsi="Calibri" w:cs="Calibri"/>
          <w:b/>
        </w:rPr>
        <w:t xml:space="preserve">Corresponding Authors: </w:t>
      </w:r>
    </w:p>
    <w:p w14:paraId="43031373" w14:textId="77777777" w:rsidR="00E87C84" w:rsidRPr="005B0ECD" w:rsidRDefault="00000000">
      <w:pPr>
        <w:outlineLvl w:val="0"/>
        <w:rPr>
          <w:rFonts w:ascii="Calibri" w:eastAsia="Times New Roman" w:hAnsi="Calibri" w:cs="Calibri"/>
          <w:color w:val="auto"/>
        </w:rPr>
      </w:pPr>
      <w:bookmarkStart w:id="8" w:name="_Hlk25233958"/>
      <w:proofErr w:type="spellStart"/>
      <w:r w:rsidRPr="005B0ECD">
        <w:rPr>
          <w:rFonts w:ascii="Calibri" w:eastAsia="Times New Roman" w:hAnsi="Calibri" w:cs="Calibri"/>
          <w:color w:val="auto"/>
        </w:rPr>
        <w:t>Xiaohu</w:t>
      </w:r>
      <w:proofErr w:type="spellEnd"/>
      <w:r w:rsidRPr="005B0ECD">
        <w:rPr>
          <w:rFonts w:ascii="Calibri" w:eastAsia="Times New Roman" w:hAnsi="Calibri" w:cs="Calibri"/>
          <w:color w:val="auto"/>
        </w:rPr>
        <w:t xml:space="preserve"> Han</w:t>
      </w:r>
      <w:r w:rsidRPr="005B0ECD">
        <w:rPr>
          <w:rFonts w:ascii="Calibri" w:eastAsia="Times New Roman" w:hAnsi="Calibri" w:cs="Calibri"/>
          <w:color w:val="auto"/>
        </w:rPr>
        <w:tab/>
      </w:r>
      <w:r w:rsidRPr="005B0ECD">
        <w:rPr>
          <w:rFonts w:ascii="Calibri" w:eastAsia="Times New Roman" w:hAnsi="Calibri" w:cs="Calibri"/>
          <w:color w:val="auto"/>
        </w:rPr>
        <w:tab/>
        <w:t>hxh8849@syau.edu.cn</w:t>
      </w:r>
    </w:p>
    <w:p w14:paraId="680DFD37" w14:textId="77777777" w:rsidR="00E87C84" w:rsidRPr="005B0ECD" w:rsidRDefault="00000000">
      <w:pPr>
        <w:outlineLvl w:val="0"/>
        <w:rPr>
          <w:rFonts w:ascii="Calibri" w:eastAsia="Times New Roman" w:hAnsi="Calibri" w:cs="Calibri"/>
          <w:color w:val="auto"/>
        </w:rPr>
      </w:pPr>
      <w:r w:rsidRPr="005B0ECD">
        <w:rPr>
          <w:rFonts w:ascii="Calibri" w:eastAsia="Times New Roman" w:hAnsi="Calibri" w:cs="Calibri"/>
          <w:color w:val="auto"/>
        </w:rPr>
        <w:t>Ying Zhang</w:t>
      </w:r>
      <w:r w:rsidRPr="005B0ECD">
        <w:rPr>
          <w:rFonts w:ascii="Calibri" w:eastAsia="Times New Roman" w:hAnsi="Calibri" w:cs="Calibri"/>
          <w:color w:val="auto"/>
        </w:rPr>
        <w:tab/>
      </w:r>
      <w:r w:rsidRPr="005B0ECD">
        <w:rPr>
          <w:rFonts w:ascii="Calibri" w:eastAsia="Times New Roman" w:hAnsi="Calibri" w:cs="Calibri"/>
          <w:color w:val="auto"/>
        </w:rPr>
        <w:tab/>
        <w:t>zhangy99321@163.com</w:t>
      </w:r>
    </w:p>
    <w:p w14:paraId="7BB80A08" w14:textId="77777777" w:rsidR="00E87C84" w:rsidRPr="005B0ECD" w:rsidRDefault="00000000">
      <w:pPr>
        <w:outlineLvl w:val="0"/>
        <w:rPr>
          <w:rFonts w:ascii="Calibri" w:eastAsia="Times New Roman" w:hAnsi="Calibri" w:cs="Calibri"/>
          <w:color w:val="auto"/>
        </w:rPr>
      </w:pPr>
      <w:r w:rsidRPr="005B0ECD">
        <w:rPr>
          <w:rFonts w:ascii="Calibri" w:eastAsia="Times New Roman" w:hAnsi="Calibri" w:cs="Calibri"/>
          <w:color w:val="auto"/>
        </w:rPr>
        <w:t>Hongwei Xin</w:t>
      </w:r>
      <w:r w:rsidRPr="005B0ECD">
        <w:rPr>
          <w:rFonts w:ascii="Calibri" w:eastAsia="Times New Roman" w:hAnsi="Calibri" w:cs="Calibri"/>
          <w:color w:val="auto"/>
        </w:rPr>
        <w:tab/>
      </w:r>
      <w:r w:rsidRPr="005B0ECD">
        <w:rPr>
          <w:rFonts w:ascii="Calibri" w:eastAsia="Times New Roman" w:hAnsi="Calibri" w:cs="Calibri"/>
          <w:color w:val="auto"/>
        </w:rPr>
        <w:tab/>
        <w:t>4403668@qq.com</w:t>
      </w:r>
    </w:p>
    <w:p w14:paraId="5E65DA0D" w14:textId="77777777" w:rsidR="00E87C84" w:rsidRDefault="00E87C84">
      <w:pPr>
        <w:outlineLvl w:val="0"/>
        <w:rPr>
          <w:rFonts w:ascii="Calibri" w:eastAsia="Times New Roman" w:hAnsi="Calibri" w:cs="Calibri"/>
        </w:rPr>
      </w:pPr>
    </w:p>
    <w:p w14:paraId="046B1C63" w14:textId="77777777" w:rsidR="00E87C84" w:rsidRDefault="00E87C84">
      <w:pPr>
        <w:outlineLvl w:val="0"/>
        <w:rPr>
          <w:rFonts w:ascii="Calibri" w:eastAsia="Times New Roman" w:hAnsi="Calibri" w:cs="Calibri"/>
        </w:rPr>
      </w:pPr>
    </w:p>
    <w:p w14:paraId="1C2CB884" w14:textId="77777777" w:rsidR="00E87C84" w:rsidRDefault="00000000">
      <w:pPr>
        <w:outlineLvl w:val="0"/>
        <w:rPr>
          <w:rFonts w:ascii="Calibri" w:eastAsia="Times New Roman" w:hAnsi="Calibri" w:cs="Calibri"/>
        </w:rPr>
      </w:pPr>
      <w:proofErr w:type="gramStart"/>
      <w:r>
        <w:rPr>
          <w:rFonts w:ascii="Calibri" w:eastAsia="Times New Roman" w:hAnsi="Calibri" w:cs="Calibri"/>
          <w:b/>
        </w:rPr>
        <w:t>Email Addresses</w:t>
      </w:r>
      <w:proofErr w:type="gramEnd"/>
      <w:r>
        <w:rPr>
          <w:rFonts w:ascii="Calibri" w:eastAsia="Times New Roman" w:hAnsi="Calibri" w:cs="Calibri"/>
          <w:b/>
        </w:rPr>
        <w:t xml:space="preserve"> for All Authors:</w:t>
      </w:r>
      <w:r>
        <w:rPr>
          <w:rFonts w:ascii="Calibri" w:eastAsia="Times New Roman" w:hAnsi="Calibri" w:cs="Calibri"/>
        </w:rPr>
        <w:t xml:space="preserve"> </w:t>
      </w:r>
    </w:p>
    <w:bookmarkEnd w:id="8"/>
    <w:p w14:paraId="7AAF5C6B" w14:textId="77777777" w:rsidR="00E87C84" w:rsidRPr="005B0ECD" w:rsidRDefault="00000000">
      <w:pPr>
        <w:widowControl w:val="0"/>
        <w:contextualSpacing/>
        <w:jc w:val="both"/>
        <w:rPr>
          <w:rFonts w:ascii="Calibri" w:eastAsia="SimSun" w:hAnsi="Calibri" w:cs="Calibri"/>
          <w:color w:val="auto"/>
        </w:rPr>
      </w:pPr>
      <w:proofErr w:type="spellStart"/>
      <w:r w:rsidRPr="005B0ECD">
        <w:rPr>
          <w:rFonts w:ascii="Calibri" w:eastAsia="SimSun" w:hAnsi="Calibri" w:cs="Calibri"/>
          <w:color w:val="auto"/>
        </w:rPr>
        <w:t>J</w:t>
      </w:r>
      <w:r w:rsidRPr="005B0ECD">
        <w:rPr>
          <w:rFonts w:ascii="Calibri" w:eastAsia="SimSun" w:hAnsi="Calibri" w:cs="Calibri"/>
          <w:color w:val="auto"/>
          <w:lang w:eastAsia="zh-CN"/>
        </w:rPr>
        <w:t>in</w:t>
      </w:r>
      <w:r w:rsidRPr="005B0ECD">
        <w:rPr>
          <w:rFonts w:ascii="Calibri" w:eastAsia="SimSun" w:hAnsi="Calibri" w:cs="Calibri"/>
          <w:color w:val="auto"/>
        </w:rPr>
        <w:t>peng</w:t>
      </w:r>
      <w:proofErr w:type="spellEnd"/>
      <w:r w:rsidRPr="005B0ECD">
        <w:rPr>
          <w:rFonts w:ascii="Calibri" w:eastAsia="SimSun" w:hAnsi="Calibri" w:cs="Calibri"/>
          <w:color w:val="auto"/>
        </w:rPr>
        <w:t xml:space="preserve"> Liu</w:t>
      </w:r>
      <w:r w:rsidRPr="005B0ECD">
        <w:rPr>
          <w:rFonts w:ascii="Calibri" w:eastAsia="SimSun" w:hAnsi="Calibri" w:cs="Calibri"/>
          <w:color w:val="auto"/>
        </w:rPr>
        <w:tab/>
      </w:r>
      <w:r w:rsidRPr="005B0ECD">
        <w:rPr>
          <w:rFonts w:ascii="Calibri" w:eastAsia="SimSun" w:hAnsi="Calibri" w:cs="Calibri"/>
          <w:color w:val="auto"/>
        </w:rPr>
        <w:tab/>
      </w:r>
      <w:hyperlink r:id="rId8" w:history="1">
        <w:r w:rsidR="00E87C84" w:rsidRPr="005B0ECD">
          <w:rPr>
            <w:rFonts w:ascii="Calibri" w:eastAsia="SimSun" w:hAnsi="Calibri" w:cs="Calibri"/>
            <w:color w:val="auto"/>
            <w:u w:val="single"/>
          </w:rPr>
          <w:t>1187096511@qq.com</w:t>
        </w:r>
      </w:hyperlink>
    </w:p>
    <w:p w14:paraId="3479651D" w14:textId="77777777" w:rsidR="00E87C84" w:rsidRPr="005B0ECD" w:rsidRDefault="00000000">
      <w:pPr>
        <w:widowControl w:val="0"/>
        <w:contextualSpacing/>
        <w:jc w:val="both"/>
        <w:rPr>
          <w:rFonts w:ascii="Calibri" w:eastAsia="SimSun" w:hAnsi="Calibri" w:cs="Calibri"/>
          <w:color w:val="auto"/>
        </w:rPr>
      </w:pPr>
      <w:r w:rsidRPr="005B0ECD">
        <w:rPr>
          <w:rFonts w:ascii="Calibri" w:eastAsia="SimSun" w:hAnsi="Calibri" w:cs="Calibri"/>
          <w:color w:val="auto"/>
        </w:rPr>
        <w:t>Qing Xin</w:t>
      </w:r>
      <w:r w:rsidRPr="005B0ECD">
        <w:rPr>
          <w:rFonts w:ascii="Calibri" w:eastAsia="SimSun" w:hAnsi="Calibri" w:cs="Calibri"/>
          <w:color w:val="auto"/>
        </w:rPr>
        <w:tab/>
      </w:r>
      <w:r w:rsidRPr="005B0ECD">
        <w:rPr>
          <w:rFonts w:ascii="Calibri" w:eastAsia="SimSun" w:hAnsi="Calibri" w:cs="Calibri"/>
          <w:color w:val="auto"/>
        </w:rPr>
        <w:tab/>
      </w:r>
      <w:hyperlink r:id="rId9" w:history="1">
        <w:r w:rsidR="00E87C84" w:rsidRPr="005B0ECD">
          <w:rPr>
            <w:rFonts w:ascii="Calibri" w:eastAsia="SimSun" w:hAnsi="Calibri" w:cs="Calibri"/>
            <w:color w:val="auto"/>
            <w:u w:val="single"/>
          </w:rPr>
          <w:t>xq05182023@163.com</w:t>
        </w:r>
      </w:hyperlink>
    </w:p>
    <w:p w14:paraId="3028E746" w14:textId="77777777" w:rsidR="00E87C84" w:rsidRPr="005B0ECD" w:rsidRDefault="00000000">
      <w:pPr>
        <w:widowControl w:val="0"/>
        <w:contextualSpacing/>
        <w:jc w:val="both"/>
        <w:rPr>
          <w:rFonts w:ascii="Calibri" w:eastAsia="SimSun" w:hAnsi="Calibri" w:cs="Calibri"/>
          <w:color w:val="auto"/>
        </w:rPr>
      </w:pPr>
      <w:proofErr w:type="spellStart"/>
      <w:r w:rsidRPr="005B0ECD">
        <w:rPr>
          <w:rFonts w:ascii="Calibri" w:eastAsia="SimSun" w:hAnsi="Calibri" w:cs="Calibri"/>
          <w:color w:val="auto"/>
        </w:rPr>
        <w:t>Mingxuan</w:t>
      </w:r>
      <w:proofErr w:type="spellEnd"/>
      <w:r w:rsidRPr="005B0ECD">
        <w:rPr>
          <w:rFonts w:ascii="Calibri" w:eastAsia="SimSun" w:hAnsi="Calibri" w:cs="Calibri"/>
          <w:color w:val="auto"/>
        </w:rPr>
        <w:t xml:space="preserve"> Zhang</w:t>
      </w:r>
      <w:r w:rsidRPr="005B0ECD">
        <w:rPr>
          <w:rFonts w:ascii="Calibri" w:eastAsia="SimSun" w:hAnsi="Calibri" w:cs="Calibri"/>
          <w:color w:val="auto"/>
        </w:rPr>
        <w:tab/>
      </w:r>
      <w:hyperlink r:id="rId10" w:history="1">
        <w:r w:rsidR="00E87C84" w:rsidRPr="005B0ECD">
          <w:rPr>
            <w:rFonts w:ascii="Calibri" w:eastAsia="SimSun" w:hAnsi="Calibri" w:cs="Calibri"/>
            <w:color w:val="auto"/>
            <w:u w:val="single"/>
          </w:rPr>
          <w:t>502549076@qq.com</w:t>
        </w:r>
      </w:hyperlink>
    </w:p>
    <w:p w14:paraId="2C3D24D3" w14:textId="77777777" w:rsidR="00E87C84" w:rsidRPr="005B0ECD" w:rsidRDefault="00000000">
      <w:pPr>
        <w:widowControl w:val="0"/>
        <w:contextualSpacing/>
        <w:jc w:val="both"/>
        <w:rPr>
          <w:rFonts w:ascii="Calibri" w:eastAsia="SimSun" w:hAnsi="Calibri" w:cs="Calibri"/>
          <w:color w:val="auto"/>
        </w:rPr>
      </w:pPr>
      <w:r w:rsidRPr="005B0ECD">
        <w:rPr>
          <w:rFonts w:ascii="Calibri" w:eastAsia="SimSun" w:hAnsi="Calibri" w:cs="Calibri"/>
          <w:color w:val="auto"/>
        </w:rPr>
        <w:t>Haifeng Li</w:t>
      </w:r>
      <w:r w:rsidRPr="005B0ECD">
        <w:rPr>
          <w:rFonts w:ascii="Calibri" w:eastAsia="SimSun" w:hAnsi="Calibri" w:cs="Calibri"/>
          <w:color w:val="auto"/>
        </w:rPr>
        <w:tab/>
      </w:r>
      <w:r w:rsidRPr="005B0ECD">
        <w:rPr>
          <w:rFonts w:ascii="Calibri" w:eastAsia="SimSun" w:hAnsi="Calibri" w:cs="Calibri"/>
          <w:color w:val="auto"/>
        </w:rPr>
        <w:tab/>
      </w:r>
      <w:hyperlink r:id="rId11" w:history="1">
        <w:r w:rsidR="00E87C84" w:rsidRPr="005B0ECD">
          <w:rPr>
            <w:rFonts w:ascii="Calibri" w:eastAsia="SimSun" w:hAnsi="Calibri" w:cs="Calibri"/>
            <w:color w:val="auto"/>
            <w:u w:val="single"/>
          </w:rPr>
          <w:t>hf10899@126.com</w:t>
        </w:r>
      </w:hyperlink>
    </w:p>
    <w:p w14:paraId="40BA7590" w14:textId="77777777" w:rsidR="00E87C84" w:rsidRPr="005B0ECD" w:rsidRDefault="00000000">
      <w:pPr>
        <w:widowControl w:val="0"/>
        <w:contextualSpacing/>
        <w:jc w:val="both"/>
        <w:rPr>
          <w:rFonts w:ascii="Calibri" w:eastAsia="SimSun" w:hAnsi="Calibri" w:cs="Calibri"/>
          <w:color w:val="auto"/>
        </w:rPr>
      </w:pPr>
      <w:r w:rsidRPr="005B0ECD">
        <w:rPr>
          <w:rFonts w:ascii="Calibri" w:eastAsia="SimSun" w:hAnsi="Calibri" w:cs="Calibri"/>
          <w:color w:val="auto"/>
        </w:rPr>
        <w:t>Feng Jiang</w:t>
      </w:r>
      <w:r w:rsidRPr="005B0ECD">
        <w:rPr>
          <w:rFonts w:ascii="Calibri" w:eastAsia="SimSun" w:hAnsi="Calibri" w:cs="Calibri"/>
          <w:color w:val="auto"/>
        </w:rPr>
        <w:tab/>
      </w:r>
      <w:r w:rsidRPr="005B0ECD">
        <w:rPr>
          <w:rFonts w:ascii="Calibri" w:eastAsia="SimSun" w:hAnsi="Calibri" w:cs="Calibri"/>
          <w:color w:val="auto"/>
        </w:rPr>
        <w:tab/>
      </w:r>
      <w:hyperlink r:id="rId12" w:history="1">
        <w:r w:rsidR="00E87C84" w:rsidRPr="005B0ECD">
          <w:rPr>
            <w:rFonts w:ascii="Calibri" w:eastAsia="SimSun" w:hAnsi="Calibri" w:cs="Calibri"/>
            <w:color w:val="auto"/>
            <w:u w:val="single"/>
          </w:rPr>
          <w:t>jf8849@163.com</w:t>
        </w:r>
      </w:hyperlink>
    </w:p>
    <w:p w14:paraId="4C3CF705" w14:textId="77777777" w:rsidR="00E87C84" w:rsidRPr="005B0ECD" w:rsidRDefault="00000000">
      <w:pPr>
        <w:outlineLvl w:val="0"/>
        <w:rPr>
          <w:rFonts w:ascii="Calibri" w:hAnsi="Calibri" w:cs="Calibri"/>
          <w:b/>
          <w:color w:val="auto"/>
          <w:sz w:val="22"/>
          <w:szCs w:val="22"/>
        </w:rPr>
      </w:pPr>
      <w:proofErr w:type="spellStart"/>
      <w:r w:rsidRPr="005B0ECD">
        <w:rPr>
          <w:rFonts w:ascii="Calibri" w:eastAsia="SimSun" w:hAnsi="Calibri" w:cs="Calibri"/>
          <w:color w:val="auto"/>
        </w:rPr>
        <w:t>Shuyang</w:t>
      </w:r>
      <w:proofErr w:type="spellEnd"/>
      <w:r w:rsidRPr="005B0ECD">
        <w:rPr>
          <w:rFonts w:ascii="Calibri" w:eastAsia="SimSun" w:hAnsi="Calibri" w:cs="Calibri"/>
          <w:color w:val="auto"/>
        </w:rPr>
        <w:t xml:space="preserve"> Feng</w:t>
      </w:r>
      <w:r w:rsidRPr="005B0ECD">
        <w:rPr>
          <w:rFonts w:ascii="Calibri" w:eastAsia="SimSun" w:hAnsi="Calibri" w:cs="Calibri"/>
          <w:color w:val="auto"/>
        </w:rPr>
        <w:tab/>
      </w:r>
      <w:r w:rsidRPr="005B0ECD">
        <w:rPr>
          <w:rFonts w:ascii="Calibri" w:eastAsia="SimSun" w:hAnsi="Calibri" w:cs="Calibri"/>
          <w:color w:val="auto"/>
        </w:rPr>
        <w:tab/>
      </w:r>
      <w:hyperlink r:id="rId13" w:history="1">
        <w:r w:rsidR="00E87C84" w:rsidRPr="005B0ECD">
          <w:rPr>
            <w:rFonts w:ascii="Calibri" w:eastAsia="SimSun" w:hAnsi="Calibri" w:cs="Calibri"/>
            <w:color w:val="auto"/>
            <w:u w:val="single"/>
          </w:rPr>
          <w:t>fengshuyang@huibaibio.com</w:t>
        </w:r>
      </w:hyperlink>
    </w:p>
    <w:p w14:paraId="59DD4F42" w14:textId="77777777" w:rsidR="00E87C84" w:rsidRPr="005B0ECD" w:rsidRDefault="00000000">
      <w:pPr>
        <w:outlineLvl w:val="0"/>
        <w:rPr>
          <w:rFonts w:ascii="Calibri" w:eastAsia="Times New Roman" w:hAnsi="Calibri" w:cs="Calibri"/>
          <w:color w:val="auto"/>
        </w:rPr>
      </w:pPr>
      <w:proofErr w:type="spellStart"/>
      <w:r w:rsidRPr="005B0ECD">
        <w:rPr>
          <w:rFonts w:ascii="Calibri" w:eastAsia="Times New Roman" w:hAnsi="Calibri" w:cs="Calibri"/>
          <w:color w:val="auto"/>
        </w:rPr>
        <w:t>Xiaohu</w:t>
      </w:r>
      <w:proofErr w:type="spellEnd"/>
      <w:r w:rsidRPr="005B0ECD">
        <w:rPr>
          <w:rFonts w:ascii="Calibri" w:eastAsia="Times New Roman" w:hAnsi="Calibri" w:cs="Calibri"/>
          <w:color w:val="auto"/>
        </w:rPr>
        <w:t xml:space="preserve"> Han</w:t>
      </w:r>
      <w:r w:rsidRPr="005B0ECD">
        <w:rPr>
          <w:rFonts w:ascii="Calibri" w:eastAsia="Times New Roman" w:hAnsi="Calibri" w:cs="Calibri"/>
          <w:color w:val="auto"/>
        </w:rPr>
        <w:tab/>
      </w:r>
      <w:r w:rsidRPr="005B0ECD">
        <w:rPr>
          <w:rFonts w:ascii="Calibri" w:eastAsia="Times New Roman" w:hAnsi="Calibri" w:cs="Calibri"/>
          <w:color w:val="auto"/>
        </w:rPr>
        <w:tab/>
        <w:t>hxh8849@syau.edu.cn</w:t>
      </w:r>
    </w:p>
    <w:p w14:paraId="1A368C04" w14:textId="77777777" w:rsidR="00E87C84" w:rsidRPr="005B0ECD" w:rsidRDefault="00000000">
      <w:pPr>
        <w:outlineLvl w:val="0"/>
        <w:rPr>
          <w:rFonts w:ascii="Calibri" w:eastAsia="Times New Roman" w:hAnsi="Calibri" w:cs="Calibri"/>
          <w:color w:val="auto"/>
        </w:rPr>
      </w:pPr>
      <w:r w:rsidRPr="005B0ECD">
        <w:rPr>
          <w:rFonts w:ascii="Calibri" w:eastAsia="Times New Roman" w:hAnsi="Calibri" w:cs="Calibri"/>
          <w:color w:val="auto"/>
        </w:rPr>
        <w:lastRenderedPageBreak/>
        <w:t>Ying Zhang</w:t>
      </w:r>
      <w:r w:rsidRPr="005B0ECD">
        <w:rPr>
          <w:rFonts w:ascii="Calibri" w:eastAsia="Times New Roman" w:hAnsi="Calibri" w:cs="Calibri"/>
          <w:color w:val="auto"/>
        </w:rPr>
        <w:tab/>
      </w:r>
      <w:r w:rsidRPr="005B0ECD">
        <w:rPr>
          <w:rFonts w:ascii="Calibri" w:eastAsia="Times New Roman" w:hAnsi="Calibri" w:cs="Calibri"/>
          <w:color w:val="auto"/>
        </w:rPr>
        <w:tab/>
        <w:t>zhangy99321@163.com</w:t>
      </w:r>
    </w:p>
    <w:p w14:paraId="39A644A7" w14:textId="77777777" w:rsidR="00E87C84" w:rsidRPr="005B0ECD" w:rsidRDefault="00000000">
      <w:pPr>
        <w:outlineLvl w:val="0"/>
        <w:rPr>
          <w:rFonts w:ascii="Calibri" w:eastAsia="Times New Roman" w:hAnsi="Calibri" w:cs="Calibri"/>
          <w:color w:val="auto"/>
        </w:rPr>
      </w:pPr>
      <w:r w:rsidRPr="005B0ECD">
        <w:rPr>
          <w:rFonts w:ascii="Calibri" w:eastAsia="Times New Roman" w:hAnsi="Calibri" w:cs="Calibri"/>
          <w:color w:val="auto"/>
        </w:rPr>
        <w:t>Hongwei Xin</w:t>
      </w:r>
      <w:r w:rsidRPr="005B0ECD">
        <w:rPr>
          <w:rFonts w:ascii="Calibri" w:eastAsia="Times New Roman" w:hAnsi="Calibri" w:cs="Calibri"/>
          <w:color w:val="auto"/>
        </w:rPr>
        <w:tab/>
      </w:r>
      <w:r w:rsidRPr="005B0ECD">
        <w:rPr>
          <w:rFonts w:ascii="Calibri" w:eastAsia="Times New Roman" w:hAnsi="Calibri" w:cs="Calibri"/>
          <w:color w:val="auto"/>
        </w:rPr>
        <w:tab/>
        <w:t>4403668@qq.com</w:t>
      </w:r>
    </w:p>
    <w:p w14:paraId="3AA49448" w14:textId="77777777" w:rsidR="00E87C84" w:rsidRDefault="00E87C84">
      <w:pPr>
        <w:outlineLvl w:val="0"/>
        <w:rPr>
          <w:rFonts w:ascii="Calibri" w:hAnsi="Calibri" w:cs="Calibri"/>
          <w:b/>
          <w:sz w:val="22"/>
          <w:szCs w:val="22"/>
        </w:rPr>
      </w:pPr>
    </w:p>
    <w:p w14:paraId="56D97149" w14:textId="77777777" w:rsidR="00E87C84" w:rsidRDefault="00E87C84">
      <w:pPr>
        <w:outlineLvl w:val="0"/>
        <w:rPr>
          <w:rFonts w:ascii="Calibri" w:hAnsi="Calibri" w:cs="Calibri"/>
          <w:b/>
          <w:sz w:val="22"/>
          <w:szCs w:val="22"/>
        </w:rPr>
      </w:pPr>
    </w:p>
    <w:p w14:paraId="6EDBE345" w14:textId="77777777" w:rsidR="00E87C84" w:rsidRDefault="00000000">
      <w:pPr>
        <w:rPr>
          <w:rFonts w:ascii="Calibri" w:hAnsi="Calibri" w:cs="Calibri"/>
          <w:b/>
          <w:sz w:val="22"/>
          <w:szCs w:val="22"/>
        </w:rPr>
      </w:pPr>
      <w:r>
        <w:rPr>
          <w:rFonts w:ascii="Calibri" w:hAnsi="Calibri" w:cs="Calibri"/>
          <w:b/>
          <w:sz w:val="22"/>
          <w:szCs w:val="22"/>
        </w:rPr>
        <w:br w:type="page"/>
      </w:r>
    </w:p>
    <w:p w14:paraId="04AAC189" w14:textId="77777777" w:rsidR="00E87C84" w:rsidRDefault="00000000">
      <w:pPr>
        <w:pStyle w:val="Heading2"/>
        <w:jc w:val="center"/>
        <w:rPr>
          <w:rFonts w:ascii="Calibri" w:hAnsi="Calibri"/>
          <w:b/>
          <w:bCs w:val="0"/>
          <w:sz w:val="36"/>
          <w:szCs w:val="36"/>
        </w:rPr>
      </w:pPr>
      <w:r>
        <w:rPr>
          <w:rFonts w:ascii="Calibri" w:hAnsi="Calibri"/>
          <w:b/>
          <w:bCs w:val="0"/>
          <w:sz w:val="36"/>
          <w:szCs w:val="36"/>
        </w:rPr>
        <w:lastRenderedPageBreak/>
        <w:t>Author Questionnaire</w:t>
      </w:r>
    </w:p>
    <w:p w14:paraId="25CF54CD" w14:textId="77777777" w:rsidR="00E87C84" w:rsidRDefault="00E87C84">
      <w:pPr>
        <w:rPr>
          <w:rFonts w:ascii="Calibri" w:hAnsi="Calibri" w:cs="Calibri"/>
        </w:rPr>
      </w:pPr>
    </w:p>
    <w:p w14:paraId="1DF50083" w14:textId="77777777" w:rsidR="00E87C84" w:rsidRDefault="00000000">
      <w:pPr>
        <w:numPr>
          <w:ilvl w:val="0"/>
          <w:numId w:val="1"/>
        </w:numPr>
        <w:spacing w:before="120"/>
        <w:ind w:left="216" w:hanging="216"/>
        <w:rPr>
          <w:rFonts w:ascii="Calibri" w:eastAsia="Times New Roman" w:hAnsi="Calibri" w:cs="Calibri"/>
        </w:rPr>
      </w:pPr>
      <w:r>
        <w:rPr>
          <w:rFonts w:ascii="Calibri" w:eastAsia="Times New Roman" w:hAnsi="Calibri" w:cs="Calibri"/>
          <w:b/>
          <w:bCs/>
        </w:rPr>
        <w:t>Microscopy</w:t>
      </w:r>
      <w:r>
        <w:rPr>
          <w:rFonts w:ascii="Calibri" w:eastAsia="Times New Roman" w:hAnsi="Calibri" w:cs="Calibri"/>
        </w:rPr>
        <w:t>: Does your protocol require the use of a dissecting or stereomicroscope for performing a complex dissection, microinjection technique, or something similar?</w:t>
      </w:r>
      <w:r>
        <w:rPr>
          <w:rFonts w:ascii="Calibri" w:eastAsia="Times New Roman" w:hAnsi="Calibri" w:cs="Calibri"/>
          <w:b/>
        </w:rPr>
        <w:t xml:space="preserve">  </w:t>
      </w:r>
      <w:r>
        <w:rPr>
          <w:rFonts w:ascii="Calibri" w:eastAsia="SimSun" w:hAnsi="Calibri" w:cs="Calibri" w:hint="eastAsia"/>
          <w:b/>
          <w:bCs/>
          <w:lang w:eastAsia="zh-CN"/>
        </w:rPr>
        <w:t>Yes</w:t>
      </w:r>
      <w:r>
        <w:rPr>
          <w:rFonts w:ascii="Calibri" w:eastAsia="Times New Roman" w:hAnsi="Calibri" w:cs="Calibri"/>
        </w:rPr>
        <w:t xml:space="preserve">  </w:t>
      </w:r>
    </w:p>
    <w:p w14:paraId="5B21525E" w14:textId="77777777" w:rsidR="00E87C84" w:rsidRDefault="00000000">
      <w:pPr>
        <w:spacing w:before="120"/>
        <w:ind w:left="720"/>
        <w:rPr>
          <w:rFonts w:ascii="Calibri" w:eastAsia="Times New Roman" w:hAnsi="Calibri" w:cs="Calibri"/>
          <w:b/>
        </w:rPr>
      </w:pPr>
      <w:r>
        <w:rPr>
          <w:rFonts w:ascii="Calibri" w:eastAsia="Times New Roman" w:hAnsi="Calibri" w:cs="Calibri"/>
        </w:rPr>
        <w:t xml:space="preserve">If </w:t>
      </w:r>
      <w:proofErr w:type="gramStart"/>
      <w:r>
        <w:rPr>
          <w:rFonts w:ascii="Calibri" w:eastAsia="Times New Roman" w:hAnsi="Calibri" w:cs="Calibri"/>
          <w:b/>
          <w:bCs/>
        </w:rPr>
        <w:t>Yes</w:t>
      </w:r>
      <w:proofErr w:type="gramEnd"/>
      <w:r>
        <w:rPr>
          <w:rFonts w:ascii="Calibri" w:eastAsia="Times New Roman" w:hAnsi="Calibri" w:cs="Calibri"/>
        </w:rPr>
        <w:t>, can you record movies/images using your own microscope camera?</w:t>
      </w:r>
    </w:p>
    <w:p w14:paraId="2861C381" w14:textId="77777777" w:rsidR="00E87C84" w:rsidRDefault="00000000">
      <w:pPr>
        <w:spacing w:before="60"/>
        <w:ind w:left="720"/>
        <w:rPr>
          <w:rFonts w:ascii="Calibri" w:eastAsia="Times New Roman" w:hAnsi="Calibri" w:cs="Calibri"/>
          <w:b/>
        </w:rPr>
      </w:pPr>
      <w:r>
        <w:rPr>
          <w:rFonts w:ascii="Calibri" w:eastAsia="SimSun" w:hAnsi="Calibri" w:cs="Calibri" w:hint="eastAsia"/>
          <w:b/>
          <w:bCs/>
          <w:lang w:eastAsia="zh-CN"/>
        </w:rPr>
        <w:t>Yes</w:t>
      </w:r>
      <w:r>
        <w:rPr>
          <w:rFonts w:ascii="Calibri" w:eastAsia="Times New Roman" w:hAnsi="Calibri" w:cs="Calibri"/>
          <w:b/>
        </w:rPr>
        <w:t xml:space="preserve">  </w:t>
      </w:r>
    </w:p>
    <w:p w14:paraId="38ADDC05" w14:textId="79E789F5" w:rsidR="00E2524F" w:rsidRPr="00E2524F" w:rsidRDefault="005B0ECD" w:rsidP="00E2524F">
      <w:pPr>
        <w:pStyle w:val="ListParagraph"/>
        <w:rPr>
          <w:rFonts w:ascii="Calibri" w:eastAsia="Aptos" w:hAnsi="Calibri" w:cs="Calibri"/>
          <w:color w:val="auto"/>
          <w:kern w:val="2"/>
          <w:lang w:val="en-IN"/>
          <w14:ligatures w14:val="standardContextual"/>
        </w:rPr>
      </w:pPr>
      <w:r>
        <w:rPr>
          <w:rFonts w:ascii="Calibri" w:eastAsia="Times New Roman" w:hAnsi="Calibri" w:cs="Calibri"/>
          <w:b/>
          <w:color w:val="7F7F7F" w:themeColor="text1" w:themeTint="80"/>
          <w:highlight w:val="yellow"/>
        </w:rPr>
        <w:t xml:space="preserve">SCOPE: </w:t>
      </w:r>
      <w:r>
        <w:rPr>
          <w:rFonts w:ascii="Calibri" w:eastAsia="Times New Roman" w:hAnsi="Calibri" w:cs="Calibri" w:hint="eastAsia"/>
          <w:b/>
          <w:color w:val="7F7F7F" w:themeColor="text1" w:themeTint="80"/>
          <w:highlight w:val="yellow"/>
        </w:rPr>
        <w:t>2.</w:t>
      </w:r>
      <w:r w:rsidR="00E2524F">
        <w:rPr>
          <w:rFonts w:ascii="Calibri" w:eastAsia="Times New Roman" w:hAnsi="Calibri" w:cs="Calibri"/>
          <w:b/>
          <w:color w:val="7F7F7F" w:themeColor="text1" w:themeTint="80"/>
          <w:highlight w:val="yellow"/>
        </w:rPr>
        <w:t>4.3 TO 3.9.1</w:t>
      </w:r>
      <w:r>
        <w:rPr>
          <w:rFonts w:ascii="Calibri" w:eastAsia="Times New Roman" w:hAnsi="Calibri" w:cs="Calibri" w:hint="eastAsia"/>
          <w:b/>
          <w:color w:val="7F7F7F" w:themeColor="text1" w:themeTint="80"/>
          <w:highlight w:val="yellow"/>
        </w:rPr>
        <w:t xml:space="preserve">. </w:t>
      </w:r>
      <w:r w:rsidR="00E2524F">
        <w:rPr>
          <w:rFonts w:ascii="Calibri" w:eastAsia="Times New Roman" w:hAnsi="Calibri" w:cs="Calibri"/>
          <w:b/>
          <w:color w:val="7F7F7F" w:themeColor="text1" w:themeTint="80"/>
          <w:highlight w:val="yellow"/>
        </w:rPr>
        <w:br/>
      </w:r>
      <w:r w:rsidR="00E2524F">
        <w:rPr>
          <w:rFonts w:ascii="Calibri" w:eastAsia="Times New Roman" w:hAnsi="Calibri" w:cs="Calibri"/>
          <w:b/>
          <w:color w:val="7F7F7F" w:themeColor="text1" w:themeTint="80"/>
          <w:highlight w:val="yellow"/>
        </w:rPr>
        <w:br/>
      </w:r>
      <w:bookmarkStart w:id="9" w:name="_Hlk161354481"/>
      <w:r w:rsidR="00E2524F" w:rsidRPr="00E2524F">
        <w:rPr>
          <w:rFonts w:ascii="Calibri" w:eastAsia="Times New Roman" w:hAnsi="Calibri" w:cs="Calibri"/>
          <w:b/>
          <w:color w:val="000000"/>
          <w:highlight w:val="yellow"/>
        </w:rPr>
        <w:t>Authors</w:t>
      </w:r>
      <w:r w:rsidR="00E2524F" w:rsidRPr="00E2524F">
        <w:rPr>
          <w:rFonts w:ascii="Calibri" w:eastAsia="Times New Roman" w:hAnsi="Calibri" w:cs="Calibri"/>
          <w:bCs/>
          <w:color w:val="000000"/>
          <w:highlight w:val="yellow"/>
        </w:rPr>
        <w:t>, please use your microscope camera to film the SCOPE shots and upload the files to your project page as soon as possible:</w:t>
      </w:r>
      <w:r w:rsidR="004E5DA2">
        <w:rPr>
          <w:rFonts w:ascii="Calibri" w:eastAsia="Times New Roman" w:hAnsi="Calibri" w:cs="Calibri"/>
          <w:bCs/>
          <w:color w:val="000000"/>
        </w:rPr>
        <w:t xml:space="preserve"> </w:t>
      </w:r>
      <w:hyperlink r:id="rId14" w:history="1">
        <w:r w:rsidR="004E5DA2">
          <w:rPr>
            <w:rStyle w:val="Hyperlink"/>
            <w:rFonts w:ascii="Calibri" w:eastAsia="Times New Roman" w:hAnsi="Calibri" w:cs="Calibri"/>
            <w:b/>
          </w:rPr>
          <w:t>https://review.jove.com/account/file-uploader?src=21016683</w:t>
        </w:r>
      </w:hyperlink>
      <w:r w:rsidR="004E5DA2">
        <w:rPr>
          <w:rFonts w:ascii="Calibri" w:eastAsia="Times New Roman" w:hAnsi="Calibri" w:cs="Calibri"/>
          <w:b/>
        </w:rPr>
        <w:t xml:space="preserve"> </w:t>
      </w:r>
    </w:p>
    <w:bookmarkEnd w:id="9"/>
    <w:p w14:paraId="07B07DBF" w14:textId="77777777" w:rsidR="00E2524F" w:rsidRDefault="00E2524F" w:rsidP="00E2524F">
      <w:pPr>
        <w:spacing w:before="120"/>
        <w:rPr>
          <w:rFonts w:ascii="Calibri" w:eastAsia="Times New Roman" w:hAnsi="Calibri" w:cs="Calibri"/>
          <w:b/>
        </w:rPr>
      </w:pPr>
    </w:p>
    <w:p w14:paraId="6363FD70" w14:textId="4959737E" w:rsidR="00E87C84" w:rsidRDefault="00000000" w:rsidP="00E2524F">
      <w:pPr>
        <w:spacing w:before="120"/>
        <w:rPr>
          <w:rFonts w:ascii="Calibri" w:eastAsia="Times New Roman" w:hAnsi="Calibri" w:cs="Calibri"/>
        </w:rPr>
      </w:pPr>
      <w:r>
        <w:rPr>
          <w:rFonts w:ascii="Calibri" w:eastAsia="Times New Roman" w:hAnsi="Calibri" w:cs="Calibri"/>
          <w:b/>
        </w:rPr>
        <w:t xml:space="preserve">2. Software: </w:t>
      </w:r>
      <w:r>
        <w:rPr>
          <w:rFonts w:ascii="Calibri" w:eastAsia="Times New Roman" w:hAnsi="Calibri" w:cs="Calibri"/>
        </w:rPr>
        <w:t>Does the part of your protocol being filmed include step-by-step descriptions of software usage?</w:t>
      </w:r>
      <w:r>
        <w:rPr>
          <w:rFonts w:ascii="Calibri" w:eastAsia="Times New Roman" w:hAnsi="Calibri" w:cs="Calibri"/>
          <w:b/>
        </w:rPr>
        <w:t xml:space="preserve">  </w:t>
      </w:r>
      <w:r>
        <w:rPr>
          <w:rFonts w:ascii="Calibri" w:eastAsia="SimSun" w:hAnsi="Calibri" w:cs="Calibri" w:hint="eastAsia"/>
          <w:b/>
          <w:bCs/>
          <w:lang w:eastAsia="zh-CN"/>
        </w:rPr>
        <w:t>No</w:t>
      </w:r>
    </w:p>
    <w:p w14:paraId="3FDCF2C3" w14:textId="77777777" w:rsidR="005B0ECD" w:rsidRDefault="005B0ECD">
      <w:pPr>
        <w:spacing w:before="120"/>
        <w:rPr>
          <w:rFonts w:ascii="Calibri" w:eastAsia="Times New Roman" w:hAnsi="Calibri" w:cs="Calibri"/>
          <w:b/>
        </w:rPr>
      </w:pPr>
    </w:p>
    <w:p w14:paraId="01070879" w14:textId="1C45E132" w:rsidR="00E87C84" w:rsidRDefault="00000000">
      <w:pPr>
        <w:spacing w:before="120"/>
        <w:rPr>
          <w:rFonts w:ascii="Calibri" w:eastAsia="Times New Roman" w:hAnsi="Calibri" w:cs="Calibri"/>
          <w:b/>
          <w:bCs/>
        </w:rPr>
      </w:pPr>
      <w:r>
        <w:rPr>
          <w:rFonts w:ascii="Calibri" w:eastAsia="Times New Roman" w:hAnsi="Calibri" w:cs="Calibri"/>
          <w:b/>
        </w:rPr>
        <w:t>3. Filming location:</w:t>
      </w:r>
      <w:r>
        <w:rPr>
          <w:rFonts w:ascii="Calibri" w:eastAsia="Times New Roman" w:hAnsi="Calibri" w:cs="Calibri"/>
        </w:rPr>
        <w:t xml:space="preserve"> Will the </w:t>
      </w:r>
      <w:proofErr w:type="gramStart"/>
      <w:r>
        <w:rPr>
          <w:rFonts w:ascii="Calibri" w:eastAsia="Times New Roman" w:hAnsi="Calibri" w:cs="Calibri"/>
        </w:rPr>
        <w:t>filming need to</w:t>
      </w:r>
      <w:proofErr w:type="gramEnd"/>
      <w:r>
        <w:rPr>
          <w:rFonts w:ascii="Calibri" w:eastAsia="Times New Roman" w:hAnsi="Calibri" w:cs="Calibri"/>
        </w:rPr>
        <w:t xml:space="preserve"> take place in multiple locations? </w:t>
      </w:r>
      <w:r>
        <w:rPr>
          <w:rFonts w:ascii="Calibri" w:eastAsia="Times New Roman" w:hAnsi="Calibri" w:cs="Calibri"/>
          <w:b/>
        </w:rPr>
        <w:t xml:space="preserve">  </w:t>
      </w:r>
      <w:r>
        <w:rPr>
          <w:rFonts w:ascii="Calibri" w:eastAsia="SimSun" w:hAnsi="Calibri" w:cs="Calibri" w:hint="eastAsia"/>
          <w:b/>
          <w:bCs/>
          <w:lang w:eastAsia="zh-CN"/>
        </w:rPr>
        <w:t>No</w:t>
      </w:r>
    </w:p>
    <w:p w14:paraId="7DF4F8AB" w14:textId="77777777" w:rsidR="00E87C84" w:rsidRDefault="00E87C84">
      <w:pPr>
        <w:spacing w:before="120"/>
        <w:rPr>
          <w:rFonts w:ascii="Calibri" w:eastAsia="Times New Roman" w:hAnsi="Calibri" w:cs="Calibri"/>
        </w:rPr>
      </w:pPr>
    </w:p>
    <w:p w14:paraId="39F4C2EC" w14:textId="77777777" w:rsidR="00E87C84" w:rsidRDefault="00E87C84">
      <w:pPr>
        <w:spacing w:before="120"/>
        <w:rPr>
          <w:rFonts w:ascii="Calibri" w:eastAsia="Times New Roman" w:hAnsi="Calibri" w:cs="Calibri"/>
        </w:rPr>
      </w:pPr>
    </w:p>
    <w:p w14:paraId="7DE6A9A1" w14:textId="77777777" w:rsidR="00E87C84" w:rsidRDefault="00000000">
      <w:pPr>
        <w:spacing w:before="120"/>
        <w:ind w:left="216" w:hanging="216"/>
        <w:rPr>
          <w:rFonts w:ascii="Calibri" w:eastAsia="Times New Roman" w:hAnsi="Calibri" w:cs="Calibri"/>
          <w:b/>
          <w:bCs/>
        </w:rPr>
      </w:pPr>
      <w:r>
        <w:rPr>
          <w:rFonts w:ascii="Calibri" w:eastAsia="Times New Roman" w:hAnsi="Calibri" w:cs="Calibri"/>
          <w:b/>
          <w:bCs/>
        </w:rPr>
        <w:t xml:space="preserve">4. Testimonials (optional): </w:t>
      </w:r>
      <w:r>
        <w:rPr>
          <w:rFonts w:ascii="Calibri" w:hAnsi="Calibri" w:cs="Calibri"/>
        </w:rPr>
        <w:t xml:space="preserve">Would you be open to filming two short testimonial statements </w:t>
      </w:r>
      <w:r>
        <w:rPr>
          <w:rStyle w:val="Strong"/>
          <w:rFonts w:ascii="Calibri" w:hAnsi="Calibri" w:cs="Calibri"/>
        </w:rPr>
        <w:t xml:space="preserve">live during your </w:t>
      </w:r>
      <w:proofErr w:type="spellStart"/>
      <w:r>
        <w:rPr>
          <w:rStyle w:val="Strong"/>
          <w:rFonts w:ascii="Calibri" w:hAnsi="Calibri" w:cs="Calibri"/>
        </w:rPr>
        <w:t>JoVE</w:t>
      </w:r>
      <w:proofErr w:type="spellEnd"/>
      <w:r>
        <w:rPr>
          <w:rStyle w:val="Strong"/>
          <w:rFonts w:ascii="Calibri" w:hAnsi="Calibri" w:cs="Calibri"/>
        </w:rPr>
        <w:t xml:space="preserve"> shoot</w:t>
      </w:r>
      <w:r>
        <w:rPr>
          <w:rFonts w:ascii="Calibri" w:hAnsi="Calibri" w:cs="Calibri"/>
        </w:rPr>
        <w:t xml:space="preserve">? These will </w:t>
      </w:r>
      <w:r>
        <w:rPr>
          <w:rStyle w:val="Strong"/>
          <w:rFonts w:ascii="Calibri" w:hAnsi="Calibri" w:cs="Calibri"/>
        </w:rPr>
        <w:t xml:space="preserve">not appear in your </w:t>
      </w:r>
      <w:proofErr w:type="spellStart"/>
      <w:r>
        <w:rPr>
          <w:rStyle w:val="Strong"/>
          <w:rFonts w:ascii="Calibri" w:hAnsi="Calibri" w:cs="Calibri"/>
        </w:rPr>
        <w:t>JoVE</w:t>
      </w:r>
      <w:proofErr w:type="spellEnd"/>
      <w:r>
        <w:rPr>
          <w:rStyle w:val="Strong"/>
          <w:rFonts w:ascii="Calibri" w:hAnsi="Calibri" w:cs="Calibri"/>
        </w:rPr>
        <w:t xml:space="preserve"> video</w:t>
      </w:r>
      <w:r>
        <w:rPr>
          <w:rFonts w:ascii="Calibri" w:hAnsi="Calibri" w:cs="Calibri"/>
        </w:rPr>
        <w:t xml:space="preserve"> but may be used in </w:t>
      </w:r>
      <w:proofErr w:type="spellStart"/>
      <w:r>
        <w:rPr>
          <w:rFonts w:ascii="Calibri" w:hAnsi="Calibri" w:cs="Calibri"/>
        </w:rPr>
        <w:t>JoVE’s</w:t>
      </w:r>
      <w:proofErr w:type="spellEnd"/>
      <w:r>
        <w:rPr>
          <w:rFonts w:ascii="Calibri" w:hAnsi="Calibri" w:cs="Calibri"/>
        </w:rPr>
        <w:t xml:space="preserve"> promotional materials. </w:t>
      </w:r>
      <w:r>
        <w:rPr>
          <w:rFonts w:ascii="Calibri" w:eastAsia="SimSun" w:hAnsi="Calibri" w:cs="Calibri" w:hint="eastAsia"/>
          <w:b/>
          <w:bCs/>
          <w:lang w:eastAsia="zh-CN"/>
        </w:rPr>
        <w:t>No</w:t>
      </w:r>
      <w:r>
        <w:rPr>
          <w:rFonts w:ascii="Calibri" w:eastAsia="Times New Roman" w:hAnsi="Calibri" w:cs="Calibri"/>
        </w:rPr>
        <w:t xml:space="preserve">  </w:t>
      </w:r>
    </w:p>
    <w:p w14:paraId="68F955FA" w14:textId="77777777" w:rsidR="00E87C84" w:rsidRDefault="00E87C84">
      <w:pPr>
        <w:spacing w:before="120"/>
        <w:ind w:left="720"/>
        <w:rPr>
          <w:rFonts w:ascii="Calibri" w:eastAsia="Times New Roman" w:hAnsi="Calibri" w:cs="Calibri"/>
        </w:rPr>
      </w:pPr>
    </w:p>
    <w:p w14:paraId="1EAB819E" w14:textId="77777777" w:rsidR="00E87C84" w:rsidRDefault="00E87C84">
      <w:pPr>
        <w:rPr>
          <w:rFonts w:ascii="Calibri" w:hAnsi="Calibri" w:cs="Calibri"/>
          <w:b/>
          <w:sz w:val="22"/>
          <w:szCs w:val="22"/>
        </w:rPr>
      </w:pPr>
    </w:p>
    <w:p w14:paraId="3498534E" w14:textId="77777777" w:rsidR="00E87C84" w:rsidRDefault="00000000">
      <w:pPr>
        <w:rPr>
          <w:rFonts w:ascii="Calibri" w:hAnsi="Calibri" w:cs="Calibri"/>
          <w:b/>
          <w:sz w:val="22"/>
          <w:szCs w:val="22"/>
        </w:rPr>
      </w:pPr>
      <w:r>
        <w:rPr>
          <w:rFonts w:ascii="Calibri" w:hAnsi="Calibri" w:cs="Calibri"/>
          <w:b/>
          <w:sz w:val="22"/>
          <w:szCs w:val="22"/>
        </w:rPr>
        <w:t>Current Protocol Length</w:t>
      </w:r>
    </w:p>
    <w:p w14:paraId="52C0A70F" w14:textId="77777777" w:rsidR="00E87C84" w:rsidRDefault="00000000">
      <w:pPr>
        <w:rPr>
          <w:rFonts w:ascii="Calibri" w:hAnsi="Calibri" w:cs="Calibri"/>
          <w:bCs/>
          <w:sz w:val="22"/>
          <w:szCs w:val="22"/>
        </w:rPr>
      </w:pPr>
      <w:r>
        <w:rPr>
          <w:rFonts w:ascii="Calibri" w:hAnsi="Calibri" w:cs="Calibri"/>
          <w:bCs/>
          <w:sz w:val="22"/>
          <w:szCs w:val="22"/>
        </w:rPr>
        <w:t>Number of Steps: 19</w:t>
      </w:r>
    </w:p>
    <w:p w14:paraId="43D5CE7B" w14:textId="77777777" w:rsidR="00E87C84" w:rsidRDefault="00000000">
      <w:pPr>
        <w:rPr>
          <w:rFonts w:ascii="Calibri" w:hAnsi="Calibri" w:cs="Calibri"/>
          <w:b/>
          <w:sz w:val="22"/>
          <w:szCs w:val="22"/>
        </w:rPr>
      </w:pPr>
      <w:r>
        <w:rPr>
          <w:rFonts w:ascii="Calibri" w:hAnsi="Calibri" w:cs="Calibri"/>
          <w:bCs/>
          <w:sz w:val="22"/>
          <w:szCs w:val="22"/>
        </w:rPr>
        <w:t xml:space="preserve">Number of Shots: 35 </w:t>
      </w:r>
      <w:r>
        <w:rPr>
          <w:rFonts w:ascii="Calibri" w:hAnsi="Calibri" w:cs="Calibri"/>
          <w:b/>
          <w:sz w:val="22"/>
          <w:szCs w:val="22"/>
        </w:rPr>
        <w:t xml:space="preserve"> </w:t>
      </w:r>
      <w:r>
        <w:rPr>
          <w:rFonts w:ascii="Calibri" w:hAnsi="Calibri" w:cs="Calibri"/>
          <w:b/>
          <w:sz w:val="22"/>
          <w:szCs w:val="22"/>
        </w:rPr>
        <w:br w:type="page"/>
      </w:r>
    </w:p>
    <w:p w14:paraId="7C5F0AF7" w14:textId="77777777" w:rsidR="00E87C84" w:rsidRDefault="00000000">
      <w:pPr>
        <w:pStyle w:val="Heading1"/>
        <w:rPr>
          <w:rFonts w:ascii="Calibri" w:hAnsi="Calibri" w:cs="Calibri"/>
        </w:rPr>
      </w:pPr>
      <w:r>
        <w:rPr>
          <w:rFonts w:ascii="Calibri" w:hAnsi="Calibri" w:cs="Calibri"/>
        </w:rPr>
        <w:lastRenderedPageBreak/>
        <w:t>Introduction</w:t>
      </w:r>
    </w:p>
    <w:p w14:paraId="65348E1B" w14:textId="6382D8F5" w:rsidR="00E87C84" w:rsidRDefault="00000000">
      <w:pPr>
        <w:rPr>
          <w:rFonts w:ascii="Calibri" w:hAnsi="Calibri" w:cs="Calibri"/>
          <w:b/>
          <w:i/>
          <w:iCs/>
        </w:rPr>
      </w:pPr>
      <w:r>
        <w:rPr>
          <w:rFonts w:ascii="Calibri" w:hAnsi="Calibri" w:cs="Calibri"/>
          <w:b/>
          <w:i/>
          <w:color w:val="0000FF"/>
        </w:rPr>
        <w:t>Videographer: Obtain headshots for all authors available at the filming location.</w:t>
      </w:r>
      <w:r>
        <w:rPr>
          <w:rFonts w:ascii="Calibri" w:hAnsi="Calibri" w:cs="Calibri"/>
          <w:b/>
          <w:i/>
        </w:rPr>
        <w:t xml:space="preserve"> </w:t>
      </w:r>
      <w:r w:rsidR="003C1FA4">
        <w:rPr>
          <w:rFonts w:ascii="Calibri" w:hAnsi="Calibri" w:cs="Calibri"/>
          <w:b/>
          <w:i/>
        </w:rPr>
        <w:br/>
      </w:r>
      <w:r w:rsidR="003C1FA4" w:rsidRPr="003C1FA4">
        <w:rPr>
          <w:rFonts w:ascii="Calibri" w:hAnsi="Calibri" w:cs="Calibri"/>
          <w:b/>
          <w:i/>
          <w:color w:val="3333FF"/>
        </w:rPr>
        <w:t>Do not film the interviews</w:t>
      </w:r>
    </w:p>
    <w:p w14:paraId="2C3C7CB3" w14:textId="77777777" w:rsidR="00E87C84" w:rsidRDefault="00E87C84">
      <w:pPr>
        <w:rPr>
          <w:rFonts w:ascii="Calibri" w:hAnsi="Calibri" w:cs="Calibri"/>
          <w:b/>
        </w:rPr>
      </w:pPr>
    </w:p>
    <w:p w14:paraId="343328FE" w14:textId="55B10C06" w:rsidR="00E87C84" w:rsidRDefault="003C1FA4">
      <w:pPr>
        <w:rPr>
          <w:rFonts w:ascii="Calibri" w:eastAsia="Times New Roman" w:hAnsi="Calibri" w:cs="Calibri"/>
          <w:b/>
        </w:rPr>
      </w:pPr>
      <w:r w:rsidRPr="003C1FA4">
        <w:rPr>
          <w:rFonts w:ascii="Calibri" w:eastAsia="Times New Roman" w:hAnsi="Calibri" w:cs="Calibri"/>
          <w:b/>
          <w:highlight w:val="green"/>
        </w:rPr>
        <w:t>NOTE TO VO Producer:</w:t>
      </w:r>
      <w:r w:rsidRPr="003C1FA4">
        <w:rPr>
          <w:rFonts w:ascii="Calibri" w:eastAsia="Times New Roman" w:hAnsi="Calibri" w:cs="Calibri"/>
          <w:b/>
          <w:highlight w:val="green"/>
        </w:rPr>
        <w:br/>
        <w:t>Please generate the answers</w:t>
      </w:r>
    </w:p>
    <w:p w14:paraId="29B87363" w14:textId="77777777" w:rsidR="00E87C84" w:rsidRDefault="00000000">
      <w:pPr>
        <w:rPr>
          <w:rFonts w:ascii="Calibri" w:hAnsi="Calibri" w:cs="Calibri"/>
          <w:b/>
          <w:bCs/>
          <w:color w:val="auto"/>
          <w:sz w:val="28"/>
          <w:szCs w:val="28"/>
          <w:shd w:val="clear" w:color="auto" w:fill="FFFFFF"/>
        </w:rPr>
      </w:pPr>
      <w:r>
        <w:rPr>
          <w:rFonts w:ascii="Calibri" w:hAnsi="Calibri" w:cs="Calibri"/>
          <w:b/>
          <w:bCs/>
          <w:color w:val="auto"/>
          <w:sz w:val="28"/>
          <w:szCs w:val="28"/>
          <w:shd w:val="clear" w:color="auto" w:fill="FFFFFF"/>
        </w:rPr>
        <w:t>INTRODUCTION:</w:t>
      </w:r>
    </w:p>
    <w:p w14:paraId="242F7203" w14:textId="77777777" w:rsidR="00E87C84" w:rsidRDefault="00E87C84">
      <w:pPr>
        <w:rPr>
          <w:rFonts w:ascii="Calibri" w:hAnsi="Calibri" w:cs="Calibri"/>
          <w:b/>
          <w:bCs/>
          <w:color w:val="auto"/>
          <w:shd w:val="clear" w:color="auto" w:fill="FFFFFF"/>
        </w:rPr>
      </w:pPr>
    </w:p>
    <w:p w14:paraId="4B3596C9" w14:textId="77777777" w:rsidR="00E87C84" w:rsidRDefault="00000000">
      <w:pPr>
        <w:rPr>
          <w:rFonts w:ascii="Calibri" w:hAnsi="Calibri" w:cs="Calibri"/>
          <w:b/>
          <w:bCs/>
          <w:color w:val="auto"/>
          <w:shd w:val="clear" w:color="auto" w:fill="FFFFFF"/>
        </w:rPr>
      </w:pPr>
      <w:r>
        <w:rPr>
          <w:rFonts w:ascii="Calibri" w:hAnsi="Calibri" w:cs="Calibri"/>
          <w:color w:val="auto"/>
          <w:shd w:val="clear" w:color="auto" w:fill="FFFFFF"/>
        </w:rPr>
        <w:t>What is the scope of your research? What questions are you trying to answer?</w:t>
      </w:r>
      <w:r>
        <w:rPr>
          <w:rFonts w:ascii="Calibri" w:eastAsia="Times New Roman" w:hAnsi="Calibri" w:cs="Calibri"/>
          <w:color w:val="auto"/>
          <w:sz w:val="28"/>
          <w:szCs w:val="28"/>
        </w:rPr>
        <w:t xml:space="preserve"> </w:t>
      </w:r>
    </w:p>
    <w:p w14:paraId="61E6719D" w14:textId="05158B4D" w:rsidR="00E87C84" w:rsidRDefault="005B0ECD" w:rsidP="005B0ECD">
      <w:pPr>
        <w:pStyle w:val="ListParagraph"/>
        <w:numPr>
          <w:ilvl w:val="1"/>
          <w:numId w:val="3"/>
        </w:numPr>
        <w:spacing w:before="120"/>
        <w:contextualSpacing w:val="0"/>
        <w:rPr>
          <w:rFonts w:ascii="Calibri" w:eastAsia="Times New Roman" w:hAnsi="Calibri" w:cs="Calibri"/>
        </w:rPr>
      </w:pPr>
      <w:commentRangeStart w:id="10"/>
      <w:r w:rsidRPr="005B0ECD">
        <w:rPr>
          <w:rFonts w:ascii="Calibri" w:hAnsi="Calibri" w:cs="Calibri"/>
        </w:rPr>
        <w:t>This research develops a method to seal arterial punctures while preserving blood flow.</w:t>
      </w:r>
      <w:r>
        <w:rPr>
          <w:rFonts w:ascii="Calibri" w:hAnsi="Calibri" w:cs="Calibri"/>
        </w:rPr>
        <w:t xml:space="preserve"> </w:t>
      </w:r>
      <w:r w:rsidRPr="005B0ECD">
        <w:rPr>
          <w:rFonts w:ascii="Calibri" w:hAnsi="Calibri" w:cs="Calibri"/>
        </w:rPr>
        <w:t>It investigates whether fat wrapping prevents ischemia after arterial puncture</w:t>
      </w:r>
      <w:commentRangeEnd w:id="10"/>
      <w:r w:rsidR="00E2524F">
        <w:rPr>
          <w:rStyle w:val="CommentReference"/>
          <w:lang w:val="zh-CN" w:eastAsia="zh-CN"/>
        </w:rPr>
        <w:commentReference w:id="10"/>
      </w:r>
      <w:r w:rsidRPr="005B0ECD">
        <w:rPr>
          <w:rFonts w:ascii="Calibri" w:hAnsi="Calibri" w:cs="Calibri"/>
        </w:rPr>
        <w:t>.</w:t>
      </w:r>
    </w:p>
    <w:p w14:paraId="60A170A5" w14:textId="77777777" w:rsidR="00E87C84" w:rsidRDefault="00E87C84">
      <w:pPr>
        <w:rPr>
          <w:rFonts w:ascii="Calibri" w:eastAsia="Times New Roman" w:hAnsi="Calibri" w:cs="Calibri"/>
          <w:b/>
          <w:bCs/>
        </w:rPr>
      </w:pPr>
    </w:p>
    <w:p w14:paraId="6486D8EB" w14:textId="77777777" w:rsidR="00E87C84" w:rsidRDefault="00000000">
      <w:pPr>
        <w:spacing w:before="120"/>
        <w:rPr>
          <w:rFonts w:ascii="Calibri" w:eastAsia="Times New Roman" w:hAnsi="Calibri" w:cs="Calibri"/>
        </w:rPr>
      </w:pPr>
      <w:r>
        <w:rPr>
          <w:rFonts w:ascii="Calibri" w:hAnsi="Calibri" w:cs="Calibri"/>
          <w:color w:val="000000"/>
          <w:shd w:val="clear" w:color="auto" w:fill="FFFFFF"/>
        </w:rPr>
        <w:t>What are the current experimental challenges?</w:t>
      </w:r>
    </w:p>
    <w:p w14:paraId="243C88D6" w14:textId="0587D7F9" w:rsidR="00E87C84" w:rsidRDefault="00E2524F">
      <w:pPr>
        <w:pStyle w:val="ListParagraph"/>
        <w:numPr>
          <w:ilvl w:val="1"/>
          <w:numId w:val="3"/>
        </w:numPr>
        <w:spacing w:before="120"/>
        <w:contextualSpacing w:val="0"/>
        <w:rPr>
          <w:rFonts w:ascii="Calibri" w:eastAsia="Times New Roman" w:hAnsi="Calibri" w:cs="Calibri"/>
        </w:rPr>
      </w:pPr>
      <w:r w:rsidRPr="00E2524F">
        <w:rPr>
          <w:rFonts w:ascii="Calibri" w:hAnsi="Calibri" w:cs="Calibri"/>
        </w:rPr>
        <w:t>Achieving hemostasis after arterial puncture is difficult without causing arterial occlusion.</w:t>
      </w:r>
    </w:p>
    <w:p w14:paraId="415A4EF0" w14:textId="77777777" w:rsidR="00E87C84" w:rsidRDefault="00E87C84">
      <w:pPr>
        <w:rPr>
          <w:rFonts w:ascii="Calibri" w:eastAsia="Times New Roman" w:hAnsi="Calibri" w:cs="Calibri"/>
          <w:b/>
          <w:bCs/>
        </w:rPr>
      </w:pPr>
    </w:p>
    <w:p w14:paraId="409314D2" w14:textId="77777777" w:rsidR="00E87C84" w:rsidRDefault="00000000">
      <w:pPr>
        <w:rPr>
          <w:rFonts w:ascii="Calibri" w:eastAsia="Times New Roman" w:hAnsi="Calibri" w:cs="Calibri"/>
          <w:b/>
          <w:bCs/>
          <w:sz w:val="28"/>
          <w:szCs w:val="28"/>
        </w:rPr>
      </w:pPr>
      <w:r>
        <w:rPr>
          <w:rFonts w:ascii="Calibri" w:eastAsia="Times New Roman" w:hAnsi="Calibri" w:cs="Calibri"/>
          <w:b/>
          <w:bCs/>
          <w:sz w:val="28"/>
          <w:szCs w:val="28"/>
        </w:rPr>
        <w:t>CONCLUSION:</w:t>
      </w:r>
    </w:p>
    <w:p w14:paraId="659288A4" w14:textId="77777777" w:rsidR="00E87C84" w:rsidRDefault="00E87C84">
      <w:pPr>
        <w:rPr>
          <w:rFonts w:ascii="Calibri" w:eastAsia="Times New Roman" w:hAnsi="Calibri" w:cs="Calibri"/>
          <w:b/>
          <w:bCs/>
        </w:rPr>
      </w:pPr>
    </w:p>
    <w:p w14:paraId="71AC65AA" w14:textId="77777777" w:rsidR="00E87C84" w:rsidRDefault="00E87C84">
      <w:pPr>
        <w:rPr>
          <w:rFonts w:ascii="Calibri" w:eastAsia="Times New Roman" w:hAnsi="Calibri" w:cs="Calibri"/>
          <w:b/>
          <w:bCs/>
        </w:rPr>
      </w:pPr>
    </w:p>
    <w:p w14:paraId="7DC516F3" w14:textId="77777777" w:rsidR="00E87C84" w:rsidRDefault="00000000">
      <w:pPr>
        <w:rPr>
          <w:rFonts w:ascii="Calibri" w:eastAsia="Times New Roman" w:hAnsi="Calibri" w:cs="Calibri"/>
          <w:sz w:val="28"/>
          <w:szCs w:val="28"/>
        </w:rPr>
      </w:pPr>
      <w:r>
        <w:rPr>
          <w:rFonts w:ascii="Calibri" w:hAnsi="Calibri" w:cs="Calibri"/>
          <w:color w:val="000000"/>
          <w:shd w:val="clear" w:color="auto" w:fill="FFFFFF"/>
        </w:rPr>
        <w:t xml:space="preserve">What </w:t>
      </w:r>
      <w:proofErr w:type="gramStart"/>
      <w:r>
        <w:rPr>
          <w:rFonts w:ascii="Calibri" w:hAnsi="Calibri" w:cs="Calibri"/>
          <w:color w:val="000000"/>
          <w:shd w:val="clear" w:color="auto" w:fill="FFFFFF"/>
        </w:rPr>
        <w:t>advantage</w:t>
      </w:r>
      <w:proofErr w:type="gramEnd"/>
      <w:r>
        <w:rPr>
          <w:rFonts w:ascii="Calibri" w:hAnsi="Calibri" w:cs="Calibri"/>
          <w:color w:val="000000"/>
          <w:shd w:val="clear" w:color="auto" w:fill="FFFFFF"/>
        </w:rPr>
        <w:t xml:space="preserve"> does your protocol offer compared to other techniques?</w:t>
      </w:r>
    </w:p>
    <w:p w14:paraId="0D0E7393" w14:textId="0EDF0815" w:rsidR="00E87C84" w:rsidRDefault="00E2524F">
      <w:pPr>
        <w:pStyle w:val="ListParagraph"/>
        <w:numPr>
          <w:ilvl w:val="1"/>
          <w:numId w:val="3"/>
        </w:numPr>
        <w:spacing w:before="120"/>
        <w:contextualSpacing w:val="0"/>
        <w:rPr>
          <w:rFonts w:ascii="Calibri" w:eastAsia="Times New Roman" w:hAnsi="Calibri" w:cs="Calibri"/>
        </w:rPr>
      </w:pPr>
      <w:r w:rsidRPr="00E2524F">
        <w:rPr>
          <w:rFonts w:ascii="Calibri" w:hAnsi="Calibri" w:cs="Calibri"/>
        </w:rPr>
        <w:t xml:space="preserve">The present method aims to seal the puncture site post-procedure while maintaining normal blood flow, thereby preventing postoperative ischemia. </w:t>
      </w:r>
    </w:p>
    <w:p w14:paraId="3C431C02" w14:textId="77777777" w:rsidR="00E87C84" w:rsidRDefault="00E87C84">
      <w:pPr>
        <w:contextualSpacing/>
        <w:outlineLvl w:val="0"/>
        <w:rPr>
          <w:rFonts w:ascii="Calibri" w:eastAsia="Times New Roman" w:hAnsi="Calibri" w:cs="Calibri"/>
          <w:b/>
        </w:rPr>
      </w:pPr>
    </w:p>
    <w:p w14:paraId="75964E97" w14:textId="77777777" w:rsidR="00E87C84" w:rsidRDefault="00E87C84">
      <w:pPr>
        <w:contextualSpacing/>
        <w:outlineLvl w:val="0"/>
        <w:rPr>
          <w:rFonts w:ascii="Calibri" w:eastAsia="Times New Roman" w:hAnsi="Calibri" w:cs="Calibri"/>
          <w:b/>
        </w:rPr>
      </w:pPr>
    </w:p>
    <w:p w14:paraId="2251FD34" w14:textId="77777777" w:rsidR="00E87C84" w:rsidRDefault="00000000">
      <w:pPr>
        <w:spacing w:before="120"/>
        <w:rPr>
          <w:rFonts w:ascii="Calibri" w:hAnsi="Calibri" w:cs="Calibri"/>
          <w:b/>
          <w:i/>
          <w:color w:val="0000FF"/>
        </w:rPr>
      </w:pPr>
      <w:r>
        <w:rPr>
          <w:rFonts w:ascii="Calibri" w:hAnsi="Calibri" w:cs="Calibri"/>
          <w:b/>
          <w:i/>
          <w:color w:val="0000FF"/>
        </w:rPr>
        <w:t>Videographer: Obtain headshots for all authors available at the filming location.</w:t>
      </w:r>
    </w:p>
    <w:p w14:paraId="3E6B8197" w14:textId="77777777" w:rsidR="00E87C84" w:rsidRDefault="00000000">
      <w:pPr>
        <w:contextualSpacing/>
        <w:outlineLvl w:val="0"/>
        <w:rPr>
          <w:rFonts w:ascii="Calibri" w:hAnsi="Calibri" w:cs="Calibri"/>
        </w:rPr>
      </w:pPr>
      <w:r>
        <w:rPr>
          <w:rFonts w:ascii="Calibri" w:hAnsi="Calibri" w:cs="Calibri"/>
        </w:rPr>
        <w:br w:type="page"/>
      </w:r>
    </w:p>
    <w:p w14:paraId="3D57658F" w14:textId="77777777" w:rsidR="00E87C84" w:rsidRDefault="00000000">
      <w:pPr>
        <w:pStyle w:val="ListParagraph"/>
        <w:spacing w:before="120" w:after="240"/>
        <w:ind w:left="360"/>
        <w:contextualSpacing w:val="0"/>
        <w:rPr>
          <w:rFonts w:ascii="Calibri" w:hAnsi="Calibri" w:cs="Calibri"/>
          <w:b/>
          <w:bCs/>
        </w:rPr>
      </w:pPr>
      <w:r>
        <w:rPr>
          <w:rFonts w:ascii="Calibri" w:hAnsi="Calibri" w:cs="Calibri"/>
          <w:b/>
          <w:bCs/>
        </w:rPr>
        <w:lastRenderedPageBreak/>
        <w:t>Ethics Title Card</w:t>
      </w:r>
    </w:p>
    <w:p w14:paraId="5CDFE169" w14:textId="77777777" w:rsidR="00E87C84" w:rsidRDefault="00000000">
      <w:pPr>
        <w:pStyle w:val="ListParagraph"/>
        <w:spacing w:before="120" w:after="240"/>
        <w:ind w:left="360"/>
        <w:contextualSpacing w:val="0"/>
        <w:rPr>
          <w:rFonts w:ascii="Calibri" w:eastAsia="Times New Roman" w:hAnsi="Calibri" w:cs="Calibri"/>
        </w:rPr>
      </w:pPr>
      <w:r>
        <w:rPr>
          <w:rFonts w:ascii="Calibri" w:eastAsia="Times New Roman" w:hAnsi="Calibri" w:cs="Calibri"/>
        </w:rPr>
        <w:t>This research has been approved by the Institutional Animal Care and Use Committee at the Shenyang Agricultural University</w:t>
      </w:r>
    </w:p>
    <w:p w14:paraId="13D75768" w14:textId="77777777" w:rsidR="00E87C84" w:rsidRDefault="00E87C84">
      <w:pPr>
        <w:rPr>
          <w:rFonts w:ascii="Calibri" w:hAnsi="Calibri" w:cs="Calibri"/>
          <w:b/>
          <w:i/>
          <w:color w:val="0000FF"/>
        </w:rPr>
      </w:pPr>
    </w:p>
    <w:p w14:paraId="4740F797" w14:textId="77777777" w:rsidR="00E87C84" w:rsidRDefault="00000000">
      <w:pPr>
        <w:contextualSpacing/>
        <w:outlineLvl w:val="0"/>
        <w:rPr>
          <w:rFonts w:ascii="Calibri" w:eastAsia="Times New Roman" w:hAnsi="Calibri" w:cs="Calibri"/>
          <w:b/>
        </w:rPr>
      </w:pPr>
      <w:r>
        <w:rPr>
          <w:rFonts w:ascii="Calibri" w:eastAsia="Times New Roman" w:hAnsi="Calibri" w:cs="Calibri"/>
          <w:b/>
        </w:rPr>
        <w:br w:type="page"/>
      </w:r>
    </w:p>
    <w:p w14:paraId="22672849" w14:textId="77777777" w:rsidR="00E87C84" w:rsidRDefault="00000000">
      <w:pPr>
        <w:pStyle w:val="Heading1"/>
        <w:rPr>
          <w:rFonts w:ascii="Calibri" w:hAnsi="Calibri" w:cs="Calibri"/>
          <w:lang w:eastAsia="zh-TW"/>
        </w:rPr>
      </w:pPr>
      <w:r>
        <w:rPr>
          <w:rFonts w:ascii="Calibri" w:hAnsi="Calibri" w:cs="Calibri"/>
        </w:rPr>
        <w:lastRenderedPageBreak/>
        <w:t xml:space="preserve">Protocol  </w:t>
      </w:r>
    </w:p>
    <w:p w14:paraId="569653DD" w14:textId="77777777" w:rsidR="00E87C84" w:rsidRDefault="00000000">
      <w:pPr>
        <w:pStyle w:val="ListParagraph"/>
        <w:numPr>
          <w:ilvl w:val="0"/>
          <w:numId w:val="3"/>
        </w:numPr>
        <w:spacing w:before="120"/>
        <w:contextualSpacing w:val="0"/>
        <w:rPr>
          <w:rFonts w:ascii="Calibri" w:hAnsi="Calibri" w:cs="Calibri"/>
          <w:b/>
          <w:bCs/>
        </w:rPr>
      </w:pPr>
      <w:r>
        <w:rPr>
          <w:rFonts w:ascii="Calibri" w:hAnsi="Calibri" w:cs="Calibri"/>
          <w:b/>
          <w:bCs/>
        </w:rPr>
        <w:t>Animal Preparation and Surgical Site Access</w:t>
      </w:r>
    </w:p>
    <w:p w14:paraId="601C3334" w14:textId="77777777" w:rsidR="00E87C84" w:rsidRDefault="00000000">
      <w:pPr>
        <w:pStyle w:val="ListParagraph"/>
        <w:spacing w:before="120"/>
        <w:ind w:left="360"/>
        <w:contextualSpacing w:val="0"/>
        <w:rPr>
          <w:rFonts w:ascii="Calibri" w:hAnsi="Calibri" w:cs="Calibri"/>
        </w:rPr>
      </w:pPr>
      <w:commentRangeStart w:id="11"/>
      <w:r>
        <w:rPr>
          <w:rFonts w:ascii="Calibri" w:hAnsi="Calibri" w:cs="Calibri"/>
          <w:b/>
          <w:bCs/>
        </w:rPr>
        <w:t xml:space="preserve">Demonstrator: </w:t>
      </w:r>
      <w:sdt>
        <w:sdtPr>
          <w:rPr>
            <w:rFonts w:ascii="Calibri" w:hAnsi="Calibri" w:cs="Calibri"/>
          </w:rPr>
          <w:id w:val="1257865613"/>
          <w:placeholder>
            <w:docPart w:val="FA3B8336382D449FA0A5B8AA3E36D9A2"/>
          </w:placeholder>
          <w:temporary/>
          <w:showingPlcHdr/>
          <w:text/>
        </w:sdtPr>
        <w:sdtContent>
          <w:r>
            <w:rPr>
              <w:rFonts w:ascii="Calibri" w:eastAsia="Times New Roman" w:hAnsi="Calibri" w:cs="Calibri"/>
              <w:color w:val="808080"/>
              <w:shd w:val="clear" w:color="auto" w:fill="FFFF00"/>
            </w:rPr>
            <w:t>Click here to enter name of demonstrator(s)</w:t>
          </w:r>
        </w:sdtContent>
      </w:sdt>
      <w:r>
        <w:rPr>
          <w:rFonts w:ascii="Calibri" w:hAnsi="Calibri" w:cs="Calibri"/>
        </w:rPr>
        <w:t xml:space="preserve"> </w:t>
      </w:r>
      <w:commentRangeEnd w:id="11"/>
      <w:r w:rsidR="004E5DA2">
        <w:rPr>
          <w:rStyle w:val="CommentReference"/>
          <w:lang w:val="zh-CN" w:eastAsia="zh-CN"/>
        </w:rPr>
        <w:commentReference w:id="11"/>
      </w:r>
    </w:p>
    <w:p w14:paraId="34E53DA3" w14:textId="77777777" w:rsidR="00E87C84" w:rsidRDefault="00E87C84">
      <w:pPr>
        <w:widowControl w:val="0"/>
        <w:autoSpaceDE w:val="0"/>
        <w:autoSpaceDN w:val="0"/>
        <w:adjustRightInd w:val="0"/>
        <w:rPr>
          <w:rFonts w:ascii="Calibri" w:eastAsia="Times New Roman" w:hAnsi="Calibri" w:cs="Calibri"/>
          <w:color w:val="000000"/>
        </w:rPr>
      </w:pPr>
    </w:p>
    <w:p w14:paraId="597A77B2" w14:textId="77777777" w:rsidR="00E87C84" w:rsidRDefault="00000000">
      <w:pPr>
        <w:pStyle w:val="Narration"/>
        <w:numPr>
          <w:ilvl w:val="1"/>
          <w:numId w:val="3"/>
        </w:numPr>
        <w:rPr>
          <w:lang w:eastAsia="en-IN"/>
        </w:rPr>
      </w:pPr>
      <w:r>
        <w:rPr>
          <w:lang w:eastAsia="en-IN"/>
        </w:rPr>
        <w:t xml:space="preserve">To begin, position the anesthetized mouse on the surgical table </w:t>
      </w:r>
      <w:r>
        <w:rPr>
          <w:b/>
          <w:bCs/>
          <w:lang w:eastAsia="en-IN"/>
        </w:rPr>
        <w:t>[1-TXT]</w:t>
      </w:r>
      <w:r>
        <w:rPr>
          <w:lang w:eastAsia="en-IN"/>
        </w:rPr>
        <w:t>.</w:t>
      </w:r>
    </w:p>
    <w:p w14:paraId="4A4ECD91" w14:textId="77777777" w:rsidR="00E87C84" w:rsidRDefault="00000000">
      <w:pPr>
        <w:pStyle w:val="ShotDescription"/>
        <w:numPr>
          <w:ilvl w:val="2"/>
          <w:numId w:val="3"/>
        </w:numPr>
        <w:rPr>
          <w:lang w:val="en-IN" w:eastAsia="en-IN"/>
        </w:rPr>
      </w:pPr>
      <w:r>
        <w:rPr>
          <w:lang w:val="en-IN" w:eastAsia="en-IN"/>
        </w:rPr>
        <w:t xml:space="preserve">WIDE: Talent placing the anesthetized mouse on the surgical table. </w:t>
      </w:r>
      <w:r>
        <w:rPr>
          <w:b/>
          <w:bCs/>
          <w:lang w:val="en-IN" w:eastAsia="en-IN"/>
        </w:rPr>
        <w:t>TXT: Anesthesia: Induction: 4% Isoflurane; Maintenance: 2% Isoflurane</w:t>
      </w:r>
    </w:p>
    <w:p w14:paraId="4C310EB7" w14:textId="77777777" w:rsidR="00E87C84" w:rsidRDefault="00E87C84">
      <w:pPr>
        <w:pStyle w:val="ShotDescription"/>
        <w:ind w:firstLine="0"/>
        <w:rPr>
          <w:lang w:val="en-IN" w:eastAsia="en-IN"/>
        </w:rPr>
      </w:pPr>
    </w:p>
    <w:p w14:paraId="110E508F" w14:textId="77777777" w:rsidR="00E87C84" w:rsidRDefault="00000000">
      <w:pPr>
        <w:pStyle w:val="Narration"/>
        <w:numPr>
          <w:ilvl w:val="1"/>
          <w:numId w:val="3"/>
        </w:numPr>
        <w:rPr>
          <w:lang w:eastAsia="en-IN"/>
        </w:rPr>
      </w:pPr>
      <w:r>
        <w:rPr>
          <w:lang w:eastAsia="en-IN"/>
        </w:rPr>
        <w:t xml:space="preserve">After confirming anesthesia, remove hair from the cervical and cranial regions using a depilator </w:t>
      </w:r>
      <w:r>
        <w:rPr>
          <w:b/>
          <w:bCs/>
          <w:lang w:eastAsia="en-IN"/>
        </w:rPr>
        <w:t>[1]</w:t>
      </w:r>
      <w:r>
        <w:rPr>
          <w:lang w:eastAsia="en-IN"/>
        </w:rPr>
        <w:t xml:space="preserve">. Disinfect the exposed skin with povidone-iodine followed by 75 percent ethanol to eliminate any residue </w:t>
      </w:r>
      <w:r>
        <w:rPr>
          <w:b/>
          <w:bCs/>
          <w:lang w:eastAsia="en-IN"/>
        </w:rPr>
        <w:t>[2]</w:t>
      </w:r>
      <w:r>
        <w:rPr>
          <w:lang w:eastAsia="en-IN"/>
        </w:rPr>
        <w:t>.</w:t>
      </w:r>
    </w:p>
    <w:p w14:paraId="6D353BC3" w14:textId="77777777" w:rsidR="00E87C84" w:rsidRDefault="00000000">
      <w:pPr>
        <w:pStyle w:val="ShotDescription"/>
        <w:numPr>
          <w:ilvl w:val="2"/>
          <w:numId w:val="3"/>
        </w:numPr>
        <w:rPr>
          <w:lang w:val="en-IN" w:eastAsia="en-IN"/>
        </w:rPr>
      </w:pPr>
      <w:r>
        <w:rPr>
          <w:lang w:val="en-IN" w:eastAsia="en-IN"/>
        </w:rPr>
        <w:t>Talent applying depilatory cream to the cervical and cranial regions of the anesthetized mouse.</w:t>
      </w:r>
    </w:p>
    <w:p w14:paraId="2E42A26D" w14:textId="77777777" w:rsidR="00E87C84" w:rsidRDefault="00000000">
      <w:pPr>
        <w:pStyle w:val="ShotDescription"/>
        <w:numPr>
          <w:ilvl w:val="2"/>
          <w:numId w:val="3"/>
        </w:numPr>
        <w:rPr>
          <w:lang w:val="en-IN" w:eastAsia="en-IN"/>
        </w:rPr>
      </w:pPr>
      <w:r>
        <w:rPr>
          <w:lang w:val="en-IN" w:eastAsia="en-IN"/>
        </w:rPr>
        <w:t>Talent wiping the area with povidone-iodine and then with 75 percent ethanol using separate sterile gauze pads.</w:t>
      </w:r>
    </w:p>
    <w:p w14:paraId="4D5DE95E" w14:textId="77777777" w:rsidR="00E87C84" w:rsidRDefault="00E87C84">
      <w:pPr>
        <w:pStyle w:val="ShotDescription"/>
        <w:ind w:firstLine="0"/>
        <w:rPr>
          <w:lang w:val="en-IN" w:eastAsia="en-IN"/>
        </w:rPr>
      </w:pPr>
    </w:p>
    <w:p w14:paraId="26CE96B6" w14:textId="77777777" w:rsidR="00E87C84" w:rsidRDefault="00000000">
      <w:pPr>
        <w:pStyle w:val="Narration"/>
        <w:numPr>
          <w:ilvl w:val="1"/>
          <w:numId w:val="3"/>
        </w:numPr>
        <w:rPr>
          <w:lang w:eastAsia="en-IN"/>
        </w:rPr>
      </w:pPr>
      <w:r>
        <w:rPr>
          <w:lang w:eastAsia="en-IN"/>
        </w:rPr>
        <w:t xml:space="preserve">Place the mouse on a heating pad set to 37 degrees Celsius and keep it there for the entire duration of the experimental procedures </w:t>
      </w:r>
      <w:r>
        <w:rPr>
          <w:b/>
          <w:bCs/>
          <w:lang w:eastAsia="en-IN"/>
        </w:rPr>
        <w:t>[1]</w:t>
      </w:r>
      <w:r>
        <w:rPr>
          <w:lang w:eastAsia="en-IN"/>
        </w:rPr>
        <w:t>.</w:t>
      </w:r>
    </w:p>
    <w:p w14:paraId="5E789C9B" w14:textId="77777777" w:rsidR="00E87C84" w:rsidRDefault="00000000">
      <w:pPr>
        <w:pStyle w:val="ShotDescription"/>
        <w:numPr>
          <w:ilvl w:val="2"/>
          <w:numId w:val="3"/>
        </w:numPr>
        <w:rPr>
          <w:lang w:val="en-IN" w:eastAsia="en-IN"/>
        </w:rPr>
      </w:pPr>
      <w:r>
        <w:rPr>
          <w:lang w:val="en-IN" w:eastAsia="en-IN"/>
        </w:rPr>
        <w:t>Talent positioning the mouse on a heating pad and adjusting its body alignment.</w:t>
      </w:r>
    </w:p>
    <w:p w14:paraId="541CD401" w14:textId="77777777" w:rsidR="00E87C84" w:rsidRDefault="00E87C84">
      <w:pPr>
        <w:pStyle w:val="ShotDescription"/>
        <w:ind w:firstLine="0"/>
        <w:rPr>
          <w:lang w:val="en-IN" w:eastAsia="en-IN"/>
        </w:rPr>
      </w:pPr>
    </w:p>
    <w:p w14:paraId="70FE0134" w14:textId="77777777" w:rsidR="00E87C84" w:rsidRDefault="00000000">
      <w:pPr>
        <w:pStyle w:val="Narration"/>
        <w:numPr>
          <w:ilvl w:val="1"/>
          <w:numId w:val="3"/>
        </w:numPr>
        <w:rPr>
          <w:lang w:eastAsia="en-IN"/>
        </w:rPr>
      </w:pPr>
      <w:r>
        <w:rPr>
          <w:lang w:eastAsia="en-IN"/>
        </w:rPr>
        <w:t xml:space="preserve">Reposition the mouse in a supine position on the heating pad </w:t>
      </w:r>
      <w:r>
        <w:rPr>
          <w:b/>
          <w:bCs/>
          <w:lang w:eastAsia="en-IN"/>
        </w:rPr>
        <w:t>[1]</w:t>
      </w:r>
      <w:r>
        <w:rPr>
          <w:lang w:eastAsia="en-IN"/>
        </w:rPr>
        <w:t xml:space="preserve">. Make a midline cervical incision to expose subcutaneous tissue </w:t>
      </w:r>
      <w:r>
        <w:rPr>
          <w:b/>
          <w:bCs/>
          <w:lang w:eastAsia="en-IN"/>
        </w:rPr>
        <w:t xml:space="preserve">[2] </w:t>
      </w:r>
      <w:r>
        <w:rPr>
          <w:lang w:eastAsia="en-IN"/>
        </w:rPr>
        <w:t xml:space="preserve">and excise a 3 by 3 by </w:t>
      </w:r>
      <w:proofErr w:type="gramStart"/>
      <w:r>
        <w:rPr>
          <w:lang w:eastAsia="en-IN"/>
        </w:rPr>
        <w:t xml:space="preserve">1 </w:t>
      </w:r>
      <w:proofErr w:type="spellStart"/>
      <w:r>
        <w:rPr>
          <w:lang w:eastAsia="en-IN"/>
        </w:rPr>
        <w:t>millimeter</w:t>
      </w:r>
      <w:proofErr w:type="spellEnd"/>
      <w:proofErr w:type="gramEnd"/>
      <w:r>
        <w:rPr>
          <w:lang w:eastAsia="en-IN"/>
        </w:rPr>
        <w:t xml:space="preserve"> subcutaneous adipose tissue graft for future use </w:t>
      </w:r>
      <w:r>
        <w:rPr>
          <w:b/>
          <w:bCs/>
          <w:lang w:eastAsia="en-IN"/>
        </w:rPr>
        <w:t>[3]</w:t>
      </w:r>
      <w:r>
        <w:rPr>
          <w:lang w:eastAsia="en-IN"/>
        </w:rPr>
        <w:t>.</w:t>
      </w:r>
    </w:p>
    <w:p w14:paraId="5B8115BC" w14:textId="77777777" w:rsidR="00E87C84" w:rsidRDefault="00000000">
      <w:pPr>
        <w:pStyle w:val="ShotDescription"/>
        <w:numPr>
          <w:ilvl w:val="2"/>
          <w:numId w:val="3"/>
        </w:numPr>
        <w:rPr>
          <w:lang w:val="en-IN" w:eastAsia="en-IN"/>
        </w:rPr>
      </w:pPr>
      <w:r>
        <w:rPr>
          <w:lang w:val="en-IN" w:eastAsia="en-IN"/>
        </w:rPr>
        <w:t>Talent turning the mouse onto its back on the heating pad.</w:t>
      </w:r>
    </w:p>
    <w:p w14:paraId="022BB23B" w14:textId="77777777" w:rsidR="00E87C84" w:rsidRDefault="00000000">
      <w:pPr>
        <w:pStyle w:val="ShotDescription"/>
        <w:numPr>
          <w:ilvl w:val="2"/>
          <w:numId w:val="3"/>
        </w:numPr>
        <w:rPr>
          <w:lang w:val="en-IN" w:eastAsia="en-IN"/>
        </w:rPr>
      </w:pPr>
      <w:r>
        <w:rPr>
          <w:lang w:val="en-IN" w:eastAsia="en-IN"/>
        </w:rPr>
        <w:t>Talent making a midline cervical incision using fine surgical scissors.</w:t>
      </w:r>
    </w:p>
    <w:p w14:paraId="6161283F" w14:textId="7C39CC78" w:rsidR="00E87C84" w:rsidRDefault="00E2524F">
      <w:pPr>
        <w:pStyle w:val="ShotDescription"/>
        <w:numPr>
          <w:ilvl w:val="2"/>
          <w:numId w:val="3"/>
        </w:numPr>
        <w:rPr>
          <w:lang w:val="en-IN" w:eastAsia="en-IN"/>
        </w:rPr>
      </w:pPr>
      <w:bookmarkStart w:id="12" w:name="_Hlk215012928"/>
      <w:r w:rsidRPr="00E2524F">
        <w:rPr>
          <w:highlight w:val="yellow"/>
          <w:lang w:val="en-IN" w:eastAsia="en-IN"/>
        </w:rPr>
        <w:t>SCOPE</w:t>
      </w:r>
      <w:r>
        <w:rPr>
          <w:lang w:val="en-IN" w:eastAsia="en-IN"/>
        </w:rPr>
        <w:t xml:space="preserve">: </w:t>
      </w:r>
      <w:bookmarkEnd w:id="12"/>
      <w:r>
        <w:rPr>
          <w:lang w:val="en-IN" w:eastAsia="en-IN"/>
        </w:rPr>
        <w:t>removing a small piece of subcutaneous adipose tissue.</w:t>
      </w:r>
    </w:p>
    <w:p w14:paraId="6751D62C" w14:textId="77777777" w:rsidR="00E87C84" w:rsidRDefault="00E87C84">
      <w:pPr>
        <w:pStyle w:val="ShotDescription"/>
        <w:ind w:firstLine="0"/>
        <w:rPr>
          <w:lang w:val="en-IN" w:eastAsia="en-IN"/>
        </w:rPr>
      </w:pPr>
    </w:p>
    <w:p w14:paraId="49924C4C" w14:textId="77777777" w:rsidR="00E87C84" w:rsidRDefault="00000000">
      <w:pPr>
        <w:pStyle w:val="Narration"/>
        <w:numPr>
          <w:ilvl w:val="1"/>
          <w:numId w:val="3"/>
        </w:numPr>
        <w:rPr>
          <w:lang w:eastAsia="en-IN"/>
        </w:rPr>
      </w:pPr>
      <w:r>
        <w:rPr>
          <w:lang w:eastAsia="en-IN"/>
        </w:rPr>
        <w:t xml:space="preserve">Perform blunt dissection of the submandibular gland, sternohyoid muscle, and sternocleidomastoid muscle to expose both common carotid arteries </w:t>
      </w:r>
      <w:r>
        <w:rPr>
          <w:b/>
          <w:bCs/>
          <w:lang w:eastAsia="en-IN"/>
        </w:rPr>
        <w:t>[1]</w:t>
      </w:r>
      <w:r>
        <w:rPr>
          <w:lang w:eastAsia="en-IN"/>
        </w:rPr>
        <w:t>.</w:t>
      </w:r>
    </w:p>
    <w:p w14:paraId="0C85D22F" w14:textId="31405738"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using blunt dissection technique to separate and move aside the submandibular gland and neck muscles, revealing the common carotid arteries.</w:t>
      </w:r>
    </w:p>
    <w:p w14:paraId="04DD0EFF" w14:textId="77777777" w:rsidR="00E87C84" w:rsidRDefault="00E87C84">
      <w:pPr>
        <w:pStyle w:val="ShotDescription"/>
        <w:ind w:firstLine="0"/>
        <w:rPr>
          <w:lang w:val="en-IN" w:eastAsia="en-IN"/>
        </w:rPr>
      </w:pPr>
    </w:p>
    <w:p w14:paraId="2F950FC6" w14:textId="77777777" w:rsidR="00E87C84" w:rsidRDefault="00000000">
      <w:pPr>
        <w:pStyle w:val="Narration"/>
        <w:numPr>
          <w:ilvl w:val="1"/>
          <w:numId w:val="3"/>
        </w:numPr>
        <w:rPr>
          <w:lang w:eastAsia="en-IN"/>
        </w:rPr>
      </w:pPr>
      <w:r>
        <w:rPr>
          <w:lang w:eastAsia="en-IN"/>
        </w:rPr>
        <w:lastRenderedPageBreak/>
        <w:t xml:space="preserve">Then, carefully free the common carotid artery to expose the internal and external carotid arteries </w:t>
      </w:r>
      <w:r>
        <w:rPr>
          <w:b/>
          <w:bCs/>
          <w:lang w:eastAsia="en-IN"/>
        </w:rPr>
        <w:t>[1]</w:t>
      </w:r>
      <w:r>
        <w:rPr>
          <w:lang w:eastAsia="en-IN"/>
        </w:rPr>
        <w:t>.</w:t>
      </w:r>
    </w:p>
    <w:p w14:paraId="048AEF2F" w14:textId="688CD61C"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lifting and gently dissecting the common carotid artery to expose the internal and external carotid branches.</w:t>
      </w:r>
    </w:p>
    <w:p w14:paraId="61067FCA" w14:textId="77777777" w:rsidR="00E87C84" w:rsidRDefault="00E87C84">
      <w:pPr>
        <w:pStyle w:val="ShotDescription"/>
        <w:ind w:firstLine="0"/>
        <w:rPr>
          <w:lang w:val="en-IN" w:eastAsia="en-IN"/>
        </w:rPr>
      </w:pPr>
    </w:p>
    <w:p w14:paraId="51615E8B" w14:textId="77777777" w:rsidR="00E87C84" w:rsidRDefault="00000000">
      <w:pPr>
        <w:pStyle w:val="Narration"/>
        <w:numPr>
          <w:ilvl w:val="1"/>
          <w:numId w:val="3"/>
        </w:numPr>
        <w:rPr>
          <w:lang w:eastAsia="en-IN"/>
        </w:rPr>
      </w:pPr>
      <w:r>
        <w:rPr>
          <w:lang w:eastAsia="en-IN"/>
        </w:rPr>
        <w:t xml:space="preserve">Place vascular clamp 1 on the distal end of the common carotid artery </w:t>
      </w:r>
      <w:r>
        <w:rPr>
          <w:b/>
          <w:bCs/>
          <w:lang w:eastAsia="en-IN"/>
        </w:rPr>
        <w:t>[1]</w:t>
      </w:r>
      <w:r>
        <w:rPr>
          <w:lang w:eastAsia="en-IN"/>
        </w:rPr>
        <w:t xml:space="preserve"> and then, place vascular clamp 2 on the proximal end of the artery </w:t>
      </w:r>
      <w:r>
        <w:rPr>
          <w:b/>
          <w:bCs/>
          <w:lang w:eastAsia="en-IN"/>
        </w:rPr>
        <w:t>[2]</w:t>
      </w:r>
      <w:r>
        <w:rPr>
          <w:lang w:eastAsia="en-IN"/>
        </w:rPr>
        <w:t>.</w:t>
      </w:r>
    </w:p>
    <w:p w14:paraId="1F74E57F" w14:textId="37A90C70"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positioning and applying the first vascular clamp on the distal segment of the common carotid artery.</w:t>
      </w:r>
    </w:p>
    <w:p w14:paraId="6294FB4C" w14:textId="4DE6B0FA"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positioning and applying the second clamp on the proximal segment of the same artery.</w:t>
      </w:r>
    </w:p>
    <w:p w14:paraId="08797B5D" w14:textId="77777777" w:rsidR="00E87C84" w:rsidRDefault="00E87C84">
      <w:pPr>
        <w:pStyle w:val="ShotDescription"/>
        <w:ind w:firstLine="0"/>
        <w:rPr>
          <w:lang w:val="en-IN" w:eastAsia="en-IN"/>
        </w:rPr>
      </w:pPr>
    </w:p>
    <w:p w14:paraId="377E4FB7" w14:textId="77777777" w:rsidR="00E87C84" w:rsidRDefault="00000000">
      <w:pPr>
        <w:pStyle w:val="Narration"/>
        <w:numPr>
          <w:ilvl w:val="1"/>
          <w:numId w:val="3"/>
        </w:numPr>
        <w:rPr>
          <w:lang w:eastAsia="en-IN"/>
        </w:rPr>
      </w:pPr>
      <w:r>
        <w:rPr>
          <w:lang w:eastAsia="en-IN"/>
        </w:rPr>
        <w:t xml:space="preserve">Next, puncture the common carotid artery between the two clamps using a </w:t>
      </w:r>
      <w:proofErr w:type="gramStart"/>
      <w:r>
        <w:rPr>
          <w:lang w:eastAsia="en-IN"/>
        </w:rPr>
        <w:t>23 gauge</w:t>
      </w:r>
      <w:proofErr w:type="gramEnd"/>
      <w:r>
        <w:rPr>
          <w:lang w:eastAsia="en-IN"/>
        </w:rPr>
        <w:t xml:space="preserve"> needle </w:t>
      </w:r>
      <w:r>
        <w:rPr>
          <w:b/>
          <w:bCs/>
          <w:lang w:eastAsia="en-IN"/>
        </w:rPr>
        <w:t>[1]</w:t>
      </w:r>
      <w:r>
        <w:rPr>
          <w:lang w:eastAsia="en-IN"/>
        </w:rPr>
        <w:t>.</w:t>
      </w:r>
    </w:p>
    <w:p w14:paraId="03C4EA6A" w14:textId="30477EA5"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Close-up of the talent inserting a </w:t>
      </w:r>
      <w:proofErr w:type="gramStart"/>
      <w:r>
        <w:rPr>
          <w:lang w:val="en-IN" w:eastAsia="en-IN"/>
        </w:rPr>
        <w:t>23 gauge</w:t>
      </w:r>
      <w:proofErr w:type="gramEnd"/>
      <w:r>
        <w:rPr>
          <w:lang w:val="en-IN" w:eastAsia="en-IN"/>
        </w:rPr>
        <w:t xml:space="preserve"> needle precisely between the two clamps on the common carotid artery.</w:t>
      </w:r>
    </w:p>
    <w:p w14:paraId="34618A33" w14:textId="77777777" w:rsidR="00E87C84" w:rsidRDefault="00E87C84">
      <w:pPr>
        <w:spacing w:before="100" w:beforeAutospacing="1" w:after="100" w:afterAutospacing="1"/>
        <w:rPr>
          <w:rFonts w:ascii="Calibri" w:eastAsia="Times New Roman" w:hAnsi="Calibri" w:cs="Calibri"/>
          <w:lang w:val="en-IN" w:eastAsia="en-IN"/>
        </w:rPr>
      </w:pPr>
    </w:p>
    <w:p w14:paraId="1CFF8804" w14:textId="77777777" w:rsidR="00E87C84" w:rsidRDefault="00000000">
      <w:pPr>
        <w:pStyle w:val="ListParagraph"/>
        <w:numPr>
          <w:ilvl w:val="0"/>
          <w:numId w:val="3"/>
        </w:numPr>
        <w:spacing w:before="100" w:beforeAutospacing="1" w:after="100" w:afterAutospacing="1"/>
        <w:rPr>
          <w:rFonts w:ascii="Calibri" w:eastAsia="Times New Roman" w:hAnsi="Calibri" w:cs="Calibri"/>
          <w:b/>
          <w:bCs/>
          <w:lang w:val="en-IN" w:eastAsia="en-IN"/>
        </w:rPr>
      </w:pPr>
      <w:r>
        <w:rPr>
          <w:rFonts w:ascii="Calibri" w:eastAsia="Times New Roman" w:hAnsi="Calibri" w:cs="Calibri"/>
          <w:b/>
          <w:bCs/>
          <w:lang w:val="en-IN" w:eastAsia="en-IN"/>
        </w:rPr>
        <w:t>Application of the Fat Pad</w:t>
      </w:r>
    </w:p>
    <w:p w14:paraId="1211D1DB" w14:textId="77777777" w:rsidR="00E87C84" w:rsidRDefault="00000000">
      <w:pPr>
        <w:pStyle w:val="ListParagraph"/>
        <w:spacing w:before="120"/>
        <w:ind w:left="360"/>
        <w:contextualSpacing w:val="0"/>
        <w:rPr>
          <w:rFonts w:ascii="Calibri" w:hAnsi="Calibri" w:cs="Calibri"/>
        </w:rPr>
      </w:pPr>
      <w:r>
        <w:rPr>
          <w:rFonts w:ascii="Calibri" w:hAnsi="Calibri" w:cs="Calibri"/>
          <w:b/>
          <w:bCs/>
        </w:rPr>
        <w:t xml:space="preserve">Demonstrator: </w:t>
      </w:r>
      <w:sdt>
        <w:sdtPr>
          <w:rPr>
            <w:rFonts w:ascii="Calibri" w:hAnsi="Calibri" w:cs="Calibri"/>
          </w:rPr>
          <w:id w:val="-1131942399"/>
          <w:placeholder>
            <w:docPart w:val="FF5A939093F34688AC0F63FEDE4F9300"/>
          </w:placeholder>
          <w:temporary/>
          <w:showingPlcHdr/>
          <w:text/>
        </w:sdtPr>
        <w:sdtContent>
          <w:r>
            <w:rPr>
              <w:rFonts w:ascii="Calibri" w:eastAsia="Times New Roman" w:hAnsi="Calibri" w:cs="Calibri"/>
              <w:color w:val="808080"/>
              <w:shd w:val="clear" w:color="auto" w:fill="FFFF00"/>
            </w:rPr>
            <w:t>Click here to enter name of demonstrator(s)</w:t>
          </w:r>
        </w:sdtContent>
      </w:sdt>
      <w:r>
        <w:rPr>
          <w:rFonts w:ascii="Calibri" w:hAnsi="Calibri" w:cs="Calibri"/>
        </w:rPr>
        <w:t xml:space="preserve"> </w:t>
      </w:r>
    </w:p>
    <w:p w14:paraId="50AC6E36" w14:textId="77777777" w:rsidR="00E87C84" w:rsidRDefault="00E87C84">
      <w:pPr>
        <w:pStyle w:val="ListParagraph"/>
        <w:spacing w:before="100" w:beforeAutospacing="1" w:after="100" w:afterAutospacing="1"/>
        <w:ind w:left="360"/>
        <w:rPr>
          <w:rFonts w:ascii="Calibri" w:eastAsia="Times New Roman" w:hAnsi="Calibri" w:cs="Calibri"/>
          <w:b/>
          <w:bCs/>
          <w:lang w:val="en-IN" w:eastAsia="en-IN"/>
        </w:rPr>
      </w:pPr>
    </w:p>
    <w:p w14:paraId="020CFB8B" w14:textId="77777777" w:rsidR="00E87C84" w:rsidRDefault="00000000">
      <w:pPr>
        <w:pStyle w:val="Narration"/>
        <w:numPr>
          <w:ilvl w:val="1"/>
          <w:numId w:val="3"/>
        </w:numPr>
        <w:rPr>
          <w:lang w:eastAsia="en-IN"/>
        </w:rPr>
      </w:pPr>
      <w:r>
        <w:rPr>
          <w:lang w:eastAsia="en-IN"/>
        </w:rPr>
        <w:t xml:space="preserve">After removing the needle, wrap the common carotid artery at the puncture site using the cut surface, or non-serosa side, of the previously harvested fat pad </w:t>
      </w:r>
      <w:r>
        <w:rPr>
          <w:b/>
          <w:bCs/>
          <w:lang w:eastAsia="en-IN"/>
        </w:rPr>
        <w:t>[1]</w:t>
      </w:r>
      <w:r>
        <w:rPr>
          <w:lang w:eastAsia="en-IN"/>
        </w:rPr>
        <w:t>.</w:t>
      </w:r>
    </w:p>
    <w:p w14:paraId="471AA284" w14:textId="2C9C8015"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positioning the fat pad over the puncture site with the non-serosa side in contact with the artery.</w:t>
      </w:r>
    </w:p>
    <w:p w14:paraId="63D9836F" w14:textId="77777777" w:rsidR="00E87C84" w:rsidRDefault="00E87C84">
      <w:pPr>
        <w:pStyle w:val="ShotDescription"/>
        <w:ind w:firstLine="0"/>
        <w:rPr>
          <w:lang w:val="en-IN" w:eastAsia="en-IN"/>
        </w:rPr>
      </w:pPr>
    </w:p>
    <w:p w14:paraId="2A94363B" w14:textId="77777777" w:rsidR="00E87C84" w:rsidRDefault="00000000">
      <w:pPr>
        <w:pStyle w:val="Narration"/>
        <w:numPr>
          <w:ilvl w:val="1"/>
          <w:numId w:val="3"/>
        </w:numPr>
        <w:rPr>
          <w:lang w:eastAsia="en-IN"/>
        </w:rPr>
      </w:pPr>
      <w:r>
        <w:rPr>
          <w:lang w:eastAsia="en-IN"/>
        </w:rPr>
        <w:t xml:space="preserve">Place a 4-0 </w:t>
      </w:r>
      <w:r>
        <w:rPr>
          <w:i/>
          <w:iCs/>
          <w:color w:val="EE0000"/>
          <w:lang w:eastAsia="en-IN"/>
        </w:rPr>
        <w:t>(4-Oh)</w:t>
      </w:r>
      <w:r>
        <w:rPr>
          <w:lang w:eastAsia="en-IN"/>
        </w:rPr>
        <w:t xml:space="preserve"> suture beneath the fat-wrapped artery </w:t>
      </w:r>
      <w:r>
        <w:rPr>
          <w:b/>
          <w:bCs/>
          <w:lang w:eastAsia="en-IN"/>
        </w:rPr>
        <w:t>[1]</w:t>
      </w:r>
      <w:r>
        <w:rPr>
          <w:lang w:eastAsia="en-IN"/>
        </w:rPr>
        <w:t xml:space="preserve">. Gently tie a single throw over the fat surface to apply pressure for secure contact between the fat pad and the vessel wall </w:t>
      </w:r>
      <w:r>
        <w:rPr>
          <w:b/>
          <w:bCs/>
          <w:lang w:eastAsia="en-IN"/>
        </w:rPr>
        <w:t>[2]</w:t>
      </w:r>
      <w:r>
        <w:rPr>
          <w:lang w:eastAsia="en-IN"/>
        </w:rPr>
        <w:t xml:space="preserve">. Then, adjust the ligature gradually to balance pressure and achieve hemostasis </w:t>
      </w:r>
      <w:r>
        <w:rPr>
          <w:b/>
          <w:bCs/>
          <w:lang w:eastAsia="en-IN"/>
        </w:rPr>
        <w:t>[3]</w:t>
      </w:r>
      <w:r>
        <w:rPr>
          <w:lang w:eastAsia="en-IN"/>
        </w:rPr>
        <w:t>.</w:t>
      </w:r>
    </w:p>
    <w:p w14:paraId="12F14769" w14:textId="4AA5AFF4"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threading a 4-0 suture under the fat pad covering the artery.</w:t>
      </w:r>
    </w:p>
    <w:p w14:paraId="4D4D2FAE" w14:textId="00978EEC"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tying a gentle single throw knot over the fat surface.</w:t>
      </w:r>
    </w:p>
    <w:p w14:paraId="252B0A51" w14:textId="162CF4E8"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slowly tightening the suture while monitoring for balanced pressure.</w:t>
      </w:r>
    </w:p>
    <w:p w14:paraId="7F3792AC" w14:textId="77777777" w:rsidR="00E87C84" w:rsidRDefault="00E87C84">
      <w:pPr>
        <w:pStyle w:val="ShotDescription"/>
        <w:ind w:firstLine="0"/>
        <w:rPr>
          <w:lang w:val="en-IN" w:eastAsia="en-IN"/>
        </w:rPr>
      </w:pPr>
    </w:p>
    <w:p w14:paraId="1202DB1B" w14:textId="77777777" w:rsidR="00E87C84" w:rsidRDefault="00000000">
      <w:pPr>
        <w:pStyle w:val="Narration"/>
        <w:numPr>
          <w:ilvl w:val="1"/>
          <w:numId w:val="3"/>
        </w:numPr>
        <w:rPr>
          <w:lang w:eastAsia="en-IN"/>
        </w:rPr>
      </w:pPr>
      <w:r>
        <w:rPr>
          <w:lang w:eastAsia="en-IN"/>
        </w:rPr>
        <w:lastRenderedPageBreak/>
        <w:t xml:space="preserve">Elevate the distal common carotid artery using a moistened cotton swab </w:t>
      </w:r>
      <w:r>
        <w:rPr>
          <w:b/>
          <w:bCs/>
          <w:lang w:eastAsia="en-IN"/>
        </w:rPr>
        <w:t>[1]</w:t>
      </w:r>
      <w:r>
        <w:rPr>
          <w:lang w:eastAsia="en-IN"/>
        </w:rPr>
        <w:t xml:space="preserve">. Release vascular clamp 1 </w:t>
      </w:r>
      <w:r>
        <w:rPr>
          <w:b/>
          <w:bCs/>
          <w:lang w:eastAsia="en-IN"/>
        </w:rPr>
        <w:t>[2]</w:t>
      </w:r>
      <w:r>
        <w:rPr>
          <w:lang w:eastAsia="en-IN"/>
        </w:rPr>
        <w:t xml:space="preserve"> and slowly withdraw the swab to allow a gradual return of blood flow toward the puncture site </w:t>
      </w:r>
      <w:r>
        <w:rPr>
          <w:b/>
          <w:bCs/>
          <w:lang w:eastAsia="en-IN"/>
        </w:rPr>
        <w:t>[3]</w:t>
      </w:r>
      <w:r>
        <w:rPr>
          <w:lang w:eastAsia="en-IN"/>
        </w:rPr>
        <w:t>.</w:t>
      </w:r>
    </w:p>
    <w:p w14:paraId="129C4FC9" w14:textId="29288B6A"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lifting the distal artery gently with a moist cotton swab.</w:t>
      </w:r>
    </w:p>
    <w:p w14:paraId="11AD959C" w14:textId="690F92B9"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releasing clamp 1.</w:t>
      </w:r>
    </w:p>
    <w:p w14:paraId="4B512F01" w14:textId="4E4E33DD"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slowly withdrawing the swab.</w:t>
      </w:r>
    </w:p>
    <w:p w14:paraId="04850F16" w14:textId="77777777" w:rsidR="00E87C84" w:rsidRDefault="00E87C84">
      <w:pPr>
        <w:pStyle w:val="ShotDescription"/>
        <w:ind w:firstLine="0"/>
        <w:rPr>
          <w:lang w:val="en-IN" w:eastAsia="en-IN"/>
        </w:rPr>
      </w:pPr>
    </w:p>
    <w:p w14:paraId="7FA06AAC" w14:textId="77777777" w:rsidR="00E87C84" w:rsidRDefault="00000000">
      <w:pPr>
        <w:pStyle w:val="Narration"/>
        <w:numPr>
          <w:ilvl w:val="1"/>
          <w:numId w:val="3"/>
        </w:numPr>
        <w:rPr>
          <w:lang w:eastAsia="en-IN"/>
        </w:rPr>
      </w:pPr>
      <w:r>
        <w:rPr>
          <w:lang w:eastAsia="en-IN"/>
        </w:rPr>
        <w:t xml:space="preserve">Now, check for blood flow at the puncture site </w:t>
      </w:r>
      <w:r>
        <w:rPr>
          <w:b/>
          <w:bCs/>
          <w:lang w:eastAsia="en-IN"/>
        </w:rPr>
        <w:t>[1]</w:t>
      </w:r>
      <w:r>
        <w:rPr>
          <w:lang w:eastAsia="en-IN"/>
        </w:rPr>
        <w:t xml:space="preserve">. If active bleeding is observed, reapply vascular clamp 1 on the distal common carotid artery </w:t>
      </w:r>
      <w:r>
        <w:rPr>
          <w:b/>
          <w:bCs/>
          <w:lang w:eastAsia="en-IN"/>
        </w:rPr>
        <w:t>[2]</w:t>
      </w:r>
      <w:r>
        <w:rPr>
          <w:lang w:eastAsia="en-IN"/>
        </w:rPr>
        <w:t>.</w:t>
      </w:r>
    </w:p>
    <w:p w14:paraId="482944B7" w14:textId="7A0AA01D"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Shot of the artery at the fat pad for signs of blood leakage.</w:t>
      </w:r>
    </w:p>
    <w:p w14:paraId="723E009C" w14:textId="05DC0F95"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proofErr w:type="spellStart"/>
      <w:r>
        <w:rPr>
          <w:lang w:val="en-IN" w:eastAsia="en-IN"/>
        </w:rPr>
        <w:t>reclamping</w:t>
      </w:r>
      <w:proofErr w:type="spellEnd"/>
      <w:r>
        <w:rPr>
          <w:lang w:val="en-IN" w:eastAsia="en-IN"/>
        </w:rPr>
        <w:t xml:space="preserve"> the distal artery with vascular clamp 1 upon observing bleeding.</w:t>
      </w:r>
    </w:p>
    <w:p w14:paraId="4FAA6299" w14:textId="77777777" w:rsidR="00E87C84" w:rsidRDefault="00E87C84">
      <w:pPr>
        <w:pStyle w:val="ShotDescription"/>
        <w:ind w:firstLine="0"/>
        <w:rPr>
          <w:lang w:val="en-IN" w:eastAsia="en-IN"/>
        </w:rPr>
      </w:pPr>
    </w:p>
    <w:p w14:paraId="56956039" w14:textId="77777777" w:rsidR="00E87C84" w:rsidRDefault="00000000">
      <w:pPr>
        <w:pStyle w:val="Narration"/>
        <w:numPr>
          <w:ilvl w:val="1"/>
          <w:numId w:val="3"/>
        </w:numPr>
        <w:rPr>
          <w:lang w:eastAsia="en-IN"/>
        </w:rPr>
      </w:pPr>
      <w:r>
        <w:rPr>
          <w:lang w:eastAsia="en-IN"/>
        </w:rPr>
        <w:t xml:space="preserve">After 1 minute, slowly release vascular clamp 1 </w:t>
      </w:r>
      <w:r>
        <w:rPr>
          <w:b/>
          <w:bCs/>
          <w:lang w:eastAsia="en-IN"/>
        </w:rPr>
        <w:t>[1]</w:t>
      </w:r>
      <w:r>
        <w:rPr>
          <w:lang w:eastAsia="en-IN"/>
        </w:rPr>
        <w:t xml:space="preserve">. If bleeding persists, reposition the fat pad or slightly tighten the ligature to increase pressure until full hemostasis is achieved </w:t>
      </w:r>
      <w:r>
        <w:rPr>
          <w:b/>
          <w:bCs/>
          <w:lang w:eastAsia="en-IN"/>
        </w:rPr>
        <w:t>[3]</w:t>
      </w:r>
      <w:r>
        <w:rPr>
          <w:lang w:eastAsia="en-IN"/>
        </w:rPr>
        <w:t>.</w:t>
      </w:r>
    </w:p>
    <w:p w14:paraId="3B993FFA" w14:textId="6CAB3381"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carefully releasing vascular clamp 1 again.</w:t>
      </w:r>
    </w:p>
    <w:p w14:paraId="0138286D" w14:textId="5B6196B9"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adjusting the fat pad or tightening the ligature with tweezers to stop bleeding.</w:t>
      </w:r>
    </w:p>
    <w:p w14:paraId="62737F77" w14:textId="77777777" w:rsidR="00E87C84" w:rsidRDefault="00E87C84">
      <w:pPr>
        <w:pStyle w:val="ShotDescription"/>
        <w:ind w:firstLine="0"/>
        <w:rPr>
          <w:lang w:val="en-IN" w:eastAsia="en-IN"/>
        </w:rPr>
      </w:pPr>
    </w:p>
    <w:p w14:paraId="03EDD5F9" w14:textId="77777777" w:rsidR="00E87C84" w:rsidRDefault="00000000">
      <w:pPr>
        <w:pStyle w:val="Narration"/>
        <w:numPr>
          <w:ilvl w:val="1"/>
          <w:numId w:val="3"/>
        </w:numPr>
        <w:rPr>
          <w:lang w:eastAsia="en-IN"/>
        </w:rPr>
      </w:pPr>
      <w:r>
        <w:rPr>
          <w:lang w:eastAsia="en-IN"/>
        </w:rPr>
        <w:t xml:space="preserve">Elevate the proximal common carotid artery using a moistened cotton swab </w:t>
      </w:r>
      <w:r>
        <w:rPr>
          <w:b/>
          <w:bCs/>
          <w:lang w:eastAsia="en-IN"/>
        </w:rPr>
        <w:t>[1]</w:t>
      </w:r>
      <w:r>
        <w:rPr>
          <w:lang w:eastAsia="en-IN"/>
        </w:rPr>
        <w:t xml:space="preserve">. Next, release vascular clamp 2 </w:t>
      </w:r>
      <w:r>
        <w:rPr>
          <w:b/>
          <w:bCs/>
          <w:lang w:eastAsia="en-IN"/>
        </w:rPr>
        <w:t>[2]</w:t>
      </w:r>
      <w:r>
        <w:rPr>
          <w:lang w:eastAsia="en-IN"/>
        </w:rPr>
        <w:t xml:space="preserve"> and slowly withdraw the swab to permit controlled blood flow toward the puncture site </w:t>
      </w:r>
      <w:r>
        <w:rPr>
          <w:b/>
          <w:bCs/>
          <w:lang w:eastAsia="en-IN"/>
        </w:rPr>
        <w:t>[3]</w:t>
      </w:r>
      <w:r>
        <w:rPr>
          <w:lang w:eastAsia="en-IN"/>
        </w:rPr>
        <w:t>.</w:t>
      </w:r>
    </w:p>
    <w:p w14:paraId="563652F3" w14:textId="211D2CF1"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lifting the proximal artery with a moist swab.</w:t>
      </w:r>
    </w:p>
    <w:p w14:paraId="7D191588" w14:textId="32E89C0F"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releasing clamp 2.</w:t>
      </w:r>
    </w:p>
    <w:p w14:paraId="465BF9C4" w14:textId="126151C4"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gradually withdrawing the swab.</w:t>
      </w:r>
    </w:p>
    <w:p w14:paraId="5189BBAE" w14:textId="77777777" w:rsidR="00E87C84" w:rsidRDefault="00E87C84">
      <w:pPr>
        <w:pStyle w:val="ShotDescription"/>
        <w:ind w:firstLine="0"/>
        <w:rPr>
          <w:lang w:val="en-IN" w:eastAsia="en-IN"/>
        </w:rPr>
      </w:pPr>
    </w:p>
    <w:p w14:paraId="2BF1D622" w14:textId="77777777" w:rsidR="00E87C84" w:rsidRDefault="00000000">
      <w:pPr>
        <w:pStyle w:val="Narration"/>
        <w:numPr>
          <w:ilvl w:val="1"/>
          <w:numId w:val="3"/>
        </w:numPr>
        <w:rPr>
          <w:lang w:eastAsia="en-IN"/>
        </w:rPr>
      </w:pPr>
      <w:r>
        <w:rPr>
          <w:lang w:eastAsia="en-IN"/>
        </w:rPr>
        <w:t xml:space="preserve">If bleeding occurs, reapply vascular clamp 2 on the distal common carotid artery </w:t>
      </w:r>
      <w:r>
        <w:rPr>
          <w:b/>
          <w:bCs/>
          <w:lang w:eastAsia="en-IN"/>
        </w:rPr>
        <w:t>[1]</w:t>
      </w:r>
      <w:r>
        <w:rPr>
          <w:lang w:eastAsia="en-IN"/>
        </w:rPr>
        <w:t>.</w:t>
      </w:r>
    </w:p>
    <w:p w14:paraId="77B09A9C" w14:textId="1798580F"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xml:space="preserve">: </w:t>
      </w:r>
      <w:proofErr w:type="spellStart"/>
      <w:r>
        <w:rPr>
          <w:lang w:val="en-IN" w:eastAsia="en-IN"/>
        </w:rPr>
        <w:t>reclamping</w:t>
      </w:r>
      <w:proofErr w:type="spellEnd"/>
      <w:r>
        <w:rPr>
          <w:lang w:val="en-IN" w:eastAsia="en-IN"/>
        </w:rPr>
        <w:t xml:space="preserve"> the distal artery with vascular clamp 2.</w:t>
      </w:r>
    </w:p>
    <w:p w14:paraId="4D283EB8" w14:textId="77777777" w:rsidR="00E87C84" w:rsidRDefault="00E87C84">
      <w:pPr>
        <w:pStyle w:val="ShotDescription"/>
        <w:ind w:firstLine="0"/>
        <w:rPr>
          <w:lang w:val="en-IN" w:eastAsia="en-IN"/>
        </w:rPr>
      </w:pPr>
    </w:p>
    <w:p w14:paraId="1BFAEFFD" w14:textId="77777777" w:rsidR="00E87C84" w:rsidRDefault="00000000">
      <w:pPr>
        <w:pStyle w:val="Narration"/>
        <w:numPr>
          <w:ilvl w:val="1"/>
          <w:numId w:val="3"/>
        </w:numPr>
        <w:rPr>
          <w:lang w:eastAsia="en-IN"/>
        </w:rPr>
      </w:pPr>
      <w:r>
        <w:rPr>
          <w:lang w:eastAsia="en-IN"/>
        </w:rPr>
        <w:t xml:space="preserve">Now, slightly tighten the single throw of the suture to increase pressure </w:t>
      </w:r>
      <w:r>
        <w:rPr>
          <w:b/>
          <w:bCs/>
          <w:lang w:eastAsia="en-IN"/>
        </w:rPr>
        <w:t>[1]</w:t>
      </w:r>
      <w:r>
        <w:rPr>
          <w:lang w:eastAsia="en-IN"/>
        </w:rPr>
        <w:t xml:space="preserve"> and wait for 1 minute </w:t>
      </w:r>
      <w:r>
        <w:rPr>
          <w:b/>
          <w:bCs/>
          <w:lang w:eastAsia="en-IN"/>
        </w:rPr>
        <w:t>[2]</w:t>
      </w:r>
      <w:r>
        <w:rPr>
          <w:lang w:eastAsia="en-IN"/>
        </w:rPr>
        <w:t xml:space="preserve">. Then, elevate the proximal common carotid artery </w:t>
      </w:r>
      <w:r>
        <w:rPr>
          <w:b/>
          <w:bCs/>
          <w:lang w:eastAsia="en-IN"/>
        </w:rPr>
        <w:t>[3]</w:t>
      </w:r>
      <w:r>
        <w:rPr>
          <w:lang w:eastAsia="en-IN"/>
        </w:rPr>
        <w:t xml:space="preserve"> and release vascular clamp 2 by slowly rolling the moistened swab toward the puncture site </w:t>
      </w:r>
      <w:r>
        <w:rPr>
          <w:b/>
          <w:bCs/>
          <w:lang w:eastAsia="en-IN"/>
        </w:rPr>
        <w:t>[4]</w:t>
      </w:r>
      <w:r>
        <w:rPr>
          <w:lang w:eastAsia="en-IN"/>
        </w:rPr>
        <w:t>.</w:t>
      </w:r>
    </w:p>
    <w:p w14:paraId="04D579E8" w14:textId="11FB1A74" w:rsidR="00E87C84" w:rsidRDefault="00E2524F">
      <w:pPr>
        <w:pStyle w:val="ShotDescription"/>
        <w:numPr>
          <w:ilvl w:val="2"/>
          <w:numId w:val="3"/>
        </w:numPr>
        <w:rPr>
          <w:lang w:val="en-IN" w:eastAsia="en-IN"/>
        </w:rPr>
      </w:pPr>
      <w:r w:rsidRPr="00E2524F">
        <w:rPr>
          <w:highlight w:val="yellow"/>
          <w:lang w:val="en-IN" w:eastAsia="en-IN"/>
        </w:rPr>
        <w:lastRenderedPageBreak/>
        <w:t>SCOPE</w:t>
      </w:r>
      <w:r>
        <w:rPr>
          <w:lang w:val="en-IN" w:eastAsia="en-IN"/>
        </w:rPr>
        <w:t>:  gently pulling the suture to slightly increase pressure.</w:t>
      </w:r>
    </w:p>
    <w:p w14:paraId="0CB26737" w14:textId="56385FA6"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starting a timer.</w:t>
      </w:r>
    </w:p>
    <w:p w14:paraId="332E69B8" w14:textId="61B19D5A"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raising the artery.</w:t>
      </w:r>
    </w:p>
    <w:p w14:paraId="169A8F4A" w14:textId="5AF8B3D8"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carefully rolling the swab along the vessel during clamp release.</w:t>
      </w:r>
    </w:p>
    <w:p w14:paraId="4277BC62" w14:textId="77777777" w:rsidR="00E87C84" w:rsidRDefault="00E87C84">
      <w:pPr>
        <w:pStyle w:val="ShotDescription"/>
        <w:ind w:firstLine="0"/>
        <w:rPr>
          <w:lang w:val="en-IN" w:eastAsia="en-IN"/>
        </w:rPr>
      </w:pPr>
    </w:p>
    <w:p w14:paraId="0682E5C7" w14:textId="77777777" w:rsidR="00E87C84" w:rsidRDefault="00000000">
      <w:pPr>
        <w:pStyle w:val="Narration"/>
        <w:numPr>
          <w:ilvl w:val="1"/>
          <w:numId w:val="3"/>
        </w:numPr>
        <w:rPr>
          <w:lang w:eastAsia="en-IN"/>
        </w:rPr>
      </w:pPr>
      <w:r>
        <w:rPr>
          <w:lang w:eastAsia="en-IN"/>
        </w:rPr>
        <w:t xml:space="preserve">Add another throw using the same suture to form a double knot over the initial throw, improving fat pad fixation and promoting balanced hemostasis </w:t>
      </w:r>
      <w:r>
        <w:rPr>
          <w:b/>
          <w:bCs/>
          <w:lang w:eastAsia="en-IN"/>
        </w:rPr>
        <w:t>[1]</w:t>
      </w:r>
      <w:r>
        <w:rPr>
          <w:lang w:eastAsia="en-IN"/>
        </w:rPr>
        <w:t>.</w:t>
      </w:r>
    </w:p>
    <w:p w14:paraId="66B5C587" w14:textId="0CE947EE" w:rsidR="00E87C84" w:rsidRDefault="00E2524F">
      <w:pPr>
        <w:pStyle w:val="ShotDescription"/>
        <w:numPr>
          <w:ilvl w:val="2"/>
          <w:numId w:val="3"/>
        </w:numPr>
        <w:rPr>
          <w:lang w:val="en-IN" w:eastAsia="en-IN"/>
        </w:rPr>
      </w:pPr>
      <w:r w:rsidRPr="00E2524F">
        <w:rPr>
          <w:highlight w:val="yellow"/>
          <w:lang w:val="en-IN" w:eastAsia="en-IN"/>
        </w:rPr>
        <w:t>SCOPE</w:t>
      </w:r>
      <w:r>
        <w:rPr>
          <w:lang w:val="en-IN" w:eastAsia="en-IN"/>
        </w:rPr>
        <w:t>:  tying a second knot over the first to secure the fat pad.</w:t>
      </w:r>
    </w:p>
    <w:p w14:paraId="6667BBC2" w14:textId="77777777" w:rsidR="00E87C84" w:rsidRDefault="00E87C84">
      <w:pPr>
        <w:pStyle w:val="ShotDescription"/>
        <w:ind w:firstLine="0"/>
        <w:rPr>
          <w:lang w:val="en-IN" w:eastAsia="en-IN"/>
        </w:rPr>
      </w:pPr>
    </w:p>
    <w:p w14:paraId="349AFB03" w14:textId="77777777" w:rsidR="00E87C84" w:rsidRDefault="00000000">
      <w:pPr>
        <w:pStyle w:val="Narration"/>
        <w:numPr>
          <w:ilvl w:val="1"/>
          <w:numId w:val="3"/>
        </w:numPr>
        <w:rPr>
          <w:lang w:eastAsia="en-IN"/>
        </w:rPr>
      </w:pPr>
      <w:r>
        <w:rPr>
          <w:lang w:eastAsia="en-IN"/>
        </w:rPr>
        <w:t xml:space="preserve">Confirm that the common carotid arteries on both sides of the fat pad are filled and maintain consistent vessel diameter, indicating successful blood flow restoration </w:t>
      </w:r>
      <w:r>
        <w:rPr>
          <w:b/>
          <w:bCs/>
          <w:lang w:eastAsia="en-IN"/>
        </w:rPr>
        <w:t>[1-TXT]</w:t>
      </w:r>
      <w:r>
        <w:rPr>
          <w:lang w:eastAsia="en-IN"/>
        </w:rPr>
        <w:t>.</w:t>
      </w:r>
    </w:p>
    <w:p w14:paraId="389C6D65" w14:textId="77777777" w:rsidR="00E87C84" w:rsidRDefault="00000000">
      <w:pPr>
        <w:pStyle w:val="ShotDescription"/>
        <w:numPr>
          <w:ilvl w:val="2"/>
          <w:numId w:val="3"/>
        </w:numPr>
        <w:rPr>
          <w:lang w:val="en-IN" w:eastAsia="en-IN"/>
        </w:rPr>
      </w:pPr>
      <w:r>
        <w:rPr>
          <w:lang w:val="en-IN" w:eastAsia="en-IN"/>
        </w:rPr>
        <w:t xml:space="preserve">Close-up of the carotid arteries showing symmetrical diameter and restored blood flow. </w:t>
      </w:r>
      <w:r>
        <w:rPr>
          <w:b/>
          <w:bCs/>
          <w:lang w:val="en-IN" w:eastAsia="en-IN"/>
        </w:rPr>
        <w:t xml:space="preserve">TXT: </w:t>
      </w:r>
      <w:r>
        <w:rPr>
          <w:b/>
          <w:bCs/>
          <w:lang w:eastAsia="en-IN"/>
        </w:rPr>
        <w:t>Repeat the procedure on the contralateral common carotid artery</w:t>
      </w:r>
    </w:p>
    <w:p w14:paraId="641D8438" w14:textId="77777777" w:rsidR="00E87C84" w:rsidRDefault="00E87C84">
      <w:pPr>
        <w:pStyle w:val="ShotDescription"/>
        <w:ind w:firstLine="0"/>
        <w:rPr>
          <w:lang w:val="en-IN" w:eastAsia="en-IN"/>
        </w:rPr>
      </w:pPr>
    </w:p>
    <w:p w14:paraId="5B6651F3" w14:textId="77777777" w:rsidR="00E87C84" w:rsidRDefault="00000000">
      <w:pPr>
        <w:pStyle w:val="Narration"/>
        <w:numPr>
          <w:ilvl w:val="1"/>
          <w:numId w:val="3"/>
        </w:numPr>
        <w:rPr>
          <w:lang w:eastAsia="en-IN"/>
        </w:rPr>
      </w:pPr>
      <w:r>
        <w:rPr>
          <w:lang w:eastAsia="en-IN"/>
        </w:rPr>
        <w:t xml:space="preserve">Finally, suture the cervical incision </w:t>
      </w:r>
      <w:r>
        <w:rPr>
          <w:b/>
          <w:bCs/>
          <w:lang w:eastAsia="en-IN"/>
        </w:rPr>
        <w:t>[1]</w:t>
      </w:r>
      <w:r>
        <w:rPr>
          <w:lang w:eastAsia="en-IN"/>
        </w:rPr>
        <w:t xml:space="preserve"> and apply an antiseptic to the wound site </w:t>
      </w:r>
      <w:r>
        <w:rPr>
          <w:b/>
          <w:bCs/>
          <w:lang w:eastAsia="en-IN"/>
        </w:rPr>
        <w:t>[2]</w:t>
      </w:r>
      <w:r>
        <w:rPr>
          <w:lang w:eastAsia="en-IN"/>
        </w:rPr>
        <w:t>.</w:t>
      </w:r>
    </w:p>
    <w:p w14:paraId="7F62CFE9" w14:textId="77777777" w:rsidR="00E87C84" w:rsidRDefault="00000000">
      <w:pPr>
        <w:pStyle w:val="ShotDescription"/>
        <w:numPr>
          <w:ilvl w:val="2"/>
          <w:numId w:val="3"/>
        </w:numPr>
        <w:rPr>
          <w:lang w:val="en-IN" w:eastAsia="en-IN"/>
        </w:rPr>
      </w:pPr>
      <w:r>
        <w:rPr>
          <w:lang w:val="en-IN" w:eastAsia="en-IN"/>
        </w:rPr>
        <w:t>Talent closing the surgical incision with sutures.</w:t>
      </w:r>
    </w:p>
    <w:p w14:paraId="0CCF086C" w14:textId="77777777" w:rsidR="00E87C84" w:rsidRDefault="00000000">
      <w:pPr>
        <w:pStyle w:val="ShotDescription"/>
        <w:numPr>
          <w:ilvl w:val="2"/>
          <w:numId w:val="3"/>
        </w:numPr>
        <w:rPr>
          <w:lang w:val="en-IN" w:eastAsia="en-IN"/>
        </w:rPr>
      </w:pPr>
      <w:r>
        <w:rPr>
          <w:lang w:val="en-IN" w:eastAsia="en-IN"/>
        </w:rPr>
        <w:t>Talent dabbing the site with antiseptic solution.</w:t>
      </w:r>
    </w:p>
    <w:p w14:paraId="7D82C490" w14:textId="77777777" w:rsidR="00E87C84" w:rsidRDefault="00E87C84">
      <w:pPr>
        <w:spacing w:before="100" w:beforeAutospacing="1" w:after="100" w:afterAutospacing="1"/>
        <w:rPr>
          <w:rFonts w:ascii="Calibri" w:eastAsia="Times New Roman" w:hAnsi="Calibri" w:cs="Calibri"/>
          <w:lang w:val="en-IN" w:eastAsia="en-IN"/>
        </w:rPr>
      </w:pPr>
    </w:p>
    <w:p w14:paraId="1CBBC465" w14:textId="77777777" w:rsidR="00E87C84" w:rsidRDefault="00E87C84">
      <w:pPr>
        <w:rPr>
          <w:rFonts w:ascii="Calibri" w:hAnsi="Calibri" w:cs="Calibri"/>
        </w:rPr>
      </w:pPr>
    </w:p>
    <w:p w14:paraId="6A6A28BC" w14:textId="77777777" w:rsidR="00E87C84" w:rsidRDefault="00E87C84">
      <w:pPr>
        <w:pStyle w:val="ListParagraph"/>
        <w:spacing w:before="120"/>
        <w:ind w:left="1627"/>
        <w:contextualSpacing w:val="0"/>
        <w:rPr>
          <w:rFonts w:ascii="Calibri" w:hAnsi="Calibri" w:cs="Calibri"/>
        </w:rPr>
      </w:pPr>
    </w:p>
    <w:p w14:paraId="05A9B088" w14:textId="77777777" w:rsidR="00E87C84" w:rsidRDefault="00E87C84">
      <w:pPr>
        <w:widowControl w:val="0"/>
        <w:autoSpaceDE w:val="0"/>
        <w:autoSpaceDN w:val="0"/>
        <w:adjustRightInd w:val="0"/>
        <w:rPr>
          <w:rFonts w:ascii="Calibri" w:eastAsia="Times New Roman" w:hAnsi="Calibri" w:cs="Calibri"/>
          <w:color w:val="000000"/>
        </w:rPr>
      </w:pPr>
    </w:p>
    <w:p w14:paraId="59E60B06" w14:textId="77777777" w:rsidR="00E87C84" w:rsidRDefault="00000000">
      <w:pPr>
        <w:pStyle w:val="ListParagraph"/>
        <w:numPr>
          <w:ilvl w:val="2"/>
          <w:numId w:val="3"/>
        </w:numPr>
        <w:spacing w:before="120"/>
        <w:contextualSpacing w:val="0"/>
        <w:rPr>
          <w:rFonts w:ascii="Calibri" w:hAnsi="Calibri" w:cs="Calibri"/>
        </w:rPr>
      </w:pPr>
      <w:r>
        <w:rPr>
          <w:rFonts w:ascii="Calibri" w:hAnsi="Calibri" w:cs="Calibri"/>
        </w:rPr>
        <w:br w:type="page"/>
      </w:r>
    </w:p>
    <w:p w14:paraId="6941D92B" w14:textId="77777777" w:rsidR="00E87C84" w:rsidRDefault="00000000">
      <w:pPr>
        <w:pStyle w:val="Heading1"/>
        <w:rPr>
          <w:rFonts w:ascii="Calibri" w:hAnsi="Calibri" w:cs="Calibri"/>
        </w:rPr>
      </w:pPr>
      <w:r>
        <w:rPr>
          <w:rFonts w:ascii="Calibri" w:hAnsi="Calibri" w:cs="Calibri"/>
        </w:rPr>
        <w:lastRenderedPageBreak/>
        <w:t>Results</w:t>
      </w:r>
    </w:p>
    <w:p w14:paraId="519EFF66" w14:textId="77777777" w:rsidR="00E87C84" w:rsidRDefault="00000000">
      <w:pPr>
        <w:pStyle w:val="ListParagraph"/>
        <w:numPr>
          <w:ilvl w:val="0"/>
          <w:numId w:val="3"/>
        </w:numPr>
        <w:spacing w:before="240"/>
        <w:outlineLvl w:val="0"/>
        <w:rPr>
          <w:rFonts w:ascii="Calibri" w:hAnsi="Calibri" w:cs="Calibri"/>
          <w:lang w:eastAsia="zh-TW"/>
        </w:rPr>
      </w:pPr>
      <w:r>
        <w:rPr>
          <w:rFonts w:ascii="Calibri" w:hAnsi="Calibri" w:cs="Calibri"/>
          <w:b/>
        </w:rPr>
        <w:t xml:space="preserve">Results </w:t>
      </w:r>
    </w:p>
    <w:p w14:paraId="5BB8DC12" w14:textId="77777777" w:rsidR="00E87C84" w:rsidRDefault="00E87C84">
      <w:pPr>
        <w:pStyle w:val="ListParagraph"/>
        <w:spacing w:before="240"/>
        <w:ind w:left="360"/>
        <w:outlineLvl w:val="0"/>
        <w:rPr>
          <w:rFonts w:ascii="Calibri" w:hAnsi="Calibri" w:cs="Calibri"/>
          <w:lang w:eastAsia="zh-TW"/>
        </w:rPr>
      </w:pPr>
    </w:p>
    <w:p w14:paraId="5DDF8D95" w14:textId="77777777" w:rsidR="00E87C84" w:rsidRDefault="00000000">
      <w:pPr>
        <w:pStyle w:val="Narration"/>
        <w:numPr>
          <w:ilvl w:val="1"/>
          <w:numId w:val="3"/>
        </w:numPr>
      </w:pPr>
      <w:r>
        <w:t xml:space="preserve">Pre- and post-operative laser speckle contrast imaging and perfusion unit measurements in both sham and operated mice showed no significant changes, confirming that cerebral blood flow was not compromised by the arterial hemostasis technique </w:t>
      </w:r>
      <w:r>
        <w:rPr>
          <w:b/>
        </w:rPr>
        <w:t>[1]</w:t>
      </w:r>
      <w:r>
        <w:t>.</w:t>
      </w:r>
    </w:p>
    <w:p w14:paraId="64476E4F" w14:textId="77777777" w:rsidR="00E87C84" w:rsidRDefault="00000000">
      <w:pPr>
        <w:pStyle w:val="ShotDescription"/>
        <w:numPr>
          <w:ilvl w:val="2"/>
          <w:numId w:val="3"/>
        </w:numPr>
      </w:pPr>
      <w:r>
        <w:t xml:space="preserve">LAB MEDIA: Figure 1. </w:t>
      </w:r>
      <w:r>
        <w:rPr>
          <w:i/>
          <w:iCs/>
          <w:color w:val="3333FF"/>
        </w:rPr>
        <w:t>Video editor: Highlight A and then B</w:t>
      </w:r>
    </w:p>
    <w:p w14:paraId="235FBD18" w14:textId="77777777" w:rsidR="00E87C84" w:rsidRDefault="00E87C84"/>
    <w:p w14:paraId="2AE606E1" w14:textId="77777777" w:rsidR="00E87C84" w:rsidRDefault="00000000">
      <w:pPr>
        <w:pStyle w:val="Narration"/>
        <w:numPr>
          <w:ilvl w:val="1"/>
          <w:numId w:val="3"/>
        </w:numPr>
      </w:pPr>
      <w:r>
        <w:t xml:space="preserve">Histological examination of brain tissue by </w:t>
      </w:r>
      <w:proofErr w:type="spellStart"/>
      <w:r>
        <w:t>hematoxylin</w:t>
      </w:r>
      <w:proofErr w:type="spellEnd"/>
      <w:r>
        <w:t xml:space="preserve"> and eosin staining at </w:t>
      </w:r>
      <w:proofErr w:type="gramStart"/>
      <w:r>
        <w:t>7, 14, and 28 days</w:t>
      </w:r>
      <w:proofErr w:type="gramEnd"/>
      <w:r>
        <w:t xml:space="preserve"> post-operation in operated mice, and in sham mice, showed intact tissue architecture in the cortex, hippocampus, and thalamus without pathological changes </w:t>
      </w:r>
      <w:r>
        <w:rPr>
          <w:b/>
        </w:rPr>
        <w:t>[1]</w:t>
      </w:r>
      <w:r>
        <w:t>.</w:t>
      </w:r>
    </w:p>
    <w:p w14:paraId="55A2B250" w14:textId="77777777" w:rsidR="00E87C84" w:rsidRDefault="00000000">
      <w:pPr>
        <w:pStyle w:val="ShotDescription"/>
        <w:numPr>
          <w:ilvl w:val="2"/>
          <w:numId w:val="3"/>
        </w:numPr>
      </w:pPr>
      <w:r>
        <w:t xml:space="preserve">LAB MEDIA: Figure 2. </w:t>
      </w:r>
      <w:r>
        <w:rPr>
          <w:i/>
          <w:iCs/>
          <w:color w:val="3333FF"/>
        </w:rPr>
        <w:t>Video editor: Highlight the “HE” column showing brain tissue sections for “Sham”, “Postop. 7d”, “Postop. 14d”, and “Postop. 28d” sequentially</w:t>
      </w:r>
      <w:r>
        <w:t>.</w:t>
      </w:r>
    </w:p>
    <w:p w14:paraId="5D9F9954" w14:textId="77777777" w:rsidR="00E87C84" w:rsidRDefault="00E87C84"/>
    <w:p w14:paraId="4ECA056E" w14:textId="77777777" w:rsidR="00E87C84" w:rsidRDefault="00000000">
      <w:pPr>
        <w:pStyle w:val="Narration"/>
        <w:numPr>
          <w:ilvl w:val="1"/>
          <w:numId w:val="3"/>
        </w:numPr>
      </w:pPr>
      <w:r>
        <w:t xml:space="preserve">Nissl staining showed organized neuronal alignment, normal cellular structure, and preserved Nissl bodies across all groups and time points, indicating no structural damage due to arterial closure </w:t>
      </w:r>
      <w:r>
        <w:rPr>
          <w:b/>
        </w:rPr>
        <w:t>[1]</w:t>
      </w:r>
      <w:r>
        <w:t>.</w:t>
      </w:r>
    </w:p>
    <w:p w14:paraId="373F259A" w14:textId="77777777" w:rsidR="00E87C84" w:rsidRPr="004E5DA2" w:rsidRDefault="00000000">
      <w:pPr>
        <w:pStyle w:val="ShotDescription"/>
        <w:numPr>
          <w:ilvl w:val="2"/>
          <w:numId w:val="3"/>
        </w:numPr>
      </w:pPr>
      <w:r>
        <w:t xml:space="preserve">LAB MEDIA: Figure 2. </w:t>
      </w:r>
      <w:r>
        <w:rPr>
          <w:i/>
          <w:iCs/>
          <w:color w:val="3333FF"/>
        </w:rPr>
        <w:t>Video editor: Highlight the “Nissl” column showing neuronal structure for “Sham”, “Postop. 7d”, “Postop. 14d”, and “Postop. 28d” sequentially.</w:t>
      </w:r>
    </w:p>
    <w:p w14:paraId="53F5F05B" w14:textId="77777777" w:rsidR="004E5DA2" w:rsidRDefault="004E5DA2" w:rsidP="004E5DA2">
      <w:pPr>
        <w:pStyle w:val="ShotDescription"/>
        <w:ind w:left="907" w:firstLine="0"/>
      </w:pPr>
    </w:p>
    <w:p w14:paraId="09AF442E" w14:textId="77777777" w:rsidR="004E5DA2" w:rsidRDefault="004E5DA2" w:rsidP="004E5DA2">
      <w:pPr>
        <w:pStyle w:val="ShotDescription"/>
        <w:ind w:left="907" w:firstLine="0"/>
      </w:pPr>
    </w:p>
    <w:p w14:paraId="31AF69D5" w14:textId="77777777" w:rsidR="004E5DA2" w:rsidRPr="004E5DA2" w:rsidRDefault="004E5DA2" w:rsidP="004E5DA2">
      <w:pPr>
        <w:shd w:val="clear" w:color="auto" w:fill="FFFFFF"/>
        <w:spacing w:line="209" w:lineRule="atLeast"/>
        <w:rPr>
          <w:rFonts w:ascii="Arial" w:eastAsia="Times New Roman" w:hAnsi="Arial" w:cs="Arial"/>
          <w:color w:val="222222"/>
          <w:highlight w:val="yellow"/>
          <w:lang w:val="en-IN" w:eastAsia="en-IN"/>
        </w:rPr>
      </w:pPr>
      <w:r w:rsidRPr="004E5DA2">
        <w:rPr>
          <w:rFonts w:ascii="Calibri" w:eastAsia="SimSun" w:hAnsi="Calibri"/>
          <w:color w:val="000000"/>
          <w:sz w:val="44"/>
          <w:szCs w:val="34"/>
          <w:highlight w:val="yellow"/>
        </w:rPr>
        <w:t>NOTE to the Authors:</w:t>
      </w:r>
      <w:r w:rsidRPr="004E5DA2">
        <w:rPr>
          <w:rFonts w:ascii="Calibri" w:eastAsia="SimSun" w:hAnsi="Calibri"/>
          <w:color w:val="000000"/>
          <w:sz w:val="44"/>
          <w:szCs w:val="34"/>
          <w:highlight w:val="yellow"/>
        </w:rPr>
        <w:br/>
      </w:r>
      <w:r w:rsidRPr="004E5DA2">
        <w:rPr>
          <w:rFonts w:ascii="Calibri" w:eastAsia="SimSun" w:hAnsi="Calibri"/>
          <w:color w:val="000000"/>
          <w:highlight w:val="yellow"/>
        </w:rPr>
        <w:br/>
      </w:r>
      <w:r w:rsidRPr="004E5DA2">
        <w:rPr>
          <w:rFonts w:ascii="Arial" w:eastAsia="Times New Roman" w:hAnsi="Arial" w:cs="Arial"/>
          <w:b/>
          <w:bCs/>
          <w:color w:val="222222"/>
          <w:highlight w:val="yellow"/>
          <w:lang w:val="en-IN" w:eastAsia="en-IN"/>
        </w:rPr>
        <w:t>1.</w:t>
      </w:r>
      <w:r w:rsidRPr="004E5DA2">
        <w:rPr>
          <w:rFonts w:ascii="Arial" w:eastAsia="Times New Roman" w:hAnsi="Arial" w:cs="Arial"/>
          <w:color w:val="222222"/>
          <w:highlight w:val="yellow"/>
          <w:lang w:val="en-IN" w:eastAsia="en-IN"/>
        </w:rPr>
        <w:t xml:space="preserve">  It's better if you upload the video files for the scope shots (tagged as SCOPE) after naming each file according to the shot number (3-digit bullet, </w:t>
      </w:r>
      <w:proofErr w:type="spellStart"/>
      <w:r w:rsidRPr="004E5DA2">
        <w:rPr>
          <w:rFonts w:ascii="Arial" w:eastAsia="Times New Roman" w:hAnsi="Arial" w:cs="Arial"/>
          <w:color w:val="222222"/>
          <w:highlight w:val="yellow"/>
          <w:lang w:val="en-IN" w:eastAsia="en-IN"/>
        </w:rPr>
        <w:t>e.g</w:t>
      </w:r>
      <w:proofErr w:type="spellEnd"/>
      <w:r w:rsidRPr="004E5DA2">
        <w:rPr>
          <w:rFonts w:ascii="Arial" w:eastAsia="Times New Roman" w:hAnsi="Arial" w:cs="Arial"/>
          <w:color w:val="222222"/>
          <w:highlight w:val="yellow"/>
          <w:lang w:val="en-IN" w:eastAsia="en-IN"/>
        </w:rPr>
        <w:t>, 3.2.1., 3.1.3., etc). </w:t>
      </w:r>
    </w:p>
    <w:p w14:paraId="317BEA98" w14:textId="77777777" w:rsidR="004E5DA2" w:rsidRPr="004E5DA2" w:rsidRDefault="004E5DA2" w:rsidP="004E5DA2">
      <w:pPr>
        <w:shd w:val="clear" w:color="auto" w:fill="FFFFFF"/>
        <w:spacing w:line="209" w:lineRule="atLeast"/>
        <w:rPr>
          <w:rFonts w:ascii="Arial" w:eastAsia="Times New Roman" w:hAnsi="Arial" w:cs="Arial"/>
          <w:color w:val="222222"/>
          <w:highlight w:val="yellow"/>
          <w:lang w:val="en-IN" w:eastAsia="en-IN"/>
        </w:rPr>
      </w:pPr>
      <w:r w:rsidRPr="004E5DA2">
        <w:rPr>
          <w:rFonts w:ascii="Arial" w:eastAsia="Times New Roman" w:hAnsi="Arial" w:cs="Arial"/>
          <w:color w:val="222222"/>
          <w:highlight w:val="yellow"/>
          <w:lang w:val="en-IN" w:eastAsia="en-IN"/>
        </w:rPr>
        <w:t>Please note that every </w:t>
      </w:r>
      <w:r w:rsidRPr="004E5DA2">
        <w:rPr>
          <w:rFonts w:ascii="Arial" w:eastAsia="Times New Roman" w:hAnsi="Arial" w:cs="Arial"/>
          <w:b/>
          <w:bCs/>
          <w:color w:val="222222"/>
          <w:highlight w:val="yellow"/>
          <w:lang w:val="en-IN" w:eastAsia="en-IN"/>
        </w:rPr>
        <w:t>shot (3-digit bullets)</w:t>
      </w:r>
      <w:r w:rsidRPr="004E5DA2">
        <w:rPr>
          <w:rFonts w:ascii="Arial" w:eastAsia="Times New Roman" w:hAnsi="Arial" w:cs="Arial"/>
          <w:color w:val="222222"/>
          <w:highlight w:val="yellow"/>
          <w:lang w:val="en-IN" w:eastAsia="en-IN"/>
        </w:rPr>
        <w:t> should have the best corresponding video clip of</w:t>
      </w:r>
      <w:r w:rsidRPr="004E5DA2">
        <w:rPr>
          <w:rFonts w:ascii="Arial" w:eastAsia="Times New Roman" w:hAnsi="Arial" w:cs="Arial"/>
          <w:b/>
          <w:bCs/>
          <w:color w:val="222222"/>
          <w:highlight w:val="yellow"/>
          <w:lang w:val="en-IN" w:eastAsia="en-IN"/>
        </w:rPr>
        <w:t> only 20 to 25 seconds</w:t>
      </w:r>
      <w:r w:rsidRPr="004E5DA2">
        <w:rPr>
          <w:rFonts w:ascii="Arial" w:eastAsia="Times New Roman" w:hAnsi="Arial" w:cs="Arial"/>
          <w:color w:val="222222"/>
          <w:highlight w:val="yellow"/>
          <w:lang w:val="en-IN" w:eastAsia="en-IN"/>
        </w:rPr>
        <w:t> and not more than that, so that the voice narration can match the duration</w:t>
      </w:r>
    </w:p>
    <w:p w14:paraId="79E3975E" w14:textId="77777777" w:rsidR="004E5DA2" w:rsidRPr="004E5DA2" w:rsidRDefault="004E5DA2" w:rsidP="004E5DA2">
      <w:pPr>
        <w:shd w:val="clear" w:color="auto" w:fill="FFFFFF"/>
        <w:spacing w:line="209" w:lineRule="atLeast"/>
        <w:rPr>
          <w:rFonts w:ascii="Arial" w:eastAsia="Times New Roman" w:hAnsi="Arial" w:cs="Arial"/>
          <w:color w:val="222222"/>
          <w:highlight w:val="yellow"/>
          <w:lang w:val="en-IN" w:eastAsia="en-IN"/>
        </w:rPr>
      </w:pPr>
    </w:p>
    <w:p w14:paraId="2B32DC4C" w14:textId="77777777" w:rsidR="004E5DA2" w:rsidRPr="004E5DA2" w:rsidRDefault="004E5DA2" w:rsidP="004E5DA2">
      <w:pPr>
        <w:shd w:val="clear" w:color="auto" w:fill="FFFFFF"/>
        <w:spacing w:after="160" w:line="209" w:lineRule="atLeast"/>
        <w:rPr>
          <w:rFonts w:ascii="Arial" w:eastAsia="Times New Roman" w:hAnsi="Arial" w:cs="Arial"/>
          <w:color w:val="222222"/>
          <w:highlight w:val="yellow"/>
          <w:lang w:val="en-IN" w:eastAsia="en-IN"/>
        </w:rPr>
      </w:pPr>
    </w:p>
    <w:p w14:paraId="593A1FDB" w14:textId="77777777" w:rsidR="004E5DA2" w:rsidRPr="004E5DA2" w:rsidRDefault="004E5DA2" w:rsidP="004E5DA2">
      <w:pPr>
        <w:shd w:val="clear" w:color="auto" w:fill="FFFFFF"/>
        <w:spacing w:after="160" w:line="209" w:lineRule="atLeast"/>
        <w:rPr>
          <w:rFonts w:ascii="Arial" w:eastAsia="Times New Roman" w:hAnsi="Arial" w:cs="Arial"/>
          <w:color w:val="222222"/>
          <w:highlight w:val="yellow"/>
          <w:lang w:val="en-IN" w:eastAsia="en-IN"/>
        </w:rPr>
      </w:pPr>
      <w:r w:rsidRPr="004E5DA2">
        <w:rPr>
          <w:rFonts w:ascii="Arial" w:eastAsia="Times New Roman" w:hAnsi="Arial" w:cs="Arial"/>
          <w:b/>
          <w:bCs/>
          <w:color w:val="222222"/>
          <w:highlight w:val="yellow"/>
          <w:lang w:val="en-IN" w:eastAsia="en-IN"/>
        </w:rPr>
        <w:t>2.</w:t>
      </w:r>
      <w:r w:rsidRPr="004E5DA2">
        <w:rPr>
          <w:rFonts w:ascii="Arial" w:eastAsia="Times New Roman" w:hAnsi="Arial" w:cs="Arial"/>
          <w:color w:val="222222"/>
          <w:highlight w:val="yellow"/>
          <w:lang w:val="en-IN" w:eastAsia="en-IN"/>
        </w:rPr>
        <w:t xml:space="preserve">  But if you prefer to record all the steps together in a continuous video and upload a single file, that is okay.</w:t>
      </w:r>
    </w:p>
    <w:p w14:paraId="25E50301" w14:textId="77777777" w:rsidR="004E5DA2" w:rsidRPr="004E5DA2" w:rsidRDefault="004E5DA2" w:rsidP="004E5DA2">
      <w:pPr>
        <w:shd w:val="clear" w:color="auto" w:fill="FFFFFF"/>
        <w:spacing w:after="160" w:line="209" w:lineRule="atLeast"/>
        <w:rPr>
          <w:rFonts w:ascii="Arial" w:eastAsia="Times New Roman" w:hAnsi="Arial" w:cs="Arial"/>
          <w:color w:val="222222"/>
          <w:highlight w:val="yellow"/>
          <w:lang w:val="en-IN" w:eastAsia="en-IN"/>
        </w:rPr>
      </w:pPr>
      <w:r w:rsidRPr="004E5DA2">
        <w:rPr>
          <w:rFonts w:ascii="Arial" w:eastAsia="Times New Roman" w:hAnsi="Arial" w:cs="Arial"/>
          <w:color w:val="222222"/>
          <w:highlight w:val="yellow"/>
          <w:lang w:val="en-IN" w:eastAsia="en-IN"/>
        </w:rPr>
        <w:lastRenderedPageBreak/>
        <w:t>In this case, you need to indicate the corresponding timestamp against each shot.</w:t>
      </w:r>
    </w:p>
    <w:p w14:paraId="5DB10D29" w14:textId="77777777" w:rsidR="004E5DA2" w:rsidRPr="004E5DA2" w:rsidRDefault="004E5DA2" w:rsidP="004E5DA2">
      <w:pPr>
        <w:shd w:val="clear" w:color="auto" w:fill="FFFFFF"/>
        <w:spacing w:after="160" w:line="209" w:lineRule="atLeast"/>
        <w:rPr>
          <w:rFonts w:ascii="Arial" w:eastAsia="Times New Roman" w:hAnsi="Arial" w:cs="Arial"/>
          <w:color w:val="222222"/>
          <w:highlight w:val="yellow"/>
          <w:lang w:val="en-IN" w:eastAsia="en-IN"/>
        </w:rPr>
      </w:pPr>
    </w:p>
    <w:p w14:paraId="6C52C8E4" w14:textId="77777777" w:rsidR="004E5DA2" w:rsidRPr="004E5DA2" w:rsidRDefault="004E5DA2" w:rsidP="004E5DA2">
      <w:pPr>
        <w:shd w:val="clear" w:color="auto" w:fill="FFFFFF"/>
        <w:spacing w:after="160" w:line="209" w:lineRule="atLeast"/>
        <w:rPr>
          <w:rFonts w:ascii="Arial" w:eastAsia="Times New Roman" w:hAnsi="Arial" w:cs="Arial"/>
          <w:color w:val="222222"/>
          <w:highlight w:val="yellow"/>
          <w:lang w:val="en-IN" w:eastAsia="en-IN"/>
        </w:rPr>
      </w:pPr>
      <w:r w:rsidRPr="004E5DA2">
        <w:rPr>
          <w:rFonts w:ascii="Arial" w:eastAsia="Times New Roman" w:hAnsi="Arial" w:cs="Arial"/>
          <w:color w:val="222222"/>
          <w:highlight w:val="yellow"/>
          <w:lang w:val="en-IN" w:eastAsia="en-IN"/>
        </w:rPr>
        <w:t xml:space="preserve">For example, if the action described in shot 2.1.2 is present in the file </w:t>
      </w:r>
      <w:r w:rsidRPr="004E5DA2">
        <w:rPr>
          <w:rFonts w:ascii="Arial" w:eastAsia="Times New Roman" w:hAnsi="Arial" w:cs="Arial"/>
          <w:b/>
          <w:bCs/>
          <w:color w:val="222222"/>
          <w:highlight w:val="yellow"/>
          <w:lang w:val="en-IN" w:eastAsia="en-IN"/>
        </w:rPr>
        <w:t xml:space="preserve">xxx.mp4 </w:t>
      </w:r>
      <w:r w:rsidRPr="004E5DA2">
        <w:rPr>
          <w:rFonts w:ascii="Arial" w:eastAsia="Times New Roman" w:hAnsi="Arial" w:cs="Arial"/>
          <w:color w:val="222222"/>
          <w:highlight w:val="yellow"/>
          <w:lang w:val="en-IN" w:eastAsia="en-IN"/>
        </w:rPr>
        <w:t xml:space="preserve">and occurs between </w:t>
      </w:r>
      <w:r w:rsidRPr="004E5DA2">
        <w:rPr>
          <w:rFonts w:ascii="Arial" w:eastAsia="Times New Roman" w:hAnsi="Arial" w:cs="Arial"/>
          <w:b/>
          <w:bCs/>
          <w:color w:val="222222"/>
          <w:highlight w:val="yellow"/>
          <w:lang w:val="en-IN" w:eastAsia="en-IN"/>
        </w:rPr>
        <w:t>timestamps 00:30 and 00:</w:t>
      </w:r>
      <w:proofErr w:type="gramStart"/>
      <w:r w:rsidRPr="004E5DA2">
        <w:rPr>
          <w:rFonts w:ascii="Arial" w:eastAsia="Times New Roman" w:hAnsi="Arial" w:cs="Arial"/>
          <w:b/>
          <w:bCs/>
          <w:color w:val="222222"/>
          <w:highlight w:val="yellow"/>
          <w:lang w:val="en-IN" w:eastAsia="en-IN"/>
        </w:rPr>
        <w:t>45</w:t>
      </w:r>
      <w:r w:rsidRPr="004E5DA2">
        <w:rPr>
          <w:rFonts w:ascii="Arial" w:eastAsia="Times New Roman" w:hAnsi="Arial" w:cs="Arial"/>
          <w:color w:val="222222"/>
          <w:highlight w:val="yellow"/>
          <w:lang w:val="en-IN" w:eastAsia="en-IN"/>
        </w:rPr>
        <w:t> ,</w:t>
      </w:r>
      <w:proofErr w:type="gramEnd"/>
      <w:r w:rsidRPr="004E5DA2">
        <w:rPr>
          <w:rFonts w:ascii="Arial" w:eastAsia="Times New Roman" w:hAnsi="Arial" w:cs="Arial"/>
          <w:color w:val="222222"/>
          <w:highlight w:val="yellow"/>
          <w:lang w:val="en-IN" w:eastAsia="en-IN"/>
        </w:rPr>
        <w:t xml:space="preserve"> then write the following in the script after each shot description or as a comment bubble. </w:t>
      </w:r>
    </w:p>
    <w:p w14:paraId="3EF1BB5A" w14:textId="77777777" w:rsidR="004E5DA2" w:rsidRPr="004E5DA2" w:rsidRDefault="004E5DA2" w:rsidP="004E5DA2">
      <w:pPr>
        <w:shd w:val="clear" w:color="auto" w:fill="FFFFFF"/>
        <w:rPr>
          <w:rFonts w:ascii="Arial" w:eastAsia="Times New Roman" w:hAnsi="Arial" w:cs="Arial"/>
          <w:color w:val="222222"/>
          <w:highlight w:val="yellow"/>
          <w:lang w:val="en-IN" w:eastAsia="en-IN"/>
        </w:rPr>
      </w:pPr>
      <w:r w:rsidRPr="004E5DA2">
        <w:rPr>
          <w:rFonts w:ascii="Arial" w:eastAsia="Times New Roman" w:hAnsi="Arial" w:cs="Arial"/>
          <w:b/>
          <w:bCs/>
          <w:color w:val="222222"/>
          <w:highlight w:val="yellow"/>
          <w:lang w:val="en-IN" w:eastAsia="en-IN"/>
        </w:rPr>
        <w:t>Example</w:t>
      </w:r>
      <w:r w:rsidRPr="004E5DA2">
        <w:rPr>
          <w:rFonts w:ascii="Arial" w:eastAsia="Times New Roman" w:hAnsi="Arial" w:cs="Arial"/>
          <w:color w:val="222222"/>
          <w:highlight w:val="yellow"/>
          <w:lang w:val="en-IN" w:eastAsia="en-IN"/>
        </w:rPr>
        <w:t>:</w:t>
      </w:r>
    </w:p>
    <w:p w14:paraId="5AAD5485" w14:textId="77777777" w:rsidR="004E5DA2" w:rsidRPr="004E5DA2" w:rsidRDefault="004E5DA2" w:rsidP="004E5DA2">
      <w:pPr>
        <w:shd w:val="clear" w:color="auto" w:fill="FFFFFF"/>
        <w:rPr>
          <w:rFonts w:ascii="Arial" w:eastAsia="Times New Roman" w:hAnsi="Arial" w:cs="Arial"/>
          <w:color w:val="222222"/>
          <w:highlight w:val="yellow"/>
          <w:lang w:val="en-IN" w:eastAsia="en-IN"/>
        </w:rPr>
      </w:pPr>
      <w:r w:rsidRPr="004E5DA2">
        <w:rPr>
          <w:rFonts w:ascii="Arial" w:eastAsia="Times New Roman" w:hAnsi="Arial" w:cs="Arial"/>
          <w:color w:val="222222"/>
          <w:highlight w:val="yellow"/>
          <w:lang w:val="en-IN" w:eastAsia="en-IN"/>
        </w:rPr>
        <w:t xml:space="preserve">Shot 2.1.2 </w:t>
      </w:r>
      <w:commentRangeStart w:id="13"/>
      <w:r w:rsidRPr="004E5DA2">
        <w:rPr>
          <w:rFonts w:ascii="Arial" w:eastAsia="Times New Roman" w:hAnsi="Arial" w:cs="Arial"/>
          <w:color w:val="222222"/>
          <w:highlight w:val="yellow"/>
          <w:lang w:val="en-IN" w:eastAsia="en-IN"/>
        </w:rPr>
        <w:t xml:space="preserve">SCOPE: performing </w:t>
      </w:r>
      <w:commentRangeEnd w:id="13"/>
      <w:r w:rsidRPr="004E5DA2">
        <w:rPr>
          <w:rFonts w:ascii="Calibri" w:eastAsia="SimSun" w:hAnsi="Calibri"/>
          <w:color w:val="000000"/>
          <w:sz w:val="18"/>
          <w:szCs w:val="18"/>
          <w:lang w:val="x-none" w:eastAsia="x-none"/>
        </w:rPr>
        <w:commentReference w:id="13"/>
      </w:r>
      <w:r w:rsidRPr="004E5DA2">
        <w:rPr>
          <w:rFonts w:ascii="Arial" w:eastAsia="Times New Roman" w:hAnsi="Arial" w:cs="Arial"/>
          <w:color w:val="222222"/>
          <w:highlight w:val="yellow"/>
          <w:lang w:val="en-IN" w:eastAsia="en-IN"/>
        </w:rPr>
        <w:t>........... action.   </w:t>
      </w:r>
      <w:r w:rsidRPr="004E5DA2">
        <w:rPr>
          <w:rFonts w:ascii="Arial" w:eastAsia="Times New Roman" w:hAnsi="Arial" w:cs="Arial"/>
          <w:color w:val="FF0000"/>
          <w:highlight w:val="yellow"/>
          <w:lang w:val="en-IN" w:eastAsia="en-IN"/>
        </w:rPr>
        <w:t>xxx.mp4 00:30-00:45</w:t>
      </w:r>
      <w:r w:rsidRPr="004E5DA2">
        <w:rPr>
          <w:rFonts w:ascii="Arial" w:eastAsia="Times New Roman" w:hAnsi="Arial" w:cs="Arial"/>
          <w:color w:val="222222"/>
          <w:highlight w:val="yellow"/>
          <w:lang w:val="en-IN" w:eastAsia="en-IN"/>
        </w:rPr>
        <w:t>.</w:t>
      </w:r>
    </w:p>
    <w:p w14:paraId="46905093" w14:textId="77777777" w:rsidR="004E5DA2" w:rsidRPr="004E5DA2" w:rsidRDefault="004E5DA2" w:rsidP="004E5DA2">
      <w:pPr>
        <w:shd w:val="clear" w:color="auto" w:fill="FFFFFF"/>
        <w:rPr>
          <w:rFonts w:ascii="Arial" w:eastAsia="Times New Roman" w:hAnsi="Arial" w:cs="Arial"/>
          <w:color w:val="222222"/>
          <w:highlight w:val="yellow"/>
          <w:lang w:val="en-IN" w:eastAsia="en-IN"/>
        </w:rPr>
      </w:pPr>
      <w:r w:rsidRPr="004E5DA2">
        <w:rPr>
          <w:rFonts w:ascii="Arial" w:eastAsia="Times New Roman" w:hAnsi="Arial" w:cs="Arial"/>
          <w:color w:val="222222"/>
          <w:highlight w:val="yellow"/>
          <w:lang w:val="en-IN" w:eastAsia="en-IN"/>
        </w:rPr>
        <w:t xml:space="preserve">     2.2.2 SCOPE: cutting the.................part... </w:t>
      </w:r>
      <w:r w:rsidRPr="004E5DA2">
        <w:rPr>
          <w:rFonts w:ascii="Arial" w:eastAsia="Times New Roman" w:hAnsi="Arial" w:cs="Arial"/>
          <w:color w:val="FF0000"/>
          <w:highlight w:val="yellow"/>
          <w:lang w:val="en-IN" w:eastAsia="en-IN"/>
        </w:rPr>
        <w:t>xxx.mp4 01:00-01:25</w:t>
      </w:r>
    </w:p>
    <w:p w14:paraId="29700493" w14:textId="77777777" w:rsidR="004E5DA2" w:rsidRPr="004E5DA2" w:rsidRDefault="004E5DA2" w:rsidP="004E5DA2">
      <w:pPr>
        <w:shd w:val="clear" w:color="auto" w:fill="FFFFFF"/>
        <w:rPr>
          <w:rFonts w:ascii="Arial" w:eastAsia="Times New Roman" w:hAnsi="Arial" w:cs="Arial"/>
          <w:b/>
          <w:bCs/>
          <w:color w:val="222222"/>
          <w:highlight w:val="yellow"/>
          <w:lang w:val="en-IN" w:eastAsia="en-IN"/>
        </w:rPr>
      </w:pPr>
      <w:r w:rsidRPr="004E5DA2">
        <w:rPr>
          <w:rFonts w:ascii="Arial" w:eastAsia="Times New Roman" w:hAnsi="Arial" w:cs="Arial"/>
          <w:color w:val="222222"/>
          <w:highlight w:val="yellow"/>
          <w:lang w:val="en-IN" w:eastAsia="en-IN"/>
        </w:rPr>
        <w:br/>
        <w:t>Again</w:t>
      </w:r>
      <w:r w:rsidRPr="004E5DA2">
        <w:rPr>
          <w:rFonts w:ascii="Arial" w:eastAsia="Times New Roman" w:hAnsi="Arial" w:cs="Arial"/>
          <w:b/>
          <w:bCs/>
          <w:color w:val="222222"/>
          <w:highlight w:val="yellow"/>
          <w:lang w:val="en-IN" w:eastAsia="en-IN"/>
        </w:rPr>
        <w:t>, only 20 to 25 seconds per shot</w:t>
      </w:r>
    </w:p>
    <w:p w14:paraId="496C47D4" w14:textId="77777777" w:rsidR="004E5DA2" w:rsidRPr="004E5DA2" w:rsidRDefault="004E5DA2" w:rsidP="004E5DA2">
      <w:pPr>
        <w:shd w:val="clear" w:color="auto" w:fill="FFFFFF"/>
        <w:rPr>
          <w:rFonts w:ascii="Arial" w:eastAsia="Times New Roman" w:hAnsi="Arial" w:cs="Arial"/>
          <w:color w:val="222222"/>
          <w:highlight w:val="yellow"/>
          <w:lang w:val="en-IN" w:eastAsia="en-IN"/>
        </w:rPr>
      </w:pPr>
    </w:p>
    <w:p w14:paraId="5A0C7458" w14:textId="77777777" w:rsidR="004E5DA2" w:rsidRPr="004E5DA2" w:rsidRDefault="004E5DA2" w:rsidP="004E5DA2">
      <w:pPr>
        <w:shd w:val="clear" w:color="auto" w:fill="FFFFFF"/>
        <w:rPr>
          <w:rFonts w:ascii="Arial" w:eastAsia="Times New Roman" w:hAnsi="Arial" w:cs="Arial"/>
          <w:color w:val="222222"/>
          <w:highlight w:val="yellow"/>
          <w:lang w:val="en-IN" w:eastAsia="en-IN"/>
        </w:rPr>
      </w:pPr>
      <w:r w:rsidRPr="004E5DA2">
        <w:rPr>
          <w:rFonts w:ascii="Arial" w:eastAsia="Times New Roman" w:hAnsi="Arial" w:cs="Arial"/>
          <w:color w:val="222222"/>
          <w:highlight w:val="yellow"/>
          <w:lang w:val="en-IN" w:eastAsia="en-IN"/>
        </w:rPr>
        <w:t xml:space="preserve">If a particular shot takes minutes to complete, please choose timestamps at the </w:t>
      </w:r>
      <w:r w:rsidRPr="004E5DA2">
        <w:rPr>
          <w:rFonts w:ascii="Arial" w:eastAsia="Times New Roman" w:hAnsi="Arial" w:cs="Arial"/>
          <w:b/>
          <w:bCs/>
          <w:color w:val="222222"/>
          <w:highlight w:val="yellow"/>
          <w:lang w:val="en-IN" w:eastAsia="en-IN"/>
        </w:rPr>
        <w:t>beginning</w:t>
      </w:r>
      <w:r w:rsidRPr="004E5DA2">
        <w:rPr>
          <w:rFonts w:ascii="Arial" w:eastAsia="Times New Roman" w:hAnsi="Arial" w:cs="Arial"/>
          <w:color w:val="222222"/>
          <w:highlight w:val="yellow"/>
          <w:lang w:val="en-IN" w:eastAsia="en-IN"/>
        </w:rPr>
        <w:t xml:space="preserve"> and </w:t>
      </w:r>
      <w:r w:rsidRPr="004E5DA2">
        <w:rPr>
          <w:rFonts w:ascii="Arial" w:eastAsia="Times New Roman" w:hAnsi="Arial" w:cs="Arial"/>
          <w:b/>
          <w:bCs/>
          <w:color w:val="222222"/>
          <w:highlight w:val="yellow"/>
          <w:lang w:val="en-IN" w:eastAsia="en-IN"/>
        </w:rPr>
        <w:t>end</w:t>
      </w:r>
      <w:r w:rsidRPr="004E5DA2">
        <w:rPr>
          <w:rFonts w:ascii="Arial" w:eastAsia="Times New Roman" w:hAnsi="Arial" w:cs="Arial"/>
          <w:color w:val="222222"/>
          <w:highlight w:val="yellow"/>
          <w:lang w:val="en-IN" w:eastAsia="en-IN"/>
        </w:rPr>
        <w:t xml:space="preserve"> of the process so that the </w:t>
      </w:r>
      <w:r w:rsidRPr="004E5DA2">
        <w:rPr>
          <w:rFonts w:ascii="Arial" w:eastAsia="Times New Roman" w:hAnsi="Arial" w:cs="Arial"/>
          <w:b/>
          <w:bCs/>
          <w:color w:val="222222"/>
          <w:highlight w:val="yellow"/>
          <w:lang w:val="en-IN" w:eastAsia="en-IN"/>
        </w:rPr>
        <w:t>total time is again within the 25-second</w:t>
      </w:r>
      <w:r w:rsidRPr="004E5DA2">
        <w:rPr>
          <w:rFonts w:ascii="Arial" w:eastAsia="Times New Roman" w:hAnsi="Arial" w:cs="Arial"/>
          <w:color w:val="222222"/>
          <w:highlight w:val="yellow"/>
          <w:lang w:val="en-IN" w:eastAsia="en-IN"/>
        </w:rPr>
        <w:t xml:space="preserve"> limit.</w:t>
      </w:r>
    </w:p>
    <w:p w14:paraId="2AD83620" w14:textId="77777777" w:rsidR="004E5DA2" w:rsidRPr="004E5DA2" w:rsidRDefault="004E5DA2" w:rsidP="004E5DA2">
      <w:pPr>
        <w:shd w:val="clear" w:color="auto" w:fill="FFFFFF"/>
        <w:rPr>
          <w:rFonts w:ascii="Arial" w:eastAsia="Times New Roman" w:hAnsi="Arial" w:cs="Arial"/>
          <w:color w:val="222222"/>
          <w:highlight w:val="yellow"/>
          <w:lang w:val="en-IN" w:eastAsia="en-IN"/>
        </w:rPr>
      </w:pPr>
    </w:p>
    <w:p w14:paraId="43A14184" w14:textId="77777777" w:rsidR="004E5DA2" w:rsidRPr="004E5DA2" w:rsidRDefault="004E5DA2" w:rsidP="004E5DA2">
      <w:pPr>
        <w:spacing w:after="160" w:line="259" w:lineRule="auto"/>
        <w:rPr>
          <w:rFonts w:ascii="Calibri" w:eastAsia="Aptos" w:hAnsi="Calibri" w:cs="Calibri"/>
          <w:iCs/>
          <w:color w:val="auto"/>
          <w:kern w:val="2"/>
          <w:lang w:val="en-IN"/>
          <w14:ligatures w14:val="standardContextual"/>
        </w:rPr>
      </w:pPr>
      <w:r w:rsidRPr="004E5DA2">
        <w:rPr>
          <w:rFonts w:ascii="Arial" w:eastAsia="Times New Roman" w:hAnsi="Arial" w:cs="Arial"/>
          <w:color w:val="222222"/>
          <w:highlight w:val="yellow"/>
          <w:lang w:val="en-IN" w:eastAsia="en-IN"/>
        </w:rPr>
        <w:t xml:space="preserve">Example: 3.1.1 SCOPE: </w:t>
      </w:r>
      <w:r w:rsidRPr="004E5DA2">
        <w:rPr>
          <w:rFonts w:ascii="Calibri" w:eastAsia="SimSun" w:hAnsi="Calibri"/>
          <w:color w:val="000000"/>
          <w:highlight w:val="yellow"/>
          <w:lang w:val="en-IN" w:eastAsia="en-IN"/>
        </w:rPr>
        <w:t>inserting a 7-gauge intravenous needle into the aorta and clamping it securely</w:t>
      </w:r>
      <w:r w:rsidRPr="004E5DA2">
        <w:rPr>
          <w:rFonts w:ascii="Arial" w:eastAsia="Times New Roman" w:hAnsi="Arial" w:cs="Arial"/>
          <w:color w:val="222222"/>
          <w:highlight w:val="yellow"/>
          <w:lang w:val="en-IN" w:eastAsia="en-IN"/>
        </w:rPr>
        <w:t>.  </w:t>
      </w:r>
      <w:r w:rsidRPr="004E5DA2">
        <w:rPr>
          <w:rFonts w:ascii="Arial" w:eastAsia="Times New Roman" w:hAnsi="Arial" w:cs="Arial"/>
          <w:color w:val="FF0000"/>
          <w:highlight w:val="yellow"/>
          <w:lang w:val="en-IN" w:eastAsia="en-IN"/>
        </w:rPr>
        <w:t xml:space="preserve">xxx.mp4 00:00-00:10 </w:t>
      </w:r>
      <w:r w:rsidRPr="004E5DA2">
        <w:rPr>
          <w:rFonts w:ascii="Arial" w:eastAsia="Times New Roman" w:hAnsi="Arial" w:cs="Arial"/>
          <w:b/>
          <w:bCs/>
          <w:color w:val="FF0000"/>
          <w:highlight w:val="yellow"/>
          <w:lang w:val="en-IN" w:eastAsia="en-IN"/>
        </w:rPr>
        <w:t>and</w:t>
      </w:r>
      <w:r w:rsidRPr="004E5DA2">
        <w:rPr>
          <w:rFonts w:ascii="Arial" w:eastAsia="Times New Roman" w:hAnsi="Arial" w:cs="Arial"/>
          <w:color w:val="FF0000"/>
          <w:highlight w:val="yellow"/>
          <w:lang w:val="en-IN" w:eastAsia="en-IN"/>
        </w:rPr>
        <w:t xml:space="preserve"> 02:30-02:40</w:t>
      </w:r>
    </w:p>
    <w:p w14:paraId="1741E2B5" w14:textId="77777777" w:rsidR="004E5DA2" w:rsidRDefault="004E5DA2" w:rsidP="004E5DA2">
      <w:pPr>
        <w:pStyle w:val="ShotDescription"/>
        <w:ind w:left="907" w:firstLine="0"/>
      </w:pPr>
    </w:p>
    <w:sectPr w:rsidR="004E5DA2">
      <w:headerReference w:type="default" r:id="rId19"/>
      <w:footerReference w:type="even" r:id="rId20"/>
      <w:footerReference w:type="default" r:id="rId21"/>
      <w:type w:val="continuous"/>
      <w:pgSz w:w="12240" w:h="15840"/>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Poornima  G" w:date="2025-11-26T01:25:00Z" w:initials="PG">
    <w:p w14:paraId="630D43C4" w14:textId="24A2744F" w:rsidR="00E2524F" w:rsidRDefault="00E2524F" w:rsidP="00E2524F">
      <w:pPr>
        <w:pStyle w:val="CommentText"/>
      </w:pPr>
      <w:r>
        <w:rPr>
          <w:rStyle w:val="CommentReference"/>
        </w:rPr>
        <w:annotationRef/>
      </w:r>
      <w:r>
        <w:rPr>
          <w:color w:val="000000"/>
          <w:highlight w:val="yellow"/>
          <w:lang w:val="en-IN"/>
        </w:rPr>
        <w:t>Authors: I have added the answers for 3 interview questions. You need not record or film the interviews. We will generate only the audio for the answers during the post-production process and this will be incorporated in the video. Please confirm that the answers are okay</w:t>
      </w:r>
    </w:p>
  </w:comment>
  <w:comment w:id="11" w:author="Poornima  G" w:date="2025-11-26T01:34:00Z" w:initials="PG">
    <w:p w14:paraId="4871F3C8" w14:textId="77777777" w:rsidR="004E5DA2" w:rsidRDefault="004E5DA2" w:rsidP="004E5DA2">
      <w:pPr>
        <w:pStyle w:val="CommentText"/>
      </w:pPr>
      <w:r>
        <w:rPr>
          <w:rStyle w:val="CommentReference"/>
        </w:rPr>
        <w:annotationRef/>
      </w:r>
      <w:r>
        <w:rPr>
          <w:highlight w:val="yellow"/>
          <w:lang w:val="en-IN"/>
        </w:rPr>
        <w:t>Authors: Please fill this</w:t>
      </w:r>
    </w:p>
  </w:comment>
  <w:comment w:id="13" w:author="Poornima  G" w:date="2025-09-09T11:07:00Z" w:initials="PG">
    <w:p w14:paraId="1C5B4144" w14:textId="77777777" w:rsidR="004E5DA2" w:rsidRDefault="004E5DA2" w:rsidP="004E5DA2">
      <w:pPr>
        <w:pStyle w:val="CommentText"/>
      </w:pPr>
      <w:r>
        <w:rPr>
          <w:rStyle w:val="CommentReference"/>
        </w:rPr>
        <w:annotationRef/>
      </w:r>
      <w:r>
        <w:rPr>
          <w:color w:val="FF0000"/>
          <w:highlight w:val="yellow"/>
        </w:rPr>
        <w:t>xxx.mp4 00:30-00:45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0D43C4" w15:done="0"/>
  <w15:commentEx w15:paraId="4871F3C8" w15:done="0"/>
  <w15:commentEx w15:paraId="1C5B41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6EA6CB" w16cex:dateUtc="2025-11-25T19:55:00Z"/>
  <w16cex:commentExtensible w16cex:durableId="48DFACA1" w16cex:dateUtc="2025-11-25T20:04:00Z"/>
  <w16cex:commentExtensible w16cex:durableId="75FCA665" w16cex:dateUtc="2025-09-09T0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0D43C4" w16cid:durableId="016EA6CB"/>
  <w16cid:commentId w16cid:paraId="4871F3C8" w16cid:durableId="48DFACA1"/>
  <w16cid:commentId w16cid:paraId="1C5B4144" w16cid:durableId="75FCA6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08BB" w14:textId="77777777" w:rsidR="00877138" w:rsidRDefault="00877138">
      <w:r>
        <w:separator/>
      </w:r>
    </w:p>
  </w:endnote>
  <w:endnote w:type="continuationSeparator" w:id="0">
    <w:p w14:paraId="2756C87E" w14:textId="77777777" w:rsidR="00877138" w:rsidRDefault="0087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
    <w:panose1 w:val="02020603050405020304"/>
    <w:charset w:val="00"/>
    <w:family w:val="roman"/>
    <w:pitch w:val="default"/>
    <w:sig w:usb0="00000000" w:usb1="00000000"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sdtPr>
    <w:sdtContent>
      <w:p w14:paraId="00DE33D7" w14:textId="77777777" w:rsidR="00E87C84"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778261" w14:textId="77777777" w:rsidR="00E87C84" w:rsidRDefault="00E87C84">
    <w:pPr>
      <w:pStyle w:val="Footer"/>
      <w:ind w:right="360"/>
    </w:pPr>
  </w:p>
  <w:p w14:paraId="6ED1B887" w14:textId="77777777" w:rsidR="00E87C84" w:rsidRDefault="00E87C8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9978" w14:textId="2A9AB4C2" w:rsidR="00E87C84" w:rsidRDefault="00000000" w:rsidP="004E5DA2">
    <w:pPr>
      <w:pStyle w:val="Footer"/>
      <w:tabs>
        <w:tab w:val="clear" w:pos="8640"/>
        <w:tab w:val="left" w:pos="5748"/>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3C1FA4">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Pr>
        <w:rFonts w:cstheme="minorHAnsi"/>
      </w:rPr>
      <w:tab/>
    </w:r>
    <w:r w:rsidR="004E5DA2">
      <w:rPr>
        <w:rFonts w:cstheme="minorHAnsi"/>
        <w:lang w:val="en-IN"/>
      </w:rPr>
      <w:t>November 2</w:t>
    </w:r>
    <w:r w:rsidR="007C3EE2">
      <w:rPr>
        <w:rFonts w:cstheme="minorHAnsi"/>
        <w:lang w:val="en-IN"/>
      </w:rPr>
      <w:t>8</w:t>
    </w:r>
    <w:r w:rsidR="004E5DA2">
      <w:rPr>
        <w:rFonts w:cstheme="minorHAnsi"/>
        <w:lang w:val="en-IN"/>
      </w:rPr>
      <w:t xml:space="preserve">, </w:t>
    </w:r>
    <w:proofErr w:type="gramStart"/>
    <w:r w:rsidR="004E5DA2">
      <w:rPr>
        <w:rFonts w:cstheme="minorHAnsi"/>
        <w:lang w:val="en-IN"/>
      </w:rPr>
      <w:t>2025</w:t>
    </w:r>
    <w:proofErr w:type="gramEnd"/>
    <w:r w:rsidR="004E5DA2">
      <w:rPr>
        <w:rFonts w:cstheme="minorHAnsi"/>
      </w:rPr>
      <w:tab/>
    </w:r>
    <w:r>
      <w:rPr>
        <w:rFonts w:cstheme="minorHAnsi"/>
      </w:rPr>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E881C" w14:textId="77777777" w:rsidR="00877138" w:rsidRDefault="00877138">
      <w:r>
        <w:separator/>
      </w:r>
    </w:p>
  </w:footnote>
  <w:footnote w:type="continuationSeparator" w:id="0">
    <w:p w14:paraId="1E4C1AF1" w14:textId="77777777" w:rsidR="00877138" w:rsidRDefault="00877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4F1D" w14:textId="749FB041" w:rsidR="00E87C84" w:rsidRPr="004E5DA2" w:rsidRDefault="00000000" w:rsidP="004E5DA2">
    <w:pPr>
      <w:spacing w:before="120"/>
      <w:rPr>
        <w:rFonts w:ascii="Calibri" w:eastAsia="Times New Roman" w:hAnsi="Calibri" w:cs="Calibri"/>
        <w:color w:val="000000"/>
      </w:rPr>
    </w:pPr>
    <w:r>
      <w:rPr>
        <w:rFonts w:cstheme="minorHAnsi"/>
        <w:b/>
        <w:noProof/>
        <w:color w:val="FF0000"/>
        <w:sz w:val="28"/>
        <w:szCs w:val="28"/>
        <w:u w:val="single"/>
      </w:rPr>
      <w:drawing>
        <wp:anchor distT="0" distB="0" distL="114300" distR="114300" simplePos="0" relativeHeight="251659264" behindDoc="0" locked="0" layoutInCell="1" allowOverlap="1" wp14:anchorId="7EF264A3" wp14:editId="340BAD56">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bookmarkStart w:id="14" w:name="_Hlk161771130"/>
    <w:bookmarkStart w:id="15" w:name="_Hlk161737265"/>
    <w:r w:rsidR="004E5DA2" w:rsidRPr="004E5DA2">
      <w:rPr>
        <w:rFonts w:ascii="Calibri" w:eastAsia="Aptos" w:hAnsi="Calibri" w:cs="Calibri"/>
        <w:b/>
        <w:color w:val="00B050"/>
        <w:kern w:val="2"/>
        <w:sz w:val="28"/>
        <w:szCs w:val="28"/>
        <w:u w:val="single"/>
        <w:lang w:val="en-IN"/>
        <w14:ligatures w14:val="standardContextual"/>
      </w:rPr>
      <w:t>FINAL SCRIPT: APPROVED FOR FILMING</w:t>
    </w:r>
    <w:bookmarkEnd w:id="14"/>
    <w:bookmarkEnd w:id="15"/>
  </w:p>
  <w:p w14:paraId="0020D8A4" w14:textId="77777777" w:rsidR="00E87C84" w:rsidRDefault="00E87C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6599F9"/>
    <w:multiLevelType w:val="singleLevel"/>
    <w:tmpl w:val="9B6599F9"/>
    <w:lvl w:ilvl="0">
      <w:start w:val="1"/>
      <w:numFmt w:val="decimal"/>
      <w:suff w:val="space"/>
      <w:lvlText w:val="%1."/>
      <w:lvlJc w:val="left"/>
    </w:lvl>
  </w:abstractNum>
  <w:abstractNum w:abstractNumId="1"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806513566">
    <w:abstractNumId w:val="0"/>
  </w:num>
  <w:num w:numId="2" w16cid:durableId="1798404139">
    <w:abstractNumId w:val="4"/>
  </w:num>
  <w:num w:numId="3" w16cid:durableId="1307932064">
    <w:abstractNumId w:val="3"/>
  </w:num>
  <w:num w:numId="4" w16cid:durableId="1615867789">
    <w:abstractNumId w:val="2"/>
  </w:num>
  <w:num w:numId="5" w16cid:durableId="15711865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2330"/>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4D4F"/>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22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1FA4"/>
    <w:rsid w:val="003C2AEF"/>
    <w:rsid w:val="003C32EC"/>
    <w:rsid w:val="003D0847"/>
    <w:rsid w:val="003D0FD6"/>
    <w:rsid w:val="003D40E8"/>
    <w:rsid w:val="003E2BC9"/>
    <w:rsid w:val="003F41A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E5DA2"/>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0ECD"/>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C3EE2"/>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6B65"/>
    <w:rsid w:val="00877138"/>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224"/>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524F"/>
    <w:rsid w:val="00E27EF5"/>
    <w:rsid w:val="00E355EE"/>
    <w:rsid w:val="00E35FB3"/>
    <w:rsid w:val="00E44C46"/>
    <w:rsid w:val="00E506CC"/>
    <w:rsid w:val="00E52377"/>
    <w:rsid w:val="00E55496"/>
    <w:rsid w:val="00E65758"/>
    <w:rsid w:val="00E662CA"/>
    <w:rsid w:val="00E66975"/>
    <w:rsid w:val="00E8076C"/>
    <w:rsid w:val="00E86E4B"/>
    <w:rsid w:val="00E87C84"/>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1F4A"/>
    <w:rsid w:val="00FA532D"/>
    <w:rsid w:val="00FA7A79"/>
    <w:rsid w:val="00FA7D51"/>
    <w:rsid w:val="00FB3077"/>
    <w:rsid w:val="00FB5083"/>
    <w:rsid w:val="00FC5752"/>
    <w:rsid w:val="00FD00B1"/>
    <w:rsid w:val="00FD1497"/>
    <w:rsid w:val="00FE059A"/>
    <w:rsid w:val="00FE156D"/>
    <w:rsid w:val="00FF25E5"/>
    <w:rsid w:val="00FF34BC"/>
    <w:rsid w:val="00FF6C56"/>
    <w:rsid w:val="00FF754B"/>
    <w:rsid w:val="13D02288"/>
    <w:rsid w:val="59D90610"/>
    <w:rsid w:val="71F9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8A1D5D"/>
  <w14:defaultImageDpi w14:val="330"/>
  <w15:docId w15:val="{47F3F595-C092-4CEE-A9E1-2C25C939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color w:val="000000" w:themeColor="text1"/>
      <w:sz w:val="24"/>
      <w:szCs w:val="24"/>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rFonts w:asciiTheme="minorHAnsi" w:eastAsia="Times" w:hAnsiTheme="minorHAnsi" w:cs="Calibri (Body)"/>
      <w:color w:val="000000" w:themeColor="text1"/>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qFormat/>
    <w:pPr>
      <w:widowControl w:val="0"/>
      <w:spacing w:before="120"/>
      <w:ind w:left="907" w:hanging="547"/>
      <w:contextualSpacing w:val="0"/>
      <w:jc w:val="both"/>
    </w:pPr>
    <w:rPr>
      <w:rFonts w:ascii="Calibri" w:hAnsi="Calibri"/>
    </w:rPr>
  </w:style>
  <w:style w:type="character" w:customStyle="1" w:styleId="NarrationChar">
    <w:name w:val="Narration Char"/>
    <w:basedOn w:val="DefaultParagraphFont"/>
    <w:link w:val="Narration"/>
    <w:qFormat/>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rPr>
  </w:style>
  <w:style w:type="character" w:customStyle="1" w:styleId="ShotDescriptionChar">
    <w:name w:val="Shot Description Char"/>
    <w:basedOn w:val="DefaultParagraphFont"/>
    <w:link w:val="ShotDescription"/>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1187096511@qq.com" TargetMode="External"/><Relationship Id="rId13" Type="http://schemas.openxmlformats.org/officeDocument/2006/relationships/hyperlink" Target="mailto:fengshuyang@huibaibio.com"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review.jove.com/account/file-uploader?src=21016683" TargetMode="External"/><Relationship Id="rId12" Type="http://schemas.openxmlformats.org/officeDocument/2006/relationships/hyperlink" Target="mailto:jf8849@163.co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f10899@126.com"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502549076@qq.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xq05182023@163.com" TargetMode="External"/><Relationship Id="rId14" Type="http://schemas.openxmlformats.org/officeDocument/2006/relationships/hyperlink" Target="https://review.jove.com/account/file-uploader?src=2101668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B87868" w:rsidRDefault="00000000">
          <w:pPr>
            <w:pStyle w:val="FA3B8336382D449FA0A5B8AA3E36D9A21"/>
          </w:pPr>
          <w:r>
            <w:rPr>
              <w:rFonts w:eastAsia="Times New Roman" w:cstheme="minorHAnsi"/>
              <w:color w:val="808080"/>
              <w:shd w:val="clear" w:color="auto" w:fill="FFFF00"/>
            </w:rPr>
            <w:t>Click here to enter name of demonstrator(s)</w:t>
          </w:r>
        </w:p>
      </w:docPartBody>
    </w:docPart>
    <w:docPart>
      <w:docPartPr>
        <w:name w:val="FF5A939093F34688AC0F63FEDE4F9300"/>
        <w:category>
          <w:name w:val="General"/>
          <w:gallery w:val="placeholder"/>
        </w:category>
        <w:types>
          <w:type w:val="bbPlcHdr"/>
        </w:types>
        <w:behaviors>
          <w:behavior w:val="content"/>
        </w:behaviors>
        <w:guid w:val="{3EA656E6-C83C-4B89-AB59-A604D2648249}"/>
      </w:docPartPr>
      <w:docPartBody>
        <w:p w:rsidR="00B87868" w:rsidRDefault="00000000">
          <w:pPr>
            <w:pStyle w:val="FF5A939093F34688AC0F63FEDE4F9300"/>
          </w:pPr>
          <w:r>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
    <w:panose1 w:val="02020603050405020304"/>
    <w:charset w:val="00"/>
    <w:family w:val="roman"/>
    <w:pitch w:val="default"/>
    <w:sig w:usb0="00000000" w:usb1="00000000" w:usb2="00000009" w:usb3="00000000" w:csb0="000001FF" w:csb1="00000000"/>
  </w:font>
  <w:font w:name="Calibri (Body)">
    <w:altName w:val="Calibri"/>
    <w:charset w:val="00"/>
    <w:family w:val="roman"/>
    <w:pitch w:val="default"/>
  </w:font>
  <w:font w:name="Lucida Grande">
    <w:altName w:val="Segoe UI"/>
    <w:charset w:val="00"/>
    <w:family w:val="swiss"/>
    <w:pitch w:val="default"/>
    <w:sig w:usb0="00000000" w:usb1="00000000"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eiryo">
    <w:altName w:val="Meiryo"/>
    <w:charset w:val="80"/>
    <w:family w:val="swiss"/>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67"/>
    <w:rsid w:val="000300AB"/>
    <w:rsid w:val="00031997"/>
    <w:rsid w:val="00070497"/>
    <w:rsid w:val="00071F6C"/>
    <w:rsid w:val="00077BDA"/>
    <w:rsid w:val="00094D84"/>
    <w:rsid w:val="000C2304"/>
    <w:rsid w:val="000D54D8"/>
    <w:rsid w:val="0010269D"/>
    <w:rsid w:val="00113F3E"/>
    <w:rsid w:val="0011473F"/>
    <w:rsid w:val="00132330"/>
    <w:rsid w:val="00142D32"/>
    <w:rsid w:val="00186680"/>
    <w:rsid w:val="001B439B"/>
    <w:rsid w:val="001D01D8"/>
    <w:rsid w:val="001F6C86"/>
    <w:rsid w:val="00214D4F"/>
    <w:rsid w:val="002201FC"/>
    <w:rsid w:val="002452FD"/>
    <w:rsid w:val="002470A6"/>
    <w:rsid w:val="00251E04"/>
    <w:rsid w:val="00257C3C"/>
    <w:rsid w:val="002667E5"/>
    <w:rsid w:val="0027616B"/>
    <w:rsid w:val="00287B01"/>
    <w:rsid w:val="002F6418"/>
    <w:rsid w:val="002F76E2"/>
    <w:rsid w:val="00344E88"/>
    <w:rsid w:val="00356726"/>
    <w:rsid w:val="003C2AEF"/>
    <w:rsid w:val="003C4629"/>
    <w:rsid w:val="003D5DD0"/>
    <w:rsid w:val="003E657A"/>
    <w:rsid w:val="003F25B4"/>
    <w:rsid w:val="004232DB"/>
    <w:rsid w:val="00445550"/>
    <w:rsid w:val="0045037E"/>
    <w:rsid w:val="004A526F"/>
    <w:rsid w:val="004C6401"/>
    <w:rsid w:val="0051075A"/>
    <w:rsid w:val="00510F54"/>
    <w:rsid w:val="005147FB"/>
    <w:rsid w:val="0054238C"/>
    <w:rsid w:val="00542F31"/>
    <w:rsid w:val="005611F3"/>
    <w:rsid w:val="00565A22"/>
    <w:rsid w:val="005950B3"/>
    <w:rsid w:val="005B24C0"/>
    <w:rsid w:val="005C00ED"/>
    <w:rsid w:val="00627CAF"/>
    <w:rsid w:val="00691751"/>
    <w:rsid w:val="006A568E"/>
    <w:rsid w:val="006A7088"/>
    <w:rsid w:val="006B2B83"/>
    <w:rsid w:val="0070584F"/>
    <w:rsid w:val="00706CE8"/>
    <w:rsid w:val="00716A63"/>
    <w:rsid w:val="00741C3F"/>
    <w:rsid w:val="0075243E"/>
    <w:rsid w:val="00753425"/>
    <w:rsid w:val="007571D3"/>
    <w:rsid w:val="007575BF"/>
    <w:rsid w:val="00774030"/>
    <w:rsid w:val="0077793F"/>
    <w:rsid w:val="00792E1F"/>
    <w:rsid w:val="007B72C5"/>
    <w:rsid w:val="007F1F0B"/>
    <w:rsid w:val="00801C92"/>
    <w:rsid w:val="00886687"/>
    <w:rsid w:val="008A06BD"/>
    <w:rsid w:val="008E296E"/>
    <w:rsid w:val="008F498E"/>
    <w:rsid w:val="00925550"/>
    <w:rsid w:val="009333F9"/>
    <w:rsid w:val="00937B16"/>
    <w:rsid w:val="009511B0"/>
    <w:rsid w:val="009670EA"/>
    <w:rsid w:val="00996A4C"/>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224"/>
    <w:rsid w:val="00B87868"/>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11F8"/>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A05E7"/>
    <w:rsid w:val="00EC183C"/>
    <w:rsid w:val="00EC38EE"/>
    <w:rsid w:val="00EC5ADC"/>
    <w:rsid w:val="00EF5E67"/>
    <w:rsid w:val="00EF7781"/>
    <w:rsid w:val="00F02FF1"/>
    <w:rsid w:val="00F05EC7"/>
    <w:rsid w:val="00F11BF9"/>
    <w:rsid w:val="00F16378"/>
    <w:rsid w:val="00F35B29"/>
    <w:rsid w:val="00F4535C"/>
    <w:rsid w:val="00F7561F"/>
    <w:rsid w:val="00F93B93"/>
    <w:rsid w:val="00FA15A0"/>
    <w:rsid w:val="00FA3D16"/>
    <w:rsid w:val="00FB3077"/>
    <w:rsid w:val="00FD1D0C"/>
    <w:rsid w:val="00FE1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qFormat/>
    <w:rPr>
      <w:color w:val="808080"/>
    </w:rPr>
  </w:style>
  <w:style w:type="paragraph" w:customStyle="1" w:styleId="FA3B8336382D449FA0A5B8AA3E36D9A21">
    <w:name w:val="FA3B8336382D449FA0A5B8AA3E36D9A21"/>
    <w:qFormat/>
    <w:pPr>
      <w:ind w:left="720"/>
      <w:contextualSpacing/>
    </w:pPr>
    <w:rPr>
      <w:rFonts w:eastAsia="Times" w:cs="Calibri (Body)"/>
      <w:color w:val="000000" w:themeColor="text1"/>
      <w:sz w:val="24"/>
      <w:szCs w:val="24"/>
    </w:rPr>
  </w:style>
  <w:style w:type="paragraph" w:customStyle="1" w:styleId="FF5A939093F34688AC0F63FEDE4F9300">
    <w:name w:val="FF5A939093F34688AC0F63FEDE4F9300"/>
    <w:qFormat/>
    <w:pPr>
      <w:spacing w:after="160" w:line="278" w:lineRule="auto"/>
    </w:pPr>
    <w:rPr>
      <w:kern w:val="2"/>
      <w:sz w:val="24"/>
      <w:szCs w:val="24"/>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Poornima  G</cp:lastModifiedBy>
  <cp:revision>2</cp:revision>
  <dcterms:created xsi:type="dcterms:W3CDTF">2025-11-28T14:13:00Z</dcterms:created>
  <dcterms:modified xsi:type="dcterms:W3CDTF">2025-11-28T14:13:00Z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ProductBuildVer">
    <vt:lpwstr>2052-12.1.0.23125</vt:lpwstr>
  </property>
  <property fmtid="{D5CDD505-2E9C-101B-9397-08002B2CF9AE}" pid="4" name="ICV">
    <vt:lpwstr>D7B23377DE9145929518B52FB634B7AE_13</vt:lpwstr>
  </property>
  <property fmtid="{D5CDD505-2E9C-101B-9397-08002B2CF9AE}" pid="5" name="KSOTemplateDocerSaveRecord">
    <vt:lpwstr>eyJoZGlkIjoiMWIzNTA5ODU1MmE5MDM5OTFkOWE2MDUxZWM2NTU4ZDQiLCJ1c2VySWQiOiIxNTE4MDQ4NDkzIn0=</vt:lpwstr>
  </property>
</Properties>
</file>