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56FA42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749C18B7">
        <w:rPr>
          <w:rFonts w:eastAsia="Times New Roman" w:cstheme="minorBidi"/>
          <w:b/>
          <w:bCs/>
        </w:rPr>
        <w:t xml:space="preserve">Submission ID #: </w:t>
      </w:r>
      <w:r w:rsidR="00942A6E" w:rsidRPr="749C18B7">
        <w:rPr>
          <w:rFonts w:eastAsia="Times New Roman" w:cstheme="minorBidi"/>
          <w:b/>
          <w:bCs/>
        </w:rPr>
        <w:t>67831</w:t>
      </w:r>
    </w:p>
    <w:p w14:paraId="2F6924E5" w14:textId="630B0538" w:rsidR="004E0C5A" w:rsidRDefault="004E0C5A" w:rsidP="004E0C5A">
      <w:pPr>
        <w:outlineLvl w:val="0"/>
        <w:rPr>
          <w:rFonts w:eastAsia="Times New Roman" w:cstheme="minorHAnsi"/>
          <w:b/>
        </w:rPr>
      </w:pPr>
      <w:r w:rsidRPr="749C18B7">
        <w:rPr>
          <w:rFonts w:eastAsia="Times New Roman" w:cstheme="minorBidi"/>
          <w:b/>
          <w:bCs/>
        </w:rPr>
        <w:t xml:space="preserve">Scriptwriter Name: </w:t>
      </w:r>
      <w:r w:rsidR="00942A6E" w:rsidRPr="749C18B7">
        <w:rPr>
          <w:rFonts w:eastAsia="Times New Roman" w:cstheme="minorBidi"/>
          <w:b/>
          <w:bCs/>
        </w:rPr>
        <w:t>Nilesh Kolhe</w:t>
      </w:r>
    </w:p>
    <w:p w14:paraId="6FB9233B" w14:textId="251456D6" w:rsidR="004E0C5A" w:rsidRDefault="004E0C5A" w:rsidP="004E0C5A">
      <w:pPr>
        <w:outlineLvl w:val="0"/>
        <w:rPr>
          <w:rFonts w:eastAsia="Times New Roman" w:cstheme="minorHAnsi"/>
          <w:b/>
        </w:rPr>
      </w:pPr>
      <w:r w:rsidRPr="749C18B7">
        <w:rPr>
          <w:rFonts w:eastAsia="Times New Roman" w:cstheme="minorBidi"/>
          <w:b/>
          <w:bCs/>
        </w:rPr>
        <w:t>Project Page Link:</w:t>
      </w:r>
      <w:r w:rsidR="00F60C18" w:rsidRPr="749C18B7">
        <w:rPr>
          <w:rFonts w:eastAsia="Times New Roman" w:cstheme="minorBidi"/>
          <w:b/>
          <w:bCs/>
        </w:rPr>
        <w:t xml:space="preserve"> </w:t>
      </w:r>
      <w:hyperlink r:id="rId7">
        <w:r w:rsidR="004712E4" w:rsidRPr="749C18B7">
          <w:rPr>
            <w:rStyle w:val="Hyperlink"/>
            <w:rFonts w:eastAsia="Times New Roman" w:cstheme="minorBidi"/>
            <w:b/>
            <w:bCs/>
          </w:rPr>
          <w:t>https://review.jove.com/account/file-uploader?src=20688503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1A59EC5" w14:textId="77777777" w:rsidR="00942A6E" w:rsidRPr="00942A6E" w:rsidRDefault="004E0C5A" w:rsidP="00942A6E">
      <w:pPr>
        <w:jc w:val="both"/>
        <w:rPr>
          <w:rFonts w:cstheme="minorHAnsi"/>
          <w:b/>
          <w:sz w:val="32"/>
          <w:szCs w:val="32"/>
        </w:rPr>
      </w:pPr>
      <w:r w:rsidRPr="00942A6E">
        <w:rPr>
          <w:rFonts w:eastAsia="Times New Roman" w:cstheme="minorHAnsi"/>
          <w:b/>
          <w:sz w:val="32"/>
          <w:szCs w:val="32"/>
        </w:rPr>
        <w:t xml:space="preserve">Title: </w:t>
      </w:r>
      <w:r w:rsidR="00942A6E" w:rsidRPr="00942A6E">
        <w:rPr>
          <w:rFonts w:cstheme="minorHAnsi"/>
          <w:b/>
          <w:sz w:val="32"/>
          <w:szCs w:val="32"/>
        </w:rPr>
        <w:t>Assessment of ERK Activity Modulation in Early Zebrafish Noonan Syndrome Models via Live FRET Microscopy and Immunofluorescence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3251D7AB" w14:textId="77777777" w:rsidR="004C6ED2" w:rsidRPr="00D7605D" w:rsidRDefault="004C6ED2" w:rsidP="004E0C5A">
      <w:pPr>
        <w:outlineLvl w:val="0"/>
        <w:rPr>
          <w:rFonts w:eastAsia="Times New Roman" w:cstheme="minorHAnsi"/>
          <w:b/>
          <w:lang w:val="it-IT"/>
        </w:rPr>
      </w:pPr>
    </w:p>
    <w:p w14:paraId="34541D61" w14:textId="77777777" w:rsidR="009D19BD" w:rsidRPr="00D7605D" w:rsidRDefault="00EC3C46" w:rsidP="009D19BD">
      <w:pPr>
        <w:jc w:val="both"/>
        <w:rPr>
          <w:rFonts w:cstheme="minorHAnsi"/>
          <w:sz w:val="28"/>
          <w:szCs w:val="28"/>
          <w:lang w:val="it-IT"/>
        </w:rPr>
      </w:pPr>
      <w:r w:rsidRPr="00D7605D">
        <w:rPr>
          <w:rFonts w:eastAsia="Times New Roman" w:cstheme="minorHAnsi"/>
          <w:b/>
          <w:sz w:val="28"/>
          <w:szCs w:val="28"/>
          <w:lang w:val="it-IT"/>
        </w:rPr>
        <w:t xml:space="preserve">Authors and Affiliations: </w:t>
      </w:r>
      <w:r w:rsidR="009D19BD" w:rsidRPr="00D7605D">
        <w:rPr>
          <w:rFonts w:cstheme="minorHAnsi"/>
          <w:sz w:val="28"/>
          <w:szCs w:val="28"/>
          <w:lang w:val="it-IT"/>
        </w:rPr>
        <w:t>Giulia Fasano</w:t>
      </w:r>
      <w:r w:rsidR="009D19BD" w:rsidRPr="00D7605D">
        <w:rPr>
          <w:rFonts w:cstheme="minorHAnsi"/>
          <w:sz w:val="28"/>
          <w:szCs w:val="28"/>
          <w:vertAlign w:val="superscript"/>
          <w:lang w:val="it-IT"/>
        </w:rPr>
        <w:t>1</w:t>
      </w:r>
      <w:r w:rsidR="009D19BD" w:rsidRPr="00D7605D">
        <w:rPr>
          <w:rFonts w:cstheme="minorHAnsi"/>
          <w:sz w:val="28"/>
          <w:szCs w:val="28"/>
          <w:lang w:val="it-IT"/>
        </w:rPr>
        <w:t>, Valeria Bonavolontà</w:t>
      </w:r>
      <w:r w:rsidR="009D19BD" w:rsidRPr="00D7605D">
        <w:rPr>
          <w:rFonts w:cstheme="minorHAnsi"/>
          <w:sz w:val="28"/>
          <w:szCs w:val="28"/>
          <w:vertAlign w:val="superscript"/>
          <w:lang w:val="it-IT"/>
        </w:rPr>
        <w:t>2</w:t>
      </w:r>
      <w:r w:rsidR="009D19BD" w:rsidRPr="00D7605D">
        <w:rPr>
          <w:rFonts w:cstheme="minorHAnsi"/>
          <w:sz w:val="28"/>
          <w:szCs w:val="28"/>
          <w:lang w:val="it-IT"/>
        </w:rPr>
        <w:t>, Catia Pedalino</w:t>
      </w:r>
      <w:r w:rsidR="009D19BD" w:rsidRPr="00D7605D">
        <w:rPr>
          <w:rFonts w:cstheme="minorHAnsi"/>
          <w:sz w:val="28"/>
          <w:szCs w:val="28"/>
          <w:vertAlign w:val="superscript"/>
          <w:lang w:val="it-IT"/>
        </w:rPr>
        <w:t>2</w:t>
      </w:r>
      <w:r w:rsidR="009D19BD" w:rsidRPr="00D7605D">
        <w:rPr>
          <w:rFonts w:cstheme="minorHAnsi"/>
          <w:sz w:val="28"/>
          <w:szCs w:val="28"/>
          <w:lang w:val="it-IT"/>
        </w:rPr>
        <w:t>, Martina Venditti</w:t>
      </w:r>
      <w:r w:rsidR="009D19BD" w:rsidRPr="00D7605D">
        <w:rPr>
          <w:rFonts w:cstheme="minorHAnsi"/>
          <w:sz w:val="28"/>
          <w:szCs w:val="28"/>
          <w:vertAlign w:val="superscript"/>
          <w:lang w:val="it-IT"/>
        </w:rPr>
        <w:t>2</w:t>
      </w:r>
      <w:r w:rsidR="009D19BD" w:rsidRPr="00D7605D">
        <w:rPr>
          <w:rFonts w:cstheme="minorHAnsi"/>
          <w:sz w:val="28"/>
          <w:szCs w:val="28"/>
          <w:lang w:val="it-IT"/>
        </w:rPr>
        <w:t>, Graziamaria Paradisi</w:t>
      </w:r>
      <w:r w:rsidR="009D19BD" w:rsidRPr="00D7605D">
        <w:rPr>
          <w:rFonts w:cstheme="minorHAnsi"/>
          <w:sz w:val="28"/>
          <w:szCs w:val="28"/>
          <w:vertAlign w:val="superscript"/>
          <w:lang w:val="it-IT"/>
        </w:rPr>
        <w:t>2</w:t>
      </w:r>
      <w:r w:rsidR="009D19BD" w:rsidRPr="00D7605D">
        <w:rPr>
          <w:rFonts w:cstheme="minorHAnsi"/>
          <w:sz w:val="28"/>
          <w:szCs w:val="28"/>
          <w:lang w:val="it-IT"/>
        </w:rPr>
        <w:t>, Stefania Petrini</w:t>
      </w:r>
      <w:r w:rsidR="009D19BD" w:rsidRPr="00D7605D">
        <w:rPr>
          <w:rFonts w:cstheme="minorHAnsi"/>
          <w:sz w:val="28"/>
          <w:szCs w:val="28"/>
          <w:vertAlign w:val="superscript"/>
          <w:lang w:val="it-IT"/>
        </w:rPr>
        <w:t>3</w:t>
      </w:r>
      <w:r w:rsidR="009D19BD" w:rsidRPr="00D7605D">
        <w:rPr>
          <w:rFonts w:cstheme="minorHAnsi"/>
          <w:sz w:val="28"/>
          <w:szCs w:val="28"/>
          <w:lang w:val="it-IT"/>
        </w:rPr>
        <w:t>, Marco Tartaglia</w:t>
      </w:r>
      <w:r w:rsidR="009D19BD" w:rsidRPr="00D7605D">
        <w:rPr>
          <w:rFonts w:cstheme="minorHAnsi"/>
          <w:sz w:val="28"/>
          <w:szCs w:val="28"/>
          <w:vertAlign w:val="superscript"/>
          <w:lang w:val="it-IT"/>
        </w:rPr>
        <w:t>2</w:t>
      </w:r>
      <w:r w:rsidR="009D19BD" w:rsidRPr="00D7605D">
        <w:rPr>
          <w:rFonts w:cstheme="minorHAnsi"/>
          <w:sz w:val="28"/>
          <w:szCs w:val="28"/>
          <w:lang w:val="it-IT"/>
        </w:rPr>
        <w:t>, Antonella Lauri</w:t>
      </w:r>
      <w:r w:rsidR="009D19BD" w:rsidRPr="00D7605D">
        <w:rPr>
          <w:rFonts w:cstheme="minorHAnsi"/>
          <w:sz w:val="28"/>
          <w:szCs w:val="28"/>
          <w:vertAlign w:val="superscript"/>
          <w:lang w:val="it-IT"/>
        </w:rPr>
        <w:t>2</w:t>
      </w:r>
    </w:p>
    <w:p w14:paraId="19F7DFB7" w14:textId="77777777" w:rsidR="009D19BD" w:rsidRPr="00D7605D" w:rsidRDefault="009D19BD" w:rsidP="009D19BD">
      <w:pPr>
        <w:jc w:val="both"/>
        <w:rPr>
          <w:rFonts w:cstheme="minorHAnsi"/>
          <w:sz w:val="28"/>
          <w:szCs w:val="28"/>
          <w:vertAlign w:val="superscript"/>
          <w:lang w:val="it-IT"/>
        </w:rPr>
      </w:pPr>
    </w:p>
    <w:p w14:paraId="554E4246" w14:textId="430F1F47" w:rsidR="009D19BD" w:rsidRPr="00D7605D" w:rsidRDefault="009D19BD" w:rsidP="009D19BD">
      <w:pPr>
        <w:widowControl w:val="0"/>
        <w:jc w:val="both"/>
        <w:rPr>
          <w:rFonts w:cstheme="minorHAnsi"/>
          <w:sz w:val="28"/>
          <w:szCs w:val="28"/>
          <w:lang w:val="it-IT"/>
        </w:rPr>
      </w:pPr>
      <w:r w:rsidRPr="00D7605D">
        <w:rPr>
          <w:rFonts w:cstheme="minorHAnsi"/>
          <w:sz w:val="28"/>
          <w:szCs w:val="28"/>
          <w:vertAlign w:val="superscript"/>
          <w:lang w:val="it-IT"/>
        </w:rPr>
        <w:t>1</w:t>
      </w:r>
      <w:r w:rsidRPr="00D7605D">
        <w:rPr>
          <w:rFonts w:cstheme="minorHAnsi"/>
          <w:sz w:val="28"/>
          <w:szCs w:val="28"/>
          <w:lang w:val="it-IT"/>
        </w:rPr>
        <w:t>Research laboratories, Ospedale Pediatrico Bambino Gesù, IRCCS</w:t>
      </w:r>
    </w:p>
    <w:p w14:paraId="36516C9E" w14:textId="40C64904" w:rsidR="009D19BD" w:rsidRPr="00D7605D" w:rsidRDefault="009D19BD" w:rsidP="009D19BD">
      <w:pPr>
        <w:widowControl w:val="0"/>
        <w:jc w:val="both"/>
        <w:rPr>
          <w:rFonts w:cstheme="minorHAnsi"/>
          <w:sz w:val="28"/>
          <w:szCs w:val="28"/>
          <w:lang w:val="it-IT"/>
        </w:rPr>
      </w:pPr>
      <w:r w:rsidRPr="00D7605D">
        <w:rPr>
          <w:rFonts w:cstheme="minorHAnsi"/>
          <w:sz w:val="28"/>
          <w:szCs w:val="28"/>
          <w:vertAlign w:val="superscript"/>
          <w:lang w:val="it-IT"/>
        </w:rPr>
        <w:t>2</w:t>
      </w:r>
      <w:r w:rsidRPr="00D7605D">
        <w:rPr>
          <w:rFonts w:cstheme="minorHAnsi"/>
          <w:sz w:val="28"/>
          <w:szCs w:val="28"/>
          <w:lang w:val="it-IT"/>
        </w:rPr>
        <w:t>Molecular Genetics and Functional Genomics, Ospedale Pediatrico Bambino Gesù, IRCCS</w:t>
      </w:r>
    </w:p>
    <w:p w14:paraId="74A3CDA1" w14:textId="699A201F" w:rsidR="00D6314B" w:rsidRPr="00D7605D" w:rsidRDefault="009D19BD" w:rsidP="009D19BD">
      <w:pPr>
        <w:widowControl w:val="0"/>
        <w:jc w:val="both"/>
        <w:rPr>
          <w:rFonts w:cstheme="minorHAnsi"/>
          <w:sz w:val="28"/>
          <w:szCs w:val="28"/>
          <w:lang w:val="it-IT"/>
        </w:rPr>
      </w:pPr>
      <w:r w:rsidRPr="00D7605D">
        <w:rPr>
          <w:rFonts w:cstheme="minorHAnsi"/>
          <w:sz w:val="28"/>
          <w:szCs w:val="28"/>
          <w:vertAlign w:val="superscript"/>
          <w:lang w:val="it-IT"/>
        </w:rPr>
        <w:t>3</w:t>
      </w:r>
      <w:r w:rsidRPr="00D7605D">
        <w:rPr>
          <w:rFonts w:cstheme="minorHAnsi"/>
          <w:sz w:val="28"/>
          <w:szCs w:val="28"/>
          <w:lang w:val="it-IT"/>
        </w:rPr>
        <w:t>Microscopy facility, Research laboratories, Ospedale Pediatrico Bambino Gesù, IRCCS</w:t>
      </w:r>
    </w:p>
    <w:p w14:paraId="4CAE8953" w14:textId="77777777" w:rsidR="004E0C5A" w:rsidRPr="00D7605D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it-IT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749C18B7">
        <w:rPr>
          <w:rFonts w:eastAsia="Times New Roman" w:cstheme="minorBidi"/>
          <w:b/>
          <w:bCs/>
        </w:rPr>
        <w:t xml:space="preserve">Corresponding Authors: </w:t>
      </w:r>
    </w:p>
    <w:p w14:paraId="20DE7F6A" w14:textId="44C1AD35" w:rsidR="009D19BD" w:rsidRPr="001B1FC3" w:rsidRDefault="009D19BD" w:rsidP="009D19BD">
      <w:pPr>
        <w:jc w:val="both"/>
        <w:rPr>
          <w:rStyle w:val="Hyperlink"/>
          <w:rFonts w:cstheme="minorHAnsi"/>
          <w:color w:val="auto"/>
        </w:rPr>
      </w:pPr>
      <w:bookmarkStart w:id="0" w:name="_Hlk25233958"/>
      <w:r w:rsidRPr="001B1FC3">
        <w:rPr>
          <w:rFonts w:cstheme="minorHAnsi"/>
        </w:rPr>
        <w:t xml:space="preserve">Antonella Lauri </w:t>
      </w:r>
      <w:r w:rsidRPr="001B1FC3">
        <w:rPr>
          <w:rFonts w:cstheme="minorHAnsi"/>
        </w:rPr>
        <w:tab/>
      </w:r>
      <w:r w:rsidRPr="001B1FC3">
        <w:rPr>
          <w:rFonts w:cstheme="minorHAnsi"/>
        </w:rPr>
        <w:tab/>
      </w:r>
      <w:r w:rsidRPr="009D19BD">
        <w:rPr>
          <w:rFonts w:cstheme="minorHAnsi"/>
        </w:rPr>
        <w:t>antonella.lauri@opbg.net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31501B4A" w:rsidR="003B5E26" w:rsidRDefault="00830D95" w:rsidP="009A0E7C">
      <w:pPr>
        <w:outlineLvl w:val="0"/>
        <w:rPr>
          <w:rFonts w:cstheme="minorHAnsi"/>
        </w:rPr>
      </w:pPr>
      <w:r w:rsidRPr="749C18B7">
        <w:rPr>
          <w:rFonts w:cstheme="minorBidi"/>
        </w:rPr>
        <w:t>antonella.lauri@opbg.net</w:t>
      </w:r>
    </w:p>
    <w:p w14:paraId="2B5D8E35" w14:textId="772A45F3" w:rsidR="00830D95" w:rsidRPr="001B1FC3" w:rsidRDefault="00830D95" w:rsidP="00830D95">
      <w:pPr>
        <w:jc w:val="both"/>
        <w:rPr>
          <w:rFonts w:cstheme="minorHAnsi"/>
          <w:vertAlign w:val="superscript"/>
        </w:rPr>
      </w:pPr>
      <w:r w:rsidRPr="00830D95">
        <w:rPr>
          <w:rFonts w:cstheme="minorHAnsi"/>
        </w:rPr>
        <w:t>giulia.fasano@opbg.net</w:t>
      </w:r>
    </w:p>
    <w:p w14:paraId="3F256238" w14:textId="4C62D56C" w:rsidR="00830D95" w:rsidRPr="001B1FC3" w:rsidRDefault="00830D95" w:rsidP="1F21105F">
      <w:pPr>
        <w:jc w:val="both"/>
        <w:rPr>
          <w:rFonts w:cstheme="minorBidi"/>
        </w:rPr>
      </w:pPr>
      <w:r w:rsidRPr="749C18B7">
        <w:rPr>
          <w:rFonts w:cstheme="minorBidi"/>
        </w:rPr>
        <w:t>valeria.bonavolont</w:t>
      </w:r>
      <w:r w:rsidR="6FE95DF2" w:rsidRPr="749C18B7">
        <w:rPr>
          <w:rFonts w:cstheme="minorBidi"/>
        </w:rPr>
        <w:t>a</w:t>
      </w:r>
      <w:r w:rsidRPr="749C18B7">
        <w:rPr>
          <w:rFonts w:cstheme="minorBidi"/>
        </w:rPr>
        <w:t>@opbg.net</w:t>
      </w:r>
    </w:p>
    <w:p w14:paraId="1835C574" w14:textId="4C2D3703" w:rsidR="00830D95" w:rsidRPr="001B1FC3" w:rsidRDefault="00830D95" w:rsidP="00830D95">
      <w:pPr>
        <w:jc w:val="both"/>
        <w:rPr>
          <w:rFonts w:cstheme="minorHAnsi"/>
        </w:rPr>
      </w:pPr>
      <w:r w:rsidRPr="749C18B7">
        <w:rPr>
          <w:rFonts w:cstheme="minorBidi"/>
        </w:rPr>
        <w:t>catia.pedalino@opbg.net</w:t>
      </w:r>
    </w:p>
    <w:p w14:paraId="61E4B513" w14:textId="216592C6" w:rsidR="00830D95" w:rsidRPr="001B1FC3" w:rsidRDefault="00830D95" w:rsidP="00830D95">
      <w:pPr>
        <w:jc w:val="both"/>
        <w:rPr>
          <w:rFonts w:cstheme="minorHAnsi"/>
        </w:rPr>
      </w:pPr>
      <w:r w:rsidRPr="749C18B7">
        <w:rPr>
          <w:rFonts w:cstheme="minorBidi"/>
        </w:rPr>
        <w:t>martina.venditti@opbg.net</w:t>
      </w:r>
    </w:p>
    <w:p w14:paraId="1E03941D" w14:textId="6AEA60FF" w:rsidR="00830D95" w:rsidRPr="001B1FC3" w:rsidRDefault="00830D95" w:rsidP="00830D95">
      <w:pPr>
        <w:jc w:val="both"/>
        <w:rPr>
          <w:rFonts w:cstheme="minorHAnsi"/>
        </w:rPr>
      </w:pPr>
      <w:r w:rsidRPr="749C18B7">
        <w:rPr>
          <w:rFonts w:cstheme="minorBidi"/>
        </w:rPr>
        <w:t>graziamaria.paradisi@opbg.net</w:t>
      </w:r>
    </w:p>
    <w:p w14:paraId="0A55D9D5" w14:textId="3115CED6" w:rsidR="00830D95" w:rsidRPr="001B1FC3" w:rsidRDefault="00830D95" w:rsidP="00830D95">
      <w:pPr>
        <w:jc w:val="both"/>
        <w:rPr>
          <w:rFonts w:cstheme="minorHAnsi"/>
        </w:rPr>
      </w:pPr>
      <w:r w:rsidRPr="749C18B7">
        <w:rPr>
          <w:rFonts w:cstheme="minorBidi"/>
        </w:rPr>
        <w:t>stefania.petrini@opbg.net</w:t>
      </w:r>
    </w:p>
    <w:p w14:paraId="1A9263D3" w14:textId="7A6024BD" w:rsidR="00830D95" w:rsidRPr="001B1FC3" w:rsidRDefault="00830D95" w:rsidP="00830D95">
      <w:pPr>
        <w:jc w:val="both"/>
        <w:rPr>
          <w:rFonts w:cstheme="minorHAnsi"/>
        </w:rPr>
      </w:pPr>
      <w:r w:rsidRPr="749C18B7">
        <w:rPr>
          <w:rFonts w:cstheme="minorBidi"/>
        </w:rPr>
        <w:t>marco.tartaglia@opbg.net</w:t>
      </w:r>
    </w:p>
    <w:p w14:paraId="5E1044DD" w14:textId="77777777" w:rsidR="00830D95" w:rsidRPr="00B07A3B" w:rsidRDefault="00830D95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2B8CFB1B" w:rsidR="00C70C90" w:rsidRDefault="00C70C90">
      <w:pPr>
        <w:rPr>
          <w:rFonts w:cstheme="minorHAnsi"/>
          <w:b/>
          <w:sz w:val="22"/>
          <w:szCs w:val="22"/>
        </w:rPr>
      </w:pPr>
    </w:p>
    <w:p w14:paraId="5CA732CB" w14:textId="77777777" w:rsidR="00883493" w:rsidRPr="00B07A3B" w:rsidRDefault="00883493">
      <w:pPr>
        <w:rPr>
          <w:rFonts w:cstheme="minorHAnsi"/>
          <w:b/>
          <w:sz w:val="22"/>
          <w:szCs w:val="22"/>
        </w:rPr>
      </w:pPr>
    </w:p>
    <w:p w14:paraId="6FDF93B5" w14:textId="77777777" w:rsidR="008626F5" w:rsidRDefault="008626F5">
      <w:pPr>
        <w:rPr>
          <w:rFonts w:eastAsia="Times New Roman" w:cstheme="minorHAnsi"/>
          <w:b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br w:type="page"/>
      </w:r>
    </w:p>
    <w:p w14:paraId="1667ADCD" w14:textId="1AB6BF8F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31B6765" w:rsidR="005F1ADF" w:rsidRPr="00B07A3B" w:rsidRDefault="005F1ADF" w:rsidP="1F21105F">
      <w:pPr>
        <w:spacing w:before="120"/>
        <w:ind w:left="216" w:hanging="216"/>
        <w:rPr>
          <w:rFonts w:eastAsia="Times New Roman" w:cstheme="minorBidi"/>
          <w:b/>
          <w:bCs/>
        </w:rPr>
      </w:pPr>
      <w:r w:rsidRPr="749C18B7">
        <w:rPr>
          <w:rFonts w:eastAsia="Times New Roman" w:cstheme="minorBidi"/>
          <w:b/>
          <w:bCs/>
        </w:rPr>
        <w:t>1. Microscopy</w:t>
      </w:r>
      <w:r w:rsidRPr="749C18B7">
        <w:rPr>
          <w:rFonts w:eastAsia="Times New Roman" w:cstheme="minorBidi"/>
        </w:rPr>
        <w:t xml:space="preserve">: </w:t>
      </w:r>
      <w:r w:rsidRPr="749C18B7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749C18B7">
        <w:rPr>
          <w:rFonts w:eastAsia="Times New Roman" w:cstheme="minorBidi"/>
        </w:rPr>
        <w:t>?</w:t>
      </w:r>
      <w:r w:rsidRPr="749C18B7">
        <w:rPr>
          <w:rFonts w:eastAsia="Times New Roman" w:cstheme="minorBidi"/>
          <w:b/>
          <w:bCs/>
        </w:rPr>
        <w:t xml:space="preserve">   </w:t>
      </w:r>
      <w:r w:rsidR="51FC4D90" w:rsidRPr="749C18B7">
        <w:rPr>
          <w:rFonts w:eastAsia="Times New Roman" w:cstheme="minorBidi"/>
          <w:b/>
          <w:bCs/>
        </w:rPr>
        <w:t>YES</w:t>
      </w:r>
      <w:r w:rsidRPr="749C18B7">
        <w:rPr>
          <w:rFonts w:eastAsia="Times New Roman" w:cstheme="minorBidi"/>
          <w:b/>
          <w:bCs/>
        </w:rPr>
        <w:t xml:space="preserve"> </w:t>
      </w:r>
    </w:p>
    <w:p w14:paraId="60C034C5" w14:textId="77777777" w:rsidR="009A2C33" w:rsidRPr="008626F5" w:rsidRDefault="00AE2480" w:rsidP="749C18B7">
      <w:pPr>
        <w:spacing w:before="240"/>
        <w:ind w:left="720"/>
        <w:rPr>
          <w:rFonts w:eastAsia="Times New Roman" w:cstheme="minorBidi"/>
          <w:highlight w:val="yellow"/>
        </w:rPr>
      </w:pPr>
      <w:r w:rsidRPr="008626F5">
        <w:rPr>
          <w:rFonts w:eastAsia="Times New Roman" w:cstheme="minorBidi"/>
          <w:highlight w:val="yellow"/>
        </w:rPr>
        <w:t>If</w:t>
      </w:r>
      <w:r w:rsidRPr="008626F5">
        <w:rPr>
          <w:rFonts w:eastAsia="Times New Roman" w:cstheme="minorBidi"/>
          <w:b/>
          <w:bCs/>
          <w:highlight w:val="yellow"/>
        </w:rPr>
        <w:t xml:space="preserve"> </w:t>
      </w:r>
      <w:r w:rsidRPr="008626F5">
        <w:rPr>
          <w:rFonts w:eastAsia="Times New Roman" w:cstheme="minorBidi"/>
          <w:highlight w:val="yellow"/>
        </w:rPr>
        <w:t xml:space="preserve">your protocol involves microscopy but you </w:t>
      </w:r>
      <w:proofErr w:type="gramStart"/>
      <w:r w:rsidRPr="008626F5">
        <w:rPr>
          <w:rFonts w:eastAsia="Times New Roman" w:cstheme="minorBidi"/>
          <w:highlight w:val="yellow"/>
        </w:rPr>
        <w:t>are not able to</w:t>
      </w:r>
      <w:proofErr w:type="gramEnd"/>
      <w:r w:rsidRPr="008626F5">
        <w:rPr>
          <w:rFonts w:eastAsia="Times New Roman" w:cstheme="minorBidi"/>
          <w:highlight w:val="yellow"/>
        </w:rPr>
        <w:t xml:space="preserve"> record movies/images with your microscope camera, </w:t>
      </w:r>
      <w:proofErr w:type="spellStart"/>
      <w:r w:rsidRPr="008626F5">
        <w:rPr>
          <w:rFonts w:eastAsia="Times New Roman" w:cstheme="minorBidi"/>
          <w:highlight w:val="yellow"/>
        </w:rPr>
        <w:t>JoVE</w:t>
      </w:r>
      <w:proofErr w:type="spellEnd"/>
      <w:r w:rsidRPr="008626F5">
        <w:rPr>
          <w:rFonts w:eastAsia="Times New Roman" w:cstheme="minorBidi"/>
          <w:highlight w:val="yellow"/>
        </w:rPr>
        <w:t xml:space="preserve"> will need to use our scope kit. </w:t>
      </w:r>
    </w:p>
    <w:p w14:paraId="704617A7" w14:textId="02060DA5" w:rsidR="009A2C33" w:rsidRPr="00F83448" w:rsidRDefault="00AE2480" w:rsidP="749C18B7">
      <w:pPr>
        <w:spacing w:before="240" w:after="240"/>
        <w:ind w:left="720"/>
        <w:rPr>
          <w:rFonts w:eastAsia="Times New Roman" w:cstheme="minorBidi"/>
        </w:rPr>
      </w:pPr>
      <w:r w:rsidRPr="008626F5">
        <w:rPr>
          <w:rFonts w:eastAsia="Times New Roman" w:cstheme="minorBidi"/>
          <w:highlight w:val="yellow"/>
        </w:rPr>
        <w:t>If your microscope does not have a camera port, the scope kit will be attached to one of the eyepieces and</w:t>
      </w:r>
      <w:r w:rsidRPr="008626F5">
        <w:rPr>
          <w:rFonts w:eastAsia="Times New Roman" w:cstheme="minorBidi"/>
          <w:b/>
          <w:bCs/>
          <w:highlight w:val="yellow"/>
        </w:rPr>
        <w:t xml:space="preserve"> you will have to perform the procedure using one eye</w:t>
      </w:r>
      <w:r w:rsidR="005F1ADF" w:rsidRPr="008626F5">
        <w:rPr>
          <w:rFonts w:eastAsia="Times New Roman" w:cstheme="minorBidi"/>
          <w:highlight w:val="yellow"/>
        </w:rPr>
        <w:t>.</w:t>
      </w:r>
    </w:p>
    <w:p w14:paraId="28B91DD4" w14:textId="0F6104D1" w:rsidR="00D7547B" w:rsidRPr="008626F5" w:rsidRDefault="008626F5" w:rsidP="749C18B7">
      <w:pPr>
        <w:spacing w:before="120"/>
        <w:ind w:left="720"/>
        <w:rPr>
          <w:rFonts w:eastAsia="Times New Roman" w:cstheme="minorBidi"/>
          <w:b/>
          <w:bCs/>
          <w:i/>
          <w:iCs/>
          <w:color w:val="0000FF"/>
        </w:rPr>
      </w:pPr>
      <w:r w:rsidRPr="008626F5">
        <w:rPr>
          <w:rFonts w:eastAsia="Times New Roman" w:cstheme="minorBidi"/>
          <w:b/>
          <w:bCs/>
          <w:i/>
          <w:iCs/>
          <w:color w:val="0000FF"/>
        </w:rPr>
        <w:t>Videographer: Please film the following shots labeled SCOPE using a SCOPE KIT</w:t>
      </w:r>
    </w:p>
    <w:p w14:paraId="181DD27E" w14:textId="726BB007" w:rsidR="005F1ADF" w:rsidRDefault="008626F5" w:rsidP="749C18B7">
      <w:pPr>
        <w:spacing w:before="120"/>
        <w:ind w:left="720"/>
        <w:rPr>
          <w:rFonts w:eastAsia="Times New Roman" w:cstheme="minorBidi"/>
          <w:b/>
          <w:bCs/>
          <w:color w:val="7F7F7F" w:themeColor="text1" w:themeTint="80"/>
        </w:rPr>
      </w:pPr>
      <w:r>
        <w:rPr>
          <w:rFonts w:eastAsia="Times New Roman" w:cstheme="minorBidi"/>
          <w:b/>
          <w:bCs/>
          <w:color w:val="auto"/>
        </w:rPr>
        <w:t xml:space="preserve">SCOPE: </w:t>
      </w:r>
      <w:r w:rsidR="00D7547B" w:rsidRPr="008626F5">
        <w:rPr>
          <w:rFonts w:eastAsia="Times New Roman" w:cstheme="minorBidi"/>
          <w:b/>
          <w:bCs/>
          <w:color w:val="auto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="00D7547B" w:rsidRPr="008626F5">
        <w:rPr>
          <w:rFonts w:eastAsia="Times New Roman" w:cstheme="minorBidi"/>
          <w:b/>
          <w:bCs/>
          <w:color w:val="auto"/>
        </w:rPr>
        <w:instrText xml:space="preserve"> FORMTEXT </w:instrText>
      </w:r>
      <w:r w:rsidR="00D7547B" w:rsidRPr="008626F5">
        <w:rPr>
          <w:rFonts w:eastAsia="Times New Roman" w:cstheme="minorBidi"/>
          <w:b/>
          <w:bCs/>
          <w:color w:val="auto"/>
        </w:rPr>
      </w:r>
      <w:r w:rsidR="00D7547B" w:rsidRPr="008626F5">
        <w:rPr>
          <w:rFonts w:eastAsia="Times New Roman" w:cstheme="minorBidi"/>
          <w:b/>
          <w:bCs/>
          <w:color w:val="auto"/>
        </w:rPr>
        <w:fldChar w:fldCharType="separate"/>
      </w:r>
      <w:r w:rsidR="5A426323" w:rsidRPr="008626F5">
        <w:rPr>
          <w:rFonts w:eastAsia="Times New Roman" w:cstheme="minorBidi"/>
          <w:b/>
          <w:bCs/>
          <w:noProof/>
          <w:color w:val="auto"/>
        </w:rPr>
        <w:t>2</w:t>
      </w:r>
      <w:r w:rsidR="00D7547B" w:rsidRPr="008626F5">
        <w:rPr>
          <w:rFonts w:eastAsia="Times New Roman" w:cstheme="minorBidi"/>
          <w:b/>
          <w:bCs/>
          <w:color w:val="auto"/>
        </w:rPr>
        <w:fldChar w:fldCharType="end"/>
      </w:r>
      <w:r w:rsidR="5A426323" w:rsidRPr="008626F5">
        <w:rPr>
          <w:rFonts w:eastAsia="Times New Roman" w:cstheme="minorBidi"/>
          <w:b/>
          <w:bCs/>
          <w:color w:val="auto"/>
        </w:rPr>
        <w:t>.1</w:t>
      </w:r>
      <w:r w:rsidR="5A426323" w:rsidRPr="00D7605D">
        <w:rPr>
          <w:rFonts w:eastAsia="Times New Roman" w:cstheme="minorBidi"/>
          <w:b/>
          <w:bCs/>
          <w:color w:val="auto"/>
        </w:rPr>
        <w:t>.2, 2.2</w:t>
      </w:r>
      <w:r w:rsidR="5A426323" w:rsidRPr="749C18B7">
        <w:rPr>
          <w:rFonts w:eastAsia="Times New Roman" w:cstheme="minorBidi"/>
          <w:b/>
          <w:bCs/>
          <w:color w:val="auto"/>
        </w:rPr>
        <w:t>.3, 2.3.2</w:t>
      </w:r>
      <w:r w:rsidR="151A9AD6" w:rsidRPr="749C18B7">
        <w:rPr>
          <w:rFonts w:eastAsia="Times New Roman" w:cstheme="minorBidi"/>
          <w:b/>
          <w:bCs/>
          <w:color w:val="auto"/>
        </w:rPr>
        <w:t>, 3.2.1, 3.2.2, 3.2.3</w:t>
      </w:r>
    </w:p>
    <w:p w14:paraId="4E7C3E85" w14:textId="77777777" w:rsidR="00A13CC3" w:rsidRPr="00D7547B" w:rsidRDefault="00A13CC3" w:rsidP="749C18B7">
      <w:pPr>
        <w:spacing w:before="120"/>
        <w:ind w:left="720"/>
        <w:rPr>
          <w:rFonts w:eastAsia="Times New Roman" w:cstheme="minorBidi"/>
          <w:b/>
          <w:bCs/>
          <w:color w:val="7F7F7F" w:themeColor="text1" w:themeTint="80"/>
        </w:rPr>
      </w:pPr>
    </w:p>
    <w:p w14:paraId="4B20EAF0" w14:textId="321244EB" w:rsidR="005F1ADF" w:rsidRPr="00B07A3B" w:rsidRDefault="005F1ADF" w:rsidP="1F21105F">
      <w:pPr>
        <w:spacing w:before="120"/>
        <w:ind w:left="216" w:hanging="216"/>
        <w:rPr>
          <w:rFonts w:eastAsia="Times New Roman" w:cstheme="minorBidi"/>
        </w:rPr>
      </w:pPr>
      <w:r w:rsidRPr="1F21105F">
        <w:rPr>
          <w:rFonts w:eastAsia="Times New Roman" w:cstheme="minorBidi"/>
          <w:b/>
          <w:bCs/>
        </w:rPr>
        <w:t xml:space="preserve">2. Software: </w:t>
      </w:r>
      <w:r w:rsidRPr="749C18B7">
        <w:rPr>
          <w:rFonts w:eastAsia="Times New Roman" w:cstheme="minorBidi"/>
        </w:rPr>
        <w:t>Does the part of your protocol being filmed include step-by-step descriptions of software usage?</w:t>
      </w:r>
      <w:r w:rsidRPr="1F21105F">
        <w:rPr>
          <w:rFonts w:eastAsia="Times New Roman" w:cstheme="minorBidi"/>
          <w:b/>
          <w:bCs/>
        </w:rPr>
        <w:t xml:space="preserve"> </w:t>
      </w:r>
      <w:r w:rsidR="008626F5">
        <w:rPr>
          <w:rFonts w:eastAsia="Times New Roman" w:cstheme="minorBidi"/>
          <w:b/>
          <w:bCs/>
        </w:rPr>
        <w:t>Yes, all done</w:t>
      </w:r>
    </w:p>
    <w:p w14:paraId="1C68C2BA" w14:textId="77777777" w:rsidR="005F1ADF" w:rsidRPr="00B07A3B" w:rsidRDefault="005F1ADF" w:rsidP="749C18B7">
      <w:pPr>
        <w:spacing w:before="120"/>
        <w:rPr>
          <w:rFonts w:eastAsia="Times New Roman" w:cstheme="minorBidi"/>
          <w:b/>
          <w:bCs/>
        </w:rPr>
      </w:pPr>
    </w:p>
    <w:p w14:paraId="63770740" w14:textId="03836508" w:rsidR="005F1ADF" w:rsidRDefault="009A2C33" w:rsidP="008626F5">
      <w:pPr>
        <w:spacing w:before="120"/>
        <w:rPr>
          <w:rFonts w:eastAsia="Times New Roman" w:cstheme="minorBidi"/>
          <w:b/>
          <w:bCs/>
        </w:rPr>
      </w:pPr>
      <w:r w:rsidRPr="1F21105F">
        <w:rPr>
          <w:rFonts w:eastAsia="Times New Roman" w:cstheme="minorBidi"/>
          <w:b/>
          <w:bCs/>
        </w:rPr>
        <w:t>3</w:t>
      </w:r>
      <w:r w:rsidR="005F1ADF" w:rsidRPr="1F21105F">
        <w:rPr>
          <w:rFonts w:eastAsia="Times New Roman" w:cstheme="minorBidi"/>
          <w:b/>
          <w:bCs/>
        </w:rPr>
        <w:t>. Filming location:</w:t>
      </w:r>
      <w:r w:rsidR="005F1ADF" w:rsidRPr="1F21105F">
        <w:rPr>
          <w:rFonts w:eastAsia="Times New Roman" w:cstheme="minorBidi"/>
        </w:rPr>
        <w:t xml:space="preserve"> Will the </w:t>
      </w:r>
      <w:proofErr w:type="gramStart"/>
      <w:r w:rsidR="005F1ADF" w:rsidRPr="1F21105F">
        <w:rPr>
          <w:rFonts w:eastAsia="Times New Roman" w:cstheme="minorBidi"/>
        </w:rPr>
        <w:t>filming need to</w:t>
      </w:r>
      <w:proofErr w:type="gramEnd"/>
      <w:r w:rsidR="005F1ADF" w:rsidRPr="1F21105F">
        <w:rPr>
          <w:rFonts w:eastAsia="Times New Roman" w:cstheme="minorBidi"/>
        </w:rPr>
        <w:t xml:space="preserve"> take place in multiple locations? </w:t>
      </w:r>
      <w:r w:rsidR="005F1ADF" w:rsidRPr="1F21105F">
        <w:rPr>
          <w:rFonts w:eastAsia="Times New Roman" w:cstheme="minorBidi"/>
          <w:b/>
          <w:bCs/>
        </w:rPr>
        <w:t xml:space="preserve">  </w:t>
      </w:r>
      <w:r w:rsidR="008626F5">
        <w:rPr>
          <w:rFonts w:eastAsia="Times New Roman" w:cstheme="minorBidi"/>
          <w:b/>
          <w:bCs/>
        </w:rPr>
        <w:t>Yes,</w:t>
      </w:r>
      <w:r w:rsidR="008626F5" w:rsidRPr="008626F5">
        <w:t xml:space="preserve"> </w:t>
      </w:r>
      <w:proofErr w:type="gramStart"/>
      <w:r w:rsidR="008626F5" w:rsidRPr="008626F5">
        <w:rPr>
          <w:rFonts w:eastAsia="Times New Roman" w:cstheme="minorBidi"/>
          <w:b/>
          <w:bCs/>
        </w:rPr>
        <w:t>One</w:t>
      </w:r>
      <w:proofErr w:type="gramEnd"/>
      <w:r w:rsidR="008626F5" w:rsidRPr="008626F5">
        <w:rPr>
          <w:rFonts w:eastAsia="Times New Roman" w:cstheme="minorBidi"/>
          <w:b/>
          <w:bCs/>
        </w:rPr>
        <w:t xml:space="preserve"> is on the 3rd floor and the other is on the </w:t>
      </w:r>
      <w:proofErr w:type="spellStart"/>
      <w:r w:rsidR="008626F5" w:rsidRPr="008626F5">
        <w:rPr>
          <w:rFonts w:eastAsia="Times New Roman" w:cstheme="minorBidi"/>
          <w:b/>
          <w:bCs/>
        </w:rPr>
        <w:t>gound</w:t>
      </w:r>
      <w:proofErr w:type="spellEnd"/>
      <w:r w:rsidR="008626F5" w:rsidRPr="008626F5">
        <w:rPr>
          <w:rFonts w:eastAsia="Times New Roman" w:cstheme="minorBidi"/>
          <w:b/>
          <w:bCs/>
        </w:rPr>
        <w:t xml:space="preserve"> floor (Lab 058</w:t>
      </w:r>
      <w:r w:rsidR="008626F5">
        <w:rPr>
          <w:rFonts w:eastAsia="Times New Roman" w:cstheme="minorBidi"/>
          <w:b/>
          <w:bCs/>
        </w:rPr>
        <w:t xml:space="preserve">)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4A93B7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883493">
        <w:rPr>
          <w:rFonts w:cstheme="minorHAnsi"/>
          <w:bCs/>
          <w:sz w:val="22"/>
          <w:szCs w:val="22"/>
        </w:rPr>
        <w:t>27</w:t>
      </w:r>
    </w:p>
    <w:p w14:paraId="5AAC9C6C" w14:textId="5D23C1B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883493">
        <w:rPr>
          <w:rFonts w:cstheme="minorHAnsi"/>
          <w:bCs/>
          <w:sz w:val="22"/>
          <w:szCs w:val="22"/>
        </w:rPr>
        <w:t>59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7BA28DCC" w:rsidR="00FA1A9D" w:rsidRPr="00D6314B" w:rsidRDefault="0066127A" w:rsidP="00D6314B">
      <w:pPr>
        <w:pStyle w:val="Heading1"/>
        <w:rPr>
          <w:rFonts w:cstheme="minorHAnsi"/>
        </w:rPr>
      </w:pPr>
      <w:r w:rsidRPr="749C18B7">
        <w:rPr>
          <w:rFonts w:cstheme="minorBidi"/>
        </w:rPr>
        <w:lastRenderedPageBreak/>
        <w:t>Int</w:t>
      </w:r>
      <w:r w:rsidR="008626F5">
        <w:rPr>
          <w:rFonts w:cstheme="minorBidi"/>
        </w:rPr>
        <w:t xml:space="preserve">roduction </w:t>
      </w:r>
    </w:p>
    <w:p w14:paraId="48CD83DD" w14:textId="4A224D88" w:rsidR="00455638" w:rsidRDefault="00455638" w:rsidP="749C18B7">
      <w:pPr>
        <w:rPr>
          <w:rFonts w:cstheme="minorBidi"/>
          <w:b/>
          <w:bCs/>
        </w:rPr>
      </w:pPr>
    </w:p>
    <w:p w14:paraId="688BB839" w14:textId="41224ECA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0D18C702" w14:textId="6B6E4B06" w:rsidR="008626F5" w:rsidRPr="00420B3C" w:rsidRDefault="008626F5" w:rsidP="008626F5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eastAsia="Times New Roman" w:cstheme="minorHAnsi"/>
          <w:bCs/>
        </w:rPr>
        <w:br/>
      </w: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65488333" w14:textId="0A973FD1" w:rsidR="00D7547B" w:rsidRPr="00AF3977" w:rsidRDefault="00D7547B" w:rsidP="007D61A8">
      <w:pPr>
        <w:rPr>
          <w:rFonts w:eastAsia="Times New Roman" w:cstheme="minorHAnsi"/>
          <w:b/>
        </w:rPr>
      </w:pPr>
    </w:p>
    <w:p w14:paraId="3622488D" w14:textId="42BFE5B5" w:rsidR="007D61A8" w:rsidRDefault="00000000" w:rsidP="749C18B7">
      <w:pPr>
        <w:pStyle w:val="ListParagraph"/>
        <w:numPr>
          <w:ilvl w:val="1"/>
          <w:numId w:val="3"/>
        </w:numPr>
        <w:spacing w:before="120"/>
        <w:contextualSpacing w:val="0"/>
      </w:pPr>
      <w:sdt>
        <w:sdtPr>
          <w:rPr>
            <w:rStyle w:val="AuthorName"/>
            <w:rFonts w:asciiTheme="minorHAnsi" w:eastAsia="Times" w:hAnsiTheme="minorHAnsi" w:cstheme="minorBidi"/>
          </w:rPr>
          <w:id w:val="-770700773"/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45FFD483" w:rsidRPr="008626F5">
            <w:rPr>
              <w:rStyle w:val="AuthorName"/>
              <w:rFonts w:asciiTheme="minorHAnsi" w:eastAsia="Times" w:hAnsiTheme="minorHAnsi" w:cstheme="minorBidi"/>
            </w:rPr>
            <w:t xml:space="preserve">Antonella Lauri </w:t>
          </w:r>
        </w:sdtContent>
      </w:sdt>
      <w:r w:rsidR="005A33C6" w:rsidRPr="008626F5">
        <w:rPr>
          <w:rFonts w:cstheme="minorBidi"/>
        </w:rPr>
        <w:t xml:space="preserve"> </w:t>
      </w:r>
      <w:r w:rsidR="77CF509D" w:rsidRPr="008626F5">
        <w:rPr>
          <w:rFonts w:cstheme="minorBidi"/>
        </w:rPr>
        <w:t xml:space="preserve">: </w:t>
      </w:r>
      <w:r w:rsidR="00A51C57" w:rsidRPr="00A51C57">
        <w:t>We create zebrafish models of complex developmental diseases, linking patient sequencing to functional genomics for variant interpretation and preclinical drug testing.</w:t>
      </w:r>
    </w:p>
    <w:p w14:paraId="37EEA8FF" w14:textId="59D61E78" w:rsidR="008626F5" w:rsidRPr="008626F5" w:rsidRDefault="008626F5" w:rsidP="008626F5">
      <w:pPr>
        <w:pStyle w:val="ListParagraph"/>
        <w:numPr>
          <w:ilvl w:val="2"/>
          <w:numId w:val="3"/>
        </w:numPr>
        <w:spacing w:before="120"/>
        <w:contextualSpacing w:val="0"/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6E662376" w14:textId="68C2D8A3" w:rsidR="3FC3595C" w:rsidRPr="008626F5" w:rsidRDefault="3FC3595C" w:rsidP="749C18B7">
      <w:pPr>
        <w:spacing w:before="120"/>
        <w:ind w:left="907"/>
        <w:rPr>
          <w:rFonts w:eastAsia="Times New Roman" w:cstheme="minorBidi"/>
          <w:color w:val="auto"/>
        </w:rPr>
      </w:pPr>
    </w:p>
    <w:p w14:paraId="21FA1E93" w14:textId="5E6ADA8F" w:rsidR="008626F5" w:rsidRDefault="00000000" w:rsidP="008626F5">
      <w:pPr>
        <w:pStyle w:val="ListParagraph"/>
        <w:numPr>
          <w:ilvl w:val="1"/>
          <w:numId w:val="3"/>
        </w:numPr>
        <w:spacing w:before="120"/>
        <w:contextualSpacing w:val="0"/>
      </w:pPr>
      <w:sdt>
        <w:sdtPr>
          <w:rPr>
            <w:rStyle w:val="AuthorName"/>
            <w:rFonts w:asciiTheme="minorHAnsi" w:eastAsia="Times" w:hAnsiTheme="minorHAnsi" w:cstheme="minorBidi"/>
          </w:rPr>
          <w:id w:val="630349440"/>
          <w:placeholder>
            <w:docPart w:val="2A99E886755F44C3A2365BF9082E4E20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6AA9C79A" w:rsidRPr="008626F5">
            <w:rPr>
              <w:rStyle w:val="AuthorName"/>
              <w:rFonts w:asciiTheme="minorHAnsi" w:eastAsia="Times" w:hAnsiTheme="minorHAnsi" w:cstheme="minorBidi"/>
            </w:rPr>
            <w:t xml:space="preserve">Antonella Lauri </w:t>
          </w:r>
        </w:sdtContent>
      </w:sdt>
      <w:r w:rsidR="6AA9C79A" w:rsidRPr="008626F5">
        <w:rPr>
          <w:rFonts w:cstheme="minorBidi"/>
        </w:rPr>
        <w:t>:</w:t>
      </w:r>
      <w:r w:rsidR="6AA9C79A" w:rsidRPr="008626F5">
        <w:t xml:space="preserve"> </w:t>
      </w:r>
      <w:r w:rsidR="00A51C57" w:rsidRPr="00A51C57">
        <w:t>Despite improved FRET ERK sensors, robust in vivo assays detecting early, subtle pathogenic RAS-MAPK fluctuations with sufficient spatiotemporal sensitivity remain lacking.</w:t>
      </w:r>
    </w:p>
    <w:p w14:paraId="3DA944DC" w14:textId="21C38BE8" w:rsidR="008626F5" w:rsidRDefault="008626F5" w:rsidP="008626F5">
      <w:pPr>
        <w:pStyle w:val="ListParagraph"/>
        <w:numPr>
          <w:ilvl w:val="2"/>
          <w:numId w:val="3"/>
        </w:numPr>
        <w:spacing w:before="120"/>
        <w:contextualSpacing w:val="0"/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7DA31EA6" w14:textId="77777777" w:rsidR="008626F5" w:rsidRDefault="008626F5" w:rsidP="008626F5">
      <w:pPr>
        <w:rPr>
          <w:rFonts w:eastAsia="Times New Roman" w:cstheme="minorHAnsi"/>
          <w:b/>
          <w:bCs/>
          <w:sz w:val="28"/>
          <w:szCs w:val="28"/>
        </w:rPr>
      </w:pPr>
    </w:p>
    <w:p w14:paraId="74CC598B" w14:textId="4147E182" w:rsidR="008626F5" w:rsidRPr="008626F5" w:rsidRDefault="008626F5" w:rsidP="008626F5">
      <w:pPr>
        <w:rPr>
          <w:rFonts w:eastAsia="Times New Roman" w:cstheme="minorHAnsi"/>
          <w:b/>
          <w:bCs/>
          <w:sz w:val="28"/>
          <w:szCs w:val="28"/>
        </w:rPr>
      </w:pPr>
      <w:r w:rsidRPr="008626F5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38790678" w14:textId="77777777" w:rsidR="008626F5" w:rsidRDefault="008626F5" w:rsidP="008626F5">
      <w:pPr>
        <w:pStyle w:val="ListParagraph"/>
        <w:spacing w:before="120"/>
        <w:ind w:left="907"/>
        <w:contextualSpacing w:val="0"/>
      </w:pPr>
    </w:p>
    <w:p w14:paraId="629BC065" w14:textId="2CDC517A" w:rsidR="007D61A8" w:rsidRDefault="00000000" w:rsidP="008626F5">
      <w:pPr>
        <w:pStyle w:val="ListParagraph"/>
        <w:numPr>
          <w:ilvl w:val="1"/>
          <w:numId w:val="3"/>
        </w:numPr>
        <w:spacing w:before="120"/>
        <w:contextualSpacing w:val="0"/>
      </w:pPr>
      <w:sdt>
        <w:sdtPr>
          <w:rPr>
            <w:rStyle w:val="AuthorName"/>
            <w:rFonts w:asciiTheme="minorHAnsi" w:eastAsia="Times" w:hAnsiTheme="minorHAnsi" w:cstheme="minorBidi"/>
          </w:rPr>
          <w:id w:val="852948741"/>
          <w:placeholder>
            <w:docPart w:val="665D3305625E48E4AF1F2F6E8CFFCCB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373B1D61" w:rsidRPr="008626F5">
            <w:rPr>
              <w:rStyle w:val="AuthorName"/>
              <w:rFonts w:asciiTheme="minorHAnsi" w:eastAsia="Times" w:hAnsiTheme="minorHAnsi" w:cstheme="minorBidi"/>
            </w:rPr>
            <w:t xml:space="preserve">Antonella Lauri </w:t>
          </w:r>
        </w:sdtContent>
      </w:sdt>
      <w:r w:rsidR="373B1D61" w:rsidRPr="008626F5">
        <w:rPr>
          <w:rFonts w:cstheme="minorBidi"/>
        </w:rPr>
        <w:t>:</w:t>
      </w:r>
      <w:r w:rsidR="373B1D61" w:rsidRPr="008626F5">
        <w:t xml:space="preserve"> </w:t>
      </w:r>
      <w:r w:rsidR="00A51C57" w:rsidRPr="00A51C57">
        <w:rPr>
          <w:rFonts w:ascii="Calibri" w:eastAsia="Calibri" w:hAnsi="Calibri" w:cs="Calibri"/>
        </w:rPr>
        <w:t>Our live FRET pipeline in zebrafish enables early, sensitive detection of pathogenic ERK signaling changes and supports rapid variant assessment and MEK-inhibitor testing.</w:t>
      </w:r>
    </w:p>
    <w:p w14:paraId="4B7F7541" w14:textId="73C2092A" w:rsidR="008626F5" w:rsidRPr="008626F5" w:rsidRDefault="008626F5" w:rsidP="008626F5">
      <w:pPr>
        <w:pStyle w:val="ListParagraph"/>
        <w:numPr>
          <w:ilvl w:val="2"/>
          <w:numId w:val="3"/>
        </w:numPr>
        <w:spacing w:before="120"/>
        <w:contextualSpacing w:val="0"/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3A2007AA" w14:textId="71B4D77D" w:rsidR="007D61A8" w:rsidRPr="008626F5" w:rsidRDefault="007D61A8" w:rsidP="749C18B7">
      <w:pPr>
        <w:rPr>
          <w:rFonts w:cstheme="minorBidi"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24BB239F" w14:textId="77777777" w:rsidR="00DF6BE2" w:rsidRDefault="00DF6BE2" w:rsidP="008626F5">
      <w:pPr>
        <w:spacing w:before="120" w:after="240"/>
        <w:ind w:firstLine="360"/>
        <w:rPr>
          <w:rFonts w:cstheme="minorBidi"/>
          <w:b/>
          <w:bCs/>
        </w:rPr>
      </w:pPr>
    </w:p>
    <w:p w14:paraId="03C53253" w14:textId="77777777" w:rsidR="00DF6BE2" w:rsidRDefault="00DF6BE2" w:rsidP="008626F5">
      <w:pPr>
        <w:spacing w:before="120" w:after="240"/>
        <w:ind w:firstLine="360"/>
        <w:rPr>
          <w:rFonts w:cstheme="minorBidi"/>
          <w:b/>
          <w:bCs/>
        </w:rPr>
      </w:pPr>
    </w:p>
    <w:p w14:paraId="055FABE2" w14:textId="77777777" w:rsidR="00DF6BE2" w:rsidRDefault="00DF6BE2" w:rsidP="008626F5">
      <w:pPr>
        <w:spacing w:before="120" w:after="240"/>
        <w:ind w:firstLine="360"/>
        <w:rPr>
          <w:rFonts w:cstheme="minorBidi"/>
          <w:b/>
          <w:bCs/>
        </w:rPr>
      </w:pPr>
    </w:p>
    <w:p w14:paraId="53E44472" w14:textId="77777777" w:rsidR="00DF6BE2" w:rsidRDefault="00DF6BE2" w:rsidP="008626F5">
      <w:pPr>
        <w:spacing w:before="120" w:after="240"/>
        <w:ind w:firstLine="360"/>
        <w:rPr>
          <w:rFonts w:cstheme="minorBidi"/>
          <w:b/>
          <w:bCs/>
        </w:rPr>
      </w:pPr>
    </w:p>
    <w:p w14:paraId="060BEFBB" w14:textId="77777777" w:rsidR="00DF6BE2" w:rsidRDefault="00DF6BE2" w:rsidP="008626F5">
      <w:pPr>
        <w:spacing w:before="120" w:after="240"/>
        <w:ind w:firstLine="360"/>
        <w:rPr>
          <w:rFonts w:cstheme="minorBidi"/>
          <w:b/>
          <w:bCs/>
        </w:rPr>
      </w:pPr>
    </w:p>
    <w:p w14:paraId="2626C685" w14:textId="77229DC8" w:rsidR="008626F5" w:rsidRPr="008626F5" w:rsidRDefault="008626F5" w:rsidP="008626F5">
      <w:pPr>
        <w:spacing w:before="120" w:after="240"/>
        <w:ind w:firstLine="360"/>
        <w:rPr>
          <w:rFonts w:cstheme="minorBidi"/>
          <w:b/>
          <w:bCs/>
        </w:rPr>
      </w:pPr>
      <w:r w:rsidRPr="008626F5">
        <w:rPr>
          <w:rFonts w:cstheme="minorBidi"/>
          <w:b/>
          <w:bCs/>
        </w:rPr>
        <w:t>Ethics Title Card</w:t>
      </w:r>
    </w:p>
    <w:p w14:paraId="389A9616" w14:textId="77777777" w:rsidR="008626F5" w:rsidRDefault="008626F5" w:rsidP="008626F5">
      <w:pPr>
        <w:pStyle w:val="ListParagraph"/>
        <w:spacing w:before="120" w:after="240"/>
        <w:ind w:left="360"/>
        <w:contextualSpacing w:val="0"/>
      </w:pPr>
      <w:r w:rsidRPr="749C18B7">
        <w:rPr>
          <w:rFonts w:eastAsia="Times New Roman" w:cstheme="minorBidi"/>
        </w:rPr>
        <w:t xml:space="preserve">This research follows the </w:t>
      </w:r>
      <w:r w:rsidRPr="749C18B7">
        <w:rPr>
          <w:rFonts w:eastAsia="Calibri" w:cstheme="minorBidi"/>
        </w:rPr>
        <w:t>ARRIVE guidelines and has been authorized by the Italian Ministry of Health (</w:t>
      </w:r>
      <w:proofErr w:type="spellStart"/>
      <w:r w:rsidRPr="749C18B7">
        <w:rPr>
          <w:rFonts w:eastAsia="Calibri" w:cstheme="minorBidi"/>
        </w:rPr>
        <w:t>Direzione</w:t>
      </w:r>
      <w:proofErr w:type="spellEnd"/>
      <w:r w:rsidRPr="749C18B7">
        <w:rPr>
          <w:rFonts w:eastAsia="Calibri" w:cstheme="minorBidi"/>
        </w:rPr>
        <w:t xml:space="preserve"> Generale della Sanità </w:t>
      </w:r>
      <w:proofErr w:type="spellStart"/>
      <w:r w:rsidRPr="749C18B7">
        <w:rPr>
          <w:rFonts w:eastAsia="Calibri" w:cstheme="minorBidi"/>
        </w:rPr>
        <w:t>Animale</w:t>
      </w:r>
      <w:proofErr w:type="spellEnd"/>
      <w:r w:rsidRPr="749C18B7">
        <w:rPr>
          <w:rFonts w:eastAsia="Calibri" w:cstheme="minorBidi"/>
        </w:rPr>
        <w:t xml:space="preserve"> e </w:t>
      </w:r>
      <w:proofErr w:type="spellStart"/>
      <w:r w:rsidRPr="749C18B7">
        <w:rPr>
          <w:rFonts w:eastAsia="Calibri" w:cstheme="minorBidi"/>
        </w:rPr>
        <w:t>dei</w:t>
      </w:r>
      <w:proofErr w:type="spellEnd"/>
      <w:r w:rsidRPr="749C18B7">
        <w:rPr>
          <w:rFonts w:eastAsia="Calibri" w:cstheme="minorBidi"/>
        </w:rPr>
        <w:t xml:space="preserve"> </w:t>
      </w:r>
      <w:proofErr w:type="spellStart"/>
      <w:r w:rsidRPr="749C18B7">
        <w:rPr>
          <w:rFonts w:eastAsia="Calibri" w:cstheme="minorBidi"/>
        </w:rPr>
        <w:t>Farmaci</w:t>
      </w:r>
      <w:proofErr w:type="spellEnd"/>
      <w:r w:rsidRPr="749C18B7">
        <w:rPr>
          <w:rFonts w:eastAsia="Calibri" w:cstheme="minorBidi"/>
        </w:rPr>
        <w:t xml:space="preserve"> </w:t>
      </w:r>
      <w:proofErr w:type="spellStart"/>
      <w:r w:rsidRPr="749C18B7">
        <w:rPr>
          <w:rFonts w:eastAsia="Calibri" w:cstheme="minorBidi"/>
        </w:rPr>
        <w:t>veterinari</w:t>
      </w:r>
      <w:proofErr w:type="spellEnd"/>
      <w:r w:rsidRPr="749C18B7">
        <w:rPr>
          <w:rFonts w:eastAsia="Calibri" w:cstheme="minorBidi"/>
        </w:rPr>
        <w:t xml:space="preserve"> – DGSAF)</w:t>
      </w:r>
    </w:p>
    <w:p w14:paraId="3C78C807" w14:textId="1D7CA58F" w:rsidR="00A13CC3" w:rsidRDefault="00A13CC3">
      <w:pPr>
        <w:rPr>
          <w:rFonts w:cstheme="minorHAnsi"/>
          <w:b/>
          <w:i/>
          <w:color w:val="0000FF"/>
        </w:rPr>
      </w:pPr>
    </w:p>
    <w:p w14:paraId="13BE676C" w14:textId="77777777" w:rsidR="008626F5" w:rsidRDefault="008626F5">
      <w:pPr>
        <w:rPr>
          <w:rFonts w:eastAsia="Times New Roman" w:cstheme="minorBidi"/>
          <w:sz w:val="52"/>
        </w:rPr>
      </w:pPr>
      <w:r>
        <w:rPr>
          <w:rFonts w:cstheme="minorBidi"/>
        </w:rPr>
        <w:br w:type="page"/>
      </w:r>
    </w:p>
    <w:p w14:paraId="1CEA460B" w14:textId="527894D2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749C18B7">
        <w:rPr>
          <w:rFonts w:cstheme="minorBidi"/>
        </w:rPr>
        <w:lastRenderedPageBreak/>
        <w:t>Protocol</w:t>
      </w:r>
      <w:r w:rsidR="0066127A" w:rsidRPr="749C18B7">
        <w:rPr>
          <w:rFonts w:cstheme="minorBidi"/>
        </w:rPr>
        <w:t xml:space="preserve"> </w:t>
      </w:r>
    </w:p>
    <w:p w14:paraId="75DFC648" w14:textId="73183C02" w:rsidR="00CE10F2" w:rsidRDefault="003F419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bookmarkStart w:id="1" w:name="_Hlk186449070"/>
      <w:r w:rsidRPr="00281753">
        <w:rPr>
          <w:b/>
          <w:bCs/>
        </w:rPr>
        <w:t>Microinjection</w:t>
      </w:r>
      <w:r w:rsidR="00883493">
        <w:rPr>
          <w:b/>
          <w:bCs/>
        </w:rPr>
        <w:t xml:space="preserve"> </w:t>
      </w:r>
      <w:r w:rsidRPr="00281753">
        <w:rPr>
          <w:b/>
          <w:bCs/>
        </w:rPr>
        <w:t>and Treatment of Zebrafish Embryos for FRET Imaging and MEK Inhibition Assays</w:t>
      </w:r>
    </w:p>
    <w:p w14:paraId="753B71A2" w14:textId="5EC5EBCC" w:rsidR="00D7547B" w:rsidRPr="00D7605D" w:rsidRDefault="00D7547B" w:rsidP="749C18B7">
      <w:pPr>
        <w:pStyle w:val="ListParagraph"/>
        <w:spacing w:before="120"/>
        <w:ind w:left="360"/>
        <w:contextualSpacing w:val="0"/>
        <w:rPr>
          <w:rFonts w:cstheme="minorBidi"/>
          <w:lang w:val="it-IT"/>
        </w:rPr>
      </w:pPr>
      <w:r w:rsidRPr="00D7605D">
        <w:rPr>
          <w:rFonts w:cstheme="minorBidi"/>
          <w:b/>
          <w:bCs/>
          <w:lang w:val="it-IT"/>
        </w:rPr>
        <w:t>Demonstrator</w:t>
      </w:r>
      <w:r w:rsidR="00DF6BE2">
        <w:rPr>
          <w:rFonts w:cstheme="minorBidi"/>
          <w:b/>
          <w:bCs/>
          <w:lang w:val="it-IT"/>
        </w:rPr>
        <w:t>s</w:t>
      </w:r>
      <w:r w:rsidRPr="00D7605D">
        <w:rPr>
          <w:rFonts w:cstheme="minorBidi"/>
          <w:b/>
          <w:bCs/>
          <w:lang w:val="it-IT"/>
        </w:rPr>
        <w:t xml:space="preserve">: </w:t>
      </w:r>
      <w:r w:rsidR="008626F5" w:rsidRPr="00DF6BE2">
        <w:rPr>
          <w:rFonts w:cstheme="minorBidi"/>
          <w:lang w:val="it-IT"/>
        </w:rPr>
        <w:t xml:space="preserve">Giulia Fasano, Valeria Bonavolontà </w:t>
      </w:r>
      <w:r w:rsidR="008626F5" w:rsidRPr="00DF6BE2">
        <w:rPr>
          <w:rFonts w:cstheme="minorBidi"/>
          <w:lang w:val="it-IT"/>
        </w:rPr>
        <w:br/>
      </w:r>
    </w:p>
    <w:bookmarkEnd w:id="1"/>
    <w:p w14:paraId="03089826" w14:textId="00784EA5" w:rsidR="003F794B" w:rsidRPr="008626F5" w:rsidRDefault="001E490B" w:rsidP="003F794B">
      <w:pPr>
        <w:pStyle w:val="ListParagraph"/>
        <w:numPr>
          <w:ilvl w:val="1"/>
          <w:numId w:val="3"/>
        </w:numPr>
        <w:rPr>
          <w:color w:val="7030A0"/>
        </w:rPr>
      </w:pPr>
      <w:r w:rsidRPr="008626F5">
        <w:rPr>
          <w:color w:val="7030A0"/>
        </w:rPr>
        <w:t xml:space="preserve">To begin, place the custom microinjection plate </w:t>
      </w:r>
      <w:r w:rsidR="00D837F9" w:rsidRPr="008626F5">
        <w:rPr>
          <w:color w:val="7030A0"/>
        </w:rPr>
        <w:t>containing</w:t>
      </w:r>
      <w:r w:rsidR="00A07EB7" w:rsidRPr="008626F5">
        <w:rPr>
          <w:color w:val="7030A0"/>
        </w:rPr>
        <w:t xml:space="preserve"> molded</w:t>
      </w:r>
      <w:r w:rsidR="00D837F9" w:rsidRPr="008626F5">
        <w:rPr>
          <w:color w:val="7030A0"/>
        </w:rPr>
        <w:t xml:space="preserve"> 2% agarose in E3 medium on a working platform </w:t>
      </w:r>
      <w:r w:rsidR="00D837F9" w:rsidRPr="008626F5">
        <w:rPr>
          <w:b/>
          <w:bCs/>
          <w:color w:val="7030A0"/>
        </w:rPr>
        <w:t>[1]</w:t>
      </w:r>
      <w:r w:rsidR="00D837F9" w:rsidRPr="008626F5">
        <w:rPr>
          <w:color w:val="7030A0"/>
        </w:rPr>
        <w:t xml:space="preserve">. Arrange and align fertilized </w:t>
      </w:r>
      <w:r w:rsidR="00D837F9" w:rsidRPr="008626F5">
        <w:rPr>
          <w:i/>
          <w:iCs/>
          <w:color w:val="7030A0"/>
        </w:rPr>
        <w:t xml:space="preserve">Teen </w:t>
      </w:r>
      <w:r w:rsidR="00D837F9" w:rsidRPr="008626F5">
        <w:rPr>
          <w:color w:val="7030A0"/>
        </w:rPr>
        <w:t>zebrafish eggs</w:t>
      </w:r>
      <w:r w:rsidR="00881562" w:rsidRPr="008626F5">
        <w:rPr>
          <w:color w:val="7030A0"/>
        </w:rPr>
        <w:t xml:space="preserve"> in</w:t>
      </w:r>
      <w:r w:rsidR="00D837F9" w:rsidRPr="008626F5">
        <w:rPr>
          <w:color w:val="7030A0"/>
        </w:rPr>
        <w:t xml:space="preserve"> </w:t>
      </w:r>
      <w:r w:rsidR="005439B5" w:rsidRPr="008626F5">
        <w:rPr>
          <w:color w:val="7030A0"/>
        </w:rPr>
        <w:t xml:space="preserve">the </w:t>
      </w:r>
      <w:r w:rsidR="001A0116" w:rsidRPr="008626F5">
        <w:rPr>
          <w:color w:val="7030A0"/>
        </w:rPr>
        <w:t xml:space="preserve">plate to </w:t>
      </w:r>
      <w:r w:rsidR="003F794B" w:rsidRPr="008626F5">
        <w:rPr>
          <w:color w:val="7030A0"/>
        </w:rPr>
        <w:t xml:space="preserve">appropriate lanes to restrict egg movement during microinjection </w:t>
      </w:r>
      <w:r w:rsidR="003F794B" w:rsidRPr="008626F5">
        <w:rPr>
          <w:b/>
          <w:bCs/>
          <w:color w:val="7030A0"/>
        </w:rPr>
        <w:t>[2]</w:t>
      </w:r>
      <w:r w:rsidR="003F794B" w:rsidRPr="008626F5">
        <w:rPr>
          <w:color w:val="7030A0"/>
        </w:rPr>
        <w:t>.</w:t>
      </w:r>
    </w:p>
    <w:p w14:paraId="11613B8C" w14:textId="67F2CBEC" w:rsidR="003F794B" w:rsidRPr="008626F5" w:rsidRDefault="0022214E" w:rsidP="1F21105F">
      <w:pPr>
        <w:pStyle w:val="ListParagraph"/>
        <w:numPr>
          <w:ilvl w:val="2"/>
          <w:numId w:val="3"/>
        </w:numPr>
        <w:rPr>
          <w:color w:val="auto"/>
        </w:rPr>
      </w:pPr>
      <w:r w:rsidRPr="008626F5">
        <w:rPr>
          <w:color w:val="auto"/>
        </w:rPr>
        <w:t xml:space="preserve">WIDE: </w:t>
      </w:r>
      <w:r w:rsidR="008626F5" w:rsidRPr="008626F5">
        <w:rPr>
          <w:color w:val="auto"/>
        </w:rPr>
        <w:t>T</w:t>
      </w:r>
      <w:r w:rsidRPr="008626F5">
        <w:rPr>
          <w:color w:val="auto"/>
        </w:rPr>
        <w:t>alent</w:t>
      </w:r>
      <w:r w:rsidR="62E64317" w:rsidRPr="008626F5">
        <w:rPr>
          <w:b/>
          <w:bCs/>
          <w:color w:val="auto"/>
        </w:rPr>
        <w:t xml:space="preserve"> </w:t>
      </w:r>
      <w:r w:rsidRPr="008626F5">
        <w:rPr>
          <w:color w:val="auto"/>
        </w:rPr>
        <w:t>placing microinjection plate</w:t>
      </w:r>
      <w:r w:rsidR="008626F5" w:rsidRPr="008626F5">
        <w:rPr>
          <w:color w:val="auto"/>
        </w:rPr>
        <w:t xml:space="preserve"> with molded 2% </w:t>
      </w:r>
      <w:proofErr w:type="gramStart"/>
      <w:r w:rsidR="008626F5" w:rsidRPr="008626F5">
        <w:rPr>
          <w:color w:val="auto"/>
        </w:rPr>
        <w:t xml:space="preserve">agarose </w:t>
      </w:r>
      <w:r w:rsidRPr="008626F5">
        <w:rPr>
          <w:color w:val="auto"/>
        </w:rPr>
        <w:t xml:space="preserve"> on</w:t>
      </w:r>
      <w:proofErr w:type="gramEnd"/>
      <w:r w:rsidRPr="008626F5">
        <w:rPr>
          <w:color w:val="auto"/>
        </w:rPr>
        <w:t xml:space="preserve"> a working platform.</w:t>
      </w:r>
    </w:p>
    <w:p w14:paraId="7BEDDCD4" w14:textId="43691A72" w:rsidR="0022214E" w:rsidRPr="008626F5" w:rsidRDefault="004B6B87" w:rsidP="003F794B">
      <w:pPr>
        <w:pStyle w:val="ListParagraph"/>
        <w:numPr>
          <w:ilvl w:val="2"/>
          <w:numId w:val="3"/>
        </w:numPr>
        <w:rPr>
          <w:color w:val="auto"/>
        </w:rPr>
      </w:pPr>
      <w:r>
        <w:rPr>
          <w:color w:val="auto"/>
        </w:rPr>
        <w:t xml:space="preserve">SCOPE: </w:t>
      </w:r>
      <w:r w:rsidR="00FA0D39" w:rsidRPr="008626F5">
        <w:rPr>
          <w:color w:val="auto"/>
        </w:rPr>
        <w:t xml:space="preserve">Talent arranging and aligning fertilized </w:t>
      </w:r>
      <w:r w:rsidR="00FA0D39" w:rsidRPr="008626F5">
        <w:rPr>
          <w:i/>
          <w:iCs/>
          <w:color w:val="auto"/>
        </w:rPr>
        <w:t>Teen</w:t>
      </w:r>
      <w:r w:rsidR="00FA0D39" w:rsidRPr="008626F5">
        <w:rPr>
          <w:color w:val="auto"/>
        </w:rPr>
        <w:t xml:space="preserve"> eggs in the molded microinjection plate.</w:t>
      </w:r>
      <w:r>
        <w:rPr>
          <w:color w:val="auto"/>
        </w:rPr>
        <w:br/>
      </w:r>
      <w:r w:rsidRPr="004B6B87">
        <w:rPr>
          <w:i/>
          <w:iCs/>
          <w:color w:val="0000FF"/>
        </w:rPr>
        <w:t>Videographer: Please film the shots labeled SCOPE using a SCOPE KIT</w:t>
      </w:r>
    </w:p>
    <w:p w14:paraId="60B7696A" w14:textId="77777777" w:rsidR="00EB1DF8" w:rsidRDefault="00EB1DF8" w:rsidP="00EB1DF8">
      <w:pPr>
        <w:pStyle w:val="ListParagraph"/>
        <w:ind w:left="1627"/>
      </w:pPr>
    </w:p>
    <w:p w14:paraId="079C75ED" w14:textId="0E2A544B" w:rsidR="00524158" w:rsidRPr="008626F5" w:rsidRDefault="00EB1DF8" w:rsidP="00524158">
      <w:pPr>
        <w:pStyle w:val="ListParagraph"/>
        <w:numPr>
          <w:ilvl w:val="1"/>
          <w:numId w:val="3"/>
        </w:numPr>
        <w:rPr>
          <w:color w:val="7030A0"/>
        </w:rPr>
      </w:pPr>
      <w:r w:rsidRPr="008626F5">
        <w:rPr>
          <w:color w:val="7030A0"/>
        </w:rPr>
        <w:t xml:space="preserve">Backload the needle with 2 microliters of injection material using a </w:t>
      </w:r>
      <w:proofErr w:type="spellStart"/>
      <w:r w:rsidRPr="008626F5">
        <w:rPr>
          <w:color w:val="7030A0"/>
        </w:rPr>
        <w:t>microloader</w:t>
      </w:r>
      <w:proofErr w:type="spellEnd"/>
      <w:r w:rsidRPr="008626F5">
        <w:rPr>
          <w:color w:val="7030A0"/>
        </w:rPr>
        <w:t xml:space="preserve"> pipette </w:t>
      </w:r>
      <w:r w:rsidRPr="008626F5">
        <w:rPr>
          <w:rStyle w:val="Strong"/>
          <w:color w:val="7030A0"/>
        </w:rPr>
        <w:t>[1</w:t>
      </w:r>
      <w:r w:rsidR="003364E5" w:rsidRPr="008626F5">
        <w:rPr>
          <w:rStyle w:val="Strong"/>
          <w:color w:val="7030A0"/>
        </w:rPr>
        <w:t>-TXT</w:t>
      </w:r>
      <w:r w:rsidRPr="008626F5">
        <w:rPr>
          <w:rStyle w:val="Strong"/>
          <w:color w:val="7030A0"/>
        </w:rPr>
        <w:t>]</w:t>
      </w:r>
      <w:r w:rsidRPr="008626F5">
        <w:rPr>
          <w:color w:val="7030A0"/>
        </w:rPr>
        <w:t xml:space="preserve">. </w:t>
      </w:r>
      <w:r w:rsidR="005439B5" w:rsidRPr="008626F5">
        <w:rPr>
          <w:color w:val="7030A0"/>
        </w:rPr>
        <w:t>A</w:t>
      </w:r>
      <w:r w:rsidRPr="008626F5">
        <w:rPr>
          <w:color w:val="7030A0"/>
        </w:rPr>
        <w:t xml:space="preserve">djust the pressure and time settings to calibrate each injection based on the needle and embryo quality on the microinjection device </w:t>
      </w:r>
      <w:r w:rsidRPr="008626F5">
        <w:rPr>
          <w:b/>
          <w:bCs/>
          <w:color w:val="7030A0"/>
        </w:rPr>
        <w:t>[2]</w:t>
      </w:r>
      <w:r w:rsidRPr="008626F5">
        <w:rPr>
          <w:color w:val="7030A0"/>
        </w:rPr>
        <w:t xml:space="preserve">. Inject the solution into the one-cell stage of </w:t>
      </w:r>
      <w:proofErr w:type="gramStart"/>
      <w:r w:rsidRPr="008626F5">
        <w:rPr>
          <w:color w:val="7030A0"/>
        </w:rPr>
        <w:t>Teen</w:t>
      </w:r>
      <w:proofErr w:type="gramEnd"/>
      <w:r w:rsidRPr="008626F5">
        <w:rPr>
          <w:color w:val="7030A0"/>
        </w:rPr>
        <w:t xml:space="preserve"> zebrafish embryos</w:t>
      </w:r>
      <w:r w:rsidR="00F6200B" w:rsidRPr="008626F5">
        <w:rPr>
          <w:color w:val="7030A0"/>
        </w:rPr>
        <w:t xml:space="preserve"> </w:t>
      </w:r>
      <w:r w:rsidR="00F6200B" w:rsidRPr="008626F5">
        <w:rPr>
          <w:b/>
          <w:bCs/>
          <w:color w:val="7030A0"/>
        </w:rPr>
        <w:t>[3]</w:t>
      </w:r>
      <w:r w:rsidR="00F6200B" w:rsidRPr="008626F5">
        <w:rPr>
          <w:color w:val="7030A0"/>
        </w:rPr>
        <w:t>.</w:t>
      </w:r>
    </w:p>
    <w:p w14:paraId="08FF3B7C" w14:textId="5BF90753" w:rsidR="00F6200B" w:rsidRPr="008626F5" w:rsidRDefault="000B5463" w:rsidP="749C18B7">
      <w:pPr>
        <w:pStyle w:val="ListParagraph"/>
        <w:numPr>
          <w:ilvl w:val="2"/>
          <w:numId w:val="3"/>
        </w:numPr>
        <w:rPr>
          <w:rFonts w:cstheme="minorBidi"/>
          <w:b/>
          <w:bCs/>
          <w:color w:val="auto"/>
        </w:rPr>
      </w:pPr>
      <w:r w:rsidRPr="008626F5">
        <w:rPr>
          <w:color w:val="auto"/>
        </w:rPr>
        <w:t xml:space="preserve">Talent loading the needle with injection material using a </w:t>
      </w:r>
      <w:proofErr w:type="spellStart"/>
      <w:r w:rsidRPr="008626F5">
        <w:rPr>
          <w:color w:val="auto"/>
        </w:rPr>
        <w:t>microloader</w:t>
      </w:r>
      <w:proofErr w:type="spellEnd"/>
      <w:r w:rsidRPr="008626F5">
        <w:rPr>
          <w:color w:val="auto"/>
        </w:rPr>
        <w:t xml:space="preserve"> pipette.</w:t>
      </w:r>
      <w:r w:rsidR="00F075A8" w:rsidRPr="008626F5">
        <w:rPr>
          <w:color w:val="auto"/>
        </w:rPr>
        <w:t xml:space="preserve"> </w:t>
      </w:r>
      <w:r w:rsidR="00F075A8" w:rsidRPr="008626F5">
        <w:rPr>
          <w:b/>
          <w:bCs/>
          <w:color w:val="auto"/>
        </w:rPr>
        <w:t xml:space="preserve">TXT: </w:t>
      </w:r>
      <w:r w:rsidR="00F075A8" w:rsidRPr="008626F5">
        <w:rPr>
          <w:rFonts w:cstheme="minorBidi"/>
          <w:b/>
          <w:bCs/>
          <w:color w:val="auto"/>
        </w:rPr>
        <w:t>Injection material: 30</w:t>
      </w:r>
      <w:r w:rsidR="00280B73" w:rsidRPr="008626F5">
        <w:rPr>
          <w:rFonts w:cstheme="minorBidi"/>
          <w:b/>
          <w:bCs/>
          <w:color w:val="auto"/>
        </w:rPr>
        <w:t xml:space="preserve"> - </w:t>
      </w:r>
      <w:r w:rsidR="00F075A8" w:rsidRPr="008626F5">
        <w:rPr>
          <w:rFonts w:cstheme="minorBidi"/>
          <w:b/>
          <w:bCs/>
          <w:color w:val="auto"/>
        </w:rPr>
        <w:t xml:space="preserve">60 </w:t>
      </w:r>
      <w:proofErr w:type="spellStart"/>
      <w:r w:rsidR="00F075A8" w:rsidRPr="008626F5">
        <w:rPr>
          <w:rFonts w:cstheme="minorBidi"/>
          <w:b/>
          <w:bCs/>
          <w:color w:val="auto"/>
        </w:rPr>
        <w:t>pg</w:t>
      </w:r>
      <w:proofErr w:type="spellEnd"/>
      <w:r w:rsidR="00F075A8" w:rsidRPr="008626F5">
        <w:rPr>
          <w:rFonts w:cstheme="minorBidi"/>
          <w:b/>
          <w:bCs/>
          <w:color w:val="auto"/>
        </w:rPr>
        <w:t xml:space="preserve"> of capped and polyadenylated mRNA in 0.3x </w:t>
      </w:r>
      <w:proofErr w:type="spellStart"/>
      <w:r w:rsidR="00F075A8" w:rsidRPr="008626F5">
        <w:rPr>
          <w:rFonts w:cstheme="minorBidi"/>
          <w:b/>
          <w:bCs/>
          <w:color w:val="auto"/>
        </w:rPr>
        <w:t>Danieau</w:t>
      </w:r>
      <w:proofErr w:type="spellEnd"/>
      <w:r w:rsidR="00F075A8" w:rsidRPr="008626F5">
        <w:rPr>
          <w:rFonts w:cstheme="minorBidi"/>
          <w:b/>
          <w:bCs/>
          <w:color w:val="auto"/>
        </w:rPr>
        <w:t xml:space="preserve"> solution</w:t>
      </w:r>
    </w:p>
    <w:p w14:paraId="398D1D08" w14:textId="7B9AD4FD" w:rsidR="000B5463" w:rsidRPr="008626F5" w:rsidRDefault="32F9AF4C" w:rsidP="749C18B7">
      <w:pPr>
        <w:pStyle w:val="ListParagraph"/>
        <w:numPr>
          <w:ilvl w:val="2"/>
          <w:numId w:val="3"/>
        </w:numPr>
        <w:rPr>
          <w:color w:val="auto"/>
        </w:rPr>
      </w:pPr>
      <w:r w:rsidRPr="008626F5">
        <w:rPr>
          <w:color w:val="auto"/>
        </w:rPr>
        <w:t xml:space="preserve">Talent </w:t>
      </w:r>
      <w:r w:rsidR="00D43A61" w:rsidRPr="008626F5">
        <w:rPr>
          <w:color w:val="auto"/>
        </w:rPr>
        <w:t>adjusting the pressure and time settings on the microinjection device.</w:t>
      </w:r>
    </w:p>
    <w:p w14:paraId="6DD50181" w14:textId="527848AA" w:rsidR="003364E5" w:rsidRPr="008626F5" w:rsidRDefault="004B6B87" w:rsidP="1F21105F">
      <w:pPr>
        <w:pStyle w:val="ListParagraph"/>
        <w:numPr>
          <w:ilvl w:val="2"/>
          <w:numId w:val="3"/>
        </w:numPr>
        <w:rPr>
          <w:color w:val="auto"/>
        </w:rPr>
      </w:pPr>
      <w:r>
        <w:rPr>
          <w:color w:val="auto"/>
        </w:rPr>
        <w:t xml:space="preserve">SCOPE: </w:t>
      </w:r>
      <w:r w:rsidR="3162E481" w:rsidRPr="008626F5">
        <w:rPr>
          <w:color w:val="auto"/>
        </w:rPr>
        <w:t xml:space="preserve">Talent </w:t>
      </w:r>
      <w:r w:rsidR="005439B5" w:rsidRPr="008626F5">
        <w:rPr>
          <w:color w:val="auto"/>
        </w:rPr>
        <w:t xml:space="preserve">injecting </w:t>
      </w:r>
      <w:r w:rsidR="00D43A61" w:rsidRPr="008626F5">
        <w:rPr>
          <w:color w:val="auto"/>
        </w:rPr>
        <w:t xml:space="preserve">the solution into the one-cell stage of a Teen zebrafish embryo.  </w:t>
      </w:r>
      <w:r w:rsidR="008626F5">
        <w:rPr>
          <w:color w:val="auto"/>
        </w:rPr>
        <w:br/>
      </w:r>
    </w:p>
    <w:p w14:paraId="7ACF5CE3" w14:textId="6953D73E" w:rsidR="003364E5" w:rsidRPr="008626F5" w:rsidRDefault="003364E5" w:rsidP="003364E5">
      <w:pPr>
        <w:pStyle w:val="ListParagraph"/>
        <w:numPr>
          <w:ilvl w:val="1"/>
          <w:numId w:val="3"/>
        </w:numPr>
        <w:rPr>
          <w:color w:val="7030A0"/>
        </w:rPr>
      </w:pPr>
      <w:r w:rsidRPr="008626F5">
        <w:rPr>
          <w:color w:val="7030A0"/>
        </w:rPr>
        <w:t>Raise microinjected Teen embryos under controlled husbandry conditions</w:t>
      </w:r>
      <w:r w:rsidRPr="008626F5">
        <w:rPr>
          <w:b/>
          <w:bCs/>
          <w:color w:val="7030A0"/>
        </w:rPr>
        <w:t xml:space="preserve"> [1-TXT]</w:t>
      </w:r>
      <w:r w:rsidRPr="008626F5">
        <w:rPr>
          <w:color w:val="7030A0"/>
        </w:rPr>
        <w:t xml:space="preserve">. Clean out any eggs that appear cloudy or degenerated within 3 hours of deposition </w:t>
      </w:r>
      <w:r w:rsidRPr="008626F5">
        <w:rPr>
          <w:rStyle w:val="Strong"/>
          <w:color w:val="7030A0"/>
        </w:rPr>
        <w:t>[2]</w:t>
      </w:r>
      <w:r w:rsidRPr="008626F5">
        <w:rPr>
          <w:color w:val="7030A0"/>
        </w:rPr>
        <w:t>.</w:t>
      </w:r>
    </w:p>
    <w:p w14:paraId="5395997A" w14:textId="11274E75" w:rsidR="008D03DA" w:rsidRPr="008626F5" w:rsidRDefault="55462893" w:rsidP="1F21105F">
      <w:pPr>
        <w:pStyle w:val="ListParagraph"/>
        <w:numPr>
          <w:ilvl w:val="2"/>
          <w:numId w:val="3"/>
        </w:numPr>
        <w:rPr>
          <w:b/>
          <w:bCs/>
          <w:color w:val="auto"/>
        </w:rPr>
      </w:pPr>
      <w:r w:rsidRPr="008626F5">
        <w:rPr>
          <w:color w:val="auto"/>
        </w:rPr>
        <w:t xml:space="preserve">Talent </w:t>
      </w:r>
      <w:r w:rsidR="006B7D29" w:rsidRPr="008626F5">
        <w:rPr>
          <w:color w:val="auto"/>
        </w:rPr>
        <w:t>placing microinjected embryos in an incubation chamber.</w:t>
      </w:r>
      <w:r w:rsidR="00837E4D" w:rsidRPr="008626F5">
        <w:rPr>
          <w:color w:val="auto"/>
        </w:rPr>
        <w:t xml:space="preserve"> </w:t>
      </w:r>
      <w:r w:rsidR="00837E4D" w:rsidRPr="008626F5">
        <w:rPr>
          <w:b/>
          <w:bCs/>
          <w:color w:val="auto"/>
        </w:rPr>
        <w:t xml:space="preserve">TXT: </w:t>
      </w:r>
      <w:r w:rsidR="004D0F8A" w:rsidRPr="008626F5">
        <w:rPr>
          <w:rFonts w:cstheme="minorBidi"/>
          <w:b/>
          <w:bCs/>
          <w:color w:val="auto"/>
        </w:rPr>
        <w:t xml:space="preserve">Temperature: 28 °C, Humidity: 70%, </w:t>
      </w:r>
      <w:r w:rsidR="00DD37FE" w:rsidRPr="008626F5">
        <w:rPr>
          <w:rFonts w:cstheme="minorBidi"/>
          <w:b/>
          <w:bCs/>
          <w:color w:val="auto"/>
        </w:rPr>
        <w:t>L</w:t>
      </w:r>
      <w:r w:rsidR="004D0F8A" w:rsidRPr="008626F5">
        <w:rPr>
          <w:rFonts w:cstheme="minorBidi"/>
          <w:b/>
          <w:bCs/>
          <w:color w:val="auto"/>
        </w:rPr>
        <w:t>ight/</w:t>
      </w:r>
      <w:r w:rsidR="00DD37FE" w:rsidRPr="008626F5">
        <w:rPr>
          <w:rFonts w:cstheme="minorBidi"/>
          <w:b/>
          <w:bCs/>
          <w:color w:val="auto"/>
        </w:rPr>
        <w:t>D</w:t>
      </w:r>
      <w:r w:rsidR="004D0F8A" w:rsidRPr="008626F5">
        <w:rPr>
          <w:rFonts w:cstheme="minorBidi"/>
          <w:b/>
          <w:bCs/>
          <w:color w:val="auto"/>
        </w:rPr>
        <w:t>ark cycle: 14/10 h</w:t>
      </w:r>
    </w:p>
    <w:p w14:paraId="38746FD2" w14:textId="4B0A929D" w:rsidR="006B7D29" w:rsidRPr="008626F5" w:rsidRDefault="004B6B87" w:rsidP="1F21105F">
      <w:pPr>
        <w:pStyle w:val="ListParagraph"/>
        <w:numPr>
          <w:ilvl w:val="2"/>
          <w:numId w:val="3"/>
        </w:numPr>
        <w:rPr>
          <w:color w:val="auto"/>
        </w:rPr>
      </w:pPr>
      <w:r>
        <w:rPr>
          <w:color w:val="auto"/>
        </w:rPr>
        <w:t xml:space="preserve">SCOPE: </w:t>
      </w:r>
      <w:r w:rsidR="00377BAC" w:rsidRPr="008626F5">
        <w:rPr>
          <w:color w:val="auto"/>
        </w:rPr>
        <w:t>T</w:t>
      </w:r>
      <w:r w:rsidR="00AC02F8" w:rsidRPr="008626F5">
        <w:rPr>
          <w:color w:val="auto"/>
        </w:rPr>
        <w:t>alent removing cloudy or degenerated eggs from the injected embryos.</w:t>
      </w:r>
    </w:p>
    <w:p w14:paraId="778D734B" w14:textId="77777777" w:rsidR="00C65D47" w:rsidRDefault="00C65D47" w:rsidP="00C65D47">
      <w:pPr>
        <w:pStyle w:val="ListParagraph"/>
        <w:ind w:left="1627"/>
      </w:pPr>
    </w:p>
    <w:p w14:paraId="4169AB17" w14:textId="62F141D0" w:rsidR="00BC04E3" w:rsidRDefault="00C65D47" w:rsidP="00C65D47">
      <w:pPr>
        <w:pStyle w:val="ListParagraph"/>
        <w:numPr>
          <w:ilvl w:val="1"/>
          <w:numId w:val="3"/>
        </w:numPr>
      </w:pPr>
      <w:r w:rsidRPr="008626F5">
        <w:rPr>
          <w:color w:val="7030A0"/>
        </w:rPr>
        <w:t xml:space="preserve">At approximately 4 hours post-fertilization, </w:t>
      </w:r>
      <w:r w:rsidR="007F4F39" w:rsidRPr="008626F5">
        <w:rPr>
          <w:color w:val="7030A0"/>
        </w:rPr>
        <w:t xml:space="preserve">using </w:t>
      </w:r>
      <w:r w:rsidR="00BC04E3" w:rsidRPr="008626F5">
        <w:rPr>
          <w:color w:val="7030A0"/>
        </w:rPr>
        <w:t>a standard fluorescence stereomicroscope set to a wavelength range of 465</w:t>
      </w:r>
      <w:r w:rsidR="00996151" w:rsidRPr="008626F5">
        <w:rPr>
          <w:color w:val="7030A0"/>
        </w:rPr>
        <w:t xml:space="preserve"> to </w:t>
      </w:r>
      <w:r w:rsidR="00BC04E3" w:rsidRPr="008626F5">
        <w:rPr>
          <w:color w:val="7030A0"/>
        </w:rPr>
        <w:t xml:space="preserve">500 nanometers </w:t>
      </w:r>
      <w:r w:rsidR="00BC04E3" w:rsidRPr="008626F5">
        <w:rPr>
          <w:b/>
          <w:bCs/>
          <w:color w:val="7030A0"/>
        </w:rPr>
        <w:t>[1]</w:t>
      </w:r>
      <w:r w:rsidR="00BC04E3" w:rsidRPr="008626F5">
        <w:rPr>
          <w:color w:val="7030A0"/>
        </w:rPr>
        <w:t>, screen the embryos for fluorescence reporter expression</w:t>
      </w:r>
      <w:r w:rsidR="005C0D96" w:rsidRPr="008626F5">
        <w:rPr>
          <w:color w:val="7030A0"/>
        </w:rPr>
        <w:t>. Select Teen-positive fish for FRET</w:t>
      </w:r>
      <w:r w:rsidR="009F23DC" w:rsidRPr="008626F5">
        <w:rPr>
          <w:color w:val="7030A0"/>
        </w:rPr>
        <w:t xml:space="preserve"> </w:t>
      </w:r>
      <w:r w:rsidR="009F23DC" w:rsidRPr="009F23DC">
        <w:rPr>
          <w:i/>
          <w:iCs/>
          <w:color w:val="FF0000"/>
        </w:rPr>
        <w:t>(fret)</w:t>
      </w:r>
      <w:r w:rsidR="009F23DC">
        <w:t xml:space="preserve"> </w:t>
      </w:r>
      <w:r w:rsidR="005C0D96" w:rsidRPr="008626F5">
        <w:rPr>
          <w:color w:val="7030A0"/>
        </w:rPr>
        <w:t>imaging and reserve negative siblings for immunohistochemical assessments</w:t>
      </w:r>
      <w:r w:rsidR="00BC04E3" w:rsidRPr="008626F5">
        <w:rPr>
          <w:color w:val="7030A0"/>
        </w:rPr>
        <w:t xml:space="preserve"> </w:t>
      </w:r>
      <w:r w:rsidR="00BC04E3" w:rsidRPr="008626F5">
        <w:rPr>
          <w:b/>
          <w:bCs/>
          <w:color w:val="7030A0"/>
        </w:rPr>
        <w:t>[2]</w:t>
      </w:r>
      <w:r w:rsidR="00BC04E3" w:rsidRPr="008626F5">
        <w:rPr>
          <w:color w:val="7030A0"/>
        </w:rPr>
        <w:t>.</w:t>
      </w:r>
    </w:p>
    <w:p w14:paraId="085FE5E7" w14:textId="28D692A4" w:rsidR="00BC04E3" w:rsidRPr="004B6B87" w:rsidRDefault="00D601C6" w:rsidP="00BC04E3">
      <w:pPr>
        <w:pStyle w:val="ListParagraph"/>
        <w:numPr>
          <w:ilvl w:val="2"/>
          <w:numId w:val="3"/>
        </w:numPr>
      </w:pPr>
      <w:r w:rsidRPr="004B6B87">
        <w:t xml:space="preserve">SCREEN: </w:t>
      </w:r>
      <w:r w:rsidR="004B6B87" w:rsidRPr="004B6B87">
        <w:t>2.4.1-2.4.2.mp4</w:t>
      </w:r>
      <w:r w:rsidR="004B6B87" w:rsidRPr="004B6B87">
        <w:tab/>
        <w:t>00:00-00:20</w:t>
      </w:r>
    </w:p>
    <w:p w14:paraId="59202690" w14:textId="6D065488" w:rsidR="000F7CB5" w:rsidRDefault="005C0D96" w:rsidP="004B6B87">
      <w:pPr>
        <w:pStyle w:val="ListParagraph"/>
        <w:numPr>
          <w:ilvl w:val="2"/>
          <w:numId w:val="3"/>
        </w:numPr>
      </w:pPr>
      <w:r w:rsidRPr="004B6B87">
        <w:t xml:space="preserve">SCREEN: </w:t>
      </w:r>
      <w:r w:rsidR="004B6B87" w:rsidRPr="004B6B87">
        <w:t>2.4.1-2.4.2.mp4</w:t>
      </w:r>
      <w:r w:rsidR="004B6B87" w:rsidRPr="004B6B87">
        <w:tab/>
        <w:t>00:21-end</w:t>
      </w:r>
    </w:p>
    <w:p w14:paraId="370AF82B" w14:textId="77777777" w:rsidR="00354066" w:rsidRDefault="00354066" w:rsidP="00354066">
      <w:pPr>
        <w:pStyle w:val="ListParagraph"/>
        <w:ind w:left="1627"/>
      </w:pPr>
    </w:p>
    <w:p w14:paraId="0349CA4E" w14:textId="181D2454" w:rsidR="005B5F02" w:rsidRDefault="00354066" w:rsidP="003A1F79">
      <w:pPr>
        <w:pStyle w:val="ListParagraph"/>
        <w:numPr>
          <w:ilvl w:val="1"/>
          <w:numId w:val="3"/>
        </w:numPr>
      </w:pPr>
      <w:r w:rsidRPr="008626F5">
        <w:rPr>
          <w:color w:val="7030A0"/>
        </w:rPr>
        <w:lastRenderedPageBreak/>
        <w:t xml:space="preserve">Place embryo pools of equal numbers into different wells of a 6-well plate </w:t>
      </w:r>
      <w:r w:rsidRPr="008626F5">
        <w:rPr>
          <w:b/>
          <w:bCs/>
          <w:color w:val="7030A0"/>
        </w:rPr>
        <w:t>[1]</w:t>
      </w:r>
      <w:r w:rsidRPr="008626F5">
        <w:rPr>
          <w:color w:val="7030A0"/>
        </w:rPr>
        <w:t xml:space="preserve">. </w:t>
      </w:r>
      <w:r w:rsidR="00F06DDC" w:rsidRPr="008626F5">
        <w:rPr>
          <w:color w:val="7030A0"/>
        </w:rPr>
        <w:t xml:space="preserve">To start </w:t>
      </w:r>
      <w:r w:rsidR="005B5F02" w:rsidRPr="008626F5">
        <w:rPr>
          <w:color w:val="7030A0"/>
        </w:rPr>
        <w:t>treatment</w:t>
      </w:r>
      <w:r w:rsidR="00F06DDC" w:rsidRPr="008626F5">
        <w:rPr>
          <w:color w:val="7030A0"/>
        </w:rPr>
        <w:t xml:space="preserve">, </w:t>
      </w:r>
      <w:r w:rsidR="005B5F02" w:rsidRPr="008626F5">
        <w:rPr>
          <w:color w:val="7030A0"/>
        </w:rPr>
        <w:t>immers</w:t>
      </w:r>
      <w:r w:rsidR="00F06DDC" w:rsidRPr="008626F5">
        <w:rPr>
          <w:color w:val="7030A0"/>
        </w:rPr>
        <w:t xml:space="preserve">e the embryos in 3 milliliters of </w:t>
      </w:r>
      <w:r w:rsidR="005B5F02" w:rsidRPr="008626F5">
        <w:rPr>
          <w:color w:val="7030A0"/>
        </w:rPr>
        <w:t>E3 medium containing vehicle control</w:t>
      </w:r>
      <w:r w:rsidR="00EE64E0" w:rsidRPr="008626F5">
        <w:rPr>
          <w:color w:val="7030A0"/>
        </w:rPr>
        <w:t xml:space="preserve"> as DMSO</w:t>
      </w:r>
      <w:r w:rsidR="00DA1055" w:rsidRPr="008626F5">
        <w:rPr>
          <w:color w:val="7030A0"/>
        </w:rPr>
        <w:t xml:space="preserve"> </w:t>
      </w:r>
      <w:r w:rsidR="00DA1055" w:rsidRPr="00DA1055">
        <w:rPr>
          <w:i/>
          <w:iCs/>
          <w:color w:val="FF0000"/>
        </w:rPr>
        <w:t>(D-M-S-O)</w:t>
      </w:r>
      <w:r w:rsidR="005B5F02">
        <w:t xml:space="preserve"> </w:t>
      </w:r>
      <w:r w:rsidR="005B5F02" w:rsidRPr="008626F5">
        <w:rPr>
          <w:color w:val="7030A0"/>
        </w:rPr>
        <w:t xml:space="preserve">or diluted </w:t>
      </w:r>
      <w:r w:rsidR="00EE64E0" w:rsidRPr="008626F5">
        <w:rPr>
          <w:color w:val="7030A0"/>
        </w:rPr>
        <w:t xml:space="preserve">MEK </w:t>
      </w:r>
      <w:r w:rsidR="00EE64E0" w:rsidRPr="00EE64E0">
        <w:rPr>
          <w:i/>
          <w:iCs/>
          <w:color w:val="FF0000"/>
        </w:rPr>
        <w:t>(M-E-K)</w:t>
      </w:r>
      <w:r w:rsidR="005B5F02">
        <w:t xml:space="preserve"> </w:t>
      </w:r>
      <w:r w:rsidR="005B5F02" w:rsidRPr="008626F5">
        <w:rPr>
          <w:color w:val="7030A0"/>
        </w:rPr>
        <w:t xml:space="preserve">at the desired concentration </w:t>
      </w:r>
      <w:r w:rsidR="005B5F02" w:rsidRPr="008626F5">
        <w:rPr>
          <w:b/>
          <w:bCs/>
          <w:color w:val="7030A0"/>
        </w:rPr>
        <w:t>[2]</w:t>
      </w:r>
      <w:r w:rsidR="005B5F02" w:rsidRPr="008626F5">
        <w:rPr>
          <w:color w:val="7030A0"/>
        </w:rPr>
        <w:t>.</w:t>
      </w:r>
    </w:p>
    <w:p w14:paraId="668DB734" w14:textId="193FD462" w:rsidR="005B5F02" w:rsidRPr="008626F5" w:rsidRDefault="00F06DDC" w:rsidP="749C18B7">
      <w:pPr>
        <w:pStyle w:val="ListParagraph"/>
        <w:numPr>
          <w:ilvl w:val="2"/>
          <w:numId w:val="3"/>
        </w:numPr>
        <w:rPr>
          <w:color w:val="auto"/>
        </w:rPr>
      </w:pPr>
      <w:r w:rsidRPr="008626F5">
        <w:rPr>
          <w:color w:val="auto"/>
        </w:rPr>
        <w:t>Talent</w:t>
      </w:r>
      <w:r w:rsidR="09677C29" w:rsidRPr="008626F5">
        <w:rPr>
          <w:color w:val="auto"/>
        </w:rPr>
        <w:t xml:space="preserve"> </w:t>
      </w:r>
      <w:r w:rsidRPr="008626F5">
        <w:rPr>
          <w:color w:val="auto"/>
        </w:rPr>
        <w:t>distributing embryos evenly into separate wells of the 6-well plate.</w:t>
      </w:r>
    </w:p>
    <w:p w14:paraId="686E4238" w14:textId="40C37FF4" w:rsidR="00F06DDC" w:rsidRPr="008626F5" w:rsidRDefault="00F06DDC" w:rsidP="749C18B7">
      <w:pPr>
        <w:pStyle w:val="ListParagraph"/>
        <w:numPr>
          <w:ilvl w:val="2"/>
          <w:numId w:val="3"/>
        </w:numPr>
        <w:rPr>
          <w:color w:val="auto"/>
        </w:rPr>
      </w:pPr>
      <w:r w:rsidRPr="008626F5">
        <w:rPr>
          <w:color w:val="auto"/>
        </w:rPr>
        <w:t xml:space="preserve">Talent adding E3 medium DMSO or MEK inhibitor into the wells of the 6-well plate. </w:t>
      </w:r>
    </w:p>
    <w:p w14:paraId="002E14F8" w14:textId="77777777" w:rsidR="001B66CA" w:rsidRDefault="001B66CA" w:rsidP="001B66CA">
      <w:pPr>
        <w:pStyle w:val="ListParagraph"/>
        <w:ind w:left="1627"/>
      </w:pPr>
    </w:p>
    <w:p w14:paraId="0CD59A5E" w14:textId="7FDA1404" w:rsidR="004F700E" w:rsidRDefault="001B66CA" w:rsidP="004F700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B1FC3">
        <w:rPr>
          <w:rFonts w:cstheme="minorHAnsi"/>
          <w:b/>
          <w:bCs/>
        </w:rPr>
        <w:t xml:space="preserve">Live </w:t>
      </w:r>
      <w:r>
        <w:rPr>
          <w:rFonts w:cstheme="minorHAnsi"/>
          <w:b/>
          <w:bCs/>
        </w:rPr>
        <w:t>M</w:t>
      </w:r>
      <w:r w:rsidRPr="001B1FC3">
        <w:rPr>
          <w:rFonts w:cstheme="minorHAnsi"/>
          <w:b/>
          <w:bCs/>
        </w:rPr>
        <w:t xml:space="preserve">ultispectral FRET </w:t>
      </w:r>
      <w:r>
        <w:rPr>
          <w:rFonts w:cstheme="minorHAnsi"/>
          <w:b/>
          <w:bCs/>
        </w:rPr>
        <w:t>I</w:t>
      </w:r>
      <w:r w:rsidRPr="001B1FC3">
        <w:rPr>
          <w:rFonts w:cstheme="minorHAnsi"/>
          <w:b/>
          <w:bCs/>
        </w:rPr>
        <w:t xml:space="preserve">maging of </w:t>
      </w:r>
      <w:proofErr w:type="spellStart"/>
      <w:r w:rsidRPr="001B1FC3">
        <w:rPr>
          <w:rFonts w:cstheme="minorHAnsi"/>
          <w:b/>
          <w:bCs/>
        </w:rPr>
        <w:t>RASopathy</w:t>
      </w:r>
      <w:proofErr w:type="spellEnd"/>
      <w:r w:rsidRPr="001B1FC3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Z</w:t>
      </w:r>
      <w:r w:rsidRPr="001B1FC3">
        <w:rPr>
          <w:rFonts w:cstheme="minorHAnsi"/>
          <w:b/>
          <w:bCs/>
        </w:rPr>
        <w:t xml:space="preserve">ebrafish </w:t>
      </w:r>
      <w:r>
        <w:rPr>
          <w:rFonts w:cstheme="minorHAnsi"/>
          <w:b/>
          <w:bCs/>
        </w:rPr>
        <w:t>M</w:t>
      </w:r>
      <w:r w:rsidRPr="001B1FC3">
        <w:rPr>
          <w:rFonts w:cstheme="minorHAnsi"/>
          <w:b/>
          <w:bCs/>
        </w:rPr>
        <w:t>odels</w:t>
      </w:r>
    </w:p>
    <w:p w14:paraId="798FAD76" w14:textId="69F3E0AD" w:rsidR="004F700E" w:rsidRPr="008626F5" w:rsidRDefault="004F700E" w:rsidP="1F21105F">
      <w:pPr>
        <w:pStyle w:val="ListParagraph"/>
        <w:spacing w:before="120"/>
        <w:ind w:left="360"/>
        <w:contextualSpacing w:val="0"/>
        <w:rPr>
          <w:rFonts w:cstheme="minorBidi"/>
          <w:b/>
          <w:bCs/>
          <w:lang w:val="it-IT"/>
        </w:rPr>
      </w:pPr>
      <w:r w:rsidRPr="008626F5">
        <w:rPr>
          <w:rFonts w:cstheme="minorBidi"/>
          <w:b/>
          <w:bCs/>
          <w:lang w:val="it-IT"/>
        </w:rPr>
        <w:t>Demonstrator</w:t>
      </w:r>
      <w:r w:rsidR="00DF6BE2">
        <w:rPr>
          <w:rFonts w:cstheme="minorBidi"/>
          <w:b/>
          <w:bCs/>
          <w:lang w:val="it-IT"/>
        </w:rPr>
        <w:t>s</w:t>
      </w:r>
      <w:r w:rsidRPr="008626F5">
        <w:rPr>
          <w:rFonts w:cstheme="minorBidi"/>
          <w:b/>
          <w:bCs/>
          <w:lang w:val="it-IT"/>
        </w:rPr>
        <w:t xml:space="preserve">: </w:t>
      </w:r>
      <w:r w:rsidR="008626F5" w:rsidRPr="008626F5">
        <w:rPr>
          <w:rFonts w:cstheme="minorBidi"/>
          <w:b/>
          <w:bCs/>
          <w:lang w:val="it-IT"/>
        </w:rPr>
        <w:t xml:space="preserve">Giulia Fasano, Stefania Petrini </w:t>
      </w:r>
    </w:p>
    <w:p w14:paraId="58D99692" w14:textId="77777777" w:rsidR="005B5F02" w:rsidRDefault="005B5F02" w:rsidP="00E13183"/>
    <w:p w14:paraId="2C2F2205" w14:textId="44F6E793" w:rsidR="00106E71" w:rsidRPr="004B6B87" w:rsidRDefault="00106E71" w:rsidP="00106E71">
      <w:pPr>
        <w:pStyle w:val="ShotDescription"/>
        <w:numPr>
          <w:ilvl w:val="1"/>
          <w:numId w:val="3"/>
        </w:numPr>
        <w:rPr>
          <w:color w:val="7030A0"/>
        </w:rPr>
      </w:pPr>
      <w:r w:rsidRPr="004B6B87">
        <w:rPr>
          <w:color w:val="7030A0"/>
        </w:rPr>
        <w:t xml:space="preserve">To begin, melt the 1.5% low-melting agarose aliquot in a thermomixer at 50 degrees Celsius. Once dissolved, reduce the temperature to approximately 30 degrees Celsius </w:t>
      </w:r>
      <w:r w:rsidRPr="004B6B87">
        <w:rPr>
          <w:b/>
          <w:color w:val="7030A0"/>
        </w:rPr>
        <w:t>[</w:t>
      </w:r>
      <w:r w:rsidR="008505B9" w:rsidRPr="004B6B87">
        <w:rPr>
          <w:b/>
          <w:color w:val="7030A0"/>
        </w:rPr>
        <w:t>1</w:t>
      </w:r>
      <w:r w:rsidR="008626F5" w:rsidRPr="004B6B87">
        <w:rPr>
          <w:b/>
          <w:color w:val="7030A0"/>
        </w:rPr>
        <w:t>-TXT</w:t>
      </w:r>
      <w:r w:rsidRPr="004B6B87">
        <w:rPr>
          <w:b/>
          <w:color w:val="7030A0"/>
        </w:rPr>
        <w:t>]</w:t>
      </w:r>
      <w:r w:rsidRPr="004B6B87">
        <w:rPr>
          <w:color w:val="7030A0"/>
        </w:rPr>
        <w:t>.</w:t>
      </w:r>
    </w:p>
    <w:p w14:paraId="24B1A7C2" w14:textId="77777777" w:rsidR="008626F5" w:rsidRPr="008626F5" w:rsidRDefault="002D4B81" w:rsidP="008505B9">
      <w:pPr>
        <w:pStyle w:val="ShotDescription"/>
        <w:numPr>
          <w:ilvl w:val="2"/>
          <w:numId w:val="3"/>
        </w:numPr>
      </w:pPr>
      <w:r>
        <w:t xml:space="preserve">WIDE: </w:t>
      </w:r>
      <w:r w:rsidR="0007739F" w:rsidRPr="008626F5">
        <w:t>Talent</w:t>
      </w:r>
      <w:r w:rsidR="338F6997" w:rsidRPr="008626F5">
        <w:t xml:space="preserve"> </w:t>
      </w:r>
      <w:r w:rsidR="0007739F" w:rsidRPr="008626F5">
        <w:t>placing the LMA aliquot in a water bath</w:t>
      </w:r>
      <w:r w:rsidR="008626F5" w:rsidRPr="008626F5">
        <w:t>.</w:t>
      </w:r>
    </w:p>
    <w:p w14:paraId="405157BC" w14:textId="1CAA9FD6" w:rsidR="000B15E5" w:rsidRDefault="008626F5" w:rsidP="008626F5">
      <w:pPr>
        <w:pStyle w:val="ShotDescription"/>
        <w:ind w:firstLine="0"/>
      </w:pPr>
      <w:r>
        <w:rPr>
          <w:b/>
          <w:bCs/>
        </w:rPr>
        <w:t>TXT: Once dissolved, reduce temperature to 30 °C</w:t>
      </w:r>
      <w:r>
        <w:rPr>
          <w:rFonts w:cstheme="minorBidi"/>
          <w:i/>
          <w:iCs/>
          <w:color w:val="0000FF"/>
          <w:shd w:val="clear" w:color="auto" w:fill="FFFFFF"/>
        </w:rPr>
        <w:br/>
      </w:r>
    </w:p>
    <w:p w14:paraId="547AF6C4" w14:textId="210B93D9" w:rsidR="00106E71" w:rsidRPr="004B6B87" w:rsidRDefault="00106E71" w:rsidP="008505B9">
      <w:pPr>
        <w:pStyle w:val="ShotDescription"/>
        <w:numPr>
          <w:ilvl w:val="1"/>
          <w:numId w:val="3"/>
        </w:numPr>
        <w:rPr>
          <w:color w:val="7030A0"/>
        </w:rPr>
      </w:pPr>
      <w:r w:rsidRPr="004B6B87">
        <w:rPr>
          <w:color w:val="7030A0"/>
        </w:rPr>
        <w:t xml:space="preserve">Using thin hair, position a single injected Teen-positive embryo at the center of a 35-millimeter glass bottom dish for live imaging </w:t>
      </w:r>
      <w:r w:rsidRPr="004B6B87">
        <w:rPr>
          <w:b/>
          <w:color w:val="7030A0"/>
        </w:rPr>
        <w:t>[1]</w:t>
      </w:r>
      <w:r w:rsidRPr="004B6B87">
        <w:rPr>
          <w:color w:val="7030A0"/>
        </w:rPr>
        <w:t xml:space="preserve">. Remove excess E3 medium </w:t>
      </w:r>
      <w:r w:rsidRPr="004B6B87">
        <w:rPr>
          <w:b/>
          <w:color w:val="7030A0"/>
        </w:rPr>
        <w:t>[2]</w:t>
      </w:r>
      <w:r w:rsidRPr="004B6B87">
        <w:rPr>
          <w:color w:val="7030A0"/>
        </w:rPr>
        <w:t xml:space="preserve"> and </w:t>
      </w:r>
      <w:r w:rsidR="008505B9" w:rsidRPr="004B6B87">
        <w:rPr>
          <w:color w:val="7030A0"/>
        </w:rPr>
        <w:t xml:space="preserve">add a drop of low-melting agarose to immobilize the embryo. Allow the agarose to </w:t>
      </w:r>
      <w:r w:rsidRPr="004B6B87">
        <w:rPr>
          <w:color w:val="7030A0"/>
        </w:rPr>
        <w:t xml:space="preserve">polymerize at room temperature </w:t>
      </w:r>
      <w:r w:rsidRPr="004B6B87">
        <w:rPr>
          <w:b/>
          <w:color w:val="7030A0"/>
        </w:rPr>
        <w:t>[3]</w:t>
      </w:r>
      <w:r w:rsidRPr="004B6B87">
        <w:rPr>
          <w:color w:val="7030A0"/>
        </w:rPr>
        <w:t>.</w:t>
      </w:r>
    </w:p>
    <w:p w14:paraId="7E7DF8AC" w14:textId="191550A6" w:rsidR="00F67DB5" w:rsidRPr="008626F5" w:rsidRDefault="004B6B87" w:rsidP="749C18B7">
      <w:pPr>
        <w:pStyle w:val="ShotDescription"/>
        <w:numPr>
          <w:ilvl w:val="2"/>
          <w:numId w:val="3"/>
        </w:numPr>
      </w:pPr>
      <w:r>
        <w:rPr>
          <w:color w:val="auto"/>
        </w:rPr>
        <w:t xml:space="preserve">SCOPE: </w:t>
      </w:r>
      <w:r w:rsidR="00106E71" w:rsidRPr="008626F5">
        <w:t>Talent</w:t>
      </w:r>
      <w:r w:rsidR="00106E71" w:rsidRPr="008626F5">
        <w:rPr>
          <w:b/>
          <w:bCs/>
        </w:rPr>
        <w:t xml:space="preserve"> </w:t>
      </w:r>
      <w:r w:rsidR="00106E71" w:rsidRPr="008626F5">
        <w:t xml:space="preserve">positioning the embryo at the center of the dish using </w:t>
      </w:r>
      <w:proofErr w:type="gramStart"/>
      <w:r w:rsidR="00106E71" w:rsidRPr="008626F5">
        <w:t>a thin</w:t>
      </w:r>
      <w:proofErr w:type="gramEnd"/>
      <w:r w:rsidR="00106E71" w:rsidRPr="008626F5">
        <w:t xml:space="preserve"> hair.</w:t>
      </w:r>
    </w:p>
    <w:p w14:paraId="1242B0CF" w14:textId="447AC8A3" w:rsidR="00106E71" w:rsidRPr="008626F5" w:rsidRDefault="004B6B87" w:rsidP="1F21105F">
      <w:pPr>
        <w:pStyle w:val="ShotDescription"/>
        <w:numPr>
          <w:ilvl w:val="2"/>
          <w:numId w:val="3"/>
        </w:numPr>
      </w:pPr>
      <w:r>
        <w:rPr>
          <w:color w:val="auto"/>
        </w:rPr>
        <w:t xml:space="preserve">SCOPE: </w:t>
      </w:r>
      <w:r w:rsidR="225D7D1C" w:rsidRPr="008626F5">
        <w:t>Talent</w:t>
      </w:r>
      <w:r w:rsidR="225D7D1C" w:rsidRPr="008626F5">
        <w:rPr>
          <w:b/>
          <w:bCs/>
        </w:rPr>
        <w:t xml:space="preserve"> </w:t>
      </w:r>
      <w:r w:rsidR="00106E71" w:rsidRPr="008626F5">
        <w:t>removing excess E3 medium using a pipette.</w:t>
      </w:r>
    </w:p>
    <w:p w14:paraId="1241FC08" w14:textId="1BEF0554" w:rsidR="00F67DB5" w:rsidRPr="008626F5" w:rsidRDefault="004B6B87" w:rsidP="749C18B7">
      <w:pPr>
        <w:pStyle w:val="ShotDescription"/>
        <w:numPr>
          <w:ilvl w:val="2"/>
          <w:numId w:val="3"/>
        </w:numPr>
      </w:pPr>
      <w:r>
        <w:rPr>
          <w:color w:val="auto"/>
        </w:rPr>
        <w:t xml:space="preserve">SCOPE: </w:t>
      </w:r>
      <w:proofErr w:type="gramStart"/>
      <w:r w:rsidR="00F67DB5" w:rsidRPr="008626F5">
        <w:t xml:space="preserve">Talent </w:t>
      </w:r>
      <w:r w:rsidR="38B4191C" w:rsidRPr="008626F5">
        <w:rPr>
          <w:b/>
          <w:bCs/>
        </w:rPr>
        <w:t xml:space="preserve"> </w:t>
      </w:r>
      <w:r w:rsidR="00F67DB5" w:rsidRPr="008626F5">
        <w:t>adding</w:t>
      </w:r>
      <w:proofErr w:type="gramEnd"/>
      <w:r w:rsidR="00F67DB5" w:rsidRPr="008626F5">
        <w:t xml:space="preserve"> a drop of LMA onto the </w:t>
      </w:r>
      <w:r w:rsidR="00AF3D1A" w:rsidRPr="008626F5">
        <w:t>center</w:t>
      </w:r>
      <w:r w:rsidR="00F67DB5" w:rsidRPr="008626F5">
        <w:t xml:space="preserve"> of the embryo. </w:t>
      </w:r>
    </w:p>
    <w:p w14:paraId="1AB46F00" w14:textId="77777777" w:rsidR="00106E71" w:rsidRDefault="00106E71" w:rsidP="00106E71"/>
    <w:p w14:paraId="4689E3EF" w14:textId="00C917AC" w:rsidR="003F49C3" w:rsidRPr="004B6B87" w:rsidRDefault="00106E71" w:rsidP="00AF3D1A">
      <w:pPr>
        <w:pStyle w:val="ShotDescription"/>
        <w:numPr>
          <w:ilvl w:val="1"/>
          <w:numId w:val="3"/>
        </w:numPr>
        <w:rPr>
          <w:color w:val="7030A0"/>
        </w:rPr>
      </w:pPr>
      <w:r w:rsidRPr="004B6B87">
        <w:rPr>
          <w:color w:val="7030A0"/>
        </w:rPr>
        <w:t xml:space="preserve">Turn on the incubator controller at least 1 hour before acquisition and set the temperature to 28 degrees Celsius to maintain embryo health </w:t>
      </w:r>
      <w:r w:rsidRPr="004B6B87">
        <w:rPr>
          <w:b/>
          <w:bCs/>
          <w:color w:val="7030A0"/>
        </w:rPr>
        <w:t>[1]</w:t>
      </w:r>
      <w:r w:rsidRPr="004B6B87">
        <w:rPr>
          <w:color w:val="7030A0"/>
        </w:rPr>
        <w:t>. Once the incubator stabilizes, place the imaging dish with the embryo on the sample holder</w:t>
      </w:r>
      <w:r w:rsidR="00C01C70" w:rsidRPr="004B6B87">
        <w:rPr>
          <w:color w:val="7030A0"/>
        </w:rPr>
        <w:t xml:space="preserve"> </w:t>
      </w:r>
      <w:r w:rsidR="00C01C70" w:rsidRPr="004B6B87">
        <w:rPr>
          <w:b/>
          <w:bCs/>
          <w:color w:val="7030A0"/>
        </w:rPr>
        <w:t>[2]</w:t>
      </w:r>
      <w:r w:rsidRPr="004B6B87">
        <w:rPr>
          <w:color w:val="7030A0"/>
        </w:rPr>
        <w:t xml:space="preserve"> and </w:t>
      </w:r>
      <w:r w:rsidR="00C01C70" w:rsidRPr="004B6B87">
        <w:rPr>
          <w:rFonts w:eastAsiaTheme="minorEastAsia" w:cstheme="minorBidi"/>
          <w:color w:val="7030A0"/>
        </w:rPr>
        <w:t>use a 10</w:t>
      </w:r>
      <w:r w:rsidR="004B6B87">
        <w:rPr>
          <w:rFonts w:eastAsiaTheme="minorEastAsia" w:cstheme="minorBidi"/>
          <w:color w:val="7030A0"/>
        </w:rPr>
        <w:t xml:space="preserve">X </w:t>
      </w:r>
      <w:r w:rsidR="00C01C70" w:rsidRPr="004B6B87">
        <w:rPr>
          <w:rFonts w:eastAsiaTheme="minorEastAsia" w:cstheme="minorBidi"/>
          <w:color w:val="7030A0"/>
        </w:rPr>
        <w:t xml:space="preserve">dry objective to visualize the sample </w:t>
      </w:r>
      <w:r w:rsidR="00C01C70" w:rsidRPr="004B6B87">
        <w:rPr>
          <w:rFonts w:eastAsiaTheme="minorEastAsia" w:cstheme="minorBidi"/>
          <w:b/>
          <w:bCs/>
          <w:color w:val="7030A0"/>
        </w:rPr>
        <w:t>[3]</w:t>
      </w:r>
      <w:r w:rsidR="00C01C70" w:rsidRPr="004B6B87">
        <w:rPr>
          <w:rFonts w:eastAsiaTheme="minorEastAsia" w:cstheme="minorBidi"/>
          <w:color w:val="7030A0"/>
        </w:rPr>
        <w:t>.</w:t>
      </w:r>
    </w:p>
    <w:p w14:paraId="231B2274" w14:textId="51D9120C" w:rsidR="00DA033F" w:rsidRPr="008626F5" w:rsidRDefault="00DA033F" w:rsidP="1F21105F">
      <w:pPr>
        <w:pStyle w:val="ListParagraph"/>
        <w:numPr>
          <w:ilvl w:val="2"/>
          <w:numId w:val="3"/>
        </w:numPr>
      </w:pPr>
      <w:r w:rsidRPr="008626F5">
        <w:t>Talent</w:t>
      </w:r>
      <w:r w:rsidR="681E6BCB" w:rsidRPr="008626F5">
        <w:t xml:space="preserve"> </w:t>
      </w:r>
      <w:r w:rsidRPr="008626F5">
        <w:t>turning on the incubator controller and setting the temperature.</w:t>
      </w:r>
    </w:p>
    <w:p w14:paraId="1FDB9512" w14:textId="44CBCEAB" w:rsidR="00C01C70" w:rsidRPr="008626F5" w:rsidRDefault="0015730D" w:rsidP="1F21105F">
      <w:pPr>
        <w:pStyle w:val="ShotDescription"/>
        <w:numPr>
          <w:ilvl w:val="2"/>
          <w:numId w:val="3"/>
        </w:numPr>
      </w:pPr>
      <w:r w:rsidRPr="008626F5">
        <w:t>Talent</w:t>
      </w:r>
      <w:r w:rsidR="5E02CCFD" w:rsidRPr="008626F5">
        <w:t xml:space="preserve"> </w:t>
      </w:r>
      <w:r w:rsidRPr="008626F5">
        <w:t>placing the imaging dish on the sample holder.</w:t>
      </w:r>
    </w:p>
    <w:p w14:paraId="3EEA71C3" w14:textId="59C45009" w:rsidR="0015730D" w:rsidRPr="008626F5" w:rsidRDefault="7844CE90" w:rsidP="1F21105F">
      <w:pPr>
        <w:pStyle w:val="ShotDescription"/>
        <w:numPr>
          <w:ilvl w:val="2"/>
          <w:numId w:val="3"/>
        </w:numPr>
      </w:pPr>
      <w:r w:rsidRPr="008626F5">
        <w:t xml:space="preserve">Talent </w:t>
      </w:r>
      <w:r w:rsidR="002B698D" w:rsidRPr="008626F5">
        <w:t xml:space="preserve">selecting the </w:t>
      </w:r>
      <w:r w:rsidR="00AC4C6E" w:rsidRPr="008626F5">
        <w:t xml:space="preserve">10x objective and observing the embryos through </w:t>
      </w:r>
      <w:r w:rsidR="009F43B7" w:rsidRPr="008626F5">
        <w:t xml:space="preserve">the </w:t>
      </w:r>
      <w:r w:rsidR="00AC4C6E" w:rsidRPr="008626F5">
        <w:t xml:space="preserve">objective. </w:t>
      </w:r>
    </w:p>
    <w:p w14:paraId="38222848" w14:textId="77777777" w:rsidR="00106E71" w:rsidRDefault="00106E71" w:rsidP="749C18B7">
      <w:pPr>
        <w:rPr>
          <w:color w:val="4F81BD" w:themeColor="accent1"/>
        </w:rPr>
      </w:pPr>
    </w:p>
    <w:p w14:paraId="151E80DE" w14:textId="404858B0" w:rsidR="00A56277" w:rsidRPr="004B6B87" w:rsidRDefault="004B6B87" w:rsidP="000660E0">
      <w:pPr>
        <w:pStyle w:val="ShotDescription"/>
        <w:numPr>
          <w:ilvl w:val="1"/>
          <w:numId w:val="3"/>
        </w:numPr>
        <w:rPr>
          <w:color w:val="7030A0"/>
        </w:rPr>
      </w:pPr>
      <w:r>
        <w:rPr>
          <w:color w:val="7030A0"/>
        </w:rPr>
        <w:t>S</w:t>
      </w:r>
      <w:r w:rsidR="005171CC" w:rsidRPr="004B6B87">
        <w:rPr>
          <w:color w:val="7030A0"/>
        </w:rPr>
        <w:t>witch on</w:t>
      </w:r>
      <w:r w:rsidR="00106E71" w:rsidRPr="004B6B87">
        <w:rPr>
          <w:color w:val="7030A0"/>
        </w:rPr>
        <w:t xml:space="preserve"> the argon-</w:t>
      </w:r>
      <w:proofErr w:type="gramStart"/>
      <w:r w:rsidR="00106E71" w:rsidRPr="004B6B87">
        <w:rPr>
          <w:color w:val="7030A0"/>
        </w:rPr>
        <w:t>ion</w:t>
      </w:r>
      <w:proofErr w:type="gramEnd"/>
      <w:r w:rsidR="00106E71" w:rsidRPr="004B6B87">
        <w:rPr>
          <w:color w:val="7030A0"/>
        </w:rPr>
        <w:t xml:space="preserve"> laser and</w:t>
      </w:r>
      <w:r w:rsidR="00A56277" w:rsidRPr="004B6B87">
        <w:rPr>
          <w:rFonts w:cstheme="minorBidi"/>
          <w:color w:val="7030A0"/>
        </w:rPr>
        <w:t xml:space="preserve"> adjust the </w:t>
      </w:r>
      <w:r w:rsidR="00A56277" w:rsidRPr="004B6B87">
        <w:rPr>
          <w:rFonts w:cstheme="minorBidi"/>
          <w:b/>
          <w:bCs/>
          <w:color w:val="7030A0"/>
        </w:rPr>
        <w:t>laser power</w:t>
      </w:r>
      <w:r w:rsidR="00A56277" w:rsidRPr="004B6B87">
        <w:rPr>
          <w:rFonts w:cstheme="minorBidi"/>
          <w:color w:val="7030A0"/>
        </w:rPr>
        <w:t xml:space="preserve"> to </w:t>
      </w:r>
      <w:r w:rsidR="00A56277" w:rsidRPr="004B6B87">
        <w:rPr>
          <w:rFonts w:cstheme="minorBidi"/>
          <w:b/>
          <w:bCs/>
          <w:color w:val="7030A0"/>
        </w:rPr>
        <w:t>50%</w:t>
      </w:r>
      <w:r w:rsidR="00A56277" w:rsidRPr="004B6B87">
        <w:rPr>
          <w:rFonts w:cstheme="minorBidi"/>
          <w:color w:val="7030A0"/>
        </w:rPr>
        <w:t xml:space="preserve">. In </w:t>
      </w:r>
      <w:r w:rsidR="00A56277" w:rsidRPr="004B6B87">
        <w:rPr>
          <w:rFonts w:cstheme="minorBidi"/>
          <w:b/>
          <w:bCs/>
          <w:color w:val="7030A0"/>
        </w:rPr>
        <w:t>Hardware Settings</w:t>
      </w:r>
      <w:r w:rsidR="00A56277" w:rsidRPr="004B6B87">
        <w:rPr>
          <w:rFonts w:cstheme="minorBidi"/>
          <w:color w:val="7030A0"/>
        </w:rPr>
        <w:t xml:space="preserve">, choose </w:t>
      </w:r>
      <w:r w:rsidR="00A56277" w:rsidRPr="004B6B87">
        <w:rPr>
          <w:rFonts w:cstheme="minorBidi"/>
          <w:b/>
          <w:bCs/>
          <w:color w:val="7030A0"/>
        </w:rPr>
        <w:t>8-bit depth</w:t>
      </w:r>
      <w:r w:rsidR="00A56277" w:rsidRPr="004B6B87">
        <w:rPr>
          <w:rFonts w:cstheme="minorBidi"/>
          <w:color w:val="7030A0"/>
        </w:rPr>
        <w:t xml:space="preserve"> </w:t>
      </w:r>
      <w:r w:rsidR="00A56277" w:rsidRPr="004B6B87">
        <w:rPr>
          <w:rFonts w:cstheme="minorBidi"/>
          <w:b/>
          <w:bCs/>
          <w:color w:val="7030A0"/>
        </w:rPr>
        <w:t xml:space="preserve">resolution </w:t>
      </w:r>
      <w:r w:rsidR="00A56277" w:rsidRPr="004B6B87">
        <w:rPr>
          <w:rFonts w:cstheme="minorBidi"/>
          <w:color w:val="7030A0"/>
        </w:rPr>
        <w:t>to acquire</w:t>
      </w:r>
      <w:r w:rsidR="00A56277" w:rsidRPr="004B6B87">
        <w:rPr>
          <w:rFonts w:cstheme="minorBidi"/>
          <w:b/>
          <w:bCs/>
          <w:color w:val="7030A0"/>
        </w:rPr>
        <w:t xml:space="preserve"> </w:t>
      </w:r>
      <w:r w:rsidR="0024766E" w:rsidRPr="004B6B87">
        <w:rPr>
          <w:rFonts w:cstheme="minorBidi"/>
          <w:color w:val="7030A0"/>
        </w:rPr>
        <w:t xml:space="preserve">images </w:t>
      </w:r>
      <w:r w:rsidR="0024766E" w:rsidRPr="004B6B87">
        <w:rPr>
          <w:rFonts w:cstheme="minorBidi"/>
          <w:b/>
          <w:bCs/>
          <w:color w:val="7030A0"/>
        </w:rPr>
        <w:t>[1]</w:t>
      </w:r>
      <w:r w:rsidR="0024766E" w:rsidRPr="004B6B87">
        <w:rPr>
          <w:rFonts w:cstheme="minorBidi"/>
          <w:color w:val="7030A0"/>
        </w:rPr>
        <w:t>.</w:t>
      </w:r>
    </w:p>
    <w:p w14:paraId="76FE35C4" w14:textId="55525391" w:rsidR="00C0426D" w:rsidRPr="004B6B87" w:rsidRDefault="0024766E" w:rsidP="1F21105F">
      <w:pPr>
        <w:pStyle w:val="ShotDescription"/>
        <w:numPr>
          <w:ilvl w:val="2"/>
          <w:numId w:val="3"/>
        </w:numPr>
        <w:rPr>
          <w:rFonts w:cstheme="minorBidi"/>
          <w:b/>
          <w:bCs/>
        </w:rPr>
      </w:pPr>
      <w:r w:rsidRPr="004B6B87">
        <w:rPr>
          <w:rFonts w:cstheme="minorBidi"/>
        </w:rPr>
        <w:t>SCREEN</w:t>
      </w:r>
      <w:proofErr w:type="gramStart"/>
      <w:r w:rsidRPr="004B6B87">
        <w:rPr>
          <w:rFonts w:cstheme="minorBidi"/>
        </w:rPr>
        <w:t>:</w:t>
      </w:r>
      <w:r w:rsidR="004B6B87" w:rsidRPr="004B6B87">
        <w:t>.4-3.7.mp4</w:t>
      </w:r>
      <w:proofErr w:type="gramEnd"/>
      <w:r w:rsidR="004B6B87" w:rsidRPr="004B6B87">
        <w:tab/>
      </w:r>
      <w:r w:rsidR="004B6B87" w:rsidRPr="004B6B87">
        <w:tab/>
        <w:t>00:00-00:08</w:t>
      </w:r>
    </w:p>
    <w:p w14:paraId="4825DCDF" w14:textId="77777777" w:rsidR="00F40703" w:rsidRPr="004B6B87" w:rsidRDefault="00F40703" w:rsidP="00F40703">
      <w:pPr>
        <w:pStyle w:val="ShotDescription"/>
        <w:ind w:firstLine="0"/>
      </w:pPr>
    </w:p>
    <w:p w14:paraId="1ACBD29D" w14:textId="58DD5123" w:rsidR="00F40703" w:rsidRPr="004B6B87" w:rsidRDefault="00F40703" w:rsidP="749C18B7">
      <w:pPr>
        <w:pStyle w:val="ListParagraph"/>
        <w:numPr>
          <w:ilvl w:val="1"/>
          <w:numId w:val="3"/>
        </w:numPr>
        <w:jc w:val="both"/>
        <w:rPr>
          <w:rFonts w:eastAsiaTheme="minorEastAsia" w:cstheme="minorBidi"/>
        </w:rPr>
      </w:pPr>
      <w:r w:rsidRPr="004B6B87">
        <w:rPr>
          <w:color w:val="7030A0"/>
        </w:rPr>
        <w:t xml:space="preserve">Next, </w:t>
      </w:r>
      <w:r w:rsidR="00400340" w:rsidRPr="004B6B87">
        <w:rPr>
          <w:color w:val="7030A0"/>
        </w:rPr>
        <w:t xml:space="preserve">in the </w:t>
      </w:r>
      <w:r w:rsidR="00400340" w:rsidRPr="004B6B87">
        <w:rPr>
          <w:rFonts w:eastAsiaTheme="minorEastAsia" w:cstheme="minorBidi"/>
          <w:b/>
          <w:bCs/>
          <w:color w:val="7030A0"/>
        </w:rPr>
        <w:t>acquisition panel</w:t>
      </w:r>
      <w:r w:rsidR="00400340" w:rsidRPr="004B6B87">
        <w:rPr>
          <w:rFonts w:eastAsiaTheme="minorEastAsia" w:cstheme="minorBidi"/>
          <w:color w:val="7030A0"/>
        </w:rPr>
        <w:t>, s</w:t>
      </w:r>
      <w:r w:rsidRPr="004B6B87">
        <w:rPr>
          <w:rFonts w:eastAsiaTheme="minorEastAsia" w:cstheme="minorBidi"/>
          <w:color w:val="7030A0"/>
        </w:rPr>
        <w:t xml:space="preserve">elect the </w:t>
      </w:r>
      <w:r w:rsidRPr="004B6B87">
        <w:rPr>
          <w:rFonts w:eastAsiaTheme="minorEastAsia" w:cstheme="minorBidi"/>
          <w:b/>
          <w:bCs/>
          <w:color w:val="7030A0"/>
        </w:rPr>
        <w:t xml:space="preserve">spectral detection </w:t>
      </w:r>
      <w:r w:rsidRPr="004B6B87">
        <w:rPr>
          <w:rFonts w:eastAsiaTheme="minorEastAsia" w:cstheme="minorBidi"/>
          <w:b/>
          <w:bCs/>
          <w:i/>
          <w:iCs/>
          <w:color w:val="7030A0"/>
        </w:rPr>
        <w:t>XY</w:t>
      </w:r>
      <w:r w:rsidRPr="004B6B87">
        <w:rPr>
          <w:rFonts w:ascii="Symbol" w:eastAsia="Symbol" w:hAnsi="Symbol" w:cstheme="minorBidi"/>
          <w:i/>
          <w:iCs/>
          <w:color w:val="7030A0"/>
        </w:rPr>
        <w:t>l</w:t>
      </w:r>
      <w:r w:rsidR="00B12ACB" w:rsidRPr="004B6B87">
        <w:rPr>
          <w:rFonts w:cstheme="minorBidi"/>
          <w:i/>
          <w:iCs/>
          <w:color w:val="7030A0"/>
        </w:rPr>
        <w:t xml:space="preserve"> </w:t>
      </w:r>
      <w:r w:rsidRPr="004B6B87">
        <w:rPr>
          <w:rFonts w:eastAsiaTheme="minorEastAsia" w:cstheme="minorBidi"/>
          <w:b/>
          <w:bCs/>
          <w:i/>
          <w:iCs/>
          <w:color w:val="7030A0"/>
        </w:rPr>
        <w:t>Z</w:t>
      </w:r>
      <w:r w:rsidRPr="004B6B87">
        <w:rPr>
          <w:rFonts w:eastAsiaTheme="minorEastAsia" w:cstheme="minorBidi"/>
          <w:b/>
          <w:bCs/>
          <w:color w:val="7030A0"/>
        </w:rPr>
        <w:t xml:space="preserve"> </w:t>
      </w:r>
      <w:r w:rsidR="00B12ACB" w:rsidRPr="004B6B87">
        <w:rPr>
          <w:rFonts w:eastAsiaTheme="minorEastAsia" w:cstheme="minorBidi"/>
          <w:i/>
          <w:iCs/>
          <w:color w:val="FF0000"/>
        </w:rPr>
        <w:t>(</w:t>
      </w:r>
      <w:r w:rsidR="00621D37" w:rsidRPr="004B6B87">
        <w:rPr>
          <w:rFonts w:eastAsiaTheme="minorEastAsia" w:cstheme="minorBidi"/>
          <w:i/>
          <w:iCs/>
          <w:color w:val="FF0000"/>
        </w:rPr>
        <w:t>X-Y-gamma-</w:t>
      </w:r>
      <w:r w:rsidR="08761D1F" w:rsidRPr="004B6B87">
        <w:rPr>
          <w:rFonts w:eastAsiaTheme="minorEastAsia" w:cstheme="minorBidi"/>
          <w:i/>
          <w:iCs/>
          <w:color w:val="FF0000"/>
        </w:rPr>
        <w:t>lambda-</w:t>
      </w:r>
      <w:r w:rsidR="00B12ACB" w:rsidRPr="004B6B87">
        <w:rPr>
          <w:rFonts w:eastAsiaTheme="minorEastAsia" w:cstheme="minorBidi"/>
          <w:i/>
          <w:iCs/>
          <w:color w:val="FF0000"/>
        </w:rPr>
        <w:t>ze</w:t>
      </w:r>
      <w:r w:rsidR="2E335EF8" w:rsidRPr="004B6B87">
        <w:rPr>
          <w:rFonts w:eastAsiaTheme="minorEastAsia" w:cstheme="minorBidi"/>
          <w:i/>
          <w:iCs/>
          <w:color w:val="FF0000"/>
        </w:rPr>
        <w:t>d</w:t>
      </w:r>
      <w:r w:rsidR="00B12ACB" w:rsidRPr="004B6B87">
        <w:rPr>
          <w:rFonts w:eastAsiaTheme="minorEastAsia" w:cstheme="minorBidi"/>
          <w:i/>
          <w:iCs/>
          <w:color w:val="FF0000"/>
        </w:rPr>
        <w:t>)</w:t>
      </w:r>
      <w:r w:rsidR="00B12ACB" w:rsidRPr="004B6B87">
        <w:rPr>
          <w:rFonts w:eastAsiaTheme="minorEastAsia" w:cstheme="minorBidi"/>
          <w:b/>
          <w:bCs/>
        </w:rPr>
        <w:t xml:space="preserve"> </w:t>
      </w:r>
      <w:r w:rsidRPr="004B6B87">
        <w:rPr>
          <w:rFonts w:eastAsiaTheme="minorEastAsia" w:cstheme="minorBidi"/>
          <w:b/>
          <w:bCs/>
          <w:color w:val="7030A0"/>
        </w:rPr>
        <w:t>scanning mode</w:t>
      </w:r>
      <w:r w:rsidRPr="004B6B87">
        <w:rPr>
          <w:rFonts w:eastAsiaTheme="minorEastAsia" w:cstheme="minorBidi"/>
          <w:color w:val="7030A0"/>
        </w:rPr>
        <w:t xml:space="preserve"> and set the </w:t>
      </w:r>
      <w:r w:rsidRPr="004B6B87">
        <w:rPr>
          <w:rFonts w:eastAsiaTheme="minorEastAsia" w:cstheme="minorBidi"/>
          <w:b/>
          <w:bCs/>
          <w:color w:val="7030A0"/>
        </w:rPr>
        <w:t>format image</w:t>
      </w:r>
      <w:r w:rsidR="00B820EB" w:rsidRPr="004B6B87">
        <w:rPr>
          <w:rFonts w:eastAsiaTheme="minorEastAsia" w:cstheme="minorBidi"/>
          <w:b/>
          <w:bCs/>
          <w:color w:val="7030A0"/>
        </w:rPr>
        <w:t xml:space="preserve"> </w:t>
      </w:r>
      <w:r w:rsidR="00B820EB" w:rsidRPr="004B6B87">
        <w:rPr>
          <w:rFonts w:eastAsiaTheme="minorEastAsia" w:cstheme="minorBidi"/>
          <w:color w:val="7030A0"/>
        </w:rPr>
        <w:t>to</w:t>
      </w:r>
      <w:r w:rsidRPr="004B6B87">
        <w:rPr>
          <w:rFonts w:eastAsiaTheme="minorEastAsia" w:cstheme="minorBidi"/>
          <w:b/>
          <w:bCs/>
          <w:color w:val="7030A0"/>
        </w:rPr>
        <w:t xml:space="preserve"> 512 x 512 </w:t>
      </w:r>
      <w:proofErr w:type="spellStart"/>
      <w:r w:rsidRPr="004B6B87">
        <w:rPr>
          <w:rFonts w:eastAsiaTheme="minorEastAsia" w:cstheme="minorBidi"/>
          <w:b/>
          <w:bCs/>
          <w:color w:val="7030A0"/>
        </w:rPr>
        <w:t>px</w:t>
      </w:r>
      <w:proofErr w:type="spellEnd"/>
      <w:r w:rsidR="00B12ACB" w:rsidRPr="004B6B87">
        <w:rPr>
          <w:rFonts w:eastAsiaTheme="minorEastAsia" w:cstheme="minorBidi"/>
          <w:b/>
          <w:bCs/>
          <w:color w:val="7030A0"/>
        </w:rPr>
        <w:t xml:space="preserve"> </w:t>
      </w:r>
      <w:r w:rsidR="00B12ACB" w:rsidRPr="004B6B87">
        <w:rPr>
          <w:rFonts w:eastAsiaTheme="minorEastAsia" w:cstheme="minorBidi"/>
          <w:i/>
          <w:iCs/>
          <w:color w:val="FF0000"/>
        </w:rPr>
        <w:t>(pixels)</w:t>
      </w:r>
      <w:r w:rsidRPr="004B6B87">
        <w:rPr>
          <w:rFonts w:eastAsiaTheme="minorEastAsia" w:cstheme="minorBidi"/>
        </w:rPr>
        <w:t xml:space="preserve">; </w:t>
      </w:r>
      <w:r w:rsidRPr="004B6B87">
        <w:rPr>
          <w:rFonts w:eastAsiaTheme="minorEastAsia" w:cstheme="minorBidi"/>
          <w:b/>
          <w:bCs/>
          <w:color w:val="7030A0"/>
        </w:rPr>
        <w:t>scanning speed</w:t>
      </w:r>
      <w:r w:rsidRPr="004B6B87">
        <w:rPr>
          <w:rFonts w:eastAsiaTheme="minorEastAsia" w:cstheme="minorBidi"/>
          <w:color w:val="7030A0"/>
        </w:rPr>
        <w:t xml:space="preserve"> of </w:t>
      </w:r>
      <w:r w:rsidRPr="004B6B87">
        <w:rPr>
          <w:rFonts w:eastAsiaTheme="minorEastAsia" w:cstheme="minorBidi"/>
          <w:b/>
          <w:bCs/>
          <w:color w:val="7030A0"/>
        </w:rPr>
        <w:t>400 Hz</w:t>
      </w:r>
      <w:r w:rsidR="000628F5" w:rsidRPr="004B6B87">
        <w:rPr>
          <w:rFonts w:eastAsiaTheme="minorEastAsia" w:cstheme="minorBidi"/>
          <w:b/>
          <w:bCs/>
          <w:color w:val="7030A0"/>
        </w:rPr>
        <w:t xml:space="preserve"> </w:t>
      </w:r>
      <w:r w:rsidR="000628F5" w:rsidRPr="004B6B87">
        <w:rPr>
          <w:rFonts w:eastAsiaTheme="minorEastAsia" w:cstheme="minorBidi"/>
          <w:i/>
          <w:iCs/>
          <w:color w:val="FF0000"/>
        </w:rPr>
        <w:t>(hertz)</w:t>
      </w:r>
      <w:r w:rsidR="008A090F" w:rsidRPr="004B6B87">
        <w:rPr>
          <w:rFonts w:eastAsiaTheme="minorEastAsia" w:cstheme="minorBidi"/>
        </w:rPr>
        <w:t xml:space="preserve"> </w:t>
      </w:r>
      <w:r w:rsidR="008A090F" w:rsidRPr="004B6B87">
        <w:rPr>
          <w:rFonts w:eastAsiaTheme="minorEastAsia" w:cstheme="minorBidi"/>
          <w:color w:val="7030A0"/>
        </w:rPr>
        <w:t xml:space="preserve">and </w:t>
      </w:r>
      <w:r w:rsidRPr="004B6B87">
        <w:rPr>
          <w:rFonts w:eastAsiaTheme="minorEastAsia" w:cstheme="minorBidi"/>
          <w:b/>
          <w:bCs/>
          <w:color w:val="7030A0"/>
        </w:rPr>
        <w:t xml:space="preserve">optical zoom </w:t>
      </w:r>
      <w:r w:rsidRPr="004B6B87">
        <w:rPr>
          <w:rFonts w:eastAsiaTheme="minorEastAsia" w:cstheme="minorBidi"/>
          <w:color w:val="7030A0"/>
        </w:rPr>
        <w:t xml:space="preserve">of </w:t>
      </w:r>
      <w:r w:rsidRPr="004B6B87">
        <w:rPr>
          <w:rFonts w:eastAsiaTheme="minorEastAsia" w:cstheme="minorBidi"/>
          <w:b/>
          <w:bCs/>
          <w:color w:val="7030A0"/>
        </w:rPr>
        <w:t>0.75</w:t>
      </w:r>
      <w:r w:rsidR="00B820EB" w:rsidRPr="004B6B87">
        <w:rPr>
          <w:rFonts w:eastAsiaTheme="minorEastAsia" w:cstheme="minorBidi"/>
          <w:b/>
          <w:bCs/>
          <w:color w:val="7030A0"/>
        </w:rPr>
        <w:t xml:space="preserve"> [1]</w:t>
      </w:r>
      <w:r w:rsidRPr="004B6B87">
        <w:rPr>
          <w:rFonts w:eastAsiaTheme="minorEastAsia" w:cstheme="minorBidi"/>
          <w:color w:val="7030A0"/>
        </w:rPr>
        <w:t xml:space="preserve">. </w:t>
      </w:r>
      <w:r w:rsidR="00264A96" w:rsidRPr="004B6B87">
        <w:rPr>
          <w:rFonts w:eastAsiaTheme="minorEastAsia" w:cstheme="minorBidi"/>
          <w:color w:val="7030A0"/>
        </w:rPr>
        <w:t xml:space="preserve">Activate the </w:t>
      </w:r>
      <w:r w:rsidR="00264A96" w:rsidRPr="004B6B87">
        <w:rPr>
          <w:rFonts w:eastAsiaTheme="minorEastAsia" w:cstheme="minorBidi"/>
          <w:b/>
          <w:bCs/>
          <w:color w:val="7030A0"/>
        </w:rPr>
        <w:t xml:space="preserve">458 nm </w:t>
      </w:r>
      <w:r w:rsidR="00264A96" w:rsidRPr="004B6B87">
        <w:rPr>
          <w:rFonts w:eastAsiaTheme="minorEastAsia" w:cstheme="minorBidi"/>
          <w:i/>
          <w:iCs/>
          <w:color w:val="FF0000"/>
        </w:rPr>
        <w:t>(nanometer)</w:t>
      </w:r>
      <w:r w:rsidR="00264A96" w:rsidRPr="004B6B87">
        <w:rPr>
          <w:rFonts w:eastAsiaTheme="minorEastAsia" w:cstheme="minorBidi"/>
          <w:b/>
          <w:bCs/>
        </w:rPr>
        <w:t xml:space="preserve"> </w:t>
      </w:r>
      <w:r w:rsidR="00264A96" w:rsidRPr="004B6B87">
        <w:rPr>
          <w:rFonts w:eastAsiaTheme="minorEastAsia" w:cstheme="minorBidi"/>
          <w:b/>
          <w:bCs/>
          <w:color w:val="7030A0"/>
        </w:rPr>
        <w:t>laser</w:t>
      </w:r>
      <w:r w:rsidR="00264A96" w:rsidRPr="004B6B87">
        <w:rPr>
          <w:rFonts w:eastAsiaTheme="minorEastAsia" w:cstheme="minorBidi"/>
          <w:b/>
          <w:bCs/>
        </w:rPr>
        <w:t xml:space="preserve"> </w:t>
      </w:r>
      <w:r w:rsidR="00264A96" w:rsidRPr="004B6B87">
        <w:rPr>
          <w:rFonts w:eastAsiaTheme="minorEastAsia" w:cstheme="minorBidi"/>
          <w:b/>
          <w:bCs/>
          <w:color w:val="7030A0"/>
        </w:rPr>
        <w:t>line</w:t>
      </w:r>
      <w:r w:rsidR="00264A96" w:rsidRPr="004B6B87">
        <w:rPr>
          <w:rFonts w:eastAsiaTheme="minorEastAsia" w:cstheme="minorBidi"/>
          <w:color w:val="7030A0"/>
        </w:rPr>
        <w:t xml:space="preserve"> of the </w:t>
      </w:r>
      <w:r w:rsidR="00264A96" w:rsidRPr="004B6B87">
        <w:rPr>
          <w:rFonts w:eastAsiaTheme="minorEastAsia" w:cstheme="minorBidi"/>
          <w:b/>
          <w:bCs/>
          <w:color w:val="7030A0"/>
        </w:rPr>
        <w:t>argon-ion laser</w:t>
      </w:r>
      <w:r w:rsidR="00264A96" w:rsidRPr="004B6B87">
        <w:rPr>
          <w:rFonts w:eastAsiaTheme="minorEastAsia" w:cstheme="minorBidi"/>
          <w:color w:val="7030A0"/>
        </w:rPr>
        <w:t xml:space="preserve"> and set its </w:t>
      </w:r>
      <w:r w:rsidR="00264A96" w:rsidRPr="004B6B87">
        <w:rPr>
          <w:rFonts w:eastAsiaTheme="minorEastAsia" w:cstheme="minorBidi"/>
          <w:b/>
          <w:bCs/>
          <w:color w:val="7030A0"/>
        </w:rPr>
        <w:t>intensity</w:t>
      </w:r>
      <w:r w:rsidR="00264A96" w:rsidRPr="004B6B87">
        <w:rPr>
          <w:rFonts w:eastAsiaTheme="minorEastAsia" w:cstheme="minorBidi"/>
          <w:color w:val="7030A0"/>
        </w:rPr>
        <w:t xml:space="preserve"> value to </w:t>
      </w:r>
      <w:r w:rsidR="00264A96" w:rsidRPr="004B6B87">
        <w:rPr>
          <w:rFonts w:eastAsiaTheme="minorEastAsia" w:cstheme="minorBidi"/>
          <w:b/>
          <w:bCs/>
          <w:color w:val="7030A0"/>
        </w:rPr>
        <w:t>8.5%</w:t>
      </w:r>
      <w:r w:rsidR="00264A96" w:rsidRPr="004B6B87">
        <w:rPr>
          <w:rFonts w:eastAsiaTheme="minorEastAsia" w:cstheme="minorBidi"/>
          <w:color w:val="7030A0"/>
        </w:rPr>
        <w:t xml:space="preserve"> </w:t>
      </w:r>
      <w:r w:rsidR="00264A96" w:rsidRPr="004B6B87">
        <w:rPr>
          <w:rFonts w:eastAsiaTheme="minorEastAsia" w:cstheme="minorBidi"/>
          <w:b/>
          <w:bCs/>
          <w:color w:val="7030A0"/>
        </w:rPr>
        <w:t>[2]</w:t>
      </w:r>
      <w:r w:rsidR="00264A96" w:rsidRPr="004B6B87">
        <w:rPr>
          <w:rFonts w:eastAsiaTheme="minorEastAsia" w:cstheme="minorBidi"/>
          <w:color w:val="7030A0"/>
        </w:rPr>
        <w:t xml:space="preserve">. </w:t>
      </w:r>
      <w:r w:rsidR="00662F1F" w:rsidRPr="004B6B87">
        <w:rPr>
          <w:rFonts w:eastAsiaTheme="minorEastAsia" w:cstheme="minorBidi"/>
          <w:color w:val="7030A0"/>
        </w:rPr>
        <w:t>Then, s</w:t>
      </w:r>
      <w:r w:rsidR="00264A96" w:rsidRPr="004B6B87">
        <w:rPr>
          <w:rFonts w:eastAsiaTheme="minorEastAsia" w:cstheme="minorBidi"/>
          <w:color w:val="7030A0"/>
        </w:rPr>
        <w:t xml:space="preserve">elect a </w:t>
      </w:r>
      <w:proofErr w:type="spellStart"/>
      <w:r w:rsidR="00264A96" w:rsidRPr="004B6B87">
        <w:rPr>
          <w:rFonts w:eastAsiaTheme="minorEastAsia" w:cstheme="minorBidi"/>
          <w:b/>
          <w:bCs/>
          <w:color w:val="7030A0"/>
        </w:rPr>
        <w:t>HyD</w:t>
      </w:r>
      <w:proofErr w:type="spellEnd"/>
      <w:r w:rsidR="00264A96" w:rsidRPr="004B6B87">
        <w:rPr>
          <w:rFonts w:eastAsiaTheme="minorEastAsia" w:cstheme="minorBidi"/>
          <w:b/>
          <w:bCs/>
          <w:color w:val="7030A0"/>
        </w:rPr>
        <w:t xml:space="preserve"> </w:t>
      </w:r>
      <w:r w:rsidR="008626F5" w:rsidRPr="004B6B87">
        <w:rPr>
          <w:rFonts w:eastAsiaTheme="minorEastAsia" w:cstheme="minorBidi"/>
          <w:i/>
          <w:iCs/>
          <w:color w:val="EE0000"/>
        </w:rPr>
        <w:t>(hybrid)</w:t>
      </w:r>
      <w:r w:rsidR="008626F5" w:rsidRPr="004B6B87">
        <w:rPr>
          <w:rFonts w:eastAsiaTheme="minorEastAsia" w:cstheme="minorBidi"/>
          <w:b/>
          <w:bCs/>
          <w:i/>
          <w:iCs/>
          <w:color w:val="EE0000"/>
        </w:rPr>
        <w:t xml:space="preserve"> </w:t>
      </w:r>
      <w:r w:rsidR="00264A96" w:rsidRPr="004B6B87">
        <w:rPr>
          <w:rFonts w:eastAsiaTheme="minorEastAsia" w:cstheme="minorBidi"/>
          <w:b/>
          <w:bCs/>
          <w:color w:val="7030A0"/>
        </w:rPr>
        <w:t>detector</w:t>
      </w:r>
      <w:r w:rsidR="00264A96" w:rsidRPr="004B6B87">
        <w:rPr>
          <w:rFonts w:eastAsiaTheme="minorEastAsia" w:cstheme="minorBidi"/>
          <w:color w:val="7030A0"/>
        </w:rPr>
        <w:t xml:space="preserve"> and set its </w:t>
      </w:r>
      <w:r w:rsidR="00264A96" w:rsidRPr="004B6B87">
        <w:rPr>
          <w:color w:val="7030A0"/>
        </w:rPr>
        <w:t xml:space="preserve">sensitivity to a </w:t>
      </w:r>
      <w:r w:rsidR="00264A96" w:rsidRPr="004B6B87">
        <w:rPr>
          <w:b/>
          <w:bCs/>
          <w:color w:val="7030A0"/>
        </w:rPr>
        <w:t>gain</w:t>
      </w:r>
      <w:r w:rsidR="00264A96" w:rsidRPr="004B6B87">
        <w:rPr>
          <w:color w:val="7030A0"/>
        </w:rPr>
        <w:t xml:space="preserve"> value of </w:t>
      </w:r>
      <w:r w:rsidR="00264A96" w:rsidRPr="004B6B87">
        <w:rPr>
          <w:b/>
          <w:bCs/>
          <w:color w:val="7030A0"/>
        </w:rPr>
        <w:t>500 [3]</w:t>
      </w:r>
      <w:r w:rsidR="00264A96" w:rsidRPr="004B6B87">
        <w:rPr>
          <w:color w:val="7030A0"/>
        </w:rPr>
        <w:t>.</w:t>
      </w:r>
    </w:p>
    <w:p w14:paraId="7158AEF6" w14:textId="63E8639B" w:rsidR="006E7D60" w:rsidRPr="004B6B87" w:rsidRDefault="00B820EB" w:rsidP="006E7D60">
      <w:pPr>
        <w:pStyle w:val="ListParagraph"/>
        <w:numPr>
          <w:ilvl w:val="2"/>
          <w:numId w:val="3"/>
        </w:numPr>
        <w:jc w:val="both"/>
        <w:rPr>
          <w:rFonts w:eastAsiaTheme="minorEastAsia" w:cstheme="minorHAnsi"/>
        </w:rPr>
      </w:pPr>
      <w:r w:rsidRPr="004B6B87">
        <w:rPr>
          <w:rFonts w:cstheme="minorBidi"/>
        </w:rPr>
        <w:t xml:space="preserve">SCREEN: </w:t>
      </w:r>
      <w:r w:rsidR="004B6B87" w:rsidRPr="004B6B87">
        <w:rPr>
          <w:rFonts w:cstheme="minorBidi"/>
        </w:rPr>
        <w:t>3.4-3.7.mp4</w:t>
      </w:r>
      <w:r w:rsidR="004B6B87" w:rsidRPr="004B6B87">
        <w:rPr>
          <w:rFonts w:cstheme="minorBidi"/>
        </w:rPr>
        <w:tab/>
        <w:t>00:09-00:26</w:t>
      </w:r>
    </w:p>
    <w:p w14:paraId="4A205C7C" w14:textId="10EDCA93" w:rsidR="00A96851" w:rsidRPr="004B6B87" w:rsidRDefault="009A23D1" w:rsidP="00A96851">
      <w:pPr>
        <w:pStyle w:val="ListParagraph"/>
        <w:numPr>
          <w:ilvl w:val="2"/>
          <w:numId w:val="3"/>
        </w:numPr>
        <w:jc w:val="both"/>
        <w:rPr>
          <w:rFonts w:eastAsiaTheme="minorEastAsia" w:cstheme="minorHAnsi"/>
        </w:rPr>
      </w:pPr>
      <w:r w:rsidRPr="004B6B87">
        <w:rPr>
          <w:rFonts w:cstheme="minorBidi"/>
        </w:rPr>
        <w:t xml:space="preserve">SCREEN: </w:t>
      </w:r>
      <w:r w:rsidR="004B6B87" w:rsidRPr="004B6B87">
        <w:rPr>
          <w:rFonts w:cstheme="minorBidi"/>
        </w:rPr>
        <w:t>3.4-3.7.mp4</w:t>
      </w:r>
      <w:r w:rsidR="004B6B87" w:rsidRPr="004B6B87">
        <w:rPr>
          <w:rFonts w:cstheme="minorBidi"/>
        </w:rPr>
        <w:tab/>
        <w:t>00:27-00:35</w:t>
      </w:r>
    </w:p>
    <w:p w14:paraId="3C3BD5B3" w14:textId="49549E5B" w:rsidR="00A96851" w:rsidRPr="004B6B87" w:rsidRDefault="00CD0266" w:rsidP="00A96851">
      <w:pPr>
        <w:pStyle w:val="ListParagraph"/>
        <w:numPr>
          <w:ilvl w:val="2"/>
          <w:numId w:val="3"/>
        </w:numPr>
        <w:jc w:val="both"/>
        <w:rPr>
          <w:rFonts w:eastAsiaTheme="minorEastAsia" w:cstheme="minorHAnsi"/>
        </w:rPr>
      </w:pPr>
      <w:r w:rsidRPr="004B6B87">
        <w:rPr>
          <w:rFonts w:cstheme="minorBidi"/>
        </w:rPr>
        <w:t xml:space="preserve">SCREEN: </w:t>
      </w:r>
      <w:r w:rsidR="004B6B87" w:rsidRPr="004B6B87">
        <w:rPr>
          <w:rFonts w:cstheme="minorBidi"/>
        </w:rPr>
        <w:t>3.4-3.7.mp4</w:t>
      </w:r>
      <w:r w:rsidR="004B6B87" w:rsidRPr="004B6B87">
        <w:rPr>
          <w:rFonts w:cstheme="minorBidi"/>
        </w:rPr>
        <w:tab/>
        <w:t>00:36-00:40</w:t>
      </w:r>
    </w:p>
    <w:p w14:paraId="733E9BAD" w14:textId="5E820B18" w:rsidR="009A23D1" w:rsidRPr="00863646" w:rsidRDefault="009A23D1" w:rsidP="00863646">
      <w:pPr>
        <w:ind w:left="907"/>
        <w:jc w:val="both"/>
        <w:rPr>
          <w:rFonts w:eastAsiaTheme="minorEastAsia" w:cstheme="minorHAnsi"/>
        </w:rPr>
      </w:pPr>
    </w:p>
    <w:p w14:paraId="036C9CFE" w14:textId="77777777" w:rsidR="00106E71" w:rsidRDefault="00106E71" w:rsidP="00106E71"/>
    <w:p w14:paraId="58982179" w14:textId="5BB891FD" w:rsidR="00EE28B7" w:rsidRPr="00585AFC" w:rsidRDefault="00106E71" w:rsidP="749C18B7">
      <w:pPr>
        <w:pStyle w:val="ListParagraph"/>
        <w:numPr>
          <w:ilvl w:val="1"/>
          <w:numId w:val="3"/>
        </w:numPr>
        <w:jc w:val="both"/>
        <w:rPr>
          <w:rFonts w:eastAsiaTheme="minorEastAsia" w:cstheme="minorBidi"/>
        </w:rPr>
      </w:pPr>
      <w:r w:rsidRPr="004B6B87">
        <w:rPr>
          <w:color w:val="7030A0"/>
        </w:rPr>
        <w:t xml:space="preserve">Open the dropdown menu in the </w:t>
      </w:r>
      <w:r w:rsidRPr="004B6B87">
        <w:rPr>
          <w:b/>
          <w:bCs/>
          <w:color w:val="7030A0"/>
        </w:rPr>
        <w:t>detector</w:t>
      </w:r>
      <w:r w:rsidRPr="004B6B87">
        <w:rPr>
          <w:color w:val="7030A0"/>
        </w:rPr>
        <w:t xml:space="preserve"> bar to select the</w:t>
      </w:r>
      <w:r w:rsidR="00995DE9" w:rsidRPr="004B6B87">
        <w:rPr>
          <w:rFonts w:eastAsiaTheme="minorEastAsia" w:cstheme="minorBidi"/>
          <w:b/>
          <w:bCs/>
          <w:color w:val="7030A0"/>
        </w:rPr>
        <w:t xml:space="preserve"> cyan fluorescence protein </w:t>
      </w:r>
      <w:r w:rsidR="00995DE9" w:rsidRPr="004B6B87">
        <w:rPr>
          <w:rFonts w:eastAsiaTheme="minorEastAsia" w:cstheme="minorBidi"/>
          <w:color w:val="7030A0"/>
        </w:rPr>
        <w:t>or</w:t>
      </w:r>
      <w:r w:rsidRPr="004B6B87">
        <w:rPr>
          <w:color w:val="7030A0"/>
        </w:rPr>
        <w:t xml:space="preserve"> </w:t>
      </w:r>
      <w:r w:rsidR="004B6B87" w:rsidRPr="004B6B87">
        <w:rPr>
          <w:b/>
          <w:bCs/>
          <w:color w:val="7030A0"/>
        </w:rPr>
        <w:t>E</w:t>
      </w:r>
      <w:r w:rsidRPr="004B6B87">
        <w:rPr>
          <w:b/>
          <w:bCs/>
          <w:color w:val="7030A0"/>
        </w:rPr>
        <w:t>CFP</w:t>
      </w:r>
      <w:r w:rsidR="00995DE9" w:rsidRPr="004B6B87">
        <w:rPr>
          <w:b/>
          <w:bCs/>
          <w:color w:val="7030A0"/>
        </w:rPr>
        <w:t xml:space="preserve"> </w:t>
      </w:r>
      <w:r w:rsidR="00995DE9" w:rsidRPr="749C18B7">
        <w:rPr>
          <w:i/>
          <w:iCs/>
          <w:color w:val="FF0000"/>
        </w:rPr>
        <w:t>(</w:t>
      </w:r>
      <w:r w:rsidR="004B6B87">
        <w:rPr>
          <w:i/>
          <w:iCs/>
          <w:color w:val="FF0000"/>
        </w:rPr>
        <w:t>E-</w:t>
      </w:r>
      <w:r w:rsidR="00995DE9" w:rsidRPr="749C18B7">
        <w:rPr>
          <w:i/>
          <w:iCs/>
          <w:color w:val="FF0000"/>
        </w:rPr>
        <w:t>C-F-P)</w:t>
      </w:r>
      <w:r w:rsidRPr="749C18B7">
        <w:rPr>
          <w:b/>
          <w:bCs/>
        </w:rPr>
        <w:t xml:space="preserve"> </w:t>
      </w:r>
      <w:r w:rsidRPr="004B6B87">
        <w:rPr>
          <w:b/>
          <w:bCs/>
          <w:color w:val="7030A0"/>
        </w:rPr>
        <w:t>emission curve</w:t>
      </w:r>
      <w:r w:rsidRPr="004B6B87">
        <w:rPr>
          <w:color w:val="7030A0"/>
        </w:rPr>
        <w:t xml:space="preserve"> </w:t>
      </w:r>
      <w:r w:rsidRPr="004B6B87">
        <w:rPr>
          <w:b/>
          <w:bCs/>
          <w:color w:val="7030A0"/>
        </w:rPr>
        <w:t>[1]</w:t>
      </w:r>
      <w:r w:rsidRPr="004B6B87">
        <w:rPr>
          <w:color w:val="7030A0"/>
        </w:rPr>
        <w:t xml:space="preserve">. </w:t>
      </w:r>
      <w:r w:rsidR="00EE28B7" w:rsidRPr="004B6B87">
        <w:rPr>
          <w:rFonts w:eastAsiaTheme="minorEastAsia" w:cstheme="minorBidi"/>
          <w:color w:val="7030A0"/>
        </w:rPr>
        <w:t xml:space="preserve">To display the </w:t>
      </w:r>
      <w:proofErr w:type="spellStart"/>
      <w:r w:rsidR="00EE28B7" w:rsidRPr="004B6B87">
        <w:rPr>
          <w:rFonts w:eastAsiaTheme="minorEastAsia" w:cstheme="minorBidi"/>
          <w:b/>
          <w:bCs/>
          <w:color w:val="7030A0"/>
        </w:rPr>
        <w:t>Ypet</w:t>
      </w:r>
      <w:proofErr w:type="spellEnd"/>
      <w:r w:rsidR="00EE28B7" w:rsidRPr="004B6B87">
        <w:rPr>
          <w:rFonts w:eastAsiaTheme="minorEastAsia" w:cstheme="minorBidi"/>
          <w:b/>
          <w:bCs/>
          <w:color w:val="7030A0"/>
        </w:rPr>
        <w:t xml:space="preserve"> </w:t>
      </w:r>
      <w:r w:rsidR="009A704E" w:rsidRPr="749C18B7">
        <w:rPr>
          <w:rFonts w:eastAsiaTheme="minorEastAsia" w:cstheme="minorBidi"/>
          <w:i/>
          <w:iCs/>
          <w:color w:val="FF0000"/>
        </w:rPr>
        <w:t>(Y-P-E-T)</w:t>
      </w:r>
      <w:r w:rsidR="009A704E" w:rsidRPr="749C18B7">
        <w:rPr>
          <w:rFonts w:eastAsiaTheme="minorEastAsia" w:cstheme="minorBidi"/>
          <w:b/>
          <w:bCs/>
        </w:rPr>
        <w:t xml:space="preserve"> </w:t>
      </w:r>
      <w:r w:rsidR="00EE28B7" w:rsidRPr="004B6B87">
        <w:rPr>
          <w:rFonts w:eastAsiaTheme="minorEastAsia" w:cstheme="minorBidi"/>
          <w:color w:val="7030A0"/>
        </w:rPr>
        <w:t xml:space="preserve">emission curve, activate a second detector, then select the </w:t>
      </w:r>
      <w:r w:rsidR="00585AFC" w:rsidRPr="004B6B87">
        <w:rPr>
          <w:rFonts w:eastAsiaTheme="minorEastAsia" w:cstheme="minorBidi"/>
          <w:b/>
          <w:bCs/>
          <w:color w:val="7030A0"/>
        </w:rPr>
        <w:t>yellow</w:t>
      </w:r>
      <w:r w:rsidR="00585AFC" w:rsidRPr="004B6B87">
        <w:rPr>
          <w:rFonts w:cstheme="minorBidi"/>
          <w:b/>
          <w:bCs/>
          <w:color w:val="7030A0"/>
        </w:rPr>
        <w:t xml:space="preserve"> fluorescence protein </w:t>
      </w:r>
      <w:r w:rsidR="00EE28B7" w:rsidRPr="004B6B87">
        <w:rPr>
          <w:rFonts w:eastAsiaTheme="minorEastAsia" w:cstheme="minorBidi"/>
          <w:b/>
          <w:bCs/>
          <w:color w:val="7030A0"/>
        </w:rPr>
        <w:t>YFP</w:t>
      </w:r>
      <w:r w:rsidR="00585AFC" w:rsidRPr="004B6B87">
        <w:rPr>
          <w:rFonts w:eastAsiaTheme="minorEastAsia" w:cstheme="minorBidi"/>
          <w:b/>
          <w:bCs/>
          <w:color w:val="7030A0"/>
        </w:rPr>
        <w:t xml:space="preserve"> </w:t>
      </w:r>
      <w:r w:rsidR="00585AFC" w:rsidRPr="749C18B7">
        <w:rPr>
          <w:rFonts w:eastAsiaTheme="minorEastAsia" w:cstheme="minorBidi"/>
          <w:i/>
          <w:iCs/>
          <w:color w:val="FF0000"/>
        </w:rPr>
        <w:t>(Y-F-P)</w:t>
      </w:r>
      <w:r w:rsidR="00EE28B7" w:rsidRPr="749C18B7">
        <w:rPr>
          <w:rFonts w:eastAsiaTheme="minorEastAsia" w:cstheme="minorBidi"/>
          <w:b/>
          <w:bCs/>
        </w:rPr>
        <w:t xml:space="preserve"> </w:t>
      </w:r>
      <w:r w:rsidR="00EE28B7" w:rsidRPr="004B6B87">
        <w:rPr>
          <w:rFonts w:eastAsiaTheme="minorEastAsia" w:cstheme="minorBidi"/>
          <w:b/>
          <w:bCs/>
          <w:color w:val="7030A0"/>
        </w:rPr>
        <w:t>emission curve</w:t>
      </w:r>
      <w:r w:rsidR="00585AFC" w:rsidRPr="004B6B87">
        <w:rPr>
          <w:rFonts w:eastAsiaTheme="minorEastAsia" w:cstheme="minorBidi"/>
          <w:color w:val="7030A0"/>
        </w:rPr>
        <w:t xml:space="preserve"> </w:t>
      </w:r>
      <w:r w:rsidR="00585AFC" w:rsidRPr="004B6B87">
        <w:rPr>
          <w:rFonts w:eastAsiaTheme="minorEastAsia" w:cstheme="minorBidi"/>
          <w:b/>
          <w:bCs/>
          <w:color w:val="7030A0"/>
        </w:rPr>
        <w:t>[2]</w:t>
      </w:r>
      <w:r w:rsidR="00EE28B7" w:rsidRPr="004B6B87">
        <w:rPr>
          <w:rFonts w:eastAsiaTheme="minorEastAsia" w:cstheme="minorBidi"/>
          <w:color w:val="7030A0"/>
        </w:rPr>
        <w:t xml:space="preserve">. </w:t>
      </w:r>
    </w:p>
    <w:p w14:paraId="64BB08BB" w14:textId="1B95C511" w:rsidR="0099617D" w:rsidRPr="004B6B87" w:rsidRDefault="002858DD" w:rsidP="00E3668D">
      <w:pPr>
        <w:pStyle w:val="ShotDescription"/>
        <w:numPr>
          <w:ilvl w:val="2"/>
          <w:numId w:val="3"/>
        </w:numPr>
      </w:pPr>
      <w:r w:rsidRPr="004B6B87">
        <w:rPr>
          <w:rFonts w:cstheme="minorBidi"/>
        </w:rPr>
        <w:t xml:space="preserve">SCREEN: </w:t>
      </w:r>
      <w:r w:rsidR="004B6B87" w:rsidRPr="004B6B87">
        <w:rPr>
          <w:rFonts w:cstheme="minorBidi"/>
        </w:rPr>
        <w:t>3.4-3.7.mp4</w:t>
      </w:r>
      <w:r w:rsidR="004B6B87" w:rsidRPr="004B6B87">
        <w:rPr>
          <w:rFonts w:cstheme="minorBidi"/>
        </w:rPr>
        <w:tab/>
        <w:t>00:41-00:47</w:t>
      </w:r>
    </w:p>
    <w:p w14:paraId="5DA62597" w14:textId="2DEC622D" w:rsidR="00E3668D" w:rsidRPr="004B6B87" w:rsidRDefault="00EA5D8D" w:rsidP="00E3668D">
      <w:pPr>
        <w:pStyle w:val="ShotDescription"/>
        <w:numPr>
          <w:ilvl w:val="2"/>
          <w:numId w:val="3"/>
        </w:numPr>
      </w:pPr>
      <w:r w:rsidRPr="004B6B87">
        <w:rPr>
          <w:rFonts w:cstheme="minorBidi"/>
        </w:rPr>
        <w:t>SCREEN</w:t>
      </w:r>
      <w:r w:rsidR="004B6B87" w:rsidRPr="004B6B87">
        <w:t xml:space="preserve">: </w:t>
      </w:r>
      <w:r w:rsidR="004B6B87" w:rsidRPr="004B6B87">
        <w:rPr>
          <w:rFonts w:cstheme="minorBidi"/>
        </w:rPr>
        <w:t>3.4-3.7.mp4</w:t>
      </w:r>
      <w:r w:rsidR="00E3668D" w:rsidRPr="004B6B87">
        <w:t>.</w:t>
      </w:r>
      <w:r w:rsidR="004B6B87" w:rsidRPr="004B6B87">
        <w:tab/>
        <w:t>00:48-00:57</w:t>
      </w:r>
    </w:p>
    <w:p w14:paraId="6D34DE30" w14:textId="77777777" w:rsidR="000F4C78" w:rsidRPr="008609CC" w:rsidRDefault="000F4C78" w:rsidP="000F4C78">
      <w:pPr>
        <w:pStyle w:val="ShotDescription"/>
        <w:ind w:firstLine="0"/>
      </w:pPr>
    </w:p>
    <w:p w14:paraId="78FEEC87" w14:textId="2E866A39" w:rsidR="00621D37" w:rsidRPr="008609CC" w:rsidRDefault="000F4C78" w:rsidP="00621D37">
      <w:pPr>
        <w:pStyle w:val="ShotDescription"/>
        <w:numPr>
          <w:ilvl w:val="1"/>
          <w:numId w:val="3"/>
        </w:numPr>
      </w:pPr>
      <w:r w:rsidRPr="00412A82">
        <w:rPr>
          <w:rFonts w:eastAsiaTheme="minorEastAsia" w:cstheme="minorBidi"/>
          <w:color w:val="7030A0"/>
        </w:rPr>
        <w:t xml:space="preserve">To start </w:t>
      </w:r>
      <w:proofErr w:type="gramStart"/>
      <w:r w:rsidRPr="00412A82">
        <w:rPr>
          <w:rFonts w:eastAsiaTheme="minorEastAsia" w:cstheme="minorBidi"/>
          <w:color w:val="7030A0"/>
        </w:rPr>
        <w:t>live</w:t>
      </w:r>
      <w:proofErr w:type="gramEnd"/>
      <w:r w:rsidRPr="00412A82">
        <w:rPr>
          <w:rFonts w:eastAsiaTheme="minorEastAsia" w:cstheme="minorBidi"/>
          <w:color w:val="7030A0"/>
        </w:rPr>
        <w:t xml:space="preserve"> acquisitions, position the detection cursor in the range of the most intense YFP signal to visualize the sample</w:t>
      </w:r>
      <w:r w:rsidR="00A31E51" w:rsidRPr="00412A82">
        <w:rPr>
          <w:rFonts w:eastAsiaTheme="minorEastAsia" w:cstheme="minorBidi"/>
          <w:color w:val="7030A0"/>
        </w:rPr>
        <w:t>. S</w:t>
      </w:r>
      <w:r w:rsidRPr="00412A82">
        <w:rPr>
          <w:rFonts w:eastAsiaTheme="minorEastAsia" w:cstheme="minorBidi"/>
          <w:color w:val="7030A0"/>
        </w:rPr>
        <w:t xml:space="preserve">et the start and end positions of the sample thickness in the z-stack </w:t>
      </w:r>
      <w:r w:rsidRPr="00412A82">
        <w:rPr>
          <w:rFonts w:cstheme="minorBidi"/>
          <w:color w:val="7030A0"/>
        </w:rPr>
        <w:t>LAS</w:t>
      </w:r>
      <w:r w:rsidR="008609CC" w:rsidRPr="00412A82">
        <w:rPr>
          <w:rFonts w:cstheme="minorBidi"/>
          <w:color w:val="7030A0"/>
        </w:rPr>
        <w:t xml:space="preserve"> </w:t>
      </w:r>
      <w:r w:rsidR="008609CC" w:rsidRPr="749C18B7">
        <w:rPr>
          <w:rFonts w:cstheme="minorBidi"/>
          <w:i/>
          <w:iCs/>
          <w:color w:val="FF0000"/>
        </w:rPr>
        <w:t>(L-A-S)</w:t>
      </w:r>
      <w:r w:rsidRPr="749C18B7">
        <w:rPr>
          <w:rFonts w:cstheme="minorBidi"/>
        </w:rPr>
        <w:t xml:space="preserve"> </w:t>
      </w:r>
      <w:r w:rsidRPr="00412A82">
        <w:rPr>
          <w:rFonts w:cstheme="minorBidi"/>
          <w:color w:val="7030A0"/>
        </w:rPr>
        <w:t xml:space="preserve">X </w:t>
      </w:r>
      <w:r w:rsidRPr="00412A82">
        <w:rPr>
          <w:rFonts w:eastAsiaTheme="minorEastAsia" w:cstheme="minorBidi"/>
          <w:color w:val="7030A0"/>
        </w:rPr>
        <w:t>window</w:t>
      </w:r>
      <w:r w:rsidR="008609CC" w:rsidRPr="00412A82">
        <w:rPr>
          <w:rFonts w:eastAsiaTheme="minorEastAsia" w:cstheme="minorBidi"/>
          <w:color w:val="7030A0"/>
        </w:rPr>
        <w:t xml:space="preserve"> </w:t>
      </w:r>
      <w:r w:rsidR="008609CC" w:rsidRPr="0079673B">
        <w:rPr>
          <w:rFonts w:eastAsiaTheme="minorEastAsia" w:cstheme="minorBidi"/>
          <w:b/>
          <w:bCs/>
          <w:color w:val="7030A0"/>
        </w:rPr>
        <w:t>[1]</w:t>
      </w:r>
      <w:r w:rsidR="008609CC" w:rsidRPr="0079673B">
        <w:rPr>
          <w:rFonts w:eastAsiaTheme="minorEastAsia" w:cstheme="minorBidi"/>
          <w:color w:val="7030A0"/>
        </w:rPr>
        <w:t>.</w:t>
      </w:r>
      <w:r w:rsidR="00FB5C87" w:rsidRPr="0079673B">
        <w:rPr>
          <w:rFonts w:eastAsiaTheme="minorEastAsia" w:cstheme="minorBidi"/>
          <w:color w:val="7030A0"/>
        </w:rPr>
        <w:t xml:space="preserve"> </w:t>
      </w:r>
      <w:r w:rsidR="000814D4" w:rsidRPr="0079673B">
        <w:rPr>
          <w:rFonts w:eastAsiaTheme="minorEastAsia" w:cstheme="minorBidi"/>
          <w:color w:val="7030A0"/>
        </w:rPr>
        <w:t>Set the</w:t>
      </w:r>
      <w:r w:rsidR="00FB5C87" w:rsidRPr="0079673B">
        <w:rPr>
          <w:rFonts w:eastAsiaTheme="minorEastAsia" w:cstheme="minorBidi"/>
          <w:color w:val="7030A0"/>
        </w:rPr>
        <w:t xml:space="preserve"> </w:t>
      </w:r>
      <w:r w:rsidR="00FB5C87" w:rsidRPr="0079673B">
        <w:rPr>
          <w:rFonts w:ascii="Symbol" w:eastAsia="Symbol" w:hAnsi="Symbol" w:cstheme="minorBidi"/>
          <w:color w:val="7030A0"/>
        </w:rPr>
        <w:t>l</w:t>
      </w:r>
      <w:r w:rsidR="00FB5C87" w:rsidRPr="0079673B">
        <w:rPr>
          <w:rFonts w:cstheme="minorBidi"/>
          <w:color w:val="7030A0"/>
        </w:rPr>
        <w:t xml:space="preserve"> </w:t>
      </w:r>
      <w:r w:rsidR="00FB5C87" w:rsidRPr="749C18B7">
        <w:rPr>
          <w:rFonts w:cstheme="minorBidi"/>
          <w:i/>
          <w:iCs/>
          <w:color w:val="FF0000"/>
        </w:rPr>
        <w:t>(gamma)</w:t>
      </w:r>
      <w:r w:rsidR="00FB5C87" w:rsidRPr="0079673B">
        <w:rPr>
          <w:rFonts w:eastAsiaTheme="minorEastAsia" w:cstheme="minorBidi"/>
          <w:b/>
          <w:bCs/>
          <w:color w:val="7030A0"/>
        </w:rPr>
        <w:t>-scan range properties</w:t>
      </w:r>
      <w:r w:rsidR="00EF7FD2" w:rsidRPr="0079673B">
        <w:rPr>
          <w:rFonts w:eastAsiaTheme="minorEastAsia" w:cstheme="minorBidi"/>
          <w:color w:val="7030A0"/>
        </w:rPr>
        <w:t xml:space="preserve"> to </w:t>
      </w:r>
      <w:r w:rsidR="00FB5C87" w:rsidRPr="0079673B">
        <w:rPr>
          <w:rFonts w:eastAsiaTheme="minorEastAsia" w:cstheme="minorBidi"/>
          <w:b/>
          <w:bCs/>
          <w:color w:val="7030A0"/>
        </w:rPr>
        <w:t xml:space="preserve">begin </w:t>
      </w:r>
      <w:r w:rsidR="00497F44" w:rsidRPr="0079673B">
        <w:rPr>
          <w:rFonts w:eastAsiaTheme="minorEastAsia" w:cstheme="minorBidi"/>
          <w:color w:val="7030A0"/>
        </w:rPr>
        <w:t xml:space="preserve">at </w:t>
      </w:r>
      <w:r w:rsidR="00FB5C87" w:rsidRPr="0079673B">
        <w:rPr>
          <w:rFonts w:eastAsiaTheme="minorEastAsia" w:cstheme="minorBidi"/>
          <w:b/>
          <w:bCs/>
          <w:color w:val="7030A0"/>
        </w:rPr>
        <w:t>460 nm</w:t>
      </w:r>
      <w:r w:rsidR="00FB5C87" w:rsidRPr="0079673B">
        <w:rPr>
          <w:rFonts w:eastAsiaTheme="minorEastAsia" w:cstheme="minorBidi"/>
          <w:color w:val="7030A0"/>
        </w:rPr>
        <w:t xml:space="preserve"> and </w:t>
      </w:r>
      <w:r w:rsidR="00FB5C87" w:rsidRPr="0079673B">
        <w:rPr>
          <w:rFonts w:eastAsiaTheme="minorEastAsia" w:cstheme="minorBidi"/>
          <w:b/>
          <w:bCs/>
          <w:color w:val="7030A0"/>
        </w:rPr>
        <w:t xml:space="preserve">end </w:t>
      </w:r>
      <w:r w:rsidR="003C4B34" w:rsidRPr="0079673B">
        <w:rPr>
          <w:rFonts w:eastAsiaTheme="minorEastAsia" w:cstheme="minorBidi"/>
          <w:color w:val="7030A0"/>
        </w:rPr>
        <w:t>at</w:t>
      </w:r>
      <w:r w:rsidR="003C4B34" w:rsidRPr="0079673B">
        <w:rPr>
          <w:rFonts w:eastAsiaTheme="minorEastAsia" w:cstheme="minorBidi"/>
          <w:b/>
          <w:bCs/>
          <w:color w:val="7030A0"/>
        </w:rPr>
        <w:t xml:space="preserve"> </w:t>
      </w:r>
      <w:r w:rsidR="00FB5C87" w:rsidRPr="0079673B">
        <w:rPr>
          <w:rFonts w:eastAsiaTheme="minorEastAsia" w:cstheme="minorBidi"/>
          <w:b/>
          <w:bCs/>
          <w:color w:val="7030A0"/>
        </w:rPr>
        <w:t>570 nm</w:t>
      </w:r>
      <w:r w:rsidR="007F1699" w:rsidRPr="0079673B">
        <w:rPr>
          <w:rFonts w:eastAsiaTheme="minorEastAsia" w:cstheme="minorBidi"/>
          <w:b/>
          <w:bCs/>
          <w:color w:val="7030A0"/>
        </w:rPr>
        <w:t xml:space="preserve"> </w:t>
      </w:r>
      <w:r w:rsidR="00FB5C87" w:rsidRPr="0079673B">
        <w:rPr>
          <w:rFonts w:eastAsiaTheme="minorEastAsia" w:cstheme="minorBidi"/>
          <w:color w:val="7030A0"/>
        </w:rPr>
        <w:t>of the detection range</w:t>
      </w:r>
      <w:r w:rsidR="003E7E17" w:rsidRPr="0079673B">
        <w:rPr>
          <w:rFonts w:eastAsiaTheme="minorEastAsia" w:cstheme="minorBidi"/>
          <w:color w:val="7030A0"/>
        </w:rPr>
        <w:t>. Define the</w:t>
      </w:r>
      <w:r w:rsidR="00FB5C87" w:rsidRPr="0079673B">
        <w:rPr>
          <w:rFonts w:eastAsiaTheme="minorEastAsia" w:cstheme="minorBidi"/>
          <w:color w:val="7030A0"/>
        </w:rPr>
        <w:t xml:space="preserve"> </w:t>
      </w:r>
      <w:r w:rsidR="00FB5C87" w:rsidRPr="0079673B">
        <w:rPr>
          <w:rFonts w:eastAsiaTheme="minorEastAsia" w:cstheme="minorBidi"/>
          <w:b/>
          <w:bCs/>
          <w:color w:val="7030A0"/>
        </w:rPr>
        <w:t>Detection Band Width</w:t>
      </w:r>
      <w:r w:rsidR="00B55F4A" w:rsidRPr="0079673B">
        <w:rPr>
          <w:rFonts w:eastAsiaTheme="minorEastAsia" w:cstheme="minorBidi"/>
          <w:color w:val="7030A0"/>
        </w:rPr>
        <w:t xml:space="preserve"> as</w:t>
      </w:r>
      <w:r w:rsidR="00FB5C87" w:rsidRPr="0079673B">
        <w:rPr>
          <w:rFonts w:eastAsiaTheme="minorEastAsia" w:cstheme="minorBidi"/>
          <w:color w:val="7030A0"/>
        </w:rPr>
        <w:t xml:space="preserve"> 5 nm</w:t>
      </w:r>
      <w:r w:rsidR="007C6291" w:rsidRPr="0079673B">
        <w:rPr>
          <w:rFonts w:eastAsiaTheme="minorEastAsia" w:cstheme="minorBidi"/>
          <w:color w:val="7030A0"/>
        </w:rPr>
        <w:t xml:space="preserve"> and</w:t>
      </w:r>
      <w:r w:rsidR="00FB5C87" w:rsidRPr="0079673B">
        <w:rPr>
          <w:rFonts w:eastAsiaTheme="minorEastAsia" w:cstheme="minorBidi"/>
          <w:color w:val="7030A0"/>
        </w:rPr>
        <w:t xml:space="preserve"> </w:t>
      </w:r>
      <w:r w:rsidR="00FB5C87" w:rsidRPr="0079673B">
        <w:rPr>
          <w:rFonts w:eastAsiaTheme="minorEastAsia" w:cstheme="minorBidi"/>
          <w:b/>
          <w:bCs/>
          <w:color w:val="7030A0"/>
        </w:rPr>
        <w:t xml:space="preserve">l-scan </w:t>
      </w:r>
      <w:proofErr w:type="spellStart"/>
      <w:r w:rsidR="00FB5C87" w:rsidRPr="0079673B">
        <w:rPr>
          <w:rFonts w:eastAsiaTheme="minorEastAsia" w:cstheme="minorBidi"/>
          <w:b/>
          <w:bCs/>
          <w:color w:val="7030A0"/>
        </w:rPr>
        <w:t>Stepsize</w:t>
      </w:r>
      <w:proofErr w:type="spellEnd"/>
      <w:r w:rsidR="0077336F" w:rsidRPr="0079673B">
        <w:rPr>
          <w:rFonts w:eastAsiaTheme="minorEastAsia" w:cstheme="minorBidi"/>
          <w:color w:val="7030A0"/>
        </w:rPr>
        <w:t xml:space="preserve"> </w:t>
      </w:r>
      <w:r w:rsidR="000F628D" w:rsidRPr="0079673B">
        <w:rPr>
          <w:rFonts w:eastAsiaTheme="minorEastAsia" w:cstheme="minorBidi"/>
          <w:color w:val="7030A0"/>
        </w:rPr>
        <w:t>as</w:t>
      </w:r>
      <w:r w:rsidR="00FB5C87" w:rsidRPr="0079673B">
        <w:rPr>
          <w:rFonts w:eastAsiaTheme="minorEastAsia" w:cstheme="minorBidi"/>
          <w:color w:val="7030A0"/>
        </w:rPr>
        <w:t xml:space="preserve"> </w:t>
      </w:r>
      <w:r w:rsidR="00FB5C87" w:rsidRPr="0079673B">
        <w:rPr>
          <w:rFonts w:eastAsiaTheme="minorEastAsia" w:cstheme="minorBidi"/>
          <w:b/>
          <w:bCs/>
          <w:color w:val="7030A0"/>
        </w:rPr>
        <w:t>5 nm</w:t>
      </w:r>
      <w:r w:rsidR="00FB5C87" w:rsidRPr="0079673B">
        <w:rPr>
          <w:rFonts w:eastAsiaTheme="minorEastAsia" w:cstheme="minorBidi"/>
          <w:color w:val="7030A0"/>
        </w:rPr>
        <w:t>. Start z-stack acquisition</w:t>
      </w:r>
      <w:r w:rsidR="00004597" w:rsidRPr="0079673B">
        <w:rPr>
          <w:rFonts w:eastAsiaTheme="minorEastAsia" w:cstheme="minorBidi"/>
          <w:color w:val="7030A0"/>
        </w:rPr>
        <w:t xml:space="preserve"> </w:t>
      </w:r>
      <w:r w:rsidR="00004597" w:rsidRPr="0079673B">
        <w:rPr>
          <w:rFonts w:eastAsiaTheme="minorEastAsia" w:cstheme="minorBidi"/>
          <w:b/>
          <w:bCs/>
          <w:color w:val="7030A0"/>
        </w:rPr>
        <w:t>[2]</w:t>
      </w:r>
      <w:r w:rsidR="00004597" w:rsidRPr="0079673B">
        <w:rPr>
          <w:rFonts w:eastAsiaTheme="minorEastAsia" w:cstheme="minorBidi"/>
          <w:color w:val="7030A0"/>
        </w:rPr>
        <w:t>.</w:t>
      </w:r>
    </w:p>
    <w:p w14:paraId="763CA12F" w14:textId="671C7A72" w:rsidR="008609CC" w:rsidRPr="00412A82" w:rsidRDefault="00E666CB" w:rsidP="008609CC">
      <w:pPr>
        <w:pStyle w:val="ShotDescription"/>
        <w:numPr>
          <w:ilvl w:val="2"/>
          <w:numId w:val="3"/>
        </w:numPr>
      </w:pPr>
      <w:r w:rsidRPr="00412A82">
        <w:rPr>
          <w:rFonts w:cstheme="minorBidi"/>
        </w:rPr>
        <w:t xml:space="preserve">SCREEN: </w:t>
      </w:r>
      <w:r w:rsidR="004B6B87" w:rsidRPr="00412A82">
        <w:rPr>
          <w:rFonts w:cstheme="minorBidi"/>
        </w:rPr>
        <w:t>3.4-3.7.mp4</w:t>
      </w:r>
      <w:r w:rsidR="00412A82" w:rsidRPr="00412A82">
        <w:rPr>
          <w:rFonts w:cstheme="minorBidi"/>
        </w:rPr>
        <w:tab/>
        <w:t>00:58-01:34</w:t>
      </w:r>
    </w:p>
    <w:p w14:paraId="323F3DE0" w14:textId="335B9C4C" w:rsidR="001F698F" w:rsidRPr="008626F5" w:rsidRDefault="009E0643" w:rsidP="000B15E5">
      <w:pPr>
        <w:pStyle w:val="ShotDescription"/>
        <w:numPr>
          <w:ilvl w:val="2"/>
          <w:numId w:val="3"/>
        </w:numPr>
      </w:pPr>
      <w:r w:rsidRPr="00412A82">
        <w:rPr>
          <w:rFonts w:cstheme="minorBidi"/>
        </w:rPr>
        <w:t xml:space="preserve">SCREEN: </w:t>
      </w:r>
      <w:r w:rsidR="004B6B87" w:rsidRPr="00412A82">
        <w:rPr>
          <w:rFonts w:cstheme="minorBidi"/>
        </w:rPr>
        <w:t>3.4-3.7.mp4</w:t>
      </w:r>
      <w:r w:rsidR="00412A82" w:rsidRPr="00412A82">
        <w:rPr>
          <w:rFonts w:cstheme="minorBidi"/>
        </w:rPr>
        <w:tab/>
        <w:t>01:44-02:02</w:t>
      </w:r>
      <w:r w:rsidR="008626F5">
        <w:rPr>
          <w:rFonts w:eastAsiaTheme="minorEastAsia" w:cstheme="minorBidi"/>
          <w:b/>
          <w:bCs/>
        </w:rPr>
        <w:br/>
      </w:r>
    </w:p>
    <w:p w14:paraId="11AEE856" w14:textId="4BFF3872" w:rsidR="001F698F" w:rsidRPr="008626F5" w:rsidRDefault="008626F5" w:rsidP="008626F5">
      <w:pPr>
        <w:pStyle w:val="ShotDescription"/>
        <w:numPr>
          <w:ilvl w:val="0"/>
          <w:numId w:val="3"/>
        </w:numPr>
      </w:pPr>
      <w:r w:rsidRPr="00F26EBB">
        <w:rPr>
          <w:b/>
          <w:bCs/>
        </w:rPr>
        <w:t xml:space="preserve">Postprocessing and Dye Separation for </w:t>
      </w:r>
      <w:proofErr w:type="spellStart"/>
      <w:r w:rsidRPr="00F26EBB">
        <w:rPr>
          <w:b/>
          <w:bCs/>
        </w:rPr>
        <w:t>Ratiometric</w:t>
      </w:r>
      <w:proofErr w:type="spellEnd"/>
      <w:r w:rsidRPr="00F26EBB">
        <w:rPr>
          <w:b/>
          <w:bCs/>
        </w:rPr>
        <w:t xml:space="preserve"> FRET Imaging</w:t>
      </w:r>
      <w:r w:rsidRPr="008626F5">
        <w:rPr>
          <w:b/>
          <w:bCs/>
        </w:rPr>
        <w:br/>
      </w:r>
      <w:r w:rsidR="00412A82">
        <w:rPr>
          <w:rFonts w:cstheme="minorBidi"/>
          <w:b/>
          <w:bCs/>
          <w:lang w:val="it-IT"/>
        </w:rPr>
        <w:br/>
      </w:r>
    </w:p>
    <w:p w14:paraId="530CBE3F" w14:textId="1D74EEC1" w:rsidR="00D02B03" w:rsidRPr="0079673B" w:rsidRDefault="000959A1" w:rsidP="00D02B03">
      <w:pPr>
        <w:pStyle w:val="ListParagraph"/>
        <w:numPr>
          <w:ilvl w:val="1"/>
          <w:numId w:val="3"/>
        </w:numPr>
        <w:jc w:val="both"/>
        <w:rPr>
          <w:rFonts w:cstheme="minorHAnsi"/>
          <w:color w:val="7030A0"/>
        </w:rPr>
      </w:pPr>
      <w:r w:rsidRPr="0079673B">
        <w:rPr>
          <w:color w:val="7030A0"/>
        </w:rPr>
        <w:t xml:space="preserve">Insert and save two adapted reference emission spectra for CFP and YFP in the dye database available in the </w:t>
      </w:r>
      <w:r w:rsidRPr="0079673B">
        <w:rPr>
          <w:b/>
          <w:bCs/>
          <w:color w:val="7030A0"/>
        </w:rPr>
        <w:t xml:space="preserve">Configuration </w:t>
      </w:r>
      <w:r w:rsidRPr="0079673B">
        <w:rPr>
          <w:color w:val="7030A0"/>
        </w:rPr>
        <w:t xml:space="preserve">window to exclude spectral bleed-through </w:t>
      </w:r>
      <w:r w:rsidRPr="0079673B">
        <w:rPr>
          <w:rStyle w:val="Strong"/>
          <w:color w:val="7030A0"/>
        </w:rPr>
        <w:t>[</w:t>
      </w:r>
      <w:r w:rsidR="0079673B" w:rsidRPr="0079673B">
        <w:rPr>
          <w:rStyle w:val="Strong"/>
          <w:color w:val="7030A0"/>
        </w:rPr>
        <w:t>1</w:t>
      </w:r>
      <w:r w:rsidRPr="0079673B">
        <w:rPr>
          <w:rStyle w:val="Strong"/>
          <w:color w:val="7030A0"/>
        </w:rPr>
        <w:t>].</w:t>
      </w:r>
    </w:p>
    <w:p w14:paraId="4D3F46A5" w14:textId="08DEEC51" w:rsidR="009C6989" w:rsidRPr="0079673B" w:rsidRDefault="0096179F" w:rsidP="00106E71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 w:rsidRPr="0079673B">
        <w:rPr>
          <w:rFonts w:cstheme="minorBidi"/>
        </w:rPr>
        <w:t xml:space="preserve">SCREEN: </w:t>
      </w:r>
      <w:r w:rsidR="00412A82" w:rsidRPr="0079673B">
        <w:rPr>
          <w:rFonts w:cstheme="minorBidi"/>
        </w:rPr>
        <w:t>3.8-3.9.mp4</w:t>
      </w:r>
      <w:r w:rsidR="0079673B" w:rsidRPr="0079673B">
        <w:rPr>
          <w:rFonts w:cstheme="minorBidi"/>
        </w:rPr>
        <w:tab/>
        <w:t>00:12-00:49</w:t>
      </w:r>
    </w:p>
    <w:p w14:paraId="6B3DB335" w14:textId="77777777" w:rsidR="00E152A9" w:rsidRPr="0079673B" w:rsidRDefault="00E152A9" w:rsidP="00E152A9">
      <w:pPr>
        <w:pStyle w:val="ListParagraph"/>
        <w:ind w:left="1627"/>
        <w:jc w:val="both"/>
        <w:rPr>
          <w:rFonts w:cstheme="minorHAnsi"/>
        </w:rPr>
      </w:pPr>
    </w:p>
    <w:p w14:paraId="736275FC" w14:textId="147FE5E7" w:rsidR="00CD3FCE" w:rsidRPr="0079673B" w:rsidRDefault="00CD3FCE" w:rsidP="00076164">
      <w:pPr>
        <w:pStyle w:val="ListParagraph"/>
        <w:numPr>
          <w:ilvl w:val="1"/>
          <w:numId w:val="3"/>
        </w:numPr>
        <w:jc w:val="both"/>
        <w:rPr>
          <w:rFonts w:eastAsia="Calibri" w:cstheme="minorHAnsi"/>
          <w:color w:val="7030A0"/>
        </w:rPr>
      </w:pPr>
      <w:r w:rsidRPr="0079673B">
        <w:rPr>
          <w:rFonts w:eastAsia="Calibri" w:cstheme="minorHAnsi"/>
          <w:color w:val="7030A0"/>
        </w:rPr>
        <w:t>Select the resulting spectral image file from the imaging sessio</w:t>
      </w:r>
      <w:r w:rsidR="00A30707" w:rsidRPr="0079673B">
        <w:rPr>
          <w:rFonts w:eastAsia="Calibri" w:cstheme="minorHAnsi"/>
          <w:color w:val="7030A0"/>
        </w:rPr>
        <w:t>n and</w:t>
      </w:r>
      <w:r w:rsidRPr="0079673B">
        <w:rPr>
          <w:rFonts w:eastAsia="Calibri" w:cstheme="minorHAnsi"/>
          <w:color w:val="7030A0"/>
        </w:rPr>
        <w:t xml:space="preserve"> open the </w:t>
      </w:r>
      <w:r w:rsidRPr="0079673B">
        <w:rPr>
          <w:rFonts w:eastAsia="Calibri" w:cstheme="minorHAnsi"/>
          <w:b/>
          <w:bCs/>
          <w:color w:val="7030A0"/>
        </w:rPr>
        <w:t xml:space="preserve">Process </w:t>
      </w:r>
      <w:r w:rsidRPr="0079673B">
        <w:rPr>
          <w:rFonts w:eastAsia="Calibri" w:cstheme="minorHAnsi"/>
          <w:color w:val="7030A0"/>
        </w:rPr>
        <w:t>window</w:t>
      </w:r>
      <w:r w:rsidR="00751EBE" w:rsidRPr="0079673B">
        <w:rPr>
          <w:rFonts w:eastAsia="Calibri" w:cstheme="minorHAnsi"/>
          <w:color w:val="7030A0"/>
        </w:rPr>
        <w:t xml:space="preserve"> </w:t>
      </w:r>
      <w:r w:rsidR="00751EBE" w:rsidRPr="0079673B">
        <w:rPr>
          <w:rFonts w:eastAsia="Calibri" w:cstheme="minorHAnsi"/>
          <w:b/>
          <w:bCs/>
          <w:color w:val="7030A0"/>
        </w:rPr>
        <w:t>[1]</w:t>
      </w:r>
      <w:r w:rsidR="00A0219A" w:rsidRPr="0079673B">
        <w:rPr>
          <w:rFonts w:eastAsia="Calibri" w:cstheme="minorHAnsi"/>
          <w:color w:val="7030A0"/>
        </w:rPr>
        <w:t xml:space="preserve">. </w:t>
      </w:r>
      <w:r w:rsidR="00055C87" w:rsidRPr="0079673B">
        <w:rPr>
          <w:rFonts w:eastAsia="Calibri" w:cstheme="minorHAnsi"/>
          <w:color w:val="7030A0"/>
        </w:rPr>
        <w:t>Next, i</w:t>
      </w:r>
      <w:r w:rsidR="004906F7" w:rsidRPr="0079673B">
        <w:rPr>
          <w:rFonts w:eastAsia="Calibri" w:cstheme="minorHAnsi"/>
          <w:color w:val="7030A0"/>
        </w:rPr>
        <w:t xml:space="preserve">n the </w:t>
      </w:r>
      <w:r w:rsidR="004835BF" w:rsidRPr="0079673B">
        <w:rPr>
          <w:rFonts w:eastAsia="Calibri" w:cstheme="minorHAnsi"/>
          <w:b/>
          <w:bCs/>
          <w:color w:val="7030A0"/>
        </w:rPr>
        <w:t xml:space="preserve">Dye Separation tool, </w:t>
      </w:r>
      <w:r w:rsidR="004835BF" w:rsidRPr="0079673B">
        <w:rPr>
          <w:rFonts w:eastAsia="Calibri" w:cstheme="minorHAnsi"/>
          <w:color w:val="7030A0"/>
        </w:rPr>
        <w:t xml:space="preserve">select </w:t>
      </w:r>
      <w:r w:rsidR="00076164" w:rsidRPr="0079673B">
        <w:rPr>
          <w:rFonts w:eastAsia="Calibri" w:cstheme="minorHAnsi"/>
          <w:b/>
          <w:bCs/>
          <w:color w:val="7030A0"/>
        </w:rPr>
        <w:t xml:space="preserve">Spectral Dye Separation </w:t>
      </w:r>
      <w:r w:rsidR="00076164" w:rsidRPr="0079673B">
        <w:rPr>
          <w:rFonts w:eastAsia="Calibri" w:cstheme="minorHAnsi"/>
          <w:color w:val="7030A0"/>
        </w:rPr>
        <w:t xml:space="preserve">and configure the </w:t>
      </w:r>
      <w:r w:rsidRPr="0079673B">
        <w:rPr>
          <w:rFonts w:eastAsia="Calibri" w:cstheme="minorHAnsi"/>
          <w:color w:val="7030A0"/>
        </w:rPr>
        <w:t>settings for the dye separation</w:t>
      </w:r>
      <w:r w:rsidR="00076164" w:rsidRPr="0079673B">
        <w:rPr>
          <w:rFonts w:eastAsia="Calibri" w:cstheme="minorHAnsi"/>
          <w:color w:val="7030A0"/>
        </w:rPr>
        <w:t>.</w:t>
      </w:r>
      <w:r w:rsidRPr="0079673B">
        <w:rPr>
          <w:rFonts w:eastAsia="Calibri" w:cstheme="minorHAnsi"/>
          <w:color w:val="7030A0"/>
        </w:rPr>
        <w:t xml:space="preserve"> </w:t>
      </w:r>
      <w:r w:rsidR="00076164" w:rsidRPr="0079673B">
        <w:rPr>
          <w:rFonts w:eastAsia="Calibri" w:cstheme="minorHAnsi"/>
          <w:color w:val="7030A0"/>
        </w:rPr>
        <w:t>I</w:t>
      </w:r>
      <w:r w:rsidRPr="0079673B">
        <w:rPr>
          <w:rFonts w:eastAsia="Calibri" w:cstheme="minorHAnsi"/>
          <w:color w:val="7030A0"/>
        </w:rPr>
        <w:t>n the dropdown lists on the left side of the dialog, select the new CFP emission spectrum in the first position and the new YFP emission spectrum from the spectrum database</w:t>
      </w:r>
      <w:r w:rsidR="00751EBE" w:rsidRPr="0079673B">
        <w:rPr>
          <w:rFonts w:eastAsia="Calibri" w:cstheme="minorHAnsi"/>
          <w:color w:val="7030A0"/>
        </w:rPr>
        <w:t xml:space="preserve"> </w:t>
      </w:r>
      <w:r w:rsidR="00751EBE" w:rsidRPr="0079673B">
        <w:rPr>
          <w:rFonts w:eastAsia="Calibri" w:cstheme="minorHAnsi"/>
          <w:b/>
          <w:bCs/>
          <w:color w:val="7030A0"/>
        </w:rPr>
        <w:t>[2]</w:t>
      </w:r>
      <w:r w:rsidRPr="0079673B">
        <w:rPr>
          <w:rFonts w:eastAsia="Calibri" w:cstheme="minorHAnsi"/>
          <w:color w:val="7030A0"/>
        </w:rPr>
        <w:t>.</w:t>
      </w:r>
    </w:p>
    <w:p w14:paraId="60161CAE" w14:textId="46A30A0D" w:rsidR="00CD3FCE" w:rsidRPr="0079673B" w:rsidRDefault="00E908DD" w:rsidP="00751EBE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 w:rsidRPr="0079673B">
        <w:rPr>
          <w:rFonts w:cstheme="minorBidi"/>
        </w:rPr>
        <w:t xml:space="preserve">SCREEN: </w:t>
      </w:r>
      <w:r w:rsidR="00412A82" w:rsidRPr="0079673B">
        <w:rPr>
          <w:rFonts w:cstheme="minorBidi"/>
        </w:rPr>
        <w:t>3.8-3.9.mp4</w:t>
      </w:r>
      <w:r w:rsidR="0079673B" w:rsidRPr="0079673B">
        <w:rPr>
          <w:rFonts w:cstheme="minorBidi"/>
        </w:rPr>
        <w:tab/>
        <w:t>00:50-01:03</w:t>
      </w:r>
    </w:p>
    <w:p w14:paraId="4C63FF55" w14:textId="002A9012" w:rsidR="00140910" w:rsidRPr="0079673B" w:rsidRDefault="005021C8" w:rsidP="00751EBE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 w:rsidRPr="0079673B">
        <w:rPr>
          <w:rFonts w:cstheme="minorBidi"/>
        </w:rPr>
        <w:t xml:space="preserve">SCREEN: </w:t>
      </w:r>
      <w:r w:rsidR="00412A82" w:rsidRPr="0079673B">
        <w:rPr>
          <w:rFonts w:cstheme="minorBidi"/>
        </w:rPr>
        <w:t>3.8-3.9.mp4</w:t>
      </w:r>
      <w:r w:rsidR="0079673B" w:rsidRPr="0079673B">
        <w:rPr>
          <w:rFonts w:cstheme="minorBidi"/>
        </w:rPr>
        <w:tab/>
        <w:t>01:29-01:45</w:t>
      </w:r>
    </w:p>
    <w:p w14:paraId="3B69E790" w14:textId="77777777" w:rsidR="00106E71" w:rsidRDefault="00106E71" w:rsidP="00106E71"/>
    <w:p w14:paraId="4042A84A" w14:textId="64B91EE7" w:rsidR="009F4A13" w:rsidRPr="00911212" w:rsidRDefault="009F4A13" w:rsidP="00EE78A3">
      <w:pPr>
        <w:pStyle w:val="ShotDescription"/>
        <w:numPr>
          <w:ilvl w:val="1"/>
          <w:numId w:val="3"/>
        </w:numPr>
        <w:rPr>
          <w:color w:val="7030A0"/>
        </w:rPr>
      </w:pPr>
      <w:r w:rsidRPr="00911212">
        <w:rPr>
          <w:color w:val="7030A0"/>
        </w:rPr>
        <w:t xml:space="preserve">In the </w:t>
      </w:r>
      <w:r w:rsidRPr="00911212">
        <w:rPr>
          <w:b/>
          <w:bCs/>
          <w:color w:val="7030A0"/>
        </w:rPr>
        <w:t>λ-scan</w:t>
      </w:r>
      <w:r w:rsidRPr="00911212">
        <w:rPr>
          <w:color w:val="7030A0"/>
        </w:rPr>
        <w:t xml:space="preserve"> of the images, identify the image with the greatest signal intensity </w:t>
      </w:r>
      <w:r w:rsidR="0079673B" w:rsidRPr="00911212">
        <w:rPr>
          <w:color w:val="7030A0"/>
        </w:rPr>
        <w:t>t</w:t>
      </w:r>
      <w:r w:rsidR="0077268F" w:rsidRPr="00911212">
        <w:rPr>
          <w:color w:val="7030A0"/>
        </w:rPr>
        <w:t>hen, m</w:t>
      </w:r>
      <w:r w:rsidRPr="00911212">
        <w:rPr>
          <w:color w:val="7030A0"/>
        </w:rPr>
        <w:t xml:space="preserve">ove along the Z scan to select the optical section that highlights the area of interest on the margin zone </w:t>
      </w:r>
      <w:r w:rsidRPr="00911212">
        <w:rPr>
          <w:rStyle w:val="Strong"/>
          <w:color w:val="7030A0"/>
        </w:rPr>
        <w:t>[</w:t>
      </w:r>
      <w:r w:rsidR="0079673B" w:rsidRPr="00911212">
        <w:rPr>
          <w:rStyle w:val="Strong"/>
          <w:color w:val="7030A0"/>
        </w:rPr>
        <w:t>1</w:t>
      </w:r>
      <w:r w:rsidRPr="00911212">
        <w:rPr>
          <w:rStyle w:val="Strong"/>
          <w:color w:val="7030A0"/>
        </w:rPr>
        <w:t>]</w:t>
      </w:r>
      <w:r w:rsidRPr="00911212">
        <w:rPr>
          <w:color w:val="7030A0"/>
        </w:rPr>
        <w:t>.</w:t>
      </w:r>
    </w:p>
    <w:p w14:paraId="74B2BEAB" w14:textId="08DD8169" w:rsidR="003341FC" w:rsidRPr="00911212" w:rsidRDefault="00CE2B1F" w:rsidP="0079673B">
      <w:pPr>
        <w:pStyle w:val="ListParagraph"/>
        <w:numPr>
          <w:ilvl w:val="2"/>
          <w:numId w:val="3"/>
        </w:numPr>
        <w:jc w:val="both"/>
      </w:pPr>
      <w:r w:rsidRPr="00911212">
        <w:rPr>
          <w:rFonts w:cstheme="minorBidi"/>
        </w:rPr>
        <w:t xml:space="preserve">SCREEN: </w:t>
      </w:r>
      <w:r w:rsidR="00412A82" w:rsidRPr="00911212">
        <w:rPr>
          <w:rFonts w:cstheme="minorBidi"/>
        </w:rPr>
        <w:t>3.10-3.13.mp4</w:t>
      </w:r>
      <w:r w:rsidR="0079673B" w:rsidRPr="00911212">
        <w:rPr>
          <w:rFonts w:cstheme="minorBidi"/>
        </w:rPr>
        <w:tab/>
        <w:t>00:0-00:16</w:t>
      </w:r>
    </w:p>
    <w:p w14:paraId="1C01C999" w14:textId="77777777" w:rsidR="000C7276" w:rsidRPr="00911212" w:rsidRDefault="000C7276" w:rsidP="000C7276">
      <w:pPr>
        <w:pStyle w:val="ListParagraph"/>
        <w:ind w:left="1627"/>
        <w:jc w:val="both"/>
      </w:pPr>
    </w:p>
    <w:p w14:paraId="1310E2BD" w14:textId="6577A743" w:rsidR="008117A4" w:rsidRPr="00911212" w:rsidRDefault="000C7276" w:rsidP="749C18B7">
      <w:pPr>
        <w:pStyle w:val="ListParagraph"/>
        <w:numPr>
          <w:ilvl w:val="1"/>
          <w:numId w:val="3"/>
        </w:numPr>
        <w:jc w:val="both"/>
        <w:rPr>
          <w:rFonts w:eastAsia="Calibri" w:cstheme="minorBidi"/>
        </w:rPr>
      </w:pPr>
      <w:r w:rsidRPr="00911212">
        <w:rPr>
          <w:color w:val="7030A0"/>
        </w:rPr>
        <w:t>Activate the</w:t>
      </w:r>
      <w:r w:rsidRPr="00911212">
        <w:rPr>
          <w:b/>
          <w:bCs/>
          <w:color w:val="7030A0"/>
        </w:rPr>
        <w:t xml:space="preserve"> ROI</w:t>
      </w:r>
      <w:r w:rsidRPr="00911212">
        <w:rPr>
          <w:color w:val="7030A0"/>
        </w:rPr>
        <w:t xml:space="preserve"> </w:t>
      </w:r>
      <w:r w:rsidRPr="00911212">
        <w:rPr>
          <w:i/>
          <w:iCs/>
          <w:color w:val="FF0000"/>
        </w:rPr>
        <w:t>(R-O-</w:t>
      </w:r>
      <w:r w:rsidR="29A8755C" w:rsidRPr="00911212">
        <w:rPr>
          <w:i/>
          <w:iCs/>
          <w:color w:val="FF0000"/>
        </w:rPr>
        <w:t>e</w:t>
      </w:r>
      <w:r w:rsidR="0079673B" w:rsidRPr="00911212">
        <w:rPr>
          <w:i/>
          <w:iCs/>
          <w:color w:val="FF0000"/>
        </w:rPr>
        <w:t>ye</w:t>
      </w:r>
      <w:r w:rsidRPr="00911212">
        <w:rPr>
          <w:i/>
          <w:iCs/>
          <w:color w:val="FF0000"/>
        </w:rPr>
        <w:t>)</w:t>
      </w:r>
      <w:r w:rsidRPr="00911212">
        <w:t xml:space="preserve"> </w:t>
      </w:r>
      <w:r w:rsidRPr="00911212">
        <w:rPr>
          <w:b/>
          <w:bCs/>
          <w:color w:val="7030A0"/>
        </w:rPr>
        <w:t>selection mode</w:t>
      </w:r>
      <w:r w:rsidRPr="00911212">
        <w:rPr>
          <w:color w:val="7030A0"/>
        </w:rPr>
        <w:t xml:space="preserve"> on the margin zone of the animal pole to define the area with the best spectrum </w:t>
      </w:r>
      <w:r w:rsidRPr="00911212">
        <w:rPr>
          <w:rStyle w:val="Strong"/>
          <w:color w:val="7030A0"/>
        </w:rPr>
        <w:t>[1]</w:t>
      </w:r>
      <w:r w:rsidRPr="00911212">
        <w:rPr>
          <w:color w:val="7030A0"/>
        </w:rPr>
        <w:t xml:space="preserve">. Click on </w:t>
      </w:r>
      <w:proofErr w:type="spellStart"/>
      <w:r w:rsidRPr="00911212">
        <w:rPr>
          <w:rStyle w:val="Strong"/>
          <w:color w:val="7030A0"/>
        </w:rPr>
        <w:t>ROICrosshair</w:t>
      </w:r>
      <w:proofErr w:type="spellEnd"/>
      <w:r w:rsidRPr="00911212">
        <w:rPr>
          <w:color w:val="7030A0"/>
        </w:rPr>
        <w:t xml:space="preserve"> in the display window and adjust the size of the reference ROI to </w:t>
      </w:r>
      <w:r w:rsidRPr="00911212">
        <w:rPr>
          <w:b/>
          <w:bCs/>
          <w:color w:val="7030A0"/>
        </w:rPr>
        <w:t>40 voxels</w:t>
      </w:r>
      <w:r w:rsidR="008C049C" w:rsidRPr="00911212">
        <w:rPr>
          <w:color w:val="7030A0"/>
        </w:rPr>
        <w:t xml:space="preserve"> </w:t>
      </w:r>
      <w:r w:rsidR="008C049C" w:rsidRPr="00911212">
        <w:rPr>
          <w:rFonts w:eastAsia="Calibri" w:cstheme="minorBidi"/>
          <w:color w:val="7030A0"/>
        </w:rPr>
        <w:t xml:space="preserve">in the </w:t>
      </w:r>
      <w:r w:rsidR="008C049C" w:rsidRPr="00911212">
        <w:rPr>
          <w:rFonts w:eastAsia="Calibri" w:cstheme="minorBidi"/>
          <w:b/>
          <w:bCs/>
          <w:color w:val="7030A0"/>
        </w:rPr>
        <w:t>Measurements Area</w:t>
      </w:r>
      <w:r w:rsidRPr="00911212">
        <w:rPr>
          <w:color w:val="7030A0"/>
        </w:rPr>
        <w:t xml:space="preserve"> </w:t>
      </w:r>
      <w:r w:rsidRPr="00911212">
        <w:rPr>
          <w:rStyle w:val="Strong"/>
          <w:color w:val="7030A0"/>
        </w:rPr>
        <w:t>[2</w:t>
      </w:r>
      <w:r w:rsidR="00911212" w:rsidRPr="00911212">
        <w:rPr>
          <w:rStyle w:val="Strong"/>
          <w:color w:val="7030A0"/>
        </w:rPr>
        <w:t>-TXT</w:t>
      </w:r>
      <w:r w:rsidRPr="00911212">
        <w:rPr>
          <w:rStyle w:val="Strong"/>
          <w:color w:val="7030A0"/>
        </w:rPr>
        <w:t>]</w:t>
      </w:r>
      <w:r w:rsidRPr="00911212">
        <w:rPr>
          <w:color w:val="7030A0"/>
        </w:rPr>
        <w:t xml:space="preserve">. </w:t>
      </w:r>
    </w:p>
    <w:p w14:paraId="64EA6862" w14:textId="6C3C68DC" w:rsidR="006943A9" w:rsidRPr="00911212" w:rsidRDefault="0004687E" w:rsidP="00381EA2">
      <w:pPr>
        <w:pStyle w:val="ListParagraph"/>
        <w:numPr>
          <w:ilvl w:val="2"/>
          <w:numId w:val="3"/>
        </w:numPr>
        <w:jc w:val="both"/>
      </w:pPr>
      <w:r w:rsidRPr="00911212">
        <w:rPr>
          <w:rFonts w:cstheme="minorBidi"/>
        </w:rPr>
        <w:t xml:space="preserve">SCREEN: </w:t>
      </w:r>
      <w:r w:rsidR="00412A82" w:rsidRPr="00911212">
        <w:rPr>
          <w:rFonts w:cstheme="minorBidi"/>
        </w:rPr>
        <w:t>3.10-3.13.mp4</w:t>
      </w:r>
      <w:r w:rsidR="0079673B" w:rsidRPr="00911212">
        <w:rPr>
          <w:rFonts w:cstheme="minorBidi"/>
        </w:rPr>
        <w:tab/>
        <w:t>00:17-00:27</w:t>
      </w:r>
    </w:p>
    <w:p w14:paraId="57668800" w14:textId="223EFCDE" w:rsidR="008E08EB" w:rsidRPr="007E318C" w:rsidRDefault="00400D9B" w:rsidP="00381EA2">
      <w:pPr>
        <w:pStyle w:val="ListParagraph"/>
        <w:numPr>
          <w:ilvl w:val="2"/>
          <w:numId w:val="3"/>
        </w:numPr>
        <w:jc w:val="both"/>
      </w:pPr>
      <w:r w:rsidRPr="00911212">
        <w:rPr>
          <w:rFonts w:cstheme="minorBidi"/>
        </w:rPr>
        <w:t xml:space="preserve">SCREEN: </w:t>
      </w:r>
      <w:r w:rsidR="00412A82" w:rsidRPr="00911212">
        <w:rPr>
          <w:rFonts w:cstheme="minorBidi"/>
        </w:rPr>
        <w:t>3.10-3.13.mp4</w:t>
      </w:r>
      <w:r w:rsidR="0079673B" w:rsidRPr="00911212">
        <w:rPr>
          <w:rFonts w:cstheme="minorBidi"/>
        </w:rPr>
        <w:tab/>
        <w:t>00:28-00:40</w:t>
      </w:r>
      <w:r w:rsidR="00911212">
        <w:rPr>
          <w:rFonts w:cstheme="minorBidi"/>
        </w:rPr>
        <w:br/>
      </w:r>
      <w:r w:rsidR="00911212">
        <w:rPr>
          <w:rFonts w:cstheme="minorBidi"/>
          <w:b/>
          <w:bCs/>
        </w:rPr>
        <w:t xml:space="preserve">TXT: Normalize data </w:t>
      </w:r>
    </w:p>
    <w:p w14:paraId="77866817" w14:textId="4D1A1A3C" w:rsidR="00BD3ED3" w:rsidRPr="00342CE6" w:rsidRDefault="00610C58" w:rsidP="00BD3ED3">
      <w:pPr>
        <w:pStyle w:val="ListParagraph"/>
        <w:numPr>
          <w:ilvl w:val="1"/>
          <w:numId w:val="3"/>
        </w:numPr>
        <w:jc w:val="both"/>
      </w:pPr>
      <w:r w:rsidRPr="00911212">
        <w:rPr>
          <w:color w:val="7030A0"/>
        </w:rPr>
        <w:t xml:space="preserve">Open the newly generated file containing the two </w:t>
      </w:r>
      <w:proofErr w:type="gramStart"/>
      <w:r w:rsidRPr="00911212">
        <w:rPr>
          <w:color w:val="7030A0"/>
        </w:rPr>
        <w:t>separated</w:t>
      </w:r>
      <w:proofErr w:type="gramEnd"/>
      <w:r w:rsidRPr="00911212">
        <w:rPr>
          <w:color w:val="7030A0"/>
        </w:rPr>
        <w:t xml:space="preserve"> channels. Produce a two-dimensional projection image from the three-dimensional image series using the maximum intensity projection </w:t>
      </w:r>
      <w:r w:rsidRPr="00911212">
        <w:rPr>
          <w:rStyle w:val="Strong"/>
          <w:color w:val="7030A0"/>
        </w:rPr>
        <w:t>[1]</w:t>
      </w:r>
      <w:r w:rsidRPr="00911212">
        <w:rPr>
          <w:color w:val="7030A0"/>
        </w:rPr>
        <w:t>.</w:t>
      </w:r>
      <w:r w:rsidR="00342CE6" w:rsidRPr="00911212">
        <w:rPr>
          <w:color w:val="7030A0"/>
        </w:rPr>
        <w:t xml:space="preserve"> </w:t>
      </w:r>
      <w:r w:rsidR="00342CE6" w:rsidRPr="00911212">
        <w:rPr>
          <w:rFonts w:eastAsia="Calibri" w:cstheme="minorBidi"/>
          <w:color w:val="7030A0"/>
        </w:rPr>
        <w:t xml:space="preserve">In the </w:t>
      </w:r>
      <w:r w:rsidR="00342CE6" w:rsidRPr="00911212">
        <w:rPr>
          <w:rFonts w:eastAsia="Calibri" w:cstheme="minorBidi"/>
          <w:b/>
          <w:bCs/>
          <w:color w:val="7030A0"/>
        </w:rPr>
        <w:t>Process</w:t>
      </w:r>
      <w:r w:rsidR="00342CE6" w:rsidRPr="00911212">
        <w:rPr>
          <w:rFonts w:eastAsia="Calibri" w:cstheme="minorBidi"/>
          <w:color w:val="7030A0"/>
        </w:rPr>
        <w:t xml:space="preserve"> window, select </w:t>
      </w:r>
      <w:r w:rsidR="00342CE6" w:rsidRPr="00911212">
        <w:rPr>
          <w:rFonts w:eastAsia="Calibri" w:cstheme="minorBidi"/>
          <w:b/>
          <w:bCs/>
          <w:color w:val="7030A0"/>
        </w:rPr>
        <w:t>Crop</w:t>
      </w:r>
      <w:r w:rsidR="00342CE6" w:rsidRPr="00911212">
        <w:rPr>
          <w:rFonts w:eastAsia="Calibri" w:cstheme="minorBidi"/>
          <w:color w:val="7030A0"/>
        </w:rPr>
        <w:t xml:space="preserve"> to separate channels into two separate files, the CH1 </w:t>
      </w:r>
      <w:r w:rsidR="00342CE6" w:rsidRPr="749C18B7">
        <w:rPr>
          <w:rFonts w:eastAsia="Calibri" w:cstheme="minorBidi"/>
          <w:i/>
          <w:iCs/>
          <w:color w:val="FF0000"/>
        </w:rPr>
        <w:t>(channel-one)</w:t>
      </w:r>
      <w:r w:rsidR="00342CE6" w:rsidRPr="749C18B7">
        <w:rPr>
          <w:rFonts w:eastAsia="Calibri" w:cstheme="minorBidi"/>
        </w:rPr>
        <w:t xml:space="preserve"> </w:t>
      </w:r>
      <w:r w:rsidR="00342CE6" w:rsidRPr="00911212">
        <w:rPr>
          <w:rFonts w:eastAsia="Calibri" w:cstheme="minorBidi"/>
          <w:color w:val="7030A0"/>
        </w:rPr>
        <w:t xml:space="preserve">and CH2 </w:t>
      </w:r>
      <w:r w:rsidR="00342CE6" w:rsidRPr="749C18B7">
        <w:rPr>
          <w:rFonts w:eastAsia="Calibri" w:cstheme="minorBidi"/>
          <w:i/>
          <w:iCs/>
          <w:color w:val="FF0000"/>
        </w:rPr>
        <w:t>(channel-one)</w:t>
      </w:r>
      <w:r w:rsidR="00342CE6" w:rsidRPr="749C18B7">
        <w:rPr>
          <w:rFonts w:eastAsia="Calibri" w:cstheme="minorBidi"/>
        </w:rPr>
        <w:t xml:space="preserve"> </w:t>
      </w:r>
      <w:r w:rsidR="00342CE6" w:rsidRPr="00911212">
        <w:rPr>
          <w:rFonts w:eastAsia="Calibri" w:cstheme="minorBidi"/>
          <w:color w:val="7030A0"/>
        </w:rPr>
        <w:t xml:space="preserve">channels </w:t>
      </w:r>
      <w:r w:rsidR="00342CE6" w:rsidRPr="00911212">
        <w:rPr>
          <w:rFonts w:eastAsia="Calibri" w:cstheme="minorBidi"/>
          <w:b/>
          <w:bCs/>
          <w:color w:val="7030A0"/>
        </w:rPr>
        <w:t>[2]</w:t>
      </w:r>
      <w:r w:rsidR="00342CE6" w:rsidRPr="00911212">
        <w:rPr>
          <w:rFonts w:eastAsia="Calibri" w:cstheme="minorBidi"/>
          <w:color w:val="7030A0"/>
        </w:rPr>
        <w:t>.</w:t>
      </w:r>
    </w:p>
    <w:p w14:paraId="4F367BCD" w14:textId="28EB9D7B" w:rsidR="00412A82" w:rsidRPr="00911212" w:rsidRDefault="00610C58" w:rsidP="0029372F">
      <w:pPr>
        <w:pStyle w:val="ListParagraph"/>
        <w:numPr>
          <w:ilvl w:val="2"/>
          <w:numId w:val="3"/>
        </w:numPr>
        <w:jc w:val="both"/>
      </w:pPr>
      <w:r>
        <w:t xml:space="preserve"> </w:t>
      </w:r>
      <w:r w:rsidR="00F01A34" w:rsidRPr="00911212">
        <w:rPr>
          <w:rFonts w:cstheme="minorBidi"/>
        </w:rPr>
        <w:t xml:space="preserve">SCREEN: </w:t>
      </w:r>
      <w:r w:rsidR="00412A82" w:rsidRPr="00911212">
        <w:rPr>
          <w:rFonts w:cstheme="minorBidi"/>
        </w:rPr>
        <w:t>3.10-3.13.mp4</w:t>
      </w:r>
      <w:r w:rsidR="0079673B" w:rsidRPr="00911212">
        <w:rPr>
          <w:rFonts w:cstheme="minorBidi"/>
        </w:rPr>
        <w:tab/>
        <w:t>00:4</w:t>
      </w:r>
      <w:r w:rsidR="00911212" w:rsidRPr="00911212">
        <w:rPr>
          <w:rFonts w:cstheme="minorBidi"/>
        </w:rPr>
        <w:t>1</w:t>
      </w:r>
      <w:r w:rsidR="0079673B" w:rsidRPr="00911212">
        <w:rPr>
          <w:rFonts w:cstheme="minorBidi"/>
        </w:rPr>
        <w:t>-00:54</w:t>
      </w:r>
    </w:p>
    <w:p w14:paraId="33964655" w14:textId="284D7394" w:rsidR="00081378" w:rsidRPr="00911212" w:rsidRDefault="00EB1DBC" w:rsidP="0029372F">
      <w:pPr>
        <w:pStyle w:val="ListParagraph"/>
        <w:numPr>
          <w:ilvl w:val="2"/>
          <w:numId w:val="3"/>
        </w:numPr>
        <w:jc w:val="both"/>
      </w:pPr>
      <w:r w:rsidRPr="00911212">
        <w:rPr>
          <w:rFonts w:cstheme="minorBidi"/>
        </w:rPr>
        <w:t xml:space="preserve">SCREEN: </w:t>
      </w:r>
      <w:r w:rsidR="00412A82" w:rsidRPr="00911212">
        <w:rPr>
          <w:rFonts w:cstheme="minorBidi"/>
        </w:rPr>
        <w:t>3.10-3.13.mp4</w:t>
      </w:r>
      <w:r w:rsidR="00911212" w:rsidRPr="00911212">
        <w:rPr>
          <w:rFonts w:cstheme="minorBidi"/>
        </w:rPr>
        <w:tab/>
        <w:t>00:57-01:20</w:t>
      </w:r>
    </w:p>
    <w:p w14:paraId="5E4CBB95" w14:textId="77777777" w:rsidR="00106E71" w:rsidRDefault="00106E71" w:rsidP="00106E71"/>
    <w:p w14:paraId="505FC18E" w14:textId="57608D29" w:rsidR="00132DCC" w:rsidRPr="00911212" w:rsidRDefault="00E13770" w:rsidP="00E13770">
      <w:pPr>
        <w:pStyle w:val="ListParagraph"/>
        <w:numPr>
          <w:ilvl w:val="1"/>
          <w:numId w:val="3"/>
        </w:numPr>
        <w:rPr>
          <w:rStyle w:val="Strong"/>
          <w:b w:val="0"/>
          <w:bCs w:val="0"/>
          <w:color w:val="7030A0"/>
        </w:rPr>
      </w:pPr>
      <w:r w:rsidRPr="00911212">
        <w:rPr>
          <w:color w:val="7030A0"/>
        </w:rPr>
        <w:t xml:space="preserve">In the </w:t>
      </w:r>
      <w:r w:rsidRPr="00911212">
        <w:rPr>
          <w:b/>
          <w:bCs/>
          <w:color w:val="7030A0"/>
        </w:rPr>
        <w:t xml:space="preserve">Process </w:t>
      </w:r>
      <w:r w:rsidRPr="00911212">
        <w:rPr>
          <w:color w:val="7030A0"/>
        </w:rPr>
        <w:t xml:space="preserve">window, select </w:t>
      </w:r>
      <w:r w:rsidRPr="00911212">
        <w:rPr>
          <w:rStyle w:val="Strong"/>
          <w:color w:val="7030A0"/>
        </w:rPr>
        <w:t>Combine Images</w:t>
      </w:r>
      <w:r w:rsidR="00132DCC" w:rsidRPr="00911212">
        <w:rPr>
          <w:rStyle w:val="Strong"/>
          <w:color w:val="7030A0"/>
        </w:rPr>
        <w:t xml:space="preserve"> </w:t>
      </w:r>
      <w:r w:rsidR="00132DCC" w:rsidRPr="00911212">
        <w:rPr>
          <w:rStyle w:val="Strong"/>
          <w:b w:val="0"/>
          <w:bCs w:val="0"/>
          <w:color w:val="7030A0"/>
        </w:rPr>
        <w:t xml:space="preserve">then </w:t>
      </w:r>
      <w:r w:rsidR="00132DCC" w:rsidRPr="00911212">
        <w:rPr>
          <w:rFonts w:eastAsia="Calibri" w:cstheme="minorHAnsi"/>
          <w:color w:val="7030A0"/>
        </w:rPr>
        <w:t xml:space="preserve">select the </w:t>
      </w:r>
      <w:r w:rsidR="00132DCC" w:rsidRPr="00911212">
        <w:rPr>
          <w:rFonts w:eastAsia="Calibri" w:cstheme="minorHAnsi"/>
          <w:b/>
          <w:bCs/>
          <w:color w:val="7030A0"/>
        </w:rPr>
        <w:t>CH2 file</w:t>
      </w:r>
      <w:r w:rsidR="00132DCC" w:rsidRPr="00911212">
        <w:rPr>
          <w:rFonts w:eastAsia="Calibri" w:cstheme="minorHAnsi"/>
          <w:color w:val="7030A0"/>
        </w:rPr>
        <w:t xml:space="preserve"> and insert it in the </w:t>
      </w:r>
      <w:r w:rsidR="00132DCC" w:rsidRPr="00911212">
        <w:rPr>
          <w:rFonts w:eastAsia="Calibri" w:cstheme="minorHAnsi"/>
          <w:b/>
          <w:bCs/>
          <w:color w:val="7030A0"/>
        </w:rPr>
        <w:t>first option</w:t>
      </w:r>
      <w:r w:rsidR="00132DCC" w:rsidRPr="00911212">
        <w:rPr>
          <w:rFonts w:eastAsia="Calibri" w:cstheme="minorHAnsi"/>
          <w:color w:val="7030A0"/>
        </w:rPr>
        <w:t>. Then</w:t>
      </w:r>
      <w:r w:rsidR="000F628D" w:rsidRPr="00911212">
        <w:rPr>
          <w:rFonts w:eastAsia="Calibri" w:cstheme="minorHAnsi"/>
          <w:color w:val="7030A0"/>
        </w:rPr>
        <w:t>,</w:t>
      </w:r>
      <w:r w:rsidR="00132DCC" w:rsidRPr="00911212">
        <w:rPr>
          <w:rFonts w:eastAsia="Calibri" w:cstheme="minorHAnsi"/>
          <w:color w:val="7030A0"/>
        </w:rPr>
        <w:t xml:space="preserve"> select the </w:t>
      </w:r>
      <w:r w:rsidR="00132DCC" w:rsidRPr="00911212">
        <w:rPr>
          <w:rFonts w:eastAsia="Calibri" w:cstheme="minorHAnsi"/>
          <w:b/>
          <w:bCs/>
          <w:color w:val="7030A0"/>
        </w:rPr>
        <w:t>CH1 file</w:t>
      </w:r>
      <w:r w:rsidR="00132DCC" w:rsidRPr="00911212">
        <w:rPr>
          <w:rFonts w:eastAsia="Calibri" w:cstheme="minorHAnsi"/>
          <w:color w:val="7030A0"/>
        </w:rPr>
        <w:t xml:space="preserve"> and insert it in the </w:t>
      </w:r>
      <w:r w:rsidR="00132DCC" w:rsidRPr="00911212">
        <w:rPr>
          <w:rFonts w:eastAsia="Calibri" w:cstheme="minorHAnsi"/>
          <w:b/>
          <w:bCs/>
          <w:color w:val="7030A0"/>
        </w:rPr>
        <w:t>second option</w:t>
      </w:r>
      <w:r w:rsidR="007526A8" w:rsidRPr="00911212">
        <w:rPr>
          <w:rFonts w:eastAsia="Calibri" w:cstheme="minorHAnsi"/>
          <w:b/>
          <w:bCs/>
          <w:color w:val="7030A0"/>
        </w:rPr>
        <w:t xml:space="preserve"> [1]</w:t>
      </w:r>
      <w:r w:rsidR="00132DCC" w:rsidRPr="00911212">
        <w:rPr>
          <w:rFonts w:eastAsia="Calibri" w:cstheme="minorHAnsi"/>
          <w:color w:val="7030A0"/>
        </w:rPr>
        <w:t xml:space="preserve">. Set a </w:t>
      </w:r>
      <w:r w:rsidR="00132DCC" w:rsidRPr="00911212">
        <w:rPr>
          <w:rFonts w:eastAsia="Calibri" w:cstheme="minorHAnsi"/>
          <w:b/>
          <w:bCs/>
          <w:color w:val="7030A0"/>
        </w:rPr>
        <w:t>rescale</w:t>
      </w:r>
      <w:r w:rsidR="00132DCC" w:rsidRPr="00911212">
        <w:rPr>
          <w:rFonts w:eastAsia="Calibri" w:cstheme="minorHAnsi"/>
          <w:color w:val="7030A0"/>
        </w:rPr>
        <w:t xml:space="preserve"> with </w:t>
      </w:r>
      <w:r w:rsidR="00132DCC" w:rsidRPr="00911212">
        <w:rPr>
          <w:rFonts w:eastAsia="Calibri" w:cstheme="minorHAnsi"/>
          <w:b/>
          <w:bCs/>
          <w:color w:val="7030A0"/>
        </w:rPr>
        <w:t>factor 5</w:t>
      </w:r>
      <w:r w:rsidR="00132DCC" w:rsidRPr="00911212">
        <w:rPr>
          <w:rFonts w:eastAsia="Calibri" w:cstheme="minorHAnsi"/>
          <w:color w:val="7030A0"/>
        </w:rPr>
        <w:t xml:space="preserve"> and choose the </w:t>
      </w:r>
      <w:r w:rsidR="00132DCC" w:rsidRPr="00911212">
        <w:rPr>
          <w:rFonts w:eastAsia="Calibri" w:cstheme="minorHAnsi"/>
          <w:b/>
          <w:bCs/>
          <w:color w:val="7030A0"/>
        </w:rPr>
        <w:t>Ratio operation</w:t>
      </w:r>
      <w:r w:rsidR="00CD3778" w:rsidRPr="00911212">
        <w:rPr>
          <w:rFonts w:eastAsia="Calibri" w:cstheme="minorHAnsi"/>
          <w:b/>
          <w:bCs/>
          <w:color w:val="7030A0"/>
        </w:rPr>
        <w:t xml:space="preserve"> [2]</w:t>
      </w:r>
      <w:r w:rsidR="00132DCC" w:rsidRPr="00911212">
        <w:rPr>
          <w:rFonts w:eastAsia="Calibri" w:cstheme="minorHAnsi"/>
          <w:color w:val="7030A0"/>
        </w:rPr>
        <w:t xml:space="preserve">. </w:t>
      </w:r>
      <w:r w:rsidR="00CD3778" w:rsidRPr="00911212">
        <w:rPr>
          <w:rFonts w:eastAsia="Calibri" w:cstheme="minorHAnsi"/>
          <w:color w:val="7030A0"/>
        </w:rPr>
        <w:t>C</w:t>
      </w:r>
      <w:r w:rsidR="00132DCC" w:rsidRPr="00911212">
        <w:rPr>
          <w:rFonts w:eastAsia="Calibri" w:cstheme="minorHAnsi"/>
          <w:color w:val="7030A0"/>
        </w:rPr>
        <w:t xml:space="preserve">lick on </w:t>
      </w:r>
      <w:r w:rsidR="00132DCC" w:rsidRPr="00911212">
        <w:rPr>
          <w:rFonts w:eastAsia="Calibri" w:cstheme="minorHAnsi"/>
          <w:b/>
          <w:bCs/>
          <w:color w:val="7030A0"/>
        </w:rPr>
        <w:t>Apply</w:t>
      </w:r>
      <w:r w:rsidR="00132DCC" w:rsidRPr="00911212">
        <w:rPr>
          <w:rFonts w:eastAsia="Calibri" w:cstheme="minorHAnsi"/>
          <w:color w:val="7030A0"/>
        </w:rPr>
        <w:t xml:space="preserve"> to generate the new file containing the </w:t>
      </w:r>
      <w:proofErr w:type="spellStart"/>
      <w:r w:rsidR="00132DCC" w:rsidRPr="00911212">
        <w:rPr>
          <w:rFonts w:eastAsia="Calibri" w:cstheme="minorHAnsi"/>
          <w:color w:val="7030A0"/>
        </w:rPr>
        <w:t>ratiometric</w:t>
      </w:r>
      <w:proofErr w:type="spellEnd"/>
      <w:r w:rsidR="00132DCC" w:rsidRPr="00911212">
        <w:rPr>
          <w:rFonts w:eastAsia="Calibri" w:cstheme="minorHAnsi"/>
          <w:color w:val="7030A0"/>
        </w:rPr>
        <w:t xml:space="preserve"> image</w:t>
      </w:r>
      <w:r w:rsidR="00FB6F78" w:rsidRPr="00911212">
        <w:rPr>
          <w:rFonts w:eastAsia="Calibri" w:cstheme="minorHAnsi"/>
          <w:color w:val="7030A0"/>
        </w:rPr>
        <w:t>.</w:t>
      </w:r>
      <w:r w:rsidR="00132DCC" w:rsidRPr="00911212">
        <w:rPr>
          <w:rFonts w:eastAsia="Calibri" w:cstheme="minorHAnsi"/>
          <w:color w:val="7030A0"/>
        </w:rPr>
        <w:t xml:space="preserve"> Save the file for data analysis</w:t>
      </w:r>
      <w:r w:rsidR="00FB6F78" w:rsidRPr="00911212">
        <w:rPr>
          <w:rFonts w:eastAsia="Calibri" w:cstheme="minorHAnsi"/>
          <w:color w:val="7030A0"/>
        </w:rPr>
        <w:t xml:space="preserve"> </w:t>
      </w:r>
      <w:r w:rsidR="00FB6F78" w:rsidRPr="00911212">
        <w:rPr>
          <w:rFonts w:eastAsia="Calibri" w:cstheme="minorHAnsi"/>
          <w:b/>
          <w:bCs/>
          <w:color w:val="7030A0"/>
        </w:rPr>
        <w:t>[3]</w:t>
      </w:r>
      <w:r w:rsidR="00FB6F78" w:rsidRPr="00911212">
        <w:rPr>
          <w:rFonts w:eastAsia="Calibri" w:cstheme="minorHAnsi"/>
          <w:color w:val="7030A0"/>
        </w:rPr>
        <w:t>.</w:t>
      </w:r>
    </w:p>
    <w:p w14:paraId="517F5F81" w14:textId="11F781A2" w:rsidR="00132DCC" w:rsidRPr="00911212" w:rsidRDefault="00AB3799" w:rsidP="00FB6F78">
      <w:pPr>
        <w:pStyle w:val="ListParagraph"/>
        <w:numPr>
          <w:ilvl w:val="2"/>
          <w:numId w:val="3"/>
        </w:numPr>
      </w:pPr>
      <w:r w:rsidRPr="00911212">
        <w:rPr>
          <w:rFonts w:cstheme="minorBidi"/>
        </w:rPr>
        <w:t xml:space="preserve">SCREEN: </w:t>
      </w:r>
      <w:r w:rsidR="00412A82" w:rsidRPr="00911212">
        <w:rPr>
          <w:rFonts w:cstheme="minorBidi"/>
        </w:rPr>
        <w:t>3.10-3.13.mp4</w:t>
      </w:r>
      <w:r w:rsidR="00911212" w:rsidRPr="00911212">
        <w:rPr>
          <w:rFonts w:cstheme="minorBidi"/>
        </w:rPr>
        <w:tab/>
        <w:t>02:00-02:18</w:t>
      </w:r>
    </w:p>
    <w:p w14:paraId="769B9A5C" w14:textId="14B1896D" w:rsidR="00234C8C" w:rsidRPr="00911212" w:rsidRDefault="00D33700" w:rsidP="00FB6F78">
      <w:pPr>
        <w:pStyle w:val="ListParagraph"/>
        <w:numPr>
          <w:ilvl w:val="2"/>
          <w:numId w:val="3"/>
        </w:numPr>
      </w:pPr>
      <w:r w:rsidRPr="00911212">
        <w:rPr>
          <w:rFonts w:cstheme="minorBidi"/>
        </w:rPr>
        <w:t xml:space="preserve">SCREEN: </w:t>
      </w:r>
      <w:r w:rsidR="00412A82" w:rsidRPr="00911212">
        <w:rPr>
          <w:rFonts w:cstheme="minorBidi"/>
        </w:rPr>
        <w:t>3.10-3.13.mp4</w:t>
      </w:r>
      <w:r w:rsidR="00911212" w:rsidRPr="00911212">
        <w:rPr>
          <w:rFonts w:cstheme="minorBidi"/>
        </w:rPr>
        <w:tab/>
        <w:t>02:19-02:26</w:t>
      </w:r>
    </w:p>
    <w:p w14:paraId="0D8A79AA" w14:textId="1BF2046C" w:rsidR="00731112" w:rsidRDefault="004C7FD3" w:rsidP="1F21105F">
      <w:pPr>
        <w:pStyle w:val="ListParagraph"/>
        <w:numPr>
          <w:ilvl w:val="2"/>
          <w:numId w:val="3"/>
        </w:numPr>
        <w:rPr>
          <w:rFonts w:eastAsia="Calibri" w:cstheme="minorBidi"/>
        </w:rPr>
      </w:pPr>
      <w:r w:rsidRPr="00911212">
        <w:rPr>
          <w:rFonts w:cstheme="minorBidi"/>
        </w:rPr>
        <w:t xml:space="preserve">SCREEN: </w:t>
      </w:r>
      <w:r w:rsidR="00412A82" w:rsidRPr="00911212">
        <w:rPr>
          <w:rFonts w:cstheme="minorBidi"/>
        </w:rPr>
        <w:t>3.10-3.13.mp4</w:t>
      </w:r>
      <w:r w:rsidR="00911212" w:rsidRPr="00911212">
        <w:rPr>
          <w:rFonts w:cstheme="minorBidi"/>
        </w:rPr>
        <w:tab/>
        <w:t>02:27-02:40</w:t>
      </w:r>
      <w:r w:rsidR="008626F5">
        <w:rPr>
          <w:rFonts w:eastAsia="Calibri" w:cstheme="minorBidi"/>
        </w:rPr>
        <w:br/>
      </w:r>
    </w:p>
    <w:p w14:paraId="66A12FE0" w14:textId="26557408" w:rsidR="008626F5" w:rsidRPr="008626F5" w:rsidRDefault="008626F5" w:rsidP="008626F5">
      <w:pPr>
        <w:pStyle w:val="ListParagraph"/>
        <w:numPr>
          <w:ilvl w:val="0"/>
          <w:numId w:val="3"/>
        </w:numPr>
        <w:rPr>
          <w:rFonts w:eastAsia="Calibri" w:cstheme="minorHAnsi"/>
          <w:b/>
          <w:bCs/>
        </w:rPr>
      </w:pPr>
      <w:r w:rsidRPr="008626F5">
        <w:rPr>
          <w:rFonts w:eastAsia="Calibri" w:cstheme="minorHAnsi"/>
          <w:b/>
          <w:bCs/>
        </w:rPr>
        <w:t>Quantitative Analysis of FRET Signals and Image Renderin</w:t>
      </w:r>
      <w:r>
        <w:rPr>
          <w:rFonts w:eastAsia="Calibri" w:cstheme="minorHAnsi"/>
          <w:b/>
          <w:bCs/>
        </w:rPr>
        <w:t>g</w:t>
      </w:r>
    </w:p>
    <w:p w14:paraId="1F6F3523" w14:textId="53C15F78" w:rsidR="00FA4584" w:rsidRDefault="00FA4584" w:rsidP="00E13770">
      <w:pPr>
        <w:pStyle w:val="ListParagraph"/>
        <w:numPr>
          <w:ilvl w:val="1"/>
          <w:numId w:val="3"/>
        </w:numPr>
      </w:pPr>
      <w:r w:rsidRPr="00B82A03">
        <w:rPr>
          <w:color w:val="7030A0"/>
        </w:rPr>
        <w:t>Import the spectral imaging and dye separation image files into the open-source Fiji</w:t>
      </w:r>
      <w:r w:rsidR="007D0DCE" w:rsidRPr="00B82A03">
        <w:rPr>
          <w:color w:val="7030A0"/>
        </w:rPr>
        <w:t xml:space="preserve"> </w:t>
      </w:r>
      <w:r w:rsidR="007D0DCE" w:rsidRPr="1F21105F">
        <w:rPr>
          <w:i/>
          <w:iCs/>
          <w:color w:val="FF0000"/>
        </w:rPr>
        <w:t>(</w:t>
      </w:r>
      <w:proofErr w:type="spellStart"/>
      <w:r w:rsidR="007D0DCE" w:rsidRPr="1F21105F">
        <w:rPr>
          <w:i/>
          <w:iCs/>
          <w:color w:val="FF0000"/>
        </w:rPr>
        <w:t>fiji</w:t>
      </w:r>
      <w:proofErr w:type="spellEnd"/>
      <w:r w:rsidR="007D0DCE" w:rsidRPr="1F21105F">
        <w:rPr>
          <w:i/>
          <w:iCs/>
          <w:color w:val="FF0000"/>
        </w:rPr>
        <w:t>)</w:t>
      </w:r>
      <w:r>
        <w:t xml:space="preserve"> </w:t>
      </w:r>
      <w:r w:rsidRPr="00B82A03">
        <w:rPr>
          <w:color w:val="7030A0"/>
        </w:rPr>
        <w:t>software for analysis</w:t>
      </w:r>
      <w:r w:rsidR="0035051D" w:rsidRPr="00B82A03">
        <w:rPr>
          <w:color w:val="7030A0"/>
        </w:rPr>
        <w:t xml:space="preserve"> </w:t>
      </w:r>
      <w:r w:rsidR="0035051D" w:rsidRPr="00B82A03">
        <w:rPr>
          <w:b/>
          <w:bCs/>
          <w:color w:val="7030A0"/>
        </w:rPr>
        <w:t>[1]</w:t>
      </w:r>
      <w:r w:rsidR="0035051D" w:rsidRPr="00B82A03">
        <w:rPr>
          <w:color w:val="7030A0"/>
        </w:rPr>
        <w:t>.</w:t>
      </w:r>
    </w:p>
    <w:p w14:paraId="6E52AC55" w14:textId="6E8DDF6E" w:rsidR="00FA4584" w:rsidRPr="00B82A03" w:rsidRDefault="00136C33" w:rsidP="00A86AEE">
      <w:pPr>
        <w:pStyle w:val="ListParagraph"/>
        <w:numPr>
          <w:ilvl w:val="2"/>
          <w:numId w:val="3"/>
        </w:numPr>
      </w:pPr>
      <w:r w:rsidRPr="00B82A03">
        <w:rPr>
          <w:rFonts w:cstheme="minorBidi"/>
        </w:rPr>
        <w:t xml:space="preserve">SCREEN: </w:t>
      </w:r>
      <w:r w:rsidR="00412A82" w:rsidRPr="00B82A03">
        <w:rPr>
          <w:rFonts w:cstheme="minorBidi"/>
        </w:rPr>
        <w:t>3.14.1---3.17.2.mp4</w:t>
      </w:r>
      <w:r w:rsidR="00B82A03" w:rsidRPr="00B82A03">
        <w:rPr>
          <w:rFonts w:cstheme="minorBidi"/>
        </w:rPr>
        <w:tab/>
        <w:t>00:00-00:13</w:t>
      </w:r>
    </w:p>
    <w:p w14:paraId="6A9A6D34" w14:textId="77777777" w:rsidR="0035051D" w:rsidRPr="0045767D" w:rsidRDefault="0035051D" w:rsidP="00076803">
      <w:pPr>
        <w:pStyle w:val="ListParagraph"/>
        <w:ind w:left="1627"/>
        <w:jc w:val="both"/>
      </w:pPr>
    </w:p>
    <w:p w14:paraId="68C2E42E" w14:textId="60E0F68C" w:rsidR="00076803" w:rsidRPr="00B82A03" w:rsidRDefault="0035051D" w:rsidP="00076803">
      <w:pPr>
        <w:pStyle w:val="ListParagraph"/>
        <w:numPr>
          <w:ilvl w:val="1"/>
          <w:numId w:val="3"/>
        </w:numPr>
        <w:jc w:val="both"/>
        <w:rPr>
          <w:color w:val="7030A0"/>
        </w:rPr>
      </w:pPr>
      <w:r w:rsidRPr="00B82A03">
        <w:rPr>
          <w:color w:val="7030A0"/>
        </w:rPr>
        <w:t xml:space="preserve">Configure parameters for readout measurements in Fiji using </w:t>
      </w:r>
      <w:r w:rsidRPr="00B82A03">
        <w:rPr>
          <w:rStyle w:val="Strong"/>
          <w:color w:val="7030A0"/>
        </w:rPr>
        <w:t xml:space="preserve">Analyze </w:t>
      </w:r>
      <w:r w:rsidRPr="00B82A03">
        <w:rPr>
          <w:rStyle w:val="Strong"/>
          <w:b w:val="0"/>
          <w:bCs w:val="0"/>
          <w:color w:val="7030A0"/>
        </w:rPr>
        <w:t>and</w:t>
      </w:r>
      <w:r w:rsidRPr="00B82A03">
        <w:rPr>
          <w:rStyle w:val="Strong"/>
          <w:color w:val="7030A0"/>
        </w:rPr>
        <w:t xml:space="preserve"> Set Measurements</w:t>
      </w:r>
      <w:r w:rsidRPr="00B82A03">
        <w:rPr>
          <w:color w:val="7030A0"/>
        </w:rPr>
        <w:t xml:space="preserve">. Select </w:t>
      </w:r>
      <w:r w:rsidRPr="00B82A03">
        <w:rPr>
          <w:b/>
          <w:bCs/>
          <w:color w:val="7030A0"/>
        </w:rPr>
        <w:t>Area, Integrated Density</w:t>
      </w:r>
      <w:r w:rsidRPr="00B82A03">
        <w:rPr>
          <w:color w:val="7030A0"/>
        </w:rPr>
        <w:t xml:space="preserve">, and </w:t>
      </w:r>
      <w:r w:rsidRPr="00B82A03">
        <w:rPr>
          <w:b/>
          <w:bCs/>
          <w:color w:val="7030A0"/>
        </w:rPr>
        <w:t>Mean Grey Value</w:t>
      </w:r>
      <w:r w:rsidRPr="00B82A03">
        <w:rPr>
          <w:color w:val="7030A0"/>
        </w:rPr>
        <w:t xml:space="preserve"> as the parameters of interest </w:t>
      </w:r>
      <w:r w:rsidRPr="00B82A03">
        <w:rPr>
          <w:b/>
          <w:bCs/>
          <w:color w:val="7030A0"/>
        </w:rPr>
        <w:t>[1]</w:t>
      </w:r>
      <w:r w:rsidRPr="00B82A03">
        <w:rPr>
          <w:color w:val="7030A0"/>
        </w:rPr>
        <w:t>.</w:t>
      </w:r>
      <w:r w:rsidR="00076803" w:rsidRPr="00B82A03">
        <w:rPr>
          <w:color w:val="7030A0"/>
        </w:rPr>
        <w:t xml:space="preserve"> Using the </w:t>
      </w:r>
      <w:r w:rsidR="00076803" w:rsidRPr="00B82A03">
        <w:rPr>
          <w:b/>
          <w:bCs/>
          <w:color w:val="7030A0"/>
        </w:rPr>
        <w:t>polygon selection tool</w:t>
      </w:r>
      <w:r w:rsidR="00076803" w:rsidRPr="00B82A03">
        <w:rPr>
          <w:color w:val="7030A0"/>
        </w:rPr>
        <w:t xml:space="preserve"> from the toolbar, select the </w:t>
      </w:r>
      <w:r w:rsidR="00076803" w:rsidRPr="00B82A03">
        <w:rPr>
          <w:b/>
          <w:bCs/>
          <w:color w:val="7030A0"/>
        </w:rPr>
        <w:t>region of interest</w:t>
      </w:r>
      <w:r w:rsidR="00076803" w:rsidRPr="00B82A03">
        <w:rPr>
          <w:color w:val="7030A0"/>
        </w:rPr>
        <w:t xml:space="preserve"> corresponding to the </w:t>
      </w:r>
      <w:r w:rsidR="00076803" w:rsidRPr="00B82A03">
        <w:rPr>
          <w:b/>
          <w:bCs/>
          <w:color w:val="7030A0"/>
        </w:rPr>
        <w:t>margin of the gastrula</w:t>
      </w:r>
      <w:r w:rsidR="00076803" w:rsidRPr="00B82A03">
        <w:rPr>
          <w:color w:val="7030A0"/>
        </w:rPr>
        <w:t xml:space="preserve"> </w:t>
      </w:r>
      <w:r w:rsidR="00076803" w:rsidRPr="00B82A03">
        <w:rPr>
          <w:rStyle w:val="Strong"/>
          <w:color w:val="7030A0"/>
        </w:rPr>
        <w:t>[</w:t>
      </w:r>
      <w:r w:rsidR="00781263" w:rsidRPr="00B82A03">
        <w:rPr>
          <w:rStyle w:val="Strong"/>
          <w:color w:val="7030A0"/>
        </w:rPr>
        <w:t>2</w:t>
      </w:r>
      <w:r w:rsidR="00076803" w:rsidRPr="00B82A03">
        <w:rPr>
          <w:rStyle w:val="Strong"/>
          <w:color w:val="7030A0"/>
        </w:rPr>
        <w:t>]</w:t>
      </w:r>
      <w:r w:rsidR="00076803" w:rsidRPr="00B82A03">
        <w:rPr>
          <w:color w:val="7030A0"/>
        </w:rPr>
        <w:t xml:space="preserve">. Sequentially, click </w:t>
      </w:r>
      <w:r w:rsidR="00995429" w:rsidRPr="00B82A03">
        <w:rPr>
          <w:rStyle w:val="Strong"/>
          <w:color w:val="7030A0"/>
        </w:rPr>
        <w:t xml:space="preserve">Analyze, Tools, </w:t>
      </w:r>
      <w:r w:rsidR="000F628D" w:rsidRPr="00B82A03">
        <w:rPr>
          <w:rStyle w:val="Strong"/>
          <w:b w:val="0"/>
          <w:bCs w:val="0"/>
          <w:color w:val="7030A0"/>
        </w:rPr>
        <w:t>and</w:t>
      </w:r>
      <w:r w:rsidR="000F628D" w:rsidRPr="00B82A03">
        <w:rPr>
          <w:rStyle w:val="Strong"/>
          <w:color w:val="7030A0"/>
        </w:rPr>
        <w:t xml:space="preserve"> </w:t>
      </w:r>
      <w:r w:rsidR="00995429" w:rsidRPr="00B82A03">
        <w:rPr>
          <w:rStyle w:val="Strong"/>
          <w:color w:val="7030A0"/>
        </w:rPr>
        <w:t xml:space="preserve">ROI Manager </w:t>
      </w:r>
      <w:r w:rsidR="00995429" w:rsidRPr="00B82A03">
        <w:rPr>
          <w:rStyle w:val="Strong"/>
          <w:b w:val="0"/>
          <w:bCs w:val="0"/>
          <w:color w:val="7030A0"/>
        </w:rPr>
        <w:t xml:space="preserve">to save the </w:t>
      </w:r>
      <w:r w:rsidR="00781263" w:rsidRPr="00B82A03">
        <w:rPr>
          <w:rFonts w:eastAsia="Calibri" w:cstheme="minorHAnsi"/>
          <w:b/>
          <w:bCs/>
          <w:color w:val="7030A0"/>
        </w:rPr>
        <w:t xml:space="preserve">ROI </w:t>
      </w:r>
      <w:proofErr w:type="spellStart"/>
      <w:proofErr w:type="gramStart"/>
      <w:r w:rsidR="00781263" w:rsidRPr="00B82A03">
        <w:rPr>
          <w:rFonts w:eastAsia="Calibri" w:cstheme="minorHAnsi"/>
          <w:b/>
          <w:bCs/>
          <w:i/>
          <w:iCs/>
          <w:color w:val="7030A0"/>
        </w:rPr>
        <w:t>x,y</w:t>
      </w:r>
      <w:proofErr w:type="spellEnd"/>
      <w:proofErr w:type="gramEnd"/>
      <w:r w:rsidR="00781263" w:rsidRPr="00B82A03">
        <w:rPr>
          <w:rFonts w:eastAsia="Calibri" w:cstheme="minorHAnsi"/>
          <w:b/>
          <w:bCs/>
          <w:i/>
          <w:iCs/>
          <w:color w:val="7030A0"/>
        </w:rPr>
        <w:t xml:space="preserve"> </w:t>
      </w:r>
      <w:r w:rsidR="00781263" w:rsidRPr="00B82A03">
        <w:rPr>
          <w:rFonts w:eastAsia="Calibri" w:cstheme="minorHAnsi"/>
          <w:b/>
          <w:bCs/>
          <w:color w:val="7030A0"/>
        </w:rPr>
        <w:t>specifications [3].</w:t>
      </w:r>
    </w:p>
    <w:p w14:paraId="571A7F25" w14:textId="44225FE3" w:rsidR="0035051D" w:rsidRPr="00B82A03" w:rsidRDefault="00A50A3B" w:rsidP="0035051D">
      <w:pPr>
        <w:pStyle w:val="ListParagraph"/>
        <w:numPr>
          <w:ilvl w:val="2"/>
          <w:numId w:val="3"/>
        </w:numPr>
      </w:pPr>
      <w:r w:rsidRPr="00B82A03">
        <w:rPr>
          <w:rFonts w:cstheme="minorBidi"/>
        </w:rPr>
        <w:t xml:space="preserve">SCREEN: </w:t>
      </w:r>
      <w:r w:rsidR="00412A82" w:rsidRPr="00B82A03">
        <w:rPr>
          <w:rFonts w:cstheme="minorBidi"/>
        </w:rPr>
        <w:t>3.14.1---3.17.2.mp4</w:t>
      </w:r>
      <w:r w:rsidR="00B82A03" w:rsidRPr="00B82A03">
        <w:rPr>
          <w:rFonts w:cstheme="minorBidi"/>
        </w:rPr>
        <w:tab/>
        <w:t>02:06-02:22</w:t>
      </w:r>
    </w:p>
    <w:p w14:paraId="35F5A2FF" w14:textId="7A41D825" w:rsidR="00177365" w:rsidRPr="00B82A03" w:rsidRDefault="00177365" w:rsidP="0035051D">
      <w:pPr>
        <w:pStyle w:val="ListParagraph"/>
        <w:numPr>
          <w:ilvl w:val="2"/>
          <w:numId w:val="3"/>
        </w:numPr>
      </w:pPr>
      <w:r w:rsidRPr="00B82A03">
        <w:rPr>
          <w:rFonts w:cstheme="minorBidi"/>
        </w:rPr>
        <w:t xml:space="preserve">SCREEN: </w:t>
      </w:r>
      <w:r w:rsidR="00412A82" w:rsidRPr="00B82A03">
        <w:rPr>
          <w:rFonts w:cstheme="minorBidi"/>
        </w:rPr>
        <w:t>3.14.1---3.17.2.mp4</w:t>
      </w:r>
      <w:r w:rsidR="00B82A03" w:rsidRPr="00B82A03">
        <w:rPr>
          <w:rFonts w:cstheme="minorBidi"/>
        </w:rPr>
        <w:tab/>
        <w:t>02:24-02:36</w:t>
      </w:r>
    </w:p>
    <w:p w14:paraId="1A8E745D" w14:textId="1974F412" w:rsidR="0053246E" w:rsidRPr="00B82A03" w:rsidRDefault="00B31D5F" w:rsidP="0035051D">
      <w:pPr>
        <w:pStyle w:val="ListParagraph"/>
        <w:numPr>
          <w:ilvl w:val="2"/>
          <w:numId w:val="3"/>
        </w:numPr>
      </w:pPr>
      <w:r w:rsidRPr="00B82A03">
        <w:rPr>
          <w:rFonts w:cstheme="minorBidi"/>
        </w:rPr>
        <w:t xml:space="preserve">SCREEN: </w:t>
      </w:r>
      <w:r w:rsidR="00412A82" w:rsidRPr="00B82A03">
        <w:rPr>
          <w:rFonts w:cstheme="minorBidi"/>
        </w:rPr>
        <w:t>3.14.1---3.17.2.mp4</w:t>
      </w:r>
      <w:r w:rsidR="00B82A03" w:rsidRPr="00B82A03">
        <w:rPr>
          <w:rFonts w:cstheme="minorBidi"/>
        </w:rPr>
        <w:tab/>
        <w:t>02:37-02:</w:t>
      </w:r>
      <w:r w:rsidR="00B82A03">
        <w:rPr>
          <w:rFonts w:cstheme="minorBidi"/>
        </w:rPr>
        <w:t>49</w:t>
      </w:r>
    </w:p>
    <w:p w14:paraId="074D4215" w14:textId="77777777" w:rsidR="00FC342C" w:rsidRPr="00B82A03" w:rsidRDefault="00FC342C" w:rsidP="00FC342C">
      <w:pPr>
        <w:pStyle w:val="ListParagraph"/>
        <w:ind w:left="1627"/>
        <w:rPr>
          <w:color w:val="7030A0"/>
        </w:rPr>
      </w:pPr>
    </w:p>
    <w:p w14:paraId="6D2CF3C6" w14:textId="71697237" w:rsidR="008B5CF0" w:rsidRPr="00B82A03" w:rsidRDefault="00FC342C" w:rsidP="00FC342C">
      <w:pPr>
        <w:pStyle w:val="ListParagraph"/>
        <w:numPr>
          <w:ilvl w:val="1"/>
          <w:numId w:val="3"/>
        </w:numPr>
        <w:rPr>
          <w:color w:val="7030A0"/>
        </w:rPr>
      </w:pPr>
      <w:r w:rsidRPr="00B82A03">
        <w:rPr>
          <w:rFonts w:eastAsia="Calibri" w:cstheme="minorHAnsi"/>
          <w:color w:val="7030A0"/>
        </w:rPr>
        <w:t xml:space="preserve">To perform measurements in a selected ROI, click on </w:t>
      </w:r>
      <w:r w:rsidRPr="00B82A03">
        <w:rPr>
          <w:rFonts w:eastAsia="Calibri" w:cstheme="minorHAnsi"/>
          <w:b/>
          <w:bCs/>
          <w:color w:val="7030A0"/>
        </w:rPr>
        <w:t xml:space="preserve">Analyze </w:t>
      </w:r>
      <w:r w:rsidR="003B2CC2" w:rsidRPr="00B82A03">
        <w:rPr>
          <w:rFonts w:eastAsia="Calibri" w:cstheme="minorHAnsi"/>
          <w:color w:val="7030A0"/>
        </w:rPr>
        <w:t>and</w:t>
      </w:r>
      <w:r w:rsidRPr="00B82A03">
        <w:rPr>
          <w:rFonts w:eastAsia="Calibri" w:cstheme="minorHAnsi"/>
          <w:b/>
          <w:bCs/>
          <w:color w:val="7030A0"/>
        </w:rPr>
        <w:t xml:space="preserve"> Measure</w:t>
      </w:r>
      <w:r w:rsidR="003B2CC2" w:rsidRPr="00B82A03">
        <w:rPr>
          <w:rFonts w:eastAsia="Calibri" w:cstheme="minorHAnsi"/>
          <w:b/>
          <w:bCs/>
          <w:color w:val="7030A0"/>
        </w:rPr>
        <w:t xml:space="preserve"> [1]</w:t>
      </w:r>
      <w:r w:rsidR="003B2CC2" w:rsidRPr="00B82A03">
        <w:rPr>
          <w:rFonts w:eastAsia="Calibri" w:cstheme="minorHAnsi"/>
          <w:color w:val="7030A0"/>
        </w:rPr>
        <w:t>.</w:t>
      </w:r>
      <w:r w:rsidR="007E6673" w:rsidRPr="00B82A03">
        <w:rPr>
          <w:color w:val="7030A0"/>
        </w:rPr>
        <w:t xml:space="preserve"> </w:t>
      </w:r>
      <w:r w:rsidR="008B5CF0" w:rsidRPr="00B82A03">
        <w:rPr>
          <w:color w:val="7030A0"/>
        </w:rPr>
        <w:t>Organize FRET</w:t>
      </w:r>
      <w:r w:rsidR="005C56DB" w:rsidRPr="00B82A03">
        <w:rPr>
          <w:color w:val="7030A0"/>
        </w:rPr>
        <w:t xml:space="preserve"> by </w:t>
      </w:r>
      <w:r w:rsidR="008B5CF0" w:rsidRPr="00B82A03">
        <w:rPr>
          <w:color w:val="7030A0"/>
        </w:rPr>
        <w:t>CFP ratio values for each ROI in a worksheet with experimental groups in columns and raw values in rows</w:t>
      </w:r>
      <w:r w:rsidR="00813605" w:rsidRPr="00B82A03">
        <w:rPr>
          <w:color w:val="7030A0"/>
        </w:rPr>
        <w:t xml:space="preserve"> </w:t>
      </w:r>
      <w:r w:rsidR="00813605" w:rsidRPr="00B82A03">
        <w:rPr>
          <w:b/>
          <w:bCs/>
          <w:color w:val="7030A0"/>
        </w:rPr>
        <w:t>[2]</w:t>
      </w:r>
      <w:r w:rsidR="00813605" w:rsidRPr="00B82A03">
        <w:rPr>
          <w:color w:val="7030A0"/>
        </w:rPr>
        <w:t>.</w:t>
      </w:r>
    </w:p>
    <w:p w14:paraId="60902F08" w14:textId="330A55FB" w:rsidR="00F631BA" w:rsidRPr="00B82A03" w:rsidRDefault="007F6153" w:rsidP="00F631BA">
      <w:pPr>
        <w:pStyle w:val="ListParagraph"/>
        <w:numPr>
          <w:ilvl w:val="2"/>
          <w:numId w:val="3"/>
        </w:numPr>
      </w:pPr>
      <w:r w:rsidRPr="00B82A03">
        <w:rPr>
          <w:rFonts w:cstheme="minorHAnsi"/>
        </w:rPr>
        <w:t xml:space="preserve">SCREEN: </w:t>
      </w:r>
      <w:r w:rsidR="00412A82" w:rsidRPr="00B82A03">
        <w:rPr>
          <w:rFonts w:cstheme="minorHAnsi"/>
        </w:rPr>
        <w:t>3.14.1---3.17.2.mp4</w:t>
      </w:r>
      <w:r w:rsidR="00B82A03" w:rsidRPr="00B82A03">
        <w:rPr>
          <w:rFonts w:cstheme="minorHAnsi"/>
        </w:rPr>
        <w:tab/>
        <w:t>02:50-02:59</w:t>
      </w:r>
    </w:p>
    <w:p w14:paraId="38D9E895" w14:textId="47AD6271" w:rsidR="00747B6D" w:rsidRPr="00B82A03" w:rsidRDefault="001457CC" w:rsidP="00F631BA">
      <w:pPr>
        <w:pStyle w:val="ListParagraph"/>
        <w:numPr>
          <w:ilvl w:val="2"/>
          <w:numId w:val="3"/>
        </w:numPr>
      </w:pPr>
      <w:r w:rsidRPr="00B82A03">
        <w:rPr>
          <w:rFonts w:cstheme="minorBidi"/>
        </w:rPr>
        <w:t xml:space="preserve">SCREEN: </w:t>
      </w:r>
      <w:r w:rsidR="00412A82" w:rsidRPr="00B82A03">
        <w:rPr>
          <w:rFonts w:cstheme="minorBidi"/>
        </w:rPr>
        <w:t>3.14.1---3.17.2.mp4</w:t>
      </w:r>
      <w:r w:rsidR="00B82A03" w:rsidRPr="00B82A03">
        <w:rPr>
          <w:rFonts w:cstheme="minorBidi"/>
        </w:rPr>
        <w:tab/>
        <w:t>04:09-04:28</w:t>
      </w:r>
    </w:p>
    <w:p w14:paraId="5E488225" w14:textId="77777777" w:rsidR="00001840" w:rsidRPr="00B82A03" w:rsidRDefault="00001840" w:rsidP="00001840">
      <w:pPr>
        <w:pStyle w:val="ListParagraph"/>
        <w:ind w:left="1627"/>
      </w:pPr>
    </w:p>
    <w:p w14:paraId="55CED571" w14:textId="4D24F7DC" w:rsidR="00001840" w:rsidRPr="00B82A03" w:rsidRDefault="00001840" w:rsidP="00001840">
      <w:pPr>
        <w:pStyle w:val="ListParagraph"/>
        <w:numPr>
          <w:ilvl w:val="1"/>
          <w:numId w:val="3"/>
        </w:numPr>
        <w:jc w:val="both"/>
        <w:rPr>
          <w:color w:val="7030A0"/>
        </w:rPr>
      </w:pPr>
      <w:r w:rsidRPr="00B82A03">
        <w:rPr>
          <w:color w:val="7030A0"/>
        </w:rPr>
        <w:t xml:space="preserve">For a single biological replicate, create a column table with one grouping variable, where each group is defined by a column </w:t>
      </w:r>
      <w:r w:rsidRPr="00B82A03">
        <w:rPr>
          <w:rStyle w:val="Strong"/>
          <w:color w:val="7030A0"/>
        </w:rPr>
        <w:t>[1</w:t>
      </w:r>
      <w:r w:rsidR="00B82A03" w:rsidRPr="00B82A03">
        <w:rPr>
          <w:rStyle w:val="Strong"/>
          <w:color w:val="7030A0"/>
        </w:rPr>
        <w:t>-TXT</w:t>
      </w:r>
      <w:r w:rsidRPr="00B82A03">
        <w:rPr>
          <w:rStyle w:val="Strong"/>
          <w:color w:val="7030A0"/>
        </w:rPr>
        <w:t>]</w:t>
      </w:r>
      <w:r w:rsidRPr="00B82A03">
        <w:rPr>
          <w:color w:val="7030A0"/>
        </w:rPr>
        <w:t xml:space="preserve">. </w:t>
      </w:r>
    </w:p>
    <w:p w14:paraId="19DBA7D1" w14:textId="0D676036" w:rsidR="00001840" w:rsidRDefault="00001840" w:rsidP="00001840">
      <w:pPr>
        <w:pStyle w:val="ListParagraph"/>
        <w:numPr>
          <w:ilvl w:val="2"/>
          <w:numId w:val="3"/>
        </w:numPr>
      </w:pPr>
      <w:r w:rsidRPr="00B82A03">
        <w:rPr>
          <w:rFonts w:cstheme="minorBidi"/>
        </w:rPr>
        <w:t xml:space="preserve">SCREEN: </w:t>
      </w:r>
      <w:r w:rsidR="00412A82" w:rsidRPr="00B82A03">
        <w:rPr>
          <w:rFonts w:cstheme="minorBidi"/>
        </w:rPr>
        <w:t>3.14.1---3.17.2.mp4</w:t>
      </w:r>
      <w:r w:rsidR="00B82A03" w:rsidRPr="00B82A03">
        <w:rPr>
          <w:rFonts w:cstheme="minorBidi"/>
        </w:rPr>
        <w:tab/>
        <w:t>05:00-05:16</w:t>
      </w:r>
      <w:r w:rsidR="00B82A03">
        <w:rPr>
          <w:rFonts w:cstheme="minorBidi"/>
        </w:rPr>
        <w:br/>
      </w:r>
      <w:r w:rsidR="00B82A03">
        <w:rPr>
          <w:rFonts w:cstheme="minorBidi"/>
          <w:b/>
          <w:bCs/>
        </w:rPr>
        <w:t>TXT: For multiple replicates, create grouped tables with 2 grouping variables</w:t>
      </w:r>
    </w:p>
    <w:p w14:paraId="778DDF39" w14:textId="77777777" w:rsidR="00106E71" w:rsidRDefault="00106E71" w:rsidP="00106E71"/>
    <w:p w14:paraId="2180C2DC" w14:textId="3C2FFC72" w:rsidR="00DD665C" w:rsidRDefault="00840E56" w:rsidP="00DD665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B6D97">
        <w:rPr>
          <w:b/>
          <w:bCs/>
        </w:rPr>
        <w:t>Assessment of Morphological Phenotypes and Image Analysis in Zebrafish Embryos</w:t>
      </w:r>
    </w:p>
    <w:p w14:paraId="0E9E6DED" w14:textId="6EB42A43" w:rsidR="00DF351E" w:rsidRPr="008626F5" w:rsidRDefault="00DD665C" w:rsidP="008626F5">
      <w:pPr>
        <w:pStyle w:val="ListParagraph"/>
        <w:spacing w:before="120"/>
        <w:ind w:left="360"/>
        <w:contextualSpacing w:val="0"/>
        <w:rPr>
          <w:rFonts w:cstheme="minorBidi"/>
          <w:b/>
          <w:bCs/>
        </w:rPr>
      </w:pPr>
      <w:r w:rsidRPr="008626F5">
        <w:rPr>
          <w:rFonts w:cstheme="minorBidi"/>
          <w:b/>
          <w:bCs/>
        </w:rPr>
        <w:t xml:space="preserve">Demonstrator: </w:t>
      </w:r>
      <w:r w:rsidR="5300B0D5" w:rsidRPr="008626F5">
        <w:rPr>
          <w:rFonts w:cstheme="minorBidi"/>
          <w:b/>
          <w:bCs/>
        </w:rPr>
        <w:t xml:space="preserve">Valeria </w:t>
      </w:r>
      <w:proofErr w:type="spellStart"/>
      <w:r w:rsidR="5300B0D5" w:rsidRPr="008626F5">
        <w:rPr>
          <w:rFonts w:cstheme="minorBidi"/>
          <w:b/>
          <w:bCs/>
        </w:rPr>
        <w:t>Bonavolontà</w:t>
      </w:r>
      <w:proofErr w:type="spellEnd"/>
    </w:p>
    <w:p w14:paraId="6B36A27C" w14:textId="4D90CE0E" w:rsidR="005E7A9D" w:rsidRPr="00B82A03" w:rsidRDefault="00DF351E" w:rsidP="005E7A9D">
      <w:pPr>
        <w:pStyle w:val="ShotDescription"/>
        <w:numPr>
          <w:ilvl w:val="1"/>
          <w:numId w:val="3"/>
        </w:numPr>
        <w:rPr>
          <w:color w:val="7030A0"/>
        </w:rPr>
      </w:pPr>
      <w:r w:rsidRPr="00B82A03">
        <w:rPr>
          <w:color w:val="7030A0"/>
        </w:rPr>
        <w:t xml:space="preserve">At the end of </w:t>
      </w:r>
      <w:r w:rsidR="005E7A9D" w:rsidRPr="00B82A03">
        <w:rPr>
          <w:color w:val="7030A0"/>
        </w:rPr>
        <w:t>gastrulation</w:t>
      </w:r>
      <w:r w:rsidRPr="00B82A03">
        <w:rPr>
          <w:color w:val="7030A0"/>
        </w:rPr>
        <w:t>, fix the embryos</w:t>
      </w:r>
      <w:r w:rsidR="005E7A9D" w:rsidRPr="00B82A03">
        <w:rPr>
          <w:color w:val="7030A0"/>
        </w:rPr>
        <w:t xml:space="preserve"> through immersion in 4% paraformaldehyde prepared in PBS for 20 minutes at room temperature </w:t>
      </w:r>
      <w:r w:rsidR="005E7A9D" w:rsidRPr="00B82A03">
        <w:rPr>
          <w:b/>
          <w:bCs/>
          <w:color w:val="7030A0"/>
        </w:rPr>
        <w:t>[1]</w:t>
      </w:r>
      <w:r w:rsidR="005E7A9D" w:rsidRPr="00B82A03">
        <w:rPr>
          <w:color w:val="7030A0"/>
        </w:rPr>
        <w:t>. After fixation</w:t>
      </w:r>
      <w:r w:rsidR="000F628D" w:rsidRPr="00B82A03">
        <w:rPr>
          <w:color w:val="7030A0"/>
        </w:rPr>
        <w:t>,</w:t>
      </w:r>
      <w:r w:rsidR="005E7A9D" w:rsidRPr="00B82A03">
        <w:rPr>
          <w:color w:val="7030A0"/>
        </w:rPr>
        <w:t xml:space="preserve"> wash the embryos several times with PBS </w:t>
      </w:r>
      <w:r w:rsidR="005E7A9D" w:rsidRPr="00B82A03">
        <w:rPr>
          <w:b/>
          <w:bCs/>
          <w:color w:val="7030A0"/>
        </w:rPr>
        <w:t>[2]</w:t>
      </w:r>
      <w:r w:rsidR="005E7A9D" w:rsidRPr="00B82A03">
        <w:rPr>
          <w:color w:val="7030A0"/>
        </w:rPr>
        <w:t>.</w:t>
      </w:r>
    </w:p>
    <w:p w14:paraId="0477FB3E" w14:textId="27109101" w:rsidR="005E7A9D" w:rsidRPr="008626F5" w:rsidRDefault="005E7A9D" w:rsidP="005E7A9D">
      <w:pPr>
        <w:pStyle w:val="ShotDescription"/>
        <w:numPr>
          <w:ilvl w:val="2"/>
          <w:numId w:val="3"/>
        </w:numPr>
      </w:pPr>
      <w:r w:rsidRPr="008626F5">
        <w:t xml:space="preserve">WIDE: </w:t>
      </w:r>
      <w:r w:rsidR="00461752" w:rsidRPr="008626F5">
        <w:t>Talent adding PFA from the labeled container onto the embryos.</w:t>
      </w:r>
    </w:p>
    <w:p w14:paraId="320DE626" w14:textId="41979347" w:rsidR="00461752" w:rsidRPr="008626F5" w:rsidRDefault="00461752" w:rsidP="749C18B7">
      <w:pPr>
        <w:pStyle w:val="ShotDescription"/>
        <w:numPr>
          <w:ilvl w:val="2"/>
          <w:numId w:val="3"/>
        </w:numPr>
      </w:pPr>
      <w:r w:rsidRPr="008626F5">
        <w:t>Talent transferring PBS from the labeled container onto the embryos.</w:t>
      </w:r>
    </w:p>
    <w:p w14:paraId="32136799" w14:textId="1579E372" w:rsidR="00DF351E" w:rsidRDefault="00DF351E" w:rsidP="009F5820">
      <w:pPr>
        <w:pStyle w:val="ShotDescription"/>
        <w:ind w:left="907" w:firstLine="0"/>
      </w:pPr>
    </w:p>
    <w:p w14:paraId="2D7A1979" w14:textId="5EAC132B" w:rsidR="00DF351E" w:rsidRPr="00B82A03" w:rsidRDefault="00DF351E" w:rsidP="009F5820">
      <w:pPr>
        <w:pStyle w:val="ShotDescription"/>
        <w:numPr>
          <w:ilvl w:val="1"/>
          <w:numId w:val="3"/>
        </w:numPr>
        <w:rPr>
          <w:color w:val="7030A0"/>
        </w:rPr>
      </w:pPr>
      <w:r w:rsidRPr="00B82A03">
        <w:rPr>
          <w:color w:val="7030A0"/>
        </w:rPr>
        <w:t xml:space="preserve">Using a Pasteur pipette, orient the embryos laterally in a single well of a 12-well plate containing fresh PBS </w:t>
      </w:r>
      <w:r w:rsidRPr="00B82A03">
        <w:rPr>
          <w:b/>
          <w:color w:val="7030A0"/>
        </w:rPr>
        <w:t>[1]</w:t>
      </w:r>
      <w:r w:rsidRPr="00B82A03">
        <w:rPr>
          <w:color w:val="7030A0"/>
        </w:rPr>
        <w:t>.</w:t>
      </w:r>
    </w:p>
    <w:p w14:paraId="0AFC2215" w14:textId="6EF9E24F" w:rsidR="00DF351E" w:rsidRPr="00B82A03" w:rsidRDefault="00DF351E" w:rsidP="1F21105F">
      <w:pPr>
        <w:pStyle w:val="ShotDescription"/>
        <w:numPr>
          <w:ilvl w:val="2"/>
          <w:numId w:val="3"/>
        </w:numPr>
      </w:pPr>
      <w:r w:rsidRPr="00B82A03">
        <w:t>Talent using a Pasteur pipette to carefully orient embryos in the 12-well plate.</w:t>
      </w:r>
    </w:p>
    <w:p w14:paraId="0DD7C170" w14:textId="77777777" w:rsidR="00DF351E" w:rsidRDefault="00DF351E" w:rsidP="00DF351E"/>
    <w:p w14:paraId="3EA0EA63" w14:textId="7DCA5D2F" w:rsidR="009D094C" w:rsidRPr="00B82A03" w:rsidRDefault="009D094C" w:rsidP="1F21105F">
      <w:pPr>
        <w:pStyle w:val="ListParagraph"/>
        <w:numPr>
          <w:ilvl w:val="1"/>
          <w:numId w:val="3"/>
        </w:numPr>
        <w:jc w:val="both"/>
        <w:rPr>
          <w:rFonts w:eastAsia="Calibri" w:cstheme="minorBidi"/>
          <w:color w:val="7030A0"/>
        </w:rPr>
      </w:pPr>
      <w:r w:rsidRPr="00B82A03">
        <w:rPr>
          <w:rFonts w:eastAsia="Calibri" w:cstheme="minorBidi"/>
          <w:color w:val="7030A0"/>
        </w:rPr>
        <w:t xml:space="preserve">Using a stereo microscope with a </w:t>
      </w:r>
      <w:r w:rsidRPr="00B82A03">
        <w:rPr>
          <w:rFonts w:eastAsia="Calibri" w:cstheme="minorBidi"/>
          <w:b/>
          <w:bCs/>
          <w:color w:val="7030A0"/>
        </w:rPr>
        <w:t>2.7</w:t>
      </w:r>
      <w:r w:rsidR="00BF4A03">
        <w:rPr>
          <w:rFonts w:eastAsia="Calibri" w:cstheme="minorBidi"/>
          <w:b/>
          <w:bCs/>
          <w:color w:val="7030A0"/>
        </w:rPr>
        <w:t>X</w:t>
      </w:r>
      <w:r w:rsidRPr="00B82A03">
        <w:rPr>
          <w:rFonts w:eastAsia="Calibri" w:cstheme="minorBidi"/>
          <w:b/>
          <w:bCs/>
          <w:color w:val="7030A0"/>
        </w:rPr>
        <w:t xml:space="preserve"> magnification objective</w:t>
      </w:r>
      <w:r w:rsidRPr="00B82A03">
        <w:rPr>
          <w:rFonts w:eastAsia="Calibri" w:cstheme="minorBidi"/>
          <w:color w:val="7030A0"/>
        </w:rPr>
        <w:t xml:space="preserve"> </w:t>
      </w:r>
      <w:r w:rsidR="00416721" w:rsidRPr="00B82A03">
        <w:rPr>
          <w:rFonts w:eastAsia="Calibri" w:cstheme="minorBidi"/>
          <w:color w:val="7030A0"/>
        </w:rPr>
        <w:t xml:space="preserve">with </w:t>
      </w:r>
      <w:r w:rsidRPr="00B82A03">
        <w:rPr>
          <w:rFonts w:eastAsia="Calibri" w:cstheme="minorBidi"/>
          <w:b/>
          <w:bCs/>
          <w:color w:val="7030A0"/>
        </w:rPr>
        <w:t>0.63</w:t>
      </w:r>
      <w:r w:rsidR="00BF4A03">
        <w:rPr>
          <w:rFonts w:eastAsia="Calibri" w:cstheme="minorBidi"/>
          <w:b/>
          <w:bCs/>
          <w:color w:val="7030A0"/>
        </w:rPr>
        <w:t>X</w:t>
      </w:r>
      <w:r w:rsidRPr="00B82A03">
        <w:rPr>
          <w:rFonts w:eastAsia="Calibri" w:cstheme="minorBidi"/>
          <w:b/>
          <w:bCs/>
          <w:color w:val="7030A0"/>
        </w:rPr>
        <w:t xml:space="preserve"> scanning objective </w:t>
      </w:r>
      <w:r w:rsidR="00416721" w:rsidRPr="00B82A03">
        <w:rPr>
          <w:rFonts w:eastAsia="Calibri" w:cstheme="minorBidi"/>
          <w:b/>
          <w:bCs/>
          <w:color w:val="7030A0"/>
        </w:rPr>
        <w:t>and</w:t>
      </w:r>
      <w:r w:rsidRPr="00B82A03">
        <w:rPr>
          <w:rFonts w:eastAsia="Calibri" w:cstheme="minorBidi"/>
          <w:b/>
          <w:bCs/>
          <w:color w:val="7030A0"/>
        </w:rPr>
        <w:t xml:space="preserve"> </w:t>
      </w:r>
      <w:r w:rsidR="00BF4A03">
        <w:rPr>
          <w:rFonts w:eastAsia="Calibri" w:cstheme="minorBidi"/>
          <w:b/>
          <w:bCs/>
          <w:color w:val="7030A0"/>
        </w:rPr>
        <w:t>8.6</w:t>
      </w:r>
      <w:r w:rsidRPr="00B82A03">
        <w:rPr>
          <w:rFonts w:eastAsia="Calibri" w:cstheme="minorBidi"/>
          <w:b/>
          <w:bCs/>
          <w:color w:val="7030A0"/>
        </w:rPr>
        <w:t xml:space="preserve"> zoom factor</w:t>
      </w:r>
      <w:r w:rsidR="000A7CF8" w:rsidRPr="00B82A03">
        <w:rPr>
          <w:rFonts w:eastAsia="Calibri" w:cstheme="minorBidi"/>
          <w:b/>
          <w:bCs/>
          <w:color w:val="7030A0"/>
        </w:rPr>
        <w:t xml:space="preserve"> [1]</w:t>
      </w:r>
      <w:r w:rsidR="00416721" w:rsidRPr="00B82A03">
        <w:rPr>
          <w:rFonts w:eastAsia="Calibri" w:cstheme="minorBidi"/>
          <w:color w:val="7030A0"/>
        </w:rPr>
        <w:t xml:space="preserve">, </w:t>
      </w:r>
      <w:r w:rsidRPr="00B82A03">
        <w:rPr>
          <w:rFonts w:eastAsia="Calibri" w:cstheme="minorBidi"/>
          <w:color w:val="7030A0"/>
        </w:rPr>
        <w:t>captur</w:t>
      </w:r>
      <w:r w:rsidR="000A7CF8" w:rsidRPr="00B82A03">
        <w:rPr>
          <w:rFonts w:eastAsia="Calibri" w:cstheme="minorBidi"/>
          <w:color w:val="7030A0"/>
        </w:rPr>
        <w:t>e the</w:t>
      </w:r>
      <w:r w:rsidRPr="00B82A03">
        <w:rPr>
          <w:rFonts w:eastAsia="Calibri" w:cstheme="minorBidi"/>
          <w:color w:val="7030A0"/>
        </w:rPr>
        <w:t xml:space="preserve"> images in a </w:t>
      </w:r>
      <w:r w:rsidRPr="00B82A03">
        <w:rPr>
          <w:rFonts w:eastAsia="Calibri" w:cstheme="minorBidi"/>
          <w:b/>
          <w:bCs/>
          <w:color w:val="7030A0"/>
        </w:rPr>
        <w:t>brightfield mode</w:t>
      </w:r>
      <w:r w:rsidR="000A7CF8" w:rsidRPr="00B82A03">
        <w:rPr>
          <w:rFonts w:eastAsia="Calibri" w:cstheme="minorBidi"/>
          <w:color w:val="7030A0"/>
        </w:rPr>
        <w:t xml:space="preserve"> to evaluate the presence of an oval shape</w:t>
      </w:r>
      <w:r w:rsidR="00BF4A03">
        <w:rPr>
          <w:rFonts w:eastAsia="Calibri" w:cstheme="minorBidi"/>
          <w:color w:val="7030A0"/>
        </w:rPr>
        <w:t xml:space="preserve"> </w:t>
      </w:r>
      <w:r w:rsidR="00ED1B37" w:rsidRPr="00B82A03">
        <w:rPr>
          <w:rFonts w:eastAsia="Calibri" w:cstheme="minorBidi"/>
          <w:b/>
          <w:bCs/>
          <w:color w:val="7030A0"/>
        </w:rPr>
        <w:t>[2]</w:t>
      </w:r>
      <w:r w:rsidR="00ED1B37" w:rsidRPr="00B82A03">
        <w:rPr>
          <w:rFonts w:eastAsia="Calibri" w:cstheme="minorBidi"/>
          <w:color w:val="7030A0"/>
        </w:rPr>
        <w:t>.</w:t>
      </w:r>
    </w:p>
    <w:p w14:paraId="3B3A7524" w14:textId="30601EF1" w:rsidR="00814E77" w:rsidRPr="00BF4A03" w:rsidRDefault="00C94759" w:rsidP="1F21105F">
      <w:pPr>
        <w:pStyle w:val="ListParagraph"/>
        <w:numPr>
          <w:ilvl w:val="2"/>
          <w:numId w:val="3"/>
        </w:numPr>
        <w:jc w:val="both"/>
        <w:rPr>
          <w:rFonts w:eastAsia="Calibri" w:cstheme="minorBidi"/>
        </w:rPr>
      </w:pPr>
      <w:r w:rsidRPr="00BF4A03">
        <w:rPr>
          <w:rFonts w:cstheme="minorBidi"/>
        </w:rPr>
        <w:t xml:space="preserve">SCREEN: </w:t>
      </w:r>
      <w:r w:rsidR="00412A82" w:rsidRPr="00BF4A03">
        <w:rPr>
          <w:rFonts w:cstheme="minorBidi"/>
        </w:rPr>
        <w:t>4.3.1-4.3.2.mp4</w:t>
      </w:r>
      <w:r w:rsidR="00BF4A03" w:rsidRPr="00BF4A03">
        <w:rPr>
          <w:rFonts w:cstheme="minorBidi"/>
        </w:rPr>
        <w:tab/>
        <w:t>00:00-00:11</w:t>
      </w:r>
    </w:p>
    <w:p w14:paraId="64277968" w14:textId="7CB57E66" w:rsidR="00F9249C" w:rsidRPr="00BF4A03" w:rsidRDefault="00F9249C" w:rsidP="00E33BCE">
      <w:pPr>
        <w:pStyle w:val="ListParagraph"/>
        <w:numPr>
          <w:ilvl w:val="2"/>
          <w:numId w:val="3"/>
        </w:numPr>
        <w:jc w:val="both"/>
        <w:rPr>
          <w:rFonts w:eastAsia="Calibri" w:cstheme="minorHAnsi"/>
        </w:rPr>
      </w:pPr>
      <w:r w:rsidRPr="00BF4A03">
        <w:rPr>
          <w:rFonts w:cstheme="minorHAnsi"/>
        </w:rPr>
        <w:t xml:space="preserve">SCREEN: </w:t>
      </w:r>
      <w:r w:rsidR="00412A82" w:rsidRPr="00BF4A03">
        <w:rPr>
          <w:rFonts w:cstheme="minorHAnsi"/>
        </w:rPr>
        <w:t>4.3.1-4.3.2.mp4</w:t>
      </w:r>
      <w:r w:rsidR="00BF4A03" w:rsidRPr="00BF4A03">
        <w:rPr>
          <w:rFonts w:cstheme="minorHAnsi"/>
        </w:rPr>
        <w:tab/>
        <w:t>00:12-00:39</w:t>
      </w:r>
    </w:p>
    <w:p w14:paraId="15D9E076" w14:textId="77777777" w:rsidR="000F628D" w:rsidRPr="00EB0F52" w:rsidRDefault="000F628D" w:rsidP="000F628D">
      <w:pPr>
        <w:pStyle w:val="ListParagraph"/>
        <w:ind w:left="1627"/>
        <w:jc w:val="both"/>
        <w:rPr>
          <w:rFonts w:eastAsia="Calibri" w:cstheme="minorHAnsi"/>
        </w:rPr>
      </w:pPr>
    </w:p>
    <w:p w14:paraId="207A74A4" w14:textId="54B6C2D0" w:rsidR="00DF351E" w:rsidRPr="002C7A53" w:rsidRDefault="00DF351E" w:rsidP="00C42327">
      <w:pPr>
        <w:pStyle w:val="ShotDescription"/>
        <w:numPr>
          <w:ilvl w:val="1"/>
          <w:numId w:val="3"/>
        </w:numPr>
      </w:pPr>
      <w:r w:rsidRPr="00BF4A03">
        <w:rPr>
          <w:color w:val="7030A0"/>
        </w:rPr>
        <w:t xml:space="preserve">Import the captured embryo image into Fiji </w:t>
      </w:r>
      <w:r w:rsidR="00F11E03" w:rsidRPr="749C18B7">
        <w:rPr>
          <w:i/>
          <w:iCs/>
          <w:color w:val="FF0000"/>
        </w:rPr>
        <w:t>(</w:t>
      </w:r>
      <w:proofErr w:type="spellStart"/>
      <w:r w:rsidR="00F11E03" w:rsidRPr="749C18B7">
        <w:rPr>
          <w:i/>
          <w:iCs/>
          <w:color w:val="FF0000"/>
        </w:rPr>
        <w:t>fiji</w:t>
      </w:r>
      <w:proofErr w:type="spellEnd"/>
      <w:r w:rsidR="00F11E03" w:rsidRPr="749C18B7">
        <w:rPr>
          <w:i/>
          <w:iCs/>
          <w:color w:val="FF0000"/>
        </w:rPr>
        <w:t>)</w:t>
      </w:r>
      <w:r w:rsidR="00F11E03">
        <w:t xml:space="preserve"> </w:t>
      </w:r>
      <w:r w:rsidRPr="00BF4A03">
        <w:rPr>
          <w:color w:val="7030A0"/>
        </w:rPr>
        <w:t xml:space="preserve">software </w:t>
      </w:r>
      <w:r w:rsidRPr="00BF4A03">
        <w:rPr>
          <w:b/>
          <w:bCs/>
          <w:color w:val="7030A0"/>
        </w:rPr>
        <w:t>[1]</w:t>
      </w:r>
      <w:r w:rsidR="0016407D" w:rsidRPr="00BF4A03">
        <w:rPr>
          <w:color w:val="7030A0"/>
        </w:rPr>
        <w:t xml:space="preserve">. To measure the </w:t>
      </w:r>
      <w:r w:rsidR="00EE6FC4" w:rsidRPr="00BF4A03">
        <w:rPr>
          <w:rFonts w:eastAsia="Calibri" w:cstheme="minorBidi"/>
          <w:color w:val="7030A0"/>
        </w:rPr>
        <w:t>embryos</w:t>
      </w:r>
      <w:r w:rsidR="000F628D" w:rsidRPr="00BF4A03">
        <w:rPr>
          <w:rFonts w:eastAsia="Calibri" w:cstheme="minorBidi"/>
          <w:color w:val="7030A0"/>
        </w:rPr>
        <w:t>'</w:t>
      </w:r>
      <w:r w:rsidR="00EE6FC4" w:rsidRPr="00BF4A03">
        <w:rPr>
          <w:rFonts w:eastAsia="Calibri" w:cstheme="minorBidi"/>
          <w:color w:val="7030A0"/>
        </w:rPr>
        <w:t xml:space="preserve"> axes length, select the </w:t>
      </w:r>
      <w:r w:rsidR="00EE6FC4" w:rsidRPr="00BF4A03">
        <w:rPr>
          <w:rFonts w:eastAsia="Calibri" w:cstheme="minorBidi"/>
          <w:b/>
          <w:bCs/>
          <w:color w:val="7030A0"/>
        </w:rPr>
        <w:t>straight tool</w:t>
      </w:r>
      <w:r w:rsidR="00EE6FC4" w:rsidRPr="00BF4A03">
        <w:rPr>
          <w:rFonts w:eastAsia="Calibri" w:cstheme="minorBidi"/>
          <w:color w:val="7030A0"/>
        </w:rPr>
        <w:t xml:space="preserve"> from the toolbar and click on </w:t>
      </w:r>
      <w:r w:rsidR="00EE6FC4" w:rsidRPr="00BF4A03">
        <w:rPr>
          <w:rFonts w:eastAsia="Calibri" w:cstheme="minorBidi"/>
          <w:b/>
          <w:bCs/>
          <w:color w:val="7030A0"/>
        </w:rPr>
        <w:t>Analyze</w:t>
      </w:r>
      <w:r w:rsidR="00DF3CF8" w:rsidRPr="00BF4A03">
        <w:rPr>
          <w:rFonts w:eastAsia="Calibri" w:cstheme="minorBidi"/>
          <w:b/>
          <w:bCs/>
          <w:color w:val="7030A0"/>
        </w:rPr>
        <w:t>,</w:t>
      </w:r>
      <w:r w:rsidR="00EE6FC4" w:rsidRPr="00BF4A03">
        <w:rPr>
          <w:rFonts w:eastAsia="Calibri" w:cstheme="minorBidi"/>
          <w:b/>
          <w:bCs/>
          <w:color w:val="7030A0"/>
        </w:rPr>
        <w:t xml:space="preserve"> </w:t>
      </w:r>
      <w:r w:rsidR="00EE6FC4" w:rsidRPr="00BF4A03">
        <w:rPr>
          <w:rFonts w:eastAsia="Calibri" w:cstheme="minorBidi"/>
          <w:color w:val="7030A0"/>
        </w:rPr>
        <w:t>followed by</w:t>
      </w:r>
      <w:r w:rsidR="00EE6FC4" w:rsidRPr="00BF4A03">
        <w:rPr>
          <w:rFonts w:eastAsia="Calibri" w:cstheme="minorBidi"/>
          <w:b/>
          <w:bCs/>
          <w:color w:val="7030A0"/>
        </w:rPr>
        <w:t xml:space="preserve"> Measure [2].</w:t>
      </w:r>
      <w:r w:rsidR="002C7A53" w:rsidRPr="00BF4A03">
        <w:rPr>
          <w:rFonts w:eastAsia="Calibri" w:cstheme="minorBidi"/>
          <w:color w:val="7030A0"/>
        </w:rPr>
        <w:t xml:space="preserve"> After performing selected measurements, add them to the ROI</w:t>
      </w:r>
      <w:r w:rsidR="00DF3CF8" w:rsidRPr="00BF4A03">
        <w:rPr>
          <w:rFonts w:eastAsia="Calibri" w:cstheme="minorBidi"/>
          <w:color w:val="7030A0"/>
        </w:rPr>
        <w:t xml:space="preserve"> </w:t>
      </w:r>
      <w:r w:rsidR="00DF3CF8" w:rsidRPr="749C18B7">
        <w:rPr>
          <w:rFonts w:eastAsia="Calibri" w:cstheme="minorBidi"/>
          <w:i/>
          <w:iCs/>
          <w:color w:val="FF0000"/>
        </w:rPr>
        <w:t>(R-O-</w:t>
      </w:r>
      <w:r w:rsidR="64790D15" w:rsidRPr="749C18B7">
        <w:rPr>
          <w:rFonts w:eastAsia="Calibri" w:cstheme="minorBidi"/>
          <w:i/>
          <w:iCs/>
          <w:color w:val="FF0000"/>
        </w:rPr>
        <w:t>e</w:t>
      </w:r>
      <w:r w:rsidR="00DF3CF8" w:rsidRPr="749C18B7">
        <w:rPr>
          <w:rFonts w:eastAsia="Calibri" w:cstheme="minorBidi"/>
          <w:i/>
          <w:iCs/>
          <w:color w:val="FF0000"/>
        </w:rPr>
        <w:t>)</w:t>
      </w:r>
      <w:r w:rsidR="002C7A53" w:rsidRPr="749C18B7">
        <w:rPr>
          <w:rFonts w:eastAsia="Calibri" w:cstheme="minorBidi"/>
        </w:rPr>
        <w:t xml:space="preserve"> </w:t>
      </w:r>
      <w:r w:rsidR="002C7A53" w:rsidRPr="00BF4A03">
        <w:rPr>
          <w:rFonts w:eastAsia="Calibri" w:cstheme="minorBidi"/>
          <w:color w:val="7030A0"/>
        </w:rPr>
        <w:t xml:space="preserve">manager list and save the ROI file </w:t>
      </w:r>
      <w:r w:rsidR="002C7A53" w:rsidRPr="00BF4A03">
        <w:rPr>
          <w:rFonts w:eastAsia="Calibri" w:cstheme="minorBidi"/>
          <w:b/>
          <w:bCs/>
          <w:color w:val="7030A0"/>
        </w:rPr>
        <w:t>[3]</w:t>
      </w:r>
      <w:r w:rsidR="002C7A53" w:rsidRPr="00BF4A03">
        <w:rPr>
          <w:rFonts w:eastAsia="Calibri" w:cstheme="minorBidi"/>
          <w:color w:val="7030A0"/>
        </w:rPr>
        <w:t>.</w:t>
      </w:r>
    </w:p>
    <w:p w14:paraId="78481794" w14:textId="0A24B51D" w:rsidR="00DF351E" w:rsidRPr="00BF4A03" w:rsidRDefault="00676945" w:rsidP="00DF351E">
      <w:pPr>
        <w:pStyle w:val="ShotDescription"/>
        <w:numPr>
          <w:ilvl w:val="2"/>
          <w:numId w:val="3"/>
        </w:numPr>
      </w:pPr>
      <w:r w:rsidRPr="00BF4A03">
        <w:rPr>
          <w:rFonts w:cstheme="minorBidi"/>
        </w:rPr>
        <w:t xml:space="preserve">SCREEN: </w:t>
      </w:r>
      <w:r w:rsidR="00412A82" w:rsidRPr="00BF4A03">
        <w:rPr>
          <w:rFonts w:cstheme="minorBidi"/>
        </w:rPr>
        <w:t>4.4.1-4.5.2.mp4</w:t>
      </w:r>
      <w:r w:rsidR="00BF4A03" w:rsidRPr="00BF4A03">
        <w:rPr>
          <w:rFonts w:cstheme="minorBidi"/>
        </w:rPr>
        <w:tab/>
        <w:t>00:00-00:06</w:t>
      </w:r>
    </w:p>
    <w:p w14:paraId="6A04A775" w14:textId="607CAE0D" w:rsidR="002C7A53" w:rsidRPr="00BF4A03" w:rsidRDefault="00D6001C" w:rsidP="00DF351E">
      <w:pPr>
        <w:pStyle w:val="ShotDescription"/>
        <w:numPr>
          <w:ilvl w:val="2"/>
          <w:numId w:val="3"/>
        </w:numPr>
      </w:pPr>
      <w:r w:rsidRPr="00BF4A03">
        <w:rPr>
          <w:rFonts w:cstheme="minorBidi"/>
        </w:rPr>
        <w:t xml:space="preserve">SCREEN: </w:t>
      </w:r>
      <w:r w:rsidR="00412A82" w:rsidRPr="00BF4A03">
        <w:rPr>
          <w:rFonts w:cstheme="minorBidi"/>
        </w:rPr>
        <w:t>4.4.1-4.5.2.mp4</w:t>
      </w:r>
      <w:r w:rsidR="00BF4A03" w:rsidRPr="00BF4A03">
        <w:rPr>
          <w:rFonts w:cstheme="minorBidi"/>
        </w:rPr>
        <w:tab/>
        <w:t>00:07-00:16</w:t>
      </w:r>
    </w:p>
    <w:p w14:paraId="41362A3F" w14:textId="05F95A6F" w:rsidR="00FB47CA" w:rsidRPr="00BF4A03" w:rsidRDefault="00E24738" w:rsidP="00FB47CA">
      <w:pPr>
        <w:pStyle w:val="ShotDescription"/>
        <w:numPr>
          <w:ilvl w:val="2"/>
          <w:numId w:val="3"/>
        </w:numPr>
      </w:pPr>
      <w:r w:rsidRPr="00BF4A03">
        <w:rPr>
          <w:rFonts w:cstheme="minorBidi"/>
        </w:rPr>
        <w:t xml:space="preserve">SCREEN: </w:t>
      </w:r>
      <w:r w:rsidR="00412A82" w:rsidRPr="00BF4A03">
        <w:rPr>
          <w:rFonts w:cstheme="minorBidi"/>
        </w:rPr>
        <w:t>4.4.1-4.5.2.mp4</w:t>
      </w:r>
      <w:r w:rsidR="00BF4A03" w:rsidRPr="00BF4A03">
        <w:rPr>
          <w:rFonts w:cstheme="minorBidi"/>
        </w:rPr>
        <w:tab/>
        <w:t>00:17-00:23, 02:57-03:20</w:t>
      </w:r>
    </w:p>
    <w:p w14:paraId="44EC9F04" w14:textId="77777777" w:rsidR="00DF351E" w:rsidRPr="00BF4A03" w:rsidRDefault="00DF351E" w:rsidP="00DF351E"/>
    <w:p w14:paraId="32FDBF5C" w14:textId="4967B192" w:rsidR="00525130" w:rsidRPr="00BF4A03" w:rsidRDefault="00DF351E" w:rsidP="00E3466F">
      <w:pPr>
        <w:pStyle w:val="ShotDescription"/>
        <w:numPr>
          <w:ilvl w:val="1"/>
          <w:numId w:val="3"/>
        </w:numPr>
        <w:rPr>
          <w:color w:val="7030A0"/>
        </w:rPr>
      </w:pPr>
      <w:r w:rsidRPr="00BF4A03">
        <w:rPr>
          <w:color w:val="7030A0"/>
        </w:rPr>
        <w:lastRenderedPageBreak/>
        <w:t>Export the data into a worksheet</w:t>
      </w:r>
      <w:r w:rsidR="00E3466F" w:rsidRPr="00BF4A03">
        <w:rPr>
          <w:color w:val="7030A0"/>
        </w:rPr>
        <w:t xml:space="preserve">. </w:t>
      </w:r>
      <w:r w:rsidRPr="00BF4A03">
        <w:rPr>
          <w:color w:val="7030A0"/>
        </w:rPr>
        <w:t>Calculate the</w:t>
      </w:r>
      <w:r w:rsidR="00525130" w:rsidRPr="00BF4A03">
        <w:rPr>
          <w:color w:val="7030A0"/>
        </w:rPr>
        <w:t xml:space="preserve"> </w:t>
      </w:r>
      <w:r w:rsidR="00525130" w:rsidRPr="00BF4A03">
        <w:rPr>
          <w:rFonts w:eastAsia="Calibri" w:cstheme="minorHAnsi"/>
          <w:b/>
          <w:bCs/>
          <w:color w:val="7030A0"/>
        </w:rPr>
        <w:t>axes ratio</w:t>
      </w:r>
      <w:r w:rsidR="00525130" w:rsidRPr="00BF4A03">
        <w:rPr>
          <w:rFonts w:eastAsia="Calibri" w:cstheme="minorHAnsi"/>
          <w:color w:val="7030A0"/>
        </w:rPr>
        <w:t xml:space="preserve"> by dividing the length of the major axis by the length of the minor axis</w:t>
      </w:r>
      <w:r w:rsidR="00CC678A" w:rsidRPr="00BF4A03">
        <w:rPr>
          <w:rFonts w:eastAsia="Calibri" w:cstheme="minorHAnsi"/>
          <w:color w:val="7030A0"/>
        </w:rPr>
        <w:t xml:space="preserve"> </w:t>
      </w:r>
      <w:r w:rsidR="00CC678A" w:rsidRPr="00BF4A03">
        <w:rPr>
          <w:rFonts w:eastAsia="Calibri" w:cstheme="minorHAnsi"/>
          <w:b/>
          <w:bCs/>
          <w:color w:val="7030A0"/>
        </w:rPr>
        <w:t>[1]</w:t>
      </w:r>
      <w:r w:rsidR="00CC678A" w:rsidRPr="00BF4A03">
        <w:rPr>
          <w:rFonts w:eastAsia="Calibri" w:cstheme="minorHAnsi"/>
          <w:color w:val="7030A0"/>
        </w:rPr>
        <w:t xml:space="preserve">. Calculate the </w:t>
      </w:r>
      <w:proofErr w:type="gramStart"/>
      <w:r w:rsidR="00CC678A" w:rsidRPr="00BF4A03">
        <w:rPr>
          <w:rFonts w:eastAsia="Calibri" w:cstheme="minorHAnsi"/>
          <w:color w:val="7030A0"/>
        </w:rPr>
        <w:t>mean</w:t>
      </w:r>
      <w:proofErr w:type="gramEnd"/>
      <w:r w:rsidR="00CC678A" w:rsidRPr="00BF4A03">
        <w:rPr>
          <w:rFonts w:eastAsia="Calibri" w:cstheme="minorHAnsi"/>
          <w:color w:val="7030A0"/>
        </w:rPr>
        <w:t xml:space="preserve">, </w:t>
      </w:r>
      <w:r w:rsidR="009754BB" w:rsidRPr="00BF4A03">
        <w:rPr>
          <w:rFonts w:eastAsia="Calibri" w:cstheme="minorHAnsi"/>
          <w:color w:val="7030A0"/>
        </w:rPr>
        <w:t xml:space="preserve">the </w:t>
      </w:r>
      <w:r w:rsidR="00CC678A" w:rsidRPr="00BF4A03">
        <w:rPr>
          <w:rFonts w:eastAsia="Calibri" w:cstheme="minorHAnsi"/>
          <w:color w:val="7030A0"/>
        </w:rPr>
        <w:t xml:space="preserve">standard deviation of </w:t>
      </w:r>
      <w:r w:rsidR="009754BB" w:rsidRPr="00BF4A03">
        <w:rPr>
          <w:rFonts w:eastAsia="Calibri" w:cstheme="minorHAnsi"/>
          <w:color w:val="7030A0"/>
        </w:rPr>
        <w:t xml:space="preserve">the </w:t>
      </w:r>
      <w:proofErr w:type="gramStart"/>
      <w:r w:rsidR="00CC678A" w:rsidRPr="00BF4A03">
        <w:rPr>
          <w:rFonts w:eastAsia="Calibri" w:cstheme="minorHAnsi"/>
          <w:color w:val="7030A0"/>
        </w:rPr>
        <w:t>mean</w:t>
      </w:r>
      <w:proofErr w:type="gramEnd"/>
      <w:r w:rsidR="00CC678A" w:rsidRPr="00BF4A03">
        <w:rPr>
          <w:rFonts w:eastAsia="Calibri" w:cstheme="minorHAnsi"/>
          <w:color w:val="7030A0"/>
        </w:rPr>
        <w:t xml:space="preserve">, or </w:t>
      </w:r>
      <w:r w:rsidR="009754BB" w:rsidRPr="00BF4A03">
        <w:rPr>
          <w:rFonts w:eastAsia="Calibri" w:cstheme="minorHAnsi"/>
          <w:color w:val="7030A0"/>
        </w:rPr>
        <w:t xml:space="preserve">the </w:t>
      </w:r>
      <w:r w:rsidR="00CC678A" w:rsidRPr="00BF4A03">
        <w:rPr>
          <w:rFonts w:eastAsia="Calibri" w:cstheme="minorHAnsi"/>
          <w:color w:val="7030A0"/>
        </w:rPr>
        <w:t xml:space="preserve">standard error of </w:t>
      </w:r>
      <w:r w:rsidR="009754BB" w:rsidRPr="00BF4A03">
        <w:rPr>
          <w:rFonts w:eastAsia="Calibri" w:cstheme="minorHAnsi"/>
          <w:color w:val="7030A0"/>
        </w:rPr>
        <w:t xml:space="preserve">the </w:t>
      </w:r>
      <w:proofErr w:type="gramStart"/>
      <w:r w:rsidR="00CC678A" w:rsidRPr="00BF4A03">
        <w:rPr>
          <w:rFonts w:eastAsia="Calibri" w:cstheme="minorHAnsi"/>
          <w:color w:val="7030A0"/>
        </w:rPr>
        <w:t>mean</w:t>
      </w:r>
      <w:proofErr w:type="gramEnd"/>
      <w:r w:rsidR="00CC678A" w:rsidRPr="00BF4A03">
        <w:rPr>
          <w:rFonts w:eastAsia="Calibri" w:cstheme="minorHAnsi"/>
          <w:color w:val="7030A0"/>
        </w:rPr>
        <w:t xml:space="preserve"> of different replicates </w:t>
      </w:r>
      <w:r w:rsidR="00CC678A" w:rsidRPr="00BF4A03">
        <w:rPr>
          <w:rFonts w:eastAsia="Calibri" w:cstheme="minorHAnsi"/>
          <w:b/>
          <w:bCs/>
          <w:color w:val="7030A0"/>
        </w:rPr>
        <w:t>[2]</w:t>
      </w:r>
      <w:r w:rsidR="00CC678A" w:rsidRPr="00BF4A03">
        <w:rPr>
          <w:rFonts w:eastAsia="Calibri" w:cstheme="minorHAnsi"/>
          <w:color w:val="7030A0"/>
        </w:rPr>
        <w:t>.</w:t>
      </w:r>
    </w:p>
    <w:p w14:paraId="4725D62B" w14:textId="697A7695" w:rsidR="00525130" w:rsidRPr="00BF4A03" w:rsidRDefault="00242A54" w:rsidP="00CC678A">
      <w:pPr>
        <w:pStyle w:val="ShotDescription"/>
        <w:numPr>
          <w:ilvl w:val="2"/>
          <w:numId w:val="3"/>
        </w:numPr>
      </w:pPr>
      <w:r w:rsidRPr="00BF4A03">
        <w:rPr>
          <w:rFonts w:cstheme="minorBidi"/>
        </w:rPr>
        <w:t xml:space="preserve">SCREEN: </w:t>
      </w:r>
      <w:r w:rsidR="00412A82" w:rsidRPr="00BF4A03">
        <w:rPr>
          <w:rFonts w:cstheme="minorBidi"/>
        </w:rPr>
        <w:t>4.4.1-4.5.2.mp4</w:t>
      </w:r>
      <w:r w:rsidR="00BF4A03" w:rsidRPr="00BF4A03">
        <w:rPr>
          <w:rFonts w:cstheme="minorBidi"/>
        </w:rPr>
        <w:tab/>
        <w:t>03:20-03:42</w:t>
      </w:r>
    </w:p>
    <w:p w14:paraId="115D3C79" w14:textId="5E49BC41" w:rsidR="00E50453" w:rsidRPr="00BF4A03" w:rsidRDefault="00E50453" w:rsidP="1F21105F">
      <w:pPr>
        <w:pStyle w:val="ShotDescription"/>
        <w:numPr>
          <w:ilvl w:val="2"/>
          <w:numId w:val="3"/>
        </w:numPr>
        <w:rPr>
          <w:rFonts w:eastAsia="Calibri" w:cstheme="minorBidi"/>
        </w:rPr>
      </w:pPr>
      <w:r w:rsidRPr="00BF4A03">
        <w:rPr>
          <w:rFonts w:cstheme="minorBidi"/>
        </w:rPr>
        <w:t xml:space="preserve">SCREEN: </w:t>
      </w:r>
      <w:r w:rsidR="00412A82" w:rsidRPr="00BF4A03">
        <w:rPr>
          <w:rFonts w:cstheme="minorBidi"/>
        </w:rPr>
        <w:t>4.4.1-4.5.2.mp4</w:t>
      </w:r>
      <w:r w:rsidR="00BF4A03" w:rsidRPr="00BF4A03">
        <w:rPr>
          <w:rFonts w:cstheme="minorBidi"/>
        </w:rPr>
        <w:tab/>
        <w:t>03:48-04:13</w:t>
      </w:r>
    </w:p>
    <w:p w14:paraId="0B9B843D" w14:textId="56BB54AF" w:rsidR="00C941EA" w:rsidRDefault="00C941EA" w:rsidP="00C941EA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0DCF3F87" w14:textId="77777777" w:rsidR="00DF6BE2" w:rsidRDefault="00DF6BE2" w:rsidP="00C941EA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36DCC800" w14:textId="77777777" w:rsidR="00DF6BE2" w:rsidRDefault="00DF6BE2" w:rsidP="00C941EA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118969BD" w14:textId="77777777" w:rsidR="00DF6BE2" w:rsidRPr="00DF6BE2" w:rsidRDefault="00DF6BE2" w:rsidP="00DF6BE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F6BE2">
        <w:rPr>
          <w:rFonts w:ascii="Times New Roman" w:eastAsia="Times New Roman" w:hAnsi="Symbol" w:cs="Times New Roman"/>
          <w:color w:val="auto"/>
        </w:rPr>
        <w:t></w:t>
      </w:r>
      <w:r w:rsidRPr="00DF6BE2">
        <w:rPr>
          <w:rFonts w:ascii="Times New Roman" w:eastAsia="Times New Roman" w:hAnsi="Times New Roman" w:cs="Times New Roman"/>
          <w:color w:val="auto"/>
        </w:rPr>
        <w:t xml:space="preserve">  </w:t>
      </w:r>
      <w:r w:rsidRPr="00DF6BE2">
        <w:rPr>
          <w:rFonts w:ascii="Times New Roman" w:eastAsia="Times New Roman" w:hAnsi="Times New Roman" w:cs="Times New Roman"/>
          <w:b/>
          <w:bCs/>
          <w:color w:val="auto"/>
        </w:rPr>
        <w:t>Microinjection</w:t>
      </w:r>
      <w:r w:rsidRPr="00DF6BE2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8" w:tgtFrame="_new" w:history="1">
        <w:r w:rsidRPr="00DF6BE2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https://www.merriam-webster.com/dictionary/microinjection</w:t>
        </w:r>
      </w:hyperlink>
      <w:r w:rsidRPr="00DF6BE2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maɪkroʊɪnˈdʒɛkʃən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/</w:t>
      </w:r>
      <w:r w:rsidRPr="00DF6BE2">
        <w:rPr>
          <w:rFonts w:ascii="Times New Roman" w:eastAsia="Times New Roman" w:hAnsi="Times New Roman" w:cs="Times New Roman"/>
          <w:color w:val="auto"/>
        </w:rPr>
        <w:br/>
        <w:t>Phonetic spelling: my</w:t>
      </w:r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kroh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noBreakHyphen/>
        <w:t>in</w:t>
      </w:r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jek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shuhn</w:t>
      </w:r>
      <w:proofErr w:type="spellEnd"/>
    </w:p>
    <w:p w14:paraId="5FAA3B52" w14:textId="77777777" w:rsidR="00DF6BE2" w:rsidRPr="00DF6BE2" w:rsidRDefault="00DF6BE2" w:rsidP="00DF6BE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F6BE2">
        <w:rPr>
          <w:rFonts w:ascii="Times New Roman" w:eastAsia="Times New Roman" w:hAnsi="Symbol" w:cs="Times New Roman"/>
          <w:color w:val="auto"/>
        </w:rPr>
        <w:t></w:t>
      </w:r>
      <w:r w:rsidRPr="00DF6BE2">
        <w:rPr>
          <w:rFonts w:ascii="Times New Roman" w:eastAsia="Times New Roman" w:hAnsi="Times New Roman" w:cs="Times New Roman"/>
          <w:color w:val="auto"/>
        </w:rPr>
        <w:t xml:space="preserve">  </w:t>
      </w:r>
      <w:r w:rsidRPr="00DF6BE2">
        <w:rPr>
          <w:rFonts w:ascii="Times New Roman" w:eastAsia="Times New Roman" w:hAnsi="Times New Roman" w:cs="Times New Roman"/>
          <w:b/>
          <w:bCs/>
          <w:color w:val="auto"/>
        </w:rPr>
        <w:t>Agarose</w:t>
      </w:r>
      <w:r w:rsidRPr="00DF6BE2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9" w:tgtFrame="_new" w:history="1">
        <w:r w:rsidRPr="00DF6BE2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https://www.merriam-webster.com/dictionary/agarose</w:t>
        </w:r>
      </w:hyperlink>
      <w:r w:rsidRPr="00DF6BE2">
        <w:rPr>
          <w:rFonts w:ascii="Times New Roman" w:eastAsia="Times New Roman" w:hAnsi="Times New Roman" w:cs="Times New Roman"/>
          <w:color w:val="auto"/>
        </w:rPr>
        <w:t xml:space="preserve"> </w:t>
      </w:r>
      <w:hyperlink r:id="rId10" w:tgtFrame="_blank" w:history="1">
        <w:r w:rsidRPr="00DF6BE2">
          <w:rPr>
            <w:rFonts w:ascii="Times New Roman" w:eastAsia="Times New Roman" w:hAnsi="Times New Roman" w:cs="Times New Roman"/>
            <w:color w:val="0000FF"/>
            <w:u w:val="single"/>
          </w:rPr>
          <w:t>merriam-webster.com</w:t>
        </w:r>
      </w:hyperlink>
      <w:r w:rsidRPr="00DF6BE2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əˈɡɛɹoʊs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/ or /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əˈɡɑːroʊs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/</w:t>
      </w:r>
      <w:r w:rsidRPr="00DF6BE2">
        <w:rPr>
          <w:rFonts w:ascii="Times New Roman" w:eastAsia="Times New Roman" w:hAnsi="Times New Roman" w:cs="Times New Roman"/>
          <w:color w:val="auto"/>
        </w:rPr>
        <w:br/>
        <w:t>Phonetic spelling: uh</w:t>
      </w:r>
      <w:r w:rsidRPr="00DF6BE2">
        <w:rPr>
          <w:rFonts w:ascii="Times New Roman" w:eastAsia="Times New Roman" w:hAnsi="Times New Roman" w:cs="Times New Roman"/>
          <w:color w:val="auto"/>
        </w:rPr>
        <w:noBreakHyphen/>
        <w:t>ga</w:t>
      </w:r>
      <w:r w:rsidRPr="00DF6BE2">
        <w:rPr>
          <w:rFonts w:ascii="Times New Roman" w:eastAsia="Times New Roman" w:hAnsi="Times New Roman" w:cs="Times New Roman"/>
          <w:color w:val="auto"/>
        </w:rPr>
        <w:noBreakHyphen/>
        <w:t>rose</w:t>
      </w:r>
    </w:p>
    <w:p w14:paraId="20B29374" w14:textId="77777777" w:rsidR="00DF6BE2" w:rsidRPr="00DF6BE2" w:rsidRDefault="00DF6BE2" w:rsidP="00DF6BE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DF6BE2">
        <w:rPr>
          <w:rFonts w:ascii="Times New Roman" w:eastAsia="Times New Roman" w:hAnsi="Symbol" w:cs="Times New Roman"/>
          <w:color w:val="auto"/>
        </w:rPr>
        <w:t></w:t>
      </w:r>
      <w:r w:rsidRPr="00DF6BE2">
        <w:rPr>
          <w:rFonts w:ascii="Times New Roman" w:eastAsia="Times New Roman" w:hAnsi="Times New Roman" w:cs="Times New Roman"/>
          <w:color w:val="auto"/>
        </w:rPr>
        <w:t xml:space="preserve">  </w:t>
      </w:r>
      <w:r w:rsidRPr="00DF6BE2">
        <w:rPr>
          <w:rFonts w:ascii="Times New Roman" w:eastAsia="Times New Roman" w:hAnsi="Times New Roman" w:cs="Times New Roman"/>
          <w:b/>
          <w:bCs/>
          <w:color w:val="auto"/>
        </w:rPr>
        <w:t>Zebrafish</w:t>
      </w:r>
      <w:proofErr w:type="gramEnd"/>
      <w:r w:rsidRPr="00DF6BE2">
        <w:rPr>
          <w:rFonts w:ascii="Times New Roman" w:eastAsia="Times New Roman" w:hAnsi="Times New Roman" w:cs="Times New Roman"/>
          <w:color w:val="auto"/>
        </w:rPr>
        <w:br/>
        <w:t>Pronunciation link: https://www.merriam-webster.com/dictionary/zebrafish</w:t>
      </w:r>
      <w:r w:rsidRPr="00DF6BE2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ziːbrəˌfɪʃ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/</w:t>
      </w:r>
      <w:r w:rsidRPr="00DF6BE2">
        <w:rPr>
          <w:rFonts w:ascii="Times New Roman" w:eastAsia="Times New Roman" w:hAnsi="Times New Roman" w:cs="Times New Roman"/>
          <w:color w:val="auto"/>
        </w:rPr>
        <w:br/>
        <w:t>Phonetic spelling: zee</w:t>
      </w:r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bruh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noBreakHyphen/>
        <w:t>fish</w:t>
      </w:r>
    </w:p>
    <w:p w14:paraId="7DCF9ABC" w14:textId="77777777" w:rsidR="00DF6BE2" w:rsidRPr="00DF6BE2" w:rsidRDefault="00DF6BE2" w:rsidP="00DF6BE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DF6BE2">
        <w:rPr>
          <w:rFonts w:ascii="Times New Roman" w:eastAsia="Times New Roman" w:hAnsi="Symbol" w:cs="Times New Roman"/>
          <w:color w:val="auto"/>
        </w:rPr>
        <w:t></w:t>
      </w:r>
      <w:r w:rsidRPr="00DF6BE2">
        <w:rPr>
          <w:rFonts w:ascii="Times New Roman" w:eastAsia="Times New Roman" w:hAnsi="Times New Roman" w:cs="Times New Roman"/>
          <w:color w:val="auto"/>
        </w:rPr>
        <w:t xml:space="preserve">  </w:t>
      </w:r>
      <w:r w:rsidRPr="00DF6BE2">
        <w:rPr>
          <w:rFonts w:ascii="Times New Roman" w:eastAsia="Times New Roman" w:hAnsi="Times New Roman" w:cs="Times New Roman"/>
          <w:b/>
          <w:bCs/>
          <w:color w:val="auto"/>
        </w:rPr>
        <w:t>Pipette</w:t>
      </w:r>
      <w:proofErr w:type="gramEnd"/>
      <w:r w:rsidRPr="00DF6BE2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1" w:tgtFrame="_new" w:history="1">
        <w:r w:rsidRPr="00DF6BE2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https://www.merriam-webster.com/dictionary/pipette</w:t>
        </w:r>
      </w:hyperlink>
      <w:r w:rsidRPr="00DF6BE2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pɪˈpɛt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/</w:t>
      </w:r>
      <w:r w:rsidRPr="00DF6BE2">
        <w:rPr>
          <w:rFonts w:ascii="Times New Roman" w:eastAsia="Times New Roman" w:hAnsi="Times New Roman" w:cs="Times New Roman"/>
          <w:color w:val="auto"/>
        </w:rPr>
        <w:br/>
        <w:t>Phonetic spelling: pi</w:t>
      </w:r>
      <w:r w:rsidRPr="00DF6BE2">
        <w:rPr>
          <w:rFonts w:ascii="Times New Roman" w:eastAsia="Times New Roman" w:hAnsi="Times New Roman" w:cs="Times New Roman"/>
          <w:color w:val="auto"/>
        </w:rPr>
        <w:noBreakHyphen/>
        <w:t>pet</w:t>
      </w:r>
    </w:p>
    <w:p w14:paraId="20701715" w14:textId="77777777" w:rsidR="00DF6BE2" w:rsidRPr="00DF6BE2" w:rsidRDefault="00DF6BE2" w:rsidP="00DF6BE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DF6BE2">
        <w:rPr>
          <w:rFonts w:ascii="Times New Roman" w:eastAsia="Times New Roman" w:hAnsi="Symbol" w:cs="Times New Roman"/>
          <w:color w:val="auto"/>
        </w:rPr>
        <w:t></w:t>
      </w:r>
      <w:r w:rsidRPr="00DF6BE2">
        <w:rPr>
          <w:rFonts w:ascii="Times New Roman" w:eastAsia="Times New Roman" w:hAnsi="Times New Roman" w:cs="Times New Roman"/>
          <w:color w:val="auto"/>
        </w:rPr>
        <w:t xml:space="preserve">  </w:t>
      </w:r>
      <w:r w:rsidRPr="00DF6BE2">
        <w:rPr>
          <w:rFonts w:ascii="Times New Roman" w:eastAsia="Times New Roman" w:hAnsi="Times New Roman" w:cs="Times New Roman"/>
          <w:b/>
          <w:bCs/>
          <w:color w:val="auto"/>
        </w:rPr>
        <w:t>Embryo</w:t>
      </w:r>
      <w:proofErr w:type="gramEnd"/>
      <w:r w:rsidRPr="00DF6BE2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2" w:tgtFrame="_new" w:history="1">
        <w:r w:rsidRPr="00DF6BE2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https://www.merriam-webster.com/dictionary/embryo</w:t>
        </w:r>
      </w:hyperlink>
      <w:r w:rsidRPr="00DF6BE2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ɛmbrioʊ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/</w:t>
      </w:r>
      <w:r w:rsidRPr="00DF6BE2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em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bree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noBreakHyphen/>
        <w:t>oh</w:t>
      </w:r>
    </w:p>
    <w:p w14:paraId="073252FB" w14:textId="77777777" w:rsidR="00DF6BE2" w:rsidRPr="00DF6BE2" w:rsidRDefault="00DF6BE2" w:rsidP="00DF6BE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F6BE2">
        <w:rPr>
          <w:rFonts w:ascii="Times New Roman" w:eastAsia="Times New Roman" w:hAnsi="Symbol" w:cs="Times New Roman"/>
          <w:color w:val="auto"/>
        </w:rPr>
        <w:t></w:t>
      </w:r>
      <w:r w:rsidRPr="00DF6BE2">
        <w:rPr>
          <w:rFonts w:ascii="Times New Roman" w:eastAsia="Times New Roman" w:hAnsi="Times New Roman" w:cs="Times New Roman"/>
          <w:color w:val="auto"/>
        </w:rPr>
        <w:t xml:space="preserve">  </w:t>
      </w:r>
      <w:r w:rsidRPr="00DF6BE2">
        <w:rPr>
          <w:rFonts w:ascii="Times New Roman" w:eastAsia="Times New Roman" w:hAnsi="Times New Roman" w:cs="Times New Roman"/>
          <w:b/>
          <w:bCs/>
          <w:color w:val="auto"/>
        </w:rPr>
        <w:t>Husbandry</w:t>
      </w:r>
      <w:r w:rsidRPr="00DF6BE2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3" w:tgtFrame="_new" w:history="1">
        <w:r w:rsidRPr="00DF6BE2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https://www.merriam-webster.com/dictionary/husbandry</w:t>
        </w:r>
      </w:hyperlink>
      <w:r w:rsidRPr="00DF6BE2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hʌz.bən.dri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/</w:t>
      </w:r>
      <w:r w:rsidRPr="00DF6BE2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huz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buhn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noBreakHyphen/>
        <w:t>dree</w:t>
      </w:r>
    </w:p>
    <w:p w14:paraId="30A60C33" w14:textId="77777777" w:rsidR="00DF6BE2" w:rsidRPr="00DF6BE2" w:rsidRDefault="00DF6BE2" w:rsidP="00DF6BE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F6BE2">
        <w:rPr>
          <w:rFonts w:ascii="Times New Roman" w:eastAsia="Times New Roman" w:hAnsi="Symbol" w:cs="Times New Roman"/>
          <w:color w:val="auto"/>
        </w:rPr>
        <w:lastRenderedPageBreak/>
        <w:t></w:t>
      </w:r>
      <w:r w:rsidRPr="00DF6BE2">
        <w:rPr>
          <w:rFonts w:ascii="Times New Roman" w:eastAsia="Times New Roman" w:hAnsi="Times New Roman" w:cs="Times New Roman"/>
          <w:color w:val="auto"/>
        </w:rPr>
        <w:t xml:space="preserve">  </w:t>
      </w:r>
      <w:r w:rsidRPr="00DF6BE2">
        <w:rPr>
          <w:rFonts w:ascii="Times New Roman" w:eastAsia="Times New Roman" w:hAnsi="Times New Roman" w:cs="Times New Roman"/>
          <w:b/>
          <w:bCs/>
          <w:color w:val="auto"/>
        </w:rPr>
        <w:t>Fluorescence</w:t>
      </w:r>
      <w:r w:rsidRPr="00DF6BE2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4" w:tgtFrame="_new" w:history="1">
        <w:r w:rsidRPr="00DF6BE2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https://www.merriam-webster.com/dictionary/fluorescence</w:t>
        </w:r>
      </w:hyperlink>
      <w:r w:rsidRPr="00DF6BE2">
        <w:rPr>
          <w:rFonts w:ascii="Times New Roman" w:eastAsia="Times New Roman" w:hAnsi="Times New Roman" w:cs="Times New Roman"/>
          <w:color w:val="auto"/>
        </w:rPr>
        <w:t xml:space="preserve"> </w:t>
      </w:r>
      <w:hyperlink r:id="rId15" w:tgtFrame="_blank" w:history="1">
        <w:r w:rsidRPr="00DF6BE2">
          <w:rPr>
            <w:rFonts w:ascii="Times New Roman" w:eastAsia="Times New Roman" w:hAnsi="Times New Roman" w:cs="Times New Roman"/>
            <w:color w:val="0000FF"/>
            <w:u w:val="single"/>
          </w:rPr>
          <w:t>merriam-webster.com+1</w:t>
        </w:r>
      </w:hyperlink>
      <w:r w:rsidRPr="00DF6BE2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flɔˈrɛsəns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/</w:t>
      </w:r>
      <w:r w:rsidRPr="00DF6BE2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fluh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noBreakHyphen/>
        <w:t>res</w:t>
      </w:r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uhns</w:t>
      </w:r>
      <w:proofErr w:type="spellEnd"/>
    </w:p>
    <w:p w14:paraId="6D2ED006" w14:textId="77777777" w:rsidR="00DF6BE2" w:rsidRPr="00DF6BE2" w:rsidRDefault="00DF6BE2" w:rsidP="00DF6BE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F6BE2">
        <w:rPr>
          <w:rFonts w:ascii="Times New Roman" w:eastAsia="Times New Roman" w:hAnsi="Symbol" w:cs="Times New Roman"/>
          <w:color w:val="auto"/>
        </w:rPr>
        <w:t></w:t>
      </w:r>
      <w:r w:rsidRPr="00DF6BE2">
        <w:rPr>
          <w:rFonts w:ascii="Times New Roman" w:eastAsia="Times New Roman" w:hAnsi="Times New Roman" w:cs="Times New Roman"/>
          <w:color w:val="auto"/>
        </w:rPr>
        <w:t xml:space="preserve">  </w:t>
      </w:r>
      <w:r w:rsidRPr="00DF6BE2">
        <w:rPr>
          <w:rFonts w:ascii="Times New Roman" w:eastAsia="Times New Roman" w:hAnsi="Times New Roman" w:cs="Times New Roman"/>
          <w:b/>
          <w:bCs/>
          <w:color w:val="auto"/>
        </w:rPr>
        <w:t>Stereomicroscope</w:t>
      </w:r>
      <w:r w:rsidRPr="00DF6BE2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6" w:tgtFrame="_new" w:history="1">
        <w:r w:rsidRPr="00DF6BE2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https://www.merriam-webster.com/dictionary/stereomicroscope</w:t>
        </w:r>
      </w:hyperlink>
      <w:r w:rsidRPr="00DF6BE2">
        <w:rPr>
          <w:rFonts w:ascii="Times New Roman" w:eastAsia="Times New Roman" w:hAnsi="Times New Roman" w:cs="Times New Roman"/>
          <w:color w:val="auto"/>
        </w:rPr>
        <w:t xml:space="preserve"> </w:t>
      </w:r>
      <w:hyperlink r:id="rId17" w:tgtFrame="_blank" w:history="1">
        <w:r w:rsidRPr="00DF6BE2">
          <w:rPr>
            <w:rFonts w:ascii="Times New Roman" w:eastAsia="Times New Roman" w:hAnsi="Times New Roman" w:cs="Times New Roman"/>
            <w:color w:val="0000FF"/>
            <w:u w:val="single"/>
          </w:rPr>
          <w:t>merriam-webster.com</w:t>
        </w:r>
      </w:hyperlink>
      <w:r w:rsidRPr="00DF6BE2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stɛri.oʊˈmaɪkrəˌskoʊp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/</w:t>
      </w:r>
      <w:r w:rsidRPr="00DF6BE2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ste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ree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noBreakHyphen/>
        <w:t>oh</w:t>
      </w:r>
      <w:r w:rsidRPr="00DF6BE2">
        <w:rPr>
          <w:rFonts w:ascii="Times New Roman" w:eastAsia="Times New Roman" w:hAnsi="Times New Roman" w:cs="Times New Roman"/>
          <w:color w:val="auto"/>
        </w:rPr>
        <w:noBreakHyphen/>
        <w:t>my</w:t>
      </w:r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kroh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skohp</w:t>
      </w:r>
      <w:proofErr w:type="spellEnd"/>
    </w:p>
    <w:p w14:paraId="37EF6BAB" w14:textId="77777777" w:rsidR="00DF6BE2" w:rsidRPr="00DF6BE2" w:rsidRDefault="00DF6BE2" w:rsidP="00DF6BE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F6BE2">
        <w:rPr>
          <w:rFonts w:ascii="Times New Roman" w:eastAsia="Times New Roman" w:hAnsi="Symbol" w:cs="Times New Roman"/>
          <w:color w:val="auto"/>
        </w:rPr>
        <w:t></w:t>
      </w:r>
      <w:r w:rsidRPr="00DF6BE2">
        <w:rPr>
          <w:rFonts w:ascii="Times New Roman" w:eastAsia="Times New Roman" w:hAnsi="Times New Roman" w:cs="Times New Roman"/>
          <w:color w:val="auto"/>
        </w:rPr>
        <w:t xml:space="preserve">  </w:t>
      </w:r>
      <w:r w:rsidRPr="00DF6BE2">
        <w:rPr>
          <w:rFonts w:ascii="Times New Roman" w:eastAsia="Times New Roman" w:hAnsi="Times New Roman" w:cs="Times New Roman"/>
          <w:b/>
          <w:bCs/>
          <w:color w:val="auto"/>
        </w:rPr>
        <w:t>Nanometer</w:t>
      </w:r>
      <w:r w:rsidRPr="00DF6BE2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8" w:tgtFrame="_new" w:history="1">
        <w:r w:rsidRPr="00DF6BE2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https://www.merriam-webster.com/dictionary/nanometer</w:t>
        </w:r>
      </w:hyperlink>
      <w:r w:rsidRPr="00DF6BE2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nænəˌmiːtər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/</w:t>
      </w:r>
      <w:r w:rsidRPr="00DF6BE2">
        <w:rPr>
          <w:rFonts w:ascii="Times New Roman" w:eastAsia="Times New Roman" w:hAnsi="Times New Roman" w:cs="Times New Roman"/>
          <w:color w:val="auto"/>
        </w:rPr>
        <w:br/>
        <w:t>Phonetic spelling: nan</w:t>
      </w:r>
      <w:r w:rsidRPr="00DF6BE2">
        <w:rPr>
          <w:rFonts w:ascii="Times New Roman" w:eastAsia="Times New Roman" w:hAnsi="Times New Roman" w:cs="Times New Roman"/>
          <w:color w:val="auto"/>
        </w:rPr>
        <w:noBreakHyphen/>
        <w:t>oh</w:t>
      </w:r>
      <w:r w:rsidRPr="00DF6BE2">
        <w:rPr>
          <w:rFonts w:ascii="Times New Roman" w:eastAsia="Times New Roman" w:hAnsi="Times New Roman" w:cs="Times New Roman"/>
          <w:color w:val="auto"/>
        </w:rPr>
        <w:noBreakHyphen/>
        <w:t>mee</w:t>
      </w:r>
      <w:r w:rsidRPr="00DF6BE2">
        <w:rPr>
          <w:rFonts w:ascii="Times New Roman" w:eastAsia="Times New Roman" w:hAnsi="Times New Roman" w:cs="Times New Roman"/>
          <w:color w:val="auto"/>
        </w:rPr>
        <w:noBreakHyphen/>
        <w:t>ter</w:t>
      </w:r>
    </w:p>
    <w:p w14:paraId="770251C4" w14:textId="77777777" w:rsidR="00DF6BE2" w:rsidRPr="00DF6BE2" w:rsidRDefault="00DF6BE2" w:rsidP="00DF6BE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DF6BE2">
        <w:rPr>
          <w:rFonts w:ascii="Times New Roman" w:eastAsia="Times New Roman" w:hAnsi="Symbol" w:cs="Times New Roman"/>
          <w:color w:val="auto"/>
        </w:rPr>
        <w:t></w:t>
      </w:r>
      <w:r w:rsidRPr="00DF6BE2">
        <w:rPr>
          <w:rFonts w:ascii="Times New Roman" w:eastAsia="Times New Roman" w:hAnsi="Times New Roman" w:cs="Times New Roman"/>
          <w:color w:val="auto"/>
        </w:rPr>
        <w:t xml:space="preserve">  </w:t>
      </w:r>
      <w:r w:rsidRPr="00DF6BE2">
        <w:rPr>
          <w:rFonts w:ascii="Times New Roman" w:eastAsia="Times New Roman" w:hAnsi="Times New Roman" w:cs="Times New Roman"/>
          <w:b/>
          <w:bCs/>
          <w:color w:val="auto"/>
        </w:rPr>
        <w:t>Immunohistochemical</w:t>
      </w:r>
      <w:proofErr w:type="gramEnd"/>
      <w:r w:rsidRPr="00DF6BE2">
        <w:rPr>
          <w:rFonts w:ascii="Times New Roman" w:eastAsia="Times New Roman" w:hAnsi="Times New Roman" w:cs="Times New Roman"/>
          <w:color w:val="auto"/>
        </w:rPr>
        <w:br/>
        <w:t>Pronunciation link: https://www.howtopronounce.com/immunohistochemical</w:t>
      </w:r>
      <w:r w:rsidRPr="00DF6BE2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ɪmjuˌnoʊ</w:t>
      </w:r>
      <w:r w:rsidRPr="00DF6BE2">
        <w:rPr>
          <w:rFonts w:ascii="Times New Roman" w:eastAsia="Times New Roman" w:hAnsi="Times New Roman" w:cs="Times New Roman"/>
          <w:color w:val="auto"/>
        </w:rPr>
        <w:noBreakHyphen/>
        <w:t>hɪstəˈkɛmɪkəl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/</w:t>
      </w:r>
      <w:r w:rsidRPr="00DF6BE2">
        <w:rPr>
          <w:rFonts w:ascii="Times New Roman" w:eastAsia="Times New Roman" w:hAnsi="Times New Roman" w:cs="Times New Roman"/>
          <w:color w:val="auto"/>
        </w:rPr>
        <w:br/>
        <w:t>Phonetic spelling: im</w:t>
      </w:r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yoo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noBreakHyphen/>
        <w:t>no</w:t>
      </w:r>
      <w:r w:rsidRPr="00DF6BE2">
        <w:rPr>
          <w:rFonts w:ascii="Times New Roman" w:eastAsia="Times New Roman" w:hAnsi="Times New Roman" w:cs="Times New Roman"/>
          <w:color w:val="auto"/>
        </w:rPr>
        <w:noBreakHyphen/>
        <w:t>his</w:t>
      </w:r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tuh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kem</w:t>
      </w:r>
      <w:r w:rsidRPr="00DF6BE2">
        <w:rPr>
          <w:rFonts w:ascii="Times New Roman" w:eastAsia="Times New Roman" w:hAnsi="Times New Roman" w:cs="Times New Roman"/>
          <w:color w:val="auto"/>
        </w:rPr>
        <w:noBreakHyphen/>
        <w:t>i</w:t>
      </w:r>
      <w:r w:rsidRPr="00DF6BE2">
        <w:rPr>
          <w:rFonts w:ascii="Times New Roman" w:eastAsia="Times New Roman" w:hAnsi="Times New Roman" w:cs="Times New Roman"/>
          <w:color w:val="auto"/>
        </w:rPr>
        <w:noBreakHyphen/>
        <w:t>kul</w:t>
      </w:r>
      <w:proofErr w:type="spellEnd"/>
    </w:p>
    <w:p w14:paraId="2F07B375" w14:textId="77777777" w:rsidR="00DF6BE2" w:rsidRPr="00DF6BE2" w:rsidRDefault="00DF6BE2" w:rsidP="00DF6BE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F6BE2">
        <w:rPr>
          <w:rFonts w:ascii="Times New Roman" w:eastAsia="Times New Roman" w:hAnsi="Symbol" w:cs="Times New Roman"/>
          <w:color w:val="auto"/>
        </w:rPr>
        <w:t></w:t>
      </w:r>
      <w:r w:rsidRPr="00DF6BE2">
        <w:rPr>
          <w:rFonts w:ascii="Times New Roman" w:eastAsia="Times New Roman" w:hAnsi="Times New Roman" w:cs="Times New Roman"/>
          <w:color w:val="auto"/>
        </w:rPr>
        <w:t xml:space="preserve">  </w:t>
      </w:r>
      <w:r w:rsidRPr="00DF6BE2">
        <w:rPr>
          <w:rFonts w:ascii="Times New Roman" w:eastAsia="Times New Roman" w:hAnsi="Times New Roman" w:cs="Times New Roman"/>
          <w:b/>
          <w:bCs/>
          <w:color w:val="auto"/>
        </w:rPr>
        <w:t>Multispectral</w:t>
      </w:r>
      <w:r w:rsidRPr="00DF6BE2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9" w:tgtFrame="_new" w:history="1">
        <w:r w:rsidRPr="00DF6BE2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https://www.merriam-webster.com/dictionary/multispectral</w:t>
        </w:r>
      </w:hyperlink>
      <w:r w:rsidRPr="00DF6BE2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mʌltiˈspɛktrəl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/</w:t>
      </w:r>
      <w:r w:rsidRPr="00DF6BE2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mul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noBreakHyphen/>
        <w:t>tee</w:t>
      </w:r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spek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truhl</w:t>
      </w:r>
      <w:proofErr w:type="spellEnd"/>
    </w:p>
    <w:p w14:paraId="557C4EAB" w14:textId="77777777" w:rsidR="00DF6BE2" w:rsidRPr="00DF6BE2" w:rsidRDefault="00DF6BE2" w:rsidP="00DF6BE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DF6BE2">
        <w:rPr>
          <w:rFonts w:ascii="Times New Roman" w:eastAsia="Times New Roman" w:hAnsi="Symbol" w:cs="Times New Roman"/>
          <w:color w:val="auto"/>
        </w:rPr>
        <w:t></w:t>
      </w:r>
      <w:r w:rsidRPr="00DF6BE2">
        <w:rPr>
          <w:rFonts w:ascii="Times New Roman" w:eastAsia="Times New Roman" w:hAnsi="Times New Roman" w:cs="Times New Roman"/>
          <w:color w:val="auto"/>
        </w:rPr>
        <w:t xml:space="preserve">  </w:t>
      </w:r>
      <w:r w:rsidRPr="00DF6BE2">
        <w:rPr>
          <w:rFonts w:ascii="Times New Roman" w:eastAsia="Times New Roman" w:hAnsi="Times New Roman" w:cs="Times New Roman"/>
          <w:b/>
          <w:bCs/>
          <w:color w:val="auto"/>
        </w:rPr>
        <w:t>Thermomixer</w:t>
      </w:r>
      <w:proofErr w:type="gramEnd"/>
      <w:r w:rsidRPr="00DF6BE2">
        <w:rPr>
          <w:rFonts w:ascii="Times New Roman" w:eastAsia="Times New Roman" w:hAnsi="Times New Roman" w:cs="Times New Roman"/>
          <w:color w:val="auto"/>
        </w:rPr>
        <w:br/>
        <w:t>Pronunciation link: No confirmed link found — not listed in major dictionaries under that exact compound.</w:t>
      </w:r>
      <w:r w:rsidRPr="00DF6BE2">
        <w:rPr>
          <w:rFonts w:ascii="Times New Roman" w:eastAsia="Times New Roman" w:hAnsi="Times New Roman" w:cs="Times New Roman"/>
          <w:color w:val="auto"/>
        </w:rPr>
        <w:br/>
        <w:t>IPA (approximate): /ˈ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θɜrmoʊˌmɪksər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/</w:t>
      </w:r>
      <w:r w:rsidRPr="00DF6BE2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ther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mo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noBreakHyphen/>
        <w:t>mix</w:t>
      </w:r>
      <w:r w:rsidRPr="00DF6BE2">
        <w:rPr>
          <w:rFonts w:ascii="Times New Roman" w:eastAsia="Times New Roman" w:hAnsi="Times New Roman" w:cs="Times New Roman"/>
          <w:color w:val="auto"/>
        </w:rPr>
        <w:noBreakHyphen/>
        <w:t>er</w:t>
      </w:r>
    </w:p>
    <w:p w14:paraId="1CE2D4AF" w14:textId="77777777" w:rsidR="00DF6BE2" w:rsidRPr="00DF6BE2" w:rsidRDefault="00DF6BE2" w:rsidP="00DF6BE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F6BE2">
        <w:rPr>
          <w:rFonts w:ascii="Times New Roman" w:eastAsia="Times New Roman" w:hAnsi="Symbol" w:cs="Times New Roman"/>
          <w:color w:val="auto"/>
        </w:rPr>
        <w:t></w:t>
      </w:r>
      <w:r w:rsidRPr="00DF6BE2">
        <w:rPr>
          <w:rFonts w:ascii="Times New Roman" w:eastAsia="Times New Roman" w:hAnsi="Times New Roman" w:cs="Times New Roman"/>
          <w:color w:val="auto"/>
        </w:rPr>
        <w:t xml:space="preserve">  </w:t>
      </w:r>
      <w:r w:rsidRPr="00DF6BE2">
        <w:rPr>
          <w:rFonts w:ascii="Times New Roman" w:eastAsia="Times New Roman" w:hAnsi="Times New Roman" w:cs="Times New Roman"/>
          <w:b/>
          <w:bCs/>
          <w:color w:val="auto"/>
        </w:rPr>
        <w:t>Objective</w:t>
      </w:r>
      <w:r w:rsidRPr="00DF6BE2">
        <w:rPr>
          <w:rFonts w:ascii="Times New Roman" w:eastAsia="Times New Roman" w:hAnsi="Times New Roman" w:cs="Times New Roman"/>
          <w:color w:val="auto"/>
        </w:rPr>
        <w:t xml:space="preserve"> (as in microscope objective)</w:t>
      </w:r>
      <w:r w:rsidRPr="00DF6BE2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0" w:tgtFrame="_new" w:history="1">
        <w:r w:rsidRPr="00DF6BE2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https://www.merriam-webster.com/dictionary/objective</w:t>
        </w:r>
      </w:hyperlink>
      <w:r w:rsidRPr="00DF6BE2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əbˈdʒɛktɪv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/</w:t>
      </w:r>
      <w:r w:rsidRPr="00DF6BE2">
        <w:rPr>
          <w:rFonts w:ascii="Times New Roman" w:eastAsia="Times New Roman" w:hAnsi="Times New Roman" w:cs="Times New Roman"/>
          <w:color w:val="auto"/>
        </w:rPr>
        <w:br/>
        <w:t>Phonetic spelling: uh</w:t>
      </w:r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jek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tiv</w:t>
      </w:r>
      <w:proofErr w:type="spellEnd"/>
    </w:p>
    <w:p w14:paraId="4505F9E4" w14:textId="77777777" w:rsidR="00DF6BE2" w:rsidRPr="00DF6BE2" w:rsidRDefault="00DF6BE2" w:rsidP="00DF6BE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F6BE2">
        <w:rPr>
          <w:rFonts w:ascii="Times New Roman" w:eastAsia="Times New Roman" w:hAnsi="Symbol" w:cs="Times New Roman"/>
          <w:color w:val="auto"/>
        </w:rPr>
        <w:t></w:t>
      </w:r>
      <w:r w:rsidRPr="00DF6BE2">
        <w:rPr>
          <w:rFonts w:ascii="Times New Roman" w:eastAsia="Times New Roman" w:hAnsi="Times New Roman" w:cs="Times New Roman"/>
          <w:color w:val="auto"/>
        </w:rPr>
        <w:t xml:space="preserve">  </w:t>
      </w:r>
      <w:r w:rsidRPr="00DF6BE2">
        <w:rPr>
          <w:rFonts w:ascii="Times New Roman" w:eastAsia="Times New Roman" w:hAnsi="Times New Roman" w:cs="Times New Roman"/>
          <w:b/>
          <w:bCs/>
          <w:color w:val="auto"/>
        </w:rPr>
        <w:t>Argon</w:t>
      </w:r>
      <w:r w:rsidRPr="00DF6BE2">
        <w:rPr>
          <w:rFonts w:ascii="Times New Roman" w:eastAsia="Times New Roman" w:hAnsi="Times New Roman" w:cs="Times New Roman"/>
          <w:color w:val="auto"/>
        </w:rPr>
        <w:t xml:space="preserve"> (as in argon-ion laser)</w:t>
      </w:r>
      <w:r w:rsidRPr="00DF6BE2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1" w:tgtFrame="_new" w:history="1">
        <w:r w:rsidRPr="00DF6BE2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https://www.merriam-webster.com/dictionary/argon</w:t>
        </w:r>
      </w:hyperlink>
      <w:r w:rsidRPr="00DF6BE2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ɑrɡɑn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/ or /ˈ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ɑrɡən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/</w:t>
      </w:r>
      <w:r w:rsidRPr="00DF6BE2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ar</w:t>
      </w:r>
      <w:r w:rsidRPr="00DF6BE2">
        <w:rPr>
          <w:rFonts w:ascii="Times New Roman" w:eastAsia="Times New Roman" w:hAnsi="Times New Roman" w:cs="Times New Roman"/>
          <w:color w:val="auto"/>
        </w:rPr>
        <w:noBreakHyphen/>
        <w:t>gon</w:t>
      </w:r>
      <w:proofErr w:type="spellEnd"/>
    </w:p>
    <w:p w14:paraId="11508223" w14:textId="77777777" w:rsidR="00DF6BE2" w:rsidRPr="00DF6BE2" w:rsidRDefault="00DF6BE2" w:rsidP="00DF6BE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DF6BE2">
        <w:rPr>
          <w:rFonts w:ascii="Times New Roman" w:eastAsia="Times New Roman" w:hAnsi="Symbol" w:cs="Times New Roman"/>
          <w:color w:val="auto"/>
        </w:rPr>
        <w:lastRenderedPageBreak/>
        <w:t></w:t>
      </w:r>
      <w:r w:rsidRPr="00DF6BE2">
        <w:rPr>
          <w:rFonts w:ascii="Times New Roman" w:eastAsia="Times New Roman" w:hAnsi="Times New Roman" w:cs="Times New Roman"/>
          <w:color w:val="auto"/>
        </w:rPr>
        <w:t xml:space="preserve">  </w:t>
      </w:r>
      <w:r w:rsidRPr="00DF6BE2">
        <w:rPr>
          <w:rFonts w:ascii="Times New Roman" w:eastAsia="Times New Roman" w:hAnsi="Times New Roman" w:cs="Times New Roman"/>
          <w:b/>
          <w:bCs/>
          <w:color w:val="auto"/>
        </w:rPr>
        <w:t>Spectral</w:t>
      </w:r>
      <w:proofErr w:type="gramEnd"/>
      <w:r w:rsidRPr="00DF6BE2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2" w:tgtFrame="_new" w:history="1">
        <w:r w:rsidRPr="00DF6BE2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https://www.merriam-webster.com/dictionary/spectral</w:t>
        </w:r>
      </w:hyperlink>
      <w:r w:rsidRPr="00DF6BE2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spɛktrəl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/</w:t>
      </w:r>
      <w:r w:rsidRPr="00DF6BE2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spek</w:t>
      </w:r>
      <w:r w:rsidRPr="00DF6BE2">
        <w:rPr>
          <w:rFonts w:ascii="Times New Roman" w:eastAsia="Times New Roman" w:hAnsi="Times New Roman" w:cs="Times New Roman"/>
          <w:color w:val="auto"/>
        </w:rPr>
        <w:noBreakHyphen/>
        <w:t>truhl</w:t>
      </w:r>
      <w:proofErr w:type="spellEnd"/>
    </w:p>
    <w:p w14:paraId="589D382E" w14:textId="77777777" w:rsidR="00DF6BE2" w:rsidRPr="00DF6BE2" w:rsidRDefault="00DF6BE2" w:rsidP="00DF6BE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DF6BE2">
        <w:rPr>
          <w:rFonts w:ascii="Times New Roman" w:eastAsia="Times New Roman" w:hAnsi="Symbol" w:cs="Times New Roman"/>
          <w:color w:val="auto"/>
        </w:rPr>
        <w:t></w:t>
      </w:r>
      <w:r w:rsidRPr="00DF6BE2">
        <w:rPr>
          <w:rFonts w:ascii="Times New Roman" w:eastAsia="Times New Roman" w:hAnsi="Times New Roman" w:cs="Times New Roman"/>
          <w:color w:val="auto"/>
        </w:rPr>
        <w:t xml:space="preserve">  </w:t>
      </w:r>
      <w:proofErr w:type="spellStart"/>
      <w:r w:rsidRPr="00DF6BE2">
        <w:rPr>
          <w:rFonts w:ascii="Times New Roman" w:eastAsia="Times New Roman" w:hAnsi="Times New Roman" w:cs="Times New Roman"/>
          <w:b/>
          <w:bCs/>
          <w:color w:val="auto"/>
        </w:rPr>
        <w:t>Ratiometric</w:t>
      </w:r>
      <w:proofErr w:type="spellEnd"/>
      <w:proofErr w:type="gramEnd"/>
      <w:r w:rsidRPr="00DF6BE2">
        <w:rPr>
          <w:rFonts w:ascii="Times New Roman" w:eastAsia="Times New Roman" w:hAnsi="Times New Roman" w:cs="Times New Roman"/>
          <w:color w:val="auto"/>
        </w:rPr>
        <w:br/>
        <w:t>Pronunciation link: https://www.howtopronounce.com/ratiometric</w:t>
      </w:r>
      <w:r w:rsidRPr="00DF6BE2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reɪʃiɵˈmɛtrɪk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/</w:t>
      </w:r>
      <w:r w:rsidRPr="00DF6BE2">
        <w:rPr>
          <w:rFonts w:ascii="Times New Roman" w:eastAsia="Times New Roman" w:hAnsi="Times New Roman" w:cs="Times New Roman"/>
          <w:color w:val="auto"/>
        </w:rPr>
        <w:br/>
        <w:t>Phonetic spelling: ray</w:t>
      </w:r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shee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noBreakHyphen/>
        <w:t>oh</w:t>
      </w:r>
      <w:r w:rsidRPr="00DF6BE2">
        <w:rPr>
          <w:rFonts w:ascii="Times New Roman" w:eastAsia="Times New Roman" w:hAnsi="Times New Roman" w:cs="Times New Roman"/>
          <w:color w:val="auto"/>
        </w:rPr>
        <w:noBreakHyphen/>
        <w:t>meh</w:t>
      </w:r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trik</w:t>
      </w:r>
      <w:proofErr w:type="spellEnd"/>
    </w:p>
    <w:p w14:paraId="228110C8" w14:textId="77777777" w:rsidR="00DF6BE2" w:rsidRPr="00DF6BE2" w:rsidRDefault="00DF6BE2" w:rsidP="00DF6BE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F6BE2">
        <w:rPr>
          <w:rFonts w:ascii="Times New Roman" w:eastAsia="Times New Roman" w:hAnsi="Symbol" w:cs="Times New Roman"/>
          <w:color w:val="auto"/>
        </w:rPr>
        <w:t></w:t>
      </w:r>
      <w:r w:rsidRPr="00DF6BE2">
        <w:rPr>
          <w:rFonts w:ascii="Times New Roman" w:eastAsia="Times New Roman" w:hAnsi="Times New Roman" w:cs="Times New Roman"/>
          <w:color w:val="auto"/>
        </w:rPr>
        <w:t xml:space="preserve">  </w:t>
      </w:r>
      <w:r w:rsidRPr="00DF6BE2">
        <w:rPr>
          <w:rFonts w:ascii="Times New Roman" w:eastAsia="Times New Roman" w:hAnsi="Times New Roman" w:cs="Times New Roman"/>
          <w:b/>
          <w:bCs/>
          <w:color w:val="auto"/>
        </w:rPr>
        <w:t>Paraformaldehyde</w:t>
      </w:r>
      <w:r w:rsidRPr="00DF6BE2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3" w:tgtFrame="_new" w:history="1">
        <w:r w:rsidRPr="00DF6BE2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https://www.merriam-webster.com/dictionary/paraformaldehyde</w:t>
        </w:r>
      </w:hyperlink>
      <w:r w:rsidRPr="00DF6BE2">
        <w:rPr>
          <w:rFonts w:ascii="Times New Roman" w:eastAsia="Times New Roman" w:hAnsi="Times New Roman" w:cs="Times New Roman"/>
          <w:color w:val="auto"/>
        </w:rPr>
        <w:t xml:space="preserve"> </w:t>
      </w:r>
      <w:hyperlink r:id="rId24" w:tgtFrame="_blank" w:history="1">
        <w:r w:rsidRPr="00DF6BE2">
          <w:rPr>
            <w:rFonts w:ascii="Times New Roman" w:eastAsia="Times New Roman" w:hAnsi="Times New Roman" w:cs="Times New Roman"/>
            <w:color w:val="0000FF"/>
            <w:u w:val="single"/>
          </w:rPr>
          <w:t>merriam-webster.com</w:t>
        </w:r>
      </w:hyperlink>
      <w:r w:rsidRPr="00DF6BE2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pɛrəˌfɔrˈmældəˌhaɪd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/</w:t>
      </w:r>
      <w:r w:rsidRPr="00DF6BE2">
        <w:rPr>
          <w:rFonts w:ascii="Times New Roman" w:eastAsia="Times New Roman" w:hAnsi="Times New Roman" w:cs="Times New Roman"/>
          <w:color w:val="auto"/>
        </w:rPr>
        <w:br/>
        <w:t>Phonetic spelling: pa</w:t>
      </w:r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ruh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noBreakHyphen/>
        <w:t>for</w:t>
      </w:r>
      <w:r w:rsidRPr="00DF6BE2">
        <w:rPr>
          <w:rFonts w:ascii="Times New Roman" w:eastAsia="Times New Roman" w:hAnsi="Times New Roman" w:cs="Times New Roman"/>
          <w:color w:val="auto"/>
        </w:rPr>
        <w:noBreakHyphen/>
        <w:t>mal</w:t>
      </w:r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dahy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hyde</w:t>
      </w:r>
      <w:proofErr w:type="spellEnd"/>
    </w:p>
    <w:p w14:paraId="4C6D9ADA" w14:textId="77777777" w:rsidR="00DF6BE2" w:rsidRPr="00DF6BE2" w:rsidRDefault="00DF6BE2" w:rsidP="00DF6BE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DF6BE2">
        <w:rPr>
          <w:rFonts w:ascii="Times New Roman" w:eastAsia="Times New Roman" w:hAnsi="Symbol" w:cs="Times New Roman"/>
          <w:color w:val="auto"/>
        </w:rPr>
        <w:t></w:t>
      </w:r>
      <w:r w:rsidRPr="00DF6BE2">
        <w:rPr>
          <w:rFonts w:ascii="Times New Roman" w:eastAsia="Times New Roman" w:hAnsi="Times New Roman" w:cs="Times New Roman"/>
          <w:color w:val="auto"/>
        </w:rPr>
        <w:t xml:space="preserve">  </w:t>
      </w:r>
      <w:r w:rsidRPr="00DF6BE2">
        <w:rPr>
          <w:rFonts w:ascii="Times New Roman" w:eastAsia="Times New Roman" w:hAnsi="Times New Roman" w:cs="Times New Roman"/>
          <w:b/>
          <w:bCs/>
          <w:color w:val="auto"/>
        </w:rPr>
        <w:t>Pasteur</w:t>
      </w:r>
      <w:proofErr w:type="gramEnd"/>
      <w:r w:rsidRPr="00DF6BE2">
        <w:rPr>
          <w:rFonts w:ascii="Times New Roman" w:eastAsia="Times New Roman" w:hAnsi="Times New Roman" w:cs="Times New Roman"/>
          <w:color w:val="auto"/>
        </w:rPr>
        <w:t xml:space="preserve"> (as in Pasteur pipette)</w:t>
      </w:r>
      <w:r w:rsidRPr="00DF6BE2">
        <w:rPr>
          <w:rFonts w:ascii="Times New Roman" w:eastAsia="Times New Roman" w:hAnsi="Times New Roman" w:cs="Times New Roman"/>
          <w:color w:val="auto"/>
        </w:rPr>
        <w:br/>
        <w:t>Pronunciation link: https://www.merriam-webster.com/dictionary/pasteur</w:t>
      </w:r>
      <w:r w:rsidRPr="00DF6BE2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pæsˈtɜr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/ or /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pɑ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ːˈ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stɜr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/ depending on accent — in American often “pas</w:t>
      </w:r>
      <w:r w:rsidRPr="00DF6BE2">
        <w:rPr>
          <w:rFonts w:ascii="Times New Roman" w:eastAsia="Times New Roman" w:hAnsi="Times New Roman" w:cs="Times New Roman"/>
          <w:color w:val="auto"/>
        </w:rPr>
        <w:noBreakHyphen/>
        <w:t>TER.”</w:t>
      </w:r>
      <w:r w:rsidRPr="00DF6BE2">
        <w:rPr>
          <w:rFonts w:ascii="Times New Roman" w:eastAsia="Times New Roman" w:hAnsi="Times New Roman" w:cs="Times New Roman"/>
          <w:color w:val="auto"/>
        </w:rPr>
        <w:br/>
        <w:t>Phonetic spelling: pas</w:t>
      </w:r>
      <w:r w:rsidRPr="00DF6BE2">
        <w:rPr>
          <w:rFonts w:ascii="Times New Roman" w:eastAsia="Times New Roman" w:hAnsi="Times New Roman" w:cs="Times New Roman"/>
          <w:color w:val="auto"/>
        </w:rPr>
        <w:noBreakHyphen/>
        <w:t>ter</w:t>
      </w:r>
    </w:p>
    <w:p w14:paraId="23DA8100" w14:textId="77777777" w:rsidR="00DF6BE2" w:rsidRPr="00DF6BE2" w:rsidRDefault="00DF6BE2" w:rsidP="00DF6BE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DF6BE2">
        <w:rPr>
          <w:rFonts w:ascii="Times New Roman" w:eastAsia="Times New Roman" w:hAnsi="Symbol" w:cs="Times New Roman"/>
          <w:color w:val="auto"/>
        </w:rPr>
        <w:t></w:t>
      </w:r>
      <w:r w:rsidRPr="00DF6BE2">
        <w:rPr>
          <w:rFonts w:ascii="Times New Roman" w:eastAsia="Times New Roman" w:hAnsi="Times New Roman" w:cs="Times New Roman"/>
          <w:color w:val="auto"/>
        </w:rPr>
        <w:t xml:space="preserve">  </w:t>
      </w:r>
      <w:r w:rsidRPr="00DF6BE2">
        <w:rPr>
          <w:rFonts w:ascii="Times New Roman" w:eastAsia="Times New Roman" w:hAnsi="Times New Roman" w:cs="Times New Roman"/>
          <w:b/>
          <w:bCs/>
          <w:color w:val="auto"/>
        </w:rPr>
        <w:t>Brightfield</w:t>
      </w:r>
      <w:proofErr w:type="gramEnd"/>
      <w:r w:rsidRPr="00DF6BE2">
        <w:rPr>
          <w:rFonts w:ascii="Times New Roman" w:eastAsia="Times New Roman" w:hAnsi="Times New Roman" w:cs="Times New Roman"/>
          <w:color w:val="auto"/>
        </w:rPr>
        <w:t xml:space="preserve"> (microscopy)</w:t>
      </w:r>
      <w:r w:rsidRPr="00DF6BE2">
        <w:rPr>
          <w:rFonts w:ascii="Times New Roman" w:eastAsia="Times New Roman" w:hAnsi="Times New Roman" w:cs="Times New Roman"/>
          <w:color w:val="auto"/>
        </w:rPr>
        <w:br/>
        <w:t>Pronunciation link: https://www.merriam-webster.com/dictionary/brightfield</w:t>
      </w:r>
      <w:r w:rsidRPr="00DF6BE2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braɪtˌfiːld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/</w:t>
      </w:r>
      <w:r w:rsidRPr="00DF6BE2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brite</w:t>
      </w:r>
      <w:r w:rsidRPr="00DF6BE2">
        <w:rPr>
          <w:rFonts w:ascii="Times New Roman" w:eastAsia="Times New Roman" w:hAnsi="Times New Roman" w:cs="Times New Roman"/>
          <w:color w:val="auto"/>
        </w:rPr>
        <w:noBreakHyphen/>
        <w:t>feeld</w:t>
      </w:r>
      <w:proofErr w:type="spellEnd"/>
    </w:p>
    <w:p w14:paraId="1093B4BF" w14:textId="77777777" w:rsidR="00DF6BE2" w:rsidRPr="00DF6BE2" w:rsidRDefault="00DF6BE2" w:rsidP="00DF6BE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DF6BE2">
        <w:rPr>
          <w:rFonts w:ascii="Times New Roman" w:eastAsia="Times New Roman" w:hAnsi="Symbol" w:cs="Times New Roman"/>
          <w:color w:val="auto"/>
        </w:rPr>
        <w:t></w:t>
      </w:r>
      <w:r w:rsidRPr="00DF6BE2">
        <w:rPr>
          <w:rFonts w:ascii="Times New Roman" w:eastAsia="Times New Roman" w:hAnsi="Times New Roman" w:cs="Times New Roman"/>
          <w:color w:val="auto"/>
        </w:rPr>
        <w:t xml:space="preserve">  </w:t>
      </w:r>
      <w:r w:rsidRPr="00DF6BE2">
        <w:rPr>
          <w:rFonts w:ascii="Times New Roman" w:eastAsia="Times New Roman" w:hAnsi="Times New Roman" w:cs="Times New Roman"/>
          <w:b/>
          <w:bCs/>
          <w:color w:val="auto"/>
        </w:rPr>
        <w:t>Gastrulation</w:t>
      </w:r>
      <w:r w:rsidRPr="00DF6BE2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5" w:tgtFrame="_new" w:history="1">
        <w:r w:rsidRPr="00DF6BE2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https://www.merriam-webster.com/dictionary/gastrulation</w:t>
        </w:r>
      </w:hyperlink>
      <w:r w:rsidRPr="00DF6BE2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ɡæs.tru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ːˈ</w:t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leɪʃən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t>/</w:t>
      </w:r>
      <w:r w:rsidRPr="00DF6BE2">
        <w:rPr>
          <w:rFonts w:ascii="Times New Roman" w:eastAsia="Times New Roman" w:hAnsi="Times New Roman" w:cs="Times New Roman"/>
          <w:color w:val="auto"/>
        </w:rPr>
        <w:br/>
        <w:t>Phonetic spelling: gas</w:t>
      </w:r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tru</w:t>
      </w:r>
      <w:proofErr w:type="spellEnd"/>
      <w:r w:rsidRPr="00DF6BE2">
        <w:rPr>
          <w:rFonts w:ascii="Times New Roman" w:eastAsia="Times New Roman" w:hAnsi="Times New Roman" w:cs="Times New Roman"/>
          <w:color w:val="auto"/>
        </w:rPr>
        <w:noBreakHyphen/>
        <w:t>LAY</w:t>
      </w:r>
      <w:r w:rsidRPr="00DF6BE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DF6BE2">
        <w:rPr>
          <w:rFonts w:ascii="Times New Roman" w:eastAsia="Times New Roman" w:hAnsi="Times New Roman" w:cs="Times New Roman"/>
          <w:color w:val="auto"/>
        </w:rPr>
        <w:t>shuhn</w:t>
      </w:r>
      <w:proofErr w:type="spellEnd"/>
    </w:p>
    <w:p w14:paraId="2395D531" w14:textId="77777777" w:rsidR="00DF6BE2" w:rsidRPr="001A396F" w:rsidRDefault="00DF6BE2" w:rsidP="00C941EA">
      <w:pPr>
        <w:pStyle w:val="BodyText"/>
        <w:spacing w:before="360"/>
        <w:ind w:left="360"/>
        <w:outlineLvl w:val="0"/>
        <w:rPr>
          <w:i w:val="0"/>
          <w:iCs/>
        </w:rPr>
      </w:pPr>
    </w:p>
    <w:sectPr w:rsidR="00DF6BE2" w:rsidRPr="001A396F" w:rsidSect="005F0509">
      <w:headerReference w:type="default" r:id="rId26"/>
      <w:footerReference w:type="even" r:id="rId27"/>
      <w:footerReference w:type="default" r:id="rId2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90D52" w14:textId="77777777" w:rsidR="002F1A98" w:rsidRDefault="002F1A98">
      <w:r>
        <w:separator/>
      </w:r>
    </w:p>
    <w:p w14:paraId="4D80DAAE" w14:textId="77777777" w:rsidR="002F1A98" w:rsidRDefault="002F1A98"/>
  </w:endnote>
  <w:endnote w:type="continuationSeparator" w:id="0">
    <w:p w14:paraId="60DCE320" w14:textId="77777777" w:rsidR="002F1A98" w:rsidRDefault="002F1A98">
      <w:r>
        <w:continuationSeparator/>
      </w:r>
    </w:p>
    <w:p w14:paraId="15022D7A" w14:textId="77777777" w:rsidR="002F1A98" w:rsidRDefault="002F1A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CA08316" w:rsidR="00ED23F4" w:rsidRPr="00790E8C" w:rsidRDefault="749C18B7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749C18B7">
      <w:rPr>
        <w:rFonts w:ascii="Symbol" w:eastAsia="Symbol" w:hAnsi="Symbol" w:cstheme="minorBidi"/>
      </w:rPr>
      <w:t>Ó</w:t>
    </w:r>
    <w:r w:rsidRPr="749C18B7">
      <w:rPr>
        <w:rFonts w:cstheme="minorBidi"/>
        <w:lang w:val="en-US"/>
      </w:rPr>
      <w:t xml:space="preserve"> </w:t>
    </w:r>
    <w:r w:rsidR="00336C61" w:rsidRPr="749C18B7">
      <w:rPr>
        <w:rFonts w:cstheme="minorBidi"/>
        <w:lang w:val="en-US"/>
      </w:rPr>
      <w:fldChar w:fldCharType="begin"/>
    </w:r>
    <w:r w:rsidR="00336C61" w:rsidRPr="749C18B7">
      <w:rPr>
        <w:rFonts w:cstheme="minorBidi"/>
        <w:lang w:val="en-US"/>
      </w:rPr>
      <w:instrText xml:space="preserve"> DATE \@ "YYYY" </w:instrText>
    </w:r>
    <w:r w:rsidR="00336C61" w:rsidRPr="749C18B7">
      <w:rPr>
        <w:rFonts w:cstheme="minorBidi"/>
        <w:lang w:val="en-US"/>
      </w:rPr>
      <w:fldChar w:fldCharType="separate"/>
    </w:r>
    <w:r w:rsidR="00DF6BE2">
      <w:rPr>
        <w:rFonts w:cstheme="minorBidi"/>
        <w:noProof/>
        <w:lang w:val="en-US"/>
      </w:rPr>
      <w:t>2025</w:t>
    </w:r>
    <w:r w:rsidR="00336C61" w:rsidRPr="749C18B7">
      <w:rPr>
        <w:rFonts w:cstheme="minorBidi"/>
        <w:lang w:val="en-US"/>
      </w:rPr>
      <w:fldChar w:fldCharType="end"/>
    </w:r>
    <w:r w:rsidRPr="749C18B7">
      <w:rPr>
        <w:rFonts w:cstheme="minorBidi"/>
      </w:rPr>
      <w:t>, Journal of Visualized Experiments</w:t>
    </w:r>
    <w:r w:rsidR="00336C61">
      <w:tab/>
    </w:r>
    <w:r w:rsidR="008626F5">
      <w:t xml:space="preserve">November </w:t>
    </w:r>
    <w:r w:rsidR="00284F29">
      <w:t>30</w:t>
    </w:r>
    <w:r w:rsidR="008626F5">
      <w:t>, 2025</w:t>
    </w:r>
    <w:r w:rsidR="00336C61">
      <w:tab/>
    </w:r>
    <w:r w:rsidRPr="749C18B7">
      <w:rPr>
        <w:rFonts w:cstheme="minorBidi"/>
      </w:rPr>
      <w:t xml:space="preserve">Page </w:t>
    </w:r>
    <w:r w:rsidR="00336C61" w:rsidRPr="749C18B7">
      <w:rPr>
        <w:rFonts w:cstheme="minorBidi"/>
      </w:rPr>
      <w:fldChar w:fldCharType="begin"/>
    </w:r>
    <w:r w:rsidR="00336C61" w:rsidRPr="749C18B7">
      <w:rPr>
        <w:rFonts w:cstheme="minorBidi"/>
      </w:rPr>
      <w:instrText xml:space="preserve"> PAGE  \* Arabic  \* MERGEFORMAT </w:instrText>
    </w:r>
    <w:r w:rsidR="00336C61" w:rsidRPr="749C18B7">
      <w:rPr>
        <w:rFonts w:cstheme="minorBidi"/>
      </w:rPr>
      <w:fldChar w:fldCharType="separate"/>
    </w:r>
    <w:r w:rsidRPr="749C18B7">
      <w:rPr>
        <w:rFonts w:cstheme="minorBidi"/>
        <w:noProof/>
      </w:rPr>
      <w:t>9</w:t>
    </w:r>
    <w:r w:rsidR="00336C61" w:rsidRPr="749C18B7">
      <w:rPr>
        <w:rFonts w:cstheme="minorBidi"/>
      </w:rPr>
      <w:fldChar w:fldCharType="end"/>
    </w:r>
    <w:r w:rsidRPr="749C18B7">
      <w:rPr>
        <w:rFonts w:cstheme="minorBidi"/>
      </w:rPr>
      <w:t xml:space="preserve"> of </w:t>
    </w:r>
    <w:r w:rsidR="00336C61" w:rsidRPr="749C18B7">
      <w:rPr>
        <w:rFonts w:cstheme="minorBidi"/>
      </w:rPr>
      <w:fldChar w:fldCharType="begin"/>
    </w:r>
    <w:r w:rsidR="00336C61" w:rsidRPr="749C18B7">
      <w:rPr>
        <w:rFonts w:cstheme="minorBidi"/>
      </w:rPr>
      <w:instrText xml:space="preserve"> NUMPAGES  \* Arabic  \* MERGEFORMAT </w:instrText>
    </w:r>
    <w:r w:rsidR="00336C61" w:rsidRPr="749C18B7">
      <w:rPr>
        <w:rFonts w:cstheme="minorBidi"/>
      </w:rPr>
      <w:fldChar w:fldCharType="separate"/>
    </w:r>
    <w:r w:rsidRPr="749C18B7">
      <w:rPr>
        <w:rFonts w:cstheme="minorBidi"/>
        <w:noProof/>
      </w:rPr>
      <w:t>9</w:t>
    </w:r>
    <w:r w:rsidR="00336C61" w:rsidRPr="749C18B7">
      <w:rPr>
        <w:rFonts w:cstheme="minorBid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7FCE6" w14:textId="77777777" w:rsidR="002F1A98" w:rsidRDefault="002F1A98">
      <w:r>
        <w:separator/>
      </w:r>
    </w:p>
    <w:p w14:paraId="7E7DE34F" w14:textId="77777777" w:rsidR="002F1A98" w:rsidRDefault="002F1A98"/>
  </w:footnote>
  <w:footnote w:type="continuationSeparator" w:id="0">
    <w:p w14:paraId="42309F9D" w14:textId="77777777" w:rsidR="002F1A98" w:rsidRDefault="002F1A98">
      <w:r>
        <w:continuationSeparator/>
      </w:r>
    </w:p>
    <w:p w14:paraId="5E681676" w14:textId="77777777" w:rsidR="002F1A98" w:rsidRDefault="002F1A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A662DA4" w:rsidR="00336C61" w:rsidRPr="006D3AC7" w:rsidRDefault="00336C61" w:rsidP="00E67BB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26F5" w:rsidRPr="00426B7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8626F5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B2A3E"/>
    <w:multiLevelType w:val="multilevel"/>
    <w:tmpl w:val="AE56BB8E"/>
    <w:lvl w:ilvl="0">
      <w:start w:val="2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0CB769C"/>
    <w:multiLevelType w:val="multilevel"/>
    <w:tmpl w:val="40C63E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2875D9"/>
    <w:multiLevelType w:val="multilevel"/>
    <w:tmpl w:val="B96E2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3EA755F"/>
    <w:multiLevelType w:val="multilevel"/>
    <w:tmpl w:val="327400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2124C9"/>
    <w:multiLevelType w:val="multilevel"/>
    <w:tmpl w:val="CB7831D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50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26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  <w:b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F820A71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7"/>
  </w:num>
  <w:num w:numId="2" w16cid:durableId="599022016">
    <w:abstractNumId w:val="39"/>
  </w:num>
  <w:num w:numId="3" w16cid:durableId="157157113">
    <w:abstractNumId w:val="38"/>
  </w:num>
  <w:num w:numId="4" w16cid:durableId="94518384">
    <w:abstractNumId w:val="31"/>
  </w:num>
  <w:num w:numId="5" w16cid:durableId="209999702">
    <w:abstractNumId w:val="14"/>
  </w:num>
  <w:num w:numId="6" w16cid:durableId="1459685572">
    <w:abstractNumId w:val="34"/>
  </w:num>
  <w:num w:numId="7" w16cid:durableId="228031132">
    <w:abstractNumId w:val="41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6"/>
  </w:num>
  <w:num w:numId="18" w16cid:durableId="1599216356">
    <w:abstractNumId w:val="32"/>
  </w:num>
  <w:num w:numId="19" w16cid:durableId="1729379947">
    <w:abstractNumId w:val="28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5"/>
  </w:num>
  <w:num w:numId="25" w16cid:durableId="305820415">
    <w:abstractNumId w:val="12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40"/>
  </w:num>
  <w:num w:numId="40" w16cid:durableId="1162430656">
    <w:abstractNumId w:val="21"/>
  </w:num>
  <w:num w:numId="41" w16cid:durableId="857502586">
    <w:abstractNumId w:val="24"/>
  </w:num>
  <w:num w:numId="42" w16cid:durableId="829755101">
    <w:abstractNumId w:val="33"/>
  </w:num>
  <w:num w:numId="43" w16cid:durableId="77024263">
    <w:abstractNumId w:val="18"/>
  </w:num>
  <w:num w:numId="44" w16cid:durableId="2113040241">
    <w:abstractNumId w:val="29"/>
  </w:num>
  <w:num w:numId="45" w16cid:durableId="1733235303">
    <w:abstractNumId w:val="13"/>
  </w:num>
  <w:num w:numId="46" w16cid:durableId="493028050">
    <w:abstractNumId w:val="25"/>
  </w:num>
  <w:num w:numId="47" w16cid:durableId="623542252">
    <w:abstractNumId w:val="22"/>
  </w:num>
  <w:num w:numId="48" w16cid:durableId="615798729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8FAEao3J4tAAAA"/>
  </w:docVars>
  <w:rsids>
    <w:rsidRoot w:val="00BF2674"/>
    <w:rsid w:val="00000E22"/>
    <w:rsid w:val="00001840"/>
    <w:rsid w:val="000033EF"/>
    <w:rsid w:val="00003438"/>
    <w:rsid w:val="00003C8B"/>
    <w:rsid w:val="00004597"/>
    <w:rsid w:val="000051DE"/>
    <w:rsid w:val="0000605D"/>
    <w:rsid w:val="00010DD0"/>
    <w:rsid w:val="0001266D"/>
    <w:rsid w:val="00012B08"/>
    <w:rsid w:val="00013862"/>
    <w:rsid w:val="00021A18"/>
    <w:rsid w:val="00023E22"/>
    <w:rsid w:val="00024282"/>
    <w:rsid w:val="00024322"/>
    <w:rsid w:val="0002468B"/>
    <w:rsid w:val="00025DE9"/>
    <w:rsid w:val="000326C8"/>
    <w:rsid w:val="000326F7"/>
    <w:rsid w:val="0003279B"/>
    <w:rsid w:val="00037828"/>
    <w:rsid w:val="00043807"/>
    <w:rsid w:val="00045112"/>
    <w:rsid w:val="0004687E"/>
    <w:rsid w:val="00055137"/>
    <w:rsid w:val="00055C87"/>
    <w:rsid w:val="000628F5"/>
    <w:rsid w:val="00065239"/>
    <w:rsid w:val="000660E0"/>
    <w:rsid w:val="00067C65"/>
    <w:rsid w:val="00074929"/>
    <w:rsid w:val="00076164"/>
    <w:rsid w:val="00076803"/>
    <w:rsid w:val="0007739F"/>
    <w:rsid w:val="00081378"/>
    <w:rsid w:val="000814D4"/>
    <w:rsid w:val="00083792"/>
    <w:rsid w:val="00085F90"/>
    <w:rsid w:val="0008613B"/>
    <w:rsid w:val="00090BAC"/>
    <w:rsid w:val="000959A1"/>
    <w:rsid w:val="0009624C"/>
    <w:rsid w:val="000A13B6"/>
    <w:rsid w:val="000A2498"/>
    <w:rsid w:val="000A7CF8"/>
    <w:rsid w:val="000B0B1A"/>
    <w:rsid w:val="000B15E5"/>
    <w:rsid w:val="000B2085"/>
    <w:rsid w:val="000B387A"/>
    <w:rsid w:val="000B4E9A"/>
    <w:rsid w:val="000B5463"/>
    <w:rsid w:val="000C27AE"/>
    <w:rsid w:val="000C39AF"/>
    <w:rsid w:val="000C6AEE"/>
    <w:rsid w:val="000C7276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4C78"/>
    <w:rsid w:val="000F628D"/>
    <w:rsid w:val="000F7CB5"/>
    <w:rsid w:val="001016BD"/>
    <w:rsid w:val="001026D1"/>
    <w:rsid w:val="001052C8"/>
    <w:rsid w:val="00106E71"/>
    <w:rsid w:val="00106F46"/>
    <w:rsid w:val="001115D1"/>
    <w:rsid w:val="001133CA"/>
    <w:rsid w:val="00125924"/>
    <w:rsid w:val="00126973"/>
    <w:rsid w:val="001302B1"/>
    <w:rsid w:val="00132DCC"/>
    <w:rsid w:val="001331E3"/>
    <w:rsid w:val="00134469"/>
    <w:rsid w:val="00136C33"/>
    <w:rsid w:val="0013763F"/>
    <w:rsid w:val="00140910"/>
    <w:rsid w:val="00143557"/>
    <w:rsid w:val="001457CC"/>
    <w:rsid w:val="001469E6"/>
    <w:rsid w:val="00151824"/>
    <w:rsid w:val="001528A5"/>
    <w:rsid w:val="0015730D"/>
    <w:rsid w:val="00162D51"/>
    <w:rsid w:val="0016407D"/>
    <w:rsid w:val="0016471F"/>
    <w:rsid w:val="00165E99"/>
    <w:rsid w:val="001737E5"/>
    <w:rsid w:val="00176D6F"/>
    <w:rsid w:val="00177365"/>
    <w:rsid w:val="00177B33"/>
    <w:rsid w:val="001819E3"/>
    <w:rsid w:val="00184EF9"/>
    <w:rsid w:val="00191A77"/>
    <w:rsid w:val="00194DBB"/>
    <w:rsid w:val="001A0116"/>
    <w:rsid w:val="001A19B1"/>
    <w:rsid w:val="001A396F"/>
    <w:rsid w:val="001A3BCC"/>
    <w:rsid w:val="001B3024"/>
    <w:rsid w:val="001B5C46"/>
    <w:rsid w:val="001B66CA"/>
    <w:rsid w:val="001C3C85"/>
    <w:rsid w:val="001C5DB5"/>
    <w:rsid w:val="001C5F53"/>
    <w:rsid w:val="001C637C"/>
    <w:rsid w:val="001C7BBC"/>
    <w:rsid w:val="001D3A3D"/>
    <w:rsid w:val="001D66A5"/>
    <w:rsid w:val="001E2225"/>
    <w:rsid w:val="001E230F"/>
    <w:rsid w:val="001E490B"/>
    <w:rsid w:val="001E52A3"/>
    <w:rsid w:val="001F0890"/>
    <w:rsid w:val="001F615E"/>
    <w:rsid w:val="001F698F"/>
    <w:rsid w:val="00210320"/>
    <w:rsid w:val="00214268"/>
    <w:rsid w:val="0022214E"/>
    <w:rsid w:val="00230F31"/>
    <w:rsid w:val="00234C8C"/>
    <w:rsid w:val="002422D6"/>
    <w:rsid w:val="00242A54"/>
    <w:rsid w:val="00244CDB"/>
    <w:rsid w:val="0024766E"/>
    <w:rsid w:val="00247BFF"/>
    <w:rsid w:val="0025310D"/>
    <w:rsid w:val="002544F1"/>
    <w:rsid w:val="002553AE"/>
    <w:rsid w:val="002617AD"/>
    <w:rsid w:val="00264483"/>
    <w:rsid w:val="00264A96"/>
    <w:rsid w:val="00264B3C"/>
    <w:rsid w:val="00265B16"/>
    <w:rsid w:val="00265C44"/>
    <w:rsid w:val="00265EAD"/>
    <w:rsid w:val="00265F76"/>
    <w:rsid w:val="002773BA"/>
    <w:rsid w:val="00277C90"/>
    <w:rsid w:val="00277F11"/>
    <w:rsid w:val="00280B73"/>
    <w:rsid w:val="00281644"/>
    <w:rsid w:val="00281753"/>
    <w:rsid w:val="00281D92"/>
    <w:rsid w:val="00283E3E"/>
    <w:rsid w:val="00284F29"/>
    <w:rsid w:val="002851C5"/>
    <w:rsid w:val="002858DD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98D"/>
    <w:rsid w:val="002B7584"/>
    <w:rsid w:val="002C54DB"/>
    <w:rsid w:val="002C7A53"/>
    <w:rsid w:val="002D0723"/>
    <w:rsid w:val="002D4B81"/>
    <w:rsid w:val="002D52A1"/>
    <w:rsid w:val="002E7521"/>
    <w:rsid w:val="002F0D42"/>
    <w:rsid w:val="002F1A98"/>
    <w:rsid w:val="002F3829"/>
    <w:rsid w:val="002F38CF"/>
    <w:rsid w:val="003036C1"/>
    <w:rsid w:val="00305187"/>
    <w:rsid w:val="0030618C"/>
    <w:rsid w:val="00306E29"/>
    <w:rsid w:val="00311FBF"/>
    <w:rsid w:val="003138D4"/>
    <w:rsid w:val="003176C4"/>
    <w:rsid w:val="00320715"/>
    <w:rsid w:val="00322C71"/>
    <w:rsid w:val="0032486B"/>
    <w:rsid w:val="00330494"/>
    <w:rsid w:val="00330F1B"/>
    <w:rsid w:val="003326AD"/>
    <w:rsid w:val="00333FA4"/>
    <w:rsid w:val="003341FC"/>
    <w:rsid w:val="00334544"/>
    <w:rsid w:val="003364E5"/>
    <w:rsid w:val="00336C61"/>
    <w:rsid w:val="003374BD"/>
    <w:rsid w:val="003416B9"/>
    <w:rsid w:val="00342CE6"/>
    <w:rsid w:val="00342D7B"/>
    <w:rsid w:val="0034684D"/>
    <w:rsid w:val="00347FE0"/>
    <w:rsid w:val="0035051D"/>
    <w:rsid w:val="003513A5"/>
    <w:rsid w:val="00351D00"/>
    <w:rsid w:val="00354066"/>
    <w:rsid w:val="00355D9B"/>
    <w:rsid w:val="00357FB7"/>
    <w:rsid w:val="00363153"/>
    <w:rsid w:val="00364249"/>
    <w:rsid w:val="003754A7"/>
    <w:rsid w:val="00377BAC"/>
    <w:rsid w:val="00380C5C"/>
    <w:rsid w:val="00381EA2"/>
    <w:rsid w:val="0038502C"/>
    <w:rsid w:val="00386777"/>
    <w:rsid w:val="00395684"/>
    <w:rsid w:val="003A1109"/>
    <w:rsid w:val="003A1F79"/>
    <w:rsid w:val="003A49C2"/>
    <w:rsid w:val="003B00BE"/>
    <w:rsid w:val="003B2CC2"/>
    <w:rsid w:val="003B3E2A"/>
    <w:rsid w:val="003B3E38"/>
    <w:rsid w:val="003B5E26"/>
    <w:rsid w:val="003B71AA"/>
    <w:rsid w:val="003C1044"/>
    <w:rsid w:val="003C32EC"/>
    <w:rsid w:val="003C4B34"/>
    <w:rsid w:val="003D0847"/>
    <w:rsid w:val="003D0FD6"/>
    <w:rsid w:val="003D3AF2"/>
    <w:rsid w:val="003E2BC9"/>
    <w:rsid w:val="003E7E17"/>
    <w:rsid w:val="003F4196"/>
    <w:rsid w:val="003F49C3"/>
    <w:rsid w:val="003F4B52"/>
    <w:rsid w:val="003F51A2"/>
    <w:rsid w:val="003F794B"/>
    <w:rsid w:val="00400340"/>
    <w:rsid w:val="00400D9B"/>
    <w:rsid w:val="004034B6"/>
    <w:rsid w:val="00406275"/>
    <w:rsid w:val="004114EA"/>
    <w:rsid w:val="00412A82"/>
    <w:rsid w:val="00414B4F"/>
    <w:rsid w:val="00416721"/>
    <w:rsid w:val="00416BAF"/>
    <w:rsid w:val="00420A1E"/>
    <w:rsid w:val="00421271"/>
    <w:rsid w:val="004232DB"/>
    <w:rsid w:val="00424F99"/>
    <w:rsid w:val="00426350"/>
    <w:rsid w:val="00437F66"/>
    <w:rsid w:val="00440FFA"/>
    <w:rsid w:val="004425EC"/>
    <w:rsid w:val="00443E8B"/>
    <w:rsid w:val="004460A3"/>
    <w:rsid w:val="00450B27"/>
    <w:rsid w:val="0045156A"/>
    <w:rsid w:val="00453116"/>
    <w:rsid w:val="0045312F"/>
    <w:rsid w:val="00455510"/>
    <w:rsid w:val="00455638"/>
    <w:rsid w:val="004566CC"/>
    <w:rsid w:val="00456A5D"/>
    <w:rsid w:val="0045767D"/>
    <w:rsid w:val="00457C6E"/>
    <w:rsid w:val="00461752"/>
    <w:rsid w:val="0046452A"/>
    <w:rsid w:val="00464D72"/>
    <w:rsid w:val="004712E4"/>
    <w:rsid w:val="00472752"/>
    <w:rsid w:val="0047306D"/>
    <w:rsid w:val="00473C27"/>
    <w:rsid w:val="00473E1C"/>
    <w:rsid w:val="00477C10"/>
    <w:rsid w:val="00480750"/>
    <w:rsid w:val="004817BE"/>
    <w:rsid w:val="0048283A"/>
    <w:rsid w:val="00482D4C"/>
    <w:rsid w:val="004835BF"/>
    <w:rsid w:val="00483E1B"/>
    <w:rsid w:val="004906F7"/>
    <w:rsid w:val="00491B01"/>
    <w:rsid w:val="00493A57"/>
    <w:rsid w:val="00493A85"/>
    <w:rsid w:val="00497F44"/>
    <w:rsid w:val="004A1A8B"/>
    <w:rsid w:val="004B6B87"/>
    <w:rsid w:val="004C1095"/>
    <w:rsid w:val="004C2DAD"/>
    <w:rsid w:val="004C6ED2"/>
    <w:rsid w:val="004C7FD3"/>
    <w:rsid w:val="004CF5BB"/>
    <w:rsid w:val="004D05E9"/>
    <w:rsid w:val="004D0F8A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700E"/>
    <w:rsid w:val="005021C8"/>
    <w:rsid w:val="005030F7"/>
    <w:rsid w:val="0050458D"/>
    <w:rsid w:val="005057B3"/>
    <w:rsid w:val="0051075A"/>
    <w:rsid w:val="00511F52"/>
    <w:rsid w:val="00513853"/>
    <w:rsid w:val="005171CC"/>
    <w:rsid w:val="0052184A"/>
    <w:rsid w:val="00524158"/>
    <w:rsid w:val="00524258"/>
    <w:rsid w:val="00525130"/>
    <w:rsid w:val="00530DD9"/>
    <w:rsid w:val="005320E4"/>
    <w:rsid w:val="0053246E"/>
    <w:rsid w:val="00534B83"/>
    <w:rsid w:val="005363E2"/>
    <w:rsid w:val="00536D89"/>
    <w:rsid w:val="005439B5"/>
    <w:rsid w:val="00544E06"/>
    <w:rsid w:val="005463CB"/>
    <w:rsid w:val="00547699"/>
    <w:rsid w:val="00557116"/>
    <w:rsid w:val="0055763A"/>
    <w:rsid w:val="00565757"/>
    <w:rsid w:val="0058214E"/>
    <w:rsid w:val="005829FA"/>
    <w:rsid w:val="00585AFC"/>
    <w:rsid w:val="00585ECC"/>
    <w:rsid w:val="00587368"/>
    <w:rsid w:val="005925C3"/>
    <w:rsid w:val="005940A0"/>
    <w:rsid w:val="00594A84"/>
    <w:rsid w:val="00594F74"/>
    <w:rsid w:val="005A02B6"/>
    <w:rsid w:val="005A09D8"/>
    <w:rsid w:val="005A1F5E"/>
    <w:rsid w:val="005A33C6"/>
    <w:rsid w:val="005A3F8F"/>
    <w:rsid w:val="005B5F02"/>
    <w:rsid w:val="005B6859"/>
    <w:rsid w:val="005C0D96"/>
    <w:rsid w:val="005C56DB"/>
    <w:rsid w:val="005C6D1E"/>
    <w:rsid w:val="005D0F8B"/>
    <w:rsid w:val="005D783F"/>
    <w:rsid w:val="005E2B7E"/>
    <w:rsid w:val="005E7A9D"/>
    <w:rsid w:val="005F0509"/>
    <w:rsid w:val="005F18A3"/>
    <w:rsid w:val="005F1ADF"/>
    <w:rsid w:val="00604177"/>
    <w:rsid w:val="00610C58"/>
    <w:rsid w:val="0061251C"/>
    <w:rsid w:val="006137EC"/>
    <w:rsid w:val="00621D37"/>
    <w:rsid w:val="00622BE8"/>
    <w:rsid w:val="00626AF2"/>
    <w:rsid w:val="006346FE"/>
    <w:rsid w:val="00637544"/>
    <w:rsid w:val="006402D4"/>
    <w:rsid w:val="00642348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2F1F"/>
    <w:rsid w:val="00663E85"/>
    <w:rsid w:val="00664850"/>
    <w:rsid w:val="006664FA"/>
    <w:rsid w:val="00670A17"/>
    <w:rsid w:val="0067274F"/>
    <w:rsid w:val="00676945"/>
    <w:rsid w:val="006801B1"/>
    <w:rsid w:val="0068181B"/>
    <w:rsid w:val="0069358A"/>
    <w:rsid w:val="006943A9"/>
    <w:rsid w:val="0069665E"/>
    <w:rsid w:val="006A00DC"/>
    <w:rsid w:val="006A0250"/>
    <w:rsid w:val="006A14A2"/>
    <w:rsid w:val="006A1B4F"/>
    <w:rsid w:val="006A21CB"/>
    <w:rsid w:val="006A6324"/>
    <w:rsid w:val="006B2573"/>
    <w:rsid w:val="006B7D29"/>
    <w:rsid w:val="006C08AE"/>
    <w:rsid w:val="006C0E87"/>
    <w:rsid w:val="006C1A3B"/>
    <w:rsid w:val="006C4093"/>
    <w:rsid w:val="006C4930"/>
    <w:rsid w:val="006D1F9B"/>
    <w:rsid w:val="006D3AC7"/>
    <w:rsid w:val="006D7676"/>
    <w:rsid w:val="006E16D4"/>
    <w:rsid w:val="006E7D60"/>
    <w:rsid w:val="006F06AF"/>
    <w:rsid w:val="006F2681"/>
    <w:rsid w:val="006F50EC"/>
    <w:rsid w:val="00710EA3"/>
    <w:rsid w:val="0071156C"/>
    <w:rsid w:val="0071294C"/>
    <w:rsid w:val="007237EF"/>
    <w:rsid w:val="00724E3B"/>
    <w:rsid w:val="00731112"/>
    <w:rsid w:val="00731E5D"/>
    <w:rsid w:val="0073323E"/>
    <w:rsid w:val="00736CF8"/>
    <w:rsid w:val="007401DC"/>
    <w:rsid w:val="0074187E"/>
    <w:rsid w:val="00745D4B"/>
    <w:rsid w:val="00746865"/>
    <w:rsid w:val="007474E4"/>
    <w:rsid w:val="00747B6D"/>
    <w:rsid w:val="00751EBE"/>
    <w:rsid w:val="007526A8"/>
    <w:rsid w:val="007548F3"/>
    <w:rsid w:val="007574EC"/>
    <w:rsid w:val="00757EB8"/>
    <w:rsid w:val="0076691B"/>
    <w:rsid w:val="0077071A"/>
    <w:rsid w:val="00772380"/>
    <w:rsid w:val="00772548"/>
    <w:rsid w:val="0077268F"/>
    <w:rsid w:val="0077336F"/>
    <w:rsid w:val="00777388"/>
    <w:rsid w:val="00781263"/>
    <w:rsid w:val="00783133"/>
    <w:rsid w:val="00785075"/>
    <w:rsid w:val="00790461"/>
    <w:rsid w:val="00790E8C"/>
    <w:rsid w:val="0079673B"/>
    <w:rsid w:val="0079719D"/>
    <w:rsid w:val="007978D1"/>
    <w:rsid w:val="007A149A"/>
    <w:rsid w:val="007A4E1D"/>
    <w:rsid w:val="007A5BD7"/>
    <w:rsid w:val="007B0FBB"/>
    <w:rsid w:val="007B3E0E"/>
    <w:rsid w:val="007B6D97"/>
    <w:rsid w:val="007C6291"/>
    <w:rsid w:val="007C7F53"/>
    <w:rsid w:val="007D0DCE"/>
    <w:rsid w:val="007D4222"/>
    <w:rsid w:val="007D61A8"/>
    <w:rsid w:val="007E318C"/>
    <w:rsid w:val="007E6673"/>
    <w:rsid w:val="007F1699"/>
    <w:rsid w:val="007F48D4"/>
    <w:rsid w:val="007F4F39"/>
    <w:rsid w:val="007F6153"/>
    <w:rsid w:val="00802635"/>
    <w:rsid w:val="00804C75"/>
    <w:rsid w:val="00806B1B"/>
    <w:rsid w:val="008117A4"/>
    <w:rsid w:val="008123C3"/>
    <w:rsid w:val="00813605"/>
    <w:rsid w:val="00814E77"/>
    <w:rsid w:val="00816F53"/>
    <w:rsid w:val="00817D9F"/>
    <w:rsid w:val="00823E11"/>
    <w:rsid w:val="008250B4"/>
    <w:rsid w:val="00830A01"/>
    <w:rsid w:val="00830D95"/>
    <w:rsid w:val="00831E2A"/>
    <w:rsid w:val="00831FBF"/>
    <w:rsid w:val="00832FA5"/>
    <w:rsid w:val="00833C0A"/>
    <w:rsid w:val="0083566C"/>
    <w:rsid w:val="00836659"/>
    <w:rsid w:val="008373A7"/>
    <w:rsid w:val="00837E4D"/>
    <w:rsid w:val="00840E56"/>
    <w:rsid w:val="008459FC"/>
    <w:rsid w:val="008505B9"/>
    <w:rsid w:val="00851B3E"/>
    <w:rsid w:val="00851C4B"/>
    <w:rsid w:val="00854994"/>
    <w:rsid w:val="008609CC"/>
    <w:rsid w:val="00860BC3"/>
    <w:rsid w:val="008626F5"/>
    <w:rsid w:val="00863646"/>
    <w:rsid w:val="00871F2E"/>
    <w:rsid w:val="00873D1A"/>
    <w:rsid w:val="00875BE8"/>
    <w:rsid w:val="00877B88"/>
    <w:rsid w:val="0088113B"/>
    <w:rsid w:val="00881562"/>
    <w:rsid w:val="008825A9"/>
    <w:rsid w:val="00883493"/>
    <w:rsid w:val="00883A1F"/>
    <w:rsid w:val="008956BE"/>
    <w:rsid w:val="008A0177"/>
    <w:rsid w:val="008A090F"/>
    <w:rsid w:val="008A413E"/>
    <w:rsid w:val="008A7A3E"/>
    <w:rsid w:val="008B5CF0"/>
    <w:rsid w:val="008C049C"/>
    <w:rsid w:val="008C1B32"/>
    <w:rsid w:val="008C642C"/>
    <w:rsid w:val="008D03DA"/>
    <w:rsid w:val="008D0E4A"/>
    <w:rsid w:val="008D2803"/>
    <w:rsid w:val="008D2A6A"/>
    <w:rsid w:val="008D4D39"/>
    <w:rsid w:val="008D52FB"/>
    <w:rsid w:val="008D58EC"/>
    <w:rsid w:val="008E08EB"/>
    <w:rsid w:val="008E7070"/>
    <w:rsid w:val="008E74F7"/>
    <w:rsid w:val="008F239E"/>
    <w:rsid w:val="008F7754"/>
    <w:rsid w:val="0090087A"/>
    <w:rsid w:val="0090117D"/>
    <w:rsid w:val="009055DD"/>
    <w:rsid w:val="009069EA"/>
    <w:rsid w:val="00906EFB"/>
    <w:rsid w:val="00911212"/>
    <w:rsid w:val="009114D8"/>
    <w:rsid w:val="009149A4"/>
    <w:rsid w:val="009212DD"/>
    <w:rsid w:val="00921AB9"/>
    <w:rsid w:val="00927B12"/>
    <w:rsid w:val="009301B8"/>
    <w:rsid w:val="00931D78"/>
    <w:rsid w:val="00941F06"/>
    <w:rsid w:val="00942A6E"/>
    <w:rsid w:val="009431F3"/>
    <w:rsid w:val="00947092"/>
    <w:rsid w:val="009470DC"/>
    <w:rsid w:val="00951A8E"/>
    <w:rsid w:val="0095256A"/>
    <w:rsid w:val="009538A4"/>
    <w:rsid w:val="00954870"/>
    <w:rsid w:val="00954BDD"/>
    <w:rsid w:val="0096179F"/>
    <w:rsid w:val="00962168"/>
    <w:rsid w:val="009625B1"/>
    <w:rsid w:val="00966F67"/>
    <w:rsid w:val="009754BB"/>
    <w:rsid w:val="009809C5"/>
    <w:rsid w:val="009814A4"/>
    <w:rsid w:val="00985868"/>
    <w:rsid w:val="00985F44"/>
    <w:rsid w:val="00987081"/>
    <w:rsid w:val="00992857"/>
    <w:rsid w:val="009938EB"/>
    <w:rsid w:val="00995429"/>
    <w:rsid w:val="00995DE9"/>
    <w:rsid w:val="00996151"/>
    <w:rsid w:val="0099617D"/>
    <w:rsid w:val="00997611"/>
    <w:rsid w:val="009A0E7C"/>
    <w:rsid w:val="009A23D1"/>
    <w:rsid w:val="009A2C33"/>
    <w:rsid w:val="009A3CBD"/>
    <w:rsid w:val="009A704E"/>
    <w:rsid w:val="009B2183"/>
    <w:rsid w:val="009B3807"/>
    <w:rsid w:val="009B4EE3"/>
    <w:rsid w:val="009B6387"/>
    <w:rsid w:val="009B671E"/>
    <w:rsid w:val="009B7DA1"/>
    <w:rsid w:val="009C041E"/>
    <w:rsid w:val="009C2062"/>
    <w:rsid w:val="009C6989"/>
    <w:rsid w:val="009C7B9A"/>
    <w:rsid w:val="009D094C"/>
    <w:rsid w:val="009D19BD"/>
    <w:rsid w:val="009D21B9"/>
    <w:rsid w:val="009D4232"/>
    <w:rsid w:val="009E0643"/>
    <w:rsid w:val="009E2501"/>
    <w:rsid w:val="009E3C19"/>
    <w:rsid w:val="009E4241"/>
    <w:rsid w:val="009E7BDA"/>
    <w:rsid w:val="009F0554"/>
    <w:rsid w:val="009F23DC"/>
    <w:rsid w:val="009F356C"/>
    <w:rsid w:val="009F43B7"/>
    <w:rsid w:val="009F4A13"/>
    <w:rsid w:val="009F51F2"/>
    <w:rsid w:val="009F5820"/>
    <w:rsid w:val="00A0219A"/>
    <w:rsid w:val="00A04686"/>
    <w:rsid w:val="00A07468"/>
    <w:rsid w:val="00A07EB7"/>
    <w:rsid w:val="00A13CC3"/>
    <w:rsid w:val="00A164F5"/>
    <w:rsid w:val="00A20DA8"/>
    <w:rsid w:val="00A218EC"/>
    <w:rsid w:val="00A30707"/>
    <w:rsid w:val="00A310D7"/>
    <w:rsid w:val="00A3138F"/>
    <w:rsid w:val="00A319BE"/>
    <w:rsid w:val="00A31E51"/>
    <w:rsid w:val="00A31F9A"/>
    <w:rsid w:val="00A32150"/>
    <w:rsid w:val="00A40760"/>
    <w:rsid w:val="00A4233A"/>
    <w:rsid w:val="00A44EFB"/>
    <w:rsid w:val="00A50A3B"/>
    <w:rsid w:val="00A51C57"/>
    <w:rsid w:val="00A5213D"/>
    <w:rsid w:val="00A5222C"/>
    <w:rsid w:val="00A53D71"/>
    <w:rsid w:val="00A54EE1"/>
    <w:rsid w:val="00A56277"/>
    <w:rsid w:val="00A60320"/>
    <w:rsid w:val="00A64D8E"/>
    <w:rsid w:val="00A67478"/>
    <w:rsid w:val="00A72FC5"/>
    <w:rsid w:val="00A730E3"/>
    <w:rsid w:val="00A77CF6"/>
    <w:rsid w:val="00A84BA8"/>
    <w:rsid w:val="00A84C50"/>
    <w:rsid w:val="00A86AEE"/>
    <w:rsid w:val="00A90BBD"/>
    <w:rsid w:val="00A91283"/>
    <w:rsid w:val="00A96851"/>
    <w:rsid w:val="00AA132F"/>
    <w:rsid w:val="00AA58B6"/>
    <w:rsid w:val="00AA748A"/>
    <w:rsid w:val="00AB3338"/>
    <w:rsid w:val="00AB3799"/>
    <w:rsid w:val="00AB3DDC"/>
    <w:rsid w:val="00AB4B16"/>
    <w:rsid w:val="00AC02F8"/>
    <w:rsid w:val="00AC16C3"/>
    <w:rsid w:val="00AC4C6E"/>
    <w:rsid w:val="00AC597A"/>
    <w:rsid w:val="00AC5EF4"/>
    <w:rsid w:val="00AC6231"/>
    <w:rsid w:val="00AC63FC"/>
    <w:rsid w:val="00AD3B12"/>
    <w:rsid w:val="00AD3B41"/>
    <w:rsid w:val="00AD4C76"/>
    <w:rsid w:val="00AD4F04"/>
    <w:rsid w:val="00AE11E8"/>
    <w:rsid w:val="00AE2480"/>
    <w:rsid w:val="00AE3576"/>
    <w:rsid w:val="00AE4204"/>
    <w:rsid w:val="00AF3977"/>
    <w:rsid w:val="00AF3D1A"/>
    <w:rsid w:val="00AF623F"/>
    <w:rsid w:val="00B00969"/>
    <w:rsid w:val="00B0143B"/>
    <w:rsid w:val="00B025DC"/>
    <w:rsid w:val="00B0394A"/>
    <w:rsid w:val="00B03E54"/>
    <w:rsid w:val="00B04340"/>
    <w:rsid w:val="00B07A3B"/>
    <w:rsid w:val="00B12ACB"/>
    <w:rsid w:val="00B13941"/>
    <w:rsid w:val="00B2620B"/>
    <w:rsid w:val="00B31D5F"/>
    <w:rsid w:val="00B33B62"/>
    <w:rsid w:val="00B33E59"/>
    <w:rsid w:val="00B34002"/>
    <w:rsid w:val="00B340A8"/>
    <w:rsid w:val="00B3428E"/>
    <w:rsid w:val="00B36993"/>
    <w:rsid w:val="00B40E12"/>
    <w:rsid w:val="00B435B8"/>
    <w:rsid w:val="00B4499C"/>
    <w:rsid w:val="00B5116D"/>
    <w:rsid w:val="00B5218B"/>
    <w:rsid w:val="00B54F33"/>
    <w:rsid w:val="00B55F4A"/>
    <w:rsid w:val="00B608A8"/>
    <w:rsid w:val="00B60E0A"/>
    <w:rsid w:val="00B6201D"/>
    <w:rsid w:val="00B62C89"/>
    <w:rsid w:val="00B653B7"/>
    <w:rsid w:val="00B66A14"/>
    <w:rsid w:val="00B720F0"/>
    <w:rsid w:val="00B7250F"/>
    <w:rsid w:val="00B807E5"/>
    <w:rsid w:val="00B820EB"/>
    <w:rsid w:val="00B82A03"/>
    <w:rsid w:val="00B847A0"/>
    <w:rsid w:val="00B84B74"/>
    <w:rsid w:val="00B87BC5"/>
    <w:rsid w:val="00BA0371"/>
    <w:rsid w:val="00BA2EF5"/>
    <w:rsid w:val="00BB17D3"/>
    <w:rsid w:val="00BC04E3"/>
    <w:rsid w:val="00BC3F28"/>
    <w:rsid w:val="00BC6DA7"/>
    <w:rsid w:val="00BD3ED3"/>
    <w:rsid w:val="00BD4346"/>
    <w:rsid w:val="00BD608B"/>
    <w:rsid w:val="00BE051D"/>
    <w:rsid w:val="00BE31AE"/>
    <w:rsid w:val="00BE756D"/>
    <w:rsid w:val="00BF2674"/>
    <w:rsid w:val="00BF2B34"/>
    <w:rsid w:val="00BF3754"/>
    <w:rsid w:val="00BF4A03"/>
    <w:rsid w:val="00C00F3F"/>
    <w:rsid w:val="00C01C70"/>
    <w:rsid w:val="00C035C7"/>
    <w:rsid w:val="00C0426D"/>
    <w:rsid w:val="00C058AE"/>
    <w:rsid w:val="00C11F87"/>
    <w:rsid w:val="00C12062"/>
    <w:rsid w:val="00C12BAD"/>
    <w:rsid w:val="00C17BFE"/>
    <w:rsid w:val="00C2620F"/>
    <w:rsid w:val="00C34F4C"/>
    <w:rsid w:val="00C400BF"/>
    <w:rsid w:val="00C42327"/>
    <w:rsid w:val="00C428F1"/>
    <w:rsid w:val="00C56BD5"/>
    <w:rsid w:val="00C602B2"/>
    <w:rsid w:val="00C62AC4"/>
    <w:rsid w:val="00C65D47"/>
    <w:rsid w:val="00C70C90"/>
    <w:rsid w:val="00C7163F"/>
    <w:rsid w:val="00C7374B"/>
    <w:rsid w:val="00C766A8"/>
    <w:rsid w:val="00C8109F"/>
    <w:rsid w:val="00C82679"/>
    <w:rsid w:val="00C836F3"/>
    <w:rsid w:val="00C91E85"/>
    <w:rsid w:val="00C9250E"/>
    <w:rsid w:val="00C941EA"/>
    <w:rsid w:val="00C94759"/>
    <w:rsid w:val="00C96FC6"/>
    <w:rsid w:val="00C97B11"/>
    <w:rsid w:val="00CA53ED"/>
    <w:rsid w:val="00CA7BBA"/>
    <w:rsid w:val="00CB039A"/>
    <w:rsid w:val="00CB0B79"/>
    <w:rsid w:val="00CB5DE5"/>
    <w:rsid w:val="00CC0C58"/>
    <w:rsid w:val="00CC1850"/>
    <w:rsid w:val="00CC29BF"/>
    <w:rsid w:val="00CC52BE"/>
    <w:rsid w:val="00CC678A"/>
    <w:rsid w:val="00CD0266"/>
    <w:rsid w:val="00CD3778"/>
    <w:rsid w:val="00CD3FCE"/>
    <w:rsid w:val="00CD515D"/>
    <w:rsid w:val="00CD63B8"/>
    <w:rsid w:val="00CD7F92"/>
    <w:rsid w:val="00CE0665"/>
    <w:rsid w:val="00CE10F2"/>
    <w:rsid w:val="00CE1A8A"/>
    <w:rsid w:val="00CE2B1F"/>
    <w:rsid w:val="00CE4904"/>
    <w:rsid w:val="00CE4BFE"/>
    <w:rsid w:val="00CE696A"/>
    <w:rsid w:val="00CF2130"/>
    <w:rsid w:val="00CF22F6"/>
    <w:rsid w:val="00CF604C"/>
    <w:rsid w:val="00CF6830"/>
    <w:rsid w:val="00CF771C"/>
    <w:rsid w:val="00D00EF4"/>
    <w:rsid w:val="00D02B03"/>
    <w:rsid w:val="00D103FE"/>
    <w:rsid w:val="00D10BFA"/>
    <w:rsid w:val="00D10F00"/>
    <w:rsid w:val="00D150D8"/>
    <w:rsid w:val="00D2334D"/>
    <w:rsid w:val="00D30007"/>
    <w:rsid w:val="00D300CE"/>
    <w:rsid w:val="00D33700"/>
    <w:rsid w:val="00D37C1A"/>
    <w:rsid w:val="00D406D6"/>
    <w:rsid w:val="00D41E89"/>
    <w:rsid w:val="00D43A61"/>
    <w:rsid w:val="00D45AF7"/>
    <w:rsid w:val="00D466AF"/>
    <w:rsid w:val="00D473BF"/>
    <w:rsid w:val="00D47642"/>
    <w:rsid w:val="00D5169F"/>
    <w:rsid w:val="00D53725"/>
    <w:rsid w:val="00D53761"/>
    <w:rsid w:val="00D55048"/>
    <w:rsid w:val="00D6001C"/>
    <w:rsid w:val="00D601C6"/>
    <w:rsid w:val="00D6314B"/>
    <w:rsid w:val="00D654B4"/>
    <w:rsid w:val="00D662C7"/>
    <w:rsid w:val="00D712A3"/>
    <w:rsid w:val="00D75084"/>
    <w:rsid w:val="00D75193"/>
    <w:rsid w:val="00D7547B"/>
    <w:rsid w:val="00D7605D"/>
    <w:rsid w:val="00D80DEB"/>
    <w:rsid w:val="00D837F9"/>
    <w:rsid w:val="00D87F73"/>
    <w:rsid w:val="00D95C4C"/>
    <w:rsid w:val="00DA033F"/>
    <w:rsid w:val="00DA1055"/>
    <w:rsid w:val="00DA117F"/>
    <w:rsid w:val="00DA17FB"/>
    <w:rsid w:val="00DA3811"/>
    <w:rsid w:val="00DB16A4"/>
    <w:rsid w:val="00DB3580"/>
    <w:rsid w:val="00DB5486"/>
    <w:rsid w:val="00DB5E8F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37FE"/>
    <w:rsid w:val="00DD3D07"/>
    <w:rsid w:val="00DD665C"/>
    <w:rsid w:val="00DE0E89"/>
    <w:rsid w:val="00DE2554"/>
    <w:rsid w:val="00DE2882"/>
    <w:rsid w:val="00DE46DB"/>
    <w:rsid w:val="00DE66F3"/>
    <w:rsid w:val="00DF0865"/>
    <w:rsid w:val="00DF1693"/>
    <w:rsid w:val="00DF307B"/>
    <w:rsid w:val="00DF351E"/>
    <w:rsid w:val="00DF3CF8"/>
    <w:rsid w:val="00DF6BE2"/>
    <w:rsid w:val="00E01EE2"/>
    <w:rsid w:val="00E04EFB"/>
    <w:rsid w:val="00E072C2"/>
    <w:rsid w:val="00E072E0"/>
    <w:rsid w:val="00E10CBC"/>
    <w:rsid w:val="00E13183"/>
    <w:rsid w:val="00E13770"/>
    <w:rsid w:val="00E152A9"/>
    <w:rsid w:val="00E24673"/>
    <w:rsid w:val="00E24738"/>
    <w:rsid w:val="00E24898"/>
    <w:rsid w:val="00E27EF5"/>
    <w:rsid w:val="00E33BCE"/>
    <w:rsid w:val="00E3466F"/>
    <w:rsid w:val="00E355EE"/>
    <w:rsid w:val="00E35FB3"/>
    <w:rsid w:val="00E3668D"/>
    <w:rsid w:val="00E423B7"/>
    <w:rsid w:val="00E44C46"/>
    <w:rsid w:val="00E50453"/>
    <w:rsid w:val="00E50629"/>
    <w:rsid w:val="00E55496"/>
    <w:rsid w:val="00E65758"/>
    <w:rsid w:val="00E662CA"/>
    <w:rsid w:val="00E666CB"/>
    <w:rsid w:val="00E67BBF"/>
    <w:rsid w:val="00E766EC"/>
    <w:rsid w:val="00E8076C"/>
    <w:rsid w:val="00E86E4B"/>
    <w:rsid w:val="00E87DA4"/>
    <w:rsid w:val="00E908DD"/>
    <w:rsid w:val="00E974E7"/>
    <w:rsid w:val="00EA15F6"/>
    <w:rsid w:val="00EA20E5"/>
    <w:rsid w:val="00EA2756"/>
    <w:rsid w:val="00EA341C"/>
    <w:rsid w:val="00EA4B94"/>
    <w:rsid w:val="00EA5D8D"/>
    <w:rsid w:val="00EA60D4"/>
    <w:rsid w:val="00EB0F52"/>
    <w:rsid w:val="00EB1DBC"/>
    <w:rsid w:val="00EB1DF8"/>
    <w:rsid w:val="00EC098C"/>
    <w:rsid w:val="00EC2BF6"/>
    <w:rsid w:val="00EC3C46"/>
    <w:rsid w:val="00EC69FF"/>
    <w:rsid w:val="00ED00F1"/>
    <w:rsid w:val="00ED11B6"/>
    <w:rsid w:val="00ED1B37"/>
    <w:rsid w:val="00ED23F4"/>
    <w:rsid w:val="00ED2FBA"/>
    <w:rsid w:val="00ED592D"/>
    <w:rsid w:val="00ED6438"/>
    <w:rsid w:val="00ED6846"/>
    <w:rsid w:val="00EE00CF"/>
    <w:rsid w:val="00EE1E2F"/>
    <w:rsid w:val="00EE28B7"/>
    <w:rsid w:val="00EE39ED"/>
    <w:rsid w:val="00EE4460"/>
    <w:rsid w:val="00EE51EC"/>
    <w:rsid w:val="00EE64E0"/>
    <w:rsid w:val="00EE6FC4"/>
    <w:rsid w:val="00EE78A3"/>
    <w:rsid w:val="00EE7BDE"/>
    <w:rsid w:val="00EF4E2B"/>
    <w:rsid w:val="00EF7FD2"/>
    <w:rsid w:val="00F01A34"/>
    <w:rsid w:val="00F0293A"/>
    <w:rsid w:val="00F03804"/>
    <w:rsid w:val="00F045D1"/>
    <w:rsid w:val="00F04E9E"/>
    <w:rsid w:val="00F06DDC"/>
    <w:rsid w:val="00F075A8"/>
    <w:rsid w:val="00F10CF8"/>
    <w:rsid w:val="00F10FAD"/>
    <w:rsid w:val="00F11E03"/>
    <w:rsid w:val="00F146E3"/>
    <w:rsid w:val="00F153F4"/>
    <w:rsid w:val="00F17EC0"/>
    <w:rsid w:val="00F22F5E"/>
    <w:rsid w:val="00F26A2B"/>
    <w:rsid w:val="00F26EBB"/>
    <w:rsid w:val="00F3061E"/>
    <w:rsid w:val="00F35094"/>
    <w:rsid w:val="00F40703"/>
    <w:rsid w:val="00F4412A"/>
    <w:rsid w:val="00F51C2B"/>
    <w:rsid w:val="00F5586B"/>
    <w:rsid w:val="00F563AC"/>
    <w:rsid w:val="00F56A75"/>
    <w:rsid w:val="00F60B45"/>
    <w:rsid w:val="00F60C18"/>
    <w:rsid w:val="00F6200B"/>
    <w:rsid w:val="00F631BA"/>
    <w:rsid w:val="00F64FB6"/>
    <w:rsid w:val="00F67DB5"/>
    <w:rsid w:val="00F728FB"/>
    <w:rsid w:val="00F734E7"/>
    <w:rsid w:val="00F76A1C"/>
    <w:rsid w:val="00F80FD0"/>
    <w:rsid w:val="00F8149F"/>
    <w:rsid w:val="00F83448"/>
    <w:rsid w:val="00F84C18"/>
    <w:rsid w:val="00F91247"/>
    <w:rsid w:val="00F917CF"/>
    <w:rsid w:val="00F9249C"/>
    <w:rsid w:val="00F95E8D"/>
    <w:rsid w:val="00FA0D39"/>
    <w:rsid w:val="00FA1A9D"/>
    <w:rsid w:val="00FA4584"/>
    <w:rsid w:val="00FA52FE"/>
    <w:rsid w:val="00FA532D"/>
    <w:rsid w:val="00FA7A79"/>
    <w:rsid w:val="00FA7D51"/>
    <w:rsid w:val="00FB47CA"/>
    <w:rsid w:val="00FB5C87"/>
    <w:rsid w:val="00FB6F78"/>
    <w:rsid w:val="00FB7572"/>
    <w:rsid w:val="00FC342C"/>
    <w:rsid w:val="00FC5752"/>
    <w:rsid w:val="00FD00B1"/>
    <w:rsid w:val="00FD1497"/>
    <w:rsid w:val="00FE059A"/>
    <w:rsid w:val="00FE4A09"/>
    <w:rsid w:val="00FF34BC"/>
    <w:rsid w:val="00FF6C56"/>
    <w:rsid w:val="00FF754B"/>
    <w:rsid w:val="011511FD"/>
    <w:rsid w:val="01EC80E1"/>
    <w:rsid w:val="01F24345"/>
    <w:rsid w:val="026AB674"/>
    <w:rsid w:val="04266769"/>
    <w:rsid w:val="046A0B90"/>
    <w:rsid w:val="04777621"/>
    <w:rsid w:val="069A5430"/>
    <w:rsid w:val="06C2E153"/>
    <w:rsid w:val="06CF54CC"/>
    <w:rsid w:val="085462AD"/>
    <w:rsid w:val="08761D1F"/>
    <w:rsid w:val="089E7A95"/>
    <w:rsid w:val="08E5B94F"/>
    <w:rsid w:val="09677C29"/>
    <w:rsid w:val="09BB611D"/>
    <w:rsid w:val="0A858575"/>
    <w:rsid w:val="0A90DBD5"/>
    <w:rsid w:val="0AB4EA4D"/>
    <w:rsid w:val="0AFFDA39"/>
    <w:rsid w:val="0BB9BD44"/>
    <w:rsid w:val="0BC72253"/>
    <w:rsid w:val="0C5817FF"/>
    <w:rsid w:val="0D1A454E"/>
    <w:rsid w:val="0D5CBD8A"/>
    <w:rsid w:val="0E5D9269"/>
    <w:rsid w:val="101A0F06"/>
    <w:rsid w:val="11BFF8C7"/>
    <w:rsid w:val="129B13AE"/>
    <w:rsid w:val="12A53FBA"/>
    <w:rsid w:val="1461FCC3"/>
    <w:rsid w:val="151A9AD6"/>
    <w:rsid w:val="15B3B86A"/>
    <w:rsid w:val="1675DA3D"/>
    <w:rsid w:val="16A56232"/>
    <w:rsid w:val="1706FC86"/>
    <w:rsid w:val="1797F35E"/>
    <w:rsid w:val="17ED8DDF"/>
    <w:rsid w:val="18A8F2ED"/>
    <w:rsid w:val="195EC7B3"/>
    <w:rsid w:val="1981D7FA"/>
    <w:rsid w:val="19B08F8F"/>
    <w:rsid w:val="19DAC840"/>
    <w:rsid w:val="1A18E58B"/>
    <w:rsid w:val="1A6FF56B"/>
    <w:rsid w:val="1BA4CA59"/>
    <w:rsid w:val="1BC56F39"/>
    <w:rsid w:val="1BC7855E"/>
    <w:rsid w:val="1C49C9F8"/>
    <w:rsid w:val="1EA15CB3"/>
    <w:rsid w:val="1EA91FE1"/>
    <w:rsid w:val="1F21105F"/>
    <w:rsid w:val="1F243EED"/>
    <w:rsid w:val="1FA04348"/>
    <w:rsid w:val="1FBA202C"/>
    <w:rsid w:val="20646F64"/>
    <w:rsid w:val="20D99AC9"/>
    <w:rsid w:val="2138C132"/>
    <w:rsid w:val="225D7D1C"/>
    <w:rsid w:val="231270AC"/>
    <w:rsid w:val="2365FB0B"/>
    <w:rsid w:val="23C7101A"/>
    <w:rsid w:val="23DBB096"/>
    <w:rsid w:val="245A150E"/>
    <w:rsid w:val="24BDD105"/>
    <w:rsid w:val="24CBC1EF"/>
    <w:rsid w:val="264F7996"/>
    <w:rsid w:val="277B433E"/>
    <w:rsid w:val="281412E0"/>
    <w:rsid w:val="288A772A"/>
    <w:rsid w:val="29735675"/>
    <w:rsid w:val="29A8755C"/>
    <w:rsid w:val="2A3BB4FC"/>
    <w:rsid w:val="2A8CC323"/>
    <w:rsid w:val="2CE3BDF1"/>
    <w:rsid w:val="2D054C6B"/>
    <w:rsid w:val="2D47BC2C"/>
    <w:rsid w:val="2DAFBF70"/>
    <w:rsid w:val="2DD1DB37"/>
    <w:rsid w:val="2DE4D6D1"/>
    <w:rsid w:val="2E335EF8"/>
    <w:rsid w:val="2EBBCE14"/>
    <w:rsid w:val="2F1E78F1"/>
    <w:rsid w:val="2FE9B5F1"/>
    <w:rsid w:val="2FF8D291"/>
    <w:rsid w:val="303AF775"/>
    <w:rsid w:val="3041AF4C"/>
    <w:rsid w:val="3121F70B"/>
    <w:rsid w:val="3162E481"/>
    <w:rsid w:val="3172F824"/>
    <w:rsid w:val="323881D0"/>
    <w:rsid w:val="32F9AF4C"/>
    <w:rsid w:val="3310EE60"/>
    <w:rsid w:val="334E63EC"/>
    <w:rsid w:val="338BB98A"/>
    <w:rsid w:val="338F6997"/>
    <w:rsid w:val="350EED2A"/>
    <w:rsid w:val="35C535B2"/>
    <w:rsid w:val="35EBA82A"/>
    <w:rsid w:val="37056453"/>
    <w:rsid w:val="370D32CE"/>
    <w:rsid w:val="373B1D61"/>
    <w:rsid w:val="3768E920"/>
    <w:rsid w:val="37865C0A"/>
    <w:rsid w:val="3893EE70"/>
    <w:rsid w:val="38A5BF2C"/>
    <w:rsid w:val="38B4191C"/>
    <w:rsid w:val="39121F88"/>
    <w:rsid w:val="39703863"/>
    <w:rsid w:val="3A8CA2A4"/>
    <w:rsid w:val="3BB7D638"/>
    <w:rsid w:val="3BBA109F"/>
    <w:rsid w:val="3C206F19"/>
    <w:rsid w:val="3D1843ED"/>
    <w:rsid w:val="3DE0C6CD"/>
    <w:rsid w:val="3EA78E38"/>
    <w:rsid w:val="3FC3595C"/>
    <w:rsid w:val="40A262F0"/>
    <w:rsid w:val="40A26E6E"/>
    <w:rsid w:val="41520CBB"/>
    <w:rsid w:val="42786B7D"/>
    <w:rsid w:val="43163174"/>
    <w:rsid w:val="4330F438"/>
    <w:rsid w:val="442ED397"/>
    <w:rsid w:val="447F5107"/>
    <w:rsid w:val="44CD9D70"/>
    <w:rsid w:val="457A7027"/>
    <w:rsid w:val="45FFD483"/>
    <w:rsid w:val="4602CD9D"/>
    <w:rsid w:val="472B304C"/>
    <w:rsid w:val="47E4BDAB"/>
    <w:rsid w:val="4860BE66"/>
    <w:rsid w:val="48C1EA56"/>
    <w:rsid w:val="48FEE2EB"/>
    <w:rsid w:val="4A0001B9"/>
    <w:rsid w:val="4A5D87A7"/>
    <w:rsid w:val="4AFC8F77"/>
    <w:rsid w:val="4AFD29B2"/>
    <w:rsid w:val="4BA4EBA5"/>
    <w:rsid w:val="4BBCA97D"/>
    <w:rsid w:val="4C09B992"/>
    <w:rsid w:val="4CA586D1"/>
    <w:rsid w:val="4D819BFD"/>
    <w:rsid w:val="4E07C9DC"/>
    <w:rsid w:val="4E4F7527"/>
    <w:rsid w:val="4E59AD5B"/>
    <w:rsid w:val="4E754CC2"/>
    <w:rsid w:val="4E80CDB9"/>
    <w:rsid w:val="4E8813B9"/>
    <w:rsid w:val="50485995"/>
    <w:rsid w:val="505B358A"/>
    <w:rsid w:val="51039E07"/>
    <w:rsid w:val="5147F524"/>
    <w:rsid w:val="51CC9466"/>
    <w:rsid w:val="51FC4D90"/>
    <w:rsid w:val="52199131"/>
    <w:rsid w:val="52482AD2"/>
    <w:rsid w:val="52992D97"/>
    <w:rsid w:val="52AB383F"/>
    <w:rsid w:val="52DE17C2"/>
    <w:rsid w:val="5300B0D5"/>
    <w:rsid w:val="55462893"/>
    <w:rsid w:val="556FEFFD"/>
    <w:rsid w:val="5573E7F4"/>
    <w:rsid w:val="562446A9"/>
    <w:rsid w:val="56817B39"/>
    <w:rsid w:val="5696F625"/>
    <w:rsid w:val="56C99C7F"/>
    <w:rsid w:val="575982F4"/>
    <w:rsid w:val="58E46E9D"/>
    <w:rsid w:val="5A426323"/>
    <w:rsid w:val="5AFAE3C3"/>
    <w:rsid w:val="5B09D942"/>
    <w:rsid w:val="5C4E2B3A"/>
    <w:rsid w:val="5C671C3A"/>
    <w:rsid w:val="5CA4332F"/>
    <w:rsid w:val="5CAEC6EC"/>
    <w:rsid w:val="5D02F4A0"/>
    <w:rsid w:val="5D7A0D23"/>
    <w:rsid w:val="5DAF946F"/>
    <w:rsid w:val="5E02CCFD"/>
    <w:rsid w:val="5F59025A"/>
    <w:rsid w:val="5F89DE3A"/>
    <w:rsid w:val="601767FC"/>
    <w:rsid w:val="617FE630"/>
    <w:rsid w:val="62075615"/>
    <w:rsid w:val="62E4195F"/>
    <w:rsid w:val="62E64317"/>
    <w:rsid w:val="6386F2CD"/>
    <w:rsid w:val="6388192F"/>
    <w:rsid w:val="63A4AD2E"/>
    <w:rsid w:val="644EFCD9"/>
    <w:rsid w:val="64790D15"/>
    <w:rsid w:val="64AA4333"/>
    <w:rsid w:val="64B4D1C8"/>
    <w:rsid w:val="66300D00"/>
    <w:rsid w:val="6685A527"/>
    <w:rsid w:val="66D15A98"/>
    <w:rsid w:val="68059048"/>
    <w:rsid w:val="681E6BCB"/>
    <w:rsid w:val="68590B8B"/>
    <w:rsid w:val="68F08666"/>
    <w:rsid w:val="6A27B32E"/>
    <w:rsid w:val="6A7ABD1F"/>
    <w:rsid w:val="6AA9C79A"/>
    <w:rsid w:val="6ADE017A"/>
    <w:rsid w:val="6B2E4035"/>
    <w:rsid w:val="6B837A28"/>
    <w:rsid w:val="6BDDA2C8"/>
    <w:rsid w:val="6C51C6E6"/>
    <w:rsid w:val="6C7B41BE"/>
    <w:rsid w:val="6CA1E877"/>
    <w:rsid w:val="6D12190D"/>
    <w:rsid w:val="6D585A4C"/>
    <w:rsid w:val="6E2A85ED"/>
    <w:rsid w:val="6E9B334A"/>
    <w:rsid w:val="6EAA15D5"/>
    <w:rsid w:val="6FE95DF2"/>
    <w:rsid w:val="705FD6FA"/>
    <w:rsid w:val="711A3480"/>
    <w:rsid w:val="71469652"/>
    <w:rsid w:val="7153AF1D"/>
    <w:rsid w:val="71696F73"/>
    <w:rsid w:val="716AF7BA"/>
    <w:rsid w:val="7199D9B1"/>
    <w:rsid w:val="72422A9C"/>
    <w:rsid w:val="737344F6"/>
    <w:rsid w:val="73C7B91C"/>
    <w:rsid w:val="747AAB8C"/>
    <w:rsid w:val="747D71F0"/>
    <w:rsid w:val="749C18B7"/>
    <w:rsid w:val="74AB6149"/>
    <w:rsid w:val="74ED23CA"/>
    <w:rsid w:val="753A375C"/>
    <w:rsid w:val="7542E9B3"/>
    <w:rsid w:val="757216F5"/>
    <w:rsid w:val="7674FD70"/>
    <w:rsid w:val="76B7D9FF"/>
    <w:rsid w:val="76CBD73F"/>
    <w:rsid w:val="7717DC7A"/>
    <w:rsid w:val="776C10D3"/>
    <w:rsid w:val="776D5ADD"/>
    <w:rsid w:val="77CF509D"/>
    <w:rsid w:val="784007E8"/>
    <w:rsid w:val="7844CE90"/>
    <w:rsid w:val="786F320B"/>
    <w:rsid w:val="78BE3AC4"/>
    <w:rsid w:val="7957BB35"/>
    <w:rsid w:val="7A4E55C1"/>
    <w:rsid w:val="7B002222"/>
    <w:rsid w:val="7B2E7F62"/>
    <w:rsid w:val="7BB624B7"/>
    <w:rsid w:val="7D60DD5E"/>
    <w:rsid w:val="7F618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EB1DF8"/>
    <w:rPr>
      <w:b/>
      <w:bCs/>
    </w:rPr>
  </w:style>
  <w:style w:type="paragraph" w:customStyle="1" w:styleId="ShotDescription">
    <w:name w:val="Shot Description"/>
    <w:basedOn w:val="TemplateShot"/>
    <w:link w:val="ShotDescriptionChar"/>
    <w:qFormat/>
    <w:rsid w:val="00106E7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06E7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06E7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06E7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microinjection" TargetMode="External"/><Relationship Id="rId13" Type="http://schemas.openxmlformats.org/officeDocument/2006/relationships/hyperlink" Target="https://www.merriam-webster.com/dictionary/husbandry" TargetMode="External"/><Relationship Id="rId18" Type="http://schemas.openxmlformats.org/officeDocument/2006/relationships/hyperlink" Target="https://www.merriam-webster.com/dictionary/nanometer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argon" TargetMode="External"/><Relationship Id="rId7" Type="http://schemas.openxmlformats.org/officeDocument/2006/relationships/hyperlink" Target="https://review.jove.com/account/file-uploader?src=20688503" TargetMode="External"/><Relationship Id="rId12" Type="http://schemas.openxmlformats.org/officeDocument/2006/relationships/hyperlink" Target="https://www.merriam-webster.com/dictionary/embryo" TargetMode="External"/><Relationship Id="rId17" Type="http://schemas.openxmlformats.org/officeDocument/2006/relationships/hyperlink" Target="https://www.merriam-webster.com/dictionary/stereomicroscope?utm_source=chatgpt.com" TargetMode="External"/><Relationship Id="rId25" Type="http://schemas.openxmlformats.org/officeDocument/2006/relationships/hyperlink" Target="https://www.merriam-webster.com/dictionary/gastrul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stereomicroscope?utm_source=chatgpt.com" TargetMode="External"/><Relationship Id="rId20" Type="http://schemas.openxmlformats.org/officeDocument/2006/relationships/hyperlink" Target="https://www.merriam-webster.com/dictionary/objectiv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pipette" TargetMode="External"/><Relationship Id="rId24" Type="http://schemas.openxmlformats.org/officeDocument/2006/relationships/hyperlink" Target="https://www.merriam-webster.com/dictionary/paraformaldehyde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fluorescence?utm_source=chatgpt.com" TargetMode="External"/><Relationship Id="rId23" Type="http://schemas.openxmlformats.org/officeDocument/2006/relationships/hyperlink" Target="https://www.merriam-webster.com/dictionary/paraformaldehyde?utm_source=chatgpt.com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merriam-webster.com/dictionary/agarose?utm_source=chatgpt.com" TargetMode="External"/><Relationship Id="rId19" Type="http://schemas.openxmlformats.org/officeDocument/2006/relationships/hyperlink" Target="https://www.merriam-webster.com/dictionary/multispectra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agarose?utm_source=chatgpt.com" TargetMode="External"/><Relationship Id="rId14" Type="http://schemas.openxmlformats.org/officeDocument/2006/relationships/hyperlink" Target="https://www.merriam-webster.com/dictionary/fluorescence?utm_source=chatgpt.com" TargetMode="External"/><Relationship Id="rId22" Type="http://schemas.openxmlformats.org/officeDocument/2006/relationships/hyperlink" Target="https://www.merriam-webster.com/dictionary/spectral" TargetMode="External"/><Relationship Id="rId27" Type="http://schemas.openxmlformats.org/officeDocument/2006/relationships/footer" Target="footer1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99E886755F44C3A2365BF9082E4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F01FC-30AA-4456-BA95-8C6599FE6844}"/>
      </w:docPartPr>
      <w:docPartBody>
        <w:p w:rsidR="007E0AB6" w:rsidRDefault="00000000">
          <w:r w:rsidRPr="749C18B7">
            <w:rPr>
              <w:rFonts w:eastAsia="Times New Roman"/>
              <w:color w:val="808080"/>
            </w:rPr>
            <w:t>Click here if you choose this question. Please write in a style that you will be comfortable memorizing and speaking aloud. Limit length to 50 or fewer words.</w:t>
          </w:r>
        </w:p>
      </w:docPartBody>
    </w:docPart>
    <w:docPart>
      <w:docPartPr>
        <w:name w:val="665D3305625E48E4AF1F2F6E8CFFC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05243-694D-40D7-9B17-96B4260ECA86}"/>
      </w:docPartPr>
      <w:docPartBody>
        <w:p w:rsidR="007E0AB6" w:rsidRDefault="00000000">
          <w:r w:rsidRPr="749C18B7">
            <w:rPr>
              <w:rFonts w:eastAsia="Times New Roman"/>
              <w:color w:val="808080"/>
            </w:rPr>
            <w:t>Click here if you choose this question. Please write in a style that you will be comfortable memorizing and speaking aloud. Limit length to 50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1A18"/>
    <w:rsid w:val="000300AB"/>
    <w:rsid w:val="00031997"/>
    <w:rsid w:val="00065239"/>
    <w:rsid w:val="00070497"/>
    <w:rsid w:val="00071F6C"/>
    <w:rsid w:val="00077BDA"/>
    <w:rsid w:val="00077CBB"/>
    <w:rsid w:val="00094D84"/>
    <w:rsid w:val="000C2304"/>
    <w:rsid w:val="000C47DA"/>
    <w:rsid w:val="000E12E1"/>
    <w:rsid w:val="0010269D"/>
    <w:rsid w:val="0015543A"/>
    <w:rsid w:val="00186680"/>
    <w:rsid w:val="001A0F71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34544"/>
    <w:rsid w:val="00344E88"/>
    <w:rsid w:val="00351D00"/>
    <w:rsid w:val="00356726"/>
    <w:rsid w:val="003B3E38"/>
    <w:rsid w:val="003C4629"/>
    <w:rsid w:val="003D5DD0"/>
    <w:rsid w:val="003E657A"/>
    <w:rsid w:val="003F25B4"/>
    <w:rsid w:val="004232DB"/>
    <w:rsid w:val="00425511"/>
    <w:rsid w:val="004460A3"/>
    <w:rsid w:val="0045037E"/>
    <w:rsid w:val="004634D2"/>
    <w:rsid w:val="004A526F"/>
    <w:rsid w:val="004C6401"/>
    <w:rsid w:val="004D0DC5"/>
    <w:rsid w:val="0051075A"/>
    <w:rsid w:val="00510F54"/>
    <w:rsid w:val="0054238C"/>
    <w:rsid w:val="00542F31"/>
    <w:rsid w:val="00565A22"/>
    <w:rsid w:val="00575E9B"/>
    <w:rsid w:val="005950B3"/>
    <w:rsid w:val="005B24C0"/>
    <w:rsid w:val="00607113"/>
    <w:rsid w:val="00627CAF"/>
    <w:rsid w:val="00691751"/>
    <w:rsid w:val="006A568E"/>
    <w:rsid w:val="006A7088"/>
    <w:rsid w:val="006B2B83"/>
    <w:rsid w:val="006F50EC"/>
    <w:rsid w:val="00706CE8"/>
    <w:rsid w:val="00716A63"/>
    <w:rsid w:val="00753425"/>
    <w:rsid w:val="007571D3"/>
    <w:rsid w:val="007575BF"/>
    <w:rsid w:val="0077793F"/>
    <w:rsid w:val="00792E1F"/>
    <w:rsid w:val="007E0AB6"/>
    <w:rsid w:val="007F1F0B"/>
    <w:rsid w:val="007F1FC6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26F5C"/>
    <w:rsid w:val="00A3565A"/>
    <w:rsid w:val="00A439E7"/>
    <w:rsid w:val="00A464FD"/>
    <w:rsid w:val="00A4768E"/>
    <w:rsid w:val="00A5699C"/>
    <w:rsid w:val="00A62F99"/>
    <w:rsid w:val="00A74D32"/>
    <w:rsid w:val="00A867C2"/>
    <w:rsid w:val="00A90BBD"/>
    <w:rsid w:val="00AA748A"/>
    <w:rsid w:val="00AC597A"/>
    <w:rsid w:val="00B04933"/>
    <w:rsid w:val="00B1083B"/>
    <w:rsid w:val="00B548A6"/>
    <w:rsid w:val="00BA0371"/>
    <w:rsid w:val="00BA79A4"/>
    <w:rsid w:val="00BB3236"/>
    <w:rsid w:val="00BC07A2"/>
    <w:rsid w:val="00BD547D"/>
    <w:rsid w:val="00BE41A6"/>
    <w:rsid w:val="00BE7565"/>
    <w:rsid w:val="00C17BFE"/>
    <w:rsid w:val="00C26F24"/>
    <w:rsid w:val="00C30852"/>
    <w:rsid w:val="00C52B21"/>
    <w:rsid w:val="00CB5D71"/>
    <w:rsid w:val="00CB754D"/>
    <w:rsid w:val="00CE0665"/>
    <w:rsid w:val="00CE402E"/>
    <w:rsid w:val="00D42EDE"/>
    <w:rsid w:val="00D75ED4"/>
    <w:rsid w:val="00DA10A3"/>
    <w:rsid w:val="00DA3811"/>
    <w:rsid w:val="00DA55E8"/>
    <w:rsid w:val="00DC4AE2"/>
    <w:rsid w:val="00DD3D07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F05EC7"/>
    <w:rsid w:val="00F11BF9"/>
    <w:rsid w:val="00F4535C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54238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2792</Words>
  <Characters>15918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2025-12-10T09:21:00Z</dcterms:created>
  <dcterms:modified xsi:type="dcterms:W3CDTF">2025-12-10T09:21:00Z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MSIP_Label_790707fe-b2c5-4349-a92a-6123ae69e1a3_Enabled">
    <vt:lpwstr>true</vt:lpwstr>
  </property>
  <property fmtid="{D5CDD505-2E9C-101B-9397-08002B2CF9AE}" pid="4" name="MSIP_Label_790707fe-b2c5-4349-a92a-6123ae69e1a3_SetDate">
    <vt:lpwstr>2025-11-28T06:19:55Z</vt:lpwstr>
  </property>
  <property fmtid="{D5CDD505-2E9C-101B-9397-08002B2CF9AE}" pid="5" name="MSIP_Label_790707fe-b2c5-4349-a92a-6123ae69e1a3_Method">
    <vt:lpwstr>Standard</vt:lpwstr>
  </property>
  <property fmtid="{D5CDD505-2E9C-101B-9397-08002B2CF9AE}" pid="6" name="MSIP_Label_790707fe-b2c5-4349-a92a-6123ae69e1a3_Name">
    <vt:lpwstr>defa4170-0d19-0005-0004-bc88714345d2</vt:lpwstr>
  </property>
  <property fmtid="{D5CDD505-2E9C-101B-9397-08002B2CF9AE}" pid="7" name="MSIP_Label_790707fe-b2c5-4349-a92a-6123ae69e1a3_SiteId">
    <vt:lpwstr>f20d4cb4-0cf2-4818-9c70-fd85f0ecaaa7</vt:lpwstr>
  </property>
  <property fmtid="{D5CDD505-2E9C-101B-9397-08002B2CF9AE}" pid="8" name="MSIP_Label_790707fe-b2c5-4349-a92a-6123ae69e1a3_ActionId">
    <vt:lpwstr>f45aabdd-aa73-46ef-9442-7f4af9390f4a</vt:lpwstr>
  </property>
  <property fmtid="{D5CDD505-2E9C-101B-9397-08002B2CF9AE}" pid="9" name="MSIP_Label_790707fe-b2c5-4349-a92a-6123ae69e1a3_ContentBits">
    <vt:lpwstr>0</vt:lpwstr>
  </property>
  <property fmtid="{D5CDD505-2E9C-101B-9397-08002B2CF9AE}" pid="10" name="MSIP_Label_790707fe-b2c5-4349-a92a-6123ae69e1a3_Tag">
    <vt:lpwstr>50, 3, 0, 1</vt:lpwstr>
  </property>
</Properties>
</file>