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C0D4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069F4">
        <w:rPr>
          <w:rFonts w:eastAsia="Times New Roman" w:cstheme="minorHAnsi"/>
          <w:b/>
        </w:rPr>
        <w:t>68904</w:t>
      </w:r>
    </w:p>
    <w:p w14:paraId="2F6924E5" w14:textId="15A434F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069F4">
        <w:rPr>
          <w:rFonts w:eastAsia="Times New Roman" w:cstheme="minorHAnsi"/>
          <w:b/>
        </w:rPr>
        <w:t>Pallavi Sharma</w:t>
      </w:r>
    </w:p>
    <w:p w14:paraId="6FB9233B" w14:textId="67B72D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069F4" w:rsidRPr="008B29F6">
          <w:rPr>
            <w:rStyle w:val="Hyperlink"/>
            <w:rFonts w:eastAsia="Times New Roman" w:cstheme="minorHAnsi"/>
            <w:b/>
          </w:rPr>
          <w:t>https://review.jove.com/account/file-uploader?src=21015768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1B4669C" w14:textId="77777777" w:rsidR="00F069F4" w:rsidRPr="00F069F4" w:rsidRDefault="004E0C5A" w:rsidP="00F069F4">
      <w:pPr>
        <w:rPr>
          <w:b/>
          <w:bCs/>
          <w:i/>
          <w:iCs/>
          <w:sz w:val="32"/>
          <w:szCs w:val="32"/>
          <w:lang w:eastAsia="zh-CN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069F4" w:rsidRPr="00F069F4">
        <w:rPr>
          <w:b/>
          <w:bCs/>
          <w:sz w:val="32"/>
          <w:szCs w:val="32"/>
        </w:rPr>
        <w:t xml:space="preserve">A Quantitative Assessment of the Phagocytosis of Allogeneic and Xenogeneic Erythrocytes by Rat Macrophages </w:t>
      </w:r>
      <w:r w:rsidR="00F069F4" w:rsidRPr="00F069F4">
        <w:rPr>
          <w:b/>
          <w:bCs/>
          <w:i/>
          <w:iCs/>
          <w:sz w:val="32"/>
          <w:szCs w:val="32"/>
        </w:rPr>
        <w:t>In Vitro</w:t>
      </w:r>
    </w:p>
    <w:p w14:paraId="30BC7CCC" w14:textId="00D1173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A0B1003" w14:textId="77777777" w:rsidR="00F069F4" w:rsidRPr="00F069F4" w:rsidRDefault="00F069F4" w:rsidP="00F069F4">
      <w:pPr>
        <w:rPr>
          <w:rFonts w:eastAsia="MS Mincho"/>
          <w:sz w:val="28"/>
          <w:szCs w:val="28"/>
          <w:lang w:eastAsia="ja-JP"/>
        </w:rPr>
      </w:pPr>
      <w:r w:rsidRPr="00F069F4">
        <w:rPr>
          <w:sz w:val="28"/>
          <w:szCs w:val="28"/>
          <w:lang w:eastAsia="zh-CN"/>
        </w:rPr>
        <w:t>Yu Lu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rFonts w:eastAsia="MS Mincho"/>
          <w:sz w:val="28"/>
          <w:szCs w:val="28"/>
          <w:vertAlign w:val="superscript"/>
          <w:lang w:eastAsia="ja-JP"/>
        </w:rPr>
        <w:t>,2,3#</w:t>
      </w:r>
      <w:r w:rsidRPr="00F069F4">
        <w:rPr>
          <w:sz w:val="28"/>
          <w:szCs w:val="28"/>
          <w:lang w:eastAsia="zh-CN"/>
        </w:rPr>
        <w:t>, Min Ding</w:t>
      </w:r>
      <w:r w:rsidRPr="00F069F4">
        <w:rPr>
          <w:sz w:val="28"/>
          <w:szCs w:val="28"/>
          <w:vertAlign w:val="superscript"/>
          <w:lang w:eastAsia="zh-CN"/>
        </w:rPr>
        <w:t>1,2,3#</w:t>
      </w:r>
      <w:r w:rsidRPr="00F069F4">
        <w:rPr>
          <w:sz w:val="28"/>
          <w:szCs w:val="28"/>
          <w:lang w:eastAsia="zh-CN"/>
        </w:rPr>
        <w:t>, Xiang-Long Huang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, Yu-Yun Xiong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, Tong-</w:t>
      </w:r>
      <w:proofErr w:type="spellStart"/>
      <w:r w:rsidRPr="00F069F4">
        <w:rPr>
          <w:sz w:val="28"/>
          <w:szCs w:val="28"/>
          <w:lang w:eastAsia="zh-CN"/>
        </w:rPr>
        <w:t>X</w:t>
      </w:r>
      <w:r w:rsidRPr="00F069F4">
        <w:rPr>
          <w:rFonts w:eastAsia="MS Mincho"/>
          <w:sz w:val="28"/>
          <w:szCs w:val="28"/>
          <w:lang w:eastAsia="ja-JP"/>
        </w:rPr>
        <w:t>v</w:t>
      </w:r>
      <w:proofErr w:type="spellEnd"/>
      <w:r w:rsidRPr="00F069F4">
        <w:rPr>
          <w:sz w:val="28"/>
          <w:szCs w:val="28"/>
          <w:lang w:eastAsia="zh-CN"/>
        </w:rPr>
        <w:t xml:space="preserve"> Wu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, Ludi Zhang</w:t>
      </w:r>
      <w:r w:rsidRPr="00F069F4">
        <w:rPr>
          <w:rFonts w:eastAsia="MS Mincho"/>
          <w:sz w:val="28"/>
          <w:szCs w:val="28"/>
          <w:vertAlign w:val="superscript"/>
          <w:lang w:eastAsia="ja-JP"/>
        </w:rPr>
        <w:t>4</w:t>
      </w:r>
      <w:r w:rsidRPr="00F069F4">
        <w:rPr>
          <w:sz w:val="28"/>
          <w:szCs w:val="28"/>
          <w:lang w:eastAsia="zh-CN"/>
        </w:rPr>
        <w:t>, Feng Gao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,</w:t>
      </w:r>
      <w:r w:rsidRPr="00F069F4">
        <w:rPr>
          <w:rFonts w:eastAsia="MS Mincho"/>
          <w:sz w:val="28"/>
          <w:szCs w:val="28"/>
          <w:lang w:eastAsia="ja-JP"/>
        </w:rPr>
        <w:t xml:space="preserve"> </w:t>
      </w:r>
      <w:r w:rsidRPr="00F069F4">
        <w:rPr>
          <w:sz w:val="28"/>
          <w:szCs w:val="28"/>
          <w:lang w:eastAsia="zh-CN"/>
        </w:rPr>
        <w:t>Jian-Yun Ge</w:t>
      </w:r>
      <w:r w:rsidRPr="00F069F4">
        <w:rPr>
          <w:rFonts w:eastAsia="MS Mincho"/>
          <w:sz w:val="28"/>
          <w:szCs w:val="28"/>
          <w:vertAlign w:val="superscript"/>
          <w:lang w:eastAsia="ja-JP"/>
        </w:rPr>
        <w:t>2,3,5,6</w:t>
      </w:r>
      <w:r w:rsidRPr="00F069F4">
        <w:rPr>
          <w:rFonts w:eastAsia="MS Mincho"/>
          <w:sz w:val="28"/>
          <w:szCs w:val="28"/>
          <w:lang w:eastAsia="ja-JP"/>
        </w:rPr>
        <w:t>*</w:t>
      </w:r>
      <w:r w:rsidRPr="00F069F4">
        <w:rPr>
          <w:sz w:val="28"/>
          <w:szCs w:val="28"/>
          <w:lang w:eastAsia="zh-CN"/>
        </w:rPr>
        <w:t>, Yu-Mei Li</w:t>
      </w: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, Lijian Hui</w:t>
      </w:r>
      <w:r w:rsidRPr="00F069F4">
        <w:rPr>
          <w:rFonts w:eastAsia="MS Mincho"/>
          <w:sz w:val="28"/>
          <w:szCs w:val="28"/>
          <w:vertAlign w:val="superscript"/>
          <w:lang w:eastAsia="ja-JP"/>
        </w:rPr>
        <w:t>4</w:t>
      </w:r>
      <w:r w:rsidRPr="00F069F4">
        <w:rPr>
          <w:rFonts w:eastAsia="MS Mincho"/>
          <w:sz w:val="28"/>
          <w:szCs w:val="28"/>
          <w:lang w:eastAsia="ja-JP"/>
        </w:rPr>
        <w:t>*</w:t>
      </w:r>
      <w:r w:rsidRPr="00F069F4">
        <w:rPr>
          <w:sz w:val="28"/>
          <w:szCs w:val="28"/>
          <w:lang w:eastAsia="zh-CN"/>
        </w:rPr>
        <w:t>, Sha Hao</w:t>
      </w:r>
      <w:r w:rsidRPr="00F069F4">
        <w:rPr>
          <w:sz w:val="28"/>
          <w:szCs w:val="28"/>
          <w:vertAlign w:val="superscript"/>
          <w:lang w:eastAsia="zh-CN"/>
        </w:rPr>
        <w:t>2</w:t>
      </w:r>
      <w:r w:rsidRPr="00F069F4">
        <w:rPr>
          <w:rFonts w:eastAsia="MS Mincho"/>
          <w:sz w:val="28"/>
          <w:szCs w:val="28"/>
          <w:lang w:eastAsia="ja-JP"/>
        </w:rPr>
        <w:t>*</w:t>
      </w:r>
      <w:r w:rsidRPr="00F069F4">
        <w:rPr>
          <w:sz w:val="28"/>
          <w:szCs w:val="28"/>
          <w:lang w:eastAsia="zh-CN"/>
        </w:rPr>
        <w:t>, Yun-Wen Zheng</w:t>
      </w:r>
      <w:r w:rsidRPr="00F069F4">
        <w:rPr>
          <w:sz w:val="28"/>
          <w:szCs w:val="28"/>
          <w:vertAlign w:val="superscript"/>
          <w:lang w:eastAsia="zh-CN"/>
        </w:rPr>
        <w:t>1,2,3,</w:t>
      </w:r>
      <w:r w:rsidRPr="00F069F4">
        <w:rPr>
          <w:rFonts w:eastAsia="MS Mincho"/>
          <w:sz w:val="28"/>
          <w:szCs w:val="28"/>
          <w:vertAlign w:val="superscript"/>
          <w:lang w:eastAsia="ja-JP"/>
        </w:rPr>
        <w:t>7</w:t>
      </w:r>
      <w:r w:rsidRPr="00F069F4">
        <w:rPr>
          <w:rFonts w:eastAsia="MS Mincho"/>
          <w:sz w:val="28"/>
          <w:szCs w:val="28"/>
          <w:lang w:eastAsia="ja-JP"/>
        </w:rPr>
        <w:t>*</w:t>
      </w:r>
    </w:p>
    <w:p w14:paraId="257217B0" w14:textId="77777777" w:rsidR="00F069F4" w:rsidRPr="00F069F4" w:rsidRDefault="00F069F4" w:rsidP="00F069F4">
      <w:pPr>
        <w:rPr>
          <w:sz w:val="28"/>
          <w:szCs w:val="28"/>
          <w:lang w:eastAsia="zh-CN"/>
        </w:rPr>
      </w:pPr>
    </w:p>
    <w:p w14:paraId="25037130" w14:textId="03B74888" w:rsidR="00F069F4" w:rsidRPr="00F069F4" w:rsidRDefault="00F069F4" w:rsidP="00F069F4">
      <w:pPr>
        <w:rPr>
          <w:sz w:val="28"/>
          <w:szCs w:val="28"/>
          <w:lang w:eastAsia="zh-CN"/>
        </w:rPr>
      </w:pPr>
      <w:r w:rsidRPr="00F069F4">
        <w:rPr>
          <w:sz w:val="28"/>
          <w:szCs w:val="28"/>
          <w:vertAlign w:val="superscript"/>
          <w:lang w:eastAsia="zh-CN"/>
        </w:rPr>
        <w:t>1</w:t>
      </w:r>
      <w:r w:rsidRPr="00F069F4">
        <w:rPr>
          <w:sz w:val="28"/>
          <w:szCs w:val="28"/>
          <w:lang w:eastAsia="zh-CN"/>
        </w:rPr>
        <w:t>Institute of Regenerative Medicine, and Department of Dermatology, Affiliated Hospital of Jiangsu University, Jiangsu University</w:t>
      </w:r>
    </w:p>
    <w:p w14:paraId="101A0566" w14:textId="5EBE2F3A" w:rsidR="00F069F4" w:rsidRPr="00F069F4" w:rsidRDefault="00F069F4" w:rsidP="00F069F4">
      <w:pPr>
        <w:rPr>
          <w:sz w:val="28"/>
          <w:szCs w:val="28"/>
          <w:lang w:eastAsia="zh-CN"/>
        </w:rPr>
      </w:pPr>
      <w:r w:rsidRPr="00F069F4">
        <w:rPr>
          <w:sz w:val="28"/>
          <w:szCs w:val="28"/>
          <w:vertAlign w:val="superscript"/>
          <w:lang w:eastAsia="zh-CN"/>
        </w:rPr>
        <w:t>2</w:t>
      </w:r>
      <w:r w:rsidRPr="00F069F4">
        <w:rPr>
          <w:sz w:val="28"/>
          <w:szCs w:val="28"/>
          <w:lang w:eastAsia="zh-CN"/>
        </w:rPr>
        <w:t>Haihe Laboratory of Cell Ecosystem, Institute of Hematology, Chinese Academy of Medical Sciences</w:t>
      </w:r>
    </w:p>
    <w:p w14:paraId="652E1E12" w14:textId="77777777" w:rsidR="00F069F4" w:rsidRDefault="00F069F4" w:rsidP="00F069F4">
      <w:pPr>
        <w:rPr>
          <w:sz w:val="28"/>
          <w:szCs w:val="28"/>
          <w:lang w:eastAsia="zh-CN"/>
        </w:rPr>
      </w:pPr>
      <w:r w:rsidRPr="00F069F4">
        <w:rPr>
          <w:sz w:val="28"/>
          <w:szCs w:val="28"/>
          <w:vertAlign w:val="superscript"/>
          <w:lang w:eastAsia="zh-CN"/>
        </w:rPr>
        <w:t>3</w:t>
      </w:r>
      <w:r w:rsidRPr="00F069F4">
        <w:rPr>
          <w:sz w:val="28"/>
          <w:szCs w:val="28"/>
          <w:lang w:eastAsia="zh-CN"/>
        </w:rPr>
        <w:t>Guangdong Provincial Key Laboratory of Large Animal Models for Biomedicine, and South China Institute of Large Animal Models for Biomedicine, School of Pharmacy and Food Engineering, Wuyi University</w:t>
      </w:r>
    </w:p>
    <w:p w14:paraId="30E6CB2D" w14:textId="3544765A" w:rsidR="00F069F4" w:rsidRPr="00F069F4" w:rsidRDefault="00F069F4" w:rsidP="00F069F4">
      <w:pPr>
        <w:rPr>
          <w:rFonts w:eastAsia="MS Mincho"/>
          <w:sz w:val="28"/>
          <w:szCs w:val="28"/>
          <w:lang w:eastAsia="ja-JP"/>
        </w:rPr>
      </w:pPr>
      <w:r w:rsidRPr="00F069F4">
        <w:rPr>
          <w:sz w:val="28"/>
          <w:szCs w:val="28"/>
          <w:vertAlign w:val="superscript"/>
          <w:lang w:eastAsia="zh-CN"/>
        </w:rPr>
        <w:t>4</w:t>
      </w:r>
      <w:r w:rsidRPr="00F069F4">
        <w:rPr>
          <w:rFonts w:eastAsia="MS Mincho"/>
          <w:sz w:val="28"/>
          <w:szCs w:val="28"/>
          <w:lang w:eastAsia="ja-JP"/>
        </w:rPr>
        <w:t>State Key Laboratory of Cell Biology, Shanghai Institute of Biochemistry and Cell Biology, Shanghai Institutes for Biological Sciences, Chinese Academy of Sciences, University of Chinese Academy of Sciences</w:t>
      </w:r>
    </w:p>
    <w:p w14:paraId="210D39E4" w14:textId="1E7D3510" w:rsidR="00F069F4" w:rsidRPr="00F069F4" w:rsidRDefault="00F069F4" w:rsidP="00F069F4">
      <w:pPr>
        <w:rPr>
          <w:rFonts w:eastAsia="MS Mincho"/>
          <w:sz w:val="28"/>
          <w:szCs w:val="28"/>
          <w:lang w:eastAsia="ja-JP"/>
        </w:rPr>
      </w:pPr>
      <w:r w:rsidRPr="00F069F4">
        <w:rPr>
          <w:rFonts w:eastAsia="MS Mincho"/>
          <w:sz w:val="28"/>
          <w:szCs w:val="28"/>
          <w:vertAlign w:val="superscript"/>
          <w:lang w:eastAsia="ja-JP"/>
        </w:rPr>
        <w:t>5</w:t>
      </w:r>
      <w:r w:rsidRPr="00F069F4">
        <w:rPr>
          <w:sz w:val="28"/>
          <w:szCs w:val="28"/>
          <w:lang w:eastAsia="zh-CN"/>
        </w:rPr>
        <w:t>Innovation and Transformation Center, Fujian University of Traditional Chinese Medicine</w:t>
      </w:r>
    </w:p>
    <w:p w14:paraId="0FAB7BB3" w14:textId="77777777" w:rsidR="00F069F4" w:rsidRDefault="00F069F4" w:rsidP="00F069F4">
      <w:pPr>
        <w:rPr>
          <w:rFonts w:eastAsia="MS Mincho"/>
          <w:sz w:val="28"/>
          <w:szCs w:val="28"/>
          <w:lang w:eastAsia="ja-JP"/>
        </w:rPr>
      </w:pPr>
      <w:r w:rsidRPr="00F069F4">
        <w:rPr>
          <w:rFonts w:eastAsia="MS Mincho"/>
          <w:sz w:val="28"/>
          <w:szCs w:val="28"/>
          <w:vertAlign w:val="superscript"/>
          <w:lang w:eastAsia="ja-JP"/>
        </w:rPr>
        <w:t>6</w:t>
      </w:r>
      <w:r w:rsidRPr="00F069F4">
        <w:rPr>
          <w:rFonts w:eastAsia="MS Mincho"/>
          <w:sz w:val="28"/>
          <w:szCs w:val="28"/>
          <w:lang w:eastAsia="ja-JP"/>
        </w:rPr>
        <w:t xml:space="preserve">Prometheus </w:t>
      </w:r>
      <w:proofErr w:type="spellStart"/>
      <w:r w:rsidRPr="00F069F4">
        <w:rPr>
          <w:rFonts w:eastAsia="MS Mincho"/>
          <w:sz w:val="28"/>
          <w:szCs w:val="28"/>
          <w:lang w:eastAsia="ja-JP"/>
        </w:rPr>
        <w:t>RegMed</w:t>
      </w:r>
      <w:proofErr w:type="spellEnd"/>
      <w:r w:rsidRPr="00F069F4">
        <w:rPr>
          <w:rFonts w:eastAsia="MS Mincho"/>
          <w:sz w:val="28"/>
          <w:szCs w:val="28"/>
          <w:lang w:eastAsia="ja-JP"/>
        </w:rPr>
        <w:t xml:space="preserve"> Tech Ltd</w:t>
      </w:r>
    </w:p>
    <w:p w14:paraId="31F0B650" w14:textId="40B53521" w:rsidR="00F069F4" w:rsidRPr="00F069F4" w:rsidRDefault="00F069F4" w:rsidP="00F069F4">
      <w:pPr>
        <w:rPr>
          <w:sz w:val="28"/>
          <w:szCs w:val="28"/>
          <w:lang w:eastAsia="zh-CN"/>
        </w:rPr>
      </w:pPr>
      <w:r w:rsidRPr="00F069F4">
        <w:rPr>
          <w:rFonts w:eastAsia="MS Mincho"/>
          <w:sz w:val="28"/>
          <w:szCs w:val="28"/>
          <w:vertAlign w:val="superscript"/>
          <w:lang w:eastAsia="ja-JP"/>
        </w:rPr>
        <w:t>7</w:t>
      </w:r>
      <w:r w:rsidRPr="00F069F4">
        <w:rPr>
          <w:sz w:val="28"/>
          <w:szCs w:val="28"/>
          <w:lang w:eastAsia="zh-CN"/>
        </w:rPr>
        <w:t>Department of Medicinal and Life Sciences, Faculty of Pharmaceutical Sciences, Tokyo University of Science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922DCD0" w14:textId="4005D853" w:rsidR="00F069F4" w:rsidRPr="001F3201" w:rsidRDefault="00F069F4" w:rsidP="00F069F4">
      <w:pPr>
        <w:outlineLvl w:val="0"/>
        <w:rPr>
          <w:bCs/>
          <w:lang w:eastAsia="zh-CN"/>
        </w:rPr>
      </w:pPr>
      <w:r w:rsidRPr="001F3201">
        <w:rPr>
          <w:bCs/>
          <w:vertAlign w:val="superscript"/>
          <w:lang w:eastAsia="zh-CN"/>
        </w:rPr>
        <w:t>#</w:t>
      </w:r>
      <w:r w:rsidRPr="001F3201">
        <w:rPr>
          <w:bCs/>
          <w:lang w:eastAsia="zh-CN"/>
        </w:rPr>
        <w:t xml:space="preserve">These authors contributed equally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CAFA49B" w14:textId="77777777" w:rsidR="00F069F4" w:rsidRPr="001F3201" w:rsidRDefault="00F069F4" w:rsidP="00F069F4">
      <w:pPr>
        <w:outlineLvl w:val="0"/>
        <w:rPr>
          <w:rFonts w:eastAsia="MS Mincho"/>
          <w:lang w:eastAsia="ja-JP"/>
        </w:rPr>
      </w:pPr>
      <w:bookmarkStart w:id="0" w:name="_Hlk25233958"/>
      <w:r w:rsidRPr="001F3201">
        <w:rPr>
          <w:lang w:eastAsia="zh-CN"/>
        </w:rPr>
        <w:t xml:space="preserve">Yun-Wen Zheng </w:t>
      </w:r>
      <w:r w:rsidRPr="001F3201">
        <w:rPr>
          <w:lang w:eastAsia="zh-CN"/>
        </w:rPr>
        <w:tab/>
      </w:r>
      <w:r w:rsidRPr="001F3201">
        <w:rPr>
          <w:rFonts w:eastAsia="MS Mincho"/>
          <w:lang w:eastAsia="ja-JP"/>
        </w:rPr>
        <w:t>(</w:t>
      </w:r>
      <w:hyperlink r:id="rId8" w:history="1">
        <w:r w:rsidRPr="001F3201">
          <w:rPr>
            <w:rStyle w:val="Hyperlink"/>
            <w:rFonts w:eastAsia="MS Mincho"/>
            <w:lang w:eastAsia="ja-JP"/>
          </w:rPr>
          <w:t>zhengyunwen@ihcams.ac.cn</w:t>
        </w:r>
      </w:hyperlink>
      <w:r w:rsidRPr="001F3201">
        <w:rPr>
          <w:rFonts w:eastAsia="MS Mincho"/>
          <w:lang w:eastAsia="ja-JP"/>
        </w:rPr>
        <w:t>)</w:t>
      </w:r>
    </w:p>
    <w:p w14:paraId="494A7DBD" w14:textId="77777777" w:rsidR="00F069F4" w:rsidRPr="001F3201" w:rsidRDefault="00F069F4" w:rsidP="00F069F4">
      <w:pPr>
        <w:rPr>
          <w:lang w:eastAsia="zh-CN"/>
        </w:rPr>
      </w:pPr>
      <w:r w:rsidRPr="001F3201">
        <w:rPr>
          <w:lang w:eastAsia="zh-CN"/>
        </w:rPr>
        <w:t>Lijian Hui</w:t>
      </w:r>
      <w:r w:rsidRPr="001F3201">
        <w:rPr>
          <w:lang w:eastAsia="zh-CN"/>
        </w:rPr>
        <w:tab/>
      </w:r>
      <w:r w:rsidRPr="001F3201">
        <w:rPr>
          <w:lang w:eastAsia="zh-CN"/>
        </w:rPr>
        <w:tab/>
        <w:t>(</w:t>
      </w:r>
      <w:hyperlink r:id="rId9" w:history="1">
        <w:r w:rsidRPr="001F3201">
          <w:rPr>
            <w:rStyle w:val="Hyperlink"/>
            <w:lang w:eastAsia="zh-CN"/>
          </w:rPr>
          <w:t>ljhui@sibcb.ac.cn</w:t>
        </w:r>
      </w:hyperlink>
      <w:r w:rsidRPr="001F3201">
        <w:rPr>
          <w:lang w:eastAsia="zh-CN"/>
        </w:rPr>
        <w:t>)</w:t>
      </w:r>
    </w:p>
    <w:p w14:paraId="49C694AD" w14:textId="77777777" w:rsidR="00F069F4" w:rsidRPr="001F3201" w:rsidRDefault="00F069F4" w:rsidP="00F069F4">
      <w:pPr>
        <w:outlineLvl w:val="0"/>
        <w:rPr>
          <w:lang w:eastAsia="zh-CN"/>
        </w:rPr>
      </w:pPr>
      <w:r w:rsidRPr="001F3201">
        <w:rPr>
          <w:lang w:eastAsia="zh-CN"/>
        </w:rPr>
        <w:lastRenderedPageBreak/>
        <w:t xml:space="preserve">Sha Hao </w:t>
      </w:r>
      <w:r w:rsidRPr="001F3201">
        <w:rPr>
          <w:lang w:eastAsia="zh-CN"/>
        </w:rPr>
        <w:tab/>
      </w:r>
      <w:r w:rsidRPr="001F3201">
        <w:rPr>
          <w:lang w:eastAsia="zh-CN"/>
        </w:rPr>
        <w:tab/>
        <w:t>(</w:t>
      </w:r>
      <w:hyperlink r:id="rId10" w:history="1">
        <w:r w:rsidRPr="001F3201">
          <w:rPr>
            <w:rStyle w:val="Hyperlink"/>
            <w:lang w:eastAsia="zh-CN"/>
          </w:rPr>
          <w:t>haosha</w:t>
        </w:r>
        <w:r w:rsidRPr="001F3201">
          <w:rPr>
            <w:rStyle w:val="Hyperlink"/>
            <w:rFonts w:eastAsia="MS Mincho"/>
            <w:lang w:eastAsia="ja-JP"/>
          </w:rPr>
          <w:t>@ihcams.ac.cn</w:t>
        </w:r>
      </w:hyperlink>
      <w:r w:rsidRPr="001F3201">
        <w:rPr>
          <w:lang w:eastAsia="zh-CN"/>
        </w:rPr>
        <w:t>)</w:t>
      </w:r>
    </w:p>
    <w:p w14:paraId="62428298" w14:textId="77777777" w:rsidR="00F069F4" w:rsidRPr="001F3201" w:rsidRDefault="00F069F4" w:rsidP="00F069F4">
      <w:pPr>
        <w:outlineLvl w:val="0"/>
        <w:rPr>
          <w:rFonts w:eastAsia="MS Mincho"/>
          <w:bCs/>
          <w:lang w:eastAsia="ja-JP"/>
        </w:rPr>
      </w:pPr>
      <w:r w:rsidRPr="001F3201">
        <w:rPr>
          <w:rFonts w:eastAsia="MS Mincho"/>
          <w:bCs/>
          <w:lang w:eastAsia="ja-JP"/>
        </w:rPr>
        <w:t xml:space="preserve">Jian-Yun Ge </w:t>
      </w:r>
      <w:r w:rsidRPr="001F3201">
        <w:rPr>
          <w:rFonts w:eastAsia="MS Mincho"/>
          <w:bCs/>
          <w:lang w:eastAsia="ja-JP"/>
        </w:rPr>
        <w:tab/>
      </w:r>
      <w:r w:rsidRPr="001F3201">
        <w:rPr>
          <w:rFonts w:eastAsia="MS Mincho"/>
          <w:bCs/>
          <w:lang w:eastAsia="ja-JP"/>
        </w:rPr>
        <w:tab/>
        <w:t>(</w:t>
      </w:r>
      <w:hyperlink r:id="rId11" w:history="1">
        <w:r w:rsidRPr="001F3201">
          <w:rPr>
            <w:rStyle w:val="Hyperlink"/>
            <w:rFonts w:eastAsia="MS Mincho"/>
            <w:bCs/>
            <w:lang w:eastAsia="ja-JP"/>
          </w:rPr>
          <w:t>gejianyun85@gmail.com</w:t>
        </w:r>
      </w:hyperlink>
      <w:r w:rsidRPr="001F3201">
        <w:rPr>
          <w:rFonts w:eastAsia="MS Mincho"/>
          <w:bCs/>
          <w:lang w:eastAsia="ja-JP"/>
        </w:rPr>
        <w:t>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E778650" w14:textId="77777777" w:rsidR="00F069F4" w:rsidRPr="001F3201" w:rsidRDefault="00F069F4" w:rsidP="00F069F4">
      <w:pPr>
        <w:rPr>
          <w:lang w:eastAsia="zh-CN"/>
        </w:rPr>
      </w:pPr>
      <w:r w:rsidRPr="001F3201">
        <w:rPr>
          <w:lang w:eastAsia="zh-CN"/>
        </w:rPr>
        <w:t xml:space="preserve">Yu Lu </w:t>
      </w:r>
      <w:r w:rsidRPr="001F3201">
        <w:rPr>
          <w:lang w:eastAsia="zh-CN"/>
        </w:rPr>
        <w:tab/>
      </w:r>
      <w:r w:rsidRPr="001F3201">
        <w:rPr>
          <w:lang w:eastAsia="zh-CN"/>
        </w:rPr>
        <w:tab/>
      </w:r>
      <w:r w:rsidRPr="001F3201">
        <w:rPr>
          <w:lang w:eastAsia="zh-CN"/>
        </w:rPr>
        <w:tab/>
        <w:t>(</w:t>
      </w:r>
      <w:hyperlink r:id="rId12" w:history="1">
        <w:r w:rsidRPr="001F3201">
          <w:rPr>
            <w:rStyle w:val="Hyperlink"/>
            <w:lang w:eastAsia="zh-CN"/>
          </w:rPr>
          <w:t>LuYu7612@hotmail.com</w:t>
        </w:r>
      </w:hyperlink>
      <w:r w:rsidRPr="001F3201">
        <w:rPr>
          <w:lang w:eastAsia="zh-CN"/>
        </w:rPr>
        <w:t>)</w:t>
      </w:r>
    </w:p>
    <w:p w14:paraId="0A68808F" w14:textId="77777777" w:rsidR="00F069F4" w:rsidRPr="001F3201" w:rsidRDefault="00F069F4" w:rsidP="00F069F4">
      <w:r w:rsidRPr="001F3201">
        <w:rPr>
          <w:lang w:eastAsia="zh-CN"/>
        </w:rPr>
        <w:t>Min Ding</w:t>
      </w:r>
      <w:r w:rsidRPr="001F3201">
        <w:t xml:space="preserve"> </w:t>
      </w:r>
      <w:r w:rsidRPr="001F3201">
        <w:tab/>
      </w:r>
      <w:r w:rsidRPr="001F3201">
        <w:tab/>
        <w:t>(</w:t>
      </w:r>
      <w:hyperlink r:id="rId13" w:history="1">
        <w:r w:rsidRPr="001F3201">
          <w:rPr>
            <w:rStyle w:val="Hyperlink"/>
          </w:rPr>
          <w:t>dingmin2022@hotmail.com</w:t>
        </w:r>
      </w:hyperlink>
      <w:r w:rsidRPr="001F3201">
        <w:t>)</w:t>
      </w:r>
    </w:p>
    <w:p w14:paraId="6618AB17" w14:textId="77777777" w:rsidR="00F069F4" w:rsidRPr="001F3201" w:rsidRDefault="00F069F4" w:rsidP="00F069F4">
      <w:r w:rsidRPr="001F3201">
        <w:rPr>
          <w:lang w:eastAsia="zh-CN"/>
        </w:rPr>
        <w:t>Xiang-Long Huang</w:t>
      </w:r>
      <w:r w:rsidRPr="001F3201">
        <w:t xml:space="preserve"> </w:t>
      </w:r>
      <w:r w:rsidRPr="001F3201">
        <w:tab/>
        <w:t>(</w:t>
      </w:r>
      <w:hyperlink r:id="rId14" w:history="1">
        <w:r w:rsidRPr="001F3201">
          <w:rPr>
            <w:rStyle w:val="Hyperlink"/>
          </w:rPr>
          <w:t>huangxianglong@stmail.ujs.edu.cn</w:t>
        </w:r>
      </w:hyperlink>
      <w:r w:rsidRPr="001F3201">
        <w:t>)</w:t>
      </w:r>
    </w:p>
    <w:p w14:paraId="5B687396" w14:textId="77777777" w:rsidR="00F069F4" w:rsidRPr="001F3201" w:rsidRDefault="00F069F4" w:rsidP="00F069F4">
      <w:pPr>
        <w:rPr>
          <w:lang w:eastAsia="zh-CN"/>
        </w:rPr>
      </w:pPr>
      <w:r w:rsidRPr="001F3201">
        <w:rPr>
          <w:lang w:eastAsia="zh-CN"/>
        </w:rPr>
        <w:t xml:space="preserve">Yu-Yun Xiong </w:t>
      </w:r>
      <w:r w:rsidRPr="001F3201">
        <w:rPr>
          <w:lang w:eastAsia="zh-CN"/>
        </w:rPr>
        <w:tab/>
      </w:r>
      <w:r w:rsidRPr="001F3201">
        <w:rPr>
          <w:lang w:eastAsia="zh-CN"/>
        </w:rPr>
        <w:tab/>
        <w:t>(</w:t>
      </w:r>
      <w:hyperlink r:id="rId15" w:history="1">
        <w:r w:rsidRPr="001F3201">
          <w:rPr>
            <w:rStyle w:val="Hyperlink"/>
            <w:lang w:eastAsia="zh-CN"/>
          </w:rPr>
          <w:t>xyybear2004@hotmail.com</w:t>
        </w:r>
      </w:hyperlink>
      <w:r w:rsidRPr="001F3201">
        <w:rPr>
          <w:lang w:eastAsia="zh-CN"/>
        </w:rPr>
        <w:t>)</w:t>
      </w:r>
    </w:p>
    <w:p w14:paraId="5127205A" w14:textId="77777777" w:rsidR="00F069F4" w:rsidRPr="001F3201" w:rsidRDefault="00F069F4" w:rsidP="00F069F4">
      <w:r w:rsidRPr="001F3201">
        <w:rPr>
          <w:lang w:eastAsia="zh-CN"/>
        </w:rPr>
        <w:t>Tong-</w:t>
      </w:r>
      <w:proofErr w:type="spellStart"/>
      <w:r w:rsidRPr="001F3201">
        <w:rPr>
          <w:lang w:eastAsia="zh-CN"/>
        </w:rPr>
        <w:t>X</w:t>
      </w:r>
      <w:r w:rsidRPr="001F3201">
        <w:rPr>
          <w:rFonts w:eastAsia="MS Mincho"/>
          <w:lang w:eastAsia="ja-JP"/>
        </w:rPr>
        <w:t>v</w:t>
      </w:r>
      <w:proofErr w:type="spellEnd"/>
      <w:r w:rsidRPr="001F3201">
        <w:rPr>
          <w:lang w:eastAsia="zh-CN"/>
        </w:rPr>
        <w:t xml:space="preserve"> Wu</w:t>
      </w:r>
      <w:r w:rsidRPr="001F3201">
        <w:t xml:space="preserve"> </w:t>
      </w:r>
      <w:r w:rsidRPr="001F3201">
        <w:tab/>
      </w:r>
      <w:r w:rsidRPr="001F3201">
        <w:tab/>
        <w:t>(</w:t>
      </w:r>
      <w:hyperlink r:id="rId16" w:history="1">
        <w:r w:rsidRPr="001F3201">
          <w:rPr>
            <w:rStyle w:val="Hyperlink"/>
          </w:rPr>
          <w:t>tongxvwu@stmail.ujs.edu.cn</w:t>
        </w:r>
      </w:hyperlink>
      <w:r w:rsidRPr="001F3201">
        <w:t>)</w:t>
      </w:r>
    </w:p>
    <w:p w14:paraId="6510F4E2" w14:textId="77777777" w:rsidR="00F069F4" w:rsidRPr="001F3201" w:rsidRDefault="00F069F4" w:rsidP="00F069F4">
      <w:pPr>
        <w:outlineLvl w:val="0"/>
        <w:rPr>
          <w:lang w:eastAsia="zh-CN"/>
        </w:rPr>
      </w:pPr>
      <w:r w:rsidRPr="001F3201">
        <w:rPr>
          <w:lang w:eastAsia="zh-CN"/>
        </w:rPr>
        <w:t xml:space="preserve">Ludi Zhang </w:t>
      </w:r>
      <w:r w:rsidRPr="001F3201">
        <w:rPr>
          <w:lang w:eastAsia="zh-CN"/>
        </w:rPr>
        <w:tab/>
      </w:r>
      <w:r w:rsidRPr="001F3201">
        <w:rPr>
          <w:lang w:eastAsia="zh-CN"/>
        </w:rPr>
        <w:tab/>
        <w:t>(</w:t>
      </w:r>
      <w:hyperlink r:id="rId17" w:history="1">
        <w:r w:rsidRPr="001F3201">
          <w:rPr>
            <w:rStyle w:val="Hyperlink"/>
            <w:lang w:eastAsia="zh-CN"/>
          </w:rPr>
          <w:t>zhangludi@sibcb.ac.cn</w:t>
        </w:r>
      </w:hyperlink>
      <w:r w:rsidRPr="001F3201">
        <w:rPr>
          <w:lang w:eastAsia="zh-CN"/>
        </w:rPr>
        <w:t>)</w:t>
      </w:r>
    </w:p>
    <w:p w14:paraId="568F7A49" w14:textId="77777777" w:rsidR="00F069F4" w:rsidRPr="001F3201" w:rsidRDefault="00F069F4" w:rsidP="00F069F4">
      <w:r w:rsidRPr="001F3201">
        <w:rPr>
          <w:lang w:eastAsia="zh-CN"/>
        </w:rPr>
        <w:t>Feng Gao</w:t>
      </w:r>
      <w:r w:rsidRPr="001F3201">
        <w:t xml:space="preserve"> </w:t>
      </w:r>
      <w:r w:rsidRPr="001F3201">
        <w:tab/>
      </w:r>
      <w:r w:rsidRPr="001F3201">
        <w:tab/>
        <w:t>(</w:t>
      </w:r>
      <w:hyperlink r:id="rId18" w:history="1">
        <w:r w:rsidRPr="001F3201">
          <w:rPr>
            <w:rStyle w:val="Hyperlink"/>
          </w:rPr>
          <w:t>gaofeng1456@hotmail.com</w:t>
        </w:r>
      </w:hyperlink>
      <w:r w:rsidRPr="001F3201">
        <w:t>)</w:t>
      </w:r>
    </w:p>
    <w:p w14:paraId="595329D8" w14:textId="77777777" w:rsidR="00F069F4" w:rsidRPr="00F069F4" w:rsidRDefault="00F069F4" w:rsidP="00F069F4">
      <w:pPr>
        <w:outlineLvl w:val="0"/>
        <w:rPr>
          <w:rFonts w:eastAsia="MS Mincho"/>
          <w:lang w:val="it-CH" w:eastAsia="ja-JP"/>
        </w:rPr>
      </w:pPr>
      <w:r w:rsidRPr="00F069F4">
        <w:rPr>
          <w:lang w:val="it-CH" w:eastAsia="zh-CN"/>
        </w:rPr>
        <w:t>Yu-Mei Li</w:t>
      </w:r>
      <w:r w:rsidRPr="00F069F4">
        <w:rPr>
          <w:rFonts w:eastAsia="MS Mincho"/>
          <w:lang w:val="it-CH" w:eastAsia="ja-JP"/>
        </w:rPr>
        <w:t xml:space="preserve"> </w:t>
      </w:r>
      <w:r w:rsidRPr="00F069F4">
        <w:rPr>
          <w:rFonts w:eastAsia="MS Mincho"/>
          <w:lang w:val="it-CH" w:eastAsia="ja-JP"/>
        </w:rPr>
        <w:tab/>
      </w:r>
      <w:r w:rsidRPr="00F069F4">
        <w:rPr>
          <w:rFonts w:eastAsia="MS Mincho"/>
          <w:lang w:val="it-CH" w:eastAsia="ja-JP"/>
        </w:rPr>
        <w:tab/>
        <w:t>(</w:t>
      </w:r>
      <w:r>
        <w:fldChar w:fldCharType="begin"/>
      </w:r>
      <w:r w:rsidRPr="00B61C92">
        <w:rPr>
          <w:lang w:val="it-CH"/>
        </w:rPr>
        <w:instrText>HYPERLINK "mailto:yumeili@ujs.edu.cn"</w:instrText>
      </w:r>
      <w:r>
        <w:fldChar w:fldCharType="separate"/>
      </w:r>
      <w:r w:rsidRPr="00F069F4">
        <w:rPr>
          <w:rStyle w:val="Hyperlink"/>
          <w:rFonts w:eastAsia="MS Mincho"/>
          <w:lang w:val="it-CH" w:eastAsia="ja-JP"/>
        </w:rPr>
        <w:t>yumeili@ujs.edu.cn</w:t>
      </w:r>
      <w:r>
        <w:fldChar w:fldCharType="end"/>
      </w:r>
      <w:r w:rsidRPr="00F069F4">
        <w:rPr>
          <w:rFonts w:eastAsia="MS Mincho"/>
          <w:lang w:val="it-CH" w:eastAsia="ja-JP"/>
        </w:rPr>
        <w:t>)</w:t>
      </w:r>
    </w:p>
    <w:p w14:paraId="6F84F159" w14:textId="77777777" w:rsidR="003B5E26" w:rsidRPr="00F069F4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F069F4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F069F4" w:rsidRDefault="00C70C90">
      <w:pPr>
        <w:rPr>
          <w:rFonts w:cstheme="minorHAnsi"/>
          <w:b/>
          <w:sz w:val="22"/>
          <w:szCs w:val="22"/>
          <w:lang w:val="it-CH"/>
        </w:rPr>
      </w:pPr>
      <w:r w:rsidRPr="00F069F4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2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AEB4E1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32635">
        <w:rPr>
          <w:rFonts w:cstheme="minorHAnsi"/>
          <w:bCs/>
          <w:sz w:val="22"/>
          <w:szCs w:val="22"/>
        </w:rPr>
        <w:t>27</w:t>
      </w:r>
    </w:p>
    <w:p w14:paraId="5AAC9C6C" w14:textId="246A482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32635">
        <w:rPr>
          <w:rFonts w:cstheme="minorHAnsi"/>
          <w:bCs/>
          <w:sz w:val="22"/>
          <w:szCs w:val="22"/>
        </w:rPr>
        <w:t>5</w:t>
      </w:r>
      <w:r w:rsidR="00F37BEC">
        <w:rPr>
          <w:rFonts w:cstheme="minorHAnsi"/>
          <w:bCs/>
          <w:sz w:val="22"/>
          <w:szCs w:val="22"/>
        </w:rPr>
        <w:t>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06DF6D8B" w:rsidR="00F069F4" w:rsidRPr="00B36993" w:rsidRDefault="00FF25E5" w:rsidP="00F069F4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F069F4" w:rsidRPr="001F3201">
        <w:rPr>
          <w:bCs/>
        </w:rPr>
        <w:t xml:space="preserve">the Institutional Review Board of </w:t>
      </w:r>
      <w:r w:rsidR="00F069F4" w:rsidRPr="001F3201">
        <w:rPr>
          <w:bCs/>
          <w:lang w:eastAsia="zh-CN"/>
        </w:rPr>
        <w:t>T</w:t>
      </w:r>
      <w:r w:rsidR="00F069F4" w:rsidRPr="001F3201">
        <w:rPr>
          <w:bCs/>
        </w:rPr>
        <w:t>he</w:t>
      </w:r>
      <w:r w:rsidR="00F069F4" w:rsidRPr="001F3201">
        <w:rPr>
          <w:bCs/>
          <w:lang w:eastAsia="zh-CN"/>
        </w:rPr>
        <w:t xml:space="preserve"> Affiliated </w:t>
      </w:r>
      <w:r w:rsidR="00F069F4" w:rsidRPr="001F3201">
        <w:rPr>
          <w:bCs/>
        </w:rPr>
        <w:t>Hospital</w:t>
      </w:r>
      <w:r w:rsidR="00F069F4" w:rsidRPr="001F3201">
        <w:rPr>
          <w:bCs/>
          <w:lang w:eastAsia="zh-CN"/>
        </w:rPr>
        <w:t xml:space="preserve"> </w:t>
      </w:r>
      <w:r w:rsidR="00F069F4" w:rsidRPr="001F3201">
        <w:rPr>
          <w:bCs/>
        </w:rPr>
        <w:t xml:space="preserve">of </w:t>
      </w:r>
      <w:r w:rsidR="00F069F4" w:rsidRPr="001F3201">
        <w:rPr>
          <w:bCs/>
          <w:lang w:eastAsia="zh-CN"/>
        </w:rPr>
        <w:t>Jiangsu University</w:t>
      </w:r>
      <w:r w:rsidR="00F069F4" w:rsidRPr="001F3201">
        <w:rPr>
          <w:bCs/>
        </w:rPr>
        <w:t>.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FCFA86E" w:rsidR="00CE10F2" w:rsidRDefault="008B29F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Rat’s M</w:t>
      </w:r>
      <w:r w:rsidR="00332635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crophage Isolation</w:t>
      </w:r>
      <w:r w:rsidR="00332635">
        <w:rPr>
          <w:rFonts w:cstheme="minorHAnsi"/>
          <w:b/>
          <w:bCs/>
        </w:rPr>
        <w:t xml:space="preserve"> for Phagocytosis Assay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F26ABA7" w14:textId="33B7BBA4" w:rsidR="00375815" w:rsidRPr="004F225E" w:rsidRDefault="00375815" w:rsidP="00891814">
      <w:pPr>
        <w:pStyle w:val="Narration"/>
        <w:numPr>
          <w:ilvl w:val="1"/>
          <w:numId w:val="3"/>
        </w:numPr>
      </w:pPr>
      <w:r w:rsidRPr="004F225E">
        <w:t>To begin, prepare the necessary materials</w:t>
      </w:r>
      <w:r w:rsidR="00BE79B4">
        <w:t>,</w:t>
      </w:r>
      <w:r w:rsidRPr="004F225E">
        <w:t xml:space="preserve"> including experimental rats, </w:t>
      </w:r>
      <w:proofErr w:type="spellStart"/>
      <w:r w:rsidRPr="004F225E">
        <w:t>anesthesia</w:t>
      </w:r>
      <w:proofErr w:type="spellEnd"/>
      <w:r w:rsidRPr="004F225E">
        <w:t xml:space="preserve"> containers, beakers, and isoflurane as the </w:t>
      </w:r>
      <w:proofErr w:type="spellStart"/>
      <w:r w:rsidRPr="004F225E">
        <w:t>anesthetic</w:t>
      </w:r>
      <w:proofErr w:type="spellEnd"/>
      <w:r w:rsidRPr="004F225E">
        <w:t xml:space="preserve"> </w:t>
      </w:r>
      <w:r w:rsidRPr="004F225E">
        <w:rPr>
          <w:b/>
          <w:bCs/>
        </w:rPr>
        <w:t>[1</w:t>
      </w:r>
      <w:r w:rsidR="008B29F6">
        <w:rPr>
          <w:b/>
          <w:bCs/>
        </w:rPr>
        <w:t>-TXT</w:t>
      </w:r>
      <w:r w:rsidRPr="004F225E">
        <w:rPr>
          <w:b/>
          <w:bCs/>
        </w:rPr>
        <w:t>]</w:t>
      </w:r>
      <w:r w:rsidRPr="004F225E">
        <w:t xml:space="preserve">. </w:t>
      </w:r>
      <w:r w:rsidR="00891814">
        <w:t xml:space="preserve"> </w:t>
      </w:r>
      <w:r w:rsidR="00891814" w:rsidRPr="004F225E">
        <w:t>Place the sacrificed rat in a beaker</w:t>
      </w:r>
      <w:r w:rsidR="00891814">
        <w:t xml:space="preserve">, completely </w:t>
      </w:r>
      <w:r w:rsidR="00891814" w:rsidRPr="00891814">
        <w:t>cover it with</w:t>
      </w:r>
      <w:r w:rsidR="00891814" w:rsidRPr="004F225E">
        <w:t xml:space="preserve"> 75 percent ethanol</w:t>
      </w:r>
      <w:r w:rsidR="00891814">
        <w:t>,</w:t>
      </w:r>
      <w:r w:rsidR="00891814" w:rsidRPr="004F225E">
        <w:t xml:space="preserve"> and allow it to soak for 10 minutes </w:t>
      </w:r>
      <w:r w:rsidR="00891814" w:rsidRPr="004F225E">
        <w:rPr>
          <w:b/>
          <w:bCs/>
        </w:rPr>
        <w:t>[</w:t>
      </w:r>
      <w:r w:rsidR="00891814">
        <w:rPr>
          <w:b/>
          <w:bCs/>
        </w:rPr>
        <w:t>2</w:t>
      </w:r>
      <w:r w:rsidR="00891814" w:rsidRPr="004F225E">
        <w:rPr>
          <w:b/>
          <w:bCs/>
        </w:rPr>
        <w:t>]</w:t>
      </w:r>
      <w:r w:rsidR="00891814" w:rsidRPr="004F225E">
        <w:t>.</w:t>
      </w:r>
    </w:p>
    <w:p w14:paraId="28C76910" w14:textId="05C6B91A" w:rsidR="00375815" w:rsidRPr="00891814" w:rsidRDefault="00375815" w:rsidP="00891814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WIDE: Talent </w:t>
      </w:r>
      <w:r w:rsidR="00BE79B4">
        <w:rPr>
          <w:lang w:val="en-IN"/>
        </w:rPr>
        <w:t>wi</w:t>
      </w:r>
      <w:r w:rsidRPr="004F225E">
        <w:rPr>
          <w:lang w:val="en-IN"/>
        </w:rPr>
        <w:t>t</w:t>
      </w:r>
      <w:r w:rsidR="00BE79B4">
        <w:rPr>
          <w:lang w:val="en-IN"/>
        </w:rPr>
        <w:t xml:space="preserve">h </w:t>
      </w:r>
      <w:r w:rsidRPr="004F225E">
        <w:rPr>
          <w:lang w:val="en-IN"/>
        </w:rPr>
        <w:t xml:space="preserve">all necessary materials, including rats, containers, beakers, and a bottle </w:t>
      </w:r>
      <w:proofErr w:type="spellStart"/>
      <w:r w:rsidRPr="004F225E">
        <w:rPr>
          <w:lang w:val="en-IN"/>
        </w:rPr>
        <w:t>labeled</w:t>
      </w:r>
      <w:proofErr w:type="spellEnd"/>
      <w:r w:rsidRPr="004F225E">
        <w:rPr>
          <w:lang w:val="en-IN"/>
        </w:rPr>
        <w:t xml:space="preserve"> isoflurane.</w:t>
      </w:r>
      <w:r w:rsidR="008B29F6">
        <w:rPr>
          <w:lang w:val="en-IN"/>
        </w:rPr>
        <w:t xml:space="preserve"> </w:t>
      </w:r>
      <w:r w:rsidR="008B29F6" w:rsidRPr="008B29F6">
        <w:rPr>
          <w:b/>
          <w:bCs/>
          <w:lang w:val="en-IN"/>
        </w:rPr>
        <w:t xml:space="preserve">TXT: </w:t>
      </w:r>
      <w:r w:rsidR="008B29F6" w:rsidRPr="008B29F6">
        <w:rPr>
          <w:b/>
          <w:bCs/>
        </w:rPr>
        <w:t>Pre-cool the centrifuge at 4</w:t>
      </w:r>
      <w:r w:rsidR="008B29F6" w:rsidRPr="008B29F6">
        <w:rPr>
          <w:b/>
          <w:bCs/>
          <w:lang w:eastAsia="zh-CN"/>
        </w:rPr>
        <w:t xml:space="preserve"> </w:t>
      </w:r>
      <w:r w:rsidR="008B29F6" w:rsidRPr="008B29F6">
        <w:rPr>
          <w:b/>
          <w:bCs/>
        </w:rPr>
        <w:t>°</w:t>
      </w:r>
      <w:r w:rsidR="00891814">
        <w:rPr>
          <w:b/>
          <w:bCs/>
        </w:rPr>
        <w:t>C</w:t>
      </w:r>
    </w:p>
    <w:p w14:paraId="36CF73B6" w14:textId="36B809B8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carefully transferring the euthanized rat into a beaker</w:t>
      </w:r>
      <w:r w:rsidR="00891814">
        <w:rPr>
          <w:lang w:val="en-IN"/>
        </w:rPr>
        <w:t xml:space="preserve"> and pouring ethanol.</w:t>
      </w:r>
    </w:p>
    <w:p w14:paraId="4F96D7AC" w14:textId="78BEF03C" w:rsidR="00375815" w:rsidRPr="004F225E" w:rsidRDefault="00375815" w:rsidP="00891814">
      <w:pPr>
        <w:pStyle w:val="ShotDescription"/>
        <w:ind w:left="907" w:firstLine="0"/>
        <w:rPr>
          <w:lang w:val="en-IN"/>
        </w:rPr>
      </w:pPr>
    </w:p>
    <w:p w14:paraId="68DCB10E" w14:textId="38BF7A95" w:rsidR="00375815" w:rsidRPr="004F225E" w:rsidRDefault="00891814" w:rsidP="00891814">
      <w:pPr>
        <w:pStyle w:val="Narration"/>
        <w:numPr>
          <w:ilvl w:val="1"/>
          <w:numId w:val="3"/>
        </w:numPr>
      </w:pPr>
      <w:r>
        <w:t>Then, d</w:t>
      </w:r>
      <w:r w:rsidR="00375815" w:rsidRPr="004F225E">
        <w:t xml:space="preserve">isinfect the rat’s abdomen with ethanol </w:t>
      </w:r>
      <w:r w:rsidR="00375815" w:rsidRPr="004F225E">
        <w:rPr>
          <w:b/>
          <w:bCs/>
        </w:rPr>
        <w:t>[1]</w:t>
      </w:r>
      <w:r w:rsidR="00375815" w:rsidRPr="004F225E">
        <w:t xml:space="preserve">. Using a syringe, inject 50 </w:t>
      </w:r>
      <w:proofErr w:type="spellStart"/>
      <w:r w:rsidR="00375815" w:rsidRPr="004F225E">
        <w:t>milliliters</w:t>
      </w:r>
      <w:proofErr w:type="spellEnd"/>
      <w:r w:rsidR="00375815" w:rsidRPr="004F225E">
        <w:t xml:space="preserve"> of ice-cold sterile </w:t>
      </w:r>
      <w:r w:rsidR="00BE79B4">
        <w:t xml:space="preserve">PBS </w:t>
      </w:r>
      <w:r w:rsidR="00375815" w:rsidRPr="004F225E">
        <w:t xml:space="preserve">into the abdominal cavity along the midline </w:t>
      </w:r>
      <w:r w:rsidR="00375815" w:rsidRPr="004F225E">
        <w:rPr>
          <w:b/>
          <w:bCs/>
        </w:rPr>
        <w:t>[2]</w:t>
      </w:r>
      <w:r w:rsidR="00375815" w:rsidRPr="004F225E">
        <w:t>.</w:t>
      </w:r>
      <w:r>
        <w:t xml:space="preserve"> </w:t>
      </w:r>
      <w:r w:rsidRPr="004F225E">
        <w:t xml:space="preserve">Gently shake the rat and massage the abdominal wall with fingers to thoroughly mix the fluid in the abdominal cavity for 2 to 3 minutes </w:t>
      </w:r>
      <w:r w:rsidRPr="004F225E">
        <w:rPr>
          <w:b/>
          <w:bCs/>
        </w:rPr>
        <w:t>[</w:t>
      </w:r>
      <w:r>
        <w:rPr>
          <w:b/>
          <w:bCs/>
        </w:rPr>
        <w:t>3</w:t>
      </w:r>
      <w:r w:rsidRPr="004F225E">
        <w:rPr>
          <w:b/>
          <w:bCs/>
        </w:rPr>
        <w:t>]</w:t>
      </w:r>
      <w:r w:rsidRPr="004F225E">
        <w:t>.</w:t>
      </w:r>
    </w:p>
    <w:p w14:paraId="7581628A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wiping the rat’s abdomen with ethanol-soaked gauze.</w:t>
      </w:r>
    </w:p>
    <w:p w14:paraId="7FAE3D04" w14:textId="75A4B7E7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injecting sterile phosphate-buffered saline into the rat's abdominal cavity using a syringe positioned along the midline.</w:t>
      </w:r>
      <w:r w:rsidR="00BE79B4">
        <w:rPr>
          <w:lang w:val="en-IN"/>
        </w:rPr>
        <w:br/>
      </w:r>
    </w:p>
    <w:p w14:paraId="5BB460FB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lastRenderedPageBreak/>
        <w:t>Talent gently shaking the rat and using both hands to massage the abdominal area in a circular motion.</w:t>
      </w:r>
    </w:p>
    <w:p w14:paraId="3D4F4965" w14:textId="77777777" w:rsidR="00BE79B4" w:rsidRPr="004F225E" w:rsidRDefault="00BE79B4" w:rsidP="00BE79B4">
      <w:pPr>
        <w:pStyle w:val="ShotDescription"/>
        <w:ind w:firstLine="0"/>
        <w:rPr>
          <w:lang w:val="en-IN"/>
        </w:rPr>
      </w:pPr>
    </w:p>
    <w:p w14:paraId="31F96689" w14:textId="60D2F4B6" w:rsidR="00375815" w:rsidRPr="004F225E" w:rsidRDefault="005C3CA1" w:rsidP="00375815">
      <w:pPr>
        <w:pStyle w:val="Narration"/>
        <w:numPr>
          <w:ilvl w:val="1"/>
          <w:numId w:val="3"/>
        </w:numPr>
      </w:pPr>
      <w:r>
        <w:t>Then, m</w:t>
      </w:r>
      <w:r w:rsidR="00375815" w:rsidRPr="004F225E">
        <w:t xml:space="preserve">ake a small incision in the abdominal wall of the rat </w:t>
      </w:r>
      <w:r w:rsidR="00375815" w:rsidRPr="004F225E">
        <w:rPr>
          <w:b/>
          <w:bCs/>
        </w:rPr>
        <w:t>[1]</w:t>
      </w:r>
      <w:r w:rsidR="00375815" w:rsidRPr="004F225E">
        <w:t xml:space="preserve">. Tilt the rat’s body slightly to pool the abdominal fluid and aspirate the fluid with a syringe </w:t>
      </w:r>
      <w:r w:rsidR="00375815" w:rsidRPr="004F225E">
        <w:rPr>
          <w:b/>
          <w:bCs/>
        </w:rPr>
        <w:t>[</w:t>
      </w:r>
      <w:r w:rsidR="00891814">
        <w:rPr>
          <w:b/>
          <w:bCs/>
        </w:rPr>
        <w:t>2</w:t>
      </w:r>
      <w:r w:rsidR="00375815" w:rsidRPr="004F225E">
        <w:rPr>
          <w:b/>
          <w:bCs/>
        </w:rPr>
        <w:t>]</w:t>
      </w:r>
      <w:r w:rsidR="00375815" w:rsidRPr="004F225E">
        <w:t>.</w:t>
      </w:r>
    </w:p>
    <w:p w14:paraId="47DF5815" w14:textId="4B7D4D43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Talent </w:t>
      </w:r>
      <w:r w:rsidR="00891814">
        <w:rPr>
          <w:lang w:val="en-IN"/>
        </w:rPr>
        <w:t>makes</w:t>
      </w:r>
      <w:r w:rsidRPr="004F225E">
        <w:rPr>
          <w:lang w:val="en-IN"/>
        </w:rPr>
        <w:t xml:space="preserve"> a careful incision in the lower abdomen using surgical scissors or a scalpel.</w:t>
      </w:r>
    </w:p>
    <w:p w14:paraId="5E42EDF3" w14:textId="7459CCAA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tilting the rat slightly sideways on the tray to shift the fluid</w:t>
      </w:r>
      <w:r w:rsidR="001E135C">
        <w:rPr>
          <w:lang w:val="en-IN"/>
        </w:rPr>
        <w:t xml:space="preserve"> and </w:t>
      </w:r>
      <w:r w:rsidR="001E135C" w:rsidRPr="004F225E">
        <w:rPr>
          <w:lang w:val="en-IN"/>
        </w:rPr>
        <w:t>drawing the fluid out using a syringe inserted into the abdominal cavity</w:t>
      </w:r>
    </w:p>
    <w:p w14:paraId="48AF78B1" w14:textId="42688306" w:rsidR="00375815" w:rsidRPr="004F225E" w:rsidRDefault="00375815" w:rsidP="001E135C">
      <w:pPr>
        <w:pStyle w:val="ShotDescription"/>
        <w:ind w:left="907" w:firstLine="0"/>
        <w:rPr>
          <w:lang w:val="en-IN"/>
        </w:rPr>
      </w:pPr>
    </w:p>
    <w:p w14:paraId="0EB5E9FB" w14:textId="2063CBB0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Centrifuge the collected fluid at 500 </w:t>
      </w:r>
      <w:r w:rsidRPr="001E135C">
        <w:rPr>
          <w:i/>
          <w:iCs/>
        </w:rPr>
        <w:t>g</w:t>
      </w:r>
      <w:r w:rsidRPr="004F225E">
        <w:t xml:space="preserve"> for 5 minutes at 4 degrees Celsius </w:t>
      </w:r>
      <w:r w:rsidRPr="004F225E">
        <w:rPr>
          <w:b/>
          <w:bCs/>
        </w:rPr>
        <w:t>[1]</w:t>
      </w:r>
      <w:r w:rsidRPr="004F225E">
        <w:t xml:space="preserve">. </w:t>
      </w:r>
      <w:r w:rsidR="005C3CA1">
        <w:t>Afterward, d</w:t>
      </w:r>
      <w:r w:rsidRPr="004F225E">
        <w:t xml:space="preserve">iscard the supernatant </w:t>
      </w:r>
      <w:r w:rsidRPr="004F225E">
        <w:rPr>
          <w:b/>
          <w:bCs/>
        </w:rPr>
        <w:t>[2]</w:t>
      </w:r>
      <w:r w:rsidRPr="004F225E">
        <w:t>.</w:t>
      </w:r>
    </w:p>
    <w:p w14:paraId="73DE0731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placing the syringe-collected fluid into centrifuge tubes and loading them into the centrifuge.</w:t>
      </w:r>
    </w:p>
    <w:p w14:paraId="27C6C7CE" w14:textId="369D4225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decanting the supernatant into a waste container.</w:t>
      </w:r>
      <w:r w:rsidR="00BE79B4">
        <w:rPr>
          <w:lang w:val="en-IN"/>
        </w:rPr>
        <w:br/>
      </w:r>
    </w:p>
    <w:p w14:paraId="0FEBFDFC" w14:textId="4B0DA18D" w:rsidR="00375815" w:rsidRPr="004F225E" w:rsidRDefault="00332635" w:rsidP="00375815">
      <w:pPr>
        <w:pStyle w:val="Narration"/>
        <w:numPr>
          <w:ilvl w:val="1"/>
          <w:numId w:val="3"/>
        </w:numPr>
      </w:pPr>
      <w:r>
        <w:t>Then, a</w:t>
      </w:r>
      <w:r w:rsidR="00375815" w:rsidRPr="004F225E">
        <w:t xml:space="preserve">dd 3 to 5 times the volume of the cell pellet of red blood cell lysis buffer and gently mix for 1 to 2 minutes </w:t>
      </w:r>
      <w:r w:rsidR="00375815" w:rsidRPr="004F225E">
        <w:rPr>
          <w:b/>
          <w:bCs/>
        </w:rPr>
        <w:t>[1]</w:t>
      </w:r>
      <w:r w:rsidR="00375815" w:rsidRPr="004F225E">
        <w:t xml:space="preserve">. </w:t>
      </w:r>
      <w:r w:rsidR="00891814">
        <w:t>After centrifuging the tube, r</w:t>
      </w:r>
      <w:r w:rsidR="00375815" w:rsidRPr="004F225E">
        <w:t xml:space="preserve">emove the red supernatant </w:t>
      </w:r>
      <w:r w:rsidR="00375815" w:rsidRPr="004F225E">
        <w:rPr>
          <w:b/>
          <w:bCs/>
        </w:rPr>
        <w:t>[3]</w:t>
      </w:r>
      <w:r w:rsidR="00375815" w:rsidRPr="004F225E">
        <w:t>.</w:t>
      </w:r>
    </w:p>
    <w:p w14:paraId="6B7B5F59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pipetting lysis buffer into the tube based on the pellet volume and gently swirling or flicking the tube.</w:t>
      </w:r>
    </w:p>
    <w:p w14:paraId="3197A6A5" w14:textId="25BF78EA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carefully pouring off the red supernatant after centrifugation.</w:t>
      </w:r>
      <w:r w:rsidR="00BE79B4">
        <w:rPr>
          <w:lang w:val="en-IN"/>
        </w:rPr>
        <w:br/>
      </w:r>
    </w:p>
    <w:p w14:paraId="21E0D9D7" w14:textId="6FBA1D7F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>To prepare the red blood cell lysis buffer</w:t>
      </w:r>
      <w:r w:rsidR="005C3CA1">
        <w:t xml:space="preserve">, mix the components shown here </w:t>
      </w:r>
      <w:r w:rsidRPr="004F225E">
        <w:rPr>
          <w:b/>
          <w:bCs/>
        </w:rPr>
        <w:t>[1]</w:t>
      </w:r>
      <w:r w:rsidRPr="004F225E">
        <w:t xml:space="preserve">. </w:t>
      </w:r>
      <w:r w:rsidR="005C3CA1">
        <w:t>U</w:t>
      </w:r>
      <w:r w:rsidR="005C3CA1" w:rsidRPr="004F225E">
        <w:t xml:space="preserve">sing a </w:t>
      </w:r>
      <w:r w:rsidR="005C3CA1">
        <w:t>0.2-micrometer</w:t>
      </w:r>
      <w:r w:rsidR="005C3CA1" w:rsidRPr="004F225E">
        <w:t xml:space="preserve"> filter</w:t>
      </w:r>
      <w:r w:rsidR="005C3CA1">
        <w:t>, filter-sterilize</w:t>
      </w:r>
      <w:r w:rsidRPr="004F225E">
        <w:t xml:space="preserve"> the solution</w:t>
      </w:r>
      <w:r w:rsidR="005C3CA1">
        <w:t xml:space="preserve"> </w:t>
      </w:r>
      <w:r w:rsidR="005C3CA1" w:rsidRPr="005C3CA1">
        <w:rPr>
          <w:b/>
          <w:bCs/>
        </w:rPr>
        <w:t>[2]</w:t>
      </w:r>
      <w:r w:rsidR="00B61C92">
        <w:rPr>
          <w:b/>
          <w:bCs/>
        </w:rPr>
        <w:t xml:space="preserve"> </w:t>
      </w:r>
      <w:r w:rsidR="00B61C92" w:rsidRPr="00B61C92">
        <w:t>and</w:t>
      </w:r>
      <w:r w:rsidRPr="00B61C92">
        <w:t xml:space="preserve"> </w:t>
      </w:r>
      <w:r w:rsidRPr="004F225E">
        <w:t xml:space="preserve">top up to 1,000 </w:t>
      </w:r>
      <w:proofErr w:type="spellStart"/>
      <w:r w:rsidRPr="004F225E">
        <w:t>milliliters</w:t>
      </w:r>
      <w:proofErr w:type="spellEnd"/>
      <w:r w:rsidRPr="004F225E">
        <w:t xml:space="preserve"> with distilled water</w:t>
      </w:r>
      <w:r w:rsidR="00891814">
        <w:t xml:space="preserve"> </w:t>
      </w:r>
      <w:r w:rsidRPr="004F225E">
        <w:rPr>
          <w:b/>
          <w:bCs/>
        </w:rPr>
        <w:t>[</w:t>
      </w:r>
      <w:r w:rsidR="001E135C">
        <w:rPr>
          <w:b/>
          <w:bCs/>
        </w:rPr>
        <w:t>3</w:t>
      </w:r>
      <w:r w:rsidR="00891814">
        <w:rPr>
          <w:b/>
          <w:bCs/>
        </w:rPr>
        <w:t>-TXT</w:t>
      </w:r>
      <w:r w:rsidRPr="004F225E">
        <w:rPr>
          <w:b/>
          <w:bCs/>
        </w:rPr>
        <w:t>]</w:t>
      </w:r>
      <w:r w:rsidRPr="004F225E">
        <w:t xml:space="preserve">. </w:t>
      </w:r>
    </w:p>
    <w:p w14:paraId="51DB9CF0" w14:textId="68418A63" w:rsidR="005C3CA1" w:rsidRPr="005C3CA1" w:rsidRDefault="005C3CA1" w:rsidP="0037581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ON A PLAIN BACKGROUND</w:t>
      </w:r>
      <w:r>
        <w:rPr>
          <w:lang w:val="en-IN"/>
        </w:rPr>
        <w:br/>
      </w:r>
      <w:r w:rsidRPr="005C3CA1">
        <w:rPr>
          <w:bCs/>
          <w:lang w:eastAsia="zh-CN"/>
        </w:rPr>
        <w:t>NH</w:t>
      </w:r>
      <w:r w:rsidRPr="005C3CA1">
        <w:rPr>
          <w:bCs/>
          <w:vertAlign w:val="subscript"/>
          <w:lang w:eastAsia="zh-CN"/>
        </w:rPr>
        <w:t>4</w:t>
      </w:r>
      <w:r w:rsidRPr="005C3CA1">
        <w:rPr>
          <w:bCs/>
          <w:lang w:eastAsia="zh-CN"/>
        </w:rPr>
        <w:t>Cl: 8.3 g</w:t>
      </w:r>
    </w:p>
    <w:p w14:paraId="477F9B7F" w14:textId="7FF71DAE" w:rsidR="005C3CA1" w:rsidRPr="005C3CA1" w:rsidRDefault="005C3CA1" w:rsidP="005C3CA1">
      <w:pPr>
        <w:pStyle w:val="ShotDescription"/>
        <w:ind w:firstLine="0"/>
        <w:rPr>
          <w:bCs/>
          <w:lang w:eastAsia="zh-CN"/>
        </w:rPr>
      </w:pPr>
      <w:r w:rsidRPr="005C3CA1">
        <w:rPr>
          <w:bCs/>
          <w:lang w:eastAsia="zh-CN"/>
        </w:rPr>
        <w:t>KHCO</w:t>
      </w:r>
      <w:r w:rsidRPr="005C3CA1">
        <w:rPr>
          <w:bCs/>
          <w:vertAlign w:val="subscript"/>
          <w:lang w:eastAsia="zh-CN"/>
        </w:rPr>
        <w:t>3</w:t>
      </w:r>
      <w:r w:rsidRPr="005C3CA1">
        <w:rPr>
          <w:bCs/>
          <w:lang w:eastAsia="zh-CN"/>
        </w:rPr>
        <w:t>: 1.0 g</w:t>
      </w:r>
    </w:p>
    <w:p w14:paraId="506FED30" w14:textId="30F45FEB" w:rsidR="005C3CA1" w:rsidRPr="005C3CA1" w:rsidRDefault="005C3CA1" w:rsidP="005C3CA1">
      <w:pPr>
        <w:pStyle w:val="ShotDescription"/>
        <w:ind w:firstLine="0"/>
        <w:rPr>
          <w:bCs/>
          <w:lang w:eastAsia="zh-CN"/>
        </w:rPr>
      </w:pPr>
      <w:r w:rsidRPr="005C3CA1">
        <w:rPr>
          <w:bCs/>
          <w:lang w:eastAsia="zh-CN"/>
        </w:rPr>
        <w:t>5% EDTA: 1.8 mL</w:t>
      </w:r>
    </w:p>
    <w:p w14:paraId="7FB38CA3" w14:textId="06A881D6" w:rsidR="005C3CA1" w:rsidRPr="005C3CA1" w:rsidRDefault="005C3CA1" w:rsidP="005C3CA1">
      <w:pPr>
        <w:pStyle w:val="ShotDescription"/>
        <w:ind w:firstLine="0"/>
        <w:rPr>
          <w:lang w:val="en-IN"/>
        </w:rPr>
      </w:pPr>
      <w:r w:rsidRPr="005C3CA1">
        <w:rPr>
          <w:bCs/>
          <w:lang w:eastAsia="zh-CN"/>
        </w:rPr>
        <w:t>Distilled H</w:t>
      </w:r>
      <w:r w:rsidRPr="005C3CA1">
        <w:rPr>
          <w:bCs/>
          <w:vertAlign w:val="subscript"/>
          <w:lang w:eastAsia="zh-CN"/>
        </w:rPr>
        <w:t>2</w:t>
      </w:r>
      <w:r w:rsidRPr="005C3CA1">
        <w:rPr>
          <w:bCs/>
          <w:lang w:eastAsia="zh-CN"/>
        </w:rPr>
        <w:t>O: 800 mL</w:t>
      </w:r>
    </w:p>
    <w:p w14:paraId="7EF3233A" w14:textId="77777777" w:rsidR="005C3CA1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Talent filtering the solution using a 0.2 </w:t>
      </w:r>
      <w:proofErr w:type="spellStart"/>
      <w:r w:rsidRPr="004F225E">
        <w:rPr>
          <w:lang w:val="en-IN"/>
        </w:rPr>
        <w:t>micrometer</w:t>
      </w:r>
      <w:proofErr w:type="spellEnd"/>
      <w:r w:rsidRPr="004F225E">
        <w:rPr>
          <w:lang w:val="en-IN"/>
        </w:rPr>
        <w:t xml:space="preserve"> filter apparatus</w:t>
      </w:r>
      <w:r w:rsidR="005C3CA1">
        <w:rPr>
          <w:lang w:val="en-IN"/>
        </w:rPr>
        <w:t>.</w:t>
      </w:r>
    </w:p>
    <w:p w14:paraId="0A4D5BC2" w14:textId="523E68FB" w:rsidR="005C3CA1" w:rsidRPr="001E135C" w:rsidRDefault="005C3CA1" w:rsidP="00375815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>
        <w:rPr>
          <w:lang w:val="en-IN"/>
        </w:rPr>
        <w:t>Talent</w:t>
      </w:r>
      <w:r w:rsidR="00375815" w:rsidRPr="004F225E">
        <w:rPr>
          <w:lang w:val="en-IN"/>
        </w:rPr>
        <w:t xml:space="preserve"> topping up with distilled water</w:t>
      </w:r>
      <w:r>
        <w:rPr>
          <w:lang w:val="en-IN"/>
        </w:rPr>
        <w:t>.</w:t>
      </w:r>
      <w:r w:rsidR="001E135C">
        <w:rPr>
          <w:lang w:val="en-IN"/>
        </w:rPr>
        <w:t xml:space="preserve"> </w:t>
      </w:r>
      <w:r w:rsidR="001E135C" w:rsidRPr="001E135C">
        <w:rPr>
          <w:b/>
          <w:bCs/>
          <w:lang w:val="en-IN"/>
        </w:rPr>
        <w:t>TXT: Adjust the pH between 7.2-7.4</w:t>
      </w:r>
    </w:p>
    <w:p w14:paraId="4A34AF03" w14:textId="07B5AC73" w:rsidR="00375815" w:rsidRPr="004F225E" w:rsidRDefault="00375815" w:rsidP="005C3CA1">
      <w:pPr>
        <w:pStyle w:val="ShotDescription"/>
        <w:rPr>
          <w:lang w:val="en-IN"/>
        </w:rPr>
      </w:pPr>
    </w:p>
    <w:p w14:paraId="622AEDDD" w14:textId="765CC86E" w:rsidR="00375815" w:rsidRPr="004F225E" w:rsidRDefault="00891814" w:rsidP="00375815">
      <w:pPr>
        <w:pStyle w:val="Narration"/>
        <w:numPr>
          <w:ilvl w:val="1"/>
          <w:numId w:val="3"/>
        </w:numPr>
      </w:pPr>
      <w:r>
        <w:lastRenderedPageBreak/>
        <w:t>Then, w</w:t>
      </w:r>
      <w:r w:rsidR="00375815" w:rsidRPr="004F225E">
        <w:t xml:space="preserve">ash the cells twice using approximately 10 </w:t>
      </w:r>
      <w:proofErr w:type="spellStart"/>
      <w:r w:rsidR="00375815" w:rsidRPr="004F225E">
        <w:t>milliliters</w:t>
      </w:r>
      <w:proofErr w:type="spellEnd"/>
      <w:r w:rsidR="00375815" w:rsidRPr="004F225E">
        <w:t xml:space="preserve"> of pre-cooled RPMI 1640</w:t>
      </w:r>
      <w:r w:rsidR="005C3CA1">
        <w:t xml:space="preserve"> </w:t>
      </w:r>
      <w:r w:rsidR="005C3CA1" w:rsidRPr="005C3CA1">
        <w:rPr>
          <w:i/>
          <w:iCs/>
          <w:color w:val="EE0000"/>
        </w:rPr>
        <w:t>(R-P-M-I-One-Six-Four-Zero)</w:t>
      </w:r>
      <w:r w:rsidR="00375815" w:rsidRPr="005C3CA1">
        <w:rPr>
          <w:color w:val="EE0000"/>
        </w:rPr>
        <w:t xml:space="preserve"> </w:t>
      </w:r>
      <w:r w:rsidR="00375815" w:rsidRPr="004F225E">
        <w:t xml:space="preserve">medium </w:t>
      </w:r>
      <w:r w:rsidR="00375815" w:rsidRPr="004F225E">
        <w:rPr>
          <w:b/>
          <w:bCs/>
        </w:rPr>
        <w:t>[1]</w:t>
      </w:r>
      <w:r w:rsidR="00375815" w:rsidRPr="004F225E">
        <w:t xml:space="preserve">. Centrifuge each time at 500 </w:t>
      </w:r>
      <w:r w:rsidR="00375815" w:rsidRPr="005C3CA1">
        <w:rPr>
          <w:i/>
          <w:iCs/>
        </w:rPr>
        <w:t>g</w:t>
      </w:r>
      <w:r w:rsidR="00375815" w:rsidRPr="004F225E">
        <w:t xml:space="preserve"> for 5 minutes at 4 degrees Celsius </w:t>
      </w:r>
      <w:r w:rsidR="00375815" w:rsidRPr="004F225E">
        <w:rPr>
          <w:b/>
          <w:bCs/>
        </w:rPr>
        <w:t>[2]</w:t>
      </w:r>
      <w:r w:rsidR="00375815" w:rsidRPr="004F225E">
        <w:t>.</w:t>
      </w:r>
    </w:p>
    <w:p w14:paraId="23F42715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Talent pipetting 10 </w:t>
      </w:r>
      <w:proofErr w:type="spellStart"/>
      <w:r w:rsidRPr="004F225E">
        <w:rPr>
          <w:lang w:val="en-IN"/>
        </w:rPr>
        <w:t>milliliters</w:t>
      </w:r>
      <w:proofErr w:type="spellEnd"/>
      <w:r w:rsidRPr="004F225E">
        <w:rPr>
          <w:lang w:val="en-IN"/>
        </w:rPr>
        <w:t xml:space="preserve"> of RPMI 1640 medium into the tube with cell pellet and gently mixing.</w:t>
      </w:r>
    </w:p>
    <w:p w14:paraId="688C0467" w14:textId="69503226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centrifuging the tube.</w:t>
      </w:r>
      <w:r w:rsidR="005C3CA1">
        <w:rPr>
          <w:lang w:val="en-IN"/>
        </w:rPr>
        <w:br/>
      </w:r>
    </w:p>
    <w:p w14:paraId="5E91D0F6" w14:textId="64B1279E" w:rsidR="00375815" w:rsidRPr="004F225E" w:rsidRDefault="005C3CA1" w:rsidP="00375815">
      <w:pPr>
        <w:pStyle w:val="Narration"/>
        <w:numPr>
          <w:ilvl w:val="1"/>
          <w:numId w:val="3"/>
        </w:numPr>
      </w:pPr>
      <w:r>
        <w:t>After discarding the supernatant, r</w:t>
      </w:r>
      <w:r w:rsidR="00375815" w:rsidRPr="004F225E">
        <w:t xml:space="preserve">esuspend the cells in pre-cooled medium containing RPMI 1640 with 1 percent </w:t>
      </w:r>
      <w:r w:rsidR="00BE79B4">
        <w:t>FBS</w:t>
      </w:r>
      <w:r w:rsidR="00375815" w:rsidRPr="004F225E">
        <w:t xml:space="preserve"> and 1 percent penicillin-streptomycin </w:t>
      </w:r>
      <w:r w:rsidR="00375815" w:rsidRPr="004F225E">
        <w:rPr>
          <w:b/>
          <w:bCs/>
        </w:rPr>
        <w:t>[1]</w:t>
      </w:r>
      <w:r w:rsidR="00375815" w:rsidRPr="004F225E">
        <w:t xml:space="preserve">. Use Trypan Blue staining to count the cells and assess cell viability </w:t>
      </w:r>
      <w:r w:rsidR="00375815" w:rsidRPr="004F225E">
        <w:rPr>
          <w:b/>
          <w:bCs/>
        </w:rPr>
        <w:t>[2]</w:t>
      </w:r>
      <w:r w:rsidR="00375815" w:rsidRPr="004F225E">
        <w:t>.</w:t>
      </w:r>
    </w:p>
    <w:p w14:paraId="1B0A5CA3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adding pre-cooled complete medium to the tube and pipetting gently to resuspend the pellet.</w:t>
      </w:r>
    </w:p>
    <w:p w14:paraId="7790A8EF" w14:textId="2A07FB90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mixing a small aliquot with Trypan Blue.</w:t>
      </w:r>
      <w:r w:rsidR="00BE79B4">
        <w:rPr>
          <w:lang w:val="en-IN"/>
        </w:rPr>
        <w:br/>
      </w:r>
    </w:p>
    <w:p w14:paraId="03ADE339" w14:textId="6CFCCACD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If culturing is required, seed the cells in a 24-well culture plate, using 1 </w:t>
      </w:r>
      <w:proofErr w:type="spellStart"/>
      <w:r w:rsidRPr="004F225E">
        <w:t>milliliter</w:t>
      </w:r>
      <w:proofErr w:type="spellEnd"/>
      <w:r w:rsidRPr="004F225E">
        <w:t xml:space="preserve"> of RPMI 1640 medium containing 10 percent </w:t>
      </w:r>
      <w:r w:rsidR="00923971">
        <w:t xml:space="preserve">FBS </w:t>
      </w:r>
      <w:r w:rsidRPr="004F225E">
        <w:t xml:space="preserve">and 1 percent penicillin-streptomycin per well </w:t>
      </w:r>
      <w:r w:rsidRPr="004F225E">
        <w:rPr>
          <w:b/>
          <w:bCs/>
        </w:rPr>
        <w:t>[1</w:t>
      </w:r>
      <w:r w:rsidR="005C3CA1">
        <w:rPr>
          <w:b/>
          <w:bCs/>
        </w:rPr>
        <w:t>-TXT</w:t>
      </w:r>
      <w:r w:rsidRPr="004F225E">
        <w:rPr>
          <w:b/>
          <w:bCs/>
        </w:rPr>
        <w:t>]</w:t>
      </w:r>
      <w:r w:rsidRPr="004F225E">
        <w:t xml:space="preserve">. After incubating for 2 hours, replace the medium and wash the wells 1 to 2 times with RPMI 1640 medium to remove non-adherent cells </w:t>
      </w:r>
      <w:r w:rsidRPr="004F225E">
        <w:rPr>
          <w:b/>
          <w:bCs/>
        </w:rPr>
        <w:t>[2]</w:t>
      </w:r>
      <w:r w:rsidRPr="004F225E">
        <w:t>.</w:t>
      </w:r>
    </w:p>
    <w:p w14:paraId="40F2A1B4" w14:textId="3198FF4D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Talent pipetting the cell suspension into a 24-well plate, filling each well with 1 </w:t>
      </w:r>
      <w:proofErr w:type="spellStart"/>
      <w:r w:rsidRPr="004F225E">
        <w:rPr>
          <w:lang w:val="en-IN"/>
        </w:rPr>
        <w:t>milliliter</w:t>
      </w:r>
      <w:proofErr w:type="spellEnd"/>
      <w:r w:rsidRPr="004F225E">
        <w:rPr>
          <w:lang w:val="en-IN"/>
        </w:rPr>
        <w:t xml:space="preserve"> of complete culture medium.</w:t>
      </w:r>
      <w:r w:rsidR="005C3CA1">
        <w:rPr>
          <w:lang w:val="en-IN"/>
        </w:rPr>
        <w:t xml:space="preserve"> </w:t>
      </w:r>
      <w:r w:rsidR="005C3CA1" w:rsidRPr="005C3CA1">
        <w:rPr>
          <w:b/>
          <w:bCs/>
          <w:lang w:val="en-IN"/>
        </w:rPr>
        <w:t xml:space="preserve">TXT: Cell density: </w:t>
      </w:r>
      <w:r w:rsidR="005C3CA1" w:rsidRPr="005C3CA1">
        <w:rPr>
          <w:b/>
          <w:bCs/>
          <w:lang w:eastAsia="zh-CN"/>
        </w:rPr>
        <w:t xml:space="preserve">1 </w:t>
      </w:r>
      <w:r w:rsidR="005C3CA1" w:rsidRPr="005C3CA1">
        <w:rPr>
          <w:b/>
          <w:bCs/>
        </w:rPr>
        <w:t>×</w:t>
      </w:r>
      <w:r w:rsidR="005C3CA1" w:rsidRPr="005C3CA1">
        <w:rPr>
          <w:b/>
          <w:bCs/>
          <w:lang w:eastAsia="zh-CN"/>
        </w:rPr>
        <w:t xml:space="preserve"> </w:t>
      </w:r>
      <w:r w:rsidR="005C3CA1" w:rsidRPr="005C3CA1">
        <w:rPr>
          <w:b/>
          <w:bCs/>
        </w:rPr>
        <w:t>10⁶/mL</w:t>
      </w:r>
      <w:r w:rsidR="005C3CA1" w:rsidRPr="005C3CA1">
        <w:rPr>
          <w:bCs/>
        </w:rPr>
        <w:t xml:space="preserve"> </w:t>
      </w:r>
    </w:p>
    <w:p w14:paraId="37323F5F" w14:textId="49ABC42A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Talent removing medium after incubation and </w:t>
      </w:r>
      <w:r w:rsidR="005C3CA1">
        <w:rPr>
          <w:lang w:val="en-IN"/>
        </w:rPr>
        <w:t xml:space="preserve">adding </w:t>
      </w:r>
      <w:r w:rsidRPr="004F225E">
        <w:rPr>
          <w:lang w:val="en-IN"/>
        </w:rPr>
        <w:t>fresh RPMI 1640 medium using a pipette.</w:t>
      </w:r>
      <w:r w:rsidR="00BE79B4">
        <w:rPr>
          <w:lang w:val="en-IN"/>
        </w:rPr>
        <w:br/>
      </w:r>
      <w:r w:rsidR="00BE79B4">
        <w:rPr>
          <w:lang w:val="en-IN"/>
        </w:rPr>
        <w:br/>
      </w:r>
    </w:p>
    <w:p w14:paraId="578472E1" w14:textId="23A72597" w:rsidR="00BE79B4" w:rsidRPr="00891814" w:rsidRDefault="00BE79B4" w:rsidP="00891814">
      <w:pPr>
        <w:pStyle w:val="ListParagraph"/>
        <w:numPr>
          <w:ilvl w:val="0"/>
          <w:numId w:val="3"/>
        </w:numPr>
        <w:rPr>
          <w:b/>
        </w:rPr>
      </w:pPr>
      <w:r w:rsidRPr="005C3CA1">
        <w:rPr>
          <w:b/>
        </w:rPr>
        <w:t xml:space="preserve">Collection of </w:t>
      </w:r>
      <w:r w:rsidR="00923971" w:rsidRPr="005C3CA1">
        <w:rPr>
          <w:b/>
        </w:rPr>
        <w:t>R</w:t>
      </w:r>
      <w:r w:rsidRPr="005C3CA1">
        <w:rPr>
          <w:b/>
        </w:rPr>
        <w:t xml:space="preserve">at or </w:t>
      </w:r>
      <w:r w:rsidR="005C3CA1">
        <w:rPr>
          <w:b/>
        </w:rPr>
        <w:t>Human</w:t>
      </w:r>
      <w:r w:rsidRPr="005C3CA1">
        <w:rPr>
          <w:b/>
        </w:rPr>
        <w:t xml:space="preserve"> RBCs</w:t>
      </w:r>
    </w:p>
    <w:p w14:paraId="1DB5F635" w14:textId="540148D2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>Pre-rinse 15</w:t>
      </w:r>
      <w:r w:rsidR="00891814">
        <w:t>-</w:t>
      </w:r>
      <w:r w:rsidRPr="004F225E">
        <w:t xml:space="preserve">milliliter centrifuge tubes and </w:t>
      </w:r>
      <w:r w:rsidR="00891814">
        <w:t>10-milliliter</w:t>
      </w:r>
      <w:r w:rsidRPr="004F225E">
        <w:t xml:space="preserve"> syringes with heparin to prevent coagulation </w:t>
      </w:r>
      <w:r w:rsidRPr="004F225E">
        <w:rPr>
          <w:b/>
          <w:bCs/>
        </w:rPr>
        <w:t>[1]</w:t>
      </w:r>
      <w:r w:rsidRPr="004F225E">
        <w:t>.</w:t>
      </w:r>
    </w:p>
    <w:p w14:paraId="68B308CC" w14:textId="2BE5C574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drawing heparin into the syringe and rinsing the interior before discarding the liquid into a waste container.</w:t>
      </w:r>
    </w:p>
    <w:p w14:paraId="0FC4F20E" w14:textId="77777777" w:rsidR="00BE79B4" w:rsidRPr="004F225E" w:rsidRDefault="00BE79B4" w:rsidP="00BE79B4">
      <w:pPr>
        <w:pStyle w:val="ShotDescription"/>
        <w:ind w:firstLine="0"/>
        <w:rPr>
          <w:lang w:val="en-IN"/>
        </w:rPr>
      </w:pPr>
    </w:p>
    <w:p w14:paraId="37656722" w14:textId="77777777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After anesthetizing and sacrificing the rat, use scissors to carefully cut a small section of the rat's tail </w:t>
      </w:r>
      <w:r w:rsidRPr="004F225E">
        <w:rPr>
          <w:b/>
          <w:bCs/>
        </w:rPr>
        <w:t>[1]</w:t>
      </w:r>
      <w:r w:rsidRPr="004F225E">
        <w:t xml:space="preserve">. Collect blood as it drips from the tail vein using a heparinized syringe or tube </w:t>
      </w:r>
      <w:r w:rsidRPr="004F225E">
        <w:rPr>
          <w:b/>
          <w:bCs/>
        </w:rPr>
        <w:t>[2]</w:t>
      </w:r>
      <w:r w:rsidRPr="004F225E">
        <w:t>.</w:t>
      </w:r>
    </w:p>
    <w:p w14:paraId="483241D7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positioning the anesthetized rat and using scissors to snip a section of the tail.</w:t>
      </w:r>
    </w:p>
    <w:p w14:paraId="4B14C1AD" w14:textId="474B476F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holding a syringe below the tail and collecting the dripping blood.</w:t>
      </w:r>
      <w:r w:rsidR="00BE79B4">
        <w:rPr>
          <w:lang w:val="en-IN"/>
        </w:rPr>
        <w:br/>
      </w:r>
    </w:p>
    <w:p w14:paraId="7656EB40" w14:textId="77777777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lastRenderedPageBreak/>
        <w:t xml:space="preserve">Collect human blood using the venipuncture technique </w:t>
      </w:r>
      <w:r w:rsidRPr="004F225E">
        <w:rPr>
          <w:b/>
          <w:bCs/>
        </w:rPr>
        <w:t>[1]</w:t>
      </w:r>
      <w:r w:rsidRPr="004F225E">
        <w:t>.</w:t>
      </w:r>
    </w:p>
    <w:p w14:paraId="7F8BFB8B" w14:textId="22D62D5B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inserting a sterile needle into the vein of a volunteer’s arm with proper PPE and collecting blood into a vacutainer tube.</w:t>
      </w:r>
      <w:r w:rsidR="00BE79B4">
        <w:rPr>
          <w:lang w:val="en-IN"/>
        </w:rPr>
        <w:br/>
      </w:r>
    </w:p>
    <w:p w14:paraId="383E0918" w14:textId="0BED1F4B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Mix 1 </w:t>
      </w:r>
      <w:proofErr w:type="spellStart"/>
      <w:r w:rsidRPr="004F225E">
        <w:t>milliliter</w:t>
      </w:r>
      <w:proofErr w:type="spellEnd"/>
      <w:r w:rsidRPr="004F225E">
        <w:t xml:space="preserve"> of </w:t>
      </w:r>
      <w:r w:rsidR="00BE79B4">
        <w:t>PBS</w:t>
      </w:r>
      <w:r w:rsidRPr="004F225E">
        <w:t xml:space="preserve"> with 1 </w:t>
      </w:r>
      <w:proofErr w:type="spellStart"/>
      <w:r w:rsidRPr="004F225E">
        <w:t>milliliter</w:t>
      </w:r>
      <w:proofErr w:type="spellEnd"/>
      <w:r w:rsidRPr="004F225E">
        <w:t xml:space="preserve"> of human or rat blood in a centrifuge tube </w:t>
      </w:r>
      <w:r w:rsidRPr="004F225E">
        <w:rPr>
          <w:b/>
          <w:bCs/>
        </w:rPr>
        <w:t>[1]</w:t>
      </w:r>
      <w:r w:rsidRPr="004F225E">
        <w:t>.</w:t>
      </w:r>
    </w:p>
    <w:p w14:paraId="3EEFB277" w14:textId="0D96BCE0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Talent pipetting 1 </w:t>
      </w:r>
      <w:proofErr w:type="spellStart"/>
      <w:r w:rsidRPr="004F225E">
        <w:rPr>
          <w:lang w:val="en-IN"/>
        </w:rPr>
        <w:t>milliliter</w:t>
      </w:r>
      <w:proofErr w:type="spellEnd"/>
      <w:r w:rsidRPr="004F225E">
        <w:rPr>
          <w:lang w:val="en-IN"/>
        </w:rPr>
        <w:t xml:space="preserve"> of blood and 1 </w:t>
      </w:r>
      <w:proofErr w:type="spellStart"/>
      <w:r w:rsidRPr="004F225E">
        <w:rPr>
          <w:lang w:val="en-IN"/>
        </w:rPr>
        <w:t>milliliter</w:t>
      </w:r>
      <w:proofErr w:type="spellEnd"/>
      <w:r w:rsidRPr="004F225E">
        <w:rPr>
          <w:lang w:val="en-IN"/>
        </w:rPr>
        <w:t xml:space="preserve"> of phosphate-buffered saline into a </w:t>
      </w:r>
      <w:proofErr w:type="spellStart"/>
      <w:r w:rsidRPr="004F225E">
        <w:rPr>
          <w:lang w:val="en-IN"/>
        </w:rPr>
        <w:t>labeled</w:t>
      </w:r>
      <w:proofErr w:type="spellEnd"/>
      <w:r w:rsidRPr="004F225E">
        <w:rPr>
          <w:lang w:val="en-IN"/>
        </w:rPr>
        <w:t xml:space="preserve"> centrifuge tube and gently mixing.</w:t>
      </w:r>
      <w:r w:rsidR="00BE79B4">
        <w:rPr>
          <w:lang w:val="en-IN"/>
        </w:rPr>
        <w:br/>
      </w:r>
    </w:p>
    <w:p w14:paraId="0C9E436B" w14:textId="7FFF6F20" w:rsidR="00375815" w:rsidRPr="004F225E" w:rsidRDefault="00375815" w:rsidP="00375815">
      <w:pPr>
        <w:pStyle w:val="Narration"/>
        <w:numPr>
          <w:ilvl w:val="1"/>
          <w:numId w:val="3"/>
        </w:numPr>
      </w:pPr>
      <w:commentRangeStart w:id="2"/>
      <w:r w:rsidRPr="004F225E">
        <w:t xml:space="preserve">For human peripheral blood, add 1.5 </w:t>
      </w:r>
      <w:proofErr w:type="spellStart"/>
      <w:r w:rsidRPr="004F225E">
        <w:t>milliliters</w:t>
      </w:r>
      <w:proofErr w:type="spellEnd"/>
      <w:r w:rsidRPr="004F225E">
        <w:t xml:space="preserve"> of </w:t>
      </w:r>
      <w:proofErr w:type="spellStart"/>
      <w:r w:rsidRPr="004F225E">
        <w:t>Ficoll</w:t>
      </w:r>
      <w:proofErr w:type="spellEnd"/>
      <w:r w:rsidRPr="004F225E">
        <w:t xml:space="preserve"> solution with a density of 1.077 to a 15</w:t>
      </w:r>
      <w:r w:rsidR="00B61782">
        <w:t>-</w:t>
      </w:r>
      <w:r w:rsidRPr="004F225E">
        <w:t xml:space="preserve">milliliter centrifuge tube </w:t>
      </w:r>
      <w:r w:rsidRPr="004F225E">
        <w:rPr>
          <w:b/>
          <w:bCs/>
        </w:rPr>
        <w:t>[1]</w:t>
      </w:r>
      <w:r w:rsidRPr="004F225E">
        <w:t xml:space="preserve">. For rat blood, add 1.5 </w:t>
      </w:r>
      <w:proofErr w:type="spellStart"/>
      <w:r w:rsidRPr="004F225E">
        <w:t>milliliters</w:t>
      </w:r>
      <w:proofErr w:type="spellEnd"/>
      <w:r w:rsidRPr="004F225E">
        <w:t xml:space="preserve"> of </w:t>
      </w:r>
      <w:proofErr w:type="spellStart"/>
      <w:r w:rsidRPr="004F225E">
        <w:t>Ficoll</w:t>
      </w:r>
      <w:proofErr w:type="spellEnd"/>
      <w:r w:rsidRPr="004F225E">
        <w:t xml:space="preserve"> solution with a density of 1.084 to a separate 15</w:t>
      </w:r>
      <w:r w:rsidR="00B61782">
        <w:t>-</w:t>
      </w:r>
      <w:r w:rsidRPr="004F225E">
        <w:t xml:space="preserve">milliliter centrifuge tube </w:t>
      </w:r>
      <w:r w:rsidRPr="004F225E">
        <w:rPr>
          <w:b/>
          <w:bCs/>
        </w:rPr>
        <w:t>[2]</w:t>
      </w:r>
      <w:r w:rsidRPr="004F225E">
        <w:t>.</w:t>
      </w:r>
      <w:commentRangeEnd w:id="2"/>
      <w:r w:rsidR="00923971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</w:p>
    <w:p w14:paraId="2E8D1E96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Talent pipetting </w:t>
      </w:r>
      <w:proofErr w:type="spellStart"/>
      <w:r w:rsidRPr="004F225E">
        <w:rPr>
          <w:lang w:val="en-IN"/>
        </w:rPr>
        <w:t>Ficoll</w:t>
      </w:r>
      <w:proofErr w:type="spellEnd"/>
      <w:r w:rsidRPr="004F225E">
        <w:rPr>
          <w:lang w:val="en-IN"/>
        </w:rPr>
        <w:t xml:space="preserve"> 1.077 into a </w:t>
      </w:r>
      <w:proofErr w:type="spellStart"/>
      <w:r w:rsidRPr="004F225E">
        <w:rPr>
          <w:lang w:val="en-IN"/>
        </w:rPr>
        <w:t>labeled</w:t>
      </w:r>
      <w:proofErr w:type="spellEnd"/>
      <w:r w:rsidRPr="004F225E">
        <w:rPr>
          <w:lang w:val="en-IN"/>
        </w:rPr>
        <w:t xml:space="preserve"> tube for human blood.</w:t>
      </w:r>
    </w:p>
    <w:p w14:paraId="76DB3B9A" w14:textId="6AD8956B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Talent pipetting </w:t>
      </w:r>
      <w:proofErr w:type="spellStart"/>
      <w:r w:rsidRPr="004F225E">
        <w:rPr>
          <w:lang w:val="en-IN"/>
        </w:rPr>
        <w:t>Ficoll</w:t>
      </w:r>
      <w:proofErr w:type="spellEnd"/>
      <w:r w:rsidRPr="004F225E">
        <w:rPr>
          <w:lang w:val="en-IN"/>
        </w:rPr>
        <w:t xml:space="preserve"> 1.084 into another tube </w:t>
      </w:r>
      <w:proofErr w:type="spellStart"/>
      <w:r w:rsidRPr="004F225E">
        <w:rPr>
          <w:lang w:val="en-IN"/>
        </w:rPr>
        <w:t>labeled</w:t>
      </w:r>
      <w:proofErr w:type="spellEnd"/>
      <w:r w:rsidRPr="004F225E">
        <w:rPr>
          <w:lang w:val="en-IN"/>
        </w:rPr>
        <w:t xml:space="preserve"> for rat blood.</w:t>
      </w:r>
      <w:r w:rsidR="00BE79B4">
        <w:rPr>
          <w:lang w:val="en-IN"/>
        </w:rPr>
        <w:br/>
      </w:r>
    </w:p>
    <w:p w14:paraId="538A7E5A" w14:textId="281BDAD8" w:rsidR="00375815" w:rsidRPr="004F225E" w:rsidRDefault="00375815" w:rsidP="00B61782">
      <w:pPr>
        <w:pStyle w:val="Narration"/>
        <w:numPr>
          <w:ilvl w:val="1"/>
          <w:numId w:val="3"/>
        </w:numPr>
      </w:pPr>
      <w:r w:rsidRPr="004F225E">
        <w:t xml:space="preserve">Slowly layer the diluted blood samples along the wall of the centrifuge tubes containing the </w:t>
      </w:r>
      <w:proofErr w:type="spellStart"/>
      <w:r w:rsidRPr="004F225E">
        <w:t>Ficoll</w:t>
      </w:r>
      <w:proofErr w:type="spellEnd"/>
      <w:r w:rsidRPr="004F225E">
        <w:t xml:space="preserve"> solution to avoid mixing </w:t>
      </w:r>
      <w:r w:rsidRPr="004F225E">
        <w:rPr>
          <w:b/>
          <w:bCs/>
        </w:rPr>
        <w:t>[1]</w:t>
      </w:r>
      <w:r w:rsidRPr="004F225E">
        <w:t>.</w:t>
      </w:r>
      <w:r w:rsidR="00B61782">
        <w:t xml:space="preserve"> </w:t>
      </w:r>
      <w:r w:rsidR="00B61782" w:rsidRPr="004F225E">
        <w:t xml:space="preserve">Centrifuge the layered samples at 400 </w:t>
      </w:r>
      <w:r w:rsidR="00B61782" w:rsidRPr="00923971">
        <w:rPr>
          <w:i/>
          <w:iCs/>
        </w:rPr>
        <w:t>g</w:t>
      </w:r>
      <w:r w:rsidR="00B61782" w:rsidRPr="004F225E">
        <w:t xml:space="preserve"> for 30 minutes at a temperature between 18 and 20 degrees Celsius </w:t>
      </w:r>
      <w:r w:rsidR="00B61782" w:rsidRPr="004F225E">
        <w:rPr>
          <w:b/>
          <w:bCs/>
        </w:rPr>
        <w:t>[</w:t>
      </w:r>
      <w:r w:rsidR="00B61782">
        <w:rPr>
          <w:b/>
          <w:bCs/>
        </w:rPr>
        <w:t>2</w:t>
      </w:r>
      <w:r w:rsidR="00B61782" w:rsidRPr="004F225E">
        <w:rPr>
          <w:b/>
          <w:bCs/>
        </w:rPr>
        <w:t>]</w:t>
      </w:r>
      <w:r w:rsidR="00B61782">
        <w:t>.</w:t>
      </w:r>
    </w:p>
    <w:p w14:paraId="031E22D5" w14:textId="77777777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 xml:space="preserve">Talent tilting the </w:t>
      </w:r>
      <w:proofErr w:type="spellStart"/>
      <w:r w:rsidRPr="004F225E">
        <w:rPr>
          <w:lang w:val="en-IN"/>
        </w:rPr>
        <w:t>Ficoll</w:t>
      </w:r>
      <w:proofErr w:type="spellEnd"/>
      <w:r w:rsidRPr="004F225E">
        <w:rPr>
          <w:lang w:val="en-IN"/>
        </w:rPr>
        <w:t xml:space="preserve"> tube slightly and using a pipette to gently dispense the diluted blood down the inner wall.</w:t>
      </w:r>
    </w:p>
    <w:p w14:paraId="29DBD843" w14:textId="75B33D0E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placing the tubes into the centrifuge</w:t>
      </w:r>
      <w:r w:rsidR="00B61782">
        <w:rPr>
          <w:lang w:val="en-IN"/>
        </w:rPr>
        <w:t xml:space="preserve"> </w:t>
      </w:r>
      <w:r w:rsidRPr="004F225E">
        <w:rPr>
          <w:lang w:val="en-IN"/>
        </w:rPr>
        <w:t>and starting the run.</w:t>
      </w:r>
      <w:r w:rsidR="00B61782">
        <w:rPr>
          <w:lang w:val="en-IN"/>
        </w:rPr>
        <w:br/>
      </w:r>
    </w:p>
    <w:p w14:paraId="72043A4F" w14:textId="2D6B3182" w:rsidR="00375815" w:rsidRPr="004F225E" w:rsidRDefault="00B97DA1" w:rsidP="00BE79B4">
      <w:pPr>
        <w:pStyle w:val="Narration"/>
        <w:numPr>
          <w:ilvl w:val="1"/>
          <w:numId w:val="3"/>
        </w:numPr>
      </w:pPr>
      <w:r>
        <w:t>Afterward, carefully</w:t>
      </w:r>
      <w:r w:rsidR="00375815" w:rsidRPr="004F225E">
        <w:t xml:space="preserve"> remove the upper plasma layer, the lymphocyte layer, and the </w:t>
      </w:r>
      <w:proofErr w:type="spellStart"/>
      <w:r w:rsidR="00375815" w:rsidRPr="004F225E">
        <w:t>Ficoll</w:t>
      </w:r>
      <w:proofErr w:type="spellEnd"/>
      <w:r w:rsidR="00375815" w:rsidRPr="004F225E">
        <w:t xml:space="preserve"> solution, leaving behind only the red blood cell layer at the bottom </w:t>
      </w:r>
      <w:r w:rsidR="00375815" w:rsidRPr="004F225E">
        <w:rPr>
          <w:b/>
          <w:bCs/>
        </w:rPr>
        <w:t>[1]</w:t>
      </w:r>
      <w:r w:rsidR="00375815" w:rsidRPr="004F225E">
        <w:t>.</w:t>
      </w:r>
      <w:r w:rsidR="00BE79B4">
        <w:t xml:space="preserve"> </w:t>
      </w:r>
      <w:r w:rsidR="00BE79B4" w:rsidRPr="004F225E">
        <w:t xml:space="preserve">Wash the red blood cells once with 10 </w:t>
      </w:r>
      <w:proofErr w:type="spellStart"/>
      <w:r w:rsidR="00BE79B4" w:rsidRPr="004F225E">
        <w:t>milliliters</w:t>
      </w:r>
      <w:proofErr w:type="spellEnd"/>
      <w:r w:rsidR="00BE79B4" w:rsidRPr="004F225E">
        <w:t xml:space="preserve"> of </w:t>
      </w:r>
      <w:r w:rsidR="00BE79B4">
        <w:t xml:space="preserve">PBS </w:t>
      </w:r>
      <w:r w:rsidR="00BE79B4" w:rsidRPr="004F225E">
        <w:rPr>
          <w:b/>
          <w:bCs/>
        </w:rPr>
        <w:t>[</w:t>
      </w:r>
      <w:r w:rsidR="00BE79B4">
        <w:rPr>
          <w:b/>
          <w:bCs/>
        </w:rPr>
        <w:t>2</w:t>
      </w:r>
      <w:r w:rsidR="00BE79B4" w:rsidRPr="004F225E">
        <w:rPr>
          <w:b/>
          <w:bCs/>
        </w:rPr>
        <w:t>]</w:t>
      </w:r>
      <w:r w:rsidR="00BE79B4" w:rsidRPr="004F225E">
        <w:t>.</w:t>
      </w:r>
    </w:p>
    <w:p w14:paraId="273DDCD7" w14:textId="77777777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using a pipette to aspirate the top layers from the tube, leaving only the red layer untouched at the bottom.</w:t>
      </w:r>
    </w:p>
    <w:p w14:paraId="47791C97" w14:textId="6668D318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pipetting phosphate-buffered saline into the tube with red blood cells and gently inverting to mix.</w:t>
      </w:r>
      <w:r w:rsidR="00891814">
        <w:rPr>
          <w:lang w:val="en-IN"/>
        </w:rPr>
        <w:br/>
      </w:r>
    </w:p>
    <w:p w14:paraId="0C4AA340" w14:textId="7CD9511E" w:rsidR="00375815" w:rsidRPr="004F225E" w:rsidRDefault="00891814" w:rsidP="00375815">
      <w:pPr>
        <w:pStyle w:val="Narration"/>
        <w:numPr>
          <w:ilvl w:val="1"/>
          <w:numId w:val="3"/>
        </w:numPr>
      </w:pPr>
      <w:r>
        <w:t>Then, c</w:t>
      </w:r>
      <w:r w:rsidR="00375815" w:rsidRPr="004F225E">
        <w:t xml:space="preserve">entrifuge the red blood cells at 400 </w:t>
      </w:r>
      <w:r w:rsidR="00375815" w:rsidRPr="00923971">
        <w:rPr>
          <w:i/>
          <w:iCs/>
        </w:rPr>
        <w:t>g</w:t>
      </w:r>
      <w:r w:rsidR="00375815" w:rsidRPr="004F225E">
        <w:t xml:space="preserve"> for 5 minutes </w:t>
      </w:r>
      <w:r w:rsidR="00375815" w:rsidRPr="004F225E">
        <w:rPr>
          <w:b/>
          <w:bCs/>
        </w:rPr>
        <w:t>[1]</w:t>
      </w:r>
      <w:r>
        <w:t xml:space="preserve"> and d</w:t>
      </w:r>
      <w:r w:rsidR="00375815" w:rsidRPr="004F225E">
        <w:t xml:space="preserve">iscard the supernatant </w:t>
      </w:r>
      <w:r w:rsidR="00375815" w:rsidRPr="004F225E">
        <w:rPr>
          <w:b/>
          <w:bCs/>
        </w:rPr>
        <w:t>[2]</w:t>
      </w:r>
      <w:r w:rsidR="00375815" w:rsidRPr="004F225E">
        <w:t>.</w:t>
      </w:r>
    </w:p>
    <w:p w14:paraId="26659249" w14:textId="5FA50E5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placing the tube into the centrifuge</w:t>
      </w:r>
      <w:r w:rsidR="00BE79B4">
        <w:rPr>
          <w:lang w:val="en-IN"/>
        </w:rPr>
        <w:t>.</w:t>
      </w:r>
    </w:p>
    <w:p w14:paraId="21A9D1AA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removing the tube and decanting the supernatant into a waste container.</w:t>
      </w:r>
    </w:p>
    <w:p w14:paraId="338F6048" w14:textId="77777777" w:rsidR="00BE79B4" w:rsidRPr="004F225E" w:rsidRDefault="00BE79B4" w:rsidP="00BE79B4">
      <w:pPr>
        <w:pStyle w:val="ShotDescription"/>
        <w:ind w:firstLine="0"/>
        <w:rPr>
          <w:lang w:val="en-IN"/>
        </w:rPr>
      </w:pPr>
    </w:p>
    <w:p w14:paraId="0ADD23C1" w14:textId="5105EB52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Add 1 </w:t>
      </w:r>
      <w:proofErr w:type="spellStart"/>
      <w:r w:rsidRPr="004F225E">
        <w:t>milliliter</w:t>
      </w:r>
      <w:proofErr w:type="spellEnd"/>
      <w:r w:rsidRPr="004F225E">
        <w:t xml:space="preserve"> of RPMI 1640 medium to a 1.5</w:t>
      </w:r>
      <w:r w:rsidR="00891814">
        <w:t>-</w:t>
      </w:r>
      <w:r w:rsidRPr="004F225E">
        <w:t xml:space="preserve">milliliter microcentrifuge tube </w:t>
      </w:r>
      <w:r w:rsidRPr="004F225E">
        <w:rPr>
          <w:b/>
          <w:bCs/>
        </w:rPr>
        <w:t>[1]</w:t>
      </w:r>
      <w:r w:rsidRPr="004F225E">
        <w:t xml:space="preserve">. Mix with an appropriate amount of red blood cell pellet </w:t>
      </w:r>
      <w:r w:rsidR="00891814">
        <w:t>before performing</w:t>
      </w:r>
      <w:r w:rsidRPr="004F225E">
        <w:t xml:space="preserve"> cell counting </w:t>
      </w:r>
      <w:r w:rsidRPr="004F225E">
        <w:rPr>
          <w:b/>
          <w:bCs/>
        </w:rPr>
        <w:t>[2]</w:t>
      </w:r>
      <w:r w:rsidRPr="004F225E">
        <w:t>.</w:t>
      </w:r>
    </w:p>
    <w:p w14:paraId="60B1510B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lastRenderedPageBreak/>
        <w:t>Talent pipetting RPMI medium into a microcentrifuge tube.</w:t>
      </w:r>
    </w:p>
    <w:p w14:paraId="0D7EFA1A" w14:textId="520A8E31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adding a portion of the RBC pellet, mixing gently.</w:t>
      </w:r>
      <w:r w:rsidR="00923971">
        <w:rPr>
          <w:lang w:val="en-IN"/>
        </w:rPr>
        <w:br/>
      </w:r>
    </w:p>
    <w:p w14:paraId="43924174" w14:textId="57C8ED37" w:rsidR="00923971" w:rsidRPr="00891814" w:rsidRDefault="00923971" w:rsidP="00923971">
      <w:pPr>
        <w:pStyle w:val="ListParagraph"/>
        <w:numPr>
          <w:ilvl w:val="0"/>
          <w:numId w:val="3"/>
        </w:numPr>
        <w:rPr>
          <w:b/>
        </w:rPr>
      </w:pPr>
      <w:r w:rsidRPr="00891814">
        <w:rPr>
          <w:b/>
        </w:rPr>
        <w:t xml:space="preserve">In </w:t>
      </w:r>
      <w:r w:rsidR="00B61782" w:rsidRPr="00891814">
        <w:rPr>
          <w:b/>
        </w:rPr>
        <w:t>V</w:t>
      </w:r>
      <w:r w:rsidRPr="00891814">
        <w:rPr>
          <w:b/>
        </w:rPr>
        <w:t xml:space="preserve">itro </w:t>
      </w:r>
      <w:r w:rsidR="00B61782" w:rsidRPr="00891814">
        <w:rPr>
          <w:b/>
        </w:rPr>
        <w:t>P</w:t>
      </w:r>
      <w:r w:rsidRPr="00891814">
        <w:rPr>
          <w:b/>
        </w:rPr>
        <w:t xml:space="preserve">hagocytosis </w:t>
      </w:r>
      <w:r w:rsidR="00B61782" w:rsidRPr="00891814">
        <w:rPr>
          <w:b/>
        </w:rPr>
        <w:t>A</w:t>
      </w:r>
      <w:r w:rsidRPr="00891814">
        <w:rPr>
          <w:b/>
        </w:rPr>
        <w:t>ssay</w:t>
      </w:r>
    </w:p>
    <w:p w14:paraId="6E5B672E" w14:textId="77777777" w:rsidR="00923971" w:rsidRPr="004F225E" w:rsidRDefault="00923971" w:rsidP="00923971">
      <w:pPr>
        <w:pStyle w:val="ShotDescription"/>
        <w:ind w:left="907" w:firstLine="0"/>
        <w:rPr>
          <w:lang w:val="en-IN"/>
        </w:rPr>
      </w:pPr>
    </w:p>
    <w:p w14:paraId="5B4D6886" w14:textId="77777777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Isolate macrophages and seed them at a density of 1 million cells per well in a 12-well culture plate </w:t>
      </w:r>
      <w:r w:rsidRPr="004F225E">
        <w:rPr>
          <w:b/>
          <w:bCs/>
        </w:rPr>
        <w:t>[1]</w:t>
      </w:r>
      <w:r w:rsidRPr="004F225E">
        <w:t xml:space="preserve">. Incubate the plate at 37 degrees Celsius with 5 percent carbon dioxide for 2 hours to allow cell adhesion </w:t>
      </w:r>
      <w:r w:rsidRPr="004F225E">
        <w:rPr>
          <w:b/>
          <w:bCs/>
        </w:rPr>
        <w:t>[2]</w:t>
      </w:r>
      <w:r w:rsidRPr="004F225E">
        <w:t>.</w:t>
      </w:r>
    </w:p>
    <w:p w14:paraId="43AFB58B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transferring isolated macrophages into a 12-well plate and adjusting volume per well.</w:t>
      </w:r>
    </w:p>
    <w:p w14:paraId="46D47FAB" w14:textId="3A3E0A90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placing the plate into an incubator set to 37 degrees Celsius with 5 percent carbon dioxide.</w:t>
      </w:r>
      <w:r w:rsidR="00923971">
        <w:rPr>
          <w:lang w:val="en-IN"/>
        </w:rPr>
        <w:br/>
      </w:r>
    </w:p>
    <w:p w14:paraId="6132ABB8" w14:textId="72A15F50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After 2 hours, carefully remove non-adherent cells </w:t>
      </w:r>
      <w:r w:rsidRPr="004F225E">
        <w:rPr>
          <w:b/>
          <w:bCs/>
        </w:rPr>
        <w:t>[1]</w:t>
      </w:r>
      <w:r w:rsidRPr="004F225E">
        <w:t xml:space="preserve"> and gently wash each well with RPMI 1640 medium </w:t>
      </w:r>
      <w:r w:rsidRPr="004F225E">
        <w:rPr>
          <w:b/>
          <w:bCs/>
        </w:rPr>
        <w:t>[2</w:t>
      </w:r>
      <w:r w:rsidR="00B61782">
        <w:rPr>
          <w:b/>
          <w:bCs/>
        </w:rPr>
        <w:t>-TXT</w:t>
      </w:r>
      <w:r w:rsidRPr="004F225E">
        <w:rPr>
          <w:b/>
          <w:bCs/>
        </w:rPr>
        <w:t>]</w:t>
      </w:r>
      <w:r w:rsidRPr="004F225E">
        <w:t>.</w:t>
      </w:r>
    </w:p>
    <w:p w14:paraId="6FF2A18F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aspirating the culture medium to remove floating cells without disturbing the adherent ones.</w:t>
      </w:r>
    </w:p>
    <w:p w14:paraId="4A2CE47C" w14:textId="40741E75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gently pipetting RPMI medium into each well and removing it after the wash.</w:t>
      </w:r>
      <w:r w:rsidR="00923971">
        <w:rPr>
          <w:lang w:val="en-IN"/>
        </w:rPr>
        <w:t xml:space="preserve"> </w:t>
      </w:r>
      <w:r w:rsidR="00923971" w:rsidRPr="00923971">
        <w:rPr>
          <w:b/>
          <w:bCs/>
          <w:lang w:val="en-IN"/>
        </w:rPr>
        <w:t xml:space="preserve">TXT: </w:t>
      </w:r>
      <w:r w:rsidR="00923971" w:rsidRPr="00923971">
        <w:rPr>
          <w:b/>
          <w:bCs/>
        </w:rPr>
        <w:t>Culture adherent macrophages for 2 more hours</w:t>
      </w:r>
      <w:r w:rsidR="00923971">
        <w:rPr>
          <w:b/>
          <w:bCs/>
        </w:rPr>
        <w:br/>
      </w:r>
    </w:p>
    <w:p w14:paraId="3CEE3D19" w14:textId="77777777" w:rsidR="00375815" w:rsidRPr="004F225E" w:rsidRDefault="00375815" w:rsidP="00375815">
      <w:pPr>
        <w:pStyle w:val="Narration"/>
        <w:numPr>
          <w:ilvl w:val="1"/>
          <w:numId w:val="3"/>
        </w:numPr>
      </w:pPr>
      <w:r w:rsidRPr="004F225E">
        <w:t xml:space="preserve">Replace the medium with serum-free RPMI 1640 </w:t>
      </w:r>
      <w:r w:rsidRPr="004F225E">
        <w:rPr>
          <w:b/>
          <w:bCs/>
        </w:rPr>
        <w:t>[1]</w:t>
      </w:r>
      <w:r w:rsidRPr="004F225E">
        <w:t xml:space="preserve"> and incubate the cells for 2 hours under starvation conditions to enhance phagocytic activity </w:t>
      </w:r>
      <w:r w:rsidRPr="004F225E">
        <w:rPr>
          <w:b/>
          <w:bCs/>
        </w:rPr>
        <w:t>[2]</w:t>
      </w:r>
      <w:r w:rsidRPr="004F225E">
        <w:t>.</w:t>
      </w:r>
    </w:p>
    <w:p w14:paraId="1AAABB1B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pipetting out the existing medium and replacing it with serum-free RPMI.</w:t>
      </w:r>
    </w:p>
    <w:p w14:paraId="22D8B82D" w14:textId="41C14B44" w:rsidR="00375815" w:rsidRPr="004F225E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placing the plate back into the incubator for starvation incubation.</w:t>
      </w:r>
      <w:r w:rsidR="00923971">
        <w:rPr>
          <w:lang w:val="en-IN"/>
        </w:rPr>
        <w:br/>
      </w:r>
    </w:p>
    <w:p w14:paraId="6F1E671E" w14:textId="53FB2DF5" w:rsidR="00375815" w:rsidRPr="004F225E" w:rsidRDefault="00B61C92" w:rsidP="00375815">
      <w:pPr>
        <w:pStyle w:val="Narration"/>
        <w:numPr>
          <w:ilvl w:val="1"/>
          <w:numId w:val="3"/>
        </w:numPr>
      </w:pPr>
      <w:r>
        <w:t>Then, a</w:t>
      </w:r>
      <w:r w:rsidR="00375815" w:rsidRPr="004F225E">
        <w:t xml:space="preserve">dd human cells pre-stained with </w:t>
      </w:r>
      <w:proofErr w:type="spellStart"/>
      <w:r w:rsidR="00375815" w:rsidRPr="004F225E">
        <w:t>DeepRed</w:t>
      </w:r>
      <w:proofErr w:type="spellEnd"/>
      <w:r w:rsidR="00375815" w:rsidRPr="004F225E">
        <w:t xml:space="preserve"> dye into the culture </w:t>
      </w:r>
      <w:r w:rsidR="00375815" w:rsidRPr="00891814">
        <w:t xml:space="preserve">plate </w:t>
      </w:r>
      <w:r w:rsidR="00891814" w:rsidRPr="00891814">
        <w:t>and</w:t>
      </w:r>
      <w:r w:rsidR="00891814">
        <w:rPr>
          <w:b/>
          <w:bCs/>
        </w:rPr>
        <w:t xml:space="preserve"> </w:t>
      </w:r>
      <w:r w:rsidR="00891814">
        <w:t>i</w:t>
      </w:r>
      <w:r w:rsidR="00375815" w:rsidRPr="004F225E">
        <w:t xml:space="preserve">ncubate </w:t>
      </w:r>
      <w:r w:rsidR="00891814">
        <w:t xml:space="preserve">as shown earlier </w:t>
      </w:r>
      <w:r w:rsidR="00375815" w:rsidRPr="004F225E">
        <w:t xml:space="preserve">to allow phagocytosis by macrophages </w:t>
      </w:r>
      <w:r w:rsidR="00375815" w:rsidRPr="004F225E">
        <w:rPr>
          <w:b/>
          <w:bCs/>
        </w:rPr>
        <w:t>[</w:t>
      </w:r>
      <w:r w:rsidR="00B97DA1">
        <w:rPr>
          <w:b/>
          <w:bCs/>
        </w:rPr>
        <w:t>1</w:t>
      </w:r>
      <w:r w:rsidR="00375815" w:rsidRPr="004F225E">
        <w:rPr>
          <w:b/>
          <w:bCs/>
        </w:rPr>
        <w:t>]</w:t>
      </w:r>
      <w:r w:rsidR="00375815" w:rsidRPr="004F225E">
        <w:t>.</w:t>
      </w:r>
    </w:p>
    <w:p w14:paraId="7C66E2C1" w14:textId="0603A30C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4F225E">
        <w:rPr>
          <w:lang w:val="en-IN"/>
        </w:rPr>
        <w:t>Talent pipetting stained human cells into each well containing macrophages.</w:t>
      </w:r>
      <w:r w:rsidR="00891814">
        <w:rPr>
          <w:lang w:val="en-IN"/>
        </w:rPr>
        <w:t xml:space="preserve">  </w:t>
      </w:r>
      <w:r w:rsidR="00891814" w:rsidRPr="00B61782">
        <w:rPr>
          <w:b/>
          <w:bCs/>
          <w:lang w:val="en-IN"/>
        </w:rPr>
        <w:t xml:space="preserve">TXT: </w:t>
      </w:r>
      <w:r w:rsidR="00891814" w:rsidRPr="00B61782">
        <w:rPr>
          <w:b/>
          <w:bCs/>
        </w:rPr>
        <w:t>Assess macrophage activity via microscopy or flow cytometry</w:t>
      </w:r>
    </w:p>
    <w:p w14:paraId="121605DF" w14:textId="4046FF5B" w:rsidR="00375815" w:rsidRPr="004F225E" w:rsidRDefault="00BE79B4" w:rsidP="00891814">
      <w:pPr>
        <w:pStyle w:val="ShotDescription"/>
        <w:rPr>
          <w:lang w:val="en-IN"/>
        </w:rPr>
      </w:pPr>
      <w:r>
        <w:rPr>
          <w:lang w:val="en-IN"/>
        </w:rPr>
        <w:br/>
      </w:r>
    </w:p>
    <w:p w14:paraId="0194B401" w14:textId="42080917" w:rsidR="00375815" w:rsidRPr="00B61782" w:rsidRDefault="00923971" w:rsidP="00923971">
      <w:pPr>
        <w:pStyle w:val="ShotDescription"/>
        <w:numPr>
          <w:ilvl w:val="0"/>
          <w:numId w:val="3"/>
        </w:numPr>
        <w:rPr>
          <w:lang w:val="en-IN"/>
        </w:rPr>
      </w:pPr>
      <w:r w:rsidRPr="00B61782">
        <w:rPr>
          <w:b/>
        </w:rPr>
        <w:t xml:space="preserve">Flow </w:t>
      </w:r>
      <w:r w:rsidR="00B61782">
        <w:rPr>
          <w:b/>
        </w:rPr>
        <w:t>C</w:t>
      </w:r>
      <w:r w:rsidRPr="00B61782">
        <w:rPr>
          <w:b/>
        </w:rPr>
        <w:t>ytometry</w:t>
      </w:r>
      <w:r w:rsidR="00B97DA1" w:rsidRPr="001F3201">
        <w:rPr>
          <w:rFonts w:eastAsiaTheme="minorHAnsi"/>
        </w:rPr>
        <w:t xml:space="preserve"> </w:t>
      </w:r>
      <w:r w:rsidR="00B97DA1" w:rsidRPr="00B97DA1">
        <w:rPr>
          <w:rFonts w:eastAsiaTheme="minorHAnsi"/>
          <w:b/>
          <w:bCs/>
        </w:rPr>
        <w:t>to Assess the Internalization of RBCs by Macrophages</w:t>
      </w:r>
    </w:p>
    <w:p w14:paraId="6599A8D5" w14:textId="5BC70191" w:rsidR="00332635" w:rsidRDefault="00375815" w:rsidP="00375815">
      <w:pPr>
        <w:pStyle w:val="Narration"/>
        <w:numPr>
          <w:ilvl w:val="1"/>
          <w:numId w:val="3"/>
        </w:numPr>
      </w:pPr>
      <w:r w:rsidRPr="00755793">
        <w:t>Digest the cells using 0.05 percent Trypsin-EDTA</w:t>
      </w:r>
      <w:r w:rsidR="00B61782">
        <w:t xml:space="preserve"> </w:t>
      </w:r>
      <w:r w:rsidR="00B61782" w:rsidRPr="00B61782">
        <w:rPr>
          <w:i/>
          <w:iCs/>
          <w:color w:val="EE0000"/>
        </w:rPr>
        <w:t>(Trypsin-E-D-T-A)</w:t>
      </w:r>
      <w:r w:rsidRPr="00B61782">
        <w:rPr>
          <w:color w:val="EE0000"/>
        </w:rPr>
        <w:t xml:space="preserve"> </w:t>
      </w:r>
      <w:r w:rsidRPr="00755793">
        <w:rPr>
          <w:b/>
          <w:bCs/>
        </w:rPr>
        <w:t>[1]</w:t>
      </w:r>
      <w:r w:rsidRPr="00755793">
        <w:t xml:space="preserve"> and stop the digestion by adding RPMI 1640 medium containing 10 percent </w:t>
      </w:r>
      <w:r w:rsidR="00923971">
        <w:t>FBS</w:t>
      </w:r>
      <w:r w:rsidRPr="00755793">
        <w:t xml:space="preserve"> </w:t>
      </w:r>
      <w:r w:rsidRPr="00755793">
        <w:rPr>
          <w:b/>
          <w:bCs/>
        </w:rPr>
        <w:t>[2]</w:t>
      </w:r>
      <w:r w:rsidRPr="00755793">
        <w:t xml:space="preserve">. </w:t>
      </w:r>
      <w:r w:rsidR="00332635">
        <w:t>Then, c</w:t>
      </w:r>
      <w:r w:rsidRPr="00755793">
        <w:t>entrifuge the cells</w:t>
      </w:r>
      <w:r w:rsidR="00B61782">
        <w:t xml:space="preserve"> </w:t>
      </w:r>
      <w:r w:rsidR="00B61782" w:rsidRPr="00B61782">
        <w:rPr>
          <w:b/>
          <w:bCs/>
        </w:rPr>
        <w:t>[3]</w:t>
      </w:r>
      <w:r w:rsidR="00B61782">
        <w:t xml:space="preserve">, </w:t>
      </w:r>
      <w:r w:rsidRPr="00755793">
        <w:t>discard the supernatant</w:t>
      </w:r>
      <w:r w:rsidR="00B97DA1">
        <w:t>,</w:t>
      </w:r>
      <w:r w:rsidR="00B61782">
        <w:t xml:space="preserve"> and</w:t>
      </w:r>
      <w:r w:rsidRPr="00755793">
        <w:t xml:space="preserve"> </w:t>
      </w:r>
      <w:r w:rsidR="00B61782">
        <w:t>r</w:t>
      </w:r>
      <w:r w:rsidRPr="00755793">
        <w:t>esuspend the pellet in FACS buffer</w:t>
      </w:r>
      <w:r w:rsidR="00B61782">
        <w:t xml:space="preserve"> </w:t>
      </w:r>
      <w:r w:rsidRPr="00755793">
        <w:rPr>
          <w:b/>
          <w:bCs/>
        </w:rPr>
        <w:t>[</w:t>
      </w:r>
      <w:r w:rsidR="00B61782">
        <w:rPr>
          <w:b/>
          <w:bCs/>
        </w:rPr>
        <w:t>5</w:t>
      </w:r>
      <w:r w:rsidR="00B97DA1">
        <w:rPr>
          <w:b/>
          <w:bCs/>
        </w:rPr>
        <w:t>-TXT</w:t>
      </w:r>
      <w:r w:rsidRPr="00755793">
        <w:rPr>
          <w:b/>
          <w:bCs/>
        </w:rPr>
        <w:t>]</w:t>
      </w:r>
      <w:r w:rsidRPr="00755793">
        <w:t xml:space="preserve">. </w:t>
      </w:r>
    </w:p>
    <w:p w14:paraId="1703A88F" w14:textId="77777777" w:rsidR="00332635" w:rsidRDefault="00332635" w:rsidP="00332635">
      <w:pPr>
        <w:pStyle w:val="ShotDescription"/>
        <w:numPr>
          <w:ilvl w:val="2"/>
          <w:numId w:val="3"/>
        </w:numPr>
        <w:rPr>
          <w:lang w:val="en-IN"/>
        </w:rPr>
      </w:pPr>
      <w:r w:rsidRPr="00755793">
        <w:rPr>
          <w:lang w:val="en-IN"/>
        </w:rPr>
        <w:t>Talent pipetting Trypsin-EDTA into a tube of cells .</w:t>
      </w:r>
    </w:p>
    <w:p w14:paraId="026627DB" w14:textId="77777777" w:rsidR="00332635" w:rsidRDefault="00332635" w:rsidP="00332635">
      <w:pPr>
        <w:pStyle w:val="ShotDescription"/>
        <w:numPr>
          <w:ilvl w:val="2"/>
          <w:numId w:val="3"/>
        </w:numPr>
        <w:rPr>
          <w:lang w:val="en-IN"/>
        </w:rPr>
      </w:pPr>
      <w:r w:rsidRPr="00755793">
        <w:rPr>
          <w:lang w:val="en-IN"/>
        </w:rPr>
        <w:lastRenderedPageBreak/>
        <w:t xml:space="preserve">Talent adding RPMI 1640 medium with </w:t>
      </w:r>
      <w:proofErr w:type="spellStart"/>
      <w:r w:rsidRPr="00755793">
        <w:rPr>
          <w:lang w:val="en-IN"/>
        </w:rPr>
        <w:t>fetal</w:t>
      </w:r>
      <w:proofErr w:type="spellEnd"/>
      <w:r w:rsidRPr="00755793">
        <w:rPr>
          <w:lang w:val="en-IN"/>
        </w:rPr>
        <w:t xml:space="preserve"> bovine serum to the digested cells to halt trypsinization.</w:t>
      </w:r>
    </w:p>
    <w:p w14:paraId="2413AEFD" w14:textId="77777777" w:rsidR="00332635" w:rsidRDefault="00332635" w:rsidP="00332635">
      <w:pPr>
        <w:pStyle w:val="ShotDescription"/>
        <w:numPr>
          <w:ilvl w:val="2"/>
          <w:numId w:val="3"/>
        </w:numPr>
        <w:rPr>
          <w:lang w:val="en-IN"/>
        </w:rPr>
      </w:pPr>
      <w:r w:rsidRPr="00755793">
        <w:rPr>
          <w:lang w:val="en-IN"/>
        </w:rPr>
        <w:t>Talent centrifuging the cell suspension</w:t>
      </w:r>
      <w:r>
        <w:rPr>
          <w:lang w:val="en-IN"/>
        </w:rPr>
        <w:t>.</w:t>
      </w:r>
    </w:p>
    <w:p w14:paraId="222CDCC2" w14:textId="4DD2348D" w:rsidR="00332635" w:rsidRDefault="00332635" w:rsidP="0033263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755793">
        <w:rPr>
          <w:lang w:val="en-IN"/>
        </w:rPr>
        <w:t xml:space="preserve"> decanting the supernatant</w:t>
      </w:r>
      <w:r w:rsidR="00B97DA1">
        <w:rPr>
          <w:lang w:val="en-IN"/>
        </w:rPr>
        <w:t xml:space="preserve"> and </w:t>
      </w:r>
      <w:r w:rsidR="00B61C92">
        <w:rPr>
          <w:lang w:val="en-IN"/>
        </w:rPr>
        <w:t>adding</w:t>
      </w:r>
      <w:r w:rsidR="00B97DA1">
        <w:rPr>
          <w:lang w:val="en-IN"/>
        </w:rPr>
        <w:t xml:space="preserve"> FACS buffer to the pellet. </w:t>
      </w:r>
      <w:r w:rsidRPr="00B61782">
        <w:rPr>
          <w:b/>
          <w:bCs/>
          <w:lang w:val="en-IN"/>
        </w:rPr>
        <w:t>TXT: Count the cells</w:t>
      </w:r>
    </w:p>
    <w:p w14:paraId="32EC9959" w14:textId="77777777" w:rsidR="00332635" w:rsidRPr="00332635" w:rsidRDefault="00332635" w:rsidP="00332635">
      <w:pPr>
        <w:pStyle w:val="Narration"/>
        <w:ind w:firstLine="0"/>
        <w:rPr>
          <w:lang w:val="en-IN"/>
        </w:rPr>
      </w:pPr>
    </w:p>
    <w:p w14:paraId="270151D2" w14:textId="288A883F" w:rsidR="00375815" w:rsidRPr="00755793" w:rsidRDefault="00332635" w:rsidP="00375815">
      <w:pPr>
        <w:pStyle w:val="Narration"/>
        <w:numPr>
          <w:ilvl w:val="1"/>
          <w:numId w:val="3"/>
        </w:numPr>
      </w:pPr>
      <w:r>
        <w:t>Next, p</w:t>
      </w:r>
      <w:r w:rsidR="00375815" w:rsidRPr="00755793">
        <w:t xml:space="preserve">repare 1 million cells per tube in two separate tubes and additionally prepare one tube each of human red blood cells and rat red blood cells </w:t>
      </w:r>
      <w:r w:rsidR="00375815" w:rsidRPr="00755793">
        <w:rPr>
          <w:b/>
          <w:bCs/>
        </w:rPr>
        <w:t>[5]</w:t>
      </w:r>
      <w:r w:rsidR="00375815" w:rsidRPr="00755793">
        <w:t>.</w:t>
      </w:r>
    </w:p>
    <w:p w14:paraId="4777BE85" w14:textId="2E1DB57A" w:rsidR="00375815" w:rsidRPr="00755793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755793">
        <w:rPr>
          <w:lang w:val="en-IN"/>
        </w:rPr>
        <w:t xml:space="preserve">Talent pipetting counted cells into two </w:t>
      </w:r>
      <w:proofErr w:type="spellStart"/>
      <w:r w:rsidRPr="00755793">
        <w:rPr>
          <w:lang w:val="en-IN"/>
        </w:rPr>
        <w:t>labeled</w:t>
      </w:r>
      <w:proofErr w:type="spellEnd"/>
      <w:r w:rsidRPr="00755793">
        <w:rPr>
          <w:lang w:val="en-IN"/>
        </w:rPr>
        <w:t xml:space="preserve"> tubes</w:t>
      </w:r>
      <w:r w:rsidR="00B61782">
        <w:rPr>
          <w:lang w:val="en-IN"/>
        </w:rPr>
        <w:t xml:space="preserve"> with labelled additional tubes in the frame.</w:t>
      </w:r>
      <w:r w:rsidR="00332635">
        <w:rPr>
          <w:lang w:val="en-IN"/>
        </w:rPr>
        <w:br/>
      </w:r>
    </w:p>
    <w:p w14:paraId="57D4C863" w14:textId="4116B12D" w:rsidR="00375815" w:rsidRPr="00755793" w:rsidRDefault="00332635" w:rsidP="00375815">
      <w:pPr>
        <w:pStyle w:val="Narration"/>
        <w:numPr>
          <w:ilvl w:val="1"/>
          <w:numId w:val="3"/>
        </w:numPr>
      </w:pPr>
      <w:r>
        <w:t>Then, a</w:t>
      </w:r>
      <w:r w:rsidR="00375815" w:rsidRPr="00755793">
        <w:t>dd mouse-anti-rat CD163</w:t>
      </w:r>
      <w:r w:rsidR="00B61782">
        <w:t xml:space="preserve"> </w:t>
      </w:r>
      <w:r w:rsidR="00B61782" w:rsidRPr="00B61782">
        <w:rPr>
          <w:i/>
          <w:iCs/>
          <w:color w:val="EE0000"/>
        </w:rPr>
        <w:t>(C-D-One-Sixty-Three)</w:t>
      </w:r>
      <w:r w:rsidR="00375815" w:rsidRPr="00B61782">
        <w:rPr>
          <w:color w:val="EE0000"/>
        </w:rPr>
        <w:t xml:space="preserve"> </w:t>
      </w:r>
      <w:r w:rsidR="00375815" w:rsidRPr="00755793">
        <w:t xml:space="preserve">antibody to one of the sample tubes </w:t>
      </w:r>
      <w:r w:rsidR="00375815" w:rsidRPr="00755793">
        <w:rPr>
          <w:b/>
          <w:bCs/>
        </w:rPr>
        <w:t>[1]</w:t>
      </w:r>
      <w:r w:rsidR="00375815" w:rsidRPr="00755793">
        <w:t>. Add mouse anti-human CD235a</w:t>
      </w:r>
      <w:r w:rsidR="00B97DA1">
        <w:t xml:space="preserve"> </w:t>
      </w:r>
      <w:r w:rsidR="00B97DA1" w:rsidRPr="00B97DA1">
        <w:rPr>
          <w:i/>
          <w:iCs/>
          <w:color w:val="EE0000"/>
        </w:rPr>
        <w:t>(C-D-Two-Thirty-Five-A)</w:t>
      </w:r>
      <w:r w:rsidR="00375815" w:rsidRPr="00B97DA1">
        <w:rPr>
          <w:color w:val="EE0000"/>
        </w:rPr>
        <w:t xml:space="preserve"> </w:t>
      </w:r>
      <w:r w:rsidR="00375815" w:rsidRPr="00755793">
        <w:t xml:space="preserve">antibody to the human red blood cell </w:t>
      </w:r>
      <w:r w:rsidR="00923971" w:rsidRPr="00755793">
        <w:t>tube and</w:t>
      </w:r>
      <w:r w:rsidR="00375815" w:rsidRPr="00755793">
        <w:t xml:space="preserve"> add </w:t>
      </w:r>
      <w:proofErr w:type="spellStart"/>
      <w:r w:rsidR="00375815" w:rsidRPr="00755793">
        <w:t>DeepRed</w:t>
      </w:r>
      <w:proofErr w:type="spellEnd"/>
      <w:r w:rsidR="00375815" w:rsidRPr="00755793">
        <w:t xml:space="preserve"> to the rat red blood cell tube </w:t>
      </w:r>
      <w:r w:rsidR="00375815" w:rsidRPr="00755793">
        <w:rPr>
          <w:b/>
          <w:bCs/>
        </w:rPr>
        <w:t>[</w:t>
      </w:r>
      <w:r w:rsidR="0059123E">
        <w:rPr>
          <w:b/>
          <w:bCs/>
        </w:rPr>
        <w:t>2</w:t>
      </w:r>
      <w:r w:rsidR="00375815" w:rsidRPr="00755793">
        <w:rPr>
          <w:b/>
          <w:bCs/>
        </w:rPr>
        <w:t>]</w:t>
      </w:r>
      <w:r w:rsidR="00375815" w:rsidRPr="00755793">
        <w:t>.</w:t>
      </w:r>
    </w:p>
    <w:p w14:paraId="1918502A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755793">
        <w:rPr>
          <w:lang w:val="en-IN"/>
        </w:rPr>
        <w:t>Talent pipetting the CD163 antibody into the first sample tube.</w:t>
      </w:r>
    </w:p>
    <w:p w14:paraId="54C818B3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755793">
        <w:rPr>
          <w:lang w:val="en-IN"/>
        </w:rPr>
        <w:t>Talent adding CD235a antibody to the human red blood cell tube.</w:t>
      </w:r>
    </w:p>
    <w:p w14:paraId="1B6862C5" w14:textId="01040048" w:rsidR="00375815" w:rsidRPr="00755793" w:rsidRDefault="00375815" w:rsidP="0059123E">
      <w:pPr>
        <w:pStyle w:val="ShotDescription"/>
        <w:rPr>
          <w:lang w:val="en-IN"/>
        </w:rPr>
      </w:pPr>
    </w:p>
    <w:p w14:paraId="2BDD99FE" w14:textId="05778490" w:rsidR="00B61782" w:rsidRDefault="00375815" w:rsidP="00375815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B61782">
        <w:rPr>
          <w:color w:val="7030A0"/>
          <w:lang w:val="en-IN"/>
        </w:rPr>
        <w:t xml:space="preserve">Incubate all </w:t>
      </w:r>
      <w:r w:rsidR="00B61782" w:rsidRPr="00B61782">
        <w:rPr>
          <w:color w:val="7030A0"/>
          <w:lang w:val="en-IN"/>
        </w:rPr>
        <w:t>labelled</w:t>
      </w:r>
      <w:r w:rsidRPr="00B61782">
        <w:rPr>
          <w:color w:val="7030A0"/>
          <w:lang w:val="en-IN"/>
        </w:rPr>
        <w:t xml:space="preserve"> tubes on ice, protected from light, for 30 minutes with mixing every 10 minutes </w:t>
      </w:r>
      <w:r w:rsidRPr="00B61782">
        <w:rPr>
          <w:b/>
          <w:bCs/>
          <w:color w:val="7030A0"/>
          <w:lang w:val="en-IN"/>
        </w:rPr>
        <w:t>[1]</w:t>
      </w:r>
      <w:r w:rsidRPr="00B61782">
        <w:rPr>
          <w:color w:val="7030A0"/>
          <w:lang w:val="en-IN"/>
        </w:rPr>
        <w:t xml:space="preserve">. Add 1 </w:t>
      </w:r>
      <w:proofErr w:type="spellStart"/>
      <w:r w:rsidRPr="00B61782">
        <w:rPr>
          <w:color w:val="7030A0"/>
          <w:lang w:val="en-IN"/>
        </w:rPr>
        <w:t>milliliter</w:t>
      </w:r>
      <w:proofErr w:type="spellEnd"/>
      <w:r w:rsidRPr="00B61782">
        <w:rPr>
          <w:color w:val="7030A0"/>
          <w:lang w:val="en-IN"/>
        </w:rPr>
        <w:t xml:space="preserve"> of FACS buffer to wash away unbound antibodies</w:t>
      </w:r>
      <w:r w:rsidR="00B61782">
        <w:rPr>
          <w:color w:val="7030A0"/>
          <w:lang w:val="en-IN"/>
        </w:rPr>
        <w:t xml:space="preserve"> </w:t>
      </w:r>
      <w:r w:rsidRPr="00B61782">
        <w:rPr>
          <w:b/>
          <w:bCs/>
          <w:color w:val="7030A0"/>
          <w:lang w:val="en-IN"/>
        </w:rPr>
        <w:t>[2]</w:t>
      </w:r>
      <w:r w:rsidRPr="00B61782">
        <w:rPr>
          <w:color w:val="7030A0"/>
          <w:lang w:val="en-IN"/>
        </w:rPr>
        <w:t xml:space="preserve">. </w:t>
      </w:r>
      <w:r w:rsidR="00B61782">
        <w:rPr>
          <w:color w:val="7030A0"/>
          <w:lang w:val="en-IN"/>
        </w:rPr>
        <w:t>After centrifuging the tubes, r</w:t>
      </w:r>
      <w:r w:rsidRPr="00B61782">
        <w:rPr>
          <w:color w:val="7030A0"/>
          <w:lang w:val="en-IN"/>
        </w:rPr>
        <w:t xml:space="preserve">esuspend the cell pellets in 500 microliters of FACS buffer </w:t>
      </w:r>
      <w:r w:rsidRPr="00B61782">
        <w:rPr>
          <w:b/>
          <w:bCs/>
          <w:color w:val="7030A0"/>
          <w:lang w:val="en-IN"/>
        </w:rPr>
        <w:t>[3</w:t>
      </w:r>
      <w:r w:rsidR="001E135C">
        <w:rPr>
          <w:b/>
          <w:bCs/>
          <w:color w:val="7030A0"/>
          <w:lang w:val="en-IN"/>
        </w:rPr>
        <w:t>-TXT</w:t>
      </w:r>
      <w:r w:rsidRPr="00B61782">
        <w:rPr>
          <w:b/>
          <w:bCs/>
          <w:color w:val="7030A0"/>
          <w:lang w:val="en-IN"/>
        </w:rPr>
        <w:t>]</w:t>
      </w:r>
      <w:r w:rsidRPr="00B61782">
        <w:rPr>
          <w:color w:val="7030A0"/>
          <w:lang w:val="en-IN"/>
        </w:rPr>
        <w:t>.</w:t>
      </w:r>
    </w:p>
    <w:p w14:paraId="0DD7AF4C" w14:textId="77777777" w:rsidR="00B61782" w:rsidRPr="00B61782" w:rsidRDefault="00375815" w:rsidP="00375815">
      <w:pPr>
        <w:pStyle w:val="ShotDescription"/>
        <w:numPr>
          <w:ilvl w:val="2"/>
          <w:numId w:val="3"/>
        </w:numPr>
        <w:rPr>
          <w:color w:val="7030A0"/>
          <w:lang w:val="en-IN"/>
        </w:rPr>
      </w:pPr>
      <w:r w:rsidRPr="00B61782">
        <w:rPr>
          <w:lang w:val="en-IN"/>
        </w:rPr>
        <w:t>Talent placing all tubes on ice inside a light-protected container and mixing each tube gently every 10 minutes.</w:t>
      </w:r>
    </w:p>
    <w:p w14:paraId="151FFECF" w14:textId="77777777" w:rsidR="00B61782" w:rsidRPr="00B61782" w:rsidRDefault="00375815" w:rsidP="00375815">
      <w:pPr>
        <w:pStyle w:val="ShotDescription"/>
        <w:numPr>
          <w:ilvl w:val="2"/>
          <w:numId w:val="3"/>
        </w:numPr>
        <w:rPr>
          <w:color w:val="7030A0"/>
          <w:lang w:val="en-IN"/>
        </w:rPr>
      </w:pPr>
      <w:r w:rsidRPr="00B61782">
        <w:rPr>
          <w:lang w:val="en-IN"/>
        </w:rPr>
        <w:t>Talent pipetting FACS buffer into each tube, centrifuging, and removing the supernatant.</w:t>
      </w:r>
    </w:p>
    <w:p w14:paraId="224C6B9C" w14:textId="1ABB4ED5" w:rsidR="00375815" w:rsidRPr="00B61782" w:rsidRDefault="00375815" w:rsidP="00375815">
      <w:pPr>
        <w:pStyle w:val="ShotDescription"/>
        <w:numPr>
          <w:ilvl w:val="2"/>
          <w:numId w:val="3"/>
        </w:numPr>
        <w:rPr>
          <w:color w:val="7030A0"/>
          <w:lang w:val="en-IN"/>
        </w:rPr>
      </w:pPr>
      <w:r w:rsidRPr="00B61782">
        <w:rPr>
          <w:lang w:val="en-IN"/>
        </w:rPr>
        <w:t>Talent resuspending each pellet in 500 microliters of FACS buffer.</w:t>
      </w:r>
      <w:r w:rsidR="00B61782">
        <w:rPr>
          <w:lang w:val="en-IN"/>
        </w:rPr>
        <w:t xml:space="preserve"> </w:t>
      </w:r>
      <w:r w:rsidR="00B61782" w:rsidRPr="001E135C">
        <w:rPr>
          <w:b/>
          <w:bCs/>
          <w:lang w:val="en-IN"/>
        </w:rPr>
        <w:t xml:space="preserve">TXT: Similarly, prepare </w:t>
      </w:r>
      <w:r w:rsidR="001E135C" w:rsidRPr="001E135C">
        <w:rPr>
          <w:b/>
          <w:bCs/>
          <w:lang w:val="en-IN"/>
        </w:rPr>
        <w:t>the sample tubes</w:t>
      </w:r>
      <w:r w:rsidR="00B61782">
        <w:rPr>
          <w:lang w:val="en-IN"/>
        </w:rPr>
        <w:br/>
      </w:r>
    </w:p>
    <w:p w14:paraId="7E65A7B7" w14:textId="79305B68" w:rsidR="00375815" w:rsidRPr="00755793" w:rsidRDefault="00375815" w:rsidP="00375815">
      <w:pPr>
        <w:pStyle w:val="Narration"/>
        <w:numPr>
          <w:ilvl w:val="1"/>
          <w:numId w:val="3"/>
        </w:numPr>
      </w:pPr>
      <w:r w:rsidRPr="00755793">
        <w:t xml:space="preserve">Exclude cell aggregates by gating on forward scatter height versus forward scatter area </w:t>
      </w:r>
      <w:r w:rsidRPr="00755793">
        <w:rPr>
          <w:b/>
          <w:bCs/>
        </w:rPr>
        <w:t>[1]</w:t>
      </w:r>
      <w:r w:rsidRPr="00755793">
        <w:t xml:space="preserve">. Use the single-stain tubes to adjust voltage and compensation settings on the flow cytometer </w:t>
      </w:r>
      <w:r w:rsidRPr="00755793">
        <w:rPr>
          <w:b/>
          <w:bCs/>
        </w:rPr>
        <w:t>[2</w:t>
      </w:r>
      <w:r w:rsidR="00B97DA1">
        <w:rPr>
          <w:b/>
          <w:bCs/>
        </w:rPr>
        <w:t>-TXT</w:t>
      </w:r>
      <w:r w:rsidRPr="00755793">
        <w:rPr>
          <w:b/>
          <w:bCs/>
        </w:rPr>
        <w:t>]</w:t>
      </w:r>
      <w:r w:rsidRPr="00755793">
        <w:t xml:space="preserve">. </w:t>
      </w:r>
    </w:p>
    <w:p w14:paraId="1CE01C8E" w14:textId="77777777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332635">
        <w:rPr>
          <w:highlight w:val="yellow"/>
          <w:lang w:val="en-IN"/>
        </w:rPr>
        <w:t>SCREEN:</w:t>
      </w:r>
      <w:r w:rsidRPr="00755793">
        <w:rPr>
          <w:lang w:val="en-IN"/>
        </w:rPr>
        <w:t xml:space="preserve"> Display gating setup on the flow cytometry interface using FSC-H vs. FSC-A to remove doublets.</w:t>
      </w:r>
    </w:p>
    <w:p w14:paraId="116839EE" w14:textId="77777777" w:rsidR="00B97DA1" w:rsidRPr="00B97DA1" w:rsidRDefault="00B97DA1" w:rsidP="00B97DA1">
      <w:pPr>
        <w:pStyle w:val="ShotDescription"/>
        <w:ind w:hanging="187"/>
        <w:rPr>
          <w:rFonts w:cstheme="minorHAnsi"/>
          <w:b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25" w:history="1">
        <w:r w:rsidRPr="00B97DA1">
          <w:rPr>
            <w:rStyle w:val="Hyperlink"/>
            <w:rFonts w:cstheme="minorHAnsi"/>
            <w:b/>
          </w:rPr>
          <w:t>https://review.jove.com/account/file-uploader?src=21015768</w:t>
        </w:r>
      </w:hyperlink>
    </w:p>
    <w:p w14:paraId="568B03C1" w14:textId="505FF17E" w:rsidR="00B97DA1" w:rsidRPr="00B97DA1" w:rsidRDefault="00B97DA1" w:rsidP="00B97DA1">
      <w:pPr>
        <w:pStyle w:val="ShotDescription"/>
        <w:ind w:left="0" w:firstLine="0"/>
      </w:pPr>
    </w:p>
    <w:p w14:paraId="5CB43DD7" w14:textId="5B304B6E" w:rsidR="00375815" w:rsidRDefault="00375815" w:rsidP="00375815">
      <w:pPr>
        <w:pStyle w:val="ShotDescription"/>
        <w:numPr>
          <w:ilvl w:val="2"/>
          <w:numId w:val="3"/>
        </w:numPr>
        <w:rPr>
          <w:lang w:val="en-IN"/>
        </w:rPr>
      </w:pPr>
      <w:r w:rsidRPr="00332635">
        <w:rPr>
          <w:highlight w:val="yellow"/>
          <w:lang w:val="en-IN"/>
        </w:rPr>
        <w:t>SCREEN:</w:t>
      </w:r>
      <w:r w:rsidRPr="00755793">
        <w:rPr>
          <w:lang w:val="en-IN"/>
        </w:rPr>
        <w:t xml:space="preserve"> Show selection of each single-stain tube to adjust voltage and compensation settings in the software.</w:t>
      </w:r>
      <w:r w:rsidR="00B97DA1">
        <w:rPr>
          <w:lang w:val="en-IN"/>
        </w:rPr>
        <w:t xml:space="preserve"> </w:t>
      </w:r>
      <w:r w:rsidR="00B97DA1" w:rsidRPr="00B97DA1">
        <w:rPr>
          <w:b/>
          <w:bCs/>
          <w:lang w:val="en-IN"/>
        </w:rPr>
        <w:t xml:space="preserve">TXT: </w:t>
      </w:r>
      <w:r w:rsidR="00B97DA1" w:rsidRPr="00B97DA1">
        <w:rPr>
          <w:b/>
          <w:bCs/>
        </w:rPr>
        <w:t xml:space="preserve">Analyze stained samples in </w:t>
      </w:r>
      <w:proofErr w:type="spellStart"/>
      <w:r w:rsidR="00B97DA1" w:rsidRPr="00B97DA1">
        <w:rPr>
          <w:b/>
          <w:bCs/>
        </w:rPr>
        <w:t>FlowJo</w:t>
      </w:r>
      <w:proofErr w:type="spellEnd"/>
      <w:r w:rsidR="00B97DA1" w:rsidRPr="00B97DA1">
        <w:rPr>
          <w:b/>
          <w:bCs/>
        </w:rPr>
        <w:t xml:space="preserve"> v10.8.1</w:t>
      </w:r>
    </w:p>
    <w:p w14:paraId="0481DD5A" w14:textId="77777777" w:rsidR="00332635" w:rsidRDefault="00332635" w:rsidP="00332635">
      <w:pPr>
        <w:pStyle w:val="ShotDescription"/>
        <w:rPr>
          <w:lang w:val="en-IN"/>
        </w:rPr>
      </w:pPr>
    </w:p>
    <w:p w14:paraId="25D607A3" w14:textId="77777777" w:rsidR="00332635" w:rsidRDefault="00332635" w:rsidP="00332635">
      <w:pPr>
        <w:pStyle w:val="ShotDescription"/>
        <w:rPr>
          <w:lang w:val="en-IN"/>
        </w:rPr>
      </w:pPr>
    </w:p>
    <w:p w14:paraId="7096BD8D" w14:textId="77777777" w:rsidR="00332635" w:rsidRDefault="00332635" w:rsidP="00332635">
      <w:pPr>
        <w:pStyle w:val="ShotDescription"/>
        <w:rPr>
          <w:lang w:val="en-IN"/>
        </w:rPr>
      </w:pPr>
    </w:p>
    <w:p w14:paraId="363BF829" w14:textId="77777777" w:rsidR="00332635" w:rsidRDefault="00332635" w:rsidP="00332635">
      <w:pPr>
        <w:pStyle w:val="ShotDescription"/>
        <w:rPr>
          <w:lang w:val="en-IN"/>
        </w:rPr>
      </w:pPr>
    </w:p>
    <w:p w14:paraId="26445838" w14:textId="77777777" w:rsidR="00332635" w:rsidRDefault="00332635" w:rsidP="00332635">
      <w:pPr>
        <w:pStyle w:val="ShotDescription"/>
        <w:rPr>
          <w:lang w:val="en-IN"/>
        </w:rPr>
      </w:pPr>
    </w:p>
    <w:p w14:paraId="40E5A327" w14:textId="77777777" w:rsidR="00332635" w:rsidRDefault="00332635" w:rsidP="00332635">
      <w:pPr>
        <w:pStyle w:val="ShotDescription"/>
        <w:rPr>
          <w:lang w:val="en-IN"/>
        </w:rPr>
      </w:pPr>
    </w:p>
    <w:p w14:paraId="51BCA556" w14:textId="77777777" w:rsidR="00332635" w:rsidRDefault="00332635" w:rsidP="00332635">
      <w:pPr>
        <w:pStyle w:val="ShotDescription"/>
        <w:rPr>
          <w:lang w:val="en-IN"/>
        </w:rPr>
      </w:pPr>
    </w:p>
    <w:p w14:paraId="56D8A599" w14:textId="77777777" w:rsidR="00332635" w:rsidRDefault="00332635" w:rsidP="00332635">
      <w:pPr>
        <w:pStyle w:val="ShotDescription"/>
        <w:rPr>
          <w:lang w:val="en-IN"/>
        </w:rPr>
      </w:pPr>
    </w:p>
    <w:p w14:paraId="039F3843" w14:textId="77777777" w:rsidR="00332635" w:rsidRDefault="00332635" w:rsidP="00332635">
      <w:pPr>
        <w:pStyle w:val="ShotDescription"/>
        <w:rPr>
          <w:lang w:val="en-IN"/>
        </w:rPr>
      </w:pPr>
    </w:p>
    <w:p w14:paraId="016FC6BA" w14:textId="77777777" w:rsidR="00332635" w:rsidRDefault="00332635" w:rsidP="00332635">
      <w:pPr>
        <w:pStyle w:val="ShotDescription"/>
        <w:rPr>
          <w:lang w:val="en-IN"/>
        </w:rPr>
      </w:pPr>
    </w:p>
    <w:p w14:paraId="5F8E4F85" w14:textId="77777777" w:rsidR="00332635" w:rsidRDefault="00332635" w:rsidP="00332635">
      <w:pPr>
        <w:pStyle w:val="ShotDescription"/>
        <w:rPr>
          <w:lang w:val="en-IN"/>
        </w:rPr>
      </w:pPr>
    </w:p>
    <w:p w14:paraId="5FE7CF18" w14:textId="77777777" w:rsidR="00332635" w:rsidRDefault="00332635" w:rsidP="00332635">
      <w:pPr>
        <w:pStyle w:val="ShotDescription"/>
        <w:rPr>
          <w:lang w:val="en-IN"/>
        </w:rPr>
      </w:pPr>
    </w:p>
    <w:p w14:paraId="430A2E8D" w14:textId="77777777" w:rsidR="00332635" w:rsidRDefault="00332635" w:rsidP="00332635">
      <w:pPr>
        <w:pStyle w:val="ShotDescription"/>
        <w:rPr>
          <w:lang w:val="en-IN"/>
        </w:rPr>
      </w:pPr>
    </w:p>
    <w:p w14:paraId="7C2A32A2" w14:textId="77777777" w:rsidR="00332635" w:rsidRDefault="00332635" w:rsidP="00332635">
      <w:pPr>
        <w:pStyle w:val="ShotDescription"/>
        <w:rPr>
          <w:lang w:val="en-IN"/>
        </w:rPr>
      </w:pPr>
    </w:p>
    <w:p w14:paraId="73206CF7" w14:textId="77777777" w:rsidR="00332635" w:rsidRDefault="00332635" w:rsidP="00332635">
      <w:pPr>
        <w:pStyle w:val="ShotDescription"/>
        <w:rPr>
          <w:lang w:val="en-IN"/>
        </w:rPr>
      </w:pPr>
    </w:p>
    <w:p w14:paraId="51D8FBBE" w14:textId="77777777" w:rsidR="00332635" w:rsidRDefault="00332635" w:rsidP="00332635">
      <w:pPr>
        <w:pStyle w:val="ShotDescription"/>
        <w:rPr>
          <w:lang w:val="en-IN"/>
        </w:rPr>
      </w:pPr>
    </w:p>
    <w:p w14:paraId="55116C91" w14:textId="77777777" w:rsidR="00332635" w:rsidRDefault="00332635" w:rsidP="00332635">
      <w:pPr>
        <w:pStyle w:val="ShotDescription"/>
        <w:rPr>
          <w:lang w:val="en-IN"/>
        </w:rPr>
      </w:pPr>
    </w:p>
    <w:p w14:paraId="57E65D86" w14:textId="77777777" w:rsidR="00332635" w:rsidRDefault="00332635" w:rsidP="00332635">
      <w:pPr>
        <w:pStyle w:val="ShotDescription"/>
        <w:rPr>
          <w:lang w:val="en-IN"/>
        </w:rPr>
      </w:pPr>
    </w:p>
    <w:p w14:paraId="55014352" w14:textId="77777777" w:rsidR="00332635" w:rsidRDefault="00332635" w:rsidP="00332635">
      <w:pPr>
        <w:pStyle w:val="ShotDescription"/>
        <w:rPr>
          <w:lang w:val="en-IN"/>
        </w:rPr>
      </w:pPr>
    </w:p>
    <w:p w14:paraId="59D30E4E" w14:textId="77777777" w:rsidR="00332635" w:rsidRDefault="00332635" w:rsidP="00332635">
      <w:pPr>
        <w:pStyle w:val="ShotDescription"/>
        <w:rPr>
          <w:lang w:val="en-IN"/>
        </w:rPr>
      </w:pPr>
    </w:p>
    <w:p w14:paraId="60915B03" w14:textId="77777777" w:rsidR="00332635" w:rsidRDefault="00332635" w:rsidP="00332635">
      <w:pPr>
        <w:pStyle w:val="ShotDescription"/>
        <w:rPr>
          <w:lang w:val="en-IN"/>
        </w:rPr>
      </w:pPr>
    </w:p>
    <w:p w14:paraId="704BE33E" w14:textId="77777777" w:rsidR="00332635" w:rsidRDefault="00332635" w:rsidP="00332635">
      <w:pPr>
        <w:pStyle w:val="ShotDescription"/>
        <w:rPr>
          <w:lang w:val="en-IN"/>
        </w:rPr>
      </w:pPr>
    </w:p>
    <w:p w14:paraId="4D2B13C4" w14:textId="77777777" w:rsidR="00332635" w:rsidRDefault="00332635" w:rsidP="00332635">
      <w:pPr>
        <w:pStyle w:val="ShotDescription"/>
        <w:rPr>
          <w:lang w:val="en-IN"/>
        </w:rPr>
      </w:pPr>
    </w:p>
    <w:p w14:paraId="50FB9D6A" w14:textId="77777777" w:rsidR="00332635" w:rsidRDefault="00332635" w:rsidP="00332635">
      <w:pPr>
        <w:pStyle w:val="ShotDescription"/>
        <w:rPr>
          <w:lang w:val="en-IN"/>
        </w:rPr>
      </w:pPr>
    </w:p>
    <w:p w14:paraId="34F50CFA" w14:textId="77777777" w:rsidR="00332635" w:rsidRPr="00755793" w:rsidRDefault="00332635" w:rsidP="00332635">
      <w:pPr>
        <w:pStyle w:val="ShotDescription"/>
        <w:rPr>
          <w:lang w:val="en-IN"/>
        </w:rPr>
      </w:pPr>
    </w:p>
    <w:p w14:paraId="08ABC734" w14:textId="77777777" w:rsidR="00375815" w:rsidRPr="004F225E" w:rsidRDefault="00375815" w:rsidP="00375815">
      <w:pPr>
        <w:rPr>
          <w:lang w:val="en-IN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EFF43F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32635">
        <w:rPr>
          <w:rFonts w:eastAsia="Times New Roman" w:cstheme="minorHAnsi"/>
          <w:bCs/>
        </w:rPr>
        <w:t>50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248180A" w14:textId="0280C660" w:rsidR="001E135C" w:rsidRPr="001E135C" w:rsidRDefault="001E135C" w:rsidP="001E135C">
      <w:pPr>
        <w:pStyle w:val="Narration"/>
        <w:numPr>
          <w:ilvl w:val="1"/>
          <w:numId w:val="3"/>
        </w:numPr>
        <w:rPr>
          <w:b/>
          <w:bCs/>
        </w:rPr>
      </w:pPr>
      <w:r w:rsidRPr="00634570">
        <w:t xml:space="preserve">Flow cytometry analysis identified CD163-positive rat macrophages with a mean frequency of 4.78 percent after exclusion of dead cells </w:t>
      </w:r>
      <w:r w:rsidRPr="001E135C">
        <w:rPr>
          <w:b/>
          <w:bCs/>
        </w:rPr>
        <w:t>[1].</w:t>
      </w:r>
    </w:p>
    <w:p w14:paraId="72CEE3C3" w14:textId="6FE12FEB" w:rsidR="001E135C" w:rsidRPr="00634570" w:rsidRDefault="001E135C" w:rsidP="001E135C">
      <w:pPr>
        <w:pStyle w:val="ShotDescription"/>
        <w:numPr>
          <w:ilvl w:val="2"/>
          <w:numId w:val="3"/>
        </w:numPr>
        <w:rPr>
          <w:lang w:val="en-IN"/>
        </w:rPr>
      </w:pPr>
      <w:r w:rsidRPr="00634570">
        <w:rPr>
          <w:lang w:val="en-IN"/>
        </w:rPr>
        <w:t xml:space="preserve">LAB MEDIA: Figure 2 (left panel). </w:t>
      </w:r>
      <w:r w:rsidRPr="001E135C">
        <w:rPr>
          <w:i/>
          <w:iCs/>
          <w:color w:val="0070C0"/>
          <w:lang w:val="en-IN"/>
        </w:rPr>
        <w:t xml:space="preserve">Video editor: Highlight the outlined cluster in the lower-right quadrant </w:t>
      </w:r>
      <w:proofErr w:type="spellStart"/>
      <w:r w:rsidRPr="001E135C">
        <w:rPr>
          <w:i/>
          <w:iCs/>
          <w:color w:val="0070C0"/>
          <w:lang w:val="en-IN"/>
        </w:rPr>
        <w:t>labeled</w:t>
      </w:r>
      <w:proofErr w:type="spellEnd"/>
      <w:r w:rsidRPr="001E135C">
        <w:rPr>
          <w:i/>
          <w:iCs/>
          <w:color w:val="0070C0"/>
          <w:lang w:val="en-IN"/>
        </w:rPr>
        <w:t xml:space="preserve"> "Macrophage 4.78 ± 4.43%"</w:t>
      </w:r>
      <w:r w:rsidRPr="001E135C">
        <w:rPr>
          <w:color w:val="0070C0"/>
          <w:lang w:val="en-IN"/>
        </w:rPr>
        <w:t xml:space="preserve"> </w:t>
      </w:r>
    </w:p>
    <w:p w14:paraId="0604AF86" w14:textId="333256AD" w:rsidR="001E135C" w:rsidRPr="00332635" w:rsidRDefault="001E135C" w:rsidP="001E135C">
      <w:pPr>
        <w:pStyle w:val="Narration"/>
        <w:numPr>
          <w:ilvl w:val="1"/>
          <w:numId w:val="3"/>
        </w:numPr>
        <w:rPr>
          <w:b/>
          <w:bCs/>
        </w:rPr>
      </w:pPr>
      <w:r w:rsidRPr="00634570">
        <w:t>The phagocytosis rate of rat macrophages toward human red blood cells was 5.08 percent</w:t>
      </w:r>
      <w:r w:rsidR="00332635">
        <w:t xml:space="preserve"> </w:t>
      </w:r>
      <w:r w:rsidR="00332635" w:rsidRPr="00332635">
        <w:rPr>
          <w:b/>
          <w:bCs/>
        </w:rPr>
        <w:t>[1]</w:t>
      </w:r>
      <w:r w:rsidRPr="00332635">
        <w:rPr>
          <w:b/>
          <w:bCs/>
        </w:rPr>
        <w:t>,</w:t>
      </w:r>
      <w:r w:rsidRPr="00634570">
        <w:t xml:space="preserve"> which was higher than the rate toward rat red blood cells at 1.59 percent </w:t>
      </w:r>
      <w:r w:rsidRPr="00332635">
        <w:rPr>
          <w:b/>
          <w:bCs/>
        </w:rPr>
        <w:t>[2].</w:t>
      </w:r>
    </w:p>
    <w:p w14:paraId="7CCE4892" w14:textId="77777777" w:rsidR="001E135C" w:rsidRDefault="001E135C" w:rsidP="001E135C">
      <w:pPr>
        <w:pStyle w:val="ShotDescription"/>
        <w:numPr>
          <w:ilvl w:val="2"/>
          <w:numId w:val="3"/>
        </w:numPr>
        <w:rPr>
          <w:lang w:val="en-IN"/>
        </w:rPr>
      </w:pPr>
      <w:r w:rsidRPr="00634570">
        <w:rPr>
          <w:lang w:val="en-IN"/>
        </w:rPr>
        <w:t xml:space="preserve">LAB MEDIA: Figure 2 (right panel). </w:t>
      </w:r>
      <w:r w:rsidRPr="001E135C">
        <w:rPr>
          <w:i/>
          <w:iCs/>
          <w:color w:val="0070C0"/>
          <w:lang w:val="en-IN"/>
        </w:rPr>
        <w:t xml:space="preserve">Video editor: Highlight the top-right quadrant marked with the orange border and </w:t>
      </w:r>
      <w:proofErr w:type="spellStart"/>
      <w:r w:rsidRPr="001E135C">
        <w:rPr>
          <w:i/>
          <w:iCs/>
          <w:color w:val="0070C0"/>
          <w:lang w:val="en-IN"/>
        </w:rPr>
        <w:t>labeled</w:t>
      </w:r>
      <w:proofErr w:type="spellEnd"/>
      <w:r w:rsidRPr="001E135C">
        <w:rPr>
          <w:i/>
          <w:iCs/>
          <w:color w:val="0070C0"/>
          <w:lang w:val="en-IN"/>
        </w:rPr>
        <w:t xml:space="preserve"> “</w:t>
      </w:r>
      <w:proofErr w:type="spellStart"/>
      <w:r w:rsidRPr="001E135C">
        <w:rPr>
          <w:i/>
          <w:iCs/>
          <w:color w:val="0070C0"/>
          <w:lang w:val="en-IN"/>
        </w:rPr>
        <w:t>hRBC</w:t>
      </w:r>
      <w:proofErr w:type="spellEnd"/>
      <w:r w:rsidRPr="001E135C">
        <w:rPr>
          <w:i/>
          <w:iCs/>
          <w:color w:val="0070C0"/>
          <w:lang w:val="en-IN"/>
        </w:rPr>
        <w:t xml:space="preserve"> phagocytic rate 5.08 ± 3.56%</w:t>
      </w:r>
      <w:r w:rsidRPr="00634570">
        <w:rPr>
          <w:lang w:val="en-IN"/>
        </w:rPr>
        <w:t>”</w:t>
      </w:r>
    </w:p>
    <w:p w14:paraId="10C2FF47" w14:textId="77777777" w:rsidR="001E135C" w:rsidRPr="00634570" w:rsidRDefault="001E135C" w:rsidP="001E135C">
      <w:pPr>
        <w:pStyle w:val="ShotDescription"/>
        <w:numPr>
          <w:ilvl w:val="2"/>
          <w:numId w:val="3"/>
        </w:numPr>
        <w:rPr>
          <w:lang w:val="en-IN"/>
        </w:rPr>
      </w:pPr>
      <w:r w:rsidRPr="00634570">
        <w:rPr>
          <w:lang w:val="en-IN"/>
        </w:rPr>
        <w:t xml:space="preserve">LAB MEDIA: Figure 2 (right panel). </w:t>
      </w:r>
      <w:r w:rsidRPr="001E135C">
        <w:rPr>
          <w:i/>
          <w:iCs/>
          <w:color w:val="0070C0"/>
          <w:lang w:val="en-IN"/>
        </w:rPr>
        <w:t xml:space="preserve">Video editor: Highlight the top-left quadrant marked with the green border and </w:t>
      </w:r>
      <w:proofErr w:type="spellStart"/>
      <w:r w:rsidRPr="001E135C">
        <w:rPr>
          <w:i/>
          <w:iCs/>
          <w:color w:val="0070C0"/>
          <w:lang w:val="en-IN"/>
        </w:rPr>
        <w:t>labeled</w:t>
      </w:r>
      <w:proofErr w:type="spellEnd"/>
      <w:r w:rsidRPr="001E135C">
        <w:rPr>
          <w:i/>
          <w:iCs/>
          <w:color w:val="0070C0"/>
          <w:lang w:val="en-IN"/>
        </w:rPr>
        <w:t xml:space="preserve"> “</w:t>
      </w:r>
      <w:proofErr w:type="spellStart"/>
      <w:r w:rsidRPr="001E135C">
        <w:rPr>
          <w:i/>
          <w:iCs/>
          <w:color w:val="0070C0"/>
          <w:lang w:val="en-IN"/>
        </w:rPr>
        <w:t>rRBC</w:t>
      </w:r>
      <w:proofErr w:type="spellEnd"/>
      <w:r w:rsidRPr="001E135C">
        <w:rPr>
          <w:i/>
          <w:iCs/>
          <w:color w:val="0070C0"/>
          <w:lang w:val="en-IN"/>
        </w:rPr>
        <w:t xml:space="preserve"> phagocytic rate 1.59 ± 1.10%”</w:t>
      </w:r>
    </w:p>
    <w:p w14:paraId="23C8128C" w14:textId="77777777" w:rsidR="001E135C" w:rsidRPr="004F225E" w:rsidRDefault="001E135C" w:rsidP="001E135C">
      <w:pPr>
        <w:rPr>
          <w:lang w:val="en-IN"/>
        </w:rPr>
      </w:pPr>
    </w:p>
    <w:p w14:paraId="00E4DD89" w14:textId="60B2DF72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8-05T16:50:00Z" w:initials="PS">
    <w:p w14:paraId="156BC533" w14:textId="77777777" w:rsidR="00923971" w:rsidRDefault="00923971" w:rsidP="00923971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What are you going to show in the video, human blood or rat blood?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6BC5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EE52AA" w16cex:dateUtc="2025-08-05T1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6BC533" w16cid:durableId="18EE52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FEEE" w14:textId="77777777" w:rsidR="002D5304" w:rsidRDefault="002D5304">
      <w:r>
        <w:separator/>
      </w:r>
    </w:p>
    <w:p w14:paraId="780FB59E" w14:textId="77777777" w:rsidR="002D5304" w:rsidRDefault="002D5304"/>
  </w:endnote>
  <w:endnote w:type="continuationSeparator" w:id="0">
    <w:p w14:paraId="4F1E12A8" w14:textId="77777777" w:rsidR="002D5304" w:rsidRDefault="002D5304">
      <w:r>
        <w:continuationSeparator/>
      </w:r>
    </w:p>
    <w:p w14:paraId="4FBE9EE2" w14:textId="77777777" w:rsidR="002D5304" w:rsidRDefault="002D53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791D57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61C9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73E9" w14:textId="77777777" w:rsidR="002D5304" w:rsidRDefault="002D5304">
      <w:r>
        <w:separator/>
      </w:r>
    </w:p>
    <w:p w14:paraId="50C8735B" w14:textId="77777777" w:rsidR="002D5304" w:rsidRDefault="002D5304"/>
  </w:footnote>
  <w:footnote w:type="continuationSeparator" w:id="0">
    <w:p w14:paraId="1B376C71" w14:textId="77777777" w:rsidR="002D5304" w:rsidRDefault="002D5304">
      <w:r>
        <w:continuationSeparator/>
      </w:r>
    </w:p>
    <w:p w14:paraId="3847F3BB" w14:textId="77777777" w:rsidR="002D5304" w:rsidRDefault="002D53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AE4C28C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135C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5DD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D5304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35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5815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123E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3CA1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1A34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1814"/>
    <w:rsid w:val="008A0177"/>
    <w:rsid w:val="008A413E"/>
    <w:rsid w:val="008A7A3E"/>
    <w:rsid w:val="008B29F6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3971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18F4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782"/>
    <w:rsid w:val="00B61C92"/>
    <w:rsid w:val="00B6201D"/>
    <w:rsid w:val="00B653B7"/>
    <w:rsid w:val="00B66A14"/>
    <w:rsid w:val="00B7250F"/>
    <w:rsid w:val="00B807E5"/>
    <w:rsid w:val="00B847A0"/>
    <w:rsid w:val="00B87BC5"/>
    <w:rsid w:val="00B87D12"/>
    <w:rsid w:val="00B97DA1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E79B4"/>
    <w:rsid w:val="00BF2674"/>
    <w:rsid w:val="00BF2B34"/>
    <w:rsid w:val="00BF3754"/>
    <w:rsid w:val="00C00F3F"/>
    <w:rsid w:val="00C035C7"/>
    <w:rsid w:val="00C058AE"/>
    <w:rsid w:val="00C12062"/>
    <w:rsid w:val="00C2620F"/>
    <w:rsid w:val="00C30828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5D81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69F4"/>
    <w:rsid w:val="00F10CF8"/>
    <w:rsid w:val="00F10FAD"/>
    <w:rsid w:val="00F146E3"/>
    <w:rsid w:val="00F153F4"/>
    <w:rsid w:val="00F22F5E"/>
    <w:rsid w:val="00F3061E"/>
    <w:rsid w:val="00F35094"/>
    <w:rsid w:val="00F3618A"/>
    <w:rsid w:val="00F37BEC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7581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7581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7581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7581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7581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7581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engyunwen@ihcams.ac.cn" TargetMode="External"/><Relationship Id="rId13" Type="http://schemas.openxmlformats.org/officeDocument/2006/relationships/hyperlink" Target="mailto:dingmin2022@hotmail.com" TargetMode="External"/><Relationship Id="rId18" Type="http://schemas.openxmlformats.org/officeDocument/2006/relationships/hyperlink" Target="mailto:gaofeng1456@hotmail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omments" Target="comments.xml"/><Relationship Id="rId7" Type="http://schemas.openxmlformats.org/officeDocument/2006/relationships/hyperlink" Target="https://review.jove.com/account/file-uploader?src=21015768" TargetMode="External"/><Relationship Id="rId12" Type="http://schemas.openxmlformats.org/officeDocument/2006/relationships/hyperlink" Target="mailto:LuYu7612@hotmail.com" TargetMode="External"/><Relationship Id="rId17" Type="http://schemas.openxmlformats.org/officeDocument/2006/relationships/hyperlink" Target="mailto:zhangludi@sibcb.ac.cn" TargetMode="External"/><Relationship Id="rId25" Type="http://schemas.openxmlformats.org/officeDocument/2006/relationships/hyperlink" Target="https://review.jove.com/account/file-uploader?src=21015768" TargetMode="External"/><Relationship Id="rId2" Type="http://schemas.openxmlformats.org/officeDocument/2006/relationships/styles" Target="styles.xml"/><Relationship Id="rId16" Type="http://schemas.openxmlformats.org/officeDocument/2006/relationships/hyperlink" Target="mailto:tongxvwu@stmail.ujs.edu.cn" TargetMode="External"/><Relationship Id="rId20" Type="http://schemas.openxmlformats.org/officeDocument/2006/relationships/hyperlink" Target="https://review.jove.com/v/5848/screen-capture-instructions-for-authors?status=a7854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jianyun85@gmail.com" TargetMode="External"/><Relationship Id="rId24" Type="http://schemas.microsoft.com/office/2018/08/relationships/commentsExtensible" Target="commentsExtensible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xyybear2004@hotmail.com" TargetMode="External"/><Relationship Id="rId23" Type="http://schemas.microsoft.com/office/2016/09/relationships/commentsIds" Target="commentsIds.xml"/><Relationship Id="rId28" Type="http://schemas.openxmlformats.org/officeDocument/2006/relationships/footer" Target="footer2.xml"/><Relationship Id="rId10" Type="http://schemas.openxmlformats.org/officeDocument/2006/relationships/hyperlink" Target="mailto:haosha@ihcams.ac.cn" TargetMode="External"/><Relationship Id="rId19" Type="http://schemas.openxmlformats.org/officeDocument/2006/relationships/hyperlink" Target="https://obsproject.com/" TargetMode="External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ljhui@sibcb.ac.cn" TargetMode="External"/><Relationship Id="rId14" Type="http://schemas.openxmlformats.org/officeDocument/2006/relationships/hyperlink" Target="mailto:huangxianglong@stmail.ujs.edu.cn" TargetMode="External"/><Relationship Id="rId22" Type="http://schemas.microsoft.com/office/2011/relationships/commentsExtended" Target="commentsExtended.xml"/><Relationship Id="rId27" Type="http://schemas.openxmlformats.org/officeDocument/2006/relationships/footer" Target="footer1.xml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F1C70"/>
    <w:rsid w:val="0010269D"/>
    <w:rsid w:val="00113F3E"/>
    <w:rsid w:val="00142D32"/>
    <w:rsid w:val="00186680"/>
    <w:rsid w:val="001B439B"/>
    <w:rsid w:val="001F6C86"/>
    <w:rsid w:val="00240CCA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441D3"/>
    <w:rsid w:val="00753425"/>
    <w:rsid w:val="007571D3"/>
    <w:rsid w:val="007575BF"/>
    <w:rsid w:val="0077793F"/>
    <w:rsid w:val="00792E1F"/>
    <w:rsid w:val="007A1A34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15D81"/>
    <w:rsid w:val="00D25AF9"/>
    <w:rsid w:val="00D42EDE"/>
    <w:rsid w:val="00D75ED4"/>
    <w:rsid w:val="00D86490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15</Pages>
  <Words>3451</Words>
  <Characters>18641</Characters>
  <Application>Microsoft Office Word</Application>
  <DocSecurity>0</DocSecurity>
  <Lines>454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21855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16</cp:revision>
  <dcterms:created xsi:type="dcterms:W3CDTF">2025-01-20T00:16:00Z</dcterms:created>
  <dcterms:modified xsi:type="dcterms:W3CDTF">2025-08-06T07:49:00Z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