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C941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0B2D">
        <w:rPr>
          <w:rFonts w:eastAsia="Times New Roman" w:cstheme="minorHAnsi"/>
          <w:b/>
        </w:rPr>
        <w:t>68883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5871C5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A0B2D" w:rsidRPr="00DB39C0">
          <w:rPr>
            <w:rStyle w:val="Hyperlink"/>
            <w:rFonts w:eastAsia="Times New Roman" w:cstheme="minorHAnsi"/>
            <w:b/>
          </w:rPr>
          <w:t>https://review.jove.com/account/file-uploader?src=21009363</w:t>
        </w:r>
      </w:hyperlink>
    </w:p>
    <w:p w14:paraId="4A704BBE" w14:textId="77777777" w:rsidR="002A0B2D" w:rsidRPr="00B07A3B" w:rsidRDefault="002A0B2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C83F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F4E09" w:rsidRPr="009F4E09">
        <w:rPr>
          <w:rStyle w:val="ArticleTitle"/>
          <w:rFonts w:cstheme="minorHAnsi"/>
        </w:rPr>
        <w:t xml:space="preserve">Evaluating the Effect of SASP Factors on the Proliferation of Cancer Cells </w:t>
      </w:r>
      <w:r w:rsidR="009F4E09">
        <w:rPr>
          <w:rStyle w:val="ArticleTitle"/>
          <w:rFonts w:cstheme="minorHAnsi"/>
        </w:rPr>
        <w:t>U</w:t>
      </w:r>
      <w:r w:rsidR="009F4E09" w:rsidRPr="009F4E09">
        <w:rPr>
          <w:rStyle w:val="ArticleTitle"/>
          <w:rFonts w:cstheme="minorHAnsi"/>
        </w:rPr>
        <w:t xml:space="preserve">sing </w:t>
      </w:r>
      <w:r w:rsidR="00794324">
        <w:rPr>
          <w:rStyle w:val="ArticleTitle"/>
          <w:rFonts w:cstheme="minorHAnsi"/>
        </w:rPr>
        <w:t>a</w:t>
      </w:r>
      <w:r w:rsidR="009F4E09" w:rsidRPr="009F4E09">
        <w:rPr>
          <w:rStyle w:val="ArticleTitle"/>
          <w:rFonts w:cstheme="minorHAnsi"/>
        </w:rPr>
        <w:t xml:space="preserve"> Comparative Analysis of Three Distinct Methodologies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98C3C6" w14:textId="77777777" w:rsidR="009F4E09" w:rsidRPr="009F4E09" w:rsidRDefault="009F4E09" w:rsidP="009F4E09">
      <w:pPr>
        <w:outlineLvl w:val="0"/>
        <w:rPr>
          <w:rFonts w:eastAsia="Times New Roman" w:cstheme="minorHAnsi"/>
          <w:b/>
          <w:sz w:val="28"/>
          <w:szCs w:val="28"/>
        </w:rPr>
      </w:pPr>
      <w:r w:rsidRPr="009F4E09">
        <w:rPr>
          <w:rFonts w:eastAsia="Times New Roman" w:cstheme="minorHAnsi"/>
          <w:b/>
          <w:sz w:val="28"/>
          <w:szCs w:val="28"/>
        </w:rPr>
        <w:t>Yaprak Dilber Şimay Demir, Tuğçe Tayyar, Aysun Özdemir, Mustafa Ark</w:t>
      </w:r>
    </w:p>
    <w:p w14:paraId="539B5C3E" w14:textId="77777777" w:rsidR="009F4E09" w:rsidRPr="009F4E09" w:rsidRDefault="009F4E09" w:rsidP="009F4E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6BC7BA75" w:rsidR="00D6314B" w:rsidRPr="00B07A3B" w:rsidRDefault="009F4E0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F4E09">
        <w:rPr>
          <w:rFonts w:eastAsia="Times New Roman" w:cstheme="minorHAnsi"/>
          <w:b/>
          <w:sz w:val="28"/>
          <w:szCs w:val="28"/>
        </w:rPr>
        <w:t>Department of Pharmacology, Faculty of Pharmacy, Gazi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84910BD" w14:textId="77777777" w:rsidR="009F4E09" w:rsidRPr="00BB1F31" w:rsidRDefault="009F4E09" w:rsidP="009F4E09">
      <w:bookmarkStart w:id="0" w:name="_Hlk25233958"/>
      <w:r w:rsidRPr="00BB1F31">
        <w:t>Mustafa Ark</w:t>
      </w:r>
      <w:r w:rsidRPr="00BB1F31">
        <w:tab/>
      </w:r>
      <w:r w:rsidRPr="00BB1F31">
        <w:tab/>
      </w:r>
      <w:r w:rsidRPr="00BB1F31">
        <w:tab/>
      </w:r>
      <w:r w:rsidRPr="00BB1F31">
        <w:tab/>
      </w:r>
      <w:r w:rsidRPr="00BB1F31">
        <w:tab/>
        <w:t>(mark@gazi.edu.tr)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2E1C6668" w14:textId="5A594A00" w:rsidR="004E0C5A" w:rsidRPr="00B07A3B" w:rsidRDefault="009F4E09" w:rsidP="004E0C5A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</w:t>
      </w:r>
      <w:r w:rsidR="004E0C5A" w:rsidRPr="00B07A3B">
        <w:rPr>
          <w:rFonts w:eastAsia="Times New Roman" w:cstheme="minorHAnsi"/>
          <w:b/>
        </w:rPr>
        <w:t xml:space="preserve">mail Addresses for </w:t>
      </w:r>
      <w:r w:rsidR="006579DD">
        <w:rPr>
          <w:rFonts w:eastAsia="Times New Roman" w:cstheme="minorHAnsi"/>
          <w:b/>
        </w:rPr>
        <w:t>All A</w:t>
      </w:r>
      <w:r w:rsidR="004E0C5A" w:rsidRPr="00B07A3B">
        <w:rPr>
          <w:rFonts w:eastAsia="Times New Roman" w:cstheme="minorHAnsi"/>
          <w:b/>
        </w:rPr>
        <w:t>uthors:</w:t>
      </w:r>
      <w:r w:rsidR="004E0C5A" w:rsidRPr="00B07A3B">
        <w:rPr>
          <w:rFonts w:eastAsia="Times New Roman" w:cstheme="minorHAnsi"/>
        </w:rPr>
        <w:t xml:space="preserve"> </w:t>
      </w:r>
    </w:p>
    <w:bookmarkEnd w:id="0"/>
    <w:p w14:paraId="5F623EE8" w14:textId="77777777" w:rsidR="009F4E09" w:rsidRPr="00BB1F31" w:rsidRDefault="009F4E09" w:rsidP="009F4E09">
      <w:r w:rsidRPr="00BB1F31">
        <w:t>Yaprak Dilber Şimay Demir</w:t>
      </w:r>
      <w:r w:rsidRPr="00BB1F31">
        <w:tab/>
      </w:r>
      <w:r w:rsidRPr="00BB1F31">
        <w:tab/>
      </w:r>
      <w:r w:rsidRPr="00BB1F31">
        <w:tab/>
        <w:t>(yapraksimay@gazi.edu.tr)</w:t>
      </w:r>
    </w:p>
    <w:p w14:paraId="57142612" w14:textId="77777777" w:rsidR="009F4E09" w:rsidRPr="00BB1F31" w:rsidRDefault="009F4E09" w:rsidP="009F4E09">
      <w:r w:rsidRPr="00BB1F31">
        <w:t>Tuğçe Tayyar</w:t>
      </w:r>
      <w:r w:rsidRPr="00BB1F31">
        <w:tab/>
      </w:r>
      <w:r w:rsidRPr="00BB1F31">
        <w:tab/>
      </w:r>
      <w:r w:rsidRPr="00BB1F31">
        <w:tab/>
      </w:r>
      <w:r w:rsidRPr="00BB1F31">
        <w:tab/>
      </w:r>
      <w:r w:rsidRPr="00BB1F31">
        <w:tab/>
        <w:t>(tugcetayyar1@gazi.edu.tr)</w:t>
      </w:r>
    </w:p>
    <w:p w14:paraId="3B055535" w14:textId="77777777" w:rsidR="009F4E09" w:rsidRPr="00BB1F31" w:rsidRDefault="009F4E09" w:rsidP="009F4E09">
      <w:r w:rsidRPr="00BB1F31">
        <w:t>Aysun Özdemir</w:t>
      </w:r>
      <w:r w:rsidRPr="00BB1F31">
        <w:tab/>
      </w:r>
      <w:r w:rsidRPr="00BB1F31">
        <w:tab/>
      </w:r>
      <w:r w:rsidRPr="00BB1F31">
        <w:tab/>
      </w:r>
      <w:r w:rsidRPr="00BB1F31">
        <w:tab/>
        <w:t>(aysunozdemir@gazi.edu.tr)</w:t>
      </w:r>
    </w:p>
    <w:p w14:paraId="2E78BBD7" w14:textId="77777777" w:rsidR="009F4E09" w:rsidRPr="00BB1F31" w:rsidRDefault="009F4E09" w:rsidP="009F4E09">
      <w:r w:rsidRPr="00BB1F31">
        <w:t>Mustafa Ark</w:t>
      </w:r>
      <w:r w:rsidRPr="00BB1F31">
        <w:tab/>
      </w:r>
      <w:r w:rsidRPr="00BB1F31">
        <w:tab/>
      </w:r>
      <w:r w:rsidRPr="00BB1F31">
        <w:tab/>
      </w:r>
      <w:r w:rsidRPr="00BB1F31">
        <w:tab/>
      </w:r>
      <w:r w:rsidRPr="00BB1F31">
        <w:tab/>
        <w:t>(mark@gazi.edu.tr)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1F186A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1158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F781D7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75C6B">
        <w:rPr>
          <w:rFonts w:eastAsia="Times New Roman" w:cstheme="minorHAnsi"/>
          <w:b/>
          <w:bCs/>
        </w:rPr>
        <w:t>Yes</w:t>
      </w:r>
      <w:r w:rsidR="00997344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1F5E8B41" w:rsidR="005F1ADF" w:rsidRPr="00981B51" w:rsidRDefault="009A2C33" w:rsidP="00981B51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75C6B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BF86A2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775C6B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F03FF">
        <w:rPr>
          <w:rFonts w:cstheme="minorHAnsi"/>
          <w:b/>
          <w:sz w:val="22"/>
          <w:szCs w:val="22"/>
        </w:rPr>
        <w:t>Length</w:t>
      </w:r>
    </w:p>
    <w:p w14:paraId="72F5C5E6" w14:textId="42E242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F03FF">
        <w:rPr>
          <w:rFonts w:cstheme="minorHAnsi"/>
          <w:bCs/>
          <w:sz w:val="22"/>
          <w:szCs w:val="22"/>
        </w:rPr>
        <w:t>24</w:t>
      </w:r>
    </w:p>
    <w:p w14:paraId="5AAC9C6C" w14:textId="29B95C9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F03FF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0F16C72F" w:rsidR="007D61A8" w:rsidRPr="00981B51" w:rsidRDefault="00DD3858" w:rsidP="0051568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Strong"/>
          <w:rFonts w:eastAsia="Times New Roman" w:cstheme="minorHAnsi"/>
          <w:b w:val="0"/>
          <w:bCs w:val="0"/>
        </w:rPr>
      </w:pPr>
      <w:r w:rsidRPr="00DA6187">
        <w:rPr>
          <w:rStyle w:val="AuthorName"/>
          <w:rFonts w:asciiTheme="minorHAnsi" w:eastAsia="Times" w:hAnsiTheme="minorHAnsi" w:cstheme="minorHAnsi"/>
        </w:rPr>
        <w:t xml:space="preserve">Mustafa </w:t>
      </w:r>
      <w:r w:rsidR="0012112E" w:rsidRPr="00DA6187">
        <w:rPr>
          <w:rStyle w:val="AuthorName"/>
          <w:rFonts w:asciiTheme="minorHAnsi" w:eastAsia="Times" w:hAnsiTheme="minorHAnsi" w:cstheme="minorHAnsi"/>
        </w:rPr>
        <w:t>Ark</w:t>
      </w:r>
      <w:r w:rsidR="00927B12" w:rsidRPr="00DA6187">
        <w:rPr>
          <w:rStyle w:val="AuthorName"/>
          <w:rFonts w:asciiTheme="minorHAnsi" w:eastAsia="Times" w:hAnsiTheme="minorHAnsi" w:cstheme="minorHAnsi"/>
        </w:rPr>
        <w:t>:</w:t>
      </w:r>
      <w:r w:rsidR="005A33C6" w:rsidRPr="00DA6187">
        <w:rPr>
          <w:rFonts w:cstheme="minorHAnsi"/>
        </w:rPr>
        <w:t xml:space="preserve"> </w:t>
      </w:r>
      <w:r w:rsidR="0012112E" w:rsidRPr="0012112E">
        <w:rPr>
          <w:rFonts w:cstheme="minorHAnsi"/>
          <w:iCs/>
        </w:rPr>
        <w:t>Senescent cancer cells secrete SASP factors influencing neighboring cells. We present three in vitro models to study SASP-driven paracrine and juxtacrine effects on HeLa cell proliferation.</w:t>
      </w:r>
    </w:p>
    <w:p w14:paraId="6B983E41" w14:textId="552FC3F9" w:rsidR="00981B51" w:rsidRPr="00DA6187" w:rsidRDefault="00981B51" w:rsidP="00981B5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1732453" w:rsidR="00D75084" w:rsidRPr="0012112E" w:rsidRDefault="0068174B" w:rsidP="0012112E">
      <w:pPr>
        <w:pStyle w:val="ListParagraph"/>
        <w:numPr>
          <w:ilvl w:val="1"/>
          <w:numId w:val="3"/>
        </w:numPr>
        <w:spacing w:before="120"/>
        <w:jc w:val="both"/>
        <w:rPr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Aysun Özdemir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112E" w:rsidRPr="0012112E">
        <w:t>Real-time impedance monitoring and live-cell imaging enable dynamic, kinetic, and morphological analysis, revealing senescent and microenvironmental paracrine effects beyond traditional endpoint assays.</w:t>
      </w:r>
    </w:p>
    <w:p w14:paraId="33C1F563" w14:textId="247DF9CE" w:rsidR="00981B51" w:rsidRPr="00D75084" w:rsidRDefault="00981B51" w:rsidP="00981B5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59A0B1F" w:rsidR="00CE10F2" w:rsidRDefault="006D38B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D38BF">
        <w:rPr>
          <w:rFonts w:cstheme="minorHAnsi"/>
          <w:b/>
          <w:bCs/>
        </w:rPr>
        <w:t>Real-Time Cell Analysis Setup and Background Recording with HeLa Cell Seeding</w:t>
      </w:r>
    </w:p>
    <w:p w14:paraId="314C5FBA" w14:textId="66FD818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81B51">
        <w:rPr>
          <w:rFonts w:cstheme="minorHAnsi"/>
        </w:rPr>
        <w:t xml:space="preserve">Yaprak Dilber Şimay Demir </w:t>
      </w:r>
    </w:p>
    <w:p w14:paraId="6FE16670" w14:textId="2E60B980" w:rsidR="00985FE6" w:rsidRPr="00882A8A" w:rsidRDefault="00882A8A" w:rsidP="00997344">
      <w:pPr>
        <w:widowControl w:val="0"/>
        <w:autoSpaceDE w:val="0"/>
        <w:autoSpaceDN w:val="0"/>
        <w:adjustRightInd w:val="0"/>
        <w:ind w:left="360"/>
        <w:rPr>
          <w:rFonts w:eastAsia="Times New Roman" w:cstheme="minorHAnsi"/>
          <w:i/>
          <w:iCs/>
          <w:color w:val="3333FF"/>
        </w:rPr>
      </w:pPr>
      <w:r w:rsidRPr="00882A8A">
        <w:rPr>
          <w:rFonts w:eastAsia="Times New Roman" w:cstheme="minorHAnsi"/>
          <w:i/>
          <w:iCs/>
          <w:color w:val="3333FF"/>
        </w:rPr>
        <w:t xml:space="preserve">Video Editor: Please freeze frame for SC files where necessary </w:t>
      </w:r>
    </w:p>
    <w:p w14:paraId="705347CA" w14:textId="4A3E0229" w:rsidR="00B42566" w:rsidRDefault="00B42566" w:rsidP="00B42566">
      <w:pPr>
        <w:pStyle w:val="Narration"/>
        <w:numPr>
          <w:ilvl w:val="1"/>
          <w:numId w:val="3"/>
        </w:numPr>
      </w:pPr>
      <w:r w:rsidRPr="004D6904">
        <w:t>To begin, power on the real</w:t>
      </w:r>
      <w:r w:rsidRPr="004D6904">
        <w:noBreakHyphen/>
        <w:t xml:space="preserve">time cell analysis system before cell seeding </w:t>
      </w:r>
      <w:r w:rsidRPr="004D6904">
        <w:rPr>
          <w:b/>
          <w:bCs/>
        </w:rPr>
        <w:t>[1]</w:t>
      </w:r>
      <w:r w:rsidRPr="004D6904">
        <w:t>. Launch RTCA</w:t>
      </w:r>
      <w:r w:rsidR="008A56A7">
        <w:t xml:space="preserve"> </w:t>
      </w:r>
      <w:r w:rsidR="008A56A7" w:rsidRPr="008A56A7">
        <w:rPr>
          <w:i/>
          <w:iCs/>
          <w:color w:val="EE0000"/>
        </w:rPr>
        <w:t>(R-T-C-A)</w:t>
      </w:r>
      <w:r w:rsidRPr="008A56A7">
        <w:rPr>
          <w:color w:val="EE0000"/>
        </w:rPr>
        <w:t xml:space="preserve"> </w:t>
      </w:r>
      <w:r w:rsidRPr="004D6904">
        <w:t xml:space="preserve">software version 2.0 </w:t>
      </w:r>
      <w:r w:rsidR="008A56A7" w:rsidRPr="008A56A7">
        <w:rPr>
          <w:i/>
          <w:iCs/>
          <w:color w:val="EE0000"/>
        </w:rPr>
        <w:t>(</w:t>
      </w:r>
      <w:r w:rsidR="008A56A7">
        <w:rPr>
          <w:i/>
          <w:iCs/>
          <w:color w:val="EE0000"/>
        </w:rPr>
        <w:t>Two-point-Oh)</w:t>
      </w:r>
      <w:r w:rsidR="008A56A7" w:rsidRPr="004D6904">
        <w:rPr>
          <w:b/>
          <w:bCs/>
        </w:rPr>
        <w:t xml:space="preserve"> </w:t>
      </w:r>
      <w:r w:rsidRPr="004D6904">
        <w:rPr>
          <w:b/>
          <w:bCs/>
        </w:rPr>
        <w:t>[2]</w:t>
      </w:r>
      <w:r w:rsidRPr="004D6904">
        <w:t xml:space="preserve">. Click the </w:t>
      </w:r>
      <w:r w:rsidRPr="004D6904">
        <w:rPr>
          <w:b/>
          <w:bCs/>
        </w:rPr>
        <w:t>Exp Notes</w:t>
      </w:r>
      <w:r w:rsidRPr="004D6904">
        <w:t xml:space="preserve"> </w:t>
      </w:r>
      <w:r w:rsidR="008A56A7" w:rsidRPr="008A56A7">
        <w:rPr>
          <w:i/>
          <w:iCs/>
          <w:color w:val="EE0000"/>
        </w:rPr>
        <w:t>(</w:t>
      </w:r>
      <w:r w:rsidR="008A56A7">
        <w:rPr>
          <w:i/>
          <w:iCs/>
          <w:color w:val="EE0000"/>
        </w:rPr>
        <w:t xml:space="preserve">Exp-Notes) </w:t>
      </w:r>
      <w:r w:rsidRPr="004D6904">
        <w:t xml:space="preserve">button and enter the experimental details </w:t>
      </w:r>
      <w:r w:rsidRPr="004D6904">
        <w:rPr>
          <w:b/>
          <w:bCs/>
        </w:rPr>
        <w:t>[3]</w:t>
      </w:r>
      <w:r w:rsidRPr="004D6904">
        <w:t>.</w:t>
      </w:r>
    </w:p>
    <w:p w14:paraId="45F5FD8E" w14:textId="3861F0EE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WIDE: </w:t>
      </w:r>
      <w:r w:rsidR="008A56A7">
        <w:t>Talent switching on the</w:t>
      </w:r>
      <w:r w:rsidRPr="004D6904">
        <w:t xml:space="preserve"> RTCA system.</w:t>
      </w:r>
    </w:p>
    <w:p w14:paraId="090CFD17" w14:textId="2BF1853E" w:rsidR="00B42566" w:rsidRPr="00A026D1" w:rsidRDefault="00B42566" w:rsidP="00B42566">
      <w:pPr>
        <w:pStyle w:val="ShotDescription"/>
        <w:numPr>
          <w:ilvl w:val="2"/>
          <w:numId w:val="3"/>
        </w:numPr>
      </w:pPr>
      <w:r w:rsidRPr="00A026D1">
        <w:t xml:space="preserve">SCREEN: </w:t>
      </w:r>
      <w:r w:rsidR="00A026D1" w:rsidRPr="00A026D1">
        <w:t>Screen-2.1.2,-2.1.3.mp4</w:t>
      </w:r>
      <w:r w:rsidR="00A026D1" w:rsidRPr="00A026D1">
        <w:tab/>
        <w:t>00:00-00:04</w:t>
      </w:r>
    </w:p>
    <w:p w14:paraId="5256204A" w14:textId="2454CDB8" w:rsidR="00B42566" w:rsidRPr="00A026D1" w:rsidRDefault="00B42566" w:rsidP="00B42566">
      <w:pPr>
        <w:pStyle w:val="ShotDescription"/>
        <w:numPr>
          <w:ilvl w:val="2"/>
          <w:numId w:val="3"/>
        </w:numPr>
      </w:pPr>
      <w:r w:rsidRPr="00A026D1">
        <w:t xml:space="preserve">SCREEN: </w:t>
      </w:r>
      <w:r w:rsidR="00A026D1" w:rsidRPr="00A026D1">
        <w:t>Screen-2.1.2,-2.1.3.mp4</w:t>
      </w:r>
      <w:r w:rsidRPr="00A026D1">
        <w:t>.</w:t>
      </w:r>
      <w:r w:rsidR="00A026D1" w:rsidRPr="00A026D1">
        <w:tab/>
        <w:t>00:05-00:15</w:t>
      </w:r>
    </w:p>
    <w:p w14:paraId="4D2194EB" w14:textId="19B9703D" w:rsidR="00B42566" w:rsidRDefault="00B42566" w:rsidP="00D33CCC">
      <w:pPr>
        <w:pStyle w:val="Narration"/>
        <w:numPr>
          <w:ilvl w:val="1"/>
          <w:numId w:val="3"/>
        </w:numPr>
      </w:pPr>
      <w:r w:rsidRPr="004D6904">
        <w:t xml:space="preserve">Click the </w:t>
      </w:r>
      <w:r w:rsidRPr="004D6904">
        <w:rPr>
          <w:b/>
          <w:bCs/>
        </w:rPr>
        <w:t>Schedule</w:t>
      </w:r>
      <w:r w:rsidRPr="004D6904">
        <w:t xml:space="preserve"> button and add two steps</w:t>
      </w:r>
      <w:r w:rsidR="00D33CCC">
        <w:t xml:space="preserve"> to </w:t>
      </w:r>
      <w:r w:rsidRPr="004D6904">
        <w:t xml:space="preserve">record background </w:t>
      </w:r>
      <w:r w:rsidR="00D33CCC">
        <w:t>and to</w:t>
      </w:r>
      <w:r w:rsidRPr="004D6904">
        <w:t xml:space="preserve"> monitor cell proliferation every fifteen minutes for seventy</w:t>
      </w:r>
      <w:r w:rsidRPr="004D6904">
        <w:noBreakHyphen/>
        <w:t xml:space="preserve">two hours </w:t>
      </w:r>
      <w:r w:rsidRPr="004D6904">
        <w:rPr>
          <w:b/>
          <w:bCs/>
        </w:rPr>
        <w:t>[</w:t>
      </w:r>
      <w:r w:rsidR="00D33CCC">
        <w:rPr>
          <w:b/>
          <w:bCs/>
        </w:rPr>
        <w:t>1</w:t>
      </w:r>
      <w:r w:rsidRPr="004D6904">
        <w:rPr>
          <w:b/>
          <w:bCs/>
        </w:rPr>
        <w:t>]</w:t>
      </w:r>
      <w:r w:rsidRPr="004D6904">
        <w:t>.</w:t>
      </w:r>
      <w:r w:rsidR="00D33CCC" w:rsidRPr="00D33CCC">
        <w:t xml:space="preserve"> </w:t>
      </w:r>
      <w:r w:rsidR="007C0958">
        <w:t>C</w:t>
      </w:r>
      <w:r w:rsidR="00D33CCC" w:rsidRPr="004D6904">
        <w:t xml:space="preserve">hoose the first step and click </w:t>
      </w:r>
      <w:r w:rsidR="00D33CCC" w:rsidRPr="004D6904">
        <w:rPr>
          <w:b/>
          <w:bCs/>
        </w:rPr>
        <w:t>Play</w:t>
      </w:r>
      <w:r w:rsidR="00D33CCC" w:rsidRPr="004D6904">
        <w:t xml:space="preserve"> </w:t>
      </w:r>
      <w:r w:rsidR="00D33CCC" w:rsidRPr="007C0958">
        <w:rPr>
          <w:strike/>
          <w:color w:val="auto"/>
        </w:rPr>
        <w:t>to record background impedance</w:t>
      </w:r>
      <w:r w:rsidR="00981B51" w:rsidRPr="007C0958">
        <w:rPr>
          <w:color w:val="auto"/>
        </w:rPr>
        <w:t xml:space="preserve"> </w:t>
      </w:r>
      <w:r w:rsidR="00981B51">
        <w:rPr>
          <w:b/>
          <w:bCs/>
        </w:rPr>
        <w:t>[2]</w:t>
      </w:r>
      <w:r w:rsidR="007C0958">
        <w:rPr>
          <w:b/>
          <w:bCs/>
        </w:rPr>
        <w:t xml:space="preserve">. </w:t>
      </w:r>
      <w:r w:rsidR="007C0958">
        <w:t>Manually add</w:t>
      </w:r>
      <w:r w:rsidR="00D33CCC" w:rsidRPr="004D6904">
        <w:t xml:space="preserve"> fifty microliters of complete medium to each well of the e</w:t>
      </w:r>
      <w:r w:rsidR="00D33CCC" w:rsidRPr="004D6904">
        <w:noBreakHyphen/>
        <w:t xml:space="preserve">plate view </w:t>
      </w:r>
      <w:r w:rsidR="00D33CCC" w:rsidRPr="004D6904">
        <w:rPr>
          <w:b/>
          <w:bCs/>
        </w:rPr>
        <w:t>[</w:t>
      </w:r>
      <w:r w:rsidR="00981B51">
        <w:rPr>
          <w:b/>
          <w:bCs/>
        </w:rPr>
        <w:t>3</w:t>
      </w:r>
      <w:r w:rsidR="00D33CCC" w:rsidRPr="004D6904">
        <w:rPr>
          <w:b/>
          <w:bCs/>
        </w:rPr>
        <w:t>]</w:t>
      </w:r>
      <w:r w:rsidR="00D33CCC" w:rsidRPr="004D6904">
        <w:t>.</w:t>
      </w:r>
    </w:p>
    <w:p w14:paraId="1C5AD3A4" w14:textId="61F382BD" w:rsidR="00B42566" w:rsidRPr="00A026D1" w:rsidRDefault="00B42566" w:rsidP="00B42566">
      <w:pPr>
        <w:pStyle w:val="ShotDescription"/>
        <w:numPr>
          <w:ilvl w:val="2"/>
          <w:numId w:val="3"/>
        </w:numPr>
      </w:pPr>
      <w:r w:rsidRPr="00A026D1">
        <w:t xml:space="preserve">SCREEN: </w:t>
      </w:r>
      <w:r w:rsidR="00A026D1" w:rsidRPr="00A026D1">
        <w:t>Screen-2.2.1,-2.2.2.mp4</w:t>
      </w:r>
      <w:r w:rsidRPr="00A026D1">
        <w:t>.</w:t>
      </w:r>
      <w:r w:rsidR="00A026D1">
        <w:tab/>
      </w:r>
      <w:r w:rsidR="00A026D1">
        <w:tab/>
      </w:r>
      <w:r w:rsidR="007C0958">
        <w:t>00:00-00:21</w:t>
      </w:r>
    </w:p>
    <w:p w14:paraId="18D36F0A" w14:textId="6D1D99DC" w:rsidR="00B42566" w:rsidRPr="00A026D1" w:rsidRDefault="00B42566" w:rsidP="00B42566">
      <w:pPr>
        <w:pStyle w:val="ShotDescription"/>
        <w:numPr>
          <w:ilvl w:val="2"/>
          <w:numId w:val="3"/>
        </w:numPr>
      </w:pPr>
      <w:r w:rsidRPr="00A026D1">
        <w:t xml:space="preserve">SCREEN: </w:t>
      </w:r>
      <w:r w:rsidR="00A026D1" w:rsidRPr="00A026D1">
        <w:t>Screen-2.2.1,-2.2.2.mp4</w:t>
      </w:r>
      <w:r w:rsidRPr="00A026D1">
        <w:t>.</w:t>
      </w:r>
      <w:r w:rsidR="007C0958">
        <w:tab/>
      </w:r>
      <w:r w:rsidR="007C0958">
        <w:tab/>
        <w:t>00:22-00:24</w:t>
      </w:r>
    </w:p>
    <w:p w14:paraId="02142073" w14:textId="2EC6A820" w:rsidR="00981B51" w:rsidRDefault="00981B51" w:rsidP="00B42566">
      <w:pPr>
        <w:pStyle w:val="ShotDescription"/>
        <w:numPr>
          <w:ilvl w:val="2"/>
          <w:numId w:val="3"/>
        </w:numPr>
      </w:pPr>
      <w:r>
        <w:t xml:space="preserve">Talent adding 50 µL of complete medium to each well. </w:t>
      </w:r>
    </w:p>
    <w:p w14:paraId="3B5EF0A0" w14:textId="0E02B2BC" w:rsidR="00997344" w:rsidRPr="00997344" w:rsidRDefault="00997344" w:rsidP="00997344">
      <w:pPr>
        <w:pStyle w:val="ShotDescription"/>
        <w:ind w:firstLine="0"/>
      </w:pPr>
      <w:r w:rsidRPr="00997344">
        <w:rPr>
          <w:b/>
          <w:bCs/>
          <w:highlight w:val="green"/>
        </w:rPr>
        <w:t xml:space="preserve">AUTHOR’S NOTE: </w:t>
      </w:r>
      <w:r w:rsidRPr="00997344">
        <w:rPr>
          <w:highlight w:val="green"/>
        </w:rPr>
        <w:t>Take 2 is the best take</w:t>
      </w:r>
    </w:p>
    <w:p w14:paraId="4DE62574" w14:textId="256D58C9" w:rsidR="00B42566" w:rsidRDefault="00D33CCC" w:rsidP="00B42566">
      <w:pPr>
        <w:pStyle w:val="Narration"/>
        <w:numPr>
          <w:ilvl w:val="1"/>
          <w:numId w:val="3"/>
        </w:numPr>
      </w:pPr>
      <w:r>
        <w:t>Next, w</w:t>
      </w:r>
      <w:r w:rsidR="00B42566" w:rsidRPr="004D6904">
        <w:t>ash both the senescent and non</w:t>
      </w:r>
      <w:r w:rsidR="00B42566" w:rsidRPr="004D6904">
        <w:noBreakHyphen/>
        <w:t xml:space="preserve">senescent HeLa </w:t>
      </w:r>
      <w:r w:rsidRPr="00D33CCC">
        <w:rPr>
          <w:i/>
          <w:iCs/>
          <w:color w:val="EE0000"/>
        </w:rPr>
        <w:t xml:space="preserve">(hee-la) </w:t>
      </w:r>
      <w:r w:rsidR="00B42566" w:rsidRPr="004D6904">
        <w:t xml:space="preserve">cells with </w:t>
      </w:r>
      <w:r>
        <w:t>5</w:t>
      </w:r>
      <w:r w:rsidR="00B42566" w:rsidRPr="004D6904">
        <w:t xml:space="preserve"> milliliters of sterile pre</w:t>
      </w:r>
      <w:r w:rsidR="00B42566" w:rsidRPr="004D6904">
        <w:noBreakHyphen/>
        <w:t>warmed PBS</w:t>
      </w:r>
      <w:r>
        <w:t xml:space="preserve"> </w:t>
      </w:r>
      <w:r w:rsidR="00B42566" w:rsidRPr="004D6904">
        <w:rPr>
          <w:b/>
          <w:bCs/>
        </w:rPr>
        <w:t>[1]</w:t>
      </w:r>
      <w:r w:rsidR="00B42566" w:rsidRPr="004D6904">
        <w:t xml:space="preserve">. </w:t>
      </w:r>
      <w:r>
        <w:t>After aspirating, a</w:t>
      </w:r>
      <w:r w:rsidR="00B42566" w:rsidRPr="004D6904">
        <w:t xml:space="preserve">dd </w:t>
      </w:r>
      <w:r>
        <w:t>1</w:t>
      </w:r>
      <w:r w:rsidR="00B42566" w:rsidRPr="004D6904">
        <w:t xml:space="preserve"> milliliter of pre</w:t>
      </w:r>
      <w:r w:rsidR="00B42566" w:rsidRPr="004D6904">
        <w:noBreakHyphen/>
        <w:t>warmed 0.05 percent trypsin</w:t>
      </w:r>
      <w:r>
        <w:t xml:space="preserve"> and incubate</w:t>
      </w:r>
      <w:r w:rsidR="00B42566" w:rsidRPr="004D6904">
        <w:t xml:space="preserve"> </w:t>
      </w:r>
      <w:r>
        <w:rPr>
          <w:b/>
          <w:bCs/>
        </w:rPr>
        <w:t xml:space="preserve">[2-TXT]. </w:t>
      </w:r>
      <w:r w:rsidR="00B42566" w:rsidRPr="004D6904">
        <w:t xml:space="preserve"> </w:t>
      </w:r>
    </w:p>
    <w:p w14:paraId="1137A8A3" w14:textId="25FF6BF4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D33CCC">
        <w:t>adding 5 mL PBS to the cells</w:t>
      </w:r>
      <w:r w:rsidRPr="004D6904">
        <w:t>.</w:t>
      </w:r>
    </w:p>
    <w:p w14:paraId="1F4D325C" w14:textId="7E5EC534" w:rsidR="00B42566" w:rsidRPr="00D33CCC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D33CCC">
        <w:t xml:space="preserve">pipetting 1 mL trypsin to the cells.  </w:t>
      </w:r>
      <w:r w:rsidR="00D33CCC">
        <w:rPr>
          <w:b/>
          <w:bCs/>
        </w:rPr>
        <w:t>TXT: Incubation: 37 °C, 2 mins</w:t>
      </w:r>
    </w:p>
    <w:p w14:paraId="0BE6218D" w14:textId="3236E193" w:rsidR="00D33CCC" w:rsidRPr="00D33CCC" w:rsidRDefault="00D33CCC" w:rsidP="00D33CCC">
      <w:pPr>
        <w:pStyle w:val="Narration"/>
        <w:numPr>
          <w:ilvl w:val="1"/>
          <w:numId w:val="3"/>
        </w:numPr>
      </w:pPr>
      <w:r w:rsidRPr="00D33CCC">
        <w:t xml:space="preserve">Neutralize the trypsin with 5 milliliters of </w:t>
      </w:r>
      <w:r w:rsidR="006D38BF">
        <w:t xml:space="preserve">antibiotic-supplemented </w:t>
      </w:r>
      <w:r w:rsidRPr="00D33CCC">
        <w:t xml:space="preserve">complete DMEM </w:t>
      </w:r>
      <w:r w:rsidRPr="00D33CCC">
        <w:rPr>
          <w:b/>
          <w:bCs/>
        </w:rPr>
        <w:t>[1</w:t>
      </w:r>
      <w:r w:rsidR="006D38BF">
        <w:rPr>
          <w:b/>
          <w:bCs/>
        </w:rPr>
        <w:t>-TXT</w:t>
      </w:r>
      <w:r w:rsidRPr="00D33CCC">
        <w:rPr>
          <w:b/>
          <w:bCs/>
        </w:rPr>
        <w:t>]</w:t>
      </w:r>
      <w:r w:rsidRPr="00D33CCC">
        <w:t>.</w:t>
      </w:r>
      <w:r>
        <w:t xml:space="preserve"> T</w:t>
      </w:r>
      <w:r w:rsidRPr="00D33CCC">
        <w:t xml:space="preserve">hen, centrifuge the cells at 500 </w:t>
      </w:r>
      <w:r w:rsidRPr="00D33CCC">
        <w:rPr>
          <w:i/>
          <w:iCs/>
        </w:rPr>
        <w:t xml:space="preserve">g </w:t>
      </w:r>
      <w:r w:rsidRPr="00D33CCC">
        <w:t xml:space="preserve">at room temperature for ten minutes </w:t>
      </w:r>
      <w:r w:rsidRPr="00D33CCC">
        <w:rPr>
          <w:b/>
          <w:bCs/>
        </w:rPr>
        <w:t xml:space="preserve">[2]. </w:t>
      </w:r>
      <w:r>
        <w:t xml:space="preserve">After discarding the supernatant, </w:t>
      </w:r>
      <w:r w:rsidRPr="004D6904">
        <w:t xml:space="preserve">resuspend the cell pellets in </w:t>
      </w:r>
      <w:r>
        <w:t>5</w:t>
      </w:r>
      <w:r w:rsidRPr="004D6904">
        <w:t xml:space="preserve"> milliliters of </w:t>
      </w:r>
      <w:r>
        <w:t xml:space="preserve">antibiotic-supplemented </w:t>
      </w:r>
      <w:r w:rsidRPr="004D6904">
        <w:t xml:space="preserve">complete DMEM </w:t>
      </w:r>
      <w:r w:rsidRPr="004D6904">
        <w:rPr>
          <w:b/>
          <w:bCs/>
        </w:rPr>
        <w:t>[3]</w:t>
      </w:r>
      <w:r w:rsidRPr="004D6904">
        <w:t>.</w:t>
      </w:r>
    </w:p>
    <w:p w14:paraId="7EE250BF" w14:textId="77777777" w:rsidR="00997344" w:rsidRPr="00997344" w:rsidRDefault="00B42566" w:rsidP="00B42566">
      <w:pPr>
        <w:pStyle w:val="ShotDescription"/>
        <w:numPr>
          <w:ilvl w:val="2"/>
          <w:numId w:val="3"/>
        </w:numPr>
      </w:pPr>
      <w:r w:rsidRPr="004D6904">
        <w:t>Talent neutralizing with serum</w:t>
      </w:r>
      <w:r w:rsidRPr="004D6904">
        <w:noBreakHyphen/>
        <w:t>containing complete medium.</w:t>
      </w:r>
      <w:r w:rsidR="006D38BF">
        <w:t xml:space="preserve"> </w:t>
      </w:r>
      <w:r w:rsidR="006D38BF">
        <w:rPr>
          <w:b/>
          <w:bCs/>
        </w:rPr>
        <w:t xml:space="preserve">TXT: Supplemented DMEM medium: </w:t>
      </w:r>
      <w:r w:rsidR="006D38BF" w:rsidRPr="006D38BF">
        <w:rPr>
          <w:b/>
          <w:bCs/>
        </w:rPr>
        <w:t xml:space="preserve">10% </w:t>
      </w:r>
      <w:r w:rsidR="006D38BF">
        <w:rPr>
          <w:b/>
          <w:bCs/>
        </w:rPr>
        <w:t>FBS</w:t>
      </w:r>
      <w:r w:rsidR="006D38BF" w:rsidRPr="006D38BF">
        <w:rPr>
          <w:b/>
          <w:bCs/>
        </w:rPr>
        <w:t>, penicillin (100 U/mL), and streptomycin (0.1 µg/mL)</w:t>
      </w:r>
    </w:p>
    <w:p w14:paraId="4B40B0F0" w14:textId="77777777" w:rsidR="00997344" w:rsidRPr="00997344" w:rsidRDefault="00997344" w:rsidP="00997344">
      <w:pPr>
        <w:pStyle w:val="ShotDescription"/>
        <w:ind w:left="1267" w:firstLine="360"/>
      </w:pPr>
      <w:r w:rsidRPr="00997344">
        <w:rPr>
          <w:b/>
          <w:bCs/>
          <w:highlight w:val="green"/>
        </w:rPr>
        <w:t xml:space="preserve">AUTHOR’S NOTE: </w:t>
      </w:r>
      <w:r w:rsidRPr="00997344">
        <w:rPr>
          <w:highlight w:val="green"/>
        </w:rPr>
        <w:t>Take 2 is the best take</w:t>
      </w:r>
    </w:p>
    <w:p w14:paraId="6F91AF49" w14:textId="5289788B" w:rsidR="00B42566" w:rsidRDefault="00997344" w:rsidP="00997344">
      <w:pPr>
        <w:pStyle w:val="ShotDescription"/>
        <w:ind w:firstLine="0"/>
      </w:pPr>
      <w:r>
        <w:rPr>
          <w:b/>
          <w:bCs/>
        </w:rPr>
        <w:br/>
      </w:r>
    </w:p>
    <w:p w14:paraId="56140553" w14:textId="77777777" w:rsidR="00D33CCC" w:rsidRDefault="00D33CCC" w:rsidP="00D33CCC">
      <w:pPr>
        <w:pStyle w:val="ShotDescription"/>
        <w:numPr>
          <w:ilvl w:val="2"/>
          <w:numId w:val="3"/>
        </w:numPr>
      </w:pPr>
      <w:r w:rsidRPr="004D6904">
        <w:lastRenderedPageBreak/>
        <w:t>Talent loading tubes in centrifuge.</w:t>
      </w:r>
    </w:p>
    <w:p w14:paraId="730F2794" w14:textId="77777777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>Talent resuspending pellets in complete medium.</w:t>
      </w:r>
    </w:p>
    <w:p w14:paraId="711508A9" w14:textId="77777777" w:rsidR="00997344" w:rsidRPr="00997344" w:rsidRDefault="00997344" w:rsidP="00997344">
      <w:pPr>
        <w:pStyle w:val="ShotDescription"/>
        <w:ind w:left="1267" w:firstLine="360"/>
      </w:pPr>
      <w:r w:rsidRPr="00997344">
        <w:rPr>
          <w:b/>
          <w:bCs/>
          <w:highlight w:val="green"/>
        </w:rPr>
        <w:t xml:space="preserve">AUTHOR’S NOTE: </w:t>
      </w:r>
      <w:r w:rsidRPr="00997344">
        <w:rPr>
          <w:highlight w:val="green"/>
        </w:rPr>
        <w:t>Take 2 is the best take</w:t>
      </w:r>
    </w:p>
    <w:p w14:paraId="6899D88A" w14:textId="77777777" w:rsidR="00997344" w:rsidRPr="004D6904" w:rsidRDefault="00997344" w:rsidP="00997344">
      <w:pPr>
        <w:pStyle w:val="ShotDescription"/>
        <w:ind w:firstLine="0"/>
      </w:pPr>
    </w:p>
    <w:p w14:paraId="276E45DD" w14:textId="5EE6FEF8" w:rsidR="00B42566" w:rsidRDefault="00D33CCC" w:rsidP="006D38BF">
      <w:pPr>
        <w:pStyle w:val="Narration"/>
        <w:numPr>
          <w:ilvl w:val="1"/>
          <w:numId w:val="3"/>
        </w:numPr>
      </w:pPr>
      <w:r>
        <w:t>Now, s</w:t>
      </w:r>
      <w:r w:rsidR="00B42566" w:rsidRPr="004D6904">
        <w:t>eed non</w:t>
      </w:r>
      <w:r w:rsidR="00B42566" w:rsidRPr="004D6904">
        <w:noBreakHyphen/>
        <w:t xml:space="preserve">senescent HeLa cells </w:t>
      </w:r>
      <w:r>
        <w:t>into</w:t>
      </w:r>
      <w:r w:rsidR="00B42566" w:rsidRPr="004D6904">
        <w:t xml:space="preserve"> each well of one e</w:t>
      </w:r>
      <w:r w:rsidR="00B42566" w:rsidRPr="004D6904">
        <w:noBreakHyphen/>
        <w:t xml:space="preserve">plate view in </w:t>
      </w:r>
      <w:r>
        <w:t>100</w:t>
      </w:r>
      <w:r w:rsidR="00B42566" w:rsidRPr="004D6904">
        <w:t xml:space="preserve"> microliters of </w:t>
      </w:r>
      <w:r w:rsidR="006D38BF">
        <w:t xml:space="preserve">antibiotic-supplemented </w:t>
      </w:r>
      <w:r w:rsidR="00B42566" w:rsidRPr="004D6904">
        <w:t>complete</w:t>
      </w:r>
      <w:r w:rsidR="00125DC3">
        <w:t xml:space="preserve"> DMEM</w:t>
      </w:r>
      <w:r w:rsidR="00B42566" w:rsidRPr="004D6904">
        <w:t xml:space="preserve"> </w:t>
      </w:r>
      <w:r w:rsidR="00B42566" w:rsidRPr="004D6904">
        <w:rPr>
          <w:b/>
          <w:bCs/>
        </w:rPr>
        <w:t>[1</w:t>
      </w:r>
      <w:r w:rsidR="006D38BF">
        <w:rPr>
          <w:b/>
          <w:bCs/>
        </w:rPr>
        <w:t>-TXT</w:t>
      </w:r>
      <w:r w:rsidR="00B42566" w:rsidRPr="004D6904">
        <w:rPr>
          <w:b/>
          <w:bCs/>
        </w:rPr>
        <w:t>]</w:t>
      </w:r>
      <w:r w:rsidR="00B42566" w:rsidRPr="004D6904">
        <w:t>. Place the e</w:t>
      </w:r>
      <w:r w:rsidR="00B42566" w:rsidRPr="004D6904">
        <w:noBreakHyphen/>
        <w:t>plate view in the cradle of the real</w:t>
      </w:r>
      <w:r w:rsidR="00B42566" w:rsidRPr="004D6904">
        <w:noBreakHyphen/>
        <w:t xml:space="preserve">time cell analysis system to allow the cells to attach to the plate surface in the incubator </w:t>
      </w:r>
      <w:r w:rsidR="00B42566" w:rsidRPr="004D6904">
        <w:rPr>
          <w:b/>
          <w:bCs/>
        </w:rPr>
        <w:t>[2]</w:t>
      </w:r>
      <w:r w:rsidR="00B42566" w:rsidRPr="004D6904">
        <w:t>.</w:t>
      </w:r>
      <w:r w:rsidR="006D38BF" w:rsidRPr="006D38BF">
        <w:t xml:space="preserve"> </w:t>
      </w:r>
      <w:r w:rsidR="006D38BF" w:rsidRPr="004D6904">
        <w:t xml:space="preserve">Choose the second step </w:t>
      </w:r>
      <w:r w:rsidR="006D38BF" w:rsidRPr="007C0958">
        <w:rPr>
          <w:strike/>
          <w:color w:val="auto"/>
        </w:rPr>
        <w:t>on the schedule</w:t>
      </w:r>
      <w:r w:rsidR="006D38BF" w:rsidRPr="007C0958">
        <w:rPr>
          <w:color w:val="auto"/>
        </w:rPr>
        <w:t xml:space="preserve"> </w:t>
      </w:r>
      <w:r w:rsidR="006D38BF" w:rsidRPr="004D6904">
        <w:t xml:space="preserve">and click </w:t>
      </w:r>
      <w:r w:rsidR="006D38BF" w:rsidRPr="004D6904">
        <w:rPr>
          <w:b/>
          <w:bCs/>
        </w:rPr>
        <w:t>Play</w:t>
      </w:r>
      <w:r w:rsidR="006D38BF" w:rsidRPr="004D6904">
        <w:t xml:space="preserve"> to start impedance measurement </w:t>
      </w:r>
      <w:r w:rsidR="006D38BF" w:rsidRPr="007C0958">
        <w:rPr>
          <w:strike/>
          <w:color w:val="auto"/>
        </w:rPr>
        <w:t>using RTCA software 2.0 for seventy</w:t>
      </w:r>
      <w:r w:rsidR="006D38BF" w:rsidRPr="007C0958">
        <w:rPr>
          <w:strike/>
          <w:color w:val="auto"/>
        </w:rPr>
        <w:noBreakHyphen/>
        <w:t>two hours</w:t>
      </w:r>
      <w:r w:rsidR="006D38BF" w:rsidRPr="007C0958">
        <w:rPr>
          <w:color w:val="auto"/>
        </w:rPr>
        <w:t xml:space="preserve"> </w:t>
      </w:r>
      <w:r w:rsidR="006D38BF" w:rsidRPr="004D6904">
        <w:rPr>
          <w:b/>
          <w:bCs/>
        </w:rPr>
        <w:t>[</w:t>
      </w:r>
      <w:r w:rsidR="006D38BF">
        <w:rPr>
          <w:b/>
          <w:bCs/>
        </w:rPr>
        <w:t>3</w:t>
      </w:r>
      <w:r w:rsidR="006D38BF" w:rsidRPr="004D6904">
        <w:rPr>
          <w:b/>
          <w:bCs/>
        </w:rPr>
        <w:t>]</w:t>
      </w:r>
      <w:r w:rsidR="006D38BF" w:rsidRPr="004D6904">
        <w:t>.</w:t>
      </w:r>
    </w:p>
    <w:p w14:paraId="4C7AF4BE" w14:textId="4A54C7AE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pipetting </w:t>
      </w:r>
      <w:r w:rsidR="006D38BF">
        <w:t xml:space="preserve">non-senescent HeLa </w:t>
      </w:r>
      <w:r w:rsidRPr="004D6904">
        <w:t>cells into wells.</w:t>
      </w:r>
      <w:r w:rsidR="006D38BF">
        <w:t xml:space="preserve"> </w:t>
      </w:r>
      <w:r w:rsidR="006D38BF">
        <w:rPr>
          <w:b/>
          <w:bCs/>
        </w:rPr>
        <w:t xml:space="preserve">TXT: Seeding density: </w:t>
      </w:r>
      <w:r w:rsidR="006D38BF" w:rsidRPr="006D38BF">
        <w:rPr>
          <w:b/>
          <w:bCs/>
        </w:rPr>
        <w:t>5 x 10</w:t>
      </w:r>
      <w:r w:rsidR="006D38BF" w:rsidRPr="006D38BF">
        <w:rPr>
          <w:b/>
          <w:bCs/>
          <w:vertAlign w:val="superscript"/>
        </w:rPr>
        <w:t>3</w:t>
      </w:r>
      <w:r w:rsidR="006D38BF" w:rsidRPr="006D38BF">
        <w:rPr>
          <w:b/>
          <w:bCs/>
        </w:rPr>
        <w:t xml:space="preserve"> cells/well</w:t>
      </w:r>
      <w:r w:rsidR="00997344">
        <w:rPr>
          <w:b/>
          <w:bCs/>
        </w:rPr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 xml:space="preserve">Take </w:t>
      </w:r>
      <w:r w:rsidR="00997344">
        <w:rPr>
          <w:highlight w:val="green"/>
        </w:rPr>
        <w:t>3</w:t>
      </w:r>
      <w:r w:rsidR="00997344" w:rsidRPr="00997344">
        <w:rPr>
          <w:highlight w:val="green"/>
        </w:rPr>
        <w:t xml:space="preserve"> is the best take</w:t>
      </w:r>
    </w:p>
    <w:p w14:paraId="240C057A" w14:textId="77777777" w:rsidR="00B42566" w:rsidRPr="004D6904" w:rsidRDefault="00B42566" w:rsidP="00B42566">
      <w:pPr>
        <w:pStyle w:val="ShotDescription"/>
        <w:numPr>
          <w:ilvl w:val="2"/>
          <w:numId w:val="3"/>
        </w:numPr>
      </w:pPr>
      <w:r w:rsidRPr="004D6904">
        <w:t>Talent placing e</w:t>
      </w:r>
      <w:r w:rsidRPr="004D6904">
        <w:noBreakHyphen/>
        <w:t>plate into RTCA cradle, move to incubator.</w:t>
      </w:r>
    </w:p>
    <w:p w14:paraId="78003212" w14:textId="5CF4F5B9" w:rsidR="00B42566" w:rsidRDefault="00B42566" w:rsidP="00B42566">
      <w:pPr>
        <w:pStyle w:val="ShotDescription"/>
        <w:numPr>
          <w:ilvl w:val="2"/>
          <w:numId w:val="3"/>
        </w:numPr>
      </w:pPr>
      <w:r w:rsidRPr="007C0958">
        <w:t>SCREEN:</w:t>
      </w:r>
      <w:r w:rsidRPr="004D6904">
        <w:t xml:space="preserve"> </w:t>
      </w:r>
      <w:r w:rsidR="007C0958" w:rsidRPr="007C0958">
        <w:t>Screen-2.5.3.mp4</w:t>
      </w:r>
      <w:r w:rsidR="007C0958">
        <w:tab/>
      </w:r>
      <w:r w:rsidR="007C0958">
        <w:tab/>
        <w:t>00:00-00:05</w:t>
      </w:r>
    </w:p>
    <w:p w14:paraId="6E2F88AE" w14:textId="522B00E5" w:rsidR="006D38BF" w:rsidRDefault="007D5474" w:rsidP="006D38B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D5474">
        <w:rPr>
          <w:rFonts w:cstheme="minorHAnsi"/>
          <w:b/>
          <w:bCs/>
        </w:rPr>
        <w:t>E-Plate Insert Seeding and Real-Time Cell Proliferation Analysis</w:t>
      </w:r>
    </w:p>
    <w:p w14:paraId="309B6ADB" w14:textId="54FFC1C8" w:rsidR="006D38BF" w:rsidRDefault="006D38BF" w:rsidP="006D38B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81B51">
        <w:rPr>
          <w:rFonts w:cstheme="minorHAnsi"/>
        </w:rPr>
        <w:t xml:space="preserve">Yaprak Dilber Şimay Demir </w:t>
      </w:r>
    </w:p>
    <w:p w14:paraId="4943A52E" w14:textId="77777777" w:rsidR="006D38BF" w:rsidRDefault="006D38BF" w:rsidP="006D38BF">
      <w:pPr>
        <w:pStyle w:val="Narration"/>
        <w:ind w:left="360" w:firstLine="0"/>
      </w:pPr>
    </w:p>
    <w:p w14:paraId="6D0FD126" w14:textId="7D641316" w:rsidR="00B42566" w:rsidRDefault="00B42566" w:rsidP="006D38BF">
      <w:pPr>
        <w:pStyle w:val="Narration"/>
        <w:numPr>
          <w:ilvl w:val="1"/>
          <w:numId w:val="3"/>
        </w:numPr>
      </w:pPr>
      <w:r w:rsidRPr="004D6904">
        <w:t>Seed cells in the e</w:t>
      </w:r>
      <w:r w:rsidRPr="004D6904">
        <w:noBreakHyphen/>
        <w:t xml:space="preserve">plate insert wells </w:t>
      </w:r>
      <w:r w:rsidR="006D38BF">
        <w:t>containing 60</w:t>
      </w:r>
      <w:r w:rsidRPr="004D6904">
        <w:t xml:space="preserve"> microliters of </w:t>
      </w:r>
      <w:r w:rsidR="006D38BF">
        <w:t xml:space="preserve">antibiotic-supplemented </w:t>
      </w:r>
      <w:r w:rsidRPr="004D6904">
        <w:t xml:space="preserve">complete </w:t>
      </w:r>
      <w:r w:rsidR="006D38BF">
        <w:t>DMEM</w:t>
      </w:r>
      <w:r w:rsidR="00FB5B09">
        <w:t xml:space="preserve">, under 3 different experimental setups </w:t>
      </w:r>
      <w:r w:rsidRPr="004D6904">
        <w:rPr>
          <w:b/>
          <w:bCs/>
        </w:rPr>
        <w:t>[1]</w:t>
      </w:r>
      <w:r w:rsidRPr="004D6904">
        <w:t>.</w:t>
      </w:r>
      <w:r w:rsidR="006D38BF" w:rsidRPr="006D38BF">
        <w:t xml:space="preserve"> </w:t>
      </w:r>
      <w:r w:rsidR="006D38BF" w:rsidRPr="004D6904">
        <w:t>Maintain the e</w:t>
      </w:r>
      <w:r w:rsidR="006D38BF" w:rsidRPr="004D6904">
        <w:noBreakHyphen/>
        <w:t xml:space="preserve">plate insert at </w:t>
      </w:r>
      <w:r w:rsidR="006D38BF">
        <w:t>37</w:t>
      </w:r>
      <w:r w:rsidR="006D38BF" w:rsidRPr="004D6904">
        <w:t xml:space="preserve"> degrees Celsius in an incubator with </w:t>
      </w:r>
      <w:r w:rsidR="006D38BF">
        <w:t>5</w:t>
      </w:r>
      <w:r w:rsidR="006D38BF" w:rsidRPr="004D6904">
        <w:t xml:space="preserve"> percent carbon dioxide </w:t>
      </w:r>
      <w:r w:rsidR="00184B26">
        <w:t>for six hours</w:t>
      </w:r>
      <w:r w:rsidR="006D38BF" w:rsidRPr="004D6904">
        <w:t xml:space="preserve"> for attachment </w:t>
      </w:r>
      <w:r w:rsidR="006D38BF" w:rsidRPr="004D6904">
        <w:rPr>
          <w:b/>
          <w:bCs/>
        </w:rPr>
        <w:t>[</w:t>
      </w:r>
      <w:r w:rsidR="00FB5B09">
        <w:rPr>
          <w:b/>
          <w:bCs/>
        </w:rPr>
        <w:t>2</w:t>
      </w:r>
      <w:r w:rsidR="006D38BF" w:rsidRPr="004D6904">
        <w:rPr>
          <w:b/>
          <w:bCs/>
        </w:rPr>
        <w:t>]</w:t>
      </w:r>
      <w:r w:rsidR="006D38BF" w:rsidRPr="004D6904">
        <w:t>.</w:t>
      </w:r>
    </w:p>
    <w:p w14:paraId="12D7A23B" w14:textId="7556A8B6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>Talent pipetting into e</w:t>
      </w:r>
      <w:r w:rsidRPr="004D6904">
        <w:noBreakHyphen/>
        <w:t>plate insert wells.</w:t>
      </w:r>
      <w:r w:rsidR="00997344"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 xml:space="preserve">Take </w:t>
      </w:r>
      <w:r w:rsidR="00997344">
        <w:rPr>
          <w:highlight w:val="green"/>
        </w:rPr>
        <w:t>1</w:t>
      </w:r>
      <w:r w:rsidR="00997344" w:rsidRPr="00997344">
        <w:rPr>
          <w:highlight w:val="green"/>
        </w:rPr>
        <w:t xml:space="preserve"> is the best take</w:t>
      </w:r>
    </w:p>
    <w:p w14:paraId="25506C7B" w14:textId="24BADF9E" w:rsidR="006D38BF" w:rsidRDefault="00FB5B09" w:rsidP="00FB5B09">
      <w:pPr>
        <w:pStyle w:val="ShotDescription"/>
        <w:ind w:firstLine="0"/>
      </w:pPr>
      <w:r>
        <w:rPr>
          <w:b/>
          <w:bCs/>
        </w:rPr>
        <w:t xml:space="preserve">AND </w:t>
      </w:r>
      <w:r>
        <w:br/>
      </w:r>
      <w:r w:rsidR="006D38BF">
        <w:t>TEXT ON PLAIN BACKGROUND:</w:t>
      </w:r>
      <w:r w:rsidR="006D38BF">
        <w:br/>
        <w:t xml:space="preserve">Group 1 (Negative Control): No cells seeded (media only) </w:t>
      </w:r>
    </w:p>
    <w:p w14:paraId="195E6248" w14:textId="16CF34C5" w:rsidR="006D38BF" w:rsidRDefault="006D38BF" w:rsidP="006D38BF">
      <w:pPr>
        <w:pStyle w:val="ShotDescription"/>
        <w:ind w:firstLine="0"/>
      </w:pPr>
      <w:r>
        <w:t xml:space="preserve">Group 2: 2 </w:t>
      </w:r>
      <w:r w:rsidR="009F03FF">
        <w:t>x</w:t>
      </w:r>
      <w:r>
        <w:t xml:space="preserve"> 10⁴ non-senescent HeLa cells</w:t>
      </w:r>
    </w:p>
    <w:p w14:paraId="1E124D56" w14:textId="6F44BA41" w:rsidR="006D38BF" w:rsidRPr="004D6904" w:rsidRDefault="006D38BF" w:rsidP="006D38BF">
      <w:pPr>
        <w:pStyle w:val="ShotDescription"/>
        <w:ind w:firstLine="0"/>
      </w:pPr>
      <w:r>
        <w:t xml:space="preserve">Group 3: 1 </w:t>
      </w:r>
      <w:r w:rsidR="009F03FF">
        <w:t>x</w:t>
      </w:r>
      <w:r>
        <w:t xml:space="preserve"> 10</w:t>
      </w:r>
      <w:r w:rsidRPr="009F03FF">
        <w:rPr>
          <w:vertAlign w:val="superscript"/>
        </w:rPr>
        <w:t>5</w:t>
      </w:r>
      <w:r>
        <w:t xml:space="preserve"> senescent HeLa cells</w:t>
      </w:r>
    </w:p>
    <w:p w14:paraId="39A1334A" w14:textId="65B202C3" w:rsidR="00B42566" w:rsidRPr="004D6904" w:rsidRDefault="00B42566" w:rsidP="00B42566">
      <w:pPr>
        <w:pStyle w:val="ShotDescription"/>
        <w:numPr>
          <w:ilvl w:val="2"/>
          <w:numId w:val="3"/>
        </w:numPr>
      </w:pPr>
      <w:r w:rsidRPr="004D6904">
        <w:t>Talent placing insert plate in incubator overnight.</w:t>
      </w:r>
      <w:r w:rsidR="00997344"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>Take 2 is the best take</w:t>
      </w:r>
    </w:p>
    <w:p w14:paraId="78397A57" w14:textId="2E0D1892" w:rsidR="00B42566" w:rsidRDefault="00B42566" w:rsidP="00B42566">
      <w:pPr>
        <w:pStyle w:val="Narration"/>
        <w:numPr>
          <w:ilvl w:val="1"/>
          <w:numId w:val="3"/>
        </w:numPr>
      </w:pPr>
      <w:r w:rsidRPr="004D6904">
        <w:t xml:space="preserve">Click </w:t>
      </w:r>
      <w:r w:rsidRPr="004D6904">
        <w:rPr>
          <w:b/>
          <w:bCs/>
        </w:rPr>
        <w:t>Pause</w:t>
      </w:r>
      <w:r w:rsidRPr="004D6904">
        <w:t xml:space="preserve"> after six hours of cell seeding </w:t>
      </w:r>
      <w:r w:rsidRPr="004D6904">
        <w:rPr>
          <w:b/>
          <w:bCs/>
        </w:rPr>
        <w:t>[1]</w:t>
      </w:r>
      <w:r w:rsidRPr="004D6904">
        <w:t xml:space="preserve">. </w:t>
      </w:r>
      <w:r w:rsidR="006D38BF">
        <w:t>Then g</w:t>
      </w:r>
      <w:r w:rsidRPr="004D6904">
        <w:t>ently aspirate the culture medium from each well of the e</w:t>
      </w:r>
      <w:r w:rsidRPr="004D6904">
        <w:noBreakHyphen/>
        <w:t>plate view to remove serum and non</w:t>
      </w:r>
      <w:r w:rsidRPr="004D6904">
        <w:noBreakHyphen/>
        <w:t xml:space="preserve">adherent cells </w:t>
      </w:r>
      <w:r w:rsidRPr="004D6904">
        <w:rPr>
          <w:b/>
          <w:bCs/>
        </w:rPr>
        <w:t>[2]</w:t>
      </w:r>
      <w:r w:rsidRPr="004D6904">
        <w:t xml:space="preserve">. </w:t>
      </w:r>
    </w:p>
    <w:p w14:paraId="5017615A" w14:textId="7BB6668A" w:rsidR="00B42566" w:rsidRPr="007C0958" w:rsidRDefault="006D38BF" w:rsidP="00B42566">
      <w:pPr>
        <w:pStyle w:val="ShotDescription"/>
        <w:numPr>
          <w:ilvl w:val="2"/>
          <w:numId w:val="3"/>
        </w:numPr>
      </w:pPr>
      <w:r w:rsidRPr="007C0958">
        <w:t xml:space="preserve">SCREEN: </w:t>
      </w:r>
      <w:r w:rsidR="00B42566" w:rsidRPr="007C0958">
        <w:t xml:space="preserve"> </w:t>
      </w:r>
      <w:r w:rsidR="007C0958" w:rsidRPr="007C0958">
        <w:t>Screen-3.2.1.mp4</w:t>
      </w:r>
      <w:r w:rsidR="00B42566" w:rsidRPr="007C0958">
        <w:t>.</w:t>
      </w:r>
    </w:p>
    <w:p w14:paraId="2BFE9C61" w14:textId="73850920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6D38BF">
        <w:t>pipetting out the</w:t>
      </w:r>
      <w:r w:rsidRPr="004D6904">
        <w:t xml:space="preserve"> medium gently.</w:t>
      </w:r>
    </w:p>
    <w:p w14:paraId="593FB538" w14:textId="2E2F88C7" w:rsidR="006D38BF" w:rsidRPr="006D38BF" w:rsidRDefault="006D38BF" w:rsidP="006D38BF">
      <w:pPr>
        <w:pStyle w:val="ShotDescription"/>
        <w:numPr>
          <w:ilvl w:val="1"/>
          <w:numId w:val="3"/>
        </w:numPr>
        <w:rPr>
          <w:color w:val="7030A0"/>
        </w:rPr>
      </w:pPr>
      <w:r w:rsidRPr="006D38BF">
        <w:rPr>
          <w:color w:val="7030A0"/>
        </w:rPr>
        <w:lastRenderedPageBreak/>
        <w:t>Wash wells two times with pre</w:t>
      </w:r>
      <w:r w:rsidRPr="006D38BF">
        <w:rPr>
          <w:color w:val="7030A0"/>
        </w:rPr>
        <w:noBreakHyphen/>
        <w:t xml:space="preserve">warmed PBS at 37 degrees Celsius </w:t>
      </w:r>
      <w:r w:rsidRPr="006D38BF">
        <w:rPr>
          <w:b/>
          <w:bCs/>
          <w:color w:val="7030A0"/>
        </w:rPr>
        <w:t>[1]</w:t>
      </w:r>
      <w:r w:rsidRPr="006D38BF">
        <w:rPr>
          <w:color w:val="7030A0"/>
        </w:rPr>
        <w:t>. Add 140 microliters of serum</w:t>
      </w:r>
      <w:r w:rsidRPr="006D38BF">
        <w:rPr>
          <w:color w:val="7030A0"/>
        </w:rPr>
        <w:noBreakHyphen/>
        <w:t>free DMEM to each well of the e</w:t>
      </w:r>
      <w:r w:rsidRPr="006D38BF">
        <w:rPr>
          <w:color w:val="7030A0"/>
        </w:rPr>
        <w:noBreakHyphen/>
        <w:t xml:space="preserve">plate view </w:t>
      </w:r>
      <w:r w:rsidRPr="006D38BF">
        <w:rPr>
          <w:b/>
          <w:bCs/>
          <w:color w:val="7030A0"/>
        </w:rPr>
        <w:t>[2]</w:t>
      </w:r>
      <w:r w:rsidRPr="006D38BF">
        <w:rPr>
          <w:color w:val="7030A0"/>
        </w:rPr>
        <w:t>.</w:t>
      </w:r>
      <w:r w:rsidR="00FB5B09">
        <w:rPr>
          <w:color w:val="7030A0"/>
        </w:rPr>
        <w:t xml:space="preserve"> Remove the medium, wash wells</w:t>
      </w:r>
      <w:r w:rsidR="00EB59EF">
        <w:rPr>
          <w:color w:val="7030A0"/>
        </w:rPr>
        <w:t xml:space="preserve"> of e-plate insert</w:t>
      </w:r>
      <w:r w:rsidR="00FB5B09">
        <w:rPr>
          <w:color w:val="7030A0"/>
        </w:rPr>
        <w:t xml:space="preserve"> </w:t>
      </w:r>
      <w:r w:rsidR="00546057">
        <w:rPr>
          <w:color w:val="7030A0"/>
        </w:rPr>
        <w:t>with PBS</w:t>
      </w:r>
      <w:r w:rsidR="00FB5B09">
        <w:rPr>
          <w:color w:val="7030A0"/>
        </w:rPr>
        <w:t xml:space="preserve"> </w:t>
      </w:r>
      <w:r w:rsidR="00FB5B09" w:rsidRPr="00FB5B09">
        <w:rPr>
          <w:color w:val="7030A0"/>
        </w:rPr>
        <w:t>then add 60 microliters of serum</w:t>
      </w:r>
      <w:r w:rsidR="00FB5B09" w:rsidRPr="00FB5B09">
        <w:rPr>
          <w:color w:val="7030A0"/>
        </w:rPr>
        <w:noBreakHyphen/>
        <w:t xml:space="preserve">free DMEM </w:t>
      </w:r>
      <w:r w:rsidR="00FB5B09" w:rsidRPr="00FB5B09">
        <w:rPr>
          <w:b/>
          <w:bCs/>
          <w:color w:val="7030A0"/>
        </w:rPr>
        <w:t>[</w:t>
      </w:r>
      <w:r w:rsidR="00FB5B09">
        <w:rPr>
          <w:b/>
          <w:bCs/>
          <w:color w:val="7030A0"/>
        </w:rPr>
        <w:t>3</w:t>
      </w:r>
      <w:r w:rsidR="00FB5B09" w:rsidRPr="00FB5B09">
        <w:rPr>
          <w:b/>
          <w:bCs/>
          <w:color w:val="7030A0"/>
        </w:rPr>
        <w:t>]</w:t>
      </w:r>
      <w:r w:rsidR="00FB5B09" w:rsidRPr="00FB5B09">
        <w:rPr>
          <w:color w:val="7030A0"/>
        </w:rPr>
        <w:t>.</w:t>
      </w:r>
    </w:p>
    <w:p w14:paraId="61C1F12E" w14:textId="4C66CD0B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6D38BF">
        <w:t>pipetting pre-warmed PBS to the wells</w:t>
      </w:r>
      <w:r w:rsidRPr="004D6904">
        <w:t>.</w:t>
      </w:r>
    </w:p>
    <w:p w14:paraId="684E5789" w14:textId="19430878" w:rsidR="00B42566" w:rsidRPr="004D6904" w:rsidRDefault="00B42566" w:rsidP="00B42566">
      <w:pPr>
        <w:pStyle w:val="ShotDescription"/>
        <w:numPr>
          <w:ilvl w:val="2"/>
          <w:numId w:val="3"/>
        </w:numPr>
      </w:pPr>
      <w:r w:rsidRPr="004D6904">
        <w:t>Talent adding 140 µL of serum</w:t>
      </w:r>
      <w:r w:rsidRPr="004D6904">
        <w:noBreakHyphen/>
        <w:t>free medium.</w:t>
      </w:r>
      <w:r w:rsidR="00997344"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>Take 2 is the best take</w:t>
      </w:r>
    </w:p>
    <w:p w14:paraId="5D4C52D9" w14:textId="77777777" w:rsidR="00B42566" w:rsidRPr="004D6904" w:rsidRDefault="00B42566" w:rsidP="00B42566">
      <w:pPr>
        <w:pStyle w:val="ShotDescription"/>
        <w:numPr>
          <w:ilvl w:val="2"/>
          <w:numId w:val="3"/>
        </w:numPr>
      </w:pPr>
      <w:r w:rsidRPr="004D6904">
        <w:t>Talent adding 60 µL serum</w:t>
      </w:r>
      <w:r w:rsidRPr="004D6904">
        <w:noBreakHyphen/>
        <w:t>free medium.</w:t>
      </w:r>
    </w:p>
    <w:p w14:paraId="541343A5" w14:textId="5D57C906" w:rsidR="00B42566" w:rsidRDefault="006D38BF" w:rsidP="00B42566">
      <w:pPr>
        <w:pStyle w:val="Narration"/>
        <w:numPr>
          <w:ilvl w:val="1"/>
          <w:numId w:val="3"/>
        </w:numPr>
      </w:pPr>
      <w:r>
        <w:t>Now p</w:t>
      </w:r>
      <w:r w:rsidR="00B42566" w:rsidRPr="004D6904">
        <w:t>osition the e</w:t>
      </w:r>
      <w:r w:rsidR="00B42566" w:rsidRPr="004D6904">
        <w:noBreakHyphen/>
        <w:t>plate insert into the e</w:t>
      </w:r>
      <w:r w:rsidR="00B42566" w:rsidRPr="004D6904">
        <w:noBreakHyphen/>
        <w:t xml:space="preserve">plate view </w:t>
      </w:r>
      <w:r>
        <w:rPr>
          <w:b/>
          <w:bCs/>
        </w:rPr>
        <w:t xml:space="preserve">[1]. </w:t>
      </w:r>
      <w:r w:rsidR="00B42566" w:rsidRPr="004D6904">
        <w:t xml:space="preserve"> </w:t>
      </w:r>
      <w:r>
        <w:t>G</w:t>
      </w:r>
      <w:r w:rsidR="00B42566" w:rsidRPr="004D6904">
        <w:t xml:space="preserve">ently press down until the insert is fully seated in the well </w:t>
      </w:r>
      <w:r w:rsidR="00B42566" w:rsidRPr="004D6904">
        <w:rPr>
          <w:b/>
          <w:bCs/>
        </w:rPr>
        <w:t>[</w:t>
      </w:r>
      <w:r>
        <w:rPr>
          <w:b/>
          <w:bCs/>
        </w:rPr>
        <w:t>2</w:t>
      </w:r>
      <w:r w:rsidR="00B42566" w:rsidRPr="004D6904">
        <w:rPr>
          <w:b/>
          <w:bCs/>
        </w:rPr>
        <w:t>]</w:t>
      </w:r>
      <w:r w:rsidR="00B42566" w:rsidRPr="004D6904">
        <w:t xml:space="preserve">. </w:t>
      </w:r>
    </w:p>
    <w:p w14:paraId="0216F19A" w14:textId="45F7D15D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>Talent placing inser</w:t>
      </w:r>
      <w:r w:rsidR="006D38BF">
        <w:t xml:space="preserve">t in the e-plate view. </w:t>
      </w:r>
    </w:p>
    <w:p w14:paraId="42E91A89" w14:textId="1F2AA079" w:rsidR="006D38BF" w:rsidRDefault="006D38BF" w:rsidP="00B42566">
      <w:pPr>
        <w:pStyle w:val="ShotDescription"/>
        <w:numPr>
          <w:ilvl w:val="2"/>
          <w:numId w:val="3"/>
        </w:numPr>
      </w:pPr>
      <w:r>
        <w:t>Shot of the insert being gently pushed into the well.</w:t>
      </w:r>
    </w:p>
    <w:p w14:paraId="0C8A43B6" w14:textId="7395B8C7" w:rsidR="006D38BF" w:rsidRPr="006D38BF" w:rsidRDefault="006D38BF" w:rsidP="006D38BF">
      <w:pPr>
        <w:pStyle w:val="ShotDescription"/>
        <w:numPr>
          <w:ilvl w:val="1"/>
          <w:numId w:val="3"/>
        </w:numPr>
        <w:rPr>
          <w:color w:val="7030A0"/>
        </w:rPr>
      </w:pPr>
      <w:r w:rsidRPr="00657BA2">
        <w:rPr>
          <w:color w:val="7030A0"/>
        </w:rPr>
        <w:t>Insert the</w:t>
      </w:r>
      <w:r w:rsidRPr="006D38BF">
        <w:rPr>
          <w:color w:val="7030A0"/>
        </w:rPr>
        <w:t xml:space="preserve"> combined plate into the real</w:t>
      </w:r>
      <w:r w:rsidRPr="006D38BF">
        <w:rPr>
          <w:color w:val="7030A0"/>
        </w:rPr>
        <w:noBreakHyphen/>
        <w:t xml:space="preserve">time cell analysis system </w:t>
      </w:r>
      <w:r w:rsidR="00657BA2">
        <w:rPr>
          <w:b/>
          <w:bCs/>
          <w:color w:val="7030A0"/>
        </w:rPr>
        <w:t xml:space="preserve">[1]. </w:t>
      </w:r>
      <w:r w:rsidRPr="006D38BF">
        <w:rPr>
          <w:color w:val="7030A0"/>
        </w:rPr>
        <w:t xml:space="preserve"> </w:t>
      </w:r>
      <w:r w:rsidR="00657BA2">
        <w:rPr>
          <w:color w:val="7030A0"/>
        </w:rPr>
        <w:t>C</w:t>
      </w:r>
      <w:r w:rsidRPr="006D38BF">
        <w:rPr>
          <w:color w:val="7030A0"/>
        </w:rPr>
        <w:t xml:space="preserve">lick </w:t>
      </w:r>
      <w:r w:rsidRPr="006D38BF">
        <w:rPr>
          <w:b/>
          <w:bCs/>
          <w:color w:val="7030A0"/>
        </w:rPr>
        <w:t>Play</w:t>
      </w:r>
      <w:r w:rsidRPr="006D38BF">
        <w:rPr>
          <w:color w:val="7030A0"/>
        </w:rPr>
        <w:t xml:space="preserve"> to resume real</w:t>
      </w:r>
      <w:r w:rsidRPr="006D38BF">
        <w:rPr>
          <w:color w:val="7030A0"/>
        </w:rPr>
        <w:noBreakHyphen/>
        <w:t xml:space="preserve">time monitoring of cell index values at </w:t>
      </w:r>
      <w:r w:rsidR="00657BA2" w:rsidRPr="006D38BF">
        <w:rPr>
          <w:color w:val="7030A0"/>
        </w:rPr>
        <w:t>fifteen-minute</w:t>
      </w:r>
      <w:r w:rsidRPr="006D38BF">
        <w:rPr>
          <w:color w:val="7030A0"/>
        </w:rPr>
        <w:t xml:space="preserve"> intervals using the software </w:t>
      </w:r>
      <w:r w:rsidRPr="006D38BF">
        <w:rPr>
          <w:b/>
          <w:bCs/>
          <w:color w:val="7030A0"/>
        </w:rPr>
        <w:t>[2]</w:t>
      </w:r>
      <w:r w:rsidRPr="006D38BF">
        <w:rPr>
          <w:color w:val="7030A0"/>
        </w:rPr>
        <w:t>. Normalize the</w:t>
      </w:r>
      <w:r w:rsidR="00657BA2">
        <w:rPr>
          <w:color w:val="7030A0"/>
        </w:rPr>
        <w:t xml:space="preserve"> cell index</w:t>
      </w:r>
      <w:r w:rsidRPr="006D38BF">
        <w:rPr>
          <w:color w:val="7030A0"/>
        </w:rPr>
        <w:t xml:space="preserve"> values at the time point when the e</w:t>
      </w:r>
      <w:r w:rsidRPr="006D38BF">
        <w:rPr>
          <w:color w:val="7030A0"/>
        </w:rPr>
        <w:noBreakHyphen/>
        <w:t>plate view and e</w:t>
      </w:r>
      <w:r w:rsidRPr="006D38BF">
        <w:rPr>
          <w:color w:val="7030A0"/>
        </w:rPr>
        <w:noBreakHyphen/>
        <w:t>plate insert are combined and inserted into the real</w:t>
      </w:r>
      <w:r w:rsidRPr="006D38BF">
        <w:rPr>
          <w:color w:val="7030A0"/>
        </w:rPr>
        <w:noBreakHyphen/>
        <w:t xml:space="preserve">time cell analysis system </w:t>
      </w:r>
      <w:r w:rsidRPr="006D38BF">
        <w:rPr>
          <w:b/>
          <w:bCs/>
          <w:color w:val="7030A0"/>
        </w:rPr>
        <w:t>[3]</w:t>
      </w:r>
      <w:r w:rsidRPr="006D38BF">
        <w:rPr>
          <w:color w:val="7030A0"/>
        </w:rPr>
        <w:t>.</w:t>
      </w:r>
    </w:p>
    <w:p w14:paraId="55054845" w14:textId="1B40CD44" w:rsidR="00657BA2" w:rsidRDefault="00657BA2" w:rsidP="00B42566">
      <w:pPr>
        <w:pStyle w:val="ShotDescription"/>
        <w:numPr>
          <w:ilvl w:val="2"/>
          <w:numId w:val="3"/>
        </w:numPr>
      </w:pPr>
      <w:r>
        <w:t>Talent inserting the plate into the RTCA system.</w:t>
      </w:r>
    </w:p>
    <w:p w14:paraId="453F608F" w14:textId="109B30E2" w:rsidR="00B42566" w:rsidRPr="007C0958" w:rsidRDefault="00B42566" w:rsidP="00B42566">
      <w:pPr>
        <w:pStyle w:val="ShotDescription"/>
        <w:numPr>
          <w:ilvl w:val="2"/>
          <w:numId w:val="3"/>
        </w:numPr>
      </w:pPr>
      <w:r w:rsidRPr="007C0958">
        <w:t xml:space="preserve">SCREEN: </w:t>
      </w:r>
      <w:r w:rsidR="007C0958" w:rsidRPr="007C0958">
        <w:t>Screen-3.5.2,-3.5.3.mp4</w:t>
      </w:r>
      <w:r w:rsidR="007C0958" w:rsidRPr="007C0958">
        <w:tab/>
      </w:r>
      <w:r w:rsidR="007C0958" w:rsidRPr="007C0958">
        <w:tab/>
        <w:t>00:00-00:03</w:t>
      </w:r>
    </w:p>
    <w:p w14:paraId="2B682FF6" w14:textId="3C884A60" w:rsidR="00B42566" w:rsidRPr="007C0958" w:rsidRDefault="00B42566" w:rsidP="00B42566">
      <w:pPr>
        <w:pStyle w:val="ShotDescription"/>
        <w:numPr>
          <w:ilvl w:val="2"/>
          <w:numId w:val="3"/>
        </w:numPr>
      </w:pPr>
      <w:r w:rsidRPr="007C0958">
        <w:t xml:space="preserve">SCREEN: </w:t>
      </w:r>
      <w:r w:rsidR="007C0958" w:rsidRPr="007C0958">
        <w:t>Screen-3.5.2,-3.5.3.mp4</w:t>
      </w:r>
      <w:r w:rsidR="007C0958" w:rsidRPr="007C0958">
        <w:tab/>
      </w:r>
      <w:r w:rsidR="007C0958" w:rsidRPr="007C0958">
        <w:tab/>
        <w:t>00:04-00:09</w:t>
      </w:r>
    </w:p>
    <w:p w14:paraId="5704AAF6" w14:textId="536F2806" w:rsidR="00B42566" w:rsidRDefault="007D5474" w:rsidP="00B42566">
      <w:pPr>
        <w:pStyle w:val="Narration"/>
        <w:numPr>
          <w:ilvl w:val="1"/>
          <w:numId w:val="3"/>
        </w:numPr>
      </w:pPr>
      <w:r>
        <w:t xml:space="preserve">Next, press </w:t>
      </w:r>
      <w:r w:rsidR="00B42566" w:rsidRPr="004D6904">
        <w:t xml:space="preserve">the </w:t>
      </w:r>
      <w:r w:rsidR="00B42566" w:rsidRPr="004D6904">
        <w:rPr>
          <w:b/>
          <w:bCs/>
        </w:rPr>
        <w:t>Data Analysis</w:t>
      </w:r>
      <w:r w:rsidR="00B42566" w:rsidRPr="004D6904">
        <w:t xml:space="preserve"> button to calculate the proliferation rate and quantity using the maximum cell index and slope data obtained from the real</w:t>
      </w:r>
      <w:r w:rsidR="00B42566" w:rsidRPr="004D6904">
        <w:noBreakHyphen/>
        <w:t xml:space="preserve">time cell analysis system </w:t>
      </w:r>
      <w:r w:rsidR="00B42566" w:rsidRPr="004D6904">
        <w:rPr>
          <w:b/>
          <w:bCs/>
        </w:rPr>
        <w:t>[1]</w:t>
      </w:r>
      <w:r w:rsidR="00B42566" w:rsidRPr="004D6904">
        <w:t xml:space="preserve">. Then, </w:t>
      </w:r>
      <w:r w:rsidR="00FB5B09" w:rsidRPr="004D6904">
        <w:t>analyse</w:t>
      </w:r>
      <w:r w:rsidR="00B42566" w:rsidRPr="004D6904">
        <w:t xml:space="preserve"> the data using an appropriate statistical program </w:t>
      </w:r>
      <w:r w:rsidR="00B42566" w:rsidRPr="004D6904">
        <w:rPr>
          <w:b/>
          <w:bCs/>
        </w:rPr>
        <w:t>[2]</w:t>
      </w:r>
      <w:r w:rsidR="00B42566" w:rsidRPr="004D6904">
        <w:t>.</w:t>
      </w:r>
    </w:p>
    <w:p w14:paraId="691F7ADA" w14:textId="224D9FB0" w:rsidR="00B42566" w:rsidRPr="00882A8A" w:rsidRDefault="00B42566" w:rsidP="00B42566">
      <w:pPr>
        <w:pStyle w:val="ShotDescription"/>
        <w:numPr>
          <w:ilvl w:val="2"/>
          <w:numId w:val="3"/>
        </w:numPr>
      </w:pPr>
      <w:r w:rsidRPr="00882A8A">
        <w:t xml:space="preserve">SCREEN: </w:t>
      </w:r>
      <w:r w:rsidR="007C0958" w:rsidRPr="00882A8A">
        <w:t>Screen-3.6.1.mp4</w:t>
      </w:r>
      <w:r w:rsidR="007C0958" w:rsidRPr="00882A8A">
        <w:tab/>
      </w:r>
      <w:r w:rsidR="007C0958" w:rsidRPr="00882A8A">
        <w:tab/>
        <w:t>00:00-00:11</w:t>
      </w:r>
    </w:p>
    <w:p w14:paraId="77B8F514" w14:textId="11598694" w:rsidR="00B42566" w:rsidRPr="00882A8A" w:rsidRDefault="007D5474" w:rsidP="00B42566">
      <w:pPr>
        <w:pStyle w:val="ShotDescription"/>
        <w:numPr>
          <w:ilvl w:val="2"/>
          <w:numId w:val="3"/>
        </w:numPr>
      </w:pPr>
      <w:r w:rsidRPr="00882A8A">
        <w:t xml:space="preserve">SCREEN: </w:t>
      </w:r>
      <w:r w:rsidR="007C0958" w:rsidRPr="00882A8A">
        <w:t>Screen-3.6.2.mp4</w:t>
      </w:r>
      <w:r w:rsidR="007C0958" w:rsidRPr="00882A8A">
        <w:tab/>
      </w:r>
      <w:r w:rsidR="007C0958" w:rsidRPr="00882A8A">
        <w:tab/>
        <w:t>00:00-00:06</w:t>
      </w:r>
    </w:p>
    <w:p w14:paraId="791E839E" w14:textId="08071D1B" w:rsidR="007D5474" w:rsidRDefault="00B014D1" w:rsidP="007D547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014D1">
        <w:rPr>
          <w:rFonts w:cstheme="minorHAnsi"/>
          <w:b/>
          <w:bCs/>
        </w:rPr>
        <w:t>Preparation of Conditioned Media and Real-Time Cell Proliferation Assay with HeLa Cells</w:t>
      </w:r>
    </w:p>
    <w:p w14:paraId="22AC4547" w14:textId="23C1CEED" w:rsidR="007D5474" w:rsidRDefault="007D5474" w:rsidP="007D547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B5BE7" w:rsidRPr="008725C3">
        <w:rPr>
          <w:rFonts w:cstheme="minorHAnsi"/>
          <w:color w:val="auto"/>
        </w:rPr>
        <w:t>Yaprak Dilber Şimay Demir</w:t>
      </w:r>
      <w:r w:rsidR="00EB5BE7">
        <w:rPr>
          <w:rFonts w:cstheme="minorHAnsi"/>
        </w:rPr>
        <w:t xml:space="preserve"> </w:t>
      </w:r>
    </w:p>
    <w:p w14:paraId="0D9EF216" w14:textId="0D737B65" w:rsidR="00B42566" w:rsidRDefault="00B42566" w:rsidP="00B42566">
      <w:pPr>
        <w:pStyle w:val="Narration"/>
        <w:numPr>
          <w:ilvl w:val="1"/>
          <w:numId w:val="3"/>
        </w:numPr>
      </w:pPr>
      <w:r w:rsidRPr="0073323C">
        <w:t>Aspirate</w:t>
      </w:r>
      <w:r w:rsidRPr="004D6904">
        <w:t xml:space="preserve"> the culture medium from both six</w:t>
      </w:r>
      <w:r w:rsidRPr="004D6904">
        <w:noBreakHyphen/>
        <w:t xml:space="preserve">well plates </w:t>
      </w:r>
      <w:r w:rsidR="0073323C">
        <w:t xml:space="preserve">containing the </w:t>
      </w:r>
      <w:r w:rsidRPr="004D6904">
        <w:t>senescent and non</w:t>
      </w:r>
      <w:r w:rsidRPr="004D6904">
        <w:noBreakHyphen/>
        <w:t xml:space="preserve">senescent HeLa cells </w:t>
      </w:r>
      <w:r w:rsidRPr="004D6904">
        <w:rPr>
          <w:b/>
          <w:bCs/>
        </w:rPr>
        <w:t>[1]</w:t>
      </w:r>
      <w:r w:rsidRPr="004D6904">
        <w:t>. Wash the cells two times with pre</w:t>
      </w:r>
      <w:r w:rsidRPr="004D6904">
        <w:noBreakHyphen/>
        <w:t xml:space="preserve">warmed PBS at </w:t>
      </w:r>
      <w:r w:rsidR="0073323C">
        <w:t>37</w:t>
      </w:r>
      <w:r w:rsidRPr="004D6904">
        <w:t xml:space="preserve"> degrees Celsius to remove residual serum and cell debris </w:t>
      </w:r>
      <w:r w:rsidRPr="004D6904">
        <w:rPr>
          <w:b/>
          <w:bCs/>
        </w:rPr>
        <w:t>[2]</w:t>
      </w:r>
      <w:r w:rsidRPr="004D6904">
        <w:t xml:space="preserve">. </w:t>
      </w:r>
    </w:p>
    <w:p w14:paraId="25B9E62C" w14:textId="504DD7E0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73323C">
        <w:t>pipetting out the</w:t>
      </w:r>
      <w:r w:rsidRPr="004D6904">
        <w:t xml:space="preserve"> media</w:t>
      </w:r>
      <w:r w:rsidR="0073323C">
        <w:t xml:space="preserve"> from 6-well plates with HeLa cells</w:t>
      </w:r>
      <w:r w:rsidRPr="004D6904">
        <w:t>.</w:t>
      </w:r>
    </w:p>
    <w:p w14:paraId="67BFF7F4" w14:textId="4B1C759C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73323C">
        <w:t>adding</w:t>
      </w:r>
      <w:r w:rsidRPr="004D6904">
        <w:t xml:space="preserve"> PBS</w:t>
      </w:r>
      <w:r w:rsidR="0073323C">
        <w:t xml:space="preserve"> to the plates</w:t>
      </w:r>
      <w:r w:rsidRPr="004D6904">
        <w:t>.</w:t>
      </w:r>
    </w:p>
    <w:p w14:paraId="1FFA329E" w14:textId="6A5F6384" w:rsidR="0073323C" w:rsidRPr="0073323C" w:rsidRDefault="0073323C" w:rsidP="0073323C">
      <w:pPr>
        <w:pStyle w:val="ShotDescription"/>
        <w:numPr>
          <w:ilvl w:val="1"/>
          <w:numId w:val="3"/>
        </w:numPr>
        <w:rPr>
          <w:color w:val="7030A0"/>
        </w:rPr>
      </w:pPr>
      <w:r w:rsidRPr="0073323C">
        <w:rPr>
          <w:color w:val="7030A0"/>
        </w:rPr>
        <w:t>Add 2 milliliters of serum</w:t>
      </w:r>
      <w:r w:rsidRPr="0073323C">
        <w:rPr>
          <w:color w:val="7030A0"/>
        </w:rPr>
        <w:noBreakHyphen/>
        <w:t xml:space="preserve">free antibiotic supplemented -DMEM media into each well </w:t>
      </w:r>
      <w:r w:rsidRPr="0073323C">
        <w:rPr>
          <w:b/>
          <w:bCs/>
          <w:color w:val="7030A0"/>
        </w:rPr>
        <w:t>[</w:t>
      </w:r>
      <w:r w:rsidR="00FB5B09">
        <w:rPr>
          <w:b/>
          <w:bCs/>
          <w:color w:val="7030A0"/>
        </w:rPr>
        <w:t>1</w:t>
      </w:r>
      <w:r w:rsidRPr="0073323C">
        <w:rPr>
          <w:b/>
          <w:bCs/>
          <w:color w:val="7030A0"/>
        </w:rPr>
        <w:t>]</w:t>
      </w:r>
      <w:r w:rsidRPr="0073323C">
        <w:rPr>
          <w:color w:val="7030A0"/>
        </w:rPr>
        <w:t xml:space="preserve">, then incubate the cells in a humidified incubator at 37 degrees Celsius with 5 percent carbon dioxide for 48 hours </w:t>
      </w:r>
      <w:r w:rsidRPr="0073323C">
        <w:rPr>
          <w:b/>
          <w:bCs/>
          <w:color w:val="7030A0"/>
        </w:rPr>
        <w:t>[2]</w:t>
      </w:r>
      <w:r w:rsidRPr="0073323C">
        <w:rPr>
          <w:color w:val="7030A0"/>
        </w:rPr>
        <w:t>.</w:t>
      </w:r>
    </w:p>
    <w:p w14:paraId="4A9840E7" w14:textId="592442A2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lastRenderedPageBreak/>
        <w:t>Talent adding</w:t>
      </w:r>
      <w:r w:rsidR="0073323C">
        <w:t xml:space="preserve"> 2 mL</w:t>
      </w:r>
      <w:r w:rsidRPr="004D6904">
        <w:t xml:space="preserve"> serum</w:t>
      </w:r>
      <w:r w:rsidRPr="004D6904">
        <w:noBreakHyphen/>
        <w:t>free medium</w:t>
      </w:r>
      <w:r w:rsidR="0073323C">
        <w:t xml:space="preserve"> into each well</w:t>
      </w:r>
      <w:r w:rsidRPr="004D6904">
        <w:t>.</w:t>
      </w:r>
      <w:r w:rsidR="00997344"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>Take 2 is the best take</w:t>
      </w:r>
    </w:p>
    <w:p w14:paraId="4DFEC206" w14:textId="426DB2E8" w:rsidR="00B42566" w:rsidRPr="004D6904" w:rsidRDefault="0073323C" w:rsidP="00B42566">
      <w:pPr>
        <w:pStyle w:val="ShotDescription"/>
        <w:numPr>
          <w:ilvl w:val="2"/>
          <w:numId w:val="3"/>
        </w:numPr>
      </w:pPr>
      <w:r>
        <w:t>Talent placing</w:t>
      </w:r>
      <w:r w:rsidR="00B42566" w:rsidRPr="004D6904">
        <w:t xml:space="preserve"> plates into incubator.</w:t>
      </w:r>
      <w:r w:rsidR="00997344"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>Take 2 is the best take</w:t>
      </w:r>
    </w:p>
    <w:p w14:paraId="41662D6E" w14:textId="3EC7CB4B" w:rsidR="00B42566" w:rsidRDefault="00B42566" w:rsidP="00B42566">
      <w:pPr>
        <w:pStyle w:val="Narration"/>
        <w:numPr>
          <w:ilvl w:val="1"/>
          <w:numId w:val="3"/>
        </w:numPr>
      </w:pPr>
      <w:r w:rsidRPr="004D6904">
        <w:t xml:space="preserve">Collect the conditioned media from each well into sterile tubes in a laminar safety cabinet </w:t>
      </w:r>
      <w:r w:rsidRPr="004D6904">
        <w:rPr>
          <w:b/>
          <w:bCs/>
        </w:rPr>
        <w:t>[1</w:t>
      </w:r>
      <w:r w:rsidR="0073323C">
        <w:rPr>
          <w:b/>
          <w:bCs/>
        </w:rPr>
        <w:t>-TXT</w:t>
      </w:r>
      <w:r w:rsidRPr="004D6904">
        <w:rPr>
          <w:b/>
          <w:bCs/>
        </w:rPr>
        <w:t>]</w:t>
      </w:r>
      <w:r w:rsidRPr="004D6904">
        <w:t xml:space="preserve">. </w:t>
      </w:r>
    </w:p>
    <w:p w14:paraId="07E9B938" w14:textId="726C4609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>Talent collecting media under hood.</w:t>
      </w:r>
      <w:r w:rsidR="0073323C">
        <w:t xml:space="preserve"> </w:t>
      </w:r>
      <w:r w:rsidR="0073323C">
        <w:rPr>
          <w:b/>
          <w:bCs/>
        </w:rPr>
        <w:t>TXT: Trypsinize and count cells using trypan blue dye exclusiob</w:t>
      </w:r>
    </w:p>
    <w:p w14:paraId="5E8AA3A2" w14:textId="2672D9CC" w:rsidR="00B42566" w:rsidRDefault="00B42566" w:rsidP="0073323C">
      <w:pPr>
        <w:pStyle w:val="Narration"/>
        <w:numPr>
          <w:ilvl w:val="1"/>
          <w:numId w:val="3"/>
        </w:numPr>
      </w:pPr>
      <w:r w:rsidRPr="004D6904">
        <w:t xml:space="preserve">Centrifuge the collected conditioned media at </w:t>
      </w:r>
      <w:r w:rsidR="0073323C">
        <w:t xml:space="preserve">1000 </w:t>
      </w:r>
      <w:r w:rsidR="0073323C">
        <w:rPr>
          <w:i/>
          <w:iCs/>
        </w:rPr>
        <w:t xml:space="preserve">g </w:t>
      </w:r>
      <w:r w:rsidRPr="004D6904">
        <w:t xml:space="preserve">for </w:t>
      </w:r>
      <w:r w:rsidR="0073323C">
        <w:t>10</w:t>
      </w:r>
      <w:r w:rsidRPr="004D6904">
        <w:t xml:space="preserve"> minutes at four degrees Celsius to remove cell debris </w:t>
      </w:r>
      <w:r w:rsidRPr="004D6904">
        <w:rPr>
          <w:b/>
          <w:bCs/>
        </w:rPr>
        <w:t>[1]</w:t>
      </w:r>
      <w:r w:rsidRPr="004D6904">
        <w:t xml:space="preserve">, followed by centrifugation at </w:t>
      </w:r>
      <w:r w:rsidR="0073323C">
        <w:t xml:space="preserve">10,000 </w:t>
      </w:r>
      <w:r w:rsidR="0073323C">
        <w:rPr>
          <w:i/>
          <w:iCs/>
        </w:rPr>
        <w:t>g</w:t>
      </w:r>
      <w:r w:rsidRPr="004D6904">
        <w:t xml:space="preserve"> for </w:t>
      </w:r>
      <w:r w:rsidR="0073323C">
        <w:t>10</w:t>
      </w:r>
      <w:r w:rsidRPr="004D6904">
        <w:t xml:space="preserve"> minutes at four degrees Celsius to obtain the clarified supernatant </w:t>
      </w:r>
      <w:r w:rsidRPr="004D6904">
        <w:rPr>
          <w:b/>
          <w:bCs/>
        </w:rPr>
        <w:t>[2]</w:t>
      </w:r>
      <w:r w:rsidRPr="004D6904">
        <w:t>.</w:t>
      </w:r>
      <w:r w:rsidR="0073323C" w:rsidRPr="0073323C">
        <w:t xml:space="preserve"> </w:t>
      </w:r>
      <w:r w:rsidR="0073323C">
        <w:t>Then, centrifuge</w:t>
      </w:r>
      <w:r w:rsidR="0073323C" w:rsidRPr="004D6904">
        <w:t xml:space="preserve"> the conditioned media using </w:t>
      </w:r>
      <w:r w:rsidR="0073323C">
        <w:t>2</w:t>
      </w:r>
      <w:r w:rsidR="0073323C" w:rsidRPr="004D6904">
        <w:noBreakHyphen/>
        <w:t>milliliter ultra</w:t>
      </w:r>
      <w:r w:rsidR="0073323C" w:rsidRPr="004D6904">
        <w:noBreakHyphen/>
        <w:t xml:space="preserve">centrifugal filter units at </w:t>
      </w:r>
      <w:r w:rsidR="0073323C">
        <w:t>4</w:t>
      </w:r>
      <w:r w:rsidR="0073323C" w:rsidRPr="004D6904">
        <w:t xml:space="preserve"> degrees Celsius for </w:t>
      </w:r>
      <w:r w:rsidR="0073323C">
        <w:t>60</w:t>
      </w:r>
      <w:r w:rsidR="0073323C" w:rsidRPr="004D6904">
        <w:t xml:space="preserve"> minutes at </w:t>
      </w:r>
      <w:r w:rsidR="0073323C">
        <w:t xml:space="preserve">3000 </w:t>
      </w:r>
      <w:r w:rsidR="0073323C">
        <w:rPr>
          <w:i/>
          <w:iCs/>
        </w:rPr>
        <w:t>g</w:t>
      </w:r>
      <w:r w:rsidR="0073323C" w:rsidRPr="004D6904">
        <w:t xml:space="preserve"> to concentrate it</w:t>
      </w:r>
      <w:r w:rsidR="0073323C">
        <w:t xml:space="preserve"> to 400 microliters</w:t>
      </w:r>
      <w:r w:rsidR="0073323C" w:rsidRPr="004D6904">
        <w:t xml:space="preserve"> </w:t>
      </w:r>
      <w:r w:rsidR="0073323C" w:rsidRPr="004D6904">
        <w:rPr>
          <w:b/>
          <w:bCs/>
        </w:rPr>
        <w:t>[</w:t>
      </w:r>
      <w:r w:rsidR="0073323C">
        <w:rPr>
          <w:b/>
          <w:bCs/>
        </w:rPr>
        <w:t>3</w:t>
      </w:r>
      <w:r w:rsidR="0073323C" w:rsidRPr="004D6904">
        <w:rPr>
          <w:b/>
          <w:bCs/>
        </w:rPr>
        <w:t>]</w:t>
      </w:r>
      <w:r w:rsidR="0073323C">
        <w:t xml:space="preserve">. </w:t>
      </w:r>
    </w:p>
    <w:p w14:paraId="07B459CB" w14:textId="3A434315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73323C">
        <w:t>transferring tubes with collected conditioned media into a centrifuge.</w:t>
      </w:r>
    </w:p>
    <w:p w14:paraId="2CE56F5A" w14:textId="50F35AD2" w:rsidR="00B42566" w:rsidRPr="004D6904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73323C">
        <w:t>changing speed on the centrifuge</w:t>
      </w:r>
      <w:r w:rsidRPr="004D6904">
        <w:t>.</w:t>
      </w:r>
    </w:p>
    <w:p w14:paraId="5070FFBC" w14:textId="77967DF1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73323C">
        <w:t>transferring conditioned media into 2 mL ultra-centrifugal filters.</w:t>
      </w:r>
    </w:p>
    <w:p w14:paraId="6634713F" w14:textId="78335812" w:rsidR="00B42566" w:rsidRDefault="00B42566" w:rsidP="00B42566">
      <w:pPr>
        <w:pStyle w:val="Narration"/>
        <w:numPr>
          <w:ilvl w:val="1"/>
          <w:numId w:val="3"/>
        </w:numPr>
      </w:pPr>
      <w:r w:rsidRPr="004D6904">
        <w:t xml:space="preserve">Dilute the obtained </w:t>
      </w:r>
      <w:r w:rsidR="0073323C">
        <w:t>concentrate</w:t>
      </w:r>
      <w:r w:rsidRPr="004D6904">
        <w:t xml:space="preserve"> with fresh serum</w:t>
      </w:r>
      <w:r w:rsidRPr="004D6904">
        <w:noBreakHyphen/>
        <w:t xml:space="preserve">free medium to prepare </w:t>
      </w:r>
      <w:r w:rsidRPr="0073323C">
        <w:t>1</w:t>
      </w:r>
      <w:r w:rsidR="00B014D1">
        <w:t>x</w:t>
      </w:r>
      <w:r w:rsidR="0073323C" w:rsidRPr="0073323C">
        <w:t>, 2</w:t>
      </w:r>
      <w:r w:rsidR="00B014D1">
        <w:t>x</w:t>
      </w:r>
      <w:r w:rsidR="0073323C">
        <w:rPr>
          <w:b/>
          <w:bCs/>
        </w:rPr>
        <w:t xml:space="preserve"> </w:t>
      </w:r>
      <w:r w:rsidRPr="004D6904">
        <w:t xml:space="preserve">and </w:t>
      </w:r>
      <w:r w:rsidRPr="0073323C">
        <w:t>3</w:t>
      </w:r>
      <w:r w:rsidR="00B014D1">
        <w:t>x</w:t>
      </w:r>
      <w:r w:rsidR="0073323C" w:rsidRPr="0073323C">
        <w:t xml:space="preserve"> </w:t>
      </w:r>
      <w:r w:rsidRPr="0073323C">
        <w:t>concentrated</w:t>
      </w:r>
      <w:r w:rsidRPr="004D6904">
        <w:t xml:space="preserve"> conditioned media in sterile tubes in a laminar safety cabin </w:t>
      </w:r>
      <w:r w:rsidRPr="004D6904">
        <w:rPr>
          <w:b/>
          <w:bCs/>
        </w:rPr>
        <w:t>[1</w:t>
      </w:r>
      <w:r w:rsidR="00981B51">
        <w:rPr>
          <w:b/>
          <w:bCs/>
        </w:rPr>
        <w:t>-TXT</w:t>
      </w:r>
      <w:r w:rsidRPr="004D6904">
        <w:rPr>
          <w:b/>
          <w:bCs/>
        </w:rPr>
        <w:t>]</w:t>
      </w:r>
      <w:r w:rsidRPr="004D6904">
        <w:t>.</w:t>
      </w:r>
    </w:p>
    <w:p w14:paraId="04E96CDC" w14:textId="4A4894D0" w:rsidR="00B42566" w:rsidRDefault="00B42566" w:rsidP="00B4256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F94A1C">
        <w:rPr>
          <w:rFonts w:asciiTheme="minorHAnsi" w:hAnsiTheme="minorHAnsi" w:cstheme="minorHAnsi"/>
        </w:rPr>
        <w:t xml:space="preserve">Talent </w:t>
      </w:r>
      <w:r w:rsidR="0073323C" w:rsidRPr="00F94A1C">
        <w:rPr>
          <w:rFonts w:asciiTheme="minorHAnsi" w:hAnsiTheme="minorHAnsi" w:cstheme="minorHAnsi"/>
        </w:rPr>
        <w:t xml:space="preserve">adding serum-free media into labelled tubed with concentrate. </w:t>
      </w:r>
      <w:r w:rsidR="00981B51">
        <w:rPr>
          <w:rFonts w:asciiTheme="minorHAnsi" w:hAnsiTheme="minorHAnsi" w:cstheme="minorHAnsi"/>
        </w:rPr>
        <w:t xml:space="preserve"> </w:t>
      </w:r>
      <w:r w:rsidR="00981B51">
        <w:rPr>
          <w:rFonts w:asciiTheme="minorHAnsi" w:hAnsiTheme="minorHAnsi" w:cstheme="minorHAnsi"/>
          <w:b/>
          <w:bCs/>
        </w:rPr>
        <w:t xml:space="preserve">TXT: Perform cell seeding and RTCA software </w:t>
      </w:r>
    </w:p>
    <w:p w14:paraId="6BC9273F" w14:textId="558EE57E" w:rsidR="00794324" w:rsidRPr="00B014D1" w:rsidRDefault="00981B51" w:rsidP="00794324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rFonts w:asciiTheme="minorHAnsi" w:hAnsiTheme="minorHAnsi" w:cstheme="minorHAnsi"/>
          <w:color w:val="7030A0"/>
        </w:rPr>
        <w:t>When the cells have attached, g</w:t>
      </w:r>
      <w:r w:rsidR="00794324" w:rsidRPr="00F94A1C">
        <w:rPr>
          <w:rFonts w:asciiTheme="minorHAnsi" w:hAnsiTheme="minorHAnsi" w:cstheme="minorHAnsi"/>
          <w:color w:val="7030A0"/>
        </w:rPr>
        <w:t>ently aspirate the culture</w:t>
      </w:r>
      <w:r w:rsidR="00794324" w:rsidRPr="00B014D1">
        <w:rPr>
          <w:color w:val="7030A0"/>
        </w:rPr>
        <w:t xml:space="preserve"> medium from each well</w:t>
      </w:r>
      <w:r w:rsidR="00CE4579">
        <w:rPr>
          <w:color w:val="7030A0"/>
        </w:rPr>
        <w:t xml:space="preserve"> of e-plate view</w:t>
      </w:r>
      <w:r w:rsidR="00794324" w:rsidRPr="00B014D1">
        <w:rPr>
          <w:color w:val="7030A0"/>
        </w:rPr>
        <w:t xml:space="preserve"> to remove serum and non</w:t>
      </w:r>
      <w:r w:rsidR="00794324" w:rsidRPr="00B014D1">
        <w:rPr>
          <w:color w:val="7030A0"/>
        </w:rPr>
        <w:noBreakHyphen/>
        <w:t xml:space="preserve">adherent cells and wash with PBS </w:t>
      </w:r>
      <w:r w:rsidR="00794324" w:rsidRPr="00B014D1">
        <w:rPr>
          <w:b/>
          <w:bCs/>
          <w:color w:val="7030A0"/>
        </w:rPr>
        <w:t>[1-TXT]</w:t>
      </w:r>
      <w:r w:rsidR="00794324" w:rsidRPr="00B014D1">
        <w:rPr>
          <w:color w:val="7030A0"/>
        </w:rPr>
        <w:t xml:space="preserve">. Next, pipette </w:t>
      </w:r>
      <w:r w:rsidR="008725C3">
        <w:rPr>
          <w:color w:val="7030A0"/>
        </w:rPr>
        <w:t xml:space="preserve">200 </w:t>
      </w:r>
      <w:r w:rsidR="008725C3" w:rsidRPr="0073323C">
        <w:rPr>
          <w:color w:val="7030A0"/>
        </w:rPr>
        <w:t>microliters</w:t>
      </w:r>
      <w:r w:rsidR="008725C3" w:rsidRPr="00B014D1" w:rsidDel="008725C3">
        <w:rPr>
          <w:color w:val="7030A0"/>
        </w:rPr>
        <w:t xml:space="preserve"> </w:t>
      </w:r>
      <w:r w:rsidR="00794324" w:rsidRPr="00B014D1">
        <w:rPr>
          <w:color w:val="7030A0"/>
        </w:rPr>
        <w:t>pre</w:t>
      </w:r>
      <w:r w:rsidR="00794324" w:rsidRPr="00B014D1">
        <w:rPr>
          <w:color w:val="7030A0"/>
        </w:rPr>
        <w:noBreakHyphen/>
        <w:t xml:space="preserve">warmed </w:t>
      </w:r>
      <w:r w:rsidR="00CE4579">
        <w:rPr>
          <w:color w:val="7030A0"/>
        </w:rPr>
        <w:t xml:space="preserve">collected </w:t>
      </w:r>
      <w:r w:rsidR="00794324" w:rsidRPr="00B014D1">
        <w:rPr>
          <w:color w:val="7030A0"/>
        </w:rPr>
        <w:t>conditioned media at thirty</w:t>
      </w:r>
      <w:r w:rsidR="00794324" w:rsidRPr="00B014D1">
        <w:rPr>
          <w:color w:val="7030A0"/>
        </w:rPr>
        <w:noBreakHyphen/>
        <w:t xml:space="preserve">seven degrees Celsius into each group </w:t>
      </w:r>
      <w:r w:rsidR="00794324" w:rsidRPr="00B014D1">
        <w:rPr>
          <w:b/>
          <w:bCs/>
          <w:color w:val="7030A0"/>
        </w:rPr>
        <w:t>[2].</w:t>
      </w:r>
    </w:p>
    <w:p w14:paraId="58A1C2B4" w14:textId="7F88B90B" w:rsidR="00B42566" w:rsidRDefault="00B42566" w:rsidP="00B42566">
      <w:pPr>
        <w:pStyle w:val="ShotDescription"/>
        <w:numPr>
          <w:ilvl w:val="2"/>
          <w:numId w:val="3"/>
        </w:numPr>
      </w:pPr>
      <w:r w:rsidRPr="004D6904">
        <w:t xml:space="preserve">Talent </w:t>
      </w:r>
      <w:r w:rsidR="00794324">
        <w:t xml:space="preserve">pipetting out the culture medium. </w:t>
      </w:r>
      <w:r w:rsidR="00794324">
        <w:rPr>
          <w:b/>
          <w:bCs/>
        </w:rPr>
        <w:t>TXT: PBS wash: 3 x, pre-warmed at 37 °C</w:t>
      </w:r>
    </w:p>
    <w:p w14:paraId="5C2AF691" w14:textId="4022541B" w:rsidR="00794324" w:rsidRDefault="00B42566" w:rsidP="00794324">
      <w:pPr>
        <w:pStyle w:val="ShotDescription"/>
        <w:numPr>
          <w:ilvl w:val="2"/>
          <w:numId w:val="3"/>
        </w:numPr>
      </w:pPr>
      <w:r w:rsidRPr="004D6904">
        <w:t xml:space="preserve">Talent adding </w:t>
      </w:r>
      <w:r w:rsidR="00981B51">
        <w:t xml:space="preserve">200 µL </w:t>
      </w:r>
      <w:r w:rsidRPr="004D6904">
        <w:t>conditioned media for each group.</w:t>
      </w:r>
      <w:r w:rsidR="00794324">
        <w:br/>
      </w:r>
      <w:r w:rsidR="00794324">
        <w:rPr>
          <w:b/>
          <w:bCs/>
        </w:rPr>
        <w:t>AND</w:t>
      </w:r>
      <w:r w:rsidR="00794324">
        <w:rPr>
          <w:b/>
          <w:bCs/>
        </w:rPr>
        <w:br/>
      </w:r>
      <w:r w:rsidR="00794324">
        <w:t>TEXT ON PLAIN BACKGROUND:</w:t>
      </w:r>
      <w:r w:rsidR="00794324">
        <w:br/>
        <w:t>Group 1: Fresh media</w:t>
      </w:r>
    </w:p>
    <w:p w14:paraId="7741ED44" w14:textId="77777777" w:rsidR="00794324" w:rsidRDefault="00794324" w:rsidP="00794324">
      <w:pPr>
        <w:pStyle w:val="ShotDescription"/>
        <w:ind w:firstLine="0"/>
      </w:pPr>
      <w:r>
        <w:t xml:space="preserve"> Group 2: 1x non-senescent HeLa cell conditioned media</w:t>
      </w:r>
    </w:p>
    <w:p w14:paraId="37384CAE" w14:textId="77777777" w:rsidR="00794324" w:rsidRDefault="00794324" w:rsidP="00794324">
      <w:pPr>
        <w:pStyle w:val="ShotDescription"/>
        <w:ind w:firstLine="0"/>
      </w:pPr>
      <w:r>
        <w:t xml:space="preserve"> Group 3: 2x non-senescent HeLa cell conditioned media</w:t>
      </w:r>
    </w:p>
    <w:p w14:paraId="05E2762C" w14:textId="77777777" w:rsidR="00794324" w:rsidRDefault="00794324" w:rsidP="00794324">
      <w:pPr>
        <w:pStyle w:val="ShotDescription"/>
        <w:ind w:firstLine="0"/>
      </w:pPr>
      <w:r>
        <w:t xml:space="preserve"> Group 4: 3x non-senescent HeLa cell conditioned media</w:t>
      </w:r>
    </w:p>
    <w:p w14:paraId="5BDC29FC" w14:textId="75E7F597" w:rsidR="00794324" w:rsidRDefault="00794324" w:rsidP="00794324">
      <w:pPr>
        <w:pStyle w:val="ShotDescription"/>
        <w:ind w:firstLine="0"/>
      </w:pPr>
      <w:r>
        <w:t xml:space="preserve"> Group 5: 1x senescent HeLa cell conditioned media</w:t>
      </w:r>
    </w:p>
    <w:p w14:paraId="284384A3" w14:textId="77777777" w:rsidR="00794324" w:rsidRDefault="00794324" w:rsidP="00794324">
      <w:pPr>
        <w:pStyle w:val="ShotDescription"/>
        <w:ind w:firstLine="0"/>
      </w:pPr>
      <w:r>
        <w:t xml:space="preserve"> Group 6: 2x senescent HeLa cell conditioned media</w:t>
      </w:r>
    </w:p>
    <w:p w14:paraId="50B74DAE" w14:textId="41441DC2" w:rsidR="00B42566" w:rsidRPr="004D6904" w:rsidRDefault="00794324" w:rsidP="00794324">
      <w:pPr>
        <w:pStyle w:val="ShotDescription"/>
        <w:ind w:firstLine="0"/>
      </w:pPr>
      <w:r>
        <w:lastRenderedPageBreak/>
        <w:t xml:space="preserve"> Group 7: 3x senescent HeLa cell conditioned media</w:t>
      </w:r>
    </w:p>
    <w:p w14:paraId="232BE155" w14:textId="00015785" w:rsidR="00B42566" w:rsidRDefault="00B42566" w:rsidP="00B42566">
      <w:pPr>
        <w:pStyle w:val="Narration"/>
        <w:numPr>
          <w:ilvl w:val="1"/>
          <w:numId w:val="3"/>
        </w:numPr>
      </w:pPr>
      <w:r w:rsidRPr="004D6904">
        <w:t>Insert the e</w:t>
      </w:r>
      <w:r w:rsidRPr="004D6904">
        <w:noBreakHyphen/>
        <w:t>plate view into the real</w:t>
      </w:r>
      <w:r w:rsidRPr="004D6904">
        <w:noBreakHyphen/>
        <w:t xml:space="preserve">time cell analysis system and click </w:t>
      </w:r>
      <w:r w:rsidRPr="004D6904">
        <w:rPr>
          <w:b/>
          <w:bCs/>
        </w:rPr>
        <w:t>Play</w:t>
      </w:r>
      <w:r w:rsidRPr="004D6904">
        <w:t xml:space="preserve"> to resume real</w:t>
      </w:r>
      <w:r w:rsidRPr="004D6904">
        <w:noBreakHyphen/>
        <w:t xml:space="preserve">time monitoring of cell index values at </w:t>
      </w:r>
      <w:r w:rsidR="00B014D1" w:rsidRPr="004D6904">
        <w:t>fifteen-minute</w:t>
      </w:r>
      <w:r w:rsidRPr="004D6904">
        <w:t xml:space="preserve"> intervals for forty</w:t>
      </w:r>
      <w:r w:rsidRPr="004D6904">
        <w:noBreakHyphen/>
        <w:t xml:space="preserve">eight hours </w:t>
      </w:r>
      <w:r w:rsidRPr="004D6904">
        <w:rPr>
          <w:b/>
          <w:bCs/>
        </w:rPr>
        <w:t>[1]</w:t>
      </w:r>
      <w:r w:rsidRPr="004D6904">
        <w:t xml:space="preserve">. </w:t>
      </w:r>
    </w:p>
    <w:p w14:paraId="65703A8A" w14:textId="445A3118" w:rsidR="00B42566" w:rsidRPr="00882A8A" w:rsidRDefault="00B42566" w:rsidP="00B42566">
      <w:pPr>
        <w:pStyle w:val="ShotDescription"/>
        <w:numPr>
          <w:ilvl w:val="2"/>
          <w:numId w:val="3"/>
        </w:numPr>
      </w:pPr>
      <w:r w:rsidRPr="00882A8A">
        <w:t xml:space="preserve">SCREEN: </w:t>
      </w:r>
      <w:r w:rsidR="00882A8A" w:rsidRPr="00882A8A">
        <w:t>Screen-4.7.1.mp4</w:t>
      </w:r>
      <w:r w:rsidR="00882A8A" w:rsidRPr="00882A8A">
        <w:tab/>
      </w:r>
      <w:r w:rsidR="00882A8A" w:rsidRPr="00882A8A">
        <w:tab/>
        <w:t>00:00-00:03</w:t>
      </w:r>
      <w:r w:rsidR="00882A8A">
        <w:br/>
      </w:r>
    </w:p>
    <w:p w14:paraId="25898563" w14:textId="77777777" w:rsidR="00234D5C" w:rsidRDefault="00234D5C" w:rsidP="009724E9">
      <w:pPr>
        <w:spacing w:before="120"/>
        <w:rPr>
          <w:rFonts w:cstheme="minorHAnsi"/>
        </w:rPr>
      </w:pPr>
    </w:p>
    <w:p w14:paraId="3ED06998" w14:textId="1F74D901" w:rsidR="00FC560A" w:rsidRPr="004671FC" w:rsidRDefault="004F510A" w:rsidP="00981B51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4671FC">
        <w:rPr>
          <w:rFonts w:cstheme="minorHAnsi"/>
        </w:rPr>
        <w:t xml:space="preserve">Real-time Monitoring Cell-Cell Interaction </w:t>
      </w:r>
    </w:p>
    <w:p w14:paraId="5C6FB460" w14:textId="095D632C" w:rsidR="00FC560A" w:rsidRDefault="00FC560A" w:rsidP="00FC560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>Tuğçe Tayyar</w:t>
      </w:r>
    </w:p>
    <w:p w14:paraId="2429945C" w14:textId="77777777" w:rsidR="00981B51" w:rsidRDefault="00981B51" w:rsidP="00981B51">
      <w:pPr>
        <w:pStyle w:val="Narration"/>
        <w:numPr>
          <w:ilvl w:val="1"/>
          <w:numId w:val="3"/>
        </w:numPr>
      </w:pPr>
      <w:r>
        <w:t>S</w:t>
      </w:r>
      <w:r w:rsidRPr="00B241E3">
        <w:t xml:space="preserve">eed cells onto </w:t>
      </w:r>
      <w:r>
        <w:t>a</w:t>
      </w:r>
      <w:r w:rsidRPr="00B241E3">
        <w:t xml:space="preserve"> </w:t>
      </w:r>
      <w:r>
        <w:t>micro</w:t>
      </w:r>
      <w:r w:rsidRPr="00B241E3">
        <w:t xml:space="preserve">-Slide under three experimental setups and incubate at 37 degrees Celsius in a humidified atmosphere with 5 percent carbon dioxide </w:t>
      </w:r>
      <w:r w:rsidRPr="00B241E3">
        <w:rPr>
          <w:b/>
          <w:bCs/>
        </w:rPr>
        <w:t>[1</w:t>
      </w:r>
      <w:r>
        <w:rPr>
          <w:b/>
          <w:bCs/>
        </w:rPr>
        <w:t>-TXT</w:t>
      </w:r>
      <w:r w:rsidRPr="00B241E3">
        <w:rPr>
          <w:b/>
          <w:bCs/>
        </w:rPr>
        <w:t>]</w:t>
      </w:r>
      <w:r w:rsidRPr="00B241E3">
        <w:t xml:space="preserve">. </w:t>
      </w:r>
    </w:p>
    <w:p w14:paraId="2310E8B3" w14:textId="1AA41796" w:rsidR="00981B51" w:rsidRPr="00981B51" w:rsidRDefault="00981B51" w:rsidP="00981B51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981B51">
        <w:rPr>
          <w:color w:val="000000" w:themeColor="text1"/>
        </w:rPr>
        <w:t xml:space="preserve">Talent seeding cells onto the µ-Slide. </w:t>
      </w:r>
      <w:r w:rsidRPr="00981B51">
        <w:rPr>
          <w:b/>
          <w:bCs/>
          <w:color w:val="000000" w:themeColor="text1"/>
        </w:rPr>
        <w:t>TXT: Incubation: 37 °C, 5% CO</w:t>
      </w:r>
      <w:r w:rsidRPr="00981B51">
        <w:rPr>
          <w:b/>
          <w:bCs/>
          <w:color w:val="000000" w:themeColor="text1"/>
          <w:vertAlign w:val="subscript"/>
        </w:rPr>
        <w:t>2</w:t>
      </w:r>
      <w:r w:rsidRPr="00981B51">
        <w:rPr>
          <w:b/>
          <w:bCs/>
          <w:color w:val="000000" w:themeColor="text1"/>
          <w:vertAlign w:val="subscript"/>
        </w:rPr>
        <w:br/>
      </w:r>
      <w:r w:rsidRPr="00981B51">
        <w:rPr>
          <w:b/>
          <w:bCs/>
          <w:color w:val="000000" w:themeColor="text1"/>
        </w:rPr>
        <w:t>AND</w:t>
      </w:r>
      <w:r w:rsidRPr="00981B51">
        <w:rPr>
          <w:b/>
          <w:bCs/>
          <w:color w:val="000000" w:themeColor="text1"/>
        </w:rPr>
        <w:br/>
      </w:r>
      <w:r w:rsidRPr="00981B51">
        <w:rPr>
          <w:color w:val="000000" w:themeColor="text1"/>
        </w:rPr>
        <w:t>TEXT ON PLAIN BACKGROUND:</w:t>
      </w:r>
      <w:r w:rsidRPr="00981B51">
        <w:rPr>
          <w:color w:val="000000" w:themeColor="text1"/>
        </w:rPr>
        <w:br/>
        <w:t>Experimental Groups:</w:t>
      </w:r>
      <w:r w:rsidRPr="00981B51">
        <w:rPr>
          <w:color w:val="000000" w:themeColor="text1"/>
        </w:rPr>
        <w:br/>
      </w:r>
      <w:r w:rsidRPr="00981B51">
        <w:rPr>
          <w:rFonts w:cstheme="minorHAnsi"/>
          <w:color w:val="000000" w:themeColor="text1"/>
        </w:rPr>
        <w:t>Group 1: 7x 10</w:t>
      </w:r>
      <w:r w:rsidRPr="00981B51">
        <w:rPr>
          <w:rFonts w:cstheme="minorHAnsi"/>
          <w:color w:val="000000" w:themeColor="text1"/>
          <w:vertAlign w:val="superscript"/>
        </w:rPr>
        <w:t>3</w:t>
      </w:r>
      <w:r w:rsidRPr="00981B51">
        <w:rPr>
          <w:rFonts w:cstheme="minorHAnsi"/>
          <w:color w:val="000000" w:themeColor="text1"/>
        </w:rPr>
        <w:t xml:space="preserve"> GFP-HeLa cells </w:t>
      </w:r>
    </w:p>
    <w:p w14:paraId="5ABBF04B" w14:textId="77777777" w:rsidR="00981B51" w:rsidRDefault="00981B51" w:rsidP="00981B51">
      <w:pPr>
        <w:spacing w:before="120" w:line="276" w:lineRule="auto"/>
        <w:ind w:left="907" w:firstLine="720"/>
        <w:rPr>
          <w:rFonts w:cstheme="minorHAnsi"/>
        </w:rPr>
      </w:pPr>
      <w:r w:rsidRPr="004F510A">
        <w:rPr>
          <w:rFonts w:cstheme="minorHAnsi"/>
        </w:rPr>
        <w:t>Group 2: 18 x 10</w:t>
      </w:r>
      <w:r w:rsidRPr="000F2B95">
        <w:rPr>
          <w:rFonts w:cstheme="minorHAnsi"/>
          <w:vertAlign w:val="superscript"/>
        </w:rPr>
        <w:t>3</w:t>
      </w:r>
      <w:r w:rsidRPr="004F510A">
        <w:rPr>
          <w:rFonts w:cstheme="minorHAnsi"/>
        </w:rPr>
        <w:t xml:space="preserve"> non-senescent HeLa cells + 7000 GFP-HeLa cells </w:t>
      </w:r>
    </w:p>
    <w:p w14:paraId="3B176BF9" w14:textId="76FE6235" w:rsidR="00981B51" w:rsidRDefault="00981B51" w:rsidP="00981B51">
      <w:pPr>
        <w:pStyle w:val="ShotDescription"/>
        <w:ind w:firstLine="0"/>
      </w:pPr>
      <w:r w:rsidRPr="004F510A">
        <w:rPr>
          <w:rFonts w:cstheme="minorHAnsi"/>
        </w:rPr>
        <w:t>Group 3: 18 x 10</w:t>
      </w:r>
      <w:r w:rsidRPr="000F2B95">
        <w:rPr>
          <w:rFonts w:cstheme="minorHAnsi"/>
          <w:vertAlign w:val="superscript"/>
        </w:rPr>
        <w:t>3</w:t>
      </w:r>
      <w:r w:rsidRPr="004F510A">
        <w:rPr>
          <w:rFonts w:cstheme="minorHAnsi"/>
        </w:rPr>
        <w:t xml:space="preserve"> senescent HeLa cells + 7000 GFP-HeLa cells</w:t>
      </w:r>
    </w:p>
    <w:p w14:paraId="32EEBD2F" w14:textId="2DF6045B" w:rsidR="00981B51" w:rsidRPr="00B241E3" w:rsidRDefault="00981B51" w:rsidP="00981B51">
      <w:pPr>
        <w:pStyle w:val="Narration"/>
        <w:numPr>
          <w:ilvl w:val="1"/>
          <w:numId w:val="3"/>
        </w:numPr>
      </w:pPr>
      <w:r w:rsidRPr="00B241E3">
        <w:t xml:space="preserve">After 8 hours of attachment, wash the cells twice with pre-warmed </w:t>
      </w:r>
      <w:r w:rsidR="009A27F2">
        <w:t>PBS</w:t>
      </w:r>
      <w:r w:rsidRPr="00B241E3">
        <w:t xml:space="preserve"> at 37 degrees Celsius </w:t>
      </w:r>
      <w:r w:rsidRPr="00B241E3">
        <w:rPr>
          <w:b/>
          <w:bCs/>
        </w:rPr>
        <w:t>[1]</w:t>
      </w:r>
      <w:r w:rsidRPr="00B241E3">
        <w:t xml:space="preserve">. Add 200 microliters of serum-free Dulbecco’s Modified Eagle Medium to each well </w:t>
      </w:r>
      <w:r w:rsidRPr="00B241E3">
        <w:rPr>
          <w:b/>
          <w:bCs/>
        </w:rPr>
        <w:t>[2]</w:t>
      </w:r>
      <w:r w:rsidRPr="00B241E3">
        <w:t>.</w:t>
      </w:r>
    </w:p>
    <w:p w14:paraId="0BDC8201" w14:textId="5CB931EA" w:rsidR="00981B51" w:rsidRDefault="00981B51" w:rsidP="00981B51">
      <w:pPr>
        <w:pStyle w:val="ShotDescription"/>
        <w:numPr>
          <w:ilvl w:val="2"/>
          <w:numId w:val="3"/>
        </w:numPr>
      </w:pPr>
      <w:r w:rsidRPr="00B241E3">
        <w:t xml:space="preserve">Talent </w:t>
      </w:r>
      <w:r w:rsidR="009A27F2">
        <w:t>adding</w:t>
      </w:r>
      <w:r w:rsidRPr="00B241E3">
        <w:t xml:space="preserve"> pre-warmed </w:t>
      </w:r>
      <w:r w:rsidR="009A27F2">
        <w:t>PBS</w:t>
      </w:r>
      <w:r w:rsidRPr="00B241E3">
        <w:t xml:space="preserve"> </w:t>
      </w:r>
      <w:r w:rsidR="009A27F2">
        <w:t xml:space="preserve">to the well plate. </w:t>
      </w:r>
    </w:p>
    <w:p w14:paraId="2574103F" w14:textId="0D8D37D4" w:rsidR="00981B51" w:rsidRPr="00B241E3" w:rsidRDefault="00981B51" w:rsidP="00981B51">
      <w:pPr>
        <w:pStyle w:val="ShotDescription"/>
        <w:numPr>
          <w:ilvl w:val="2"/>
          <w:numId w:val="3"/>
        </w:numPr>
      </w:pPr>
      <w:r w:rsidRPr="00B241E3">
        <w:t>Talent pipetting 200 microliters of serum-free Dulbecco’s Modified Eagle Medium into each well of the µ-Slide.</w:t>
      </w:r>
      <w:r w:rsidR="00997344">
        <w:br/>
      </w:r>
      <w:r w:rsidR="00997344" w:rsidRPr="00997344">
        <w:rPr>
          <w:b/>
          <w:bCs/>
          <w:highlight w:val="green"/>
        </w:rPr>
        <w:t xml:space="preserve">AUTHOR’S NOTE: </w:t>
      </w:r>
      <w:r w:rsidR="00997344" w:rsidRPr="00997344">
        <w:rPr>
          <w:highlight w:val="green"/>
        </w:rPr>
        <w:t>Take 2 is the best take</w:t>
      </w:r>
    </w:p>
    <w:p w14:paraId="709FF6FB" w14:textId="77777777" w:rsidR="00981B51" w:rsidRPr="00B241E3" w:rsidRDefault="00981B51" w:rsidP="00981B51">
      <w:pPr>
        <w:pStyle w:val="Narration"/>
        <w:numPr>
          <w:ilvl w:val="1"/>
          <w:numId w:val="3"/>
        </w:numPr>
      </w:pPr>
      <w:r w:rsidRPr="00B241E3">
        <w:t xml:space="preserve">Turn on the Temp-Controller 2002-2 and set it to 37 degrees Celsius </w:t>
      </w:r>
      <w:r w:rsidRPr="00B241E3">
        <w:rPr>
          <w:b/>
          <w:bCs/>
        </w:rPr>
        <w:t>[1]</w:t>
      </w:r>
      <w:r w:rsidRPr="00B241E3">
        <w:t xml:space="preserve">. Turn on the CO₂-Controller 2000 and set it to 5 percent carbon dioxide </w:t>
      </w:r>
      <w:r w:rsidRPr="00B241E3">
        <w:rPr>
          <w:b/>
          <w:bCs/>
        </w:rPr>
        <w:t>[2]</w:t>
      </w:r>
      <w:r w:rsidRPr="00B241E3">
        <w:t xml:space="preserve">. Switch on the fluorescence light source </w:t>
      </w:r>
      <w:r w:rsidRPr="00B241E3">
        <w:rPr>
          <w:b/>
          <w:bCs/>
        </w:rPr>
        <w:t>[3]</w:t>
      </w:r>
      <w:r w:rsidRPr="00B241E3">
        <w:t>.</w:t>
      </w:r>
    </w:p>
    <w:p w14:paraId="43D300EE" w14:textId="77777777" w:rsidR="00981B51" w:rsidRDefault="00981B51" w:rsidP="00981B51">
      <w:pPr>
        <w:pStyle w:val="ShotDescription"/>
        <w:numPr>
          <w:ilvl w:val="2"/>
          <w:numId w:val="3"/>
        </w:numPr>
      </w:pPr>
      <w:r w:rsidRPr="00B241E3">
        <w:t>Talent switching on the Temp-Controller 2002-2 and adjusting it to 37 degrees Celsius.</w:t>
      </w:r>
    </w:p>
    <w:p w14:paraId="10D78D25" w14:textId="77777777" w:rsidR="00981B51" w:rsidRDefault="00981B51" w:rsidP="00981B51">
      <w:pPr>
        <w:pStyle w:val="ShotDescription"/>
        <w:numPr>
          <w:ilvl w:val="2"/>
          <w:numId w:val="3"/>
        </w:numPr>
      </w:pPr>
      <w:r w:rsidRPr="00B241E3">
        <w:t>Talent switching on the CO₂-Controller 2000 and adjusting it to 5 percent carbon dioxide.</w:t>
      </w:r>
    </w:p>
    <w:p w14:paraId="384E8063" w14:textId="77777777" w:rsidR="00981B51" w:rsidRPr="00B241E3" w:rsidRDefault="00981B51" w:rsidP="00981B51">
      <w:pPr>
        <w:pStyle w:val="ShotDescription"/>
        <w:numPr>
          <w:ilvl w:val="2"/>
          <w:numId w:val="3"/>
        </w:numPr>
      </w:pPr>
      <w:r w:rsidRPr="00B241E3">
        <w:t>Talent powering on the fluorescence light source.</w:t>
      </w:r>
    </w:p>
    <w:p w14:paraId="36A0156E" w14:textId="77777777" w:rsidR="00981B51" w:rsidRPr="00B241E3" w:rsidRDefault="00981B51" w:rsidP="00981B51">
      <w:pPr>
        <w:pStyle w:val="Narration"/>
        <w:numPr>
          <w:ilvl w:val="1"/>
          <w:numId w:val="3"/>
        </w:numPr>
      </w:pPr>
      <w:r w:rsidRPr="00B241E3">
        <w:t xml:space="preserve">Place the slide on the stage-top incubation chamber </w:t>
      </w:r>
      <w:r w:rsidRPr="00B241E3">
        <w:rPr>
          <w:b/>
          <w:bCs/>
        </w:rPr>
        <w:t>[1]</w:t>
      </w:r>
      <w:r w:rsidRPr="00B241E3">
        <w:t xml:space="preserve">. Launch the software on the computer </w:t>
      </w:r>
      <w:r w:rsidRPr="00B241E3">
        <w:rPr>
          <w:b/>
          <w:bCs/>
        </w:rPr>
        <w:t>[2]</w:t>
      </w:r>
      <w:r w:rsidRPr="00B241E3">
        <w:t>.</w:t>
      </w:r>
    </w:p>
    <w:p w14:paraId="3662F108" w14:textId="77777777" w:rsidR="00981B51" w:rsidRDefault="00981B51" w:rsidP="00981B51">
      <w:pPr>
        <w:pStyle w:val="ShotDescription"/>
        <w:numPr>
          <w:ilvl w:val="2"/>
          <w:numId w:val="3"/>
        </w:numPr>
      </w:pPr>
      <w:r w:rsidRPr="00B241E3">
        <w:lastRenderedPageBreak/>
        <w:t>Talent carefully placing the µ-Slide on the stage-top incubation chamber.</w:t>
      </w:r>
    </w:p>
    <w:p w14:paraId="0CC5921B" w14:textId="1EC4F0BA" w:rsidR="00981B51" w:rsidRPr="00882A8A" w:rsidRDefault="00981B51" w:rsidP="00981B51">
      <w:pPr>
        <w:pStyle w:val="ShotDescription"/>
        <w:numPr>
          <w:ilvl w:val="2"/>
          <w:numId w:val="3"/>
        </w:numPr>
      </w:pPr>
      <w:r w:rsidRPr="00882A8A">
        <w:t xml:space="preserve">SCREEN: </w:t>
      </w:r>
      <w:r w:rsidR="00882A8A" w:rsidRPr="00882A8A">
        <w:t>Screen-5.4.2.mp4</w:t>
      </w:r>
      <w:r w:rsidRPr="00882A8A">
        <w:t>.</w:t>
      </w:r>
      <w:r w:rsidR="00882A8A" w:rsidRPr="00882A8A">
        <w:tab/>
      </w:r>
      <w:r w:rsidR="00882A8A" w:rsidRPr="00882A8A">
        <w:tab/>
        <w:t>00:00-00:10</w:t>
      </w:r>
      <w:r w:rsidR="00882A8A">
        <w:t>, 00:44-00:45</w:t>
      </w:r>
    </w:p>
    <w:p w14:paraId="1282D341" w14:textId="5B070BCB" w:rsidR="00981B51" w:rsidRPr="00AC670D" w:rsidRDefault="00981B51" w:rsidP="009A27F2">
      <w:pPr>
        <w:pStyle w:val="Narration"/>
        <w:numPr>
          <w:ilvl w:val="1"/>
          <w:numId w:val="3"/>
        </w:numPr>
      </w:pPr>
      <w:r w:rsidRPr="00B241E3">
        <w:t>Select the 20</w:t>
      </w:r>
      <w:r w:rsidR="009A27F2">
        <w:t xml:space="preserve">X </w:t>
      </w:r>
      <w:r w:rsidRPr="00B241E3">
        <w:t>objective</w:t>
      </w:r>
      <w:r w:rsidR="009A27F2">
        <w:t>, a</w:t>
      </w:r>
      <w:r w:rsidRPr="00B241E3">
        <w:t xml:space="preserve">dd phase contrast channel and fluorescence FITC channel </w:t>
      </w:r>
      <w:r w:rsidRPr="00B241E3">
        <w:rPr>
          <w:b/>
          <w:bCs/>
        </w:rPr>
        <w:t>[</w:t>
      </w:r>
      <w:r w:rsidR="009A27F2">
        <w:rPr>
          <w:b/>
          <w:bCs/>
        </w:rPr>
        <w:t>1</w:t>
      </w:r>
      <w:r w:rsidRPr="00B241E3">
        <w:rPr>
          <w:b/>
          <w:bCs/>
        </w:rPr>
        <w:t>]</w:t>
      </w:r>
      <w:r w:rsidRPr="00B241E3">
        <w:t>.</w:t>
      </w:r>
      <w:r w:rsidR="009A27F2" w:rsidRPr="009A27F2">
        <w:t xml:space="preserve"> </w:t>
      </w:r>
      <w:r w:rsidR="009A27F2" w:rsidRPr="00B241E3">
        <w:t xml:space="preserve">Using </w:t>
      </w:r>
      <w:r w:rsidR="009A27F2" w:rsidRPr="00AC670D">
        <w:t xml:space="preserve">the stage controller, mark the positions for each location </w:t>
      </w:r>
      <w:r w:rsidR="009A27F2" w:rsidRPr="00AC670D">
        <w:rPr>
          <w:b/>
          <w:bCs/>
        </w:rPr>
        <w:t>[2]</w:t>
      </w:r>
      <w:r w:rsidR="009A27F2" w:rsidRPr="00AC670D">
        <w:t>.</w:t>
      </w:r>
    </w:p>
    <w:p w14:paraId="61379D5F" w14:textId="1CAC77F9" w:rsidR="009A27F2" w:rsidRPr="00AC670D" w:rsidRDefault="00981B51" w:rsidP="009A27F2">
      <w:pPr>
        <w:pStyle w:val="ShotDescription"/>
        <w:numPr>
          <w:ilvl w:val="2"/>
          <w:numId w:val="3"/>
        </w:numPr>
      </w:pPr>
      <w:r w:rsidRPr="00AC670D">
        <w:t xml:space="preserve">SCREEN: </w:t>
      </w:r>
      <w:hyperlink r:id="rId9" w:tgtFrame="_blank" w:history="1">
        <w:r w:rsidR="00882A8A" w:rsidRPr="00AC670D">
          <w:rPr>
            <w:rStyle w:val="Hyperlink"/>
          </w:rPr>
          <w:t>5.5.1..mkv</w:t>
        </w:r>
      </w:hyperlink>
      <w:r w:rsidR="009A27F2" w:rsidRPr="00AC670D">
        <w:t xml:space="preserve">. </w:t>
      </w:r>
      <w:r w:rsidR="00AC670D" w:rsidRPr="00AC670D">
        <w:tab/>
        <w:t>00:02-00:17</w:t>
      </w:r>
    </w:p>
    <w:p w14:paraId="0200AC26" w14:textId="66DCF3AD" w:rsidR="00981B51" w:rsidRPr="00AC670D" w:rsidRDefault="00981B51" w:rsidP="00981B51">
      <w:pPr>
        <w:pStyle w:val="ShotDescription"/>
        <w:numPr>
          <w:ilvl w:val="2"/>
          <w:numId w:val="3"/>
        </w:numPr>
      </w:pPr>
      <w:r w:rsidRPr="00AC670D">
        <w:t xml:space="preserve">SCREEN: </w:t>
      </w:r>
      <w:r w:rsidR="00882A8A" w:rsidRPr="00AC670D">
        <w:t>5.5.2..mkv</w:t>
      </w:r>
      <w:r w:rsidRPr="00AC670D">
        <w:t>.</w:t>
      </w:r>
      <w:r w:rsidR="00AC670D" w:rsidRPr="00AC670D">
        <w:tab/>
      </w:r>
      <w:r w:rsidR="00AC670D" w:rsidRPr="00AC670D">
        <w:tab/>
        <w:t>00:02-00:15</w:t>
      </w:r>
    </w:p>
    <w:p w14:paraId="6ED8D4FD" w14:textId="0D0A0CAC" w:rsidR="00981B51" w:rsidRPr="00B241E3" w:rsidRDefault="00981B51" w:rsidP="00981B51">
      <w:pPr>
        <w:pStyle w:val="Narration"/>
        <w:numPr>
          <w:ilvl w:val="1"/>
          <w:numId w:val="3"/>
        </w:numPr>
      </w:pPr>
      <w:r w:rsidRPr="00B241E3">
        <w:t>Set the</w:t>
      </w:r>
      <w:r w:rsidR="00AC670D" w:rsidRPr="00AC670D">
        <w:t xml:space="preserve"> </w:t>
      </w:r>
      <w:r w:rsidR="00AC670D" w:rsidRPr="00B241E3">
        <w:t>time interval to 30 minutes</w:t>
      </w:r>
      <w:r w:rsidR="00AC670D">
        <w:t xml:space="preserve"> and the</w:t>
      </w:r>
      <w:r w:rsidRPr="00B241E3">
        <w:t xml:space="preserve"> acquisition duration to 48 hours</w:t>
      </w:r>
      <w:r w:rsidR="009A27F2">
        <w:t xml:space="preserve">, </w:t>
      </w:r>
      <w:r w:rsidR="009A27F2" w:rsidRPr="009A27F2">
        <w:t>then</w:t>
      </w:r>
      <w:r w:rsidRPr="00B241E3">
        <w:t xml:space="preserve"> </w:t>
      </w:r>
      <w:r w:rsidR="009A27F2">
        <w:t>s</w:t>
      </w:r>
      <w:r w:rsidRPr="00B241E3">
        <w:t xml:space="preserve">tart the acquisition </w:t>
      </w:r>
      <w:r w:rsidRPr="00B241E3">
        <w:rPr>
          <w:b/>
          <w:bCs/>
        </w:rPr>
        <w:t>[</w:t>
      </w:r>
      <w:r w:rsidR="009A27F2">
        <w:rPr>
          <w:b/>
          <w:bCs/>
        </w:rPr>
        <w:t>1-TXT</w:t>
      </w:r>
      <w:r w:rsidRPr="00B241E3">
        <w:rPr>
          <w:b/>
          <w:bCs/>
        </w:rPr>
        <w:t>]</w:t>
      </w:r>
      <w:r w:rsidRPr="00B241E3">
        <w:t xml:space="preserve">. Count green fluorescent protein positive cells at both time points and calculate the percentage increase for analysis </w:t>
      </w:r>
      <w:r w:rsidRPr="00B241E3">
        <w:rPr>
          <w:b/>
          <w:bCs/>
        </w:rPr>
        <w:t>[</w:t>
      </w:r>
      <w:r w:rsidR="009A27F2">
        <w:rPr>
          <w:b/>
          <w:bCs/>
        </w:rPr>
        <w:t>2</w:t>
      </w:r>
      <w:r w:rsidRPr="00B241E3">
        <w:rPr>
          <w:b/>
          <w:bCs/>
        </w:rPr>
        <w:t>]</w:t>
      </w:r>
      <w:r w:rsidRPr="00B241E3">
        <w:t>.</w:t>
      </w:r>
    </w:p>
    <w:p w14:paraId="0F6FEE0B" w14:textId="6592ECAA" w:rsidR="00981B51" w:rsidRPr="00AC670D" w:rsidRDefault="00981B51" w:rsidP="00981B51">
      <w:pPr>
        <w:pStyle w:val="ShotDescription"/>
        <w:numPr>
          <w:ilvl w:val="2"/>
          <w:numId w:val="3"/>
        </w:numPr>
      </w:pPr>
      <w:r w:rsidRPr="00AC670D">
        <w:t xml:space="preserve">SCREEN: </w:t>
      </w:r>
      <w:r w:rsidR="00AC670D" w:rsidRPr="00AC670D">
        <w:t>5.6.1..mkv</w:t>
      </w:r>
      <w:r w:rsidR="009A27F2" w:rsidRPr="00AC670D">
        <w:t xml:space="preserve">. </w:t>
      </w:r>
      <w:r w:rsidR="00AC670D" w:rsidRPr="00AC670D">
        <w:tab/>
        <w:t>00:00-00:16</w:t>
      </w:r>
      <w:r w:rsidR="00AC670D" w:rsidRPr="00AC670D">
        <w:br/>
      </w:r>
      <w:r w:rsidR="009A27F2" w:rsidRPr="00AC670D">
        <w:rPr>
          <w:b/>
          <w:bCs/>
        </w:rPr>
        <w:t>TXT: Export the best-focused images at 0 and 48 h</w:t>
      </w:r>
    </w:p>
    <w:p w14:paraId="3ED30675" w14:textId="42C92144" w:rsidR="00981B51" w:rsidRPr="00AC670D" w:rsidRDefault="00981B51" w:rsidP="00981B51">
      <w:pPr>
        <w:pStyle w:val="ShotDescription"/>
        <w:numPr>
          <w:ilvl w:val="2"/>
          <w:numId w:val="3"/>
        </w:numPr>
      </w:pPr>
      <w:r w:rsidRPr="00AC670D">
        <w:t>SC</w:t>
      </w:r>
      <w:r w:rsidR="009A27F2" w:rsidRPr="00AC670D">
        <w:t>RE</w:t>
      </w:r>
      <w:r w:rsidRPr="00AC670D">
        <w:t>E</w:t>
      </w:r>
      <w:r w:rsidR="009A27F2" w:rsidRPr="00AC670D">
        <w:t>N</w:t>
      </w:r>
      <w:r w:rsidRPr="00AC670D">
        <w:t xml:space="preserve">: </w:t>
      </w:r>
      <w:r w:rsidR="00AC670D" w:rsidRPr="00AC670D">
        <w:t>5.6.2.-(1).mkv</w:t>
      </w:r>
      <w:r w:rsidR="00AC670D" w:rsidRPr="00AC670D">
        <w:tab/>
        <w:t>00:05-00:23</w:t>
      </w:r>
    </w:p>
    <w:p w14:paraId="09689C4F" w14:textId="12F508AB" w:rsidR="00495959" w:rsidRPr="009724E9" w:rsidRDefault="00495959" w:rsidP="00981B51">
      <w:pPr>
        <w:spacing w:before="120" w:line="276" w:lineRule="auto"/>
        <w:rPr>
          <w:rFonts w:cstheme="minorHAnsi"/>
        </w:rPr>
      </w:pPr>
      <w:r w:rsidRPr="009724E9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498321" w14:textId="68EBE277" w:rsidR="003D35CD" w:rsidRPr="00C57B4D" w:rsidRDefault="003D35CD" w:rsidP="00F250B3">
      <w:pPr>
        <w:pStyle w:val="Narration"/>
        <w:numPr>
          <w:ilvl w:val="1"/>
          <w:numId w:val="3"/>
        </w:numPr>
      </w:pPr>
      <w:r w:rsidRPr="00C57B4D">
        <w:t>Doxorubicin treatment significantly induced cellular senescence in HeLa cells</w:t>
      </w:r>
      <w:r w:rsidR="00F250B3">
        <w:t xml:space="preserve"> </w:t>
      </w:r>
      <w:r w:rsidR="00F250B3">
        <w:rPr>
          <w:b/>
          <w:bCs/>
        </w:rPr>
        <w:t xml:space="preserve">[1]. </w:t>
      </w:r>
      <w:r w:rsidR="00F250B3" w:rsidRPr="00C57B4D">
        <w:t>Quantification of SA-β-Gal</w:t>
      </w:r>
      <w:r w:rsidR="00F250B3" w:rsidRPr="00F250B3">
        <w:rPr>
          <w:i/>
          <w:iCs/>
          <w:color w:val="EE0000"/>
        </w:rPr>
        <w:t>(S-A-Beta-gal)</w:t>
      </w:r>
      <w:r w:rsidR="00F250B3" w:rsidRPr="00C57B4D">
        <w:t xml:space="preserve">-positive cells showed a significantly higher percentage in the doxorubicin-treated group compared to control </w:t>
      </w:r>
      <w:r w:rsidR="00F250B3" w:rsidRPr="00C57B4D">
        <w:rPr>
          <w:b/>
        </w:rPr>
        <w:t>[</w:t>
      </w:r>
      <w:r w:rsidR="00F250B3">
        <w:rPr>
          <w:b/>
        </w:rPr>
        <w:t>2</w:t>
      </w:r>
      <w:r w:rsidR="00F250B3" w:rsidRPr="00C57B4D">
        <w:rPr>
          <w:b/>
        </w:rPr>
        <w:t>]</w:t>
      </w:r>
      <w:r w:rsidR="00F250B3" w:rsidRPr="00C57B4D">
        <w:t>.</w:t>
      </w:r>
    </w:p>
    <w:p w14:paraId="3E386633" w14:textId="0F65CE95" w:rsidR="003D35CD" w:rsidRDefault="003D35CD" w:rsidP="003D35CD">
      <w:pPr>
        <w:pStyle w:val="ShotDescription"/>
        <w:numPr>
          <w:ilvl w:val="2"/>
          <w:numId w:val="3"/>
        </w:numPr>
      </w:pPr>
      <w:r w:rsidRPr="00C57B4D">
        <w:t>LAB MEDIA: Figure 1</w:t>
      </w:r>
      <w:r w:rsidR="00F250B3">
        <w:t>A</w:t>
      </w:r>
      <w:r w:rsidRPr="00C57B4D">
        <w:t xml:space="preserve">. </w:t>
      </w:r>
      <w:r w:rsidRPr="00F250B3">
        <w:rPr>
          <w:i/>
          <w:iCs/>
          <w:color w:val="3333FF"/>
        </w:rPr>
        <w:t xml:space="preserve">Video editor: </w:t>
      </w:r>
      <w:r w:rsidR="00F250B3" w:rsidRPr="00F250B3">
        <w:rPr>
          <w:i/>
          <w:iCs/>
          <w:color w:val="3333FF"/>
        </w:rPr>
        <w:t>Please highlight the DOX image</w:t>
      </w:r>
    </w:p>
    <w:p w14:paraId="58B801A3" w14:textId="75499C49" w:rsidR="00D85D1C" w:rsidRPr="00C57B4D" w:rsidRDefault="003D35CD" w:rsidP="00A14F04">
      <w:pPr>
        <w:pStyle w:val="ShotDescription"/>
        <w:numPr>
          <w:ilvl w:val="2"/>
          <w:numId w:val="3"/>
        </w:numPr>
      </w:pPr>
      <w:r w:rsidRPr="00C57B4D">
        <w:t xml:space="preserve">LAB MEDIA: Figure 1B. </w:t>
      </w:r>
      <w:r w:rsidRPr="00F250B3">
        <w:rPr>
          <w:i/>
          <w:iCs/>
          <w:color w:val="3333FF"/>
        </w:rPr>
        <w:t>Video editor: Highlight the tall red bar labeled "DOX"</w:t>
      </w:r>
      <w:r w:rsidRPr="00C57B4D">
        <w:t xml:space="preserve"> </w:t>
      </w:r>
    </w:p>
    <w:p w14:paraId="72EB6340" w14:textId="5943C3D5" w:rsidR="00FC1090" w:rsidRPr="00C57B4D" w:rsidRDefault="00FC1090" w:rsidP="00FC1090">
      <w:pPr>
        <w:pStyle w:val="Narration"/>
        <w:numPr>
          <w:ilvl w:val="1"/>
          <w:numId w:val="3"/>
        </w:numPr>
      </w:pPr>
      <w:r>
        <w:rPr>
          <w:rFonts w:asciiTheme="majorHAnsi" w:hAnsiTheme="majorHAnsi" w:cstheme="majorHAnsi"/>
        </w:rPr>
        <w:t xml:space="preserve">In the first approach, </w:t>
      </w:r>
      <w:r>
        <w:t>n</w:t>
      </w:r>
      <w:r w:rsidRPr="00C57B4D">
        <w:t xml:space="preserve">on-senescent HeLa cells co-cultured with senescent HeLa cells exhibited a significantly increased proliferation rate and capacity compared to cells co-cultured with non-senescent HeLa cells </w:t>
      </w:r>
      <w:r w:rsidRPr="00C57B4D">
        <w:rPr>
          <w:b/>
        </w:rPr>
        <w:t>[1]</w:t>
      </w:r>
      <w:r w:rsidRPr="00C57B4D">
        <w:t>.</w:t>
      </w:r>
    </w:p>
    <w:p w14:paraId="4B4B7C05" w14:textId="77777777" w:rsidR="00FC1090" w:rsidRDefault="00FC1090" w:rsidP="00FC1090">
      <w:pPr>
        <w:pStyle w:val="ShotDescription"/>
        <w:numPr>
          <w:ilvl w:val="2"/>
          <w:numId w:val="3"/>
        </w:numPr>
      </w:pPr>
      <w:r w:rsidRPr="00C57B4D">
        <w:t>LAB MEDIA: Figure 3</w:t>
      </w:r>
      <w:r>
        <w:t>C, D</w:t>
      </w:r>
      <w:r w:rsidRPr="00C57B4D">
        <w:t xml:space="preserve">. </w:t>
      </w:r>
      <w:r w:rsidRPr="00F250B3">
        <w:rPr>
          <w:i/>
          <w:iCs/>
          <w:color w:val="3333FF"/>
        </w:rPr>
        <w:t>Video editor: Highlight the red bar</w:t>
      </w:r>
      <w:r>
        <w:rPr>
          <w:i/>
          <w:iCs/>
          <w:color w:val="3333FF"/>
        </w:rPr>
        <w:t>s</w:t>
      </w:r>
      <w:r w:rsidRPr="00F250B3">
        <w:rPr>
          <w:i/>
          <w:iCs/>
          <w:color w:val="3333FF"/>
        </w:rPr>
        <w:t xml:space="preserve"> (SC-NSC) in </w:t>
      </w:r>
      <w:r>
        <w:rPr>
          <w:i/>
          <w:iCs/>
          <w:color w:val="3333FF"/>
        </w:rPr>
        <w:t>both graphs</w:t>
      </w:r>
    </w:p>
    <w:p w14:paraId="29E1A9B4" w14:textId="77777777" w:rsidR="00FC1090" w:rsidRPr="00C57B4D" w:rsidRDefault="00FC1090" w:rsidP="00FC1090">
      <w:pPr>
        <w:pStyle w:val="Narration"/>
        <w:numPr>
          <w:ilvl w:val="1"/>
          <w:numId w:val="3"/>
        </w:numPr>
      </w:pPr>
      <w:r w:rsidRPr="00C57B4D">
        <w:t xml:space="preserve">Conditioned media derived from senescent HeLa cells at 2x and 3x concentrations significantly increased the proliferation rate and capacity of non-senescent HeLa cells compared to conditioned media from non-senescent cells </w:t>
      </w:r>
      <w:r w:rsidRPr="00C57B4D">
        <w:rPr>
          <w:b/>
        </w:rPr>
        <w:t>[1]</w:t>
      </w:r>
      <w:r w:rsidRPr="00C57B4D">
        <w:t>.</w:t>
      </w:r>
    </w:p>
    <w:p w14:paraId="3ACEFBDB" w14:textId="75C31111" w:rsidR="008656E1" w:rsidRDefault="00FC1090" w:rsidP="00FC1090">
      <w:pPr>
        <w:pStyle w:val="ShotDescription"/>
        <w:numPr>
          <w:ilvl w:val="2"/>
          <w:numId w:val="3"/>
        </w:numPr>
      </w:pPr>
      <w:r w:rsidRPr="00C57B4D">
        <w:t xml:space="preserve">LAB MEDIA: Figure </w:t>
      </w:r>
      <w:r>
        <w:t>4C, D</w:t>
      </w:r>
      <w:r w:rsidRPr="00C57B4D">
        <w:t xml:space="preserve">. </w:t>
      </w:r>
      <w:r w:rsidRPr="00F250B3">
        <w:rPr>
          <w:i/>
          <w:iCs/>
          <w:color w:val="3333FF"/>
        </w:rPr>
        <w:t>Video editor: Highlight the red bar</w:t>
      </w:r>
      <w:r>
        <w:rPr>
          <w:i/>
          <w:iCs/>
          <w:color w:val="3333FF"/>
        </w:rPr>
        <w:t>s</w:t>
      </w:r>
      <w:r w:rsidRPr="00F250B3">
        <w:rPr>
          <w:i/>
          <w:iCs/>
          <w:color w:val="3333FF"/>
        </w:rPr>
        <w:t xml:space="preserve"> in </w:t>
      </w:r>
      <w:r>
        <w:rPr>
          <w:i/>
          <w:iCs/>
          <w:color w:val="3333FF"/>
        </w:rPr>
        <w:t>both graphs</w:t>
      </w:r>
      <w:r w:rsidRPr="00C57B4D">
        <w:t xml:space="preserve"> </w:t>
      </w:r>
      <w:r w:rsidRPr="00F250B3">
        <w:rPr>
          <w:i/>
          <w:iCs/>
          <w:color w:val="3333FF"/>
        </w:rPr>
        <w:t>corresponding to 2x and 3x SC-CM</w:t>
      </w:r>
    </w:p>
    <w:p w14:paraId="7A6AB5F9" w14:textId="6A306BBC" w:rsidR="003D35CD" w:rsidRPr="00C57B4D" w:rsidRDefault="00CE31DE" w:rsidP="003D35CD">
      <w:pPr>
        <w:pStyle w:val="Narration"/>
        <w:numPr>
          <w:ilvl w:val="1"/>
          <w:numId w:val="3"/>
        </w:numPr>
      </w:pPr>
      <w:r>
        <w:t>In the third approach, a</w:t>
      </w:r>
      <w:r w:rsidR="003D35CD" w:rsidRPr="00C57B4D">
        <w:t>fter 48 hours of co-culture, GFP</w:t>
      </w:r>
      <w:r w:rsidR="00F250B3" w:rsidRPr="00F250B3">
        <w:rPr>
          <w:i/>
          <w:iCs/>
          <w:color w:val="EE0000"/>
        </w:rPr>
        <w:t>(</w:t>
      </w:r>
      <w:r w:rsidR="00F250B3">
        <w:rPr>
          <w:i/>
          <w:iCs/>
          <w:color w:val="EE0000"/>
        </w:rPr>
        <w:t>G-F-P)</w:t>
      </w:r>
      <w:r w:rsidR="003D35CD" w:rsidRPr="00C57B4D">
        <w:t>-positive HeLa cells showed a significantly greater increase in proliferation when co-cultured with senescent HeLa cells</w:t>
      </w:r>
      <w:r w:rsidR="00F250B3">
        <w:t xml:space="preserve"> </w:t>
      </w:r>
      <w:r w:rsidR="00F250B3">
        <w:rPr>
          <w:b/>
          <w:bCs/>
        </w:rPr>
        <w:t>[1]</w:t>
      </w:r>
      <w:r w:rsidR="003D35CD" w:rsidRPr="00C57B4D">
        <w:t xml:space="preserve"> compared to non-senescent co-culture or GFP-only controls </w:t>
      </w:r>
      <w:r w:rsidR="003D35CD" w:rsidRPr="00C57B4D">
        <w:rPr>
          <w:b/>
        </w:rPr>
        <w:t>[</w:t>
      </w:r>
      <w:r w:rsidR="00F250B3">
        <w:rPr>
          <w:b/>
        </w:rPr>
        <w:t>2</w:t>
      </w:r>
      <w:r w:rsidR="003D35CD" w:rsidRPr="00C57B4D">
        <w:rPr>
          <w:b/>
        </w:rPr>
        <w:t>]</w:t>
      </w:r>
      <w:r w:rsidR="003D35CD" w:rsidRPr="00C57B4D">
        <w:t>.</w:t>
      </w:r>
    </w:p>
    <w:p w14:paraId="6AD3FA34" w14:textId="02883ECC" w:rsidR="003D35CD" w:rsidRDefault="003D35CD" w:rsidP="003D35CD">
      <w:pPr>
        <w:pStyle w:val="ShotDescription"/>
        <w:numPr>
          <w:ilvl w:val="2"/>
          <w:numId w:val="3"/>
        </w:numPr>
      </w:pPr>
      <w:r w:rsidRPr="00C57B4D">
        <w:t xml:space="preserve">LAB MEDIA: Figure 1D. </w:t>
      </w:r>
      <w:r w:rsidRPr="00F250B3">
        <w:rPr>
          <w:i/>
          <w:iCs/>
          <w:color w:val="3333FF"/>
        </w:rPr>
        <w:t>Video editor: Highlight the 48h image panel under “SC-GFP HeLa co-culture”</w:t>
      </w:r>
      <w:r w:rsidRPr="00F250B3">
        <w:rPr>
          <w:color w:val="3333FF"/>
        </w:rPr>
        <w:t xml:space="preserve"> </w:t>
      </w:r>
    </w:p>
    <w:p w14:paraId="61329AB2" w14:textId="236284B9" w:rsidR="003D35CD" w:rsidRPr="00C57B4D" w:rsidRDefault="003D35CD" w:rsidP="003D35CD">
      <w:pPr>
        <w:pStyle w:val="ShotDescription"/>
        <w:numPr>
          <w:ilvl w:val="2"/>
          <w:numId w:val="3"/>
        </w:numPr>
      </w:pPr>
      <w:r w:rsidRPr="00C57B4D">
        <w:t xml:space="preserve">LAB MEDIA: Figure 1E. </w:t>
      </w:r>
      <w:r w:rsidRPr="00F250B3">
        <w:rPr>
          <w:i/>
          <w:iCs/>
          <w:color w:val="3333FF"/>
        </w:rPr>
        <w:t>Video editor: Highlight the red bar for “SC-GFP HeLa co-culture”</w:t>
      </w:r>
    </w:p>
    <w:p w14:paraId="6D65779A" w14:textId="77777777" w:rsidR="003D35CD" w:rsidRPr="00B3509D" w:rsidRDefault="003D35CD" w:rsidP="003D35CD"/>
    <w:p w14:paraId="00E4DD89" w14:textId="6119A237" w:rsidR="00997344" w:rsidRDefault="00997344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2F71133D" w14:textId="1BA648C3" w:rsidR="00AD3B41" w:rsidRDefault="00997344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47D50093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senescent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https://www.merriam-webster.com/dictionary/senescent</w:t>
      </w:r>
      <w:r w:rsidRPr="00997344">
        <w:rPr>
          <w:rFonts w:eastAsia="Times New Roman" w:cstheme="minorHAnsi"/>
          <w:b/>
          <w:bCs/>
        </w:rPr>
        <w:br/>
        <w:t>IPA: /sɪˈnɛsənt/</w:t>
      </w:r>
      <w:r w:rsidRPr="00997344">
        <w:rPr>
          <w:rFonts w:eastAsia="Times New Roman" w:cstheme="minorHAnsi"/>
          <w:b/>
          <w:bCs/>
        </w:rPr>
        <w:br/>
        <w:t>Phonetic Spelling: si</w:t>
      </w:r>
      <w:r w:rsidRPr="00997344">
        <w:rPr>
          <w:rFonts w:eastAsia="Times New Roman" w:cstheme="minorHAnsi"/>
          <w:b/>
          <w:bCs/>
        </w:rPr>
        <w:noBreakHyphen/>
        <w:t>NESS</w:t>
      </w:r>
      <w:r w:rsidRPr="00997344">
        <w:rPr>
          <w:rFonts w:eastAsia="Times New Roman" w:cstheme="minorHAnsi"/>
          <w:b/>
          <w:bCs/>
        </w:rPr>
        <w:noBreakHyphen/>
        <w:t>ent</w:t>
      </w:r>
    </w:p>
    <w:p w14:paraId="5183D541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paracrine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https://www.merriam-webster.com/dictionary/paracrine</w:t>
      </w:r>
      <w:r w:rsidRPr="00997344">
        <w:rPr>
          <w:rFonts w:eastAsia="Times New Roman" w:cstheme="minorHAnsi"/>
          <w:b/>
          <w:bCs/>
        </w:rPr>
        <w:br/>
        <w:t>IPA: /pəˈreɪˌkraɪn/</w:t>
      </w:r>
      <w:r w:rsidRPr="00997344">
        <w:rPr>
          <w:rFonts w:eastAsia="Times New Roman" w:cstheme="minorHAnsi"/>
          <w:b/>
          <w:bCs/>
        </w:rPr>
        <w:br/>
        <w:t>Phonetic Spelling: puh</w:t>
      </w:r>
      <w:r w:rsidRPr="00997344">
        <w:rPr>
          <w:rFonts w:eastAsia="Times New Roman" w:cstheme="minorHAnsi"/>
          <w:b/>
          <w:bCs/>
        </w:rPr>
        <w:noBreakHyphen/>
        <w:t>RAY</w:t>
      </w:r>
      <w:r w:rsidRPr="00997344">
        <w:rPr>
          <w:rFonts w:eastAsia="Times New Roman" w:cstheme="minorHAnsi"/>
          <w:b/>
          <w:bCs/>
        </w:rPr>
        <w:noBreakHyphen/>
        <w:t>crine</w:t>
      </w:r>
    </w:p>
    <w:p w14:paraId="4998EDE3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juxtacrine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https://www.merriam-webster.com/dictionary/juxtacrine</w:t>
      </w:r>
      <w:r w:rsidRPr="00997344">
        <w:rPr>
          <w:rFonts w:eastAsia="Times New Roman" w:cstheme="minorHAnsi"/>
          <w:b/>
          <w:bCs/>
        </w:rPr>
        <w:br/>
        <w:t>IPA: /ˈdʒʌkstəˌkraɪn/</w:t>
      </w:r>
      <w:r w:rsidRPr="00997344">
        <w:rPr>
          <w:rFonts w:eastAsia="Times New Roman" w:cstheme="minorHAnsi"/>
          <w:b/>
          <w:bCs/>
        </w:rPr>
        <w:br/>
        <w:t>Phonetic Spelling: JUKS</w:t>
      </w:r>
      <w:r w:rsidRPr="00997344">
        <w:rPr>
          <w:rFonts w:eastAsia="Times New Roman" w:cstheme="minorHAnsi"/>
          <w:b/>
          <w:bCs/>
        </w:rPr>
        <w:noBreakHyphen/>
        <w:t>tuh</w:t>
      </w:r>
      <w:r w:rsidRPr="00997344">
        <w:rPr>
          <w:rFonts w:eastAsia="Times New Roman" w:cstheme="minorHAnsi"/>
          <w:b/>
          <w:bCs/>
        </w:rPr>
        <w:noBreakHyphen/>
        <w:t>crine</w:t>
      </w:r>
    </w:p>
    <w:p w14:paraId="0AEAFE0D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impedance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https://www.merriam-webster.com/dictionary/impedance</w:t>
      </w:r>
      <w:r w:rsidRPr="00997344">
        <w:rPr>
          <w:rFonts w:eastAsia="Times New Roman" w:cstheme="minorHAnsi"/>
          <w:b/>
          <w:bCs/>
        </w:rPr>
        <w:br/>
        <w:t>IPA: /ɪmˈpiːdəns/</w:t>
      </w:r>
      <w:r w:rsidRPr="00997344">
        <w:rPr>
          <w:rFonts w:eastAsia="Times New Roman" w:cstheme="minorHAnsi"/>
          <w:b/>
          <w:bCs/>
        </w:rPr>
        <w:br/>
        <w:t>Phonetic Spelling: im</w:t>
      </w:r>
      <w:r w:rsidRPr="00997344">
        <w:rPr>
          <w:rFonts w:eastAsia="Times New Roman" w:cstheme="minorHAnsi"/>
          <w:b/>
          <w:bCs/>
        </w:rPr>
        <w:noBreakHyphen/>
        <w:t>PEE</w:t>
      </w:r>
      <w:r w:rsidRPr="00997344">
        <w:rPr>
          <w:rFonts w:eastAsia="Times New Roman" w:cstheme="minorHAnsi"/>
          <w:b/>
          <w:bCs/>
        </w:rPr>
        <w:noBreakHyphen/>
        <w:t>dence</w:t>
      </w:r>
    </w:p>
    <w:p w14:paraId="7420F15E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centrifuge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https://www.merriam-webster.com/dictionary/centrifuge</w:t>
      </w:r>
      <w:r w:rsidRPr="00997344">
        <w:rPr>
          <w:rFonts w:eastAsia="Times New Roman" w:cstheme="minorHAnsi"/>
          <w:b/>
          <w:bCs/>
        </w:rPr>
        <w:br/>
        <w:t>IPA: /ˈsɛntrəˌfjuːʒ/</w:t>
      </w:r>
      <w:r w:rsidRPr="00997344">
        <w:rPr>
          <w:rFonts w:eastAsia="Times New Roman" w:cstheme="minorHAnsi"/>
          <w:b/>
          <w:bCs/>
        </w:rPr>
        <w:br/>
        <w:t>Phonetic Spelling: SEN</w:t>
      </w:r>
      <w:r w:rsidRPr="00997344">
        <w:rPr>
          <w:rFonts w:eastAsia="Times New Roman" w:cstheme="minorHAnsi"/>
          <w:b/>
          <w:bCs/>
        </w:rPr>
        <w:noBreakHyphen/>
        <w:t>truh</w:t>
      </w:r>
      <w:r w:rsidRPr="00997344">
        <w:rPr>
          <w:rFonts w:eastAsia="Times New Roman" w:cstheme="minorHAnsi"/>
          <w:b/>
          <w:bCs/>
        </w:rPr>
        <w:noBreakHyphen/>
        <w:t>fyoohj</w:t>
      </w:r>
    </w:p>
    <w:p w14:paraId="2ED88947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conditioned (as in conditioned media)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https://www.merriam-webster.com/dictionary/conditioned</w:t>
      </w:r>
      <w:r w:rsidRPr="00997344">
        <w:rPr>
          <w:rFonts w:eastAsia="Times New Roman" w:cstheme="minorHAnsi"/>
          <w:b/>
          <w:bCs/>
        </w:rPr>
        <w:br/>
        <w:t>IPA: /kənˈdɪʃənd/</w:t>
      </w:r>
      <w:r w:rsidRPr="00997344">
        <w:rPr>
          <w:rFonts w:eastAsia="Times New Roman" w:cstheme="minorHAnsi"/>
          <w:b/>
          <w:bCs/>
        </w:rPr>
        <w:br/>
        <w:t>Phonetic Spelling: kuh</w:t>
      </w:r>
      <w:r w:rsidRPr="00997344">
        <w:rPr>
          <w:rFonts w:eastAsia="Times New Roman" w:cstheme="minorHAnsi"/>
          <w:b/>
          <w:bCs/>
        </w:rPr>
        <w:noBreakHyphen/>
        <w:t>DIH</w:t>
      </w:r>
      <w:r w:rsidRPr="00997344">
        <w:rPr>
          <w:rFonts w:eastAsia="Times New Roman" w:cstheme="minorHAnsi"/>
          <w:b/>
          <w:bCs/>
        </w:rPr>
        <w:noBreakHyphen/>
        <w:t>shund</w:t>
      </w:r>
    </w:p>
    <w:p w14:paraId="44173273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fluorescent</w:t>
      </w:r>
      <w:r w:rsidRPr="00997344">
        <w:rPr>
          <w:rFonts w:eastAsia="Times New Roman" w:cstheme="minorHAnsi"/>
          <w:b/>
          <w:bCs/>
        </w:rPr>
        <w:br/>
        <w:t>Pronunciation link: https://www.merriam-webster.com/dictionary/fluorescent</w:t>
      </w:r>
      <w:r w:rsidRPr="00997344">
        <w:rPr>
          <w:rFonts w:eastAsia="Times New Roman" w:cstheme="minorHAnsi"/>
          <w:b/>
          <w:bCs/>
        </w:rPr>
        <w:br/>
        <w:t>IPA: /flʊˈrɛsənt/</w:t>
      </w:r>
      <w:r w:rsidRPr="00997344">
        <w:rPr>
          <w:rFonts w:eastAsia="Times New Roman" w:cstheme="minorHAnsi"/>
          <w:b/>
          <w:bCs/>
        </w:rPr>
        <w:br/>
        <w:t>Phonetic Spelling: floo</w:t>
      </w:r>
      <w:r w:rsidRPr="00997344">
        <w:rPr>
          <w:rFonts w:eastAsia="Times New Roman" w:cstheme="minorHAnsi"/>
          <w:b/>
          <w:bCs/>
        </w:rPr>
        <w:noBreakHyphen/>
        <w:t>RESS</w:t>
      </w:r>
      <w:r w:rsidRPr="00997344">
        <w:rPr>
          <w:rFonts w:eastAsia="Times New Roman" w:cstheme="minorHAnsi"/>
          <w:b/>
          <w:bCs/>
        </w:rPr>
        <w:noBreakHyphen/>
        <w:t>ent</w:t>
      </w:r>
    </w:p>
    <w:p w14:paraId="48F72E75" w14:textId="77777777" w:rsidR="00997344" w:rsidRPr="00997344" w:rsidRDefault="00997344" w:rsidP="00997344">
      <w:pPr>
        <w:rPr>
          <w:rFonts w:eastAsia="Times New Roman" w:cstheme="minorHAnsi"/>
          <w:b/>
          <w:bCs/>
        </w:rPr>
      </w:pPr>
      <w:r w:rsidRPr="00997344">
        <w:rPr>
          <w:rFonts w:eastAsia="Times New Roman" w:cstheme="minorHAnsi"/>
          <w:b/>
          <w:bCs/>
        </w:rPr>
        <w:t>  µ</w:t>
      </w:r>
      <w:r w:rsidRPr="00997344">
        <w:rPr>
          <w:rFonts w:eastAsia="Times New Roman" w:cstheme="minorHAnsi"/>
          <w:b/>
          <w:bCs/>
        </w:rPr>
        <w:noBreakHyphen/>
        <w:t>Slide (micro</w:t>
      </w:r>
      <w:r w:rsidRPr="00997344">
        <w:rPr>
          <w:rFonts w:eastAsia="Times New Roman" w:cstheme="minorHAnsi"/>
          <w:b/>
          <w:bCs/>
        </w:rPr>
        <w:noBreakHyphen/>
        <w:t>Slide)</w:t>
      </w:r>
      <w:r w:rsidRPr="00997344">
        <w:rPr>
          <w:rFonts w:eastAsia="Times New Roman" w:cstheme="minorHAnsi"/>
          <w:b/>
          <w:bCs/>
        </w:rPr>
        <w:br/>
        <w:t>Pronunciation link: No confirmed link found</w:t>
      </w:r>
      <w:r w:rsidRPr="00997344">
        <w:rPr>
          <w:rFonts w:eastAsia="Times New Roman" w:cstheme="minorHAnsi"/>
          <w:b/>
          <w:bCs/>
        </w:rPr>
        <w:br/>
        <w:t>IPA: /ˈmaɪkroʊ ˈslaɪd/</w:t>
      </w:r>
      <w:r w:rsidRPr="00997344">
        <w:rPr>
          <w:rFonts w:eastAsia="Times New Roman" w:cstheme="minorHAnsi"/>
          <w:b/>
          <w:bCs/>
        </w:rPr>
        <w:br/>
        <w:t>Phonetic Spelling: MY</w:t>
      </w:r>
      <w:r w:rsidRPr="00997344">
        <w:rPr>
          <w:rFonts w:eastAsia="Times New Roman" w:cstheme="minorHAnsi"/>
          <w:b/>
          <w:bCs/>
        </w:rPr>
        <w:noBreakHyphen/>
        <w:t>kroh SLIDE</w:t>
      </w:r>
    </w:p>
    <w:p w14:paraId="65A47B7B" w14:textId="77777777" w:rsidR="00997344" w:rsidRPr="00997344" w:rsidRDefault="00997344" w:rsidP="00012B08">
      <w:pPr>
        <w:rPr>
          <w:rFonts w:eastAsia="Times New Roman" w:cstheme="minorHAnsi"/>
          <w:b/>
          <w:bCs/>
        </w:rPr>
      </w:pPr>
    </w:p>
    <w:sectPr w:rsidR="00997344" w:rsidRPr="00997344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9E74" w14:textId="77777777" w:rsidR="0085564B" w:rsidRDefault="0085564B">
      <w:r>
        <w:separator/>
      </w:r>
    </w:p>
    <w:p w14:paraId="15969672" w14:textId="77777777" w:rsidR="0085564B" w:rsidRDefault="0085564B"/>
  </w:endnote>
  <w:endnote w:type="continuationSeparator" w:id="0">
    <w:p w14:paraId="699956C9" w14:textId="77777777" w:rsidR="0085564B" w:rsidRDefault="0085564B">
      <w:r>
        <w:continuationSeparator/>
      </w:r>
    </w:p>
    <w:p w14:paraId="3AA33E47" w14:textId="77777777" w:rsidR="0085564B" w:rsidRDefault="00855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CDD3B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1F9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81B51">
      <w:rPr>
        <w:rFonts w:cstheme="minorHAnsi"/>
      </w:rPr>
      <w:t xml:space="preserve"> October 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3DC4" w14:textId="77777777" w:rsidR="0085564B" w:rsidRDefault="0085564B">
      <w:r>
        <w:separator/>
      </w:r>
    </w:p>
    <w:p w14:paraId="4D246770" w14:textId="77777777" w:rsidR="0085564B" w:rsidRDefault="0085564B"/>
  </w:footnote>
  <w:footnote w:type="continuationSeparator" w:id="0">
    <w:p w14:paraId="24CA6EA4" w14:textId="77777777" w:rsidR="0085564B" w:rsidRDefault="0085564B">
      <w:r>
        <w:continuationSeparator/>
      </w:r>
    </w:p>
    <w:p w14:paraId="05034C6B" w14:textId="77777777" w:rsidR="0085564B" w:rsidRDefault="00855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8BA0AC" w:rsidR="00336C61" w:rsidRPr="006D3AC7" w:rsidRDefault="00336C61" w:rsidP="00981B5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B51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81B5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178"/>
    <w:rsid w:val="00054E49"/>
    <w:rsid w:val="00055137"/>
    <w:rsid w:val="00074929"/>
    <w:rsid w:val="00083792"/>
    <w:rsid w:val="00085F90"/>
    <w:rsid w:val="0008613B"/>
    <w:rsid w:val="0008630D"/>
    <w:rsid w:val="000901DD"/>
    <w:rsid w:val="00090BAC"/>
    <w:rsid w:val="0009624C"/>
    <w:rsid w:val="000A0820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2B95"/>
    <w:rsid w:val="000F326F"/>
    <w:rsid w:val="001016BD"/>
    <w:rsid w:val="001026D1"/>
    <w:rsid w:val="001052C8"/>
    <w:rsid w:val="00106F46"/>
    <w:rsid w:val="0010780E"/>
    <w:rsid w:val="001115D1"/>
    <w:rsid w:val="00113F3E"/>
    <w:rsid w:val="0011473F"/>
    <w:rsid w:val="00117403"/>
    <w:rsid w:val="0012112E"/>
    <w:rsid w:val="00125924"/>
    <w:rsid w:val="00125DC3"/>
    <w:rsid w:val="00126973"/>
    <w:rsid w:val="001270CB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55C"/>
    <w:rsid w:val="00157C59"/>
    <w:rsid w:val="00162D51"/>
    <w:rsid w:val="0016471F"/>
    <w:rsid w:val="00176D6F"/>
    <w:rsid w:val="00177B33"/>
    <w:rsid w:val="001819E3"/>
    <w:rsid w:val="00184B26"/>
    <w:rsid w:val="00184EF9"/>
    <w:rsid w:val="00191A77"/>
    <w:rsid w:val="001938F1"/>
    <w:rsid w:val="00194DBB"/>
    <w:rsid w:val="0019607C"/>
    <w:rsid w:val="001B3024"/>
    <w:rsid w:val="001B5C46"/>
    <w:rsid w:val="001C0A4F"/>
    <w:rsid w:val="001C3C85"/>
    <w:rsid w:val="001C5DB5"/>
    <w:rsid w:val="001C7BBC"/>
    <w:rsid w:val="001D2408"/>
    <w:rsid w:val="001D621E"/>
    <w:rsid w:val="001D6481"/>
    <w:rsid w:val="001D66A5"/>
    <w:rsid w:val="001E2225"/>
    <w:rsid w:val="001E230F"/>
    <w:rsid w:val="001E52A3"/>
    <w:rsid w:val="001E5C78"/>
    <w:rsid w:val="001F0890"/>
    <w:rsid w:val="001F5449"/>
    <w:rsid w:val="001F615E"/>
    <w:rsid w:val="002115B3"/>
    <w:rsid w:val="00214268"/>
    <w:rsid w:val="002152AB"/>
    <w:rsid w:val="00226089"/>
    <w:rsid w:val="00226866"/>
    <w:rsid w:val="00234D5C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B2D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16C1"/>
    <w:rsid w:val="002E7521"/>
    <w:rsid w:val="002E78F4"/>
    <w:rsid w:val="002F0D42"/>
    <w:rsid w:val="002F3829"/>
    <w:rsid w:val="002F38CF"/>
    <w:rsid w:val="003036C1"/>
    <w:rsid w:val="00305187"/>
    <w:rsid w:val="0030618C"/>
    <w:rsid w:val="0031158E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09B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35CD"/>
    <w:rsid w:val="003D40E8"/>
    <w:rsid w:val="003E089C"/>
    <w:rsid w:val="003E2BC9"/>
    <w:rsid w:val="003E4A05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71FC"/>
    <w:rsid w:val="00472752"/>
    <w:rsid w:val="0047306D"/>
    <w:rsid w:val="004733F5"/>
    <w:rsid w:val="00473C27"/>
    <w:rsid w:val="00473E1C"/>
    <w:rsid w:val="00476978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C6F24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845"/>
    <w:rsid w:val="004F510A"/>
    <w:rsid w:val="004F664D"/>
    <w:rsid w:val="0051075A"/>
    <w:rsid w:val="00511F52"/>
    <w:rsid w:val="00513853"/>
    <w:rsid w:val="005147FB"/>
    <w:rsid w:val="0051568D"/>
    <w:rsid w:val="0052184A"/>
    <w:rsid w:val="00524258"/>
    <w:rsid w:val="00530DD9"/>
    <w:rsid w:val="005320E4"/>
    <w:rsid w:val="00534B83"/>
    <w:rsid w:val="005363E2"/>
    <w:rsid w:val="00536D89"/>
    <w:rsid w:val="00544E06"/>
    <w:rsid w:val="00546057"/>
    <w:rsid w:val="005463CB"/>
    <w:rsid w:val="00547699"/>
    <w:rsid w:val="00556A37"/>
    <w:rsid w:val="00557116"/>
    <w:rsid w:val="0055763A"/>
    <w:rsid w:val="005611F3"/>
    <w:rsid w:val="0056220F"/>
    <w:rsid w:val="00565757"/>
    <w:rsid w:val="00580FBA"/>
    <w:rsid w:val="0058214E"/>
    <w:rsid w:val="005829FA"/>
    <w:rsid w:val="00583C77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38B"/>
    <w:rsid w:val="005B4717"/>
    <w:rsid w:val="005B6859"/>
    <w:rsid w:val="005C2915"/>
    <w:rsid w:val="005C330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520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474F5"/>
    <w:rsid w:val="00652165"/>
    <w:rsid w:val="00654735"/>
    <w:rsid w:val="006556DE"/>
    <w:rsid w:val="006565A0"/>
    <w:rsid w:val="006579DD"/>
    <w:rsid w:val="00657BA2"/>
    <w:rsid w:val="00660315"/>
    <w:rsid w:val="0066127A"/>
    <w:rsid w:val="006617AB"/>
    <w:rsid w:val="00663382"/>
    <w:rsid w:val="00663E85"/>
    <w:rsid w:val="00664850"/>
    <w:rsid w:val="00665FDA"/>
    <w:rsid w:val="0067274F"/>
    <w:rsid w:val="00672EF5"/>
    <w:rsid w:val="006801B1"/>
    <w:rsid w:val="0068174B"/>
    <w:rsid w:val="00681C47"/>
    <w:rsid w:val="00681F91"/>
    <w:rsid w:val="00690566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7283"/>
    <w:rsid w:val="006D1F9B"/>
    <w:rsid w:val="006D38BF"/>
    <w:rsid w:val="006D3AC7"/>
    <w:rsid w:val="006D7676"/>
    <w:rsid w:val="006E16D4"/>
    <w:rsid w:val="006E50F0"/>
    <w:rsid w:val="006F06AF"/>
    <w:rsid w:val="006F2681"/>
    <w:rsid w:val="00705426"/>
    <w:rsid w:val="00710EA3"/>
    <w:rsid w:val="0071156C"/>
    <w:rsid w:val="0071294C"/>
    <w:rsid w:val="00724E3B"/>
    <w:rsid w:val="00730D4A"/>
    <w:rsid w:val="00731E5D"/>
    <w:rsid w:val="0073323C"/>
    <w:rsid w:val="00736CF8"/>
    <w:rsid w:val="007458C6"/>
    <w:rsid w:val="00745D4B"/>
    <w:rsid w:val="00746865"/>
    <w:rsid w:val="007474E4"/>
    <w:rsid w:val="007548F3"/>
    <w:rsid w:val="007574EC"/>
    <w:rsid w:val="00760044"/>
    <w:rsid w:val="0076691B"/>
    <w:rsid w:val="0077071A"/>
    <w:rsid w:val="00772380"/>
    <w:rsid w:val="00772548"/>
    <w:rsid w:val="00775C6B"/>
    <w:rsid w:val="00777388"/>
    <w:rsid w:val="00785075"/>
    <w:rsid w:val="00790E8C"/>
    <w:rsid w:val="00794324"/>
    <w:rsid w:val="007A149A"/>
    <w:rsid w:val="007A4E1D"/>
    <w:rsid w:val="007A7FA3"/>
    <w:rsid w:val="007B0FBB"/>
    <w:rsid w:val="007B3E0E"/>
    <w:rsid w:val="007B72C5"/>
    <w:rsid w:val="007C0958"/>
    <w:rsid w:val="007C09B5"/>
    <w:rsid w:val="007D4222"/>
    <w:rsid w:val="007D5474"/>
    <w:rsid w:val="007D61A8"/>
    <w:rsid w:val="007F48D4"/>
    <w:rsid w:val="00802635"/>
    <w:rsid w:val="00804C75"/>
    <w:rsid w:val="00806B1B"/>
    <w:rsid w:val="00806BC9"/>
    <w:rsid w:val="00806CB0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64B"/>
    <w:rsid w:val="00860BC3"/>
    <w:rsid w:val="008656E1"/>
    <w:rsid w:val="008672DA"/>
    <w:rsid w:val="00871F2E"/>
    <w:rsid w:val="008725C3"/>
    <w:rsid w:val="00873D1A"/>
    <w:rsid w:val="00875BE8"/>
    <w:rsid w:val="00877B88"/>
    <w:rsid w:val="0088113B"/>
    <w:rsid w:val="00882A8A"/>
    <w:rsid w:val="008838E8"/>
    <w:rsid w:val="00890DD2"/>
    <w:rsid w:val="008A0177"/>
    <w:rsid w:val="008A34B4"/>
    <w:rsid w:val="008A413E"/>
    <w:rsid w:val="008A56A7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A0B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E9A"/>
    <w:rsid w:val="00966F67"/>
    <w:rsid w:val="009670EA"/>
    <w:rsid w:val="009724E9"/>
    <w:rsid w:val="00976B01"/>
    <w:rsid w:val="009809C5"/>
    <w:rsid w:val="00981B51"/>
    <w:rsid w:val="00985868"/>
    <w:rsid w:val="00985F44"/>
    <w:rsid w:val="00985FE6"/>
    <w:rsid w:val="00987081"/>
    <w:rsid w:val="00990E15"/>
    <w:rsid w:val="00991236"/>
    <w:rsid w:val="00992857"/>
    <w:rsid w:val="00997344"/>
    <w:rsid w:val="00997611"/>
    <w:rsid w:val="009A0E7C"/>
    <w:rsid w:val="009A27F2"/>
    <w:rsid w:val="009A2C33"/>
    <w:rsid w:val="009A3CBD"/>
    <w:rsid w:val="009A4457"/>
    <w:rsid w:val="009B2183"/>
    <w:rsid w:val="009B3807"/>
    <w:rsid w:val="009B4EE3"/>
    <w:rsid w:val="009B671E"/>
    <w:rsid w:val="009C041E"/>
    <w:rsid w:val="009C2062"/>
    <w:rsid w:val="009C4639"/>
    <w:rsid w:val="009C7B9A"/>
    <w:rsid w:val="009D21B9"/>
    <w:rsid w:val="009E319E"/>
    <w:rsid w:val="009E4241"/>
    <w:rsid w:val="009E5C39"/>
    <w:rsid w:val="009E7BDA"/>
    <w:rsid w:val="009F03FF"/>
    <w:rsid w:val="009F0554"/>
    <w:rsid w:val="009F356C"/>
    <w:rsid w:val="009F4E09"/>
    <w:rsid w:val="009F51F2"/>
    <w:rsid w:val="00A026D1"/>
    <w:rsid w:val="00A07468"/>
    <w:rsid w:val="00A07896"/>
    <w:rsid w:val="00A13CC3"/>
    <w:rsid w:val="00A14F04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DB8"/>
    <w:rsid w:val="00A96B08"/>
    <w:rsid w:val="00AA132F"/>
    <w:rsid w:val="00AA2236"/>
    <w:rsid w:val="00AB3338"/>
    <w:rsid w:val="00AC16C3"/>
    <w:rsid w:val="00AC597A"/>
    <w:rsid w:val="00AC5EF4"/>
    <w:rsid w:val="00AC63FC"/>
    <w:rsid w:val="00AC670D"/>
    <w:rsid w:val="00AD3B12"/>
    <w:rsid w:val="00AD3B41"/>
    <w:rsid w:val="00AD4F04"/>
    <w:rsid w:val="00AD5A94"/>
    <w:rsid w:val="00AD7EC4"/>
    <w:rsid w:val="00AE11E8"/>
    <w:rsid w:val="00AE2480"/>
    <w:rsid w:val="00AF1DA3"/>
    <w:rsid w:val="00AF3977"/>
    <w:rsid w:val="00AF623F"/>
    <w:rsid w:val="00B00969"/>
    <w:rsid w:val="00B0143B"/>
    <w:rsid w:val="00B014D1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2566"/>
    <w:rsid w:val="00B435B8"/>
    <w:rsid w:val="00B4499C"/>
    <w:rsid w:val="00B44B40"/>
    <w:rsid w:val="00B5116D"/>
    <w:rsid w:val="00B534BA"/>
    <w:rsid w:val="00B60E0A"/>
    <w:rsid w:val="00B6201D"/>
    <w:rsid w:val="00B64AFF"/>
    <w:rsid w:val="00B653B7"/>
    <w:rsid w:val="00B66A14"/>
    <w:rsid w:val="00B66A75"/>
    <w:rsid w:val="00B7250F"/>
    <w:rsid w:val="00B807E5"/>
    <w:rsid w:val="00B847A0"/>
    <w:rsid w:val="00B87BC5"/>
    <w:rsid w:val="00B87D12"/>
    <w:rsid w:val="00B9314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BDC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4DFC"/>
    <w:rsid w:val="00CD515D"/>
    <w:rsid w:val="00CD63B8"/>
    <w:rsid w:val="00CD7F92"/>
    <w:rsid w:val="00CE0665"/>
    <w:rsid w:val="00CE10F2"/>
    <w:rsid w:val="00CE31DE"/>
    <w:rsid w:val="00CE4579"/>
    <w:rsid w:val="00CE4904"/>
    <w:rsid w:val="00CE696A"/>
    <w:rsid w:val="00CF2130"/>
    <w:rsid w:val="00CF22F6"/>
    <w:rsid w:val="00CF6830"/>
    <w:rsid w:val="00CF771C"/>
    <w:rsid w:val="00D00EF4"/>
    <w:rsid w:val="00D0576A"/>
    <w:rsid w:val="00D103FE"/>
    <w:rsid w:val="00D10BFA"/>
    <w:rsid w:val="00D10F00"/>
    <w:rsid w:val="00D13549"/>
    <w:rsid w:val="00D150D8"/>
    <w:rsid w:val="00D30007"/>
    <w:rsid w:val="00D300CE"/>
    <w:rsid w:val="00D33CCC"/>
    <w:rsid w:val="00D367C0"/>
    <w:rsid w:val="00D37C1A"/>
    <w:rsid w:val="00D406D6"/>
    <w:rsid w:val="00D4189C"/>
    <w:rsid w:val="00D45AF7"/>
    <w:rsid w:val="00D466AF"/>
    <w:rsid w:val="00D473BF"/>
    <w:rsid w:val="00D47642"/>
    <w:rsid w:val="00D5169F"/>
    <w:rsid w:val="00D53725"/>
    <w:rsid w:val="00D628D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D1C"/>
    <w:rsid w:val="00D87F73"/>
    <w:rsid w:val="00D95C4C"/>
    <w:rsid w:val="00DA117F"/>
    <w:rsid w:val="00DA17FB"/>
    <w:rsid w:val="00DA6187"/>
    <w:rsid w:val="00DB16A4"/>
    <w:rsid w:val="00DB3580"/>
    <w:rsid w:val="00DB7BFD"/>
    <w:rsid w:val="00DB7EBA"/>
    <w:rsid w:val="00DC058D"/>
    <w:rsid w:val="00DC0E93"/>
    <w:rsid w:val="00DC0F13"/>
    <w:rsid w:val="00DC1E10"/>
    <w:rsid w:val="00DC2504"/>
    <w:rsid w:val="00DC2A96"/>
    <w:rsid w:val="00DC311D"/>
    <w:rsid w:val="00DC7C84"/>
    <w:rsid w:val="00DC7D3A"/>
    <w:rsid w:val="00DD147A"/>
    <w:rsid w:val="00DD1839"/>
    <w:rsid w:val="00DD231A"/>
    <w:rsid w:val="00DD2CF9"/>
    <w:rsid w:val="00DD3858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7DD"/>
    <w:rsid w:val="00DF6EE3"/>
    <w:rsid w:val="00E01248"/>
    <w:rsid w:val="00E02070"/>
    <w:rsid w:val="00E04EFB"/>
    <w:rsid w:val="00E072C2"/>
    <w:rsid w:val="00E15A8C"/>
    <w:rsid w:val="00E24673"/>
    <w:rsid w:val="00E24898"/>
    <w:rsid w:val="00E27EF5"/>
    <w:rsid w:val="00E30EBA"/>
    <w:rsid w:val="00E355EE"/>
    <w:rsid w:val="00E35FB3"/>
    <w:rsid w:val="00E44C46"/>
    <w:rsid w:val="00E45B00"/>
    <w:rsid w:val="00E506CC"/>
    <w:rsid w:val="00E52377"/>
    <w:rsid w:val="00E55496"/>
    <w:rsid w:val="00E565E7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27BB"/>
    <w:rsid w:val="00EA341C"/>
    <w:rsid w:val="00EA3AD2"/>
    <w:rsid w:val="00EA4B94"/>
    <w:rsid w:val="00EA60D4"/>
    <w:rsid w:val="00EB02CF"/>
    <w:rsid w:val="00EB1FF9"/>
    <w:rsid w:val="00EB59EF"/>
    <w:rsid w:val="00EB5BE7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0B3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0FDC"/>
    <w:rsid w:val="00F64FB6"/>
    <w:rsid w:val="00F728FB"/>
    <w:rsid w:val="00F734E7"/>
    <w:rsid w:val="00F7561F"/>
    <w:rsid w:val="00F76A1C"/>
    <w:rsid w:val="00F80FD0"/>
    <w:rsid w:val="00F8149F"/>
    <w:rsid w:val="00F83448"/>
    <w:rsid w:val="00F85CB0"/>
    <w:rsid w:val="00F917CF"/>
    <w:rsid w:val="00F94A1C"/>
    <w:rsid w:val="00F95E8D"/>
    <w:rsid w:val="00FA1A9D"/>
    <w:rsid w:val="00FA532D"/>
    <w:rsid w:val="00FA7A79"/>
    <w:rsid w:val="00FA7D51"/>
    <w:rsid w:val="00FB3077"/>
    <w:rsid w:val="00FB5B09"/>
    <w:rsid w:val="00FC1090"/>
    <w:rsid w:val="00FC560A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D5E0C39-E8E9-436A-8DBE-720B0C3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211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4256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4256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4256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256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4256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4256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D385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tr-TR" w:eastAsia="tr-TR"/>
    </w:rPr>
  </w:style>
  <w:style w:type="character" w:customStyle="1" w:styleId="Heading6Char">
    <w:name w:val="Heading 6 Char"/>
    <w:basedOn w:val="DefaultParagraphFont"/>
    <w:link w:val="Heading6"/>
    <w:semiHidden/>
    <w:rsid w:val="0012112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093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view.jove.com/files/ftp_upload/68883/5.5.1..mk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6187-FEBA-4CED-B9BC-6CED6E86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77</cp:revision>
  <cp:lastPrinted>2025-10-24T11:53:00Z</cp:lastPrinted>
  <dcterms:created xsi:type="dcterms:W3CDTF">2025-09-25T11:35:00Z</dcterms:created>
  <dcterms:modified xsi:type="dcterms:W3CDTF">2025-10-24T11:53:00Z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