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49467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76CFA">
        <w:rPr>
          <w:rFonts w:eastAsia="Times New Roman" w:cstheme="minorHAnsi"/>
          <w:b/>
        </w:rPr>
        <w:t>68797</w:t>
      </w:r>
    </w:p>
    <w:p w14:paraId="2F6924E5" w14:textId="102AEA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76CFA">
        <w:rPr>
          <w:rFonts w:eastAsia="Times New Roman" w:cstheme="minorHAnsi"/>
          <w:b/>
        </w:rPr>
        <w:t>Poornima G</w:t>
      </w:r>
    </w:p>
    <w:p w14:paraId="6FB9233B" w14:textId="2CFDFB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B21E5" w:rsidRPr="007710DD">
          <w:rPr>
            <w:rStyle w:val="Hyperlink"/>
            <w:rFonts w:eastAsia="Times New Roman" w:cstheme="minorHAnsi"/>
            <w:b/>
          </w:rPr>
          <w:t>https://review.jove.com/account/file-uploader?src=20983133</w:t>
        </w:r>
      </w:hyperlink>
      <w:r w:rsidR="002B21E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74291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76CFA" w:rsidRPr="00F76CFA">
        <w:rPr>
          <w:rStyle w:val="ArticleTitle"/>
          <w:rFonts w:cstheme="minorHAnsi"/>
        </w:rPr>
        <w:t>Murine Model of Leukemia Relapse to Induction Chemotherapy for Acute Lymphoblastic Leukemia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66294B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 w:rsidRPr="0066294B">
        <w:rPr>
          <w:rFonts w:eastAsia="Times New Roman" w:cstheme="minorHAnsi"/>
          <w:b/>
          <w:sz w:val="28"/>
          <w:szCs w:val="28"/>
          <w:lang w:val="pt-BR"/>
        </w:rPr>
        <w:t xml:space="preserve">Authors and Affiliations: </w:t>
      </w:r>
    </w:p>
    <w:p w14:paraId="514362AF" w14:textId="77777777" w:rsidR="00F76CFA" w:rsidRPr="00F76CFA" w:rsidRDefault="00F76CFA" w:rsidP="00F76CFA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 w:rsidRPr="00F76CFA">
        <w:rPr>
          <w:rFonts w:eastAsia="Times New Roman" w:cstheme="minorHAnsi"/>
          <w:b/>
          <w:sz w:val="28"/>
          <w:szCs w:val="28"/>
          <w:lang w:val="pt-BR"/>
        </w:rPr>
        <w:t>Manuella Munuera Hoff</w:t>
      </w:r>
      <w:r w:rsidRPr="00F76CFA">
        <w:rPr>
          <w:rFonts w:eastAsia="Times New Roman" w:cstheme="minorHAnsi"/>
          <w:b/>
          <w:sz w:val="28"/>
          <w:szCs w:val="28"/>
          <w:vertAlign w:val="superscript"/>
          <w:lang w:val="pt-BR"/>
        </w:rPr>
        <w:t>1,2</w:t>
      </w:r>
      <w:r w:rsidRPr="00F76CFA">
        <w:rPr>
          <w:rFonts w:eastAsia="Times New Roman" w:cstheme="minorHAnsi"/>
          <w:b/>
          <w:sz w:val="28"/>
          <w:szCs w:val="28"/>
          <w:lang w:val="pt-BR"/>
        </w:rPr>
        <w:t>, Juliana Ronchi Corrêa</w:t>
      </w:r>
      <w:r w:rsidRPr="00F76CFA">
        <w:rPr>
          <w:rFonts w:eastAsia="Times New Roman" w:cstheme="minorHAnsi"/>
          <w:b/>
          <w:sz w:val="28"/>
          <w:szCs w:val="28"/>
          <w:vertAlign w:val="superscript"/>
          <w:lang w:val="pt-BR"/>
        </w:rPr>
        <w:t>1</w:t>
      </w:r>
      <w:r w:rsidRPr="00F76CFA">
        <w:rPr>
          <w:rFonts w:eastAsia="Times New Roman" w:cstheme="minorHAnsi"/>
          <w:b/>
          <w:sz w:val="28"/>
          <w:szCs w:val="28"/>
          <w:lang w:val="pt-BR"/>
        </w:rPr>
        <w:t>, Samara de Sousa Mariano</w:t>
      </w:r>
      <w:r w:rsidRPr="00F76CFA">
        <w:rPr>
          <w:rFonts w:eastAsia="Times New Roman" w:cstheme="minorHAnsi"/>
          <w:b/>
          <w:sz w:val="28"/>
          <w:szCs w:val="28"/>
          <w:vertAlign w:val="superscript"/>
          <w:lang w:val="pt-BR"/>
        </w:rPr>
        <w:t>1</w:t>
      </w:r>
      <w:r w:rsidRPr="00F76CFA">
        <w:rPr>
          <w:rFonts w:eastAsia="Times New Roman" w:cstheme="minorHAnsi"/>
          <w:b/>
          <w:sz w:val="28"/>
          <w:szCs w:val="28"/>
          <w:lang w:val="pt-BR"/>
        </w:rPr>
        <w:t>, Amilcar Cardoso</w:t>
      </w:r>
      <w:r w:rsidRPr="00F76CFA">
        <w:rPr>
          <w:rFonts w:eastAsia="Times New Roman" w:cstheme="minorHAnsi"/>
          <w:b/>
          <w:sz w:val="28"/>
          <w:szCs w:val="28"/>
          <w:vertAlign w:val="superscript"/>
          <w:lang w:val="pt-BR"/>
        </w:rPr>
        <w:t>3</w:t>
      </w:r>
      <w:r w:rsidRPr="00F76CFA">
        <w:rPr>
          <w:rFonts w:eastAsia="Times New Roman" w:cstheme="minorHAnsi"/>
          <w:b/>
          <w:sz w:val="28"/>
          <w:szCs w:val="28"/>
          <w:lang w:val="pt-BR"/>
        </w:rPr>
        <w:t>, Silvia Regina Brandalise</w:t>
      </w:r>
      <w:r w:rsidRPr="00F76CFA">
        <w:rPr>
          <w:rFonts w:eastAsia="Times New Roman" w:cstheme="minorHAnsi"/>
          <w:b/>
          <w:sz w:val="28"/>
          <w:szCs w:val="28"/>
          <w:vertAlign w:val="superscript"/>
          <w:lang w:val="pt-BR"/>
        </w:rPr>
        <w:t>3</w:t>
      </w:r>
      <w:r w:rsidRPr="00F76CFA">
        <w:rPr>
          <w:rFonts w:eastAsia="Times New Roman" w:cstheme="minorHAnsi"/>
          <w:b/>
          <w:sz w:val="28"/>
          <w:szCs w:val="28"/>
          <w:lang w:val="pt-BR"/>
        </w:rPr>
        <w:t>, José Andrés Yunes</w:t>
      </w:r>
      <w:r w:rsidRPr="00F76CFA">
        <w:rPr>
          <w:rFonts w:eastAsia="Times New Roman" w:cstheme="minorHAnsi"/>
          <w:b/>
          <w:sz w:val="28"/>
          <w:szCs w:val="28"/>
          <w:vertAlign w:val="superscript"/>
          <w:lang w:val="pt-BR"/>
        </w:rPr>
        <w:t>1,3,4</w:t>
      </w:r>
    </w:p>
    <w:p w14:paraId="212DB2A9" w14:textId="77777777" w:rsidR="00F76CFA" w:rsidRPr="00F76CFA" w:rsidRDefault="00F76CFA" w:rsidP="00F76CFA">
      <w:pPr>
        <w:outlineLvl w:val="0"/>
        <w:rPr>
          <w:rFonts w:eastAsia="Times New Roman" w:cstheme="minorHAnsi"/>
          <w:bCs/>
          <w:sz w:val="28"/>
          <w:szCs w:val="28"/>
          <w:lang w:val="pt-BR"/>
        </w:rPr>
      </w:pPr>
    </w:p>
    <w:p w14:paraId="712BC420" w14:textId="545D2E3D" w:rsidR="00F76CFA" w:rsidRPr="00F76CFA" w:rsidRDefault="00F76CFA" w:rsidP="00F76CFA">
      <w:pPr>
        <w:outlineLvl w:val="0"/>
        <w:rPr>
          <w:rFonts w:eastAsia="Times New Roman" w:cstheme="minorHAnsi"/>
          <w:bCs/>
          <w:sz w:val="28"/>
          <w:szCs w:val="28"/>
        </w:rPr>
      </w:pPr>
      <w:r w:rsidRPr="00F76CFA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F76CFA">
        <w:rPr>
          <w:rFonts w:eastAsia="Times New Roman" w:cstheme="minorHAnsi"/>
          <w:bCs/>
          <w:sz w:val="28"/>
          <w:szCs w:val="28"/>
        </w:rPr>
        <w:t>Leukemia Biology Laboratory, Boldrini Children's Center</w:t>
      </w:r>
    </w:p>
    <w:p w14:paraId="370FEB73" w14:textId="15C3C370" w:rsidR="00F76CFA" w:rsidRPr="00F76CFA" w:rsidRDefault="00F76CFA" w:rsidP="00F76CFA">
      <w:pPr>
        <w:outlineLvl w:val="0"/>
        <w:rPr>
          <w:rFonts w:eastAsia="Times New Roman" w:cstheme="minorHAnsi"/>
          <w:bCs/>
          <w:sz w:val="28"/>
          <w:szCs w:val="28"/>
        </w:rPr>
      </w:pPr>
      <w:r w:rsidRPr="00F76CFA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F76CFA">
        <w:rPr>
          <w:rFonts w:eastAsia="Times New Roman" w:cstheme="minorHAnsi"/>
          <w:bCs/>
          <w:sz w:val="28"/>
          <w:szCs w:val="28"/>
        </w:rPr>
        <w:t>Graduate Program in Genetics and Molecular Biology, University of Campinas</w:t>
      </w:r>
    </w:p>
    <w:p w14:paraId="78C85CF0" w14:textId="122D5B09" w:rsidR="00F76CFA" w:rsidRPr="0066294B" w:rsidRDefault="00F76CFA" w:rsidP="00F76CFA">
      <w:pPr>
        <w:outlineLvl w:val="0"/>
        <w:rPr>
          <w:rFonts w:eastAsia="Times New Roman" w:cstheme="minorHAnsi"/>
          <w:bCs/>
          <w:sz w:val="28"/>
          <w:szCs w:val="28"/>
        </w:rPr>
      </w:pPr>
      <w:r w:rsidRPr="0066294B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66294B">
        <w:rPr>
          <w:rFonts w:eastAsia="Times New Roman" w:cstheme="minorHAnsi"/>
          <w:bCs/>
          <w:sz w:val="28"/>
          <w:szCs w:val="28"/>
        </w:rPr>
        <w:t>Boldrini Children's Center</w:t>
      </w:r>
    </w:p>
    <w:p w14:paraId="33CD999C" w14:textId="39A24BF0" w:rsidR="00D6314B" w:rsidRPr="00F76CFA" w:rsidRDefault="00F76CFA" w:rsidP="00F76CFA">
      <w:pPr>
        <w:outlineLvl w:val="0"/>
        <w:rPr>
          <w:rFonts w:eastAsia="Times New Roman" w:cstheme="minorHAnsi"/>
          <w:bCs/>
          <w:sz w:val="28"/>
          <w:szCs w:val="28"/>
        </w:rPr>
      </w:pPr>
      <w:r w:rsidRPr="00F76CFA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F76CFA">
        <w:rPr>
          <w:rFonts w:eastAsia="Times New Roman" w:cstheme="minorHAnsi"/>
          <w:bCs/>
          <w:sz w:val="28"/>
          <w:szCs w:val="28"/>
        </w:rPr>
        <w:t>Department of Translational Medicine, Faculty of Medical Sciences, University of Campinas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79A6B19" w:rsidR="004E0C5A" w:rsidRDefault="00F76CFA" w:rsidP="004E0C5A">
      <w:pPr>
        <w:outlineLvl w:val="0"/>
        <w:rPr>
          <w:rFonts w:eastAsia="Times New Roman" w:cstheme="minorHAnsi"/>
        </w:rPr>
      </w:pPr>
      <w:bookmarkStart w:id="0" w:name="_Hlk25233958"/>
      <w:r w:rsidRPr="00F76CFA">
        <w:rPr>
          <w:rFonts w:eastAsia="Times New Roman" w:cstheme="minorHAnsi"/>
        </w:rPr>
        <w:t>José Andrés Yunes</w:t>
      </w:r>
      <w:r w:rsidRPr="00F76CFA">
        <w:rPr>
          <w:rFonts w:eastAsia="Times New Roman" w:cstheme="minorHAnsi"/>
        </w:rPr>
        <w:tab/>
      </w:r>
      <w:r w:rsidRPr="00F76CFA">
        <w:rPr>
          <w:rFonts w:eastAsia="Times New Roman" w:cstheme="minorHAnsi"/>
        </w:rPr>
        <w:tab/>
      </w:r>
      <w:r w:rsidRPr="00F76CFA">
        <w:rPr>
          <w:rFonts w:eastAsia="Times New Roman" w:cstheme="minorHAnsi"/>
        </w:rPr>
        <w:tab/>
        <w:t>andres@boldrini.org.br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A82668D" w14:textId="3D23FC59" w:rsidR="00F76CFA" w:rsidRPr="00F76CFA" w:rsidRDefault="00F76CFA" w:rsidP="00F76CFA">
      <w:pPr>
        <w:widowControl w:val="0"/>
        <w:jc w:val="both"/>
        <w:rPr>
          <w:rFonts w:ascii="Calibri" w:eastAsia="Calibri" w:hAnsi="Calibri" w:cs="Calibri"/>
          <w:color w:val="auto"/>
          <w:lang w:val="pt-BR" w:eastAsia="pt-BR"/>
        </w:rPr>
      </w:pPr>
      <w:r w:rsidRPr="00F76CFA">
        <w:rPr>
          <w:rFonts w:ascii="Calibri" w:eastAsia="Calibri" w:hAnsi="Calibri" w:cs="Calibri"/>
          <w:color w:val="auto"/>
          <w:lang w:val="pt-BR" w:eastAsia="pt-BR"/>
        </w:rPr>
        <w:t>Manuella Munuera Hoff</w:t>
      </w:r>
      <w:r w:rsidRPr="00F76CFA">
        <w:rPr>
          <w:rFonts w:ascii="Calibri" w:eastAsia="Calibri" w:hAnsi="Calibri" w:cs="Calibri"/>
          <w:color w:val="auto"/>
          <w:vertAlign w:val="superscript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vertAlign w:val="superscript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lang w:val="pt-BR" w:eastAsia="pt-BR"/>
        </w:rPr>
        <w:t>manumunuerahoff@gmail.com</w:t>
      </w:r>
    </w:p>
    <w:p w14:paraId="37A5046B" w14:textId="593E1121" w:rsidR="00F76CFA" w:rsidRPr="00F76CFA" w:rsidRDefault="00F76CFA" w:rsidP="00F76CFA">
      <w:pPr>
        <w:widowControl w:val="0"/>
        <w:jc w:val="both"/>
        <w:rPr>
          <w:rFonts w:ascii="Calibri" w:eastAsia="Calibri" w:hAnsi="Calibri" w:cs="Calibri"/>
          <w:color w:val="auto"/>
          <w:lang w:val="pt-BR" w:eastAsia="pt-BR"/>
        </w:rPr>
      </w:pPr>
      <w:r w:rsidRPr="00F76CFA">
        <w:rPr>
          <w:rFonts w:ascii="Calibri" w:eastAsia="Calibri" w:hAnsi="Calibri" w:cs="Calibri"/>
          <w:color w:val="auto"/>
          <w:lang w:val="pt-BR" w:eastAsia="pt-BR"/>
        </w:rPr>
        <w:t>Juliana Ronchi Corrêa</w:t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  <w:t>juliana.ronchi@gmail.com</w:t>
      </w:r>
    </w:p>
    <w:p w14:paraId="50A74480" w14:textId="056D9D74" w:rsidR="00F76CFA" w:rsidRPr="00F76CFA" w:rsidRDefault="00F76CFA" w:rsidP="00F76CFA">
      <w:pPr>
        <w:widowControl w:val="0"/>
        <w:jc w:val="both"/>
        <w:rPr>
          <w:rFonts w:ascii="Calibri" w:eastAsia="Calibri" w:hAnsi="Calibri" w:cs="Calibri"/>
          <w:color w:val="auto"/>
          <w:lang w:val="pt-BR" w:eastAsia="pt-BR"/>
        </w:rPr>
      </w:pPr>
      <w:r w:rsidRPr="00F76CFA">
        <w:rPr>
          <w:rFonts w:ascii="Calibri" w:eastAsia="Calibri" w:hAnsi="Calibri" w:cs="Calibri"/>
          <w:color w:val="auto"/>
          <w:lang w:val="pt-BR" w:eastAsia="pt-BR"/>
        </w:rPr>
        <w:t>Samara de Sousa Mariano</w:t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  <w:t>samarasouzama@gmail.com</w:t>
      </w:r>
    </w:p>
    <w:p w14:paraId="3BFBD537" w14:textId="73C91D15" w:rsidR="00F76CFA" w:rsidRPr="00F76CFA" w:rsidRDefault="00F76CFA" w:rsidP="00F76CFA">
      <w:pPr>
        <w:widowControl w:val="0"/>
        <w:jc w:val="both"/>
        <w:rPr>
          <w:rFonts w:ascii="Calibri" w:eastAsia="Calibri" w:hAnsi="Calibri" w:cs="Calibri"/>
          <w:color w:val="auto"/>
          <w:lang w:val="pt-BR" w:eastAsia="pt-BR"/>
        </w:rPr>
      </w:pPr>
      <w:r w:rsidRPr="00F76CFA">
        <w:rPr>
          <w:rFonts w:ascii="Calibri" w:eastAsia="Calibri" w:hAnsi="Calibri" w:cs="Calibri"/>
          <w:color w:val="auto"/>
          <w:lang w:val="pt-BR" w:eastAsia="pt-BR"/>
        </w:rPr>
        <w:t>Amilcar Cardoso</w:t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  <w:t>amilcar.cardoso@boldrini.org.br</w:t>
      </w:r>
    </w:p>
    <w:p w14:paraId="12916965" w14:textId="1471FB79" w:rsidR="003B5E26" w:rsidRPr="0066294B" w:rsidRDefault="00F76CFA" w:rsidP="00F76CFA">
      <w:pPr>
        <w:outlineLvl w:val="0"/>
        <w:rPr>
          <w:rFonts w:cstheme="minorHAnsi"/>
          <w:bCs/>
          <w:lang w:val="pt-BR"/>
        </w:rPr>
      </w:pPr>
      <w:r w:rsidRPr="00F76CFA">
        <w:rPr>
          <w:rFonts w:ascii="Calibri" w:eastAsia="Calibri" w:hAnsi="Calibri" w:cs="Calibri"/>
          <w:color w:val="auto"/>
          <w:lang w:val="pt-BR" w:eastAsia="pt-BR"/>
        </w:rPr>
        <w:t>Silvia Regina Brandalise</w:t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</w:r>
      <w:r w:rsidRPr="00F76CFA">
        <w:rPr>
          <w:rFonts w:ascii="Calibri" w:eastAsia="Calibri" w:hAnsi="Calibri" w:cs="Calibri"/>
          <w:color w:val="auto"/>
          <w:lang w:val="pt-BR" w:eastAsia="pt-BR"/>
        </w:rPr>
        <w:tab/>
        <w:t>silvia@boldrini.org.br</w:t>
      </w:r>
    </w:p>
    <w:p w14:paraId="44057145" w14:textId="77777777" w:rsidR="00F76CFA" w:rsidRPr="0066294B" w:rsidRDefault="00F76CFA" w:rsidP="00F76CFA">
      <w:pPr>
        <w:outlineLvl w:val="0"/>
        <w:rPr>
          <w:rFonts w:eastAsia="Times New Roman" w:cstheme="minorHAnsi"/>
          <w:lang w:val="pt-BR"/>
        </w:rPr>
      </w:pPr>
      <w:r w:rsidRPr="0066294B">
        <w:rPr>
          <w:rFonts w:eastAsia="Times New Roman" w:cstheme="minorHAnsi"/>
          <w:lang w:val="pt-BR"/>
        </w:rPr>
        <w:t>José Andrés Yunes</w:t>
      </w:r>
      <w:r w:rsidRPr="0066294B">
        <w:rPr>
          <w:rFonts w:eastAsia="Times New Roman" w:cstheme="minorHAnsi"/>
          <w:lang w:val="pt-BR"/>
        </w:rPr>
        <w:tab/>
      </w:r>
      <w:r w:rsidRPr="0066294B">
        <w:rPr>
          <w:rFonts w:eastAsia="Times New Roman" w:cstheme="minorHAnsi"/>
          <w:lang w:val="pt-BR"/>
        </w:rPr>
        <w:tab/>
      </w:r>
      <w:r w:rsidRPr="0066294B">
        <w:rPr>
          <w:rFonts w:eastAsia="Times New Roman" w:cstheme="minorHAnsi"/>
          <w:lang w:val="pt-BR"/>
        </w:rPr>
        <w:tab/>
        <w:t>andres@boldrini.org.br</w:t>
      </w:r>
    </w:p>
    <w:p w14:paraId="6F84F159" w14:textId="77777777" w:rsidR="003B5E26" w:rsidRPr="0066294B" w:rsidRDefault="003B5E26" w:rsidP="009A0E7C">
      <w:pPr>
        <w:outlineLvl w:val="0"/>
        <w:rPr>
          <w:rFonts w:cstheme="minorHAnsi"/>
          <w:bCs/>
          <w:lang w:val="pt-BR"/>
        </w:rPr>
      </w:pPr>
    </w:p>
    <w:p w14:paraId="5A2BE33C" w14:textId="77777777" w:rsidR="001E230F" w:rsidRPr="0066294B" w:rsidRDefault="001E230F" w:rsidP="009A0E7C">
      <w:pPr>
        <w:outlineLvl w:val="0"/>
        <w:rPr>
          <w:rFonts w:cstheme="minorHAnsi"/>
          <w:bCs/>
          <w:lang w:val="pt-BR"/>
        </w:rPr>
      </w:pPr>
    </w:p>
    <w:p w14:paraId="60B95108" w14:textId="77777777" w:rsidR="00C70C90" w:rsidRPr="0066294B" w:rsidRDefault="00C70C90">
      <w:pPr>
        <w:rPr>
          <w:rFonts w:cstheme="minorHAnsi"/>
          <w:bCs/>
          <w:lang w:val="pt-BR"/>
        </w:rPr>
      </w:pPr>
      <w:r w:rsidRPr="0066294B">
        <w:rPr>
          <w:rFonts w:cstheme="minorHAnsi"/>
          <w:bCs/>
          <w:lang w:val="pt-BR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9BFFDB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6294B">
        <w:rPr>
          <w:rFonts w:eastAsia="Times New Roman" w:cstheme="minorHAnsi"/>
          <w:b/>
          <w:bCs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26D7DF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6294B">
        <w:rPr>
          <w:rFonts w:eastAsia="Times New Roman" w:cstheme="minorHAnsi"/>
          <w:b/>
          <w:bCs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6C2E7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6294B">
        <w:rPr>
          <w:rFonts w:eastAsia="Times New Roman" w:cstheme="minorHAnsi"/>
          <w:b/>
          <w:bCs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C78EB4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B22366">
        <w:rPr>
          <w:rFonts w:cstheme="minorHAnsi"/>
          <w:bCs/>
          <w:sz w:val="22"/>
          <w:szCs w:val="22"/>
        </w:rPr>
        <w:t>25</w:t>
      </w:r>
    </w:p>
    <w:p w14:paraId="5AAC9C6C" w14:textId="41FC378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22366">
        <w:rPr>
          <w:rFonts w:cstheme="minorHAnsi"/>
          <w:bCs/>
          <w:sz w:val="22"/>
          <w:szCs w:val="22"/>
        </w:rPr>
        <w:t>46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EE094FB" w:rsidR="007D61A8" w:rsidRPr="00AB301B" w:rsidRDefault="0066294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Manuella </w:t>
      </w:r>
      <w:proofErr w:type="spellStart"/>
      <w:r>
        <w:rPr>
          <w:rStyle w:val="AuthorName"/>
          <w:rFonts w:asciiTheme="minorHAnsi" w:eastAsia="Times" w:hAnsiTheme="minorHAnsi" w:cstheme="minorHAnsi"/>
        </w:rPr>
        <w:t>Munuera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Hoff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t xml:space="preserve">Our </w:t>
      </w:r>
      <w:r w:rsidR="00AB301B">
        <w:t>research</w:t>
      </w:r>
      <w:r>
        <w:t xml:space="preserve"> establishes a B-ALL PDX relapse model in mice to investigate how leukemic cells acquire drug resistance</w:t>
      </w:r>
      <w:r w:rsidR="00156FCB">
        <w:t>. We hope to</w:t>
      </w:r>
      <w:r>
        <w:t xml:space="preserve"> uncover mechanisms driving </w:t>
      </w:r>
      <w:proofErr w:type="gramStart"/>
      <w:r>
        <w:t>relapse</w:t>
      </w:r>
      <w:proofErr w:type="gramEnd"/>
      <w:r w:rsidR="00156FCB">
        <w:t xml:space="preserve"> that may </w:t>
      </w:r>
      <w:r>
        <w:t>guide future therapeutic strategies.</w:t>
      </w:r>
    </w:p>
    <w:p w14:paraId="576204EA" w14:textId="7A88629D" w:rsidR="00AB301B" w:rsidRPr="00B07A3B" w:rsidRDefault="00AB301B" w:rsidP="00AB301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F412E9"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B630182" w:rsidR="00D75084" w:rsidRPr="00AB301B" w:rsidRDefault="00DE6EE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José Andrés Yunes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t xml:space="preserve">Our main challenge is the lack of an immune system in NSG mice, limiting leukemia–immune interactions. A potential solution is </w:t>
      </w:r>
      <w:proofErr w:type="gramStart"/>
      <w:r>
        <w:t>adapting</w:t>
      </w:r>
      <w:proofErr w:type="gramEnd"/>
      <w:r>
        <w:t xml:space="preserve"> the protocol to murine leukemia in immunocompetent hosts. </w:t>
      </w:r>
    </w:p>
    <w:p w14:paraId="580DEAB4" w14:textId="188B8D84" w:rsidR="00AB301B" w:rsidRPr="00B07A3B" w:rsidRDefault="00AB301B" w:rsidP="00AB301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412E9">
        <w:rPr>
          <w:rFonts w:ascii="Calibri" w:hAnsi="Calibri" w:cs="Calibri"/>
          <w:i/>
          <w:iCs/>
          <w:color w:val="3333FF"/>
        </w:rPr>
        <w:t>3.2.1</w:t>
      </w:r>
    </w:p>
    <w:p w14:paraId="438ECAFB" w14:textId="77777777" w:rsidR="00AB301B" w:rsidRPr="00D75084" w:rsidRDefault="00AB301B" w:rsidP="00AB301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2AF93A7C" w:rsidR="007D61A8" w:rsidRPr="00AB301B" w:rsidRDefault="0066294B" w:rsidP="00A513B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b/>
          <w:bCs/>
        </w:rPr>
      </w:pPr>
      <w:r w:rsidRPr="00A513BF">
        <w:rPr>
          <w:rStyle w:val="AuthorName"/>
          <w:rFonts w:asciiTheme="minorHAnsi" w:eastAsia="Times" w:hAnsiTheme="minorHAnsi" w:cstheme="minorHAnsi"/>
        </w:rPr>
        <w:t>Manuella Munuera Hoff</w:t>
      </w:r>
      <w:r w:rsidR="00333FA4" w:rsidRPr="00A513BF">
        <w:rPr>
          <w:rFonts w:eastAsia="Times New Roman" w:cstheme="minorHAnsi"/>
          <w:b/>
          <w:bCs/>
          <w:u w:val="single"/>
        </w:rPr>
        <w:t>:</w:t>
      </w:r>
      <w:r w:rsidR="00333FA4" w:rsidRPr="00A513BF">
        <w:rPr>
          <w:rFonts w:eastAsia="Times New Roman" w:cstheme="minorHAnsi"/>
        </w:rPr>
        <w:t xml:space="preserve"> </w:t>
      </w:r>
      <w:r w:rsidR="001E492A">
        <w:t xml:space="preserve">Our study addresses gaps by enabling exploration of chemotherapy-resistant cells while under treatment in vivo, capturing dynamic resistance evolution beyond MRD. </w:t>
      </w:r>
    </w:p>
    <w:p w14:paraId="32C0794E" w14:textId="284D248A" w:rsidR="00AB301B" w:rsidRPr="00B07A3B" w:rsidRDefault="00AB301B" w:rsidP="00AB301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412E9">
        <w:rPr>
          <w:rFonts w:ascii="Calibri" w:hAnsi="Calibri" w:cs="Calibri"/>
          <w:i/>
          <w:iCs/>
          <w:color w:val="3333FF"/>
        </w:rPr>
        <w:t>4.1.1</w:t>
      </w:r>
    </w:p>
    <w:p w14:paraId="7903A31D" w14:textId="77777777" w:rsidR="00AB301B" w:rsidRPr="00A513BF" w:rsidRDefault="00AB301B" w:rsidP="00AB301B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b/>
          <w:bCs/>
        </w:rPr>
      </w:pPr>
    </w:p>
    <w:p w14:paraId="32CBF9B4" w14:textId="77777777" w:rsidR="00A513BF" w:rsidRPr="00A513BF" w:rsidRDefault="00A513BF" w:rsidP="00A513BF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A66BD0" w14:textId="7656F1B4" w:rsidR="00DE6EE2" w:rsidRPr="00BB3E9A" w:rsidRDefault="00A513BF" w:rsidP="00BB3E9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Manuella </w:t>
      </w:r>
      <w:proofErr w:type="spellStart"/>
      <w:r>
        <w:rPr>
          <w:rStyle w:val="AuthorName"/>
          <w:rFonts w:asciiTheme="minorHAnsi" w:eastAsia="Times" w:hAnsiTheme="minorHAnsi" w:cstheme="minorHAnsi"/>
        </w:rPr>
        <w:t>Munuera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Hoff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A513BF">
        <w:t xml:space="preserve">Our protocol </w:t>
      </w:r>
      <w:r w:rsidR="00DE6EE2">
        <w:t xml:space="preserve">generates human pediatric ALL resistant cells in vivo, using </w:t>
      </w:r>
      <w:r w:rsidR="00DE6EE2" w:rsidRPr="00A513BF">
        <w:t>PDX models</w:t>
      </w:r>
      <w:r w:rsidR="00DE6EE2">
        <w:t xml:space="preserve"> to mimic </w:t>
      </w:r>
      <w:r w:rsidR="00DE6EE2" w:rsidRPr="00A513BF">
        <w:t>full clinical relapse cycles</w:t>
      </w:r>
      <w:r w:rsidR="00DE6EE2">
        <w:t>, enabling access to relapse biology often unattainable through in vitro systems.</w:t>
      </w:r>
    </w:p>
    <w:p w14:paraId="064BBBF2" w14:textId="0210A264" w:rsidR="00BB3E9A" w:rsidRPr="00B07A3B" w:rsidRDefault="00BB3E9A" w:rsidP="00BB3E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412E9">
        <w:rPr>
          <w:rFonts w:ascii="Calibri" w:hAnsi="Calibri" w:cs="Calibri"/>
          <w:i/>
          <w:iCs/>
          <w:color w:val="3333FF"/>
        </w:rPr>
        <w:t>5.2.1</w:t>
      </w:r>
    </w:p>
    <w:p w14:paraId="49BA2C8B" w14:textId="77777777" w:rsidR="00BB3E9A" w:rsidRPr="00DE6EE2" w:rsidRDefault="00BB3E9A" w:rsidP="00BB3E9A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3B14860A" w:rsidR="00D75084" w:rsidRPr="00BB3E9A" w:rsidRDefault="00A513BF" w:rsidP="00BB3E9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José Andrés Yunes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A513BF">
        <w:rPr>
          <w:rFonts w:cstheme="minorHAnsi"/>
        </w:rPr>
        <w:t>Our model paves the way to explore genetic and epigenetic drivers of relapse, microenvironmental influences on resistance, patient-specific variability, and to test novel therapies, including immunotherapies, against relapsed B-ALL.</w:t>
      </w:r>
    </w:p>
    <w:p w14:paraId="082A8028" w14:textId="25A26CC3" w:rsidR="00BB3E9A" w:rsidRPr="00B07A3B" w:rsidRDefault="00BB3E9A" w:rsidP="00BB3E9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F412E9">
        <w:rPr>
          <w:rFonts w:ascii="Calibri" w:hAnsi="Calibri" w:cs="Calibri"/>
          <w:i/>
          <w:iCs/>
          <w:color w:val="3333FF"/>
        </w:rPr>
        <w:t>4.8.1</w:t>
      </w:r>
    </w:p>
    <w:p w14:paraId="65B2671C" w14:textId="77777777" w:rsidR="00BB3E9A" w:rsidRPr="00D75084" w:rsidRDefault="00BB3E9A" w:rsidP="00BB3E9A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0CAD164" w14:textId="77777777" w:rsidR="00B22366" w:rsidRDefault="00B22366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6F824252" w14:textId="311A1DF0" w:rsidR="00B22366" w:rsidRPr="00C058AE" w:rsidRDefault="00B22366" w:rsidP="00B22366">
      <w:pPr>
        <w:spacing w:before="120"/>
        <w:rPr>
          <w:rFonts w:cstheme="minorHAnsi"/>
        </w:rPr>
      </w:pPr>
    </w:p>
    <w:p w14:paraId="146D4196" w14:textId="4FCF9D54" w:rsidR="00FF25E5" w:rsidRPr="00C058AE" w:rsidRDefault="00FF25E5" w:rsidP="002661CA">
      <w:pPr>
        <w:contextualSpacing/>
        <w:outlineLvl w:val="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22659FE3" w:rsidR="00A13CC3" w:rsidRDefault="00FF25E5" w:rsidP="00F76CFA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F76CFA" w:rsidRPr="00F76CFA">
        <w:rPr>
          <w:rFonts w:eastAsia="Times New Roman" w:cstheme="minorHAnsi"/>
        </w:rPr>
        <w:t xml:space="preserve">Institutional Ethics Committee </w:t>
      </w:r>
      <w:r w:rsidR="002661CA" w:rsidRPr="00710EA3">
        <w:rPr>
          <w:rFonts w:eastAsia="Times New Roman" w:cstheme="minorHAnsi"/>
        </w:rPr>
        <w:t xml:space="preserve">at </w:t>
      </w:r>
      <w:proofErr w:type="spellStart"/>
      <w:r w:rsidR="005C1406" w:rsidRPr="00F32D32">
        <w:rPr>
          <w:rFonts w:eastAsia="Arial"/>
        </w:rPr>
        <w:t>Comissão</w:t>
      </w:r>
      <w:proofErr w:type="spellEnd"/>
      <w:r w:rsidR="005C1406" w:rsidRPr="00F32D32">
        <w:rPr>
          <w:rFonts w:eastAsia="Arial"/>
        </w:rPr>
        <w:t xml:space="preserve"> de </w:t>
      </w:r>
      <w:proofErr w:type="spellStart"/>
      <w:r w:rsidR="005C1406" w:rsidRPr="00F32D32">
        <w:rPr>
          <w:rFonts w:eastAsia="Arial"/>
        </w:rPr>
        <w:t>Ética</w:t>
      </w:r>
      <w:proofErr w:type="spellEnd"/>
      <w:r w:rsidR="005C1406" w:rsidRPr="00F32D32">
        <w:rPr>
          <w:rFonts w:eastAsia="Arial"/>
        </w:rPr>
        <w:t xml:space="preserve"> no Uso de </w:t>
      </w:r>
      <w:proofErr w:type="spellStart"/>
      <w:r w:rsidR="005C1406" w:rsidRPr="00F32D32">
        <w:rPr>
          <w:rFonts w:eastAsia="Arial"/>
        </w:rPr>
        <w:t>Animais</w:t>
      </w:r>
      <w:proofErr w:type="spellEnd"/>
      <w:r w:rsidR="005C1406" w:rsidRPr="00F32D32">
        <w:rPr>
          <w:rFonts w:eastAsia="Arial"/>
        </w:rPr>
        <w:t xml:space="preserve"> from Centro </w:t>
      </w:r>
      <w:proofErr w:type="spellStart"/>
      <w:r w:rsidR="005C1406" w:rsidRPr="00F32D32">
        <w:rPr>
          <w:rFonts w:eastAsia="Arial"/>
        </w:rPr>
        <w:t>Infantil</w:t>
      </w:r>
      <w:proofErr w:type="spellEnd"/>
      <w:r w:rsidR="005C1406" w:rsidRPr="00F32D32">
        <w:rPr>
          <w:rFonts w:eastAsia="Arial"/>
        </w:rPr>
        <w:t xml:space="preserve"> Boldrini (CEUA/Boldrini 0047-2024)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306BBFBF" w14:textId="29D8ACA2" w:rsidR="00B22366" w:rsidRPr="00B22366" w:rsidRDefault="00B22366" w:rsidP="00F412E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B22366">
        <w:rPr>
          <w:rFonts w:cstheme="minorHAnsi"/>
          <w:b/>
          <w:bCs/>
        </w:rPr>
        <w:t xml:space="preserve">Preparation of Leukemia Samples </w:t>
      </w:r>
      <w:r>
        <w:rPr>
          <w:rFonts w:cstheme="minorHAnsi"/>
          <w:b/>
          <w:bCs/>
        </w:rPr>
        <w:t>and</w:t>
      </w:r>
      <w:r w:rsidRPr="00B22366">
        <w:rPr>
          <w:rFonts w:cstheme="minorHAnsi"/>
          <w:b/>
          <w:bCs/>
        </w:rPr>
        <w:t xml:space="preserve"> Mouse Transplantation</w:t>
      </w:r>
    </w:p>
    <w:p w14:paraId="75DFC648" w14:textId="30A7C0F4" w:rsidR="00CE10F2" w:rsidRDefault="00CE10F2" w:rsidP="00B2236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14C5FBA" w14:textId="4A5BD4B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C1406">
        <w:rPr>
          <w:rFonts w:cstheme="minorHAnsi"/>
        </w:rPr>
        <w:t>Manuella Munuera Hoff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918855F" w14:textId="60534ADF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To begin, thaw cryopreserved acute lymphoblastic </w:t>
      </w:r>
      <w:proofErr w:type="spellStart"/>
      <w:r w:rsidRPr="00A04B66">
        <w:rPr>
          <w:lang w:eastAsia="en-IN"/>
        </w:rPr>
        <w:t>leukemia</w:t>
      </w:r>
      <w:proofErr w:type="spellEnd"/>
      <w:r w:rsidRPr="00A04B66">
        <w:rPr>
          <w:lang w:eastAsia="en-IN"/>
        </w:rPr>
        <w:t xml:space="preserve"> cells that were obtained from the patient's bone marrow aspirate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>.</w:t>
      </w:r>
    </w:p>
    <w:p w14:paraId="5CC150A5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WIDE: Talent holding a cryovial and placing it in a water bath to thaw.</w:t>
      </w:r>
    </w:p>
    <w:p w14:paraId="21E19529" w14:textId="77777777" w:rsidR="008E16B1" w:rsidRPr="00A04B66" w:rsidRDefault="008E16B1" w:rsidP="008E16B1">
      <w:pPr>
        <w:pStyle w:val="ShotDescription"/>
        <w:ind w:firstLine="0"/>
        <w:rPr>
          <w:lang w:val="en-IN" w:eastAsia="en-IN"/>
        </w:rPr>
      </w:pPr>
    </w:p>
    <w:p w14:paraId="7F3FC08D" w14:textId="77D6A65A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>Transfer the thawed sample into a 15</w:t>
      </w:r>
      <w:r w:rsidR="00F76CFA">
        <w:rPr>
          <w:lang w:eastAsia="en-IN"/>
        </w:rPr>
        <w:t>-</w:t>
      </w:r>
      <w:r w:rsidRPr="00A04B66">
        <w:rPr>
          <w:lang w:eastAsia="en-IN"/>
        </w:rPr>
        <w:t xml:space="preserve">milliliter centrifuge tube </w:t>
      </w:r>
      <w:r w:rsidRPr="00A04B66">
        <w:rPr>
          <w:b/>
          <w:bCs/>
          <w:lang w:eastAsia="en-IN"/>
        </w:rPr>
        <w:t>[1]</w:t>
      </w:r>
      <w:r w:rsidR="00523C5A">
        <w:rPr>
          <w:lang w:eastAsia="en-IN"/>
        </w:rPr>
        <w:t xml:space="preserve"> and</w:t>
      </w:r>
      <w:r w:rsidRPr="00A04B66">
        <w:rPr>
          <w:lang w:eastAsia="en-IN"/>
        </w:rPr>
        <w:t xml:space="preserve"> </w:t>
      </w:r>
      <w:r w:rsidR="00523C5A">
        <w:rPr>
          <w:lang w:eastAsia="en-IN"/>
        </w:rPr>
        <w:t>a</w:t>
      </w:r>
      <w:r w:rsidRPr="00A04B66">
        <w:rPr>
          <w:lang w:eastAsia="en-IN"/>
        </w:rPr>
        <w:t xml:space="preserve">dd 14 milliliters of sterile </w:t>
      </w:r>
      <w:r w:rsidR="00F76CFA">
        <w:rPr>
          <w:lang w:eastAsia="en-IN"/>
        </w:rPr>
        <w:t>PBS</w:t>
      </w:r>
      <w:r w:rsidRPr="00A04B66">
        <w:rPr>
          <w:lang w:eastAsia="en-IN"/>
        </w:rPr>
        <w:t xml:space="preserve"> to wash the cells </w:t>
      </w:r>
      <w:r w:rsidR="00523C5A">
        <w:rPr>
          <w:lang w:eastAsia="en-IN"/>
        </w:rPr>
        <w:t>off</w:t>
      </w:r>
      <w:r w:rsidRPr="00A04B66">
        <w:rPr>
          <w:lang w:eastAsia="en-IN"/>
        </w:rPr>
        <w:t xml:space="preserve"> the cryopreservation solution </w:t>
      </w:r>
      <w:r w:rsidRPr="00A04B66">
        <w:rPr>
          <w:b/>
          <w:bCs/>
          <w:lang w:eastAsia="en-IN"/>
        </w:rPr>
        <w:t>[2]</w:t>
      </w:r>
      <w:r w:rsidRPr="00A04B66">
        <w:rPr>
          <w:lang w:eastAsia="en-IN"/>
        </w:rPr>
        <w:t xml:space="preserve">. Place the tube into a centrifuge and spin at 300 </w:t>
      </w:r>
      <w:r w:rsidRPr="00523C5A">
        <w:rPr>
          <w:i/>
          <w:iCs/>
          <w:lang w:eastAsia="en-IN"/>
        </w:rPr>
        <w:t>g</w:t>
      </w:r>
      <w:r w:rsidRPr="00A04B66">
        <w:rPr>
          <w:lang w:eastAsia="en-IN"/>
        </w:rPr>
        <w:t xml:space="preserve"> for 5 minutes </w:t>
      </w:r>
      <w:r w:rsidRPr="00A04B66">
        <w:rPr>
          <w:b/>
          <w:bCs/>
          <w:lang w:eastAsia="en-IN"/>
        </w:rPr>
        <w:t>[3]</w:t>
      </w:r>
      <w:r w:rsidRPr="00A04B66">
        <w:rPr>
          <w:lang w:eastAsia="en-IN"/>
        </w:rPr>
        <w:t xml:space="preserve">. </w:t>
      </w:r>
      <w:r w:rsidR="00523C5A">
        <w:rPr>
          <w:lang w:eastAsia="en-IN"/>
        </w:rPr>
        <w:t>Then, c</w:t>
      </w:r>
      <w:r w:rsidRPr="00A04B66">
        <w:rPr>
          <w:lang w:eastAsia="en-IN"/>
        </w:rPr>
        <w:t xml:space="preserve">arefully remove and discard the supernatant without disturbing the pellet </w:t>
      </w:r>
      <w:r w:rsidRPr="00A04B66">
        <w:rPr>
          <w:b/>
          <w:bCs/>
          <w:lang w:eastAsia="en-IN"/>
        </w:rPr>
        <w:t>[4]</w:t>
      </w:r>
      <w:r w:rsidRPr="00A04B66">
        <w:rPr>
          <w:lang w:eastAsia="en-IN"/>
        </w:rPr>
        <w:t>.</w:t>
      </w:r>
    </w:p>
    <w:p w14:paraId="4BCACFAB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pipetting the thawed cell suspension into a 15 milliliter centrifuge tube.</w:t>
      </w:r>
    </w:p>
    <w:p w14:paraId="3E8DA312" w14:textId="117BBF9B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pipetting </w:t>
      </w:r>
      <w:r w:rsidR="00F76CFA">
        <w:rPr>
          <w:lang w:val="en-IN" w:eastAsia="en-IN"/>
        </w:rPr>
        <w:t>PBS</w:t>
      </w:r>
      <w:r w:rsidRPr="00A04B66">
        <w:rPr>
          <w:lang w:val="en-IN" w:eastAsia="en-IN"/>
        </w:rPr>
        <w:t xml:space="preserve"> into the tube.</w:t>
      </w:r>
    </w:p>
    <w:p w14:paraId="5AB5BC1C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placing the tube into the centrifuge and closing the lid.</w:t>
      </w:r>
    </w:p>
    <w:p w14:paraId="08FE5E75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aspirating and discarding the supernatant from the centrifuge tube.</w:t>
      </w:r>
    </w:p>
    <w:p w14:paraId="49CBA811" w14:textId="77777777" w:rsidR="00523C5A" w:rsidRPr="00A04B66" w:rsidRDefault="00523C5A" w:rsidP="00523C5A">
      <w:pPr>
        <w:pStyle w:val="ShotDescription"/>
        <w:ind w:firstLine="0"/>
        <w:rPr>
          <w:lang w:val="en-IN" w:eastAsia="en-IN"/>
        </w:rPr>
      </w:pPr>
    </w:p>
    <w:p w14:paraId="217A71A4" w14:textId="680E8F77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Resuspend the cell pellet in sterile </w:t>
      </w:r>
      <w:r w:rsidR="00F76CFA">
        <w:rPr>
          <w:lang w:eastAsia="en-IN"/>
        </w:rPr>
        <w:t>PBS</w:t>
      </w:r>
      <w:r w:rsidRPr="00A04B66">
        <w:rPr>
          <w:lang w:eastAsia="en-IN"/>
        </w:rPr>
        <w:t xml:space="preserve"> </w:t>
      </w:r>
      <w:r w:rsidR="00523C5A" w:rsidRPr="00523C5A">
        <w:rPr>
          <w:lang w:eastAsia="en-IN"/>
        </w:rPr>
        <w:t>to</w:t>
      </w:r>
      <w:r w:rsidR="00523C5A">
        <w:rPr>
          <w:lang w:eastAsia="en-IN"/>
        </w:rPr>
        <w:t xml:space="preserve"> obtain around</w:t>
      </w:r>
      <w:r w:rsidRPr="00A04B66">
        <w:rPr>
          <w:lang w:eastAsia="en-IN"/>
        </w:rPr>
        <w:t xml:space="preserve"> 5 to 10 million viable cells in 100 microliters for each animal </w:t>
      </w:r>
      <w:r w:rsidRPr="00A04B66">
        <w:rPr>
          <w:b/>
          <w:bCs/>
          <w:lang w:eastAsia="en-IN"/>
        </w:rPr>
        <w:t>[</w:t>
      </w:r>
      <w:r w:rsidR="00523C5A">
        <w:rPr>
          <w:b/>
          <w:bCs/>
          <w:lang w:eastAsia="en-IN"/>
        </w:rPr>
        <w:t>1</w:t>
      </w:r>
      <w:r w:rsidRPr="00A04B66">
        <w:rPr>
          <w:b/>
          <w:bCs/>
          <w:lang w:eastAsia="en-IN"/>
        </w:rPr>
        <w:t>]</w:t>
      </w:r>
      <w:r w:rsidRPr="00A04B66">
        <w:rPr>
          <w:lang w:eastAsia="en-IN"/>
        </w:rPr>
        <w:t xml:space="preserve">. Keep the prepared transplant solution on ice until transplantation </w:t>
      </w:r>
      <w:r w:rsidRPr="00A04B66">
        <w:rPr>
          <w:b/>
          <w:bCs/>
          <w:lang w:eastAsia="en-IN"/>
        </w:rPr>
        <w:t>[</w:t>
      </w:r>
      <w:r w:rsidR="00523C5A">
        <w:rPr>
          <w:b/>
          <w:bCs/>
          <w:lang w:eastAsia="en-IN"/>
        </w:rPr>
        <w:t>2</w:t>
      </w:r>
      <w:r w:rsidRPr="00A04B66">
        <w:rPr>
          <w:b/>
          <w:bCs/>
          <w:lang w:eastAsia="en-IN"/>
        </w:rPr>
        <w:t>]</w:t>
      </w:r>
      <w:r w:rsidRPr="00A04B66">
        <w:rPr>
          <w:lang w:eastAsia="en-IN"/>
        </w:rPr>
        <w:t>.</w:t>
      </w:r>
    </w:p>
    <w:p w14:paraId="716670D3" w14:textId="5720F826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pipetting </w:t>
      </w:r>
      <w:r w:rsidR="00F76CFA">
        <w:rPr>
          <w:lang w:val="en-IN" w:eastAsia="en-IN"/>
        </w:rPr>
        <w:t>PBS</w:t>
      </w:r>
      <w:r w:rsidRPr="00A04B66">
        <w:rPr>
          <w:lang w:val="en-IN" w:eastAsia="en-IN"/>
        </w:rPr>
        <w:t xml:space="preserve"> into the centrifuge tube and resuspending the pellet.</w:t>
      </w:r>
    </w:p>
    <w:p w14:paraId="514BB808" w14:textId="279B484B" w:rsidR="008E16B1" w:rsidRPr="00A04B66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Close-up of the prepared transplant solution tube </w:t>
      </w:r>
      <w:r w:rsidR="00523C5A">
        <w:rPr>
          <w:lang w:val="en-IN" w:eastAsia="en-IN"/>
        </w:rPr>
        <w:t xml:space="preserve">being </w:t>
      </w:r>
      <w:r w:rsidRPr="00A04B66">
        <w:rPr>
          <w:lang w:val="en-IN" w:eastAsia="en-IN"/>
        </w:rPr>
        <w:t>placed on ice.</w:t>
      </w:r>
    </w:p>
    <w:p w14:paraId="5EE987D4" w14:textId="77777777" w:rsidR="008C4794" w:rsidRDefault="008C4794" w:rsidP="008C4794">
      <w:pPr>
        <w:pStyle w:val="Narration"/>
        <w:ind w:firstLine="0"/>
        <w:rPr>
          <w:lang w:eastAsia="en-IN"/>
        </w:rPr>
      </w:pPr>
    </w:p>
    <w:p w14:paraId="60DFDD7A" w14:textId="6D1A5370" w:rsidR="008E16B1" w:rsidRDefault="00B22366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transplantation, s</w:t>
      </w:r>
      <w:r w:rsidR="008E16B1" w:rsidRPr="00A04B66">
        <w:rPr>
          <w:lang w:eastAsia="en-IN"/>
        </w:rPr>
        <w:t xml:space="preserve">elect 2-month-old male or female NSG mice for </w:t>
      </w:r>
      <w:proofErr w:type="spellStart"/>
      <w:r w:rsidR="008E16B1" w:rsidRPr="00A04B66">
        <w:rPr>
          <w:lang w:eastAsia="en-IN"/>
        </w:rPr>
        <w:t>leukemia</w:t>
      </w:r>
      <w:proofErr w:type="spellEnd"/>
      <w:r w:rsidR="008E16B1" w:rsidRPr="00A04B66">
        <w:rPr>
          <w:lang w:eastAsia="en-IN"/>
        </w:rPr>
        <w:t xml:space="preserve"> transplantation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>.</w:t>
      </w:r>
    </w:p>
    <w:p w14:paraId="0740889C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opening a cage and selecting a healthy 2-month-old NSG mouse.</w:t>
      </w:r>
    </w:p>
    <w:p w14:paraId="57322C61" w14:textId="77777777" w:rsidR="00B22366" w:rsidRPr="00A04B66" w:rsidRDefault="00B22366" w:rsidP="00B22366">
      <w:pPr>
        <w:pStyle w:val="ShotDescription"/>
        <w:ind w:firstLine="0"/>
        <w:rPr>
          <w:lang w:val="en-IN" w:eastAsia="en-IN"/>
        </w:rPr>
      </w:pPr>
    </w:p>
    <w:p w14:paraId="51C582BE" w14:textId="77777777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Place one mouse at a time in a secure and approved mouse restrainer, ensuring the tail remains outside and easily accessible for transplantation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>.</w:t>
      </w:r>
    </w:p>
    <w:p w14:paraId="21358419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carefully securing a mouse into the restrainer, leaving the tail exposed.</w:t>
      </w:r>
    </w:p>
    <w:p w14:paraId="0778BE02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1D197B17" w14:textId="6DA8CCF1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8E16B1" w:rsidRPr="00A04B66">
        <w:rPr>
          <w:lang w:eastAsia="en-IN"/>
        </w:rPr>
        <w:t xml:space="preserve">osition the restrained mouse 30 centimeters from an infrared light source to ensure proper vein expansion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 xml:space="preserve">. Adjust the exposure time based on the power of the lamp, keeping the tail exposed to medium power light for 5 minutes </w:t>
      </w:r>
      <w:r w:rsidR="008E16B1" w:rsidRPr="00A04B66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8E16B1" w:rsidRPr="00A04B66">
        <w:rPr>
          <w:b/>
          <w:bCs/>
          <w:lang w:eastAsia="en-IN"/>
        </w:rPr>
        <w:t>]</w:t>
      </w:r>
      <w:r w:rsidR="008E16B1" w:rsidRPr="00A04B66">
        <w:rPr>
          <w:lang w:eastAsia="en-IN"/>
        </w:rPr>
        <w:t xml:space="preserve">. </w:t>
      </w:r>
    </w:p>
    <w:p w14:paraId="7593EA2F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positioning the mouse in front of the infrared light at the specified distance.</w:t>
      </w:r>
    </w:p>
    <w:p w14:paraId="468BFC31" w14:textId="6EAA4476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Close-up shot of the mouse tail illuminated by infrared light.</w:t>
      </w:r>
      <w:r w:rsidR="008C4794">
        <w:rPr>
          <w:lang w:val="en-IN" w:eastAsia="en-IN"/>
        </w:rPr>
        <w:t xml:space="preserve"> </w:t>
      </w:r>
      <w:r w:rsidR="008C4794" w:rsidRPr="008C4794">
        <w:rPr>
          <w:b/>
          <w:bCs/>
          <w:lang w:val="en-IN" w:eastAsia="en-IN"/>
        </w:rPr>
        <w:t xml:space="preserve">TXT: </w:t>
      </w:r>
      <w:r w:rsidR="008C4794" w:rsidRPr="008C4794">
        <w:rPr>
          <w:b/>
          <w:bCs/>
          <w:lang w:eastAsia="en-IN"/>
        </w:rPr>
        <w:t>Avoid overexposure to prevent burns and stress</w:t>
      </w:r>
      <w:r w:rsidR="008C4794" w:rsidRPr="00A04B66">
        <w:rPr>
          <w:lang w:eastAsia="en-IN"/>
        </w:rPr>
        <w:t xml:space="preserve"> </w:t>
      </w:r>
    </w:p>
    <w:p w14:paraId="62B65FBC" w14:textId="77777777" w:rsidR="008C4794" w:rsidRDefault="008C4794" w:rsidP="008C4794">
      <w:pPr>
        <w:pStyle w:val="Narration"/>
        <w:ind w:firstLine="0"/>
        <w:rPr>
          <w:lang w:eastAsia="en-IN"/>
        </w:rPr>
      </w:pPr>
    </w:p>
    <w:p w14:paraId="33DDF56C" w14:textId="3BB8C2F0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</w:t>
      </w:r>
      <w:r w:rsidR="008E16B1" w:rsidRPr="00A04B66">
        <w:rPr>
          <w:lang w:eastAsia="en-IN"/>
        </w:rPr>
        <w:t>sing an insulin syringe with an attached 12.7 by 0.33</w:t>
      </w:r>
      <w:r>
        <w:rPr>
          <w:lang w:eastAsia="en-IN"/>
        </w:rPr>
        <w:t>-</w:t>
      </w:r>
      <w:r w:rsidR="008E16B1" w:rsidRPr="00A04B66">
        <w:rPr>
          <w:lang w:eastAsia="en-IN"/>
        </w:rPr>
        <w:t xml:space="preserve">millimeter needle, inject 100 microliters of the transplant solution into the tail vein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 xml:space="preserve">. </w:t>
      </w:r>
      <w:r>
        <w:rPr>
          <w:lang w:eastAsia="en-IN"/>
        </w:rPr>
        <w:t>After injection, p</w:t>
      </w:r>
      <w:r w:rsidR="008E16B1" w:rsidRPr="00A04B66">
        <w:rPr>
          <w:lang w:eastAsia="en-IN"/>
        </w:rPr>
        <w:t xml:space="preserve">lace the transplanted mouse into a specific pathogen-free facility and allow it to rest for 15 days </w:t>
      </w:r>
      <w:r w:rsidR="008E16B1" w:rsidRPr="00A04B66">
        <w:rPr>
          <w:b/>
          <w:bCs/>
          <w:lang w:eastAsia="en-IN"/>
        </w:rPr>
        <w:t>[2]</w:t>
      </w:r>
      <w:r w:rsidR="008E16B1" w:rsidRPr="00A04B66">
        <w:rPr>
          <w:lang w:eastAsia="en-IN"/>
        </w:rPr>
        <w:t>.</w:t>
      </w:r>
    </w:p>
    <w:p w14:paraId="651CF1A5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performing the injection with the insulin syringe into the tail vein of the restrained mouse.</w:t>
      </w:r>
    </w:p>
    <w:p w14:paraId="226F36BD" w14:textId="77777777" w:rsidR="008E16B1" w:rsidRPr="00A04B66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transferring the injected mouse into a clean cage inside the specific pathogen-free facility.</w:t>
      </w:r>
    </w:p>
    <w:p w14:paraId="1F93A470" w14:textId="77777777" w:rsidR="008E16B1" w:rsidRDefault="008E16B1" w:rsidP="008E16B1"/>
    <w:p w14:paraId="7E1823DE" w14:textId="77777777" w:rsidR="008E16B1" w:rsidRDefault="008E16B1" w:rsidP="008E16B1"/>
    <w:p w14:paraId="7F24EAEA" w14:textId="77777777" w:rsidR="008E16B1" w:rsidRDefault="008E16B1" w:rsidP="008E16B1"/>
    <w:p w14:paraId="4655092B" w14:textId="22247E6F" w:rsidR="008E16B1" w:rsidRPr="00B22366" w:rsidRDefault="00B22366" w:rsidP="00F412E9">
      <w:pPr>
        <w:pStyle w:val="ListParagraph"/>
        <w:numPr>
          <w:ilvl w:val="0"/>
          <w:numId w:val="3"/>
        </w:numPr>
        <w:rPr>
          <w:b/>
          <w:bCs/>
        </w:rPr>
      </w:pPr>
      <w:r w:rsidRPr="00B22366">
        <w:rPr>
          <w:b/>
          <w:bCs/>
        </w:rPr>
        <w:t>Peripheral Blood Collection</w:t>
      </w:r>
      <w:r>
        <w:rPr>
          <w:b/>
          <w:bCs/>
        </w:rPr>
        <w:t xml:space="preserve"> and Processing for Flow Cytometry</w:t>
      </w:r>
    </w:p>
    <w:p w14:paraId="474DA1B2" w14:textId="77777777" w:rsidR="008E16B1" w:rsidRDefault="008E16B1" w:rsidP="008E16B1"/>
    <w:p w14:paraId="06C0D241" w14:textId="4EADB44B" w:rsidR="008C4794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Retrieve the animal for blood collection and </w:t>
      </w:r>
      <w:r w:rsidRPr="00A04B66">
        <w:rPr>
          <w:lang w:eastAsia="en-IN"/>
        </w:rPr>
        <w:t xml:space="preserve">restrain </w:t>
      </w:r>
      <w:r>
        <w:rPr>
          <w:lang w:eastAsia="en-IN"/>
        </w:rPr>
        <w:t>it</w:t>
      </w:r>
      <w:r w:rsidRPr="00A04B66">
        <w:rPr>
          <w:lang w:eastAsia="en-IN"/>
        </w:rPr>
        <w:t xml:space="preserve"> securely by holding its head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 xml:space="preserve">. With the right hand, puncture the facial vein of the submandibular plexus using a sterile, sharp, disposable lancet </w:t>
      </w:r>
      <w:r w:rsidRPr="00A04B66">
        <w:rPr>
          <w:b/>
          <w:bCs/>
          <w:lang w:eastAsia="en-IN"/>
        </w:rPr>
        <w:t>[2]</w:t>
      </w:r>
      <w:r w:rsidRPr="00A04B66">
        <w:rPr>
          <w:lang w:eastAsia="en-IN"/>
        </w:rPr>
        <w:t>.</w:t>
      </w:r>
    </w:p>
    <w:p w14:paraId="2E4EC415" w14:textId="77777777" w:rsidR="008C4794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demonstrating manual restraint of the mouse with the left hand, holding the head firmly.</w:t>
      </w:r>
    </w:p>
    <w:p w14:paraId="1EC52383" w14:textId="77777777" w:rsidR="008C4794" w:rsidRPr="00A04B66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puncturing the facial vein with a lancet and blood emerging.</w:t>
      </w:r>
    </w:p>
    <w:p w14:paraId="447CE743" w14:textId="77777777" w:rsidR="008C4794" w:rsidRDefault="008C4794" w:rsidP="008C4794">
      <w:pPr>
        <w:pStyle w:val="Narration"/>
        <w:ind w:firstLine="0"/>
        <w:rPr>
          <w:lang w:eastAsia="en-IN"/>
        </w:rPr>
      </w:pPr>
    </w:p>
    <w:p w14:paraId="3EAF3A60" w14:textId="566CAD91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Collect </w:t>
      </w:r>
      <w:r w:rsidR="008E16B1" w:rsidRPr="00A04B66">
        <w:rPr>
          <w:lang w:eastAsia="en-IN"/>
        </w:rPr>
        <w:t>50 microliter</w:t>
      </w:r>
      <w:r>
        <w:rPr>
          <w:lang w:eastAsia="en-IN"/>
        </w:rPr>
        <w:t>s</w:t>
      </w:r>
      <w:r w:rsidR="008E16B1" w:rsidRPr="00A04B66">
        <w:rPr>
          <w:lang w:eastAsia="en-IN"/>
        </w:rPr>
        <w:t xml:space="preserve"> </w:t>
      </w:r>
      <w:r>
        <w:rPr>
          <w:lang w:eastAsia="en-IN"/>
        </w:rPr>
        <w:t xml:space="preserve">of </w:t>
      </w:r>
      <w:r w:rsidR="008E16B1" w:rsidRPr="00A04B66">
        <w:rPr>
          <w:lang w:eastAsia="en-IN"/>
        </w:rPr>
        <w:t xml:space="preserve">peripheral blood from each mouse 2 weeks after inoculation and then once per week thereafter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>.</w:t>
      </w:r>
    </w:p>
    <w:p w14:paraId="635F4C8A" w14:textId="5BB59CCD" w:rsidR="008E16B1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blood being collected</w:t>
      </w:r>
      <w:r w:rsidR="008E16B1" w:rsidRPr="00A04B66">
        <w:rPr>
          <w:lang w:val="en-IN" w:eastAsia="en-IN"/>
        </w:rPr>
        <w:t xml:space="preserve"> in a capillary tube.</w:t>
      </w:r>
    </w:p>
    <w:p w14:paraId="6D929B41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33F6CD66" w14:textId="65D399F7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>Place the collected blood sample into a 1.5</w:t>
      </w:r>
      <w:r w:rsidR="008C4794">
        <w:rPr>
          <w:lang w:eastAsia="en-IN"/>
        </w:rPr>
        <w:t>-</w:t>
      </w:r>
      <w:r w:rsidRPr="00A04B66">
        <w:rPr>
          <w:lang w:eastAsia="en-IN"/>
        </w:rPr>
        <w:t xml:space="preserve">milliliter centrifuge tube containing 8 microliters of 50 millimolar </w:t>
      </w:r>
      <w:r w:rsidR="008C4794">
        <w:rPr>
          <w:lang w:eastAsia="en-IN"/>
        </w:rPr>
        <w:t>EDTA</w:t>
      </w:r>
      <w:r w:rsidRPr="00A04B66">
        <w:rPr>
          <w:lang w:eastAsia="en-IN"/>
        </w:rPr>
        <w:t xml:space="preserve"> to prevent coagulation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>.</w:t>
      </w:r>
      <w:r w:rsidR="008C4794">
        <w:rPr>
          <w:lang w:eastAsia="en-IN"/>
        </w:rPr>
        <w:t xml:space="preserve"> After mixing, p</w:t>
      </w:r>
      <w:r w:rsidR="008C4794" w:rsidRPr="00A04B66">
        <w:rPr>
          <w:lang w:eastAsia="en-IN"/>
        </w:rPr>
        <w:t xml:space="preserve">ipette 50 microliters of the </w:t>
      </w:r>
      <w:r w:rsidR="008C4794">
        <w:rPr>
          <w:lang w:eastAsia="en-IN"/>
        </w:rPr>
        <w:t xml:space="preserve">sample </w:t>
      </w:r>
      <w:r w:rsidR="008C4794" w:rsidRPr="00A04B66">
        <w:rPr>
          <w:lang w:eastAsia="en-IN"/>
        </w:rPr>
        <w:t xml:space="preserve">into a flow cytometry tube </w:t>
      </w:r>
      <w:r w:rsidR="008C4794" w:rsidRPr="00A04B66">
        <w:rPr>
          <w:b/>
          <w:bCs/>
          <w:lang w:eastAsia="en-IN"/>
        </w:rPr>
        <w:t>[2]</w:t>
      </w:r>
      <w:r w:rsidR="008C4794" w:rsidRPr="00A04B66">
        <w:rPr>
          <w:lang w:eastAsia="en-IN"/>
        </w:rPr>
        <w:t>.</w:t>
      </w:r>
    </w:p>
    <w:p w14:paraId="1E32A423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lastRenderedPageBreak/>
        <w:t>Talent transferring the blood into a labeled centrifuge tube preloaded with ethylenediaminetetraacetic acid.</w:t>
      </w:r>
    </w:p>
    <w:p w14:paraId="1B7EA561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transferring the homogenized blood mixture into a flow cytometry tube.</w:t>
      </w:r>
    </w:p>
    <w:p w14:paraId="6861B3CA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649B423E" w14:textId="7D5B961F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Prepare an antibody mixture consisting of anti-mouse CD45 antibody, anti-human CD45 antibody, anti-human CD19 antibody, and sterile </w:t>
      </w:r>
      <w:r w:rsidR="00F76CFA">
        <w:rPr>
          <w:lang w:eastAsia="en-IN"/>
        </w:rPr>
        <w:t>PBS</w:t>
      </w:r>
      <w:r w:rsidRPr="00A04B66">
        <w:rPr>
          <w:lang w:eastAsia="en-IN"/>
        </w:rPr>
        <w:t xml:space="preserve"> as the diluent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>.</w:t>
      </w:r>
    </w:p>
    <w:p w14:paraId="334933B8" w14:textId="36D42883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</w:t>
      </w:r>
      <w:r w:rsidR="008C4794">
        <w:rPr>
          <w:lang w:val="en-IN" w:eastAsia="en-IN"/>
        </w:rPr>
        <w:t>inverting a tube containing antibody cocktail</w:t>
      </w:r>
      <w:r w:rsidRPr="00A04B66">
        <w:rPr>
          <w:lang w:val="en-IN" w:eastAsia="en-IN"/>
        </w:rPr>
        <w:t>.</w:t>
      </w:r>
    </w:p>
    <w:p w14:paraId="4CDA550F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1A51E29A" w14:textId="053048C7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Add 10 microliters of the antibody mixture to each blood sample </w:t>
      </w:r>
      <w:r w:rsidRPr="00A04B66">
        <w:rPr>
          <w:b/>
          <w:bCs/>
          <w:lang w:eastAsia="en-IN"/>
        </w:rPr>
        <w:t>[1]</w:t>
      </w:r>
      <w:r w:rsidR="008C4794">
        <w:rPr>
          <w:b/>
          <w:bCs/>
          <w:lang w:eastAsia="en-IN"/>
        </w:rPr>
        <w:t xml:space="preserve"> </w:t>
      </w:r>
      <w:r w:rsidR="008C4794" w:rsidRPr="008C4794">
        <w:rPr>
          <w:lang w:eastAsia="en-IN"/>
        </w:rPr>
        <w:t>and g</w:t>
      </w:r>
      <w:r w:rsidRPr="00A04B66">
        <w:rPr>
          <w:lang w:eastAsia="en-IN"/>
        </w:rPr>
        <w:t xml:space="preserve">ently tap the tube with the index finger to homogenize the sample </w:t>
      </w:r>
      <w:r w:rsidRPr="00A04B66">
        <w:rPr>
          <w:b/>
          <w:bCs/>
          <w:lang w:eastAsia="en-IN"/>
        </w:rPr>
        <w:t>[2]</w:t>
      </w:r>
      <w:r w:rsidRPr="00A04B66">
        <w:rPr>
          <w:lang w:eastAsia="en-IN"/>
        </w:rPr>
        <w:t xml:space="preserve">. Incubate the samples for 30 minutes at room temperature while shielding them from light </w:t>
      </w:r>
      <w:r w:rsidRPr="00A04B66">
        <w:rPr>
          <w:b/>
          <w:bCs/>
          <w:lang w:eastAsia="en-IN"/>
        </w:rPr>
        <w:t>[3</w:t>
      </w:r>
      <w:r w:rsidR="008C4794">
        <w:rPr>
          <w:b/>
          <w:bCs/>
          <w:lang w:eastAsia="en-IN"/>
        </w:rPr>
        <w:t>-TXT</w:t>
      </w:r>
      <w:r w:rsidRPr="00A04B66">
        <w:rPr>
          <w:b/>
          <w:bCs/>
          <w:lang w:eastAsia="en-IN"/>
        </w:rPr>
        <w:t>]</w:t>
      </w:r>
      <w:r w:rsidRPr="00A04B66">
        <w:rPr>
          <w:lang w:eastAsia="en-IN"/>
        </w:rPr>
        <w:t>.</w:t>
      </w:r>
    </w:p>
    <w:p w14:paraId="526EEFBB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pipetting antibody mixture into a flow cytometry tube containing blood.</w:t>
      </w:r>
    </w:p>
    <w:p w14:paraId="04EFC535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tapping the tube gently with an index finger to mix.</w:t>
      </w:r>
    </w:p>
    <w:p w14:paraId="7D6D47C9" w14:textId="625C537D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Close-up shot of tubes wrapped in foil </w:t>
      </w:r>
      <w:r w:rsidR="008C4794">
        <w:rPr>
          <w:lang w:val="en-IN" w:eastAsia="en-IN"/>
        </w:rPr>
        <w:t>being kept in a dark chamber</w:t>
      </w:r>
      <w:r w:rsidRPr="00A04B66">
        <w:rPr>
          <w:lang w:val="en-IN" w:eastAsia="en-IN"/>
        </w:rPr>
        <w:t>.</w:t>
      </w:r>
      <w:r w:rsidR="008C4794">
        <w:rPr>
          <w:lang w:val="en-IN" w:eastAsia="en-IN"/>
        </w:rPr>
        <w:t xml:space="preserve"> </w:t>
      </w:r>
      <w:r w:rsidR="008C4794" w:rsidRPr="008C4794">
        <w:rPr>
          <w:b/>
          <w:bCs/>
          <w:lang w:val="en-IN" w:eastAsia="en-IN"/>
        </w:rPr>
        <w:t>TXT: Lyse the RBCs</w:t>
      </w:r>
    </w:p>
    <w:p w14:paraId="41E38C46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6467D970" w14:textId="6546E64B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washing the </w:t>
      </w:r>
      <w:proofErr w:type="spellStart"/>
      <w:r w:rsidR="008E16B1" w:rsidRPr="00A04B66">
        <w:rPr>
          <w:lang w:eastAsia="en-IN"/>
        </w:rPr>
        <w:t>leukemia</w:t>
      </w:r>
      <w:proofErr w:type="spellEnd"/>
      <w:r w:rsidR="008E16B1" w:rsidRPr="00A04B66">
        <w:rPr>
          <w:lang w:eastAsia="en-IN"/>
        </w:rPr>
        <w:t xml:space="preserve"> cells</w:t>
      </w:r>
      <w:r>
        <w:rPr>
          <w:lang w:eastAsia="en-IN"/>
        </w:rPr>
        <w:t xml:space="preserve"> with PBS, resuspend them</w:t>
      </w:r>
      <w:r w:rsidR="008E16B1" w:rsidRPr="00A04B66">
        <w:rPr>
          <w:lang w:eastAsia="en-IN"/>
        </w:rPr>
        <w:t xml:space="preserve"> with 200 microliters of sterile </w:t>
      </w:r>
      <w:r w:rsidR="00F76CFA">
        <w:rPr>
          <w:lang w:eastAsia="en-IN"/>
        </w:rPr>
        <w:t>PBS</w:t>
      </w:r>
      <w:r w:rsidR="008E16B1" w:rsidRPr="00A04B66">
        <w:rPr>
          <w:lang w:eastAsia="en-IN"/>
        </w:rPr>
        <w:t xml:space="preserve"> by gently tapping the cytometry tube with the index finger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>.</w:t>
      </w:r>
    </w:p>
    <w:p w14:paraId="7F0D7B6B" w14:textId="43BAB9DC" w:rsidR="008E16B1" w:rsidRPr="00A04B66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resuspending cells by tapping the cytometry tube filled with </w:t>
      </w:r>
      <w:r w:rsidR="00F76CFA">
        <w:rPr>
          <w:lang w:val="en-IN" w:eastAsia="en-IN"/>
        </w:rPr>
        <w:t>PBS</w:t>
      </w:r>
      <w:r w:rsidRPr="00A04B66">
        <w:rPr>
          <w:lang w:val="en-IN" w:eastAsia="en-IN"/>
        </w:rPr>
        <w:t>.</w:t>
      </w:r>
    </w:p>
    <w:p w14:paraId="4344C0FD" w14:textId="77777777" w:rsidR="008E16B1" w:rsidRDefault="008E16B1" w:rsidP="008E16B1"/>
    <w:p w14:paraId="3FAC9356" w14:textId="77777777" w:rsidR="008E16B1" w:rsidRDefault="008E16B1" w:rsidP="008E16B1"/>
    <w:p w14:paraId="3FDD1B33" w14:textId="6BFDBC16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>Employ standard flow cytometry methodologies to determine the percentage of human CD</w:t>
      </w:r>
      <w:r w:rsidR="008C4794">
        <w:rPr>
          <w:lang w:eastAsia="en-IN"/>
        </w:rPr>
        <w:t>-</w:t>
      </w:r>
      <w:r w:rsidRPr="00A04B66">
        <w:rPr>
          <w:lang w:eastAsia="en-IN"/>
        </w:rPr>
        <w:t xml:space="preserve">45 positive cells in the peripheral blood relative to mouse CD45 positive cells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>.</w:t>
      </w:r>
    </w:p>
    <w:p w14:paraId="20694A4C" w14:textId="23E8ECB4" w:rsidR="008E16B1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operating the flow cytometer</w:t>
      </w:r>
      <w:r w:rsidR="008E16B1" w:rsidRPr="00A04B66">
        <w:rPr>
          <w:lang w:val="en-IN" w:eastAsia="en-IN"/>
        </w:rPr>
        <w:t>.</w:t>
      </w:r>
    </w:p>
    <w:p w14:paraId="1B2DFC71" w14:textId="77777777" w:rsidR="008C4794" w:rsidRDefault="008C4794" w:rsidP="008C4794">
      <w:pPr>
        <w:pStyle w:val="ShotDescription"/>
        <w:ind w:firstLine="0"/>
        <w:rPr>
          <w:lang w:val="en-IN" w:eastAsia="en-IN"/>
        </w:rPr>
      </w:pPr>
    </w:p>
    <w:p w14:paraId="2831CD10" w14:textId="77777777" w:rsidR="008C4794" w:rsidRDefault="008C4794" w:rsidP="008C4794">
      <w:pPr>
        <w:pStyle w:val="ShotDescription"/>
        <w:ind w:firstLine="0"/>
        <w:rPr>
          <w:lang w:val="en-IN" w:eastAsia="en-IN"/>
        </w:rPr>
      </w:pPr>
    </w:p>
    <w:p w14:paraId="4AE260A4" w14:textId="74A4253F" w:rsidR="008C4794" w:rsidRDefault="008C4794" w:rsidP="00F412E9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8C4794">
        <w:rPr>
          <w:b/>
          <w:bCs/>
          <w:lang w:val="en-IN" w:eastAsia="en-IN"/>
        </w:rPr>
        <w:t>Drug Administration and Recovery of Leukemic Cells</w:t>
      </w:r>
    </w:p>
    <w:p w14:paraId="5B7D7090" w14:textId="77777777" w:rsidR="008C4794" w:rsidRPr="008C4794" w:rsidRDefault="008C4794" w:rsidP="008C4794">
      <w:pPr>
        <w:pStyle w:val="ShotDescription"/>
        <w:ind w:left="0" w:firstLine="0"/>
        <w:rPr>
          <w:b/>
          <w:bCs/>
          <w:lang w:val="en-IN" w:eastAsia="en-IN"/>
        </w:rPr>
      </w:pPr>
    </w:p>
    <w:p w14:paraId="02540620" w14:textId="7AEB0780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>Initiate treatment when the percentage of human CD45</w:t>
      </w:r>
      <w:r w:rsidR="008C4794">
        <w:rPr>
          <w:lang w:eastAsia="en-IN"/>
        </w:rPr>
        <w:t>-</w:t>
      </w:r>
      <w:r w:rsidRPr="00A04B66">
        <w:rPr>
          <w:lang w:eastAsia="en-IN"/>
        </w:rPr>
        <w:t xml:space="preserve">positive cells in the peripheral blood reaches a median range between 0.2 percent and 1 percent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 xml:space="preserve">. </w:t>
      </w:r>
    </w:p>
    <w:p w14:paraId="6C7BBC29" w14:textId="1D347853" w:rsidR="008E16B1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picking up a mouse from its cage</w:t>
      </w:r>
      <w:r w:rsidR="008E16B1" w:rsidRPr="00A04B66">
        <w:rPr>
          <w:lang w:val="en-IN" w:eastAsia="en-IN"/>
        </w:rPr>
        <w:t>.</w:t>
      </w:r>
    </w:p>
    <w:p w14:paraId="63AFC539" w14:textId="77777777" w:rsidR="008C4794" w:rsidRDefault="008C4794" w:rsidP="008C4794">
      <w:pPr>
        <w:pStyle w:val="Narration"/>
        <w:ind w:firstLine="0"/>
        <w:rPr>
          <w:lang w:eastAsia="en-IN"/>
        </w:rPr>
      </w:pPr>
    </w:p>
    <w:p w14:paraId="0F6AE351" w14:textId="2E393096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>Weigh the animal</w:t>
      </w:r>
      <w:r w:rsidR="008C4794">
        <w:rPr>
          <w:lang w:eastAsia="en-IN"/>
        </w:rPr>
        <w:t>s</w:t>
      </w:r>
      <w:r w:rsidRPr="00A04B66">
        <w:rPr>
          <w:lang w:eastAsia="en-IN"/>
        </w:rPr>
        <w:t xml:space="preserve"> designated for treatment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 xml:space="preserve"> </w:t>
      </w:r>
      <w:r w:rsidR="008C4794">
        <w:rPr>
          <w:lang w:eastAsia="en-IN"/>
        </w:rPr>
        <w:t>and c</w:t>
      </w:r>
      <w:r w:rsidRPr="00A04B66">
        <w:rPr>
          <w:lang w:eastAsia="en-IN"/>
        </w:rPr>
        <w:t xml:space="preserve">alculate the arithmetic mean of </w:t>
      </w:r>
      <w:r w:rsidRPr="00A04B66">
        <w:rPr>
          <w:lang w:eastAsia="en-IN"/>
        </w:rPr>
        <w:lastRenderedPageBreak/>
        <w:t xml:space="preserve">the weights to determine the appropriate dose of each drug for the group </w:t>
      </w:r>
      <w:r w:rsidRPr="00A04B66">
        <w:rPr>
          <w:b/>
          <w:bCs/>
          <w:lang w:eastAsia="en-IN"/>
        </w:rPr>
        <w:t>[2]</w:t>
      </w:r>
      <w:r w:rsidRPr="00A04B66">
        <w:rPr>
          <w:lang w:eastAsia="en-IN"/>
        </w:rPr>
        <w:t>.</w:t>
      </w:r>
    </w:p>
    <w:p w14:paraId="129F5E2A" w14:textId="05064D5D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placing </w:t>
      </w:r>
      <w:r w:rsidR="008C4794">
        <w:rPr>
          <w:lang w:val="en-IN" w:eastAsia="en-IN"/>
        </w:rPr>
        <w:t xml:space="preserve">a </w:t>
      </w:r>
      <w:r w:rsidRPr="00A04B66">
        <w:rPr>
          <w:lang w:val="en-IN" w:eastAsia="en-IN"/>
        </w:rPr>
        <w:t>mice onto a digital scale and recording weights.</w:t>
      </w:r>
    </w:p>
    <w:p w14:paraId="06EC2C88" w14:textId="4CB6000E" w:rsidR="008E16B1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making some calculations and writing down in a notebook</w:t>
      </w:r>
      <w:r w:rsidR="008E16B1" w:rsidRPr="00A04B66">
        <w:rPr>
          <w:lang w:val="en-IN" w:eastAsia="en-IN"/>
        </w:rPr>
        <w:t>.</w:t>
      </w:r>
    </w:p>
    <w:p w14:paraId="42B205C6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2D750485" w14:textId="04DBCEA1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="008E16B1" w:rsidRPr="00A04B66">
        <w:rPr>
          <w:lang w:eastAsia="en-IN"/>
        </w:rPr>
        <w:t xml:space="preserve">anually restrain the animal with the left hand, keeping the ventral portion facing upward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 xml:space="preserve">. Locate the lower right quadrant of the abdomen </w:t>
      </w:r>
      <w:r w:rsidR="008E16B1" w:rsidRPr="00A04B66">
        <w:rPr>
          <w:b/>
          <w:bCs/>
          <w:lang w:eastAsia="en-IN"/>
        </w:rPr>
        <w:t>[2]</w:t>
      </w:r>
      <w:r w:rsidR="008E16B1" w:rsidRPr="00A04B66">
        <w:rPr>
          <w:lang w:eastAsia="en-IN"/>
        </w:rPr>
        <w:t xml:space="preserve">. Using a sterile, sharp, single-use injection needle, inject 100 microliters of the drug solution into the lower right quadrant intraperitoneally </w:t>
      </w:r>
      <w:r w:rsidR="008E16B1" w:rsidRPr="00A04B66">
        <w:rPr>
          <w:b/>
          <w:bCs/>
          <w:lang w:eastAsia="en-IN"/>
        </w:rPr>
        <w:t>[3</w:t>
      </w:r>
      <w:r>
        <w:rPr>
          <w:b/>
          <w:bCs/>
          <w:lang w:eastAsia="en-IN"/>
        </w:rPr>
        <w:t>-TXT</w:t>
      </w:r>
      <w:r w:rsidR="008E16B1" w:rsidRPr="00A04B66">
        <w:rPr>
          <w:b/>
          <w:bCs/>
          <w:lang w:eastAsia="en-IN"/>
        </w:rPr>
        <w:t>]</w:t>
      </w:r>
      <w:r w:rsidR="008E16B1" w:rsidRPr="00A04B66">
        <w:rPr>
          <w:lang w:eastAsia="en-IN"/>
        </w:rPr>
        <w:t>.</w:t>
      </w:r>
    </w:p>
    <w:p w14:paraId="7D3B351C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restraining the mouse securely with its ventral portion facing up.</w:t>
      </w:r>
    </w:p>
    <w:p w14:paraId="6371685C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Close-up shot of the talent identifying the lower right quadrant of the abdomen.</w:t>
      </w:r>
    </w:p>
    <w:p w14:paraId="10BD6E90" w14:textId="6873313F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injecting the drug administration solution intraperitoneally with a sterile needle.</w:t>
      </w:r>
      <w:r w:rsidR="008C4794">
        <w:rPr>
          <w:lang w:val="en-IN" w:eastAsia="en-IN"/>
        </w:rPr>
        <w:t xml:space="preserve"> </w:t>
      </w:r>
      <w:r w:rsidR="008C4794" w:rsidRPr="008C4794">
        <w:rPr>
          <w:b/>
          <w:bCs/>
          <w:lang w:val="en-IN" w:eastAsia="en-IN"/>
        </w:rPr>
        <w:t xml:space="preserve">TXT: Allow mice to rest for 4 weeks </w:t>
      </w:r>
      <w:r w:rsidR="008C4794" w:rsidRPr="008C4794">
        <w:rPr>
          <w:lang w:val="en-IN" w:eastAsia="en-IN"/>
        </w:rPr>
        <w:t xml:space="preserve"> </w:t>
      </w:r>
    </w:p>
    <w:p w14:paraId="07ABCE88" w14:textId="77777777" w:rsidR="008C4794" w:rsidRDefault="008C4794" w:rsidP="008C4794">
      <w:pPr>
        <w:pStyle w:val="ShotDescription"/>
        <w:ind w:firstLine="0"/>
        <w:rPr>
          <w:lang w:val="en-IN" w:eastAsia="en-IN"/>
        </w:rPr>
      </w:pPr>
    </w:p>
    <w:p w14:paraId="4E473552" w14:textId="48434BE2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recover the leukemic cells, u</w:t>
      </w:r>
      <w:r w:rsidR="008E16B1" w:rsidRPr="00A04B66">
        <w:rPr>
          <w:lang w:eastAsia="en-IN"/>
        </w:rPr>
        <w:t>s</w:t>
      </w:r>
      <w:r>
        <w:rPr>
          <w:lang w:eastAsia="en-IN"/>
        </w:rPr>
        <w:t>e</w:t>
      </w:r>
      <w:r w:rsidR="008E16B1" w:rsidRPr="00A04B66">
        <w:rPr>
          <w:lang w:eastAsia="en-IN"/>
        </w:rPr>
        <w:t xml:space="preserve"> sterile surgical scissors and tweezers</w:t>
      </w:r>
      <w:r>
        <w:rPr>
          <w:lang w:eastAsia="en-IN"/>
        </w:rPr>
        <w:t xml:space="preserve"> to</w:t>
      </w:r>
      <w:r w:rsidR="008E16B1" w:rsidRPr="00A04B66">
        <w:rPr>
          <w:lang w:eastAsia="en-IN"/>
        </w:rPr>
        <w:t xml:space="preserve"> make a small incision in the </w:t>
      </w:r>
      <w:r>
        <w:rPr>
          <w:lang w:eastAsia="en-IN"/>
        </w:rPr>
        <w:t xml:space="preserve">animal’s </w:t>
      </w:r>
      <w:r w:rsidR="008E16B1" w:rsidRPr="00A04B66">
        <w:rPr>
          <w:lang w:eastAsia="en-IN"/>
        </w:rPr>
        <w:t>abdominal skin and remove it</w:t>
      </w:r>
      <w:r>
        <w:rPr>
          <w:lang w:eastAsia="en-IN"/>
        </w:rPr>
        <w:t xml:space="preserve">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>.</w:t>
      </w:r>
    </w:p>
    <w:p w14:paraId="1CD56EAC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making a precise incision with surgical scissors and retracting the skin using tweezers to reveal the peritoneum.</w:t>
      </w:r>
    </w:p>
    <w:p w14:paraId="7DA62C40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430374D5" w14:textId="6A3A3661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Make a small incision in the peritoneum </w:t>
      </w:r>
      <w:r w:rsidRPr="00A04B66">
        <w:rPr>
          <w:b/>
          <w:bCs/>
          <w:lang w:eastAsia="en-IN"/>
        </w:rPr>
        <w:t>[</w:t>
      </w:r>
      <w:r w:rsidR="008C4794">
        <w:rPr>
          <w:b/>
          <w:bCs/>
          <w:lang w:eastAsia="en-IN"/>
        </w:rPr>
        <w:t xml:space="preserve">1] </w:t>
      </w:r>
      <w:r w:rsidR="008C4794" w:rsidRPr="008C4794">
        <w:rPr>
          <w:lang w:eastAsia="en-IN"/>
        </w:rPr>
        <w:t>and</w:t>
      </w:r>
      <w:r w:rsidRPr="00A04B66">
        <w:rPr>
          <w:lang w:eastAsia="en-IN"/>
        </w:rPr>
        <w:t xml:space="preserve"> </w:t>
      </w:r>
      <w:r w:rsidR="008C4794">
        <w:rPr>
          <w:lang w:eastAsia="en-IN"/>
        </w:rPr>
        <w:t>e</w:t>
      </w:r>
      <w:r w:rsidRPr="00A04B66">
        <w:rPr>
          <w:lang w:eastAsia="en-IN"/>
        </w:rPr>
        <w:t xml:space="preserve">xtend the incision until there is full access to the abdominal organs </w:t>
      </w:r>
      <w:r w:rsidRPr="00A04B66">
        <w:rPr>
          <w:b/>
          <w:bCs/>
          <w:lang w:eastAsia="en-IN"/>
        </w:rPr>
        <w:t>[2]</w:t>
      </w:r>
      <w:r w:rsidRPr="00A04B66">
        <w:rPr>
          <w:lang w:eastAsia="en-IN"/>
        </w:rPr>
        <w:t>.</w:t>
      </w:r>
    </w:p>
    <w:p w14:paraId="76A5D9A1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cutting the peritoneum with scissors.</w:t>
      </w:r>
    </w:p>
    <w:p w14:paraId="539AF5EA" w14:textId="656D7A6E" w:rsidR="008E16B1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</w:t>
      </w:r>
      <w:r w:rsidR="008E16B1" w:rsidRPr="00A04B66">
        <w:rPr>
          <w:lang w:val="en-IN" w:eastAsia="en-IN"/>
        </w:rPr>
        <w:t xml:space="preserve"> expose</w:t>
      </w:r>
      <w:r>
        <w:rPr>
          <w:lang w:val="en-IN" w:eastAsia="en-IN"/>
        </w:rPr>
        <w:t>d</w:t>
      </w:r>
      <w:r w:rsidR="008E16B1" w:rsidRPr="00A04B66">
        <w:rPr>
          <w:lang w:val="en-IN" w:eastAsia="en-IN"/>
        </w:rPr>
        <w:t xml:space="preserve"> the abdominal cavity.</w:t>
      </w:r>
    </w:p>
    <w:p w14:paraId="3CC194B5" w14:textId="77777777" w:rsidR="00F412E9" w:rsidRPr="00A04B66" w:rsidRDefault="00F412E9" w:rsidP="00F412E9">
      <w:pPr>
        <w:pStyle w:val="ShotDescription"/>
        <w:ind w:firstLine="0"/>
        <w:rPr>
          <w:lang w:val="en-IN" w:eastAsia="en-IN"/>
        </w:rPr>
      </w:pPr>
    </w:p>
    <w:p w14:paraId="7AD8F8BB" w14:textId="79CB3F7F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Locate the spleen beneath the stomach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 xml:space="preserve"> </w:t>
      </w:r>
      <w:r w:rsidR="008C4794">
        <w:rPr>
          <w:lang w:eastAsia="en-IN"/>
        </w:rPr>
        <w:t>and r</w:t>
      </w:r>
      <w:r w:rsidRPr="00A04B66">
        <w:rPr>
          <w:lang w:eastAsia="en-IN"/>
        </w:rPr>
        <w:t xml:space="preserve">emove </w:t>
      </w:r>
      <w:r w:rsidR="008C4794">
        <w:rPr>
          <w:lang w:eastAsia="en-IN"/>
        </w:rPr>
        <w:t>it</w:t>
      </w:r>
      <w:r w:rsidRPr="00A04B66">
        <w:rPr>
          <w:lang w:eastAsia="en-IN"/>
        </w:rPr>
        <w:t xml:space="preserve"> carefully using tweezers </w:t>
      </w:r>
      <w:r w:rsidRPr="00A04B66">
        <w:rPr>
          <w:b/>
          <w:bCs/>
          <w:lang w:eastAsia="en-IN"/>
        </w:rPr>
        <w:t>[2]</w:t>
      </w:r>
      <w:r w:rsidR="008C4794">
        <w:rPr>
          <w:b/>
          <w:bCs/>
          <w:lang w:eastAsia="en-IN"/>
        </w:rPr>
        <w:t>.</w:t>
      </w:r>
      <w:r w:rsidRPr="00A04B66">
        <w:rPr>
          <w:lang w:eastAsia="en-IN"/>
        </w:rPr>
        <w:t xml:space="preserve"> </w:t>
      </w:r>
      <w:r w:rsidR="008C4794" w:rsidRPr="00A04B66">
        <w:rPr>
          <w:lang w:eastAsia="en-IN"/>
        </w:rPr>
        <w:t xml:space="preserve">Place </w:t>
      </w:r>
      <w:r w:rsidR="008C4794">
        <w:rPr>
          <w:lang w:eastAsia="en-IN"/>
        </w:rPr>
        <w:t>the extracted spleen</w:t>
      </w:r>
      <w:r w:rsidRPr="00A04B66">
        <w:rPr>
          <w:lang w:eastAsia="en-IN"/>
        </w:rPr>
        <w:t xml:space="preserve"> in a container with sterile </w:t>
      </w:r>
      <w:r w:rsidR="00F76CFA">
        <w:rPr>
          <w:lang w:eastAsia="en-IN"/>
        </w:rPr>
        <w:t>PBS</w:t>
      </w:r>
      <w:r w:rsidRPr="00A04B66">
        <w:rPr>
          <w:lang w:eastAsia="en-IN"/>
        </w:rPr>
        <w:t xml:space="preserve"> for further processing </w:t>
      </w:r>
      <w:r w:rsidRPr="00A04B66">
        <w:rPr>
          <w:b/>
          <w:bCs/>
          <w:lang w:eastAsia="en-IN"/>
        </w:rPr>
        <w:t>[3]</w:t>
      </w:r>
      <w:r w:rsidRPr="00A04B66">
        <w:rPr>
          <w:lang w:eastAsia="en-IN"/>
        </w:rPr>
        <w:t>.</w:t>
      </w:r>
    </w:p>
    <w:p w14:paraId="70CB1F42" w14:textId="0CD5BEB0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</w:t>
      </w:r>
      <w:r w:rsidR="008C4794">
        <w:rPr>
          <w:lang w:val="en-IN" w:eastAsia="en-IN"/>
        </w:rPr>
        <w:t xml:space="preserve">pointing to </w:t>
      </w:r>
      <w:r w:rsidRPr="00A04B66">
        <w:rPr>
          <w:lang w:val="en-IN" w:eastAsia="en-IN"/>
        </w:rPr>
        <w:t>the spleen in the abdominal cavity.</w:t>
      </w:r>
    </w:p>
    <w:p w14:paraId="3B7B1499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extracting the spleen with tweezers.</w:t>
      </w:r>
    </w:p>
    <w:p w14:paraId="7BD20187" w14:textId="1C1E7402" w:rsidR="008E16B1" w:rsidRPr="00A04B66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placing the harvested spleen into a sterile container with </w:t>
      </w:r>
      <w:r w:rsidR="00F76CFA">
        <w:rPr>
          <w:lang w:val="en-IN" w:eastAsia="en-IN"/>
        </w:rPr>
        <w:t>PBS</w:t>
      </w:r>
      <w:r w:rsidRPr="00A04B66">
        <w:rPr>
          <w:lang w:val="en-IN" w:eastAsia="en-IN"/>
        </w:rPr>
        <w:t>.</w:t>
      </w:r>
    </w:p>
    <w:p w14:paraId="429190FA" w14:textId="77777777" w:rsidR="008E16B1" w:rsidRDefault="008E16B1" w:rsidP="008E16B1"/>
    <w:p w14:paraId="02488025" w14:textId="360C08A4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femur harvesting, o</w:t>
      </w:r>
      <w:r w:rsidR="008E16B1" w:rsidRPr="00A04B66">
        <w:rPr>
          <w:lang w:eastAsia="en-IN"/>
        </w:rPr>
        <w:t xml:space="preserve">pen the peritoneal cavity to gain access to the hind legs of the animal </w:t>
      </w:r>
      <w:r w:rsidR="008E16B1" w:rsidRPr="00A04B66">
        <w:rPr>
          <w:b/>
          <w:bCs/>
          <w:lang w:eastAsia="en-IN"/>
        </w:rPr>
        <w:t>[1]</w:t>
      </w:r>
      <w:r>
        <w:rPr>
          <w:lang w:eastAsia="en-IN"/>
        </w:rPr>
        <w:t xml:space="preserve"> and l</w:t>
      </w:r>
      <w:r w:rsidRPr="00A04B66">
        <w:rPr>
          <w:lang w:eastAsia="en-IN"/>
        </w:rPr>
        <w:t xml:space="preserve">ocate the femur bone </w:t>
      </w:r>
      <w:r w:rsidRPr="00A04B66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04B66">
        <w:rPr>
          <w:b/>
          <w:bCs/>
          <w:lang w:eastAsia="en-IN"/>
        </w:rPr>
        <w:t>]</w:t>
      </w:r>
      <w:r>
        <w:rPr>
          <w:b/>
          <w:bCs/>
          <w:lang w:eastAsia="en-IN"/>
        </w:rPr>
        <w:t>.</w:t>
      </w:r>
    </w:p>
    <w:p w14:paraId="3268CD3B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making a careful incision and retracting tissue to expose the hind legs.</w:t>
      </w:r>
    </w:p>
    <w:p w14:paraId="7D32984F" w14:textId="77777777" w:rsidR="008C4794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pointing to the femur inside the hind leg.</w:t>
      </w:r>
    </w:p>
    <w:p w14:paraId="2F3B8480" w14:textId="77777777" w:rsidR="008C4794" w:rsidRDefault="008C4794" w:rsidP="008C4794">
      <w:pPr>
        <w:pStyle w:val="Narration"/>
        <w:ind w:firstLine="0"/>
        <w:rPr>
          <w:lang w:eastAsia="en-IN"/>
        </w:rPr>
      </w:pPr>
    </w:p>
    <w:p w14:paraId="79961657" w14:textId="2914EEA2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Using scissors, cut at the joints that connect the femur with the pelvis and with the tibia and fibula to remove it </w:t>
      </w:r>
      <w:r w:rsidRPr="00A04B66">
        <w:rPr>
          <w:b/>
          <w:bCs/>
          <w:lang w:eastAsia="en-IN"/>
        </w:rPr>
        <w:t>[</w:t>
      </w:r>
      <w:r w:rsidR="008C4794">
        <w:rPr>
          <w:b/>
          <w:bCs/>
          <w:lang w:eastAsia="en-IN"/>
        </w:rPr>
        <w:t>1-TXT</w:t>
      </w:r>
      <w:r w:rsidRPr="00A04B66">
        <w:rPr>
          <w:b/>
          <w:bCs/>
          <w:lang w:eastAsia="en-IN"/>
        </w:rPr>
        <w:t>]</w:t>
      </w:r>
      <w:r w:rsidRPr="00A04B66">
        <w:rPr>
          <w:lang w:eastAsia="en-IN"/>
        </w:rPr>
        <w:t xml:space="preserve">. </w:t>
      </w:r>
    </w:p>
    <w:p w14:paraId="0073DD4B" w14:textId="0D577FF9" w:rsidR="008E16B1" w:rsidRPr="008C4794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cutting at the joints to release the femur.</w:t>
      </w:r>
      <w:r w:rsidR="008C4794">
        <w:rPr>
          <w:lang w:val="en-IN" w:eastAsia="en-IN"/>
        </w:rPr>
        <w:t xml:space="preserve"> </w:t>
      </w:r>
      <w:r w:rsidR="008C4794" w:rsidRPr="008C4794">
        <w:rPr>
          <w:b/>
          <w:bCs/>
          <w:lang w:val="en-IN" w:eastAsia="en-IN"/>
        </w:rPr>
        <w:t xml:space="preserve">TXT: </w:t>
      </w:r>
      <w:r w:rsidR="008C4794" w:rsidRPr="008C4794">
        <w:rPr>
          <w:b/>
          <w:bCs/>
          <w:lang w:eastAsia="en-IN"/>
        </w:rPr>
        <w:t>Macerate the organ</w:t>
      </w:r>
      <w:r w:rsidR="008C4794">
        <w:rPr>
          <w:b/>
          <w:bCs/>
          <w:lang w:eastAsia="en-IN"/>
        </w:rPr>
        <w:t>s on a cell strainer to harvest cells</w:t>
      </w:r>
    </w:p>
    <w:p w14:paraId="3FC92219" w14:textId="77777777" w:rsidR="008C4794" w:rsidRDefault="008C4794" w:rsidP="008C4794">
      <w:pPr>
        <w:pStyle w:val="ShotDescription"/>
        <w:ind w:firstLine="0"/>
        <w:rPr>
          <w:lang w:val="en-IN" w:eastAsia="en-IN"/>
        </w:rPr>
      </w:pPr>
    </w:p>
    <w:p w14:paraId="4A59CBD6" w14:textId="75263416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>Place the harvested cells in a 15</w:t>
      </w:r>
      <w:r w:rsidR="008C4794">
        <w:rPr>
          <w:lang w:eastAsia="en-IN"/>
        </w:rPr>
        <w:t>-</w:t>
      </w:r>
      <w:r w:rsidRPr="00A04B66">
        <w:rPr>
          <w:lang w:eastAsia="en-IN"/>
        </w:rPr>
        <w:t>milliliter centrifuge tube</w:t>
      </w:r>
      <w:r w:rsidR="008C4794">
        <w:rPr>
          <w:lang w:eastAsia="en-IN"/>
        </w:rPr>
        <w:t xml:space="preserve"> </w:t>
      </w:r>
      <w:r w:rsidR="008C4794" w:rsidRPr="008C4794">
        <w:rPr>
          <w:b/>
          <w:bCs/>
          <w:lang w:eastAsia="en-IN"/>
        </w:rPr>
        <w:t>[</w:t>
      </w:r>
      <w:r w:rsidR="008C4794">
        <w:rPr>
          <w:b/>
          <w:bCs/>
          <w:lang w:eastAsia="en-IN"/>
        </w:rPr>
        <w:t>1</w:t>
      </w:r>
      <w:r w:rsidR="008C4794" w:rsidRPr="008C4794">
        <w:rPr>
          <w:b/>
          <w:bCs/>
          <w:lang w:eastAsia="en-IN"/>
        </w:rPr>
        <w:t>]</w:t>
      </w:r>
      <w:r w:rsidRPr="00A04B66">
        <w:rPr>
          <w:lang w:eastAsia="en-IN"/>
        </w:rPr>
        <w:t xml:space="preserve"> and </w:t>
      </w:r>
      <w:r w:rsidR="008C4794">
        <w:rPr>
          <w:lang w:eastAsia="en-IN"/>
        </w:rPr>
        <w:t>spin</w:t>
      </w:r>
      <w:r w:rsidR="008C4794" w:rsidRPr="00A04B66">
        <w:rPr>
          <w:lang w:eastAsia="en-IN"/>
        </w:rPr>
        <w:t xml:space="preserve"> </w:t>
      </w:r>
      <w:r w:rsidRPr="00A04B66">
        <w:rPr>
          <w:lang w:eastAsia="en-IN"/>
        </w:rPr>
        <w:t xml:space="preserve">at 420 </w:t>
      </w:r>
      <w:r w:rsidRPr="008C4794">
        <w:rPr>
          <w:i/>
          <w:iCs/>
          <w:lang w:eastAsia="en-IN"/>
        </w:rPr>
        <w:t>g</w:t>
      </w:r>
      <w:r w:rsidRPr="00A04B66">
        <w:rPr>
          <w:lang w:eastAsia="en-IN"/>
        </w:rPr>
        <w:t xml:space="preserve"> for 30 minutes using a swing bucket rotor without acceleration and without brake to preserve the separation of phases </w:t>
      </w:r>
      <w:r w:rsidRPr="00A04B66">
        <w:rPr>
          <w:b/>
          <w:bCs/>
          <w:lang w:eastAsia="en-IN"/>
        </w:rPr>
        <w:t>[</w:t>
      </w:r>
      <w:r w:rsidR="008C4794">
        <w:rPr>
          <w:b/>
          <w:bCs/>
          <w:lang w:eastAsia="en-IN"/>
        </w:rPr>
        <w:t>2</w:t>
      </w:r>
      <w:r w:rsidRPr="00A04B66">
        <w:rPr>
          <w:b/>
          <w:bCs/>
          <w:lang w:eastAsia="en-IN"/>
        </w:rPr>
        <w:t>]</w:t>
      </w:r>
      <w:r w:rsidRPr="00A04B66">
        <w:rPr>
          <w:lang w:eastAsia="en-IN"/>
        </w:rPr>
        <w:t>.</w:t>
      </w:r>
    </w:p>
    <w:p w14:paraId="3BB90691" w14:textId="10B24FC0" w:rsidR="008C4794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loading the 15 milliliter tube </w:t>
      </w:r>
      <w:r w:rsidR="008C4794">
        <w:rPr>
          <w:lang w:val="en-IN" w:eastAsia="en-IN"/>
        </w:rPr>
        <w:t>with cell suspension.</w:t>
      </w:r>
    </w:p>
    <w:p w14:paraId="71ED9CCB" w14:textId="020ED577" w:rsidR="008E16B1" w:rsidRDefault="008C4794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placing the tube </w:t>
      </w:r>
      <w:r w:rsidR="008E16B1" w:rsidRPr="00A04B66">
        <w:rPr>
          <w:lang w:val="en-IN" w:eastAsia="en-IN"/>
        </w:rPr>
        <w:t>into the centrifuge.</w:t>
      </w:r>
    </w:p>
    <w:p w14:paraId="7A8088FA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43A4FF99" w14:textId="02044186" w:rsidR="008E16B1" w:rsidRDefault="008E16B1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A04B66">
        <w:rPr>
          <w:lang w:eastAsia="en-IN"/>
        </w:rPr>
        <w:t xml:space="preserve">Using a sterile disposable Pasteur pipette, carefully remove and discard the top aqueous phase </w:t>
      </w:r>
      <w:r w:rsidRPr="00A04B66">
        <w:rPr>
          <w:b/>
          <w:bCs/>
          <w:lang w:eastAsia="en-IN"/>
        </w:rPr>
        <w:t>[1]</w:t>
      </w:r>
      <w:r w:rsidRPr="00A04B66">
        <w:rPr>
          <w:lang w:eastAsia="en-IN"/>
        </w:rPr>
        <w:t xml:space="preserve">. With a new sterile disposable Pasteur pipette, collect the leukemic cell layer that has formed </w:t>
      </w:r>
      <w:r w:rsidRPr="00A04B66">
        <w:rPr>
          <w:b/>
          <w:bCs/>
          <w:lang w:eastAsia="en-IN"/>
        </w:rPr>
        <w:t>[2]</w:t>
      </w:r>
      <w:r w:rsidRPr="00A04B66">
        <w:rPr>
          <w:lang w:eastAsia="en-IN"/>
        </w:rPr>
        <w:t xml:space="preserve"> into a fresh 15 milliliter centrifuge tube </w:t>
      </w:r>
      <w:r w:rsidRPr="00A04B66">
        <w:rPr>
          <w:b/>
          <w:bCs/>
          <w:lang w:eastAsia="en-IN"/>
        </w:rPr>
        <w:t>[3]</w:t>
      </w:r>
      <w:r w:rsidRPr="00A04B66">
        <w:rPr>
          <w:lang w:eastAsia="en-IN"/>
        </w:rPr>
        <w:t>.</w:t>
      </w:r>
    </w:p>
    <w:p w14:paraId="2BEE6122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pipetting and discarding the top aqueous phase into a waste container.</w:t>
      </w:r>
    </w:p>
    <w:p w14:paraId="731112F1" w14:textId="77777777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>Talent using a pipette to collect the distinct leukemic cell layer.</w:t>
      </w:r>
    </w:p>
    <w:p w14:paraId="71108D3A" w14:textId="302EF7EE" w:rsidR="008E16B1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</w:t>
      </w:r>
      <w:r w:rsidR="008C4794">
        <w:rPr>
          <w:lang w:val="en-IN" w:eastAsia="en-IN"/>
        </w:rPr>
        <w:t>adding</w:t>
      </w:r>
      <w:r w:rsidRPr="00A04B66">
        <w:rPr>
          <w:lang w:val="en-IN" w:eastAsia="en-IN"/>
        </w:rPr>
        <w:t xml:space="preserve"> the collected leukemic cells into a clean 15 milliliter centrifuge tube.</w:t>
      </w:r>
    </w:p>
    <w:p w14:paraId="77F5F0E0" w14:textId="77777777" w:rsidR="008C4794" w:rsidRPr="00A04B66" w:rsidRDefault="008C4794" w:rsidP="008C4794">
      <w:pPr>
        <w:pStyle w:val="ShotDescription"/>
        <w:ind w:firstLine="0"/>
        <w:rPr>
          <w:lang w:val="en-IN" w:eastAsia="en-IN"/>
        </w:rPr>
      </w:pPr>
    </w:p>
    <w:p w14:paraId="2306D6A5" w14:textId="180E87D4" w:rsidR="008E16B1" w:rsidRDefault="008C4794" w:rsidP="00F412E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8E16B1" w:rsidRPr="00A04B66">
        <w:rPr>
          <w:lang w:eastAsia="en-IN"/>
        </w:rPr>
        <w:t xml:space="preserve">ryopreserve the isolated leukemic cells following standard cell culture cryopreservation guidelines </w:t>
      </w:r>
      <w:r w:rsidR="008E16B1" w:rsidRPr="00A04B66">
        <w:rPr>
          <w:b/>
          <w:bCs/>
          <w:lang w:eastAsia="en-IN"/>
        </w:rPr>
        <w:t>[1]</w:t>
      </w:r>
      <w:r w:rsidR="008E16B1" w:rsidRPr="00A04B66">
        <w:rPr>
          <w:lang w:eastAsia="en-IN"/>
        </w:rPr>
        <w:t>.</w:t>
      </w:r>
    </w:p>
    <w:p w14:paraId="5865330F" w14:textId="7A896598" w:rsidR="008E16B1" w:rsidRPr="00A04B66" w:rsidRDefault="008E16B1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04B66">
        <w:rPr>
          <w:lang w:val="en-IN" w:eastAsia="en-IN"/>
        </w:rPr>
        <w:t xml:space="preserve">Talent </w:t>
      </w:r>
      <w:r w:rsidR="008C4794">
        <w:rPr>
          <w:lang w:val="en-IN" w:eastAsia="en-IN"/>
        </w:rPr>
        <w:t>placing the cell</w:t>
      </w:r>
      <w:r w:rsidR="002B21E5">
        <w:rPr>
          <w:lang w:val="en-IN" w:eastAsia="en-IN"/>
        </w:rPr>
        <w:t xml:space="preserve"> </w:t>
      </w:r>
      <w:r w:rsidR="008C4794">
        <w:rPr>
          <w:lang w:val="en-IN" w:eastAsia="en-IN"/>
        </w:rPr>
        <w:t>tube in a freezer or liquid nitrogen container</w:t>
      </w:r>
      <w:r w:rsidRPr="00A04B66">
        <w:rPr>
          <w:lang w:val="en-IN" w:eastAsia="en-IN"/>
        </w:rPr>
        <w:t>.</w:t>
      </w:r>
    </w:p>
    <w:p w14:paraId="45430DFD" w14:textId="77777777" w:rsidR="002B21E5" w:rsidRDefault="002B21E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40B6C36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F412E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A1A27FF" w14:textId="34FFF06E" w:rsidR="002B21E5" w:rsidRDefault="002B21E5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8B4871">
        <w:rPr>
          <w:lang w:eastAsia="en-IN"/>
        </w:rPr>
        <w:t>In the mouse model transplanted with leukemi</w:t>
      </w:r>
      <w:r>
        <w:rPr>
          <w:lang w:eastAsia="en-IN"/>
        </w:rPr>
        <w:t>c cells</w:t>
      </w:r>
      <w:r w:rsidRPr="008B4871">
        <w:rPr>
          <w:lang w:eastAsia="en-IN"/>
        </w:rPr>
        <w:t xml:space="preserve"> from good responder patients, VXLD treatment induced remission</w:t>
      </w:r>
      <w:r w:rsidR="002661CA">
        <w:rPr>
          <w:lang w:eastAsia="en-IN"/>
        </w:rPr>
        <w:t xml:space="preserve"> </w:t>
      </w:r>
      <w:r w:rsidR="002661CA" w:rsidRPr="008B4871">
        <w:rPr>
          <w:b/>
          <w:lang w:eastAsia="en-IN"/>
        </w:rPr>
        <w:t>[1</w:t>
      </w:r>
      <w:r w:rsidR="006919E6">
        <w:rPr>
          <w:b/>
          <w:lang w:eastAsia="en-IN"/>
        </w:rPr>
        <w:t>-TXT</w:t>
      </w:r>
      <w:r w:rsidR="002661CA" w:rsidRPr="008B4871">
        <w:rPr>
          <w:b/>
          <w:lang w:eastAsia="en-IN"/>
        </w:rPr>
        <w:t>]</w:t>
      </w:r>
      <w:r w:rsidRPr="008B4871">
        <w:rPr>
          <w:lang w:eastAsia="en-IN"/>
        </w:rPr>
        <w:t xml:space="preserve">, but with repeated cycles the interval between remission and relapse became progressively shorter, indicating drug resistance </w:t>
      </w:r>
      <w:r w:rsidRPr="008B4871">
        <w:rPr>
          <w:b/>
          <w:lang w:eastAsia="en-IN"/>
        </w:rPr>
        <w:t>[2]</w:t>
      </w:r>
      <w:r w:rsidRPr="008B4871">
        <w:rPr>
          <w:lang w:eastAsia="en-IN"/>
        </w:rPr>
        <w:t>.</w:t>
      </w:r>
    </w:p>
    <w:p w14:paraId="287D0D52" w14:textId="4B7D6497" w:rsidR="002B21E5" w:rsidRDefault="002B21E5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4871">
        <w:rPr>
          <w:lang w:val="en-IN" w:eastAsia="en-IN"/>
        </w:rPr>
        <w:t xml:space="preserve">LAB MEDIA: Figure 2A. </w:t>
      </w:r>
      <w:r w:rsidRPr="00B22366">
        <w:rPr>
          <w:i/>
          <w:iCs/>
          <w:color w:val="3333FF"/>
          <w:lang w:val="en-IN" w:eastAsia="en-IN"/>
        </w:rPr>
        <w:t xml:space="preserve">Video editor: Highlight the blue treatment line </w:t>
      </w:r>
      <w:r w:rsidR="006919E6" w:rsidRPr="00B22366">
        <w:rPr>
          <w:i/>
          <w:iCs/>
          <w:color w:val="3333FF"/>
          <w:lang w:val="en-IN" w:eastAsia="en-IN"/>
        </w:rPr>
        <w:t>between 50 and 100 on X-axis</w:t>
      </w:r>
      <w:r w:rsidRPr="00B22366">
        <w:rPr>
          <w:i/>
          <w:iCs/>
          <w:color w:val="3333FF"/>
          <w:lang w:val="en-IN" w:eastAsia="en-IN"/>
        </w:rPr>
        <w:t>.</w:t>
      </w:r>
      <w:r w:rsidR="006919E6">
        <w:rPr>
          <w:lang w:val="en-IN" w:eastAsia="en-IN"/>
        </w:rPr>
        <w:t xml:space="preserve"> </w:t>
      </w:r>
      <w:r w:rsidR="006919E6" w:rsidRPr="006919E6">
        <w:rPr>
          <w:b/>
          <w:bCs/>
          <w:lang w:val="en-IN" w:eastAsia="en-IN"/>
        </w:rPr>
        <w:t>TXT: VXLD: Vincristine, Dexamethasone, L-Asparaginase, and Daunorubicin</w:t>
      </w:r>
    </w:p>
    <w:p w14:paraId="6074D8A8" w14:textId="5C687A18" w:rsidR="002B21E5" w:rsidRDefault="002B21E5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4871">
        <w:rPr>
          <w:lang w:val="en-IN" w:eastAsia="en-IN"/>
        </w:rPr>
        <w:t xml:space="preserve">LAB MEDIA: Figure 2A. </w:t>
      </w:r>
      <w:r w:rsidR="006919E6" w:rsidRPr="00B22366">
        <w:rPr>
          <w:i/>
          <w:iCs/>
          <w:color w:val="3333FF"/>
          <w:lang w:val="en-IN" w:eastAsia="en-IN"/>
        </w:rPr>
        <w:t>Video editor: Highlight the blue treatment line that rises between 100 and 150 on X-axis</w:t>
      </w:r>
      <w:r w:rsidRPr="008B4871">
        <w:rPr>
          <w:lang w:val="en-IN" w:eastAsia="en-IN"/>
        </w:rPr>
        <w:t>.</w:t>
      </w:r>
    </w:p>
    <w:p w14:paraId="7B365ABD" w14:textId="77777777" w:rsidR="002B21E5" w:rsidRPr="008B4871" w:rsidRDefault="002B21E5" w:rsidP="002B21E5">
      <w:pPr>
        <w:pStyle w:val="ShotDescription"/>
        <w:ind w:firstLine="0"/>
        <w:rPr>
          <w:lang w:val="en-IN" w:eastAsia="en-IN"/>
        </w:rPr>
      </w:pPr>
    </w:p>
    <w:p w14:paraId="7DA88503" w14:textId="51B13CC6" w:rsidR="002B21E5" w:rsidRDefault="002B21E5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8B4871">
        <w:rPr>
          <w:lang w:eastAsia="en-IN"/>
        </w:rPr>
        <w:t xml:space="preserve">In the mouse model transplanted with </w:t>
      </w:r>
      <w:r w:rsidR="006919E6">
        <w:rPr>
          <w:lang w:eastAsia="en-IN"/>
        </w:rPr>
        <w:t>leukemic cells</w:t>
      </w:r>
      <w:r w:rsidRPr="008B4871">
        <w:rPr>
          <w:lang w:eastAsia="en-IN"/>
        </w:rPr>
        <w:t xml:space="preserve"> from poor responder patients, VXLD treatment failed to induce remission and only slowed disease progression for 3 weeks before leukemic load exceeded tolerable limits, demonstrating refractoriness </w:t>
      </w:r>
      <w:r w:rsidRPr="008B4871">
        <w:rPr>
          <w:b/>
          <w:lang w:eastAsia="en-IN"/>
        </w:rPr>
        <w:t>[1]</w:t>
      </w:r>
      <w:r w:rsidRPr="008B4871">
        <w:rPr>
          <w:lang w:eastAsia="en-IN"/>
        </w:rPr>
        <w:t>.</w:t>
      </w:r>
    </w:p>
    <w:p w14:paraId="4503B814" w14:textId="7BC83052" w:rsidR="006919E6" w:rsidRPr="008B4871" w:rsidRDefault="002B21E5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4871">
        <w:rPr>
          <w:lang w:val="en-IN" w:eastAsia="en-IN"/>
        </w:rPr>
        <w:t xml:space="preserve">LAB MEDIA: Figure 2B. </w:t>
      </w:r>
      <w:r w:rsidRPr="00B22366">
        <w:rPr>
          <w:i/>
          <w:iCs/>
          <w:color w:val="3333FF"/>
          <w:lang w:val="en-IN" w:eastAsia="en-IN"/>
        </w:rPr>
        <w:t>Video editor: Highlight the blue treatment line</w:t>
      </w:r>
    </w:p>
    <w:p w14:paraId="1E7B8F9F" w14:textId="77777777" w:rsidR="002B21E5" w:rsidRPr="008B4871" w:rsidRDefault="002B21E5" w:rsidP="002B21E5">
      <w:pPr>
        <w:pStyle w:val="ShotDescription"/>
        <w:ind w:firstLine="0"/>
        <w:rPr>
          <w:lang w:val="en-IN" w:eastAsia="en-IN"/>
        </w:rPr>
      </w:pPr>
    </w:p>
    <w:p w14:paraId="01D49E96" w14:textId="21F33CC5" w:rsidR="002B21E5" w:rsidRDefault="002B21E5" w:rsidP="00F412E9">
      <w:pPr>
        <w:pStyle w:val="Narration"/>
        <w:numPr>
          <w:ilvl w:val="1"/>
          <w:numId w:val="3"/>
        </w:numPr>
        <w:rPr>
          <w:lang w:eastAsia="en-IN"/>
        </w:rPr>
      </w:pPr>
      <w:r w:rsidRPr="008B4871">
        <w:rPr>
          <w:lang w:eastAsia="en-IN"/>
        </w:rPr>
        <w:t xml:space="preserve">In another poorly responding </w:t>
      </w:r>
      <w:proofErr w:type="spellStart"/>
      <w:r w:rsidRPr="008B4871">
        <w:rPr>
          <w:lang w:eastAsia="en-IN"/>
        </w:rPr>
        <w:t>leukemia</w:t>
      </w:r>
      <w:proofErr w:type="spellEnd"/>
      <w:r w:rsidRPr="008B4871">
        <w:rPr>
          <w:lang w:eastAsia="en-IN"/>
        </w:rPr>
        <w:t>, VXLD treatment temporarily induced remission</w:t>
      </w:r>
      <w:r w:rsidR="00B22366">
        <w:rPr>
          <w:lang w:eastAsia="en-IN"/>
        </w:rPr>
        <w:t xml:space="preserve"> </w:t>
      </w:r>
      <w:r w:rsidR="00B22366" w:rsidRPr="008B4871">
        <w:rPr>
          <w:b/>
          <w:lang w:eastAsia="en-IN"/>
        </w:rPr>
        <w:t>[1]</w:t>
      </w:r>
      <w:r w:rsidRPr="008B4871">
        <w:rPr>
          <w:lang w:eastAsia="en-IN"/>
        </w:rPr>
        <w:t xml:space="preserve">, but relapse occurred rapidly after a single rest week without treatment, indicating short-lived remission </w:t>
      </w:r>
      <w:r w:rsidRPr="008B4871">
        <w:rPr>
          <w:b/>
          <w:lang w:eastAsia="en-IN"/>
        </w:rPr>
        <w:t>[2]</w:t>
      </w:r>
      <w:r w:rsidRPr="008B4871">
        <w:rPr>
          <w:lang w:eastAsia="en-IN"/>
        </w:rPr>
        <w:t>.</w:t>
      </w:r>
    </w:p>
    <w:p w14:paraId="54D49803" w14:textId="6A97C892" w:rsidR="002B21E5" w:rsidRDefault="002B21E5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4871">
        <w:rPr>
          <w:lang w:val="en-IN" w:eastAsia="en-IN"/>
        </w:rPr>
        <w:t xml:space="preserve">LAB MEDIA: Figure 2C. </w:t>
      </w:r>
      <w:r w:rsidRPr="00B22366">
        <w:rPr>
          <w:i/>
          <w:iCs/>
          <w:color w:val="3333FF"/>
          <w:lang w:val="en-IN" w:eastAsia="en-IN"/>
        </w:rPr>
        <w:t xml:space="preserve">Video editor: Highlight the blue treatment line </w:t>
      </w:r>
      <w:r w:rsidR="00B22366" w:rsidRPr="00B22366">
        <w:rPr>
          <w:i/>
          <w:iCs/>
          <w:color w:val="3333FF"/>
          <w:lang w:val="en-IN" w:eastAsia="en-IN"/>
        </w:rPr>
        <w:t>in the left graph</w:t>
      </w:r>
      <w:r w:rsidRPr="008B4871">
        <w:rPr>
          <w:lang w:val="en-IN" w:eastAsia="en-IN"/>
        </w:rPr>
        <w:t>.</w:t>
      </w:r>
    </w:p>
    <w:p w14:paraId="7AD89BC8" w14:textId="5D8B05FC" w:rsidR="002B21E5" w:rsidRPr="008B4871" w:rsidRDefault="002B21E5" w:rsidP="00F412E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B4871">
        <w:rPr>
          <w:lang w:val="en-IN" w:eastAsia="en-IN"/>
        </w:rPr>
        <w:t xml:space="preserve">LAB MEDIA: Figure 2C. </w:t>
      </w:r>
      <w:r w:rsidRPr="00B22366">
        <w:rPr>
          <w:i/>
          <w:iCs/>
          <w:color w:val="3333FF"/>
          <w:lang w:val="en-IN" w:eastAsia="en-IN"/>
        </w:rPr>
        <w:t xml:space="preserve">Video editor: </w:t>
      </w:r>
      <w:r w:rsidR="00B22366" w:rsidRPr="00B22366">
        <w:rPr>
          <w:i/>
          <w:iCs/>
          <w:color w:val="3333FF"/>
          <w:lang w:val="en-IN" w:eastAsia="en-IN"/>
        </w:rPr>
        <w:t>Highlight the blue treatment line in the right graph</w:t>
      </w:r>
      <w:r w:rsidRPr="00B22366">
        <w:rPr>
          <w:i/>
          <w:iCs/>
          <w:color w:val="3333FF"/>
          <w:lang w:val="en-IN" w:eastAsia="en-IN"/>
        </w:rPr>
        <w:t>.</w:t>
      </w:r>
    </w:p>
    <w:p w14:paraId="24063094" w14:textId="77777777" w:rsidR="002B21E5" w:rsidRPr="00E80BD7" w:rsidRDefault="002B21E5" w:rsidP="002B21E5">
      <w:pPr>
        <w:rPr>
          <w:lang w:val="en-GB"/>
        </w:rPr>
      </w:pPr>
    </w:p>
    <w:sectPr w:rsidR="002B21E5" w:rsidRPr="00E80BD7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2BA5" w14:textId="77777777" w:rsidR="00993BEE" w:rsidRDefault="00993BEE">
      <w:r>
        <w:separator/>
      </w:r>
    </w:p>
    <w:p w14:paraId="08944584" w14:textId="77777777" w:rsidR="00993BEE" w:rsidRDefault="00993BEE"/>
  </w:endnote>
  <w:endnote w:type="continuationSeparator" w:id="0">
    <w:p w14:paraId="77AC5C70" w14:textId="77777777" w:rsidR="00993BEE" w:rsidRDefault="00993BEE">
      <w:r>
        <w:continuationSeparator/>
      </w:r>
    </w:p>
    <w:p w14:paraId="2A633617" w14:textId="77777777" w:rsidR="00993BEE" w:rsidRDefault="00993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13497F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A561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412E9">
      <w:rPr>
        <w:rFonts w:cstheme="minorHAnsi"/>
      </w:rPr>
      <w:t xml:space="preserve">                    August </w:t>
    </w:r>
    <w:r w:rsidR="00F412E9">
      <w:rPr>
        <w:rFonts w:cstheme="minorHAnsi"/>
      </w:rPr>
      <w:t>31</w:t>
    </w:r>
    <w:r w:rsidR="00F412E9">
      <w:rPr>
        <w:rFonts w:cstheme="minorHAnsi"/>
      </w:rPr>
      <w:t xml:space="preserve">, </w:t>
    </w:r>
    <w:proofErr w:type="gramStart"/>
    <w:r w:rsidR="00F412E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5AAA" w14:textId="77777777" w:rsidR="00993BEE" w:rsidRDefault="00993BEE">
      <w:r>
        <w:separator/>
      </w:r>
    </w:p>
    <w:p w14:paraId="29BE18A1" w14:textId="77777777" w:rsidR="00993BEE" w:rsidRDefault="00993BEE"/>
  </w:footnote>
  <w:footnote w:type="continuationSeparator" w:id="0">
    <w:p w14:paraId="7A2CF73A" w14:textId="77777777" w:rsidR="00993BEE" w:rsidRDefault="00993BEE">
      <w:r>
        <w:continuationSeparator/>
      </w:r>
    </w:p>
    <w:p w14:paraId="2A15732B" w14:textId="77777777" w:rsidR="00993BEE" w:rsidRDefault="00993B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94A12F7" w:rsidR="00336C61" w:rsidRPr="006D3AC7" w:rsidRDefault="00336C61" w:rsidP="00F412E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F412E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10118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F05076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908929109">
    <w:abstractNumId w:val="33"/>
  </w:num>
  <w:num w:numId="46" w16cid:durableId="40226181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6FCB"/>
    <w:rsid w:val="00162D51"/>
    <w:rsid w:val="0016471F"/>
    <w:rsid w:val="001651CD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492A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1CA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1E5"/>
    <w:rsid w:val="002B26D4"/>
    <w:rsid w:val="002B55D9"/>
    <w:rsid w:val="002B7584"/>
    <w:rsid w:val="002C1DB4"/>
    <w:rsid w:val="002C54DB"/>
    <w:rsid w:val="002D412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3C5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1406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94B"/>
    <w:rsid w:val="00663E85"/>
    <w:rsid w:val="00664850"/>
    <w:rsid w:val="00665FDA"/>
    <w:rsid w:val="0067274F"/>
    <w:rsid w:val="006801B1"/>
    <w:rsid w:val="00681C47"/>
    <w:rsid w:val="006919E6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561B"/>
    <w:rsid w:val="008A7A3E"/>
    <w:rsid w:val="008C4794"/>
    <w:rsid w:val="008C642C"/>
    <w:rsid w:val="008D0E4A"/>
    <w:rsid w:val="008D2A6A"/>
    <w:rsid w:val="008D52FB"/>
    <w:rsid w:val="008D5443"/>
    <w:rsid w:val="008D58EC"/>
    <w:rsid w:val="008E16B1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470B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3BEE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19F1"/>
    <w:rsid w:val="009D21B9"/>
    <w:rsid w:val="009D63C2"/>
    <w:rsid w:val="009E4241"/>
    <w:rsid w:val="009E7BDA"/>
    <w:rsid w:val="009F0554"/>
    <w:rsid w:val="009F356C"/>
    <w:rsid w:val="009F51F2"/>
    <w:rsid w:val="00A01F2C"/>
    <w:rsid w:val="00A07468"/>
    <w:rsid w:val="00A109B6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13BF"/>
    <w:rsid w:val="00A5213D"/>
    <w:rsid w:val="00A5222C"/>
    <w:rsid w:val="00A551FA"/>
    <w:rsid w:val="00A60320"/>
    <w:rsid w:val="00A622CC"/>
    <w:rsid w:val="00A64D8E"/>
    <w:rsid w:val="00A724FE"/>
    <w:rsid w:val="00A72FC5"/>
    <w:rsid w:val="00A730E3"/>
    <w:rsid w:val="00A77CF6"/>
    <w:rsid w:val="00A84BA8"/>
    <w:rsid w:val="00A84C50"/>
    <w:rsid w:val="00A91283"/>
    <w:rsid w:val="00AA132F"/>
    <w:rsid w:val="00AA2236"/>
    <w:rsid w:val="00AB301B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2366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E9A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0B5E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E6EE2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12E9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76CFA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4455"/>
    <w:rsid w:val="00FC5752"/>
    <w:rsid w:val="00FD00B1"/>
    <w:rsid w:val="00FD0ABF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E16B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E16B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E16B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E16B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E16B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E16B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DE6EE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3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831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2013</Words>
  <Characters>11479</Characters>
  <Application>Microsoft Office Word</Application>
  <DocSecurity>0</DocSecurity>
  <Lines>273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2025-08-30T19:15:00Z</dcterms:created>
  <dcterms:modified xsi:type="dcterms:W3CDTF">2025-08-30T19:15:00Z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