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29FD0E1" w:rsidR="006E4797" w:rsidRPr="00EA62C9" w:rsidRDefault="00551D82" w:rsidP="00EA62C9">
      <w:pPr>
        <w:pBdr>
          <w:top w:val="nil"/>
          <w:left w:val="nil"/>
          <w:bottom w:val="nil"/>
          <w:right w:val="nil"/>
          <w:between w:val="nil"/>
        </w:pBdr>
        <w:rPr>
          <w:rFonts w:asciiTheme="majorHAnsi" w:hAnsiTheme="majorHAnsi" w:cstheme="majorHAnsi"/>
        </w:rPr>
      </w:pPr>
      <w:bookmarkStart w:id="0" w:name="_top"/>
      <w:bookmarkEnd w:id="0"/>
      <w:r w:rsidRPr="00EA62C9">
        <w:rPr>
          <w:rFonts w:asciiTheme="majorHAnsi" w:hAnsiTheme="majorHAnsi" w:cstheme="majorHAnsi"/>
          <w:b/>
        </w:rPr>
        <w:t>TITLE:</w:t>
      </w:r>
      <w:r w:rsidRPr="00EA62C9">
        <w:rPr>
          <w:rFonts w:asciiTheme="majorHAnsi" w:hAnsiTheme="majorHAnsi" w:cstheme="majorHAnsi"/>
        </w:rPr>
        <w:t xml:space="preserve"> </w:t>
      </w:r>
    </w:p>
    <w:p w14:paraId="59AAC127" w14:textId="2059B1F1" w:rsidR="006E4797" w:rsidRPr="00EA62C9" w:rsidRDefault="007A569E" w:rsidP="00EA62C9">
      <w:pPr>
        <w:rPr>
          <w:rFonts w:asciiTheme="majorHAnsi" w:hAnsiTheme="majorHAnsi" w:cstheme="majorHAnsi"/>
        </w:rPr>
      </w:pPr>
      <w:proofErr w:type="spellStart"/>
      <w:r w:rsidRPr="00EA62C9">
        <w:rPr>
          <w:rFonts w:asciiTheme="majorHAnsi" w:hAnsiTheme="majorHAnsi" w:cstheme="majorHAnsi"/>
        </w:rPr>
        <w:t>SCAnED</w:t>
      </w:r>
      <w:proofErr w:type="spellEnd"/>
      <w:r w:rsidR="004138C0" w:rsidRPr="00EA62C9">
        <w:rPr>
          <w:rFonts w:asciiTheme="majorHAnsi" w:hAnsiTheme="majorHAnsi" w:cstheme="majorHAnsi"/>
        </w:rPr>
        <w:t>—</w:t>
      </w:r>
      <w:r w:rsidRPr="00EA62C9">
        <w:rPr>
          <w:rFonts w:asciiTheme="majorHAnsi" w:hAnsiTheme="majorHAnsi" w:cstheme="majorHAnsi"/>
        </w:rPr>
        <w:t xml:space="preserve">An </w:t>
      </w:r>
      <w:r w:rsidR="005B01A8" w:rsidRPr="00EA62C9">
        <w:rPr>
          <w:rFonts w:asciiTheme="majorHAnsi" w:hAnsiTheme="majorHAnsi" w:cstheme="majorHAnsi"/>
        </w:rPr>
        <w:t>O</w:t>
      </w:r>
      <w:r w:rsidRPr="00EA62C9">
        <w:rPr>
          <w:rFonts w:asciiTheme="majorHAnsi" w:hAnsiTheme="majorHAnsi" w:cstheme="majorHAnsi"/>
        </w:rPr>
        <w:t xml:space="preserve">pen-source </w:t>
      </w:r>
      <w:r w:rsidR="005B01A8" w:rsidRPr="00EA62C9">
        <w:rPr>
          <w:rFonts w:asciiTheme="majorHAnsi" w:hAnsiTheme="majorHAnsi" w:cstheme="majorHAnsi"/>
        </w:rPr>
        <w:t>S</w:t>
      </w:r>
      <w:r w:rsidRPr="00EA62C9">
        <w:rPr>
          <w:rFonts w:asciiTheme="majorHAnsi" w:hAnsiTheme="majorHAnsi" w:cstheme="majorHAnsi"/>
        </w:rPr>
        <w:t xml:space="preserve">kin </w:t>
      </w:r>
      <w:r w:rsidR="005B01A8" w:rsidRPr="00EA62C9">
        <w:rPr>
          <w:rFonts w:asciiTheme="majorHAnsi" w:hAnsiTheme="majorHAnsi" w:cstheme="majorHAnsi"/>
        </w:rPr>
        <w:t>S</w:t>
      </w:r>
      <w:r w:rsidRPr="00EA62C9">
        <w:rPr>
          <w:rFonts w:asciiTheme="majorHAnsi" w:hAnsiTheme="majorHAnsi" w:cstheme="majorHAnsi"/>
        </w:rPr>
        <w:t xml:space="preserve">egmentation </w:t>
      </w:r>
      <w:r w:rsidR="005B01A8" w:rsidRPr="00EA62C9">
        <w:rPr>
          <w:rFonts w:asciiTheme="majorHAnsi" w:hAnsiTheme="majorHAnsi" w:cstheme="majorHAnsi"/>
        </w:rPr>
        <w:t>M</w:t>
      </w:r>
      <w:r w:rsidRPr="00EA62C9">
        <w:rPr>
          <w:rFonts w:asciiTheme="majorHAnsi" w:hAnsiTheme="majorHAnsi" w:cstheme="majorHAnsi"/>
        </w:rPr>
        <w:t xml:space="preserve">acro for </w:t>
      </w:r>
      <w:r w:rsidR="005B01A8" w:rsidRPr="00EA62C9">
        <w:rPr>
          <w:rFonts w:asciiTheme="majorHAnsi" w:hAnsiTheme="majorHAnsi" w:cstheme="majorHAnsi"/>
        </w:rPr>
        <w:t>S</w:t>
      </w:r>
      <w:r w:rsidRPr="00EA62C9">
        <w:rPr>
          <w:rFonts w:asciiTheme="majorHAnsi" w:hAnsiTheme="majorHAnsi" w:cstheme="majorHAnsi"/>
        </w:rPr>
        <w:t xml:space="preserve">emi-automated </w:t>
      </w:r>
      <w:r w:rsidR="005B01A8" w:rsidRPr="00EA62C9">
        <w:rPr>
          <w:rFonts w:asciiTheme="majorHAnsi" w:hAnsiTheme="majorHAnsi" w:cstheme="majorHAnsi"/>
        </w:rPr>
        <w:t>C</w:t>
      </w:r>
      <w:r w:rsidRPr="00EA62C9">
        <w:rPr>
          <w:rFonts w:asciiTheme="majorHAnsi" w:hAnsiTheme="majorHAnsi" w:cstheme="majorHAnsi"/>
        </w:rPr>
        <w:t xml:space="preserve">ell and </w:t>
      </w:r>
      <w:r w:rsidR="005B01A8" w:rsidRPr="00EA62C9">
        <w:rPr>
          <w:rFonts w:asciiTheme="majorHAnsi" w:hAnsiTheme="majorHAnsi" w:cstheme="majorHAnsi"/>
        </w:rPr>
        <w:t>N</w:t>
      </w:r>
      <w:r w:rsidRPr="00EA62C9">
        <w:rPr>
          <w:rFonts w:asciiTheme="majorHAnsi" w:hAnsiTheme="majorHAnsi" w:cstheme="majorHAnsi"/>
        </w:rPr>
        <w:t xml:space="preserve">uclei </w:t>
      </w:r>
      <w:r w:rsidR="005B01A8" w:rsidRPr="00EA62C9">
        <w:rPr>
          <w:rFonts w:asciiTheme="majorHAnsi" w:hAnsiTheme="majorHAnsi" w:cstheme="majorHAnsi"/>
        </w:rPr>
        <w:t>D</w:t>
      </w:r>
      <w:r w:rsidRPr="00EA62C9">
        <w:rPr>
          <w:rFonts w:asciiTheme="majorHAnsi" w:hAnsiTheme="majorHAnsi" w:cstheme="majorHAnsi"/>
        </w:rPr>
        <w:t xml:space="preserve">etection in </w:t>
      </w:r>
      <w:r w:rsidR="005B01A8" w:rsidRPr="00EA62C9">
        <w:rPr>
          <w:rFonts w:asciiTheme="majorHAnsi" w:hAnsiTheme="majorHAnsi" w:cstheme="majorHAnsi"/>
        </w:rPr>
        <w:t>E</w:t>
      </w:r>
      <w:r w:rsidRPr="00EA62C9">
        <w:rPr>
          <w:rFonts w:asciiTheme="majorHAnsi" w:hAnsiTheme="majorHAnsi" w:cstheme="majorHAnsi"/>
        </w:rPr>
        <w:t xml:space="preserve">pidermal and </w:t>
      </w:r>
      <w:r w:rsidR="005B01A8" w:rsidRPr="00EA62C9">
        <w:rPr>
          <w:rFonts w:asciiTheme="majorHAnsi" w:hAnsiTheme="majorHAnsi" w:cstheme="majorHAnsi"/>
        </w:rPr>
        <w:t>D</w:t>
      </w:r>
      <w:r w:rsidRPr="00EA62C9">
        <w:rPr>
          <w:rFonts w:asciiTheme="majorHAnsi" w:hAnsiTheme="majorHAnsi" w:cstheme="majorHAnsi"/>
        </w:rPr>
        <w:t xml:space="preserve">ermal </w:t>
      </w:r>
      <w:r w:rsidR="005B01A8" w:rsidRPr="00EA62C9">
        <w:rPr>
          <w:rFonts w:asciiTheme="majorHAnsi" w:hAnsiTheme="majorHAnsi" w:cstheme="majorHAnsi"/>
        </w:rPr>
        <w:t>S</w:t>
      </w:r>
      <w:r w:rsidRPr="00EA62C9">
        <w:rPr>
          <w:rFonts w:asciiTheme="majorHAnsi" w:hAnsiTheme="majorHAnsi" w:cstheme="majorHAnsi"/>
        </w:rPr>
        <w:t xml:space="preserve">kin </w:t>
      </w:r>
      <w:r w:rsidR="005B01A8" w:rsidRPr="00EA62C9">
        <w:rPr>
          <w:rFonts w:asciiTheme="majorHAnsi" w:hAnsiTheme="majorHAnsi" w:cstheme="majorHAnsi"/>
        </w:rPr>
        <w:t>C</w:t>
      </w:r>
      <w:r w:rsidRPr="00EA62C9">
        <w:rPr>
          <w:rFonts w:asciiTheme="majorHAnsi" w:hAnsiTheme="majorHAnsi" w:cstheme="majorHAnsi"/>
        </w:rPr>
        <w:t>ompartments</w:t>
      </w:r>
    </w:p>
    <w:p w14:paraId="06C0C87E" w14:textId="77777777" w:rsidR="006E4797" w:rsidRPr="00EA62C9" w:rsidRDefault="006E4797" w:rsidP="00EA62C9">
      <w:pPr>
        <w:rPr>
          <w:rFonts w:asciiTheme="majorHAnsi" w:hAnsiTheme="majorHAnsi" w:cstheme="majorHAnsi"/>
          <w:b/>
        </w:rPr>
      </w:pPr>
    </w:p>
    <w:p w14:paraId="2CD8481E" w14:textId="3523922C" w:rsidR="006E4797" w:rsidRPr="00EA62C9" w:rsidRDefault="00551D82" w:rsidP="00EA62C9">
      <w:pPr>
        <w:rPr>
          <w:rFonts w:asciiTheme="majorHAnsi" w:hAnsiTheme="majorHAnsi" w:cstheme="majorHAnsi"/>
        </w:rPr>
      </w:pPr>
      <w:r w:rsidRPr="00EA62C9">
        <w:rPr>
          <w:rFonts w:asciiTheme="majorHAnsi" w:hAnsiTheme="majorHAnsi" w:cstheme="majorHAnsi"/>
          <w:b/>
        </w:rPr>
        <w:t xml:space="preserve">AUTHORS AND AFFILIATIONS: </w:t>
      </w:r>
    </w:p>
    <w:p w14:paraId="78AD1A79" w14:textId="2C0C387A" w:rsidR="00303C18" w:rsidRPr="00EA62C9" w:rsidRDefault="00303C18" w:rsidP="00EA62C9">
      <w:pPr>
        <w:rPr>
          <w:rFonts w:asciiTheme="majorHAnsi" w:hAnsiTheme="majorHAnsi" w:cstheme="majorHAnsi"/>
        </w:rPr>
      </w:pPr>
      <w:r w:rsidRPr="00EA62C9">
        <w:rPr>
          <w:rFonts w:asciiTheme="majorHAnsi" w:hAnsiTheme="majorHAnsi" w:cstheme="majorHAnsi"/>
        </w:rPr>
        <w:t>Parvaneh Balsini¹, Wolfgang Weninger¹, Karin Pfisterer¹*</w:t>
      </w:r>
    </w:p>
    <w:p w14:paraId="7E5EFAB8" w14:textId="77777777" w:rsidR="00EF7A56" w:rsidRPr="00EA62C9" w:rsidRDefault="00EF7A56" w:rsidP="00EA62C9">
      <w:pPr>
        <w:rPr>
          <w:rFonts w:asciiTheme="majorHAnsi" w:hAnsiTheme="majorHAnsi" w:cstheme="majorHAnsi"/>
        </w:rPr>
      </w:pPr>
    </w:p>
    <w:p w14:paraId="23DD9297" w14:textId="77777777" w:rsidR="00303C18" w:rsidRPr="00EA62C9" w:rsidRDefault="00303C18" w:rsidP="00EA62C9">
      <w:pPr>
        <w:rPr>
          <w:rFonts w:asciiTheme="majorHAnsi" w:hAnsiTheme="majorHAnsi" w:cstheme="majorHAnsi"/>
        </w:rPr>
      </w:pPr>
      <w:r w:rsidRPr="00EA62C9">
        <w:rPr>
          <w:rFonts w:asciiTheme="majorHAnsi" w:hAnsiTheme="majorHAnsi" w:cstheme="majorHAnsi"/>
        </w:rPr>
        <w:t>¹Department of Dermatology, Medical University of Vienna, Vienna, Austria</w:t>
      </w:r>
    </w:p>
    <w:p w14:paraId="141ABDE5" w14:textId="77777777" w:rsidR="006E4797" w:rsidRPr="00EA62C9" w:rsidRDefault="006E4797" w:rsidP="00EA62C9">
      <w:pPr>
        <w:pBdr>
          <w:top w:val="nil"/>
          <w:left w:val="nil"/>
          <w:bottom w:val="nil"/>
          <w:right w:val="nil"/>
          <w:between w:val="nil"/>
        </w:pBdr>
        <w:rPr>
          <w:rFonts w:asciiTheme="majorHAnsi" w:hAnsiTheme="majorHAnsi" w:cstheme="majorHAnsi"/>
        </w:rPr>
      </w:pPr>
    </w:p>
    <w:p w14:paraId="5C2091B2" w14:textId="385EDD76" w:rsidR="00EF7A56" w:rsidRPr="00EA62C9" w:rsidRDefault="00EF7A56" w:rsidP="00EA62C9">
      <w:pPr>
        <w:pBdr>
          <w:top w:val="nil"/>
          <w:left w:val="nil"/>
          <w:bottom w:val="nil"/>
          <w:right w:val="nil"/>
          <w:between w:val="nil"/>
        </w:pBdr>
        <w:rPr>
          <w:rFonts w:asciiTheme="majorHAnsi" w:hAnsiTheme="majorHAnsi" w:cstheme="majorHAnsi"/>
          <w:b/>
          <w:bCs/>
        </w:rPr>
      </w:pPr>
      <w:r w:rsidRPr="00EA62C9">
        <w:rPr>
          <w:rFonts w:asciiTheme="majorHAnsi" w:hAnsiTheme="majorHAnsi" w:cstheme="majorHAnsi"/>
          <w:b/>
          <w:bCs/>
        </w:rPr>
        <w:t>Email addresses of the co-authors:</w:t>
      </w:r>
    </w:p>
    <w:p w14:paraId="547095E5" w14:textId="2B86A7C0" w:rsidR="00EF7A56" w:rsidRPr="00EA62C9" w:rsidRDefault="00EF7A56" w:rsidP="00EA62C9">
      <w:pPr>
        <w:rPr>
          <w:rFonts w:asciiTheme="majorHAnsi" w:hAnsiTheme="majorHAnsi" w:cstheme="majorHAnsi"/>
        </w:rPr>
      </w:pPr>
      <w:proofErr w:type="spellStart"/>
      <w:r w:rsidRPr="00EA62C9">
        <w:rPr>
          <w:rFonts w:asciiTheme="majorHAnsi" w:hAnsiTheme="majorHAnsi" w:cstheme="majorHAnsi"/>
        </w:rPr>
        <w:t>Parvaneh</w:t>
      </w:r>
      <w:proofErr w:type="spellEnd"/>
      <w:r w:rsidRPr="00EA62C9">
        <w:rPr>
          <w:rFonts w:asciiTheme="majorHAnsi" w:hAnsiTheme="majorHAnsi" w:cstheme="majorHAnsi"/>
        </w:rPr>
        <w:t xml:space="preserve"> </w:t>
      </w:r>
      <w:proofErr w:type="spellStart"/>
      <w:r w:rsidRPr="00EA62C9">
        <w:rPr>
          <w:rFonts w:asciiTheme="majorHAnsi" w:hAnsiTheme="majorHAnsi" w:cstheme="majorHAnsi"/>
        </w:rPr>
        <w:t>Balsini</w:t>
      </w:r>
      <w:proofErr w:type="spellEnd"/>
      <w:r w:rsidR="00F36C28" w:rsidRPr="00EA62C9">
        <w:rPr>
          <w:rFonts w:asciiTheme="majorHAnsi" w:hAnsiTheme="majorHAnsi" w:cstheme="majorHAnsi"/>
        </w:rPr>
        <w:tab/>
      </w:r>
      <w:r w:rsidR="00F36C28" w:rsidRPr="00EA62C9">
        <w:rPr>
          <w:rFonts w:asciiTheme="majorHAnsi" w:hAnsiTheme="majorHAnsi" w:cstheme="majorHAnsi"/>
        </w:rPr>
        <w:tab/>
      </w:r>
      <w:r w:rsidR="00F36C28" w:rsidRPr="00EA62C9">
        <w:rPr>
          <w:rFonts w:asciiTheme="majorHAnsi" w:hAnsiTheme="majorHAnsi" w:cstheme="majorHAnsi"/>
        </w:rPr>
        <w:tab/>
      </w:r>
      <w:r w:rsidR="00FF61AB" w:rsidRPr="00EA62C9">
        <w:rPr>
          <w:rFonts w:asciiTheme="majorHAnsi" w:hAnsiTheme="majorHAnsi" w:cstheme="majorHAnsi"/>
        </w:rPr>
        <w:t>parvanehbalsini@gmail.com</w:t>
      </w:r>
    </w:p>
    <w:p w14:paraId="7D8926A0" w14:textId="53F7AA83" w:rsidR="00EF7A56" w:rsidRPr="00EA62C9" w:rsidRDefault="00EF7A56" w:rsidP="00EA62C9">
      <w:pPr>
        <w:rPr>
          <w:rFonts w:asciiTheme="majorHAnsi" w:hAnsiTheme="majorHAnsi" w:cstheme="majorHAnsi"/>
        </w:rPr>
      </w:pPr>
      <w:r w:rsidRPr="00EA62C9">
        <w:rPr>
          <w:rFonts w:asciiTheme="majorHAnsi" w:hAnsiTheme="majorHAnsi" w:cstheme="majorHAnsi"/>
        </w:rPr>
        <w:t>Wolfgang Weninger</w:t>
      </w:r>
      <w:r w:rsidR="00F36C28" w:rsidRPr="00EA62C9">
        <w:rPr>
          <w:rFonts w:asciiTheme="majorHAnsi" w:hAnsiTheme="majorHAnsi" w:cstheme="majorHAnsi"/>
          <w:color w:val="222222"/>
          <w:shd w:val="clear" w:color="auto" w:fill="FFFFFF"/>
        </w:rPr>
        <w:tab/>
      </w:r>
      <w:r w:rsidR="00F36C28" w:rsidRPr="00EA62C9">
        <w:rPr>
          <w:rFonts w:asciiTheme="majorHAnsi" w:hAnsiTheme="majorHAnsi" w:cstheme="majorHAnsi"/>
          <w:color w:val="222222"/>
          <w:shd w:val="clear" w:color="auto" w:fill="FFFFFF"/>
        </w:rPr>
        <w:tab/>
      </w:r>
      <w:r w:rsidR="00F36C28" w:rsidRPr="00EA62C9">
        <w:rPr>
          <w:rFonts w:asciiTheme="majorHAnsi" w:hAnsiTheme="majorHAnsi" w:cstheme="majorHAnsi"/>
          <w:color w:val="222222"/>
          <w:shd w:val="clear" w:color="auto" w:fill="FFFFFF"/>
        </w:rPr>
        <w:tab/>
      </w:r>
      <w:r w:rsidR="00FF61AB" w:rsidRPr="00EA62C9">
        <w:rPr>
          <w:rFonts w:asciiTheme="majorHAnsi" w:hAnsiTheme="majorHAnsi" w:cstheme="majorHAnsi"/>
          <w:color w:val="222222"/>
          <w:shd w:val="clear" w:color="auto" w:fill="FFFFFF"/>
        </w:rPr>
        <w:t>w.weninger@meduniwien.ac.at</w:t>
      </w:r>
    </w:p>
    <w:p w14:paraId="32A7DD0D" w14:textId="77777777" w:rsidR="00EF7A56" w:rsidRPr="00EA62C9" w:rsidRDefault="00EF7A56" w:rsidP="00EA62C9">
      <w:pPr>
        <w:rPr>
          <w:rFonts w:asciiTheme="majorHAnsi" w:hAnsiTheme="majorHAnsi" w:cstheme="majorHAnsi"/>
        </w:rPr>
      </w:pPr>
    </w:p>
    <w:p w14:paraId="01A8D230" w14:textId="6D800A91" w:rsidR="00EF7A56" w:rsidRPr="00EA62C9" w:rsidRDefault="00EF7A56" w:rsidP="00EA62C9">
      <w:pPr>
        <w:rPr>
          <w:rFonts w:asciiTheme="majorHAnsi" w:hAnsiTheme="majorHAnsi" w:cstheme="majorHAnsi"/>
          <w:b/>
          <w:bCs/>
        </w:rPr>
      </w:pPr>
      <w:r w:rsidRPr="00EA62C9">
        <w:rPr>
          <w:rFonts w:asciiTheme="majorHAnsi" w:hAnsiTheme="majorHAnsi" w:cstheme="majorHAnsi"/>
          <w:b/>
          <w:bCs/>
        </w:rPr>
        <w:t>Corresponding author:</w:t>
      </w:r>
    </w:p>
    <w:p w14:paraId="00BCD52E" w14:textId="61296BD5" w:rsidR="00EF7A56" w:rsidRPr="00EA62C9" w:rsidRDefault="00EF7A56" w:rsidP="00EA62C9">
      <w:pPr>
        <w:rPr>
          <w:rFonts w:asciiTheme="majorHAnsi" w:hAnsiTheme="majorHAnsi" w:cstheme="majorHAnsi"/>
        </w:rPr>
      </w:pPr>
      <w:r w:rsidRPr="00EA62C9">
        <w:rPr>
          <w:rFonts w:asciiTheme="majorHAnsi" w:hAnsiTheme="majorHAnsi" w:cstheme="majorHAnsi"/>
        </w:rPr>
        <w:t>Karin Pfisterer</w:t>
      </w:r>
      <w:r w:rsidR="008E4D3A" w:rsidRPr="00EA62C9">
        <w:rPr>
          <w:rFonts w:asciiTheme="majorHAnsi" w:hAnsiTheme="majorHAnsi" w:cstheme="majorHAnsi"/>
        </w:rPr>
        <w:tab/>
      </w:r>
      <w:r w:rsidR="008E4D3A" w:rsidRPr="00EA62C9">
        <w:rPr>
          <w:rFonts w:asciiTheme="majorHAnsi" w:hAnsiTheme="majorHAnsi" w:cstheme="majorHAnsi"/>
        </w:rPr>
        <w:tab/>
      </w:r>
      <w:r w:rsidR="008E4D3A" w:rsidRPr="00EA62C9">
        <w:rPr>
          <w:rFonts w:asciiTheme="majorHAnsi" w:hAnsiTheme="majorHAnsi" w:cstheme="majorHAnsi"/>
        </w:rPr>
        <w:tab/>
      </w:r>
      <w:r w:rsidR="00F36C28" w:rsidRPr="00EA62C9">
        <w:rPr>
          <w:rFonts w:asciiTheme="majorHAnsi" w:hAnsiTheme="majorHAnsi" w:cstheme="majorHAnsi"/>
        </w:rPr>
        <w:tab/>
      </w:r>
      <w:r w:rsidR="008E4D3A" w:rsidRPr="00EA62C9">
        <w:rPr>
          <w:rFonts w:asciiTheme="majorHAnsi" w:hAnsiTheme="majorHAnsi" w:cstheme="majorHAnsi"/>
        </w:rPr>
        <w:t>karin.pfisterer@meduniwien.ac.at</w:t>
      </w:r>
    </w:p>
    <w:p w14:paraId="02831488" w14:textId="77777777" w:rsidR="00EF7A56" w:rsidRPr="00EA62C9" w:rsidRDefault="00EF7A56" w:rsidP="00EA62C9">
      <w:pPr>
        <w:pBdr>
          <w:top w:val="nil"/>
          <w:left w:val="nil"/>
          <w:bottom w:val="nil"/>
          <w:right w:val="nil"/>
          <w:between w:val="nil"/>
        </w:pBdr>
        <w:rPr>
          <w:rFonts w:asciiTheme="majorHAnsi" w:hAnsiTheme="majorHAnsi" w:cstheme="majorHAnsi"/>
        </w:rPr>
      </w:pPr>
    </w:p>
    <w:p w14:paraId="60F3B8D4" w14:textId="553EF29D" w:rsidR="006E4797" w:rsidRPr="00EA62C9" w:rsidRDefault="00551D82" w:rsidP="00EA62C9">
      <w:pPr>
        <w:rPr>
          <w:rFonts w:asciiTheme="majorHAnsi" w:hAnsiTheme="majorHAnsi" w:cstheme="majorHAnsi"/>
        </w:rPr>
      </w:pPr>
      <w:r w:rsidRPr="00EA62C9">
        <w:rPr>
          <w:rFonts w:asciiTheme="majorHAnsi" w:hAnsiTheme="majorHAnsi" w:cstheme="majorHAnsi"/>
          <w:b/>
        </w:rPr>
        <w:t>SUMMARY:</w:t>
      </w:r>
      <w:r w:rsidRPr="00EA62C9">
        <w:rPr>
          <w:rFonts w:asciiTheme="majorHAnsi" w:hAnsiTheme="majorHAnsi" w:cstheme="majorHAnsi"/>
        </w:rPr>
        <w:t xml:space="preserve"> </w:t>
      </w:r>
    </w:p>
    <w:p w14:paraId="01069787" w14:textId="5F554705" w:rsidR="006E4797" w:rsidRPr="00EA62C9" w:rsidRDefault="002E7E6E" w:rsidP="00EA62C9">
      <w:pPr>
        <w:rPr>
          <w:rFonts w:asciiTheme="majorHAnsi" w:hAnsiTheme="majorHAnsi" w:cstheme="majorHAnsi"/>
        </w:rPr>
      </w:pPr>
      <w:r w:rsidRPr="00EA62C9">
        <w:rPr>
          <w:rFonts w:asciiTheme="majorHAnsi" w:hAnsiTheme="majorHAnsi" w:cstheme="majorHAnsi"/>
        </w:rPr>
        <w:t>Here, we present a</w:t>
      </w:r>
      <w:r w:rsidR="00303C18" w:rsidRPr="00EA62C9">
        <w:rPr>
          <w:rFonts w:asciiTheme="majorHAnsi" w:hAnsiTheme="majorHAnsi" w:cstheme="majorHAnsi"/>
        </w:rPr>
        <w:t xml:space="preserve"> semi-automated protocol for identifying and quantifying immune and non-immune cells in skin sections using </w:t>
      </w:r>
      <w:proofErr w:type="spellStart"/>
      <w:r w:rsidR="00303C18" w:rsidRPr="00EA62C9">
        <w:rPr>
          <w:rFonts w:asciiTheme="majorHAnsi" w:hAnsiTheme="majorHAnsi" w:cstheme="majorHAnsi"/>
        </w:rPr>
        <w:t>SCAnED</w:t>
      </w:r>
      <w:proofErr w:type="spellEnd"/>
      <w:r w:rsidR="00303C18" w:rsidRPr="00EA62C9">
        <w:rPr>
          <w:rFonts w:asciiTheme="majorHAnsi" w:hAnsiTheme="majorHAnsi" w:cstheme="majorHAnsi"/>
        </w:rPr>
        <w:t>, a free ImageJ-based macro for skin segmentation.</w:t>
      </w:r>
    </w:p>
    <w:p w14:paraId="74EFC8D7" w14:textId="77777777" w:rsidR="006E4797" w:rsidRPr="00EA62C9" w:rsidRDefault="006E4797" w:rsidP="00EA62C9">
      <w:pPr>
        <w:rPr>
          <w:rFonts w:asciiTheme="majorHAnsi" w:hAnsiTheme="majorHAnsi" w:cstheme="majorHAnsi"/>
        </w:rPr>
      </w:pPr>
    </w:p>
    <w:p w14:paraId="2DF8E628" w14:textId="7568843E" w:rsidR="006E4797" w:rsidRPr="00EA62C9" w:rsidRDefault="00551D82" w:rsidP="00EA62C9">
      <w:pPr>
        <w:rPr>
          <w:rFonts w:asciiTheme="majorHAnsi" w:hAnsiTheme="majorHAnsi" w:cstheme="majorHAnsi"/>
        </w:rPr>
      </w:pPr>
      <w:r w:rsidRPr="00EA62C9">
        <w:rPr>
          <w:rFonts w:asciiTheme="majorHAnsi" w:hAnsiTheme="majorHAnsi" w:cstheme="majorHAnsi"/>
          <w:b/>
        </w:rPr>
        <w:t>ABSTRACT:</w:t>
      </w:r>
      <w:r w:rsidRPr="00EA62C9">
        <w:rPr>
          <w:rFonts w:asciiTheme="majorHAnsi" w:hAnsiTheme="majorHAnsi" w:cstheme="majorHAnsi"/>
        </w:rPr>
        <w:t xml:space="preserve"> </w:t>
      </w:r>
    </w:p>
    <w:p w14:paraId="53E174E6" w14:textId="5BE33694" w:rsidR="00027F2B" w:rsidRPr="00EA62C9" w:rsidRDefault="007B0B65" w:rsidP="00EA62C9">
      <w:pPr>
        <w:rPr>
          <w:rFonts w:asciiTheme="majorHAnsi" w:hAnsiTheme="majorHAnsi" w:cstheme="majorHAnsi"/>
        </w:rPr>
      </w:pPr>
      <w:r w:rsidRPr="00EA62C9">
        <w:rPr>
          <w:rFonts w:asciiTheme="majorHAnsi" w:hAnsiTheme="majorHAnsi" w:cstheme="majorHAnsi"/>
        </w:rPr>
        <w:t>The spatial distribution of immune and non-immune cells within tissues and the expression of cell-specific marker</w:t>
      </w:r>
      <w:r w:rsidR="00CF1AEA" w:rsidRPr="00EA62C9">
        <w:rPr>
          <w:rFonts w:asciiTheme="majorHAnsi" w:hAnsiTheme="majorHAnsi" w:cstheme="majorHAnsi"/>
        </w:rPr>
        <w:t>s</w:t>
      </w:r>
      <w:r w:rsidRPr="00EA62C9">
        <w:rPr>
          <w:rFonts w:asciiTheme="majorHAnsi" w:hAnsiTheme="majorHAnsi" w:cstheme="majorHAnsi"/>
        </w:rPr>
        <w:t xml:space="preserve"> provides essential information on cell function </w:t>
      </w:r>
      <w:r w:rsidRPr="00EA62C9">
        <w:rPr>
          <w:rFonts w:asciiTheme="majorHAnsi" w:hAnsiTheme="majorHAnsi" w:cstheme="majorHAnsi"/>
          <w:i/>
          <w:iCs/>
        </w:rPr>
        <w:t>in situ</w:t>
      </w:r>
      <w:r w:rsidRPr="00EA62C9">
        <w:rPr>
          <w:rFonts w:asciiTheme="majorHAnsi" w:hAnsiTheme="majorHAnsi" w:cstheme="majorHAnsi"/>
        </w:rPr>
        <w:t>. Human skin is a highly complex organ with defined compartments comprising different cells with diverse phenotypes. By using multi-fluorescence labeling, distinct skin cell populations can be determined and further characterized. However, currently</w:t>
      </w:r>
      <w:r w:rsidR="00CF1AEA" w:rsidRPr="00EA62C9">
        <w:rPr>
          <w:rFonts w:asciiTheme="majorHAnsi" w:hAnsiTheme="majorHAnsi" w:cstheme="majorHAnsi"/>
        </w:rPr>
        <w:t>,</w:t>
      </w:r>
      <w:r w:rsidRPr="00EA62C9">
        <w:rPr>
          <w:rFonts w:asciiTheme="majorHAnsi" w:hAnsiTheme="majorHAnsi" w:cstheme="majorHAnsi"/>
        </w:rPr>
        <w:t xml:space="preserve"> the availability of non-commercial tools for image analysis of skin samples that allow </w:t>
      </w:r>
      <w:r w:rsidRPr="00EA62C9">
        <w:rPr>
          <w:rFonts w:asciiTheme="majorHAnsi" w:hAnsiTheme="majorHAnsi" w:cstheme="majorHAnsi"/>
          <w:i/>
          <w:iCs/>
        </w:rPr>
        <w:t>in silico</w:t>
      </w:r>
      <w:r w:rsidRPr="00EA62C9">
        <w:rPr>
          <w:rFonts w:asciiTheme="majorHAnsi" w:hAnsiTheme="majorHAnsi" w:cstheme="majorHAnsi"/>
        </w:rPr>
        <w:t xml:space="preserve"> segmentation of cells specifically within the epidermis or the dermis at a single-cell resolution is limited. We provide here a step-by-step protocol for immunofluorescence staining of skin sections, confocal micro</w:t>
      </w:r>
      <w:r w:rsidR="00974FFA" w:rsidRPr="00EA62C9">
        <w:rPr>
          <w:rFonts w:asciiTheme="majorHAnsi" w:hAnsiTheme="majorHAnsi" w:cstheme="majorHAnsi"/>
        </w:rPr>
        <w:t>s</w:t>
      </w:r>
      <w:r w:rsidRPr="00EA62C9">
        <w:rPr>
          <w:rFonts w:asciiTheme="majorHAnsi" w:hAnsiTheme="majorHAnsi" w:cstheme="majorHAnsi"/>
        </w:rPr>
        <w:t>copy</w:t>
      </w:r>
      <w:r w:rsidR="00EA62C9">
        <w:rPr>
          <w:rFonts w:asciiTheme="majorHAnsi" w:hAnsiTheme="majorHAnsi" w:cstheme="majorHAnsi"/>
        </w:rPr>
        <w:t>,</w:t>
      </w:r>
      <w:r w:rsidRPr="00EA62C9">
        <w:rPr>
          <w:rFonts w:asciiTheme="majorHAnsi" w:hAnsiTheme="majorHAnsi" w:cstheme="majorHAnsi"/>
        </w:rPr>
        <w:t xml:space="preserve"> and image analysis using our freely available tool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w:t>
      </w:r>
      <w:r w:rsidRPr="00EA62C9">
        <w:rPr>
          <w:rFonts w:asciiTheme="majorHAnsi" w:hAnsiTheme="majorHAnsi" w:cstheme="majorHAnsi"/>
          <w:b/>
          <w:bCs/>
        </w:rPr>
        <w:t>S</w:t>
      </w:r>
      <w:r w:rsidRPr="00EA62C9">
        <w:rPr>
          <w:rFonts w:asciiTheme="majorHAnsi" w:hAnsiTheme="majorHAnsi" w:cstheme="majorHAnsi"/>
        </w:rPr>
        <w:t xml:space="preserve">kin </w:t>
      </w:r>
      <w:r w:rsidRPr="00EA62C9">
        <w:rPr>
          <w:rFonts w:asciiTheme="majorHAnsi" w:hAnsiTheme="majorHAnsi" w:cstheme="majorHAnsi"/>
          <w:b/>
          <w:bCs/>
        </w:rPr>
        <w:t>C</w:t>
      </w:r>
      <w:r w:rsidRPr="00EA62C9">
        <w:rPr>
          <w:rFonts w:asciiTheme="majorHAnsi" w:hAnsiTheme="majorHAnsi" w:cstheme="majorHAnsi"/>
        </w:rPr>
        <w:t xml:space="preserve">ompartment </w:t>
      </w:r>
      <w:r w:rsidRPr="00EA62C9">
        <w:rPr>
          <w:rFonts w:asciiTheme="majorHAnsi" w:hAnsiTheme="majorHAnsi" w:cstheme="majorHAnsi"/>
          <w:b/>
          <w:bCs/>
        </w:rPr>
        <w:t>An</w:t>
      </w:r>
      <w:r w:rsidRPr="00EA62C9">
        <w:rPr>
          <w:rFonts w:asciiTheme="majorHAnsi" w:hAnsiTheme="majorHAnsi" w:cstheme="majorHAnsi"/>
        </w:rPr>
        <w:t xml:space="preserve">alysis </w:t>
      </w:r>
      <w:r w:rsidR="00383D11" w:rsidRPr="00EA62C9">
        <w:rPr>
          <w:rFonts w:asciiTheme="majorHAnsi" w:hAnsiTheme="majorHAnsi" w:cstheme="majorHAnsi"/>
        </w:rPr>
        <w:t xml:space="preserve">of </w:t>
      </w:r>
      <w:r w:rsidRPr="00EA62C9">
        <w:rPr>
          <w:rFonts w:asciiTheme="majorHAnsi" w:hAnsiTheme="majorHAnsi" w:cstheme="majorHAnsi"/>
          <w:b/>
          <w:bCs/>
        </w:rPr>
        <w:t>E</w:t>
      </w:r>
      <w:r w:rsidRPr="00EA62C9">
        <w:rPr>
          <w:rFonts w:asciiTheme="majorHAnsi" w:hAnsiTheme="majorHAnsi" w:cstheme="majorHAnsi"/>
        </w:rPr>
        <w:t xml:space="preserve">pidermis and </w:t>
      </w:r>
      <w:r w:rsidRPr="00EA62C9">
        <w:rPr>
          <w:rFonts w:asciiTheme="majorHAnsi" w:hAnsiTheme="majorHAnsi" w:cstheme="majorHAnsi"/>
          <w:b/>
          <w:bCs/>
        </w:rPr>
        <w:t>D</w:t>
      </w:r>
      <w:r w:rsidRPr="00EA62C9">
        <w:rPr>
          <w:rFonts w:asciiTheme="majorHAnsi" w:hAnsiTheme="majorHAnsi" w:cstheme="majorHAnsi"/>
        </w:rPr>
        <w:t xml:space="preserve">ermis). The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macro allows the precise identification and classification of cells and nuclei in both the epidermal and dermal compartments of human skin. We provide guidelines </w:t>
      </w:r>
      <w:r w:rsidR="001D4F37" w:rsidRPr="00EA62C9">
        <w:rPr>
          <w:rFonts w:asciiTheme="majorHAnsi" w:hAnsiTheme="majorHAnsi" w:cstheme="majorHAnsi"/>
        </w:rPr>
        <w:t xml:space="preserve">on </w:t>
      </w:r>
      <w:r w:rsidRPr="00EA62C9">
        <w:rPr>
          <w:rFonts w:asciiTheme="majorHAnsi" w:hAnsiTheme="majorHAnsi" w:cstheme="majorHAnsi"/>
        </w:rPr>
        <w:t xml:space="preserve">how to determine average intensity levels of maker expression in different cells and cellular compartments, such as the cytoplasm and the nucleus, and how to quantify cells expressing varying amounts of these markers with an accompanying </w:t>
      </w:r>
      <w:r w:rsidR="008C57FC" w:rsidRPr="00EA62C9">
        <w:rPr>
          <w:rFonts w:asciiTheme="majorHAnsi" w:hAnsiTheme="majorHAnsi" w:cstheme="majorHAnsi"/>
        </w:rPr>
        <w:t xml:space="preserve">Python </w:t>
      </w:r>
      <w:r w:rsidRPr="00EA62C9">
        <w:rPr>
          <w:rFonts w:asciiTheme="majorHAnsi" w:hAnsiTheme="majorHAnsi" w:cstheme="majorHAnsi"/>
        </w:rPr>
        <w:t xml:space="preserve">pipeline provided as </w:t>
      </w:r>
      <w:r w:rsidR="00CF1AEA" w:rsidRPr="00EA62C9">
        <w:rPr>
          <w:rFonts w:asciiTheme="majorHAnsi" w:hAnsiTheme="majorHAnsi" w:cstheme="majorHAnsi"/>
        </w:rPr>
        <w:t xml:space="preserve">a </w:t>
      </w:r>
      <w:r w:rsidRPr="00EA62C9">
        <w:rPr>
          <w:rFonts w:asciiTheme="majorHAnsi" w:hAnsiTheme="majorHAnsi" w:cstheme="majorHAnsi"/>
        </w:rPr>
        <w:t xml:space="preserve">ready-to-use </w:t>
      </w:r>
      <w:proofErr w:type="spellStart"/>
      <w:r w:rsidRPr="00EA62C9">
        <w:rPr>
          <w:rFonts w:asciiTheme="majorHAnsi" w:hAnsiTheme="majorHAnsi" w:cstheme="majorHAnsi"/>
        </w:rPr>
        <w:t>Jupyter</w:t>
      </w:r>
      <w:proofErr w:type="spellEnd"/>
      <w:r w:rsidRPr="00EA62C9">
        <w:rPr>
          <w:rFonts w:asciiTheme="majorHAnsi" w:hAnsiTheme="majorHAnsi" w:cstheme="majorHAnsi"/>
        </w:rPr>
        <w:t xml:space="preserve"> notebook</w:t>
      </w:r>
      <w:r w:rsidR="008C57FC" w:rsidRPr="00EA62C9">
        <w:rPr>
          <w:rFonts w:asciiTheme="majorHAnsi" w:hAnsiTheme="majorHAnsi" w:cstheme="majorHAnsi"/>
        </w:rPr>
        <w:t xml:space="preserve"> executed in Google </w:t>
      </w:r>
      <w:proofErr w:type="spellStart"/>
      <w:r w:rsidR="00ED711A" w:rsidRPr="00EA62C9">
        <w:rPr>
          <w:rFonts w:asciiTheme="majorHAnsi" w:hAnsiTheme="majorHAnsi" w:cstheme="majorHAnsi"/>
        </w:rPr>
        <w:t>C</w:t>
      </w:r>
      <w:r w:rsidR="008C57FC" w:rsidRPr="00EA62C9">
        <w:rPr>
          <w:rFonts w:asciiTheme="majorHAnsi" w:hAnsiTheme="majorHAnsi" w:cstheme="majorHAnsi"/>
        </w:rPr>
        <w:t>olab</w:t>
      </w:r>
      <w:proofErr w:type="spellEnd"/>
      <w:r w:rsidRPr="00EA62C9">
        <w:rPr>
          <w:rFonts w:asciiTheme="majorHAnsi" w:hAnsiTheme="majorHAnsi" w:cstheme="majorHAnsi"/>
        </w:rPr>
        <w:t xml:space="preserve">. </w:t>
      </w:r>
      <w:r w:rsidR="00885FC5" w:rsidRPr="00EA62C9">
        <w:rPr>
          <w:rFonts w:asciiTheme="majorHAnsi" w:hAnsiTheme="majorHAnsi" w:cstheme="majorHAnsi"/>
        </w:rPr>
        <w:t>This</w:t>
      </w:r>
      <w:r w:rsidRPr="00EA62C9">
        <w:rPr>
          <w:rFonts w:asciiTheme="majorHAnsi" w:hAnsiTheme="majorHAnsi" w:cstheme="majorHAnsi"/>
        </w:rPr>
        <w:t xml:space="preserve"> protocol will allow </w:t>
      </w:r>
      <w:r w:rsidR="00885FC5" w:rsidRPr="00EA62C9">
        <w:rPr>
          <w:rFonts w:asciiTheme="majorHAnsi" w:hAnsiTheme="majorHAnsi" w:cstheme="majorHAnsi"/>
        </w:rPr>
        <w:t>inexperienced</w:t>
      </w:r>
      <w:r w:rsidRPr="00EA62C9">
        <w:rPr>
          <w:rFonts w:asciiTheme="majorHAnsi" w:hAnsiTheme="majorHAnsi" w:cstheme="majorHAnsi"/>
        </w:rPr>
        <w:t xml:space="preserve"> users to determine cell-specific expression profiles within skin tissue and provide insights into the spatial distribution of cells within the epidermal and dermal compartments</w:t>
      </w:r>
      <w:r w:rsidR="00885FC5" w:rsidRPr="00EA62C9">
        <w:rPr>
          <w:rFonts w:asciiTheme="majorHAnsi" w:hAnsiTheme="majorHAnsi" w:cstheme="majorHAnsi"/>
        </w:rPr>
        <w:t>,</w:t>
      </w:r>
      <w:r w:rsidRPr="00EA62C9">
        <w:rPr>
          <w:rFonts w:asciiTheme="majorHAnsi" w:hAnsiTheme="majorHAnsi" w:cstheme="majorHAnsi"/>
        </w:rPr>
        <w:t xml:space="preserve"> allowing a deeper understanding of the intricate tissue structure and cell composition of human skin.</w:t>
      </w:r>
    </w:p>
    <w:p w14:paraId="2CF9CD54" w14:textId="77777777" w:rsidR="006E4797" w:rsidRPr="00EA62C9" w:rsidRDefault="006E4797" w:rsidP="00EA62C9">
      <w:pPr>
        <w:rPr>
          <w:rFonts w:asciiTheme="majorHAnsi" w:hAnsiTheme="majorHAnsi" w:cstheme="majorHAnsi"/>
        </w:rPr>
      </w:pPr>
    </w:p>
    <w:p w14:paraId="0646E204" w14:textId="10E6A88D" w:rsidR="006E4797" w:rsidRPr="00EA62C9" w:rsidRDefault="00551D82" w:rsidP="00EA62C9">
      <w:pPr>
        <w:rPr>
          <w:rFonts w:asciiTheme="majorHAnsi" w:hAnsiTheme="majorHAnsi" w:cstheme="majorHAnsi"/>
        </w:rPr>
      </w:pPr>
      <w:r w:rsidRPr="00EA62C9">
        <w:rPr>
          <w:rFonts w:asciiTheme="majorHAnsi" w:hAnsiTheme="majorHAnsi" w:cstheme="majorHAnsi"/>
          <w:b/>
        </w:rPr>
        <w:t>INTRODUCTION:</w:t>
      </w:r>
      <w:r w:rsidRPr="00EA62C9">
        <w:rPr>
          <w:rFonts w:asciiTheme="majorHAnsi" w:hAnsiTheme="majorHAnsi" w:cstheme="majorHAnsi"/>
        </w:rPr>
        <w:t xml:space="preserve"> </w:t>
      </w:r>
    </w:p>
    <w:p w14:paraId="3DB3B853" w14:textId="0D4661E1" w:rsidR="00C86D8A" w:rsidRPr="00EA62C9" w:rsidRDefault="007B0B65" w:rsidP="00EA62C9">
      <w:pPr>
        <w:rPr>
          <w:rFonts w:asciiTheme="majorHAnsi" w:hAnsiTheme="majorHAnsi" w:cstheme="majorHAnsi"/>
        </w:rPr>
      </w:pPr>
      <w:r w:rsidRPr="00EA62C9">
        <w:rPr>
          <w:rFonts w:asciiTheme="majorHAnsi" w:hAnsiTheme="majorHAnsi" w:cstheme="majorHAnsi"/>
        </w:rPr>
        <w:t>Understanding skin tissues on a cellular level and discerning cell phenotypes, morphology</w:t>
      </w:r>
      <w:r w:rsidR="001D4F37" w:rsidRPr="00EA62C9">
        <w:rPr>
          <w:rFonts w:asciiTheme="majorHAnsi" w:hAnsiTheme="majorHAnsi" w:cstheme="majorHAnsi"/>
        </w:rPr>
        <w:t>,</w:t>
      </w:r>
      <w:r w:rsidRPr="00EA62C9">
        <w:rPr>
          <w:rFonts w:asciiTheme="majorHAnsi" w:hAnsiTheme="majorHAnsi" w:cstheme="majorHAnsi"/>
        </w:rPr>
        <w:t xml:space="preserve"> and their localization within both the epidermal and dermal compartments </w:t>
      </w:r>
      <w:r w:rsidR="00681350" w:rsidRPr="00EA62C9">
        <w:rPr>
          <w:rFonts w:asciiTheme="majorHAnsi" w:hAnsiTheme="majorHAnsi" w:cstheme="majorHAnsi"/>
        </w:rPr>
        <w:t>are</w:t>
      </w:r>
      <w:r w:rsidRPr="00EA62C9">
        <w:rPr>
          <w:rFonts w:asciiTheme="majorHAnsi" w:hAnsiTheme="majorHAnsi" w:cstheme="majorHAnsi"/>
        </w:rPr>
        <w:t xml:space="preserve"> pivotal in dermatological research and histopathology</w:t>
      </w:r>
      <w:r w:rsidR="00344F13" w:rsidRPr="00EA62C9">
        <w:rPr>
          <w:rFonts w:asciiTheme="majorHAnsi" w:hAnsiTheme="majorHAnsi" w:cstheme="majorHAnsi"/>
        </w:rPr>
        <w:fldChar w:fldCharType="begin">
          <w:fldData xml:space="preserve">PEVuZE5vdGU+PENpdGU+PEF1dGhvcj5MaWNodGVuYmVyZ2VyPC9BdXRob3I+PFllYXI+MjAyMTwv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=
</w:fldData>
        </w:fldChar>
      </w:r>
      <w:r w:rsidR="00344F13" w:rsidRPr="00EA62C9">
        <w:rPr>
          <w:rFonts w:asciiTheme="majorHAnsi" w:hAnsiTheme="majorHAnsi" w:cstheme="majorHAnsi"/>
        </w:rPr>
        <w:instrText xml:space="preserve"> ADDIN EN.CITE </w:instrText>
      </w:r>
      <w:r w:rsidR="00344F13" w:rsidRPr="00EA62C9">
        <w:rPr>
          <w:rFonts w:asciiTheme="majorHAnsi" w:hAnsiTheme="majorHAnsi" w:cstheme="majorHAnsi"/>
        </w:rPr>
        <w:fldChar w:fldCharType="begin">
          <w:fldData xml:space="preserve">PEVuZE5vdGU+PENpdGU+PEF1dGhvcj5MaWNodGVuYmVyZ2VyPC9BdXRob3I+PFllYXI+MjAyMTwv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=
</w:fldData>
        </w:fldChar>
      </w:r>
      <w:r w:rsidR="00344F13" w:rsidRPr="00EA62C9">
        <w:rPr>
          <w:rFonts w:asciiTheme="majorHAnsi" w:hAnsiTheme="majorHAnsi" w:cstheme="majorHAnsi"/>
        </w:rPr>
        <w:instrText xml:space="preserve"> ADDIN EN.CITE.DATA </w:instrText>
      </w:r>
      <w:r w:rsidR="00344F13" w:rsidRPr="00EA62C9">
        <w:rPr>
          <w:rFonts w:asciiTheme="majorHAnsi" w:hAnsiTheme="majorHAnsi" w:cstheme="majorHAnsi"/>
        </w:rPr>
      </w:r>
      <w:r w:rsidR="00344F13" w:rsidRPr="00EA62C9">
        <w:rPr>
          <w:rFonts w:asciiTheme="majorHAnsi" w:hAnsiTheme="majorHAnsi" w:cstheme="majorHAnsi"/>
        </w:rPr>
        <w:fldChar w:fldCharType="end"/>
      </w:r>
      <w:r w:rsidR="00344F13" w:rsidRPr="00EA62C9">
        <w:rPr>
          <w:rFonts w:asciiTheme="majorHAnsi" w:hAnsiTheme="majorHAnsi" w:cstheme="majorHAnsi"/>
        </w:rPr>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1,2</w:t>
      </w:r>
      <w:r w:rsidR="00344F13" w:rsidRPr="00EA62C9">
        <w:rPr>
          <w:rFonts w:asciiTheme="majorHAnsi" w:hAnsiTheme="majorHAnsi" w:cstheme="majorHAnsi"/>
        </w:rPr>
        <w:fldChar w:fldCharType="end"/>
      </w:r>
      <w:r w:rsidRPr="00EA62C9">
        <w:rPr>
          <w:rFonts w:asciiTheme="majorHAnsi" w:hAnsiTheme="majorHAnsi" w:cstheme="majorHAnsi"/>
        </w:rPr>
        <w:t xml:space="preserve">. The cellular composition within the epidermis, </w:t>
      </w:r>
      <w:r w:rsidRPr="00EA62C9">
        <w:rPr>
          <w:rFonts w:asciiTheme="majorHAnsi" w:hAnsiTheme="majorHAnsi" w:cstheme="majorHAnsi"/>
        </w:rPr>
        <w:lastRenderedPageBreak/>
        <w:t xml:space="preserve">encompassing keratinocytes, melanocytes, and Langerhans cells under healthy conditions, becomes greatly imbalanced in inflammatory skin diseases and cancer. </w:t>
      </w:r>
      <w:r w:rsidR="001D4F37" w:rsidRPr="00EA62C9">
        <w:rPr>
          <w:rFonts w:asciiTheme="majorHAnsi" w:hAnsiTheme="majorHAnsi" w:cstheme="majorHAnsi"/>
        </w:rPr>
        <w:t>Moreover</w:t>
      </w:r>
      <w:r w:rsidRPr="00EA62C9">
        <w:rPr>
          <w:rFonts w:asciiTheme="majorHAnsi" w:hAnsiTheme="majorHAnsi" w:cstheme="majorHAnsi"/>
        </w:rPr>
        <w:t>, the phenotype and localization of cells within the dermis, situated beneath the epidermis and harboring fibroblasts and the majority of immune cells</w:t>
      </w:r>
      <w:r w:rsidR="001D4F37" w:rsidRPr="00EA62C9">
        <w:rPr>
          <w:rFonts w:asciiTheme="majorHAnsi" w:hAnsiTheme="majorHAnsi" w:cstheme="majorHAnsi"/>
        </w:rPr>
        <w:t>,</w:t>
      </w:r>
      <w:r w:rsidRPr="00EA62C9">
        <w:rPr>
          <w:rFonts w:asciiTheme="majorHAnsi" w:hAnsiTheme="majorHAnsi" w:cstheme="majorHAnsi"/>
        </w:rPr>
        <w:t xml:space="preserve"> can change significantly in disease. Hence, cell and nuclei segmentation are imperative for assessing cellular attributes such as cell number, protein expression, morphology and spatial organization, and nucleus characteristics such as size, shape, and transcription factor expression</w:t>
      </w:r>
      <w:r w:rsidR="001D4F37" w:rsidRPr="00EA62C9">
        <w:rPr>
          <w:rFonts w:asciiTheme="majorHAnsi" w:hAnsiTheme="majorHAnsi" w:cstheme="majorHAnsi"/>
        </w:rPr>
        <w:t>,</w:t>
      </w:r>
      <w:r w:rsidRPr="00EA62C9">
        <w:rPr>
          <w:rFonts w:asciiTheme="majorHAnsi" w:hAnsiTheme="majorHAnsi" w:cstheme="majorHAnsi"/>
        </w:rPr>
        <w:t xml:space="preserve"> thereby aiding in the comprehension of skin homeostasis and diseases</w:t>
      </w:r>
      <w:r w:rsidR="00344F13" w:rsidRPr="00EA62C9">
        <w:rPr>
          <w:rFonts w:asciiTheme="majorHAnsi" w:hAnsiTheme="majorHAnsi" w:cstheme="majorHAnsi"/>
        </w:rPr>
        <w:fldChar w:fldCharType="begin">
          <w:fldData xml:space="preserve">PEVuZE5vdGU+PENpdGU+PEF1dGhvcj5CZXJnc3RyZXNzZXI8L0F1dGhvcj48WWVhcj4xOTc4PC9Z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</w:fldData>
        </w:fldChar>
      </w:r>
      <w:r w:rsidR="00344F13" w:rsidRPr="00EA62C9">
        <w:rPr>
          <w:rFonts w:asciiTheme="majorHAnsi" w:hAnsiTheme="majorHAnsi" w:cstheme="majorHAnsi"/>
        </w:rPr>
        <w:instrText xml:space="preserve"> ADDIN EN.CITE </w:instrText>
      </w:r>
      <w:r w:rsidR="00344F13" w:rsidRPr="00EA62C9">
        <w:rPr>
          <w:rFonts w:asciiTheme="majorHAnsi" w:hAnsiTheme="majorHAnsi" w:cstheme="majorHAnsi"/>
        </w:rPr>
        <w:fldChar w:fldCharType="begin">
          <w:fldData xml:space="preserve">PEVuZE5vdGU+PENpdGU+PEF1dGhvcj5CZXJnc3RyZXNzZXI8L0F1dGhvcj48WWVhcj4xOTc4PC9Z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</w:fldData>
        </w:fldChar>
      </w:r>
      <w:r w:rsidR="00344F13" w:rsidRPr="00EA62C9">
        <w:rPr>
          <w:rFonts w:asciiTheme="majorHAnsi" w:hAnsiTheme="majorHAnsi" w:cstheme="majorHAnsi"/>
        </w:rPr>
        <w:instrText xml:space="preserve"> ADDIN EN.CITE.DATA </w:instrText>
      </w:r>
      <w:r w:rsidR="00344F13" w:rsidRPr="00EA62C9">
        <w:rPr>
          <w:rFonts w:asciiTheme="majorHAnsi" w:hAnsiTheme="majorHAnsi" w:cstheme="majorHAnsi"/>
        </w:rPr>
      </w:r>
      <w:r w:rsidR="00344F13" w:rsidRPr="00EA62C9">
        <w:rPr>
          <w:rFonts w:asciiTheme="majorHAnsi" w:hAnsiTheme="majorHAnsi" w:cstheme="majorHAnsi"/>
        </w:rPr>
        <w:fldChar w:fldCharType="end"/>
      </w:r>
      <w:r w:rsidR="00344F13" w:rsidRPr="00EA62C9">
        <w:rPr>
          <w:rFonts w:asciiTheme="majorHAnsi" w:hAnsiTheme="majorHAnsi" w:cstheme="majorHAnsi"/>
        </w:rPr>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3-5</w:t>
      </w:r>
      <w:r w:rsidR="00344F13" w:rsidRPr="00EA62C9">
        <w:rPr>
          <w:rFonts w:asciiTheme="majorHAnsi" w:hAnsiTheme="majorHAnsi" w:cstheme="majorHAnsi"/>
        </w:rPr>
        <w:fldChar w:fldCharType="end"/>
      </w:r>
      <w:r w:rsidRPr="00EA62C9">
        <w:rPr>
          <w:rFonts w:asciiTheme="majorHAnsi" w:hAnsiTheme="majorHAnsi" w:cstheme="majorHAnsi"/>
        </w:rPr>
        <w:t xml:space="preserve">. </w:t>
      </w:r>
    </w:p>
    <w:p w14:paraId="274CEA48" w14:textId="77777777" w:rsidR="00C86D8A" w:rsidRPr="00EA62C9" w:rsidRDefault="00C86D8A" w:rsidP="00EA62C9">
      <w:pPr>
        <w:rPr>
          <w:rFonts w:asciiTheme="majorHAnsi" w:hAnsiTheme="majorHAnsi" w:cstheme="majorHAnsi"/>
        </w:rPr>
      </w:pPr>
    </w:p>
    <w:p w14:paraId="4390354E" w14:textId="2AB9C389" w:rsidR="00C86D8A" w:rsidRPr="00EA62C9" w:rsidRDefault="004C7C38" w:rsidP="00EA62C9">
      <w:pPr>
        <w:rPr>
          <w:rFonts w:asciiTheme="majorHAnsi" w:hAnsiTheme="majorHAnsi" w:cstheme="majorHAnsi"/>
        </w:rPr>
      </w:pPr>
      <w:r w:rsidRPr="00EA62C9">
        <w:rPr>
          <w:rFonts w:asciiTheme="majorHAnsi" w:hAnsiTheme="majorHAnsi" w:cstheme="majorHAnsi"/>
        </w:rPr>
        <w:t>Despite the availability of general-purpose image analysis platforms such as QuPath</w:t>
      </w:r>
      <w:r w:rsidR="00344F13" w:rsidRPr="00EA62C9">
        <w:rPr>
          <w:rFonts w:asciiTheme="majorHAnsi" w:hAnsiTheme="majorHAnsi" w:cstheme="majorHAnsi"/>
        </w:rPr>
        <w:fldChar w:fldCharType="begin"/>
      </w:r>
      <w:r w:rsidR="00344F13" w:rsidRPr="00EA62C9">
        <w:rPr>
          <w:rFonts w:asciiTheme="majorHAnsi" w:hAnsiTheme="majorHAnsi" w:cstheme="majorHAnsi"/>
        </w:rPr>
        <w:instrText xml:space="preserve"> ADDIN EN.CITE &lt;EndNote&gt;&lt;Cite&gt;&lt;Author&gt;Bankhead&lt;/Author&gt;&lt;Year&gt;2017&lt;/Year&gt;&lt;RecNum&gt;9&lt;/RecNum&gt;&lt;DisplayText&gt;&lt;style face="superscript"&gt;6&lt;/style&gt;&lt;/DisplayText&gt;&lt;record&gt;&lt;rec-number&gt;9&lt;/rec-number&gt;&lt;foreign-keys&gt;&lt;key app="EN" db-id="vxd5a5d9hpxtzlee9t6pzevoa5ep5dfr5rpp" timestamp="1750871017"&gt;9&lt;/key&gt;&lt;/foreign-keys&gt;&lt;ref-type name="Journal Article"&gt;17&lt;/ref-type&gt;&lt;contributors&gt;&lt;authors&gt;&lt;author&gt;Bankhead, Peter&lt;/author&gt;&lt;author&gt;Loughrey, Maurice B.&lt;/author&gt;&lt;author&gt;Fernández, José A.&lt;/author&gt;&lt;author&gt;Dombrowski, Yvonne&lt;/author&gt;&lt;author&gt;McArt, Darragh G.&lt;/author&gt;&lt;author&gt;Dunne, Philip D.&lt;/author&gt;&lt;author&gt;McQuaid, Stephen&lt;/author&gt;&lt;author&gt;Gray, Ronan T.&lt;/author&gt;&lt;author&gt;Murray, Liam J.&lt;/author&gt;&lt;author&gt;Coleman, Helen G.&lt;/author&gt;&lt;author&gt;James, Jacqueline A.&lt;/author&gt;&lt;author&gt;Salto-Tellez, Manuel&lt;/author&gt;&lt;author&gt;Hamilton, Peter W.&lt;/author&gt;&lt;/authors&gt;&lt;/contributors&gt;&lt;titles&gt;&lt;title&gt;QuPath: Open source software for digital pathology image analysis&lt;/title&gt;&lt;secondary-title&gt;Scientific Reports&lt;/secondary-title&gt;&lt;/titles&gt;&lt;periodical&gt;&lt;full-title&gt;Scientific Reports&lt;/full-title&gt;&lt;/periodical&gt;&lt;pages&gt;16878&lt;/pages&gt;&lt;volume&gt;7&lt;/volume&gt;&lt;number&gt;1&lt;/number&gt;&lt;dates&gt;&lt;year&gt;2017&lt;/year&gt;&lt;pub-dates&gt;&lt;date&gt;2017/12/04&lt;/date&gt;&lt;/pub-dates&gt;&lt;/dates&gt;&lt;isbn&gt;2045-2322&lt;/isbn&gt;&lt;urls&gt;&lt;related-urls&gt;&lt;url&gt;https://doi.org/10.1038/s41598-017-17204-5&lt;/url&gt;&lt;/related-urls&gt;&lt;/urls&gt;&lt;electronic-resource-num&gt;10.1038/s41598-017-17204-5&lt;/electronic-resource-num&gt;&lt;/record&gt;&lt;/Cite&gt;&lt;/EndNote&gt;</w:instrText>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6</w:t>
      </w:r>
      <w:r w:rsidR="00344F13" w:rsidRPr="00EA62C9">
        <w:rPr>
          <w:rFonts w:asciiTheme="majorHAnsi" w:hAnsiTheme="majorHAnsi" w:cstheme="majorHAnsi"/>
        </w:rPr>
        <w:fldChar w:fldCharType="end"/>
      </w:r>
      <w:r w:rsidRPr="00EA62C9">
        <w:rPr>
          <w:rFonts w:asciiTheme="majorHAnsi" w:hAnsiTheme="majorHAnsi" w:cstheme="majorHAnsi"/>
        </w:rPr>
        <w:t>, CellProfiler</w:t>
      </w:r>
      <w:r w:rsidR="00344F13" w:rsidRPr="00EA62C9">
        <w:rPr>
          <w:rFonts w:asciiTheme="majorHAnsi" w:hAnsiTheme="majorHAnsi" w:cstheme="majorHAnsi"/>
        </w:rPr>
        <w:fldChar w:fldCharType="begin">
          <w:fldData xml:space="preserve">PEVuZE5vdGU+PENpdGU+PEF1dGhvcj5NY1F1aW48L0F1dGhvcj48WWVhcj4yMDE4PC9ZZWFyPjxS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</w:fldData>
        </w:fldChar>
      </w:r>
      <w:r w:rsidR="00344F13" w:rsidRPr="00EA62C9">
        <w:rPr>
          <w:rFonts w:asciiTheme="majorHAnsi" w:hAnsiTheme="majorHAnsi" w:cstheme="majorHAnsi"/>
        </w:rPr>
        <w:instrText xml:space="preserve"> ADDIN EN.CITE </w:instrText>
      </w:r>
      <w:r w:rsidR="00344F13" w:rsidRPr="00EA62C9">
        <w:rPr>
          <w:rFonts w:asciiTheme="majorHAnsi" w:hAnsiTheme="majorHAnsi" w:cstheme="majorHAnsi"/>
        </w:rPr>
        <w:fldChar w:fldCharType="begin">
          <w:fldData xml:space="preserve">PEVuZE5vdGU+PENpdGU+PEF1dGhvcj5NY1F1aW48L0F1dGhvcj48WWVhcj4yMDE4PC9ZZWFyPjxS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</w:fldData>
        </w:fldChar>
      </w:r>
      <w:r w:rsidR="00344F13" w:rsidRPr="00EA62C9">
        <w:rPr>
          <w:rFonts w:asciiTheme="majorHAnsi" w:hAnsiTheme="majorHAnsi" w:cstheme="majorHAnsi"/>
        </w:rPr>
        <w:instrText xml:space="preserve"> ADDIN EN.CITE.DATA </w:instrText>
      </w:r>
      <w:r w:rsidR="00344F13" w:rsidRPr="00EA62C9">
        <w:rPr>
          <w:rFonts w:asciiTheme="majorHAnsi" w:hAnsiTheme="majorHAnsi" w:cstheme="majorHAnsi"/>
        </w:rPr>
      </w:r>
      <w:r w:rsidR="00344F13" w:rsidRPr="00EA62C9">
        <w:rPr>
          <w:rFonts w:asciiTheme="majorHAnsi" w:hAnsiTheme="majorHAnsi" w:cstheme="majorHAnsi"/>
        </w:rPr>
        <w:fldChar w:fldCharType="end"/>
      </w:r>
      <w:r w:rsidR="00344F13" w:rsidRPr="00EA62C9">
        <w:rPr>
          <w:rFonts w:asciiTheme="majorHAnsi" w:hAnsiTheme="majorHAnsi" w:cstheme="majorHAnsi"/>
        </w:rPr>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7</w:t>
      </w:r>
      <w:r w:rsidR="00344F13" w:rsidRPr="00EA62C9">
        <w:rPr>
          <w:rFonts w:asciiTheme="majorHAnsi" w:hAnsiTheme="majorHAnsi" w:cstheme="majorHAnsi"/>
        </w:rPr>
        <w:fldChar w:fldCharType="end"/>
      </w:r>
      <w:r w:rsidRPr="00EA62C9">
        <w:rPr>
          <w:rFonts w:asciiTheme="majorHAnsi" w:hAnsiTheme="majorHAnsi" w:cstheme="majorHAnsi"/>
        </w:rPr>
        <w:t>, and ilastik</w:t>
      </w:r>
      <w:r w:rsidR="00344F13" w:rsidRPr="00EA62C9">
        <w:rPr>
          <w:rFonts w:asciiTheme="majorHAnsi" w:hAnsiTheme="majorHAnsi" w:cstheme="majorHAnsi"/>
        </w:rPr>
        <w:fldChar w:fldCharType="begin"/>
      </w:r>
      <w:r w:rsidR="00344F13" w:rsidRPr="00EA62C9">
        <w:rPr>
          <w:rFonts w:asciiTheme="majorHAnsi" w:hAnsiTheme="majorHAnsi" w:cstheme="majorHAnsi"/>
        </w:rPr>
        <w:instrText xml:space="preserve"> ADDIN EN.CITE &lt;EndNote&gt;&lt;Cite&gt;&lt;Author&gt;Berg&lt;/Author&gt;&lt;Year&gt;2019&lt;/Year&gt;&lt;RecNum&gt;5&lt;/RecNum&gt;&lt;DisplayText&gt;&lt;style face="superscript"&gt;8&lt;/style&gt;&lt;/DisplayText&gt;&lt;record&gt;&lt;rec-number&gt;5&lt;/rec-number&gt;&lt;foreign-keys&gt;&lt;key app="EN" db-id="vxd5a5d9hpxtzlee9t6pzevoa5ep5dfr5rpp" timestamp="1750870998"&gt;5&lt;/key&gt;&lt;/foreign-keys&gt;&lt;ref-type name="Journal Article"&gt;17&lt;/ref-type&gt;&lt;contributors&gt;&lt;authors&gt;&lt;author&gt;Berg, Stuart&lt;/author&gt;&lt;author&gt;Kutra, Dominik&lt;/author&gt;&lt;author&gt;Kroeger, Thorben&lt;/author&gt;&lt;author&gt;Straehle, Christoph N.&lt;/author&gt;&lt;author&gt;Kausler, Bernhard X.&lt;/author&gt;&lt;author&gt;Haubold, Carsten&lt;/author&gt;&lt;author&gt;Schiegg, Martin&lt;/author&gt;&lt;author&gt;Ales, Janez&lt;/author&gt;&lt;author&gt;Beier, Thorsten&lt;/author&gt;&lt;author&gt;Rudy, Markus&lt;/author&gt;&lt;author&gt;Eren, Kemal&lt;/author&gt;&lt;author&gt;Cervantes, Jaime I.&lt;/author&gt;&lt;author&gt;Xu, Buote&lt;/author&gt;&lt;author&gt;Beuttenmueller, Fynn&lt;/author&gt;&lt;author&gt;Wolny, Adrian&lt;/author&gt;&lt;author&gt;Zhang, Chong&lt;/author&gt;&lt;author&gt;Koethe, Ullrich&lt;/author&gt;&lt;author&gt;Hamprecht, Fred A.&lt;/author&gt;&lt;author&gt;Kreshuk, Anna&lt;/author&gt;&lt;/authors&gt;&lt;/contributors&gt;&lt;titles&gt;&lt;title&gt;ilastik: interactive machine learning for (bio)image analysis&lt;/title&gt;&lt;secondary-title&gt;Nature Methods&lt;/secondary-title&gt;&lt;/titles&gt;&lt;periodical&gt;&lt;full-title&gt;Nature Methods&lt;/full-title&gt;&lt;/periodical&gt;&lt;pages&gt;1226-1232&lt;/pages&gt;&lt;volume&gt;16&lt;/volume&gt;&lt;number&gt;12&lt;/number&gt;&lt;dates&gt;&lt;year&gt;2019&lt;/year&gt;&lt;pub-dates&gt;&lt;date&gt;2019/12/01&lt;/date&gt;&lt;/pub-dates&gt;&lt;/dates&gt;&lt;isbn&gt;1548-7105&lt;/isbn&gt;&lt;urls&gt;&lt;related-urls&gt;&lt;url&gt;https://doi.org/10.1038/s41592-019-0582-9&lt;/url&gt;&lt;/related-urls&gt;&lt;/urls&gt;&lt;electronic-resource-num&gt;10.1038/s41592-019-0582-9&lt;/electronic-resource-num&gt;&lt;/record&gt;&lt;/Cite&gt;&lt;/EndNote&gt;</w:instrText>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8</w:t>
      </w:r>
      <w:r w:rsidR="00344F13" w:rsidRPr="00EA62C9">
        <w:rPr>
          <w:rFonts w:asciiTheme="majorHAnsi" w:hAnsiTheme="majorHAnsi" w:cstheme="majorHAnsi"/>
        </w:rPr>
        <w:fldChar w:fldCharType="end"/>
      </w:r>
      <w:r w:rsidRPr="00EA62C9">
        <w:rPr>
          <w:rFonts w:asciiTheme="majorHAnsi" w:hAnsiTheme="majorHAnsi" w:cstheme="majorHAnsi"/>
        </w:rPr>
        <w:t xml:space="preserve">, these tools often require extensive customization and scripting to adapt to the structural complexity and heterogeneous cell morphology of skin tissue. </w:t>
      </w:r>
      <w:r w:rsidR="00D31AC9" w:rsidRPr="00EA62C9">
        <w:rPr>
          <w:rFonts w:asciiTheme="majorHAnsi" w:hAnsiTheme="majorHAnsi" w:cstheme="majorHAnsi"/>
        </w:rPr>
        <w:t>F</w:t>
      </w:r>
      <w:r w:rsidRPr="00EA62C9">
        <w:rPr>
          <w:rFonts w:asciiTheme="majorHAnsi" w:hAnsiTheme="majorHAnsi" w:cstheme="majorHAnsi"/>
        </w:rPr>
        <w:t>ew tools have been specifically tailored for automated segmentation of epidermal and dermal compartments, and many available solutions are commercial and not freely accessible. These limitations make it challenging for non-experts to implement efficient pipelines for skin-specific analysis.</w:t>
      </w:r>
      <w:r w:rsidR="00191865" w:rsidRPr="00EA62C9">
        <w:rPr>
          <w:rFonts w:asciiTheme="majorHAnsi" w:hAnsiTheme="majorHAnsi" w:cstheme="majorHAnsi"/>
        </w:rPr>
        <w:t xml:space="preserve"> </w:t>
      </w:r>
    </w:p>
    <w:p w14:paraId="42FECF9B" w14:textId="77777777" w:rsidR="00C86D8A" w:rsidRPr="00EA62C9" w:rsidRDefault="00C86D8A" w:rsidP="00EA62C9">
      <w:pPr>
        <w:rPr>
          <w:rFonts w:asciiTheme="majorHAnsi" w:hAnsiTheme="majorHAnsi" w:cstheme="majorHAnsi"/>
        </w:rPr>
      </w:pPr>
    </w:p>
    <w:p w14:paraId="1426A107" w14:textId="554ACC36" w:rsidR="00C86D8A" w:rsidRPr="00EA62C9" w:rsidRDefault="007B0B65" w:rsidP="00EA62C9">
      <w:pPr>
        <w:rPr>
          <w:rFonts w:asciiTheme="majorHAnsi" w:hAnsiTheme="majorHAnsi" w:cstheme="majorHAnsi"/>
        </w:rPr>
      </w:pPr>
      <w:r w:rsidRPr="00F93E13">
        <w:rPr>
          <w:rFonts w:asciiTheme="majorHAnsi" w:hAnsiTheme="majorHAnsi" w:cstheme="majorHAnsi"/>
          <w:highlight w:val="yellow"/>
        </w:rPr>
        <w:t>Here, we present a comprehensive protocol for the analysis of cells and nuclei within skin tissue and its compartments</w:t>
      </w:r>
      <w:r w:rsidR="00017116" w:rsidRPr="00F93E13">
        <w:rPr>
          <w:rFonts w:asciiTheme="majorHAnsi" w:hAnsiTheme="majorHAnsi" w:cstheme="majorHAnsi"/>
          <w:highlight w:val="yellow"/>
        </w:rPr>
        <w:t>,</w:t>
      </w:r>
      <w:r w:rsidRPr="00F93E13">
        <w:rPr>
          <w:rFonts w:asciiTheme="majorHAnsi" w:hAnsiTheme="majorHAnsi" w:cstheme="majorHAnsi"/>
          <w:highlight w:val="yellow"/>
        </w:rPr>
        <w:t xml:space="preserve"> covering all vital steps from tissue staining to image analysis using our semi-automated image analysis pipeline. We start with detailed information on immunofluorescence staining of skin tissue</w:t>
      </w:r>
      <w:r w:rsidR="00017116" w:rsidRPr="00F93E13">
        <w:rPr>
          <w:rFonts w:asciiTheme="majorHAnsi" w:hAnsiTheme="majorHAnsi" w:cstheme="majorHAnsi"/>
          <w:highlight w:val="yellow"/>
        </w:rPr>
        <w:t>,</w:t>
      </w:r>
      <w:r w:rsidRPr="00F93E13">
        <w:rPr>
          <w:rFonts w:asciiTheme="majorHAnsi" w:hAnsiTheme="majorHAnsi" w:cstheme="majorHAnsi"/>
          <w:highlight w:val="yellow"/>
        </w:rPr>
        <w:t xml:space="preserve"> including staining with E-cadherin for epidermis/dermis segmentation and </w:t>
      </w:r>
      <w:r w:rsidR="00100FB0" w:rsidRPr="00F93E13">
        <w:rPr>
          <w:rFonts w:asciiTheme="majorHAnsi" w:hAnsiTheme="majorHAnsi" w:cstheme="majorHAnsi"/>
          <w:highlight w:val="yellow"/>
        </w:rPr>
        <w:t>4′,6-diamidino-2-phenylindole (</w:t>
      </w:r>
      <w:r w:rsidRPr="00F93E13">
        <w:rPr>
          <w:rFonts w:asciiTheme="majorHAnsi" w:hAnsiTheme="majorHAnsi" w:cstheme="majorHAnsi"/>
          <w:highlight w:val="yellow"/>
        </w:rPr>
        <w:t>DAPI</w:t>
      </w:r>
      <w:r w:rsidR="00100FB0" w:rsidRPr="00F93E13">
        <w:rPr>
          <w:rFonts w:asciiTheme="majorHAnsi" w:hAnsiTheme="majorHAnsi" w:cstheme="majorHAnsi"/>
          <w:highlight w:val="yellow"/>
        </w:rPr>
        <w:t>)</w:t>
      </w:r>
      <w:r w:rsidRPr="00F93E13">
        <w:rPr>
          <w:rFonts w:asciiTheme="majorHAnsi" w:hAnsiTheme="majorHAnsi" w:cstheme="majorHAnsi"/>
          <w:highlight w:val="yellow"/>
        </w:rPr>
        <w:t xml:space="preserve"> for cell/nuclei detection. </w:t>
      </w:r>
      <w:r w:rsidR="006D1B2C" w:rsidRPr="00F93E13">
        <w:rPr>
          <w:rFonts w:asciiTheme="majorHAnsi" w:hAnsiTheme="majorHAnsi" w:cstheme="majorHAnsi"/>
          <w:highlight w:val="yellow"/>
        </w:rPr>
        <w:t>Two marker</w:t>
      </w:r>
      <w:r w:rsidR="00974FFA" w:rsidRPr="00F93E13">
        <w:rPr>
          <w:rFonts w:asciiTheme="majorHAnsi" w:hAnsiTheme="majorHAnsi" w:cstheme="majorHAnsi"/>
          <w:highlight w:val="yellow"/>
        </w:rPr>
        <w:t>s</w:t>
      </w:r>
      <w:r w:rsidR="006D1B2C" w:rsidRPr="00F93E13">
        <w:rPr>
          <w:rFonts w:asciiTheme="majorHAnsi" w:hAnsiTheme="majorHAnsi" w:cstheme="majorHAnsi"/>
          <w:highlight w:val="yellow"/>
        </w:rPr>
        <w:t xml:space="preserve"> of interest, </w:t>
      </w:r>
      <w:r w:rsidRPr="00F93E13">
        <w:rPr>
          <w:rFonts w:asciiTheme="majorHAnsi" w:hAnsiTheme="majorHAnsi" w:cstheme="majorHAnsi"/>
          <w:highlight w:val="yellow"/>
        </w:rPr>
        <w:t xml:space="preserve">Vimentin (VIM) </w:t>
      </w:r>
      <w:r w:rsidR="00C811B8" w:rsidRPr="00F93E13">
        <w:rPr>
          <w:rFonts w:asciiTheme="majorHAnsi" w:hAnsiTheme="majorHAnsi" w:cstheme="majorHAnsi"/>
          <w:highlight w:val="yellow"/>
        </w:rPr>
        <w:t>and CD90</w:t>
      </w:r>
      <w:r w:rsidR="006D1B2C" w:rsidRPr="00F93E13">
        <w:rPr>
          <w:rFonts w:asciiTheme="majorHAnsi" w:hAnsiTheme="majorHAnsi" w:cstheme="majorHAnsi"/>
          <w:highlight w:val="yellow"/>
        </w:rPr>
        <w:t>,</w:t>
      </w:r>
      <w:r w:rsidR="00C811B8" w:rsidRPr="00F93E13">
        <w:rPr>
          <w:rFonts w:asciiTheme="majorHAnsi" w:hAnsiTheme="majorHAnsi" w:cstheme="majorHAnsi"/>
          <w:highlight w:val="yellow"/>
        </w:rPr>
        <w:t xml:space="preserve"> </w:t>
      </w:r>
      <w:r w:rsidR="006D1B2C" w:rsidRPr="00F93E13">
        <w:rPr>
          <w:rFonts w:asciiTheme="majorHAnsi" w:hAnsiTheme="majorHAnsi" w:cstheme="majorHAnsi"/>
          <w:highlight w:val="yellow"/>
        </w:rPr>
        <w:t xml:space="preserve">were included </w:t>
      </w:r>
      <w:r w:rsidRPr="00F93E13">
        <w:rPr>
          <w:rFonts w:asciiTheme="majorHAnsi" w:hAnsiTheme="majorHAnsi" w:cstheme="majorHAnsi"/>
          <w:highlight w:val="yellow"/>
        </w:rPr>
        <w:t>for validation purposes.</w:t>
      </w:r>
      <w:r w:rsidR="00AF7937" w:rsidRPr="00EA62C9">
        <w:rPr>
          <w:rFonts w:asciiTheme="majorHAnsi" w:hAnsiTheme="majorHAnsi" w:cstheme="majorHAnsi"/>
        </w:rPr>
        <w:t xml:space="preserve"> </w:t>
      </w:r>
      <w:r w:rsidR="004C7C38" w:rsidRPr="00EA62C9">
        <w:rPr>
          <w:rStyle w:val="Strong"/>
          <w:rFonts w:asciiTheme="majorHAnsi" w:hAnsiTheme="majorHAnsi" w:cstheme="majorHAnsi"/>
          <w:b w:val="0"/>
          <w:bCs w:val="0"/>
          <w:color w:val="000000"/>
          <w:shd w:val="clear" w:color="auto" w:fill="FFFFFF"/>
        </w:rPr>
        <w:t>We recommend using antibodies at optimized concentrations (</w:t>
      </w:r>
      <w:r w:rsidR="00191865" w:rsidRPr="00EA62C9">
        <w:rPr>
          <w:rStyle w:val="Strong"/>
          <w:rFonts w:asciiTheme="majorHAnsi" w:hAnsiTheme="majorHAnsi" w:cstheme="majorHAnsi"/>
          <w:b w:val="0"/>
          <w:bCs w:val="0"/>
          <w:color w:val="000000"/>
          <w:shd w:val="clear" w:color="auto" w:fill="FFFFFF"/>
        </w:rPr>
        <w:t>s</w:t>
      </w:r>
      <w:r w:rsidR="004C7C38" w:rsidRPr="00EA62C9">
        <w:rPr>
          <w:rStyle w:val="Strong"/>
          <w:rFonts w:asciiTheme="majorHAnsi" w:hAnsiTheme="majorHAnsi" w:cstheme="majorHAnsi"/>
          <w:b w:val="0"/>
          <w:bCs w:val="0"/>
          <w:color w:val="000000"/>
          <w:shd w:val="clear" w:color="auto" w:fill="FFFFFF"/>
        </w:rPr>
        <w:t xml:space="preserve">ee </w:t>
      </w:r>
      <w:r w:rsidR="004C7C38" w:rsidRPr="00EA62C9">
        <w:rPr>
          <w:rStyle w:val="Strong"/>
          <w:rFonts w:asciiTheme="majorHAnsi" w:hAnsiTheme="majorHAnsi" w:cstheme="majorHAnsi"/>
          <w:color w:val="000000"/>
          <w:shd w:val="clear" w:color="auto" w:fill="FFFFFF"/>
        </w:rPr>
        <w:t xml:space="preserve">Table </w:t>
      </w:r>
      <w:r w:rsidR="00017116" w:rsidRPr="00EA62C9">
        <w:rPr>
          <w:rStyle w:val="Strong"/>
          <w:rFonts w:asciiTheme="majorHAnsi" w:hAnsiTheme="majorHAnsi" w:cstheme="majorHAnsi"/>
          <w:color w:val="000000"/>
          <w:shd w:val="clear" w:color="auto" w:fill="FFFFFF"/>
        </w:rPr>
        <w:t>1</w:t>
      </w:r>
      <w:r w:rsidR="004C7C38" w:rsidRPr="00EA62C9">
        <w:rPr>
          <w:rStyle w:val="Strong"/>
          <w:rFonts w:asciiTheme="majorHAnsi" w:hAnsiTheme="majorHAnsi" w:cstheme="majorHAnsi"/>
          <w:b w:val="0"/>
          <w:bCs w:val="0"/>
          <w:color w:val="000000"/>
          <w:shd w:val="clear" w:color="auto" w:fill="FFFFFF"/>
        </w:rPr>
        <w:t>) and capturing images using confocal microscopy with consistent settings for laser intensity, exposure time, and resolution to ensure reproducibility</w:t>
      </w:r>
      <w:r w:rsidR="00AF7937" w:rsidRPr="00EA62C9">
        <w:rPr>
          <w:rFonts w:asciiTheme="majorHAnsi" w:hAnsiTheme="majorHAnsi" w:cstheme="majorHAnsi"/>
        </w:rPr>
        <w:t xml:space="preserve">. </w:t>
      </w:r>
    </w:p>
    <w:p w14:paraId="69E59EFB" w14:textId="77777777" w:rsidR="00C86D8A" w:rsidRPr="00EA62C9" w:rsidRDefault="00C86D8A" w:rsidP="00EA62C9">
      <w:pPr>
        <w:rPr>
          <w:rFonts w:asciiTheme="majorHAnsi" w:hAnsiTheme="majorHAnsi" w:cstheme="majorHAnsi"/>
        </w:rPr>
      </w:pPr>
    </w:p>
    <w:p w14:paraId="73CFD234" w14:textId="338F3503" w:rsidR="00C86D8A" w:rsidRPr="00EA62C9" w:rsidRDefault="007B0B65" w:rsidP="00EA62C9">
      <w:pPr>
        <w:rPr>
          <w:rFonts w:asciiTheme="majorHAnsi" w:hAnsiTheme="majorHAnsi" w:cstheme="majorHAnsi"/>
        </w:rPr>
      </w:pPr>
      <w:r w:rsidRPr="000D53FF">
        <w:rPr>
          <w:rFonts w:asciiTheme="majorHAnsi" w:hAnsiTheme="majorHAnsi" w:cstheme="majorHAnsi"/>
          <w:highlight w:val="yellow"/>
        </w:rPr>
        <w:t>Further, we introduce our custom-designed ImageJ</w:t>
      </w:r>
      <w:r w:rsidR="00344F13" w:rsidRPr="000D53FF">
        <w:rPr>
          <w:rFonts w:asciiTheme="majorHAnsi" w:hAnsiTheme="majorHAnsi" w:cstheme="majorHAnsi"/>
          <w:highlight w:val="yellow"/>
        </w:rPr>
        <w:fldChar w:fldCharType="begin">
          <w:fldData xml:space="preserve">PEVuZE5vdGU+PENpdGU+PEF1dGhvcj5TY2hpbmRlbGluPC9BdXRob3I+PFllYXI+MjAxMjwvWWVh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SnVuIDI4PC9kYXRlPjwvcHViLWRhdGVzPjwvZGF0ZXM+PGlzYm4+MTU0OC03MDkxIChQcmludCkm
I3hEOzE1NDgtNzA5MTwvaXNibj48YWNjZXNzaW9uLW51bT4yMjc0Mzc3MjwvYWNjZXNzaW9uLW51
bT48dXJscz48L3VybHM+PGN1c3RvbTI+UE1DMzg1NTg0NDwvY3VzdG9tMj48Y3VzdG9tNj5OSUhN
UzUxNzQzNjwvY3VzdG9tNj48ZWxlY3Ryb25pYy1yZXNvdXJjZS1udW0+MTAuMTAzOC9ubWV0aC4y
MDE5PC9lbGVjdHJvbmljLXJlc291cmNlLW51bT48cmVtb3RlLWRhdGFiYXNlLXByb3ZpZGVyPk5M
TTwvcmVtb3RlLWRhdGFiYXNlLXByb3ZpZGVyPjxsYW5ndWFnZT5lbmc8L2xhbmd1YWdlPjwvcmVj
b3JkPjwvQ2l0ZT48L0VuZE5vdGU+AG==
</w:fldData>
        </w:fldChar>
      </w:r>
      <w:r w:rsidR="00344F13" w:rsidRPr="000D53FF">
        <w:rPr>
          <w:rFonts w:asciiTheme="majorHAnsi" w:hAnsiTheme="majorHAnsi" w:cstheme="majorHAnsi"/>
          <w:highlight w:val="yellow"/>
        </w:rPr>
        <w:instrText xml:space="preserve"> ADDIN EN.CITE </w:instrText>
      </w:r>
      <w:r w:rsidR="00344F13" w:rsidRPr="000D53FF">
        <w:rPr>
          <w:rFonts w:asciiTheme="majorHAnsi" w:hAnsiTheme="majorHAnsi" w:cstheme="majorHAnsi"/>
          <w:highlight w:val="yellow"/>
        </w:rPr>
        <w:fldChar w:fldCharType="begin">
          <w:fldData xml:space="preserve">PEVuZE5vdGU+PENpdGU+PEF1dGhvcj5TY2hpbmRlbGluPC9BdXRob3I+PFllYXI+MjAxMjwvWWVh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</w:fldData>
        </w:fldChar>
      </w:r>
      <w:r w:rsidR="00344F13" w:rsidRPr="000D53FF">
        <w:rPr>
          <w:rFonts w:asciiTheme="majorHAnsi" w:hAnsiTheme="majorHAnsi" w:cstheme="majorHAnsi"/>
          <w:highlight w:val="yellow"/>
        </w:rPr>
        <w:instrText xml:space="preserve"> ADDIN EN.CITE.DATA </w:instrText>
      </w:r>
      <w:r w:rsidR="00344F13" w:rsidRPr="000D53FF">
        <w:rPr>
          <w:rFonts w:asciiTheme="majorHAnsi" w:hAnsiTheme="majorHAnsi" w:cstheme="majorHAnsi"/>
          <w:highlight w:val="yellow"/>
        </w:rPr>
      </w:r>
      <w:r w:rsidR="00344F13" w:rsidRPr="000D53FF">
        <w:rPr>
          <w:rFonts w:asciiTheme="majorHAnsi" w:hAnsiTheme="majorHAnsi" w:cstheme="majorHAnsi"/>
          <w:highlight w:val="yellow"/>
        </w:rPr>
        <w:fldChar w:fldCharType="end"/>
      </w:r>
      <w:r w:rsidR="00344F13" w:rsidRPr="000D53FF">
        <w:rPr>
          <w:rFonts w:asciiTheme="majorHAnsi" w:hAnsiTheme="majorHAnsi" w:cstheme="majorHAnsi"/>
          <w:highlight w:val="yellow"/>
        </w:rPr>
      </w:r>
      <w:r w:rsidR="00344F13" w:rsidRPr="000D53FF">
        <w:rPr>
          <w:rFonts w:asciiTheme="majorHAnsi" w:hAnsiTheme="majorHAnsi" w:cstheme="majorHAnsi"/>
          <w:highlight w:val="yellow"/>
        </w:rPr>
        <w:fldChar w:fldCharType="separate"/>
      </w:r>
      <w:r w:rsidR="00344F13" w:rsidRPr="000D53FF">
        <w:rPr>
          <w:rFonts w:asciiTheme="majorHAnsi" w:hAnsiTheme="majorHAnsi" w:cstheme="majorHAnsi"/>
          <w:noProof/>
          <w:highlight w:val="yellow"/>
          <w:vertAlign w:val="superscript"/>
        </w:rPr>
        <w:t>9</w:t>
      </w:r>
      <w:r w:rsidR="00344F13" w:rsidRPr="000D53FF">
        <w:rPr>
          <w:rFonts w:asciiTheme="majorHAnsi" w:hAnsiTheme="majorHAnsi" w:cstheme="majorHAnsi"/>
          <w:highlight w:val="yellow"/>
        </w:rPr>
        <w:fldChar w:fldCharType="end"/>
      </w:r>
      <w:r w:rsidRPr="000D53FF">
        <w:rPr>
          <w:rFonts w:asciiTheme="majorHAnsi" w:hAnsiTheme="majorHAnsi" w:cstheme="majorHAnsi"/>
          <w:highlight w:val="yellow"/>
        </w:rPr>
        <w:t xml:space="preserve"> macro </w:t>
      </w:r>
      <w:proofErr w:type="spellStart"/>
      <w:r w:rsidRPr="000D53FF">
        <w:rPr>
          <w:rFonts w:asciiTheme="majorHAnsi" w:hAnsiTheme="majorHAnsi" w:cstheme="majorHAnsi"/>
          <w:highlight w:val="yellow"/>
        </w:rPr>
        <w:t>SCAnED</w:t>
      </w:r>
      <w:proofErr w:type="spellEnd"/>
      <w:r w:rsidRPr="000D53FF">
        <w:rPr>
          <w:rFonts w:asciiTheme="majorHAnsi" w:hAnsiTheme="majorHAnsi" w:cstheme="majorHAnsi"/>
          <w:highlight w:val="yellow"/>
        </w:rPr>
        <w:t xml:space="preserve">, which stands for </w:t>
      </w:r>
      <w:r w:rsidRPr="000D53FF">
        <w:rPr>
          <w:rFonts w:asciiTheme="majorHAnsi" w:hAnsiTheme="majorHAnsi" w:cstheme="majorHAnsi"/>
          <w:b/>
          <w:bCs/>
          <w:highlight w:val="yellow"/>
        </w:rPr>
        <w:t>S</w:t>
      </w:r>
      <w:r w:rsidRPr="000D53FF">
        <w:rPr>
          <w:rFonts w:asciiTheme="majorHAnsi" w:hAnsiTheme="majorHAnsi" w:cstheme="majorHAnsi"/>
          <w:highlight w:val="yellow"/>
        </w:rPr>
        <w:t xml:space="preserve">kin </w:t>
      </w:r>
      <w:r w:rsidRPr="000D53FF">
        <w:rPr>
          <w:rFonts w:asciiTheme="majorHAnsi" w:hAnsiTheme="majorHAnsi" w:cstheme="majorHAnsi"/>
          <w:b/>
          <w:bCs/>
          <w:highlight w:val="yellow"/>
        </w:rPr>
        <w:t>C</w:t>
      </w:r>
      <w:r w:rsidRPr="000D53FF">
        <w:rPr>
          <w:rFonts w:asciiTheme="majorHAnsi" w:hAnsiTheme="majorHAnsi" w:cstheme="majorHAnsi"/>
          <w:highlight w:val="yellow"/>
        </w:rPr>
        <w:t xml:space="preserve">ompartment </w:t>
      </w:r>
      <w:r w:rsidRPr="000D53FF">
        <w:rPr>
          <w:rFonts w:asciiTheme="majorHAnsi" w:hAnsiTheme="majorHAnsi" w:cstheme="majorHAnsi"/>
          <w:b/>
          <w:bCs/>
          <w:highlight w:val="yellow"/>
        </w:rPr>
        <w:t>An</w:t>
      </w:r>
      <w:r w:rsidRPr="000D53FF">
        <w:rPr>
          <w:rFonts w:asciiTheme="majorHAnsi" w:hAnsiTheme="majorHAnsi" w:cstheme="majorHAnsi"/>
          <w:highlight w:val="yellow"/>
        </w:rPr>
        <w:t xml:space="preserve">alysis </w:t>
      </w:r>
      <w:r w:rsidR="00186F06" w:rsidRPr="000D53FF">
        <w:rPr>
          <w:rFonts w:asciiTheme="majorHAnsi" w:hAnsiTheme="majorHAnsi" w:cstheme="majorHAnsi"/>
          <w:highlight w:val="yellow"/>
        </w:rPr>
        <w:t xml:space="preserve">of </w:t>
      </w:r>
      <w:r w:rsidRPr="000D53FF">
        <w:rPr>
          <w:rFonts w:asciiTheme="majorHAnsi" w:hAnsiTheme="majorHAnsi" w:cstheme="majorHAnsi"/>
          <w:b/>
          <w:bCs/>
          <w:highlight w:val="yellow"/>
        </w:rPr>
        <w:t>E</w:t>
      </w:r>
      <w:r w:rsidRPr="000D53FF">
        <w:rPr>
          <w:rFonts w:asciiTheme="majorHAnsi" w:hAnsiTheme="majorHAnsi" w:cstheme="majorHAnsi"/>
          <w:highlight w:val="yellow"/>
        </w:rPr>
        <w:t xml:space="preserve">pidermis and </w:t>
      </w:r>
      <w:r w:rsidRPr="000D53FF">
        <w:rPr>
          <w:rFonts w:asciiTheme="majorHAnsi" w:hAnsiTheme="majorHAnsi" w:cstheme="majorHAnsi"/>
          <w:b/>
          <w:bCs/>
          <w:highlight w:val="yellow"/>
        </w:rPr>
        <w:t>D</w:t>
      </w:r>
      <w:r w:rsidRPr="000D53FF">
        <w:rPr>
          <w:rFonts w:asciiTheme="majorHAnsi" w:hAnsiTheme="majorHAnsi" w:cstheme="majorHAnsi"/>
          <w:highlight w:val="yellow"/>
        </w:rPr>
        <w:t>ermis</w:t>
      </w:r>
      <w:r w:rsidR="00186F06" w:rsidRPr="000D53FF">
        <w:rPr>
          <w:rFonts w:asciiTheme="majorHAnsi" w:hAnsiTheme="majorHAnsi" w:cstheme="majorHAnsi"/>
          <w:highlight w:val="yellow"/>
        </w:rPr>
        <w:t>,</w:t>
      </w:r>
      <w:r w:rsidRPr="000D53FF">
        <w:rPr>
          <w:rFonts w:asciiTheme="majorHAnsi" w:hAnsiTheme="majorHAnsi" w:cstheme="majorHAnsi"/>
          <w:highlight w:val="yellow"/>
        </w:rPr>
        <w:t xml:space="preserve"> and </w:t>
      </w:r>
      <w:r w:rsidR="00876986" w:rsidRPr="000D53FF">
        <w:rPr>
          <w:rFonts w:asciiTheme="majorHAnsi" w:hAnsiTheme="majorHAnsi" w:cstheme="majorHAnsi"/>
          <w:highlight w:val="yellow"/>
        </w:rPr>
        <w:t xml:space="preserve">we </w:t>
      </w:r>
      <w:r w:rsidR="00BF7F8A" w:rsidRPr="000D53FF">
        <w:rPr>
          <w:rFonts w:asciiTheme="majorHAnsi" w:hAnsiTheme="majorHAnsi" w:cstheme="majorHAnsi"/>
          <w:highlight w:val="yellow"/>
        </w:rPr>
        <w:t>provide</w:t>
      </w:r>
      <w:r w:rsidRPr="000D53FF">
        <w:rPr>
          <w:rFonts w:asciiTheme="majorHAnsi" w:hAnsiTheme="majorHAnsi" w:cstheme="majorHAnsi"/>
          <w:highlight w:val="yellow"/>
        </w:rPr>
        <w:t xml:space="preserve"> all necessary steps for </w:t>
      </w:r>
      <w:r w:rsidRPr="000D53FF">
        <w:rPr>
          <w:rFonts w:asciiTheme="majorHAnsi" w:hAnsiTheme="majorHAnsi" w:cstheme="majorHAnsi"/>
          <w:i/>
          <w:iCs/>
          <w:highlight w:val="yellow"/>
        </w:rPr>
        <w:t>in silico</w:t>
      </w:r>
      <w:r w:rsidRPr="000D53FF">
        <w:rPr>
          <w:rFonts w:asciiTheme="majorHAnsi" w:hAnsiTheme="majorHAnsi" w:cstheme="majorHAnsi"/>
          <w:highlight w:val="yellow"/>
        </w:rPr>
        <w:t xml:space="preserve"> segmentation</w:t>
      </w:r>
      <w:r w:rsidR="00EA282A" w:rsidRPr="000D53FF">
        <w:rPr>
          <w:rFonts w:asciiTheme="majorHAnsi" w:hAnsiTheme="majorHAnsi" w:cstheme="majorHAnsi"/>
          <w:highlight w:val="yellow"/>
        </w:rPr>
        <w:t xml:space="preserve"> and detection </w:t>
      </w:r>
      <w:r w:rsidRPr="000D53FF">
        <w:rPr>
          <w:rFonts w:asciiTheme="majorHAnsi" w:hAnsiTheme="majorHAnsi" w:cstheme="majorHAnsi"/>
          <w:highlight w:val="yellow"/>
        </w:rPr>
        <w:t xml:space="preserve">of nuclei and cells within both the epidermis and dermis. </w:t>
      </w:r>
      <w:r w:rsidR="00484BD4" w:rsidRPr="000D53FF">
        <w:rPr>
          <w:rFonts w:asciiTheme="majorHAnsi" w:hAnsiTheme="majorHAnsi" w:cstheme="majorHAnsi"/>
          <w:highlight w:val="yellow"/>
        </w:rPr>
        <w:t>Users can choose between two different nuclei detection methods, either using simple</w:t>
      </w:r>
      <w:r w:rsidR="003B36A8" w:rsidRPr="000D53FF">
        <w:rPr>
          <w:rFonts w:asciiTheme="majorHAnsi" w:hAnsiTheme="majorHAnsi" w:cstheme="majorHAnsi"/>
          <w:highlight w:val="yellow"/>
        </w:rPr>
        <w:t xml:space="preserve"> and fast</w:t>
      </w:r>
      <w:r w:rsidR="00484BD4" w:rsidRPr="000D53FF">
        <w:rPr>
          <w:rFonts w:asciiTheme="majorHAnsi" w:hAnsiTheme="majorHAnsi" w:cstheme="majorHAnsi"/>
          <w:highlight w:val="yellow"/>
        </w:rPr>
        <w:t xml:space="preserve"> thresholding or </w:t>
      </w:r>
      <w:r w:rsidR="00876986" w:rsidRPr="000D53FF">
        <w:rPr>
          <w:rFonts w:asciiTheme="majorHAnsi" w:hAnsiTheme="majorHAnsi" w:cstheme="majorHAnsi"/>
          <w:highlight w:val="yellow"/>
        </w:rPr>
        <w:t>the deep</w:t>
      </w:r>
      <w:r w:rsidR="00EF402C" w:rsidRPr="000D53FF">
        <w:rPr>
          <w:rFonts w:asciiTheme="majorHAnsi" w:hAnsiTheme="majorHAnsi" w:cstheme="majorHAnsi"/>
          <w:highlight w:val="yellow"/>
        </w:rPr>
        <w:t xml:space="preserve"> </w:t>
      </w:r>
      <w:r w:rsidR="00876986" w:rsidRPr="000D53FF">
        <w:rPr>
          <w:rFonts w:asciiTheme="majorHAnsi" w:hAnsiTheme="majorHAnsi" w:cstheme="majorHAnsi"/>
          <w:highlight w:val="yellow"/>
        </w:rPr>
        <w:t xml:space="preserve">learning tool </w:t>
      </w:r>
      <w:r w:rsidR="00484BD4" w:rsidRPr="000D53FF">
        <w:rPr>
          <w:rFonts w:asciiTheme="majorHAnsi" w:hAnsiTheme="majorHAnsi" w:cstheme="majorHAnsi"/>
          <w:highlight w:val="yellow"/>
        </w:rPr>
        <w:t>StarDist</w:t>
      </w:r>
      <w:r w:rsidR="00344F13" w:rsidRPr="000D53FF">
        <w:rPr>
          <w:rFonts w:asciiTheme="majorHAnsi" w:hAnsiTheme="majorHAnsi" w:cstheme="majorHAnsi"/>
          <w:highlight w:val="yellow"/>
        </w:rPr>
        <w:fldChar w:fldCharType="begin"/>
      </w:r>
      <w:r w:rsidR="00344F13" w:rsidRPr="000D53FF">
        <w:rPr>
          <w:rFonts w:asciiTheme="majorHAnsi" w:hAnsiTheme="majorHAnsi" w:cstheme="majorHAnsi"/>
          <w:highlight w:val="yellow"/>
        </w:rPr>
        <w:instrText xml:space="preserve"> ADDIN EN.CITE &lt;EndNote&gt;&lt;Cite&gt;&lt;Author&gt;Schmidt&lt;/Author&gt;&lt;Year&gt;2018&lt;/Year&gt;&lt;RecNum&gt;3&lt;/RecNum&gt;&lt;DisplayText&gt;&lt;style face="superscript"&gt;10&lt;/style&gt;&lt;/DisplayText&gt;&lt;record&gt;&lt;rec-number&gt;3&lt;/rec-number&gt;&lt;foreign-keys&gt;&lt;key app="EN" db-id="vxd5a5d9hpxtzlee9t6pzevoa5ep5dfr5rpp" timestamp="1750870984"&gt;3&lt;/key&gt;&lt;/foreign-keys&gt;&lt;ref-type name="Conference Proceedings"&gt;10&lt;/ref-type&gt;&lt;contributors&gt;&lt;authors&gt;&lt;author&gt;Schmidt, Uwe&lt;/author&gt;&lt;author&gt;Weigert, Martin&lt;/author&gt;&lt;author&gt;Broaddus, Coleman&lt;/author&gt;&lt;author&gt;Myers, Gene&lt;/author&gt;&lt;/authors&gt;&lt;secondary-authors&gt;&lt;author&gt;Frangi, Alejandro F.&lt;/author&gt;&lt;author&gt;Schnabel, Julia A.&lt;/author&gt;&lt;author&gt;Davatzikos, Christos&lt;/author&gt;&lt;author&gt;Alberola-López, Carlos&lt;/author&gt;&lt;author&gt;Fichtinger, Gabor&lt;/author&gt;&lt;/secondary-authors&gt;&lt;/contributors&gt;&lt;titles&gt;&lt;title&gt;Cell Detection with Star-Convex Polygons&lt;/title&gt;&lt;secondary-title&gt;Medical Image Computing and Computer Assisted Intervention – MICCAI 2018&lt;/secondary-title&gt;&lt;/titles&gt;&lt;pages&gt;265-273&lt;/pages&gt;&lt;dates&gt;&lt;year&gt;2018&lt;/year&gt;&lt;pub-dates&gt;&lt;date&gt;2018//&lt;/date&gt;&lt;/pub-dates&gt;&lt;/dates&gt;&lt;pub-location&gt;Cham&lt;/pub-location&gt;&lt;publisher&gt;Springer International Publishing&lt;/publisher&gt;&lt;isbn&gt;978-3-030-00934-2&lt;/isbn&gt;&lt;urls&gt;&lt;/urls&gt;&lt;/record&gt;&lt;/Cite&gt;&lt;/EndNote&gt;</w:instrText>
      </w:r>
      <w:r w:rsidR="00344F13" w:rsidRPr="000D53FF">
        <w:rPr>
          <w:rFonts w:asciiTheme="majorHAnsi" w:hAnsiTheme="majorHAnsi" w:cstheme="majorHAnsi"/>
          <w:highlight w:val="yellow"/>
        </w:rPr>
        <w:fldChar w:fldCharType="separate"/>
      </w:r>
      <w:r w:rsidR="00344F13" w:rsidRPr="000D53FF">
        <w:rPr>
          <w:rFonts w:asciiTheme="majorHAnsi" w:hAnsiTheme="majorHAnsi" w:cstheme="majorHAnsi"/>
          <w:noProof/>
          <w:highlight w:val="yellow"/>
          <w:vertAlign w:val="superscript"/>
        </w:rPr>
        <w:t>10</w:t>
      </w:r>
      <w:r w:rsidR="00344F13" w:rsidRPr="000D53FF">
        <w:rPr>
          <w:rFonts w:asciiTheme="majorHAnsi" w:hAnsiTheme="majorHAnsi" w:cstheme="majorHAnsi"/>
          <w:highlight w:val="yellow"/>
        </w:rPr>
        <w:fldChar w:fldCharType="end"/>
      </w:r>
      <w:r w:rsidR="00876986" w:rsidRPr="000D53FF">
        <w:rPr>
          <w:rFonts w:asciiTheme="majorHAnsi" w:hAnsiTheme="majorHAnsi" w:cstheme="majorHAnsi"/>
          <w:highlight w:val="yellow"/>
        </w:rPr>
        <w:t xml:space="preserve"> and our trained </w:t>
      </w:r>
      <w:r w:rsidR="00EF402C" w:rsidRPr="000D53FF">
        <w:rPr>
          <w:rFonts w:asciiTheme="majorHAnsi" w:hAnsiTheme="majorHAnsi" w:cstheme="majorHAnsi"/>
          <w:highlight w:val="yellow"/>
        </w:rPr>
        <w:t xml:space="preserve">skin </w:t>
      </w:r>
      <w:r w:rsidR="00876986" w:rsidRPr="000D53FF">
        <w:rPr>
          <w:rFonts w:asciiTheme="majorHAnsi" w:hAnsiTheme="majorHAnsi" w:cstheme="majorHAnsi"/>
          <w:highlight w:val="yellow"/>
        </w:rPr>
        <w:t>model</w:t>
      </w:r>
      <w:r w:rsidR="00484BD4" w:rsidRPr="000D53FF">
        <w:rPr>
          <w:rFonts w:asciiTheme="majorHAnsi" w:hAnsiTheme="majorHAnsi" w:cstheme="majorHAnsi"/>
          <w:highlight w:val="yellow"/>
        </w:rPr>
        <w:t xml:space="preserve">, before proceeding with the </w:t>
      </w:r>
      <w:proofErr w:type="spellStart"/>
      <w:r w:rsidR="00484BD4" w:rsidRPr="000D53FF">
        <w:rPr>
          <w:rFonts w:asciiTheme="majorHAnsi" w:hAnsiTheme="majorHAnsi" w:cstheme="majorHAnsi"/>
          <w:highlight w:val="yellow"/>
        </w:rPr>
        <w:t>SCAnED</w:t>
      </w:r>
      <w:proofErr w:type="spellEnd"/>
      <w:r w:rsidR="00484BD4" w:rsidRPr="000D53FF">
        <w:rPr>
          <w:rFonts w:asciiTheme="majorHAnsi" w:hAnsiTheme="majorHAnsi" w:cstheme="majorHAnsi"/>
          <w:highlight w:val="yellow"/>
        </w:rPr>
        <w:t xml:space="preserve"> protocol.</w:t>
      </w:r>
      <w:r w:rsidR="00484BD4" w:rsidRPr="00EA62C9">
        <w:rPr>
          <w:rFonts w:asciiTheme="majorHAnsi" w:hAnsiTheme="majorHAnsi" w:cstheme="majorHAnsi"/>
        </w:rPr>
        <w:t xml:space="preserve"> </w:t>
      </w:r>
      <w:r w:rsidR="00AF7937" w:rsidRPr="00EA62C9">
        <w:rPr>
          <w:rFonts w:asciiTheme="majorHAnsi" w:hAnsiTheme="majorHAnsi" w:cstheme="majorHAnsi"/>
        </w:rPr>
        <w:t xml:space="preserve">Unlike general tools, </w:t>
      </w:r>
      <w:proofErr w:type="spellStart"/>
      <w:r w:rsidR="00AF7937" w:rsidRPr="00EA62C9">
        <w:rPr>
          <w:rFonts w:asciiTheme="majorHAnsi" w:hAnsiTheme="majorHAnsi" w:cstheme="majorHAnsi"/>
        </w:rPr>
        <w:t>SCAnED</w:t>
      </w:r>
      <w:proofErr w:type="spellEnd"/>
      <w:r w:rsidR="00AF7937" w:rsidRPr="00EA62C9">
        <w:rPr>
          <w:rFonts w:asciiTheme="majorHAnsi" w:hAnsiTheme="majorHAnsi" w:cstheme="majorHAnsi"/>
        </w:rPr>
        <w:t xml:space="preserve"> was developed specifically for skin histology and outperforms them by enabling automatic compartmentalization of epidermal and dermal regions and integrated quantification of multiple markers across both regions. This is particularly useful for researchers who lack expertise in programming or deep learning, offering a ready-to-use tool tailored for skin image analysis. </w:t>
      </w:r>
    </w:p>
    <w:p w14:paraId="1813248B" w14:textId="77777777" w:rsidR="00C86D8A" w:rsidRPr="00EA62C9" w:rsidRDefault="00C86D8A" w:rsidP="00EA62C9">
      <w:pPr>
        <w:rPr>
          <w:rFonts w:asciiTheme="majorHAnsi" w:hAnsiTheme="majorHAnsi" w:cstheme="majorHAnsi"/>
        </w:rPr>
      </w:pPr>
    </w:p>
    <w:p w14:paraId="68596667" w14:textId="3C1FC666" w:rsidR="006E4797" w:rsidRPr="00EA62C9" w:rsidRDefault="007B0B65" w:rsidP="00EA62C9">
      <w:pPr>
        <w:rPr>
          <w:rFonts w:asciiTheme="majorHAnsi" w:hAnsiTheme="majorHAnsi" w:cstheme="majorHAnsi"/>
        </w:rPr>
      </w:pPr>
      <w:r w:rsidRPr="00EA62C9">
        <w:rPr>
          <w:rFonts w:asciiTheme="majorHAnsi" w:hAnsiTheme="majorHAnsi" w:cstheme="majorHAnsi"/>
        </w:rPr>
        <w:t xml:space="preserve">We further show how mean intensity levels are extracted per cell from immunofluorescence images of up to five distinct markers of interest. Finally, we provide a </w:t>
      </w:r>
      <w:r w:rsidR="008C57FC" w:rsidRPr="00EA62C9">
        <w:rPr>
          <w:rFonts w:asciiTheme="majorHAnsi" w:hAnsiTheme="majorHAnsi" w:cstheme="majorHAnsi"/>
        </w:rPr>
        <w:t xml:space="preserve">Python </w:t>
      </w:r>
      <w:r w:rsidRPr="00EA62C9">
        <w:rPr>
          <w:rFonts w:asciiTheme="majorHAnsi" w:hAnsiTheme="majorHAnsi" w:cstheme="majorHAnsi"/>
        </w:rPr>
        <w:t xml:space="preserve">code for the statistical analysis of the obtained single-cell data </w:t>
      </w:r>
      <w:r w:rsidR="008C57FC" w:rsidRPr="00EA62C9">
        <w:rPr>
          <w:rFonts w:asciiTheme="majorHAnsi" w:hAnsiTheme="majorHAnsi" w:cstheme="majorHAnsi"/>
        </w:rPr>
        <w:t xml:space="preserve">written and executed in </w:t>
      </w:r>
      <w:r w:rsidR="00D60065" w:rsidRPr="00EA62C9">
        <w:rPr>
          <w:rFonts w:asciiTheme="majorHAnsi" w:hAnsiTheme="majorHAnsi" w:cstheme="majorHAnsi"/>
        </w:rPr>
        <w:t xml:space="preserve">Google </w:t>
      </w:r>
      <w:r w:rsidR="0062494A" w:rsidRPr="00EA62C9">
        <w:rPr>
          <w:rFonts w:asciiTheme="majorHAnsi" w:hAnsiTheme="majorHAnsi" w:cstheme="majorHAnsi"/>
        </w:rPr>
        <w:t>Colab</w:t>
      </w:r>
      <w:r w:rsidR="00344F13" w:rsidRPr="00EA62C9">
        <w:rPr>
          <w:rFonts w:asciiTheme="majorHAnsi" w:hAnsiTheme="majorHAnsi" w:cstheme="majorHAnsi"/>
        </w:rPr>
        <w:fldChar w:fldCharType="begin"/>
      </w:r>
      <w:r w:rsidR="00FB5C44" w:rsidRPr="00EA62C9">
        <w:rPr>
          <w:rFonts w:asciiTheme="majorHAnsi" w:hAnsiTheme="majorHAnsi" w:cstheme="majorHAnsi"/>
        </w:rPr>
        <w:instrText xml:space="preserve"> ADDIN EN.CITE &lt;EndNote&gt;&lt;Cite&gt;&lt;RecNum&gt;22&lt;/RecNum&gt;&lt;DisplayText&gt;&lt;style face="superscript"&gt;11&lt;/style&gt;&lt;/DisplayText&gt;&lt;record&gt;&lt;rec-number&gt;22&lt;/rec-number&gt;&lt;foreign-keys&gt;&lt;key app="EN" db-id="vxd5a5d9hpxtzlee9t6pzevoa5ep5dfr5rpp" timestamp="1750871648"&gt;22&lt;/key&gt;&lt;/foreign-keys&gt;&lt;ref-type name="Web Page"&gt;12&lt;/ref-type&gt;&lt;contributors&gt;&lt;/contributors&gt;&lt;titles&gt;&lt;title&gt;Google Colab&lt;/title&gt;&lt;/titles&gt;&lt;dates&gt;&lt;/dates&gt;&lt;urls&gt;&lt;related-urls&gt;&lt;url&gt;https://colab.research.google.com/&lt;/url&gt;&lt;/related-urls&gt;&lt;/urls&gt;&lt;/record&gt;&lt;/Cite&gt;&lt;/EndNote&gt;</w:instrText>
      </w:r>
      <w:r w:rsidR="00344F13" w:rsidRPr="00EA62C9">
        <w:rPr>
          <w:rFonts w:asciiTheme="majorHAnsi" w:hAnsiTheme="majorHAnsi" w:cstheme="majorHAnsi"/>
        </w:rPr>
        <w:fldChar w:fldCharType="separate"/>
      </w:r>
      <w:r w:rsidR="00344F13" w:rsidRPr="00EA62C9">
        <w:rPr>
          <w:rFonts w:asciiTheme="majorHAnsi" w:hAnsiTheme="majorHAnsi" w:cstheme="majorHAnsi"/>
          <w:noProof/>
          <w:vertAlign w:val="superscript"/>
        </w:rPr>
        <w:t>11</w:t>
      </w:r>
      <w:r w:rsidR="00344F13" w:rsidRPr="00EA62C9">
        <w:rPr>
          <w:rFonts w:asciiTheme="majorHAnsi" w:hAnsiTheme="majorHAnsi" w:cstheme="majorHAnsi"/>
        </w:rPr>
        <w:fldChar w:fldCharType="end"/>
      </w:r>
      <w:r w:rsidR="00344F13" w:rsidRPr="00EA62C9">
        <w:rPr>
          <w:rFonts w:asciiTheme="majorHAnsi" w:hAnsiTheme="majorHAnsi" w:cstheme="majorHAnsi"/>
        </w:rPr>
        <w:t xml:space="preserve"> </w:t>
      </w:r>
      <w:r w:rsidR="00D60065" w:rsidRPr="00EA62C9">
        <w:rPr>
          <w:rFonts w:asciiTheme="majorHAnsi" w:hAnsiTheme="majorHAnsi" w:cstheme="majorHAnsi"/>
        </w:rPr>
        <w:t>and</w:t>
      </w:r>
      <w:r w:rsidR="008C57FC" w:rsidRPr="00EA62C9">
        <w:rPr>
          <w:rFonts w:asciiTheme="majorHAnsi" w:hAnsiTheme="majorHAnsi" w:cstheme="majorHAnsi"/>
        </w:rPr>
        <w:t xml:space="preserve"> shared </w:t>
      </w:r>
      <w:r w:rsidRPr="00EA62C9">
        <w:rPr>
          <w:rFonts w:asciiTheme="majorHAnsi" w:hAnsiTheme="majorHAnsi" w:cstheme="majorHAnsi"/>
        </w:rPr>
        <w:t xml:space="preserve">as </w:t>
      </w:r>
      <w:r w:rsidR="00072D4A" w:rsidRPr="00EA62C9">
        <w:rPr>
          <w:rFonts w:asciiTheme="majorHAnsi" w:hAnsiTheme="majorHAnsi" w:cstheme="majorHAnsi"/>
        </w:rPr>
        <w:t xml:space="preserve">a </w:t>
      </w:r>
      <w:proofErr w:type="spellStart"/>
      <w:r w:rsidRPr="00EA62C9">
        <w:rPr>
          <w:rFonts w:asciiTheme="majorHAnsi" w:hAnsiTheme="majorHAnsi" w:cstheme="majorHAnsi"/>
        </w:rPr>
        <w:t>Jupyter</w:t>
      </w:r>
      <w:proofErr w:type="spellEnd"/>
      <w:r w:rsidRPr="00EA62C9">
        <w:rPr>
          <w:rFonts w:asciiTheme="majorHAnsi" w:hAnsiTheme="majorHAnsi" w:cstheme="majorHAnsi"/>
        </w:rPr>
        <w:t xml:space="preserve"> notebook. Our protocol and the</w:t>
      </w:r>
      <w:r w:rsidR="00024564" w:rsidRPr="00EA62C9">
        <w:rPr>
          <w:rFonts w:asciiTheme="majorHAnsi" w:hAnsiTheme="majorHAnsi" w:cstheme="majorHAnsi"/>
        </w:rPr>
        <w:t xml:space="preserve">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macro aim to provide skin researchers without advanced immunofluorescence and computing </w:t>
      </w:r>
      <w:r w:rsidR="00BF7F8A" w:rsidRPr="00EA62C9">
        <w:rPr>
          <w:rFonts w:asciiTheme="majorHAnsi" w:hAnsiTheme="majorHAnsi" w:cstheme="majorHAnsi"/>
        </w:rPr>
        <w:t>expertise with</w:t>
      </w:r>
      <w:r w:rsidRPr="00EA62C9">
        <w:rPr>
          <w:rFonts w:asciiTheme="majorHAnsi" w:hAnsiTheme="majorHAnsi" w:cstheme="majorHAnsi"/>
        </w:rPr>
        <w:t xml:space="preserve"> a practical tool to label and semi-automatically quantify cells and marker expression in human skin, focusing on the epidermal and dermal compartments.</w:t>
      </w:r>
    </w:p>
    <w:p w14:paraId="48BA6B0A" w14:textId="77777777" w:rsidR="006E4797" w:rsidRPr="00EA62C9" w:rsidRDefault="006E4797" w:rsidP="00EA62C9">
      <w:pPr>
        <w:rPr>
          <w:rFonts w:asciiTheme="majorHAnsi" w:hAnsiTheme="majorHAnsi" w:cstheme="majorHAnsi"/>
          <w:b/>
        </w:rPr>
      </w:pPr>
    </w:p>
    <w:p w14:paraId="32A92E82" w14:textId="325DBA4B" w:rsidR="006E4797" w:rsidRPr="00EA62C9" w:rsidRDefault="00551D82" w:rsidP="00EA62C9">
      <w:pPr>
        <w:rPr>
          <w:rFonts w:asciiTheme="majorHAnsi" w:hAnsiTheme="majorHAnsi" w:cstheme="majorHAnsi"/>
        </w:rPr>
      </w:pPr>
      <w:r w:rsidRPr="00EA62C9">
        <w:rPr>
          <w:rFonts w:asciiTheme="majorHAnsi" w:hAnsiTheme="majorHAnsi" w:cstheme="majorHAnsi"/>
          <w:b/>
        </w:rPr>
        <w:t>PROTOCOL:</w:t>
      </w:r>
      <w:r w:rsidRPr="00EA62C9">
        <w:rPr>
          <w:rFonts w:asciiTheme="majorHAnsi" w:hAnsiTheme="majorHAnsi" w:cstheme="majorHAnsi"/>
        </w:rPr>
        <w:t xml:space="preserve"> </w:t>
      </w:r>
    </w:p>
    <w:p w14:paraId="722DD4D1" w14:textId="77777777" w:rsidR="000B7078" w:rsidRPr="00EA62C9" w:rsidRDefault="000B7078" w:rsidP="00EA62C9">
      <w:pPr>
        <w:rPr>
          <w:rFonts w:asciiTheme="majorHAnsi" w:hAnsiTheme="majorHAnsi" w:cstheme="majorHAnsi"/>
        </w:rPr>
      </w:pPr>
    </w:p>
    <w:p w14:paraId="01D51230" w14:textId="75B05AEE" w:rsidR="007B0B65" w:rsidRPr="001805B3" w:rsidRDefault="007B0B65" w:rsidP="00EA62C9">
      <w:pPr>
        <w:pStyle w:val="ListParagraph"/>
        <w:numPr>
          <w:ilvl w:val="0"/>
          <w:numId w:val="29"/>
        </w:numPr>
        <w:spacing w:after="0" w:line="240" w:lineRule="auto"/>
        <w:ind w:left="0" w:firstLine="0"/>
        <w:jc w:val="both"/>
        <w:rPr>
          <w:rFonts w:asciiTheme="majorHAnsi" w:hAnsiTheme="majorHAnsi" w:cstheme="majorHAnsi"/>
          <w:b/>
          <w:bCs/>
          <w:sz w:val="24"/>
          <w:szCs w:val="24"/>
        </w:rPr>
      </w:pPr>
      <w:r w:rsidRPr="001805B3">
        <w:rPr>
          <w:rFonts w:asciiTheme="majorHAnsi" w:hAnsiTheme="majorHAnsi" w:cstheme="majorHAnsi"/>
          <w:b/>
          <w:bCs/>
          <w:sz w:val="24"/>
          <w:szCs w:val="24"/>
        </w:rPr>
        <w:t>Immunofluorescen</w:t>
      </w:r>
      <w:r w:rsidR="00831B71" w:rsidRPr="001805B3">
        <w:rPr>
          <w:rFonts w:asciiTheme="majorHAnsi" w:hAnsiTheme="majorHAnsi" w:cstheme="majorHAnsi"/>
          <w:b/>
          <w:bCs/>
          <w:sz w:val="24"/>
          <w:szCs w:val="24"/>
        </w:rPr>
        <w:t>ce</w:t>
      </w:r>
      <w:r w:rsidRPr="001805B3">
        <w:rPr>
          <w:rFonts w:asciiTheme="majorHAnsi" w:hAnsiTheme="majorHAnsi" w:cstheme="majorHAnsi"/>
          <w:b/>
          <w:bCs/>
          <w:sz w:val="24"/>
          <w:szCs w:val="24"/>
        </w:rPr>
        <w:t xml:space="preserve"> </w:t>
      </w:r>
      <w:r w:rsidR="007C46F7" w:rsidRPr="001805B3">
        <w:rPr>
          <w:rFonts w:asciiTheme="majorHAnsi" w:hAnsiTheme="majorHAnsi" w:cstheme="majorHAnsi"/>
          <w:b/>
          <w:bCs/>
          <w:sz w:val="24"/>
          <w:szCs w:val="24"/>
        </w:rPr>
        <w:t>labeling</w:t>
      </w:r>
      <w:r w:rsidR="00E9099E" w:rsidRPr="001805B3">
        <w:rPr>
          <w:rFonts w:asciiTheme="majorHAnsi" w:hAnsiTheme="majorHAnsi" w:cstheme="majorHAnsi"/>
          <w:b/>
          <w:bCs/>
          <w:sz w:val="24"/>
          <w:szCs w:val="24"/>
        </w:rPr>
        <w:t xml:space="preserve"> </w:t>
      </w:r>
      <w:r w:rsidRPr="001805B3">
        <w:rPr>
          <w:rFonts w:asciiTheme="majorHAnsi" w:hAnsiTheme="majorHAnsi" w:cstheme="majorHAnsi"/>
          <w:b/>
          <w:bCs/>
          <w:sz w:val="24"/>
          <w:szCs w:val="24"/>
        </w:rPr>
        <w:t xml:space="preserve">of </w:t>
      </w:r>
      <w:r w:rsidR="007C46F7" w:rsidRPr="001805B3">
        <w:rPr>
          <w:rFonts w:asciiTheme="majorHAnsi" w:hAnsiTheme="majorHAnsi" w:cstheme="majorHAnsi"/>
          <w:b/>
          <w:bCs/>
          <w:sz w:val="24"/>
          <w:szCs w:val="24"/>
        </w:rPr>
        <w:t>E-cadherin, VIM</w:t>
      </w:r>
      <w:r w:rsidR="000007EC" w:rsidRPr="001805B3">
        <w:rPr>
          <w:rFonts w:asciiTheme="majorHAnsi" w:hAnsiTheme="majorHAnsi" w:cstheme="majorHAnsi"/>
          <w:b/>
          <w:bCs/>
          <w:sz w:val="24"/>
          <w:szCs w:val="24"/>
        </w:rPr>
        <w:t xml:space="preserve">, </w:t>
      </w:r>
      <w:r w:rsidR="00F90AE3" w:rsidRPr="001805B3">
        <w:rPr>
          <w:rFonts w:asciiTheme="majorHAnsi" w:hAnsiTheme="majorHAnsi" w:cstheme="majorHAnsi"/>
          <w:b/>
          <w:bCs/>
          <w:sz w:val="24"/>
          <w:szCs w:val="24"/>
        </w:rPr>
        <w:t xml:space="preserve">and </w:t>
      </w:r>
      <w:r w:rsidR="000007EC" w:rsidRPr="001805B3">
        <w:rPr>
          <w:rFonts w:asciiTheme="majorHAnsi" w:hAnsiTheme="majorHAnsi" w:cstheme="majorHAnsi"/>
          <w:b/>
          <w:bCs/>
          <w:sz w:val="24"/>
          <w:szCs w:val="24"/>
        </w:rPr>
        <w:t>C</w:t>
      </w:r>
      <w:r w:rsidR="00F90AE3" w:rsidRPr="001805B3">
        <w:rPr>
          <w:rFonts w:asciiTheme="majorHAnsi" w:hAnsiTheme="majorHAnsi" w:cstheme="majorHAnsi"/>
          <w:b/>
          <w:bCs/>
          <w:sz w:val="24"/>
          <w:szCs w:val="24"/>
        </w:rPr>
        <w:t>D</w:t>
      </w:r>
      <w:r w:rsidR="000007EC" w:rsidRPr="001805B3">
        <w:rPr>
          <w:rFonts w:asciiTheme="majorHAnsi" w:hAnsiTheme="majorHAnsi" w:cstheme="majorHAnsi"/>
          <w:b/>
          <w:bCs/>
          <w:sz w:val="24"/>
          <w:szCs w:val="24"/>
        </w:rPr>
        <w:t>90</w:t>
      </w:r>
      <w:r w:rsidR="007C46F7" w:rsidRPr="001805B3">
        <w:rPr>
          <w:rFonts w:asciiTheme="majorHAnsi" w:hAnsiTheme="majorHAnsi" w:cstheme="majorHAnsi"/>
          <w:b/>
          <w:bCs/>
          <w:sz w:val="24"/>
          <w:szCs w:val="24"/>
        </w:rPr>
        <w:t xml:space="preserve"> </w:t>
      </w:r>
      <w:r w:rsidR="00F90AE3" w:rsidRPr="001805B3">
        <w:rPr>
          <w:rFonts w:asciiTheme="majorHAnsi" w:hAnsiTheme="majorHAnsi" w:cstheme="majorHAnsi"/>
          <w:b/>
          <w:bCs/>
          <w:sz w:val="24"/>
          <w:szCs w:val="24"/>
        </w:rPr>
        <w:t xml:space="preserve">and nuclear staining with DAPI </w:t>
      </w:r>
      <w:r w:rsidR="007C46F7" w:rsidRPr="001805B3">
        <w:rPr>
          <w:rFonts w:asciiTheme="majorHAnsi" w:hAnsiTheme="majorHAnsi" w:cstheme="majorHAnsi"/>
          <w:b/>
          <w:bCs/>
          <w:sz w:val="24"/>
          <w:szCs w:val="24"/>
        </w:rPr>
        <w:t xml:space="preserve">in </w:t>
      </w:r>
      <w:r w:rsidR="00831B71" w:rsidRPr="001805B3">
        <w:rPr>
          <w:rFonts w:asciiTheme="majorHAnsi" w:hAnsiTheme="majorHAnsi" w:cstheme="majorHAnsi"/>
          <w:b/>
          <w:bCs/>
          <w:sz w:val="24"/>
          <w:szCs w:val="24"/>
        </w:rPr>
        <w:t>p</w:t>
      </w:r>
      <w:r w:rsidR="00862E92" w:rsidRPr="001805B3">
        <w:rPr>
          <w:rFonts w:asciiTheme="majorHAnsi" w:hAnsiTheme="majorHAnsi" w:cstheme="majorHAnsi"/>
          <w:b/>
          <w:bCs/>
          <w:sz w:val="24"/>
          <w:szCs w:val="24"/>
        </w:rPr>
        <w:t>araffin</w:t>
      </w:r>
      <w:r w:rsidR="00831B71" w:rsidRPr="001805B3">
        <w:rPr>
          <w:rFonts w:asciiTheme="majorHAnsi" w:hAnsiTheme="majorHAnsi" w:cstheme="majorHAnsi"/>
          <w:b/>
          <w:bCs/>
          <w:sz w:val="24"/>
          <w:szCs w:val="24"/>
        </w:rPr>
        <w:t>-</w:t>
      </w:r>
      <w:r w:rsidR="00862E92" w:rsidRPr="001805B3">
        <w:rPr>
          <w:rFonts w:asciiTheme="majorHAnsi" w:hAnsiTheme="majorHAnsi" w:cstheme="majorHAnsi"/>
          <w:b/>
          <w:bCs/>
          <w:sz w:val="24"/>
          <w:szCs w:val="24"/>
        </w:rPr>
        <w:t>embedded s</w:t>
      </w:r>
      <w:r w:rsidRPr="001805B3">
        <w:rPr>
          <w:rFonts w:asciiTheme="majorHAnsi" w:hAnsiTheme="majorHAnsi" w:cstheme="majorHAnsi"/>
          <w:b/>
          <w:bCs/>
          <w:sz w:val="24"/>
          <w:szCs w:val="24"/>
        </w:rPr>
        <w:t xml:space="preserve">kin </w:t>
      </w:r>
      <w:r w:rsidR="007C46F7" w:rsidRPr="001805B3">
        <w:rPr>
          <w:rFonts w:asciiTheme="majorHAnsi" w:hAnsiTheme="majorHAnsi" w:cstheme="majorHAnsi"/>
          <w:b/>
          <w:bCs/>
          <w:sz w:val="24"/>
          <w:szCs w:val="24"/>
        </w:rPr>
        <w:t>sections</w:t>
      </w:r>
    </w:p>
    <w:p w14:paraId="1CB92190" w14:textId="77777777" w:rsidR="008000A2" w:rsidRPr="00EA62C9" w:rsidRDefault="008000A2" w:rsidP="00EA62C9">
      <w:pPr>
        <w:pStyle w:val="ListParagraph"/>
        <w:spacing w:after="0" w:line="240" w:lineRule="auto"/>
        <w:ind w:left="0"/>
        <w:jc w:val="both"/>
        <w:rPr>
          <w:rFonts w:asciiTheme="majorHAnsi" w:hAnsiTheme="majorHAnsi" w:cstheme="majorHAnsi"/>
          <w:b/>
          <w:bCs/>
          <w:sz w:val="24"/>
          <w:szCs w:val="24"/>
        </w:rPr>
      </w:pPr>
    </w:p>
    <w:p w14:paraId="62FDCB24" w14:textId="3F81362C" w:rsidR="008000A2" w:rsidRPr="00EA62C9" w:rsidRDefault="008000A2" w:rsidP="00EA62C9">
      <w:pPr>
        <w:rPr>
          <w:rFonts w:asciiTheme="majorHAnsi" w:hAnsiTheme="majorHAnsi" w:cstheme="majorHAnsi"/>
          <w:color w:val="000000" w:themeColor="text1"/>
          <w:lang w:eastAsia="zh-CN"/>
        </w:rPr>
      </w:pPr>
      <w:r w:rsidRPr="00EA62C9">
        <w:rPr>
          <w:rFonts w:asciiTheme="majorHAnsi" w:hAnsiTheme="majorHAnsi" w:cstheme="majorHAnsi"/>
        </w:rPr>
        <w:t xml:space="preserve">NOTE: </w:t>
      </w:r>
      <w:r w:rsidRPr="00EA62C9">
        <w:rPr>
          <w:rFonts w:asciiTheme="majorHAnsi" w:hAnsiTheme="majorHAnsi" w:cstheme="majorHAnsi"/>
          <w:color w:val="000000" w:themeColor="text1"/>
          <w:lang w:eastAsia="zh-CN"/>
        </w:rPr>
        <w:t>The protocol shows steps for paraffin-embedded sections. For fresh and frozen tissue samples, fix the tissue sections and continue with step 1.3 of the protocol.</w:t>
      </w:r>
    </w:p>
    <w:p w14:paraId="2076CFC3" w14:textId="77777777" w:rsidR="000B7078" w:rsidRPr="00EA62C9" w:rsidRDefault="000B7078" w:rsidP="00EA62C9">
      <w:pPr>
        <w:pStyle w:val="ListParagraph"/>
        <w:spacing w:after="0" w:line="240" w:lineRule="auto"/>
        <w:ind w:left="0"/>
        <w:jc w:val="both"/>
        <w:rPr>
          <w:rFonts w:asciiTheme="majorHAnsi" w:hAnsiTheme="majorHAnsi" w:cstheme="majorHAnsi"/>
          <w:b/>
          <w:bCs/>
          <w:sz w:val="24"/>
          <w:szCs w:val="24"/>
        </w:rPr>
      </w:pPr>
    </w:p>
    <w:p w14:paraId="2E75EC5C" w14:textId="2C4B2AC1" w:rsidR="00DF2F22"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Melt paraffin using a fan or oven.</w:t>
      </w:r>
    </w:p>
    <w:p w14:paraId="2CB08C53" w14:textId="77777777" w:rsidR="000B7078" w:rsidRPr="00EA62C9" w:rsidRDefault="000B7078" w:rsidP="00EA62C9">
      <w:pPr>
        <w:pStyle w:val="ListParagraph"/>
        <w:spacing w:after="0" w:line="240" w:lineRule="auto"/>
        <w:ind w:left="0"/>
        <w:jc w:val="both"/>
        <w:rPr>
          <w:rFonts w:asciiTheme="majorHAnsi" w:hAnsiTheme="majorHAnsi" w:cstheme="majorHAnsi"/>
          <w:sz w:val="24"/>
          <w:szCs w:val="24"/>
        </w:rPr>
      </w:pPr>
    </w:p>
    <w:p w14:paraId="65B336AB" w14:textId="14DF2F1D"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Rehydrate sections by passing through graded alcohols with increasing water content (e.g.</w:t>
      </w:r>
      <w:r w:rsidR="008A720D" w:rsidRPr="00EA62C9">
        <w:rPr>
          <w:rFonts w:asciiTheme="majorHAnsi" w:hAnsiTheme="majorHAnsi" w:cstheme="majorHAnsi"/>
          <w:sz w:val="24"/>
          <w:szCs w:val="24"/>
        </w:rPr>
        <w:t>,</w:t>
      </w:r>
      <w:r w:rsidRPr="00EA62C9">
        <w:rPr>
          <w:rFonts w:asciiTheme="majorHAnsi" w:hAnsiTheme="majorHAnsi" w:cstheme="majorHAnsi"/>
          <w:sz w:val="24"/>
          <w:szCs w:val="24"/>
        </w:rPr>
        <w:t xml:space="preserve"> xylene</w:t>
      </w:r>
      <w:r w:rsidR="008F6E13" w:rsidRPr="00EA62C9">
        <w:rPr>
          <w:rFonts w:asciiTheme="majorHAnsi" w:hAnsiTheme="majorHAnsi" w:cstheme="majorHAnsi"/>
          <w:sz w:val="24"/>
          <w:szCs w:val="24"/>
        </w:rPr>
        <w:t xml:space="preserve"> </w:t>
      </w:r>
      <w:r w:rsidR="008F6E13" w:rsidRPr="00EA62C9">
        <w:rPr>
          <w:rFonts w:asciiTheme="majorHAnsi" w:hAnsiTheme="majorHAnsi" w:cstheme="majorHAnsi"/>
          <w:sz w:val="24"/>
          <w:szCs w:val="24"/>
        </w:rPr>
        <w:sym w:font="Wingdings" w:char="F0E0"/>
      </w:r>
      <w:r w:rsidRPr="00EA62C9">
        <w:rPr>
          <w:rFonts w:asciiTheme="majorHAnsi" w:hAnsiTheme="majorHAnsi" w:cstheme="majorHAnsi"/>
          <w:sz w:val="24"/>
          <w:szCs w:val="24"/>
        </w:rPr>
        <w:t xml:space="preserve"> 100% ethanol</w:t>
      </w:r>
      <w:r w:rsidR="008F6E13" w:rsidRPr="00EA62C9">
        <w:rPr>
          <w:rFonts w:asciiTheme="majorHAnsi" w:hAnsiTheme="majorHAnsi" w:cstheme="majorHAnsi"/>
          <w:sz w:val="24"/>
          <w:szCs w:val="24"/>
        </w:rPr>
        <w:t xml:space="preserve"> </w:t>
      </w:r>
      <w:r w:rsidR="008F6E13" w:rsidRPr="00EA62C9">
        <w:rPr>
          <w:rFonts w:asciiTheme="majorHAnsi" w:hAnsiTheme="majorHAnsi" w:cstheme="majorHAnsi"/>
          <w:sz w:val="24"/>
          <w:szCs w:val="24"/>
        </w:rPr>
        <w:sym w:font="Wingdings" w:char="F0E0"/>
      </w:r>
      <w:r w:rsidRPr="00EA62C9">
        <w:rPr>
          <w:rFonts w:asciiTheme="majorHAnsi" w:hAnsiTheme="majorHAnsi" w:cstheme="majorHAnsi"/>
          <w:sz w:val="24"/>
          <w:szCs w:val="24"/>
        </w:rPr>
        <w:t xml:space="preserve"> 85% ethanol</w:t>
      </w:r>
      <w:r w:rsidR="008F6E13" w:rsidRPr="00EA62C9">
        <w:rPr>
          <w:rFonts w:asciiTheme="majorHAnsi" w:hAnsiTheme="majorHAnsi" w:cstheme="majorHAnsi"/>
          <w:sz w:val="24"/>
          <w:szCs w:val="24"/>
        </w:rPr>
        <w:t xml:space="preserve"> </w:t>
      </w:r>
      <w:r w:rsidR="008F6E13" w:rsidRPr="00EA62C9">
        <w:rPr>
          <w:rFonts w:asciiTheme="majorHAnsi" w:hAnsiTheme="majorHAnsi" w:cstheme="majorHAnsi"/>
          <w:sz w:val="24"/>
          <w:szCs w:val="24"/>
        </w:rPr>
        <w:sym w:font="Wingdings" w:char="F0E0"/>
      </w:r>
      <w:r w:rsidRPr="00EA62C9">
        <w:rPr>
          <w:rFonts w:asciiTheme="majorHAnsi" w:hAnsiTheme="majorHAnsi" w:cstheme="majorHAnsi"/>
          <w:sz w:val="24"/>
          <w:szCs w:val="24"/>
        </w:rPr>
        <w:t xml:space="preserve"> 70% ethanol</w:t>
      </w:r>
      <w:r w:rsidR="008F6E13" w:rsidRPr="00EA62C9">
        <w:rPr>
          <w:rFonts w:asciiTheme="majorHAnsi" w:hAnsiTheme="majorHAnsi" w:cstheme="majorHAnsi"/>
          <w:sz w:val="24"/>
          <w:szCs w:val="24"/>
        </w:rPr>
        <w:t xml:space="preserve"> </w:t>
      </w:r>
      <w:r w:rsidR="008F6E13" w:rsidRPr="00EA62C9">
        <w:rPr>
          <w:rFonts w:asciiTheme="majorHAnsi" w:hAnsiTheme="majorHAnsi" w:cstheme="majorHAnsi"/>
          <w:sz w:val="24"/>
          <w:szCs w:val="24"/>
        </w:rPr>
        <w:sym w:font="Wingdings" w:char="F0E0"/>
      </w:r>
      <w:r w:rsidR="008F6E13" w:rsidRPr="00EA62C9">
        <w:rPr>
          <w:rFonts w:asciiTheme="majorHAnsi" w:hAnsiTheme="majorHAnsi" w:cstheme="majorHAnsi"/>
          <w:sz w:val="24"/>
          <w:szCs w:val="24"/>
        </w:rPr>
        <w:t xml:space="preserve"> </w:t>
      </w:r>
      <w:r w:rsidRPr="00EA62C9">
        <w:rPr>
          <w:rFonts w:asciiTheme="majorHAnsi" w:hAnsiTheme="majorHAnsi" w:cstheme="majorHAnsi"/>
          <w:sz w:val="24"/>
          <w:szCs w:val="24"/>
        </w:rPr>
        <w:t>water).</w:t>
      </w:r>
    </w:p>
    <w:p w14:paraId="5E54B337" w14:textId="77777777" w:rsidR="000B7078" w:rsidRPr="00EA62C9" w:rsidRDefault="000B7078" w:rsidP="00EA62C9">
      <w:pPr>
        <w:rPr>
          <w:rFonts w:asciiTheme="majorHAnsi" w:hAnsiTheme="majorHAnsi" w:cstheme="majorHAnsi"/>
        </w:rPr>
      </w:pPr>
    </w:p>
    <w:p w14:paraId="27451F15" w14:textId="1FFF0F9B"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 xml:space="preserve">Perform antigen retrieval steps as appropriate for </w:t>
      </w:r>
      <w:r w:rsidR="000B7078" w:rsidRPr="00EA62C9">
        <w:rPr>
          <w:rFonts w:asciiTheme="majorHAnsi" w:hAnsiTheme="majorHAnsi" w:cstheme="majorHAnsi"/>
          <w:sz w:val="24"/>
          <w:szCs w:val="24"/>
        </w:rPr>
        <w:t xml:space="preserve">the </w:t>
      </w:r>
      <w:r w:rsidRPr="00EA62C9">
        <w:rPr>
          <w:rFonts w:asciiTheme="majorHAnsi" w:hAnsiTheme="majorHAnsi" w:cstheme="majorHAnsi"/>
          <w:sz w:val="24"/>
          <w:szCs w:val="24"/>
        </w:rPr>
        <w:t xml:space="preserve">antigens. </w:t>
      </w:r>
    </w:p>
    <w:p w14:paraId="0425F8EB" w14:textId="77777777" w:rsidR="000B7078" w:rsidRPr="00EA62C9" w:rsidRDefault="000B7078" w:rsidP="00EA62C9">
      <w:pPr>
        <w:rPr>
          <w:rFonts w:asciiTheme="majorHAnsi" w:hAnsiTheme="majorHAnsi" w:cstheme="majorHAnsi"/>
        </w:rPr>
      </w:pPr>
    </w:p>
    <w:p w14:paraId="21C61DC1" w14:textId="243C6EA5"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Permeabilize tissue sections with 0.3% Triton X in PBS (</w:t>
      </w:r>
      <w:r w:rsidR="00100FB0" w:rsidRPr="00EA62C9">
        <w:rPr>
          <w:rFonts w:asciiTheme="majorHAnsi" w:hAnsiTheme="majorHAnsi" w:cstheme="majorHAnsi"/>
          <w:sz w:val="24"/>
          <w:szCs w:val="24"/>
        </w:rPr>
        <w:t xml:space="preserve">3 x </w:t>
      </w:r>
      <w:r w:rsidRPr="00EA62C9">
        <w:rPr>
          <w:rFonts w:asciiTheme="majorHAnsi" w:hAnsiTheme="majorHAnsi" w:cstheme="majorHAnsi"/>
          <w:sz w:val="24"/>
          <w:szCs w:val="24"/>
        </w:rPr>
        <w:t>20 min)</w:t>
      </w:r>
      <w:r w:rsidR="008839A3" w:rsidRPr="00EA62C9">
        <w:rPr>
          <w:rFonts w:asciiTheme="majorHAnsi" w:hAnsiTheme="majorHAnsi" w:cstheme="majorHAnsi"/>
          <w:sz w:val="24"/>
          <w:szCs w:val="24"/>
        </w:rPr>
        <w:t xml:space="preserve"> (see </w:t>
      </w:r>
      <w:r w:rsidR="008839A3" w:rsidRPr="00EA62C9">
        <w:rPr>
          <w:rFonts w:asciiTheme="majorHAnsi" w:hAnsiTheme="majorHAnsi" w:cstheme="majorHAnsi"/>
          <w:b/>
          <w:bCs/>
          <w:sz w:val="24"/>
          <w:szCs w:val="24"/>
        </w:rPr>
        <w:t xml:space="preserve">Table </w:t>
      </w:r>
      <w:r w:rsidR="00035CD0" w:rsidRPr="00EA62C9">
        <w:rPr>
          <w:rFonts w:asciiTheme="majorHAnsi" w:hAnsiTheme="majorHAnsi" w:cstheme="majorHAnsi"/>
          <w:b/>
          <w:bCs/>
          <w:sz w:val="24"/>
          <w:szCs w:val="24"/>
        </w:rPr>
        <w:t>2</w:t>
      </w:r>
      <w:r w:rsidR="008839A3" w:rsidRPr="00EA62C9">
        <w:rPr>
          <w:rFonts w:asciiTheme="majorHAnsi" w:hAnsiTheme="majorHAnsi" w:cstheme="majorHAnsi"/>
          <w:sz w:val="24"/>
          <w:szCs w:val="24"/>
        </w:rPr>
        <w:t>).</w:t>
      </w:r>
    </w:p>
    <w:p w14:paraId="63E8EF1D" w14:textId="77777777" w:rsidR="000B7078" w:rsidRPr="00EA62C9" w:rsidRDefault="000B7078" w:rsidP="00EA62C9">
      <w:pPr>
        <w:rPr>
          <w:rFonts w:asciiTheme="majorHAnsi" w:hAnsiTheme="majorHAnsi" w:cstheme="majorHAnsi"/>
        </w:rPr>
      </w:pPr>
    </w:p>
    <w:p w14:paraId="487046A3" w14:textId="560F04BE"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Wash slides with PBS (</w:t>
      </w:r>
      <w:r w:rsidR="000B7078" w:rsidRPr="00EA62C9">
        <w:rPr>
          <w:rFonts w:asciiTheme="majorHAnsi" w:hAnsiTheme="majorHAnsi" w:cstheme="majorHAnsi"/>
          <w:sz w:val="24"/>
          <w:szCs w:val="24"/>
        </w:rPr>
        <w:t xml:space="preserve">1 x </w:t>
      </w:r>
      <w:r w:rsidRPr="00EA62C9">
        <w:rPr>
          <w:rFonts w:asciiTheme="majorHAnsi" w:hAnsiTheme="majorHAnsi" w:cstheme="majorHAnsi"/>
          <w:sz w:val="24"/>
          <w:szCs w:val="24"/>
        </w:rPr>
        <w:t>5 min).</w:t>
      </w:r>
    </w:p>
    <w:p w14:paraId="0A2E156C" w14:textId="77777777" w:rsidR="000B7078" w:rsidRPr="00EA62C9" w:rsidRDefault="000B7078" w:rsidP="00EA62C9">
      <w:pPr>
        <w:rPr>
          <w:rFonts w:asciiTheme="majorHAnsi" w:hAnsiTheme="majorHAnsi" w:cstheme="majorHAnsi"/>
        </w:rPr>
      </w:pPr>
    </w:p>
    <w:p w14:paraId="1652A6AC" w14:textId="0FA6D9DA"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 xml:space="preserve">Encircle each sample with a hydrophobic slide marker pen to prevent liquid spillage and minimize the </w:t>
      </w:r>
      <w:r w:rsidR="008C4A59" w:rsidRPr="00EA62C9">
        <w:rPr>
          <w:rFonts w:asciiTheme="majorHAnsi" w:hAnsiTheme="majorHAnsi" w:cstheme="majorHAnsi"/>
          <w:sz w:val="24"/>
          <w:szCs w:val="24"/>
        </w:rPr>
        <w:t>volume</w:t>
      </w:r>
      <w:r w:rsidRPr="00EA62C9">
        <w:rPr>
          <w:rFonts w:asciiTheme="majorHAnsi" w:hAnsiTheme="majorHAnsi" w:cstheme="majorHAnsi"/>
          <w:sz w:val="24"/>
          <w:szCs w:val="24"/>
        </w:rPr>
        <w:t xml:space="preserve"> of reagents and let dry.</w:t>
      </w:r>
    </w:p>
    <w:p w14:paraId="708CE558" w14:textId="77777777" w:rsidR="00220618" w:rsidRPr="00EA62C9" w:rsidRDefault="00220618" w:rsidP="00EA62C9">
      <w:pPr>
        <w:rPr>
          <w:rFonts w:asciiTheme="majorHAnsi" w:hAnsiTheme="majorHAnsi" w:cstheme="majorHAnsi"/>
        </w:rPr>
      </w:pPr>
    </w:p>
    <w:p w14:paraId="13129FDD" w14:textId="275A2BE0"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Apply primary antibodies (buffer for Abs: PBS + 2% BSA)</w:t>
      </w:r>
      <w:r w:rsidR="00025E7F" w:rsidRPr="00EA62C9">
        <w:rPr>
          <w:rFonts w:asciiTheme="majorHAnsi" w:hAnsiTheme="majorHAnsi" w:cstheme="majorHAnsi"/>
          <w:sz w:val="24"/>
          <w:szCs w:val="24"/>
        </w:rPr>
        <w:t xml:space="preserve"> </w:t>
      </w:r>
      <w:r w:rsidR="00100FB0" w:rsidRPr="00EA62C9">
        <w:rPr>
          <w:rFonts w:asciiTheme="majorHAnsi" w:hAnsiTheme="majorHAnsi" w:cstheme="majorHAnsi"/>
          <w:sz w:val="24"/>
          <w:szCs w:val="24"/>
        </w:rPr>
        <w:t>(</w:t>
      </w:r>
      <w:r w:rsidR="0005077F" w:rsidRPr="00EA62C9">
        <w:rPr>
          <w:rFonts w:asciiTheme="majorHAnsi" w:hAnsiTheme="majorHAnsi" w:cstheme="majorHAnsi"/>
          <w:sz w:val="24"/>
          <w:szCs w:val="24"/>
        </w:rPr>
        <w:t>s</w:t>
      </w:r>
      <w:r w:rsidR="00100FB0" w:rsidRPr="00EA62C9">
        <w:rPr>
          <w:rFonts w:asciiTheme="majorHAnsi" w:hAnsiTheme="majorHAnsi" w:cstheme="majorHAnsi"/>
          <w:sz w:val="24"/>
          <w:szCs w:val="24"/>
        </w:rPr>
        <w:t xml:space="preserve">ee </w:t>
      </w:r>
      <w:r w:rsidR="00EB4343" w:rsidRPr="00EA62C9">
        <w:rPr>
          <w:rFonts w:asciiTheme="majorHAnsi" w:hAnsiTheme="majorHAnsi" w:cstheme="majorHAnsi"/>
          <w:b/>
          <w:bCs/>
          <w:sz w:val="24"/>
          <w:szCs w:val="24"/>
        </w:rPr>
        <w:t>T</w:t>
      </w:r>
      <w:r w:rsidR="00100FB0" w:rsidRPr="00EA62C9">
        <w:rPr>
          <w:rFonts w:asciiTheme="majorHAnsi" w:hAnsiTheme="majorHAnsi" w:cstheme="majorHAnsi"/>
          <w:b/>
          <w:bCs/>
          <w:sz w:val="24"/>
          <w:szCs w:val="24"/>
        </w:rPr>
        <w:t xml:space="preserve">able </w:t>
      </w:r>
      <w:r w:rsidR="008839A3" w:rsidRPr="00EA62C9">
        <w:rPr>
          <w:rFonts w:asciiTheme="majorHAnsi" w:hAnsiTheme="majorHAnsi" w:cstheme="majorHAnsi"/>
          <w:b/>
          <w:bCs/>
          <w:sz w:val="24"/>
          <w:szCs w:val="24"/>
        </w:rPr>
        <w:t>1</w:t>
      </w:r>
      <w:r w:rsidR="00CF1F46" w:rsidRPr="00EA62C9">
        <w:rPr>
          <w:rFonts w:asciiTheme="majorHAnsi" w:hAnsiTheme="majorHAnsi" w:cstheme="majorHAnsi"/>
          <w:b/>
          <w:bCs/>
          <w:sz w:val="24"/>
          <w:szCs w:val="24"/>
        </w:rPr>
        <w:t xml:space="preserve"> </w:t>
      </w:r>
      <w:r w:rsidR="00CF1F46" w:rsidRPr="00EA62C9">
        <w:rPr>
          <w:rFonts w:asciiTheme="majorHAnsi" w:hAnsiTheme="majorHAnsi" w:cstheme="majorHAnsi"/>
          <w:sz w:val="24"/>
          <w:szCs w:val="24"/>
        </w:rPr>
        <w:t>and</w:t>
      </w:r>
      <w:r w:rsidR="00CF1F46" w:rsidRPr="00EA62C9">
        <w:rPr>
          <w:rFonts w:asciiTheme="majorHAnsi" w:hAnsiTheme="majorHAnsi" w:cstheme="majorHAnsi"/>
          <w:b/>
          <w:bCs/>
          <w:sz w:val="24"/>
          <w:szCs w:val="24"/>
        </w:rPr>
        <w:t xml:space="preserve"> Table </w:t>
      </w:r>
      <w:r w:rsidR="008839A3" w:rsidRPr="00EA62C9">
        <w:rPr>
          <w:rFonts w:asciiTheme="majorHAnsi" w:hAnsiTheme="majorHAnsi" w:cstheme="majorHAnsi"/>
          <w:b/>
          <w:bCs/>
          <w:sz w:val="24"/>
          <w:szCs w:val="24"/>
        </w:rPr>
        <w:t>2</w:t>
      </w:r>
      <w:r w:rsidR="00100FB0" w:rsidRPr="00EA62C9">
        <w:rPr>
          <w:rFonts w:asciiTheme="majorHAnsi" w:hAnsiTheme="majorHAnsi" w:cstheme="majorHAnsi"/>
          <w:sz w:val="24"/>
          <w:szCs w:val="24"/>
        </w:rPr>
        <w:t>)</w:t>
      </w:r>
      <w:r w:rsidRPr="00EA62C9">
        <w:rPr>
          <w:rFonts w:asciiTheme="majorHAnsi" w:hAnsiTheme="majorHAnsi" w:cstheme="majorHAnsi"/>
          <w:sz w:val="24"/>
          <w:szCs w:val="24"/>
        </w:rPr>
        <w:t>.</w:t>
      </w:r>
      <w:r w:rsidR="00220618" w:rsidRPr="00EA62C9">
        <w:rPr>
          <w:rFonts w:asciiTheme="majorHAnsi" w:hAnsiTheme="majorHAnsi" w:cstheme="majorHAnsi"/>
          <w:sz w:val="24"/>
          <w:szCs w:val="24"/>
        </w:rPr>
        <w:t xml:space="preserve"> </w:t>
      </w:r>
      <w:r w:rsidRPr="00EA62C9">
        <w:rPr>
          <w:rFonts w:asciiTheme="majorHAnsi" w:hAnsiTheme="majorHAnsi" w:cstheme="majorHAnsi"/>
          <w:sz w:val="24"/>
          <w:szCs w:val="24"/>
        </w:rPr>
        <w:t>Place slides in a humidified chamber box (wet box) and incubate overnight.</w:t>
      </w:r>
    </w:p>
    <w:p w14:paraId="0C3CCC31" w14:textId="77777777" w:rsidR="00220618" w:rsidRPr="00EA62C9" w:rsidRDefault="00220618" w:rsidP="00EA62C9">
      <w:pPr>
        <w:pStyle w:val="ListParagraph"/>
        <w:spacing w:after="0" w:line="240" w:lineRule="auto"/>
        <w:ind w:left="0"/>
        <w:jc w:val="both"/>
        <w:rPr>
          <w:rFonts w:asciiTheme="majorHAnsi" w:hAnsiTheme="majorHAnsi" w:cstheme="majorHAnsi"/>
          <w:sz w:val="24"/>
          <w:szCs w:val="24"/>
        </w:rPr>
      </w:pPr>
    </w:p>
    <w:p w14:paraId="4C8B8E04" w14:textId="45962E52"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Wash slides with 0.3% Triton X in PBS (</w:t>
      </w:r>
      <w:r w:rsidR="00220618" w:rsidRPr="00EA62C9">
        <w:rPr>
          <w:rFonts w:asciiTheme="majorHAnsi" w:hAnsiTheme="majorHAnsi" w:cstheme="majorHAnsi"/>
          <w:sz w:val="24"/>
          <w:szCs w:val="24"/>
        </w:rPr>
        <w:t xml:space="preserve">3 x </w:t>
      </w:r>
      <w:r w:rsidRPr="00EA62C9">
        <w:rPr>
          <w:rFonts w:asciiTheme="majorHAnsi" w:hAnsiTheme="majorHAnsi" w:cstheme="majorHAnsi"/>
          <w:sz w:val="24"/>
          <w:szCs w:val="24"/>
        </w:rPr>
        <w:t>5 min).</w:t>
      </w:r>
    </w:p>
    <w:p w14:paraId="55E964C7" w14:textId="77777777" w:rsidR="0012621C" w:rsidRPr="00EA62C9" w:rsidRDefault="0012621C" w:rsidP="00EA62C9">
      <w:pPr>
        <w:rPr>
          <w:rFonts w:asciiTheme="majorHAnsi" w:hAnsiTheme="majorHAnsi" w:cstheme="majorHAnsi"/>
        </w:rPr>
      </w:pPr>
    </w:p>
    <w:p w14:paraId="20D41A27" w14:textId="2D7BC6BF"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Remove excess detergent by washing slides with PBS (</w:t>
      </w:r>
      <w:r w:rsidR="0012621C" w:rsidRPr="00EA62C9">
        <w:rPr>
          <w:rFonts w:asciiTheme="majorHAnsi" w:hAnsiTheme="majorHAnsi" w:cstheme="majorHAnsi"/>
          <w:sz w:val="24"/>
          <w:szCs w:val="24"/>
        </w:rPr>
        <w:t xml:space="preserve">1 x </w:t>
      </w:r>
      <w:r w:rsidRPr="00EA62C9">
        <w:rPr>
          <w:rFonts w:asciiTheme="majorHAnsi" w:hAnsiTheme="majorHAnsi" w:cstheme="majorHAnsi"/>
          <w:sz w:val="24"/>
          <w:szCs w:val="24"/>
        </w:rPr>
        <w:t>5 min).</w:t>
      </w:r>
    </w:p>
    <w:p w14:paraId="1435A15B" w14:textId="77777777" w:rsidR="0012621C" w:rsidRPr="00EA62C9" w:rsidRDefault="0012621C" w:rsidP="00EA62C9">
      <w:pPr>
        <w:rPr>
          <w:rFonts w:asciiTheme="majorHAnsi" w:hAnsiTheme="majorHAnsi" w:cstheme="majorHAnsi"/>
        </w:rPr>
      </w:pPr>
    </w:p>
    <w:p w14:paraId="79044928" w14:textId="68D828EB"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Apply secondary antibodies and goat serum</w:t>
      </w:r>
      <w:r w:rsidR="00025E7F" w:rsidRPr="00EA62C9">
        <w:rPr>
          <w:rFonts w:asciiTheme="majorHAnsi" w:hAnsiTheme="majorHAnsi" w:cstheme="majorHAnsi"/>
          <w:sz w:val="24"/>
          <w:szCs w:val="24"/>
        </w:rPr>
        <w:t xml:space="preserve"> </w:t>
      </w:r>
      <w:r w:rsidR="00100FB0" w:rsidRPr="00EA62C9">
        <w:rPr>
          <w:rFonts w:asciiTheme="majorHAnsi" w:hAnsiTheme="majorHAnsi" w:cstheme="majorHAnsi"/>
          <w:sz w:val="24"/>
          <w:szCs w:val="24"/>
        </w:rPr>
        <w:t>(</w:t>
      </w:r>
      <w:r w:rsidR="00191865" w:rsidRPr="00EA62C9">
        <w:rPr>
          <w:rFonts w:asciiTheme="majorHAnsi" w:hAnsiTheme="majorHAnsi" w:cstheme="majorHAnsi"/>
          <w:sz w:val="24"/>
          <w:szCs w:val="24"/>
        </w:rPr>
        <w:t>s</w:t>
      </w:r>
      <w:r w:rsidR="00100FB0" w:rsidRPr="00EA62C9">
        <w:rPr>
          <w:rFonts w:asciiTheme="majorHAnsi" w:hAnsiTheme="majorHAnsi" w:cstheme="majorHAnsi"/>
          <w:sz w:val="24"/>
          <w:szCs w:val="24"/>
        </w:rPr>
        <w:t xml:space="preserve">ee </w:t>
      </w:r>
      <w:r w:rsidR="00191865" w:rsidRPr="00EA62C9">
        <w:rPr>
          <w:rFonts w:asciiTheme="majorHAnsi" w:hAnsiTheme="majorHAnsi" w:cstheme="majorHAnsi"/>
          <w:b/>
          <w:bCs/>
          <w:sz w:val="24"/>
          <w:szCs w:val="24"/>
        </w:rPr>
        <w:t>T</w:t>
      </w:r>
      <w:r w:rsidR="00100FB0" w:rsidRPr="00EA62C9">
        <w:rPr>
          <w:rFonts w:asciiTheme="majorHAnsi" w:hAnsiTheme="majorHAnsi" w:cstheme="majorHAnsi"/>
          <w:b/>
          <w:bCs/>
          <w:sz w:val="24"/>
          <w:szCs w:val="24"/>
        </w:rPr>
        <w:t xml:space="preserve">able </w:t>
      </w:r>
      <w:r w:rsidR="00035CD0" w:rsidRPr="00EA62C9">
        <w:rPr>
          <w:rFonts w:asciiTheme="majorHAnsi" w:hAnsiTheme="majorHAnsi" w:cstheme="majorHAnsi"/>
          <w:b/>
          <w:bCs/>
          <w:sz w:val="24"/>
          <w:szCs w:val="24"/>
        </w:rPr>
        <w:t>1</w:t>
      </w:r>
      <w:r w:rsidR="00100FB0" w:rsidRPr="00EA62C9">
        <w:rPr>
          <w:rFonts w:asciiTheme="majorHAnsi" w:hAnsiTheme="majorHAnsi" w:cstheme="majorHAnsi"/>
          <w:sz w:val="24"/>
          <w:szCs w:val="24"/>
        </w:rPr>
        <w:t>).</w:t>
      </w:r>
      <w:r w:rsidR="0012621C" w:rsidRPr="00EA62C9">
        <w:rPr>
          <w:rFonts w:asciiTheme="majorHAnsi" w:hAnsiTheme="majorHAnsi" w:cstheme="majorHAnsi"/>
          <w:sz w:val="24"/>
          <w:szCs w:val="24"/>
        </w:rPr>
        <w:t xml:space="preserve"> </w:t>
      </w:r>
      <w:r w:rsidRPr="00EA62C9">
        <w:rPr>
          <w:rFonts w:asciiTheme="majorHAnsi" w:hAnsiTheme="majorHAnsi" w:cstheme="majorHAnsi"/>
          <w:sz w:val="24"/>
          <w:szCs w:val="24"/>
        </w:rPr>
        <w:t>Incubate slides in a dark place for 1 h.</w:t>
      </w:r>
    </w:p>
    <w:p w14:paraId="1EC436B2" w14:textId="77777777" w:rsidR="00DF6F0B" w:rsidRPr="00EA62C9" w:rsidRDefault="00DF6F0B" w:rsidP="00EA62C9">
      <w:pPr>
        <w:pStyle w:val="ListParagraph"/>
        <w:spacing w:after="0" w:line="240" w:lineRule="auto"/>
        <w:ind w:left="0"/>
        <w:jc w:val="both"/>
        <w:rPr>
          <w:rFonts w:asciiTheme="majorHAnsi" w:hAnsiTheme="majorHAnsi" w:cstheme="majorHAnsi"/>
          <w:sz w:val="24"/>
          <w:szCs w:val="24"/>
        </w:rPr>
      </w:pPr>
    </w:p>
    <w:p w14:paraId="34777FB0" w14:textId="4851A535"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Wash slides with 0.3% Triton X in PBS (</w:t>
      </w:r>
      <w:r w:rsidR="00DF6F0B" w:rsidRPr="00EA62C9">
        <w:rPr>
          <w:rFonts w:asciiTheme="majorHAnsi" w:hAnsiTheme="majorHAnsi" w:cstheme="majorHAnsi"/>
          <w:sz w:val="24"/>
          <w:szCs w:val="24"/>
        </w:rPr>
        <w:t xml:space="preserve">3 x </w:t>
      </w:r>
      <w:r w:rsidRPr="00EA62C9">
        <w:rPr>
          <w:rFonts w:asciiTheme="majorHAnsi" w:hAnsiTheme="majorHAnsi" w:cstheme="majorHAnsi"/>
          <w:sz w:val="24"/>
          <w:szCs w:val="24"/>
        </w:rPr>
        <w:t>5 min).</w:t>
      </w:r>
    </w:p>
    <w:p w14:paraId="125A9417" w14:textId="77777777" w:rsidR="00DF6F0B" w:rsidRPr="00EA62C9" w:rsidRDefault="00DF6F0B" w:rsidP="00EA62C9">
      <w:pPr>
        <w:rPr>
          <w:rFonts w:asciiTheme="majorHAnsi" w:hAnsiTheme="majorHAnsi" w:cstheme="majorHAnsi"/>
        </w:rPr>
      </w:pPr>
    </w:p>
    <w:p w14:paraId="676A5C06" w14:textId="7F3BBD4A"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Remove excess detergent by washing slides with PBS (</w:t>
      </w:r>
      <w:r w:rsidR="00DF6F0B" w:rsidRPr="00EA62C9">
        <w:rPr>
          <w:rFonts w:asciiTheme="majorHAnsi" w:hAnsiTheme="majorHAnsi" w:cstheme="majorHAnsi"/>
          <w:sz w:val="24"/>
          <w:szCs w:val="24"/>
        </w:rPr>
        <w:t xml:space="preserve">1 x </w:t>
      </w:r>
      <w:r w:rsidRPr="00EA62C9">
        <w:rPr>
          <w:rFonts w:asciiTheme="majorHAnsi" w:hAnsiTheme="majorHAnsi" w:cstheme="majorHAnsi"/>
          <w:sz w:val="24"/>
          <w:szCs w:val="24"/>
        </w:rPr>
        <w:t>5 min).</w:t>
      </w:r>
    </w:p>
    <w:p w14:paraId="49A11F81" w14:textId="77777777" w:rsidR="00F4326B" w:rsidRPr="00EA62C9" w:rsidRDefault="00F4326B" w:rsidP="00EA62C9">
      <w:pPr>
        <w:rPr>
          <w:rFonts w:asciiTheme="majorHAnsi" w:hAnsiTheme="majorHAnsi" w:cstheme="majorHAnsi"/>
        </w:rPr>
      </w:pPr>
    </w:p>
    <w:p w14:paraId="5B8F2D36" w14:textId="7FBD7685"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Add DAPI for nucle</w:t>
      </w:r>
      <w:r w:rsidR="00862E92" w:rsidRPr="00EA62C9">
        <w:rPr>
          <w:rFonts w:asciiTheme="majorHAnsi" w:hAnsiTheme="majorHAnsi" w:cstheme="majorHAnsi"/>
          <w:sz w:val="24"/>
          <w:szCs w:val="24"/>
        </w:rPr>
        <w:t>i</w:t>
      </w:r>
      <w:r w:rsidRPr="00EA62C9">
        <w:rPr>
          <w:rFonts w:asciiTheme="majorHAnsi" w:hAnsiTheme="majorHAnsi" w:cstheme="majorHAnsi"/>
          <w:sz w:val="24"/>
          <w:szCs w:val="24"/>
        </w:rPr>
        <w:t xml:space="preserve"> staining</w:t>
      </w:r>
      <w:r w:rsidR="00025E7F" w:rsidRPr="00EA62C9">
        <w:rPr>
          <w:rFonts w:asciiTheme="majorHAnsi" w:hAnsiTheme="majorHAnsi" w:cstheme="majorHAnsi"/>
          <w:sz w:val="24"/>
          <w:szCs w:val="24"/>
        </w:rPr>
        <w:t xml:space="preserve"> (</w:t>
      </w:r>
      <w:r w:rsidR="00191865" w:rsidRPr="00EA62C9">
        <w:rPr>
          <w:rFonts w:asciiTheme="majorHAnsi" w:hAnsiTheme="majorHAnsi" w:cstheme="majorHAnsi"/>
          <w:sz w:val="24"/>
          <w:szCs w:val="24"/>
        </w:rPr>
        <w:t>s</w:t>
      </w:r>
      <w:r w:rsidR="00025E7F" w:rsidRPr="00EA62C9">
        <w:rPr>
          <w:rFonts w:asciiTheme="majorHAnsi" w:hAnsiTheme="majorHAnsi" w:cstheme="majorHAnsi"/>
          <w:sz w:val="24"/>
          <w:szCs w:val="24"/>
        </w:rPr>
        <w:t xml:space="preserve">ee </w:t>
      </w:r>
      <w:r w:rsidR="00191865" w:rsidRPr="00EA62C9">
        <w:rPr>
          <w:rFonts w:asciiTheme="majorHAnsi" w:hAnsiTheme="majorHAnsi" w:cstheme="majorHAnsi"/>
          <w:b/>
          <w:bCs/>
          <w:sz w:val="24"/>
          <w:szCs w:val="24"/>
        </w:rPr>
        <w:t>T</w:t>
      </w:r>
      <w:r w:rsidR="00025E7F" w:rsidRPr="00EA62C9">
        <w:rPr>
          <w:rFonts w:asciiTheme="majorHAnsi" w:hAnsiTheme="majorHAnsi" w:cstheme="majorHAnsi"/>
          <w:b/>
          <w:bCs/>
          <w:sz w:val="24"/>
          <w:szCs w:val="24"/>
        </w:rPr>
        <w:t xml:space="preserve">able </w:t>
      </w:r>
      <w:r w:rsidR="00035CD0" w:rsidRPr="00EA62C9">
        <w:rPr>
          <w:rFonts w:asciiTheme="majorHAnsi" w:hAnsiTheme="majorHAnsi" w:cstheme="majorHAnsi"/>
          <w:b/>
          <w:bCs/>
          <w:sz w:val="24"/>
          <w:szCs w:val="24"/>
        </w:rPr>
        <w:t>1</w:t>
      </w:r>
      <w:r w:rsidR="00025E7F" w:rsidRPr="00EA62C9">
        <w:rPr>
          <w:rFonts w:asciiTheme="majorHAnsi" w:hAnsiTheme="majorHAnsi" w:cstheme="majorHAnsi"/>
          <w:sz w:val="24"/>
          <w:szCs w:val="24"/>
        </w:rPr>
        <w:t>)</w:t>
      </w:r>
      <w:r w:rsidRPr="00EA62C9">
        <w:rPr>
          <w:rFonts w:asciiTheme="majorHAnsi" w:hAnsiTheme="majorHAnsi" w:cstheme="majorHAnsi"/>
          <w:sz w:val="24"/>
          <w:szCs w:val="24"/>
        </w:rPr>
        <w:t>.</w:t>
      </w:r>
      <w:r w:rsidR="00F4326B" w:rsidRPr="00EA62C9">
        <w:rPr>
          <w:rFonts w:asciiTheme="majorHAnsi" w:hAnsiTheme="majorHAnsi" w:cstheme="majorHAnsi"/>
          <w:sz w:val="24"/>
          <w:szCs w:val="24"/>
        </w:rPr>
        <w:t xml:space="preserve"> </w:t>
      </w:r>
      <w:r w:rsidRPr="00EA62C9">
        <w:rPr>
          <w:rFonts w:asciiTheme="majorHAnsi" w:hAnsiTheme="majorHAnsi" w:cstheme="majorHAnsi"/>
          <w:sz w:val="24"/>
          <w:szCs w:val="24"/>
        </w:rPr>
        <w:t>Incubate slides in a dark place for 30 min.</w:t>
      </w:r>
    </w:p>
    <w:p w14:paraId="0B3FF3EB" w14:textId="77777777" w:rsidR="00F4326B" w:rsidRPr="00EA62C9" w:rsidRDefault="00F4326B" w:rsidP="00EA62C9">
      <w:pPr>
        <w:pStyle w:val="ListParagraph"/>
        <w:spacing w:after="0" w:line="240" w:lineRule="auto"/>
        <w:ind w:left="0"/>
        <w:jc w:val="both"/>
        <w:rPr>
          <w:rFonts w:asciiTheme="majorHAnsi" w:hAnsiTheme="majorHAnsi" w:cstheme="majorHAnsi"/>
          <w:sz w:val="24"/>
          <w:szCs w:val="24"/>
        </w:rPr>
      </w:pPr>
    </w:p>
    <w:p w14:paraId="1EC66189" w14:textId="03178623"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Wash slides with 0.3% Triton X in PBS (</w:t>
      </w:r>
      <w:r w:rsidR="00F4326B" w:rsidRPr="00EA62C9">
        <w:rPr>
          <w:rFonts w:asciiTheme="majorHAnsi" w:hAnsiTheme="majorHAnsi" w:cstheme="majorHAnsi"/>
          <w:sz w:val="24"/>
          <w:szCs w:val="24"/>
        </w:rPr>
        <w:t xml:space="preserve">3 x </w:t>
      </w:r>
      <w:r w:rsidRPr="00EA62C9">
        <w:rPr>
          <w:rFonts w:asciiTheme="majorHAnsi" w:hAnsiTheme="majorHAnsi" w:cstheme="majorHAnsi"/>
          <w:sz w:val="24"/>
          <w:szCs w:val="24"/>
        </w:rPr>
        <w:t>5 min).</w:t>
      </w:r>
    </w:p>
    <w:p w14:paraId="5F0396C5" w14:textId="77777777" w:rsidR="00BF7DB7" w:rsidRPr="00EA62C9" w:rsidRDefault="00BF7DB7" w:rsidP="00EA62C9">
      <w:pPr>
        <w:rPr>
          <w:rFonts w:asciiTheme="majorHAnsi" w:hAnsiTheme="majorHAnsi" w:cstheme="majorHAnsi"/>
        </w:rPr>
      </w:pPr>
    </w:p>
    <w:p w14:paraId="3B989458" w14:textId="7E2D92E2" w:rsidR="00FC6C60"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Wash slides with PBS (</w:t>
      </w:r>
      <w:r w:rsidR="00BF7DB7" w:rsidRPr="00EA62C9">
        <w:rPr>
          <w:rFonts w:asciiTheme="majorHAnsi" w:hAnsiTheme="majorHAnsi" w:cstheme="majorHAnsi"/>
          <w:sz w:val="24"/>
          <w:szCs w:val="24"/>
        </w:rPr>
        <w:t xml:space="preserve">1 x </w:t>
      </w:r>
      <w:r w:rsidRPr="00EA62C9">
        <w:rPr>
          <w:rFonts w:asciiTheme="majorHAnsi" w:hAnsiTheme="majorHAnsi" w:cstheme="majorHAnsi"/>
          <w:sz w:val="24"/>
          <w:szCs w:val="24"/>
        </w:rPr>
        <w:t>5 min).</w:t>
      </w:r>
    </w:p>
    <w:p w14:paraId="182508ED" w14:textId="77777777" w:rsidR="00BF7DB7" w:rsidRPr="00EA62C9" w:rsidRDefault="00BF7DB7" w:rsidP="00EA62C9">
      <w:pPr>
        <w:rPr>
          <w:rFonts w:asciiTheme="majorHAnsi" w:hAnsiTheme="majorHAnsi" w:cstheme="majorHAnsi"/>
        </w:rPr>
      </w:pPr>
    </w:p>
    <w:p w14:paraId="3555C95C" w14:textId="354716C1" w:rsidR="00831AF2" w:rsidRPr="00EA62C9" w:rsidRDefault="00FC6C60"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lastRenderedPageBreak/>
        <w:t>Apply 1 droplet</w:t>
      </w:r>
      <w:r w:rsidR="00025E7F" w:rsidRPr="00EA62C9">
        <w:rPr>
          <w:rFonts w:asciiTheme="majorHAnsi" w:hAnsiTheme="majorHAnsi" w:cstheme="majorHAnsi"/>
          <w:sz w:val="24"/>
          <w:szCs w:val="24"/>
        </w:rPr>
        <w:t xml:space="preserve"> (</w:t>
      </w:r>
      <w:r w:rsidR="006E252C" w:rsidRPr="00EA62C9">
        <w:rPr>
          <w:rFonts w:asciiTheme="majorHAnsi" w:hAnsiTheme="majorHAnsi" w:cstheme="majorHAnsi"/>
          <w:sz w:val="24"/>
          <w:szCs w:val="24"/>
        </w:rPr>
        <w:t>~</w:t>
      </w:r>
      <w:r w:rsidR="00025E7F" w:rsidRPr="00EA62C9">
        <w:rPr>
          <w:rFonts w:asciiTheme="majorHAnsi" w:hAnsiTheme="majorHAnsi" w:cstheme="majorHAnsi"/>
          <w:sz w:val="24"/>
          <w:szCs w:val="24"/>
        </w:rPr>
        <w:t>5</w:t>
      </w:r>
      <w:r w:rsidR="006E252C" w:rsidRPr="00EA62C9">
        <w:rPr>
          <w:rFonts w:asciiTheme="majorHAnsi" w:hAnsiTheme="majorHAnsi" w:cstheme="majorHAnsi"/>
          <w:sz w:val="24"/>
          <w:szCs w:val="24"/>
        </w:rPr>
        <w:t>–</w:t>
      </w:r>
      <w:r w:rsidR="00025E7F" w:rsidRPr="00EA62C9">
        <w:rPr>
          <w:rFonts w:asciiTheme="majorHAnsi" w:hAnsiTheme="majorHAnsi" w:cstheme="majorHAnsi"/>
          <w:sz w:val="24"/>
          <w:szCs w:val="24"/>
        </w:rPr>
        <w:t>15</w:t>
      </w:r>
      <w:r w:rsidR="006E252C" w:rsidRPr="00EA62C9">
        <w:rPr>
          <w:rFonts w:asciiTheme="majorHAnsi" w:hAnsiTheme="majorHAnsi" w:cstheme="majorHAnsi"/>
          <w:sz w:val="24"/>
          <w:szCs w:val="24"/>
        </w:rPr>
        <w:t xml:space="preserve"> </w:t>
      </w:r>
      <w:r w:rsidR="00025E7F" w:rsidRPr="00EA62C9">
        <w:rPr>
          <w:rFonts w:asciiTheme="majorHAnsi" w:hAnsiTheme="majorHAnsi" w:cstheme="majorHAnsi"/>
          <w:sz w:val="24"/>
          <w:szCs w:val="24"/>
        </w:rPr>
        <w:t>µ</w:t>
      </w:r>
      <w:r w:rsidR="006E252C" w:rsidRPr="00EA62C9">
        <w:rPr>
          <w:rFonts w:asciiTheme="majorHAnsi" w:hAnsiTheme="majorHAnsi" w:cstheme="majorHAnsi"/>
          <w:sz w:val="24"/>
          <w:szCs w:val="24"/>
        </w:rPr>
        <w:t>L</w:t>
      </w:r>
      <w:r w:rsidR="00025E7F" w:rsidRPr="00EA62C9">
        <w:rPr>
          <w:rFonts w:asciiTheme="majorHAnsi" w:hAnsiTheme="majorHAnsi" w:cstheme="majorHAnsi"/>
          <w:sz w:val="24"/>
          <w:szCs w:val="24"/>
        </w:rPr>
        <w:t>)</w:t>
      </w:r>
      <w:r w:rsidRPr="00EA62C9">
        <w:rPr>
          <w:rFonts w:asciiTheme="majorHAnsi" w:hAnsiTheme="majorHAnsi" w:cstheme="majorHAnsi"/>
          <w:sz w:val="24"/>
          <w:szCs w:val="24"/>
        </w:rPr>
        <w:t xml:space="preserve"> of fluorescence mounting medium onto each sample and carefully place coverslips (remove bubbles if necessary).</w:t>
      </w:r>
      <w:r w:rsidR="00BF7DB7" w:rsidRPr="00EA62C9">
        <w:rPr>
          <w:rFonts w:asciiTheme="majorHAnsi" w:hAnsiTheme="majorHAnsi" w:cstheme="majorHAnsi"/>
          <w:sz w:val="24"/>
          <w:szCs w:val="24"/>
        </w:rPr>
        <w:t xml:space="preserve"> </w:t>
      </w:r>
      <w:r w:rsidRPr="00EA62C9">
        <w:rPr>
          <w:rFonts w:asciiTheme="majorHAnsi" w:hAnsiTheme="majorHAnsi" w:cstheme="majorHAnsi"/>
          <w:sz w:val="24"/>
          <w:szCs w:val="24"/>
        </w:rPr>
        <w:t>Allow slides to dry in the dark.</w:t>
      </w:r>
    </w:p>
    <w:p w14:paraId="0ED3C348" w14:textId="7A6785DD" w:rsidR="00191865" w:rsidRPr="00EA62C9" w:rsidRDefault="00876646" w:rsidP="00EA62C9">
      <w:pPr>
        <w:pStyle w:val="ListParagraph"/>
        <w:spacing w:after="0" w:line="240" w:lineRule="auto"/>
        <w:ind w:left="0"/>
        <w:jc w:val="both"/>
        <w:rPr>
          <w:rFonts w:asciiTheme="majorHAnsi" w:hAnsiTheme="majorHAnsi" w:cstheme="majorHAnsi"/>
          <w:sz w:val="24"/>
          <w:szCs w:val="24"/>
        </w:rPr>
      </w:pPr>
      <w:r w:rsidRPr="00EA62C9">
        <w:rPr>
          <w:rFonts w:asciiTheme="majorHAnsi" w:hAnsiTheme="majorHAnsi" w:cstheme="majorHAnsi"/>
          <w:color w:val="000000" w:themeColor="text1"/>
          <w:sz w:val="24"/>
          <w:szCs w:val="24"/>
          <w:lang w:eastAsia="zh-CN"/>
        </w:rPr>
        <w:t xml:space="preserve"> </w:t>
      </w:r>
    </w:p>
    <w:p w14:paraId="2969B5EF" w14:textId="0340B9C4" w:rsidR="00027F2B" w:rsidRPr="00EA62C9" w:rsidRDefault="00027F2B"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Table 1</w:t>
      </w:r>
      <w:r w:rsidR="00844EC5" w:rsidRPr="00EA62C9">
        <w:rPr>
          <w:rFonts w:asciiTheme="majorHAnsi" w:hAnsiTheme="majorHAnsi" w:cstheme="majorHAnsi"/>
          <w:b/>
        </w:rPr>
        <w:t xml:space="preserve"> and Table </w:t>
      </w:r>
      <w:r w:rsidR="00592D2A" w:rsidRPr="00EA62C9">
        <w:rPr>
          <w:rFonts w:asciiTheme="majorHAnsi" w:hAnsiTheme="majorHAnsi" w:cstheme="majorHAnsi"/>
          <w:b/>
        </w:rPr>
        <w:t xml:space="preserve">2 </w:t>
      </w:r>
      <w:r w:rsidR="00592D2A" w:rsidRPr="00EA62C9">
        <w:rPr>
          <w:rFonts w:asciiTheme="majorHAnsi" w:hAnsiTheme="majorHAnsi" w:cstheme="majorHAnsi"/>
          <w:bCs/>
        </w:rPr>
        <w:t>and</w:t>
      </w:r>
      <w:r w:rsidR="00592D2A" w:rsidRPr="00EA62C9">
        <w:rPr>
          <w:rFonts w:asciiTheme="majorHAnsi" w:hAnsiTheme="majorHAnsi" w:cstheme="majorHAnsi"/>
          <w:b/>
        </w:rPr>
        <w:t xml:space="preserve"> Table of Material</w:t>
      </w:r>
      <w:r w:rsidR="00F86EA8" w:rsidRPr="00EA62C9">
        <w:rPr>
          <w:rFonts w:asciiTheme="majorHAnsi" w:hAnsiTheme="majorHAnsi" w:cstheme="majorHAnsi"/>
          <w:b/>
        </w:rPr>
        <w:t>s</w:t>
      </w:r>
      <w:r w:rsidR="00746136" w:rsidRPr="00EA62C9">
        <w:rPr>
          <w:rFonts w:asciiTheme="majorHAnsi" w:hAnsiTheme="majorHAnsi" w:cstheme="majorHAnsi"/>
          <w:b/>
        </w:rPr>
        <w:t xml:space="preserve"> </w:t>
      </w:r>
      <w:r w:rsidRPr="00EA62C9">
        <w:rPr>
          <w:rFonts w:asciiTheme="majorHAnsi" w:hAnsiTheme="majorHAnsi" w:cstheme="majorHAnsi"/>
        </w:rPr>
        <w:t>here]</w:t>
      </w:r>
    </w:p>
    <w:p w14:paraId="0D7C6F8A" w14:textId="77777777" w:rsidR="00132B21" w:rsidRPr="00EA62C9" w:rsidRDefault="00132B21" w:rsidP="00EA62C9">
      <w:pPr>
        <w:rPr>
          <w:rFonts w:asciiTheme="majorHAnsi" w:hAnsiTheme="majorHAnsi" w:cstheme="majorHAnsi"/>
        </w:rPr>
      </w:pPr>
    </w:p>
    <w:p w14:paraId="07BDF4F7" w14:textId="65234AE6" w:rsidR="00C77AC4" w:rsidRPr="00EA62C9" w:rsidRDefault="007B0B65" w:rsidP="00EA62C9">
      <w:pPr>
        <w:pStyle w:val="ListParagraph"/>
        <w:numPr>
          <w:ilvl w:val="0"/>
          <w:numId w:val="29"/>
        </w:numPr>
        <w:spacing w:after="0" w:line="240" w:lineRule="auto"/>
        <w:ind w:left="0" w:firstLine="0"/>
        <w:jc w:val="both"/>
        <w:rPr>
          <w:rFonts w:asciiTheme="majorHAnsi" w:hAnsiTheme="majorHAnsi" w:cstheme="majorHAnsi"/>
          <w:b/>
          <w:bCs/>
          <w:sz w:val="24"/>
          <w:szCs w:val="24"/>
        </w:rPr>
      </w:pPr>
      <w:r w:rsidRPr="00EA62C9">
        <w:rPr>
          <w:rFonts w:asciiTheme="majorHAnsi" w:hAnsiTheme="majorHAnsi" w:cstheme="majorHAnsi"/>
          <w:b/>
          <w:bCs/>
          <w:sz w:val="24"/>
          <w:szCs w:val="24"/>
        </w:rPr>
        <w:t xml:space="preserve">Confocal </w:t>
      </w:r>
      <w:r w:rsidR="00F86EA8" w:rsidRPr="00EA62C9">
        <w:rPr>
          <w:rFonts w:asciiTheme="majorHAnsi" w:hAnsiTheme="majorHAnsi" w:cstheme="majorHAnsi"/>
          <w:b/>
          <w:bCs/>
          <w:sz w:val="24"/>
          <w:szCs w:val="24"/>
        </w:rPr>
        <w:t>i</w:t>
      </w:r>
      <w:r w:rsidRPr="00EA62C9">
        <w:rPr>
          <w:rFonts w:asciiTheme="majorHAnsi" w:hAnsiTheme="majorHAnsi" w:cstheme="majorHAnsi"/>
          <w:b/>
          <w:bCs/>
          <w:sz w:val="24"/>
          <w:szCs w:val="24"/>
        </w:rPr>
        <w:t>maging</w:t>
      </w:r>
    </w:p>
    <w:p w14:paraId="074302C7" w14:textId="77777777" w:rsidR="00B7650B" w:rsidRPr="00EA62C9" w:rsidRDefault="00B7650B" w:rsidP="00EA62C9">
      <w:pPr>
        <w:pStyle w:val="ListParagraph"/>
        <w:spacing w:after="0" w:line="240" w:lineRule="auto"/>
        <w:ind w:left="0"/>
        <w:jc w:val="both"/>
        <w:rPr>
          <w:rFonts w:asciiTheme="majorHAnsi" w:hAnsiTheme="majorHAnsi" w:cstheme="majorHAnsi"/>
          <w:b/>
          <w:bCs/>
          <w:sz w:val="24"/>
          <w:szCs w:val="24"/>
        </w:rPr>
      </w:pPr>
    </w:p>
    <w:p w14:paraId="31601F34" w14:textId="2C3808BA" w:rsidR="00B7650B" w:rsidRPr="00EA62C9" w:rsidRDefault="00B7650B" w:rsidP="00EA62C9">
      <w:pPr>
        <w:rPr>
          <w:rFonts w:asciiTheme="majorHAnsi" w:hAnsiTheme="majorHAnsi" w:cstheme="majorHAnsi"/>
        </w:rPr>
      </w:pPr>
      <w:r w:rsidRPr="00EA62C9">
        <w:rPr>
          <w:rFonts w:asciiTheme="majorHAnsi" w:hAnsiTheme="majorHAnsi" w:cstheme="majorHAnsi"/>
        </w:rPr>
        <w:t xml:space="preserve">NOTE: For this protocol, a confocal laser scanning microscope, equipped with a 10x objective (NA 0.4), </w:t>
      </w:r>
      <w:r w:rsidR="00512FFC" w:rsidRPr="00EA62C9">
        <w:rPr>
          <w:rFonts w:asciiTheme="majorHAnsi" w:hAnsiTheme="majorHAnsi" w:cstheme="majorHAnsi"/>
        </w:rPr>
        <w:t xml:space="preserve">and </w:t>
      </w:r>
      <w:r w:rsidRPr="00EA62C9">
        <w:rPr>
          <w:rFonts w:asciiTheme="majorHAnsi" w:hAnsiTheme="majorHAnsi" w:cstheme="majorHAnsi"/>
        </w:rPr>
        <w:t>4 laser lines (405 nm, 488 nm, 561 nm, 640 nm) was used.</w:t>
      </w:r>
    </w:p>
    <w:p w14:paraId="63DDDF08" w14:textId="77777777" w:rsidR="00B7650B" w:rsidRPr="00EA62C9" w:rsidRDefault="00B7650B" w:rsidP="00EA62C9">
      <w:pPr>
        <w:pStyle w:val="ListParagraph"/>
        <w:spacing w:after="0" w:line="240" w:lineRule="auto"/>
        <w:ind w:left="0"/>
        <w:jc w:val="both"/>
        <w:rPr>
          <w:rFonts w:asciiTheme="majorHAnsi" w:hAnsiTheme="majorHAnsi" w:cstheme="majorHAnsi"/>
          <w:b/>
          <w:bCs/>
          <w:sz w:val="24"/>
          <w:szCs w:val="24"/>
        </w:rPr>
      </w:pPr>
    </w:p>
    <w:p w14:paraId="3D8C24B5" w14:textId="4951ED37" w:rsidR="00C77AC4" w:rsidRPr="00101D28" w:rsidRDefault="00E37BBE"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101D28">
        <w:rPr>
          <w:rFonts w:asciiTheme="majorHAnsi" w:hAnsiTheme="majorHAnsi" w:cstheme="majorHAnsi"/>
          <w:sz w:val="24"/>
          <w:szCs w:val="24"/>
        </w:rPr>
        <w:t xml:space="preserve">Acquire images using a </w:t>
      </w:r>
      <w:r w:rsidR="00D54D61" w:rsidRPr="00101D28">
        <w:rPr>
          <w:rFonts w:asciiTheme="majorHAnsi" w:hAnsiTheme="majorHAnsi" w:cstheme="majorHAnsi"/>
          <w:sz w:val="24"/>
          <w:szCs w:val="24"/>
        </w:rPr>
        <w:t>fluorescence microscope</w:t>
      </w:r>
      <w:r w:rsidR="00697669" w:rsidRPr="00101D28">
        <w:rPr>
          <w:rFonts w:asciiTheme="majorHAnsi" w:hAnsiTheme="majorHAnsi" w:cstheme="majorHAnsi"/>
          <w:sz w:val="24"/>
          <w:szCs w:val="24"/>
        </w:rPr>
        <w:t xml:space="preserve"> (see example image in </w:t>
      </w:r>
      <w:r w:rsidR="00697669" w:rsidRPr="00101D28">
        <w:rPr>
          <w:rFonts w:asciiTheme="majorHAnsi" w:hAnsiTheme="majorHAnsi" w:cstheme="majorHAnsi"/>
          <w:b/>
          <w:bCs/>
          <w:sz w:val="24"/>
          <w:szCs w:val="24"/>
        </w:rPr>
        <w:t>Fig</w:t>
      </w:r>
      <w:r w:rsidR="006E5D95" w:rsidRPr="00101D28">
        <w:rPr>
          <w:rFonts w:asciiTheme="majorHAnsi" w:hAnsiTheme="majorHAnsi" w:cstheme="majorHAnsi"/>
          <w:b/>
          <w:bCs/>
          <w:sz w:val="24"/>
          <w:szCs w:val="24"/>
        </w:rPr>
        <w:t>ure</w:t>
      </w:r>
      <w:r w:rsidR="00697669" w:rsidRPr="00101D28">
        <w:rPr>
          <w:rFonts w:asciiTheme="majorHAnsi" w:hAnsiTheme="majorHAnsi" w:cstheme="majorHAnsi"/>
          <w:b/>
          <w:bCs/>
          <w:sz w:val="24"/>
          <w:szCs w:val="24"/>
        </w:rPr>
        <w:t xml:space="preserve"> 1</w:t>
      </w:r>
      <w:r w:rsidR="00697669" w:rsidRPr="00101D28">
        <w:rPr>
          <w:rFonts w:asciiTheme="majorHAnsi" w:hAnsiTheme="majorHAnsi" w:cstheme="majorHAnsi"/>
          <w:sz w:val="24"/>
          <w:szCs w:val="24"/>
        </w:rPr>
        <w:t>)</w:t>
      </w:r>
      <w:r w:rsidR="00862E92" w:rsidRPr="00101D28">
        <w:rPr>
          <w:rFonts w:asciiTheme="majorHAnsi" w:hAnsiTheme="majorHAnsi" w:cstheme="majorHAnsi"/>
          <w:sz w:val="24"/>
          <w:szCs w:val="24"/>
        </w:rPr>
        <w:t>.</w:t>
      </w:r>
    </w:p>
    <w:p w14:paraId="06FC7FA2" w14:textId="77777777" w:rsidR="00B7650B" w:rsidRPr="00EA62C9" w:rsidRDefault="00B7650B" w:rsidP="00EA62C9">
      <w:pPr>
        <w:pStyle w:val="ListParagraph"/>
        <w:spacing w:after="0" w:line="240" w:lineRule="auto"/>
        <w:ind w:left="0"/>
        <w:jc w:val="both"/>
        <w:rPr>
          <w:rFonts w:asciiTheme="majorHAnsi" w:hAnsiTheme="majorHAnsi" w:cstheme="majorHAnsi"/>
          <w:sz w:val="24"/>
          <w:szCs w:val="24"/>
        </w:rPr>
      </w:pPr>
    </w:p>
    <w:p w14:paraId="42B150F8" w14:textId="7CB39172" w:rsidR="00C77AC4" w:rsidRPr="00EA62C9" w:rsidRDefault="00B7650B" w:rsidP="00EA62C9">
      <w:pPr>
        <w:pStyle w:val="ListParagraph"/>
        <w:numPr>
          <w:ilvl w:val="1"/>
          <w:numId w:val="29"/>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Use t</w:t>
      </w:r>
      <w:r w:rsidR="00C77AC4" w:rsidRPr="00EA62C9">
        <w:rPr>
          <w:rFonts w:asciiTheme="majorHAnsi" w:hAnsiTheme="majorHAnsi" w:cstheme="majorHAnsi"/>
          <w:sz w:val="24"/>
          <w:szCs w:val="24"/>
        </w:rPr>
        <w:t>he following scan size parameter to create the macro</w:t>
      </w:r>
      <w:r w:rsidRPr="00EA62C9">
        <w:rPr>
          <w:rFonts w:asciiTheme="majorHAnsi" w:hAnsiTheme="majorHAnsi" w:cstheme="majorHAnsi"/>
          <w:sz w:val="24"/>
          <w:szCs w:val="24"/>
        </w:rPr>
        <w:t xml:space="preserve">, </w:t>
      </w:r>
      <w:r w:rsidR="00C77AC4" w:rsidRPr="00EA62C9">
        <w:rPr>
          <w:rFonts w:asciiTheme="majorHAnsi" w:hAnsiTheme="majorHAnsi" w:cstheme="majorHAnsi"/>
          <w:sz w:val="24"/>
          <w:szCs w:val="24"/>
        </w:rPr>
        <w:t xml:space="preserve">train the </w:t>
      </w:r>
      <w:proofErr w:type="spellStart"/>
      <w:r w:rsidR="00C77AC4" w:rsidRPr="00EA62C9">
        <w:rPr>
          <w:rFonts w:asciiTheme="majorHAnsi" w:hAnsiTheme="majorHAnsi" w:cstheme="majorHAnsi"/>
          <w:sz w:val="24"/>
          <w:szCs w:val="24"/>
        </w:rPr>
        <w:t>StarDist</w:t>
      </w:r>
      <w:proofErr w:type="spellEnd"/>
      <w:r w:rsidR="00C77AC4" w:rsidRPr="00EA62C9">
        <w:rPr>
          <w:rFonts w:asciiTheme="majorHAnsi" w:hAnsiTheme="majorHAnsi" w:cstheme="majorHAnsi"/>
          <w:sz w:val="24"/>
          <w:szCs w:val="24"/>
        </w:rPr>
        <w:t xml:space="preserve"> model</w:t>
      </w:r>
      <w:r w:rsidRPr="00EA62C9">
        <w:rPr>
          <w:rFonts w:asciiTheme="majorHAnsi" w:hAnsiTheme="majorHAnsi" w:cstheme="majorHAnsi"/>
          <w:sz w:val="24"/>
          <w:szCs w:val="24"/>
        </w:rPr>
        <w:t>,</w:t>
      </w:r>
      <w:r w:rsidR="00C77AC4" w:rsidRPr="00EA62C9">
        <w:rPr>
          <w:rFonts w:asciiTheme="majorHAnsi" w:hAnsiTheme="majorHAnsi" w:cstheme="majorHAnsi"/>
          <w:sz w:val="24"/>
          <w:szCs w:val="24"/>
        </w:rPr>
        <w:t xml:space="preserve"> and ideally for image acquisition: </w:t>
      </w:r>
      <w:r w:rsidR="00C77AC4" w:rsidRPr="00EA62C9">
        <w:rPr>
          <w:rFonts w:asciiTheme="majorHAnsi" w:hAnsiTheme="majorHAnsi" w:cstheme="majorHAnsi"/>
          <w:b/>
          <w:bCs/>
          <w:sz w:val="24"/>
          <w:szCs w:val="24"/>
        </w:rPr>
        <w:t>Image size = 4</w:t>
      </w:r>
      <w:r w:rsidR="00F86EA8" w:rsidRPr="00EA62C9">
        <w:rPr>
          <w:rFonts w:asciiTheme="majorHAnsi" w:hAnsiTheme="majorHAnsi" w:cstheme="majorHAnsi"/>
          <w:b/>
          <w:bCs/>
          <w:sz w:val="24"/>
          <w:szCs w:val="24"/>
        </w:rPr>
        <w:t>,</w:t>
      </w:r>
      <w:r w:rsidR="00C77AC4" w:rsidRPr="00EA62C9">
        <w:rPr>
          <w:rFonts w:asciiTheme="majorHAnsi" w:hAnsiTheme="majorHAnsi" w:cstheme="majorHAnsi"/>
          <w:b/>
          <w:bCs/>
          <w:sz w:val="24"/>
          <w:szCs w:val="24"/>
        </w:rPr>
        <w:t xml:space="preserve">096 </w:t>
      </w:r>
      <w:r w:rsidR="00F86EA8" w:rsidRPr="00EA62C9">
        <w:rPr>
          <w:rFonts w:asciiTheme="majorHAnsi" w:hAnsiTheme="majorHAnsi" w:cstheme="majorHAnsi"/>
          <w:b/>
          <w:bCs/>
          <w:sz w:val="24"/>
          <w:szCs w:val="24"/>
        </w:rPr>
        <w:t>x</w:t>
      </w:r>
      <w:r w:rsidR="00C77AC4" w:rsidRPr="00EA62C9">
        <w:rPr>
          <w:rFonts w:asciiTheme="majorHAnsi" w:hAnsiTheme="majorHAnsi" w:cstheme="majorHAnsi"/>
          <w:b/>
          <w:bCs/>
          <w:sz w:val="24"/>
          <w:szCs w:val="24"/>
        </w:rPr>
        <w:t xml:space="preserve"> 4</w:t>
      </w:r>
      <w:r w:rsidR="00F86EA8" w:rsidRPr="00EA62C9">
        <w:rPr>
          <w:rFonts w:asciiTheme="majorHAnsi" w:hAnsiTheme="majorHAnsi" w:cstheme="majorHAnsi"/>
          <w:b/>
          <w:bCs/>
          <w:sz w:val="24"/>
          <w:szCs w:val="24"/>
        </w:rPr>
        <w:t>,</w:t>
      </w:r>
      <w:r w:rsidR="00C77AC4" w:rsidRPr="00EA62C9">
        <w:rPr>
          <w:rFonts w:asciiTheme="majorHAnsi" w:hAnsiTheme="majorHAnsi" w:cstheme="majorHAnsi"/>
          <w:b/>
          <w:bCs/>
          <w:sz w:val="24"/>
          <w:szCs w:val="24"/>
        </w:rPr>
        <w:t>096 pixels (</w:t>
      </w:r>
      <w:r w:rsidR="00C77AC4" w:rsidRPr="00EA62C9">
        <w:rPr>
          <w:rFonts w:asciiTheme="majorHAnsi" w:hAnsiTheme="majorHAnsi" w:cstheme="majorHAnsi"/>
          <w:sz w:val="24"/>
          <w:szCs w:val="24"/>
        </w:rPr>
        <w:t>or</w:t>
      </w:r>
      <w:r w:rsidR="00C77AC4" w:rsidRPr="00EA62C9">
        <w:rPr>
          <w:rFonts w:asciiTheme="majorHAnsi" w:hAnsiTheme="majorHAnsi" w:cstheme="majorHAnsi"/>
          <w:b/>
          <w:bCs/>
          <w:sz w:val="24"/>
          <w:szCs w:val="24"/>
        </w:rPr>
        <w:t xml:space="preserve"> 1</w:t>
      </w:r>
      <w:r w:rsidR="00F86EA8" w:rsidRPr="00EA62C9">
        <w:rPr>
          <w:rFonts w:asciiTheme="majorHAnsi" w:hAnsiTheme="majorHAnsi" w:cstheme="majorHAnsi"/>
          <w:b/>
          <w:bCs/>
          <w:sz w:val="24"/>
          <w:szCs w:val="24"/>
        </w:rPr>
        <w:t>,</w:t>
      </w:r>
      <w:r w:rsidR="00C77AC4" w:rsidRPr="00EA62C9">
        <w:rPr>
          <w:rFonts w:asciiTheme="majorHAnsi" w:hAnsiTheme="majorHAnsi" w:cstheme="majorHAnsi"/>
          <w:b/>
          <w:bCs/>
          <w:sz w:val="24"/>
          <w:szCs w:val="24"/>
        </w:rPr>
        <w:t>273 x 1</w:t>
      </w:r>
      <w:r w:rsidR="00F86EA8" w:rsidRPr="00EA62C9">
        <w:rPr>
          <w:rFonts w:asciiTheme="majorHAnsi" w:hAnsiTheme="majorHAnsi" w:cstheme="majorHAnsi"/>
          <w:b/>
          <w:bCs/>
          <w:sz w:val="24"/>
          <w:szCs w:val="24"/>
        </w:rPr>
        <w:t>,</w:t>
      </w:r>
      <w:r w:rsidR="00C77AC4" w:rsidRPr="00EA62C9">
        <w:rPr>
          <w:rFonts w:asciiTheme="majorHAnsi" w:hAnsiTheme="majorHAnsi" w:cstheme="majorHAnsi"/>
          <w:b/>
          <w:bCs/>
          <w:sz w:val="24"/>
          <w:szCs w:val="24"/>
        </w:rPr>
        <w:t>273 microns), bit depth = 16-bit, minimum pixel size = 0.3 microns, signal-to-noise ratio (SNR) = minimum of 3</w:t>
      </w:r>
      <w:r w:rsidR="00C77AC4" w:rsidRPr="00EA62C9">
        <w:rPr>
          <w:rFonts w:asciiTheme="majorHAnsi" w:hAnsiTheme="majorHAnsi" w:cstheme="majorHAnsi"/>
          <w:sz w:val="24"/>
          <w:szCs w:val="24"/>
        </w:rPr>
        <w:t>.</w:t>
      </w:r>
    </w:p>
    <w:p w14:paraId="68B7FF31" w14:textId="77777777" w:rsidR="007B00D4" w:rsidRPr="00EA62C9" w:rsidRDefault="007B00D4" w:rsidP="00EA62C9">
      <w:pPr>
        <w:rPr>
          <w:rFonts w:asciiTheme="majorHAnsi" w:hAnsiTheme="majorHAnsi" w:cstheme="majorHAnsi"/>
        </w:rPr>
      </w:pPr>
    </w:p>
    <w:p w14:paraId="6ADD1269" w14:textId="62264CA1" w:rsidR="007B00D4" w:rsidRPr="00EA62C9" w:rsidRDefault="007B00D4" w:rsidP="00EA62C9">
      <w:pPr>
        <w:rPr>
          <w:rFonts w:asciiTheme="majorHAnsi" w:hAnsiTheme="majorHAnsi" w:cstheme="majorHAnsi"/>
        </w:rPr>
      </w:pPr>
      <w:r w:rsidRPr="00EA62C9">
        <w:rPr>
          <w:rFonts w:asciiTheme="majorHAnsi" w:hAnsiTheme="majorHAnsi" w:cstheme="majorHAnsi"/>
        </w:rPr>
        <w:t xml:space="preserve">[Place </w:t>
      </w:r>
      <w:r w:rsidR="008839A3" w:rsidRPr="00EA62C9">
        <w:rPr>
          <w:rFonts w:asciiTheme="majorHAnsi" w:hAnsiTheme="majorHAnsi" w:cstheme="majorHAnsi"/>
        </w:rPr>
        <w:t>Figure</w:t>
      </w:r>
      <w:r w:rsidRPr="00EA62C9">
        <w:rPr>
          <w:rFonts w:asciiTheme="majorHAnsi" w:hAnsiTheme="majorHAnsi" w:cstheme="majorHAnsi"/>
          <w:b/>
          <w:bCs/>
        </w:rPr>
        <w:t xml:space="preserve"> </w:t>
      </w:r>
      <w:r w:rsidR="008C57FC" w:rsidRPr="00EA62C9">
        <w:rPr>
          <w:rFonts w:asciiTheme="majorHAnsi" w:hAnsiTheme="majorHAnsi" w:cstheme="majorHAnsi"/>
          <w:b/>
          <w:bCs/>
        </w:rPr>
        <w:t>1</w:t>
      </w:r>
      <w:r w:rsidR="008C57FC" w:rsidRPr="00EA62C9">
        <w:rPr>
          <w:rFonts w:asciiTheme="majorHAnsi" w:hAnsiTheme="majorHAnsi" w:cstheme="majorHAnsi"/>
        </w:rPr>
        <w:t xml:space="preserve"> </w:t>
      </w:r>
      <w:r w:rsidRPr="00EA62C9">
        <w:rPr>
          <w:rFonts w:asciiTheme="majorHAnsi" w:hAnsiTheme="majorHAnsi" w:cstheme="majorHAnsi"/>
        </w:rPr>
        <w:t>here]</w:t>
      </w:r>
    </w:p>
    <w:p w14:paraId="65FF86EE" w14:textId="77777777" w:rsidR="007B00D4" w:rsidRPr="00EA62C9" w:rsidRDefault="007B00D4" w:rsidP="00EA62C9">
      <w:pPr>
        <w:rPr>
          <w:rFonts w:asciiTheme="majorHAnsi" w:hAnsiTheme="majorHAnsi" w:cstheme="majorHAnsi"/>
        </w:rPr>
      </w:pPr>
    </w:p>
    <w:p w14:paraId="53414F86" w14:textId="29231573" w:rsidR="00436525" w:rsidRPr="00101D28" w:rsidRDefault="00E9099E" w:rsidP="00EA62C9">
      <w:pPr>
        <w:pStyle w:val="ListParagraph"/>
        <w:numPr>
          <w:ilvl w:val="0"/>
          <w:numId w:val="29"/>
        </w:numPr>
        <w:spacing w:after="0" w:line="240" w:lineRule="auto"/>
        <w:ind w:left="0" w:firstLine="0"/>
        <w:jc w:val="both"/>
        <w:rPr>
          <w:rFonts w:asciiTheme="majorHAnsi" w:hAnsiTheme="majorHAnsi" w:cstheme="majorHAnsi"/>
          <w:b/>
          <w:bCs/>
          <w:sz w:val="24"/>
          <w:szCs w:val="24"/>
          <w:highlight w:val="yellow"/>
        </w:rPr>
      </w:pPr>
      <w:r w:rsidRPr="00101D28">
        <w:rPr>
          <w:rFonts w:asciiTheme="majorHAnsi" w:hAnsiTheme="majorHAnsi" w:cstheme="majorHAnsi"/>
          <w:b/>
          <w:bCs/>
          <w:sz w:val="24"/>
          <w:szCs w:val="24"/>
          <w:highlight w:val="yellow"/>
        </w:rPr>
        <w:t xml:space="preserve">Image analysis using the </w:t>
      </w:r>
      <w:proofErr w:type="spellStart"/>
      <w:r w:rsidR="007B0B65" w:rsidRPr="00101D28">
        <w:rPr>
          <w:rFonts w:asciiTheme="majorHAnsi" w:hAnsiTheme="majorHAnsi" w:cstheme="majorHAnsi"/>
          <w:b/>
          <w:bCs/>
          <w:sz w:val="24"/>
          <w:szCs w:val="24"/>
          <w:highlight w:val="yellow"/>
        </w:rPr>
        <w:t>SCAnED</w:t>
      </w:r>
      <w:proofErr w:type="spellEnd"/>
      <w:r w:rsidRPr="00101D28">
        <w:rPr>
          <w:rFonts w:asciiTheme="majorHAnsi" w:hAnsiTheme="majorHAnsi" w:cstheme="majorHAnsi"/>
          <w:b/>
          <w:bCs/>
          <w:sz w:val="24"/>
          <w:szCs w:val="24"/>
          <w:highlight w:val="yellow"/>
        </w:rPr>
        <w:t xml:space="preserve"> macro</w:t>
      </w:r>
      <w:r w:rsidR="007B00D4" w:rsidRPr="00101D28">
        <w:rPr>
          <w:rFonts w:asciiTheme="majorHAnsi" w:hAnsiTheme="majorHAnsi" w:cstheme="majorHAnsi"/>
          <w:b/>
          <w:bCs/>
          <w:sz w:val="24"/>
          <w:szCs w:val="24"/>
          <w:highlight w:val="yellow"/>
        </w:rPr>
        <w:t xml:space="preserve"> (</w:t>
      </w:r>
      <w:r w:rsidR="009254BF" w:rsidRPr="00101D28">
        <w:rPr>
          <w:rFonts w:asciiTheme="majorHAnsi" w:hAnsiTheme="majorHAnsi" w:cstheme="majorHAnsi"/>
          <w:b/>
          <w:bCs/>
          <w:sz w:val="24"/>
          <w:szCs w:val="24"/>
          <w:highlight w:val="yellow"/>
        </w:rPr>
        <w:t xml:space="preserve">Supplemental File 1, </w:t>
      </w:r>
      <w:r w:rsidR="00F9673E" w:rsidRPr="00101D28">
        <w:rPr>
          <w:rFonts w:asciiTheme="majorHAnsi" w:hAnsiTheme="majorHAnsi" w:cstheme="majorHAnsi"/>
          <w:b/>
          <w:bCs/>
          <w:sz w:val="24"/>
          <w:szCs w:val="24"/>
          <w:highlight w:val="yellow"/>
        </w:rPr>
        <w:t>Supplemental Video S</w:t>
      </w:r>
      <w:r w:rsidR="00AD2712" w:rsidRPr="00101D28">
        <w:rPr>
          <w:rFonts w:asciiTheme="majorHAnsi" w:hAnsiTheme="majorHAnsi" w:cstheme="majorHAnsi"/>
          <w:b/>
          <w:bCs/>
          <w:sz w:val="24"/>
          <w:szCs w:val="24"/>
          <w:highlight w:val="yellow"/>
        </w:rPr>
        <w:t>1</w:t>
      </w:r>
      <w:r w:rsidR="009254BF" w:rsidRPr="00101D28">
        <w:rPr>
          <w:rFonts w:asciiTheme="majorHAnsi" w:hAnsiTheme="majorHAnsi" w:cstheme="majorHAnsi"/>
          <w:b/>
          <w:bCs/>
          <w:sz w:val="24"/>
          <w:szCs w:val="24"/>
          <w:highlight w:val="yellow"/>
        </w:rPr>
        <w:t>,</w:t>
      </w:r>
      <w:r w:rsidR="00F9673E" w:rsidRPr="00101D28">
        <w:rPr>
          <w:rFonts w:asciiTheme="majorHAnsi" w:hAnsiTheme="majorHAnsi" w:cstheme="majorHAnsi"/>
          <w:b/>
          <w:bCs/>
          <w:sz w:val="24"/>
          <w:szCs w:val="24"/>
          <w:highlight w:val="yellow"/>
        </w:rPr>
        <w:t xml:space="preserve"> </w:t>
      </w:r>
      <w:r w:rsidR="00F9673E" w:rsidRPr="00101D28">
        <w:rPr>
          <w:rFonts w:asciiTheme="majorHAnsi" w:hAnsiTheme="majorHAnsi" w:cstheme="majorHAnsi"/>
          <w:sz w:val="24"/>
          <w:szCs w:val="24"/>
          <w:highlight w:val="yellow"/>
        </w:rPr>
        <w:t>and</w:t>
      </w:r>
      <w:r w:rsidR="00F9673E" w:rsidRPr="00101D28">
        <w:rPr>
          <w:rFonts w:asciiTheme="majorHAnsi" w:hAnsiTheme="majorHAnsi" w:cstheme="majorHAnsi"/>
          <w:b/>
          <w:bCs/>
          <w:sz w:val="24"/>
          <w:szCs w:val="24"/>
          <w:highlight w:val="yellow"/>
        </w:rPr>
        <w:t xml:space="preserve"> Supplemental Video S</w:t>
      </w:r>
      <w:r w:rsidR="00AD2712" w:rsidRPr="00101D28">
        <w:rPr>
          <w:rFonts w:asciiTheme="majorHAnsi" w:hAnsiTheme="majorHAnsi" w:cstheme="majorHAnsi"/>
          <w:b/>
          <w:bCs/>
          <w:sz w:val="24"/>
          <w:szCs w:val="24"/>
          <w:highlight w:val="yellow"/>
        </w:rPr>
        <w:t>2</w:t>
      </w:r>
      <w:r w:rsidR="007B00D4" w:rsidRPr="00101D28">
        <w:rPr>
          <w:rFonts w:asciiTheme="majorHAnsi" w:hAnsiTheme="majorHAnsi" w:cstheme="majorHAnsi"/>
          <w:b/>
          <w:bCs/>
          <w:sz w:val="24"/>
          <w:szCs w:val="24"/>
          <w:highlight w:val="yellow"/>
        </w:rPr>
        <w:t>)</w:t>
      </w:r>
    </w:p>
    <w:p w14:paraId="3820DD62" w14:textId="77777777" w:rsidR="0014403B" w:rsidRPr="00101D28" w:rsidRDefault="0014403B" w:rsidP="00EA62C9">
      <w:pPr>
        <w:pStyle w:val="ListParagraph"/>
        <w:spacing w:after="0" w:line="240" w:lineRule="auto"/>
        <w:ind w:left="0"/>
        <w:jc w:val="both"/>
        <w:rPr>
          <w:rFonts w:asciiTheme="majorHAnsi" w:hAnsiTheme="majorHAnsi" w:cstheme="majorHAnsi"/>
          <w:b/>
          <w:bCs/>
          <w:sz w:val="24"/>
          <w:szCs w:val="24"/>
          <w:highlight w:val="yellow"/>
        </w:rPr>
      </w:pPr>
    </w:p>
    <w:p w14:paraId="57FAA85E" w14:textId="6089BD62" w:rsidR="00436525" w:rsidRPr="00101D28" w:rsidRDefault="00436525" w:rsidP="00EA62C9">
      <w:pPr>
        <w:pStyle w:val="ListParagraph"/>
        <w:numPr>
          <w:ilvl w:val="1"/>
          <w:numId w:val="29"/>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Start the macro</w:t>
      </w:r>
      <w:r w:rsidR="00357431" w:rsidRPr="00101D28">
        <w:rPr>
          <w:rFonts w:asciiTheme="majorHAnsi" w:hAnsiTheme="majorHAnsi" w:cstheme="majorHAnsi"/>
          <w:sz w:val="24"/>
          <w:szCs w:val="24"/>
          <w:highlight w:val="yellow"/>
        </w:rPr>
        <w:t xml:space="preserve"> </w:t>
      </w:r>
      <w:r w:rsidR="00357431" w:rsidRPr="001805B3">
        <w:rPr>
          <w:rFonts w:asciiTheme="majorHAnsi" w:hAnsiTheme="majorHAnsi" w:cstheme="majorHAnsi"/>
          <w:sz w:val="24"/>
          <w:szCs w:val="24"/>
        </w:rPr>
        <w:t>(</w:t>
      </w:r>
      <w:r w:rsidR="00357431" w:rsidRPr="001805B3">
        <w:rPr>
          <w:rFonts w:asciiTheme="majorHAnsi" w:hAnsiTheme="majorHAnsi" w:cstheme="majorHAnsi"/>
          <w:b/>
          <w:bCs/>
          <w:sz w:val="24"/>
          <w:szCs w:val="24"/>
        </w:rPr>
        <w:t>SCAnED</w:t>
      </w:r>
      <w:r w:rsidR="00065A85" w:rsidRPr="001805B3">
        <w:rPr>
          <w:rFonts w:asciiTheme="majorHAnsi" w:hAnsiTheme="majorHAnsi" w:cstheme="majorHAnsi"/>
          <w:b/>
          <w:bCs/>
          <w:sz w:val="24"/>
          <w:szCs w:val="24"/>
        </w:rPr>
        <w:t>.mp4</w:t>
      </w:r>
      <w:r w:rsidR="00357431" w:rsidRPr="001805B3">
        <w:rPr>
          <w:rFonts w:asciiTheme="majorHAnsi" w:hAnsiTheme="majorHAnsi" w:cstheme="majorHAnsi"/>
          <w:b/>
          <w:bCs/>
          <w:sz w:val="24"/>
          <w:szCs w:val="24"/>
        </w:rPr>
        <w:t xml:space="preserve"> movie</w:t>
      </w:r>
      <w:r w:rsidR="00357431" w:rsidRPr="001805B3">
        <w:rPr>
          <w:rFonts w:asciiTheme="majorHAnsi" w:hAnsiTheme="majorHAnsi" w:cstheme="majorHAnsi"/>
          <w:sz w:val="24"/>
          <w:szCs w:val="24"/>
        </w:rPr>
        <w:t>)</w:t>
      </w:r>
      <w:r w:rsidR="00857C64" w:rsidRPr="001805B3">
        <w:rPr>
          <w:rFonts w:asciiTheme="majorHAnsi" w:hAnsiTheme="majorHAnsi" w:cstheme="majorHAnsi"/>
          <w:sz w:val="24"/>
          <w:szCs w:val="24"/>
        </w:rPr>
        <w:t>.</w:t>
      </w:r>
    </w:p>
    <w:p w14:paraId="23A09B5E" w14:textId="77777777" w:rsidR="0014403B" w:rsidRPr="00101D28" w:rsidRDefault="0014403B" w:rsidP="00EA62C9">
      <w:pPr>
        <w:pStyle w:val="ListParagraph"/>
        <w:spacing w:after="0" w:line="240" w:lineRule="auto"/>
        <w:ind w:left="0"/>
        <w:jc w:val="both"/>
        <w:rPr>
          <w:rFonts w:asciiTheme="majorHAnsi" w:hAnsiTheme="majorHAnsi" w:cstheme="majorHAnsi"/>
          <w:sz w:val="24"/>
          <w:szCs w:val="24"/>
          <w:highlight w:val="yellow"/>
          <w:u w:val="single"/>
        </w:rPr>
      </w:pPr>
    </w:p>
    <w:p w14:paraId="434BB1D9" w14:textId="37E6785D"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Open immunofluorescence images in Fiji/ImageJ using Bio-Formats with default settings.</w:t>
      </w:r>
    </w:p>
    <w:p w14:paraId="356DAB60" w14:textId="77777777" w:rsidR="0014403B" w:rsidRPr="00101D28" w:rsidRDefault="0014403B" w:rsidP="00EA62C9">
      <w:pPr>
        <w:pStyle w:val="ListParagraph"/>
        <w:spacing w:after="0" w:line="240" w:lineRule="auto"/>
        <w:ind w:left="0"/>
        <w:jc w:val="both"/>
        <w:rPr>
          <w:rFonts w:asciiTheme="majorHAnsi" w:hAnsiTheme="majorHAnsi" w:cstheme="majorHAnsi"/>
          <w:sz w:val="24"/>
          <w:szCs w:val="24"/>
          <w:highlight w:val="yellow"/>
        </w:rPr>
      </w:pPr>
    </w:p>
    <w:p w14:paraId="49F2A2AE" w14:textId="09AB8FC1" w:rsidR="007B0B65" w:rsidRPr="00101D28" w:rsidRDefault="0014403B" w:rsidP="00EA62C9">
      <w:pPr>
        <w:pStyle w:val="ListParagraph"/>
        <w:spacing w:after="0" w:line="240" w:lineRule="auto"/>
        <w:ind w:left="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NOTE: </w:t>
      </w:r>
      <w:r w:rsidR="007B0B65" w:rsidRPr="00101D28">
        <w:rPr>
          <w:rFonts w:asciiTheme="majorHAnsi" w:hAnsiTheme="majorHAnsi" w:cstheme="majorHAnsi"/>
          <w:sz w:val="24"/>
          <w:szCs w:val="24"/>
          <w:highlight w:val="yellow"/>
        </w:rPr>
        <w:t>Do not split channels at this step.</w:t>
      </w:r>
    </w:p>
    <w:p w14:paraId="150311DD" w14:textId="77777777" w:rsidR="0014403B" w:rsidRPr="00101D28" w:rsidRDefault="0014403B" w:rsidP="00EA62C9">
      <w:pPr>
        <w:pStyle w:val="ListParagraph"/>
        <w:spacing w:after="0" w:line="240" w:lineRule="auto"/>
        <w:ind w:left="0"/>
        <w:jc w:val="both"/>
        <w:rPr>
          <w:rFonts w:asciiTheme="majorHAnsi" w:hAnsiTheme="majorHAnsi" w:cstheme="majorHAnsi"/>
          <w:sz w:val="24"/>
          <w:szCs w:val="24"/>
          <w:highlight w:val="yellow"/>
        </w:rPr>
      </w:pPr>
    </w:p>
    <w:p w14:paraId="4E6DB00A" w14:textId="23EBE3F5" w:rsidR="007B0B65" w:rsidRPr="00101D28" w:rsidRDefault="00E9099E"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Download and run </w:t>
      </w:r>
      <w:r w:rsidR="007B0B65" w:rsidRPr="00101D28">
        <w:rPr>
          <w:rFonts w:asciiTheme="majorHAnsi" w:hAnsiTheme="majorHAnsi" w:cstheme="majorHAnsi"/>
          <w:sz w:val="24"/>
          <w:szCs w:val="24"/>
          <w:highlight w:val="yellow"/>
        </w:rPr>
        <w:t xml:space="preserve">the </w:t>
      </w:r>
      <w:proofErr w:type="spellStart"/>
      <w:r w:rsidR="007B0B65" w:rsidRPr="00101D28">
        <w:rPr>
          <w:rFonts w:asciiTheme="majorHAnsi" w:hAnsiTheme="majorHAnsi" w:cstheme="majorHAnsi"/>
          <w:sz w:val="24"/>
          <w:szCs w:val="24"/>
          <w:highlight w:val="yellow"/>
        </w:rPr>
        <w:t>SCAnED</w:t>
      </w:r>
      <w:proofErr w:type="spellEnd"/>
      <w:r w:rsidR="007B0B65" w:rsidRPr="00101D28">
        <w:rPr>
          <w:rFonts w:asciiTheme="majorHAnsi" w:hAnsiTheme="majorHAnsi" w:cstheme="majorHAnsi"/>
          <w:sz w:val="24"/>
          <w:szCs w:val="24"/>
          <w:highlight w:val="yellow"/>
        </w:rPr>
        <w:t xml:space="preserve"> macro by navigating to</w:t>
      </w:r>
      <w:r w:rsidRPr="00101D28">
        <w:rPr>
          <w:rFonts w:asciiTheme="majorHAnsi" w:hAnsiTheme="majorHAnsi" w:cstheme="majorHAnsi"/>
          <w:sz w:val="24"/>
          <w:szCs w:val="24"/>
          <w:highlight w:val="yellow"/>
        </w:rPr>
        <w:t xml:space="preserve"> </w:t>
      </w:r>
      <w:r w:rsidR="007B0B65" w:rsidRPr="00101D28">
        <w:rPr>
          <w:rFonts w:asciiTheme="majorHAnsi" w:hAnsiTheme="majorHAnsi" w:cstheme="majorHAnsi"/>
          <w:b/>
          <w:bCs/>
          <w:sz w:val="24"/>
          <w:szCs w:val="24"/>
          <w:highlight w:val="yellow"/>
        </w:rPr>
        <w:t xml:space="preserve">Plugins </w:t>
      </w:r>
      <w:r w:rsidR="0014403B" w:rsidRPr="00101D28">
        <w:rPr>
          <w:rFonts w:asciiTheme="majorHAnsi" w:hAnsiTheme="majorHAnsi" w:cstheme="majorHAnsi"/>
          <w:b/>
          <w:bCs/>
          <w:sz w:val="24"/>
          <w:szCs w:val="24"/>
          <w:highlight w:val="yellow"/>
        </w:rPr>
        <w:t xml:space="preserve">| </w:t>
      </w:r>
      <w:r w:rsidR="007B0B65" w:rsidRPr="00101D28">
        <w:rPr>
          <w:rFonts w:asciiTheme="majorHAnsi" w:hAnsiTheme="majorHAnsi" w:cstheme="majorHAnsi"/>
          <w:b/>
          <w:bCs/>
          <w:sz w:val="24"/>
          <w:szCs w:val="24"/>
          <w:highlight w:val="yellow"/>
        </w:rPr>
        <w:t xml:space="preserve">Macros </w:t>
      </w:r>
      <w:r w:rsidR="0014403B" w:rsidRPr="00101D28">
        <w:rPr>
          <w:rFonts w:asciiTheme="majorHAnsi" w:hAnsiTheme="majorHAnsi" w:cstheme="majorHAnsi"/>
          <w:b/>
          <w:bCs/>
          <w:sz w:val="24"/>
          <w:szCs w:val="24"/>
          <w:highlight w:val="yellow"/>
        </w:rPr>
        <w:t xml:space="preserve">| </w:t>
      </w:r>
      <w:r w:rsidR="00132B21" w:rsidRPr="00101D28">
        <w:rPr>
          <w:rFonts w:asciiTheme="majorHAnsi" w:hAnsiTheme="majorHAnsi" w:cstheme="majorHAnsi"/>
          <w:b/>
          <w:bCs/>
          <w:sz w:val="24"/>
          <w:szCs w:val="24"/>
          <w:highlight w:val="yellow"/>
        </w:rPr>
        <w:t>Run</w:t>
      </w:r>
      <w:r w:rsidR="0014403B" w:rsidRPr="00101D28">
        <w:rPr>
          <w:rFonts w:asciiTheme="majorHAnsi" w:hAnsiTheme="majorHAnsi" w:cstheme="majorHAnsi"/>
          <w:sz w:val="24"/>
          <w:szCs w:val="24"/>
          <w:highlight w:val="yellow"/>
        </w:rPr>
        <w:t xml:space="preserve"> </w:t>
      </w:r>
      <w:r w:rsidR="00132B21" w:rsidRPr="00101D28">
        <w:rPr>
          <w:rFonts w:asciiTheme="majorHAnsi" w:hAnsiTheme="majorHAnsi" w:cstheme="majorHAnsi"/>
          <w:sz w:val="24"/>
          <w:szCs w:val="24"/>
          <w:highlight w:val="yellow"/>
        </w:rPr>
        <w:t>and</w:t>
      </w:r>
      <w:r w:rsidR="007B0B65" w:rsidRPr="00101D28">
        <w:rPr>
          <w:rFonts w:asciiTheme="majorHAnsi" w:hAnsiTheme="majorHAnsi" w:cstheme="majorHAnsi"/>
          <w:sz w:val="24"/>
          <w:szCs w:val="24"/>
          <w:highlight w:val="yellow"/>
        </w:rPr>
        <w:t xml:space="preserve"> select the </w:t>
      </w:r>
      <w:proofErr w:type="spellStart"/>
      <w:r w:rsidR="007B0B65" w:rsidRPr="00101D28">
        <w:rPr>
          <w:rFonts w:asciiTheme="majorHAnsi" w:hAnsiTheme="majorHAnsi" w:cstheme="majorHAnsi"/>
          <w:b/>
          <w:bCs/>
          <w:sz w:val="24"/>
          <w:szCs w:val="24"/>
          <w:highlight w:val="yellow"/>
        </w:rPr>
        <w:t>SCAnED</w:t>
      </w:r>
      <w:proofErr w:type="spellEnd"/>
      <w:r w:rsidR="007B0B65" w:rsidRPr="00101D28">
        <w:rPr>
          <w:rFonts w:asciiTheme="majorHAnsi" w:hAnsiTheme="majorHAnsi" w:cstheme="majorHAnsi"/>
          <w:b/>
          <w:bCs/>
          <w:sz w:val="24"/>
          <w:szCs w:val="24"/>
          <w:highlight w:val="yellow"/>
        </w:rPr>
        <w:t xml:space="preserve"> macro script</w:t>
      </w:r>
      <w:r w:rsidR="003E7C61" w:rsidRPr="00101D28">
        <w:rPr>
          <w:rFonts w:asciiTheme="majorHAnsi" w:hAnsiTheme="majorHAnsi" w:cstheme="majorHAnsi"/>
          <w:b/>
          <w:bCs/>
          <w:sz w:val="24"/>
          <w:szCs w:val="24"/>
          <w:highlight w:val="yellow"/>
        </w:rPr>
        <w:t xml:space="preserve"> (Supplemental File 1</w:t>
      </w:r>
      <w:r w:rsidR="007C4DC1" w:rsidRPr="00101D28">
        <w:rPr>
          <w:rFonts w:asciiTheme="majorHAnsi" w:hAnsiTheme="majorHAnsi" w:cstheme="majorHAnsi"/>
          <w:b/>
          <w:bCs/>
          <w:sz w:val="24"/>
          <w:szCs w:val="24"/>
          <w:highlight w:val="yellow"/>
        </w:rPr>
        <w:t>)</w:t>
      </w:r>
      <w:r w:rsidR="007B0B65" w:rsidRPr="00101D28">
        <w:rPr>
          <w:rFonts w:asciiTheme="majorHAnsi" w:hAnsiTheme="majorHAnsi" w:cstheme="majorHAnsi"/>
          <w:sz w:val="24"/>
          <w:szCs w:val="24"/>
          <w:highlight w:val="yellow"/>
        </w:rPr>
        <w:t>.</w:t>
      </w:r>
      <w:r w:rsidR="008839A3" w:rsidRPr="00101D28">
        <w:rPr>
          <w:rFonts w:asciiTheme="majorHAnsi" w:hAnsiTheme="majorHAnsi" w:cstheme="majorHAnsi"/>
          <w:sz w:val="24"/>
          <w:szCs w:val="24"/>
          <w:highlight w:val="yellow"/>
        </w:rPr>
        <w:t xml:space="preserve"> </w:t>
      </w:r>
    </w:p>
    <w:p w14:paraId="02F9BBB4" w14:textId="77777777" w:rsidR="0014403B" w:rsidRPr="00101D28" w:rsidRDefault="0014403B" w:rsidP="00EA62C9">
      <w:pPr>
        <w:pStyle w:val="ListParagraph"/>
        <w:spacing w:after="0" w:line="240" w:lineRule="auto"/>
        <w:ind w:left="0"/>
        <w:jc w:val="both"/>
        <w:rPr>
          <w:rFonts w:asciiTheme="majorHAnsi" w:hAnsiTheme="majorHAnsi" w:cstheme="majorHAnsi"/>
          <w:sz w:val="24"/>
          <w:szCs w:val="24"/>
          <w:highlight w:val="yellow"/>
        </w:rPr>
      </w:pPr>
    </w:p>
    <w:p w14:paraId="50759DFA" w14:textId="613DAA76"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Follow the step-by-step on-screen instructions provided by the </w:t>
      </w:r>
      <w:r w:rsidR="008D24EF" w:rsidRPr="00101D28">
        <w:rPr>
          <w:rFonts w:asciiTheme="majorHAnsi" w:hAnsiTheme="majorHAnsi" w:cstheme="majorHAnsi"/>
          <w:sz w:val="24"/>
          <w:szCs w:val="24"/>
          <w:highlight w:val="yellow"/>
        </w:rPr>
        <w:t>macro.</w:t>
      </w:r>
    </w:p>
    <w:p w14:paraId="5DA2E534" w14:textId="77777777" w:rsidR="00E9099E" w:rsidRPr="00101D28" w:rsidRDefault="00E9099E" w:rsidP="00EA62C9">
      <w:pPr>
        <w:rPr>
          <w:rFonts w:asciiTheme="majorHAnsi" w:hAnsiTheme="majorHAnsi" w:cstheme="majorHAnsi"/>
          <w:highlight w:val="yellow"/>
        </w:rPr>
      </w:pPr>
    </w:p>
    <w:p w14:paraId="712FFAE4" w14:textId="60B29F03" w:rsidR="00E37BBE" w:rsidRPr="00101D28" w:rsidRDefault="00E37BBE"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i/>
          <w:iCs/>
          <w:sz w:val="24"/>
          <w:szCs w:val="24"/>
          <w:highlight w:val="yellow"/>
        </w:rPr>
        <w:t>In silico</w:t>
      </w:r>
      <w:r w:rsidRPr="00101D28">
        <w:rPr>
          <w:rFonts w:asciiTheme="majorHAnsi" w:hAnsiTheme="majorHAnsi" w:cstheme="majorHAnsi"/>
          <w:sz w:val="24"/>
          <w:szCs w:val="24"/>
          <w:highlight w:val="yellow"/>
        </w:rPr>
        <w:t xml:space="preserve"> segmentation of epidermis and dermis using the </w:t>
      </w:r>
      <w:proofErr w:type="spellStart"/>
      <w:r w:rsidRPr="00101D28">
        <w:rPr>
          <w:rFonts w:asciiTheme="majorHAnsi" w:hAnsiTheme="majorHAnsi" w:cstheme="majorHAnsi"/>
          <w:sz w:val="24"/>
          <w:szCs w:val="24"/>
          <w:highlight w:val="yellow"/>
        </w:rPr>
        <w:t>SCAnED</w:t>
      </w:r>
      <w:proofErr w:type="spellEnd"/>
      <w:r w:rsidRPr="00101D28">
        <w:rPr>
          <w:rFonts w:asciiTheme="majorHAnsi" w:hAnsiTheme="majorHAnsi" w:cstheme="majorHAnsi"/>
          <w:sz w:val="24"/>
          <w:szCs w:val="24"/>
          <w:highlight w:val="yellow"/>
        </w:rPr>
        <w:t xml:space="preserve"> macro</w:t>
      </w:r>
      <w:r w:rsidR="00857C64" w:rsidRPr="00101D28">
        <w:rPr>
          <w:rFonts w:asciiTheme="majorHAnsi" w:hAnsiTheme="majorHAnsi" w:cstheme="majorHAnsi"/>
          <w:sz w:val="24"/>
          <w:szCs w:val="24"/>
          <w:highlight w:val="yellow"/>
        </w:rPr>
        <w:t>.</w:t>
      </w:r>
    </w:p>
    <w:p w14:paraId="55BC02AE" w14:textId="77777777" w:rsidR="00EB277B" w:rsidRPr="00101D28" w:rsidRDefault="00EB277B" w:rsidP="00EA62C9">
      <w:pPr>
        <w:pStyle w:val="ListParagraph"/>
        <w:spacing w:after="0" w:line="240" w:lineRule="auto"/>
        <w:ind w:left="0"/>
        <w:jc w:val="both"/>
        <w:rPr>
          <w:rFonts w:asciiTheme="majorHAnsi" w:hAnsiTheme="majorHAnsi" w:cstheme="majorHAnsi"/>
          <w:sz w:val="24"/>
          <w:szCs w:val="24"/>
          <w:highlight w:val="yellow"/>
          <w:u w:val="single"/>
        </w:rPr>
      </w:pPr>
    </w:p>
    <w:p w14:paraId="28CAB7A4" w14:textId="04E4BE1D"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Select the E-cadherin channel when prompted.</w:t>
      </w:r>
    </w:p>
    <w:p w14:paraId="565E00A0"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03F3C967" w14:textId="52D88F55"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Adjust the threshold manually </w:t>
      </w:r>
      <w:r w:rsidR="00DF7438" w:rsidRPr="00101D28">
        <w:rPr>
          <w:rFonts w:asciiTheme="majorHAnsi" w:hAnsiTheme="majorHAnsi" w:cstheme="majorHAnsi"/>
          <w:sz w:val="24"/>
          <w:szCs w:val="24"/>
          <w:highlight w:val="yellow"/>
        </w:rPr>
        <w:t xml:space="preserve">by navigating to </w:t>
      </w:r>
      <w:r w:rsidR="00DF7438" w:rsidRPr="00101D28">
        <w:rPr>
          <w:rFonts w:asciiTheme="majorHAnsi" w:hAnsiTheme="majorHAnsi" w:cstheme="majorHAnsi"/>
          <w:b/>
          <w:bCs/>
          <w:sz w:val="24"/>
          <w:szCs w:val="24"/>
          <w:highlight w:val="yellow"/>
        </w:rPr>
        <w:t>Image | Adjust | Threshold</w:t>
      </w:r>
      <w:r w:rsidR="00DF7438" w:rsidRPr="00101D28">
        <w:rPr>
          <w:rFonts w:asciiTheme="majorHAnsi" w:hAnsiTheme="majorHAnsi" w:cstheme="majorHAnsi"/>
          <w:sz w:val="24"/>
          <w:szCs w:val="24"/>
          <w:highlight w:val="yellow"/>
        </w:rPr>
        <w:t xml:space="preserve"> </w:t>
      </w:r>
      <w:r w:rsidR="003C3D89" w:rsidRPr="00101D28">
        <w:rPr>
          <w:rFonts w:asciiTheme="majorHAnsi" w:hAnsiTheme="majorHAnsi" w:cstheme="majorHAnsi"/>
          <w:sz w:val="24"/>
          <w:szCs w:val="24"/>
          <w:highlight w:val="yellow"/>
        </w:rPr>
        <w:t xml:space="preserve">and </w:t>
      </w:r>
      <w:r w:rsidR="00F86EA8" w:rsidRPr="00101D28">
        <w:rPr>
          <w:rFonts w:asciiTheme="majorHAnsi" w:hAnsiTheme="majorHAnsi" w:cstheme="majorHAnsi"/>
          <w:sz w:val="24"/>
          <w:szCs w:val="24"/>
          <w:highlight w:val="yellow"/>
        </w:rPr>
        <w:t>clicking</w:t>
      </w:r>
      <w:r w:rsidR="003C3D89" w:rsidRPr="00101D28">
        <w:rPr>
          <w:rFonts w:asciiTheme="majorHAnsi" w:hAnsiTheme="majorHAnsi" w:cstheme="majorHAnsi"/>
          <w:sz w:val="24"/>
          <w:szCs w:val="24"/>
          <w:highlight w:val="yellow"/>
        </w:rPr>
        <w:t xml:space="preserve"> </w:t>
      </w:r>
      <w:r w:rsidR="00191865" w:rsidRPr="00101D28">
        <w:rPr>
          <w:rFonts w:asciiTheme="majorHAnsi" w:hAnsiTheme="majorHAnsi" w:cstheme="majorHAnsi"/>
          <w:b/>
          <w:bCs/>
          <w:sz w:val="24"/>
          <w:szCs w:val="24"/>
          <w:highlight w:val="yellow"/>
        </w:rPr>
        <w:t>OK</w:t>
      </w:r>
      <w:r w:rsidR="00191865" w:rsidRPr="00101D28">
        <w:rPr>
          <w:rFonts w:asciiTheme="majorHAnsi" w:hAnsiTheme="majorHAnsi" w:cstheme="majorHAnsi"/>
          <w:sz w:val="24"/>
          <w:szCs w:val="24"/>
          <w:highlight w:val="yellow"/>
        </w:rPr>
        <w:t xml:space="preserve"> </w:t>
      </w:r>
      <w:r w:rsidR="00086224" w:rsidRPr="00101D28">
        <w:rPr>
          <w:rFonts w:asciiTheme="majorHAnsi" w:hAnsiTheme="majorHAnsi" w:cstheme="majorHAnsi"/>
          <w:sz w:val="24"/>
          <w:szCs w:val="24"/>
          <w:highlight w:val="yellow"/>
        </w:rPr>
        <w:t xml:space="preserve">for the E-cadherin channel </w:t>
      </w:r>
      <w:r w:rsidRPr="00101D28">
        <w:rPr>
          <w:rFonts w:asciiTheme="majorHAnsi" w:hAnsiTheme="majorHAnsi" w:cstheme="majorHAnsi"/>
          <w:sz w:val="24"/>
          <w:szCs w:val="24"/>
          <w:highlight w:val="yellow"/>
        </w:rPr>
        <w:t>to fully capture the epidermal region</w:t>
      </w:r>
      <w:r w:rsidR="00F71A66" w:rsidRPr="00101D28">
        <w:rPr>
          <w:rFonts w:asciiTheme="majorHAnsi" w:hAnsiTheme="majorHAnsi" w:cstheme="majorHAnsi"/>
          <w:sz w:val="24"/>
          <w:szCs w:val="24"/>
          <w:highlight w:val="yellow"/>
        </w:rPr>
        <w:t>.</w:t>
      </w:r>
    </w:p>
    <w:p w14:paraId="69311AFE"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3A821816" w14:textId="5AAB9D44" w:rsidR="007B0B65" w:rsidRPr="00B15D53"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B15D53">
        <w:rPr>
          <w:rFonts w:asciiTheme="majorHAnsi" w:hAnsiTheme="majorHAnsi" w:cstheme="majorHAnsi"/>
          <w:sz w:val="24"/>
          <w:szCs w:val="24"/>
        </w:rPr>
        <w:t>If needed, confirm the Flood Fill step to close gaps in the E-cadherin mask</w:t>
      </w:r>
      <w:r w:rsidR="008D24EF" w:rsidRPr="00B15D53">
        <w:rPr>
          <w:rFonts w:asciiTheme="majorHAnsi" w:hAnsiTheme="majorHAnsi" w:cstheme="majorHAnsi"/>
          <w:sz w:val="24"/>
          <w:szCs w:val="24"/>
        </w:rPr>
        <w:t xml:space="preserve"> </w:t>
      </w:r>
      <w:r w:rsidR="00DF7438" w:rsidRPr="00B15D53">
        <w:rPr>
          <w:rFonts w:asciiTheme="majorHAnsi" w:hAnsiTheme="majorHAnsi" w:cstheme="majorHAnsi"/>
          <w:sz w:val="24"/>
          <w:szCs w:val="24"/>
        </w:rPr>
        <w:t xml:space="preserve">by </w:t>
      </w:r>
      <w:r w:rsidR="00F86EA8" w:rsidRPr="00B15D53">
        <w:rPr>
          <w:rFonts w:asciiTheme="majorHAnsi" w:hAnsiTheme="majorHAnsi" w:cstheme="majorHAnsi"/>
          <w:sz w:val="24"/>
          <w:szCs w:val="24"/>
        </w:rPr>
        <w:t>s</w:t>
      </w:r>
      <w:r w:rsidR="00DF7438" w:rsidRPr="00B15D53">
        <w:rPr>
          <w:rFonts w:asciiTheme="majorHAnsi" w:hAnsiTheme="majorHAnsi" w:cstheme="majorHAnsi"/>
          <w:sz w:val="24"/>
          <w:szCs w:val="24"/>
        </w:rPr>
        <w:t>elect</w:t>
      </w:r>
      <w:r w:rsidR="00F86EA8" w:rsidRPr="00B15D53">
        <w:rPr>
          <w:rFonts w:asciiTheme="majorHAnsi" w:hAnsiTheme="majorHAnsi" w:cstheme="majorHAnsi"/>
          <w:sz w:val="24"/>
          <w:szCs w:val="24"/>
        </w:rPr>
        <w:t>ing</w:t>
      </w:r>
      <w:r w:rsidR="00DF7438" w:rsidRPr="00B15D53">
        <w:rPr>
          <w:rFonts w:asciiTheme="majorHAnsi" w:hAnsiTheme="majorHAnsi" w:cstheme="majorHAnsi"/>
          <w:sz w:val="24"/>
          <w:szCs w:val="24"/>
        </w:rPr>
        <w:t xml:space="preserve"> the </w:t>
      </w:r>
      <w:r w:rsidR="00DF7438" w:rsidRPr="00B15D53">
        <w:rPr>
          <w:rFonts w:asciiTheme="majorHAnsi" w:hAnsiTheme="majorHAnsi" w:cstheme="majorHAnsi"/>
          <w:b/>
          <w:bCs/>
          <w:sz w:val="24"/>
          <w:szCs w:val="24"/>
        </w:rPr>
        <w:t>Flood Fill Tool</w:t>
      </w:r>
      <w:r w:rsidR="00DF7438" w:rsidRPr="00B15D53">
        <w:rPr>
          <w:rFonts w:asciiTheme="majorHAnsi" w:hAnsiTheme="majorHAnsi" w:cstheme="majorHAnsi"/>
          <w:sz w:val="24"/>
          <w:szCs w:val="24"/>
        </w:rPr>
        <w:t xml:space="preserve"> icon in ImageJ</w:t>
      </w:r>
      <w:r w:rsidR="00F86EA8" w:rsidRPr="00B15D53">
        <w:rPr>
          <w:rFonts w:asciiTheme="majorHAnsi" w:hAnsiTheme="majorHAnsi" w:cstheme="majorHAnsi"/>
          <w:sz w:val="24"/>
          <w:szCs w:val="24"/>
        </w:rPr>
        <w:t xml:space="preserve">, </w:t>
      </w:r>
      <w:r w:rsidR="00DF7438" w:rsidRPr="00B15D53">
        <w:rPr>
          <w:rFonts w:asciiTheme="majorHAnsi" w:hAnsiTheme="majorHAnsi" w:cstheme="majorHAnsi"/>
          <w:sz w:val="24"/>
          <w:szCs w:val="24"/>
        </w:rPr>
        <w:t>click</w:t>
      </w:r>
      <w:r w:rsidR="00F86EA8" w:rsidRPr="00B15D53">
        <w:rPr>
          <w:rFonts w:asciiTheme="majorHAnsi" w:hAnsiTheme="majorHAnsi" w:cstheme="majorHAnsi"/>
          <w:sz w:val="24"/>
          <w:szCs w:val="24"/>
        </w:rPr>
        <w:t>ing</w:t>
      </w:r>
      <w:r w:rsidR="00DF7438" w:rsidRPr="00B15D53">
        <w:rPr>
          <w:rFonts w:asciiTheme="majorHAnsi" w:hAnsiTheme="majorHAnsi" w:cstheme="majorHAnsi"/>
          <w:sz w:val="24"/>
          <w:szCs w:val="24"/>
        </w:rPr>
        <w:t xml:space="preserve"> on the upper part of the epidermis</w:t>
      </w:r>
      <w:r w:rsidR="00F86EA8" w:rsidRPr="00B15D53">
        <w:rPr>
          <w:rFonts w:asciiTheme="majorHAnsi" w:hAnsiTheme="majorHAnsi" w:cstheme="majorHAnsi"/>
          <w:sz w:val="24"/>
          <w:szCs w:val="24"/>
        </w:rPr>
        <w:t>,</w:t>
      </w:r>
      <w:r w:rsidR="00DF7438" w:rsidRPr="00B15D53">
        <w:rPr>
          <w:rFonts w:asciiTheme="majorHAnsi" w:hAnsiTheme="majorHAnsi" w:cstheme="majorHAnsi"/>
          <w:sz w:val="24"/>
          <w:szCs w:val="24"/>
        </w:rPr>
        <w:t xml:space="preserve"> </w:t>
      </w:r>
      <w:r w:rsidR="003C3D89" w:rsidRPr="00B15D53">
        <w:rPr>
          <w:rFonts w:asciiTheme="majorHAnsi" w:hAnsiTheme="majorHAnsi" w:cstheme="majorHAnsi"/>
          <w:sz w:val="24"/>
          <w:szCs w:val="24"/>
        </w:rPr>
        <w:t xml:space="preserve">and </w:t>
      </w:r>
      <w:r w:rsidR="00F86EA8" w:rsidRPr="00B15D53">
        <w:rPr>
          <w:rFonts w:asciiTheme="majorHAnsi" w:hAnsiTheme="majorHAnsi" w:cstheme="majorHAnsi"/>
          <w:sz w:val="24"/>
          <w:szCs w:val="24"/>
        </w:rPr>
        <w:t>clicking</w:t>
      </w:r>
      <w:r w:rsidR="003C3D89" w:rsidRPr="00B15D53">
        <w:rPr>
          <w:rFonts w:asciiTheme="majorHAnsi" w:hAnsiTheme="majorHAnsi" w:cstheme="majorHAnsi"/>
          <w:sz w:val="24"/>
          <w:szCs w:val="24"/>
        </w:rPr>
        <w:t xml:space="preserve"> </w:t>
      </w:r>
      <w:r w:rsidR="00191865" w:rsidRPr="00B15D53">
        <w:rPr>
          <w:rFonts w:asciiTheme="majorHAnsi" w:hAnsiTheme="majorHAnsi" w:cstheme="majorHAnsi"/>
          <w:b/>
          <w:bCs/>
          <w:sz w:val="24"/>
          <w:szCs w:val="24"/>
        </w:rPr>
        <w:t>OK</w:t>
      </w:r>
      <w:r w:rsidR="00191865" w:rsidRPr="00B15D53">
        <w:rPr>
          <w:rFonts w:asciiTheme="majorHAnsi" w:hAnsiTheme="majorHAnsi" w:cstheme="majorHAnsi"/>
          <w:sz w:val="24"/>
          <w:szCs w:val="24"/>
        </w:rPr>
        <w:t xml:space="preserve"> (</w:t>
      </w:r>
      <w:r w:rsidR="002D2337" w:rsidRPr="00B15D53">
        <w:rPr>
          <w:rFonts w:asciiTheme="majorHAnsi" w:hAnsiTheme="majorHAnsi" w:cstheme="majorHAnsi"/>
          <w:b/>
          <w:bCs/>
          <w:sz w:val="24"/>
          <w:szCs w:val="24"/>
        </w:rPr>
        <w:t xml:space="preserve">Supplemental </w:t>
      </w:r>
      <w:r w:rsidR="003F2E4D" w:rsidRPr="00B15D53">
        <w:rPr>
          <w:rFonts w:asciiTheme="majorHAnsi" w:hAnsiTheme="majorHAnsi" w:cstheme="majorHAnsi"/>
          <w:b/>
          <w:bCs/>
          <w:sz w:val="24"/>
          <w:szCs w:val="24"/>
        </w:rPr>
        <w:t>Fig</w:t>
      </w:r>
      <w:r w:rsidR="006E5D95" w:rsidRPr="00B15D53">
        <w:rPr>
          <w:rFonts w:asciiTheme="majorHAnsi" w:hAnsiTheme="majorHAnsi" w:cstheme="majorHAnsi"/>
          <w:b/>
          <w:bCs/>
          <w:sz w:val="24"/>
          <w:szCs w:val="24"/>
        </w:rPr>
        <w:t>ure</w:t>
      </w:r>
      <w:r w:rsidR="003F2E4D" w:rsidRPr="00B15D53">
        <w:rPr>
          <w:rFonts w:asciiTheme="majorHAnsi" w:hAnsiTheme="majorHAnsi" w:cstheme="majorHAnsi"/>
          <w:b/>
          <w:bCs/>
          <w:sz w:val="24"/>
          <w:szCs w:val="24"/>
        </w:rPr>
        <w:t xml:space="preserve"> </w:t>
      </w:r>
      <w:r w:rsidR="00B235B3" w:rsidRPr="00B15D53">
        <w:rPr>
          <w:rFonts w:asciiTheme="majorHAnsi" w:hAnsiTheme="majorHAnsi" w:cstheme="majorHAnsi"/>
          <w:b/>
          <w:bCs/>
          <w:sz w:val="24"/>
          <w:szCs w:val="24"/>
        </w:rPr>
        <w:t>S</w:t>
      </w:r>
      <w:r w:rsidR="004C3BC8" w:rsidRPr="00B15D53">
        <w:rPr>
          <w:rFonts w:asciiTheme="majorHAnsi" w:hAnsiTheme="majorHAnsi" w:cstheme="majorHAnsi"/>
          <w:b/>
          <w:bCs/>
          <w:sz w:val="24"/>
          <w:szCs w:val="24"/>
        </w:rPr>
        <w:t>1</w:t>
      </w:r>
      <w:r w:rsidR="006204F0" w:rsidRPr="00B15D53">
        <w:rPr>
          <w:rFonts w:asciiTheme="majorHAnsi" w:hAnsiTheme="majorHAnsi" w:cstheme="majorHAnsi"/>
          <w:b/>
          <w:bCs/>
          <w:sz w:val="24"/>
          <w:szCs w:val="24"/>
        </w:rPr>
        <w:t>A-E</w:t>
      </w:r>
      <w:r w:rsidR="00191865" w:rsidRPr="00B15D53">
        <w:rPr>
          <w:rFonts w:asciiTheme="majorHAnsi" w:hAnsiTheme="majorHAnsi" w:cstheme="majorHAnsi"/>
          <w:sz w:val="24"/>
          <w:szCs w:val="24"/>
        </w:rPr>
        <w:t xml:space="preserve"> </w:t>
      </w:r>
      <w:r w:rsidR="00B235B3" w:rsidRPr="00B15D53">
        <w:rPr>
          <w:rFonts w:asciiTheme="majorHAnsi" w:hAnsiTheme="majorHAnsi" w:cstheme="majorHAnsi"/>
          <w:sz w:val="24"/>
          <w:szCs w:val="24"/>
        </w:rPr>
        <w:t xml:space="preserve">and </w:t>
      </w:r>
      <w:r w:rsidR="002D2337" w:rsidRPr="00B15D53">
        <w:rPr>
          <w:rFonts w:asciiTheme="majorHAnsi" w:hAnsiTheme="majorHAnsi" w:cstheme="majorHAnsi"/>
          <w:sz w:val="24"/>
          <w:szCs w:val="24"/>
        </w:rPr>
        <w:t>t</w:t>
      </w:r>
      <w:r w:rsidR="008D24EF" w:rsidRPr="00B15D53">
        <w:rPr>
          <w:rFonts w:asciiTheme="majorHAnsi" w:hAnsiTheme="majorHAnsi" w:cstheme="majorHAnsi"/>
          <w:sz w:val="24"/>
          <w:szCs w:val="24"/>
        </w:rPr>
        <w:t>rouble</w:t>
      </w:r>
      <w:r w:rsidR="002D2337" w:rsidRPr="00B15D53">
        <w:rPr>
          <w:rFonts w:asciiTheme="majorHAnsi" w:hAnsiTheme="majorHAnsi" w:cstheme="majorHAnsi"/>
          <w:sz w:val="24"/>
          <w:szCs w:val="24"/>
        </w:rPr>
        <w:t>s</w:t>
      </w:r>
      <w:r w:rsidR="00132B21" w:rsidRPr="00B15D53">
        <w:rPr>
          <w:rFonts w:asciiTheme="majorHAnsi" w:hAnsiTheme="majorHAnsi" w:cstheme="majorHAnsi"/>
          <w:sz w:val="24"/>
          <w:szCs w:val="24"/>
        </w:rPr>
        <w:t xml:space="preserve">hooting </w:t>
      </w:r>
      <w:r w:rsidR="00B235B3" w:rsidRPr="00B15D53">
        <w:rPr>
          <w:rFonts w:asciiTheme="majorHAnsi" w:hAnsiTheme="majorHAnsi" w:cstheme="majorHAnsi"/>
          <w:sz w:val="24"/>
          <w:szCs w:val="24"/>
        </w:rPr>
        <w:t xml:space="preserve">tips </w:t>
      </w:r>
      <w:r w:rsidR="00132B21" w:rsidRPr="00B15D53">
        <w:rPr>
          <w:rFonts w:asciiTheme="majorHAnsi" w:hAnsiTheme="majorHAnsi" w:cstheme="majorHAnsi"/>
          <w:sz w:val="24"/>
          <w:szCs w:val="24"/>
        </w:rPr>
        <w:t xml:space="preserve">in </w:t>
      </w:r>
      <w:r w:rsidR="00916F69" w:rsidRPr="00B15D53">
        <w:rPr>
          <w:rFonts w:asciiTheme="majorHAnsi" w:hAnsiTheme="majorHAnsi" w:cstheme="majorHAnsi"/>
          <w:sz w:val="24"/>
          <w:szCs w:val="24"/>
        </w:rPr>
        <w:t xml:space="preserve">the </w:t>
      </w:r>
      <w:r w:rsidR="00B235B3" w:rsidRPr="00B15D53">
        <w:rPr>
          <w:rFonts w:asciiTheme="majorHAnsi" w:hAnsiTheme="majorHAnsi" w:cstheme="majorHAnsi"/>
          <w:sz w:val="24"/>
          <w:szCs w:val="24"/>
        </w:rPr>
        <w:t>d</w:t>
      </w:r>
      <w:r w:rsidR="00132B21" w:rsidRPr="00B15D53">
        <w:rPr>
          <w:rFonts w:asciiTheme="majorHAnsi" w:hAnsiTheme="majorHAnsi" w:cstheme="majorHAnsi"/>
          <w:sz w:val="24"/>
          <w:szCs w:val="24"/>
        </w:rPr>
        <w:t>iscussion</w:t>
      </w:r>
      <w:r w:rsidR="00E80FB4" w:rsidRPr="00B15D53">
        <w:rPr>
          <w:rFonts w:asciiTheme="majorHAnsi" w:hAnsiTheme="majorHAnsi" w:cstheme="majorHAnsi"/>
          <w:sz w:val="24"/>
          <w:szCs w:val="24"/>
        </w:rPr>
        <w:t xml:space="preserve"> section</w:t>
      </w:r>
      <w:r w:rsidR="00132B21" w:rsidRPr="00B15D53">
        <w:rPr>
          <w:rFonts w:asciiTheme="majorHAnsi" w:hAnsiTheme="majorHAnsi" w:cstheme="majorHAnsi"/>
          <w:sz w:val="24"/>
          <w:szCs w:val="24"/>
        </w:rPr>
        <w:t>)</w:t>
      </w:r>
      <w:r w:rsidR="008D24EF" w:rsidRPr="00B15D53">
        <w:rPr>
          <w:rFonts w:asciiTheme="majorHAnsi" w:hAnsiTheme="majorHAnsi" w:cstheme="majorHAnsi"/>
          <w:sz w:val="24"/>
          <w:szCs w:val="24"/>
        </w:rPr>
        <w:t>.</w:t>
      </w:r>
    </w:p>
    <w:p w14:paraId="7F7A01CC"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364BA9BF" w14:textId="657563BA" w:rsidR="007B0B65" w:rsidRPr="00B15D53"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B15D53">
        <w:rPr>
          <w:rFonts w:asciiTheme="majorHAnsi" w:hAnsiTheme="majorHAnsi" w:cstheme="majorHAnsi"/>
          <w:sz w:val="24"/>
          <w:szCs w:val="24"/>
        </w:rPr>
        <w:lastRenderedPageBreak/>
        <w:t xml:space="preserve">If the mask is inverted, select </w:t>
      </w:r>
      <w:r w:rsidR="00191865" w:rsidRPr="00B15D53">
        <w:rPr>
          <w:rFonts w:asciiTheme="majorHAnsi" w:hAnsiTheme="majorHAnsi" w:cstheme="majorHAnsi"/>
          <w:b/>
          <w:bCs/>
          <w:sz w:val="24"/>
          <w:szCs w:val="24"/>
        </w:rPr>
        <w:t xml:space="preserve">Yes </w:t>
      </w:r>
      <w:r w:rsidR="003C3D89" w:rsidRPr="00B15D53">
        <w:rPr>
          <w:rFonts w:asciiTheme="majorHAnsi" w:hAnsiTheme="majorHAnsi" w:cstheme="majorHAnsi"/>
          <w:sz w:val="24"/>
          <w:szCs w:val="24"/>
        </w:rPr>
        <w:t xml:space="preserve">and </w:t>
      </w:r>
      <w:r w:rsidR="003C3D89" w:rsidRPr="00B15D53">
        <w:rPr>
          <w:rFonts w:asciiTheme="majorHAnsi" w:hAnsiTheme="majorHAnsi" w:cstheme="majorHAnsi"/>
          <w:b/>
          <w:bCs/>
          <w:sz w:val="24"/>
          <w:szCs w:val="24"/>
        </w:rPr>
        <w:t>OK</w:t>
      </w:r>
      <w:r w:rsidR="003C3D89" w:rsidRPr="00B15D53">
        <w:rPr>
          <w:rFonts w:asciiTheme="majorHAnsi" w:hAnsiTheme="majorHAnsi" w:cstheme="majorHAnsi"/>
          <w:sz w:val="24"/>
          <w:szCs w:val="24"/>
        </w:rPr>
        <w:t xml:space="preserve"> </w:t>
      </w:r>
      <w:r w:rsidRPr="00B15D53">
        <w:rPr>
          <w:rFonts w:asciiTheme="majorHAnsi" w:hAnsiTheme="majorHAnsi" w:cstheme="majorHAnsi"/>
          <w:sz w:val="24"/>
          <w:szCs w:val="24"/>
        </w:rPr>
        <w:t>when prompted to invert the selection</w:t>
      </w:r>
      <w:r w:rsidR="00756B65" w:rsidRPr="00B15D53">
        <w:rPr>
          <w:rFonts w:asciiTheme="majorHAnsi" w:hAnsiTheme="majorHAnsi" w:cstheme="majorHAnsi"/>
          <w:sz w:val="24"/>
          <w:szCs w:val="24"/>
        </w:rPr>
        <w:t>;</w:t>
      </w:r>
      <w:r w:rsidR="008D24EF" w:rsidRPr="00B15D53">
        <w:rPr>
          <w:rFonts w:asciiTheme="majorHAnsi" w:hAnsiTheme="majorHAnsi" w:cstheme="majorHAnsi"/>
          <w:sz w:val="24"/>
          <w:szCs w:val="24"/>
        </w:rPr>
        <w:t xml:space="preserve"> </w:t>
      </w:r>
      <w:r w:rsidR="003C3D89" w:rsidRPr="00B15D53">
        <w:rPr>
          <w:rFonts w:asciiTheme="majorHAnsi" w:hAnsiTheme="majorHAnsi" w:cstheme="majorHAnsi"/>
          <w:sz w:val="24"/>
          <w:szCs w:val="24"/>
        </w:rPr>
        <w:t>otherwise</w:t>
      </w:r>
      <w:r w:rsidR="00756B65" w:rsidRPr="00B15D53">
        <w:rPr>
          <w:rFonts w:asciiTheme="majorHAnsi" w:hAnsiTheme="majorHAnsi" w:cstheme="majorHAnsi"/>
          <w:sz w:val="24"/>
          <w:szCs w:val="24"/>
        </w:rPr>
        <w:t>,</w:t>
      </w:r>
      <w:r w:rsidR="003C3D89" w:rsidRPr="00B15D53">
        <w:rPr>
          <w:rFonts w:asciiTheme="majorHAnsi" w:hAnsiTheme="majorHAnsi" w:cstheme="majorHAnsi"/>
          <w:sz w:val="24"/>
          <w:szCs w:val="24"/>
        </w:rPr>
        <w:t xml:space="preserve"> select </w:t>
      </w:r>
      <w:r w:rsidR="003C3D89" w:rsidRPr="00B15D53">
        <w:rPr>
          <w:rFonts w:asciiTheme="majorHAnsi" w:hAnsiTheme="majorHAnsi" w:cstheme="majorHAnsi"/>
          <w:b/>
          <w:bCs/>
          <w:sz w:val="24"/>
          <w:szCs w:val="24"/>
        </w:rPr>
        <w:t xml:space="preserve">No </w:t>
      </w:r>
      <w:r w:rsidR="003C3D89" w:rsidRPr="00B15D53">
        <w:rPr>
          <w:rFonts w:asciiTheme="majorHAnsi" w:hAnsiTheme="majorHAnsi" w:cstheme="majorHAnsi"/>
          <w:sz w:val="24"/>
          <w:szCs w:val="24"/>
        </w:rPr>
        <w:t xml:space="preserve">and </w:t>
      </w:r>
      <w:r w:rsidR="003C3D89" w:rsidRPr="00B15D53">
        <w:rPr>
          <w:rFonts w:asciiTheme="majorHAnsi" w:hAnsiTheme="majorHAnsi" w:cstheme="majorHAnsi"/>
          <w:b/>
          <w:bCs/>
          <w:sz w:val="24"/>
          <w:szCs w:val="24"/>
        </w:rPr>
        <w:t>OK</w:t>
      </w:r>
      <w:r w:rsidR="003C3D89" w:rsidRPr="00B15D53">
        <w:rPr>
          <w:rFonts w:asciiTheme="majorHAnsi" w:hAnsiTheme="majorHAnsi" w:cstheme="majorHAnsi"/>
          <w:sz w:val="24"/>
          <w:szCs w:val="24"/>
        </w:rPr>
        <w:t xml:space="preserve"> </w:t>
      </w:r>
      <w:r w:rsidR="008D24EF" w:rsidRPr="00B15D53">
        <w:rPr>
          <w:rFonts w:asciiTheme="majorHAnsi" w:hAnsiTheme="majorHAnsi" w:cstheme="majorHAnsi"/>
          <w:sz w:val="24"/>
          <w:szCs w:val="24"/>
        </w:rPr>
        <w:t>(</w:t>
      </w:r>
      <w:r w:rsidR="00B235B3" w:rsidRPr="00B15D53">
        <w:rPr>
          <w:rFonts w:asciiTheme="majorHAnsi" w:hAnsiTheme="majorHAnsi" w:cstheme="majorHAnsi"/>
          <w:sz w:val="24"/>
          <w:szCs w:val="24"/>
        </w:rPr>
        <w:t xml:space="preserve">see </w:t>
      </w:r>
      <w:r w:rsidR="00756B65" w:rsidRPr="00B15D53">
        <w:rPr>
          <w:rFonts w:asciiTheme="majorHAnsi" w:hAnsiTheme="majorHAnsi" w:cstheme="majorHAnsi"/>
          <w:b/>
          <w:bCs/>
          <w:sz w:val="24"/>
          <w:szCs w:val="24"/>
        </w:rPr>
        <w:t xml:space="preserve">Supplemental </w:t>
      </w:r>
      <w:r w:rsidR="00B235B3" w:rsidRPr="00B15D53">
        <w:rPr>
          <w:rFonts w:asciiTheme="majorHAnsi" w:hAnsiTheme="majorHAnsi" w:cstheme="majorHAnsi"/>
          <w:b/>
          <w:bCs/>
          <w:sz w:val="24"/>
          <w:szCs w:val="24"/>
        </w:rPr>
        <w:t>Fig</w:t>
      </w:r>
      <w:r w:rsidR="006E5D95" w:rsidRPr="00B15D53">
        <w:rPr>
          <w:rFonts w:asciiTheme="majorHAnsi" w:hAnsiTheme="majorHAnsi" w:cstheme="majorHAnsi"/>
          <w:b/>
          <w:bCs/>
          <w:sz w:val="24"/>
          <w:szCs w:val="24"/>
        </w:rPr>
        <w:t>ure</w:t>
      </w:r>
      <w:r w:rsidR="004C3BC8" w:rsidRPr="00B15D53">
        <w:rPr>
          <w:rFonts w:asciiTheme="majorHAnsi" w:hAnsiTheme="majorHAnsi" w:cstheme="majorHAnsi"/>
          <w:b/>
          <w:bCs/>
          <w:sz w:val="24"/>
          <w:szCs w:val="24"/>
        </w:rPr>
        <w:t xml:space="preserve"> </w:t>
      </w:r>
      <w:r w:rsidR="000A6647" w:rsidRPr="00B15D53">
        <w:rPr>
          <w:rFonts w:asciiTheme="majorHAnsi" w:hAnsiTheme="majorHAnsi" w:cstheme="majorHAnsi"/>
          <w:b/>
          <w:bCs/>
          <w:sz w:val="24"/>
          <w:szCs w:val="24"/>
        </w:rPr>
        <w:t>S</w:t>
      </w:r>
      <w:r w:rsidR="005918DF" w:rsidRPr="00B15D53">
        <w:rPr>
          <w:rFonts w:asciiTheme="majorHAnsi" w:hAnsiTheme="majorHAnsi" w:cstheme="majorHAnsi"/>
          <w:b/>
          <w:bCs/>
          <w:sz w:val="24"/>
          <w:szCs w:val="24"/>
        </w:rPr>
        <w:t>1</w:t>
      </w:r>
      <w:r w:rsidR="006204F0" w:rsidRPr="00B15D53">
        <w:rPr>
          <w:rFonts w:asciiTheme="majorHAnsi" w:hAnsiTheme="majorHAnsi" w:cstheme="majorHAnsi"/>
          <w:b/>
          <w:bCs/>
          <w:sz w:val="24"/>
          <w:szCs w:val="24"/>
        </w:rPr>
        <w:t>F</w:t>
      </w:r>
      <w:r w:rsidR="00756B65" w:rsidRPr="00B15D53">
        <w:rPr>
          <w:rFonts w:asciiTheme="majorHAnsi" w:hAnsiTheme="majorHAnsi" w:cstheme="majorHAnsi"/>
          <w:b/>
          <w:bCs/>
          <w:sz w:val="24"/>
          <w:szCs w:val="24"/>
        </w:rPr>
        <w:t>,</w:t>
      </w:r>
      <w:r w:rsidR="006204F0" w:rsidRPr="00B15D53">
        <w:rPr>
          <w:rFonts w:asciiTheme="majorHAnsi" w:hAnsiTheme="majorHAnsi" w:cstheme="majorHAnsi"/>
          <w:b/>
          <w:bCs/>
          <w:sz w:val="24"/>
          <w:szCs w:val="24"/>
        </w:rPr>
        <w:t>G</w:t>
      </w:r>
      <w:r w:rsidR="000A6647" w:rsidRPr="00B15D53">
        <w:rPr>
          <w:rFonts w:asciiTheme="majorHAnsi" w:hAnsiTheme="majorHAnsi" w:cstheme="majorHAnsi"/>
          <w:sz w:val="24"/>
          <w:szCs w:val="24"/>
        </w:rPr>
        <w:t xml:space="preserve"> </w:t>
      </w:r>
      <w:r w:rsidR="00B235B3" w:rsidRPr="00B15D53">
        <w:rPr>
          <w:rFonts w:asciiTheme="majorHAnsi" w:hAnsiTheme="majorHAnsi" w:cstheme="majorHAnsi"/>
          <w:sz w:val="24"/>
          <w:szCs w:val="24"/>
        </w:rPr>
        <w:t xml:space="preserve">and </w:t>
      </w:r>
      <w:r w:rsidR="00756B65" w:rsidRPr="00B15D53">
        <w:rPr>
          <w:rFonts w:asciiTheme="majorHAnsi" w:hAnsiTheme="majorHAnsi" w:cstheme="majorHAnsi"/>
          <w:sz w:val="24"/>
          <w:szCs w:val="24"/>
        </w:rPr>
        <w:t>t</w:t>
      </w:r>
      <w:r w:rsidR="008D24EF" w:rsidRPr="00B15D53">
        <w:rPr>
          <w:rFonts w:asciiTheme="majorHAnsi" w:hAnsiTheme="majorHAnsi" w:cstheme="majorHAnsi"/>
          <w:sz w:val="24"/>
          <w:szCs w:val="24"/>
        </w:rPr>
        <w:t>rouble</w:t>
      </w:r>
      <w:r w:rsidR="00756B65" w:rsidRPr="00B15D53">
        <w:rPr>
          <w:rFonts w:asciiTheme="majorHAnsi" w:hAnsiTheme="majorHAnsi" w:cstheme="majorHAnsi"/>
          <w:sz w:val="24"/>
          <w:szCs w:val="24"/>
        </w:rPr>
        <w:t>s</w:t>
      </w:r>
      <w:r w:rsidR="008D24EF" w:rsidRPr="00B15D53">
        <w:rPr>
          <w:rFonts w:asciiTheme="majorHAnsi" w:hAnsiTheme="majorHAnsi" w:cstheme="majorHAnsi"/>
          <w:sz w:val="24"/>
          <w:szCs w:val="24"/>
        </w:rPr>
        <w:t>hooting</w:t>
      </w:r>
      <w:r w:rsidR="00132B21" w:rsidRPr="00B15D53">
        <w:rPr>
          <w:rFonts w:asciiTheme="majorHAnsi" w:hAnsiTheme="majorHAnsi" w:cstheme="majorHAnsi"/>
          <w:sz w:val="24"/>
          <w:szCs w:val="24"/>
        </w:rPr>
        <w:t xml:space="preserve"> </w:t>
      </w:r>
      <w:r w:rsidR="00B235B3" w:rsidRPr="00B15D53">
        <w:rPr>
          <w:rFonts w:asciiTheme="majorHAnsi" w:hAnsiTheme="majorHAnsi" w:cstheme="majorHAnsi"/>
          <w:sz w:val="24"/>
          <w:szCs w:val="24"/>
        </w:rPr>
        <w:t xml:space="preserve">tips in </w:t>
      </w:r>
      <w:r w:rsidR="00756B65" w:rsidRPr="00B15D53">
        <w:rPr>
          <w:rFonts w:asciiTheme="majorHAnsi" w:hAnsiTheme="majorHAnsi" w:cstheme="majorHAnsi"/>
          <w:sz w:val="24"/>
          <w:szCs w:val="24"/>
        </w:rPr>
        <w:t xml:space="preserve">the </w:t>
      </w:r>
      <w:r w:rsidR="00B235B3" w:rsidRPr="00B15D53">
        <w:rPr>
          <w:rFonts w:asciiTheme="majorHAnsi" w:hAnsiTheme="majorHAnsi" w:cstheme="majorHAnsi"/>
          <w:sz w:val="24"/>
          <w:szCs w:val="24"/>
        </w:rPr>
        <w:t>d</w:t>
      </w:r>
      <w:r w:rsidR="00132B21" w:rsidRPr="00B15D53">
        <w:rPr>
          <w:rFonts w:asciiTheme="majorHAnsi" w:hAnsiTheme="majorHAnsi" w:cstheme="majorHAnsi"/>
          <w:sz w:val="24"/>
          <w:szCs w:val="24"/>
        </w:rPr>
        <w:t>iscussion</w:t>
      </w:r>
      <w:r w:rsidR="00756B65" w:rsidRPr="00B15D53">
        <w:rPr>
          <w:rFonts w:asciiTheme="majorHAnsi" w:hAnsiTheme="majorHAnsi" w:cstheme="majorHAnsi"/>
          <w:sz w:val="24"/>
          <w:szCs w:val="24"/>
        </w:rPr>
        <w:t xml:space="preserve"> section</w:t>
      </w:r>
      <w:r w:rsidR="008D24EF" w:rsidRPr="00B15D53">
        <w:rPr>
          <w:rFonts w:asciiTheme="majorHAnsi" w:hAnsiTheme="majorHAnsi" w:cstheme="majorHAnsi"/>
          <w:sz w:val="24"/>
          <w:szCs w:val="24"/>
        </w:rPr>
        <w:t>).</w:t>
      </w:r>
    </w:p>
    <w:p w14:paraId="5CBE45C7"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53423C08" w14:textId="08748B02" w:rsidR="00FF61AB" w:rsidRPr="00101D28" w:rsidRDefault="00FF61AB"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Select the DAPI channel when prompted</w:t>
      </w:r>
      <w:r w:rsidR="007C4DC1" w:rsidRPr="00101D28">
        <w:rPr>
          <w:rFonts w:asciiTheme="majorHAnsi" w:hAnsiTheme="majorHAnsi" w:cstheme="majorHAnsi"/>
          <w:sz w:val="24"/>
          <w:szCs w:val="24"/>
          <w:highlight w:val="yellow"/>
        </w:rPr>
        <w:t xml:space="preserve">. The nuclei images before and after epidermal-dermal segmentation are </w:t>
      </w:r>
      <w:r w:rsidR="005918DF" w:rsidRPr="00101D28">
        <w:rPr>
          <w:rFonts w:asciiTheme="majorHAnsi" w:hAnsiTheme="majorHAnsi" w:cstheme="majorHAnsi"/>
          <w:sz w:val="24"/>
          <w:szCs w:val="24"/>
          <w:highlight w:val="yellow"/>
        </w:rPr>
        <w:t xml:space="preserve">shown in </w:t>
      </w:r>
      <w:r w:rsidR="006E5D95" w:rsidRPr="00101D28">
        <w:rPr>
          <w:rFonts w:asciiTheme="majorHAnsi" w:hAnsiTheme="majorHAnsi" w:cstheme="majorHAnsi"/>
          <w:b/>
          <w:bCs/>
          <w:sz w:val="24"/>
          <w:szCs w:val="24"/>
          <w:highlight w:val="yellow"/>
        </w:rPr>
        <w:t>Figure</w:t>
      </w:r>
      <w:r w:rsidR="005918DF" w:rsidRPr="00101D28">
        <w:rPr>
          <w:rFonts w:asciiTheme="majorHAnsi" w:hAnsiTheme="majorHAnsi" w:cstheme="majorHAnsi"/>
          <w:b/>
          <w:bCs/>
          <w:sz w:val="24"/>
          <w:szCs w:val="24"/>
          <w:highlight w:val="yellow"/>
        </w:rPr>
        <w:t xml:space="preserve"> 2</w:t>
      </w:r>
      <w:r w:rsidRPr="00101D28">
        <w:rPr>
          <w:rFonts w:asciiTheme="majorHAnsi" w:hAnsiTheme="majorHAnsi" w:cstheme="majorHAnsi"/>
          <w:sz w:val="24"/>
          <w:szCs w:val="24"/>
          <w:highlight w:val="yellow"/>
        </w:rPr>
        <w:t>.</w:t>
      </w:r>
    </w:p>
    <w:p w14:paraId="6F050A03"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03588F20" w14:textId="426BF9D9" w:rsidR="00AF7937" w:rsidRPr="00101D28" w:rsidRDefault="00FF61AB" w:rsidP="00EA62C9">
      <w:pPr>
        <w:rPr>
          <w:rFonts w:asciiTheme="majorHAnsi" w:hAnsiTheme="majorHAnsi" w:cstheme="majorHAnsi"/>
        </w:rPr>
      </w:pPr>
      <w:r w:rsidRPr="00101D28">
        <w:rPr>
          <w:rFonts w:asciiTheme="majorHAnsi" w:hAnsiTheme="majorHAnsi" w:cstheme="majorHAnsi"/>
        </w:rPr>
        <w:t xml:space="preserve">[Place </w:t>
      </w:r>
      <w:r w:rsidR="00697669" w:rsidRPr="00101D28">
        <w:rPr>
          <w:rFonts w:asciiTheme="majorHAnsi" w:hAnsiTheme="majorHAnsi" w:cstheme="majorHAnsi"/>
          <w:b/>
          <w:bCs/>
        </w:rPr>
        <w:t>Figure 2</w:t>
      </w:r>
      <w:r w:rsidR="00697669" w:rsidRPr="00101D28">
        <w:rPr>
          <w:rFonts w:asciiTheme="majorHAnsi" w:hAnsiTheme="majorHAnsi" w:cstheme="majorHAnsi"/>
        </w:rPr>
        <w:t xml:space="preserve"> </w:t>
      </w:r>
      <w:r w:rsidRPr="00101D28">
        <w:rPr>
          <w:rFonts w:asciiTheme="majorHAnsi" w:hAnsiTheme="majorHAnsi" w:cstheme="majorHAnsi"/>
        </w:rPr>
        <w:t>here]</w:t>
      </w:r>
    </w:p>
    <w:p w14:paraId="1C794BF2" w14:textId="637FB607" w:rsidR="00754637" w:rsidRPr="00101D28" w:rsidRDefault="00754637" w:rsidP="00EA62C9">
      <w:pPr>
        <w:rPr>
          <w:rFonts w:asciiTheme="majorHAnsi" w:hAnsiTheme="majorHAnsi" w:cstheme="majorHAnsi"/>
          <w:highlight w:val="yellow"/>
        </w:rPr>
      </w:pPr>
    </w:p>
    <w:p w14:paraId="290BD4AD" w14:textId="5F89B33E" w:rsidR="007B0B65" w:rsidRPr="00101D28" w:rsidRDefault="007B0B65"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Nuclei </w:t>
      </w:r>
      <w:r w:rsidR="008D7C87" w:rsidRPr="00101D28">
        <w:rPr>
          <w:rFonts w:asciiTheme="majorHAnsi" w:hAnsiTheme="majorHAnsi" w:cstheme="majorHAnsi"/>
          <w:sz w:val="24"/>
          <w:szCs w:val="24"/>
          <w:highlight w:val="yellow"/>
        </w:rPr>
        <w:t>s</w:t>
      </w:r>
      <w:r w:rsidRPr="00101D28">
        <w:rPr>
          <w:rFonts w:asciiTheme="majorHAnsi" w:hAnsiTheme="majorHAnsi" w:cstheme="majorHAnsi"/>
          <w:sz w:val="24"/>
          <w:szCs w:val="24"/>
          <w:highlight w:val="yellow"/>
        </w:rPr>
        <w:t>egmentation</w:t>
      </w:r>
      <w:r w:rsidR="00754637" w:rsidRPr="00101D28">
        <w:rPr>
          <w:rFonts w:asciiTheme="majorHAnsi" w:hAnsiTheme="majorHAnsi" w:cstheme="majorHAnsi"/>
          <w:sz w:val="24"/>
          <w:szCs w:val="24"/>
          <w:highlight w:val="yellow"/>
        </w:rPr>
        <w:t xml:space="preserve"> using the </w:t>
      </w:r>
      <w:r w:rsidR="008D7C87" w:rsidRPr="00101D28">
        <w:rPr>
          <w:rFonts w:asciiTheme="majorHAnsi" w:hAnsiTheme="majorHAnsi" w:cstheme="majorHAnsi"/>
          <w:b/>
          <w:bCs/>
          <w:sz w:val="24"/>
          <w:szCs w:val="24"/>
          <w:highlight w:val="yellow"/>
        </w:rPr>
        <w:t>t</w:t>
      </w:r>
      <w:r w:rsidR="00754637" w:rsidRPr="00101D28">
        <w:rPr>
          <w:rFonts w:asciiTheme="majorHAnsi" w:hAnsiTheme="majorHAnsi" w:cstheme="majorHAnsi"/>
          <w:b/>
          <w:bCs/>
          <w:sz w:val="24"/>
          <w:szCs w:val="24"/>
          <w:highlight w:val="yellow"/>
        </w:rPr>
        <w:t>hreshold</w:t>
      </w:r>
      <w:r w:rsidR="00754637" w:rsidRPr="00101D28">
        <w:rPr>
          <w:rFonts w:asciiTheme="majorHAnsi" w:hAnsiTheme="majorHAnsi" w:cstheme="majorHAnsi"/>
          <w:sz w:val="24"/>
          <w:szCs w:val="24"/>
          <w:highlight w:val="yellow"/>
        </w:rPr>
        <w:t xml:space="preserve"> function</w:t>
      </w:r>
    </w:p>
    <w:p w14:paraId="7024AD63"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u w:val="single"/>
        </w:rPr>
      </w:pPr>
    </w:p>
    <w:p w14:paraId="7518303C" w14:textId="3577141E" w:rsidR="00754637" w:rsidRPr="00101D28" w:rsidRDefault="00754637"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Auto</w:t>
      </w:r>
      <w:r w:rsidR="00857C64" w:rsidRPr="00101D28">
        <w:rPr>
          <w:rFonts w:asciiTheme="majorHAnsi" w:hAnsiTheme="majorHAnsi" w:cstheme="majorHAnsi"/>
          <w:sz w:val="24"/>
          <w:szCs w:val="24"/>
          <w:highlight w:val="yellow"/>
        </w:rPr>
        <w:t>-</w:t>
      </w:r>
      <w:r w:rsidRPr="00101D28">
        <w:rPr>
          <w:rFonts w:asciiTheme="majorHAnsi" w:hAnsiTheme="majorHAnsi" w:cstheme="majorHAnsi"/>
          <w:sz w:val="24"/>
          <w:szCs w:val="24"/>
          <w:highlight w:val="yellow"/>
        </w:rPr>
        <w:t>define intensity levels.</w:t>
      </w:r>
    </w:p>
    <w:p w14:paraId="2B0C61D9" w14:textId="77777777" w:rsidR="00D06A81" w:rsidRPr="00EA62C9" w:rsidRDefault="00D06A81" w:rsidP="00EA62C9">
      <w:pPr>
        <w:rPr>
          <w:rFonts w:asciiTheme="majorHAnsi" w:hAnsiTheme="majorHAnsi" w:cstheme="majorHAnsi"/>
        </w:rPr>
      </w:pPr>
    </w:p>
    <w:p w14:paraId="06E67822" w14:textId="2CFC4521" w:rsidR="007B0B65" w:rsidRPr="00B15D53" w:rsidRDefault="00754637"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 xml:space="preserve">Nuclei </w:t>
      </w:r>
      <w:r w:rsidR="00D06A81" w:rsidRPr="00B15D53">
        <w:rPr>
          <w:rFonts w:asciiTheme="majorHAnsi" w:hAnsiTheme="majorHAnsi" w:cstheme="majorHAnsi"/>
          <w:sz w:val="24"/>
          <w:szCs w:val="24"/>
          <w:highlight w:val="yellow"/>
        </w:rPr>
        <w:t>s</w:t>
      </w:r>
      <w:r w:rsidRPr="00B15D53">
        <w:rPr>
          <w:rFonts w:asciiTheme="majorHAnsi" w:hAnsiTheme="majorHAnsi" w:cstheme="majorHAnsi"/>
          <w:sz w:val="24"/>
          <w:szCs w:val="24"/>
          <w:highlight w:val="yellow"/>
        </w:rPr>
        <w:t xml:space="preserve">egmentation using </w:t>
      </w:r>
      <w:proofErr w:type="spellStart"/>
      <w:r w:rsidR="007B0B65" w:rsidRPr="00B15D53">
        <w:rPr>
          <w:rFonts w:asciiTheme="majorHAnsi" w:hAnsiTheme="majorHAnsi" w:cstheme="majorHAnsi"/>
          <w:sz w:val="24"/>
          <w:szCs w:val="24"/>
          <w:highlight w:val="yellow"/>
        </w:rPr>
        <w:t>StarDist</w:t>
      </w:r>
      <w:proofErr w:type="spellEnd"/>
    </w:p>
    <w:p w14:paraId="64F4D27C" w14:textId="77777777" w:rsidR="00191865" w:rsidRPr="00B15D53" w:rsidRDefault="00191865" w:rsidP="00EA62C9">
      <w:pPr>
        <w:pStyle w:val="ListParagraph"/>
        <w:spacing w:after="0" w:line="240" w:lineRule="auto"/>
        <w:ind w:left="0"/>
        <w:jc w:val="both"/>
        <w:rPr>
          <w:rFonts w:asciiTheme="majorHAnsi" w:hAnsiTheme="majorHAnsi" w:cstheme="majorHAnsi"/>
          <w:sz w:val="24"/>
          <w:szCs w:val="24"/>
          <w:highlight w:val="yellow"/>
          <w:u w:val="single"/>
        </w:rPr>
      </w:pPr>
    </w:p>
    <w:p w14:paraId="49A80115" w14:textId="344B9A1E" w:rsidR="00754637" w:rsidRPr="00B15D53" w:rsidRDefault="00D06A81"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 xml:space="preserve">Open </w:t>
      </w:r>
      <w:proofErr w:type="spellStart"/>
      <w:r w:rsidRPr="00B15D53">
        <w:rPr>
          <w:rFonts w:asciiTheme="majorHAnsi" w:hAnsiTheme="majorHAnsi" w:cstheme="majorHAnsi"/>
          <w:sz w:val="24"/>
          <w:szCs w:val="24"/>
          <w:highlight w:val="yellow"/>
        </w:rPr>
        <w:t>StarDist</w:t>
      </w:r>
      <w:proofErr w:type="spellEnd"/>
      <w:r w:rsidRPr="00B15D53">
        <w:rPr>
          <w:rFonts w:asciiTheme="majorHAnsi" w:hAnsiTheme="majorHAnsi" w:cstheme="majorHAnsi"/>
          <w:sz w:val="24"/>
          <w:szCs w:val="24"/>
          <w:highlight w:val="yellow"/>
        </w:rPr>
        <w:t xml:space="preserve"> in ImageJ</w:t>
      </w:r>
      <w:r w:rsidR="007C4DC1" w:rsidRPr="00B15D53">
        <w:rPr>
          <w:rFonts w:asciiTheme="majorHAnsi" w:hAnsiTheme="majorHAnsi" w:cstheme="majorHAnsi"/>
          <w:sz w:val="24"/>
          <w:szCs w:val="24"/>
          <w:highlight w:val="yellow"/>
        </w:rPr>
        <w:t xml:space="preserve"> (</w:t>
      </w:r>
      <w:r w:rsidR="007C4DC1" w:rsidRPr="00B15D53">
        <w:rPr>
          <w:rFonts w:asciiTheme="majorHAnsi" w:hAnsiTheme="majorHAnsi" w:cstheme="majorHAnsi"/>
          <w:b/>
          <w:bCs/>
          <w:sz w:val="24"/>
          <w:szCs w:val="24"/>
          <w:highlight w:val="yellow"/>
        </w:rPr>
        <w:t>Fig</w:t>
      </w:r>
      <w:r w:rsidR="006E5D95" w:rsidRPr="00B15D53">
        <w:rPr>
          <w:rFonts w:asciiTheme="majorHAnsi" w:hAnsiTheme="majorHAnsi" w:cstheme="majorHAnsi"/>
          <w:b/>
          <w:bCs/>
          <w:sz w:val="24"/>
          <w:szCs w:val="24"/>
          <w:highlight w:val="yellow"/>
        </w:rPr>
        <w:t>ure</w:t>
      </w:r>
      <w:r w:rsidR="007C4DC1" w:rsidRPr="00B15D53">
        <w:rPr>
          <w:rFonts w:asciiTheme="majorHAnsi" w:hAnsiTheme="majorHAnsi" w:cstheme="majorHAnsi"/>
          <w:b/>
          <w:bCs/>
          <w:sz w:val="24"/>
          <w:szCs w:val="24"/>
          <w:highlight w:val="yellow"/>
        </w:rPr>
        <w:t xml:space="preserve"> 3</w:t>
      </w:r>
      <w:r w:rsidR="007C4DC1" w:rsidRPr="00B15D53">
        <w:rPr>
          <w:rFonts w:asciiTheme="majorHAnsi" w:hAnsiTheme="majorHAnsi" w:cstheme="majorHAnsi"/>
          <w:sz w:val="24"/>
          <w:szCs w:val="24"/>
          <w:highlight w:val="yellow"/>
        </w:rPr>
        <w:t>)</w:t>
      </w:r>
      <w:r w:rsidR="00A03A39" w:rsidRPr="00B15D53">
        <w:rPr>
          <w:rFonts w:asciiTheme="majorHAnsi" w:hAnsiTheme="majorHAnsi" w:cstheme="majorHAnsi"/>
          <w:sz w:val="24"/>
          <w:szCs w:val="24"/>
          <w:highlight w:val="yellow"/>
        </w:rPr>
        <w:t>.</w:t>
      </w:r>
    </w:p>
    <w:p w14:paraId="05C64178" w14:textId="77777777" w:rsidR="00191865" w:rsidRPr="00B15D53"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26D5AD08" w14:textId="43DF5204" w:rsidR="00191865" w:rsidRPr="00B15D53" w:rsidRDefault="00D06A81"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 xml:space="preserve">Load the </w:t>
      </w:r>
      <w:r w:rsidR="007C4DC1" w:rsidRPr="00B15D53">
        <w:rPr>
          <w:rFonts w:asciiTheme="majorHAnsi" w:hAnsiTheme="majorHAnsi" w:cstheme="majorHAnsi"/>
          <w:sz w:val="24"/>
          <w:szCs w:val="24"/>
          <w:highlight w:val="yellow"/>
        </w:rPr>
        <w:t xml:space="preserve">nuclei detection </w:t>
      </w:r>
      <w:r w:rsidRPr="00B15D53">
        <w:rPr>
          <w:rFonts w:asciiTheme="majorHAnsi" w:hAnsiTheme="majorHAnsi" w:cstheme="majorHAnsi"/>
          <w:sz w:val="24"/>
          <w:szCs w:val="24"/>
          <w:highlight w:val="yellow"/>
        </w:rPr>
        <w:t>model</w:t>
      </w:r>
      <w:r w:rsidR="00857C64" w:rsidRPr="00B15D53">
        <w:rPr>
          <w:rFonts w:asciiTheme="majorHAnsi" w:hAnsiTheme="majorHAnsi" w:cstheme="majorHAnsi"/>
          <w:sz w:val="24"/>
          <w:szCs w:val="24"/>
          <w:highlight w:val="yellow"/>
        </w:rPr>
        <w:t xml:space="preserve"> </w:t>
      </w:r>
      <w:r w:rsidR="007C4DC1" w:rsidRPr="00B15D53">
        <w:rPr>
          <w:rFonts w:asciiTheme="majorHAnsi" w:hAnsiTheme="majorHAnsi" w:cstheme="majorHAnsi"/>
          <w:sz w:val="24"/>
          <w:szCs w:val="24"/>
          <w:highlight w:val="yellow"/>
        </w:rPr>
        <w:t>(</w:t>
      </w:r>
      <w:r w:rsidR="007C4DC1" w:rsidRPr="00B15D53">
        <w:rPr>
          <w:rFonts w:asciiTheme="majorHAnsi" w:hAnsiTheme="majorHAnsi" w:cstheme="majorHAnsi"/>
          <w:b/>
          <w:bCs/>
          <w:sz w:val="24"/>
          <w:szCs w:val="24"/>
          <w:highlight w:val="yellow"/>
        </w:rPr>
        <w:t>Supplemental File 2</w:t>
      </w:r>
      <w:r w:rsidR="0092390E" w:rsidRPr="00B15D53">
        <w:rPr>
          <w:rFonts w:asciiTheme="majorHAnsi" w:hAnsiTheme="majorHAnsi" w:cstheme="majorHAnsi"/>
          <w:b/>
          <w:bCs/>
          <w:sz w:val="24"/>
          <w:szCs w:val="24"/>
          <w:highlight w:val="yellow"/>
        </w:rPr>
        <w:t>)</w:t>
      </w:r>
      <w:r w:rsidR="00857C64" w:rsidRPr="00B15D53">
        <w:rPr>
          <w:rFonts w:asciiTheme="majorHAnsi" w:hAnsiTheme="majorHAnsi" w:cstheme="majorHAnsi"/>
          <w:b/>
          <w:bCs/>
          <w:sz w:val="24"/>
          <w:szCs w:val="24"/>
          <w:highlight w:val="yellow"/>
        </w:rPr>
        <w:t xml:space="preserve"> </w:t>
      </w:r>
      <w:r w:rsidR="00857C64" w:rsidRPr="00B15D53">
        <w:rPr>
          <w:rFonts w:asciiTheme="majorHAnsi" w:hAnsiTheme="majorHAnsi" w:cstheme="majorHAnsi"/>
          <w:sz w:val="24"/>
          <w:szCs w:val="24"/>
          <w:highlight w:val="yellow"/>
        </w:rPr>
        <w:t xml:space="preserve">into the </w:t>
      </w:r>
      <w:proofErr w:type="spellStart"/>
      <w:r w:rsidR="00857C64" w:rsidRPr="00B15D53">
        <w:rPr>
          <w:rFonts w:asciiTheme="majorHAnsi" w:hAnsiTheme="majorHAnsi" w:cstheme="majorHAnsi"/>
          <w:sz w:val="24"/>
          <w:szCs w:val="24"/>
          <w:highlight w:val="yellow"/>
        </w:rPr>
        <w:t>StarDist</w:t>
      </w:r>
      <w:proofErr w:type="spellEnd"/>
      <w:r w:rsidR="00857C64" w:rsidRPr="00B15D53">
        <w:rPr>
          <w:rFonts w:asciiTheme="majorHAnsi" w:hAnsiTheme="majorHAnsi" w:cstheme="majorHAnsi"/>
          <w:sz w:val="24"/>
          <w:szCs w:val="24"/>
          <w:highlight w:val="yellow"/>
        </w:rPr>
        <w:t xml:space="preserve"> GUI (</w:t>
      </w:r>
      <w:r w:rsidR="00857C64" w:rsidRPr="00B15D53">
        <w:rPr>
          <w:rFonts w:asciiTheme="majorHAnsi" w:hAnsiTheme="majorHAnsi" w:cstheme="majorHAnsi"/>
          <w:b/>
          <w:bCs/>
          <w:sz w:val="24"/>
          <w:szCs w:val="24"/>
          <w:highlight w:val="yellow"/>
        </w:rPr>
        <w:t>Figure 4)</w:t>
      </w:r>
      <w:r w:rsidR="00857C64" w:rsidRPr="00B15D53">
        <w:rPr>
          <w:rFonts w:asciiTheme="majorHAnsi" w:hAnsiTheme="majorHAnsi" w:cstheme="majorHAnsi"/>
          <w:sz w:val="24"/>
          <w:szCs w:val="24"/>
          <w:highlight w:val="yellow"/>
        </w:rPr>
        <w:t xml:space="preserve">. The corresponding </w:t>
      </w:r>
      <w:r w:rsidR="007C4DC1" w:rsidRPr="00B15D53">
        <w:rPr>
          <w:rFonts w:asciiTheme="majorHAnsi" w:hAnsiTheme="majorHAnsi" w:cstheme="majorHAnsi"/>
          <w:sz w:val="24"/>
          <w:szCs w:val="24"/>
          <w:highlight w:val="yellow"/>
        </w:rPr>
        <w:t xml:space="preserve">training pair for creating the </w:t>
      </w:r>
      <w:proofErr w:type="spellStart"/>
      <w:r w:rsidR="007C4DC1" w:rsidRPr="00B15D53">
        <w:rPr>
          <w:rFonts w:asciiTheme="majorHAnsi" w:hAnsiTheme="majorHAnsi" w:cstheme="majorHAnsi"/>
          <w:sz w:val="24"/>
          <w:szCs w:val="24"/>
          <w:highlight w:val="yellow"/>
        </w:rPr>
        <w:t>StarDist</w:t>
      </w:r>
      <w:proofErr w:type="spellEnd"/>
      <w:r w:rsidR="007C4DC1" w:rsidRPr="00B15D53">
        <w:rPr>
          <w:rFonts w:asciiTheme="majorHAnsi" w:hAnsiTheme="majorHAnsi" w:cstheme="majorHAnsi"/>
          <w:sz w:val="24"/>
          <w:szCs w:val="24"/>
          <w:highlight w:val="yellow"/>
        </w:rPr>
        <w:t xml:space="preserve"> model </w:t>
      </w:r>
      <w:r w:rsidR="00857C64" w:rsidRPr="00B15D53">
        <w:rPr>
          <w:rFonts w:asciiTheme="majorHAnsi" w:hAnsiTheme="majorHAnsi" w:cstheme="majorHAnsi"/>
          <w:sz w:val="24"/>
          <w:szCs w:val="24"/>
          <w:highlight w:val="yellow"/>
        </w:rPr>
        <w:t xml:space="preserve">is shown in </w:t>
      </w:r>
      <w:r w:rsidR="00532E30" w:rsidRPr="00B15D53">
        <w:rPr>
          <w:rFonts w:asciiTheme="majorHAnsi" w:hAnsiTheme="majorHAnsi" w:cstheme="majorHAnsi"/>
          <w:b/>
          <w:bCs/>
          <w:sz w:val="24"/>
          <w:szCs w:val="24"/>
          <w:highlight w:val="yellow"/>
        </w:rPr>
        <w:t>Supplemental Fig</w:t>
      </w:r>
      <w:r w:rsidR="006E5D95" w:rsidRPr="00B15D53">
        <w:rPr>
          <w:rFonts w:asciiTheme="majorHAnsi" w:hAnsiTheme="majorHAnsi" w:cstheme="majorHAnsi"/>
          <w:b/>
          <w:bCs/>
          <w:sz w:val="24"/>
          <w:szCs w:val="24"/>
          <w:highlight w:val="yellow"/>
        </w:rPr>
        <w:t>ure</w:t>
      </w:r>
      <w:r w:rsidR="00532E30" w:rsidRPr="00B15D53">
        <w:rPr>
          <w:rFonts w:asciiTheme="majorHAnsi" w:hAnsiTheme="majorHAnsi" w:cstheme="majorHAnsi"/>
          <w:b/>
          <w:bCs/>
          <w:sz w:val="24"/>
          <w:szCs w:val="24"/>
          <w:highlight w:val="yellow"/>
        </w:rPr>
        <w:t xml:space="preserve"> S2</w:t>
      </w:r>
      <w:r w:rsidR="00857C64" w:rsidRPr="00B15D53">
        <w:rPr>
          <w:rFonts w:asciiTheme="majorHAnsi" w:hAnsiTheme="majorHAnsi" w:cstheme="majorHAnsi"/>
          <w:sz w:val="24"/>
          <w:szCs w:val="24"/>
          <w:highlight w:val="yellow"/>
        </w:rPr>
        <w:t>.</w:t>
      </w:r>
      <w:r w:rsidR="00532E30" w:rsidRPr="00B15D53">
        <w:rPr>
          <w:rFonts w:asciiTheme="majorHAnsi" w:hAnsiTheme="majorHAnsi" w:cstheme="majorHAnsi"/>
          <w:sz w:val="24"/>
          <w:szCs w:val="24"/>
          <w:highlight w:val="yellow"/>
        </w:rPr>
        <w:t xml:space="preserve"> </w:t>
      </w:r>
    </w:p>
    <w:p w14:paraId="24703FF0" w14:textId="707BD3F9" w:rsidR="00D06A81" w:rsidRPr="00EA62C9" w:rsidRDefault="00C33990" w:rsidP="00EA62C9">
      <w:pPr>
        <w:pStyle w:val="ListParagraph"/>
        <w:spacing w:after="0" w:line="240" w:lineRule="auto"/>
        <w:ind w:left="0"/>
        <w:jc w:val="both"/>
        <w:rPr>
          <w:rFonts w:asciiTheme="majorHAnsi" w:hAnsiTheme="majorHAnsi" w:cstheme="majorHAnsi"/>
          <w:sz w:val="24"/>
          <w:szCs w:val="24"/>
        </w:rPr>
      </w:pPr>
      <w:r w:rsidRPr="00EA62C9">
        <w:rPr>
          <w:rFonts w:asciiTheme="majorHAnsi" w:hAnsiTheme="majorHAnsi" w:cstheme="majorHAnsi"/>
          <w:sz w:val="24"/>
          <w:szCs w:val="24"/>
        </w:rPr>
        <w:br/>
      </w:r>
      <w:r w:rsidR="00FD3E4E" w:rsidRPr="00EA62C9">
        <w:rPr>
          <w:rFonts w:asciiTheme="majorHAnsi" w:hAnsiTheme="majorHAnsi" w:cstheme="majorHAnsi"/>
          <w:sz w:val="24"/>
          <w:szCs w:val="24"/>
        </w:rPr>
        <w:t>NOTE</w:t>
      </w:r>
      <w:r w:rsidR="000D10D2" w:rsidRPr="00EA62C9">
        <w:rPr>
          <w:rFonts w:asciiTheme="majorHAnsi" w:hAnsiTheme="majorHAnsi" w:cstheme="majorHAnsi"/>
          <w:sz w:val="24"/>
          <w:szCs w:val="24"/>
        </w:rPr>
        <w:t xml:space="preserve">: Tensor Flow </w:t>
      </w:r>
      <w:r w:rsidR="00D85C21" w:rsidRPr="00EA62C9">
        <w:rPr>
          <w:rFonts w:asciiTheme="majorHAnsi" w:hAnsiTheme="majorHAnsi" w:cstheme="majorHAnsi"/>
          <w:sz w:val="24"/>
          <w:szCs w:val="24"/>
        </w:rPr>
        <w:t xml:space="preserve">version 1.15 should be used </w:t>
      </w:r>
      <w:r w:rsidR="000D10D2" w:rsidRPr="00EA62C9">
        <w:rPr>
          <w:rFonts w:asciiTheme="majorHAnsi" w:hAnsiTheme="majorHAnsi" w:cstheme="majorHAnsi"/>
          <w:sz w:val="24"/>
          <w:szCs w:val="24"/>
        </w:rPr>
        <w:t>for this model</w:t>
      </w:r>
      <w:r w:rsidR="00D85C21" w:rsidRPr="00EA62C9">
        <w:rPr>
          <w:rFonts w:asciiTheme="majorHAnsi" w:hAnsiTheme="majorHAnsi" w:cstheme="majorHAnsi"/>
          <w:sz w:val="24"/>
          <w:szCs w:val="24"/>
        </w:rPr>
        <w:t xml:space="preserve"> </w:t>
      </w:r>
      <w:r w:rsidR="000D10D2" w:rsidRPr="00EA62C9">
        <w:rPr>
          <w:rFonts w:asciiTheme="majorHAnsi" w:hAnsiTheme="majorHAnsi" w:cstheme="majorHAnsi"/>
          <w:sz w:val="24"/>
          <w:szCs w:val="24"/>
        </w:rPr>
        <w:t xml:space="preserve">if </w:t>
      </w:r>
      <w:proofErr w:type="spellStart"/>
      <w:r w:rsidR="000D10D2" w:rsidRPr="00EA62C9">
        <w:rPr>
          <w:rFonts w:asciiTheme="majorHAnsi" w:hAnsiTheme="majorHAnsi" w:cstheme="majorHAnsi"/>
          <w:sz w:val="24"/>
          <w:szCs w:val="24"/>
        </w:rPr>
        <w:t>StarDist</w:t>
      </w:r>
      <w:proofErr w:type="spellEnd"/>
      <w:r w:rsidR="000D10D2" w:rsidRPr="00EA62C9">
        <w:rPr>
          <w:rFonts w:asciiTheme="majorHAnsi" w:hAnsiTheme="majorHAnsi" w:cstheme="majorHAnsi"/>
          <w:sz w:val="24"/>
          <w:szCs w:val="24"/>
        </w:rPr>
        <w:t xml:space="preserve"> error</w:t>
      </w:r>
      <w:r w:rsidR="00D85C21" w:rsidRPr="00EA62C9">
        <w:rPr>
          <w:rFonts w:asciiTheme="majorHAnsi" w:hAnsiTheme="majorHAnsi" w:cstheme="majorHAnsi"/>
          <w:sz w:val="24"/>
          <w:szCs w:val="24"/>
        </w:rPr>
        <w:t xml:space="preserve"> </w:t>
      </w:r>
      <w:r w:rsidRPr="00EA62C9">
        <w:rPr>
          <w:rFonts w:asciiTheme="majorHAnsi" w:hAnsiTheme="majorHAnsi" w:cstheme="majorHAnsi"/>
          <w:sz w:val="24"/>
          <w:szCs w:val="24"/>
        </w:rPr>
        <w:t>occurs (s</w:t>
      </w:r>
      <w:r w:rsidR="000D10D2" w:rsidRPr="00EA62C9">
        <w:rPr>
          <w:rFonts w:asciiTheme="majorHAnsi" w:hAnsiTheme="majorHAnsi" w:cstheme="majorHAnsi"/>
          <w:sz w:val="24"/>
          <w:szCs w:val="24"/>
        </w:rPr>
        <w:t xml:space="preserve">ee </w:t>
      </w:r>
      <w:r w:rsidR="008D7C87" w:rsidRPr="00EA62C9">
        <w:rPr>
          <w:rFonts w:asciiTheme="majorHAnsi" w:hAnsiTheme="majorHAnsi" w:cstheme="majorHAnsi"/>
          <w:b/>
          <w:bCs/>
          <w:sz w:val="24"/>
          <w:szCs w:val="24"/>
        </w:rPr>
        <w:t xml:space="preserve">Supplemental </w:t>
      </w:r>
      <w:r w:rsidR="000D10D2" w:rsidRPr="00EA62C9">
        <w:rPr>
          <w:rFonts w:asciiTheme="majorHAnsi" w:hAnsiTheme="majorHAnsi" w:cstheme="majorHAnsi"/>
          <w:b/>
          <w:bCs/>
          <w:sz w:val="24"/>
          <w:szCs w:val="24"/>
        </w:rPr>
        <w:t>Fig</w:t>
      </w:r>
      <w:r w:rsidR="006E5D95" w:rsidRPr="00EA62C9">
        <w:rPr>
          <w:rFonts w:asciiTheme="majorHAnsi" w:hAnsiTheme="majorHAnsi" w:cstheme="majorHAnsi"/>
          <w:b/>
          <w:bCs/>
          <w:sz w:val="24"/>
          <w:szCs w:val="24"/>
        </w:rPr>
        <w:t>ure</w:t>
      </w:r>
      <w:r w:rsidR="00191865" w:rsidRPr="00EA62C9">
        <w:rPr>
          <w:rFonts w:asciiTheme="majorHAnsi" w:hAnsiTheme="majorHAnsi" w:cstheme="majorHAnsi"/>
          <w:b/>
          <w:bCs/>
          <w:sz w:val="24"/>
          <w:szCs w:val="24"/>
        </w:rPr>
        <w:t xml:space="preserve"> </w:t>
      </w:r>
      <w:r w:rsidR="005918DF" w:rsidRPr="00EA62C9">
        <w:rPr>
          <w:rFonts w:asciiTheme="majorHAnsi" w:hAnsiTheme="majorHAnsi" w:cstheme="majorHAnsi"/>
          <w:b/>
          <w:bCs/>
          <w:sz w:val="24"/>
          <w:szCs w:val="24"/>
        </w:rPr>
        <w:t>S</w:t>
      </w:r>
      <w:r w:rsidR="00532E30" w:rsidRPr="00EA62C9">
        <w:rPr>
          <w:rFonts w:asciiTheme="majorHAnsi" w:hAnsiTheme="majorHAnsi" w:cstheme="majorHAnsi"/>
          <w:b/>
          <w:bCs/>
          <w:sz w:val="24"/>
          <w:szCs w:val="24"/>
        </w:rPr>
        <w:t>3</w:t>
      </w:r>
      <w:r w:rsidR="000D10D2" w:rsidRPr="00EA62C9">
        <w:rPr>
          <w:rFonts w:asciiTheme="majorHAnsi" w:hAnsiTheme="majorHAnsi" w:cstheme="majorHAnsi"/>
          <w:sz w:val="24"/>
          <w:szCs w:val="24"/>
        </w:rPr>
        <w:t>)</w:t>
      </w:r>
      <w:r w:rsidR="00E5753F" w:rsidRPr="00EA62C9">
        <w:rPr>
          <w:rFonts w:asciiTheme="majorHAnsi" w:hAnsiTheme="majorHAnsi" w:cstheme="majorHAnsi"/>
          <w:sz w:val="24"/>
          <w:szCs w:val="24"/>
        </w:rPr>
        <w:t>.</w:t>
      </w:r>
    </w:p>
    <w:p w14:paraId="072924DD"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529B6540" w14:textId="53AA36FC" w:rsidR="007B0B65" w:rsidRPr="00B15D53" w:rsidRDefault="00754637"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C</w:t>
      </w:r>
      <w:r w:rsidR="007B0B65" w:rsidRPr="00B15D53">
        <w:rPr>
          <w:rFonts w:asciiTheme="majorHAnsi" w:hAnsiTheme="majorHAnsi" w:cstheme="majorHAnsi"/>
          <w:sz w:val="24"/>
          <w:szCs w:val="24"/>
          <w:highlight w:val="yellow"/>
        </w:rPr>
        <w:t xml:space="preserve">lick on the </w:t>
      </w:r>
      <w:r w:rsidR="00D06A81" w:rsidRPr="00B15D53">
        <w:rPr>
          <w:rFonts w:asciiTheme="majorHAnsi" w:hAnsiTheme="majorHAnsi" w:cstheme="majorHAnsi"/>
          <w:sz w:val="24"/>
          <w:szCs w:val="24"/>
          <w:highlight w:val="yellow"/>
        </w:rPr>
        <w:t>n</w:t>
      </w:r>
      <w:r w:rsidR="00086224" w:rsidRPr="00B15D53">
        <w:rPr>
          <w:rFonts w:asciiTheme="majorHAnsi" w:hAnsiTheme="majorHAnsi" w:cstheme="majorHAnsi"/>
          <w:sz w:val="24"/>
          <w:szCs w:val="24"/>
          <w:highlight w:val="yellow"/>
        </w:rPr>
        <w:t>uclei</w:t>
      </w:r>
      <w:r w:rsidR="007B0B65" w:rsidRPr="00B15D53">
        <w:rPr>
          <w:rFonts w:asciiTheme="majorHAnsi" w:hAnsiTheme="majorHAnsi" w:cstheme="majorHAnsi"/>
          <w:sz w:val="24"/>
          <w:szCs w:val="24"/>
          <w:highlight w:val="yellow"/>
        </w:rPr>
        <w:t xml:space="preserve"> channel first</w:t>
      </w:r>
      <w:r w:rsidR="00A03A39" w:rsidRPr="00B15D53">
        <w:rPr>
          <w:rFonts w:asciiTheme="majorHAnsi" w:hAnsiTheme="majorHAnsi" w:cstheme="majorHAnsi"/>
          <w:sz w:val="24"/>
          <w:szCs w:val="24"/>
          <w:highlight w:val="yellow"/>
        </w:rPr>
        <w:t>.</w:t>
      </w:r>
    </w:p>
    <w:p w14:paraId="440C3C96"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58CB16C9" w14:textId="304FB34C" w:rsidR="007B0B65" w:rsidRPr="00B15D53"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Adjust tile settings accordingly</w:t>
      </w:r>
      <w:r w:rsidR="000D10D2" w:rsidRPr="00B15D53">
        <w:rPr>
          <w:rFonts w:asciiTheme="majorHAnsi" w:hAnsiTheme="majorHAnsi" w:cstheme="majorHAnsi"/>
          <w:sz w:val="24"/>
          <w:szCs w:val="24"/>
          <w:highlight w:val="yellow"/>
        </w:rPr>
        <w:t xml:space="preserve"> (</w:t>
      </w:r>
      <w:r w:rsidR="008D7C87" w:rsidRPr="00B15D53">
        <w:rPr>
          <w:rFonts w:asciiTheme="majorHAnsi" w:hAnsiTheme="majorHAnsi" w:cstheme="majorHAnsi"/>
          <w:sz w:val="24"/>
          <w:szCs w:val="24"/>
          <w:highlight w:val="yellow"/>
        </w:rPr>
        <w:t>e</w:t>
      </w:r>
      <w:r w:rsidR="000D10D2" w:rsidRPr="00B15D53">
        <w:rPr>
          <w:rFonts w:asciiTheme="majorHAnsi" w:hAnsiTheme="majorHAnsi" w:cstheme="majorHAnsi"/>
          <w:sz w:val="24"/>
          <w:szCs w:val="24"/>
          <w:highlight w:val="yellow"/>
        </w:rPr>
        <w:t xml:space="preserve">nsure </w:t>
      </w:r>
      <w:r w:rsidR="003C0E0D" w:rsidRPr="00B15D53">
        <w:rPr>
          <w:rFonts w:asciiTheme="majorHAnsi" w:hAnsiTheme="majorHAnsi" w:cstheme="majorHAnsi"/>
          <w:sz w:val="24"/>
          <w:szCs w:val="24"/>
          <w:highlight w:val="yellow"/>
        </w:rPr>
        <w:t xml:space="preserve">the number of </w:t>
      </w:r>
      <w:r w:rsidR="000D10D2" w:rsidRPr="00B15D53">
        <w:rPr>
          <w:rFonts w:asciiTheme="majorHAnsi" w:hAnsiTheme="majorHAnsi" w:cstheme="majorHAnsi"/>
          <w:sz w:val="24"/>
          <w:szCs w:val="24"/>
          <w:highlight w:val="yellow"/>
        </w:rPr>
        <w:t>tile</w:t>
      </w:r>
      <w:r w:rsidR="003C0E0D" w:rsidRPr="00B15D53">
        <w:rPr>
          <w:rFonts w:asciiTheme="majorHAnsi" w:hAnsiTheme="majorHAnsi" w:cstheme="majorHAnsi"/>
          <w:sz w:val="24"/>
          <w:szCs w:val="24"/>
          <w:highlight w:val="yellow"/>
        </w:rPr>
        <w:t>s</w:t>
      </w:r>
      <w:r w:rsidR="000D10D2" w:rsidRPr="00B15D53">
        <w:rPr>
          <w:rFonts w:asciiTheme="majorHAnsi" w:hAnsiTheme="majorHAnsi" w:cstheme="majorHAnsi"/>
          <w:sz w:val="24"/>
          <w:szCs w:val="24"/>
          <w:highlight w:val="yellow"/>
        </w:rPr>
        <w:t xml:space="preserve"> matches </w:t>
      </w:r>
      <w:r w:rsidR="008D7C87" w:rsidRPr="00B15D53">
        <w:rPr>
          <w:rFonts w:asciiTheme="majorHAnsi" w:hAnsiTheme="majorHAnsi" w:cstheme="majorHAnsi"/>
          <w:sz w:val="24"/>
          <w:szCs w:val="24"/>
          <w:highlight w:val="yellow"/>
        </w:rPr>
        <w:t xml:space="preserve">the </w:t>
      </w:r>
      <w:r w:rsidR="000D10D2" w:rsidRPr="00B15D53">
        <w:rPr>
          <w:rFonts w:asciiTheme="majorHAnsi" w:hAnsiTheme="majorHAnsi" w:cstheme="majorHAnsi"/>
          <w:sz w:val="24"/>
          <w:szCs w:val="24"/>
          <w:highlight w:val="yellow"/>
        </w:rPr>
        <w:t xml:space="preserve">expected patch size (256 </w:t>
      </w:r>
      <w:r w:rsidR="008D7C87" w:rsidRPr="00B15D53">
        <w:rPr>
          <w:rFonts w:asciiTheme="majorHAnsi" w:hAnsiTheme="majorHAnsi" w:cstheme="majorHAnsi"/>
          <w:sz w:val="24"/>
          <w:szCs w:val="24"/>
          <w:highlight w:val="yellow"/>
        </w:rPr>
        <w:t>x</w:t>
      </w:r>
      <w:r w:rsidR="000D10D2" w:rsidRPr="00B15D53">
        <w:rPr>
          <w:rFonts w:asciiTheme="majorHAnsi" w:hAnsiTheme="majorHAnsi" w:cstheme="majorHAnsi"/>
          <w:sz w:val="24"/>
          <w:szCs w:val="24"/>
          <w:highlight w:val="yellow"/>
        </w:rPr>
        <w:t xml:space="preserve"> 256 </w:t>
      </w:r>
      <w:proofErr w:type="spellStart"/>
      <w:r w:rsidR="000D10D2" w:rsidRPr="00B15D53">
        <w:rPr>
          <w:rFonts w:asciiTheme="majorHAnsi" w:hAnsiTheme="majorHAnsi" w:cstheme="majorHAnsi"/>
          <w:sz w:val="24"/>
          <w:szCs w:val="24"/>
          <w:highlight w:val="yellow"/>
        </w:rPr>
        <w:t>px</w:t>
      </w:r>
      <w:proofErr w:type="spellEnd"/>
      <w:r w:rsidR="000D10D2" w:rsidRPr="00B15D53">
        <w:rPr>
          <w:rFonts w:asciiTheme="majorHAnsi" w:hAnsiTheme="majorHAnsi" w:cstheme="majorHAnsi"/>
          <w:sz w:val="24"/>
          <w:szCs w:val="24"/>
          <w:highlight w:val="yellow"/>
        </w:rPr>
        <w:t>)</w:t>
      </w:r>
      <w:r w:rsidR="005918DF" w:rsidRPr="00B15D53">
        <w:rPr>
          <w:rFonts w:asciiTheme="majorHAnsi" w:hAnsiTheme="majorHAnsi" w:cstheme="majorHAnsi"/>
          <w:sz w:val="24"/>
          <w:szCs w:val="24"/>
          <w:highlight w:val="yellow"/>
        </w:rPr>
        <w:t xml:space="preserve"> </w:t>
      </w:r>
      <w:r w:rsidR="00E5753F" w:rsidRPr="00B15D53">
        <w:rPr>
          <w:rFonts w:asciiTheme="majorHAnsi" w:hAnsiTheme="majorHAnsi" w:cstheme="majorHAnsi"/>
          <w:sz w:val="24"/>
          <w:szCs w:val="24"/>
          <w:highlight w:val="yellow"/>
        </w:rPr>
        <w:t xml:space="preserve">(see </w:t>
      </w:r>
      <w:r w:rsidR="00D05F2A" w:rsidRPr="00B15D53">
        <w:rPr>
          <w:rFonts w:asciiTheme="majorHAnsi" w:hAnsiTheme="majorHAnsi" w:cstheme="majorHAnsi"/>
          <w:b/>
          <w:bCs/>
          <w:sz w:val="24"/>
          <w:szCs w:val="24"/>
          <w:highlight w:val="yellow"/>
        </w:rPr>
        <w:t>Fig</w:t>
      </w:r>
      <w:r w:rsidR="006E5D95" w:rsidRPr="00B15D53">
        <w:rPr>
          <w:rFonts w:asciiTheme="majorHAnsi" w:hAnsiTheme="majorHAnsi" w:cstheme="majorHAnsi"/>
          <w:b/>
          <w:bCs/>
          <w:sz w:val="24"/>
          <w:szCs w:val="24"/>
          <w:highlight w:val="yellow"/>
        </w:rPr>
        <w:t>ure</w:t>
      </w:r>
      <w:r w:rsidR="00D05F2A" w:rsidRPr="00B15D53">
        <w:rPr>
          <w:rFonts w:asciiTheme="majorHAnsi" w:hAnsiTheme="majorHAnsi" w:cstheme="majorHAnsi"/>
          <w:b/>
          <w:bCs/>
          <w:sz w:val="24"/>
          <w:szCs w:val="24"/>
          <w:highlight w:val="yellow"/>
        </w:rPr>
        <w:t xml:space="preserve"> 3</w:t>
      </w:r>
      <w:r w:rsidR="0023464F" w:rsidRPr="00B15D53">
        <w:rPr>
          <w:rFonts w:asciiTheme="majorHAnsi" w:hAnsiTheme="majorHAnsi" w:cstheme="majorHAnsi"/>
          <w:sz w:val="24"/>
          <w:szCs w:val="24"/>
          <w:highlight w:val="yellow"/>
        </w:rPr>
        <w:t xml:space="preserve"> and </w:t>
      </w:r>
      <w:r w:rsidR="0023464F" w:rsidRPr="00B15D53">
        <w:rPr>
          <w:rFonts w:asciiTheme="majorHAnsi" w:hAnsiTheme="majorHAnsi" w:cstheme="majorHAnsi"/>
          <w:b/>
          <w:bCs/>
          <w:sz w:val="24"/>
          <w:szCs w:val="24"/>
          <w:highlight w:val="yellow"/>
        </w:rPr>
        <w:t>Fig</w:t>
      </w:r>
      <w:r w:rsidR="006E5D95" w:rsidRPr="00B15D53">
        <w:rPr>
          <w:rFonts w:asciiTheme="majorHAnsi" w:hAnsiTheme="majorHAnsi" w:cstheme="majorHAnsi"/>
          <w:b/>
          <w:bCs/>
          <w:sz w:val="24"/>
          <w:szCs w:val="24"/>
          <w:highlight w:val="yellow"/>
        </w:rPr>
        <w:t>ure</w:t>
      </w:r>
      <w:r w:rsidR="00D05F2A" w:rsidRPr="00B15D53">
        <w:rPr>
          <w:rFonts w:asciiTheme="majorHAnsi" w:hAnsiTheme="majorHAnsi" w:cstheme="majorHAnsi"/>
          <w:b/>
          <w:bCs/>
          <w:sz w:val="24"/>
          <w:szCs w:val="24"/>
          <w:highlight w:val="yellow"/>
        </w:rPr>
        <w:t xml:space="preserve"> 4</w:t>
      </w:r>
      <w:r w:rsidR="00E5753F" w:rsidRPr="00B15D53">
        <w:rPr>
          <w:rFonts w:asciiTheme="majorHAnsi" w:hAnsiTheme="majorHAnsi" w:cstheme="majorHAnsi"/>
          <w:sz w:val="24"/>
          <w:szCs w:val="24"/>
          <w:highlight w:val="yellow"/>
        </w:rPr>
        <w:t>)</w:t>
      </w:r>
      <w:r w:rsidR="00D05F2A" w:rsidRPr="00B15D53">
        <w:rPr>
          <w:rFonts w:asciiTheme="majorHAnsi" w:hAnsiTheme="majorHAnsi" w:cstheme="majorHAnsi"/>
          <w:sz w:val="24"/>
          <w:szCs w:val="24"/>
          <w:highlight w:val="yellow"/>
        </w:rPr>
        <w:t>.</w:t>
      </w:r>
    </w:p>
    <w:p w14:paraId="127F67D8"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3E5B766E" w14:textId="67544874" w:rsidR="00F71A66" w:rsidRPr="00EA62C9" w:rsidRDefault="00F71A66"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Figures </w:t>
      </w:r>
      <w:r w:rsidR="00F73BA6" w:rsidRPr="00EA62C9">
        <w:rPr>
          <w:rFonts w:asciiTheme="majorHAnsi" w:hAnsiTheme="majorHAnsi" w:cstheme="majorHAnsi"/>
          <w:b/>
        </w:rPr>
        <w:t xml:space="preserve">3 </w:t>
      </w:r>
      <w:r w:rsidRPr="00EA62C9">
        <w:rPr>
          <w:rFonts w:asciiTheme="majorHAnsi" w:hAnsiTheme="majorHAnsi" w:cstheme="majorHAnsi"/>
          <w:bCs/>
        </w:rPr>
        <w:t>and</w:t>
      </w:r>
      <w:r w:rsidRPr="00EA62C9">
        <w:rPr>
          <w:rFonts w:asciiTheme="majorHAnsi" w:hAnsiTheme="majorHAnsi" w:cstheme="majorHAnsi"/>
          <w:b/>
        </w:rPr>
        <w:t xml:space="preserve"> </w:t>
      </w:r>
      <w:r w:rsidR="00F73BA6" w:rsidRPr="00EA62C9">
        <w:rPr>
          <w:rFonts w:asciiTheme="majorHAnsi" w:hAnsiTheme="majorHAnsi" w:cstheme="majorHAnsi"/>
          <w:b/>
        </w:rPr>
        <w:t>4</w:t>
      </w:r>
      <w:r w:rsidR="00F73BA6" w:rsidRPr="00EA62C9">
        <w:rPr>
          <w:rFonts w:asciiTheme="majorHAnsi" w:hAnsiTheme="majorHAnsi" w:cstheme="majorHAnsi"/>
        </w:rPr>
        <w:t xml:space="preserve"> </w:t>
      </w:r>
      <w:r w:rsidRPr="00EA62C9">
        <w:rPr>
          <w:rFonts w:asciiTheme="majorHAnsi" w:hAnsiTheme="majorHAnsi" w:cstheme="majorHAnsi"/>
        </w:rPr>
        <w:t>here]</w:t>
      </w:r>
    </w:p>
    <w:p w14:paraId="6ED9CA75" w14:textId="43C85C12" w:rsidR="00191865" w:rsidRPr="00EA62C9" w:rsidRDefault="00191865" w:rsidP="00EA62C9">
      <w:pPr>
        <w:rPr>
          <w:rFonts w:asciiTheme="majorHAnsi" w:hAnsiTheme="majorHAnsi" w:cstheme="majorHAnsi"/>
        </w:rPr>
      </w:pPr>
    </w:p>
    <w:p w14:paraId="0731BD4E" w14:textId="5E99FDC8" w:rsidR="007B0B65" w:rsidRPr="00EA62C9" w:rsidRDefault="00FD3E4E" w:rsidP="00EA62C9">
      <w:pPr>
        <w:rPr>
          <w:rFonts w:asciiTheme="majorHAnsi" w:hAnsiTheme="majorHAnsi" w:cstheme="majorHAnsi"/>
        </w:rPr>
      </w:pPr>
      <w:r w:rsidRPr="00EA62C9">
        <w:rPr>
          <w:rFonts w:asciiTheme="majorHAnsi" w:hAnsiTheme="majorHAnsi" w:cstheme="majorHAnsi"/>
        </w:rPr>
        <w:t>NOTE</w:t>
      </w:r>
      <w:r w:rsidR="007B0B65" w:rsidRPr="00EA62C9">
        <w:rPr>
          <w:rFonts w:asciiTheme="majorHAnsi" w:hAnsiTheme="majorHAnsi" w:cstheme="majorHAnsi"/>
        </w:rPr>
        <w:t xml:space="preserve">: </w:t>
      </w:r>
      <w:proofErr w:type="spellStart"/>
      <w:r w:rsidR="007B0B65" w:rsidRPr="00EA62C9">
        <w:rPr>
          <w:rFonts w:asciiTheme="majorHAnsi" w:hAnsiTheme="majorHAnsi" w:cstheme="majorHAnsi"/>
        </w:rPr>
        <w:t>StarDist</w:t>
      </w:r>
      <w:proofErr w:type="spellEnd"/>
      <w:r w:rsidR="007B0B65" w:rsidRPr="00EA62C9">
        <w:rPr>
          <w:rFonts w:asciiTheme="majorHAnsi" w:hAnsiTheme="majorHAnsi" w:cstheme="majorHAnsi"/>
        </w:rPr>
        <w:t xml:space="preserve"> segmentation may take </w:t>
      </w:r>
      <w:r w:rsidR="00086224" w:rsidRPr="00EA62C9">
        <w:rPr>
          <w:rFonts w:asciiTheme="majorHAnsi" w:hAnsiTheme="majorHAnsi" w:cstheme="majorHAnsi"/>
        </w:rPr>
        <w:t>time</w:t>
      </w:r>
      <w:r w:rsidR="007B0B65" w:rsidRPr="00EA62C9">
        <w:rPr>
          <w:rFonts w:asciiTheme="majorHAnsi" w:hAnsiTheme="majorHAnsi" w:cstheme="majorHAnsi"/>
        </w:rPr>
        <w:t xml:space="preserve"> depending on </w:t>
      </w:r>
      <w:r w:rsidR="00356B3E" w:rsidRPr="00EA62C9">
        <w:rPr>
          <w:rFonts w:asciiTheme="majorHAnsi" w:hAnsiTheme="majorHAnsi" w:cstheme="majorHAnsi"/>
        </w:rPr>
        <w:t xml:space="preserve">the number of </w:t>
      </w:r>
      <w:r w:rsidR="00086224" w:rsidRPr="00EA62C9">
        <w:rPr>
          <w:rFonts w:asciiTheme="majorHAnsi" w:hAnsiTheme="majorHAnsi" w:cstheme="majorHAnsi"/>
        </w:rPr>
        <w:t>nuclei</w:t>
      </w:r>
      <w:r w:rsidR="007B0B65" w:rsidRPr="00EA62C9">
        <w:rPr>
          <w:rFonts w:asciiTheme="majorHAnsi" w:hAnsiTheme="majorHAnsi" w:cstheme="majorHAnsi"/>
        </w:rPr>
        <w:t>.</w:t>
      </w:r>
    </w:p>
    <w:p w14:paraId="52216BE6" w14:textId="77777777" w:rsidR="00D06A81" w:rsidRPr="00EA62C9" w:rsidRDefault="00D06A81" w:rsidP="00EA62C9">
      <w:pPr>
        <w:rPr>
          <w:rFonts w:asciiTheme="majorHAnsi" w:hAnsiTheme="majorHAnsi" w:cstheme="majorHAnsi"/>
        </w:rPr>
      </w:pPr>
    </w:p>
    <w:p w14:paraId="666217DE" w14:textId="079FE916" w:rsidR="007B0B65" w:rsidRPr="00101D28" w:rsidRDefault="00E37BBE"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Intensity measurement and quantification of </w:t>
      </w:r>
      <w:r w:rsidR="008D7C87" w:rsidRPr="00101D28">
        <w:rPr>
          <w:rFonts w:asciiTheme="majorHAnsi" w:hAnsiTheme="majorHAnsi" w:cstheme="majorHAnsi"/>
          <w:sz w:val="24"/>
          <w:szCs w:val="24"/>
          <w:highlight w:val="yellow"/>
        </w:rPr>
        <w:t xml:space="preserve">nuclear </w:t>
      </w:r>
      <w:r w:rsidRPr="00101D28">
        <w:rPr>
          <w:rFonts w:asciiTheme="majorHAnsi" w:hAnsiTheme="majorHAnsi" w:cstheme="majorHAnsi"/>
          <w:sz w:val="24"/>
          <w:szCs w:val="24"/>
          <w:highlight w:val="yellow"/>
        </w:rPr>
        <w:t>proteins</w:t>
      </w:r>
    </w:p>
    <w:p w14:paraId="3F8EDAD9" w14:textId="77777777" w:rsidR="008D7C87" w:rsidRPr="00101D28" w:rsidRDefault="008D7C87" w:rsidP="00EA62C9">
      <w:pPr>
        <w:pStyle w:val="ListParagraph"/>
        <w:spacing w:after="0" w:line="240" w:lineRule="auto"/>
        <w:ind w:left="0"/>
        <w:jc w:val="both"/>
        <w:rPr>
          <w:rFonts w:asciiTheme="majorHAnsi" w:hAnsiTheme="majorHAnsi" w:cstheme="majorHAnsi"/>
          <w:sz w:val="24"/>
          <w:szCs w:val="24"/>
          <w:highlight w:val="yellow"/>
        </w:rPr>
      </w:pPr>
    </w:p>
    <w:p w14:paraId="6DAE8959" w14:textId="597FDA70" w:rsidR="00D06A81" w:rsidRPr="00B15D53" w:rsidRDefault="00FD3E4E" w:rsidP="00EA62C9">
      <w:pPr>
        <w:rPr>
          <w:rFonts w:asciiTheme="majorHAnsi" w:hAnsiTheme="majorHAnsi" w:cstheme="majorHAnsi"/>
        </w:rPr>
      </w:pPr>
      <w:r w:rsidRPr="00B15D53">
        <w:rPr>
          <w:rFonts w:asciiTheme="majorHAnsi" w:hAnsiTheme="majorHAnsi" w:cstheme="majorHAnsi"/>
        </w:rPr>
        <w:t>NOTE</w:t>
      </w:r>
      <w:r w:rsidR="00D06A81" w:rsidRPr="00B15D53">
        <w:rPr>
          <w:rFonts w:asciiTheme="majorHAnsi" w:hAnsiTheme="majorHAnsi" w:cstheme="majorHAnsi"/>
        </w:rPr>
        <w:t xml:space="preserve">: Before running the </w:t>
      </w:r>
      <w:proofErr w:type="spellStart"/>
      <w:r w:rsidR="000A6647" w:rsidRPr="00B15D53">
        <w:rPr>
          <w:rFonts w:asciiTheme="majorHAnsi" w:hAnsiTheme="majorHAnsi" w:cstheme="majorHAnsi"/>
        </w:rPr>
        <w:t>SCAnED</w:t>
      </w:r>
      <w:proofErr w:type="spellEnd"/>
      <w:r w:rsidR="00D06A81" w:rsidRPr="00B15D53">
        <w:rPr>
          <w:rFonts w:asciiTheme="majorHAnsi" w:hAnsiTheme="majorHAnsi" w:cstheme="majorHAnsi"/>
        </w:rPr>
        <w:t xml:space="preserve">, go to </w:t>
      </w:r>
      <w:r w:rsidR="00D06A81" w:rsidRPr="00B15D53">
        <w:rPr>
          <w:rFonts w:asciiTheme="majorHAnsi" w:hAnsiTheme="majorHAnsi" w:cstheme="majorHAnsi"/>
          <w:b/>
          <w:bCs/>
        </w:rPr>
        <w:t xml:space="preserve">Analyze </w:t>
      </w:r>
      <w:r w:rsidR="008D7C87" w:rsidRPr="00B15D53">
        <w:rPr>
          <w:rFonts w:asciiTheme="majorHAnsi" w:hAnsiTheme="majorHAnsi" w:cstheme="majorHAnsi"/>
          <w:b/>
          <w:bCs/>
        </w:rPr>
        <w:t>|</w:t>
      </w:r>
      <w:r w:rsidR="00D06A81" w:rsidRPr="00B15D53">
        <w:rPr>
          <w:rFonts w:asciiTheme="majorHAnsi" w:hAnsiTheme="majorHAnsi" w:cstheme="majorHAnsi"/>
          <w:b/>
          <w:bCs/>
        </w:rPr>
        <w:t xml:space="preserve"> Set Measurements</w:t>
      </w:r>
      <w:r w:rsidR="00D06A81" w:rsidRPr="00B15D53">
        <w:rPr>
          <w:rFonts w:asciiTheme="majorHAnsi" w:hAnsiTheme="majorHAnsi" w:cstheme="majorHAnsi"/>
        </w:rPr>
        <w:t xml:space="preserve"> and configure the parameters to ensure accurate and relevant data output</w:t>
      </w:r>
      <w:r w:rsidR="00E5753F" w:rsidRPr="00B15D53">
        <w:rPr>
          <w:rFonts w:asciiTheme="majorHAnsi" w:hAnsiTheme="majorHAnsi" w:cstheme="majorHAnsi"/>
        </w:rPr>
        <w:t xml:space="preserve"> (</w:t>
      </w:r>
      <w:r w:rsidR="00D05F2A" w:rsidRPr="00B15D53">
        <w:rPr>
          <w:rFonts w:asciiTheme="majorHAnsi" w:hAnsiTheme="majorHAnsi" w:cstheme="majorHAnsi"/>
          <w:b/>
          <w:bCs/>
        </w:rPr>
        <w:t>Fig</w:t>
      </w:r>
      <w:r w:rsidR="006E5D95" w:rsidRPr="00B15D53">
        <w:rPr>
          <w:rFonts w:asciiTheme="majorHAnsi" w:hAnsiTheme="majorHAnsi" w:cstheme="majorHAnsi"/>
          <w:b/>
          <w:bCs/>
        </w:rPr>
        <w:t>ure</w:t>
      </w:r>
      <w:r w:rsidR="00035CD0" w:rsidRPr="00B15D53">
        <w:rPr>
          <w:rFonts w:asciiTheme="majorHAnsi" w:hAnsiTheme="majorHAnsi" w:cstheme="majorHAnsi"/>
          <w:b/>
          <w:bCs/>
        </w:rPr>
        <w:t xml:space="preserve"> 5</w:t>
      </w:r>
      <w:r w:rsidR="00E5753F" w:rsidRPr="00B15D53">
        <w:rPr>
          <w:rFonts w:asciiTheme="majorHAnsi" w:hAnsiTheme="majorHAnsi" w:cstheme="majorHAnsi"/>
        </w:rPr>
        <w:t>)</w:t>
      </w:r>
      <w:r w:rsidR="00035CD0" w:rsidRPr="00B15D53">
        <w:rPr>
          <w:rFonts w:asciiTheme="majorHAnsi" w:hAnsiTheme="majorHAnsi" w:cstheme="majorHAnsi"/>
        </w:rPr>
        <w:t>.</w:t>
      </w:r>
    </w:p>
    <w:p w14:paraId="4EE994AA" w14:textId="77777777" w:rsidR="00191865" w:rsidRPr="00101D28" w:rsidRDefault="00191865" w:rsidP="00EA62C9">
      <w:pPr>
        <w:rPr>
          <w:rFonts w:asciiTheme="majorHAnsi" w:hAnsiTheme="majorHAnsi" w:cstheme="majorHAnsi"/>
          <w:highlight w:val="yellow"/>
        </w:rPr>
      </w:pPr>
    </w:p>
    <w:p w14:paraId="787F4E45" w14:textId="1721B8E8" w:rsidR="00C15211" w:rsidRPr="00B15D53" w:rsidRDefault="00C15211" w:rsidP="00EA62C9">
      <w:pPr>
        <w:rPr>
          <w:rFonts w:asciiTheme="majorHAnsi" w:hAnsiTheme="majorHAnsi" w:cstheme="majorHAnsi"/>
        </w:rPr>
      </w:pPr>
      <w:r w:rsidRPr="00B15D53">
        <w:rPr>
          <w:rFonts w:asciiTheme="majorHAnsi" w:hAnsiTheme="majorHAnsi" w:cstheme="majorHAnsi"/>
        </w:rPr>
        <w:t xml:space="preserve">[Place </w:t>
      </w:r>
      <w:r w:rsidRPr="00B15D53">
        <w:rPr>
          <w:rFonts w:asciiTheme="majorHAnsi" w:hAnsiTheme="majorHAnsi" w:cstheme="majorHAnsi"/>
          <w:b/>
        </w:rPr>
        <w:t>Figure 5</w:t>
      </w:r>
      <w:r w:rsidRPr="00B15D53">
        <w:rPr>
          <w:rFonts w:asciiTheme="majorHAnsi" w:hAnsiTheme="majorHAnsi" w:cstheme="majorHAnsi"/>
        </w:rPr>
        <w:t xml:space="preserve"> here]</w:t>
      </w:r>
    </w:p>
    <w:p w14:paraId="6AD892D0" w14:textId="77777777" w:rsidR="0046728A" w:rsidRPr="00101D28" w:rsidRDefault="0046728A" w:rsidP="00EA62C9">
      <w:pPr>
        <w:rPr>
          <w:rFonts w:asciiTheme="majorHAnsi" w:hAnsiTheme="majorHAnsi" w:cstheme="majorHAnsi"/>
          <w:highlight w:val="yellow"/>
        </w:rPr>
      </w:pPr>
    </w:p>
    <w:p w14:paraId="4E66F323" w14:textId="61DC4204"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When prompted</w:t>
      </w:r>
      <w:r w:rsidR="008D7C87" w:rsidRPr="00101D28">
        <w:rPr>
          <w:rFonts w:asciiTheme="majorHAnsi" w:hAnsiTheme="majorHAnsi" w:cstheme="majorHAnsi"/>
          <w:sz w:val="24"/>
          <w:szCs w:val="24"/>
          <w:highlight w:val="yellow"/>
        </w:rPr>
        <w:t>,</w:t>
      </w:r>
      <w:r w:rsidR="00D06A81" w:rsidRPr="00101D28">
        <w:rPr>
          <w:rFonts w:asciiTheme="majorHAnsi" w:hAnsiTheme="majorHAnsi" w:cstheme="majorHAnsi"/>
          <w:sz w:val="24"/>
          <w:szCs w:val="24"/>
          <w:highlight w:val="yellow"/>
        </w:rPr>
        <w:t xml:space="preserve"> </w:t>
      </w:r>
      <w:r w:rsidR="008D7C87" w:rsidRPr="00101D28">
        <w:rPr>
          <w:rFonts w:asciiTheme="majorHAnsi" w:hAnsiTheme="majorHAnsi" w:cstheme="majorHAnsi"/>
          <w:sz w:val="24"/>
          <w:szCs w:val="24"/>
          <w:highlight w:val="yellow"/>
        </w:rPr>
        <w:t>s</w:t>
      </w:r>
      <w:r w:rsidRPr="00101D28">
        <w:rPr>
          <w:rFonts w:asciiTheme="majorHAnsi" w:hAnsiTheme="majorHAnsi" w:cstheme="majorHAnsi"/>
          <w:sz w:val="24"/>
          <w:szCs w:val="24"/>
          <w:highlight w:val="yellow"/>
        </w:rPr>
        <w:t xml:space="preserve">elect </w:t>
      </w:r>
      <w:r w:rsidR="00191865" w:rsidRPr="00101D28">
        <w:rPr>
          <w:rFonts w:asciiTheme="majorHAnsi" w:hAnsiTheme="majorHAnsi" w:cstheme="majorHAnsi"/>
          <w:b/>
          <w:bCs/>
          <w:sz w:val="24"/>
          <w:szCs w:val="24"/>
          <w:highlight w:val="yellow"/>
        </w:rPr>
        <w:t>Yes</w:t>
      </w:r>
      <w:r w:rsidR="00191865" w:rsidRPr="00101D28">
        <w:rPr>
          <w:rFonts w:asciiTheme="majorHAnsi" w:hAnsiTheme="majorHAnsi" w:cstheme="majorHAnsi"/>
          <w:sz w:val="24"/>
          <w:szCs w:val="24"/>
          <w:highlight w:val="yellow"/>
        </w:rPr>
        <w:t xml:space="preserve"> </w:t>
      </w:r>
      <w:r w:rsidRPr="00101D28">
        <w:rPr>
          <w:rFonts w:asciiTheme="majorHAnsi" w:hAnsiTheme="majorHAnsi" w:cstheme="majorHAnsi"/>
          <w:sz w:val="24"/>
          <w:szCs w:val="24"/>
          <w:highlight w:val="yellow"/>
        </w:rPr>
        <w:t>to measure marker intensity in nuclei</w:t>
      </w:r>
      <w:r w:rsidR="00A03A39" w:rsidRPr="00101D28">
        <w:rPr>
          <w:rFonts w:asciiTheme="majorHAnsi" w:hAnsiTheme="majorHAnsi" w:cstheme="majorHAnsi"/>
          <w:sz w:val="24"/>
          <w:szCs w:val="24"/>
          <w:highlight w:val="yellow"/>
        </w:rPr>
        <w:t>.</w:t>
      </w:r>
    </w:p>
    <w:p w14:paraId="7E5F0BB1" w14:textId="7DDB97FF"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5E8A5F54" w14:textId="002DE618" w:rsidR="007B0B65" w:rsidRPr="00F22152"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F22152">
        <w:rPr>
          <w:rFonts w:asciiTheme="majorHAnsi" w:hAnsiTheme="majorHAnsi" w:cstheme="majorHAnsi"/>
          <w:sz w:val="24"/>
          <w:szCs w:val="24"/>
        </w:rPr>
        <w:t xml:space="preserve">Choose the appropriate marker channel (up to </w:t>
      </w:r>
      <w:r w:rsidR="00086224" w:rsidRPr="00F22152">
        <w:rPr>
          <w:rFonts w:asciiTheme="majorHAnsi" w:hAnsiTheme="majorHAnsi" w:cstheme="majorHAnsi"/>
          <w:sz w:val="24"/>
          <w:szCs w:val="24"/>
        </w:rPr>
        <w:t xml:space="preserve">five </w:t>
      </w:r>
      <w:r w:rsidR="00CD6407" w:rsidRPr="00F22152">
        <w:rPr>
          <w:rFonts w:asciiTheme="majorHAnsi" w:hAnsiTheme="majorHAnsi" w:cstheme="majorHAnsi"/>
          <w:sz w:val="24"/>
          <w:szCs w:val="24"/>
        </w:rPr>
        <w:t>possible</w:t>
      </w:r>
      <w:r w:rsidRPr="00F22152">
        <w:rPr>
          <w:rFonts w:asciiTheme="majorHAnsi" w:hAnsiTheme="majorHAnsi" w:cstheme="majorHAnsi"/>
          <w:sz w:val="24"/>
          <w:szCs w:val="24"/>
        </w:rPr>
        <w:t>)</w:t>
      </w:r>
      <w:r w:rsidR="00A03A39" w:rsidRPr="00F22152">
        <w:rPr>
          <w:rFonts w:asciiTheme="majorHAnsi" w:hAnsiTheme="majorHAnsi" w:cstheme="majorHAnsi"/>
          <w:sz w:val="24"/>
          <w:szCs w:val="24"/>
        </w:rPr>
        <w:t>.</w:t>
      </w:r>
    </w:p>
    <w:p w14:paraId="7BE0D0D3"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0423C0C2" w14:textId="1F8FCFC8" w:rsidR="00E37BBE" w:rsidRPr="00B15D53"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B15D53">
        <w:rPr>
          <w:rFonts w:asciiTheme="majorHAnsi" w:hAnsiTheme="majorHAnsi" w:cstheme="majorHAnsi"/>
          <w:sz w:val="24"/>
          <w:szCs w:val="24"/>
        </w:rPr>
        <w:lastRenderedPageBreak/>
        <w:t>Save the result</w:t>
      </w:r>
      <w:r w:rsidR="00CD6407" w:rsidRPr="00B15D53">
        <w:rPr>
          <w:rFonts w:asciiTheme="majorHAnsi" w:hAnsiTheme="majorHAnsi" w:cstheme="majorHAnsi"/>
          <w:sz w:val="24"/>
          <w:szCs w:val="24"/>
        </w:rPr>
        <w:t>s as</w:t>
      </w:r>
      <w:r w:rsidRPr="00B15D53">
        <w:rPr>
          <w:rFonts w:asciiTheme="majorHAnsi" w:hAnsiTheme="majorHAnsi" w:cstheme="majorHAnsi"/>
          <w:sz w:val="24"/>
          <w:szCs w:val="24"/>
        </w:rPr>
        <w:t xml:space="preserve"> CSV files as instructed by the macro.</w:t>
      </w:r>
    </w:p>
    <w:p w14:paraId="6B22DF0E"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7D77FCA4" w14:textId="1B00258E"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Repeat for each channel</w:t>
      </w:r>
      <w:r w:rsidR="00A03A39" w:rsidRPr="00101D28">
        <w:rPr>
          <w:rFonts w:asciiTheme="majorHAnsi" w:hAnsiTheme="majorHAnsi" w:cstheme="majorHAnsi"/>
          <w:sz w:val="24"/>
          <w:szCs w:val="24"/>
          <w:highlight w:val="yellow"/>
        </w:rPr>
        <w:t>.</w:t>
      </w:r>
    </w:p>
    <w:p w14:paraId="6FAD6936"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6B64CC22" w14:textId="18A03135"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After all channels are processed, save the result</w:t>
      </w:r>
      <w:r w:rsidR="00CD6407" w:rsidRPr="00101D28">
        <w:rPr>
          <w:rFonts w:asciiTheme="majorHAnsi" w:hAnsiTheme="majorHAnsi" w:cstheme="majorHAnsi"/>
          <w:sz w:val="24"/>
          <w:szCs w:val="24"/>
          <w:highlight w:val="yellow"/>
        </w:rPr>
        <w:t>s as</w:t>
      </w:r>
      <w:r w:rsidRPr="00101D28">
        <w:rPr>
          <w:rFonts w:asciiTheme="majorHAnsi" w:hAnsiTheme="majorHAnsi" w:cstheme="majorHAnsi"/>
          <w:sz w:val="24"/>
          <w:szCs w:val="24"/>
          <w:highlight w:val="yellow"/>
        </w:rPr>
        <w:t xml:space="preserve"> CSV files as instructed by the macro.</w:t>
      </w:r>
    </w:p>
    <w:p w14:paraId="197249D3" w14:textId="59DD75AF" w:rsidR="002C59BB" w:rsidRPr="00EA62C9" w:rsidRDefault="002C59BB" w:rsidP="00EA62C9">
      <w:pPr>
        <w:pStyle w:val="ListParagraph"/>
        <w:spacing w:after="0" w:line="240" w:lineRule="auto"/>
        <w:ind w:left="0"/>
        <w:jc w:val="both"/>
        <w:rPr>
          <w:rFonts w:asciiTheme="majorHAnsi" w:hAnsiTheme="majorHAnsi" w:cstheme="majorHAnsi"/>
          <w:sz w:val="24"/>
          <w:szCs w:val="24"/>
        </w:rPr>
      </w:pPr>
    </w:p>
    <w:p w14:paraId="139517CA" w14:textId="18EBD295" w:rsidR="00D06A81" w:rsidRPr="00EA62C9" w:rsidRDefault="008000A2" w:rsidP="00EA62C9">
      <w:pPr>
        <w:rPr>
          <w:rFonts w:asciiTheme="majorHAnsi" w:hAnsiTheme="majorHAnsi" w:cstheme="majorHAnsi"/>
        </w:rPr>
      </w:pPr>
      <w:r w:rsidRPr="00EA62C9">
        <w:rPr>
          <w:rFonts w:asciiTheme="majorHAnsi" w:hAnsiTheme="majorHAnsi" w:cstheme="majorHAnsi"/>
        </w:rPr>
        <w:t xml:space="preserve">NOTE: </w:t>
      </w:r>
      <w:r w:rsidR="00D06A81" w:rsidRPr="00EA62C9">
        <w:rPr>
          <w:rFonts w:asciiTheme="majorHAnsi" w:hAnsiTheme="majorHAnsi" w:cstheme="majorHAnsi"/>
        </w:rPr>
        <w:t>For better visualization</w:t>
      </w:r>
      <w:r w:rsidR="008D7C87" w:rsidRPr="00EA62C9">
        <w:rPr>
          <w:rFonts w:asciiTheme="majorHAnsi" w:hAnsiTheme="majorHAnsi" w:cstheme="majorHAnsi"/>
        </w:rPr>
        <w:t>,</w:t>
      </w:r>
      <w:r w:rsidR="00D06A81" w:rsidRPr="00EA62C9">
        <w:rPr>
          <w:rFonts w:asciiTheme="majorHAnsi" w:hAnsiTheme="majorHAnsi" w:cstheme="majorHAnsi"/>
        </w:rPr>
        <w:t xml:space="preserve"> we included a magnified view of a specific skin region for the rest of analysis</w:t>
      </w:r>
      <w:r w:rsidR="00E5753F" w:rsidRPr="00EA62C9">
        <w:rPr>
          <w:rFonts w:asciiTheme="majorHAnsi" w:hAnsiTheme="majorHAnsi" w:cstheme="majorHAnsi"/>
        </w:rPr>
        <w:t xml:space="preserve"> (</w:t>
      </w:r>
      <w:r w:rsidR="00035CD0" w:rsidRPr="00EA62C9">
        <w:rPr>
          <w:rFonts w:asciiTheme="majorHAnsi" w:hAnsiTheme="majorHAnsi" w:cstheme="majorHAnsi"/>
          <w:b/>
          <w:bCs/>
        </w:rPr>
        <w:t>Fig</w:t>
      </w:r>
      <w:r w:rsidR="006E5D95" w:rsidRPr="00EA62C9">
        <w:rPr>
          <w:rFonts w:asciiTheme="majorHAnsi" w:hAnsiTheme="majorHAnsi" w:cstheme="majorHAnsi"/>
          <w:b/>
          <w:bCs/>
        </w:rPr>
        <w:t>ure</w:t>
      </w:r>
      <w:r w:rsidR="00035CD0" w:rsidRPr="00EA62C9">
        <w:rPr>
          <w:rFonts w:asciiTheme="majorHAnsi" w:hAnsiTheme="majorHAnsi" w:cstheme="majorHAnsi"/>
          <w:b/>
          <w:bCs/>
        </w:rPr>
        <w:t xml:space="preserve"> 6</w:t>
      </w:r>
      <w:r w:rsidR="00E5753F" w:rsidRPr="00EA62C9">
        <w:rPr>
          <w:rFonts w:asciiTheme="majorHAnsi" w:hAnsiTheme="majorHAnsi" w:cstheme="majorHAnsi"/>
        </w:rPr>
        <w:t>)</w:t>
      </w:r>
      <w:r w:rsidR="00035CD0" w:rsidRPr="00EA62C9">
        <w:rPr>
          <w:rFonts w:asciiTheme="majorHAnsi" w:hAnsiTheme="majorHAnsi" w:cstheme="majorHAnsi"/>
        </w:rPr>
        <w:t>.</w:t>
      </w:r>
    </w:p>
    <w:p w14:paraId="2FF49FCC" w14:textId="77777777" w:rsidR="00191865" w:rsidRPr="00EA62C9" w:rsidRDefault="00191865" w:rsidP="00EA62C9">
      <w:pPr>
        <w:rPr>
          <w:rFonts w:asciiTheme="majorHAnsi" w:hAnsiTheme="majorHAnsi" w:cstheme="majorHAnsi"/>
        </w:rPr>
      </w:pPr>
    </w:p>
    <w:p w14:paraId="59BE4938" w14:textId="25069EAB" w:rsidR="00D06A81" w:rsidRPr="00EA62C9" w:rsidRDefault="00D06A81"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 </w:t>
      </w:r>
      <w:r w:rsidR="00C15211" w:rsidRPr="00EA62C9">
        <w:rPr>
          <w:rFonts w:asciiTheme="majorHAnsi" w:hAnsiTheme="majorHAnsi" w:cstheme="majorHAnsi"/>
          <w:b/>
        </w:rPr>
        <w:t>6</w:t>
      </w:r>
      <w:r w:rsidR="00F73BA6" w:rsidRPr="00EA62C9">
        <w:rPr>
          <w:rFonts w:asciiTheme="majorHAnsi" w:hAnsiTheme="majorHAnsi" w:cstheme="majorHAnsi"/>
        </w:rPr>
        <w:t xml:space="preserve"> </w:t>
      </w:r>
      <w:r w:rsidRPr="00EA62C9">
        <w:rPr>
          <w:rFonts w:asciiTheme="majorHAnsi" w:hAnsiTheme="majorHAnsi" w:cstheme="majorHAnsi"/>
        </w:rPr>
        <w:t>here]</w:t>
      </w:r>
    </w:p>
    <w:p w14:paraId="10AF0235" w14:textId="77777777" w:rsidR="00D06A81" w:rsidRPr="00EA62C9" w:rsidRDefault="00D06A81" w:rsidP="00EA62C9">
      <w:pPr>
        <w:pStyle w:val="ListParagraph"/>
        <w:spacing w:after="0" w:line="240" w:lineRule="auto"/>
        <w:ind w:left="0"/>
        <w:jc w:val="both"/>
        <w:rPr>
          <w:rFonts w:asciiTheme="majorHAnsi" w:hAnsiTheme="majorHAnsi" w:cstheme="majorHAnsi"/>
          <w:sz w:val="24"/>
          <w:szCs w:val="24"/>
        </w:rPr>
      </w:pPr>
    </w:p>
    <w:p w14:paraId="1FABA113" w14:textId="1FF89970" w:rsidR="007B0B65" w:rsidRPr="00101D28" w:rsidRDefault="007B0B65"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Cell </w:t>
      </w:r>
      <w:r w:rsidR="008D7C87" w:rsidRPr="00101D28">
        <w:rPr>
          <w:rFonts w:asciiTheme="majorHAnsi" w:hAnsiTheme="majorHAnsi" w:cstheme="majorHAnsi"/>
          <w:sz w:val="24"/>
          <w:szCs w:val="24"/>
          <w:highlight w:val="yellow"/>
        </w:rPr>
        <w:t>s</w:t>
      </w:r>
      <w:r w:rsidRPr="00101D28">
        <w:rPr>
          <w:rFonts w:asciiTheme="majorHAnsi" w:hAnsiTheme="majorHAnsi" w:cstheme="majorHAnsi"/>
          <w:sz w:val="24"/>
          <w:szCs w:val="24"/>
          <w:highlight w:val="yellow"/>
        </w:rPr>
        <w:t>egmentation (</w:t>
      </w:r>
      <w:r w:rsidR="00D06A81" w:rsidRPr="00101D28">
        <w:rPr>
          <w:rFonts w:asciiTheme="majorHAnsi" w:hAnsiTheme="majorHAnsi" w:cstheme="majorHAnsi"/>
          <w:sz w:val="24"/>
          <w:szCs w:val="24"/>
          <w:highlight w:val="yellow"/>
        </w:rPr>
        <w:t>c</w:t>
      </w:r>
      <w:r w:rsidRPr="00101D28">
        <w:rPr>
          <w:rFonts w:asciiTheme="majorHAnsi" w:hAnsiTheme="majorHAnsi" w:cstheme="majorHAnsi"/>
          <w:sz w:val="24"/>
          <w:szCs w:val="24"/>
          <w:highlight w:val="yellow"/>
        </w:rPr>
        <w:t xml:space="preserve">ytoplasmic </w:t>
      </w:r>
      <w:r w:rsidR="00D06A81" w:rsidRPr="00101D28">
        <w:rPr>
          <w:rFonts w:asciiTheme="majorHAnsi" w:hAnsiTheme="majorHAnsi" w:cstheme="majorHAnsi"/>
          <w:sz w:val="24"/>
          <w:szCs w:val="24"/>
          <w:highlight w:val="yellow"/>
        </w:rPr>
        <w:t>r</w:t>
      </w:r>
      <w:r w:rsidRPr="00101D28">
        <w:rPr>
          <w:rFonts w:asciiTheme="majorHAnsi" w:hAnsiTheme="majorHAnsi" w:cstheme="majorHAnsi"/>
          <w:sz w:val="24"/>
          <w:szCs w:val="24"/>
          <w:highlight w:val="yellow"/>
        </w:rPr>
        <w:t>egion)</w:t>
      </w:r>
    </w:p>
    <w:p w14:paraId="6B1420F6" w14:textId="77777777" w:rsidR="008D7C87" w:rsidRPr="00101D28" w:rsidRDefault="008D7C87" w:rsidP="00EA62C9">
      <w:pPr>
        <w:pStyle w:val="ListParagraph"/>
        <w:spacing w:after="0" w:line="240" w:lineRule="auto"/>
        <w:ind w:left="0"/>
        <w:jc w:val="both"/>
        <w:rPr>
          <w:rFonts w:asciiTheme="majorHAnsi" w:hAnsiTheme="majorHAnsi" w:cstheme="majorHAnsi"/>
          <w:sz w:val="24"/>
          <w:szCs w:val="24"/>
          <w:highlight w:val="yellow"/>
          <w:u w:val="single"/>
        </w:rPr>
      </w:pPr>
    </w:p>
    <w:p w14:paraId="4428042F" w14:textId="1F230F84" w:rsidR="001704C9" w:rsidRPr="00101D28" w:rsidRDefault="002C59BB" w:rsidP="00EA62C9">
      <w:pPr>
        <w:rPr>
          <w:rFonts w:asciiTheme="majorHAnsi" w:hAnsiTheme="majorHAnsi" w:cstheme="majorHAnsi"/>
          <w:highlight w:val="yellow"/>
        </w:rPr>
      </w:pPr>
      <w:r w:rsidRPr="00101D28">
        <w:rPr>
          <w:rFonts w:asciiTheme="majorHAnsi" w:hAnsiTheme="majorHAnsi" w:cstheme="majorHAnsi"/>
          <w:highlight w:val="yellow"/>
        </w:rPr>
        <w:t xml:space="preserve">NOTE: </w:t>
      </w:r>
      <w:r w:rsidR="00D06A81" w:rsidRPr="00101D28">
        <w:rPr>
          <w:rFonts w:asciiTheme="majorHAnsi" w:hAnsiTheme="majorHAnsi" w:cstheme="majorHAnsi"/>
          <w:highlight w:val="yellow"/>
        </w:rPr>
        <w:t>The c</w:t>
      </w:r>
      <w:r w:rsidR="007B0B65" w:rsidRPr="00101D28">
        <w:rPr>
          <w:rFonts w:asciiTheme="majorHAnsi" w:hAnsiTheme="majorHAnsi" w:cstheme="majorHAnsi"/>
          <w:highlight w:val="yellow"/>
        </w:rPr>
        <w:t>ell segmentation is based on expanding the nucle</w:t>
      </w:r>
      <w:r w:rsidR="00D06A81" w:rsidRPr="00101D28">
        <w:rPr>
          <w:rFonts w:asciiTheme="majorHAnsi" w:hAnsiTheme="majorHAnsi" w:cstheme="majorHAnsi"/>
          <w:highlight w:val="yellow"/>
        </w:rPr>
        <w:t>ar</w:t>
      </w:r>
      <w:r w:rsidR="007B0B65" w:rsidRPr="00101D28">
        <w:rPr>
          <w:rFonts w:asciiTheme="majorHAnsi" w:hAnsiTheme="majorHAnsi" w:cstheme="majorHAnsi"/>
          <w:highlight w:val="yellow"/>
        </w:rPr>
        <w:t xml:space="preserve"> ROI</w:t>
      </w:r>
      <w:r w:rsidR="00D06A81" w:rsidRPr="00101D28">
        <w:rPr>
          <w:rFonts w:asciiTheme="majorHAnsi" w:hAnsiTheme="majorHAnsi" w:cstheme="majorHAnsi"/>
          <w:highlight w:val="yellow"/>
        </w:rPr>
        <w:t xml:space="preserve"> and must therefore be initiated after nuclei segmentation. </w:t>
      </w:r>
    </w:p>
    <w:p w14:paraId="786AD8A8" w14:textId="77777777" w:rsidR="002C59BB" w:rsidRPr="00101D28" w:rsidRDefault="002C59BB" w:rsidP="00EA62C9">
      <w:pPr>
        <w:rPr>
          <w:rFonts w:asciiTheme="majorHAnsi" w:hAnsiTheme="majorHAnsi" w:cstheme="majorHAnsi"/>
          <w:highlight w:val="yellow"/>
        </w:rPr>
      </w:pPr>
    </w:p>
    <w:p w14:paraId="4AB6DFF2" w14:textId="1F170CC7" w:rsidR="001704C9" w:rsidRPr="00101D28" w:rsidRDefault="00D06A81"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When the </w:t>
      </w:r>
      <w:r w:rsidRPr="00101D28">
        <w:rPr>
          <w:rFonts w:asciiTheme="majorHAnsi" w:hAnsiTheme="majorHAnsi" w:cstheme="majorHAnsi"/>
          <w:b/>
          <w:bCs/>
          <w:sz w:val="24"/>
          <w:szCs w:val="24"/>
          <w:highlight w:val="yellow"/>
        </w:rPr>
        <w:t>Threshold</w:t>
      </w:r>
      <w:r w:rsidRPr="00101D28">
        <w:rPr>
          <w:rFonts w:asciiTheme="majorHAnsi" w:hAnsiTheme="majorHAnsi" w:cstheme="majorHAnsi"/>
          <w:sz w:val="24"/>
          <w:szCs w:val="24"/>
          <w:highlight w:val="yellow"/>
        </w:rPr>
        <w:t xml:space="preserve"> function </w:t>
      </w:r>
      <w:r w:rsidR="00E230DA" w:rsidRPr="00101D28">
        <w:rPr>
          <w:rFonts w:asciiTheme="majorHAnsi" w:hAnsiTheme="majorHAnsi" w:cstheme="majorHAnsi"/>
          <w:sz w:val="24"/>
          <w:szCs w:val="24"/>
          <w:highlight w:val="yellow"/>
        </w:rPr>
        <w:t>has been</w:t>
      </w:r>
      <w:r w:rsidRPr="00101D28">
        <w:rPr>
          <w:rFonts w:asciiTheme="majorHAnsi" w:hAnsiTheme="majorHAnsi" w:cstheme="majorHAnsi"/>
          <w:sz w:val="24"/>
          <w:szCs w:val="24"/>
          <w:highlight w:val="yellow"/>
        </w:rPr>
        <w:t xml:space="preserve"> used for nuclei segmentation, </w:t>
      </w:r>
      <w:r w:rsidR="004445A7" w:rsidRPr="00101D28">
        <w:rPr>
          <w:rFonts w:asciiTheme="majorHAnsi" w:hAnsiTheme="majorHAnsi" w:cstheme="majorHAnsi"/>
          <w:sz w:val="24"/>
          <w:szCs w:val="24"/>
          <w:highlight w:val="yellow"/>
        </w:rPr>
        <w:t xml:space="preserve">apply </w:t>
      </w:r>
      <w:r w:rsidR="007B0B65" w:rsidRPr="00101D28">
        <w:rPr>
          <w:rFonts w:asciiTheme="majorHAnsi" w:hAnsiTheme="majorHAnsi" w:cstheme="majorHAnsi"/>
          <w:sz w:val="24"/>
          <w:szCs w:val="24"/>
          <w:highlight w:val="yellow"/>
        </w:rPr>
        <w:t>binary dilation</w:t>
      </w:r>
      <w:r w:rsidRPr="00101D28">
        <w:rPr>
          <w:rFonts w:asciiTheme="majorHAnsi" w:hAnsiTheme="majorHAnsi" w:cstheme="majorHAnsi"/>
          <w:sz w:val="24"/>
          <w:szCs w:val="24"/>
          <w:highlight w:val="yellow"/>
        </w:rPr>
        <w:t xml:space="preserve">. </w:t>
      </w:r>
    </w:p>
    <w:p w14:paraId="5FA2B7F0"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20085181" w14:textId="29FA5414" w:rsidR="007B0B65" w:rsidRPr="00B15D53" w:rsidRDefault="00D06A81"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 xml:space="preserve">When </w:t>
      </w:r>
      <w:proofErr w:type="spellStart"/>
      <w:r w:rsidR="007B0B65" w:rsidRPr="00B15D53">
        <w:rPr>
          <w:rFonts w:asciiTheme="majorHAnsi" w:hAnsiTheme="majorHAnsi" w:cstheme="majorHAnsi"/>
          <w:sz w:val="24"/>
          <w:szCs w:val="24"/>
          <w:highlight w:val="yellow"/>
        </w:rPr>
        <w:t>StarDist</w:t>
      </w:r>
      <w:proofErr w:type="spellEnd"/>
      <w:r w:rsidRPr="00B15D53">
        <w:rPr>
          <w:rFonts w:asciiTheme="majorHAnsi" w:hAnsiTheme="majorHAnsi" w:cstheme="majorHAnsi"/>
          <w:sz w:val="24"/>
          <w:szCs w:val="24"/>
          <w:highlight w:val="yellow"/>
        </w:rPr>
        <w:t xml:space="preserve"> </w:t>
      </w:r>
      <w:r w:rsidR="00807ABD" w:rsidRPr="00B15D53">
        <w:rPr>
          <w:rFonts w:asciiTheme="majorHAnsi" w:hAnsiTheme="majorHAnsi" w:cstheme="majorHAnsi"/>
          <w:sz w:val="24"/>
          <w:szCs w:val="24"/>
          <w:highlight w:val="yellow"/>
        </w:rPr>
        <w:t>has been</w:t>
      </w:r>
      <w:r w:rsidRPr="00B15D53">
        <w:rPr>
          <w:rFonts w:asciiTheme="majorHAnsi" w:hAnsiTheme="majorHAnsi" w:cstheme="majorHAnsi"/>
          <w:sz w:val="24"/>
          <w:szCs w:val="24"/>
          <w:highlight w:val="yellow"/>
        </w:rPr>
        <w:t xml:space="preserve"> used for nuclei segmentation,</w:t>
      </w:r>
      <w:r w:rsidR="007B0B65" w:rsidRPr="00B15D53">
        <w:rPr>
          <w:rFonts w:asciiTheme="majorHAnsi" w:hAnsiTheme="majorHAnsi" w:cstheme="majorHAnsi"/>
          <w:sz w:val="24"/>
          <w:szCs w:val="24"/>
          <w:highlight w:val="yellow"/>
        </w:rPr>
        <w:t xml:space="preserve"> </w:t>
      </w:r>
      <w:r w:rsidR="004445A7" w:rsidRPr="00B15D53">
        <w:rPr>
          <w:rFonts w:asciiTheme="majorHAnsi" w:hAnsiTheme="majorHAnsi" w:cstheme="majorHAnsi"/>
          <w:sz w:val="24"/>
          <w:szCs w:val="24"/>
          <w:highlight w:val="yellow"/>
        </w:rPr>
        <w:t xml:space="preserve">use </w:t>
      </w:r>
      <w:r w:rsidR="00132B21" w:rsidRPr="00B15D53">
        <w:rPr>
          <w:rFonts w:asciiTheme="majorHAnsi" w:hAnsiTheme="majorHAnsi" w:cstheme="majorHAnsi"/>
          <w:sz w:val="24"/>
          <w:szCs w:val="24"/>
          <w:highlight w:val="yellow"/>
        </w:rPr>
        <w:t>enlargement</w:t>
      </w:r>
      <w:r w:rsidR="007B0B65" w:rsidRPr="00B15D53">
        <w:rPr>
          <w:rFonts w:asciiTheme="majorHAnsi" w:hAnsiTheme="majorHAnsi" w:cstheme="majorHAnsi"/>
          <w:sz w:val="24"/>
          <w:szCs w:val="24"/>
          <w:highlight w:val="yellow"/>
        </w:rPr>
        <w:t xml:space="preserve"> expansion</w:t>
      </w:r>
      <w:r w:rsidR="00C15211" w:rsidRPr="00B15D53">
        <w:rPr>
          <w:rFonts w:asciiTheme="majorHAnsi" w:hAnsiTheme="majorHAnsi" w:cstheme="majorHAnsi"/>
          <w:sz w:val="24"/>
          <w:szCs w:val="24"/>
          <w:highlight w:val="yellow"/>
        </w:rPr>
        <w:t>, which has a longer processing time</w:t>
      </w:r>
      <w:r w:rsidR="007B0B65" w:rsidRPr="00B15D53">
        <w:rPr>
          <w:rFonts w:asciiTheme="majorHAnsi" w:hAnsiTheme="majorHAnsi" w:cstheme="majorHAnsi"/>
          <w:sz w:val="24"/>
          <w:szCs w:val="24"/>
          <w:highlight w:val="yellow"/>
        </w:rPr>
        <w:t xml:space="preserve"> (</w:t>
      </w:r>
      <w:r w:rsidR="00517E2D" w:rsidRPr="00B15D53">
        <w:rPr>
          <w:rFonts w:asciiTheme="majorHAnsi" w:hAnsiTheme="majorHAnsi" w:cstheme="majorHAnsi"/>
          <w:sz w:val="24"/>
          <w:szCs w:val="24"/>
          <w:highlight w:val="yellow"/>
        </w:rPr>
        <w:t xml:space="preserve">see </w:t>
      </w:r>
      <w:r w:rsidR="004445A7" w:rsidRPr="00B15D53">
        <w:rPr>
          <w:rFonts w:asciiTheme="majorHAnsi" w:hAnsiTheme="majorHAnsi" w:cstheme="majorHAnsi"/>
          <w:b/>
          <w:bCs/>
          <w:sz w:val="24"/>
          <w:szCs w:val="24"/>
          <w:highlight w:val="yellow"/>
        </w:rPr>
        <w:t xml:space="preserve">Supplemental </w:t>
      </w:r>
      <w:r w:rsidR="00093EE9" w:rsidRPr="00B15D53">
        <w:rPr>
          <w:rFonts w:asciiTheme="majorHAnsi" w:hAnsiTheme="majorHAnsi" w:cstheme="majorHAnsi"/>
          <w:b/>
          <w:bCs/>
          <w:sz w:val="24"/>
          <w:szCs w:val="24"/>
          <w:highlight w:val="yellow"/>
        </w:rPr>
        <w:t>Fig</w:t>
      </w:r>
      <w:r w:rsidR="006E5D95" w:rsidRPr="00B15D53">
        <w:rPr>
          <w:rFonts w:asciiTheme="majorHAnsi" w:hAnsiTheme="majorHAnsi" w:cstheme="majorHAnsi"/>
          <w:b/>
          <w:bCs/>
          <w:sz w:val="24"/>
          <w:szCs w:val="24"/>
          <w:highlight w:val="yellow"/>
        </w:rPr>
        <w:t>ure</w:t>
      </w:r>
      <w:r w:rsidR="00093EE9" w:rsidRPr="00B15D53">
        <w:rPr>
          <w:rFonts w:asciiTheme="majorHAnsi" w:hAnsiTheme="majorHAnsi" w:cstheme="majorHAnsi"/>
          <w:b/>
          <w:bCs/>
          <w:sz w:val="24"/>
          <w:szCs w:val="24"/>
          <w:highlight w:val="yellow"/>
        </w:rPr>
        <w:t xml:space="preserve"> </w:t>
      </w:r>
      <w:r w:rsidR="00035CD0" w:rsidRPr="00B15D53">
        <w:rPr>
          <w:rFonts w:asciiTheme="majorHAnsi" w:hAnsiTheme="majorHAnsi" w:cstheme="majorHAnsi"/>
          <w:b/>
          <w:bCs/>
          <w:sz w:val="24"/>
          <w:szCs w:val="24"/>
          <w:highlight w:val="yellow"/>
        </w:rPr>
        <w:t>S4</w:t>
      </w:r>
      <w:r w:rsidR="007B0B65" w:rsidRPr="00B15D53">
        <w:rPr>
          <w:rFonts w:asciiTheme="majorHAnsi" w:hAnsiTheme="majorHAnsi" w:cstheme="majorHAnsi"/>
          <w:sz w:val="24"/>
          <w:szCs w:val="24"/>
          <w:highlight w:val="yellow"/>
        </w:rPr>
        <w:t>)</w:t>
      </w:r>
      <w:r w:rsidR="00E230DA" w:rsidRPr="00B15D53">
        <w:rPr>
          <w:rFonts w:asciiTheme="majorHAnsi" w:hAnsiTheme="majorHAnsi" w:cstheme="majorHAnsi"/>
          <w:sz w:val="24"/>
          <w:szCs w:val="24"/>
          <w:highlight w:val="yellow"/>
        </w:rPr>
        <w:t>.</w:t>
      </w:r>
    </w:p>
    <w:p w14:paraId="5683CE6F" w14:textId="77777777" w:rsidR="00D06A81" w:rsidRPr="00EA62C9" w:rsidRDefault="00D06A81" w:rsidP="00EA62C9">
      <w:pPr>
        <w:rPr>
          <w:rFonts w:asciiTheme="majorHAnsi" w:hAnsiTheme="majorHAnsi" w:cstheme="majorHAnsi"/>
        </w:rPr>
      </w:pPr>
    </w:p>
    <w:p w14:paraId="41D95842" w14:textId="27EE7091" w:rsidR="00D06A81" w:rsidRPr="00101D28" w:rsidRDefault="00D06A81"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Intensity measurement and quantification of cytoplasmic proteins</w:t>
      </w:r>
    </w:p>
    <w:p w14:paraId="016144AB"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u w:val="single"/>
        </w:rPr>
      </w:pPr>
    </w:p>
    <w:p w14:paraId="750FA4EC" w14:textId="15C3AF8C" w:rsidR="007B0B65" w:rsidRPr="00101D28"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Select </w:t>
      </w:r>
      <w:r w:rsidRPr="00101D28">
        <w:rPr>
          <w:rFonts w:asciiTheme="majorHAnsi" w:hAnsiTheme="majorHAnsi" w:cstheme="majorHAnsi"/>
          <w:b/>
          <w:bCs/>
          <w:sz w:val="24"/>
          <w:szCs w:val="24"/>
          <w:highlight w:val="yellow"/>
        </w:rPr>
        <w:t xml:space="preserve">Yes </w:t>
      </w:r>
      <w:r w:rsidRPr="00101D28">
        <w:rPr>
          <w:rFonts w:asciiTheme="majorHAnsi" w:hAnsiTheme="majorHAnsi" w:cstheme="majorHAnsi"/>
          <w:sz w:val="24"/>
          <w:szCs w:val="24"/>
          <w:highlight w:val="yellow"/>
        </w:rPr>
        <w:t>to measure marker intensity in whole cells</w:t>
      </w:r>
      <w:r w:rsidR="001A36C5" w:rsidRPr="00101D28">
        <w:rPr>
          <w:rFonts w:asciiTheme="majorHAnsi" w:hAnsiTheme="majorHAnsi" w:cstheme="majorHAnsi"/>
          <w:sz w:val="24"/>
          <w:szCs w:val="24"/>
          <w:highlight w:val="yellow"/>
        </w:rPr>
        <w:t>.</w:t>
      </w:r>
    </w:p>
    <w:p w14:paraId="0D448A4C" w14:textId="77777777" w:rsidR="00191865" w:rsidRPr="00101D28" w:rsidRDefault="00191865" w:rsidP="00EA62C9">
      <w:pPr>
        <w:pStyle w:val="ListParagraph"/>
        <w:spacing w:after="0" w:line="240" w:lineRule="auto"/>
        <w:ind w:left="0"/>
        <w:jc w:val="both"/>
        <w:rPr>
          <w:rFonts w:asciiTheme="majorHAnsi" w:hAnsiTheme="majorHAnsi" w:cstheme="majorHAnsi"/>
          <w:sz w:val="24"/>
          <w:szCs w:val="24"/>
          <w:highlight w:val="yellow"/>
        </w:rPr>
      </w:pPr>
    </w:p>
    <w:p w14:paraId="7FD41485" w14:textId="0A76053B" w:rsidR="00E37BBE" w:rsidRPr="00101D28"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Save the result CSV files as instructed by the macro.</w:t>
      </w:r>
    </w:p>
    <w:p w14:paraId="6CB357B6"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7B0354E5" w14:textId="610B3CD1" w:rsidR="007B0B65" w:rsidRPr="00EA62C9"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Repeat for each marker channel in order</w:t>
      </w:r>
      <w:r w:rsidR="001A36C5" w:rsidRPr="00EA62C9">
        <w:rPr>
          <w:rFonts w:asciiTheme="majorHAnsi" w:hAnsiTheme="majorHAnsi" w:cstheme="majorHAnsi"/>
          <w:sz w:val="24"/>
          <w:szCs w:val="24"/>
        </w:rPr>
        <w:t>.</w:t>
      </w:r>
    </w:p>
    <w:p w14:paraId="0728F67F"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3A8EDDAE" w14:textId="474ACCBE" w:rsidR="007B0B65" w:rsidRPr="00EA62C9" w:rsidRDefault="007B0B65"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Keep the same order of channels for both nucleus and cell measurements to maintain consistency in the output data.</w:t>
      </w:r>
    </w:p>
    <w:p w14:paraId="1B9D692C"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576787B6" w14:textId="3A56B4F7" w:rsidR="00E37BBE" w:rsidRPr="00EA62C9"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EA62C9">
        <w:rPr>
          <w:rFonts w:asciiTheme="majorHAnsi" w:hAnsiTheme="majorHAnsi" w:cstheme="majorHAnsi"/>
          <w:sz w:val="24"/>
          <w:szCs w:val="24"/>
        </w:rPr>
        <w:t xml:space="preserve">Choose </w:t>
      </w:r>
      <w:r w:rsidRPr="00EA62C9">
        <w:rPr>
          <w:rFonts w:asciiTheme="majorHAnsi" w:hAnsiTheme="majorHAnsi" w:cstheme="majorHAnsi"/>
          <w:b/>
          <w:bCs/>
          <w:sz w:val="24"/>
          <w:szCs w:val="24"/>
        </w:rPr>
        <w:t>Discard</w:t>
      </w:r>
      <w:r w:rsidRPr="00EA62C9">
        <w:rPr>
          <w:rFonts w:asciiTheme="majorHAnsi" w:hAnsiTheme="majorHAnsi" w:cstheme="majorHAnsi"/>
          <w:sz w:val="24"/>
          <w:szCs w:val="24"/>
        </w:rPr>
        <w:t xml:space="preserve"> whenever </w:t>
      </w:r>
      <w:r w:rsidR="00992B66" w:rsidRPr="00EA62C9">
        <w:rPr>
          <w:rFonts w:asciiTheme="majorHAnsi" w:hAnsiTheme="majorHAnsi" w:cstheme="majorHAnsi"/>
          <w:sz w:val="24"/>
          <w:szCs w:val="24"/>
        </w:rPr>
        <w:t>the macro prompts, to avoid mixing nuclei data between epidermis and dermis</w:t>
      </w:r>
      <w:r w:rsidR="00481B94" w:rsidRPr="00EA62C9">
        <w:rPr>
          <w:rFonts w:asciiTheme="majorHAnsi" w:hAnsiTheme="majorHAnsi" w:cstheme="majorHAnsi"/>
          <w:sz w:val="24"/>
          <w:szCs w:val="24"/>
        </w:rPr>
        <w:t>.</w:t>
      </w:r>
      <w:r w:rsidR="00E5753F" w:rsidRPr="00EA62C9">
        <w:rPr>
          <w:rFonts w:asciiTheme="majorHAnsi" w:hAnsiTheme="majorHAnsi" w:cstheme="majorHAnsi"/>
          <w:sz w:val="24"/>
          <w:szCs w:val="24"/>
        </w:rPr>
        <w:t xml:space="preserve"> </w:t>
      </w:r>
      <w:r w:rsidR="00035CD0" w:rsidRPr="00EA62C9">
        <w:rPr>
          <w:rFonts w:asciiTheme="majorHAnsi" w:hAnsiTheme="majorHAnsi" w:cstheme="majorHAnsi"/>
          <w:b/>
          <w:bCs/>
          <w:sz w:val="24"/>
          <w:szCs w:val="24"/>
        </w:rPr>
        <w:t>Fig</w:t>
      </w:r>
      <w:r w:rsidR="006E5D95" w:rsidRPr="00EA62C9">
        <w:rPr>
          <w:rFonts w:asciiTheme="majorHAnsi" w:hAnsiTheme="majorHAnsi" w:cstheme="majorHAnsi"/>
          <w:b/>
          <w:bCs/>
          <w:sz w:val="24"/>
          <w:szCs w:val="24"/>
        </w:rPr>
        <w:t>ure</w:t>
      </w:r>
      <w:r w:rsidR="00035CD0" w:rsidRPr="00EA62C9">
        <w:rPr>
          <w:rFonts w:asciiTheme="majorHAnsi" w:hAnsiTheme="majorHAnsi" w:cstheme="majorHAnsi"/>
          <w:b/>
          <w:bCs/>
          <w:sz w:val="24"/>
          <w:szCs w:val="24"/>
        </w:rPr>
        <w:t xml:space="preserve"> 7</w:t>
      </w:r>
      <w:r w:rsidR="00481B94" w:rsidRPr="00EA62C9">
        <w:rPr>
          <w:rFonts w:asciiTheme="majorHAnsi" w:hAnsiTheme="majorHAnsi" w:cstheme="majorHAnsi"/>
          <w:sz w:val="24"/>
          <w:szCs w:val="24"/>
        </w:rPr>
        <w:t xml:space="preserve"> </w:t>
      </w:r>
      <w:r w:rsidR="00E5753F" w:rsidRPr="00EA62C9">
        <w:rPr>
          <w:rFonts w:asciiTheme="majorHAnsi" w:hAnsiTheme="majorHAnsi" w:cstheme="majorHAnsi"/>
          <w:sz w:val="24"/>
          <w:szCs w:val="24"/>
        </w:rPr>
        <w:t>illustrates</w:t>
      </w:r>
      <w:r w:rsidR="00035CD0" w:rsidRPr="00EA62C9">
        <w:rPr>
          <w:rFonts w:asciiTheme="majorHAnsi" w:hAnsiTheme="majorHAnsi" w:cstheme="majorHAnsi"/>
          <w:sz w:val="24"/>
          <w:szCs w:val="24"/>
        </w:rPr>
        <w:t xml:space="preserve"> all steps </w:t>
      </w:r>
      <w:r w:rsidR="00E5753F" w:rsidRPr="00EA62C9">
        <w:rPr>
          <w:rFonts w:asciiTheme="majorHAnsi" w:hAnsiTheme="majorHAnsi" w:cstheme="majorHAnsi"/>
          <w:sz w:val="24"/>
          <w:szCs w:val="24"/>
        </w:rPr>
        <w:t>of the</w:t>
      </w:r>
      <w:r w:rsidR="00035CD0" w:rsidRPr="00EA62C9">
        <w:rPr>
          <w:rFonts w:asciiTheme="majorHAnsi" w:hAnsiTheme="majorHAnsi" w:cstheme="majorHAnsi"/>
          <w:sz w:val="24"/>
          <w:szCs w:val="24"/>
        </w:rPr>
        <w:t xml:space="preserve"> </w:t>
      </w:r>
      <w:r w:rsidR="004C3BC8" w:rsidRPr="00EA62C9">
        <w:rPr>
          <w:rFonts w:asciiTheme="majorHAnsi" w:hAnsiTheme="majorHAnsi" w:cstheme="majorHAnsi"/>
          <w:sz w:val="24"/>
          <w:szCs w:val="24"/>
        </w:rPr>
        <w:t>Threshold</w:t>
      </w:r>
      <w:r w:rsidR="00CF1F46" w:rsidRPr="00EA62C9">
        <w:rPr>
          <w:rFonts w:asciiTheme="majorHAnsi" w:hAnsiTheme="majorHAnsi" w:cstheme="majorHAnsi"/>
          <w:sz w:val="24"/>
          <w:szCs w:val="24"/>
        </w:rPr>
        <w:t>-</w:t>
      </w:r>
      <w:r w:rsidR="00E5753F" w:rsidRPr="00EA62C9">
        <w:rPr>
          <w:rFonts w:asciiTheme="majorHAnsi" w:hAnsiTheme="majorHAnsi" w:cstheme="majorHAnsi"/>
          <w:sz w:val="24"/>
          <w:szCs w:val="24"/>
        </w:rPr>
        <w:t xml:space="preserve">based </w:t>
      </w:r>
      <w:r w:rsidR="004C3BC8" w:rsidRPr="00EA62C9">
        <w:rPr>
          <w:rFonts w:asciiTheme="majorHAnsi" w:hAnsiTheme="majorHAnsi" w:cstheme="majorHAnsi"/>
          <w:sz w:val="24"/>
          <w:szCs w:val="24"/>
        </w:rPr>
        <w:t>segmentation</w:t>
      </w:r>
      <w:r w:rsidR="00035CD0" w:rsidRPr="00EA62C9">
        <w:rPr>
          <w:rFonts w:asciiTheme="majorHAnsi" w:hAnsiTheme="majorHAnsi" w:cstheme="majorHAnsi"/>
          <w:sz w:val="24"/>
          <w:szCs w:val="24"/>
        </w:rPr>
        <w:t>.</w:t>
      </w:r>
    </w:p>
    <w:p w14:paraId="444D4C24" w14:textId="77777777" w:rsidR="00191865" w:rsidRPr="00EA62C9" w:rsidRDefault="00191865" w:rsidP="00EA62C9">
      <w:pPr>
        <w:pStyle w:val="ListParagraph"/>
        <w:spacing w:after="0" w:line="240" w:lineRule="auto"/>
        <w:ind w:left="0"/>
        <w:jc w:val="both"/>
        <w:rPr>
          <w:rFonts w:asciiTheme="majorHAnsi" w:hAnsiTheme="majorHAnsi" w:cstheme="majorHAnsi"/>
          <w:sz w:val="24"/>
          <w:szCs w:val="24"/>
        </w:rPr>
      </w:pPr>
    </w:p>
    <w:p w14:paraId="2A883A09" w14:textId="3FC77AD8" w:rsidR="00F71A66" w:rsidRPr="00EA62C9" w:rsidRDefault="00F71A66"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 </w:t>
      </w:r>
      <w:r w:rsidR="00F73BA6" w:rsidRPr="00EA62C9">
        <w:rPr>
          <w:rFonts w:asciiTheme="majorHAnsi" w:hAnsiTheme="majorHAnsi" w:cstheme="majorHAnsi"/>
          <w:b/>
        </w:rPr>
        <w:t>7</w:t>
      </w:r>
      <w:r w:rsidR="00F73BA6" w:rsidRPr="00EA62C9">
        <w:rPr>
          <w:rFonts w:asciiTheme="majorHAnsi" w:hAnsiTheme="majorHAnsi" w:cstheme="majorHAnsi"/>
        </w:rPr>
        <w:t xml:space="preserve"> </w:t>
      </w:r>
      <w:r w:rsidRPr="00EA62C9">
        <w:rPr>
          <w:rFonts w:asciiTheme="majorHAnsi" w:hAnsiTheme="majorHAnsi" w:cstheme="majorHAnsi"/>
        </w:rPr>
        <w:t>here]</w:t>
      </w:r>
    </w:p>
    <w:p w14:paraId="6F739A53" w14:textId="77777777" w:rsidR="00E37BBE" w:rsidRPr="00EA62C9" w:rsidRDefault="00E37BBE" w:rsidP="00EA62C9">
      <w:pPr>
        <w:rPr>
          <w:rFonts w:asciiTheme="majorHAnsi" w:hAnsiTheme="majorHAnsi" w:cstheme="majorHAnsi"/>
        </w:rPr>
      </w:pPr>
    </w:p>
    <w:p w14:paraId="493953F0" w14:textId="6EC6B57A" w:rsidR="007B0B65" w:rsidRPr="00101D28" w:rsidRDefault="005E373F" w:rsidP="00EA62C9">
      <w:pPr>
        <w:pStyle w:val="ListParagraph"/>
        <w:numPr>
          <w:ilvl w:val="0"/>
          <w:numId w:val="34"/>
        </w:numPr>
        <w:spacing w:after="0" w:line="240" w:lineRule="auto"/>
        <w:ind w:left="0" w:firstLine="0"/>
        <w:jc w:val="both"/>
        <w:rPr>
          <w:rFonts w:asciiTheme="majorHAnsi" w:hAnsiTheme="majorHAnsi" w:cstheme="majorHAnsi"/>
          <w:b/>
          <w:bCs/>
          <w:sz w:val="24"/>
          <w:szCs w:val="24"/>
          <w:highlight w:val="yellow"/>
        </w:rPr>
      </w:pPr>
      <w:r w:rsidRPr="00101D28">
        <w:rPr>
          <w:rFonts w:asciiTheme="majorHAnsi" w:hAnsiTheme="majorHAnsi" w:cstheme="majorHAnsi"/>
          <w:b/>
          <w:bCs/>
          <w:sz w:val="24"/>
          <w:szCs w:val="24"/>
          <w:highlight w:val="yellow"/>
        </w:rPr>
        <w:t>Classification and v</w:t>
      </w:r>
      <w:r w:rsidR="008B1882" w:rsidRPr="00101D28">
        <w:rPr>
          <w:rFonts w:asciiTheme="majorHAnsi" w:hAnsiTheme="majorHAnsi" w:cstheme="majorHAnsi"/>
          <w:b/>
          <w:bCs/>
          <w:sz w:val="24"/>
          <w:szCs w:val="24"/>
          <w:highlight w:val="yellow"/>
        </w:rPr>
        <w:t>isualization of</w:t>
      </w:r>
      <w:r w:rsidR="00D76546" w:rsidRPr="00101D28">
        <w:rPr>
          <w:rFonts w:asciiTheme="majorHAnsi" w:hAnsiTheme="majorHAnsi" w:cstheme="majorHAnsi"/>
          <w:b/>
          <w:bCs/>
          <w:sz w:val="24"/>
          <w:szCs w:val="24"/>
          <w:highlight w:val="yellow"/>
        </w:rPr>
        <w:t xml:space="preserve"> </w:t>
      </w:r>
      <w:r w:rsidR="000B2926" w:rsidRPr="00101D28">
        <w:rPr>
          <w:rFonts w:asciiTheme="majorHAnsi" w:hAnsiTheme="majorHAnsi" w:cstheme="majorHAnsi"/>
          <w:b/>
          <w:bCs/>
          <w:sz w:val="24"/>
          <w:szCs w:val="24"/>
          <w:highlight w:val="yellow"/>
        </w:rPr>
        <w:t xml:space="preserve">extracted </w:t>
      </w:r>
      <w:r w:rsidR="00856E07" w:rsidRPr="00101D28">
        <w:rPr>
          <w:rFonts w:asciiTheme="majorHAnsi" w:hAnsiTheme="majorHAnsi" w:cstheme="majorHAnsi"/>
          <w:b/>
          <w:bCs/>
          <w:sz w:val="24"/>
          <w:szCs w:val="24"/>
          <w:highlight w:val="yellow"/>
        </w:rPr>
        <w:t>single-cell</w:t>
      </w:r>
      <w:r w:rsidR="000B2926" w:rsidRPr="00101D28">
        <w:rPr>
          <w:rFonts w:asciiTheme="majorHAnsi" w:hAnsiTheme="majorHAnsi" w:cstheme="majorHAnsi"/>
          <w:b/>
          <w:bCs/>
          <w:sz w:val="24"/>
          <w:szCs w:val="24"/>
          <w:highlight w:val="yellow"/>
        </w:rPr>
        <w:t xml:space="preserve"> </w:t>
      </w:r>
      <w:r w:rsidR="00D76546" w:rsidRPr="00101D28">
        <w:rPr>
          <w:rFonts w:asciiTheme="majorHAnsi" w:hAnsiTheme="majorHAnsi" w:cstheme="majorHAnsi"/>
          <w:b/>
          <w:bCs/>
          <w:sz w:val="24"/>
          <w:szCs w:val="24"/>
          <w:highlight w:val="yellow"/>
        </w:rPr>
        <w:t>d</w:t>
      </w:r>
      <w:r w:rsidR="007B0B65" w:rsidRPr="00101D28">
        <w:rPr>
          <w:rFonts w:asciiTheme="majorHAnsi" w:hAnsiTheme="majorHAnsi" w:cstheme="majorHAnsi"/>
          <w:b/>
          <w:bCs/>
          <w:sz w:val="24"/>
          <w:szCs w:val="24"/>
          <w:highlight w:val="yellow"/>
        </w:rPr>
        <w:t xml:space="preserve">ata </w:t>
      </w:r>
      <w:r w:rsidR="008F079E" w:rsidRPr="00101D28">
        <w:rPr>
          <w:rFonts w:asciiTheme="majorHAnsi" w:hAnsiTheme="majorHAnsi" w:cstheme="majorHAnsi"/>
          <w:b/>
          <w:bCs/>
          <w:sz w:val="24"/>
          <w:szCs w:val="24"/>
          <w:highlight w:val="yellow"/>
        </w:rPr>
        <w:t>(Supplemental Video S</w:t>
      </w:r>
      <w:r w:rsidR="000C56EF" w:rsidRPr="00101D28">
        <w:rPr>
          <w:rFonts w:asciiTheme="majorHAnsi" w:hAnsiTheme="majorHAnsi" w:cstheme="majorHAnsi"/>
          <w:b/>
          <w:bCs/>
          <w:sz w:val="24"/>
          <w:szCs w:val="24"/>
          <w:highlight w:val="yellow"/>
        </w:rPr>
        <w:t>3</w:t>
      </w:r>
      <w:r w:rsidR="00143E5A" w:rsidRPr="00101D28">
        <w:rPr>
          <w:rFonts w:asciiTheme="majorHAnsi" w:hAnsiTheme="majorHAnsi" w:cstheme="majorHAnsi"/>
          <w:b/>
          <w:bCs/>
          <w:sz w:val="24"/>
          <w:szCs w:val="24"/>
          <w:highlight w:val="yellow"/>
        </w:rPr>
        <w:t>)</w:t>
      </w:r>
      <w:r w:rsidR="007B0B65" w:rsidRPr="00101D28">
        <w:rPr>
          <w:rFonts w:asciiTheme="majorHAnsi" w:hAnsiTheme="majorHAnsi" w:cstheme="majorHAnsi"/>
          <w:b/>
          <w:bCs/>
          <w:sz w:val="24"/>
          <w:szCs w:val="24"/>
          <w:highlight w:val="yellow"/>
        </w:rPr>
        <w:t xml:space="preserve"> </w:t>
      </w:r>
    </w:p>
    <w:p w14:paraId="2AB2C199" w14:textId="575A4BE0" w:rsidR="002C59BB" w:rsidRPr="00101D28" w:rsidRDefault="002C59BB" w:rsidP="00EA62C9">
      <w:pPr>
        <w:pStyle w:val="ListParagraph"/>
        <w:spacing w:after="0" w:line="240" w:lineRule="auto"/>
        <w:ind w:left="0"/>
        <w:jc w:val="both"/>
        <w:rPr>
          <w:rFonts w:asciiTheme="majorHAnsi" w:hAnsiTheme="majorHAnsi" w:cstheme="majorHAnsi"/>
          <w:b/>
          <w:bCs/>
          <w:sz w:val="24"/>
          <w:szCs w:val="24"/>
          <w:highlight w:val="yellow"/>
        </w:rPr>
      </w:pPr>
    </w:p>
    <w:p w14:paraId="5E63B9D9" w14:textId="30D62A02" w:rsidR="002A4D21" w:rsidRPr="00101D28" w:rsidRDefault="008000A2" w:rsidP="00EA62C9">
      <w:pPr>
        <w:rPr>
          <w:rFonts w:asciiTheme="majorHAnsi" w:hAnsiTheme="majorHAnsi" w:cstheme="majorHAnsi"/>
          <w:highlight w:val="yellow"/>
        </w:rPr>
      </w:pPr>
      <w:r w:rsidRPr="00101D28">
        <w:rPr>
          <w:rFonts w:asciiTheme="majorHAnsi" w:hAnsiTheme="majorHAnsi" w:cstheme="majorHAnsi"/>
          <w:highlight w:val="yellow"/>
        </w:rPr>
        <w:t xml:space="preserve">NOTE: </w:t>
      </w:r>
      <w:r w:rsidR="002A4D21" w:rsidRPr="00101D28">
        <w:rPr>
          <w:rFonts w:asciiTheme="majorHAnsi" w:hAnsiTheme="majorHAnsi" w:cstheme="majorHAnsi"/>
          <w:highlight w:val="yellow"/>
        </w:rPr>
        <w:t>Each immunofluorescence marker generates two CSV files: one for the epidermal compartment and one for the dermal compartment.</w:t>
      </w:r>
    </w:p>
    <w:p w14:paraId="659271FC" w14:textId="77777777" w:rsidR="003579E3" w:rsidRPr="00101D28" w:rsidRDefault="003579E3" w:rsidP="00EA62C9">
      <w:pPr>
        <w:rPr>
          <w:rFonts w:asciiTheme="majorHAnsi" w:hAnsiTheme="majorHAnsi" w:cstheme="majorHAnsi"/>
          <w:highlight w:val="yellow"/>
        </w:rPr>
      </w:pPr>
    </w:p>
    <w:p w14:paraId="2697B7D7" w14:textId="584DCB1D" w:rsidR="00E37BBE" w:rsidRPr="00101D28" w:rsidRDefault="00E37BBE"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Establish marker-specific intensity thresholds using isotype control samples.</w:t>
      </w:r>
    </w:p>
    <w:p w14:paraId="3B75EFA7" w14:textId="77777777" w:rsidR="00F8351B" w:rsidRPr="00101D28" w:rsidRDefault="00F8351B" w:rsidP="00EA62C9">
      <w:pPr>
        <w:pStyle w:val="ListParagraph"/>
        <w:spacing w:after="0" w:line="240" w:lineRule="auto"/>
        <w:ind w:left="0"/>
        <w:jc w:val="both"/>
        <w:rPr>
          <w:rFonts w:asciiTheme="majorHAnsi" w:hAnsiTheme="majorHAnsi" w:cstheme="majorHAnsi"/>
          <w:sz w:val="24"/>
          <w:szCs w:val="24"/>
          <w:highlight w:val="yellow"/>
          <w:u w:val="single"/>
        </w:rPr>
      </w:pPr>
    </w:p>
    <w:p w14:paraId="43B6C136" w14:textId="4D4E0226" w:rsidR="004A552E" w:rsidRPr="00101D28" w:rsidRDefault="003579E3"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 xml:space="preserve">Import the CSV output files generated by the </w:t>
      </w:r>
      <w:proofErr w:type="spellStart"/>
      <w:r w:rsidRPr="00101D28">
        <w:rPr>
          <w:rFonts w:asciiTheme="majorHAnsi" w:hAnsiTheme="majorHAnsi" w:cstheme="majorHAnsi"/>
          <w:sz w:val="24"/>
          <w:szCs w:val="24"/>
          <w:highlight w:val="yellow"/>
        </w:rPr>
        <w:t>SCAnED</w:t>
      </w:r>
      <w:proofErr w:type="spellEnd"/>
      <w:r w:rsidRPr="00101D28">
        <w:rPr>
          <w:rFonts w:asciiTheme="majorHAnsi" w:hAnsiTheme="majorHAnsi" w:cstheme="majorHAnsi"/>
          <w:sz w:val="24"/>
          <w:szCs w:val="24"/>
          <w:highlight w:val="yellow"/>
        </w:rPr>
        <w:t xml:space="preserve"> macro into </w:t>
      </w:r>
      <w:r w:rsidR="006A333D" w:rsidRPr="00101D28">
        <w:rPr>
          <w:rFonts w:asciiTheme="majorHAnsi" w:hAnsiTheme="majorHAnsi" w:cstheme="majorHAnsi"/>
          <w:sz w:val="24"/>
          <w:szCs w:val="24"/>
          <w:highlight w:val="yellow"/>
        </w:rPr>
        <w:t xml:space="preserve">Google </w:t>
      </w:r>
      <w:proofErr w:type="spellStart"/>
      <w:r w:rsidR="006A333D" w:rsidRPr="00101D28">
        <w:rPr>
          <w:rFonts w:asciiTheme="majorHAnsi" w:hAnsiTheme="majorHAnsi" w:cstheme="majorHAnsi"/>
          <w:sz w:val="24"/>
          <w:szCs w:val="24"/>
          <w:highlight w:val="yellow"/>
        </w:rPr>
        <w:t>Colab</w:t>
      </w:r>
      <w:proofErr w:type="spellEnd"/>
      <w:r w:rsidR="00F73BA6" w:rsidRPr="00101D28">
        <w:rPr>
          <w:rFonts w:asciiTheme="majorHAnsi" w:hAnsiTheme="majorHAnsi" w:cstheme="majorHAnsi"/>
          <w:sz w:val="24"/>
          <w:szCs w:val="24"/>
          <w:highlight w:val="yellow"/>
        </w:rPr>
        <w:t xml:space="preserve"> using</w:t>
      </w:r>
      <w:r w:rsidR="00D60065" w:rsidRPr="00101D28">
        <w:rPr>
          <w:rFonts w:asciiTheme="majorHAnsi" w:hAnsiTheme="majorHAnsi" w:cstheme="majorHAnsi"/>
          <w:sz w:val="24"/>
          <w:szCs w:val="24"/>
          <w:highlight w:val="yellow"/>
        </w:rPr>
        <w:t xml:space="preserve"> </w:t>
      </w:r>
      <w:r w:rsidR="00B3385F" w:rsidRPr="00101D28">
        <w:rPr>
          <w:rFonts w:asciiTheme="majorHAnsi" w:hAnsiTheme="majorHAnsi" w:cstheme="majorHAnsi"/>
          <w:sz w:val="24"/>
          <w:szCs w:val="24"/>
          <w:highlight w:val="yellow"/>
        </w:rPr>
        <w:t xml:space="preserve">the </w:t>
      </w:r>
      <w:r w:rsidR="00444B3F" w:rsidRPr="00101D28">
        <w:rPr>
          <w:rFonts w:asciiTheme="majorHAnsi" w:hAnsiTheme="majorHAnsi" w:cstheme="majorHAnsi"/>
          <w:sz w:val="24"/>
          <w:szCs w:val="24"/>
          <w:highlight w:val="yellow"/>
        </w:rPr>
        <w:t>provided</w:t>
      </w:r>
      <w:r w:rsidRPr="00101D28">
        <w:rPr>
          <w:rFonts w:asciiTheme="majorHAnsi" w:hAnsiTheme="majorHAnsi" w:cstheme="majorHAnsi"/>
          <w:sz w:val="24"/>
          <w:szCs w:val="24"/>
          <w:highlight w:val="yellow"/>
        </w:rPr>
        <w:t xml:space="preserve"> </w:t>
      </w:r>
      <w:proofErr w:type="spellStart"/>
      <w:r w:rsidRPr="00101D28">
        <w:rPr>
          <w:rFonts w:asciiTheme="majorHAnsi" w:hAnsiTheme="majorHAnsi" w:cstheme="majorHAnsi"/>
          <w:sz w:val="24"/>
          <w:szCs w:val="24"/>
          <w:highlight w:val="yellow"/>
        </w:rPr>
        <w:t>Jupyter</w:t>
      </w:r>
      <w:proofErr w:type="spellEnd"/>
      <w:r w:rsidRPr="00101D28">
        <w:rPr>
          <w:rFonts w:asciiTheme="majorHAnsi" w:hAnsiTheme="majorHAnsi" w:cstheme="majorHAnsi"/>
          <w:sz w:val="24"/>
          <w:szCs w:val="24"/>
          <w:highlight w:val="yellow"/>
        </w:rPr>
        <w:t xml:space="preserve"> Notebook.</w:t>
      </w:r>
      <w:r w:rsidR="00B3385F" w:rsidRPr="00101D28">
        <w:rPr>
          <w:rFonts w:asciiTheme="majorHAnsi" w:hAnsiTheme="majorHAnsi" w:cstheme="majorHAnsi"/>
          <w:sz w:val="24"/>
          <w:szCs w:val="24"/>
          <w:highlight w:val="yellow"/>
        </w:rPr>
        <w:t xml:space="preserve"> </w:t>
      </w:r>
      <w:r w:rsidR="004A552E" w:rsidRPr="00101D28">
        <w:rPr>
          <w:rFonts w:asciiTheme="majorHAnsi" w:hAnsiTheme="majorHAnsi" w:cstheme="majorHAnsi"/>
          <w:sz w:val="24"/>
          <w:szCs w:val="24"/>
          <w:highlight w:val="yellow"/>
        </w:rPr>
        <w:t xml:space="preserve">At first, download the </w:t>
      </w:r>
      <w:r w:rsidR="004A552E" w:rsidRPr="00101D28">
        <w:rPr>
          <w:rFonts w:asciiTheme="majorHAnsi" w:hAnsiTheme="majorHAnsi" w:cstheme="majorHAnsi"/>
          <w:color w:val="000000"/>
          <w:sz w:val="24"/>
          <w:szCs w:val="24"/>
          <w:highlight w:val="yellow"/>
          <w:shd w:val="clear" w:color="auto" w:fill="FFFFFF"/>
        </w:rPr>
        <w:t xml:space="preserve">appropriate </w:t>
      </w:r>
      <w:proofErr w:type="spellStart"/>
      <w:r w:rsidR="004A552E" w:rsidRPr="00101D28">
        <w:rPr>
          <w:rFonts w:asciiTheme="majorHAnsi" w:hAnsiTheme="majorHAnsi" w:cstheme="majorHAnsi"/>
          <w:color w:val="000000"/>
          <w:sz w:val="24"/>
          <w:szCs w:val="24"/>
          <w:highlight w:val="yellow"/>
          <w:shd w:val="clear" w:color="auto" w:fill="FFFFFF"/>
        </w:rPr>
        <w:t>Jupyter</w:t>
      </w:r>
      <w:proofErr w:type="spellEnd"/>
      <w:r w:rsidR="004A552E" w:rsidRPr="00101D28">
        <w:rPr>
          <w:rFonts w:asciiTheme="majorHAnsi" w:hAnsiTheme="majorHAnsi" w:cstheme="majorHAnsi"/>
          <w:color w:val="000000"/>
          <w:sz w:val="24"/>
          <w:szCs w:val="24"/>
          <w:highlight w:val="yellow"/>
          <w:shd w:val="clear" w:color="auto" w:fill="FFFFFF"/>
        </w:rPr>
        <w:t xml:space="preserve"> Notebook (e.g</w:t>
      </w:r>
      <w:r w:rsidR="0059303C" w:rsidRPr="00101D28">
        <w:rPr>
          <w:rFonts w:asciiTheme="majorHAnsi" w:hAnsiTheme="majorHAnsi" w:cstheme="majorHAnsi"/>
          <w:color w:val="000000"/>
          <w:sz w:val="24"/>
          <w:szCs w:val="24"/>
          <w:highlight w:val="yellow"/>
          <w:shd w:val="clear" w:color="auto" w:fill="FFFFFF"/>
        </w:rPr>
        <w:t>.,</w:t>
      </w:r>
      <w:r w:rsidR="004A552E" w:rsidRPr="00101D28">
        <w:rPr>
          <w:rFonts w:asciiTheme="majorHAnsi" w:hAnsiTheme="majorHAnsi" w:cstheme="majorHAnsi"/>
          <w:sz w:val="24"/>
          <w:szCs w:val="24"/>
          <w:highlight w:val="yellow"/>
        </w:rPr>
        <w:t xml:space="preserve"> </w:t>
      </w:r>
      <w:r w:rsidR="00D05F2A" w:rsidRPr="00101D28">
        <w:rPr>
          <w:rFonts w:asciiTheme="majorHAnsi" w:hAnsiTheme="majorHAnsi" w:cstheme="majorHAnsi"/>
          <w:b/>
          <w:bCs/>
          <w:sz w:val="24"/>
          <w:szCs w:val="24"/>
          <w:highlight w:val="yellow"/>
        </w:rPr>
        <w:t>Supplemental File</w:t>
      </w:r>
      <w:r w:rsidR="003E7C61" w:rsidRPr="00101D28">
        <w:rPr>
          <w:rFonts w:asciiTheme="majorHAnsi" w:hAnsiTheme="majorHAnsi" w:cstheme="majorHAnsi"/>
          <w:b/>
          <w:bCs/>
          <w:sz w:val="24"/>
          <w:szCs w:val="24"/>
          <w:highlight w:val="yellow"/>
        </w:rPr>
        <w:t xml:space="preserve"> 3</w:t>
      </w:r>
      <w:r w:rsidR="00D93C21" w:rsidRPr="00101D28">
        <w:rPr>
          <w:rFonts w:asciiTheme="majorHAnsi" w:hAnsiTheme="majorHAnsi" w:cstheme="majorHAnsi"/>
          <w:sz w:val="24"/>
          <w:szCs w:val="24"/>
          <w:highlight w:val="yellow"/>
        </w:rPr>
        <w:t xml:space="preserve"> </w:t>
      </w:r>
      <w:r w:rsidR="004A552E" w:rsidRPr="00101D28">
        <w:rPr>
          <w:rFonts w:asciiTheme="majorHAnsi" w:hAnsiTheme="majorHAnsi" w:cstheme="majorHAnsi"/>
          <w:sz w:val="24"/>
          <w:szCs w:val="24"/>
          <w:highlight w:val="yellow"/>
        </w:rPr>
        <w:t xml:space="preserve">or </w:t>
      </w:r>
      <w:r w:rsidR="00D05F2A" w:rsidRPr="00101D28">
        <w:rPr>
          <w:rFonts w:asciiTheme="majorHAnsi" w:hAnsiTheme="majorHAnsi" w:cstheme="majorHAnsi"/>
          <w:b/>
          <w:bCs/>
          <w:sz w:val="24"/>
          <w:szCs w:val="24"/>
          <w:highlight w:val="yellow"/>
        </w:rPr>
        <w:t>Supplemental File</w:t>
      </w:r>
      <w:r w:rsidR="003E7C61" w:rsidRPr="00101D28">
        <w:rPr>
          <w:rFonts w:asciiTheme="majorHAnsi" w:hAnsiTheme="majorHAnsi" w:cstheme="majorHAnsi"/>
          <w:b/>
          <w:bCs/>
          <w:sz w:val="24"/>
          <w:szCs w:val="24"/>
          <w:highlight w:val="yellow"/>
        </w:rPr>
        <w:t xml:space="preserve"> 4</w:t>
      </w:r>
      <w:r w:rsidR="004A552E" w:rsidRPr="00101D28">
        <w:rPr>
          <w:rFonts w:asciiTheme="majorHAnsi" w:hAnsiTheme="majorHAnsi" w:cstheme="majorHAnsi"/>
          <w:sz w:val="24"/>
          <w:szCs w:val="24"/>
          <w:highlight w:val="yellow"/>
        </w:rPr>
        <w:t>)</w:t>
      </w:r>
      <w:r w:rsidR="00F8351B" w:rsidRPr="00101D28">
        <w:rPr>
          <w:rFonts w:asciiTheme="majorHAnsi" w:hAnsiTheme="majorHAnsi" w:cstheme="majorHAnsi"/>
          <w:sz w:val="24"/>
          <w:szCs w:val="24"/>
          <w:highlight w:val="yellow"/>
        </w:rPr>
        <w:t>,</w:t>
      </w:r>
      <w:r w:rsidR="004A552E" w:rsidRPr="00101D28">
        <w:rPr>
          <w:rFonts w:asciiTheme="majorHAnsi" w:hAnsiTheme="majorHAnsi" w:cstheme="majorHAnsi"/>
          <w:sz w:val="24"/>
          <w:szCs w:val="24"/>
          <w:highlight w:val="yellow"/>
        </w:rPr>
        <w:t xml:space="preserve"> go to Google </w:t>
      </w:r>
      <w:proofErr w:type="spellStart"/>
      <w:r w:rsidR="004A552E" w:rsidRPr="00101D28">
        <w:rPr>
          <w:rFonts w:asciiTheme="majorHAnsi" w:hAnsiTheme="majorHAnsi" w:cstheme="majorHAnsi"/>
          <w:sz w:val="24"/>
          <w:szCs w:val="24"/>
          <w:highlight w:val="yellow"/>
        </w:rPr>
        <w:t>Colab</w:t>
      </w:r>
      <w:proofErr w:type="spellEnd"/>
      <w:r w:rsidR="004A552E" w:rsidRPr="00101D28">
        <w:rPr>
          <w:rFonts w:asciiTheme="majorHAnsi" w:hAnsiTheme="majorHAnsi" w:cstheme="majorHAnsi"/>
          <w:sz w:val="24"/>
          <w:szCs w:val="24"/>
          <w:highlight w:val="yellow"/>
        </w:rPr>
        <w:t xml:space="preserve"> (</w:t>
      </w:r>
      <w:hyperlink r:id="rId8" w:history="1">
        <w:r w:rsidR="004A552E" w:rsidRPr="00101D28">
          <w:rPr>
            <w:rStyle w:val="Hyperlink"/>
            <w:rFonts w:asciiTheme="majorHAnsi" w:hAnsiTheme="majorHAnsi" w:cstheme="majorHAnsi"/>
            <w:color w:val="auto"/>
            <w:sz w:val="24"/>
            <w:szCs w:val="24"/>
            <w:highlight w:val="yellow"/>
          </w:rPr>
          <w:t>https://colab.research.google.com/</w:t>
        </w:r>
      </w:hyperlink>
      <w:r w:rsidR="004A552E" w:rsidRPr="00101D28">
        <w:rPr>
          <w:rFonts w:asciiTheme="majorHAnsi" w:hAnsiTheme="majorHAnsi" w:cstheme="majorHAnsi"/>
          <w:sz w:val="24"/>
          <w:szCs w:val="24"/>
          <w:highlight w:val="yellow"/>
        </w:rPr>
        <w:t xml:space="preserve">), click on </w:t>
      </w:r>
      <w:r w:rsidR="00F365C8" w:rsidRPr="00101D28">
        <w:rPr>
          <w:rFonts w:asciiTheme="majorHAnsi" w:hAnsiTheme="majorHAnsi" w:cstheme="majorHAnsi"/>
          <w:b/>
          <w:bCs/>
          <w:sz w:val="24"/>
          <w:szCs w:val="24"/>
          <w:highlight w:val="yellow"/>
        </w:rPr>
        <w:t>F</w:t>
      </w:r>
      <w:r w:rsidR="004A552E" w:rsidRPr="00101D28">
        <w:rPr>
          <w:rFonts w:asciiTheme="majorHAnsi" w:hAnsiTheme="majorHAnsi" w:cstheme="majorHAnsi"/>
          <w:b/>
          <w:bCs/>
          <w:sz w:val="24"/>
          <w:szCs w:val="24"/>
          <w:highlight w:val="yellow"/>
        </w:rPr>
        <w:t>ile,</w:t>
      </w:r>
      <w:r w:rsidR="004A552E" w:rsidRPr="00101D28">
        <w:rPr>
          <w:rFonts w:asciiTheme="majorHAnsi" w:hAnsiTheme="majorHAnsi" w:cstheme="majorHAnsi"/>
          <w:sz w:val="24"/>
          <w:szCs w:val="24"/>
          <w:highlight w:val="yellow"/>
        </w:rPr>
        <w:t xml:space="preserve"> open the notebook, select the file,</w:t>
      </w:r>
      <w:r w:rsidR="004A552E" w:rsidRPr="00101D28">
        <w:rPr>
          <w:rFonts w:asciiTheme="majorHAnsi" w:hAnsiTheme="majorHAnsi" w:cstheme="majorHAnsi"/>
          <w:color w:val="000000"/>
          <w:sz w:val="24"/>
          <w:szCs w:val="24"/>
          <w:highlight w:val="yellow"/>
          <w:shd w:val="clear" w:color="auto" w:fill="FFFFFF"/>
        </w:rPr>
        <w:t xml:space="preserve"> run the code cells one by one. When prompted with </w:t>
      </w:r>
      <w:r w:rsidR="004A552E" w:rsidRPr="00101D28">
        <w:rPr>
          <w:rStyle w:val="Strong"/>
          <w:rFonts w:asciiTheme="majorHAnsi" w:hAnsiTheme="majorHAnsi" w:cstheme="majorHAnsi"/>
          <w:color w:val="000000"/>
          <w:sz w:val="24"/>
          <w:szCs w:val="24"/>
          <w:highlight w:val="yellow"/>
          <w:shd w:val="clear" w:color="auto" w:fill="FFFFFF"/>
        </w:rPr>
        <w:t>Choose Files</w:t>
      </w:r>
      <w:r w:rsidR="004A552E" w:rsidRPr="00101D28">
        <w:rPr>
          <w:rFonts w:asciiTheme="majorHAnsi" w:hAnsiTheme="majorHAnsi" w:cstheme="majorHAnsi"/>
          <w:color w:val="000000"/>
          <w:sz w:val="24"/>
          <w:szCs w:val="24"/>
          <w:highlight w:val="yellow"/>
          <w:shd w:val="clear" w:color="auto" w:fill="FFFFFF"/>
        </w:rPr>
        <w:t xml:space="preserve">, click the button and upload </w:t>
      </w:r>
      <w:r w:rsidR="00F365C8" w:rsidRPr="00101D28">
        <w:rPr>
          <w:rFonts w:asciiTheme="majorHAnsi" w:hAnsiTheme="majorHAnsi" w:cstheme="majorHAnsi"/>
          <w:color w:val="000000"/>
          <w:sz w:val="24"/>
          <w:szCs w:val="24"/>
          <w:highlight w:val="yellow"/>
          <w:shd w:val="clear" w:color="auto" w:fill="FFFFFF"/>
        </w:rPr>
        <w:t>the</w:t>
      </w:r>
      <w:r w:rsidR="004A552E" w:rsidRPr="00101D28">
        <w:rPr>
          <w:rFonts w:asciiTheme="majorHAnsi" w:hAnsiTheme="majorHAnsi" w:cstheme="majorHAnsi"/>
          <w:color w:val="000000"/>
          <w:sz w:val="24"/>
          <w:szCs w:val="24"/>
          <w:highlight w:val="yellow"/>
          <w:shd w:val="clear" w:color="auto" w:fill="FFFFFF"/>
        </w:rPr>
        <w:t xml:space="preserve"> .csv file.</w:t>
      </w:r>
    </w:p>
    <w:p w14:paraId="2A7A3695" w14:textId="77777777" w:rsidR="00F8351B" w:rsidRPr="00EA62C9" w:rsidRDefault="00F8351B" w:rsidP="00EA62C9">
      <w:pPr>
        <w:pStyle w:val="ListParagraph"/>
        <w:spacing w:after="0" w:line="240" w:lineRule="auto"/>
        <w:ind w:left="0"/>
        <w:jc w:val="both"/>
        <w:rPr>
          <w:rFonts w:asciiTheme="majorHAnsi" w:hAnsiTheme="majorHAnsi" w:cstheme="majorHAnsi"/>
          <w:sz w:val="24"/>
          <w:szCs w:val="24"/>
        </w:rPr>
      </w:pPr>
    </w:p>
    <w:p w14:paraId="332EA1D4" w14:textId="0505EE34" w:rsidR="00F8351B" w:rsidRPr="00101D28"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For each antibody, calculate the mean fluorescence intensity from the isotype controls.</w:t>
      </w:r>
      <w:r w:rsidR="00D07442" w:rsidRPr="00101D28">
        <w:rPr>
          <w:rFonts w:asciiTheme="majorHAnsi" w:hAnsiTheme="majorHAnsi" w:cstheme="majorHAnsi"/>
          <w:sz w:val="24"/>
          <w:szCs w:val="24"/>
          <w:highlight w:val="yellow"/>
        </w:rPr>
        <w:t xml:space="preserve"> </w:t>
      </w:r>
      <w:r w:rsidR="00D07442" w:rsidRPr="00101D28">
        <w:rPr>
          <w:rFonts w:asciiTheme="majorHAnsi" w:hAnsiTheme="majorHAnsi" w:cstheme="majorHAnsi"/>
          <w:color w:val="000000"/>
          <w:sz w:val="24"/>
          <w:szCs w:val="24"/>
          <w:highlight w:val="yellow"/>
          <w:shd w:val="clear" w:color="auto" w:fill="FFFFFF"/>
        </w:rPr>
        <w:t xml:space="preserve">To determine the cut-off for each antibody, open the </w:t>
      </w:r>
      <w:proofErr w:type="spellStart"/>
      <w:r w:rsidR="00D07442" w:rsidRPr="00101D28">
        <w:rPr>
          <w:rStyle w:val="Strong"/>
          <w:rFonts w:asciiTheme="majorHAnsi" w:hAnsiTheme="majorHAnsi" w:cstheme="majorHAnsi"/>
          <w:b w:val="0"/>
          <w:bCs w:val="0"/>
          <w:color w:val="000000"/>
          <w:sz w:val="24"/>
          <w:szCs w:val="24"/>
          <w:highlight w:val="yellow"/>
          <w:shd w:val="clear" w:color="auto" w:fill="FFFFFF"/>
        </w:rPr>
        <w:t>DotPlot</w:t>
      </w:r>
      <w:proofErr w:type="spellEnd"/>
      <w:r w:rsidR="00D07442" w:rsidRPr="00101D28">
        <w:rPr>
          <w:rStyle w:val="Strong"/>
          <w:rFonts w:asciiTheme="majorHAnsi" w:hAnsiTheme="majorHAnsi" w:cstheme="majorHAnsi"/>
          <w:b w:val="0"/>
          <w:bCs w:val="0"/>
          <w:color w:val="000000"/>
          <w:sz w:val="24"/>
          <w:szCs w:val="24"/>
          <w:highlight w:val="yellow"/>
          <w:shd w:val="clear" w:color="auto" w:fill="FFFFFF"/>
        </w:rPr>
        <w:t xml:space="preserve"> notebook (</w:t>
      </w:r>
      <w:r w:rsidR="00307B9F" w:rsidRPr="00101D28">
        <w:rPr>
          <w:rStyle w:val="Strong"/>
          <w:rFonts w:asciiTheme="majorHAnsi" w:hAnsiTheme="majorHAnsi" w:cstheme="majorHAnsi"/>
          <w:color w:val="000000"/>
          <w:sz w:val="24"/>
          <w:szCs w:val="24"/>
          <w:highlight w:val="yellow"/>
          <w:shd w:val="clear" w:color="auto" w:fill="FFFFFF"/>
        </w:rPr>
        <w:t>Supplemental File</w:t>
      </w:r>
      <w:r w:rsidR="00EC14B2" w:rsidRPr="00101D28">
        <w:rPr>
          <w:rStyle w:val="Strong"/>
          <w:rFonts w:asciiTheme="majorHAnsi" w:hAnsiTheme="majorHAnsi" w:cstheme="majorHAnsi"/>
          <w:color w:val="000000"/>
          <w:sz w:val="24"/>
          <w:szCs w:val="24"/>
          <w:highlight w:val="yellow"/>
          <w:shd w:val="clear" w:color="auto" w:fill="FFFFFF"/>
        </w:rPr>
        <w:t xml:space="preserve"> 4</w:t>
      </w:r>
      <w:r w:rsidR="00D07442" w:rsidRPr="00101D28">
        <w:rPr>
          <w:rFonts w:asciiTheme="majorHAnsi" w:hAnsiTheme="majorHAnsi" w:cstheme="majorHAnsi"/>
          <w:sz w:val="24"/>
          <w:szCs w:val="24"/>
          <w:highlight w:val="yellow"/>
        </w:rPr>
        <w:t>)</w:t>
      </w:r>
      <w:r w:rsidR="00D07442" w:rsidRPr="00101D28">
        <w:rPr>
          <w:rFonts w:asciiTheme="majorHAnsi" w:hAnsiTheme="majorHAnsi" w:cstheme="majorHAnsi"/>
          <w:color w:val="000000"/>
          <w:sz w:val="24"/>
          <w:szCs w:val="24"/>
          <w:highlight w:val="yellow"/>
          <w:shd w:val="clear" w:color="auto" w:fill="FFFFFF"/>
        </w:rPr>
        <w:t xml:space="preserve">, upload the corresponding </w:t>
      </w:r>
      <w:r w:rsidR="00D07442" w:rsidRPr="00101D28">
        <w:rPr>
          <w:rStyle w:val="Strong"/>
          <w:rFonts w:asciiTheme="majorHAnsi" w:hAnsiTheme="majorHAnsi" w:cstheme="majorHAnsi"/>
          <w:b w:val="0"/>
          <w:bCs w:val="0"/>
          <w:color w:val="000000"/>
          <w:sz w:val="24"/>
          <w:szCs w:val="24"/>
          <w:highlight w:val="yellow"/>
          <w:shd w:val="clear" w:color="auto" w:fill="FFFFFF"/>
        </w:rPr>
        <w:t>isotype control</w:t>
      </w:r>
      <w:r w:rsidR="00D07442" w:rsidRPr="00101D28">
        <w:rPr>
          <w:rFonts w:asciiTheme="majorHAnsi" w:hAnsiTheme="majorHAnsi" w:cstheme="majorHAnsi"/>
          <w:color w:val="000000"/>
          <w:sz w:val="24"/>
          <w:szCs w:val="24"/>
          <w:highlight w:val="yellow"/>
          <w:shd w:val="clear" w:color="auto" w:fill="FFFFFF"/>
        </w:rPr>
        <w:t xml:space="preserve"> file, and run the code. </w:t>
      </w:r>
    </w:p>
    <w:p w14:paraId="0B8E4650" w14:textId="77777777" w:rsidR="00F8351B" w:rsidRPr="00101D28" w:rsidRDefault="00F8351B" w:rsidP="00EA62C9">
      <w:pPr>
        <w:pStyle w:val="ListParagraph"/>
        <w:spacing w:after="0" w:line="240" w:lineRule="auto"/>
        <w:ind w:left="0"/>
        <w:jc w:val="both"/>
        <w:rPr>
          <w:rFonts w:asciiTheme="majorHAnsi" w:hAnsiTheme="majorHAnsi" w:cstheme="majorHAnsi"/>
          <w:sz w:val="24"/>
          <w:szCs w:val="24"/>
          <w:highlight w:val="yellow"/>
        </w:rPr>
      </w:pPr>
    </w:p>
    <w:p w14:paraId="7E6AA9F8" w14:textId="4F348000" w:rsidR="00E37BBE" w:rsidRPr="00101D28" w:rsidRDefault="00F8351B"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color w:val="000000"/>
          <w:sz w:val="24"/>
          <w:szCs w:val="24"/>
          <w:highlight w:val="yellow"/>
          <w:shd w:val="clear" w:color="auto" w:fill="FFFFFF"/>
        </w:rPr>
        <w:t xml:space="preserve">Based on the distribution of dots in the </w:t>
      </w:r>
      <w:r w:rsidR="008F62D3" w:rsidRPr="00101D28">
        <w:rPr>
          <w:rFonts w:asciiTheme="majorHAnsi" w:hAnsiTheme="majorHAnsi" w:cstheme="majorHAnsi"/>
          <w:color w:val="000000"/>
          <w:sz w:val="24"/>
          <w:szCs w:val="24"/>
          <w:highlight w:val="yellow"/>
          <w:shd w:val="clear" w:color="auto" w:fill="FFFFFF"/>
        </w:rPr>
        <w:t xml:space="preserve">isotype control and specific antibody </w:t>
      </w:r>
      <w:r w:rsidRPr="00101D28">
        <w:rPr>
          <w:rFonts w:asciiTheme="majorHAnsi" w:hAnsiTheme="majorHAnsi" w:cstheme="majorHAnsi"/>
          <w:color w:val="000000"/>
          <w:sz w:val="24"/>
          <w:szCs w:val="24"/>
          <w:highlight w:val="yellow"/>
          <w:shd w:val="clear" w:color="auto" w:fill="FFFFFF"/>
        </w:rPr>
        <w:t>plot</w:t>
      </w:r>
      <w:r w:rsidR="008F62D3" w:rsidRPr="00101D28">
        <w:rPr>
          <w:rFonts w:asciiTheme="majorHAnsi" w:hAnsiTheme="majorHAnsi" w:cstheme="majorHAnsi"/>
          <w:color w:val="000000"/>
          <w:sz w:val="24"/>
          <w:szCs w:val="24"/>
          <w:highlight w:val="yellow"/>
          <w:shd w:val="clear" w:color="auto" w:fill="FFFFFF"/>
        </w:rPr>
        <w:t>s</w:t>
      </w:r>
      <w:r w:rsidRPr="00101D28">
        <w:rPr>
          <w:rFonts w:asciiTheme="majorHAnsi" w:hAnsiTheme="majorHAnsi" w:cstheme="majorHAnsi"/>
          <w:color w:val="000000"/>
          <w:sz w:val="24"/>
          <w:szCs w:val="24"/>
          <w:highlight w:val="yellow"/>
          <w:shd w:val="clear" w:color="auto" w:fill="FFFFFF"/>
        </w:rPr>
        <w:t xml:space="preserve">, choose an appropriate intensity threshold </w:t>
      </w:r>
      <w:r w:rsidR="000442B7" w:rsidRPr="00101D28">
        <w:rPr>
          <w:rFonts w:asciiTheme="majorHAnsi" w:hAnsiTheme="majorHAnsi" w:cstheme="majorHAnsi"/>
          <w:color w:val="000000"/>
          <w:sz w:val="24"/>
          <w:szCs w:val="24"/>
          <w:highlight w:val="yellow"/>
          <w:shd w:val="clear" w:color="auto" w:fill="FFFFFF"/>
        </w:rPr>
        <w:t>to separate background (isotype control) from signal (specific staining). U</w:t>
      </w:r>
      <w:r w:rsidRPr="00101D28">
        <w:rPr>
          <w:rFonts w:asciiTheme="majorHAnsi" w:hAnsiTheme="majorHAnsi" w:cstheme="majorHAnsi"/>
          <w:sz w:val="24"/>
          <w:szCs w:val="24"/>
          <w:highlight w:val="yellow"/>
        </w:rPr>
        <w:t xml:space="preserve">se </w:t>
      </w:r>
      <w:r w:rsidR="00E37BBE" w:rsidRPr="00101D28">
        <w:rPr>
          <w:rFonts w:asciiTheme="majorHAnsi" w:hAnsiTheme="majorHAnsi" w:cstheme="majorHAnsi"/>
          <w:sz w:val="24"/>
          <w:szCs w:val="24"/>
          <w:highlight w:val="yellow"/>
        </w:rPr>
        <w:t>these values as cutoffs to classify individual cells as either positive or negative for marker expression.</w:t>
      </w:r>
    </w:p>
    <w:p w14:paraId="11E79A22" w14:textId="77777777" w:rsidR="003579E3" w:rsidRPr="00EA62C9" w:rsidRDefault="003579E3" w:rsidP="00EA62C9">
      <w:pPr>
        <w:pStyle w:val="ListParagraph"/>
        <w:spacing w:after="0" w:line="240" w:lineRule="auto"/>
        <w:ind w:left="0"/>
        <w:jc w:val="both"/>
        <w:rPr>
          <w:rFonts w:asciiTheme="majorHAnsi" w:hAnsiTheme="majorHAnsi" w:cstheme="majorHAnsi"/>
          <w:sz w:val="24"/>
          <w:szCs w:val="24"/>
        </w:rPr>
      </w:pPr>
    </w:p>
    <w:p w14:paraId="5D07888D" w14:textId="0D71D969" w:rsidR="00E37BBE" w:rsidRPr="00C44A34" w:rsidRDefault="00E37BBE" w:rsidP="00EA62C9">
      <w:pPr>
        <w:pStyle w:val="ListParagraph"/>
        <w:numPr>
          <w:ilvl w:val="1"/>
          <w:numId w:val="34"/>
        </w:numPr>
        <w:spacing w:after="0" w:line="240" w:lineRule="auto"/>
        <w:ind w:left="0" w:firstLine="0"/>
        <w:jc w:val="both"/>
        <w:rPr>
          <w:rFonts w:asciiTheme="majorHAnsi" w:hAnsiTheme="majorHAnsi" w:cstheme="majorHAnsi"/>
          <w:sz w:val="24"/>
          <w:szCs w:val="24"/>
        </w:rPr>
      </w:pPr>
      <w:r w:rsidRPr="00C44A34">
        <w:rPr>
          <w:rFonts w:asciiTheme="majorHAnsi" w:hAnsiTheme="majorHAnsi" w:cstheme="majorHAnsi"/>
          <w:sz w:val="24"/>
          <w:szCs w:val="24"/>
        </w:rPr>
        <w:t>Compare marker intensities in experimental samples to the calculated thresholds.</w:t>
      </w:r>
    </w:p>
    <w:p w14:paraId="039DC6B1" w14:textId="77777777" w:rsidR="00FD3E4E" w:rsidRPr="00C44A34" w:rsidRDefault="00FD3E4E" w:rsidP="00EA62C9">
      <w:pPr>
        <w:pStyle w:val="ListParagraph"/>
        <w:spacing w:after="0" w:line="240" w:lineRule="auto"/>
        <w:ind w:left="0"/>
        <w:jc w:val="both"/>
        <w:rPr>
          <w:rFonts w:asciiTheme="majorHAnsi" w:hAnsiTheme="majorHAnsi" w:cstheme="majorHAnsi"/>
          <w:sz w:val="24"/>
          <w:szCs w:val="24"/>
          <w:u w:val="single"/>
        </w:rPr>
      </w:pPr>
    </w:p>
    <w:p w14:paraId="050E7400" w14:textId="2707B0F3" w:rsidR="00E37BBE" w:rsidRPr="00C44A34"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C44A34">
        <w:rPr>
          <w:rFonts w:asciiTheme="majorHAnsi" w:hAnsiTheme="majorHAnsi" w:cstheme="majorHAnsi"/>
          <w:sz w:val="24"/>
          <w:szCs w:val="24"/>
        </w:rPr>
        <w:t>C</w:t>
      </w:r>
      <w:r w:rsidR="00322948" w:rsidRPr="00C44A34">
        <w:rPr>
          <w:rFonts w:asciiTheme="majorHAnsi" w:hAnsiTheme="majorHAnsi" w:cstheme="majorHAnsi"/>
          <w:sz w:val="24"/>
          <w:szCs w:val="24"/>
        </w:rPr>
        <w:t>lassify c</w:t>
      </w:r>
      <w:r w:rsidRPr="00C44A34">
        <w:rPr>
          <w:rFonts w:asciiTheme="majorHAnsi" w:hAnsiTheme="majorHAnsi" w:cstheme="majorHAnsi"/>
          <w:sz w:val="24"/>
          <w:szCs w:val="24"/>
        </w:rPr>
        <w:t>ells with intensity ≥ threshold as positive.</w:t>
      </w:r>
    </w:p>
    <w:p w14:paraId="1149C608" w14:textId="77777777" w:rsidR="00F8351B" w:rsidRPr="00C44A34" w:rsidRDefault="00F8351B" w:rsidP="00EA62C9">
      <w:pPr>
        <w:pStyle w:val="ListParagraph"/>
        <w:spacing w:after="0" w:line="240" w:lineRule="auto"/>
        <w:ind w:left="0"/>
        <w:jc w:val="both"/>
        <w:rPr>
          <w:rFonts w:asciiTheme="majorHAnsi" w:hAnsiTheme="majorHAnsi" w:cstheme="majorHAnsi"/>
          <w:sz w:val="24"/>
          <w:szCs w:val="24"/>
        </w:rPr>
      </w:pPr>
    </w:p>
    <w:p w14:paraId="1684D142" w14:textId="6D1C10F9" w:rsidR="00E37BBE" w:rsidRPr="00C44A34"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C44A34">
        <w:rPr>
          <w:rFonts w:asciiTheme="majorHAnsi" w:hAnsiTheme="majorHAnsi" w:cstheme="majorHAnsi"/>
          <w:sz w:val="24"/>
          <w:szCs w:val="24"/>
        </w:rPr>
        <w:t>C</w:t>
      </w:r>
      <w:r w:rsidR="00322948" w:rsidRPr="00C44A34">
        <w:rPr>
          <w:rFonts w:asciiTheme="majorHAnsi" w:hAnsiTheme="majorHAnsi" w:cstheme="majorHAnsi"/>
          <w:sz w:val="24"/>
          <w:szCs w:val="24"/>
        </w:rPr>
        <w:t>lassify c</w:t>
      </w:r>
      <w:r w:rsidRPr="00C44A34">
        <w:rPr>
          <w:rFonts w:asciiTheme="majorHAnsi" w:hAnsiTheme="majorHAnsi" w:cstheme="majorHAnsi"/>
          <w:sz w:val="24"/>
          <w:szCs w:val="24"/>
        </w:rPr>
        <w:t>ells with intensity &lt; threshold as negative.</w:t>
      </w:r>
    </w:p>
    <w:p w14:paraId="1C95D887" w14:textId="77777777" w:rsidR="00F8351B" w:rsidRPr="00C44A34" w:rsidRDefault="00F8351B" w:rsidP="00EA62C9">
      <w:pPr>
        <w:pStyle w:val="ListParagraph"/>
        <w:spacing w:after="0" w:line="240" w:lineRule="auto"/>
        <w:ind w:left="0"/>
        <w:jc w:val="both"/>
        <w:rPr>
          <w:rFonts w:asciiTheme="majorHAnsi" w:hAnsiTheme="majorHAnsi" w:cstheme="majorHAnsi"/>
          <w:sz w:val="24"/>
          <w:szCs w:val="24"/>
        </w:rPr>
      </w:pPr>
    </w:p>
    <w:p w14:paraId="7C6878BC" w14:textId="358B4089" w:rsidR="00E37BBE" w:rsidRPr="00C44A34" w:rsidRDefault="00E37BBE"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C44A34">
        <w:rPr>
          <w:rFonts w:asciiTheme="majorHAnsi" w:hAnsiTheme="majorHAnsi" w:cstheme="majorHAnsi"/>
          <w:sz w:val="24"/>
          <w:szCs w:val="24"/>
        </w:rPr>
        <w:t>Classify subpopulations based on combinations of marker expression</w:t>
      </w:r>
      <w:r w:rsidR="00CC3172" w:rsidRPr="00C44A34">
        <w:rPr>
          <w:rFonts w:asciiTheme="majorHAnsi" w:hAnsiTheme="majorHAnsi" w:cstheme="majorHAnsi"/>
          <w:sz w:val="24"/>
          <w:szCs w:val="24"/>
        </w:rPr>
        <w:t>, f</w:t>
      </w:r>
      <w:r w:rsidRPr="00C44A34">
        <w:rPr>
          <w:rFonts w:asciiTheme="majorHAnsi" w:hAnsiTheme="majorHAnsi" w:cstheme="majorHAnsi"/>
          <w:sz w:val="24"/>
          <w:szCs w:val="24"/>
        </w:rPr>
        <w:t>or example, identify single-positive, double-positive, or triple-positive cell populations.</w:t>
      </w:r>
    </w:p>
    <w:p w14:paraId="53A64344" w14:textId="77777777" w:rsidR="003579E3" w:rsidRPr="00EA62C9" w:rsidRDefault="003579E3" w:rsidP="00EA62C9">
      <w:pPr>
        <w:rPr>
          <w:rFonts w:asciiTheme="majorHAnsi" w:hAnsiTheme="majorHAnsi" w:cstheme="majorHAnsi"/>
        </w:rPr>
      </w:pPr>
    </w:p>
    <w:p w14:paraId="4EECC027" w14:textId="54E8C59D" w:rsidR="00E37BBE" w:rsidRPr="00B15D53" w:rsidRDefault="00E37BBE" w:rsidP="00EA62C9">
      <w:pPr>
        <w:pStyle w:val="ListParagraph"/>
        <w:numPr>
          <w:ilvl w:val="1"/>
          <w:numId w:val="34"/>
        </w:numPr>
        <w:spacing w:after="0" w:line="240" w:lineRule="auto"/>
        <w:ind w:left="0" w:firstLine="0"/>
        <w:jc w:val="both"/>
        <w:rPr>
          <w:rFonts w:asciiTheme="majorHAnsi" w:hAnsiTheme="majorHAnsi" w:cstheme="majorHAnsi"/>
          <w:sz w:val="24"/>
          <w:szCs w:val="24"/>
          <w:highlight w:val="yellow"/>
        </w:rPr>
      </w:pPr>
      <w:r w:rsidRPr="00B15D53">
        <w:rPr>
          <w:rFonts w:asciiTheme="majorHAnsi" w:hAnsiTheme="majorHAnsi" w:cstheme="majorHAnsi"/>
          <w:sz w:val="24"/>
          <w:szCs w:val="24"/>
          <w:highlight w:val="yellow"/>
        </w:rPr>
        <w:t>Visualize the distribution and relationships of marker expression using two types of plots:</w:t>
      </w:r>
    </w:p>
    <w:p w14:paraId="00F20A28" w14:textId="77777777" w:rsidR="00F8351B" w:rsidRPr="00EA62C9" w:rsidRDefault="00F8351B" w:rsidP="00EA62C9">
      <w:pPr>
        <w:pStyle w:val="ListParagraph"/>
        <w:spacing w:after="0" w:line="240" w:lineRule="auto"/>
        <w:ind w:left="0"/>
        <w:jc w:val="both"/>
        <w:rPr>
          <w:rFonts w:asciiTheme="majorHAnsi" w:hAnsiTheme="majorHAnsi" w:cstheme="majorHAnsi"/>
          <w:sz w:val="24"/>
          <w:szCs w:val="24"/>
          <w:u w:val="single"/>
        </w:rPr>
      </w:pPr>
    </w:p>
    <w:p w14:paraId="6B948A22" w14:textId="43EBA21A" w:rsidR="00E37BBE" w:rsidRPr="00B15D53" w:rsidRDefault="00CC3172"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B15D53">
        <w:rPr>
          <w:rFonts w:asciiTheme="majorHAnsi" w:hAnsiTheme="majorHAnsi" w:cstheme="majorHAnsi"/>
          <w:sz w:val="24"/>
          <w:szCs w:val="24"/>
        </w:rPr>
        <w:t>Create h</w:t>
      </w:r>
      <w:r w:rsidR="00E37BBE" w:rsidRPr="00B15D53">
        <w:rPr>
          <w:rFonts w:asciiTheme="majorHAnsi" w:hAnsiTheme="majorHAnsi" w:cstheme="majorHAnsi"/>
          <w:sz w:val="24"/>
          <w:szCs w:val="24"/>
        </w:rPr>
        <w:t>istograms and overlay histograms to compare the intensity distribution between conditions (e.g.</w:t>
      </w:r>
      <w:r w:rsidR="00322948" w:rsidRPr="00B15D53">
        <w:rPr>
          <w:rFonts w:asciiTheme="majorHAnsi" w:hAnsiTheme="majorHAnsi" w:cstheme="majorHAnsi"/>
          <w:sz w:val="24"/>
          <w:szCs w:val="24"/>
        </w:rPr>
        <w:t>,</w:t>
      </w:r>
      <w:r w:rsidR="00E37BBE" w:rsidRPr="00B15D53">
        <w:rPr>
          <w:rFonts w:asciiTheme="majorHAnsi" w:hAnsiTheme="majorHAnsi" w:cstheme="majorHAnsi"/>
          <w:sz w:val="24"/>
          <w:szCs w:val="24"/>
        </w:rPr>
        <w:t xml:space="preserve"> </w:t>
      </w:r>
      <w:r w:rsidRPr="00B15D53">
        <w:rPr>
          <w:rFonts w:asciiTheme="majorHAnsi" w:hAnsiTheme="majorHAnsi" w:cstheme="majorHAnsi"/>
          <w:sz w:val="24"/>
          <w:szCs w:val="24"/>
        </w:rPr>
        <w:t>control</w:t>
      </w:r>
      <w:r w:rsidR="00E37BBE" w:rsidRPr="00B15D53">
        <w:rPr>
          <w:rFonts w:asciiTheme="majorHAnsi" w:hAnsiTheme="majorHAnsi" w:cstheme="majorHAnsi"/>
          <w:sz w:val="24"/>
          <w:szCs w:val="24"/>
        </w:rPr>
        <w:t xml:space="preserve"> vs. </w:t>
      </w:r>
      <w:r w:rsidRPr="00B15D53">
        <w:rPr>
          <w:rFonts w:asciiTheme="majorHAnsi" w:hAnsiTheme="majorHAnsi" w:cstheme="majorHAnsi"/>
          <w:sz w:val="24"/>
          <w:szCs w:val="24"/>
        </w:rPr>
        <w:t>diseased</w:t>
      </w:r>
      <w:r w:rsidR="00E37BBE" w:rsidRPr="00B15D53">
        <w:rPr>
          <w:rFonts w:asciiTheme="majorHAnsi" w:hAnsiTheme="majorHAnsi" w:cstheme="majorHAnsi"/>
          <w:sz w:val="24"/>
          <w:szCs w:val="24"/>
        </w:rPr>
        <w:t xml:space="preserve"> skin)</w:t>
      </w:r>
      <w:r w:rsidRPr="00B15D53">
        <w:rPr>
          <w:rFonts w:asciiTheme="majorHAnsi" w:hAnsiTheme="majorHAnsi" w:cstheme="majorHAnsi"/>
          <w:sz w:val="24"/>
          <w:szCs w:val="24"/>
        </w:rPr>
        <w:t xml:space="preserve"> by running the </w:t>
      </w:r>
      <w:r w:rsidR="0022093B" w:rsidRPr="00B15D53">
        <w:rPr>
          <w:rFonts w:asciiTheme="majorHAnsi" w:hAnsiTheme="majorHAnsi" w:cstheme="majorHAnsi"/>
          <w:b/>
          <w:bCs/>
          <w:sz w:val="24"/>
          <w:szCs w:val="24"/>
        </w:rPr>
        <w:t>H</w:t>
      </w:r>
      <w:r w:rsidRPr="00B15D53">
        <w:rPr>
          <w:rFonts w:asciiTheme="majorHAnsi" w:hAnsiTheme="majorHAnsi" w:cstheme="majorHAnsi"/>
          <w:b/>
          <w:bCs/>
          <w:sz w:val="24"/>
          <w:szCs w:val="24"/>
        </w:rPr>
        <w:t>istogram</w:t>
      </w:r>
      <w:r w:rsidRPr="00B15D53">
        <w:rPr>
          <w:rFonts w:asciiTheme="majorHAnsi" w:hAnsiTheme="majorHAnsi" w:cstheme="majorHAnsi"/>
          <w:sz w:val="24"/>
          <w:szCs w:val="24"/>
        </w:rPr>
        <w:t xml:space="preserve"> code (</w:t>
      </w:r>
      <w:r w:rsidR="00322948" w:rsidRPr="00B15D53">
        <w:rPr>
          <w:rFonts w:asciiTheme="majorHAnsi" w:hAnsiTheme="majorHAnsi" w:cstheme="majorHAnsi"/>
          <w:sz w:val="24"/>
          <w:szCs w:val="24"/>
        </w:rPr>
        <w:t>d</w:t>
      </w:r>
      <w:r w:rsidR="000D10D2" w:rsidRPr="00B15D53">
        <w:rPr>
          <w:rFonts w:asciiTheme="majorHAnsi" w:hAnsiTheme="majorHAnsi" w:cstheme="majorHAnsi"/>
          <w:sz w:val="24"/>
          <w:szCs w:val="24"/>
        </w:rPr>
        <w:t xml:space="preserve">ownload </w:t>
      </w:r>
      <w:r w:rsidR="008906D9" w:rsidRPr="00B15D53">
        <w:rPr>
          <w:rFonts w:asciiTheme="majorHAnsi" w:hAnsiTheme="majorHAnsi" w:cstheme="majorHAnsi"/>
          <w:sz w:val="24"/>
          <w:szCs w:val="24"/>
        </w:rPr>
        <w:t xml:space="preserve">the </w:t>
      </w:r>
      <w:r w:rsidR="0082737C" w:rsidRPr="00B15D53">
        <w:rPr>
          <w:rFonts w:asciiTheme="majorHAnsi" w:hAnsiTheme="majorHAnsi" w:cstheme="majorHAnsi"/>
          <w:b/>
          <w:sz w:val="24"/>
          <w:szCs w:val="24"/>
        </w:rPr>
        <w:t>Supplemental File</w:t>
      </w:r>
      <w:r w:rsidR="0066108E" w:rsidRPr="00B15D53">
        <w:rPr>
          <w:rFonts w:asciiTheme="majorHAnsi" w:hAnsiTheme="majorHAnsi" w:cstheme="majorHAnsi"/>
          <w:b/>
          <w:bCs/>
          <w:sz w:val="24"/>
          <w:szCs w:val="24"/>
        </w:rPr>
        <w:t xml:space="preserve"> 3</w:t>
      </w:r>
      <w:r w:rsidR="008906D9" w:rsidRPr="00B15D53">
        <w:rPr>
          <w:rFonts w:asciiTheme="majorHAnsi" w:hAnsiTheme="majorHAnsi" w:cstheme="majorHAnsi"/>
          <w:sz w:val="24"/>
          <w:szCs w:val="24"/>
        </w:rPr>
        <w:t xml:space="preserve">, </w:t>
      </w:r>
      <w:r w:rsidR="004665CB" w:rsidRPr="00B15D53">
        <w:rPr>
          <w:rFonts w:asciiTheme="majorHAnsi" w:hAnsiTheme="majorHAnsi" w:cstheme="majorHAnsi"/>
          <w:sz w:val="24"/>
          <w:szCs w:val="24"/>
        </w:rPr>
        <w:t>g</w:t>
      </w:r>
      <w:r w:rsidR="008906D9" w:rsidRPr="00B15D53">
        <w:rPr>
          <w:rFonts w:asciiTheme="majorHAnsi" w:hAnsiTheme="majorHAnsi" w:cstheme="majorHAnsi"/>
          <w:sz w:val="24"/>
          <w:szCs w:val="24"/>
        </w:rPr>
        <w:t xml:space="preserve">o to Google </w:t>
      </w:r>
      <w:proofErr w:type="spellStart"/>
      <w:r w:rsidR="008906D9" w:rsidRPr="00B15D53">
        <w:rPr>
          <w:rFonts w:asciiTheme="majorHAnsi" w:hAnsiTheme="majorHAnsi" w:cstheme="majorHAnsi"/>
          <w:sz w:val="24"/>
          <w:szCs w:val="24"/>
        </w:rPr>
        <w:t>Colab</w:t>
      </w:r>
      <w:proofErr w:type="spellEnd"/>
      <w:r w:rsidR="004665CB" w:rsidRPr="00B15D53">
        <w:rPr>
          <w:rFonts w:asciiTheme="majorHAnsi" w:hAnsiTheme="majorHAnsi" w:cstheme="majorHAnsi"/>
          <w:sz w:val="24"/>
          <w:szCs w:val="24"/>
        </w:rPr>
        <w:t xml:space="preserve"> </w:t>
      </w:r>
      <w:r w:rsidR="00B86A83" w:rsidRPr="00B15D53">
        <w:rPr>
          <w:rFonts w:asciiTheme="majorHAnsi" w:hAnsiTheme="majorHAnsi" w:cstheme="majorHAnsi"/>
          <w:sz w:val="24"/>
          <w:szCs w:val="24"/>
        </w:rPr>
        <w:t>(</w:t>
      </w:r>
      <w:hyperlink r:id="rId9" w:history="1">
        <w:r w:rsidR="00B86A83" w:rsidRPr="00B15D53">
          <w:rPr>
            <w:rStyle w:val="Hyperlink"/>
            <w:rFonts w:asciiTheme="majorHAnsi" w:hAnsiTheme="majorHAnsi" w:cstheme="majorHAnsi"/>
            <w:color w:val="auto"/>
            <w:sz w:val="24"/>
            <w:szCs w:val="24"/>
          </w:rPr>
          <w:t>https://colab.research.google.com/</w:t>
        </w:r>
      </w:hyperlink>
      <w:r w:rsidR="00B86A83" w:rsidRPr="00B15D53">
        <w:rPr>
          <w:rFonts w:asciiTheme="majorHAnsi" w:hAnsiTheme="majorHAnsi" w:cstheme="majorHAnsi"/>
          <w:sz w:val="24"/>
          <w:szCs w:val="24"/>
        </w:rPr>
        <w:t>)</w:t>
      </w:r>
      <w:r w:rsidR="004665CB" w:rsidRPr="00B15D53">
        <w:rPr>
          <w:rFonts w:asciiTheme="majorHAnsi" w:hAnsiTheme="majorHAnsi" w:cstheme="majorHAnsi"/>
          <w:sz w:val="24"/>
          <w:szCs w:val="24"/>
        </w:rPr>
        <w:t>, c</w:t>
      </w:r>
      <w:r w:rsidR="00B86A83" w:rsidRPr="00B15D53">
        <w:rPr>
          <w:rFonts w:asciiTheme="majorHAnsi" w:hAnsiTheme="majorHAnsi" w:cstheme="majorHAnsi"/>
          <w:sz w:val="24"/>
          <w:szCs w:val="24"/>
        </w:rPr>
        <w:t xml:space="preserve">lick on </w:t>
      </w:r>
      <w:r w:rsidR="00EE2527" w:rsidRPr="00B15D53">
        <w:rPr>
          <w:rFonts w:asciiTheme="majorHAnsi" w:hAnsiTheme="majorHAnsi" w:cstheme="majorHAnsi"/>
          <w:b/>
          <w:bCs/>
          <w:sz w:val="24"/>
          <w:szCs w:val="24"/>
        </w:rPr>
        <w:t>F</w:t>
      </w:r>
      <w:r w:rsidR="00B86A83" w:rsidRPr="00B15D53">
        <w:rPr>
          <w:rFonts w:asciiTheme="majorHAnsi" w:hAnsiTheme="majorHAnsi" w:cstheme="majorHAnsi"/>
          <w:b/>
          <w:bCs/>
          <w:sz w:val="24"/>
          <w:szCs w:val="24"/>
        </w:rPr>
        <w:t>ile</w:t>
      </w:r>
      <w:r w:rsidR="00B86A83" w:rsidRPr="00B15D53">
        <w:rPr>
          <w:rFonts w:asciiTheme="majorHAnsi" w:hAnsiTheme="majorHAnsi" w:cstheme="majorHAnsi"/>
          <w:sz w:val="24"/>
          <w:szCs w:val="24"/>
        </w:rPr>
        <w:t xml:space="preserve">, </w:t>
      </w:r>
      <w:r w:rsidR="004665CB" w:rsidRPr="00B15D53">
        <w:rPr>
          <w:rFonts w:asciiTheme="majorHAnsi" w:hAnsiTheme="majorHAnsi" w:cstheme="majorHAnsi"/>
          <w:sz w:val="24"/>
          <w:szCs w:val="24"/>
        </w:rPr>
        <w:t>o</w:t>
      </w:r>
      <w:r w:rsidR="00B86A83" w:rsidRPr="00B15D53">
        <w:rPr>
          <w:rFonts w:asciiTheme="majorHAnsi" w:hAnsiTheme="majorHAnsi" w:cstheme="majorHAnsi"/>
          <w:sz w:val="24"/>
          <w:szCs w:val="24"/>
        </w:rPr>
        <w:t>pen notebook, select the file, run the code</w:t>
      </w:r>
      <w:r w:rsidRPr="00B15D53">
        <w:rPr>
          <w:rFonts w:asciiTheme="majorHAnsi" w:hAnsiTheme="majorHAnsi" w:cstheme="majorHAnsi"/>
          <w:sz w:val="24"/>
          <w:szCs w:val="24"/>
        </w:rPr>
        <w:t>)</w:t>
      </w:r>
      <w:r w:rsidR="00035CD0" w:rsidRPr="00B15D53">
        <w:rPr>
          <w:rFonts w:asciiTheme="majorHAnsi" w:hAnsiTheme="majorHAnsi" w:cstheme="majorHAnsi"/>
          <w:sz w:val="24"/>
          <w:szCs w:val="24"/>
        </w:rPr>
        <w:t xml:space="preserve"> </w:t>
      </w:r>
      <w:r w:rsidR="00E5753F" w:rsidRPr="00B15D53">
        <w:rPr>
          <w:rFonts w:asciiTheme="majorHAnsi" w:hAnsiTheme="majorHAnsi" w:cstheme="majorHAnsi"/>
          <w:sz w:val="24"/>
          <w:szCs w:val="24"/>
        </w:rPr>
        <w:t>(</w:t>
      </w:r>
      <w:r w:rsidR="00035CD0" w:rsidRPr="00B15D53">
        <w:rPr>
          <w:rFonts w:asciiTheme="majorHAnsi" w:hAnsiTheme="majorHAnsi" w:cstheme="majorHAnsi"/>
          <w:b/>
          <w:bCs/>
          <w:sz w:val="24"/>
          <w:szCs w:val="24"/>
        </w:rPr>
        <w:t>Fig</w:t>
      </w:r>
      <w:r w:rsidR="006E5D95" w:rsidRPr="00B15D53">
        <w:rPr>
          <w:rFonts w:asciiTheme="majorHAnsi" w:hAnsiTheme="majorHAnsi" w:cstheme="majorHAnsi"/>
          <w:b/>
          <w:bCs/>
          <w:sz w:val="24"/>
          <w:szCs w:val="24"/>
        </w:rPr>
        <w:t>ure</w:t>
      </w:r>
      <w:r w:rsidR="00035CD0" w:rsidRPr="00B15D53">
        <w:rPr>
          <w:rFonts w:asciiTheme="majorHAnsi" w:hAnsiTheme="majorHAnsi" w:cstheme="majorHAnsi"/>
          <w:b/>
          <w:bCs/>
          <w:sz w:val="24"/>
          <w:szCs w:val="24"/>
        </w:rPr>
        <w:t xml:space="preserve"> 8</w:t>
      </w:r>
      <w:r w:rsidR="00E5753F" w:rsidRPr="00B15D53">
        <w:rPr>
          <w:rFonts w:asciiTheme="majorHAnsi" w:hAnsiTheme="majorHAnsi" w:cstheme="majorHAnsi"/>
          <w:sz w:val="24"/>
          <w:szCs w:val="24"/>
        </w:rPr>
        <w:t>)</w:t>
      </w:r>
      <w:r w:rsidR="00035CD0" w:rsidRPr="00B15D53">
        <w:rPr>
          <w:rFonts w:asciiTheme="majorHAnsi" w:hAnsiTheme="majorHAnsi" w:cstheme="majorHAnsi"/>
          <w:sz w:val="24"/>
          <w:szCs w:val="24"/>
        </w:rPr>
        <w:t>.</w:t>
      </w:r>
    </w:p>
    <w:p w14:paraId="248BD529" w14:textId="77777777" w:rsidR="00F8351B" w:rsidRPr="00EA62C9" w:rsidRDefault="00F8351B" w:rsidP="00EA62C9">
      <w:pPr>
        <w:pStyle w:val="ListParagraph"/>
        <w:spacing w:after="0" w:line="240" w:lineRule="auto"/>
        <w:ind w:left="0"/>
        <w:jc w:val="both"/>
        <w:rPr>
          <w:rFonts w:asciiTheme="majorHAnsi" w:hAnsiTheme="majorHAnsi" w:cstheme="majorHAnsi"/>
          <w:sz w:val="24"/>
          <w:szCs w:val="24"/>
        </w:rPr>
      </w:pPr>
    </w:p>
    <w:p w14:paraId="1DF29F84" w14:textId="5159B55A" w:rsidR="0036660D" w:rsidRPr="00EA62C9" w:rsidRDefault="0036660D"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bCs/>
        </w:rPr>
        <w:t xml:space="preserve">Figure </w:t>
      </w:r>
      <w:r w:rsidR="00F73BA6" w:rsidRPr="00EA62C9">
        <w:rPr>
          <w:rFonts w:asciiTheme="majorHAnsi" w:hAnsiTheme="majorHAnsi" w:cstheme="majorHAnsi"/>
          <w:b/>
          <w:bCs/>
        </w:rPr>
        <w:t>8</w:t>
      </w:r>
      <w:r w:rsidR="00F73BA6" w:rsidRPr="00EA62C9">
        <w:rPr>
          <w:rFonts w:asciiTheme="majorHAnsi" w:hAnsiTheme="majorHAnsi" w:cstheme="majorHAnsi"/>
        </w:rPr>
        <w:t xml:space="preserve"> </w:t>
      </w:r>
      <w:r w:rsidRPr="00EA62C9">
        <w:rPr>
          <w:rFonts w:asciiTheme="majorHAnsi" w:hAnsiTheme="majorHAnsi" w:cstheme="majorHAnsi"/>
        </w:rPr>
        <w:t>here]</w:t>
      </w:r>
    </w:p>
    <w:p w14:paraId="46FDD5C0" w14:textId="77777777" w:rsidR="00F8351B" w:rsidRPr="00EA62C9" w:rsidRDefault="00F8351B" w:rsidP="00EA62C9">
      <w:pPr>
        <w:rPr>
          <w:rFonts w:asciiTheme="majorHAnsi" w:hAnsiTheme="majorHAnsi" w:cstheme="majorHAnsi"/>
        </w:rPr>
      </w:pPr>
    </w:p>
    <w:p w14:paraId="3C841EC2" w14:textId="2D9730DE" w:rsidR="00E37BBE" w:rsidRPr="00101D28" w:rsidRDefault="00EF6028" w:rsidP="00EA62C9">
      <w:pPr>
        <w:pStyle w:val="ListParagraph"/>
        <w:numPr>
          <w:ilvl w:val="2"/>
          <w:numId w:val="34"/>
        </w:numPr>
        <w:spacing w:after="0" w:line="240" w:lineRule="auto"/>
        <w:ind w:left="0" w:firstLine="0"/>
        <w:jc w:val="both"/>
        <w:rPr>
          <w:rFonts w:asciiTheme="majorHAnsi" w:hAnsiTheme="majorHAnsi" w:cstheme="majorHAnsi"/>
          <w:sz w:val="24"/>
          <w:szCs w:val="24"/>
          <w:highlight w:val="yellow"/>
        </w:rPr>
      </w:pPr>
      <w:r w:rsidRPr="00101D28">
        <w:rPr>
          <w:rFonts w:asciiTheme="majorHAnsi" w:hAnsiTheme="majorHAnsi" w:cstheme="majorHAnsi"/>
          <w:sz w:val="24"/>
          <w:szCs w:val="24"/>
          <w:highlight w:val="yellow"/>
        </w:rPr>
        <w:t>Create d</w:t>
      </w:r>
      <w:r w:rsidR="00E37BBE" w:rsidRPr="00101D28">
        <w:rPr>
          <w:rFonts w:asciiTheme="majorHAnsi" w:hAnsiTheme="majorHAnsi" w:cstheme="majorHAnsi"/>
          <w:sz w:val="24"/>
          <w:szCs w:val="24"/>
          <w:highlight w:val="yellow"/>
        </w:rPr>
        <w:t>ot plots to simulate flow cytometry-style scatter plots for assessing co-expression patterns</w:t>
      </w:r>
      <w:r w:rsidRPr="00101D28">
        <w:rPr>
          <w:rFonts w:asciiTheme="majorHAnsi" w:hAnsiTheme="majorHAnsi" w:cstheme="majorHAnsi"/>
          <w:sz w:val="24"/>
          <w:szCs w:val="24"/>
          <w:highlight w:val="yellow"/>
        </w:rPr>
        <w:t xml:space="preserve"> by running the </w:t>
      </w:r>
      <w:proofErr w:type="spellStart"/>
      <w:r w:rsidR="0022093B" w:rsidRPr="00101D28">
        <w:rPr>
          <w:rFonts w:asciiTheme="majorHAnsi" w:hAnsiTheme="majorHAnsi" w:cstheme="majorHAnsi"/>
          <w:b/>
          <w:bCs/>
          <w:sz w:val="24"/>
          <w:szCs w:val="24"/>
          <w:highlight w:val="yellow"/>
        </w:rPr>
        <w:t>DotPlot</w:t>
      </w:r>
      <w:proofErr w:type="spellEnd"/>
      <w:r w:rsidR="0022093B" w:rsidRPr="00101D28">
        <w:rPr>
          <w:rFonts w:asciiTheme="majorHAnsi" w:hAnsiTheme="majorHAnsi" w:cstheme="majorHAnsi"/>
          <w:sz w:val="24"/>
          <w:szCs w:val="24"/>
          <w:highlight w:val="yellow"/>
        </w:rPr>
        <w:t xml:space="preserve"> </w:t>
      </w:r>
      <w:r w:rsidRPr="00101D28">
        <w:rPr>
          <w:rFonts w:asciiTheme="majorHAnsi" w:hAnsiTheme="majorHAnsi" w:cstheme="majorHAnsi"/>
          <w:sz w:val="24"/>
          <w:szCs w:val="24"/>
          <w:highlight w:val="yellow"/>
        </w:rPr>
        <w:t>code (</w:t>
      </w:r>
      <w:r w:rsidR="00EE2527" w:rsidRPr="00101D28">
        <w:rPr>
          <w:rFonts w:asciiTheme="majorHAnsi" w:hAnsiTheme="majorHAnsi" w:cstheme="majorHAnsi"/>
          <w:sz w:val="24"/>
          <w:szCs w:val="24"/>
          <w:highlight w:val="yellow"/>
        </w:rPr>
        <w:t>d</w:t>
      </w:r>
      <w:r w:rsidR="00B86A83" w:rsidRPr="00101D28">
        <w:rPr>
          <w:rFonts w:asciiTheme="majorHAnsi" w:hAnsiTheme="majorHAnsi" w:cstheme="majorHAnsi"/>
          <w:sz w:val="24"/>
          <w:szCs w:val="24"/>
          <w:highlight w:val="yellow"/>
        </w:rPr>
        <w:t>ownl</w:t>
      </w:r>
      <w:r w:rsidR="000D10D2" w:rsidRPr="00101D28">
        <w:rPr>
          <w:rFonts w:asciiTheme="majorHAnsi" w:hAnsiTheme="majorHAnsi" w:cstheme="majorHAnsi"/>
          <w:sz w:val="24"/>
          <w:szCs w:val="24"/>
          <w:highlight w:val="yellow"/>
        </w:rPr>
        <w:t>o</w:t>
      </w:r>
      <w:r w:rsidR="00B86A83" w:rsidRPr="00101D28">
        <w:rPr>
          <w:rFonts w:asciiTheme="majorHAnsi" w:hAnsiTheme="majorHAnsi" w:cstheme="majorHAnsi"/>
          <w:sz w:val="24"/>
          <w:szCs w:val="24"/>
          <w:highlight w:val="yellow"/>
        </w:rPr>
        <w:t xml:space="preserve">ad </w:t>
      </w:r>
      <w:r w:rsidR="00EE2527" w:rsidRPr="00101D28">
        <w:rPr>
          <w:rFonts w:asciiTheme="majorHAnsi" w:hAnsiTheme="majorHAnsi" w:cstheme="majorHAnsi"/>
          <w:b/>
          <w:bCs/>
          <w:sz w:val="24"/>
          <w:szCs w:val="24"/>
          <w:highlight w:val="yellow"/>
        </w:rPr>
        <w:t>Supplemental File</w:t>
      </w:r>
      <w:r w:rsidR="0066108E" w:rsidRPr="00101D28">
        <w:rPr>
          <w:rFonts w:asciiTheme="majorHAnsi" w:hAnsiTheme="majorHAnsi" w:cstheme="majorHAnsi"/>
          <w:b/>
          <w:bCs/>
          <w:sz w:val="24"/>
          <w:szCs w:val="24"/>
          <w:highlight w:val="yellow"/>
        </w:rPr>
        <w:t xml:space="preserve"> 4</w:t>
      </w:r>
      <w:r w:rsidR="00B86A83" w:rsidRPr="00101D28">
        <w:rPr>
          <w:rFonts w:asciiTheme="majorHAnsi" w:hAnsiTheme="majorHAnsi" w:cstheme="majorHAnsi"/>
          <w:sz w:val="24"/>
          <w:szCs w:val="24"/>
          <w:highlight w:val="yellow"/>
        </w:rPr>
        <w:t xml:space="preserve">, </w:t>
      </w:r>
      <w:r w:rsidR="001C1BCB" w:rsidRPr="00101D28">
        <w:rPr>
          <w:rFonts w:asciiTheme="majorHAnsi" w:hAnsiTheme="majorHAnsi" w:cstheme="majorHAnsi"/>
          <w:sz w:val="24"/>
          <w:szCs w:val="24"/>
          <w:highlight w:val="yellow"/>
        </w:rPr>
        <w:t>go</w:t>
      </w:r>
      <w:r w:rsidR="00B86A83" w:rsidRPr="00101D28">
        <w:rPr>
          <w:rFonts w:asciiTheme="majorHAnsi" w:hAnsiTheme="majorHAnsi" w:cstheme="majorHAnsi"/>
          <w:sz w:val="24"/>
          <w:szCs w:val="24"/>
          <w:highlight w:val="yellow"/>
        </w:rPr>
        <w:t xml:space="preserve"> to the Google </w:t>
      </w:r>
      <w:proofErr w:type="spellStart"/>
      <w:r w:rsidR="00B86A83" w:rsidRPr="00101D28">
        <w:rPr>
          <w:rFonts w:asciiTheme="majorHAnsi" w:hAnsiTheme="majorHAnsi" w:cstheme="majorHAnsi"/>
          <w:sz w:val="24"/>
          <w:szCs w:val="24"/>
          <w:highlight w:val="yellow"/>
        </w:rPr>
        <w:t>Colab</w:t>
      </w:r>
      <w:proofErr w:type="spellEnd"/>
      <w:r w:rsidR="00B86A83" w:rsidRPr="00101D28">
        <w:rPr>
          <w:rFonts w:asciiTheme="majorHAnsi" w:hAnsiTheme="majorHAnsi" w:cstheme="majorHAnsi"/>
          <w:sz w:val="24"/>
          <w:szCs w:val="24"/>
          <w:highlight w:val="yellow"/>
        </w:rPr>
        <w:t xml:space="preserve"> (</w:t>
      </w:r>
      <w:hyperlink r:id="rId10" w:history="1">
        <w:r w:rsidR="00B86A83" w:rsidRPr="00101D28">
          <w:rPr>
            <w:rStyle w:val="Hyperlink"/>
            <w:rFonts w:asciiTheme="majorHAnsi" w:hAnsiTheme="majorHAnsi" w:cstheme="majorHAnsi"/>
            <w:color w:val="auto"/>
            <w:sz w:val="24"/>
            <w:szCs w:val="24"/>
            <w:highlight w:val="yellow"/>
          </w:rPr>
          <w:t>https://colab.research.google.com/</w:t>
        </w:r>
      </w:hyperlink>
      <w:r w:rsidR="00B86A83" w:rsidRPr="00101D28">
        <w:rPr>
          <w:rFonts w:asciiTheme="majorHAnsi" w:hAnsiTheme="majorHAnsi" w:cstheme="majorHAnsi"/>
          <w:sz w:val="24"/>
          <w:szCs w:val="24"/>
          <w:highlight w:val="yellow"/>
        </w:rPr>
        <w:t xml:space="preserve">), </w:t>
      </w:r>
      <w:r w:rsidR="001C1BCB" w:rsidRPr="00101D28">
        <w:rPr>
          <w:rFonts w:asciiTheme="majorHAnsi" w:hAnsiTheme="majorHAnsi" w:cstheme="majorHAnsi"/>
          <w:sz w:val="24"/>
          <w:szCs w:val="24"/>
          <w:highlight w:val="yellow"/>
        </w:rPr>
        <w:t xml:space="preserve">click </w:t>
      </w:r>
      <w:r w:rsidR="00B86A83" w:rsidRPr="00101D28">
        <w:rPr>
          <w:rFonts w:asciiTheme="majorHAnsi" w:hAnsiTheme="majorHAnsi" w:cstheme="majorHAnsi"/>
          <w:sz w:val="24"/>
          <w:szCs w:val="24"/>
          <w:highlight w:val="yellow"/>
        </w:rPr>
        <w:t xml:space="preserve">on </w:t>
      </w:r>
      <w:r w:rsidR="00B86A83" w:rsidRPr="00101D28">
        <w:rPr>
          <w:rFonts w:asciiTheme="majorHAnsi" w:hAnsiTheme="majorHAnsi" w:cstheme="majorHAnsi"/>
          <w:b/>
          <w:bCs/>
          <w:sz w:val="24"/>
          <w:szCs w:val="24"/>
          <w:highlight w:val="yellow"/>
        </w:rPr>
        <w:t>File</w:t>
      </w:r>
      <w:r w:rsidR="00B86A83" w:rsidRPr="00101D28">
        <w:rPr>
          <w:rFonts w:asciiTheme="majorHAnsi" w:hAnsiTheme="majorHAnsi" w:cstheme="majorHAnsi"/>
          <w:sz w:val="24"/>
          <w:szCs w:val="24"/>
          <w:highlight w:val="yellow"/>
        </w:rPr>
        <w:t xml:space="preserve">, </w:t>
      </w:r>
      <w:r w:rsidR="001C1BCB" w:rsidRPr="00101D28">
        <w:rPr>
          <w:rFonts w:asciiTheme="majorHAnsi" w:hAnsiTheme="majorHAnsi" w:cstheme="majorHAnsi"/>
          <w:sz w:val="24"/>
          <w:szCs w:val="24"/>
          <w:highlight w:val="yellow"/>
        </w:rPr>
        <w:t xml:space="preserve">open </w:t>
      </w:r>
      <w:r w:rsidR="00B86A83" w:rsidRPr="00101D28">
        <w:rPr>
          <w:rFonts w:asciiTheme="majorHAnsi" w:hAnsiTheme="majorHAnsi" w:cstheme="majorHAnsi"/>
          <w:sz w:val="24"/>
          <w:szCs w:val="24"/>
          <w:highlight w:val="yellow"/>
        </w:rPr>
        <w:t>notebook, select the file, run the code)</w:t>
      </w:r>
      <w:r w:rsidR="00E5753F" w:rsidRPr="00101D28">
        <w:rPr>
          <w:rFonts w:asciiTheme="majorHAnsi" w:hAnsiTheme="majorHAnsi" w:cstheme="majorHAnsi"/>
          <w:sz w:val="24"/>
          <w:szCs w:val="24"/>
          <w:highlight w:val="yellow"/>
        </w:rPr>
        <w:t xml:space="preserve"> (</w:t>
      </w:r>
      <w:r w:rsidR="00035CD0" w:rsidRPr="00101D28">
        <w:rPr>
          <w:rFonts w:asciiTheme="majorHAnsi" w:hAnsiTheme="majorHAnsi" w:cstheme="majorHAnsi"/>
          <w:b/>
          <w:bCs/>
          <w:sz w:val="24"/>
          <w:szCs w:val="24"/>
          <w:highlight w:val="yellow"/>
        </w:rPr>
        <w:t>Fig</w:t>
      </w:r>
      <w:r w:rsidR="006E5D95" w:rsidRPr="00101D28">
        <w:rPr>
          <w:rFonts w:asciiTheme="majorHAnsi" w:hAnsiTheme="majorHAnsi" w:cstheme="majorHAnsi"/>
          <w:b/>
          <w:bCs/>
          <w:sz w:val="24"/>
          <w:szCs w:val="24"/>
          <w:highlight w:val="yellow"/>
        </w:rPr>
        <w:t>ure</w:t>
      </w:r>
      <w:r w:rsidR="00035CD0" w:rsidRPr="00101D28">
        <w:rPr>
          <w:rFonts w:asciiTheme="majorHAnsi" w:hAnsiTheme="majorHAnsi" w:cstheme="majorHAnsi"/>
          <w:b/>
          <w:bCs/>
          <w:sz w:val="24"/>
          <w:szCs w:val="24"/>
          <w:highlight w:val="yellow"/>
        </w:rPr>
        <w:t xml:space="preserve"> 9</w:t>
      </w:r>
      <w:r w:rsidR="00E5753F" w:rsidRPr="00101D28">
        <w:rPr>
          <w:rFonts w:asciiTheme="majorHAnsi" w:hAnsiTheme="majorHAnsi" w:cstheme="majorHAnsi"/>
          <w:sz w:val="24"/>
          <w:szCs w:val="24"/>
          <w:highlight w:val="yellow"/>
        </w:rPr>
        <w:t>)</w:t>
      </w:r>
      <w:r w:rsidR="00035CD0" w:rsidRPr="00101D28">
        <w:rPr>
          <w:rFonts w:asciiTheme="majorHAnsi" w:hAnsiTheme="majorHAnsi" w:cstheme="majorHAnsi"/>
          <w:sz w:val="24"/>
          <w:szCs w:val="24"/>
          <w:highlight w:val="yellow"/>
        </w:rPr>
        <w:t>.</w:t>
      </w:r>
    </w:p>
    <w:p w14:paraId="3B03861A" w14:textId="77777777" w:rsidR="00F8351B" w:rsidRPr="00EA62C9" w:rsidRDefault="00F8351B" w:rsidP="00EA62C9">
      <w:pPr>
        <w:pStyle w:val="ListParagraph"/>
        <w:spacing w:after="0" w:line="240" w:lineRule="auto"/>
        <w:ind w:left="0"/>
        <w:jc w:val="both"/>
        <w:rPr>
          <w:rFonts w:asciiTheme="majorHAnsi" w:hAnsiTheme="majorHAnsi" w:cstheme="majorHAnsi"/>
          <w:sz w:val="24"/>
          <w:szCs w:val="24"/>
        </w:rPr>
      </w:pPr>
    </w:p>
    <w:p w14:paraId="476C2EEB" w14:textId="20A11518" w:rsidR="0036660D" w:rsidRPr="00EA62C9" w:rsidRDefault="0036660D"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bCs/>
        </w:rPr>
        <w:t>Figure</w:t>
      </w:r>
      <w:r w:rsidR="005E18DF" w:rsidRPr="00EA62C9">
        <w:rPr>
          <w:rFonts w:asciiTheme="majorHAnsi" w:hAnsiTheme="majorHAnsi" w:cstheme="majorHAnsi"/>
          <w:b/>
          <w:bCs/>
        </w:rPr>
        <w:t xml:space="preserve"> </w:t>
      </w:r>
      <w:r w:rsidR="00F73BA6" w:rsidRPr="00EA62C9">
        <w:rPr>
          <w:rFonts w:asciiTheme="majorHAnsi" w:hAnsiTheme="majorHAnsi" w:cstheme="majorHAnsi"/>
          <w:b/>
          <w:bCs/>
        </w:rPr>
        <w:t>9</w:t>
      </w:r>
      <w:r w:rsidR="00F73BA6" w:rsidRPr="00EA62C9">
        <w:rPr>
          <w:rFonts w:asciiTheme="majorHAnsi" w:hAnsiTheme="majorHAnsi" w:cstheme="majorHAnsi"/>
        </w:rPr>
        <w:t xml:space="preserve"> </w:t>
      </w:r>
      <w:r w:rsidRPr="00EA62C9">
        <w:rPr>
          <w:rFonts w:asciiTheme="majorHAnsi" w:hAnsiTheme="majorHAnsi" w:cstheme="majorHAnsi"/>
        </w:rPr>
        <w:t>here]</w:t>
      </w:r>
    </w:p>
    <w:p w14:paraId="31F96D94" w14:textId="77777777" w:rsidR="00F8351B" w:rsidRPr="00EA62C9" w:rsidRDefault="00F8351B" w:rsidP="00EA62C9">
      <w:pPr>
        <w:rPr>
          <w:rFonts w:asciiTheme="majorHAnsi" w:hAnsiTheme="majorHAnsi" w:cstheme="majorHAnsi"/>
        </w:rPr>
      </w:pPr>
    </w:p>
    <w:p w14:paraId="3F2EFC66" w14:textId="30ACA602" w:rsidR="00E37BBE" w:rsidRPr="00B15D53" w:rsidRDefault="00AB054C" w:rsidP="00EA62C9">
      <w:pPr>
        <w:pStyle w:val="ListParagraph"/>
        <w:numPr>
          <w:ilvl w:val="2"/>
          <w:numId w:val="34"/>
        </w:numPr>
        <w:spacing w:after="0" w:line="240" w:lineRule="auto"/>
        <w:ind w:left="0" w:firstLine="0"/>
        <w:jc w:val="both"/>
        <w:rPr>
          <w:rFonts w:asciiTheme="majorHAnsi" w:hAnsiTheme="majorHAnsi" w:cstheme="majorHAnsi"/>
          <w:sz w:val="24"/>
          <w:szCs w:val="24"/>
        </w:rPr>
      </w:pPr>
      <w:r w:rsidRPr="00B15D53">
        <w:rPr>
          <w:rFonts w:asciiTheme="majorHAnsi" w:hAnsiTheme="majorHAnsi" w:cstheme="majorHAnsi"/>
          <w:sz w:val="24"/>
          <w:szCs w:val="24"/>
        </w:rPr>
        <w:t>Export processed data for additional analyses and evaluation of significant differences using statistical tests.</w:t>
      </w:r>
    </w:p>
    <w:p w14:paraId="6A695864" w14:textId="77777777" w:rsidR="001C1BCB" w:rsidRPr="00EA62C9" w:rsidRDefault="001C1BCB" w:rsidP="00EA62C9">
      <w:pPr>
        <w:pStyle w:val="ListParagraph"/>
        <w:spacing w:after="0" w:line="240" w:lineRule="auto"/>
        <w:ind w:left="0"/>
        <w:jc w:val="both"/>
        <w:rPr>
          <w:rFonts w:asciiTheme="majorHAnsi" w:hAnsiTheme="majorHAnsi" w:cstheme="majorHAnsi"/>
          <w:sz w:val="24"/>
          <w:szCs w:val="24"/>
        </w:rPr>
      </w:pPr>
    </w:p>
    <w:p w14:paraId="08AF3300" w14:textId="69276022" w:rsidR="006E4797" w:rsidRPr="00EA62C9" w:rsidRDefault="00551D82" w:rsidP="00EA62C9">
      <w:pPr>
        <w:pBdr>
          <w:top w:val="nil"/>
          <w:left w:val="nil"/>
          <w:bottom w:val="nil"/>
          <w:right w:val="nil"/>
          <w:between w:val="nil"/>
        </w:pBdr>
        <w:rPr>
          <w:rFonts w:asciiTheme="majorHAnsi" w:hAnsiTheme="majorHAnsi" w:cstheme="majorHAnsi"/>
          <w:b/>
        </w:rPr>
      </w:pPr>
      <w:r w:rsidRPr="00EA62C9">
        <w:rPr>
          <w:rFonts w:asciiTheme="majorHAnsi" w:hAnsiTheme="majorHAnsi" w:cstheme="majorHAnsi"/>
          <w:b/>
        </w:rPr>
        <w:t xml:space="preserve">REPRESENTATIVE RESULTS: </w:t>
      </w:r>
    </w:p>
    <w:p w14:paraId="269FD5A4" w14:textId="77777777" w:rsidR="00F8351B" w:rsidRPr="00EA62C9" w:rsidRDefault="00F8351B" w:rsidP="00EA62C9">
      <w:pPr>
        <w:pBdr>
          <w:top w:val="nil"/>
          <w:left w:val="nil"/>
          <w:bottom w:val="nil"/>
          <w:right w:val="nil"/>
          <w:between w:val="nil"/>
        </w:pBdr>
        <w:rPr>
          <w:rFonts w:asciiTheme="majorHAnsi" w:hAnsiTheme="majorHAnsi" w:cstheme="majorHAnsi"/>
        </w:rPr>
      </w:pPr>
    </w:p>
    <w:p w14:paraId="4E25A3D2" w14:textId="1D27A39D" w:rsidR="00757165" w:rsidRPr="00EA62C9" w:rsidRDefault="00461D52" w:rsidP="00EA62C9">
      <w:pPr>
        <w:rPr>
          <w:rFonts w:asciiTheme="majorHAnsi" w:hAnsiTheme="majorHAnsi" w:cstheme="majorHAnsi"/>
        </w:rPr>
      </w:pPr>
      <w:r w:rsidRPr="00EA62C9">
        <w:rPr>
          <w:rFonts w:asciiTheme="majorHAnsi" w:hAnsiTheme="majorHAnsi" w:cstheme="majorHAnsi"/>
        </w:rPr>
        <w:t>In a previous study, w</w:t>
      </w:r>
      <w:r w:rsidR="00D54A56" w:rsidRPr="00EA62C9">
        <w:rPr>
          <w:rFonts w:asciiTheme="majorHAnsi" w:hAnsiTheme="majorHAnsi" w:cstheme="majorHAnsi"/>
        </w:rPr>
        <w:t xml:space="preserve">e </w:t>
      </w:r>
      <w:r w:rsidRPr="00EA62C9">
        <w:rPr>
          <w:rFonts w:asciiTheme="majorHAnsi" w:hAnsiTheme="majorHAnsi" w:cstheme="majorHAnsi"/>
        </w:rPr>
        <w:t xml:space="preserve">successfully </w:t>
      </w:r>
      <w:r w:rsidR="00D54A56" w:rsidRPr="00EA62C9">
        <w:rPr>
          <w:rFonts w:asciiTheme="majorHAnsi" w:hAnsiTheme="majorHAnsi" w:cstheme="majorHAnsi"/>
        </w:rPr>
        <w:t xml:space="preserve">used </w:t>
      </w:r>
      <w:proofErr w:type="spellStart"/>
      <w:r w:rsidR="00B24B8F" w:rsidRPr="00EA62C9">
        <w:rPr>
          <w:rFonts w:asciiTheme="majorHAnsi" w:hAnsiTheme="majorHAnsi" w:cstheme="majorHAnsi"/>
        </w:rPr>
        <w:t>SCAnED</w:t>
      </w:r>
      <w:proofErr w:type="spellEnd"/>
      <w:r w:rsidR="00B24B8F" w:rsidRPr="00EA62C9">
        <w:rPr>
          <w:rFonts w:asciiTheme="majorHAnsi" w:hAnsiTheme="majorHAnsi" w:cstheme="majorHAnsi"/>
        </w:rPr>
        <w:t xml:space="preserve"> </w:t>
      </w:r>
      <w:r w:rsidR="00D54A56" w:rsidRPr="00EA62C9">
        <w:rPr>
          <w:rFonts w:asciiTheme="majorHAnsi" w:hAnsiTheme="majorHAnsi" w:cstheme="majorHAnsi"/>
        </w:rPr>
        <w:t xml:space="preserve">to detect and quantify cells and expression levels of </w:t>
      </w:r>
      <w:proofErr w:type="spellStart"/>
      <w:r w:rsidR="00D54A56" w:rsidRPr="00EA62C9">
        <w:rPr>
          <w:rFonts w:asciiTheme="majorHAnsi" w:hAnsiTheme="majorHAnsi" w:cstheme="majorHAnsi"/>
        </w:rPr>
        <w:t>lysyl</w:t>
      </w:r>
      <w:proofErr w:type="spellEnd"/>
      <w:r w:rsidR="00D54A56" w:rsidRPr="00EA62C9">
        <w:rPr>
          <w:rFonts w:asciiTheme="majorHAnsi" w:hAnsiTheme="majorHAnsi" w:cstheme="majorHAnsi"/>
        </w:rPr>
        <w:t xml:space="preserve"> oxidase (LOX), a cytoplasmic protein, and the transcription factor hypoxia-inducible factor 1 (HIF-1) in cells within the dermis of human skin</w:t>
      </w:r>
      <w:r w:rsidR="00F70F57" w:rsidRPr="00EA62C9">
        <w:rPr>
          <w:rFonts w:asciiTheme="majorHAnsi" w:hAnsiTheme="majorHAnsi" w:cstheme="majorHAnsi"/>
        </w:rPr>
        <w:fldChar w:fldCharType="begin"/>
      </w:r>
      <w:r w:rsidR="00F70F57" w:rsidRPr="00EA62C9">
        <w:rPr>
          <w:rFonts w:asciiTheme="majorHAnsi" w:hAnsiTheme="majorHAnsi" w:cstheme="majorHAnsi"/>
        </w:rPr>
        <w:instrText xml:space="preserve"> ADDIN EN.CITE &lt;EndNote&gt;&lt;Cite&gt;&lt;Author&gt;Balsini&lt;/Author&gt;&lt;Year&gt;2024&lt;/Year&gt;&lt;RecNum&gt;2&lt;/RecNum&gt;&lt;DisplayText&gt;&lt;style face="superscript"&gt;12&lt;/style&gt;&lt;/DisplayText&gt;&lt;record&gt;&lt;rec-number&gt;2&lt;/rec-number&gt;&lt;foreign-keys&gt;&lt;key app="EN" db-id="vxd5a5d9hpxtzlee9t6pzevoa5ep5dfr5rpp" timestamp="1750870966"&gt;2&lt;/key&gt;&lt;/foreign-keys&gt;&lt;ref-type name="Journal Article"&gt;17&lt;/ref-type&gt;&lt;contributors&gt;&lt;authors&gt;&lt;author&gt;Balsini, P.&lt;/author&gt;&lt;author&gt;Weinzettl, P.&lt;/author&gt;&lt;author&gt;Samardzic, D.&lt;/author&gt;&lt;author&gt;Zila, N.&lt;/author&gt;&lt;author&gt;Buchberger, M.&lt;/author&gt;&lt;author&gt;Freystätter, C.&lt;/author&gt;&lt;author&gt;Tschandl, P.&lt;/author&gt;&lt;author&gt;Wielscher, M.&lt;/author&gt;&lt;author&gt;Weninger, W.&lt;/author&gt;&lt;author&gt;Pfisterer, K.&lt;/author&gt;&lt;/authors&gt;&lt;/contributors&gt;&lt;auth-address&gt;Department of Dermatology, Medical University of Vienna, Vienna, Austria.&amp;#xD;Department of Dermatology, Medical University of Vienna, Vienna, Austria; Section Biomedical Science, University of Applied Sciences FH Campus Wien, Wien, Austria.&amp;#xD;Department of Plastic, Reconstructive and Aesthetic Surgery, Medical University of Vienna, Vienna, Austria.&amp;#xD;Department of Dermatology, Medical University of Vienna, Vienna, Austria. Electronic address: karin.pfisterer@meduniwien.ac.at.&lt;/auth-address&gt;&lt;titles&gt;&lt;title&gt;Stiffness-Dependent Lysyl Oxidase Regulation through Hypoxia-Inducing Factor 1 Drives Extracellular Matrix Modifications in Psoriasis&lt;/title&gt;&lt;secondary-title&gt;J Invest Dermatol&lt;/secondary-title&gt;&lt;/titles&gt;&lt;periodical&gt;&lt;full-title&gt;J Invest Dermatol&lt;/full-title&gt;&lt;/periodical&gt;&lt;edition&gt;20241126&lt;/edition&gt;&lt;keywords&gt;&lt;keyword&gt;ECM modifications&lt;/keyword&gt;&lt;keyword&gt;Fibroblasts&lt;/keyword&gt;&lt;keyword&gt;Hypoxia inducible factor&lt;/keyword&gt;&lt;keyword&gt;Lysyl oxidase&lt;/keyword&gt;&lt;keyword&gt;Psoriasis&lt;/keyword&gt;&lt;/keywords&gt;&lt;dates&gt;&lt;year&gt;2024&lt;/year&gt;&lt;pub-dates&gt;&lt;date&gt;Nov 26&lt;/date&gt;&lt;/pub-dates&gt;&lt;/dates&gt;&lt;isbn&gt;0022-202x&lt;/isbn&gt;&lt;accession-num&gt;39603411&lt;/accession-num&gt;&lt;urls&gt;&lt;/urls&gt;&lt;electronic-resource-num&gt;10.1016/j.jid.2024.10.611&lt;/electronic-resource-num&gt;&lt;remote-database-provider&gt;NLM&lt;/remote-database-provider&gt;&lt;language&gt;eng&lt;/language&gt;&lt;/record&gt;&lt;/Cite&gt;&lt;/EndNote&gt;</w:instrText>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12</w:t>
      </w:r>
      <w:r w:rsidR="00F70F57" w:rsidRPr="00EA62C9">
        <w:rPr>
          <w:rFonts w:asciiTheme="majorHAnsi" w:hAnsiTheme="majorHAnsi" w:cstheme="majorHAnsi"/>
        </w:rPr>
        <w:fldChar w:fldCharType="end"/>
      </w:r>
      <w:r w:rsidR="00A0082F" w:rsidRPr="00EA62C9">
        <w:rPr>
          <w:rFonts w:asciiTheme="majorHAnsi" w:hAnsiTheme="majorHAnsi" w:cstheme="majorHAnsi"/>
        </w:rPr>
        <w:t xml:space="preserve"> highlighting the applicability of this tool</w:t>
      </w:r>
      <w:r w:rsidR="00A73904" w:rsidRPr="00EA62C9">
        <w:rPr>
          <w:rFonts w:asciiTheme="majorHAnsi" w:hAnsiTheme="majorHAnsi" w:cstheme="majorHAnsi"/>
        </w:rPr>
        <w:t xml:space="preserve"> for skin </w:t>
      </w:r>
      <w:r w:rsidR="00F73BA6" w:rsidRPr="00EA62C9">
        <w:rPr>
          <w:rFonts w:asciiTheme="majorHAnsi" w:hAnsiTheme="majorHAnsi" w:cstheme="majorHAnsi"/>
        </w:rPr>
        <w:t>research</w:t>
      </w:r>
      <w:r w:rsidR="00A0082F" w:rsidRPr="00EA62C9">
        <w:rPr>
          <w:rFonts w:asciiTheme="majorHAnsi" w:hAnsiTheme="majorHAnsi" w:cstheme="majorHAnsi"/>
        </w:rPr>
        <w:t>.</w:t>
      </w:r>
    </w:p>
    <w:p w14:paraId="7F72E023" w14:textId="77777777" w:rsidR="0090217A" w:rsidRPr="00EA62C9" w:rsidRDefault="0090217A" w:rsidP="00EA62C9">
      <w:pPr>
        <w:rPr>
          <w:rFonts w:asciiTheme="majorHAnsi" w:hAnsiTheme="majorHAnsi" w:cstheme="majorHAnsi"/>
        </w:rPr>
      </w:pPr>
    </w:p>
    <w:p w14:paraId="079C13DD" w14:textId="2F82DA68" w:rsidR="0090217A" w:rsidRPr="00EA62C9" w:rsidRDefault="00EE2527" w:rsidP="00EA62C9">
      <w:pPr>
        <w:rPr>
          <w:rFonts w:asciiTheme="majorHAnsi" w:hAnsiTheme="majorHAnsi" w:cstheme="majorHAnsi"/>
        </w:rPr>
      </w:pPr>
      <w:r w:rsidRPr="00EA62C9">
        <w:rPr>
          <w:rFonts w:asciiTheme="majorHAnsi" w:hAnsiTheme="majorHAnsi" w:cstheme="majorHAnsi"/>
        </w:rPr>
        <w:t>T</w:t>
      </w:r>
      <w:r w:rsidR="00674099" w:rsidRPr="00EA62C9">
        <w:rPr>
          <w:rFonts w:asciiTheme="majorHAnsi" w:hAnsiTheme="majorHAnsi" w:cstheme="majorHAnsi"/>
        </w:rPr>
        <w:t xml:space="preserve">o </w:t>
      </w:r>
      <w:r w:rsidR="00FA7F7E" w:rsidRPr="00EA62C9">
        <w:rPr>
          <w:rFonts w:asciiTheme="majorHAnsi" w:hAnsiTheme="majorHAnsi" w:cstheme="majorHAnsi"/>
        </w:rPr>
        <w:t xml:space="preserve">further </w:t>
      </w:r>
      <w:r w:rsidR="00674099" w:rsidRPr="00EA62C9">
        <w:rPr>
          <w:rFonts w:asciiTheme="majorHAnsi" w:hAnsiTheme="majorHAnsi" w:cstheme="majorHAnsi"/>
        </w:rPr>
        <w:t xml:space="preserve">assess the precision of our skin segmentation </w:t>
      </w:r>
      <w:r w:rsidR="00A73904" w:rsidRPr="00EA62C9">
        <w:rPr>
          <w:rFonts w:asciiTheme="majorHAnsi" w:hAnsiTheme="majorHAnsi" w:cstheme="majorHAnsi"/>
        </w:rPr>
        <w:t>macro</w:t>
      </w:r>
      <w:r w:rsidR="00674099" w:rsidRPr="00EA62C9">
        <w:rPr>
          <w:rFonts w:asciiTheme="majorHAnsi" w:hAnsiTheme="majorHAnsi" w:cstheme="majorHAnsi"/>
        </w:rPr>
        <w:t xml:space="preserve"> in identifying cells and nuclei in the epidermal and dermal compartments, </w:t>
      </w:r>
      <w:r w:rsidR="00A0082F" w:rsidRPr="00EA62C9">
        <w:rPr>
          <w:rFonts w:asciiTheme="majorHAnsi" w:hAnsiTheme="majorHAnsi" w:cstheme="majorHAnsi"/>
        </w:rPr>
        <w:t xml:space="preserve">we stained paraffin-embedded healthy and </w:t>
      </w:r>
      <w:r w:rsidR="00FA7F7E" w:rsidRPr="00EA62C9">
        <w:rPr>
          <w:rFonts w:asciiTheme="majorHAnsi" w:hAnsiTheme="majorHAnsi" w:cstheme="majorHAnsi"/>
        </w:rPr>
        <w:t xml:space="preserve">inflamed </w:t>
      </w:r>
      <w:r w:rsidR="00A0082F" w:rsidRPr="00EA62C9">
        <w:rPr>
          <w:rFonts w:asciiTheme="majorHAnsi" w:hAnsiTheme="majorHAnsi" w:cstheme="majorHAnsi"/>
        </w:rPr>
        <w:t xml:space="preserve">psoriasis skin tissue samples with DAPI and E-cadherin for segmentation of nuclei and epidermis/dermis, in combination with VIM and CD90 as representative markers of interest. VIM, a type III intermediate filament, and CD90 are both predominantly expressed in mesenchymal cells of the dermis, such as fibroblasts, and </w:t>
      </w:r>
      <w:r w:rsidR="00350112">
        <w:rPr>
          <w:rFonts w:asciiTheme="majorHAnsi" w:hAnsiTheme="majorHAnsi" w:cstheme="majorHAnsi"/>
        </w:rPr>
        <w:t xml:space="preserve">a </w:t>
      </w:r>
      <w:r w:rsidR="00A0082F" w:rsidRPr="00EA62C9">
        <w:rPr>
          <w:rFonts w:asciiTheme="majorHAnsi" w:hAnsiTheme="majorHAnsi" w:cstheme="majorHAnsi"/>
        </w:rPr>
        <w:t>few epidermal cells also express these markers, such as Langerhans cells, other immune cells</w:t>
      </w:r>
      <w:r w:rsidR="00350112">
        <w:rPr>
          <w:rFonts w:asciiTheme="majorHAnsi" w:hAnsiTheme="majorHAnsi" w:cstheme="majorHAnsi"/>
        </w:rPr>
        <w:t>,</w:t>
      </w:r>
      <w:r w:rsidR="00A0082F" w:rsidRPr="00EA62C9">
        <w:rPr>
          <w:rFonts w:asciiTheme="majorHAnsi" w:hAnsiTheme="majorHAnsi" w:cstheme="majorHAnsi"/>
        </w:rPr>
        <w:t xml:space="preserve"> and melanocytes</w:t>
      </w:r>
      <w:r w:rsidR="00F70F57" w:rsidRPr="00EA62C9">
        <w:rPr>
          <w:rFonts w:asciiTheme="majorHAnsi" w:hAnsiTheme="majorHAnsi" w:cstheme="majorHAnsi"/>
        </w:rPr>
        <w:fldChar w:fldCharType="begin">
          <w:fldData xml:space="preserve">PEVuZE5vdGU+PENpdGU+PEF1dGhvcj5NYWhybGU8L0F1dGhvcj48WWVhcj4xOTgzPC9ZZWFyPjxS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</w:fldData>
        </w:fldChar>
      </w:r>
      <w:r w:rsidR="00F70F57" w:rsidRPr="00EA62C9">
        <w:rPr>
          <w:rFonts w:asciiTheme="majorHAnsi" w:hAnsiTheme="majorHAnsi" w:cstheme="majorHAnsi"/>
        </w:rPr>
        <w:instrText xml:space="preserve"> ADDIN EN.CITE </w:instrText>
      </w:r>
      <w:r w:rsidR="00F70F57" w:rsidRPr="00EA62C9">
        <w:rPr>
          <w:rFonts w:asciiTheme="majorHAnsi" w:hAnsiTheme="majorHAnsi" w:cstheme="majorHAnsi"/>
        </w:rPr>
        <w:fldChar w:fldCharType="begin">
          <w:fldData xml:space="preserve">PEVuZE5vdGU+PENpdGU+PEF1dGhvcj5NYWhybGU8L0F1dGhvcj48WWVhcj4xOTgzPC9ZZWFyPjxS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</w:fldData>
        </w:fldChar>
      </w:r>
      <w:r w:rsidR="00F70F57" w:rsidRPr="00EA62C9">
        <w:rPr>
          <w:rFonts w:asciiTheme="majorHAnsi" w:hAnsiTheme="majorHAnsi" w:cstheme="majorHAnsi"/>
        </w:rPr>
        <w:instrText xml:space="preserve"> ADDIN EN.CITE.DATA </w:instrText>
      </w:r>
      <w:r w:rsidR="00F70F57" w:rsidRPr="00EA62C9">
        <w:rPr>
          <w:rFonts w:asciiTheme="majorHAnsi" w:hAnsiTheme="majorHAnsi" w:cstheme="majorHAnsi"/>
        </w:rPr>
      </w:r>
      <w:r w:rsidR="00F70F57" w:rsidRPr="00EA62C9">
        <w:rPr>
          <w:rFonts w:asciiTheme="majorHAnsi" w:hAnsiTheme="majorHAnsi" w:cstheme="majorHAnsi"/>
        </w:rPr>
        <w:fldChar w:fldCharType="end"/>
      </w:r>
      <w:r w:rsidR="00F70F57" w:rsidRPr="00EA62C9">
        <w:rPr>
          <w:rFonts w:asciiTheme="majorHAnsi" w:hAnsiTheme="majorHAnsi" w:cstheme="majorHAnsi"/>
        </w:rPr>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13,14</w:t>
      </w:r>
      <w:r w:rsidR="00F70F57" w:rsidRPr="00EA62C9">
        <w:rPr>
          <w:rFonts w:asciiTheme="majorHAnsi" w:hAnsiTheme="majorHAnsi" w:cstheme="majorHAnsi"/>
        </w:rPr>
        <w:fldChar w:fldCharType="end"/>
      </w:r>
      <w:r w:rsidR="00A0082F" w:rsidRPr="00EA62C9">
        <w:rPr>
          <w:rFonts w:asciiTheme="majorHAnsi" w:hAnsiTheme="majorHAnsi" w:cstheme="majorHAnsi"/>
        </w:rPr>
        <w:t>.</w:t>
      </w:r>
      <w:r w:rsidR="008C45A8" w:rsidRPr="00EA62C9">
        <w:rPr>
          <w:rFonts w:asciiTheme="majorHAnsi" w:hAnsiTheme="majorHAnsi" w:cstheme="majorHAnsi"/>
        </w:rPr>
        <w:t xml:space="preserve"> </w:t>
      </w:r>
      <w:r w:rsidR="005040D5" w:rsidRPr="00EA62C9">
        <w:rPr>
          <w:rFonts w:asciiTheme="majorHAnsi" w:hAnsiTheme="majorHAnsi" w:cstheme="majorHAnsi"/>
        </w:rPr>
        <w:t>In p</w:t>
      </w:r>
      <w:r w:rsidR="008C45A8" w:rsidRPr="00EA62C9">
        <w:rPr>
          <w:rFonts w:asciiTheme="majorHAnsi" w:hAnsiTheme="majorHAnsi" w:cstheme="majorHAnsi"/>
        </w:rPr>
        <w:t>soriasis</w:t>
      </w:r>
      <w:r w:rsidR="005040D5" w:rsidRPr="00EA62C9">
        <w:rPr>
          <w:rFonts w:asciiTheme="majorHAnsi" w:hAnsiTheme="majorHAnsi" w:cstheme="majorHAnsi"/>
        </w:rPr>
        <w:t>,</w:t>
      </w:r>
      <w:r w:rsidR="008C45A8" w:rsidRPr="00EA62C9">
        <w:rPr>
          <w:rFonts w:asciiTheme="majorHAnsi" w:hAnsiTheme="majorHAnsi" w:cstheme="majorHAnsi"/>
        </w:rPr>
        <w:t xml:space="preserve"> a chronic inflammatory skin disease</w:t>
      </w:r>
      <w:r w:rsidR="002868A0" w:rsidRPr="00EA62C9">
        <w:rPr>
          <w:rFonts w:asciiTheme="majorHAnsi" w:hAnsiTheme="majorHAnsi" w:cstheme="majorHAnsi"/>
        </w:rPr>
        <w:t>,</w:t>
      </w:r>
      <w:r w:rsidR="008C45A8" w:rsidRPr="00EA62C9">
        <w:rPr>
          <w:rFonts w:asciiTheme="majorHAnsi" w:hAnsiTheme="majorHAnsi" w:cstheme="majorHAnsi"/>
        </w:rPr>
        <w:t xml:space="preserve"> immune cell infiltration into the skin </w:t>
      </w:r>
      <w:r w:rsidR="005040D5" w:rsidRPr="00EA62C9">
        <w:rPr>
          <w:rFonts w:asciiTheme="majorHAnsi" w:hAnsiTheme="majorHAnsi" w:cstheme="majorHAnsi"/>
        </w:rPr>
        <w:t>is increased in both the epidermis and dermis</w:t>
      </w:r>
      <w:r w:rsidR="00350112">
        <w:rPr>
          <w:rFonts w:asciiTheme="majorHAnsi" w:hAnsiTheme="majorHAnsi" w:cstheme="majorHAnsi"/>
        </w:rPr>
        <w:t>,</w:t>
      </w:r>
      <w:r w:rsidR="005040D5" w:rsidRPr="00EA62C9">
        <w:rPr>
          <w:rFonts w:asciiTheme="majorHAnsi" w:hAnsiTheme="majorHAnsi" w:cstheme="majorHAnsi"/>
        </w:rPr>
        <w:t xml:space="preserve"> </w:t>
      </w:r>
      <w:r w:rsidR="008C45A8" w:rsidRPr="00EA62C9">
        <w:rPr>
          <w:rFonts w:asciiTheme="majorHAnsi" w:hAnsiTheme="majorHAnsi" w:cstheme="majorHAnsi"/>
        </w:rPr>
        <w:t>and fibroblast</w:t>
      </w:r>
      <w:r w:rsidR="005040D5" w:rsidRPr="00EA62C9">
        <w:rPr>
          <w:rFonts w:asciiTheme="majorHAnsi" w:hAnsiTheme="majorHAnsi" w:cstheme="majorHAnsi"/>
        </w:rPr>
        <w:t>s</w:t>
      </w:r>
      <w:r w:rsidR="00437667" w:rsidRPr="00EA62C9">
        <w:rPr>
          <w:rFonts w:asciiTheme="majorHAnsi" w:hAnsiTheme="majorHAnsi" w:cstheme="majorHAnsi"/>
        </w:rPr>
        <w:t xml:space="preserve"> </w:t>
      </w:r>
      <w:r w:rsidR="005040D5" w:rsidRPr="00EA62C9">
        <w:rPr>
          <w:rFonts w:asciiTheme="majorHAnsi" w:hAnsiTheme="majorHAnsi" w:cstheme="majorHAnsi"/>
        </w:rPr>
        <w:t xml:space="preserve">are elevated within the dermis </w:t>
      </w:r>
      <w:r w:rsidR="00437667" w:rsidRPr="00EA62C9">
        <w:rPr>
          <w:rFonts w:asciiTheme="majorHAnsi" w:hAnsiTheme="majorHAnsi" w:cstheme="majorHAnsi"/>
        </w:rPr>
        <w:t>compared to healthy skin</w:t>
      </w:r>
      <w:r w:rsidR="00F70F57" w:rsidRPr="00EA62C9">
        <w:rPr>
          <w:rFonts w:asciiTheme="majorHAnsi" w:hAnsiTheme="majorHAnsi" w:cstheme="majorHAnsi"/>
        </w:rPr>
        <w:fldChar w:fldCharType="begin"/>
      </w:r>
      <w:r w:rsidR="00F70F57" w:rsidRPr="00EA62C9">
        <w:rPr>
          <w:rFonts w:asciiTheme="majorHAnsi" w:hAnsiTheme="majorHAnsi" w:cstheme="majorHAnsi"/>
        </w:rPr>
        <w:instrText xml:space="preserve"> ADDIN EN.CITE &lt;EndNote&gt;&lt;Cite&gt;&lt;Author&gt;Balsini&lt;/Author&gt;&lt;Year&gt;2024&lt;/Year&gt;&lt;RecNum&gt;2&lt;/RecNum&gt;&lt;DisplayText&gt;&lt;style face="superscript"&gt;12&lt;/style&gt;&lt;/DisplayText&gt;&lt;record&gt;&lt;rec-number&gt;2&lt;/rec-number&gt;&lt;foreign-keys&gt;&lt;key app="EN" db-id="vxd5a5d9hpxtzlee9t6pzevoa5ep5dfr5rpp" timestamp="1750870966"&gt;2&lt;/key&gt;&lt;/foreign-keys&gt;&lt;ref-type name="Journal Article"&gt;17&lt;/ref-type&gt;&lt;contributors&gt;&lt;authors&gt;&lt;author&gt;Balsini, P.&lt;/author&gt;&lt;author&gt;Weinzettl, P.&lt;/author&gt;&lt;author&gt;Samardzic, D.&lt;/author&gt;&lt;author&gt;Zila, N.&lt;/author&gt;&lt;author&gt;Buchberger, M.&lt;/author&gt;&lt;author&gt;Freystätter, C.&lt;/author&gt;&lt;author&gt;Tschandl, P.&lt;/author&gt;&lt;author&gt;Wielscher, M.&lt;/author&gt;&lt;author&gt;Weninger, W.&lt;/author&gt;&lt;author&gt;Pfisterer, K.&lt;/author&gt;&lt;/authors&gt;&lt;/contributors&gt;&lt;auth-address&gt;Department of Dermatology, Medical University of Vienna, Vienna, Austria.&amp;#xD;Department of Dermatology, Medical University of Vienna, Vienna, Austria; Section Biomedical Science, University of Applied Sciences FH Campus Wien, Wien, Austria.&amp;#xD;Department of Plastic, Reconstructive and Aesthetic Surgery, Medical University of Vienna, Vienna, Austria.&amp;#xD;Department of Dermatology, Medical University of Vienna, Vienna, Austria. Electronic address: karin.pfisterer@meduniwien.ac.at.&lt;/auth-address&gt;&lt;titles&gt;&lt;title&gt;Stiffness-Dependent Lysyl Oxidase Regulation through Hypoxia-Inducing Factor 1 Drives Extracellular Matrix Modifications in Psoriasis&lt;/title&gt;&lt;secondary-title&gt;J Invest Dermatol&lt;/secondary-title&gt;&lt;/titles&gt;&lt;periodical&gt;&lt;full-title&gt;J Invest Dermatol&lt;/full-title&gt;&lt;/periodical&gt;&lt;edition&gt;20241126&lt;/edition&gt;&lt;keywords&gt;&lt;keyword&gt;ECM modifications&lt;/keyword&gt;&lt;keyword&gt;Fibroblasts&lt;/keyword&gt;&lt;keyword&gt;Hypoxia inducible factor&lt;/keyword&gt;&lt;keyword&gt;Lysyl oxidase&lt;/keyword&gt;&lt;keyword&gt;Psoriasis&lt;/keyword&gt;&lt;/keywords&gt;&lt;dates&gt;&lt;year&gt;2024&lt;/year&gt;&lt;pub-dates&gt;&lt;date&gt;Nov 26&lt;/date&gt;&lt;/pub-dates&gt;&lt;/dates&gt;&lt;isbn&gt;0022-202x&lt;/isbn&gt;&lt;accession-num&gt;39603411&lt;/accession-num&gt;&lt;urls&gt;&lt;/urls&gt;&lt;electronic-resource-num&gt;10.1016/j.jid.2024.10.611&lt;/electronic-resource-num&gt;&lt;remote-database-provider&gt;NLM&lt;/remote-database-provider&gt;&lt;language&gt;eng&lt;/language&gt;&lt;/record&gt;&lt;/Cite&gt;&lt;/EndNote&gt;</w:instrText>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12</w:t>
      </w:r>
      <w:r w:rsidR="00F70F57" w:rsidRPr="00EA62C9">
        <w:rPr>
          <w:rFonts w:asciiTheme="majorHAnsi" w:hAnsiTheme="majorHAnsi" w:cstheme="majorHAnsi"/>
        </w:rPr>
        <w:fldChar w:fldCharType="end"/>
      </w:r>
      <w:r w:rsidR="00D60065" w:rsidRPr="00EA62C9">
        <w:rPr>
          <w:rFonts w:asciiTheme="majorHAnsi" w:hAnsiTheme="majorHAnsi" w:cstheme="majorHAnsi"/>
        </w:rPr>
        <w:t xml:space="preserve">. </w:t>
      </w:r>
    </w:p>
    <w:p w14:paraId="08BA20D6" w14:textId="77777777" w:rsidR="004665CB" w:rsidRPr="00EA62C9" w:rsidRDefault="004665CB" w:rsidP="00EA62C9">
      <w:pPr>
        <w:rPr>
          <w:rFonts w:asciiTheme="majorHAnsi" w:hAnsiTheme="majorHAnsi" w:cstheme="majorHAnsi"/>
        </w:rPr>
      </w:pPr>
    </w:p>
    <w:p w14:paraId="349431B9" w14:textId="3A0FE35E" w:rsidR="00D52A15" w:rsidRPr="00EA62C9" w:rsidRDefault="005E18DF" w:rsidP="00EA62C9">
      <w:pPr>
        <w:rPr>
          <w:rFonts w:asciiTheme="majorHAnsi" w:hAnsiTheme="majorHAnsi" w:cstheme="majorHAnsi"/>
        </w:rPr>
      </w:pPr>
      <w:r w:rsidRPr="00EA62C9">
        <w:rPr>
          <w:rFonts w:asciiTheme="majorHAnsi" w:hAnsiTheme="majorHAnsi" w:cstheme="majorHAnsi"/>
          <w:b/>
          <w:bCs/>
        </w:rPr>
        <w:t>Fig</w:t>
      </w:r>
      <w:r w:rsidR="006E5D95" w:rsidRPr="00EA62C9">
        <w:rPr>
          <w:rFonts w:asciiTheme="majorHAnsi" w:hAnsiTheme="majorHAnsi" w:cstheme="majorHAnsi"/>
          <w:b/>
          <w:bCs/>
        </w:rPr>
        <w:t>ure</w:t>
      </w:r>
      <w:r w:rsidR="00EA0178" w:rsidRPr="00EA62C9">
        <w:rPr>
          <w:rFonts w:asciiTheme="majorHAnsi" w:hAnsiTheme="majorHAnsi" w:cstheme="majorHAnsi"/>
          <w:b/>
          <w:bCs/>
        </w:rPr>
        <w:t xml:space="preserve"> </w:t>
      </w:r>
      <w:r w:rsidR="002868A0" w:rsidRPr="00EA62C9">
        <w:rPr>
          <w:rFonts w:asciiTheme="majorHAnsi" w:hAnsiTheme="majorHAnsi" w:cstheme="majorHAnsi"/>
          <w:b/>
          <w:bCs/>
        </w:rPr>
        <w:t>7</w:t>
      </w:r>
      <w:r w:rsidR="002868A0" w:rsidRPr="00EA62C9">
        <w:rPr>
          <w:rFonts w:asciiTheme="majorHAnsi" w:hAnsiTheme="majorHAnsi" w:cstheme="majorHAnsi"/>
        </w:rPr>
        <w:t xml:space="preserve"> shows</w:t>
      </w:r>
      <w:r w:rsidR="00516109" w:rsidRPr="00EA62C9">
        <w:rPr>
          <w:rFonts w:asciiTheme="majorHAnsi" w:hAnsiTheme="majorHAnsi" w:cstheme="majorHAnsi"/>
        </w:rPr>
        <w:t xml:space="preserve"> a composite </w:t>
      </w:r>
      <w:r w:rsidR="00831851" w:rsidRPr="00EA62C9">
        <w:rPr>
          <w:rFonts w:asciiTheme="majorHAnsi" w:hAnsiTheme="majorHAnsi" w:cstheme="majorHAnsi"/>
        </w:rPr>
        <w:t xml:space="preserve">image </w:t>
      </w:r>
      <w:r w:rsidR="00516109" w:rsidRPr="00EA62C9">
        <w:rPr>
          <w:rFonts w:asciiTheme="majorHAnsi" w:hAnsiTheme="majorHAnsi" w:cstheme="majorHAnsi"/>
        </w:rPr>
        <w:t>of DAPI (magenta) and VIM (green) staining</w:t>
      </w:r>
      <w:r w:rsidR="002868A0" w:rsidRPr="00EA62C9">
        <w:rPr>
          <w:rFonts w:asciiTheme="majorHAnsi" w:hAnsiTheme="majorHAnsi" w:cstheme="majorHAnsi"/>
        </w:rPr>
        <w:t xml:space="preserve"> and</w:t>
      </w:r>
      <w:r w:rsidR="00EA0178" w:rsidRPr="00EA62C9">
        <w:rPr>
          <w:rFonts w:asciiTheme="majorHAnsi" w:hAnsiTheme="majorHAnsi" w:cstheme="majorHAnsi"/>
        </w:rPr>
        <w:t xml:space="preserve"> threshold-based segmentation </w:t>
      </w:r>
      <w:r w:rsidR="00516109" w:rsidRPr="00EA62C9">
        <w:rPr>
          <w:rFonts w:asciiTheme="majorHAnsi" w:hAnsiTheme="majorHAnsi" w:cstheme="majorHAnsi"/>
        </w:rPr>
        <w:t>using</w:t>
      </w:r>
      <w:r w:rsidR="00EA0178" w:rsidRPr="00EA62C9">
        <w:rPr>
          <w:rFonts w:asciiTheme="majorHAnsi" w:hAnsiTheme="majorHAnsi" w:cstheme="majorHAnsi"/>
        </w:rPr>
        <w:t xml:space="preserve"> </w:t>
      </w:r>
      <w:proofErr w:type="spellStart"/>
      <w:r w:rsidR="00EA0178" w:rsidRPr="00EA62C9">
        <w:rPr>
          <w:rFonts w:asciiTheme="majorHAnsi" w:hAnsiTheme="majorHAnsi" w:cstheme="majorHAnsi"/>
        </w:rPr>
        <w:t>SCAnED</w:t>
      </w:r>
      <w:proofErr w:type="spellEnd"/>
      <w:r w:rsidR="00490EAA" w:rsidRPr="00EA62C9">
        <w:rPr>
          <w:rFonts w:asciiTheme="majorHAnsi" w:hAnsiTheme="majorHAnsi" w:cstheme="majorHAnsi"/>
        </w:rPr>
        <w:t xml:space="preserve">. </w:t>
      </w:r>
      <w:r w:rsidR="00F73BA6" w:rsidRPr="00EA62C9">
        <w:rPr>
          <w:rFonts w:asciiTheme="majorHAnsi" w:hAnsiTheme="majorHAnsi" w:cstheme="majorHAnsi"/>
        </w:rPr>
        <w:t xml:space="preserve">The upper </w:t>
      </w:r>
      <w:r w:rsidR="007D6341" w:rsidRPr="00EA62C9">
        <w:rPr>
          <w:rFonts w:asciiTheme="majorHAnsi" w:hAnsiTheme="majorHAnsi" w:cstheme="majorHAnsi"/>
        </w:rPr>
        <w:t>panel</w:t>
      </w:r>
      <w:r w:rsidR="00F73BA6" w:rsidRPr="00EA62C9">
        <w:rPr>
          <w:rFonts w:asciiTheme="majorHAnsi" w:hAnsiTheme="majorHAnsi" w:cstheme="majorHAnsi"/>
        </w:rPr>
        <w:t xml:space="preserve"> </w:t>
      </w:r>
      <w:r w:rsidR="002868A0" w:rsidRPr="00EA62C9">
        <w:rPr>
          <w:rFonts w:asciiTheme="majorHAnsi" w:hAnsiTheme="majorHAnsi" w:cstheme="majorHAnsi"/>
        </w:rPr>
        <w:t>illustrates</w:t>
      </w:r>
      <w:r w:rsidR="00F73BA6" w:rsidRPr="00EA62C9">
        <w:rPr>
          <w:rFonts w:asciiTheme="majorHAnsi" w:hAnsiTheme="majorHAnsi" w:cstheme="majorHAnsi"/>
        </w:rPr>
        <w:t xml:space="preserve"> </w:t>
      </w:r>
      <w:r w:rsidR="00DE5453" w:rsidRPr="00EA62C9">
        <w:rPr>
          <w:rFonts w:asciiTheme="majorHAnsi" w:hAnsiTheme="majorHAnsi" w:cstheme="majorHAnsi"/>
        </w:rPr>
        <w:t xml:space="preserve">the segmentation steps for </w:t>
      </w:r>
      <w:r w:rsidR="00F73BA6" w:rsidRPr="00EA62C9">
        <w:rPr>
          <w:rFonts w:asciiTheme="majorHAnsi" w:hAnsiTheme="majorHAnsi" w:cstheme="majorHAnsi"/>
        </w:rPr>
        <w:t>epidermis</w:t>
      </w:r>
      <w:r w:rsidR="00DE5453" w:rsidRPr="00EA62C9">
        <w:rPr>
          <w:rFonts w:asciiTheme="majorHAnsi" w:hAnsiTheme="majorHAnsi" w:cstheme="majorHAnsi"/>
        </w:rPr>
        <w:t xml:space="preserve">, while the lower </w:t>
      </w:r>
      <w:r w:rsidR="007D6341" w:rsidRPr="00EA62C9">
        <w:rPr>
          <w:rFonts w:asciiTheme="majorHAnsi" w:hAnsiTheme="majorHAnsi" w:cstheme="majorHAnsi"/>
        </w:rPr>
        <w:t>panel</w:t>
      </w:r>
      <w:r w:rsidR="00F73BA6" w:rsidRPr="00EA62C9">
        <w:rPr>
          <w:rFonts w:asciiTheme="majorHAnsi" w:hAnsiTheme="majorHAnsi" w:cstheme="majorHAnsi"/>
        </w:rPr>
        <w:t xml:space="preserve"> </w:t>
      </w:r>
      <w:r w:rsidR="00D60065" w:rsidRPr="00EA62C9">
        <w:rPr>
          <w:rFonts w:asciiTheme="majorHAnsi" w:hAnsiTheme="majorHAnsi" w:cstheme="majorHAnsi"/>
        </w:rPr>
        <w:t>display</w:t>
      </w:r>
      <w:r w:rsidR="007D6341" w:rsidRPr="00EA62C9">
        <w:rPr>
          <w:rFonts w:asciiTheme="majorHAnsi" w:hAnsiTheme="majorHAnsi" w:cstheme="majorHAnsi"/>
        </w:rPr>
        <w:t>s</w:t>
      </w:r>
      <w:r w:rsidR="00DE5453" w:rsidRPr="00EA62C9">
        <w:rPr>
          <w:rFonts w:asciiTheme="majorHAnsi" w:hAnsiTheme="majorHAnsi" w:cstheme="majorHAnsi"/>
        </w:rPr>
        <w:t xml:space="preserve"> the steps for </w:t>
      </w:r>
      <w:r w:rsidR="00F73BA6" w:rsidRPr="00EA62C9">
        <w:rPr>
          <w:rFonts w:asciiTheme="majorHAnsi" w:hAnsiTheme="majorHAnsi" w:cstheme="majorHAnsi"/>
        </w:rPr>
        <w:t>dermis</w:t>
      </w:r>
      <w:r w:rsidR="00DE5453" w:rsidRPr="00EA62C9">
        <w:rPr>
          <w:rFonts w:asciiTheme="majorHAnsi" w:hAnsiTheme="majorHAnsi" w:cstheme="majorHAnsi"/>
        </w:rPr>
        <w:t>.</w:t>
      </w:r>
      <w:r w:rsidR="00D60065" w:rsidRPr="00EA62C9">
        <w:rPr>
          <w:rFonts w:asciiTheme="majorHAnsi" w:hAnsiTheme="majorHAnsi" w:cstheme="majorHAnsi"/>
        </w:rPr>
        <w:t xml:space="preserve"> </w:t>
      </w:r>
      <w:r w:rsidR="00831851" w:rsidRPr="00EA62C9">
        <w:rPr>
          <w:rFonts w:asciiTheme="majorHAnsi" w:hAnsiTheme="majorHAnsi" w:cstheme="majorHAnsi"/>
        </w:rPr>
        <w:t xml:space="preserve">Segmentation masks of </w:t>
      </w:r>
      <w:r w:rsidR="00EA0178" w:rsidRPr="00EA62C9">
        <w:rPr>
          <w:rFonts w:asciiTheme="majorHAnsi" w:hAnsiTheme="majorHAnsi" w:cstheme="majorHAnsi"/>
        </w:rPr>
        <w:t>epidermal and dermal nuclei</w:t>
      </w:r>
      <w:r w:rsidR="00831851" w:rsidRPr="00EA62C9">
        <w:rPr>
          <w:rFonts w:asciiTheme="majorHAnsi" w:hAnsiTheme="majorHAnsi" w:cstheme="majorHAnsi"/>
        </w:rPr>
        <w:t xml:space="preserve"> are shown </w:t>
      </w:r>
      <w:r w:rsidR="00DE5453" w:rsidRPr="00EA62C9">
        <w:rPr>
          <w:rFonts w:asciiTheme="majorHAnsi" w:hAnsiTheme="majorHAnsi" w:cstheme="majorHAnsi"/>
        </w:rPr>
        <w:t xml:space="preserve">in </w:t>
      </w:r>
      <w:r w:rsidR="00831851" w:rsidRPr="00EA62C9">
        <w:rPr>
          <w:rFonts w:asciiTheme="majorHAnsi" w:hAnsiTheme="majorHAnsi" w:cstheme="majorHAnsi"/>
        </w:rPr>
        <w:t xml:space="preserve">the </w:t>
      </w:r>
      <w:r w:rsidR="00DE5453" w:rsidRPr="00EA62C9">
        <w:rPr>
          <w:rFonts w:asciiTheme="majorHAnsi" w:hAnsiTheme="majorHAnsi" w:cstheme="majorHAnsi"/>
        </w:rPr>
        <w:t>third column on the left</w:t>
      </w:r>
      <w:r w:rsidR="00831851" w:rsidRPr="00EA62C9">
        <w:rPr>
          <w:rFonts w:asciiTheme="majorHAnsi" w:hAnsiTheme="majorHAnsi" w:cstheme="majorHAnsi"/>
        </w:rPr>
        <w:t>,</w:t>
      </w:r>
      <w:r w:rsidR="00EA0178" w:rsidRPr="00EA62C9">
        <w:rPr>
          <w:rFonts w:asciiTheme="majorHAnsi" w:hAnsiTheme="majorHAnsi" w:cstheme="majorHAnsi"/>
        </w:rPr>
        <w:t xml:space="preserve"> </w:t>
      </w:r>
      <w:r w:rsidR="00831851" w:rsidRPr="00EA62C9">
        <w:rPr>
          <w:rFonts w:asciiTheme="majorHAnsi" w:hAnsiTheme="majorHAnsi" w:cstheme="majorHAnsi"/>
        </w:rPr>
        <w:t>and</w:t>
      </w:r>
      <w:r w:rsidR="00EA0178" w:rsidRPr="00EA62C9">
        <w:rPr>
          <w:rFonts w:asciiTheme="majorHAnsi" w:hAnsiTheme="majorHAnsi" w:cstheme="majorHAnsi"/>
        </w:rPr>
        <w:t xml:space="preserve"> DAPI/VIM merged images </w:t>
      </w:r>
      <w:r w:rsidR="00831851" w:rsidRPr="00EA62C9">
        <w:rPr>
          <w:rFonts w:asciiTheme="majorHAnsi" w:hAnsiTheme="majorHAnsi" w:cstheme="majorHAnsi"/>
        </w:rPr>
        <w:t>are shown with transferred masks in yellow</w:t>
      </w:r>
      <w:r w:rsidR="00EA0178" w:rsidRPr="00EA62C9">
        <w:rPr>
          <w:rFonts w:asciiTheme="majorHAnsi" w:hAnsiTheme="majorHAnsi" w:cstheme="majorHAnsi"/>
        </w:rPr>
        <w:t xml:space="preserve"> </w:t>
      </w:r>
      <w:r w:rsidR="00831851" w:rsidRPr="00EA62C9">
        <w:rPr>
          <w:rFonts w:asciiTheme="majorHAnsi" w:hAnsiTheme="majorHAnsi" w:cstheme="majorHAnsi"/>
        </w:rPr>
        <w:t>for nuclei and cytoplasm.</w:t>
      </w:r>
      <w:r w:rsidR="00B37B1B" w:rsidRPr="00EA62C9">
        <w:rPr>
          <w:rFonts w:asciiTheme="majorHAnsi" w:hAnsiTheme="majorHAnsi" w:cstheme="majorHAnsi"/>
        </w:rPr>
        <w:t xml:space="preserve"> </w:t>
      </w:r>
      <w:r w:rsidR="00831851" w:rsidRPr="00EA62C9">
        <w:rPr>
          <w:rFonts w:asciiTheme="majorHAnsi" w:hAnsiTheme="majorHAnsi" w:cstheme="majorHAnsi"/>
        </w:rPr>
        <w:t>To generate</w:t>
      </w:r>
      <w:r w:rsidR="00EA0178" w:rsidRPr="00EA62C9">
        <w:rPr>
          <w:rFonts w:asciiTheme="majorHAnsi" w:hAnsiTheme="majorHAnsi" w:cstheme="majorHAnsi"/>
        </w:rPr>
        <w:t xml:space="preserve"> </w:t>
      </w:r>
      <w:r w:rsidR="00D4493E" w:rsidRPr="00EA62C9">
        <w:rPr>
          <w:rFonts w:asciiTheme="majorHAnsi" w:hAnsiTheme="majorHAnsi" w:cstheme="majorHAnsi"/>
        </w:rPr>
        <w:t>cellular</w:t>
      </w:r>
      <w:r w:rsidR="00831851" w:rsidRPr="00EA62C9">
        <w:rPr>
          <w:rFonts w:asciiTheme="majorHAnsi" w:hAnsiTheme="majorHAnsi" w:cstheme="majorHAnsi"/>
        </w:rPr>
        <w:t xml:space="preserve"> ROIs, the </w:t>
      </w:r>
      <w:proofErr w:type="spellStart"/>
      <w:r w:rsidR="008608E6" w:rsidRPr="00EA62C9">
        <w:rPr>
          <w:rFonts w:asciiTheme="majorHAnsi" w:hAnsiTheme="majorHAnsi" w:cstheme="majorHAnsi"/>
        </w:rPr>
        <w:t>SCAnED</w:t>
      </w:r>
      <w:proofErr w:type="spellEnd"/>
      <w:r w:rsidR="008608E6" w:rsidRPr="00EA62C9">
        <w:rPr>
          <w:rFonts w:asciiTheme="majorHAnsi" w:hAnsiTheme="majorHAnsi" w:cstheme="majorHAnsi"/>
        </w:rPr>
        <w:t xml:space="preserve"> </w:t>
      </w:r>
      <w:r w:rsidR="00831851" w:rsidRPr="00EA62C9">
        <w:rPr>
          <w:rFonts w:asciiTheme="majorHAnsi" w:hAnsiTheme="majorHAnsi" w:cstheme="majorHAnsi"/>
        </w:rPr>
        <w:t>macro</w:t>
      </w:r>
      <w:r w:rsidR="00EA0178" w:rsidRPr="00EA62C9">
        <w:rPr>
          <w:rFonts w:asciiTheme="majorHAnsi" w:hAnsiTheme="majorHAnsi" w:cstheme="majorHAnsi"/>
        </w:rPr>
        <w:t xml:space="preserve"> exten</w:t>
      </w:r>
      <w:r w:rsidR="00831851" w:rsidRPr="00EA62C9">
        <w:rPr>
          <w:rFonts w:asciiTheme="majorHAnsi" w:hAnsiTheme="majorHAnsi" w:cstheme="majorHAnsi"/>
        </w:rPr>
        <w:t>ds</w:t>
      </w:r>
      <w:r w:rsidR="00EA0178" w:rsidRPr="00EA62C9">
        <w:rPr>
          <w:rFonts w:asciiTheme="majorHAnsi" w:hAnsiTheme="majorHAnsi" w:cstheme="majorHAnsi"/>
        </w:rPr>
        <w:t xml:space="preserve"> </w:t>
      </w:r>
      <w:r w:rsidR="00831851" w:rsidRPr="00EA62C9">
        <w:rPr>
          <w:rFonts w:asciiTheme="majorHAnsi" w:hAnsiTheme="majorHAnsi" w:cstheme="majorHAnsi"/>
        </w:rPr>
        <w:t>the</w:t>
      </w:r>
      <w:r w:rsidR="00EA0178" w:rsidRPr="00EA62C9">
        <w:rPr>
          <w:rFonts w:asciiTheme="majorHAnsi" w:hAnsiTheme="majorHAnsi" w:cstheme="majorHAnsi"/>
        </w:rPr>
        <w:t xml:space="preserve"> nuclei </w:t>
      </w:r>
      <w:r w:rsidR="00831851" w:rsidRPr="00EA62C9">
        <w:rPr>
          <w:rFonts w:asciiTheme="majorHAnsi" w:hAnsiTheme="majorHAnsi" w:cstheme="majorHAnsi"/>
        </w:rPr>
        <w:t>mask using</w:t>
      </w:r>
      <w:r w:rsidR="00EA0178" w:rsidRPr="00EA62C9">
        <w:rPr>
          <w:rFonts w:asciiTheme="majorHAnsi" w:hAnsiTheme="majorHAnsi" w:cstheme="majorHAnsi"/>
        </w:rPr>
        <w:t xml:space="preserve"> binary dilation</w:t>
      </w:r>
      <w:r w:rsidR="00F12695" w:rsidRPr="00EA62C9">
        <w:rPr>
          <w:rFonts w:asciiTheme="majorHAnsi" w:hAnsiTheme="majorHAnsi" w:cstheme="majorHAnsi"/>
        </w:rPr>
        <w:t xml:space="preserve"> when using the Threshold function. Although this approach does not allow the </w:t>
      </w:r>
      <w:r w:rsidR="00D4493E" w:rsidRPr="00EA62C9">
        <w:rPr>
          <w:rFonts w:asciiTheme="majorHAnsi" w:hAnsiTheme="majorHAnsi" w:cstheme="majorHAnsi"/>
        </w:rPr>
        <w:t xml:space="preserve">full </w:t>
      </w:r>
      <w:r w:rsidR="00F12695" w:rsidRPr="00EA62C9">
        <w:rPr>
          <w:rFonts w:asciiTheme="majorHAnsi" w:hAnsiTheme="majorHAnsi" w:cstheme="majorHAnsi"/>
        </w:rPr>
        <w:t xml:space="preserve">coverage of </w:t>
      </w:r>
      <w:r w:rsidR="00D4493E" w:rsidRPr="00EA62C9">
        <w:rPr>
          <w:rFonts w:asciiTheme="majorHAnsi" w:hAnsiTheme="majorHAnsi" w:cstheme="majorHAnsi"/>
        </w:rPr>
        <w:t xml:space="preserve">a </w:t>
      </w:r>
      <w:r w:rsidR="00F12695" w:rsidRPr="00EA62C9">
        <w:rPr>
          <w:rFonts w:asciiTheme="majorHAnsi" w:hAnsiTheme="majorHAnsi" w:cstheme="majorHAnsi"/>
        </w:rPr>
        <w:t xml:space="preserve">cell, we </w:t>
      </w:r>
      <w:r w:rsidR="00D4493E" w:rsidRPr="00EA62C9">
        <w:rPr>
          <w:rFonts w:asciiTheme="majorHAnsi" w:hAnsiTheme="majorHAnsi" w:cstheme="majorHAnsi"/>
        </w:rPr>
        <w:t>found</w:t>
      </w:r>
      <w:r w:rsidR="00F12695" w:rsidRPr="00EA62C9">
        <w:rPr>
          <w:rFonts w:asciiTheme="majorHAnsi" w:hAnsiTheme="majorHAnsi" w:cstheme="majorHAnsi"/>
        </w:rPr>
        <w:t xml:space="preserve"> </w:t>
      </w:r>
      <w:r w:rsidR="00D4493E" w:rsidRPr="00EA62C9">
        <w:rPr>
          <w:rFonts w:asciiTheme="majorHAnsi" w:hAnsiTheme="majorHAnsi" w:cstheme="majorHAnsi"/>
        </w:rPr>
        <w:t xml:space="preserve">that </w:t>
      </w:r>
      <w:r w:rsidR="00EE2527" w:rsidRPr="00EA62C9">
        <w:rPr>
          <w:rFonts w:asciiTheme="majorHAnsi" w:hAnsiTheme="majorHAnsi" w:cstheme="majorHAnsi"/>
        </w:rPr>
        <w:t xml:space="preserve">the </w:t>
      </w:r>
      <w:r w:rsidR="00F12695" w:rsidRPr="00EA62C9">
        <w:rPr>
          <w:rFonts w:asciiTheme="majorHAnsi" w:hAnsiTheme="majorHAnsi" w:cstheme="majorHAnsi"/>
        </w:rPr>
        <w:t>extracted data are similar to manual segmentation</w:t>
      </w:r>
      <w:r w:rsidR="00D4493E" w:rsidRPr="00EA62C9">
        <w:rPr>
          <w:rFonts w:asciiTheme="majorHAnsi" w:hAnsiTheme="majorHAnsi" w:cstheme="majorHAnsi"/>
        </w:rPr>
        <w:t xml:space="preserve"> (</w:t>
      </w:r>
      <w:r w:rsidR="00D4493E" w:rsidRPr="00EA62C9">
        <w:rPr>
          <w:rFonts w:asciiTheme="majorHAnsi" w:hAnsiTheme="majorHAnsi" w:cstheme="majorHAnsi"/>
          <w:b/>
          <w:bCs/>
        </w:rPr>
        <w:t>Fig</w:t>
      </w:r>
      <w:r w:rsidR="006E5D95" w:rsidRPr="00EA62C9">
        <w:rPr>
          <w:rFonts w:asciiTheme="majorHAnsi" w:hAnsiTheme="majorHAnsi" w:cstheme="majorHAnsi"/>
          <w:b/>
          <w:bCs/>
        </w:rPr>
        <w:t>ure</w:t>
      </w:r>
      <w:r w:rsidR="00D4493E" w:rsidRPr="00EA62C9">
        <w:rPr>
          <w:rFonts w:asciiTheme="majorHAnsi" w:hAnsiTheme="majorHAnsi" w:cstheme="majorHAnsi"/>
          <w:b/>
          <w:bCs/>
        </w:rPr>
        <w:t xml:space="preserve"> </w:t>
      </w:r>
      <w:r w:rsidR="00DE5453" w:rsidRPr="00EA62C9">
        <w:rPr>
          <w:rFonts w:asciiTheme="majorHAnsi" w:hAnsiTheme="majorHAnsi" w:cstheme="majorHAnsi"/>
          <w:b/>
          <w:bCs/>
        </w:rPr>
        <w:t>10</w:t>
      </w:r>
      <w:r w:rsidR="00D4493E" w:rsidRPr="00EA62C9">
        <w:rPr>
          <w:rFonts w:asciiTheme="majorHAnsi" w:hAnsiTheme="majorHAnsi" w:cstheme="majorHAnsi"/>
        </w:rPr>
        <w:t>)</w:t>
      </w:r>
      <w:r w:rsidR="00F12695" w:rsidRPr="00EA62C9">
        <w:rPr>
          <w:rFonts w:asciiTheme="majorHAnsi" w:hAnsiTheme="majorHAnsi" w:cstheme="majorHAnsi"/>
        </w:rPr>
        <w:t>.</w:t>
      </w:r>
      <w:r w:rsidR="00D4493E" w:rsidRPr="00EA62C9">
        <w:rPr>
          <w:rFonts w:asciiTheme="majorHAnsi" w:hAnsiTheme="majorHAnsi" w:cstheme="majorHAnsi"/>
        </w:rPr>
        <w:t xml:space="preserve"> </w:t>
      </w:r>
      <w:r w:rsidR="00F12695" w:rsidRPr="00EA62C9">
        <w:rPr>
          <w:rFonts w:asciiTheme="majorHAnsi" w:hAnsiTheme="majorHAnsi" w:cstheme="majorHAnsi"/>
        </w:rPr>
        <w:t>The percentage of VIM-positive cells within the epidermal layer</w:t>
      </w:r>
      <w:r w:rsidR="00B85FA6" w:rsidRPr="00EA62C9">
        <w:rPr>
          <w:rFonts w:asciiTheme="majorHAnsi" w:hAnsiTheme="majorHAnsi" w:cstheme="majorHAnsi"/>
        </w:rPr>
        <w:t>, calculated based on total cells</w:t>
      </w:r>
      <w:r w:rsidR="00F12695" w:rsidRPr="00EA62C9">
        <w:rPr>
          <w:rFonts w:asciiTheme="majorHAnsi" w:hAnsiTheme="majorHAnsi" w:cstheme="majorHAnsi"/>
        </w:rPr>
        <w:t>, which are most likely antigen-presenting cells called Langerhans cells</w:t>
      </w:r>
      <w:r w:rsidR="00F70F57" w:rsidRPr="00EA62C9">
        <w:rPr>
          <w:rFonts w:asciiTheme="majorHAnsi" w:hAnsiTheme="majorHAnsi" w:cstheme="majorHAnsi"/>
        </w:rPr>
        <w:fldChar w:fldCharType="begin"/>
      </w:r>
      <w:r w:rsidR="00F70F57" w:rsidRPr="00EA62C9">
        <w:rPr>
          <w:rFonts w:asciiTheme="majorHAnsi" w:hAnsiTheme="majorHAnsi" w:cstheme="majorHAnsi"/>
        </w:rPr>
        <w:instrText xml:space="preserve"> ADDIN EN.CITE &lt;EndNote&gt;&lt;Cite&gt;&lt;Author&gt;de Waal&lt;/Author&gt;&lt;Year&gt;1984&lt;/Year&gt;&lt;RecNum&gt;20&lt;/RecNum&gt;&lt;DisplayText&gt;&lt;style face="superscript"&gt;14&lt;/style&gt;&lt;/DisplayText&gt;&lt;record&gt;&lt;rec-number&gt;20&lt;/rec-number&gt;&lt;foreign-keys&gt;&lt;key app="EN" db-id="vxd5a5d9hpxtzlee9t6pzevoa5ep5dfr5rpp" timestamp="1750871508"&gt;20&lt;/key&gt;&lt;/foreign-keys&gt;&lt;ref-type name="Journal Article"&gt;17&lt;/ref-type&gt;&lt;contributors&gt;&lt;authors&gt;&lt;author&gt;de Waal, R. M.&lt;/author&gt;&lt;author&gt;Semeijn, J. T.&lt;/author&gt;&lt;author&gt;Cornelissen, M. H.&lt;/author&gt;&lt;author&gt;Ramaekers, F. C.&lt;/author&gt;&lt;/authors&gt;&lt;/contributors&gt;&lt;titles&gt;&lt;title&gt;Epidermal Langerhans cells contain intermediate-sized filaments of the vimentin type: an immunocytologic study&lt;/title&gt;&lt;secondary-title&gt;J Invest Dermatol&lt;/secondary-title&gt;&lt;/titles&gt;&lt;periodical&gt;&lt;full-title&gt;J Invest Dermatol&lt;/full-title&gt;&lt;/periodical&gt;&lt;pages&gt;602-4&lt;/pages&gt;&lt;volume&gt;82&lt;/volume&gt;&lt;number&gt;6&lt;/number&gt;&lt;keywords&gt;&lt;keyword&gt;Animals&lt;/keyword&gt;&lt;keyword&gt;Antibodies, Monoclonal&lt;/keyword&gt;&lt;keyword&gt;Antigens, Differentiation, T-Lymphocyte&lt;/keyword&gt;&lt;keyword&gt;Antigens, Surface/immunology&lt;/keyword&gt;&lt;keyword&gt;Fluorescent Antibody Technique&lt;/keyword&gt;&lt;keyword&gt;Histocompatibility Antigens Class II/immunology&lt;/keyword&gt;&lt;keyword&gt;Humans&lt;/keyword&gt;&lt;keyword&gt;Intermediate Filament Proteins/*analysis&lt;/keyword&gt;&lt;keyword&gt;Langerhans Cells/*analysis&lt;/keyword&gt;&lt;keyword&gt;Mice&lt;/keyword&gt;&lt;keyword&gt;Rabbits&lt;/keyword&gt;&lt;keyword&gt;Vimentin&lt;/keyword&gt;&lt;/keywords&gt;&lt;dates&gt;&lt;year&gt;1984&lt;/year&gt;&lt;pub-dates&gt;&lt;date&gt;Jun&lt;/date&gt;&lt;/pub-dates&gt;&lt;/dates&gt;&lt;isbn&gt;0022-202X (Print)&amp;#xD;0022-202x&lt;/isbn&gt;&lt;accession-num&gt;6427359&lt;/accession-num&gt;&lt;urls&gt;&lt;/urls&gt;&lt;electronic-resource-num&gt;10.1111/1523-1747.ep12261429&lt;/electronic-resource-num&gt;&lt;remote-database-provider&gt;NLM&lt;/remote-database-provider&gt;&lt;language&gt;eng&lt;/language&gt;&lt;/record&gt;&lt;/Cite&gt;&lt;/EndNote&gt;</w:instrText>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14</w:t>
      </w:r>
      <w:r w:rsidR="00F70F57" w:rsidRPr="00EA62C9">
        <w:rPr>
          <w:rFonts w:asciiTheme="majorHAnsi" w:hAnsiTheme="majorHAnsi" w:cstheme="majorHAnsi"/>
        </w:rPr>
        <w:fldChar w:fldCharType="end"/>
      </w:r>
      <w:r w:rsidR="002868A0" w:rsidRPr="00EA62C9">
        <w:rPr>
          <w:rFonts w:asciiTheme="majorHAnsi" w:hAnsiTheme="majorHAnsi" w:cstheme="majorHAnsi"/>
        </w:rPr>
        <w:t>,</w:t>
      </w:r>
      <w:r w:rsidR="00F12695" w:rsidRPr="00EA62C9">
        <w:rPr>
          <w:rFonts w:asciiTheme="majorHAnsi" w:hAnsiTheme="majorHAnsi" w:cstheme="majorHAnsi"/>
        </w:rPr>
        <w:t xml:space="preserve"> is comparable between </w:t>
      </w:r>
      <w:proofErr w:type="spellStart"/>
      <w:r w:rsidR="00F12695" w:rsidRPr="00EA62C9">
        <w:rPr>
          <w:rFonts w:asciiTheme="majorHAnsi" w:hAnsiTheme="majorHAnsi" w:cstheme="majorHAnsi"/>
        </w:rPr>
        <w:t>SCAnED</w:t>
      </w:r>
      <w:proofErr w:type="spellEnd"/>
      <w:r w:rsidR="00F12695" w:rsidRPr="00EA62C9">
        <w:rPr>
          <w:rFonts w:asciiTheme="majorHAnsi" w:hAnsiTheme="majorHAnsi" w:cstheme="majorHAnsi"/>
        </w:rPr>
        <w:t xml:space="preserve"> (</w:t>
      </w:r>
      <w:r w:rsidR="00F12695" w:rsidRPr="00EA62C9">
        <w:rPr>
          <w:rFonts w:asciiTheme="majorHAnsi" w:hAnsiTheme="majorHAnsi" w:cstheme="majorHAnsi"/>
          <w:b/>
          <w:bCs/>
        </w:rPr>
        <w:t>Fig</w:t>
      </w:r>
      <w:r w:rsidR="006E5D95" w:rsidRPr="00EA62C9">
        <w:rPr>
          <w:rFonts w:asciiTheme="majorHAnsi" w:hAnsiTheme="majorHAnsi" w:cstheme="majorHAnsi"/>
          <w:b/>
          <w:bCs/>
        </w:rPr>
        <w:t>ure</w:t>
      </w:r>
      <w:r w:rsidR="00F12695" w:rsidRPr="00EA62C9">
        <w:rPr>
          <w:rFonts w:asciiTheme="majorHAnsi" w:hAnsiTheme="majorHAnsi" w:cstheme="majorHAnsi"/>
          <w:b/>
          <w:bCs/>
        </w:rPr>
        <w:t xml:space="preserve"> </w:t>
      </w:r>
      <w:r w:rsidR="00DE5453" w:rsidRPr="00EA62C9">
        <w:rPr>
          <w:rFonts w:asciiTheme="majorHAnsi" w:hAnsiTheme="majorHAnsi" w:cstheme="majorHAnsi"/>
          <w:b/>
          <w:bCs/>
        </w:rPr>
        <w:t>10A</w:t>
      </w:r>
      <w:r w:rsidR="00F12695" w:rsidRPr="00EA62C9">
        <w:rPr>
          <w:rFonts w:asciiTheme="majorHAnsi" w:hAnsiTheme="majorHAnsi" w:cstheme="majorHAnsi"/>
        </w:rPr>
        <w:t xml:space="preserve">) </w:t>
      </w:r>
      <w:r w:rsidR="002868A0" w:rsidRPr="00EA62C9">
        <w:rPr>
          <w:rFonts w:asciiTheme="majorHAnsi" w:hAnsiTheme="majorHAnsi" w:cstheme="majorHAnsi"/>
        </w:rPr>
        <w:t>and</w:t>
      </w:r>
      <w:r w:rsidR="00F12695" w:rsidRPr="00EA62C9">
        <w:rPr>
          <w:rFonts w:asciiTheme="majorHAnsi" w:hAnsiTheme="majorHAnsi" w:cstheme="majorHAnsi"/>
        </w:rPr>
        <w:t xml:space="preserve"> manual segmentation (</w:t>
      </w:r>
      <w:r w:rsidR="00F12695" w:rsidRPr="00EA62C9">
        <w:rPr>
          <w:rFonts w:asciiTheme="majorHAnsi" w:hAnsiTheme="majorHAnsi" w:cstheme="majorHAnsi"/>
          <w:b/>
          <w:bCs/>
        </w:rPr>
        <w:t>Fig</w:t>
      </w:r>
      <w:r w:rsidR="006E5D95" w:rsidRPr="00EA62C9">
        <w:rPr>
          <w:rFonts w:asciiTheme="majorHAnsi" w:hAnsiTheme="majorHAnsi" w:cstheme="majorHAnsi"/>
          <w:b/>
          <w:bCs/>
        </w:rPr>
        <w:t>ure</w:t>
      </w:r>
      <w:r w:rsidR="00F12695" w:rsidRPr="00EA62C9">
        <w:rPr>
          <w:rFonts w:asciiTheme="majorHAnsi" w:hAnsiTheme="majorHAnsi" w:cstheme="majorHAnsi"/>
          <w:b/>
          <w:bCs/>
        </w:rPr>
        <w:t xml:space="preserve"> </w:t>
      </w:r>
      <w:r w:rsidR="00DE5453" w:rsidRPr="00EA62C9">
        <w:rPr>
          <w:rFonts w:asciiTheme="majorHAnsi" w:hAnsiTheme="majorHAnsi" w:cstheme="majorHAnsi"/>
          <w:b/>
          <w:bCs/>
        </w:rPr>
        <w:t>10B</w:t>
      </w:r>
      <w:r w:rsidR="00F12695" w:rsidRPr="00EA62C9">
        <w:rPr>
          <w:rFonts w:asciiTheme="majorHAnsi" w:hAnsiTheme="majorHAnsi" w:cstheme="majorHAnsi"/>
        </w:rPr>
        <w:t xml:space="preserve">). </w:t>
      </w:r>
      <w:r w:rsidR="00D52A15" w:rsidRPr="00EA62C9">
        <w:rPr>
          <w:rFonts w:asciiTheme="majorHAnsi" w:hAnsiTheme="majorHAnsi" w:cstheme="majorHAnsi"/>
        </w:rPr>
        <w:t>Our study confirmed that around 5% of epidermal cells expressed VIM in healthy skin, as previously reported in literature</w:t>
      </w:r>
      <w:r w:rsidR="00F70F57" w:rsidRPr="00EA62C9">
        <w:rPr>
          <w:rFonts w:asciiTheme="majorHAnsi" w:hAnsiTheme="majorHAnsi" w:cstheme="majorHAnsi"/>
        </w:rPr>
        <w:fldChar w:fldCharType="begin">
          <w:fldData xml:space="preserve">PEVuZE5vdGU+PENpdGU+PEF1dGhvcj5kZSBXYWFsPC9BdXRob3I+PFllYXI+MTk4NDwvWWVhcj48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==
</w:fldData>
        </w:fldChar>
      </w:r>
      <w:r w:rsidR="00F70F57" w:rsidRPr="00EA62C9">
        <w:rPr>
          <w:rFonts w:asciiTheme="majorHAnsi" w:hAnsiTheme="majorHAnsi" w:cstheme="majorHAnsi"/>
        </w:rPr>
        <w:instrText xml:space="preserve"> ADDIN EN.CITE </w:instrText>
      </w:r>
      <w:r w:rsidR="00F70F57" w:rsidRPr="00EA62C9">
        <w:rPr>
          <w:rFonts w:asciiTheme="majorHAnsi" w:hAnsiTheme="majorHAnsi" w:cstheme="majorHAnsi"/>
        </w:rPr>
        <w:fldChar w:fldCharType="begin">
          <w:fldData xml:space="preserve">PEVuZE5vdGU+PENpdGU+PEF1dGhvcj5kZSBXYWFsPC9BdXRob3I+PFllYXI+MTk4NDwvWWVhcj48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==
</w:fldData>
        </w:fldChar>
      </w:r>
      <w:r w:rsidR="00F70F57" w:rsidRPr="00EA62C9">
        <w:rPr>
          <w:rFonts w:asciiTheme="majorHAnsi" w:hAnsiTheme="majorHAnsi" w:cstheme="majorHAnsi"/>
        </w:rPr>
        <w:instrText xml:space="preserve"> ADDIN EN.CITE.DATA </w:instrText>
      </w:r>
      <w:r w:rsidR="00F70F57" w:rsidRPr="00EA62C9">
        <w:rPr>
          <w:rFonts w:asciiTheme="majorHAnsi" w:hAnsiTheme="majorHAnsi" w:cstheme="majorHAnsi"/>
        </w:rPr>
      </w:r>
      <w:r w:rsidR="00F70F57" w:rsidRPr="00EA62C9">
        <w:rPr>
          <w:rFonts w:asciiTheme="majorHAnsi" w:hAnsiTheme="majorHAnsi" w:cstheme="majorHAnsi"/>
        </w:rPr>
        <w:fldChar w:fldCharType="end"/>
      </w:r>
      <w:r w:rsidR="00F70F57" w:rsidRPr="00EA62C9">
        <w:rPr>
          <w:rFonts w:asciiTheme="majorHAnsi" w:hAnsiTheme="majorHAnsi" w:cstheme="majorHAnsi"/>
        </w:rPr>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14,15</w:t>
      </w:r>
      <w:r w:rsidR="00F70F57" w:rsidRPr="00EA62C9">
        <w:rPr>
          <w:rFonts w:asciiTheme="majorHAnsi" w:hAnsiTheme="majorHAnsi" w:cstheme="majorHAnsi"/>
        </w:rPr>
        <w:fldChar w:fldCharType="end"/>
      </w:r>
      <w:r w:rsidR="00D52A15" w:rsidRPr="00EA62C9">
        <w:rPr>
          <w:rFonts w:asciiTheme="majorHAnsi" w:hAnsiTheme="majorHAnsi" w:cstheme="majorHAnsi"/>
        </w:rPr>
        <w:t xml:space="preserve">. It is worth mentioning that the number of epidermal cells that tested positive for VIM increased to 8% in </w:t>
      </w:r>
      <w:r w:rsidR="00D4493E" w:rsidRPr="00EA62C9">
        <w:rPr>
          <w:rFonts w:asciiTheme="majorHAnsi" w:hAnsiTheme="majorHAnsi" w:cstheme="majorHAnsi"/>
        </w:rPr>
        <w:t xml:space="preserve">psoriasis </w:t>
      </w:r>
      <w:r w:rsidR="00D52A15" w:rsidRPr="00EA62C9">
        <w:rPr>
          <w:rFonts w:asciiTheme="majorHAnsi" w:hAnsiTheme="majorHAnsi" w:cstheme="majorHAnsi"/>
        </w:rPr>
        <w:t>samples, which is consistent with the findings reported by Bata-</w:t>
      </w:r>
      <w:proofErr w:type="spellStart"/>
      <w:r w:rsidR="00D52A15" w:rsidRPr="00EA62C9">
        <w:rPr>
          <w:rFonts w:asciiTheme="majorHAnsi" w:hAnsiTheme="majorHAnsi" w:cstheme="majorHAnsi"/>
        </w:rPr>
        <w:t>Csorgo</w:t>
      </w:r>
      <w:proofErr w:type="spellEnd"/>
      <w:r w:rsidR="00D52A15" w:rsidRPr="00EA62C9">
        <w:rPr>
          <w:rFonts w:asciiTheme="majorHAnsi" w:hAnsiTheme="majorHAnsi" w:cstheme="majorHAnsi"/>
        </w:rPr>
        <w:t xml:space="preserve"> et </w:t>
      </w:r>
      <w:r w:rsidR="00C36DCF" w:rsidRPr="00EA62C9">
        <w:rPr>
          <w:rFonts w:asciiTheme="majorHAnsi" w:hAnsiTheme="majorHAnsi" w:cstheme="majorHAnsi"/>
        </w:rPr>
        <w:t>al</w:t>
      </w:r>
      <w:r w:rsidR="00F070C1" w:rsidRPr="00EA62C9">
        <w:rPr>
          <w:rFonts w:asciiTheme="majorHAnsi" w:hAnsiTheme="majorHAnsi" w:cstheme="majorHAnsi"/>
        </w:rPr>
        <w:t>.</w:t>
      </w:r>
      <w:r w:rsidR="00F70F57" w:rsidRPr="00EA62C9">
        <w:rPr>
          <w:rFonts w:asciiTheme="majorHAnsi" w:hAnsiTheme="majorHAnsi" w:cstheme="majorHAnsi"/>
        </w:rPr>
        <w:fldChar w:fldCharType="begin">
          <w:fldData xml:space="preserve">PEVuZE5vdGU+PENpdGU+PEF1dGhvcj5CYXRhLUNzb3JnbzwvQXV0aG9yPjxZZWFyPjE5OTM8L1ll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</w:fldData>
        </w:fldChar>
      </w:r>
      <w:r w:rsidR="00F70F57" w:rsidRPr="00EA62C9">
        <w:rPr>
          <w:rFonts w:asciiTheme="majorHAnsi" w:hAnsiTheme="majorHAnsi" w:cstheme="majorHAnsi"/>
        </w:rPr>
        <w:instrText xml:space="preserve"> ADDIN EN.CITE </w:instrText>
      </w:r>
      <w:r w:rsidR="00F70F57" w:rsidRPr="00EA62C9">
        <w:rPr>
          <w:rFonts w:asciiTheme="majorHAnsi" w:hAnsiTheme="majorHAnsi" w:cstheme="majorHAnsi"/>
        </w:rPr>
        <w:fldChar w:fldCharType="begin">
          <w:fldData xml:space="preserve">PEVuZE5vdGU+PENpdGU+PEF1dGhvcj5CYXRhLUNzb3JnbzwvQXV0aG9yPjxZZWFyPjE5OTM8L1ll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</w:fldData>
        </w:fldChar>
      </w:r>
      <w:r w:rsidR="00F70F57" w:rsidRPr="00EA62C9">
        <w:rPr>
          <w:rFonts w:asciiTheme="majorHAnsi" w:hAnsiTheme="majorHAnsi" w:cstheme="majorHAnsi"/>
        </w:rPr>
        <w:instrText xml:space="preserve"> ADDIN EN.CITE.DATA </w:instrText>
      </w:r>
      <w:r w:rsidR="00F70F57" w:rsidRPr="00EA62C9">
        <w:rPr>
          <w:rFonts w:asciiTheme="majorHAnsi" w:hAnsiTheme="majorHAnsi" w:cstheme="majorHAnsi"/>
        </w:rPr>
      </w:r>
      <w:r w:rsidR="00F70F57" w:rsidRPr="00EA62C9">
        <w:rPr>
          <w:rFonts w:asciiTheme="majorHAnsi" w:hAnsiTheme="majorHAnsi" w:cstheme="majorHAnsi"/>
        </w:rPr>
        <w:fldChar w:fldCharType="end"/>
      </w:r>
      <w:r w:rsidR="00F70F57" w:rsidRPr="00EA62C9">
        <w:rPr>
          <w:rFonts w:asciiTheme="majorHAnsi" w:hAnsiTheme="majorHAnsi" w:cstheme="majorHAnsi"/>
        </w:rPr>
      </w:r>
      <w:r w:rsidR="00F70F57" w:rsidRPr="00EA62C9">
        <w:rPr>
          <w:rFonts w:asciiTheme="majorHAnsi" w:hAnsiTheme="majorHAnsi" w:cstheme="majorHAnsi"/>
        </w:rPr>
        <w:fldChar w:fldCharType="separate"/>
      </w:r>
      <w:r w:rsidR="00F70F57" w:rsidRPr="00EA62C9">
        <w:rPr>
          <w:rFonts w:asciiTheme="majorHAnsi" w:hAnsiTheme="majorHAnsi" w:cstheme="majorHAnsi"/>
          <w:noProof/>
          <w:vertAlign w:val="superscript"/>
        </w:rPr>
        <w:t>15</w:t>
      </w:r>
      <w:r w:rsidR="00F70F57" w:rsidRPr="00EA62C9">
        <w:rPr>
          <w:rFonts w:asciiTheme="majorHAnsi" w:hAnsiTheme="majorHAnsi" w:cstheme="majorHAnsi"/>
        </w:rPr>
        <w:fldChar w:fldCharType="end"/>
      </w:r>
      <w:r w:rsidR="00F70F57" w:rsidRPr="00EA62C9">
        <w:rPr>
          <w:rFonts w:asciiTheme="majorHAnsi" w:hAnsiTheme="majorHAnsi" w:cstheme="majorHAnsi"/>
        </w:rPr>
        <w:t>.</w:t>
      </w:r>
      <w:r w:rsidR="00D52A15" w:rsidRPr="00EA62C9">
        <w:rPr>
          <w:rFonts w:asciiTheme="majorHAnsi" w:hAnsiTheme="majorHAnsi" w:cstheme="majorHAnsi"/>
        </w:rPr>
        <w:t xml:space="preserve"> </w:t>
      </w:r>
    </w:p>
    <w:p w14:paraId="3DFE683A" w14:textId="77777777" w:rsidR="00F8351B" w:rsidRPr="00EA62C9" w:rsidRDefault="00F8351B" w:rsidP="00EA62C9">
      <w:pPr>
        <w:rPr>
          <w:rFonts w:asciiTheme="majorHAnsi" w:hAnsiTheme="majorHAnsi" w:cstheme="majorHAnsi"/>
        </w:rPr>
      </w:pPr>
    </w:p>
    <w:p w14:paraId="261A9AEC" w14:textId="4B1729AA" w:rsidR="00F12695" w:rsidRPr="00EA62C9" w:rsidRDefault="00F12695"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 </w:t>
      </w:r>
      <w:r w:rsidR="00E5111A" w:rsidRPr="00EA62C9">
        <w:rPr>
          <w:rFonts w:asciiTheme="majorHAnsi" w:hAnsiTheme="majorHAnsi" w:cstheme="majorHAnsi"/>
          <w:b/>
        </w:rPr>
        <w:t>10</w:t>
      </w:r>
      <w:r w:rsidR="00E5111A" w:rsidRPr="00EA62C9">
        <w:rPr>
          <w:rFonts w:asciiTheme="majorHAnsi" w:hAnsiTheme="majorHAnsi" w:cstheme="majorHAnsi"/>
        </w:rPr>
        <w:t xml:space="preserve"> </w:t>
      </w:r>
      <w:r w:rsidRPr="00EA62C9">
        <w:rPr>
          <w:rFonts w:asciiTheme="majorHAnsi" w:hAnsiTheme="majorHAnsi" w:cstheme="majorHAnsi"/>
        </w:rPr>
        <w:t>here]</w:t>
      </w:r>
    </w:p>
    <w:p w14:paraId="3248CD14" w14:textId="51FD8EC0" w:rsidR="00DD5093" w:rsidRPr="00EA62C9" w:rsidRDefault="00DD5093" w:rsidP="00EA62C9">
      <w:pPr>
        <w:rPr>
          <w:rFonts w:asciiTheme="majorHAnsi" w:hAnsiTheme="majorHAnsi" w:cstheme="majorHAnsi"/>
        </w:rPr>
      </w:pPr>
    </w:p>
    <w:p w14:paraId="53FDA5B8" w14:textId="31D11468" w:rsidR="009967E2" w:rsidRPr="00EA62C9" w:rsidRDefault="00AD0008" w:rsidP="00EA62C9">
      <w:pPr>
        <w:rPr>
          <w:rFonts w:asciiTheme="majorHAnsi" w:hAnsiTheme="majorHAnsi" w:cstheme="majorHAnsi"/>
        </w:rPr>
      </w:pPr>
      <w:r w:rsidRPr="00EA62C9">
        <w:rPr>
          <w:rFonts w:asciiTheme="majorHAnsi" w:hAnsiTheme="majorHAnsi" w:cstheme="majorHAnsi"/>
        </w:rPr>
        <w:t xml:space="preserve">Further, we assessed how mean intensity values of cytoplasmic protein expression </w:t>
      </w:r>
      <w:r w:rsidR="00EF2ABF" w:rsidRPr="00EA62C9">
        <w:rPr>
          <w:rFonts w:asciiTheme="majorHAnsi" w:hAnsiTheme="majorHAnsi" w:cstheme="majorHAnsi"/>
        </w:rPr>
        <w:t>were</w:t>
      </w:r>
      <w:r w:rsidRPr="00EA62C9">
        <w:rPr>
          <w:rFonts w:asciiTheme="majorHAnsi" w:hAnsiTheme="majorHAnsi" w:cstheme="majorHAnsi"/>
        </w:rPr>
        <w:t xml:space="preserve"> captured by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and how it compared to manual segmentation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w:t>
      </w:r>
      <w:r w:rsidR="00E5111A" w:rsidRPr="00EA62C9">
        <w:rPr>
          <w:rFonts w:asciiTheme="majorHAnsi" w:hAnsiTheme="majorHAnsi" w:cstheme="majorHAnsi"/>
          <w:b/>
          <w:bCs/>
        </w:rPr>
        <w:t>1</w:t>
      </w:r>
      <w:r w:rsidR="002868A0" w:rsidRPr="00EA62C9">
        <w:rPr>
          <w:rFonts w:asciiTheme="majorHAnsi" w:hAnsiTheme="majorHAnsi" w:cstheme="majorHAnsi"/>
          <w:b/>
          <w:bCs/>
        </w:rPr>
        <w:t>1</w:t>
      </w:r>
      <w:r w:rsidRPr="00EA62C9">
        <w:rPr>
          <w:rFonts w:asciiTheme="majorHAnsi" w:hAnsiTheme="majorHAnsi" w:cstheme="majorHAnsi"/>
        </w:rPr>
        <w:t xml:space="preserve">). The fluorescent images show DAPI in magenta and VIM in green. Individual VIM-positive cells were </w:t>
      </w:r>
      <w:r w:rsidR="009B0043" w:rsidRPr="00EA62C9">
        <w:rPr>
          <w:rFonts w:asciiTheme="majorHAnsi" w:hAnsiTheme="majorHAnsi" w:cstheme="majorHAnsi"/>
        </w:rPr>
        <w:t>selected for</w:t>
      </w:r>
      <w:r w:rsidRPr="00EA62C9">
        <w:rPr>
          <w:rFonts w:asciiTheme="majorHAnsi" w:hAnsiTheme="majorHAnsi" w:cstheme="majorHAnsi"/>
        </w:rPr>
        <w:t xml:space="preserve"> manual segmentation</w:t>
      </w:r>
      <w:r w:rsidR="00A56CF6" w:rsidRPr="00EA62C9">
        <w:rPr>
          <w:rFonts w:asciiTheme="majorHAnsi" w:hAnsiTheme="majorHAnsi" w:cstheme="majorHAnsi"/>
        </w:rPr>
        <w:t xml:space="preserve"> and </w:t>
      </w:r>
      <w:r w:rsidR="009B0043" w:rsidRPr="00EA62C9">
        <w:rPr>
          <w:rFonts w:asciiTheme="majorHAnsi" w:hAnsiTheme="majorHAnsi" w:cstheme="majorHAnsi"/>
        </w:rPr>
        <w:t xml:space="preserve">ROIs drawn around the whole cell by hand </w:t>
      </w:r>
      <w:r w:rsidRPr="00EA62C9">
        <w:rPr>
          <w:rFonts w:asciiTheme="majorHAnsi" w:hAnsiTheme="majorHAnsi" w:cstheme="majorHAnsi"/>
        </w:rPr>
        <w:t>(</w:t>
      </w:r>
      <w:r w:rsidR="009B0043" w:rsidRPr="00EA62C9">
        <w:rPr>
          <w:rFonts w:asciiTheme="majorHAnsi" w:hAnsiTheme="majorHAnsi" w:cstheme="majorHAnsi"/>
          <w:b/>
          <w:bCs/>
        </w:rPr>
        <w:t>Fig</w:t>
      </w:r>
      <w:r w:rsidR="006E5D95" w:rsidRPr="00EA62C9">
        <w:rPr>
          <w:rFonts w:asciiTheme="majorHAnsi" w:hAnsiTheme="majorHAnsi" w:cstheme="majorHAnsi"/>
          <w:b/>
          <w:bCs/>
        </w:rPr>
        <w:t>ure</w:t>
      </w:r>
      <w:r w:rsidR="009B0043" w:rsidRPr="00EA62C9">
        <w:rPr>
          <w:rFonts w:asciiTheme="majorHAnsi" w:hAnsiTheme="majorHAnsi" w:cstheme="majorHAnsi"/>
          <w:b/>
          <w:bCs/>
        </w:rPr>
        <w:t xml:space="preserve"> </w:t>
      </w:r>
      <w:r w:rsidR="00E5111A" w:rsidRPr="00EA62C9">
        <w:rPr>
          <w:rFonts w:asciiTheme="majorHAnsi" w:hAnsiTheme="majorHAnsi" w:cstheme="majorHAnsi"/>
          <w:b/>
          <w:bCs/>
        </w:rPr>
        <w:t>1</w:t>
      </w:r>
      <w:r w:rsidR="002868A0" w:rsidRPr="00EA62C9">
        <w:rPr>
          <w:rFonts w:asciiTheme="majorHAnsi" w:hAnsiTheme="majorHAnsi" w:cstheme="majorHAnsi"/>
          <w:b/>
          <w:bCs/>
        </w:rPr>
        <w:t>1</w:t>
      </w:r>
      <w:r w:rsidR="00D60065" w:rsidRPr="00EA62C9">
        <w:rPr>
          <w:rFonts w:asciiTheme="majorHAnsi" w:hAnsiTheme="majorHAnsi" w:cstheme="majorHAnsi"/>
          <w:b/>
          <w:bCs/>
        </w:rPr>
        <w:t>A</w:t>
      </w:r>
      <w:r w:rsidRPr="00EA62C9">
        <w:rPr>
          <w:rFonts w:asciiTheme="majorHAnsi" w:hAnsiTheme="majorHAnsi" w:cstheme="majorHAnsi"/>
        </w:rPr>
        <w:t xml:space="preserve">) and compared to </w:t>
      </w:r>
      <w:r w:rsidR="009B0043" w:rsidRPr="00EA62C9">
        <w:rPr>
          <w:rFonts w:asciiTheme="majorHAnsi" w:hAnsiTheme="majorHAnsi" w:cstheme="majorHAnsi"/>
        </w:rPr>
        <w:t xml:space="preserve">semi-automated threshold-based </w:t>
      </w:r>
      <w:r w:rsidRPr="00EA62C9">
        <w:rPr>
          <w:rFonts w:asciiTheme="majorHAnsi" w:hAnsiTheme="majorHAnsi" w:cstheme="majorHAnsi"/>
        </w:rPr>
        <w:t xml:space="preserve">segmentation of the same cells using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w:t>
      </w:r>
      <w:r w:rsidRPr="00EA62C9">
        <w:rPr>
          <w:rFonts w:asciiTheme="majorHAnsi" w:hAnsiTheme="majorHAnsi" w:cstheme="majorHAnsi"/>
          <w:b/>
          <w:bCs/>
        </w:rPr>
        <w:t>Fig</w:t>
      </w:r>
      <w:r w:rsidR="006E5D95" w:rsidRPr="00EA62C9">
        <w:rPr>
          <w:rFonts w:asciiTheme="majorHAnsi" w:hAnsiTheme="majorHAnsi" w:cstheme="majorHAnsi"/>
          <w:b/>
          <w:bCs/>
        </w:rPr>
        <w:t>ure</w:t>
      </w:r>
      <w:r w:rsidR="004C3BC8" w:rsidRPr="00EA62C9">
        <w:rPr>
          <w:rFonts w:asciiTheme="majorHAnsi" w:hAnsiTheme="majorHAnsi" w:cstheme="majorHAnsi"/>
          <w:b/>
          <w:bCs/>
        </w:rPr>
        <w:t xml:space="preserve"> </w:t>
      </w:r>
      <w:r w:rsidR="00E5111A" w:rsidRPr="00EA62C9">
        <w:rPr>
          <w:rFonts w:asciiTheme="majorHAnsi" w:hAnsiTheme="majorHAnsi" w:cstheme="majorHAnsi"/>
          <w:b/>
          <w:bCs/>
        </w:rPr>
        <w:t>1</w:t>
      </w:r>
      <w:r w:rsidR="002868A0" w:rsidRPr="00EA62C9">
        <w:rPr>
          <w:rFonts w:asciiTheme="majorHAnsi" w:hAnsiTheme="majorHAnsi" w:cstheme="majorHAnsi"/>
          <w:b/>
          <w:bCs/>
        </w:rPr>
        <w:t>1</w:t>
      </w:r>
      <w:r w:rsidR="00D60065" w:rsidRPr="00EA62C9">
        <w:rPr>
          <w:rFonts w:asciiTheme="majorHAnsi" w:hAnsiTheme="majorHAnsi" w:cstheme="majorHAnsi"/>
          <w:b/>
          <w:bCs/>
        </w:rPr>
        <w:t>B</w:t>
      </w:r>
      <w:r w:rsidRPr="00EA62C9">
        <w:rPr>
          <w:rFonts w:asciiTheme="majorHAnsi" w:hAnsiTheme="majorHAnsi" w:cstheme="majorHAnsi"/>
        </w:rPr>
        <w:t>).</w:t>
      </w:r>
      <w:r w:rsidR="009967E2" w:rsidRPr="00EA62C9">
        <w:rPr>
          <w:rFonts w:asciiTheme="majorHAnsi" w:hAnsiTheme="majorHAnsi" w:cstheme="majorHAnsi"/>
        </w:rPr>
        <w:t xml:space="preserve"> Quantitative comparison of VIM intensity in 21 cells show</w:t>
      </w:r>
      <w:r w:rsidRPr="00EA62C9">
        <w:rPr>
          <w:rFonts w:asciiTheme="majorHAnsi" w:hAnsiTheme="majorHAnsi" w:cstheme="majorHAnsi"/>
        </w:rPr>
        <w:t>ed</w:t>
      </w:r>
      <w:r w:rsidR="009967E2" w:rsidRPr="00EA62C9">
        <w:rPr>
          <w:rFonts w:asciiTheme="majorHAnsi" w:hAnsiTheme="majorHAnsi" w:cstheme="majorHAnsi"/>
        </w:rPr>
        <w:t xml:space="preserve"> no significant difference</w:t>
      </w:r>
      <w:r w:rsidR="0022598A" w:rsidRPr="00EA62C9">
        <w:rPr>
          <w:rFonts w:asciiTheme="majorHAnsi" w:hAnsiTheme="majorHAnsi" w:cstheme="majorHAnsi"/>
        </w:rPr>
        <w:t xml:space="preserve"> </w:t>
      </w:r>
      <w:r w:rsidR="009B0043" w:rsidRPr="00EA62C9">
        <w:rPr>
          <w:rFonts w:asciiTheme="majorHAnsi" w:hAnsiTheme="majorHAnsi" w:cstheme="majorHAnsi"/>
        </w:rPr>
        <w:t xml:space="preserve">between the two </w:t>
      </w:r>
      <w:r w:rsidR="004772DF" w:rsidRPr="00EA62C9">
        <w:rPr>
          <w:rFonts w:asciiTheme="majorHAnsi" w:hAnsiTheme="majorHAnsi" w:cstheme="majorHAnsi"/>
        </w:rPr>
        <w:t>segmentation</w:t>
      </w:r>
      <w:r w:rsidR="009B0043" w:rsidRPr="00EA62C9">
        <w:rPr>
          <w:rFonts w:asciiTheme="majorHAnsi" w:hAnsiTheme="majorHAnsi" w:cstheme="majorHAnsi"/>
        </w:rPr>
        <w:t xml:space="preserve"> </w:t>
      </w:r>
      <w:r w:rsidR="004772DF" w:rsidRPr="00EA62C9">
        <w:rPr>
          <w:rFonts w:asciiTheme="majorHAnsi" w:hAnsiTheme="majorHAnsi" w:cstheme="majorHAnsi"/>
        </w:rPr>
        <w:t>approaches</w:t>
      </w:r>
      <w:r w:rsidR="009B0043" w:rsidRPr="00EA62C9">
        <w:rPr>
          <w:rFonts w:asciiTheme="majorHAnsi" w:hAnsiTheme="majorHAnsi" w:cstheme="majorHAnsi"/>
        </w:rPr>
        <w:t xml:space="preserve"> </w:t>
      </w:r>
      <w:r w:rsidR="0022598A" w:rsidRPr="00EA62C9">
        <w:rPr>
          <w:rFonts w:asciiTheme="majorHAnsi" w:hAnsiTheme="majorHAnsi" w:cstheme="majorHAnsi"/>
        </w:rPr>
        <w:t>(</w:t>
      </w:r>
      <w:r w:rsidR="0022598A" w:rsidRPr="00EA62C9">
        <w:rPr>
          <w:rFonts w:asciiTheme="majorHAnsi" w:hAnsiTheme="majorHAnsi" w:cstheme="majorHAnsi"/>
          <w:b/>
          <w:bCs/>
        </w:rPr>
        <w:t>Fig</w:t>
      </w:r>
      <w:r w:rsidR="006E5D95" w:rsidRPr="00EA62C9">
        <w:rPr>
          <w:rFonts w:asciiTheme="majorHAnsi" w:hAnsiTheme="majorHAnsi" w:cstheme="majorHAnsi"/>
          <w:b/>
          <w:bCs/>
        </w:rPr>
        <w:t>ure</w:t>
      </w:r>
      <w:r w:rsidR="0022598A" w:rsidRPr="00EA62C9">
        <w:rPr>
          <w:rFonts w:asciiTheme="majorHAnsi" w:hAnsiTheme="majorHAnsi" w:cstheme="majorHAnsi"/>
          <w:b/>
          <w:bCs/>
        </w:rPr>
        <w:t xml:space="preserve"> </w:t>
      </w:r>
      <w:r w:rsidR="00E5111A" w:rsidRPr="00EA62C9">
        <w:rPr>
          <w:rFonts w:asciiTheme="majorHAnsi" w:hAnsiTheme="majorHAnsi" w:cstheme="majorHAnsi"/>
          <w:b/>
          <w:bCs/>
        </w:rPr>
        <w:t>1</w:t>
      </w:r>
      <w:r w:rsidR="002868A0" w:rsidRPr="00EA62C9">
        <w:rPr>
          <w:rFonts w:asciiTheme="majorHAnsi" w:hAnsiTheme="majorHAnsi" w:cstheme="majorHAnsi"/>
          <w:b/>
          <w:bCs/>
        </w:rPr>
        <w:t>1</w:t>
      </w:r>
      <w:r w:rsidR="00E5111A" w:rsidRPr="00EA62C9">
        <w:rPr>
          <w:rFonts w:asciiTheme="majorHAnsi" w:hAnsiTheme="majorHAnsi" w:cstheme="majorHAnsi"/>
          <w:b/>
          <w:bCs/>
        </w:rPr>
        <w:t>C</w:t>
      </w:r>
      <w:r w:rsidR="0022598A" w:rsidRPr="00EA62C9">
        <w:rPr>
          <w:rFonts w:asciiTheme="majorHAnsi" w:hAnsiTheme="majorHAnsi" w:cstheme="majorHAnsi"/>
        </w:rPr>
        <w:t>)</w:t>
      </w:r>
      <w:r w:rsidR="009967E2" w:rsidRPr="00EA62C9">
        <w:rPr>
          <w:rFonts w:asciiTheme="majorHAnsi" w:hAnsiTheme="majorHAnsi" w:cstheme="majorHAnsi"/>
        </w:rPr>
        <w:t>.</w:t>
      </w:r>
    </w:p>
    <w:p w14:paraId="726BEBA4" w14:textId="77777777" w:rsidR="00F8351B" w:rsidRPr="00EA62C9" w:rsidRDefault="00F8351B" w:rsidP="00EA62C9">
      <w:pPr>
        <w:rPr>
          <w:rFonts w:asciiTheme="majorHAnsi" w:hAnsiTheme="majorHAnsi" w:cstheme="majorHAnsi"/>
        </w:rPr>
      </w:pPr>
    </w:p>
    <w:p w14:paraId="44CB561D" w14:textId="04C046DE" w:rsidR="009967E2" w:rsidRPr="00EA62C9" w:rsidRDefault="009967E2"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 </w:t>
      </w:r>
      <w:r w:rsidR="00E5111A" w:rsidRPr="00EA62C9">
        <w:rPr>
          <w:rFonts w:asciiTheme="majorHAnsi" w:hAnsiTheme="majorHAnsi" w:cstheme="majorHAnsi"/>
          <w:b/>
        </w:rPr>
        <w:t>1</w:t>
      </w:r>
      <w:r w:rsidR="002868A0" w:rsidRPr="00EA62C9">
        <w:rPr>
          <w:rFonts w:asciiTheme="majorHAnsi" w:hAnsiTheme="majorHAnsi" w:cstheme="majorHAnsi"/>
          <w:b/>
        </w:rPr>
        <w:t>1</w:t>
      </w:r>
      <w:r w:rsidR="00E5111A" w:rsidRPr="00EA62C9">
        <w:rPr>
          <w:rFonts w:asciiTheme="majorHAnsi" w:hAnsiTheme="majorHAnsi" w:cstheme="majorHAnsi"/>
        </w:rPr>
        <w:t xml:space="preserve"> </w:t>
      </w:r>
      <w:r w:rsidRPr="00EA62C9">
        <w:rPr>
          <w:rFonts w:asciiTheme="majorHAnsi" w:hAnsiTheme="majorHAnsi" w:cstheme="majorHAnsi"/>
        </w:rPr>
        <w:t>here]</w:t>
      </w:r>
    </w:p>
    <w:p w14:paraId="49A6C7F6" w14:textId="77777777" w:rsidR="00831851" w:rsidRPr="00EA62C9" w:rsidRDefault="00831851" w:rsidP="00EA62C9">
      <w:pPr>
        <w:rPr>
          <w:rFonts w:asciiTheme="majorHAnsi" w:hAnsiTheme="majorHAnsi" w:cstheme="majorHAnsi"/>
        </w:rPr>
      </w:pPr>
    </w:p>
    <w:p w14:paraId="207E323A" w14:textId="265053AE" w:rsidR="00B37B1B" w:rsidRPr="00EA62C9" w:rsidRDefault="00B37B1B" w:rsidP="00EA62C9">
      <w:pPr>
        <w:rPr>
          <w:rFonts w:asciiTheme="majorHAnsi" w:hAnsiTheme="majorHAnsi" w:cstheme="majorHAnsi"/>
        </w:rPr>
      </w:pPr>
      <w:r w:rsidRPr="00EA62C9">
        <w:rPr>
          <w:rFonts w:asciiTheme="majorHAnsi" w:hAnsiTheme="majorHAnsi" w:cstheme="majorHAnsi"/>
        </w:rPr>
        <w:t xml:space="preserve">The same </w:t>
      </w:r>
      <w:r w:rsidR="00E451F8" w:rsidRPr="00EA62C9">
        <w:rPr>
          <w:rFonts w:asciiTheme="majorHAnsi" w:hAnsiTheme="majorHAnsi" w:cstheme="majorHAnsi"/>
        </w:rPr>
        <w:t>analysis was performed using</w:t>
      </w:r>
      <w:r w:rsidRPr="00EA62C9">
        <w:rPr>
          <w:rFonts w:asciiTheme="majorHAnsi" w:hAnsiTheme="majorHAnsi" w:cstheme="majorHAnsi"/>
        </w:rPr>
        <w:t xml:space="preserve">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w:t>
      </w:r>
      <w:r w:rsidR="00E451F8" w:rsidRPr="00EA62C9">
        <w:rPr>
          <w:rFonts w:asciiTheme="majorHAnsi" w:hAnsiTheme="majorHAnsi" w:cstheme="majorHAnsi"/>
        </w:rPr>
        <w:t xml:space="preserve">for nuclei segmentation and cell masking as illustrated in </w:t>
      </w:r>
      <w:r w:rsidR="00592A5E" w:rsidRPr="00EA62C9">
        <w:rPr>
          <w:rFonts w:asciiTheme="majorHAnsi" w:hAnsiTheme="majorHAnsi" w:cstheme="majorHAnsi"/>
          <w:b/>
          <w:bCs/>
        </w:rPr>
        <w:t xml:space="preserve">Supplemental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w:t>
      </w:r>
      <w:r w:rsidR="0072552A" w:rsidRPr="00EA62C9">
        <w:rPr>
          <w:rFonts w:asciiTheme="majorHAnsi" w:hAnsiTheme="majorHAnsi" w:cstheme="majorHAnsi"/>
          <w:b/>
          <w:bCs/>
        </w:rPr>
        <w:t>S4</w:t>
      </w:r>
      <w:r w:rsidRPr="00EA62C9">
        <w:rPr>
          <w:rFonts w:asciiTheme="majorHAnsi" w:hAnsiTheme="majorHAnsi" w:cstheme="majorHAnsi"/>
        </w:rPr>
        <w:t xml:space="preserve">. As </w:t>
      </w:r>
      <w:proofErr w:type="spellStart"/>
      <w:r w:rsidR="00E5111A" w:rsidRPr="00EA62C9">
        <w:rPr>
          <w:rFonts w:asciiTheme="majorHAnsi" w:hAnsiTheme="majorHAnsi" w:cstheme="majorHAnsi"/>
        </w:rPr>
        <w:t>StarDist</w:t>
      </w:r>
      <w:proofErr w:type="spellEnd"/>
      <w:r w:rsidR="00E5111A" w:rsidRPr="00EA62C9">
        <w:rPr>
          <w:rFonts w:asciiTheme="majorHAnsi" w:hAnsiTheme="majorHAnsi" w:cstheme="majorHAnsi"/>
        </w:rPr>
        <w:t xml:space="preserve"> </w:t>
      </w:r>
      <w:r w:rsidRPr="00EA62C9">
        <w:rPr>
          <w:rFonts w:asciiTheme="majorHAnsi" w:hAnsiTheme="majorHAnsi" w:cstheme="majorHAnsi"/>
        </w:rPr>
        <w:t xml:space="preserve">uses a different approach to segment the data and expand ROIs, we </w:t>
      </w:r>
      <w:r w:rsidR="00E451F8" w:rsidRPr="00EA62C9">
        <w:rPr>
          <w:rFonts w:asciiTheme="majorHAnsi" w:hAnsiTheme="majorHAnsi" w:cstheme="majorHAnsi"/>
        </w:rPr>
        <w:t xml:space="preserve">directly </w:t>
      </w:r>
      <w:r w:rsidRPr="00EA62C9">
        <w:rPr>
          <w:rFonts w:asciiTheme="majorHAnsi" w:hAnsiTheme="majorHAnsi" w:cstheme="majorHAnsi"/>
        </w:rPr>
        <w:t xml:space="preserve">compared the segmentation performance of </w:t>
      </w:r>
      <w:r w:rsidR="00FB6B14" w:rsidRPr="00EA62C9">
        <w:rPr>
          <w:rFonts w:asciiTheme="majorHAnsi" w:hAnsiTheme="majorHAnsi" w:cstheme="majorHAnsi"/>
        </w:rPr>
        <w:t xml:space="preserve">Threshold </w:t>
      </w:r>
      <w:r w:rsidRPr="00EA62C9">
        <w:rPr>
          <w:rFonts w:asciiTheme="majorHAnsi" w:hAnsiTheme="majorHAnsi" w:cstheme="majorHAnsi"/>
        </w:rPr>
        <w:t xml:space="preserve">and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w:t>
      </w:r>
      <w:r w:rsidR="00E5111A" w:rsidRPr="00EA62C9">
        <w:rPr>
          <w:rFonts w:asciiTheme="majorHAnsi" w:hAnsiTheme="majorHAnsi" w:cstheme="majorHAnsi"/>
          <w:b/>
          <w:bCs/>
        </w:rPr>
        <w:t>1</w:t>
      </w:r>
      <w:r w:rsidR="006F11AE" w:rsidRPr="00EA62C9">
        <w:rPr>
          <w:rFonts w:asciiTheme="majorHAnsi" w:hAnsiTheme="majorHAnsi" w:cstheme="majorHAnsi"/>
          <w:b/>
          <w:bCs/>
        </w:rPr>
        <w:t>2</w:t>
      </w:r>
      <w:r w:rsidRPr="00EA62C9">
        <w:rPr>
          <w:rFonts w:asciiTheme="majorHAnsi" w:hAnsiTheme="majorHAnsi" w:cstheme="majorHAnsi"/>
        </w:rPr>
        <w:t xml:space="preserve">). Although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was superior in detectin</w:t>
      </w:r>
      <w:r w:rsidR="003F0E5A" w:rsidRPr="00EA62C9">
        <w:rPr>
          <w:rFonts w:asciiTheme="majorHAnsi" w:hAnsiTheme="majorHAnsi" w:cstheme="majorHAnsi"/>
        </w:rPr>
        <w:t>g</w:t>
      </w:r>
      <w:r w:rsidRPr="00EA62C9">
        <w:rPr>
          <w:rFonts w:asciiTheme="majorHAnsi" w:hAnsiTheme="majorHAnsi" w:cstheme="majorHAnsi"/>
        </w:rPr>
        <w:t xml:space="preserve"> cells</w:t>
      </w:r>
      <w:r w:rsidR="003F0E5A" w:rsidRPr="00EA62C9">
        <w:rPr>
          <w:rFonts w:asciiTheme="majorHAnsi" w:hAnsiTheme="majorHAnsi" w:cstheme="majorHAnsi"/>
        </w:rPr>
        <w:t xml:space="preserve">, </w:t>
      </w:r>
      <w:r w:rsidRPr="00EA62C9">
        <w:rPr>
          <w:rFonts w:asciiTheme="majorHAnsi" w:hAnsiTheme="majorHAnsi" w:cstheme="majorHAnsi"/>
        </w:rPr>
        <w:t>as visualized in the graph showing cell counts in healthy and psoriasis skin for both epidermis (E) and dermis (D)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w:t>
      </w:r>
      <w:r w:rsidR="00E5111A" w:rsidRPr="00EA62C9">
        <w:rPr>
          <w:rFonts w:asciiTheme="majorHAnsi" w:hAnsiTheme="majorHAnsi" w:cstheme="majorHAnsi"/>
          <w:b/>
          <w:bCs/>
        </w:rPr>
        <w:t>1</w:t>
      </w:r>
      <w:r w:rsidR="006F11AE" w:rsidRPr="00EA62C9">
        <w:rPr>
          <w:rFonts w:asciiTheme="majorHAnsi" w:hAnsiTheme="majorHAnsi" w:cstheme="majorHAnsi"/>
          <w:b/>
          <w:bCs/>
        </w:rPr>
        <w:t>2</w:t>
      </w:r>
      <w:r w:rsidR="00E5111A" w:rsidRPr="00EA62C9">
        <w:rPr>
          <w:rFonts w:asciiTheme="majorHAnsi" w:hAnsiTheme="majorHAnsi" w:cstheme="majorHAnsi"/>
          <w:b/>
          <w:bCs/>
        </w:rPr>
        <w:t>A</w:t>
      </w:r>
      <w:r w:rsidR="00592A5E" w:rsidRPr="00EA62C9">
        <w:rPr>
          <w:rFonts w:asciiTheme="majorHAnsi" w:hAnsiTheme="majorHAnsi" w:cstheme="majorHAnsi"/>
          <w:b/>
          <w:bCs/>
        </w:rPr>
        <w:t>,</w:t>
      </w:r>
      <w:r w:rsidR="00E5111A" w:rsidRPr="00EA62C9">
        <w:rPr>
          <w:rFonts w:asciiTheme="majorHAnsi" w:hAnsiTheme="majorHAnsi" w:cstheme="majorHAnsi"/>
          <w:b/>
          <w:bCs/>
        </w:rPr>
        <w:t>B</w:t>
      </w:r>
      <w:r w:rsidRPr="00EA62C9">
        <w:rPr>
          <w:rFonts w:asciiTheme="majorHAnsi" w:hAnsiTheme="majorHAnsi" w:cstheme="majorHAnsi"/>
        </w:rPr>
        <w:t xml:space="preserve">), </w:t>
      </w:r>
      <w:r w:rsidR="003F0E5A" w:rsidRPr="00EA62C9">
        <w:rPr>
          <w:rFonts w:asciiTheme="majorHAnsi" w:hAnsiTheme="majorHAnsi" w:cstheme="majorHAnsi"/>
        </w:rPr>
        <w:t>the percentage of VIM-positive cell</w:t>
      </w:r>
      <w:r w:rsidR="00E451F8" w:rsidRPr="00EA62C9">
        <w:rPr>
          <w:rFonts w:asciiTheme="majorHAnsi" w:hAnsiTheme="majorHAnsi" w:cstheme="majorHAnsi"/>
        </w:rPr>
        <w:t xml:space="preserve">s </w:t>
      </w:r>
      <w:r w:rsidR="00B85FA6" w:rsidRPr="00EA62C9">
        <w:rPr>
          <w:rFonts w:asciiTheme="majorHAnsi" w:hAnsiTheme="majorHAnsi" w:cstheme="majorHAnsi"/>
        </w:rPr>
        <w:t xml:space="preserve">within the epidermis </w:t>
      </w:r>
      <w:r w:rsidR="00E451F8" w:rsidRPr="00EA62C9">
        <w:rPr>
          <w:rFonts w:asciiTheme="majorHAnsi" w:hAnsiTheme="majorHAnsi" w:cstheme="majorHAnsi"/>
        </w:rPr>
        <w:t>calculated based on total cells</w:t>
      </w:r>
      <w:r w:rsidR="003F0E5A" w:rsidRPr="00EA62C9">
        <w:rPr>
          <w:rFonts w:asciiTheme="majorHAnsi" w:hAnsiTheme="majorHAnsi" w:cstheme="majorHAnsi"/>
        </w:rPr>
        <w:t xml:space="preserve"> was comparable (</w:t>
      </w:r>
      <w:r w:rsidR="003F0E5A" w:rsidRPr="00EA62C9">
        <w:rPr>
          <w:rFonts w:asciiTheme="majorHAnsi" w:hAnsiTheme="majorHAnsi" w:cstheme="majorHAnsi"/>
          <w:b/>
          <w:bCs/>
        </w:rPr>
        <w:t>Fig</w:t>
      </w:r>
      <w:r w:rsidR="006E5D95" w:rsidRPr="00EA62C9">
        <w:rPr>
          <w:rFonts w:asciiTheme="majorHAnsi" w:hAnsiTheme="majorHAnsi" w:cstheme="majorHAnsi"/>
          <w:b/>
          <w:bCs/>
        </w:rPr>
        <w:t>ure</w:t>
      </w:r>
      <w:r w:rsidR="003F0E5A" w:rsidRPr="00EA62C9">
        <w:rPr>
          <w:rFonts w:asciiTheme="majorHAnsi" w:hAnsiTheme="majorHAnsi" w:cstheme="majorHAnsi"/>
          <w:b/>
          <w:bCs/>
        </w:rPr>
        <w:t xml:space="preserve"> </w:t>
      </w:r>
      <w:r w:rsidR="00E5111A" w:rsidRPr="00EA62C9">
        <w:rPr>
          <w:rFonts w:asciiTheme="majorHAnsi" w:hAnsiTheme="majorHAnsi" w:cstheme="majorHAnsi"/>
          <w:b/>
          <w:bCs/>
        </w:rPr>
        <w:t>1</w:t>
      </w:r>
      <w:r w:rsidR="006F11AE" w:rsidRPr="00EA62C9">
        <w:rPr>
          <w:rFonts w:asciiTheme="majorHAnsi" w:hAnsiTheme="majorHAnsi" w:cstheme="majorHAnsi"/>
          <w:b/>
          <w:bCs/>
        </w:rPr>
        <w:t>2</w:t>
      </w:r>
      <w:r w:rsidR="00E5111A" w:rsidRPr="00EA62C9">
        <w:rPr>
          <w:rFonts w:asciiTheme="majorHAnsi" w:hAnsiTheme="majorHAnsi" w:cstheme="majorHAnsi"/>
          <w:b/>
          <w:bCs/>
        </w:rPr>
        <w:t>C</w:t>
      </w:r>
      <w:r w:rsidR="00592A5E" w:rsidRPr="00EA62C9">
        <w:rPr>
          <w:rFonts w:asciiTheme="majorHAnsi" w:hAnsiTheme="majorHAnsi" w:cstheme="majorHAnsi"/>
          <w:b/>
          <w:bCs/>
        </w:rPr>
        <w:t>,</w:t>
      </w:r>
      <w:r w:rsidR="003F0E5A" w:rsidRPr="00EA62C9">
        <w:rPr>
          <w:rFonts w:asciiTheme="majorHAnsi" w:hAnsiTheme="majorHAnsi" w:cstheme="majorHAnsi"/>
          <w:b/>
          <w:bCs/>
        </w:rPr>
        <w:t>D</w:t>
      </w:r>
      <w:r w:rsidR="003F0E5A" w:rsidRPr="00EA62C9">
        <w:rPr>
          <w:rFonts w:asciiTheme="majorHAnsi" w:hAnsiTheme="majorHAnsi" w:cstheme="majorHAnsi"/>
        </w:rPr>
        <w:t>).</w:t>
      </w:r>
    </w:p>
    <w:p w14:paraId="2C4EF66E" w14:textId="77777777" w:rsidR="00F8351B" w:rsidRPr="00EA62C9" w:rsidRDefault="00F8351B" w:rsidP="00EA62C9">
      <w:pPr>
        <w:rPr>
          <w:rFonts w:asciiTheme="majorHAnsi" w:hAnsiTheme="majorHAnsi" w:cstheme="majorHAnsi"/>
        </w:rPr>
      </w:pPr>
    </w:p>
    <w:p w14:paraId="1F059143" w14:textId="43E45C08" w:rsidR="00B37B1B" w:rsidRPr="00EA62C9" w:rsidRDefault="00B37B1B"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 xml:space="preserve">Figure </w:t>
      </w:r>
      <w:r w:rsidR="00E5111A" w:rsidRPr="00EA62C9">
        <w:rPr>
          <w:rFonts w:asciiTheme="majorHAnsi" w:hAnsiTheme="majorHAnsi" w:cstheme="majorHAnsi"/>
          <w:b/>
        </w:rPr>
        <w:t>1</w:t>
      </w:r>
      <w:r w:rsidR="006F11AE" w:rsidRPr="00EA62C9">
        <w:rPr>
          <w:rFonts w:asciiTheme="majorHAnsi" w:hAnsiTheme="majorHAnsi" w:cstheme="majorHAnsi"/>
          <w:b/>
        </w:rPr>
        <w:t>2</w:t>
      </w:r>
      <w:r w:rsidR="00E5111A" w:rsidRPr="00EA62C9">
        <w:rPr>
          <w:rFonts w:asciiTheme="majorHAnsi" w:hAnsiTheme="majorHAnsi" w:cstheme="majorHAnsi"/>
        </w:rPr>
        <w:t xml:space="preserve"> </w:t>
      </w:r>
      <w:r w:rsidRPr="00EA62C9">
        <w:rPr>
          <w:rFonts w:asciiTheme="majorHAnsi" w:hAnsiTheme="majorHAnsi" w:cstheme="majorHAnsi"/>
        </w:rPr>
        <w:t>here]</w:t>
      </w:r>
    </w:p>
    <w:p w14:paraId="12E4823A" w14:textId="77777777" w:rsidR="00B37B1B" w:rsidRPr="00EA62C9" w:rsidRDefault="00B37B1B" w:rsidP="00EA62C9">
      <w:pPr>
        <w:rPr>
          <w:rFonts w:asciiTheme="majorHAnsi" w:hAnsiTheme="majorHAnsi" w:cstheme="majorHAnsi"/>
        </w:rPr>
      </w:pPr>
    </w:p>
    <w:p w14:paraId="14D77FFC" w14:textId="2589AC64" w:rsidR="0090217A" w:rsidRPr="00EA62C9" w:rsidRDefault="003D588C" w:rsidP="00EA62C9">
      <w:pPr>
        <w:rPr>
          <w:rFonts w:asciiTheme="majorHAnsi" w:hAnsiTheme="majorHAnsi" w:cstheme="majorHAnsi"/>
        </w:rPr>
      </w:pPr>
      <w:r w:rsidRPr="00EA62C9">
        <w:rPr>
          <w:rFonts w:asciiTheme="majorHAnsi" w:hAnsiTheme="majorHAnsi" w:cstheme="majorHAnsi"/>
        </w:rPr>
        <w:t xml:space="preserve">To visualize the range of VIM expression in </w:t>
      </w:r>
      <w:r w:rsidR="003D6F32" w:rsidRPr="00EA62C9">
        <w:rPr>
          <w:rFonts w:asciiTheme="majorHAnsi" w:hAnsiTheme="majorHAnsi" w:cstheme="majorHAnsi"/>
        </w:rPr>
        <w:t xml:space="preserve">healthy and </w:t>
      </w:r>
      <w:r w:rsidR="0090217A" w:rsidRPr="00EA62C9">
        <w:rPr>
          <w:rFonts w:asciiTheme="majorHAnsi" w:hAnsiTheme="majorHAnsi" w:cstheme="majorHAnsi"/>
        </w:rPr>
        <w:t>psoriasis</w:t>
      </w:r>
      <w:r w:rsidR="003D6F32" w:rsidRPr="00EA62C9">
        <w:rPr>
          <w:rFonts w:asciiTheme="majorHAnsi" w:hAnsiTheme="majorHAnsi" w:cstheme="majorHAnsi"/>
        </w:rPr>
        <w:t xml:space="preserve"> skin</w:t>
      </w:r>
      <w:r w:rsidRPr="00EA62C9">
        <w:rPr>
          <w:rFonts w:asciiTheme="majorHAnsi" w:hAnsiTheme="majorHAnsi" w:cstheme="majorHAnsi"/>
        </w:rPr>
        <w:t xml:space="preserve">, we used the histogram tool in </w:t>
      </w:r>
      <w:r w:rsidR="00E5111A" w:rsidRPr="00EA62C9">
        <w:rPr>
          <w:rFonts w:asciiTheme="majorHAnsi" w:hAnsiTheme="majorHAnsi" w:cstheme="majorHAnsi"/>
        </w:rPr>
        <w:t xml:space="preserve">Google </w:t>
      </w:r>
      <w:proofErr w:type="spellStart"/>
      <w:r w:rsidR="00D60065" w:rsidRPr="00EA62C9">
        <w:rPr>
          <w:rFonts w:asciiTheme="majorHAnsi" w:hAnsiTheme="majorHAnsi" w:cstheme="majorHAnsi"/>
        </w:rPr>
        <w:t>C</w:t>
      </w:r>
      <w:r w:rsidR="00E5111A" w:rsidRPr="00EA62C9">
        <w:rPr>
          <w:rFonts w:asciiTheme="majorHAnsi" w:hAnsiTheme="majorHAnsi" w:cstheme="majorHAnsi"/>
        </w:rPr>
        <w:t>olab</w:t>
      </w:r>
      <w:proofErr w:type="spellEnd"/>
      <w:r w:rsidR="00E5111A" w:rsidRPr="00EA62C9">
        <w:rPr>
          <w:rFonts w:asciiTheme="majorHAnsi" w:hAnsiTheme="majorHAnsi" w:cstheme="majorHAnsi"/>
        </w:rPr>
        <w:t xml:space="preserve"> </w:t>
      </w:r>
      <w:r w:rsidR="00D94970" w:rsidRPr="00EA62C9">
        <w:rPr>
          <w:rFonts w:asciiTheme="majorHAnsi" w:hAnsiTheme="majorHAnsi" w:cstheme="majorHAnsi"/>
        </w:rPr>
        <w:t>(</w:t>
      </w:r>
      <w:r w:rsidR="00D94970" w:rsidRPr="00EA62C9">
        <w:rPr>
          <w:rFonts w:asciiTheme="majorHAnsi" w:hAnsiTheme="majorHAnsi" w:cstheme="majorHAnsi"/>
          <w:b/>
          <w:bCs/>
        </w:rPr>
        <w:t>Fig</w:t>
      </w:r>
      <w:r w:rsidR="006E5D95" w:rsidRPr="00EA62C9">
        <w:rPr>
          <w:rFonts w:asciiTheme="majorHAnsi" w:hAnsiTheme="majorHAnsi" w:cstheme="majorHAnsi"/>
          <w:b/>
          <w:bCs/>
        </w:rPr>
        <w:t>ure</w:t>
      </w:r>
      <w:r w:rsidR="00D94970" w:rsidRPr="00EA62C9">
        <w:rPr>
          <w:rFonts w:asciiTheme="majorHAnsi" w:hAnsiTheme="majorHAnsi" w:cstheme="majorHAnsi"/>
          <w:b/>
          <w:bCs/>
        </w:rPr>
        <w:t xml:space="preserve"> </w:t>
      </w:r>
      <w:r w:rsidR="00E5111A" w:rsidRPr="00EA62C9">
        <w:rPr>
          <w:rFonts w:asciiTheme="majorHAnsi" w:hAnsiTheme="majorHAnsi" w:cstheme="majorHAnsi"/>
          <w:b/>
          <w:bCs/>
        </w:rPr>
        <w:t>8</w:t>
      </w:r>
      <w:r w:rsidR="00D94970" w:rsidRPr="00EA62C9">
        <w:rPr>
          <w:rFonts w:asciiTheme="majorHAnsi" w:hAnsiTheme="majorHAnsi" w:cstheme="majorHAnsi"/>
        </w:rPr>
        <w:t>)</w:t>
      </w:r>
      <w:r w:rsidR="003D6F32" w:rsidRPr="00EA62C9">
        <w:rPr>
          <w:rFonts w:asciiTheme="majorHAnsi" w:hAnsiTheme="majorHAnsi" w:cstheme="majorHAnsi"/>
        </w:rPr>
        <w:t xml:space="preserve">. </w:t>
      </w:r>
      <w:r w:rsidR="00A80051" w:rsidRPr="00EA62C9">
        <w:rPr>
          <w:rFonts w:asciiTheme="majorHAnsi" w:hAnsiTheme="majorHAnsi" w:cstheme="majorHAnsi"/>
        </w:rPr>
        <w:t xml:space="preserve">Mean intensity values of VIM-positive cells were extracted from both healthy and psoriasis </w:t>
      </w:r>
      <w:r w:rsidR="00A555F5" w:rsidRPr="00EA62C9">
        <w:rPr>
          <w:rFonts w:asciiTheme="majorHAnsi" w:hAnsiTheme="majorHAnsi" w:cstheme="majorHAnsi"/>
        </w:rPr>
        <w:t>dermis</w:t>
      </w:r>
      <w:r w:rsidR="00A80051" w:rsidRPr="00EA62C9">
        <w:rPr>
          <w:rFonts w:asciiTheme="majorHAnsi" w:hAnsiTheme="majorHAnsi" w:cstheme="majorHAnsi"/>
        </w:rPr>
        <w:t xml:space="preserve"> and</w:t>
      </w:r>
      <w:r w:rsidR="00D94970" w:rsidRPr="00EA62C9">
        <w:rPr>
          <w:rFonts w:asciiTheme="majorHAnsi" w:hAnsiTheme="majorHAnsi" w:cstheme="majorHAnsi"/>
        </w:rPr>
        <w:t xml:space="preserve"> plotted</w:t>
      </w:r>
      <w:r w:rsidR="0023094D" w:rsidRPr="00EA62C9">
        <w:rPr>
          <w:rFonts w:asciiTheme="majorHAnsi" w:hAnsiTheme="majorHAnsi" w:cstheme="majorHAnsi"/>
        </w:rPr>
        <w:t xml:space="preserve">. The graph </w:t>
      </w:r>
      <w:r w:rsidR="00080785" w:rsidRPr="00EA62C9">
        <w:rPr>
          <w:rFonts w:asciiTheme="majorHAnsi" w:hAnsiTheme="majorHAnsi" w:cstheme="majorHAnsi"/>
        </w:rPr>
        <w:t>reveals</w:t>
      </w:r>
      <w:r w:rsidR="00F718E0" w:rsidRPr="00EA62C9">
        <w:rPr>
          <w:rFonts w:asciiTheme="majorHAnsi" w:hAnsiTheme="majorHAnsi" w:cstheme="majorHAnsi"/>
        </w:rPr>
        <w:t xml:space="preserve"> </w:t>
      </w:r>
      <w:r w:rsidR="00080785" w:rsidRPr="00EA62C9">
        <w:rPr>
          <w:rFonts w:asciiTheme="majorHAnsi" w:hAnsiTheme="majorHAnsi" w:cstheme="majorHAnsi"/>
        </w:rPr>
        <w:t>a higher frequency</w:t>
      </w:r>
      <w:r w:rsidR="00F718E0" w:rsidRPr="00EA62C9">
        <w:rPr>
          <w:rFonts w:asciiTheme="majorHAnsi" w:hAnsiTheme="majorHAnsi" w:cstheme="majorHAnsi"/>
        </w:rPr>
        <w:t xml:space="preserve"> of</w:t>
      </w:r>
      <w:r w:rsidR="0023094D" w:rsidRPr="00EA62C9">
        <w:rPr>
          <w:rFonts w:asciiTheme="majorHAnsi" w:hAnsiTheme="majorHAnsi" w:cstheme="majorHAnsi"/>
        </w:rPr>
        <w:t xml:space="preserve"> </w:t>
      </w:r>
      <w:r w:rsidR="00D94970" w:rsidRPr="00EA62C9">
        <w:rPr>
          <w:rFonts w:asciiTheme="majorHAnsi" w:hAnsiTheme="majorHAnsi" w:cstheme="majorHAnsi"/>
        </w:rPr>
        <w:t>VIM</w:t>
      </w:r>
      <w:r w:rsidR="00B87E29" w:rsidRPr="00EA62C9">
        <w:rPr>
          <w:rFonts w:asciiTheme="majorHAnsi" w:hAnsiTheme="majorHAnsi" w:cstheme="majorHAnsi"/>
        </w:rPr>
        <w:t xml:space="preserve">-positive cells in </w:t>
      </w:r>
      <w:r w:rsidR="0090217A" w:rsidRPr="00EA62C9">
        <w:rPr>
          <w:rFonts w:asciiTheme="majorHAnsi" w:hAnsiTheme="majorHAnsi" w:cstheme="majorHAnsi"/>
        </w:rPr>
        <w:t>psoriasis</w:t>
      </w:r>
      <w:r w:rsidR="00F718E0" w:rsidRPr="00EA62C9">
        <w:rPr>
          <w:rFonts w:asciiTheme="majorHAnsi" w:hAnsiTheme="majorHAnsi" w:cstheme="majorHAnsi"/>
        </w:rPr>
        <w:t xml:space="preserve"> patients</w:t>
      </w:r>
      <w:r w:rsidR="00A555F5" w:rsidRPr="00EA62C9">
        <w:rPr>
          <w:rFonts w:asciiTheme="majorHAnsi" w:hAnsiTheme="majorHAnsi" w:cstheme="majorHAnsi"/>
        </w:rPr>
        <w:t xml:space="preserve"> compared to healthy skin</w:t>
      </w:r>
      <w:r w:rsidR="0090217A" w:rsidRPr="00EA62C9">
        <w:rPr>
          <w:rFonts w:asciiTheme="majorHAnsi" w:hAnsiTheme="majorHAnsi" w:cstheme="majorHAnsi"/>
        </w:rPr>
        <w:t xml:space="preserve">. </w:t>
      </w:r>
      <w:r w:rsidR="00080785" w:rsidRPr="00EA62C9">
        <w:rPr>
          <w:rFonts w:asciiTheme="majorHAnsi" w:hAnsiTheme="majorHAnsi" w:cstheme="majorHAnsi"/>
        </w:rPr>
        <w:t>As f</w:t>
      </w:r>
      <w:r w:rsidR="0090217A" w:rsidRPr="00EA62C9">
        <w:rPr>
          <w:rFonts w:asciiTheme="majorHAnsi" w:hAnsiTheme="majorHAnsi" w:cstheme="majorHAnsi"/>
        </w:rPr>
        <w:t xml:space="preserve">ibroblasts are the major cell type </w:t>
      </w:r>
      <w:r w:rsidRPr="00EA62C9">
        <w:rPr>
          <w:rFonts w:asciiTheme="majorHAnsi" w:hAnsiTheme="majorHAnsi" w:cstheme="majorHAnsi"/>
        </w:rPr>
        <w:t>that</w:t>
      </w:r>
      <w:r w:rsidR="0090217A" w:rsidRPr="00EA62C9">
        <w:rPr>
          <w:rFonts w:asciiTheme="majorHAnsi" w:hAnsiTheme="majorHAnsi" w:cstheme="majorHAnsi"/>
        </w:rPr>
        <w:t xml:space="preserve"> express VIM</w:t>
      </w:r>
      <w:r w:rsidR="00080785" w:rsidRPr="00EA62C9">
        <w:rPr>
          <w:rFonts w:asciiTheme="majorHAnsi" w:hAnsiTheme="majorHAnsi" w:cstheme="majorHAnsi"/>
        </w:rPr>
        <w:t xml:space="preserve">, </w:t>
      </w:r>
      <w:r w:rsidR="0090217A" w:rsidRPr="00EA62C9">
        <w:rPr>
          <w:rFonts w:asciiTheme="majorHAnsi" w:hAnsiTheme="majorHAnsi" w:cstheme="majorHAnsi"/>
        </w:rPr>
        <w:t>our analysis confirms previous findings that fibroblasts are upregulated in psoriasis</w:t>
      </w:r>
      <w:r w:rsidR="00FB5C44" w:rsidRPr="00EA62C9">
        <w:rPr>
          <w:rFonts w:asciiTheme="majorHAnsi" w:hAnsiTheme="majorHAnsi" w:cstheme="majorHAnsi"/>
        </w:rPr>
        <w:fldChar w:fldCharType="begin"/>
      </w:r>
      <w:r w:rsidR="00FB5C44" w:rsidRPr="00EA62C9">
        <w:rPr>
          <w:rFonts w:asciiTheme="majorHAnsi" w:hAnsiTheme="majorHAnsi" w:cstheme="majorHAnsi"/>
        </w:rPr>
        <w:instrText xml:space="preserve"> ADDIN EN.CITE &lt;EndNote&gt;&lt;Cite&gt;&lt;Author&gt;Balsini&lt;/Author&gt;&lt;Year&gt;2024&lt;/Year&gt;&lt;RecNum&gt;2&lt;/RecNum&gt;&lt;DisplayText&gt;&lt;style face="superscript"&gt;12&lt;/style&gt;&lt;/DisplayText&gt;&lt;record&gt;&lt;rec-number&gt;2&lt;/rec-number&gt;&lt;foreign-keys&gt;&lt;key app="EN" db-id="vxd5a5d9hpxtzlee9t6pzevoa5ep5dfr5rpp" timestamp="1750870966"&gt;2&lt;/key&gt;&lt;/foreign-keys&gt;&lt;ref-type name="Journal Article"&gt;17&lt;/ref-type&gt;&lt;contributors&gt;&lt;authors&gt;&lt;author&gt;Balsini, P.&lt;/author&gt;&lt;author&gt;Weinzettl, P.&lt;/author&gt;&lt;author&gt;Samardzic, D.&lt;/author&gt;&lt;author&gt;Zila, N.&lt;/author&gt;&lt;author&gt;Buchberger, M.&lt;/author&gt;&lt;author&gt;Freystätter, C.&lt;/author&gt;&lt;author&gt;Tschandl, P.&lt;/author&gt;&lt;author&gt;Wielscher, M.&lt;/author&gt;&lt;author&gt;Weninger, W.&lt;/author&gt;&lt;author&gt;Pfisterer, K.&lt;/author&gt;&lt;/authors&gt;&lt;/contributors&gt;&lt;auth-address&gt;Department of Dermatology, Medical University of Vienna, Vienna, Austria.&amp;#xD;Department of Dermatology, Medical University of Vienna, Vienna, Austria; Section Biomedical Science, University of Applied Sciences FH Campus Wien, Wien, Austria.&amp;#xD;Department of Plastic, Reconstructive and Aesthetic Surgery, Medical University of Vienna, Vienna, Austria.&amp;#xD;Department of Dermatology, Medical University of Vienna, Vienna, Austria. Electronic address: karin.pfisterer@meduniwien.ac.at.&lt;/auth-address&gt;&lt;titles&gt;&lt;title&gt;Stiffness-Dependent Lysyl Oxidase Regulation through Hypoxia-Inducing Factor 1 Drives Extracellular Matrix Modifications in Psoriasis&lt;/title&gt;&lt;secondary-title&gt;J Invest Dermatol&lt;/secondary-title&gt;&lt;/titles&gt;&lt;periodical&gt;&lt;full-title&gt;J Invest Dermatol&lt;/full-title&gt;&lt;/periodical&gt;&lt;edition&gt;20241126&lt;/edition&gt;&lt;keywords&gt;&lt;keyword&gt;ECM modifications&lt;/keyword&gt;&lt;keyword&gt;Fibroblasts&lt;/keyword&gt;&lt;keyword&gt;Hypoxia inducible factor&lt;/keyword&gt;&lt;keyword&gt;Lysyl oxidase&lt;/keyword&gt;&lt;keyword&gt;Psoriasis&lt;/keyword&gt;&lt;/keywords&gt;&lt;dates&gt;&lt;year&gt;2024&lt;/year&gt;&lt;pub-dates&gt;&lt;date&gt;Nov 26&lt;/date&gt;&lt;/pub-dates&gt;&lt;/dates&gt;&lt;isbn&gt;0022-202x&lt;/isbn&gt;&lt;accession-num&gt;39603411&lt;/accession-num&gt;&lt;urls&gt;&lt;/urls&gt;&lt;electronic-resource-num&gt;10.1016/j.jid.2024.10.611&lt;/electronic-resource-num&gt;&lt;remote-database-provider&gt;NLM&lt;/remote-database-provider&gt;&lt;language&gt;eng&lt;/language&gt;&lt;/record&gt;&lt;/Cite&gt;&lt;/EndNote&gt;</w:instrText>
      </w:r>
      <w:r w:rsidR="00FB5C44" w:rsidRPr="00EA62C9">
        <w:rPr>
          <w:rFonts w:asciiTheme="majorHAnsi" w:hAnsiTheme="majorHAnsi" w:cstheme="majorHAnsi"/>
        </w:rPr>
        <w:fldChar w:fldCharType="separate"/>
      </w:r>
      <w:r w:rsidR="00FB5C44" w:rsidRPr="00EA62C9">
        <w:rPr>
          <w:rFonts w:asciiTheme="majorHAnsi" w:hAnsiTheme="majorHAnsi" w:cstheme="majorHAnsi"/>
          <w:noProof/>
          <w:vertAlign w:val="superscript"/>
        </w:rPr>
        <w:t>12</w:t>
      </w:r>
      <w:r w:rsidR="00FB5C44" w:rsidRPr="00EA62C9">
        <w:rPr>
          <w:rFonts w:asciiTheme="majorHAnsi" w:hAnsiTheme="majorHAnsi" w:cstheme="majorHAnsi"/>
        </w:rPr>
        <w:fldChar w:fldCharType="end"/>
      </w:r>
      <w:r w:rsidR="0090217A" w:rsidRPr="00EA62C9">
        <w:rPr>
          <w:rFonts w:asciiTheme="majorHAnsi" w:hAnsiTheme="majorHAnsi" w:cstheme="majorHAnsi"/>
        </w:rPr>
        <w:t xml:space="preserve">. To confirm </w:t>
      </w:r>
      <w:r w:rsidR="00080785" w:rsidRPr="00EA62C9">
        <w:rPr>
          <w:rFonts w:asciiTheme="majorHAnsi" w:hAnsiTheme="majorHAnsi" w:cstheme="majorHAnsi"/>
        </w:rPr>
        <w:t>our</w:t>
      </w:r>
      <w:r w:rsidR="0090217A" w:rsidRPr="00EA62C9">
        <w:rPr>
          <w:rFonts w:asciiTheme="majorHAnsi" w:hAnsiTheme="majorHAnsi" w:cstheme="majorHAnsi"/>
        </w:rPr>
        <w:t xml:space="preserve"> data, we included </w:t>
      </w:r>
      <w:r w:rsidR="00D23A4E" w:rsidRPr="00EA62C9">
        <w:rPr>
          <w:rFonts w:asciiTheme="majorHAnsi" w:hAnsiTheme="majorHAnsi" w:cstheme="majorHAnsi"/>
        </w:rPr>
        <w:t xml:space="preserve">CD90, </w:t>
      </w:r>
      <w:r w:rsidR="0090217A" w:rsidRPr="00EA62C9">
        <w:rPr>
          <w:rFonts w:asciiTheme="majorHAnsi" w:hAnsiTheme="majorHAnsi" w:cstheme="majorHAnsi"/>
        </w:rPr>
        <w:t xml:space="preserve">another </w:t>
      </w:r>
      <w:r w:rsidR="00850F22" w:rsidRPr="00EA62C9">
        <w:rPr>
          <w:rFonts w:asciiTheme="majorHAnsi" w:hAnsiTheme="majorHAnsi" w:cstheme="majorHAnsi"/>
        </w:rPr>
        <w:t>fibroblast marker</w:t>
      </w:r>
      <w:r w:rsidR="00E57E0E" w:rsidRPr="00EA62C9">
        <w:rPr>
          <w:rFonts w:asciiTheme="majorHAnsi" w:hAnsiTheme="majorHAnsi" w:cstheme="majorHAnsi"/>
        </w:rPr>
        <w:t xml:space="preserve"> in human skin</w:t>
      </w:r>
      <w:r w:rsidR="00850F22" w:rsidRPr="00EA62C9">
        <w:rPr>
          <w:rFonts w:asciiTheme="majorHAnsi" w:hAnsiTheme="majorHAnsi" w:cstheme="majorHAnsi"/>
        </w:rPr>
        <w:t>,</w:t>
      </w:r>
      <w:r w:rsidR="00D23A4E" w:rsidRPr="00EA62C9">
        <w:rPr>
          <w:rFonts w:asciiTheme="majorHAnsi" w:hAnsiTheme="majorHAnsi" w:cstheme="majorHAnsi"/>
        </w:rPr>
        <w:t xml:space="preserve"> </w:t>
      </w:r>
      <w:r w:rsidR="00FB7A90" w:rsidRPr="00EA62C9">
        <w:rPr>
          <w:rFonts w:asciiTheme="majorHAnsi" w:hAnsiTheme="majorHAnsi" w:cstheme="majorHAnsi"/>
        </w:rPr>
        <w:t xml:space="preserve">and analyzed </w:t>
      </w:r>
      <w:r w:rsidR="00E57E0E" w:rsidRPr="00EA62C9">
        <w:rPr>
          <w:rFonts w:asciiTheme="majorHAnsi" w:hAnsiTheme="majorHAnsi" w:cstheme="majorHAnsi"/>
        </w:rPr>
        <w:t xml:space="preserve">extracted </w:t>
      </w:r>
      <w:r w:rsidR="00FB7A90" w:rsidRPr="00EA62C9">
        <w:rPr>
          <w:rFonts w:asciiTheme="majorHAnsi" w:hAnsiTheme="majorHAnsi" w:cstheme="majorHAnsi"/>
        </w:rPr>
        <w:t>data using the dot plot visualization</w:t>
      </w:r>
      <w:r w:rsidR="00E57E0E" w:rsidRPr="00EA62C9">
        <w:rPr>
          <w:rFonts w:asciiTheme="majorHAnsi" w:hAnsiTheme="majorHAnsi" w:cstheme="majorHAnsi"/>
        </w:rPr>
        <w:t xml:space="preserve"> tool</w:t>
      </w:r>
      <w:r w:rsidR="00FB7A90" w:rsidRPr="00EA62C9">
        <w:rPr>
          <w:rFonts w:asciiTheme="majorHAnsi" w:hAnsiTheme="majorHAnsi" w:cstheme="majorHAnsi"/>
        </w:rPr>
        <w:t xml:space="preserve">. </w:t>
      </w:r>
      <w:r w:rsidR="00FB7A90" w:rsidRPr="00EA62C9">
        <w:rPr>
          <w:rFonts w:asciiTheme="majorHAnsi" w:hAnsiTheme="majorHAnsi" w:cstheme="majorHAnsi"/>
          <w:b/>
          <w:bCs/>
        </w:rPr>
        <w:t>Fig</w:t>
      </w:r>
      <w:r w:rsidR="006E5D95" w:rsidRPr="00EA62C9">
        <w:rPr>
          <w:rFonts w:asciiTheme="majorHAnsi" w:hAnsiTheme="majorHAnsi" w:cstheme="majorHAnsi"/>
          <w:b/>
          <w:bCs/>
        </w:rPr>
        <w:t>ure</w:t>
      </w:r>
      <w:r w:rsidR="00E5753F" w:rsidRPr="00EA62C9">
        <w:rPr>
          <w:rFonts w:asciiTheme="majorHAnsi" w:hAnsiTheme="majorHAnsi" w:cstheme="majorHAnsi"/>
          <w:b/>
          <w:bCs/>
        </w:rPr>
        <w:t xml:space="preserve"> </w:t>
      </w:r>
      <w:r w:rsidR="00E5111A" w:rsidRPr="00EA62C9">
        <w:rPr>
          <w:rFonts w:asciiTheme="majorHAnsi" w:hAnsiTheme="majorHAnsi" w:cstheme="majorHAnsi"/>
          <w:b/>
          <w:bCs/>
        </w:rPr>
        <w:t>9</w:t>
      </w:r>
      <w:r w:rsidR="00E5111A" w:rsidRPr="00EA62C9">
        <w:rPr>
          <w:rFonts w:asciiTheme="majorHAnsi" w:hAnsiTheme="majorHAnsi" w:cstheme="majorHAnsi"/>
        </w:rPr>
        <w:t xml:space="preserve"> </w:t>
      </w:r>
      <w:r w:rsidR="00FB7A90" w:rsidRPr="00EA62C9">
        <w:rPr>
          <w:rFonts w:asciiTheme="majorHAnsi" w:hAnsiTheme="majorHAnsi" w:cstheme="majorHAnsi"/>
        </w:rPr>
        <w:t>shows representative dot plots illustrating multi-marker classification for dermis</w:t>
      </w:r>
      <w:r w:rsidR="00A555F5" w:rsidRPr="00EA62C9">
        <w:rPr>
          <w:rFonts w:asciiTheme="majorHAnsi" w:hAnsiTheme="majorHAnsi" w:cstheme="majorHAnsi"/>
        </w:rPr>
        <w:t xml:space="preserve"> and epidermis of </w:t>
      </w:r>
      <w:r w:rsidR="00FB7A90" w:rsidRPr="00EA62C9">
        <w:rPr>
          <w:rFonts w:asciiTheme="majorHAnsi" w:hAnsiTheme="majorHAnsi" w:cstheme="majorHAnsi"/>
        </w:rPr>
        <w:t xml:space="preserve">healthy and psoriasis skin. Every dot represents a single cell </w:t>
      </w:r>
      <w:r w:rsidR="00D6639E" w:rsidRPr="00EA62C9">
        <w:rPr>
          <w:rFonts w:asciiTheme="majorHAnsi" w:hAnsiTheme="majorHAnsi" w:cstheme="majorHAnsi"/>
        </w:rPr>
        <w:t>defined by its VIM and CD90 expression. Gates were set according to isotype controls and allow</w:t>
      </w:r>
      <w:r w:rsidR="00592A5E" w:rsidRPr="00EA62C9">
        <w:rPr>
          <w:rFonts w:asciiTheme="majorHAnsi" w:hAnsiTheme="majorHAnsi" w:cstheme="majorHAnsi"/>
        </w:rPr>
        <w:t>ed</w:t>
      </w:r>
      <w:r w:rsidR="00FB7A90" w:rsidRPr="00EA62C9">
        <w:rPr>
          <w:rFonts w:asciiTheme="majorHAnsi" w:hAnsiTheme="majorHAnsi" w:cstheme="majorHAnsi"/>
        </w:rPr>
        <w:t xml:space="preserve"> to distinguish between cells that only express VIM (yellow) or CD90 (red)</w:t>
      </w:r>
      <w:r w:rsidR="0090217A" w:rsidRPr="00EA62C9">
        <w:rPr>
          <w:rFonts w:asciiTheme="majorHAnsi" w:hAnsiTheme="majorHAnsi" w:cstheme="majorHAnsi"/>
        </w:rPr>
        <w:t xml:space="preserve">, </w:t>
      </w:r>
      <w:r w:rsidR="00FB7A90" w:rsidRPr="00EA62C9">
        <w:rPr>
          <w:rFonts w:asciiTheme="majorHAnsi" w:hAnsiTheme="majorHAnsi" w:cstheme="majorHAnsi"/>
        </w:rPr>
        <w:t>both marker</w:t>
      </w:r>
      <w:r w:rsidR="00A555F5" w:rsidRPr="00EA62C9">
        <w:rPr>
          <w:rFonts w:asciiTheme="majorHAnsi" w:hAnsiTheme="majorHAnsi" w:cstheme="majorHAnsi"/>
        </w:rPr>
        <w:t>s</w:t>
      </w:r>
      <w:r w:rsidR="00FB7A90" w:rsidRPr="00EA62C9">
        <w:rPr>
          <w:rFonts w:asciiTheme="majorHAnsi" w:hAnsiTheme="majorHAnsi" w:cstheme="majorHAnsi"/>
        </w:rPr>
        <w:t xml:space="preserve"> (green), and </w:t>
      </w:r>
      <w:r w:rsidR="00A555F5" w:rsidRPr="00EA62C9">
        <w:rPr>
          <w:rFonts w:asciiTheme="majorHAnsi" w:hAnsiTheme="majorHAnsi" w:cstheme="majorHAnsi"/>
        </w:rPr>
        <w:t xml:space="preserve">double </w:t>
      </w:r>
      <w:r w:rsidR="00FB7A90" w:rsidRPr="00EA62C9">
        <w:rPr>
          <w:rFonts w:asciiTheme="majorHAnsi" w:hAnsiTheme="majorHAnsi" w:cstheme="majorHAnsi"/>
        </w:rPr>
        <w:t xml:space="preserve">negative cells (blue). </w:t>
      </w:r>
      <w:r w:rsidR="002A5D6C" w:rsidRPr="00EA62C9">
        <w:rPr>
          <w:rFonts w:asciiTheme="majorHAnsi" w:hAnsiTheme="majorHAnsi" w:cstheme="majorHAnsi"/>
        </w:rPr>
        <w:t xml:space="preserve">Indeed, CD90+VIM+ cells were highly upregulated in psoriasis skin compared to healthy skin. </w:t>
      </w:r>
      <w:r w:rsidR="009A5787" w:rsidRPr="00EA62C9">
        <w:rPr>
          <w:rFonts w:asciiTheme="majorHAnsi" w:hAnsiTheme="majorHAnsi" w:cstheme="majorHAnsi"/>
        </w:rPr>
        <w:t xml:space="preserve">We </w:t>
      </w:r>
      <w:r w:rsidR="0090217A" w:rsidRPr="00EA62C9">
        <w:rPr>
          <w:rFonts w:asciiTheme="majorHAnsi" w:hAnsiTheme="majorHAnsi" w:cstheme="majorHAnsi"/>
        </w:rPr>
        <w:t>stained healthy and psoriasis</w:t>
      </w:r>
      <w:r w:rsidR="00A555F5" w:rsidRPr="00EA62C9">
        <w:rPr>
          <w:rFonts w:asciiTheme="majorHAnsi" w:hAnsiTheme="majorHAnsi" w:cstheme="majorHAnsi"/>
        </w:rPr>
        <w:t xml:space="preserve">. </w:t>
      </w:r>
      <w:r w:rsidR="00A74236" w:rsidRPr="00EA62C9">
        <w:rPr>
          <w:rFonts w:asciiTheme="majorHAnsi" w:hAnsiTheme="majorHAnsi" w:cstheme="majorHAnsi"/>
        </w:rPr>
        <w:t>Although</w:t>
      </w:r>
      <w:r w:rsidR="00E651E2" w:rsidRPr="00EA62C9">
        <w:rPr>
          <w:rFonts w:asciiTheme="majorHAnsi" w:hAnsiTheme="majorHAnsi" w:cstheme="majorHAnsi"/>
        </w:rPr>
        <w:t xml:space="preserve"> CD90 is typically expressed </w:t>
      </w:r>
      <w:r w:rsidR="00A555F5" w:rsidRPr="00EA62C9">
        <w:rPr>
          <w:rFonts w:asciiTheme="majorHAnsi" w:hAnsiTheme="majorHAnsi" w:cstheme="majorHAnsi"/>
        </w:rPr>
        <w:t>in</w:t>
      </w:r>
      <w:r w:rsidR="00E651E2" w:rsidRPr="00EA62C9">
        <w:rPr>
          <w:rFonts w:asciiTheme="majorHAnsi" w:hAnsiTheme="majorHAnsi" w:cstheme="majorHAnsi"/>
        </w:rPr>
        <w:t xml:space="preserve"> dermal fibroblast</w:t>
      </w:r>
      <w:r w:rsidR="00A555F5" w:rsidRPr="00EA62C9">
        <w:rPr>
          <w:rFonts w:asciiTheme="majorHAnsi" w:hAnsiTheme="majorHAnsi" w:cstheme="majorHAnsi"/>
        </w:rPr>
        <w:t>s</w:t>
      </w:r>
      <w:r w:rsidR="00E651E2" w:rsidRPr="00EA62C9">
        <w:rPr>
          <w:rFonts w:asciiTheme="majorHAnsi" w:hAnsiTheme="majorHAnsi" w:cstheme="majorHAnsi"/>
        </w:rPr>
        <w:t xml:space="preserve">, our data show </w:t>
      </w:r>
      <w:r w:rsidR="00A74236" w:rsidRPr="00EA62C9">
        <w:rPr>
          <w:rFonts w:asciiTheme="majorHAnsi" w:hAnsiTheme="majorHAnsi" w:cstheme="majorHAnsi"/>
        </w:rPr>
        <w:t xml:space="preserve">an </w:t>
      </w:r>
      <w:r w:rsidR="00E651E2" w:rsidRPr="00EA62C9">
        <w:rPr>
          <w:rFonts w:asciiTheme="majorHAnsi" w:hAnsiTheme="majorHAnsi" w:cstheme="majorHAnsi"/>
        </w:rPr>
        <w:t>increas</w:t>
      </w:r>
      <w:r w:rsidR="00A555F5" w:rsidRPr="00EA62C9">
        <w:rPr>
          <w:rFonts w:asciiTheme="majorHAnsi" w:hAnsiTheme="majorHAnsi" w:cstheme="majorHAnsi"/>
        </w:rPr>
        <w:t>e of</w:t>
      </w:r>
      <w:r w:rsidR="00E651E2" w:rsidRPr="00EA62C9">
        <w:rPr>
          <w:rFonts w:asciiTheme="majorHAnsi" w:hAnsiTheme="majorHAnsi" w:cstheme="majorHAnsi"/>
        </w:rPr>
        <w:t xml:space="preserve"> </w:t>
      </w:r>
      <w:r w:rsidR="00A74236" w:rsidRPr="00EA62C9">
        <w:rPr>
          <w:rFonts w:asciiTheme="majorHAnsi" w:hAnsiTheme="majorHAnsi" w:cstheme="majorHAnsi"/>
        </w:rPr>
        <w:t>CD90+VIM-</w:t>
      </w:r>
      <w:r w:rsidR="00A555F5" w:rsidRPr="00EA62C9">
        <w:rPr>
          <w:rFonts w:asciiTheme="majorHAnsi" w:hAnsiTheme="majorHAnsi" w:cstheme="majorHAnsi"/>
        </w:rPr>
        <w:t xml:space="preserve"> cells</w:t>
      </w:r>
      <w:r w:rsidR="00E651E2" w:rsidRPr="00EA62C9">
        <w:rPr>
          <w:rFonts w:asciiTheme="majorHAnsi" w:hAnsiTheme="majorHAnsi" w:cstheme="majorHAnsi"/>
        </w:rPr>
        <w:t xml:space="preserve"> in psoriatic epidermis, </w:t>
      </w:r>
      <w:r w:rsidR="00A74236" w:rsidRPr="00EA62C9">
        <w:rPr>
          <w:rFonts w:asciiTheme="majorHAnsi" w:hAnsiTheme="majorHAnsi" w:cstheme="majorHAnsi"/>
        </w:rPr>
        <w:t>which</w:t>
      </w:r>
      <w:r w:rsidR="00E651E2" w:rsidRPr="00EA62C9">
        <w:rPr>
          <w:rFonts w:asciiTheme="majorHAnsi" w:hAnsiTheme="majorHAnsi" w:cstheme="majorHAnsi"/>
        </w:rPr>
        <w:t xml:space="preserve"> </w:t>
      </w:r>
      <w:r w:rsidR="00A74236" w:rsidRPr="00EA62C9">
        <w:rPr>
          <w:rFonts w:asciiTheme="majorHAnsi" w:hAnsiTheme="majorHAnsi" w:cstheme="majorHAnsi"/>
        </w:rPr>
        <w:t xml:space="preserve">may </w:t>
      </w:r>
      <w:r w:rsidR="00A555F5" w:rsidRPr="00EA62C9">
        <w:rPr>
          <w:rFonts w:asciiTheme="majorHAnsi" w:hAnsiTheme="majorHAnsi" w:cstheme="majorHAnsi"/>
        </w:rPr>
        <w:t>represent immune cells</w:t>
      </w:r>
      <w:r w:rsidR="00F70F57" w:rsidRPr="00EA62C9">
        <w:rPr>
          <w:rFonts w:asciiTheme="majorHAnsi" w:hAnsiTheme="majorHAnsi" w:cstheme="majorHAnsi"/>
        </w:rPr>
        <w:fldChar w:fldCharType="begin"/>
      </w:r>
      <w:r w:rsidR="00FB5C44" w:rsidRPr="00EA62C9">
        <w:rPr>
          <w:rFonts w:asciiTheme="majorHAnsi" w:hAnsiTheme="majorHAnsi" w:cstheme="majorHAnsi"/>
        </w:rPr>
        <w:instrText xml:space="preserve"> ADDIN EN.CITE &lt;EndNote&gt;&lt;Cite&gt;&lt;Author&gt;Wetzel&lt;/Author&gt;&lt;Year&gt;2006&lt;/Year&gt;&lt;RecNum&gt;21&lt;/RecNum&gt;&lt;DisplayText&gt;&lt;style face="superscript"&gt;16&lt;/style&gt;&lt;/DisplayText&gt;&lt;record&gt;&lt;rec-number&gt;21&lt;/rec-number&gt;&lt;foreign-keys&gt;&lt;key app="EN" db-id="vxd5a5d9hpxtzlee9t6pzevoa5ep5dfr5rpp" timestamp="1750871581"&gt;21&lt;/key&gt;&lt;/foreign-keys&gt;&lt;ref-type name="Journal Article"&gt;17&lt;/ref-type&gt;&lt;contributors&gt;&lt;authors&gt;&lt;author&gt;Wetzel, A.&lt;/author&gt;&lt;author&gt;Wetzig, T.&lt;/author&gt;&lt;author&gt;Haustein, U. F.&lt;/author&gt;&lt;author&gt;Sticherling, M.&lt;/author&gt;&lt;author&gt;Anderegg, U.&lt;/author&gt;&lt;author&gt;Simon, J. C.&lt;/author&gt;&lt;author&gt;Saalbach, A.&lt;/author&gt;&lt;/authors&gt;&lt;/contributors&gt;&lt;auth-address&gt;Department of Dermatology, Venerology and Allergy, University of Leipzig, Leipzig, Germany.&lt;/auth-address&gt;&lt;titles&gt;&lt;title&gt;Increased neutrophil adherence in psoriasis: role of the human endothelial cell receptor Thy-1 (CD90)&lt;/title&gt;&lt;secondary-title&gt;J Invest Dermatol&lt;/secondary-title&gt;&lt;/titles&gt;&lt;periodical&gt;&lt;full-title&gt;J Invest Dermatol&lt;/full-title&gt;&lt;/periodical&gt;&lt;pages&gt;441-52&lt;/pages&gt;&lt;volume&gt;126&lt;/volume&gt;&lt;number&gt;2&lt;/number&gt;&lt;keywords&gt;&lt;keyword&gt;Adult&lt;/keyword&gt;&lt;keyword&gt;Aged&lt;/keyword&gt;&lt;keyword&gt;Aged, 80 and over&lt;/keyword&gt;&lt;keyword&gt;Cell Adhesion/immunology&lt;/keyword&gt;&lt;keyword&gt;Cell Movement&lt;/keyword&gt;&lt;keyword&gt;Cells, Cultured&lt;/keyword&gt;&lt;keyword&gt;Endothelial Cells/chemistry/immunology&lt;/keyword&gt;&lt;keyword&gt;Female&lt;/keyword&gt;&lt;keyword&gt;Humans&lt;/keyword&gt;&lt;keyword&gt;Intercellular Adhesion Molecule-1/analysis/*immunology&lt;/keyword&gt;&lt;keyword&gt;Macrophage-1 Antigen/*immunology&lt;/keyword&gt;&lt;keyword&gt;Male&lt;/keyword&gt;&lt;keyword&gt;Middle Aged&lt;/keyword&gt;&lt;keyword&gt;Neutrophils/*immunology&lt;/keyword&gt;&lt;keyword&gt;Psoriasis/*immunology/therapy&lt;/keyword&gt;&lt;keyword&gt;Thy-1 Antigens/analysis/*immunology&lt;/keyword&gt;&lt;/keywords&gt;&lt;dates&gt;&lt;year&gt;2006&lt;/year&gt;&lt;pub-dates&gt;&lt;date&gt;Feb&lt;/date&gt;&lt;/pub-dates&gt;&lt;/dates&gt;&lt;isbn&gt;0022-202X (Print)&amp;#xD;0022-202x&lt;/isbn&gt;&lt;accession-num&gt;16374458&lt;/accession-num&gt;&lt;urls&gt;&lt;/urls&gt;&lt;electronic-resource-num&gt;10.1038/sj.jid.5700072&lt;/electronic-resource-num&gt;&lt;remote-database-provider&gt;NLM&lt;/remote-database-provider&gt;&lt;language&gt;eng&lt;/language&gt;&lt;/record&gt;&lt;/Cite&gt;&lt;/EndNote&gt;</w:instrText>
      </w:r>
      <w:r w:rsidR="00F70F57" w:rsidRPr="00EA62C9">
        <w:rPr>
          <w:rFonts w:asciiTheme="majorHAnsi" w:hAnsiTheme="majorHAnsi" w:cstheme="majorHAnsi"/>
        </w:rPr>
        <w:fldChar w:fldCharType="separate"/>
      </w:r>
      <w:r w:rsidR="00FB5C44" w:rsidRPr="00EA62C9">
        <w:rPr>
          <w:rFonts w:asciiTheme="majorHAnsi" w:hAnsiTheme="majorHAnsi" w:cstheme="majorHAnsi"/>
          <w:noProof/>
          <w:vertAlign w:val="superscript"/>
        </w:rPr>
        <w:t>16</w:t>
      </w:r>
      <w:r w:rsidR="00F70F57" w:rsidRPr="00EA62C9">
        <w:rPr>
          <w:rFonts w:asciiTheme="majorHAnsi" w:hAnsiTheme="majorHAnsi" w:cstheme="majorHAnsi"/>
        </w:rPr>
        <w:fldChar w:fldCharType="end"/>
      </w:r>
      <w:r w:rsidR="002A5D6C" w:rsidRPr="00EA62C9">
        <w:rPr>
          <w:rFonts w:asciiTheme="majorHAnsi" w:hAnsiTheme="majorHAnsi" w:cstheme="majorHAnsi"/>
        </w:rPr>
        <w:t>.</w:t>
      </w:r>
      <w:r w:rsidR="009A5787" w:rsidRPr="00EA62C9">
        <w:rPr>
          <w:rFonts w:asciiTheme="majorHAnsi" w:hAnsiTheme="majorHAnsi" w:cstheme="majorHAnsi"/>
        </w:rPr>
        <w:t xml:space="preserve"> </w:t>
      </w:r>
    </w:p>
    <w:p w14:paraId="42170B63" w14:textId="77777777" w:rsidR="00DD5093" w:rsidRPr="00EA62C9" w:rsidRDefault="00DD5093" w:rsidP="00EA62C9">
      <w:pPr>
        <w:rPr>
          <w:rFonts w:asciiTheme="majorHAnsi" w:hAnsiTheme="majorHAnsi" w:cstheme="majorHAnsi"/>
        </w:rPr>
      </w:pPr>
    </w:p>
    <w:p w14:paraId="6B00F287" w14:textId="19E635A4" w:rsidR="008C7E9B" w:rsidRPr="00EA62C9" w:rsidRDefault="00F451E6" w:rsidP="00EA62C9">
      <w:pPr>
        <w:rPr>
          <w:rFonts w:asciiTheme="majorHAnsi" w:hAnsiTheme="majorHAnsi" w:cstheme="majorHAnsi"/>
        </w:rPr>
      </w:pPr>
      <w:r w:rsidRPr="00EA62C9">
        <w:rPr>
          <w:rStyle w:val="Strong"/>
          <w:rFonts w:asciiTheme="majorHAnsi" w:hAnsiTheme="majorHAnsi" w:cstheme="majorHAnsi"/>
          <w:b w:val="0"/>
          <w:bCs w:val="0"/>
          <w:color w:val="000000"/>
          <w:shd w:val="clear" w:color="auto" w:fill="FFFFFF"/>
        </w:rPr>
        <w:t xml:space="preserve">To further validate our image analysis tool, </w:t>
      </w:r>
      <w:r w:rsidR="00EB38DD" w:rsidRPr="00EA62C9">
        <w:rPr>
          <w:rStyle w:val="Strong"/>
          <w:rFonts w:asciiTheme="majorHAnsi" w:hAnsiTheme="majorHAnsi" w:cstheme="majorHAnsi"/>
          <w:b w:val="0"/>
          <w:bCs w:val="0"/>
          <w:color w:val="000000"/>
          <w:shd w:val="clear" w:color="auto" w:fill="FFFFFF"/>
        </w:rPr>
        <w:t>we</w:t>
      </w:r>
      <w:r w:rsidR="00DD5093" w:rsidRPr="00EA62C9">
        <w:rPr>
          <w:rStyle w:val="Strong"/>
          <w:rFonts w:asciiTheme="majorHAnsi" w:hAnsiTheme="majorHAnsi" w:cstheme="majorHAnsi"/>
          <w:b w:val="0"/>
          <w:bCs w:val="0"/>
          <w:color w:val="000000"/>
          <w:shd w:val="clear" w:color="auto" w:fill="FFFFFF"/>
        </w:rPr>
        <w:t xml:space="preserve"> compare</w:t>
      </w:r>
      <w:r w:rsidR="00EB38DD" w:rsidRPr="00EA62C9">
        <w:rPr>
          <w:rStyle w:val="Strong"/>
          <w:rFonts w:asciiTheme="majorHAnsi" w:hAnsiTheme="majorHAnsi" w:cstheme="majorHAnsi"/>
          <w:b w:val="0"/>
          <w:bCs w:val="0"/>
          <w:color w:val="000000"/>
          <w:shd w:val="clear" w:color="auto" w:fill="FFFFFF"/>
        </w:rPr>
        <w:t>d</w:t>
      </w:r>
      <w:r w:rsidR="00DD5093" w:rsidRPr="00EA62C9">
        <w:rPr>
          <w:rStyle w:val="Strong"/>
          <w:rFonts w:asciiTheme="majorHAnsi" w:hAnsiTheme="majorHAnsi" w:cstheme="majorHAnsi"/>
          <w:b w:val="0"/>
          <w:bCs w:val="0"/>
          <w:color w:val="000000"/>
          <w:shd w:val="clear" w:color="auto" w:fill="FFFFFF"/>
        </w:rPr>
        <w:t xml:space="preserve"> </w:t>
      </w:r>
      <w:proofErr w:type="spellStart"/>
      <w:r w:rsidR="00DD5093" w:rsidRPr="00EA62C9">
        <w:rPr>
          <w:rStyle w:val="Strong"/>
          <w:rFonts w:asciiTheme="majorHAnsi" w:hAnsiTheme="majorHAnsi" w:cstheme="majorHAnsi"/>
          <w:b w:val="0"/>
          <w:bCs w:val="0"/>
          <w:color w:val="000000"/>
          <w:shd w:val="clear" w:color="auto" w:fill="FFFFFF"/>
        </w:rPr>
        <w:t>SCAnED</w:t>
      </w:r>
      <w:proofErr w:type="spellEnd"/>
      <w:r w:rsidR="00DD5093" w:rsidRPr="00EA62C9">
        <w:rPr>
          <w:rStyle w:val="Strong"/>
          <w:rFonts w:asciiTheme="majorHAnsi" w:hAnsiTheme="majorHAnsi" w:cstheme="majorHAnsi"/>
          <w:b w:val="0"/>
          <w:bCs w:val="0"/>
          <w:color w:val="000000"/>
          <w:shd w:val="clear" w:color="auto" w:fill="FFFFFF"/>
        </w:rPr>
        <w:t xml:space="preserve"> with </w:t>
      </w:r>
      <w:r w:rsidR="00EB38DD" w:rsidRPr="00EA62C9">
        <w:rPr>
          <w:rStyle w:val="Strong"/>
          <w:rFonts w:asciiTheme="majorHAnsi" w:hAnsiTheme="majorHAnsi" w:cstheme="majorHAnsi"/>
          <w:b w:val="0"/>
          <w:bCs w:val="0"/>
          <w:color w:val="000000"/>
          <w:shd w:val="clear" w:color="auto" w:fill="FFFFFF"/>
        </w:rPr>
        <w:t xml:space="preserve">the </w:t>
      </w:r>
      <w:r w:rsidR="00DD5093" w:rsidRPr="00EA62C9">
        <w:rPr>
          <w:rStyle w:val="Strong"/>
          <w:rFonts w:asciiTheme="majorHAnsi" w:hAnsiTheme="majorHAnsi" w:cstheme="majorHAnsi"/>
          <w:b w:val="0"/>
          <w:bCs w:val="0"/>
          <w:color w:val="000000"/>
          <w:shd w:val="clear" w:color="auto" w:fill="FFFFFF"/>
        </w:rPr>
        <w:t>open-source tool</w:t>
      </w:r>
      <w:r w:rsidR="00EB38DD" w:rsidRPr="00EA62C9">
        <w:rPr>
          <w:rStyle w:val="Strong"/>
          <w:rFonts w:asciiTheme="majorHAnsi" w:hAnsiTheme="majorHAnsi" w:cstheme="majorHAnsi"/>
          <w:b w:val="0"/>
          <w:bCs w:val="0"/>
          <w:color w:val="000000"/>
          <w:shd w:val="clear" w:color="auto" w:fill="FFFFFF"/>
        </w:rPr>
        <w:t xml:space="preserve"> </w:t>
      </w:r>
      <w:r w:rsidR="00DD5093" w:rsidRPr="00EA62C9">
        <w:rPr>
          <w:rStyle w:val="Strong"/>
          <w:rFonts w:asciiTheme="majorHAnsi" w:hAnsiTheme="majorHAnsi" w:cstheme="majorHAnsi"/>
          <w:b w:val="0"/>
          <w:bCs w:val="0"/>
          <w:color w:val="000000"/>
          <w:shd w:val="clear" w:color="auto" w:fill="FFFFFF"/>
        </w:rPr>
        <w:t>QuPath</w:t>
      </w:r>
      <w:r w:rsidR="00F70F57" w:rsidRPr="00EA62C9">
        <w:rPr>
          <w:rStyle w:val="Strong"/>
          <w:rFonts w:asciiTheme="majorHAnsi" w:hAnsiTheme="majorHAnsi" w:cstheme="majorHAnsi"/>
          <w:b w:val="0"/>
          <w:bCs w:val="0"/>
          <w:color w:val="000000"/>
          <w:shd w:val="clear" w:color="auto" w:fill="FFFFFF"/>
        </w:rPr>
        <w:fldChar w:fldCharType="begin"/>
      </w:r>
      <w:r w:rsidR="00F70F57" w:rsidRPr="00EA62C9">
        <w:rPr>
          <w:rStyle w:val="Strong"/>
          <w:rFonts w:asciiTheme="majorHAnsi" w:hAnsiTheme="majorHAnsi" w:cstheme="majorHAnsi"/>
          <w:b w:val="0"/>
          <w:bCs w:val="0"/>
          <w:color w:val="000000"/>
          <w:shd w:val="clear" w:color="auto" w:fill="FFFFFF"/>
        </w:rPr>
        <w:instrText xml:space="preserve"> ADDIN EN.CITE &lt;EndNote&gt;&lt;Cite&gt;&lt;Author&gt;Bankhead&lt;/Author&gt;&lt;Year&gt;2017&lt;/Year&gt;&lt;RecNum&gt;9&lt;/RecNum&gt;&lt;DisplayText&gt;&lt;style face="superscript"&gt;6&lt;/style&gt;&lt;/DisplayText&gt;&lt;record&gt;&lt;rec-number&gt;9&lt;/rec-number&gt;&lt;foreign-keys&gt;&lt;key app="EN" db-id="vxd5a5d9hpxtzlee9t6pzevoa5ep5dfr5rpp" timestamp="1750871017"&gt;9&lt;/key&gt;&lt;/foreign-keys&gt;&lt;ref-type name="Journal Article"&gt;17&lt;/ref-type&gt;&lt;contributors&gt;&lt;authors&gt;&lt;author&gt;Bankhead, Peter&lt;/author&gt;&lt;author&gt;Loughrey, Maurice B.&lt;/author&gt;&lt;author&gt;Fernández, José A.&lt;/author&gt;&lt;author&gt;Dombrowski, Yvonne&lt;/author&gt;&lt;author&gt;McArt, Darragh G.&lt;/author&gt;&lt;author&gt;Dunne, Philip D.&lt;/author&gt;&lt;author&gt;McQuaid, Stephen&lt;/author&gt;&lt;author&gt;Gray, Ronan T.&lt;/author&gt;&lt;author&gt;Murray, Liam J.&lt;/author&gt;&lt;author&gt;Coleman, Helen G.&lt;/author&gt;&lt;author&gt;James, Jacqueline A.&lt;/author&gt;&lt;author&gt;Salto-Tellez, Manuel&lt;/author&gt;&lt;author&gt;Hamilton, Peter W.&lt;/author&gt;&lt;/authors&gt;&lt;/contributors&gt;&lt;titles&gt;&lt;title&gt;QuPath: Open source software for digital pathology image analysis&lt;/title&gt;&lt;secondary-title&gt;Scientific Reports&lt;/secondary-title&gt;&lt;/titles&gt;&lt;periodical&gt;&lt;full-title&gt;Scientific Reports&lt;/full-title&gt;&lt;/periodical&gt;&lt;pages&gt;16878&lt;/pages&gt;&lt;volume&gt;7&lt;/volume&gt;&lt;number&gt;1&lt;/number&gt;&lt;dates&gt;&lt;year&gt;2017&lt;/year&gt;&lt;pub-dates&gt;&lt;date&gt;2017/12/04&lt;/date&gt;&lt;/pub-dates&gt;&lt;/dates&gt;&lt;isbn&gt;2045-2322&lt;/isbn&gt;&lt;urls&gt;&lt;related-urls&gt;&lt;url&gt;https://doi.org/10.1038/s41598-017-17204-5&lt;/url&gt;&lt;/related-urls&gt;&lt;/urls&gt;&lt;electronic-resource-num&gt;10.1038/s41598-017-17204-5&lt;/electronic-resource-num&gt;&lt;/record&gt;&lt;/Cite&gt;&lt;/EndNote&gt;</w:instrText>
      </w:r>
      <w:r w:rsidR="00F70F57" w:rsidRPr="00EA62C9">
        <w:rPr>
          <w:rStyle w:val="Strong"/>
          <w:rFonts w:asciiTheme="majorHAnsi" w:hAnsiTheme="majorHAnsi" w:cstheme="majorHAnsi"/>
          <w:b w:val="0"/>
          <w:bCs w:val="0"/>
          <w:color w:val="000000"/>
          <w:shd w:val="clear" w:color="auto" w:fill="FFFFFF"/>
        </w:rPr>
        <w:fldChar w:fldCharType="separate"/>
      </w:r>
      <w:r w:rsidR="00F70F57" w:rsidRPr="00EA62C9">
        <w:rPr>
          <w:rStyle w:val="Strong"/>
          <w:rFonts w:asciiTheme="majorHAnsi" w:hAnsiTheme="majorHAnsi" w:cstheme="majorHAnsi"/>
          <w:b w:val="0"/>
          <w:bCs w:val="0"/>
          <w:noProof/>
          <w:color w:val="000000"/>
          <w:shd w:val="clear" w:color="auto" w:fill="FFFFFF"/>
          <w:vertAlign w:val="superscript"/>
        </w:rPr>
        <w:t>6</w:t>
      </w:r>
      <w:r w:rsidR="00F70F57" w:rsidRPr="00EA62C9">
        <w:rPr>
          <w:rStyle w:val="Strong"/>
          <w:rFonts w:asciiTheme="majorHAnsi" w:hAnsiTheme="majorHAnsi" w:cstheme="majorHAnsi"/>
          <w:b w:val="0"/>
          <w:bCs w:val="0"/>
          <w:color w:val="000000"/>
          <w:shd w:val="clear" w:color="auto" w:fill="FFFFFF"/>
        </w:rPr>
        <w:fldChar w:fldCharType="end"/>
      </w:r>
      <w:r w:rsidR="00A83878" w:rsidRPr="00EA62C9">
        <w:rPr>
          <w:rStyle w:val="Strong"/>
          <w:rFonts w:asciiTheme="majorHAnsi" w:hAnsiTheme="majorHAnsi" w:cstheme="majorHAnsi"/>
          <w:b w:val="0"/>
          <w:bCs w:val="0"/>
          <w:color w:val="000000"/>
          <w:shd w:val="clear" w:color="auto" w:fill="FFFFFF"/>
        </w:rPr>
        <w:t xml:space="preserve"> and the commercial</w:t>
      </w:r>
      <w:r w:rsidR="00892E06" w:rsidRPr="00EA62C9">
        <w:rPr>
          <w:rStyle w:val="Strong"/>
          <w:rFonts w:asciiTheme="majorHAnsi" w:hAnsiTheme="majorHAnsi" w:cstheme="majorHAnsi"/>
          <w:b w:val="0"/>
          <w:bCs w:val="0"/>
          <w:color w:val="000000"/>
          <w:shd w:val="clear" w:color="auto" w:fill="FFFFFF"/>
        </w:rPr>
        <w:t>ly available</w:t>
      </w:r>
      <w:r w:rsidR="00A83878" w:rsidRPr="00EA62C9">
        <w:rPr>
          <w:rStyle w:val="Strong"/>
          <w:rFonts w:asciiTheme="majorHAnsi" w:hAnsiTheme="majorHAnsi" w:cstheme="majorHAnsi"/>
          <w:b w:val="0"/>
          <w:bCs w:val="0"/>
          <w:color w:val="000000"/>
          <w:shd w:val="clear" w:color="auto" w:fill="FFFFFF"/>
        </w:rPr>
        <w:t xml:space="preserve"> software HAL</w:t>
      </w:r>
      <w:r w:rsidR="008A39FF" w:rsidRPr="00EA62C9">
        <w:rPr>
          <w:rStyle w:val="Strong"/>
          <w:rFonts w:asciiTheme="majorHAnsi" w:hAnsiTheme="majorHAnsi" w:cstheme="majorHAnsi"/>
          <w:b w:val="0"/>
          <w:bCs w:val="0"/>
          <w:color w:val="000000"/>
          <w:shd w:val="clear" w:color="auto" w:fill="FFFFFF"/>
        </w:rPr>
        <w:t>O</w:t>
      </w:r>
      <w:r w:rsidR="00F70F57" w:rsidRPr="00EA62C9">
        <w:rPr>
          <w:rStyle w:val="Strong"/>
          <w:rFonts w:asciiTheme="majorHAnsi" w:hAnsiTheme="majorHAnsi" w:cstheme="majorHAnsi"/>
          <w:b w:val="0"/>
          <w:bCs w:val="0"/>
          <w:color w:val="000000"/>
          <w:shd w:val="clear" w:color="auto" w:fill="FFFFFF"/>
        </w:rPr>
        <w:fldChar w:fldCharType="begin"/>
      </w:r>
      <w:r w:rsidR="00FB5C44" w:rsidRPr="00EA62C9">
        <w:rPr>
          <w:rStyle w:val="Strong"/>
          <w:rFonts w:asciiTheme="majorHAnsi" w:hAnsiTheme="majorHAnsi" w:cstheme="majorHAnsi"/>
          <w:b w:val="0"/>
          <w:bCs w:val="0"/>
          <w:color w:val="000000"/>
          <w:shd w:val="clear" w:color="auto" w:fill="FFFFFF"/>
        </w:rPr>
        <w:instrText xml:space="preserve"> ADDIN EN.CITE &lt;EndNote&gt;&lt;Cite&gt;&lt;RecNum&gt;23&lt;/RecNum&gt;&lt;DisplayText&gt;&lt;style face="superscript"&gt;17&lt;/style&gt;&lt;/DisplayText&gt;&lt;record&gt;&lt;rec-number&gt;23&lt;/rec-number&gt;&lt;foreign-keys&gt;&lt;key app="EN" db-id="vxd5a5d9hpxtzlee9t6pzevoa5ep5dfr5rpp" timestamp="1750871777"&gt;23&lt;/key&gt;&lt;/foreign-keys&gt;&lt;ref-type name="Web Page"&gt;12&lt;/ref-type&gt;&lt;contributors&gt;&lt;/contributors&gt;&lt;titles&gt;&lt;title&gt;HALO (RRID:SCR_018350)&lt;/title&gt;&lt;/titles&gt;&lt;dates&gt;&lt;/dates&gt;&lt;urls&gt;&lt;/urls&gt;&lt;/record&gt;&lt;/Cite&gt;&lt;/EndNote&gt;</w:instrText>
      </w:r>
      <w:r w:rsidR="00F70F57" w:rsidRPr="00EA62C9">
        <w:rPr>
          <w:rStyle w:val="Strong"/>
          <w:rFonts w:asciiTheme="majorHAnsi" w:hAnsiTheme="majorHAnsi" w:cstheme="majorHAnsi"/>
          <w:b w:val="0"/>
          <w:bCs w:val="0"/>
          <w:color w:val="000000"/>
          <w:shd w:val="clear" w:color="auto" w:fill="FFFFFF"/>
        </w:rPr>
        <w:fldChar w:fldCharType="separate"/>
      </w:r>
      <w:r w:rsidR="00FB5C44" w:rsidRPr="00EA62C9">
        <w:rPr>
          <w:rStyle w:val="Strong"/>
          <w:rFonts w:asciiTheme="majorHAnsi" w:hAnsiTheme="majorHAnsi" w:cstheme="majorHAnsi"/>
          <w:b w:val="0"/>
          <w:bCs w:val="0"/>
          <w:noProof/>
          <w:color w:val="000000"/>
          <w:shd w:val="clear" w:color="auto" w:fill="FFFFFF"/>
          <w:vertAlign w:val="superscript"/>
        </w:rPr>
        <w:t>17</w:t>
      </w:r>
      <w:r w:rsidR="00F70F57" w:rsidRPr="00EA62C9">
        <w:rPr>
          <w:rStyle w:val="Strong"/>
          <w:rFonts w:asciiTheme="majorHAnsi" w:hAnsiTheme="majorHAnsi" w:cstheme="majorHAnsi"/>
          <w:b w:val="0"/>
          <w:bCs w:val="0"/>
          <w:color w:val="000000"/>
          <w:shd w:val="clear" w:color="auto" w:fill="FFFFFF"/>
        </w:rPr>
        <w:fldChar w:fldCharType="end"/>
      </w:r>
      <w:r w:rsidR="00892E06" w:rsidRPr="00EA62C9">
        <w:rPr>
          <w:rStyle w:val="Strong"/>
          <w:rFonts w:asciiTheme="majorHAnsi" w:hAnsiTheme="majorHAnsi" w:cstheme="majorHAnsi"/>
          <w:b w:val="0"/>
          <w:bCs w:val="0"/>
          <w:color w:val="000000"/>
          <w:shd w:val="clear" w:color="auto" w:fill="FFFFFF"/>
        </w:rPr>
        <w:t xml:space="preserve"> (</w:t>
      </w:r>
      <w:r w:rsidR="00342D29" w:rsidRPr="00EA62C9">
        <w:rPr>
          <w:rStyle w:val="Strong"/>
          <w:rFonts w:asciiTheme="majorHAnsi" w:hAnsiTheme="majorHAnsi" w:cstheme="majorHAnsi"/>
          <w:b w:val="0"/>
          <w:bCs w:val="0"/>
          <w:color w:val="000000"/>
          <w:shd w:val="clear" w:color="auto" w:fill="FFFFFF"/>
        </w:rPr>
        <w:t>I</w:t>
      </w:r>
      <w:r w:rsidR="00892E06" w:rsidRPr="00EA62C9">
        <w:rPr>
          <w:rStyle w:val="Strong"/>
          <w:rFonts w:asciiTheme="majorHAnsi" w:hAnsiTheme="majorHAnsi" w:cstheme="majorHAnsi"/>
          <w:b w:val="0"/>
          <w:bCs w:val="0"/>
          <w:color w:val="000000"/>
          <w:shd w:val="clear" w:color="auto" w:fill="FFFFFF"/>
        </w:rPr>
        <w:t xml:space="preserve">ndica </w:t>
      </w:r>
      <w:r w:rsidR="00342D29" w:rsidRPr="00EA62C9">
        <w:rPr>
          <w:rStyle w:val="Strong"/>
          <w:rFonts w:asciiTheme="majorHAnsi" w:hAnsiTheme="majorHAnsi" w:cstheme="majorHAnsi"/>
          <w:b w:val="0"/>
          <w:bCs w:val="0"/>
          <w:color w:val="000000"/>
          <w:shd w:val="clear" w:color="auto" w:fill="FFFFFF"/>
        </w:rPr>
        <w:t>L</w:t>
      </w:r>
      <w:r w:rsidR="00892E06" w:rsidRPr="00EA62C9">
        <w:rPr>
          <w:rStyle w:val="Strong"/>
          <w:rFonts w:asciiTheme="majorHAnsi" w:hAnsiTheme="majorHAnsi" w:cstheme="majorHAnsi"/>
          <w:b w:val="0"/>
          <w:bCs w:val="0"/>
          <w:color w:val="000000"/>
          <w:shd w:val="clear" w:color="auto" w:fill="FFFFFF"/>
        </w:rPr>
        <w:t>abs)</w:t>
      </w:r>
      <w:r w:rsidR="00130294" w:rsidRPr="00EA62C9">
        <w:rPr>
          <w:rStyle w:val="Strong"/>
          <w:rFonts w:asciiTheme="majorHAnsi" w:hAnsiTheme="majorHAnsi" w:cstheme="majorHAnsi"/>
          <w:b w:val="0"/>
          <w:bCs w:val="0"/>
          <w:color w:val="000000"/>
          <w:shd w:val="clear" w:color="auto" w:fill="FFFFFF"/>
        </w:rPr>
        <w:t xml:space="preserve"> (</w:t>
      </w:r>
      <w:r w:rsidR="00130294"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130294" w:rsidRPr="00EA62C9">
        <w:rPr>
          <w:rStyle w:val="Strong"/>
          <w:rFonts w:asciiTheme="majorHAnsi" w:hAnsiTheme="majorHAnsi" w:cstheme="majorHAnsi"/>
          <w:color w:val="000000"/>
          <w:shd w:val="clear" w:color="auto" w:fill="FFFFFF"/>
        </w:rPr>
        <w:t xml:space="preserve"> 13</w:t>
      </w:r>
      <w:r w:rsidR="00892E06" w:rsidRPr="00EA62C9">
        <w:rPr>
          <w:rStyle w:val="Strong"/>
          <w:rFonts w:asciiTheme="majorHAnsi" w:hAnsiTheme="majorHAnsi" w:cstheme="majorHAnsi"/>
          <w:b w:val="0"/>
          <w:bCs w:val="0"/>
          <w:color w:val="000000"/>
          <w:shd w:val="clear" w:color="auto" w:fill="FFFFFF"/>
        </w:rPr>
        <w:t>,</w:t>
      </w:r>
      <w:r w:rsidR="00130294" w:rsidRPr="00EA62C9">
        <w:rPr>
          <w:rStyle w:val="Strong"/>
          <w:rFonts w:asciiTheme="majorHAnsi" w:hAnsiTheme="majorHAnsi" w:cstheme="majorHAnsi"/>
          <w:b w:val="0"/>
          <w:bCs w:val="0"/>
          <w:color w:val="000000"/>
          <w:shd w:val="clear" w:color="auto" w:fill="FFFFFF"/>
        </w:rPr>
        <w:t xml:space="preserve"> </w:t>
      </w:r>
      <w:r w:rsidR="00592A5E"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592A5E" w:rsidRPr="00EA62C9">
        <w:rPr>
          <w:rStyle w:val="Strong"/>
          <w:rFonts w:asciiTheme="majorHAnsi" w:hAnsiTheme="majorHAnsi" w:cstheme="majorHAnsi"/>
          <w:color w:val="000000"/>
          <w:shd w:val="clear" w:color="auto" w:fill="FFFFFF"/>
        </w:rPr>
        <w:t xml:space="preserve"> </w:t>
      </w:r>
      <w:r w:rsidR="008C7E9B" w:rsidRPr="00EA62C9">
        <w:rPr>
          <w:rStyle w:val="Strong"/>
          <w:rFonts w:asciiTheme="majorHAnsi" w:hAnsiTheme="majorHAnsi" w:cstheme="majorHAnsi"/>
          <w:color w:val="000000"/>
          <w:shd w:val="clear" w:color="auto" w:fill="FFFFFF"/>
        </w:rPr>
        <w:t>14</w:t>
      </w:r>
      <w:r w:rsidR="00592A5E" w:rsidRPr="00EA62C9">
        <w:rPr>
          <w:rStyle w:val="Strong"/>
          <w:rFonts w:asciiTheme="majorHAnsi" w:hAnsiTheme="majorHAnsi" w:cstheme="majorHAnsi"/>
          <w:b w:val="0"/>
          <w:bCs w:val="0"/>
          <w:color w:val="000000"/>
          <w:shd w:val="clear" w:color="auto" w:fill="FFFFFF"/>
        </w:rPr>
        <w:t>,</w:t>
      </w:r>
      <w:r w:rsidR="00892E06" w:rsidRPr="00EA62C9">
        <w:rPr>
          <w:rStyle w:val="Strong"/>
          <w:rFonts w:asciiTheme="majorHAnsi" w:hAnsiTheme="majorHAnsi" w:cstheme="majorHAnsi"/>
          <w:b w:val="0"/>
          <w:bCs w:val="0"/>
          <w:color w:val="000000"/>
          <w:shd w:val="clear" w:color="auto" w:fill="FFFFFF"/>
        </w:rPr>
        <w:t xml:space="preserve"> and </w:t>
      </w:r>
      <w:r w:rsidR="00592A5E" w:rsidRPr="00EA62C9">
        <w:rPr>
          <w:rStyle w:val="Strong"/>
          <w:rFonts w:asciiTheme="majorHAnsi" w:hAnsiTheme="majorHAnsi" w:cstheme="majorHAnsi"/>
          <w:color w:val="000000"/>
          <w:shd w:val="clear" w:color="auto" w:fill="FFFFFF"/>
        </w:rPr>
        <w:t>Supplemental Fig</w:t>
      </w:r>
      <w:r w:rsidR="006E5D95" w:rsidRPr="00EA62C9">
        <w:rPr>
          <w:rStyle w:val="Strong"/>
          <w:rFonts w:asciiTheme="majorHAnsi" w:hAnsiTheme="majorHAnsi" w:cstheme="majorHAnsi"/>
          <w:color w:val="000000"/>
          <w:shd w:val="clear" w:color="auto" w:fill="FFFFFF"/>
        </w:rPr>
        <w:t>ure</w:t>
      </w:r>
      <w:r w:rsidR="00592A5E" w:rsidRPr="00EA62C9">
        <w:rPr>
          <w:rStyle w:val="Strong"/>
          <w:rFonts w:asciiTheme="majorHAnsi" w:hAnsiTheme="majorHAnsi" w:cstheme="majorHAnsi"/>
          <w:color w:val="000000"/>
          <w:shd w:val="clear" w:color="auto" w:fill="FFFFFF"/>
        </w:rPr>
        <w:t xml:space="preserve"> </w:t>
      </w:r>
      <w:r w:rsidR="00892E06" w:rsidRPr="00EA62C9">
        <w:rPr>
          <w:rStyle w:val="Strong"/>
          <w:rFonts w:asciiTheme="majorHAnsi" w:hAnsiTheme="majorHAnsi" w:cstheme="majorHAnsi"/>
          <w:color w:val="000000"/>
          <w:shd w:val="clear" w:color="auto" w:fill="FFFFFF"/>
        </w:rPr>
        <w:t>S5</w:t>
      </w:r>
      <w:r w:rsidR="00130294" w:rsidRPr="00EA62C9">
        <w:rPr>
          <w:rStyle w:val="Strong"/>
          <w:rFonts w:asciiTheme="majorHAnsi" w:hAnsiTheme="majorHAnsi" w:cstheme="majorHAnsi"/>
          <w:b w:val="0"/>
          <w:bCs w:val="0"/>
          <w:color w:val="000000"/>
          <w:shd w:val="clear" w:color="auto" w:fill="FFFFFF"/>
        </w:rPr>
        <w:t>)</w:t>
      </w:r>
      <w:r w:rsidR="00DD5093" w:rsidRPr="00EA62C9">
        <w:rPr>
          <w:rStyle w:val="Strong"/>
          <w:rFonts w:asciiTheme="majorHAnsi" w:hAnsiTheme="majorHAnsi" w:cstheme="majorHAnsi"/>
          <w:b w:val="0"/>
          <w:bCs w:val="0"/>
          <w:color w:val="000000"/>
          <w:shd w:val="clear" w:color="auto" w:fill="FFFFFF"/>
        </w:rPr>
        <w:t xml:space="preserve">. </w:t>
      </w:r>
      <w:r w:rsidR="005C3F0B" w:rsidRPr="00EA62C9">
        <w:rPr>
          <w:rFonts w:asciiTheme="majorHAnsi" w:hAnsiTheme="majorHAnsi" w:cstheme="majorHAnsi"/>
        </w:rPr>
        <w:t xml:space="preserve">We assessed performance in cell localization and detection by overlaying segmented epidermal areas with VIM-positive cell identifications </w:t>
      </w:r>
      <w:r w:rsidR="008C7E9B" w:rsidRPr="00EA62C9">
        <w:rPr>
          <w:rFonts w:asciiTheme="majorHAnsi" w:hAnsiTheme="majorHAnsi" w:cstheme="majorHAnsi"/>
        </w:rPr>
        <w:t>(</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A–E</w:t>
      </w:r>
      <w:r w:rsidR="008C7E9B" w:rsidRPr="00EA62C9">
        <w:rPr>
          <w:rFonts w:asciiTheme="majorHAnsi" w:hAnsiTheme="majorHAnsi" w:cstheme="majorHAnsi"/>
        </w:rPr>
        <w:t xml:space="preserve">). In </w:t>
      </w:r>
      <w:proofErr w:type="spellStart"/>
      <w:r w:rsidR="008C7E9B" w:rsidRPr="00EA62C9">
        <w:rPr>
          <w:rFonts w:asciiTheme="majorHAnsi" w:hAnsiTheme="majorHAnsi" w:cstheme="majorHAnsi"/>
        </w:rPr>
        <w:t>SCAnED</w:t>
      </w:r>
      <w:proofErr w:type="spellEnd"/>
      <w:r w:rsidR="008C7E9B" w:rsidRPr="00EA62C9">
        <w:rPr>
          <w:rFonts w:asciiTheme="majorHAnsi" w:hAnsiTheme="majorHAnsi" w:cstheme="majorHAnsi"/>
        </w:rPr>
        <w:t>, the epidermal</w:t>
      </w:r>
      <w:r w:rsidR="00342D29" w:rsidRPr="00EA62C9">
        <w:rPr>
          <w:rFonts w:asciiTheme="majorHAnsi" w:hAnsiTheme="majorHAnsi" w:cstheme="majorHAnsi"/>
        </w:rPr>
        <w:t>-</w:t>
      </w:r>
      <w:r w:rsidR="008C7E9B" w:rsidRPr="00EA62C9">
        <w:rPr>
          <w:rFonts w:asciiTheme="majorHAnsi" w:hAnsiTheme="majorHAnsi" w:cstheme="majorHAnsi"/>
        </w:rPr>
        <w:t>dermal boundary is semi-automatically defined, allowing for more accurate assignment of border cells to the epidermis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A</w:t>
      </w:r>
      <w:r w:rsidR="008C7E9B" w:rsidRPr="00EA62C9">
        <w:rPr>
          <w:rFonts w:asciiTheme="majorHAnsi" w:hAnsiTheme="majorHAnsi" w:cstheme="majorHAnsi"/>
        </w:rPr>
        <w:t xml:space="preserve">). In contrast, </w:t>
      </w:r>
      <w:proofErr w:type="spellStart"/>
      <w:r w:rsidR="008C7E9B" w:rsidRPr="00EA62C9">
        <w:rPr>
          <w:rFonts w:asciiTheme="majorHAnsi" w:hAnsiTheme="majorHAnsi" w:cstheme="majorHAnsi"/>
        </w:rPr>
        <w:t>QuPath</w:t>
      </w:r>
      <w:proofErr w:type="spellEnd"/>
      <w:r w:rsidR="005C3F0B" w:rsidRPr="00EA62C9">
        <w:rPr>
          <w:rFonts w:asciiTheme="majorHAnsi" w:hAnsiTheme="majorHAnsi" w:cstheme="majorHAnsi"/>
        </w:rPr>
        <w:t xml:space="preserve"> relies on manual</w:t>
      </w:r>
      <w:r w:rsidR="008C7E9B" w:rsidRPr="00EA62C9">
        <w:rPr>
          <w:rFonts w:asciiTheme="majorHAnsi" w:hAnsiTheme="majorHAnsi" w:cstheme="majorHAnsi"/>
        </w:rPr>
        <w:t xml:space="preserve"> compartment annotat</w:t>
      </w:r>
      <w:r w:rsidR="005C3F0B" w:rsidRPr="00EA62C9">
        <w:rPr>
          <w:rFonts w:asciiTheme="majorHAnsi" w:hAnsiTheme="majorHAnsi" w:cstheme="majorHAnsi"/>
        </w:rPr>
        <w:t>ion</w:t>
      </w:r>
      <w:r w:rsidR="00592A5E" w:rsidRPr="00EA62C9">
        <w:rPr>
          <w:rFonts w:asciiTheme="majorHAnsi" w:hAnsiTheme="majorHAnsi" w:cstheme="majorHAnsi"/>
        </w:rPr>
        <w:t>,</w:t>
      </w:r>
      <w:r w:rsidR="008C7E9B" w:rsidRPr="00EA62C9">
        <w:rPr>
          <w:rFonts w:asciiTheme="majorHAnsi" w:hAnsiTheme="majorHAnsi" w:cstheme="majorHAnsi"/>
        </w:rPr>
        <w:t xml:space="preserve"> </w:t>
      </w:r>
      <w:r w:rsidR="005C3F0B" w:rsidRPr="00EA62C9">
        <w:rPr>
          <w:rFonts w:asciiTheme="majorHAnsi" w:hAnsiTheme="majorHAnsi" w:cstheme="majorHAnsi"/>
        </w:rPr>
        <w:t xml:space="preserve">which may result in incorrect assignment of some </w:t>
      </w:r>
      <w:r w:rsidR="008C7E9B" w:rsidRPr="00EA62C9">
        <w:rPr>
          <w:rFonts w:asciiTheme="majorHAnsi" w:hAnsiTheme="majorHAnsi" w:cstheme="majorHAnsi"/>
        </w:rPr>
        <w:t>border cells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B</w:t>
      </w:r>
      <w:r w:rsidR="008C7E9B" w:rsidRPr="00EA62C9">
        <w:rPr>
          <w:rFonts w:asciiTheme="majorHAnsi" w:hAnsiTheme="majorHAnsi" w:cstheme="majorHAnsi"/>
        </w:rPr>
        <w:t xml:space="preserve">). </w:t>
      </w:r>
      <w:proofErr w:type="spellStart"/>
      <w:r w:rsidR="008C7E9B" w:rsidRPr="00EA62C9">
        <w:rPr>
          <w:rFonts w:asciiTheme="majorHAnsi" w:hAnsiTheme="majorHAnsi" w:cstheme="majorHAnsi"/>
        </w:rPr>
        <w:t>QuPath</w:t>
      </w:r>
      <w:proofErr w:type="spellEnd"/>
      <w:r w:rsidR="008C7E9B" w:rsidRPr="00EA62C9">
        <w:rPr>
          <w:rFonts w:asciiTheme="majorHAnsi" w:hAnsiTheme="majorHAnsi" w:cstheme="majorHAnsi"/>
        </w:rPr>
        <w:t xml:space="preserve"> </w:t>
      </w:r>
      <w:r w:rsidR="005C3F0B" w:rsidRPr="00EA62C9">
        <w:rPr>
          <w:rFonts w:asciiTheme="majorHAnsi" w:hAnsiTheme="majorHAnsi" w:cstheme="majorHAnsi"/>
        </w:rPr>
        <w:t xml:space="preserve">also </w:t>
      </w:r>
      <w:r w:rsidR="008C7E9B" w:rsidRPr="00EA62C9">
        <w:rPr>
          <w:rFonts w:asciiTheme="majorHAnsi" w:hAnsiTheme="majorHAnsi" w:cstheme="majorHAnsi"/>
        </w:rPr>
        <w:t xml:space="preserve">detected a greater total number of cells, </w:t>
      </w:r>
      <w:r w:rsidR="005C3F0B" w:rsidRPr="00EA62C9">
        <w:rPr>
          <w:rFonts w:asciiTheme="majorHAnsi" w:hAnsiTheme="majorHAnsi" w:cstheme="majorHAnsi"/>
        </w:rPr>
        <w:t xml:space="preserve">as highlighted </w:t>
      </w:r>
      <w:proofErr w:type="spellStart"/>
      <w:r w:rsidR="005C3F0B" w:rsidRPr="00EA62C9">
        <w:rPr>
          <w:rFonts w:asciiTheme="majorHAnsi" w:hAnsiTheme="majorHAnsi" w:cstheme="majorHAnsi"/>
        </w:rPr>
        <w:t>in</w:t>
      </w:r>
      <w:r w:rsidR="008C7E9B" w:rsidRPr="00EA62C9">
        <w:rPr>
          <w:rFonts w:asciiTheme="majorHAnsi" w:hAnsiTheme="majorHAnsi" w:cstheme="majorHAnsi"/>
        </w:rPr>
        <w:t>the</w:t>
      </w:r>
      <w:proofErr w:type="spellEnd"/>
      <w:r w:rsidR="008C7E9B" w:rsidRPr="00EA62C9">
        <w:rPr>
          <w:rFonts w:asciiTheme="majorHAnsi" w:hAnsiTheme="majorHAnsi" w:cstheme="majorHAnsi"/>
        </w:rPr>
        <w:t xml:space="preserve"> merged segmentation view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C</w:t>
      </w:r>
      <w:r w:rsidR="008C7E9B" w:rsidRPr="00EA62C9">
        <w:rPr>
          <w:rFonts w:asciiTheme="majorHAnsi" w:hAnsiTheme="majorHAnsi" w:cstheme="majorHAnsi"/>
        </w:rPr>
        <w:t xml:space="preserve">). VIM-positive cells identified by </w:t>
      </w:r>
      <w:proofErr w:type="spellStart"/>
      <w:r w:rsidR="008C7E9B" w:rsidRPr="00EA62C9">
        <w:rPr>
          <w:rFonts w:asciiTheme="majorHAnsi" w:hAnsiTheme="majorHAnsi" w:cstheme="majorHAnsi"/>
        </w:rPr>
        <w:t>SCAnED</w:t>
      </w:r>
      <w:proofErr w:type="spellEnd"/>
      <w:r w:rsidR="008C7E9B" w:rsidRPr="00EA62C9">
        <w:rPr>
          <w:rFonts w:asciiTheme="majorHAnsi" w:hAnsiTheme="majorHAnsi" w:cstheme="majorHAnsi"/>
        </w:rPr>
        <w:t xml:space="preserve"> are shown in yellow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D</w:t>
      </w:r>
      <w:r w:rsidR="008C7E9B" w:rsidRPr="00EA62C9">
        <w:rPr>
          <w:rFonts w:asciiTheme="majorHAnsi" w:hAnsiTheme="majorHAnsi" w:cstheme="majorHAnsi"/>
        </w:rPr>
        <w:t xml:space="preserve">), while those detected by </w:t>
      </w:r>
      <w:proofErr w:type="spellStart"/>
      <w:r w:rsidR="008C7E9B" w:rsidRPr="00EA62C9">
        <w:rPr>
          <w:rFonts w:asciiTheme="majorHAnsi" w:hAnsiTheme="majorHAnsi" w:cstheme="majorHAnsi"/>
        </w:rPr>
        <w:t>QuPath</w:t>
      </w:r>
      <w:proofErr w:type="spellEnd"/>
      <w:r w:rsidR="008C7E9B" w:rsidRPr="00EA62C9">
        <w:rPr>
          <w:rFonts w:asciiTheme="majorHAnsi" w:hAnsiTheme="majorHAnsi" w:cstheme="majorHAnsi"/>
        </w:rPr>
        <w:t xml:space="preserve"> are shown in red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E</w:t>
      </w:r>
      <w:r w:rsidR="008C7E9B" w:rsidRPr="00EA62C9">
        <w:rPr>
          <w:rFonts w:asciiTheme="majorHAnsi" w:hAnsiTheme="majorHAnsi" w:cstheme="majorHAnsi"/>
        </w:rPr>
        <w:t xml:space="preserve">). Quantification of the absolute </w:t>
      </w:r>
      <w:r w:rsidR="00CC0887" w:rsidRPr="00EA62C9">
        <w:rPr>
          <w:rFonts w:asciiTheme="majorHAnsi" w:hAnsiTheme="majorHAnsi" w:cstheme="majorHAnsi"/>
        </w:rPr>
        <w:t>number</w:t>
      </w:r>
      <w:r w:rsidR="008C7E9B" w:rsidRPr="00EA62C9">
        <w:rPr>
          <w:rFonts w:asciiTheme="majorHAnsi" w:hAnsiTheme="majorHAnsi" w:cstheme="majorHAnsi"/>
        </w:rPr>
        <w:t xml:space="preserve"> of VIM-positive cells in the epidermis, in both healthy and psoriatic skin, is </w:t>
      </w:r>
      <w:r w:rsidR="005C3F0B" w:rsidRPr="00EA62C9">
        <w:rPr>
          <w:rFonts w:asciiTheme="majorHAnsi" w:hAnsiTheme="majorHAnsi" w:cstheme="majorHAnsi"/>
        </w:rPr>
        <w:t>shown</w:t>
      </w:r>
      <w:r w:rsidR="008C7E9B" w:rsidRPr="00EA62C9">
        <w:rPr>
          <w:rFonts w:asciiTheme="majorHAnsi" w:hAnsiTheme="majorHAnsi" w:cstheme="majorHAnsi"/>
        </w:rPr>
        <w:t xml:space="preserve"> in </w:t>
      </w:r>
      <w:r w:rsidR="008C7E9B" w:rsidRPr="00EA62C9">
        <w:rPr>
          <w:rFonts w:asciiTheme="majorHAnsi" w:hAnsiTheme="majorHAnsi" w:cstheme="majorHAnsi"/>
          <w:b/>
          <w:bCs/>
        </w:rPr>
        <w:t>Fig</w:t>
      </w:r>
      <w:r w:rsidR="006E5D95" w:rsidRPr="00EA62C9">
        <w:rPr>
          <w:rFonts w:asciiTheme="majorHAnsi" w:hAnsiTheme="majorHAnsi" w:cstheme="majorHAnsi"/>
          <w:b/>
          <w:bCs/>
        </w:rPr>
        <w:t>ure</w:t>
      </w:r>
      <w:r w:rsidR="008C7E9B" w:rsidRPr="00EA62C9">
        <w:rPr>
          <w:rFonts w:asciiTheme="majorHAnsi" w:hAnsiTheme="majorHAnsi" w:cstheme="majorHAnsi"/>
          <w:b/>
          <w:bCs/>
        </w:rPr>
        <w:t xml:space="preserve"> 1</w:t>
      </w:r>
      <w:r w:rsidR="00BD3585" w:rsidRPr="00EA62C9">
        <w:rPr>
          <w:rFonts w:asciiTheme="majorHAnsi" w:hAnsiTheme="majorHAnsi" w:cstheme="majorHAnsi"/>
          <w:b/>
          <w:bCs/>
        </w:rPr>
        <w:t>3</w:t>
      </w:r>
      <w:r w:rsidR="008C7E9B" w:rsidRPr="00EA62C9">
        <w:rPr>
          <w:rFonts w:asciiTheme="majorHAnsi" w:hAnsiTheme="majorHAnsi" w:cstheme="majorHAnsi"/>
          <w:b/>
          <w:bCs/>
        </w:rPr>
        <w:t>F</w:t>
      </w:r>
      <w:r w:rsidR="008C7E9B" w:rsidRPr="00EA62C9">
        <w:rPr>
          <w:rFonts w:asciiTheme="majorHAnsi" w:hAnsiTheme="majorHAnsi" w:cstheme="majorHAnsi"/>
        </w:rPr>
        <w:t xml:space="preserve">. </w:t>
      </w:r>
      <w:r w:rsidR="00BD3585" w:rsidRPr="00EA62C9">
        <w:rPr>
          <w:rFonts w:asciiTheme="majorHAnsi" w:hAnsiTheme="majorHAnsi" w:cstheme="majorHAnsi"/>
        </w:rPr>
        <w:t>Overall, n</w:t>
      </w:r>
      <w:r w:rsidR="008C7E9B" w:rsidRPr="00EA62C9">
        <w:rPr>
          <w:rFonts w:asciiTheme="majorHAnsi" w:hAnsiTheme="majorHAnsi" w:cstheme="majorHAnsi"/>
        </w:rPr>
        <w:t>o significant differences were observed between the tools</w:t>
      </w:r>
      <w:r w:rsidR="00BD3585" w:rsidRPr="00EA62C9">
        <w:rPr>
          <w:rFonts w:asciiTheme="majorHAnsi" w:hAnsiTheme="majorHAnsi" w:cstheme="majorHAnsi"/>
        </w:rPr>
        <w:t xml:space="preserve"> (</w:t>
      </w:r>
      <w:r w:rsidR="00BD3585" w:rsidRPr="00EA62C9">
        <w:rPr>
          <w:rFonts w:asciiTheme="majorHAnsi" w:hAnsiTheme="majorHAnsi" w:cstheme="majorHAnsi"/>
          <w:b/>
          <w:bCs/>
        </w:rPr>
        <w:t>Fig</w:t>
      </w:r>
      <w:r w:rsidR="006E5D95" w:rsidRPr="00EA62C9">
        <w:rPr>
          <w:rFonts w:asciiTheme="majorHAnsi" w:hAnsiTheme="majorHAnsi" w:cstheme="majorHAnsi"/>
          <w:b/>
          <w:bCs/>
        </w:rPr>
        <w:t>ure</w:t>
      </w:r>
      <w:r w:rsidR="00BD3585" w:rsidRPr="00EA62C9">
        <w:rPr>
          <w:rFonts w:asciiTheme="majorHAnsi" w:hAnsiTheme="majorHAnsi" w:cstheme="majorHAnsi"/>
          <w:b/>
          <w:bCs/>
        </w:rPr>
        <w:t xml:space="preserve"> 13F</w:t>
      </w:r>
      <w:r w:rsidR="00BD3585" w:rsidRPr="00EA62C9">
        <w:rPr>
          <w:rFonts w:asciiTheme="majorHAnsi" w:hAnsiTheme="majorHAnsi" w:cstheme="majorHAnsi"/>
        </w:rPr>
        <w:t>)</w:t>
      </w:r>
      <w:r w:rsidR="008C7E9B" w:rsidRPr="00EA62C9">
        <w:rPr>
          <w:rFonts w:asciiTheme="majorHAnsi" w:hAnsiTheme="majorHAnsi" w:cstheme="majorHAnsi"/>
        </w:rPr>
        <w:t xml:space="preserve">. </w:t>
      </w:r>
    </w:p>
    <w:p w14:paraId="0CB1FAA1" w14:textId="77777777" w:rsidR="008C7E9B" w:rsidRPr="00EA62C9" w:rsidRDefault="008C7E9B" w:rsidP="00EA62C9">
      <w:pPr>
        <w:rPr>
          <w:rFonts w:asciiTheme="majorHAnsi" w:hAnsiTheme="majorHAnsi" w:cstheme="majorHAnsi"/>
        </w:rPr>
      </w:pPr>
    </w:p>
    <w:p w14:paraId="3606906D" w14:textId="08417DFC" w:rsidR="008C7E9B" w:rsidRPr="00EA62C9" w:rsidRDefault="008C7E9B"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Figure 13</w:t>
      </w:r>
      <w:r w:rsidRPr="00EA62C9">
        <w:rPr>
          <w:rFonts w:asciiTheme="majorHAnsi" w:hAnsiTheme="majorHAnsi" w:cstheme="majorHAnsi"/>
        </w:rPr>
        <w:t xml:space="preserve"> here]</w:t>
      </w:r>
    </w:p>
    <w:p w14:paraId="710CFA90" w14:textId="77777777" w:rsidR="008C7E9B" w:rsidRPr="00EA62C9" w:rsidRDefault="008C7E9B" w:rsidP="00EA62C9">
      <w:pPr>
        <w:rPr>
          <w:rFonts w:asciiTheme="majorHAnsi" w:hAnsiTheme="majorHAnsi" w:cstheme="majorHAnsi"/>
        </w:rPr>
      </w:pPr>
    </w:p>
    <w:p w14:paraId="7C647C15" w14:textId="2D9CE193" w:rsidR="006412FC" w:rsidRPr="00EA62C9" w:rsidRDefault="006412FC" w:rsidP="00EA62C9">
      <w:pPr>
        <w:rPr>
          <w:rFonts w:asciiTheme="majorHAnsi" w:hAnsiTheme="majorHAnsi" w:cstheme="majorHAnsi"/>
        </w:rPr>
      </w:pPr>
      <w:r w:rsidRPr="00EA62C9">
        <w:rPr>
          <w:rFonts w:asciiTheme="majorHAnsi" w:hAnsiTheme="majorHAnsi" w:cstheme="majorHAnsi"/>
        </w:rPr>
        <w:t xml:space="preserve">We next compared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to HALO, a powerful </w:t>
      </w:r>
      <w:r w:rsidR="000D2975" w:rsidRPr="00EA62C9">
        <w:rPr>
          <w:rFonts w:asciiTheme="majorHAnsi" w:hAnsiTheme="majorHAnsi" w:cstheme="majorHAnsi"/>
        </w:rPr>
        <w:t>yet costly</w:t>
      </w:r>
      <w:r w:rsidRPr="00EA62C9">
        <w:rPr>
          <w:rFonts w:asciiTheme="majorHAnsi" w:hAnsiTheme="majorHAnsi" w:cstheme="majorHAnsi"/>
        </w:rPr>
        <w:t xml:space="preserve"> tool for quantitative image analysis (</w:t>
      </w:r>
      <w:r w:rsidR="00592A5E" w:rsidRPr="00EA62C9">
        <w:rPr>
          <w:rFonts w:asciiTheme="majorHAnsi" w:hAnsiTheme="majorHAnsi" w:cstheme="majorHAnsi"/>
          <w:b/>
          <w:bCs/>
        </w:rPr>
        <w:t xml:space="preserve">Supplemental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S5</w:t>
      </w:r>
      <w:r w:rsidRPr="00EA62C9">
        <w:rPr>
          <w:rFonts w:asciiTheme="majorHAnsi" w:hAnsiTheme="majorHAnsi" w:cstheme="majorHAnsi"/>
        </w:rPr>
        <w:t xml:space="preserve">). Using </w:t>
      </w:r>
      <w:r w:rsidR="000D2975" w:rsidRPr="00EA62C9">
        <w:rPr>
          <w:rFonts w:asciiTheme="majorHAnsi" w:hAnsiTheme="majorHAnsi" w:cstheme="majorHAnsi"/>
        </w:rPr>
        <w:t>default</w:t>
      </w:r>
      <w:r w:rsidRPr="00EA62C9">
        <w:rPr>
          <w:rFonts w:asciiTheme="majorHAnsi" w:hAnsiTheme="majorHAnsi" w:cstheme="majorHAnsi"/>
        </w:rPr>
        <w:t xml:space="preserve"> settings, E-cadherin staining could be </w:t>
      </w:r>
      <w:r w:rsidR="004A0628" w:rsidRPr="00EA62C9">
        <w:rPr>
          <w:rFonts w:asciiTheme="majorHAnsi" w:hAnsiTheme="majorHAnsi" w:cstheme="majorHAnsi"/>
        </w:rPr>
        <w:t>utilized</w:t>
      </w:r>
      <w:r w:rsidRPr="00EA62C9">
        <w:rPr>
          <w:rFonts w:asciiTheme="majorHAnsi" w:hAnsiTheme="majorHAnsi" w:cstheme="majorHAnsi"/>
        </w:rPr>
        <w:t xml:space="preserve"> to segment </w:t>
      </w:r>
      <w:r w:rsidRPr="00EA62C9">
        <w:rPr>
          <w:rFonts w:asciiTheme="majorHAnsi" w:hAnsiTheme="majorHAnsi" w:cstheme="majorHAnsi"/>
        </w:rPr>
        <w:lastRenderedPageBreak/>
        <w:t>most skin sections into epidermis and dermis (</w:t>
      </w:r>
      <w:r w:rsidR="00592A5E" w:rsidRPr="00EA62C9">
        <w:rPr>
          <w:rFonts w:asciiTheme="majorHAnsi" w:hAnsiTheme="majorHAnsi" w:cstheme="majorHAnsi"/>
          <w:b/>
          <w:bCs/>
        </w:rPr>
        <w:t xml:space="preserve">Supplemental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S5A</w:t>
      </w:r>
      <w:r w:rsidRPr="00EA62C9">
        <w:rPr>
          <w:rFonts w:asciiTheme="majorHAnsi" w:hAnsiTheme="majorHAnsi" w:cstheme="majorHAnsi"/>
        </w:rPr>
        <w:t>)</w:t>
      </w:r>
      <w:r w:rsidR="004A0628" w:rsidRPr="00EA62C9">
        <w:rPr>
          <w:rFonts w:asciiTheme="majorHAnsi" w:hAnsiTheme="majorHAnsi" w:cstheme="majorHAnsi"/>
        </w:rPr>
        <w:t>. However</w:t>
      </w:r>
      <w:r w:rsidRPr="00EA62C9">
        <w:rPr>
          <w:rFonts w:asciiTheme="majorHAnsi" w:hAnsiTheme="majorHAnsi" w:cstheme="majorHAnsi"/>
        </w:rPr>
        <w:t xml:space="preserve">, the software failed </w:t>
      </w:r>
      <w:r w:rsidR="004A0628" w:rsidRPr="00EA62C9">
        <w:rPr>
          <w:rFonts w:asciiTheme="majorHAnsi" w:hAnsiTheme="majorHAnsi" w:cstheme="majorHAnsi"/>
        </w:rPr>
        <w:t>to se</w:t>
      </w:r>
      <w:r w:rsidR="00B16877" w:rsidRPr="00EA62C9">
        <w:rPr>
          <w:rFonts w:asciiTheme="majorHAnsi" w:hAnsiTheme="majorHAnsi" w:cstheme="majorHAnsi"/>
        </w:rPr>
        <w:t>g</w:t>
      </w:r>
      <w:r w:rsidR="004A0628" w:rsidRPr="00EA62C9">
        <w:rPr>
          <w:rFonts w:asciiTheme="majorHAnsi" w:hAnsiTheme="majorHAnsi" w:cstheme="majorHAnsi"/>
        </w:rPr>
        <w:t xml:space="preserve">ment </w:t>
      </w:r>
      <w:r w:rsidR="000D2975" w:rsidRPr="00EA62C9">
        <w:rPr>
          <w:rFonts w:asciiTheme="majorHAnsi" w:hAnsiTheme="majorHAnsi" w:cstheme="majorHAnsi"/>
        </w:rPr>
        <w:t>certain</w:t>
      </w:r>
      <w:r w:rsidRPr="00EA62C9">
        <w:rPr>
          <w:rFonts w:asciiTheme="majorHAnsi" w:hAnsiTheme="majorHAnsi" w:cstheme="majorHAnsi"/>
        </w:rPr>
        <w:t xml:space="preserve"> inflamed tissue sections (</w:t>
      </w:r>
      <w:r w:rsidR="00592A5E" w:rsidRPr="00EA62C9">
        <w:rPr>
          <w:rFonts w:asciiTheme="majorHAnsi" w:hAnsiTheme="majorHAnsi" w:cstheme="majorHAnsi"/>
          <w:b/>
          <w:bCs/>
        </w:rPr>
        <w:t xml:space="preserve">Supplemental </w:t>
      </w:r>
      <w:r w:rsidRPr="00EA62C9">
        <w:rPr>
          <w:rFonts w:asciiTheme="majorHAnsi" w:hAnsiTheme="majorHAnsi" w:cstheme="majorHAnsi"/>
          <w:b/>
          <w:bCs/>
        </w:rPr>
        <w:t>Fig</w:t>
      </w:r>
      <w:r w:rsidR="006E5D95" w:rsidRPr="00EA62C9">
        <w:rPr>
          <w:rFonts w:asciiTheme="majorHAnsi" w:hAnsiTheme="majorHAnsi" w:cstheme="majorHAnsi"/>
          <w:b/>
          <w:bCs/>
        </w:rPr>
        <w:t>ure</w:t>
      </w:r>
      <w:r w:rsidRPr="00EA62C9">
        <w:rPr>
          <w:rFonts w:asciiTheme="majorHAnsi" w:hAnsiTheme="majorHAnsi" w:cstheme="majorHAnsi"/>
          <w:b/>
          <w:bCs/>
        </w:rPr>
        <w:t xml:space="preserve"> S5B</w:t>
      </w:r>
      <w:r w:rsidRPr="00EA62C9">
        <w:rPr>
          <w:rFonts w:asciiTheme="majorHAnsi" w:hAnsiTheme="majorHAnsi" w:cstheme="majorHAnsi"/>
        </w:rPr>
        <w:t>),</w:t>
      </w:r>
      <w:r w:rsidR="004A0628" w:rsidRPr="00EA62C9">
        <w:rPr>
          <w:rFonts w:asciiTheme="majorHAnsi" w:hAnsiTheme="majorHAnsi" w:cstheme="majorHAnsi"/>
        </w:rPr>
        <w:t xml:space="preserve"> which could </w:t>
      </w:r>
      <w:r w:rsidR="000D2975" w:rsidRPr="00EA62C9">
        <w:rPr>
          <w:rFonts w:asciiTheme="majorHAnsi" w:hAnsiTheme="majorHAnsi" w:cstheme="majorHAnsi"/>
        </w:rPr>
        <w:t xml:space="preserve">potentially be optimized </w:t>
      </w:r>
      <w:r w:rsidR="004A0628" w:rsidRPr="00EA62C9">
        <w:rPr>
          <w:rFonts w:asciiTheme="majorHAnsi" w:hAnsiTheme="majorHAnsi" w:cstheme="majorHAnsi"/>
        </w:rPr>
        <w:t xml:space="preserve">by </w:t>
      </w:r>
      <w:r w:rsidR="000D2975" w:rsidRPr="00EA62C9">
        <w:rPr>
          <w:rFonts w:asciiTheme="majorHAnsi" w:hAnsiTheme="majorHAnsi" w:cstheme="majorHAnsi"/>
        </w:rPr>
        <w:t>developing AI-based classifiers</w:t>
      </w:r>
      <w:r w:rsidR="00EA109A" w:rsidRPr="00EA62C9">
        <w:rPr>
          <w:rFonts w:asciiTheme="majorHAnsi" w:hAnsiTheme="majorHAnsi" w:cstheme="majorHAnsi"/>
        </w:rPr>
        <w:t>.</w:t>
      </w:r>
      <w:r w:rsidRPr="00EA62C9">
        <w:rPr>
          <w:rFonts w:asciiTheme="majorHAnsi" w:hAnsiTheme="majorHAnsi" w:cstheme="majorHAnsi"/>
        </w:rPr>
        <w:t xml:space="preserve"> </w:t>
      </w:r>
      <w:r w:rsidR="000D2975" w:rsidRPr="00EA62C9">
        <w:rPr>
          <w:rFonts w:asciiTheme="majorHAnsi" w:hAnsiTheme="majorHAnsi" w:cstheme="majorHAnsi"/>
        </w:rPr>
        <w:t>Cell s</w:t>
      </w:r>
      <w:r w:rsidR="00EA109A" w:rsidRPr="00EA62C9">
        <w:rPr>
          <w:rFonts w:asciiTheme="majorHAnsi" w:hAnsiTheme="majorHAnsi" w:cstheme="majorHAnsi"/>
        </w:rPr>
        <w:t xml:space="preserve">egmentation based on nuclei and </w:t>
      </w:r>
      <w:r w:rsidR="00BB6B5E" w:rsidRPr="00EA62C9">
        <w:rPr>
          <w:rFonts w:asciiTheme="majorHAnsi" w:hAnsiTheme="majorHAnsi" w:cstheme="majorHAnsi"/>
        </w:rPr>
        <w:t>detection</w:t>
      </w:r>
      <w:r w:rsidR="00EA109A" w:rsidRPr="00EA62C9">
        <w:rPr>
          <w:rFonts w:asciiTheme="majorHAnsi" w:hAnsiTheme="majorHAnsi" w:cstheme="majorHAnsi"/>
        </w:rPr>
        <w:t xml:space="preserve"> of VIM-</w:t>
      </w:r>
      <w:r w:rsidR="00CC0887" w:rsidRPr="00EA62C9">
        <w:rPr>
          <w:rFonts w:asciiTheme="majorHAnsi" w:hAnsiTheme="majorHAnsi" w:cstheme="majorHAnsi"/>
        </w:rPr>
        <w:t>positive</w:t>
      </w:r>
      <w:r w:rsidR="00EA109A" w:rsidRPr="00EA62C9">
        <w:rPr>
          <w:rFonts w:asciiTheme="majorHAnsi" w:hAnsiTheme="majorHAnsi" w:cstheme="majorHAnsi"/>
        </w:rPr>
        <w:t xml:space="preserve"> cells (highlighted in red) </w:t>
      </w:r>
      <w:r w:rsidR="000D2975" w:rsidRPr="00EA62C9">
        <w:rPr>
          <w:rFonts w:asciiTheme="majorHAnsi" w:hAnsiTheme="majorHAnsi" w:cstheme="majorHAnsi"/>
        </w:rPr>
        <w:t>were</w:t>
      </w:r>
      <w:r w:rsidR="00EA109A" w:rsidRPr="00EA62C9">
        <w:rPr>
          <w:rFonts w:asciiTheme="majorHAnsi" w:hAnsiTheme="majorHAnsi" w:cstheme="majorHAnsi"/>
        </w:rPr>
        <w:t xml:space="preserve"> comparable </w:t>
      </w:r>
      <w:r w:rsidR="000D2975" w:rsidRPr="00EA62C9">
        <w:rPr>
          <w:rFonts w:asciiTheme="majorHAnsi" w:hAnsiTheme="majorHAnsi" w:cstheme="majorHAnsi"/>
        </w:rPr>
        <w:t>between HALO and</w:t>
      </w:r>
      <w:r w:rsidR="00EA109A" w:rsidRPr="00EA62C9">
        <w:rPr>
          <w:rFonts w:asciiTheme="majorHAnsi" w:hAnsiTheme="majorHAnsi" w:cstheme="majorHAnsi"/>
        </w:rPr>
        <w:t xml:space="preserve"> </w:t>
      </w:r>
      <w:proofErr w:type="spellStart"/>
      <w:r w:rsidR="00EA109A" w:rsidRPr="00EA62C9">
        <w:rPr>
          <w:rFonts w:asciiTheme="majorHAnsi" w:hAnsiTheme="majorHAnsi" w:cstheme="majorHAnsi"/>
        </w:rPr>
        <w:t>SCAnED</w:t>
      </w:r>
      <w:proofErr w:type="spellEnd"/>
      <w:r w:rsidR="00EA109A" w:rsidRPr="00EA62C9">
        <w:rPr>
          <w:rFonts w:asciiTheme="majorHAnsi" w:hAnsiTheme="majorHAnsi" w:cstheme="majorHAnsi"/>
        </w:rPr>
        <w:t xml:space="preserve"> when using </w:t>
      </w:r>
      <w:proofErr w:type="spellStart"/>
      <w:r w:rsidR="00EA109A" w:rsidRPr="00EA62C9">
        <w:rPr>
          <w:rFonts w:asciiTheme="majorHAnsi" w:hAnsiTheme="majorHAnsi" w:cstheme="majorHAnsi"/>
        </w:rPr>
        <w:t>StarDist</w:t>
      </w:r>
      <w:proofErr w:type="spellEnd"/>
      <w:r w:rsidR="00EA109A" w:rsidRPr="00EA62C9">
        <w:rPr>
          <w:rFonts w:asciiTheme="majorHAnsi" w:hAnsiTheme="majorHAnsi" w:cstheme="majorHAnsi"/>
        </w:rPr>
        <w:t xml:space="preserve"> segmentation (</w:t>
      </w:r>
      <w:r w:rsidR="00592A5E" w:rsidRPr="00EA62C9">
        <w:rPr>
          <w:rFonts w:asciiTheme="majorHAnsi" w:hAnsiTheme="majorHAnsi" w:cstheme="majorHAnsi"/>
          <w:b/>
          <w:bCs/>
        </w:rPr>
        <w:t xml:space="preserve">Supplemental </w:t>
      </w:r>
      <w:r w:rsidR="00EA109A" w:rsidRPr="00EA62C9">
        <w:rPr>
          <w:rFonts w:asciiTheme="majorHAnsi" w:hAnsiTheme="majorHAnsi" w:cstheme="majorHAnsi"/>
          <w:b/>
          <w:bCs/>
        </w:rPr>
        <w:t>Fig</w:t>
      </w:r>
      <w:r w:rsidR="006E5D95" w:rsidRPr="00EA62C9">
        <w:rPr>
          <w:rFonts w:asciiTheme="majorHAnsi" w:hAnsiTheme="majorHAnsi" w:cstheme="majorHAnsi"/>
          <w:b/>
          <w:bCs/>
        </w:rPr>
        <w:t>ure</w:t>
      </w:r>
      <w:r w:rsidR="00EA109A" w:rsidRPr="00EA62C9">
        <w:rPr>
          <w:rFonts w:asciiTheme="majorHAnsi" w:hAnsiTheme="majorHAnsi" w:cstheme="majorHAnsi"/>
          <w:b/>
          <w:bCs/>
        </w:rPr>
        <w:t xml:space="preserve"> S5C</w:t>
      </w:r>
      <w:r w:rsidR="00EA109A" w:rsidRPr="00EA62C9">
        <w:rPr>
          <w:rFonts w:asciiTheme="majorHAnsi" w:hAnsiTheme="majorHAnsi" w:cstheme="majorHAnsi"/>
        </w:rPr>
        <w:t xml:space="preserve">). </w:t>
      </w:r>
    </w:p>
    <w:p w14:paraId="3264F623" w14:textId="77777777" w:rsidR="006412FC" w:rsidRPr="00EA62C9" w:rsidRDefault="006412FC" w:rsidP="00EA62C9">
      <w:pPr>
        <w:rPr>
          <w:rFonts w:asciiTheme="majorHAnsi" w:hAnsiTheme="majorHAnsi" w:cstheme="majorHAnsi"/>
        </w:rPr>
      </w:pPr>
    </w:p>
    <w:p w14:paraId="07D8EA3E" w14:textId="0EC74B9A" w:rsidR="00DD5093" w:rsidRPr="00EA62C9" w:rsidRDefault="00495AEB" w:rsidP="00EA62C9">
      <w:pPr>
        <w:rPr>
          <w:rStyle w:val="Strong"/>
          <w:rFonts w:asciiTheme="majorHAnsi" w:hAnsiTheme="majorHAnsi" w:cstheme="majorHAnsi"/>
          <w:b w:val="0"/>
          <w:bCs w:val="0"/>
          <w:color w:val="000000"/>
          <w:shd w:val="clear" w:color="auto" w:fill="FFFFFF"/>
        </w:rPr>
      </w:pPr>
      <w:r w:rsidRPr="00EA62C9">
        <w:rPr>
          <w:rStyle w:val="Strong"/>
          <w:rFonts w:asciiTheme="majorHAnsi" w:hAnsiTheme="majorHAnsi" w:cstheme="majorHAnsi"/>
          <w:b w:val="0"/>
          <w:bCs w:val="0"/>
          <w:color w:val="000000"/>
          <w:shd w:val="clear" w:color="auto" w:fill="FFFFFF"/>
        </w:rPr>
        <w:t>W</w:t>
      </w:r>
      <w:r w:rsidR="00C443D1" w:rsidRPr="00EA62C9">
        <w:rPr>
          <w:rStyle w:val="Strong"/>
          <w:rFonts w:asciiTheme="majorHAnsi" w:hAnsiTheme="majorHAnsi" w:cstheme="majorHAnsi"/>
          <w:b w:val="0"/>
          <w:bCs w:val="0"/>
          <w:color w:val="000000"/>
          <w:shd w:val="clear" w:color="auto" w:fill="FFFFFF"/>
        </w:rPr>
        <w:t xml:space="preserve">e </w:t>
      </w:r>
      <w:r w:rsidRPr="00EA62C9">
        <w:rPr>
          <w:rStyle w:val="Strong"/>
          <w:rFonts w:asciiTheme="majorHAnsi" w:hAnsiTheme="majorHAnsi" w:cstheme="majorHAnsi"/>
          <w:b w:val="0"/>
          <w:bCs w:val="0"/>
          <w:color w:val="000000"/>
          <w:shd w:val="clear" w:color="auto" w:fill="FFFFFF"/>
        </w:rPr>
        <w:t xml:space="preserve">also </w:t>
      </w:r>
      <w:r w:rsidR="00022F9B" w:rsidRPr="00EA62C9">
        <w:rPr>
          <w:rStyle w:val="Strong"/>
          <w:rFonts w:asciiTheme="majorHAnsi" w:hAnsiTheme="majorHAnsi" w:cstheme="majorHAnsi"/>
          <w:b w:val="0"/>
          <w:bCs w:val="0"/>
          <w:color w:val="000000"/>
          <w:shd w:val="clear" w:color="auto" w:fill="FFFFFF"/>
        </w:rPr>
        <w:t>calculated</w:t>
      </w:r>
      <w:r w:rsidR="00C443D1" w:rsidRPr="00EA62C9">
        <w:rPr>
          <w:rStyle w:val="Strong"/>
          <w:rFonts w:asciiTheme="majorHAnsi" w:hAnsiTheme="majorHAnsi" w:cstheme="majorHAnsi"/>
          <w:b w:val="0"/>
          <w:bCs w:val="0"/>
          <w:color w:val="000000"/>
          <w:shd w:val="clear" w:color="auto" w:fill="FFFFFF"/>
        </w:rPr>
        <w:t xml:space="preserve"> the percentage of VIM-positive cells by normalizing their count to the total number of detected cells across the entire tissue section, providing a consistent baseline for comparison (</w:t>
      </w:r>
      <w:r w:rsidR="00C443D1"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EB2C02" w:rsidRPr="00EA62C9">
        <w:rPr>
          <w:rStyle w:val="Strong"/>
          <w:rFonts w:asciiTheme="majorHAnsi" w:hAnsiTheme="majorHAnsi" w:cstheme="majorHAnsi"/>
          <w:color w:val="000000"/>
          <w:shd w:val="clear" w:color="auto" w:fill="FFFFFF"/>
        </w:rPr>
        <w:t xml:space="preserve"> </w:t>
      </w:r>
      <w:r w:rsidR="00C443D1" w:rsidRPr="00EA62C9">
        <w:rPr>
          <w:rStyle w:val="Strong"/>
          <w:rFonts w:asciiTheme="majorHAnsi" w:hAnsiTheme="majorHAnsi" w:cstheme="majorHAnsi"/>
          <w:color w:val="000000"/>
          <w:shd w:val="clear" w:color="auto" w:fill="FFFFFF"/>
        </w:rPr>
        <w:t>14</w:t>
      </w:r>
      <w:r w:rsidR="00C443D1" w:rsidRPr="00EA62C9">
        <w:rPr>
          <w:rStyle w:val="Strong"/>
          <w:rFonts w:asciiTheme="majorHAnsi" w:hAnsiTheme="majorHAnsi" w:cstheme="majorHAnsi"/>
          <w:b w:val="0"/>
          <w:bCs w:val="0"/>
          <w:color w:val="000000"/>
          <w:shd w:val="clear" w:color="auto" w:fill="FFFFFF"/>
        </w:rPr>
        <w:t>).</w:t>
      </w:r>
      <w:r w:rsidR="00C443D1" w:rsidRPr="00EA62C9">
        <w:rPr>
          <w:rFonts w:asciiTheme="majorHAnsi" w:hAnsiTheme="majorHAnsi" w:cstheme="majorHAnsi"/>
        </w:rPr>
        <w:t xml:space="preserve"> C</w:t>
      </w:r>
      <w:r w:rsidR="00BD3585" w:rsidRPr="00EA62C9">
        <w:rPr>
          <w:rFonts w:asciiTheme="majorHAnsi" w:hAnsiTheme="majorHAnsi" w:cstheme="majorHAnsi"/>
        </w:rPr>
        <w:t>ompa</w:t>
      </w:r>
      <w:r w:rsidR="00C443D1" w:rsidRPr="00EA62C9">
        <w:rPr>
          <w:rFonts w:asciiTheme="majorHAnsi" w:hAnsiTheme="majorHAnsi" w:cstheme="majorHAnsi"/>
        </w:rPr>
        <w:t>r</w:t>
      </w:r>
      <w:r w:rsidR="00022F9B" w:rsidRPr="00EA62C9">
        <w:rPr>
          <w:rFonts w:asciiTheme="majorHAnsi" w:hAnsiTheme="majorHAnsi" w:cstheme="majorHAnsi"/>
        </w:rPr>
        <w:t>ison</w:t>
      </w:r>
      <w:r w:rsidR="00C443D1" w:rsidRPr="00EA62C9">
        <w:rPr>
          <w:rFonts w:asciiTheme="majorHAnsi" w:hAnsiTheme="majorHAnsi" w:cstheme="majorHAnsi"/>
        </w:rPr>
        <w:t xml:space="preserve"> of </w:t>
      </w:r>
      <w:r w:rsidR="00DD5093" w:rsidRPr="00EA62C9">
        <w:rPr>
          <w:rStyle w:val="Strong"/>
          <w:rFonts w:asciiTheme="majorHAnsi" w:hAnsiTheme="majorHAnsi" w:cstheme="majorHAnsi"/>
          <w:b w:val="0"/>
          <w:bCs w:val="0"/>
          <w:color w:val="000000"/>
          <w:shd w:val="clear" w:color="auto" w:fill="FFFFFF"/>
        </w:rPr>
        <w:t>VIM-positive cell</w:t>
      </w:r>
      <w:r w:rsidR="00022F9B" w:rsidRPr="00EA62C9">
        <w:rPr>
          <w:rStyle w:val="Strong"/>
          <w:rFonts w:asciiTheme="majorHAnsi" w:hAnsiTheme="majorHAnsi" w:cstheme="majorHAnsi"/>
          <w:b w:val="0"/>
          <w:bCs w:val="0"/>
          <w:color w:val="000000"/>
          <w:shd w:val="clear" w:color="auto" w:fill="FFFFFF"/>
        </w:rPr>
        <w:t xml:space="preserve"> percentages</w:t>
      </w:r>
      <w:r w:rsidR="00DD5093" w:rsidRPr="00EA62C9">
        <w:rPr>
          <w:rStyle w:val="Strong"/>
          <w:rFonts w:asciiTheme="majorHAnsi" w:hAnsiTheme="majorHAnsi" w:cstheme="majorHAnsi"/>
          <w:b w:val="0"/>
          <w:bCs w:val="0"/>
          <w:color w:val="000000"/>
          <w:shd w:val="clear" w:color="auto" w:fill="FFFFFF"/>
        </w:rPr>
        <w:t xml:space="preserve"> in </w:t>
      </w:r>
      <w:r w:rsidR="00C443D1" w:rsidRPr="00EA62C9">
        <w:rPr>
          <w:rStyle w:val="Strong"/>
          <w:rFonts w:asciiTheme="majorHAnsi" w:hAnsiTheme="majorHAnsi" w:cstheme="majorHAnsi"/>
          <w:b w:val="0"/>
          <w:bCs w:val="0"/>
          <w:color w:val="000000"/>
          <w:shd w:val="clear" w:color="auto" w:fill="FFFFFF"/>
        </w:rPr>
        <w:t xml:space="preserve">healthy and </w:t>
      </w:r>
      <w:r w:rsidR="00DD5093" w:rsidRPr="00EA62C9">
        <w:rPr>
          <w:rStyle w:val="Strong"/>
          <w:rFonts w:asciiTheme="majorHAnsi" w:hAnsiTheme="majorHAnsi" w:cstheme="majorHAnsi"/>
          <w:b w:val="0"/>
          <w:bCs w:val="0"/>
          <w:color w:val="000000"/>
          <w:shd w:val="clear" w:color="auto" w:fill="FFFFFF"/>
        </w:rPr>
        <w:t xml:space="preserve">psoriatic epidermis </w:t>
      </w:r>
      <w:r w:rsidR="00C443D1" w:rsidRPr="00EA62C9">
        <w:rPr>
          <w:rStyle w:val="Strong"/>
          <w:rFonts w:asciiTheme="majorHAnsi" w:hAnsiTheme="majorHAnsi" w:cstheme="majorHAnsi"/>
          <w:b w:val="0"/>
          <w:bCs w:val="0"/>
          <w:color w:val="000000"/>
          <w:shd w:val="clear" w:color="auto" w:fill="FFFFFF"/>
        </w:rPr>
        <w:t xml:space="preserve">revealed that </w:t>
      </w:r>
      <w:r w:rsidR="00EA109A" w:rsidRPr="00EA62C9">
        <w:rPr>
          <w:rStyle w:val="Strong"/>
          <w:rFonts w:asciiTheme="majorHAnsi" w:hAnsiTheme="majorHAnsi" w:cstheme="majorHAnsi"/>
          <w:b w:val="0"/>
          <w:bCs w:val="0"/>
          <w:color w:val="000000"/>
          <w:shd w:val="clear" w:color="auto" w:fill="FFFFFF"/>
        </w:rPr>
        <w:t xml:space="preserve">both </w:t>
      </w:r>
      <w:proofErr w:type="spellStart"/>
      <w:r w:rsidR="00C443D1" w:rsidRPr="00EA62C9">
        <w:rPr>
          <w:rStyle w:val="Strong"/>
          <w:rFonts w:asciiTheme="majorHAnsi" w:hAnsiTheme="majorHAnsi" w:cstheme="majorHAnsi"/>
          <w:b w:val="0"/>
          <w:bCs w:val="0"/>
          <w:color w:val="000000"/>
          <w:shd w:val="clear" w:color="auto" w:fill="FFFFFF"/>
        </w:rPr>
        <w:t>QuPath</w:t>
      </w:r>
      <w:proofErr w:type="spellEnd"/>
      <w:r w:rsidR="00EA109A" w:rsidRPr="00EA62C9">
        <w:rPr>
          <w:rStyle w:val="Strong"/>
          <w:rFonts w:asciiTheme="majorHAnsi" w:hAnsiTheme="majorHAnsi" w:cstheme="majorHAnsi"/>
          <w:b w:val="0"/>
          <w:bCs w:val="0"/>
          <w:color w:val="000000"/>
          <w:shd w:val="clear" w:color="auto" w:fill="FFFFFF"/>
        </w:rPr>
        <w:t xml:space="preserve"> and HALO</w:t>
      </w:r>
      <w:r w:rsidR="00C443D1" w:rsidRPr="00EA62C9">
        <w:rPr>
          <w:rStyle w:val="Strong"/>
          <w:rFonts w:asciiTheme="majorHAnsi" w:hAnsiTheme="majorHAnsi" w:cstheme="majorHAnsi"/>
          <w:b w:val="0"/>
          <w:bCs w:val="0"/>
          <w:color w:val="000000"/>
          <w:shd w:val="clear" w:color="auto" w:fill="FFFFFF"/>
        </w:rPr>
        <w:t xml:space="preserve"> detected an increased number of VIM-positive cells in psoriasis compared to healthy skin</w:t>
      </w:r>
      <w:r w:rsidR="00022F9B" w:rsidRPr="00EA62C9">
        <w:rPr>
          <w:rStyle w:val="Strong"/>
          <w:rFonts w:asciiTheme="majorHAnsi" w:hAnsiTheme="majorHAnsi" w:cstheme="majorHAnsi"/>
          <w:b w:val="0"/>
          <w:bCs w:val="0"/>
          <w:color w:val="000000"/>
          <w:shd w:val="clear" w:color="auto" w:fill="FFFFFF"/>
        </w:rPr>
        <w:t xml:space="preserve">, consistent with findings from </w:t>
      </w:r>
      <w:proofErr w:type="spellStart"/>
      <w:r w:rsidR="00022F9B" w:rsidRPr="00EA62C9">
        <w:rPr>
          <w:rStyle w:val="Strong"/>
          <w:rFonts w:asciiTheme="majorHAnsi" w:hAnsiTheme="majorHAnsi" w:cstheme="majorHAnsi"/>
          <w:b w:val="0"/>
          <w:bCs w:val="0"/>
          <w:color w:val="000000"/>
          <w:shd w:val="clear" w:color="auto" w:fill="FFFFFF"/>
        </w:rPr>
        <w:t>SCAnED</w:t>
      </w:r>
      <w:proofErr w:type="spellEnd"/>
      <w:r w:rsidR="00C443D1" w:rsidRPr="00EA62C9">
        <w:rPr>
          <w:rStyle w:val="Strong"/>
          <w:rFonts w:asciiTheme="majorHAnsi" w:hAnsiTheme="majorHAnsi" w:cstheme="majorHAnsi"/>
          <w:b w:val="0"/>
          <w:bCs w:val="0"/>
          <w:color w:val="000000"/>
          <w:shd w:val="clear" w:color="auto" w:fill="FFFFFF"/>
        </w:rPr>
        <w:t xml:space="preserve"> (</w:t>
      </w:r>
      <w:r w:rsidR="00C443D1"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C443D1" w:rsidRPr="00EA62C9">
        <w:rPr>
          <w:rStyle w:val="Strong"/>
          <w:rFonts w:asciiTheme="majorHAnsi" w:hAnsiTheme="majorHAnsi" w:cstheme="majorHAnsi"/>
          <w:color w:val="000000"/>
          <w:shd w:val="clear" w:color="auto" w:fill="FFFFFF"/>
        </w:rPr>
        <w:t xml:space="preserve"> 14A</w:t>
      </w:r>
      <w:r w:rsidR="00592A5E" w:rsidRPr="00EA62C9">
        <w:rPr>
          <w:rStyle w:val="Strong"/>
          <w:rFonts w:asciiTheme="majorHAnsi" w:hAnsiTheme="majorHAnsi" w:cstheme="majorHAnsi"/>
          <w:color w:val="000000"/>
          <w:shd w:val="clear" w:color="auto" w:fill="FFFFFF"/>
        </w:rPr>
        <w:t xml:space="preserve"> </w:t>
      </w:r>
      <w:r w:rsidR="00592A5E" w:rsidRPr="00EA62C9">
        <w:rPr>
          <w:rStyle w:val="Strong"/>
          <w:rFonts w:asciiTheme="majorHAnsi" w:hAnsiTheme="majorHAnsi" w:cstheme="majorHAnsi"/>
          <w:b w:val="0"/>
          <w:bCs w:val="0"/>
          <w:color w:val="000000"/>
          <w:shd w:val="clear" w:color="auto" w:fill="FFFFFF"/>
        </w:rPr>
        <w:t xml:space="preserve">and </w:t>
      </w:r>
      <w:r w:rsidR="00592A5E"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592A5E" w:rsidRPr="00EA62C9">
        <w:rPr>
          <w:rStyle w:val="Strong"/>
          <w:rFonts w:asciiTheme="majorHAnsi" w:hAnsiTheme="majorHAnsi" w:cstheme="majorHAnsi"/>
          <w:color w:val="000000"/>
          <w:shd w:val="clear" w:color="auto" w:fill="FFFFFF"/>
        </w:rPr>
        <w:t xml:space="preserve"> 14</w:t>
      </w:r>
      <w:r w:rsidR="00EA109A" w:rsidRPr="00EA62C9">
        <w:rPr>
          <w:rStyle w:val="Strong"/>
          <w:rFonts w:asciiTheme="majorHAnsi" w:hAnsiTheme="majorHAnsi" w:cstheme="majorHAnsi"/>
          <w:color w:val="000000"/>
          <w:shd w:val="clear" w:color="auto" w:fill="FFFFFF"/>
        </w:rPr>
        <w:t>D</w:t>
      </w:r>
      <w:r w:rsidR="00C443D1" w:rsidRPr="00EA62C9">
        <w:rPr>
          <w:rStyle w:val="Strong"/>
          <w:rFonts w:asciiTheme="majorHAnsi" w:hAnsiTheme="majorHAnsi" w:cstheme="majorHAnsi"/>
          <w:b w:val="0"/>
          <w:bCs w:val="0"/>
          <w:color w:val="000000"/>
          <w:shd w:val="clear" w:color="auto" w:fill="FFFFFF"/>
        </w:rPr>
        <w:t>)</w:t>
      </w:r>
      <w:r w:rsidR="001772B4" w:rsidRPr="00EA62C9">
        <w:rPr>
          <w:rStyle w:val="Strong"/>
          <w:rFonts w:asciiTheme="majorHAnsi" w:hAnsiTheme="majorHAnsi" w:cstheme="majorHAnsi"/>
          <w:b w:val="0"/>
          <w:bCs w:val="0"/>
          <w:color w:val="000000"/>
          <w:shd w:val="clear" w:color="auto" w:fill="FFFFFF"/>
        </w:rPr>
        <w:t xml:space="preserve">. </w:t>
      </w:r>
      <w:r w:rsidR="00022F9B" w:rsidRPr="00EA62C9">
        <w:rPr>
          <w:rStyle w:val="Strong"/>
          <w:rFonts w:asciiTheme="majorHAnsi" w:hAnsiTheme="majorHAnsi" w:cstheme="majorHAnsi"/>
          <w:b w:val="0"/>
          <w:bCs w:val="0"/>
          <w:color w:val="000000"/>
          <w:shd w:val="clear" w:color="auto" w:fill="FFFFFF"/>
        </w:rPr>
        <w:t>In healthy skin, t</w:t>
      </w:r>
      <w:r w:rsidR="001772B4" w:rsidRPr="00EA62C9">
        <w:rPr>
          <w:rStyle w:val="Strong"/>
          <w:rFonts w:asciiTheme="majorHAnsi" w:hAnsiTheme="majorHAnsi" w:cstheme="majorHAnsi"/>
          <w:b w:val="0"/>
          <w:bCs w:val="0"/>
          <w:color w:val="000000"/>
          <w:shd w:val="clear" w:color="auto" w:fill="FFFFFF"/>
        </w:rPr>
        <w:t>he</w:t>
      </w:r>
      <w:r w:rsidR="00DD5093" w:rsidRPr="00EA62C9">
        <w:rPr>
          <w:rStyle w:val="Strong"/>
          <w:rFonts w:asciiTheme="majorHAnsi" w:hAnsiTheme="majorHAnsi" w:cstheme="majorHAnsi"/>
          <w:b w:val="0"/>
          <w:bCs w:val="0"/>
          <w:color w:val="000000"/>
          <w:shd w:val="clear" w:color="auto" w:fill="FFFFFF"/>
        </w:rPr>
        <w:t xml:space="preserve"> percentage of VIM-positive cells did not significantly differ between </w:t>
      </w:r>
      <w:proofErr w:type="spellStart"/>
      <w:r w:rsidR="00DD5093" w:rsidRPr="00EA62C9">
        <w:rPr>
          <w:rStyle w:val="Strong"/>
          <w:rFonts w:asciiTheme="majorHAnsi" w:hAnsiTheme="majorHAnsi" w:cstheme="majorHAnsi"/>
          <w:b w:val="0"/>
          <w:bCs w:val="0"/>
          <w:color w:val="000000"/>
          <w:shd w:val="clear" w:color="auto" w:fill="FFFFFF"/>
        </w:rPr>
        <w:t>SCAnED</w:t>
      </w:r>
      <w:proofErr w:type="spellEnd"/>
      <w:r w:rsidR="00DD5093" w:rsidRPr="00EA62C9">
        <w:rPr>
          <w:rStyle w:val="Strong"/>
          <w:rFonts w:asciiTheme="majorHAnsi" w:hAnsiTheme="majorHAnsi" w:cstheme="majorHAnsi"/>
          <w:b w:val="0"/>
          <w:bCs w:val="0"/>
          <w:color w:val="000000"/>
          <w:shd w:val="clear" w:color="auto" w:fill="FFFFFF"/>
        </w:rPr>
        <w:t xml:space="preserve"> and </w:t>
      </w:r>
      <w:proofErr w:type="spellStart"/>
      <w:r w:rsidR="00DD5093" w:rsidRPr="00EA62C9">
        <w:rPr>
          <w:rStyle w:val="Strong"/>
          <w:rFonts w:asciiTheme="majorHAnsi" w:hAnsiTheme="majorHAnsi" w:cstheme="majorHAnsi"/>
          <w:b w:val="0"/>
          <w:bCs w:val="0"/>
          <w:color w:val="000000"/>
          <w:shd w:val="clear" w:color="auto" w:fill="FFFFFF"/>
        </w:rPr>
        <w:t>QuPath</w:t>
      </w:r>
      <w:proofErr w:type="spellEnd"/>
      <w:r w:rsidR="00DD5093" w:rsidRPr="00EA62C9">
        <w:rPr>
          <w:rStyle w:val="Strong"/>
          <w:rFonts w:asciiTheme="majorHAnsi" w:hAnsiTheme="majorHAnsi" w:cstheme="majorHAnsi"/>
          <w:b w:val="0"/>
          <w:bCs w:val="0"/>
          <w:color w:val="000000"/>
          <w:shd w:val="clear" w:color="auto" w:fill="FFFFFF"/>
        </w:rPr>
        <w:t xml:space="preserve"> </w:t>
      </w:r>
      <w:r w:rsidR="00022F9B" w:rsidRPr="00EA62C9">
        <w:rPr>
          <w:rStyle w:val="Strong"/>
          <w:rFonts w:asciiTheme="majorHAnsi" w:hAnsiTheme="majorHAnsi" w:cstheme="majorHAnsi"/>
          <w:b w:val="0"/>
          <w:bCs w:val="0"/>
          <w:color w:val="000000"/>
          <w:shd w:val="clear" w:color="auto" w:fill="FFFFFF"/>
        </w:rPr>
        <w:t>and</w:t>
      </w:r>
      <w:r w:rsidR="00EA109A" w:rsidRPr="00EA62C9">
        <w:rPr>
          <w:rStyle w:val="Strong"/>
          <w:rFonts w:asciiTheme="majorHAnsi" w:hAnsiTheme="majorHAnsi" w:cstheme="majorHAnsi"/>
          <w:b w:val="0"/>
          <w:bCs w:val="0"/>
          <w:color w:val="000000"/>
          <w:shd w:val="clear" w:color="auto" w:fill="FFFFFF"/>
        </w:rPr>
        <w:t xml:space="preserve"> HALO </w:t>
      </w:r>
      <w:r w:rsidR="00DD5093" w:rsidRPr="00EA62C9">
        <w:rPr>
          <w:rStyle w:val="Strong"/>
          <w:rFonts w:asciiTheme="majorHAnsi" w:hAnsiTheme="majorHAnsi" w:cstheme="majorHAnsi"/>
          <w:b w:val="0"/>
          <w:bCs w:val="0"/>
          <w:color w:val="000000"/>
          <w:shd w:val="clear" w:color="auto" w:fill="FFFFFF"/>
        </w:rPr>
        <w:t>(</w:t>
      </w:r>
      <w:r w:rsidR="00DD5093"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DD5093" w:rsidRPr="00EA62C9">
        <w:rPr>
          <w:rStyle w:val="Strong"/>
          <w:rFonts w:asciiTheme="majorHAnsi" w:hAnsiTheme="majorHAnsi" w:cstheme="majorHAnsi"/>
          <w:color w:val="000000"/>
          <w:shd w:val="clear" w:color="auto" w:fill="FFFFFF"/>
        </w:rPr>
        <w:t xml:space="preserve"> 1</w:t>
      </w:r>
      <w:r w:rsidR="008C7E9B" w:rsidRPr="00EA62C9">
        <w:rPr>
          <w:rStyle w:val="Strong"/>
          <w:rFonts w:asciiTheme="majorHAnsi" w:hAnsiTheme="majorHAnsi" w:cstheme="majorHAnsi"/>
          <w:color w:val="000000"/>
          <w:shd w:val="clear" w:color="auto" w:fill="FFFFFF"/>
        </w:rPr>
        <w:t>4</w:t>
      </w:r>
      <w:r w:rsidR="00DD5093" w:rsidRPr="00EA62C9">
        <w:rPr>
          <w:rStyle w:val="Strong"/>
          <w:rFonts w:asciiTheme="majorHAnsi" w:hAnsiTheme="majorHAnsi" w:cstheme="majorHAnsi"/>
          <w:color w:val="000000"/>
          <w:shd w:val="clear" w:color="auto" w:fill="FFFFFF"/>
        </w:rPr>
        <w:t>B</w:t>
      </w:r>
      <w:r w:rsidR="00EA109A" w:rsidRPr="00EA62C9">
        <w:rPr>
          <w:rStyle w:val="Strong"/>
          <w:rFonts w:asciiTheme="majorHAnsi" w:hAnsiTheme="majorHAnsi" w:cstheme="majorHAnsi"/>
          <w:b w:val="0"/>
          <w:bCs w:val="0"/>
          <w:color w:val="000000"/>
          <w:shd w:val="clear" w:color="auto" w:fill="FFFFFF"/>
        </w:rPr>
        <w:t xml:space="preserve"> and </w:t>
      </w:r>
      <w:r w:rsidR="00592A5E"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592A5E" w:rsidRPr="00EA62C9">
        <w:rPr>
          <w:rStyle w:val="Strong"/>
          <w:rFonts w:asciiTheme="majorHAnsi" w:hAnsiTheme="majorHAnsi" w:cstheme="majorHAnsi"/>
          <w:color w:val="000000"/>
          <w:shd w:val="clear" w:color="auto" w:fill="FFFFFF"/>
        </w:rPr>
        <w:t xml:space="preserve"> </w:t>
      </w:r>
      <w:r w:rsidR="00EA109A" w:rsidRPr="00EA62C9">
        <w:rPr>
          <w:rStyle w:val="Strong"/>
          <w:rFonts w:asciiTheme="majorHAnsi" w:hAnsiTheme="majorHAnsi" w:cstheme="majorHAnsi"/>
          <w:color w:val="000000"/>
          <w:shd w:val="clear" w:color="auto" w:fill="FFFFFF"/>
        </w:rPr>
        <w:t>14E</w:t>
      </w:r>
      <w:r w:rsidR="00DD5093" w:rsidRPr="00EA62C9">
        <w:rPr>
          <w:rStyle w:val="Strong"/>
          <w:rFonts w:asciiTheme="majorHAnsi" w:hAnsiTheme="majorHAnsi" w:cstheme="majorHAnsi"/>
          <w:b w:val="0"/>
          <w:bCs w:val="0"/>
          <w:color w:val="000000"/>
          <w:shd w:val="clear" w:color="auto" w:fill="FFFFFF"/>
        </w:rPr>
        <w:t>)</w:t>
      </w:r>
      <w:r w:rsidR="00022F9B" w:rsidRPr="00EA62C9">
        <w:rPr>
          <w:rStyle w:val="Strong"/>
          <w:rFonts w:asciiTheme="majorHAnsi" w:hAnsiTheme="majorHAnsi" w:cstheme="majorHAnsi"/>
          <w:b w:val="0"/>
          <w:bCs w:val="0"/>
          <w:color w:val="000000"/>
          <w:shd w:val="clear" w:color="auto" w:fill="FFFFFF"/>
        </w:rPr>
        <w:t xml:space="preserve">. However, in inflamed skin samples, </w:t>
      </w:r>
      <w:proofErr w:type="spellStart"/>
      <w:r w:rsidR="00DD5093" w:rsidRPr="00EA62C9">
        <w:rPr>
          <w:rStyle w:val="Strong"/>
          <w:rFonts w:asciiTheme="majorHAnsi" w:hAnsiTheme="majorHAnsi" w:cstheme="majorHAnsi"/>
          <w:b w:val="0"/>
          <w:bCs w:val="0"/>
          <w:color w:val="000000"/>
          <w:shd w:val="clear" w:color="auto" w:fill="FFFFFF"/>
        </w:rPr>
        <w:t>SCAnED</w:t>
      </w:r>
      <w:proofErr w:type="spellEnd"/>
      <w:r w:rsidR="00DD5093" w:rsidRPr="00EA62C9">
        <w:rPr>
          <w:rStyle w:val="Strong"/>
          <w:rFonts w:asciiTheme="majorHAnsi" w:hAnsiTheme="majorHAnsi" w:cstheme="majorHAnsi"/>
          <w:b w:val="0"/>
          <w:bCs w:val="0"/>
          <w:color w:val="000000"/>
          <w:shd w:val="clear" w:color="auto" w:fill="FFFFFF"/>
        </w:rPr>
        <w:t xml:space="preserve"> detected slightly more positive cells compared to </w:t>
      </w:r>
      <w:proofErr w:type="spellStart"/>
      <w:r w:rsidR="00DD5093" w:rsidRPr="00EA62C9">
        <w:rPr>
          <w:rStyle w:val="Strong"/>
          <w:rFonts w:asciiTheme="majorHAnsi" w:hAnsiTheme="majorHAnsi" w:cstheme="majorHAnsi"/>
          <w:b w:val="0"/>
          <w:bCs w:val="0"/>
          <w:color w:val="000000"/>
          <w:shd w:val="clear" w:color="auto" w:fill="FFFFFF"/>
        </w:rPr>
        <w:t>QuPath</w:t>
      </w:r>
      <w:proofErr w:type="spellEnd"/>
      <w:r w:rsidR="00DD5093" w:rsidRPr="00EA62C9">
        <w:rPr>
          <w:rStyle w:val="Strong"/>
          <w:rFonts w:asciiTheme="majorHAnsi" w:hAnsiTheme="majorHAnsi" w:cstheme="majorHAnsi"/>
          <w:b w:val="0"/>
          <w:bCs w:val="0"/>
          <w:color w:val="000000"/>
          <w:shd w:val="clear" w:color="auto" w:fill="FFFFFF"/>
        </w:rPr>
        <w:t xml:space="preserve"> (</w:t>
      </w:r>
      <w:r w:rsidR="00DD5093"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DD5093" w:rsidRPr="00EA62C9">
        <w:rPr>
          <w:rStyle w:val="Strong"/>
          <w:rFonts w:asciiTheme="majorHAnsi" w:hAnsiTheme="majorHAnsi" w:cstheme="majorHAnsi"/>
          <w:color w:val="000000"/>
          <w:shd w:val="clear" w:color="auto" w:fill="FFFFFF"/>
        </w:rPr>
        <w:t xml:space="preserve"> 1</w:t>
      </w:r>
      <w:r w:rsidR="008C7E9B" w:rsidRPr="00EA62C9">
        <w:rPr>
          <w:rStyle w:val="Strong"/>
          <w:rFonts w:asciiTheme="majorHAnsi" w:hAnsiTheme="majorHAnsi" w:cstheme="majorHAnsi"/>
          <w:color w:val="000000"/>
          <w:shd w:val="clear" w:color="auto" w:fill="FFFFFF"/>
        </w:rPr>
        <w:t>4</w:t>
      </w:r>
      <w:r w:rsidR="00DD5093" w:rsidRPr="00EA62C9">
        <w:rPr>
          <w:rStyle w:val="Strong"/>
          <w:rFonts w:asciiTheme="majorHAnsi" w:hAnsiTheme="majorHAnsi" w:cstheme="majorHAnsi"/>
          <w:color w:val="000000"/>
          <w:shd w:val="clear" w:color="auto" w:fill="FFFFFF"/>
        </w:rPr>
        <w:t>C</w:t>
      </w:r>
      <w:r w:rsidR="00DD5093" w:rsidRPr="00EA62C9">
        <w:rPr>
          <w:rStyle w:val="Strong"/>
          <w:rFonts w:asciiTheme="majorHAnsi" w:hAnsiTheme="majorHAnsi" w:cstheme="majorHAnsi"/>
          <w:b w:val="0"/>
          <w:bCs w:val="0"/>
          <w:color w:val="000000"/>
          <w:shd w:val="clear" w:color="auto" w:fill="FFFFFF"/>
        </w:rPr>
        <w:t>)</w:t>
      </w:r>
      <w:r w:rsidR="00022F9B" w:rsidRPr="00EA62C9">
        <w:rPr>
          <w:rStyle w:val="Strong"/>
          <w:rFonts w:asciiTheme="majorHAnsi" w:hAnsiTheme="majorHAnsi" w:cstheme="majorHAnsi"/>
          <w:b w:val="0"/>
          <w:bCs w:val="0"/>
          <w:color w:val="000000"/>
          <w:shd w:val="clear" w:color="auto" w:fill="FFFFFF"/>
        </w:rPr>
        <w:t xml:space="preserve">, while the values obtained with HALO were </w:t>
      </w:r>
      <w:r w:rsidR="00EA109A" w:rsidRPr="00EA62C9">
        <w:rPr>
          <w:rStyle w:val="Strong"/>
          <w:rFonts w:asciiTheme="majorHAnsi" w:hAnsiTheme="majorHAnsi" w:cstheme="majorHAnsi"/>
          <w:b w:val="0"/>
          <w:bCs w:val="0"/>
          <w:color w:val="000000"/>
          <w:shd w:val="clear" w:color="auto" w:fill="FFFFFF"/>
        </w:rPr>
        <w:t xml:space="preserve">comparable to </w:t>
      </w:r>
      <w:r w:rsidR="00022F9B" w:rsidRPr="00EA62C9">
        <w:rPr>
          <w:rStyle w:val="Strong"/>
          <w:rFonts w:asciiTheme="majorHAnsi" w:hAnsiTheme="majorHAnsi" w:cstheme="majorHAnsi"/>
          <w:b w:val="0"/>
          <w:bCs w:val="0"/>
          <w:color w:val="000000"/>
          <w:shd w:val="clear" w:color="auto" w:fill="FFFFFF"/>
        </w:rPr>
        <w:t xml:space="preserve">those from </w:t>
      </w:r>
      <w:proofErr w:type="spellStart"/>
      <w:r w:rsidR="00EA109A" w:rsidRPr="00EA62C9">
        <w:rPr>
          <w:rStyle w:val="Strong"/>
          <w:rFonts w:asciiTheme="majorHAnsi" w:hAnsiTheme="majorHAnsi" w:cstheme="majorHAnsi"/>
          <w:b w:val="0"/>
          <w:bCs w:val="0"/>
          <w:color w:val="000000"/>
          <w:shd w:val="clear" w:color="auto" w:fill="FFFFFF"/>
        </w:rPr>
        <w:t>SCAnED</w:t>
      </w:r>
      <w:proofErr w:type="spellEnd"/>
      <w:r w:rsidR="00EA109A" w:rsidRPr="00EA62C9">
        <w:rPr>
          <w:rStyle w:val="Strong"/>
          <w:rFonts w:asciiTheme="majorHAnsi" w:hAnsiTheme="majorHAnsi" w:cstheme="majorHAnsi"/>
          <w:b w:val="0"/>
          <w:bCs w:val="0"/>
          <w:color w:val="000000"/>
          <w:shd w:val="clear" w:color="auto" w:fill="FFFFFF"/>
        </w:rPr>
        <w:t xml:space="preserve"> (</w:t>
      </w:r>
      <w:r w:rsidR="00EA109A" w:rsidRPr="00EA62C9">
        <w:rPr>
          <w:rStyle w:val="Strong"/>
          <w:rFonts w:asciiTheme="majorHAnsi" w:hAnsiTheme="majorHAnsi" w:cstheme="majorHAnsi"/>
          <w:color w:val="000000"/>
          <w:shd w:val="clear" w:color="auto" w:fill="FFFFFF"/>
        </w:rPr>
        <w:t>Fig</w:t>
      </w:r>
      <w:r w:rsidR="006E5D95" w:rsidRPr="00EA62C9">
        <w:rPr>
          <w:rStyle w:val="Strong"/>
          <w:rFonts w:asciiTheme="majorHAnsi" w:hAnsiTheme="majorHAnsi" w:cstheme="majorHAnsi"/>
          <w:color w:val="000000"/>
          <w:shd w:val="clear" w:color="auto" w:fill="FFFFFF"/>
        </w:rPr>
        <w:t>ure</w:t>
      </w:r>
      <w:r w:rsidR="00EA109A" w:rsidRPr="00EA62C9">
        <w:rPr>
          <w:rStyle w:val="Strong"/>
          <w:rFonts w:asciiTheme="majorHAnsi" w:hAnsiTheme="majorHAnsi" w:cstheme="majorHAnsi"/>
          <w:color w:val="000000"/>
          <w:shd w:val="clear" w:color="auto" w:fill="FFFFFF"/>
        </w:rPr>
        <w:t xml:space="preserve"> 14F</w:t>
      </w:r>
      <w:r w:rsidR="00EA109A" w:rsidRPr="00EA62C9">
        <w:rPr>
          <w:rStyle w:val="Strong"/>
          <w:rFonts w:asciiTheme="majorHAnsi" w:hAnsiTheme="majorHAnsi" w:cstheme="majorHAnsi"/>
          <w:b w:val="0"/>
          <w:bCs w:val="0"/>
          <w:color w:val="000000"/>
          <w:shd w:val="clear" w:color="auto" w:fill="FFFFFF"/>
        </w:rPr>
        <w:t xml:space="preserve">). </w:t>
      </w:r>
      <w:r w:rsidR="00DD5093" w:rsidRPr="00EA62C9">
        <w:rPr>
          <w:rStyle w:val="Strong"/>
          <w:rFonts w:asciiTheme="majorHAnsi" w:hAnsiTheme="majorHAnsi" w:cstheme="majorHAnsi"/>
          <w:b w:val="0"/>
          <w:bCs w:val="0"/>
          <w:color w:val="000000"/>
          <w:shd w:val="clear" w:color="auto" w:fill="FFFFFF"/>
        </w:rPr>
        <w:t xml:space="preserve">These results suggest that while </w:t>
      </w:r>
      <w:r w:rsidR="004E34C1" w:rsidRPr="00EA62C9">
        <w:rPr>
          <w:rStyle w:val="Strong"/>
          <w:rFonts w:asciiTheme="majorHAnsi" w:hAnsiTheme="majorHAnsi" w:cstheme="majorHAnsi"/>
          <w:b w:val="0"/>
          <w:bCs w:val="0"/>
          <w:color w:val="000000"/>
          <w:shd w:val="clear" w:color="auto" w:fill="FFFFFF"/>
        </w:rPr>
        <w:t>all three</w:t>
      </w:r>
      <w:r w:rsidR="00DD5093" w:rsidRPr="00EA62C9">
        <w:rPr>
          <w:rStyle w:val="Strong"/>
          <w:rFonts w:asciiTheme="majorHAnsi" w:hAnsiTheme="majorHAnsi" w:cstheme="majorHAnsi"/>
          <w:b w:val="0"/>
          <w:bCs w:val="0"/>
          <w:color w:val="000000"/>
          <w:shd w:val="clear" w:color="auto" w:fill="FFFFFF"/>
        </w:rPr>
        <w:t xml:space="preserve"> tools </w:t>
      </w:r>
      <w:r w:rsidR="001772B4" w:rsidRPr="00EA62C9">
        <w:rPr>
          <w:rStyle w:val="Strong"/>
          <w:rFonts w:asciiTheme="majorHAnsi" w:hAnsiTheme="majorHAnsi" w:cstheme="majorHAnsi"/>
          <w:b w:val="0"/>
          <w:bCs w:val="0"/>
          <w:color w:val="000000"/>
          <w:shd w:val="clear" w:color="auto" w:fill="FFFFFF"/>
        </w:rPr>
        <w:t>accurately quantify</w:t>
      </w:r>
      <w:r w:rsidR="00DD5093" w:rsidRPr="00EA62C9">
        <w:rPr>
          <w:rStyle w:val="Strong"/>
          <w:rFonts w:asciiTheme="majorHAnsi" w:hAnsiTheme="majorHAnsi" w:cstheme="majorHAnsi"/>
          <w:b w:val="0"/>
          <w:bCs w:val="0"/>
          <w:color w:val="000000"/>
          <w:shd w:val="clear" w:color="auto" w:fill="FFFFFF"/>
        </w:rPr>
        <w:t xml:space="preserve"> marker expression, </w:t>
      </w:r>
      <w:proofErr w:type="spellStart"/>
      <w:r w:rsidR="00DD5093" w:rsidRPr="00EA62C9">
        <w:rPr>
          <w:rStyle w:val="Strong"/>
          <w:rFonts w:asciiTheme="majorHAnsi" w:hAnsiTheme="majorHAnsi" w:cstheme="majorHAnsi"/>
          <w:b w:val="0"/>
          <w:bCs w:val="0"/>
          <w:color w:val="000000"/>
          <w:shd w:val="clear" w:color="auto" w:fill="FFFFFF"/>
        </w:rPr>
        <w:t>SCAnED’s</w:t>
      </w:r>
      <w:proofErr w:type="spellEnd"/>
      <w:r w:rsidR="00DD5093" w:rsidRPr="00EA62C9">
        <w:rPr>
          <w:rStyle w:val="Strong"/>
          <w:rFonts w:asciiTheme="majorHAnsi" w:hAnsiTheme="majorHAnsi" w:cstheme="majorHAnsi"/>
          <w:b w:val="0"/>
          <w:bCs w:val="0"/>
          <w:color w:val="000000"/>
          <w:shd w:val="clear" w:color="auto" w:fill="FFFFFF"/>
        </w:rPr>
        <w:t xml:space="preserve"> epidermal-dermal segmentation and cell expansion approach </w:t>
      </w:r>
      <w:r w:rsidR="001772B4" w:rsidRPr="00EA62C9">
        <w:rPr>
          <w:rStyle w:val="Strong"/>
          <w:rFonts w:asciiTheme="majorHAnsi" w:hAnsiTheme="majorHAnsi" w:cstheme="majorHAnsi"/>
          <w:b w:val="0"/>
          <w:bCs w:val="0"/>
          <w:color w:val="000000"/>
          <w:shd w:val="clear" w:color="auto" w:fill="FFFFFF"/>
        </w:rPr>
        <w:t>enables more</w:t>
      </w:r>
      <w:r w:rsidR="00DD5093" w:rsidRPr="00EA62C9">
        <w:rPr>
          <w:rStyle w:val="Strong"/>
          <w:rFonts w:asciiTheme="majorHAnsi" w:hAnsiTheme="majorHAnsi" w:cstheme="majorHAnsi"/>
          <w:b w:val="0"/>
          <w:bCs w:val="0"/>
          <w:color w:val="000000"/>
          <w:shd w:val="clear" w:color="auto" w:fill="FFFFFF"/>
        </w:rPr>
        <w:t xml:space="preserve"> sensitive detection of marker-positive cells, particularly in inflamed tissues. </w:t>
      </w:r>
    </w:p>
    <w:p w14:paraId="28F340F9" w14:textId="79365EE9" w:rsidR="00D22703" w:rsidRPr="00EA62C9" w:rsidRDefault="00D22703" w:rsidP="00EA62C9">
      <w:pPr>
        <w:rPr>
          <w:rStyle w:val="Strong"/>
          <w:rFonts w:asciiTheme="majorHAnsi" w:hAnsiTheme="majorHAnsi" w:cstheme="majorHAnsi"/>
          <w:b w:val="0"/>
          <w:bCs w:val="0"/>
          <w:color w:val="000000"/>
          <w:shd w:val="clear" w:color="auto" w:fill="FFFFFF"/>
        </w:rPr>
      </w:pPr>
    </w:p>
    <w:p w14:paraId="17CA2CD7" w14:textId="24E043D7" w:rsidR="00BC2704" w:rsidRPr="00EA62C9" w:rsidRDefault="00BC2704"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rPr>
        <w:t>Figure 14</w:t>
      </w:r>
      <w:r w:rsidRPr="00EA62C9">
        <w:rPr>
          <w:rFonts w:asciiTheme="majorHAnsi" w:hAnsiTheme="majorHAnsi" w:cstheme="majorHAnsi"/>
        </w:rPr>
        <w:t xml:space="preserve"> here]</w:t>
      </w:r>
    </w:p>
    <w:p w14:paraId="499FE229" w14:textId="77777777" w:rsidR="0066108E" w:rsidRPr="00EA62C9" w:rsidRDefault="0066108E" w:rsidP="00EA62C9">
      <w:pPr>
        <w:rPr>
          <w:rFonts w:asciiTheme="majorHAnsi" w:hAnsiTheme="majorHAnsi" w:cstheme="majorHAnsi"/>
        </w:rPr>
      </w:pPr>
    </w:p>
    <w:p w14:paraId="659EE828" w14:textId="733359A9" w:rsidR="0066108E" w:rsidRPr="00EA62C9" w:rsidRDefault="0066108E" w:rsidP="00EA62C9">
      <w:pPr>
        <w:rPr>
          <w:rFonts w:asciiTheme="majorHAnsi" w:hAnsiTheme="majorHAnsi" w:cstheme="majorHAnsi"/>
        </w:rPr>
      </w:pPr>
      <w:r w:rsidRPr="00EA62C9">
        <w:rPr>
          <w:rFonts w:asciiTheme="majorHAnsi" w:hAnsiTheme="majorHAnsi" w:cstheme="majorHAnsi"/>
        </w:rPr>
        <w:t xml:space="preserve">We also prepared </w:t>
      </w:r>
      <w:r w:rsidR="00870FCF" w:rsidRPr="00EA62C9">
        <w:rPr>
          <w:rFonts w:asciiTheme="majorHAnsi" w:hAnsiTheme="majorHAnsi" w:cstheme="majorHAnsi"/>
        </w:rPr>
        <w:t>videos</w:t>
      </w:r>
      <w:r w:rsidRPr="00EA62C9">
        <w:rPr>
          <w:rFonts w:asciiTheme="majorHAnsi" w:hAnsiTheme="majorHAnsi" w:cstheme="majorHAnsi"/>
        </w:rPr>
        <w:t xml:space="preserve"> from the analysis, </w:t>
      </w:r>
      <w:r w:rsidRPr="00EA62C9">
        <w:rPr>
          <w:rFonts w:asciiTheme="majorHAnsi" w:hAnsiTheme="majorHAnsi" w:cstheme="majorHAnsi"/>
          <w:b/>
          <w:bCs/>
        </w:rPr>
        <w:t xml:space="preserve">Supplemental </w:t>
      </w:r>
      <w:r w:rsidR="000773BD" w:rsidRPr="00EA62C9">
        <w:rPr>
          <w:rFonts w:asciiTheme="majorHAnsi" w:hAnsiTheme="majorHAnsi" w:cstheme="majorHAnsi"/>
          <w:b/>
          <w:bCs/>
        </w:rPr>
        <w:t>Video S1</w:t>
      </w:r>
      <w:r w:rsidRPr="00EA62C9">
        <w:rPr>
          <w:rFonts w:asciiTheme="majorHAnsi" w:hAnsiTheme="majorHAnsi" w:cstheme="majorHAnsi"/>
        </w:rPr>
        <w:t xml:space="preserve"> demonstrates the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threshold segmentation workflow, </w:t>
      </w:r>
      <w:r w:rsidRPr="00EA62C9">
        <w:rPr>
          <w:rFonts w:asciiTheme="majorHAnsi" w:hAnsiTheme="majorHAnsi" w:cstheme="majorHAnsi"/>
          <w:b/>
          <w:bCs/>
        </w:rPr>
        <w:t xml:space="preserve">Supplemental </w:t>
      </w:r>
      <w:r w:rsidR="000773BD" w:rsidRPr="00EA62C9">
        <w:rPr>
          <w:rFonts w:asciiTheme="majorHAnsi" w:hAnsiTheme="majorHAnsi" w:cstheme="majorHAnsi"/>
          <w:b/>
          <w:bCs/>
        </w:rPr>
        <w:t>Video S2</w:t>
      </w:r>
      <w:r w:rsidRPr="00EA62C9">
        <w:rPr>
          <w:rFonts w:asciiTheme="majorHAnsi" w:hAnsiTheme="majorHAnsi" w:cstheme="majorHAnsi"/>
          <w:b/>
          <w:bCs/>
        </w:rPr>
        <w:t xml:space="preserve"> </w:t>
      </w:r>
      <w:r w:rsidRPr="00EA62C9">
        <w:rPr>
          <w:rFonts w:asciiTheme="majorHAnsi" w:hAnsiTheme="majorHAnsi" w:cstheme="majorHAnsi"/>
        </w:rPr>
        <w:t xml:space="preserve">shows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-based segmentation, and </w:t>
      </w:r>
      <w:r w:rsidRPr="00EA62C9">
        <w:rPr>
          <w:rFonts w:asciiTheme="majorHAnsi" w:hAnsiTheme="majorHAnsi" w:cstheme="majorHAnsi"/>
          <w:b/>
          <w:bCs/>
        </w:rPr>
        <w:t xml:space="preserve">Supplemental </w:t>
      </w:r>
      <w:r w:rsidR="000773BD" w:rsidRPr="00EA62C9">
        <w:rPr>
          <w:rFonts w:asciiTheme="majorHAnsi" w:hAnsiTheme="majorHAnsi" w:cstheme="majorHAnsi"/>
          <w:b/>
          <w:bCs/>
        </w:rPr>
        <w:t>Video S3</w:t>
      </w:r>
      <w:r w:rsidRPr="00EA62C9">
        <w:rPr>
          <w:rFonts w:asciiTheme="majorHAnsi" w:hAnsiTheme="majorHAnsi" w:cstheme="majorHAnsi"/>
        </w:rPr>
        <w:t xml:space="preserve"> presents data analysis using </w:t>
      </w:r>
      <w:proofErr w:type="spellStart"/>
      <w:r w:rsidRPr="00EA62C9">
        <w:rPr>
          <w:rFonts w:asciiTheme="majorHAnsi" w:hAnsiTheme="majorHAnsi" w:cstheme="majorHAnsi"/>
        </w:rPr>
        <w:t>Jupyter</w:t>
      </w:r>
      <w:proofErr w:type="spellEnd"/>
      <w:r w:rsidRPr="00EA62C9">
        <w:rPr>
          <w:rFonts w:asciiTheme="majorHAnsi" w:hAnsiTheme="majorHAnsi" w:cstheme="majorHAnsi"/>
        </w:rPr>
        <w:t xml:space="preserve"> Notebooks for both histogram and </w:t>
      </w:r>
      <w:proofErr w:type="spellStart"/>
      <w:r w:rsidRPr="00EA62C9">
        <w:rPr>
          <w:rFonts w:asciiTheme="majorHAnsi" w:hAnsiTheme="majorHAnsi" w:cstheme="majorHAnsi"/>
        </w:rPr>
        <w:t>dotplot</w:t>
      </w:r>
      <w:proofErr w:type="spellEnd"/>
      <w:r w:rsidRPr="00EA62C9">
        <w:rPr>
          <w:rFonts w:asciiTheme="majorHAnsi" w:hAnsiTheme="majorHAnsi" w:cstheme="majorHAnsi"/>
        </w:rPr>
        <w:t xml:space="preserve"> visualization.</w:t>
      </w:r>
    </w:p>
    <w:p w14:paraId="1AA3F649" w14:textId="77777777" w:rsidR="006E5D95" w:rsidRPr="00EA62C9" w:rsidRDefault="006E5D95" w:rsidP="00EA62C9">
      <w:pPr>
        <w:rPr>
          <w:rFonts w:asciiTheme="majorHAnsi" w:hAnsiTheme="majorHAnsi" w:cstheme="majorHAnsi"/>
        </w:rPr>
      </w:pPr>
    </w:p>
    <w:p w14:paraId="6D510784" w14:textId="0A5FC8D0" w:rsidR="006E4797" w:rsidRPr="00EA62C9" w:rsidRDefault="00551D82" w:rsidP="00EA62C9">
      <w:pPr>
        <w:rPr>
          <w:rFonts w:asciiTheme="majorHAnsi" w:hAnsiTheme="majorHAnsi" w:cstheme="majorHAnsi"/>
        </w:rPr>
      </w:pPr>
      <w:r w:rsidRPr="00EA62C9">
        <w:rPr>
          <w:rFonts w:asciiTheme="majorHAnsi" w:hAnsiTheme="majorHAnsi" w:cstheme="majorHAnsi"/>
          <w:b/>
        </w:rPr>
        <w:t>FIGURE AND TABLE LEGENDS:</w:t>
      </w:r>
      <w:r w:rsidRPr="00EA62C9">
        <w:rPr>
          <w:rFonts w:asciiTheme="majorHAnsi" w:hAnsiTheme="majorHAnsi" w:cstheme="majorHAnsi"/>
        </w:rPr>
        <w:t xml:space="preserve"> </w:t>
      </w:r>
    </w:p>
    <w:p w14:paraId="1FB26B7E" w14:textId="3C01F093"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C15FDB" w:rsidRPr="00EA62C9">
        <w:rPr>
          <w:rFonts w:asciiTheme="majorHAnsi" w:hAnsiTheme="majorHAnsi" w:cstheme="majorHAnsi"/>
          <w:b/>
          <w:bCs/>
        </w:rPr>
        <w:t>1</w:t>
      </w:r>
      <w:r w:rsidR="00B428A6" w:rsidRPr="00EA62C9">
        <w:rPr>
          <w:rFonts w:asciiTheme="majorHAnsi" w:hAnsiTheme="majorHAnsi" w:cstheme="majorHAnsi"/>
          <w:b/>
          <w:bCs/>
        </w:rPr>
        <w:t xml:space="preserve">: </w:t>
      </w:r>
      <w:r w:rsidRPr="00EA62C9">
        <w:rPr>
          <w:rFonts w:asciiTheme="majorHAnsi" w:hAnsiTheme="majorHAnsi" w:cstheme="majorHAnsi"/>
          <w:b/>
          <w:bCs/>
        </w:rPr>
        <w:t>Immunofluorescence staining of skin sections.</w:t>
      </w:r>
      <w:r w:rsidRPr="00EA62C9">
        <w:rPr>
          <w:rFonts w:asciiTheme="majorHAnsi" w:hAnsiTheme="majorHAnsi" w:cstheme="majorHAnsi"/>
        </w:rPr>
        <w:t xml:space="preserve"> DAPI: labels nuclei,</w:t>
      </w:r>
      <w:r w:rsidR="00C15FDB" w:rsidRPr="00EA62C9">
        <w:rPr>
          <w:rFonts w:asciiTheme="majorHAnsi" w:hAnsiTheme="majorHAnsi" w:cstheme="majorHAnsi"/>
        </w:rPr>
        <w:t xml:space="preserve"> CD90:</w:t>
      </w:r>
      <w:r w:rsidRPr="00EA62C9">
        <w:rPr>
          <w:rFonts w:asciiTheme="majorHAnsi" w:hAnsiTheme="majorHAnsi" w:cstheme="majorHAnsi"/>
        </w:rPr>
        <w:t xml:space="preserve"> </w:t>
      </w:r>
      <w:r w:rsidR="009A5787" w:rsidRPr="00EA62C9">
        <w:rPr>
          <w:rFonts w:asciiTheme="majorHAnsi" w:hAnsiTheme="majorHAnsi" w:cstheme="majorHAnsi"/>
        </w:rPr>
        <w:t xml:space="preserve">fibroblast marker, </w:t>
      </w:r>
      <w:r w:rsidRPr="00EA62C9">
        <w:rPr>
          <w:rFonts w:asciiTheme="majorHAnsi" w:hAnsiTheme="majorHAnsi" w:cstheme="majorHAnsi"/>
        </w:rPr>
        <w:t xml:space="preserve">E-cadherin: used to label </w:t>
      </w:r>
      <w:r w:rsidR="00463BD3" w:rsidRPr="00EA62C9">
        <w:rPr>
          <w:rFonts w:asciiTheme="majorHAnsi" w:hAnsiTheme="majorHAnsi" w:cstheme="majorHAnsi"/>
        </w:rPr>
        <w:t>epidermis,</w:t>
      </w:r>
      <w:r w:rsidRPr="00EA62C9">
        <w:rPr>
          <w:rFonts w:asciiTheme="majorHAnsi" w:hAnsiTheme="majorHAnsi" w:cstheme="majorHAnsi"/>
        </w:rPr>
        <w:t xml:space="preserve"> VIM: VIM-expressing cells, Merge: Merge of DAPI (magenta),</w:t>
      </w:r>
      <w:r w:rsidR="00C15FDB" w:rsidRPr="00EA62C9">
        <w:rPr>
          <w:rFonts w:asciiTheme="majorHAnsi" w:hAnsiTheme="majorHAnsi" w:cstheme="majorHAnsi"/>
        </w:rPr>
        <w:t xml:space="preserve"> CD90 (blue)</w:t>
      </w:r>
      <w:r w:rsidR="00592A5E" w:rsidRPr="00EA62C9">
        <w:rPr>
          <w:rFonts w:asciiTheme="majorHAnsi" w:hAnsiTheme="majorHAnsi" w:cstheme="majorHAnsi"/>
        </w:rPr>
        <w:t>,</w:t>
      </w:r>
      <w:r w:rsidRPr="00EA62C9">
        <w:rPr>
          <w:rFonts w:asciiTheme="majorHAnsi" w:hAnsiTheme="majorHAnsi" w:cstheme="majorHAnsi"/>
        </w:rPr>
        <w:t xml:space="preserve"> E-cadherin (</w:t>
      </w:r>
      <w:r w:rsidR="00C15FDB" w:rsidRPr="00EA62C9">
        <w:rPr>
          <w:rFonts w:asciiTheme="majorHAnsi" w:hAnsiTheme="majorHAnsi" w:cstheme="majorHAnsi"/>
        </w:rPr>
        <w:t>yellow</w:t>
      </w:r>
      <w:r w:rsidRPr="00EA62C9">
        <w:rPr>
          <w:rFonts w:asciiTheme="majorHAnsi" w:hAnsiTheme="majorHAnsi" w:cstheme="majorHAnsi"/>
        </w:rPr>
        <w:t>), and VIM (green) staining</w:t>
      </w:r>
      <w:r w:rsidR="00C15FDB" w:rsidRPr="00EA62C9">
        <w:rPr>
          <w:rFonts w:asciiTheme="majorHAnsi" w:hAnsiTheme="majorHAnsi" w:cstheme="majorHAnsi"/>
        </w:rPr>
        <w:t xml:space="preserve">, and </w:t>
      </w:r>
      <w:r w:rsidR="007D6341" w:rsidRPr="00EA62C9">
        <w:rPr>
          <w:rFonts w:asciiTheme="majorHAnsi" w:hAnsiTheme="majorHAnsi" w:cstheme="majorHAnsi"/>
        </w:rPr>
        <w:t>a m</w:t>
      </w:r>
      <w:r w:rsidR="00C15FDB" w:rsidRPr="00EA62C9">
        <w:rPr>
          <w:rFonts w:asciiTheme="majorHAnsi" w:hAnsiTheme="majorHAnsi" w:cstheme="majorHAnsi"/>
        </w:rPr>
        <w:t>agnified view of a specific region from merge</w:t>
      </w:r>
      <w:r w:rsidRPr="00EA62C9">
        <w:rPr>
          <w:rFonts w:asciiTheme="majorHAnsi" w:hAnsiTheme="majorHAnsi" w:cstheme="majorHAnsi"/>
        </w:rPr>
        <w:t>.</w:t>
      </w:r>
      <w:r w:rsidR="00B428A6" w:rsidRPr="00EA62C9">
        <w:rPr>
          <w:rFonts w:asciiTheme="majorHAnsi" w:hAnsiTheme="majorHAnsi" w:cstheme="majorHAnsi"/>
        </w:rPr>
        <w:t xml:space="preserve"> Scale bars =</w:t>
      </w:r>
      <w:r w:rsidR="0070479E" w:rsidRPr="00EA62C9">
        <w:rPr>
          <w:rFonts w:asciiTheme="majorHAnsi" w:hAnsiTheme="majorHAnsi" w:cstheme="majorHAnsi"/>
        </w:rPr>
        <w:t xml:space="preserve"> 100</w:t>
      </w:r>
      <w:r w:rsidR="0070479E" w:rsidRPr="00EA62C9">
        <w:rPr>
          <w:rFonts w:asciiTheme="majorHAnsi" w:hAnsiTheme="majorHAnsi" w:cstheme="majorHAnsi"/>
          <w:color w:val="001D35"/>
          <w:shd w:val="clear" w:color="auto" w:fill="FFFFFF"/>
        </w:rPr>
        <w:t xml:space="preserve"> </w:t>
      </w:r>
      <w:r w:rsidR="0070479E" w:rsidRPr="00EA62C9">
        <w:rPr>
          <w:rFonts w:asciiTheme="majorHAnsi" w:hAnsiTheme="majorHAnsi" w:cstheme="majorHAnsi"/>
        </w:rPr>
        <w:t>µm</w:t>
      </w:r>
      <w:r w:rsidR="00B428A6" w:rsidRPr="00EA62C9">
        <w:rPr>
          <w:rFonts w:asciiTheme="majorHAnsi" w:hAnsiTheme="majorHAnsi" w:cstheme="majorHAnsi"/>
        </w:rPr>
        <w:t xml:space="preserve">. </w:t>
      </w:r>
    </w:p>
    <w:p w14:paraId="7AF9FBAD" w14:textId="77777777" w:rsidR="00B428A6" w:rsidRPr="00EA62C9" w:rsidRDefault="00B428A6" w:rsidP="00EA62C9">
      <w:pPr>
        <w:rPr>
          <w:rFonts w:asciiTheme="majorHAnsi" w:hAnsiTheme="majorHAnsi" w:cstheme="majorHAnsi"/>
        </w:rPr>
      </w:pPr>
    </w:p>
    <w:p w14:paraId="3AC7C6A9" w14:textId="06034421" w:rsidR="00B428A6"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C15FDB" w:rsidRPr="00EA62C9">
        <w:rPr>
          <w:rFonts w:asciiTheme="majorHAnsi" w:hAnsiTheme="majorHAnsi" w:cstheme="majorHAnsi"/>
          <w:b/>
          <w:bCs/>
        </w:rPr>
        <w:t>2</w:t>
      </w:r>
      <w:r w:rsidR="00B428A6" w:rsidRPr="00EA62C9">
        <w:rPr>
          <w:rFonts w:asciiTheme="majorHAnsi" w:hAnsiTheme="majorHAnsi" w:cstheme="majorHAnsi"/>
          <w:b/>
          <w:bCs/>
        </w:rPr>
        <w:t>:</w:t>
      </w:r>
      <w:r w:rsidRPr="00EA62C9">
        <w:rPr>
          <w:rFonts w:asciiTheme="majorHAnsi" w:hAnsiTheme="majorHAnsi" w:cstheme="majorHAnsi"/>
        </w:rPr>
        <w:t xml:space="preserve"> </w:t>
      </w:r>
      <w:r w:rsidRPr="00EA62C9">
        <w:rPr>
          <w:rFonts w:asciiTheme="majorHAnsi" w:hAnsiTheme="majorHAnsi" w:cstheme="majorHAnsi"/>
          <w:b/>
          <w:bCs/>
        </w:rPr>
        <w:t>Channel-specific nuclei analysis and separation in epidermal and dermal nuclei.</w:t>
      </w:r>
      <w:r w:rsidRPr="00EA62C9">
        <w:rPr>
          <w:rFonts w:asciiTheme="majorHAnsi" w:hAnsiTheme="majorHAnsi" w:cstheme="majorHAnsi"/>
        </w:rPr>
        <w:t xml:space="preserve"> Immunofluorescence staining of DAPI demonstrates the morphology and spatial distribution of nuclei in whole skin (left image). Nuclei channel representation of epidermal nuclei stained with DAPI, providing insight into the distribution of nuclei within the epidermal compartment (middle image). Nuclei channel representation of dermal nuclei stained with DAPI, offering visualization of nuclei distribution within the dermal compartment (right image).</w:t>
      </w:r>
      <w:r w:rsidR="00B428A6" w:rsidRPr="00EA62C9">
        <w:rPr>
          <w:rFonts w:asciiTheme="majorHAnsi" w:hAnsiTheme="majorHAnsi" w:cstheme="majorHAnsi"/>
        </w:rPr>
        <w:t xml:space="preserve"> Scale bars = </w:t>
      </w:r>
      <w:r w:rsidR="0070479E" w:rsidRPr="00EA62C9">
        <w:rPr>
          <w:rFonts w:asciiTheme="majorHAnsi" w:hAnsiTheme="majorHAnsi" w:cstheme="majorHAnsi"/>
        </w:rPr>
        <w:t>100</w:t>
      </w:r>
      <w:r w:rsidR="0070479E" w:rsidRPr="00EA62C9">
        <w:rPr>
          <w:rFonts w:asciiTheme="majorHAnsi" w:hAnsiTheme="majorHAnsi" w:cstheme="majorHAnsi"/>
          <w:color w:val="001D35"/>
          <w:shd w:val="clear" w:color="auto" w:fill="FFFFFF"/>
        </w:rPr>
        <w:t xml:space="preserve"> </w:t>
      </w:r>
      <w:r w:rsidR="0070479E" w:rsidRPr="00EA62C9">
        <w:rPr>
          <w:rFonts w:asciiTheme="majorHAnsi" w:hAnsiTheme="majorHAnsi" w:cstheme="majorHAnsi"/>
        </w:rPr>
        <w:t>µm</w:t>
      </w:r>
      <w:r w:rsidR="00B428A6" w:rsidRPr="00EA62C9">
        <w:rPr>
          <w:rFonts w:asciiTheme="majorHAnsi" w:hAnsiTheme="majorHAnsi" w:cstheme="majorHAnsi"/>
        </w:rPr>
        <w:t>.</w:t>
      </w:r>
    </w:p>
    <w:p w14:paraId="0DEB30A2" w14:textId="77777777" w:rsidR="00B428A6" w:rsidRPr="00EA62C9" w:rsidRDefault="00B428A6" w:rsidP="00EA62C9">
      <w:pPr>
        <w:rPr>
          <w:rFonts w:asciiTheme="majorHAnsi" w:hAnsiTheme="majorHAnsi" w:cstheme="majorHAnsi"/>
        </w:rPr>
      </w:pPr>
    </w:p>
    <w:p w14:paraId="6B973AAE" w14:textId="46596A06"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C15FDB" w:rsidRPr="00EA62C9">
        <w:rPr>
          <w:rFonts w:asciiTheme="majorHAnsi" w:hAnsiTheme="majorHAnsi" w:cstheme="majorHAnsi"/>
          <w:b/>
          <w:bCs/>
        </w:rPr>
        <w:t>3</w:t>
      </w:r>
      <w:r w:rsidR="00E92B29" w:rsidRPr="00EA62C9">
        <w:rPr>
          <w:rFonts w:asciiTheme="majorHAnsi" w:hAnsiTheme="majorHAnsi" w:cstheme="majorHAnsi"/>
          <w:b/>
          <w:bCs/>
        </w:rPr>
        <w:t xml:space="preserve">: </w:t>
      </w:r>
      <w:r w:rsidRPr="00EA62C9">
        <w:rPr>
          <w:rFonts w:asciiTheme="majorHAnsi" w:hAnsiTheme="majorHAnsi" w:cstheme="majorHAnsi"/>
          <w:b/>
          <w:bCs/>
        </w:rPr>
        <w:t>Utilizing the "</w:t>
      </w:r>
      <w:proofErr w:type="spellStart"/>
      <w:r w:rsidRPr="00EA62C9">
        <w:rPr>
          <w:rFonts w:asciiTheme="majorHAnsi" w:hAnsiTheme="majorHAnsi" w:cstheme="majorHAnsi"/>
          <w:b/>
          <w:bCs/>
        </w:rPr>
        <w:t>StarDist</w:t>
      </w:r>
      <w:proofErr w:type="spellEnd"/>
      <w:r w:rsidRPr="00EA62C9">
        <w:rPr>
          <w:rFonts w:asciiTheme="majorHAnsi" w:hAnsiTheme="majorHAnsi" w:cstheme="majorHAnsi"/>
          <w:b/>
          <w:bCs/>
        </w:rPr>
        <w:t xml:space="preserve">" option. </w:t>
      </w:r>
      <w:r w:rsidRPr="00EA62C9">
        <w:rPr>
          <w:rFonts w:asciiTheme="majorHAnsi" w:hAnsiTheme="majorHAnsi" w:cstheme="majorHAnsi"/>
        </w:rPr>
        <w:t>Screenshot highlighting the location of the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2D" option within the menu/Plugins/</w:t>
      </w:r>
      <w:proofErr w:type="spellStart"/>
      <w:r w:rsidRPr="00EA62C9">
        <w:rPr>
          <w:rFonts w:asciiTheme="majorHAnsi" w:hAnsiTheme="majorHAnsi" w:cstheme="majorHAnsi"/>
        </w:rPr>
        <w:t>StarDist</w:t>
      </w:r>
      <w:proofErr w:type="spellEnd"/>
      <w:r w:rsidRPr="00EA62C9">
        <w:rPr>
          <w:rFonts w:asciiTheme="majorHAnsi" w:hAnsiTheme="majorHAnsi" w:cstheme="majorHAnsi"/>
        </w:rPr>
        <w:t>/</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2D.</w:t>
      </w:r>
    </w:p>
    <w:p w14:paraId="78C666C0" w14:textId="77777777" w:rsidR="00E92B29" w:rsidRPr="00EA62C9" w:rsidRDefault="00E92B29" w:rsidP="00EA62C9">
      <w:pPr>
        <w:rPr>
          <w:rFonts w:asciiTheme="majorHAnsi" w:hAnsiTheme="majorHAnsi" w:cstheme="majorHAnsi"/>
        </w:rPr>
      </w:pPr>
    </w:p>
    <w:p w14:paraId="446A6CEA" w14:textId="50541E53"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C15FDB" w:rsidRPr="00EA62C9">
        <w:rPr>
          <w:rFonts w:asciiTheme="majorHAnsi" w:hAnsiTheme="majorHAnsi" w:cstheme="majorHAnsi"/>
          <w:b/>
          <w:bCs/>
        </w:rPr>
        <w:t>4</w:t>
      </w:r>
      <w:r w:rsidR="00E92B29" w:rsidRPr="00EA62C9">
        <w:rPr>
          <w:rFonts w:asciiTheme="majorHAnsi" w:hAnsiTheme="majorHAnsi" w:cstheme="majorHAnsi"/>
          <w:b/>
          <w:bCs/>
        </w:rPr>
        <w:t>:</w:t>
      </w:r>
      <w:r w:rsidRPr="00EA62C9">
        <w:rPr>
          <w:rFonts w:asciiTheme="majorHAnsi" w:hAnsiTheme="majorHAnsi" w:cstheme="majorHAnsi"/>
          <w:b/>
          <w:bCs/>
        </w:rPr>
        <w:t xml:space="preserve"> Instructions for Using the Nuclei Detection Model.</w:t>
      </w:r>
      <w:r w:rsidRPr="00EA62C9">
        <w:rPr>
          <w:rFonts w:asciiTheme="majorHAnsi" w:hAnsiTheme="majorHAnsi" w:cstheme="majorHAnsi"/>
        </w:rPr>
        <w:t xml:space="preserve"> </w:t>
      </w:r>
      <w:r w:rsidR="00E92B29" w:rsidRPr="00EA62C9">
        <w:rPr>
          <w:rFonts w:asciiTheme="majorHAnsi" w:hAnsiTheme="majorHAnsi" w:cstheme="majorHAnsi"/>
        </w:rPr>
        <w:t>D</w:t>
      </w:r>
      <w:r w:rsidRPr="00EA62C9">
        <w:rPr>
          <w:rFonts w:asciiTheme="majorHAnsi" w:hAnsiTheme="majorHAnsi" w:cstheme="majorHAnsi"/>
        </w:rPr>
        <w:t xml:space="preserve">ownload the “nuclei_detection_model.zip” file and provide its file path in the </w:t>
      </w:r>
      <w:r w:rsidRPr="00EA62C9">
        <w:rPr>
          <w:rFonts w:asciiTheme="majorHAnsi" w:hAnsiTheme="majorHAnsi" w:cstheme="majorHAnsi"/>
          <w:b/>
          <w:bCs/>
        </w:rPr>
        <w:t>Browse</w:t>
      </w:r>
      <w:r w:rsidRPr="00EA62C9">
        <w:rPr>
          <w:rFonts w:asciiTheme="majorHAnsi" w:hAnsiTheme="majorHAnsi" w:cstheme="majorHAnsi"/>
        </w:rPr>
        <w:t xml:space="preserve"> section.</w:t>
      </w:r>
    </w:p>
    <w:p w14:paraId="6C36F3A5" w14:textId="77777777" w:rsidR="00E92B29" w:rsidRPr="00EA62C9" w:rsidRDefault="00E92B29" w:rsidP="00EA62C9">
      <w:pPr>
        <w:rPr>
          <w:rFonts w:asciiTheme="majorHAnsi" w:hAnsiTheme="majorHAnsi" w:cstheme="majorHAnsi"/>
        </w:rPr>
      </w:pPr>
    </w:p>
    <w:p w14:paraId="002B55B9" w14:textId="73FFDD3D" w:rsidR="00BA373E" w:rsidRPr="00EA62C9" w:rsidRDefault="00BA373E" w:rsidP="00EA62C9">
      <w:pPr>
        <w:rPr>
          <w:rFonts w:asciiTheme="majorHAnsi" w:hAnsiTheme="majorHAnsi" w:cstheme="majorHAnsi"/>
        </w:rPr>
      </w:pPr>
      <w:r w:rsidRPr="00EA62C9">
        <w:rPr>
          <w:rFonts w:asciiTheme="majorHAnsi" w:hAnsiTheme="majorHAnsi" w:cstheme="majorHAnsi"/>
          <w:b/>
          <w:bCs/>
        </w:rPr>
        <w:t>Figure 5</w:t>
      </w:r>
      <w:r w:rsidR="007203A8" w:rsidRPr="00EA62C9">
        <w:rPr>
          <w:rFonts w:asciiTheme="majorHAnsi" w:hAnsiTheme="majorHAnsi" w:cstheme="majorHAnsi"/>
          <w:b/>
          <w:bCs/>
        </w:rPr>
        <w:t xml:space="preserve">: </w:t>
      </w:r>
      <w:r w:rsidRPr="00EA62C9">
        <w:rPr>
          <w:rFonts w:asciiTheme="majorHAnsi" w:hAnsiTheme="majorHAnsi" w:cstheme="majorHAnsi"/>
          <w:b/>
          <w:bCs/>
        </w:rPr>
        <w:t>Configuring measurement settings.</w:t>
      </w:r>
      <w:r w:rsidRPr="00EA62C9">
        <w:rPr>
          <w:rFonts w:asciiTheme="majorHAnsi" w:hAnsiTheme="majorHAnsi" w:cstheme="majorHAnsi"/>
        </w:rPr>
        <w:t xml:space="preserve"> (</w:t>
      </w:r>
      <w:r w:rsidRPr="00EA62C9">
        <w:rPr>
          <w:rFonts w:asciiTheme="majorHAnsi" w:hAnsiTheme="majorHAnsi" w:cstheme="majorHAnsi"/>
          <w:b/>
          <w:bCs/>
        </w:rPr>
        <w:t>A</w:t>
      </w:r>
      <w:r w:rsidRPr="00EA62C9">
        <w:rPr>
          <w:rFonts w:asciiTheme="majorHAnsi" w:hAnsiTheme="majorHAnsi" w:cstheme="majorHAnsi"/>
        </w:rPr>
        <w:t xml:space="preserve">) Screenshot highlighting the location of </w:t>
      </w:r>
      <w:r w:rsidRPr="00EA62C9">
        <w:rPr>
          <w:rFonts w:asciiTheme="majorHAnsi" w:hAnsiTheme="majorHAnsi" w:cstheme="majorHAnsi"/>
          <w:b/>
          <w:bCs/>
        </w:rPr>
        <w:t>the Set Measurements</w:t>
      </w:r>
      <w:r w:rsidRPr="00EA62C9">
        <w:rPr>
          <w:rFonts w:asciiTheme="majorHAnsi" w:hAnsiTheme="majorHAnsi" w:cstheme="majorHAnsi"/>
        </w:rPr>
        <w:t xml:space="preserve"> option within the menu, enabling customization of measurement parameters for subsequent analysis. (</w:t>
      </w:r>
      <w:r w:rsidRPr="00EA62C9">
        <w:rPr>
          <w:rFonts w:asciiTheme="majorHAnsi" w:hAnsiTheme="majorHAnsi" w:cstheme="majorHAnsi"/>
          <w:b/>
          <w:bCs/>
        </w:rPr>
        <w:t>B</w:t>
      </w:r>
      <w:r w:rsidRPr="00EA62C9">
        <w:rPr>
          <w:rFonts w:asciiTheme="majorHAnsi" w:hAnsiTheme="majorHAnsi" w:cstheme="majorHAnsi"/>
        </w:rPr>
        <w:t xml:space="preserve">) </w:t>
      </w:r>
      <w:r w:rsidRPr="00EA62C9">
        <w:rPr>
          <w:rFonts w:asciiTheme="majorHAnsi" w:hAnsiTheme="majorHAnsi" w:cstheme="majorHAnsi"/>
          <w:b/>
          <w:bCs/>
        </w:rPr>
        <w:t>Set Measurements</w:t>
      </w:r>
      <w:r w:rsidRPr="00EA62C9">
        <w:rPr>
          <w:rFonts w:asciiTheme="majorHAnsi" w:hAnsiTheme="majorHAnsi" w:cstheme="majorHAnsi"/>
        </w:rPr>
        <w:t xml:space="preserve"> box displaying the interface for adjusting measurement settings, allowing users to specify parameters for data collection and analysis.</w:t>
      </w:r>
    </w:p>
    <w:p w14:paraId="6AEF5599" w14:textId="77777777" w:rsidR="007203A8" w:rsidRPr="00EA62C9" w:rsidRDefault="007203A8" w:rsidP="00EA62C9">
      <w:pPr>
        <w:rPr>
          <w:rFonts w:asciiTheme="majorHAnsi" w:hAnsiTheme="majorHAnsi" w:cstheme="majorHAnsi"/>
        </w:rPr>
      </w:pPr>
    </w:p>
    <w:p w14:paraId="1D0F8411" w14:textId="66F58285"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BA373E" w:rsidRPr="00EA62C9">
        <w:rPr>
          <w:rFonts w:asciiTheme="majorHAnsi" w:hAnsiTheme="majorHAnsi" w:cstheme="majorHAnsi"/>
          <w:b/>
          <w:bCs/>
        </w:rPr>
        <w:t>6</w:t>
      </w:r>
      <w:r w:rsidR="007203A8" w:rsidRPr="00EA62C9">
        <w:rPr>
          <w:rFonts w:asciiTheme="majorHAnsi" w:hAnsiTheme="majorHAnsi" w:cstheme="majorHAnsi"/>
          <w:b/>
          <w:bCs/>
        </w:rPr>
        <w:t xml:space="preserve">: </w:t>
      </w:r>
      <w:r w:rsidRPr="00EA62C9">
        <w:rPr>
          <w:rFonts w:asciiTheme="majorHAnsi" w:hAnsiTheme="majorHAnsi" w:cstheme="majorHAnsi"/>
          <w:b/>
          <w:bCs/>
        </w:rPr>
        <w:t xml:space="preserve">Magnified view of a specific region. </w:t>
      </w:r>
      <w:r w:rsidRPr="00EA62C9">
        <w:rPr>
          <w:rFonts w:asciiTheme="majorHAnsi" w:hAnsiTheme="majorHAnsi" w:cstheme="majorHAnsi"/>
        </w:rPr>
        <w:t>(</w:t>
      </w:r>
      <w:r w:rsidRPr="00EA62C9">
        <w:rPr>
          <w:rFonts w:asciiTheme="majorHAnsi" w:hAnsiTheme="majorHAnsi" w:cstheme="majorHAnsi"/>
          <w:b/>
          <w:bCs/>
        </w:rPr>
        <w:t>A</w:t>
      </w:r>
      <w:r w:rsidRPr="00EA62C9">
        <w:rPr>
          <w:rFonts w:asciiTheme="majorHAnsi" w:hAnsiTheme="majorHAnsi" w:cstheme="majorHAnsi"/>
        </w:rPr>
        <w:t>) Merge of DAPI (magenta)and VIM (green) staining. (</w:t>
      </w:r>
      <w:r w:rsidRPr="00EA62C9">
        <w:rPr>
          <w:rFonts w:asciiTheme="majorHAnsi" w:hAnsiTheme="majorHAnsi" w:cstheme="majorHAnsi"/>
          <w:b/>
          <w:bCs/>
        </w:rPr>
        <w:t>B</w:t>
      </w:r>
      <w:r w:rsidRPr="00EA62C9">
        <w:rPr>
          <w:rFonts w:asciiTheme="majorHAnsi" w:hAnsiTheme="majorHAnsi" w:cstheme="majorHAnsi"/>
        </w:rPr>
        <w:t>) Magnified view of a specific region from A, providing detailed visualization of VIM expression within skin tissue. Please note the different morphology of nuclei within the epidermis and dermis.</w:t>
      </w:r>
      <w:r w:rsidR="007203A8" w:rsidRPr="00EA62C9">
        <w:rPr>
          <w:rFonts w:asciiTheme="majorHAnsi" w:hAnsiTheme="majorHAnsi" w:cstheme="majorHAnsi"/>
        </w:rPr>
        <w:t xml:space="preserve"> Scale bars =</w:t>
      </w:r>
      <w:r w:rsidR="0070479E" w:rsidRPr="00EA62C9">
        <w:rPr>
          <w:rFonts w:asciiTheme="majorHAnsi" w:hAnsiTheme="majorHAnsi" w:cstheme="majorHAnsi"/>
        </w:rPr>
        <w:t xml:space="preserve"> 100 µm </w:t>
      </w:r>
      <w:r w:rsidR="007203A8" w:rsidRPr="00EA62C9">
        <w:rPr>
          <w:rFonts w:asciiTheme="majorHAnsi" w:hAnsiTheme="majorHAnsi" w:cstheme="majorHAnsi"/>
        </w:rPr>
        <w:t>(</w:t>
      </w:r>
      <w:r w:rsidR="007203A8" w:rsidRPr="00EA62C9">
        <w:rPr>
          <w:rFonts w:asciiTheme="majorHAnsi" w:hAnsiTheme="majorHAnsi" w:cstheme="majorHAnsi"/>
          <w:b/>
          <w:bCs/>
        </w:rPr>
        <w:t>A</w:t>
      </w:r>
      <w:r w:rsidR="007203A8" w:rsidRPr="00EA62C9">
        <w:rPr>
          <w:rFonts w:asciiTheme="majorHAnsi" w:hAnsiTheme="majorHAnsi" w:cstheme="majorHAnsi"/>
        </w:rPr>
        <w:t>), 20 µm (</w:t>
      </w:r>
      <w:r w:rsidR="007203A8" w:rsidRPr="00EA62C9">
        <w:rPr>
          <w:rFonts w:asciiTheme="majorHAnsi" w:hAnsiTheme="majorHAnsi" w:cstheme="majorHAnsi"/>
          <w:b/>
          <w:bCs/>
        </w:rPr>
        <w:t>B</w:t>
      </w:r>
      <w:r w:rsidR="007203A8" w:rsidRPr="00EA62C9">
        <w:rPr>
          <w:rFonts w:asciiTheme="majorHAnsi" w:hAnsiTheme="majorHAnsi" w:cstheme="majorHAnsi"/>
        </w:rPr>
        <w:t xml:space="preserve">). </w:t>
      </w:r>
    </w:p>
    <w:p w14:paraId="7BBAB6C3" w14:textId="77777777" w:rsidR="007203A8" w:rsidRPr="00EA62C9" w:rsidRDefault="007203A8" w:rsidP="00EA62C9">
      <w:pPr>
        <w:rPr>
          <w:rFonts w:asciiTheme="majorHAnsi" w:hAnsiTheme="majorHAnsi" w:cstheme="majorHAnsi"/>
        </w:rPr>
      </w:pPr>
    </w:p>
    <w:p w14:paraId="642E0D4A" w14:textId="05AC05E7"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BA373E" w:rsidRPr="00EA62C9">
        <w:rPr>
          <w:rFonts w:asciiTheme="majorHAnsi" w:hAnsiTheme="majorHAnsi" w:cstheme="majorHAnsi"/>
          <w:b/>
          <w:bCs/>
        </w:rPr>
        <w:t>7</w:t>
      </w:r>
      <w:r w:rsidR="00B3717C" w:rsidRPr="00EA62C9">
        <w:rPr>
          <w:rFonts w:asciiTheme="majorHAnsi" w:hAnsiTheme="majorHAnsi" w:cstheme="majorHAnsi"/>
          <w:b/>
          <w:bCs/>
        </w:rPr>
        <w:t>:</w:t>
      </w:r>
      <w:r w:rsidRPr="00EA62C9">
        <w:rPr>
          <w:rFonts w:asciiTheme="majorHAnsi" w:hAnsiTheme="majorHAnsi" w:cstheme="majorHAnsi"/>
        </w:rPr>
        <w:t xml:space="preserve">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segmentation in epidermis and dermis for nuclei and cells by using threshold.</w:t>
      </w:r>
      <w:r w:rsidRPr="00EA62C9">
        <w:rPr>
          <w:rFonts w:asciiTheme="majorHAnsi" w:hAnsiTheme="majorHAnsi" w:cstheme="majorHAnsi"/>
        </w:rPr>
        <w:t xml:space="preserve"> </w:t>
      </w:r>
      <w:r w:rsidR="00FB7ED0" w:rsidRPr="00EA62C9">
        <w:rPr>
          <w:rFonts w:asciiTheme="majorHAnsi" w:hAnsiTheme="majorHAnsi" w:cstheme="majorHAnsi"/>
        </w:rPr>
        <w:t>(</w:t>
      </w:r>
      <w:r w:rsidR="00FB7ED0" w:rsidRPr="00EA62C9">
        <w:rPr>
          <w:rFonts w:asciiTheme="majorHAnsi" w:hAnsiTheme="majorHAnsi" w:cstheme="majorHAnsi"/>
          <w:b/>
          <w:bCs/>
        </w:rPr>
        <w:t>A</w:t>
      </w:r>
      <w:r w:rsidR="00FB7ED0" w:rsidRPr="00EA62C9">
        <w:rPr>
          <w:rFonts w:asciiTheme="majorHAnsi" w:hAnsiTheme="majorHAnsi" w:cstheme="majorHAnsi"/>
        </w:rPr>
        <w:t xml:space="preserve">) </w:t>
      </w:r>
      <w:r w:rsidRPr="00EA62C9">
        <w:rPr>
          <w:rFonts w:asciiTheme="majorHAnsi" w:hAnsiTheme="majorHAnsi" w:cstheme="majorHAnsi"/>
        </w:rPr>
        <w:t>Whole image</w:t>
      </w:r>
      <w:r w:rsidR="0070479E" w:rsidRPr="00EA62C9">
        <w:rPr>
          <w:rFonts w:asciiTheme="majorHAnsi" w:hAnsiTheme="majorHAnsi" w:cstheme="majorHAnsi"/>
        </w:rPr>
        <w:t>:</w:t>
      </w:r>
      <w:r w:rsidRPr="00EA62C9">
        <w:rPr>
          <w:rFonts w:asciiTheme="majorHAnsi" w:hAnsiTheme="majorHAnsi" w:cstheme="majorHAnsi"/>
        </w:rPr>
        <w:t xml:space="preserve"> Merge of DAPI (magenta) and VIM (green) staining. </w:t>
      </w:r>
      <w:r w:rsidR="00C15FDB" w:rsidRPr="00EA62C9">
        <w:rPr>
          <w:rFonts w:asciiTheme="majorHAnsi" w:hAnsiTheme="majorHAnsi" w:cstheme="majorHAnsi"/>
        </w:rPr>
        <w:t xml:space="preserve">Upper part: </w:t>
      </w:r>
      <w:r w:rsidR="00FB7ED0" w:rsidRPr="00EA62C9">
        <w:rPr>
          <w:rFonts w:asciiTheme="majorHAnsi" w:hAnsiTheme="majorHAnsi" w:cstheme="majorHAnsi"/>
        </w:rPr>
        <w:t>(</w:t>
      </w:r>
      <w:r w:rsidR="00FB7ED0" w:rsidRPr="00EA62C9">
        <w:rPr>
          <w:rFonts w:asciiTheme="majorHAnsi" w:hAnsiTheme="majorHAnsi" w:cstheme="majorHAnsi"/>
          <w:b/>
          <w:bCs/>
        </w:rPr>
        <w:t>B</w:t>
      </w:r>
      <w:r w:rsidR="00FB7ED0" w:rsidRPr="00EA62C9">
        <w:rPr>
          <w:rFonts w:asciiTheme="majorHAnsi" w:hAnsiTheme="majorHAnsi" w:cstheme="majorHAnsi"/>
        </w:rPr>
        <w:t xml:space="preserve">) </w:t>
      </w:r>
      <w:r w:rsidRPr="00EA62C9">
        <w:rPr>
          <w:rFonts w:asciiTheme="majorHAnsi" w:hAnsiTheme="majorHAnsi" w:cstheme="majorHAnsi"/>
        </w:rPr>
        <w:t xml:space="preserve">Merge of epidermal nuclei stained with DAPI and VIM after separation. </w:t>
      </w:r>
      <w:r w:rsidR="00FB7ED0" w:rsidRPr="00EA62C9">
        <w:rPr>
          <w:rFonts w:asciiTheme="majorHAnsi" w:hAnsiTheme="majorHAnsi" w:cstheme="majorHAnsi"/>
        </w:rPr>
        <w:t>(</w:t>
      </w:r>
      <w:r w:rsidR="00FB7ED0" w:rsidRPr="00EA62C9">
        <w:rPr>
          <w:rFonts w:asciiTheme="majorHAnsi" w:hAnsiTheme="majorHAnsi" w:cstheme="majorHAnsi"/>
          <w:b/>
          <w:bCs/>
        </w:rPr>
        <w:t>C</w:t>
      </w:r>
      <w:r w:rsidR="00FB7ED0" w:rsidRPr="00EA62C9">
        <w:rPr>
          <w:rFonts w:asciiTheme="majorHAnsi" w:hAnsiTheme="majorHAnsi" w:cstheme="majorHAnsi"/>
        </w:rPr>
        <w:t xml:space="preserve">) </w:t>
      </w:r>
      <w:r w:rsidRPr="00EA62C9">
        <w:rPr>
          <w:rFonts w:asciiTheme="majorHAnsi" w:hAnsiTheme="majorHAnsi" w:cstheme="majorHAnsi"/>
        </w:rPr>
        <w:t>Mask of epidermal nuclei</w:t>
      </w:r>
      <w:r w:rsidR="00FB7ED0" w:rsidRPr="00EA62C9">
        <w:rPr>
          <w:rFonts w:asciiTheme="majorHAnsi" w:hAnsiTheme="majorHAnsi" w:cstheme="majorHAnsi"/>
        </w:rPr>
        <w:t xml:space="preserve"> by</w:t>
      </w:r>
      <w:r w:rsidRPr="00EA62C9">
        <w:rPr>
          <w:rFonts w:asciiTheme="majorHAnsi" w:hAnsiTheme="majorHAnsi" w:cstheme="majorHAnsi"/>
        </w:rPr>
        <w:t xml:space="preserve"> using threshold</w:t>
      </w:r>
      <w:r w:rsidR="00F8351B" w:rsidRPr="00EA62C9">
        <w:rPr>
          <w:rFonts w:asciiTheme="majorHAnsi" w:hAnsiTheme="majorHAnsi" w:cstheme="majorHAnsi"/>
        </w:rPr>
        <w:t>.</w:t>
      </w:r>
      <w:r w:rsidRPr="00EA62C9">
        <w:rPr>
          <w:rFonts w:asciiTheme="majorHAnsi" w:hAnsiTheme="majorHAnsi" w:cstheme="majorHAnsi"/>
        </w:rPr>
        <w:t xml:space="preserve"> </w:t>
      </w:r>
      <w:r w:rsidR="00FB7ED0" w:rsidRPr="00EA62C9">
        <w:rPr>
          <w:rFonts w:asciiTheme="majorHAnsi" w:hAnsiTheme="majorHAnsi" w:cstheme="majorHAnsi"/>
        </w:rPr>
        <w:t>(</w:t>
      </w:r>
      <w:r w:rsidR="00FB7ED0" w:rsidRPr="00EA62C9">
        <w:rPr>
          <w:rFonts w:asciiTheme="majorHAnsi" w:hAnsiTheme="majorHAnsi" w:cstheme="majorHAnsi"/>
          <w:b/>
          <w:bCs/>
        </w:rPr>
        <w:t>D</w:t>
      </w:r>
      <w:r w:rsidR="00FB7ED0" w:rsidRPr="00EA62C9">
        <w:rPr>
          <w:rFonts w:asciiTheme="majorHAnsi" w:hAnsiTheme="majorHAnsi" w:cstheme="majorHAnsi"/>
        </w:rPr>
        <w:t xml:space="preserve">) </w:t>
      </w:r>
      <w:r w:rsidRPr="00EA62C9">
        <w:rPr>
          <w:rFonts w:asciiTheme="majorHAnsi" w:hAnsiTheme="majorHAnsi" w:cstheme="majorHAnsi"/>
        </w:rPr>
        <w:t>Nuclei segmentation of epidermal nuclei overlaid onto the merge of DAPI and VIM, aiding in the visualization of nuclei distribution within the epidermal compartment</w:t>
      </w:r>
      <w:r w:rsidR="00FB7ED0" w:rsidRPr="00EA62C9">
        <w:rPr>
          <w:rFonts w:asciiTheme="majorHAnsi" w:hAnsiTheme="majorHAnsi" w:cstheme="majorHAnsi"/>
        </w:rPr>
        <w:t>.</w:t>
      </w:r>
      <w:r w:rsidRPr="00EA62C9">
        <w:rPr>
          <w:rFonts w:asciiTheme="majorHAnsi" w:hAnsiTheme="majorHAnsi" w:cstheme="majorHAnsi"/>
        </w:rPr>
        <w:t xml:space="preserve"> </w:t>
      </w:r>
      <w:r w:rsidR="00FB7ED0" w:rsidRPr="00EA62C9">
        <w:rPr>
          <w:rFonts w:asciiTheme="majorHAnsi" w:hAnsiTheme="majorHAnsi" w:cstheme="majorHAnsi"/>
        </w:rPr>
        <w:t>(</w:t>
      </w:r>
      <w:r w:rsidR="00FB7ED0" w:rsidRPr="00EA62C9">
        <w:rPr>
          <w:rFonts w:asciiTheme="majorHAnsi" w:hAnsiTheme="majorHAnsi" w:cstheme="majorHAnsi"/>
          <w:b/>
          <w:bCs/>
        </w:rPr>
        <w:t>E</w:t>
      </w:r>
      <w:r w:rsidR="00FB7ED0" w:rsidRPr="00EA62C9">
        <w:rPr>
          <w:rFonts w:asciiTheme="majorHAnsi" w:hAnsiTheme="majorHAnsi" w:cstheme="majorHAnsi"/>
        </w:rPr>
        <w:t xml:space="preserve">) </w:t>
      </w:r>
      <w:r w:rsidRPr="00EA62C9">
        <w:rPr>
          <w:rFonts w:asciiTheme="majorHAnsi" w:hAnsiTheme="majorHAnsi" w:cstheme="majorHAnsi"/>
        </w:rPr>
        <w:t>Cell segmentation of epidermal nuclei overlaid onto the merge of DAPI and VIM, aiding in the visualization of nuclei distribution within the epidermal compartment by using threshold and dilation, as it shows the selection region is bigger than nuclei.</w:t>
      </w:r>
      <w:r w:rsidR="00C15FDB" w:rsidRPr="00EA62C9">
        <w:rPr>
          <w:rFonts w:asciiTheme="majorHAnsi" w:hAnsiTheme="majorHAnsi" w:cstheme="majorHAnsi"/>
        </w:rPr>
        <w:t xml:space="preserve"> Lower part: </w:t>
      </w:r>
      <w:r w:rsidR="00FB7ED0" w:rsidRPr="00EA62C9">
        <w:rPr>
          <w:rFonts w:asciiTheme="majorHAnsi" w:hAnsiTheme="majorHAnsi" w:cstheme="majorHAnsi"/>
        </w:rPr>
        <w:t>(</w:t>
      </w:r>
      <w:r w:rsidR="00FB7ED0" w:rsidRPr="00EA62C9">
        <w:rPr>
          <w:rFonts w:asciiTheme="majorHAnsi" w:hAnsiTheme="majorHAnsi" w:cstheme="majorHAnsi"/>
          <w:b/>
          <w:bCs/>
        </w:rPr>
        <w:t>F</w:t>
      </w:r>
      <w:r w:rsidR="00FB7ED0" w:rsidRPr="00EA62C9">
        <w:rPr>
          <w:rFonts w:asciiTheme="majorHAnsi" w:hAnsiTheme="majorHAnsi" w:cstheme="majorHAnsi"/>
        </w:rPr>
        <w:t xml:space="preserve">) </w:t>
      </w:r>
      <w:r w:rsidR="00C15FDB" w:rsidRPr="00EA62C9">
        <w:rPr>
          <w:rFonts w:asciiTheme="majorHAnsi" w:hAnsiTheme="majorHAnsi" w:cstheme="majorHAnsi"/>
        </w:rPr>
        <w:t>Merge of dermal nuclei stained with DAPI and VIM after separation.</w:t>
      </w:r>
      <w:r w:rsidRPr="00EA62C9">
        <w:rPr>
          <w:rFonts w:asciiTheme="majorHAnsi" w:hAnsiTheme="majorHAnsi" w:cstheme="majorHAnsi"/>
        </w:rPr>
        <w:t xml:space="preserve"> </w:t>
      </w:r>
      <w:r w:rsidR="00FB7ED0" w:rsidRPr="00EA62C9">
        <w:rPr>
          <w:rFonts w:asciiTheme="majorHAnsi" w:hAnsiTheme="majorHAnsi" w:cstheme="majorHAnsi"/>
        </w:rPr>
        <w:t>(</w:t>
      </w:r>
      <w:r w:rsidR="00FB7ED0" w:rsidRPr="00EA62C9">
        <w:rPr>
          <w:rFonts w:asciiTheme="majorHAnsi" w:hAnsiTheme="majorHAnsi" w:cstheme="majorHAnsi"/>
          <w:b/>
          <w:bCs/>
        </w:rPr>
        <w:t>G</w:t>
      </w:r>
      <w:r w:rsidR="00FB7ED0" w:rsidRPr="00EA62C9">
        <w:rPr>
          <w:rFonts w:asciiTheme="majorHAnsi" w:hAnsiTheme="majorHAnsi" w:cstheme="majorHAnsi"/>
        </w:rPr>
        <w:t xml:space="preserve">) </w:t>
      </w:r>
      <w:r w:rsidRPr="00EA62C9">
        <w:rPr>
          <w:rFonts w:asciiTheme="majorHAnsi" w:hAnsiTheme="majorHAnsi" w:cstheme="majorHAnsi"/>
        </w:rPr>
        <w:t>Mask of dermal nuclei</w:t>
      </w:r>
      <w:r w:rsidR="00FB7ED0" w:rsidRPr="00EA62C9">
        <w:rPr>
          <w:rFonts w:asciiTheme="majorHAnsi" w:hAnsiTheme="majorHAnsi" w:cstheme="majorHAnsi"/>
        </w:rPr>
        <w:t xml:space="preserve"> by </w:t>
      </w:r>
      <w:r w:rsidRPr="00EA62C9">
        <w:rPr>
          <w:rFonts w:asciiTheme="majorHAnsi" w:hAnsiTheme="majorHAnsi" w:cstheme="majorHAnsi"/>
        </w:rPr>
        <w:t>using threshold</w:t>
      </w:r>
      <w:r w:rsidR="00FB7ED0" w:rsidRPr="00EA62C9">
        <w:rPr>
          <w:rFonts w:asciiTheme="majorHAnsi" w:hAnsiTheme="majorHAnsi" w:cstheme="majorHAnsi"/>
        </w:rPr>
        <w:t>.</w:t>
      </w:r>
      <w:r w:rsidRPr="00EA62C9">
        <w:rPr>
          <w:rFonts w:asciiTheme="majorHAnsi" w:hAnsiTheme="majorHAnsi" w:cstheme="majorHAnsi"/>
        </w:rPr>
        <w:t xml:space="preserve"> </w:t>
      </w:r>
      <w:r w:rsidR="00FB7ED0" w:rsidRPr="00EA62C9">
        <w:rPr>
          <w:rFonts w:asciiTheme="majorHAnsi" w:hAnsiTheme="majorHAnsi" w:cstheme="majorHAnsi"/>
        </w:rPr>
        <w:t>(</w:t>
      </w:r>
      <w:r w:rsidR="00FB7ED0" w:rsidRPr="00EA62C9">
        <w:rPr>
          <w:rFonts w:asciiTheme="majorHAnsi" w:hAnsiTheme="majorHAnsi" w:cstheme="majorHAnsi"/>
          <w:b/>
          <w:bCs/>
        </w:rPr>
        <w:t>H</w:t>
      </w:r>
      <w:r w:rsidR="00FB7ED0" w:rsidRPr="00EA62C9">
        <w:rPr>
          <w:rFonts w:asciiTheme="majorHAnsi" w:hAnsiTheme="majorHAnsi" w:cstheme="majorHAnsi"/>
        </w:rPr>
        <w:t xml:space="preserve">) </w:t>
      </w:r>
      <w:r w:rsidRPr="00EA62C9">
        <w:rPr>
          <w:rFonts w:asciiTheme="majorHAnsi" w:hAnsiTheme="majorHAnsi" w:cstheme="majorHAnsi"/>
        </w:rPr>
        <w:t xml:space="preserve">Nuclei segmentation of dermal nuclei overlaid onto the merge of DAPI and VIM, aiding in the visualization of nuclei distribution within the dermal compartment. </w:t>
      </w:r>
      <w:r w:rsidR="00FB7ED0" w:rsidRPr="00EA62C9">
        <w:rPr>
          <w:rFonts w:asciiTheme="majorHAnsi" w:hAnsiTheme="majorHAnsi" w:cstheme="majorHAnsi"/>
        </w:rPr>
        <w:t>(</w:t>
      </w:r>
      <w:r w:rsidR="00FB7ED0" w:rsidRPr="00EA62C9">
        <w:rPr>
          <w:rFonts w:asciiTheme="majorHAnsi" w:hAnsiTheme="majorHAnsi" w:cstheme="majorHAnsi"/>
          <w:b/>
          <w:bCs/>
        </w:rPr>
        <w:t>I</w:t>
      </w:r>
      <w:r w:rsidR="00FB7ED0" w:rsidRPr="00EA62C9">
        <w:rPr>
          <w:rFonts w:asciiTheme="majorHAnsi" w:hAnsiTheme="majorHAnsi" w:cstheme="majorHAnsi"/>
        </w:rPr>
        <w:t xml:space="preserve">) </w:t>
      </w:r>
      <w:r w:rsidRPr="00EA62C9">
        <w:rPr>
          <w:rFonts w:asciiTheme="majorHAnsi" w:hAnsiTheme="majorHAnsi" w:cstheme="majorHAnsi"/>
        </w:rPr>
        <w:t>Cell segmentation of dermal nuclei overlaid onto the merge of DAPI and VIM, aiding in the visualization of nuclei distribution within the dermal compartment.</w:t>
      </w:r>
      <w:r w:rsidR="00FB7ED0" w:rsidRPr="00EA62C9">
        <w:rPr>
          <w:rFonts w:asciiTheme="majorHAnsi" w:hAnsiTheme="majorHAnsi" w:cstheme="majorHAnsi"/>
        </w:rPr>
        <w:t xml:space="preserve"> Scale bars = 20 µm. </w:t>
      </w:r>
      <w:r w:rsidRPr="00EA62C9">
        <w:rPr>
          <w:rFonts w:asciiTheme="majorHAnsi" w:hAnsiTheme="majorHAnsi" w:cstheme="majorHAnsi"/>
        </w:rPr>
        <w:t xml:space="preserve"> </w:t>
      </w:r>
    </w:p>
    <w:p w14:paraId="7F2EE360" w14:textId="77777777" w:rsidR="007203A8" w:rsidRPr="00EA62C9" w:rsidRDefault="007203A8" w:rsidP="00EA62C9">
      <w:pPr>
        <w:rPr>
          <w:rFonts w:asciiTheme="majorHAnsi" w:hAnsiTheme="majorHAnsi" w:cstheme="majorHAnsi"/>
        </w:rPr>
      </w:pPr>
    </w:p>
    <w:p w14:paraId="589223FB" w14:textId="2C80C8AE"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766F37" w:rsidRPr="00EA62C9">
        <w:rPr>
          <w:rFonts w:asciiTheme="majorHAnsi" w:hAnsiTheme="majorHAnsi" w:cstheme="majorHAnsi"/>
          <w:b/>
          <w:bCs/>
        </w:rPr>
        <w:t>8</w:t>
      </w:r>
      <w:r w:rsidR="00B3717C" w:rsidRPr="00EA62C9">
        <w:rPr>
          <w:rFonts w:asciiTheme="majorHAnsi" w:hAnsiTheme="majorHAnsi" w:cstheme="majorHAnsi"/>
          <w:b/>
          <w:bCs/>
        </w:rPr>
        <w:t xml:space="preserve">: </w:t>
      </w:r>
      <w:r w:rsidRPr="00EA62C9">
        <w:rPr>
          <w:rFonts w:asciiTheme="majorHAnsi" w:hAnsiTheme="majorHAnsi" w:cstheme="majorHAnsi"/>
          <w:b/>
          <w:bCs/>
        </w:rPr>
        <w:t>Overlay histogram comparing mean intensity of VIM-positive cells</w:t>
      </w:r>
      <w:r w:rsidRPr="00EA62C9">
        <w:rPr>
          <w:rFonts w:asciiTheme="majorHAnsi" w:hAnsiTheme="majorHAnsi" w:cstheme="majorHAnsi"/>
        </w:rPr>
        <w:t>. Histogram overlay comparing the mean intensity of VIM cells in healthy samples</w:t>
      </w:r>
      <w:r w:rsidR="007D6341" w:rsidRPr="00EA62C9">
        <w:rPr>
          <w:rFonts w:asciiTheme="majorHAnsi" w:hAnsiTheme="majorHAnsi" w:cstheme="majorHAnsi"/>
        </w:rPr>
        <w:t xml:space="preserve"> </w:t>
      </w:r>
      <w:r w:rsidR="00766F37" w:rsidRPr="00EA62C9">
        <w:rPr>
          <w:rFonts w:asciiTheme="majorHAnsi" w:hAnsiTheme="majorHAnsi" w:cstheme="majorHAnsi"/>
        </w:rPr>
        <w:t>(H) in</w:t>
      </w:r>
      <w:r w:rsidRPr="00EA62C9">
        <w:rPr>
          <w:rFonts w:asciiTheme="majorHAnsi" w:hAnsiTheme="majorHAnsi" w:cstheme="majorHAnsi"/>
        </w:rPr>
        <w:t xml:space="preserve"> blue and psoriasis samples</w:t>
      </w:r>
      <w:r w:rsidR="007D6341" w:rsidRPr="00EA62C9">
        <w:rPr>
          <w:rFonts w:asciiTheme="majorHAnsi" w:hAnsiTheme="majorHAnsi" w:cstheme="majorHAnsi"/>
        </w:rPr>
        <w:t xml:space="preserve"> </w:t>
      </w:r>
      <w:r w:rsidR="00766F37" w:rsidRPr="00EA62C9">
        <w:rPr>
          <w:rFonts w:asciiTheme="majorHAnsi" w:hAnsiTheme="majorHAnsi" w:cstheme="majorHAnsi"/>
        </w:rPr>
        <w:t>(P) in</w:t>
      </w:r>
      <w:r w:rsidRPr="00EA62C9">
        <w:rPr>
          <w:rFonts w:asciiTheme="majorHAnsi" w:hAnsiTheme="majorHAnsi" w:cstheme="majorHAnsi"/>
        </w:rPr>
        <w:t xml:space="preserve"> orange within the dermis. </w:t>
      </w:r>
    </w:p>
    <w:p w14:paraId="7DAB8BD6" w14:textId="77777777" w:rsidR="007203A8" w:rsidRPr="00EA62C9" w:rsidRDefault="007203A8" w:rsidP="00EA62C9">
      <w:pPr>
        <w:rPr>
          <w:rFonts w:asciiTheme="majorHAnsi" w:hAnsiTheme="majorHAnsi" w:cstheme="majorHAnsi"/>
        </w:rPr>
      </w:pPr>
    </w:p>
    <w:p w14:paraId="757AD0EF" w14:textId="336B3188"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766F37" w:rsidRPr="00EA62C9">
        <w:rPr>
          <w:rFonts w:asciiTheme="majorHAnsi" w:hAnsiTheme="majorHAnsi" w:cstheme="majorHAnsi"/>
          <w:b/>
          <w:bCs/>
        </w:rPr>
        <w:t>9</w:t>
      </w:r>
      <w:r w:rsidR="00B3717C" w:rsidRPr="00EA62C9">
        <w:rPr>
          <w:rFonts w:asciiTheme="majorHAnsi" w:hAnsiTheme="majorHAnsi" w:cstheme="majorHAnsi"/>
          <w:b/>
          <w:bCs/>
        </w:rPr>
        <w:t>: D</w:t>
      </w:r>
      <w:r w:rsidRPr="00EA62C9">
        <w:rPr>
          <w:rFonts w:asciiTheme="majorHAnsi" w:hAnsiTheme="majorHAnsi" w:cstheme="majorHAnsi"/>
          <w:b/>
          <w:bCs/>
        </w:rPr>
        <w:t xml:space="preserve">ouble positive signals on a dot plot. </w:t>
      </w:r>
      <w:r w:rsidRPr="00EA62C9">
        <w:rPr>
          <w:rFonts w:asciiTheme="majorHAnsi" w:hAnsiTheme="majorHAnsi" w:cstheme="majorHAnsi"/>
        </w:rPr>
        <w:t>A demonstration of double</w:t>
      </w:r>
      <w:r w:rsidR="00592A5E" w:rsidRPr="00EA62C9">
        <w:rPr>
          <w:rFonts w:asciiTheme="majorHAnsi" w:hAnsiTheme="majorHAnsi" w:cstheme="majorHAnsi"/>
        </w:rPr>
        <w:t>-</w:t>
      </w:r>
      <w:r w:rsidRPr="00EA62C9">
        <w:rPr>
          <w:rFonts w:asciiTheme="majorHAnsi" w:hAnsiTheme="majorHAnsi" w:cstheme="majorHAnsi"/>
        </w:rPr>
        <w:t xml:space="preserve">staining dot plot that can help in better visualization of single-positive, double-positive, and double-negative populations. This example shows the double staining of CD90 and VIM in </w:t>
      </w:r>
      <w:r w:rsidR="007D6341" w:rsidRPr="00EA62C9">
        <w:rPr>
          <w:rFonts w:asciiTheme="majorHAnsi" w:hAnsiTheme="majorHAnsi" w:cstheme="majorHAnsi"/>
        </w:rPr>
        <w:t>the d</w:t>
      </w:r>
      <w:r w:rsidRPr="00EA62C9">
        <w:rPr>
          <w:rFonts w:asciiTheme="majorHAnsi" w:hAnsiTheme="majorHAnsi" w:cstheme="majorHAnsi"/>
        </w:rPr>
        <w:t xml:space="preserve">ermis </w:t>
      </w:r>
      <w:r w:rsidR="007D6341" w:rsidRPr="00EA62C9">
        <w:rPr>
          <w:rFonts w:asciiTheme="majorHAnsi" w:hAnsiTheme="majorHAnsi" w:cstheme="majorHAnsi"/>
        </w:rPr>
        <w:t>of (</w:t>
      </w:r>
      <w:r w:rsidR="007D6341" w:rsidRPr="00EA62C9">
        <w:rPr>
          <w:rFonts w:asciiTheme="majorHAnsi" w:hAnsiTheme="majorHAnsi" w:cstheme="majorHAnsi"/>
          <w:b/>
          <w:bCs/>
        </w:rPr>
        <w:t>A</w:t>
      </w:r>
      <w:r w:rsidR="007D6341" w:rsidRPr="00EA62C9">
        <w:rPr>
          <w:rFonts w:asciiTheme="majorHAnsi" w:hAnsiTheme="majorHAnsi" w:cstheme="majorHAnsi"/>
        </w:rPr>
        <w:t xml:space="preserve">) </w:t>
      </w:r>
      <w:r w:rsidRPr="00EA62C9">
        <w:rPr>
          <w:rFonts w:asciiTheme="majorHAnsi" w:hAnsiTheme="majorHAnsi" w:cstheme="majorHAnsi"/>
        </w:rPr>
        <w:t>healthy</w:t>
      </w:r>
      <w:r w:rsidR="007D6341" w:rsidRPr="00EA62C9">
        <w:rPr>
          <w:rFonts w:asciiTheme="majorHAnsi" w:hAnsiTheme="majorHAnsi" w:cstheme="majorHAnsi"/>
        </w:rPr>
        <w:t xml:space="preserve"> </w:t>
      </w:r>
      <w:r w:rsidR="00766F37" w:rsidRPr="00EA62C9">
        <w:rPr>
          <w:rFonts w:asciiTheme="majorHAnsi" w:hAnsiTheme="majorHAnsi" w:cstheme="majorHAnsi"/>
        </w:rPr>
        <w:t xml:space="preserve">and </w:t>
      </w:r>
      <w:r w:rsidR="007D6341" w:rsidRPr="00EA62C9">
        <w:rPr>
          <w:rFonts w:asciiTheme="majorHAnsi" w:hAnsiTheme="majorHAnsi" w:cstheme="majorHAnsi"/>
        </w:rPr>
        <w:t>(</w:t>
      </w:r>
      <w:r w:rsidR="007D6341" w:rsidRPr="00EA62C9">
        <w:rPr>
          <w:rFonts w:asciiTheme="majorHAnsi" w:hAnsiTheme="majorHAnsi" w:cstheme="majorHAnsi"/>
          <w:b/>
          <w:bCs/>
        </w:rPr>
        <w:t>B</w:t>
      </w:r>
      <w:r w:rsidR="007D6341" w:rsidRPr="00EA62C9">
        <w:rPr>
          <w:rFonts w:asciiTheme="majorHAnsi" w:hAnsiTheme="majorHAnsi" w:cstheme="majorHAnsi"/>
        </w:rPr>
        <w:t xml:space="preserve">) </w:t>
      </w:r>
      <w:r w:rsidR="00766F37" w:rsidRPr="00EA62C9">
        <w:rPr>
          <w:rFonts w:asciiTheme="majorHAnsi" w:hAnsiTheme="majorHAnsi" w:cstheme="majorHAnsi"/>
        </w:rPr>
        <w:t>psoriasis</w:t>
      </w:r>
      <w:r w:rsidR="007D6341" w:rsidRPr="00EA62C9">
        <w:rPr>
          <w:rFonts w:asciiTheme="majorHAnsi" w:hAnsiTheme="majorHAnsi" w:cstheme="majorHAnsi"/>
        </w:rPr>
        <w:t xml:space="preserve"> skin, a</w:t>
      </w:r>
      <w:r w:rsidR="00766F37" w:rsidRPr="00EA62C9">
        <w:rPr>
          <w:rFonts w:asciiTheme="majorHAnsi" w:hAnsiTheme="majorHAnsi" w:cstheme="majorHAnsi"/>
        </w:rPr>
        <w:t xml:space="preserve">nd in </w:t>
      </w:r>
      <w:r w:rsidR="007D6341" w:rsidRPr="00EA62C9">
        <w:rPr>
          <w:rFonts w:asciiTheme="majorHAnsi" w:hAnsiTheme="majorHAnsi" w:cstheme="majorHAnsi"/>
        </w:rPr>
        <w:t>the e</w:t>
      </w:r>
      <w:r w:rsidR="00766F37" w:rsidRPr="00EA62C9">
        <w:rPr>
          <w:rFonts w:asciiTheme="majorHAnsi" w:hAnsiTheme="majorHAnsi" w:cstheme="majorHAnsi"/>
        </w:rPr>
        <w:t xml:space="preserve">pidermis </w:t>
      </w:r>
      <w:r w:rsidR="007D6341" w:rsidRPr="00EA62C9">
        <w:rPr>
          <w:rFonts w:asciiTheme="majorHAnsi" w:hAnsiTheme="majorHAnsi" w:cstheme="majorHAnsi"/>
        </w:rPr>
        <w:t>of</w:t>
      </w:r>
      <w:r w:rsidR="00766F37" w:rsidRPr="00EA62C9">
        <w:rPr>
          <w:rFonts w:asciiTheme="majorHAnsi" w:hAnsiTheme="majorHAnsi" w:cstheme="majorHAnsi"/>
        </w:rPr>
        <w:t xml:space="preserve"> (</w:t>
      </w:r>
      <w:r w:rsidR="00766F37" w:rsidRPr="00EA62C9">
        <w:rPr>
          <w:rFonts w:asciiTheme="majorHAnsi" w:hAnsiTheme="majorHAnsi" w:cstheme="majorHAnsi"/>
          <w:b/>
          <w:bCs/>
        </w:rPr>
        <w:t>C</w:t>
      </w:r>
      <w:r w:rsidR="00766F37" w:rsidRPr="00EA62C9">
        <w:rPr>
          <w:rFonts w:asciiTheme="majorHAnsi" w:hAnsiTheme="majorHAnsi" w:cstheme="majorHAnsi"/>
        </w:rPr>
        <w:t>) healthy and (</w:t>
      </w:r>
      <w:r w:rsidR="00766F37" w:rsidRPr="00EA62C9">
        <w:rPr>
          <w:rFonts w:asciiTheme="majorHAnsi" w:hAnsiTheme="majorHAnsi" w:cstheme="majorHAnsi"/>
          <w:b/>
          <w:bCs/>
        </w:rPr>
        <w:t>D</w:t>
      </w:r>
      <w:r w:rsidR="00766F37" w:rsidRPr="00EA62C9">
        <w:rPr>
          <w:rFonts w:asciiTheme="majorHAnsi" w:hAnsiTheme="majorHAnsi" w:cstheme="majorHAnsi"/>
        </w:rPr>
        <w:t xml:space="preserve">) psoriasis </w:t>
      </w:r>
      <w:r w:rsidR="007D6341" w:rsidRPr="00EA62C9">
        <w:rPr>
          <w:rFonts w:asciiTheme="majorHAnsi" w:hAnsiTheme="majorHAnsi" w:cstheme="majorHAnsi"/>
        </w:rPr>
        <w:t>skin samples</w:t>
      </w:r>
      <w:r w:rsidR="00766F37" w:rsidRPr="00EA62C9">
        <w:rPr>
          <w:rFonts w:asciiTheme="majorHAnsi" w:hAnsiTheme="majorHAnsi" w:cstheme="majorHAnsi"/>
        </w:rPr>
        <w:t>.</w:t>
      </w:r>
    </w:p>
    <w:p w14:paraId="6CA15874" w14:textId="77777777" w:rsidR="007203A8" w:rsidRPr="00EA62C9" w:rsidRDefault="007203A8" w:rsidP="00EA62C9">
      <w:pPr>
        <w:rPr>
          <w:rFonts w:asciiTheme="majorHAnsi" w:hAnsiTheme="majorHAnsi" w:cstheme="majorHAnsi"/>
        </w:rPr>
      </w:pPr>
    </w:p>
    <w:p w14:paraId="4E00474F" w14:textId="08AF3770"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766F37" w:rsidRPr="00EA62C9">
        <w:rPr>
          <w:rFonts w:asciiTheme="majorHAnsi" w:hAnsiTheme="majorHAnsi" w:cstheme="majorHAnsi"/>
          <w:b/>
          <w:bCs/>
        </w:rPr>
        <w:t>10</w:t>
      </w:r>
      <w:r w:rsidR="00DF46EB" w:rsidRPr="00EA62C9">
        <w:rPr>
          <w:rFonts w:asciiTheme="majorHAnsi" w:hAnsiTheme="majorHAnsi" w:cstheme="majorHAnsi"/>
          <w:b/>
          <w:bCs/>
        </w:rPr>
        <w:t xml:space="preserve">: </w:t>
      </w:r>
      <w:r w:rsidR="0003605D" w:rsidRPr="00EA62C9">
        <w:rPr>
          <w:rFonts w:asciiTheme="majorHAnsi" w:hAnsiTheme="majorHAnsi" w:cstheme="majorHAnsi"/>
          <w:b/>
          <w:bCs/>
        </w:rPr>
        <w:t>VIM-positive cells in healthy v</w:t>
      </w:r>
      <w:r w:rsidR="00813A30" w:rsidRPr="00EA62C9">
        <w:rPr>
          <w:rFonts w:asciiTheme="majorHAnsi" w:hAnsiTheme="majorHAnsi" w:cstheme="majorHAnsi"/>
          <w:b/>
          <w:bCs/>
        </w:rPr>
        <w:t>ersus</w:t>
      </w:r>
      <w:r w:rsidR="0003605D" w:rsidRPr="00EA62C9">
        <w:rPr>
          <w:rFonts w:asciiTheme="majorHAnsi" w:hAnsiTheme="majorHAnsi" w:cstheme="majorHAnsi"/>
          <w:b/>
          <w:bCs/>
        </w:rPr>
        <w:t xml:space="preserve"> psoriatic epidermis by </w:t>
      </w:r>
      <w:proofErr w:type="spellStart"/>
      <w:r w:rsidR="0003605D" w:rsidRPr="00EA62C9">
        <w:rPr>
          <w:rFonts w:asciiTheme="majorHAnsi" w:hAnsiTheme="majorHAnsi" w:cstheme="majorHAnsi"/>
          <w:b/>
          <w:bCs/>
        </w:rPr>
        <w:t>SCAnED</w:t>
      </w:r>
      <w:proofErr w:type="spellEnd"/>
      <w:r w:rsidR="0003605D" w:rsidRPr="00EA62C9">
        <w:rPr>
          <w:rFonts w:asciiTheme="majorHAnsi" w:hAnsiTheme="majorHAnsi" w:cstheme="majorHAnsi"/>
          <w:b/>
          <w:bCs/>
        </w:rPr>
        <w:t xml:space="preserve"> and manual</w:t>
      </w:r>
      <w:r w:rsidRPr="00EA62C9">
        <w:rPr>
          <w:rFonts w:asciiTheme="majorHAnsi" w:hAnsiTheme="majorHAnsi" w:cstheme="majorHAnsi"/>
          <w:b/>
          <w:bCs/>
        </w:rPr>
        <w:t>.</w:t>
      </w:r>
      <w:r w:rsidRPr="00EA62C9">
        <w:rPr>
          <w:rFonts w:asciiTheme="majorHAnsi" w:hAnsiTheme="majorHAnsi" w:cstheme="majorHAnsi"/>
        </w:rPr>
        <w:t xml:space="preserve"> Quantitative analysis of VIM</w:t>
      </w:r>
      <w:r w:rsidR="00592A5E" w:rsidRPr="00EA62C9">
        <w:rPr>
          <w:rFonts w:asciiTheme="majorHAnsi" w:hAnsiTheme="majorHAnsi" w:cstheme="majorHAnsi"/>
        </w:rPr>
        <w:t>-</w:t>
      </w:r>
      <w:r w:rsidRPr="00EA62C9">
        <w:rPr>
          <w:rFonts w:asciiTheme="majorHAnsi" w:hAnsiTheme="majorHAnsi" w:cstheme="majorHAnsi"/>
        </w:rPr>
        <w:t xml:space="preserve">positive cells in epidermis in healthy and psoriatic skin </w:t>
      </w:r>
      <w:r w:rsidR="00463BD3" w:rsidRPr="00EA62C9">
        <w:rPr>
          <w:rFonts w:asciiTheme="majorHAnsi" w:hAnsiTheme="majorHAnsi" w:cstheme="majorHAnsi"/>
        </w:rPr>
        <w:t>using</w:t>
      </w:r>
      <w:r w:rsidRPr="00EA62C9">
        <w:rPr>
          <w:rFonts w:asciiTheme="majorHAnsi" w:hAnsiTheme="majorHAnsi" w:cstheme="majorHAnsi"/>
        </w:rPr>
        <w:t xml:space="preserve"> (</w:t>
      </w:r>
      <w:r w:rsidRPr="00EA62C9">
        <w:rPr>
          <w:rFonts w:asciiTheme="majorHAnsi" w:hAnsiTheme="majorHAnsi" w:cstheme="majorHAnsi"/>
          <w:b/>
          <w:bCs/>
        </w:rPr>
        <w:t>A</w:t>
      </w:r>
      <w:r w:rsidRPr="00EA62C9">
        <w:rPr>
          <w:rFonts w:asciiTheme="majorHAnsi" w:hAnsiTheme="majorHAnsi" w:cstheme="majorHAnsi"/>
        </w:rPr>
        <w:t xml:space="preserve">)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and (</w:t>
      </w:r>
      <w:r w:rsidRPr="00EA62C9">
        <w:rPr>
          <w:rFonts w:asciiTheme="majorHAnsi" w:hAnsiTheme="majorHAnsi" w:cstheme="majorHAnsi"/>
          <w:b/>
          <w:bCs/>
        </w:rPr>
        <w:t>B</w:t>
      </w:r>
      <w:r w:rsidRPr="00EA62C9">
        <w:rPr>
          <w:rFonts w:asciiTheme="majorHAnsi" w:hAnsiTheme="majorHAnsi" w:cstheme="majorHAnsi"/>
        </w:rPr>
        <w:t>) Manual segmentation</w:t>
      </w:r>
      <w:r w:rsidR="00F12695" w:rsidRPr="00EA62C9">
        <w:rPr>
          <w:rFonts w:asciiTheme="majorHAnsi" w:hAnsiTheme="majorHAnsi" w:cstheme="majorHAnsi"/>
        </w:rPr>
        <w:t xml:space="preserve">. Shown are data from three skin per </w:t>
      </w:r>
      <w:r w:rsidRPr="00EA62C9">
        <w:rPr>
          <w:rFonts w:asciiTheme="majorHAnsi" w:hAnsiTheme="majorHAnsi" w:cstheme="majorHAnsi"/>
        </w:rPr>
        <w:t xml:space="preserve">group </w:t>
      </w:r>
      <w:r w:rsidR="00F12695" w:rsidRPr="00EA62C9">
        <w:rPr>
          <w:rFonts w:asciiTheme="majorHAnsi" w:hAnsiTheme="majorHAnsi" w:cstheme="majorHAnsi"/>
        </w:rPr>
        <w:t xml:space="preserve">(healthy and </w:t>
      </w:r>
      <w:r w:rsidR="002769C3" w:rsidRPr="00EA62C9">
        <w:rPr>
          <w:rFonts w:asciiTheme="majorHAnsi" w:hAnsiTheme="majorHAnsi" w:cstheme="majorHAnsi"/>
        </w:rPr>
        <w:t>psoriasis</w:t>
      </w:r>
      <w:r w:rsidR="00F12695" w:rsidRPr="00EA62C9">
        <w:rPr>
          <w:rFonts w:asciiTheme="majorHAnsi" w:hAnsiTheme="majorHAnsi" w:cstheme="majorHAnsi"/>
        </w:rPr>
        <w:t>)</w:t>
      </w:r>
      <w:r w:rsidRPr="00EA62C9">
        <w:rPr>
          <w:rFonts w:asciiTheme="majorHAnsi" w:hAnsiTheme="majorHAnsi" w:cstheme="majorHAnsi"/>
        </w:rPr>
        <w:t xml:space="preserve">. Statistical significance was evaluated using </w:t>
      </w:r>
      <w:r w:rsidR="00F12695" w:rsidRPr="00EA62C9">
        <w:rPr>
          <w:rFonts w:asciiTheme="majorHAnsi" w:hAnsiTheme="majorHAnsi" w:cstheme="majorHAnsi"/>
        </w:rPr>
        <w:t>M</w:t>
      </w:r>
      <w:r w:rsidRPr="00EA62C9">
        <w:rPr>
          <w:rFonts w:asciiTheme="majorHAnsi" w:hAnsiTheme="majorHAnsi" w:cstheme="majorHAnsi"/>
        </w:rPr>
        <w:t>ann-</w:t>
      </w:r>
      <w:r w:rsidR="00F12695" w:rsidRPr="00EA62C9">
        <w:rPr>
          <w:rFonts w:asciiTheme="majorHAnsi" w:hAnsiTheme="majorHAnsi" w:cstheme="majorHAnsi"/>
        </w:rPr>
        <w:t>W</w:t>
      </w:r>
      <w:r w:rsidRPr="00EA62C9">
        <w:rPr>
          <w:rFonts w:asciiTheme="majorHAnsi" w:hAnsiTheme="majorHAnsi" w:cstheme="majorHAnsi"/>
        </w:rPr>
        <w:t xml:space="preserve">hitney </w:t>
      </w:r>
      <w:r w:rsidR="0003605D" w:rsidRPr="00EA62C9">
        <w:rPr>
          <w:rFonts w:asciiTheme="majorHAnsi" w:hAnsiTheme="majorHAnsi" w:cstheme="majorHAnsi"/>
          <w:i/>
          <w:iCs/>
        </w:rPr>
        <w:t>U</w:t>
      </w:r>
      <w:r w:rsidR="0003605D" w:rsidRPr="00EA62C9">
        <w:rPr>
          <w:rFonts w:asciiTheme="majorHAnsi" w:hAnsiTheme="majorHAnsi" w:cstheme="majorHAnsi"/>
        </w:rPr>
        <w:t xml:space="preserve"> </w:t>
      </w:r>
      <w:r w:rsidRPr="00EA62C9">
        <w:rPr>
          <w:rFonts w:asciiTheme="majorHAnsi" w:hAnsiTheme="majorHAnsi" w:cstheme="majorHAnsi"/>
        </w:rPr>
        <w:t>test.</w:t>
      </w:r>
    </w:p>
    <w:p w14:paraId="3DDD824E" w14:textId="77777777" w:rsidR="007203A8" w:rsidRPr="00EA62C9" w:rsidRDefault="007203A8" w:rsidP="00EA62C9">
      <w:pPr>
        <w:rPr>
          <w:rFonts w:asciiTheme="majorHAnsi" w:hAnsiTheme="majorHAnsi" w:cstheme="majorHAnsi"/>
        </w:rPr>
      </w:pPr>
    </w:p>
    <w:p w14:paraId="289DF095" w14:textId="5FB6CCBF" w:rsidR="00294E63" w:rsidRPr="00EA62C9" w:rsidRDefault="00294E63" w:rsidP="00EA62C9">
      <w:pPr>
        <w:rPr>
          <w:rFonts w:asciiTheme="majorHAnsi" w:hAnsiTheme="majorHAnsi" w:cstheme="majorHAnsi"/>
        </w:rPr>
      </w:pPr>
      <w:r w:rsidRPr="00EA62C9">
        <w:rPr>
          <w:rFonts w:asciiTheme="majorHAnsi" w:hAnsiTheme="majorHAnsi" w:cstheme="majorHAnsi"/>
          <w:b/>
          <w:bCs/>
        </w:rPr>
        <w:t>Figure 11</w:t>
      </w:r>
      <w:r w:rsidR="00DF46EB" w:rsidRPr="00EA62C9">
        <w:rPr>
          <w:rFonts w:asciiTheme="majorHAnsi" w:hAnsiTheme="majorHAnsi" w:cstheme="majorHAnsi"/>
          <w:b/>
          <w:bCs/>
        </w:rPr>
        <w:t>:</w:t>
      </w:r>
      <w:r w:rsidRPr="00EA62C9">
        <w:rPr>
          <w:rFonts w:asciiTheme="majorHAnsi" w:hAnsiTheme="majorHAnsi" w:cstheme="majorHAnsi"/>
          <w:b/>
          <w:bCs/>
        </w:rPr>
        <w:t xml:space="preserve"> </w:t>
      </w:r>
      <w:r w:rsidR="00DF46EB" w:rsidRPr="00EA62C9">
        <w:rPr>
          <w:rFonts w:asciiTheme="majorHAnsi" w:hAnsiTheme="majorHAnsi" w:cstheme="majorHAnsi"/>
          <w:b/>
          <w:bCs/>
        </w:rPr>
        <w:t>C</w:t>
      </w:r>
      <w:r w:rsidRPr="00EA62C9">
        <w:rPr>
          <w:rFonts w:asciiTheme="majorHAnsi" w:hAnsiTheme="majorHAnsi" w:cstheme="majorHAnsi"/>
          <w:b/>
          <w:bCs/>
        </w:rPr>
        <w:t>apture</w:t>
      </w:r>
      <w:r w:rsidR="00DF46EB" w:rsidRPr="00EA62C9">
        <w:rPr>
          <w:rFonts w:asciiTheme="majorHAnsi" w:hAnsiTheme="majorHAnsi" w:cstheme="majorHAnsi"/>
          <w:b/>
          <w:bCs/>
        </w:rPr>
        <w:t xml:space="preserve"> of</w:t>
      </w:r>
      <w:r w:rsidRPr="00EA62C9">
        <w:rPr>
          <w:rFonts w:asciiTheme="majorHAnsi" w:hAnsiTheme="majorHAnsi" w:cstheme="majorHAnsi"/>
          <w:b/>
          <w:bCs/>
        </w:rPr>
        <w:t xml:space="preserve"> </w:t>
      </w:r>
      <w:r w:rsidR="00E266C2" w:rsidRPr="00EA62C9">
        <w:rPr>
          <w:rFonts w:asciiTheme="majorHAnsi" w:hAnsiTheme="majorHAnsi" w:cstheme="majorHAnsi"/>
          <w:b/>
          <w:bCs/>
        </w:rPr>
        <w:t xml:space="preserve">sufficient amounts of </w:t>
      </w:r>
      <w:r w:rsidRPr="00EA62C9">
        <w:rPr>
          <w:rFonts w:asciiTheme="majorHAnsi" w:hAnsiTheme="majorHAnsi" w:cstheme="majorHAnsi"/>
          <w:b/>
          <w:bCs/>
        </w:rPr>
        <w:t>cytoplasm</w:t>
      </w:r>
      <w:r w:rsidR="00E266C2" w:rsidRPr="00EA62C9">
        <w:rPr>
          <w:rFonts w:asciiTheme="majorHAnsi" w:hAnsiTheme="majorHAnsi" w:cstheme="majorHAnsi"/>
          <w:b/>
          <w:bCs/>
        </w:rPr>
        <w:t xml:space="preserve"> </w:t>
      </w:r>
      <w:r w:rsidR="00DF46EB" w:rsidRPr="00EA62C9">
        <w:rPr>
          <w:rFonts w:asciiTheme="majorHAnsi" w:hAnsiTheme="majorHAnsi" w:cstheme="majorHAnsi"/>
          <w:b/>
          <w:bCs/>
        </w:rPr>
        <w:t xml:space="preserve">by </w:t>
      </w:r>
      <w:proofErr w:type="spellStart"/>
      <w:r w:rsidR="00DF46EB" w:rsidRPr="00EA62C9">
        <w:rPr>
          <w:rFonts w:asciiTheme="majorHAnsi" w:hAnsiTheme="majorHAnsi" w:cstheme="majorHAnsi"/>
          <w:b/>
          <w:bCs/>
        </w:rPr>
        <w:t>SCAnED</w:t>
      </w:r>
      <w:proofErr w:type="spellEnd"/>
      <w:r w:rsidR="00DF46EB" w:rsidRPr="00EA62C9">
        <w:rPr>
          <w:rFonts w:asciiTheme="majorHAnsi" w:hAnsiTheme="majorHAnsi" w:cstheme="majorHAnsi"/>
          <w:b/>
          <w:bCs/>
        </w:rPr>
        <w:t xml:space="preserve"> </w:t>
      </w:r>
      <w:r w:rsidR="00E266C2" w:rsidRPr="00EA62C9">
        <w:rPr>
          <w:rFonts w:asciiTheme="majorHAnsi" w:hAnsiTheme="majorHAnsi" w:cstheme="majorHAnsi"/>
          <w:b/>
          <w:bCs/>
        </w:rPr>
        <w:t>for analysis</w:t>
      </w:r>
      <w:r w:rsidR="00E266C2" w:rsidRPr="00EA62C9">
        <w:rPr>
          <w:rFonts w:asciiTheme="majorHAnsi" w:hAnsiTheme="majorHAnsi" w:cstheme="majorHAnsi"/>
        </w:rPr>
        <w:t>.</w:t>
      </w:r>
      <w:r w:rsidRPr="00EA62C9">
        <w:rPr>
          <w:rFonts w:asciiTheme="majorHAnsi" w:hAnsiTheme="majorHAnsi" w:cstheme="majorHAnsi"/>
        </w:rPr>
        <w:t xml:space="preserve"> (</w:t>
      </w:r>
      <w:r w:rsidRPr="00EA62C9">
        <w:rPr>
          <w:rFonts w:asciiTheme="majorHAnsi" w:hAnsiTheme="majorHAnsi" w:cstheme="majorHAnsi"/>
          <w:b/>
          <w:bCs/>
        </w:rPr>
        <w:t>A</w:t>
      </w:r>
      <w:r w:rsidRPr="00EA62C9">
        <w:rPr>
          <w:rFonts w:asciiTheme="majorHAnsi" w:hAnsiTheme="majorHAnsi" w:cstheme="majorHAnsi"/>
        </w:rPr>
        <w:t xml:space="preserve">) Representative image showing the areas of </w:t>
      </w:r>
      <w:r w:rsidR="00D503A0" w:rsidRPr="00EA62C9">
        <w:rPr>
          <w:rFonts w:asciiTheme="majorHAnsi" w:hAnsiTheme="majorHAnsi" w:cstheme="majorHAnsi"/>
        </w:rPr>
        <w:t xml:space="preserve">manually selected </w:t>
      </w:r>
      <w:r w:rsidRPr="00EA62C9">
        <w:rPr>
          <w:rFonts w:asciiTheme="majorHAnsi" w:hAnsiTheme="majorHAnsi" w:cstheme="majorHAnsi"/>
        </w:rPr>
        <w:t xml:space="preserve">single VIM-positive cells </w:t>
      </w:r>
      <w:r w:rsidR="00D503A0" w:rsidRPr="00EA62C9">
        <w:rPr>
          <w:rFonts w:asciiTheme="majorHAnsi" w:hAnsiTheme="majorHAnsi" w:cstheme="majorHAnsi"/>
        </w:rPr>
        <w:t>with ROIs covering the whole cell volume</w:t>
      </w:r>
      <w:r w:rsidRPr="00EA62C9">
        <w:rPr>
          <w:rFonts w:asciiTheme="majorHAnsi" w:hAnsiTheme="majorHAnsi" w:cstheme="majorHAnsi"/>
        </w:rPr>
        <w:t>. (</w:t>
      </w:r>
      <w:r w:rsidRPr="00EA62C9">
        <w:rPr>
          <w:rFonts w:asciiTheme="majorHAnsi" w:hAnsiTheme="majorHAnsi" w:cstheme="majorHAnsi"/>
          <w:b/>
          <w:bCs/>
        </w:rPr>
        <w:t>B</w:t>
      </w:r>
      <w:r w:rsidRPr="00EA62C9">
        <w:rPr>
          <w:rFonts w:asciiTheme="majorHAnsi" w:hAnsiTheme="majorHAnsi" w:cstheme="majorHAnsi"/>
        </w:rPr>
        <w:t>) Representative image showing the</w:t>
      </w:r>
      <w:r w:rsidR="00D503A0" w:rsidRPr="00EA62C9">
        <w:rPr>
          <w:rFonts w:asciiTheme="majorHAnsi" w:hAnsiTheme="majorHAnsi" w:cstheme="majorHAnsi"/>
        </w:rPr>
        <w:t xml:space="preserve"> ROI</w:t>
      </w:r>
      <w:r w:rsidRPr="00EA62C9">
        <w:rPr>
          <w:rFonts w:asciiTheme="majorHAnsi" w:hAnsiTheme="majorHAnsi" w:cstheme="majorHAnsi"/>
        </w:rPr>
        <w:t xml:space="preserve"> areas of </w:t>
      </w:r>
      <w:r w:rsidR="00D503A0" w:rsidRPr="00EA62C9">
        <w:rPr>
          <w:rFonts w:asciiTheme="majorHAnsi" w:hAnsiTheme="majorHAnsi" w:cstheme="majorHAnsi"/>
        </w:rPr>
        <w:t>the same</w:t>
      </w:r>
      <w:r w:rsidRPr="00EA62C9">
        <w:rPr>
          <w:rFonts w:asciiTheme="majorHAnsi" w:hAnsiTheme="majorHAnsi" w:cstheme="majorHAnsi"/>
        </w:rPr>
        <w:t xml:space="preserve"> VIM-positive cells </w:t>
      </w:r>
      <w:r w:rsidR="00D503A0" w:rsidRPr="00EA62C9">
        <w:rPr>
          <w:rFonts w:asciiTheme="majorHAnsi" w:hAnsiTheme="majorHAnsi" w:cstheme="majorHAnsi"/>
        </w:rPr>
        <w:t>using</w:t>
      </w:r>
      <w:r w:rsidRPr="00EA62C9">
        <w:rPr>
          <w:rFonts w:asciiTheme="majorHAnsi" w:hAnsiTheme="majorHAnsi" w:cstheme="majorHAnsi"/>
        </w:rPr>
        <w:t xml:space="preserve">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segmentation. (</w:t>
      </w:r>
      <w:r w:rsidRPr="00EA62C9">
        <w:rPr>
          <w:rFonts w:asciiTheme="majorHAnsi" w:hAnsiTheme="majorHAnsi" w:cstheme="majorHAnsi"/>
          <w:b/>
          <w:bCs/>
        </w:rPr>
        <w:t>C</w:t>
      </w:r>
      <w:r w:rsidRPr="00EA62C9">
        <w:rPr>
          <w:rFonts w:asciiTheme="majorHAnsi" w:hAnsiTheme="majorHAnsi" w:cstheme="majorHAnsi"/>
        </w:rPr>
        <w:t xml:space="preserve">) Quantitative analysis of VIM expression under different segmentation condition for 21 individual cells by using </w:t>
      </w:r>
      <w:r w:rsidR="00E266C2" w:rsidRPr="00EA62C9">
        <w:rPr>
          <w:rFonts w:asciiTheme="majorHAnsi" w:hAnsiTheme="majorHAnsi" w:cstheme="majorHAnsi"/>
        </w:rPr>
        <w:t>M</w:t>
      </w:r>
      <w:r w:rsidRPr="00EA62C9">
        <w:rPr>
          <w:rFonts w:asciiTheme="majorHAnsi" w:hAnsiTheme="majorHAnsi" w:cstheme="majorHAnsi"/>
        </w:rPr>
        <w:t>ann-</w:t>
      </w:r>
      <w:r w:rsidR="00E266C2" w:rsidRPr="00EA62C9">
        <w:rPr>
          <w:rFonts w:asciiTheme="majorHAnsi" w:hAnsiTheme="majorHAnsi" w:cstheme="majorHAnsi"/>
        </w:rPr>
        <w:t>W</w:t>
      </w:r>
      <w:r w:rsidRPr="00EA62C9">
        <w:rPr>
          <w:rFonts w:asciiTheme="majorHAnsi" w:hAnsiTheme="majorHAnsi" w:cstheme="majorHAnsi"/>
        </w:rPr>
        <w:t xml:space="preserve">hitney </w:t>
      </w:r>
      <w:r w:rsidR="0003605D" w:rsidRPr="00EA62C9">
        <w:rPr>
          <w:rFonts w:asciiTheme="majorHAnsi" w:hAnsiTheme="majorHAnsi" w:cstheme="majorHAnsi"/>
          <w:i/>
          <w:iCs/>
        </w:rPr>
        <w:t>U</w:t>
      </w:r>
      <w:r w:rsidR="0003605D" w:rsidRPr="00EA62C9">
        <w:rPr>
          <w:rFonts w:asciiTheme="majorHAnsi" w:hAnsiTheme="majorHAnsi" w:cstheme="majorHAnsi"/>
        </w:rPr>
        <w:t xml:space="preserve"> </w:t>
      </w:r>
      <w:r w:rsidRPr="00EA62C9">
        <w:rPr>
          <w:rFonts w:asciiTheme="majorHAnsi" w:hAnsiTheme="majorHAnsi" w:cstheme="majorHAnsi"/>
        </w:rPr>
        <w:t>test.</w:t>
      </w:r>
      <w:r w:rsidR="00CF42A1" w:rsidRPr="00EA62C9">
        <w:rPr>
          <w:rFonts w:asciiTheme="majorHAnsi" w:hAnsiTheme="majorHAnsi" w:cstheme="majorHAnsi"/>
        </w:rPr>
        <w:t xml:space="preserve"> Scale bars </w:t>
      </w:r>
      <w:r w:rsidR="00CF42A1" w:rsidRPr="00EA62C9">
        <w:rPr>
          <w:rFonts w:asciiTheme="majorHAnsi" w:hAnsiTheme="majorHAnsi" w:cstheme="majorHAnsi"/>
        </w:rPr>
        <w:lastRenderedPageBreak/>
        <w:t xml:space="preserve">= 20 µm. </w:t>
      </w:r>
    </w:p>
    <w:p w14:paraId="47004A47" w14:textId="77777777" w:rsidR="007203A8" w:rsidRPr="00EA62C9" w:rsidRDefault="007203A8" w:rsidP="00EA62C9">
      <w:pPr>
        <w:rPr>
          <w:rFonts w:asciiTheme="majorHAnsi" w:hAnsiTheme="majorHAnsi" w:cstheme="majorHAnsi"/>
        </w:rPr>
      </w:pPr>
    </w:p>
    <w:p w14:paraId="2CBFBAED" w14:textId="41CE3D90" w:rsidR="00435F63" w:rsidRPr="00EA62C9" w:rsidRDefault="00435F63" w:rsidP="00EA62C9">
      <w:pPr>
        <w:rPr>
          <w:rFonts w:asciiTheme="majorHAnsi" w:hAnsiTheme="majorHAnsi" w:cstheme="majorHAnsi"/>
        </w:rPr>
      </w:pPr>
      <w:r w:rsidRPr="00EA62C9">
        <w:rPr>
          <w:rFonts w:asciiTheme="majorHAnsi" w:hAnsiTheme="majorHAnsi" w:cstheme="majorHAnsi"/>
          <w:b/>
          <w:bCs/>
        </w:rPr>
        <w:t xml:space="preserve">Figure </w:t>
      </w:r>
      <w:r w:rsidR="00766F37" w:rsidRPr="00EA62C9">
        <w:rPr>
          <w:rFonts w:asciiTheme="majorHAnsi" w:hAnsiTheme="majorHAnsi" w:cstheme="majorHAnsi"/>
          <w:b/>
          <w:bCs/>
        </w:rPr>
        <w:t>1</w:t>
      </w:r>
      <w:r w:rsidR="00294E63" w:rsidRPr="00EA62C9">
        <w:rPr>
          <w:rFonts w:asciiTheme="majorHAnsi" w:hAnsiTheme="majorHAnsi" w:cstheme="majorHAnsi"/>
          <w:b/>
          <w:bCs/>
        </w:rPr>
        <w:t>2</w:t>
      </w:r>
      <w:r w:rsidR="00CF42A1" w:rsidRPr="00EA62C9">
        <w:rPr>
          <w:rFonts w:asciiTheme="majorHAnsi" w:hAnsiTheme="majorHAnsi" w:cstheme="majorHAnsi"/>
          <w:b/>
          <w:bCs/>
        </w:rPr>
        <w:t>:</w:t>
      </w:r>
      <w:r w:rsidRPr="00EA62C9">
        <w:rPr>
          <w:rFonts w:asciiTheme="majorHAnsi" w:hAnsiTheme="majorHAnsi" w:cstheme="majorHAnsi"/>
          <w:b/>
          <w:bCs/>
        </w:rPr>
        <w:t xml:space="preserve"> Quantitative </w:t>
      </w:r>
      <w:r w:rsidR="00CF42A1" w:rsidRPr="00EA62C9">
        <w:rPr>
          <w:rFonts w:asciiTheme="majorHAnsi" w:hAnsiTheme="majorHAnsi" w:cstheme="majorHAnsi"/>
          <w:b/>
          <w:bCs/>
        </w:rPr>
        <w:t>a</w:t>
      </w:r>
      <w:r w:rsidRPr="00EA62C9">
        <w:rPr>
          <w:rFonts w:asciiTheme="majorHAnsi" w:hAnsiTheme="majorHAnsi" w:cstheme="majorHAnsi"/>
          <w:b/>
          <w:bCs/>
        </w:rPr>
        <w:t xml:space="preserve">nalysis of VIM </w:t>
      </w:r>
      <w:r w:rsidR="00CF42A1" w:rsidRPr="00EA62C9">
        <w:rPr>
          <w:rFonts w:asciiTheme="majorHAnsi" w:hAnsiTheme="majorHAnsi" w:cstheme="majorHAnsi"/>
          <w:b/>
          <w:bCs/>
        </w:rPr>
        <w:t>e</w:t>
      </w:r>
      <w:r w:rsidRPr="00EA62C9">
        <w:rPr>
          <w:rFonts w:asciiTheme="majorHAnsi" w:hAnsiTheme="majorHAnsi" w:cstheme="majorHAnsi"/>
          <w:b/>
          <w:bCs/>
        </w:rPr>
        <w:t xml:space="preserve">xpression in </w:t>
      </w:r>
      <w:r w:rsidR="00CF42A1" w:rsidRPr="00EA62C9">
        <w:rPr>
          <w:rFonts w:asciiTheme="majorHAnsi" w:hAnsiTheme="majorHAnsi" w:cstheme="majorHAnsi"/>
          <w:b/>
          <w:bCs/>
        </w:rPr>
        <w:t>h</w:t>
      </w:r>
      <w:r w:rsidRPr="00EA62C9">
        <w:rPr>
          <w:rFonts w:asciiTheme="majorHAnsi" w:hAnsiTheme="majorHAnsi" w:cstheme="majorHAnsi"/>
          <w:b/>
          <w:bCs/>
        </w:rPr>
        <w:t xml:space="preserve">ealthy and </w:t>
      </w:r>
      <w:r w:rsidR="00CF42A1" w:rsidRPr="00EA62C9">
        <w:rPr>
          <w:rFonts w:asciiTheme="majorHAnsi" w:hAnsiTheme="majorHAnsi" w:cstheme="majorHAnsi"/>
          <w:b/>
          <w:bCs/>
        </w:rPr>
        <w:t>p</w:t>
      </w:r>
      <w:r w:rsidRPr="00EA62C9">
        <w:rPr>
          <w:rFonts w:asciiTheme="majorHAnsi" w:hAnsiTheme="majorHAnsi" w:cstheme="majorHAnsi"/>
          <w:b/>
          <w:bCs/>
        </w:rPr>
        <w:t xml:space="preserve">soriatic </w:t>
      </w:r>
      <w:r w:rsidR="00CF42A1" w:rsidRPr="00EA62C9">
        <w:rPr>
          <w:rFonts w:asciiTheme="majorHAnsi" w:hAnsiTheme="majorHAnsi" w:cstheme="majorHAnsi"/>
          <w:b/>
          <w:bCs/>
        </w:rPr>
        <w:t>s</w:t>
      </w:r>
      <w:r w:rsidRPr="00EA62C9">
        <w:rPr>
          <w:rFonts w:asciiTheme="majorHAnsi" w:hAnsiTheme="majorHAnsi" w:cstheme="majorHAnsi"/>
          <w:b/>
          <w:bCs/>
        </w:rPr>
        <w:t xml:space="preserve">kin </w:t>
      </w:r>
      <w:r w:rsidR="00CF42A1" w:rsidRPr="00EA62C9">
        <w:rPr>
          <w:rFonts w:asciiTheme="majorHAnsi" w:hAnsiTheme="majorHAnsi" w:cstheme="majorHAnsi"/>
          <w:b/>
          <w:bCs/>
        </w:rPr>
        <w:t>s</w:t>
      </w:r>
      <w:r w:rsidRPr="00EA62C9">
        <w:rPr>
          <w:rFonts w:asciiTheme="majorHAnsi" w:hAnsiTheme="majorHAnsi" w:cstheme="majorHAnsi"/>
          <w:b/>
          <w:bCs/>
        </w:rPr>
        <w:t xml:space="preserve">amples using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with different nuclei detection</w:t>
      </w:r>
      <w:r w:rsidR="00CF42A1" w:rsidRPr="00EA62C9">
        <w:rPr>
          <w:rFonts w:asciiTheme="majorHAnsi" w:hAnsiTheme="majorHAnsi" w:cstheme="majorHAnsi"/>
          <w:b/>
          <w:bCs/>
        </w:rPr>
        <w:t xml:space="preserve"> methods</w:t>
      </w:r>
      <w:r w:rsidRPr="00EA62C9">
        <w:rPr>
          <w:rFonts w:asciiTheme="majorHAnsi" w:hAnsiTheme="majorHAnsi" w:cstheme="majorHAnsi"/>
          <w:b/>
          <w:bCs/>
        </w:rPr>
        <w:t xml:space="preserve">, Threshold and </w:t>
      </w:r>
      <w:proofErr w:type="spellStart"/>
      <w:r w:rsidRPr="00EA62C9">
        <w:rPr>
          <w:rFonts w:asciiTheme="majorHAnsi" w:hAnsiTheme="majorHAnsi" w:cstheme="majorHAnsi"/>
          <w:b/>
          <w:bCs/>
        </w:rPr>
        <w:t>StarDist</w:t>
      </w:r>
      <w:proofErr w:type="spellEnd"/>
      <w:r w:rsidRPr="00EA62C9">
        <w:rPr>
          <w:rFonts w:asciiTheme="majorHAnsi" w:hAnsiTheme="majorHAnsi" w:cstheme="majorHAnsi"/>
          <w:b/>
          <w:bCs/>
        </w:rPr>
        <w:t xml:space="preserve">. </w:t>
      </w:r>
      <w:r w:rsidRPr="00EA62C9">
        <w:rPr>
          <w:rFonts w:asciiTheme="majorHAnsi" w:hAnsiTheme="majorHAnsi" w:cstheme="majorHAnsi"/>
        </w:rPr>
        <w:t xml:space="preserve">Quantitative analysis of VIM expression was conducted based on data obtained from healthy and psoriatic skin samples, with each group comprising three biological samples. Statistical significance was evaluated using </w:t>
      </w:r>
      <w:r w:rsidR="009B276E" w:rsidRPr="00EA62C9">
        <w:rPr>
          <w:rFonts w:asciiTheme="majorHAnsi" w:hAnsiTheme="majorHAnsi" w:cstheme="majorHAnsi"/>
        </w:rPr>
        <w:t>M</w:t>
      </w:r>
      <w:r w:rsidRPr="00EA62C9">
        <w:rPr>
          <w:rFonts w:asciiTheme="majorHAnsi" w:hAnsiTheme="majorHAnsi" w:cstheme="majorHAnsi"/>
        </w:rPr>
        <w:t>ann-</w:t>
      </w:r>
      <w:r w:rsidR="009B276E" w:rsidRPr="00EA62C9">
        <w:rPr>
          <w:rFonts w:asciiTheme="majorHAnsi" w:hAnsiTheme="majorHAnsi" w:cstheme="majorHAnsi"/>
        </w:rPr>
        <w:t>W</w:t>
      </w:r>
      <w:r w:rsidRPr="00EA62C9">
        <w:rPr>
          <w:rFonts w:asciiTheme="majorHAnsi" w:hAnsiTheme="majorHAnsi" w:cstheme="majorHAnsi"/>
        </w:rPr>
        <w:t xml:space="preserve">hitney </w:t>
      </w:r>
      <w:r w:rsidR="0003605D" w:rsidRPr="00EA62C9">
        <w:rPr>
          <w:rFonts w:asciiTheme="majorHAnsi" w:hAnsiTheme="majorHAnsi" w:cstheme="majorHAnsi"/>
          <w:i/>
          <w:iCs/>
        </w:rPr>
        <w:t>U</w:t>
      </w:r>
      <w:r w:rsidR="0003605D" w:rsidRPr="00EA62C9">
        <w:rPr>
          <w:rFonts w:asciiTheme="majorHAnsi" w:hAnsiTheme="majorHAnsi" w:cstheme="majorHAnsi"/>
        </w:rPr>
        <w:t xml:space="preserve"> </w:t>
      </w:r>
      <w:r w:rsidRPr="00EA62C9">
        <w:rPr>
          <w:rFonts w:asciiTheme="majorHAnsi" w:hAnsiTheme="majorHAnsi" w:cstheme="majorHAnsi"/>
        </w:rPr>
        <w:t>test. (</w:t>
      </w:r>
      <w:r w:rsidRPr="00EA62C9">
        <w:rPr>
          <w:rFonts w:asciiTheme="majorHAnsi" w:hAnsiTheme="majorHAnsi" w:cstheme="majorHAnsi"/>
          <w:b/>
          <w:bCs/>
        </w:rPr>
        <w:t>A</w:t>
      </w:r>
      <w:r w:rsidRPr="00EA62C9">
        <w:rPr>
          <w:rFonts w:asciiTheme="majorHAnsi" w:hAnsiTheme="majorHAnsi" w:cstheme="majorHAnsi"/>
        </w:rPr>
        <w:t xml:space="preserve">) Comparison of the numbers of cells in the healthy skin separately in the epidermis and the dermis by using Threshold and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segmentations. (</w:t>
      </w:r>
      <w:r w:rsidRPr="00EA62C9">
        <w:rPr>
          <w:rFonts w:asciiTheme="majorHAnsi" w:hAnsiTheme="majorHAnsi" w:cstheme="majorHAnsi"/>
          <w:b/>
          <w:bCs/>
        </w:rPr>
        <w:t>B</w:t>
      </w:r>
      <w:r w:rsidRPr="00EA62C9">
        <w:rPr>
          <w:rFonts w:asciiTheme="majorHAnsi" w:hAnsiTheme="majorHAnsi" w:cstheme="majorHAnsi"/>
        </w:rPr>
        <w:t xml:space="preserve">) Comparison of the numbers of cells in the </w:t>
      </w:r>
      <w:r w:rsidR="00AD5F9D" w:rsidRPr="00EA62C9">
        <w:rPr>
          <w:rFonts w:asciiTheme="majorHAnsi" w:hAnsiTheme="majorHAnsi" w:cstheme="majorHAnsi"/>
        </w:rPr>
        <w:t>psoriatic</w:t>
      </w:r>
      <w:r w:rsidRPr="00EA62C9">
        <w:rPr>
          <w:rFonts w:asciiTheme="majorHAnsi" w:hAnsiTheme="majorHAnsi" w:cstheme="majorHAnsi"/>
        </w:rPr>
        <w:t xml:space="preserve"> skin in the epidermis and the dermis by using Threshold and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segmentations. (</w:t>
      </w:r>
      <w:r w:rsidRPr="00EA62C9">
        <w:rPr>
          <w:rFonts w:asciiTheme="majorHAnsi" w:hAnsiTheme="majorHAnsi" w:cstheme="majorHAnsi"/>
          <w:b/>
          <w:bCs/>
        </w:rPr>
        <w:t>C</w:t>
      </w:r>
      <w:r w:rsidRPr="00EA62C9">
        <w:rPr>
          <w:rFonts w:asciiTheme="majorHAnsi" w:hAnsiTheme="majorHAnsi" w:cstheme="majorHAnsi"/>
        </w:rPr>
        <w:t xml:space="preserve">) Comparison of the percentage of VIM-positive cells in the epidermis </w:t>
      </w:r>
      <w:r w:rsidR="009B276E" w:rsidRPr="00EA62C9">
        <w:rPr>
          <w:rFonts w:asciiTheme="majorHAnsi" w:hAnsiTheme="majorHAnsi" w:cstheme="majorHAnsi"/>
        </w:rPr>
        <w:t>of</w:t>
      </w:r>
      <w:r w:rsidRPr="00EA62C9">
        <w:rPr>
          <w:rFonts w:asciiTheme="majorHAnsi" w:hAnsiTheme="majorHAnsi" w:cstheme="majorHAnsi"/>
        </w:rPr>
        <w:t xml:space="preserve"> healthy skin using Threshold and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segmentations. (</w:t>
      </w:r>
      <w:r w:rsidRPr="00EA62C9">
        <w:rPr>
          <w:rFonts w:asciiTheme="majorHAnsi" w:hAnsiTheme="majorHAnsi" w:cstheme="majorHAnsi"/>
          <w:b/>
          <w:bCs/>
        </w:rPr>
        <w:t>D</w:t>
      </w:r>
      <w:r w:rsidRPr="00EA62C9">
        <w:rPr>
          <w:rFonts w:asciiTheme="majorHAnsi" w:hAnsiTheme="majorHAnsi" w:cstheme="majorHAnsi"/>
        </w:rPr>
        <w:t xml:space="preserve">) Comparison of the percentage of VIM-positive cells in the epidermis in psoriatic skin using by Threshold and </w:t>
      </w:r>
      <w:proofErr w:type="spellStart"/>
      <w:r w:rsidRPr="00EA62C9">
        <w:rPr>
          <w:rFonts w:asciiTheme="majorHAnsi" w:hAnsiTheme="majorHAnsi" w:cstheme="majorHAnsi"/>
        </w:rPr>
        <w:t>StarDist</w:t>
      </w:r>
      <w:proofErr w:type="spellEnd"/>
      <w:r w:rsidRPr="00EA62C9">
        <w:rPr>
          <w:rFonts w:asciiTheme="majorHAnsi" w:hAnsiTheme="majorHAnsi" w:cstheme="majorHAnsi"/>
        </w:rPr>
        <w:t xml:space="preserve"> segmentations.</w:t>
      </w:r>
      <w:r w:rsidR="00272456" w:rsidRPr="00EA62C9">
        <w:rPr>
          <w:rFonts w:asciiTheme="majorHAnsi" w:hAnsiTheme="majorHAnsi" w:cstheme="majorHAnsi"/>
        </w:rPr>
        <w:t xml:space="preserve"> Abbreviations: D = dermis; E = epidermis. </w:t>
      </w:r>
    </w:p>
    <w:p w14:paraId="5FAD19FD" w14:textId="77777777" w:rsidR="008C7E9B" w:rsidRPr="00EA62C9" w:rsidRDefault="008C7E9B" w:rsidP="00EA62C9">
      <w:pPr>
        <w:rPr>
          <w:rFonts w:asciiTheme="majorHAnsi" w:hAnsiTheme="majorHAnsi" w:cstheme="majorHAnsi"/>
        </w:rPr>
      </w:pPr>
    </w:p>
    <w:p w14:paraId="6494B9F7" w14:textId="023DA4D3" w:rsidR="008C7E9B" w:rsidRPr="00EA62C9" w:rsidRDefault="008C7E9B" w:rsidP="00EA62C9">
      <w:pPr>
        <w:rPr>
          <w:rFonts w:asciiTheme="majorHAnsi" w:hAnsiTheme="majorHAnsi" w:cstheme="majorHAnsi"/>
        </w:rPr>
      </w:pPr>
      <w:r w:rsidRPr="00EA62C9">
        <w:rPr>
          <w:rFonts w:asciiTheme="majorHAnsi" w:hAnsiTheme="majorHAnsi" w:cstheme="majorHAnsi"/>
          <w:b/>
          <w:bCs/>
        </w:rPr>
        <w:t>Figure 13</w:t>
      </w:r>
      <w:r w:rsidR="00A268B4" w:rsidRPr="00EA62C9">
        <w:rPr>
          <w:rFonts w:asciiTheme="majorHAnsi" w:hAnsiTheme="majorHAnsi" w:cstheme="majorHAnsi"/>
          <w:b/>
          <w:bCs/>
        </w:rPr>
        <w:t>:</w:t>
      </w:r>
      <w:r w:rsidRPr="00EA62C9">
        <w:rPr>
          <w:rFonts w:asciiTheme="majorHAnsi" w:hAnsiTheme="majorHAnsi" w:cstheme="majorHAnsi"/>
          <w:b/>
          <w:bCs/>
        </w:rPr>
        <w:t xml:space="preserve"> Comparison of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and </w:t>
      </w:r>
      <w:proofErr w:type="spellStart"/>
      <w:r w:rsidRPr="00EA62C9">
        <w:rPr>
          <w:rFonts w:asciiTheme="majorHAnsi" w:hAnsiTheme="majorHAnsi" w:cstheme="majorHAnsi"/>
          <w:b/>
          <w:bCs/>
        </w:rPr>
        <w:t>QuPath</w:t>
      </w:r>
      <w:proofErr w:type="spellEnd"/>
      <w:r w:rsidRPr="00EA62C9">
        <w:rPr>
          <w:rFonts w:asciiTheme="majorHAnsi" w:hAnsiTheme="majorHAnsi" w:cstheme="majorHAnsi"/>
          <w:b/>
          <w:bCs/>
        </w:rPr>
        <w:t xml:space="preserve"> in detecting </w:t>
      </w:r>
      <w:r w:rsidR="007E1C2C" w:rsidRPr="00EA62C9">
        <w:rPr>
          <w:rFonts w:asciiTheme="majorHAnsi" w:hAnsiTheme="majorHAnsi" w:cstheme="majorHAnsi"/>
          <w:b/>
          <w:bCs/>
        </w:rPr>
        <w:t xml:space="preserve">the absolute number of total </w:t>
      </w:r>
      <w:r w:rsidRPr="00EA62C9">
        <w:rPr>
          <w:rFonts w:asciiTheme="majorHAnsi" w:hAnsiTheme="majorHAnsi" w:cstheme="majorHAnsi"/>
          <w:b/>
          <w:bCs/>
        </w:rPr>
        <w:t>cells and VIM-positive</w:t>
      </w:r>
      <w:r w:rsidRPr="00EA62C9">
        <w:rPr>
          <w:rFonts w:asciiTheme="majorHAnsi" w:hAnsiTheme="majorHAnsi" w:cstheme="majorHAnsi"/>
        </w:rPr>
        <w:t xml:space="preserve"> </w:t>
      </w:r>
      <w:r w:rsidRPr="00EA62C9">
        <w:rPr>
          <w:rFonts w:asciiTheme="majorHAnsi" w:hAnsiTheme="majorHAnsi" w:cstheme="majorHAnsi"/>
          <w:b/>
          <w:bCs/>
        </w:rPr>
        <w:t>cells within the epidermis</w:t>
      </w:r>
      <w:r w:rsidRPr="00EA62C9">
        <w:rPr>
          <w:rFonts w:asciiTheme="majorHAnsi" w:hAnsiTheme="majorHAnsi" w:cstheme="majorHAnsi"/>
        </w:rPr>
        <w:t xml:space="preserve">. </w:t>
      </w:r>
      <w:r w:rsidRPr="00EA62C9">
        <w:rPr>
          <w:rFonts w:asciiTheme="majorHAnsi" w:hAnsiTheme="majorHAnsi" w:cstheme="majorHAnsi"/>
          <w:b/>
          <w:bCs/>
        </w:rPr>
        <w:t>(A)</w:t>
      </w:r>
      <w:r w:rsidRPr="00EA62C9">
        <w:rPr>
          <w:rFonts w:asciiTheme="majorHAnsi" w:hAnsiTheme="majorHAnsi" w:cstheme="majorHAnsi"/>
        </w:rPr>
        <w:t xml:space="preserve"> Representative image showing epidermal segmentation using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with DAPI-stained nuclei (magenta) and VIM (green). Cell segmentations are displayed in yellow. </w:t>
      </w:r>
      <w:r w:rsidRPr="00EA62C9">
        <w:rPr>
          <w:rFonts w:asciiTheme="majorHAnsi" w:hAnsiTheme="majorHAnsi" w:cstheme="majorHAnsi"/>
          <w:b/>
          <w:bCs/>
        </w:rPr>
        <w:t>(B)</w:t>
      </w:r>
      <w:r w:rsidRPr="00EA62C9">
        <w:rPr>
          <w:rFonts w:asciiTheme="majorHAnsi" w:hAnsiTheme="majorHAnsi" w:cstheme="majorHAnsi"/>
        </w:rPr>
        <w:t xml:space="preserve"> Cell segmentation using </w:t>
      </w:r>
      <w:proofErr w:type="spellStart"/>
      <w:r w:rsidRPr="00EA62C9">
        <w:rPr>
          <w:rFonts w:asciiTheme="majorHAnsi" w:hAnsiTheme="majorHAnsi" w:cstheme="majorHAnsi"/>
        </w:rPr>
        <w:t>QuPath</w:t>
      </w:r>
      <w:proofErr w:type="spellEnd"/>
      <w:r w:rsidRPr="00EA62C9">
        <w:rPr>
          <w:rFonts w:asciiTheme="majorHAnsi" w:hAnsiTheme="majorHAnsi" w:cstheme="majorHAnsi"/>
        </w:rPr>
        <w:t xml:space="preserve">, showing nuclei and cytoplasmic boundaries in pink and VIM-positive cells highlighted in red. </w:t>
      </w:r>
      <w:r w:rsidRPr="00EA62C9">
        <w:rPr>
          <w:rFonts w:asciiTheme="majorHAnsi" w:hAnsiTheme="majorHAnsi" w:cstheme="majorHAnsi"/>
          <w:b/>
          <w:bCs/>
        </w:rPr>
        <w:t xml:space="preserve">(C) </w:t>
      </w:r>
      <w:r w:rsidRPr="00EA62C9">
        <w:rPr>
          <w:rFonts w:asciiTheme="majorHAnsi" w:hAnsiTheme="majorHAnsi" w:cstheme="majorHAnsi"/>
        </w:rPr>
        <w:t xml:space="preserve">Merged view of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and </w:t>
      </w:r>
      <w:proofErr w:type="spellStart"/>
      <w:r w:rsidRPr="00EA62C9">
        <w:rPr>
          <w:rFonts w:asciiTheme="majorHAnsi" w:hAnsiTheme="majorHAnsi" w:cstheme="majorHAnsi"/>
        </w:rPr>
        <w:t>QuPath</w:t>
      </w:r>
      <w:proofErr w:type="spellEnd"/>
      <w:r w:rsidRPr="00EA62C9">
        <w:rPr>
          <w:rFonts w:asciiTheme="majorHAnsi" w:hAnsiTheme="majorHAnsi" w:cstheme="majorHAnsi"/>
        </w:rPr>
        <w:t xml:space="preserve"> outputs for direct visual comparison of segmentation overlap and accuracy. </w:t>
      </w:r>
      <w:r w:rsidRPr="00EA62C9">
        <w:rPr>
          <w:rFonts w:asciiTheme="majorHAnsi" w:hAnsiTheme="majorHAnsi" w:cstheme="majorHAnsi"/>
          <w:b/>
          <w:bCs/>
        </w:rPr>
        <w:t>(D)</w:t>
      </w:r>
      <w:r w:rsidRPr="00EA62C9">
        <w:rPr>
          <w:rFonts w:asciiTheme="majorHAnsi" w:hAnsiTheme="majorHAnsi" w:cstheme="majorHAnsi"/>
        </w:rPr>
        <w:t xml:space="preserve"> VIM-positive cells detected by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are marked in yellow within the epidermal layer. </w:t>
      </w:r>
      <w:r w:rsidRPr="00EA62C9">
        <w:rPr>
          <w:rFonts w:asciiTheme="majorHAnsi" w:hAnsiTheme="majorHAnsi" w:cstheme="majorHAnsi"/>
          <w:b/>
          <w:bCs/>
        </w:rPr>
        <w:t>(E)</w:t>
      </w:r>
      <w:r w:rsidRPr="00EA62C9">
        <w:rPr>
          <w:rFonts w:asciiTheme="majorHAnsi" w:hAnsiTheme="majorHAnsi" w:cstheme="majorHAnsi"/>
        </w:rPr>
        <w:t xml:space="preserve"> VIM-positive cells identified by </w:t>
      </w:r>
      <w:proofErr w:type="spellStart"/>
      <w:r w:rsidRPr="00EA62C9">
        <w:rPr>
          <w:rFonts w:asciiTheme="majorHAnsi" w:hAnsiTheme="majorHAnsi" w:cstheme="majorHAnsi"/>
        </w:rPr>
        <w:t>QuPath</w:t>
      </w:r>
      <w:proofErr w:type="spellEnd"/>
      <w:r w:rsidRPr="00EA62C9">
        <w:rPr>
          <w:rFonts w:asciiTheme="majorHAnsi" w:hAnsiTheme="majorHAnsi" w:cstheme="majorHAnsi"/>
        </w:rPr>
        <w:t xml:space="preserve"> are marked in red. </w:t>
      </w:r>
      <w:r w:rsidRPr="00EA62C9">
        <w:rPr>
          <w:rFonts w:asciiTheme="majorHAnsi" w:hAnsiTheme="majorHAnsi" w:cstheme="majorHAnsi"/>
          <w:b/>
          <w:bCs/>
        </w:rPr>
        <w:t xml:space="preserve">(F) </w:t>
      </w:r>
      <w:r w:rsidRPr="00EA62C9">
        <w:rPr>
          <w:rFonts w:asciiTheme="majorHAnsi" w:hAnsiTheme="majorHAnsi" w:cstheme="majorHAnsi"/>
        </w:rPr>
        <w:t xml:space="preserve">Quantification of absolute VIM-positive cells numbers in the epidermis of healthy and psoriatic skin using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and </w:t>
      </w:r>
      <w:proofErr w:type="spellStart"/>
      <w:r w:rsidRPr="00EA62C9">
        <w:rPr>
          <w:rFonts w:asciiTheme="majorHAnsi" w:hAnsiTheme="majorHAnsi" w:cstheme="majorHAnsi"/>
        </w:rPr>
        <w:t>QuPath</w:t>
      </w:r>
      <w:proofErr w:type="spellEnd"/>
      <w:r w:rsidRPr="00EA62C9">
        <w:rPr>
          <w:rFonts w:asciiTheme="majorHAnsi" w:hAnsiTheme="majorHAnsi" w:cstheme="majorHAnsi"/>
        </w:rPr>
        <w:t xml:space="preserve">. Each group of healthy and psoriatic skin samples comprising three biological samples. Statistical significance was evaluated using Mann-Whitney U test. Scale bars = 20 µm. </w:t>
      </w:r>
    </w:p>
    <w:p w14:paraId="79388CD7" w14:textId="77777777" w:rsidR="0003605D" w:rsidRPr="00EA62C9" w:rsidRDefault="0003605D" w:rsidP="00EA62C9">
      <w:pPr>
        <w:rPr>
          <w:rFonts w:asciiTheme="majorHAnsi" w:hAnsiTheme="majorHAnsi" w:cstheme="majorHAnsi"/>
        </w:rPr>
      </w:pPr>
    </w:p>
    <w:p w14:paraId="59412472" w14:textId="59B004F8" w:rsidR="004A552E" w:rsidRPr="00EA62C9" w:rsidRDefault="004A552E" w:rsidP="00EA62C9">
      <w:pPr>
        <w:rPr>
          <w:rFonts w:asciiTheme="majorHAnsi" w:hAnsiTheme="majorHAnsi" w:cstheme="majorHAnsi"/>
        </w:rPr>
      </w:pPr>
      <w:r w:rsidRPr="00EA62C9">
        <w:rPr>
          <w:rFonts w:asciiTheme="majorHAnsi" w:hAnsiTheme="majorHAnsi" w:cstheme="majorHAnsi"/>
          <w:b/>
          <w:bCs/>
        </w:rPr>
        <w:t>Figure 1</w:t>
      </w:r>
      <w:r w:rsidR="008C7E9B" w:rsidRPr="00EA62C9">
        <w:rPr>
          <w:rFonts w:asciiTheme="majorHAnsi" w:hAnsiTheme="majorHAnsi" w:cstheme="majorHAnsi"/>
          <w:b/>
          <w:bCs/>
        </w:rPr>
        <w:t>4</w:t>
      </w:r>
      <w:r w:rsidRPr="00EA62C9">
        <w:rPr>
          <w:rFonts w:asciiTheme="majorHAnsi" w:hAnsiTheme="majorHAnsi" w:cstheme="majorHAnsi"/>
          <w:b/>
          <w:bCs/>
        </w:rPr>
        <w:t xml:space="preserve">: Comparison of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w:t>
      </w:r>
      <w:r w:rsidR="00BB6B5E" w:rsidRPr="00EA62C9">
        <w:rPr>
          <w:rFonts w:asciiTheme="majorHAnsi" w:hAnsiTheme="majorHAnsi" w:cstheme="majorHAnsi"/>
          <w:b/>
          <w:bCs/>
        </w:rPr>
        <w:t xml:space="preserve">vs </w:t>
      </w:r>
      <w:proofErr w:type="spellStart"/>
      <w:r w:rsidR="00BB6B5E" w:rsidRPr="00EA62C9">
        <w:rPr>
          <w:rFonts w:asciiTheme="majorHAnsi" w:hAnsiTheme="majorHAnsi" w:cstheme="majorHAnsi"/>
          <w:b/>
          <w:bCs/>
        </w:rPr>
        <w:t>QuPath</w:t>
      </w:r>
      <w:proofErr w:type="spellEnd"/>
      <w:r w:rsidR="00BB6B5E" w:rsidRPr="00EA62C9">
        <w:rPr>
          <w:rFonts w:asciiTheme="majorHAnsi" w:hAnsiTheme="majorHAnsi" w:cstheme="majorHAnsi"/>
          <w:b/>
          <w:bCs/>
        </w:rPr>
        <w:t xml:space="preserve"> and HALO for </w:t>
      </w:r>
      <w:r w:rsidR="00E166B8" w:rsidRPr="00EA62C9">
        <w:rPr>
          <w:rFonts w:asciiTheme="majorHAnsi" w:hAnsiTheme="majorHAnsi" w:cstheme="majorHAnsi"/>
          <w:b/>
          <w:bCs/>
        </w:rPr>
        <w:t>quantifying</w:t>
      </w:r>
      <w:r w:rsidRPr="00EA62C9">
        <w:rPr>
          <w:rFonts w:asciiTheme="majorHAnsi" w:hAnsiTheme="majorHAnsi" w:cstheme="majorHAnsi"/>
          <w:b/>
          <w:bCs/>
        </w:rPr>
        <w:t xml:space="preserve"> </w:t>
      </w:r>
      <w:r w:rsidR="009073F7" w:rsidRPr="00EA62C9">
        <w:rPr>
          <w:rFonts w:asciiTheme="majorHAnsi" w:hAnsiTheme="majorHAnsi" w:cstheme="majorHAnsi"/>
          <w:b/>
          <w:bCs/>
        </w:rPr>
        <w:t xml:space="preserve">the percentage of </w:t>
      </w:r>
      <w:r w:rsidRPr="00EA62C9">
        <w:rPr>
          <w:rFonts w:asciiTheme="majorHAnsi" w:hAnsiTheme="majorHAnsi" w:cstheme="majorHAnsi"/>
          <w:b/>
          <w:bCs/>
        </w:rPr>
        <w:t>VIM-positive</w:t>
      </w:r>
      <w:r w:rsidR="009073F7" w:rsidRPr="00EA62C9">
        <w:rPr>
          <w:rFonts w:asciiTheme="majorHAnsi" w:hAnsiTheme="majorHAnsi" w:cstheme="majorHAnsi"/>
          <w:b/>
          <w:bCs/>
        </w:rPr>
        <w:t xml:space="preserve"> cells</w:t>
      </w:r>
      <w:r w:rsidR="00E243DC" w:rsidRPr="00EA62C9">
        <w:rPr>
          <w:rFonts w:asciiTheme="majorHAnsi" w:hAnsiTheme="majorHAnsi" w:cstheme="majorHAnsi"/>
          <w:b/>
          <w:bCs/>
        </w:rPr>
        <w:t xml:space="preserve"> </w:t>
      </w:r>
      <w:r w:rsidR="000D31F3" w:rsidRPr="00EA62C9">
        <w:rPr>
          <w:rFonts w:asciiTheme="majorHAnsi" w:hAnsiTheme="majorHAnsi" w:cstheme="majorHAnsi"/>
          <w:b/>
          <w:bCs/>
        </w:rPr>
        <w:t>with</w:t>
      </w:r>
      <w:r w:rsidR="00E243DC" w:rsidRPr="00EA62C9">
        <w:rPr>
          <w:rFonts w:asciiTheme="majorHAnsi" w:hAnsiTheme="majorHAnsi" w:cstheme="majorHAnsi"/>
          <w:b/>
          <w:bCs/>
        </w:rPr>
        <w:t xml:space="preserve">in </w:t>
      </w:r>
      <w:r w:rsidR="00F71E21" w:rsidRPr="00EA62C9">
        <w:rPr>
          <w:rFonts w:asciiTheme="majorHAnsi" w:hAnsiTheme="majorHAnsi" w:cstheme="majorHAnsi"/>
          <w:b/>
          <w:bCs/>
        </w:rPr>
        <w:t>the</w:t>
      </w:r>
      <w:r w:rsidR="003D4834" w:rsidRPr="00EA62C9">
        <w:rPr>
          <w:rFonts w:asciiTheme="majorHAnsi" w:hAnsiTheme="majorHAnsi" w:cstheme="majorHAnsi"/>
          <w:b/>
          <w:bCs/>
        </w:rPr>
        <w:t xml:space="preserve"> </w:t>
      </w:r>
      <w:r w:rsidR="00E243DC" w:rsidRPr="00EA62C9">
        <w:rPr>
          <w:rFonts w:asciiTheme="majorHAnsi" w:hAnsiTheme="majorHAnsi" w:cstheme="majorHAnsi"/>
          <w:b/>
          <w:bCs/>
        </w:rPr>
        <w:t>epidermis</w:t>
      </w:r>
      <w:r w:rsidRPr="00EA62C9">
        <w:rPr>
          <w:rFonts w:asciiTheme="majorHAnsi" w:hAnsiTheme="majorHAnsi" w:cstheme="majorHAnsi"/>
        </w:rPr>
        <w:t>.</w:t>
      </w:r>
      <w:r w:rsidR="00BB6B5E" w:rsidRPr="00EA62C9">
        <w:rPr>
          <w:rFonts w:asciiTheme="majorHAnsi" w:hAnsiTheme="majorHAnsi" w:cstheme="majorHAnsi"/>
          <w:b/>
          <w:bCs/>
        </w:rPr>
        <w:t xml:space="preserve"> </w:t>
      </w:r>
      <w:r w:rsidR="00BB6B5E" w:rsidRPr="00EA62C9">
        <w:rPr>
          <w:rFonts w:asciiTheme="majorHAnsi" w:hAnsiTheme="majorHAnsi" w:cstheme="majorHAnsi"/>
        </w:rPr>
        <w:t xml:space="preserve">Quantitative analysis of VIM expression for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and </w:t>
      </w:r>
      <w:proofErr w:type="spellStart"/>
      <w:r w:rsidR="00BB6B5E" w:rsidRPr="00EA62C9">
        <w:rPr>
          <w:rFonts w:asciiTheme="majorHAnsi" w:hAnsiTheme="majorHAnsi" w:cstheme="majorHAnsi"/>
        </w:rPr>
        <w:t>QuPath</w:t>
      </w:r>
      <w:proofErr w:type="spellEnd"/>
      <w:r w:rsidR="00BB6B5E" w:rsidRPr="00EA62C9">
        <w:rPr>
          <w:rFonts w:asciiTheme="majorHAnsi" w:hAnsiTheme="majorHAnsi" w:cstheme="majorHAnsi"/>
        </w:rPr>
        <w:t xml:space="preserve"> was conducted based on data obtained from healthy and psoriatic skin samples, with each group comprising three biological samples. Statistical significance was evaluated using Mann-Whitney U test. For the comparison between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and HALO, analysis was conducted on two biological samples per group due to technical limitations; therefore, no statistical test was applied. Quantitative analysis of VIM positive cells in epidermis in healthy and psoriatic skin is shown using </w:t>
      </w:r>
      <w:r w:rsidR="00BB6B5E" w:rsidRPr="00EA62C9">
        <w:rPr>
          <w:rFonts w:asciiTheme="majorHAnsi" w:hAnsiTheme="majorHAnsi" w:cstheme="majorHAnsi"/>
          <w:b/>
          <w:bCs/>
        </w:rPr>
        <w:t>(A)</w:t>
      </w:r>
      <w:r w:rsidR="00BB6B5E" w:rsidRPr="00EA62C9">
        <w:rPr>
          <w:rFonts w:asciiTheme="majorHAnsi" w:hAnsiTheme="majorHAnsi" w:cstheme="majorHAnsi"/>
        </w:rPr>
        <w:t xml:space="preserve"> </w:t>
      </w:r>
      <w:proofErr w:type="spellStart"/>
      <w:r w:rsidR="00BB6B5E" w:rsidRPr="00EA62C9">
        <w:rPr>
          <w:rFonts w:asciiTheme="majorHAnsi" w:hAnsiTheme="majorHAnsi" w:cstheme="majorHAnsi"/>
        </w:rPr>
        <w:t>QuPath</w:t>
      </w:r>
      <w:proofErr w:type="spellEnd"/>
      <w:r w:rsidR="00BB6B5E" w:rsidRPr="00EA62C9">
        <w:rPr>
          <w:rFonts w:asciiTheme="majorHAnsi" w:hAnsiTheme="majorHAnsi" w:cstheme="majorHAnsi"/>
        </w:rPr>
        <w:t xml:space="preserve"> and </w:t>
      </w:r>
      <w:r w:rsidR="00BB6B5E" w:rsidRPr="00EA62C9">
        <w:rPr>
          <w:rFonts w:asciiTheme="majorHAnsi" w:hAnsiTheme="majorHAnsi" w:cstheme="majorHAnsi"/>
          <w:b/>
          <w:bCs/>
        </w:rPr>
        <w:t>(D)</w:t>
      </w:r>
      <w:r w:rsidR="00BB6B5E" w:rsidRPr="00EA62C9">
        <w:rPr>
          <w:rFonts w:asciiTheme="majorHAnsi" w:hAnsiTheme="majorHAnsi" w:cstheme="majorHAnsi"/>
        </w:rPr>
        <w:t xml:space="preserve"> HALO</w:t>
      </w:r>
      <w:r w:rsidR="00BB6B5E" w:rsidRPr="00EA62C9">
        <w:rPr>
          <w:rFonts w:asciiTheme="majorHAnsi" w:hAnsiTheme="majorHAnsi" w:cstheme="majorHAnsi"/>
          <w:b/>
          <w:bCs/>
        </w:rPr>
        <w:t xml:space="preserve">. </w:t>
      </w:r>
      <w:r w:rsidR="00BB6B5E" w:rsidRPr="00EA62C9">
        <w:rPr>
          <w:rFonts w:asciiTheme="majorHAnsi" w:hAnsiTheme="majorHAnsi" w:cstheme="majorHAnsi"/>
        </w:rPr>
        <w:t xml:space="preserve">Comparison of the percentage of VIM-positive cells in the epidermis of healthy skin using </w:t>
      </w:r>
      <w:r w:rsidR="00BB6B5E" w:rsidRPr="00EA62C9">
        <w:rPr>
          <w:rFonts w:asciiTheme="majorHAnsi" w:hAnsiTheme="majorHAnsi" w:cstheme="majorHAnsi"/>
          <w:b/>
          <w:bCs/>
        </w:rPr>
        <w:t>(B)</w:t>
      </w:r>
      <w:r w:rsidR="00BB6B5E" w:rsidRPr="00EA62C9">
        <w:rPr>
          <w:rFonts w:asciiTheme="majorHAnsi" w:hAnsiTheme="majorHAnsi" w:cstheme="majorHAnsi"/>
        </w:rPr>
        <w:t xml:space="preserve">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vs </w:t>
      </w:r>
      <w:proofErr w:type="spellStart"/>
      <w:r w:rsidR="00BB6B5E" w:rsidRPr="00EA62C9">
        <w:rPr>
          <w:rFonts w:asciiTheme="majorHAnsi" w:hAnsiTheme="majorHAnsi" w:cstheme="majorHAnsi"/>
        </w:rPr>
        <w:t>QuPath</w:t>
      </w:r>
      <w:proofErr w:type="spellEnd"/>
      <w:r w:rsidR="00BB6B5E" w:rsidRPr="00EA62C9">
        <w:rPr>
          <w:rFonts w:asciiTheme="majorHAnsi" w:hAnsiTheme="majorHAnsi" w:cstheme="majorHAnsi"/>
        </w:rPr>
        <w:t xml:space="preserve">, and </w:t>
      </w:r>
      <w:r w:rsidR="00BB6B5E" w:rsidRPr="00EA62C9">
        <w:rPr>
          <w:rFonts w:asciiTheme="majorHAnsi" w:hAnsiTheme="majorHAnsi" w:cstheme="majorHAnsi"/>
          <w:b/>
          <w:bCs/>
        </w:rPr>
        <w:t>(E)</w:t>
      </w:r>
      <w:r w:rsidR="00BB6B5E" w:rsidRPr="00EA62C9">
        <w:rPr>
          <w:rFonts w:asciiTheme="majorHAnsi" w:hAnsiTheme="majorHAnsi" w:cstheme="majorHAnsi"/>
        </w:rPr>
        <w:t xml:space="preserve">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vs HALO. Comparison of the percentage of VIM-positive cells in the epidermis in psoriatic skin using </w:t>
      </w:r>
      <w:r w:rsidR="00BB6B5E" w:rsidRPr="00EA62C9">
        <w:rPr>
          <w:rFonts w:asciiTheme="majorHAnsi" w:hAnsiTheme="majorHAnsi" w:cstheme="majorHAnsi"/>
          <w:b/>
          <w:bCs/>
        </w:rPr>
        <w:t>(C)</w:t>
      </w:r>
      <w:r w:rsidR="00BB6B5E" w:rsidRPr="00EA62C9">
        <w:rPr>
          <w:rFonts w:asciiTheme="majorHAnsi" w:hAnsiTheme="majorHAnsi" w:cstheme="majorHAnsi"/>
        </w:rPr>
        <w:t xml:space="preserve">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vs </w:t>
      </w:r>
      <w:proofErr w:type="spellStart"/>
      <w:r w:rsidR="00BB6B5E" w:rsidRPr="00EA62C9">
        <w:rPr>
          <w:rFonts w:asciiTheme="majorHAnsi" w:hAnsiTheme="majorHAnsi" w:cstheme="majorHAnsi"/>
        </w:rPr>
        <w:t>QuPath</w:t>
      </w:r>
      <w:proofErr w:type="spellEnd"/>
      <w:r w:rsidR="00BB6B5E" w:rsidRPr="00EA62C9">
        <w:rPr>
          <w:rFonts w:asciiTheme="majorHAnsi" w:hAnsiTheme="majorHAnsi" w:cstheme="majorHAnsi"/>
        </w:rPr>
        <w:t xml:space="preserve">, and </w:t>
      </w:r>
      <w:r w:rsidR="00BB6B5E" w:rsidRPr="00EA62C9">
        <w:rPr>
          <w:rFonts w:asciiTheme="majorHAnsi" w:hAnsiTheme="majorHAnsi" w:cstheme="majorHAnsi"/>
          <w:b/>
          <w:bCs/>
        </w:rPr>
        <w:t>(F)</w:t>
      </w:r>
      <w:r w:rsidR="00BB6B5E" w:rsidRPr="00EA62C9">
        <w:rPr>
          <w:rFonts w:asciiTheme="majorHAnsi" w:hAnsiTheme="majorHAnsi" w:cstheme="majorHAnsi"/>
        </w:rPr>
        <w:t xml:space="preserve"> </w:t>
      </w:r>
      <w:proofErr w:type="spellStart"/>
      <w:r w:rsidR="00BB6B5E" w:rsidRPr="00EA62C9">
        <w:rPr>
          <w:rFonts w:asciiTheme="majorHAnsi" w:hAnsiTheme="majorHAnsi" w:cstheme="majorHAnsi"/>
        </w:rPr>
        <w:t>SCAnED</w:t>
      </w:r>
      <w:proofErr w:type="spellEnd"/>
      <w:r w:rsidR="00BB6B5E" w:rsidRPr="00EA62C9">
        <w:rPr>
          <w:rFonts w:asciiTheme="majorHAnsi" w:hAnsiTheme="majorHAnsi" w:cstheme="majorHAnsi"/>
        </w:rPr>
        <w:t xml:space="preserve"> vs HALO.</w:t>
      </w:r>
    </w:p>
    <w:p w14:paraId="6A1709EE" w14:textId="77777777" w:rsidR="007203A8" w:rsidRPr="00EA62C9" w:rsidRDefault="007203A8" w:rsidP="00EA62C9">
      <w:pPr>
        <w:rPr>
          <w:rFonts w:asciiTheme="majorHAnsi" w:hAnsiTheme="majorHAnsi" w:cstheme="majorHAnsi"/>
        </w:rPr>
      </w:pPr>
    </w:p>
    <w:p w14:paraId="73AB5D6E" w14:textId="6A178D1E" w:rsidR="00592A5E" w:rsidRPr="00EA62C9" w:rsidRDefault="00592A5E" w:rsidP="00EA62C9">
      <w:pPr>
        <w:rPr>
          <w:rFonts w:asciiTheme="majorHAnsi" w:hAnsiTheme="majorHAnsi" w:cstheme="majorHAnsi"/>
          <w:b/>
          <w:bCs/>
        </w:rPr>
      </w:pPr>
      <w:r w:rsidRPr="00EA62C9">
        <w:rPr>
          <w:rFonts w:asciiTheme="majorHAnsi" w:hAnsiTheme="majorHAnsi" w:cstheme="majorHAnsi"/>
          <w:b/>
          <w:bCs/>
        </w:rPr>
        <w:t>Table 1: Antibodies and dye.</w:t>
      </w:r>
    </w:p>
    <w:p w14:paraId="11B139E8" w14:textId="77777777" w:rsidR="00592A5E" w:rsidRPr="00EA62C9" w:rsidRDefault="00592A5E" w:rsidP="00EA62C9">
      <w:pPr>
        <w:rPr>
          <w:rFonts w:asciiTheme="majorHAnsi" w:hAnsiTheme="majorHAnsi" w:cstheme="majorHAnsi"/>
        </w:rPr>
      </w:pPr>
    </w:p>
    <w:p w14:paraId="1DFED849" w14:textId="248DB76E" w:rsidR="00272456" w:rsidRPr="00EA62C9" w:rsidRDefault="00272456" w:rsidP="00EA62C9">
      <w:pPr>
        <w:rPr>
          <w:rFonts w:asciiTheme="majorHAnsi" w:hAnsiTheme="majorHAnsi" w:cstheme="majorHAnsi"/>
          <w:b/>
          <w:bCs/>
        </w:rPr>
      </w:pPr>
      <w:r w:rsidRPr="00EA62C9">
        <w:rPr>
          <w:rFonts w:asciiTheme="majorHAnsi" w:hAnsiTheme="majorHAnsi" w:cstheme="majorHAnsi"/>
          <w:b/>
          <w:bCs/>
        </w:rPr>
        <w:t xml:space="preserve">Table </w:t>
      </w:r>
      <w:r w:rsidR="00592A5E" w:rsidRPr="00EA62C9">
        <w:rPr>
          <w:rFonts w:asciiTheme="majorHAnsi" w:hAnsiTheme="majorHAnsi" w:cstheme="majorHAnsi"/>
          <w:b/>
          <w:bCs/>
        </w:rPr>
        <w:t>2</w:t>
      </w:r>
      <w:r w:rsidRPr="00EA62C9">
        <w:rPr>
          <w:rFonts w:asciiTheme="majorHAnsi" w:hAnsiTheme="majorHAnsi" w:cstheme="majorHAnsi"/>
          <w:b/>
          <w:bCs/>
        </w:rPr>
        <w:t>: Recipes for solutions.</w:t>
      </w:r>
    </w:p>
    <w:p w14:paraId="3EC30557" w14:textId="77777777" w:rsidR="005918DF" w:rsidRPr="00EA62C9" w:rsidRDefault="005918DF" w:rsidP="00EA62C9">
      <w:pPr>
        <w:rPr>
          <w:rFonts w:asciiTheme="majorHAnsi" w:hAnsiTheme="majorHAnsi" w:cstheme="majorHAnsi"/>
          <w:b/>
        </w:rPr>
      </w:pPr>
    </w:p>
    <w:p w14:paraId="143F69BD" w14:textId="447C4ACB" w:rsidR="005918DF" w:rsidRPr="00EA62C9" w:rsidRDefault="005918DF" w:rsidP="00EA62C9">
      <w:pPr>
        <w:rPr>
          <w:rFonts w:asciiTheme="majorHAnsi" w:hAnsiTheme="majorHAnsi" w:cstheme="majorHAnsi"/>
        </w:rPr>
      </w:pPr>
      <w:r w:rsidRPr="00EA62C9">
        <w:rPr>
          <w:rFonts w:asciiTheme="majorHAnsi" w:hAnsiTheme="majorHAnsi" w:cstheme="majorHAnsi"/>
          <w:b/>
          <w:bCs/>
        </w:rPr>
        <w:t xml:space="preserve">Supplemental Figure S1: Troubleshooting segmentation of the E-cadherin channel. </w:t>
      </w:r>
      <w:r w:rsidRPr="00EA62C9">
        <w:rPr>
          <w:rFonts w:asciiTheme="majorHAnsi" w:hAnsiTheme="majorHAnsi" w:cstheme="majorHAnsi"/>
        </w:rPr>
        <w:t>(</w:t>
      </w:r>
      <w:r w:rsidRPr="00EA62C9">
        <w:rPr>
          <w:rFonts w:asciiTheme="majorHAnsi" w:hAnsiTheme="majorHAnsi" w:cstheme="majorHAnsi"/>
          <w:b/>
          <w:bCs/>
        </w:rPr>
        <w:t>A</w:t>
      </w:r>
      <w:r w:rsidRPr="00EA62C9">
        <w:rPr>
          <w:rFonts w:asciiTheme="majorHAnsi" w:hAnsiTheme="majorHAnsi" w:cstheme="majorHAnsi"/>
        </w:rPr>
        <w:t xml:space="preserve">) Utilization of the Flood Fill tool for targeted selection of regions of interest within the E-cadherin </w:t>
      </w:r>
      <w:r w:rsidRPr="00EA62C9">
        <w:rPr>
          <w:rFonts w:asciiTheme="majorHAnsi" w:hAnsiTheme="majorHAnsi" w:cstheme="majorHAnsi"/>
        </w:rPr>
        <w:lastRenderedPageBreak/>
        <w:t>channel. (</w:t>
      </w:r>
      <w:r w:rsidRPr="00EA62C9">
        <w:rPr>
          <w:rFonts w:asciiTheme="majorHAnsi" w:hAnsiTheme="majorHAnsi" w:cstheme="majorHAnsi"/>
          <w:b/>
          <w:bCs/>
        </w:rPr>
        <w:t>B</w:t>
      </w:r>
      <w:r w:rsidRPr="00EA62C9">
        <w:rPr>
          <w:rFonts w:asciiTheme="majorHAnsi" w:hAnsiTheme="majorHAnsi" w:cstheme="majorHAnsi"/>
        </w:rPr>
        <w:t>) E-cadherin mask after adjusting threshold. (</w:t>
      </w:r>
      <w:r w:rsidRPr="00EA62C9">
        <w:rPr>
          <w:rFonts w:asciiTheme="majorHAnsi" w:hAnsiTheme="majorHAnsi" w:cstheme="majorHAnsi"/>
          <w:b/>
          <w:bCs/>
        </w:rPr>
        <w:t>C</w:t>
      </w:r>
      <w:r w:rsidRPr="00EA62C9">
        <w:rPr>
          <w:rFonts w:asciiTheme="majorHAnsi" w:hAnsiTheme="majorHAnsi" w:cstheme="majorHAnsi"/>
        </w:rPr>
        <w:t>) E-cadherin mask after utilization of the Flood Fill tool. After filling, resulting in a yellow line selection marking desired regions. There can be multiple selection parts, but only the biggest part is considered for the subsequent processes. (</w:t>
      </w:r>
      <w:r w:rsidRPr="00EA62C9">
        <w:rPr>
          <w:rFonts w:asciiTheme="majorHAnsi" w:hAnsiTheme="majorHAnsi" w:cstheme="majorHAnsi"/>
          <w:b/>
          <w:bCs/>
        </w:rPr>
        <w:t>D</w:t>
      </w:r>
      <w:r w:rsidRPr="00EA62C9">
        <w:rPr>
          <w:rFonts w:asciiTheme="majorHAnsi" w:hAnsiTheme="majorHAnsi" w:cstheme="majorHAnsi"/>
        </w:rPr>
        <w:t>) Before using Flood Fill Tool, there is some mask of epidermis that is not connected. (</w:t>
      </w:r>
      <w:r w:rsidRPr="00EA62C9">
        <w:rPr>
          <w:rFonts w:asciiTheme="majorHAnsi" w:hAnsiTheme="majorHAnsi" w:cstheme="majorHAnsi"/>
          <w:b/>
          <w:bCs/>
        </w:rPr>
        <w:t>E</w:t>
      </w:r>
      <w:r w:rsidRPr="00EA62C9">
        <w:rPr>
          <w:rFonts w:asciiTheme="majorHAnsi" w:hAnsiTheme="majorHAnsi" w:cstheme="majorHAnsi"/>
        </w:rPr>
        <w:t>) After using Flood Fill Tool, the whole upper part will be segmented as epidermal part. (</w:t>
      </w:r>
      <w:r w:rsidRPr="00EA62C9">
        <w:rPr>
          <w:rFonts w:asciiTheme="majorHAnsi" w:hAnsiTheme="majorHAnsi" w:cstheme="majorHAnsi"/>
          <w:b/>
          <w:bCs/>
        </w:rPr>
        <w:t>F</w:t>
      </w:r>
      <w:r w:rsidRPr="00EA62C9">
        <w:rPr>
          <w:rFonts w:asciiTheme="majorHAnsi" w:hAnsiTheme="majorHAnsi" w:cstheme="majorHAnsi"/>
        </w:rPr>
        <w:t>) E-cadherin mask after utilization of the Flood Fill tool. (</w:t>
      </w:r>
      <w:r w:rsidRPr="00EA62C9">
        <w:rPr>
          <w:rFonts w:asciiTheme="majorHAnsi" w:hAnsiTheme="majorHAnsi" w:cstheme="majorHAnsi"/>
          <w:b/>
          <w:bCs/>
        </w:rPr>
        <w:t>G</w:t>
      </w:r>
      <w:r w:rsidRPr="00EA62C9">
        <w:rPr>
          <w:rFonts w:asciiTheme="majorHAnsi" w:hAnsiTheme="majorHAnsi" w:cstheme="majorHAnsi"/>
        </w:rPr>
        <w:t>) Demonstrates the inversion of the selected part in the E-Cadherin mask.</w:t>
      </w:r>
    </w:p>
    <w:p w14:paraId="0492EE89" w14:textId="77777777" w:rsidR="0056060D" w:rsidRPr="00EA62C9" w:rsidRDefault="0056060D" w:rsidP="00EA62C9">
      <w:pPr>
        <w:rPr>
          <w:rFonts w:asciiTheme="majorHAnsi" w:hAnsiTheme="majorHAnsi" w:cstheme="majorHAnsi"/>
        </w:rPr>
      </w:pPr>
    </w:p>
    <w:p w14:paraId="4C61EF10" w14:textId="7B95AB57" w:rsidR="00435F63" w:rsidRPr="00EA62C9" w:rsidRDefault="00272456" w:rsidP="00EA62C9">
      <w:pPr>
        <w:rPr>
          <w:rFonts w:asciiTheme="majorHAnsi" w:hAnsiTheme="majorHAnsi" w:cstheme="majorHAnsi"/>
          <w:b/>
          <w:bCs/>
        </w:rPr>
      </w:pPr>
      <w:r w:rsidRPr="00EA62C9">
        <w:rPr>
          <w:rFonts w:asciiTheme="majorHAnsi" w:hAnsiTheme="majorHAnsi" w:cstheme="majorHAnsi"/>
          <w:b/>
          <w:bCs/>
        </w:rPr>
        <w:t xml:space="preserve">Supplemental </w:t>
      </w:r>
      <w:r w:rsidR="00435F63" w:rsidRPr="00EA62C9">
        <w:rPr>
          <w:rFonts w:asciiTheme="majorHAnsi" w:hAnsiTheme="majorHAnsi" w:cstheme="majorHAnsi"/>
          <w:b/>
          <w:bCs/>
        </w:rPr>
        <w:t xml:space="preserve">Figure </w:t>
      </w:r>
      <w:r w:rsidR="005918DF" w:rsidRPr="00EA62C9">
        <w:rPr>
          <w:rFonts w:asciiTheme="majorHAnsi" w:hAnsiTheme="majorHAnsi" w:cstheme="majorHAnsi"/>
          <w:b/>
          <w:bCs/>
        </w:rPr>
        <w:t>S</w:t>
      </w:r>
      <w:r w:rsidR="00532E30" w:rsidRPr="00EA62C9">
        <w:rPr>
          <w:rFonts w:asciiTheme="majorHAnsi" w:hAnsiTheme="majorHAnsi" w:cstheme="majorHAnsi"/>
          <w:b/>
          <w:bCs/>
        </w:rPr>
        <w:t>2</w:t>
      </w:r>
      <w:r w:rsidRPr="00EA62C9">
        <w:rPr>
          <w:rFonts w:asciiTheme="majorHAnsi" w:hAnsiTheme="majorHAnsi" w:cstheme="majorHAnsi"/>
          <w:b/>
          <w:bCs/>
        </w:rPr>
        <w:t xml:space="preserve">: </w:t>
      </w:r>
      <w:r w:rsidR="00435F63" w:rsidRPr="00EA62C9">
        <w:rPr>
          <w:rFonts w:asciiTheme="majorHAnsi" w:hAnsiTheme="majorHAnsi" w:cstheme="majorHAnsi"/>
          <w:b/>
          <w:bCs/>
        </w:rPr>
        <w:t xml:space="preserve">Training </w:t>
      </w:r>
      <w:r w:rsidR="003C0E0D" w:rsidRPr="00EA62C9">
        <w:rPr>
          <w:rFonts w:asciiTheme="majorHAnsi" w:hAnsiTheme="majorHAnsi" w:cstheme="majorHAnsi"/>
          <w:b/>
          <w:bCs/>
        </w:rPr>
        <w:t xml:space="preserve">pair for creating the </w:t>
      </w:r>
      <w:proofErr w:type="spellStart"/>
      <w:r w:rsidR="003C0E0D" w:rsidRPr="00EA62C9">
        <w:rPr>
          <w:rFonts w:asciiTheme="majorHAnsi" w:hAnsiTheme="majorHAnsi" w:cstheme="majorHAnsi"/>
          <w:b/>
          <w:bCs/>
        </w:rPr>
        <w:t>StarDist</w:t>
      </w:r>
      <w:proofErr w:type="spellEnd"/>
      <w:r w:rsidR="003C0E0D" w:rsidRPr="00EA62C9">
        <w:rPr>
          <w:rFonts w:asciiTheme="majorHAnsi" w:hAnsiTheme="majorHAnsi" w:cstheme="majorHAnsi"/>
          <w:b/>
          <w:bCs/>
        </w:rPr>
        <w:t xml:space="preserve"> model for nuclei segmentation</w:t>
      </w:r>
      <w:r w:rsidR="00435F63" w:rsidRPr="00EA62C9">
        <w:rPr>
          <w:rFonts w:asciiTheme="majorHAnsi" w:hAnsiTheme="majorHAnsi" w:cstheme="majorHAnsi"/>
          <w:b/>
          <w:bCs/>
        </w:rPr>
        <w:t>.</w:t>
      </w:r>
    </w:p>
    <w:p w14:paraId="19B001CD" w14:textId="77777777" w:rsidR="00532E30" w:rsidRPr="00EA62C9" w:rsidRDefault="00532E30" w:rsidP="00EA62C9">
      <w:pPr>
        <w:rPr>
          <w:rFonts w:asciiTheme="majorHAnsi" w:hAnsiTheme="majorHAnsi" w:cstheme="majorHAnsi"/>
          <w:b/>
          <w:bCs/>
        </w:rPr>
      </w:pPr>
    </w:p>
    <w:p w14:paraId="7F8D7706" w14:textId="77777777" w:rsidR="00532E30" w:rsidRPr="00EA62C9" w:rsidRDefault="00532E30" w:rsidP="00EA62C9">
      <w:pPr>
        <w:rPr>
          <w:rFonts w:asciiTheme="majorHAnsi" w:hAnsiTheme="majorHAnsi" w:cstheme="majorHAnsi"/>
        </w:rPr>
      </w:pPr>
      <w:r w:rsidRPr="00EA62C9">
        <w:rPr>
          <w:rFonts w:asciiTheme="majorHAnsi" w:hAnsiTheme="majorHAnsi" w:cstheme="majorHAnsi"/>
          <w:b/>
          <w:bCs/>
        </w:rPr>
        <w:t xml:space="preserve">Supplemental Figure S3: Instructions for solving </w:t>
      </w:r>
      <w:proofErr w:type="spellStart"/>
      <w:r w:rsidRPr="00EA62C9">
        <w:rPr>
          <w:rFonts w:asciiTheme="majorHAnsi" w:hAnsiTheme="majorHAnsi" w:cstheme="majorHAnsi"/>
          <w:b/>
          <w:bCs/>
        </w:rPr>
        <w:t>StarDist</w:t>
      </w:r>
      <w:proofErr w:type="spellEnd"/>
      <w:r w:rsidRPr="00EA62C9">
        <w:rPr>
          <w:rFonts w:asciiTheme="majorHAnsi" w:hAnsiTheme="majorHAnsi" w:cstheme="majorHAnsi"/>
          <w:b/>
          <w:bCs/>
        </w:rPr>
        <w:t xml:space="preserve"> error.</w:t>
      </w:r>
      <w:r w:rsidRPr="00EA62C9">
        <w:rPr>
          <w:rFonts w:asciiTheme="majorHAnsi" w:hAnsiTheme="majorHAnsi" w:cstheme="majorHAnsi"/>
        </w:rPr>
        <w:t xml:space="preserve"> (</w:t>
      </w:r>
      <w:r w:rsidRPr="00EA62C9">
        <w:rPr>
          <w:rFonts w:asciiTheme="majorHAnsi" w:hAnsiTheme="majorHAnsi" w:cstheme="majorHAnsi"/>
          <w:b/>
          <w:bCs/>
        </w:rPr>
        <w:t>A</w:t>
      </w:r>
      <w:r w:rsidRPr="00EA62C9">
        <w:rPr>
          <w:rFonts w:asciiTheme="majorHAnsi" w:hAnsiTheme="majorHAnsi" w:cstheme="majorHAnsi"/>
        </w:rPr>
        <w:t xml:space="preserve">) Screenshot highlighting the location of the </w:t>
      </w:r>
      <w:r w:rsidRPr="00EA62C9">
        <w:rPr>
          <w:rFonts w:asciiTheme="majorHAnsi" w:hAnsiTheme="majorHAnsi" w:cstheme="majorHAnsi"/>
          <w:b/>
          <w:bCs/>
        </w:rPr>
        <w:t>TensorFlow</w:t>
      </w:r>
      <w:r w:rsidRPr="00EA62C9">
        <w:rPr>
          <w:rFonts w:asciiTheme="majorHAnsi" w:hAnsiTheme="majorHAnsi" w:cstheme="majorHAnsi"/>
        </w:rPr>
        <w:t xml:space="preserve"> option. (</w:t>
      </w:r>
      <w:r w:rsidRPr="00EA62C9">
        <w:rPr>
          <w:rFonts w:asciiTheme="majorHAnsi" w:hAnsiTheme="majorHAnsi" w:cstheme="majorHAnsi"/>
          <w:b/>
          <w:bCs/>
        </w:rPr>
        <w:t>B</w:t>
      </w:r>
      <w:r w:rsidRPr="00EA62C9">
        <w:rPr>
          <w:rFonts w:asciiTheme="majorHAnsi" w:hAnsiTheme="majorHAnsi" w:cstheme="majorHAnsi"/>
        </w:rPr>
        <w:t xml:space="preserve">) Install TF1.15.0CPU version (see the </w:t>
      </w:r>
      <w:r w:rsidRPr="00EA62C9">
        <w:rPr>
          <w:rFonts w:asciiTheme="majorHAnsi" w:hAnsiTheme="majorHAnsi" w:cstheme="majorHAnsi"/>
          <w:b/>
          <w:bCs/>
        </w:rPr>
        <w:t>Table of Materials</w:t>
      </w:r>
      <w:r w:rsidRPr="00EA62C9">
        <w:rPr>
          <w:rFonts w:asciiTheme="majorHAnsi" w:hAnsiTheme="majorHAnsi" w:cstheme="majorHAnsi"/>
        </w:rPr>
        <w:t xml:space="preserve">). </w:t>
      </w:r>
    </w:p>
    <w:p w14:paraId="195269F5" w14:textId="77777777" w:rsidR="00272456" w:rsidRPr="00EA62C9" w:rsidRDefault="00272456" w:rsidP="00EA62C9">
      <w:pPr>
        <w:rPr>
          <w:rFonts w:asciiTheme="majorHAnsi" w:hAnsiTheme="majorHAnsi" w:cstheme="majorHAnsi"/>
        </w:rPr>
      </w:pPr>
    </w:p>
    <w:p w14:paraId="4197F932" w14:textId="4F02F541" w:rsidR="00F8351B" w:rsidRPr="00EA62C9" w:rsidRDefault="00272456" w:rsidP="00EA62C9">
      <w:pPr>
        <w:rPr>
          <w:rFonts w:asciiTheme="majorHAnsi" w:hAnsiTheme="majorHAnsi" w:cstheme="majorHAnsi"/>
        </w:rPr>
      </w:pPr>
      <w:r w:rsidRPr="00EA62C9">
        <w:rPr>
          <w:rFonts w:asciiTheme="majorHAnsi" w:hAnsiTheme="majorHAnsi" w:cstheme="majorHAnsi"/>
          <w:b/>
          <w:bCs/>
        </w:rPr>
        <w:t xml:space="preserve">Supplemental </w:t>
      </w:r>
      <w:r w:rsidR="00435F63" w:rsidRPr="00EA62C9">
        <w:rPr>
          <w:rFonts w:asciiTheme="majorHAnsi" w:hAnsiTheme="majorHAnsi" w:cstheme="majorHAnsi"/>
          <w:b/>
          <w:bCs/>
        </w:rPr>
        <w:t xml:space="preserve">Figure </w:t>
      </w:r>
      <w:r w:rsidR="005918DF" w:rsidRPr="00EA62C9">
        <w:rPr>
          <w:rFonts w:asciiTheme="majorHAnsi" w:hAnsiTheme="majorHAnsi" w:cstheme="majorHAnsi"/>
          <w:b/>
          <w:bCs/>
        </w:rPr>
        <w:t>S4</w:t>
      </w:r>
      <w:r w:rsidR="00A268B4" w:rsidRPr="00EA62C9">
        <w:rPr>
          <w:rFonts w:asciiTheme="majorHAnsi" w:hAnsiTheme="majorHAnsi" w:cstheme="majorHAnsi"/>
          <w:b/>
        </w:rPr>
        <w:t>:</w:t>
      </w:r>
      <w:r w:rsidR="00435F63" w:rsidRPr="00EA62C9">
        <w:rPr>
          <w:rFonts w:asciiTheme="majorHAnsi" w:hAnsiTheme="majorHAnsi" w:cstheme="majorHAnsi"/>
          <w:b/>
          <w:bCs/>
        </w:rPr>
        <w:t xml:space="preserve"> </w:t>
      </w:r>
      <w:proofErr w:type="spellStart"/>
      <w:r w:rsidR="00435F63" w:rsidRPr="00EA62C9">
        <w:rPr>
          <w:rFonts w:asciiTheme="majorHAnsi" w:hAnsiTheme="majorHAnsi" w:cstheme="majorHAnsi"/>
          <w:b/>
          <w:bCs/>
        </w:rPr>
        <w:t>SCAnED</w:t>
      </w:r>
      <w:proofErr w:type="spellEnd"/>
      <w:r w:rsidR="00435F63" w:rsidRPr="00EA62C9">
        <w:rPr>
          <w:rFonts w:asciiTheme="majorHAnsi" w:hAnsiTheme="majorHAnsi" w:cstheme="majorHAnsi"/>
          <w:b/>
          <w:bCs/>
        </w:rPr>
        <w:t xml:space="preserve"> segmentation in epidermis and dermis for nuclei and cells by using </w:t>
      </w:r>
      <w:proofErr w:type="spellStart"/>
      <w:r w:rsidR="00435F63" w:rsidRPr="00EA62C9">
        <w:rPr>
          <w:rFonts w:asciiTheme="majorHAnsi" w:hAnsiTheme="majorHAnsi" w:cstheme="majorHAnsi"/>
          <w:b/>
          <w:bCs/>
        </w:rPr>
        <w:t>StarDist</w:t>
      </w:r>
      <w:proofErr w:type="spellEnd"/>
      <w:r w:rsidR="00435F63" w:rsidRPr="00EA62C9">
        <w:rPr>
          <w:rFonts w:asciiTheme="majorHAnsi" w:hAnsiTheme="majorHAnsi" w:cstheme="majorHAnsi"/>
          <w:b/>
          <w:bCs/>
        </w:rPr>
        <w:t xml:space="preserve">. </w:t>
      </w:r>
      <w:r w:rsidR="0056060D" w:rsidRPr="00EA62C9">
        <w:rPr>
          <w:rFonts w:asciiTheme="majorHAnsi" w:hAnsiTheme="majorHAnsi" w:cstheme="majorHAnsi"/>
        </w:rPr>
        <w:t>(</w:t>
      </w:r>
      <w:r w:rsidR="0056060D" w:rsidRPr="00EA62C9">
        <w:rPr>
          <w:rFonts w:asciiTheme="majorHAnsi" w:hAnsiTheme="majorHAnsi" w:cstheme="majorHAnsi"/>
          <w:b/>
          <w:bCs/>
        </w:rPr>
        <w:t>A</w:t>
      </w:r>
      <w:r w:rsidR="0056060D" w:rsidRPr="00EA62C9">
        <w:rPr>
          <w:rFonts w:asciiTheme="majorHAnsi" w:hAnsiTheme="majorHAnsi" w:cstheme="majorHAnsi"/>
        </w:rPr>
        <w:t xml:space="preserve">) </w:t>
      </w:r>
      <w:r w:rsidR="00435F63" w:rsidRPr="00EA62C9">
        <w:rPr>
          <w:rFonts w:asciiTheme="majorHAnsi" w:hAnsiTheme="majorHAnsi" w:cstheme="majorHAnsi"/>
        </w:rPr>
        <w:t>Whole image</w:t>
      </w:r>
      <w:r w:rsidR="0056060D" w:rsidRPr="00EA62C9">
        <w:rPr>
          <w:rFonts w:asciiTheme="majorHAnsi" w:hAnsiTheme="majorHAnsi" w:cstheme="majorHAnsi"/>
        </w:rPr>
        <w:t>:</w:t>
      </w:r>
      <w:r w:rsidR="00435F63" w:rsidRPr="00EA62C9">
        <w:rPr>
          <w:rFonts w:asciiTheme="majorHAnsi" w:hAnsiTheme="majorHAnsi" w:cstheme="majorHAnsi"/>
        </w:rPr>
        <w:t xml:space="preserve"> Merge of DAPI (magenta) and VIM (green) staining. </w:t>
      </w:r>
      <w:r w:rsidR="00766F37" w:rsidRPr="00EA62C9">
        <w:rPr>
          <w:rFonts w:asciiTheme="majorHAnsi" w:hAnsiTheme="majorHAnsi" w:cstheme="majorHAnsi"/>
        </w:rPr>
        <w:t xml:space="preserve">Upper part: </w:t>
      </w:r>
      <w:r w:rsidR="00C26A41" w:rsidRPr="00EA62C9">
        <w:rPr>
          <w:rFonts w:asciiTheme="majorHAnsi" w:hAnsiTheme="majorHAnsi" w:cstheme="majorHAnsi"/>
        </w:rPr>
        <w:t>(</w:t>
      </w:r>
      <w:r w:rsidR="00C26A41" w:rsidRPr="00EA62C9">
        <w:rPr>
          <w:rFonts w:asciiTheme="majorHAnsi" w:hAnsiTheme="majorHAnsi" w:cstheme="majorHAnsi"/>
          <w:b/>
          <w:bCs/>
        </w:rPr>
        <w:t>B</w:t>
      </w:r>
      <w:r w:rsidR="00C26A41" w:rsidRPr="00EA62C9">
        <w:rPr>
          <w:rFonts w:asciiTheme="majorHAnsi" w:hAnsiTheme="majorHAnsi" w:cstheme="majorHAnsi"/>
        </w:rPr>
        <w:t xml:space="preserve">) </w:t>
      </w:r>
      <w:r w:rsidR="00435F63" w:rsidRPr="00EA62C9">
        <w:rPr>
          <w:rFonts w:asciiTheme="majorHAnsi" w:hAnsiTheme="majorHAnsi" w:cstheme="majorHAnsi"/>
        </w:rPr>
        <w:t xml:space="preserve">Merge of epidermal nuclei stained with DAPI and VIM after separation. </w:t>
      </w:r>
      <w:r w:rsidR="00C26A41" w:rsidRPr="00EA62C9">
        <w:rPr>
          <w:rFonts w:asciiTheme="majorHAnsi" w:hAnsiTheme="majorHAnsi" w:cstheme="majorHAnsi"/>
        </w:rPr>
        <w:t>(</w:t>
      </w:r>
      <w:r w:rsidR="00C26A41" w:rsidRPr="00EA62C9">
        <w:rPr>
          <w:rFonts w:asciiTheme="majorHAnsi" w:hAnsiTheme="majorHAnsi" w:cstheme="majorHAnsi"/>
          <w:b/>
          <w:bCs/>
        </w:rPr>
        <w:t>C</w:t>
      </w:r>
      <w:r w:rsidR="00C26A41" w:rsidRPr="00EA62C9">
        <w:rPr>
          <w:rFonts w:asciiTheme="majorHAnsi" w:hAnsiTheme="majorHAnsi" w:cstheme="majorHAnsi"/>
        </w:rPr>
        <w:t xml:space="preserve">) </w:t>
      </w:r>
      <w:r w:rsidR="00435F63" w:rsidRPr="00EA62C9">
        <w:rPr>
          <w:rFonts w:asciiTheme="majorHAnsi" w:hAnsiTheme="majorHAnsi" w:cstheme="majorHAnsi"/>
        </w:rPr>
        <w:t>Label image of epidermal nuclei</w:t>
      </w:r>
      <w:r w:rsidR="00C26A41" w:rsidRPr="00EA62C9">
        <w:rPr>
          <w:rFonts w:asciiTheme="majorHAnsi" w:hAnsiTheme="majorHAnsi" w:cstheme="majorHAnsi"/>
        </w:rPr>
        <w:t xml:space="preserve"> b</w:t>
      </w:r>
      <w:r w:rsidR="00435F63" w:rsidRPr="00EA62C9">
        <w:rPr>
          <w:rFonts w:asciiTheme="majorHAnsi" w:hAnsiTheme="majorHAnsi" w:cstheme="majorHAnsi"/>
        </w:rPr>
        <w:t xml:space="preserve">y using </w:t>
      </w:r>
      <w:proofErr w:type="spellStart"/>
      <w:r w:rsidR="00435F63" w:rsidRPr="00EA62C9">
        <w:rPr>
          <w:rFonts w:asciiTheme="majorHAnsi" w:hAnsiTheme="majorHAnsi" w:cstheme="majorHAnsi"/>
        </w:rPr>
        <w:t>StarDist</w:t>
      </w:r>
      <w:proofErr w:type="spellEnd"/>
      <w:r w:rsidR="00435F63" w:rsidRPr="00EA62C9">
        <w:rPr>
          <w:rFonts w:asciiTheme="majorHAnsi" w:hAnsiTheme="majorHAnsi" w:cstheme="majorHAnsi"/>
        </w:rPr>
        <w:t xml:space="preserve"> model</w:t>
      </w:r>
      <w:r w:rsidR="00F8351B" w:rsidRPr="00EA62C9">
        <w:rPr>
          <w:rFonts w:asciiTheme="majorHAnsi" w:hAnsiTheme="majorHAnsi" w:cstheme="majorHAnsi"/>
        </w:rPr>
        <w:t>.</w:t>
      </w:r>
      <w:r w:rsidR="00435F63" w:rsidRPr="00EA62C9">
        <w:rPr>
          <w:rFonts w:asciiTheme="majorHAnsi" w:hAnsiTheme="majorHAnsi" w:cstheme="majorHAnsi"/>
        </w:rPr>
        <w:t xml:space="preserve"> </w:t>
      </w:r>
      <w:r w:rsidR="00C26A41" w:rsidRPr="00EA62C9">
        <w:rPr>
          <w:rFonts w:asciiTheme="majorHAnsi" w:hAnsiTheme="majorHAnsi" w:cstheme="majorHAnsi"/>
        </w:rPr>
        <w:t>(</w:t>
      </w:r>
      <w:r w:rsidR="00C26A41" w:rsidRPr="00EA62C9">
        <w:rPr>
          <w:rFonts w:asciiTheme="majorHAnsi" w:hAnsiTheme="majorHAnsi" w:cstheme="majorHAnsi"/>
          <w:b/>
          <w:bCs/>
        </w:rPr>
        <w:t>D</w:t>
      </w:r>
      <w:r w:rsidR="00C26A41" w:rsidRPr="00EA62C9">
        <w:rPr>
          <w:rFonts w:asciiTheme="majorHAnsi" w:hAnsiTheme="majorHAnsi" w:cstheme="majorHAnsi"/>
        </w:rPr>
        <w:t xml:space="preserve">) </w:t>
      </w:r>
      <w:r w:rsidR="00435F63" w:rsidRPr="00EA62C9">
        <w:rPr>
          <w:rFonts w:asciiTheme="majorHAnsi" w:hAnsiTheme="majorHAnsi" w:cstheme="majorHAnsi"/>
        </w:rPr>
        <w:t xml:space="preserve">Nuclei segmentation of epidermal nuclei overlaid onto the merge of DAPI and VIM, aiding in the visualization of nuclei distribution within the epidermal compartment. </w:t>
      </w:r>
      <w:r w:rsidR="00C26A41" w:rsidRPr="00EA62C9">
        <w:rPr>
          <w:rFonts w:asciiTheme="majorHAnsi" w:hAnsiTheme="majorHAnsi" w:cstheme="majorHAnsi"/>
        </w:rPr>
        <w:t>(</w:t>
      </w:r>
      <w:r w:rsidR="00C26A41" w:rsidRPr="00EA62C9">
        <w:rPr>
          <w:rFonts w:asciiTheme="majorHAnsi" w:hAnsiTheme="majorHAnsi" w:cstheme="majorHAnsi"/>
          <w:b/>
          <w:bCs/>
        </w:rPr>
        <w:t>E</w:t>
      </w:r>
      <w:r w:rsidR="00C26A41" w:rsidRPr="00EA62C9">
        <w:rPr>
          <w:rFonts w:asciiTheme="majorHAnsi" w:hAnsiTheme="majorHAnsi" w:cstheme="majorHAnsi"/>
        </w:rPr>
        <w:t>)</w:t>
      </w:r>
      <w:r w:rsidR="00435F63" w:rsidRPr="00EA62C9">
        <w:rPr>
          <w:rFonts w:asciiTheme="majorHAnsi" w:hAnsiTheme="majorHAnsi" w:cstheme="majorHAnsi"/>
        </w:rPr>
        <w:t xml:space="preserve"> Cell segmentation of epidermal nuclei overlaid onto the merge of DAPI and VIM, aiding in the visualization of nuclei distribution within the epidermal compartment by using </w:t>
      </w:r>
      <w:proofErr w:type="spellStart"/>
      <w:r w:rsidR="00435F63" w:rsidRPr="00EA62C9">
        <w:rPr>
          <w:rFonts w:asciiTheme="majorHAnsi" w:hAnsiTheme="majorHAnsi" w:cstheme="majorHAnsi"/>
        </w:rPr>
        <w:t>StarDist</w:t>
      </w:r>
      <w:proofErr w:type="spellEnd"/>
      <w:r w:rsidR="00435F63" w:rsidRPr="00EA62C9">
        <w:rPr>
          <w:rFonts w:asciiTheme="majorHAnsi" w:hAnsiTheme="majorHAnsi" w:cstheme="majorHAnsi"/>
        </w:rPr>
        <w:t xml:space="preserve"> and </w:t>
      </w:r>
      <w:r w:rsidR="00AD5F9D" w:rsidRPr="00EA62C9">
        <w:rPr>
          <w:rFonts w:asciiTheme="majorHAnsi" w:hAnsiTheme="majorHAnsi" w:cstheme="majorHAnsi"/>
        </w:rPr>
        <w:t>enlargement</w:t>
      </w:r>
      <w:r w:rsidR="00435F63" w:rsidRPr="00EA62C9">
        <w:rPr>
          <w:rFonts w:asciiTheme="majorHAnsi" w:hAnsiTheme="majorHAnsi" w:cstheme="majorHAnsi"/>
        </w:rPr>
        <w:t>, as it shows the selection region is bigger than nuclei.</w:t>
      </w:r>
      <w:r w:rsidR="00766F37" w:rsidRPr="00EA62C9">
        <w:rPr>
          <w:rFonts w:asciiTheme="majorHAnsi" w:hAnsiTheme="majorHAnsi" w:cstheme="majorHAnsi"/>
        </w:rPr>
        <w:t xml:space="preserve"> Lower part: </w:t>
      </w:r>
      <w:r w:rsidR="00C26A41" w:rsidRPr="00EA62C9">
        <w:rPr>
          <w:rFonts w:asciiTheme="majorHAnsi" w:hAnsiTheme="majorHAnsi" w:cstheme="majorHAnsi"/>
        </w:rPr>
        <w:t>(</w:t>
      </w:r>
      <w:r w:rsidR="00C26A41" w:rsidRPr="00EA62C9">
        <w:rPr>
          <w:rFonts w:asciiTheme="majorHAnsi" w:hAnsiTheme="majorHAnsi" w:cstheme="majorHAnsi"/>
          <w:b/>
          <w:bCs/>
        </w:rPr>
        <w:t>F</w:t>
      </w:r>
      <w:r w:rsidR="00C26A41" w:rsidRPr="00EA62C9">
        <w:rPr>
          <w:rFonts w:asciiTheme="majorHAnsi" w:hAnsiTheme="majorHAnsi" w:cstheme="majorHAnsi"/>
        </w:rPr>
        <w:t xml:space="preserve">) </w:t>
      </w:r>
      <w:r w:rsidR="00766F37" w:rsidRPr="00EA62C9">
        <w:rPr>
          <w:rFonts w:asciiTheme="majorHAnsi" w:hAnsiTheme="majorHAnsi" w:cstheme="majorHAnsi"/>
        </w:rPr>
        <w:t xml:space="preserve">Merge of dermal nuclei stained with DAPI and VIM after separation. </w:t>
      </w:r>
      <w:r w:rsidR="00435F63" w:rsidRPr="00EA62C9">
        <w:rPr>
          <w:rFonts w:asciiTheme="majorHAnsi" w:hAnsiTheme="majorHAnsi" w:cstheme="majorHAnsi"/>
        </w:rPr>
        <w:t xml:space="preserve"> </w:t>
      </w:r>
      <w:r w:rsidR="00C26A41" w:rsidRPr="00EA62C9">
        <w:rPr>
          <w:rFonts w:asciiTheme="majorHAnsi" w:hAnsiTheme="majorHAnsi" w:cstheme="majorHAnsi"/>
        </w:rPr>
        <w:t>(</w:t>
      </w:r>
      <w:r w:rsidR="00C26A41" w:rsidRPr="00EA62C9">
        <w:rPr>
          <w:rFonts w:asciiTheme="majorHAnsi" w:hAnsiTheme="majorHAnsi" w:cstheme="majorHAnsi"/>
          <w:b/>
          <w:bCs/>
        </w:rPr>
        <w:t>G</w:t>
      </w:r>
      <w:r w:rsidR="00C26A41" w:rsidRPr="00EA62C9">
        <w:rPr>
          <w:rFonts w:asciiTheme="majorHAnsi" w:hAnsiTheme="majorHAnsi" w:cstheme="majorHAnsi"/>
        </w:rPr>
        <w:t xml:space="preserve">) </w:t>
      </w:r>
      <w:r w:rsidR="00435F63" w:rsidRPr="00EA62C9">
        <w:rPr>
          <w:rFonts w:asciiTheme="majorHAnsi" w:hAnsiTheme="majorHAnsi" w:cstheme="majorHAnsi"/>
        </w:rPr>
        <w:t xml:space="preserve">Label image of dermal nuclei </w:t>
      </w:r>
      <w:r w:rsidR="00C26A41" w:rsidRPr="00EA62C9">
        <w:rPr>
          <w:rFonts w:asciiTheme="majorHAnsi" w:hAnsiTheme="majorHAnsi" w:cstheme="majorHAnsi"/>
        </w:rPr>
        <w:t xml:space="preserve">by </w:t>
      </w:r>
      <w:r w:rsidR="00435F63" w:rsidRPr="00EA62C9">
        <w:rPr>
          <w:rFonts w:asciiTheme="majorHAnsi" w:hAnsiTheme="majorHAnsi" w:cstheme="majorHAnsi"/>
        </w:rPr>
        <w:t xml:space="preserve">using </w:t>
      </w:r>
      <w:proofErr w:type="spellStart"/>
      <w:r w:rsidR="00435F63" w:rsidRPr="00EA62C9">
        <w:rPr>
          <w:rFonts w:asciiTheme="majorHAnsi" w:hAnsiTheme="majorHAnsi" w:cstheme="majorHAnsi"/>
        </w:rPr>
        <w:t>StarDist</w:t>
      </w:r>
      <w:proofErr w:type="spellEnd"/>
      <w:r w:rsidR="00435F63" w:rsidRPr="00EA62C9">
        <w:rPr>
          <w:rFonts w:asciiTheme="majorHAnsi" w:hAnsiTheme="majorHAnsi" w:cstheme="majorHAnsi"/>
        </w:rPr>
        <w:t xml:space="preserve"> model</w:t>
      </w:r>
      <w:r w:rsidR="00F8351B" w:rsidRPr="00EA62C9">
        <w:rPr>
          <w:rFonts w:asciiTheme="majorHAnsi" w:hAnsiTheme="majorHAnsi" w:cstheme="majorHAnsi"/>
        </w:rPr>
        <w:t>.</w:t>
      </w:r>
      <w:r w:rsidR="00435F63" w:rsidRPr="00EA62C9">
        <w:rPr>
          <w:rFonts w:asciiTheme="majorHAnsi" w:hAnsiTheme="majorHAnsi" w:cstheme="majorHAnsi"/>
        </w:rPr>
        <w:t xml:space="preserve"> </w:t>
      </w:r>
      <w:r w:rsidR="00C26A41" w:rsidRPr="00EA62C9">
        <w:rPr>
          <w:rFonts w:asciiTheme="majorHAnsi" w:hAnsiTheme="majorHAnsi" w:cstheme="majorHAnsi"/>
        </w:rPr>
        <w:t>(</w:t>
      </w:r>
      <w:r w:rsidR="00C26A41" w:rsidRPr="00EA62C9">
        <w:rPr>
          <w:rFonts w:asciiTheme="majorHAnsi" w:hAnsiTheme="majorHAnsi" w:cstheme="majorHAnsi"/>
          <w:b/>
          <w:bCs/>
        </w:rPr>
        <w:t>H</w:t>
      </w:r>
      <w:r w:rsidR="00C26A41" w:rsidRPr="00EA62C9">
        <w:rPr>
          <w:rFonts w:asciiTheme="majorHAnsi" w:hAnsiTheme="majorHAnsi" w:cstheme="majorHAnsi"/>
        </w:rPr>
        <w:t xml:space="preserve">) </w:t>
      </w:r>
      <w:r w:rsidR="00435F63" w:rsidRPr="00EA62C9">
        <w:rPr>
          <w:rFonts w:asciiTheme="majorHAnsi" w:hAnsiTheme="majorHAnsi" w:cstheme="majorHAnsi"/>
        </w:rPr>
        <w:t xml:space="preserve">Nuclei segmentation of dermal nuclei overlaid onto the merge of DAPI and VIM, aiding in the visualization of nuclei distribution within the dermal compartment. </w:t>
      </w:r>
      <w:r w:rsidR="00C26A41" w:rsidRPr="00EA62C9">
        <w:rPr>
          <w:rFonts w:asciiTheme="majorHAnsi" w:hAnsiTheme="majorHAnsi" w:cstheme="majorHAnsi"/>
        </w:rPr>
        <w:t>(</w:t>
      </w:r>
      <w:r w:rsidR="00C26A41" w:rsidRPr="00EA62C9">
        <w:rPr>
          <w:rFonts w:asciiTheme="majorHAnsi" w:hAnsiTheme="majorHAnsi" w:cstheme="majorHAnsi"/>
          <w:b/>
          <w:bCs/>
        </w:rPr>
        <w:t>I</w:t>
      </w:r>
      <w:r w:rsidR="00C26A41" w:rsidRPr="00EA62C9">
        <w:rPr>
          <w:rFonts w:asciiTheme="majorHAnsi" w:hAnsiTheme="majorHAnsi" w:cstheme="majorHAnsi"/>
        </w:rPr>
        <w:t xml:space="preserve">) </w:t>
      </w:r>
      <w:r w:rsidR="00435F63" w:rsidRPr="00EA62C9">
        <w:rPr>
          <w:rFonts w:asciiTheme="majorHAnsi" w:hAnsiTheme="majorHAnsi" w:cstheme="majorHAnsi"/>
        </w:rPr>
        <w:t>Cell segmentation of dermal nuclei overlaid onto the merge of DAPI and VIM, aiding in the visualization of nuclei distribution within the dermal compartment</w:t>
      </w:r>
      <w:r w:rsidR="00125B12" w:rsidRPr="00EA62C9">
        <w:rPr>
          <w:rFonts w:asciiTheme="majorHAnsi" w:hAnsiTheme="majorHAnsi" w:cstheme="majorHAnsi"/>
        </w:rPr>
        <w:t>. Scale bars =</w:t>
      </w:r>
      <w:r w:rsidR="00C26A41" w:rsidRPr="00EA62C9">
        <w:rPr>
          <w:rFonts w:asciiTheme="majorHAnsi" w:hAnsiTheme="majorHAnsi" w:cstheme="majorHAnsi"/>
        </w:rPr>
        <w:t>20 µm</w:t>
      </w:r>
      <w:r w:rsidR="00125B12" w:rsidRPr="00EA62C9">
        <w:rPr>
          <w:rFonts w:asciiTheme="majorHAnsi" w:hAnsiTheme="majorHAnsi" w:cstheme="majorHAnsi"/>
        </w:rPr>
        <w:t xml:space="preserve">. </w:t>
      </w:r>
    </w:p>
    <w:p w14:paraId="20D5F1C1" w14:textId="77777777" w:rsidR="00F8351B" w:rsidRPr="00EA62C9" w:rsidRDefault="00F8351B" w:rsidP="00EA62C9">
      <w:pPr>
        <w:rPr>
          <w:rFonts w:asciiTheme="majorHAnsi" w:hAnsiTheme="majorHAnsi" w:cstheme="majorHAnsi"/>
        </w:rPr>
      </w:pPr>
    </w:p>
    <w:p w14:paraId="61485927" w14:textId="24E3C5B8" w:rsidR="00BF29E6" w:rsidRPr="00EA62C9" w:rsidRDefault="00BF29E6" w:rsidP="00EA62C9">
      <w:pPr>
        <w:rPr>
          <w:rFonts w:asciiTheme="majorHAnsi" w:hAnsiTheme="majorHAnsi" w:cstheme="majorHAnsi"/>
        </w:rPr>
      </w:pPr>
      <w:r w:rsidRPr="00EA62C9">
        <w:rPr>
          <w:rFonts w:asciiTheme="majorHAnsi" w:hAnsiTheme="majorHAnsi" w:cstheme="majorHAnsi"/>
          <w:b/>
        </w:rPr>
        <w:t>Supplemental</w:t>
      </w:r>
      <w:r w:rsidRPr="00EA62C9">
        <w:rPr>
          <w:rFonts w:asciiTheme="majorHAnsi" w:hAnsiTheme="majorHAnsi" w:cstheme="majorHAnsi"/>
          <w:b/>
          <w:bCs/>
        </w:rPr>
        <w:t xml:space="preserve"> Figure S5.</w:t>
      </w:r>
      <w:r w:rsidRPr="00EA62C9">
        <w:rPr>
          <w:rFonts w:asciiTheme="majorHAnsi" w:hAnsiTheme="majorHAnsi" w:cstheme="majorHAnsi"/>
        </w:rPr>
        <w:t xml:space="preserve"> </w:t>
      </w:r>
      <w:r w:rsidRPr="00EA62C9">
        <w:rPr>
          <w:rFonts w:asciiTheme="majorHAnsi" w:hAnsiTheme="majorHAnsi" w:cstheme="majorHAnsi"/>
          <w:b/>
          <w:bCs/>
        </w:rPr>
        <w:t>HALO-based segmentation and detection. (A)</w:t>
      </w:r>
      <w:r w:rsidRPr="00EA62C9">
        <w:rPr>
          <w:rFonts w:asciiTheme="majorHAnsi" w:hAnsiTheme="majorHAnsi" w:cstheme="majorHAnsi"/>
        </w:rPr>
        <w:t xml:space="preserve"> Example of successful epidermis-dermis segmentation using HALO. </w:t>
      </w:r>
      <w:r w:rsidRPr="00EA62C9">
        <w:rPr>
          <w:rFonts w:asciiTheme="majorHAnsi" w:hAnsiTheme="majorHAnsi" w:cstheme="majorHAnsi"/>
          <w:b/>
          <w:bCs/>
        </w:rPr>
        <w:t xml:space="preserve">(B) </w:t>
      </w:r>
      <w:r w:rsidRPr="00EA62C9">
        <w:rPr>
          <w:rFonts w:asciiTheme="majorHAnsi" w:hAnsiTheme="majorHAnsi" w:cstheme="majorHAnsi"/>
        </w:rPr>
        <w:t xml:space="preserve">Example of failed epidermis-dermis segmentation using HALO in inflamed skin tissue. </w:t>
      </w:r>
      <w:r w:rsidRPr="00EA62C9">
        <w:rPr>
          <w:rFonts w:asciiTheme="majorHAnsi" w:hAnsiTheme="majorHAnsi" w:cstheme="majorHAnsi"/>
          <w:b/>
          <w:bCs/>
        </w:rPr>
        <w:t>(C)</w:t>
      </w:r>
      <w:r w:rsidRPr="00EA62C9">
        <w:rPr>
          <w:rFonts w:asciiTheme="majorHAnsi" w:hAnsiTheme="majorHAnsi" w:cstheme="majorHAnsi"/>
        </w:rPr>
        <w:t xml:space="preserve"> Magnified view of a selected region to better visualize individual cell segmentation and VIM-positive cell detection</w:t>
      </w:r>
      <w:r w:rsidR="00090F21" w:rsidRPr="00EA62C9">
        <w:rPr>
          <w:rFonts w:asciiTheme="majorHAnsi" w:hAnsiTheme="majorHAnsi" w:cstheme="majorHAnsi"/>
        </w:rPr>
        <w:t xml:space="preserve"> (red) versus negative cells (grey)</w:t>
      </w:r>
      <w:r w:rsidRPr="00EA62C9">
        <w:rPr>
          <w:rFonts w:asciiTheme="majorHAnsi" w:hAnsiTheme="majorHAnsi" w:cstheme="majorHAnsi"/>
        </w:rPr>
        <w:t>. Scale bars = 100 µm (</w:t>
      </w:r>
      <w:r w:rsidRPr="00EA62C9">
        <w:rPr>
          <w:rFonts w:asciiTheme="majorHAnsi" w:hAnsiTheme="majorHAnsi" w:cstheme="majorHAnsi"/>
          <w:b/>
          <w:bCs/>
        </w:rPr>
        <w:t>A</w:t>
      </w:r>
      <w:r w:rsidRPr="00EA62C9">
        <w:rPr>
          <w:rFonts w:asciiTheme="majorHAnsi" w:hAnsiTheme="majorHAnsi" w:cstheme="majorHAnsi"/>
        </w:rPr>
        <w:t>), 200 µm (</w:t>
      </w:r>
      <w:r w:rsidRPr="00EA62C9">
        <w:rPr>
          <w:rFonts w:asciiTheme="majorHAnsi" w:hAnsiTheme="majorHAnsi" w:cstheme="majorHAnsi"/>
          <w:b/>
          <w:bCs/>
        </w:rPr>
        <w:t>B</w:t>
      </w:r>
      <w:r w:rsidRPr="00EA62C9">
        <w:rPr>
          <w:rFonts w:asciiTheme="majorHAnsi" w:hAnsiTheme="majorHAnsi" w:cstheme="majorHAnsi"/>
        </w:rPr>
        <w:t>), 50 µm (</w:t>
      </w:r>
      <w:r w:rsidRPr="00EA62C9">
        <w:rPr>
          <w:rFonts w:asciiTheme="majorHAnsi" w:hAnsiTheme="majorHAnsi" w:cstheme="majorHAnsi"/>
          <w:b/>
          <w:bCs/>
        </w:rPr>
        <w:t>C</w:t>
      </w:r>
      <w:r w:rsidRPr="00EA62C9">
        <w:rPr>
          <w:rFonts w:asciiTheme="majorHAnsi" w:hAnsiTheme="majorHAnsi" w:cstheme="majorHAnsi"/>
        </w:rPr>
        <w:t>).</w:t>
      </w:r>
    </w:p>
    <w:p w14:paraId="4A3C58E8" w14:textId="77777777" w:rsidR="00435F63" w:rsidRPr="00EA62C9" w:rsidRDefault="00435F63" w:rsidP="00EA62C9">
      <w:pPr>
        <w:rPr>
          <w:rFonts w:asciiTheme="majorHAnsi" w:hAnsiTheme="majorHAnsi" w:cstheme="majorHAnsi"/>
        </w:rPr>
      </w:pPr>
    </w:p>
    <w:p w14:paraId="0A43493C" w14:textId="4A9621B3" w:rsidR="006204F0" w:rsidRPr="00EA62C9" w:rsidRDefault="006204F0" w:rsidP="00EA62C9">
      <w:pPr>
        <w:rPr>
          <w:rFonts w:asciiTheme="majorHAnsi" w:hAnsiTheme="majorHAnsi" w:cstheme="majorHAnsi"/>
          <w:color w:val="000000"/>
          <w:shd w:val="clear" w:color="auto" w:fill="FFFFFF"/>
        </w:rPr>
      </w:pPr>
      <w:r w:rsidRPr="00EA62C9">
        <w:rPr>
          <w:rFonts w:asciiTheme="majorHAnsi" w:hAnsiTheme="majorHAnsi" w:cstheme="majorHAnsi"/>
          <w:b/>
          <w:bCs/>
        </w:rPr>
        <w:t xml:space="preserve">Supplemental File 1: </w:t>
      </w:r>
      <w:proofErr w:type="spellStart"/>
      <w:r w:rsidRPr="00EA62C9">
        <w:rPr>
          <w:rFonts w:asciiTheme="majorHAnsi" w:hAnsiTheme="majorHAnsi" w:cstheme="majorHAnsi"/>
          <w:b/>
          <w:bCs/>
        </w:rPr>
        <w:t>SCAnED.ijm</w:t>
      </w:r>
      <w:proofErr w:type="spellEnd"/>
      <w:r w:rsidR="00E775B8" w:rsidRPr="00EA62C9">
        <w:rPr>
          <w:rFonts w:asciiTheme="majorHAnsi" w:hAnsiTheme="majorHAnsi" w:cstheme="majorHAnsi"/>
          <w:b/>
          <w:bCs/>
        </w:rPr>
        <w:t>.</w:t>
      </w:r>
      <w:r w:rsidR="00E775B8" w:rsidRPr="00EA62C9">
        <w:rPr>
          <w:rFonts w:asciiTheme="majorHAnsi" w:hAnsiTheme="majorHAnsi" w:cstheme="majorHAnsi"/>
        </w:rPr>
        <w:t xml:space="preserve"> </w:t>
      </w:r>
      <w:r w:rsidR="00AA1334" w:rsidRPr="00EA62C9">
        <w:rPr>
          <w:rFonts w:asciiTheme="majorHAnsi" w:hAnsiTheme="majorHAnsi" w:cstheme="majorHAnsi"/>
          <w:color w:val="000000"/>
          <w:shd w:val="clear" w:color="auto" w:fill="FFFFFF"/>
        </w:rPr>
        <w:t>Macro script developed in ImageJ/Fiji for semi-automated segmentation and analysis of skin tissue, including epidermis/dermis separation, nuclei detection, and quantification of marker expression.</w:t>
      </w:r>
    </w:p>
    <w:p w14:paraId="7C97AECF" w14:textId="77777777" w:rsidR="00F8351B" w:rsidRPr="00EA62C9" w:rsidRDefault="00F8351B" w:rsidP="00EA62C9">
      <w:pPr>
        <w:rPr>
          <w:rFonts w:asciiTheme="majorHAnsi" w:hAnsiTheme="majorHAnsi" w:cstheme="majorHAnsi"/>
          <w:b/>
        </w:rPr>
      </w:pPr>
    </w:p>
    <w:p w14:paraId="32EAFD7D" w14:textId="4CEB5DAA" w:rsidR="006E4797" w:rsidRPr="00EA62C9" w:rsidRDefault="006204F0" w:rsidP="00EA62C9">
      <w:pPr>
        <w:rPr>
          <w:rFonts w:asciiTheme="majorHAnsi" w:hAnsiTheme="majorHAnsi" w:cstheme="majorHAnsi"/>
          <w:color w:val="000000"/>
          <w:shd w:val="clear" w:color="auto" w:fill="FFFFFF"/>
        </w:rPr>
      </w:pPr>
      <w:r w:rsidRPr="00EA62C9">
        <w:rPr>
          <w:rFonts w:asciiTheme="majorHAnsi" w:hAnsiTheme="majorHAnsi" w:cstheme="majorHAnsi"/>
          <w:b/>
          <w:bCs/>
        </w:rPr>
        <w:t xml:space="preserve">Supplemental File 2: </w:t>
      </w:r>
      <w:r w:rsidR="00F070C1" w:rsidRPr="00EA62C9">
        <w:rPr>
          <w:rFonts w:asciiTheme="majorHAnsi" w:hAnsiTheme="majorHAnsi" w:cstheme="majorHAnsi"/>
          <w:b/>
          <w:bCs/>
        </w:rPr>
        <w:t>StarDist</w:t>
      </w:r>
      <w:r w:rsidRPr="00EA62C9">
        <w:rPr>
          <w:rFonts w:asciiTheme="majorHAnsi" w:hAnsiTheme="majorHAnsi" w:cstheme="majorHAnsi"/>
          <w:b/>
          <w:bCs/>
        </w:rPr>
        <w:t>_model.zip</w:t>
      </w:r>
      <w:r w:rsidR="00BA1AA0" w:rsidRPr="00EA62C9">
        <w:rPr>
          <w:rFonts w:asciiTheme="majorHAnsi" w:hAnsiTheme="majorHAnsi" w:cstheme="majorHAnsi"/>
        </w:rPr>
        <w:t xml:space="preserve">. </w:t>
      </w:r>
      <w:proofErr w:type="spellStart"/>
      <w:r w:rsidR="00BA1AA0" w:rsidRPr="00EA62C9">
        <w:rPr>
          <w:rFonts w:asciiTheme="majorHAnsi" w:hAnsiTheme="majorHAnsi" w:cstheme="majorHAnsi"/>
          <w:color w:val="000000"/>
          <w:shd w:val="clear" w:color="auto" w:fill="FFFFFF"/>
        </w:rPr>
        <w:t>StarDist</w:t>
      </w:r>
      <w:proofErr w:type="spellEnd"/>
      <w:r w:rsidR="00BA1AA0" w:rsidRPr="00EA62C9">
        <w:rPr>
          <w:rFonts w:asciiTheme="majorHAnsi" w:hAnsiTheme="majorHAnsi" w:cstheme="majorHAnsi"/>
          <w:color w:val="000000"/>
          <w:shd w:val="clear" w:color="auto" w:fill="FFFFFF"/>
        </w:rPr>
        <w:t xml:space="preserve"> model specifically trained for nuclei detection in human skin tissue sections.</w:t>
      </w:r>
    </w:p>
    <w:p w14:paraId="144BC712" w14:textId="77777777" w:rsidR="00F8351B" w:rsidRPr="00EA62C9" w:rsidRDefault="00F8351B" w:rsidP="00EA62C9">
      <w:pPr>
        <w:rPr>
          <w:rFonts w:asciiTheme="majorHAnsi" w:hAnsiTheme="majorHAnsi" w:cstheme="majorHAnsi"/>
          <w:b/>
        </w:rPr>
      </w:pPr>
    </w:p>
    <w:p w14:paraId="44AF552F" w14:textId="7516F1A6" w:rsidR="006204F0" w:rsidRPr="00EA62C9" w:rsidRDefault="006204F0" w:rsidP="00EA62C9">
      <w:pPr>
        <w:rPr>
          <w:rFonts w:asciiTheme="majorHAnsi" w:hAnsiTheme="majorHAnsi" w:cstheme="majorHAnsi"/>
        </w:rPr>
      </w:pPr>
      <w:r w:rsidRPr="00EA62C9">
        <w:rPr>
          <w:rFonts w:asciiTheme="majorHAnsi" w:hAnsiTheme="majorHAnsi" w:cstheme="majorHAnsi"/>
          <w:b/>
          <w:bCs/>
        </w:rPr>
        <w:t xml:space="preserve">Supplemental </w:t>
      </w:r>
      <w:r w:rsidR="00BA1AA0" w:rsidRPr="00EA62C9">
        <w:rPr>
          <w:rFonts w:asciiTheme="majorHAnsi" w:hAnsiTheme="majorHAnsi" w:cstheme="majorHAnsi"/>
          <w:b/>
          <w:bCs/>
          <w:color w:val="000000"/>
          <w:shd w:val="clear" w:color="auto" w:fill="FFFFFF"/>
        </w:rPr>
        <w:t xml:space="preserve">File </w:t>
      </w:r>
      <w:r w:rsidR="007101F3" w:rsidRPr="00EA62C9">
        <w:rPr>
          <w:rFonts w:asciiTheme="majorHAnsi" w:hAnsiTheme="majorHAnsi" w:cstheme="majorHAnsi"/>
          <w:b/>
          <w:bCs/>
          <w:color w:val="000000"/>
          <w:shd w:val="clear" w:color="auto" w:fill="FFFFFF"/>
        </w:rPr>
        <w:t>3</w:t>
      </w:r>
      <w:r w:rsidR="00BA1AA0" w:rsidRPr="00EA62C9">
        <w:rPr>
          <w:rFonts w:asciiTheme="majorHAnsi" w:hAnsiTheme="majorHAnsi" w:cstheme="majorHAnsi"/>
          <w:color w:val="000000"/>
          <w:shd w:val="clear" w:color="auto" w:fill="FFFFFF"/>
        </w:rPr>
        <w:t>:</w:t>
      </w:r>
      <w:r w:rsidRPr="00EA62C9">
        <w:rPr>
          <w:rFonts w:asciiTheme="majorHAnsi" w:hAnsiTheme="majorHAnsi" w:cstheme="majorHAnsi"/>
        </w:rPr>
        <w:t xml:space="preserve"> </w:t>
      </w:r>
      <w:proofErr w:type="spellStart"/>
      <w:r w:rsidRPr="00EA62C9">
        <w:rPr>
          <w:rFonts w:asciiTheme="majorHAnsi" w:hAnsiTheme="majorHAnsi" w:cstheme="majorHAnsi"/>
          <w:b/>
          <w:bCs/>
        </w:rPr>
        <w:t>SCAnED_Histogram.ipynb</w:t>
      </w:r>
      <w:proofErr w:type="spellEnd"/>
      <w:r w:rsidR="00BA1AA0" w:rsidRPr="00EA62C9">
        <w:rPr>
          <w:rFonts w:asciiTheme="majorHAnsi" w:hAnsiTheme="majorHAnsi" w:cstheme="majorHAnsi"/>
        </w:rPr>
        <w:t xml:space="preserve">. Analysis code for visualizing single-cell marker expression distributions using histograms. Enables overlay comparisons between conditions (e.g., healthy vs. psoriatic skin) based on fluorescence intensity data. Optimized for Google </w:t>
      </w:r>
      <w:proofErr w:type="spellStart"/>
      <w:r w:rsidR="00BA1AA0" w:rsidRPr="00EA62C9">
        <w:rPr>
          <w:rFonts w:asciiTheme="majorHAnsi" w:hAnsiTheme="majorHAnsi" w:cstheme="majorHAnsi"/>
        </w:rPr>
        <w:t>Colab</w:t>
      </w:r>
      <w:proofErr w:type="spellEnd"/>
      <w:r w:rsidR="00BA1AA0" w:rsidRPr="00EA62C9">
        <w:rPr>
          <w:rFonts w:asciiTheme="majorHAnsi" w:hAnsiTheme="majorHAnsi" w:cstheme="majorHAnsi"/>
        </w:rPr>
        <w:t>.</w:t>
      </w:r>
    </w:p>
    <w:p w14:paraId="0C415289" w14:textId="77777777" w:rsidR="00F8351B" w:rsidRPr="00EA62C9" w:rsidRDefault="00F8351B" w:rsidP="00EA62C9">
      <w:pPr>
        <w:rPr>
          <w:rFonts w:asciiTheme="majorHAnsi" w:hAnsiTheme="majorHAnsi" w:cstheme="majorHAnsi"/>
          <w:b/>
          <w:bCs/>
        </w:rPr>
      </w:pPr>
    </w:p>
    <w:p w14:paraId="6E7ECACD" w14:textId="5CA44611" w:rsidR="006204F0" w:rsidRPr="00EA62C9" w:rsidRDefault="006204F0" w:rsidP="00EA62C9">
      <w:pPr>
        <w:rPr>
          <w:rFonts w:asciiTheme="majorHAnsi" w:hAnsiTheme="majorHAnsi" w:cstheme="majorHAnsi"/>
        </w:rPr>
      </w:pPr>
      <w:r w:rsidRPr="00EA62C9">
        <w:rPr>
          <w:rFonts w:asciiTheme="majorHAnsi" w:hAnsiTheme="majorHAnsi" w:cstheme="majorHAnsi"/>
          <w:b/>
          <w:bCs/>
        </w:rPr>
        <w:t xml:space="preserve">Supplemental </w:t>
      </w:r>
      <w:r w:rsidR="00BA1AA0" w:rsidRPr="00EA62C9">
        <w:rPr>
          <w:rFonts w:asciiTheme="majorHAnsi" w:hAnsiTheme="majorHAnsi" w:cstheme="majorHAnsi"/>
          <w:b/>
          <w:bCs/>
          <w:color w:val="000000"/>
          <w:shd w:val="clear" w:color="auto" w:fill="FFFFFF"/>
        </w:rPr>
        <w:t xml:space="preserve">File </w:t>
      </w:r>
      <w:r w:rsidR="007101F3" w:rsidRPr="00EA62C9">
        <w:rPr>
          <w:rFonts w:asciiTheme="majorHAnsi" w:hAnsiTheme="majorHAnsi" w:cstheme="majorHAnsi"/>
          <w:b/>
          <w:bCs/>
          <w:color w:val="000000"/>
          <w:shd w:val="clear" w:color="auto" w:fill="FFFFFF"/>
        </w:rPr>
        <w:t>4</w:t>
      </w:r>
      <w:r w:rsidRPr="00EA62C9">
        <w:rPr>
          <w:rFonts w:asciiTheme="majorHAnsi" w:hAnsiTheme="majorHAnsi" w:cstheme="majorHAnsi"/>
          <w:b/>
          <w:bCs/>
        </w:rPr>
        <w:t xml:space="preserve">: </w:t>
      </w:r>
      <w:proofErr w:type="spellStart"/>
      <w:r w:rsidRPr="00EA62C9">
        <w:rPr>
          <w:rFonts w:asciiTheme="majorHAnsi" w:hAnsiTheme="majorHAnsi" w:cstheme="majorHAnsi"/>
          <w:b/>
          <w:bCs/>
        </w:rPr>
        <w:t>SCAnED_DotPlot.ipynb</w:t>
      </w:r>
      <w:proofErr w:type="spellEnd"/>
      <w:r w:rsidR="007101F3" w:rsidRPr="00EA62C9">
        <w:rPr>
          <w:rFonts w:asciiTheme="majorHAnsi" w:hAnsiTheme="majorHAnsi" w:cstheme="majorHAnsi"/>
          <w:b/>
          <w:bCs/>
        </w:rPr>
        <w:t>.</w:t>
      </w:r>
      <w:r w:rsidR="007101F3" w:rsidRPr="00EA62C9">
        <w:rPr>
          <w:rFonts w:asciiTheme="majorHAnsi" w:hAnsiTheme="majorHAnsi" w:cstheme="majorHAnsi"/>
        </w:rPr>
        <w:t xml:space="preserve"> Analysis code for generating dot plots to simulate flow cytometry-like co-expression patterns of multiple markers. Supports gating based on isotype controls and visualizes populations such as single-, double-, or negative-marker cells. Designed for Google </w:t>
      </w:r>
      <w:proofErr w:type="spellStart"/>
      <w:r w:rsidR="007101F3" w:rsidRPr="00EA62C9">
        <w:rPr>
          <w:rFonts w:asciiTheme="majorHAnsi" w:hAnsiTheme="majorHAnsi" w:cstheme="majorHAnsi"/>
        </w:rPr>
        <w:t>Colab</w:t>
      </w:r>
      <w:proofErr w:type="spellEnd"/>
      <w:r w:rsidR="007101F3" w:rsidRPr="00EA62C9">
        <w:rPr>
          <w:rFonts w:asciiTheme="majorHAnsi" w:hAnsiTheme="majorHAnsi" w:cstheme="majorHAnsi"/>
        </w:rPr>
        <w:t xml:space="preserve"> use.</w:t>
      </w:r>
    </w:p>
    <w:p w14:paraId="2520F37D" w14:textId="77777777" w:rsidR="00F8351B" w:rsidRPr="00EA62C9" w:rsidRDefault="00F8351B" w:rsidP="00EA62C9">
      <w:pPr>
        <w:rPr>
          <w:rFonts w:asciiTheme="majorHAnsi" w:hAnsiTheme="majorHAnsi" w:cstheme="majorHAnsi"/>
          <w:b/>
          <w:bCs/>
        </w:rPr>
      </w:pPr>
    </w:p>
    <w:p w14:paraId="137F73FC" w14:textId="7C752583" w:rsidR="007101F3" w:rsidRPr="00EA62C9" w:rsidRDefault="007101F3" w:rsidP="00EA62C9">
      <w:pPr>
        <w:rPr>
          <w:rFonts w:asciiTheme="majorHAnsi" w:hAnsiTheme="majorHAnsi" w:cstheme="majorHAnsi"/>
          <w:color w:val="000000"/>
          <w:shd w:val="clear" w:color="auto" w:fill="FFFFFF"/>
        </w:rPr>
      </w:pPr>
      <w:r w:rsidRPr="00EA62C9">
        <w:rPr>
          <w:rFonts w:asciiTheme="majorHAnsi" w:hAnsiTheme="majorHAnsi" w:cstheme="majorHAnsi"/>
          <w:b/>
          <w:bCs/>
        </w:rPr>
        <w:t xml:space="preserve">Supplemental </w:t>
      </w:r>
      <w:r w:rsidR="004142A9" w:rsidRPr="00EA62C9">
        <w:rPr>
          <w:rFonts w:asciiTheme="majorHAnsi" w:hAnsiTheme="majorHAnsi" w:cstheme="majorHAnsi"/>
          <w:b/>
          <w:bCs/>
        </w:rPr>
        <w:t>Video S1</w:t>
      </w:r>
      <w:r w:rsidRPr="00EA62C9">
        <w:rPr>
          <w:rFonts w:asciiTheme="majorHAnsi" w:hAnsiTheme="majorHAnsi" w:cstheme="majorHAnsi"/>
          <w:b/>
          <w:bCs/>
        </w:rPr>
        <w:t>: SCAnED.mp4</w:t>
      </w:r>
      <w:r w:rsidRPr="00EA62C9">
        <w:rPr>
          <w:rFonts w:asciiTheme="majorHAnsi" w:hAnsiTheme="majorHAnsi" w:cstheme="majorHAnsi"/>
        </w:rPr>
        <w:t xml:space="preserve">. </w:t>
      </w:r>
      <w:r w:rsidRPr="00EA62C9">
        <w:rPr>
          <w:rFonts w:asciiTheme="majorHAnsi" w:hAnsiTheme="majorHAnsi" w:cstheme="majorHAnsi"/>
          <w:color w:val="000000"/>
          <w:shd w:val="clear" w:color="auto" w:fill="FFFFFF"/>
        </w:rPr>
        <w:t xml:space="preserve">Demonstration of threshold-based segmentation workflow using the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macro, including epidermal/dermal separation, nuclei detection, and ROI expansion for cell detection.</w:t>
      </w:r>
    </w:p>
    <w:p w14:paraId="32750AEA" w14:textId="77777777" w:rsidR="00F8351B" w:rsidRPr="00EA62C9" w:rsidRDefault="00F8351B" w:rsidP="00EA62C9">
      <w:pPr>
        <w:rPr>
          <w:rFonts w:asciiTheme="majorHAnsi" w:hAnsiTheme="majorHAnsi" w:cstheme="majorHAnsi"/>
          <w:color w:val="000000"/>
          <w:shd w:val="clear" w:color="auto" w:fill="FFFFFF"/>
        </w:rPr>
      </w:pPr>
    </w:p>
    <w:p w14:paraId="5F863117" w14:textId="352CFBDD" w:rsidR="007101F3" w:rsidRPr="00EA62C9" w:rsidRDefault="007101F3" w:rsidP="00EA62C9">
      <w:pPr>
        <w:rPr>
          <w:rFonts w:asciiTheme="majorHAnsi" w:hAnsiTheme="majorHAnsi" w:cstheme="majorHAnsi"/>
          <w:color w:val="000000"/>
          <w:shd w:val="clear" w:color="auto" w:fill="FFFFFF"/>
        </w:rPr>
      </w:pPr>
      <w:r w:rsidRPr="00EA62C9">
        <w:rPr>
          <w:rFonts w:asciiTheme="majorHAnsi" w:hAnsiTheme="majorHAnsi" w:cstheme="majorHAnsi"/>
          <w:b/>
          <w:bCs/>
        </w:rPr>
        <w:t xml:space="preserve">Supplemental </w:t>
      </w:r>
      <w:r w:rsidR="004142A9" w:rsidRPr="00EA62C9">
        <w:rPr>
          <w:rFonts w:asciiTheme="majorHAnsi" w:hAnsiTheme="majorHAnsi" w:cstheme="majorHAnsi"/>
          <w:b/>
          <w:bCs/>
        </w:rPr>
        <w:t>Video S2</w:t>
      </w:r>
      <w:r w:rsidRPr="00EA62C9">
        <w:rPr>
          <w:rFonts w:asciiTheme="majorHAnsi" w:hAnsiTheme="majorHAnsi" w:cstheme="majorHAnsi"/>
          <w:b/>
          <w:bCs/>
        </w:rPr>
        <w:t xml:space="preserve">: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StarDist.mp4.</w:t>
      </w:r>
      <w:r w:rsidRPr="00EA62C9">
        <w:rPr>
          <w:rFonts w:asciiTheme="majorHAnsi" w:hAnsiTheme="majorHAnsi" w:cstheme="majorHAnsi"/>
        </w:rPr>
        <w:t xml:space="preserve"> </w:t>
      </w:r>
      <w:r w:rsidRPr="00EA62C9">
        <w:rPr>
          <w:rFonts w:asciiTheme="majorHAnsi" w:hAnsiTheme="majorHAnsi" w:cstheme="majorHAnsi"/>
          <w:color w:val="000000"/>
          <w:shd w:val="clear" w:color="auto" w:fill="FFFFFF"/>
        </w:rPr>
        <w:t xml:space="preserve">Segmentation using </w:t>
      </w:r>
      <w:proofErr w:type="spellStart"/>
      <w:r w:rsidRPr="00EA62C9">
        <w:rPr>
          <w:rFonts w:asciiTheme="majorHAnsi" w:hAnsiTheme="majorHAnsi" w:cstheme="majorHAnsi"/>
          <w:color w:val="000000"/>
          <w:shd w:val="clear" w:color="auto" w:fill="FFFFFF"/>
        </w:rPr>
        <w:t>StarDist</w:t>
      </w:r>
      <w:proofErr w:type="spellEnd"/>
      <w:r w:rsidRPr="00EA62C9">
        <w:rPr>
          <w:rFonts w:asciiTheme="majorHAnsi" w:hAnsiTheme="majorHAnsi" w:cstheme="majorHAnsi"/>
          <w:color w:val="000000"/>
          <w:shd w:val="clear" w:color="auto" w:fill="FFFFFF"/>
        </w:rPr>
        <w:t xml:space="preserve"> within the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workflow, demonstrating high-accuracy nuclei detection, epidermal/dermal compartmentalization, and ROI expansion for cell detection.</w:t>
      </w:r>
    </w:p>
    <w:p w14:paraId="55E1EF99" w14:textId="77777777" w:rsidR="00F8351B" w:rsidRPr="00EA62C9" w:rsidRDefault="00F8351B" w:rsidP="00EA62C9">
      <w:pPr>
        <w:rPr>
          <w:rFonts w:asciiTheme="majorHAnsi" w:hAnsiTheme="majorHAnsi" w:cstheme="majorHAnsi"/>
          <w:b/>
          <w:bCs/>
        </w:rPr>
      </w:pPr>
    </w:p>
    <w:p w14:paraId="3A1615D3" w14:textId="19C72F12" w:rsidR="007101F3" w:rsidRPr="00EA62C9" w:rsidRDefault="007101F3" w:rsidP="00EA62C9">
      <w:pPr>
        <w:rPr>
          <w:rFonts w:asciiTheme="majorHAnsi" w:hAnsiTheme="majorHAnsi" w:cstheme="majorHAnsi"/>
          <w:b/>
          <w:bCs/>
        </w:rPr>
      </w:pPr>
      <w:r w:rsidRPr="00EA62C9">
        <w:rPr>
          <w:rFonts w:asciiTheme="majorHAnsi" w:hAnsiTheme="majorHAnsi" w:cstheme="majorHAnsi"/>
          <w:b/>
          <w:bCs/>
        </w:rPr>
        <w:t xml:space="preserve">Supplemental </w:t>
      </w:r>
      <w:r w:rsidR="004142A9" w:rsidRPr="00EA62C9">
        <w:rPr>
          <w:rFonts w:asciiTheme="majorHAnsi" w:hAnsiTheme="majorHAnsi" w:cstheme="majorHAnsi"/>
          <w:b/>
          <w:bCs/>
        </w:rPr>
        <w:t>Video S3</w:t>
      </w:r>
      <w:r w:rsidRPr="00EA62C9">
        <w:rPr>
          <w:rFonts w:asciiTheme="majorHAnsi" w:hAnsiTheme="majorHAnsi" w:cstheme="majorHAnsi"/>
          <w:b/>
          <w:bCs/>
        </w:rPr>
        <w:t xml:space="preserve">: </w:t>
      </w:r>
      <w:proofErr w:type="spellStart"/>
      <w:r w:rsidRPr="00EA62C9">
        <w:rPr>
          <w:rFonts w:asciiTheme="majorHAnsi" w:hAnsiTheme="majorHAnsi" w:cstheme="majorHAnsi"/>
          <w:b/>
          <w:bCs/>
        </w:rPr>
        <w:t>SCAnED</w:t>
      </w:r>
      <w:proofErr w:type="spellEnd"/>
      <w:r w:rsidRPr="00EA62C9">
        <w:rPr>
          <w:rFonts w:asciiTheme="majorHAnsi" w:hAnsiTheme="majorHAnsi" w:cstheme="majorHAnsi"/>
          <w:b/>
          <w:bCs/>
        </w:rPr>
        <w:t xml:space="preserve"> analysis.mp4</w:t>
      </w:r>
      <w:r w:rsidRPr="00EA62C9">
        <w:rPr>
          <w:rFonts w:asciiTheme="majorHAnsi" w:hAnsiTheme="majorHAnsi" w:cstheme="majorHAnsi"/>
        </w:rPr>
        <w:t xml:space="preserve">. Overview of the complete analysis workflow on CSV data exported after running </w:t>
      </w:r>
      <w:proofErr w:type="spellStart"/>
      <w:r w:rsidRPr="00EA62C9">
        <w:rPr>
          <w:rFonts w:asciiTheme="majorHAnsi" w:hAnsiTheme="majorHAnsi" w:cstheme="majorHAnsi"/>
        </w:rPr>
        <w:t>SCAnED</w:t>
      </w:r>
      <w:proofErr w:type="spellEnd"/>
      <w:r w:rsidRPr="00EA62C9">
        <w:rPr>
          <w:rFonts w:asciiTheme="majorHAnsi" w:hAnsiTheme="majorHAnsi" w:cstheme="majorHAnsi"/>
        </w:rPr>
        <w:t xml:space="preserve">, including data upload and visualization using both </w:t>
      </w:r>
      <w:proofErr w:type="spellStart"/>
      <w:r w:rsidRPr="00EA62C9">
        <w:rPr>
          <w:rFonts w:asciiTheme="majorHAnsi" w:hAnsiTheme="majorHAnsi" w:cstheme="majorHAnsi"/>
        </w:rPr>
        <w:t>Jupyter</w:t>
      </w:r>
      <w:proofErr w:type="spellEnd"/>
      <w:r w:rsidRPr="00EA62C9">
        <w:rPr>
          <w:rFonts w:asciiTheme="majorHAnsi" w:hAnsiTheme="majorHAnsi" w:cstheme="majorHAnsi"/>
        </w:rPr>
        <w:t xml:space="preserve"> Notebooks (Histogram and </w:t>
      </w:r>
      <w:proofErr w:type="spellStart"/>
      <w:r w:rsidRPr="00EA62C9">
        <w:rPr>
          <w:rFonts w:asciiTheme="majorHAnsi" w:hAnsiTheme="majorHAnsi" w:cstheme="majorHAnsi"/>
        </w:rPr>
        <w:t>DotPlot</w:t>
      </w:r>
      <w:proofErr w:type="spellEnd"/>
      <w:r w:rsidRPr="00EA62C9">
        <w:rPr>
          <w:rFonts w:asciiTheme="majorHAnsi" w:hAnsiTheme="majorHAnsi" w:cstheme="majorHAnsi"/>
        </w:rPr>
        <w:t>).</w:t>
      </w:r>
    </w:p>
    <w:p w14:paraId="764CE9D3" w14:textId="77777777" w:rsidR="002F287D" w:rsidRPr="00EA62C9" w:rsidRDefault="002F287D" w:rsidP="00EA62C9">
      <w:pPr>
        <w:rPr>
          <w:rFonts w:asciiTheme="majorHAnsi" w:hAnsiTheme="majorHAnsi" w:cstheme="majorHAnsi"/>
        </w:rPr>
      </w:pPr>
    </w:p>
    <w:p w14:paraId="7C0B6465" w14:textId="76501F37" w:rsidR="006E4797" w:rsidRPr="00EA62C9" w:rsidRDefault="00551D82" w:rsidP="00EA62C9">
      <w:pPr>
        <w:rPr>
          <w:rFonts w:asciiTheme="majorHAnsi" w:hAnsiTheme="majorHAnsi" w:cstheme="majorHAnsi"/>
          <w:b/>
        </w:rPr>
      </w:pPr>
      <w:r w:rsidRPr="00EA62C9">
        <w:rPr>
          <w:rFonts w:asciiTheme="majorHAnsi" w:hAnsiTheme="majorHAnsi" w:cstheme="majorHAnsi"/>
          <w:b/>
        </w:rPr>
        <w:t xml:space="preserve">DISCUSSION: </w:t>
      </w:r>
      <w:r w:rsidR="0066108E" w:rsidRPr="00EA62C9">
        <w:rPr>
          <w:rFonts w:asciiTheme="majorHAnsi" w:hAnsiTheme="majorHAnsi" w:cstheme="majorHAnsi"/>
          <w:b/>
        </w:rPr>
        <w:t xml:space="preserve"> </w:t>
      </w:r>
    </w:p>
    <w:p w14:paraId="0BB8C935" w14:textId="77777777" w:rsidR="00F8351B" w:rsidRPr="00EA62C9" w:rsidRDefault="00F8351B" w:rsidP="00EA62C9">
      <w:pPr>
        <w:rPr>
          <w:rFonts w:asciiTheme="majorHAnsi" w:hAnsiTheme="majorHAnsi" w:cstheme="majorHAnsi"/>
          <w:b/>
        </w:rPr>
      </w:pPr>
    </w:p>
    <w:p w14:paraId="2439EC15" w14:textId="5449276C" w:rsidR="009A030A" w:rsidRPr="00EA62C9" w:rsidRDefault="009A030A" w:rsidP="00EA62C9">
      <w:pPr>
        <w:rPr>
          <w:rFonts w:asciiTheme="majorHAnsi" w:hAnsiTheme="majorHAnsi" w:cstheme="majorHAnsi"/>
          <w:bCs/>
        </w:rPr>
      </w:pPr>
      <w:r w:rsidRPr="00EA62C9">
        <w:rPr>
          <w:rFonts w:asciiTheme="majorHAnsi" w:hAnsiTheme="majorHAnsi" w:cstheme="majorHAnsi"/>
          <w:bCs/>
        </w:rPr>
        <w:t xml:space="preserve">The </w:t>
      </w:r>
      <w:proofErr w:type="spellStart"/>
      <w:r w:rsidRPr="00EA62C9">
        <w:rPr>
          <w:rFonts w:asciiTheme="majorHAnsi" w:hAnsiTheme="majorHAnsi" w:cstheme="majorHAnsi"/>
          <w:bCs/>
        </w:rPr>
        <w:t>SCAnED</w:t>
      </w:r>
      <w:proofErr w:type="spellEnd"/>
      <w:r w:rsidRPr="00EA62C9">
        <w:rPr>
          <w:rFonts w:asciiTheme="majorHAnsi" w:hAnsiTheme="majorHAnsi" w:cstheme="majorHAnsi"/>
          <w:bCs/>
        </w:rPr>
        <w:t xml:space="preserve"> protocol is a semi-automated method for compartment-specific analysis of both immune and non-immune cells in human skin tissue. The workflow integrates a</w:t>
      </w:r>
      <w:r w:rsidR="00E07670" w:rsidRPr="00EA62C9">
        <w:rPr>
          <w:rFonts w:asciiTheme="majorHAnsi" w:hAnsiTheme="majorHAnsi" w:cstheme="majorHAnsi"/>
          <w:bCs/>
        </w:rPr>
        <w:t>n</w:t>
      </w:r>
      <w:r w:rsidRPr="00EA62C9">
        <w:rPr>
          <w:rFonts w:asciiTheme="majorHAnsi" w:hAnsiTheme="majorHAnsi" w:cstheme="majorHAnsi"/>
          <w:bCs/>
        </w:rPr>
        <w:t xml:space="preserve"> </w:t>
      </w:r>
      <w:r w:rsidR="00E07670" w:rsidRPr="00EA62C9">
        <w:rPr>
          <w:rFonts w:asciiTheme="majorHAnsi" w:hAnsiTheme="majorHAnsi" w:cstheme="majorHAnsi"/>
          <w:bCs/>
        </w:rPr>
        <w:t xml:space="preserve">E-cadherin-based </w:t>
      </w:r>
      <w:r w:rsidRPr="00EA62C9">
        <w:rPr>
          <w:rFonts w:asciiTheme="majorHAnsi" w:hAnsiTheme="majorHAnsi" w:cstheme="majorHAnsi"/>
          <w:bCs/>
        </w:rPr>
        <w:t xml:space="preserve">staining protocol to enable epidermis and dermis segmentation, </w:t>
      </w:r>
      <w:r w:rsidR="00397FA1" w:rsidRPr="00EA62C9">
        <w:rPr>
          <w:rFonts w:asciiTheme="majorHAnsi" w:hAnsiTheme="majorHAnsi" w:cstheme="majorHAnsi"/>
          <w:bCs/>
        </w:rPr>
        <w:t xml:space="preserve">DAPI-based nuclei and cell detection, followed by the </w:t>
      </w:r>
      <w:r w:rsidR="00845EEA" w:rsidRPr="00EA62C9">
        <w:rPr>
          <w:rFonts w:asciiTheme="majorHAnsi" w:hAnsiTheme="majorHAnsi" w:cstheme="majorHAnsi"/>
          <w:bCs/>
        </w:rPr>
        <w:t xml:space="preserve">quantification of </w:t>
      </w:r>
      <w:r w:rsidR="00E07670" w:rsidRPr="00EA62C9">
        <w:rPr>
          <w:rFonts w:asciiTheme="majorHAnsi" w:hAnsiTheme="majorHAnsi" w:cstheme="majorHAnsi"/>
          <w:bCs/>
        </w:rPr>
        <w:t xml:space="preserve">marker expression </w:t>
      </w:r>
      <w:r w:rsidRPr="00EA62C9">
        <w:rPr>
          <w:rFonts w:asciiTheme="majorHAnsi" w:hAnsiTheme="majorHAnsi" w:cstheme="majorHAnsi"/>
          <w:bCs/>
        </w:rPr>
        <w:t xml:space="preserve">in nuclei </w:t>
      </w:r>
      <w:r w:rsidR="00397FA1" w:rsidRPr="00EA62C9">
        <w:rPr>
          <w:rFonts w:asciiTheme="majorHAnsi" w:hAnsiTheme="majorHAnsi" w:cstheme="majorHAnsi"/>
          <w:bCs/>
        </w:rPr>
        <w:t xml:space="preserve">and cells </w:t>
      </w:r>
      <w:r w:rsidRPr="00EA62C9">
        <w:rPr>
          <w:rFonts w:asciiTheme="majorHAnsi" w:hAnsiTheme="majorHAnsi" w:cstheme="majorHAnsi"/>
          <w:bCs/>
        </w:rPr>
        <w:t xml:space="preserve">using </w:t>
      </w:r>
      <w:r w:rsidR="00397FA1" w:rsidRPr="00EA62C9">
        <w:rPr>
          <w:rFonts w:asciiTheme="majorHAnsi" w:hAnsiTheme="majorHAnsi" w:cstheme="majorHAnsi"/>
          <w:bCs/>
        </w:rPr>
        <w:t>our</w:t>
      </w:r>
      <w:r w:rsidRPr="00EA62C9">
        <w:rPr>
          <w:rFonts w:asciiTheme="majorHAnsi" w:hAnsiTheme="majorHAnsi" w:cstheme="majorHAnsi"/>
          <w:bCs/>
        </w:rPr>
        <w:t xml:space="preserve"> ImageJ-based macro</w:t>
      </w:r>
      <w:r w:rsidR="00397FA1" w:rsidRPr="00EA62C9">
        <w:rPr>
          <w:rFonts w:asciiTheme="majorHAnsi" w:hAnsiTheme="majorHAnsi" w:cstheme="majorHAnsi"/>
          <w:bCs/>
        </w:rPr>
        <w:t xml:space="preserve">. Further, we </w:t>
      </w:r>
      <w:r w:rsidR="00845EEA" w:rsidRPr="00EA62C9">
        <w:rPr>
          <w:rFonts w:asciiTheme="majorHAnsi" w:hAnsiTheme="majorHAnsi" w:cstheme="majorHAnsi"/>
          <w:bCs/>
        </w:rPr>
        <w:t>guide user</w:t>
      </w:r>
      <w:r w:rsidR="00397FA1" w:rsidRPr="00EA62C9">
        <w:rPr>
          <w:rFonts w:asciiTheme="majorHAnsi" w:hAnsiTheme="majorHAnsi" w:cstheme="majorHAnsi"/>
          <w:bCs/>
        </w:rPr>
        <w:t>s</w:t>
      </w:r>
      <w:r w:rsidR="00845EEA" w:rsidRPr="00EA62C9">
        <w:rPr>
          <w:rFonts w:asciiTheme="majorHAnsi" w:hAnsiTheme="majorHAnsi" w:cstheme="majorHAnsi"/>
          <w:bCs/>
        </w:rPr>
        <w:t xml:space="preserve"> through the analysis </w:t>
      </w:r>
      <w:r w:rsidR="00397FA1" w:rsidRPr="00EA62C9">
        <w:rPr>
          <w:rFonts w:asciiTheme="majorHAnsi" w:hAnsiTheme="majorHAnsi" w:cstheme="majorHAnsi"/>
          <w:bCs/>
        </w:rPr>
        <w:t>of our</w:t>
      </w:r>
      <w:r w:rsidRPr="00EA62C9">
        <w:rPr>
          <w:rFonts w:asciiTheme="majorHAnsi" w:hAnsiTheme="majorHAnsi" w:cstheme="majorHAnsi"/>
          <w:bCs/>
        </w:rPr>
        <w:t xml:space="preserve"> </w:t>
      </w:r>
      <w:r w:rsidR="00766F37" w:rsidRPr="00EA62C9">
        <w:rPr>
          <w:rFonts w:asciiTheme="majorHAnsi" w:hAnsiTheme="majorHAnsi" w:cstheme="majorHAnsi"/>
          <w:bCs/>
        </w:rPr>
        <w:t xml:space="preserve">Python </w:t>
      </w:r>
      <w:r w:rsidRPr="00EA62C9">
        <w:rPr>
          <w:rFonts w:asciiTheme="majorHAnsi" w:hAnsiTheme="majorHAnsi" w:cstheme="majorHAnsi"/>
          <w:bCs/>
        </w:rPr>
        <w:t>workflow to visualize extracted single</w:t>
      </w:r>
      <w:r w:rsidR="00072D4A" w:rsidRPr="00EA62C9">
        <w:rPr>
          <w:rFonts w:asciiTheme="majorHAnsi" w:hAnsiTheme="majorHAnsi" w:cstheme="majorHAnsi"/>
          <w:bCs/>
        </w:rPr>
        <w:t>-</w:t>
      </w:r>
      <w:r w:rsidRPr="00EA62C9">
        <w:rPr>
          <w:rFonts w:asciiTheme="majorHAnsi" w:hAnsiTheme="majorHAnsi" w:cstheme="majorHAnsi"/>
          <w:bCs/>
        </w:rPr>
        <w:t xml:space="preserve">cell data. The protocol is flexible and supports the analysis of up to five </w:t>
      </w:r>
      <w:r w:rsidR="00845EEA" w:rsidRPr="00EA62C9">
        <w:rPr>
          <w:rFonts w:asciiTheme="majorHAnsi" w:hAnsiTheme="majorHAnsi" w:cstheme="majorHAnsi"/>
          <w:bCs/>
        </w:rPr>
        <w:t xml:space="preserve">different </w:t>
      </w:r>
      <w:r w:rsidRPr="00EA62C9">
        <w:rPr>
          <w:rFonts w:asciiTheme="majorHAnsi" w:hAnsiTheme="majorHAnsi" w:cstheme="majorHAnsi"/>
          <w:bCs/>
        </w:rPr>
        <w:t>markers of interest.</w:t>
      </w:r>
      <w:r w:rsidR="004A68D2" w:rsidRPr="00EA62C9">
        <w:rPr>
          <w:rFonts w:asciiTheme="majorHAnsi" w:hAnsiTheme="majorHAnsi" w:cstheme="majorHAnsi"/>
          <w:bCs/>
        </w:rPr>
        <w:t xml:space="preserve"> </w:t>
      </w:r>
    </w:p>
    <w:p w14:paraId="5D22AC1B" w14:textId="77777777" w:rsidR="009A030A" w:rsidRPr="00EA62C9" w:rsidRDefault="009A030A" w:rsidP="00EA62C9">
      <w:pPr>
        <w:rPr>
          <w:rFonts w:asciiTheme="majorHAnsi" w:hAnsiTheme="majorHAnsi" w:cstheme="majorHAnsi"/>
          <w:bCs/>
        </w:rPr>
      </w:pPr>
    </w:p>
    <w:p w14:paraId="163176C8" w14:textId="09657A98" w:rsidR="009A030A" w:rsidRPr="00EA62C9" w:rsidRDefault="009A030A" w:rsidP="00EA62C9">
      <w:pPr>
        <w:rPr>
          <w:rFonts w:asciiTheme="majorHAnsi" w:hAnsiTheme="majorHAnsi" w:cstheme="majorHAnsi"/>
          <w:bCs/>
        </w:rPr>
      </w:pPr>
      <w:r w:rsidRPr="00EA62C9">
        <w:rPr>
          <w:rFonts w:asciiTheme="majorHAnsi" w:hAnsiTheme="majorHAnsi" w:cstheme="majorHAnsi"/>
          <w:bCs/>
        </w:rPr>
        <w:t xml:space="preserve">One of </w:t>
      </w:r>
      <w:proofErr w:type="spellStart"/>
      <w:r w:rsidRPr="00EA62C9">
        <w:rPr>
          <w:rFonts w:asciiTheme="majorHAnsi" w:hAnsiTheme="majorHAnsi" w:cstheme="majorHAnsi"/>
          <w:bCs/>
        </w:rPr>
        <w:t>SCAnED’s</w:t>
      </w:r>
      <w:proofErr w:type="spellEnd"/>
      <w:r w:rsidRPr="00EA62C9">
        <w:rPr>
          <w:rFonts w:asciiTheme="majorHAnsi" w:hAnsiTheme="majorHAnsi" w:cstheme="majorHAnsi"/>
          <w:bCs/>
        </w:rPr>
        <w:t xml:space="preserve"> strengths is its ability to distinguish epidermal and dermal regions. </w:t>
      </w:r>
      <w:r w:rsidR="00E07670" w:rsidRPr="00EA62C9">
        <w:rPr>
          <w:rFonts w:asciiTheme="majorHAnsi" w:hAnsiTheme="majorHAnsi" w:cstheme="majorHAnsi"/>
          <w:bCs/>
        </w:rPr>
        <w:t>The</w:t>
      </w:r>
      <w:r w:rsidRPr="00EA62C9">
        <w:rPr>
          <w:rFonts w:asciiTheme="majorHAnsi" w:hAnsiTheme="majorHAnsi" w:cstheme="majorHAnsi"/>
          <w:bCs/>
        </w:rPr>
        <w:t xml:space="preserve"> </w:t>
      </w:r>
      <w:r w:rsidR="00E07670" w:rsidRPr="00EA62C9">
        <w:rPr>
          <w:rFonts w:asciiTheme="majorHAnsi" w:hAnsiTheme="majorHAnsi" w:cstheme="majorHAnsi"/>
          <w:bCs/>
        </w:rPr>
        <w:t>compartmentalized analysis of cells</w:t>
      </w:r>
      <w:r w:rsidRPr="00EA62C9">
        <w:rPr>
          <w:rFonts w:asciiTheme="majorHAnsi" w:hAnsiTheme="majorHAnsi" w:cstheme="majorHAnsi"/>
          <w:bCs/>
        </w:rPr>
        <w:t xml:space="preserve"> is crucial for accurate quantification in studies targeting immune cell infiltration </w:t>
      </w:r>
      <w:r w:rsidR="004F5363" w:rsidRPr="00EA62C9">
        <w:rPr>
          <w:rFonts w:asciiTheme="majorHAnsi" w:hAnsiTheme="majorHAnsi" w:cstheme="majorHAnsi"/>
          <w:bCs/>
        </w:rPr>
        <w:t>into</w:t>
      </w:r>
      <w:r w:rsidR="00E97F83" w:rsidRPr="00EA62C9">
        <w:rPr>
          <w:rFonts w:asciiTheme="majorHAnsi" w:hAnsiTheme="majorHAnsi" w:cstheme="majorHAnsi"/>
          <w:bCs/>
        </w:rPr>
        <w:t xml:space="preserve"> specific </w:t>
      </w:r>
      <w:r w:rsidR="004F5363" w:rsidRPr="00EA62C9">
        <w:rPr>
          <w:rFonts w:asciiTheme="majorHAnsi" w:hAnsiTheme="majorHAnsi" w:cstheme="majorHAnsi"/>
          <w:bCs/>
        </w:rPr>
        <w:t>skin areas during infection or inflammation</w:t>
      </w:r>
      <w:r w:rsidRPr="00EA62C9">
        <w:rPr>
          <w:rFonts w:asciiTheme="majorHAnsi" w:hAnsiTheme="majorHAnsi" w:cstheme="majorHAnsi"/>
          <w:bCs/>
        </w:rPr>
        <w:t>. For example</w:t>
      </w:r>
      <w:r w:rsidR="00E97F83" w:rsidRPr="00EA62C9">
        <w:rPr>
          <w:rFonts w:asciiTheme="majorHAnsi" w:hAnsiTheme="majorHAnsi" w:cstheme="majorHAnsi"/>
          <w:bCs/>
        </w:rPr>
        <w:t xml:space="preserve">, the </w:t>
      </w:r>
      <w:r w:rsidR="00BC770A" w:rsidRPr="00EA62C9">
        <w:rPr>
          <w:rFonts w:asciiTheme="majorHAnsi" w:hAnsiTheme="majorHAnsi" w:cstheme="majorHAnsi"/>
          <w:bCs/>
        </w:rPr>
        <w:t xml:space="preserve">comparison </w:t>
      </w:r>
      <w:r w:rsidR="00E97F83" w:rsidRPr="00EA62C9">
        <w:rPr>
          <w:rFonts w:asciiTheme="majorHAnsi" w:hAnsiTheme="majorHAnsi" w:cstheme="majorHAnsi"/>
          <w:bCs/>
        </w:rPr>
        <w:t xml:space="preserve">of </w:t>
      </w:r>
      <w:r w:rsidR="00BC770A" w:rsidRPr="00EA62C9">
        <w:rPr>
          <w:rFonts w:asciiTheme="majorHAnsi" w:hAnsiTheme="majorHAnsi" w:cstheme="majorHAnsi"/>
          <w:bCs/>
        </w:rPr>
        <w:t xml:space="preserve">healthy </w:t>
      </w:r>
      <w:r w:rsidR="00E97F83" w:rsidRPr="00EA62C9">
        <w:rPr>
          <w:rFonts w:asciiTheme="majorHAnsi" w:hAnsiTheme="majorHAnsi" w:cstheme="majorHAnsi"/>
          <w:bCs/>
        </w:rPr>
        <w:t xml:space="preserve">skin samples </w:t>
      </w:r>
      <w:r w:rsidR="00BC770A" w:rsidRPr="00EA62C9">
        <w:rPr>
          <w:rFonts w:asciiTheme="majorHAnsi" w:hAnsiTheme="majorHAnsi" w:cstheme="majorHAnsi"/>
          <w:bCs/>
        </w:rPr>
        <w:t>and skin from</w:t>
      </w:r>
      <w:r w:rsidR="00E97F83" w:rsidRPr="00EA62C9">
        <w:rPr>
          <w:rFonts w:asciiTheme="majorHAnsi" w:hAnsiTheme="majorHAnsi" w:cstheme="majorHAnsi"/>
          <w:bCs/>
        </w:rPr>
        <w:t xml:space="preserve"> patients with the inflammatory skin disease psoriasis </w:t>
      </w:r>
      <w:r w:rsidR="00BC770A" w:rsidRPr="00EA62C9">
        <w:rPr>
          <w:rFonts w:asciiTheme="majorHAnsi" w:hAnsiTheme="majorHAnsi" w:cstheme="majorHAnsi"/>
          <w:bCs/>
        </w:rPr>
        <w:t>revealed</w:t>
      </w:r>
      <w:r w:rsidR="00E97F83" w:rsidRPr="00EA62C9">
        <w:rPr>
          <w:rFonts w:asciiTheme="majorHAnsi" w:hAnsiTheme="majorHAnsi" w:cstheme="majorHAnsi"/>
          <w:bCs/>
        </w:rPr>
        <w:t xml:space="preserve"> that only</w:t>
      </w:r>
      <w:r w:rsidRPr="00EA62C9">
        <w:rPr>
          <w:rFonts w:asciiTheme="majorHAnsi" w:hAnsiTheme="majorHAnsi" w:cstheme="majorHAnsi"/>
          <w:bCs/>
        </w:rPr>
        <w:t xml:space="preserve"> 5% of VIM-positive cells </w:t>
      </w:r>
      <w:r w:rsidR="00E97F83" w:rsidRPr="00EA62C9">
        <w:rPr>
          <w:rFonts w:asciiTheme="majorHAnsi" w:hAnsiTheme="majorHAnsi" w:cstheme="majorHAnsi"/>
          <w:bCs/>
        </w:rPr>
        <w:t>are present in the</w:t>
      </w:r>
      <w:r w:rsidRPr="00EA62C9">
        <w:rPr>
          <w:rFonts w:asciiTheme="majorHAnsi" w:hAnsiTheme="majorHAnsi" w:cstheme="majorHAnsi"/>
          <w:bCs/>
        </w:rPr>
        <w:t xml:space="preserve"> epidermis</w:t>
      </w:r>
      <w:r w:rsidR="00E97F83" w:rsidRPr="00EA62C9">
        <w:rPr>
          <w:rFonts w:asciiTheme="majorHAnsi" w:hAnsiTheme="majorHAnsi" w:cstheme="majorHAnsi"/>
          <w:bCs/>
        </w:rPr>
        <w:t xml:space="preserve"> of healthy skin, whereas this </w:t>
      </w:r>
      <w:r w:rsidRPr="00EA62C9">
        <w:rPr>
          <w:rFonts w:asciiTheme="majorHAnsi" w:hAnsiTheme="majorHAnsi" w:cstheme="majorHAnsi"/>
          <w:bCs/>
        </w:rPr>
        <w:t>value increased to around 8%</w:t>
      </w:r>
      <w:r w:rsidR="00E97F83" w:rsidRPr="00EA62C9">
        <w:rPr>
          <w:rFonts w:asciiTheme="majorHAnsi" w:hAnsiTheme="majorHAnsi" w:cstheme="majorHAnsi"/>
          <w:bCs/>
        </w:rPr>
        <w:t xml:space="preserve"> in psoriasis samples. This finding is in agreement with previously published </w:t>
      </w:r>
      <w:r w:rsidR="00E97F83" w:rsidRPr="00EA62C9">
        <w:rPr>
          <w:rFonts w:asciiTheme="majorHAnsi" w:hAnsiTheme="majorHAnsi" w:cstheme="majorHAnsi"/>
        </w:rPr>
        <w:t>reports</w:t>
      </w:r>
      <w:r w:rsidR="00FB5C44" w:rsidRPr="00EA62C9">
        <w:rPr>
          <w:rFonts w:asciiTheme="majorHAnsi" w:hAnsiTheme="majorHAnsi" w:cstheme="majorHAnsi"/>
        </w:rPr>
        <w:fldChar w:fldCharType="begin">
          <w:fldData xml:space="preserve">PEVuZE5vdGU+PENpdGU+PEF1dGhvcj5kZSBXYWFsPC9BdXRob3I+PFllYXI+MTk4NDwvWWVhcj48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==
</w:fldData>
        </w:fldChar>
      </w:r>
      <w:r w:rsidR="00FB5C44" w:rsidRPr="00EA62C9">
        <w:rPr>
          <w:rFonts w:asciiTheme="majorHAnsi" w:hAnsiTheme="majorHAnsi" w:cstheme="majorHAnsi"/>
        </w:rPr>
        <w:instrText xml:space="preserve"> ADDIN EN.CITE </w:instrText>
      </w:r>
      <w:r w:rsidR="00FB5C44" w:rsidRPr="00EA62C9">
        <w:rPr>
          <w:rFonts w:asciiTheme="majorHAnsi" w:hAnsiTheme="majorHAnsi" w:cstheme="majorHAnsi"/>
        </w:rPr>
        <w:fldChar w:fldCharType="begin">
          <w:fldData xml:space="preserve">PEVuZE5vdGU+PENpdGU+PEF1dGhvcj5kZSBXYWFsPC9BdXRob3I+PFllYXI+MTk4NDwvWWVhcj48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==
</w:fldData>
        </w:fldChar>
      </w:r>
      <w:r w:rsidR="00FB5C44" w:rsidRPr="00EA62C9">
        <w:rPr>
          <w:rFonts w:asciiTheme="majorHAnsi" w:hAnsiTheme="majorHAnsi" w:cstheme="majorHAnsi"/>
        </w:rPr>
        <w:instrText xml:space="preserve"> ADDIN EN.CITE.DATA </w:instrText>
      </w:r>
      <w:r w:rsidR="00FB5C44" w:rsidRPr="00EA62C9">
        <w:rPr>
          <w:rFonts w:asciiTheme="majorHAnsi" w:hAnsiTheme="majorHAnsi" w:cstheme="majorHAnsi"/>
        </w:rPr>
      </w:r>
      <w:r w:rsidR="00FB5C44" w:rsidRPr="00EA62C9">
        <w:rPr>
          <w:rFonts w:asciiTheme="majorHAnsi" w:hAnsiTheme="majorHAnsi" w:cstheme="majorHAnsi"/>
        </w:rPr>
        <w:fldChar w:fldCharType="end"/>
      </w:r>
      <w:r w:rsidR="00FB5C44" w:rsidRPr="00EA62C9">
        <w:rPr>
          <w:rFonts w:asciiTheme="majorHAnsi" w:hAnsiTheme="majorHAnsi" w:cstheme="majorHAnsi"/>
        </w:rPr>
      </w:r>
      <w:r w:rsidR="00FB5C44" w:rsidRPr="00EA62C9">
        <w:rPr>
          <w:rFonts w:asciiTheme="majorHAnsi" w:hAnsiTheme="majorHAnsi" w:cstheme="majorHAnsi"/>
        </w:rPr>
        <w:fldChar w:fldCharType="separate"/>
      </w:r>
      <w:r w:rsidR="00FB5C44" w:rsidRPr="00EA62C9">
        <w:rPr>
          <w:rFonts w:asciiTheme="majorHAnsi" w:hAnsiTheme="majorHAnsi" w:cstheme="majorHAnsi"/>
          <w:noProof/>
          <w:vertAlign w:val="superscript"/>
        </w:rPr>
        <w:t>14,15</w:t>
      </w:r>
      <w:r w:rsidR="00FB5C44" w:rsidRPr="00EA62C9">
        <w:rPr>
          <w:rFonts w:asciiTheme="majorHAnsi" w:hAnsiTheme="majorHAnsi" w:cstheme="majorHAnsi"/>
        </w:rPr>
        <w:fldChar w:fldCharType="end"/>
      </w:r>
      <w:r w:rsidR="00F47488" w:rsidRPr="00EA62C9">
        <w:rPr>
          <w:rFonts w:asciiTheme="majorHAnsi" w:hAnsiTheme="majorHAnsi" w:cstheme="majorHAnsi"/>
        </w:rPr>
        <w:t xml:space="preserve"> </w:t>
      </w:r>
      <w:r w:rsidR="00E97F83" w:rsidRPr="00EA62C9">
        <w:rPr>
          <w:rFonts w:asciiTheme="majorHAnsi" w:hAnsiTheme="majorHAnsi" w:cstheme="majorHAnsi"/>
        </w:rPr>
        <w:t>and</w:t>
      </w:r>
      <w:r w:rsidRPr="00EA62C9">
        <w:rPr>
          <w:rFonts w:asciiTheme="majorHAnsi" w:hAnsiTheme="majorHAnsi" w:cstheme="majorHAnsi"/>
          <w:bCs/>
        </w:rPr>
        <w:t xml:space="preserve"> confirm</w:t>
      </w:r>
      <w:r w:rsidR="00E97F83" w:rsidRPr="00EA62C9">
        <w:rPr>
          <w:rFonts w:asciiTheme="majorHAnsi" w:hAnsiTheme="majorHAnsi" w:cstheme="majorHAnsi"/>
          <w:bCs/>
        </w:rPr>
        <w:t>s</w:t>
      </w:r>
      <w:r w:rsidRPr="00EA62C9">
        <w:rPr>
          <w:rFonts w:asciiTheme="majorHAnsi" w:hAnsiTheme="majorHAnsi" w:cstheme="majorHAnsi"/>
          <w:bCs/>
        </w:rPr>
        <w:t xml:space="preserve"> the protocol’s sensitivity to </w:t>
      </w:r>
      <w:r w:rsidR="00E97F83" w:rsidRPr="00EA62C9">
        <w:rPr>
          <w:rFonts w:asciiTheme="majorHAnsi" w:hAnsiTheme="majorHAnsi" w:cstheme="majorHAnsi"/>
          <w:bCs/>
        </w:rPr>
        <w:t xml:space="preserve">detect </w:t>
      </w:r>
      <w:r w:rsidRPr="00EA62C9">
        <w:rPr>
          <w:rFonts w:asciiTheme="majorHAnsi" w:hAnsiTheme="majorHAnsi" w:cstheme="majorHAnsi"/>
          <w:bCs/>
        </w:rPr>
        <w:t xml:space="preserve">disease-related </w:t>
      </w:r>
      <w:r w:rsidR="0036311B" w:rsidRPr="00EA62C9">
        <w:rPr>
          <w:rFonts w:asciiTheme="majorHAnsi" w:hAnsiTheme="majorHAnsi" w:cstheme="majorHAnsi"/>
          <w:bCs/>
        </w:rPr>
        <w:t>compartment</w:t>
      </w:r>
      <w:r w:rsidR="007E524C" w:rsidRPr="00EA62C9">
        <w:rPr>
          <w:rFonts w:asciiTheme="majorHAnsi" w:hAnsiTheme="majorHAnsi" w:cstheme="majorHAnsi"/>
          <w:bCs/>
        </w:rPr>
        <w:t>-</w:t>
      </w:r>
      <w:r w:rsidR="0036311B" w:rsidRPr="00EA62C9">
        <w:rPr>
          <w:rFonts w:asciiTheme="majorHAnsi" w:hAnsiTheme="majorHAnsi" w:cstheme="majorHAnsi"/>
          <w:bCs/>
        </w:rPr>
        <w:t xml:space="preserve">specific </w:t>
      </w:r>
      <w:r w:rsidRPr="00EA62C9">
        <w:rPr>
          <w:rFonts w:asciiTheme="majorHAnsi" w:hAnsiTheme="majorHAnsi" w:cstheme="majorHAnsi"/>
          <w:bCs/>
        </w:rPr>
        <w:t xml:space="preserve">changes </w:t>
      </w:r>
      <w:r w:rsidR="005E1A31" w:rsidRPr="00EA62C9">
        <w:rPr>
          <w:rFonts w:asciiTheme="majorHAnsi" w:hAnsiTheme="majorHAnsi" w:cstheme="majorHAnsi"/>
          <w:bCs/>
        </w:rPr>
        <w:t xml:space="preserve">in </w:t>
      </w:r>
      <w:r w:rsidR="0036311B" w:rsidRPr="00EA62C9">
        <w:rPr>
          <w:rFonts w:asciiTheme="majorHAnsi" w:hAnsiTheme="majorHAnsi" w:cstheme="majorHAnsi"/>
          <w:bCs/>
        </w:rPr>
        <w:t>the cell composition.</w:t>
      </w:r>
      <w:r w:rsidR="004A68D2" w:rsidRPr="00EA62C9">
        <w:rPr>
          <w:rFonts w:asciiTheme="majorHAnsi" w:hAnsiTheme="majorHAnsi" w:cstheme="majorHAnsi"/>
          <w:bCs/>
        </w:rPr>
        <w:t xml:space="preserve"> </w:t>
      </w:r>
    </w:p>
    <w:p w14:paraId="02A68A83" w14:textId="77777777" w:rsidR="009A030A" w:rsidRPr="00EA62C9" w:rsidRDefault="009A030A" w:rsidP="00EA62C9">
      <w:pPr>
        <w:rPr>
          <w:rFonts w:asciiTheme="majorHAnsi" w:hAnsiTheme="majorHAnsi" w:cstheme="majorHAnsi"/>
          <w:bCs/>
        </w:rPr>
      </w:pPr>
    </w:p>
    <w:p w14:paraId="4A1C6B60" w14:textId="44D3D591" w:rsidR="009A030A" w:rsidRPr="00EA62C9" w:rsidRDefault="009A030A" w:rsidP="00EA62C9">
      <w:pPr>
        <w:rPr>
          <w:rFonts w:asciiTheme="majorHAnsi" w:hAnsiTheme="majorHAnsi" w:cstheme="majorHAnsi"/>
          <w:bCs/>
        </w:rPr>
      </w:pPr>
      <w:r w:rsidRPr="00EA62C9">
        <w:rPr>
          <w:rFonts w:asciiTheme="majorHAnsi" w:hAnsiTheme="majorHAnsi" w:cstheme="majorHAnsi"/>
          <w:bCs/>
        </w:rPr>
        <w:t xml:space="preserve">Results from manual segmentation were comparable to </w:t>
      </w:r>
      <w:proofErr w:type="spellStart"/>
      <w:r w:rsidRPr="00EA62C9">
        <w:rPr>
          <w:rFonts w:asciiTheme="majorHAnsi" w:hAnsiTheme="majorHAnsi" w:cstheme="majorHAnsi"/>
          <w:bCs/>
        </w:rPr>
        <w:t>SCAnED</w:t>
      </w:r>
      <w:proofErr w:type="spellEnd"/>
      <w:r w:rsidRPr="00EA62C9">
        <w:rPr>
          <w:rFonts w:asciiTheme="majorHAnsi" w:hAnsiTheme="majorHAnsi" w:cstheme="majorHAnsi"/>
          <w:bCs/>
        </w:rPr>
        <w:t>-based quantification, with no statistically significant differences observed (</w:t>
      </w:r>
      <w:r w:rsidRPr="00EA62C9">
        <w:rPr>
          <w:rFonts w:asciiTheme="majorHAnsi" w:hAnsiTheme="majorHAnsi" w:cstheme="majorHAnsi"/>
          <w:b/>
        </w:rPr>
        <w:t>Fig</w:t>
      </w:r>
      <w:r w:rsidR="006E5D95" w:rsidRPr="00EA62C9">
        <w:rPr>
          <w:rFonts w:asciiTheme="majorHAnsi" w:hAnsiTheme="majorHAnsi" w:cstheme="majorHAnsi"/>
          <w:b/>
        </w:rPr>
        <w:t>ure</w:t>
      </w:r>
      <w:r w:rsidRPr="00EA62C9">
        <w:rPr>
          <w:rFonts w:asciiTheme="majorHAnsi" w:hAnsiTheme="majorHAnsi" w:cstheme="majorHAnsi"/>
          <w:b/>
        </w:rPr>
        <w:t xml:space="preserve"> </w:t>
      </w:r>
      <w:r w:rsidR="00B67F51" w:rsidRPr="00EA62C9">
        <w:rPr>
          <w:rFonts w:asciiTheme="majorHAnsi" w:hAnsiTheme="majorHAnsi" w:cstheme="majorHAnsi"/>
          <w:b/>
        </w:rPr>
        <w:t>10</w:t>
      </w:r>
      <w:r w:rsidR="008F463A" w:rsidRPr="00EA62C9">
        <w:rPr>
          <w:rFonts w:asciiTheme="majorHAnsi" w:hAnsiTheme="majorHAnsi" w:cstheme="majorHAnsi"/>
          <w:bCs/>
        </w:rPr>
        <w:t xml:space="preserve"> and </w:t>
      </w:r>
      <w:r w:rsidR="008F463A" w:rsidRPr="00EA62C9">
        <w:rPr>
          <w:rFonts w:asciiTheme="majorHAnsi" w:hAnsiTheme="majorHAnsi" w:cstheme="majorHAnsi"/>
          <w:b/>
        </w:rPr>
        <w:t>Fig</w:t>
      </w:r>
      <w:r w:rsidR="006E5D95" w:rsidRPr="00EA62C9">
        <w:rPr>
          <w:rFonts w:asciiTheme="majorHAnsi" w:hAnsiTheme="majorHAnsi" w:cstheme="majorHAnsi"/>
          <w:b/>
        </w:rPr>
        <w:t>ure</w:t>
      </w:r>
      <w:r w:rsidR="008F463A" w:rsidRPr="00EA62C9">
        <w:rPr>
          <w:rFonts w:asciiTheme="majorHAnsi" w:hAnsiTheme="majorHAnsi" w:cstheme="majorHAnsi"/>
          <w:b/>
        </w:rPr>
        <w:t xml:space="preserve"> </w:t>
      </w:r>
      <w:r w:rsidR="00B67F51" w:rsidRPr="00EA62C9">
        <w:rPr>
          <w:rFonts w:asciiTheme="majorHAnsi" w:hAnsiTheme="majorHAnsi" w:cstheme="majorHAnsi"/>
          <w:b/>
        </w:rPr>
        <w:t>11</w:t>
      </w:r>
      <w:r w:rsidR="00766F37" w:rsidRPr="00EA62C9">
        <w:rPr>
          <w:rFonts w:asciiTheme="majorHAnsi" w:hAnsiTheme="majorHAnsi" w:cstheme="majorHAnsi"/>
          <w:bCs/>
        </w:rPr>
        <w:t>)</w:t>
      </w:r>
      <w:r w:rsidR="008F463A" w:rsidRPr="00EA62C9">
        <w:rPr>
          <w:rFonts w:asciiTheme="majorHAnsi" w:hAnsiTheme="majorHAnsi" w:cstheme="majorHAnsi"/>
          <w:bCs/>
        </w:rPr>
        <w:t>,</w:t>
      </w:r>
      <w:r w:rsidRPr="00EA62C9">
        <w:rPr>
          <w:rFonts w:asciiTheme="majorHAnsi" w:hAnsiTheme="majorHAnsi" w:cstheme="majorHAnsi"/>
          <w:bCs/>
        </w:rPr>
        <w:t xml:space="preserve"> highlighting the protocol's robustness. We also </w:t>
      </w:r>
      <w:r w:rsidR="0063570B" w:rsidRPr="00EA62C9">
        <w:rPr>
          <w:rFonts w:asciiTheme="majorHAnsi" w:hAnsiTheme="majorHAnsi" w:cstheme="majorHAnsi"/>
          <w:bCs/>
        </w:rPr>
        <w:t xml:space="preserve">incorporated and </w:t>
      </w:r>
      <w:r w:rsidRPr="00EA62C9">
        <w:rPr>
          <w:rFonts w:asciiTheme="majorHAnsi" w:hAnsiTheme="majorHAnsi" w:cstheme="majorHAnsi"/>
          <w:bCs/>
        </w:rPr>
        <w:t>tested two nuclear segmentation strategies</w:t>
      </w:r>
      <w:r w:rsidR="0063570B" w:rsidRPr="00EA62C9">
        <w:rPr>
          <w:rFonts w:asciiTheme="majorHAnsi" w:hAnsiTheme="majorHAnsi" w:cstheme="majorHAnsi"/>
          <w:bCs/>
        </w:rPr>
        <w:t xml:space="preserve">, fast </w:t>
      </w:r>
      <w:r w:rsidRPr="00EA62C9">
        <w:rPr>
          <w:rFonts w:asciiTheme="majorHAnsi" w:hAnsiTheme="majorHAnsi" w:cstheme="majorHAnsi"/>
          <w:bCs/>
        </w:rPr>
        <w:t xml:space="preserve">threshold-based dilation and </w:t>
      </w:r>
      <w:proofErr w:type="spellStart"/>
      <w:r w:rsidRPr="00EA62C9">
        <w:rPr>
          <w:rFonts w:asciiTheme="majorHAnsi" w:hAnsiTheme="majorHAnsi" w:cstheme="majorHAnsi"/>
          <w:bCs/>
        </w:rPr>
        <w:t>StarDist</w:t>
      </w:r>
      <w:proofErr w:type="spellEnd"/>
      <w:r w:rsidRPr="00EA62C9">
        <w:rPr>
          <w:rFonts w:asciiTheme="majorHAnsi" w:hAnsiTheme="majorHAnsi" w:cstheme="majorHAnsi"/>
          <w:bCs/>
        </w:rPr>
        <w:t>-</w:t>
      </w:r>
      <w:r w:rsidR="0063570B" w:rsidRPr="00EA62C9">
        <w:rPr>
          <w:rFonts w:asciiTheme="majorHAnsi" w:hAnsiTheme="majorHAnsi" w:cstheme="majorHAnsi"/>
          <w:bCs/>
        </w:rPr>
        <w:t>based</w:t>
      </w:r>
      <w:r w:rsidRPr="00EA62C9">
        <w:rPr>
          <w:rFonts w:asciiTheme="majorHAnsi" w:hAnsiTheme="majorHAnsi" w:cstheme="majorHAnsi"/>
          <w:bCs/>
        </w:rPr>
        <w:t xml:space="preserve"> segmentation</w:t>
      </w:r>
      <w:r w:rsidR="00B67F51" w:rsidRPr="00EA62C9">
        <w:rPr>
          <w:rFonts w:asciiTheme="majorHAnsi" w:hAnsiTheme="majorHAnsi" w:cstheme="majorHAnsi"/>
          <w:bCs/>
        </w:rPr>
        <w:t xml:space="preserve"> </w:t>
      </w:r>
      <w:r w:rsidR="009E7FC3" w:rsidRPr="00EA62C9">
        <w:rPr>
          <w:rFonts w:asciiTheme="majorHAnsi" w:hAnsiTheme="majorHAnsi" w:cstheme="majorHAnsi"/>
          <w:bCs/>
        </w:rPr>
        <w:t xml:space="preserve">with enlargement </w:t>
      </w:r>
      <w:r w:rsidR="00B67F51" w:rsidRPr="00EA62C9">
        <w:rPr>
          <w:rFonts w:asciiTheme="majorHAnsi" w:hAnsiTheme="majorHAnsi" w:cstheme="majorHAnsi"/>
          <w:bCs/>
        </w:rPr>
        <w:t>(</w:t>
      </w:r>
      <w:r w:rsidR="00B67F51" w:rsidRPr="00EA62C9">
        <w:rPr>
          <w:rFonts w:asciiTheme="majorHAnsi" w:hAnsiTheme="majorHAnsi" w:cstheme="majorHAnsi"/>
          <w:b/>
        </w:rPr>
        <w:t>Fig</w:t>
      </w:r>
      <w:r w:rsidR="006E5D95" w:rsidRPr="00EA62C9">
        <w:rPr>
          <w:rFonts w:asciiTheme="majorHAnsi" w:hAnsiTheme="majorHAnsi" w:cstheme="majorHAnsi"/>
          <w:b/>
        </w:rPr>
        <w:t>ure</w:t>
      </w:r>
      <w:r w:rsidR="00B67F51" w:rsidRPr="00EA62C9">
        <w:rPr>
          <w:rFonts w:asciiTheme="majorHAnsi" w:hAnsiTheme="majorHAnsi" w:cstheme="majorHAnsi"/>
          <w:b/>
        </w:rPr>
        <w:t xml:space="preserve"> 12</w:t>
      </w:r>
      <w:r w:rsidR="00B67F51" w:rsidRPr="00EA62C9">
        <w:rPr>
          <w:rFonts w:asciiTheme="majorHAnsi" w:hAnsiTheme="majorHAnsi" w:cstheme="majorHAnsi"/>
          <w:bCs/>
        </w:rPr>
        <w:t>)</w:t>
      </w:r>
      <w:r w:rsidRPr="00EA62C9">
        <w:rPr>
          <w:rFonts w:asciiTheme="majorHAnsi" w:hAnsiTheme="majorHAnsi" w:cstheme="majorHAnsi"/>
          <w:bCs/>
        </w:rPr>
        <w:t xml:space="preserve">. </w:t>
      </w:r>
      <w:proofErr w:type="spellStart"/>
      <w:r w:rsidR="0063570B" w:rsidRPr="00EA62C9">
        <w:rPr>
          <w:rFonts w:asciiTheme="majorHAnsi" w:hAnsiTheme="majorHAnsi" w:cstheme="majorHAnsi"/>
          <w:bCs/>
        </w:rPr>
        <w:t>StarDist</w:t>
      </w:r>
      <w:proofErr w:type="spellEnd"/>
      <w:r w:rsidR="0063570B" w:rsidRPr="00EA62C9">
        <w:rPr>
          <w:rFonts w:asciiTheme="majorHAnsi" w:hAnsiTheme="majorHAnsi" w:cstheme="majorHAnsi"/>
          <w:bCs/>
        </w:rPr>
        <w:t xml:space="preserve"> operated much slower than the threshold-based method but detected a slightly higher number of nuclei in healthy skin. However, relative</w:t>
      </w:r>
      <w:r w:rsidRPr="00EA62C9">
        <w:rPr>
          <w:rFonts w:asciiTheme="majorHAnsi" w:hAnsiTheme="majorHAnsi" w:cstheme="majorHAnsi"/>
          <w:bCs/>
        </w:rPr>
        <w:t xml:space="preserve"> cell counts and</w:t>
      </w:r>
      <w:r w:rsidR="0063570B" w:rsidRPr="00EA62C9">
        <w:rPr>
          <w:rFonts w:asciiTheme="majorHAnsi" w:hAnsiTheme="majorHAnsi" w:cstheme="majorHAnsi"/>
          <w:bCs/>
        </w:rPr>
        <w:t xml:space="preserve"> mean</w:t>
      </w:r>
      <w:r w:rsidRPr="00EA62C9">
        <w:rPr>
          <w:rFonts w:asciiTheme="majorHAnsi" w:hAnsiTheme="majorHAnsi" w:cstheme="majorHAnsi"/>
          <w:bCs/>
        </w:rPr>
        <w:t xml:space="preserve"> VIM expression levels remained statistically comparable between psoriatic and healthy samples</w:t>
      </w:r>
      <w:r w:rsidR="0063570B" w:rsidRPr="00EA62C9">
        <w:rPr>
          <w:rFonts w:asciiTheme="majorHAnsi" w:hAnsiTheme="majorHAnsi" w:cstheme="majorHAnsi"/>
          <w:bCs/>
        </w:rPr>
        <w:t xml:space="preserve"> when comparing both methods. </w:t>
      </w:r>
      <w:r w:rsidR="0063570B" w:rsidRPr="00EA62C9">
        <w:rPr>
          <w:rFonts w:asciiTheme="majorHAnsi" w:hAnsiTheme="majorHAnsi" w:cstheme="majorHAnsi"/>
          <w:bCs/>
        </w:rPr>
        <w:lastRenderedPageBreak/>
        <w:t>Thus,</w:t>
      </w:r>
      <w:r w:rsidRPr="00EA62C9">
        <w:rPr>
          <w:rFonts w:asciiTheme="majorHAnsi" w:hAnsiTheme="majorHAnsi" w:cstheme="majorHAnsi"/>
          <w:bCs/>
        </w:rPr>
        <w:t xml:space="preserve"> </w:t>
      </w:r>
      <w:proofErr w:type="spellStart"/>
      <w:r w:rsidRPr="00C44A34">
        <w:rPr>
          <w:rFonts w:asciiTheme="majorHAnsi" w:hAnsiTheme="majorHAnsi" w:cstheme="majorHAnsi"/>
          <w:bCs/>
          <w:highlight w:val="yellow"/>
        </w:rPr>
        <w:t>SCAnED</w:t>
      </w:r>
      <w:proofErr w:type="spellEnd"/>
      <w:r w:rsidRPr="00C44A34">
        <w:rPr>
          <w:rFonts w:asciiTheme="majorHAnsi" w:hAnsiTheme="majorHAnsi" w:cstheme="majorHAnsi"/>
          <w:bCs/>
          <w:highlight w:val="yellow"/>
        </w:rPr>
        <w:t xml:space="preserve"> offers users the flexibility to balance speed and accuracy: automatic thresholding allows for rapid segmentation, ideal for high-throughput experiments, while </w:t>
      </w:r>
      <w:proofErr w:type="spellStart"/>
      <w:r w:rsidRPr="00C44A34">
        <w:rPr>
          <w:rFonts w:asciiTheme="majorHAnsi" w:hAnsiTheme="majorHAnsi" w:cstheme="majorHAnsi"/>
          <w:bCs/>
          <w:highlight w:val="yellow"/>
        </w:rPr>
        <w:t>StarDist</w:t>
      </w:r>
      <w:proofErr w:type="spellEnd"/>
      <w:r w:rsidRPr="00C44A34">
        <w:rPr>
          <w:rFonts w:asciiTheme="majorHAnsi" w:hAnsiTheme="majorHAnsi" w:cstheme="majorHAnsi"/>
          <w:bCs/>
          <w:highlight w:val="yellow"/>
        </w:rPr>
        <w:t xml:space="preserve"> provides higher accuracy in complex tissues, albeit with increased processing time and computational demands.</w:t>
      </w:r>
    </w:p>
    <w:p w14:paraId="050333F1" w14:textId="77777777" w:rsidR="008F463A" w:rsidRPr="00EA62C9" w:rsidRDefault="008F463A" w:rsidP="00EA62C9">
      <w:pPr>
        <w:rPr>
          <w:rFonts w:asciiTheme="majorHAnsi" w:hAnsiTheme="majorHAnsi" w:cstheme="majorHAnsi"/>
          <w:bCs/>
        </w:rPr>
      </w:pPr>
    </w:p>
    <w:p w14:paraId="37D0A926" w14:textId="4A476ABE" w:rsidR="002E0C42" w:rsidRPr="00EA62C9" w:rsidRDefault="00020819" w:rsidP="00EA62C9">
      <w:pPr>
        <w:rPr>
          <w:rFonts w:asciiTheme="majorHAnsi" w:hAnsiTheme="majorHAnsi" w:cstheme="majorHAnsi"/>
          <w:bCs/>
        </w:rPr>
      </w:pPr>
      <w:r w:rsidRPr="00EA62C9">
        <w:rPr>
          <w:rFonts w:asciiTheme="majorHAnsi" w:hAnsiTheme="majorHAnsi" w:cstheme="majorHAnsi"/>
          <w:color w:val="000000"/>
          <w:shd w:val="clear" w:color="auto" w:fill="FFFFFF"/>
        </w:rPr>
        <w:t xml:space="preserve">We not only compared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to manual segmentation, but also tested how it performs compared to </w:t>
      </w:r>
      <w:proofErr w:type="spellStart"/>
      <w:r w:rsidRPr="00EA62C9">
        <w:rPr>
          <w:rFonts w:asciiTheme="majorHAnsi" w:hAnsiTheme="majorHAnsi" w:cstheme="majorHAnsi"/>
          <w:color w:val="000000"/>
          <w:shd w:val="clear" w:color="auto" w:fill="FFFFFF"/>
        </w:rPr>
        <w:t>QuPath</w:t>
      </w:r>
      <w:proofErr w:type="spellEnd"/>
      <w:r w:rsidRPr="00EA62C9">
        <w:rPr>
          <w:rFonts w:asciiTheme="majorHAnsi" w:hAnsiTheme="majorHAnsi" w:cstheme="majorHAnsi"/>
          <w:color w:val="000000"/>
          <w:shd w:val="clear" w:color="auto" w:fill="FFFFFF"/>
        </w:rPr>
        <w:t xml:space="preserve">, a leading open-source image analysis tool. The tools identified similar changes in the proportion of VIM-positive cells between normal skin and skin affected by psoriasis. We showed that the absolute number of VIM-positive cells is approximately the same in both tools;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detected slightly more, but the difference was not significant (</w:t>
      </w:r>
      <w:r w:rsidRPr="00EA62C9">
        <w:rPr>
          <w:rFonts w:asciiTheme="majorHAnsi" w:hAnsiTheme="majorHAnsi" w:cstheme="majorHAnsi"/>
          <w:b/>
          <w:bCs/>
          <w:color w:val="000000"/>
          <w:shd w:val="clear" w:color="auto" w:fill="FFFFFF"/>
        </w:rPr>
        <w:t>Fig</w:t>
      </w:r>
      <w:r w:rsidR="006E5D95" w:rsidRPr="00EA62C9">
        <w:rPr>
          <w:rFonts w:asciiTheme="majorHAnsi" w:hAnsiTheme="majorHAnsi" w:cstheme="majorHAnsi"/>
          <w:b/>
          <w:bCs/>
          <w:color w:val="000000"/>
          <w:shd w:val="clear" w:color="auto" w:fill="FFFFFF"/>
        </w:rPr>
        <w:t>ure</w:t>
      </w:r>
      <w:r w:rsidRPr="00EA62C9">
        <w:rPr>
          <w:rFonts w:asciiTheme="majorHAnsi" w:hAnsiTheme="majorHAnsi" w:cstheme="majorHAnsi"/>
          <w:b/>
          <w:bCs/>
          <w:color w:val="000000"/>
          <w:shd w:val="clear" w:color="auto" w:fill="FFFFFF"/>
        </w:rPr>
        <w:t xml:space="preserve"> 1</w:t>
      </w:r>
      <w:r w:rsidR="00AE125E" w:rsidRPr="00EA62C9">
        <w:rPr>
          <w:rFonts w:asciiTheme="majorHAnsi" w:hAnsiTheme="majorHAnsi" w:cstheme="majorHAnsi"/>
          <w:b/>
          <w:bCs/>
          <w:color w:val="000000"/>
          <w:shd w:val="clear" w:color="auto" w:fill="FFFFFF"/>
        </w:rPr>
        <w:t>3</w:t>
      </w:r>
      <w:r w:rsidRPr="00EA62C9">
        <w:rPr>
          <w:rFonts w:asciiTheme="majorHAnsi" w:hAnsiTheme="majorHAnsi" w:cstheme="majorHAnsi"/>
          <w:color w:val="000000"/>
          <w:shd w:val="clear" w:color="auto" w:fill="FFFFFF"/>
        </w:rPr>
        <w:t xml:space="preserve">). Still, the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assay found a greater percentage of VIM</w:t>
      </w:r>
      <w:r w:rsidR="008F463A" w:rsidRPr="00EA62C9">
        <w:rPr>
          <w:rFonts w:asciiTheme="majorHAnsi" w:hAnsiTheme="majorHAnsi" w:cstheme="majorHAnsi"/>
          <w:color w:val="000000"/>
          <w:shd w:val="clear" w:color="auto" w:fill="FFFFFF"/>
        </w:rPr>
        <w:t>-positive</w:t>
      </w:r>
      <w:r w:rsidRPr="00EA62C9">
        <w:rPr>
          <w:rFonts w:asciiTheme="majorHAnsi" w:hAnsiTheme="majorHAnsi" w:cstheme="majorHAnsi"/>
          <w:color w:val="000000"/>
          <w:shd w:val="clear" w:color="auto" w:fill="FFFFFF"/>
        </w:rPr>
        <w:t xml:space="preserve"> cells, especially when testing samples from inflamed skin (</w:t>
      </w:r>
      <w:r w:rsidRPr="00EA62C9">
        <w:rPr>
          <w:rFonts w:asciiTheme="majorHAnsi" w:hAnsiTheme="majorHAnsi" w:cstheme="majorHAnsi"/>
          <w:b/>
          <w:bCs/>
          <w:color w:val="000000"/>
          <w:shd w:val="clear" w:color="auto" w:fill="FFFFFF"/>
        </w:rPr>
        <w:t>Fig</w:t>
      </w:r>
      <w:r w:rsidR="006E5D95" w:rsidRPr="00EA62C9">
        <w:rPr>
          <w:rFonts w:asciiTheme="majorHAnsi" w:hAnsiTheme="majorHAnsi" w:cstheme="majorHAnsi"/>
          <w:b/>
          <w:bCs/>
          <w:color w:val="000000"/>
          <w:shd w:val="clear" w:color="auto" w:fill="FFFFFF"/>
        </w:rPr>
        <w:t>ure</w:t>
      </w:r>
      <w:r w:rsidRPr="00EA62C9">
        <w:rPr>
          <w:rFonts w:asciiTheme="majorHAnsi" w:hAnsiTheme="majorHAnsi" w:cstheme="majorHAnsi"/>
          <w:b/>
          <w:bCs/>
          <w:color w:val="000000"/>
          <w:shd w:val="clear" w:color="auto" w:fill="FFFFFF"/>
        </w:rPr>
        <w:t xml:space="preserve"> 1</w:t>
      </w:r>
      <w:r w:rsidR="00AE125E" w:rsidRPr="00EA62C9">
        <w:rPr>
          <w:rFonts w:asciiTheme="majorHAnsi" w:hAnsiTheme="majorHAnsi" w:cstheme="majorHAnsi"/>
          <w:b/>
          <w:bCs/>
          <w:color w:val="000000"/>
          <w:shd w:val="clear" w:color="auto" w:fill="FFFFFF"/>
        </w:rPr>
        <w:t>4</w:t>
      </w:r>
      <w:r w:rsidRPr="00EA62C9">
        <w:rPr>
          <w:rFonts w:asciiTheme="majorHAnsi" w:hAnsiTheme="majorHAnsi" w:cstheme="majorHAnsi"/>
          <w:color w:val="000000"/>
          <w:shd w:val="clear" w:color="auto" w:fill="FFFFFF"/>
        </w:rPr>
        <w:t xml:space="preserve">). That interpretation is consistent with our visual comparison, which showed that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was more accurate in detecting the epidermal boundaries, resulting in greater inclusion of edge-associated VIM-positive cells. Manual annotation in </w:t>
      </w:r>
      <w:proofErr w:type="spellStart"/>
      <w:r w:rsidRPr="00EA62C9">
        <w:rPr>
          <w:rFonts w:asciiTheme="majorHAnsi" w:hAnsiTheme="majorHAnsi" w:cstheme="majorHAnsi"/>
          <w:color w:val="000000"/>
          <w:shd w:val="clear" w:color="auto" w:fill="FFFFFF"/>
        </w:rPr>
        <w:t>QuPath</w:t>
      </w:r>
      <w:proofErr w:type="spellEnd"/>
      <w:r w:rsidRPr="00EA62C9">
        <w:rPr>
          <w:rFonts w:asciiTheme="majorHAnsi" w:hAnsiTheme="majorHAnsi" w:cstheme="majorHAnsi"/>
          <w:color w:val="000000"/>
          <w:shd w:val="clear" w:color="auto" w:fill="FFFFFF"/>
        </w:rPr>
        <w:t xml:space="preserve">, in turn, may overlook some of these marginal cells. In addition, although a greater total number of cells was detected, </w:t>
      </w:r>
      <w:proofErr w:type="spellStart"/>
      <w:r w:rsidRPr="00EA62C9">
        <w:rPr>
          <w:rFonts w:asciiTheme="majorHAnsi" w:hAnsiTheme="majorHAnsi" w:cstheme="majorHAnsi"/>
          <w:color w:val="000000"/>
          <w:shd w:val="clear" w:color="auto" w:fill="FFFFFF"/>
        </w:rPr>
        <w:t>QuPath</w:t>
      </w:r>
      <w:proofErr w:type="spellEnd"/>
      <w:r w:rsidRPr="00EA62C9">
        <w:rPr>
          <w:rFonts w:asciiTheme="majorHAnsi" w:hAnsiTheme="majorHAnsi" w:cstheme="majorHAnsi"/>
          <w:color w:val="000000"/>
          <w:shd w:val="clear" w:color="auto" w:fill="FFFFFF"/>
        </w:rPr>
        <w:t xml:space="preserve"> yielded slightly lower percentages of VIM-positive cells, which underlines the need to standardize compartment assignment to ensure quantitative precision (</w:t>
      </w:r>
      <w:r w:rsidRPr="00EA62C9">
        <w:rPr>
          <w:rFonts w:asciiTheme="majorHAnsi" w:hAnsiTheme="majorHAnsi" w:cstheme="majorHAnsi"/>
          <w:b/>
          <w:bCs/>
          <w:color w:val="000000"/>
          <w:shd w:val="clear" w:color="auto" w:fill="FFFFFF"/>
        </w:rPr>
        <w:t>Fig</w:t>
      </w:r>
      <w:r w:rsidR="006E5D95" w:rsidRPr="00EA62C9">
        <w:rPr>
          <w:rFonts w:asciiTheme="majorHAnsi" w:hAnsiTheme="majorHAnsi" w:cstheme="majorHAnsi"/>
          <w:b/>
          <w:bCs/>
          <w:color w:val="000000"/>
          <w:shd w:val="clear" w:color="auto" w:fill="FFFFFF"/>
        </w:rPr>
        <w:t>ure</w:t>
      </w:r>
      <w:r w:rsidRPr="00EA62C9">
        <w:rPr>
          <w:rFonts w:asciiTheme="majorHAnsi" w:hAnsiTheme="majorHAnsi" w:cstheme="majorHAnsi"/>
          <w:b/>
          <w:bCs/>
          <w:color w:val="000000"/>
          <w:shd w:val="clear" w:color="auto" w:fill="FFFFFF"/>
        </w:rPr>
        <w:t xml:space="preserve"> 1</w:t>
      </w:r>
      <w:r w:rsidR="00AE125E" w:rsidRPr="00EA62C9">
        <w:rPr>
          <w:rFonts w:asciiTheme="majorHAnsi" w:hAnsiTheme="majorHAnsi" w:cstheme="majorHAnsi"/>
          <w:b/>
          <w:bCs/>
          <w:color w:val="000000"/>
          <w:shd w:val="clear" w:color="auto" w:fill="FFFFFF"/>
        </w:rPr>
        <w:t>3</w:t>
      </w:r>
      <w:r w:rsidRPr="00EA62C9">
        <w:rPr>
          <w:rFonts w:asciiTheme="majorHAnsi" w:hAnsiTheme="majorHAnsi" w:cstheme="majorHAnsi"/>
          <w:color w:val="000000"/>
          <w:shd w:val="clear" w:color="auto" w:fill="FFFFFF"/>
        </w:rPr>
        <w:t xml:space="preserve">). Likely, </w:t>
      </w:r>
      <w:proofErr w:type="spellStart"/>
      <w:r w:rsidRPr="00EA62C9">
        <w:rPr>
          <w:rFonts w:asciiTheme="majorHAnsi" w:hAnsiTheme="majorHAnsi" w:cstheme="majorHAnsi"/>
          <w:color w:val="000000"/>
          <w:shd w:val="clear" w:color="auto" w:fill="FFFFFF"/>
        </w:rPr>
        <w:t>SCAnED’s</w:t>
      </w:r>
      <w:proofErr w:type="spellEnd"/>
      <w:r w:rsidRPr="00EA62C9">
        <w:rPr>
          <w:rFonts w:asciiTheme="majorHAnsi" w:hAnsiTheme="majorHAnsi" w:cstheme="majorHAnsi"/>
          <w:color w:val="000000"/>
          <w:shd w:val="clear" w:color="auto" w:fill="FFFFFF"/>
        </w:rPr>
        <w:t xml:space="preserve"> unique arrangement by compartment and special technique for measuring entire cells allow it to provide more accurate cellular and vascular segmentation in relation to the skin. </w:t>
      </w:r>
      <w:proofErr w:type="spellStart"/>
      <w:r w:rsidRPr="00EA62C9">
        <w:rPr>
          <w:rFonts w:asciiTheme="majorHAnsi" w:hAnsiTheme="majorHAnsi" w:cstheme="majorHAnsi"/>
          <w:color w:val="000000"/>
          <w:shd w:val="clear" w:color="auto" w:fill="FFFFFF"/>
        </w:rPr>
        <w:t>SCAnED</w:t>
      </w:r>
      <w:proofErr w:type="spellEnd"/>
      <w:r w:rsidRPr="00EA62C9">
        <w:rPr>
          <w:rFonts w:asciiTheme="majorHAnsi" w:hAnsiTheme="majorHAnsi" w:cstheme="majorHAnsi"/>
          <w:color w:val="000000"/>
          <w:shd w:val="clear" w:color="auto" w:fill="FFFFFF"/>
        </w:rPr>
        <w:t xml:space="preserve"> can be helpful in research where precise compartment-specific analysis is needed (</w:t>
      </w:r>
      <w:r w:rsidRPr="00EA62C9">
        <w:rPr>
          <w:rFonts w:asciiTheme="majorHAnsi" w:hAnsiTheme="majorHAnsi" w:cstheme="majorHAnsi"/>
          <w:b/>
          <w:bCs/>
          <w:color w:val="000000"/>
          <w:shd w:val="clear" w:color="auto" w:fill="FFFFFF"/>
        </w:rPr>
        <w:t>Fig</w:t>
      </w:r>
      <w:r w:rsidR="006E5D95" w:rsidRPr="00EA62C9">
        <w:rPr>
          <w:rFonts w:asciiTheme="majorHAnsi" w:hAnsiTheme="majorHAnsi" w:cstheme="majorHAnsi"/>
          <w:b/>
          <w:bCs/>
          <w:color w:val="000000"/>
          <w:shd w:val="clear" w:color="auto" w:fill="FFFFFF"/>
        </w:rPr>
        <w:t>ure</w:t>
      </w:r>
      <w:r w:rsidRPr="00EA62C9">
        <w:rPr>
          <w:rFonts w:asciiTheme="majorHAnsi" w:hAnsiTheme="majorHAnsi" w:cstheme="majorHAnsi"/>
          <w:b/>
          <w:bCs/>
          <w:color w:val="000000"/>
          <w:shd w:val="clear" w:color="auto" w:fill="FFFFFF"/>
        </w:rPr>
        <w:t xml:space="preserve"> 1</w:t>
      </w:r>
      <w:r w:rsidR="00AE125E" w:rsidRPr="00EA62C9">
        <w:rPr>
          <w:rFonts w:asciiTheme="majorHAnsi" w:hAnsiTheme="majorHAnsi" w:cstheme="majorHAnsi"/>
          <w:b/>
          <w:bCs/>
          <w:color w:val="000000"/>
          <w:shd w:val="clear" w:color="auto" w:fill="FFFFFF"/>
        </w:rPr>
        <w:t>4</w:t>
      </w:r>
      <w:r w:rsidRPr="00EA62C9">
        <w:rPr>
          <w:rFonts w:asciiTheme="majorHAnsi" w:hAnsiTheme="majorHAnsi" w:cstheme="majorHAnsi"/>
          <w:color w:val="000000"/>
          <w:shd w:val="clear" w:color="auto" w:fill="FFFFFF"/>
        </w:rPr>
        <w:t>).</w:t>
      </w:r>
      <w:r w:rsidR="004A68D2" w:rsidRPr="00EA62C9">
        <w:rPr>
          <w:rFonts w:asciiTheme="majorHAnsi" w:hAnsiTheme="majorHAnsi" w:cstheme="majorHAnsi"/>
          <w:color w:val="000000"/>
          <w:shd w:val="clear" w:color="auto" w:fill="FFFFFF"/>
        </w:rPr>
        <w:t xml:space="preserve"> </w:t>
      </w:r>
      <w:r w:rsidR="002E0C42" w:rsidRPr="00EA62C9">
        <w:rPr>
          <w:rFonts w:asciiTheme="majorHAnsi" w:hAnsiTheme="majorHAnsi" w:cstheme="majorHAnsi"/>
          <w:bCs/>
        </w:rPr>
        <w:t xml:space="preserve">As whole cell segmentation is based on prior nuclear segmentation for both approaches, we tested the </w:t>
      </w:r>
      <w:r w:rsidR="009A030A" w:rsidRPr="00EA62C9">
        <w:rPr>
          <w:rFonts w:asciiTheme="majorHAnsi" w:hAnsiTheme="majorHAnsi" w:cstheme="majorHAnsi"/>
          <w:bCs/>
        </w:rPr>
        <w:t>capability</w:t>
      </w:r>
      <w:r w:rsidR="002E0C42" w:rsidRPr="00EA62C9">
        <w:rPr>
          <w:rFonts w:asciiTheme="majorHAnsi" w:hAnsiTheme="majorHAnsi" w:cstheme="majorHAnsi"/>
          <w:bCs/>
        </w:rPr>
        <w:t xml:space="preserve"> of </w:t>
      </w:r>
      <w:proofErr w:type="spellStart"/>
      <w:r w:rsidR="002E0C42" w:rsidRPr="00EA62C9">
        <w:rPr>
          <w:rFonts w:asciiTheme="majorHAnsi" w:hAnsiTheme="majorHAnsi" w:cstheme="majorHAnsi"/>
          <w:bCs/>
        </w:rPr>
        <w:t>SCAnED</w:t>
      </w:r>
      <w:proofErr w:type="spellEnd"/>
      <w:r w:rsidR="009A030A" w:rsidRPr="00EA62C9">
        <w:rPr>
          <w:rFonts w:asciiTheme="majorHAnsi" w:hAnsiTheme="majorHAnsi" w:cstheme="majorHAnsi"/>
          <w:bCs/>
        </w:rPr>
        <w:t xml:space="preserve"> to quantify cytoplasmic marker</w:t>
      </w:r>
      <w:r w:rsidR="002E0C42" w:rsidRPr="00EA62C9">
        <w:rPr>
          <w:rFonts w:asciiTheme="majorHAnsi" w:hAnsiTheme="majorHAnsi" w:cstheme="majorHAnsi"/>
          <w:bCs/>
        </w:rPr>
        <w:t>s</w:t>
      </w:r>
      <w:r w:rsidR="009A030A" w:rsidRPr="00EA62C9">
        <w:rPr>
          <w:rFonts w:asciiTheme="majorHAnsi" w:hAnsiTheme="majorHAnsi" w:cstheme="majorHAnsi"/>
          <w:bCs/>
        </w:rPr>
        <w:t xml:space="preserve">. VIM intensity measurements from individual cells were consistent with those from manual whole-cell segmentation, confirming </w:t>
      </w:r>
      <w:proofErr w:type="spellStart"/>
      <w:r w:rsidR="009A030A" w:rsidRPr="00EA62C9">
        <w:rPr>
          <w:rFonts w:asciiTheme="majorHAnsi" w:hAnsiTheme="majorHAnsi" w:cstheme="majorHAnsi"/>
          <w:bCs/>
        </w:rPr>
        <w:t>SCAnED’s</w:t>
      </w:r>
      <w:proofErr w:type="spellEnd"/>
      <w:r w:rsidR="009A030A" w:rsidRPr="00EA62C9">
        <w:rPr>
          <w:rFonts w:asciiTheme="majorHAnsi" w:hAnsiTheme="majorHAnsi" w:cstheme="majorHAnsi"/>
          <w:bCs/>
        </w:rPr>
        <w:t xml:space="preserve"> precision in capturing full-cell morphology and signal intensity.</w:t>
      </w:r>
      <w:r w:rsidR="002E0C42" w:rsidRPr="00EA62C9">
        <w:rPr>
          <w:rFonts w:asciiTheme="majorHAnsi" w:hAnsiTheme="majorHAnsi" w:cstheme="majorHAnsi"/>
          <w:bCs/>
        </w:rPr>
        <w:t xml:space="preserve"> To further support users, we included troubleshooting tools in </w:t>
      </w:r>
      <w:proofErr w:type="spellStart"/>
      <w:r w:rsidR="002E0C42" w:rsidRPr="00EA62C9">
        <w:rPr>
          <w:rFonts w:asciiTheme="majorHAnsi" w:hAnsiTheme="majorHAnsi" w:cstheme="majorHAnsi"/>
          <w:bCs/>
        </w:rPr>
        <w:t>SCAnED</w:t>
      </w:r>
      <w:proofErr w:type="spellEnd"/>
      <w:r w:rsidR="002E0C42" w:rsidRPr="00EA62C9">
        <w:rPr>
          <w:rFonts w:asciiTheme="majorHAnsi" w:hAnsiTheme="majorHAnsi" w:cstheme="majorHAnsi"/>
          <w:bCs/>
        </w:rPr>
        <w:t xml:space="preserve">. For example, the Flood Fill function </w:t>
      </w:r>
      <w:r w:rsidR="00EB6942" w:rsidRPr="00EA62C9">
        <w:rPr>
          <w:rFonts w:asciiTheme="majorHAnsi" w:hAnsiTheme="majorHAnsi" w:cstheme="majorHAnsi"/>
          <w:bCs/>
        </w:rPr>
        <w:t>(</w:t>
      </w:r>
      <w:r w:rsidR="007E7450" w:rsidRPr="00EA62C9">
        <w:rPr>
          <w:rFonts w:asciiTheme="majorHAnsi" w:hAnsiTheme="majorHAnsi" w:cstheme="majorHAnsi"/>
          <w:b/>
        </w:rPr>
        <w:t xml:space="preserve">Supplemental </w:t>
      </w:r>
      <w:r w:rsidR="00EB6942" w:rsidRPr="00EA62C9">
        <w:rPr>
          <w:rFonts w:asciiTheme="majorHAnsi" w:hAnsiTheme="majorHAnsi" w:cstheme="majorHAnsi"/>
          <w:b/>
        </w:rPr>
        <w:t>Fig</w:t>
      </w:r>
      <w:r w:rsidR="006E5D95" w:rsidRPr="00EA62C9">
        <w:rPr>
          <w:rFonts w:asciiTheme="majorHAnsi" w:hAnsiTheme="majorHAnsi" w:cstheme="majorHAnsi"/>
          <w:b/>
        </w:rPr>
        <w:t>ure</w:t>
      </w:r>
      <w:r w:rsidR="00EB6942" w:rsidRPr="00EA62C9">
        <w:rPr>
          <w:rFonts w:asciiTheme="majorHAnsi" w:hAnsiTheme="majorHAnsi" w:cstheme="majorHAnsi"/>
          <w:b/>
        </w:rPr>
        <w:t xml:space="preserve"> </w:t>
      </w:r>
      <w:r w:rsidR="005918DF" w:rsidRPr="00EA62C9">
        <w:rPr>
          <w:rFonts w:asciiTheme="majorHAnsi" w:hAnsiTheme="majorHAnsi" w:cstheme="majorHAnsi"/>
          <w:b/>
        </w:rPr>
        <w:t>S1A</w:t>
      </w:r>
      <w:r w:rsidR="00E775B8" w:rsidRPr="00EA62C9">
        <w:rPr>
          <w:rFonts w:asciiTheme="majorHAnsi" w:hAnsiTheme="majorHAnsi" w:cstheme="majorHAnsi"/>
          <w:b/>
        </w:rPr>
        <w:t>-E</w:t>
      </w:r>
      <w:r w:rsidR="00EB6942" w:rsidRPr="00EA62C9">
        <w:rPr>
          <w:rFonts w:asciiTheme="majorHAnsi" w:hAnsiTheme="majorHAnsi" w:cstheme="majorHAnsi"/>
          <w:bCs/>
        </w:rPr>
        <w:t xml:space="preserve">) </w:t>
      </w:r>
      <w:r w:rsidR="002E0C42" w:rsidRPr="00EA62C9">
        <w:rPr>
          <w:rFonts w:asciiTheme="majorHAnsi" w:hAnsiTheme="majorHAnsi" w:cstheme="majorHAnsi"/>
          <w:bCs/>
        </w:rPr>
        <w:t>can resolve segmentation gaps when E-cadherin fails to produce clear epidermal boundaries. Additionally, an automated prompt system helps users confirm mask inversion steps, improving overall segmentation consistency (</w:t>
      </w:r>
      <w:r w:rsidR="007E7450" w:rsidRPr="00EA62C9">
        <w:rPr>
          <w:rFonts w:asciiTheme="majorHAnsi" w:hAnsiTheme="majorHAnsi" w:cstheme="majorHAnsi"/>
          <w:b/>
        </w:rPr>
        <w:t xml:space="preserve">Supplemental </w:t>
      </w:r>
      <w:r w:rsidR="002E0C42" w:rsidRPr="00EA62C9">
        <w:rPr>
          <w:rFonts w:asciiTheme="majorHAnsi" w:hAnsiTheme="majorHAnsi" w:cstheme="majorHAnsi"/>
          <w:b/>
        </w:rPr>
        <w:t>Fig</w:t>
      </w:r>
      <w:r w:rsidR="006E5D95" w:rsidRPr="00EA62C9">
        <w:rPr>
          <w:rFonts w:asciiTheme="majorHAnsi" w:hAnsiTheme="majorHAnsi" w:cstheme="majorHAnsi"/>
          <w:b/>
        </w:rPr>
        <w:t>ure</w:t>
      </w:r>
      <w:r w:rsidR="002E0C42" w:rsidRPr="00EA62C9">
        <w:rPr>
          <w:rFonts w:asciiTheme="majorHAnsi" w:hAnsiTheme="majorHAnsi" w:cstheme="majorHAnsi"/>
          <w:b/>
        </w:rPr>
        <w:t xml:space="preserve"> </w:t>
      </w:r>
      <w:r w:rsidR="005918DF" w:rsidRPr="00EA62C9">
        <w:rPr>
          <w:rFonts w:asciiTheme="majorHAnsi" w:hAnsiTheme="majorHAnsi" w:cstheme="majorHAnsi"/>
          <w:b/>
        </w:rPr>
        <w:t>S1F</w:t>
      </w:r>
      <w:r w:rsidR="007E7450" w:rsidRPr="00EA62C9">
        <w:rPr>
          <w:rFonts w:asciiTheme="majorHAnsi" w:hAnsiTheme="majorHAnsi" w:cstheme="majorHAnsi"/>
          <w:b/>
        </w:rPr>
        <w:t>,</w:t>
      </w:r>
      <w:r w:rsidR="00E775B8" w:rsidRPr="00EA62C9">
        <w:rPr>
          <w:rFonts w:asciiTheme="majorHAnsi" w:hAnsiTheme="majorHAnsi" w:cstheme="majorHAnsi"/>
          <w:b/>
        </w:rPr>
        <w:t>G</w:t>
      </w:r>
      <w:r w:rsidR="002E0C42" w:rsidRPr="00EA62C9">
        <w:rPr>
          <w:rFonts w:asciiTheme="majorHAnsi" w:hAnsiTheme="majorHAnsi" w:cstheme="majorHAnsi"/>
          <w:bCs/>
        </w:rPr>
        <w:t>).</w:t>
      </w:r>
    </w:p>
    <w:p w14:paraId="2644B57E" w14:textId="77777777" w:rsidR="00C92FC8" w:rsidRPr="00EA62C9" w:rsidRDefault="00C92FC8" w:rsidP="00EA62C9">
      <w:pPr>
        <w:rPr>
          <w:rFonts w:asciiTheme="majorHAnsi" w:hAnsiTheme="majorHAnsi" w:cstheme="majorHAnsi"/>
          <w:bCs/>
        </w:rPr>
      </w:pPr>
    </w:p>
    <w:p w14:paraId="6552F10E" w14:textId="30D6DCE2" w:rsidR="00040A2A" w:rsidRPr="00EA62C9" w:rsidRDefault="00040A2A" w:rsidP="00EA62C9">
      <w:pPr>
        <w:rPr>
          <w:rFonts w:asciiTheme="majorHAnsi" w:hAnsiTheme="majorHAnsi" w:cstheme="majorHAnsi"/>
        </w:rPr>
      </w:pPr>
      <w:r w:rsidRPr="00EA62C9">
        <w:rPr>
          <w:rFonts w:asciiTheme="majorHAnsi" w:hAnsiTheme="majorHAnsi" w:cstheme="majorHAnsi"/>
        </w:rPr>
        <w:t xml:space="preserve">[Place </w:t>
      </w:r>
      <w:r w:rsidRPr="00EA62C9">
        <w:rPr>
          <w:rFonts w:asciiTheme="majorHAnsi" w:hAnsiTheme="majorHAnsi" w:cstheme="majorHAnsi"/>
          <w:b/>
          <w:bCs/>
        </w:rPr>
        <w:t xml:space="preserve">Figure </w:t>
      </w:r>
      <w:r w:rsidR="005918DF" w:rsidRPr="00EA62C9">
        <w:rPr>
          <w:rFonts w:asciiTheme="majorHAnsi" w:hAnsiTheme="majorHAnsi" w:cstheme="majorHAnsi"/>
          <w:b/>
          <w:bCs/>
        </w:rPr>
        <w:t>S1</w:t>
      </w:r>
      <w:r w:rsidR="005918DF" w:rsidRPr="00EA62C9">
        <w:rPr>
          <w:rFonts w:asciiTheme="majorHAnsi" w:hAnsiTheme="majorHAnsi" w:cstheme="majorHAnsi"/>
        </w:rPr>
        <w:t xml:space="preserve"> </w:t>
      </w:r>
      <w:r w:rsidRPr="00EA62C9">
        <w:rPr>
          <w:rFonts w:asciiTheme="majorHAnsi" w:hAnsiTheme="majorHAnsi" w:cstheme="majorHAnsi"/>
        </w:rPr>
        <w:t>here]</w:t>
      </w:r>
    </w:p>
    <w:p w14:paraId="75B56F98" w14:textId="77777777" w:rsidR="009A030A" w:rsidRPr="00EA62C9" w:rsidRDefault="009A030A" w:rsidP="00EA62C9">
      <w:pPr>
        <w:rPr>
          <w:rFonts w:asciiTheme="majorHAnsi" w:hAnsiTheme="majorHAnsi" w:cstheme="majorHAnsi"/>
          <w:bCs/>
        </w:rPr>
      </w:pPr>
    </w:p>
    <w:p w14:paraId="22E67CD4" w14:textId="06BA0419" w:rsidR="002C59BB" w:rsidRPr="00EA62C9" w:rsidRDefault="009A030A" w:rsidP="00EA62C9">
      <w:pPr>
        <w:rPr>
          <w:rFonts w:asciiTheme="majorHAnsi" w:hAnsiTheme="majorHAnsi" w:cstheme="majorHAnsi"/>
          <w:bCs/>
        </w:rPr>
      </w:pPr>
      <w:r w:rsidRPr="00EA62C9">
        <w:rPr>
          <w:rFonts w:asciiTheme="majorHAnsi" w:hAnsiTheme="majorHAnsi" w:cstheme="majorHAnsi"/>
          <w:bCs/>
        </w:rPr>
        <w:t xml:space="preserve">Despite its strengths, </w:t>
      </w:r>
      <w:proofErr w:type="spellStart"/>
      <w:r w:rsidRPr="00EA62C9">
        <w:rPr>
          <w:rFonts w:asciiTheme="majorHAnsi" w:hAnsiTheme="majorHAnsi" w:cstheme="majorHAnsi"/>
          <w:bCs/>
        </w:rPr>
        <w:t>SCAnED</w:t>
      </w:r>
      <w:proofErr w:type="spellEnd"/>
      <w:r w:rsidRPr="00EA62C9">
        <w:rPr>
          <w:rFonts w:asciiTheme="majorHAnsi" w:hAnsiTheme="majorHAnsi" w:cstheme="majorHAnsi"/>
          <w:bCs/>
        </w:rPr>
        <w:t xml:space="preserve"> has some limitations. The quality of segmentation and quantification is influenced by factors such as staining consistency, imaging resolution, and signal-to-noise ratio. Reliable comparisons across samples require careful standardization of experimental conditions, particularly in multi-marker studies. Although </w:t>
      </w:r>
      <w:proofErr w:type="spellStart"/>
      <w:r w:rsidRPr="00EA62C9">
        <w:rPr>
          <w:rFonts w:asciiTheme="majorHAnsi" w:hAnsiTheme="majorHAnsi" w:cstheme="majorHAnsi"/>
          <w:bCs/>
        </w:rPr>
        <w:t>SCAnED</w:t>
      </w:r>
      <w:proofErr w:type="spellEnd"/>
      <w:r w:rsidRPr="00EA62C9">
        <w:rPr>
          <w:rFonts w:asciiTheme="majorHAnsi" w:hAnsiTheme="majorHAnsi" w:cstheme="majorHAnsi"/>
          <w:bCs/>
        </w:rPr>
        <w:t xml:space="preserve"> was developed for human skin, adapting the macro for other tissue types may require adjustment of segmentation parameters and thresholds.</w:t>
      </w:r>
      <w:r w:rsidR="004A68D2" w:rsidRPr="00EA62C9">
        <w:rPr>
          <w:rFonts w:asciiTheme="majorHAnsi" w:hAnsiTheme="majorHAnsi" w:cstheme="majorHAnsi"/>
          <w:bCs/>
        </w:rPr>
        <w:t xml:space="preserve"> </w:t>
      </w:r>
      <w:r w:rsidR="004A68D2" w:rsidRPr="00EA62C9">
        <w:rPr>
          <w:rFonts w:asciiTheme="majorHAnsi" w:hAnsiTheme="majorHAnsi" w:cstheme="majorHAnsi"/>
        </w:rPr>
        <w:t xml:space="preserve">At present, </w:t>
      </w:r>
      <w:proofErr w:type="spellStart"/>
      <w:r w:rsidR="004A68D2" w:rsidRPr="00EA62C9">
        <w:rPr>
          <w:rFonts w:asciiTheme="majorHAnsi" w:hAnsiTheme="majorHAnsi" w:cstheme="majorHAnsi"/>
        </w:rPr>
        <w:t>SCAnED</w:t>
      </w:r>
      <w:proofErr w:type="spellEnd"/>
      <w:r w:rsidR="004A68D2" w:rsidRPr="00EA62C9">
        <w:rPr>
          <w:rFonts w:asciiTheme="majorHAnsi" w:hAnsiTheme="majorHAnsi" w:cstheme="majorHAnsi"/>
        </w:rPr>
        <w:t xml:space="preserve"> is a semi-automated research tool and does not support batch processing or fully automated workflows required for clinical-grade deployment. However, its structured and reproducible protocol makes it valuable for translational research, such as validating biomarkers or quantifying inflammation in clinical skin samples.</w:t>
      </w:r>
    </w:p>
    <w:p w14:paraId="1B9072DC" w14:textId="77777777" w:rsidR="009A030A" w:rsidRPr="00EA62C9" w:rsidRDefault="009A030A" w:rsidP="00EA62C9">
      <w:pPr>
        <w:rPr>
          <w:rFonts w:asciiTheme="majorHAnsi" w:hAnsiTheme="majorHAnsi" w:cstheme="majorHAnsi"/>
          <w:bCs/>
        </w:rPr>
      </w:pPr>
    </w:p>
    <w:p w14:paraId="70C34C41" w14:textId="107668EB" w:rsidR="002E0C42" w:rsidRPr="00EA62C9" w:rsidRDefault="009A030A" w:rsidP="00EA62C9">
      <w:pPr>
        <w:rPr>
          <w:rFonts w:asciiTheme="majorHAnsi" w:hAnsiTheme="majorHAnsi" w:cstheme="majorHAnsi"/>
          <w:bCs/>
        </w:rPr>
      </w:pPr>
      <w:r w:rsidRPr="00EA62C9">
        <w:rPr>
          <w:rFonts w:asciiTheme="majorHAnsi" w:hAnsiTheme="majorHAnsi" w:cstheme="majorHAnsi"/>
          <w:bCs/>
        </w:rPr>
        <w:t xml:space="preserve">In conclusion, </w:t>
      </w:r>
      <w:proofErr w:type="spellStart"/>
      <w:r w:rsidRPr="00EA62C9">
        <w:rPr>
          <w:rFonts w:asciiTheme="majorHAnsi" w:hAnsiTheme="majorHAnsi" w:cstheme="majorHAnsi"/>
          <w:bCs/>
        </w:rPr>
        <w:t>SCAnED</w:t>
      </w:r>
      <w:proofErr w:type="spellEnd"/>
      <w:r w:rsidRPr="00EA62C9">
        <w:rPr>
          <w:rFonts w:asciiTheme="majorHAnsi" w:hAnsiTheme="majorHAnsi" w:cstheme="majorHAnsi"/>
          <w:bCs/>
        </w:rPr>
        <w:t xml:space="preserve"> is a validated, flexible, and user-friendly image analysis pipeline tailored </w:t>
      </w:r>
      <w:r w:rsidRPr="00EA62C9">
        <w:rPr>
          <w:rFonts w:asciiTheme="majorHAnsi" w:hAnsiTheme="majorHAnsi" w:cstheme="majorHAnsi"/>
          <w:bCs/>
        </w:rPr>
        <w:lastRenderedPageBreak/>
        <w:t xml:space="preserve">for human skin research. </w:t>
      </w:r>
      <w:r w:rsidR="002E0C42" w:rsidRPr="00EA62C9">
        <w:rPr>
          <w:rFonts w:asciiTheme="majorHAnsi" w:hAnsiTheme="majorHAnsi" w:cstheme="majorHAnsi"/>
          <w:bCs/>
        </w:rPr>
        <w:t xml:space="preserve">From </w:t>
      </w:r>
      <w:r w:rsidR="00261108" w:rsidRPr="00EA62C9">
        <w:rPr>
          <w:rFonts w:asciiTheme="majorHAnsi" w:hAnsiTheme="majorHAnsi" w:cstheme="majorHAnsi"/>
          <w:bCs/>
        </w:rPr>
        <w:t xml:space="preserve">staining to </w:t>
      </w:r>
      <w:r w:rsidR="002E0C42" w:rsidRPr="00EA62C9">
        <w:rPr>
          <w:rFonts w:asciiTheme="majorHAnsi" w:hAnsiTheme="majorHAnsi" w:cstheme="majorHAnsi"/>
          <w:bCs/>
        </w:rPr>
        <w:t xml:space="preserve">macro execution </w:t>
      </w:r>
      <w:r w:rsidR="00261108" w:rsidRPr="00EA62C9">
        <w:rPr>
          <w:rFonts w:asciiTheme="majorHAnsi" w:hAnsiTheme="majorHAnsi" w:cstheme="majorHAnsi"/>
          <w:bCs/>
        </w:rPr>
        <w:t>and</w:t>
      </w:r>
      <w:r w:rsidR="002E0C42" w:rsidRPr="00EA62C9">
        <w:rPr>
          <w:rFonts w:asciiTheme="majorHAnsi" w:hAnsiTheme="majorHAnsi" w:cstheme="majorHAnsi"/>
          <w:bCs/>
        </w:rPr>
        <w:t xml:space="preserve"> downstream analysis in </w:t>
      </w:r>
      <w:r w:rsidR="00AB15A0" w:rsidRPr="00EA62C9">
        <w:rPr>
          <w:rFonts w:asciiTheme="majorHAnsi" w:hAnsiTheme="majorHAnsi" w:cstheme="majorHAnsi"/>
          <w:bCs/>
        </w:rPr>
        <w:t>Python</w:t>
      </w:r>
      <w:r w:rsidR="002E0C42" w:rsidRPr="00EA62C9">
        <w:rPr>
          <w:rFonts w:asciiTheme="majorHAnsi" w:hAnsiTheme="majorHAnsi" w:cstheme="majorHAnsi"/>
          <w:bCs/>
        </w:rPr>
        <w:t xml:space="preserve">, the workflow accommodates users with minimal </w:t>
      </w:r>
      <w:r w:rsidR="00261108" w:rsidRPr="00EA62C9">
        <w:rPr>
          <w:rFonts w:asciiTheme="majorHAnsi" w:hAnsiTheme="majorHAnsi" w:cstheme="majorHAnsi"/>
          <w:bCs/>
        </w:rPr>
        <w:t xml:space="preserve">experience in imaging and </w:t>
      </w:r>
      <w:r w:rsidR="002E0C42" w:rsidRPr="00EA62C9">
        <w:rPr>
          <w:rFonts w:asciiTheme="majorHAnsi" w:hAnsiTheme="majorHAnsi" w:cstheme="majorHAnsi"/>
          <w:bCs/>
        </w:rPr>
        <w:t xml:space="preserve">coding. The accompanying </w:t>
      </w:r>
      <w:proofErr w:type="spellStart"/>
      <w:r w:rsidR="002E0C42" w:rsidRPr="00EA62C9">
        <w:rPr>
          <w:rFonts w:asciiTheme="majorHAnsi" w:hAnsiTheme="majorHAnsi" w:cstheme="majorHAnsi"/>
          <w:bCs/>
        </w:rPr>
        <w:t>Jupyter</w:t>
      </w:r>
      <w:proofErr w:type="spellEnd"/>
      <w:r w:rsidR="002E0C42" w:rsidRPr="00EA62C9">
        <w:rPr>
          <w:rFonts w:asciiTheme="majorHAnsi" w:hAnsiTheme="majorHAnsi" w:cstheme="majorHAnsi"/>
          <w:bCs/>
        </w:rPr>
        <w:t xml:space="preserve"> Notebook further enhances transparency and reproducibility, offering a clear and structured approach to single-cell data analysis.</w:t>
      </w:r>
    </w:p>
    <w:p w14:paraId="1E8D92C2" w14:textId="0F514F54" w:rsidR="002E0C42" w:rsidRPr="00EA62C9" w:rsidRDefault="002E0C42" w:rsidP="00EA62C9">
      <w:pPr>
        <w:rPr>
          <w:rFonts w:asciiTheme="majorHAnsi" w:hAnsiTheme="majorHAnsi" w:cstheme="majorHAnsi"/>
          <w:bCs/>
        </w:rPr>
      </w:pPr>
    </w:p>
    <w:p w14:paraId="59F37CC4" w14:textId="4AF40962" w:rsidR="006E4797" w:rsidRPr="00EA62C9" w:rsidRDefault="00551D82" w:rsidP="00EA62C9">
      <w:pPr>
        <w:pBdr>
          <w:top w:val="nil"/>
          <w:left w:val="nil"/>
          <w:bottom w:val="nil"/>
          <w:right w:val="nil"/>
          <w:between w:val="nil"/>
        </w:pBdr>
        <w:rPr>
          <w:rFonts w:asciiTheme="majorHAnsi" w:hAnsiTheme="majorHAnsi" w:cstheme="majorHAnsi"/>
        </w:rPr>
      </w:pPr>
      <w:r w:rsidRPr="00EA62C9">
        <w:rPr>
          <w:rFonts w:asciiTheme="majorHAnsi" w:hAnsiTheme="majorHAnsi" w:cstheme="majorHAnsi"/>
          <w:b/>
        </w:rPr>
        <w:t xml:space="preserve">ACKNOWLEDGMENTS:  </w:t>
      </w:r>
    </w:p>
    <w:p w14:paraId="6D064C88" w14:textId="1F1EC3E5" w:rsidR="006E4797" w:rsidRPr="00EA62C9" w:rsidRDefault="007B0B65" w:rsidP="00EA62C9">
      <w:pPr>
        <w:rPr>
          <w:rFonts w:asciiTheme="majorHAnsi" w:hAnsiTheme="majorHAnsi" w:cstheme="majorHAnsi"/>
        </w:rPr>
      </w:pPr>
      <w:r w:rsidRPr="00EA62C9">
        <w:rPr>
          <w:rFonts w:asciiTheme="majorHAnsi" w:hAnsiTheme="majorHAnsi" w:cstheme="majorHAnsi"/>
        </w:rPr>
        <w:t>The development of this image analysis pipeline was funded by the Land Niederösterreich as part of the Danube Allergy Research Cluster</w:t>
      </w:r>
      <w:r w:rsidR="00094588" w:rsidRPr="00EA62C9">
        <w:rPr>
          <w:rFonts w:asciiTheme="majorHAnsi" w:hAnsiTheme="majorHAnsi" w:cstheme="majorHAnsi"/>
        </w:rPr>
        <w:t xml:space="preserve"> and by the </w:t>
      </w:r>
      <w:proofErr w:type="spellStart"/>
      <w:r w:rsidR="00094588" w:rsidRPr="00EA62C9">
        <w:rPr>
          <w:rFonts w:asciiTheme="majorHAnsi" w:hAnsiTheme="majorHAnsi" w:cstheme="majorHAnsi"/>
        </w:rPr>
        <w:t>Fellinger</w:t>
      </w:r>
      <w:proofErr w:type="spellEnd"/>
      <w:r w:rsidR="00094588" w:rsidRPr="00EA62C9">
        <w:rPr>
          <w:rFonts w:asciiTheme="majorHAnsi" w:hAnsiTheme="majorHAnsi" w:cstheme="majorHAnsi"/>
        </w:rPr>
        <w:t xml:space="preserve"> </w:t>
      </w:r>
      <w:proofErr w:type="spellStart"/>
      <w:r w:rsidR="00EB29F6" w:rsidRPr="00EA62C9">
        <w:rPr>
          <w:rFonts w:asciiTheme="majorHAnsi" w:hAnsiTheme="majorHAnsi" w:cstheme="majorHAnsi"/>
        </w:rPr>
        <w:t>Krebsforschung</w:t>
      </w:r>
      <w:proofErr w:type="spellEnd"/>
      <w:r w:rsidR="00094588" w:rsidRPr="00EA62C9">
        <w:rPr>
          <w:rFonts w:asciiTheme="majorHAnsi" w:hAnsiTheme="majorHAnsi" w:cstheme="majorHAnsi"/>
        </w:rPr>
        <w:t>.</w:t>
      </w:r>
    </w:p>
    <w:p w14:paraId="25B2FBBD" w14:textId="77777777" w:rsidR="006E4797" w:rsidRPr="00EA62C9" w:rsidRDefault="006E4797" w:rsidP="00EA62C9">
      <w:pPr>
        <w:rPr>
          <w:rFonts w:asciiTheme="majorHAnsi" w:hAnsiTheme="majorHAnsi" w:cstheme="majorHAnsi"/>
          <w:b/>
        </w:rPr>
      </w:pPr>
    </w:p>
    <w:p w14:paraId="5E703EBA" w14:textId="365E2C28" w:rsidR="006E4797" w:rsidRPr="00EA62C9" w:rsidRDefault="00551D82" w:rsidP="00EA62C9">
      <w:pPr>
        <w:pBdr>
          <w:top w:val="nil"/>
          <w:left w:val="nil"/>
          <w:bottom w:val="nil"/>
          <w:right w:val="nil"/>
          <w:between w:val="nil"/>
        </w:pBdr>
        <w:rPr>
          <w:rFonts w:asciiTheme="majorHAnsi" w:hAnsiTheme="majorHAnsi" w:cstheme="majorHAnsi"/>
        </w:rPr>
      </w:pPr>
      <w:r w:rsidRPr="00EA62C9">
        <w:rPr>
          <w:rFonts w:asciiTheme="majorHAnsi" w:hAnsiTheme="majorHAnsi" w:cstheme="majorHAnsi"/>
          <w:b/>
        </w:rPr>
        <w:t xml:space="preserve">DISCLOSURES:  </w:t>
      </w:r>
    </w:p>
    <w:p w14:paraId="4A7B0E5C" w14:textId="77301D6F" w:rsidR="006E4797" w:rsidRPr="00EA62C9" w:rsidRDefault="007B0B65" w:rsidP="00EA62C9">
      <w:pPr>
        <w:rPr>
          <w:rFonts w:asciiTheme="majorHAnsi" w:hAnsiTheme="majorHAnsi" w:cstheme="majorHAnsi"/>
        </w:rPr>
      </w:pPr>
      <w:r w:rsidRPr="00EA62C9">
        <w:rPr>
          <w:rFonts w:asciiTheme="majorHAnsi" w:hAnsiTheme="majorHAnsi" w:cstheme="majorHAnsi"/>
        </w:rPr>
        <w:t>The authors declare no competing financial interests.</w:t>
      </w:r>
    </w:p>
    <w:p w14:paraId="6C461218" w14:textId="77777777" w:rsidR="007B0B65" w:rsidRPr="00EA62C9" w:rsidRDefault="007B0B65" w:rsidP="00EA62C9">
      <w:pPr>
        <w:rPr>
          <w:rFonts w:asciiTheme="majorHAnsi" w:hAnsiTheme="majorHAnsi" w:cstheme="majorHAnsi"/>
        </w:rPr>
      </w:pPr>
    </w:p>
    <w:p w14:paraId="1ED617BD" w14:textId="1772D704" w:rsidR="00344F13" w:rsidRPr="008D1D13" w:rsidRDefault="00551D82" w:rsidP="008D1D13">
      <w:pPr>
        <w:rPr>
          <w:rFonts w:asciiTheme="majorHAnsi" w:hAnsiTheme="majorHAnsi" w:cstheme="majorHAnsi"/>
          <w:b/>
        </w:rPr>
      </w:pPr>
      <w:r w:rsidRPr="00EA62C9">
        <w:rPr>
          <w:rFonts w:asciiTheme="majorHAnsi" w:hAnsiTheme="majorHAnsi" w:cstheme="majorHAnsi"/>
          <w:b/>
        </w:rPr>
        <w:t>REFERENCES:</w:t>
      </w:r>
      <w:r w:rsidRPr="00EA62C9">
        <w:rPr>
          <w:rFonts w:asciiTheme="majorHAnsi" w:hAnsiTheme="majorHAnsi" w:cstheme="majorHAnsi"/>
        </w:rPr>
        <w:t xml:space="preserve"> </w:t>
      </w:r>
    </w:p>
    <w:p w14:paraId="076B0062" w14:textId="02FA19B3" w:rsidR="00FB5C44" w:rsidRPr="00EA62C9" w:rsidRDefault="00344F13" w:rsidP="00EA62C9">
      <w:pPr>
        <w:pStyle w:val="EndNoteBibliography"/>
        <w:rPr>
          <w:rFonts w:asciiTheme="majorHAnsi" w:hAnsiTheme="majorHAnsi" w:cstheme="majorHAnsi"/>
        </w:rPr>
      </w:pPr>
      <w:r w:rsidRPr="00EA62C9">
        <w:rPr>
          <w:rFonts w:asciiTheme="majorHAnsi" w:hAnsiTheme="majorHAnsi" w:cstheme="majorHAnsi"/>
          <w:bCs/>
        </w:rPr>
        <w:fldChar w:fldCharType="begin"/>
      </w:r>
      <w:r w:rsidRPr="00EA62C9">
        <w:rPr>
          <w:rFonts w:asciiTheme="majorHAnsi" w:hAnsiTheme="majorHAnsi" w:cstheme="majorHAnsi"/>
          <w:bCs/>
        </w:rPr>
        <w:instrText xml:space="preserve"> ADDIN EN.REFLIST </w:instrText>
      </w:r>
      <w:r w:rsidRPr="00EA62C9">
        <w:rPr>
          <w:rFonts w:asciiTheme="majorHAnsi" w:hAnsiTheme="majorHAnsi" w:cstheme="majorHAnsi"/>
          <w:bCs/>
        </w:rPr>
        <w:fldChar w:fldCharType="separate"/>
      </w:r>
      <w:r w:rsidR="00FB5C44" w:rsidRPr="00EA62C9">
        <w:rPr>
          <w:rFonts w:asciiTheme="majorHAnsi" w:hAnsiTheme="majorHAnsi" w:cstheme="majorHAnsi"/>
        </w:rPr>
        <w:t>1</w:t>
      </w:r>
      <w:r w:rsidR="00FB5C44" w:rsidRPr="00EA62C9">
        <w:rPr>
          <w:rFonts w:asciiTheme="majorHAnsi" w:hAnsiTheme="majorHAnsi" w:cstheme="majorHAnsi"/>
        </w:rPr>
        <w:tab/>
        <w:t>Lichtenberger, B. M.</w:t>
      </w:r>
      <w:r w:rsidR="00F070C1" w:rsidRPr="00EA62C9">
        <w:rPr>
          <w:rFonts w:asciiTheme="majorHAnsi" w:hAnsiTheme="majorHAnsi" w:cstheme="majorHAnsi"/>
        </w:rPr>
        <w:t>,</w:t>
      </w:r>
      <w:r w:rsidR="00FB5C44" w:rsidRPr="00EA62C9">
        <w:rPr>
          <w:rFonts w:asciiTheme="majorHAnsi" w:hAnsiTheme="majorHAnsi" w:cstheme="majorHAnsi"/>
        </w:rPr>
        <w:t xml:space="preserve"> Kasper, M. Cellular heterogeneity and microenvironmental control of skin cancer. </w:t>
      </w:r>
      <w:r w:rsidR="00FB5C44" w:rsidRPr="00EA62C9">
        <w:rPr>
          <w:rFonts w:asciiTheme="majorHAnsi" w:hAnsiTheme="majorHAnsi" w:cstheme="majorHAnsi"/>
          <w:i/>
        </w:rPr>
        <w:t>J Intern Med.</w:t>
      </w:r>
      <w:r w:rsidR="00FB5C44" w:rsidRPr="00EA62C9">
        <w:rPr>
          <w:rFonts w:asciiTheme="majorHAnsi" w:hAnsiTheme="majorHAnsi" w:cstheme="majorHAnsi"/>
        </w:rPr>
        <w:t xml:space="preserve"> </w:t>
      </w:r>
      <w:r w:rsidR="00FB5C44" w:rsidRPr="00EA62C9">
        <w:rPr>
          <w:rFonts w:asciiTheme="majorHAnsi" w:hAnsiTheme="majorHAnsi" w:cstheme="majorHAnsi"/>
          <w:b/>
        </w:rPr>
        <w:t>289</w:t>
      </w:r>
      <w:r w:rsidR="00FB5C44" w:rsidRPr="00EA62C9">
        <w:rPr>
          <w:rFonts w:asciiTheme="majorHAnsi" w:hAnsiTheme="majorHAnsi" w:cstheme="majorHAnsi"/>
        </w:rPr>
        <w:t xml:space="preserve"> (5), 614–628 (2021).</w:t>
      </w:r>
    </w:p>
    <w:p w14:paraId="33C7CB3A" w14:textId="4FB8919D"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2</w:t>
      </w:r>
      <w:r w:rsidRPr="00EA62C9">
        <w:rPr>
          <w:rFonts w:asciiTheme="majorHAnsi" w:hAnsiTheme="majorHAnsi" w:cstheme="majorHAnsi"/>
        </w:rPr>
        <w:tab/>
        <w:t xml:space="preserve">Watt, F. M. Mammalian skin cell biology: at the interface between laboratory and clinic. </w:t>
      </w:r>
      <w:r w:rsidRPr="00EA62C9">
        <w:rPr>
          <w:rFonts w:asciiTheme="majorHAnsi" w:hAnsiTheme="majorHAnsi" w:cstheme="majorHAnsi"/>
          <w:i/>
        </w:rPr>
        <w:t>Science.</w:t>
      </w:r>
      <w:r w:rsidRPr="00EA62C9">
        <w:rPr>
          <w:rFonts w:asciiTheme="majorHAnsi" w:hAnsiTheme="majorHAnsi" w:cstheme="majorHAnsi"/>
        </w:rPr>
        <w:t xml:space="preserve"> </w:t>
      </w:r>
      <w:r w:rsidRPr="00EA62C9">
        <w:rPr>
          <w:rFonts w:asciiTheme="majorHAnsi" w:hAnsiTheme="majorHAnsi" w:cstheme="majorHAnsi"/>
          <w:b/>
        </w:rPr>
        <w:t>346</w:t>
      </w:r>
      <w:r w:rsidRPr="00EA62C9">
        <w:rPr>
          <w:rFonts w:asciiTheme="majorHAnsi" w:hAnsiTheme="majorHAnsi" w:cstheme="majorHAnsi"/>
        </w:rPr>
        <w:t xml:space="preserve"> (6212), 937–940 (2014).</w:t>
      </w:r>
    </w:p>
    <w:p w14:paraId="4FC95AF9" w14:textId="66855F98"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3</w:t>
      </w:r>
      <w:r w:rsidRPr="00EA62C9">
        <w:rPr>
          <w:rFonts w:asciiTheme="majorHAnsi" w:hAnsiTheme="majorHAnsi" w:cstheme="majorHAnsi"/>
        </w:rPr>
        <w:tab/>
        <w:t>Bergstresser, P. R., Pariser, R. J.</w:t>
      </w:r>
      <w:r w:rsidR="00FE5263" w:rsidRPr="00EA62C9">
        <w:rPr>
          <w:rFonts w:asciiTheme="majorHAnsi" w:hAnsiTheme="majorHAnsi" w:cstheme="majorHAnsi"/>
        </w:rPr>
        <w:t xml:space="preserve">, </w:t>
      </w:r>
      <w:r w:rsidRPr="00EA62C9">
        <w:rPr>
          <w:rFonts w:asciiTheme="majorHAnsi" w:hAnsiTheme="majorHAnsi" w:cstheme="majorHAnsi"/>
        </w:rPr>
        <w:t xml:space="preserve">Taylor, J. R. Counting and sizing of epidermal cells in normal human skin. </w:t>
      </w:r>
      <w:r w:rsidRPr="00EA62C9">
        <w:rPr>
          <w:rFonts w:asciiTheme="majorHAnsi" w:hAnsiTheme="majorHAnsi" w:cstheme="majorHAnsi"/>
          <w:i/>
        </w:rPr>
        <w:t>J Invest Dermatol.</w:t>
      </w:r>
      <w:r w:rsidRPr="00EA62C9">
        <w:rPr>
          <w:rFonts w:asciiTheme="majorHAnsi" w:hAnsiTheme="majorHAnsi" w:cstheme="majorHAnsi"/>
        </w:rPr>
        <w:t xml:space="preserve"> </w:t>
      </w:r>
      <w:r w:rsidRPr="00EA62C9">
        <w:rPr>
          <w:rFonts w:asciiTheme="majorHAnsi" w:hAnsiTheme="majorHAnsi" w:cstheme="majorHAnsi"/>
          <w:b/>
        </w:rPr>
        <w:t>70</w:t>
      </w:r>
      <w:r w:rsidRPr="00EA62C9">
        <w:rPr>
          <w:rFonts w:asciiTheme="majorHAnsi" w:hAnsiTheme="majorHAnsi" w:cstheme="majorHAnsi"/>
        </w:rPr>
        <w:t xml:space="preserve"> (5), 280–284 (1978).</w:t>
      </w:r>
    </w:p>
    <w:p w14:paraId="60CF4483" w14:textId="18BE19BE"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4</w:t>
      </w:r>
      <w:r w:rsidRPr="00EA62C9">
        <w:rPr>
          <w:rFonts w:asciiTheme="majorHAnsi" w:hAnsiTheme="majorHAnsi" w:cstheme="majorHAnsi"/>
        </w:rPr>
        <w:tab/>
        <w:t>Régnier, M., Patwardhan, A., Scheynius, A.</w:t>
      </w:r>
      <w:r w:rsidR="00FE5263" w:rsidRPr="00EA62C9">
        <w:rPr>
          <w:rFonts w:asciiTheme="majorHAnsi" w:hAnsiTheme="majorHAnsi" w:cstheme="majorHAnsi"/>
        </w:rPr>
        <w:t xml:space="preserve">, </w:t>
      </w:r>
      <w:r w:rsidRPr="00EA62C9">
        <w:rPr>
          <w:rFonts w:asciiTheme="majorHAnsi" w:hAnsiTheme="majorHAnsi" w:cstheme="majorHAnsi"/>
        </w:rPr>
        <w:t xml:space="preserve">Schmidt, R. Reconstructed human epidermis composed of keratinocytes, melanocytes and Langerhans cells. </w:t>
      </w:r>
      <w:r w:rsidRPr="00EA62C9">
        <w:rPr>
          <w:rFonts w:asciiTheme="majorHAnsi" w:hAnsiTheme="majorHAnsi" w:cstheme="majorHAnsi"/>
          <w:i/>
        </w:rPr>
        <w:t>Med Biol Eng Comput.</w:t>
      </w:r>
      <w:r w:rsidRPr="00EA62C9">
        <w:rPr>
          <w:rFonts w:asciiTheme="majorHAnsi" w:hAnsiTheme="majorHAnsi" w:cstheme="majorHAnsi"/>
        </w:rPr>
        <w:t xml:space="preserve"> </w:t>
      </w:r>
      <w:r w:rsidRPr="00EA62C9">
        <w:rPr>
          <w:rFonts w:asciiTheme="majorHAnsi" w:hAnsiTheme="majorHAnsi" w:cstheme="majorHAnsi"/>
          <w:b/>
        </w:rPr>
        <w:t>36</w:t>
      </w:r>
      <w:r w:rsidRPr="00EA62C9">
        <w:rPr>
          <w:rFonts w:asciiTheme="majorHAnsi" w:hAnsiTheme="majorHAnsi" w:cstheme="majorHAnsi"/>
        </w:rPr>
        <w:t xml:space="preserve"> (6), 821–824 (1998).</w:t>
      </w:r>
    </w:p>
    <w:p w14:paraId="42DF1E69" w14:textId="056739BE"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5</w:t>
      </w:r>
      <w:r w:rsidRPr="00EA62C9">
        <w:rPr>
          <w:rFonts w:asciiTheme="majorHAnsi" w:hAnsiTheme="majorHAnsi" w:cstheme="majorHAnsi"/>
        </w:rPr>
        <w:tab/>
        <w:t>Régnier, M., Staquet, M. J., Schmitt, D.</w:t>
      </w:r>
      <w:r w:rsidR="00FE5263" w:rsidRPr="00EA62C9">
        <w:rPr>
          <w:rFonts w:asciiTheme="majorHAnsi" w:hAnsiTheme="majorHAnsi" w:cstheme="majorHAnsi"/>
        </w:rPr>
        <w:t xml:space="preserve">, </w:t>
      </w:r>
      <w:r w:rsidRPr="00EA62C9">
        <w:rPr>
          <w:rFonts w:asciiTheme="majorHAnsi" w:hAnsiTheme="majorHAnsi" w:cstheme="majorHAnsi"/>
        </w:rPr>
        <w:t xml:space="preserve">Schmidt, R. Integration of Langerhans cells into a pigmented reconstructed human epidermis. </w:t>
      </w:r>
      <w:r w:rsidRPr="00EA62C9">
        <w:rPr>
          <w:rFonts w:asciiTheme="majorHAnsi" w:hAnsiTheme="majorHAnsi" w:cstheme="majorHAnsi"/>
          <w:i/>
        </w:rPr>
        <w:t>J Invest Dermatol.</w:t>
      </w:r>
      <w:r w:rsidRPr="00EA62C9">
        <w:rPr>
          <w:rFonts w:asciiTheme="majorHAnsi" w:hAnsiTheme="majorHAnsi" w:cstheme="majorHAnsi"/>
        </w:rPr>
        <w:t xml:space="preserve"> </w:t>
      </w:r>
      <w:r w:rsidRPr="00EA62C9">
        <w:rPr>
          <w:rFonts w:asciiTheme="majorHAnsi" w:hAnsiTheme="majorHAnsi" w:cstheme="majorHAnsi"/>
          <w:b/>
        </w:rPr>
        <w:t>109</w:t>
      </w:r>
      <w:r w:rsidRPr="00EA62C9">
        <w:rPr>
          <w:rFonts w:asciiTheme="majorHAnsi" w:hAnsiTheme="majorHAnsi" w:cstheme="majorHAnsi"/>
        </w:rPr>
        <w:t xml:space="preserve"> (4), 510–512 (1997).</w:t>
      </w:r>
    </w:p>
    <w:p w14:paraId="318B1378" w14:textId="577C34DE"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6</w:t>
      </w:r>
      <w:r w:rsidRPr="00EA62C9">
        <w:rPr>
          <w:rFonts w:asciiTheme="majorHAnsi" w:hAnsiTheme="majorHAnsi" w:cstheme="majorHAnsi"/>
        </w:rPr>
        <w:tab/>
        <w:t>Bankhead, P.</w:t>
      </w:r>
      <w:r w:rsidRPr="00EA62C9">
        <w:rPr>
          <w:rFonts w:asciiTheme="majorHAnsi" w:hAnsiTheme="majorHAnsi" w:cstheme="majorHAnsi"/>
          <w:i/>
        </w:rPr>
        <w:t xml:space="preserve"> </w:t>
      </w:r>
      <w:r w:rsidRPr="00EA62C9">
        <w:rPr>
          <w:rFonts w:asciiTheme="majorHAnsi" w:hAnsiTheme="majorHAnsi" w:cstheme="majorHAnsi"/>
          <w:iCs/>
        </w:rPr>
        <w:t>et al.</w:t>
      </w:r>
      <w:r w:rsidRPr="00EA62C9">
        <w:rPr>
          <w:rFonts w:asciiTheme="majorHAnsi" w:hAnsiTheme="majorHAnsi" w:cstheme="majorHAnsi"/>
        </w:rPr>
        <w:t xml:space="preserve"> QuPath: Open source software for digital pathology image analysis. </w:t>
      </w:r>
      <w:r w:rsidRPr="00EA62C9">
        <w:rPr>
          <w:rFonts w:asciiTheme="majorHAnsi" w:hAnsiTheme="majorHAnsi" w:cstheme="majorHAnsi"/>
          <w:i/>
        </w:rPr>
        <w:t>Sci Rep.</w:t>
      </w:r>
      <w:r w:rsidRPr="00EA62C9">
        <w:rPr>
          <w:rFonts w:asciiTheme="majorHAnsi" w:hAnsiTheme="majorHAnsi" w:cstheme="majorHAnsi"/>
        </w:rPr>
        <w:t xml:space="preserve"> </w:t>
      </w:r>
      <w:r w:rsidRPr="00EA62C9">
        <w:rPr>
          <w:rFonts w:asciiTheme="majorHAnsi" w:hAnsiTheme="majorHAnsi" w:cstheme="majorHAnsi"/>
          <w:b/>
        </w:rPr>
        <w:t>7</w:t>
      </w:r>
      <w:r w:rsidRPr="00EA62C9">
        <w:rPr>
          <w:rFonts w:asciiTheme="majorHAnsi" w:hAnsiTheme="majorHAnsi" w:cstheme="majorHAnsi"/>
        </w:rPr>
        <w:t xml:space="preserve"> (1), 16878 (2017).</w:t>
      </w:r>
    </w:p>
    <w:p w14:paraId="499ABAD3" w14:textId="53051811"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7</w:t>
      </w:r>
      <w:r w:rsidRPr="00EA62C9">
        <w:rPr>
          <w:rFonts w:asciiTheme="majorHAnsi" w:hAnsiTheme="majorHAnsi" w:cstheme="majorHAnsi"/>
        </w:rPr>
        <w:tab/>
        <w:t>McQuin, C.</w:t>
      </w:r>
      <w:r w:rsidRPr="00EA62C9">
        <w:rPr>
          <w:rFonts w:asciiTheme="majorHAnsi" w:hAnsiTheme="majorHAnsi" w:cstheme="majorHAnsi"/>
          <w:iCs/>
        </w:rPr>
        <w:t xml:space="preserve"> et al.</w:t>
      </w:r>
      <w:r w:rsidRPr="00EA62C9">
        <w:rPr>
          <w:rFonts w:asciiTheme="majorHAnsi" w:hAnsiTheme="majorHAnsi" w:cstheme="majorHAnsi"/>
        </w:rPr>
        <w:t xml:space="preserve"> CellProfiler 3.0: Next-generation image processing for biology. </w:t>
      </w:r>
      <w:r w:rsidRPr="00EA62C9">
        <w:rPr>
          <w:rFonts w:asciiTheme="majorHAnsi" w:hAnsiTheme="majorHAnsi" w:cstheme="majorHAnsi"/>
          <w:i/>
        </w:rPr>
        <w:t>PLoS Biol.</w:t>
      </w:r>
      <w:r w:rsidRPr="00EA62C9">
        <w:rPr>
          <w:rFonts w:asciiTheme="majorHAnsi" w:hAnsiTheme="majorHAnsi" w:cstheme="majorHAnsi"/>
        </w:rPr>
        <w:t xml:space="preserve"> </w:t>
      </w:r>
      <w:r w:rsidRPr="00EA62C9">
        <w:rPr>
          <w:rFonts w:asciiTheme="majorHAnsi" w:hAnsiTheme="majorHAnsi" w:cstheme="majorHAnsi"/>
          <w:b/>
        </w:rPr>
        <w:t>16</w:t>
      </w:r>
      <w:r w:rsidRPr="00EA62C9">
        <w:rPr>
          <w:rFonts w:asciiTheme="majorHAnsi" w:hAnsiTheme="majorHAnsi" w:cstheme="majorHAnsi"/>
        </w:rPr>
        <w:t xml:space="preserve"> (7), e2005970 (2018).</w:t>
      </w:r>
    </w:p>
    <w:p w14:paraId="5E1F29E1" w14:textId="47D453DB"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8</w:t>
      </w:r>
      <w:r w:rsidRPr="00EA62C9">
        <w:rPr>
          <w:rFonts w:asciiTheme="majorHAnsi" w:hAnsiTheme="majorHAnsi" w:cstheme="majorHAnsi"/>
        </w:rPr>
        <w:tab/>
        <w:t>Berg, S.</w:t>
      </w:r>
      <w:r w:rsidRPr="00EA62C9">
        <w:rPr>
          <w:rFonts w:asciiTheme="majorHAnsi" w:hAnsiTheme="majorHAnsi" w:cstheme="majorHAnsi"/>
          <w:i/>
        </w:rPr>
        <w:t xml:space="preserve"> </w:t>
      </w:r>
      <w:r w:rsidRPr="00EA62C9">
        <w:rPr>
          <w:rFonts w:asciiTheme="majorHAnsi" w:hAnsiTheme="majorHAnsi" w:cstheme="majorHAnsi"/>
          <w:iCs/>
        </w:rPr>
        <w:t>et al.</w:t>
      </w:r>
      <w:r w:rsidRPr="00EA62C9">
        <w:rPr>
          <w:rFonts w:asciiTheme="majorHAnsi" w:hAnsiTheme="majorHAnsi" w:cstheme="majorHAnsi"/>
        </w:rPr>
        <w:t xml:space="preserve"> ilastik: interactive machine learning for (bio)image analysis. </w:t>
      </w:r>
      <w:r w:rsidRPr="00EA62C9">
        <w:rPr>
          <w:rFonts w:asciiTheme="majorHAnsi" w:hAnsiTheme="majorHAnsi" w:cstheme="majorHAnsi"/>
          <w:i/>
        </w:rPr>
        <w:t>Nat Methods.</w:t>
      </w:r>
      <w:r w:rsidRPr="00EA62C9">
        <w:rPr>
          <w:rFonts w:asciiTheme="majorHAnsi" w:hAnsiTheme="majorHAnsi" w:cstheme="majorHAnsi"/>
        </w:rPr>
        <w:t xml:space="preserve"> </w:t>
      </w:r>
      <w:r w:rsidRPr="00EA62C9">
        <w:rPr>
          <w:rFonts w:asciiTheme="majorHAnsi" w:hAnsiTheme="majorHAnsi" w:cstheme="majorHAnsi"/>
          <w:b/>
        </w:rPr>
        <w:t>16</w:t>
      </w:r>
      <w:r w:rsidRPr="00EA62C9">
        <w:rPr>
          <w:rFonts w:asciiTheme="majorHAnsi" w:hAnsiTheme="majorHAnsi" w:cstheme="majorHAnsi"/>
        </w:rPr>
        <w:t xml:space="preserve"> (12), 1226–1232 (2019).</w:t>
      </w:r>
    </w:p>
    <w:p w14:paraId="6C6EA569" w14:textId="37A1E2CF"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9</w:t>
      </w:r>
      <w:r w:rsidRPr="00EA62C9">
        <w:rPr>
          <w:rFonts w:asciiTheme="majorHAnsi" w:hAnsiTheme="majorHAnsi" w:cstheme="majorHAnsi"/>
        </w:rPr>
        <w:tab/>
        <w:t>Schindelin, J.</w:t>
      </w:r>
      <w:r w:rsidRPr="00EA62C9">
        <w:rPr>
          <w:rFonts w:asciiTheme="majorHAnsi" w:hAnsiTheme="majorHAnsi" w:cstheme="majorHAnsi"/>
          <w:i/>
        </w:rPr>
        <w:t xml:space="preserve"> </w:t>
      </w:r>
      <w:r w:rsidRPr="00EA62C9">
        <w:rPr>
          <w:rFonts w:asciiTheme="majorHAnsi" w:hAnsiTheme="majorHAnsi" w:cstheme="majorHAnsi"/>
          <w:iCs/>
        </w:rPr>
        <w:t xml:space="preserve">et al. </w:t>
      </w:r>
      <w:r w:rsidRPr="00EA62C9">
        <w:rPr>
          <w:rFonts w:asciiTheme="majorHAnsi" w:hAnsiTheme="majorHAnsi" w:cstheme="majorHAnsi"/>
        </w:rPr>
        <w:t xml:space="preserve">Fiji: an open-source platform for biological-image analysis. </w:t>
      </w:r>
      <w:r w:rsidRPr="00EA62C9">
        <w:rPr>
          <w:rFonts w:asciiTheme="majorHAnsi" w:hAnsiTheme="majorHAnsi" w:cstheme="majorHAnsi"/>
          <w:i/>
        </w:rPr>
        <w:t>Nat Methods.</w:t>
      </w:r>
      <w:r w:rsidRPr="00EA62C9">
        <w:rPr>
          <w:rFonts w:asciiTheme="majorHAnsi" w:hAnsiTheme="majorHAnsi" w:cstheme="majorHAnsi"/>
        </w:rPr>
        <w:t xml:space="preserve"> </w:t>
      </w:r>
      <w:r w:rsidRPr="00EA62C9">
        <w:rPr>
          <w:rFonts w:asciiTheme="majorHAnsi" w:hAnsiTheme="majorHAnsi" w:cstheme="majorHAnsi"/>
          <w:b/>
        </w:rPr>
        <w:t>9</w:t>
      </w:r>
      <w:r w:rsidRPr="00EA62C9">
        <w:rPr>
          <w:rFonts w:asciiTheme="majorHAnsi" w:hAnsiTheme="majorHAnsi" w:cstheme="majorHAnsi"/>
        </w:rPr>
        <w:t xml:space="preserve"> (7), 676–682 (2012).</w:t>
      </w:r>
    </w:p>
    <w:p w14:paraId="255CAA14" w14:textId="26FB6C78"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10</w:t>
      </w:r>
      <w:r w:rsidRPr="00EA62C9">
        <w:rPr>
          <w:rFonts w:asciiTheme="majorHAnsi" w:hAnsiTheme="majorHAnsi" w:cstheme="majorHAnsi"/>
        </w:rPr>
        <w:tab/>
        <w:t>Schmidt, U., Weigert, M., Broaddus, C.</w:t>
      </w:r>
      <w:r w:rsidR="00E9500C" w:rsidRPr="00EA62C9">
        <w:rPr>
          <w:rFonts w:asciiTheme="majorHAnsi" w:hAnsiTheme="majorHAnsi" w:cstheme="majorHAnsi"/>
        </w:rPr>
        <w:t>,</w:t>
      </w:r>
      <w:r w:rsidRPr="00EA62C9">
        <w:rPr>
          <w:rFonts w:asciiTheme="majorHAnsi" w:hAnsiTheme="majorHAnsi" w:cstheme="majorHAnsi"/>
        </w:rPr>
        <w:t xml:space="preserve"> Myers, G. </w:t>
      </w:r>
      <w:r w:rsidR="00F454CD" w:rsidRPr="00EA62C9">
        <w:rPr>
          <w:rFonts w:asciiTheme="majorHAnsi" w:hAnsiTheme="majorHAnsi" w:cstheme="majorHAnsi"/>
        </w:rPr>
        <w:t>Cell detection with star-convex polygons. I</w:t>
      </w:r>
      <w:r w:rsidRPr="00EA62C9">
        <w:rPr>
          <w:rFonts w:asciiTheme="majorHAnsi" w:hAnsiTheme="majorHAnsi" w:cstheme="majorHAnsi"/>
        </w:rPr>
        <w:t xml:space="preserve">n </w:t>
      </w:r>
      <w:r w:rsidRPr="00EA62C9">
        <w:rPr>
          <w:rFonts w:asciiTheme="majorHAnsi" w:hAnsiTheme="majorHAnsi" w:cstheme="majorHAnsi"/>
          <w:i/>
        </w:rPr>
        <w:t>Medical Image Computing and Computer Assisted Intervention – MICCAI 2018.</w:t>
      </w:r>
      <w:r w:rsidRPr="00EA62C9">
        <w:rPr>
          <w:rFonts w:asciiTheme="majorHAnsi" w:hAnsiTheme="majorHAnsi" w:cstheme="majorHAnsi"/>
        </w:rPr>
        <w:t xml:space="preserve"> </w:t>
      </w:r>
      <w:r w:rsidR="005247A0" w:rsidRPr="00EA62C9">
        <w:rPr>
          <w:rFonts w:asciiTheme="majorHAnsi" w:hAnsiTheme="majorHAnsi" w:cstheme="majorHAnsi"/>
        </w:rPr>
        <w:t xml:space="preserve">MICCAI 2018. Lecture notes in Computer Science. </w:t>
      </w:r>
      <w:r w:rsidR="00E9500C" w:rsidRPr="00EA62C9">
        <w:rPr>
          <w:rFonts w:asciiTheme="majorHAnsi" w:hAnsiTheme="majorHAnsi" w:cstheme="majorHAnsi"/>
        </w:rPr>
        <w:t>(</w:t>
      </w:r>
      <w:r w:rsidRPr="00EA62C9">
        <w:rPr>
          <w:rFonts w:asciiTheme="majorHAnsi" w:hAnsiTheme="majorHAnsi" w:cstheme="majorHAnsi"/>
        </w:rPr>
        <w:t>eds</w:t>
      </w:r>
      <w:r w:rsidR="00E9500C" w:rsidRPr="00EA62C9">
        <w:rPr>
          <w:rFonts w:asciiTheme="majorHAnsi" w:hAnsiTheme="majorHAnsi" w:cstheme="majorHAnsi"/>
        </w:rPr>
        <w:t>)</w:t>
      </w:r>
      <w:r w:rsidRPr="00EA62C9">
        <w:rPr>
          <w:rFonts w:asciiTheme="majorHAnsi" w:hAnsiTheme="majorHAnsi" w:cstheme="majorHAnsi"/>
        </w:rPr>
        <w:t xml:space="preserve"> Frangi</w:t>
      </w:r>
      <w:r w:rsidR="00E9500C" w:rsidRPr="00EA62C9">
        <w:rPr>
          <w:rFonts w:asciiTheme="majorHAnsi" w:hAnsiTheme="majorHAnsi" w:cstheme="majorHAnsi"/>
        </w:rPr>
        <w:t>, A.</w:t>
      </w:r>
      <w:r w:rsidR="00573327" w:rsidRPr="00EA62C9">
        <w:rPr>
          <w:rFonts w:asciiTheme="majorHAnsi" w:hAnsiTheme="majorHAnsi" w:cstheme="majorHAnsi"/>
        </w:rPr>
        <w:t>, Schnabel, J., Davatzikos, C., Alberola-Lopez, C., Fichtinger, G</w:t>
      </w:r>
      <w:r w:rsidRPr="00EA62C9">
        <w:rPr>
          <w:rFonts w:asciiTheme="majorHAnsi" w:hAnsiTheme="majorHAnsi" w:cstheme="majorHAnsi"/>
          <w:iCs/>
        </w:rPr>
        <w:t>.</w:t>
      </w:r>
      <w:r w:rsidRPr="00EA62C9">
        <w:rPr>
          <w:rFonts w:asciiTheme="majorHAnsi" w:hAnsiTheme="majorHAnsi" w:cstheme="majorHAnsi"/>
        </w:rPr>
        <w:t xml:space="preserve"> </w:t>
      </w:r>
      <w:r w:rsidR="005247A0" w:rsidRPr="00EA62C9">
        <w:rPr>
          <w:rFonts w:asciiTheme="majorHAnsi" w:hAnsiTheme="majorHAnsi" w:cstheme="majorHAnsi"/>
          <w:b/>
          <w:bCs/>
        </w:rPr>
        <w:t>11071</w:t>
      </w:r>
      <w:r w:rsidR="005247A0" w:rsidRPr="00EA62C9">
        <w:rPr>
          <w:rFonts w:asciiTheme="majorHAnsi" w:hAnsiTheme="majorHAnsi" w:cstheme="majorHAnsi"/>
        </w:rPr>
        <w:t xml:space="preserve">, </w:t>
      </w:r>
      <w:r w:rsidRPr="00EA62C9">
        <w:rPr>
          <w:rFonts w:asciiTheme="majorHAnsi" w:hAnsiTheme="majorHAnsi" w:cstheme="majorHAnsi"/>
        </w:rPr>
        <w:t>265–273</w:t>
      </w:r>
      <w:r w:rsidR="004D20C4" w:rsidRPr="00EA62C9">
        <w:rPr>
          <w:rFonts w:asciiTheme="majorHAnsi" w:hAnsiTheme="majorHAnsi" w:cstheme="majorHAnsi"/>
        </w:rPr>
        <w:t xml:space="preserve">, </w:t>
      </w:r>
      <w:r w:rsidRPr="00EA62C9">
        <w:rPr>
          <w:rFonts w:asciiTheme="majorHAnsi" w:hAnsiTheme="majorHAnsi" w:cstheme="majorHAnsi"/>
        </w:rPr>
        <w:t>Springer</w:t>
      </w:r>
      <w:r w:rsidR="004D20C4" w:rsidRPr="00EA62C9">
        <w:rPr>
          <w:rFonts w:asciiTheme="majorHAnsi" w:hAnsiTheme="majorHAnsi" w:cstheme="majorHAnsi"/>
        </w:rPr>
        <w:t xml:space="preserve"> Cham (2018)</w:t>
      </w:r>
      <w:r w:rsidRPr="00EA62C9">
        <w:rPr>
          <w:rFonts w:asciiTheme="majorHAnsi" w:hAnsiTheme="majorHAnsi" w:cstheme="majorHAnsi"/>
        </w:rPr>
        <w:t>.</w:t>
      </w:r>
    </w:p>
    <w:p w14:paraId="5DF33C00" w14:textId="0358C2BC"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11</w:t>
      </w:r>
      <w:r w:rsidRPr="00EA62C9">
        <w:rPr>
          <w:rFonts w:asciiTheme="majorHAnsi" w:hAnsiTheme="majorHAnsi" w:cstheme="majorHAnsi"/>
        </w:rPr>
        <w:tab/>
      </w:r>
      <w:r w:rsidRPr="00EA62C9">
        <w:rPr>
          <w:rFonts w:asciiTheme="majorHAnsi" w:hAnsiTheme="majorHAnsi" w:cstheme="majorHAnsi"/>
          <w:i/>
        </w:rPr>
        <w:t>Google Colab</w:t>
      </w:r>
      <w:r w:rsidR="004D20C4" w:rsidRPr="00EA62C9">
        <w:rPr>
          <w:rFonts w:asciiTheme="majorHAnsi" w:hAnsiTheme="majorHAnsi" w:cstheme="majorHAnsi"/>
        </w:rPr>
        <w:t xml:space="preserve">. </w:t>
      </w:r>
      <w:r w:rsidRPr="00EA62C9">
        <w:rPr>
          <w:rFonts w:asciiTheme="majorHAnsi" w:hAnsiTheme="majorHAnsi" w:cstheme="majorHAnsi"/>
        </w:rPr>
        <w:t>https://colab.research.google.com/</w:t>
      </w:r>
      <w:r w:rsidR="004D20C4" w:rsidRPr="00EA62C9">
        <w:rPr>
          <w:rFonts w:asciiTheme="majorHAnsi" w:hAnsiTheme="majorHAnsi" w:cstheme="majorHAnsi"/>
        </w:rPr>
        <w:t xml:space="preserve"> </w:t>
      </w:r>
    </w:p>
    <w:p w14:paraId="4247AC3E" w14:textId="629018F0"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12</w:t>
      </w:r>
      <w:r w:rsidRPr="00EA62C9">
        <w:rPr>
          <w:rFonts w:asciiTheme="majorHAnsi" w:hAnsiTheme="majorHAnsi" w:cstheme="majorHAnsi"/>
        </w:rPr>
        <w:tab/>
        <w:t>Balsini, P.</w:t>
      </w:r>
      <w:r w:rsidRPr="00EA62C9">
        <w:rPr>
          <w:rFonts w:asciiTheme="majorHAnsi" w:hAnsiTheme="majorHAnsi" w:cstheme="majorHAnsi"/>
          <w:i/>
        </w:rPr>
        <w:t xml:space="preserve"> </w:t>
      </w:r>
      <w:r w:rsidRPr="00EA62C9">
        <w:rPr>
          <w:rFonts w:asciiTheme="majorHAnsi" w:hAnsiTheme="majorHAnsi" w:cstheme="majorHAnsi"/>
          <w:iCs/>
        </w:rPr>
        <w:t>et al.</w:t>
      </w:r>
      <w:r w:rsidRPr="00EA62C9">
        <w:rPr>
          <w:rFonts w:asciiTheme="majorHAnsi" w:hAnsiTheme="majorHAnsi" w:cstheme="majorHAnsi"/>
        </w:rPr>
        <w:t xml:space="preserve"> Stiffness-</w:t>
      </w:r>
      <w:r w:rsidR="004D20C4" w:rsidRPr="00EA62C9">
        <w:rPr>
          <w:rFonts w:asciiTheme="majorHAnsi" w:hAnsiTheme="majorHAnsi" w:cstheme="majorHAnsi"/>
        </w:rPr>
        <w:t xml:space="preserve">dependent lysyl oxidase regulation </w:t>
      </w:r>
      <w:r w:rsidRPr="00EA62C9">
        <w:rPr>
          <w:rFonts w:asciiTheme="majorHAnsi" w:hAnsiTheme="majorHAnsi" w:cstheme="majorHAnsi"/>
        </w:rPr>
        <w:t xml:space="preserve">through </w:t>
      </w:r>
      <w:r w:rsidR="004D20C4" w:rsidRPr="00EA62C9">
        <w:rPr>
          <w:rFonts w:asciiTheme="majorHAnsi" w:hAnsiTheme="majorHAnsi" w:cstheme="majorHAnsi"/>
        </w:rPr>
        <w:t>hypoxia</w:t>
      </w:r>
      <w:r w:rsidRPr="00EA62C9">
        <w:rPr>
          <w:rFonts w:asciiTheme="majorHAnsi" w:hAnsiTheme="majorHAnsi" w:cstheme="majorHAnsi"/>
        </w:rPr>
        <w:t>-</w:t>
      </w:r>
      <w:r w:rsidR="004D20C4" w:rsidRPr="00EA62C9">
        <w:rPr>
          <w:rFonts w:asciiTheme="majorHAnsi" w:hAnsiTheme="majorHAnsi" w:cstheme="majorHAnsi"/>
        </w:rPr>
        <w:t xml:space="preserve">inducing factor </w:t>
      </w:r>
      <w:r w:rsidRPr="00EA62C9">
        <w:rPr>
          <w:rFonts w:asciiTheme="majorHAnsi" w:hAnsiTheme="majorHAnsi" w:cstheme="majorHAnsi"/>
        </w:rPr>
        <w:t xml:space="preserve">1 </w:t>
      </w:r>
      <w:r w:rsidR="004D20C4" w:rsidRPr="00EA62C9">
        <w:rPr>
          <w:rFonts w:asciiTheme="majorHAnsi" w:hAnsiTheme="majorHAnsi" w:cstheme="majorHAnsi"/>
        </w:rPr>
        <w:t xml:space="preserve">drives extracellular matrix modifications </w:t>
      </w:r>
      <w:r w:rsidRPr="00EA62C9">
        <w:rPr>
          <w:rFonts w:asciiTheme="majorHAnsi" w:hAnsiTheme="majorHAnsi" w:cstheme="majorHAnsi"/>
        </w:rPr>
        <w:t xml:space="preserve">in </w:t>
      </w:r>
      <w:r w:rsidR="004D20C4" w:rsidRPr="00EA62C9">
        <w:rPr>
          <w:rFonts w:asciiTheme="majorHAnsi" w:hAnsiTheme="majorHAnsi" w:cstheme="majorHAnsi"/>
        </w:rPr>
        <w:t>psoriasis</w:t>
      </w:r>
      <w:r w:rsidRPr="00EA62C9">
        <w:rPr>
          <w:rFonts w:asciiTheme="majorHAnsi" w:hAnsiTheme="majorHAnsi" w:cstheme="majorHAnsi"/>
        </w:rPr>
        <w:t xml:space="preserve">. </w:t>
      </w:r>
      <w:r w:rsidRPr="00EA62C9">
        <w:rPr>
          <w:rFonts w:asciiTheme="majorHAnsi" w:hAnsiTheme="majorHAnsi" w:cstheme="majorHAnsi"/>
          <w:i/>
        </w:rPr>
        <w:t>J Invest Dermatol.</w:t>
      </w:r>
      <w:r w:rsidRPr="00EA62C9">
        <w:rPr>
          <w:rFonts w:asciiTheme="majorHAnsi" w:hAnsiTheme="majorHAnsi" w:cstheme="majorHAnsi"/>
        </w:rPr>
        <w:t xml:space="preserve"> </w:t>
      </w:r>
      <w:r w:rsidR="003D4A32" w:rsidRPr="00EA62C9">
        <w:rPr>
          <w:rFonts w:asciiTheme="majorHAnsi" w:hAnsiTheme="majorHAnsi" w:cstheme="majorHAnsi"/>
        </w:rPr>
        <w:t>1145 (7), 1653</w:t>
      </w:r>
      <w:r w:rsidR="00413ADF" w:rsidRPr="00EA62C9">
        <w:rPr>
          <w:rFonts w:asciiTheme="majorHAnsi" w:hAnsiTheme="majorHAnsi" w:cstheme="majorHAnsi"/>
        </w:rPr>
        <w:t>–</w:t>
      </w:r>
      <w:r w:rsidR="003D4A32" w:rsidRPr="00EA62C9">
        <w:rPr>
          <w:rFonts w:asciiTheme="majorHAnsi" w:hAnsiTheme="majorHAnsi" w:cstheme="majorHAnsi"/>
        </w:rPr>
        <w:t>1669.e10</w:t>
      </w:r>
      <w:r w:rsidRPr="00EA62C9">
        <w:rPr>
          <w:rFonts w:asciiTheme="majorHAnsi" w:hAnsiTheme="majorHAnsi" w:cstheme="majorHAnsi"/>
        </w:rPr>
        <w:t xml:space="preserve"> (2024).</w:t>
      </w:r>
    </w:p>
    <w:p w14:paraId="6F2D1C8D" w14:textId="6A1DBFA8"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13</w:t>
      </w:r>
      <w:r w:rsidRPr="00EA62C9">
        <w:rPr>
          <w:rFonts w:asciiTheme="majorHAnsi" w:hAnsiTheme="majorHAnsi" w:cstheme="majorHAnsi"/>
        </w:rPr>
        <w:tab/>
        <w:t>Mahrle, G., Bolling, R., Osborn, M.</w:t>
      </w:r>
      <w:r w:rsidR="00413ADF" w:rsidRPr="00EA62C9">
        <w:rPr>
          <w:rFonts w:asciiTheme="majorHAnsi" w:hAnsiTheme="majorHAnsi" w:cstheme="majorHAnsi"/>
        </w:rPr>
        <w:t xml:space="preserve">, </w:t>
      </w:r>
      <w:r w:rsidRPr="00EA62C9">
        <w:rPr>
          <w:rFonts w:asciiTheme="majorHAnsi" w:hAnsiTheme="majorHAnsi" w:cstheme="majorHAnsi"/>
        </w:rPr>
        <w:t xml:space="preserve">Weber, K. Intermediate </w:t>
      </w:r>
      <w:r w:rsidR="00413ADF" w:rsidRPr="00EA62C9">
        <w:rPr>
          <w:rFonts w:asciiTheme="majorHAnsi" w:hAnsiTheme="majorHAnsi" w:cstheme="majorHAnsi"/>
        </w:rPr>
        <w:t xml:space="preserve">filaments </w:t>
      </w:r>
      <w:r w:rsidRPr="00EA62C9">
        <w:rPr>
          <w:rFonts w:asciiTheme="majorHAnsi" w:hAnsiTheme="majorHAnsi" w:cstheme="majorHAnsi"/>
        </w:rPr>
        <w:t xml:space="preserve">of the </w:t>
      </w:r>
      <w:r w:rsidR="00413ADF" w:rsidRPr="00EA62C9">
        <w:rPr>
          <w:rFonts w:asciiTheme="majorHAnsi" w:hAnsiTheme="majorHAnsi" w:cstheme="majorHAnsi"/>
        </w:rPr>
        <w:t xml:space="preserve">vimentin </w:t>
      </w:r>
      <w:r w:rsidRPr="00EA62C9">
        <w:rPr>
          <w:rFonts w:asciiTheme="majorHAnsi" w:hAnsiTheme="majorHAnsi" w:cstheme="majorHAnsi"/>
        </w:rPr>
        <w:t xml:space="preserve">and </w:t>
      </w:r>
      <w:r w:rsidR="00413ADF" w:rsidRPr="00EA62C9">
        <w:rPr>
          <w:rFonts w:asciiTheme="majorHAnsi" w:hAnsiTheme="majorHAnsi" w:cstheme="majorHAnsi"/>
        </w:rPr>
        <w:t xml:space="preserve">prekeratin type </w:t>
      </w:r>
      <w:r w:rsidRPr="00EA62C9">
        <w:rPr>
          <w:rFonts w:asciiTheme="majorHAnsi" w:hAnsiTheme="majorHAnsi" w:cstheme="majorHAnsi"/>
        </w:rPr>
        <w:t xml:space="preserve">in </w:t>
      </w:r>
      <w:r w:rsidR="00413ADF" w:rsidRPr="00EA62C9">
        <w:rPr>
          <w:rFonts w:asciiTheme="majorHAnsi" w:hAnsiTheme="majorHAnsi" w:cstheme="majorHAnsi"/>
        </w:rPr>
        <w:t>human epidermis</w:t>
      </w:r>
      <w:r w:rsidRPr="00EA62C9">
        <w:rPr>
          <w:rFonts w:asciiTheme="majorHAnsi" w:hAnsiTheme="majorHAnsi" w:cstheme="majorHAnsi"/>
        </w:rPr>
        <w:t xml:space="preserve">. </w:t>
      </w:r>
      <w:r w:rsidR="00413ADF" w:rsidRPr="00EA62C9">
        <w:rPr>
          <w:rFonts w:asciiTheme="majorHAnsi" w:hAnsiTheme="majorHAnsi" w:cstheme="majorHAnsi"/>
          <w:i/>
        </w:rPr>
        <w:t>J Invest Dermatol</w:t>
      </w:r>
      <w:r w:rsidRPr="00EA62C9">
        <w:rPr>
          <w:rFonts w:asciiTheme="majorHAnsi" w:hAnsiTheme="majorHAnsi" w:cstheme="majorHAnsi"/>
          <w:i/>
        </w:rPr>
        <w:t>.</w:t>
      </w:r>
      <w:r w:rsidRPr="00EA62C9">
        <w:rPr>
          <w:rFonts w:asciiTheme="majorHAnsi" w:hAnsiTheme="majorHAnsi" w:cstheme="majorHAnsi"/>
        </w:rPr>
        <w:t xml:space="preserve"> </w:t>
      </w:r>
      <w:r w:rsidRPr="00EA62C9">
        <w:rPr>
          <w:rFonts w:asciiTheme="majorHAnsi" w:hAnsiTheme="majorHAnsi" w:cstheme="majorHAnsi"/>
          <w:b/>
        </w:rPr>
        <w:t>81</w:t>
      </w:r>
      <w:r w:rsidRPr="00EA62C9">
        <w:rPr>
          <w:rFonts w:asciiTheme="majorHAnsi" w:hAnsiTheme="majorHAnsi" w:cstheme="majorHAnsi"/>
        </w:rPr>
        <w:t xml:space="preserve"> (1), 46–48 (1983).</w:t>
      </w:r>
    </w:p>
    <w:p w14:paraId="7FB69F6A" w14:textId="4791547C"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14</w:t>
      </w:r>
      <w:r w:rsidRPr="00EA62C9">
        <w:rPr>
          <w:rFonts w:asciiTheme="majorHAnsi" w:hAnsiTheme="majorHAnsi" w:cstheme="majorHAnsi"/>
        </w:rPr>
        <w:tab/>
        <w:t>de Waal, R. M., Semeijn, J. T., Cornelissen, M. H.</w:t>
      </w:r>
      <w:r w:rsidR="0073488D" w:rsidRPr="00EA62C9">
        <w:rPr>
          <w:rFonts w:asciiTheme="majorHAnsi" w:hAnsiTheme="majorHAnsi" w:cstheme="majorHAnsi"/>
        </w:rPr>
        <w:t xml:space="preserve">, </w:t>
      </w:r>
      <w:r w:rsidRPr="00EA62C9">
        <w:rPr>
          <w:rFonts w:asciiTheme="majorHAnsi" w:hAnsiTheme="majorHAnsi" w:cstheme="majorHAnsi"/>
        </w:rPr>
        <w:t xml:space="preserve">Ramaekers, F. C. Epidermal Langerhans cells contain intermediate-sized filaments of the vimentin type: an immunocytologic study. </w:t>
      </w:r>
      <w:r w:rsidRPr="00EA62C9">
        <w:rPr>
          <w:rFonts w:asciiTheme="majorHAnsi" w:hAnsiTheme="majorHAnsi" w:cstheme="majorHAnsi"/>
          <w:i/>
        </w:rPr>
        <w:t xml:space="preserve">J </w:t>
      </w:r>
      <w:r w:rsidRPr="00EA62C9">
        <w:rPr>
          <w:rFonts w:asciiTheme="majorHAnsi" w:hAnsiTheme="majorHAnsi" w:cstheme="majorHAnsi"/>
          <w:i/>
        </w:rPr>
        <w:lastRenderedPageBreak/>
        <w:t>Invest Dermatol.</w:t>
      </w:r>
      <w:r w:rsidRPr="00EA62C9">
        <w:rPr>
          <w:rFonts w:asciiTheme="majorHAnsi" w:hAnsiTheme="majorHAnsi" w:cstheme="majorHAnsi"/>
        </w:rPr>
        <w:t xml:space="preserve"> </w:t>
      </w:r>
      <w:r w:rsidRPr="00EA62C9">
        <w:rPr>
          <w:rFonts w:asciiTheme="majorHAnsi" w:hAnsiTheme="majorHAnsi" w:cstheme="majorHAnsi"/>
          <w:b/>
        </w:rPr>
        <w:t>82</w:t>
      </w:r>
      <w:r w:rsidRPr="00EA62C9">
        <w:rPr>
          <w:rFonts w:asciiTheme="majorHAnsi" w:hAnsiTheme="majorHAnsi" w:cstheme="majorHAnsi"/>
        </w:rPr>
        <w:t xml:space="preserve"> (6), 602–604 (1984).</w:t>
      </w:r>
    </w:p>
    <w:p w14:paraId="4AF78994" w14:textId="729056BD"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15</w:t>
      </w:r>
      <w:r w:rsidRPr="00EA62C9">
        <w:rPr>
          <w:rFonts w:asciiTheme="majorHAnsi" w:hAnsiTheme="majorHAnsi" w:cstheme="majorHAnsi"/>
        </w:rPr>
        <w:tab/>
        <w:t>Bata-Csorgo, Z., Hammerberg, C., Voorhees, J. J.</w:t>
      </w:r>
      <w:r w:rsidR="0073488D" w:rsidRPr="00EA62C9">
        <w:rPr>
          <w:rFonts w:asciiTheme="majorHAnsi" w:hAnsiTheme="majorHAnsi" w:cstheme="majorHAnsi"/>
        </w:rPr>
        <w:t xml:space="preserve">, </w:t>
      </w:r>
      <w:r w:rsidRPr="00EA62C9">
        <w:rPr>
          <w:rFonts w:asciiTheme="majorHAnsi" w:hAnsiTheme="majorHAnsi" w:cstheme="majorHAnsi"/>
        </w:rPr>
        <w:t xml:space="preserve">Cooper, K. D. Flow cytometric identification of proliferative subpopulations within normal human epidermis and the localization of the primary hyperproliferative population in psoriasis. </w:t>
      </w:r>
      <w:r w:rsidRPr="00EA62C9">
        <w:rPr>
          <w:rFonts w:asciiTheme="majorHAnsi" w:hAnsiTheme="majorHAnsi" w:cstheme="majorHAnsi"/>
          <w:i/>
        </w:rPr>
        <w:t>J Exp Med.</w:t>
      </w:r>
      <w:r w:rsidRPr="00EA62C9">
        <w:rPr>
          <w:rFonts w:asciiTheme="majorHAnsi" w:hAnsiTheme="majorHAnsi" w:cstheme="majorHAnsi"/>
        </w:rPr>
        <w:t xml:space="preserve"> </w:t>
      </w:r>
      <w:r w:rsidRPr="00EA62C9">
        <w:rPr>
          <w:rFonts w:asciiTheme="majorHAnsi" w:hAnsiTheme="majorHAnsi" w:cstheme="majorHAnsi"/>
          <w:b/>
        </w:rPr>
        <w:t>178</w:t>
      </w:r>
      <w:r w:rsidRPr="00EA62C9">
        <w:rPr>
          <w:rFonts w:asciiTheme="majorHAnsi" w:hAnsiTheme="majorHAnsi" w:cstheme="majorHAnsi"/>
        </w:rPr>
        <w:t xml:space="preserve"> (4), 1271–1281 (1993).</w:t>
      </w:r>
    </w:p>
    <w:p w14:paraId="0B8C8F02" w14:textId="265C91EA"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16</w:t>
      </w:r>
      <w:r w:rsidRPr="00EA62C9">
        <w:rPr>
          <w:rFonts w:asciiTheme="majorHAnsi" w:hAnsiTheme="majorHAnsi" w:cstheme="majorHAnsi"/>
        </w:rPr>
        <w:tab/>
        <w:t>Wetzel, A.</w:t>
      </w:r>
      <w:r w:rsidRPr="00EA62C9">
        <w:rPr>
          <w:rFonts w:asciiTheme="majorHAnsi" w:hAnsiTheme="majorHAnsi" w:cstheme="majorHAnsi"/>
          <w:i/>
        </w:rPr>
        <w:t xml:space="preserve"> </w:t>
      </w:r>
      <w:r w:rsidRPr="00EA62C9">
        <w:rPr>
          <w:rFonts w:asciiTheme="majorHAnsi" w:hAnsiTheme="majorHAnsi" w:cstheme="majorHAnsi"/>
          <w:iCs/>
        </w:rPr>
        <w:t>et al.</w:t>
      </w:r>
      <w:r w:rsidRPr="00EA62C9">
        <w:rPr>
          <w:rFonts w:asciiTheme="majorHAnsi" w:hAnsiTheme="majorHAnsi" w:cstheme="majorHAnsi"/>
        </w:rPr>
        <w:t xml:space="preserve"> Increased neutrophil adherence in psoriasis: role of the human endothelial cell receptor Thy-1 (CD90). </w:t>
      </w:r>
      <w:r w:rsidRPr="00EA62C9">
        <w:rPr>
          <w:rFonts w:asciiTheme="majorHAnsi" w:hAnsiTheme="majorHAnsi" w:cstheme="majorHAnsi"/>
          <w:i/>
        </w:rPr>
        <w:t>J Invest Dermatol.</w:t>
      </w:r>
      <w:r w:rsidRPr="00EA62C9">
        <w:rPr>
          <w:rFonts w:asciiTheme="majorHAnsi" w:hAnsiTheme="majorHAnsi" w:cstheme="majorHAnsi"/>
        </w:rPr>
        <w:t xml:space="preserve"> </w:t>
      </w:r>
      <w:r w:rsidRPr="00EA62C9">
        <w:rPr>
          <w:rFonts w:asciiTheme="majorHAnsi" w:hAnsiTheme="majorHAnsi" w:cstheme="majorHAnsi"/>
          <w:b/>
        </w:rPr>
        <w:t>126</w:t>
      </w:r>
      <w:r w:rsidRPr="00EA62C9">
        <w:rPr>
          <w:rFonts w:asciiTheme="majorHAnsi" w:hAnsiTheme="majorHAnsi" w:cstheme="majorHAnsi"/>
        </w:rPr>
        <w:t xml:space="preserve"> (2), 441–452 (2006).</w:t>
      </w:r>
    </w:p>
    <w:p w14:paraId="6380B1C9" w14:textId="77777777" w:rsidR="00FB5C44" w:rsidRPr="00EA62C9" w:rsidRDefault="00FB5C44" w:rsidP="00EA62C9">
      <w:pPr>
        <w:pStyle w:val="EndNoteBibliography"/>
        <w:rPr>
          <w:rFonts w:asciiTheme="majorHAnsi" w:hAnsiTheme="majorHAnsi" w:cstheme="majorHAnsi"/>
        </w:rPr>
      </w:pPr>
      <w:r w:rsidRPr="00EA62C9">
        <w:rPr>
          <w:rFonts w:asciiTheme="majorHAnsi" w:hAnsiTheme="majorHAnsi" w:cstheme="majorHAnsi"/>
        </w:rPr>
        <w:t>17</w:t>
      </w:r>
      <w:r w:rsidRPr="00EA62C9">
        <w:rPr>
          <w:rFonts w:asciiTheme="majorHAnsi" w:hAnsiTheme="majorHAnsi" w:cstheme="majorHAnsi"/>
        </w:rPr>
        <w:tab/>
      </w:r>
      <w:r w:rsidRPr="00EA62C9">
        <w:rPr>
          <w:rFonts w:asciiTheme="majorHAnsi" w:hAnsiTheme="majorHAnsi" w:cstheme="majorHAnsi"/>
          <w:i/>
        </w:rPr>
        <w:t>HALO (RRID:SCR_018350)</w:t>
      </w:r>
      <w:r w:rsidRPr="00EA62C9">
        <w:rPr>
          <w:rFonts w:asciiTheme="majorHAnsi" w:hAnsiTheme="majorHAnsi" w:cstheme="majorHAnsi"/>
        </w:rPr>
        <w:t>.</w:t>
      </w:r>
    </w:p>
    <w:p w14:paraId="039C561C" w14:textId="68759581" w:rsidR="00516914" w:rsidRPr="00EA62C9" w:rsidRDefault="00344F13" w:rsidP="00EA62C9">
      <w:pPr>
        <w:pBdr>
          <w:top w:val="nil"/>
          <w:left w:val="nil"/>
          <w:bottom w:val="nil"/>
          <w:right w:val="nil"/>
          <w:between w:val="nil"/>
        </w:pBdr>
        <w:rPr>
          <w:rFonts w:asciiTheme="majorHAnsi" w:hAnsiTheme="majorHAnsi" w:cstheme="majorHAnsi"/>
          <w:bCs/>
        </w:rPr>
      </w:pPr>
      <w:r w:rsidRPr="00EA62C9">
        <w:rPr>
          <w:rFonts w:asciiTheme="majorHAnsi" w:hAnsiTheme="majorHAnsi" w:cstheme="majorHAnsi"/>
          <w:bCs/>
        </w:rPr>
        <w:fldChar w:fldCharType="end"/>
      </w:r>
    </w:p>
    <w:sectPr w:rsidR="00516914" w:rsidRPr="00EA62C9" w:rsidSect="00147CBA">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A975" w14:textId="77777777" w:rsidR="00FE0085" w:rsidRDefault="00FE0085">
      <w:r>
        <w:separator/>
      </w:r>
    </w:p>
  </w:endnote>
  <w:endnote w:type="continuationSeparator" w:id="0">
    <w:p w14:paraId="506FB022" w14:textId="77777777" w:rsidR="00FE0085" w:rsidRDefault="00FE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4653842"/>
      <w:docPartObj>
        <w:docPartGallery w:val="Page Numbers (Bottom of Page)"/>
        <w:docPartUnique/>
      </w:docPartObj>
    </w:sdtPr>
    <w:sdtContent>
      <w:p w14:paraId="410BC547" w14:textId="2BF8B963" w:rsidR="002A4876" w:rsidRDefault="002A4876" w:rsidP="00276DA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797610024"/>
      <w:docPartObj>
        <w:docPartGallery w:val="Page Numbers (Bottom of Page)"/>
        <w:docPartUnique/>
      </w:docPartObj>
    </w:sdtPr>
    <w:sdtContent>
      <w:p w14:paraId="1C22E151" w14:textId="3F3F51DD" w:rsidR="002A4876" w:rsidRPr="002A4876" w:rsidRDefault="002A4876" w:rsidP="00276DA4">
        <w:pPr>
          <w:pStyle w:val="Footer"/>
          <w:framePr w:wrap="none" w:vAnchor="text" w:hAnchor="margin" w:xAlign="center" w:y="1"/>
          <w:rPr>
            <w:rStyle w:val="PageNumber"/>
            <w:sz w:val="20"/>
            <w:szCs w:val="20"/>
          </w:rPr>
        </w:pPr>
        <w:r w:rsidRPr="002A4876">
          <w:rPr>
            <w:rStyle w:val="PageNumber"/>
            <w:sz w:val="20"/>
            <w:szCs w:val="20"/>
          </w:rPr>
          <w:fldChar w:fldCharType="begin"/>
        </w:r>
        <w:r w:rsidRPr="002A4876">
          <w:rPr>
            <w:rStyle w:val="PageNumber"/>
            <w:sz w:val="20"/>
            <w:szCs w:val="20"/>
          </w:rPr>
          <w:instrText xml:space="preserve"> PAGE </w:instrText>
        </w:r>
        <w:r w:rsidRPr="002A4876">
          <w:rPr>
            <w:rStyle w:val="PageNumber"/>
            <w:sz w:val="20"/>
            <w:szCs w:val="20"/>
          </w:rPr>
          <w:fldChar w:fldCharType="separate"/>
        </w:r>
        <w:r w:rsidRPr="002A4876">
          <w:rPr>
            <w:rStyle w:val="PageNumber"/>
            <w:noProof/>
            <w:sz w:val="20"/>
            <w:szCs w:val="20"/>
          </w:rPr>
          <w:t>10</w:t>
        </w:r>
        <w:r w:rsidRPr="002A4876">
          <w:rPr>
            <w:rStyle w:val="PageNumber"/>
            <w:sz w:val="20"/>
            <w:szCs w:val="20"/>
          </w:rPr>
          <w:fldChar w:fldCharType="end"/>
        </w:r>
      </w:p>
    </w:sdtContent>
  </w:sdt>
  <w:p w14:paraId="2D8F3D28" w14:textId="77777777" w:rsidR="002A4876" w:rsidRDefault="002A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96A1" w14:textId="77777777" w:rsidR="00FE0085" w:rsidRDefault="00FE0085">
      <w:r>
        <w:separator/>
      </w:r>
    </w:p>
  </w:footnote>
  <w:footnote w:type="continuationSeparator" w:id="0">
    <w:p w14:paraId="329F998B" w14:textId="77777777" w:rsidR="00FE0085" w:rsidRDefault="00FE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25D63B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B45"/>
    <w:multiLevelType w:val="multilevel"/>
    <w:tmpl w:val="F0EC3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32C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E267F"/>
    <w:multiLevelType w:val="multilevel"/>
    <w:tmpl w:val="32E852C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7E485B"/>
    <w:multiLevelType w:val="multilevel"/>
    <w:tmpl w:val="F0EC3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F46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CE319A"/>
    <w:multiLevelType w:val="multilevel"/>
    <w:tmpl w:val="F0EC3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A37E75"/>
    <w:multiLevelType w:val="multilevel"/>
    <w:tmpl w:val="21E6FD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EF765E"/>
    <w:multiLevelType w:val="multilevel"/>
    <w:tmpl w:val="F0EC3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0A2830"/>
    <w:multiLevelType w:val="multilevel"/>
    <w:tmpl w:val="8E5834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315A1F"/>
    <w:multiLevelType w:val="multilevel"/>
    <w:tmpl w:val="F0EC3C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96BCB"/>
    <w:multiLevelType w:val="multilevel"/>
    <w:tmpl w:val="3C7AA3FA"/>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F16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1232543">
    <w:abstractNumId w:val="14"/>
  </w:num>
  <w:num w:numId="2" w16cid:durableId="44843679">
    <w:abstractNumId w:val="20"/>
  </w:num>
  <w:num w:numId="3" w16cid:durableId="3869412">
    <w:abstractNumId w:val="29"/>
  </w:num>
  <w:num w:numId="4" w16cid:durableId="863788778">
    <w:abstractNumId w:val="7"/>
  </w:num>
  <w:num w:numId="5" w16cid:durableId="1490100065">
    <w:abstractNumId w:val="22"/>
  </w:num>
  <w:num w:numId="6" w16cid:durableId="1583218876">
    <w:abstractNumId w:val="28"/>
  </w:num>
  <w:num w:numId="7" w16cid:durableId="1841700883">
    <w:abstractNumId w:val="15"/>
  </w:num>
  <w:num w:numId="8" w16cid:durableId="759527183">
    <w:abstractNumId w:val="18"/>
  </w:num>
  <w:num w:numId="9" w16cid:durableId="1709573874">
    <w:abstractNumId w:val="8"/>
  </w:num>
  <w:num w:numId="10" w16cid:durableId="85544196">
    <w:abstractNumId w:val="16"/>
  </w:num>
  <w:num w:numId="11" w16cid:durableId="1883050794">
    <w:abstractNumId w:val="21"/>
  </w:num>
  <w:num w:numId="12" w16cid:durableId="287979530">
    <w:abstractNumId w:val="12"/>
  </w:num>
  <w:num w:numId="13" w16cid:durableId="722022896">
    <w:abstractNumId w:val="32"/>
  </w:num>
  <w:num w:numId="14" w16cid:durableId="121074802">
    <w:abstractNumId w:val="30"/>
  </w:num>
  <w:num w:numId="15" w16cid:durableId="863246091">
    <w:abstractNumId w:val="13"/>
  </w:num>
  <w:num w:numId="16" w16cid:durableId="758907426">
    <w:abstractNumId w:val="6"/>
  </w:num>
  <w:num w:numId="17" w16cid:durableId="370768926">
    <w:abstractNumId w:val="5"/>
  </w:num>
  <w:num w:numId="18" w16cid:durableId="684021679">
    <w:abstractNumId w:val="19"/>
  </w:num>
  <w:num w:numId="19" w16cid:durableId="972713871">
    <w:abstractNumId w:val="11"/>
  </w:num>
  <w:num w:numId="20" w16cid:durableId="178323949">
    <w:abstractNumId w:val="23"/>
  </w:num>
  <w:num w:numId="21" w16cid:durableId="727991739">
    <w:abstractNumId w:val="1"/>
  </w:num>
  <w:num w:numId="22" w16cid:durableId="772826604">
    <w:abstractNumId w:val="2"/>
  </w:num>
  <w:num w:numId="23" w16cid:durableId="1453092038">
    <w:abstractNumId w:val="33"/>
  </w:num>
  <w:num w:numId="24" w16cid:durableId="446588965">
    <w:abstractNumId w:val="3"/>
  </w:num>
  <w:num w:numId="25" w16cid:durableId="1198926847">
    <w:abstractNumId w:val="10"/>
  </w:num>
  <w:num w:numId="26" w16cid:durableId="1960796554">
    <w:abstractNumId w:val="26"/>
  </w:num>
  <w:num w:numId="27" w16cid:durableId="930553785">
    <w:abstractNumId w:val="4"/>
  </w:num>
  <w:num w:numId="28" w16cid:durableId="383648241">
    <w:abstractNumId w:val="24"/>
  </w:num>
  <w:num w:numId="29" w16cid:durableId="772094631">
    <w:abstractNumId w:val="9"/>
  </w:num>
  <w:num w:numId="30" w16cid:durableId="1003044419">
    <w:abstractNumId w:val="25"/>
  </w:num>
  <w:num w:numId="31" w16cid:durableId="311493681">
    <w:abstractNumId w:val="17"/>
  </w:num>
  <w:num w:numId="32" w16cid:durableId="1729842205">
    <w:abstractNumId w:val="0"/>
  </w:num>
  <w:num w:numId="33" w16cid:durableId="204484031">
    <w:abstractNumId w:val="27"/>
  </w:num>
  <w:num w:numId="34" w16cid:durableId="8408940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 w:name="EN.InstantFormat" w:val="&lt;ENInstantFormat&gt;&lt;Enabled&gt;1&lt;/Enabled&gt;&lt;ScanUnformatted&gt;1&lt;/ScanUnformatted&gt;&lt;ScanChanges&gt;1&lt;/ScanChanges&gt;&lt;Suspended&gt;1&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d5a5d9hpxtzlee9t6pzevoa5ep5dfr5rpp&quot;&gt;My EndNote Library&lt;record-ids&gt;&lt;item&gt;1&lt;/item&gt;&lt;item&gt;2&lt;/item&gt;&lt;item&gt;3&lt;/item&gt;&lt;item&gt;5&lt;/item&gt;&lt;item&gt;8&lt;/item&gt;&lt;item&gt;9&lt;/item&gt;&lt;item&gt;12&lt;/item&gt;&lt;item&gt;13&lt;/item&gt;&lt;item&gt;14&lt;/item&gt;&lt;item&gt;15&lt;/item&gt;&lt;item&gt;18&lt;/item&gt;&lt;item&gt;19&lt;/item&gt;&lt;item&gt;20&lt;/item&gt;&lt;item&gt;21&lt;/item&gt;&lt;item&gt;22&lt;/item&gt;&lt;item&gt;23&lt;/item&gt;&lt;/record-ids&gt;&lt;/item&gt;&lt;/Libraries&gt;"/>
  </w:docVars>
  <w:rsids>
    <w:rsidRoot w:val="006E4797"/>
    <w:rsid w:val="000007EC"/>
    <w:rsid w:val="0000515B"/>
    <w:rsid w:val="00010888"/>
    <w:rsid w:val="00011457"/>
    <w:rsid w:val="00013652"/>
    <w:rsid w:val="00017116"/>
    <w:rsid w:val="00020819"/>
    <w:rsid w:val="00022F9B"/>
    <w:rsid w:val="00024564"/>
    <w:rsid w:val="00025E7F"/>
    <w:rsid w:val="000264C3"/>
    <w:rsid w:val="00027F2B"/>
    <w:rsid w:val="00034DD1"/>
    <w:rsid w:val="00035CD0"/>
    <w:rsid w:val="0003605D"/>
    <w:rsid w:val="00040A2A"/>
    <w:rsid w:val="0004355D"/>
    <w:rsid w:val="000439AE"/>
    <w:rsid w:val="000442B7"/>
    <w:rsid w:val="0005077F"/>
    <w:rsid w:val="00054C62"/>
    <w:rsid w:val="00057735"/>
    <w:rsid w:val="00057B67"/>
    <w:rsid w:val="00061E0E"/>
    <w:rsid w:val="00065A85"/>
    <w:rsid w:val="00066AD2"/>
    <w:rsid w:val="00072D4A"/>
    <w:rsid w:val="0007506F"/>
    <w:rsid w:val="00076815"/>
    <w:rsid w:val="000773BD"/>
    <w:rsid w:val="00080785"/>
    <w:rsid w:val="00081F44"/>
    <w:rsid w:val="00082A5F"/>
    <w:rsid w:val="00086224"/>
    <w:rsid w:val="000870AB"/>
    <w:rsid w:val="00090794"/>
    <w:rsid w:val="00090F21"/>
    <w:rsid w:val="00093EE9"/>
    <w:rsid w:val="00094588"/>
    <w:rsid w:val="000A4490"/>
    <w:rsid w:val="000A6647"/>
    <w:rsid w:val="000B2926"/>
    <w:rsid w:val="000B41B6"/>
    <w:rsid w:val="000B7078"/>
    <w:rsid w:val="000C56EF"/>
    <w:rsid w:val="000D10D2"/>
    <w:rsid w:val="000D18DB"/>
    <w:rsid w:val="000D2975"/>
    <w:rsid w:val="000D302A"/>
    <w:rsid w:val="000D31F3"/>
    <w:rsid w:val="000D53FF"/>
    <w:rsid w:val="000D5665"/>
    <w:rsid w:val="000D64F6"/>
    <w:rsid w:val="000E07E7"/>
    <w:rsid w:val="000E1B8B"/>
    <w:rsid w:val="000E2ABF"/>
    <w:rsid w:val="000E3F21"/>
    <w:rsid w:val="000E4C29"/>
    <w:rsid w:val="000E4C51"/>
    <w:rsid w:val="00100FB0"/>
    <w:rsid w:val="00101D28"/>
    <w:rsid w:val="00113E2B"/>
    <w:rsid w:val="00115F26"/>
    <w:rsid w:val="00117B86"/>
    <w:rsid w:val="0012232E"/>
    <w:rsid w:val="00125B12"/>
    <w:rsid w:val="0012621C"/>
    <w:rsid w:val="00126645"/>
    <w:rsid w:val="00130294"/>
    <w:rsid w:val="001307E7"/>
    <w:rsid w:val="00132B21"/>
    <w:rsid w:val="001367E4"/>
    <w:rsid w:val="00143E5A"/>
    <w:rsid w:val="0014403B"/>
    <w:rsid w:val="00147CBA"/>
    <w:rsid w:val="0015327B"/>
    <w:rsid w:val="00160E13"/>
    <w:rsid w:val="001624E4"/>
    <w:rsid w:val="00162858"/>
    <w:rsid w:val="001704C9"/>
    <w:rsid w:val="001772B4"/>
    <w:rsid w:val="001805B3"/>
    <w:rsid w:val="00181A81"/>
    <w:rsid w:val="00184CC5"/>
    <w:rsid w:val="00186F06"/>
    <w:rsid w:val="001903E0"/>
    <w:rsid w:val="00191865"/>
    <w:rsid w:val="00194C04"/>
    <w:rsid w:val="00194CE8"/>
    <w:rsid w:val="001959A2"/>
    <w:rsid w:val="001964CE"/>
    <w:rsid w:val="001A1CA1"/>
    <w:rsid w:val="001A36C5"/>
    <w:rsid w:val="001B3118"/>
    <w:rsid w:val="001B39A4"/>
    <w:rsid w:val="001B694F"/>
    <w:rsid w:val="001B6BAB"/>
    <w:rsid w:val="001C1BCB"/>
    <w:rsid w:val="001C1E26"/>
    <w:rsid w:val="001D1142"/>
    <w:rsid w:val="001D4F37"/>
    <w:rsid w:val="001D56F6"/>
    <w:rsid w:val="001D74C8"/>
    <w:rsid w:val="001E1263"/>
    <w:rsid w:val="001F0EB5"/>
    <w:rsid w:val="001F3109"/>
    <w:rsid w:val="002002AB"/>
    <w:rsid w:val="0020425F"/>
    <w:rsid w:val="00207A71"/>
    <w:rsid w:val="0021032E"/>
    <w:rsid w:val="00210DD6"/>
    <w:rsid w:val="00211E5E"/>
    <w:rsid w:val="002131C0"/>
    <w:rsid w:val="00214319"/>
    <w:rsid w:val="00220618"/>
    <w:rsid w:val="0022093B"/>
    <w:rsid w:val="002214A2"/>
    <w:rsid w:val="00221ECF"/>
    <w:rsid w:val="0022598A"/>
    <w:rsid w:val="0023094D"/>
    <w:rsid w:val="0023296D"/>
    <w:rsid w:val="00232DDC"/>
    <w:rsid w:val="0023464F"/>
    <w:rsid w:val="00252077"/>
    <w:rsid w:val="00256ECF"/>
    <w:rsid w:val="00261108"/>
    <w:rsid w:val="00272456"/>
    <w:rsid w:val="00272788"/>
    <w:rsid w:val="00273EDD"/>
    <w:rsid w:val="002769C3"/>
    <w:rsid w:val="0028170C"/>
    <w:rsid w:val="002868A0"/>
    <w:rsid w:val="00290AC2"/>
    <w:rsid w:val="00294E63"/>
    <w:rsid w:val="002A0CE2"/>
    <w:rsid w:val="002A4876"/>
    <w:rsid w:val="002A4D21"/>
    <w:rsid w:val="002A5D6C"/>
    <w:rsid w:val="002B38AC"/>
    <w:rsid w:val="002C14AC"/>
    <w:rsid w:val="002C1CE3"/>
    <w:rsid w:val="002C4A5E"/>
    <w:rsid w:val="002C59BB"/>
    <w:rsid w:val="002D07E3"/>
    <w:rsid w:val="002D2337"/>
    <w:rsid w:val="002D32F5"/>
    <w:rsid w:val="002D5D70"/>
    <w:rsid w:val="002E0C42"/>
    <w:rsid w:val="002E7E6E"/>
    <w:rsid w:val="002F287D"/>
    <w:rsid w:val="002F7B31"/>
    <w:rsid w:val="00303C18"/>
    <w:rsid w:val="003046F6"/>
    <w:rsid w:val="00307B9F"/>
    <w:rsid w:val="0031658E"/>
    <w:rsid w:val="00320784"/>
    <w:rsid w:val="00322948"/>
    <w:rsid w:val="003255F9"/>
    <w:rsid w:val="00342D29"/>
    <w:rsid w:val="00343A8F"/>
    <w:rsid w:val="00344F13"/>
    <w:rsid w:val="00350112"/>
    <w:rsid w:val="00351087"/>
    <w:rsid w:val="00352BF8"/>
    <w:rsid w:val="003548DA"/>
    <w:rsid w:val="00355AC6"/>
    <w:rsid w:val="00356B3E"/>
    <w:rsid w:val="00357431"/>
    <w:rsid w:val="003579E3"/>
    <w:rsid w:val="0036311B"/>
    <w:rsid w:val="00365CD0"/>
    <w:rsid w:val="0036660D"/>
    <w:rsid w:val="00383D11"/>
    <w:rsid w:val="00387108"/>
    <w:rsid w:val="00387CDA"/>
    <w:rsid w:val="00392322"/>
    <w:rsid w:val="00396704"/>
    <w:rsid w:val="00397FA1"/>
    <w:rsid w:val="003A21E8"/>
    <w:rsid w:val="003A3433"/>
    <w:rsid w:val="003A5297"/>
    <w:rsid w:val="003A7A1D"/>
    <w:rsid w:val="003A7ED1"/>
    <w:rsid w:val="003B36A8"/>
    <w:rsid w:val="003B7D06"/>
    <w:rsid w:val="003C0E0D"/>
    <w:rsid w:val="003C0E86"/>
    <w:rsid w:val="003C3D89"/>
    <w:rsid w:val="003D2031"/>
    <w:rsid w:val="003D2D9B"/>
    <w:rsid w:val="003D4834"/>
    <w:rsid w:val="003D4A32"/>
    <w:rsid w:val="003D588C"/>
    <w:rsid w:val="003D67E2"/>
    <w:rsid w:val="003D6F32"/>
    <w:rsid w:val="003E1FE7"/>
    <w:rsid w:val="003E3305"/>
    <w:rsid w:val="003E7C61"/>
    <w:rsid w:val="003F0E5A"/>
    <w:rsid w:val="003F2E4D"/>
    <w:rsid w:val="00402AA3"/>
    <w:rsid w:val="0040579A"/>
    <w:rsid w:val="004138C0"/>
    <w:rsid w:val="00413ADF"/>
    <w:rsid w:val="004142A9"/>
    <w:rsid w:val="00414ADE"/>
    <w:rsid w:val="0042395F"/>
    <w:rsid w:val="00424361"/>
    <w:rsid w:val="004325D6"/>
    <w:rsid w:val="00435CA3"/>
    <w:rsid w:val="00435F63"/>
    <w:rsid w:val="004361C8"/>
    <w:rsid w:val="00436525"/>
    <w:rsid w:val="00436F4D"/>
    <w:rsid w:val="00437667"/>
    <w:rsid w:val="004445A7"/>
    <w:rsid w:val="00444B3F"/>
    <w:rsid w:val="00461D52"/>
    <w:rsid w:val="004620C9"/>
    <w:rsid w:val="00463BD3"/>
    <w:rsid w:val="004665CB"/>
    <w:rsid w:val="0046728A"/>
    <w:rsid w:val="00473A54"/>
    <w:rsid w:val="004757BC"/>
    <w:rsid w:val="004772DF"/>
    <w:rsid w:val="00481B94"/>
    <w:rsid w:val="00483A97"/>
    <w:rsid w:val="00484BD4"/>
    <w:rsid w:val="00485F6B"/>
    <w:rsid w:val="00490EAA"/>
    <w:rsid w:val="00493620"/>
    <w:rsid w:val="004939EE"/>
    <w:rsid w:val="00495AEB"/>
    <w:rsid w:val="004969D3"/>
    <w:rsid w:val="004A0628"/>
    <w:rsid w:val="004A552E"/>
    <w:rsid w:val="004A68D2"/>
    <w:rsid w:val="004B03A8"/>
    <w:rsid w:val="004B753D"/>
    <w:rsid w:val="004C0985"/>
    <w:rsid w:val="004C09B6"/>
    <w:rsid w:val="004C3BC8"/>
    <w:rsid w:val="004C7C38"/>
    <w:rsid w:val="004D1C02"/>
    <w:rsid w:val="004D20C4"/>
    <w:rsid w:val="004D362E"/>
    <w:rsid w:val="004D42D1"/>
    <w:rsid w:val="004D74A8"/>
    <w:rsid w:val="004D7A93"/>
    <w:rsid w:val="004E34C1"/>
    <w:rsid w:val="004F07C9"/>
    <w:rsid w:val="004F266C"/>
    <w:rsid w:val="004F2EFF"/>
    <w:rsid w:val="004F5363"/>
    <w:rsid w:val="004F6AD9"/>
    <w:rsid w:val="005040D5"/>
    <w:rsid w:val="0050444F"/>
    <w:rsid w:val="00512FFC"/>
    <w:rsid w:val="00513CCF"/>
    <w:rsid w:val="005147BD"/>
    <w:rsid w:val="00516109"/>
    <w:rsid w:val="00516839"/>
    <w:rsid w:val="00516914"/>
    <w:rsid w:val="00517E2D"/>
    <w:rsid w:val="005247A0"/>
    <w:rsid w:val="00532E30"/>
    <w:rsid w:val="00536CD7"/>
    <w:rsid w:val="00540600"/>
    <w:rsid w:val="00551D82"/>
    <w:rsid w:val="005522B7"/>
    <w:rsid w:val="0056060D"/>
    <w:rsid w:val="0056188C"/>
    <w:rsid w:val="00566034"/>
    <w:rsid w:val="00573327"/>
    <w:rsid w:val="005734D7"/>
    <w:rsid w:val="00575E55"/>
    <w:rsid w:val="00585BF5"/>
    <w:rsid w:val="00591367"/>
    <w:rsid w:val="005918DF"/>
    <w:rsid w:val="00592454"/>
    <w:rsid w:val="00592A5E"/>
    <w:rsid w:val="00592B3D"/>
    <w:rsid w:val="00592D2A"/>
    <w:rsid w:val="0059303C"/>
    <w:rsid w:val="00593425"/>
    <w:rsid w:val="005976D7"/>
    <w:rsid w:val="005A5845"/>
    <w:rsid w:val="005A637B"/>
    <w:rsid w:val="005B01A8"/>
    <w:rsid w:val="005B3706"/>
    <w:rsid w:val="005C3F0B"/>
    <w:rsid w:val="005C5AB7"/>
    <w:rsid w:val="005D6957"/>
    <w:rsid w:val="005E18DF"/>
    <w:rsid w:val="005E1A31"/>
    <w:rsid w:val="005E1EE7"/>
    <w:rsid w:val="005E373F"/>
    <w:rsid w:val="005E488A"/>
    <w:rsid w:val="005E73A2"/>
    <w:rsid w:val="00604100"/>
    <w:rsid w:val="00607C0F"/>
    <w:rsid w:val="00615035"/>
    <w:rsid w:val="006204F0"/>
    <w:rsid w:val="00622578"/>
    <w:rsid w:val="006239A1"/>
    <w:rsid w:val="006239EE"/>
    <w:rsid w:val="00623B44"/>
    <w:rsid w:val="0062494A"/>
    <w:rsid w:val="006335EE"/>
    <w:rsid w:val="00634672"/>
    <w:rsid w:val="0063570B"/>
    <w:rsid w:val="006412FC"/>
    <w:rsid w:val="00657718"/>
    <w:rsid w:val="00660B14"/>
    <w:rsid w:val="0066108E"/>
    <w:rsid w:val="00667B38"/>
    <w:rsid w:val="00673656"/>
    <w:rsid w:val="00673AAD"/>
    <w:rsid w:val="00674099"/>
    <w:rsid w:val="006755EE"/>
    <w:rsid w:val="006770B0"/>
    <w:rsid w:val="00680AA4"/>
    <w:rsid w:val="006811A0"/>
    <w:rsid w:val="00681350"/>
    <w:rsid w:val="006824BF"/>
    <w:rsid w:val="00684246"/>
    <w:rsid w:val="00691AAC"/>
    <w:rsid w:val="0069617B"/>
    <w:rsid w:val="00697669"/>
    <w:rsid w:val="006A333D"/>
    <w:rsid w:val="006A7030"/>
    <w:rsid w:val="006C5E77"/>
    <w:rsid w:val="006D1B2C"/>
    <w:rsid w:val="006E0D7A"/>
    <w:rsid w:val="006E252C"/>
    <w:rsid w:val="006E4797"/>
    <w:rsid w:val="006E48E2"/>
    <w:rsid w:val="006E52BE"/>
    <w:rsid w:val="006E5D95"/>
    <w:rsid w:val="006E62CA"/>
    <w:rsid w:val="006E7C64"/>
    <w:rsid w:val="006F11AE"/>
    <w:rsid w:val="00702ADE"/>
    <w:rsid w:val="0070444F"/>
    <w:rsid w:val="0070479E"/>
    <w:rsid w:val="007101F3"/>
    <w:rsid w:val="00710BC3"/>
    <w:rsid w:val="00713A3D"/>
    <w:rsid w:val="00714BE0"/>
    <w:rsid w:val="007203A8"/>
    <w:rsid w:val="0072552A"/>
    <w:rsid w:val="0073391F"/>
    <w:rsid w:val="0073488D"/>
    <w:rsid w:val="00736371"/>
    <w:rsid w:val="00745A17"/>
    <w:rsid w:val="00746136"/>
    <w:rsid w:val="00751D3D"/>
    <w:rsid w:val="00754637"/>
    <w:rsid w:val="00756B65"/>
    <w:rsid w:val="00757165"/>
    <w:rsid w:val="00766F37"/>
    <w:rsid w:val="0078543D"/>
    <w:rsid w:val="00794CCE"/>
    <w:rsid w:val="007A4BBA"/>
    <w:rsid w:val="007A569E"/>
    <w:rsid w:val="007B00D4"/>
    <w:rsid w:val="007B0B65"/>
    <w:rsid w:val="007B488F"/>
    <w:rsid w:val="007B72A4"/>
    <w:rsid w:val="007C4495"/>
    <w:rsid w:val="007C46F7"/>
    <w:rsid w:val="007C4DC1"/>
    <w:rsid w:val="007D5237"/>
    <w:rsid w:val="007D6341"/>
    <w:rsid w:val="007D6BE0"/>
    <w:rsid w:val="007D7CB2"/>
    <w:rsid w:val="007E19B1"/>
    <w:rsid w:val="007E1C2C"/>
    <w:rsid w:val="007E524C"/>
    <w:rsid w:val="007E7450"/>
    <w:rsid w:val="007E7459"/>
    <w:rsid w:val="007F13E9"/>
    <w:rsid w:val="007F2030"/>
    <w:rsid w:val="007F7490"/>
    <w:rsid w:val="008000A2"/>
    <w:rsid w:val="00804715"/>
    <w:rsid w:val="00807ABD"/>
    <w:rsid w:val="008129D3"/>
    <w:rsid w:val="00813A30"/>
    <w:rsid w:val="00824892"/>
    <w:rsid w:val="0082737C"/>
    <w:rsid w:val="00831851"/>
    <w:rsid w:val="00831AF2"/>
    <w:rsid w:val="00831B71"/>
    <w:rsid w:val="00833B96"/>
    <w:rsid w:val="0084235E"/>
    <w:rsid w:val="008425A4"/>
    <w:rsid w:val="00844EA5"/>
    <w:rsid w:val="00844EC5"/>
    <w:rsid w:val="00845EEA"/>
    <w:rsid w:val="008461C6"/>
    <w:rsid w:val="00850F22"/>
    <w:rsid w:val="00852F91"/>
    <w:rsid w:val="0085421A"/>
    <w:rsid w:val="0085548D"/>
    <w:rsid w:val="00856E07"/>
    <w:rsid w:val="00857C64"/>
    <w:rsid w:val="008608E6"/>
    <w:rsid w:val="00862152"/>
    <w:rsid w:val="00862E92"/>
    <w:rsid w:val="00870FCF"/>
    <w:rsid w:val="00876646"/>
    <w:rsid w:val="00876986"/>
    <w:rsid w:val="008839A3"/>
    <w:rsid w:val="00885FC5"/>
    <w:rsid w:val="00887FC0"/>
    <w:rsid w:val="008906D9"/>
    <w:rsid w:val="00891202"/>
    <w:rsid w:val="00891643"/>
    <w:rsid w:val="00892E06"/>
    <w:rsid w:val="008A39FF"/>
    <w:rsid w:val="008A4859"/>
    <w:rsid w:val="008A720D"/>
    <w:rsid w:val="008B1882"/>
    <w:rsid w:val="008B2D50"/>
    <w:rsid w:val="008B35D2"/>
    <w:rsid w:val="008C45A8"/>
    <w:rsid w:val="008C4A59"/>
    <w:rsid w:val="008C57FC"/>
    <w:rsid w:val="008C7E9B"/>
    <w:rsid w:val="008D1D13"/>
    <w:rsid w:val="008D24EF"/>
    <w:rsid w:val="008D293E"/>
    <w:rsid w:val="008D7C87"/>
    <w:rsid w:val="008E19AC"/>
    <w:rsid w:val="008E372C"/>
    <w:rsid w:val="008E4D3A"/>
    <w:rsid w:val="008E51E0"/>
    <w:rsid w:val="008E7CE5"/>
    <w:rsid w:val="008F079E"/>
    <w:rsid w:val="008F0C04"/>
    <w:rsid w:val="008F461E"/>
    <w:rsid w:val="008F463A"/>
    <w:rsid w:val="008F62D3"/>
    <w:rsid w:val="008F65AA"/>
    <w:rsid w:val="008F6DE7"/>
    <w:rsid w:val="008F6E13"/>
    <w:rsid w:val="0090217A"/>
    <w:rsid w:val="009073F7"/>
    <w:rsid w:val="0091237A"/>
    <w:rsid w:val="00912E5F"/>
    <w:rsid w:val="00916F69"/>
    <w:rsid w:val="00921266"/>
    <w:rsid w:val="00921D69"/>
    <w:rsid w:val="009233A4"/>
    <w:rsid w:val="0092390E"/>
    <w:rsid w:val="009254BF"/>
    <w:rsid w:val="00925C0E"/>
    <w:rsid w:val="0093051F"/>
    <w:rsid w:val="00932645"/>
    <w:rsid w:val="009404D7"/>
    <w:rsid w:val="009409EA"/>
    <w:rsid w:val="00940FF7"/>
    <w:rsid w:val="009664E5"/>
    <w:rsid w:val="00974FFA"/>
    <w:rsid w:val="00976319"/>
    <w:rsid w:val="009809A2"/>
    <w:rsid w:val="009873C9"/>
    <w:rsid w:val="0099090D"/>
    <w:rsid w:val="00992B66"/>
    <w:rsid w:val="0099361A"/>
    <w:rsid w:val="00994F50"/>
    <w:rsid w:val="009957D2"/>
    <w:rsid w:val="009967E2"/>
    <w:rsid w:val="009A030A"/>
    <w:rsid w:val="009A1A56"/>
    <w:rsid w:val="009A31E5"/>
    <w:rsid w:val="009A5787"/>
    <w:rsid w:val="009A758F"/>
    <w:rsid w:val="009B0043"/>
    <w:rsid w:val="009B276E"/>
    <w:rsid w:val="009B6914"/>
    <w:rsid w:val="009C0D58"/>
    <w:rsid w:val="009D0D1C"/>
    <w:rsid w:val="009D3DC6"/>
    <w:rsid w:val="009D7227"/>
    <w:rsid w:val="009E7FC3"/>
    <w:rsid w:val="00A0082F"/>
    <w:rsid w:val="00A03A39"/>
    <w:rsid w:val="00A049AB"/>
    <w:rsid w:val="00A13DA7"/>
    <w:rsid w:val="00A1684A"/>
    <w:rsid w:val="00A23BA8"/>
    <w:rsid w:val="00A268B4"/>
    <w:rsid w:val="00A33714"/>
    <w:rsid w:val="00A36F30"/>
    <w:rsid w:val="00A51409"/>
    <w:rsid w:val="00A555F5"/>
    <w:rsid w:val="00A56CF6"/>
    <w:rsid w:val="00A61636"/>
    <w:rsid w:val="00A624BE"/>
    <w:rsid w:val="00A73904"/>
    <w:rsid w:val="00A73988"/>
    <w:rsid w:val="00A74236"/>
    <w:rsid w:val="00A80051"/>
    <w:rsid w:val="00A83878"/>
    <w:rsid w:val="00A960A3"/>
    <w:rsid w:val="00AA03FC"/>
    <w:rsid w:val="00AA1334"/>
    <w:rsid w:val="00AA323E"/>
    <w:rsid w:val="00AB054C"/>
    <w:rsid w:val="00AB0626"/>
    <w:rsid w:val="00AB15A0"/>
    <w:rsid w:val="00AB3148"/>
    <w:rsid w:val="00AB4038"/>
    <w:rsid w:val="00AD0008"/>
    <w:rsid w:val="00AD2295"/>
    <w:rsid w:val="00AD2712"/>
    <w:rsid w:val="00AD5F9D"/>
    <w:rsid w:val="00AD6F77"/>
    <w:rsid w:val="00AE125E"/>
    <w:rsid w:val="00AE6C00"/>
    <w:rsid w:val="00AF7937"/>
    <w:rsid w:val="00B06244"/>
    <w:rsid w:val="00B15D53"/>
    <w:rsid w:val="00B16877"/>
    <w:rsid w:val="00B235B3"/>
    <w:rsid w:val="00B24B8F"/>
    <w:rsid w:val="00B269BF"/>
    <w:rsid w:val="00B31252"/>
    <w:rsid w:val="00B32A82"/>
    <w:rsid w:val="00B3385F"/>
    <w:rsid w:val="00B3717C"/>
    <w:rsid w:val="00B37B1B"/>
    <w:rsid w:val="00B428A6"/>
    <w:rsid w:val="00B51804"/>
    <w:rsid w:val="00B56846"/>
    <w:rsid w:val="00B60F05"/>
    <w:rsid w:val="00B66177"/>
    <w:rsid w:val="00B67F51"/>
    <w:rsid w:val="00B732B0"/>
    <w:rsid w:val="00B7650B"/>
    <w:rsid w:val="00B81064"/>
    <w:rsid w:val="00B85FA6"/>
    <w:rsid w:val="00B86A83"/>
    <w:rsid w:val="00B87681"/>
    <w:rsid w:val="00B87844"/>
    <w:rsid w:val="00B87E29"/>
    <w:rsid w:val="00B930AE"/>
    <w:rsid w:val="00B9479B"/>
    <w:rsid w:val="00B94EFF"/>
    <w:rsid w:val="00BA1AA0"/>
    <w:rsid w:val="00BA373E"/>
    <w:rsid w:val="00BA463D"/>
    <w:rsid w:val="00BB6595"/>
    <w:rsid w:val="00BB6B5E"/>
    <w:rsid w:val="00BC23A7"/>
    <w:rsid w:val="00BC2704"/>
    <w:rsid w:val="00BC770A"/>
    <w:rsid w:val="00BD07B1"/>
    <w:rsid w:val="00BD3585"/>
    <w:rsid w:val="00BD3767"/>
    <w:rsid w:val="00BE22A2"/>
    <w:rsid w:val="00BE2769"/>
    <w:rsid w:val="00BE6242"/>
    <w:rsid w:val="00BF29E6"/>
    <w:rsid w:val="00BF665E"/>
    <w:rsid w:val="00BF7464"/>
    <w:rsid w:val="00BF7DB7"/>
    <w:rsid w:val="00BF7F8A"/>
    <w:rsid w:val="00C10767"/>
    <w:rsid w:val="00C11D93"/>
    <w:rsid w:val="00C15211"/>
    <w:rsid w:val="00C15FDB"/>
    <w:rsid w:val="00C16F0D"/>
    <w:rsid w:val="00C26A41"/>
    <w:rsid w:val="00C27C71"/>
    <w:rsid w:val="00C33990"/>
    <w:rsid w:val="00C366E0"/>
    <w:rsid w:val="00C36DCF"/>
    <w:rsid w:val="00C42305"/>
    <w:rsid w:val="00C443D1"/>
    <w:rsid w:val="00C4486B"/>
    <w:rsid w:val="00C44A34"/>
    <w:rsid w:val="00C5144E"/>
    <w:rsid w:val="00C550F3"/>
    <w:rsid w:val="00C551CC"/>
    <w:rsid w:val="00C6244B"/>
    <w:rsid w:val="00C64A15"/>
    <w:rsid w:val="00C652D8"/>
    <w:rsid w:val="00C70617"/>
    <w:rsid w:val="00C73FF3"/>
    <w:rsid w:val="00C77AC4"/>
    <w:rsid w:val="00C811B8"/>
    <w:rsid w:val="00C86D8A"/>
    <w:rsid w:val="00C875D1"/>
    <w:rsid w:val="00C90922"/>
    <w:rsid w:val="00C92FC8"/>
    <w:rsid w:val="00CB1063"/>
    <w:rsid w:val="00CB1713"/>
    <w:rsid w:val="00CB1783"/>
    <w:rsid w:val="00CC000D"/>
    <w:rsid w:val="00CC0887"/>
    <w:rsid w:val="00CC3172"/>
    <w:rsid w:val="00CC5D34"/>
    <w:rsid w:val="00CC6F42"/>
    <w:rsid w:val="00CD1F96"/>
    <w:rsid w:val="00CD6407"/>
    <w:rsid w:val="00CE3C43"/>
    <w:rsid w:val="00CF12F9"/>
    <w:rsid w:val="00CF1AEA"/>
    <w:rsid w:val="00CF1F46"/>
    <w:rsid w:val="00CF255C"/>
    <w:rsid w:val="00CF42A1"/>
    <w:rsid w:val="00CF63F0"/>
    <w:rsid w:val="00D05F2A"/>
    <w:rsid w:val="00D06A81"/>
    <w:rsid w:val="00D07442"/>
    <w:rsid w:val="00D07A90"/>
    <w:rsid w:val="00D1335B"/>
    <w:rsid w:val="00D22703"/>
    <w:rsid w:val="00D23A4E"/>
    <w:rsid w:val="00D2510B"/>
    <w:rsid w:val="00D26619"/>
    <w:rsid w:val="00D31AC9"/>
    <w:rsid w:val="00D32667"/>
    <w:rsid w:val="00D34640"/>
    <w:rsid w:val="00D4493E"/>
    <w:rsid w:val="00D503A0"/>
    <w:rsid w:val="00D51E87"/>
    <w:rsid w:val="00D52A15"/>
    <w:rsid w:val="00D54A56"/>
    <w:rsid w:val="00D54D61"/>
    <w:rsid w:val="00D57541"/>
    <w:rsid w:val="00D57F1F"/>
    <w:rsid w:val="00D60065"/>
    <w:rsid w:val="00D661BB"/>
    <w:rsid w:val="00D6639E"/>
    <w:rsid w:val="00D66B68"/>
    <w:rsid w:val="00D675F0"/>
    <w:rsid w:val="00D76546"/>
    <w:rsid w:val="00D77D58"/>
    <w:rsid w:val="00D85C21"/>
    <w:rsid w:val="00D86D57"/>
    <w:rsid w:val="00D87D03"/>
    <w:rsid w:val="00D93C21"/>
    <w:rsid w:val="00D94970"/>
    <w:rsid w:val="00D959E7"/>
    <w:rsid w:val="00DA154A"/>
    <w:rsid w:val="00DA2D07"/>
    <w:rsid w:val="00DA3C5C"/>
    <w:rsid w:val="00DA43A5"/>
    <w:rsid w:val="00DA58B4"/>
    <w:rsid w:val="00DA6833"/>
    <w:rsid w:val="00DB12FE"/>
    <w:rsid w:val="00DC0E61"/>
    <w:rsid w:val="00DC18A7"/>
    <w:rsid w:val="00DD0D2A"/>
    <w:rsid w:val="00DD5093"/>
    <w:rsid w:val="00DE5453"/>
    <w:rsid w:val="00DF2F22"/>
    <w:rsid w:val="00DF46EB"/>
    <w:rsid w:val="00DF57D2"/>
    <w:rsid w:val="00DF6F0B"/>
    <w:rsid w:val="00DF7438"/>
    <w:rsid w:val="00E01595"/>
    <w:rsid w:val="00E03054"/>
    <w:rsid w:val="00E07670"/>
    <w:rsid w:val="00E13FD4"/>
    <w:rsid w:val="00E166B8"/>
    <w:rsid w:val="00E230DA"/>
    <w:rsid w:val="00E243DC"/>
    <w:rsid w:val="00E266C2"/>
    <w:rsid w:val="00E34B50"/>
    <w:rsid w:val="00E37BBE"/>
    <w:rsid w:val="00E401D5"/>
    <w:rsid w:val="00E451F8"/>
    <w:rsid w:val="00E5111A"/>
    <w:rsid w:val="00E5753F"/>
    <w:rsid w:val="00E57E0E"/>
    <w:rsid w:val="00E651E2"/>
    <w:rsid w:val="00E70EC0"/>
    <w:rsid w:val="00E775B8"/>
    <w:rsid w:val="00E80FB4"/>
    <w:rsid w:val="00E8489A"/>
    <w:rsid w:val="00E9099E"/>
    <w:rsid w:val="00E919A0"/>
    <w:rsid w:val="00E92419"/>
    <w:rsid w:val="00E92B29"/>
    <w:rsid w:val="00E9500C"/>
    <w:rsid w:val="00E97F83"/>
    <w:rsid w:val="00EA0178"/>
    <w:rsid w:val="00EA109A"/>
    <w:rsid w:val="00EA282A"/>
    <w:rsid w:val="00EA62C9"/>
    <w:rsid w:val="00EB1E68"/>
    <w:rsid w:val="00EB277B"/>
    <w:rsid w:val="00EB29F6"/>
    <w:rsid w:val="00EB2C02"/>
    <w:rsid w:val="00EB3559"/>
    <w:rsid w:val="00EB38DD"/>
    <w:rsid w:val="00EB4343"/>
    <w:rsid w:val="00EB6942"/>
    <w:rsid w:val="00EC0649"/>
    <w:rsid w:val="00EC14B2"/>
    <w:rsid w:val="00EC3623"/>
    <w:rsid w:val="00EC57F0"/>
    <w:rsid w:val="00ED6E22"/>
    <w:rsid w:val="00ED711A"/>
    <w:rsid w:val="00EE2527"/>
    <w:rsid w:val="00EE2E83"/>
    <w:rsid w:val="00EE51ED"/>
    <w:rsid w:val="00EE65B9"/>
    <w:rsid w:val="00EF1A31"/>
    <w:rsid w:val="00EF2ABF"/>
    <w:rsid w:val="00EF402C"/>
    <w:rsid w:val="00EF6028"/>
    <w:rsid w:val="00EF7A56"/>
    <w:rsid w:val="00F070C1"/>
    <w:rsid w:val="00F12695"/>
    <w:rsid w:val="00F150BF"/>
    <w:rsid w:val="00F22152"/>
    <w:rsid w:val="00F22FB1"/>
    <w:rsid w:val="00F316FC"/>
    <w:rsid w:val="00F365C8"/>
    <w:rsid w:val="00F36869"/>
    <w:rsid w:val="00F36C28"/>
    <w:rsid w:val="00F41DE1"/>
    <w:rsid w:val="00F4326B"/>
    <w:rsid w:val="00F43C23"/>
    <w:rsid w:val="00F451E6"/>
    <w:rsid w:val="00F454CD"/>
    <w:rsid w:val="00F47488"/>
    <w:rsid w:val="00F66C4D"/>
    <w:rsid w:val="00F70F57"/>
    <w:rsid w:val="00F718E0"/>
    <w:rsid w:val="00F71A66"/>
    <w:rsid w:val="00F71E21"/>
    <w:rsid w:val="00F72213"/>
    <w:rsid w:val="00F73BA6"/>
    <w:rsid w:val="00F8351B"/>
    <w:rsid w:val="00F86EA8"/>
    <w:rsid w:val="00F90AE3"/>
    <w:rsid w:val="00F93E13"/>
    <w:rsid w:val="00F9673E"/>
    <w:rsid w:val="00FA1385"/>
    <w:rsid w:val="00FA2B53"/>
    <w:rsid w:val="00FA3B53"/>
    <w:rsid w:val="00FA5EB5"/>
    <w:rsid w:val="00FA6C9C"/>
    <w:rsid w:val="00FA7D87"/>
    <w:rsid w:val="00FA7F7E"/>
    <w:rsid w:val="00FB5C44"/>
    <w:rsid w:val="00FB6B14"/>
    <w:rsid w:val="00FB7A90"/>
    <w:rsid w:val="00FB7B7B"/>
    <w:rsid w:val="00FB7ED0"/>
    <w:rsid w:val="00FC6272"/>
    <w:rsid w:val="00FC6C60"/>
    <w:rsid w:val="00FD3E4E"/>
    <w:rsid w:val="00FD676E"/>
    <w:rsid w:val="00FE0085"/>
    <w:rsid w:val="00FE5263"/>
    <w:rsid w:val="00FE67B3"/>
    <w:rsid w:val="00FF61AB"/>
    <w:rsid w:val="00FF66D7"/>
    <w:rsid w:val="00FF6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2A432E5-5009-48B4-811E-223B9219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56"/>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FootnoteText">
    <w:name w:val="footnote text"/>
    <w:basedOn w:val="Normal"/>
    <w:link w:val="FootnoteTextChar"/>
    <w:uiPriority w:val="99"/>
    <w:semiHidden/>
    <w:unhideWhenUsed/>
    <w:rsid w:val="00681350"/>
    <w:rPr>
      <w:sz w:val="20"/>
      <w:szCs w:val="20"/>
    </w:rPr>
  </w:style>
  <w:style w:type="character" w:customStyle="1" w:styleId="FootnoteTextChar">
    <w:name w:val="Footnote Text Char"/>
    <w:basedOn w:val="DefaultParagraphFont"/>
    <w:link w:val="FootnoteText"/>
    <w:uiPriority w:val="99"/>
    <w:semiHidden/>
    <w:rsid w:val="00681350"/>
    <w:rPr>
      <w:sz w:val="20"/>
      <w:szCs w:val="20"/>
    </w:rPr>
  </w:style>
  <w:style w:type="character" w:styleId="FootnoteReference">
    <w:name w:val="footnote reference"/>
    <w:basedOn w:val="DefaultParagraphFont"/>
    <w:uiPriority w:val="99"/>
    <w:semiHidden/>
    <w:unhideWhenUsed/>
    <w:rsid w:val="00681350"/>
    <w:rPr>
      <w:vertAlign w:val="superscript"/>
    </w:rPr>
  </w:style>
  <w:style w:type="paragraph" w:customStyle="1" w:styleId="EndNoteBibliographyTitle">
    <w:name w:val="EndNote Bibliography Title"/>
    <w:basedOn w:val="Normal"/>
    <w:link w:val="EndNoteBibliographyTitleChar"/>
    <w:rsid w:val="000D302A"/>
    <w:pPr>
      <w:jc w:val="center"/>
    </w:pPr>
    <w:rPr>
      <w:noProof/>
    </w:rPr>
  </w:style>
  <w:style w:type="character" w:customStyle="1" w:styleId="EndNoteBibliographyTitleChar">
    <w:name w:val="EndNote Bibliography Title Char"/>
    <w:basedOn w:val="DefaultParagraphFont"/>
    <w:link w:val="EndNoteBibliographyTitle"/>
    <w:rsid w:val="000D302A"/>
    <w:rPr>
      <w:noProof/>
    </w:rPr>
  </w:style>
  <w:style w:type="paragraph" w:customStyle="1" w:styleId="EndNoteBibliography">
    <w:name w:val="EndNote Bibliography"/>
    <w:basedOn w:val="Normal"/>
    <w:link w:val="EndNoteBibliographyChar"/>
    <w:rsid w:val="000D302A"/>
    <w:rPr>
      <w:noProof/>
    </w:rPr>
  </w:style>
  <w:style w:type="character" w:customStyle="1" w:styleId="EndNoteBibliographyChar">
    <w:name w:val="EndNote Bibliography Char"/>
    <w:basedOn w:val="DefaultParagraphFont"/>
    <w:link w:val="EndNoteBibliography"/>
    <w:rsid w:val="000D302A"/>
    <w:rPr>
      <w:noProof/>
    </w:rPr>
  </w:style>
  <w:style w:type="character" w:styleId="PageNumber">
    <w:name w:val="page number"/>
    <w:basedOn w:val="DefaultParagraphFont"/>
    <w:uiPriority w:val="99"/>
    <w:semiHidden/>
    <w:unhideWhenUsed/>
    <w:rsid w:val="002A4876"/>
  </w:style>
  <w:style w:type="paragraph" w:styleId="BalloonText">
    <w:name w:val="Balloon Text"/>
    <w:basedOn w:val="Normal"/>
    <w:link w:val="BalloonTextChar"/>
    <w:uiPriority w:val="99"/>
    <w:semiHidden/>
    <w:unhideWhenUsed/>
    <w:rsid w:val="009123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37A"/>
    <w:rPr>
      <w:rFonts w:ascii="Segoe UI" w:hAnsi="Segoe UI" w:cs="Segoe UI"/>
      <w:sz w:val="18"/>
      <w:szCs w:val="18"/>
    </w:rPr>
  </w:style>
  <w:style w:type="character" w:styleId="Strong">
    <w:name w:val="Strong"/>
    <w:basedOn w:val="DefaultParagraphFont"/>
    <w:uiPriority w:val="22"/>
    <w:qFormat/>
    <w:rsid w:val="00B3385F"/>
    <w:rPr>
      <w:b/>
      <w:bCs/>
    </w:rPr>
  </w:style>
  <w:style w:type="character" w:styleId="UnresolvedMention">
    <w:name w:val="Unresolved Mention"/>
    <w:basedOn w:val="DefaultParagraphFont"/>
    <w:uiPriority w:val="99"/>
    <w:semiHidden/>
    <w:unhideWhenUsed/>
    <w:rsid w:val="005E488A"/>
    <w:rPr>
      <w:color w:val="605E5C"/>
      <w:shd w:val="clear" w:color="auto" w:fill="E1DFDD"/>
    </w:rPr>
  </w:style>
  <w:style w:type="character" w:customStyle="1" w:styleId="Heading1Char">
    <w:name w:val="Heading 1 Char"/>
    <w:basedOn w:val="DefaultParagraphFont"/>
    <w:link w:val="Heading1"/>
    <w:uiPriority w:val="9"/>
    <w:rsid w:val="005918DF"/>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8677">
      <w:bodyDiv w:val="1"/>
      <w:marLeft w:val="0"/>
      <w:marRight w:val="0"/>
      <w:marTop w:val="0"/>
      <w:marBottom w:val="0"/>
      <w:divBdr>
        <w:top w:val="none" w:sz="0" w:space="0" w:color="auto"/>
        <w:left w:val="none" w:sz="0" w:space="0" w:color="auto"/>
        <w:bottom w:val="none" w:sz="0" w:space="0" w:color="auto"/>
        <w:right w:val="none" w:sz="0" w:space="0" w:color="auto"/>
      </w:divBdr>
    </w:div>
    <w:div w:id="562830986">
      <w:bodyDiv w:val="1"/>
      <w:marLeft w:val="0"/>
      <w:marRight w:val="0"/>
      <w:marTop w:val="0"/>
      <w:marBottom w:val="0"/>
      <w:divBdr>
        <w:top w:val="none" w:sz="0" w:space="0" w:color="auto"/>
        <w:left w:val="none" w:sz="0" w:space="0" w:color="auto"/>
        <w:bottom w:val="none" w:sz="0" w:space="0" w:color="auto"/>
        <w:right w:val="none" w:sz="0" w:space="0" w:color="auto"/>
      </w:divBdr>
    </w:div>
    <w:div w:id="587495632">
      <w:bodyDiv w:val="1"/>
      <w:marLeft w:val="0"/>
      <w:marRight w:val="0"/>
      <w:marTop w:val="0"/>
      <w:marBottom w:val="0"/>
      <w:divBdr>
        <w:top w:val="none" w:sz="0" w:space="0" w:color="auto"/>
        <w:left w:val="none" w:sz="0" w:space="0" w:color="auto"/>
        <w:bottom w:val="none" w:sz="0" w:space="0" w:color="auto"/>
        <w:right w:val="none" w:sz="0" w:space="0" w:color="auto"/>
      </w:divBdr>
    </w:div>
    <w:div w:id="771587863">
      <w:bodyDiv w:val="1"/>
      <w:marLeft w:val="0"/>
      <w:marRight w:val="0"/>
      <w:marTop w:val="0"/>
      <w:marBottom w:val="0"/>
      <w:divBdr>
        <w:top w:val="none" w:sz="0" w:space="0" w:color="auto"/>
        <w:left w:val="none" w:sz="0" w:space="0" w:color="auto"/>
        <w:bottom w:val="none" w:sz="0" w:space="0" w:color="auto"/>
        <w:right w:val="none" w:sz="0" w:space="0" w:color="auto"/>
      </w:divBdr>
    </w:div>
    <w:div w:id="831221246">
      <w:bodyDiv w:val="1"/>
      <w:marLeft w:val="0"/>
      <w:marRight w:val="0"/>
      <w:marTop w:val="0"/>
      <w:marBottom w:val="0"/>
      <w:divBdr>
        <w:top w:val="none" w:sz="0" w:space="0" w:color="auto"/>
        <w:left w:val="none" w:sz="0" w:space="0" w:color="auto"/>
        <w:bottom w:val="none" w:sz="0" w:space="0" w:color="auto"/>
        <w:right w:val="none" w:sz="0" w:space="0" w:color="auto"/>
      </w:divBdr>
      <w:divsChild>
        <w:div w:id="949119505">
          <w:marLeft w:val="0"/>
          <w:marRight w:val="0"/>
          <w:marTop w:val="0"/>
          <w:marBottom w:val="0"/>
          <w:divBdr>
            <w:top w:val="none" w:sz="0" w:space="0" w:color="auto"/>
            <w:left w:val="none" w:sz="0" w:space="0" w:color="auto"/>
            <w:bottom w:val="none" w:sz="0" w:space="0" w:color="auto"/>
            <w:right w:val="none" w:sz="0" w:space="0" w:color="auto"/>
          </w:divBdr>
          <w:divsChild>
            <w:div w:id="597522248">
              <w:marLeft w:val="0"/>
              <w:marRight w:val="0"/>
              <w:marTop w:val="0"/>
              <w:marBottom w:val="0"/>
              <w:divBdr>
                <w:top w:val="none" w:sz="0" w:space="0" w:color="auto"/>
                <w:left w:val="none" w:sz="0" w:space="0" w:color="auto"/>
                <w:bottom w:val="none" w:sz="0" w:space="0" w:color="auto"/>
                <w:right w:val="none" w:sz="0" w:space="0" w:color="auto"/>
              </w:divBdr>
              <w:divsChild>
                <w:div w:id="1529567065">
                  <w:marLeft w:val="0"/>
                  <w:marRight w:val="0"/>
                  <w:marTop w:val="120"/>
                  <w:marBottom w:val="0"/>
                  <w:divBdr>
                    <w:top w:val="none" w:sz="0" w:space="0" w:color="auto"/>
                    <w:left w:val="none" w:sz="0" w:space="0" w:color="auto"/>
                    <w:bottom w:val="none" w:sz="0" w:space="0" w:color="auto"/>
                    <w:right w:val="none" w:sz="0" w:space="0" w:color="auto"/>
                  </w:divBdr>
                  <w:divsChild>
                    <w:div w:id="1327513340">
                      <w:marLeft w:val="0"/>
                      <w:marRight w:val="0"/>
                      <w:marTop w:val="0"/>
                      <w:marBottom w:val="0"/>
                      <w:divBdr>
                        <w:top w:val="none" w:sz="0" w:space="0" w:color="auto"/>
                        <w:left w:val="none" w:sz="0" w:space="0" w:color="auto"/>
                        <w:bottom w:val="none" w:sz="0" w:space="0" w:color="auto"/>
                        <w:right w:val="none" w:sz="0" w:space="0" w:color="auto"/>
                      </w:divBdr>
                      <w:divsChild>
                        <w:div w:id="942228333">
                          <w:marLeft w:val="0"/>
                          <w:marRight w:val="0"/>
                          <w:marTop w:val="0"/>
                          <w:marBottom w:val="0"/>
                          <w:divBdr>
                            <w:top w:val="none" w:sz="0" w:space="0" w:color="auto"/>
                            <w:left w:val="none" w:sz="0" w:space="0" w:color="auto"/>
                            <w:bottom w:val="none" w:sz="0" w:space="0" w:color="auto"/>
                            <w:right w:val="none" w:sz="0" w:space="0" w:color="auto"/>
                          </w:divBdr>
                          <w:divsChild>
                            <w:div w:id="4519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755">
      <w:bodyDiv w:val="1"/>
      <w:marLeft w:val="0"/>
      <w:marRight w:val="0"/>
      <w:marTop w:val="0"/>
      <w:marBottom w:val="0"/>
      <w:divBdr>
        <w:top w:val="none" w:sz="0" w:space="0" w:color="auto"/>
        <w:left w:val="none" w:sz="0" w:space="0" w:color="auto"/>
        <w:bottom w:val="none" w:sz="0" w:space="0" w:color="auto"/>
        <w:right w:val="none" w:sz="0" w:space="0" w:color="auto"/>
      </w:divBdr>
    </w:div>
    <w:div w:id="932321425">
      <w:bodyDiv w:val="1"/>
      <w:marLeft w:val="0"/>
      <w:marRight w:val="0"/>
      <w:marTop w:val="0"/>
      <w:marBottom w:val="0"/>
      <w:divBdr>
        <w:top w:val="none" w:sz="0" w:space="0" w:color="auto"/>
        <w:left w:val="none" w:sz="0" w:space="0" w:color="auto"/>
        <w:bottom w:val="none" w:sz="0" w:space="0" w:color="auto"/>
        <w:right w:val="none" w:sz="0" w:space="0" w:color="auto"/>
      </w:divBdr>
    </w:div>
    <w:div w:id="999308904">
      <w:bodyDiv w:val="1"/>
      <w:marLeft w:val="0"/>
      <w:marRight w:val="0"/>
      <w:marTop w:val="0"/>
      <w:marBottom w:val="0"/>
      <w:divBdr>
        <w:top w:val="none" w:sz="0" w:space="0" w:color="auto"/>
        <w:left w:val="none" w:sz="0" w:space="0" w:color="auto"/>
        <w:bottom w:val="none" w:sz="0" w:space="0" w:color="auto"/>
        <w:right w:val="none" w:sz="0" w:space="0" w:color="auto"/>
      </w:divBdr>
    </w:div>
    <w:div w:id="1214349258">
      <w:bodyDiv w:val="1"/>
      <w:marLeft w:val="0"/>
      <w:marRight w:val="0"/>
      <w:marTop w:val="0"/>
      <w:marBottom w:val="0"/>
      <w:divBdr>
        <w:top w:val="none" w:sz="0" w:space="0" w:color="auto"/>
        <w:left w:val="none" w:sz="0" w:space="0" w:color="auto"/>
        <w:bottom w:val="none" w:sz="0" w:space="0" w:color="auto"/>
        <w:right w:val="none" w:sz="0" w:space="0" w:color="auto"/>
      </w:divBdr>
      <w:divsChild>
        <w:div w:id="1802653627">
          <w:marLeft w:val="0"/>
          <w:marRight w:val="0"/>
          <w:marTop w:val="0"/>
          <w:marBottom w:val="0"/>
          <w:divBdr>
            <w:top w:val="none" w:sz="0" w:space="0" w:color="auto"/>
            <w:left w:val="none" w:sz="0" w:space="0" w:color="auto"/>
            <w:bottom w:val="none" w:sz="0" w:space="0" w:color="auto"/>
            <w:right w:val="none" w:sz="0" w:space="0" w:color="auto"/>
          </w:divBdr>
        </w:div>
        <w:div w:id="1208105239">
          <w:marLeft w:val="0"/>
          <w:marRight w:val="0"/>
          <w:marTop w:val="0"/>
          <w:marBottom w:val="0"/>
          <w:divBdr>
            <w:top w:val="none" w:sz="0" w:space="0" w:color="auto"/>
            <w:left w:val="none" w:sz="0" w:space="0" w:color="auto"/>
            <w:bottom w:val="none" w:sz="0" w:space="0" w:color="auto"/>
            <w:right w:val="none" w:sz="0" w:space="0" w:color="auto"/>
          </w:divBdr>
        </w:div>
      </w:divsChild>
    </w:div>
    <w:div w:id="1263147930">
      <w:bodyDiv w:val="1"/>
      <w:marLeft w:val="0"/>
      <w:marRight w:val="0"/>
      <w:marTop w:val="0"/>
      <w:marBottom w:val="0"/>
      <w:divBdr>
        <w:top w:val="none" w:sz="0" w:space="0" w:color="auto"/>
        <w:left w:val="none" w:sz="0" w:space="0" w:color="auto"/>
        <w:bottom w:val="none" w:sz="0" w:space="0" w:color="auto"/>
        <w:right w:val="none" w:sz="0" w:space="0" w:color="auto"/>
      </w:divBdr>
    </w:div>
    <w:div w:id="1346247775">
      <w:bodyDiv w:val="1"/>
      <w:marLeft w:val="0"/>
      <w:marRight w:val="0"/>
      <w:marTop w:val="0"/>
      <w:marBottom w:val="0"/>
      <w:divBdr>
        <w:top w:val="none" w:sz="0" w:space="0" w:color="auto"/>
        <w:left w:val="none" w:sz="0" w:space="0" w:color="auto"/>
        <w:bottom w:val="none" w:sz="0" w:space="0" w:color="auto"/>
        <w:right w:val="none" w:sz="0" w:space="0" w:color="auto"/>
      </w:divBdr>
      <w:divsChild>
        <w:div w:id="1657612139">
          <w:marLeft w:val="0"/>
          <w:marRight w:val="0"/>
          <w:marTop w:val="0"/>
          <w:marBottom w:val="0"/>
          <w:divBdr>
            <w:top w:val="none" w:sz="0" w:space="0" w:color="auto"/>
            <w:left w:val="none" w:sz="0" w:space="0" w:color="auto"/>
            <w:bottom w:val="none" w:sz="0" w:space="0" w:color="auto"/>
            <w:right w:val="none" w:sz="0" w:space="0" w:color="auto"/>
          </w:divBdr>
        </w:div>
        <w:div w:id="1089693558">
          <w:marLeft w:val="0"/>
          <w:marRight w:val="0"/>
          <w:marTop w:val="0"/>
          <w:marBottom w:val="0"/>
          <w:divBdr>
            <w:top w:val="none" w:sz="0" w:space="0" w:color="auto"/>
            <w:left w:val="none" w:sz="0" w:space="0" w:color="auto"/>
            <w:bottom w:val="none" w:sz="0" w:space="0" w:color="auto"/>
            <w:right w:val="none" w:sz="0" w:space="0" w:color="auto"/>
          </w:divBdr>
        </w:div>
      </w:divsChild>
    </w:div>
    <w:div w:id="1356078032">
      <w:bodyDiv w:val="1"/>
      <w:marLeft w:val="0"/>
      <w:marRight w:val="0"/>
      <w:marTop w:val="0"/>
      <w:marBottom w:val="0"/>
      <w:divBdr>
        <w:top w:val="none" w:sz="0" w:space="0" w:color="auto"/>
        <w:left w:val="none" w:sz="0" w:space="0" w:color="auto"/>
        <w:bottom w:val="none" w:sz="0" w:space="0" w:color="auto"/>
        <w:right w:val="none" w:sz="0" w:space="0" w:color="auto"/>
      </w:divBdr>
    </w:div>
    <w:div w:id="1494300058">
      <w:bodyDiv w:val="1"/>
      <w:marLeft w:val="0"/>
      <w:marRight w:val="0"/>
      <w:marTop w:val="0"/>
      <w:marBottom w:val="0"/>
      <w:divBdr>
        <w:top w:val="none" w:sz="0" w:space="0" w:color="auto"/>
        <w:left w:val="none" w:sz="0" w:space="0" w:color="auto"/>
        <w:bottom w:val="none" w:sz="0" w:space="0" w:color="auto"/>
        <w:right w:val="none" w:sz="0" w:space="0" w:color="auto"/>
      </w:divBdr>
    </w:div>
    <w:div w:id="1542935707">
      <w:bodyDiv w:val="1"/>
      <w:marLeft w:val="0"/>
      <w:marRight w:val="0"/>
      <w:marTop w:val="0"/>
      <w:marBottom w:val="0"/>
      <w:divBdr>
        <w:top w:val="none" w:sz="0" w:space="0" w:color="auto"/>
        <w:left w:val="none" w:sz="0" w:space="0" w:color="auto"/>
        <w:bottom w:val="none" w:sz="0" w:space="0" w:color="auto"/>
        <w:right w:val="none" w:sz="0" w:space="0" w:color="auto"/>
      </w:divBdr>
    </w:div>
    <w:div w:id="1612317420">
      <w:bodyDiv w:val="1"/>
      <w:marLeft w:val="0"/>
      <w:marRight w:val="0"/>
      <w:marTop w:val="0"/>
      <w:marBottom w:val="0"/>
      <w:divBdr>
        <w:top w:val="none" w:sz="0" w:space="0" w:color="auto"/>
        <w:left w:val="none" w:sz="0" w:space="0" w:color="auto"/>
        <w:bottom w:val="none" w:sz="0" w:space="0" w:color="auto"/>
        <w:right w:val="none" w:sz="0" w:space="0" w:color="auto"/>
      </w:divBdr>
    </w:div>
    <w:div w:id="1682005492">
      <w:bodyDiv w:val="1"/>
      <w:marLeft w:val="0"/>
      <w:marRight w:val="0"/>
      <w:marTop w:val="0"/>
      <w:marBottom w:val="0"/>
      <w:divBdr>
        <w:top w:val="none" w:sz="0" w:space="0" w:color="auto"/>
        <w:left w:val="none" w:sz="0" w:space="0" w:color="auto"/>
        <w:bottom w:val="none" w:sz="0" w:space="0" w:color="auto"/>
        <w:right w:val="none" w:sz="0" w:space="0" w:color="auto"/>
      </w:divBdr>
    </w:div>
    <w:div w:id="1786463898">
      <w:bodyDiv w:val="1"/>
      <w:marLeft w:val="0"/>
      <w:marRight w:val="0"/>
      <w:marTop w:val="0"/>
      <w:marBottom w:val="0"/>
      <w:divBdr>
        <w:top w:val="none" w:sz="0" w:space="0" w:color="auto"/>
        <w:left w:val="none" w:sz="0" w:space="0" w:color="auto"/>
        <w:bottom w:val="none" w:sz="0" w:space="0" w:color="auto"/>
        <w:right w:val="none" w:sz="0" w:space="0" w:color="auto"/>
      </w:divBdr>
    </w:div>
    <w:div w:id="1845047865">
      <w:bodyDiv w:val="1"/>
      <w:marLeft w:val="0"/>
      <w:marRight w:val="0"/>
      <w:marTop w:val="0"/>
      <w:marBottom w:val="0"/>
      <w:divBdr>
        <w:top w:val="none" w:sz="0" w:space="0" w:color="auto"/>
        <w:left w:val="none" w:sz="0" w:space="0" w:color="auto"/>
        <w:bottom w:val="none" w:sz="0" w:space="0" w:color="auto"/>
        <w:right w:val="none" w:sz="0" w:space="0" w:color="auto"/>
      </w:divBdr>
      <w:divsChild>
        <w:div w:id="36900988">
          <w:marLeft w:val="0"/>
          <w:marRight w:val="0"/>
          <w:marTop w:val="0"/>
          <w:marBottom w:val="0"/>
          <w:divBdr>
            <w:top w:val="none" w:sz="0" w:space="0" w:color="auto"/>
            <w:left w:val="none" w:sz="0" w:space="0" w:color="auto"/>
            <w:bottom w:val="none" w:sz="0" w:space="0" w:color="auto"/>
            <w:right w:val="none" w:sz="0" w:space="0" w:color="auto"/>
          </w:divBdr>
          <w:divsChild>
            <w:div w:id="1369643140">
              <w:marLeft w:val="0"/>
              <w:marRight w:val="0"/>
              <w:marTop w:val="0"/>
              <w:marBottom w:val="0"/>
              <w:divBdr>
                <w:top w:val="none" w:sz="0" w:space="0" w:color="auto"/>
                <w:left w:val="none" w:sz="0" w:space="0" w:color="auto"/>
                <w:bottom w:val="none" w:sz="0" w:space="0" w:color="auto"/>
                <w:right w:val="none" w:sz="0" w:space="0" w:color="auto"/>
              </w:divBdr>
              <w:divsChild>
                <w:div w:id="1804302263">
                  <w:marLeft w:val="0"/>
                  <w:marRight w:val="0"/>
                  <w:marTop w:val="120"/>
                  <w:marBottom w:val="0"/>
                  <w:divBdr>
                    <w:top w:val="none" w:sz="0" w:space="0" w:color="auto"/>
                    <w:left w:val="none" w:sz="0" w:space="0" w:color="auto"/>
                    <w:bottom w:val="none" w:sz="0" w:space="0" w:color="auto"/>
                    <w:right w:val="none" w:sz="0" w:space="0" w:color="auto"/>
                  </w:divBdr>
                  <w:divsChild>
                    <w:div w:id="1123889742">
                      <w:marLeft w:val="0"/>
                      <w:marRight w:val="0"/>
                      <w:marTop w:val="0"/>
                      <w:marBottom w:val="0"/>
                      <w:divBdr>
                        <w:top w:val="none" w:sz="0" w:space="0" w:color="auto"/>
                        <w:left w:val="none" w:sz="0" w:space="0" w:color="auto"/>
                        <w:bottom w:val="none" w:sz="0" w:space="0" w:color="auto"/>
                        <w:right w:val="none" w:sz="0" w:space="0" w:color="auto"/>
                      </w:divBdr>
                      <w:divsChild>
                        <w:div w:id="499085872">
                          <w:marLeft w:val="0"/>
                          <w:marRight w:val="0"/>
                          <w:marTop w:val="0"/>
                          <w:marBottom w:val="0"/>
                          <w:divBdr>
                            <w:top w:val="none" w:sz="0" w:space="0" w:color="auto"/>
                            <w:left w:val="none" w:sz="0" w:space="0" w:color="auto"/>
                            <w:bottom w:val="none" w:sz="0" w:space="0" w:color="auto"/>
                            <w:right w:val="none" w:sz="0" w:space="0" w:color="auto"/>
                          </w:divBdr>
                          <w:divsChild>
                            <w:div w:id="584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335097">
      <w:bodyDiv w:val="1"/>
      <w:marLeft w:val="0"/>
      <w:marRight w:val="0"/>
      <w:marTop w:val="0"/>
      <w:marBottom w:val="0"/>
      <w:divBdr>
        <w:top w:val="none" w:sz="0" w:space="0" w:color="auto"/>
        <w:left w:val="none" w:sz="0" w:space="0" w:color="auto"/>
        <w:bottom w:val="none" w:sz="0" w:space="0" w:color="auto"/>
        <w:right w:val="none" w:sz="0" w:space="0" w:color="auto"/>
      </w:divBdr>
    </w:div>
    <w:div w:id="2001958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research.googl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olab.research.google.com/" TargetMode="External"/><Relationship Id="rId4" Type="http://schemas.openxmlformats.org/officeDocument/2006/relationships/settings" Target="settings.xml"/><Relationship Id="rId9" Type="http://schemas.openxmlformats.org/officeDocument/2006/relationships/hyperlink" Target="https://colab.research.googl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Figure1</b:Tag>
    <b:RefOrder>1</b:RefOrder>
  </b:Source>
  <b:Source xmlns:b="http://schemas.openxmlformats.org/officeDocument/2006/bibliography" xmlns="http://schemas.openxmlformats.org/officeDocument/2006/bibliography">
    <b:Tag>Figure2</b:Tag>
    <b:RefOrder>2</b:RefOrder>
  </b:Source>
  <b:Source xmlns:b="http://schemas.openxmlformats.org/officeDocument/2006/bibliography" xmlns="http://schemas.openxmlformats.org/officeDocument/2006/bibliography">
    <b:Tag>Figure5</b:Tag>
    <b:RefOrder>5</b:RefOrder>
  </b:Source>
  <b:Source xmlns:b="http://schemas.openxmlformats.org/officeDocument/2006/bibliography" xmlns="http://schemas.openxmlformats.org/officeDocument/2006/bibliography">
    <b:Tag>Figure6</b:Tag>
    <b:RefOrder>6</b:RefOrder>
  </b:Source>
  <b:Source xmlns:b="http://schemas.openxmlformats.org/officeDocument/2006/bibliography" xmlns="http://schemas.openxmlformats.org/officeDocument/2006/bibliography">
    <b:Tag>Figure7</b:Tag>
    <b:RefOrder>7</b:RefOrder>
  </b:Source>
  <b:Source xmlns:b="http://schemas.openxmlformats.org/officeDocument/2006/bibliography" xmlns="http://schemas.openxmlformats.org/officeDocument/2006/bibliography">
    <b:Tag>Figure8</b:Tag>
    <b:RefOrder>8</b:RefOrder>
  </b:Source>
  <b:Source xmlns:b="http://schemas.openxmlformats.org/officeDocument/2006/bibliography" xmlns="http://schemas.openxmlformats.org/officeDocument/2006/bibliography">
    <b:Tag>Figure9</b:Tag>
    <b:RefOrder>9</b:RefOrder>
  </b:Source>
  <b:Source xmlns:b="http://schemas.openxmlformats.org/officeDocument/2006/bibliography" xmlns="http://schemas.openxmlformats.org/officeDocument/2006/bibliography">
    <b:Tag>Figure10</b:Tag>
    <b:RefOrder>10</b:RefOrder>
  </b:Source>
  <b:Source xmlns:b="http://schemas.openxmlformats.org/officeDocument/2006/bibliography" xmlns="http://schemas.openxmlformats.org/officeDocument/2006/bibliography">
    <b:Tag>Figure11</b:Tag>
    <b:RefOrder>11</b:RefOrder>
  </b:Source>
  <b:Source xmlns:b="http://schemas.openxmlformats.org/officeDocument/2006/bibliography" xmlns="http://schemas.openxmlformats.org/officeDocument/2006/bibliography">
    <b:Tag>Figure12</b:Tag>
    <b:RefOrder>12</b:RefOrder>
  </b:Source>
  <b:Source xmlns:b="http://schemas.openxmlformats.org/officeDocument/2006/bibliography" xmlns="http://schemas.openxmlformats.org/officeDocument/2006/bibliography">
    <b:Tag>Figure13</b:Tag>
    <b:RefOrder>13</b:RefOrder>
  </b:Source>
  <b:Source xmlns:b="http://schemas.openxmlformats.org/officeDocument/2006/bibliography" xmlns="http://schemas.openxmlformats.org/officeDocument/2006/bibliography">
    <b:Tag>Figure14</b:Tag>
    <b:RefOrder>14</b:RefOrder>
  </b:Source>
  <b:Source xmlns:b="http://schemas.openxmlformats.org/officeDocument/2006/bibliography" xmlns="http://schemas.openxmlformats.org/officeDocument/2006/bibliography">
    <b:Tag>Figure3</b:Tag>
    <b:RefOrder>3</b:RefOrder>
  </b:Source>
  <b:Source xmlns:b="http://schemas.openxmlformats.org/officeDocument/2006/bibliography" xmlns="http://schemas.openxmlformats.org/officeDocument/2006/bibliography">
    <b:Tag>Figure4</b:Tag>
    <b:RefOrder>4</b:RefOrder>
  </b:Source>
</b:Sources>
</file>

<file path=customXml/itemProps1.xml><?xml version="1.0" encoding="utf-8"?>
<ds:datastoreItem xmlns:ds="http://schemas.openxmlformats.org/officeDocument/2006/customXml" ds:itemID="{DDBB1C03-253B-4775-85CD-FC0486C3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9047</Words>
  <Characters>51569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StudentIn</dc:creator>
  <cp:lastModifiedBy>Karin Pfisterer</cp:lastModifiedBy>
  <cp:revision>7</cp:revision>
  <cp:lastPrinted>2025-06-03T14:47:00Z</cp:lastPrinted>
  <dcterms:created xsi:type="dcterms:W3CDTF">2025-07-08T16:04:00Z</dcterms:created>
  <dcterms:modified xsi:type="dcterms:W3CDTF">2025-07-08T16:18:00Z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FileId">
    <vt:lpwstr>2103882</vt:lpwstr>
  </property>
  <property fmtid="{D5CDD505-2E9C-101B-9397-08002B2CF9AE}" pid="4" name="ProjectId">
    <vt:lpwstr>-1</vt:lpwstr>
  </property>
  <property fmtid="{D5CDD505-2E9C-101B-9397-08002B2CF9AE}" pid="5" name="InsertAsFootnote">
    <vt:lpwstr>False</vt:lpwstr>
  </property>
  <property fmtid="{D5CDD505-2E9C-101B-9397-08002B2CF9AE}" pid="6" name="StyleId">
    <vt:lpwstr>http://www.zotero.org/styles/vancouver</vt:lpwstr>
  </property>
</Properties>
</file>