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379D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E2902">
        <w:rPr>
          <w:rFonts w:eastAsia="Times New Roman" w:cstheme="minorHAnsi"/>
          <w:b/>
        </w:rPr>
        <w:t>68724</w:t>
      </w:r>
    </w:p>
    <w:p w14:paraId="2F6924E5" w14:textId="4D1A5CD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2902">
        <w:rPr>
          <w:rFonts w:eastAsia="Times New Roman" w:cstheme="minorHAnsi"/>
          <w:b/>
        </w:rPr>
        <w:t>Pallavi Sharma</w:t>
      </w:r>
    </w:p>
    <w:p w14:paraId="6FB9233B" w14:textId="5D7245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E2902" w:rsidRPr="007E2902">
          <w:rPr>
            <w:rStyle w:val="Hyperlink"/>
            <w:rFonts w:eastAsia="Times New Roman" w:cstheme="minorHAnsi"/>
            <w:b/>
          </w:rPr>
          <w:t>https://review.jove.com/account/file-uploader?src=20960868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A38D6E0" w14:textId="77777777" w:rsidR="007E2902" w:rsidRPr="007F0F7D" w:rsidRDefault="004E0C5A" w:rsidP="007E2902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E2902" w:rsidRPr="007E2902">
        <w:rPr>
          <w:rFonts w:ascii="Calibri" w:hAnsi="Calibri" w:cs="Calibri"/>
          <w:b/>
          <w:bCs/>
          <w:sz w:val="32"/>
          <w:szCs w:val="32"/>
        </w:rPr>
        <w:t>Mouse Sciatic Nerve Transection/</w:t>
      </w:r>
      <w:proofErr w:type="spellStart"/>
      <w:r w:rsidR="007E2902" w:rsidRPr="007E2902">
        <w:rPr>
          <w:rFonts w:ascii="Calibri" w:hAnsi="Calibri" w:cs="Calibri"/>
          <w:b/>
          <w:bCs/>
          <w:sz w:val="32"/>
          <w:szCs w:val="32"/>
        </w:rPr>
        <w:t>Resuture</w:t>
      </w:r>
      <w:proofErr w:type="spellEnd"/>
      <w:r w:rsidR="007E2902" w:rsidRPr="007E2902">
        <w:rPr>
          <w:rFonts w:ascii="Calibri" w:hAnsi="Calibri" w:cs="Calibri"/>
          <w:b/>
          <w:bCs/>
          <w:sz w:val="32"/>
          <w:szCs w:val="32"/>
        </w:rPr>
        <w:t xml:space="preserve"> Procedure for Studying Nerve Repair and Functional Recovery</w:t>
      </w:r>
    </w:p>
    <w:p w14:paraId="30BC7CCC" w14:textId="619824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2724CA" w14:textId="77777777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</w:rPr>
        <w:t>Su-Hyuk Ko</w:t>
      </w:r>
      <w:r w:rsidRPr="001F5CFD">
        <w:rPr>
          <w:rFonts w:ascii="Calibri" w:hAnsi="Calibri" w:cs="Calibri"/>
          <w:sz w:val="28"/>
          <w:szCs w:val="28"/>
          <w:vertAlign w:val="superscript"/>
        </w:rPr>
        <w:t>1,2,3</w:t>
      </w:r>
      <w:r w:rsidRPr="001F5CFD">
        <w:rPr>
          <w:rFonts w:ascii="Calibri" w:hAnsi="Calibri" w:cs="Calibri"/>
          <w:sz w:val="28"/>
          <w:szCs w:val="28"/>
        </w:rPr>
        <w:t xml:space="preserve">*, </w:t>
      </w:r>
      <w:proofErr w:type="spellStart"/>
      <w:r w:rsidRPr="001F5CFD">
        <w:rPr>
          <w:rFonts w:ascii="Calibri" w:hAnsi="Calibri" w:cs="Calibri"/>
          <w:sz w:val="28"/>
          <w:szCs w:val="28"/>
        </w:rPr>
        <w:t>Lizhen</w:t>
      </w:r>
      <w:proofErr w:type="spellEnd"/>
      <w:r w:rsidRPr="001F5CFD">
        <w:rPr>
          <w:rFonts w:ascii="Calibri" w:hAnsi="Calibri" w:cs="Calibri"/>
          <w:sz w:val="28"/>
          <w:szCs w:val="28"/>
        </w:rPr>
        <w:t xml:space="preserve"> Chen</w:t>
      </w:r>
      <w:r w:rsidRPr="001F5CFD">
        <w:rPr>
          <w:rFonts w:ascii="Calibri" w:hAnsi="Calibri" w:cs="Calibri"/>
          <w:sz w:val="28"/>
          <w:szCs w:val="28"/>
          <w:vertAlign w:val="superscript"/>
        </w:rPr>
        <w:t>1,2,3</w:t>
      </w:r>
      <w:r w:rsidRPr="001F5CFD">
        <w:rPr>
          <w:rFonts w:ascii="Calibri" w:hAnsi="Calibri" w:cs="Calibri"/>
          <w:sz w:val="28"/>
          <w:szCs w:val="28"/>
        </w:rPr>
        <w:t>*</w:t>
      </w:r>
    </w:p>
    <w:p w14:paraId="25BB1F98" w14:textId="77777777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</w:p>
    <w:p w14:paraId="5806D762" w14:textId="77777777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1</w:t>
      </w:r>
      <w:r w:rsidRPr="001F5CFD">
        <w:rPr>
          <w:rFonts w:ascii="Calibri" w:hAnsi="Calibri" w:cs="Calibri"/>
          <w:sz w:val="28"/>
          <w:szCs w:val="28"/>
        </w:rPr>
        <w:t>Barshop Institute for Longevity and Aging Studies, University of Texas Health Science Center at San Antonio</w:t>
      </w:r>
    </w:p>
    <w:p w14:paraId="23177A47" w14:textId="19819D66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2</w:t>
      </w:r>
      <w:r w:rsidRPr="001F5CFD">
        <w:rPr>
          <w:rFonts w:ascii="Calibri" w:hAnsi="Calibri" w:cs="Calibri"/>
          <w:sz w:val="28"/>
          <w:szCs w:val="28"/>
        </w:rPr>
        <w:t>Department of Cell Systems and Anatomy, University of Texas Health Science Center at San Antonio</w:t>
      </w:r>
    </w:p>
    <w:p w14:paraId="56BAAE96" w14:textId="1C8020E2" w:rsidR="007E2902" w:rsidRPr="001F5CFD" w:rsidRDefault="007E2902" w:rsidP="007E2902">
      <w:pPr>
        <w:jc w:val="both"/>
        <w:rPr>
          <w:rFonts w:ascii="Calibri" w:hAnsi="Calibri" w:cs="Calibri"/>
          <w:sz w:val="28"/>
          <w:szCs w:val="28"/>
        </w:rPr>
      </w:pPr>
      <w:r w:rsidRPr="001F5CFD">
        <w:rPr>
          <w:rFonts w:ascii="Calibri" w:hAnsi="Calibri" w:cs="Calibri"/>
          <w:sz w:val="28"/>
          <w:szCs w:val="28"/>
          <w:vertAlign w:val="superscript"/>
        </w:rPr>
        <w:t>3</w:t>
      </w:r>
      <w:r w:rsidRPr="001F5CFD">
        <w:rPr>
          <w:rFonts w:ascii="Calibri" w:hAnsi="Calibri" w:cs="Calibri"/>
          <w:sz w:val="28"/>
          <w:szCs w:val="28"/>
        </w:rPr>
        <w:t>Department of Molecular Medicine, University of Texas Health Science Center at San Antonio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6C40257" w14:textId="77777777" w:rsidR="007E2902" w:rsidRPr="007F0F7D" w:rsidRDefault="007E2902" w:rsidP="007E2902">
      <w:pPr>
        <w:jc w:val="both"/>
        <w:rPr>
          <w:rFonts w:ascii="Calibri" w:hAnsi="Calibri" w:cs="Calibri"/>
          <w:lang w:val="es-ES"/>
        </w:rPr>
      </w:pPr>
      <w:bookmarkStart w:id="0" w:name="_Hlk25233958"/>
      <w:r w:rsidRPr="007F0F7D">
        <w:rPr>
          <w:rFonts w:ascii="Calibri" w:hAnsi="Calibri" w:cs="Calibri"/>
          <w:lang w:val="es-ES"/>
        </w:rPr>
        <w:t xml:space="preserve">Su-Hyuk </w:t>
      </w:r>
      <w:proofErr w:type="spellStart"/>
      <w:r w:rsidRPr="007F0F7D">
        <w:rPr>
          <w:rFonts w:ascii="Calibri" w:hAnsi="Calibri" w:cs="Calibri"/>
          <w:lang w:val="es-ES"/>
        </w:rPr>
        <w:t>Ko</w:t>
      </w:r>
      <w:proofErr w:type="spellEnd"/>
      <w:r w:rsidRPr="007F0F7D">
        <w:rPr>
          <w:rFonts w:ascii="Calibri" w:hAnsi="Calibri" w:cs="Calibri"/>
          <w:lang w:val="es-ES"/>
        </w:rPr>
        <w:tab/>
      </w:r>
      <w:r w:rsidRPr="007F0F7D"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>(</w:t>
      </w:r>
      <w:hyperlink r:id="rId8" w:history="1">
        <w:r w:rsidRPr="00857122">
          <w:rPr>
            <w:rStyle w:val="Hyperlink"/>
            <w:rFonts w:ascii="Calibri" w:hAnsi="Calibri" w:cs="Calibri"/>
            <w:lang w:val="es-ES"/>
          </w:rPr>
          <w:t>KoSH@uthscsa.edu</w:t>
        </w:r>
      </w:hyperlink>
      <w:r w:rsidRPr="007E2902">
        <w:rPr>
          <w:rFonts w:ascii="Calibri" w:hAnsi="Calibri" w:cs="Calibri"/>
          <w:lang w:val="en-IN"/>
        </w:rPr>
        <w:t>)</w:t>
      </w:r>
    </w:p>
    <w:p w14:paraId="189AA072" w14:textId="77777777" w:rsidR="007E2902" w:rsidRPr="007F0F7D" w:rsidRDefault="007E2902" w:rsidP="007E2902">
      <w:pPr>
        <w:jc w:val="both"/>
        <w:rPr>
          <w:rFonts w:ascii="Calibri" w:hAnsi="Calibri" w:cs="Calibri"/>
        </w:rPr>
      </w:pPr>
      <w:proofErr w:type="spellStart"/>
      <w:r w:rsidRPr="007F0F7D">
        <w:rPr>
          <w:rFonts w:ascii="Calibri" w:hAnsi="Calibri" w:cs="Calibri"/>
        </w:rPr>
        <w:t>Lizhen</w:t>
      </w:r>
      <w:proofErr w:type="spellEnd"/>
      <w:r w:rsidRPr="007F0F7D">
        <w:rPr>
          <w:rFonts w:ascii="Calibri" w:hAnsi="Calibri" w:cs="Calibri"/>
        </w:rPr>
        <w:t xml:space="preserve"> Chen</w:t>
      </w:r>
      <w:r w:rsidRPr="007F0F7D">
        <w:rPr>
          <w:rFonts w:ascii="Calibri" w:hAnsi="Calibri" w:cs="Calibri"/>
        </w:rPr>
        <w:tab/>
      </w:r>
      <w:r w:rsidRPr="007F0F7D">
        <w:rPr>
          <w:rFonts w:ascii="Calibri" w:hAnsi="Calibri" w:cs="Calibri"/>
        </w:rPr>
        <w:tab/>
      </w:r>
      <w:r>
        <w:rPr>
          <w:rFonts w:ascii="Calibri" w:hAnsi="Calibri" w:cs="Calibri"/>
        </w:rPr>
        <w:t>(</w:t>
      </w:r>
      <w:hyperlink r:id="rId9" w:history="1">
        <w:r w:rsidRPr="00857122">
          <w:rPr>
            <w:rStyle w:val="Hyperlink"/>
            <w:rFonts w:ascii="Calibri" w:hAnsi="Calibri" w:cs="Calibri"/>
          </w:rPr>
          <w:t>chenl7@uthscsa.edu</w:t>
        </w:r>
      </w:hyperlink>
      <w:r>
        <w:rPr>
          <w:rFonts w:ascii="Calibri" w:hAnsi="Calibri" w:cs="Calibri"/>
        </w:rPr>
        <w:t>)</w:t>
      </w:r>
    </w:p>
    <w:p w14:paraId="7F09EAE9" w14:textId="77777777" w:rsidR="007E2902" w:rsidRPr="007F0F7D" w:rsidRDefault="007E2902" w:rsidP="007E2902">
      <w:pPr>
        <w:jc w:val="both"/>
        <w:rPr>
          <w:rFonts w:ascii="Calibri" w:hAnsi="Calibri" w:cs="Calibr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78A016" w14:textId="77777777" w:rsidR="007E2902" w:rsidRPr="007F0F7D" w:rsidRDefault="007E2902" w:rsidP="007E2902">
      <w:pPr>
        <w:jc w:val="both"/>
        <w:rPr>
          <w:rFonts w:ascii="Calibri" w:hAnsi="Calibri" w:cs="Calibri"/>
          <w:lang w:val="es-ES"/>
        </w:rPr>
      </w:pPr>
      <w:r w:rsidRPr="007F0F7D">
        <w:rPr>
          <w:rFonts w:ascii="Calibri" w:hAnsi="Calibri" w:cs="Calibri"/>
          <w:lang w:val="es-ES"/>
        </w:rPr>
        <w:t xml:space="preserve">Su-Hyuk </w:t>
      </w:r>
      <w:proofErr w:type="spellStart"/>
      <w:r w:rsidRPr="007F0F7D">
        <w:rPr>
          <w:rFonts w:ascii="Calibri" w:hAnsi="Calibri" w:cs="Calibri"/>
          <w:lang w:val="es-ES"/>
        </w:rPr>
        <w:t>Ko</w:t>
      </w:r>
      <w:proofErr w:type="spellEnd"/>
      <w:r w:rsidRPr="007F0F7D">
        <w:rPr>
          <w:rFonts w:ascii="Calibri" w:hAnsi="Calibri" w:cs="Calibri"/>
          <w:lang w:val="es-ES"/>
        </w:rPr>
        <w:tab/>
      </w:r>
      <w:r w:rsidRPr="007F0F7D"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>(</w:t>
      </w:r>
      <w:hyperlink r:id="rId10" w:history="1">
        <w:r w:rsidRPr="00857122">
          <w:rPr>
            <w:rStyle w:val="Hyperlink"/>
            <w:rFonts w:ascii="Calibri" w:hAnsi="Calibri" w:cs="Calibri"/>
            <w:lang w:val="es-ES"/>
          </w:rPr>
          <w:t>KoSH@uthscsa.edu</w:t>
        </w:r>
      </w:hyperlink>
      <w:r w:rsidRPr="00944DB8">
        <w:rPr>
          <w:rFonts w:ascii="Calibri" w:hAnsi="Calibri" w:cs="Calibri"/>
          <w:lang w:val="it-CH"/>
        </w:rPr>
        <w:t>)</w:t>
      </w:r>
    </w:p>
    <w:p w14:paraId="36A241F0" w14:textId="77777777" w:rsidR="007E2902" w:rsidRPr="007F0F7D" w:rsidRDefault="007E2902" w:rsidP="007E2902">
      <w:pPr>
        <w:jc w:val="both"/>
        <w:rPr>
          <w:rFonts w:ascii="Calibri" w:hAnsi="Calibri" w:cs="Calibri"/>
        </w:rPr>
      </w:pPr>
      <w:proofErr w:type="spellStart"/>
      <w:r w:rsidRPr="007F0F7D">
        <w:rPr>
          <w:rFonts w:ascii="Calibri" w:hAnsi="Calibri" w:cs="Calibri"/>
        </w:rPr>
        <w:t>Lizhen</w:t>
      </w:r>
      <w:proofErr w:type="spellEnd"/>
      <w:r w:rsidRPr="007F0F7D">
        <w:rPr>
          <w:rFonts w:ascii="Calibri" w:hAnsi="Calibri" w:cs="Calibri"/>
        </w:rPr>
        <w:t xml:space="preserve"> Chen</w:t>
      </w:r>
      <w:r w:rsidRPr="007F0F7D">
        <w:rPr>
          <w:rFonts w:ascii="Calibri" w:hAnsi="Calibri" w:cs="Calibri"/>
        </w:rPr>
        <w:tab/>
      </w:r>
      <w:r w:rsidRPr="007F0F7D">
        <w:rPr>
          <w:rFonts w:ascii="Calibri" w:hAnsi="Calibri" w:cs="Calibri"/>
        </w:rPr>
        <w:tab/>
      </w:r>
      <w:r>
        <w:rPr>
          <w:rFonts w:ascii="Calibri" w:hAnsi="Calibri" w:cs="Calibri"/>
        </w:rPr>
        <w:t>(</w:t>
      </w:r>
      <w:hyperlink r:id="rId11" w:history="1">
        <w:r w:rsidRPr="00857122">
          <w:rPr>
            <w:rStyle w:val="Hyperlink"/>
            <w:rFonts w:ascii="Calibri" w:hAnsi="Calibri" w:cs="Calibri"/>
          </w:rPr>
          <w:t>chenl7@uthscsa.edu</w:t>
        </w:r>
      </w:hyperlink>
      <w:r>
        <w:rPr>
          <w:rFonts w:ascii="Calibri" w:hAnsi="Calibri" w:cs="Calibri"/>
        </w:rPr>
        <w:t>)</w:t>
      </w:r>
    </w:p>
    <w:p w14:paraId="09C854C8" w14:textId="77777777" w:rsidR="007E2902" w:rsidRPr="007F0F7D" w:rsidRDefault="007E2902" w:rsidP="007E2902">
      <w:pPr>
        <w:jc w:val="both"/>
        <w:rPr>
          <w:rFonts w:ascii="Calibri" w:hAnsi="Calibri" w:cs="Calibr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B2EA5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C25FE">
        <w:rPr>
          <w:rFonts w:cstheme="minorHAnsi"/>
          <w:bCs/>
          <w:sz w:val="22"/>
          <w:szCs w:val="22"/>
        </w:rPr>
        <w:t>16</w:t>
      </w:r>
    </w:p>
    <w:p w14:paraId="5AAC9C6C" w14:textId="368BACC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C25FE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177C52A" w:rsidR="00A13CC3" w:rsidRDefault="00FF25E5" w:rsidP="001F5CF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1F5CFD" w:rsidRPr="00524401">
        <w:rPr>
          <w:rFonts w:ascii="Calibri" w:hAnsi="Calibri" w:cs="Calibri"/>
        </w:rPr>
        <w:t>at the University of Texas Health Science Center at San Antonio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840250" w:rsidR="00CE10F2" w:rsidRPr="00E151F3" w:rsidRDefault="00E151F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51F3">
        <w:rPr>
          <w:rFonts w:ascii="Calibri" w:hAnsi="Calibri" w:cs="Calibri"/>
          <w:b/>
          <w:bCs/>
        </w:rPr>
        <w:t xml:space="preserve">Sciatic </w:t>
      </w:r>
      <w:r>
        <w:rPr>
          <w:rFonts w:ascii="Calibri" w:hAnsi="Calibri" w:cs="Calibri"/>
          <w:b/>
          <w:bCs/>
        </w:rPr>
        <w:t>N</w:t>
      </w:r>
      <w:r w:rsidRPr="00E151F3">
        <w:rPr>
          <w:rFonts w:ascii="Calibri" w:hAnsi="Calibri" w:cs="Calibri"/>
          <w:b/>
          <w:bCs/>
        </w:rPr>
        <w:t xml:space="preserve">erve </w:t>
      </w:r>
      <w:r>
        <w:rPr>
          <w:rFonts w:ascii="Calibri" w:hAnsi="Calibri" w:cs="Calibri"/>
          <w:b/>
          <w:bCs/>
        </w:rPr>
        <w:t>T</w:t>
      </w:r>
      <w:r w:rsidRPr="00E151F3">
        <w:rPr>
          <w:rFonts w:ascii="Calibri" w:hAnsi="Calibri" w:cs="Calibri"/>
          <w:b/>
          <w:bCs/>
        </w:rPr>
        <w:t>ransection/</w:t>
      </w:r>
      <w:proofErr w:type="spellStart"/>
      <w:r>
        <w:rPr>
          <w:rFonts w:ascii="Calibri" w:hAnsi="Calibri" w:cs="Calibri"/>
          <w:b/>
          <w:bCs/>
        </w:rPr>
        <w:t>R</w:t>
      </w:r>
      <w:r w:rsidRPr="00E151F3">
        <w:rPr>
          <w:rFonts w:ascii="Calibri" w:hAnsi="Calibri" w:cs="Calibri"/>
          <w:b/>
          <w:bCs/>
        </w:rPr>
        <w:t>esuture</w:t>
      </w:r>
      <w:proofErr w:type="spellEnd"/>
      <w:r w:rsidRPr="00E151F3">
        <w:rPr>
          <w:rFonts w:ascii="Calibri" w:hAnsi="Calibri" w:cs="Calibri"/>
          <w:b/>
          <w:bCs/>
        </w:rPr>
        <w:t xml:space="preserve"> and </w:t>
      </w:r>
      <w:r>
        <w:rPr>
          <w:rFonts w:ascii="Calibri" w:hAnsi="Calibri" w:cs="Calibri"/>
          <w:b/>
          <w:bCs/>
        </w:rPr>
        <w:t>D</w:t>
      </w:r>
      <w:r w:rsidRPr="00E151F3">
        <w:rPr>
          <w:rFonts w:ascii="Calibri" w:hAnsi="Calibri" w:cs="Calibri"/>
          <w:b/>
          <w:bCs/>
        </w:rPr>
        <w:t xml:space="preserve">rug </w:t>
      </w:r>
      <w:proofErr w:type="spellStart"/>
      <w:r w:rsidRPr="00E151F3">
        <w:rPr>
          <w:rFonts w:ascii="Calibri" w:hAnsi="Calibri" w:cs="Calibri"/>
          <w:b/>
          <w:bCs/>
        </w:rPr>
        <w:t>reatment</w:t>
      </w:r>
      <w:proofErr w:type="spellEnd"/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7D2C1C5" w14:textId="0FB4A0A9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>To begin, place</w:t>
      </w:r>
      <w:r w:rsidR="005C25FE">
        <w:t xml:space="preserve"> </w:t>
      </w:r>
      <w:r w:rsidRPr="0074447A">
        <w:t xml:space="preserve">the animal on a heated pad where the sciatic nerve can be observed under a stereo dissecting microscope </w:t>
      </w:r>
      <w:r w:rsidRPr="0074447A">
        <w:rPr>
          <w:b/>
          <w:bCs/>
        </w:rPr>
        <w:t>[1</w:t>
      </w:r>
      <w:r w:rsidR="001213B7">
        <w:rPr>
          <w:b/>
          <w:bCs/>
        </w:rPr>
        <w:t>-TXT</w:t>
      </w:r>
      <w:r w:rsidRPr="0074447A">
        <w:rPr>
          <w:b/>
          <w:bCs/>
        </w:rPr>
        <w:t>]</w:t>
      </w:r>
      <w:r w:rsidRPr="0074447A">
        <w:t>.</w:t>
      </w:r>
    </w:p>
    <w:p w14:paraId="6B6091AF" w14:textId="2B2F624F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WIDE: Talent placing the animal on a heated pad positioned under a stereo dissecting microscope.</w:t>
      </w:r>
      <w:r>
        <w:rPr>
          <w:lang w:val="en-IN"/>
        </w:rPr>
        <w:t xml:space="preserve"> </w:t>
      </w:r>
      <w:r w:rsidRPr="007E2902">
        <w:rPr>
          <w:b/>
          <w:bCs/>
          <w:lang w:val="en-IN"/>
        </w:rPr>
        <w:t>TXT:</w:t>
      </w:r>
      <w:r w:rsidR="0080648C">
        <w:rPr>
          <w:b/>
          <w:bCs/>
          <w:lang w:val="en-IN"/>
        </w:rPr>
        <w:t xml:space="preserve"> </w:t>
      </w:r>
      <w:r w:rsidR="0080648C" w:rsidRPr="0080648C">
        <w:rPr>
          <w:b/>
          <w:bCs/>
        </w:rPr>
        <w:t xml:space="preserve">Anesthetize </w:t>
      </w:r>
      <w:r w:rsidR="0080648C">
        <w:rPr>
          <w:b/>
          <w:bCs/>
        </w:rPr>
        <w:t xml:space="preserve">the </w:t>
      </w:r>
      <w:r w:rsidR="0080648C" w:rsidRPr="0080648C">
        <w:rPr>
          <w:b/>
          <w:bCs/>
        </w:rPr>
        <w:t xml:space="preserve">mouse using </w:t>
      </w:r>
      <w:proofErr w:type="spellStart"/>
      <w:r w:rsidR="0080648C" w:rsidRPr="0080648C">
        <w:rPr>
          <w:b/>
          <w:bCs/>
        </w:rPr>
        <w:t>SomnoSuite</w:t>
      </w:r>
      <w:proofErr w:type="spellEnd"/>
      <w:r w:rsidR="0080648C" w:rsidRPr="0080648C">
        <w:rPr>
          <w:b/>
          <w:bCs/>
        </w:rPr>
        <w:t xml:space="preserve"> system</w:t>
      </w:r>
      <w:r w:rsidR="0080648C">
        <w:rPr>
          <w:b/>
          <w:bCs/>
        </w:rPr>
        <w:br/>
      </w:r>
    </w:p>
    <w:p w14:paraId="72C1CECC" w14:textId="77777777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Shave the hair on the thigh and surrounding area </w:t>
      </w:r>
      <w:r w:rsidRPr="0074447A">
        <w:rPr>
          <w:b/>
          <w:bCs/>
        </w:rPr>
        <w:t>[1]</w:t>
      </w:r>
      <w:r w:rsidRPr="0074447A">
        <w:t>.</w:t>
      </w:r>
    </w:p>
    <w:p w14:paraId="10275B6D" w14:textId="283F9B23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using a shaver or clippers to remove hair from the animal’s thigh and nearby region.</w:t>
      </w:r>
      <w:r w:rsidR="0080648C">
        <w:rPr>
          <w:lang w:val="en-IN"/>
        </w:rPr>
        <w:br/>
      </w:r>
    </w:p>
    <w:p w14:paraId="50EB2D0D" w14:textId="1E6B7D53" w:rsidR="007E2902" w:rsidRDefault="001F5CFD" w:rsidP="007E2902">
      <w:pPr>
        <w:pStyle w:val="Narration"/>
        <w:numPr>
          <w:ilvl w:val="1"/>
          <w:numId w:val="3"/>
        </w:numPr>
      </w:pPr>
      <w:r>
        <w:t>Now, l</w:t>
      </w:r>
      <w:r w:rsidR="007E2902" w:rsidRPr="0074447A">
        <w:t xml:space="preserve">ocate the femur bone </w:t>
      </w:r>
      <w:r w:rsidR="001213B7">
        <w:t xml:space="preserve">and </w:t>
      </w:r>
      <w:r w:rsidR="001213B7" w:rsidRPr="001213B7">
        <w:rPr>
          <w:b/>
          <w:bCs/>
        </w:rPr>
        <w:t>[1],</w:t>
      </w:r>
      <w:r w:rsidR="001213B7">
        <w:t xml:space="preserve"> </w:t>
      </w:r>
      <w:r w:rsidR="001213B7" w:rsidRPr="0074447A">
        <w:rPr>
          <w:lang w:val="en-IN"/>
        </w:rPr>
        <w:t>using fine surgical scissors</w:t>
      </w:r>
      <w:r w:rsidR="001213B7">
        <w:rPr>
          <w:lang w:val="en-IN"/>
        </w:rPr>
        <w:t>,</w:t>
      </w:r>
      <w:r w:rsidR="007E2902" w:rsidRPr="0074447A">
        <w:t xml:space="preserve"> make a small skin incision approximately 1.0 </w:t>
      </w:r>
      <w:proofErr w:type="spellStart"/>
      <w:r w:rsidR="007E2902" w:rsidRPr="0074447A">
        <w:t>centimeters</w:t>
      </w:r>
      <w:proofErr w:type="spellEnd"/>
      <w:r w:rsidR="007E2902" w:rsidRPr="0074447A">
        <w:t xml:space="preserve"> long, at the mid-thigh level</w:t>
      </w:r>
      <w:r w:rsidR="001213B7">
        <w:t>,</w:t>
      </w:r>
      <w:r w:rsidR="007E2902" w:rsidRPr="0074447A">
        <w:t xml:space="preserve"> about 1 </w:t>
      </w:r>
      <w:proofErr w:type="spellStart"/>
      <w:r w:rsidR="007E2902" w:rsidRPr="0074447A">
        <w:t>millimeter</w:t>
      </w:r>
      <w:proofErr w:type="spellEnd"/>
      <w:r w:rsidR="007E2902" w:rsidRPr="0074447A">
        <w:t xml:space="preserve"> posterior and parallel to the femur bone </w:t>
      </w:r>
      <w:r w:rsidR="007E2902" w:rsidRPr="0074447A">
        <w:rPr>
          <w:b/>
          <w:bCs/>
        </w:rPr>
        <w:t>[2]</w:t>
      </w:r>
      <w:r w:rsidR="007E2902" w:rsidRPr="0074447A">
        <w:t>.</w:t>
      </w:r>
    </w:p>
    <w:p w14:paraId="692C3E5C" w14:textId="24C5B9E9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locating the femur bone through the skin.</w:t>
      </w:r>
    </w:p>
    <w:p w14:paraId="61614C2D" w14:textId="68EA53D8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making a precise skin incision using fine surgical scissors.</w:t>
      </w:r>
    </w:p>
    <w:p w14:paraId="6CB444BE" w14:textId="77777777" w:rsidR="007E2902" w:rsidRPr="0074447A" w:rsidRDefault="007E2902" w:rsidP="007E2902">
      <w:pPr>
        <w:pStyle w:val="Narration"/>
        <w:ind w:firstLine="0"/>
      </w:pPr>
    </w:p>
    <w:p w14:paraId="5ABE2A87" w14:textId="55303894" w:rsidR="007E2902" w:rsidRPr="007E2902" w:rsidRDefault="007E2902" w:rsidP="007E2902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7E2902">
        <w:rPr>
          <w:color w:val="7030A0"/>
          <w:lang w:val="en-IN"/>
        </w:rPr>
        <w:t xml:space="preserve">Gently retract the gluteus maximus muscle to expose the underlying biceps femoris </w:t>
      </w:r>
      <w:r w:rsidRPr="007E2902">
        <w:rPr>
          <w:color w:val="7030A0"/>
          <w:lang w:val="en-IN"/>
        </w:rPr>
        <w:lastRenderedPageBreak/>
        <w:t xml:space="preserve">muscle </w:t>
      </w:r>
      <w:r w:rsidRPr="007E2902">
        <w:rPr>
          <w:b/>
          <w:bCs/>
          <w:color w:val="7030A0"/>
          <w:lang w:val="en-IN"/>
        </w:rPr>
        <w:t>[</w:t>
      </w:r>
      <w:r w:rsidR="000D5F50">
        <w:rPr>
          <w:b/>
          <w:bCs/>
          <w:color w:val="7030A0"/>
          <w:lang w:val="en-IN"/>
        </w:rPr>
        <w:t>1</w:t>
      </w:r>
      <w:r w:rsidRPr="007E2902">
        <w:rPr>
          <w:b/>
          <w:bCs/>
          <w:color w:val="7030A0"/>
          <w:lang w:val="en-IN"/>
        </w:rPr>
        <w:t>]</w:t>
      </w:r>
      <w:r w:rsidRPr="007E2902">
        <w:rPr>
          <w:color w:val="7030A0"/>
          <w:lang w:val="en-IN"/>
        </w:rPr>
        <w:t xml:space="preserve">. Then, using the tips of the scissors, gently separate the anterior and posterior heads of the biceps femoris without cutting them, to expose the sciatic nerve located beneath the sciatic notch </w:t>
      </w:r>
      <w:r w:rsidRPr="007E2902">
        <w:rPr>
          <w:b/>
          <w:bCs/>
          <w:color w:val="7030A0"/>
          <w:lang w:val="en-IN"/>
        </w:rPr>
        <w:t>[</w:t>
      </w:r>
      <w:r w:rsidR="000D5F50">
        <w:rPr>
          <w:b/>
          <w:bCs/>
          <w:color w:val="7030A0"/>
          <w:lang w:val="en-IN"/>
        </w:rPr>
        <w:t>2</w:t>
      </w:r>
      <w:r w:rsidRPr="007E2902">
        <w:rPr>
          <w:b/>
          <w:bCs/>
          <w:color w:val="7030A0"/>
          <w:lang w:val="en-IN"/>
        </w:rPr>
        <w:t>]</w:t>
      </w:r>
      <w:r w:rsidRPr="007E2902">
        <w:rPr>
          <w:color w:val="7030A0"/>
          <w:lang w:val="en-IN"/>
        </w:rPr>
        <w:t>.</w:t>
      </w:r>
    </w:p>
    <w:p w14:paraId="4C726079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retracting the gluteus maximus to reveal the biceps femoris muscle.</w:t>
      </w:r>
    </w:p>
    <w:p w14:paraId="5AEBDD38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separating the two heads of the biceps femoris muscle using the tips of the scissors without cutting, revealing the sciatic nerve.</w:t>
      </w:r>
    </w:p>
    <w:p w14:paraId="771AA99D" w14:textId="77777777" w:rsidR="007E2902" w:rsidRPr="0074447A" w:rsidRDefault="007E2902" w:rsidP="007E2902">
      <w:pPr>
        <w:pStyle w:val="ShotDescription"/>
        <w:ind w:firstLine="0"/>
        <w:rPr>
          <w:lang w:val="en-IN"/>
        </w:rPr>
      </w:pPr>
    </w:p>
    <w:p w14:paraId="25929053" w14:textId="77777777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Using micro-dissecting forceps, pull the sciatic nerve out of the body to facilitate surgical manipulation </w:t>
      </w:r>
      <w:r w:rsidRPr="0074447A">
        <w:rPr>
          <w:b/>
          <w:bCs/>
        </w:rPr>
        <w:t>[1]</w:t>
      </w:r>
      <w:r w:rsidRPr="0074447A">
        <w:t>.</w:t>
      </w:r>
    </w:p>
    <w:p w14:paraId="02B797F9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using micro-dissecting forceps to carefully lift the sciatic nerve from its position for easier access during surgery.</w:t>
      </w:r>
    </w:p>
    <w:p w14:paraId="5CA5276D" w14:textId="77777777" w:rsidR="007E2902" w:rsidRPr="0074447A" w:rsidRDefault="007E2902" w:rsidP="007E2902">
      <w:pPr>
        <w:pStyle w:val="ShotDescription"/>
        <w:ind w:firstLine="0"/>
        <w:rPr>
          <w:lang w:val="en-IN"/>
        </w:rPr>
      </w:pPr>
    </w:p>
    <w:p w14:paraId="584DDA70" w14:textId="747773AD" w:rsidR="007E2902" w:rsidRPr="0074447A" w:rsidRDefault="001F5CFD" w:rsidP="007E2902">
      <w:pPr>
        <w:pStyle w:val="Narration"/>
        <w:numPr>
          <w:ilvl w:val="1"/>
          <w:numId w:val="3"/>
        </w:numPr>
      </w:pPr>
      <w:r>
        <w:t>Now, f</w:t>
      </w:r>
      <w:r w:rsidR="007E2902" w:rsidRPr="0074447A">
        <w:t xml:space="preserve">ocus the stereo dissecting microscope on the exposed sciatic nerve </w:t>
      </w:r>
      <w:r w:rsidR="007E2902" w:rsidRPr="0074447A">
        <w:rPr>
          <w:b/>
          <w:bCs/>
        </w:rPr>
        <w:t>[1]</w:t>
      </w:r>
      <w:r w:rsidR="007E2902" w:rsidRPr="0074447A">
        <w:t>.</w:t>
      </w:r>
      <w:r>
        <w:t xml:space="preserve"> </w:t>
      </w:r>
      <w:r w:rsidRPr="0074447A">
        <w:t xml:space="preserve">Penetrate the sciatic nerve twice using a 10-0 </w:t>
      </w:r>
      <w:r w:rsidRPr="001F5CFD">
        <w:rPr>
          <w:i/>
          <w:iCs/>
          <w:color w:val="EE0000"/>
        </w:rPr>
        <w:t>(Ten-Oh)</w:t>
      </w:r>
      <w:r w:rsidRPr="001F5CFD">
        <w:rPr>
          <w:color w:val="EE0000"/>
        </w:rPr>
        <w:t xml:space="preserve"> </w:t>
      </w:r>
      <w:r w:rsidRPr="0074447A">
        <w:t xml:space="preserve">nylon suture under the microscope </w:t>
      </w:r>
      <w:r w:rsidRPr="0074447A">
        <w:rPr>
          <w:b/>
          <w:bCs/>
        </w:rPr>
        <w:t>[</w:t>
      </w:r>
      <w:r>
        <w:rPr>
          <w:b/>
          <w:bCs/>
        </w:rPr>
        <w:t>2</w:t>
      </w:r>
      <w:r w:rsidRPr="0074447A">
        <w:rPr>
          <w:b/>
          <w:bCs/>
        </w:rPr>
        <w:t>]</w:t>
      </w:r>
      <w:r w:rsidRPr="0074447A">
        <w:t>.</w:t>
      </w:r>
    </w:p>
    <w:p w14:paraId="1669FA67" w14:textId="7CD51D95" w:rsidR="007E2902" w:rsidRPr="001F5CFD" w:rsidRDefault="001213B7" w:rsidP="001F5CF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7E2902" w:rsidRPr="0074447A">
        <w:rPr>
          <w:lang w:val="en-IN"/>
        </w:rPr>
        <w:t>Talent adjusting the stereo dissecting microscope to focus clearly on the exposed sciatic nerve.</w:t>
      </w:r>
    </w:p>
    <w:p w14:paraId="7AB7FB1C" w14:textId="35F7593D" w:rsidR="007E2902" w:rsidRPr="0074447A" w:rsidRDefault="001213B7" w:rsidP="007E290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7E2902" w:rsidRPr="0074447A">
        <w:rPr>
          <w:lang w:val="en-IN"/>
        </w:rPr>
        <w:t>Talent using microsurgical tools to pass the 10-0 nylon suture through the sciatic nerve in two separate positions.</w:t>
      </w:r>
      <w:r w:rsidR="000D5F50">
        <w:rPr>
          <w:lang w:val="en-IN"/>
        </w:rPr>
        <w:br/>
      </w:r>
    </w:p>
    <w:p w14:paraId="7F295C20" w14:textId="1BD795C3" w:rsidR="007E2902" w:rsidRPr="0074447A" w:rsidRDefault="007E2902" w:rsidP="005C25FE">
      <w:pPr>
        <w:pStyle w:val="Narration"/>
        <w:numPr>
          <w:ilvl w:val="1"/>
          <w:numId w:val="3"/>
        </w:numPr>
      </w:pPr>
      <w:r w:rsidRPr="0074447A">
        <w:t xml:space="preserve">Using a scalpel, cut the sciatic nerve midway between the two 10-0 nylon sutures </w:t>
      </w:r>
      <w:r w:rsidRPr="0074447A">
        <w:rPr>
          <w:b/>
          <w:bCs/>
        </w:rPr>
        <w:t>[1]</w:t>
      </w:r>
      <w:r w:rsidRPr="0074447A">
        <w:t>.</w:t>
      </w:r>
      <w:r w:rsidR="005C25FE">
        <w:t xml:space="preserve"> Then, p</w:t>
      </w:r>
      <w:r w:rsidR="005C25FE" w:rsidRPr="0074447A">
        <w:t xml:space="preserve">ut the micro-dissecting forceps away </w:t>
      </w:r>
      <w:r w:rsidR="005C25FE" w:rsidRPr="0074447A">
        <w:rPr>
          <w:b/>
          <w:bCs/>
        </w:rPr>
        <w:t>[</w:t>
      </w:r>
      <w:r w:rsidR="005C25FE">
        <w:rPr>
          <w:b/>
          <w:bCs/>
        </w:rPr>
        <w:t>2</w:t>
      </w:r>
      <w:r w:rsidR="005C25FE" w:rsidRPr="0074447A">
        <w:rPr>
          <w:b/>
          <w:bCs/>
        </w:rPr>
        <w:t>]</w:t>
      </w:r>
      <w:r w:rsidR="005C25FE" w:rsidRPr="0074447A">
        <w:t>.</w:t>
      </w:r>
    </w:p>
    <w:p w14:paraId="70C03AAC" w14:textId="2C8FF9CD" w:rsidR="007E2902" w:rsidRPr="0074447A" w:rsidRDefault="001213B7" w:rsidP="007E290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7E2902" w:rsidRPr="0074447A">
        <w:rPr>
          <w:lang w:val="en-IN"/>
        </w:rPr>
        <w:t>Talent cutting the sciatic nerve precisely at the midpoint between the two sutures.</w:t>
      </w:r>
    </w:p>
    <w:p w14:paraId="1B7C7808" w14:textId="738C21FE" w:rsidR="001F5CFD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placing the used forceps </w:t>
      </w:r>
      <w:r w:rsidR="001F5CFD">
        <w:rPr>
          <w:lang w:val="en-IN"/>
        </w:rPr>
        <w:t xml:space="preserve">onto </w:t>
      </w:r>
      <w:r w:rsidR="001F5CFD" w:rsidRPr="0074447A">
        <w:rPr>
          <w:lang w:val="en-IN"/>
        </w:rPr>
        <w:t>the surgical tray.</w:t>
      </w:r>
    </w:p>
    <w:p w14:paraId="6F9A7E1D" w14:textId="62010FCC" w:rsidR="007E2902" w:rsidRPr="0074447A" w:rsidRDefault="007E2902" w:rsidP="001F5CFD">
      <w:pPr>
        <w:pStyle w:val="ShotDescription"/>
        <w:rPr>
          <w:lang w:val="en-IN"/>
        </w:rPr>
      </w:pPr>
    </w:p>
    <w:p w14:paraId="14E52436" w14:textId="0021F33B" w:rsidR="007E2902" w:rsidRPr="0074447A" w:rsidRDefault="001F5CFD" w:rsidP="007E2902">
      <w:pPr>
        <w:pStyle w:val="Narration"/>
        <w:numPr>
          <w:ilvl w:val="1"/>
          <w:numId w:val="3"/>
        </w:numPr>
      </w:pPr>
      <w:r>
        <w:t>Next, w</w:t>
      </w:r>
      <w:r w:rsidR="007E2902" w:rsidRPr="0074447A">
        <w:t xml:space="preserve">ash the cut sciatic nerve with calcium-free </w:t>
      </w:r>
      <w:r w:rsidR="001213B7">
        <w:t>PBS prepared without</w:t>
      </w:r>
      <w:r w:rsidR="007E2902" w:rsidRPr="0074447A">
        <w:t xml:space="preserve"> calcium chloride </w:t>
      </w:r>
      <w:r w:rsidR="007E2902" w:rsidRPr="0074447A">
        <w:rPr>
          <w:b/>
          <w:bCs/>
        </w:rPr>
        <w:t>[1]</w:t>
      </w:r>
      <w:r w:rsidR="007E2902" w:rsidRPr="0074447A">
        <w:t>.</w:t>
      </w:r>
    </w:p>
    <w:p w14:paraId="35AAE0E4" w14:textId="317CC805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washing the exposed, cut nerve with calcium-free </w:t>
      </w:r>
      <w:r w:rsidR="001213B7">
        <w:rPr>
          <w:lang w:val="en-IN"/>
        </w:rPr>
        <w:t>PBS</w:t>
      </w:r>
      <w:r w:rsidRPr="0074447A">
        <w:rPr>
          <w:lang w:val="en-IN"/>
        </w:rPr>
        <w:t xml:space="preserve"> using a pipette or wash bottle.</w:t>
      </w:r>
      <w:r w:rsidR="001F5CFD">
        <w:rPr>
          <w:lang w:val="en-IN"/>
        </w:rPr>
        <w:br/>
      </w:r>
    </w:p>
    <w:p w14:paraId="73A168EF" w14:textId="4FABF835" w:rsidR="001213B7" w:rsidRPr="0074447A" w:rsidRDefault="007E2902" w:rsidP="001213B7">
      <w:pPr>
        <w:pStyle w:val="Narration"/>
        <w:numPr>
          <w:ilvl w:val="1"/>
          <w:numId w:val="3"/>
        </w:numPr>
      </w:pPr>
      <w:r w:rsidRPr="0074447A">
        <w:t xml:space="preserve">Remove the calcium-free </w:t>
      </w:r>
      <w:r w:rsidR="001F5CFD">
        <w:t>PBS</w:t>
      </w:r>
      <w:r w:rsidRPr="0074447A">
        <w:t xml:space="preserve"> by absorbing it with a tissue </w:t>
      </w:r>
      <w:r w:rsidRPr="0074447A">
        <w:rPr>
          <w:b/>
          <w:bCs/>
        </w:rPr>
        <w:t>[1]</w:t>
      </w:r>
      <w:r w:rsidRPr="0074447A">
        <w:t>.</w:t>
      </w:r>
      <w:r w:rsidR="001213B7">
        <w:t xml:space="preserve"> </w:t>
      </w:r>
      <w:r w:rsidR="001F5CFD">
        <w:t>Then c</w:t>
      </w:r>
      <w:r w:rsidR="001213B7" w:rsidRPr="0074447A">
        <w:t xml:space="preserve">arefully tie a knot using the nylon suture </w:t>
      </w:r>
      <w:r w:rsidR="001213B7" w:rsidRPr="0074447A">
        <w:rPr>
          <w:b/>
          <w:bCs/>
        </w:rPr>
        <w:t>[</w:t>
      </w:r>
      <w:r w:rsidR="001213B7">
        <w:rPr>
          <w:b/>
          <w:bCs/>
        </w:rPr>
        <w:t>2</w:t>
      </w:r>
      <w:r w:rsidR="001213B7" w:rsidRPr="0074447A">
        <w:rPr>
          <w:b/>
          <w:bCs/>
        </w:rPr>
        <w:t>]</w:t>
      </w:r>
      <w:r w:rsidR="001213B7" w:rsidRPr="0074447A">
        <w:t>.</w:t>
      </w:r>
    </w:p>
    <w:p w14:paraId="61345C18" w14:textId="77777777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gently blotting the washed sciatic nerve area with a tissue to absorb the remaining phosphate-buffered saline.</w:t>
      </w:r>
    </w:p>
    <w:p w14:paraId="7EAE2A04" w14:textId="1F841A6F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tying a precise knot with the nylon suture under the microscope to secure </w:t>
      </w:r>
      <w:r w:rsidRPr="0074447A">
        <w:rPr>
          <w:lang w:val="en-IN"/>
        </w:rPr>
        <w:lastRenderedPageBreak/>
        <w:t>the nerve ends.</w:t>
      </w:r>
      <w:r w:rsidR="005C25FE">
        <w:rPr>
          <w:lang w:val="en-IN"/>
        </w:rPr>
        <w:br/>
      </w:r>
    </w:p>
    <w:p w14:paraId="7A8ECDDE" w14:textId="499243C3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>Using a syringe, apply 0.25 micromolar ML162</w:t>
      </w:r>
      <w:r w:rsidR="001F5CFD">
        <w:t xml:space="preserve"> </w:t>
      </w:r>
      <w:r w:rsidR="001F5CFD" w:rsidRPr="00E151F3">
        <w:rPr>
          <w:i/>
          <w:iCs/>
          <w:color w:val="EE0000"/>
        </w:rPr>
        <w:t>(M-L-One-Six-Two)</w:t>
      </w:r>
      <w:r w:rsidRPr="0074447A">
        <w:t xml:space="preserve"> in dimethyl sulfoxide diluted in </w:t>
      </w:r>
      <w:r w:rsidR="001213B7">
        <w:t>PBS</w:t>
      </w:r>
      <w:r w:rsidRPr="0074447A">
        <w:t xml:space="preserve"> onto the sutured sciatic nerve </w:t>
      </w:r>
      <w:r w:rsidRPr="0074447A">
        <w:rPr>
          <w:b/>
          <w:bCs/>
        </w:rPr>
        <w:t>[1]</w:t>
      </w:r>
      <w:r w:rsidRPr="0074447A">
        <w:t xml:space="preserve">. Allow the sciatic nerve to remain immersed in the drug for 1 minute </w:t>
      </w:r>
      <w:r w:rsidRPr="0074447A">
        <w:rPr>
          <w:b/>
          <w:bCs/>
        </w:rPr>
        <w:t>[2]</w:t>
      </w:r>
      <w:r w:rsidRPr="0074447A">
        <w:t>.</w:t>
      </w:r>
    </w:p>
    <w:p w14:paraId="537CA593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applying ML162 solution onto the sutured sciatic nerve using a syringe.</w:t>
      </w:r>
    </w:p>
    <w:p w14:paraId="6FE8CFD7" w14:textId="77329E73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Close-up of the sciatic nerve immersed in the drug solution for 1 minute.</w:t>
      </w:r>
      <w:r w:rsidR="001F5CFD">
        <w:rPr>
          <w:lang w:val="en-IN"/>
        </w:rPr>
        <w:br/>
      </w:r>
    </w:p>
    <w:p w14:paraId="517A6A55" w14:textId="78FF5A28" w:rsidR="007E2902" w:rsidRPr="0074447A" w:rsidRDefault="001F5CFD" w:rsidP="007E2902">
      <w:pPr>
        <w:pStyle w:val="Narration"/>
        <w:numPr>
          <w:ilvl w:val="1"/>
          <w:numId w:val="3"/>
        </w:numPr>
      </w:pPr>
      <w:r>
        <w:t>Afterward, r</w:t>
      </w:r>
      <w:r w:rsidR="007E2902" w:rsidRPr="0074447A">
        <w:t xml:space="preserve">emove the ML162 by absorbing it with a sterile cotton swab </w:t>
      </w:r>
      <w:r w:rsidR="007E2902" w:rsidRPr="0074447A">
        <w:rPr>
          <w:b/>
          <w:bCs/>
        </w:rPr>
        <w:t>[1]</w:t>
      </w:r>
      <w:r w:rsidR="007E2902" w:rsidRPr="0074447A">
        <w:t>.</w:t>
      </w:r>
    </w:p>
    <w:p w14:paraId="604E2933" w14:textId="6BF58D99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using a sterile cotton swab to absorb and remove the ML162 solution from the sutured nerve.</w:t>
      </w:r>
      <w:r w:rsidR="001F5CFD">
        <w:rPr>
          <w:lang w:val="en-IN"/>
        </w:rPr>
        <w:br/>
      </w:r>
    </w:p>
    <w:p w14:paraId="318F8011" w14:textId="7D728D3A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Using a syringe, apply 500 millimolar polyethylene glycol in distilled water pre-warmed to 37 degrees Celsius onto the sutured sciatic nerve </w:t>
      </w:r>
      <w:r w:rsidRPr="0074447A">
        <w:rPr>
          <w:b/>
          <w:bCs/>
        </w:rPr>
        <w:t>[1</w:t>
      </w:r>
      <w:r w:rsidR="000D5F50">
        <w:rPr>
          <w:b/>
          <w:bCs/>
        </w:rPr>
        <w:t>-TXT</w:t>
      </w:r>
      <w:r w:rsidRPr="0074447A">
        <w:rPr>
          <w:b/>
          <w:bCs/>
        </w:rPr>
        <w:t>]</w:t>
      </w:r>
      <w:r w:rsidRPr="0074447A">
        <w:t xml:space="preserve">. </w:t>
      </w:r>
    </w:p>
    <w:p w14:paraId="6930CD49" w14:textId="62B89400" w:rsidR="007E2902" w:rsidRPr="000D5F50" w:rsidRDefault="007E2902" w:rsidP="007E290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4447A">
        <w:rPr>
          <w:lang w:val="en-IN"/>
        </w:rPr>
        <w:t>Talent applying pre-warmed polyethylene glycol solution onto the sutured sciatic nerve using a syringe.</w:t>
      </w:r>
      <w:r w:rsidR="000D5F50">
        <w:rPr>
          <w:lang w:val="en-IN"/>
        </w:rPr>
        <w:t xml:space="preserve"> </w:t>
      </w:r>
      <w:r w:rsidR="000D5F50" w:rsidRPr="000D5F50">
        <w:rPr>
          <w:b/>
          <w:bCs/>
          <w:lang w:val="en-IN"/>
        </w:rPr>
        <w:t xml:space="preserve">TXT: </w:t>
      </w:r>
      <w:r w:rsidR="000D5F50" w:rsidRPr="000D5F50">
        <w:rPr>
          <w:b/>
          <w:bCs/>
        </w:rPr>
        <w:t>Immerse sciatic nerve in PEG for 1 min</w:t>
      </w:r>
    </w:p>
    <w:p w14:paraId="6AC006A7" w14:textId="77777777" w:rsidR="001213B7" w:rsidRPr="001213B7" w:rsidRDefault="001213B7" w:rsidP="001213B7">
      <w:pPr>
        <w:pStyle w:val="ShotDescription"/>
        <w:ind w:firstLine="0"/>
        <w:rPr>
          <w:lang w:val="en-IN"/>
        </w:rPr>
      </w:pPr>
    </w:p>
    <w:p w14:paraId="44F61432" w14:textId="4F28725E" w:rsidR="007E2902" w:rsidRPr="0074447A" w:rsidRDefault="001213B7" w:rsidP="007E2902">
      <w:pPr>
        <w:pStyle w:val="Narration"/>
        <w:numPr>
          <w:ilvl w:val="1"/>
          <w:numId w:val="3"/>
        </w:numPr>
      </w:pPr>
      <w:r>
        <w:t xml:space="preserve">After removing the </w:t>
      </w:r>
      <w:r w:rsidRPr="0074447A">
        <w:t>polyethylene glycol solution</w:t>
      </w:r>
      <w:r>
        <w:t>, w</w:t>
      </w:r>
      <w:r w:rsidR="007E2902" w:rsidRPr="0074447A">
        <w:t xml:space="preserve">ash the sutured sciatic nerve with </w:t>
      </w:r>
      <w:r>
        <w:t>PBS</w:t>
      </w:r>
      <w:r w:rsidR="007E2902" w:rsidRPr="0074447A">
        <w:t xml:space="preserve"> containing calcium </w:t>
      </w:r>
      <w:r w:rsidR="007E2902" w:rsidRPr="0074447A">
        <w:rPr>
          <w:b/>
          <w:bCs/>
        </w:rPr>
        <w:t>[1]</w:t>
      </w:r>
      <w:r w:rsidR="007E2902" w:rsidRPr="0074447A">
        <w:t>.</w:t>
      </w:r>
    </w:p>
    <w:p w14:paraId="2F719795" w14:textId="00186502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 xml:space="preserve">Talent washing the sutured sciatic nerve with calcium-containing </w:t>
      </w:r>
      <w:r w:rsidR="000D5F50">
        <w:rPr>
          <w:lang w:val="en-IN"/>
        </w:rPr>
        <w:t>PBS</w:t>
      </w:r>
      <w:r w:rsidRPr="0074447A">
        <w:rPr>
          <w:lang w:val="en-IN"/>
        </w:rPr>
        <w:t xml:space="preserve"> using a syringe or wash bottle.</w:t>
      </w:r>
      <w:r w:rsidR="000D5F50">
        <w:rPr>
          <w:lang w:val="en-IN"/>
        </w:rPr>
        <w:br/>
      </w:r>
    </w:p>
    <w:p w14:paraId="33D10BAB" w14:textId="257B23C8" w:rsidR="007E2902" w:rsidRPr="0074447A" w:rsidRDefault="000D5F50" w:rsidP="007E2902">
      <w:pPr>
        <w:pStyle w:val="Narration"/>
        <w:numPr>
          <w:ilvl w:val="1"/>
          <w:numId w:val="3"/>
        </w:numPr>
      </w:pPr>
      <w:r>
        <w:rPr>
          <w:lang w:val="en-IN"/>
        </w:rPr>
        <w:t>Then, r</w:t>
      </w:r>
      <w:proofErr w:type="spellStart"/>
      <w:r w:rsidR="007E2902" w:rsidRPr="0074447A">
        <w:t>emove</w:t>
      </w:r>
      <w:proofErr w:type="spellEnd"/>
      <w:r w:rsidR="007E2902" w:rsidRPr="0074447A">
        <w:t xml:space="preserve"> the calcium-containing </w:t>
      </w:r>
      <w:r w:rsidR="001213B7">
        <w:t>PBS</w:t>
      </w:r>
      <w:r w:rsidR="007E2902" w:rsidRPr="0074447A">
        <w:t xml:space="preserve"> by absorbing it with a tissue </w:t>
      </w:r>
      <w:r w:rsidR="007E2902" w:rsidRPr="0074447A">
        <w:rPr>
          <w:b/>
          <w:bCs/>
        </w:rPr>
        <w:t>[1]</w:t>
      </w:r>
      <w:r w:rsidR="007E2902" w:rsidRPr="0074447A">
        <w:t>.</w:t>
      </w:r>
    </w:p>
    <w:p w14:paraId="75B95F1B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blotting the sciatic nerve area with a tissue to absorb the remaining calcium-containing phosphate-buffered saline.</w:t>
      </w:r>
    </w:p>
    <w:p w14:paraId="565F24C7" w14:textId="77777777" w:rsidR="000D5F50" w:rsidRPr="0074447A" w:rsidRDefault="000D5F50" w:rsidP="000D5F50">
      <w:pPr>
        <w:pStyle w:val="ShotDescription"/>
        <w:ind w:firstLine="0"/>
        <w:rPr>
          <w:lang w:val="en-IN"/>
        </w:rPr>
      </w:pPr>
    </w:p>
    <w:p w14:paraId="638293A8" w14:textId="7068CD6D" w:rsidR="007E2902" w:rsidRPr="0074447A" w:rsidRDefault="000D5F50" w:rsidP="007E2902">
      <w:pPr>
        <w:pStyle w:val="Narration"/>
        <w:numPr>
          <w:ilvl w:val="1"/>
          <w:numId w:val="3"/>
        </w:numPr>
      </w:pPr>
      <w:r>
        <w:t>Now, p</w:t>
      </w:r>
      <w:r w:rsidR="007E2902" w:rsidRPr="0074447A">
        <w:t xml:space="preserve">lace the exposed sciatic nerve back beneath the muscle layer </w:t>
      </w:r>
      <w:r w:rsidR="007E2902" w:rsidRPr="0074447A">
        <w:rPr>
          <w:b/>
          <w:bCs/>
        </w:rPr>
        <w:t>[1]</w:t>
      </w:r>
      <w:r w:rsidR="007E2902" w:rsidRPr="0074447A">
        <w:t xml:space="preserve">. Close the skin using 4-0 nylon sutures </w:t>
      </w:r>
      <w:r w:rsidR="007E2902" w:rsidRPr="0074447A">
        <w:rPr>
          <w:b/>
          <w:bCs/>
        </w:rPr>
        <w:t>[2]</w:t>
      </w:r>
      <w:r w:rsidR="007E2902" w:rsidRPr="0074447A">
        <w:t>.</w:t>
      </w:r>
    </w:p>
    <w:p w14:paraId="23676FD2" w14:textId="77777777" w:rsidR="007E2902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carefully tucking the sciatic nerve under the muscle tissue.</w:t>
      </w:r>
    </w:p>
    <w:p w14:paraId="52399252" w14:textId="7F9DCECC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suturing the skin closed with 4-0 nylon sutures.</w:t>
      </w:r>
      <w:r w:rsidR="000D5F50">
        <w:rPr>
          <w:lang w:val="en-IN"/>
        </w:rPr>
        <w:br/>
      </w:r>
    </w:p>
    <w:p w14:paraId="05AF3520" w14:textId="77777777" w:rsidR="007E2902" w:rsidRPr="0074447A" w:rsidRDefault="007E2902" w:rsidP="007E2902">
      <w:pPr>
        <w:pStyle w:val="Narration"/>
        <w:numPr>
          <w:ilvl w:val="1"/>
          <w:numId w:val="3"/>
        </w:numPr>
      </w:pPr>
      <w:r w:rsidRPr="0074447A">
        <w:t xml:space="preserve">Once the animal has fully recovered from </w:t>
      </w:r>
      <w:proofErr w:type="spellStart"/>
      <w:r w:rsidRPr="0074447A">
        <w:t>anesthesia</w:t>
      </w:r>
      <w:proofErr w:type="spellEnd"/>
      <w:r w:rsidRPr="0074447A">
        <w:t xml:space="preserve">, return it to its cage </w:t>
      </w:r>
      <w:r w:rsidRPr="0074447A">
        <w:rPr>
          <w:b/>
          <w:bCs/>
        </w:rPr>
        <w:t>[1]</w:t>
      </w:r>
      <w:r w:rsidRPr="0074447A">
        <w:t>.</w:t>
      </w:r>
    </w:p>
    <w:p w14:paraId="2D95BE3B" w14:textId="77777777" w:rsidR="007E2902" w:rsidRPr="0074447A" w:rsidRDefault="007E2902" w:rsidP="007E2902">
      <w:pPr>
        <w:pStyle w:val="ShotDescription"/>
        <w:numPr>
          <w:ilvl w:val="2"/>
          <w:numId w:val="3"/>
        </w:numPr>
        <w:rPr>
          <w:lang w:val="en-IN"/>
        </w:rPr>
      </w:pPr>
      <w:r w:rsidRPr="0074447A">
        <w:rPr>
          <w:lang w:val="en-IN"/>
        </w:rPr>
        <w:t>Talent placing the recovered animal gently back into its home cage.</w:t>
      </w:r>
    </w:p>
    <w:p w14:paraId="64AF9A59" w14:textId="77777777" w:rsidR="007E2902" w:rsidRPr="00B07660" w:rsidRDefault="007E2902" w:rsidP="007E2902">
      <w:pPr>
        <w:rPr>
          <w:lang w:val="en-IN"/>
        </w:rPr>
      </w:pPr>
    </w:p>
    <w:p w14:paraId="09689C4F" w14:textId="5E56BBD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8340CC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151F3">
        <w:rPr>
          <w:rFonts w:eastAsia="Times New Roman" w:cstheme="minorHAnsi"/>
          <w:bCs/>
        </w:rPr>
        <w:t>171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8CE229" w14:textId="77777777" w:rsidR="00E151F3" w:rsidRDefault="00E151F3" w:rsidP="00E151F3">
      <w:pPr>
        <w:pStyle w:val="Narration"/>
        <w:numPr>
          <w:ilvl w:val="1"/>
          <w:numId w:val="3"/>
        </w:numPr>
      </w:pPr>
      <w:r w:rsidRPr="00B6407E">
        <w:t xml:space="preserve">Thirty days after surgery, the nerve that received a suture without sciatic nerve transection showed no visible scar at the penetration site </w:t>
      </w:r>
      <w:r w:rsidRPr="00B6407E">
        <w:rPr>
          <w:b/>
        </w:rPr>
        <w:t>[1]</w:t>
      </w:r>
      <w:r w:rsidRPr="00B6407E">
        <w:t>.</w:t>
      </w:r>
    </w:p>
    <w:p w14:paraId="47CD11D7" w14:textId="0941EC1B" w:rsidR="00E151F3" w:rsidRPr="00E151F3" w:rsidRDefault="00E151F3" w:rsidP="00E151F3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>LAB MEDIA: Figure 2.</w:t>
      </w:r>
      <w:r w:rsidRPr="00B6407E">
        <w:rPr>
          <w:lang w:val="en-IN"/>
        </w:rPr>
        <w:t xml:space="preserve"> </w:t>
      </w:r>
      <w:r w:rsidRPr="00E151F3">
        <w:rPr>
          <w:i/>
          <w:iCs/>
          <w:color w:val="0070C0"/>
          <w:lang w:val="en-IN"/>
        </w:rPr>
        <w:t xml:space="preserve">Video editor: Highlight the nerve </w:t>
      </w:r>
      <w:proofErr w:type="spellStart"/>
      <w:r w:rsidRPr="00E151F3">
        <w:rPr>
          <w:i/>
          <w:iCs/>
          <w:color w:val="0070C0"/>
          <w:lang w:val="en-IN"/>
        </w:rPr>
        <w:t>labeled</w:t>
      </w:r>
      <w:proofErr w:type="spellEnd"/>
      <w:r w:rsidRPr="00E151F3">
        <w:rPr>
          <w:i/>
          <w:iCs/>
          <w:color w:val="0070C0"/>
          <w:lang w:val="en-IN"/>
        </w:rPr>
        <w:t xml:space="preserve"> “suture without SNT” in the left panel.</w:t>
      </w:r>
    </w:p>
    <w:p w14:paraId="54B3D4D4" w14:textId="77777777" w:rsidR="00E151F3" w:rsidRPr="00B6407E" w:rsidRDefault="00E151F3" w:rsidP="00E151F3">
      <w:pPr>
        <w:pStyle w:val="ShotDescription"/>
        <w:ind w:firstLine="0"/>
        <w:rPr>
          <w:lang w:val="en-IN"/>
        </w:rPr>
      </w:pPr>
    </w:p>
    <w:p w14:paraId="213241DE" w14:textId="410B8866" w:rsidR="00E151F3" w:rsidRDefault="00E151F3" w:rsidP="00E151F3">
      <w:pPr>
        <w:pStyle w:val="Narration"/>
        <w:numPr>
          <w:ilvl w:val="1"/>
          <w:numId w:val="3"/>
        </w:numPr>
      </w:pPr>
      <w:r w:rsidRPr="00B6407E">
        <w:t xml:space="preserve">The minimal movement individual showed minimal scarring around the lesion </w:t>
      </w:r>
      <w:r w:rsidRPr="00B6407E">
        <w:rPr>
          <w:b/>
        </w:rPr>
        <w:t>[1]</w:t>
      </w:r>
      <w:r w:rsidRPr="00B6407E">
        <w:t xml:space="preserve">, whereas the excessive movement individual showed large-scale scarring at the lesion site </w:t>
      </w:r>
      <w:r w:rsidRPr="00B6407E">
        <w:rPr>
          <w:b/>
        </w:rPr>
        <w:t>[2]</w:t>
      </w:r>
      <w:r w:rsidRPr="00B6407E">
        <w:t>.</w:t>
      </w:r>
    </w:p>
    <w:p w14:paraId="2015B68B" w14:textId="4E7EC16F" w:rsidR="00E151F3" w:rsidRPr="00E151F3" w:rsidRDefault="00E151F3" w:rsidP="00E151F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151F3">
        <w:rPr>
          <w:lang w:val="en-IN"/>
        </w:rPr>
        <w:t xml:space="preserve">LAB MEDIA: Figure 2. </w:t>
      </w:r>
      <w:r w:rsidRPr="00E151F3">
        <w:rPr>
          <w:i/>
          <w:iCs/>
          <w:color w:val="0070C0"/>
          <w:lang w:val="en-IN"/>
        </w:rPr>
        <w:t xml:space="preserve">Video editor: Highlight the image </w:t>
      </w:r>
      <w:proofErr w:type="spellStart"/>
      <w:r w:rsidRPr="00E151F3">
        <w:rPr>
          <w:i/>
          <w:iCs/>
          <w:color w:val="0070C0"/>
          <w:lang w:val="en-IN"/>
        </w:rPr>
        <w:t>labeled</w:t>
      </w:r>
      <w:proofErr w:type="spellEnd"/>
      <w:r w:rsidRPr="00E151F3">
        <w:rPr>
          <w:i/>
          <w:iCs/>
          <w:color w:val="0070C0"/>
          <w:lang w:val="en-IN"/>
        </w:rPr>
        <w:t xml:space="preserve"> “MMI” showing a nerve with little to no scar tissue.</w:t>
      </w:r>
    </w:p>
    <w:p w14:paraId="7691C058" w14:textId="727C7A8E" w:rsidR="00E151F3" w:rsidRPr="00E151F3" w:rsidRDefault="00E151F3" w:rsidP="00E151F3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 xml:space="preserve">LAB MEDIA: Figure 2. </w:t>
      </w:r>
      <w:r w:rsidRPr="00E151F3">
        <w:rPr>
          <w:i/>
          <w:iCs/>
          <w:color w:val="0070C0"/>
          <w:lang w:val="en-IN"/>
        </w:rPr>
        <w:t xml:space="preserve">Video editor: Highlight the image </w:t>
      </w:r>
      <w:proofErr w:type="spellStart"/>
      <w:r w:rsidRPr="00E151F3">
        <w:rPr>
          <w:i/>
          <w:iCs/>
          <w:color w:val="0070C0"/>
          <w:lang w:val="en-IN"/>
        </w:rPr>
        <w:t>labeled</w:t>
      </w:r>
      <w:proofErr w:type="spellEnd"/>
      <w:r w:rsidRPr="00E151F3">
        <w:rPr>
          <w:i/>
          <w:iCs/>
          <w:color w:val="0070C0"/>
          <w:lang w:val="en-IN"/>
        </w:rPr>
        <w:t xml:space="preserve"> “EMI” showing the nerve with extensive scarring near the suture</w:t>
      </w:r>
      <w:r w:rsidRPr="00B6407E">
        <w:rPr>
          <w:lang w:val="en-IN"/>
        </w:rPr>
        <w:t>.</w:t>
      </w:r>
      <w:r>
        <w:rPr>
          <w:lang w:val="en-IN"/>
        </w:rPr>
        <w:br/>
      </w:r>
    </w:p>
    <w:p w14:paraId="322FAA97" w14:textId="58A96B99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Mice that received a suture without sciatic nerve transection scored perfectly in all </w:t>
      </w:r>
      <w:proofErr w:type="spellStart"/>
      <w:r w:rsidRPr="00B6407E">
        <w:t>behavioral</w:t>
      </w:r>
      <w:proofErr w:type="spellEnd"/>
      <w:r w:rsidRPr="00B6407E">
        <w:t xml:space="preserve"> tests </w:t>
      </w:r>
      <w:r w:rsidRPr="00B6407E">
        <w:rPr>
          <w:b/>
        </w:rPr>
        <w:t>[1]</w:t>
      </w:r>
      <w:r w:rsidRPr="00B6407E">
        <w:t>.</w:t>
      </w:r>
    </w:p>
    <w:p w14:paraId="69B03640" w14:textId="0907E2E2" w:rsidR="00C05AE5" w:rsidRPr="00C05AE5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C05AE5">
        <w:rPr>
          <w:lang w:val="en-IN"/>
        </w:rPr>
        <w:t>LAB MEDIA: Figure 3B</w:t>
      </w:r>
      <w:r>
        <w:rPr>
          <w:lang w:val="en-IN"/>
        </w:rPr>
        <w:t>, 4B</w:t>
      </w:r>
      <w:r w:rsidR="00E151F3">
        <w:rPr>
          <w:lang w:val="en-IN"/>
        </w:rPr>
        <w:t>,</w:t>
      </w:r>
      <w:r>
        <w:rPr>
          <w:lang w:val="en-IN"/>
        </w:rPr>
        <w:t xml:space="preserve"> and 5B</w:t>
      </w:r>
      <w:r w:rsidRPr="00C05AE5">
        <w:rPr>
          <w:lang w:val="en-IN"/>
        </w:rPr>
        <w:t xml:space="preserve">. </w:t>
      </w:r>
      <w:r w:rsidRPr="00C05AE5">
        <w:rPr>
          <w:i/>
          <w:iCs/>
          <w:color w:val="0070C0"/>
          <w:lang w:val="en-IN"/>
        </w:rPr>
        <w:t xml:space="preserve">Video editor: Highlight the red circles </w:t>
      </w:r>
      <w:proofErr w:type="spellStart"/>
      <w:r w:rsidRPr="00C05AE5">
        <w:rPr>
          <w:i/>
          <w:iCs/>
          <w:color w:val="0070C0"/>
          <w:lang w:val="en-IN"/>
        </w:rPr>
        <w:t>labeled</w:t>
      </w:r>
      <w:proofErr w:type="spellEnd"/>
      <w:r w:rsidRPr="00C05AE5">
        <w:rPr>
          <w:i/>
          <w:iCs/>
          <w:color w:val="0070C0"/>
          <w:lang w:val="en-IN"/>
        </w:rPr>
        <w:t xml:space="preserve"> “No SNT” in all three graphs.</w:t>
      </w:r>
    </w:p>
    <w:p w14:paraId="252A0C09" w14:textId="6FAD72D0" w:rsidR="00C05AE5" w:rsidRPr="00C05AE5" w:rsidRDefault="00C05AE5" w:rsidP="00C05AE5">
      <w:pPr>
        <w:pStyle w:val="ShotDescription"/>
        <w:rPr>
          <w:lang w:val="en-IN"/>
        </w:rPr>
      </w:pPr>
    </w:p>
    <w:p w14:paraId="591C89A3" w14:textId="3FEF1A25" w:rsidR="00C05AE5" w:rsidRDefault="00C05AE5" w:rsidP="00C05AE5">
      <w:pPr>
        <w:pStyle w:val="Narration"/>
        <w:numPr>
          <w:ilvl w:val="1"/>
          <w:numId w:val="3"/>
        </w:numPr>
      </w:pPr>
      <w:r w:rsidRPr="00B6407E">
        <w:t>In the ML162</w:t>
      </w:r>
      <w:r w:rsidR="00E151F3">
        <w:rPr>
          <w:color w:val="EE0000"/>
        </w:rPr>
        <w:t xml:space="preserve"> </w:t>
      </w:r>
      <w:r w:rsidR="00E151F3">
        <w:t>with</w:t>
      </w:r>
      <w:r w:rsidRPr="00B6407E">
        <w:t xml:space="preserve"> polyethylene glycol group, the minimal movement individual showed significantly higher </w:t>
      </w:r>
      <w:proofErr w:type="spellStart"/>
      <w:r w:rsidRPr="00B6407E">
        <w:t>behavioral</w:t>
      </w:r>
      <w:proofErr w:type="spellEnd"/>
      <w:r w:rsidRPr="00B6407E">
        <w:t xml:space="preserve"> scores than the average across all tests </w:t>
      </w:r>
      <w:r w:rsidRPr="00B6407E">
        <w:rPr>
          <w:b/>
        </w:rPr>
        <w:t>[1]</w:t>
      </w:r>
      <w:r w:rsidRPr="00B6407E">
        <w:t xml:space="preserve">, while the excessive movement individual scored lower than the group average </w:t>
      </w:r>
      <w:r w:rsidRPr="00B6407E">
        <w:rPr>
          <w:b/>
        </w:rPr>
        <w:t>[2]</w:t>
      </w:r>
      <w:r w:rsidRPr="00B6407E">
        <w:t>.</w:t>
      </w:r>
    </w:p>
    <w:p w14:paraId="36D92049" w14:textId="4B85FE1D" w:rsidR="00C05AE5" w:rsidRPr="00866CA6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3B</w:t>
      </w:r>
      <w:r w:rsidR="001213B7" w:rsidRPr="00866CA6">
        <w:rPr>
          <w:lang w:val="en-IN"/>
        </w:rPr>
        <w:t>, 4B and 5B</w:t>
      </w:r>
      <w:r w:rsidRPr="00866CA6">
        <w:rPr>
          <w:lang w:val="en-IN"/>
        </w:rPr>
        <w:t xml:space="preserve">. </w:t>
      </w:r>
      <w:r w:rsidRPr="00866CA6">
        <w:rPr>
          <w:i/>
          <w:iCs/>
          <w:color w:val="0070C0"/>
          <w:lang w:val="en-IN"/>
        </w:rPr>
        <w:t>Video editor: Highlight the blue</w:t>
      </w:r>
      <w:r w:rsidR="00866CA6" w:rsidRPr="00866CA6">
        <w:rPr>
          <w:i/>
          <w:iCs/>
          <w:color w:val="0070C0"/>
          <w:lang w:val="en-IN"/>
        </w:rPr>
        <w:t xml:space="preserve"> curves in all the figures</w:t>
      </w:r>
      <w:r w:rsidRPr="00866CA6">
        <w:rPr>
          <w:i/>
          <w:iCs/>
          <w:color w:val="0070C0"/>
          <w:lang w:val="en-IN"/>
        </w:rPr>
        <w:t>.</w:t>
      </w:r>
    </w:p>
    <w:p w14:paraId="587F9EC3" w14:textId="4739D28D" w:rsidR="00866CA6" w:rsidRDefault="00866CA6" w:rsidP="00866CA6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3B, 4B and 5B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 xml:space="preserve">Video editor: Highlight the orange curves in </w:t>
      </w:r>
      <w:r w:rsidRPr="00866CA6">
        <w:rPr>
          <w:i/>
          <w:iCs/>
          <w:color w:val="0070C0"/>
          <w:lang w:val="en-IN"/>
        </w:rPr>
        <w:lastRenderedPageBreak/>
        <w:t>all the figures.</w:t>
      </w:r>
    </w:p>
    <w:p w14:paraId="448FB781" w14:textId="77777777" w:rsidR="00866CA6" w:rsidRDefault="00866CA6" w:rsidP="00866CA6">
      <w:pPr>
        <w:pStyle w:val="ShotDescription"/>
        <w:ind w:left="907" w:firstLine="0"/>
        <w:rPr>
          <w:lang w:val="en-IN"/>
        </w:rPr>
      </w:pPr>
    </w:p>
    <w:p w14:paraId="1BF93F52" w14:textId="77777777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A clear difference in </w:t>
      </w:r>
      <w:proofErr w:type="spellStart"/>
      <w:r w:rsidRPr="00B6407E">
        <w:t>behavioral</w:t>
      </w:r>
      <w:proofErr w:type="spellEnd"/>
      <w:r w:rsidRPr="00B6407E">
        <w:t xml:space="preserve"> recovery scores was observed between the minimal and excessive movement individuals in the early post-operative period, but their scores became similar by day 21 after surgery </w:t>
      </w:r>
      <w:r w:rsidRPr="00B6407E">
        <w:rPr>
          <w:b/>
        </w:rPr>
        <w:t>[1]</w:t>
      </w:r>
      <w:r w:rsidRPr="00B6407E">
        <w:t>.</w:t>
      </w:r>
    </w:p>
    <w:p w14:paraId="43FEDDCB" w14:textId="4964B900" w:rsidR="00C05AE5" w:rsidRDefault="00C05AE5" w:rsidP="00C05AE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66CA6">
        <w:rPr>
          <w:lang w:val="en-IN"/>
        </w:rPr>
        <w:t>LAB MEDIA: Figure 3B</w:t>
      </w:r>
      <w:r w:rsidR="00866CA6" w:rsidRPr="00866CA6">
        <w:rPr>
          <w:lang w:val="en-IN"/>
        </w:rPr>
        <w:t>, 4B and 5B</w:t>
      </w:r>
      <w:r w:rsidRPr="00866CA6">
        <w:rPr>
          <w:lang w:val="en-IN"/>
        </w:rPr>
        <w:t xml:space="preserve">. </w:t>
      </w:r>
      <w:r w:rsidRPr="00866CA6">
        <w:rPr>
          <w:i/>
          <w:iCs/>
          <w:color w:val="0070C0"/>
          <w:lang w:val="en-IN"/>
        </w:rPr>
        <w:t>Video editor: Highlight the gap between the blue triangle and orange square lines from day 4 to day 13, and their convergence near day 21.</w:t>
      </w:r>
    </w:p>
    <w:p w14:paraId="30C458FD" w14:textId="77777777" w:rsidR="00E151F3" w:rsidRPr="00866CA6" w:rsidRDefault="00E151F3" w:rsidP="00E151F3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6492663C" w14:textId="4CFD7BAA" w:rsidR="00C05AE5" w:rsidRDefault="00C05AE5" w:rsidP="00C05AE5">
      <w:pPr>
        <w:pStyle w:val="Narration"/>
        <w:numPr>
          <w:ilvl w:val="1"/>
          <w:numId w:val="3"/>
        </w:numPr>
      </w:pPr>
      <w:r w:rsidRPr="00B6407E">
        <w:t>SCG10</w:t>
      </w:r>
      <w:r w:rsidR="00866CA6">
        <w:t xml:space="preserve"> </w:t>
      </w:r>
      <w:r w:rsidR="00866CA6" w:rsidRPr="00866CA6">
        <w:rPr>
          <w:i/>
          <w:iCs/>
          <w:color w:val="EE0000"/>
        </w:rPr>
        <w:t>(S-C-G-ten)</w:t>
      </w:r>
      <w:r w:rsidRPr="00866CA6">
        <w:rPr>
          <w:color w:val="EE0000"/>
        </w:rPr>
        <w:t xml:space="preserve"> </w:t>
      </w:r>
      <w:r w:rsidRPr="00B6407E">
        <w:t xml:space="preserve">staining confirmed axon regeneration from the proximal to the distal nerve stump 30 days after surgery </w:t>
      </w:r>
      <w:r w:rsidRPr="00B6407E">
        <w:rPr>
          <w:b/>
        </w:rPr>
        <w:t>[1]</w:t>
      </w:r>
      <w:r w:rsidRPr="00B6407E">
        <w:t>.</w:t>
      </w:r>
    </w:p>
    <w:p w14:paraId="5F68FF09" w14:textId="1BA99EF3" w:rsidR="00C05AE5" w:rsidRPr="00B6407E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866CA6">
        <w:rPr>
          <w:lang w:val="en-IN"/>
        </w:rPr>
        <w:t>LAB MEDIA: Figure 6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>Video editor: Highlight</w:t>
      </w:r>
      <w:r w:rsidR="00866CA6" w:rsidRPr="00866CA6">
        <w:rPr>
          <w:i/>
          <w:iCs/>
          <w:color w:val="0070C0"/>
          <w:lang w:val="en-IN"/>
        </w:rPr>
        <w:t xml:space="preserve"> 6</w:t>
      </w:r>
      <w:r w:rsidR="00866CA6">
        <w:rPr>
          <w:i/>
          <w:iCs/>
          <w:color w:val="0070C0"/>
          <w:lang w:val="en-IN"/>
        </w:rPr>
        <w:t>B and C</w:t>
      </w:r>
      <w:r w:rsidR="00866CA6" w:rsidRPr="00866CA6">
        <w:rPr>
          <w:i/>
          <w:iCs/>
          <w:color w:val="0070C0"/>
          <w:lang w:val="en-IN"/>
        </w:rPr>
        <w:t xml:space="preserve"> showing</w:t>
      </w:r>
      <w:r w:rsidRPr="00866CA6">
        <w:rPr>
          <w:i/>
          <w:iCs/>
          <w:color w:val="0070C0"/>
          <w:lang w:val="en-IN"/>
        </w:rPr>
        <w:t xml:space="preserve"> the long horizontal image </w:t>
      </w:r>
      <w:proofErr w:type="spellStart"/>
      <w:r w:rsidRPr="00866CA6">
        <w:rPr>
          <w:i/>
          <w:iCs/>
          <w:color w:val="0070C0"/>
          <w:lang w:val="en-IN"/>
        </w:rPr>
        <w:t>labeled</w:t>
      </w:r>
      <w:proofErr w:type="spellEnd"/>
      <w:r w:rsidRPr="00866CA6">
        <w:rPr>
          <w:i/>
          <w:iCs/>
          <w:color w:val="0070C0"/>
          <w:lang w:val="en-IN"/>
        </w:rPr>
        <w:t xml:space="preserve"> “30 Days post-operation”</w:t>
      </w:r>
      <w:r w:rsidRPr="00866CA6">
        <w:rPr>
          <w:color w:val="0070C0"/>
          <w:lang w:val="en-IN"/>
        </w:rPr>
        <w:t xml:space="preserve"> </w:t>
      </w:r>
      <w:r w:rsidR="00866CA6">
        <w:rPr>
          <w:color w:val="0070C0"/>
          <w:lang w:val="en-IN"/>
        </w:rPr>
        <w:br/>
      </w:r>
    </w:p>
    <w:p w14:paraId="5A0CE40B" w14:textId="77777777" w:rsidR="00C05AE5" w:rsidRDefault="00C05AE5" w:rsidP="00C05AE5">
      <w:pPr>
        <w:pStyle w:val="Narration"/>
        <w:numPr>
          <w:ilvl w:val="1"/>
          <w:numId w:val="3"/>
        </w:numPr>
      </w:pPr>
      <w:r w:rsidRPr="00B6407E">
        <w:t xml:space="preserve">Neuromuscular junction reinnervation was observed through the colocalization of NF-200 and α-bungarotoxin in the plantar muscle at 30 days post-operation </w:t>
      </w:r>
      <w:r w:rsidRPr="00B6407E">
        <w:rPr>
          <w:b/>
        </w:rPr>
        <w:t>[1]</w:t>
      </w:r>
      <w:r w:rsidRPr="00B6407E">
        <w:t>.</w:t>
      </w:r>
    </w:p>
    <w:p w14:paraId="3B9569CA" w14:textId="77777777" w:rsidR="00C05AE5" w:rsidRPr="00B6407E" w:rsidRDefault="00C05AE5" w:rsidP="00C05AE5">
      <w:pPr>
        <w:pStyle w:val="ShotDescription"/>
        <w:numPr>
          <w:ilvl w:val="2"/>
          <w:numId w:val="3"/>
        </w:numPr>
        <w:rPr>
          <w:lang w:val="en-IN"/>
        </w:rPr>
      </w:pPr>
      <w:r w:rsidRPr="00E151F3">
        <w:rPr>
          <w:lang w:val="en-IN"/>
        </w:rPr>
        <w:t>LAB MEDIA: Figure 6D</w:t>
      </w:r>
      <w:r w:rsidRPr="00B6407E">
        <w:rPr>
          <w:b/>
          <w:bCs/>
          <w:lang w:val="en-IN"/>
        </w:rPr>
        <w:t>.</w:t>
      </w:r>
      <w:r w:rsidRPr="00B6407E">
        <w:rPr>
          <w:lang w:val="en-IN"/>
        </w:rPr>
        <w:t xml:space="preserve"> </w:t>
      </w:r>
      <w:r w:rsidRPr="00866CA6">
        <w:rPr>
          <w:i/>
          <w:iCs/>
          <w:color w:val="0070C0"/>
          <w:lang w:val="en-IN"/>
        </w:rPr>
        <w:t>Video editor: Highlight the merged panel in the third column of the bottom row showing overlapping green and red signals</w:t>
      </w:r>
      <w:r w:rsidRPr="00B6407E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5FD9" w14:textId="77777777" w:rsidR="00435C84" w:rsidRDefault="00435C84">
      <w:r>
        <w:separator/>
      </w:r>
    </w:p>
    <w:p w14:paraId="0367EF76" w14:textId="77777777" w:rsidR="00435C84" w:rsidRDefault="00435C84"/>
  </w:endnote>
  <w:endnote w:type="continuationSeparator" w:id="0">
    <w:p w14:paraId="31F0D4CE" w14:textId="77777777" w:rsidR="00435C84" w:rsidRDefault="00435C84">
      <w:r>
        <w:continuationSeparator/>
      </w:r>
    </w:p>
    <w:p w14:paraId="7F20A944" w14:textId="77777777" w:rsidR="00435C84" w:rsidRDefault="00435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95B3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5CF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51CF" w14:textId="77777777" w:rsidR="00435C84" w:rsidRDefault="00435C84">
      <w:r>
        <w:separator/>
      </w:r>
    </w:p>
    <w:p w14:paraId="4B1E637E" w14:textId="77777777" w:rsidR="00435C84" w:rsidRDefault="00435C84"/>
  </w:footnote>
  <w:footnote w:type="continuationSeparator" w:id="0">
    <w:p w14:paraId="704F1A80" w14:textId="77777777" w:rsidR="00435C84" w:rsidRDefault="00435C84">
      <w:r>
        <w:continuationSeparator/>
      </w:r>
    </w:p>
    <w:p w14:paraId="25B89743" w14:textId="77777777" w:rsidR="00435C84" w:rsidRDefault="00435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32781C"/>
    <w:multiLevelType w:val="multilevel"/>
    <w:tmpl w:val="686C6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A2C48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8966265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5F50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3B7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5CFD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C8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5FE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902"/>
    <w:rsid w:val="007F48D4"/>
    <w:rsid w:val="00802635"/>
    <w:rsid w:val="00804C75"/>
    <w:rsid w:val="0080648C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CA6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64C"/>
    <w:rsid w:val="00C00F3F"/>
    <w:rsid w:val="00C035C7"/>
    <w:rsid w:val="00C058AE"/>
    <w:rsid w:val="00C05AE5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51F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F4F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E29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E290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E29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E2902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7E290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7E2902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E29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@uthscsa.edu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086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l7@uthscs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SH@uthscsa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enl7@uthscsa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D5D61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07A6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2368</Words>
  <Characters>12694</Characters>
  <Application>Microsoft Office Word</Application>
  <DocSecurity>0</DocSecurity>
  <Lines>309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2025-09-12T12:20:00Z</dcterms:created>
  <dcterms:modified xsi:type="dcterms:W3CDTF">2025-10-30T15:23:00Z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