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C6A2E" w14:textId="70B52188" w:rsidR="00E47DE3" w:rsidRPr="00E756BD" w:rsidRDefault="004E0C5A" w:rsidP="004E0C5A">
      <w:pPr>
        <w:outlineLvl w:val="0"/>
        <w:rPr>
          <w:rFonts w:eastAsia="Times New Roman" w:cstheme="minorHAnsi"/>
          <w:b/>
        </w:rPr>
      </w:pPr>
      <w:r w:rsidRPr="00E756BD">
        <w:rPr>
          <w:rFonts w:eastAsia="Times New Roman" w:cstheme="minorHAnsi"/>
          <w:b/>
        </w:rPr>
        <w:t xml:space="preserve">Submission ID #: </w:t>
      </w:r>
      <w:r w:rsidR="00E47DE3" w:rsidRPr="00E756BD">
        <w:rPr>
          <w:rFonts w:eastAsia="Times New Roman" w:cstheme="minorHAnsi"/>
          <w:b/>
        </w:rPr>
        <w:t>68714</w:t>
      </w:r>
    </w:p>
    <w:p w14:paraId="2F6924E5" w14:textId="09ACD94B" w:rsidR="004E0C5A" w:rsidRPr="00E756BD" w:rsidRDefault="004E0C5A" w:rsidP="004E0C5A">
      <w:pPr>
        <w:outlineLvl w:val="0"/>
        <w:rPr>
          <w:rFonts w:eastAsia="Times New Roman" w:cstheme="minorHAnsi"/>
          <w:b/>
        </w:rPr>
      </w:pPr>
      <w:r w:rsidRPr="00E756BD">
        <w:rPr>
          <w:rFonts w:eastAsia="Times New Roman" w:cstheme="minorHAnsi"/>
          <w:b/>
        </w:rPr>
        <w:t xml:space="preserve">Scriptwriter Name: </w:t>
      </w:r>
      <w:r w:rsidR="007E534B" w:rsidRPr="00E756BD">
        <w:rPr>
          <w:rFonts w:eastAsia="Times New Roman" w:cstheme="minorHAnsi"/>
          <w:b/>
        </w:rPr>
        <w:t xml:space="preserve">Sulakshana </w:t>
      </w:r>
      <w:proofErr w:type="spellStart"/>
      <w:r w:rsidR="007E534B" w:rsidRPr="00E756BD">
        <w:rPr>
          <w:rFonts w:eastAsia="Times New Roman" w:cstheme="minorHAnsi"/>
          <w:b/>
        </w:rPr>
        <w:t>Karkala</w:t>
      </w:r>
      <w:proofErr w:type="spellEnd"/>
    </w:p>
    <w:p w14:paraId="6FB9233B" w14:textId="715E0E76" w:rsidR="004E0C5A" w:rsidRPr="00E756BD" w:rsidRDefault="004E0C5A" w:rsidP="004E0C5A">
      <w:pPr>
        <w:outlineLvl w:val="0"/>
        <w:rPr>
          <w:rFonts w:eastAsia="Times New Roman" w:cstheme="minorHAnsi"/>
          <w:b/>
        </w:rPr>
      </w:pPr>
      <w:r w:rsidRPr="00E756BD">
        <w:rPr>
          <w:rFonts w:eastAsia="Times New Roman" w:cstheme="minorHAnsi"/>
          <w:b/>
        </w:rPr>
        <w:t>Project Page Link:</w:t>
      </w:r>
      <w:r w:rsidR="00F60C18" w:rsidRPr="00E756BD">
        <w:rPr>
          <w:rFonts w:eastAsia="Times New Roman" w:cstheme="minorHAnsi"/>
          <w:b/>
        </w:rPr>
        <w:t xml:space="preserve"> </w:t>
      </w:r>
      <w:hyperlink r:id="rId8" w:history="1">
        <w:r w:rsidR="006556D0" w:rsidRPr="00E756BD">
          <w:rPr>
            <w:rStyle w:val="Hyperlink"/>
            <w:rFonts w:eastAsia="Times New Roman" w:cstheme="minorHAnsi"/>
            <w:b/>
          </w:rPr>
          <w:t>https://review.jove.com/account/file-uploader?src=20957818</w:t>
        </w:r>
      </w:hyperlink>
    </w:p>
    <w:p w14:paraId="3CB41A78" w14:textId="77777777" w:rsidR="006556D0" w:rsidRPr="00E756BD" w:rsidRDefault="006556D0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E756BD" w:rsidRDefault="004E0C5A" w:rsidP="004E0C5A">
      <w:pPr>
        <w:outlineLvl w:val="0"/>
        <w:rPr>
          <w:rFonts w:eastAsia="Times New Roman" w:cstheme="minorHAnsi"/>
          <w:b/>
        </w:rPr>
      </w:pPr>
    </w:p>
    <w:p w14:paraId="41431473" w14:textId="4269B3FF" w:rsidR="001B78CC" w:rsidRPr="00E756BD" w:rsidRDefault="004E0C5A" w:rsidP="001B78CC">
      <w:pPr>
        <w:outlineLvl w:val="0"/>
        <w:rPr>
          <w:rFonts w:cstheme="minorHAnsi"/>
          <w:b/>
          <w:sz w:val="32"/>
        </w:rPr>
      </w:pPr>
      <w:r w:rsidRPr="00E756BD">
        <w:rPr>
          <w:rFonts w:eastAsia="Times New Roman" w:cstheme="minorHAnsi"/>
          <w:b/>
          <w:sz w:val="32"/>
          <w:szCs w:val="32"/>
        </w:rPr>
        <w:t>Title:</w:t>
      </w:r>
      <w:r w:rsidRPr="00E756BD">
        <w:rPr>
          <w:rFonts w:eastAsia="Times New Roman" w:cstheme="minorHAnsi"/>
          <w:b/>
        </w:rPr>
        <w:t xml:space="preserve"> </w:t>
      </w:r>
      <w:r w:rsidR="001B78CC" w:rsidRPr="00E756BD">
        <w:rPr>
          <w:rFonts w:cstheme="minorHAnsi"/>
          <w:b/>
          <w:sz w:val="32"/>
        </w:rPr>
        <w:t>Optimizing and Evaluating Hand-Drawing and Wet-Spinning for Recombinant Spider Silk Fiber Production</w:t>
      </w:r>
    </w:p>
    <w:p w14:paraId="30BC7CCC" w14:textId="457466A7" w:rsidR="004E0C5A" w:rsidRPr="00E756BD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E756BD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756BD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756BD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1526DCA" w14:textId="2E8E8FAB" w:rsidR="001B78CC" w:rsidRPr="00E756BD" w:rsidRDefault="001B78CC" w:rsidP="001B78CC">
      <w:pPr>
        <w:outlineLvl w:val="0"/>
        <w:rPr>
          <w:rFonts w:eastAsia="Times New Roman" w:cstheme="minorHAnsi"/>
          <w:b/>
          <w:sz w:val="28"/>
          <w:szCs w:val="28"/>
        </w:rPr>
      </w:pPr>
      <w:r w:rsidRPr="00E756BD">
        <w:rPr>
          <w:rFonts w:eastAsia="Times New Roman" w:cstheme="minorHAnsi"/>
          <w:b/>
          <w:sz w:val="28"/>
          <w:szCs w:val="28"/>
        </w:rPr>
        <w:t>Anupama Ghimire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756BD">
        <w:rPr>
          <w:rFonts w:eastAsia="Times New Roman" w:cstheme="minorHAnsi"/>
          <w:b/>
          <w:sz w:val="28"/>
          <w:szCs w:val="28"/>
        </w:rPr>
        <w:t>, Hina Batool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756BD">
        <w:rPr>
          <w:rFonts w:eastAsia="Times New Roman" w:cstheme="minorHAnsi"/>
          <w:b/>
          <w:sz w:val="28"/>
          <w:szCs w:val="28"/>
        </w:rPr>
        <w:t>, Sara Evans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2*</w:t>
      </w:r>
      <w:r w:rsidRPr="00E756BD">
        <w:rPr>
          <w:rFonts w:eastAsia="Times New Roman" w:cstheme="minorHAnsi"/>
          <w:b/>
          <w:sz w:val="28"/>
          <w:szCs w:val="28"/>
        </w:rPr>
        <w:t>, Suad Rashid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756BD">
        <w:rPr>
          <w:rFonts w:eastAsia="Times New Roman" w:cstheme="minorHAnsi"/>
          <w:b/>
          <w:sz w:val="28"/>
          <w:szCs w:val="28"/>
        </w:rPr>
        <w:t>, Donovan L. Rainey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756BD">
        <w:rPr>
          <w:rFonts w:eastAsia="Times New Roman" w:cstheme="minorHAnsi"/>
          <w:b/>
          <w:sz w:val="28"/>
          <w:szCs w:val="28"/>
        </w:rPr>
        <w:t>, Andrew A.Y. Chen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756BD">
        <w:rPr>
          <w:rFonts w:eastAsia="Times New Roman" w:cstheme="minorHAnsi"/>
          <w:b/>
          <w:sz w:val="28"/>
          <w:szCs w:val="28"/>
        </w:rPr>
        <w:t>, Xiang-Qin Liu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756BD">
        <w:rPr>
          <w:rFonts w:eastAsia="Times New Roman" w:cstheme="minorHAnsi"/>
          <w:b/>
          <w:sz w:val="28"/>
          <w:szCs w:val="28"/>
        </w:rPr>
        <w:t>, Jan K. Rainey</w:t>
      </w:r>
      <w:r w:rsidRPr="00E756BD">
        <w:rPr>
          <w:rFonts w:eastAsia="Times New Roman" w:cstheme="minorHAnsi"/>
          <w:b/>
          <w:sz w:val="28"/>
          <w:szCs w:val="28"/>
          <w:vertAlign w:val="superscript"/>
        </w:rPr>
        <w:t>1-3</w:t>
      </w:r>
    </w:p>
    <w:p w14:paraId="647238A8" w14:textId="77777777" w:rsidR="001B78CC" w:rsidRPr="00E756BD" w:rsidRDefault="001B78CC" w:rsidP="001B78C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47EA5" w14:textId="6A111CDF" w:rsidR="001B78CC" w:rsidRPr="00E756BD" w:rsidRDefault="001B78CC" w:rsidP="001B78CC">
      <w:pPr>
        <w:outlineLvl w:val="0"/>
        <w:rPr>
          <w:rFonts w:eastAsia="Times New Roman" w:cstheme="minorHAnsi"/>
          <w:b/>
          <w:sz w:val="28"/>
          <w:szCs w:val="28"/>
        </w:rPr>
      </w:pPr>
      <w:r w:rsidRPr="00E756B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756BD">
        <w:rPr>
          <w:rFonts w:eastAsia="Times New Roman" w:cstheme="minorHAnsi"/>
          <w:b/>
          <w:sz w:val="28"/>
          <w:szCs w:val="28"/>
        </w:rPr>
        <w:t>Department of Biochemistry &amp; Molecular Biology, Dalhousie University</w:t>
      </w:r>
    </w:p>
    <w:p w14:paraId="1AAB2BDA" w14:textId="080A3962" w:rsidR="001B78CC" w:rsidRPr="00E756BD" w:rsidRDefault="001B78CC" w:rsidP="001B78CC">
      <w:pPr>
        <w:outlineLvl w:val="0"/>
        <w:rPr>
          <w:rFonts w:eastAsia="Times New Roman" w:cstheme="minorHAnsi"/>
          <w:b/>
          <w:sz w:val="28"/>
          <w:szCs w:val="28"/>
        </w:rPr>
      </w:pPr>
      <w:r w:rsidRPr="00E756B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E756BD">
        <w:rPr>
          <w:rFonts w:eastAsia="Times New Roman" w:cstheme="minorHAnsi"/>
          <w:b/>
          <w:sz w:val="28"/>
          <w:szCs w:val="28"/>
        </w:rPr>
        <w:t>Department of Chemistry, Dalhousie University</w:t>
      </w:r>
    </w:p>
    <w:p w14:paraId="33BE0E9B" w14:textId="1CFA602B" w:rsidR="001B78CC" w:rsidRPr="00E756BD" w:rsidRDefault="001B78CC" w:rsidP="001B78CC">
      <w:pPr>
        <w:outlineLvl w:val="0"/>
        <w:rPr>
          <w:rFonts w:eastAsia="Times New Roman" w:cstheme="minorHAnsi"/>
          <w:b/>
          <w:sz w:val="28"/>
          <w:szCs w:val="28"/>
        </w:rPr>
      </w:pPr>
      <w:r w:rsidRPr="00E756BD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756BD">
        <w:rPr>
          <w:rFonts w:eastAsia="Times New Roman" w:cstheme="minorHAnsi"/>
          <w:b/>
          <w:sz w:val="28"/>
          <w:szCs w:val="28"/>
        </w:rPr>
        <w:t>School of Biomedical Engineering, Dalhousie University</w:t>
      </w:r>
    </w:p>
    <w:p w14:paraId="33CD999C" w14:textId="718ACB3D" w:rsidR="00D6314B" w:rsidRPr="00E756B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061ACE7" w14:textId="77777777" w:rsidR="001B78CC" w:rsidRPr="00E756BD" w:rsidRDefault="001B78CC" w:rsidP="001B78CC">
      <w:pPr>
        <w:outlineLvl w:val="0"/>
        <w:rPr>
          <w:rFonts w:eastAsia="Times New Roman" w:cstheme="minorHAnsi"/>
          <w:b/>
          <w:sz w:val="28"/>
          <w:szCs w:val="28"/>
        </w:rPr>
      </w:pPr>
      <w:r w:rsidRPr="00E756BD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E756BD"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4FDD3434" w14:textId="77777777" w:rsidR="004E0C5A" w:rsidRPr="00E756BD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E756BD" w:rsidRDefault="004E0C5A" w:rsidP="004E0C5A">
      <w:pPr>
        <w:outlineLvl w:val="0"/>
        <w:rPr>
          <w:rFonts w:eastAsia="Times New Roman" w:cstheme="minorHAnsi"/>
          <w:b/>
        </w:rPr>
      </w:pPr>
      <w:r w:rsidRPr="00E756BD">
        <w:rPr>
          <w:rFonts w:eastAsia="Times New Roman" w:cstheme="minorHAnsi"/>
          <w:b/>
        </w:rPr>
        <w:t xml:space="preserve">Corresponding Authors: </w:t>
      </w:r>
    </w:p>
    <w:p w14:paraId="1B4B2D7A" w14:textId="35D67ED4" w:rsidR="004E0C5A" w:rsidRPr="00E756BD" w:rsidRDefault="001B78CC" w:rsidP="0972E01E">
      <w:pPr>
        <w:outlineLvl w:val="0"/>
        <w:rPr>
          <w:rFonts w:eastAsia="Times New Roman" w:cstheme="minorBidi"/>
        </w:rPr>
      </w:pPr>
      <w:bookmarkStart w:id="0" w:name="_Hlk25233958"/>
      <w:r w:rsidRPr="00E756BD">
        <w:rPr>
          <w:rFonts w:eastAsia="Times New Roman" w:cstheme="minorBidi"/>
        </w:rPr>
        <w:t>Jan K. Rainey</w:t>
      </w:r>
      <w:r w:rsidRPr="00E756BD">
        <w:tab/>
      </w:r>
      <w:r w:rsidRPr="00E756BD">
        <w:tab/>
      </w:r>
      <w:r w:rsidRPr="00E756BD">
        <w:tab/>
      </w:r>
      <w:r w:rsidRPr="00E756BD">
        <w:tab/>
      </w:r>
      <w:r w:rsidRPr="00E756BD">
        <w:tab/>
      </w:r>
      <w:r w:rsidRPr="00E756BD">
        <w:rPr>
          <w:rFonts w:eastAsia="Times New Roman" w:cstheme="minorBidi"/>
        </w:rPr>
        <w:t>jan.rainey@dal.c</w:t>
      </w:r>
      <w:r w:rsidR="60291EDD" w:rsidRPr="00E756BD">
        <w:rPr>
          <w:rFonts w:eastAsia="Times New Roman" w:cstheme="minorBidi"/>
        </w:rPr>
        <w:t>a</w:t>
      </w:r>
    </w:p>
    <w:p w14:paraId="2E1C6668" w14:textId="7663A19B" w:rsidR="004E0C5A" w:rsidRPr="00E756BD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E756BD">
        <w:rPr>
          <w:rFonts w:eastAsia="Times New Roman" w:cstheme="minorHAnsi"/>
          <w:b/>
        </w:rPr>
        <w:t>Email Addresses</w:t>
      </w:r>
      <w:proofErr w:type="gramEnd"/>
      <w:r w:rsidRPr="00E756BD">
        <w:rPr>
          <w:rFonts w:eastAsia="Times New Roman" w:cstheme="minorHAnsi"/>
          <w:b/>
        </w:rPr>
        <w:t xml:space="preserve"> for </w:t>
      </w:r>
      <w:r w:rsidR="006579DD" w:rsidRPr="00E756BD">
        <w:rPr>
          <w:rFonts w:eastAsia="Times New Roman" w:cstheme="minorHAnsi"/>
          <w:b/>
        </w:rPr>
        <w:t>All A</w:t>
      </w:r>
      <w:r w:rsidRPr="00E756BD">
        <w:rPr>
          <w:rFonts w:eastAsia="Times New Roman" w:cstheme="minorHAnsi"/>
          <w:b/>
        </w:rPr>
        <w:t>uthors:</w:t>
      </w:r>
      <w:r w:rsidRPr="00E756BD">
        <w:rPr>
          <w:rFonts w:eastAsia="Times New Roman" w:cstheme="minorHAnsi"/>
        </w:rPr>
        <w:t xml:space="preserve"> </w:t>
      </w:r>
    </w:p>
    <w:bookmarkEnd w:id="0"/>
    <w:p w14:paraId="38F38523" w14:textId="77777777" w:rsidR="001B78CC" w:rsidRPr="002C00A5" w:rsidRDefault="001B78CC" w:rsidP="001B78CC">
      <w:pPr>
        <w:rPr>
          <w:rFonts w:asciiTheme="majorHAnsi" w:hAnsiTheme="majorHAnsi" w:cstheme="majorHAnsi"/>
          <w:lang w:val="it-CH"/>
        </w:rPr>
      </w:pPr>
      <w:r w:rsidRPr="002C00A5">
        <w:rPr>
          <w:rFonts w:asciiTheme="majorHAnsi" w:hAnsiTheme="majorHAnsi" w:cstheme="majorHAnsi"/>
          <w:lang w:val="it-CH"/>
        </w:rPr>
        <w:t>Anupama Ghimire</w:t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  <w:t>an696021@dal.ca</w:t>
      </w:r>
    </w:p>
    <w:p w14:paraId="71476175" w14:textId="77777777" w:rsidR="001B78CC" w:rsidRPr="002C00A5" w:rsidRDefault="001B78CC" w:rsidP="001B78CC">
      <w:pPr>
        <w:rPr>
          <w:rFonts w:asciiTheme="majorHAnsi" w:hAnsiTheme="majorHAnsi" w:cstheme="majorHAnsi"/>
          <w:lang w:val="it-CH"/>
        </w:rPr>
      </w:pPr>
      <w:r w:rsidRPr="002C00A5">
        <w:rPr>
          <w:rFonts w:asciiTheme="majorHAnsi" w:hAnsiTheme="majorHAnsi" w:cstheme="majorHAnsi"/>
          <w:lang w:val="it-CH"/>
        </w:rPr>
        <w:t>Hina Batool</w:t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  <w:t>hn701981@dal.ca</w:t>
      </w:r>
    </w:p>
    <w:p w14:paraId="5A72CC39" w14:textId="77777777" w:rsidR="001B78CC" w:rsidRPr="002C00A5" w:rsidRDefault="001B78CC" w:rsidP="001B78CC">
      <w:pPr>
        <w:rPr>
          <w:rFonts w:asciiTheme="majorHAnsi" w:hAnsiTheme="majorHAnsi" w:cstheme="majorHAnsi"/>
          <w:lang w:val="it-CH"/>
        </w:rPr>
      </w:pPr>
      <w:r w:rsidRPr="002C00A5">
        <w:rPr>
          <w:rFonts w:asciiTheme="majorHAnsi" w:hAnsiTheme="majorHAnsi" w:cstheme="majorHAnsi"/>
          <w:lang w:val="it-CH"/>
        </w:rPr>
        <w:t>Sara Evans</w:t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  <w:t>sara.evans@dal.ca</w:t>
      </w:r>
    </w:p>
    <w:p w14:paraId="01119754" w14:textId="77777777" w:rsidR="001B78CC" w:rsidRPr="002C00A5" w:rsidRDefault="001B78CC" w:rsidP="001B78CC">
      <w:pPr>
        <w:rPr>
          <w:rFonts w:asciiTheme="majorHAnsi" w:hAnsiTheme="majorHAnsi" w:cstheme="majorHAnsi"/>
          <w:lang w:val="it-CH"/>
        </w:rPr>
      </w:pPr>
      <w:r w:rsidRPr="002C00A5">
        <w:rPr>
          <w:rFonts w:asciiTheme="majorHAnsi" w:hAnsiTheme="majorHAnsi" w:cstheme="majorHAnsi"/>
          <w:lang w:val="it-CH"/>
        </w:rPr>
        <w:t>Suad Rashid</w:t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  <w:t>suad.rashid@dal.ca</w:t>
      </w:r>
    </w:p>
    <w:p w14:paraId="1AE72538" w14:textId="77777777" w:rsidR="001B78CC" w:rsidRPr="002C00A5" w:rsidRDefault="001B78CC" w:rsidP="001B78CC">
      <w:pPr>
        <w:rPr>
          <w:rFonts w:asciiTheme="majorHAnsi" w:hAnsiTheme="majorHAnsi" w:cstheme="majorHAnsi"/>
          <w:lang w:val="it-CH"/>
        </w:rPr>
      </w:pPr>
      <w:r w:rsidRPr="002C00A5">
        <w:rPr>
          <w:rFonts w:asciiTheme="majorHAnsi" w:hAnsiTheme="majorHAnsi" w:cstheme="majorHAnsi"/>
          <w:lang w:val="it-CH"/>
        </w:rPr>
        <w:t>Donovan L. Rainey</w:t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</w:r>
      <w:r w:rsidRPr="002C00A5">
        <w:rPr>
          <w:rFonts w:asciiTheme="majorHAnsi" w:hAnsiTheme="majorHAnsi" w:cstheme="majorHAnsi"/>
          <w:lang w:val="it-CH"/>
        </w:rPr>
        <w:tab/>
        <w:t>donovanlrainey@gmail.com</w:t>
      </w:r>
    </w:p>
    <w:p w14:paraId="308B958F" w14:textId="77777777" w:rsidR="001B78CC" w:rsidRPr="00E756BD" w:rsidRDefault="001B78CC" w:rsidP="001B78CC">
      <w:pPr>
        <w:rPr>
          <w:rFonts w:asciiTheme="majorHAnsi" w:hAnsiTheme="majorHAnsi" w:cstheme="majorHAnsi"/>
        </w:rPr>
      </w:pPr>
      <w:r w:rsidRPr="00E756BD">
        <w:rPr>
          <w:rFonts w:asciiTheme="majorHAnsi" w:hAnsiTheme="majorHAnsi" w:cstheme="majorHAnsi"/>
        </w:rPr>
        <w:t>Andrew A.Y. Chen</w:t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  <w:t>an259012@dal.ca</w:t>
      </w:r>
    </w:p>
    <w:p w14:paraId="12916965" w14:textId="6B0043C8" w:rsidR="003B5E26" w:rsidRPr="00E756BD" w:rsidRDefault="001B78CC" w:rsidP="001B78CC">
      <w:pPr>
        <w:rPr>
          <w:rFonts w:asciiTheme="majorHAnsi" w:hAnsiTheme="majorHAnsi" w:cstheme="majorHAnsi"/>
        </w:rPr>
      </w:pPr>
      <w:r w:rsidRPr="00E756BD">
        <w:rPr>
          <w:rFonts w:asciiTheme="majorHAnsi" w:hAnsiTheme="majorHAnsi" w:cstheme="majorHAnsi"/>
        </w:rPr>
        <w:t>Xiang-Qin Liu</w:t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  <w:t>paul.liu@dal.ca</w:t>
      </w:r>
    </w:p>
    <w:p w14:paraId="30743629" w14:textId="77777777" w:rsidR="001B78CC" w:rsidRPr="00E756BD" w:rsidRDefault="001B78CC" w:rsidP="001B78CC">
      <w:pPr>
        <w:rPr>
          <w:rFonts w:asciiTheme="majorHAnsi" w:hAnsiTheme="majorHAnsi" w:cstheme="majorHAnsi"/>
        </w:rPr>
      </w:pPr>
      <w:r w:rsidRPr="00E756BD">
        <w:rPr>
          <w:rFonts w:asciiTheme="majorHAnsi" w:hAnsiTheme="majorHAnsi" w:cstheme="majorHAnsi"/>
        </w:rPr>
        <w:t>Jan K. Rainey</w:t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</w:r>
      <w:r w:rsidRPr="00E756BD">
        <w:rPr>
          <w:rFonts w:asciiTheme="majorHAnsi" w:hAnsiTheme="majorHAnsi" w:cstheme="majorHAnsi"/>
        </w:rPr>
        <w:tab/>
        <w:t xml:space="preserve">jan.rainey@dal.ca </w:t>
      </w:r>
    </w:p>
    <w:p w14:paraId="6F84F159" w14:textId="77777777" w:rsidR="003B5E26" w:rsidRPr="00E756BD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E756BD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E756BD" w:rsidRDefault="00C70C90">
      <w:pPr>
        <w:rPr>
          <w:rFonts w:cstheme="minorHAnsi"/>
          <w:b/>
          <w:sz w:val="22"/>
          <w:szCs w:val="22"/>
        </w:rPr>
      </w:pPr>
      <w:r w:rsidRPr="00E756BD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E756BD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E756BD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530EC82" w:rsidR="005F1ADF" w:rsidRPr="00E756BD" w:rsidRDefault="005F1ADF" w:rsidP="0972E01E">
      <w:pPr>
        <w:spacing w:before="120"/>
        <w:ind w:left="216" w:hanging="216"/>
        <w:rPr>
          <w:rFonts w:eastAsia="Times New Roman" w:cstheme="minorBidi"/>
          <w:b/>
          <w:bCs/>
        </w:rPr>
      </w:pPr>
      <w:r w:rsidRPr="00E756BD">
        <w:rPr>
          <w:rFonts w:eastAsia="Times New Roman" w:cstheme="minorBidi"/>
          <w:b/>
          <w:bCs/>
        </w:rPr>
        <w:t>1. Microscopy</w:t>
      </w:r>
      <w:r w:rsidRPr="00E756BD">
        <w:rPr>
          <w:rFonts w:eastAsia="Times New Roman" w:cstheme="minorBidi"/>
        </w:rPr>
        <w:t xml:space="preserve">: </w:t>
      </w:r>
      <w:r w:rsidRPr="00E756BD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E756BD">
        <w:rPr>
          <w:rFonts w:eastAsia="Times New Roman" w:cstheme="minorBidi"/>
        </w:rPr>
        <w:t>?</w:t>
      </w:r>
      <w:r w:rsidRPr="00E756BD">
        <w:rPr>
          <w:rFonts w:eastAsia="Times New Roman" w:cstheme="minorBidi"/>
          <w:b/>
          <w:bCs/>
        </w:rPr>
        <w:t xml:space="preserve">  </w:t>
      </w:r>
      <w:r w:rsidR="24FBFDC2" w:rsidRPr="00E756BD">
        <w:rPr>
          <w:rFonts w:eastAsia="Times New Roman" w:cstheme="minorBidi"/>
          <w:b/>
          <w:bCs/>
        </w:rPr>
        <w:t>Yes</w:t>
      </w:r>
      <w:r w:rsidRPr="00E756BD">
        <w:rPr>
          <w:rFonts w:eastAsia="Times New Roman" w:cstheme="minorBidi"/>
          <w:b/>
          <w:bCs/>
        </w:rPr>
        <w:t xml:space="preserve">  </w:t>
      </w:r>
    </w:p>
    <w:p w14:paraId="204F5795" w14:textId="77777777" w:rsidR="005F1ADF" w:rsidRPr="00E756BD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E756BD">
        <w:rPr>
          <w:rFonts w:eastAsia="Times New Roman" w:cstheme="minorHAnsi"/>
        </w:rPr>
        <w:t xml:space="preserve">If </w:t>
      </w:r>
      <w:proofErr w:type="gramStart"/>
      <w:r w:rsidRPr="00E756BD">
        <w:rPr>
          <w:rFonts w:eastAsia="Times New Roman" w:cstheme="minorHAnsi"/>
          <w:b/>
          <w:bCs/>
        </w:rPr>
        <w:t>Yes</w:t>
      </w:r>
      <w:proofErr w:type="gramEnd"/>
      <w:r w:rsidRPr="00E756BD">
        <w:rPr>
          <w:rFonts w:eastAsia="Times New Roman" w:cstheme="minorHAnsi"/>
        </w:rPr>
        <w:t>, can you record movies/images using your own microscope camera?</w:t>
      </w:r>
    </w:p>
    <w:p w14:paraId="1EDFAF1F" w14:textId="66D8ADC3" w:rsidR="005F1ADF" w:rsidRPr="00E756BD" w:rsidRDefault="22FD8C0B" w:rsidP="0972E01E">
      <w:pPr>
        <w:spacing w:before="60"/>
        <w:ind w:left="720"/>
        <w:rPr>
          <w:rFonts w:eastAsia="Times New Roman" w:cstheme="minorBidi"/>
          <w:b/>
          <w:bCs/>
        </w:rPr>
      </w:pPr>
      <w:r w:rsidRPr="00E756BD">
        <w:rPr>
          <w:rFonts w:eastAsia="Times New Roman" w:cstheme="minorBidi"/>
          <w:b/>
          <w:bCs/>
        </w:rPr>
        <w:t>Yes</w:t>
      </w:r>
      <w:r w:rsidR="005F1ADF" w:rsidRPr="00E756BD">
        <w:rPr>
          <w:rFonts w:eastAsia="Times New Roman" w:cstheme="minorBidi"/>
          <w:b/>
          <w:bCs/>
        </w:rPr>
        <w:t xml:space="preserve">  </w:t>
      </w:r>
    </w:p>
    <w:p w14:paraId="4E7C3E85" w14:textId="7D6013C6" w:rsidR="00A13CC3" w:rsidRDefault="0950E3C5" w:rsidP="0972E01E">
      <w:pPr>
        <w:spacing w:before="120"/>
        <w:ind w:left="720"/>
        <w:rPr>
          <w:rFonts w:eastAsia="Times New Roman" w:cstheme="minorBidi"/>
          <w:b/>
          <w:bCs/>
          <w:color w:val="7F7F7F" w:themeColor="text1" w:themeTint="80"/>
        </w:rPr>
      </w:pPr>
      <w:r w:rsidRPr="00A71ECA">
        <w:rPr>
          <w:rFonts w:eastAsia="Times New Roman" w:cstheme="minorBidi"/>
          <w:b/>
          <w:bCs/>
          <w:color w:val="7F7F7F" w:themeColor="text1" w:themeTint="80"/>
        </w:rPr>
        <w:t>4.4.2., 4.5.1., 4.6.2.</w:t>
      </w:r>
    </w:p>
    <w:p w14:paraId="20F4F173" w14:textId="7E4C9F64" w:rsidR="00373028" w:rsidRPr="00E756BD" w:rsidRDefault="00373028" w:rsidP="00373028">
      <w:pPr>
        <w:pStyle w:val="Narration"/>
        <w:ind w:firstLine="0"/>
        <w:rPr>
          <w:lang w:val="en-US"/>
        </w:rPr>
      </w:pPr>
      <w:r w:rsidRPr="00E756BD">
        <w:rPr>
          <w:color w:val="000000" w:themeColor="text1"/>
          <w:highlight w:val="yellow"/>
          <w:lang w:val="en-US"/>
        </w:rPr>
        <w:t xml:space="preserve">Authors: Please create scope videos of the shots labeled as SCOPE and upload the files to your project page as soon as possible: </w:t>
      </w:r>
      <w:hyperlink r:id="rId9" w:history="1">
        <w:r w:rsidRPr="00E756BD">
          <w:rPr>
            <w:rStyle w:val="Hyperlink"/>
            <w:rFonts w:eastAsia="Times New Roman" w:cstheme="minorHAnsi"/>
            <w:b/>
            <w:highlight w:val="yellow"/>
            <w:lang w:val="en-US"/>
          </w:rPr>
          <w:t>https://review.jove.com/account/file-uploader?src=20957818</w:t>
        </w:r>
      </w:hyperlink>
    </w:p>
    <w:p w14:paraId="61BCBEEA" w14:textId="77777777" w:rsidR="00373028" w:rsidRPr="00A71ECA" w:rsidRDefault="00373028" w:rsidP="00373028">
      <w:pPr>
        <w:spacing w:before="120"/>
        <w:rPr>
          <w:rFonts w:eastAsia="Times New Roman" w:cstheme="minorBidi"/>
          <w:b/>
          <w:bCs/>
          <w:color w:val="7F7F7F" w:themeColor="text1" w:themeTint="80"/>
        </w:rPr>
      </w:pPr>
    </w:p>
    <w:p w14:paraId="4B20EAF0" w14:textId="1D3EBEC1" w:rsidR="005F1ADF" w:rsidRPr="00A71ECA" w:rsidRDefault="005F1ADF" w:rsidP="0972E01E">
      <w:pPr>
        <w:spacing w:before="120"/>
        <w:ind w:left="216" w:hanging="216"/>
        <w:rPr>
          <w:rFonts w:eastAsia="Times New Roman" w:cstheme="minorBidi"/>
        </w:rPr>
      </w:pPr>
      <w:r w:rsidRPr="00A71ECA">
        <w:rPr>
          <w:rFonts w:eastAsia="Times New Roman" w:cstheme="minorBidi"/>
          <w:b/>
          <w:bCs/>
        </w:rPr>
        <w:t xml:space="preserve">2. Software: </w:t>
      </w:r>
      <w:r w:rsidRPr="00A71ECA">
        <w:rPr>
          <w:rFonts w:eastAsia="Times New Roman" w:cstheme="minorBidi"/>
        </w:rPr>
        <w:t>Does the part of your protocol being filmed include step-by-step descriptions of software usage?</w:t>
      </w:r>
      <w:r w:rsidRPr="00A71ECA">
        <w:rPr>
          <w:rFonts w:eastAsia="Times New Roman" w:cstheme="minorBidi"/>
          <w:b/>
          <w:bCs/>
        </w:rPr>
        <w:t xml:space="preserve">  </w:t>
      </w:r>
      <w:r w:rsidR="0A7B47DA" w:rsidRPr="00A71ECA">
        <w:t>Yes</w:t>
      </w:r>
    </w:p>
    <w:p w14:paraId="1C68C2BA" w14:textId="54158A2E" w:rsidR="005F1ADF" w:rsidRDefault="00836A6A" w:rsidP="00373028">
      <w:pPr>
        <w:spacing w:before="120"/>
        <w:ind w:left="216"/>
        <w:rPr>
          <w:rFonts w:eastAsia="Times New Roman" w:cstheme="minorHAnsi"/>
          <w:bCs/>
          <w:i/>
          <w:iCs/>
          <w:color w:val="0000FF"/>
        </w:rPr>
      </w:pPr>
      <w:r w:rsidRPr="00836A6A">
        <w:rPr>
          <w:rFonts w:eastAsia="Times New Roman" w:cstheme="minorHAnsi"/>
          <w:bCs/>
          <w:i/>
          <w:iCs/>
          <w:color w:val="0000FF"/>
        </w:rPr>
        <w:t>Videographer: Please film the computer screen for all shots labeled SCREEN</w:t>
      </w:r>
    </w:p>
    <w:p w14:paraId="3BA98202" w14:textId="77777777" w:rsidR="00836A6A" w:rsidRPr="00836A6A" w:rsidRDefault="00836A6A" w:rsidP="00373028">
      <w:pPr>
        <w:spacing w:before="120"/>
        <w:ind w:left="216"/>
        <w:rPr>
          <w:rFonts w:eastAsia="Times New Roman" w:cstheme="minorHAnsi"/>
          <w:bCs/>
          <w:i/>
          <w:iCs/>
          <w:color w:val="0000FF"/>
        </w:rPr>
      </w:pPr>
    </w:p>
    <w:p w14:paraId="7A03162F" w14:textId="039EBD77" w:rsidR="005F1ADF" w:rsidRPr="00A71ECA" w:rsidRDefault="009A2C33" w:rsidP="00A71ECA">
      <w:r w:rsidRPr="00A71ECA">
        <w:rPr>
          <w:rFonts w:eastAsia="Times New Roman" w:cstheme="minorBidi"/>
          <w:b/>
          <w:bCs/>
        </w:rPr>
        <w:t>3</w:t>
      </w:r>
      <w:r w:rsidR="005F1ADF" w:rsidRPr="00A71ECA">
        <w:rPr>
          <w:rFonts w:eastAsia="Times New Roman" w:cstheme="minorBidi"/>
          <w:b/>
          <w:bCs/>
        </w:rPr>
        <w:t>. Filming location:</w:t>
      </w:r>
      <w:r w:rsidR="005F1ADF" w:rsidRPr="00A71ECA">
        <w:rPr>
          <w:rFonts w:eastAsia="Times New Roman" w:cstheme="minorBidi"/>
        </w:rPr>
        <w:t xml:space="preserve"> Will the </w:t>
      </w:r>
      <w:proofErr w:type="gramStart"/>
      <w:r w:rsidR="005F1ADF" w:rsidRPr="00A71ECA">
        <w:rPr>
          <w:rFonts w:eastAsia="Times New Roman" w:cstheme="minorBidi"/>
        </w:rPr>
        <w:t>filming need to</w:t>
      </w:r>
      <w:proofErr w:type="gramEnd"/>
      <w:r w:rsidR="005F1ADF" w:rsidRPr="00A71ECA">
        <w:rPr>
          <w:rFonts w:eastAsia="Times New Roman" w:cstheme="minorBidi"/>
        </w:rPr>
        <w:t xml:space="preserve"> take place in multiple locations? </w:t>
      </w:r>
      <w:r w:rsidR="005F1ADF" w:rsidRPr="00A71ECA">
        <w:rPr>
          <w:rFonts w:eastAsia="Times New Roman" w:cstheme="minorBidi"/>
          <w:b/>
          <w:bCs/>
        </w:rPr>
        <w:t xml:space="preserve">  </w:t>
      </w:r>
      <w:r w:rsidR="71F5AA19" w:rsidRPr="00A71ECA">
        <w:t>Yes</w:t>
      </w:r>
    </w:p>
    <w:p w14:paraId="63770740" w14:textId="13B94087" w:rsidR="005F1ADF" w:rsidRPr="00A71ECA" w:rsidRDefault="005F1ADF" w:rsidP="00A71ECA">
      <w:r w:rsidRPr="00A71ECA">
        <w:t xml:space="preserve"> </w:t>
      </w:r>
      <w:r w:rsidR="3CF4E374" w:rsidRPr="00A71ECA">
        <w:t>11 floors (same building)</w:t>
      </w:r>
    </w:p>
    <w:p w14:paraId="32DAE90F" w14:textId="77777777" w:rsidR="003326AD" w:rsidRPr="00E756B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E756BD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E756BD" w:rsidRDefault="005F1ADF" w:rsidP="005F1ADF">
      <w:pPr>
        <w:rPr>
          <w:rFonts w:cstheme="minorHAnsi"/>
          <w:b/>
          <w:sz w:val="22"/>
          <w:szCs w:val="22"/>
        </w:rPr>
      </w:pPr>
      <w:r w:rsidRPr="00E756BD">
        <w:rPr>
          <w:rFonts w:cstheme="minorHAnsi"/>
          <w:b/>
          <w:sz w:val="22"/>
          <w:szCs w:val="22"/>
        </w:rPr>
        <w:t>Current Protocol Length</w:t>
      </w:r>
    </w:p>
    <w:p w14:paraId="72F5C5E6" w14:textId="73C0CBA7" w:rsidR="005F1ADF" w:rsidRPr="00E756BD" w:rsidRDefault="005F1ADF" w:rsidP="005F1ADF">
      <w:pPr>
        <w:rPr>
          <w:rFonts w:cstheme="minorHAnsi"/>
          <w:bCs/>
          <w:sz w:val="22"/>
          <w:szCs w:val="22"/>
        </w:rPr>
      </w:pPr>
      <w:r w:rsidRPr="00E756BD">
        <w:rPr>
          <w:rFonts w:cstheme="minorHAnsi"/>
          <w:bCs/>
          <w:sz w:val="22"/>
          <w:szCs w:val="22"/>
        </w:rPr>
        <w:t>Number of Steps</w:t>
      </w:r>
      <w:proofErr w:type="gramStart"/>
      <w:r w:rsidRPr="00E756BD">
        <w:rPr>
          <w:rFonts w:cstheme="minorHAnsi"/>
          <w:bCs/>
          <w:sz w:val="22"/>
          <w:szCs w:val="22"/>
        </w:rPr>
        <w:t xml:space="preserve">:  </w:t>
      </w:r>
      <w:r w:rsidR="00E24039" w:rsidRPr="00E756BD">
        <w:rPr>
          <w:rFonts w:cstheme="minorHAnsi"/>
          <w:bCs/>
          <w:sz w:val="22"/>
          <w:szCs w:val="22"/>
        </w:rPr>
        <w:t>20</w:t>
      </w:r>
      <w:proofErr w:type="gramEnd"/>
    </w:p>
    <w:p w14:paraId="5AAC9C6C" w14:textId="42C51710" w:rsidR="00C2620F" w:rsidRPr="00E756BD" w:rsidRDefault="005F1ADF" w:rsidP="005F1ADF">
      <w:pPr>
        <w:rPr>
          <w:rFonts w:cstheme="minorHAnsi"/>
          <w:b/>
          <w:sz w:val="22"/>
          <w:szCs w:val="22"/>
        </w:rPr>
      </w:pPr>
      <w:r w:rsidRPr="00E756BD">
        <w:rPr>
          <w:rFonts w:cstheme="minorHAnsi"/>
          <w:bCs/>
          <w:sz w:val="22"/>
          <w:szCs w:val="22"/>
        </w:rPr>
        <w:t xml:space="preserve">Number of Shots:  </w:t>
      </w:r>
      <w:r w:rsidR="00E24039" w:rsidRPr="00E756BD">
        <w:rPr>
          <w:rFonts w:cstheme="minorHAnsi"/>
          <w:bCs/>
          <w:sz w:val="22"/>
          <w:szCs w:val="22"/>
        </w:rPr>
        <w:t>55</w:t>
      </w:r>
      <w:r w:rsidR="00277C90" w:rsidRPr="00E756BD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E756BD" w:rsidRDefault="00FF25E5" w:rsidP="000F326F">
      <w:pPr>
        <w:pStyle w:val="Heading1"/>
        <w:rPr>
          <w:rFonts w:cstheme="minorHAnsi"/>
        </w:rPr>
      </w:pPr>
      <w:r w:rsidRPr="00E756BD">
        <w:rPr>
          <w:rFonts w:cstheme="minorBidi"/>
        </w:rPr>
        <w:lastRenderedPageBreak/>
        <w:t>Introduction</w:t>
      </w:r>
    </w:p>
    <w:p w14:paraId="21054688" w14:textId="23549FDE" w:rsidR="00455638" w:rsidRPr="00E756BD" w:rsidRDefault="00455638" w:rsidP="00455638">
      <w:pPr>
        <w:rPr>
          <w:rFonts w:cstheme="minorHAnsi"/>
          <w:b/>
          <w:i/>
          <w:iCs/>
        </w:rPr>
      </w:pPr>
      <w:r w:rsidRPr="00E756BD">
        <w:rPr>
          <w:rFonts w:cstheme="minorHAnsi"/>
          <w:b/>
          <w:i/>
          <w:color w:val="0000FF"/>
        </w:rPr>
        <w:t>Videographer: Obtain headshots for all authors</w:t>
      </w:r>
      <w:r w:rsidR="00985868" w:rsidRPr="00E756BD">
        <w:rPr>
          <w:rFonts w:cstheme="minorHAnsi"/>
          <w:b/>
          <w:i/>
          <w:color w:val="0000FF"/>
        </w:rPr>
        <w:t xml:space="preserve"> available at the filming location</w:t>
      </w:r>
      <w:r w:rsidRPr="00E756BD">
        <w:rPr>
          <w:rFonts w:cstheme="minorHAnsi"/>
          <w:b/>
          <w:i/>
          <w:color w:val="0000FF"/>
        </w:rPr>
        <w:t>.</w:t>
      </w:r>
      <w:r w:rsidRPr="00E756BD">
        <w:rPr>
          <w:rFonts w:cstheme="minorHAnsi"/>
          <w:b/>
          <w:i/>
        </w:rPr>
        <w:t xml:space="preserve"> </w:t>
      </w:r>
    </w:p>
    <w:p w14:paraId="7E8076BA" w14:textId="77777777" w:rsidR="007D61A8" w:rsidRPr="00E756BD" w:rsidRDefault="007D61A8" w:rsidP="00731E5D">
      <w:pPr>
        <w:rPr>
          <w:rFonts w:cstheme="minorHAnsi"/>
          <w:b/>
        </w:rPr>
      </w:pPr>
    </w:p>
    <w:p w14:paraId="65488333" w14:textId="77777777" w:rsidR="00D7547B" w:rsidRPr="00E756BD" w:rsidRDefault="00D7547B" w:rsidP="007D61A8">
      <w:pPr>
        <w:rPr>
          <w:rFonts w:eastAsia="Times New Roman" w:cstheme="minorHAnsi"/>
          <w:b/>
        </w:rPr>
      </w:pPr>
    </w:p>
    <w:p w14:paraId="16F3E485" w14:textId="26810C3A" w:rsidR="007D61A8" w:rsidRPr="0076407F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76407F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D75084" w:rsidRPr="0076407F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answer?</w:t>
      </w:r>
      <w:r w:rsidR="007D61A8" w:rsidRPr="0076407F">
        <w:rPr>
          <w:rFonts w:eastAsia="Times New Roman" w:cstheme="minorHAnsi"/>
          <w:strike/>
          <w:color w:val="auto"/>
          <w:sz w:val="28"/>
          <w:szCs w:val="28"/>
        </w:rPr>
        <w:t xml:space="preserve"> </w:t>
      </w:r>
    </w:p>
    <w:p w14:paraId="25928288" w14:textId="125A294E" w:rsidR="007D61A8" w:rsidRPr="00E756BD" w:rsidRDefault="00000000" w:rsidP="590412A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Theme="minorEastAsia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770700773"/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/>
      </w:sdt>
      <w:r w:rsidR="49181B09" w:rsidRPr="00E756BD">
        <w:rPr>
          <w:rStyle w:val="AuthorName"/>
          <w:rFonts w:asciiTheme="minorHAnsi" w:eastAsia="Times" w:hAnsiTheme="minorHAnsi" w:cstheme="minorBidi"/>
        </w:rPr>
        <w:t>Jan Rainey</w:t>
      </w:r>
      <w:r w:rsidR="00927B12" w:rsidRPr="00E756BD">
        <w:t>:</w:t>
      </w:r>
      <w:r w:rsidR="005A33C6" w:rsidRPr="00E756BD">
        <w:t xml:space="preserve"> </w:t>
      </w:r>
      <w:r w:rsidR="00E756BD" w:rsidRPr="00E756BD">
        <w:t>We investigate understudied spider silk proteins to understand their biophysical properties before and after self-assembly, enabling rational engineering of advanced silk-based biomaterials.</w:t>
      </w:r>
    </w:p>
    <w:p w14:paraId="1457562F" w14:textId="77777777" w:rsidR="0059409A" w:rsidRPr="00E756BD" w:rsidRDefault="0059409A" w:rsidP="0059409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756B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228DA9C" w14:textId="77777777" w:rsidR="0059409A" w:rsidRPr="00E756BD" w:rsidRDefault="0059409A" w:rsidP="0059409A">
      <w:pPr>
        <w:pStyle w:val="ListParagraph"/>
        <w:spacing w:before="120"/>
        <w:ind w:left="907"/>
        <w:contextualSpacing w:val="0"/>
        <w:rPr>
          <w:rFonts w:eastAsiaTheme="minorEastAsia" w:cstheme="minorBidi"/>
        </w:rPr>
      </w:pPr>
    </w:p>
    <w:p w14:paraId="00A66870" w14:textId="77777777" w:rsidR="007D61A8" w:rsidRPr="00E756BD" w:rsidRDefault="007D61A8" w:rsidP="007D61A8">
      <w:pPr>
        <w:rPr>
          <w:rFonts w:eastAsia="Times New Roman" w:cstheme="minorHAnsi"/>
          <w:b/>
          <w:bCs/>
        </w:rPr>
      </w:pPr>
    </w:p>
    <w:p w14:paraId="793DF302" w14:textId="54B4649E" w:rsidR="00D75084" w:rsidRPr="0076407F" w:rsidRDefault="00D75084" w:rsidP="00D75084">
      <w:pPr>
        <w:spacing w:before="120"/>
        <w:rPr>
          <w:rFonts w:eastAsia="Times New Roman" w:cstheme="minorHAnsi"/>
          <w:strike/>
        </w:rPr>
      </w:pPr>
      <w:r w:rsidRPr="0076407F">
        <w:rPr>
          <w:rFonts w:cstheme="minorHAnsi"/>
          <w:strike/>
          <w:color w:val="000000"/>
          <w:shd w:val="clear" w:color="auto" w:fill="FFFFFF"/>
        </w:rPr>
        <w:t>What are the current experimental challenges?</w:t>
      </w:r>
    </w:p>
    <w:p w14:paraId="074ECE87" w14:textId="488D9C57" w:rsidR="00D75084" w:rsidRPr="00E756BD" w:rsidRDefault="0DFBE37A" w:rsidP="73B3C73B">
      <w:pPr>
        <w:pStyle w:val="ListParagraph"/>
        <w:numPr>
          <w:ilvl w:val="1"/>
          <w:numId w:val="3"/>
        </w:numPr>
        <w:spacing w:before="120"/>
        <w:rPr>
          <w:rFonts w:eastAsiaTheme="minorEastAsia" w:cstheme="minorBidi"/>
        </w:rPr>
      </w:pPr>
      <w:r w:rsidRPr="00E756BD">
        <w:rPr>
          <w:b/>
          <w:bCs/>
          <w:u w:val="single"/>
        </w:rPr>
        <w:t>Suad Rashid</w:t>
      </w:r>
      <w:r w:rsidR="00E756BD" w:rsidRPr="00E756BD">
        <w:rPr>
          <w:b/>
          <w:bCs/>
          <w:u w:val="single"/>
        </w:rPr>
        <w:t xml:space="preserve">: </w:t>
      </w:r>
      <w:r w:rsidR="00E756BD" w:rsidRPr="00E756BD">
        <w:t xml:space="preserve">Current experimental </w:t>
      </w:r>
      <w:r w:rsidR="00E756BD" w:rsidRPr="00E756BD">
        <w:rPr>
          <w:rFonts w:eastAsia="Times New Roman" w:cstheme="minorBidi"/>
        </w:rPr>
        <w:t xml:space="preserve">challenges include purifying high-molecular-weight </w:t>
      </w:r>
      <w:proofErr w:type="spellStart"/>
      <w:r w:rsidR="00E756BD" w:rsidRPr="00E756BD">
        <w:rPr>
          <w:rFonts w:eastAsia="Times New Roman" w:cstheme="minorBidi"/>
        </w:rPr>
        <w:t>spidroins</w:t>
      </w:r>
      <w:proofErr w:type="spellEnd"/>
      <w:r w:rsidR="00E756BD" w:rsidRPr="00E756BD">
        <w:rPr>
          <w:rFonts w:eastAsia="Times New Roman" w:cstheme="minorBidi"/>
        </w:rPr>
        <w:t>, solubilizing silk proteins for fiber formation, and controlling humidity and temperature during production</w:t>
      </w:r>
      <w:r w:rsidR="00E756BD" w:rsidRPr="00E756BD">
        <w:rPr>
          <w:rFonts w:eastAsia="Times New Roman" w:cstheme="minorBidi"/>
          <w:b/>
          <w:bCs/>
          <w:u w:val="single"/>
        </w:rPr>
        <w:t>.</w:t>
      </w:r>
      <w:sdt>
        <w:sdtPr>
          <w:rPr>
            <w:rFonts w:eastAsiaTheme="minorEastAsia" w:cstheme="minorBidi"/>
          </w:rPr>
          <w:id w:val="1780064287"/>
          <w:temporary/>
          <w:showingPlcHdr/>
        </w:sdtPr>
        <w:sdtContent/>
      </w:sdt>
    </w:p>
    <w:p w14:paraId="5C1CEDE6" w14:textId="77777777" w:rsidR="0059409A" w:rsidRPr="00E756BD" w:rsidRDefault="0059409A" w:rsidP="0059409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756B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9F6CC8" w14:textId="77777777" w:rsidR="0059409A" w:rsidRPr="00E756BD" w:rsidRDefault="0059409A" w:rsidP="0059409A">
      <w:pPr>
        <w:pStyle w:val="ListParagraph"/>
        <w:spacing w:before="120"/>
        <w:ind w:left="907"/>
        <w:rPr>
          <w:rFonts w:eastAsiaTheme="minorEastAsia" w:cstheme="minorBidi"/>
        </w:rPr>
      </w:pPr>
    </w:p>
    <w:p w14:paraId="539B9D0E" w14:textId="77777777" w:rsidR="007D61A8" w:rsidRPr="00E756BD" w:rsidRDefault="007D61A8" w:rsidP="007D61A8">
      <w:pPr>
        <w:rPr>
          <w:rFonts w:eastAsia="Times New Roman" w:cstheme="minorHAnsi"/>
        </w:rPr>
      </w:pPr>
    </w:p>
    <w:p w14:paraId="13E505F8" w14:textId="1E26C2CF" w:rsidR="007D61A8" w:rsidRPr="001052F2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1052F2">
        <w:rPr>
          <w:rFonts w:cstheme="minorHAnsi"/>
          <w:strike/>
          <w:color w:val="000000"/>
          <w:shd w:val="clear" w:color="auto" w:fill="FFFFFF"/>
        </w:rPr>
        <w:t>What research gap are you addressing with your protocol?</w:t>
      </w:r>
    </w:p>
    <w:p w14:paraId="5422B370" w14:textId="616CFE25" w:rsidR="00333FA4" w:rsidRPr="00E756BD" w:rsidRDefault="1F2CAF40" w:rsidP="0972E01E">
      <w:pPr>
        <w:pStyle w:val="ListParagraph"/>
        <w:numPr>
          <w:ilvl w:val="1"/>
          <w:numId w:val="3"/>
        </w:numPr>
        <w:spacing w:before="120"/>
        <w:rPr>
          <w:rFonts w:eastAsia="Times New Roman" w:cstheme="minorBidi"/>
        </w:rPr>
      </w:pPr>
      <w:r w:rsidRPr="00E756BD">
        <w:rPr>
          <w:b/>
          <w:bCs/>
          <w:u w:val="single"/>
        </w:rPr>
        <w:t>Hina Batool</w:t>
      </w:r>
      <w:r w:rsidR="00333FA4" w:rsidRPr="00E756BD">
        <w:rPr>
          <w:rFonts w:eastAsia="Times New Roman" w:cstheme="minorBidi"/>
          <w:b/>
          <w:bCs/>
          <w:u w:val="single"/>
        </w:rPr>
        <w:t>:</w:t>
      </w:r>
      <w:r w:rsidR="00333FA4" w:rsidRPr="00E756BD">
        <w:rPr>
          <w:rFonts w:eastAsia="Times New Roman" w:cstheme="minorBidi"/>
        </w:rPr>
        <w:t xml:space="preserve"> </w:t>
      </w:r>
      <w:r w:rsidR="00E756BD" w:rsidRPr="00E756BD">
        <w:rPr>
          <w:rFonts w:eastAsia="Times New Roman" w:cstheme="minorBidi"/>
        </w:rPr>
        <w:t>Our protocol overcomes the challenge of obtaining pure, consistent spider silk fibers by enabling individual silk production for accurate property characterization.</w:t>
      </w:r>
    </w:p>
    <w:p w14:paraId="2CA27AE6" w14:textId="77777777" w:rsidR="0059409A" w:rsidRPr="00E756BD" w:rsidRDefault="0059409A" w:rsidP="0059409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756B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8B61723" w14:textId="77777777" w:rsidR="0059409A" w:rsidRPr="00E756BD" w:rsidRDefault="0059409A" w:rsidP="0059409A">
      <w:pPr>
        <w:pStyle w:val="ListParagraph"/>
        <w:spacing w:before="120"/>
        <w:ind w:left="907"/>
        <w:rPr>
          <w:rFonts w:eastAsia="Times New Roman" w:cstheme="minorBidi"/>
        </w:rPr>
      </w:pPr>
    </w:p>
    <w:p w14:paraId="524AC04E" w14:textId="77777777" w:rsidR="007D61A8" w:rsidRPr="00E756BD" w:rsidRDefault="007D61A8" w:rsidP="007D61A8">
      <w:pPr>
        <w:rPr>
          <w:rFonts w:eastAsia="Times New Roman" w:cstheme="minorHAnsi"/>
          <w:b/>
          <w:bCs/>
        </w:rPr>
      </w:pPr>
    </w:p>
    <w:p w14:paraId="18C04A67" w14:textId="67420A7E" w:rsidR="007D61A8" w:rsidRPr="001052F2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1052F2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1052F2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1052F2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54BA821F" w14:textId="431219EF" w:rsidR="00333FA4" w:rsidRPr="00E756BD" w:rsidRDefault="4ADC4297" w:rsidP="0972E01E">
      <w:pPr>
        <w:pStyle w:val="ListParagraph"/>
        <w:numPr>
          <w:ilvl w:val="1"/>
          <w:numId w:val="3"/>
        </w:numPr>
        <w:rPr>
          <w:rFonts w:eastAsia="Times New Roman" w:cstheme="minorBidi"/>
        </w:rPr>
      </w:pPr>
      <w:r w:rsidRPr="00E756BD">
        <w:rPr>
          <w:b/>
          <w:bCs/>
          <w:u w:val="single"/>
        </w:rPr>
        <w:t>Sara Evans</w:t>
      </w:r>
      <w:r w:rsidR="00333FA4" w:rsidRPr="00E756BD">
        <w:t xml:space="preserve">: </w:t>
      </w:r>
      <w:r w:rsidR="705578F8" w:rsidRPr="00E756BD">
        <w:t>Our</w:t>
      </w:r>
      <w:r w:rsidR="705578F8" w:rsidRPr="00E756BD">
        <w:rPr>
          <w:rFonts w:eastAsia="Times New Roman" w:cstheme="minorBidi"/>
        </w:rPr>
        <w:t xml:space="preserve"> protocol allows us greater flexibility when choosing a protein. We can spin recombinant proteins that combine multiple silk types or fuse </w:t>
      </w:r>
      <w:proofErr w:type="gramStart"/>
      <w:r w:rsidR="705578F8" w:rsidRPr="00E756BD">
        <w:rPr>
          <w:rFonts w:eastAsia="Times New Roman" w:cstheme="minorBidi"/>
        </w:rPr>
        <w:t>a silk</w:t>
      </w:r>
      <w:proofErr w:type="gramEnd"/>
      <w:r w:rsidR="705578F8" w:rsidRPr="00E756BD">
        <w:rPr>
          <w:rFonts w:eastAsia="Times New Roman" w:cstheme="minorBidi"/>
        </w:rPr>
        <w:t xml:space="preserve"> protein to a biologically relevant peptide.</w:t>
      </w:r>
    </w:p>
    <w:p w14:paraId="50F9AA6C" w14:textId="77777777" w:rsidR="0059409A" w:rsidRPr="00E756BD" w:rsidRDefault="0059409A" w:rsidP="0059409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756B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FD45CD2" w14:textId="77777777" w:rsidR="0059409A" w:rsidRPr="00E756BD" w:rsidRDefault="0059409A" w:rsidP="0059409A">
      <w:pPr>
        <w:pStyle w:val="ListParagraph"/>
        <w:ind w:left="907"/>
        <w:rPr>
          <w:rFonts w:eastAsia="Times New Roman" w:cstheme="minorBidi"/>
        </w:rPr>
      </w:pPr>
    </w:p>
    <w:p w14:paraId="19262A62" w14:textId="12875FB7" w:rsidR="00333FA4" w:rsidRPr="00E756BD" w:rsidRDefault="00333FA4" w:rsidP="0972E01E">
      <w:pPr>
        <w:rPr>
          <w:rFonts w:cstheme="minorBidi"/>
        </w:rPr>
      </w:pPr>
    </w:p>
    <w:p w14:paraId="33B7A430" w14:textId="77777777" w:rsidR="00622BE8" w:rsidRPr="00E756BD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E756BD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E756BD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E756BD">
        <w:rPr>
          <w:rFonts w:cstheme="minorHAnsi"/>
          <w:b/>
          <w:i/>
          <w:color w:val="0000FF"/>
        </w:rPr>
        <w:t>Videographer: Obtain headshots for all authors</w:t>
      </w:r>
      <w:r w:rsidR="00985868" w:rsidRPr="00E756BD">
        <w:rPr>
          <w:rFonts w:cstheme="minorHAnsi"/>
          <w:b/>
          <w:i/>
          <w:color w:val="0000FF"/>
        </w:rPr>
        <w:t xml:space="preserve"> available at the filming location</w:t>
      </w:r>
      <w:r w:rsidRPr="00E756BD">
        <w:rPr>
          <w:rFonts w:cstheme="minorHAnsi"/>
          <w:b/>
          <w:i/>
          <w:color w:val="0000FF"/>
        </w:rPr>
        <w:t>.</w:t>
      </w:r>
    </w:p>
    <w:p w14:paraId="4F455D6B" w14:textId="77777777" w:rsidR="0059409A" w:rsidRPr="00E756BD" w:rsidRDefault="00A13CC3" w:rsidP="00FF25E5">
      <w:pPr>
        <w:contextualSpacing/>
        <w:outlineLvl w:val="0"/>
        <w:rPr>
          <w:rFonts w:cstheme="minorHAnsi"/>
          <w:b/>
          <w:i/>
          <w:color w:val="0000FF"/>
        </w:rPr>
      </w:pPr>
      <w:r w:rsidRPr="00E756BD">
        <w:rPr>
          <w:rFonts w:cstheme="minorHAnsi"/>
          <w:b/>
          <w:i/>
          <w:color w:val="0000FF"/>
        </w:rPr>
        <w:br w:type="page"/>
      </w:r>
    </w:p>
    <w:p w14:paraId="0A334859" w14:textId="77777777" w:rsidR="0059409A" w:rsidRPr="00E756BD" w:rsidRDefault="0059409A" w:rsidP="0059409A">
      <w:pPr>
        <w:contextualSpacing/>
        <w:outlineLvl w:val="0"/>
        <w:rPr>
          <w:rFonts w:ascii="Calibri" w:eastAsia="Times New Roman" w:hAnsi="Calibri" w:cs="Calibri"/>
          <w:b/>
        </w:rPr>
      </w:pPr>
      <w:r w:rsidRPr="00E756BD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6C6B3ADF" w14:textId="77777777" w:rsidR="0059409A" w:rsidRPr="00E756BD" w:rsidRDefault="0059409A" w:rsidP="0059409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DB1CC09" w14:textId="7C357358" w:rsidR="0059409A" w:rsidRDefault="0059409A" w:rsidP="0076407F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E756BD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A8DD14C" w14:textId="77777777" w:rsidR="0076407F" w:rsidRPr="0076407F" w:rsidRDefault="0076407F" w:rsidP="0076407F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28ED6703" w14:textId="77777777" w:rsidR="0059409A" w:rsidRPr="00E756BD" w:rsidRDefault="0059409A" w:rsidP="0059409A">
      <w:pPr>
        <w:spacing w:before="120"/>
        <w:rPr>
          <w:rFonts w:ascii="Calibri" w:eastAsia="Times New Roman" w:hAnsi="Calibri" w:cs="Calibri"/>
        </w:rPr>
      </w:pPr>
      <w:r w:rsidRPr="00E756BD">
        <w:rPr>
          <w:rFonts w:ascii="Calibri" w:hAnsi="Calibri" w:cs="Calibri"/>
          <w:color w:val="000000"/>
          <w:shd w:val="clear" w:color="auto" w:fill="FFFFFF"/>
        </w:rPr>
        <w:t>What problem in your field of research does your JoVE article address?</w:t>
      </w:r>
    </w:p>
    <w:p w14:paraId="3695ADBD" w14:textId="48850AF8" w:rsidR="0059409A" w:rsidRPr="0076407F" w:rsidRDefault="0059409A" w:rsidP="0059409A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56BD">
        <w:rPr>
          <w:rFonts w:cstheme="minorBidi"/>
          <w:b/>
          <w:color w:val="auto"/>
          <w:u w:val="single"/>
        </w:rPr>
        <w:t>Jan Rainey, Professor, Dalhousie University</w:t>
      </w:r>
      <w:r w:rsidRPr="00E756BD">
        <w:rPr>
          <w:rFonts w:ascii="Calibri" w:hAnsi="Calibri" w:cs="Calibri"/>
        </w:rPr>
        <w:t>: (authors will present their testimonial statements live)</w:t>
      </w:r>
    </w:p>
    <w:p w14:paraId="05734628" w14:textId="77777777" w:rsidR="0076407F" w:rsidRPr="00E756BD" w:rsidRDefault="0076407F" w:rsidP="007640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756B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D5C4A4E" w14:textId="6DB9F472" w:rsidR="0076407F" w:rsidRPr="00E756BD" w:rsidRDefault="0076407F" w:rsidP="0076407F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47A7910" w14:textId="77777777" w:rsidR="0059409A" w:rsidRPr="00E756BD" w:rsidRDefault="0059409A" w:rsidP="0059409A">
      <w:pPr>
        <w:spacing w:before="120"/>
        <w:rPr>
          <w:rFonts w:ascii="Calibri" w:eastAsia="Times New Roman" w:hAnsi="Calibri" w:cs="Calibri"/>
        </w:rPr>
      </w:pPr>
      <w:r w:rsidRPr="00E756BD">
        <w:rPr>
          <w:rFonts w:ascii="Calibri" w:eastAsia="Times New Roman" w:hAnsi="Calibri" w:cs="Calibri"/>
        </w:rPr>
        <w:t>How does the video format of your article help you to share your work with the broader scientific community?</w:t>
      </w:r>
    </w:p>
    <w:p w14:paraId="7983497A" w14:textId="539E64CE" w:rsidR="0059409A" w:rsidRPr="0076407F" w:rsidRDefault="0059409A" w:rsidP="0059409A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E756BD">
        <w:rPr>
          <w:rFonts w:cstheme="minorBidi"/>
          <w:b/>
          <w:color w:val="auto"/>
          <w:u w:val="single"/>
        </w:rPr>
        <w:t>Jan Rainey, Professor, Dalhousie University</w:t>
      </w:r>
      <w:r w:rsidRPr="00E756BD">
        <w:rPr>
          <w:rFonts w:ascii="Calibri" w:hAnsi="Calibri" w:cs="Calibri"/>
        </w:rPr>
        <w:t xml:space="preserve">: </w:t>
      </w:r>
      <w:r w:rsidRPr="00E756BD">
        <w:rPr>
          <w:rFonts w:ascii="Calibri" w:hAnsi="Calibri" w:cs="Calibri"/>
          <w:color w:val="auto"/>
        </w:rPr>
        <w:t>(authors will present their testimonial statements live)</w:t>
      </w:r>
    </w:p>
    <w:p w14:paraId="4E4E6C56" w14:textId="77777777" w:rsidR="0076407F" w:rsidRPr="00E756BD" w:rsidRDefault="0076407F" w:rsidP="007640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756B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1C1881D" w14:textId="77777777" w:rsidR="0076407F" w:rsidRPr="00E756BD" w:rsidRDefault="0076407F" w:rsidP="0076407F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CA6D863" w14:textId="77777777" w:rsidR="0059409A" w:rsidRPr="00E756BD" w:rsidRDefault="0059409A" w:rsidP="0059409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73C952B" w14:textId="77777777" w:rsidR="0059409A" w:rsidRPr="00E756BD" w:rsidRDefault="0059409A" w:rsidP="00FF25E5">
      <w:pPr>
        <w:contextualSpacing/>
        <w:outlineLvl w:val="0"/>
        <w:rPr>
          <w:rFonts w:cstheme="minorHAnsi"/>
          <w:b/>
          <w:i/>
          <w:color w:val="0000FF"/>
        </w:rPr>
      </w:pPr>
    </w:p>
    <w:p w14:paraId="7A663CDC" w14:textId="3DE5E557" w:rsidR="0059409A" w:rsidRPr="002C00A5" w:rsidRDefault="0059409A" w:rsidP="002C00A5">
      <w:pPr>
        <w:rPr>
          <w:rFonts w:eastAsia="Times New Roman" w:cstheme="minorBidi"/>
          <w:sz w:val="52"/>
        </w:rPr>
      </w:pPr>
      <w:r w:rsidRPr="00E756BD">
        <w:rPr>
          <w:rFonts w:cstheme="minorBidi"/>
        </w:rPr>
        <w:br w:type="page"/>
      </w:r>
    </w:p>
    <w:p w14:paraId="1CEA460B" w14:textId="2055107D" w:rsidR="00DC2504" w:rsidRPr="00E756BD" w:rsidRDefault="00DC2504" w:rsidP="005A02B6">
      <w:pPr>
        <w:pStyle w:val="Heading1"/>
        <w:rPr>
          <w:rFonts w:cstheme="minorHAnsi"/>
          <w:lang w:eastAsia="zh-TW"/>
        </w:rPr>
      </w:pPr>
      <w:r w:rsidRPr="00E756BD">
        <w:rPr>
          <w:rFonts w:cstheme="minorBidi"/>
        </w:rPr>
        <w:lastRenderedPageBreak/>
        <w:t>Protocol</w:t>
      </w:r>
      <w:r w:rsidR="0066127A" w:rsidRPr="00E756BD">
        <w:rPr>
          <w:rFonts w:eastAsiaTheme="minorEastAsia" w:cstheme="minorBidi"/>
        </w:rPr>
        <w:t xml:space="preserve"> </w:t>
      </w:r>
      <w:r w:rsidR="00D75084" w:rsidRPr="00E756BD">
        <w:rPr>
          <w:rFonts w:eastAsiaTheme="minorEastAsia" w:cstheme="minorBidi"/>
        </w:rPr>
        <w:t xml:space="preserve"> </w:t>
      </w:r>
    </w:p>
    <w:p w14:paraId="2A467797" w14:textId="77777777" w:rsidR="00992857" w:rsidRPr="00E756BD" w:rsidRDefault="00992857" w:rsidP="00DC2504">
      <w:pPr>
        <w:rPr>
          <w:rFonts w:cstheme="minorHAnsi"/>
        </w:rPr>
      </w:pPr>
    </w:p>
    <w:p w14:paraId="75DFC648" w14:textId="68BBAE23" w:rsidR="00CE10F2" w:rsidRPr="00E756BD" w:rsidRDefault="00E2403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756BD">
        <w:rPr>
          <w:rFonts w:cstheme="minorHAnsi"/>
          <w:b/>
          <w:bCs/>
        </w:rPr>
        <w:t>Hand-Pulling and Mounting of Spider Silk Fibers for Characterization</w:t>
      </w:r>
    </w:p>
    <w:p w14:paraId="6FE16670" w14:textId="18653898" w:rsidR="00985FE6" w:rsidRPr="00E756BD" w:rsidRDefault="00D7547B" w:rsidP="002C00A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756BD">
        <w:rPr>
          <w:rFonts w:cstheme="minorBidi"/>
          <w:b/>
          <w:bCs/>
        </w:rPr>
        <w:t xml:space="preserve">Demonstrator: </w:t>
      </w:r>
      <w:r w:rsidR="008501AC" w:rsidRPr="00E756BD">
        <w:rPr>
          <w:rFonts w:eastAsiaTheme="minorEastAsia" w:cstheme="minorBidi"/>
        </w:rPr>
        <w:t>Suad Rashid</w:t>
      </w:r>
      <w:r w:rsidR="00FF25E5" w:rsidRPr="00E756BD">
        <w:rPr>
          <w:rFonts w:eastAsiaTheme="minorEastAsia" w:cstheme="minorBidi"/>
        </w:rPr>
        <w:t xml:space="preserve"> </w:t>
      </w:r>
    </w:p>
    <w:p w14:paraId="4EAB426A" w14:textId="21CBE990" w:rsidR="00A840E2" w:rsidRPr="00E756BD" w:rsidRDefault="006331F7" w:rsidP="00A840E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To begin, </w:t>
      </w:r>
      <w:r w:rsidR="00A840E2" w:rsidRPr="00E756BD">
        <w:rPr>
          <w:lang w:val="en-US"/>
        </w:rPr>
        <w:t>prepare a C</w:t>
      </w:r>
      <w:r w:rsidR="00A840E2" w:rsidRPr="00E756BD">
        <w:rPr>
          <w:lang w:val="en-US"/>
        </w:rPr>
        <w:noBreakHyphen/>
        <w:t>shaped paper frame with a 1 by 0.5</w:t>
      </w:r>
      <w:r w:rsidR="001B78CC" w:rsidRPr="00E756BD">
        <w:rPr>
          <w:lang w:val="en-US"/>
        </w:rPr>
        <w:t>-</w:t>
      </w:r>
      <w:r w:rsidR="00A840E2" w:rsidRPr="00E756BD">
        <w:rPr>
          <w:lang w:val="en-US"/>
        </w:rPr>
        <w:t xml:space="preserve">centimeter window </w:t>
      </w:r>
      <w:r w:rsidR="001B78CC" w:rsidRPr="00E756BD">
        <w:rPr>
          <w:b/>
          <w:bCs/>
          <w:lang w:val="en-US"/>
        </w:rPr>
        <w:t xml:space="preserve">[1]. </w:t>
      </w:r>
      <w:r w:rsidR="001B78CC" w:rsidRPr="00E756BD">
        <w:rPr>
          <w:lang w:val="en-US"/>
        </w:rPr>
        <w:t>P</w:t>
      </w:r>
      <w:r w:rsidR="00A840E2" w:rsidRPr="00E756BD">
        <w:rPr>
          <w:lang w:val="en-US"/>
        </w:rPr>
        <w:t xml:space="preserve">lace it on a glass slide </w:t>
      </w:r>
      <w:r w:rsidR="00A840E2" w:rsidRPr="00E756BD">
        <w:rPr>
          <w:b/>
          <w:bCs/>
          <w:lang w:val="en-US"/>
        </w:rPr>
        <w:t>[</w:t>
      </w:r>
      <w:r w:rsidR="001B78CC" w:rsidRPr="00E756BD">
        <w:rPr>
          <w:b/>
          <w:bCs/>
          <w:lang w:val="en-US"/>
        </w:rPr>
        <w:t>2</w:t>
      </w:r>
      <w:r w:rsidR="00A840E2" w:rsidRPr="00E756BD">
        <w:rPr>
          <w:b/>
          <w:bCs/>
          <w:lang w:val="en-US"/>
        </w:rPr>
        <w:t>]</w:t>
      </w:r>
      <w:r w:rsidR="00A840E2" w:rsidRPr="00E756BD">
        <w:rPr>
          <w:lang w:val="en-US"/>
        </w:rPr>
        <w:t xml:space="preserve">. </w:t>
      </w:r>
      <w:r w:rsidR="001B78CC" w:rsidRPr="00E756BD">
        <w:rPr>
          <w:lang w:val="en-US"/>
        </w:rPr>
        <w:t>Then</w:t>
      </w:r>
      <w:r w:rsidR="002C00A5">
        <w:rPr>
          <w:lang w:val="en-US"/>
        </w:rPr>
        <w:t>,</w:t>
      </w:r>
      <w:r w:rsidR="001B78CC" w:rsidRPr="00E756BD">
        <w:rPr>
          <w:lang w:val="en-US"/>
        </w:rPr>
        <w:t xml:space="preserve"> </w:t>
      </w:r>
      <w:r w:rsidR="002C00A5">
        <w:rPr>
          <w:lang w:val="en-US"/>
        </w:rPr>
        <w:t xml:space="preserve">secure the upper portion of the frame to the slide using adhesive tape </w:t>
      </w:r>
      <w:r w:rsidR="00A840E2" w:rsidRPr="00E756BD">
        <w:rPr>
          <w:b/>
          <w:bCs/>
          <w:lang w:val="en-US"/>
        </w:rPr>
        <w:t>[</w:t>
      </w:r>
      <w:r w:rsidR="001B78CC" w:rsidRPr="00E756BD">
        <w:rPr>
          <w:b/>
          <w:bCs/>
          <w:lang w:val="en-US"/>
        </w:rPr>
        <w:t>3</w:t>
      </w:r>
      <w:r w:rsidR="00A840E2" w:rsidRPr="00E756BD">
        <w:rPr>
          <w:b/>
          <w:bCs/>
          <w:lang w:val="en-US"/>
        </w:rPr>
        <w:t>]</w:t>
      </w:r>
      <w:r w:rsidR="00A840E2" w:rsidRPr="00E756BD">
        <w:rPr>
          <w:lang w:val="en-US"/>
        </w:rPr>
        <w:t xml:space="preserve">. </w:t>
      </w:r>
    </w:p>
    <w:p w14:paraId="5E561281" w14:textId="591F3C48" w:rsidR="0021739B" w:rsidRPr="00E756BD" w:rsidRDefault="002C00A5" w:rsidP="0021739B">
      <w:pPr>
        <w:pStyle w:val="ShotDescription"/>
        <w:numPr>
          <w:ilvl w:val="2"/>
          <w:numId w:val="3"/>
        </w:numPr>
      </w:pPr>
      <w:r>
        <w:t xml:space="preserve">WIDE: </w:t>
      </w:r>
      <w:r w:rsidR="0021739B" w:rsidRPr="00E756BD">
        <w:t xml:space="preserve">Talent cutting a C-shaped paper holder from 3 x 2 cm rectangular piece of paper. </w:t>
      </w:r>
    </w:p>
    <w:p w14:paraId="2710D8EC" w14:textId="77777777" w:rsidR="0021739B" w:rsidRPr="00E756BD" w:rsidRDefault="0021739B" w:rsidP="0021739B">
      <w:pPr>
        <w:pStyle w:val="ShotDescription"/>
        <w:numPr>
          <w:ilvl w:val="2"/>
          <w:numId w:val="3"/>
        </w:numPr>
      </w:pPr>
      <w:r w:rsidRPr="00E756BD">
        <w:t xml:space="preserve">Shot of the C-shaped holder being taped on a microscope slide. </w:t>
      </w:r>
    </w:p>
    <w:p w14:paraId="48DD4AD3" w14:textId="7D394FFE" w:rsidR="0021739B" w:rsidRDefault="0021739B" w:rsidP="0021739B">
      <w:pPr>
        <w:pStyle w:val="ShotDescription"/>
        <w:numPr>
          <w:ilvl w:val="2"/>
          <w:numId w:val="3"/>
        </w:numPr>
      </w:pPr>
      <w:r w:rsidRPr="00E756BD">
        <w:t>Talent placing double</w:t>
      </w:r>
      <w:r w:rsidRPr="00E756BD">
        <w:noBreakHyphen/>
        <w:t>sided tape on either side of the 1 cm gap.</w:t>
      </w:r>
    </w:p>
    <w:p w14:paraId="28618A85" w14:textId="155D2BFF" w:rsidR="001B78CC" w:rsidRPr="001052F2" w:rsidRDefault="001B78CC" w:rsidP="001B78CC">
      <w:pPr>
        <w:pStyle w:val="ShotDescription"/>
        <w:numPr>
          <w:ilvl w:val="1"/>
          <w:numId w:val="3"/>
        </w:numPr>
        <w:rPr>
          <w:strike/>
          <w:color w:val="7030A0"/>
        </w:rPr>
      </w:pPr>
      <w:r w:rsidRPr="001052F2">
        <w:rPr>
          <w:strike/>
          <w:color w:val="7030A0"/>
        </w:rPr>
        <w:t xml:space="preserve">Affix transparent tape to one arm of the frame to create a hydrophobic surface for dope solution deposition </w:t>
      </w:r>
      <w:r w:rsidR="00EE77BC" w:rsidRPr="001052F2">
        <w:rPr>
          <w:b/>
          <w:bCs/>
          <w:strike/>
          <w:color w:val="7030A0"/>
        </w:rPr>
        <w:t xml:space="preserve">[1]. </w:t>
      </w:r>
      <w:r w:rsidR="00EE77BC" w:rsidRPr="001052F2">
        <w:rPr>
          <w:strike/>
          <w:color w:val="7030A0"/>
        </w:rPr>
        <w:t>Then</w:t>
      </w:r>
      <w:r w:rsidRPr="001052F2">
        <w:rPr>
          <w:strike/>
          <w:color w:val="7030A0"/>
        </w:rPr>
        <w:t xml:space="preserve"> attach double</w:t>
      </w:r>
      <w:r w:rsidRPr="001052F2">
        <w:rPr>
          <w:strike/>
          <w:color w:val="7030A0"/>
        </w:rPr>
        <w:noBreakHyphen/>
        <w:t xml:space="preserve">sided tape to the opposite arm </w:t>
      </w:r>
      <w:r w:rsidR="00E756BD" w:rsidRPr="001052F2">
        <w:rPr>
          <w:strike/>
          <w:color w:val="7030A0"/>
        </w:rPr>
        <w:t>to secure the fiber</w:t>
      </w:r>
      <w:r w:rsidRPr="001052F2">
        <w:rPr>
          <w:strike/>
          <w:color w:val="7030A0"/>
        </w:rPr>
        <w:t xml:space="preserve"> </w:t>
      </w:r>
      <w:r w:rsidRPr="001052F2">
        <w:rPr>
          <w:b/>
          <w:bCs/>
          <w:strike/>
          <w:color w:val="7030A0"/>
        </w:rPr>
        <w:t>[</w:t>
      </w:r>
      <w:r w:rsidR="00EE77BC" w:rsidRPr="001052F2">
        <w:rPr>
          <w:b/>
          <w:bCs/>
          <w:strike/>
          <w:color w:val="7030A0"/>
        </w:rPr>
        <w:t>2</w:t>
      </w:r>
      <w:r w:rsidRPr="001052F2">
        <w:rPr>
          <w:b/>
          <w:bCs/>
          <w:strike/>
          <w:color w:val="7030A0"/>
        </w:rPr>
        <w:t>]</w:t>
      </w:r>
      <w:r w:rsidRPr="001052F2">
        <w:rPr>
          <w:strike/>
          <w:color w:val="7030A0"/>
        </w:rPr>
        <w:t>.</w:t>
      </w:r>
      <w:r w:rsidR="00EF4513">
        <w:rPr>
          <w:strike/>
          <w:color w:val="7030A0"/>
        </w:rPr>
        <w:t xml:space="preserve"> </w:t>
      </w:r>
      <w:r w:rsidR="00EF4513">
        <w:rPr>
          <w:color w:val="7030A0"/>
        </w:rPr>
        <w:t xml:space="preserve"> </w:t>
      </w:r>
      <w:r w:rsidR="00EF4513" w:rsidRPr="00EF4513">
        <w:rPr>
          <w:color w:val="7030A0"/>
          <w:highlight w:val="green"/>
        </w:rPr>
        <w:t>NOTE: Not filmed</w:t>
      </w:r>
    </w:p>
    <w:p w14:paraId="21DFFB12" w14:textId="7EEA6871" w:rsidR="00EE77BC" w:rsidRPr="001052F2" w:rsidRDefault="00EE77BC" w:rsidP="00EE77BC">
      <w:pPr>
        <w:pStyle w:val="ShotDescription"/>
        <w:numPr>
          <w:ilvl w:val="2"/>
          <w:numId w:val="3"/>
        </w:numPr>
        <w:rPr>
          <w:strike/>
        </w:rPr>
      </w:pPr>
      <w:r w:rsidRPr="001052F2">
        <w:rPr>
          <w:strike/>
        </w:rPr>
        <w:t xml:space="preserve">Shot of transparent tape being fixed to one arm of the frame. </w:t>
      </w:r>
    </w:p>
    <w:p w14:paraId="30950932" w14:textId="4BE35027" w:rsidR="00EE77BC" w:rsidRPr="001052F2" w:rsidRDefault="00EE77BC" w:rsidP="00EE77BC">
      <w:pPr>
        <w:pStyle w:val="ShotDescription"/>
        <w:numPr>
          <w:ilvl w:val="2"/>
          <w:numId w:val="3"/>
        </w:numPr>
        <w:rPr>
          <w:strike/>
        </w:rPr>
      </w:pPr>
      <w:r w:rsidRPr="001052F2">
        <w:rPr>
          <w:strike/>
        </w:rPr>
        <w:t xml:space="preserve">Shot of </w:t>
      </w:r>
      <w:proofErr w:type="gramStart"/>
      <w:r w:rsidRPr="001052F2">
        <w:rPr>
          <w:strike/>
        </w:rPr>
        <w:t>double sided</w:t>
      </w:r>
      <w:proofErr w:type="gramEnd"/>
      <w:r w:rsidRPr="001052F2">
        <w:rPr>
          <w:strike/>
        </w:rPr>
        <w:t xml:space="preserve"> tape being placed on the opposite arm of the frame. </w:t>
      </w:r>
    </w:p>
    <w:p w14:paraId="1BE60068" w14:textId="53D204C2" w:rsidR="00A840E2" w:rsidRPr="00E756BD" w:rsidRDefault="00EE77BC" w:rsidP="00EE77BC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Next, d</w:t>
      </w:r>
      <w:r w:rsidR="00A840E2" w:rsidRPr="00E756BD">
        <w:rPr>
          <w:lang w:val="en-US"/>
        </w:rPr>
        <w:t xml:space="preserve">eposit ten to twenty microliters of </w:t>
      </w:r>
      <w:r w:rsidR="007033C6" w:rsidRPr="00E756BD">
        <w:rPr>
          <w:lang w:val="en-US"/>
        </w:rPr>
        <w:t xml:space="preserve">spider silk protein </w:t>
      </w:r>
      <w:r w:rsidR="00A840E2" w:rsidRPr="00E756BD">
        <w:rPr>
          <w:lang w:val="en-US"/>
        </w:rPr>
        <w:t>spinning dope solution onto the transparent tape at room temperature</w:t>
      </w:r>
      <w:r w:rsidRPr="00E756BD">
        <w:rPr>
          <w:lang w:val="en-US"/>
        </w:rPr>
        <w:t xml:space="preserve"> </w:t>
      </w:r>
      <w:r w:rsidR="00A840E2" w:rsidRPr="00E756BD">
        <w:rPr>
          <w:b/>
          <w:bCs/>
          <w:lang w:val="en-US"/>
        </w:rPr>
        <w:t>[1]</w:t>
      </w:r>
      <w:r w:rsidR="00A840E2" w:rsidRPr="00E756BD">
        <w:rPr>
          <w:lang w:val="en-US"/>
        </w:rPr>
        <w:t>.</w:t>
      </w:r>
      <w:r w:rsidRPr="00E756BD">
        <w:rPr>
          <w:lang w:val="en-US"/>
        </w:rPr>
        <w:t xml:space="preserve"> Submerge a </w:t>
      </w:r>
      <w:r w:rsidR="00EF4513">
        <w:rPr>
          <w:lang w:val="en-US"/>
        </w:rPr>
        <w:t xml:space="preserve">200-microliter plastic pipette tip into the dope droplet </w:t>
      </w:r>
      <w:r w:rsidR="00EF4513" w:rsidRPr="00EF4513">
        <w:rPr>
          <w:b/>
          <w:bCs/>
          <w:lang w:val="en-US"/>
        </w:rPr>
        <w:t>[2]</w:t>
      </w:r>
      <w:r w:rsidR="00EF4513">
        <w:rPr>
          <w:lang w:val="en-US"/>
        </w:rPr>
        <w:t xml:space="preserve"> and draw it vertically out at a constant speed of approximately 6</w:t>
      </w:r>
      <w:r w:rsidRPr="00E756BD">
        <w:rPr>
          <w:lang w:val="en-US"/>
        </w:rPr>
        <w:t xml:space="preserve"> millimeters per second to pull </w:t>
      </w:r>
      <w:r w:rsidR="00373028">
        <w:rPr>
          <w:lang w:val="en-US"/>
        </w:rPr>
        <w:t>fibers</w:t>
      </w:r>
      <w:r w:rsidRPr="00E756BD">
        <w:rPr>
          <w:lang w:val="en-US"/>
        </w:rPr>
        <w:t xml:space="preserve"> </w:t>
      </w:r>
      <w:r w:rsidRPr="00E756BD">
        <w:rPr>
          <w:b/>
          <w:bCs/>
          <w:lang w:val="en-US"/>
        </w:rPr>
        <w:t>[3]</w:t>
      </w:r>
      <w:r w:rsidRPr="00E756BD">
        <w:rPr>
          <w:lang w:val="en-US"/>
        </w:rPr>
        <w:t>.</w:t>
      </w:r>
      <w:r w:rsidR="006331F7">
        <w:rPr>
          <w:lang w:val="en-US"/>
        </w:rPr>
        <w:t xml:space="preserve">  </w:t>
      </w:r>
    </w:p>
    <w:p w14:paraId="61AA582A" w14:textId="534A763B" w:rsidR="00A840E2" w:rsidRPr="00E756BD" w:rsidRDefault="00EE77BC" w:rsidP="00A840E2">
      <w:pPr>
        <w:pStyle w:val="ShotDescription"/>
        <w:numPr>
          <w:ilvl w:val="2"/>
          <w:numId w:val="3"/>
        </w:numPr>
      </w:pPr>
      <w:r w:rsidRPr="00E756BD">
        <w:t>T</w:t>
      </w:r>
      <w:r w:rsidR="00A840E2" w:rsidRPr="00E756BD">
        <w:t xml:space="preserve">alent </w:t>
      </w:r>
      <w:r w:rsidR="007033C6" w:rsidRPr="00E756BD">
        <w:t>pipetting 10</w:t>
      </w:r>
      <w:r w:rsidRPr="00E756BD">
        <w:t xml:space="preserve"> to 20 µL </w:t>
      </w:r>
      <w:r w:rsidR="00A840E2" w:rsidRPr="00E756BD">
        <w:t xml:space="preserve">dope </w:t>
      </w:r>
      <w:r w:rsidRPr="00E756BD">
        <w:t xml:space="preserve">solution </w:t>
      </w:r>
      <w:r w:rsidR="00A840E2" w:rsidRPr="00E756BD">
        <w:t>onto transparent tape</w:t>
      </w:r>
    </w:p>
    <w:p w14:paraId="5174923D" w14:textId="7BD8F6D4" w:rsidR="00A840E2" w:rsidRPr="00E756BD" w:rsidRDefault="00EE77BC" w:rsidP="00A840E2">
      <w:pPr>
        <w:pStyle w:val="ShotDescription"/>
        <w:numPr>
          <w:ilvl w:val="2"/>
          <w:numId w:val="3"/>
        </w:numPr>
      </w:pPr>
      <w:r w:rsidRPr="00E756BD">
        <w:t>Shot of the</w:t>
      </w:r>
      <w:r w:rsidR="00A840E2" w:rsidRPr="00E756BD">
        <w:t xml:space="preserve"> pipette tip </w:t>
      </w:r>
      <w:r w:rsidRPr="00E756BD">
        <w:t>being submerged</w:t>
      </w:r>
      <w:r w:rsidR="00A840E2" w:rsidRPr="00E756BD">
        <w:t xml:space="preserve"> into droplet</w:t>
      </w:r>
      <w:r w:rsidRPr="00E756BD">
        <w:t xml:space="preserve">. </w:t>
      </w:r>
    </w:p>
    <w:p w14:paraId="6D84F67E" w14:textId="67B529B1" w:rsidR="00BC26D4" w:rsidRPr="001052F2" w:rsidRDefault="00EE77BC" w:rsidP="00BC26D4">
      <w:pPr>
        <w:pStyle w:val="ShotDescription"/>
        <w:numPr>
          <w:ilvl w:val="2"/>
          <w:numId w:val="3"/>
        </w:numPr>
        <w:rPr>
          <w:strike/>
        </w:rPr>
      </w:pPr>
      <w:r w:rsidRPr="001052F2">
        <w:t xml:space="preserve">Shot </w:t>
      </w:r>
      <w:r w:rsidR="007033C6" w:rsidRPr="001052F2">
        <w:t>of tip</w:t>
      </w:r>
      <w:r w:rsidR="00A840E2" w:rsidRPr="001052F2">
        <w:t xml:space="preserve"> pulling fiber from solution</w:t>
      </w:r>
      <w:r w:rsidRPr="001052F2">
        <w:t>.</w:t>
      </w:r>
    </w:p>
    <w:p w14:paraId="2A28417D" w14:textId="1FF4B05F" w:rsidR="00A840E2" w:rsidRPr="00E756BD" w:rsidRDefault="005221FB" w:rsidP="007033C6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g</w:t>
      </w:r>
      <w:r w:rsidR="00A840E2" w:rsidRPr="00E756BD">
        <w:rPr>
          <w:lang w:val="en-US"/>
        </w:rPr>
        <w:t>uide the hand</w:t>
      </w:r>
      <w:r w:rsidR="00A840E2" w:rsidRPr="00E756BD">
        <w:rPr>
          <w:lang w:val="en-US"/>
        </w:rPr>
        <w:noBreakHyphen/>
        <w:t xml:space="preserve">pulled </w:t>
      </w:r>
      <w:r w:rsidR="00E756BD">
        <w:rPr>
          <w:lang w:val="en-US"/>
        </w:rPr>
        <w:t>fiber</w:t>
      </w:r>
      <w:r w:rsidR="00A840E2" w:rsidRPr="00E756BD">
        <w:rPr>
          <w:lang w:val="en-US"/>
        </w:rPr>
        <w:t xml:space="preserve"> across the frame window</w:t>
      </w:r>
      <w:r w:rsidR="007033C6" w:rsidRPr="00E756BD">
        <w:rPr>
          <w:lang w:val="en-US"/>
        </w:rPr>
        <w:t xml:space="preserve"> </w:t>
      </w:r>
      <w:r w:rsidR="007033C6" w:rsidRPr="00E756BD">
        <w:rPr>
          <w:b/>
          <w:bCs/>
          <w:lang w:val="en-US"/>
        </w:rPr>
        <w:t>[1]</w:t>
      </w:r>
      <w:r w:rsidR="00E756BD">
        <w:rPr>
          <w:lang w:val="en-US"/>
        </w:rPr>
        <w:t>,</w:t>
      </w:r>
      <w:r w:rsidR="00A840E2" w:rsidRPr="00E756BD">
        <w:rPr>
          <w:lang w:val="en-US"/>
        </w:rPr>
        <w:t xml:space="preserve"> attach it </w:t>
      </w:r>
      <w:r w:rsidR="00E756BD">
        <w:rPr>
          <w:lang w:val="en-US"/>
        </w:rPr>
        <w:t>to</w:t>
      </w:r>
      <w:r w:rsidR="00A840E2" w:rsidRPr="00E756BD">
        <w:rPr>
          <w:lang w:val="en-US"/>
        </w:rPr>
        <w:t xml:space="preserve"> the double</w:t>
      </w:r>
      <w:r w:rsidR="00A840E2" w:rsidRPr="00E756BD">
        <w:rPr>
          <w:lang w:val="en-US"/>
        </w:rPr>
        <w:noBreakHyphen/>
        <w:t>sided tape</w:t>
      </w:r>
      <w:r w:rsidR="00E756BD">
        <w:rPr>
          <w:lang w:val="en-US"/>
        </w:rPr>
        <w:t>,</w:t>
      </w:r>
      <w:r w:rsidR="00A840E2" w:rsidRPr="00E756BD">
        <w:rPr>
          <w:lang w:val="en-US"/>
        </w:rPr>
        <w:t xml:space="preserve"> </w:t>
      </w:r>
      <w:r w:rsidR="00E756BD">
        <w:rPr>
          <w:lang w:val="en-US"/>
        </w:rPr>
        <w:t xml:space="preserve">and allow it to dry at room temperature </w:t>
      </w:r>
      <w:r w:rsidR="00A840E2" w:rsidRPr="00E756BD">
        <w:rPr>
          <w:b/>
          <w:bCs/>
          <w:lang w:val="en-US"/>
        </w:rPr>
        <w:t>[</w:t>
      </w:r>
      <w:r w:rsidR="007033C6" w:rsidRPr="00E756BD">
        <w:rPr>
          <w:b/>
          <w:bCs/>
          <w:lang w:val="en-US"/>
        </w:rPr>
        <w:t>2-TXT</w:t>
      </w:r>
      <w:r w:rsidR="00A840E2" w:rsidRPr="00E756BD">
        <w:rPr>
          <w:b/>
          <w:bCs/>
          <w:lang w:val="en-US"/>
        </w:rPr>
        <w:t>]</w:t>
      </w:r>
      <w:r w:rsidR="00A840E2" w:rsidRPr="00E756BD">
        <w:rPr>
          <w:lang w:val="en-US"/>
        </w:rPr>
        <w:t xml:space="preserve">. </w:t>
      </w:r>
      <w:r w:rsidR="007033C6" w:rsidRPr="00E756BD">
        <w:rPr>
          <w:lang w:val="en-US"/>
        </w:rPr>
        <w:t>Secure</w:t>
      </w:r>
      <w:r w:rsidR="00A840E2" w:rsidRPr="00E756BD">
        <w:rPr>
          <w:lang w:val="en-US"/>
        </w:rPr>
        <w:t xml:space="preserve"> both ends </w:t>
      </w:r>
      <w:r w:rsidR="007033C6" w:rsidRPr="00E756BD">
        <w:rPr>
          <w:lang w:val="en-US"/>
        </w:rPr>
        <w:t xml:space="preserve">of the dried </w:t>
      </w:r>
      <w:r w:rsidR="00E756BD">
        <w:rPr>
          <w:lang w:val="en-US"/>
        </w:rPr>
        <w:t>fiber</w:t>
      </w:r>
      <w:r w:rsidR="007033C6" w:rsidRPr="00E756BD">
        <w:rPr>
          <w:lang w:val="en-US"/>
        </w:rPr>
        <w:t xml:space="preserve"> </w:t>
      </w:r>
      <w:r w:rsidR="00A840E2" w:rsidRPr="00E756BD">
        <w:rPr>
          <w:lang w:val="en-US"/>
        </w:rPr>
        <w:t xml:space="preserve">with additional tape </w:t>
      </w:r>
      <w:r w:rsidR="00A840E2" w:rsidRPr="00E756BD">
        <w:rPr>
          <w:b/>
          <w:bCs/>
          <w:lang w:val="en-US"/>
        </w:rPr>
        <w:t>[3]</w:t>
      </w:r>
      <w:r w:rsidR="00A840E2" w:rsidRPr="00E756BD">
        <w:rPr>
          <w:lang w:val="en-US"/>
        </w:rPr>
        <w:t>.</w:t>
      </w:r>
      <w:r w:rsidR="007033C6" w:rsidRPr="00E756BD">
        <w:rPr>
          <w:lang w:val="en-US"/>
        </w:rPr>
        <w:t xml:space="preserve"> Focus on the </w:t>
      </w:r>
      <w:r w:rsidR="00E756BD">
        <w:rPr>
          <w:lang w:val="en-US"/>
        </w:rPr>
        <w:t>portion of the fiber that spans</w:t>
      </w:r>
      <w:r w:rsidR="007033C6" w:rsidRPr="00E756BD">
        <w:rPr>
          <w:lang w:val="en-US"/>
        </w:rPr>
        <w:t xml:space="preserve"> the paper frame for subsequent characterization </w:t>
      </w:r>
      <w:r w:rsidR="007033C6" w:rsidRPr="00E756BD">
        <w:rPr>
          <w:b/>
          <w:bCs/>
          <w:lang w:val="en-US"/>
        </w:rPr>
        <w:t>[4]</w:t>
      </w:r>
      <w:r w:rsidR="007033C6" w:rsidRPr="00E756BD">
        <w:rPr>
          <w:lang w:val="en-US"/>
        </w:rPr>
        <w:t>.</w:t>
      </w:r>
    </w:p>
    <w:p w14:paraId="65652E6D" w14:textId="67B717DF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Talent guiding the hand-pulled </w:t>
      </w:r>
      <w:proofErr w:type="spellStart"/>
      <w:r w:rsidRPr="00E756BD">
        <w:t>fibre</w:t>
      </w:r>
      <w:proofErr w:type="spellEnd"/>
      <w:r w:rsidRPr="00E756BD">
        <w:t xml:space="preserve"> across the </w:t>
      </w:r>
      <w:proofErr w:type="gramStart"/>
      <w:r w:rsidRPr="00E756BD">
        <w:t>frame</w:t>
      </w:r>
      <w:proofErr w:type="gramEnd"/>
      <w:r w:rsidRPr="00E756BD">
        <w:t xml:space="preserve"> window. </w:t>
      </w:r>
    </w:p>
    <w:p w14:paraId="75B307E7" w14:textId="08D061CE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Shot of the </w:t>
      </w:r>
      <w:proofErr w:type="spellStart"/>
      <w:r w:rsidRPr="00E756BD">
        <w:t>fibre</w:t>
      </w:r>
      <w:proofErr w:type="spellEnd"/>
      <w:r w:rsidRPr="00E756BD">
        <w:t xml:space="preserve"> being attached onto the window with double-sided tape.  </w:t>
      </w:r>
    </w:p>
    <w:p w14:paraId="70430FDE" w14:textId="4DA0357B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>Talent</w:t>
      </w:r>
      <w:r w:rsidR="00A840E2" w:rsidRPr="00E756BD">
        <w:t xml:space="preserve"> securing both ends of fiber with tape</w:t>
      </w:r>
    </w:p>
    <w:p w14:paraId="27DE8C49" w14:textId="3211426F" w:rsidR="00B823B8" w:rsidRPr="0059305C" w:rsidRDefault="007033C6" w:rsidP="00EF4513">
      <w:pPr>
        <w:pStyle w:val="ShotDescription"/>
        <w:numPr>
          <w:ilvl w:val="2"/>
          <w:numId w:val="3"/>
        </w:numPr>
      </w:pPr>
      <w:r w:rsidRPr="00E756BD">
        <w:t xml:space="preserve">Talent pointing to </w:t>
      </w:r>
      <w:proofErr w:type="spellStart"/>
      <w:r w:rsidRPr="00E756BD">
        <w:t>fibre</w:t>
      </w:r>
      <w:proofErr w:type="spellEnd"/>
      <w:r w:rsidRPr="00E756BD">
        <w:t xml:space="preserve"> spanning the paper frame. </w:t>
      </w:r>
      <w:r w:rsidR="00EF4513">
        <w:t xml:space="preserve"> </w:t>
      </w:r>
      <w:r w:rsidR="00EF4513" w:rsidRPr="00EF4513">
        <w:rPr>
          <w:rFonts w:asciiTheme="minorHAnsi" w:hAnsiTheme="minorHAnsi" w:cstheme="minorHAnsi"/>
          <w:highlight w:val="green"/>
        </w:rPr>
        <w:t xml:space="preserve">NOTE: </w:t>
      </w:r>
      <w:r w:rsidR="00BC26D4" w:rsidRPr="00EF4513">
        <w:rPr>
          <w:rFonts w:asciiTheme="minorHAnsi" w:hAnsiTheme="minorHAnsi" w:cstheme="minorHAnsi"/>
          <w:color w:val="000000"/>
          <w:highlight w:val="green"/>
        </w:rPr>
        <w:t xml:space="preserve">Shots 2.3.3, </w:t>
      </w:r>
      <w:r w:rsidR="00B823B8" w:rsidRPr="00EF4513">
        <w:rPr>
          <w:rFonts w:asciiTheme="minorHAnsi" w:hAnsiTheme="minorHAnsi" w:cstheme="minorHAnsi"/>
          <w:color w:val="000000"/>
          <w:highlight w:val="green"/>
        </w:rPr>
        <w:t xml:space="preserve">2.4.1 and 2.4.2 were combined as one </w:t>
      </w:r>
      <w:r w:rsidR="005D628C" w:rsidRPr="00EF4513">
        <w:rPr>
          <w:rFonts w:asciiTheme="minorHAnsi" w:hAnsiTheme="minorHAnsi" w:cstheme="minorHAnsi"/>
          <w:color w:val="000000"/>
          <w:highlight w:val="green"/>
        </w:rPr>
        <w:t>shot</w:t>
      </w:r>
      <w:r w:rsidR="00B823B8" w:rsidRPr="00EF4513">
        <w:rPr>
          <w:rFonts w:asciiTheme="minorHAnsi" w:hAnsiTheme="minorHAnsi" w:cstheme="minorHAnsi"/>
          <w:color w:val="000000"/>
          <w:highlight w:val="green"/>
        </w:rPr>
        <w:t>.</w:t>
      </w:r>
    </w:p>
    <w:p w14:paraId="5851793F" w14:textId="77777777" w:rsidR="0059305C" w:rsidRPr="00E756BD" w:rsidRDefault="0059305C" w:rsidP="0059305C">
      <w:pPr>
        <w:pStyle w:val="ShotDescription"/>
        <w:ind w:firstLine="0"/>
      </w:pPr>
    </w:p>
    <w:p w14:paraId="3460AD4C" w14:textId="4B079AFF" w:rsidR="007033C6" w:rsidRPr="0059305C" w:rsidRDefault="0059305C" w:rsidP="0059305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9305C">
        <w:rPr>
          <w:rFonts w:cstheme="minorHAnsi"/>
          <w:b/>
          <w:bCs/>
        </w:rPr>
        <w:lastRenderedPageBreak/>
        <w:t>Wet-</w:t>
      </w:r>
      <w:r>
        <w:rPr>
          <w:rFonts w:cstheme="minorHAnsi"/>
          <w:b/>
          <w:bCs/>
        </w:rPr>
        <w:t>S</w:t>
      </w:r>
      <w:r w:rsidRPr="0059305C">
        <w:rPr>
          <w:rFonts w:cstheme="minorHAnsi"/>
          <w:b/>
          <w:bCs/>
        </w:rPr>
        <w:t xml:space="preserve">pinning </w:t>
      </w:r>
      <w:r w:rsidR="001052F2">
        <w:rPr>
          <w:rFonts w:cstheme="minorHAnsi"/>
          <w:b/>
          <w:bCs/>
        </w:rPr>
        <w:t xml:space="preserve">and </w:t>
      </w:r>
      <w:r w:rsidR="001052F2" w:rsidRPr="001052F2">
        <w:rPr>
          <w:rFonts w:cstheme="minorHAnsi"/>
          <w:b/>
          <w:bCs/>
        </w:rPr>
        <w:t>Post-Spin Processing of Synthetic Spider Silk Fibers</w:t>
      </w:r>
      <w:r w:rsidR="001052F2" w:rsidRPr="00E756BD">
        <w:rPr>
          <w:rFonts w:cstheme="minorHAnsi"/>
          <w:b/>
          <w:bCs/>
        </w:rPr>
        <w:t xml:space="preserve"> </w:t>
      </w:r>
    </w:p>
    <w:p w14:paraId="3573781B" w14:textId="28313DEE" w:rsidR="007033C6" w:rsidRPr="006331F7" w:rsidRDefault="007033C6" w:rsidP="006331F7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756BD">
        <w:rPr>
          <w:rFonts w:cstheme="minorBidi"/>
          <w:b/>
          <w:bCs/>
        </w:rPr>
        <w:t>Demonstrator</w:t>
      </w:r>
      <w:r w:rsidR="00E756BD">
        <w:rPr>
          <w:rFonts w:cstheme="minorBidi"/>
          <w:b/>
          <w:bCs/>
        </w:rPr>
        <w:t>s</w:t>
      </w:r>
      <w:r w:rsidRPr="00E756BD">
        <w:rPr>
          <w:rFonts w:cstheme="minorBidi"/>
          <w:b/>
          <w:bCs/>
        </w:rPr>
        <w:t xml:space="preserve">: </w:t>
      </w:r>
      <w:r w:rsidR="008501AC" w:rsidRPr="00E756BD">
        <w:rPr>
          <w:rFonts w:eastAsiaTheme="minorEastAsia" w:cstheme="minorBidi"/>
        </w:rPr>
        <w:t>Hina Batool</w:t>
      </w:r>
      <w:r w:rsidRPr="00E756BD">
        <w:rPr>
          <w:rFonts w:eastAsiaTheme="minorEastAsia" w:cstheme="minorBidi"/>
        </w:rPr>
        <w:t xml:space="preserve"> </w:t>
      </w:r>
    </w:p>
    <w:p w14:paraId="5D446086" w14:textId="39D7F5B2" w:rsidR="00A840E2" w:rsidRPr="00E756BD" w:rsidRDefault="007033C6" w:rsidP="00A840E2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For wet spinning, c</w:t>
      </w:r>
      <w:r w:rsidR="00A840E2" w:rsidRPr="00E756BD">
        <w:rPr>
          <w:lang w:val="en-US"/>
        </w:rPr>
        <w:t xml:space="preserve">entrifuge the </w:t>
      </w:r>
      <w:r w:rsidRPr="00E756BD">
        <w:rPr>
          <w:lang w:val="en-US"/>
        </w:rPr>
        <w:t xml:space="preserve">spider silk </w:t>
      </w:r>
      <w:r w:rsidR="00A840E2" w:rsidRPr="00E756BD">
        <w:rPr>
          <w:lang w:val="en-US"/>
        </w:rPr>
        <w:t xml:space="preserve">dope solution at </w:t>
      </w:r>
      <w:r w:rsidR="00CB14AE">
        <w:rPr>
          <w:lang w:val="en-US"/>
        </w:rPr>
        <w:t>7830</w:t>
      </w:r>
      <w:r w:rsidRPr="00E756BD">
        <w:rPr>
          <w:lang w:val="en-US"/>
        </w:rPr>
        <w:t xml:space="preserve"> </w:t>
      </w:r>
      <w:r w:rsidR="00CB14AE">
        <w:rPr>
          <w:i/>
          <w:iCs/>
          <w:lang w:val="en-US"/>
        </w:rPr>
        <w:t>rpm</w:t>
      </w:r>
      <w:r w:rsidR="00A840E2" w:rsidRPr="00E756BD">
        <w:rPr>
          <w:lang w:val="en-US"/>
        </w:rPr>
        <w:t xml:space="preserve"> for thirty minutes at room temperature </w:t>
      </w:r>
      <w:r w:rsidRPr="00E756BD">
        <w:rPr>
          <w:b/>
          <w:bCs/>
          <w:lang w:val="en-US"/>
        </w:rPr>
        <w:t>[1]</w:t>
      </w:r>
      <w:r w:rsidR="006331F7">
        <w:rPr>
          <w:b/>
          <w:bCs/>
          <w:lang w:val="en-US"/>
        </w:rPr>
        <w:t xml:space="preserve"> </w:t>
      </w:r>
      <w:r w:rsidR="006331F7" w:rsidRPr="006331F7">
        <w:rPr>
          <w:lang w:val="en-US"/>
        </w:rPr>
        <w:t>and</w:t>
      </w:r>
      <w:r w:rsidR="006331F7">
        <w:rPr>
          <w:b/>
          <w:bCs/>
          <w:lang w:val="en-US"/>
        </w:rPr>
        <w:t xml:space="preserve"> </w:t>
      </w:r>
      <w:r w:rsidR="006331F7">
        <w:rPr>
          <w:lang w:val="en-US"/>
        </w:rPr>
        <w:t>c</w:t>
      </w:r>
      <w:r w:rsidR="00A840E2" w:rsidRPr="00E756BD">
        <w:rPr>
          <w:lang w:val="en-US"/>
        </w:rPr>
        <w:t xml:space="preserve">ollect the supernatant for </w:t>
      </w:r>
      <w:r w:rsidR="00E756BD">
        <w:rPr>
          <w:lang w:val="en-US"/>
        </w:rPr>
        <w:t>fiber</w:t>
      </w:r>
      <w:r w:rsidR="00A840E2" w:rsidRPr="00E756BD">
        <w:rPr>
          <w:lang w:val="en-US"/>
        </w:rPr>
        <w:t xml:space="preserve"> spinning </w:t>
      </w:r>
      <w:r w:rsidR="00A840E2" w:rsidRPr="00E756BD">
        <w:rPr>
          <w:b/>
          <w:bCs/>
          <w:lang w:val="en-US"/>
        </w:rPr>
        <w:t>[</w:t>
      </w:r>
      <w:r w:rsidRPr="00E756BD">
        <w:rPr>
          <w:b/>
          <w:bCs/>
          <w:lang w:val="en-US"/>
        </w:rPr>
        <w:t>2</w:t>
      </w:r>
      <w:r w:rsidR="00A840E2" w:rsidRPr="00E756BD">
        <w:rPr>
          <w:b/>
          <w:bCs/>
          <w:lang w:val="en-US"/>
        </w:rPr>
        <w:t>]</w:t>
      </w:r>
      <w:r w:rsidR="00A840E2" w:rsidRPr="00E756BD">
        <w:rPr>
          <w:lang w:val="en-US"/>
        </w:rPr>
        <w:t>.</w:t>
      </w:r>
    </w:p>
    <w:p w14:paraId="2337E0F4" w14:textId="080E8AD2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Talent placing a labelled tube with dope solution in a centrifuge. </w:t>
      </w:r>
    </w:p>
    <w:p w14:paraId="31BDB62D" w14:textId="4E086B18" w:rsidR="00A840E2" w:rsidRPr="00E756BD" w:rsidRDefault="007033C6" w:rsidP="00A840E2">
      <w:pPr>
        <w:pStyle w:val="ShotDescription"/>
        <w:numPr>
          <w:ilvl w:val="2"/>
          <w:numId w:val="3"/>
        </w:numPr>
        <w:rPr>
          <w:color w:val="7030A0"/>
        </w:rPr>
      </w:pPr>
      <w:r w:rsidRPr="00E756BD">
        <w:t xml:space="preserve">Shot of the supernatant being pipetted out of the centrifuged tube. </w:t>
      </w:r>
      <w:r w:rsidR="00D1333F" w:rsidRPr="00E756BD">
        <w:br/>
      </w:r>
    </w:p>
    <w:p w14:paraId="3E903E14" w14:textId="47B3745F" w:rsidR="00A840E2" w:rsidRPr="00E756BD" w:rsidRDefault="00A840E2" w:rsidP="00D1333F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E756BD">
        <w:rPr>
          <w:color w:val="7030A0"/>
        </w:rPr>
        <w:t xml:space="preserve">Load </w:t>
      </w:r>
      <w:r w:rsidR="007033C6" w:rsidRPr="00E756BD">
        <w:rPr>
          <w:color w:val="7030A0"/>
        </w:rPr>
        <w:t>50</w:t>
      </w:r>
      <w:r w:rsidRPr="00E756BD">
        <w:rPr>
          <w:color w:val="7030A0"/>
        </w:rPr>
        <w:t xml:space="preserve"> to </w:t>
      </w:r>
      <w:r w:rsidR="007033C6" w:rsidRPr="00E756BD">
        <w:rPr>
          <w:color w:val="7030A0"/>
        </w:rPr>
        <w:t>80</w:t>
      </w:r>
      <w:r w:rsidRPr="00E756BD">
        <w:rPr>
          <w:color w:val="7030A0"/>
        </w:rPr>
        <w:t xml:space="preserve"> microliters of spinning dope solution into a syringe that serves as a spinneret </w:t>
      </w:r>
      <w:r w:rsidRPr="00E756BD">
        <w:rPr>
          <w:b/>
          <w:bCs/>
          <w:color w:val="7030A0"/>
        </w:rPr>
        <w:t>[1]</w:t>
      </w:r>
      <w:r w:rsidRPr="00E756BD">
        <w:rPr>
          <w:color w:val="7030A0"/>
        </w:rPr>
        <w:t xml:space="preserve">. Secure the syringe in a syringe pump </w:t>
      </w:r>
      <w:r w:rsidR="007033C6" w:rsidRPr="00E756BD">
        <w:rPr>
          <w:b/>
          <w:bCs/>
          <w:color w:val="7030A0"/>
        </w:rPr>
        <w:t xml:space="preserve">[2] </w:t>
      </w:r>
      <w:r w:rsidRPr="00E756BD">
        <w:rPr>
          <w:color w:val="7030A0"/>
        </w:rPr>
        <w:t xml:space="preserve">and set the extrusion rate to </w:t>
      </w:r>
      <w:r w:rsidR="00CB14AE">
        <w:rPr>
          <w:color w:val="7030A0"/>
        </w:rPr>
        <w:t>0.600</w:t>
      </w:r>
      <w:r w:rsidR="00CB14AE" w:rsidRPr="00E756BD">
        <w:rPr>
          <w:color w:val="7030A0"/>
        </w:rPr>
        <w:t xml:space="preserve"> </w:t>
      </w:r>
      <w:r w:rsidRPr="00E756BD">
        <w:rPr>
          <w:color w:val="7030A0"/>
        </w:rPr>
        <w:t>mi</w:t>
      </w:r>
      <w:r w:rsidR="00CB14AE">
        <w:rPr>
          <w:color w:val="7030A0"/>
        </w:rPr>
        <w:t>lli</w:t>
      </w:r>
      <w:r w:rsidRPr="00E756BD">
        <w:rPr>
          <w:color w:val="7030A0"/>
        </w:rPr>
        <w:t xml:space="preserve">liters per hour using the pump controls </w:t>
      </w:r>
      <w:r w:rsidRPr="00E756BD">
        <w:rPr>
          <w:b/>
          <w:bCs/>
          <w:color w:val="7030A0"/>
        </w:rPr>
        <w:t>[</w:t>
      </w:r>
      <w:r w:rsidR="007033C6" w:rsidRPr="00E756BD">
        <w:rPr>
          <w:b/>
          <w:bCs/>
          <w:color w:val="7030A0"/>
        </w:rPr>
        <w:t>3</w:t>
      </w:r>
      <w:r w:rsidRPr="00E756BD">
        <w:rPr>
          <w:b/>
          <w:bCs/>
          <w:color w:val="7030A0"/>
        </w:rPr>
        <w:t>]</w:t>
      </w:r>
      <w:r w:rsidRPr="00E756BD">
        <w:rPr>
          <w:color w:val="7030A0"/>
        </w:rPr>
        <w:t>.</w:t>
      </w:r>
    </w:p>
    <w:p w14:paraId="3EAA610E" w14:textId="1BE7F5FF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Talent drawing the dope solution into a syringe. </w:t>
      </w:r>
    </w:p>
    <w:p w14:paraId="025A6609" w14:textId="789FAE93" w:rsidR="007033C6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Shot of the syringe being placed in a syringe pump. </w:t>
      </w:r>
    </w:p>
    <w:p w14:paraId="295A1D1F" w14:textId="3925E918" w:rsidR="00A840E2" w:rsidRPr="00E756BD" w:rsidRDefault="007033C6" w:rsidP="00A840E2">
      <w:pPr>
        <w:pStyle w:val="ShotDescription"/>
        <w:numPr>
          <w:ilvl w:val="2"/>
          <w:numId w:val="3"/>
        </w:numPr>
        <w:rPr>
          <w:color w:val="3333FF"/>
        </w:rPr>
      </w:pPr>
      <w:r w:rsidRPr="00E756BD">
        <w:t>The</w:t>
      </w:r>
      <w:r w:rsidR="00A840E2" w:rsidRPr="00E756BD">
        <w:t xml:space="preserve"> pump </w:t>
      </w:r>
      <w:r w:rsidRPr="00E756BD">
        <w:t xml:space="preserve">extrusion rate is </w:t>
      </w:r>
      <w:proofErr w:type="gramStart"/>
      <w:r w:rsidRPr="00E756BD">
        <w:t>being set</w:t>
      </w:r>
      <w:proofErr w:type="gramEnd"/>
      <w:r w:rsidRPr="00E756BD">
        <w:t xml:space="preserve"> </w:t>
      </w:r>
      <w:r w:rsidR="00A840E2" w:rsidRPr="00E756BD">
        <w:t>to six hundred microliters per hour</w:t>
      </w:r>
      <w:r w:rsidRPr="00E756BD">
        <w:t>.</w:t>
      </w:r>
    </w:p>
    <w:p w14:paraId="011BE93C" w14:textId="383567C2" w:rsidR="00A840E2" w:rsidRPr="00E756BD" w:rsidRDefault="007033C6" w:rsidP="007033C6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Now p</w:t>
      </w:r>
      <w:r w:rsidR="00A840E2" w:rsidRPr="00E756BD">
        <w:rPr>
          <w:lang w:val="en-US"/>
        </w:rPr>
        <w:t xml:space="preserve">repare a coagulation bath </w:t>
      </w:r>
      <w:r w:rsidRPr="00E756BD">
        <w:rPr>
          <w:lang w:val="en-US"/>
        </w:rPr>
        <w:t>comprising</w:t>
      </w:r>
      <w:r w:rsidR="00A840E2" w:rsidRPr="00E756BD">
        <w:rPr>
          <w:lang w:val="en-US"/>
        </w:rPr>
        <w:t xml:space="preserve"> ninety</w:t>
      </w:r>
      <w:r w:rsidR="00A840E2" w:rsidRPr="00E756BD">
        <w:rPr>
          <w:lang w:val="en-US"/>
        </w:rPr>
        <w:noBreakHyphen/>
        <w:t xml:space="preserve">five percent ethanol and five percent deionized water </w:t>
      </w:r>
      <w:r w:rsidR="00A840E2" w:rsidRPr="00E756BD">
        <w:rPr>
          <w:b/>
          <w:bCs/>
          <w:lang w:val="en-US"/>
        </w:rPr>
        <w:t>[1]</w:t>
      </w:r>
      <w:r w:rsidR="00A840E2" w:rsidRPr="00E756BD">
        <w:rPr>
          <w:lang w:val="en-US"/>
        </w:rPr>
        <w:t>.</w:t>
      </w:r>
      <w:r w:rsidRPr="00E756BD">
        <w:rPr>
          <w:lang w:val="en-US"/>
        </w:rPr>
        <w:t xml:space="preserve"> Position the syringe pump so that the syringe needle is immersed in the coagulation bath </w:t>
      </w:r>
      <w:r w:rsidRPr="00E756BD">
        <w:rPr>
          <w:b/>
          <w:bCs/>
          <w:lang w:val="en-US"/>
        </w:rPr>
        <w:t>[2]</w:t>
      </w:r>
      <w:r w:rsidRPr="00E756BD">
        <w:rPr>
          <w:lang w:val="en-US"/>
        </w:rPr>
        <w:t xml:space="preserve">. Then attach </w:t>
      </w:r>
      <w:r w:rsidR="006629D6">
        <w:rPr>
          <w:lang w:val="en-US"/>
        </w:rPr>
        <w:t xml:space="preserve">the rollers to the spinning apparatus </w:t>
      </w:r>
      <w:r w:rsidR="006629D6" w:rsidRPr="006629D6">
        <w:rPr>
          <w:b/>
          <w:bCs/>
          <w:lang w:val="en-US"/>
        </w:rPr>
        <w:t>[3],</w:t>
      </w:r>
      <w:r w:rsidR="006629D6">
        <w:rPr>
          <w:lang w:val="en-US"/>
        </w:rPr>
        <w:t xml:space="preserve"> adjust the roller speed using the </w:t>
      </w:r>
      <w:r w:rsidRPr="00E756BD">
        <w:rPr>
          <w:lang w:val="en-US"/>
        </w:rPr>
        <w:t xml:space="preserve">motor control software </w:t>
      </w:r>
      <w:r w:rsidRPr="00E756BD">
        <w:rPr>
          <w:b/>
          <w:bCs/>
          <w:lang w:val="en-US"/>
        </w:rPr>
        <w:t>[4]</w:t>
      </w:r>
      <w:r w:rsidRPr="00E756BD">
        <w:rPr>
          <w:lang w:val="en-US"/>
        </w:rPr>
        <w:t xml:space="preserve">, and turn on the necessary motors </w:t>
      </w:r>
      <w:r w:rsidRPr="00E756BD">
        <w:rPr>
          <w:b/>
          <w:bCs/>
          <w:lang w:val="en-US"/>
        </w:rPr>
        <w:t>[5]</w:t>
      </w:r>
      <w:r w:rsidRPr="00E756BD">
        <w:rPr>
          <w:lang w:val="en-US"/>
        </w:rPr>
        <w:t>.</w:t>
      </w:r>
    </w:p>
    <w:p w14:paraId="26CF5467" w14:textId="78272A85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Talent mixing ethanol and deionized water in a beaker. </w:t>
      </w:r>
    </w:p>
    <w:p w14:paraId="26980216" w14:textId="473FE5DC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>Shot of the syringe</w:t>
      </w:r>
      <w:r w:rsidR="00A840E2" w:rsidRPr="00E756BD">
        <w:t xml:space="preserve"> needle</w:t>
      </w:r>
      <w:r w:rsidRPr="00E756BD">
        <w:t xml:space="preserve"> being submerged</w:t>
      </w:r>
      <w:r w:rsidR="00A840E2" w:rsidRPr="00E756BD">
        <w:t xml:space="preserve"> in </w:t>
      </w:r>
      <w:r w:rsidRPr="00E756BD">
        <w:t xml:space="preserve">the </w:t>
      </w:r>
      <w:r w:rsidR="00A840E2" w:rsidRPr="00E756BD">
        <w:t>coagulation bath</w:t>
      </w:r>
      <w:r w:rsidRPr="00E756BD">
        <w:t>.</w:t>
      </w:r>
    </w:p>
    <w:p w14:paraId="3094CDC6" w14:textId="6BF9D7E9" w:rsidR="00A840E2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Talent attaching rollers to the spinning apparatus. </w:t>
      </w:r>
    </w:p>
    <w:p w14:paraId="39EBC1F6" w14:textId="70315010" w:rsidR="007033C6" w:rsidRPr="00E756BD" w:rsidRDefault="00D1333F" w:rsidP="00A840E2">
      <w:pPr>
        <w:pStyle w:val="ShotDescription"/>
        <w:numPr>
          <w:ilvl w:val="2"/>
          <w:numId w:val="3"/>
        </w:numPr>
      </w:pPr>
      <w:r w:rsidRPr="00836A6A">
        <w:t>SCREEN: The</w:t>
      </w:r>
      <w:r w:rsidRPr="00E756BD">
        <w:t xml:space="preserve"> </w:t>
      </w:r>
      <w:r w:rsidR="007033C6" w:rsidRPr="00E756BD">
        <w:t xml:space="preserve">roller speed being input into the instrument. </w:t>
      </w:r>
      <w:r w:rsidR="00836A6A">
        <w:t xml:space="preserve"> </w:t>
      </w:r>
      <w:r w:rsidR="00836A6A" w:rsidRPr="00836A6A">
        <w:rPr>
          <w:i/>
          <w:iCs/>
          <w:color w:val="0000FF"/>
        </w:rPr>
        <w:t>Videographer: Please film the computer screen for this shot</w:t>
      </w:r>
    </w:p>
    <w:p w14:paraId="5FC0D4DB" w14:textId="4E69D514" w:rsidR="007033C6" w:rsidRPr="00E756BD" w:rsidRDefault="007033C6" w:rsidP="00A840E2">
      <w:pPr>
        <w:pStyle w:val="ShotDescription"/>
        <w:numPr>
          <w:ilvl w:val="2"/>
          <w:numId w:val="3"/>
        </w:numPr>
      </w:pPr>
      <w:r w:rsidRPr="00E756BD">
        <w:t xml:space="preserve">Talent switching on the motors. </w:t>
      </w:r>
      <w:r w:rsidR="001052F2">
        <w:br/>
      </w:r>
    </w:p>
    <w:p w14:paraId="57A6FF38" w14:textId="21C29F50" w:rsidR="00A840E2" w:rsidRPr="00E756BD" w:rsidRDefault="00D1333F" w:rsidP="00D1333F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</w:rPr>
      </w:pPr>
      <w:r w:rsidRPr="00E756BD">
        <w:rPr>
          <w:color w:val="7030A0"/>
        </w:rPr>
        <w:t>After starting</w:t>
      </w:r>
      <w:r w:rsidR="00A840E2" w:rsidRPr="00E756BD">
        <w:rPr>
          <w:color w:val="7030A0"/>
        </w:rPr>
        <w:t xml:space="preserve"> the syringe pump</w:t>
      </w:r>
      <w:r w:rsidRPr="00E756BD">
        <w:rPr>
          <w:color w:val="7030A0"/>
        </w:rPr>
        <w:t xml:space="preserve">, </w:t>
      </w:r>
      <w:r w:rsidR="00A840E2" w:rsidRPr="00E756BD">
        <w:rPr>
          <w:color w:val="7030A0"/>
        </w:rPr>
        <w:t xml:space="preserve">use tweezers to guide the </w:t>
      </w:r>
      <w:r w:rsidR="006629D6">
        <w:rPr>
          <w:color w:val="7030A0"/>
        </w:rPr>
        <w:t>fiber</w:t>
      </w:r>
      <w:r w:rsidR="00A840E2" w:rsidRPr="00E756BD">
        <w:rPr>
          <w:color w:val="7030A0"/>
        </w:rPr>
        <w:t xml:space="preserve"> forming in the coagulation bath </w:t>
      </w:r>
      <w:r w:rsidR="00A840E2" w:rsidRPr="00E756BD">
        <w:rPr>
          <w:b/>
          <w:bCs/>
          <w:color w:val="7030A0"/>
        </w:rPr>
        <w:t>[1]</w:t>
      </w:r>
      <w:r w:rsidR="00A840E2" w:rsidRPr="00E756BD">
        <w:rPr>
          <w:color w:val="7030A0"/>
        </w:rPr>
        <w:t>.</w:t>
      </w:r>
      <w:r w:rsidRPr="00E756BD">
        <w:rPr>
          <w:color w:val="7030A0"/>
        </w:rPr>
        <w:t xml:space="preserve"> </w:t>
      </w:r>
      <w:r w:rsidRPr="00E756BD">
        <w:rPr>
          <w:rFonts w:ascii="Calibri" w:hAnsi="Calibri" w:cs="Calibri"/>
          <w:color w:val="7030A0"/>
        </w:rPr>
        <w:t xml:space="preserve">To </w:t>
      </w:r>
      <w:r w:rsidR="006629D6" w:rsidRPr="00E756BD">
        <w:rPr>
          <w:rFonts w:ascii="Calibri" w:hAnsi="Calibri" w:cs="Calibri"/>
          <w:color w:val="7030A0"/>
        </w:rPr>
        <w:t>collect</w:t>
      </w:r>
      <w:r w:rsidRPr="00E756BD">
        <w:rPr>
          <w:rFonts w:ascii="Calibri" w:hAnsi="Calibri" w:cs="Calibri"/>
          <w:color w:val="7030A0"/>
        </w:rPr>
        <w:t xml:space="preserve"> spun fibers, guide the forming fiber onto the first roller</w:t>
      </w:r>
      <w:r w:rsidR="00F56B3B">
        <w:rPr>
          <w:rFonts w:ascii="Calibri" w:hAnsi="Calibri" w:cs="Calibri"/>
          <w:color w:val="7030A0"/>
        </w:rPr>
        <w:t>, ensuring the rotation matches</w:t>
      </w:r>
      <w:r w:rsidRPr="00E756BD">
        <w:rPr>
          <w:rFonts w:ascii="Calibri" w:hAnsi="Calibri" w:cs="Calibri"/>
          <w:color w:val="7030A0"/>
        </w:rPr>
        <w:t xml:space="preserve"> </w:t>
      </w:r>
      <w:r w:rsidR="007015B9">
        <w:rPr>
          <w:rFonts w:ascii="Calibri" w:hAnsi="Calibri" w:cs="Calibri"/>
          <w:color w:val="7030A0"/>
        </w:rPr>
        <w:t xml:space="preserve">the </w:t>
      </w:r>
      <w:r w:rsidRPr="00E756BD">
        <w:rPr>
          <w:rFonts w:ascii="Calibri" w:hAnsi="Calibri" w:cs="Calibri"/>
          <w:color w:val="7030A0"/>
        </w:rPr>
        <w:t xml:space="preserve">extrusion rate </w:t>
      </w:r>
      <w:r w:rsidRPr="00E756BD">
        <w:rPr>
          <w:rFonts w:ascii="Calibri" w:hAnsi="Calibri" w:cs="Calibri"/>
          <w:b/>
          <w:bCs/>
          <w:color w:val="7030A0"/>
        </w:rPr>
        <w:t>[2].</w:t>
      </w:r>
      <w:r w:rsidRPr="00E756BD">
        <w:t xml:space="preserve"> </w:t>
      </w:r>
      <w:r w:rsidRPr="00E756BD">
        <w:rPr>
          <w:rFonts w:ascii="Calibri" w:hAnsi="Calibri" w:cs="Calibri"/>
          <w:color w:val="7030A0"/>
        </w:rPr>
        <w:t xml:space="preserve">To perform </w:t>
      </w:r>
      <w:r w:rsidR="007015B9">
        <w:rPr>
          <w:rFonts w:ascii="Calibri" w:hAnsi="Calibri" w:cs="Calibri"/>
          <w:color w:val="7030A0"/>
        </w:rPr>
        <w:t xml:space="preserve">post-spin stretching in the </w:t>
      </w:r>
      <w:r w:rsidRPr="00E756BD">
        <w:rPr>
          <w:rFonts w:ascii="Calibri" w:hAnsi="Calibri" w:cs="Calibri"/>
          <w:color w:val="7030A0"/>
        </w:rPr>
        <w:t xml:space="preserve">air, set roller 2 to rotate faster than roller 1 </w:t>
      </w:r>
      <w:r w:rsidRPr="00E756BD">
        <w:rPr>
          <w:rFonts w:ascii="Calibri" w:hAnsi="Calibri" w:cs="Calibri"/>
          <w:b/>
          <w:bCs/>
          <w:color w:val="7030A0"/>
        </w:rPr>
        <w:t>[3]</w:t>
      </w:r>
      <w:r w:rsidRPr="00E756BD">
        <w:rPr>
          <w:rFonts w:ascii="Calibri" w:hAnsi="Calibri" w:cs="Calibri"/>
          <w:color w:val="7030A0"/>
        </w:rPr>
        <w:t>, guide the fiber from coagulation over roller 1 and collect it on roller 2</w:t>
      </w:r>
      <w:r w:rsidRPr="00E756BD">
        <w:rPr>
          <w:rFonts w:ascii="Calibri" w:hAnsi="Calibri" w:cs="Calibri"/>
          <w:b/>
          <w:bCs/>
          <w:color w:val="7030A0"/>
        </w:rPr>
        <w:t xml:space="preserve"> [4]. </w:t>
      </w:r>
    </w:p>
    <w:p w14:paraId="3C99DC76" w14:textId="74A2F266" w:rsidR="00A840E2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Shot of tweezers being used to guide </w:t>
      </w:r>
      <w:proofErr w:type="spellStart"/>
      <w:r w:rsidRPr="00E756BD">
        <w:t>fibre</w:t>
      </w:r>
      <w:proofErr w:type="spellEnd"/>
      <w:r w:rsidRPr="00E756BD">
        <w:t xml:space="preserve"> formation. </w:t>
      </w:r>
    </w:p>
    <w:p w14:paraId="0E8E387E" w14:textId="1717DB8C" w:rsidR="00D1333F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Shot of the </w:t>
      </w:r>
      <w:proofErr w:type="spellStart"/>
      <w:r w:rsidRPr="00E756BD">
        <w:t>fibre</w:t>
      </w:r>
      <w:proofErr w:type="spellEnd"/>
      <w:r w:rsidRPr="00E756BD">
        <w:t xml:space="preserve"> being guided onto the 1</w:t>
      </w:r>
      <w:r w:rsidRPr="00E756BD">
        <w:rPr>
          <w:vertAlign w:val="superscript"/>
        </w:rPr>
        <w:t>st</w:t>
      </w:r>
      <w:r w:rsidRPr="00E756BD">
        <w:t xml:space="preserve"> roller. </w:t>
      </w:r>
    </w:p>
    <w:p w14:paraId="21DFB417" w14:textId="597EA1AE" w:rsidR="00D1333F" w:rsidRPr="00E756BD" w:rsidRDefault="006629D6" w:rsidP="00A840E2">
      <w:pPr>
        <w:pStyle w:val="ShotDescription"/>
        <w:numPr>
          <w:ilvl w:val="2"/>
          <w:numId w:val="3"/>
        </w:numPr>
      </w:pPr>
      <w:proofErr w:type="gramStart"/>
      <w:r>
        <w:t xml:space="preserve">The </w:t>
      </w:r>
      <w:r w:rsidR="00D1333F" w:rsidRPr="00E756BD">
        <w:t>roller</w:t>
      </w:r>
      <w:proofErr w:type="gramEnd"/>
      <w:r w:rsidR="00D1333F" w:rsidRPr="00E756BD">
        <w:t xml:space="preserve"> 2</w:t>
      </w:r>
      <w:r>
        <w:t xml:space="preserve"> is </w:t>
      </w:r>
      <w:proofErr w:type="gramStart"/>
      <w:r>
        <w:t>being set</w:t>
      </w:r>
      <w:proofErr w:type="gramEnd"/>
      <w:r w:rsidR="00D1333F" w:rsidRPr="00E756BD">
        <w:t xml:space="preserve"> to rotate faster than roller 1. </w:t>
      </w:r>
    </w:p>
    <w:p w14:paraId="636E4141" w14:textId="01775796" w:rsidR="00D1333F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Shot of the fiber being guided from roller 1 to roller 2. </w:t>
      </w:r>
    </w:p>
    <w:p w14:paraId="7AD573C3" w14:textId="77777777" w:rsidR="0059305C" w:rsidRDefault="0059305C" w:rsidP="0059305C">
      <w:pPr>
        <w:pStyle w:val="ShotDescription"/>
        <w:ind w:firstLine="0"/>
      </w:pPr>
    </w:p>
    <w:p w14:paraId="528470BD" w14:textId="39FB8A93" w:rsidR="002C00A5" w:rsidRPr="006E2FC2" w:rsidRDefault="00A840E2" w:rsidP="006E2FC2">
      <w:pPr>
        <w:pStyle w:val="ShotDescription"/>
        <w:numPr>
          <w:ilvl w:val="1"/>
          <w:numId w:val="3"/>
        </w:numPr>
        <w:rPr>
          <w:color w:val="7030A0"/>
        </w:rPr>
      </w:pPr>
      <w:r w:rsidRPr="00E756BD">
        <w:rPr>
          <w:color w:val="7030A0"/>
        </w:rPr>
        <w:lastRenderedPageBreak/>
        <w:t>To perform post</w:t>
      </w:r>
      <w:r w:rsidRPr="00E756BD">
        <w:rPr>
          <w:color w:val="7030A0"/>
        </w:rPr>
        <w:noBreakHyphen/>
        <w:t xml:space="preserve">spin stretching after immersion in solvent, fill a solvent bath </w:t>
      </w:r>
      <w:r w:rsidR="00D1333F" w:rsidRPr="00E756BD">
        <w:rPr>
          <w:b/>
          <w:bCs/>
          <w:color w:val="7030A0"/>
        </w:rPr>
        <w:t xml:space="preserve">[1]. </w:t>
      </w:r>
      <w:r w:rsidR="00D1333F" w:rsidRPr="00E756BD">
        <w:rPr>
          <w:color w:val="7030A0"/>
        </w:rPr>
        <w:t>G</w:t>
      </w:r>
      <w:r w:rsidRPr="00E756BD">
        <w:rPr>
          <w:color w:val="7030A0"/>
        </w:rPr>
        <w:t>uide the fiber from coagulation around roller 1</w:t>
      </w:r>
      <w:r w:rsidR="00D1333F" w:rsidRPr="00E756BD">
        <w:rPr>
          <w:color w:val="7030A0"/>
        </w:rPr>
        <w:t xml:space="preserve"> </w:t>
      </w:r>
      <w:r w:rsidR="00D1333F" w:rsidRPr="00E756BD">
        <w:rPr>
          <w:b/>
          <w:bCs/>
          <w:color w:val="7030A0"/>
        </w:rPr>
        <w:t>[2]</w:t>
      </w:r>
      <w:r w:rsidRPr="00E756BD">
        <w:rPr>
          <w:color w:val="7030A0"/>
        </w:rPr>
        <w:t xml:space="preserve">, then roller </w:t>
      </w:r>
      <w:r w:rsidR="006E2FC2" w:rsidRPr="006E2FC2">
        <w:rPr>
          <w:color w:val="7030A0"/>
        </w:rPr>
        <w:t xml:space="preserve">3 in the solvent bath </w:t>
      </w:r>
      <w:r w:rsidR="006E2FC2" w:rsidRPr="006E2FC2">
        <w:rPr>
          <w:b/>
          <w:bCs/>
          <w:color w:val="7030A0"/>
        </w:rPr>
        <w:t>[3]</w:t>
      </w:r>
      <w:r w:rsidR="006E2FC2" w:rsidRPr="006E2FC2">
        <w:rPr>
          <w:color w:val="7030A0"/>
        </w:rPr>
        <w:t xml:space="preserve">, and collect it on roller 2 in air, rotating faster than the other two rollers </w:t>
      </w:r>
      <w:r w:rsidR="006E2FC2" w:rsidRPr="006E2FC2">
        <w:rPr>
          <w:b/>
          <w:bCs/>
          <w:color w:val="7030A0"/>
        </w:rPr>
        <w:t>[4]</w:t>
      </w:r>
      <w:r w:rsidR="006E2FC2" w:rsidRPr="006E2FC2">
        <w:rPr>
          <w:color w:val="7030A0"/>
        </w:rPr>
        <w:t>.</w:t>
      </w:r>
    </w:p>
    <w:p w14:paraId="7AAFC5F2" w14:textId="5EA3878B" w:rsidR="00D1333F" w:rsidRPr="00E756BD" w:rsidRDefault="00D1333F" w:rsidP="00D1333F">
      <w:pPr>
        <w:pStyle w:val="ShotDescription"/>
        <w:numPr>
          <w:ilvl w:val="2"/>
          <w:numId w:val="3"/>
        </w:numPr>
      </w:pPr>
      <w:r w:rsidRPr="00E756BD">
        <w:t xml:space="preserve">Talent filling a solvent bath with desired solvent. </w:t>
      </w:r>
    </w:p>
    <w:p w14:paraId="3A75F02E" w14:textId="1AA43E69" w:rsidR="00D1333F" w:rsidRPr="00E756BD" w:rsidRDefault="00D1333F" w:rsidP="00D1333F">
      <w:pPr>
        <w:pStyle w:val="ShotDescription"/>
        <w:numPr>
          <w:ilvl w:val="2"/>
          <w:numId w:val="3"/>
        </w:numPr>
      </w:pPr>
      <w:r w:rsidRPr="00E756BD">
        <w:t xml:space="preserve">Shot of </w:t>
      </w:r>
      <w:proofErr w:type="spellStart"/>
      <w:r w:rsidRPr="00E756BD">
        <w:t>fibre</w:t>
      </w:r>
      <w:proofErr w:type="spellEnd"/>
      <w:r w:rsidRPr="00E756BD">
        <w:t xml:space="preserve"> being guided around roller 1. </w:t>
      </w:r>
    </w:p>
    <w:p w14:paraId="1E3D08F3" w14:textId="597AE740" w:rsidR="00D1333F" w:rsidRPr="00E756BD" w:rsidRDefault="00D1333F" w:rsidP="00D1333F">
      <w:pPr>
        <w:pStyle w:val="ShotDescription"/>
        <w:numPr>
          <w:ilvl w:val="2"/>
          <w:numId w:val="3"/>
        </w:numPr>
      </w:pPr>
      <w:r w:rsidRPr="00E756BD">
        <w:t xml:space="preserve">Shot of fiber being guided around roller 3 in the solvent bath. </w:t>
      </w:r>
    </w:p>
    <w:p w14:paraId="51ECFB89" w14:textId="77777777" w:rsidR="00B823B8" w:rsidRDefault="00D1333F" w:rsidP="006629D6">
      <w:pPr>
        <w:pStyle w:val="ShotDescription"/>
        <w:numPr>
          <w:ilvl w:val="2"/>
          <w:numId w:val="3"/>
        </w:numPr>
      </w:pPr>
      <w:r w:rsidRPr="00E756BD">
        <w:t>Shot of fiber being guided around roller 2, rotating in air.</w:t>
      </w:r>
    </w:p>
    <w:p w14:paraId="58465A61" w14:textId="6644A8AA" w:rsidR="00D1333F" w:rsidRPr="00EF4513" w:rsidRDefault="00EF4513" w:rsidP="001052F2">
      <w:pPr>
        <w:pStyle w:val="ShotDescription"/>
        <w:ind w:left="907" w:firstLine="0"/>
        <w:rPr>
          <w:rFonts w:asciiTheme="minorHAnsi" w:hAnsiTheme="minorHAnsi" w:cstheme="minorHAnsi"/>
        </w:rPr>
      </w:pPr>
      <w:r w:rsidRPr="00EF4513">
        <w:rPr>
          <w:rFonts w:asciiTheme="minorHAnsi" w:hAnsiTheme="minorHAnsi" w:cstheme="minorHAnsi"/>
          <w:color w:val="000000"/>
          <w:highlight w:val="green"/>
        </w:rPr>
        <w:t xml:space="preserve">NOTE: </w:t>
      </w:r>
      <w:r w:rsidR="005D628C" w:rsidRPr="00EF4513">
        <w:rPr>
          <w:rFonts w:asciiTheme="minorHAnsi" w:hAnsiTheme="minorHAnsi" w:cstheme="minorHAnsi"/>
          <w:color w:val="000000"/>
          <w:highlight w:val="green"/>
        </w:rPr>
        <w:t xml:space="preserve">Shots </w:t>
      </w:r>
      <w:r w:rsidR="00B823B8" w:rsidRPr="00EF4513">
        <w:rPr>
          <w:rFonts w:asciiTheme="minorHAnsi" w:hAnsiTheme="minorHAnsi" w:cstheme="minorHAnsi"/>
          <w:color w:val="000000"/>
          <w:highlight w:val="green"/>
        </w:rPr>
        <w:t xml:space="preserve">3.6.2, 3.6.3, and 3.6.4 were combined as one </w:t>
      </w:r>
      <w:r w:rsidR="005D628C" w:rsidRPr="00EF4513">
        <w:rPr>
          <w:rFonts w:asciiTheme="minorHAnsi" w:hAnsiTheme="minorHAnsi" w:cstheme="minorHAnsi"/>
          <w:color w:val="000000"/>
          <w:highlight w:val="green"/>
        </w:rPr>
        <w:t>shot</w:t>
      </w:r>
      <w:r w:rsidR="00B823B8" w:rsidRPr="00EF4513">
        <w:rPr>
          <w:rFonts w:asciiTheme="minorHAnsi" w:hAnsiTheme="minorHAnsi" w:cstheme="minorHAnsi"/>
          <w:color w:val="000000"/>
          <w:highlight w:val="green"/>
        </w:rPr>
        <w:t>.</w:t>
      </w:r>
      <w:r w:rsidR="00D1333F" w:rsidRPr="00EF4513">
        <w:rPr>
          <w:rFonts w:asciiTheme="minorHAnsi" w:hAnsiTheme="minorHAnsi" w:cstheme="minorHAnsi"/>
        </w:rPr>
        <w:br/>
      </w:r>
    </w:p>
    <w:p w14:paraId="6D180EFF" w14:textId="7A06A94E" w:rsidR="00A840E2" w:rsidRPr="00E756BD" w:rsidRDefault="00A840E2" w:rsidP="00A840E2">
      <w:pPr>
        <w:widowControl w:val="0"/>
        <w:jc w:val="both"/>
      </w:pPr>
    </w:p>
    <w:p w14:paraId="3F9A5167" w14:textId="64A2AADA" w:rsidR="00D1333F" w:rsidRPr="00E756BD" w:rsidRDefault="00E24039" w:rsidP="00D1333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756BD">
        <w:rPr>
          <w:rFonts w:cstheme="minorHAnsi"/>
          <w:b/>
          <w:bCs/>
        </w:rPr>
        <w:t xml:space="preserve">Optical Evaluation and Tensile Testing of Individual Fibers </w:t>
      </w:r>
    </w:p>
    <w:p w14:paraId="71F19517" w14:textId="315527CE" w:rsidR="00D1333F" w:rsidRPr="00E756BD" w:rsidRDefault="00D1333F" w:rsidP="00D1333F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756BD">
        <w:rPr>
          <w:rFonts w:cstheme="minorBidi"/>
          <w:b/>
          <w:bCs/>
        </w:rPr>
        <w:t xml:space="preserve">Demonstrator: </w:t>
      </w:r>
      <w:r w:rsidR="008501AC" w:rsidRPr="00E756BD">
        <w:rPr>
          <w:rFonts w:eastAsiaTheme="minorEastAsia" w:cstheme="minorBidi"/>
        </w:rPr>
        <w:t>Hina Batool</w:t>
      </w:r>
      <w:r w:rsidRPr="00E756BD">
        <w:rPr>
          <w:rFonts w:eastAsiaTheme="minorEastAsia" w:cstheme="minorBidi"/>
        </w:rPr>
        <w:t xml:space="preserve"> </w:t>
      </w:r>
    </w:p>
    <w:p w14:paraId="63D84CFF" w14:textId="06CE4A8C" w:rsidR="00A840E2" w:rsidRPr="00E756BD" w:rsidRDefault="002C00A5" w:rsidP="00A840E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R</w:t>
      </w:r>
      <w:r w:rsidR="00A840E2" w:rsidRPr="00E756BD">
        <w:rPr>
          <w:lang w:val="en-US"/>
        </w:rPr>
        <w:t xml:space="preserve">emove a </w:t>
      </w:r>
      <w:r w:rsidR="006629D6">
        <w:rPr>
          <w:lang w:val="en-US"/>
        </w:rPr>
        <w:t xml:space="preserve">fiber from the roller it was collected on </w:t>
      </w:r>
      <w:r w:rsidR="006629D6" w:rsidRPr="006629D6">
        <w:rPr>
          <w:b/>
          <w:bCs/>
          <w:lang w:val="en-US"/>
        </w:rPr>
        <w:t>[1]</w:t>
      </w:r>
      <w:r w:rsidR="006629D6">
        <w:rPr>
          <w:lang w:val="en-US"/>
        </w:rPr>
        <w:t xml:space="preserve"> and cut an approximately 2-centimeter-long</w:t>
      </w:r>
      <w:r w:rsidR="00A840E2" w:rsidRPr="00E756BD">
        <w:rPr>
          <w:lang w:val="en-US"/>
        </w:rPr>
        <w:t xml:space="preserve"> segment </w:t>
      </w:r>
      <w:r w:rsidR="00A840E2" w:rsidRPr="00E756BD">
        <w:rPr>
          <w:b/>
          <w:bCs/>
          <w:lang w:val="en-US"/>
        </w:rPr>
        <w:t>[</w:t>
      </w:r>
      <w:r w:rsidR="00D1333F" w:rsidRPr="00E756BD">
        <w:rPr>
          <w:b/>
          <w:bCs/>
          <w:lang w:val="en-US"/>
        </w:rPr>
        <w:t>2</w:t>
      </w:r>
      <w:r w:rsidR="00A840E2" w:rsidRPr="00E756BD">
        <w:rPr>
          <w:b/>
          <w:bCs/>
          <w:lang w:val="en-US"/>
        </w:rPr>
        <w:t>]</w:t>
      </w:r>
      <w:r w:rsidR="00D1333F" w:rsidRPr="00E756BD">
        <w:rPr>
          <w:lang w:val="en-US"/>
        </w:rPr>
        <w:t xml:space="preserve">. </w:t>
      </w:r>
    </w:p>
    <w:p w14:paraId="4BAD96E4" w14:textId="131E8CDF" w:rsidR="00D1333F" w:rsidRPr="00E756BD" w:rsidRDefault="00D1333F" w:rsidP="00D1333F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E756BD">
        <w:rPr>
          <w:color w:val="000000" w:themeColor="text1"/>
          <w:lang w:val="en-US"/>
        </w:rPr>
        <w:t xml:space="preserve">Shot of a </w:t>
      </w:r>
      <w:proofErr w:type="spellStart"/>
      <w:r w:rsidRPr="00E756BD">
        <w:rPr>
          <w:color w:val="000000" w:themeColor="text1"/>
          <w:lang w:val="en-US"/>
        </w:rPr>
        <w:t>fibre</w:t>
      </w:r>
      <w:proofErr w:type="spellEnd"/>
      <w:r w:rsidRPr="00E756BD">
        <w:rPr>
          <w:color w:val="000000" w:themeColor="text1"/>
          <w:lang w:val="en-US"/>
        </w:rPr>
        <w:t xml:space="preserve"> being removed from the roller it was collected on. </w:t>
      </w:r>
    </w:p>
    <w:p w14:paraId="68F7B882" w14:textId="0F238C2A" w:rsidR="005221FB" w:rsidRPr="00EF4513" w:rsidRDefault="00D1333F" w:rsidP="00EF4513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E756BD">
        <w:rPr>
          <w:color w:val="000000" w:themeColor="text1"/>
          <w:lang w:val="en-US"/>
        </w:rPr>
        <w:t xml:space="preserve">Shot of the </w:t>
      </w:r>
      <w:proofErr w:type="spellStart"/>
      <w:r w:rsidRPr="00E756BD">
        <w:rPr>
          <w:color w:val="000000" w:themeColor="text1"/>
          <w:lang w:val="en-US"/>
        </w:rPr>
        <w:t>fibre</w:t>
      </w:r>
      <w:proofErr w:type="spellEnd"/>
      <w:r w:rsidRPr="00E756BD">
        <w:rPr>
          <w:color w:val="000000" w:themeColor="text1"/>
          <w:lang w:val="en-US"/>
        </w:rPr>
        <w:t xml:space="preserve"> being cut into a 2 cm long segment. </w:t>
      </w:r>
      <w:r w:rsidR="00EF4513" w:rsidRPr="00EF4513">
        <w:rPr>
          <w:color w:val="000000" w:themeColor="text1"/>
          <w:highlight w:val="green"/>
          <w:lang w:val="en-US"/>
        </w:rPr>
        <w:t>N</w:t>
      </w:r>
      <w:r w:rsidR="00EF4513" w:rsidRPr="00EF4513">
        <w:rPr>
          <w:rFonts w:asciiTheme="minorHAnsi" w:hAnsiTheme="minorHAnsi" w:cstheme="minorHAnsi"/>
          <w:color w:val="000000" w:themeColor="text1"/>
          <w:highlight w:val="green"/>
          <w:lang w:val="en-US"/>
        </w:rPr>
        <w:t xml:space="preserve">OTE: </w:t>
      </w:r>
      <w:r w:rsidR="005D628C" w:rsidRPr="00EF4513">
        <w:rPr>
          <w:rFonts w:asciiTheme="minorHAnsi" w:hAnsiTheme="minorHAnsi" w:cstheme="minorHAnsi"/>
          <w:color w:val="000000"/>
          <w:highlight w:val="green"/>
        </w:rPr>
        <w:t xml:space="preserve">Shots </w:t>
      </w:r>
      <w:r w:rsidR="005221FB" w:rsidRPr="00EF4513">
        <w:rPr>
          <w:rFonts w:asciiTheme="minorHAnsi" w:hAnsiTheme="minorHAnsi" w:cstheme="minorHAnsi"/>
          <w:color w:val="000000"/>
          <w:highlight w:val="green"/>
        </w:rPr>
        <w:t xml:space="preserve">4.1.1 and 4.1.2 were combined as one </w:t>
      </w:r>
      <w:r w:rsidR="005D628C" w:rsidRPr="00EF4513">
        <w:rPr>
          <w:rFonts w:asciiTheme="minorHAnsi" w:hAnsiTheme="minorHAnsi" w:cstheme="minorHAnsi"/>
          <w:color w:val="000000"/>
          <w:highlight w:val="green"/>
        </w:rPr>
        <w:t>shot</w:t>
      </w:r>
      <w:r w:rsidR="005221FB" w:rsidRPr="00EF4513">
        <w:rPr>
          <w:rFonts w:asciiTheme="minorHAnsi" w:hAnsiTheme="minorHAnsi" w:cstheme="minorHAnsi"/>
          <w:color w:val="000000"/>
          <w:highlight w:val="green"/>
        </w:rPr>
        <w:t>.</w:t>
      </w:r>
    </w:p>
    <w:p w14:paraId="297BFA58" w14:textId="7FDB23F7" w:rsidR="00D1333F" w:rsidRPr="00E756BD" w:rsidRDefault="00D1333F" w:rsidP="00D1333F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Place the cut segment on the double</w:t>
      </w:r>
      <w:r w:rsidRPr="00E756BD">
        <w:rPr>
          <w:lang w:val="en-US"/>
        </w:rPr>
        <w:noBreakHyphen/>
        <w:t>sided tape</w:t>
      </w:r>
      <w:r w:rsidR="006629D6">
        <w:rPr>
          <w:lang w:val="en-US"/>
        </w:rPr>
        <w:t xml:space="preserve">, aligning its long axis parallel to the holder’s bottom edge </w:t>
      </w:r>
      <w:r w:rsidR="006629D6" w:rsidRPr="006629D6">
        <w:rPr>
          <w:b/>
          <w:bCs/>
          <w:lang w:val="en-US"/>
        </w:rPr>
        <w:t>[1],</w:t>
      </w:r>
      <w:r w:rsidRPr="00E756BD">
        <w:rPr>
          <w:lang w:val="en-US"/>
        </w:rPr>
        <w:t xml:space="preserve"> then secure it with masking tape on top of the double-sided tape, on both sides </w:t>
      </w:r>
      <w:r w:rsidRPr="00E756BD">
        <w:rPr>
          <w:b/>
          <w:bCs/>
          <w:lang w:val="en-US"/>
        </w:rPr>
        <w:t>[2]</w:t>
      </w:r>
      <w:r w:rsidRPr="00E756BD">
        <w:rPr>
          <w:lang w:val="en-US"/>
        </w:rPr>
        <w:t xml:space="preserve">. Firmly </w:t>
      </w:r>
      <w:r w:rsidR="006E2FC2">
        <w:rPr>
          <w:lang w:val="en-US"/>
        </w:rPr>
        <w:t>secure the bottom of the paper holder to the slide to prevent fiber movement during use, using</w:t>
      </w:r>
      <w:r w:rsidRPr="00E756BD">
        <w:rPr>
          <w:lang w:val="en-US"/>
        </w:rPr>
        <w:t xml:space="preserve"> additional tape </w:t>
      </w:r>
      <w:r w:rsidRPr="00E756BD">
        <w:rPr>
          <w:b/>
          <w:bCs/>
          <w:lang w:val="en-US"/>
        </w:rPr>
        <w:t>[3]</w:t>
      </w:r>
      <w:r w:rsidRPr="00E756BD">
        <w:rPr>
          <w:lang w:val="en-US"/>
        </w:rPr>
        <w:t xml:space="preserve">. </w:t>
      </w:r>
      <w:r w:rsidR="001052F2">
        <w:rPr>
          <w:lang w:val="en-US"/>
        </w:rPr>
        <w:t>Then, s</w:t>
      </w:r>
      <w:r w:rsidRPr="00E756BD">
        <w:rPr>
          <w:lang w:val="en-US"/>
        </w:rPr>
        <w:t xml:space="preserve">tore the mounted fiber slides in a slide storage box until imaging or tensile testing </w:t>
      </w:r>
      <w:r w:rsidRPr="00E756BD">
        <w:rPr>
          <w:b/>
          <w:bCs/>
          <w:lang w:val="en-US"/>
        </w:rPr>
        <w:t>[4]</w:t>
      </w:r>
      <w:r w:rsidRPr="00E756BD">
        <w:rPr>
          <w:lang w:val="en-US"/>
        </w:rPr>
        <w:t>.</w:t>
      </w:r>
    </w:p>
    <w:p w14:paraId="22A8C394" w14:textId="76F5E83D" w:rsidR="00D1333F" w:rsidRPr="00E756BD" w:rsidRDefault="00D1333F" w:rsidP="00D1333F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E756BD">
        <w:rPr>
          <w:color w:val="000000" w:themeColor="text1"/>
          <w:lang w:val="en-US"/>
        </w:rPr>
        <w:t xml:space="preserve">Talent placing the cut segment on the double-sided tape. </w:t>
      </w:r>
    </w:p>
    <w:p w14:paraId="5C9B9578" w14:textId="1AA23DD4" w:rsidR="00D1333F" w:rsidRPr="00E756BD" w:rsidRDefault="00D1333F" w:rsidP="00D1333F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E756BD">
        <w:rPr>
          <w:color w:val="000000" w:themeColor="text1"/>
          <w:lang w:val="en-US"/>
        </w:rPr>
        <w:t xml:space="preserve">Shot of the segment being taped with masking tape, on both sides. </w:t>
      </w:r>
    </w:p>
    <w:p w14:paraId="4C0B7C32" w14:textId="7AA3ADEC" w:rsidR="00D1333F" w:rsidRPr="00E756BD" w:rsidRDefault="00D1333F" w:rsidP="00D1333F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E756BD">
        <w:rPr>
          <w:color w:val="000000" w:themeColor="text1"/>
          <w:lang w:val="en-US"/>
        </w:rPr>
        <w:t xml:space="preserve">Shot of the paper holder bottom being fixed to the slide with more </w:t>
      </w:r>
      <w:r w:rsidRPr="001052F2">
        <w:rPr>
          <w:strike/>
          <w:color w:val="000000" w:themeColor="text1"/>
          <w:lang w:val="en-US"/>
        </w:rPr>
        <w:t xml:space="preserve">masking </w:t>
      </w:r>
      <w:r w:rsidR="00ED6AAF">
        <w:rPr>
          <w:color w:val="000000" w:themeColor="text1"/>
          <w:lang w:val="en-US"/>
        </w:rPr>
        <w:t xml:space="preserve">transparent </w:t>
      </w:r>
      <w:r w:rsidRPr="00E756BD">
        <w:rPr>
          <w:color w:val="000000" w:themeColor="text1"/>
          <w:lang w:val="en-US"/>
        </w:rPr>
        <w:t xml:space="preserve">tape. </w:t>
      </w:r>
    </w:p>
    <w:p w14:paraId="0E678A6F" w14:textId="1990CC4B" w:rsidR="00A840E2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>Talent</w:t>
      </w:r>
      <w:r w:rsidR="00A840E2" w:rsidRPr="00E756BD">
        <w:t xml:space="preserve"> placing slide in storage box</w:t>
      </w:r>
      <w:r w:rsidRPr="00E756BD">
        <w:t>.</w:t>
      </w:r>
    </w:p>
    <w:p w14:paraId="35367DA5" w14:textId="58313C4B" w:rsidR="00A840E2" w:rsidRPr="00E756BD" w:rsidRDefault="00D1333F" w:rsidP="00A840E2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To determine the diameter and evaluate any defects, e</w:t>
      </w:r>
      <w:r w:rsidR="00A840E2" w:rsidRPr="00E756BD">
        <w:rPr>
          <w:lang w:val="en-US"/>
        </w:rPr>
        <w:t xml:space="preserve">xamine the mounted </w:t>
      </w:r>
      <w:r w:rsidR="006629D6">
        <w:rPr>
          <w:lang w:val="en-US"/>
        </w:rPr>
        <w:t>fibers</w:t>
      </w:r>
      <w:r w:rsidR="00A840E2" w:rsidRPr="00E756BD">
        <w:rPr>
          <w:lang w:val="en-US"/>
        </w:rPr>
        <w:t xml:space="preserve"> under </w:t>
      </w:r>
      <w:r w:rsidRPr="00E756BD">
        <w:rPr>
          <w:lang w:val="en-US"/>
        </w:rPr>
        <w:t xml:space="preserve">an </w:t>
      </w:r>
      <w:r w:rsidR="00A840E2" w:rsidRPr="00E756BD">
        <w:rPr>
          <w:lang w:val="en-US"/>
        </w:rPr>
        <w:t>optical microscop</w:t>
      </w:r>
      <w:r w:rsidRPr="00E756BD">
        <w:rPr>
          <w:lang w:val="en-US"/>
        </w:rPr>
        <w:t xml:space="preserve">e </w:t>
      </w:r>
      <w:r w:rsidRPr="00E756BD">
        <w:rPr>
          <w:b/>
          <w:bCs/>
          <w:lang w:val="en-US"/>
        </w:rPr>
        <w:t xml:space="preserve">[1]. </w:t>
      </w:r>
      <w:r w:rsidRPr="00E756BD">
        <w:rPr>
          <w:lang w:val="en-US"/>
        </w:rPr>
        <w:t>S</w:t>
      </w:r>
      <w:r w:rsidR="00A840E2" w:rsidRPr="00E756BD">
        <w:rPr>
          <w:lang w:val="en-US"/>
        </w:rPr>
        <w:t xml:space="preserve">creen the entire </w:t>
      </w:r>
      <w:r w:rsidR="006629D6" w:rsidRPr="00E756BD">
        <w:rPr>
          <w:lang w:val="en-US"/>
        </w:rPr>
        <w:t>fiber</w:t>
      </w:r>
      <w:r w:rsidR="00A840E2" w:rsidRPr="00E756BD">
        <w:rPr>
          <w:lang w:val="en-US"/>
        </w:rPr>
        <w:t xml:space="preserve"> length for imperfections such as necking, twisting, bulging, or double </w:t>
      </w:r>
      <w:r w:rsidR="006E2FC2">
        <w:rPr>
          <w:lang w:val="en-US"/>
        </w:rPr>
        <w:t>fibers</w:t>
      </w:r>
      <w:r w:rsidR="00A840E2" w:rsidRPr="00E756BD">
        <w:rPr>
          <w:lang w:val="en-US"/>
        </w:rPr>
        <w:t xml:space="preserve"> </w:t>
      </w:r>
      <w:r w:rsidR="00A840E2" w:rsidRPr="00E756BD">
        <w:rPr>
          <w:b/>
          <w:bCs/>
          <w:lang w:val="en-US"/>
        </w:rPr>
        <w:t>[</w:t>
      </w:r>
      <w:r w:rsidRPr="00E756BD">
        <w:rPr>
          <w:b/>
          <w:bCs/>
          <w:lang w:val="en-US"/>
        </w:rPr>
        <w:t>2-TXT</w:t>
      </w:r>
      <w:r w:rsidR="00A840E2" w:rsidRPr="00E756BD">
        <w:rPr>
          <w:b/>
          <w:bCs/>
          <w:lang w:val="en-US"/>
        </w:rPr>
        <w:t>]</w:t>
      </w:r>
      <w:r w:rsidR="00A840E2" w:rsidRPr="00E756BD">
        <w:rPr>
          <w:lang w:val="en-US"/>
        </w:rPr>
        <w:t>.</w:t>
      </w:r>
    </w:p>
    <w:p w14:paraId="4EEB1F98" w14:textId="38CDC13F" w:rsidR="00D1333F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Talent placing the slide with </w:t>
      </w:r>
      <w:proofErr w:type="spellStart"/>
      <w:r w:rsidRPr="00E756BD">
        <w:t>fibre</w:t>
      </w:r>
      <w:proofErr w:type="spellEnd"/>
      <w:r w:rsidRPr="00E756BD">
        <w:t xml:space="preserve"> under an optical microscope</w:t>
      </w:r>
      <w:r w:rsidR="001052F2">
        <w:t>.</w:t>
      </w:r>
    </w:p>
    <w:p w14:paraId="067EFB10" w14:textId="6C1CE442" w:rsidR="00A840E2" w:rsidRPr="00E756BD" w:rsidRDefault="00D1333F" w:rsidP="00A840E2">
      <w:pPr>
        <w:pStyle w:val="ShotDescription"/>
        <w:numPr>
          <w:ilvl w:val="2"/>
          <w:numId w:val="3"/>
        </w:numPr>
      </w:pPr>
      <w:r w:rsidRPr="006E2FC2">
        <w:t>SCOPE:</w:t>
      </w:r>
      <w:r w:rsidRPr="00E756BD">
        <w:t xml:space="preserve"> </w:t>
      </w:r>
      <w:r w:rsidR="00605537" w:rsidRPr="00605537">
        <w:t>Revised_SCOPE_4.3.2</w:t>
      </w:r>
      <w:r w:rsidR="00605537">
        <w:t>.mp4: 00:05:20</w:t>
      </w:r>
    </w:p>
    <w:p w14:paraId="490D2A6B" w14:textId="53547A86" w:rsidR="00A840E2" w:rsidRPr="00E756BD" w:rsidRDefault="00A840E2" w:rsidP="00A840E2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 xml:space="preserve">For </w:t>
      </w:r>
      <w:r w:rsidR="006629D6">
        <w:rPr>
          <w:lang w:val="en-US"/>
        </w:rPr>
        <w:t>fibers without defects, capture three micrographs at 10X</w:t>
      </w:r>
      <w:r w:rsidR="006E2FC2">
        <w:rPr>
          <w:lang w:val="en-US"/>
        </w:rPr>
        <w:t xml:space="preserve"> </w:t>
      </w:r>
      <w:r w:rsidR="006E2FC2" w:rsidRPr="006E2FC2">
        <w:rPr>
          <w:i/>
          <w:iCs/>
          <w:color w:val="EE0000"/>
          <w:lang w:val="en-US"/>
        </w:rPr>
        <w:t>(Ten-X)</w:t>
      </w:r>
      <w:r w:rsidR="006629D6" w:rsidRPr="006E2FC2">
        <w:rPr>
          <w:color w:val="EE0000"/>
          <w:lang w:val="en-US"/>
        </w:rPr>
        <w:t xml:space="preserve"> </w:t>
      </w:r>
      <w:r w:rsidR="006629D6">
        <w:rPr>
          <w:lang w:val="en-US"/>
        </w:rPr>
        <w:t>along the fiber’s long axis, at the middle,</w:t>
      </w:r>
      <w:r w:rsidRPr="00E756BD">
        <w:rPr>
          <w:lang w:val="en-US"/>
        </w:rPr>
        <w:t xml:space="preserve"> and </w:t>
      </w:r>
      <w:r w:rsidR="00D1333F" w:rsidRPr="00E756BD">
        <w:rPr>
          <w:lang w:val="en-US"/>
        </w:rPr>
        <w:t>at</w:t>
      </w:r>
      <w:r w:rsidRPr="00E756BD">
        <w:rPr>
          <w:lang w:val="en-US"/>
        </w:rPr>
        <w:t xml:space="preserve"> each end </w:t>
      </w:r>
      <w:r w:rsidRPr="00E756BD">
        <w:rPr>
          <w:b/>
          <w:bCs/>
          <w:lang w:val="en-US"/>
        </w:rPr>
        <w:t>[1]</w:t>
      </w:r>
      <w:r w:rsidRPr="00E756BD">
        <w:rPr>
          <w:lang w:val="en-US"/>
        </w:rPr>
        <w:t>.</w:t>
      </w:r>
    </w:p>
    <w:p w14:paraId="75506BDD" w14:textId="31728AA9" w:rsidR="00D1333F" w:rsidRPr="00E756BD" w:rsidRDefault="00D1333F" w:rsidP="00A840E2">
      <w:pPr>
        <w:pStyle w:val="ShotDescription"/>
        <w:numPr>
          <w:ilvl w:val="2"/>
          <w:numId w:val="3"/>
        </w:numPr>
      </w:pPr>
      <w:r w:rsidRPr="006E2FC2">
        <w:lastRenderedPageBreak/>
        <w:t xml:space="preserve">SCOPE: </w:t>
      </w:r>
      <w:r w:rsidR="00605537" w:rsidRPr="006E2FC2">
        <w:t>Revised</w:t>
      </w:r>
      <w:r w:rsidR="00605537" w:rsidRPr="00605537">
        <w:t>_SCOPE_4.4.1</w:t>
      </w:r>
      <w:r w:rsidR="00605537">
        <w:t>.mp4</w:t>
      </w:r>
      <w:proofErr w:type="gramStart"/>
      <w:r w:rsidR="00605537">
        <w:t>: 00</w:t>
      </w:r>
      <w:proofErr w:type="gramEnd"/>
      <w:r w:rsidR="00605537">
        <w:t>:04:00:25</w:t>
      </w:r>
    </w:p>
    <w:p w14:paraId="20A6F43A" w14:textId="1B427967" w:rsidR="00A840E2" w:rsidRPr="00E756BD" w:rsidRDefault="00E603A5" w:rsidP="00A840E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Use polarized light microscopy to assess molecular alignment. Examine the fiber with an inverted microscope featuring a rotatable stage and a ninety-degree polarizer.</w:t>
      </w:r>
      <w:r w:rsidR="00A840E2" w:rsidRPr="00E756BD">
        <w:rPr>
          <w:lang w:val="en-US"/>
        </w:rPr>
        <w:t xml:space="preserve"> </w:t>
      </w:r>
      <w:r w:rsidR="00A840E2" w:rsidRPr="00E756BD">
        <w:rPr>
          <w:b/>
          <w:bCs/>
          <w:lang w:val="en-US"/>
        </w:rPr>
        <w:t>[1</w:t>
      </w:r>
      <w:r w:rsidR="00D1333F" w:rsidRPr="00E756BD">
        <w:rPr>
          <w:b/>
          <w:bCs/>
          <w:lang w:val="en-US"/>
        </w:rPr>
        <w:t>-TXT</w:t>
      </w:r>
      <w:r w:rsidR="00A840E2" w:rsidRPr="00E756BD">
        <w:rPr>
          <w:b/>
          <w:bCs/>
          <w:lang w:val="en-US"/>
        </w:rPr>
        <w:t>]</w:t>
      </w:r>
      <w:r w:rsidR="00D1333F" w:rsidRPr="00E756BD">
        <w:rPr>
          <w:lang w:val="en-US"/>
        </w:rPr>
        <w:t>. C</w:t>
      </w:r>
      <w:r w:rsidR="00A840E2" w:rsidRPr="00E756BD">
        <w:rPr>
          <w:lang w:val="en-US"/>
        </w:rPr>
        <w:t xml:space="preserve">apture an image </w:t>
      </w:r>
      <w:r w:rsidR="00D1333F" w:rsidRPr="00E756BD">
        <w:rPr>
          <w:lang w:val="en-US"/>
        </w:rPr>
        <w:t xml:space="preserve">of the </w:t>
      </w:r>
      <w:r w:rsidR="006629D6" w:rsidRPr="00E756BD">
        <w:rPr>
          <w:lang w:val="en-US"/>
        </w:rPr>
        <w:t>fiber</w:t>
      </w:r>
      <w:r w:rsidR="00D1333F" w:rsidRPr="00E756BD">
        <w:rPr>
          <w:lang w:val="en-US"/>
        </w:rPr>
        <w:t xml:space="preserve"> to evaluate its birefringence</w:t>
      </w:r>
      <w:r w:rsidR="00A840E2" w:rsidRPr="00E756BD">
        <w:rPr>
          <w:lang w:val="en-US"/>
        </w:rPr>
        <w:t xml:space="preserve"> </w:t>
      </w:r>
      <w:r w:rsidR="00A840E2" w:rsidRPr="00E756BD">
        <w:rPr>
          <w:b/>
          <w:bCs/>
          <w:lang w:val="en-US"/>
        </w:rPr>
        <w:t>[</w:t>
      </w:r>
      <w:r w:rsidR="00D1333F" w:rsidRPr="00E756BD">
        <w:rPr>
          <w:b/>
          <w:bCs/>
          <w:lang w:val="en-US"/>
        </w:rPr>
        <w:t>2</w:t>
      </w:r>
      <w:r w:rsidR="00A840E2" w:rsidRPr="00E756BD">
        <w:rPr>
          <w:b/>
          <w:bCs/>
          <w:lang w:val="en-US"/>
        </w:rPr>
        <w:t>]</w:t>
      </w:r>
      <w:r w:rsidR="00A840E2" w:rsidRPr="00E756BD">
        <w:rPr>
          <w:lang w:val="en-US"/>
        </w:rPr>
        <w:t>.</w:t>
      </w:r>
    </w:p>
    <w:p w14:paraId="16D41197" w14:textId="4F39E372" w:rsidR="00D1333F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Talent placing the </w:t>
      </w:r>
      <w:r w:rsidR="00E603A5">
        <w:t>fiber</w:t>
      </w:r>
      <w:r w:rsidRPr="00E756BD">
        <w:t xml:space="preserve"> slide under an inverted microscope. </w:t>
      </w:r>
    </w:p>
    <w:p w14:paraId="020F2367" w14:textId="3024F7CB" w:rsidR="00A840E2" w:rsidRPr="00E756BD" w:rsidRDefault="00D1333F" w:rsidP="00A840E2">
      <w:pPr>
        <w:pStyle w:val="ShotDescription"/>
        <w:numPr>
          <w:ilvl w:val="2"/>
          <w:numId w:val="3"/>
        </w:numPr>
      </w:pPr>
      <w:r w:rsidRPr="006E2FC2">
        <w:t>SCOPE:</w:t>
      </w:r>
      <w:r w:rsidR="006E2FC2">
        <w:t xml:space="preserve"> </w:t>
      </w:r>
      <w:r w:rsidR="00605537" w:rsidRPr="00605537">
        <w:t>Revised_SCOPE_4.</w:t>
      </w:r>
      <w:r w:rsidR="00605537">
        <w:t>5.2</w:t>
      </w:r>
      <w:r w:rsidR="00605537">
        <w:t>.mp4</w:t>
      </w:r>
      <w:r w:rsidRPr="00E756BD">
        <w:t xml:space="preserve"> </w:t>
      </w:r>
      <w:r w:rsidR="00605537">
        <w:t>00:12-00:20</w:t>
      </w:r>
    </w:p>
    <w:p w14:paraId="3E8C41A3" w14:textId="77777777" w:rsidR="00D1333F" w:rsidRPr="00E756BD" w:rsidRDefault="00D1333F" w:rsidP="00A840E2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 xml:space="preserve">For </w:t>
      </w:r>
      <w:r w:rsidR="00A840E2" w:rsidRPr="00E756BD">
        <w:rPr>
          <w:lang w:val="en-US"/>
        </w:rPr>
        <w:t>tensile testing with a home</w:t>
      </w:r>
      <w:r w:rsidR="00A840E2" w:rsidRPr="00E756BD">
        <w:rPr>
          <w:lang w:val="en-US"/>
        </w:rPr>
        <w:noBreakHyphen/>
        <w:t>built apparatus</w:t>
      </w:r>
      <w:r w:rsidRPr="00E756BD">
        <w:rPr>
          <w:lang w:val="en-US"/>
        </w:rPr>
        <w:t>, d</w:t>
      </w:r>
      <w:r w:rsidR="00A840E2" w:rsidRPr="00E756BD">
        <w:rPr>
          <w:lang w:val="en-US"/>
        </w:rPr>
        <w:t>etach the C</w:t>
      </w:r>
      <w:r w:rsidR="00A840E2" w:rsidRPr="00E756BD">
        <w:rPr>
          <w:lang w:val="en-US"/>
        </w:rPr>
        <w:noBreakHyphen/>
        <w:t xml:space="preserve">shaped paper frame holding the fiber from the slide </w:t>
      </w:r>
      <w:r w:rsidRPr="00E756BD">
        <w:rPr>
          <w:b/>
          <w:bCs/>
          <w:lang w:val="en-US"/>
        </w:rPr>
        <w:t xml:space="preserve">[1] </w:t>
      </w:r>
      <w:r w:rsidR="00A840E2" w:rsidRPr="00E756BD">
        <w:rPr>
          <w:lang w:val="en-US"/>
        </w:rPr>
        <w:t xml:space="preserve">and secure it to a clamp attached to a weight </w:t>
      </w:r>
      <w:r w:rsidR="00A840E2" w:rsidRPr="00E756BD">
        <w:rPr>
          <w:b/>
          <w:bCs/>
          <w:lang w:val="en-US"/>
        </w:rPr>
        <w:t>[</w:t>
      </w:r>
      <w:r w:rsidRPr="00E756BD">
        <w:rPr>
          <w:b/>
          <w:bCs/>
          <w:lang w:val="en-US"/>
        </w:rPr>
        <w:t>2</w:t>
      </w:r>
      <w:r w:rsidR="00A840E2" w:rsidRPr="00E756BD">
        <w:rPr>
          <w:b/>
          <w:bCs/>
          <w:lang w:val="en-US"/>
        </w:rPr>
        <w:t>]</w:t>
      </w:r>
      <w:r w:rsidRPr="00E756BD">
        <w:rPr>
          <w:lang w:val="en-US"/>
        </w:rPr>
        <w:t>.</w:t>
      </w:r>
    </w:p>
    <w:p w14:paraId="1483548C" w14:textId="77777777" w:rsidR="00D1333F" w:rsidRPr="00E756BD" w:rsidRDefault="00D1333F" w:rsidP="00D1333F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E756BD">
        <w:rPr>
          <w:color w:val="000000" w:themeColor="text1"/>
          <w:lang w:val="en-US"/>
        </w:rPr>
        <w:t xml:space="preserve">Talent detaching the C-shaped paper frame from the slide. </w:t>
      </w:r>
    </w:p>
    <w:p w14:paraId="0646D331" w14:textId="77777777" w:rsidR="00D1333F" w:rsidRPr="00E756BD" w:rsidRDefault="00D1333F" w:rsidP="00D1333F">
      <w:pPr>
        <w:pStyle w:val="Narration"/>
        <w:numPr>
          <w:ilvl w:val="2"/>
          <w:numId w:val="3"/>
        </w:numPr>
        <w:rPr>
          <w:color w:val="000000" w:themeColor="text1"/>
          <w:lang w:val="en-US"/>
        </w:rPr>
      </w:pPr>
      <w:r w:rsidRPr="00E756BD">
        <w:rPr>
          <w:color w:val="000000" w:themeColor="text1"/>
          <w:lang w:val="en-US"/>
        </w:rPr>
        <w:t xml:space="preserve">Talent attaching it to a clamp with a weight. </w:t>
      </w:r>
    </w:p>
    <w:p w14:paraId="19CDD1BB" w14:textId="36A0DD24" w:rsidR="00A840E2" w:rsidRPr="00E756BD" w:rsidRDefault="00A840E2" w:rsidP="00D1333F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 xml:space="preserve"> </w:t>
      </w:r>
      <w:r w:rsidR="00D1333F" w:rsidRPr="00E756BD">
        <w:rPr>
          <w:lang w:val="en-US"/>
        </w:rPr>
        <w:t>Transfer the weighted clamp onto an empty</w:t>
      </w:r>
      <w:r w:rsidRPr="00E756BD">
        <w:rPr>
          <w:lang w:val="en-US"/>
        </w:rPr>
        <w:t xml:space="preserve"> analytical balance </w:t>
      </w:r>
      <w:r w:rsidRPr="00E756BD">
        <w:rPr>
          <w:b/>
          <w:bCs/>
          <w:lang w:val="en-US"/>
        </w:rPr>
        <w:t>[</w:t>
      </w:r>
      <w:r w:rsidR="00D1333F" w:rsidRPr="00E756BD">
        <w:rPr>
          <w:b/>
          <w:bCs/>
          <w:lang w:val="en-US"/>
        </w:rPr>
        <w:t>1</w:t>
      </w:r>
      <w:r w:rsidRPr="00E756BD">
        <w:rPr>
          <w:b/>
          <w:bCs/>
          <w:lang w:val="en-US"/>
        </w:rPr>
        <w:t>]</w:t>
      </w:r>
      <w:r w:rsidRPr="00E756BD">
        <w:rPr>
          <w:lang w:val="en-US"/>
        </w:rPr>
        <w:t xml:space="preserve">, </w:t>
      </w:r>
      <w:r w:rsidR="00D1333F" w:rsidRPr="00E756BD">
        <w:rPr>
          <w:lang w:val="en-US"/>
        </w:rPr>
        <w:t xml:space="preserve">then </w:t>
      </w:r>
      <w:r w:rsidRPr="00E756BD">
        <w:rPr>
          <w:lang w:val="en-US"/>
        </w:rPr>
        <w:t xml:space="preserve">attach the top of the paper frame to a clamp connected to the syringe pump </w:t>
      </w:r>
      <w:r w:rsidR="00D1333F" w:rsidRPr="00E756BD">
        <w:rPr>
          <w:b/>
          <w:bCs/>
          <w:lang w:val="en-US"/>
        </w:rPr>
        <w:t xml:space="preserve">[2]. </w:t>
      </w:r>
      <w:r w:rsidRPr="00E756BD">
        <w:rPr>
          <w:lang w:val="en-US"/>
        </w:rPr>
        <w:t xml:space="preserve"> </w:t>
      </w:r>
      <w:r w:rsidR="00D1333F" w:rsidRPr="00E756BD">
        <w:rPr>
          <w:lang w:val="en-US"/>
        </w:rPr>
        <w:t>C</w:t>
      </w:r>
      <w:r w:rsidRPr="00E756BD">
        <w:rPr>
          <w:lang w:val="en-US"/>
        </w:rPr>
        <w:t xml:space="preserve">ut one side of the paper holder to allow free </w:t>
      </w:r>
      <w:r w:rsidR="006629D6">
        <w:rPr>
          <w:lang w:val="en-US"/>
        </w:rPr>
        <w:t>fiber</w:t>
      </w:r>
      <w:r w:rsidRPr="00E756BD">
        <w:rPr>
          <w:lang w:val="en-US"/>
        </w:rPr>
        <w:t xml:space="preserve"> movement </w:t>
      </w:r>
      <w:r w:rsidRPr="00E756BD">
        <w:rPr>
          <w:b/>
          <w:bCs/>
          <w:lang w:val="en-US"/>
        </w:rPr>
        <w:t>[3]</w:t>
      </w:r>
      <w:r w:rsidRPr="00E756BD">
        <w:rPr>
          <w:lang w:val="en-US"/>
        </w:rPr>
        <w:t>.</w:t>
      </w:r>
    </w:p>
    <w:p w14:paraId="07F3A5F7" w14:textId="5FF9131E" w:rsidR="00A840E2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Talent placing the weighted clamp onto </w:t>
      </w:r>
      <w:proofErr w:type="spellStart"/>
      <w:proofErr w:type="gramStart"/>
      <w:r w:rsidRPr="00E756BD">
        <w:t>a</w:t>
      </w:r>
      <w:proofErr w:type="spellEnd"/>
      <w:proofErr w:type="gramEnd"/>
      <w:r w:rsidRPr="00E756BD">
        <w:t xml:space="preserve"> empty analytical balance. </w:t>
      </w:r>
    </w:p>
    <w:p w14:paraId="6E00489F" w14:textId="6FB3BDD4" w:rsidR="00D1333F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Talent attaching the top of the paper frame to a clamp connect to the syringe pump. </w:t>
      </w:r>
    </w:p>
    <w:p w14:paraId="07790087" w14:textId="1CC4F2F6" w:rsidR="00D1333F" w:rsidRPr="00E756BD" w:rsidRDefault="00D1333F" w:rsidP="00A840E2">
      <w:pPr>
        <w:pStyle w:val="ShotDescription"/>
        <w:numPr>
          <w:ilvl w:val="2"/>
          <w:numId w:val="3"/>
        </w:numPr>
      </w:pPr>
      <w:r w:rsidRPr="00E756BD">
        <w:t xml:space="preserve">Shot of the one side of the paper holder being cut. </w:t>
      </w:r>
    </w:p>
    <w:p w14:paraId="17239EDF" w14:textId="7BCCC667" w:rsidR="00A840E2" w:rsidRPr="00E756BD" w:rsidRDefault="00D1333F" w:rsidP="00A840E2">
      <w:pPr>
        <w:pStyle w:val="Narration"/>
        <w:numPr>
          <w:ilvl w:val="1"/>
          <w:numId w:val="3"/>
        </w:numPr>
        <w:rPr>
          <w:lang w:val="en-US"/>
        </w:rPr>
      </w:pPr>
      <w:r w:rsidRPr="00E756BD">
        <w:rPr>
          <w:lang w:val="en-US"/>
        </w:rPr>
        <w:t>Now, t</w:t>
      </w:r>
      <w:r w:rsidR="00A840E2" w:rsidRPr="00E756BD">
        <w:rPr>
          <w:lang w:val="en-US"/>
        </w:rPr>
        <w:t xml:space="preserve">are the balance to zero out </w:t>
      </w:r>
      <w:r w:rsidR="006629D6">
        <w:rPr>
          <w:lang w:val="en-US"/>
        </w:rPr>
        <w:t xml:space="preserve">the mass of the </w:t>
      </w:r>
      <w:r w:rsidR="00A840E2" w:rsidRPr="00E756BD">
        <w:rPr>
          <w:lang w:val="en-US"/>
        </w:rPr>
        <w:t xml:space="preserve">weight and clamp </w:t>
      </w:r>
      <w:r w:rsidR="00A840E2" w:rsidRPr="00E756BD">
        <w:rPr>
          <w:b/>
          <w:bCs/>
          <w:lang w:val="en-US"/>
        </w:rPr>
        <w:t>[1]</w:t>
      </w:r>
      <w:r w:rsidRPr="00E756BD">
        <w:rPr>
          <w:lang w:val="en-US"/>
        </w:rPr>
        <w:t xml:space="preserve">. </w:t>
      </w:r>
      <w:r w:rsidR="006E2FC2">
        <w:rPr>
          <w:lang w:val="en-US"/>
        </w:rPr>
        <w:t xml:space="preserve">Click </w:t>
      </w:r>
      <w:r w:rsidR="006E2FC2" w:rsidRPr="006E2FC2">
        <w:rPr>
          <w:b/>
          <w:bCs/>
          <w:lang w:val="en-US"/>
        </w:rPr>
        <w:t xml:space="preserve">OK </w:t>
      </w:r>
      <w:r w:rsidR="006E2FC2">
        <w:rPr>
          <w:lang w:val="en-US"/>
        </w:rPr>
        <w:t xml:space="preserve">in the balance control software </w:t>
      </w:r>
      <w:r w:rsidR="006E2FC2" w:rsidRPr="006E2FC2">
        <w:rPr>
          <w:b/>
          <w:bCs/>
          <w:lang w:val="en-US"/>
        </w:rPr>
        <w:t>[2]</w:t>
      </w:r>
      <w:r w:rsidR="001052F2">
        <w:rPr>
          <w:lang w:val="en-US"/>
        </w:rPr>
        <w:t xml:space="preserve">, then press the Run button on the syringe pump </w:t>
      </w:r>
      <w:r w:rsidR="006E2FC2" w:rsidRPr="006E2FC2">
        <w:rPr>
          <w:b/>
          <w:bCs/>
          <w:lang w:val="en-US"/>
        </w:rPr>
        <w:t>[3]</w:t>
      </w:r>
      <w:r w:rsidR="006E2FC2">
        <w:rPr>
          <w:lang w:val="en-US"/>
        </w:rPr>
        <w:t>.</w:t>
      </w:r>
    </w:p>
    <w:p w14:paraId="28C756E4" w14:textId="77777777" w:rsidR="006E2FC2" w:rsidRDefault="00D1333F" w:rsidP="00A840E2">
      <w:pPr>
        <w:pStyle w:val="ShotDescription"/>
        <w:numPr>
          <w:ilvl w:val="2"/>
          <w:numId w:val="3"/>
        </w:numPr>
      </w:pPr>
      <w:r w:rsidRPr="00E756BD">
        <w:t>Talent pressing Tare on the analytical balance.</w:t>
      </w:r>
    </w:p>
    <w:p w14:paraId="4C928B75" w14:textId="6144AB4C" w:rsidR="00A840E2" w:rsidRPr="00E756BD" w:rsidRDefault="006E2FC2" w:rsidP="006E2FC2">
      <w:pPr>
        <w:pStyle w:val="ShotDescription"/>
        <w:numPr>
          <w:ilvl w:val="2"/>
          <w:numId w:val="45"/>
        </w:numPr>
      </w:pPr>
      <w:r w:rsidRPr="00836A6A">
        <w:t xml:space="preserve">SCREEN: </w:t>
      </w:r>
      <w:r w:rsidRPr="00836A6A">
        <w:rPr>
          <w:b/>
          <w:bCs/>
        </w:rPr>
        <w:t>O</w:t>
      </w:r>
      <w:r w:rsidRPr="00E756BD">
        <w:rPr>
          <w:b/>
          <w:bCs/>
        </w:rPr>
        <w:t>K</w:t>
      </w:r>
      <w:r w:rsidRPr="00E756BD">
        <w:t xml:space="preserve"> is being clicked. </w:t>
      </w:r>
      <w:r>
        <w:t xml:space="preserve"> </w:t>
      </w:r>
      <w:r w:rsidRPr="00836A6A">
        <w:rPr>
          <w:i/>
          <w:iCs/>
          <w:color w:val="0000FF"/>
        </w:rPr>
        <w:t xml:space="preserve">Videographer: Please film the computer screen for this </w:t>
      </w:r>
      <w:proofErr w:type="gramStart"/>
      <w:r w:rsidRPr="00836A6A">
        <w:rPr>
          <w:i/>
          <w:iCs/>
          <w:color w:val="0000FF"/>
        </w:rPr>
        <w:t>shot</w:t>
      </w:r>
      <w:r>
        <w:t xml:space="preserve">  </w:t>
      </w:r>
      <w:r w:rsidRPr="006E2FC2">
        <w:rPr>
          <w:highlight w:val="green"/>
        </w:rPr>
        <w:t>NOTE</w:t>
      </w:r>
      <w:proofErr w:type="gramEnd"/>
      <w:r w:rsidRPr="006E2FC2">
        <w:rPr>
          <w:highlight w:val="green"/>
        </w:rPr>
        <w:t xml:space="preserve">: 4.8.3 is moved here as per </w:t>
      </w:r>
      <w:proofErr w:type="spellStart"/>
      <w:proofErr w:type="gramStart"/>
      <w:r w:rsidRPr="006E2FC2">
        <w:rPr>
          <w:highlight w:val="green"/>
        </w:rPr>
        <w:t>authors’s</w:t>
      </w:r>
      <w:proofErr w:type="spellEnd"/>
      <w:proofErr w:type="gramEnd"/>
      <w:r w:rsidRPr="006E2FC2">
        <w:rPr>
          <w:highlight w:val="green"/>
        </w:rPr>
        <w:t xml:space="preserve"> request</w:t>
      </w:r>
    </w:p>
    <w:p w14:paraId="4F67B15C" w14:textId="37DC35B4" w:rsidR="00D1333F" w:rsidRPr="00E756BD" w:rsidRDefault="00D1333F" w:rsidP="006E2FC2">
      <w:pPr>
        <w:pStyle w:val="ShotDescription"/>
        <w:numPr>
          <w:ilvl w:val="2"/>
          <w:numId w:val="46"/>
        </w:numPr>
      </w:pPr>
      <w:r w:rsidRPr="00E756BD">
        <w:t xml:space="preserve">Talent pressing the </w:t>
      </w:r>
      <w:r w:rsidRPr="00E756BD">
        <w:rPr>
          <w:b/>
          <w:bCs/>
        </w:rPr>
        <w:t>Run</w:t>
      </w:r>
      <w:r w:rsidRPr="00E756BD">
        <w:t xml:space="preserve"> button on the syringe pump. </w:t>
      </w:r>
    </w:p>
    <w:p w14:paraId="7A8653D9" w14:textId="1FC88C5E" w:rsidR="00A840E2" w:rsidRPr="00E756BD" w:rsidRDefault="00A840E2" w:rsidP="006E2FC2">
      <w:pPr>
        <w:pStyle w:val="Narration"/>
        <w:numPr>
          <w:ilvl w:val="1"/>
          <w:numId w:val="46"/>
        </w:numPr>
        <w:rPr>
          <w:lang w:val="en-US"/>
        </w:rPr>
      </w:pPr>
      <w:r w:rsidRPr="00E756BD">
        <w:rPr>
          <w:lang w:val="en-US"/>
        </w:rPr>
        <w:t xml:space="preserve">When the fiber breaks, press </w:t>
      </w:r>
      <w:r w:rsidRPr="00E756BD">
        <w:rPr>
          <w:b/>
          <w:bCs/>
          <w:lang w:val="en-US"/>
        </w:rPr>
        <w:t>Stop</w:t>
      </w:r>
      <w:r w:rsidRPr="00E756BD">
        <w:rPr>
          <w:lang w:val="en-US"/>
        </w:rPr>
        <w:t xml:space="preserve"> on the syringe pump </w:t>
      </w:r>
      <w:r w:rsidRPr="00E756BD">
        <w:rPr>
          <w:b/>
          <w:bCs/>
          <w:lang w:val="en-US"/>
        </w:rPr>
        <w:t>[1]</w:t>
      </w:r>
      <w:r w:rsidRPr="00E756BD">
        <w:rPr>
          <w:lang w:val="en-US"/>
        </w:rPr>
        <w:t xml:space="preserve"> and click </w:t>
      </w:r>
      <w:r w:rsidRPr="00E756BD">
        <w:rPr>
          <w:b/>
          <w:bCs/>
          <w:lang w:val="en-US"/>
        </w:rPr>
        <w:t>Yes</w:t>
      </w:r>
      <w:r w:rsidRPr="00E756BD">
        <w:rPr>
          <w:lang w:val="en-US"/>
        </w:rPr>
        <w:t xml:space="preserve"> in the balance software to log weight versus time </w:t>
      </w:r>
      <w:r w:rsidRPr="00E756BD">
        <w:rPr>
          <w:b/>
          <w:bCs/>
          <w:lang w:val="en-US"/>
        </w:rPr>
        <w:t>[2]</w:t>
      </w:r>
      <w:r w:rsidRPr="00E756BD">
        <w:rPr>
          <w:lang w:val="en-US"/>
        </w:rPr>
        <w:t>.</w:t>
      </w:r>
      <w:r w:rsidR="00373028">
        <w:rPr>
          <w:lang w:val="en-US"/>
        </w:rPr>
        <w:t xml:space="preserve"> Perform FTIR spectroscopy to evaluate f</w:t>
      </w:r>
      <w:r w:rsidR="00373028" w:rsidRPr="00373028">
        <w:rPr>
          <w:lang w:val="en-US"/>
        </w:rPr>
        <w:t xml:space="preserve">iber-state secondary </w:t>
      </w:r>
      <w:r w:rsidR="001052F2" w:rsidRPr="00373028">
        <w:rPr>
          <w:lang w:val="en-US"/>
        </w:rPr>
        <w:t>structure [</w:t>
      </w:r>
      <w:r w:rsidR="00373028" w:rsidRPr="00373028">
        <w:rPr>
          <w:b/>
          <w:bCs/>
          <w:lang w:val="en-US"/>
        </w:rPr>
        <w:t>3].</w:t>
      </w:r>
    </w:p>
    <w:p w14:paraId="0E4B9CE7" w14:textId="4AE64143" w:rsidR="00A840E2" w:rsidRPr="00E756BD" w:rsidRDefault="00D1333F" w:rsidP="006E2FC2">
      <w:pPr>
        <w:pStyle w:val="ShotDescription"/>
        <w:numPr>
          <w:ilvl w:val="2"/>
          <w:numId w:val="47"/>
        </w:numPr>
      </w:pPr>
      <w:r w:rsidRPr="00E756BD">
        <w:t>Talent pressing</w:t>
      </w:r>
      <w:r w:rsidR="00A840E2" w:rsidRPr="00E756BD">
        <w:t xml:space="preserve"> </w:t>
      </w:r>
      <w:r w:rsidR="00A840E2" w:rsidRPr="00E756BD">
        <w:rPr>
          <w:b/>
          <w:bCs/>
        </w:rPr>
        <w:t>Stop</w:t>
      </w:r>
      <w:r w:rsidR="00A840E2" w:rsidRPr="00E756BD">
        <w:t xml:space="preserve"> button</w:t>
      </w:r>
      <w:r w:rsidRPr="00E756BD">
        <w:t xml:space="preserve">. </w:t>
      </w:r>
      <w:r w:rsidR="006E2FC2">
        <w:t xml:space="preserve"> </w:t>
      </w:r>
      <w:r w:rsidR="006E2FC2" w:rsidRPr="006E2FC2">
        <w:rPr>
          <w:highlight w:val="green"/>
        </w:rPr>
        <w:t>NOTE: 4.9.1 and 4.9.2 are filmed in a single shot</w:t>
      </w:r>
    </w:p>
    <w:p w14:paraId="05CF0125" w14:textId="0AB046D6" w:rsidR="00A840E2" w:rsidRDefault="00A840E2" w:rsidP="006E2FC2">
      <w:pPr>
        <w:pStyle w:val="ShotDescription"/>
        <w:numPr>
          <w:ilvl w:val="2"/>
          <w:numId w:val="47"/>
        </w:numPr>
      </w:pPr>
      <w:r w:rsidRPr="00836A6A">
        <w:t>SCREEN:</w:t>
      </w:r>
      <w:r w:rsidRPr="00E756BD">
        <w:t xml:space="preserve"> </w:t>
      </w:r>
      <w:r w:rsidR="00D1333F" w:rsidRPr="00E756BD">
        <w:t xml:space="preserve">The </w:t>
      </w:r>
      <w:r w:rsidRPr="00E756BD">
        <w:rPr>
          <w:b/>
          <w:bCs/>
        </w:rPr>
        <w:t>Yes</w:t>
      </w:r>
      <w:r w:rsidRPr="00E756BD">
        <w:t xml:space="preserve"> </w:t>
      </w:r>
      <w:r w:rsidR="00D1333F" w:rsidRPr="00E756BD">
        <w:t xml:space="preserve">option is being clicked. </w:t>
      </w:r>
      <w:r w:rsidR="00836A6A">
        <w:t xml:space="preserve"> </w:t>
      </w:r>
      <w:r w:rsidR="00836A6A" w:rsidRPr="00836A6A">
        <w:rPr>
          <w:i/>
          <w:iCs/>
          <w:color w:val="0000FF"/>
        </w:rPr>
        <w:t>Videographer: Please film the computer screen for this shot</w:t>
      </w:r>
    </w:p>
    <w:p w14:paraId="78F5DB3B" w14:textId="0FD5EDCB" w:rsidR="00373028" w:rsidRPr="00E756BD" w:rsidRDefault="00373028" w:rsidP="006E2FC2">
      <w:pPr>
        <w:pStyle w:val="ShotDescription"/>
        <w:numPr>
          <w:ilvl w:val="2"/>
          <w:numId w:val="47"/>
        </w:numPr>
      </w:pPr>
      <w:r>
        <w:t>Talent in front of the computer looking at the FTIR spectra.</w:t>
      </w:r>
    </w:p>
    <w:p w14:paraId="09689C4F" w14:textId="32A0EA27" w:rsidR="00495959" w:rsidRDefault="00495959">
      <w:pPr>
        <w:pStyle w:val="ListParagraph"/>
        <w:spacing w:before="120"/>
        <w:ind w:left="1627"/>
        <w:contextualSpacing w:val="0"/>
        <w:rPr>
          <w:rFonts w:eastAsiaTheme="minorEastAsia" w:cstheme="minorBidi"/>
        </w:rPr>
      </w:pPr>
      <w:r w:rsidRPr="00E756BD">
        <w:rPr>
          <w:rFonts w:eastAsiaTheme="minorEastAsia" w:cstheme="minorBidi"/>
        </w:rPr>
        <w:br w:type="page"/>
      </w:r>
    </w:p>
    <w:p w14:paraId="69771D25" w14:textId="77777777" w:rsidR="0076407F" w:rsidRPr="00E756BD" w:rsidRDefault="0076407F" w:rsidP="0076407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A4F1842" w14:textId="678E9C15" w:rsidR="00495959" w:rsidRPr="00E756BD" w:rsidRDefault="00495959" w:rsidP="00143565">
      <w:pPr>
        <w:pStyle w:val="Heading1"/>
        <w:rPr>
          <w:rFonts w:cstheme="minorHAnsi"/>
        </w:rPr>
      </w:pPr>
      <w:r w:rsidRPr="00E756BD">
        <w:rPr>
          <w:rFonts w:cstheme="minorBidi"/>
        </w:rPr>
        <w:t>Results</w:t>
      </w:r>
    </w:p>
    <w:p w14:paraId="476287CC" w14:textId="6BF85A06" w:rsidR="00495959" w:rsidRPr="00E756BD" w:rsidRDefault="00EE6470" w:rsidP="006E2FC2">
      <w:pPr>
        <w:pStyle w:val="ListParagraph"/>
        <w:numPr>
          <w:ilvl w:val="0"/>
          <w:numId w:val="47"/>
        </w:numPr>
        <w:spacing w:before="240"/>
        <w:outlineLvl w:val="0"/>
        <w:rPr>
          <w:rFonts w:cstheme="minorHAnsi"/>
          <w:lang w:eastAsia="zh-TW"/>
        </w:rPr>
      </w:pPr>
      <w:r w:rsidRPr="00E756BD">
        <w:rPr>
          <w:rFonts w:cstheme="minorHAnsi"/>
          <w:b/>
        </w:rPr>
        <w:t xml:space="preserve">Results </w:t>
      </w:r>
    </w:p>
    <w:p w14:paraId="000EB600" w14:textId="51E0EA52" w:rsidR="00AD03BA" w:rsidRPr="00E756BD" w:rsidRDefault="00AD03BA" w:rsidP="006E2FC2">
      <w:pPr>
        <w:pStyle w:val="Narration"/>
        <w:numPr>
          <w:ilvl w:val="1"/>
          <w:numId w:val="47"/>
        </w:numPr>
        <w:rPr>
          <w:lang w:val="en-US"/>
        </w:rPr>
      </w:pPr>
      <w:r w:rsidRPr="00E756BD">
        <w:rPr>
          <w:lang w:val="en-US"/>
        </w:rPr>
        <w:t xml:space="preserve">An ideal dope solution appeared completely clear and viscous without any visible precipitates, indicating full protein dissolution </w:t>
      </w:r>
      <w:r w:rsidRPr="00E756BD">
        <w:rPr>
          <w:b/>
          <w:lang w:val="en-US"/>
        </w:rPr>
        <w:t>[1]</w:t>
      </w:r>
      <w:r w:rsidRPr="00E756BD">
        <w:rPr>
          <w:lang w:val="en-US"/>
        </w:rPr>
        <w:t xml:space="preserve">, whereas incomplete dissolution resulted in either a cloudy mixture </w:t>
      </w:r>
      <w:r w:rsidRPr="00E756BD">
        <w:rPr>
          <w:b/>
          <w:lang w:val="en-US"/>
        </w:rPr>
        <w:t>[2]</w:t>
      </w:r>
      <w:r w:rsidRPr="00E756BD">
        <w:rPr>
          <w:lang w:val="en-US"/>
        </w:rPr>
        <w:t xml:space="preserve"> or visible particulate matter </w:t>
      </w:r>
      <w:r w:rsidRPr="00E756BD">
        <w:rPr>
          <w:b/>
          <w:lang w:val="en-US"/>
        </w:rPr>
        <w:t>[3]</w:t>
      </w:r>
      <w:r w:rsidRPr="00E756BD">
        <w:rPr>
          <w:lang w:val="en-US"/>
        </w:rPr>
        <w:t>.</w:t>
      </w:r>
    </w:p>
    <w:p w14:paraId="4F68D765" w14:textId="1A092C37" w:rsidR="00AD03BA" w:rsidRPr="00E756BD" w:rsidRDefault="00AD03BA" w:rsidP="006E2FC2">
      <w:pPr>
        <w:pStyle w:val="ShotDescription"/>
        <w:numPr>
          <w:ilvl w:val="2"/>
          <w:numId w:val="47"/>
        </w:numPr>
      </w:pPr>
      <w:r w:rsidRPr="00E756BD">
        <w:t xml:space="preserve">LAB MEDIA: Figure 7A. </w:t>
      </w:r>
    </w:p>
    <w:p w14:paraId="041C1CC8" w14:textId="3CE0893B" w:rsidR="00AD03BA" w:rsidRPr="00E756BD" w:rsidRDefault="00AD03BA" w:rsidP="006E2FC2">
      <w:pPr>
        <w:pStyle w:val="ShotDescription"/>
        <w:numPr>
          <w:ilvl w:val="2"/>
          <w:numId w:val="47"/>
        </w:numPr>
      </w:pPr>
      <w:r w:rsidRPr="00E756BD">
        <w:t>LAB MEDIA: Figure 7C</w:t>
      </w:r>
    </w:p>
    <w:p w14:paraId="4588D2AA" w14:textId="702B4A11" w:rsidR="00AD03BA" w:rsidRPr="00E756BD" w:rsidRDefault="00AD03BA" w:rsidP="006E2FC2">
      <w:pPr>
        <w:pStyle w:val="ShotDescription"/>
        <w:numPr>
          <w:ilvl w:val="2"/>
          <w:numId w:val="47"/>
        </w:numPr>
      </w:pPr>
      <w:r w:rsidRPr="00E756BD">
        <w:t>LAB MEDIA: Figure 7B</w:t>
      </w:r>
    </w:p>
    <w:p w14:paraId="2D068B77" w14:textId="3EE68C78" w:rsidR="00AD03BA" w:rsidRPr="00E756BD" w:rsidRDefault="00AD03BA" w:rsidP="006E2FC2">
      <w:pPr>
        <w:pStyle w:val="Narration"/>
        <w:numPr>
          <w:ilvl w:val="1"/>
          <w:numId w:val="47"/>
        </w:numPr>
        <w:rPr>
          <w:lang w:val="en-US"/>
        </w:rPr>
      </w:pPr>
      <w:r w:rsidRPr="00E756BD">
        <w:rPr>
          <w:lang w:val="en-US"/>
        </w:rPr>
        <w:t xml:space="preserve">Fibers produced without post-spin drawing showed a consistent diameter under optical microscopy </w:t>
      </w:r>
      <w:r w:rsidRPr="00E756BD">
        <w:rPr>
          <w:b/>
          <w:lang w:val="en-US"/>
        </w:rPr>
        <w:t>[1]</w:t>
      </w:r>
      <w:r w:rsidRPr="00E756BD">
        <w:rPr>
          <w:lang w:val="en-US"/>
        </w:rPr>
        <w:t xml:space="preserve">, but those subjected to 4 times stretching in 40% ethanol exhibited a visibly thinner and more uniform morphology </w:t>
      </w:r>
      <w:r w:rsidRPr="00E756BD">
        <w:rPr>
          <w:b/>
          <w:lang w:val="en-US"/>
        </w:rPr>
        <w:t>[2]</w:t>
      </w:r>
      <w:r w:rsidRPr="00E756BD">
        <w:rPr>
          <w:lang w:val="en-US"/>
        </w:rPr>
        <w:t>.</w:t>
      </w:r>
    </w:p>
    <w:p w14:paraId="6F21278C" w14:textId="2DA7BE9F" w:rsidR="00AD03BA" w:rsidRPr="00E756BD" w:rsidRDefault="00AD03BA" w:rsidP="006E2FC2">
      <w:pPr>
        <w:pStyle w:val="ShotDescription"/>
        <w:numPr>
          <w:ilvl w:val="2"/>
          <w:numId w:val="47"/>
        </w:numPr>
      </w:pPr>
      <w:r w:rsidRPr="00E756BD">
        <w:t xml:space="preserve">LAB MEDIA: Figure 8A. </w:t>
      </w:r>
      <w:r w:rsidRPr="00E756BD">
        <w:rPr>
          <w:i/>
          <w:iCs/>
          <w:color w:val="3333FF"/>
        </w:rPr>
        <w:t>Video editor: Highlight the top-left panel labelled AS,</w:t>
      </w:r>
      <w:r w:rsidRPr="00E756BD">
        <w:rPr>
          <w:color w:val="3333FF"/>
        </w:rPr>
        <w:t xml:space="preserve"> </w:t>
      </w:r>
    </w:p>
    <w:p w14:paraId="65F72576" w14:textId="74068E74" w:rsidR="00AD03BA" w:rsidRPr="00E756BD" w:rsidRDefault="00AD03BA" w:rsidP="006E2FC2">
      <w:pPr>
        <w:pStyle w:val="ShotDescription"/>
        <w:numPr>
          <w:ilvl w:val="2"/>
          <w:numId w:val="47"/>
        </w:numPr>
      </w:pPr>
      <w:r w:rsidRPr="00E756BD">
        <w:t xml:space="preserve">LAB MEDIA: Figure 8A. </w:t>
      </w:r>
      <w:r w:rsidRPr="00E756BD">
        <w:rPr>
          <w:i/>
          <w:iCs/>
          <w:color w:val="3333FF"/>
        </w:rPr>
        <w:t>Video editor: Highlight the bottom-left panel labelled 4x-EtOH</w:t>
      </w:r>
    </w:p>
    <w:p w14:paraId="55650698" w14:textId="1ABF6491" w:rsidR="00AD03BA" w:rsidRPr="00E756BD" w:rsidRDefault="00AD03BA" w:rsidP="006E2FC2">
      <w:pPr>
        <w:pStyle w:val="Narration"/>
        <w:numPr>
          <w:ilvl w:val="1"/>
          <w:numId w:val="47"/>
        </w:numPr>
        <w:rPr>
          <w:lang w:val="en-US"/>
        </w:rPr>
      </w:pPr>
      <w:r w:rsidRPr="00E756BD">
        <w:rPr>
          <w:lang w:val="en-US"/>
        </w:rPr>
        <w:t xml:space="preserve">Higher birefringence in </w:t>
      </w:r>
      <w:r w:rsidR="00A71ECA">
        <w:rPr>
          <w:lang w:val="en-US"/>
        </w:rPr>
        <w:t>fibers</w:t>
      </w:r>
      <w:r w:rsidRPr="00E756BD">
        <w:rPr>
          <w:lang w:val="en-US"/>
        </w:rPr>
        <w:t xml:space="preserve"> subjected to 4 times ethanol stretching compared to the as-spun condition, indicating increased molecular alignment </w:t>
      </w:r>
      <w:r w:rsidRPr="00E756BD">
        <w:rPr>
          <w:b/>
          <w:lang w:val="en-US"/>
        </w:rPr>
        <w:t>[1]</w:t>
      </w:r>
      <w:r w:rsidRPr="00E756BD">
        <w:rPr>
          <w:lang w:val="en-US"/>
        </w:rPr>
        <w:t>. Defective fiber segments</w:t>
      </w:r>
      <w:r w:rsidR="00A71ECA">
        <w:rPr>
          <w:lang w:val="en-US"/>
        </w:rPr>
        <w:t>, such as kinks and irregular bends,</w:t>
      </w:r>
      <w:r w:rsidRPr="00E756BD">
        <w:rPr>
          <w:lang w:val="en-US"/>
        </w:rPr>
        <w:t xml:space="preserve"> were visible in some samples, rendering them unsuitable for analysis </w:t>
      </w:r>
      <w:r w:rsidRPr="00E756BD">
        <w:rPr>
          <w:b/>
          <w:lang w:val="en-US"/>
        </w:rPr>
        <w:t>[2]</w:t>
      </w:r>
      <w:r w:rsidRPr="00E756BD">
        <w:rPr>
          <w:lang w:val="en-US"/>
        </w:rPr>
        <w:t>.</w:t>
      </w:r>
    </w:p>
    <w:p w14:paraId="1FBAD02F" w14:textId="35629840" w:rsidR="00AD03BA" w:rsidRPr="00E756BD" w:rsidRDefault="00AD03BA" w:rsidP="006E2FC2">
      <w:pPr>
        <w:pStyle w:val="ShotDescription"/>
        <w:numPr>
          <w:ilvl w:val="2"/>
          <w:numId w:val="47"/>
        </w:numPr>
      </w:pPr>
      <w:r w:rsidRPr="00E756BD">
        <w:t>LAB MEDIA: Figure 8B.</w:t>
      </w:r>
      <w:r w:rsidRPr="00E756BD">
        <w:tab/>
      </w:r>
      <w:r w:rsidRPr="00E756BD">
        <w:rPr>
          <w:i/>
          <w:iCs/>
          <w:color w:val="3333FF"/>
        </w:rPr>
        <w:t>Video editor: Highlight the bottom-right panel labelled 4x-EtOH</w:t>
      </w:r>
    </w:p>
    <w:p w14:paraId="756CB1EF" w14:textId="123637DB" w:rsidR="00AD03BA" w:rsidRPr="00E756BD" w:rsidRDefault="00AD03BA" w:rsidP="006E2FC2">
      <w:pPr>
        <w:pStyle w:val="ShotDescription"/>
        <w:numPr>
          <w:ilvl w:val="2"/>
          <w:numId w:val="47"/>
        </w:numPr>
      </w:pPr>
      <w:r w:rsidRPr="00E756BD">
        <w:t xml:space="preserve">LAB MEDIA: Figure 9. </w:t>
      </w:r>
      <w:r w:rsidRPr="00E756BD">
        <w:rPr>
          <w:i/>
          <w:iCs/>
          <w:color w:val="3333FF"/>
        </w:rPr>
        <w:t>Video editor: Please sequentially highlight A and then B</w:t>
      </w:r>
    </w:p>
    <w:p w14:paraId="368C95A4" w14:textId="7E694829" w:rsidR="00AD03BA" w:rsidRPr="00E756BD" w:rsidRDefault="00A71ECA" w:rsidP="006E2FC2">
      <w:pPr>
        <w:pStyle w:val="Narration"/>
        <w:numPr>
          <w:ilvl w:val="1"/>
          <w:numId w:val="47"/>
        </w:numPr>
        <w:rPr>
          <w:lang w:val="en-US"/>
        </w:rPr>
      </w:pPr>
      <w:r>
        <w:rPr>
          <w:lang w:val="en-US"/>
        </w:rPr>
        <w:t xml:space="preserve">Fibers drawn 4 times in ethanol demonstrated the highest tensile strength </w:t>
      </w:r>
      <w:r w:rsidRPr="001052F2">
        <w:rPr>
          <w:b/>
          <w:bCs/>
          <w:lang w:val="en-US"/>
        </w:rPr>
        <w:t>[1],</w:t>
      </w:r>
      <w:r>
        <w:rPr>
          <w:lang w:val="en-US"/>
        </w:rPr>
        <w:t xml:space="preserve"> while fibers spun in air 4 times</w:t>
      </w:r>
      <w:r w:rsidR="00AD03BA" w:rsidRPr="00E756BD">
        <w:rPr>
          <w:lang w:val="en-US"/>
        </w:rPr>
        <w:t xml:space="preserve"> exhibited brittle behavior with low extensibility </w:t>
      </w:r>
      <w:r w:rsidR="00AD03BA" w:rsidRPr="00E756BD">
        <w:rPr>
          <w:b/>
          <w:lang w:val="en-US"/>
        </w:rPr>
        <w:t>[2]</w:t>
      </w:r>
      <w:r w:rsidR="00AD03BA" w:rsidRPr="00E756BD">
        <w:rPr>
          <w:lang w:val="en-US"/>
        </w:rPr>
        <w:t>.</w:t>
      </w:r>
    </w:p>
    <w:p w14:paraId="4A5572C5" w14:textId="262C169C" w:rsidR="00AD03BA" w:rsidRPr="00E756BD" w:rsidRDefault="00AD03BA" w:rsidP="006E2FC2">
      <w:pPr>
        <w:pStyle w:val="ShotDescription"/>
        <w:numPr>
          <w:ilvl w:val="2"/>
          <w:numId w:val="47"/>
        </w:numPr>
      </w:pPr>
      <w:r w:rsidRPr="00E756BD">
        <w:t xml:space="preserve">LAB MEDIA: Figure 10. </w:t>
      </w:r>
      <w:r w:rsidRPr="00E756BD">
        <w:rPr>
          <w:i/>
          <w:iCs/>
          <w:color w:val="3333FF"/>
        </w:rPr>
        <w:t>Video editor: Highlight the dark blue curve labelled 4x-EtOH</w:t>
      </w:r>
    </w:p>
    <w:p w14:paraId="4B20C044" w14:textId="7C068B1F" w:rsidR="00AD03BA" w:rsidRPr="00E756BD" w:rsidRDefault="00AD03BA" w:rsidP="006E2FC2">
      <w:pPr>
        <w:pStyle w:val="ShotDescription"/>
        <w:numPr>
          <w:ilvl w:val="2"/>
          <w:numId w:val="47"/>
        </w:numPr>
      </w:pPr>
      <w:r w:rsidRPr="00E756BD">
        <w:t xml:space="preserve">LAB MEDIA: Figure 10. </w:t>
      </w:r>
      <w:r w:rsidRPr="00E756BD">
        <w:rPr>
          <w:i/>
          <w:iCs/>
          <w:color w:val="3333FF"/>
        </w:rPr>
        <w:t>Video editor: Highlight the purple curve labelled 4x-air,</w:t>
      </w:r>
      <w:r w:rsidRPr="00E756BD">
        <w:rPr>
          <w:color w:val="3333FF"/>
        </w:rPr>
        <w:t xml:space="preserve"> </w:t>
      </w:r>
    </w:p>
    <w:p w14:paraId="427CBC3B" w14:textId="6F1D4C99" w:rsidR="00AD03BA" w:rsidRPr="00E756BD" w:rsidRDefault="00AD03BA" w:rsidP="006E2FC2">
      <w:pPr>
        <w:pStyle w:val="Narration"/>
        <w:numPr>
          <w:ilvl w:val="1"/>
          <w:numId w:val="47"/>
        </w:numPr>
        <w:rPr>
          <w:lang w:val="en-US"/>
        </w:rPr>
      </w:pPr>
      <w:r w:rsidRPr="00E756BD">
        <w:rPr>
          <w:lang w:val="en-US"/>
        </w:rPr>
        <w:t>FTIR spectra of silk fibers showed characteristic protein bands</w:t>
      </w:r>
      <w:r w:rsidR="002A1869">
        <w:rPr>
          <w:lang w:val="en-US"/>
        </w:rPr>
        <w:t>, including amide I peaks,</w:t>
      </w:r>
      <w:r w:rsidRPr="00E756BD">
        <w:rPr>
          <w:lang w:val="en-US"/>
        </w:rPr>
        <w:t xml:space="preserve"> consistent across conditions </w:t>
      </w:r>
      <w:r w:rsidRPr="00E756BD">
        <w:rPr>
          <w:b/>
          <w:lang w:val="en-US"/>
        </w:rPr>
        <w:t>[1]</w:t>
      </w:r>
      <w:r w:rsidRPr="00E756BD">
        <w:rPr>
          <w:lang w:val="en-US"/>
        </w:rPr>
        <w:t>.</w:t>
      </w:r>
      <w:r w:rsidRPr="00E756BD">
        <w:rPr>
          <w:rFonts w:asciiTheme="majorHAnsi" w:hAnsiTheme="majorHAnsi" w:cstheme="majorHAnsi"/>
          <w:bCs/>
          <w:lang w:val="en-US"/>
        </w:rPr>
        <w:t xml:space="preserve"> Second derivative analysis is useful </w:t>
      </w:r>
      <w:r w:rsidR="00A71ECA">
        <w:rPr>
          <w:rFonts w:asciiTheme="majorHAnsi" w:hAnsiTheme="majorHAnsi" w:cstheme="majorHAnsi"/>
          <w:bCs/>
          <w:lang w:val="en-US"/>
        </w:rPr>
        <w:t>for identifying</w:t>
      </w:r>
      <w:r w:rsidRPr="00E756BD">
        <w:rPr>
          <w:rFonts w:asciiTheme="majorHAnsi" w:hAnsiTheme="majorHAnsi" w:cstheme="majorHAnsi"/>
          <w:bCs/>
          <w:lang w:val="en-US"/>
        </w:rPr>
        <w:t xml:space="preserve"> key components of the amide I peak </w:t>
      </w:r>
      <w:r w:rsidRPr="00E756BD">
        <w:rPr>
          <w:rFonts w:asciiTheme="majorHAnsi" w:hAnsiTheme="majorHAnsi" w:cstheme="majorHAnsi"/>
          <w:b/>
          <w:lang w:val="en-US"/>
        </w:rPr>
        <w:t xml:space="preserve">[2]. </w:t>
      </w:r>
    </w:p>
    <w:p w14:paraId="464E00DE" w14:textId="4DF2CE16" w:rsidR="00AD03BA" w:rsidRPr="00E756BD" w:rsidRDefault="00AD03BA" w:rsidP="006E2FC2">
      <w:pPr>
        <w:pStyle w:val="ShotDescription"/>
        <w:numPr>
          <w:ilvl w:val="2"/>
          <w:numId w:val="47"/>
        </w:numPr>
      </w:pPr>
      <w:r w:rsidRPr="00E756BD">
        <w:t xml:space="preserve">LAB MEDIA: Figure 11C and D. </w:t>
      </w:r>
    </w:p>
    <w:p w14:paraId="398431E5" w14:textId="6FD01018" w:rsidR="00AD03BA" w:rsidRPr="00E756BD" w:rsidRDefault="00AD03BA" w:rsidP="006E2FC2">
      <w:pPr>
        <w:pStyle w:val="ShotDescription"/>
        <w:numPr>
          <w:ilvl w:val="2"/>
          <w:numId w:val="47"/>
        </w:numPr>
      </w:pPr>
      <w:r w:rsidRPr="00E756BD">
        <w:t>LAB MEDIA: Figure 11 E and F</w:t>
      </w:r>
      <w:r w:rsidR="004B2050" w:rsidRPr="00E756BD">
        <w:tab/>
      </w:r>
      <w:r w:rsidR="004B2050" w:rsidRPr="00E756BD">
        <w:rPr>
          <w:i/>
          <w:iCs/>
          <w:color w:val="3333FF"/>
        </w:rPr>
        <w:t>Video Editor: Please highlight the red curves in both graphs</w:t>
      </w:r>
    </w:p>
    <w:p w14:paraId="1F7AF197" w14:textId="49B320B3" w:rsidR="00AD03BA" w:rsidRPr="00E756BD" w:rsidRDefault="00AD03BA" w:rsidP="006E2FC2">
      <w:pPr>
        <w:pStyle w:val="Narration"/>
        <w:numPr>
          <w:ilvl w:val="1"/>
          <w:numId w:val="47"/>
        </w:numPr>
        <w:rPr>
          <w:lang w:val="en-US"/>
        </w:rPr>
      </w:pPr>
      <w:r w:rsidRPr="00E756BD">
        <w:rPr>
          <w:lang w:val="en-US"/>
        </w:rPr>
        <w:lastRenderedPageBreak/>
        <w:t>Deconvolution of the amide I region revealed a higher proportion of β</w:t>
      </w:r>
      <w:r w:rsidR="004B2050" w:rsidRPr="00E756BD">
        <w:rPr>
          <w:lang w:val="en-US"/>
        </w:rPr>
        <w:t xml:space="preserve"> </w:t>
      </w:r>
      <w:r w:rsidR="004B2050" w:rsidRPr="00E756BD">
        <w:rPr>
          <w:i/>
          <w:iCs/>
          <w:color w:val="EE0000"/>
          <w:lang w:val="en-US"/>
        </w:rPr>
        <w:t xml:space="preserve">(beta) </w:t>
      </w:r>
      <w:r w:rsidRPr="00E756BD">
        <w:rPr>
          <w:lang w:val="en-US"/>
        </w:rPr>
        <w:t>-sheet content in the 4</w:t>
      </w:r>
      <w:r w:rsidR="004B2050" w:rsidRPr="00E756BD">
        <w:rPr>
          <w:lang w:val="en-US"/>
        </w:rPr>
        <w:t xml:space="preserve"> times ethanol</w:t>
      </w:r>
      <w:r w:rsidRPr="00E756BD">
        <w:rPr>
          <w:lang w:val="en-US"/>
        </w:rPr>
        <w:t xml:space="preserve"> condition </w:t>
      </w:r>
      <w:r w:rsidR="004B2050" w:rsidRPr="00E756BD">
        <w:rPr>
          <w:b/>
          <w:bCs/>
          <w:lang w:val="en-US"/>
        </w:rPr>
        <w:t xml:space="preserve">[1] </w:t>
      </w:r>
      <w:r w:rsidRPr="00E756BD">
        <w:rPr>
          <w:lang w:val="en-US"/>
        </w:rPr>
        <w:t xml:space="preserve">compared to the as-spun state, regardless of analysis method used </w:t>
      </w:r>
      <w:r w:rsidRPr="00E756BD">
        <w:rPr>
          <w:b/>
          <w:lang w:val="en-US"/>
        </w:rPr>
        <w:t>[2]</w:t>
      </w:r>
      <w:r w:rsidRPr="00E756BD">
        <w:rPr>
          <w:lang w:val="en-US"/>
        </w:rPr>
        <w:t>.</w:t>
      </w:r>
    </w:p>
    <w:p w14:paraId="4A92E7B3" w14:textId="53C18F05" w:rsidR="00AD03BA" w:rsidRPr="00E756BD" w:rsidRDefault="00AD03BA" w:rsidP="006E2FC2">
      <w:pPr>
        <w:pStyle w:val="ShotDescription"/>
        <w:numPr>
          <w:ilvl w:val="2"/>
          <w:numId w:val="47"/>
        </w:numPr>
      </w:pPr>
      <w:r w:rsidRPr="00E756BD">
        <w:t>LAB MEDIA: Figure 11G</w:t>
      </w:r>
      <w:r w:rsidR="004B2050" w:rsidRPr="00E756BD">
        <w:t xml:space="preserve"> and H </w:t>
      </w:r>
      <w:r w:rsidR="004B2050" w:rsidRPr="00E756BD">
        <w:rPr>
          <w:i/>
          <w:iCs/>
          <w:color w:val="3333FF"/>
        </w:rPr>
        <w:t xml:space="preserve">Video editor: please highlight the red curve corresponding to </w:t>
      </w:r>
      <w:r w:rsidR="004B2050" w:rsidRPr="00E756BD">
        <w:rPr>
          <w:rFonts w:asciiTheme="majorHAnsi" w:eastAsia="Symbol" w:hAnsiTheme="majorHAnsi" w:cstheme="majorHAnsi"/>
          <w:bCs/>
          <w:i/>
          <w:iCs/>
          <w:color w:val="3333FF"/>
        </w:rPr>
        <w:t>b</w:t>
      </w:r>
      <w:r w:rsidR="004B2050" w:rsidRPr="00E756BD">
        <w:rPr>
          <w:rFonts w:asciiTheme="majorHAnsi" w:hAnsiTheme="majorHAnsi" w:cstheme="majorHAnsi"/>
          <w:bCs/>
          <w:i/>
          <w:iCs/>
          <w:color w:val="3333FF"/>
        </w:rPr>
        <w:t>-sheet in both graphs</w:t>
      </w:r>
    </w:p>
    <w:p w14:paraId="00CFA090" w14:textId="04316583" w:rsidR="00AD03BA" w:rsidRPr="00E756BD" w:rsidRDefault="00AD03BA" w:rsidP="006E2FC2">
      <w:pPr>
        <w:pStyle w:val="ShotDescription"/>
        <w:numPr>
          <w:ilvl w:val="2"/>
          <w:numId w:val="47"/>
        </w:numPr>
      </w:pPr>
      <w:r w:rsidRPr="00E756BD">
        <w:t>LAB MEDIA: Figure 11</w:t>
      </w:r>
      <w:r w:rsidR="004B2050" w:rsidRPr="00E756BD">
        <w:t xml:space="preserve">I and </w:t>
      </w:r>
      <w:proofErr w:type="gramStart"/>
      <w:r w:rsidR="004B2050" w:rsidRPr="00E756BD">
        <w:t xml:space="preserve">J </w:t>
      </w:r>
      <w:r w:rsidRPr="00E756BD">
        <w:t>.</w:t>
      </w:r>
      <w:proofErr w:type="gramEnd"/>
      <w:r w:rsidRPr="00E756BD">
        <w:t xml:space="preserve"> </w:t>
      </w:r>
      <w:r w:rsidR="004B2050" w:rsidRPr="00E756BD">
        <w:rPr>
          <w:i/>
          <w:iCs/>
          <w:color w:val="3333FF"/>
        </w:rPr>
        <w:t xml:space="preserve">Video editor: please highlight the red curve corresponding to </w:t>
      </w:r>
      <w:r w:rsidR="004B2050" w:rsidRPr="00E756BD">
        <w:rPr>
          <w:rFonts w:asciiTheme="majorHAnsi" w:eastAsia="Symbol" w:hAnsiTheme="majorHAnsi" w:cstheme="majorHAnsi"/>
          <w:bCs/>
          <w:i/>
          <w:iCs/>
          <w:color w:val="3333FF"/>
        </w:rPr>
        <w:t>b</w:t>
      </w:r>
      <w:r w:rsidR="004B2050" w:rsidRPr="00E756BD">
        <w:rPr>
          <w:rFonts w:asciiTheme="majorHAnsi" w:hAnsiTheme="majorHAnsi" w:cstheme="majorHAnsi"/>
          <w:bCs/>
          <w:i/>
          <w:iCs/>
          <w:color w:val="3333FF"/>
        </w:rPr>
        <w:t>-sheet in both graphs</w:t>
      </w:r>
    </w:p>
    <w:p w14:paraId="4D98F447" w14:textId="77777777" w:rsidR="00495959" w:rsidRPr="00E756BD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41A28F3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Electroporation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https://www.merriam-webster.com/dictionary/electroporation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ɪˌlek.troʊ</w:t>
      </w:r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pəˈreɪ.ʃən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ih·lek·troh·puh·ray·shuhn</w:t>
      </w:r>
      <w:proofErr w:type="spellEnd"/>
    </w:p>
    <w:p w14:paraId="2AA1F04F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EBY100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ee·bee·why·one·zero·zero</w:t>
      </w:r>
      <w:proofErr w:type="spellEnd"/>
    </w:p>
    <w:p w14:paraId="218CCE42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Glycerol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https://www.merriam-webster.com/dictionary/glycerol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ɡlɪs.əˌrɔːl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glis·uh·rawl</w:t>
      </w:r>
      <w:proofErr w:type="spellEnd"/>
    </w:p>
    <w:p w14:paraId="31D17F5D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Erlenmeyer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https://www.merriam-webster.com/dictionary/Erlenmeyer%20flask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ˈɝː.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lənˌmaɪ</w:t>
      </w:r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.ɚ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er·len·my·er</w:t>
      </w:r>
      <w:proofErr w:type="spellEnd"/>
    </w:p>
    <w:p w14:paraId="4D0FCDE7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Micropipette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https://www.merriam-webster.com/dictionary/micropipette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maɪ.kroʊ</w:t>
      </w:r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.paɪˈpet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my·kroh·pie·pet</w:t>
      </w:r>
      <w:proofErr w:type="spellEnd"/>
    </w:p>
    <w:p w14:paraId="725AFCD1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Spectrophotometer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ˌspek.troʊ</w:t>
      </w:r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fəˈtɑ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mə.tɚ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spek·troh·fuh·tom·uh·ter</w:t>
      </w:r>
      <w:proofErr w:type="spellEnd"/>
    </w:p>
    <w:p w14:paraId="27A1DF54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Optical density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https://www.merriam-webster.com/dictionary/optical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ɑːp.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tɪ.kəl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den.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sə.ti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op·tih·kuhl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den·suh·tee</w:t>
      </w:r>
      <w:proofErr w:type="spellEnd"/>
    </w:p>
    <w:p w14:paraId="080167AB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Microcuvette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my·kroh·kyoo·vet</w:t>
      </w:r>
      <w:proofErr w:type="spellEnd"/>
    </w:p>
    <w:p w14:paraId="38F2CFE8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Conditioning buffer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https://www.merriam-webster.com/dictionary/conditioning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kənˈdɪʃ.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ə.nɪŋ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bʌf.ɚ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kuhn·dish·uh·ning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buf·er</w:t>
      </w:r>
      <w:proofErr w:type="spellEnd"/>
    </w:p>
    <w:p w14:paraId="561EC761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Sorbitol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https://www.merriam-webster.com/dictionary/sorbitol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sɔːr.bəˌtɔːl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sor·bih·tol</w:t>
      </w:r>
      <w:proofErr w:type="spellEnd"/>
    </w:p>
    <w:p w14:paraId="75D3B4BE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Electrocompetent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ih·lek·troh·kom·puh·tuhnt</w:t>
      </w:r>
      <w:proofErr w:type="spellEnd"/>
    </w:p>
    <w:p w14:paraId="55C9DB6D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https://www.merriam-webster.com/dictionary/resuspend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səˈspend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3BF3CEEC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Centrifugation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https://www.merriam-webster.com/dictionary/centrifugation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sen.trə.fju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ɡeɪ.ʃən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sen·truh·fyoo·gay·shuhn</w:t>
      </w:r>
      <w:proofErr w:type="spellEnd"/>
    </w:p>
    <w:p w14:paraId="135603E9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Plasmid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https://www.merriam-webster.com/dictionary/plasmid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plæz.mɪd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plaz·mid</w:t>
      </w:r>
      <w:proofErr w:type="spellEnd"/>
    </w:p>
    <w:p w14:paraId="65E0C2C1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Linearized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https://www.merriam-webster.com/dictionary/linearize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lɪn.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i.əˌraɪzd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lin·ee·uh·ryzd</w:t>
      </w:r>
      <w:proofErr w:type="spellEnd"/>
    </w:p>
    <w:p w14:paraId="7A9C6065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Cuvette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https://www.merriam-webster.com/dictionary/cuvette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kju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ːˈvet/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kyoo·vet</w:t>
      </w:r>
      <w:proofErr w:type="spellEnd"/>
    </w:p>
    <w:p w14:paraId="5C2AED50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TRP1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tee·ar·pee·one</w:t>
      </w:r>
      <w:proofErr w:type="spellEnd"/>
    </w:p>
    <w:p w14:paraId="75DF022E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Fluorescence-activated cell sorting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flɔ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res.əns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æk.təˌveɪ</w:t>
      </w:r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.t̬ɪd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sel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sɔːr.tɪŋ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floor·ess·uhns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ak·tuh·vay·tid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sel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sor·ting</w:t>
      </w:r>
      <w:proofErr w:type="spellEnd"/>
    </w:p>
    <w:p w14:paraId="0763A30A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Hemagglutinin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https://www.merriam-webster.com/dictionary/hemagglutinin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ˌhiː.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məˈɡlu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t̬ən.ɪn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hee·muh·gloo·tuh·nin</w:t>
      </w:r>
      <w:proofErr w:type="spellEnd"/>
    </w:p>
    <w:p w14:paraId="147261B8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Fluorescein isothiocyanate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https://www.merriam-webster.com/dictionary/fluorescein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ˌflʊr.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əˈsi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ɪn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aɪ.soʊˌ</w:t>
      </w:r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aɪ.oʊˈsaɪ</w:t>
      </w:r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ə.neɪt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floor·uh·see·in</w:t>
      </w:r>
      <w:proofErr w:type="spell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eye·soh·thy·oh·sy·uh·nayt</w:t>
      </w:r>
      <w:proofErr w:type="spellEnd"/>
    </w:p>
    <w:p w14:paraId="031B9455" w14:textId="77777777" w:rsidR="001052F2" w:rsidRPr="001052F2" w:rsidRDefault="001052F2" w:rsidP="001052F2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Phycoerythrin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1052F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https://www.merriam-webster.com/dictionary/phycoerythrin</w:t>
        </w:r>
      </w:hyperlink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faɪ.koʊ</w:t>
      </w:r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.əˈrɪ</w:t>
      </w:r>
      <w:proofErr w:type="gram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θ.rɪn</w:t>
      </w:r>
      <w:proofErr w:type="spellEnd"/>
      <w:proofErr w:type="gramEnd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1052F2">
        <w:rPr>
          <w:rFonts w:ascii="Times New Roman" w:eastAsia="Times New Roman" w:hAnsi="Times New Roman" w:cs="Times New Roman"/>
          <w:color w:val="auto"/>
          <w:lang w:val="en-IN" w:eastAsia="en-IN"/>
        </w:rPr>
        <w:t>fy·koh·uh·rith·rin</w:t>
      </w:r>
      <w:proofErr w:type="spellEnd"/>
    </w:p>
    <w:p w14:paraId="00E4DD89" w14:textId="3E7F5C61" w:rsidR="00AD3B41" w:rsidRPr="001052F2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1052F2" w:rsidSect="005F0509">
      <w:headerReference w:type="default" r:id="rId27"/>
      <w:footerReference w:type="even" r:id="rId28"/>
      <w:footerReference w:type="defaul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6F4F7" w14:textId="77777777" w:rsidR="003E626B" w:rsidRPr="00E756BD" w:rsidRDefault="003E626B">
      <w:r w:rsidRPr="00E756BD">
        <w:separator/>
      </w:r>
    </w:p>
    <w:p w14:paraId="2D6085C4" w14:textId="77777777" w:rsidR="003E626B" w:rsidRPr="00E756BD" w:rsidRDefault="003E626B"/>
  </w:endnote>
  <w:endnote w:type="continuationSeparator" w:id="0">
    <w:p w14:paraId="5B983C62" w14:textId="77777777" w:rsidR="003E626B" w:rsidRPr="00E756BD" w:rsidRDefault="003E626B">
      <w:r w:rsidRPr="00E756BD">
        <w:continuationSeparator/>
      </w:r>
    </w:p>
    <w:p w14:paraId="7A515EE1" w14:textId="77777777" w:rsidR="003E626B" w:rsidRPr="00E756BD" w:rsidRDefault="003E62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E756BD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E756BD">
          <w:rPr>
            <w:rStyle w:val="PageNumber"/>
            <w:lang w:val="en-US"/>
          </w:rPr>
          <w:fldChar w:fldCharType="begin"/>
        </w:r>
        <w:r w:rsidRPr="00E756BD">
          <w:rPr>
            <w:rStyle w:val="PageNumber"/>
            <w:lang w:val="en-US"/>
          </w:rPr>
          <w:instrText xml:space="preserve"> PAGE </w:instrText>
        </w:r>
        <w:r w:rsidRPr="00E756BD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E756BD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E756BD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AE7138B" w:rsidR="00ED23F4" w:rsidRPr="00E756BD" w:rsidRDefault="73B3C73B" w:rsidP="00373028">
    <w:pPr>
      <w:pStyle w:val="Footer"/>
      <w:tabs>
        <w:tab w:val="clear" w:pos="8640"/>
        <w:tab w:val="left" w:pos="4944"/>
        <w:tab w:val="right" w:pos="9360"/>
      </w:tabs>
      <w:rPr>
        <w:rFonts w:cstheme="minorHAnsi"/>
        <w:lang w:val="en-US"/>
      </w:rPr>
    </w:pPr>
    <w:r w:rsidRPr="00E756BD">
      <w:rPr>
        <w:rFonts w:ascii="Symbol" w:eastAsia="Symbol" w:hAnsi="Symbol" w:cstheme="minorBidi"/>
        <w:lang w:val="en-US"/>
      </w:rPr>
      <w:t>Ó</w:t>
    </w:r>
    <w:r w:rsidRPr="00E756BD">
      <w:rPr>
        <w:rFonts w:cstheme="minorBidi"/>
        <w:lang w:val="en-US"/>
      </w:rPr>
      <w:t xml:space="preserve"> </w:t>
    </w:r>
    <w:r w:rsidR="00336C61" w:rsidRPr="00E756BD">
      <w:rPr>
        <w:rFonts w:cstheme="minorBidi"/>
        <w:lang w:val="en-US"/>
      </w:rPr>
      <w:fldChar w:fldCharType="begin"/>
    </w:r>
    <w:r w:rsidR="00336C61" w:rsidRPr="00E756BD">
      <w:rPr>
        <w:rFonts w:cstheme="minorBidi"/>
        <w:lang w:val="en-US"/>
      </w:rPr>
      <w:instrText xml:space="preserve"> DATE \@ "YYYY" </w:instrText>
    </w:r>
    <w:r w:rsidR="00336C61" w:rsidRPr="00E756BD">
      <w:rPr>
        <w:rFonts w:cstheme="minorBidi"/>
        <w:lang w:val="en-US"/>
      </w:rPr>
      <w:fldChar w:fldCharType="separate"/>
    </w:r>
    <w:r w:rsidR="0076407F">
      <w:rPr>
        <w:rFonts w:cstheme="minorBidi"/>
        <w:noProof/>
        <w:lang w:val="en-US"/>
      </w:rPr>
      <w:t>2026</w:t>
    </w:r>
    <w:r w:rsidR="00336C61" w:rsidRPr="00E756BD">
      <w:rPr>
        <w:rFonts w:cstheme="minorBidi"/>
        <w:lang w:val="en-US"/>
      </w:rPr>
      <w:fldChar w:fldCharType="end"/>
    </w:r>
    <w:r w:rsidRPr="00E756BD">
      <w:rPr>
        <w:rFonts w:cstheme="minorBidi"/>
        <w:lang w:val="en-US"/>
      </w:rPr>
      <w:t>, Journal of Visualized Experiments</w:t>
    </w:r>
    <w:r w:rsidR="00336C61" w:rsidRPr="00E756BD">
      <w:rPr>
        <w:lang w:val="en-US"/>
      </w:rPr>
      <w:tab/>
    </w:r>
    <w:r w:rsidR="00336C61" w:rsidRPr="00E756BD">
      <w:rPr>
        <w:lang w:val="en-US"/>
      </w:rPr>
      <w:tab/>
    </w:r>
    <w:r w:rsidR="00373028">
      <w:rPr>
        <w:lang w:val="en-US"/>
      </w:rPr>
      <w:t xml:space="preserve"> July </w:t>
    </w:r>
    <w:r w:rsidR="00D53BCD">
      <w:rPr>
        <w:lang w:val="en-US"/>
      </w:rPr>
      <w:t>16</w:t>
    </w:r>
    <w:r w:rsidR="00373028">
      <w:rPr>
        <w:lang w:val="en-US"/>
      </w:rPr>
      <w:t xml:space="preserve">, </w:t>
    </w:r>
    <w:proofErr w:type="gramStart"/>
    <w:r w:rsidR="00373028">
      <w:rPr>
        <w:lang w:val="en-US"/>
      </w:rPr>
      <w:t>2026</w:t>
    </w:r>
    <w:proofErr w:type="gramEnd"/>
    <w:r w:rsidR="00373028">
      <w:rPr>
        <w:lang w:val="en-US"/>
      </w:rPr>
      <w:tab/>
    </w:r>
    <w:r w:rsidRPr="00E756BD">
      <w:rPr>
        <w:rFonts w:cstheme="minorBidi"/>
        <w:lang w:val="en-US"/>
      </w:rPr>
      <w:t xml:space="preserve">Page </w:t>
    </w:r>
    <w:r w:rsidR="00336C61" w:rsidRPr="00E756BD">
      <w:rPr>
        <w:rFonts w:eastAsiaTheme="minorEastAsia" w:cstheme="minorBidi"/>
        <w:lang w:val="en-US"/>
      </w:rPr>
      <w:fldChar w:fldCharType="begin"/>
    </w:r>
    <w:r w:rsidR="00336C61" w:rsidRPr="00E756BD">
      <w:rPr>
        <w:rFonts w:eastAsiaTheme="minorEastAsia" w:cstheme="minorBidi"/>
        <w:lang w:val="en-US"/>
      </w:rPr>
      <w:instrText xml:space="preserve"> PAGE  \* Arabic  \* MERGEFORMAT </w:instrText>
    </w:r>
    <w:r w:rsidR="00336C61" w:rsidRPr="00E756BD">
      <w:rPr>
        <w:rFonts w:eastAsiaTheme="minorEastAsia" w:cstheme="minorBidi"/>
        <w:lang w:val="en-US"/>
      </w:rPr>
      <w:fldChar w:fldCharType="separate"/>
    </w:r>
    <w:r w:rsidRPr="00E756BD">
      <w:rPr>
        <w:rFonts w:cstheme="minorBidi"/>
        <w:lang w:val="en-US"/>
      </w:rPr>
      <w:t>9</w:t>
    </w:r>
    <w:r w:rsidR="00336C61" w:rsidRPr="00E756BD">
      <w:rPr>
        <w:rFonts w:eastAsiaTheme="minorEastAsia" w:cstheme="minorBidi"/>
        <w:lang w:val="en-US"/>
      </w:rPr>
      <w:fldChar w:fldCharType="end"/>
    </w:r>
    <w:r w:rsidRPr="00E756BD">
      <w:rPr>
        <w:rFonts w:cstheme="minorBidi"/>
        <w:lang w:val="en-US"/>
      </w:rPr>
      <w:t xml:space="preserve"> of </w:t>
    </w:r>
    <w:r w:rsidR="00336C61" w:rsidRPr="00E756BD">
      <w:rPr>
        <w:rFonts w:eastAsiaTheme="minorEastAsia" w:cstheme="minorBidi"/>
        <w:lang w:val="en-US"/>
      </w:rPr>
      <w:fldChar w:fldCharType="begin"/>
    </w:r>
    <w:r w:rsidR="00336C61" w:rsidRPr="00E756BD">
      <w:rPr>
        <w:rFonts w:eastAsiaTheme="minorEastAsia" w:cstheme="minorBidi"/>
        <w:lang w:val="en-US"/>
      </w:rPr>
      <w:instrText xml:space="preserve"> NUMPAGES  \* Arabic  \* MERGEFORMAT </w:instrText>
    </w:r>
    <w:r w:rsidR="00336C61" w:rsidRPr="00E756BD">
      <w:rPr>
        <w:rFonts w:eastAsiaTheme="minorEastAsia" w:cstheme="minorBidi"/>
        <w:lang w:val="en-US"/>
      </w:rPr>
      <w:fldChar w:fldCharType="separate"/>
    </w:r>
    <w:r w:rsidRPr="00E756BD">
      <w:rPr>
        <w:rFonts w:cstheme="minorBidi"/>
        <w:lang w:val="en-US"/>
      </w:rPr>
      <w:t>9</w:t>
    </w:r>
    <w:r w:rsidR="00336C61" w:rsidRPr="00E756BD">
      <w:rPr>
        <w:rFonts w:eastAsiaTheme="minorEastAsia" w:cstheme="minorBid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E7893" w14:textId="77777777" w:rsidR="003E626B" w:rsidRPr="00E756BD" w:rsidRDefault="003E626B">
      <w:r w:rsidRPr="00E756BD">
        <w:separator/>
      </w:r>
    </w:p>
    <w:p w14:paraId="0624871B" w14:textId="77777777" w:rsidR="003E626B" w:rsidRPr="00E756BD" w:rsidRDefault="003E626B"/>
  </w:footnote>
  <w:footnote w:type="continuationSeparator" w:id="0">
    <w:p w14:paraId="721F0A53" w14:textId="77777777" w:rsidR="003E626B" w:rsidRPr="00E756BD" w:rsidRDefault="003E626B">
      <w:r w:rsidRPr="00E756BD">
        <w:continuationSeparator/>
      </w:r>
    </w:p>
    <w:p w14:paraId="2BDBFF53" w14:textId="77777777" w:rsidR="003E626B" w:rsidRPr="00E756BD" w:rsidRDefault="003E62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0C3D7A" w:rsidR="00336C61" w:rsidRPr="00373028" w:rsidRDefault="00336C61" w:rsidP="0037302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37302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3028" w:rsidRPr="0037302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E756BD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9262388"/>
    <w:multiLevelType w:val="multilevel"/>
    <w:tmpl w:val="F6B881C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870016"/>
    <w:multiLevelType w:val="multilevel"/>
    <w:tmpl w:val="0FFA330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AD6A6E1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trike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F2F2BDF"/>
    <w:multiLevelType w:val="multilevel"/>
    <w:tmpl w:val="89C6EC2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93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180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62793A"/>
    <w:multiLevelType w:val="multilevel"/>
    <w:tmpl w:val="1290A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538325143">
    <w:abstractNumId w:val="37"/>
  </w:num>
  <w:num w:numId="46" w16cid:durableId="1679893302">
    <w:abstractNumId w:val="11"/>
  </w:num>
  <w:num w:numId="47" w16cid:durableId="1667787557">
    <w:abstractNumId w:val="20"/>
  </w:num>
  <w:num w:numId="48" w16cid:durableId="1478379873">
    <w:abstractNumId w:val="4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DE5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0D3"/>
    <w:rsid w:val="000F1A61"/>
    <w:rsid w:val="000F326F"/>
    <w:rsid w:val="001016BD"/>
    <w:rsid w:val="001026D1"/>
    <w:rsid w:val="001052C8"/>
    <w:rsid w:val="001052F2"/>
    <w:rsid w:val="00106F46"/>
    <w:rsid w:val="001115D1"/>
    <w:rsid w:val="00112D30"/>
    <w:rsid w:val="00113F3E"/>
    <w:rsid w:val="00125924"/>
    <w:rsid w:val="00126973"/>
    <w:rsid w:val="001302B1"/>
    <w:rsid w:val="0013319E"/>
    <w:rsid w:val="001331E3"/>
    <w:rsid w:val="00135714"/>
    <w:rsid w:val="00142D32"/>
    <w:rsid w:val="00143557"/>
    <w:rsid w:val="00143565"/>
    <w:rsid w:val="001469E6"/>
    <w:rsid w:val="00151824"/>
    <w:rsid w:val="001528A5"/>
    <w:rsid w:val="00161DFD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3024"/>
    <w:rsid w:val="001B5C46"/>
    <w:rsid w:val="001B78CC"/>
    <w:rsid w:val="001C3C85"/>
    <w:rsid w:val="001C5DB5"/>
    <w:rsid w:val="001C7BBC"/>
    <w:rsid w:val="001D621E"/>
    <w:rsid w:val="001D66A5"/>
    <w:rsid w:val="001E2225"/>
    <w:rsid w:val="001E230F"/>
    <w:rsid w:val="001E52A3"/>
    <w:rsid w:val="001F0890"/>
    <w:rsid w:val="001F615E"/>
    <w:rsid w:val="00214268"/>
    <w:rsid w:val="0021739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1869"/>
    <w:rsid w:val="002A6FCF"/>
    <w:rsid w:val="002A7F8B"/>
    <w:rsid w:val="002B009A"/>
    <w:rsid w:val="002B025E"/>
    <w:rsid w:val="002B0D88"/>
    <w:rsid w:val="002B26D4"/>
    <w:rsid w:val="002B55D9"/>
    <w:rsid w:val="002B7584"/>
    <w:rsid w:val="002C00A5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76C4"/>
    <w:rsid w:val="00320715"/>
    <w:rsid w:val="00322C71"/>
    <w:rsid w:val="00324139"/>
    <w:rsid w:val="00326B7C"/>
    <w:rsid w:val="00330494"/>
    <w:rsid w:val="00330F1B"/>
    <w:rsid w:val="003326AD"/>
    <w:rsid w:val="00333FA4"/>
    <w:rsid w:val="003355A8"/>
    <w:rsid w:val="00336C61"/>
    <w:rsid w:val="00336F49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3028"/>
    <w:rsid w:val="003754A7"/>
    <w:rsid w:val="0038502C"/>
    <w:rsid w:val="00386777"/>
    <w:rsid w:val="00395684"/>
    <w:rsid w:val="003A1109"/>
    <w:rsid w:val="003A49C2"/>
    <w:rsid w:val="003B00BE"/>
    <w:rsid w:val="003B0843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626B"/>
    <w:rsid w:val="003F4B52"/>
    <w:rsid w:val="003F5C8E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50B27"/>
    <w:rsid w:val="00453116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2050"/>
    <w:rsid w:val="004C1095"/>
    <w:rsid w:val="004C2DAD"/>
    <w:rsid w:val="004C4FAE"/>
    <w:rsid w:val="004C6ED2"/>
    <w:rsid w:val="004D1E0E"/>
    <w:rsid w:val="004D4A4F"/>
    <w:rsid w:val="004D4FC2"/>
    <w:rsid w:val="004D5C8C"/>
    <w:rsid w:val="004E0C5A"/>
    <w:rsid w:val="004E2BE1"/>
    <w:rsid w:val="004E35F1"/>
    <w:rsid w:val="004E3F8E"/>
    <w:rsid w:val="004E4801"/>
    <w:rsid w:val="004E5008"/>
    <w:rsid w:val="004E66BC"/>
    <w:rsid w:val="004F664D"/>
    <w:rsid w:val="0051075A"/>
    <w:rsid w:val="00511F52"/>
    <w:rsid w:val="00513853"/>
    <w:rsid w:val="0052184A"/>
    <w:rsid w:val="005221FB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305C"/>
    <w:rsid w:val="0059409A"/>
    <w:rsid w:val="00594A84"/>
    <w:rsid w:val="005A02B6"/>
    <w:rsid w:val="005A09D8"/>
    <w:rsid w:val="005A1F5E"/>
    <w:rsid w:val="005A33C6"/>
    <w:rsid w:val="005A3F8F"/>
    <w:rsid w:val="005B0866"/>
    <w:rsid w:val="005B3893"/>
    <w:rsid w:val="005B4717"/>
    <w:rsid w:val="005B6859"/>
    <w:rsid w:val="005C2915"/>
    <w:rsid w:val="005C6D1E"/>
    <w:rsid w:val="005D0E9C"/>
    <w:rsid w:val="005D0F8B"/>
    <w:rsid w:val="005D628C"/>
    <w:rsid w:val="005D783F"/>
    <w:rsid w:val="005E27DD"/>
    <w:rsid w:val="005E2B7E"/>
    <w:rsid w:val="005F0509"/>
    <w:rsid w:val="005F18A3"/>
    <w:rsid w:val="005F1ADF"/>
    <w:rsid w:val="00604177"/>
    <w:rsid w:val="00605537"/>
    <w:rsid w:val="006137EC"/>
    <w:rsid w:val="0062177F"/>
    <w:rsid w:val="00622BE8"/>
    <w:rsid w:val="00626AF2"/>
    <w:rsid w:val="006331F7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0"/>
    <w:rsid w:val="006556DE"/>
    <w:rsid w:val="006565A0"/>
    <w:rsid w:val="006579DD"/>
    <w:rsid w:val="00660315"/>
    <w:rsid w:val="0066127A"/>
    <w:rsid w:val="006617AB"/>
    <w:rsid w:val="006629D6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4093"/>
    <w:rsid w:val="006D1F9B"/>
    <w:rsid w:val="006D3AC7"/>
    <w:rsid w:val="006D7676"/>
    <w:rsid w:val="006E16D4"/>
    <w:rsid w:val="006E2FC2"/>
    <w:rsid w:val="006F06AF"/>
    <w:rsid w:val="006F2681"/>
    <w:rsid w:val="007015B9"/>
    <w:rsid w:val="007033C6"/>
    <w:rsid w:val="00710EA3"/>
    <w:rsid w:val="0071156C"/>
    <w:rsid w:val="0071294C"/>
    <w:rsid w:val="00724E3B"/>
    <w:rsid w:val="00730D4A"/>
    <w:rsid w:val="00731E5D"/>
    <w:rsid w:val="007356F9"/>
    <w:rsid w:val="00736CF8"/>
    <w:rsid w:val="007458C6"/>
    <w:rsid w:val="00745D4B"/>
    <w:rsid w:val="00746865"/>
    <w:rsid w:val="007474E4"/>
    <w:rsid w:val="007548F3"/>
    <w:rsid w:val="007574EC"/>
    <w:rsid w:val="0076407F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534B"/>
    <w:rsid w:val="007E7E43"/>
    <w:rsid w:val="007F48D4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6A6A"/>
    <w:rsid w:val="008373A7"/>
    <w:rsid w:val="008459FC"/>
    <w:rsid w:val="008501A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51A"/>
    <w:rsid w:val="008D0E4A"/>
    <w:rsid w:val="008D2A6A"/>
    <w:rsid w:val="008D3EEA"/>
    <w:rsid w:val="008D52FB"/>
    <w:rsid w:val="008D5443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213D"/>
    <w:rsid w:val="00A5222C"/>
    <w:rsid w:val="00A60320"/>
    <w:rsid w:val="00A622CC"/>
    <w:rsid w:val="00A64D8E"/>
    <w:rsid w:val="00A71ECA"/>
    <w:rsid w:val="00A726A8"/>
    <w:rsid w:val="00A72FC5"/>
    <w:rsid w:val="00A730E3"/>
    <w:rsid w:val="00A77CF6"/>
    <w:rsid w:val="00A840E2"/>
    <w:rsid w:val="00A84BA8"/>
    <w:rsid w:val="00A84C50"/>
    <w:rsid w:val="00A91283"/>
    <w:rsid w:val="00AA132F"/>
    <w:rsid w:val="00AA2236"/>
    <w:rsid w:val="00AB3338"/>
    <w:rsid w:val="00AB3DDC"/>
    <w:rsid w:val="00AC16C3"/>
    <w:rsid w:val="00AC597A"/>
    <w:rsid w:val="00AC5EF4"/>
    <w:rsid w:val="00AC63FC"/>
    <w:rsid w:val="00AD03BA"/>
    <w:rsid w:val="00AD3B12"/>
    <w:rsid w:val="00AD3B41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578C"/>
    <w:rsid w:val="00B33E59"/>
    <w:rsid w:val="00B340A8"/>
    <w:rsid w:val="00B3428E"/>
    <w:rsid w:val="00B36993"/>
    <w:rsid w:val="00B40E12"/>
    <w:rsid w:val="00B4331C"/>
    <w:rsid w:val="00B435B8"/>
    <w:rsid w:val="00B4499C"/>
    <w:rsid w:val="00B5116D"/>
    <w:rsid w:val="00B51F3F"/>
    <w:rsid w:val="00B534BA"/>
    <w:rsid w:val="00B60E0A"/>
    <w:rsid w:val="00B6201D"/>
    <w:rsid w:val="00B653B7"/>
    <w:rsid w:val="00B66A14"/>
    <w:rsid w:val="00B70794"/>
    <w:rsid w:val="00B71DFB"/>
    <w:rsid w:val="00B7250F"/>
    <w:rsid w:val="00B807E5"/>
    <w:rsid w:val="00B823B8"/>
    <w:rsid w:val="00B836EC"/>
    <w:rsid w:val="00B847A0"/>
    <w:rsid w:val="00B87BC5"/>
    <w:rsid w:val="00B87D12"/>
    <w:rsid w:val="00BA0371"/>
    <w:rsid w:val="00BA2EF5"/>
    <w:rsid w:val="00BC01E5"/>
    <w:rsid w:val="00BC26D4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4319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B039A"/>
    <w:rsid w:val="00CB0B79"/>
    <w:rsid w:val="00CB14AE"/>
    <w:rsid w:val="00CB5DE5"/>
    <w:rsid w:val="00CC0C58"/>
    <w:rsid w:val="00CC1850"/>
    <w:rsid w:val="00CC29BF"/>
    <w:rsid w:val="00CC52BE"/>
    <w:rsid w:val="00CC78CF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33F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BC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3953"/>
    <w:rsid w:val="00DA47DB"/>
    <w:rsid w:val="00DB12EC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4EFB"/>
    <w:rsid w:val="00E072C2"/>
    <w:rsid w:val="00E24039"/>
    <w:rsid w:val="00E24673"/>
    <w:rsid w:val="00E24898"/>
    <w:rsid w:val="00E27EF5"/>
    <w:rsid w:val="00E355EE"/>
    <w:rsid w:val="00E35FB3"/>
    <w:rsid w:val="00E44C46"/>
    <w:rsid w:val="00E47DE3"/>
    <w:rsid w:val="00E55496"/>
    <w:rsid w:val="00E603A5"/>
    <w:rsid w:val="00E65758"/>
    <w:rsid w:val="00E662CA"/>
    <w:rsid w:val="00E756BD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C098C"/>
    <w:rsid w:val="00EC3C46"/>
    <w:rsid w:val="00EC69FF"/>
    <w:rsid w:val="00ED00F1"/>
    <w:rsid w:val="00ED1422"/>
    <w:rsid w:val="00ED23F4"/>
    <w:rsid w:val="00ED2FBA"/>
    <w:rsid w:val="00ED592D"/>
    <w:rsid w:val="00ED6438"/>
    <w:rsid w:val="00ED6AAF"/>
    <w:rsid w:val="00EE00CF"/>
    <w:rsid w:val="00EE1E2F"/>
    <w:rsid w:val="00EE39ED"/>
    <w:rsid w:val="00EE4460"/>
    <w:rsid w:val="00EE6470"/>
    <w:rsid w:val="00EE77BC"/>
    <w:rsid w:val="00EF4513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56B3B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D08B5E"/>
    <w:rsid w:val="0236674D"/>
    <w:rsid w:val="028D6239"/>
    <w:rsid w:val="02C0BA12"/>
    <w:rsid w:val="032FB441"/>
    <w:rsid w:val="05ABDD59"/>
    <w:rsid w:val="079EBDB1"/>
    <w:rsid w:val="07F2D88D"/>
    <w:rsid w:val="081EBBA9"/>
    <w:rsid w:val="085BD209"/>
    <w:rsid w:val="08973190"/>
    <w:rsid w:val="08F37395"/>
    <w:rsid w:val="0950E3C5"/>
    <w:rsid w:val="0972E01E"/>
    <w:rsid w:val="0989B5E6"/>
    <w:rsid w:val="09E0BC56"/>
    <w:rsid w:val="0A107787"/>
    <w:rsid w:val="0A415D92"/>
    <w:rsid w:val="0A456F29"/>
    <w:rsid w:val="0A7B47DA"/>
    <w:rsid w:val="0AC0C018"/>
    <w:rsid w:val="0B867C56"/>
    <w:rsid w:val="0C739E82"/>
    <w:rsid w:val="0C7D84FF"/>
    <w:rsid w:val="0DDAE4D8"/>
    <w:rsid w:val="0DFBE37A"/>
    <w:rsid w:val="0E3905E9"/>
    <w:rsid w:val="0E9932B9"/>
    <w:rsid w:val="0EC0C17C"/>
    <w:rsid w:val="1103347E"/>
    <w:rsid w:val="11D4C550"/>
    <w:rsid w:val="1263D80D"/>
    <w:rsid w:val="12763FA5"/>
    <w:rsid w:val="12D9402C"/>
    <w:rsid w:val="130AC389"/>
    <w:rsid w:val="137AE000"/>
    <w:rsid w:val="138D7AB0"/>
    <w:rsid w:val="13BA4472"/>
    <w:rsid w:val="13BBF0D8"/>
    <w:rsid w:val="13D969FD"/>
    <w:rsid w:val="148C0455"/>
    <w:rsid w:val="158F837A"/>
    <w:rsid w:val="161ABF48"/>
    <w:rsid w:val="167CA40F"/>
    <w:rsid w:val="180AA46B"/>
    <w:rsid w:val="18542C44"/>
    <w:rsid w:val="18DEA97E"/>
    <w:rsid w:val="19D96E19"/>
    <w:rsid w:val="1AC6F595"/>
    <w:rsid w:val="1B4B90B5"/>
    <w:rsid w:val="1C23D439"/>
    <w:rsid w:val="1C493543"/>
    <w:rsid w:val="1CF8BE70"/>
    <w:rsid w:val="1D1F3A1E"/>
    <w:rsid w:val="1D2A8523"/>
    <w:rsid w:val="1D5F7289"/>
    <w:rsid w:val="1EA42475"/>
    <w:rsid w:val="1F2CAF40"/>
    <w:rsid w:val="1F528D4F"/>
    <w:rsid w:val="1FCA0A06"/>
    <w:rsid w:val="20052298"/>
    <w:rsid w:val="2036B560"/>
    <w:rsid w:val="207D1FAF"/>
    <w:rsid w:val="213EB610"/>
    <w:rsid w:val="214F7A6A"/>
    <w:rsid w:val="21FEA7AB"/>
    <w:rsid w:val="229BCBB7"/>
    <w:rsid w:val="22DD55E4"/>
    <w:rsid w:val="22FD8C0B"/>
    <w:rsid w:val="2328D6E8"/>
    <w:rsid w:val="236EE236"/>
    <w:rsid w:val="24FBFDC2"/>
    <w:rsid w:val="251D5F98"/>
    <w:rsid w:val="25D75F88"/>
    <w:rsid w:val="26250C3F"/>
    <w:rsid w:val="266CD538"/>
    <w:rsid w:val="2670BED4"/>
    <w:rsid w:val="26B61462"/>
    <w:rsid w:val="26E1342A"/>
    <w:rsid w:val="2715DE86"/>
    <w:rsid w:val="2813F841"/>
    <w:rsid w:val="285FD78B"/>
    <w:rsid w:val="2A3AC935"/>
    <w:rsid w:val="2AA895D7"/>
    <w:rsid w:val="2B2B1B66"/>
    <w:rsid w:val="2B414655"/>
    <w:rsid w:val="2BD18A6F"/>
    <w:rsid w:val="2BDF6D49"/>
    <w:rsid w:val="2C736C5E"/>
    <w:rsid w:val="2E2DF058"/>
    <w:rsid w:val="2F036E8B"/>
    <w:rsid w:val="2FC4EF86"/>
    <w:rsid w:val="30699EF0"/>
    <w:rsid w:val="30E2E3C3"/>
    <w:rsid w:val="316F5094"/>
    <w:rsid w:val="31BCFCF1"/>
    <w:rsid w:val="31C24FEF"/>
    <w:rsid w:val="33C06002"/>
    <w:rsid w:val="343CE642"/>
    <w:rsid w:val="34924A3D"/>
    <w:rsid w:val="34F4276E"/>
    <w:rsid w:val="35112177"/>
    <w:rsid w:val="35E602CF"/>
    <w:rsid w:val="361417B0"/>
    <w:rsid w:val="37635974"/>
    <w:rsid w:val="3A5BBDCA"/>
    <w:rsid w:val="3B239D20"/>
    <w:rsid w:val="3B3E15ED"/>
    <w:rsid w:val="3B5C5FF2"/>
    <w:rsid w:val="3C3D4BC2"/>
    <w:rsid w:val="3CF4E374"/>
    <w:rsid w:val="3D0EA80B"/>
    <w:rsid w:val="3D3AB38B"/>
    <w:rsid w:val="3D4831B3"/>
    <w:rsid w:val="3D519718"/>
    <w:rsid w:val="3E224F9B"/>
    <w:rsid w:val="3E338968"/>
    <w:rsid w:val="3EDD0EEB"/>
    <w:rsid w:val="3F886FD6"/>
    <w:rsid w:val="4034306C"/>
    <w:rsid w:val="405547B0"/>
    <w:rsid w:val="4093D644"/>
    <w:rsid w:val="40943A24"/>
    <w:rsid w:val="42059D85"/>
    <w:rsid w:val="43000FB1"/>
    <w:rsid w:val="43057A12"/>
    <w:rsid w:val="430F440C"/>
    <w:rsid w:val="4325D6CA"/>
    <w:rsid w:val="43B4D789"/>
    <w:rsid w:val="455BFEF5"/>
    <w:rsid w:val="456A409F"/>
    <w:rsid w:val="46DA512E"/>
    <w:rsid w:val="46ECDA07"/>
    <w:rsid w:val="477CC2A0"/>
    <w:rsid w:val="49181B09"/>
    <w:rsid w:val="4960E015"/>
    <w:rsid w:val="496EE350"/>
    <w:rsid w:val="49F1D9EE"/>
    <w:rsid w:val="4A8B6F8A"/>
    <w:rsid w:val="4ADC4297"/>
    <w:rsid w:val="4E241989"/>
    <w:rsid w:val="4E2FC59F"/>
    <w:rsid w:val="4E51F70F"/>
    <w:rsid w:val="4E58B8D6"/>
    <w:rsid w:val="4E8B494A"/>
    <w:rsid w:val="4EA4618E"/>
    <w:rsid w:val="4EAB51AB"/>
    <w:rsid w:val="4F6D2AC5"/>
    <w:rsid w:val="507E4C93"/>
    <w:rsid w:val="50B3FCAA"/>
    <w:rsid w:val="52482608"/>
    <w:rsid w:val="525F23B1"/>
    <w:rsid w:val="5274BAC1"/>
    <w:rsid w:val="54545BEF"/>
    <w:rsid w:val="5505E04D"/>
    <w:rsid w:val="55093BB5"/>
    <w:rsid w:val="553958AB"/>
    <w:rsid w:val="55A2AB07"/>
    <w:rsid w:val="5682BCA0"/>
    <w:rsid w:val="571134A7"/>
    <w:rsid w:val="57D1041F"/>
    <w:rsid w:val="5886D80A"/>
    <w:rsid w:val="58EA261F"/>
    <w:rsid w:val="590412A0"/>
    <w:rsid w:val="59E5EA60"/>
    <w:rsid w:val="5A4B3D04"/>
    <w:rsid w:val="5AAA343B"/>
    <w:rsid w:val="5AB44194"/>
    <w:rsid w:val="5AC68D93"/>
    <w:rsid w:val="5B0C602E"/>
    <w:rsid w:val="5B5090E7"/>
    <w:rsid w:val="5C57A59E"/>
    <w:rsid w:val="5CA40EA7"/>
    <w:rsid w:val="5D482B2F"/>
    <w:rsid w:val="5D6BC5F8"/>
    <w:rsid w:val="5E4EDB26"/>
    <w:rsid w:val="5F33B45F"/>
    <w:rsid w:val="5F4CF557"/>
    <w:rsid w:val="5FABCAF1"/>
    <w:rsid w:val="5FC590DC"/>
    <w:rsid w:val="6011FA17"/>
    <w:rsid w:val="60291EDD"/>
    <w:rsid w:val="61885B81"/>
    <w:rsid w:val="61C09FFE"/>
    <w:rsid w:val="61DAA8BB"/>
    <w:rsid w:val="61E2F429"/>
    <w:rsid w:val="62373224"/>
    <w:rsid w:val="638209A3"/>
    <w:rsid w:val="638748EE"/>
    <w:rsid w:val="6468C0DC"/>
    <w:rsid w:val="647B15A8"/>
    <w:rsid w:val="64A4A471"/>
    <w:rsid w:val="6552C3C2"/>
    <w:rsid w:val="6900D063"/>
    <w:rsid w:val="6959B888"/>
    <w:rsid w:val="6A1A1BEA"/>
    <w:rsid w:val="6A3B426A"/>
    <w:rsid w:val="6C1DB688"/>
    <w:rsid w:val="6C3E50EE"/>
    <w:rsid w:val="6FBBC829"/>
    <w:rsid w:val="705578F8"/>
    <w:rsid w:val="70D5B42D"/>
    <w:rsid w:val="713DD88C"/>
    <w:rsid w:val="71F5AA19"/>
    <w:rsid w:val="7230465B"/>
    <w:rsid w:val="72BD9562"/>
    <w:rsid w:val="73722A5C"/>
    <w:rsid w:val="73B3C73B"/>
    <w:rsid w:val="7428C575"/>
    <w:rsid w:val="743979CC"/>
    <w:rsid w:val="756B3244"/>
    <w:rsid w:val="7576F06A"/>
    <w:rsid w:val="75B9C803"/>
    <w:rsid w:val="75EE739A"/>
    <w:rsid w:val="76230F7E"/>
    <w:rsid w:val="765D691F"/>
    <w:rsid w:val="76679AD7"/>
    <w:rsid w:val="77078D93"/>
    <w:rsid w:val="775F1D7E"/>
    <w:rsid w:val="77AD54E5"/>
    <w:rsid w:val="786FB5B7"/>
    <w:rsid w:val="799E2C54"/>
    <w:rsid w:val="79EB019D"/>
    <w:rsid w:val="79F3E91F"/>
    <w:rsid w:val="7A61E3D3"/>
    <w:rsid w:val="7A735D0B"/>
    <w:rsid w:val="7AA13524"/>
    <w:rsid w:val="7B6FCFF1"/>
    <w:rsid w:val="7D2D2B8B"/>
    <w:rsid w:val="7E9F3E9D"/>
    <w:rsid w:val="7F2A212A"/>
    <w:rsid w:val="7FC0B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840E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840E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840E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840E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840E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840E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594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0957818" TargetMode="External"/><Relationship Id="rId13" Type="http://schemas.openxmlformats.org/officeDocument/2006/relationships/hyperlink" Target="https://www.merriam-webster.com/dictionary/micropipette" TargetMode="External"/><Relationship Id="rId18" Type="http://schemas.openxmlformats.org/officeDocument/2006/relationships/hyperlink" Target="https://www.merriam-webster.com/dictionary/resuspend" TargetMode="External"/><Relationship Id="rId26" Type="http://schemas.openxmlformats.org/officeDocument/2006/relationships/hyperlink" Target="https://www.merriam-webster.com/dictionary/phycoerythrin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lineariz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Erlenmeyer%20flask" TargetMode="External"/><Relationship Id="rId17" Type="http://schemas.openxmlformats.org/officeDocument/2006/relationships/hyperlink" Target="https://www.merriam-webster.com/dictionary/sorbitol" TargetMode="External"/><Relationship Id="rId25" Type="http://schemas.openxmlformats.org/officeDocument/2006/relationships/hyperlink" Target="https://www.merriam-webster.com/dictionary/fluorescei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conditioning" TargetMode="External"/><Relationship Id="rId20" Type="http://schemas.openxmlformats.org/officeDocument/2006/relationships/hyperlink" Target="https://www.merriam-webster.com/dictionary/plasmid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glycerol" TargetMode="External"/><Relationship Id="rId24" Type="http://schemas.openxmlformats.org/officeDocument/2006/relationships/hyperlink" Target="https://www.merriam-webster.com/dictionary/hemagglutini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optical" TargetMode="External"/><Relationship Id="rId23" Type="http://schemas.openxmlformats.org/officeDocument/2006/relationships/hyperlink" Target="https://www.merriam-webster.com/dictionary/fluorescence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merriam-webster.com/dictionary/electroporation" TargetMode="External"/><Relationship Id="rId19" Type="http://schemas.openxmlformats.org/officeDocument/2006/relationships/hyperlink" Target="https://www.merriam-webster.com/dictionary/centrifugation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view.jove.com/account/file-uploader?src=20957818" TargetMode="External"/><Relationship Id="rId14" Type="http://schemas.openxmlformats.org/officeDocument/2006/relationships/hyperlink" Target="https://www.merriam-webster.com/dictionary/spectrophotometer" TargetMode="External"/><Relationship Id="rId22" Type="http://schemas.openxmlformats.org/officeDocument/2006/relationships/hyperlink" Target="https://www.merriam-webster.com/dictionary/cuvette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98735-24B8-43EB-A567-33F36E72A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2879</Words>
  <Characters>16414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2026-07-24T08:42:00Z</dcterms:created>
  <dcterms:modified xsi:type="dcterms:W3CDTF">2026-07-24T08:42:00Z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