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6A4F3363" w:rsidR="00C74D7E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3D341C" w:rsidRPr="00147008">
          <w:rPr>
            <w:rStyle w:val="Hyperlink"/>
            <w:rFonts w:ascii="Calibri" w:eastAsia="Times New Roman" w:hAnsi="Calibri" w:cs="Calibri"/>
            <w:sz w:val="24"/>
            <w:szCs w:val="24"/>
          </w:rPr>
          <w:t>https://review.jove.com/t/68713?status=a70719k</w:t>
        </w:r>
      </w:hyperlink>
    </w:p>
    <w:p w14:paraId="0000000A" w14:textId="0341C3FD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3D341C" w:rsidRPr="00147008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https://review.jove.com/v/68713?status=a70719k</w:t>
        </w:r>
      </w:hyperlink>
    </w:p>
    <w:p w14:paraId="356C98B4" w14:textId="77777777" w:rsidR="003D341C" w:rsidRPr="00D118E8" w:rsidRDefault="003D341C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046FA88C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8D2D83" w:rsidRDefault="00000000" w:rsidP="008D2D8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8D2D83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30495325" w14:textId="79602424" w:rsidR="004B3215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059AE">
        <w:rPr>
          <w:rFonts w:ascii="Calibri" w:hAnsi="Calibri" w:cs="Calibri"/>
          <w:b/>
          <w:bCs/>
          <w:sz w:val="24"/>
          <w:szCs w:val="24"/>
        </w:rPr>
        <w:t>T</w:t>
      </w:r>
      <w:r w:rsidRPr="008D2D83">
        <w:rPr>
          <w:rFonts w:ascii="Calibri" w:hAnsi="Calibri" w:cs="Calibri"/>
          <w:b/>
          <w:bCs/>
          <w:sz w:val="24"/>
          <w:szCs w:val="24"/>
        </w:rPr>
        <w:t>ext</w:t>
      </w:r>
      <w:r w:rsidRPr="008D2D83">
        <w:rPr>
          <w:rFonts w:ascii="Calibri" w:hAnsi="Calibri" w:cs="Calibri"/>
          <w:sz w:val="24"/>
          <w:szCs w:val="24"/>
        </w:rPr>
        <w:t>: 2. 6. NOTE</w:t>
      </w:r>
    </w:p>
    <w:p w14:paraId="2368A562" w14:textId="0229BDE2" w:rsidR="008D2D83" w:rsidRPr="008D2D83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b/>
          <w:bCs/>
          <w:sz w:val="24"/>
          <w:szCs w:val="24"/>
        </w:rPr>
        <w:t>Comment</w:t>
      </w:r>
      <w:r w:rsidRPr="008D2D83">
        <w:rPr>
          <w:rFonts w:ascii="Calibri" w:hAnsi="Calibri" w:cs="Calibri"/>
          <w:sz w:val="24"/>
          <w:szCs w:val="24"/>
        </w:rPr>
        <w:t>: I</w:t>
      </w:r>
      <w:r w:rsidR="004B3215">
        <w:rPr>
          <w:rFonts w:ascii="Calibri" w:hAnsi="Calibri" w:cs="Calibri"/>
          <w:sz w:val="24"/>
          <w:szCs w:val="24"/>
        </w:rPr>
        <w:t>s the pre-emptive one-dose of the extended-release</w:t>
      </w:r>
      <w:r w:rsidRPr="008D2D83">
        <w:rPr>
          <w:rFonts w:ascii="Calibri" w:hAnsi="Calibri" w:cs="Calibri"/>
          <w:sz w:val="24"/>
          <w:szCs w:val="24"/>
        </w:rPr>
        <w:t xml:space="preserve"> buprenorphine given before surgery</w:t>
      </w:r>
      <w:r w:rsidR="004B3215">
        <w:rPr>
          <w:rFonts w:ascii="Calibri" w:hAnsi="Calibri" w:cs="Calibri"/>
          <w:sz w:val="24"/>
          <w:szCs w:val="24"/>
        </w:rPr>
        <w:t xml:space="preserve"> </w:t>
      </w:r>
      <w:r w:rsidRPr="008D2D83">
        <w:rPr>
          <w:rFonts w:ascii="Calibri" w:hAnsi="Calibri" w:cs="Calibri"/>
          <w:sz w:val="24"/>
          <w:szCs w:val="24"/>
        </w:rPr>
        <w:t xml:space="preserve">sufficient? </w:t>
      </w:r>
      <w:r w:rsidR="004B3215">
        <w:rPr>
          <w:rFonts w:ascii="Calibri" w:hAnsi="Calibri" w:cs="Calibri"/>
          <w:sz w:val="24"/>
          <w:szCs w:val="24"/>
        </w:rPr>
        <w:t xml:space="preserve">Is the </w:t>
      </w:r>
      <w:r w:rsidRPr="008D2D83">
        <w:rPr>
          <w:rFonts w:ascii="Calibri" w:hAnsi="Calibri" w:cs="Calibri"/>
          <w:sz w:val="24"/>
          <w:szCs w:val="24"/>
        </w:rPr>
        <w:t xml:space="preserve">administration of </w:t>
      </w:r>
      <w:r w:rsidR="004B3215">
        <w:rPr>
          <w:rFonts w:ascii="Calibri" w:hAnsi="Calibri" w:cs="Calibri"/>
          <w:sz w:val="24"/>
          <w:szCs w:val="24"/>
        </w:rPr>
        <w:t xml:space="preserve">analgesics </w:t>
      </w:r>
      <w:r w:rsidRPr="008D2D83">
        <w:rPr>
          <w:rFonts w:ascii="Calibri" w:hAnsi="Calibri" w:cs="Calibri"/>
          <w:sz w:val="24"/>
          <w:szCs w:val="24"/>
        </w:rPr>
        <w:t>not necessary after 72 h? Did any animals show clinical signs of pain after 72 h?</w:t>
      </w:r>
    </w:p>
    <w:p w14:paraId="009D579A" w14:textId="63D76DCE" w:rsidR="008D2D83" w:rsidRPr="008D2D83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b/>
          <w:bCs/>
          <w:sz w:val="24"/>
          <w:szCs w:val="24"/>
        </w:rPr>
        <w:t>Suggested change</w:t>
      </w:r>
      <w:r w:rsidRPr="008D2D83">
        <w:rPr>
          <w:rFonts w:ascii="Calibri" w:hAnsi="Calibri" w:cs="Calibri"/>
          <w:sz w:val="24"/>
          <w:szCs w:val="24"/>
        </w:rPr>
        <w:t xml:space="preserve">: Comment </w:t>
      </w:r>
      <w:r w:rsidR="00E5667F">
        <w:rPr>
          <w:rFonts w:ascii="Calibri" w:hAnsi="Calibri" w:cs="Calibri"/>
          <w:sz w:val="24"/>
          <w:szCs w:val="24"/>
        </w:rPr>
        <w:t>on your experience of</w:t>
      </w:r>
      <w:r w:rsidR="004B3215">
        <w:rPr>
          <w:rFonts w:ascii="Calibri" w:hAnsi="Calibri" w:cs="Calibri"/>
          <w:sz w:val="24"/>
          <w:szCs w:val="24"/>
        </w:rPr>
        <w:t xml:space="preserve"> post-operative care regarding analgesics after 72 hours. If analgesics are needed after 72 hours, that should </w:t>
      </w:r>
      <w:r w:rsidRPr="008D2D83">
        <w:rPr>
          <w:rFonts w:ascii="Calibri" w:hAnsi="Calibri" w:cs="Calibri"/>
          <w:sz w:val="24"/>
          <w:szCs w:val="24"/>
        </w:rPr>
        <w:t>be</w:t>
      </w:r>
      <w:r w:rsidR="004B3215">
        <w:rPr>
          <w:rFonts w:ascii="Calibri" w:hAnsi="Calibri" w:cs="Calibri"/>
          <w:sz w:val="24"/>
          <w:szCs w:val="24"/>
        </w:rPr>
        <w:t xml:space="preserve"> stated in section 4.3</w:t>
      </w:r>
      <w:r w:rsidRPr="008D2D83">
        <w:rPr>
          <w:rFonts w:ascii="Calibri" w:hAnsi="Calibri" w:cs="Calibri"/>
          <w:sz w:val="24"/>
          <w:szCs w:val="24"/>
        </w:rPr>
        <w:t>.</w:t>
      </w:r>
    </w:p>
    <w:p w14:paraId="0000000D" w14:textId="77777777" w:rsidR="00C74D7E" w:rsidRPr="008D2D83" w:rsidRDefault="00C74D7E" w:rsidP="008D2D8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8D2D83" w:rsidRDefault="00C74D7E" w:rsidP="008D2D8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8D2D83" w:rsidRDefault="00000000" w:rsidP="008D2D8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8D2D83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4CE7BB70" w14:textId="1A876447" w:rsidR="008D2D83" w:rsidRPr="008D2D83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E32B6B">
        <w:rPr>
          <w:rFonts w:ascii="Calibri" w:hAnsi="Calibri" w:cs="Calibri"/>
          <w:b/>
          <w:bCs/>
          <w:sz w:val="24"/>
          <w:szCs w:val="24"/>
        </w:rPr>
        <w:t>V</w:t>
      </w:r>
      <w:r w:rsidRPr="008D2D83">
        <w:rPr>
          <w:rFonts w:ascii="Calibri" w:hAnsi="Calibri" w:cs="Calibri"/>
          <w:b/>
          <w:bCs/>
          <w:sz w:val="24"/>
          <w:szCs w:val="24"/>
        </w:rPr>
        <w:t>ideo</w:t>
      </w:r>
      <w:r w:rsidRPr="008D2D83">
        <w:rPr>
          <w:rFonts w:ascii="Calibri" w:hAnsi="Calibri" w:cs="Calibri"/>
          <w:sz w:val="24"/>
          <w:szCs w:val="24"/>
        </w:rPr>
        <w:t>: 1:11 – 1:</w:t>
      </w:r>
      <w:r w:rsidR="00A82F76">
        <w:rPr>
          <w:rFonts w:ascii="Calibri" w:hAnsi="Calibri" w:cs="Calibri"/>
          <w:sz w:val="24"/>
          <w:szCs w:val="24"/>
        </w:rPr>
        <w:t>18</w:t>
      </w:r>
      <w:r w:rsidR="004C0FDE">
        <w:rPr>
          <w:rFonts w:ascii="Calibri" w:hAnsi="Calibri" w:cs="Calibri"/>
          <w:sz w:val="24"/>
          <w:szCs w:val="24"/>
        </w:rPr>
        <w:t xml:space="preserve">, and </w:t>
      </w:r>
      <w:r w:rsidR="004C0FDE" w:rsidRPr="004C0FDE">
        <w:rPr>
          <w:rFonts w:ascii="Calibri" w:hAnsi="Calibri" w:cs="Calibri"/>
          <w:b/>
          <w:bCs/>
          <w:sz w:val="24"/>
          <w:szCs w:val="24"/>
        </w:rPr>
        <w:t>Location in Text</w:t>
      </w:r>
      <w:r w:rsidR="004C0FDE">
        <w:rPr>
          <w:rFonts w:ascii="Calibri" w:hAnsi="Calibri" w:cs="Calibri"/>
          <w:sz w:val="24"/>
          <w:szCs w:val="24"/>
        </w:rPr>
        <w:t>: 2.5</w:t>
      </w:r>
    </w:p>
    <w:p w14:paraId="710EA1C9" w14:textId="1C9088D5" w:rsidR="008D2D83" w:rsidRPr="008D2D83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b/>
          <w:bCs/>
          <w:sz w:val="24"/>
          <w:szCs w:val="24"/>
        </w:rPr>
        <w:t>Comment:</w:t>
      </w:r>
      <w:r w:rsidRPr="008D2D83">
        <w:rPr>
          <w:rFonts w:ascii="Calibri" w:hAnsi="Calibri" w:cs="Calibri"/>
          <w:sz w:val="24"/>
          <w:szCs w:val="24"/>
        </w:rPr>
        <w:t xml:space="preserve"> </w:t>
      </w:r>
      <w:r w:rsidR="004C0FDE" w:rsidRPr="008D2D83">
        <w:rPr>
          <w:rFonts w:ascii="Calibri" w:hAnsi="Calibri" w:cs="Calibri"/>
          <w:sz w:val="24"/>
          <w:szCs w:val="24"/>
        </w:rPr>
        <w:t xml:space="preserve">Step </w:t>
      </w:r>
      <w:r w:rsidR="004C0FDE">
        <w:rPr>
          <w:rFonts w:ascii="Calibri" w:hAnsi="Calibri" w:cs="Calibri"/>
          <w:sz w:val="24"/>
          <w:szCs w:val="24"/>
        </w:rPr>
        <w:t>2.</w:t>
      </w:r>
      <w:r w:rsidR="004C0FDE" w:rsidRPr="008D2D83">
        <w:rPr>
          <w:rFonts w:ascii="Calibri" w:hAnsi="Calibri" w:cs="Calibri"/>
          <w:sz w:val="24"/>
          <w:szCs w:val="24"/>
        </w:rPr>
        <w:t xml:space="preserve">5. </w:t>
      </w:r>
      <w:r w:rsidR="004C0FDE">
        <w:rPr>
          <w:rFonts w:ascii="Calibri" w:hAnsi="Calibri" w:cs="Calibri"/>
          <w:sz w:val="24"/>
          <w:szCs w:val="24"/>
        </w:rPr>
        <w:t>s</w:t>
      </w:r>
      <w:r w:rsidR="004C0FDE" w:rsidRPr="008D2D83">
        <w:rPr>
          <w:rFonts w:ascii="Calibri" w:hAnsi="Calibri" w:cs="Calibri"/>
          <w:sz w:val="24"/>
          <w:szCs w:val="24"/>
        </w:rPr>
        <w:t xml:space="preserve">ays, </w:t>
      </w:r>
      <w:r w:rsidR="004C0FDE" w:rsidRPr="004C0FDE">
        <w:rPr>
          <w:rFonts w:ascii="Calibri" w:hAnsi="Calibri" w:cs="Calibri"/>
          <w:i/>
          <w:iCs/>
          <w:sz w:val="24"/>
          <w:szCs w:val="24"/>
        </w:rPr>
        <w:t>“Disinfect the exposed skin by applying an antibacterial skin cleanser (e.g., betadine and 70% alcohol).”</w:t>
      </w:r>
      <w:r w:rsidR="004C0FDE" w:rsidRPr="008D2D83">
        <w:rPr>
          <w:rFonts w:ascii="Calibri" w:hAnsi="Calibri" w:cs="Calibri"/>
          <w:sz w:val="24"/>
          <w:szCs w:val="24"/>
        </w:rPr>
        <w:t xml:space="preserve"> </w:t>
      </w:r>
      <w:r w:rsidRPr="008D2D83">
        <w:rPr>
          <w:rFonts w:ascii="Calibri" w:hAnsi="Calibri" w:cs="Calibri"/>
          <w:sz w:val="24"/>
          <w:szCs w:val="24"/>
        </w:rPr>
        <w:t xml:space="preserve">The video showed the skin around the surgical site being disinfected with an antibacterial skin </w:t>
      </w:r>
      <w:r w:rsidR="004C0FDE" w:rsidRPr="008D2D83">
        <w:rPr>
          <w:rFonts w:ascii="Calibri" w:hAnsi="Calibri" w:cs="Calibri"/>
          <w:sz w:val="24"/>
          <w:szCs w:val="24"/>
        </w:rPr>
        <w:t>cleanser at</w:t>
      </w:r>
      <w:r w:rsidRPr="008D2D83">
        <w:rPr>
          <w:rFonts w:ascii="Calibri" w:hAnsi="Calibri" w:cs="Calibri"/>
          <w:sz w:val="24"/>
          <w:szCs w:val="24"/>
        </w:rPr>
        <w:t xml:space="preserve"> a single time. </w:t>
      </w:r>
      <w:r w:rsidR="004C0FDE">
        <w:rPr>
          <w:rFonts w:ascii="Calibri" w:hAnsi="Calibri" w:cs="Calibri"/>
          <w:sz w:val="24"/>
          <w:szCs w:val="24"/>
        </w:rPr>
        <w:t>T</w:t>
      </w:r>
      <w:r w:rsidRPr="008D2D83">
        <w:rPr>
          <w:rFonts w:ascii="Calibri" w:hAnsi="Calibri" w:cs="Calibri"/>
          <w:sz w:val="24"/>
          <w:szCs w:val="24"/>
        </w:rPr>
        <w:t>he disinfection process was to be repeated</w:t>
      </w:r>
      <w:r w:rsidR="004C0FDE">
        <w:rPr>
          <w:rFonts w:ascii="Calibri" w:hAnsi="Calibri" w:cs="Calibri"/>
          <w:sz w:val="24"/>
          <w:szCs w:val="24"/>
        </w:rPr>
        <w:t xml:space="preserve"> several times</w:t>
      </w:r>
      <w:r w:rsidRPr="008D2D83">
        <w:rPr>
          <w:rFonts w:ascii="Calibri" w:hAnsi="Calibri" w:cs="Calibri"/>
          <w:sz w:val="24"/>
          <w:szCs w:val="24"/>
        </w:rPr>
        <w:t xml:space="preserve">. </w:t>
      </w:r>
    </w:p>
    <w:p w14:paraId="23F9A7A3" w14:textId="77777777" w:rsidR="004C0FDE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b/>
          <w:bCs/>
          <w:sz w:val="24"/>
          <w:szCs w:val="24"/>
        </w:rPr>
        <w:t>Suggested change</w:t>
      </w:r>
      <w:r w:rsidR="004C0FDE">
        <w:rPr>
          <w:rFonts w:ascii="Calibri" w:hAnsi="Calibri" w:cs="Calibri"/>
          <w:b/>
          <w:bCs/>
          <w:sz w:val="24"/>
          <w:szCs w:val="24"/>
        </w:rPr>
        <w:t>s</w:t>
      </w:r>
      <w:r w:rsidRPr="008D2D83">
        <w:rPr>
          <w:rFonts w:ascii="Calibri" w:hAnsi="Calibri" w:cs="Calibri"/>
          <w:b/>
          <w:bCs/>
          <w:sz w:val="24"/>
          <w:szCs w:val="24"/>
        </w:rPr>
        <w:t>:</w:t>
      </w:r>
      <w:r w:rsidRPr="008D2D83">
        <w:rPr>
          <w:rFonts w:ascii="Calibri" w:hAnsi="Calibri" w:cs="Calibri"/>
          <w:sz w:val="24"/>
          <w:szCs w:val="24"/>
        </w:rPr>
        <w:t xml:space="preserve"> </w:t>
      </w:r>
    </w:p>
    <w:p w14:paraId="0E5B6B94" w14:textId="323C9B54" w:rsidR="004C0FDE" w:rsidRDefault="004C0FDE" w:rsidP="004C0FDE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sz w:val="24"/>
          <w:szCs w:val="24"/>
        </w:rPr>
        <w:t xml:space="preserve">Modify the text to indicate </w:t>
      </w:r>
      <w:r>
        <w:rPr>
          <w:rFonts w:ascii="Calibri" w:hAnsi="Calibri" w:cs="Calibri"/>
          <w:sz w:val="24"/>
          <w:szCs w:val="24"/>
        </w:rPr>
        <w:t>that</w:t>
      </w:r>
      <w:r w:rsidRPr="008D2D83">
        <w:rPr>
          <w:rFonts w:ascii="Calibri" w:hAnsi="Calibri" w:cs="Calibri"/>
          <w:sz w:val="24"/>
          <w:szCs w:val="24"/>
        </w:rPr>
        <w:t xml:space="preserve"> disinfection must be done several times.</w:t>
      </w:r>
    </w:p>
    <w:p w14:paraId="0C1E3D39" w14:textId="66104D89" w:rsidR="008D2D83" w:rsidRPr="004C0FDE" w:rsidRDefault="004C0FDE" w:rsidP="008D2D83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4C0FDE">
        <w:rPr>
          <w:rFonts w:ascii="Calibri" w:hAnsi="Calibri" w:cs="Calibri"/>
          <w:sz w:val="24"/>
          <w:szCs w:val="24"/>
        </w:rPr>
        <w:t xml:space="preserve">Add text overlay to the video. </w:t>
      </w:r>
      <w:r w:rsidRPr="004C0FDE">
        <w:rPr>
          <w:rFonts w:ascii="Calibri" w:hAnsi="Calibri" w:cs="Calibri"/>
          <w:b/>
          <w:bCs/>
          <w:sz w:val="24"/>
          <w:szCs w:val="24"/>
        </w:rPr>
        <w:t>TXT: Repeat disinfection 3x</w:t>
      </w:r>
    </w:p>
    <w:p w14:paraId="7F1F671B" w14:textId="4FF63838" w:rsidR="008D2D83" w:rsidRPr="008D2D83" w:rsidRDefault="008D2D83" w:rsidP="008D2D83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72C367DF" w14:textId="5B2A13FD" w:rsidR="008D2D83" w:rsidRPr="008D2D83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A82F76">
        <w:rPr>
          <w:rFonts w:ascii="Calibri" w:hAnsi="Calibri" w:cs="Calibri"/>
          <w:b/>
          <w:bCs/>
          <w:sz w:val="24"/>
          <w:szCs w:val="24"/>
        </w:rPr>
        <w:t>V</w:t>
      </w:r>
      <w:r w:rsidRPr="008D2D83">
        <w:rPr>
          <w:rFonts w:ascii="Calibri" w:hAnsi="Calibri" w:cs="Calibri"/>
          <w:b/>
          <w:bCs/>
          <w:sz w:val="24"/>
          <w:szCs w:val="24"/>
        </w:rPr>
        <w:t>ideo</w:t>
      </w:r>
      <w:r w:rsidRPr="008D2D83">
        <w:rPr>
          <w:rFonts w:ascii="Calibri" w:hAnsi="Calibri" w:cs="Calibri"/>
          <w:sz w:val="24"/>
          <w:szCs w:val="24"/>
        </w:rPr>
        <w:t>: 1:5</w:t>
      </w:r>
      <w:r w:rsidR="00A82F76">
        <w:rPr>
          <w:rFonts w:ascii="Calibri" w:hAnsi="Calibri" w:cs="Calibri"/>
          <w:sz w:val="24"/>
          <w:szCs w:val="24"/>
        </w:rPr>
        <w:t>5</w:t>
      </w:r>
      <w:r w:rsidRPr="008D2D83">
        <w:rPr>
          <w:rFonts w:ascii="Calibri" w:hAnsi="Calibri" w:cs="Calibri"/>
          <w:sz w:val="24"/>
          <w:szCs w:val="24"/>
        </w:rPr>
        <w:t xml:space="preserve"> – 2:</w:t>
      </w:r>
      <w:r w:rsidR="00A82F76">
        <w:rPr>
          <w:rFonts w:ascii="Calibri" w:hAnsi="Calibri" w:cs="Calibri"/>
          <w:sz w:val="24"/>
          <w:szCs w:val="24"/>
        </w:rPr>
        <w:t>12</w:t>
      </w:r>
      <w:r w:rsidRPr="008D2D83">
        <w:rPr>
          <w:rFonts w:ascii="Calibri" w:hAnsi="Calibri" w:cs="Calibri"/>
          <w:sz w:val="24"/>
          <w:szCs w:val="24"/>
        </w:rPr>
        <w:t xml:space="preserve"> </w:t>
      </w:r>
    </w:p>
    <w:p w14:paraId="4D74D9F6" w14:textId="77777777" w:rsidR="008D2D83" w:rsidRPr="008D2D83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b/>
          <w:bCs/>
          <w:sz w:val="24"/>
          <w:szCs w:val="24"/>
        </w:rPr>
        <w:lastRenderedPageBreak/>
        <w:t>Comment:</w:t>
      </w:r>
      <w:r w:rsidRPr="008D2D83">
        <w:rPr>
          <w:rFonts w:ascii="Calibri" w:hAnsi="Calibri" w:cs="Calibri"/>
          <w:sz w:val="24"/>
          <w:szCs w:val="24"/>
        </w:rPr>
        <w:t xml:space="preserve"> The video showed the being incised with surgical scissors. The Jove guidelines state, “Scissors should not be used to make skin incisions for recovery surgeries.”</w:t>
      </w:r>
    </w:p>
    <w:p w14:paraId="16DA8744" w14:textId="0BC52DD3" w:rsidR="008D2D83" w:rsidRPr="008D2D83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b/>
          <w:bCs/>
          <w:sz w:val="24"/>
          <w:szCs w:val="24"/>
        </w:rPr>
        <w:t>Suggested change:</w:t>
      </w:r>
      <w:r w:rsidRPr="008D2D83">
        <w:rPr>
          <w:rFonts w:ascii="Calibri" w:hAnsi="Calibri" w:cs="Calibri"/>
          <w:sz w:val="24"/>
          <w:szCs w:val="24"/>
        </w:rPr>
        <w:t xml:space="preserve"> </w:t>
      </w:r>
      <w:r w:rsidR="00A82F76">
        <w:rPr>
          <w:rFonts w:ascii="Calibri" w:hAnsi="Calibri" w:cs="Calibri"/>
          <w:sz w:val="24"/>
          <w:szCs w:val="24"/>
        </w:rPr>
        <w:t>Delete</w:t>
      </w:r>
      <w:r w:rsidR="00477EEC">
        <w:rPr>
          <w:rFonts w:ascii="Calibri" w:hAnsi="Calibri" w:cs="Calibri"/>
          <w:sz w:val="24"/>
          <w:szCs w:val="24"/>
        </w:rPr>
        <w:t xml:space="preserve"> this segment and place the voiceover information as a concise text overlay.</w:t>
      </w:r>
    </w:p>
    <w:p w14:paraId="5883E776" w14:textId="77777777" w:rsidR="008D2D83" w:rsidRPr="008D2D83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7FDB341" w14:textId="71A2FFAF" w:rsidR="008D2D83" w:rsidRPr="008D2D83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477EEC">
        <w:rPr>
          <w:rFonts w:ascii="Calibri" w:hAnsi="Calibri" w:cs="Calibri"/>
          <w:b/>
          <w:bCs/>
          <w:sz w:val="24"/>
          <w:szCs w:val="24"/>
        </w:rPr>
        <w:t>V</w:t>
      </w:r>
      <w:r w:rsidRPr="008D2D83">
        <w:rPr>
          <w:rFonts w:ascii="Calibri" w:hAnsi="Calibri" w:cs="Calibri"/>
          <w:b/>
          <w:bCs/>
          <w:sz w:val="24"/>
          <w:szCs w:val="24"/>
        </w:rPr>
        <w:t>ideo</w:t>
      </w:r>
      <w:r w:rsidRPr="008D2D83">
        <w:rPr>
          <w:rFonts w:ascii="Calibri" w:hAnsi="Calibri" w:cs="Calibri"/>
          <w:sz w:val="24"/>
          <w:szCs w:val="24"/>
        </w:rPr>
        <w:t>: 1:43, 1:46, 2:18, 2:27, 2:42, 3:30-3:44, 3:47</w:t>
      </w:r>
    </w:p>
    <w:p w14:paraId="1AD2929E" w14:textId="380E9C83" w:rsidR="008D2D83" w:rsidRPr="008D2D83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b/>
          <w:bCs/>
          <w:sz w:val="24"/>
          <w:szCs w:val="24"/>
        </w:rPr>
        <w:t>Comment:</w:t>
      </w:r>
      <w:r w:rsidRPr="008D2D83">
        <w:rPr>
          <w:rFonts w:ascii="Calibri" w:hAnsi="Calibri" w:cs="Calibri"/>
          <w:sz w:val="24"/>
          <w:szCs w:val="24"/>
        </w:rPr>
        <w:t xml:space="preserve"> The video showed surgical gloves being worn and contacting non-sterile parts of the animal that do not appear to have been shaved and disinfected. At time point 2:43, pieces of shaved hair can be seen on the surgical glove. A break in aseptic technique can pose a risk to the health of the animal</w:t>
      </w:r>
      <w:r w:rsidR="00477EEC">
        <w:rPr>
          <w:rFonts w:ascii="Calibri" w:hAnsi="Calibri" w:cs="Calibri"/>
          <w:sz w:val="24"/>
          <w:szCs w:val="24"/>
        </w:rPr>
        <w:t>,</w:t>
      </w:r>
      <w:r w:rsidRPr="008D2D83">
        <w:rPr>
          <w:rFonts w:ascii="Calibri" w:hAnsi="Calibri" w:cs="Calibri"/>
          <w:sz w:val="24"/>
          <w:szCs w:val="24"/>
        </w:rPr>
        <w:t xml:space="preserve"> and even subclinical infection can be a confounding variable </w:t>
      </w:r>
      <w:r w:rsidR="00477EEC">
        <w:rPr>
          <w:rFonts w:ascii="Calibri" w:hAnsi="Calibri" w:cs="Calibri"/>
          <w:sz w:val="24"/>
          <w:szCs w:val="24"/>
        </w:rPr>
        <w:t>in</w:t>
      </w:r>
      <w:r w:rsidRPr="008D2D83">
        <w:rPr>
          <w:rFonts w:ascii="Calibri" w:hAnsi="Calibri" w:cs="Calibri"/>
          <w:sz w:val="24"/>
          <w:szCs w:val="24"/>
        </w:rPr>
        <w:t xml:space="preserve"> research</w:t>
      </w:r>
      <w:r w:rsidR="00477EEC">
        <w:rPr>
          <w:rFonts w:ascii="Calibri" w:hAnsi="Calibri" w:cs="Calibri"/>
          <w:sz w:val="24"/>
          <w:szCs w:val="24"/>
        </w:rPr>
        <w:t>.</w:t>
      </w:r>
    </w:p>
    <w:p w14:paraId="72B962AE" w14:textId="77777777" w:rsidR="00861D33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b/>
          <w:bCs/>
          <w:sz w:val="24"/>
          <w:szCs w:val="24"/>
        </w:rPr>
        <w:t>Suggested change</w:t>
      </w:r>
      <w:r w:rsidR="00861D33">
        <w:rPr>
          <w:rFonts w:ascii="Calibri" w:hAnsi="Calibri" w:cs="Calibri"/>
          <w:b/>
          <w:bCs/>
          <w:sz w:val="24"/>
          <w:szCs w:val="24"/>
        </w:rPr>
        <w:t>s</w:t>
      </w:r>
      <w:r w:rsidRPr="008D2D83">
        <w:rPr>
          <w:rFonts w:ascii="Calibri" w:hAnsi="Calibri" w:cs="Calibri"/>
          <w:b/>
          <w:bCs/>
          <w:sz w:val="24"/>
          <w:szCs w:val="24"/>
        </w:rPr>
        <w:t>:</w:t>
      </w:r>
      <w:r w:rsidRPr="008D2D83">
        <w:rPr>
          <w:rFonts w:ascii="Calibri" w:hAnsi="Calibri" w:cs="Calibri"/>
          <w:sz w:val="24"/>
          <w:szCs w:val="24"/>
        </w:rPr>
        <w:t xml:space="preserve"> </w:t>
      </w:r>
    </w:p>
    <w:p w14:paraId="1B4F6E40" w14:textId="4FCE3CB8" w:rsidR="008D2D83" w:rsidRDefault="00477EEC" w:rsidP="00861D33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861D33">
        <w:rPr>
          <w:rFonts w:ascii="Calibri" w:hAnsi="Calibri" w:cs="Calibri"/>
          <w:sz w:val="24"/>
          <w:szCs w:val="24"/>
        </w:rPr>
        <w:t>Provide a text overlay at 02:13 to mention changing to fresh and sterile gloves before the surgery and changing gloves when non-sterile surfaces are contacted.</w:t>
      </w:r>
    </w:p>
    <w:p w14:paraId="00CCF046" w14:textId="4D31CC49" w:rsidR="00861D33" w:rsidRPr="00861D33" w:rsidRDefault="00861D33" w:rsidP="00861D33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Blur the areas where loose hairs are visible.</w:t>
      </w:r>
    </w:p>
    <w:p w14:paraId="31D2621E" w14:textId="77777777" w:rsidR="00477EEC" w:rsidRDefault="00477EEC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DD71C2D" w14:textId="2DC23517" w:rsidR="008D2D83" w:rsidRPr="008D2D83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861D33">
        <w:rPr>
          <w:rFonts w:ascii="Calibri" w:hAnsi="Calibri" w:cs="Calibri"/>
          <w:b/>
          <w:bCs/>
          <w:sz w:val="24"/>
          <w:szCs w:val="24"/>
        </w:rPr>
        <w:t>T</w:t>
      </w:r>
      <w:r w:rsidRPr="008D2D83">
        <w:rPr>
          <w:rFonts w:ascii="Calibri" w:hAnsi="Calibri" w:cs="Calibri"/>
          <w:b/>
          <w:bCs/>
          <w:sz w:val="24"/>
          <w:szCs w:val="24"/>
        </w:rPr>
        <w:t>ext:</w:t>
      </w:r>
      <w:r w:rsidRPr="008D2D83">
        <w:rPr>
          <w:rFonts w:ascii="Calibri" w:hAnsi="Calibri" w:cs="Calibri"/>
          <w:sz w:val="24"/>
          <w:szCs w:val="24"/>
        </w:rPr>
        <w:t xml:space="preserve"> </w:t>
      </w:r>
      <w:r w:rsidR="00861D33">
        <w:rPr>
          <w:rFonts w:ascii="Calibri" w:hAnsi="Calibri" w:cs="Calibri"/>
          <w:sz w:val="24"/>
          <w:szCs w:val="24"/>
        </w:rPr>
        <w:t>3.2</w:t>
      </w:r>
    </w:p>
    <w:p w14:paraId="1060AF82" w14:textId="301EF6CE" w:rsidR="008D2D83" w:rsidRPr="008D2D83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b/>
          <w:bCs/>
          <w:sz w:val="24"/>
          <w:szCs w:val="24"/>
        </w:rPr>
        <w:t>Comment:</w:t>
      </w:r>
      <w:r w:rsidRPr="008D2D83">
        <w:rPr>
          <w:rFonts w:ascii="Calibri" w:hAnsi="Calibri" w:cs="Calibri"/>
          <w:sz w:val="24"/>
          <w:szCs w:val="24"/>
        </w:rPr>
        <w:t xml:space="preserve"> </w:t>
      </w:r>
      <w:r w:rsidRPr="00861D33">
        <w:rPr>
          <w:rFonts w:ascii="Calibri" w:hAnsi="Calibri" w:cs="Calibri"/>
          <w:i/>
          <w:iCs/>
          <w:sz w:val="24"/>
          <w:szCs w:val="24"/>
        </w:rPr>
        <w:t>“</w:t>
      </w:r>
      <w:r w:rsidR="00861D33" w:rsidRPr="00861D33">
        <w:rPr>
          <w:rFonts w:ascii="Calibri" w:hAnsi="Calibri" w:cs="Calibri"/>
          <w:i/>
          <w:iCs/>
          <w:sz w:val="24"/>
          <w:szCs w:val="24"/>
        </w:rPr>
        <w:t>M</w:t>
      </w:r>
      <w:r w:rsidRPr="00861D33">
        <w:rPr>
          <w:rFonts w:ascii="Calibri" w:hAnsi="Calibri" w:cs="Calibri"/>
          <w:i/>
          <w:iCs/>
          <w:sz w:val="24"/>
          <w:szCs w:val="24"/>
        </w:rPr>
        <w:t>ake a small midline longitudinal incision over the knee using surgical scissors”.</w:t>
      </w:r>
      <w:r w:rsidRPr="008D2D83">
        <w:rPr>
          <w:rFonts w:ascii="Calibri" w:hAnsi="Calibri" w:cs="Calibri"/>
          <w:sz w:val="24"/>
          <w:szCs w:val="24"/>
        </w:rPr>
        <w:t xml:space="preserve"> The Jove guidelines state, “Scissors should not be used to make skin incisions for recovery surgeries.”</w:t>
      </w:r>
    </w:p>
    <w:p w14:paraId="6839DACD" w14:textId="2EEEFFE6" w:rsidR="008D2D83" w:rsidRPr="008D2D83" w:rsidRDefault="008D2D83" w:rsidP="008D2D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D2D83">
        <w:rPr>
          <w:rFonts w:ascii="Calibri" w:hAnsi="Calibri" w:cs="Calibri"/>
          <w:b/>
          <w:bCs/>
          <w:sz w:val="24"/>
          <w:szCs w:val="24"/>
        </w:rPr>
        <w:t xml:space="preserve">Suggested change: </w:t>
      </w:r>
      <w:r w:rsidRPr="008D2D83">
        <w:rPr>
          <w:rFonts w:ascii="Calibri" w:hAnsi="Calibri" w:cs="Calibri"/>
          <w:sz w:val="24"/>
          <w:szCs w:val="24"/>
        </w:rPr>
        <w:t>Describe the skin being incised with a scalpel blade.</w:t>
      </w:r>
    </w:p>
    <w:p w14:paraId="00000012" w14:textId="77777777" w:rsidR="00C74D7E" w:rsidRPr="008D2D83" w:rsidRDefault="00C74D7E" w:rsidP="008D2D8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C74D7E" w:rsidRPr="008D2D8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6DE26D0-5EAA-40F8-BAE4-56BEFBE3C2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9EA1971-9D76-48B5-B0F8-40356D402341}"/>
    <w:embedBold r:id="rId3" w:fontKey="{406E24D8-F8CA-4C73-963C-75D46C41ED11}"/>
    <w:embedItalic r:id="rId4" w:fontKey="{E5BCB382-345B-480E-935E-30F02B4CB0F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9A8CA29-215E-4140-A069-AC2A541832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C6A5810-DE24-40AA-BF54-315D923D8062}"/>
    <w:embedBold r:id="rId7" w:fontKey="{EA25E06B-42AB-4D13-8401-27FF1424CC21}"/>
    <w:embedItalic r:id="rId8" w:fontKey="{01EBAFC8-B37A-411D-AD3C-3438AF13E8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841182"/>
    <w:multiLevelType w:val="hybridMultilevel"/>
    <w:tmpl w:val="C542170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836B09"/>
    <w:multiLevelType w:val="hybridMultilevel"/>
    <w:tmpl w:val="E2EAF09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2093580232">
    <w:abstractNumId w:val="1"/>
  </w:num>
  <w:num w:numId="3" w16cid:durableId="1905806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1059AE"/>
    <w:rsid w:val="002D6DBA"/>
    <w:rsid w:val="003D341C"/>
    <w:rsid w:val="00477EEC"/>
    <w:rsid w:val="004B3215"/>
    <w:rsid w:val="004C0FDE"/>
    <w:rsid w:val="005A3A3E"/>
    <w:rsid w:val="00610720"/>
    <w:rsid w:val="006714B7"/>
    <w:rsid w:val="007D3FB3"/>
    <w:rsid w:val="00861D33"/>
    <w:rsid w:val="008D2D83"/>
    <w:rsid w:val="00A30249"/>
    <w:rsid w:val="00A82F76"/>
    <w:rsid w:val="00C74D7E"/>
    <w:rsid w:val="00D118E8"/>
    <w:rsid w:val="00DC6097"/>
    <w:rsid w:val="00E32B6B"/>
    <w:rsid w:val="00E5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713?status=a70719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713?status=a70719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460</Words>
  <Characters>2530</Characters>
  <Application>Microsoft Office Word</Application>
  <DocSecurity>0</DocSecurity>
  <Lines>60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14</cp:revision>
  <dcterms:created xsi:type="dcterms:W3CDTF">2024-11-12T12:06:00Z</dcterms:created>
  <dcterms:modified xsi:type="dcterms:W3CDTF">2025-09-03T10:43:00Z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