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2D3BF345" w:rsidR="004E0C5A" w:rsidRPr="00260F58" w:rsidRDefault="004E0C5A" w:rsidP="004E0C5A">
      <w:pPr>
        <w:outlineLvl w:val="0"/>
        <w:rPr>
          <w:rFonts w:eastAsia="Times New Roman" w:cstheme="minorHAnsi"/>
          <w:b/>
        </w:rPr>
      </w:pPr>
      <w:r w:rsidRPr="00260F58">
        <w:rPr>
          <w:rFonts w:eastAsia="Times New Roman" w:cstheme="minorHAnsi"/>
          <w:b/>
        </w:rPr>
        <w:t xml:space="preserve">Submission ID #: </w:t>
      </w:r>
      <w:r w:rsidR="00656E1F" w:rsidRPr="00260F58">
        <w:rPr>
          <w:rFonts w:eastAsia="Times New Roman" w:cstheme="minorHAnsi"/>
          <w:b/>
        </w:rPr>
        <w:t>68706</w:t>
      </w:r>
    </w:p>
    <w:p w14:paraId="2F6924E5" w14:textId="09ACD94B" w:rsidR="004E0C5A" w:rsidRPr="00260F58" w:rsidRDefault="004E0C5A" w:rsidP="004E0C5A">
      <w:pPr>
        <w:outlineLvl w:val="0"/>
        <w:rPr>
          <w:rFonts w:eastAsia="Times New Roman" w:cstheme="minorHAnsi"/>
          <w:b/>
        </w:rPr>
      </w:pPr>
      <w:r w:rsidRPr="00260F58">
        <w:rPr>
          <w:rFonts w:eastAsia="Times New Roman" w:cstheme="minorHAnsi"/>
          <w:b/>
        </w:rPr>
        <w:t xml:space="preserve">Scriptwriter Name: </w:t>
      </w:r>
      <w:r w:rsidR="007E534B" w:rsidRPr="00260F58">
        <w:rPr>
          <w:rFonts w:eastAsia="Times New Roman" w:cstheme="minorHAnsi"/>
          <w:b/>
        </w:rPr>
        <w:t xml:space="preserve">Sulakshana </w:t>
      </w:r>
      <w:proofErr w:type="spellStart"/>
      <w:r w:rsidR="007E534B" w:rsidRPr="00260F58">
        <w:rPr>
          <w:rFonts w:eastAsia="Times New Roman" w:cstheme="minorHAnsi"/>
          <w:b/>
        </w:rPr>
        <w:t>Karkala</w:t>
      </w:r>
      <w:proofErr w:type="spellEnd"/>
    </w:p>
    <w:p w14:paraId="6FB9233B" w14:textId="0AE8EDB7" w:rsidR="004E0C5A" w:rsidRPr="00260F58" w:rsidRDefault="004E0C5A" w:rsidP="004E0C5A">
      <w:pPr>
        <w:outlineLvl w:val="0"/>
        <w:rPr>
          <w:rFonts w:eastAsia="Times New Roman" w:cstheme="minorHAnsi"/>
          <w:b/>
        </w:rPr>
      </w:pPr>
      <w:r w:rsidRPr="00260F58">
        <w:rPr>
          <w:rFonts w:eastAsia="Times New Roman" w:cstheme="minorHAnsi"/>
          <w:b/>
        </w:rPr>
        <w:t>Project Page Link:</w:t>
      </w:r>
      <w:r w:rsidR="00F60C18" w:rsidRPr="00260F58">
        <w:rPr>
          <w:rFonts w:eastAsia="Times New Roman" w:cstheme="minorHAnsi"/>
          <w:b/>
        </w:rPr>
        <w:t xml:space="preserve"> </w:t>
      </w:r>
      <w:hyperlink r:id="rId7" w:history="1">
        <w:r w:rsidR="00656E1F" w:rsidRPr="00260F58">
          <w:rPr>
            <w:rStyle w:val="Hyperlink"/>
            <w:rFonts w:eastAsia="Times New Roman" w:cstheme="minorHAnsi"/>
            <w:b/>
          </w:rPr>
          <w:t>https://review.jove.com/account/file-uploader?src=20955378</w:t>
        </w:r>
      </w:hyperlink>
    </w:p>
    <w:p w14:paraId="659BF765" w14:textId="77777777" w:rsidR="00656E1F" w:rsidRPr="00260F58" w:rsidRDefault="00656E1F" w:rsidP="004E0C5A">
      <w:pPr>
        <w:outlineLvl w:val="0"/>
        <w:rPr>
          <w:rFonts w:eastAsia="Times New Roman" w:cstheme="minorHAnsi"/>
          <w:b/>
        </w:rPr>
      </w:pPr>
    </w:p>
    <w:p w14:paraId="2C89778F" w14:textId="77777777" w:rsidR="004E0C5A" w:rsidRPr="00260F58" w:rsidRDefault="004E0C5A" w:rsidP="004E0C5A">
      <w:pPr>
        <w:outlineLvl w:val="0"/>
        <w:rPr>
          <w:rFonts w:eastAsia="Times New Roman" w:cstheme="minorHAnsi"/>
          <w:b/>
        </w:rPr>
      </w:pPr>
    </w:p>
    <w:p w14:paraId="30BC7CCC" w14:textId="60B49C78" w:rsidR="004E0C5A" w:rsidRPr="00260F58" w:rsidRDefault="004E0C5A" w:rsidP="004E0C5A">
      <w:pPr>
        <w:outlineLvl w:val="0"/>
        <w:rPr>
          <w:rFonts w:eastAsia="Times New Roman" w:cstheme="minorHAnsi"/>
          <w:b/>
        </w:rPr>
      </w:pPr>
      <w:r w:rsidRPr="00260F58">
        <w:rPr>
          <w:rFonts w:eastAsia="Times New Roman" w:cstheme="minorHAnsi"/>
          <w:b/>
          <w:sz w:val="32"/>
          <w:szCs w:val="32"/>
        </w:rPr>
        <w:t>Title:</w:t>
      </w:r>
      <w:r w:rsidRPr="00260F58">
        <w:rPr>
          <w:rFonts w:eastAsia="Times New Roman" w:cstheme="minorHAnsi"/>
          <w:b/>
        </w:rPr>
        <w:t xml:space="preserve"> </w:t>
      </w:r>
      <w:r w:rsidR="002D2EE0" w:rsidRPr="00260F58">
        <w:rPr>
          <w:rStyle w:val="ArticleTitle"/>
          <w:rFonts w:cstheme="minorHAnsi"/>
        </w:rPr>
        <w:t>Fabrication and Characterization of High-Q Silicon Nitride Membrane Resonators</w:t>
      </w:r>
    </w:p>
    <w:p w14:paraId="4A0C5B67" w14:textId="23814C1E" w:rsidR="004E0C5A" w:rsidRPr="00260F58" w:rsidRDefault="004E0C5A" w:rsidP="004E0C5A">
      <w:pPr>
        <w:outlineLvl w:val="0"/>
        <w:rPr>
          <w:rFonts w:eastAsia="Times New Roman" w:cstheme="minorHAnsi"/>
          <w:b/>
        </w:rPr>
      </w:pPr>
    </w:p>
    <w:p w14:paraId="571B4839" w14:textId="25AE8914" w:rsidR="00EC3C46" w:rsidRPr="00260F58" w:rsidRDefault="00EC3C46" w:rsidP="00EC3C46">
      <w:pPr>
        <w:outlineLvl w:val="0"/>
        <w:rPr>
          <w:rFonts w:eastAsia="Times New Roman" w:cstheme="minorHAnsi"/>
          <w:b/>
          <w:sz w:val="28"/>
          <w:szCs w:val="28"/>
        </w:rPr>
      </w:pPr>
      <w:r w:rsidRPr="00260F58">
        <w:rPr>
          <w:rFonts w:eastAsia="Times New Roman" w:cstheme="minorHAnsi"/>
          <w:b/>
          <w:sz w:val="28"/>
          <w:szCs w:val="28"/>
        </w:rPr>
        <w:t xml:space="preserve">Authors and Affiliations: </w:t>
      </w:r>
    </w:p>
    <w:p w14:paraId="54F25F49" w14:textId="77777777" w:rsidR="002D2EE0" w:rsidRPr="00260F58" w:rsidRDefault="002D2EE0" w:rsidP="002D2EE0">
      <w:pPr>
        <w:outlineLvl w:val="0"/>
        <w:rPr>
          <w:rFonts w:eastAsia="Times New Roman" w:cstheme="minorHAnsi"/>
          <w:b/>
          <w:sz w:val="28"/>
          <w:szCs w:val="28"/>
        </w:rPr>
      </w:pPr>
      <w:r w:rsidRPr="00260F58">
        <w:rPr>
          <w:rFonts w:eastAsia="Times New Roman" w:cstheme="minorHAnsi"/>
          <w:b/>
          <w:sz w:val="28"/>
          <w:szCs w:val="28"/>
        </w:rPr>
        <w:t>Atkin D. Hyatt, Oscar A. Flores, Aman R. Agrawal, Charles A. Condos, Dalziel J. Wilson</w:t>
      </w:r>
    </w:p>
    <w:p w14:paraId="713E59DE" w14:textId="77777777" w:rsidR="002D2EE0" w:rsidRPr="00260F58" w:rsidRDefault="002D2EE0" w:rsidP="002D2EE0">
      <w:pPr>
        <w:outlineLvl w:val="0"/>
        <w:rPr>
          <w:rFonts w:eastAsia="Times New Roman" w:cstheme="minorHAnsi"/>
          <w:b/>
          <w:sz w:val="28"/>
          <w:szCs w:val="28"/>
        </w:rPr>
      </w:pPr>
    </w:p>
    <w:p w14:paraId="0CF5E19E" w14:textId="65442E68" w:rsidR="004E0C5A" w:rsidRPr="00260F58" w:rsidRDefault="002D2EE0" w:rsidP="00E86C2F">
      <w:pPr>
        <w:outlineLvl w:val="0"/>
        <w:rPr>
          <w:rFonts w:eastAsia="Times New Roman" w:cstheme="minorHAnsi"/>
          <w:b/>
          <w:sz w:val="28"/>
          <w:szCs w:val="28"/>
        </w:rPr>
      </w:pPr>
      <w:r w:rsidRPr="00260F58">
        <w:rPr>
          <w:rFonts w:eastAsia="Times New Roman" w:cstheme="minorHAnsi"/>
          <w:b/>
          <w:sz w:val="28"/>
          <w:szCs w:val="28"/>
        </w:rPr>
        <w:t>Wyant College of Optical Sciences, University of Arizona</w:t>
      </w:r>
    </w:p>
    <w:p w14:paraId="4FDD3434" w14:textId="77777777" w:rsidR="004E0C5A" w:rsidRPr="00260F58" w:rsidRDefault="004E0C5A" w:rsidP="004E0C5A">
      <w:pPr>
        <w:outlineLvl w:val="0"/>
        <w:rPr>
          <w:rFonts w:eastAsia="Times New Roman" w:cstheme="minorHAnsi"/>
        </w:rPr>
      </w:pPr>
    </w:p>
    <w:p w14:paraId="74288581" w14:textId="77777777" w:rsidR="004E0C5A" w:rsidRPr="00260F58" w:rsidRDefault="004E0C5A" w:rsidP="004E0C5A">
      <w:pPr>
        <w:outlineLvl w:val="0"/>
        <w:rPr>
          <w:rFonts w:eastAsia="Times New Roman" w:cstheme="minorHAnsi"/>
          <w:b/>
        </w:rPr>
      </w:pPr>
      <w:r w:rsidRPr="00260F58">
        <w:rPr>
          <w:rFonts w:eastAsia="Times New Roman" w:cstheme="minorHAnsi"/>
          <w:b/>
        </w:rPr>
        <w:t xml:space="preserve">Corresponding Authors: </w:t>
      </w:r>
    </w:p>
    <w:p w14:paraId="385C34AA" w14:textId="77777777" w:rsidR="002D2EE0" w:rsidRPr="00260F58" w:rsidRDefault="002D2EE0" w:rsidP="002D2EE0">
      <w:pPr>
        <w:pBdr>
          <w:top w:val="nil"/>
          <w:left w:val="nil"/>
          <w:bottom w:val="nil"/>
          <w:right w:val="nil"/>
          <w:between w:val="nil"/>
        </w:pBdr>
        <w:jc w:val="both"/>
        <w:rPr>
          <w:rFonts w:ascii="Calibri" w:hAnsi="Calibri" w:cs="Calibri"/>
        </w:rPr>
      </w:pPr>
      <w:bookmarkStart w:id="0" w:name="_Hlk25233958"/>
      <w:r w:rsidRPr="00260F58">
        <w:rPr>
          <w:rFonts w:ascii="Calibri" w:hAnsi="Calibri" w:cs="Calibri"/>
        </w:rPr>
        <w:t>Atkin D. Hyatt</w:t>
      </w:r>
      <w:r w:rsidRPr="00260F58">
        <w:rPr>
          <w:rFonts w:ascii="Calibri" w:hAnsi="Calibri" w:cs="Calibri"/>
        </w:rPr>
        <w:tab/>
      </w:r>
      <w:r w:rsidRPr="00260F58">
        <w:rPr>
          <w:rFonts w:ascii="Calibri" w:hAnsi="Calibri" w:cs="Calibri"/>
        </w:rPr>
        <w:tab/>
      </w:r>
      <w:r w:rsidRPr="00260F58">
        <w:rPr>
          <w:rFonts w:ascii="Calibri" w:hAnsi="Calibri" w:cs="Calibri"/>
        </w:rPr>
        <w:tab/>
        <w:t>(atkindavidhyatt@arizona.edu)</w:t>
      </w:r>
    </w:p>
    <w:p w14:paraId="2E1C6668" w14:textId="7663A19B" w:rsidR="004E0C5A" w:rsidRPr="00260F58" w:rsidRDefault="004E0C5A" w:rsidP="004E0C5A">
      <w:pPr>
        <w:outlineLvl w:val="0"/>
        <w:rPr>
          <w:rFonts w:eastAsia="Times New Roman" w:cstheme="minorHAnsi"/>
        </w:rPr>
      </w:pPr>
      <w:proofErr w:type="gramStart"/>
      <w:r w:rsidRPr="00260F58">
        <w:rPr>
          <w:rFonts w:eastAsia="Times New Roman" w:cstheme="minorHAnsi"/>
          <w:b/>
        </w:rPr>
        <w:t>Email Addresses</w:t>
      </w:r>
      <w:proofErr w:type="gramEnd"/>
      <w:r w:rsidRPr="00260F58">
        <w:rPr>
          <w:rFonts w:eastAsia="Times New Roman" w:cstheme="minorHAnsi"/>
          <w:b/>
        </w:rPr>
        <w:t xml:space="preserve"> for </w:t>
      </w:r>
      <w:r w:rsidR="006579DD" w:rsidRPr="00260F58">
        <w:rPr>
          <w:rFonts w:eastAsia="Times New Roman" w:cstheme="minorHAnsi"/>
          <w:b/>
        </w:rPr>
        <w:t>All A</w:t>
      </w:r>
      <w:r w:rsidRPr="00260F58">
        <w:rPr>
          <w:rFonts w:eastAsia="Times New Roman" w:cstheme="minorHAnsi"/>
          <w:b/>
        </w:rPr>
        <w:t>uthors:</w:t>
      </w:r>
      <w:r w:rsidRPr="00260F58">
        <w:rPr>
          <w:rFonts w:eastAsia="Times New Roman" w:cstheme="minorHAnsi"/>
        </w:rPr>
        <w:t xml:space="preserve"> </w:t>
      </w:r>
    </w:p>
    <w:bookmarkEnd w:id="0"/>
    <w:p w14:paraId="7BC56FF1" w14:textId="77777777" w:rsidR="002D2EE0" w:rsidRPr="00260F58" w:rsidRDefault="002D2EE0" w:rsidP="002D2EE0">
      <w:pPr>
        <w:pBdr>
          <w:top w:val="nil"/>
          <w:left w:val="nil"/>
          <w:bottom w:val="nil"/>
          <w:right w:val="nil"/>
          <w:between w:val="nil"/>
        </w:pBdr>
        <w:jc w:val="both"/>
        <w:rPr>
          <w:rFonts w:ascii="Calibri" w:hAnsi="Calibri" w:cs="Calibri"/>
        </w:rPr>
      </w:pPr>
      <w:r w:rsidRPr="00260F58">
        <w:rPr>
          <w:rFonts w:ascii="Calibri" w:hAnsi="Calibri" w:cs="Calibri"/>
        </w:rPr>
        <w:t>Atkin D. Hyatt</w:t>
      </w:r>
      <w:r w:rsidRPr="00260F58">
        <w:rPr>
          <w:rFonts w:ascii="Calibri" w:hAnsi="Calibri" w:cs="Calibri"/>
        </w:rPr>
        <w:tab/>
      </w:r>
      <w:r w:rsidRPr="00260F58">
        <w:rPr>
          <w:rFonts w:ascii="Calibri" w:hAnsi="Calibri" w:cs="Calibri"/>
        </w:rPr>
        <w:tab/>
      </w:r>
      <w:r w:rsidRPr="00260F58">
        <w:rPr>
          <w:rFonts w:ascii="Calibri" w:hAnsi="Calibri" w:cs="Calibri"/>
        </w:rPr>
        <w:tab/>
        <w:t>(atkindavidhyatt@arizona.edu)</w:t>
      </w:r>
    </w:p>
    <w:p w14:paraId="0AA9EF13" w14:textId="77777777" w:rsidR="002D2EE0" w:rsidRPr="00260F58" w:rsidRDefault="002D2EE0" w:rsidP="002D2EE0">
      <w:pPr>
        <w:pBdr>
          <w:top w:val="nil"/>
          <w:left w:val="nil"/>
          <w:bottom w:val="nil"/>
          <w:right w:val="nil"/>
          <w:between w:val="nil"/>
        </w:pBdr>
        <w:jc w:val="both"/>
        <w:rPr>
          <w:rFonts w:ascii="Calibri" w:hAnsi="Calibri" w:cs="Calibri"/>
        </w:rPr>
      </w:pPr>
      <w:r w:rsidRPr="00260F58">
        <w:rPr>
          <w:rFonts w:ascii="Calibri" w:hAnsi="Calibri" w:cs="Calibri"/>
        </w:rPr>
        <w:t>Oscar A. Flores</w:t>
      </w:r>
      <w:r w:rsidRPr="00260F58">
        <w:rPr>
          <w:rFonts w:ascii="Calibri" w:hAnsi="Calibri" w:cs="Calibri"/>
        </w:rPr>
        <w:tab/>
      </w:r>
      <w:r w:rsidRPr="00260F58">
        <w:rPr>
          <w:rFonts w:ascii="Calibri" w:hAnsi="Calibri" w:cs="Calibri"/>
        </w:rPr>
        <w:tab/>
        <w:t>(oscaraf@arizona.edu)</w:t>
      </w:r>
    </w:p>
    <w:p w14:paraId="34456347" w14:textId="77777777" w:rsidR="002D2EE0" w:rsidRPr="00260F58" w:rsidRDefault="002D2EE0" w:rsidP="002D2EE0">
      <w:pPr>
        <w:pBdr>
          <w:top w:val="nil"/>
          <w:left w:val="nil"/>
          <w:bottom w:val="nil"/>
          <w:right w:val="nil"/>
          <w:between w:val="nil"/>
        </w:pBdr>
        <w:jc w:val="both"/>
        <w:rPr>
          <w:rFonts w:ascii="Calibri" w:hAnsi="Calibri" w:cs="Calibri"/>
        </w:rPr>
      </w:pPr>
      <w:r w:rsidRPr="00260F58">
        <w:rPr>
          <w:rFonts w:ascii="Calibri" w:hAnsi="Calibri" w:cs="Calibri"/>
        </w:rPr>
        <w:t>Aman R. Agrawal</w:t>
      </w:r>
      <w:r w:rsidRPr="00260F58">
        <w:rPr>
          <w:rFonts w:ascii="Calibri" w:hAnsi="Calibri" w:cs="Calibri"/>
        </w:rPr>
        <w:tab/>
      </w:r>
      <w:r w:rsidRPr="00260F58">
        <w:rPr>
          <w:rFonts w:ascii="Calibri" w:hAnsi="Calibri" w:cs="Calibri"/>
        </w:rPr>
        <w:tab/>
        <w:t>(amanagrawal@arizona.edu)</w:t>
      </w:r>
    </w:p>
    <w:p w14:paraId="64FE572F" w14:textId="77777777" w:rsidR="002D2EE0" w:rsidRPr="00260F58" w:rsidRDefault="002D2EE0" w:rsidP="002D2EE0">
      <w:pPr>
        <w:pBdr>
          <w:top w:val="nil"/>
          <w:left w:val="nil"/>
          <w:bottom w:val="nil"/>
          <w:right w:val="nil"/>
          <w:between w:val="nil"/>
        </w:pBdr>
        <w:jc w:val="both"/>
        <w:rPr>
          <w:rFonts w:ascii="Calibri" w:hAnsi="Calibri" w:cs="Calibri"/>
        </w:rPr>
      </w:pPr>
      <w:r w:rsidRPr="00260F58">
        <w:rPr>
          <w:rFonts w:ascii="Calibri" w:hAnsi="Calibri" w:cs="Calibri"/>
        </w:rPr>
        <w:t>Charles A. Condos</w:t>
      </w:r>
      <w:r w:rsidRPr="00260F58">
        <w:rPr>
          <w:rFonts w:ascii="Calibri" w:hAnsi="Calibri" w:cs="Calibri"/>
        </w:rPr>
        <w:tab/>
      </w:r>
      <w:r w:rsidRPr="00260F58">
        <w:rPr>
          <w:rFonts w:ascii="Calibri" w:hAnsi="Calibri" w:cs="Calibri"/>
        </w:rPr>
        <w:tab/>
        <w:t>(cacondos@arizona.edu)</w:t>
      </w:r>
    </w:p>
    <w:p w14:paraId="0C638F5A" w14:textId="77777777" w:rsidR="002D2EE0" w:rsidRPr="00260F58" w:rsidRDefault="002D2EE0" w:rsidP="002D2EE0">
      <w:pPr>
        <w:pBdr>
          <w:top w:val="nil"/>
          <w:left w:val="nil"/>
          <w:bottom w:val="nil"/>
          <w:right w:val="nil"/>
          <w:between w:val="nil"/>
        </w:pBdr>
        <w:jc w:val="both"/>
        <w:rPr>
          <w:rFonts w:ascii="Calibri" w:hAnsi="Calibri" w:cs="Calibri"/>
        </w:rPr>
      </w:pPr>
      <w:r w:rsidRPr="00260F58">
        <w:rPr>
          <w:rFonts w:ascii="Calibri" w:hAnsi="Calibri" w:cs="Calibri"/>
        </w:rPr>
        <w:t>Dalziel J. Wilson</w:t>
      </w:r>
      <w:r w:rsidRPr="00260F58">
        <w:rPr>
          <w:rFonts w:ascii="Calibri" w:hAnsi="Calibri" w:cs="Calibri"/>
        </w:rPr>
        <w:tab/>
      </w:r>
      <w:r w:rsidRPr="00260F58">
        <w:rPr>
          <w:rFonts w:ascii="Calibri" w:hAnsi="Calibri" w:cs="Calibri"/>
        </w:rPr>
        <w:tab/>
        <w:t xml:space="preserve">(dalziel@arizona.com) </w:t>
      </w:r>
    </w:p>
    <w:p w14:paraId="12916965" w14:textId="77777777" w:rsidR="003B5E26" w:rsidRPr="00260F58" w:rsidRDefault="003B5E26" w:rsidP="009A0E7C">
      <w:pPr>
        <w:outlineLvl w:val="0"/>
        <w:rPr>
          <w:rFonts w:cstheme="minorHAnsi"/>
          <w:b/>
          <w:sz w:val="22"/>
          <w:szCs w:val="22"/>
        </w:rPr>
      </w:pPr>
    </w:p>
    <w:p w14:paraId="6F84F159" w14:textId="77777777" w:rsidR="003B5E26" w:rsidRPr="00260F58" w:rsidRDefault="003B5E26" w:rsidP="009A0E7C">
      <w:pPr>
        <w:outlineLvl w:val="0"/>
        <w:rPr>
          <w:rFonts w:cstheme="minorHAnsi"/>
          <w:b/>
          <w:sz w:val="22"/>
          <w:szCs w:val="22"/>
        </w:rPr>
      </w:pPr>
    </w:p>
    <w:p w14:paraId="5A2BE33C" w14:textId="77777777" w:rsidR="001E230F" w:rsidRPr="00260F58" w:rsidRDefault="001E230F" w:rsidP="009A0E7C">
      <w:pPr>
        <w:outlineLvl w:val="0"/>
        <w:rPr>
          <w:rFonts w:cstheme="minorHAnsi"/>
          <w:b/>
          <w:sz w:val="22"/>
          <w:szCs w:val="22"/>
        </w:rPr>
      </w:pPr>
    </w:p>
    <w:p w14:paraId="60B95108" w14:textId="77777777" w:rsidR="00C70C90" w:rsidRPr="00260F58" w:rsidRDefault="00C70C90">
      <w:pPr>
        <w:rPr>
          <w:rFonts w:cstheme="minorHAnsi"/>
          <w:b/>
          <w:sz w:val="22"/>
          <w:szCs w:val="22"/>
        </w:rPr>
      </w:pPr>
      <w:r w:rsidRPr="00260F58">
        <w:rPr>
          <w:rFonts w:cstheme="minorHAnsi"/>
          <w:b/>
          <w:sz w:val="22"/>
          <w:szCs w:val="22"/>
        </w:rPr>
        <w:br w:type="page"/>
      </w:r>
    </w:p>
    <w:p w14:paraId="1667ADCD" w14:textId="6A876452" w:rsidR="005F1ADF" w:rsidRPr="00260F58" w:rsidRDefault="005F1ADF" w:rsidP="00FD00B1">
      <w:pPr>
        <w:pStyle w:val="Heading2"/>
        <w:jc w:val="center"/>
        <w:rPr>
          <w:rFonts w:cstheme="minorHAnsi"/>
          <w:b/>
          <w:bCs w:val="0"/>
          <w:sz w:val="32"/>
          <w:szCs w:val="32"/>
        </w:rPr>
      </w:pPr>
      <w:r w:rsidRPr="00260F58">
        <w:rPr>
          <w:rFonts w:cstheme="minorHAnsi"/>
          <w:b/>
          <w:bCs w:val="0"/>
          <w:sz w:val="32"/>
          <w:szCs w:val="32"/>
        </w:rPr>
        <w:lastRenderedPageBreak/>
        <w:t>Author Questionnaire</w:t>
      </w:r>
    </w:p>
    <w:p w14:paraId="22834088" w14:textId="4F846F44" w:rsidR="005F1ADF" w:rsidRPr="00260F58" w:rsidRDefault="005F1ADF" w:rsidP="005F1ADF">
      <w:pPr>
        <w:spacing w:before="120"/>
        <w:ind w:left="216" w:hanging="216"/>
        <w:rPr>
          <w:rFonts w:eastAsia="Times New Roman" w:cstheme="minorHAnsi"/>
          <w:b/>
        </w:rPr>
      </w:pPr>
      <w:r w:rsidRPr="00260F58">
        <w:rPr>
          <w:rFonts w:eastAsia="Times New Roman" w:cstheme="minorHAnsi"/>
          <w:b/>
        </w:rPr>
        <w:t xml:space="preserve">1. </w:t>
      </w:r>
      <w:r w:rsidRPr="00260F58">
        <w:rPr>
          <w:rFonts w:eastAsia="Times New Roman" w:cstheme="minorHAnsi"/>
          <w:b/>
          <w:bCs/>
        </w:rPr>
        <w:t>Microscopy</w:t>
      </w:r>
      <w:r w:rsidRPr="00260F58">
        <w:rPr>
          <w:rFonts w:eastAsia="Times New Roman" w:cstheme="minorHAnsi"/>
        </w:rPr>
        <w:t xml:space="preserve">: </w:t>
      </w:r>
      <w:r w:rsidRPr="00260F58">
        <w:rPr>
          <w:rFonts w:eastAsia="Times New Roman" w:cs="Calibri"/>
        </w:rPr>
        <w:t>Does your protocol require the use of a dissecting or stereomicroscope for performing a complex dissection, microinjection technique, or something similar</w:t>
      </w:r>
      <w:r w:rsidRPr="00260F58">
        <w:rPr>
          <w:rFonts w:eastAsia="Times New Roman" w:cstheme="minorHAnsi"/>
        </w:rPr>
        <w:t>?</w:t>
      </w:r>
      <w:r w:rsidRPr="00260F58">
        <w:rPr>
          <w:rFonts w:eastAsia="Times New Roman" w:cstheme="minorHAnsi"/>
          <w:b/>
        </w:rPr>
        <w:t xml:space="preserve">  </w:t>
      </w:r>
      <w:r w:rsidR="006D3495" w:rsidRPr="00260F58">
        <w:rPr>
          <w:rFonts w:eastAsia="Times New Roman" w:cstheme="minorHAnsi"/>
          <w:b/>
          <w:bCs/>
        </w:rPr>
        <w:t>No</w:t>
      </w:r>
      <w:r w:rsidRPr="00260F58">
        <w:rPr>
          <w:rFonts w:eastAsia="Times New Roman" w:cstheme="minorHAnsi"/>
        </w:rPr>
        <w:t xml:space="preserve">  </w:t>
      </w:r>
    </w:p>
    <w:p w14:paraId="4E7C3E85" w14:textId="77777777" w:rsidR="00A13CC3" w:rsidRPr="00260F58" w:rsidRDefault="00A13CC3" w:rsidP="00D7547B">
      <w:pPr>
        <w:spacing w:before="120"/>
        <w:ind w:left="720"/>
        <w:rPr>
          <w:rFonts w:eastAsia="Times New Roman" w:cstheme="minorHAnsi"/>
          <w:b/>
          <w:color w:val="7F7F7F" w:themeColor="text1" w:themeTint="80"/>
        </w:rPr>
      </w:pPr>
    </w:p>
    <w:p w14:paraId="4B20EAF0" w14:textId="113740C9" w:rsidR="005F1ADF" w:rsidRPr="00260F58" w:rsidRDefault="005F1ADF" w:rsidP="005F1ADF">
      <w:pPr>
        <w:spacing w:before="120"/>
        <w:ind w:left="216" w:hanging="216"/>
        <w:rPr>
          <w:rFonts w:eastAsia="Times New Roman" w:cstheme="minorHAnsi"/>
        </w:rPr>
      </w:pPr>
      <w:r w:rsidRPr="00260F58">
        <w:rPr>
          <w:rFonts w:eastAsia="Times New Roman" w:cstheme="minorHAnsi"/>
          <w:b/>
        </w:rPr>
        <w:t xml:space="preserve">2. Software: </w:t>
      </w:r>
      <w:r w:rsidRPr="00260F58">
        <w:rPr>
          <w:rFonts w:eastAsia="Times New Roman" w:cstheme="minorHAnsi"/>
        </w:rPr>
        <w:t>Does the part of your protocol being filmed include step-by-step descriptions of software usage?</w:t>
      </w:r>
      <w:r w:rsidRPr="00260F58">
        <w:rPr>
          <w:rFonts w:eastAsia="Times New Roman" w:cstheme="minorHAnsi"/>
          <w:b/>
        </w:rPr>
        <w:t xml:space="preserve">  </w:t>
      </w:r>
      <w:r w:rsidR="006D3495" w:rsidRPr="00260F58">
        <w:rPr>
          <w:rFonts w:eastAsia="Times New Roman" w:cstheme="minorHAnsi"/>
          <w:b/>
          <w:bCs/>
        </w:rPr>
        <w:t>Yes</w:t>
      </w:r>
    </w:p>
    <w:p w14:paraId="76D16C59" w14:textId="77777777" w:rsidR="001331E3" w:rsidRPr="00260F58" w:rsidRDefault="001331E3" w:rsidP="001331E3">
      <w:pPr>
        <w:spacing w:before="120"/>
        <w:ind w:left="720"/>
        <w:rPr>
          <w:rFonts w:cstheme="minorHAnsi"/>
        </w:rPr>
      </w:pPr>
      <w:r w:rsidRPr="00260F58">
        <w:rPr>
          <w:rFonts w:cstheme="minorHAnsi"/>
        </w:rPr>
        <w:t xml:space="preserve">If </w:t>
      </w:r>
      <w:proofErr w:type="gramStart"/>
      <w:r w:rsidRPr="00260F58">
        <w:rPr>
          <w:rFonts w:cstheme="minorHAnsi"/>
          <w:b/>
          <w:bCs/>
        </w:rPr>
        <w:t>Yes</w:t>
      </w:r>
      <w:proofErr w:type="gramEnd"/>
      <w:r w:rsidRPr="00260F58">
        <w:rPr>
          <w:rFonts w:cstheme="minorHAnsi"/>
        </w:rPr>
        <w:t>, we will need you to record using screen recording software.</w:t>
      </w:r>
    </w:p>
    <w:p w14:paraId="5B3676BC" w14:textId="0A4186C3" w:rsidR="001331E3" w:rsidRPr="00260F58" w:rsidRDefault="001331E3" w:rsidP="001331E3">
      <w:pPr>
        <w:spacing w:before="120"/>
        <w:ind w:left="720"/>
        <w:rPr>
          <w:rFonts w:cstheme="minorHAnsi"/>
        </w:rPr>
      </w:pPr>
      <w:r w:rsidRPr="00260F58">
        <w:rPr>
          <w:rFonts w:cstheme="minorHAnsi"/>
        </w:rPr>
        <w:t xml:space="preserve">We recommend using the screen capture program </w:t>
      </w:r>
      <w:hyperlink r:id="rId8" w:history="1">
        <w:r w:rsidRPr="00260F58">
          <w:rPr>
            <w:rStyle w:val="Hyperlink"/>
            <w:rFonts w:cstheme="minorHAnsi"/>
          </w:rPr>
          <w:t>OBS</w:t>
        </w:r>
      </w:hyperlink>
      <w:r w:rsidRPr="00260F58">
        <w:rPr>
          <w:rFonts w:cstheme="minorHAnsi"/>
        </w:rPr>
        <w:t xml:space="preserve">. </w:t>
      </w:r>
      <w:proofErr w:type="spellStart"/>
      <w:r w:rsidRPr="00260F58">
        <w:rPr>
          <w:rFonts w:cstheme="minorHAnsi"/>
        </w:rPr>
        <w:t>JoVE’s</w:t>
      </w:r>
      <w:proofErr w:type="spellEnd"/>
      <w:r w:rsidRPr="00260F58">
        <w:rPr>
          <w:rFonts w:cstheme="minorHAnsi"/>
        </w:rPr>
        <w:t xml:space="preserve"> tutorial for using OBS Studio is provided at this link: </w:t>
      </w:r>
      <w:hyperlink r:id="rId9" w:history="1">
        <w:r w:rsidR="0009624C" w:rsidRPr="00260F58">
          <w:rPr>
            <w:rStyle w:val="Hyperlink"/>
            <w:rFonts w:cstheme="minorHAnsi"/>
          </w:rPr>
          <w:t>https://review.jove.com/v/5848/screen-capture-instructions-for-authors?status=a7854k</w:t>
        </w:r>
      </w:hyperlink>
    </w:p>
    <w:p w14:paraId="1C68C2BA" w14:textId="77777777" w:rsidR="005F1ADF" w:rsidRPr="00260F58" w:rsidRDefault="005F1ADF" w:rsidP="005F1ADF">
      <w:pPr>
        <w:spacing w:before="120"/>
        <w:rPr>
          <w:rFonts w:eastAsia="Times New Roman" w:cstheme="minorHAnsi"/>
          <w:b/>
        </w:rPr>
      </w:pPr>
    </w:p>
    <w:p w14:paraId="7A03162F" w14:textId="6DE85A06" w:rsidR="005F1ADF" w:rsidRPr="00260F58" w:rsidRDefault="009A2C33" w:rsidP="005F1ADF">
      <w:pPr>
        <w:spacing w:before="120"/>
        <w:rPr>
          <w:rFonts w:eastAsia="Times New Roman" w:cstheme="minorHAnsi"/>
          <w:b/>
          <w:bCs/>
        </w:rPr>
      </w:pPr>
      <w:r w:rsidRPr="00260F58">
        <w:rPr>
          <w:rFonts w:eastAsia="Times New Roman" w:cstheme="minorHAnsi"/>
          <w:b/>
        </w:rPr>
        <w:t>3</w:t>
      </w:r>
      <w:r w:rsidR="005F1ADF" w:rsidRPr="00260F58">
        <w:rPr>
          <w:rFonts w:eastAsia="Times New Roman" w:cstheme="minorHAnsi"/>
          <w:b/>
        </w:rPr>
        <w:t>. Filming location:</w:t>
      </w:r>
      <w:r w:rsidR="005F1ADF" w:rsidRPr="00260F58">
        <w:rPr>
          <w:rFonts w:eastAsia="Times New Roman" w:cstheme="minorHAnsi"/>
        </w:rPr>
        <w:t xml:space="preserve"> Will the </w:t>
      </w:r>
      <w:proofErr w:type="gramStart"/>
      <w:r w:rsidR="005F1ADF" w:rsidRPr="00260F58">
        <w:rPr>
          <w:rFonts w:eastAsia="Times New Roman" w:cstheme="minorHAnsi"/>
        </w:rPr>
        <w:t>filming need to</w:t>
      </w:r>
      <w:proofErr w:type="gramEnd"/>
      <w:r w:rsidR="005F1ADF" w:rsidRPr="00260F58">
        <w:rPr>
          <w:rFonts w:eastAsia="Times New Roman" w:cstheme="minorHAnsi"/>
        </w:rPr>
        <w:t xml:space="preserve"> take place in multiple locations? </w:t>
      </w:r>
      <w:r w:rsidR="005F1ADF" w:rsidRPr="00260F58">
        <w:rPr>
          <w:rFonts w:eastAsia="Times New Roman" w:cstheme="minorHAnsi"/>
          <w:b/>
        </w:rPr>
        <w:t xml:space="preserve">  </w:t>
      </w:r>
      <w:r w:rsidR="006D3495" w:rsidRPr="00260F58">
        <w:rPr>
          <w:rFonts w:eastAsia="Times New Roman" w:cstheme="minorHAnsi"/>
          <w:b/>
          <w:bCs/>
        </w:rPr>
        <w:t>No</w:t>
      </w:r>
    </w:p>
    <w:p w14:paraId="67386C83" w14:textId="77777777" w:rsidR="005F1ADF" w:rsidRPr="00260F58" w:rsidRDefault="005F1ADF" w:rsidP="005F1ADF">
      <w:pPr>
        <w:rPr>
          <w:rFonts w:cstheme="minorHAnsi"/>
          <w:b/>
          <w:sz w:val="22"/>
          <w:szCs w:val="22"/>
        </w:rPr>
      </w:pPr>
    </w:p>
    <w:p w14:paraId="7AA7BBC5" w14:textId="77777777" w:rsidR="005F1ADF" w:rsidRPr="00260F58" w:rsidRDefault="005F1ADF" w:rsidP="005F1ADF">
      <w:pPr>
        <w:rPr>
          <w:rFonts w:cstheme="minorHAnsi"/>
          <w:b/>
          <w:sz w:val="22"/>
          <w:szCs w:val="22"/>
        </w:rPr>
      </w:pPr>
      <w:r w:rsidRPr="00260F58">
        <w:rPr>
          <w:rFonts w:cstheme="minorHAnsi"/>
          <w:b/>
          <w:sz w:val="22"/>
          <w:szCs w:val="22"/>
        </w:rPr>
        <w:t>Current Protocol Length</w:t>
      </w:r>
    </w:p>
    <w:p w14:paraId="72F5C5E6" w14:textId="5CE3008F" w:rsidR="005F1ADF" w:rsidRPr="00260F58" w:rsidRDefault="005F1ADF" w:rsidP="005F1ADF">
      <w:pPr>
        <w:rPr>
          <w:rFonts w:cstheme="minorHAnsi"/>
          <w:bCs/>
          <w:sz w:val="22"/>
          <w:szCs w:val="22"/>
        </w:rPr>
      </w:pPr>
      <w:r w:rsidRPr="00260F58">
        <w:rPr>
          <w:rFonts w:cstheme="minorHAnsi"/>
          <w:bCs/>
          <w:sz w:val="22"/>
          <w:szCs w:val="22"/>
        </w:rPr>
        <w:t xml:space="preserve">Number of Steps: </w:t>
      </w:r>
      <w:r w:rsidR="00991B63" w:rsidRPr="00260F58">
        <w:rPr>
          <w:rFonts w:cstheme="minorHAnsi"/>
          <w:bCs/>
          <w:sz w:val="22"/>
          <w:szCs w:val="22"/>
        </w:rPr>
        <w:t>26</w:t>
      </w:r>
    </w:p>
    <w:p w14:paraId="5AAC9C6C" w14:textId="44D345CA" w:rsidR="00C2620F" w:rsidRPr="00260F58" w:rsidRDefault="005F1ADF" w:rsidP="005F1ADF">
      <w:pPr>
        <w:rPr>
          <w:rFonts w:cstheme="minorHAnsi"/>
          <w:b/>
          <w:sz w:val="22"/>
          <w:szCs w:val="22"/>
        </w:rPr>
      </w:pPr>
      <w:r w:rsidRPr="00260F58">
        <w:rPr>
          <w:rFonts w:cstheme="minorHAnsi"/>
          <w:bCs/>
          <w:sz w:val="22"/>
          <w:szCs w:val="22"/>
        </w:rPr>
        <w:t xml:space="preserve">Number of Shots: </w:t>
      </w:r>
      <w:r w:rsidR="00991B63" w:rsidRPr="00260F58">
        <w:rPr>
          <w:rFonts w:cstheme="minorHAnsi"/>
          <w:bCs/>
          <w:sz w:val="22"/>
          <w:szCs w:val="22"/>
        </w:rPr>
        <w:t>57</w:t>
      </w:r>
      <w:r w:rsidRPr="00260F58">
        <w:rPr>
          <w:rFonts w:cstheme="minorHAnsi"/>
          <w:b/>
          <w:sz w:val="22"/>
          <w:szCs w:val="22"/>
        </w:rPr>
        <w:t xml:space="preserve"> </w:t>
      </w:r>
      <w:r w:rsidR="00277C90" w:rsidRPr="00260F58">
        <w:rPr>
          <w:rFonts w:cstheme="minorHAnsi"/>
          <w:b/>
          <w:sz w:val="22"/>
          <w:szCs w:val="22"/>
        </w:rPr>
        <w:br w:type="page"/>
      </w:r>
    </w:p>
    <w:p w14:paraId="688BB839" w14:textId="5CB13F29" w:rsidR="00C058AE" w:rsidRPr="00260F58" w:rsidRDefault="00FF25E5" w:rsidP="000F326F">
      <w:pPr>
        <w:pStyle w:val="Heading1"/>
        <w:rPr>
          <w:rFonts w:cstheme="minorHAnsi"/>
        </w:rPr>
      </w:pPr>
      <w:r w:rsidRPr="00260F58">
        <w:rPr>
          <w:rFonts w:cstheme="minorHAnsi"/>
        </w:rPr>
        <w:lastRenderedPageBreak/>
        <w:t>Introduction</w:t>
      </w:r>
    </w:p>
    <w:p w14:paraId="21054688" w14:textId="23549FDE" w:rsidR="00455638" w:rsidRPr="00260F58" w:rsidRDefault="00455638" w:rsidP="00455638">
      <w:pPr>
        <w:rPr>
          <w:rFonts w:cstheme="minorHAnsi"/>
          <w:b/>
          <w:i/>
        </w:rPr>
      </w:pPr>
      <w:r w:rsidRPr="00260F58">
        <w:rPr>
          <w:rFonts w:cstheme="minorHAnsi"/>
          <w:b/>
          <w:i/>
          <w:color w:val="0000FF"/>
        </w:rPr>
        <w:t>Videographer: Obtain headshots for all authors</w:t>
      </w:r>
      <w:r w:rsidR="00985868" w:rsidRPr="00260F58">
        <w:rPr>
          <w:rFonts w:cstheme="minorHAnsi"/>
          <w:b/>
          <w:i/>
          <w:color w:val="0000FF"/>
        </w:rPr>
        <w:t xml:space="preserve"> available at the filming location</w:t>
      </w:r>
      <w:r w:rsidRPr="00260F58">
        <w:rPr>
          <w:rFonts w:cstheme="minorHAnsi"/>
          <w:b/>
          <w:i/>
          <w:color w:val="0000FF"/>
        </w:rPr>
        <w:t>.</w:t>
      </w:r>
      <w:r w:rsidRPr="00260F58">
        <w:rPr>
          <w:rFonts w:cstheme="minorHAnsi"/>
          <w:b/>
          <w:i/>
        </w:rPr>
        <w:t xml:space="preserve"> </w:t>
      </w:r>
    </w:p>
    <w:p w14:paraId="35F0AE0E" w14:textId="77777777" w:rsidR="00155573" w:rsidRPr="00260F58" w:rsidRDefault="00155573" w:rsidP="00455638">
      <w:pPr>
        <w:rPr>
          <w:rFonts w:cstheme="minorHAnsi"/>
          <w:b/>
          <w:i/>
          <w:iCs/>
        </w:rPr>
      </w:pPr>
    </w:p>
    <w:p w14:paraId="25928288" w14:textId="4A5172EE" w:rsidR="007D61A8" w:rsidRPr="00260F58" w:rsidRDefault="0038402E" w:rsidP="00B807E5">
      <w:pPr>
        <w:pStyle w:val="ListParagraph"/>
        <w:numPr>
          <w:ilvl w:val="1"/>
          <w:numId w:val="3"/>
        </w:numPr>
        <w:spacing w:before="120"/>
        <w:contextualSpacing w:val="0"/>
        <w:rPr>
          <w:rFonts w:eastAsia="Times New Roman" w:cstheme="minorHAnsi"/>
        </w:rPr>
      </w:pPr>
      <w:r w:rsidRPr="00260F58">
        <w:rPr>
          <w:rStyle w:val="AuthorName"/>
          <w:rFonts w:asciiTheme="minorHAnsi" w:eastAsia="Times" w:hAnsiTheme="minorHAnsi" w:cstheme="minorHAnsi"/>
        </w:rPr>
        <w:t>Atkin Hyatt</w:t>
      </w:r>
      <w:r w:rsidR="00927B12" w:rsidRPr="00260F58">
        <w:rPr>
          <w:rStyle w:val="AuthorName"/>
          <w:rFonts w:asciiTheme="minorHAnsi" w:eastAsia="Times" w:hAnsiTheme="minorHAnsi" w:cstheme="minorHAnsi"/>
        </w:rPr>
        <w:t>:</w:t>
      </w:r>
      <w:r w:rsidR="005A33C6" w:rsidRPr="00260F58">
        <w:rPr>
          <w:rFonts w:cstheme="minorHAnsi"/>
        </w:rPr>
        <w:t xml:space="preserve"> </w:t>
      </w:r>
      <w:r w:rsidR="001305AC" w:rsidRPr="00260F58">
        <w:rPr>
          <w:rFonts w:cstheme="minorHAnsi"/>
        </w:rPr>
        <w:t>Our research explores and exploits the unique optical and mechanical properties of free-standing silicon nitride thin-film resonators.</w:t>
      </w:r>
    </w:p>
    <w:p w14:paraId="00A66870" w14:textId="2993D1A2" w:rsidR="007D61A8" w:rsidRPr="00260F58" w:rsidRDefault="00E86C2F" w:rsidP="007D61A8">
      <w:pPr>
        <w:pStyle w:val="ListParagraph"/>
        <w:numPr>
          <w:ilvl w:val="2"/>
          <w:numId w:val="3"/>
        </w:numPr>
        <w:spacing w:before="120"/>
        <w:contextualSpacing w:val="0"/>
        <w:rPr>
          <w:rFonts w:eastAsia="Times New Roman" w:cstheme="minorHAnsi"/>
        </w:rPr>
      </w:pPr>
      <w:r w:rsidRPr="00260F58">
        <w:rPr>
          <w:rStyle w:val="AuthorName"/>
          <w:rFonts w:asciiTheme="minorHAnsi" w:eastAsia="Times" w:hAnsiTheme="minorHAnsi" w:cstheme="minorHAnsi"/>
          <w:b w:val="0"/>
          <w:bCs/>
          <w:color w:val="auto"/>
          <w:u w:val="none"/>
        </w:rPr>
        <w:t>INTER</w:t>
      </w:r>
      <w:r w:rsidRPr="00260F58">
        <w:rPr>
          <w:rStyle w:val="AuthorName"/>
          <w:rFonts w:asciiTheme="minorHAnsi" w:eastAsia="Times" w:hAnsiTheme="minorHAnsi" w:cstheme="minorHAnsi"/>
          <w:b w:val="0"/>
          <w:bCs/>
          <w:u w:val="none"/>
        </w:rPr>
        <w:t>VIEW: Named Talent says the statement above in an interview-style shot, looking slightly off-camera.</w:t>
      </w:r>
      <w:r w:rsidRPr="00260F58">
        <w:rPr>
          <w:rFonts w:cstheme="minorHAnsi"/>
          <w:b/>
          <w:bCs/>
          <w:i/>
          <w:color w:val="0000FF"/>
        </w:rPr>
        <w:t xml:space="preserve"> </w:t>
      </w:r>
      <w:r w:rsidRPr="00260F58">
        <w:rPr>
          <w:rStyle w:val="AuthorName"/>
          <w:rFonts w:asciiTheme="minorHAnsi" w:eastAsia="Times" w:hAnsiTheme="minorHAnsi" w:cstheme="minorHAnsi"/>
          <w:b w:val="0"/>
          <w:bCs/>
          <w:i/>
          <w:color w:val="0000FF"/>
          <w:u w:val="none"/>
        </w:rPr>
        <w:t xml:space="preserve">Suggested </w:t>
      </w:r>
      <w:proofErr w:type="gramStart"/>
      <w:r w:rsidRPr="00260F58">
        <w:rPr>
          <w:rStyle w:val="AuthorName"/>
          <w:rFonts w:asciiTheme="minorHAnsi" w:eastAsia="Times" w:hAnsiTheme="minorHAnsi" w:cstheme="minorHAnsi"/>
          <w:b w:val="0"/>
          <w:bCs/>
          <w:i/>
          <w:color w:val="0000FF"/>
          <w:u w:val="none"/>
        </w:rPr>
        <w:t>B.roll</w:t>
      </w:r>
      <w:proofErr w:type="gramEnd"/>
      <w:r w:rsidRPr="00260F58">
        <w:rPr>
          <w:rStyle w:val="AuthorName"/>
          <w:rFonts w:asciiTheme="minorHAnsi" w:eastAsia="Times" w:hAnsiTheme="minorHAnsi" w:cstheme="minorHAnsi"/>
          <w:b w:val="0"/>
          <w:bCs/>
          <w:i/>
          <w:color w:val="0000FF"/>
          <w:u w:val="none"/>
        </w:rPr>
        <w:t>:2.5</w:t>
      </w:r>
    </w:p>
    <w:p w14:paraId="46CA4C93" w14:textId="00CA25ED" w:rsidR="00D75084" w:rsidRPr="00260F58" w:rsidRDefault="00D75084" w:rsidP="00D75084">
      <w:pPr>
        <w:spacing w:before="120"/>
        <w:rPr>
          <w:rFonts w:eastAsia="Times New Roman" w:cstheme="minorHAnsi"/>
        </w:rPr>
      </w:pPr>
      <w:r w:rsidRPr="00260F58">
        <w:rPr>
          <w:rFonts w:cstheme="minorHAnsi"/>
          <w:color w:val="000000"/>
          <w:shd w:val="clear" w:color="auto" w:fill="FFFFFF"/>
        </w:rPr>
        <w:t>What new scientific questions have your results paved the way for?</w:t>
      </w:r>
    </w:p>
    <w:p w14:paraId="476440A5" w14:textId="4342B270" w:rsidR="00D75084" w:rsidRPr="00260F58" w:rsidRDefault="0038402E" w:rsidP="00333FA4">
      <w:pPr>
        <w:pStyle w:val="ListParagraph"/>
        <w:numPr>
          <w:ilvl w:val="1"/>
          <w:numId w:val="3"/>
        </w:numPr>
        <w:spacing w:before="120"/>
        <w:contextualSpacing w:val="0"/>
        <w:rPr>
          <w:rFonts w:eastAsia="Times New Roman" w:cstheme="minorHAnsi"/>
        </w:rPr>
      </w:pPr>
      <w:r w:rsidRPr="00260F58">
        <w:rPr>
          <w:rStyle w:val="AuthorName"/>
          <w:rFonts w:asciiTheme="minorHAnsi" w:eastAsia="Times" w:hAnsiTheme="minorHAnsi" w:cstheme="minorHAnsi"/>
        </w:rPr>
        <w:t>Atkin Hyatt</w:t>
      </w:r>
      <w:r w:rsidR="00D75084" w:rsidRPr="00260F58">
        <w:rPr>
          <w:rFonts w:eastAsia="Times New Roman" w:cstheme="minorHAnsi"/>
          <w:b/>
          <w:bCs/>
          <w:u w:val="single"/>
        </w:rPr>
        <w:t>:</w:t>
      </w:r>
      <w:r w:rsidR="00D75084" w:rsidRPr="00260F58">
        <w:rPr>
          <w:rFonts w:eastAsia="Times New Roman" w:cstheme="minorHAnsi"/>
        </w:rPr>
        <w:t xml:space="preserve"> </w:t>
      </w:r>
      <w:r w:rsidRPr="00260F58">
        <w:rPr>
          <w:rFonts w:cstheme="minorHAnsi"/>
        </w:rPr>
        <w:t xml:space="preserve">Our fabrication procedure allows us to rapidly design and deploy novel devices, leading to accelerated progress in </w:t>
      </w:r>
      <w:proofErr w:type="spellStart"/>
      <w:r w:rsidR="00DE6443" w:rsidRPr="00260F58">
        <w:rPr>
          <w:rFonts w:cstheme="minorHAnsi"/>
        </w:rPr>
        <w:t>nanomechanics</w:t>
      </w:r>
      <w:proofErr w:type="spellEnd"/>
      <w:r w:rsidR="00DE6443" w:rsidRPr="00260F58">
        <w:rPr>
          <w:rFonts w:cstheme="minorHAnsi"/>
        </w:rPr>
        <w:t>.</w:t>
      </w:r>
    </w:p>
    <w:p w14:paraId="0695D2DC" w14:textId="45F1E880" w:rsidR="00E86C2F" w:rsidRPr="00260F58" w:rsidRDefault="00E86C2F" w:rsidP="00E86C2F">
      <w:pPr>
        <w:pStyle w:val="ListParagraph"/>
        <w:numPr>
          <w:ilvl w:val="2"/>
          <w:numId w:val="3"/>
        </w:numPr>
        <w:spacing w:before="120"/>
        <w:contextualSpacing w:val="0"/>
        <w:rPr>
          <w:rFonts w:eastAsia="Times New Roman" w:cstheme="minorHAnsi"/>
        </w:rPr>
      </w:pPr>
      <w:r w:rsidRPr="00260F58">
        <w:rPr>
          <w:rStyle w:val="AuthorName"/>
          <w:rFonts w:asciiTheme="minorHAnsi" w:eastAsia="Times" w:hAnsiTheme="minorHAnsi" w:cstheme="minorHAnsi"/>
          <w:b w:val="0"/>
          <w:bCs/>
          <w:color w:val="auto"/>
          <w:u w:val="none"/>
        </w:rPr>
        <w:t>INTER</w:t>
      </w:r>
      <w:r w:rsidRPr="00260F58">
        <w:rPr>
          <w:rStyle w:val="AuthorName"/>
          <w:rFonts w:asciiTheme="minorHAnsi" w:eastAsia="Times" w:hAnsiTheme="minorHAnsi" w:cstheme="minorHAnsi"/>
          <w:b w:val="0"/>
          <w:bCs/>
          <w:u w:val="none"/>
        </w:rPr>
        <w:t>VIEW: Named Talent says the statement above in an interview-style shot, looking slightly off-camera.</w:t>
      </w:r>
      <w:r w:rsidRPr="00260F58">
        <w:rPr>
          <w:rFonts w:cstheme="minorHAnsi"/>
          <w:b/>
          <w:bCs/>
          <w:i/>
          <w:color w:val="0000FF"/>
        </w:rPr>
        <w:t xml:space="preserve"> </w:t>
      </w:r>
      <w:r w:rsidRPr="00260F58">
        <w:rPr>
          <w:rStyle w:val="AuthorName"/>
          <w:rFonts w:asciiTheme="minorHAnsi" w:eastAsia="Times" w:hAnsiTheme="minorHAnsi" w:cstheme="minorHAnsi"/>
          <w:b w:val="0"/>
          <w:bCs/>
          <w:i/>
          <w:color w:val="0000FF"/>
          <w:u w:val="none"/>
        </w:rPr>
        <w:t xml:space="preserve">Suggested </w:t>
      </w:r>
      <w:proofErr w:type="gramStart"/>
      <w:r w:rsidRPr="00260F58">
        <w:rPr>
          <w:rStyle w:val="AuthorName"/>
          <w:rFonts w:asciiTheme="minorHAnsi" w:eastAsia="Times" w:hAnsiTheme="minorHAnsi" w:cstheme="minorHAnsi"/>
          <w:b w:val="0"/>
          <w:bCs/>
          <w:i/>
          <w:color w:val="0000FF"/>
          <w:u w:val="none"/>
        </w:rPr>
        <w:t>B.roll</w:t>
      </w:r>
      <w:proofErr w:type="gramEnd"/>
      <w:r w:rsidRPr="00260F58">
        <w:rPr>
          <w:rStyle w:val="AuthorName"/>
          <w:rFonts w:asciiTheme="minorHAnsi" w:eastAsia="Times" w:hAnsiTheme="minorHAnsi" w:cstheme="minorHAnsi"/>
          <w:b w:val="0"/>
          <w:bCs/>
          <w:i/>
          <w:color w:val="0000FF"/>
          <w:u w:val="none"/>
        </w:rPr>
        <w:t>:3.5</w:t>
      </w:r>
    </w:p>
    <w:p w14:paraId="29DED187" w14:textId="15ED3311" w:rsidR="00D75084" w:rsidRPr="00260F58" w:rsidRDefault="00D75084" w:rsidP="00D75084">
      <w:pPr>
        <w:spacing w:before="120"/>
        <w:rPr>
          <w:rFonts w:eastAsia="Times New Roman" w:cstheme="minorHAnsi"/>
        </w:rPr>
      </w:pPr>
      <w:r w:rsidRPr="00260F58">
        <w:rPr>
          <w:rFonts w:cstheme="minorHAnsi"/>
          <w:color w:val="000000"/>
          <w:shd w:val="clear" w:color="auto" w:fill="FFFFFF"/>
        </w:rPr>
        <w:t>What research questions will your laboratory focus on in the future?</w:t>
      </w:r>
    </w:p>
    <w:p w14:paraId="13285F32" w14:textId="4CDAB6BF" w:rsidR="00D75084" w:rsidRPr="00260F58" w:rsidRDefault="0038402E" w:rsidP="00333FA4">
      <w:pPr>
        <w:pStyle w:val="ListParagraph"/>
        <w:numPr>
          <w:ilvl w:val="1"/>
          <w:numId w:val="3"/>
        </w:numPr>
        <w:spacing w:before="120"/>
        <w:contextualSpacing w:val="0"/>
        <w:rPr>
          <w:rFonts w:eastAsia="Times New Roman" w:cstheme="minorHAnsi"/>
        </w:rPr>
      </w:pPr>
      <w:r w:rsidRPr="00260F58">
        <w:rPr>
          <w:rStyle w:val="AuthorName"/>
          <w:rFonts w:asciiTheme="minorHAnsi" w:eastAsia="Times" w:hAnsiTheme="minorHAnsi" w:cstheme="minorHAnsi"/>
        </w:rPr>
        <w:t>Atkin Hyatt</w:t>
      </w:r>
      <w:r w:rsidR="00D75084" w:rsidRPr="00260F58">
        <w:rPr>
          <w:rFonts w:eastAsia="Times New Roman" w:cstheme="minorHAnsi"/>
          <w:b/>
          <w:bCs/>
          <w:u w:val="single"/>
        </w:rPr>
        <w:t>:</w:t>
      </w:r>
      <w:r w:rsidR="00D75084" w:rsidRPr="00260F58">
        <w:rPr>
          <w:rFonts w:eastAsia="Times New Roman" w:cstheme="minorHAnsi"/>
        </w:rPr>
        <w:t xml:space="preserve"> </w:t>
      </w:r>
      <w:r w:rsidRPr="00260F58">
        <w:rPr>
          <w:rFonts w:cstheme="minorHAnsi"/>
        </w:rPr>
        <w:t>Looking ahead, our group aims to study the quantum limits of angular displacement</w:t>
      </w:r>
      <w:r w:rsidR="00DE6443" w:rsidRPr="00260F58">
        <w:rPr>
          <w:rFonts w:cstheme="minorHAnsi"/>
        </w:rPr>
        <w:t>, develop high-sensitivity on-chip accelerometers, and probe new physics at the table-top scale.</w:t>
      </w:r>
    </w:p>
    <w:p w14:paraId="34BC9B47" w14:textId="6C715DD3" w:rsidR="00E86C2F" w:rsidRPr="00260F58" w:rsidRDefault="00E86C2F" w:rsidP="00E86C2F">
      <w:pPr>
        <w:pStyle w:val="ListParagraph"/>
        <w:numPr>
          <w:ilvl w:val="2"/>
          <w:numId w:val="3"/>
        </w:numPr>
        <w:spacing w:before="120"/>
        <w:contextualSpacing w:val="0"/>
        <w:rPr>
          <w:rFonts w:eastAsia="Times New Roman" w:cstheme="minorHAnsi"/>
        </w:rPr>
      </w:pPr>
      <w:r w:rsidRPr="00260F58">
        <w:rPr>
          <w:rStyle w:val="AuthorName"/>
          <w:rFonts w:asciiTheme="minorHAnsi" w:eastAsia="Times" w:hAnsiTheme="minorHAnsi" w:cstheme="minorHAnsi"/>
          <w:b w:val="0"/>
          <w:bCs/>
          <w:color w:val="auto"/>
          <w:u w:val="none"/>
        </w:rPr>
        <w:t>INTER</w:t>
      </w:r>
      <w:r w:rsidRPr="00260F58">
        <w:rPr>
          <w:rStyle w:val="AuthorName"/>
          <w:rFonts w:asciiTheme="minorHAnsi" w:eastAsia="Times" w:hAnsiTheme="minorHAnsi" w:cstheme="minorHAnsi"/>
          <w:b w:val="0"/>
          <w:bCs/>
          <w:u w:val="none"/>
        </w:rPr>
        <w:t>VIEW: Named Talent says the statement above in an interview-style shot, looking slightly off-camera.</w:t>
      </w:r>
      <w:r w:rsidRPr="00260F58">
        <w:rPr>
          <w:rFonts w:cstheme="minorHAnsi"/>
          <w:b/>
          <w:bCs/>
          <w:i/>
          <w:color w:val="0000FF"/>
        </w:rPr>
        <w:t xml:space="preserve"> </w:t>
      </w:r>
    </w:p>
    <w:p w14:paraId="33B7A430" w14:textId="77777777" w:rsidR="00622BE8" w:rsidRPr="00260F58" w:rsidRDefault="00622BE8" w:rsidP="007D61A8">
      <w:pPr>
        <w:contextualSpacing/>
        <w:outlineLvl w:val="0"/>
        <w:rPr>
          <w:rFonts w:eastAsia="Times New Roman" w:cstheme="minorHAnsi"/>
          <w:b/>
        </w:rPr>
      </w:pPr>
    </w:p>
    <w:p w14:paraId="3A9A86A5" w14:textId="75FC2FA6" w:rsidR="00A13CC3" w:rsidRPr="00260F58" w:rsidRDefault="00A13CC3" w:rsidP="007D61A8">
      <w:pPr>
        <w:contextualSpacing/>
        <w:outlineLvl w:val="0"/>
        <w:rPr>
          <w:rFonts w:eastAsia="Times New Roman" w:cstheme="minorHAnsi"/>
          <w:b/>
        </w:rPr>
      </w:pPr>
    </w:p>
    <w:p w14:paraId="7901DD8A" w14:textId="13A1D34D" w:rsidR="00A13CC3" w:rsidRPr="00260F58" w:rsidRDefault="000F0F14" w:rsidP="00AF3977">
      <w:pPr>
        <w:spacing w:before="120"/>
        <w:rPr>
          <w:rFonts w:cstheme="minorHAnsi"/>
          <w:b/>
          <w:i/>
          <w:color w:val="0000FF"/>
        </w:rPr>
      </w:pPr>
      <w:r w:rsidRPr="00260F58">
        <w:rPr>
          <w:rFonts w:cstheme="minorHAnsi"/>
          <w:b/>
          <w:i/>
          <w:color w:val="0000FF"/>
        </w:rPr>
        <w:t>Videographer: Obtain headshots for all authors</w:t>
      </w:r>
      <w:r w:rsidR="00985868" w:rsidRPr="00260F58">
        <w:rPr>
          <w:rFonts w:cstheme="minorHAnsi"/>
          <w:b/>
          <w:i/>
          <w:color w:val="0000FF"/>
        </w:rPr>
        <w:t xml:space="preserve"> available at the filming location</w:t>
      </w:r>
      <w:r w:rsidRPr="00260F58">
        <w:rPr>
          <w:rFonts w:cstheme="minorHAnsi"/>
          <w:b/>
          <w:i/>
          <w:color w:val="0000FF"/>
        </w:rPr>
        <w:t>.</w:t>
      </w:r>
    </w:p>
    <w:p w14:paraId="5724F91A" w14:textId="77777777" w:rsidR="00FF25E5" w:rsidRPr="00260F58" w:rsidRDefault="00A13CC3" w:rsidP="00FF25E5">
      <w:pPr>
        <w:contextualSpacing/>
        <w:outlineLvl w:val="0"/>
        <w:rPr>
          <w:rFonts w:eastAsia="Times New Roman" w:cstheme="minorHAnsi"/>
          <w:b/>
        </w:rPr>
      </w:pPr>
      <w:r w:rsidRPr="00260F58">
        <w:rPr>
          <w:rFonts w:cstheme="minorHAnsi"/>
          <w:b/>
          <w:i/>
          <w:color w:val="0000FF"/>
        </w:rPr>
        <w:br w:type="page"/>
      </w:r>
      <w:r w:rsidR="00FF25E5" w:rsidRPr="00260F58">
        <w:rPr>
          <w:rFonts w:eastAsia="Times New Roman" w:cstheme="minorHAnsi"/>
          <w:b/>
        </w:rPr>
        <w:lastRenderedPageBreak/>
        <w:t xml:space="preserve">Testimonial Questions (OPTIONAL): </w:t>
      </w:r>
    </w:p>
    <w:p w14:paraId="27A716B1" w14:textId="77777777" w:rsidR="00B534BA" w:rsidRPr="00260F58" w:rsidRDefault="00B534BA" w:rsidP="00FF25E5">
      <w:pPr>
        <w:contextualSpacing/>
        <w:outlineLvl w:val="0"/>
        <w:rPr>
          <w:rFonts w:eastAsia="Times New Roman" w:cstheme="minorHAnsi"/>
          <w:b/>
        </w:rPr>
      </w:pPr>
    </w:p>
    <w:p w14:paraId="38827B8A" w14:textId="77777777" w:rsidR="00C66C56" w:rsidRPr="00260F58" w:rsidRDefault="00B534BA" w:rsidP="00FF25E5">
      <w:pPr>
        <w:contextualSpacing/>
        <w:outlineLvl w:val="0"/>
        <w:rPr>
          <w:rFonts w:eastAsia="Times New Roman" w:cstheme="minorHAnsi"/>
          <w:b/>
          <w:i/>
          <w:iCs/>
          <w:color w:val="0000FF"/>
        </w:rPr>
      </w:pPr>
      <w:r w:rsidRPr="00260F58">
        <w:rPr>
          <w:rFonts w:eastAsia="Times New Roman" w:cstheme="minorHAnsi"/>
          <w:b/>
          <w:i/>
          <w:iCs/>
          <w:color w:val="0000FF"/>
        </w:rPr>
        <w:t xml:space="preserve">Videographer: </w:t>
      </w:r>
    </w:p>
    <w:p w14:paraId="64E5EB95" w14:textId="77777777" w:rsidR="00C66C56" w:rsidRPr="00260F58" w:rsidRDefault="00C66C56" w:rsidP="00FF25E5">
      <w:pPr>
        <w:contextualSpacing/>
        <w:outlineLvl w:val="0"/>
        <w:rPr>
          <w:rFonts w:eastAsia="Times New Roman" w:cstheme="minorHAnsi"/>
          <w:b/>
          <w:i/>
          <w:iCs/>
          <w:color w:val="0000FF"/>
        </w:rPr>
      </w:pPr>
    </w:p>
    <w:p w14:paraId="60A2B0C6" w14:textId="77777777" w:rsidR="00C66C56" w:rsidRPr="00260F58" w:rsidRDefault="00B534BA" w:rsidP="00FF25E5">
      <w:pPr>
        <w:pStyle w:val="ListParagraph"/>
        <w:numPr>
          <w:ilvl w:val="0"/>
          <w:numId w:val="44"/>
        </w:numPr>
        <w:outlineLvl w:val="0"/>
        <w:rPr>
          <w:rFonts w:eastAsia="Times New Roman" w:cstheme="minorHAnsi"/>
          <w:b/>
          <w:i/>
          <w:iCs/>
          <w:color w:val="0000FF"/>
        </w:rPr>
      </w:pPr>
      <w:r w:rsidRPr="00260F58">
        <w:rPr>
          <w:rFonts w:eastAsia="Times New Roman" w:cstheme="minorHAnsi"/>
          <w:b/>
          <w:i/>
          <w:iCs/>
          <w:color w:val="0000FF"/>
        </w:rPr>
        <w:t>Please ensure that all testimonial shots are captured in a wide-angle format, while also maintaining sufficient headspace, given that the final videos will be rendered in a 1:1 aspect ratio.</w:t>
      </w:r>
    </w:p>
    <w:p w14:paraId="057AE8DF" w14:textId="0A2C4D6B" w:rsidR="00C66C56" w:rsidRPr="00260F58" w:rsidRDefault="00C66C56" w:rsidP="00FF25E5">
      <w:pPr>
        <w:pStyle w:val="ListParagraph"/>
        <w:numPr>
          <w:ilvl w:val="0"/>
          <w:numId w:val="44"/>
        </w:numPr>
        <w:outlineLvl w:val="0"/>
        <w:rPr>
          <w:rFonts w:eastAsia="Times New Roman" w:cstheme="minorHAnsi"/>
          <w:b/>
          <w:i/>
          <w:iCs/>
          <w:color w:val="0000FF"/>
        </w:rPr>
      </w:pPr>
      <w:r w:rsidRPr="00260F58">
        <w:rPr>
          <w:rFonts w:eastAsia="Times New Roman" w:cstheme="minorHAnsi"/>
          <w:b/>
          <w:i/>
          <w:iCs/>
          <w:color w:val="0000FF"/>
        </w:rPr>
        <w:t>Also, kindly note that testimonial statements will be presented live by the authors, offering their spontaneous perspectives.</w:t>
      </w:r>
    </w:p>
    <w:p w14:paraId="09FFEC1C" w14:textId="77777777" w:rsidR="00FF25E5" w:rsidRPr="00260F58" w:rsidRDefault="00FF25E5" w:rsidP="00FF25E5">
      <w:pPr>
        <w:spacing w:before="120"/>
        <w:rPr>
          <w:rFonts w:cstheme="minorHAnsi"/>
        </w:rPr>
      </w:pPr>
    </w:p>
    <w:p w14:paraId="3A119A01" w14:textId="5F05B8DF" w:rsidR="00FF25E5" w:rsidRPr="00260F58" w:rsidRDefault="00806BC9" w:rsidP="00FF25E5">
      <w:pPr>
        <w:spacing w:before="120"/>
        <w:rPr>
          <w:rFonts w:eastAsia="Times New Roman" w:cstheme="minorHAnsi"/>
        </w:rPr>
      </w:pPr>
      <w:r w:rsidRPr="00260F58">
        <w:rPr>
          <w:rFonts w:cstheme="minorHAnsi"/>
          <w:color w:val="000000"/>
          <w:shd w:val="clear" w:color="auto" w:fill="FFFFFF"/>
        </w:rPr>
        <w:t>How do you think publishing with JoVE will enhance the visibility and impact of your research?</w:t>
      </w:r>
    </w:p>
    <w:p w14:paraId="30F91853" w14:textId="52AFBAC9" w:rsidR="00E86C2F" w:rsidRPr="00260F58" w:rsidRDefault="00AC2885" w:rsidP="00E86C2F">
      <w:pPr>
        <w:pStyle w:val="ListParagraph"/>
        <w:numPr>
          <w:ilvl w:val="1"/>
          <w:numId w:val="3"/>
        </w:numPr>
        <w:spacing w:before="120"/>
        <w:rPr>
          <w:rFonts w:cstheme="minorHAnsi"/>
        </w:rPr>
      </w:pPr>
      <w:r w:rsidRPr="00260F58">
        <w:rPr>
          <w:rStyle w:val="AuthorName"/>
          <w:rFonts w:asciiTheme="minorHAnsi" w:eastAsia="Times" w:hAnsiTheme="minorHAnsi" w:cstheme="minorHAnsi"/>
        </w:rPr>
        <w:t>Atkin Hyatt, Graduate Research Assistant</w:t>
      </w:r>
      <w:r w:rsidR="00AA2236" w:rsidRPr="00260F58">
        <w:rPr>
          <w:rFonts w:cstheme="minorHAnsi"/>
        </w:rPr>
        <w:t xml:space="preserve">: </w:t>
      </w:r>
      <w:r w:rsidR="007D283C" w:rsidRPr="00260F58">
        <w:rPr>
          <w:rFonts w:cstheme="minorHAnsi"/>
        </w:rPr>
        <w:t>The fabrication of the niche devices used in our research involves many delicate and nuanced steps, some of which are often left out of traditional publications</w:t>
      </w:r>
      <w:r w:rsidR="00F53487" w:rsidRPr="00260F58">
        <w:rPr>
          <w:rFonts w:cstheme="minorHAnsi"/>
        </w:rPr>
        <w:t xml:space="preserve"> and process flow diagrams</w:t>
      </w:r>
      <w:r w:rsidR="007D283C" w:rsidRPr="00260F58">
        <w:rPr>
          <w:rFonts w:cstheme="minorHAnsi"/>
        </w:rPr>
        <w:t>. While this</w:t>
      </w:r>
      <w:r w:rsidR="00F53487" w:rsidRPr="00260F58">
        <w:rPr>
          <w:rFonts w:cstheme="minorHAnsi"/>
        </w:rPr>
        <w:t xml:space="preserve"> may demonstrate a high-level view of the procedure, nanofabrication remains a significant obstacle to entering the field. By publishing our procedure as a video guide, we hope to pull back the curtain in a way not done before.</w:t>
      </w:r>
    </w:p>
    <w:p w14:paraId="5ACFD55C" w14:textId="15B637A6" w:rsidR="00FF25E5" w:rsidRPr="00260F58" w:rsidRDefault="00464DE1" w:rsidP="00FF25E5">
      <w:pPr>
        <w:spacing w:before="120"/>
        <w:rPr>
          <w:rFonts w:eastAsia="Times New Roman" w:cstheme="minorHAnsi"/>
        </w:rPr>
      </w:pPr>
      <w:r w:rsidRPr="00260F58">
        <w:rPr>
          <w:rFonts w:cstheme="minorHAns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72391F28" w14:textId="2ABE2CB2" w:rsidR="00FF25E5" w:rsidRPr="00260F58" w:rsidRDefault="00AC2885" w:rsidP="00FF25E5">
      <w:pPr>
        <w:pStyle w:val="ListParagraph"/>
        <w:numPr>
          <w:ilvl w:val="1"/>
          <w:numId w:val="3"/>
        </w:numPr>
        <w:spacing w:before="120"/>
        <w:contextualSpacing w:val="0"/>
        <w:rPr>
          <w:rFonts w:eastAsia="Times New Roman" w:cstheme="minorHAnsi"/>
        </w:rPr>
      </w:pPr>
      <w:r w:rsidRPr="00260F58">
        <w:rPr>
          <w:rStyle w:val="AuthorName"/>
          <w:rFonts w:asciiTheme="minorHAnsi" w:eastAsia="Times" w:hAnsiTheme="minorHAnsi" w:cstheme="minorHAnsi"/>
        </w:rPr>
        <w:t>Atkin Hyatt</w:t>
      </w:r>
      <w:r w:rsidR="00AD5A94" w:rsidRPr="00260F58">
        <w:rPr>
          <w:rFonts w:eastAsia="Times New Roman" w:cstheme="minorHAnsi"/>
          <w:b/>
          <w:bCs/>
        </w:rPr>
        <w:t>,</w:t>
      </w:r>
      <w:r w:rsidR="00AD5A94" w:rsidRPr="00260F58">
        <w:rPr>
          <w:rFonts w:eastAsia="Times New Roman" w:cstheme="minorHAnsi"/>
        </w:rPr>
        <w:t xml:space="preserve"> </w:t>
      </w:r>
      <w:r w:rsidRPr="00260F58">
        <w:rPr>
          <w:rStyle w:val="AuthorName"/>
          <w:rFonts w:asciiTheme="minorHAnsi" w:eastAsia="Times" w:hAnsiTheme="minorHAnsi" w:cstheme="minorHAnsi"/>
        </w:rPr>
        <w:t>Graduate Research Assistant</w:t>
      </w:r>
      <w:r w:rsidR="00AD5A94" w:rsidRPr="00260F58">
        <w:rPr>
          <w:rFonts w:cstheme="minorHAnsi"/>
        </w:rPr>
        <w:t>:</w:t>
      </w:r>
      <w:r w:rsidR="007D283C" w:rsidRPr="00260F58">
        <w:rPr>
          <w:rFonts w:cstheme="minorHAnsi"/>
        </w:rPr>
        <w:t xml:space="preserve"> Publishing our procedure in detail as a video through JoVE offers a unique opportunity</w:t>
      </w:r>
      <w:r w:rsidR="00F53487" w:rsidRPr="00260F58">
        <w:rPr>
          <w:rFonts w:cstheme="minorHAnsi"/>
        </w:rPr>
        <w:t xml:space="preserve"> to convey complex processes visually, significantly increasing the speed of training and expanding access to </w:t>
      </w:r>
      <w:r w:rsidR="0038402E" w:rsidRPr="00260F58">
        <w:rPr>
          <w:rFonts w:cstheme="minorHAnsi"/>
        </w:rPr>
        <w:t xml:space="preserve">an </w:t>
      </w:r>
      <w:r w:rsidR="00F53487" w:rsidRPr="00260F58">
        <w:rPr>
          <w:rFonts w:cstheme="minorHAnsi"/>
        </w:rPr>
        <w:t>otherwise esoteric</w:t>
      </w:r>
      <w:r w:rsidR="0038402E" w:rsidRPr="00260F58">
        <w:rPr>
          <w:rFonts w:cstheme="minorHAnsi"/>
        </w:rPr>
        <w:t xml:space="preserve"> recipe</w:t>
      </w:r>
      <w:r w:rsidR="00F53487" w:rsidRPr="00260F58">
        <w:rPr>
          <w:rFonts w:cstheme="minorHAnsi"/>
        </w:rPr>
        <w:t xml:space="preserve"> </w:t>
      </w:r>
      <w:r w:rsidR="00324139" w:rsidRPr="00260F58">
        <w:rPr>
          <w:color w:val="auto"/>
        </w:rPr>
        <w:t>(authors will present their testimonial statements live)</w:t>
      </w:r>
    </w:p>
    <w:p w14:paraId="08FB6FAB" w14:textId="4CD15CFF" w:rsidR="00FF25E5" w:rsidRPr="00260F58" w:rsidRDefault="00FF25E5" w:rsidP="002A268C">
      <w:pPr>
        <w:spacing w:before="120"/>
        <w:rPr>
          <w:rFonts w:cstheme="minorHAnsi"/>
        </w:rPr>
      </w:pPr>
      <w:r w:rsidRPr="00260F58">
        <w:rPr>
          <w:rFonts w:eastAsia="Times New Roman" w:cstheme="minorHAnsi"/>
          <w:b/>
        </w:rPr>
        <w:br w:type="page"/>
      </w:r>
    </w:p>
    <w:p w14:paraId="2A467797" w14:textId="7CD76B17" w:rsidR="00992857" w:rsidRPr="00260F58" w:rsidRDefault="00DC2504" w:rsidP="00E86C2F">
      <w:pPr>
        <w:pStyle w:val="Heading1"/>
        <w:rPr>
          <w:rFonts w:cstheme="minorHAnsi"/>
          <w:lang w:eastAsia="zh-TW"/>
        </w:rPr>
      </w:pPr>
      <w:r w:rsidRPr="00260F58">
        <w:rPr>
          <w:rFonts w:cstheme="minorHAnsi"/>
        </w:rPr>
        <w:lastRenderedPageBreak/>
        <w:t>Protocol</w:t>
      </w:r>
      <w:r w:rsidR="0066127A" w:rsidRPr="00260F58">
        <w:rPr>
          <w:rFonts w:cstheme="minorHAnsi"/>
        </w:rPr>
        <w:t xml:space="preserve"> </w:t>
      </w:r>
      <w:r w:rsidR="00D75084" w:rsidRPr="00260F58">
        <w:rPr>
          <w:rFonts w:cstheme="minorHAnsi"/>
        </w:rPr>
        <w:t xml:space="preserve"> </w:t>
      </w:r>
    </w:p>
    <w:p w14:paraId="75DFC648" w14:textId="2D5DC935" w:rsidR="00CE10F2" w:rsidRPr="00260F58" w:rsidRDefault="00B97DF5" w:rsidP="00A13CC3">
      <w:pPr>
        <w:pStyle w:val="ListParagraph"/>
        <w:numPr>
          <w:ilvl w:val="0"/>
          <w:numId w:val="3"/>
        </w:numPr>
        <w:spacing w:before="120"/>
        <w:contextualSpacing w:val="0"/>
        <w:rPr>
          <w:rFonts w:cstheme="minorHAnsi"/>
          <w:b/>
          <w:bCs/>
        </w:rPr>
      </w:pPr>
      <w:r w:rsidRPr="00260F58">
        <w:rPr>
          <w:rFonts w:cstheme="minorHAnsi"/>
          <w:b/>
          <w:bCs/>
        </w:rPr>
        <w:t>Spin Coating and Vapor-Phase Priming of Silicon Nitride Wafers for Photolithography Preparation</w:t>
      </w:r>
    </w:p>
    <w:p w14:paraId="314C5FBA" w14:textId="6B55B541" w:rsidR="00985FE6" w:rsidRPr="00260F58" w:rsidRDefault="00D7547B" w:rsidP="00985FE6">
      <w:pPr>
        <w:pStyle w:val="ListParagraph"/>
        <w:spacing w:before="120"/>
        <w:ind w:left="360"/>
        <w:contextualSpacing w:val="0"/>
        <w:rPr>
          <w:rFonts w:cstheme="minorHAnsi"/>
        </w:rPr>
      </w:pPr>
      <w:r w:rsidRPr="00260F58">
        <w:rPr>
          <w:rFonts w:cstheme="minorHAnsi"/>
          <w:b/>
          <w:bCs/>
        </w:rPr>
        <w:t xml:space="preserve">Demonstrator: </w:t>
      </w:r>
      <w:r w:rsidR="00132E2B" w:rsidRPr="00260F58">
        <w:rPr>
          <w:rFonts w:cstheme="minorHAnsi"/>
        </w:rPr>
        <w:t>Atkin Hyatt</w:t>
      </w:r>
      <w:r w:rsidR="00FF25E5" w:rsidRPr="00260F58">
        <w:rPr>
          <w:rFonts w:cstheme="minorHAnsi"/>
        </w:rPr>
        <w:t xml:space="preserve"> </w:t>
      </w:r>
    </w:p>
    <w:p w14:paraId="6FE16670" w14:textId="77777777" w:rsidR="00985FE6" w:rsidRPr="00260F58" w:rsidRDefault="00985FE6" w:rsidP="00E86C2F">
      <w:pPr>
        <w:spacing w:before="120"/>
        <w:rPr>
          <w:rFonts w:cstheme="minorHAnsi"/>
        </w:rPr>
      </w:pPr>
    </w:p>
    <w:p w14:paraId="4502810F" w14:textId="51EB6C49" w:rsidR="00B22372" w:rsidRPr="00260F58" w:rsidRDefault="00B22372" w:rsidP="00B22372">
      <w:pPr>
        <w:pStyle w:val="Narration"/>
        <w:numPr>
          <w:ilvl w:val="1"/>
          <w:numId w:val="3"/>
        </w:numPr>
        <w:rPr>
          <w:lang w:val="en-US"/>
        </w:rPr>
      </w:pPr>
      <w:r w:rsidRPr="00260F58">
        <w:rPr>
          <w:lang w:val="en-US"/>
        </w:rPr>
        <w:t>To begin, obtain a glass Petri dish containing a clean, double sided sil</w:t>
      </w:r>
      <w:r w:rsidR="008E13C0" w:rsidRPr="00260F58">
        <w:rPr>
          <w:lang w:val="en-US"/>
        </w:rPr>
        <w:t xml:space="preserve">icon nitride wafer </w:t>
      </w:r>
      <w:r w:rsidRPr="00260F58">
        <w:rPr>
          <w:b/>
          <w:bCs/>
          <w:lang w:val="en-US"/>
        </w:rPr>
        <w:t xml:space="preserve">[1]. </w:t>
      </w:r>
      <w:r w:rsidRPr="00260F58">
        <w:rPr>
          <w:lang w:val="en-US"/>
        </w:rPr>
        <w:t>Place a few drops of HMDS</w:t>
      </w:r>
      <w:r w:rsidRPr="00260F58">
        <w:rPr>
          <w:i/>
          <w:iCs/>
          <w:color w:val="EE0000"/>
          <w:lang w:val="en-US"/>
        </w:rPr>
        <w:t xml:space="preserve"> (H-M-D-S) </w:t>
      </w:r>
      <w:r w:rsidRPr="00260F58">
        <w:rPr>
          <w:lang w:val="en-US"/>
        </w:rPr>
        <w:t xml:space="preserve">along the edge of a glass Petri dish using a disposable capillary pipette </w:t>
      </w:r>
      <w:r w:rsidRPr="00260F58">
        <w:rPr>
          <w:b/>
          <w:bCs/>
          <w:lang w:val="en-US"/>
        </w:rPr>
        <w:t>[2-TXT]</w:t>
      </w:r>
      <w:r w:rsidRPr="00260F58">
        <w:rPr>
          <w:lang w:val="en-US"/>
        </w:rPr>
        <w:t xml:space="preserve">. </w:t>
      </w:r>
    </w:p>
    <w:p w14:paraId="6565EAA1" w14:textId="7DE05562" w:rsidR="00B22372" w:rsidRPr="00260F58" w:rsidRDefault="00B22372" w:rsidP="00B22372">
      <w:pPr>
        <w:pStyle w:val="ShotDescription"/>
        <w:numPr>
          <w:ilvl w:val="2"/>
          <w:numId w:val="3"/>
        </w:numPr>
      </w:pPr>
      <w:r w:rsidRPr="00260F58">
        <w:t>WIDE: Talent holding a glass Petri dish</w:t>
      </w:r>
      <w:r w:rsidR="008E13C0" w:rsidRPr="00260F58">
        <w:t xml:space="preserve"> with a double sided </w:t>
      </w:r>
      <w:r w:rsidR="008E13C0" w:rsidRPr="00260F58">
        <w:rPr>
          <w:iCs/>
        </w:rPr>
        <w:t>Si</w:t>
      </w:r>
      <w:r w:rsidR="008E13C0" w:rsidRPr="00260F58">
        <w:rPr>
          <w:iCs/>
          <w:vertAlign w:val="subscript"/>
        </w:rPr>
        <w:t>3</w:t>
      </w:r>
      <w:r w:rsidR="008E13C0" w:rsidRPr="00260F58">
        <w:rPr>
          <w:iCs/>
        </w:rPr>
        <w:t>N</w:t>
      </w:r>
      <w:r w:rsidR="008E13C0" w:rsidRPr="00260F58">
        <w:rPr>
          <w:iCs/>
          <w:vertAlign w:val="subscript"/>
        </w:rPr>
        <w:t xml:space="preserve">4 </w:t>
      </w:r>
      <w:r w:rsidR="008E13C0" w:rsidRPr="00260F58">
        <w:rPr>
          <w:iCs/>
        </w:rPr>
        <w:t>wafer</w:t>
      </w:r>
      <w:r w:rsidRPr="00260F58">
        <w:t xml:space="preserve">.  </w:t>
      </w:r>
    </w:p>
    <w:p w14:paraId="0C1E04AE" w14:textId="6BD6F790" w:rsidR="00B22372" w:rsidRPr="00260F58" w:rsidRDefault="00B22372" w:rsidP="00B22372">
      <w:pPr>
        <w:pStyle w:val="ShotDescription"/>
        <w:numPr>
          <w:ilvl w:val="2"/>
          <w:numId w:val="3"/>
        </w:numPr>
      </w:pPr>
      <w:r w:rsidRPr="00260F58">
        <w:t xml:space="preserve">Talent using a capillary pipette to place drops of HMDS along the edge of a Petri dish. </w:t>
      </w:r>
      <w:r w:rsidRPr="00260F58">
        <w:rPr>
          <w:b/>
          <w:bCs/>
        </w:rPr>
        <w:t xml:space="preserve">TXT: HMDS: </w:t>
      </w:r>
      <w:proofErr w:type="spellStart"/>
      <w:r w:rsidRPr="00260F58">
        <w:rPr>
          <w:b/>
          <w:bCs/>
        </w:rPr>
        <w:t>Hexamethyldisilazane</w:t>
      </w:r>
      <w:proofErr w:type="spellEnd"/>
    </w:p>
    <w:p w14:paraId="54B81DB4" w14:textId="3D8A327B" w:rsidR="00B22372" w:rsidRPr="00260F58" w:rsidRDefault="00B22372" w:rsidP="00B22372">
      <w:pPr>
        <w:pStyle w:val="ShotDescription"/>
        <w:numPr>
          <w:ilvl w:val="1"/>
          <w:numId w:val="3"/>
        </w:numPr>
        <w:rPr>
          <w:color w:val="7030A0"/>
        </w:rPr>
      </w:pPr>
      <w:r w:rsidRPr="00260F58">
        <w:rPr>
          <w:color w:val="7030A0"/>
        </w:rPr>
        <w:t xml:space="preserve">Under a fume hood, cover the Petri dish </w:t>
      </w:r>
      <w:r w:rsidRPr="00260F58">
        <w:rPr>
          <w:b/>
          <w:bCs/>
          <w:color w:val="7030A0"/>
        </w:rPr>
        <w:t xml:space="preserve">[1]. </w:t>
      </w:r>
      <w:r w:rsidRPr="00260F58">
        <w:rPr>
          <w:color w:val="7030A0"/>
        </w:rPr>
        <w:t xml:space="preserve"> Heat it on a hot plate at 90 degrees Celsius for 1 minute to evaporate the HMDS and allow it to adhere to the silicon nitride </w:t>
      </w:r>
      <w:r w:rsidRPr="00260F58">
        <w:rPr>
          <w:b/>
          <w:bCs/>
          <w:color w:val="7030A0"/>
        </w:rPr>
        <w:t>[2]</w:t>
      </w:r>
      <w:r w:rsidRPr="00260F58">
        <w:rPr>
          <w:color w:val="7030A0"/>
        </w:rPr>
        <w:t>.</w:t>
      </w:r>
      <w:r w:rsidR="00FA7D1D" w:rsidRPr="00260F58">
        <w:rPr>
          <w:color w:val="7030A0"/>
        </w:rPr>
        <w:t xml:space="preserve"> After priming, place the wafer inside a spin coater </w:t>
      </w:r>
      <w:r w:rsidR="00FA7D1D" w:rsidRPr="00260F58">
        <w:rPr>
          <w:b/>
          <w:bCs/>
          <w:color w:val="7030A0"/>
        </w:rPr>
        <w:t>[3].</w:t>
      </w:r>
      <w:r w:rsidR="00155573" w:rsidRPr="00260F58">
        <w:rPr>
          <w:b/>
          <w:bCs/>
          <w:color w:val="7030A0"/>
        </w:rPr>
        <w:t xml:space="preserve"> </w:t>
      </w:r>
      <w:r w:rsidR="00155573" w:rsidRPr="00260F58">
        <w:rPr>
          <w:color w:val="auto"/>
          <w:highlight w:val="green"/>
        </w:rPr>
        <w:t>NOTE: The VO is edited for the additional shot</w:t>
      </w:r>
    </w:p>
    <w:p w14:paraId="6C4C40DB" w14:textId="299240B1" w:rsidR="008E13C0" w:rsidRPr="00260F58" w:rsidRDefault="008E13C0" w:rsidP="00B22372">
      <w:pPr>
        <w:pStyle w:val="ShotDescription"/>
        <w:numPr>
          <w:ilvl w:val="2"/>
          <w:numId w:val="3"/>
        </w:numPr>
      </w:pPr>
      <w:r w:rsidRPr="00260F58">
        <w:t>Shot of the Petri dish being covered inside a fume hood.</w:t>
      </w:r>
    </w:p>
    <w:p w14:paraId="633BC677" w14:textId="510F2606" w:rsidR="00FA7D1D" w:rsidRPr="00260F58" w:rsidRDefault="00B22372" w:rsidP="00FA7D1D">
      <w:pPr>
        <w:pStyle w:val="ShotDescription"/>
        <w:numPr>
          <w:ilvl w:val="2"/>
          <w:numId w:val="3"/>
        </w:numPr>
      </w:pPr>
      <w:r w:rsidRPr="00260F58">
        <w:t>Talent placing the dish on a hot plate, covering it, and adjusting the temperature to 90 degrees Celsius.</w:t>
      </w:r>
    </w:p>
    <w:p w14:paraId="056CF53D" w14:textId="55DF6DE9" w:rsidR="00FA7D1D" w:rsidRPr="00260F58" w:rsidRDefault="00155573" w:rsidP="00155573">
      <w:pPr>
        <w:pStyle w:val="ShotDescription"/>
        <w:ind w:left="907" w:firstLine="0"/>
      </w:pPr>
      <w:r w:rsidRPr="00260F58">
        <w:rPr>
          <w:color w:val="EE0000"/>
        </w:rPr>
        <w:t xml:space="preserve">Added shot: </w:t>
      </w:r>
      <w:r w:rsidR="00FA7D1D" w:rsidRPr="00260F58">
        <w:rPr>
          <w:color w:val="EE0000"/>
        </w:rPr>
        <w:t>Talent places wafer inside spin coater</w:t>
      </w:r>
      <w:r w:rsidRPr="00260F58">
        <w:rPr>
          <w:color w:val="EE0000"/>
        </w:rPr>
        <w:t xml:space="preserve"> (Slated as 2.3.3)</w:t>
      </w:r>
    </w:p>
    <w:p w14:paraId="6034F9FB" w14:textId="41101114" w:rsidR="00B22372" w:rsidRPr="00260F58" w:rsidRDefault="008E13C0" w:rsidP="00B22372">
      <w:pPr>
        <w:pStyle w:val="Narration"/>
        <w:numPr>
          <w:ilvl w:val="1"/>
          <w:numId w:val="3"/>
        </w:numPr>
        <w:rPr>
          <w:lang w:val="en-US"/>
        </w:rPr>
      </w:pPr>
      <w:r w:rsidRPr="00260F58">
        <w:rPr>
          <w:lang w:val="en-US"/>
        </w:rPr>
        <w:t>Now, use</w:t>
      </w:r>
      <w:r w:rsidR="00B22372" w:rsidRPr="00260F58">
        <w:rPr>
          <w:lang w:val="en-US"/>
        </w:rPr>
        <w:t xml:space="preserve"> a needle and syringe</w:t>
      </w:r>
      <w:r w:rsidRPr="00260F58">
        <w:rPr>
          <w:lang w:val="en-US"/>
        </w:rPr>
        <w:t xml:space="preserve"> to</w:t>
      </w:r>
      <w:r w:rsidR="00B22372" w:rsidRPr="00260F58">
        <w:rPr>
          <w:lang w:val="en-US"/>
        </w:rPr>
        <w:t xml:space="preserve"> extract no more than 4 milliliters of S1813</w:t>
      </w:r>
      <w:r w:rsidRPr="00260F58">
        <w:rPr>
          <w:lang w:val="en-US"/>
        </w:rPr>
        <w:t xml:space="preserve"> </w:t>
      </w:r>
      <w:r w:rsidRPr="00260F58">
        <w:rPr>
          <w:i/>
          <w:iCs/>
          <w:color w:val="EE0000"/>
          <w:lang w:val="en-US"/>
        </w:rPr>
        <w:t>(S-One-Eight-One-Three)</w:t>
      </w:r>
      <w:r w:rsidRPr="00260F58">
        <w:rPr>
          <w:i/>
          <w:iCs/>
          <w:lang w:val="en-US"/>
        </w:rPr>
        <w:t xml:space="preserve"> </w:t>
      </w:r>
      <w:r w:rsidR="00B22372" w:rsidRPr="00260F58">
        <w:rPr>
          <w:lang w:val="en-US"/>
        </w:rPr>
        <w:t xml:space="preserve">photoresist </w:t>
      </w:r>
      <w:r w:rsidR="00B22372" w:rsidRPr="00260F58">
        <w:rPr>
          <w:b/>
          <w:bCs/>
          <w:lang w:val="en-US"/>
        </w:rPr>
        <w:t>[1]</w:t>
      </w:r>
      <w:r w:rsidR="00B22372" w:rsidRPr="00260F58">
        <w:rPr>
          <w:lang w:val="en-US"/>
        </w:rPr>
        <w:t xml:space="preserve">. Gently flick the syringe </w:t>
      </w:r>
      <w:r w:rsidRPr="00260F58">
        <w:rPr>
          <w:b/>
          <w:bCs/>
          <w:lang w:val="en-US"/>
        </w:rPr>
        <w:t xml:space="preserve">[2] </w:t>
      </w:r>
      <w:r w:rsidR="00B22372" w:rsidRPr="00260F58">
        <w:rPr>
          <w:lang w:val="en-US"/>
        </w:rPr>
        <w:t xml:space="preserve">and dispense a small amount of fluid to remove any air bubbles </w:t>
      </w:r>
      <w:r w:rsidR="00B22372" w:rsidRPr="00260F58">
        <w:rPr>
          <w:b/>
          <w:bCs/>
          <w:lang w:val="en-US"/>
        </w:rPr>
        <w:t>[</w:t>
      </w:r>
      <w:r w:rsidRPr="00260F58">
        <w:rPr>
          <w:b/>
          <w:bCs/>
          <w:lang w:val="en-US"/>
        </w:rPr>
        <w:t>3</w:t>
      </w:r>
      <w:r w:rsidR="00B22372" w:rsidRPr="00260F58">
        <w:rPr>
          <w:b/>
          <w:bCs/>
          <w:lang w:val="en-US"/>
        </w:rPr>
        <w:t>]</w:t>
      </w:r>
      <w:r w:rsidR="00B22372" w:rsidRPr="00260F58">
        <w:rPr>
          <w:lang w:val="en-US"/>
        </w:rPr>
        <w:t>.</w:t>
      </w:r>
    </w:p>
    <w:p w14:paraId="6B67020D" w14:textId="77777777" w:rsidR="00B22372" w:rsidRPr="00260F58" w:rsidRDefault="00B22372" w:rsidP="00B22372">
      <w:pPr>
        <w:pStyle w:val="ShotDescription"/>
        <w:numPr>
          <w:ilvl w:val="2"/>
          <w:numId w:val="3"/>
        </w:numPr>
      </w:pPr>
      <w:r w:rsidRPr="00260F58">
        <w:t>Talent drawing S1813 photoresist into a syringe fitted with a needle.</w:t>
      </w:r>
    </w:p>
    <w:p w14:paraId="60C884F8" w14:textId="77777777" w:rsidR="008E13C0" w:rsidRPr="00260F58" w:rsidRDefault="00B22372" w:rsidP="00B22372">
      <w:pPr>
        <w:pStyle w:val="ShotDescription"/>
        <w:numPr>
          <w:ilvl w:val="2"/>
          <w:numId w:val="3"/>
        </w:numPr>
      </w:pPr>
      <w:r w:rsidRPr="00260F58">
        <w:t>Talent flicking the syringe</w:t>
      </w:r>
      <w:r w:rsidR="008E13C0" w:rsidRPr="00260F58">
        <w:t>.</w:t>
      </w:r>
    </w:p>
    <w:p w14:paraId="69C68DD4" w14:textId="7E7242A0" w:rsidR="00B22372" w:rsidRPr="00260F58" w:rsidRDefault="008E13C0" w:rsidP="00B22372">
      <w:pPr>
        <w:pStyle w:val="ShotDescription"/>
        <w:numPr>
          <w:ilvl w:val="2"/>
          <w:numId w:val="3"/>
        </w:numPr>
      </w:pPr>
      <w:r w:rsidRPr="00260F58">
        <w:t xml:space="preserve">Talent </w:t>
      </w:r>
      <w:r w:rsidR="00B22372" w:rsidRPr="00260F58">
        <w:t>pushing out a small droplet to clear bubbles.</w:t>
      </w:r>
    </w:p>
    <w:p w14:paraId="013BE772" w14:textId="3EE59381" w:rsidR="00B22372" w:rsidRPr="00260F58" w:rsidRDefault="002F7883" w:rsidP="00B22372">
      <w:pPr>
        <w:pStyle w:val="Narration"/>
        <w:numPr>
          <w:ilvl w:val="1"/>
          <w:numId w:val="3"/>
        </w:numPr>
        <w:rPr>
          <w:lang w:val="en-US"/>
        </w:rPr>
      </w:pPr>
      <w:r w:rsidRPr="00260F58">
        <w:rPr>
          <w:lang w:val="en-US"/>
        </w:rPr>
        <w:t xml:space="preserve">Safely remove the syringe needle </w:t>
      </w:r>
      <w:r w:rsidR="00B22372" w:rsidRPr="00260F58">
        <w:rPr>
          <w:lang w:val="en-US"/>
        </w:rPr>
        <w:t>and attach a 2</w:t>
      </w:r>
      <w:r w:rsidR="008E13C0" w:rsidRPr="00260F58">
        <w:rPr>
          <w:lang w:val="en-US"/>
        </w:rPr>
        <w:t>-micrometre</w:t>
      </w:r>
      <w:r w:rsidR="00B22372" w:rsidRPr="00260F58">
        <w:rPr>
          <w:lang w:val="en-US"/>
        </w:rPr>
        <w:t xml:space="preserve"> filter</w:t>
      </w:r>
      <w:r w:rsidRPr="00260F58">
        <w:rPr>
          <w:lang w:val="en-US"/>
        </w:rPr>
        <w:t xml:space="preserve"> </w:t>
      </w:r>
      <w:r w:rsidR="00B22372" w:rsidRPr="00260F58">
        <w:rPr>
          <w:b/>
          <w:bCs/>
          <w:lang w:val="en-US"/>
        </w:rPr>
        <w:t>[1]</w:t>
      </w:r>
      <w:r w:rsidR="00B22372" w:rsidRPr="00260F58">
        <w:rPr>
          <w:lang w:val="en-US"/>
        </w:rPr>
        <w:t xml:space="preserve">. </w:t>
      </w:r>
      <w:r w:rsidR="008E13C0" w:rsidRPr="00260F58">
        <w:rPr>
          <w:lang w:val="en-US"/>
        </w:rPr>
        <w:t>F</w:t>
      </w:r>
      <w:r w:rsidR="00B22372" w:rsidRPr="00260F58">
        <w:rPr>
          <w:lang w:val="en-US"/>
        </w:rPr>
        <w:t xml:space="preserve">lick the syringe </w:t>
      </w:r>
      <w:r w:rsidR="008E13C0" w:rsidRPr="00260F58">
        <w:rPr>
          <w:lang w:val="en-US"/>
        </w:rPr>
        <w:t xml:space="preserve">again </w:t>
      </w:r>
      <w:r w:rsidR="008E13C0" w:rsidRPr="00260F58">
        <w:rPr>
          <w:b/>
          <w:bCs/>
          <w:lang w:val="en-US"/>
        </w:rPr>
        <w:t xml:space="preserve">[2] </w:t>
      </w:r>
      <w:r w:rsidR="00B22372" w:rsidRPr="00260F58">
        <w:rPr>
          <w:lang w:val="en-US"/>
        </w:rPr>
        <w:t xml:space="preserve">and dispense 3 to 5 drops to remove air bubbles in the filter </w:t>
      </w:r>
      <w:r w:rsidR="00B22372" w:rsidRPr="00260F58">
        <w:rPr>
          <w:b/>
          <w:bCs/>
          <w:lang w:val="en-US"/>
        </w:rPr>
        <w:t>[</w:t>
      </w:r>
      <w:r w:rsidR="008E13C0" w:rsidRPr="00260F58">
        <w:rPr>
          <w:b/>
          <w:bCs/>
          <w:lang w:val="en-US"/>
        </w:rPr>
        <w:t>3-TXT</w:t>
      </w:r>
      <w:r w:rsidR="00B22372" w:rsidRPr="00260F58">
        <w:rPr>
          <w:b/>
          <w:bCs/>
          <w:lang w:val="en-US"/>
        </w:rPr>
        <w:t>]</w:t>
      </w:r>
      <w:r w:rsidR="00B22372" w:rsidRPr="00260F58">
        <w:rPr>
          <w:lang w:val="en-US"/>
        </w:rPr>
        <w:t xml:space="preserve">. </w:t>
      </w:r>
    </w:p>
    <w:p w14:paraId="722AA354" w14:textId="2FCC209B" w:rsidR="00B22372" w:rsidRPr="00260F58" w:rsidRDefault="00B22372" w:rsidP="00B22372">
      <w:pPr>
        <w:pStyle w:val="ShotDescription"/>
        <w:numPr>
          <w:ilvl w:val="2"/>
          <w:numId w:val="3"/>
        </w:numPr>
      </w:pPr>
      <w:r w:rsidRPr="00260F58">
        <w:t xml:space="preserve">Talent removing the needle and attaching a 2 </w:t>
      </w:r>
      <w:r w:rsidR="008E13C0" w:rsidRPr="00260F58">
        <w:t>µm</w:t>
      </w:r>
      <w:r w:rsidRPr="00260F58">
        <w:t xml:space="preserve"> filter to the syringe.</w:t>
      </w:r>
    </w:p>
    <w:p w14:paraId="0E5B93E6" w14:textId="77777777" w:rsidR="008E13C0" w:rsidRPr="00260F58" w:rsidRDefault="00B22372" w:rsidP="00B22372">
      <w:pPr>
        <w:pStyle w:val="ShotDescription"/>
        <w:numPr>
          <w:ilvl w:val="2"/>
          <w:numId w:val="3"/>
        </w:numPr>
      </w:pPr>
      <w:r w:rsidRPr="00260F58">
        <w:t>Talent flicking the syringe with the filter</w:t>
      </w:r>
      <w:r w:rsidR="008E13C0" w:rsidRPr="00260F58">
        <w:t>.</w:t>
      </w:r>
    </w:p>
    <w:p w14:paraId="68C8C014" w14:textId="5E0202D2" w:rsidR="00B22372" w:rsidRPr="00260F58" w:rsidRDefault="008E13C0" w:rsidP="00B22372">
      <w:pPr>
        <w:pStyle w:val="ShotDescription"/>
        <w:numPr>
          <w:ilvl w:val="2"/>
          <w:numId w:val="3"/>
        </w:numPr>
      </w:pPr>
      <w:r w:rsidRPr="00260F58">
        <w:t xml:space="preserve">Shot of the syringe </w:t>
      </w:r>
      <w:r w:rsidR="00B22372" w:rsidRPr="00260F58">
        <w:t>dispensing several drops.</w:t>
      </w:r>
      <w:r w:rsidRPr="00260F58">
        <w:t xml:space="preserve"> </w:t>
      </w:r>
      <w:r w:rsidRPr="00260F58">
        <w:rPr>
          <w:b/>
          <w:bCs/>
        </w:rPr>
        <w:t>TXT: Ensure at least 3 mL resist remains in the syringe</w:t>
      </w:r>
    </w:p>
    <w:p w14:paraId="0B552E33" w14:textId="2C24D323" w:rsidR="00B22372" w:rsidRPr="00260F58" w:rsidRDefault="00B22372" w:rsidP="00B22372">
      <w:pPr>
        <w:pStyle w:val="Narration"/>
        <w:numPr>
          <w:ilvl w:val="1"/>
          <w:numId w:val="3"/>
        </w:numPr>
        <w:rPr>
          <w:lang w:val="en-US"/>
        </w:rPr>
      </w:pPr>
      <w:r w:rsidRPr="00260F58">
        <w:rPr>
          <w:lang w:val="en-US"/>
        </w:rPr>
        <w:t xml:space="preserve">Deposit the resist drop by drop onto the </w:t>
      </w:r>
      <w:proofErr w:type="spellStart"/>
      <w:r w:rsidR="008E13C0" w:rsidRPr="00260F58">
        <w:rPr>
          <w:lang w:val="en-US"/>
        </w:rPr>
        <w:t>centre</w:t>
      </w:r>
      <w:proofErr w:type="spellEnd"/>
      <w:r w:rsidRPr="00260F58">
        <w:rPr>
          <w:lang w:val="en-US"/>
        </w:rPr>
        <w:t xml:space="preserve"> of the wafer to form a large pool </w:t>
      </w:r>
      <w:r w:rsidRPr="00260F58">
        <w:rPr>
          <w:b/>
          <w:bCs/>
          <w:lang w:val="en-US"/>
        </w:rPr>
        <w:t>[1]</w:t>
      </w:r>
      <w:r w:rsidRPr="00260F58">
        <w:rPr>
          <w:lang w:val="en-US"/>
        </w:rPr>
        <w:t xml:space="preserve">. As the pool expands, continue depositing resist near its edge to keep it </w:t>
      </w:r>
      <w:proofErr w:type="spellStart"/>
      <w:r w:rsidR="008E13C0" w:rsidRPr="00260F58">
        <w:rPr>
          <w:lang w:val="en-US"/>
        </w:rPr>
        <w:t>centred</w:t>
      </w:r>
      <w:proofErr w:type="spellEnd"/>
      <w:r w:rsidRPr="00260F58">
        <w:rPr>
          <w:lang w:val="en-US"/>
        </w:rPr>
        <w:t xml:space="preserve"> </w:t>
      </w:r>
      <w:r w:rsidRPr="00260F58">
        <w:rPr>
          <w:b/>
          <w:bCs/>
          <w:lang w:val="en-US"/>
        </w:rPr>
        <w:t>[2]</w:t>
      </w:r>
      <w:r w:rsidRPr="00260F58">
        <w:rPr>
          <w:lang w:val="en-US"/>
        </w:rPr>
        <w:t xml:space="preserve">. Use </w:t>
      </w:r>
      <w:r w:rsidRPr="00260F58">
        <w:rPr>
          <w:lang w:val="en-US"/>
        </w:rPr>
        <w:lastRenderedPageBreak/>
        <w:t xml:space="preserve">the needle tip to pop any surface bubbles that appear before proceeding </w:t>
      </w:r>
      <w:r w:rsidRPr="00260F58">
        <w:rPr>
          <w:b/>
          <w:bCs/>
          <w:lang w:val="en-US"/>
        </w:rPr>
        <w:t>[3]</w:t>
      </w:r>
      <w:r w:rsidRPr="00260F58">
        <w:rPr>
          <w:lang w:val="en-US"/>
        </w:rPr>
        <w:t>.</w:t>
      </w:r>
    </w:p>
    <w:p w14:paraId="5DDA187E" w14:textId="10A9676F" w:rsidR="00B22372" w:rsidRPr="00260F58" w:rsidRDefault="008E13C0" w:rsidP="00B22372">
      <w:pPr>
        <w:pStyle w:val="ShotDescription"/>
        <w:numPr>
          <w:ilvl w:val="2"/>
          <w:numId w:val="3"/>
        </w:numPr>
      </w:pPr>
      <w:r w:rsidRPr="00260F58">
        <w:t>Shot of the</w:t>
      </w:r>
      <w:r w:rsidR="00B22372" w:rsidRPr="00260F58">
        <w:t xml:space="preserve"> photoresist</w:t>
      </w:r>
      <w:r w:rsidRPr="00260F58">
        <w:t xml:space="preserve"> being dropped</w:t>
      </w:r>
      <w:r w:rsidR="00B22372" w:rsidRPr="00260F58">
        <w:t xml:space="preserve"> onto the center of the wafer.</w:t>
      </w:r>
      <w:r w:rsidR="00260F58">
        <w:t xml:space="preserve"> </w:t>
      </w:r>
      <w:r w:rsidR="00260F58" w:rsidRPr="00260F58">
        <w:rPr>
          <w:highlight w:val="green"/>
        </w:rPr>
        <w:t>NOTE: 2.5.1 and 2.5.2 are filmed in a single take</w:t>
      </w:r>
    </w:p>
    <w:p w14:paraId="12EA7BEF" w14:textId="77777777" w:rsidR="00B22372" w:rsidRPr="00260F58" w:rsidRDefault="00B22372" w:rsidP="00B22372">
      <w:pPr>
        <w:pStyle w:val="ShotDescription"/>
        <w:numPr>
          <w:ilvl w:val="2"/>
          <w:numId w:val="3"/>
        </w:numPr>
      </w:pPr>
      <w:r w:rsidRPr="00260F58">
        <w:t>Talent adjusting drop placement toward the pool’s edge as it grows.</w:t>
      </w:r>
    </w:p>
    <w:p w14:paraId="48A1315A" w14:textId="5C60C604" w:rsidR="00B22372" w:rsidRPr="00260F58" w:rsidRDefault="008E13C0" w:rsidP="00B22372">
      <w:pPr>
        <w:pStyle w:val="ShotDescription"/>
        <w:numPr>
          <w:ilvl w:val="2"/>
          <w:numId w:val="3"/>
        </w:numPr>
      </w:pPr>
      <w:r w:rsidRPr="00260F58">
        <w:t>Shot of</w:t>
      </w:r>
      <w:r w:rsidR="00B22372" w:rsidRPr="00260F58">
        <w:t xml:space="preserve"> a needle tip</w:t>
      </w:r>
      <w:r w:rsidRPr="00260F58">
        <w:t xml:space="preserve"> being used</w:t>
      </w:r>
      <w:r w:rsidR="00B22372" w:rsidRPr="00260F58">
        <w:t xml:space="preserve"> to burst visible bubbles on the resist surface.</w:t>
      </w:r>
    </w:p>
    <w:p w14:paraId="6AEF2601" w14:textId="7C63DD74" w:rsidR="00B22372" w:rsidRPr="00260F58" w:rsidRDefault="008E13C0" w:rsidP="00155573">
      <w:pPr>
        <w:pStyle w:val="ShotDescription"/>
        <w:numPr>
          <w:ilvl w:val="1"/>
          <w:numId w:val="3"/>
        </w:numPr>
        <w:rPr>
          <w:color w:val="7030A0"/>
        </w:rPr>
      </w:pPr>
      <w:r w:rsidRPr="00260F58">
        <w:rPr>
          <w:color w:val="7030A0"/>
        </w:rPr>
        <w:t>Now l</w:t>
      </w:r>
      <w:r w:rsidR="00B22372" w:rsidRPr="00260F58">
        <w:rPr>
          <w:color w:val="7030A0"/>
        </w:rPr>
        <w:t xml:space="preserve">ock the spin coater lid and set it to spin </w:t>
      </w:r>
      <w:r w:rsidRPr="00260F58">
        <w:rPr>
          <w:color w:val="7030A0"/>
        </w:rPr>
        <w:t>to</w:t>
      </w:r>
      <w:r w:rsidRPr="00260F58">
        <w:rPr>
          <w:b/>
          <w:bCs/>
          <w:color w:val="7030A0"/>
        </w:rPr>
        <w:t xml:space="preserve"> </w:t>
      </w:r>
      <w:r w:rsidR="00B22372" w:rsidRPr="00260F58">
        <w:rPr>
          <w:color w:val="7030A0"/>
        </w:rPr>
        <w:t xml:space="preserve">create a uniform 1.5 </w:t>
      </w:r>
      <w:proofErr w:type="spellStart"/>
      <w:r w:rsidRPr="00260F58">
        <w:rPr>
          <w:color w:val="7030A0"/>
        </w:rPr>
        <w:t>micrometre</w:t>
      </w:r>
      <w:proofErr w:type="spellEnd"/>
      <w:r w:rsidR="00B22372" w:rsidRPr="00260F58">
        <w:rPr>
          <w:color w:val="7030A0"/>
        </w:rPr>
        <w:t xml:space="preserve"> thick layer across the wafer </w:t>
      </w:r>
      <w:r w:rsidR="00B22372" w:rsidRPr="00260F58">
        <w:rPr>
          <w:b/>
          <w:bCs/>
          <w:color w:val="7030A0"/>
        </w:rPr>
        <w:t>[</w:t>
      </w:r>
      <w:r w:rsidRPr="00260F58">
        <w:rPr>
          <w:b/>
          <w:bCs/>
          <w:color w:val="7030A0"/>
        </w:rPr>
        <w:t>1-TXT</w:t>
      </w:r>
      <w:r w:rsidR="00B22372" w:rsidRPr="00260F58">
        <w:rPr>
          <w:b/>
          <w:bCs/>
          <w:color w:val="7030A0"/>
        </w:rPr>
        <w:t>]</w:t>
      </w:r>
      <w:r w:rsidR="00B22372" w:rsidRPr="00260F58">
        <w:rPr>
          <w:color w:val="7030A0"/>
        </w:rPr>
        <w:t>.</w:t>
      </w:r>
      <w:r w:rsidR="00FA7D1D" w:rsidRPr="00260F58">
        <w:rPr>
          <w:color w:val="7030A0"/>
        </w:rPr>
        <w:t xml:space="preserve"> Remove the wafer and place </w:t>
      </w:r>
      <w:r w:rsidR="00DA5314" w:rsidRPr="00260F58">
        <w:rPr>
          <w:color w:val="7030A0"/>
        </w:rPr>
        <w:t xml:space="preserve">it </w:t>
      </w:r>
      <w:r w:rsidR="00FA7D1D" w:rsidRPr="00260F58">
        <w:rPr>
          <w:color w:val="7030A0"/>
        </w:rPr>
        <w:t xml:space="preserve">on a hotplate to soft bake </w:t>
      </w:r>
      <w:r w:rsidR="00FA7D1D" w:rsidRPr="00260F58">
        <w:rPr>
          <w:b/>
          <w:bCs/>
          <w:color w:val="7030A0"/>
        </w:rPr>
        <w:t>[</w:t>
      </w:r>
      <w:r w:rsidR="00155573" w:rsidRPr="00260F58">
        <w:rPr>
          <w:b/>
          <w:bCs/>
          <w:color w:val="7030A0"/>
        </w:rPr>
        <w:t>2</w:t>
      </w:r>
      <w:r w:rsidR="00FA7D1D" w:rsidRPr="00260F58">
        <w:rPr>
          <w:b/>
          <w:bCs/>
          <w:color w:val="7030A0"/>
        </w:rPr>
        <w:t>].</w:t>
      </w:r>
      <w:r w:rsidR="00FA7D1D" w:rsidRPr="00260F58">
        <w:rPr>
          <w:color w:val="7030A0"/>
        </w:rPr>
        <w:t xml:space="preserve"> After 1 minute,</w:t>
      </w:r>
      <w:r w:rsidR="00DA5314" w:rsidRPr="00260F58">
        <w:rPr>
          <w:color w:val="7030A0"/>
        </w:rPr>
        <w:t xml:space="preserve"> </w:t>
      </w:r>
      <w:r w:rsidRPr="00260F58">
        <w:rPr>
          <w:color w:val="7030A0"/>
        </w:rPr>
        <w:t xml:space="preserve">remove the wafer from the hot plate </w:t>
      </w:r>
      <w:r w:rsidRPr="00260F58">
        <w:rPr>
          <w:b/>
          <w:bCs/>
          <w:color w:val="7030A0"/>
        </w:rPr>
        <w:t>[</w:t>
      </w:r>
      <w:r w:rsidR="00155573" w:rsidRPr="00260F58">
        <w:rPr>
          <w:b/>
          <w:bCs/>
          <w:color w:val="7030A0"/>
        </w:rPr>
        <w:t>3</w:t>
      </w:r>
      <w:r w:rsidRPr="00260F58">
        <w:rPr>
          <w:b/>
          <w:bCs/>
          <w:color w:val="7030A0"/>
        </w:rPr>
        <w:t>]</w:t>
      </w:r>
      <w:r w:rsidRPr="00260F58">
        <w:rPr>
          <w:color w:val="7030A0"/>
        </w:rPr>
        <w:t xml:space="preserve">. </w:t>
      </w:r>
      <w:r w:rsidR="00155573" w:rsidRPr="00260F58">
        <w:rPr>
          <w:color w:val="7030A0"/>
        </w:rPr>
        <w:t xml:space="preserve"> </w:t>
      </w:r>
      <w:r w:rsidR="00155573" w:rsidRPr="00260F58">
        <w:rPr>
          <w:color w:val="auto"/>
          <w:highlight w:val="green"/>
        </w:rPr>
        <w:t>NOTE: The VO is edited for the additional shot</w:t>
      </w:r>
    </w:p>
    <w:p w14:paraId="7391EC2C" w14:textId="20434EF7" w:rsidR="00B22372" w:rsidRPr="003B03BB" w:rsidRDefault="00B22372" w:rsidP="00B22372">
      <w:pPr>
        <w:pStyle w:val="ShotDescription"/>
        <w:numPr>
          <w:ilvl w:val="2"/>
          <w:numId w:val="3"/>
        </w:numPr>
      </w:pPr>
      <w:r w:rsidRPr="00260F58">
        <w:t>Talent placing the wafer inside the spin coater and locking the lid.</w:t>
      </w:r>
      <w:r w:rsidR="008E13C0" w:rsidRPr="00260F58">
        <w:t xml:space="preserve"> </w:t>
      </w:r>
      <w:r w:rsidR="008E13C0" w:rsidRPr="00260F58">
        <w:rPr>
          <w:b/>
          <w:bCs/>
        </w:rPr>
        <w:t xml:space="preserve">TXT: 3000 rpm, 30 </w:t>
      </w:r>
      <w:proofErr w:type="gramStart"/>
      <w:r w:rsidR="008E13C0" w:rsidRPr="00260F58">
        <w:rPr>
          <w:b/>
          <w:bCs/>
        </w:rPr>
        <w:t>s,  Acceleration</w:t>
      </w:r>
      <w:proofErr w:type="gramEnd"/>
      <w:r w:rsidR="008E13C0" w:rsidRPr="00260F58">
        <w:rPr>
          <w:b/>
          <w:bCs/>
        </w:rPr>
        <w:t>: 3000 rpm/s</w:t>
      </w:r>
    </w:p>
    <w:p w14:paraId="3B05E5D3" w14:textId="77777777" w:rsidR="003B03BB" w:rsidRDefault="00155573" w:rsidP="00DA5314">
      <w:pPr>
        <w:pStyle w:val="ShotDescription"/>
        <w:ind w:left="0" w:firstLine="0"/>
        <w:rPr>
          <w:rFonts w:asciiTheme="minorHAnsi" w:hAnsiTheme="minorHAnsi" w:cstheme="minorHAnsi"/>
          <w:color w:val="EE0000"/>
        </w:rPr>
      </w:pPr>
      <w:r w:rsidRPr="00260F58">
        <w:rPr>
          <w:rFonts w:asciiTheme="minorHAnsi" w:hAnsiTheme="minorHAnsi" w:cstheme="minorHAnsi"/>
          <w:color w:val="EE0000"/>
        </w:rPr>
        <w:t xml:space="preserve">   </w:t>
      </w:r>
      <w:r w:rsidR="003B03BB">
        <w:rPr>
          <w:rFonts w:asciiTheme="minorHAnsi" w:hAnsiTheme="minorHAnsi" w:cstheme="minorHAnsi"/>
          <w:color w:val="EE0000"/>
        </w:rPr>
        <w:t xml:space="preserve">           </w:t>
      </w:r>
    </w:p>
    <w:p w14:paraId="34172D0C" w14:textId="4CAD9A51" w:rsidR="00FA7D1D" w:rsidRPr="00260F58" w:rsidRDefault="00155573" w:rsidP="00DA5314">
      <w:pPr>
        <w:pStyle w:val="ShotDescription"/>
        <w:ind w:left="0" w:firstLine="0"/>
        <w:rPr>
          <w:rFonts w:asciiTheme="minorHAnsi" w:hAnsiTheme="minorHAnsi" w:cstheme="minorHAnsi"/>
        </w:rPr>
      </w:pPr>
      <w:r w:rsidRPr="00260F58">
        <w:rPr>
          <w:rFonts w:asciiTheme="minorHAnsi" w:hAnsiTheme="minorHAnsi" w:cstheme="minorHAnsi"/>
          <w:color w:val="EE0000"/>
        </w:rPr>
        <w:t xml:space="preserve">Added shot: </w:t>
      </w:r>
      <w:r w:rsidR="00FA7D1D" w:rsidRPr="00260F58">
        <w:rPr>
          <w:rFonts w:asciiTheme="minorHAnsi" w:hAnsiTheme="minorHAnsi" w:cstheme="minorHAnsi"/>
          <w:color w:val="EE0000"/>
        </w:rPr>
        <w:t>2.6.1a. Talent removing wafer from spin coater and placing it on hot plate</w:t>
      </w:r>
    </w:p>
    <w:p w14:paraId="7B817D7B" w14:textId="77777777" w:rsidR="00B22372" w:rsidRPr="00260F58" w:rsidRDefault="00B22372" w:rsidP="00B22372">
      <w:pPr>
        <w:pStyle w:val="ShotDescription"/>
        <w:numPr>
          <w:ilvl w:val="2"/>
          <w:numId w:val="3"/>
        </w:numPr>
      </w:pPr>
      <w:r w:rsidRPr="00260F58">
        <w:t>Talent lifting the baked wafer off the hot plate using tweezers.</w:t>
      </w:r>
    </w:p>
    <w:p w14:paraId="1548F88F" w14:textId="330DE932" w:rsidR="008E13C0" w:rsidRPr="00260F58" w:rsidRDefault="00B97DF5" w:rsidP="008E13C0">
      <w:pPr>
        <w:pStyle w:val="ListParagraph"/>
        <w:numPr>
          <w:ilvl w:val="0"/>
          <w:numId w:val="3"/>
        </w:numPr>
        <w:spacing w:before="120"/>
        <w:contextualSpacing w:val="0"/>
        <w:rPr>
          <w:rFonts w:cstheme="minorHAnsi"/>
          <w:b/>
          <w:bCs/>
        </w:rPr>
      </w:pPr>
      <w:r w:rsidRPr="00260F58">
        <w:rPr>
          <w:rFonts w:cstheme="minorHAnsi"/>
          <w:b/>
          <w:bCs/>
        </w:rPr>
        <w:t>Photolithography for Patterning Resonator Structures on Silicon Nitride Wafers Using a Maskless Aligner</w:t>
      </w:r>
    </w:p>
    <w:p w14:paraId="0BE965E4" w14:textId="01E91389" w:rsidR="008E13C0" w:rsidRPr="00260F58" w:rsidRDefault="008E13C0" w:rsidP="008E13C0">
      <w:pPr>
        <w:pStyle w:val="ListParagraph"/>
        <w:spacing w:before="120"/>
        <w:ind w:left="360"/>
        <w:contextualSpacing w:val="0"/>
        <w:rPr>
          <w:rFonts w:cstheme="minorHAnsi"/>
        </w:rPr>
      </w:pPr>
      <w:r w:rsidRPr="00260F58">
        <w:rPr>
          <w:rFonts w:cstheme="minorHAnsi"/>
          <w:b/>
          <w:bCs/>
        </w:rPr>
        <w:t xml:space="preserve">Demonstrator: </w:t>
      </w:r>
      <w:r w:rsidR="00DE6443" w:rsidRPr="00260F58">
        <w:rPr>
          <w:rFonts w:cstheme="minorHAnsi"/>
        </w:rPr>
        <w:t>Atkin Hyatt</w:t>
      </w:r>
    </w:p>
    <w:p w14:paraId="73D3BD5E" w14:textId="747F381B" w:rsidR="00B22372" w:rsidRPr="00260F58" w:rsidRDefault="00FA7D1D" w:rsidP="00B22372">
      <w:pPr>
        <w:pStyle w:val="Narration"/>
        <w:numPr>
          <w:ilvl w:val="1"/>
          <w:numId w:val="3"/>
        </w:numPr>
        <w:rPr>
          <w:lang w:val="en-US"/>
        </w:rPr>
      </w:pPr>
      <w:r w:rsidRPr="00260F58">
        <w:rPr>
          <w:lang w:val="en-US"/>
        </w:rPr>
        <w:t>To define the device patterns</w:t>
      </w:r>
      <w:r w:rsidR="008E13C0" w:rsidRPr="00260F58">
        <w:rPr>
          <w:lang w:val="en-US"/>
        </w:rPr>
        <w:t>, l</w:t>
      </w:r>
      <w:r w:rsidR="00B22372" w:rsidRPr="00260F58">
        <w:rPr>
          <w:lang w:val="en-US"/>
        </w:rPr>
        <w:t xml:space="preserve">oad the coated wafer into a maskless alignment photolithography machine </w:t>
      </w:r>
      <w:r w:rsidR="008E13C0" w:rsidRPr="00260F58">
        <w:rPr>
          <w:b/>
          <w:bCs/>
          <w:lang w:val="en-US"/>
        </w:rPr>
        <w:t xml:space="preserve">[1]. </w:t>
      </w:r>
      <w:r w:rsidR="00B22372" w:rsidRPr="00260F58">
        <w:rPr>
          <w:lang w:val="en-US"/>
        </w:rPr>
        <w:t xml:space="preserve"> </w:t>
      </w:r>
      <w:r w:rsidR="008E13C0" w:rsidRPr="00260F58">
        <w:rPr>
          <w:lang w:val="en-US"/>
        </w:rPr>
        <w:t>C</w:t>
      </w:r>
      <w:r w:rsidR="00B22372" w:rsidRPr="00260F58">
        <w:rPr>
          <w:lang w:val="en-US"/>
        </w:rPr>
        <w:t xml:space="preserve">enter it to minimize global rotation and offset errors </w:t>
      </w:r>
      <w:r w:rsidR="00B22372" w:rsidRPr="00260F58">
        <w:rPr>
          <w:b/>
          <w:bCs/>
          <w:lang w:val="en-US"/>
        </w:rPr>
        <w:t>[</w:t>
      </w:r>
      <w:r w:rsidR="008E13C0" w:rsidRPr="00260F58">
        <w:rPr>
          <w:b/>
          <w:bCs/>
          <w:lang w:val="en-US"/>
        </w:rPr>
        <w:t>2</w:t>
      </w:r>
      <w:r w:rsidR="00B22372" w:rsidRPr="00260F58">
        <w:rPr>
          <w:b/>
          <w:bCs/>
          <w:lang w:val="en-US"/>
        </w:rPr>
        <w:t>]</w:t>
      </w:r>
      <w:r w:rsidR="00B22372" w:rsidRPr="00260F58">
        <w:rPr>
          <w:lang w:val="en-US"/>
        </w:rPr>
        <w:t>.</w:t>
      </w:r>
    </w:p>
    <w:p w14:paraId="4461B9C8" w14:textId="59F847AA" w:rsidR="008E13C0" w:rsidRPr="00260F58" w:rsidRDefault="00B22372" w:rsidP="00B22372">
      <w:pPr>
        <w:pStyle w:val="ShotDescription"/>
        <w:numPr>
          <w:ilvl w:val="2"/>
          <w:numId w:val="3"/>
        </w:numPr>
      </w:pPr>
      <w:r w:rsidRPr="00260F58">
        <w:t>Talent placing the wafer into the maskless alignment photolithography system</w:t>
      </w:r>
      <w:r w:rsidR="008E13C0" w:rsidRPr="00260F58">
        <w:t>.</w:t>
      </w:r>
      <w:r w:rsidR="00260F58">
        <w:t xml:space="preserve"> </w:t>
      </w:r>
      <w:r w:rsidR="00260F58" w:rsidRPr="00260F58">
        <w:rPr>
          <w:highlight w:val="green"/>
        </w:rPr>
        <w:t>NOTE: 3.1.1. and 3.1.2 are filmed in a single take</w:t>
      </w:r>
    </w:p>
    <w:p w14:paraId="1D14A341" w14:textId="4D04207C" w:rsidR="00B22372" w:rsidRPr="00260F58" w:rsidRDefault="008E13C0" w:rsidP="00B22372">
      <w:pPr>
        <w:pStyle w:val="ShotDescription"/>
        <w:numPr>
          <w:ilvl w:val="2"/>
          <w:numId w:val="3"/>
        </w:numPr>
      </w:pPr>
      <w:r w:rsidRPr="00260F58">
        <w:t xml:space="preserve">Talent </w:t>
      </w:r>
      <w:r w:rsidR="00B22372" w:rsidRPr="00260F58">
        <w:t>adjusting it to center.</w:t>
      </w:r>
    </w:p>
    <w:p w14:paraId="3BC7C1DD" w14:textId="34FE2001" w:rsidR="00B22372" w:rsidRPr="00260F58" w:rsidRDefault="00B22372" w:rsidP="00B22372">
      <w:pPr>
        <w:pStyle w:val="Narration"/>
        <w:numPr>
          <w:ilvl w:val="1"/>
          <w:numId w:val="3"/>
        </w:numPr>
        <w:rPr>
          <w:lang w:val="en-US"/>
        </w:rPr>
      </w:pPr>
      <w:r w:rsidRPr="00260F58">
        <w:rPr>
          <w:lang w:val="en-US"/>
        </w:rPr>
        <w:t xml:space="preserve">Load the populated wafer file onto the computer and convert it to a compatible format for the MLA software </w:t>
      </w:r>
      <w:r w:rsidRPr="00260F58">
        <w:rPr>
          <w:b/>
          <w:bCs/>
          <w:lang w:val="en-US"/>
        </w:rPr>
        <w:t>[1]</w:t>
      </w:r>
      <w:r w:rsidRPr="00260F58">
        <w:rPr>
          <w:lang w:val="en-US"/>
        </w:rPr>
        <w:t xml:space="preserve">. Begin patterning the topside layer with resonator designs </w:t>
      </w:r>
      <w:r w:rsidRPr="00260F58">
        <w:rPr>
          <w:b/>
          <w:bCs/>
          <w:lang w:val="en-US"/>
        </w:rPr>
        <w:t>[2]</w:t>
      </w:r>
      <w:r w:rsidRPr="00260F58">
        <w:rPr>
          <w:lang w:val="en-US"/>
        </w:rPr>
        <w:t>.</w:t>
      </w:r>
    </w:p>
    <w:p w14:paraId="79651F89" w14:textId="4C0D5E62" w:rsidR="00B22372" w:rsidRPr="00260F58" w:rsidRDefault="00B97DF5" w:rsidP="00155573">
      <w:pPr>
        <w:pStyle w:val="Narration"/>
        <w:numPr>
          <w:ilvl w:val="2"/>
          <w:numId w:val="3"/>
        </w:numPr>
        <w:rPr>
          <w:color w:val="auto"/>
          <w:lang w:val="en-US"/>
        </w:rPr>
      </w:pPr>
      <w:r w:rsidRPr="00260F58">
        <w:rPr>
          <w:color w:val="auto"/>
          <w:lang w:val="en-US"/>
        </w:rPr>
        <w:t xml:space="preserve">SCREEN: Show user opening the wafer file on the computer and converting it to MLA-compatible format. </w:t>
      </w:r>
      <w:r w:rsidR="00155573" w:rsidRPr="00260F58">
        <w:rPr>
          <w:color w:val="auto"/>
          <w:lang w:val="en-US"/>
        </w:rPr>
        <w:t xml:space="preserve"> </w:t>
      </w:r>
      <w:r w:rsidR="00155573" w:rsidRPr="00260F58">
        <w:rPr>
          <w:color w:val="auto"/>
          <w:highlight w:val="green"/>
          <w:lang w:val="en-US"/>
        </w:rPr>
        <w:t xml:space="preserve">NOTE: </w:t>
      </w:r>
      <w:r w:rsidR="00DA5314" w:rsidRPr="00260F58">
        <w:rPr>
          <w:color w:val="auto"/>
          <w:highlight w:val="green"/>
          <w:lang w:val="en-US"/>
        </w:rPr>
        <w:t>3.2.1-3.3.2</w:t>
      </w:r>
      <w:r w:rsidR="00155573" w:rsidRPr="00260F58">
        <w:rPr>
          <w:color w:val="auto"/>
          <w:highlight w:val="green"/>
          <w:lang w:val="en-US"/>
        </w:rPr>
        <w:t xml:space="preserve"> SCs are filmed by the videographer</w:t>
      </w:r>
    </w:p>
    <w:p w14:paraId="3777CC52" w14:textId="77777777" w:rsidR="00B22372" w:rsidRPr="00260F58" w:rsidRDefault="00B22372" w:rsidP="00B22372">
      <w:pPr>
        <w:pStyle w:val="ShotDescription"/>
        <w:numPr>
          <w:ilvl w:val="2"/>
          <w:numId w:val="3"/>
        </w:numPr>
      </w:pPr>
      <w:r w:rsidRPr="00260F58">
        <w:t>SCREEN: Show user initiating the patterning of the resonator designs on the topside layer.</w:t>
      </w:r>
    </w:p>
    <w:p w14:paraId="09E641E1" w14:textId="31E40357" w:rsidR="00B22372" w:rsidRPr="00260F58" w:rsidRDefault="00B22372" w:rsidP="00B22372">
      <w:pPr>
        <w:pStyle w:val="Narration"/>
        <w:numPr>
          <w:ilvl w:val="1"/>
          <w:numId w:val="3"/>
        </w:numPr>
        <w:rPr>
          <w:lang w:val="en-US"/>
        </w:rPr>
      </w:pPr>
      <w:r w:rsidRPr="00260F58">
        <w:rPr>
          <w:lang w:val="en-US"/>
        </w:rPr>
        <w:t xml:space="preserve">After alignment, select the option to include global rotation error </w:t>
      </w:r>
      <w:r w:rsidRPr="00260F58">
        <w:rPr>
          <w:b/>
          <w:bCs/>
          <w:lang w:val="en-US"/>
        </w:rPr>
        <w:t>[1]</w:t>
      </w:r>
      <w:r w:rsidRPr="00260F58">
        <w:rPr>
          <w:lang w:val="en-US"/>
        </w:rPr>
        <w:t>. Load beam exposure parameters</w:t>
      </w:r>
      <w:r w:rsidR="00B97DF5" w:rsidRPr="00260F58">
        <w:rPr>
          <w:lang w:val="en-US"/>
        </w:rPr>
        <w:t xml:space="preserve"> by setting the </w:t>
      </w:r>
      <w:r w:rsidRPr="00260F58">
        <w:rPr>
          <w:lang w:val="en-US"/>
        </w:rPr>
        <w:t xml:space="preserve">beam intensity </w:t>
      </w:r>
      <w:r w:rsidR="00B97DF5" w:rsidRPr="00260F58">
        <w:rPr>
          <w:lang w:val="en-US"/>
        </w:rPr>
        <w:t>to</w:t>
      </w:r>
      <w:r w:rsidRPr="00260F58">
        <w:rPr>
          <w:lang w:val="en-US"/>
        </w:rPr>
        <w:t xml:space="preserve"> 140 millijoules per square </w:t>
      </w:r>
      <w:proofErr w:type="spellStart"/>
      <w:r w:rsidR="00B97DF5" w:rsidRPr="00260F58">
        <w:rPr>
          <w:lang w:val="en-US"/>
        </w:rPr>
        <w:t>centimetre</w:t>
      </w:r>
      <w:proofErr w:type="spellEnd"/>
      <w:r w:rsidRPr="00260F58">
        <w:rPr>
          <w:lang w:val="en-US"/>
        </w:rPr>
        <w:t xml:space="preserve"> at </w:t>
      </w:r>
      <w:r w:rsidR="00B97DF5" w:rsidRPr="00260F58">
        <w:rPr>
          <w:lang w:val="en-US"/>
        </w:rPr>
        <w:t xml:space="preserve">a wavelength of </w:t>
      </w:r>
      <w:r w:rsidRPr="00260F58">
        <w:rPr>
          <w:lang w:val="en-US"/>
        </w:rPr>
        <w:t xml:space="preserve">375 nanometers </w:t>
      </w:r>
      <w:r w:rsidRPr="00260F58">
        <w:rPr>
          <w:b/>
          <w:bCs/>
          <w:lang w:val="en-US"/>
        </w:rPr>
        <w:t>[2</w:t>
      </w:r>
      <w:r w:rsidR="00E86C2F" w:rsidRPr="00260F58">
        <w:rPr>
          <w:b/>
          <w:bCs/>
          <w:lang w:val="en-US"/>
        </w:rPr>
        <w:t>-TXT</w:t>
      </w:r>
      <w:r w:rsidRPr="00260F58">
        <w:rPr>
          <w:b/>
          <w:bCs/>
          <w:lang w:val="en-US"/>
        </w:rPr>
        <w:t>]</w:t>
      </w:r>
      <w:r w:rsidRPr="00260F58">
        <w:rPr>
          <w:lang w:val="en-US"/>
        </w:rPr>
        <w:t>.</w:t>
      </w:r>
    </w:p>
    <w:p w14:paraId="617A1147" w14:textId="2ACFB8F9" w:rsidR="00B22372" w:rsidRPr="00260F58" w:rsidRDefault="00B22372" w:rsidP="00B22372">
      <w:pPr>
        <w:pStyle w:val="ShotDescription"/>
        <w:numPr>
          <w:ilvl w:val="2"/>
          <w:numId w:val="3"/>
        </w:numPr>
      </w:pPr>
      <w:r w:rsidRPr="00260F58">
        <w:t>SCREEN: Show user selecting global rotation error inclusion from the software menu.</w:t>
      </w:r>
      <w:r w:rsidR="00260F58">
        <w:t xml:space="preserve"> </w:t>
      </w:r>
      <w:r w:rsidR="00260F58" w:rsidRPr="00260F58">
        <w:rPr>
          <w:highlight w:val="green"/>
        </w:rPr>
        <w:t>NOTE: 3.3.1 and 3.3.2 are filmed in a single take</w:t>
      </w:r>
    </w:p>
    <w:p w14:paraId="22F5C802" w14:textId="4309C47C" w:rsidR="00B22372" w:rsidRPr="00260F58" w:rsidRDefault="00B22372" w:rsidP="00B22372">
      <w:pPr>
        <w:pStyle w:val="ShotDescription"/>
        <w:numPr>
          <w:ilvl w:val="2"/>
          <w:numId w:val="3"/>
        </w:numPr>
      </w:pPr>
      <w:r w:rsidRPr="00260F58">
        <w:t xml:space="preserve">SCREEN: Show user entering beam exposure parameters: 140 </w:t>
      </w:r>
      <w:proofErr w:type="spellStart"/>
      <w:r w:rsidRPr="00260F58">
        <w:t>mJ</w:t>
      </w:r>
      <w:proofErr w:type="spellEnd"/>
      <w:r w:rsidRPr="00260F58">
        <w:t>/cm² at 375 nm.</w:t>
      </w:r>
      <w:r w:rsidR="00E86C2F" w:rsidRPr="00260F58">
        <w:t xml:space="preserve"> </w:t>
      </w:r>
      <w:r w:rsidR="00E86C2F" w:rsidRPr="00260F58">
        <w:rPr>
          <w:b/>
          <w:bCs/>
        </w:rPr>
        <w:lastRenderedPageBreak/>
        <w:t>TXT: Begin exposure when all parameters have been entered</w:t>
      </w:r>
    </w:p>
    <w:p w14:paraId="4A06A7D4" w14:textId="662A822E" w:rsidR="00B22372" w:rsidRPr="00260F58" w:rsidRDefault="00B97DF5" w:rsidP="00B22372">
      <w:pPr>
        <w:pStyle w:val="Narration"/>
        <w:numPr>
          <w:ilvl w:val="1"/>
          <w:numId w:val="3"/>
        </w:numPr>
        <w:rPr>
          <w:lang w:val="en-US"/>
        </w:rPr>
      </w:pPr>
      <w:r w:rsidRPr="00260F58">
        <w:rPr>
          <w:lang w:val="en-US"/>
        </w:rPr>
        <w:t>Now f</w:t>
      </w:r>
      <w:r w:rsidR="00B22372" w:rsidRPr="00260F58">
        <w:rPr>
          <w:lang w:val="en-US"/>
        </w:rPr>
        <w:t xml:space="preserve">ill </w:t>
      </w:r>
      <w:r w:rsidRPr="00260F58">
        <w:rPr>
          <w:lang w:val="en-US"/>
        </w:rPr>
        <w:t>a large</w:t>
      </w:r>
      <w:r w:rsidR="00B22372" w:rsidRPr="00260F58">
        <w:rPr>
          <w:lang w:val="en-US"/>
        </w:rPr>
        <w:t xml:space="preserve"> dish with approximately 75 milliliters of MF-319 </w:t>
      </w:r>
      <w:r w:rsidRPr="00260F58">
        <w:rPr>
          <w:i/>
          <w:iCs/>
          <w:color w:val="EE0000"/>
          <w:lang w:val="en-US"/>
        </w:rPr>
        <w:t xml:space="preserve">(M-F-Three-One-Nine) </w:t>
      </w:r>
      <w:r w:rsidR="00B22372" w:rsidRPr="00260F58">
        <w:rPr>
          <w:lang w:val="en-US"/>
        </w:rPr>
        <w:t xml:space="preserve">developer and another with deionized water </w:t>
      </w:r>
      <w:r w:rsidR="00B22372" w:rsidRPr="00260F58">
        <w:rPr>
          <w:b/>
          <w:bCs/>
          <w:lang w:val="en-US"/>
        </w:rPr>
        <w:t>[1]</w:t>
      </w:r>
      <w:r w:rsidR="00B22372" w:rsidRPr="00260F58">
        <w:rPr>
          <w:lang w:val="en-US"/>
        </w:rPr>
        <w:t>.</w:t>
      </w:r>
    </w:p>
    <w:p w14:paraId="7C614535" w14:textId="77777777" w:rsidR="00B22372" w:rsidRPr="00260F58" w:rsidRDefault="00B22372" w:rsidP="00B22372">
      <w:pPr>
        <w:pStyle w:val="ShotDescription"/>
        <w:numPr>
          <w:ilvl w:val="2"/>
          <w:numId w:val="3"/>
        </w:numPr>
      </w:pPr>
      <w:r w:rsidRPr="00260F58">
        <w:t>Talent pouring MF-319 developer into one dish and deionized water into another.</w:t>
      </w:r>
    </w:p>
    <w:p w14:paraId="3AA8F040" w14:textId="7886A7AC" w:rsidR="00B22372" w:rsidRPr="00260F58" w:rsidRDefault="00B22372" w:rsidP="00B22372">
      <w:pPr>
        <w:pStyle w:val="Narration"/>
        <w:numPr>
          <w:ilvl w:val="1"/>
          <w:numId w:val="3"/>
        </w:numPr>
        <w:rPr>
          <w:lang w:val="en-US"/>
        </w:rPr>
      </w:pPr>
      <w:r w:rsidRPr="00260F58">
        <w:rPr>
          <w:lang w:val="en-US"/>
        </w:rPr>
        <w:t xml:space="preserve">Once </w:t>
      </w:r>
      <w:r w:rsidR="00B97DF5" w:rsidRPr="00260F58">
        <w:rPr>
          <w:lang w:val="en-US"/>
        </w:rPr>
        <w:t xml:space="preserve">the photolithography </w:t>
      </w:r>
      <w:r w:rsidRPr="00260F58">
        <w:rPr>
          <w:lang w:val="en-US"/>
        </w:rPr>
        <w:t xml:space="preserve">exposure is complete, unload the wafer from the photolithography machine </w:t>
      </w:r>
      <w:r w:rsidR="00B97DF5" w:rsidRPr="00260F58">
        <w:rPr>
          <w:b/>
          <w:bCs/>
          <w:lang w:val="en-US"/>
        </w:rPr>
        <w:t xml:space="preserve">[1]. </w:t>
      </w:r>
      <w:r w:rsidR="00B97DF5" w:rsidRPr="00260F58">
        <w:rPr>
          <w:lang w:val="en-US"/>
        </w:rPr>
        <w:t>Then transfer</w:t>
      </w:r>
      <w:r w:rsidRPr="00260F58">
        <w:rPr>
          <w:lang w:val="en-US"/>
        </w:rPr>
        <w:t xml:space="preserve"> it in</w:t>
      </w:r>
      <w:r w:rsidR="00B97DF5" w:rsidRPr="00260F58">
        <w:rPr>
          <w:lang w:val="en-US"/>
        </w:rPr>
        <w:t>to</w:t>
      </w:r>
      <w:r w:rsidRPr="00260F58">
        <w:rPr>
          <w:lang w:val="en-US"/>
        </w:rPr>
        <w:t xml:space="preserve"> the MF-319 developer for 20 seconds </w:t>
      </w:r>
      <w:r w:rsidRPr="00260F58">
        <w:rPr>
          <w:b/>
          <w:bCs/>
          <w:lang w:val="en-US"/>
        </w:rPr>
        <w:t>[</w:t>
      </w:r>
      <w:r w:rsidR="00B97DF5" w:rsidRPr="00260F58">
        <w:rPr>
          <w:b/>
          <w:bCs/>
          <w:lang w:val="en-US"/>
        </w:rPr>
        <w:t>2</w:t>
      </w:r>
      <w:r w:rsidRPr="00260F58">
        <w:rPr>
          <w:b/>
          <w:bCs/>
          <w:lang w:val="en-US"/>
        </w:rPr>
        <w:t>]</w:t>
      </w:r>
      <w:r w:rsidRPr="00260F58">
        <w:rPr>
          <w:lang w:val="en-US"/>
        </w:rPr>
        <w:t>.</w:t>
      </w:r>
      <w:r w:rsidR="00B97DF5" w:rsidRPr="00260F58">
        <w:rPr>
          <w:lang w:val="en-US"/>
        </w:rPr>
        <w:t xml:space="preserve"> </w:t>
      </w:r>
      <w:r w:rsidR="009B69E4" w:rsidRPr="00260F58">
        <w:rPr>
          <w:lang w:val="en-US"/>
        </w:rPr>
        <w:t>G</w:t>
      </w:r>
      <w:r w:rsidR="00B97DF5" w:rsidRPr="00260F58">
        <w:rPr>
          <w:lang w:val="en-US"/>
        </w:rPr>
        <w:t xml:space="preserve">ently swirl the dish in a circular motion to agitate and remove the exposed resist for an additional 40 seconds </w:t>
      </w:r>
      <w:r w:rsidR="00B97DF5" w:rsidRPr="00260F58">
        <w:rPr>
          <w:b/>
          <w:bCs/>
          <w:lang w:val="en-US"/>
        </w:rPr>
        <w:t>[3-TXT]</w:t>
      </w:r>
      <w:r w:rsidR="00B97DF5" w:rsidRPr="00260F58">
        <w:rPr>
          <w:lang w:val="en-US"/>
        </w:rPr>
        <w:t>.</w:t>
      </w:r>
    </w:p>
    <w:p w14:paraId="321A983E" w14:textId="19B00FD9" w:rsidR="00B97DF5" w:rsidRPr="00260F58" w:rsidRDefault="00B97DF5" w:rsidP="00B22372">
      <w:pPr>
        <w:pStyle w:val="ShotDescription"/>
        <w:numPr>
          <w:ilvl w:val="2"/>
          <w:numId w:val="3"/>
        </w:numPr>
      </w:pPr>
      <w:r w:rsidRPr="00260F58">
        <w:t xml:space="preserve">Shot of the wafer being removed from the photolithography machine. </w:t>
      </w:r>
    </w:p>
    <w:p w14:paraId="7E159399" w14:textId="4C47D5B7" w:rsidR="00B22372" w:rsidRPr="00260F58" w:rsidRDefault="00B22372" w:rsidP="00B22372">
      <w:pPr>
        <w:pStyle w:val="ShotDescription"/>
        <w:numPr>
          <w:ilvl w:val="2"/>
          <w:numId w:val="3"/>
        </w:numPr>
      </w:pPr>
      <w:r w:rsidRPr="00260F58">
        <w:t>Talent transferring the exposed wafer into the MF-319 developer dish and letting it sit undisturbed.</w:t>
      </w:r>
      <w:r w:rsidR="00260F58">
        <w:t xml:space="preserve"> </w:t>
      </w:r>
      <w:r w:rsidR="00260F58" w:rsidRPr="00260F58">
        <w:rPr>
          <w:highlight w:val="green"/>
        </w:rPr>
        <w:t>NOTE: 3.</w:t>
      </w:r>
      <w:r w:rsidR="00260F58">
        <w:rPr>
          <w:highlight w:val="green"/>
        </w:rPr>
        <w:t>5.2</w:t>
      </w:r>
      <w:r w:rsidR="00260F58" w:rsidRPr="00260F58">
        <w:rPr>
          <w:highlight w:val="green"/>
        </w:rPr>
        <w:t xml:space="preserve"> </w:t>
      </w:r>
      <w:r w:rsidR="00260F58">
        <w:rPr>
          <w:highlight w:val="green"/>
        </w:rPr>
        <w:t xml:space="preserve">to </w:t>
      </w:r>
      <w:r w:rsidR="00260F58" w:rsidRPr="00260F58">
        <w:rPr>
          <w:highlight w:val="green"/>
        </w:rPr>
        <w:t>3.</w:t>
      </w:r>
      <w:r w:rsidR="00260F58">
        <w:rPr>
          <w:highlight w:val="green"/>
        </w:rPr>
        <w:t>6.1</w:t>
      </w:r>
      <w:r w:rsidR="00260F58" w:rsidRPr="00260F58">
        <w:rPr>
          <w:highlight w:val="green"/>
        </w:rPr>
        <w:t xml:space="preserve"> are filmed in a single take</w:t>
      </w:r>
    </w:p>
    <w:p w14:paraId="66648EC3" w14:textId="41FACF23" w:rsidR="00B22372" w:rsidRPr="00260F58" w:rsidRDefault="00B22372" w:rsidP="00B22372">
      <w:pPr>
        <w:pStyle w:val="ShotDescription"/>
        <w:numPr>
          <w:ilvl w:val="2"/>
          <w:numId w:val="3"/>
        </w:numPr>
      </w:pPr>
      <w:r w:rsidRPr="00260F58">
        <w:t>Talent swirling the dish gently to agitate the developer.</w:t>
      </w:r>
      <w:r w:rsidR="00B97DF5" w:rsidRPr="00260F58">
        <w:t xml:space="preserve"> </w:t>
      </w:r>
      <w:r w:rsidR="00B97DF5" w:rsidRPr="00260F58">
        <w:rPr>
          <w:b/>
          <w:bCs/>
        </w:rPr>
        <w:t xml:space="preserve">TXT: If resist remains, swirl for </w:t>
      </w:r>
      <w:proofErr w:type="gramStart"/>
      <w:r w:rsidR="00B97DF5" w:rsidRPr="00260F58">
        <w:rPr>
          <w:b/>
          <w:bCs/>
        </w:rPr>
        <w:t>30 s</w:t>
      </w:r>
      <w:proofErr w:type="gramEnd"/>
      <w:r w:rsidR="00B97DF5" w:rsidRPr="00260F58">
        <w:rPr>
          <w:b/>
          <w:bCs/>
        </w:rPr>
        <w:t xml:space="preserve"> more</w:t>
      </w:r>
    </w:p>
    <w:p w14:paraId="4DA278D6" w14:textId="67B38E13" w:rsidR="00B22372" w:rsidRPr="00260F58" w:rsidRDefault="00B22372" w:rsidP="00B22372">
      <w:pPr>
        <w:pStyle w:val="Narration"/>
        <w:numPr>
          <w:ilvl w:val="1"/>
          <w:numId w:val="3"/>
        </w:numPr>
        <w:rPr>
          <w:lang w:val="en-US"/>
        </w:rPr>
      </w:pPr>
      <w:r w:rsidRPr="00260F58">
        <w:rPr>
          <w:lang w:val="en-US"/>
        </w:rPr>
        <w:t>T</w:t>
      </w:r>
      <w:r w:rsidR="00B97DF5" w:rsidRPr="00260F58">
        <w:rPr>
          <w:lang w:val="en-US"/>
        </w:rPr>
        <w:t>hen t</w:t>
      </w:r>
      <w:r w:rsidRPr="00260F58">
        <w:rPr>
          <w:lang w:val="en-US"/>
        </w:rPr>
        <w:t xml:space="preserve">ransfer the wafer to the deionized water dish to dilute off residual developer </w:t>
      </w:r>
      <w:r w:rsidRPr="00260F58">
        <w:rPr>
          <w:b/>
          <w:bCs/>
          <w:lang w:val="en-US"/>
        </w:rPr>
        <w:t>[1]</w:t>
      </w:r>
      <w:r w:rsidRPr="00260F58">
        <w:rPr>
          <w:lang w:val="en-US"/>
        </w:rPr>
        <w:t xml:space="preserve">. Rinse both sides of the wafer using </w:t>
      </w:r>
      <w:r w:rsidR="00E86C2F" w:rsidRPr="00260F58">
        <w:rPr>
          <w:lang w:val="en-US"/>
        </w:rPr>
        <w:t>a spray</w:t>
      </w:r>
      <w:r w:rsidRPr="00260F58">
        <w:rPr>
          <w:lang w:val="en-US"/>
        </w:rPr>
        <w:t xml:space="preserve"> gun </w:t>
      </w:r>
      <w:r w:rsidRPr="00260F58">
        <w:rPr>
          <w:b/>
          <w:bCs/>
          <w:lang w:val="en-US"/>
        </w:rPr>
        <w:t>[2]</w:t>
      </w:r>
      <w:r w:rsidRPr="00260F58">
        <w:rPr>
          <w:lang w:val="en-US"/>
        </w:rPr>
        <w:t>.</w:t>
      </w:r>
    </w:p>
    <w:p w14:paraId="6D02908B" w14:textId="77777777" w:rsidR="00B22372" w:rsidRPr="00260F58" w:rsidRDefault="00B22372" w:rsidP="00B22372">
      <w:pPr>
        <w:pStyle w:val="ShotDescription"/>
        <w:numPr>
          <w:ilvl w:val="2"/>
          <w:numId w:val="3"/>
        </w:numPr>
      </w:pPr>
      <w:r w:rsidRPr="00260F58">
        <w:t>Talent moving the wafer into the deionized water bath.</w:t>
      </w:r>
    </w:p>
    <w:p w14:paraId="1670066E" w14:textId="5FFD411E" w:rsidR="00B22372" w:rsidRPr="00260F58" w:rsidRDefault="00B22372" w:rsidP="00B22372">
      <w:pPr>
        <w:pStyle w:val="ShotDescription"/>
        <w:numPr>
          <w:ilvl w:val="2"/>
          <w:numId w:val="3"/>
        </w:numPr>
      </w:pPr>
      <w:r w:rsidRPr="00260F58">
        <w:t>Talent rinsing both sides of the wafer with a spray gun.</w:t>
      </w:r>
    </w:p>
    <w:p w14:paraId="62B36D05" w14:textId="77777777" w:rsidR="00B22372" w:rsidRPr="00260F58" w:rsidRDefault="00B22372" w:rsidP="00B22372">
      <w:pPr>
        <w:pStyle w:val="Narration"/>
        <w:numPr>
          <w:ilvl w:val="1"/>
          <w:numId w:val="3"/>
        </w:numPr>
        <w:rPr>
          <w:lang w:val="en-US"/>
        </w:rPr>
      </w:pPr>
      <w:r w:rsidRPr="00260F58">
        <w:rPr>
          <w:lang w:val="en-US"/>
        </w:rPr>
        <w:t xml:space="preserve">Use a compressed nitrogen gas gun to remove remaining water from the wafer surface, applying low pressure and proper orientation to prevent damage </w:t>
      </w:r>
      <w:r w:rsidRPr="00260F58">
        <w:rPr>
          <w:b/>
          <w:bCs/>
          <w:lang w:val="en-US"/>
        </w:rPr>
        <w:t>[1]</w:t>
      </w:r>
      <w:r w:rsidRPr="00260F58">
        <w:rPr>
          <w:lang w:val="en-US"/>
        </w:rPr>
        <w:t>.</w:t>
      </w:r>
    </w:p>
    <w:p w14:paraId="186A4876" w14:textId="77777777" w:rsidR="00B22372" w:rsidRPr="00260F58" w:rsidRDefault="00B22372" w:rsidP="00B22372">
      <w:pPr>
        <w:pStyle w:val="ShotDescription"/>
        <w:numPr>
          <w:ilvl w:val="2"/>
          <w:numId w:val="3"/>
        </w:numPr>
      </w:pPr>
      <w:r w:rsidRPr="00260F58">
        <w:t>Talent drying the wafer using a compressed nitrogen gun at a low angle and low pressure.</w:t>
      </w:r>
    </w:p>
    <w:p w14:paraId="5C968B67" w14:textId="38B90961" w:rsidR="00B97DF5" w:rsidRPr="00260F58" w:rsidRDefault="00EA228C" w:rsidP="00B97DF5">
      <w:pPr>
        <w:pStyle w:val="ListParagraph"/>
        <w:numPr>
          <w:ilvl w:val="0"/>
          <w:numId w:val="3"/>
        </w:numPr>
        <w:spacing w:before="120"/>
        <w:contextualSpacing w:val="0"/>
        <w:rPr>
          <w:rFonts w:cstheme="minorHAnsi"/>
          <w:b/>
          <w:bCs/>
        </w:rPr>
      </w:pPr>
      <w:r w:rsidRPr="00260F58">
        <w:rPr>
          <w:rFonts w:cstheme="minorHAnsi"/>
          <w:b/>
          <w:bCs/>
        </w:rPr>
        <w:t>Reactive Ion Etching and Chip-Scale Wet Etching for Fabrication of Free-Standing Silicon Nitride Resonators</w:t>
      </w:r>
    </w:p>
    <w:p w14:paraId="1BF1D614" w14:textId="761B9546" w:rsidR="00B97DF5" w:rsidRPr="00260F58" w:rsidRDefault="00B97DF5" w:rsidP="00DA5314">
      <w:pPr>
        <w:pStyle w:val="ListParagraph"/>
        <w:spacing w:before="120"/>
        <w:ind w:left="360"/>
        <w:contextualSpacing w:val="0"/>
        <w:rPr>
          <w:rFonts w:cstheme="minorHAnsi"/>
        </w:rPr>
      </w:pPr>
      <w:r w:rsidRPr="00260F58">
        <w:rPr>
          <w:rFonts w:cstheme="minorHAnsi"/>
          <w:b/>
          <w:bCs/>
        </w:rPr>
        <w:t xml:space="preserve">Demonstrator: </w:t>
      </w:r>
      <w:r w:rsidR="00FA7D1D" w:rsidRPr="00260F58">
        <w:rPr>
          <w:rFonts w:cstheme="minorHAnsi"/>
        </w:rPr>
        <w:t xml:space="preserve">Atkin Hyatt </w:t>
      </w:r>
    </w:p>
    <w:p w14:paraId="406AA312" w14:textId="3FAAADFB" w:rsidR="00B22372" w:rsidRPr="00260F58" w:rsidRDefault="00B22372" w:rsidP="00B97DF5">
      <w:pPr>
        <w:pStyle w:val="Narration"/>
        <w:numPr>
          <w:ilvl w:val="1"/>
          <w:numId w:val="3"/>
        </w:numPr>
        <w:rPr>
          <w:lang w:val="en-US"/>
        </w:rPr>
      </w:pPr>
      <w:r w:rsidRPr="00260F58">
        <w:rPr>
          <w:lang w:val="en-US"/>
        </w:rPr>
        <w:t xml:space="preserve">Load the developed wafer into a reactive ion etcher to transfer the resist patterns onto the silicon nitride film </w:t>
      </w:r>
      <w:r w:rsidRPr="00260F58">
        <w:rPr>
          <w:b/>
          <w:bCs/>
          <w:lang w:val="en-US"/>
        </w:rPr>
        <w:t>[1]</w:t>
      </w:r>
      <w:r w:rsidRPr="00260F58">
        <w:rPr>
          <w:lang w:val="en-US"/>
        </w:rPr>
        <w:t xml:space="preserve">. Run the etching process for 5 seconds per cycle with the </w:t>
      </w:r>
      <w:r w:rsidR="00B97DF5" w:rsidRPr="00260F58">
        <w:rPr>
          <w:lang w:val="en-US"/>
        </w:rPr>
        <w:t xml:space="preserve">given settings </w:t>
      </w:r>
      <w:r w:rsidR="00B97DF5" w:rsidRPr="00260F58">
        <w:rPr>
          <w:b/>
          <w:bCs/>
          <w:lang w:val="en-US"/>
        </w:rPr>
        <w:t xml:space="preserve">[2]. </w:t>
      </w:r>
      <w:r w:rsidRPr="00260F58">
        <w:rPr>
          <w:lang w:val="en-US"/>
        </w:rPr>
        <w:t>Repeat the process until</w:t>
      </w:r>
      <w:r w:rsidR="009B69E4" w:rsidRPr="00260F58">
        <w:rPr>
          <w:lang w:val="en-US"/>
        </w:rPr>
        <w:t xml:space="preserve"> all wafer regions not protected by the resist layer turn silver, </w:t>
      </w:r>
      <w:r w:rsidRPr="00260F58">
        <w:rPr>
          <w:lang w:val="en-US"/>
        </w:rPr>
        <w:t xml:space="preserve">indicating the substrate is exposed </w:t>
      </w:r>
      <w:r w:rsidRPr="00260F58">
        <w:rPr>
          <w:b/>
          <w:bCs/>
          <w:lang w:val="en-US"/>
        </w:rPr>
        <w:t>[3]</w:t>
      </w:r>
      <w:r w:rsidRPr="00260F58">
        <w:rPr>
          <w:lang w:val="en-US"/>
        </w:rPr>
        <w:t>.</w:t>
      </w:r>
      <w:r w:rsidR="00B97DF5" w:rsidRPr="00260F58">
        <w:rPr>
          <w:lang w:val="en-US"/>
        </w:rPr>
        <w:t xml:space="preserve"> Finally, remove the wafer from the reactive ion etcher for backside patterning </w:t>
      </w:r>
      <w:r w:rsidR="00B97DF5" w:rsidRPr="00260F58">
        <w:rPr>
          <w:b/>
          <w:bCs/>
          <w:lang w:val="en-US"/>
        </w:rPr>
        <w:t>[4]</w:t>
      </w:r>
      <w:r w:rsidR="00B97DF5" w:rsidRPr="00260F58">
        <w:rPr>
          <w:lang w:val="en-US"/>
        </w:rPr>
        <w:t>.</w:t>
      </w:r>
    </w:p>
    <w:p w14:paraId="55FEB8F6" w14:textId="77777777" w:rsidR="00B22372" w:rsidRPr="00260F58" w:rsidRDefault="00B22372" w:rsidP="00B22372">
      <w:pPr>
        <w:pStyle w:val="ShotDescription"/>
        <w:numPr>
          <w:ilvl w:val="2"/>
          <w:numId w:val="3"/>
        </w:numPr>
      </w:pPr>
      <w:r w:rsidRPr="00260F58">
        <w:t>Talent placing the wafer into a reactive ion etcher chamber.</w:t>
      </w:r>
    </w:p>
    <w:p w14:paraId="280AA3E3" w14:textId="7698BE6B" w:rsidR="00B22372" w:rsidRPr="00260F58" w:rsidRDefault="00B97DF5" w:rsidP="00B97DF5">
      <w:pPr>
        <w:pStyle w:val="ShotDescription"/>
        <w:numPr>
          <w:ilvl w:val="2"/>
          <w:numId w:val="3"/>
        </w:numPr>
      </w:pPr>
      <w:r w:rsidRPr="00260F58">
        <w:t>Talent setting the etch parameters.</w:t>
      </w:r>
      <w:r w:rsidRPr="00260F58">
        <w:br/>
      </w:r>
      <w:r w:rsidRPr="00260F58">
        <w:rPr>
          <w:b/>
          <w:bCs/>
        </w:rPr>
        <w:t>AND</w:t>
      </w:r>
      <w:r w:rsidRPr="00260F58">
        <w:rPr>
          <w:b/>
          <w:bCs/>
        </w:rPr>
        <w:br/>
      </w:r>
      <w:r w:rsidRPr="00260F58">
        <w:t>TEXT ON PLAIN BACKGROUND:</w:t>
      </w:r>
      <w:r w:rsidRPr="00260F58">
        <w:br/>
        <w:t>Etch Settings</w:t>
      </w:r>
      <w:r w:rsidR="00FA7D1D" w:rsidRPr="00260F58">
        <w:t xml:space="preserve"> to remove </w:t>
      </w:r>
      <w:r w:rsidRPr="00260F58">
        <w:t>30 nm of Si3N4 [40]</w:t>
      </w:r>
      <w:r w:rsidRPr="00260F58">
        <w:br/>
        <w:t xml:space="preserve">Gas composition: 30 </w:t>
      </w:r>
      <w:proofErr w:type="spellStart"/>
      <w:r w:rsidRPr="00260F58">
        <w:t>sccm</w:t>
      </w:r>
      <w:proofErr w:type="spellEnd"/>
      <w:r w:rsidRPr="00260F58">
        <w:t xml:space="preserve"> of sulfur hexafluoride (SF6) and 10 </w:t>
      </w:r>
      <w:proofErr w:type="spellStart"/>
      <w:r w:rsidRPr="00260F58">
        <w:t>sccm</w:t>
      </w:r>
      <w:proofErr w:type="spellEnd"/>
      <w:r w:rsidRPr="00260F58">
        <w:t xml:space="preserve"> of Argon (</w:t>
      </w:r>
      <w:proofErr w:type="spellStart"/>
      <w:r w:rsidRPr="00260F58">
        <w:t>Ar</w:t>
      </w:r>
      <w:proofErr w:type="spellEnd"/>
      <w:r w:rsidRPr="00260F58">
        <w:t>)</w:t>
      </w:r>
      <w:r w:rsidRPr="00260F58">
        <w:br/>
      </w:r>
      <w:r w:rsidRPr="00260F58">
        <w:lastRenderedPageBreak/>
        <w:t>High frequency bias: 50W</w:t>
      </w:r>
      <w:r w:rsidRPr="00260F58">
        <w:br/>
        <w:t>Power of inductively coupled plasma: 1000 W</w:t>
      </w:r>
      <w:r w:rsidRPr="00260F58">
        <w:br/>
        <w:t xml:space="preserve">Chamber pressure: 10 </w:t>
      </w:r>
      <w:proofErr w:type="spellStart"/>
      <w:r w:rsidRPr="00260F58">
        <w:t>mTorr</w:t>
      </w:r>
      <w:proofErr w:type="spellEnd"/>
      <w:r w:rsidRPr="00260F58">
        <w:br/>
      </w:r>
      <w:r w:rsidRPr="00260F58">
        <w:rPr>
          <w:i/>
          <w:iCs/>
          <w:color w:val="3333FF"/>
        </w:rPr>
        <w:t>Video Editor: Please play both shots side by side</w:t>
      </w:r>
    </w:p>
    <w:p w14:paraId="3B3E123C" w14:textId="09B6435C" w:rsidR="00B22372" w:rsidRPr="00260F58" w:rsidRDefault="00B97DF5" w:rsidP="00B22372">
      <w:pPr>
        <w:pStyle w:val="ShotDescription"/>
        <w:numPr>
          <w:ilvl w:val="2"/>
          <w:numId w:val="3"/>
        </w:numPr>
      </w:pPr>
      <w:proofErr w:type="gramStart"/>
      <w:r w:rsidRPr="00260F58">
        <w:t xml:space="preserve">Shot </w:t>
      </w:r>
      <w:r w:rsidR="00B22372" w:rsidRPr="00260F58">
        <w:t xml:space="preserve"> of</w:t>
      </w:r>
      <w:proofErr w:type="gramEnd"/>
      <w:r w:rsidR="00B22372" w:rsidRPr="00260F58">
        <w:t xml:space="preserve"> the wafer surface turning silver under the etcher.</w:t>
      </w:r>
    </w:p>
    <w:p w14:paraId="7138E799" w14:textId="77777777" w:rsidR="00B22372" w:rsidRPr="00260F58" w:rsidRDefault="00B22372" w:rsidP="00B22372">
      <w:pPr>
        <w:pStyle w:val="ShotDescription"/>
        <w:numPr>
          <w:ilvl w:val="2"/>
          <w:numId w:val="3"/>
        </w:numPr>
      </w:pPr>
      <w:r w:rsidRPr="00260F58">
        <w:t>Talent opening the etcher and retrieving the processed wafer.</w:t>
      </w:r>
    </w:p>
    <w:p w14:paraId="2F19BDD0" w14:textId="6B47524D" w:rsidR="00B22372" w:rsidRPr="00260F58" w:rsidRDefault="00C17D5C" w:rsidP="00B22372">
      <w:pPr>
        <w:pStyle w:val="Narration"/>
        <w:numPr>
          <w:ilvl w:val="1"/>
          <w:numId w:val="3"/>
        </w:numPr>
        <w:rPr>
          <w:lang w:val="en-US"/>
        </w:rPr>
      </w:pPr>
      <w:r w:rsidRPr="00260F58">
        <w:rPr>
          <w:lang w:val="en-US"/>
        </w:rPr>
        <w:t xml:space="preserve">To </w:t>
      </w:r>
      <w:r w:rsidR="00B97DF5" w:rsidRPr="00260F58">
        <w:rPr>
          <w:lang w:val="en-US"/>
        </w:rPr>
        <w:t>release the patterned resonators from their silicon substrate</w:t>
      </w:r>
      <w:r w:rsidRPr="00260F58">
        <w:rPr>
          <w:lang w:val="en-US"/>
        </w:rPr>
        <w:t xml:space="preserve"> and</w:t>
      </w:r>
      <w:r w:rsidR="00B97DF5" w:rsidRPr="00260F58">
        <w:rPr>
          <w:lang w:val="en-US"/>
        </w:rPr>
        <w:t xml:space="preserve"> produce free-standing films</w:t>
      </w:r>
      <w:r w:rsidRPr="00260F58">
        <w:rPr>
          <w:lang w:val="en-US"/>
        </w:rPr>
        <w:t>, devices are processed at the chip scale</w:t>
      </w:r>
      <w:r w:rsidR="00B97DF5" w:rsidRPr="00260F58">
        <w:rPr>
          <w:lang w:val="en-US"/>
        </w:rPr>
        <w:t xml:space="preserve"> </w:t>
      </w:r>
      <w:r w:rsidR="00B97DF5" w:rsidRPr="00260F58">
        <w:rPr>
          <w:b/>
          <w:bCs/>
          <w:lang w:val="en-US"/>
        </w:rPr>
        <w:t xml:space="preserve">[1]. </w:t>
      </w:r>
      <w:r w:rsidR="00B97DF5" w:rsidRPr="00260F58">
        <w:rPr>
          <w:lang w:val="en-US"/>
        </w:rPr>
        <w:t>C</w:t>
      </w:r>
      <w:r w:rsidR="00B22372" w:rsidRPr="00260F58">
        <w:rPr>
          <w:lang w:val="en-US"/>
        </w:rPr>
        <w:t xml:space="preserve">arefully peel the diced chips from their tape </w:t>
      </w:r>
      <w:r w:rsidR="00B22372" w:rsidRPr="00260F58">
        <w:rPr>
          <w:b/>
          <w:bCs/>
          <w:lang w:val="en-US"/>
        </w:rPr>
        <w:t>[</w:t>
      </w:r>
      <w:r w:rsidR="00B97DF5" w:rsidRPr="00260F58">
        <w:rPr>
          <w:b/>
          <w:bCs/>
          <w:lang w:val="en-US"/>
        </w:rPr>
        <w:t>2</w:t>
      </w:r>
      <w:r w:rsidR="00B22372" w:rsidRPr="00260F58">
        <w:rPr>
          <w:b/>
          <w:bCs/>
          <w:lang w:val="en-US"/>
        </w:rPr>
        <w:t>]</w:t>
      </w:r>
      <w:r w:rsidR="00B22372" w:rsidRPr="00260F58">
        <w:rPr>
          <w:lang w:val="en-US"/>
        </w:rPr>
        <w:t xml:space="preserve">. Dip the chips into a sonicated acetone bath for at least 30 seconds to remove resist and surface contaminants </w:t>
      </w:r>
      <w:r w:rsidR="00B22372" w:rsidRPr="00260F58">
        <w:rPr>
          <w:b/>
          <w:bCs/>
          <w:lang w:val="en-US"/>
        </w:rPr>
        <w:t>[</w:t>
      </w:r>
      <w:r w:rsidR="00B97DF5" w:rsidRPr="00260F58">
        <w:rPr>
          <w:b/>
          <w:bCs/>
          <w:lang w:val="en-US"/>
        </w:rPr>
        <w:t>3</w:t>
      </w:r>
      <w:r w:rsidR="00991B63" w:rsidRPr="00260F58">
        <w:rPr>
          <w:b/>
          <w:bCs/>
          <w:lang w:val="en-US"/>
        </w:rPr>
        <w:t>-TXT</w:t>
      </w:r>
      <w:r w:rsidR="00B22372" w:rsidRPr="00260F58">
        <w:rPr>
          <w:b/>
          <w:bCs/>
          <w:lang w:val="en-US"/>
        </w:rPr>
        <w:t>]</w:t>
      </w:r>
      <w:r w:rsidR="00B22372" w:rsidRPr="00260F58">
        <w:rPr>
          <w:lang w:val="en-US"/>
        </w:rPr>
        <w:t xml:space="preserve">. </w:t>
      </w:r>
    </w:p>
    <w:p w14:paraId="060C6406" w14:textId="607A8264" w:rsidR="00B97DF5" w:rsidRPr="003B03BB" w:rsidRDefault="00260F58" w:rsidP="00B22372">
      <w:pPr>
        <w:pStyle w:val="ShotDescription"/>
        <w:numPr>
          <w:ilvl w:val="2"/>
          <w:numId w:val="3"/>
        </w:numPr>
        <w:rPr>
          <w:strike/>
        </w:rPr>
      </w:pPr>
      <w:r w:rsidRPr="00260F58">
        <w:t>F</w:t>
      </w:r>
      <w:r w:rsidR="00C17D5C" w:rsidRPr="00260F58">
        <w:t>ootage of chips being peeled from tape</w:t>
      </w:r>
      <w:r w:rsidR="00155573" w:rsidRPr="00260F58">
        <w:t xml:space="preserve">. </w:t>
      </w:r>
      <w:r w:rsidR="00155573" w:rsidRPr="00260F58">
        <w:rPr>
          <w:highlight w:val="green"/>
        </w:rPr>
        <w:t>NOTE: The shot has been modified</w:t>
      </w:r>
      <w:r>
        <w:t xml:space="preserve"> </w:t>
      </w:r>
      <w:r w:rsidRPr="00260F58">
        <w:rPr>
          <w:highlight w:val="green"/>
        </w:rPr>
        <w:t xml:space="preserve">NOTE: </w:t>
      </w:r>
      <w:r>
        <w:rPr>
          <w:highlight w:val="green"/>
        </w:rPr>
        <w:t>4.2</w:t>
      </w:r>
      <w:r w:rsidRPr="00260F58">
        <w:rPr>
          <w:highlight w:val="green"/>
        </w:rPr>
        <w:t>.1</w:t>
      </w:r>
      <w:r>
        <w:rPr>
          <w:highlight w:val="green"/>
        </w:rPr>
        <w:t>-4.2.3</w:t>
      </w:r>
      <w:r w:rsidRPr="00260F58">
        <w:rPr>
          <w:highlight w:val="green"/>
        </w:rPr>
        <w:t xml:space="preserve"> are filmed in a single take</w:t>
      </w:r>
    </w:p>
    <w:p w14:paraId="09939754" w14:textId="0FE602F6" w:rsidR="00B22372" w:rsidRPr="00260F58" w:rsidRDefault="00B22372" w:rsidP="00B22372">
      <w:pPr>
        <w:pStyle w:val="ShotDescription"/>
        <w:numPr>
          <w:ilvl w:val="2"/>
          <w:numId w:val="3"/>
        </w:numPr>
      </w:pPr>
      <w:r w:rsidRPr="00260F58">
        <w:t>Talent peeling off diced chips from tape using tweezers.</w:t>
      </w:r>
    </w:p>
    <w:p w14:paraId="7E211EEB" w14:textId="43F8C692" w:rsidR="00B22372" w:rsidRPr="00260F58" w:rsidRDefault="00B22372" w:rsidP="00B22372">
      <w:pPr>
        <w:pStyle w:val="ShotDescription"/>
        <w:numPr>
          <w:ilvl w:val="2"/>
          <w:numId w:val="3"/>
        </w:numPr>
      </w:pPr>
      <w:r w:rsidRPr="00260F58">
        <w:t>Talent lowering chips into a sonicated acetone bath.</w:t>
      </w:r>
      <w:r w:rsidR="00991B63" w:rsidRPr="00260F58">
        <w:t xml:space="preserve"> </w:t>
      </w:r>
      <w:r w:rsidR="00991B63" w:rsidRPr="00260F58">
        <w:rPr>
          <w:b/>
          <w:bCs/>
        </w:rPr>
        <w:t>TXT: Rinse in IPA</w:t>
      </w:r>
      <w:r w:rsidR="003B03BB">
        <w:rPr>
          <w:b/>
          <w:bCs/>
        </w:rPr>
        <w:t>,</w:t>
      </w:r>
      <w:r w:rsidR="00991B63" w:rsidRPr="00260F58">
        <w:rPr>
          <w:b/>
          <w:bCs/>
        </w:rPr>
        <w:t xml:space="preserve"> then dry with compressed N</w:t>
      </w:r>
      <w:r w:rsidR="00991B63" w:rsidRPr="00260F58">
        <w:rPr>
          <w:b/>
          <w:bCs/>
          <w:vertAlign w:val="subscript"/>
        </w:rPr>
        <w:t>2</w:t>
      </w:r>
    </w:p>
    <w:p w14:paraId="01649D3D" w14:textId="57614E24" w:rsidR="00B22372" w:rsidRPr="00260F58" w:rsidRDefault="00B22372" w:rsidP="00B22372">
      <w:pPr>
        <w:pStyle w:val="Narration"/>
        <w:numPr>
          <w:ilvl w:val="1"/>
          <w:numId w:val="3"/>
        </w:numPr>
        <w:rPr>
          <w:lang w:val="en-US"/>
        </w:rPr>
      </w:pPr>
      <w:r w:rsidRPr="00260F58">
        <w:rPr>
          <w:lang w:val="en-US"/>
        </w:rPr>
        <w:t xml:space="preserve">Optionally, to thin the silicon nitride film or remove stuck-on contaminants, dip the chip into a 10 percent hydrofluoric acid buffer solution to remove 1.55 nanometers </w:t>
      </w:r>
      <w:r w:rsidR="00C17D5C" w:rsidRPr="00260F58">
        <w:rPr>
          <w:lang w:val="en-US"/>
        </w:rPr>
        <w:t xml:space="preserve">of </w:t>
      </w:r>
      <w:proofErr w:type="spellStart"/>
      <w:r w:rsidR="00C17D5C" w:rsidRPr="00260F58">
        <w:rPr>
          <w:lang w:val="en-US"/>
        </w:rPr>
        <w:t>silicont</w:t>
      </w:r>
      <w:proofErr w:type="spellEnd"/>
      <w:r w:rsidR="00C17D5C" w:rsidRPr="00260F58">
        <w:rPr>
          <w:lang w:val="en-US"/>
        </w:rPr>
        <w:t xml:space="preserve"> nitride </w:t>
      </w:r>
      <w:r w:rsidRPr="00260F58">
        <w:rPr>
          <w:lang w:val="en-US"/>
        </w:rPr>
        <w:t xml:space="preserve">per minute </w:t>
      </w:r>
      <w:r w:rsidRPr="00260F58">
        <w:rPr>
          <w:b/>
          <w:bCs/>
          <w:lang w:val="en-US"/>
        </w:rPr>
        <w:t>[1]</w:t>
      </w:r>
      <w:r w:rsidRPr="00260F58">
        <w:rPr>
          <w:lang w:val="en-US"/>
        </w:rPr>
        <w:t>.</w:t>
      </w:r>
    </w:p>
    <w:p w14:paraId="0BF0E403" w14:textId="4A8C9166" w:rsidR="00B22372" w:rsidRPr="00260F58" w:rsidRDefault="00B22372" w:rsidP="00B22372">
      <w:pPr>
        <w:pStyle w:val="ShotDescription"/>
        <w:numPr>
          <w:ilvl w:val="2"/>
          <w:numId w:val="3"/>
        </w:numPr>
        <w:rPr>
          <w:i/>
          <w:iCs/>
        </w:rPr>
      </w:pPr>
      <w:r w:rsidRPr="00260F58">
        <w:t>Talent dipping the chip into a clearly labeled hydrofluoric acid buffer solution using tweezers.</w:t>
      </w:r>
    </w:p>
    <w:p w14:paraId="3367F912" w14:textId="231A5402" w:rsidR="00B22372" w:rsidRPr="00260F58" w:rsidRDefault="00B22372" w:rsidP="00B22372">
      <w:pPr>
        <w:pStyle w:val="Narration"/>
        <w:numPr>
          <w:ilvl w:val="1"/>
          <w:numId w:val="3"/>
        </w:numPr>
        <w:rPr>
          <w:lang w:val="en-US"/>
        </w:rPr>
      </w:pPr>
      <w:r w:rsidRPr="00260F58">
        <w:rPr>
          <w:lang w:val="en-US"/>
        </w:rPr>
        <w:t xml:space="preserve">To prevent contamination, immediately place the cleaned chip into a custom </w:t>
      </w:r>
      <w:r w:rsidR="00B97DF5" w:rsidRPr="00260F58">
        <w:rPr>
          <w:lang w:val="en-US"/>
        </w:rPr>
        <w:t xml:space="preserve">PTFE </w:t>
      </w:r>
      <w:r w:rsidR="00B97DF5" w:rsidRPr="00260F58">
        <w:rPr>
          <w:i/>
          <w:iCs/>
          <w:color w:val="EE0000"/>
          <w:lang w:val="en-US"/>
        </w:rPr>
        <w:t xml:space="preserve">(P-T-F-E) </w:t>
      </w:r>
      <w:r w:rsidRPr="00260F58">
        <w:rPr>
          <w:lang w:val="en-US"/>
        </w:rPr>
        <w:t xml:space="preserve">holder under a fume hood </w:t>
      </w:r>
      <w:r w:rsidRPr="00260F58">
        <w:rPr>
          <w:b/>
          <w:bCs/>
          <w:lang w:val="en-US"/>
        </w:rPr>
        <w:t>[1</w:t>
      </w:r>
      <w:r w:rsidR="00B97DF5" w:rsidRPr="00260F58">
        <w:rPr>
          <w:b/>
          <w:bCs/>
          <w:lang w:val="en-US"/>
        </w:rPr>
        <w:t>-TXT</w:t>
      </w:r>
      <w:r w:rsidRPr="00260F58">
        <w:rPr>
          <w:b/>
          <w:bCs/>
          <w:lang w:val="en-US"/>
        </w:rPr>
        <w:t>]</w:t>
      </w:r>
      <w:r w:rsidRPr="00260F58">
        <w:rPr>
          <w:lang w:val="en-US"/>
        </w:rPr>
        <w:t>.</w:t>
      </w:r>
    </w:p>
    <w:p w14:paraId="36CAEC70" w14:textId="792BF38E" w:rsidR="00B22372" w:rsidRPr="00260F58" w:rsidRDefault="00B22372" w:rsidP="00B22372">
      <w:pPr>
        <w:pStyle w:val="ShotDescription"/>
        <w:numPr>
          <w:ilvl w:val="2"/>
          <w:numId w:val="3"/>
        </w:numPr>
      </w:pPr>
      <w:r w:rsidRPr="00260F58">
        <w:t xml:space="preserve">Talent transferring </w:t>
      </w:r>
      <w:proofErr w:type="gramStart"/>
      <w:r w:rsidRPr="00260F58">
        <w:t>chip</w:t>
      </w:r>
      <w:proofErr w:type="gramEnd"/>
      <w:r w:rsidRPr="00260F58">
        <w:t xml:space="preserve"> into a custom PTFE holder inside a fume hood.</w:t>
      </w:r>
      <w:r w:rsidR="00B97DF5" w:rsidRPr="00260F58">
        <w:t xml:space="preserve"> </w:t>
      </w:r>
      <w:r w:rsidR="00B97DF5" w:rsidRPr="00260F58">
        <w:rPr>
          <w:b/>
          <w:bCs/>
        </w:rPr>
        <w:t>TXT: PTFE: Polytetrafluoroethylene</w:t>
      </w:r>
    </w:p>
    <w:p w14:paraId="21DD4C0F" w14:textId="0D43F3A3" w:rsidR="00B22372" w:rsidRPr="00260F58" w:rsidRDefault="00C17D5C" w:rsidP="00B22372">
      <w:pPr>
        <w:pStyle w:val="Narration"/>
        <w:numPr>
          <w:ilvl w:val="1"/>
          <w:numId w:val="3"/>
        </w:numPr>
        <w:rPr>
          <w:lang w:val="en-US"/>
        </w:rPr>
      </w:pPr>
      <w:r w:rsidRPr="00260F58">
        <w:rPr>
          <w:lang w:val="en-US"/>
        </w:rPr>
        <w:t>The chip holder is then gently lowered into a</w:t>
      </w:r>
      <w:r w:rsidR="00B22372" w:rsidRPr="00260F58">
        <w:rPr>
          <w:lang w:val="en-US"/>
        </w:rPr>
        <w:t xml:space="preserve"> </w:t>
      </w:r>
      <w:r w:rsidRPr="00260F58">
        <w:rPr>
          <w:lang w:val="en-US"/>
        </w:rPr>
        <w:t xml:space="preserve">45% solution </w:t>
      </w:r>
      <w:r w:rsidR="00B22372" w:rsidRPr="00260F58">
        <w:rPr>
          <w:lang w:val="en-US"/>
        </w:rPr>
        <w:t>potassium hydroxide bath</w:t>
      </w:r>
      <w:r w:rsidR="00E86C2F" w:rsidRPr="00260F58">
        <w:rPr>
          <w:lang w:val="en-US"/>
        </w:rPr>
        <w:t xml:space="preserve"> maintained</w:t>
      </w:r>
      <w:r w:rsidR="00B22372" w:rsidRPr="00260F58">
        <w:rPr>
          <w:lang w:val="en-US"/>
        </w:rPr>
        <w:t xml:space="preserve"> </w:t>
      </w:r>
      <w:r w:rsidR="00E86C2F" w:rsidRPr="00260F58">
        <w:rPr>
          <w:lang w:val="en-US"/>
        </w:rPr>
        <w:t xml:space="preserve">at 86 degrees Celsius </w:t>
      </w:r>
      <w:r w:rsidR="00B97DF5" w:rsidRPr="00260F58">
        <w:rPr>
          <w:b/>
          <w:bCs/>
          <w:lang w:val="en-US"/>
        </w:rPr>
        <w:t xml:space="preserve">[1-TXT]. </w:t>
      </w:r>
      <w:r w:rsidR="00B97DF5" w:rsidRPr="00260F58">
        <w:rPr>
          <w:lang w:val="en-US"/>
        </w:rPr>
        <w:t>C</w:t>
      </w:r>
      <w:r w:rsidR="00B22372" w:rsidRPr="00260F58">
        <w:rPr>
          <w:lang w:val="en-US"/>
        </w:rPr>
        <w:t xml:space="preserve">over the solution to maintain a uniform thermal gradient </w:t>
      </w:r>
      <w:r w:rsidR="00B22372" w:rsidRPr="00260F58">
        <w:rPr>
          <w:b/>
          <w:bCs/>
          <w:lang w:val="en-US"/>
        </w:rPr>
        <w:t>[</w:t>
      </w:r>
      <w:r w:rsidR="00B97DF5" w:rsidRPr="00260F58">
        <w:rPr>
          <w:b/>
          <w:bCs/>
          <w:lang w:val="en-US"/>
        </w:rPr>
        <w:t>2</w:t>
      </w:r>
      <w:r w:rsidR="00B22372" w:rsidRPr="00260F58">
        <w:rPr>
          <w:b/>
          <w:bCs/>
          <w:lang w:val="en-US"/>
        </w:rPr>
        <w:t>]</w:t>
      </w:r>
      <w:r w:rsidR="00B22372" w:rsidRPr="00260F58">
        <w:rPr>
          <w:lang w:val="en-US"/>
        </w:rPr>
        <w:t xml:space="preserve">. </w:t>
      </w:r>
    </w:p>
    <w:p w14:paraId="5F7DCC62" w14:textId="4830033E" w:rsidR="00B97DF5" w:rsidRPr="00260F58" w:rsidRDefault="00B22372" w:rsidP="00B22372">
      <w:pPr>
        <w:pStyle w:val="ShotDescription"/>
        <w:numPr>
          <w:ilvl w:val="2"/>
          <w:numId w:val="3"/>
        </w:numPr>
      </w:pPr>
      <w:r w:rsidRPr="00260F58">
        <w:t>Talent placing the PTFE chip holder into the potassium hydroxide bath</w:t>
      </w:r>
      <w:r w:rsidR="00B97DF5" w:rsidRPr="00260F58">
        <w:t>.</w:t>
      </w:r>
      <w:r w:rsidR="00260F58">
        <w:t xml:space="preserve"> </w:t>
      </w:r>
      <w:r w:rsidR="00260F58" w:rsidRPr="00260F58">
        <w:rPr>
          <w:highlight w:val="green"/>
        </w:rPr>
        <w:t xml:space="preserve">NOTE: </w:t>
      </w:r>
      <w:r w:rsidR="00260F58">
        <w:rPr>
          <w:highlight w:val="green"/>
        </w:rPr>
        <w:t>4.5</w:t>
      </w:r>
      <w:r w:rsidR="00260F58" w:rsidRPr="00260F58">
        <w:rPr>
          <w:highlight w:val="green"/>
        </w:rPr>
        <w:t xml:space="preserve">.1 and </w:t>
      </w:r>
      <w:r w:rsidR="00260F58">
        <w:rPr>
          <w:highlight w:val="green"/>
        </w:rPr>
        <w:t>4.5</w:t>
      </w:r>
      <w:r w:rsidR="00260F58" w:rsidRPr="00260F58">
        <w:rPr>
          <w:highlight w:val="green"/>
        </w:rPr>
        <w:t>.2 are filmed in a single take</w:t>
      </w:r>
    </w:p>
    <w:p w14:paraId="41BBA2A2" w14:textId="533F2AD9" w:rsidR="00B22372" w:rsidRPr="00260F58" w:rsidRDefault="00B97DF5" w:rsidP="00B22372">
      <w:pPr>
        <w:pStyle w:val="ShotDescription"/>
        <w:numPr>
          <w:ilvl w:val="2"/>
          <w:numId w:val="3"/>
        </w:numPr>
      </w:pPr>
      <w:r w:rsidRPr="00260F58">
        <w:t xml:space="preserve">Talent </w:t>
      </w:r>
      <w:r w:rsidR="00B22372" w:rsidRPr="00260F58">
        <w:t>covering the container.</w:t>
      </w:r>
      <w:r w:rsidRPr="00260F58">
        <w:t xml:space="preserve"> </w:t>
      </w:r>
      <w:r w:rsidRPr="00260F58">
        <w:rPr>
          <w:b/>
          <w:bCs/>
        </w:rPr>
        <w:t>TXT: Set up camera next to etch vessel for long-distance monitoring</w:t>
      </w:r>
    </w:p>
    <w:p w14:paraId="78C68732" w14:textId="39E6A522" w:rsidR="00B22372" w:rsidRPr="00260F58" w:rsidRDefault="00B22372" w:rsidP="00B22372">
      <w:pPr>
        <w:pStyle w:val="Narration"/>
        <w:numPr>
          <w:ilvl w:val="1"/>
          <w:numId w:val="3"/>
        </w:numPr>
        <w:rPr>
          <w:lang w:val="en-US"/>
        </w:rPr>
      </w:pPr>
      <w:r w:rsidRPr="00260F58">
        <w:rPr>
          <w:lang w:val="en-US"/>
        </w:rPr>
        <w:t xml:space="preserve">After the silicon around the resonator is fully etched and the film is released, stop the reaction by removing the vessel from the hot plate </w:t>
      </w:r>
      <w:r w:rsidRPr="00260F58">
        <w:rPr>
          <w:b/>
          <w:bCs/>
          <w:lang w:val="en-US"/>
        </w:rPr>
        <w:t>[1]</w:t>
      </w:r>
      <w:r w:rsidRPr="00260F58">
        <w:rPr>
          <w:lang w:val="en-US"/>
        </w:rPr>
        <w:t xml:space="preserve">. Without exposing the chip, gradually </w:t>
      </w:r>
      <w:r w:rsidR="00B97DF5" w:rsidRPr="00260F58">
        <w:rPr>
          <w:lang w:val="en-US"/>
        </w:rPr>
        <w:t>pipette out</w:t>
      </w:r>
      <w:r w:rsidRPr="00260F58">
        <w:rPr>
          <w:lang w:val="en-US"/>
        </w:rPr>
        <w:t xml:space="preserve"> the potassium hydroxide solution </w:t>
      </w:r>
      <w:r w:rsidR="00B97DF5" w:rsidRPr="00260F58">
        <w:rPr>
          <w:b/>
          <w:bCs/>
          <w:lang w:val="en-US"/>
        </w:rPr>
        <w:t xml:space="preserve">[2] </w:t>
      </w:r>
      <w:r w:rsidR="00B97DF5" w:rsidRPr="00260F58">
        <w:rPr>
          <w:lang w:val="en-US"/>
        </w:rPr>
        <w:t xml:space="preserve">and replace </w:t>
      </w:r>
      <w:r w:rsidR="003B03BB">
        <w:rPr>
          <w:lang w:val="en-US"/>
        </w:rPr>
        <w:t xml:space="preserve">it </w:t>
      </w:r>
      <w:r w:rsidR="00B97DF5" w:rsidRPr="00260F58">
        <w:rPr>
          <w:lang w:val="en-US"/>
        </w:rPr>
        <w:t>with</w:t>
      </w:r>
      <w:r w:rsidRPr="00260F58">
        <w:rPr>
          <w:lang w:val="en-US"/>
        </w:rPr>
        <w:t xml:space="preserve"> deionized water, </w:t>
      </w:r>
      <w:r w:rsidR="002A268C" w:rsidRPr="00260F58">
        <w:rPr>
          <w:lang w:val="en-US"/>
        </w:rPr>
        <w:t xml:space="preserve">always maintaining </w:t>
      </w:r>
      <w:r w:rsidR="00260F58" w:rsidRPr="00260F58">
        <w:rPr>
          <w:lang w:val="en-US"/>
        </w:rPr>
        <w:t xml:space="preserve">the </w:t>
      </w:r>
      <w:r w:rsidR="002A268C" w:rsidRPr="00260F58">
        <w:rPr>
          <w:lang w:val="en-US"/>
        </w:rPr>
        <w:t>liquid level above the chip</w:t>
      </w:r>
      <w:r w:rsidRPr="00260F58">
        <w:rPr>
          <w:lang w:val="en-US"/>
        </w:rPr>
        <w:t xml:space="preserve"> </w:t>
      </w:r>
      <w:r w:rsidR="00B97DF5" w:rsidRPr="00260F58">
        <w:rPr>
          <w:lang w:val="en-US"/>
        </w:rPr>
        <w:t>to prevent shattering</w:t>
      </w:r>
      <w:r w:rsidR="00C17D5C" w:rsidRPr="00260F58">
        <w:rPr>
          <w:lang w:val="en-US"/>
        </w:rPr>
        <w:t xml:space="preserve"> the device</w:t>
      </w:r>
      <w:r w:rsidR="00B97DF5" w:rsidRPr="00260F58">
        <w:rPr>
          <w:lang w:val="en-US"/>
        </w:rPr>
        <w:t xml:space="preserve"> </w:t>
      </w:r>
      <w:r w:rsidRPr="00260F58">
        <w:rPr>
          <w:b/>
          <w:bCs/>
          <w:lang w:val="en-US"/>
        </w:rPr>
        <w:t>[</w:t>
      </w:r>
      <w:r w:rsidR="00B97DF5" w:rsidRPr="00260F58">
        <w:rPr>
          <w:b/>
          <w:bCs/>
          <w:lang w:val="en-US"/>
        </w:rPr>
        <w:t>3</w:t>
      </w:r>
      <w:r w:rsidRPr="00260F58">
        <w:rPr>
          <w:b/>
          <w:bCs/>
          <w:lang w:val="en-US"/>
        </w:rPr>
        <w:t>]</w:t>
      </w:r>
      <w:r w:rsidRPr="00260F58">
        <w:rPr>
          <w:lang w:val="en-US"/>
        </w:rPr>
        <w:t>.</w:t>
      </w:r>
    </w:p>
    <w:p w14:paraId="733D938E" w14:textId="77777777" w:rsidR="00B22372" w:rsidRPr="00260F58" w:rsidRDefault="00B22372" w:rsidP="00B22372">
      <w:pPr>
        <w:pStyle w:val="ShotDescription"/>
        <w:numPr>
          <w:ilvl w:val="2"/>
          <w:numId w:val="3"/>
        </w:numPr>
      </w:pPr>
      <w:r w:rsidRPr="00260F58">
        <w:lastRenderedPageBreak/>
        <w:t>Talent turning off the hot plate and carefully removing the vessel.</w:t>
      </w:r>
    </w:p>
    <w:p w14:paraId="0426303E" w14:textId="28A58101" w:rsidR="00B97DF5" w:rsidRPr="00260F58" w:rsidRDefault="00B22372" w:rsidP="00B22372">
      <w:pPr>
        <w:pStyle w:val="ShotDescription"/>
        <w:numPr>
          <w:ilvl w:val="2"/>
          <w:numId w:val="3"/>
        </w:numPr>
      </w:pPr>
      <w:r w:rsidRPr="00260F58">
        <w:t>Talent pipetting out KOH</w:t>
      </w:r>
      <w:r w:rsidR="00B97DF5" w:rsidRPr="00260F58">
        <w:t>.</w:t>
      </w:r>
      <w:r w:rsidR="00260F58">
        <w:t xml:space="preserve"> </w:t>
      </w:r>
      <w:r w:rsidR="00260F58" w:rsidRPr="00260F58">
        <w:rPr>
          <w:highlight w:val="green"/>
        </w:rPr>
        <w:t xml:space="preserve">NOTE: </w:t>
      </w:r>
      <w:r w:rsidR="00260F58">
        <w:rPr>
          <w:highlight w:val="green"/>
        </w:rPr>
        <w:t>4.6.2</w:t>
      </w:r>
      <w:r w:rsidR="00260F58" w:rsidRPr="00260F58">
        <w:rPr>
          <w:highlight w:val="green"/>
        </w:rPr>
        <w:t xml:space="preserve"> and </w:t>
      </w:r>
      <w:r w:rsidR="00260F58">
        <w:rPr>
          <w:highlight w:val="green"/>
        </w:rPr>
        <w:t>4.6.3</w:t>
      </w:r>
      <w:r w:rsidR="00260F58" w:rsidRPr="00260F58">
        <w:rPr>
          <w:highlight w:val="green"/>
        </w:rPr>
        <w:t xml:space="preserve"> are filmed in a single take</w:t>
      </w:r>
    </w:p>
    <w:p w14:paraId="1C529B4F" w14:textId="3E37110E" w:rsidR="00B22372" w:rsidRPr="00260F58" w:rsidRDefault="00B97DF5" w:rsidP="00B22372">
      <w:pPr>
        <w:pStyle w:val="ShotDescription"/>
        <w:numPr>
          <w:ilvl w:val="2"/>
          <w:numId w:val="3"/>
        </w:numPr>
      </w:pPr>
      <w:r w:rsidRPr="00260F58">
        <w:t xml:space="preserve">Talent </w:t>
      </w:r>
      <w:r w:rsidR="00B22372" w:rsidRPr="00260F58">
        <w:t>pipetting in deionized water while maintaining constant liquid coverage.</w:t>
      </w:r>
    </w:p>
    <w:p w14:paraId="0189DF60" w14:textId="1DA858C3" w:rsidR="009B69E4" w:rsidRPr="00260F58" w:rsidRDefault="00B22372" w:rsidP="00991B63">
      <w:pPr>
        <w:pStyle w:val="Narration"/>
        <w:numPr>
          <w:ilvl w:val="1"/>
          <w:numId w:val="3"/>
        </w:numPr>
        <w:rPr>
          <w:lang w:val="en-US"/>
        </w:rPr>
      </w:pPr>
      <w:r w:rsidRPr="00260F58">
        <w:rPr>
          <w:lang w:val="en-US"/>
        </w:rPr>
        <w:t xml:space="preserve">To avoid cross-contamination, transfer the chip holder </w:t>
      </w:r>
      <w:r w:rsidR="00E86C2F" w:rsidRPr="00260F58">
        <w:rPr>
          <w:lang w:val="en-US"/>
        </w:rPr>
        <w:t xml:space="preserve">and a clean beaker </w:t>
      </w:r>
      <w:r w:rsidRPr="00260F58">
        <w:rPr>
          <w:lang w:val="en-US"/>
        </w:rPr>
        <w:t xml:space="preserve">into a fresh </w:t>
      </w:r>
      <w:proofErr w:type="spellStart"/>
      <w:r w:rsidRPr="00260F58">
        <w:rPr>
          <w:lang w:val="en-US"/>
        </w:rPr>
        <w:t>bath</w:t>
      </w:r>
      <w:proofErr w:type="spellEnd"/>
      <w:r w:rsidRPr="00260F58">
        <w:rPr>
          <w:lang w:val="en-US"/>
        </w:rPr>
        <w:t xml:space="preserve"> of deionized water </w:t>
      </w:r>
      <w:r w:rsidRPr="00260F58">
        <w:rPr>
          <w:b/>
          <w:bCs/>
          <w:lang w:val="en-US"/>
        </w:rPr>
        <w:t>[1</w:t>
      </w:r>
      <w:r w:rsidR="00E86C2F" w:rsidRPr="00260F58">
        <w:rPr>
          <w:b/>
          <w:bCs/>
          <w:lang w:val="en-US"/>
        </w:rPr>
        <w:t>]</w:t>
      </w:r>
      <w:r w:rsidR="00E86C2F" w:rsidRPr="00260F58">
        <w:rPr>
          <w:lang w:val="en-US"/>
        </w:rPr>
        <w:t xml:space="preserve">. Then transfer the chip holder into the clean beaker containing deionized water </w:t>
      </w:r>
      <w:r w:rsidR="00E86C2F" w:rsidRPr="00260F58">
        <w:rPr>
          <w:b/>
          <w:bCs/>
          <w:lang w:val="en-US"/>
        </w:rPr>
        <w:t xml:space="preserve">[2]. </w:t>
      </w:r>
      <w:r w:rsidR="00E86C2F" w:rsidRPr="00260F58">
        <w:rPr>
          <w:lang w:val="en-US"/>
        </w:rPr>
        <w:t xml:space="preserve"> After </w:t>
      </w:r>
      <w:r w:rsidR="00C17D5C" w:rsidRPr="00260F58">
        <w:rPr>
          <w:lang w:val="en-US"/>
        </w:rPr>
        <w:t>the transfer</w:t>
      </w:r>
      <w:r w:rsidR="00E86C2F" w:rsidRPr="00260F58">
        <w:rPr>
          <w:lang w:val="en-US"/>
        </w:rPr>
        <w:t xml:space="preserve">, remove both beakers </w:t>
      </w:r>
      <w:r w:rsidR="00E86C2F" w:rsidRPr="00260F58">
        <w:rPr>
          <w:b/>
          <w:bCs/>
          <w:lang w:val="en-US"/>
        </w:rPr>
        <w:t xml:space="preserve">[3]. </w:t>
      </w:r>
    </w:p>
    <w:p w14:paraId="7C44C391" w14:textId="1C096C26" w:rsidR="00260F58" w:rsidRDefault="009B69E4" w:rsidP="00260F58">
      <w:pPr>
        <w:pStyle w:val="ShotDescription"/>
        <w:numPr>
          <w:ilvl w:val="2"/>
          <w:numId w:val="3"/>
        </w:numPr>
      </w:pPr>
      <w:r w:rsidRPr="00260F58">
        <w:t xml:space="preserve">Talent placing a clean beaker and beaker with </w:t>
      </w:r>
      <w:proofErr w:type="gramStart"/>
      <w:r w:rsidRPr="00260F58">
        <w:t>chip</w:t>
      </w:r>
      <w:proofErr w:type="gramEnd"/>
      <w:r w:rsidRPr="00260F58">
        <w:t xml:space="preserve"> into a large water </w:t>
      </w:r>
      <w:proofErr w:type="spellStart"/>
      <w:proofErr w:type="gramStart"/>
      <w:r w:rsidRPr="00260F58">
        <w:t>bath</w:t>
      </w:r>
      <w:r w:rsidR="00260F58">
        <w:t>.</w:t>
      </w:r>
      <w:r w:rsidR="00260F58" w:rsidRPr="00260F58">
        <w:rPr>
          <w:highlight w:val="green"/>
        </w:rPr>
        <w:t>NOTE</w:t>
      </w:r>
      <w:proofErr w:type="spellEnd"/>
      <w:proofErr w:type="gramEnd"/>
      <w:r w:rsidR="00260F58" w:rsidRPr="00260F58">
        <w:rPr>
          <w:highlight w:val="green"/>
        </w:rPr>
        <w:t xml:space="preserve">: </w:t>
      </w:r>
      <w:r w:rsidR="00260F58">
        <w:rPr>
          <w:highlight w:val="green"/>
        </w:rPr>
        <w:t>4.7</w:t>
      </w:r>
      <w:r w:rsidR="00260F58" w:rsidRPr="00260F58">
        <w:rPr>
          <w:highlight w:val="green"/>
        </w:rPr>
        <w:t xml:space="preserve">.1 and </w:t>
      </w:r>
      <w:r w:rsidR="00260F58">
        <w:rPr>
          <w:highlight w:val="green"/>
        </w:rPr>
        <w:t>4.7</w:t>
      </w:r>
      <w:r w:rsidR="00260F58" w:rsidRPr="00260F58">
        <w:rPr>
          <w:highlight w:val="green"/>
        </w:rPr>
        <w:t>.2 are filmed in a single take</w:t>
      </w:r>
    </w:p>
    <w:p w14:paraId="4A019B36" w14:textId="7B1C004F" w:rsidR="009B69E4" w:rsidRPr="00260F58" w:rsidRDefault="009B69E4" w:rsidP="00260F58">
      <w:pPr>
        <w:pStyle w:val="ShotDescription"/>
        <w:numPr>
          <w:ilvl w:val="2"/>
          <w:numId w:val="3"/>
        </w:numPr>
      </w:pPr>
      <w:r w:rsidRPr="00260F58">
        <w:t>Talent lifting the chip holder and placing it into a clean beaker of deionized water.</w:t>
      </w:r>
    </w:p>
    <w:p w14:paraId="38ADF44E" w14:textId="4BC2DE62" w:rsidR="009B69E4" w:rsidRPr="00260F58" w:rsidRDefault="009B69E4" w:rsidP="00E86C2F">
      <w:pPr>
        <w:pStyle w:val="ShotDescription"/>
        <w:numPr>
          <w:ilvl w:val="2"/>
          <w:numId w:val="3"/>
        </w:numPr>
      </w:pPr>
      <w:r w:rsidRPr="00260F58">
        <w:t>Talent removing both beakers</w:t>
      </w:r>
    </w:p>
    <w:p w14:paraId="281CEEC2" w14:textId="3EC6714E" w:rsidR="00B22372" w:rsidRPr="00260F58" w:rsidRDefault="00C17D5C" w:rsidP="00EF5D39">
      <w:pPr>
        <w:pStyle w:val="Narration"/>
        <w:numPr>
          <w:ilvl w:val="1"/>
          <w:numId w:val="3"/>
        </w:numPr>
        <w:rPr>
          <w:lang w:val="en-US"/>
        </w:rPr>
      </w:pPr>
      <w:r w:rsidRPr="00260F58">
        <w:rPr>
          <w:lang w:val="en-US"/>
        </w:rPr>
        <w:t>G</w:t>
      </w:r>
      <w:r w:rsidR="00B97DF5" w:rsidRPr="00260F58">
        <w:rPr>
          <w:lang w:val="en-US"/>
        </w:rPr>
        <w:t>radually replace the deionized water with isopropyl alcohol in the same way, ensuring the liquid level always remains above the chip.</w:t>
      </w:r>
      <w:r w:rsidRPr="00260F58">
        <w:rPr>
          <w:lang w:val="en-US"/>
        </w:rPr>
        <w:t xml:space="preserve"> Repeat with methanol </w:t>
      </w:r>
      <w:r w:rsidRPr="00260F58">
        <w:rPr>
          <w:b/>
          <w:bCs/>
          <w:lang w:val="en-US"/>
        </w:rPr>
        <w:t>[1-TXT].</w:t>
      </w:r>
      <w:r w:rsidRPr="00260F58">
        <w:rPr>
          <w:lang w:val="en-US"/>
        </w:rPr>
        <w:t xml:space="preserve"> </w:t>
      </w:r>
      <w:r w:rsidR="00991B63" w:rsidRPr="00260F58">
        <w:rPr>
          <w:lang w:val="en-US"/>
        </w:rPr>
        <w:t xml:space="preserve">After the last bath, </w:t>
      </w:r>
      <w:r w:rsidRPr="00260F58">
        <w:rPr>
          <w:lang w:val="en-US"/>
        </w:rPr>
        <w:t xml:space="preserve">remove the chip and </w:t>
      </w:r>
      <w:r w:rsidR="00991B63" w:rsidRPr="00260F58">
        <w:rPr>
          <w:lang w:val="en-US"/>
        </w:rPr>
        <w:t xml:space="preserve">dry it carefully along the </w:t>
      </w:r>
      <w:r w:rsidRPr="00260F58">
        <w:rPr>
          <w:lang w:val="en-US"/>
        </w:rPr>
        <w:t xml:space="preserve">device </w:t>
      </w:r>
      <w:r w:rsidR="00991B63" w:rsidRPr="00260F58">
        <w:rPr>
          <w:lang w:val="en-US"/>
        </w:rPr>
        <w:t xml:space="preserve">plane using a gentle nitrogen stream </w:t>
      </w:r>
      <w:r w:rsidR="00991B63" w:rsidRPr="00260F58">
        <w:rPr>
          <w:b/>
          <w:bCs/>
          <w:lang w:val="en-US"/>
        </w:rPr>
        <w:t>[</w:t>
      </w:r>
      <w:r w:rsidR="00E86C2F" w:rsidRPr="00260F58">
        <w:rPr>
          <w:b/>
          <w:bCs/>
          <w:lang w:val="en-US"/>
        </w:rPr>
        <w:t>2</w:t>
      </w:r>
      <w:r w:rsidR="00991B63" w:rsidRPr="00260F58">
        <w:rPr>
          <w:b/>
          <w:bCs/>
          <w:lang w:val="en-US"/>
        </w:rPr>
        <w:t>]</w:t>
      </w:r>
      <w:r w:rsidR="00991B63" w:rsidRPr="00260F58">
        <w:rPr>
          <w:lang w:val="en-US"/>
        </w:rPr>
        <w:t>.</w:t>
      </w:r>
    </w:p>
    <w:p w14:paraId="7A59DBF3" w14:textId="137B1C69" w:rsidR="00B22372" w:rsidRPr="003B03BB" w:rsidRDefault="00B22372" w:rsidP="00B22372">
      <w:pPr>
        <w:pStyle w:val="ShotDescription"/>
        <w:numPr>
          <w:ilvl w:val="2"/>
          <w:numId w:val="3"/>
        </w:numPr>
      </w:pPr>
      <w:r w:rsidRPr="00260F58">
        <w:t>Talent pipetting out deionized water while simultaneously adding isopropyl alcohol into the beaker.</w:t>
      </w:r>
      <w:r w:rsidR="00991B63" w:rsidRPr="00260F58">
        <w:t xml:space="preserve"> </w:t>
      </w:r>
      <w:r w:rsidR="00991B63" w:rsidRPr="00260F58">
        <w:rPr>
          <w:b/>
          <w:bCs/>
        </w:rPr>
        <w:t>TXT: Perform 2 IPA baths then 2 methanol baths</w:t>
      </w:r>
    </w:p>
    <w:p w14:paraId="1BCB154F" w14:textId="71BB9400" w:rsidR="00E86C2F" w:rsidRPr="00260F58" w:rsidRDefault="00B22372" w:rsidP="00E86C2F">
      <w:pPr>
        <w:pStyle w:val="ShotDescription"/>
        <w:numPr>
          <w:ilvl w:val="2"/>
          <w:numId w:val="3"/>
        </w:numPr>
      </w:pPr>
      <w:r w:rsidRPr="00260F58">
        <w:t>Talent removing the chip from the methanol bath</w:t>
      </w:r>
      <w:r w:rsidR="00E86C2F" w:rsidRPr="00260F58">
        <w:t xml:space="preserve"> and blow-drying it along the chip plane with a nitrogen gun.</w:t>
      </w:r>
      <w:r w:rsidR="00155573" w:rsidRPr="00260F58">
        <w:t xml:space="preserve"> </w:t>
      </w:r>
      <w:r w:rsidR="00155573" w:rsidRPr="00260F58">
        <w:rPr>
          <w:highlight w:val="green"/>
        </w:rPr>
        <w:t xml:space="preserve">NOTE: This shot is filmed in 2 takes. Take one shows </w:t>
      </w:r>
      <w:r w:rsidR="003B03BB">
        <w:rPr>
          <w:highlight w:val="green"/>
        </w:rPr>
        <w:t xml:space="preserve">the </w:t>
      </w:r>
      <w:r w:rsidR="00155573" w:rsidRPr="00260F58">
        <w:rPr>
          <w:highlight w:val="green"/>
        </w:rPr>
        <w:t xml:space="preserve">removal of the </w:t>
      </w:r>
      <w:proofErr w:type="gramStart"/>
      <w:r w:rsidR="00155573" w:rsidRPr="00260F58">
        <w:rPr>
          <w:highlight w:val="green"/>
        </w:rPr>
        <w:t>chip</w:t>
      </w:r>
      <w:r w:rsidR="003B03BB">
        <w:rPr>
          <w:highlight w:val="green"/>
        </w:rPr>
        <w:t>,</w:t>
      </w:r>
      <w:r w:rsidR="00155573" w:rsidRPr="00260F58">
        <w:rPr>
          <w:highlight w:val="green"/>
        </w:rPr>
        <w:t xml:space="preserve"> and</w:t>
      </w:r>
      <w:proofErr w:type="gramEnd"/>
      <w:r w:rsidR="00155573" w:rsidRPr="00260F58">
        <w:rPr>
          <w:highlight w:val="green"/>
        </w:rPr>
        <w:t xml:space="preserve"> take 2 shows drying of the chip</w:t>
      </w:r>
      <w:r w:rsidR="00155573" w:rsidRPr="00260F58">
        <w:t>.</w:t>
      </w:r>
    </w:p>
    <w:p w14:paraId="07C4D9AC" w14:textId="58FD3836" w:rsidR="00B97DF5" w:rsidRPr="00260F58" w:rsidRDefault="00B97DF5" w:rsidP="00E86C2F">
      <w:pPr>
        <w:pStyle w:val="ShotDescription"/>
        <w:ind w:firstLine="0"/>
      </w:pPr>
    </w:p>
    <w:p w14:paraId="1BC14D3A" w14:textId="4C729A60" w:rsidR="00EA228C" w:rsidRPr="00260F58" w:rsidRDefault="002A268C" w:rsidP="002A268C">
      <w:pPr>
        <w:pStyle w:val="ListParagraph"/>
        <w:numPr>
          <w:ilvl w:val="0"/>
          <w:numId w:val="3"/>
        </w:numPr>
        <w:spacing w:before="120"/>
        <w:rPr>
          <w:rFonts w:cstheme="minorHAnsi"/>
          <w:b/>
          <w:bCs/>
        </w:rPr>
      </w:pPr>
      <w:r w:rsidRPr="00260F58">
        <w:rPr>
          <w:rFonts w:cstheme="minorHAnsi"/>
          <w:b/>
          <w:bCs/>
        </w:rPr>
        <w:t>Optical Lever-Based Displacement and Energy Ringdown Measurements of Silicon Nitride Resonators</w:t>
      </w:r>
    </w:p>
    <w:p w14:paraId="0AC2EDD5" w14:textId="7F959723" w:rsidR="00B97DF5" w:rsidRPr="00260F58" w:rsidRDefault="00EA228C" w:rsidP="00EA228C">
      <w:pPr>
        <w:pStyle w:val="ListParagraph"/>
        <w:spacing w:before="120"/>
        <w:ind w:left="360"/>
        <w:contextualSpacing w:val="0"/>
        <w:rPr>
          <w:rFonts w:cstheme="minorHAnsi"/>
        </w:rPr>
      </w:pPr>
      <w:r w:rsidRPr="00260F58">
        <w:rPr>
          <w:rFonts w:cstheme="minorHAnsi"/>
          <w:b/>
          <w:bCs/>
        </w:rPr>
        <w:t xml:space="preserve">Demonstrator: </w:t>
      </w:r>
      <w:r w:rsidR="000629D1" w:rsidRPr="00260F58">
        <w:rPr>
          <w:rFonts w:cstheme="minorHAnsi"/>
        </w:rPr>
        <w:t>Atkin Hyatt</w:t>
      </w:r>
      <w:r w:rsidRPr="00260F58">
        <w:rPr>
          <w:rFonts w:cstheme="minorHAnsi"/>
        </w:rPr>
        <w:t xml:space="preserve"> </w:t>
      </w:r>
    </w:p>
    <w:p w14:paraId="23FB1A69" w14:textId="0D1496B1" w:rsidR="00B22372" w:rsidRPr="00260F58" w:rsidRDefault="00C17D5C" w:rsidP="002A268C">
      <w:pPr>
        <w:pStyle w:val="Narration"/>
        <w:numPr>
          <w:ilvl w:val="1"/>
          <w:numId w:val="3"/>
        </w:numPr>
        <w:rPr>
          <w:lang w:val="en-US"/>
        </w:rPr>
      </w:pPr>
      <w:r w:rsidRPr="00260F58">
        <w:rPr>
          <w:lang w:val="en-US"/>
        </w:rPr>
        <w:t xml:space="preserve">Device characterization is performed with optical lever readout. </w:t>
      </w:r>
      <w:r w:rsidR="00B22372" w:rsidRPr="00260F58">
        <w:rPr>
          <w:lang w:val="en-US"/>
        </w:rPr>
        <w:t xml:space="preserve">To </w:t>
      </w:r>
      <w:r w:rsidRPr="00260F58">
        <w:rPr>
          <w:lang w:val="en-US"/>
        </w:rPr>
        <w:t xml:space="preserve">set up </w:t>
      </w:r>
      <w:r w:rsidR="00EF5D39" w:rsidRPr="00260F58">
        <w:rPr>
          <w:lang w:val="en-US"/>
        </w:rPr>
        <w:t>an</w:t>
      </w:r>
      <w:r w:rsidRPr="00260F58">
        <w:rPr>
          <w:lang w:val="en-US"/>
        </w:rPr>
        <w:t xml:space="preserve"> </w:t>
      </w:r>
      <w:r w:rsidR="00B22372" w:rsidRPr="00260F58">
        <w:rPr>
          <w:lang w:val="en-US"/>
        </w:rPr>
        <w:t>optical lever</w:t>
      </w:r>
      <w:r w:rsidR="00EF5D39" w:rsidRPr="00260F58">
        <w:rPr>
          <w:lang w:val="en-US"/>
        </w:rPr>
        <w:t xml:space="preserve">, place a </w:t>
      </w:r>
      <w:r w:rsidR="00260F58">
        <w:rPr>
          <w:lang w:val="en-US"/>
        </w:rPr>
        <w:t>focusing</w:t>
      </w:r>
      <w:r w:rsidR="00EF5D39" w:rsidRPr="00260F58">
        <w:rPr>
          <w:lang w:val="en-US"/>
        </w:rPr>
        <w:t xml:space="preserve"> lens after a fiber collimator and a beamsplitter between the </w:t>
      </w:r>
      <w:r w:rsidR="00260F58">
        <w:rPr>
          <w:lang w:val="en-US"/>
        </w:rPr>
        <w:t>focusing</w:t>
      </w:r>
      <w:r w:rsidR="00EF5D39" w:rsidRPr="00260F58">
        <w:rPr>
          <w:lang w:val="en-US"/>
        </w:rPr>
        <w:t xml:space="preserve"> lens </w:t>
      </w:r>
      <w:r w:rsidR="00260F58">
        <w:rPr>
          <w:lang w:val="en-US"/>
        </w:rPr>
        <w:t>and</w:t>
      </w:r>
      <w:r w:rsidR="00EF5D39" w:rsidRPr="00260F58">
        <w:rPr>
          <w:lang w:val="en-US"/>
        </w:rPr>
        <w:t xml:space="preserve"> the sample </w:t>
      </w:r>
      <w:r w:rsidR="00EF5D39" w:rsidRPr="00260F58">
        <w:rPr>
          <w:b/>
          <w:bCs/>
          <w:lang w:val="en-US"/>
        </w:rPr>
        <w:t>[</w:t>
      </w:r>
      <w:r w:rsidR="00155573" w:rsidRPr="00260F58">
        <w:rPr>
          <w:b/>
          <w:bCs/>
          <w:lang w:val="en-US"/>
        </w:rPr>
        <w:t>1]</w:t>
      </w:r>
      <w:r w:rsidR="00EF5D39" w:rsidRPr="00260F58">
        <w:rPr>
          <w:b/>
          <w:bCs/>
          <w:lang w:val="en-US"/>
        </w:rPr>
        <w:t>.</w:t>
      </w:r>
      <w:r w:rsidR="00EF5D39" w:rsidRPr="00260F58">
        <w:rPr>
          <w:lang w:val="en-US"/>
        </w:rPr>
        <w:t xml:space="preserve"> F</w:t>
      </w:r>
      <w:r w:rsidR="00B22372" w:rsidRPr="00260F58">
        <w:rPr>
          <w:lang w:val="en-US"/>
        </w:rPr>
        <w:t>ocus</w:t>
      </w:r>
      <w:r w:rsidR="00EF5D39" w:rsidRPr="00260F58">
        <w:rPr>
          <w:lang w:val="en-US"/>
        </w:rPr>
        <w:t xml:space="preserve"> a</w:t>
      </w:r>
      <w:r w:rsidR="00B22372" w:rsidRPr="00260F58">
        <w:rPr>
          <w:lang w:val="en-US"/>
        </w:rPr>
        <w:t xml:space="preserve"> collimated laser beam onto the sample with a spot size </w:t>
      </w:r>
      <w:proofErr w:type="gramStart"/>
      <w:r w:rsidR="00B22372" w:rsidRPr="00260F58">
        <w:rPr>
          <w:lang w:val="en-US"/>
        </w:rPr>
        <w:t>similar to</w:t>
      </w:r>
      <w:proofErr w:type="gramEnd"/>
      <w:r w:rsidR="00B22372" w:rsidRPr="00260F58">
        <w:rPr>
          <w:lang w:val="en-US"/>
        </w:rPr>
        <w:t xml:space="preserve"> the largest feature being measured </w:t>
      </w:r>
      <w:r w:rsidR="00B22372" w:rsidRPr="00260F58">
        <w:rPr>
          <w:b/>
          <w:bCs/>
          <w:lang w:val="en-US"/>
        </w:rPr>
        <w:t>[</w:t>
      </w:r>
      <w:r w:rsidR="00155573" w:rsidRPr="00260F58">
        <w:rPr>
          <w:b/>
          <w:bCs/>
          <w:lang w:val="en-US"/>
        </w:rPr>
        <w:t>2</w:t>
      </w:r>
      <w:r w:rsidR="002A268C" w:rsidRPr="00260F58">
        <w:rPr>
          <w:b/>
          <w:bCs/>
          <w:lang w:val="en-US"/>
        </w:rPr>
        <w:t>-TXT</w:t>
      </w:r>
      <w:r w:rsidR="00B22372" w:rsidRPr="00260F58">
        <w:rPr>
          <w:b/>
          <w:bCs/>
          <w:lang w:val="en-US"/>
        </w:rPr>
        <w:t>]</w:t>
      </w:r>
      <w:r w:rsidR="00B22372" w:rsidRPr="00260F58">
        <w:rPr>
          <w:lang w:val="en-US"/>
        </w:rPr>
        <w:t>.</w:t>
      </w:r>
      <w:r w:rsidR="002A268C" w:rsidRPr="00260F58">
        <w:rPr>
          <w:lang w:val="en-US"/>
        </w:rPr>
        <w:t xml:space="preserve"> Align the laser beam close to normal incidence onto the sample by retroreflecting into an optical fiber, which simplifies later alignment </w:t>
      </w:r>
      <w:r w:rsidR="002A268C" w:rsidRPr="00260F58">
        <w:rPr>
          <w:b/>
          <w:bCs/>
          <w:lang w:val="en-US"/>
        </w:rPr>
        <w:t>[</w:t>
      </w:r>
      <w:r w:rsidR="00155573" w:rsidRPr="00260F58">
        <w:rPr>
          <w:b/>
          <w:bCs/>
          <w:lang w:val="en-US"/>
        </w:rPr>
        <w:t>3</w:t>
      </w:r>
      <w:r w:rsidR="002A268C" w:rsidRPr="00260F58">
        <w:rPr>
          <w:b/>
          <w:bCs/>
          <w:lang w:val="en-US"/>
        </w:rPr>
        <w:t>]</w:t>
      </w:r>
      <w:r w:rsidR="002A268C" w:rsidRPr="00260F58">
        <w:rPr>
          <w:lang w:val="en-US"/>
        </w:rPr>
        <w:t>.</w:t>
      </w:r>
      <w:r w:rsidR="00155573" w:rsidRPr="00260F58">
        <w:rPr>
          <w:lang w:val="en-US"/>
        </w:rPr>
        <w:t xml:space="preserve"> </w:t>
      </w:r>
      <w:r w:rsidR="00155573" w:rsidRPr="00260F58">
        <w:rPr>
          <w:color w:val="auto"/>
          <w:highlight w:val="green"/>
          <w:lang w:val="en-US"/>
        </w:rPr>
        <w:t>NOTE: The VO is edited for the moved shot</w:t>
      </w:r>
    </w:p>
    <w:p w14:paraId="7381066F" w14:textId="66951F12" w:rsidR="00EF5D39" w:rsidRPr="00260F58" w:rsidRDefault="00EF5D39" w:rsidP="003B03BB">
      <w:pPr>
        <w:pStyle w:val="ShotDescription"/>
      </w:pPr>
      <w:r w:rsidRPr="00260F58">
        <w:t>5.2.1.  Talent positioning a beamsplitter in the optical path between the focusing lens and the sample.</w:t>
      </w:r>
      <w:r w:rsidR="00155573" w:rsidRPr="00260F58">
        <w:t xml:space="preserve"> </w:t>
      </w:r>
      <w:r w:rsidR="00155573" w:rsidRPr="00260F58">
        <w:rPr>
          <w:highlight w:val="green"/>
        </w:rPr>
        <w:t>NOTE: This shot is moved here as per author’s request</w:t>
      </w:r>
    </w:p>
    <w:p w14:paraId="7330E0B8" w14:textId="09988878" w:rsidR="00B22372" w:rsidRPr="00260F58" w:rsidRDefault="00B22372" w:rsidP="00B22372">
      <w:pPr>
        <w:pStyle w:val="ShotDescription"/>
        <w:numPr>
          <w:ilvl w:val="2"/>
          <w:numId w:val="3"/>
        </w:numPr>
      </w:pPr>
      <w:r w:rsidRPr="00260F58">
        <w:t>Talent adjusting a laser beam onto the sample surface to achieve appropriate focus.</w:t>
      </w:r>
      <w:r w:rsidR="002A268C" w:rsidRPr="00260F58">
        <w:t xml:space="preserve"> </w:t>
      </w:r>
      <w:r w:rsidR="002A268C" w:rsidRPr="00260F58">
        <w:rPr>
          <w:b/>
          <w:bCs/>
        </w:rPr>
        <w:t xml:space="preserve">TXT: </w:t>
      </w:r>
      <w:r w:rsidR="00AC2885" w:rsidRPr="00260F58">
        <w:rPr>
          <w:b/>
          <w:bCs/>
        </w:rPr>
        <w:t>O</w:t>
      </w:r>
      <w:r w:rsidR="002A268C" w:rsidRPr="00260F58">
        <w:rPr>
          <w:b/>
          <w:bCs/>
        </w:rPr>
        <w:t>ptical lever sensitivity is proportional to both spot size and reflected power</w:t>
      </w:r>
      <w:r w:rsidR="003B03BB">
        <w:rPr>
          <w:b/>
          <w:bCs/>
        </w:rPr>
        <w:t xml:space="preserve"> </w:t>
      </w:r>
      <w:r w:rsidR="003B03BB" w:rsidRPr="00260F58">
        <w:rPr>
          <w:highlight w:val="green"/>
        </w:rPr>
        <w:t xml:space="preserve">NOTE: </w:t>
      </w:r>
      <w:r w:rsidR="003B03BB">
        <w:rPr>
          <w:highlight w:val="green"/>
        </w:rPr>
        <w:t>5.1</w:t>
      </w:r>
      <w:r w:rsidR="003B03BB" w:rsidRPr="00260F58">
        <w:rPr>
          <w:highlight w:val="green"/>
        </w:rPr>
        <w:t xml:space="preserve">.1 and </w:t>
      </w:r>
      <w:r w:rsidR="003B03BB">
        <w:rPr>
          <w:highlight w:val="green"/>
        </w:rPr>
        <w:t>5.1</w:t>
      </w:r>
      <w:r w:rsidR="003B03BB" w:rsidRPr="00260F58">
        <w:rPr>
          <w:highlight w:val="green"/>
        </w:rPr>
        <w:t>.2 are filmed in a single take</w:t>
      </w:r>
    </w:p>
    <w:p w14:paraId="231C1F2D" w14:textId="77777777" w:rsidR="00B22372" w:rsidRPr="00260F58" w:rsidRDefault="00B22372" w:rsidP="00B22372">
      <w:pPr>
        <w:pStyle w:val="ShotDescription"/>
        <w:numPr>
          <w:ilvl w:val="2"/>
          <w:numId w:val="3"/>
        </w:numPr>
      </w:pPr>
      <w:r w:rsidRPr="00260F58">
        <w:t xml:space="preserve">Talent fine-tuning the beam angle for retroreflection into an optical fiber at </w:t>
      </w:r>
      <w:r w:rsidRPr="00260F58">
        <w:lastRenderedPageBreak/>
        <w:t>normal incidence.</w:t>
      </w:r>
    </w:p>
    <w:p w14:paraId="08E4D904" w14:textId="15B96D7C" w:rsidR="00B22372" w:rsidRPr="00260F58" w:rsidRDefault="002A268C" w:rsidP="002A268C">
      <w:pPr>
        <w:pStyle w:val="Narration"/>
        <w:numPr>
          <w:ilvl w:val="1"/>
          <w:numId w:val="3"/>
        </w:numPr>
        <w:rPr>
          <w:lang w:val="en-US"/>
        </w:rPr>
      </w:pPr>
      <w:r w:rsidRPr="003B03BB">
        <w:rPr>
          <w:strike/>
          <w:lang w:val="en-US"/>
        </w:rPr>
        <w:t>Now, i</w:t>
      </w:r>
      <w:r w:rsidR="00B22372" w:rsidRPr="003B03BB">
        <w:rPr>
          <w:strike/>
          <w:lang w:val="en-US"/>
        </w:rPr>
        <w:t xml:space="preserve">nsert a beamsplitter between the sample and the focusing lens to pick off the reflected light from the resonator </w:t>
      </w:r>
      <w:r w:rsidR="00B22372" w:rsidRPr="003B03BB">
        <w:rPr>
          <w:b/>
          <w:bCs/>
          <w:strike/>
          <w:lang w:val="en-US"/>
        </w:rPr>
        <w:t>[1</w:t>
      </w:r>
      <w:r w:rsidR="00155573" w:rsidRPr="00260F58">
        <w:rPr>
          <w:b/>
          <w:bCs/>
          <w:strike/>
          <w:lang w:val="en-US"/>
        </w:rPr>
        <w:t>]</w:t>
      </w:r>
      <w:r w:rsidR="00B22372" w:rsidRPr="00260F58">
        <w:rPr>
          <w:lang w:val="en-US"/>
        </w:rPr>
        <w:t>.</w:t>
      </w:r>
      <w:r w:rsidRPr="00260F58">
        <w:rPr>
          <w:lang w:val="en-US"/>
        </w:rPr>
        <w:t xml:space="preserve"> Place a balanced photodetector along the reflected beam path, positioned beyond the Rayleigh length of the beam to maximize sensitivity </w:t>
      </w:r>
      <w:r w:rsidRPr="00260F58">
        <w:rPr>
          <w:b/>
          <w:bCs/>
          <w:lang w:val="en-US"/>
        </w:rPr>
        <w:t>[</w:t>
      </w:r>
      <w:r w:rsidR="00155573" w:rsidRPr="00260F58">
        <w:rPr>
          <w:b/>
          <w:bCs/>
          <w:lang w:val="en-US"/>
        </w:rPr>
        <w:t>1</w:t>
      </w:r>
      <w:r w:rsidRPr="00260F58">
        <w:rPr>
          <w:b/>
          <w:bCs/>
          <w:lang w:val="en-US"/>
        </w:rPr>
        <w:t>]</w:t>
      </w:r>
      <w:r w:rsidRPr="00260F58">
        <w:rPr>
          <w:lang w:val="en-US"/>
        </w:rPr>
        <w:t>.</w:t>
      </w:r>
    </w:p>
    <w:p w14:paraId="4E6635DC" w14:textId="675D063B" w:rsidR="00B22372" w:rsidRPr="003B03BB" w:rsidRDefault="00B22372" w:rsidP="00B22372">
      <w:pPr>
        <w:pStyle w:val="ShotDescription"/>
        <w:numPr>
          <w:ilvl w:val="2"/>
          <w:numId w:val="3"/>
        </w:numPr>
        <w:rPr>
          <w:strike/>
        </w:rPr>
      </w:pPr>
      <w:r w:rsidRPr="003B03BB">
        <w:rPr>
          <w:strike/>
        </w:rPr>
        <w:t>Talent positioning a beamsplitter in the optical path between the focusing lens and the sample</w:t>
      </w:r>
      <w:r w:rsidRPr="003B03BB">
        <w:rPr>
          <w:strike/>
          <w:highlight w:val="green"/>
        </w:rPr>
        <w:t>.</w:t>
      </w:r>
      <w:r w:rsidR="00EF5D39" w:rsidRPr="00260F58">
        <w:rPr>
          <w:highlight w:val="green"/>
        </w:rPr>
        <w:t xml:space="preserve"> (</w:t>
      </w:r>
      <w:r w:rsidR="00155573" w:rsidRPr="00260F58">
        <w:rPr>
          <w:highlight w:val="green"/>
        </w:rPr>
        <w:t xml:space="preserve">NOTE: This shot is moved before </w:t>
      </w:r>
      <w:r w:rsidR="00EF5D39" w:rsidRPr="00260F58">
        <w:rPr>
          <w:highlight w:val="green"/>
        </w:rPr>
        <w:t>5.1</w:t>
      </w:r>
      <w:r w:rsidR="00155573" w:rsidRPr="00260F58">
        <w:rPr>
          <w:highlight w:val="green"/>
        </w:rPr>
        <w:t>.1</w:t>
      </w:r>
      <w:r w:rsidR="00EF5D39" w:rsidRPr="00260F58">
        <w:rPr>
          <w:highlight w:val="green"/>
        </w:rPr>
        <w:t>)</w:t>
      </w:r>
    </w:p>
    <w:p w14:paraId="56CDEDA8" w14:textId="77777777" w:rsidR="00B22372" w:rsidRPr="00260F58" w:rsidRDefault="00B22372" w:rsidP="00B22372">
      <w:pPr>
        <w:pStyle w:val="ShotDescription"/>
        <w:numPr>
          <w:ilvl w:val="2"/>
          <w:numId w:val="3"/>
        </w:numPr>
      </w:pPr>
      <w:r w:rsidRPr="00260F58">
        <w:t>Talent aligning a balanced photodetector at an appropriate distance along the beam path.</w:t>
      </w:r>
    </w:p>
    <w:p w14:paraId="35232B2F" w14:textId="6EF4BF3C" w:rsidR="00B22372" w:rsidRPr="00260F58" w:rsidRDefault="00B22372" w:rsidP="00B22372">
      <w:pPr>
        <w:pStyle w:val="Narration"/>
        <w:numPr>
          <w:ilvl w:val="1"/>
          <w:numId w:val="3"/>
        </w:numPr>
        <w:rPr>
          <w:lang w:val="en-US"/>
        </w:rPr>
      </w:pPr>
      <w:r w:rsidRPr="00260F58">
        <w:rPr>
          <w:lang w:val="en-US"/>
        </w:rPr>
        <w:t>With the laser incident on the split or quadrant photodetector, the detector output</w:t>
      </w:r>
      <w:r w:rsidR="002A268C" w:rsidRPr="00260F58">
        <w:rPr>
          <w:lang w:val="en-US"/>
        </w:rPr>
        <w:t xml:space="preserve"> is sent</w:t>
      </w:r>
      <w:r w:rsidRPr="00260F58">
        <w:rPr>
          <w:lang w:val="en-US"/>
        </w:rPr>
        <w:t xml:space="preserve"> to a digitizer. Compute the real-time power spectral density of the signal using the Fast Fourier Transform method </w:t>
      </w:r>
      <w:r w:rsidRPr="00260F58">
        <w:rPr>
          <w:b/>
          <w:bCs/>
          <w:lang w:val="en-US"/>
        </w:rPr>
        <w:t>[</w:t>
      </w:r>
      <w:r w:rsidR="00AA1C3C" w:rsidRPr="00260F58">
        <w:rPr>
          <w:b/>
          <w:bCs/>
          <w:lang w:val="en-US"/>
        </w:rPr>
        <w:t>1</w:t>
      </w:r>
      <w:r w:rsidRPr="00260F58">
        <w:rPr>
          <w:b/>
          <w:bCs/>
          <w:lang w:val="en-US"/>
        </w:rPr>
        <w:t>]</w:t>
      </w:r>
      <w:r w:rsidRPr="00260F58">
        <w:rPr>
          <w:lang w:val="en-US"/>
        </w:rPr>
        <w:t>.</w:t>
      </w:r>
    </w:p>
    <w:p w14:paraId="213C8C28" w14:textId="1FBD6654" w:rsidR="00B22372" w:rsidRPr="00260F58" w:rsidRDefault="00B22372" w:rsidP="00AA1C3C">
      <w:pPr>
        <w:pStyle w:val="ShotDescription"/>
        <w:numPr>
          <w:ilvl w:val="2"/>
          <w:numId w:val="3"/>
        </w:numPr>
      </w:pPr>
      <w:r w:rsidRPr="00260F58">
        <w:t xml:space="preserve">SCREEN: </w:t>
      </w:r>
      <w:r w:rsidR="00AA1C3C" w:rsidRPr="00260F58">
        <w:t>68706_screenshot_1.mp4</w:t>
      </w:r>
      <w:r w:rsidR="00AA1C3C" w:rsidRPr="00260F58">
        <w:t>: 00:00-00:20</w:t>
      </w:r>
    </w:p>
    <w:p w14:paraId="7B936192" w14:textId="7AAF1AF6" w:rsidR="00B22372" w:rsidRPr="00260F58" w:rsidRDefault="00B22372" w:rsidP="00B22372">
      <w:pPr>
        <w:pStyle w:val="Narration"/>
        <w:numPr>
          <w:ilvl w:val="1"/>
          <w:numId w:val="3"/>
        </w:numPr>
        <w:rPr>
          <w:lang w:val="en-US"/>
        </w:rPr>
      </w:pPr>
      <w:r w:rsidRPr="00260F58">
        <w:rPr>
          <w:lang w:val="en-US"/>
        </w:rPr>
        <w:t xml:space="preserve">To identify specific mode peaks, compare </w:t>
      </w:r>
      <w:r w:rsidR="002A268C" w:rsidRPr="00260F58">
        <w:rPr>
          <w:lang w:val="en-US"/>
        </w:rPr>
        <w:t xml:space="preserve">the location of </w:t>
      </w:r>
      <w:r w:rsidRPr="00260F58">
        <w:rPr>
          <w:lang w:val="en-US"/>
        </w:rPr>
        <w:t xml:space="preserve">thermal noise peaks in the broadband signal to predicted eigenfrequencies from simulations </w:t>
      </w:r>
      <w:r w:rsidRPr="00260F58">
        <w:rPr>
          <w:b/>
          <w:bCs/>
          <w:lang w:val="en-US"/>
        </w:rPr>
        <w:t>[1]</w:t>
      </w:r>
      <w:r w:rsidRPr="00260F58">
        <w:rPr>
          <w:lang w:val="en-US"/>
        </w:rPr>
        <w:t xml:space="preserve">. Take a root </w:t>
      </w:r>
      <w:proofErr w:type="gramStart"/>
      <w:r w:rsidRPr="00260F58">
        <w:rPr>
          <w:lang w:val="en-US"/>
        </w:rPr>
        <w:t>mean</w:t>
      </w:r>
      <w:proofErr w:type="gramEnd"/>
      <w:r w:rsidRPr="00260F58">
        <w:rPr>
          <w:lang w:val="en-US"/>
        </w:rPr>
        <w:t xml:space="preserve"> square average of several power spectral density estimates to confirm the peaks </w:t>
      </w:r>
      <w:r w:rsidRPr="00260F58">
        <w:rPr>
          <w:b/>
          <w:bCs/>
          <w:lang w:val="en-US"/>
        </w:rPr>
        <w:t>[2]</w:t>
      </w:r>
      <w:r w:rsidRPr="00260F58">
        <w:rPr>
          <w:lang w:val="en-US"/>
        </w:rPr>
        <w:t>.</w:t>
      </w:r>
    </w:p>
    <w:p w14:paraId="60131579" w14:textId="065C255F" w:rsidR="00B22372" w:rsidRPr="00260F58" w:rsidRDefault="00B22372" w:rsidP="00B22372">
      <w:pPr>
        <w:pStyle w:val="ShotDescription"/>
        <w:numPr>
          <w:ilvl w:val="2"/>
          <w:numId w:val="3"/>
        </w:numPr>
      </w:pPr>
      <w:r w:rsidRPr="00260F58">
        <w:t xml:space="preserve">SCREEN: </w:t>
      </w:r>
      <w:r w:rsidR="00AA1C3C" w:rsidRPr="00260F58">
        <w:t xml:space="preserve">68706_screenshot_1.mp4: </w:t>
      </w:r>
      <w:r w:rsidR="00AA1C3C" w:rsidRPr="00260F58">
        <w:t>00:20-00:30</w:t>
      </w:r>
    </w:p>
    <w:p w14:paraId="572BB17A" w14:textId="7507D6B1" w:rsidR="00B22372" w:rsidRPr="00260F58" w:rsidRDefault="00B22372" w:rsidP="00B22372">
      <w:pPr>
        <w:pStyle w:val="ShotDescription"/>
        <w:numPr>
          <w:ilvl w:val="2"/>
          <w:numId w:val="3"/>
        </w:numPr>
      </w:pPr>
      <w:r w:rsidRPr="00260F58">
        <w:t xml:space="preserve">SCREEN: </w:t>
      </w:r>
      <w:r w:rsidR="00AA1C3C" w:rsidRPr="00260F58">
        <w:t xml:space="preserve">68706_screenshot_1.mp4: </w:t>
      </w:r>
      <w:r w:rsidR="00AA1C3C" w:rsidRPr="00260F58">
        <w:t>00:30-01:00</w:t>
      </w:r>
    </w:p>
    <w:p w14:paraId="42446C16" w14:textId="1E5E7550" w:rsidR="00B22372" w:rsidRPr="00260F58" w:rsidRDefault="00B22372" w:rsidP="00991B63">
      <w:pPr>
        <w:pStyle w:val="Narration"/>
        <w:numPr>
          <w:ilvl w:val="1"/>
          <w:numId w:val="3"/>
        </w:numPr>
        <w:rPr>
          <w:lang w:val="en-US"/>
        </w:rPr>
      </w:pPr>
      <w:r w:rsidRPr="00260F58">
        <w:rPr>
          <w:lang w:val="en-US"/>
        </w:rPr>
        <w:t xml:space="preserve">Begin energy ringdown by tracking the integral under the </w:t>
      </w:r>
      <w:r w:rsidR="002A268C" w:rsidRPr="00260F58">
        <w:rPr>
          <w:lang w:val="en-US"/>
        </w:rPr>
        <w:t xml:space="preserve">power spectral density </w:t>
      </w:r>
      <w:r w:rsidRPr="00260F58">
        <w:rPr>
          <w:lang w:val="en-US"/>
        </w:rPr>
        <w:t xml:space="preserve">peak at the resonant frequency to measure stored energy </w:t>
      </w:r>
      <w:r w:rsidRPr="00260F58">
        <w:rPr>
          <w:b/>
          <w:bCs/>
          <w:lang w:val="en-US"/>
        </w:rPr>
        <w:t>[1]</w:t>
      </w:r>
      <w:r w:rsidRPr="00260F58">
        <w:rPr>
          <w:lang w:val="en-US"/>
        </w:rPr>
        <w:t>.</w:t>
      </w:r>
      <w:r w:rsidR="00991B63" w:rsidRPr="00260F58">
        <w:rPr>
          <w:lang w:val="en-US"/>
        </w:rPr>
        <w:t xml:space="preserve"> To drive the mode, apply energy either by placing a piezo actuator on the side of the or by sending a second laser beam to the sample at the resonant frequency </w:t>
      </w:r>
      <w:r w:rsidR="00991B63" w:rsidRPr="00260F58">
        <w:rPr>
          <w:b/>
          <w:bCs/>
          <w:lang w:val="en-US"/>
        </w:rPr>
        <w:t>[2]</w:t>
      </w:r>
      <w:r w:rsidR="00991B63" w:rsidRPr="00260F58">
        <w:rPr>
          <w:lang w:val="en-US"/>
        </w:rPr>
        <w:t>.</w:t>
      </w:r>
    </w:p>
    <w:p w14:paraId="55F36EDE" w14:textId="774C04F0" w:rsidR="00B22372" w:rsidRPr="00260F58" w:rsidRDefault="00B22372" w:rsidP="00AA1C3C">
      <w:pPr>
        <w:pStyle w:val="ShotDescription"/>
        <w:numPr>
          <w:ilvl w:val="2"/>
          <w:numId w:val="3"/>
        </w:numPr>
      </w:pPr>
      <w:r w:rsidRPr="00260F58">
        <w:t xml:space="preserve">SCREEN: </w:t>
      </w:r>
      <w:r w:rsidR="00AA1C3C" w:rsidRPr="00260F58">
        <w:t>68706_screenshot_2.mp4</w:t>
      </w:r>
      <w:r w:rsidR="00AA1C3C" w:rsidRPr="00260F58">
        <w:t>: 00:05-00:2</w:t>
      </w:r>
      <w:r w:rsidR="00DA5314" w:rsidRPr="00260F58">
        <w:t>0</w:t>
      </w:r>
    </w:p>
    <w:p w14:paraId="1BED9717" w14:textId="77777777" w:rsidR="00B22372" w:rsidRPr="00260F58" w:rsidRDefault="00B22372" w:rsidP="00B22372">
      <w:pPr>
        <w:pStyle w:val="ShotDescription"/>
        <w:numPr>
          <w:ilvl w:val="2"/>
          <w:numId w:val="3"/>
        </w:numPr>
      </w:pPr>
      <w:r w:rsidRPr="00260F58">
        <w:t>Talent operating piezo actuator or aligning a second modulated laser beam onto the sample.</w:t>
      </w:r>
    </w:p>
    <w:p w14:paraId="04CA101F" w14:textId="58741F1C" w:rsidR="00B22372" w:rsidRPr="00260F58" w:rsidRDefault="00B22372" w:rsidP="00B22372">
      <w:pPr>
        <w:pStyle w:val="Narration"/>
        <w:numPr>
          <w:ilvl w:val="1"/>
          <w:numId w:val="3"/>
        </w:numPr>
        <w:rPr>
          <w:lang w:val="en-US"/>
        </w:rPr>
      </w:pPr>
      <w:r w:rsidRPr="00260F58">
        <w:rPr>
          <w:lang w:val="en-US"/>
        </w:rPr>
        <w:t xml:space="preserve">Once the drive is stopped, track the exponential decay of the </w:t>
      </w:r>
      <w:r w:rsidR="002A268C" w:rsidRPr="00260F58">
        <w:rPr>
          <w:lang w:val="en-US"/>
        </w:rPr>
        <w:t>oscillation energy</w:t>
      </w:r>
      <w:r w:rsidRPr="00260F58">
        <w:rPr>
          <w:lang w:val="en-US"/>
        </w:rPr>
        <w:t xml:space="preserve"> to determine the damping rate </w:t>
      </w:r>
      <w:r w:rsidRPr="00260F58">
        <w:rPr>
          <w:b/>
          <w:bCs/>
          <w:lang w:val="en-US"/>
        </w:rPr>
        <w:t>[1]</w:t>
      </w:r>
      <w:r w:rsidRPr="00260F58">
        <w:rPr>
          <w:lang w:val="en-US"/>
        </w:rPr>
        <w:t xml:space="preserve">. </w:t>
      </w:r>
      <w:r w:rsidR="002A268C" w:rsidRPr="00260F58">
        <w:rPr>
          <w:lang w:val="en-US"/>
        </w:rPr>
        <w:t>Then c</w:t>
      </w:r>
      <w:r w:rsidRPr="00260F58">
        <w:rPr>
          <w:lang w:val="en-US"/>
        </w:rPr>
        <w:t xml:space="preserve">alculate the </w:t>
      </w:r>
      <w:r w:rsidR="002A268C" w:rsidRPr="00260F58">
        <w:rPr>
          <w:lang w:val="en-US"/>
        </w:rPr>
        <w:t>Modal Q</w:t>
      </w:r>
      <w:r w:rsidRPr="00260F58">
        <w:rPr>
          <w:lang w:val="en-US"/>
        </w:rPr>
        <w:t xml:space="preserve"> by dividing the resonant frequency </w:t>
      </w:r>
      <w:r w:rsidR="002F7883" w:rsidRPr="00260F58">
        <w:rPr>
          <w:lang w:val="en-US"/>
        </w:rPr>
        <w:t xml:space="preserve">by </w:t>
      </w:r>
      <w:r w:rsidR="002A268C" w:rsidRPr="00260F58">
        <w:rPr>
          <w:lang w:val="en-US"/>
        </w:rPr>
        <w:t>the</w:t>
      </w:r>
      <w:r w:rsidRPr="00260F58">
        <w:rPr>
          <w:lang w:val="en-US"/>
        </w:rPr>
        <w:t xml:space="preserve"> damping rate </w:t>
      </w:r>
      <w:r w:rsidRPr="00260F58">
        <w:rPr>
          <w:b/>
          <w:bCs/>
          <w:lang w:val="en-US"/>
        </w:rPr>
        <w:t>[2]</w:t>
      </w:r>
      <w:r w:rsidRPr="00260F58">
        <w:rPr>
          <w:lang w:val="en-US"/>
        </w:rPr>
        <w:t>.</w:t>
      </w:r>
    </w:p>
    <w:p w14:paraId="0EB2BB03" w14:textId="1F8475B5" w:rsidR="00DA5314" w:rsidRPr="00260F58" w:rsidRDefault="00B22372" w:rsidP="00FA6977">
      <w:pPr>
        <w:pStyle w:val="ShotDescription"/>
        <w:numPr>
          <w:ilvl w:val="2"/>
          <w:numId w:val="3"/>
        </w:numPr>
      </w:pPr>
      <w:r w:rsidRPr="00260F58">
        <w:t>SCREEN:</w:t>
      </w:r>
      <w:r w:rsidR="00DA5314" w:rsidRPr="00260F58">
        <w:t xml:space="preserve"> </w:t>
      </w:r>
      <w:r w:rsidR="00DA5314" w:rsidRPr="00260F58">
        <w:t>68706_screenshot_</w:t>
      </w:r>
      <w:r w:rsidR="00DA5314" w:rsidRPr="00260F58">
        <w:t>3</w:t>
      </w:r>
      <w:r w:rsidR="00DA5314" w:rsidRPr="00260F58">
        <w:t>.mp4</w:t>
      </w:r>
      <w:proofErr w:type="gramStart"/>
      <w:r w:rsidR="00DA5314" w:rsidRPr="00260F58">
        <w:t xml:space="preserve">: </w:t>
      </w:r>
      <w:r w:rsidRPr="00260F58">
        <w:t xml:space="preserve"> </w:t>
      </w:r>
      <w:r w:rsidR="00DA5314" w:rsidRPr="00260F58">
        <w:t>00</w:t>
      </w:r>
      <w:proofErr w:type="gramEnd"/>
      <w:r w:rsidR="00DA5314" w:rsidRPr="00260F58">
        <w:t>:07-00:13</w:t>
      </w:r>
    </w:p>
    <w:p w14:paraId="6313D6CE" w14:textId="7C9A7208" w:rsidR="00B22372" w:rsidRPr="00260F58" w:rsidRDefault="00B22372" w:rsidP="00FA6977">
      <w:pPr>
        <w:pStyle w:val="ShotDescription"/>
        <w:numPr>
          <w:ilvl w:val="2"/>
          <w:numId w:val="3"/>
        </w:numPr>
      </w:pPr>
      <w:r w:rsidRPr="00260F58">
        <w:t xml:space="preserve">SCREEN: </w:t>
      </w:r>
      <w:r w:rsidR="00DA5314" w:rsidRPr="00260F58">
        <w:t>68706_screenshot_</w:t>
      </w:r>
      <w:r w:rsidR="00DA5314" w:rsidRPr="00260F58">
        <w:t>3</w:t>
      </w:r>
      <w:r w:rsidR="00DA5314" w:rsidRPr="00260F58">
        <w:t xml:space="preserve">.mp4: </w:t>
      </w:r>
      <w:r w:rsidR="00DA5314" w:rsidRPr="00260F58">
        <w:t>00:13-00:20</w:t>
      </w:r>
    </w:p>
    <w:p w14:paraId="0B249121" w14:textId="77777777" w:rsidR="00B22372" w:rsidRPr="00260F58" w:rsidRDefault="00B22372" w:rsidP="00B22372"/>
    <w:p w14:paraId="09689C4F" w14:textId="36CCE1B0" w:rsidR="00495959" w:rsidRPr="00260F58" w:rsidRDefault="00495959" w:rsidP="000F326F">
      <w:pPr>
        <w:pStyle w:val="ListParagraph"/>
        <w:numPr>
          <w:ilvl w:val="2"/>
          <w:numId w:val="3"/>
        </w:numPr>
        <w:spacing w:before="120"/>
        <w:contextualSpacing w:val="0"/>
        <w:rPr>
          <w:rFonts w:cstheme="minorHAnsi"/>
        </w:rPr>
      </w:pPr>
      <w:r w:rsidRPr="00260F58">
        <w:rPr>
          <w:rFonts w:cstheme="minorHAnsi"/>
        </w:rPr>
        <w:br w:type="page"/>
      </w:r>
    </w:p>
    <w:p w14:paraId="7A4F1842" w14:textId="03C9AFDE" w:rsidR="00495959" w:rsidRPr="00260F58" w:rsidRDefault="00495959" w:rsidP="00E86C2F">
      <w:pPr>
        <w:pStyle w:val="Heading1"/>
        <w:rPr>
          <w:rFonts w:cstheme="minorHAnsi"/>
        </w:rPr>
      </w:pPr>
      <w:r w:rsidRPr="00260F58">
        <w:rPr>
          <w:rFonts w:cstheme="minorHAnsi"/>
        </w:rPr>
        <w:lastRenderedPageBreak/>
        <w:t>Results</w:t>
      </w:r>
    </w:p>
    <w:p w14:paraId="476287CC" w14:textId="6BF85A06" w:rsidR="00495959" w:rsidRPr="00260F58" w:rsidRDefault="00EE6470" w:rsidP="00495959">
      <w:pPr>
        <w:pStyle w:val="ListParagraph"/>
        <w:numPr>
          <w:ilvl w:val="0"/>
          <w:numId w:val="3"/>
        </w:numPr>
        <w:spacing w:before="240"/>
        <w:outlineLvl w:val="0"/>
        <w:rPr>
          <w:rFonts w:cstheme="minorHAnsi"/>
          <w:lang w:eastAsia="zh-TW"/>
        </w:rPr>
      </w:pPr>
      <w:r w:rsidRPr="00260F58">
        <w:rPr>
          <w:rFonts w:cstheme="minorHAnsi"/>
          <w:b/>
        </w:rPr>
        <w:t xml:space="preserve">Results </w:t>
      </w:r>
    </w:p>
    <w:p w14:paraId="2A005657" w14:textId="202C94C4" w:rsidR="002A268C" w:rsidRPr="00260F58" w:rsidRDefault="002A268C" w:rsidP="002A268C">
      <w:pPr>
        <w:pStyle w:val="Narration"/>
        <w:numPr>
          <w:ilvl w:val="1"/>
          <w:numId w:val="3"/>
        </w:numPr>
        <w:rPr>
          <w:lang w:val="en-US"/>
        </w:rPr>
      </w:pPr>
      <w:r w:rsidRPr="00260F58">
        <w:rPr>
          <w:lang w:val="en-US"/>
        </w:rPr>
        <w:t xml:space="preserve">COMSOL </w:t>
      </w:r>
      <w:r w:rsidRPr="00260F58">
        <w:rPr>
          <w:i/>
          <w:iCs/>
          <w:color w:val="EE0000"/>
          <w:lang w:val="en-US"/>
        </w:rPr>
        <w:t xml:space="preserve">(comm-sol) </w:t>
      </w:r>
      <w:r w:rsidRPr="00260F58">
        <w:rPr>
          <w:lang w:val="en-US"/>
        </w:rPr>
        <w:t xml:space="preserve">simulations of the ribbon geometry revealed a </w:t>
      </w:r>
      <w:r w:rsidR="00260F58">
        <w:rPr>
          <w:lang w:val="en-US"/>
        </w:rPr>
        <w:t>53-kilohertz</w:t>
      </w:r>
      <w:r w:rsidRPr="00260F58">
        <w:rPr>
          <w:lang w:val="en-US"/>
        </w:rPr>
        <w:t xml:space="preserve"> flexural mode </w:t>
      </w:r>
      <w:r w:rsidRPr="00260F58">
        <w:rPr>
          <w:b/>
          <w:lang w:val="en-US"/>
        </w:rPr>
        <w:t>[1]</w:t>
      </w:r>
      <w:r w:rsidRPr="00260F58">
        <w:rPr>
          <w:lang w:val="en-US"/>
        </w:rPr>
        <w:t xml:space="preserve"> and a </w:t>
      </w:r>
      <w:r w:rsidR="00260F58">
        <w:rPr>
          <w:lang w:val="en-US"/>
        </w:rPr>
        <w:t>70-kilohertz</w:t>
      </w:r>
      <w:r w:rsidRPr="00260F58">
        <w:rPr>
          <w:lang w:val="en-US"/>
        </w:rPr>
        <w:t xml:space="preserve"> torsional mode </w:t>
      </w:r>
      <w:r w:rsidRPr="00260F58">
        <w:rPr>
          <w:b/>
          <w:lang w:val="en-US"/>
        </w:rPr>
        <w:t>[2]</w:t>
      </w:r>
      <w:r w:rsidRPr="00260F58">
        <w:rPr>
          <w:lang w:val="en-US"/>
        </w:rPr>
        <w:t xml:space="preserve">. The flexural mode has the largest angular displacement halfway between the </w:t>
      </w:r>
      <w:proofErr w:type="spellStart"/>
      <w:r w:rsidRPr="00260F58">
        <w:rPr>
          <w:lang w:val="en-US"/>
        </w:rPr>
        <w:t>centre</w:t>
      </w:r>
      <w:proofErr w:type="spellEnd"/>
      <w:r w:rsidRPr="00260F58">
        <w:rPr>
          <w:lang w:val="en-US"/>
        </w:rPr>
        <w:t xml:space="preserve"> of the ribbon and its fillets </w:t>
      </w:r>
      <w:r w:rsidRPr="00260F58">
        <w:rPr>
          <w:b/>
          <w:lang w:val="en-US"/>
        </w:rPr>
        <w:t>[3]</w:t>
      </w:r>
      <w:r w:rsidRPr="00260F58">
        <w:rPr>
          <w:lang w:val="en-US"/>
        </w:rPr>
        <w:t>.</w:t>
      </w:r>
    </w:p>
    <w:p w14:paraId="69FD0F89" w14:textId="6A93C374" w:rsidR="002A268C" w:rsidRPr="00260F58" w:rsidRDefault="002A268C" w:rsidP="002A268C">
      <w:pPr>
        <w:pStyle w:val="ShotDescription"/>
        <w:numPr>
          <w:ilvl w:val="2"/>
          <w:numId w:val="3"/>
        </w:numPr>
      </w:pPr>
      <w:r w:rsidRPr="00260F58">
        <w:t xml:space="preserve">LAB MEDIA: Figure 4A. </w:t>
      </w:r>
      <w:r w:rsidRPr="00260F58">
        <w:rPr>
          <w:i/>
          <w:iCs/>
          <w:color w:val="3333FF"/>
        </w:rPr>
        <w:t xml:space="preserve">Video editor: Highlight the red-blue deformation shape in the upper plot </w:t>
      </w:r>
    </w:p>
    <w:p w14:paraId="2C49E2FF" w14:textId="09248AA1" w:rsidR="002A268C" w:rsidRPr="00260F58" w:rsidRDefault="002A268C" w:rsidP="002A268C">
      <w:pPr>
        <w:pStyle w:val="ShotDescription"/>
        <w:numPr>
          <w:ilvl w:val="2"/>
          <w:numId w:val="3"/>
        </w:numPr>
      </w:pPr>
      <w:r w:rsidRPr="00260F58">
        <w:t xml:space="preserve">LAB MEDIA: Figure 4A. </w:t>
      </w:r>
      <w:r w:rsidRPr="00260F58">
        <w:rPr>
          <w:i/>
          <w:iCs/>
          <w:color w:val="3333FF"/>
        </w:rPr>
        <w:t>Video editor: Highlight the red-blue deformation shape in the lower plot</w:t>
      </w:r>
      <w:r w:rsidRPr="00260F58">
        <w:rPr>
          <w:color w:val="3333FF"/>
        </w:rPr>
        <w:t xml:space="preserve"> </w:t>
      </w:r>
    </w:p>
    <w:p w14:paraId="7EF7125D" w14:textId="3C6D1C1F" w:rsidR="002A268C" w:rsidRPr="00260F58" w:rsidRDefault="002A268C" w:rsidP="002A268C">
      <w:pPr>
        <w:pStyle w:val="ShotDescription"/>
        <w:numPr>
          <w:ilvl w:val="2"/>
          <w:numId w:val="3"/>
        </w:numPr>
      </w:pPr>
      <w:r w:rsidRPr="00260F58">
        <w:t xml:space="preserve">LAB MEDIA: Figure 4C. </w:t>
      </w:r>
    </w:p>
    <w:p w14:paraId="67886993" w14:textId="3C0C72FA" w:rsidR="002A268C" w:rsidRPr="00260F58" w:rsidRDefault="002A268C" w:rsidP="002A268C">
      <w:pPr>
        <w:pStyle w:val="Narration"/>
        <w:numPr>
          <w:ilvl w:val="1"/>
          <w:numId w:val="3"/>
        </w:numPr>
        <w:rPr>
          <w:lang w:val="en-US"/>
        </w:rPr>
      </w:pPr>
      <w:r w:rsidRPr="00260F58">
        <w:rPr>
          <w:lang w:val="en-US"/>
        </w:rPr>
        <w:t xml:space="preserve">A GDSII </w:t>
      </w:r>
      <w:r w:rsidRPr="00260F58">
        <w:rPr>
          <w:i/>
          <w:iCs/>
          <w:color w:val="EE0000"/>
          <w:lang w:val="en-US"/>
        </w:rPr>
        <w:t xml:space="preserve">(G-D-S-Two) </w:t>
      </w:r>
      <w:r w:rsidRPr="00260F58">
        <w:rPr>
          <w:lang w:val="en-US"/>
        </w:rPr>
        <w:t xml:space="preserve">design was created with 37 chips of 12 square millimeters each, showing a variety of geometries for fabrication </w:t>
      </w:r>
      <w:r w:rsidRPr="00260F58">
        <w:rPr>
          <w:b/>
          <w:lang w:val="en-US"/>
        </w:rPr>
        <w:t>[1]</w:t>
      </w:r>
      <w:r w:rsidRPr="00260F58">
        <w:rPr>
          <w:lang w:val="en-US"/>
        </w:rPr>
        <w:t>.</w:t>
      </w:r>
    </w:p>
    <w:p w14:paraId="00928778" w14:textId="44A3C35A" w:rsidR="002A268C" w:rsidRPr="00260F58" w:rsidRDefault="002A268C" w:rsidP="002A268C">
      <w:pPr>
        <w:pStyle w:val="ShotDescription"/>
        <w:numPr>
          <w:ilvl w:val="2"/>
          <w:numId w:val="3"/>
        </w:numPr>
      </w:pPr>
      <w:r w:rsidRPr="00260F58">
        <w:t xml:space="preserve">LAB MEDIA: Figure 4B. </w:t>
      </w:r>
    </w:p>
    <w:p w14:paraId="5907FCCC" w14:textId="7884CBF8" w:rsidR="002A268C" w:rsidRPr="00260F58" w:rsidRDefault="002A268C" w:rsidP="002A268C">
      <w:pPr>
        <w:pStyle w:val="Narration"/>
        <w:numPr>
          <w:ilvl w:val="1"/>
          <w:numId w:val="3"/>
        </w:numPr>
        <w:rPr>
          <w:lang w:val="en-US"/>
        </w:rPr>
      </w:pPr>
      <w:r w:rsidRPr="00260F58">
        <w:rPr>
          <w:lang w:val="en-US"/>
        </w:rPr>
        <w:t xml:space="preserve">Power spectral density analysis demonstrates the effectiveness of the optical lever in reading out the angular displacement of both modes </w:t>
      </w:r>
      <w:r w:rsidRPr="00260F58">
        <w:rPr>
          <w:b/>
          <w:bCs/>
          <w:lang w:val="en-US"/>
        </w:rPr>
        <w:t>[1]</w:t>
      </w:r>
      <w:r w:rsidRPr="00260F58">
        <w:rPr>
          <w:lang w:val="en-US"/>
        </w:rPr>
        <w:t>.</w:t>
      </w:r>
    </w:p>
    <w:p w14:paraId="3C6C13FA" w14:textId="238F9D80" w:rsidR="002A268C" w:rsidRPr="00260F58" w:rsidRDefault="002A268C" w:rsidP="002A268C">
      <w:pPr>
        <w:pStyle w:val="ShotDescription"/>
        <w:numPr>
          <w:ilvl w:val="2"/>
          <w:numId w:val="3"/>
        </w:numPr>
      </w:pPr>
      <w:r w:rsidRPr="00260F58">
        <w:t xml:space="preserve">LAB MEDIA: Figure 5A. </w:t>
      </w:r>
      <w:r w:rsidRPr="00260F58">
        <w:tab/>
      </w:r>
      <w:r w:rsidRPr="00260F58">
        <w:rPr>
          <w:i/>
          <w:iCs/>
          <w:color w:val="3333FF"/>
        </w:rPr>
        <w:t>Video Editor: Sequentially highlight the top and the bottom graph</w:t>
      </w:r>
    </w:p>
    <w:p w14:paraId="79D3CE29" w14:textId="4C6447FE" w:rsidR="00495959" w:rsidRPr="00260F58" w:rsidRDefault="00495959" w:rsidP="002A268C">
      <w:pPr>
        <w:pStyle w:val="ListParagraph"/>
        <w:spacing w:before="120"/>
        <w:ind w:left="907"/>
        <w:contextualSpacing w:val="0"/>
        <w:outlineLvl w:val="0"/>
        <w:rPr>
          <w:rFonts w:cstheme="minorHAnsi"/>
        </w:rPr>
      </w:pPr>
    </w:p>
    <w:p w14:paraId="4D98F447" w14:textId="77777777" w:rsidR="00495959" w:rsidRPr="00260F58" w:rsidRDefault="00495959" w:rsidP="00495959">
      <w:pPr>
        <w:pStyle w:val="ListParagraph"/>
        <w:spacing w:before="120"/>
        <w:ind w:left="360"/>
        <w:contextualSpacing w:val="0"/>
        <w:outlineLvl w:val="0"/>
        <w:rPr>
          <w:rFonts w:cstheme="minorHAnsi"/>
        </w:rPr>
      </w:pPr>
    </w:p>
    <w:p w14:paraId="46DB4BF8" w14:textId="13F0154E" w:rsidR="003B03BB" w:rsidRPr="003B03BB" w:rsidRDefault="003B03BB" w:rsidP="003B03BB">
      <w:pPr>
        <w:rPr>
          <w:rFonts w:eastAsia="Times New Roman" w:cstheme="minorHAnsi"/>
          <w:lang w:val="en-IN"/>
        </w:rPr>
      </w:pPr>
    </w:p>
    <w:p w14:paraId="65FE39CA" w14:textId="77777777" w:rsidR="003B03BB" w:rsidRPr="003B03BB" w:rsidRDefault="003B03BB" w:rsidP="003B03BB">
      <w:pPr>
        <w:rPr>
          <w:rFonts w:eastAsia="Times New Roman" w:cstheme="minorHAnsi"/>
          <w:b/>
          <w:bCs/>
          <w:lang w:val="en-IN"/>
        </w:rPr>
      </w:pPr>
      <w:r w:rsidRPr="003B03BB">
        <w:rPr>
          <w:rFonts w:eastAsia="Times New Roman" w:cstheme="minorHAnsi"/>
          <w:b/>
          <w:bCs/>
          <w:lang w:val="en-IN"/>
        </w:rPr>
        <w:t>Pronunciation Guide</w:t>
      </w:r>
    </w:p>
    <w:p w14:paraId="64FBEC46" w14:textId="77777777" w:rsidR="003B03BB" w:rsidRPr="003B03BB" w:rsidRDefault="003B03BB" w:rsidP="003B03BB">
      <w:pPr>
        <w:numPr>
          <w:ilvl w:val="0"/>
          <w:numId w:val="47"/>
        </w:numPr>
        <w:rPr>
          <w:rFonts w:eastAsia="Times New Roman" w:cstheme="minorHAnsi"/>
          <w:lang w:val="en-IN"/>
        </w:rPr>
      </w:pPr>
      <w:proofErr w:type="spellStart"/>
      <w:r w:rsidRPr="003B03BB">
        <w:rPr>
          <w:rFonts w:eastAsia="Times New Roman" w:cstheme="minorHAnsi"/>
          <w:b/>
          <w:bCs/>
          <w:lang w:val="en-IN"/>
        </w:rPr>
        <w:t>Chromobacterium</w:t>
      </w:r>
      <w:proofErr w:type="spellEnd"/>
    </w:p>
    <w:p w14:paraId="2FA416DE" w14:textId="77777777" w:rsidR="003B03BB" w:rsidRPr="003B03BB" w:rsidRDefault="003B03BB" w:rsidP="003B03BB">
      <w:pPr>
        <w:numPr>
          <w:ilvl w:val="1"/>
          <w:numId w:val="47"/>
        </w:numPr>
        <w:rPr>
          <w:rFonts w:eastAsia="Times New Roman" w:cstheme="minorHAnsi"/>
          <w:lang w:val="en-IN"/>
        </w:rPr>
      </w:pPr>
      <w:r w:rsidRPr="003B03BB">
        <w:rPr>
          <w:rFonts w:eastAsia="Times New Roman" w:cstheme="minorHAnsi"/>
          <w:b/>
          <w:bCs/>
          <w:lang w:val="en-IN"/>
        </w:rPr>
        <w:t>Pronunciation link (Merriam</w:t>
      </w:r>
      <w:r w:rsidRPr="003B03BB">
        <w:rPr>
          <w:rFonts w:eastAsia="Times New Roman" w:cstheme="minorHAnsi"/>
          <w:b/>
          <w:bCs/>
          <w:lang w:val="en-IN"/>
        </w:rPr>
        <w:noBreakHyphen/>
        <w:t>Webster Medical Dictionary)</w:t>
      </w:r>
      <w:r w:rsidRPr="003B03BB">
        <w:rPr>
          <w:rFonts w:eastAsia="Times New Roman" w:cstheme="minorHAnsi"/>
          <w:lang w:val="en-IN"/>
        </w:rPr>
        <w:t>:</w:t>
      </w:r>
      <w:r w:rsidRPr="003B03BB">
        <w:rPr>
          <w:rFonts w:eastAsia="Times New Roman" w:cstheme="minorHAnsi"/>
          <w:lang w:val="en-IN"/>
        </w:rPr>
        <w:br/>
      </w:r>
      <w:hyperlink r:id="rId10" w:history="1">
        <w:r w:rsidRPr="003B03BB">
          <w:rPr>
            <w:rStyle w:val="Hyperlink"/>
            <w:rFonts w:eastAsia="Times New Roman" w:cstheme="minorHAnsi"/>
            <w:lang w:val="en-IN"/>
          </w:rPr>
          <w:t>https://www.merriam-webster.com/medical/chromobacterium</w:t>
        </w:r>
      </w:hyperlink>
      <w:r w:rsidRPr="003B03BB">
        <w:rPr>
          <w:rFonts w:eastAsia="Times New Roman" w:cstheme="minorHAnsi"/>
          <w:lang w:val="en-IN"/>
        </w:rPr>
        <w:t xml:space="preserve"> (</w:t>
      </w:r>
      <w:hyperlink r:id="rId11" w:tooltip="Nucular" w:history="1">
        <w:r w:rsidRPr="003B03BB">
          <w:rPr>
            <w:rStyle w:val="Hyperlink"/>
            <w:rFonts w:eastAsia="Times New Roman" w:cstheme="minorHAnsi"/>
            <w:lang w:val="en-IN"/>
          </w:rPr>
          <w:t>Wikipedia</w:t>
        </w:r>
      </w:hyperlink>
      <w:r w:rsidRPr="003B03BB">
        <w:rPr>
          <w:rFonts w:eastAsia="Times New Roman" w:cstheme="minorHAnsi"/>
          <w:lang w:val="en-IN"/>
        </w:rPr>
        <w:t xml:space="preserve">, </w:t>
      </w:r>
      <w:hyperlink r:id="rId12" w:tooltip="FAQ: Audio Pronunciations | Merriam-Webster" w:history="1">
        <w:r w:rsidRPr="003B03BB">
          <w:rPr>
            <w:rStyle w:val="Hyperlink"/>
            <w:rFonts w:eastAsia="Times New Roman" w:cstheme="minorHAnsi"/>
            <w:lang w:val="en-IN"/>
          </w:rPr>
          <w:t>Merriam-Webster</w:t>
        </w:r>
      </w:hyperlink>
      <w:r w:rsidRPr="003B03BB">
        <w:rPr>
          <w:rFonts w:eastAsia="Times New Roman" w:cstheme="minorHAnsi"/>
          <w:lang w:val="en-IN"/>
        </w:rPr>
        <w:t xml:space="preserve">, </w:t>
      </w:r>
      <w:hyperlink r:id="rId13" w:tooltip="How to Pronounce Photolithography in American English" w:history="1">
        <w:r w:rsidRPr="003B03BB">
          <w:rPr>
            <w:rStyle w:val="Hyperlink"/>
            <w:rFonts w:eastAsia="Times New Roman" w:cstheme="minorHAnsi"/>
            <w:lang w:val="en-IN"/>
          </w:rPr>
          <w:t>YouTube</w:t>
        </w:r>
      </w:hyperlink>
      <w:r w:rsidRPr="003B03BB">
        <w:rPr>
          <w:rFonts w:eastAsia="Times New Roman" w:cstheme="minorHAnsi"/>
          <w:lang w:val="en-IN"/>
        </w:rPr>
        <w:t xml:space="preserve">, </w:t>
      </w:r>
      <w:hyperlink r:id="rId14" w:tooltip="Medical Terms and Abbreviations: Merriam-Webster Medical Dictionary" w:history="1">
        <w:r w:rsidRPr="003B03BB">
          <w:rPr>
            <w:rStyle w:val="Hyperlink"/>
            <w:rFonts w:eastAsia="Times New Roman" w:cstheme="minorHAnsi"/>
            <w:lang w:val="en-IN"/>
          </w:rPr>
          <w:t>Merriam-Webster</w:t>
        </w:r>
      </w:hyperlink>
      <w:r w:rsidRPr="003B03BB">
        <w:rPr>
          <w:rFonts w:eastAsia="Times New Roman" w:cstheme="minorHAnsi"/>
          <w:lang w:val="en-IN"/>
        </w:rPr>
        <w:t xml:space="preserve">, </w:t>
      </w:r>
      <w:hyperlink r:id="rId15" w:tooltip="CHROMOBACTERIUM Definition &amp; Meaning | Merriam-Webster Medical" w:history="1">
        <w:r w:rsidRPr="003B03BB">
          <w:rPr>
            <w:rStyle w:val="Hyperlink"/>
            <w:rFonts w:eastAsia="Times New Roman" w:cstheme="minorHAnsi"/>
            <w:lang w:val="en-IN"/>
          </w:rPr>
          <w:t>Merriam-Webster</w:t>
        </w:r>
      </w:hyperlink>
      <w:r w:rsidRPr="003B03BB">
        <w:rPr>
          <w:rFonts w:eastAsia="Times New Roman" w:cstheme="minorHAnsi"/>
          <w:lang w:val="en-IN"/>
        </w:rPr>
        <w:t>)</w:t>
      </w:r>
    </w:p>
    <w:p w14:paraId="450E0988" w14:textId="77777777" w:rsidR="003B03BB" w:rsidRPr="003B03BB" w:rsidRDefault="003B03BB" w:rsidP="003B03BB">
      <w:pPr>
        <w:numPr>
          <w:ilvl w:val="1"/>
          <w:numId w:val="47"/>
        </w:numPr>
        <w:rPr>
          <w:rFonts w:eastAsia="Times New Roman" w:cstheme="minorHAnsi"/>
          <w:lang w:val="en-IN"/>
        </w:rPr>
      </w:pPr>
      <w:r w:rsidRPr="003B03BB">
        <w:rPr>
          <w:rFonts w:eastAsia="Times New Roman" w:cstheme="minorHAnsi"/>
          <w:b/>
          <w:bCs/>
          <w:lang w:val="en-IN"/>
        </w:rPr>
        <w:t>IPA (American English)</w:t>
      </w:r>
      <w:r w:rsidRPr="003B03BB">
        <w:rPr>
          <w:rFonts w:eastAsia="Times New Roman" w:cstheme="minorHAnsi"/>
          <w:lang w:val="en-IN"/>
        </w:rPr>
        <w:t>: /ˌ</w:t>
      </w:r>
      <w:proofErr w:type="spellStart"/>
      <w:r w:rsidRPr="003B03BB">
        <w:rPr>
          <w:rFonts w:eastAsia="Times New Roman" w:cstheme="minorHAnsi"/>
          <w:lang w:val="en-IN"/>
        </w:rPr>
        <w:t>kroʊmoʊbækˈtɪriəm</w:t>
      </w:r>
      <w:proofErr w:type="spellEnd"/>
      <w:r w:rsidRPr="003B03BB">
        <w:rPr>
          <w:rFonts w:eastAsia="Times New Roman" w:cstheme="minorHAnsi"/>
          <w:lang w:val="en-IN"/>
        </w:rPr>
        <w:t>/</w:t>
      </w:r>
    </w:p>
    <w:p w14:paraId="469079CD" w14:textId="77777777" w:rsidR="003B03BB" w:rsidRPr="003B03BB" w:rsidRDefault="003B03BB" w:rsidP="003B03BB">
      <w:pPr>
        <w:numPr>
          <w:ilvl w:val="1"/>
          <w:numId w:val="47"/>
        </w:numPr>
        <w:rPr>
          <w:rFonts w:eastAsia="Times New Roman" w:cstheme="minorHAnsi"/>
          <w:lang w:val="en-IN"/>
        </w:rPr>
      </w:pPr>
      <w:r w:rsidRPr="003B03BB">
        <w:rPr>
          <w:rFonts w:eastAsia="Times New Roman" w:cstheme="minorHAnsi"/>
          <w:b/>
          <w:bCs/>
          <w:lang w:val="en-IN"/>
        </w:rPr>
        <w:t>Phonetic Spelling</w:t>
      </w:r>
      <w:r w:rsidRPr="003B03BB">
        <w:rPr>
          <w:rFonts w:eastAsia="Times New Roman" w:cstheme="minorHAnsi"/>
          <w:lang w:val="en-IN"/>
        </w:rPr>
        <w:t xml:space="preserve">: </w:t>
      </w:r>
      <w:proofErr w:type="spellStart"/>
      <w:r w:rsidRPr="003B03BB">
        <w:rPr>
          <w:rFonts w:eastAsia="Times New Roman" w:cstheme="minorHAnsi"/>
          <w:lang w:val="en-IN"/>
        </w:rPr>
        <w:t>kroh</w:t>
      </w:r>
      <w:proofErr w:type="spellEnd"/>
      <w:r w:rsidRPr="003B03BB">
        <w:rPr>
          <w:rFonts w:eastAsia="Times New Roman" w:cstheme="minorHAnsi"/>
          <w:lang w:val="en-IN"/>
        </w:rPr>
        <w:noBreakHyphen/>
      </w:r>
      <w:proofErr w:type="spellStart"/>
      <w:r w:rsidRPr="003B03BB">
        <w:rPr>
          <w:rFonts w:eastAsia="Times New Roman" w:cstheme="minorHAnsi"/>
          <w:lang w:val="en-IN"/>
        </w:rPr>
        <w:t>moh</w:t>
      </w:r>
      <w:proofErr w:type="spellEnd"/>
      <w:r w:rsidRPr="003B03BB">
        <w:rPr>
          <w:rFonts w:eastAsia="Times New Roman" w:cstheme="minorHAnsi"/>
          <w:lang w:val="en-IN"/>
        </w:rPr>
        <w:noBreakHyphen/>
      </w:r>
      <w:proofErr w:type="spellStart"/>
      <w:r w:rsidRPr="003B03BB">
        <w:rPr>
          <w:rFonts w:eastAsia="Times New Roman" w:cstheme="minorHAnsi"/>
          <w:lang w:val="en-IN"/>
        </w:rPr>
        <w:t>bak</w:t>
      </w:r>
      <w:proofErr w:type="spellEnd"/>
      <w:r w:rsidRPr="003B03BB">
        <w:rPr>
          <w:rFonts w:eastAsia="Times New Roman" w:cstheme="minorHAnsi"/>
          <w:lang w:val="en-IN"/>
        </w:rPr>
        <w:noBreakHyphen/>
        <w:t>TEER</w:t>
      </w:r>
      <w:r w:rsidRPr="003B03BB">
        <w:rPr>
          <w:rFonts w:eastAsia="Times New Roman" w:cstheme="minorHAnsi"/>
          <w:lang w:val="en-IN"/>
        </w:rPr>
        <w:noBreakHyphen/>
        <w:t>ee</w:t>
      </w:r>
      <w:r w:rsidRPr="003B03BB">
        <w:rPr>
          <w:rFonts w:eastAsia="Times New Roman" w:cstheme="minorHAnsi"/>
          <w:lang w:val="en-IN"/>
        </w:rPr>
        <w:noBreakHyphen/>
        <w:t>uhm</w:t>
      </w:r>
    </w:p>
    <w:p w14:paraId="2F9D8DAF" w14:textId="77777777" w:rsidR="003B03BB" w:rsidRPr="003B03BB" w:rsidRDefault="003B03BB" w:rsidP="003B03BB">
      <w:pPr>
        <w:numPr>
          <w:ilvl w:val="0"/>
          <w:numId w:val="47"/>
        </w:numPr>
        <w:rPr>
          <w:rFonts w:eastAsia="Times New Roman" w:cstheme="minorHAnsi"/>
          <w:lang w:val="en-IN"/>
        </w:rPr>
      </w:pPr>
      <w:proofErr w:type="spellStart"/>
      <w:r w:rsidRPr="003B03BB">
        <w:rPr>
          <w:rFonts w:eastAsia="Times New Roman" w:cstheme="minorHAnsi"/>
          <w:b/>
          <w:bCs/>
          <w:lang w:val="en-IN"/>
        </w:rPr>
        <w:t>Hexamethyldisilazane</w:t>
      </w:r>
      <w:proofErr w:type="spellEnd"/>
      <w:r w:rsidRPr="003B03BB">
        <w:rPr>
          <w:rFonts w:eastAsia="Times New Roman" w:cstheme="minorHAnsi"/>
          <w:lang w:val="en-IN"/>
        </w:rPr>
        <w:t xml:space="preserve"> (HMDS</w:t>
      </w:r>
      <w:r w:rsidRPr="003B03BB">
        <w:rPr>
          <w:rFonts w:eastAsia="Times New Roman" w:cstheme="minorHAnsi"/>
          <w:lang w:val="en-IN"/>
        </w:rPr>
        <w:softHyphen/>
        <w:t>)</w:t>
      </w:r>
    </w:p>
    <w:p w14:paraId="4A512EBE" w14:textId="77777777" w:rsidR="003B03BB" w:rsidRPr="003B03BB" w:rsidRDefault="003B03BB" w:rsidP="003B03BB">
      <w:pPr>
        <w:numPr>
          <w:ilvl w:val="1"/>
          <w:numId w:val="47"/>
        </w:numPr>
        <w:rPr>
          <w:rFonts w:eastAsia="Times New Roman" w:cstheme="minorHAnsi"/>
          <w:lang w:val="en-IN"/>
        </w:rPr>
      </w:pPr>
      <w:r w:rsidRPr="003B03BB">
        <w:rPr>
          <w:rFonts w:eastAsia="Times New Roman" w:cstheme="minorHAnsi"/>
          <w:b/>
          <w:bCs/>
          <w:lang w:val="en-IN"/>
        </w:rPr>
        <w:t>Pronunciation link</w:t>
      </w:r>
      <w:r w:rsidRPr="003B03BB">
        <w:rPr>
          <w:rFonts w:eastAsia="Times New Roman" w:cstheme="minorHAnsi"/>
          <w:lang w:val="en-IN"/>
        </w:rPr>
        <w:t>: No confirmed link found in Merriam-Webster</w:t>
      </w:r>
    </w:p>
    <w:p w14:paraId="277B0365" w14:textId="77777777" w:rsidR="003B03BB" w:rsidRPr="003B03BB" w:rsidRDefault="003B03BB" w:rsidP="003B03BB">
      <w:pPr>
        <w:numPr>
          <w:ilvl w:val="1"/>
          <w:numId w:val="47"/>
        </w:numPr>
        <w:rPr>
          <w:rFonts w:eastAsia="Times New Roman" w:cstheme="minorHAnsi"/>
          <w:lang w:val="en-IN"/>
        </w:rPr>
      </w:pPr>
      <w:r w:rsidRPr="003B03BB">
        <w:rPr>
          <w:rFonts w:eastAsia="Times New Roman" w:cstheme="minorHAnsi"/>
          <w:b/>
          <w:bCs/>
          <w:lang w:val="en-IN"/>
        </w:rPr>
        <w:t>IPA (Estimated American English)</w:t>
      </w:r>
      <w:r w:rsidRPr="003B03BB">
        <w:rPr>
          <w:rFonts w:eastAsia="Times New Roman" w:cstheme="minorHAnsi"/>
          <w:lang w:val="en-IN"/>
        </w:rPr>
        <w:t>: /ˌ</w:t>
      </w:r>
      <w:proofErr w:type="spellStart"/>
      <w:r w:rsidRPr="003B03BB">
        <w:rPr>
          <w:rFonts w:eastAsia="Times New Roman" w:cstheme="minorHAnsi"/>
          <w:lang w:val="en-IN"/>
        </w:rPr>
        <w:t>hɛksəˌmɛθəlˌdɪsɪˈlæzeɪn</w:t>
      </w:r>
      <w:proofErr w:type="spellEnd"/>
      <w:r w:rsidRPr="003B03BB">
        <w:rPr>
          <w:rFonts w:eastAsia="Times New Roman" w:cstheme="minorHAnsi"/>
          <w:lang w:val="en-IN"/>
        </w:rPr>
        <w:t>/</w:t>
      </w:r>
    </w:p>
    <w:p w14:paraId="353E0166" w14:textId="77777777" w:rsidR="003B03BB" w:rsidRPr="003B03BB" w:rsidRDefault="003B03BB" w:rsidP="003B03BB">
      <w:pPr>
        <w:numPr>
          <w:ilvl w:val="1"/>
          <w:numId w:val="47"/>
        </w:numPr>
        <w:rPr>
          <w:rFonts w:eastAsia="Times New Roman" w:cstheme="minorHAnsi"/>
          <w:lang w:val="en-IN"/>
        </w:rPr>
      </w:pPr>
      <w:r w:rsidRPr="003B03BB">
        <w:rPr>
          <w:rFonts w:eastAsia="Times New Roman" w:cstheme="minorHAnsi"/>
          <w:b/>
          <w:bCs/>
          <w:lang w:val="en-IN"/>
        </w:rPr>
        <w:t>Phonetic Spelling</w:t>
      </w:r>
      <w:r w:rsidRPr="003B03BB">
        <w:rPr>
          <w:rFonts w:eastAsia="Times New Roman" w:cstheme="minorHAnsi"/>
          <w:lang w:val="en-IN"/>
        </w:rPr>
        <w:t xml:space="preserve">: </w:t>
      </w:r>
      <w:proofErr w:type="spellStart"/>
      <w:r w:rsidRPr="003B03BB">
        <w:rPr>
          <w:rFonts w:eastAsia="Times New Roman" w:cstheme="minorHAnsi"/>
          <w:lang w:val="en-IN"/>
        </w:rPr>
        <w:t>heks</w:t>
      </w:r>
      <w:proofErr w:type="spellEnd"/>
      <w:r w:rsidRPr="003B03BB">
        <w:rPr>
          <w:rFonts w:eastAsia="Times New Roman" w:cstheme="minorHAnsi"/>
          <w:lang w:val="en-IN"/>
        </w:rPr>
        <w:noBreakHyphen/>
        <w:t>uh</w:t>
      </w:r>
      <w:r w:rsidRPr="003B03BB">
        <w:rPr>
          <w:rFonts w:eastAsia="Times New Roman" w:cstheme="minorHAnsi"/>
          <w:lang w:val="en-IN"/>
        </w:rPr>
        <w:noBreakHyphen/>
        <w:t>meth</w:t>
      </w:r>
      <w:r w:rsidRPr="003B03BB">
        <w:rPr>
          <w:rFonts w:eastAsia="Times New Roman" w:cstheme="minorHAnsi"/>
          <w:lang w:val="en-IN"/>
        </w:rPr>
        <w:noBreakHyphen/>
      </w:r>
      <w:proofErr w:type="spellStart"/>
      <w:r w:rsidRPr="003B03BB">
        <w:rPr>
          <w:rFonts w:eastAsia="Times New Roman" w:cstheme="minorHAnsi"/>
          <w:lang w:val="en-IN"/>
        </w:rPr>
        <w:t>uhl</w:t>
      </w:r>
      <w:proofErr w:type="spellEnd"/>
      <w:r w:rsidRPr="003B03BB">
        <w:rPr>
          <w:rFonts w:eastAsia="Times New Roman" w:cstheme="minorHAnsi"/>
          <w:lang w:val="en-IN"/>
        </w:rPr>
        <w:noBreakHyphen/>
        <w:t>dis</w:t>
      </w:r>
      <w:r w:rsidRPr="003B03BB">
        <w:rPr>
          <w:rFonts w:eastAsia="Times New Roman" w:cstheme="minorHAnsi"/>
          <w:lang w:val="en-IN"/>
        </w:rPr>
        <w:noBreakHyphen/>
      </w:r>
      <w:proofErr w:type="spellStart"/>
      <w:r w:rsidRPr="003B03BB">
        <w:rPr>
          <w:rFonts w:eastAsia="Times New Roman" w:cstheme="minorHAnsi"/>
          <w:lang w:val="en-IN"/>
        </w:rPr>
        <w:t>ih</w:t>
      </w:r>
      <w:proofErr w:type="spellEnd"/>
      <w:r w:rsidRPr="003B03BB">
        <w:rPr>
          <w:rFonts w:eastAsia="Times New Roman" w:cstheme="minorHAnsi"/>
          <w:lang w:val="en-IN"/>
        </w:rPr>
        <w:noBreakHyphen/>
        <w:t>LAY</w:t>
      </w:r>
      <w:r w:rsidRPr="003B03BB">
        <w:rPr>
          <w:rFonts w:eastAsia="Times New Roman" w:cstheme="minorHAnsi"/>
          <w:lang w:val="en-IN"/>
        </w:rPr>
        <w:noBreakHyphen/>
      </w:r>
      <w:proofErr w:type="spellStart"/>
      <w:r w:rsidRPr="003B03BB">
        <w:rPr>
          <w:rFonts w:eastAsia="Times New Roman" w:cstheme="minorHAnsi"/>
          <w:lang w:val="en-IN"/>
        </w:rPr>
        <w:t>zayn</w:t>
      </w:r>
      <w:proofErr w:type="spellEnd"/>
    </w:p>
    <w:p w14:paraId="26C87960" w14:textId="77777777" w:rsidR="003B03BB" w:rsidRPr="003B03BB" w:rsidRDefault="003B03BB" w:rsidP="003B03BB">
      <w:pPr>
        <w:numPr>
          <w:ilvl w:val="0"/>
          <w:numId w:val="47"/>
        </w:numPr>
        <w:rPr>
          <w:rFonts w:eastAsia="Times New Roman" w:cstheme="minorHAnsi"/>
          <w:lang w:val="en-IN"/>
        </w:rPr>
      </w:pPr>
      <w:r w:rsidRPr="003B03BB">
        <w:rPr>
          <w:rFonts w:eastAsia="Times New Roman" w:cstheme="minorHAnsi"/>
          <w:b/>
          <w:bCs/>
          <w:lang w:val="en-IN"/>
        </w:rPr>
        <w:t>Photolithography</w:t>
      </w:r>
    </w:p>
    <w:p w14:paraId="73E5311D" w14:textId="77777777" w:rsidR="003B03BB" w:rsidRPr="003B03BB" w:rsidRDefault="003B03BB" w:rsidP="003B03BB">
      <w:pPr>
        <w:numPr>
          <w:ilvl w:val="1"/>
          <w:numId w:val="47"/>
        </w:numPr>
        <w:rPr>
          <w:rFonts w:eastAsia="Times New Roman" w:cstheme="minorHAnsi"/>
          <w:lang w:val="en-IN"/>
        </w:rPr>
      </w:pPr>
      <w:r w:rsidRPr="003B03BB">
        <w:rPr>
          <w:rFonts w:eastAsia="Times New Roman" w:cstheme="minorHAnsi"/>
          <w:b/>
          <w:bCs/>
          <w:lang w:val="en-IN"/>
        </w:rPr>
        <w:t>Pronunciation link (Merriam</w:t>
      </w:r>
      <w:r w:rsidRPr="003B03BB">
        <w:rPr>
          <w:rFonts w:eastAsia="Times New Roman" w:cstheme="minorHAnsi"/>
          <w:b/>
          <w:bCs/>
          <w:lang w:val="en-IN"/>
        </w:rPr>
        <w:noBreakHyphen/>
        <w:t>Webster)</w:t>
      </w:r>
      <w:r w:rsidRPr="003B03BB">
        <w:rPr>
          <w:rFonts w:eastAsia="Times New Roman" w:cstheme="minorHAnsi"/>
          <w:lang w:val="en-IN"/>
        </w:rPr>
        <w:t>:</w:t>
      </w:r>
      <w:r w:rsidRPr="003B03BB">
        <w:rPr>
          <w:rFonts w:eastAsia="Times New Roman" w:cstheme="minorHAnsi"/>
          <w:lang w:val="en-IN"/>
        </w:rPr>
        <w:br/>
      </w:r>
      <w:hyperlink r:id="rId16" w:history="1">
        <w:r w:rsidRPr="003B03BB">
          <w:rPr>
            <w:rStyle w:val="Hyperlink"/>
            <w:rFonts w:eastAsia="Times New Roman" w:cstheme="minorHAnsi"/>
            <w:lang w:val="en-IN"/>
          </w:rPr>
          <w:t>https://www.merriam-webster.com/dictionary/photolithography</w:t>
        </w:r>
      </w:hyperlink>
      <w:r w:rsidRPr="003B03BB">
        <w:rPr>
          <w:rFonts w:eastAsia="Times New Roman" w:cstheme="minorHAnsi"/>
          <w:lang w:val="en-IN"/>
        </w:rPr>
        <w:t xml:space="preserve"> (</w:t>
      </w:r>
      <w:hyperlink r:id="rId17" w:tooltip="CHROMOBACTERIUM Definition &amp; Meaning | Merriam-Webster Medical" w:history="1">
        <w:r w:rsidRPr="003B03BB">
          <w:rPr>
            <w:rStyle w:val="Hyperlink"/>
            <w:rFonts w:eastAsia="Times New Roman" w:cstheme="minorHAnsi"/>
            <w:lang w:val="en-IN"/>
          </w:rPr>
          <w:t>Merriam-Webster</w:t>
        </w:r>
      </w:hyperlink>
      <w:r w:rsidRPr="003B03BB">
        <w:rPr>
          <w:rFonts w:eastAsia="Times New Roman" w:cstheme="minorHAnsi"/>
          <w:lang w:val="en-IN"/>
        </w:rPr>
        <w:t xml:space="preserve">, </w:t>
      </w:r>
      <w:hyperlink r:id="rId18" w:tooltip="PHOTOLITHOGRAPHY Definition &amp; Meaning - Merriam-Webster" w:history="1">
        <w:r w:rsidRPr="003B03BB">
          <w:rPr>
            <w:rStyle w:val="Hyperlink"/>
            <w:rFonts w:eastAsia="Times New Roman" w:cstheme="minorHAnsi"/>
            <w:lang w:val="en-IN"/>
          </w:rPr>
          <w:t>Merriam-Webster</w:t>
        </w:r>
      </w:hyperlink>
      <w:r w:rsidRPr="003B03BB">
        <w:rPr>
          <w:rFonts w:eastAsia="Times New Roman" w:cstheme="minorHAnsi"/>
          <w:lang w:val="en-IN"/>
        </w:rPr>
        <w:t xml:space="preserve">, </w:t>
      </w:r>
      <w:hyperlink r:id="rId19" w:tooltip="How To Pronounce Hexamethyldisilazane: Hexamethyldisilazane pronunciation" w:history="1">
        <w:r w:rsidRPr="003B03BB">
          <w:rPr>
            <w:rStyle w:val="Hyperlink"/>
            <w:rFonts w:eastAsia="Times New Roman" w:cstheme="minorHAnsi"/>
            <w:lang w:val="en-IN"/>
          </w:rPr>
          <w:t>pronouncekiwi.com</w:t>
        </w:r>
      </w:hyperlink>
      <w:r w:rsidRPr="003B03BB">
        <w:rPr>
          <w:rFonts w:eastAsia="Times New Roman" w:cstheme="minorHAnsi"/>
          <w:lang w:val="en-IN"/>
        </w:rPr>
        <w:t>)</w:t>
      </w:r>
    </w:p>
    <w:p w14:paraId="3A9A0C30" w14:textId="77777777" w:rsidR="003B03BB" w:rsidRPr="003B03BB" w:rsidRDefault="003B03BB" w:rsidP="003B03BB">
      <w:pPr>
        <w:numPr>
          <w:ilvl w:val="1"/>
          <w:numId w:val="47"/>
        </w:numPr>
        <w:rPr>
          <w:rFonts w:eastAsia="Times New Roman" w:cstheme="minorHAnsi"/>
          <w:lang w:val="en-IN"/>
        </w:rPr>
      </w:pPr>
      <w:r w:rsidRPr="003B03BB">
        <w:rPr>
          <w:rFonts w:eastAsia="Times New Roman" w:cstheme="minorHAnsi"/>
          <w:b/>
          <w:bCs/>
          <w:lang w:val="en-IN"/>
        </w:rPr>
        <w:lastRenderedPageBreak/>
        <w:t>IPA (American English)</w:t>
      </w:r>
      <w:r w:rsidRPr="003B03BB">
        <w:rPr>
          <w:rFonts w:eastAsia="Times New Roman" w:cstheme="minorHAnsi"/>
          <w:lang w:val="en-IN"/>
        </w:rPr>
        <w:t>: /ˌ</w:t>
      </w:r>
      <w:proofErr w:type="spellStart"/>
      <w:r w:rsidRPr="003B03BB">
        <w:rPr>
          <w:rFonts w:eastAsia="Times New Roman" w:cstheme="minorHAnsi"/>
          <w:lang w:val="en-IN"/>
        </w:rPr>
        <w:t>foʊˌtoʊ</w:t>
      </w:r>
      <w:r w:rsidRPr="003B03BB">
        <w:rPr>
          <w:rFonts w:eastAsia="Times New Roman" w:cstheme="minorHAnsi"/>
          <w:lang w:val="en-IN"/>
        </w:rPr>
        <w:noBreakHyphen/>
        <w:t>lɪˈθɑɡrəfi</w:t>
      </w:r>
      <w:proofErr w:type="spellEnd"/>
      <w:r w:rsidRPr="003B03BB">
        <w:rPr>
          <w:rFonts w:eastAsia="Times New Roman" w:cstheme="minorHAnsi"/>
          <w:lang w:val="en-IN"/>
        </w:rPr>
        <w:t>/</w:t>
      </w:r>
    </w:p>
    <w:p w14:paraId="42D26195" w14:textId="77777777" w:rsidR="003B03BB" w:rsidRPr="003B03BB" w:rsidRDefault="003B03BB" w:rsidP="003B03BB">
      <w:pPr>
        <w:numPr>
          <w:ilvl w:val="1"/>
          <w:numId w:val="47"/>
        </w:numPr>
        <w:rPr>
          <w:rFonts w:eastAsia="Times New Roman" w:cstheme="minorHAnsi"/>
          <w:lang w:val="en-IN"/>
        </w:rPr>
      </w:pPr>
      <w:r w:rsidRPr="003B03BB">
        <w:rPr>
          <w:rFonts w:eastAsia="Times New Roman" w:cstheme="minorHAnsi"/>
          <w:b/>
          <w:bCs/>
          <w:lang w:val="en-IN"/>
        </w:rPr>
        <w:t>Phonetic Spelling</w:t>
      </w:r>
      <w:r w:rsidRPr="003B03BB">
        <w:rPr>
          <w:rFonts w:eastAsia="Times New Roman" w:cstheme="minorHAnsi"/>
          <w:lang w:val="en-IN"/>
        </w:rPr>
        <w:t xml:space="preserve">: </w:t>
      </w:r>
      <w:proofErr w:type="spellStart"/>
      <w:r w:rsidRPr="003B03BB">
        <w:rPr>
          <w:rFonts w:eastAsia="Times New Roman" w:cstheme="minorHAnsi"/>
          <w:lang w:val="en-IN"/>
        </w:rPr>
        <w:t>foh</w:t>
      </w:r>
      <w:proofErr w:type="spellEnd"/>
      <w:r w:rsidRPr="003B03BB">
        <w:rPr>
          <w:rFonts w:eastAsia="Times New Roman" w:cstheme="minorHAnsi"/>
          <w:lang w:val="en-IN"/>
        </w:rPr>
        <w:noBreakHyphen/>
      </w:r>
      <w:proofErr w:type="spellStart"/>
      <w:r w:rsidRPr="003B03BB">
        <w:rPr>
          <w:rFonts w:eastAsia="Times New Roman" w:cstheme="minorHAnsi"/>
          <w:lang w:val="en-IN"/>
        </w:rPr>
        <w:t>toh</w:t>
      </w:r>
      <w:proofErr w:type="spellEnd"/>
      <w:r w:rsidRPr="003B03BB">
        <w:rPr>
          <w:rFonts w:eastAsia="Times New Roman" w:cstheme="minorHAnsi"/>
          <w:lang w:val="en-IN"/>
        </w:rPr>
        <w:noBreakHyphen/>
      </w:r>
      <w:proofErr w:type="spellStart"/>
      <w:r w:rsidRPr="003B03BB">
        <w:rPr>
          <w:rFonts w:eastAsia="Times New Roman" w:cstheme="minorHAnsi"/>
          <w:lang w:val="en-IN"/>
        </w:rPr>
        <w:t>lih</w:t>
      </w:r>
      <w:proofErr w:type="spellEnd"/>
      <w:r w:rsidRPr="003B03BB">
        <w:rPr>
          <w:rFonts w:eastAsia="Times New Roman" w:cstheme="minorHAnsi"/>
          <w:lang w:val="en-IN"/>
        </w:rPr>
        <w:noBreakHyphen/>
        <w:t>THOG</w:t>
      </w:r>
      <w:r w:rsidRPr="003B03BB">
        <w:rPr>
          <w:rFonts w:eastAsia="Times New Roman" w:cstheme="minorHAnsi"/>
          <w:lang w:val="en-IN"/>
        </w:rPr>
        <w:noBreakHyphen/>
      </w:r>
      <w:proofErr w:type="spellStart"/>
      <w:r w:rsidRPr="003B03BB">
        <w:rPr>
          <w:rFonts w:eastAsia="Times New Roman" w:cstheme="minorHAnsi"/>
          <w:lang w:val="en-IN"/>
        </w:rPr>
        <w:t>ruh</w:t>
      </w:r>
      <w:proofErr w:type="spellEnd"/>
      <w:r w:rsidRPr="003B03BB">
        <w:rPr>
          <w:rFonts w:eastAsia="Times New Roman" w:cstheme="minorHAnsi"/>
          <w:lang w:val="en-IN"/>
        </w:rPr>
        <w:noBreakHyphen/>
        <w:t>fee</w:t>
      </w:r>
    </w:p>
    <w:p w14:paraId="1BF66A4C" w14:textId="77777777" w:rsidR="003B03BB" w:rsidRPr="003B03BB" w:rsidRDefault="003B03BB" w:rsidP="003B03BB">
      <w:pPr>
        <w:numPr>
          <w:ilvl w:val="0"/>
          <w:numId w:val="47"/>
        </w:numPr>
        <w:rPr>
          <w:rFonts w:eastAsia="Times New Roman" w:cstheme="minorHAnsi"/>
          <w:lang w:val="en-IN"/>
        </w:rPr>
      </w:pPr>
      <w:r w:rsidRPr="003B03BB">
        <w:rPr>
          <w:rFonts w:eastAsia="Times New Roman" w:cstheme="minorHAnsi"/>
          <w:b/>
          <w:bCs/>
          <w:lang w:val="en-IN"/>
        </w:rPr>
        <w:t>Photoresist</w:t>
      </w:r>
    </w:p>
    <w:p w14:paraId="57589EEE" w14:textId="77777777" w:rsidR="003B03BB" w:rsidRPr="003B03BB" w:rsidRDefault="003B03BB" w:rsidP="003B03BB">
      <w:pPr>
        <w:numPr>
          <w:ilvl w:val="1"/>
          <w:numId w:val="47"/>
        </w:numPr>
        <w:rPr>
          <w:rFonts w:eastAsia="Times New Roman" w:cstheme="minorHAnsi"/>
          <w:lang w:val="en-IN"/>
        </w:rPr>
      </w:pPr>
      <w:r w:rsidRPr="003B03BB">
        <w:rPr>
          <w:rFonts w:eastAsia="Times New Roman" w:cstheme="minorHAnsi"/>
          <w:b/>
          <w:bCs/>
          <w:lang w:val="en-IN"/>
        </w:rPr>
        <w:t>Pronunciation link</w:t>
      </w:r>
      <w:r w:rsidRPr="003B03BB">
        <w:rPr>
          <w:rFonts w:eastAsia="Times New Roman" w:cstheme="minorHAnsi"/>
          <w:lang w:val="en-IN"/>
        </w:rPr>
        <w:t>: No confirmed link found in Merriam</w:t>
      </w:r>
      <w:r w:rsidRPr="003B03BB">
        <w:rPr>
          <w:rFonts w:eastAsia="Times New Roman" w:cstheme="minorHAnsi"/>
          <w:lang w:val="en-IN"/>
        </w:rPr>
        <w:noBreakHyphen/>
        <w:t>Webster</w:t>
      </w:r>
    </w:p>
    <w:p w14:paraId="7DD5E893" w14:textId="77777777" w:rsidR="003B03BB" w:rsidRPr="003B03BB" w:rsidRDefault="003B03BB" w:rsidP="003B03BB">
      <w:pPr>
        <w:numPr>
          <w:ilvl w:val="1"/>
          <w:numId w:val="47"/>
        </w:numPr>
        <w:rPr>
          <w:rFonts w:eastAsia="Times New Roman" w:cstheme="minorHAnsi"/>
          <w:lang w:val="en-IN"/>
        </w:rPr>
      </w:pPr>
      <w:r w:rsidRPr="003B03BB">
        <w:rPr>
          <w:rFonts w:eastAsia="Times New Roman" w:cstheme="minorHAnsi"/>
          <w:b/>
          <w:bCs/>
          <w:lang w:val="en-IN"/>
        </w:rPr>
        <w:t>IPA (Estimated American English)</w:t>
      </w:r>
      <w:r w:rsidRPr="003B03BB">
        <w:rPr>
          <w:rFonts w:eastAsia="Times New Roman" w:cstheme="minorHAnsi"/>
          <w:lang w:val="en-IN"/>
        </w:rPr>
        <w:t>: /ˌ</w:t>
      </w:r>
      <w:proofErr w:type="spellStart"/>
      <w:r w:rsidRPr="003B03BB">
        <w:rPr>
          <w:rFonts w:eastAsia="Times New Roman" w:cstheme="minorHAnsi"/>
          <w:lang w:val="en-IN"/>
        </w:rPr>
        <w:t>foʊtoʊˈriːzɪst</w:t>
      </w:r>
      <w:proofErr w:type="spellEnd"/>
      <w:r w:rsidRPr="003B03BB">
        <w:rPr>
          <w:rFonts w:eastAsia="Times New Roman" w:cstheme="minorHAnsi"/>
          <w:lang w:val="en-IN"/>
        </w:rPr>
        <w:t>/</w:t>
      </w:r>
    </w:p>
    <w:p w14:paraId="1248409F" w14:textId="77777777" w:rsidR="003B03BB" w:rsidRPr="003B03BB" w:rsidRDefault="003B03BB" w:rsidP="003B03BB">
      <w:pPr>
        <w:numPr>
          <w:ilvl w:val="1"/>
          <w:numId w:val="47"/>
        </w:numPr>
        <w:rPr>
          <w:rFonts w:eastAsia="Times New Roman" w:cstheme="minorHAnsi"/>
          <w:lang w:val="en-IN"/>
        </w:rPr>
      </w:pPr>
      <w:r w:rsidRPr="003B03BB">
        <w:rPr>
          <w:rFonts w:eastAsia="Times New Roman" w:cstheme="minorHAnsi"/>
          <w:b/>
          <w:bCs/>
          <w:lang w:val="en-IN"/>
        </w:rPr>
        <w:t>Phonetic Spelling</w:t>
      </w:r>
      <w:r w:rsidRPr="003B03BB">
        <w:rPr>
          <w:rFonts w:eastAsia="Times New Roman" w:cstheme="minorHAnsi"/>
          <w:lang w:val="en-IN"/>
        </w:rPr>
        <w:t xml:space="preserve">: </w:t>
      </w:r>
      <w:proofErr w:type="spellStart"/>
      <w:r w:rsidRPr="003B03BB">
        <w:rPr>
          <w:rFonts w:eastAsia="Times New Roman" w:cstheme="minorHAnsi"/>
          <w:lang w:val="en-IN"/>
        </w:rPr>
        <w:t>foh</w:t>
      </w:r>
      <w:proofErr w:type="spellEnd"/>
      <w:r w:rsidRPr="003B03BB">
        <w:rPr>
          <w:rFonts w:eastAsia="Times New Roman" w:cstheme="minorHAnsi"/>
          <w:lang w:val="en-IN"/>
        </w:rPr>
        <w:noBreakHyphen/>
      </w:r>
      <w:proofErr w:type="spellStart"/>
      <w:r w:rsidRPr="003B03BB">
        <w:rPr>
          <w:rFonts w:eastAsia="Times New Roman" w:cstheme="minorHAnsi"/>
          <w:lang w:val="en-IN"/>
        </w:rPr>
        <w:t>toh</w:t>
      </w:r>
      <w:proofErr w:type="spellEnd"/>
      <w:r w:rsidRPr="003B03BB">
        <w:rPr>
          <w:rFonts w:eastAsia="Times New Roman" w:cstheme="minorHAnsi"/>
          <w:lang w:val="en-IN"/>
        </w:rPr>
        <w:noBreakHyphen/>
        <w:t>REE</w:t>
      </w:r>
      <w:r w:rsidRPr="003B03BB">
        <w:rPr>
          <w:rFonts w:eastAsia="Times New Roman" w:cstheme="minorHAnsi"/>
          <w:lang w:val="en-IN"/>
        </w:rPr>
        <w:noBreakHyphen/>
      </w:r>
      <w:proofErr w:type="spellStart"/>
      <w:r w:rsidRPr="003B03BB">
        <w:rPr>
          <w:rFonts w:eastAsia="Times New Roman" w:cstheme="minorHAnsi"/>
          <w:lang w:val="en-IN"/>
        </w:rPr>
        <w:t>zist</w:t>
      </w:r>
      <w:proofErr w:type="spellEnd"/>
    </w:p>
    <w:p w14:paraId="78E3D8EB" w14:textId="77777777" w:rsidR="003B03BB" w:rsidRPr="003B03BB" w:rsidRDefault="003B03BB" w:rsidP="003B03BB">
      <w:pPr>
        <w:numPr>
          <w:ilvl w:val="0"/>
          <w:numId w:val="47"/>
        </w:numPr>
        <w:rPr>
          <w:rFonts w:eastAsia="Times New Roman" w:cstheme="minorHAnsi"/>
          <w:lang w:val="en-IN"/>
        </w:rPr>
      </w:pPr>
      <w:r w:rsidRPr="003B03BB">
        <w:rPr>
          <w:rFonts w:eastAsia="Times New Roman" w:cstheme="minorHAnsi"/>
          <w:b/>
          <w:bCs/>
          <w:lang w:val="en-IN"/>
        </w:rPr>
        <w:t>Reactive Ion Etcher</w:t>
      </w:r>
    </w:p>
    <w:p w14:paraId="5805A24F" w14:textId="77777777" w:rsidR="003B03BB" w:rsidRPr="003B03BB" w:rsidRDefault="003B03BB" w:rsidP="003B03BB">
      <w:pPr>
        <w:numPr>
          <w:ilvl w:val="1"/>
          <w:numId w:val="47"/>
        </w:numPr>
        <w:rPr>
          <w:rFonts w:eastAsia="Times New Roman" w:cstheme="minorHAnsi"/>
          <w:lang w:val="en-IN"/>
        </w:rPr>
      </w:pPr>
      <w:r w:rsidRPr="003B03BB">
        <w:rPr>
          <w:rFonts w:eastAsia="Times New Roman" w:cstheme="minorHAnsi"/>
          <w:b/>
          <w:bCs/>
          <w:lang w:val="en-IN"/>
        </w:rPr>
        <w:t>Reactive</w:t>
      </w:r>
      <w:r w:rsidRPr="003B03BB">
        <w:rPr>
          <w:rFonts w:eastAsia="Times New Roman" w:cstheme="minorHAnsi"/>
          <w:lang w:val="en-IN"/>
        </w:rPr>
        <w:t>:</w:t>
      </w:r>
    </w:p>
    <w:p w14:paraId="6B30A31D" w14:textId="77777777" w:rsidR="003B03BB" w:rsidRPr="003B03BB" w:rsidRDefault="003B03BB" w:rsidP="003B03BB">
      <w:pPr>
        <w:numPr>
          <w:ilvl w:val="2"/>
          <w:numId w:val="47"/>
        </w:numPr>
        <w:rPr>
          <w:rFonts w:eastAsia="Times New Roman" w:cstheme="minorHAnsi"/>
          <w:lang w:val="en-IN"/>
        </w:rPr>
      </w:pPr>
      <w:r w:rsidRPr="003B03BB">
        <w:rPr>
          <w:rFonts w:eastAsia="Times New Roman" w:cstheme="minorHAnsi"/>
          <w:b/>
          <w:bCs/>
          <w:lang w:val="en-IN"/>
        </w:rPr>
        <w:t>Link</w:t>
      </w:r>
      <w:r w:rsidRPr="003B03BB">
        <w:rPr>
          <w:rFonts w:eastAsia="Times New Roman" w:cstheme="minorHAnsi"/>
          <w:lang w:val="en-IN"/>
        </w:rPr>
        <w:t>: No confirmed link found</w:t>
      </w:r>
    </w:p>
    <w:p w14:paraId="43EE7763" w14:textId="77777777" w:rsidR="003B03BB" w:rsidRPr="003B03BB" w:rsidRDefault="003B03BB" w:rsidP="003B03BB">
      <w:pPr>
        <w:numPr>
          <w:ilvl w:val="2"/>
          <w:numId w:val="47"/>
        </w:numPr>
        <w:rPr>
          <w:rFonts w:eastAsia="Times New Roman" w:cstheme="minorHAnsi"/>
          <w:lang w:val="en-IN"/>
        </w:rPr>
      </w:pPr>
      <w:r w:rsidRPr="003B03BB">
        <w:rPr>
          <w:rFonts w:eastAsia="Times New Roman" w:cstheme="minorHAnsi"/>
          <w:b/>
          <w:bCs/>
          <w:lang w:val="en-IN"/>
        </w:rPr>
        <w:t>IPA</w:t>
      </w:r>
      <w:r w:rsidRPr="003B03BB">
        <w:rPr>
          <w:rFonts w:eastAsia="Times New Roman" w:cstheme="minorHAnsi"/>
          <w:lang w:val="en-IN"/>
        </w:rPr>
        <w:t>: /</w:t>
      </w:r>
      <w:proofErr w:type="spellStart"/>
      <w:r w:rsidRPr="003B03BB">
        <w:rPr>
          <w:rFonts w:eastAsia="Times New Roman" w:cstheme="minorHAnsi"/>
          <w:lang w:val="en-IN"/>
        </w:rPr>
        <w:t>riˈæktɪv</w:t>
      </w:r>
      <w:proofErr w:type="spellEnd"/>
      <w:r w:rsidRPr="003B03BB">
        <w:rPr>
          <w:rFonts w:eastAsia="Times New Roman" w:cstheme="minorHAnsi"/>
          <w:lang w:val="en-IN"/>
        </w:rPr>
        <w:t>/</w:t>
      </w:r>
    </w:p>
    <w:p w14:paraId="2E66E184" w14:textId="77777777" w:rsidR="003B03BB" w:rsidRPr="003B03BB" w:rsidRDefault="003B03BB" w:rsidP="003B03BB">
      <w:pPr>
        <w:numPr>
          <w:ilvl w:val="2"/>
          <w:numId w:val="47"/>
        </w:numPr>
        <w:rPr>
          <w:rFonts w:eastAsia="Times New Roman" w:cstheme="minorHAnsi"/>
          <w:lang w:val="en-IN"/>
        </w:rPr>
      </w:pPr>
      <w:r w:rsidRPr="003B03BB">
        <w:rPr>
          <w:rFonts w:eastAsia="Times New Roman" w:cstheme="minorHAnsi"/>
          <w:b/>
          <w:bCs/>
          <w:lang w:val="en-IN"/>
        </w:rPr>
        <w:t>Spelling</w:t>
      </w:r>
      <w:r w:rsidRPr="003B03BB">
        <w:rPr>
          <w:rFonts w:eastAsia="Times New Roman" w:cstheme="minorHAnsi"/>
          <w:lang w:val="en-IN"/>
        </w:rPr>
        <w:t xml:space="preserve">: </w:t>
      </w:r>
      <w:proofErr w:type="spellStart"/>
      <w:r w:rsidRPr="003B03BB">
        <w:rPr>
          <w:rFonts w:eastAsia="Times New Roman" w:cstheme="minorHAnsi"/>
          <w:lang w:val="en-IN"/>
        </w:rPr>
        <w:t>ree</w:t>
      </w:r>
      <w:proofErr w:type="spellEnd"/>
      <w:r w:rsidRPr="003B03BB">
        <w:rPr>
          <w:rFonts w:eastAsia="Times New Roman" w:cstheme="minorHAnsi"/>
          <w:lang w:val="en-IN"/>
        </w:rPr>
        <w:noBreakHyphen/>
        <w:t>AK</w:t>
      </w:r>
      <w:r w:rsidRPr="003B03BB">
        <w:rPr>
          <w:rFonts w:eastAsia="Times New Roman" w:cstheme="minorHAnsi"/>
          <w:lang w:val="en-IN"/>
        </w:rPr>
        <w:noBreakHyphen/>
      </w:r>
      <w:proofErr w:type="spellStart"/>
      <w:r w:rsidRPr="003B03BB">
        <w:rPr>
          <w:rFonts w:eastAsia="Times New Roman" w:cstheme="minorHAnsi"/>
          <w:lang w:val="en-IN"/>
        </w:rPr>
        <w:t>tiv</w:t>
      </w:r>
      <w:proofErr w:type="spellEnd"/>
    </w:p>
    <w:p w14:paraId="3BE6428B" w14:textId="77777777" w:rsidR="003B03BB" w:rsidRPr="003B03BB" w:rsidRDefault="003B03BB" w:rsidP="003B03BB">
      <w:pPr>
        <w:numPr>
          <w:ilvl w:val="1"/>
          <w:numId w:val="47"/>
        </w:numPr>
        <w:rPr>
          <w:rFonts w:eastAsia="Times New Roman" w:cstheme="minorHAnsi"/>
          <w:lang w:val="en-IN"/>
        </w:rPr>
      </w:pPr>
      <w:r w:rsidRPr="003B03BB">
        <w:rPr>
          <w:rFonts w:eastAsia="Times New Roman" w:cstheme="minorHAnsi"/>
          <w:b/>
          <w:bCs/>
          <w:lang w:val="en-IN"/>
        </w:rPr>
        <w:t>Ion</w:t>
      </w:r>
      <w:r w:rsidRPr="003B03BB">
        <w:rPr>
          <w:rFonts w:eastAsia="Times New Roman" w:cstheme="minorHAnsi"/>
          <w:lang w:val="en-IN"/>
        </w:rPr>
        <w:t>:</w:t>
      </w:r>
    </w:p>
    <w:p w14:paraId="0B93B42D" w14:textId="77777777" w:rsidR="003B03BB" w:rsidRPr="003B03BB" w:rsidRDefault="003B03BB" w:rsidP="003B03BB">
      <w:pPr>
        <w:numPr>
          <w:ilvl w:val="2"/>
          <w:numId w:val="47"/>
        </w:numPr>
        <w:rPr>
          <w:rFonts w:eastAsia="Times New Roman" w:cstheme="minorHAnsi"/>
          <w:lang w:val="en-IN"/>
        </w:rPr>
      </w:pPr>
      <w:r w:rsidRPr="003B03BB">
        <w:rPr>
          <w:rFonts w:eastAsia="Times New Roman" w:cstheme="minorHAnsi"/>
          <w:b/>
          <w:bCs/>
          <w:lang w:val="en-IN"/>
        </w:rPr>
        <w:t>Link</w:t>
      </w:r>
      <w:r w:rsidRPr="003B03BB">
        <w:rPr>
          <w:rFonts w:eastAsia="Times New Roman" w:cstheme="minorHAnsi"/>
          <w:lang w:val="en-IN"/>
        </w:rPr>
        <w:t>: No confirmed link found</w:t>
      </w:r>
    </w:p>
    <w:p w14:paraId="3C73E87B" w14:textId="77777777" w:rsidR="003B03BB" w:rsidRPr="003B03BB" w:rsidRDefault="003B03BB" w:rsidP="003B03BB">
      <w:pPr>
        <w:numPr>
          <w:ilvl w:val="2"/>
          <w:numId w:val="47"/>
        </w:numPr>
        <w:rPr>
          <w:rFonts w:eastAsia="Times New Roman" w:cstheme="minorHAnsi"/>
          <w:lang w:val="en-IN"/>
        </w:rPr>
      </w:pPr>
      <w:r w:rsidRPr="003B03BB">
        <w:rPr>
          <w:rFonts w:eastAsia="Times New Roman" w:cstheme="minorHAnsi"/>
          <w:b/>
          <w:bCs/>
          <w:lang w:val="en-IN"/>
        </w:rPr>
        <w:t>IPA</w:t>
      </w:r>
      <w:r w:rsidRPr="003B03BB">
        <w:rPr>
          <w:rFonts w:eastAsia="Times New Roman" w:cstheme="minorHAnsi"/>
          <w:lang w:val="en-IN"/>
        </w:rPr>
        <w:t>: /ˈ</w:t>
      </w:r>
      <w:proofErr w:type="spellStart"/>
      <w:r w:rsidRPr="003B03BB">
        <w:rPr>
          <w:rFonts w:eastAsia="Times New Roman" w:cstheme="minorHAnsi"/>
          <w:lang w:val="en-IN"/>
        </w:rPr>
        <w:t>aɪən</w:t>
      </w:r>
      <w:proofErr w:type="spellEnd"/>
      <w:r w:rsidRPr="003B03BB">
        <w:rPr>
          <w:rFonts w:eastAsia="Times New Roman" w:cstheme="minorHAnsi"/>
          <w:lang w:val="en-IN"/>
        </w:rPr>
        <w:t>/</w:t>
      </w:r>
    </w:p>
    <w:p w14:paraId="45AA911F" w14:textId="77777777" w:rsidR="003B03BB" w:rsidRPr="003B03BB" w:rsidRDefault="003B03BB" w:rsidP="003B03BB">
      <w:pPr>
        <w:numPr>
          <w:ilvl w:val="2"/>
          <w:numId w:val="47"/>
        </w:numPr>
        <w:rPr>
          <w:rFonts w:eastAsia="Times New Roman" w:cstheme="minorHAnsi"/>
          <w:lang w:val="en-IN"/>
        </w:rPr>
      </w:pPr>
      <w:r w:rsidRPr="003B03BB">
        <w:rPr>
          <w:rFonts w:eastAsia="Times New Roman" w:cstheme="minorHAnsi"/>
          <w:b/>
          <w:bCs/>
          <w:lang w:val="en-IN"/>
        </w:rPr>
        <w:t>Spelling</w:t>
      </w:r>
      <w:r w:rsidRPr="003B03BB">
        <w:rPr>
          <w:rFonts w:eastAsia="Times New Roman" w:cstheme="minorHAnsi"/>
          <w:lang w:val="en-IN"/>
        </w:rPr>
        <w:t>: EYE</w:t>
      </w:r>
      <w:r w:rsidRPr="003B03BB">
        <w:rPr>
          <w:rFonts w:eastAsia="Times New Roman" w:cstheme="minorHAnsi"/>
          <w:lang w:val="en-IN"/>
        </w:rPr>
        <w:noBreakHyphen/>
        <w:t>on</w:t>
      </w:r>
    </w:p>
    <w:p w14:paraId="3B8E3551" w14:textId="77777777" w:rsidR="003B03BB" w:rsidRPr="003B03BB" w:rsidRDefault="003B03BB" w:rsidP="003B03BB">
      <w:pPr>
        <w:numPr>
          <w:ilvl w:val="1"/>
          <w:numId w:val="47"/>
        </w:numPr>
        <w:rPr>
          <w:rFonts w:eastAsia="Times New Roman" w:cstheme="minorHAnsi"/>
          <w:lang w:val="en-IN"/>
        </w:rPr>
      </w:pPr>
      <w:r w:rsidRPr="003B03BB">
        <w:rPr>
          <w:rFonts w:eastAsia="Times New Roman" w:cstheme="minorHAnsi"/>
          <w:b/>
          <w:bCs/>
          <w:lang w:val="en-IN"/>
        </w:rPr>
        <w:t>Etcher</w:t>
      </w:r>
      <w:r w:rsidRPr="003B03BB">
        <w:rPr>
          <w:rFonts w:eastAsia="Times New Roman" w:cstheme="minorHAnsi"/>
          <w:lang w:val="en-IN"/>
        </w:rPr>
        <w:t>:</w:t>
      </w:r>
    </w:p>
    <w:p w14:paraId="59A04335" w14:textId="77777777" w:rsidR="003B03BB" w:rsidRPr="003B03BB" w:rsidRDefault="003B03BB" w:rsidP="003B03BB">
      <w:pPr>
        <w:numPr>
          <w:ilvl w:val="2"/>
          <w:numId w:val="47"/>
        </w:numPr>
        <w:rPr>
          <w:rFonts w:eastAsia="Times New Roman" w:cstheme="minorHAnsi"/>
          <w:lang w:val="en-IN"/>
        </w:rPr>
      </w:pPr>
      <w:r w:rsidRPr="003B03BB">
        <w:rPr>
          <w:rFonts w:eastAsia="Times New Roman" w:cstheme="minorHAnsi"/>
          <w:b/>
          <w:bCs/>
          <w:lang w:val="en-IN"/>
        </w:rPr>
        <w:t>Link</w:t>
      </w:r>
      <w:r w:rsidRPr="003B03BB">
        <w:rPr>
          <w:rFonts w:eastAsia="Times New Roman" w:cstheme="minorHAnsi"/>
          <w:lang w:val="en-IN"/>
        </w:rPr>
        <w:t>: No confirmed link found</w:t>
      </w:r>
    </w:p>
    <w:p w14:paraId="743F3FD6" w14:textId="77777777" w:rsidR="003B03BB" w:rsidRPr="003B03BB" w:rsidRDefault="003B03BB" w:rsidP="003B03BB">
      <w:pPr>
        <w:numPr>
          <w:ilvl w:val="2"/>
          <w:numId w:val="47"/>
        </w:numPr>
        <w:rPr>
          <w:rFonts w:eastAsia="Times New Roman" w:cstheme="minorHAnsi"/>
          <w:lang w:val="en-IN"/>
        </w:rPr>
      </w:pPr>
      <w:r w:rsidRPr="003B03BB">
        <w:rPr>
          <w:rFonts w:eastAsia="Times New Roman" w:cstheme="minorHAnsi"/>
          <w:b/>
          <w:bCs/>
          <w:lang w:val="en-IN"/>
        </w:rPr>
        <w:t>IPA</w:t>
      </w:r>
      <w:r w:rsidRPr="003B03BB">
        <w:rPr>
          <w:rFonts w:eastAsia="Times New Roman" w:cstheme="minorHAnsi"/>
          <w:lang w:val="en-IN"/>
        </w:rPr>
        <w:t>: /ˈ</w:t>
      </w:r>
      <w:proofErr w:type="spellStart"/>
      <w:r w:rsidRPr="003B03BB">
        <w:rPr>
          <w:rFonts w:eastAsia="Times New Roman" w:cstheme="minorHAnsi"/>
          <w:lang w:val="en-IN"/>
        </w:rPr>
        <w:t>ɛtʃər</w:t>
      </w:r>
      <w:proofErr w:type="spellEnd"/>
      <w:r w:rsidRPr="003B03BB">
        <w:rPr>
          <w:rFonts w:eastAsia="Times New Roman" w:cstheme="minorHAnsi"/>
          <w:lang w:val="en-IN"/>
        </w:rPr>
        <w:t>/</w:t>
      </w:r>
    </w:p>
    <w:p w14:paraId="3980F10D" w14:textId="77777777" w:rsidR="003B03BB" w:rsidRPr="003B03BB" w:rsidRDefault="003B03BB" w:rsidP="003B03BB">
      <w:pPr>
        <w:numPr>
          <w:ilvl w:val="2"/>
          <w:numId w:val="47"/>
        </w:numPr>
        <w:rPr>
          <w:rFonts w:eastAsia="Times New Roman" w:cstheme="minorHAnsi"/>
          <w:lang w:val="en-IN"/>
        </w:rPr>
      </w:pPr>
      <w:r w:rsidRPr="003B03BB">
        <w:rPr>
          <w:rFonts w:eastAsia="Times New Roman" w:cstheme="minorHAnsi"/>
          <w:b/>
          <w:bCs/>
          <w:lang w:val="en-IN"/>
        </w:rPr>
        <w:t>Spelling</w:t>
      </w:r>
      <w:r w:rsidRPr="003B03BB">
        <w:rPr>
          <w:rFonts w:eastAsia="Times New Roman" w:cstheme="minorHAnsi"/>
          <w:lang w:val="en-IN"/>
        </w:rPr>
        <w:t>: EHCH</w:t>
      </w:r>
      <w:r w:rsidRPr="003B03BB">
        <w:rPr>
          <w:rFonts w:eastAsia="Times New Roman" w:cstheme="minorHAnsi"/>
          <w:lang w:val="en-IN"/>
        </w:rPr>
        <w:noBreakHyphen/>
        <w:t>er</w:t>
      </w:r>
    </w:p>
    <w:p w14:paraId="22AC4063" w14:textId="77777777" w:rsidR="003B03BB" w:rsidRPr="003B03BB" w:rsidRDefault="003B03BB" w:rsidP="003B03BB">
      <w:pPr>
        <w:numPr>
          <w:ilvl w:val="0"/>
          <w:numId w:val="47"/>
        </w:numPr>
        <w:rPr>
          <w:rFonts w:eastAsia="Times New Roman" w:cstheme="minorHAnsi"/>
          <w:lang w:val="en-IN"/>
        </w:rPr>
      </w:pPr>
      <w:r w:rsidRPr="003B03BB">
        <w:rPr>
          <w:rFonts w:eastAsia="Times New Roman" w:cstheme="minorHAnsi"/>
          <w:b/>
          <w:bCs/>
          <w:lang w:val="en-IN"/>
        </w:rPr>
        <w:t>Silicon Nitride</w:t>
      </w:r>
    </w:p>
    <w:p w14:paraId="452EE670" w14:textId="77777777" w:rsidR="003B03BB" w:rsidRPr="003B03BB" w:rsidRDefault="003B03BB" w:rsidP="003B03BB">
      <w:pPr>
        <w:numPr>
          <w:ilvl w:val="1"/>
          <w:numId w:val="47"/>
        </w:numPr>
        <w:rPr>
          <w:rFonts w:eastAsia="Times New Roman" w:cstheme="minorHAnsi"/>
          <w:lang w:val="en-IN"/>
        </w:rPr>
      </w:pPr>
      <w:r w:rsidRPr="003B03BB">
        <w:rPr>
          <w:rFonts w:eastAsia="Times New Roman" w:cstheme="minorHAnsi"/>
          <w:b/>
          <w:bCs/>
          <w:lang w:val="en-IN"/>
        </w:rPr>
        <w:t>Silicon</w:t>
      </w:r>
      <w:r w:rsidRPr="003B03BB">
        <w:rPr>
          <w:rFonts w:eastAsia="Times New Roman" w:cstheme="minorHAnsi"/>
          <w:lang w:val="en-IN"/>
        </w:rPr>
        <w:t>:</w:t>
      </w:r>
    </w:p>
    <w:p w14:paraId="334B33AD" w14:textId="77777777" w:rsidR="003B03BB" w:rsidRPr="003B03BB" w:rsidRDefault="003B03BB" w:rsidP="003B03BB">
      <w:pPr>
        <w:numPr>
          <w:ilvl w:val="2"/>
          <w:numId w:val="47"/>
        </w:numPr>
        <w:rPr>
          <w:rFonts w:eastAsia="Times New Roman" w:cstheme="minorHAnsi"/>
          <w:lang w:val="en-IN"/>
        </w:rPr>
      </w:pPr>
      <w:r w:rsidRPr="003B03BB">
        <w:rPr>
          <w:rFonts w:eastAsia="Times New Roman" w:cstheme="minorHAnsi"/>
          <w:b/>
          <w:bCs/>
          <w:lang w:val="en-IN"/>
        </w:rPr>
        <w:t>Link</w:t>
      </w:r>
      <w:r w:rsidRPr="003B03BB">
        <w:rPr>
          <w:rFonts w:eastAsia="Times New Roman" w:cstheme="minorHAnsi"/>
          <w:lang w:val="en-IN"/>
        </w:rPr>
        <w:t>: No confirmed link found</w:t>
      </w:r>
    </w:p>
    <w:p w14:paraId="670A3748" w14:textId="77777777" w:rsidR="003B03BB" w:rsidRPr="003B03BB" w:rsidRDefault="003B03BB" w:rsidP="003B03BB">
      <w:pPr>
        <w:numPr>
          <w:ilvl w:val="2"/>
          <w:numId w:val="47"/>
        </w:numPr>
        <w:rPr>
          <w:rFonts w:eastAsia="Times New Roman" w:cstheme="minorHAnsi"/>
          <w:lang w:val="en-IN"/>
        </w:rPr>
      </w:pPr>
      <w:r w:rsidRPr="003B03BB">
        <w:rPr>
          <w:rFonts w:eastAsia="Times New Roman" w:cstheme="minorHAnsi"/>
          <w:b/>
          <w:bCs/>
          <w:lang w:val="en-IN"/>
        </w:rPr>
        <w:t>IPA</w:t>
      </w:r>
      <w:r w:rsidRPr="003B03BB">
        <w:rPr>
          <w:rFonts w:eastAsia="Times New Roman" w:cstheme="minorHAnsi"/>
          <w:lang w:val="en-IN"/>
        </w:rPr>
        <w:t>: /ˈ</w:t>
      </w:r>
      <w:proofErr w:type="spellStart"/>
      <w:r w:rsidRPr="003B03BB">
        <w:rPr>
          <w:rFonts w:eastAsia="Times New Roman" w:cstheme="minorHAnsi"/>
          <w:lang w:val="en-IN"/>
        </w:rPr>
        <w:t>sɪlɪkən</w:t>
      </w:r>
      <w:proofErr w:type="spellEnd"/>
      <w:r w:rsidRPr="003B03BB">
        <w:rPr>
          <w:rFonts w:eastAsia="Times New Roman" w:cstheme="minorHAnsi"/>
          <w:lang w:val="en-IN"/>
        </w:rPr>
        <w:t>/</w:t>
      </w:r>
    </w:p>
    <w:p w14:paraId="0DF7B148" w14:textId="77777777" w:rsidR="003B03BB" w:rsidRPr="003B03BB" w:rsidRDefault="003B03BB" w:rsidP="003B03BB">
      <w:pPr>
        <w:numPr>
          <w:ilvl w:val="2"/>
          <w:numId w:val="47"/>
        </w:numPr>
        <w:rPr>
          <w:rFonts w:eastAsia="Times New Roman" w:cstheme="minorHAnsi"/>
          <w:lang w:val="en-IN"/>
        </w:rPr>
      </w:pPr>
      <w:r w:rsidRPr="003B03BB">
        <w:rPr>
          <w:rFonts w:eastAsia="Times New Roman" w:cstheme="minorHAnsi"/>
          <w:b/>
          <w:bCs/>
          <w:lang w:val="en-IN"/>
        </w:rPr>
        <w:t>Spelling</w:t>
      </w:r>
      <w:r w:rsidRPr="003B03BB">
        <w:rPr>
          <w:rFonts w:eastAsia="Times New Roman" w:cstheme="minorHAnsi"/>
          <w:lang w:val="en-IN"/>
        </w:rPr>
        <w:t>: SIL</w:t>
      </w:r>
      <w:r w:rsidRPr="003B03BB">
        <w:rPr>
          <w:rFonts w:eastAsia="Times New Roman" w:cstheme="minorHAnsi"/>
          <w:lang w:val="en-IN"/>
        </w:rPr>
        <w:noBreakHyphen/>
      </w:r>
      <w:proofErr w:type="spellStart"/>
      <w:r w:rsidRPr="003B03BB">
        <w:rPr>
          <w:rFonts w:eastAsia="Times New Roman" w:cstheme="minorHAnsi"/>
          <w:lang w:val="en-IN"/>
        </w:rPr>
        <w:t>ih</w:t>
      </w:r>
      <w:proofErr w:type="spellEnd"/>
      <w:r w:rsidRPr="003B03BB">
        <w:rPr>
          <w:rFonts w:eastAsia="Times New Roman" w:cstheme="minorHAnsi"/>
          <w:lang w:val="en-IN"/>
        </w:rPr>
        <w:noBreakHyphen/>
      </w:r>
      <w:proofErr w:type="spellStart"/>
      <w:r w:rsidRPr="003B03BB">
        <w:rPr>
          <w:rFonts w:eastAsia="Times New Roman" w:cstheme="minorHAnsi"/>
          <w:lang w:val="en-IN"/>
        </w:rPr>
        <w:t>kuhn</w:t>
      </w:r>
      <w:proofErr w:type="spellEnd"/>
    </w:p>
    <w:p w14:paraId="7258CEC0" w14:textId="77777777" w:rsidR="003B03BB" w:rsidRPr="003B03BB" w:rsidRDefault="003B03BB" w:rsidP="003B03BB">
      <w:pPr>
        <w:numPr>
          <w:ilvl w:val="1"/>
          <w:numId w:val="47"/>
        </w:numPr>
        <w:rPr>
          <w:rFonts w:eastAsia="Times New Roman" w:cstheme="minorHAnsi"/>
          <w:lang w:val="en-IN"/>
        </w:rPr>
      </w:pPr>
      <w:r w:rsidRPr="003B03BB">
        <w:rPr>
          <w:rFonts w:eastAsia="Times New Roman" w:cstheme="minorHAnsi"/>
          <w:b/>
          <w:bCs/>
          <w:lang w:val="en-IN"/>
        </w:rPr>
        <w:t>Nitride</w:t>
      </w:r>
      <w:r w:rsidRPr="003B03BB">
        <w:rPr>
          <w:rFonts w:eastAsia="Times New Roman" w:cstheme="minorHAnsi"/>
          <w:lang w:val="en-IN"/>
        </w:rPr>
        <w:t>:</w:t>
      </w:r>
    </w:p>
    <w:p w14:paraId="54009369" w14:textId="77777777" w:rsidR="003B03BB" w:rsidRPr="003B03BB" w:rsidRDefault="003B03BB" w:rsidP="003B03BB">
      <w:pPr>
        <w:numPr>
          <w:ilvl w:val="2"/>
          <w:numId w:val="47"/>
        </w:numPr>
        <w:rPr>
          <w:rFonts w:eastAsia="Times New Roman" w:cstheme="minorHAnsi"/>
          <w:lang w:val="en-IN"/>
        </w:rPr>
      </w:pPr>
      <w:r w:rsidRPr="003B03BB">
        <w:rPr>
          <w:rFonts w:eastAsia="Times New Roman" w:cstheme="minorHAnsi"/>
          <w:b/>
          <w:bCs/>
          <w:lang w:val="en-IN"/>
        </w:rPr>
        <w:t>Link</w:t>
      </w:r>
      <w:r w:rsidRPr="003B03BB">
        <w:rPr>
          <w:rFonts w:eastAsia="Times New Roman" w:cstheme="minorHAnsi"/>
          <w:lang w:val="en-IN"/>
        </w:rPr>
        <w:t>: No confirmed link found</w:t>
      </w:r>
    </w:p>
    <w:p w14:paraId="35240022" w14:textId="77777777" w:rsidR="003B03BB" w:rsidRPr="003B03BB" w:rsidRDefault="003B03BB" w:rsidP="003B03BB">
      <w:pPr>
        <w:numPr>
          <w:ilvl w:val="2"/>
          <w:numId w:val="47"/>
        </w:numPr>
        <w:rPr>
          <w:rFonts w:eastAsia="Times New Roman" w:cstheme="minorHAnsi"/>
          <w:lang w:val="en-IN"/>
        </w:rPr>
      </w:pPr>
      <w:r w:rsidRPr="003B03BB">
        <w:rPr>
          <w:rFonts w:eastAsia="Times New Roman" w:cstheme="minorHAnsi"/>
          <w:b/>
          <w:bCs/>
          <w:lang w:val="en-IN"/>
        </w:rPr>
        <w:t>IPA</w:t>
      </w:r>
      <w:r w:rsidRPr="003B03BB">
        <w:rPr>
          <w:rFonts w:eastAsia="Times New Roman" w:cstheme="minorHAnsi"/>
          <w:lang w:val="en-IN"/>
        </w:rPr>
        <w:t>: /ˈ</w:t>
      </w:r>
      <w:proofErr w:type="spellStart"/>
      <w:r w:rsidRPr="003B03BB">
        <w:rPr>
          <w:rFonts w:eastAsia="Times New Roman" w:cstheme="minorHAnsi"/>
          <w:lang w:val="en-IN"/>
        </w:rPr>
        <w:t>naɪtraɪd</w:t>
      </w:r>
      <w:proofErr w:type="spellEnd"/>
      <w:r w:rsidRPr="003B03BB">
        <w:rPr>
          <w:rFonts w:eastAsia="Times New Roman" w:cstheme="minorHAnsi"/>
          <w:lang w:val="en-IN"/>
        </w:rPr>
        <w:t>/</w:t>
      </w:r>
    </w:p>
    <w:p w14:paraId="4125DBCA" w14:textId="77777777" w:rsidR="003B03BB" w:rsidRPr="003B03BB" w:rsidRDefault="003B03BB" w:rsidP="003B03BB">
      <w:pPr>
        <w:numPr>
          <w:ilvl w:val="2"/>
          <w:numId w:val="47"/>
        </w:numPr>
        <w:rPr>
          <w:rFonts w:eastAsia="Times New Roman" w:cstheme="minorHAnsi"/>
          <w:lang w:val="en-IN"/>
        </w:rPr>
      </w:pPr>
      <w:r w:rsidRPr="003B03BB">
        <w:rPr>
          <w:rFonts w:eastAsia="Times New Roman" w:cstheme="minorHAnsi"/>
          <w:b/>
          <w:bCs/>
          <w:lang w:val="en-IN"/>
        </w:rPr>
        <w:t>Spelling</w:t>
      </w:r>
      <w:r w:rsidRPr="003B03BB">
        <w:rPr>
          <w:rFonts w:eastAsia="Times New Roman" w:cstheme="minorHAnsi"/>
          <w:lang w:val="en-IN"/>
        </w:rPr>
        <w:t>: NY</w:t>
      </w:r>
      <w:r w:rsidRPr="003B03BB">
        <w:rPr>
          <w:rFonts w:eastAsia="Times New Roman" w:cstheme="minorHAnsi"/>
          <w:lang w:val="en-IN"/>
        </w:rPr>
        <w:noBreakHyphen/>
      </w:r>
      <w:proofErr w:type="spellStart"/>
      <w:r w:rsidRPr="003B03BB">
        <w:rPr>
          <w:rFonts w:eastAsia="Times New Roman" w:cstheme="minorHAnsi"/>
          <w:lang w:val="en-IN"/>
        </w:rPr>
        <w:t>tryd</w:t>
      </w:r>
      <w:proofErr w:type="spellEnd"/>
    </w:p>
    <w:p w14:paraId="646D9A24" w14:textId="77777777" w:rsidR="003B03BB" w:rsidRPr="003B03BB" w:rsidRDefault="003B03BB" w:rsidP="003B03BB">
      <w:pPr>
        <w:numPr>
          <w:ilvl w:val="0"/>
          <w:numId w:val="47"/>
        </w:numPr>
        <w:rPr>
          <w:rFonts w:eastAsia="Times New Roman" w:cstheme="minorHAnsi"/>
          <w:lang w:val="en-IN"/>
        </w:rPr>
      </w:pPr>
      <w:r w:rsidRPr="003B03BB">
        <w:rPr>
          <w:rFonts w:eastAsia="Times New Roman" w:cstheme="minorHAnsi"/>
          <w:b/>
          <w:bCs/>
          <w:lang w:val="en-IN"/>
        </w:rPr>
        <w:t>Polytetrafluoroethylene (PTFE)</w:t>
      </w:r>
    </w:p>
    <w:p w14:paraId="5BBF3509" w14:textId="77777777" w:rsidR="003B03BB" w:rsidRPr="003B03BB" w:rsidRDefault="003B03BB" w:rsidP="003B03BB">
      <w:pPr>
        <w:numPr>
          <w:ilvl w:val="1"/>
          <w:numId w:val="47"/>
        </w:numPr>
        <w:rPr>
          <w:rFonts w:eastAsia="Times New Roman" w:cstheme="minorHAnsi"/>
          <w:lang w:val="en-IN"/>
        </w:rPr>
      </w:pPr>
      <w:r w:rsidRPr="003B03BB">
        <w:rPr>
          <w:rFonts w:eastAsia="Times New Roman" w:cstheme="minorHAnsi"/>
          <w:b/>
          <w:bCs/>
          <w:lang w:val="en-IN"/>
        </w:rPr>
        <w:t>Pronunciation link</w:t>
      </w:r>
      <w:r w:rsidRPr="003B03BB">
        <w:rPr>
          <w:rFonts w:eastAsia="Times New Roman" w:cstheme="minorHAnsi"/>
          <w:lang w:val="en-IN"/>
        </w:rPr>
        <w:t>: No confirmed link found</w:t>
      </w:r>
    </w:p>
    <w:p w14:paraId="516291EE" w14:textId="77777777" w:rsidR="003B03BB" w:rsidRPr="003B03BB" w:rsidRDefault="003B03BB" w:rsidP="003B03BB">
      <w:pPr>
        <w:numPr>
          <w:ilvl w:val="1"/>
          <w:numId w:val="47"/>
        </w:numPr>
        <w:rPr>
          <w:rFonts w:eastAsia="Times New Roman" w:cstheme="minorHAnsi"/>
          <w:lang w:val="en-IN"/>
        </w:rPr>
      </w:pPr>
      <w:r w:rsidRPr="003B03BB">
        <w:rPr>
          <w:rFonts w:eastAsia="Times New Roman" w:cstheme="minorHAnsi"/>
          <w:b/>
          <w:bCs/>
          <w:lang w:val="en-IN"/>
        </w:rPr>
        <w:t>IPA (American English)</w:t>
      </w:r>
      <w:r w:rsidRPr="003B03BB">
        <w:rPr>
          <w:rFonts w:eastAsia="Times New Roman" w:cstheme="minorHAnsi"/>
          <w:lang w:val="en-IN"/>
        </w:rPr>
        <w:t>: /ˌ</w:t>
      </w:r>
      <w:proofErr w:type="spellStart"/>
      <w:r w:rsidRPr="003B03BB">
        <w:rPr>
          <w:rFonts w:eastAsia="Times New Roman" w:cstheme="minorHAnsi"/>
          <w:lang w:val="en-IN"/>
        </w:rPr>
        <w:t>pɑliˌtɛtrəˌflʊəroʊˈiθiːlən</w:t>
      </w:r>
      <w:proofErr w:type="spellEnd"/>
      <w:r w:rsidRPr="003B03BB">
        <w:rPr>
          <w:rFonts w:eastAsia="Times New Roman" w:cstheme="minorHAnsi"/>
          <w:lang w:val="en-IN"/>
        </w:rPr>
        <w:t>/</w:t>
      </w:r>
    </w:p>
    <w:p w14:paraId="4D85345F" w14:textId="77777777" w:rsidR="003B03BB" w:rsidRPr="003B03BB" w:rsidRDefault="003B03BB" w:rsidP="003B03BB">
      <w:pPr>
        <w:numPr>
          <w:ilvl w:val="1"/>
          <w:numId w:val="47"/>
        </w:numPr>
        <w:rPr>
          <w:rFonts w:eastAsia="Times New Roman" w:cstheme="minorHAnsi"/>
          <w:lang w:val="en-IN"/>
        </w:rPr>
      </w:pPr>
      <w:r w:rsidRPr="003B03BB">
        <w:rPr>
          <w:rFonts w:eastAsia="Times New Roman" w:cstheme="minorHAnsi"/>
          <w:b/>
          <w:bCs/>
          <w:lang w:val="en-IN"/>
        </w:rPr>
        <w:t>Phonetic Spelling</w:t>
      </w:r>
      <w:r w:rsidRPr="003B03BB">
        <w:rPr>
          <w:rFonts w:eastAsia="Times New Roman" w:cstheme="minorHAnsi"/>
          <w:lang w:val="en-IN"/>
        </w:rPr>
        <w:t xml:space="preserve">: </w:t>
      </w:r>
      <w:proofErr w:type="spellStart"/>
      <w:r w:rsidRPr="003B03BB">
        <w:rPr>
          <w:rFonts w:eastAsia="Times New Roman" w:cstheme="minorHAnsi"/>
          <w:lang w:val="en-IN"/>
        </w:rPr>
        <w:t>pah</w:t>
      </w:r>
      <w:proofErr w:type="spellEnd"/>
      <w:r w:rsidRPr="003B03BB">
        <w:rPr>
          <w:rFonts w:eastAsia="Times New Roman" w:cstheme="minorHAnsi"/>
          <w:lang w:val="en-IN"/>
        </w:rPr>
        <w:noBreakHyphen/>
        <w:t>lee</w:t>
      </w:r>
      <w:r w:rsidRPr="003B03BB">
        <w:rPr>
          <w:rFonts w:eastAsia="Times New Roman" w:cstheme="minorHAnsi"/>
          <w:lang w:val="en-IN"/>
        </w:rPr>
        <w:noBreakHyphen/>
        <w:t>TEH</w:t>
      </w:r>
      <w:r w:rsidRPr="003B03BB">
        <w:rPr>
          <w:rFonts w:eastAsia="Times New Roman" w:cstheme="minorHAnsi"/>
          <w:lang w:val="en-IN"/>
        </w:rPr>
        <w:noBreakHyphen/>
      </w:r>
      <w:proofErr w:type="spellStart"/>
      <w:r w:rsidRPr="003B03BB">
        <w:rPr>
          <w:rFonts w:eastAsia="Times New Roman" w:cstheme="minorHAnsi"/>
          <w:lang w:val="en-IN"/>
        </w:rPr>
        <w:t>truh</w:t>
      </w:r>
      <w:proofErr w:type="spellEnd"/>
      <w:r w:rsidRPr="003B03BB">
        <w:rPr>
          <w:rFonts w:eastAsia="Times New Roman" w:cstheme="minorHAnsi"/>
          <w:lang w:val="en-IN"/>
        </w:rPr>
        <w:noBreakHyphen/>
        <w:t>FLUHR</w:t>
      </w:r>
      <w:r w:rsidRPr="003B03BB">
        <w:rPr>
          <w:rFonts w:eastAsia="Times New Roman" w:cstheme="minorHAnsi"/>
          <w:lang w:val="en-IN"/>
        </w:rPr>
        <w:noBreakHyphen/>
        <w:t>oh</w:t>
      </w:r>
      <w:r w:rsidRPr="003B03BB">
        <w:rPr>
          <w:rFonts w:eastAsia="Times New Roman" w:cstheme="minorHAnsi"/>
          <w:lang w:val="en-IN"/>
        </w:rPr>
        <w:noBreakHyphen/>
        <w:t>EE</w:t>
      </w:r>
      <w:r w:rsidRPr="003B03BB">
        <w:rPr>
          <w:rFonts w:eastAsia="Times New Roman" w:cstheme="minorHAnsi"/>
          <w:lang w:val="en-IN"/>
        </w:rPr>
        <w:noBreakHyphen/>
        <w:t>thee</w:t>
      </w:r>
      <w:r w:rsidRPr="003B03BB">
        <w:rPr>
          <w:rFonts w:eastAsia="Times New Roman" w:cstheme="minorHAnsi"/>
          <w:lang w:val="en-IN"/>
        </w:rPr>
        <w:noBreakHyphen/>
      </w:r>
      <w:proofErr w:type="spellStart"/>
      <w:r w:rsidRPr="003B03BB">
        <w:rPr>
          <w:rFonts w:eastAsia="Times New Roman" w:cstheme="minorHAnsi"/>
          <w:lang w:val="en-IN"/>
        </w:rPr>
        <w:t>luhn</w:t>
      </w:r>
      <w:proofErr w:type="spellEnd"/>
    </w:p>
    <w:p w14:paraId="0A370359" w14:textId="77777777" w:rsidR="003B03BB" w:rsidRPr="003B03BB" w:rsidRDefault="003B03BB" w:rsidP="003B03BB">
      <w:pPr>
        <w:numPr>
          <w:ilvl w:val="0"/>
          <w:numId w:val="47"/>
        </w:numPr>
        <w:rPr>
          <w:rFonts w:eastAsia="Times New Roman" w:cstheme="minorHAnsi"/>
          <w:lang w:val="en-IN"/>
        </w:rPr>
      </w:pPr>
      <w:r w:rsidRPr="003B03BB">
        <w:rPr>
          <w:rFonts w:eastAsia="Times New Roman" w:cstheme="minorHAnsi"/>
          <w:b/>
          <w:bCs/>
          <w:lang w:val="en-IN"/>
        </w:rPr>
        <w:t>COMSOL</w:t>
      </w:r>
      <w:r w:rsidRPr="003B03BB">
        <w:rPr>
          <w:rFonts w:eastAsia="Times New Roman" w:cstheme="minorHAnsi"/>
          <w:lang w:val="en-IN"/>
        </w:rPr>
        <w:t xml:space="preserve"> (software name, pronounced "comm</w:t>
      </w:r>
      <w:r w:rsidRPr="003B03BB">
        <w:rPr>
          <w:rFonts w:eastAsia="Times New Roman" w:cstheme="minorHAnsi"/>
          <w:lang w:val="en-IN"/>
        </w:rPr>
        <w:noBreakHyphen/>
        <w:t>sol")</w:t>
      </w:r>
    </w:p>
    <w:p w14:paraId="7B8810D8" w14:textId="77777777" w:rsidR="003B03BB" w:rsidRPr="003B03BB" w:rsidRDefault="003B03BB" w:rsidP="003B03BB">
      <w:pPr>
        <w:numPr>
          <w:ilvl w:val="1"/>
          <w:numId w:val="47"/>
        </w:numPr>
        <w:rPr>
          <w:rFonts w:eastAsia="Times New Roman" w:cstheme="minorHAnsi"/>
          <w:lang w:val="en-IN"/>
        </w:rPr>
      </w:pPr>
      <w:r w:rsidRPr="003B03BB">
        <w:rPr>
          <w:rFonts w:eastAsia="Times New Roman" w:cstheme="minorHAnsi"/>
          <w:b/>
          <w:bCs/>
          <w:lang w:val="en-IN"/>
        </w:rPr>
        <w:t>Pronunciation link</w:t>
      </w:r>
      <w:r w:rsidRPr="003B03BB">
        <w:rPr>
          <w:rFonts w:eastAsia="Times New Roman" w:cstheme="minorHAnsi"/>
          <w:lang w:val="en-IN"/>
        </w:rPr>
        <w:t>: No confirmed link found</w:t>
      </w:r>
    </w:p>
    <w:p w14:paraId="2DFB326B" w14:textId="77777777" w:rsidR="003B03BB" w:rsidRPr="003B03BB" w:rsidRDefault="003B03BB" w:rsidP="003B03BB">
      <w:pPr>
        <w:numPr>
          <w:ilvl w:val="1"/>
          <w:numId w:val="47"/>
        </w:numPr>
        <w:rPr>
          <w:rFonts w:eastAsia="Times New Roman" w:cstheme="minorHAnsi"/>
          <w:lang w:val="en-IN"/>
        </w:rPr>
      </w:pPr>
      <w:r w:rsidRPr="003B03BB">
        <w:rPr>
          <w:rFonts w:eastAsia="Times New Roman" w:cstheme="minorHAnsi"/>
          <w:b/>
          <w:bCs/>
          <w:lang w:val="en-IN"/>
        </w:rPr>
        <w:t>IPA (American English)</w:t>
      </w:r>
      <w:r w:rsidRPr="003B03BB">
        <w:rPr>
          <w:rFonts w:eastAsia="Times New Roman" w:cstheme="minorHAnsi"/>
          <w:lang w:val="en-IN"/>
        </w:rPr>
        <w:t>: /ˈ</w:t>
      </w:r>
      <w:proofErr w:type="spellStart"/>
      <w:r w:rsidRPr="003B03BB">
        <w:rPr>
          <w:rFonts w:eastAsia="Times New Roman" w:cstheme="minorHAnsi"/>
          <w:lang w:val="en-IN"/>
        </w:rPr>
        <w:t>kɑmˌsɒl</w:t>
      </w:r>
      <w:proofErr w:type="spellEnd"/>
      <w:r w:rsidRPr="003B03BB">
        <w:rPr>
          <w:rFonts w:eastAsia="Times New Roman" w:cstheme="minorHAnsi"/>
          <w:lang w:val="en-IN"/>
        </w:rPr>
        <w:t>/</w:t>
      </w:r>
    </w:p>
    <w:p w14:paraId="18CA07C4" w14:textId="77777777" w:rsidR="003B03BB" w:rsidRPr="003B03BB" w:rsidRDefault="003B03BB" w:rsidP="003B03BB">
      <w:pPr>
        <w:numPr>
          <w:ilvl w:val="1"/>
          <w:numId w:val="47"/>
        </w:numPr>
        <w:rPr>
          <w:rFonts w:eastAsia="Times New Roman" w:cstheme="minorHAnsi"/>
          <w:lang w:val="en-IN"/>
        </w:rPr>
      </w:pPr>
      <w:r w:rsidRPr="003B03BB">
        <w:rPr>
          <w:rFonts w:eastAsia="Times New Roman" w:cstheme="minorHAnsi"/>
          <w:b/>
          <w:bCs/>
          <w:lang w:val="en-IN"/>
        </w:rPr>
        <w:t>Phonetic Spelling</w:t>
      </w:r>
      <w:r w:rsidRPr="003B03BB">
        <w:rPr>
          <w:rFonts w:eastAsia="Times New Roman" w:cstheme="minorHAnsi"/>
          <w:lang w:val="en-IN"/>
        </w:rPr>
        <w:t>: KOM</w:t>
      </w:r>
      <w:r w:rsidRPr="003B03BB">
        <w:rPr>
          <w:rFonts w:eastAsia="Times New Roman" w:cstheme="minorHAnsi"/>
          <w:lang w:val="en-IN"/>
        </w:rPr>
        <w:noBreakHyphen/>
        <w:t>sol</w:t>
      </w:r>
    </w:p>
    <w:p w14:paraId="00E4DD89" w14:textId="3E7F5C61" w:rsidR="00AD3B41" w:rsidRPr="003B03BB" w:rsidRDefault="00AD3B41" w:rsidP="00012B08">
      <w:pPr>
        <w:rPr>
          <w:rFonts w:eastAsia="Times New Roman" w:cstheme="minorHAnsi"/>
        </w:rPr>
      </w:pPr>
    </w:p>
    <w:sectPr w:rsidR="00AD3B41" w:rsidRPr="003B03BB" w:rsidSect="005F0509">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6FE44" w14:textId="77777777" w:rsidR="0009720D" w:rsidRPr="00260F58" w:rsidRDefault="0009720D">
      <w:r w:rsidRPr="00260F58">
        <w:separator/>
      </w:r>
    </w:p>
    <w:p w14:paraId="4AA55197" w14:textId="77777777" w:rsidR="0009720D" w:rsidRPr="00260F58" w:rsidRDefault="0009720D"/>
  </w:endnote>
  <w:endnote w:type="continuationSeparator" w:id="0">
    <w:p w14:paraId="54A6337B" w14:textId="77777777" w:rsidR="0009720D" w:rsidRPr="00260F58" w:rsidRDefault="0009720D">
      <w:r w:rsidRPr="00260F58">
        <w:continuationSeparator/>
      </w:r>
    </w:p>
    <w:p w14:paraId="0711C928" w14:textId="77777777" w:rsidR="0009720D" w:rsidRPr="00260F58" w:rsidRDefault="000972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Meiryo">
    <w:altName w:val="メイリオ"/>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Page Numbers (Bottom of Page)"/>
        <w:docPartUnique/>
      </w:docPartObj>
    </w:sdtPr>
    <w:sdtContent>
      <w:p w14:paraId="5A938141" w14:textId="77777777" w:rsidR="00336C61" w:rsidRPr="00260F58" w:rsidRDefault="00336C61" w:rsidP="00184EF9">
        <w:pPr>
          <w:pStyle w:val="Footer"/>
          <w:framePr w:wrap="none" w:vAnchor="text" w:hAnchor="margin" w:xAlign="right" w:y="1"/>
          <w:rPr>
            <w:rStyle w:val="PageNumber"/>
            <w:lang w:val="en-US"/>
          </w:rPr>
        </w:pPr>
        <w:r w:rsidRPr="00260F58">
          <w:rPr>
            <w:rStyle w:val="PageNumber"/>
            <w:lang w:val="en-US"/>
          </w:rPr>
          <w:fldChar w:fldCharType="begin"/>
        </w:r>
        <w:r w:rsidRPr="00260F58">
          <w:rPr>
            <w:rStyle w:val="PageNumber"/>
            <w:lang w:val="en-US"/>
          </w:rPr>
          <w:instrText xml:space="preserve"> PAGE </w:instrText>
        </w:r>
        <w:r w:rsidRPr="00260F58">
          <w:rPr>
            <w:rStyle w:val="PageNumber"/>
            <w:lang w:val="en-US"/>
          </w:rPr>
          <w:fldChar w:fldCharType="end"/>
        </w:r>
      </w:p>
    </w:sdtContent>
  </w:sdt>
  <w:p w14:paraId="67D27EA4" w14:textId="77777777" w:rsidR="00336C61" w:rsidRPr="00260F58" w:rsidRDefault="00336C61" w:rsidP="001E230F">
    <w:pPr>
      <w:pStyle w:val="Footer"/>
      <w:ind w:right="360"/>
      <w:rPr>
        <w:lang w:val="en-US"/>
      </w:rPr>
    </w:pPr>
  </w:p>
  <w:p w14:paraId="1151463A" w14:textId="77777777" w:rsidR="00ED23F4" w:rsidRPr="00260F58"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70AA9B5" w:rsidR="00ED23F4" w:rsidRPr="00260F58" w:rsidRDefault="00336C61" w:rsidP="00790E8C">
    <w:pPr>
      <w:pStyle w:val="Footer"/>
      <w:tabs>
        <w:tab w:val="clear" w:pos="8640"/>
        <w:tab w:val="right" w:pos="9360"/>
      </w:tabs>
      <w:rPr>
        <w:rFonts w:cstheme="minorHAnsi"/>
        <w:lang w:val="en-US"/>
      </w:rPr>
    </w:pPr>
    <w:r w:rsidRPr="00260F58">
      <w:rPr>
        <w:rFonts w:cstheme="minorHAnsi"/>
        <w:lang w:val="en-US"/>
      </w:rPr>
      <w:sym w:font="Symbol" w:char="F0D3"/>
    </w:r>
    <w:r w:rsidR="000E236A" w:rsidRPr="00260F58">
      <w:rPr>
        <w:rFonts w:cstheme="minorHAnsi"/>
        <w:lang w:val="en-US"/>
      </w:rPr>
      <w:t xml:space="preserve"> </w:t>
    </w:r>
    <w:r w:rsidR="000E236A" w:rsidRPr="00260F58">
      <w:rPr>
        <w:rFonts w:cstheme="minorHAnsi"/>
        <w:lang w:val="en-US"/>
      </w:rPr>
      <w:fldChar w:fldCharType="begin"/>
    </w:r>
    <w:r w:rsidR="000E236A" w:rsidRPr="00260F58">
      <w:rPr>
        <w:rFonts w:cstheme="minorHAnsi"/>
        <w:lang w:val="en-US"/>
      </w:rPr>
      <w:instrText xml:space="preserve"> DATE \@ "YYYY" </w:instrText>
    </w:r>
    <w:r w:rsidR="000E236A" w:rsidRPr="00260F58">
      <w:rPr>
        <w:rFonts w:cstheme="minorHAnsi"/>
        <w:lang w:val="en-US"/>
      </w:rPr>
      <w:fldChar w:fldCharType="separate"/>
    </w:r>
    <w:r w:rsidR="00155573" w:rsidRPr="00260F58">
      <w:rPr>
        <w:rFonts w:cstheme="minorHAnsi"/>
        <w:lang w:val="en-US"/>
      </w:rPr>
      <w:t>2025</w:t>
    </w:r>
    <w:r w:rsidR="000E236A" w:rsidRPr="00260F58">
      <w:rPr>
        <w:rFonts w:cstheme="minorHAnsi"/>
        <w:lang w:val="en-US"/>
      </w:rPr>
      <w:fldChar w:fldCharType="end"/>
    </w:r>
    <w:r w:rsidRPr="00260F58">
      <w:rPr>
        <w:rFonts w:cstheme="minorHAnsi"/>
        <w:lang w:val="en-US"/>
      </w:rPr>
      <w:t>, Journal of Visualized Experiments</w:t>
    </w:r>
    <w:r w:rsidRPr="00260F58">
      <w:rPr>
        <w:rFonts w:cstheme="minorHAnsi"/>
        <w:lang w:val="en-US"/>
      </w:rPr>
      <w:tab/>
    </w:r>
    <w:r w:rsidR="00E86C2F" w:rsidRPr="00260F58">
      <w:rPr>
        <w:rFonts w:cstheme="minorHAnsi"/>
        <w:lang w:val="en-US"/>
      </w:rPr>
      <w:t xml:space="preserve"> July 17, </w:t>
    </w:r>
    <w:proofErr w:type="gramStart"/>
    <w:r w:rsidR="00E86C2F" w:rsidRPr="00260F58">
      <w:rPr>
        <w:rFonts w:cstheme="minorHAnsi"/>
        <w:lang w:val="en-US"/>
      </w:rPr>
      <w:t>2025</w:t>
    </w:r>
    <w:proofErr w:type="gramEnd"/>
    <w:r w:rsidR="00176D6F" w:rsidRPr="00260F58">
      <w:rPr>
        <w:rFonts w:cstheme="minorHAnsi"/>
        <w:lang w:val="en-US"/>
      </w:rPr>
      <w:tab/>
    </w:r>
    <w:r w:rsidRPr="00260F58">
      <w:rPr>
        <w:rFonts w:cstheme="minorHAnsi"/>
        <w:lang w:val="en-US"/>
      </w:rPr>
      <w:t xml:space="preserve">Page </w:t>
    </w:r>
    <w:r w:rsidRPr="00260F58">
      <w:rPr>
        <w:rFonts w:cstheme="minorHAnsi"/>
        <w:lang w:val="en-US"/>
      </w:rPr>
      <w:fldChar w:fldCharType="begin"/>
    </w:r>
    <w:r w:rsidRPr="00260F58">
      <w:rPr>
        <w:rFonts w:cstheme="minorHAnsi"/>
        <w:lang w:val="en-US"/>
      </w:rPr>
      <w:instrText xml:space="preserve"> PAGE  \* Arabic  \* MERGEFORMAT </w:instrText>
    </w:r>
    <w:r w:rsidRPr="00260F58">
      <w:rPr>
        <w:rFonts w:cstheme="minorHAnsi"/>
        <w:lang w:val="en-US"/>
      </w:rPr>
      <w:fldChar w:fldCharType="separate"/>
    </w:r>
    <w:r w:rsidR="00FA1A9D" w:rsidRPr="00260F58">
      <w:rPr>
        <w:rFonts w:cstheme="minorHAnsi"/>
        <w:lang w:val="en-US"/>
      </w:rPr>
      <w:t>9</w:t>
    </w:r>
    <w:r w:rsidRPr="00260F58">
      <w:rPr>
        <w:rFonts w:cstheme="minorHAnsi"/>
        <w:lang w:val="en-US"/>
      </w:rPr>
      <w:fldChar w:fldCharType="end"/>
    </w:r>
    <w:r w:rsidRPr="00260F58">
      <w:rPr>
        <w:rFonts w:cstheme="minorHAnsi"/>
        <w:lang w:val="en-US"/>
      </w:rPr>
      <w:t xml:space="preserve"> of </w:t>
    </w:r>
    <w:r w:rsidRPr="00260F58">
      <w:rPr>
        <w:rFonts w:cstheme="minorHAnsi"/>
        <w:lang w:val="en-US"/>
      </w:rPr>
      <w:fldChar w:fldCharType="begin"/>
    </w:r>
    <w:r w:rsidRPr="00260F58">
      <w:rPr>
        <w:rFonts w:cstheme="minorHAnsi"/>
        <w:lang w:val="en-US"/>
      </w:rPr>
      <w:instrText xml:space="preserve"> NUMPAGES  \* Arabic  \* MERGEFORMAT </w:instrText>
    </w:r>
    <w:r w:rsidRPr="00260F58">
      <w:rPr>
        <w:rFonts w:cstheme="minorHAnsi"/>
        <w:lang w:val="en-US"/>
      </w:rPr>
      <w:fldChar w:fldCharType="separate"/>
    </w:r>
    <w:r w:rsidR="00FA1A9D" w:rsidRPr="00260F58">
      <w:rPr>
        <w:rFonts w:cstheme="minorHAnsi"/>
        <w:lang w:val="en-US"/>
      </w:rPr>
      <w:t>9</w:t>
    </w:r>
    <w:r w:rsidRPr="00260F58">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75412" w14:textId="77777777" w:rsidR="0009720D" w:rsidRPr="00260F58" w:rsidRDefault="0009720D">
      <w:r w:rsidRPr="00260F58">
        <w:separator/>
      </w:r>
    </w:p>
    <w:p w14:paraId="0EE100CC" w14:textId="77777777" w:rsidR="0009720D" w:rsidRPr="00260F58" w:rsidRDefault="0009720D"/>
  </w:footnote>
  <w:footnote w:type="continuationSeparator" w:id="0">
    <w:p w14:paraId="31CAFCC7" w14:textId="77777777" w:rsidR="0009720D" w:rsidRPr="00260F58" w:rsidRDefault="0009720D">
      <w:r w:rsidRPr="00260F58">
        <w:continuationSeparator/>
      </w:r>
    </w:p>
    <w:p w14:paraId="53502B52" w14:textId="77777777" w:rsidR="0009720D" w:rsidRPr="00260F58" w:rsidRDefault="000972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FC0838A" w:rsidR="00336C61" w:rsidRPr="00260F58" w:rsidRDefault="00336C61" w:rsidP="00E86C2F">
    <w:pPr>
      <w:pStyle w:val="Header"/>
      <w:tabs>
        <w:tab w:val="clear" w:pos="4320"/>
        <w:tab w:val="clear" w:pos="8640"/>
        <w:tab w:val="center" w:pos="4680"/>
      </w:tabs>
      <w:spacing w:before="240"/>
      <w:rPr>
        <w:rFonts w:cstheme="minorHAnsi"/>
        <w:b/>
        <w:color w:val="FF0000"/>
        <w:sz w:val="28"/>
        <w:szCs w:val="28"/>
        <w:u w:val="single"/>
      </w:rPr>
    </w:pPr>
    <w:r w:rsidRPr="00260F58">
      <w:rPr>
        <w:rFonts w:cstheme="minorHAnsi"/>
        <w:b/>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86C2F" w:rsidRPr="00260F58">
      <w:rPr>
        <w:rFonts w:cstheme="minorHAnsi"/>
        <w:b/>
        <w:color w:val="00B050"/>
        <w:sz w:val="32"/>
        <w:szCs w:val="32"/>
        <w:u w:val="single"/>
      </w:rPr>
      <w:t xml:space="preserve"> FINAL SCRIPT: APPROVED FOR FILMING</w:t>
    </w:r>
  </w:p>
  <w:p w14:paraId="398EBB40" w14:textId="77777777" w:rsidR="00ED23F4" w:rsidRPr="00260F58"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C9E7829"/>
    <w:multiLevelType w:val="multilevel"/>
    <w:tmpl w:val="03923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C62396"/>
    <w:multiLevelType w:val="hybridMultilevel"/>
    <w:tmpl w:val="F6D85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4265391"/>
    <w:multiLevelType w:val="multilevel"/>
    <w:tmpl w:val="66E614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50A67FF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strike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6"/>
  </w:num>
  <w:num w:numId="2" w16cid:durableId="599022016">
    <w:abstractNumId w:val="38"/>
  </w:num>
  <w:num w:numId="3" w16cid:durableId="157157113">
    <w:abstractNumId w:val="37"/>
  </w:num>
  <w:num w:numId="4" w16cid:durableId="94518384">
    <w:abstractNumId w:val="29"/>
  </w:num>
  <w:num w:numId="5" w16cid:durableId="209999702">
    <w:abstractNumId w:val="13"/>
  </w:num>
  <w:num w:numId="6" w16cid:durableId="1459685572">
    <w:abstractNumId w:val="32"/>
  </w:num>
  <w:num w:numId="7" w16cid:durableId="228031132">
    <w:abstractNumId w:val="40"/>
  </w:num>
  <w:num w:numId="8" w16cid:durableId="1597859644">
    <w:abstractNumId w:val="11"/>
  </w:num>
  <w:num w:numId="9" w16cid:durableId="784496459">
    <w:abstractNumId w:val="17"/>
  </w:num>
  <w:num w:numId="10" w16cid:durableId="1702588870">
    <w:abstractNumId w:val="26"/>
  </w:num>
  <w:num w:numId="11" w16cid:durableId="17446439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5"/>
  </w:num>
  <w:num w:numId="18" w16cid:durableId="1599216356">
    <w:abstractNumId w:val="30"/>
  </w:num>
  <w:num w:numId="19" w16cid:durableId="1729379947">
    <w:abstractNumId w:val="28"/>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3"/>
  </w:num>
  <w:num w:numId="25" w16cid:durableId="305820415">
    <w:abstractNumId w:val="12"/>
  </w:num>
  <w:num w:numId="26" w16cid:durableId="1024021112">
    <w:abstractNumId w:val="27"/>
  </w:num>
  <w:num w:numId="27" w16cid:durableId="848561004">
    <w:abstractNumId w:val="23"/>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9"/>
  </w:num>
  <w:num w:numId="40" w16cid:durableId="1162430656">
    <w:abstractNumId w:val="22"/>
  </w:num>
  <w:num w:numId="41" w16cid:durableId="857502586">
    <w:abstractNumId w:val="24"/>
  </w:num>
  <w:num w:numId="42" w16cid:durableId="829755101">
    <w:abstractNumId w:val="31"/>
  </w:num>
  <w:num w:numId="43" w16cid:durableId="77024263">
    <w:abstractNumId w:val="18"/>
  </w:num>
  <w:num w:numId="44" w16cid:durableId="1024093089">
    <w:abstractNumId w:val="25"/>
  </w:num>
  <w:num w:numId="45" w16cid:durableId="553659213">
    <w:abstractNumId w:val="21"/>
    <w:lvlOverride w:ilvl="0"/>
    <w:lvlOverride w:ilvl="1"/>
    <w:lvlOverride w:ilvl="2"/>
    <w:lvlOverride w:ilvl="3"/>
    <w:lvlOverride w:ilvl="4"/>
    <w:lvlOverride w:ilvl="5"/>
    <w:lvlOverride w:ilvl="6"/>
    <w:lvlOverride w:ilvl="7"/>
    <w:lvlOverride w:ilvl="8"/>
  </w:num>
  <w:num w:numId="46" w16cid:durableId="866524991">
    <w:abstractNumId w:val="14"/>
  </w:num>
  <w:num w:numId="47" w16cid:durableId="1103527055">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29D1"/>
    <w:rsid w:val="00074929"/>
    <w:rsid w:val="00083792"/>
    <w:rsid w:val="00085F90"/>
    <w:rsid w:val="0008613B"/>
    <w:rsid w:val="00090BAC"/>
    <w:rsid w:val="0009624C"/>
    <w:rsid w:val="0009720D"/>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5583"/>
    <w:rsid w:val="000E6166"/>
    <w:rsid w:val="000F05F6"/>
    <w:rsid w:val="000F0F14"/>
    <w:rsid w:val="000F1A61"/>
    <w:rsid w:val="000F326F"/>
    <w:rsid w:val="001016BD"/>
    <w:rsid w:val="001026D1"/>
    <w:rsid w:val="001052C8"/>
    <w:rsid w:val="00106F46"/>
    <w:rsid w:val="001115D1"/>
    <w:rsid w:val="00113F3E"/>
    <w:rsid w:val="001230FB"/>
    <w:rsid w:val="00125924"/>
    <w:rsid w:val="00126973"/>
    <w:rsid w:val="001302B1"/>
    <w:rsid w:val="001305AC"/>
    <w:rsid w:val="00132E2B"/>
    <w:rsid w:val="0013319E"/>
    <w:rsid w:val="001331E3"/>
    <w:rsid w:val="00135714"/>
    <w:rsid w:val="00142D32"/>
    <w:rsid w:val="00143557"/>
    <w:rsid w:val="001469E6"/>
    <w:rsid w:val="00151824"/>
    <w:rsid w:val="001528A5"/>
    <w:rsid w:val="00155573"/>
    <w:rsid w:val="00162D51"/>
    <w:rsid w:val="0016471F"/>
    <w:rsid w:val="00175BEA"/>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615E"/>
    <w:rsid w:val="00214268"/>
    <w:rsid w:val="00226089"/>
    <w:rsid w:val="002422D6"/>
    <w:rsid w:val="00244CDB"/>
    <w:rsid w:val="00247BFF"/>
    <w:rsid w:val="0025310D"/>
    <w:rsid w:val="002544F1"/>
    <w:rsid w:val="002553AE"/>
    <w:rsid w:val="00260F58"/>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268C"/>
    <w:rsid w:val="002A6FCF"/>
    <w:rsid w:val="002A7F8B"/>
    <w:rsid w:val="002B009A"/>
    <w:rsid w:val="002B025E"/>
    <w:rsid w:val="002B0D88"/>
    <w:rsid w:val="002B26D4"/>
    <w:rsid w:val="002B55D9"/>
    <w:rsid w:val="002B7584"/>
    <w:rsid w:val="002C54DB"/>
    <w:rsid w:val="002D2EE0"/>
    <w:rsid w:val="002D48BB"/>
    <w:rsid w:val="002D52A1"/>
    <w:rsid w:val="002E7521"/>
    <w:rsid w:val="002F0D42"/>
    <w:rsid w:val="002F3829"/>
    <w:rsid w:val="002F38CF"/>
    <w:rsid w:val="002F7883"/>
    <w:rsid w:val="003036C1"/>
    <w:rsid w:val="00305187"/>
    <w:rsid w:val="0030618C"/>
    <w:rsid w:val="00311FBF"/>
    <w:rsid w:val="003138D4"/>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402E"/>
    <w:rsid w:val="0038502C"/>
    <w:rsid w:val="00386777"/>
    <w:rsid w:val="00395684"/>
    <w:rsid w:val="003A1109"/>
    <w:rsid w:val="003A49C2"/>
    <w:rsid w:val="003B00BE"/>
    <w:rsid w:val="003B03BB"/>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E66BC"/>
    <w:rsid w:val="004F664D"/>
    <w:rsid w:val="0051075A"/>
    <w:rsid w:val="00511F52"/>
    <w:rsid w:val="00513853"/>
    <w:rsid w:val="0052184A"/>
    <w:rsid w:val="00524258"/>
    <w:rsid w:val="005258FA"/>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6E1F"/>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3F2C"/>
    <w:rsid w:val="006A6324"/>
    <w:rsid w:val="006B2573"/>
    <w:rsid w:val="006C08AE"/>
    <w:rsid w:val="006C0E87"/>
    <w:rsid w:val="006C1A3B"/>
    <w:rsid w:val="006C4093"/>
    <w:rsid w:val="006D1F9B"/>
    <w:rsid w:val="006D3495"/>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283C"/>
    <w:rsid w:val="007D4222"/>
    <w:rsid w:val="007D61A8"/>
    <w:rsid w:val="007E534B"/>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13C0"/>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1B63"/>
    <w:rsid w:val="00992857"/>
    <w:rsid w:val="00997611"/>
    <w:rsid w:val="009A0E7C"/>
    <w:rsid w:val="009A2C33"/>
    <w:rsid w:val="009A3CBD"/>
    <w:rsid w:val="009B2183"/>
    <w:rsid w:val="009B3807"/>
    <w:rsid w:val="009B4EE3"/>
    <w:rsid w:val="009B671E"/>
    <w:rsid w:val="009B69E4"/>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5502E"/>
    <w:rsid w:val="00A60320"/>
    <w:rsid w:val="00A622CC"/>
    <w:rsid w:val="00A64D8E"/>
    <w:rsid w:val="00A72FC5"/>
    <w:rsid w:val="00A730E3"/>
    <w:rsid w:val="00A77CF6"/>
    <w:rsid w:val="00A84BA8"/>
    <w:rsid w:val="00A84C50"/>
    <w:rsid w:val="00A91283"/>
    <w:rsid w:val="00AA132F"/>
    <w:rsid w:val="00AA1C3C"/>
    <w:rsid w:val="00AA2236"/>
    <w:rsid w:val="00AB3338"/>
    <w:rsid w:val="00AB3DDC"/>
    <w:rsid w:val="00AC16C3"/>
    <w:rsid w:val="00AC2885"/>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22372"/>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97DF5"/>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17D5C"/>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15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67269"/>
    <w:rsid w:val="00D712A3"/>
    <w:rsid w:val="00D75084"/>
    <w:rsid w:val="00D75193"/>
    <w:rsid w:val="00D7547B"/>
    <w:rsid w:val="00D80DEB"/>
    <w:rsid w:val="00D87F73"/>
    <w:rsid w:val="00D95C4C"/>
    <w:rsid w:val="00DA117F"/>
    <w:rsid w:val="00DA17FB"/>
    <w:rsid w:val="00DA5314"/>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443"/>
    <w:rsid w:val="00DE66F3"/>
    <w:rsid w:val="00DF0865"/>
    <w:rsid w:val="00DF1693"/>
    <w:rsid w:val="00DF307B"/>
    <w:rsid w:val="00DF6EE3"/>
    <w:rsid w:val="00E04EFB"/>
    <w:rsid w:val="00E072C2"/>
    <w:rsid w:val="00E24673"/>
    <w:rsid w:val="00E24898"/>
    <w:rsid w:val="00E27EF5"/>
    <w:rsid w:val="00E30219"/>
    <w:rsid w:val="00E355EE"/>
    <w:rsid w:val="00E35FB3"/>
    <w:rsid w:val="00E44C46"/>
    <w:rsid w:val="00E55496"/>
    <w:rsid w:val="00E65758"/>
    <w:rsid w:val="00E662CA"/>
    <w:rsid w:val="00E8076C"/>
    <w:rsid w:val="00E86C2F"/>
    <w:rsid w:val="00E86E4B"/>
    <w:rsid w:val="00E87DA4"/>
    <w:rsid w:val="00EA15F6"/>
    <w:rsid w:val="00EA20E5"/>
    <w:rsid w:val="00EA228C"/>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EF5D39"/>
    <w:rsid w:val="00F0293A"/>
    <w:rsid w:val="00F045D1"/>
    <w:rsid w:val="00F04E9E"/>
    <w:rsid w:val="00F10CF8"/>
    <w:rsid w:val="00F10FAD"/>
    <w:rsid w:val="00F146E3"/>
    <w:rsid w:val="00F153F4"/>
    <w:rsid w:val="00F22F5E"/>
    <w:rsid w:val="00F3061E"/>
    <w:rsid w:val="00F35094"/>
    <w:rsid w:val="00F35B29"/>
    <w:rsid w:val="00F3618A"/>
    <w:rsid w:val="00F4412A"/>
    <w:rsid w:val="00F53487"/>
    <w:rsid w:val="00F563AC"/>
    <w:rsid w:val="00F56A75"/>
    <w:rsid w:val="00F60B45"/>
    <w:rsid w:val="00F60C18"/>
    <w:rsid w:val="00F64BA0"/>
    <w:rsid w:val="00F64FB6"/>
    <w:rsid w:val="00F728FB"/>
    <w:rsid w:val="00F734E7"/>
    <w:rsid w:val="00F7561F"/>
    <w:rsid w:val="00F76A1C"/>
    <w:rsid w:val="00F80FD0"/>
    <w:rsid w:val="00F8149F"/>
    <w:rsid w:val="00F83448"/>
    <w:rsid w:val="00F917CF"/>
    <w:rsid w:val="00F95E8D"/>
    <w:rsid w:val="00FA1A9D"/>
    <w:rsid w:val="00FA532D"/>
    <w:rsid w:val="00FA7A79"/>
    <w:rsid w:val="00FA7D1D"/>
    <w:rsid w:val="00FA7D51"/>
    <w:rsid w:val="00FB3077"/>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3B03B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B22372"/>
    <w:rPr>
      <w:rFonts w:cs="Calibri"/>
      <w:color w:val="7030A0"/>
      <w:lang w:val="en-GB"/>
    </w:rPr>
  </w:style>
  <w:style w:type="character" w:customStyle="1" w:styleId="NarrationChar">
    <w:name w:val="Narration Char"/>
    <w:basedOn w:val="DefaultParagraphFont"/>
    <w:link w:val="Narration"/>
    <w:rsid w:val="00B22372"/>
    <w:rPr>
      <w:rFonts w:ascii="Calibri" w:hAnsi="Calibri" w:cs="Calibri"/>
      <w:color w:val="7030A0"/>
      <w:lang w:val="en-GB"/>
    </w:rPr>
  </w:style>
  <w:style w:type="paragraph" w:customStyle="1" w:styleId="ShotDescription">
    <w:name w:val="Shot Description"/>
    <w:basedOn w:val="TemplateShot"/>
    <w:link w:val="ShotDescriptionChar"/>
    <w:qFormat/>
    <w:rsid w:val="00B22372"/>
    <w:rPr>
      <w:rFonts w:cs="Calibri"/>
    </w:rPr>
  </w:style>
  <w:style w:type="character" w:customStyle="1" w:styleId="ShotDescriptionChar">
    <w:name w:val="Shot Description Char"/>
    <w:basedOn w:val="DefaultParagraphFont"/>
    <w:link w:val="ShotDescription"/>
    <w:rsid w:val="00B22372"/>
    <w:rPr>
      <w:rFonts w:ascii="Calibri" w:hAnsi="Calibri" w:cs="Calibri"/>
    </w:rPr>
  </w:style>
  <w:style w:type="paragraph" w:customStyle="1" w:styleId="TemplateNarration">
    <w:name w:val="Template Narration"/>
    <w:basedOn w:val="ListParagraph"/>
    <w:rsid w:val="00B22372"/>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B22372"/>
    <w:pPr>
      <w:widowControl w:val="0"/>
      <w:spacing w:before="120"/>
      <w:ind w:left="1627" w:hanging="720"/>
      <w:contextualSpacing w:val="0"/>
      <w:jc w:val="both"/>
    </w:pPr>
    <w:rPr>
      <w:rFonts w:ascii="Calibri" w:hAnsi="Calibri"/>
    </w:rPr>
  </w:style>
  <w:style w:type="character" w:customStyle="1" w:styleId="Heading3Char">
    <w:name w:val="Heading 3 Char"/>
    <w:basedOn w:val="DefaultParagraphFont"/>
    <w:link w:val="Heading3"/>
    <w:semiHidden/>
    <w:rsid w:val="003B03BB"/>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08002521">
      <w:bodyDiv w:val="1"/>
      <w:marLeft w:val="0"/>
      <w:marRight w:val="0"/>
      <w:marTop w:val="0"/>
      <w:marBottom w:val="0"/>
      <w:divBdr>
        <w:top w:val="none" w:sz="0" w:space="0" w:color="auto"/>
        <w:left w:val="none" w:sz="0" w:space="0" w:color="auto"/>
        <w:bottom w:val="none" w:sz="0" w:space="0" w:color="auto"/>
        <w:right w:val="none" w:sz="0" w:space="0" w:color="auto"/>
      </w:divBdr>
      <w:divsChild>
        <w:div w:id="1767381840">
          <w:marLeft w:val="0"/>
          <w:marRight w:val="0"/>
          <w:marTop w:val="0"/>
          <w:marBottom w:val="0"/>
          <w:divBdr>
            <w:top w:val="none" w:sz="0" w:space="0" w:color="auto"/>
            <w:left w:val="none" w:sz="0" w:space="0" w:color="auto"/>
            <w:bottom w:val="none" w:sz="0" w:space="0" w:color="auto"/>
            <w:right w:val="none" w:sz="0" w:space="0" w:color="auto"/>
          </w:divBdr>
          <w:divsChild>
            <w:div w:id="1497070677">
              <w:marLeft w:val="0"/>
              <w:marRight w:val="0"/>
              <w:marTop w:val="0"/>
              <w:marBottom w:val="0"/>
              <w:divBdr>
                <w:top w:val="none" w:sz="0" w:space="0" w:color="auto"/>
                <w:left w:val="none" w:sz="0" w:space="0" w:color="auto"/>
                <w:bottom w:val="none" w:sz="0" w:space="0" w:color="auto"/>
                <w:right w:val="none" w:sz="0" w:space="0" w:color="auto"/>
              </w:divBdr>
              <w:divsChild>
                <w:div w:id="1738243396">
                  <w:marLeft w:val="0"/>
                  <w:marRight w:val="0"/>
                  <w:marTop w:val="0"/>
                  <w:marBottom w:val="0"/>
                  <w:divBdr>
                    <w:top w:val="none" w:sz="0" w:space="0" w:color="auto"/>
                    <w:left w:val="none" w:sz="0" w:space="0" w:color="auto"/>
                    <w:bottom w:val="none" w:sz="0" w:space="0" w:color="auto"/>
                    <w:right w:val="none" w:sz="0" w:space="0" w:color="auto"/>
                  </w:divBdr>
                  <w:divsChild>
                    <w:div w:id="737434596">
                      <w:marLeft w:val="0"/>
                      <w:marRight w:val="0"/>
                      <w:marTop w:val="0"/>
                      <w:marBottom w:val="0"/>
                      <w:divBdr>
                        <w:top w:val="none" w:sz="0" w:space="0" w:color="auto"/>
                        <w:left w:val="none" w:sz="0" w:space="0" w:color="auto"/>
                        <w:bottom w:val="none" w:sz="0" w:space="0" w:color="auto"/>
                        <w:right w:val="none" w:sz="0" w:space="0" w:color="auto"/>
                      </w:divBdr>
                      <w:divsChild>
                        <w:div w:id="430860393">
                          <w:marLeft w:val="0"/>
                          <w:marRight w:val="0"/>
                          <w:marTop w:val="0"/>
                          <w:marBottom w:val="0"/>
                          <w:divBdr>
                            <w:top w:val="none" w:sz="0" w:space="0" w:color="auto"/>
                            <w:left w:val="none" w:sz="0" w:space="0" w:color="auto"/>
                            <w:bottom w:val="none" w:sz="0" w:space="0" w:color="auto"/>
                            <w:right w:val="none" w:sz="0" w:space="0" w:color="auto"/>
                          </w:divBdr>
                          <w:divsChild>
                            <w:div w:id="996230713">
                              <w:marLeft w:val="0"/>
                              <w:marRight w:val="0"/>
                              <w:marTop w:val="0"/>
                              <w:marBottom w:val="0"/>
                              <w:divBdr>
                                <w:top w:val="none" w:sz="0" w:space="0" w:color="auto"/>
                                <w:left w:val="none" w:sz="0" w:space="0" w:color="auto"/>
                                <w:bottom w:val="none" w:sz="0" w:space="0" w:color="auto"/>
                                <w:right w:val="none" w:sz="0" w:space="0" w:color="auto"/>
                              </w:divBdr>
                              <w:divsChild>
                                <w:div w:id="214246257">
                                  <w:marLeft w:val="0"/>
                                  <w:marRight w:val="0"/>
                                  <w:marTop w:val="0"/>
                                  <w:marBottom w:val="0"/>
                                  <w:divBdr>
                                    <w:top w:val="none" w:sz="0" w:space="0" w:color="auto"/>
                                    <w:left w:val="none" w:sz="0" w:space="0" w:color="auto"/>
                                    <w:bottom w:val="none" w:sz="0" w:space="0" w:color="auto"/>
                                    <w:right w:val="none" w:sz="0" w:space="0" w:color="auto"/>
                                  </w:divBdr>
                                  <w:divsChild>
                                    <w:div w:id="199906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yperlink" Target="https://www.youtube.com/watch?v=ZCeSfcFLhRQ&amp;utm_source=chatgpt.com" TargetMode="External"/><Relationship Id="rId18" Type="http://schemas.openxmlformats.org/officeDocument/2006/relationships/hyperlink" Target="https://www.merriam-webster.com/dictionary/photolithography?utm_source=chatgpt.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review.jove.com/account/file-uploader?src=20955378" TargetMode="External"/><Relationship Id="rId12" Type="http://schemas.openxmlformats.org/officeDocument/2006/relationships/hyperlink" Target="https://www.merriam-webster.com/help/faq-audio-pronunciations?utm_source=chatgpt.com" TargetMode="External"/><Relationship Id="rId17" Type="http://schemas.openxmlformats.org/officeDocument/2006/relationships/hyperlink" Target="https://www.merriam-webster.com/medical/chromobacterium?utm_source=chatgpt.com" TargetMode="External"/><Relationship Id="rId2" Type="http://schemas.openxmlformats.org/officeDocument/2006/relationships/styles" Target="styles.xml"/><Relationship Id="rId16" Type="http://schemas.openxmlformats.org/officeDocument/2006/relationships/hyperlink" Target="https://www.merriam-webster.com/dictionary/photolithography"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Nucular?utm_source=chatgpt.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erriam-webster.com/medical/chromobacterium?utm_source=chatgpt.com" TargetMode="External"/><Relationship Id="rId23" Type="http://schemas.openxmlformats.org/officeDocument/2006/relationships/fontTable" Target="fontTable.xml"/><Relationship Id="rId10" Type="http://schemas.openxmlformats.org/officeDocument/2006/relationships/hyperlink" Target="https://www.merriam-webster.com/medical/chromobacterium" TargetMode="External"/><Relationship Id="rId19" Type="http://schemas.openxmlformats.org/officeDocument/2006/relationships/hyperlink" Target="https://www.pronouncekiwi.com/Hexamethyldisilazane?utm_source=chatgpt.com" TargetMode="Externa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hyperlink" Target="https://www.merriam-webster.com/medical?utm_source=chatgpt.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3291</Words>
  <Characters>17842</Characters>
  <Application>Microsoft Office Word</Application>
  <DocSecurity>0</DocSecurity>
  <Lines>364</Lines>
  <Paragraphs>201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20932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2</cp:revision>
  <dcterms:created xsi:type="dcterms:W3CDTF">2025-08-19T10:05:00Z</dcterms:created>
  <dcterms:modified xsi:type="dcterms:W3CDTF">2025-08-19T10:05:00Z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