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FD225DA" w14:textId="4D003CCC" w:rsidR="00862160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62160">
        <w:rPr>
          <w:rFonts w:eastAsia="Times New Roman" w:cstheme="minorHAnsi"/>
          <w:b/>
        </w:rPr>
        <w:t>68674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11DD37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62160" w:rsidRPr="00D969AF">
          <w:rPr>
            <w:rStyle w:val="Hyperlink"/>
            <w:rFonts w:eastAsia="Times New Roman" w:cstheme="minorHAnsi"/>
            <w:b/>
          </w:rPr>
          <w:t>https://review.jove.com/account/file-uploader?src=20945618</w:t>
        </w:r>
      </w:hyperlink>
    </w:p>
    <w:p w14:paraId="613A9755" w14:textId="77777777" w:rsidR="00862160" w:rsidRPr="00B07A3B" w:rsidRDefault="0086216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6BED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2CAB" w:rsidRPr="00F72CAB">
        <w:rPr>
          <w:rStyle w:val="ArticleTitle"/>
          <w:rFonts w:cstheme="minorHAnsi"/>
        </w:rPr>
        <w:t>Exploring Protein‒Glycan Interactions: Advances in Nuclear Magnetic Resonance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80ECAA" w14:textId="77777777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72CAB">
        <w:rPr>
          <w:rFonts w:eastAsia="Times New Roman" w:cstheme="minorHAnsi"/>
          <w:b/>
          <w:sz w:val="28"/>
          <w:szCs w:val="28"/>
        </w:rPr>
        <w:t>Fabio C. L. Almeida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72CAB">
        <w:rPr>
          <w:rFonts w:eastAsia="Times New Roman" w:cstheme="minorHAnsi"/>
          <w:b/>
          <w:sz w:val="28"/>
          <w:szCs w:val="28"/>
        </w:rPr>
        <w:t>, Francisco Felipe Bezerra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F72CAB">
        <w:rPr>
          <w:rFonts w:eastAsia="Times New Roman" w:cstheme="minorHAnsi"/>
          <w:b/>
          <w:sz w:val="28"/>
          <w:szCs w:val="28"/>
        </w:rPr>
        <w:t>, Ariana A. Vasconcelos</w:t>
      </w:r>
      <w:r w:rsidRPr="00F72CAB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7043BBA" w14:textId="77777777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8744614" w14:textId="0A2460D3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72CAB">
        <w:rPr>
          <w:rFonts w:eastAsia="Times New Roman" w:cstheme="minorHAnsi"/>
          <w:b/>
          <w:sz w:val="28"/>
          <w:szCs w:val="28"/>
        </w:rPr>
        <w:t>Institute of Medical Biochemistry Leopoldo de Meis (IBqM), Federal University of Rio de Janeiro (UFRJ)</w:t>
      </w:r>
    </w:p>
    <w:p w14:paraId="7FB1629A" w14:textId="4C85B6A5" w:rsidR="00F72CAB" w:rsidRPr="00F72CAB" w:rsidRDefault="00F72CAB" w:rsidP="00F72CAB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72CAB">
        <w:rPr>
          <w:rFonts w:eastAsia="Times New Roman" w:cstheme="minorHAnsi"/>
          <w:b/>
          <w:sz w:val="28"/>
          <w:szCs w:val="28"/>
        </w:rPr>
        <w:t>National Center for Structural Biology and Bioimaging (CENABIO), Federal University of Rio de Janeiro (UFRJ)</w:t>
      </w:r>
    </w:p>
    <w:p w14:paraId="74A3CDA1" w14:textId="22E31B5F" w:rsidR="00D6314B" w:rsidRPr="00B07A3B" w:rsidRDefault="00F72CAB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72CA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F72CAB">
        <w:rPr>
          <w:rFonts w:eastAsia="Times New Roman" w:cstheme="minorHAnsi"/>
          <w:b/>
          <w:sz w:val="28"/>
          <w:szCs w:val="28"/>
        </w:rPr>
        <w:t>Laboratory of Connective Tissue, Clementino Fraga Filho University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0FEE76E" w:rsidR="004E0C5A" w:rsidRPr="00F72CAB" w:rsidRDefault="00F72CAB" w:rsidP="00F72CAB">
      <w:pPr>
        <w:rPr>
          <w:rFonts w:asciiTheme="majorHAnsi" w:hAnsiTheme="majorHAnsi" w:cstheme="majorHAnsi"/>
          <w:lang w:val="pt-BR"/>
        </w:rPr>
      </w:pPr>
      <w:bookmarkStart w:id="0" w:name="_Hlk25233958"/>
      <w:r w:rsidRPr="000B199B">
        <w:rPr>
          <w:rFonts w:asciiTheme="majorHAnsi" w:hAnsiTheme="majorHAnsi" w:cstheme="majorHAnsi"/>
          <w:lang w:val="pt-BR"/>
        </w:rPr>
        <w:t xml:space="preserve">Ariana A. Vasconcelos    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ariana.vasconcelos@bioqmed.ufrj.br</w:t>
      </w:r>
      <w:r>
        <w:rPr>
          <w:rFonts w:asciiTheme="majorHAnsi" w:hAnsiTheme="majorHAnsi" w:cstheme="majorHAnsi"/>
          <w:lang w:val="pt-BR"/>
        </w:rPr>
        <w:t>)</w:t>
      </w:r>
      <w:r w:rsidRPr="000B199B">
        <w:rPr>
          <w:rFonts w:asciiTheme="majorHAnsi" w:hAnsiTheme="majorHAnsi" w:cstheme="majorHAnsi"/>
          <w:lang w:val="pt-BR"/>
        </w:rPr>
        <w:t xml:space="preserve"> 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C01D396" w14:textId="77777777" w:rsidR="00F72CAB" w:rsidRPr="000B199B" w:rsidRDefault="00F72CAB" w:rsidP="00F72CAB">
      <w:pPr>
        <w:rPr>
          <w:rFonts w:asciiTheme="majorHAnsi" w:hAnsiTheme="majorHAnsi" w:cstheme="majorHAnsi"/>
          <w:lang w:val="pt-BR"/>
        </w:rPr>
      </w:pPr>
      <w:r w:rsidRPr="000B199B">
        <w:rPr>
          <w:rFonts w:asciiTheme="majorHAnsi" w:hAnsiTheme="majorHAnsi" w:cstheme="majorHAnsi"/>
          <w:lang w:val="pt-BR"/>
        </w:rPr>
        <w:t xml:space="preserve">Fabio C. L. Almeida         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falmeida@bioqmed.ufrj.br</w:t>
      </w:r>
      <w:r>
        <w:rPr>
          <w:rFonts w:asciiTheme="majorHAnsi" w:hAnsiTheme="majorHAnsi" w:cstheme="majorHAnsi"/>
          <w:lang w:val="pt-BR"/>
        </w:rPr>
        <w:t>)</w:t>
      </w:r>
      <w:r w:rsidRPr="000B199B">
        <w:rPr>
          <w:rFonts w:asciiTheme="majorHAnsi" w:hAnsiTheme="majorHAnsi" w:cstheme="majorHAnsi"/>
          <w:lang w:val="pt-BR"/>
        </w:rPr>
        <w:t xml:space="preserve"> </w:t>
      </w:r>
    </w:p>
    <w:p w14:paraId="12916965" w14:textId="3D1EDC50" w:rsidR="003B5E26" w:rsidRPr="00B07A3B" w:rsidRDefault="00F72CAB" w:rsidP="00F72CAB">
      <w:pPr>
        <w:outlineLvl w:val="0"/>
        <w:rPr>
          <w:rFonts w:cstheme="minorHAnsi"/>
          <w:b/>
          <w:sz w:val="22"/>
          <w:szCs w:val="22"/>
        </w:rPr>
      </w:pPr>
      <w:r w:rsidRPr="000B199B">
        <w:rPr>
          <w:rFonts w:asciiTheme="majorHAnsi" w:hAnsiTheme="majorHAnsi" w:cstheme="majorHAnsi"/>
          <w:lang w:val="pt-BR"/>
        </w:rPr>
        <w:t xml:space="preserve">Francisco Felipe Bezerra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francisco.bezerra@bioqmed.ufrj.br</w:t>
      </w:r>
      <w:r>
        <w:rPr>
          <w:rFonts w:asciiTheme="majorHAnsi" w:hAnsiTheme="majorHAnsi" w:cstheme="majorHAnsi"/>
          <w:lang w:val="pt-BR"/>
        </w:rPr>
        <w:t>)</w:t>
      </w:r>
    </w:p>
    <w:p w14:paraId="399549C4" w14:textId="77777777" w:rsidR="00F72CAB" w:rsidRPr="000B199B" w:rsidRDefault="00F72CAB" w:rsidP="00F72CAB">
      <w:pPr>
        <w:rPr>
          <w:rFonts w:asciiTheme="majorHAnsi" w:hAnsiTheme="majorHAnsi" w:cstheme="majorHAnsi"/>
          <w:lang w:val="pt-BR"/>
        </w:rPr>
      </w:pPr>
      <w:r w:rsidRPr="000B199B">
        <w:rPr>
          <w:rFonts w:asciiTheme="majorHAnsi" w:hAnsiTheme="majorHAnsi" w:cstheme="majorHAnsi"/>
          <w:lang w:val="pt-BR"/>
        </w:rPr>
        <w:t xml:space="preserve">Ariana A. Vasconcelos                    </w:t>
      </w:r>
      <w:r>
        <w:rPr>
          <w:rFonts w:asciiTheme="majorHAnsi" w:hAnsiTheme="majorHAnsi" w:cstheme="majorHAnsi"/>
          <w:lang w:val="pt-BR"/>
        </w:rPr>
        <w:t>(</w:t>
      </w:r>
      <w:r w:rsidRPr="00817E68">
        <w:rPr>
          <w:rFonts w:asciiTheme="majorHAnsi" w:hAnsiTheme="majorHAnsi" w:cstheme="majorHAnsi"/>
          <w:lang w:val="pt-BR"/>
        </w:rPr>
        <w:t>ariana.vasconcelos@bioqmed.ufrj.br</w:t>
      </w:r>
      <w:r>
        <w:rPr>
          <w:rFonts w:asciiTheme="majorHAnsi" w:hAnsiTheme="majorHAnsi" w:cstheme="majorHAnsi"/>
          <w:lang w:val="pt-BR"/>
        </w:rPr>
        <w:t>)</w:t>
      </w:r>
      <w:r w:rsidRPr="000B199B">
        <w:rPr>
          <w:rFonts w:asciiTheme="majorHAnsi" w:hAnsiTheme="majorHAnsi" w:cstheme="majorHAnsi"/>
          <w:lang w:val="pt-BR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3F81C0C" w:rsidR="000A7C4F" w:rsidRDefault="000A7C4F" w:rsidP="004053F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B2170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2B4024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B2170">
        <w:rPr>
          <w:rFonts w:cstheme="minorHAnsi"/>
          <w:bCs/>
          <w:sz w:val="22"/>
          <w:szCs w:val="22"/>
        </w:rPr>
        <w:t>24</w:t>
      </w:r>
    </w:p>
    <w:p w14:paraId="5AAC9C6C" w14:textId="57302F9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B2170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6965B3F" w:rsidR="00CE10F2" w:rsidRDefault="00DC0FD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C0FD2">
        <w:rPr>
          <w:rFonts w:cstheme="minorHAnsi"/>
          <w:b/>
          <w:bCs/>
        </w:rPr>
        <w:t xml:space="preserve">Mapping </w:t>
      </w:r>
      <w:r w:rsidR="0071042C" w:rsidRPr="0071042C">
        <w:rPr>
          <w:rFonts w:cstheme="minorHAnsi"/>
          <w:b/>
          <w:bCs/>
        </w:rPr>
        <w:t>Ligand–Protein Interactions Using Chemical Shift Perturbation, Saturation Transfer Difference, and Relaxation NMR Techniques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892ED7A" w14:textId="519D7A50" w:rsidR="004053FE" w:rsidRDefault="004053FE" w:rsidP="004053FE">
      <w:pPr>
        <w:pStyle w:val="Narration"/>
        <w:numPr>
          <w:ilvl w:val="1"/>
          <w:numId w:val="3"/>
        </w:numPr>
      </w:pPr>
      <w:r w:rsidRPr="005A231C">
        <w:t>To begin, prepare a four millimolar solution of D</w:t>
      </w:r>
      <w:r w:rsidRPr="005A231C">
        <w:noBreakHyphen/>
        <w:t xml:space="preserve">mannose in sodium phosphate buffer at pH 7.4 with fifty millimolar sodium chloride and five percent deuterium oxide </w:t>
      </w:r>
      <w:r w:rsidRPr="005A231C">
        <w:rPr>
          <w:b/>
          <w:bCs/>
        </w:rPr>
        <w:t>[1]</w:t>
      </w:r>
      <w:r w:rsidRPr="005A231C">
        <w:t>. Divide the solution into two samples</w:t>
      </w:r>
      <w:r>
        <w:t>,</w:t>
      </w:r>
      <w:r w:rsidRPr="005A231C">
        <w:t xml:space="preserve"> one containing eighty micromolar CVN</w:t>
      </w:r>
      <w:r>
        <w:t xml:space="preserve"> </w:t>
      </w:r>
      <w:r w:rsidRPr="004053FE">
        <w:rPr>
          <w:i/>
          <w:iCs/>
          <w:color w:val="EE0000"/>
        </w:rPr>
        <w:t>(C-V-N)</w:t>
      </w:r>
      <w:r w:rsidRPr="004053FE">
        <w:rPr>
          <w:color w:val="EE0000"/>
        </w:rPr>
        <w:t xml:space="preserve"> </w:t>
      </w:r>
      <w:r w:rsidRPr="005A231C">
        <w:t>and the second</w:t>
      </w:r>
      <w:r>
        <w:t>, without</w:t>
      </w:r>
      <w:r w:rsidRPr="005A231C">
        <w:t xml:space="preserve"> </w:t>
      </w:r>
      <w:r w:rsidRPr="005A231C">
        <w:rPr>
          <w:b/>
          <w:bCs/>
        </w:rPr>
        <w:t>[2</w:t>
      </w:r>
      <w:r>
        <w:rPr>
          <w:b/>
          <w:bCs/>
        </w:rPr>
        <w:t>-TXT</w:t>
      </w:r>
      <w:r w:rsidRPr="005A231C">
        <w:rPr>
          <w:b/>
          <w:bCs/>
        </w:rPr>
        <w:t>]</w:t>
      </w:r>
      <w:r w:rsidRPr="005A231C">
        <w:t>.</w:t>
      </w:r>
    </w:p>
    <w:p w14:paraId="17AD3E29" w14:textId="77777777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5A231C">
        <w:rPr>
          <w:lang w:val="en-IN"/>
        </w:rPr>
        <w:t>WIDE: Talent measuring and mixing sodium phosphate buffer, sodium chloride, deuterium oxide, and D</w:t>
      </w:r>
      <w:r w:rsidRPr="005A231C">
        <w:rPr>
          <w:lang w:val="en-IN"/>
        </w:rPr>
        <w:noBreakHyphen/>
        <w:t>mannose to produce a four millimolar solution.</w:t>
      </w:r>
    </w:p>
    <w:p w14:paraId="6C366064" w14:textId="21F1E392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5A231C">
        <w:rPr>
          <w:lang w:val="en-IN"/>
        </w:rPr>
        <w:t>Talent aliquoting the prepared solution into two separate tubes.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CVN: </w:t>
      </w:r>
      <w:r w:rsidRPr="004053FE">
        <w:rPr>
          <w:b/>
          <w:bCs/>
          <w:lang w:val="en-IN"/>
        </w:rPr>
        <w:t>Cyanovirin-N</w:t>
      </w:r>
    </w:p>
    <w:p w14:paraId="557EF396" w14:textId="0D5D8D79" w:rsidR="004053FE" w:rsidRDefault="00CD4EE5" w:rsidP="004053FE">
      <w:pPr>
        <w:pStyle w:val="Narration"/>
        <w:numPr>
          <w:ilvl w:val="1"/>
          <w:numId w:val="3"/>
        </w:numPr>
      </w:pPr>
      <w:r>
        <w:t>For mapping the ligand binding through chemical shift perturbation, o</w:t>
      </w:r>
      <w:r w:rsidR="004053FE">
        <w:t>n</w:t>
      </w:r>
      <w:r w:rsidR="004053FE" w:rsidRPr="005A231C">
        <w:t xml:space="preserve"> the </w:t>
      </w:r>
      <w:r w:rsidR="004053FE">
        <w:t xml:space="preserve">NMR </w:t>
      </w:r>
      <w:r w:rsidR="004053FE" w:rsidRPr="005A231C">
        <w:t xml:space="preserve">spectrometer, set up the HSQCETGPSI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S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Q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C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E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T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G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P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S</w:t>
      </w:r>
      <w:r w:rsidR="004053FE">
        <w:rPr>
          <w:i/>
          <w:iCs/>
          <w:color w:val="EE0000"/>
        </w:rPr>
        <w:t>-</w:t>
      </w:r>
      <w:r w:rsidR="004053FE" w:rsidRPr="004053FE">
        <w:rPr>
          <w:i/>
          <w:iCs/>
          <w:color w:val="EE0000"/>
        </w:rPr>
        <w:t>I</w:t>
      </w:r>
      <w:r w:rsidR="004053FE">
        <w:rPr>
          <w:i/>
          <w:iCs/>
          <w:color w:val="EE0000"/>
        </w:rPr>
        <w:t>)</w:t>
      </w:r>
      <w:r w:rsidR="004053FE" w:rsidRPr="004053FE">
        <w:rPr>
          <w:i/>
          <w:iCs/>
          <w:color w:val="EE0000"/>
        </w:rPr>
        <w:t xml:space="preserve"> </w:t>
      </w:r>
      <w:r w:rsidR="004053FE" w:rsidRPr="005A231C">
        <w:t xml:space="preserve">pulse sequence for </w:t>
      </w:r>
      <w:r w:rsidR="004053FE" w:rsidRPr="004053FE">
        <w:t>¹H-¹³C</w:t>
      </w:r>
      <w:r w:rsidR="004053FE" w:rsidRPr="005A231C">
        <w:t xml:space="preserve">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-One-C-Thirteen)</w:t>
      </w:r>
      <w:r w:rsidR="004053FE" w:rsidRPr="005A231C">
        <w:t xml:space="preserve"> HSQC </w:t>
      </w:r>
      <w:r w:rsidR="004053FE" w:rsidRPr="004053FE">
        <w:rPr>
          <w:i/>
          <w:iCs/>
          <w:color w:val="EE0000"/>
        </w:rPr>
        <w:t>(H</w:t>
      </w:r>
      <w:r w:rsidR="004053FE">
        <w:rPr>
          <w:i/>
          <w:iCs/>
          <w:color w:val="EE0000"/>
        </w:rPr>
        <w:t>-S-Q-C)</w:t>
      </w:r>
      <w:r w:rsidR="004053FE" w:rsidRPr="005A231C">
        <w:t xml:space="preserve"> acquisition </w:t>
      </w:r>
      <w:r w:rsidR="004053FE" w:rsidRPr="005A231C">
        <w:rPr>
          <w:b/>
          <w:bCs/>
        </w:rPr>
        <w:t>[1]</w:t>
      </w:r>
      <w:r w:rsidR="004053FE" w:rsidRPr="005A231C">
        <w:t>. Configure the time domain</w:t>
      </w:r>
      <w:r w:rsidR="004053FE">
        <w:t xml:space="preserve">, </w:t>
      </w:r>
      <w:r w:rsidR="004053FE" w:rsidRPr="005A231C">
        <w:t>the spectral width</w:t>
      </w:r>
      <w:r w:rsidR="004053FE">
        <w:t xml:space="preserve">, </w:t>
      </w:r>
      <w:r w:rsidR="00DC0FD2">
        <w:t xml:space="preserve">carrier frequency </w:t>
      </w:r>
      <w:r w:rsidR="004053FE">
        <w:t xml:space="preserve">and </w:t>
      </w:r>
      <w:r w:rsidR="004053FE" w:rsidRPr="005A231C">
        <w:t xml:space="preserve">number of scans </w:t>
      </w:r>
      <w:r w:rsidR="004053FE" w:rsidRPr="005A231C">
        <w:rPr>
          <w:b/>
          <w:bCs/>
        </w:rPr>
        <w:t>[</w:t>
      </w:r>
      <w:r w:rsidR="004053FE">
        <w:rPr>
          <w:b/>
          <w:bCs/>
        </w:rPr>
        <w:t>2</w:t>
      </w:r>
      <w:r w:rsidR="004053FE" w:rsidRPr="005A231C">
        <w:rPr>
          <w:b/>
          <w:bCs/>
        </w:rPr>
        <w:t>]</w:t>
      </w:r>
      <w:r w:rsidR="004053FE" w:rsidRPr="005A231C">
        <w:t>.</w:t>
      </w:r>
      <w:r w:rsidR="004053FE">
        <w:br/>
      </w:r>
      <w:r w:rsidR="00DC0FD2" w:rsidRPr="00DC0FD2">
        <w:rPr>
          <w:rFonts w:eastAsia="Times New Roman" w:cstheme="minorHAnsi"/>
          <w:bCs/>
          <w:color w:val="000000" w:themeColor="text1"/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1" w:history="1">
        <w:r w:rsidR="004053FE" w:rsidRPr="00DC0FD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https://review.jove.com/account/file-uploader?src=20945618</w:t>
        </w:r>
      </w:hyperlink>
    </w:p>
    <w:p w14:paraId="0253A0E1" w14:textId="7DA52B90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4053FE">
        <w:rPr>
          <w:highlight w:val="yellow"/>
          <w:lang w:val="en-IN"/>
        </w:rPr>
        <w:lastRenderedPageBreak/>
        <w:t>SCREEN</w:t>
      </w:r>
      <w:r>
        <w:rPr>
          <w:lang w:val="en-IN"/>
        </w:rPr>
        <w:t>: S</w:t>
      </w:r>
      <w:r w:rsidRPr="005A231C">
        <w:rPr>
          <w:lang w:val="en-IN"/>
        </w:rPr>
        <w:t>elect the HSQCETGPSI sequence.</w:t>
      </w:r>
    </w:p>
    <w:p w14:paraId="5D4F93FB" w14:textId="4B567B50" w:rsidR="004053FE" w:rsidRPr="00DC0FD2" w:rsidRDefault="004053FE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 xml:space="preserve">: </w:t>
      </w:r>
      <w:r w:rsidR="00DC0FD2">
        <w:rPr>
          <w:lang w:val="en-IN"/>
        </w:rPr>
        <w:t>The time domain, spectral width, carrier frequency and number of scans is being set</w:t>
      </w:r>
      <w:r w:rsidRPr="005A231C">
        <w:rPr>
          <w:lang w:val="en-IN"/>
        </w:rPr>
        <w:t>.</w:t>
      </w:r>
      <w:r w:rsidR="00DC0FD2">
        <w:rPr>
          <w:lang w:val="en-IN"/>
        </w:rPr>
        <w:br/>
      </w:r>
      <w:r w:rsidR="00DC0FD2">
        <w:rPr>
          <w:b/>
          <w:bCs/>
          <w:lang w:val="en-IN"/>
        </w:rPr>
        <w:t>AND</w:t>
      </w:r>
      <w:r w:rsidR="00DC0FD2">
        <w:rPr>
          <w:b/>
          <w:bCs/>
          <w:lang w:val="en-IN"/>
        </w:rPr>
        <w:br/>
      </w:r>
      <w:r w:rsidR="00DC0FD2">
        <w:rPr>
          <w:lang w:val="en-IN"/>
        </w:rPr>
        <w:t>TEXT ON PLAIN BACKGROUND:</w:t>
      </w:r>
      <w:r w:rsidR="00DC0FD2">
        <w:rPr>
          <w:lang w:val="en-IN"/>
        </w:rPr>
        <w:br/>
      </w:r>
      <w:r w:rsidR="00DC0FD2" w:rsidRPr="00DC0FD2">
        <w:rPr>
          <w:lang w:val="en-IN"/>
        </w:rPr>
        <w:t>Time Domain (TD): 1024 × 128 complex points (¹H × ¹³C dimensions)</w:t>
      </w:r>
      <w:r w:rsidR="00DC0FD2">
        <w:rPr>
          <w:lang w:val="en-IN"/>
        </w:rPr>
        <w:br/>
      </w:r>
      <w:r w:rsidR="00DC0FD2" w:rsidRPr="00DC0FD2">
        <w:rPr>
          <w:lang w:val="en-IN"/>
        </w:rPr>
        <w:t>Spectral Width (SW): 10.0171 ppm (6009.615 Hz) for ¹H, 80 ppm (12069.106 Hz) for ¹³C</w:t>
      </w:r>
      <w:r w:rsidR="00DC0FD2">
        <w:rPr>
          <w:lang w:val="en-IN"/>
        </w:rPr>
        <w:br/>
      </w:r>
      <w:r w:rsidR="00DC0FD2" w:rsidRPr="00DC0FD2">
        <w:rPr>
          <w:lang w:val="en-IN"/>
        </w:rPr>
        <w:t>Carrier Frequencies: 4.7 ppm for ¹H, 75 ppm for ¹³C</w:t>
      </w:r>
      <w:r w:rsidR="00DC0FD2">
        <w:rPr>
          <w:lang w:val="en-IN"/>
        </w:rPr>
        <w:br/>
      </w:r>
      <w:r w:rsidR="00DC0FD2" w:rsidRPr="00DC0FD2">
        <w:rPr>
          <w:lang w:val="en-IN"/>
        </w:rPr>
        <w:t>Number of Scans: 448.</w:t>
      </w:r>
      <w:r w:rsidR="00DC0FD2">
        <w:rPr>
          <w:lang w:val="en-IN"/>
        </w:rPr>
        <w:br/>
      </w:r>
      <w:r w:rsidR="00DC0FD2" w:rsidRPr="00DC0FD2">
        <w:rPr>
          <w:i/>
          <w:iCs/>
          <w:color w:val="3333FF"/>
          <w:lang w:val="en-IN"/>
        </w:rPr>
        <w:t>Video Editor: Please play both shot side by side</w:t>
      </w:r>
    </w:p>
    <w:p w14:paraId="36BB9E36" w14:textId="201439D6" w:rsidR="00DC0FD2" w:rsidRDefault="00DC0FD2" w:rsidP="00DC0FD2">
      <w:pPr>
        <w:pStyle w:val="Narration"/>
        <w:numPr>
          <w:ilvl w:val="1"/>
          <w:numId w:val="3"/>
        </w:numPr>
      </w:pPr>
      <w:r>
        <w:t>C</w:t>
      </w:r>
      <w:r w:rsidR="004053FE" w:rsidRPr="005A231C">
        <w:t>alculate chemical shift perturbation</w:t>
      </w:r>
      <w:r>
        <w:t xml:space="preserve"> using the equation provided </w:t>
      </w:r>
      <w:r w:rsidR="004053FE" w:rsidRPr="005A231C">
        <w:rPr>
          <w:b/>
          <w:bCs/>
        </w:rPr>
        <w:t>[</w:t>
      </w:r>
      <w:r>
        <w:rPr>
          <w:b/>
          <w:bCs/>
        </w:rPr>
        <w:t>1</w:t>
      </w:r>
      <w:r w:rsidR="004053FE" w:rsidRPr="005A231C">
        <w:rPr>
          <w:b/>
          <w:bCs/>
        </w:rPr>
        <w:t>]</w:t>
      </w:r>
      <w:r w:rsidR="004053FE" w:rsidRPr="005A231C">
        <w:t>.</w:t>
      </w:r>
    </w:p>
    <w:p w14:paraId="751480BA" w14:textId="20780099" w:rsidR="00DC0FD2" w:rsidRPr="00DC0FD2" w:rsidRDefault="00DC0FD2" w:rsidP="00DC0FD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DC0FD2">
        <w:rPr>
          <w:highlight w:val="yellow"/>
          <w:lang w:val="en-IN"/>
        </w:rPr>
        <w:t>S</w:t>
      </w:r>
      <w:r w:rsidRPr="00DC0FD2">
        <w:rPr>
          <w:color w:val="000000" w:themeColor="text1"/>
          <w:highlight w:val="yellow"/>
          <w:lang w:val="en-IN"/>
        </w:rPr>
        <w:t>CREEN</w:t>
      </w:r>
      <w:r w:rsidRPr="00DC0FD2">
        <w:rPr>
          <w:color w:val="000000" w:themeColor="text1"/>
          <w:lang w:val="en-IN"/>
        </w:rPr>
        <w:t>: The CSP is being calculated</w:t>
      </w:r>
      <w:r w:rsidR="004053FE" w:rsidRPr="00DC0FD2">
        <w:rPr>
          <w:color w:val="000000" w:themeColor="text1"/>
          <w:lang w:val="en-IN"/>
        </w:rPr>
        <w:t>.</w:t>
      </w:r>
      <w:r w:rsidRPr="00DC0FD2">
        <w:rPr>
          <w:color w:val="000000" w:themeColor="text1"/>
          <w:lang w:val="en-IN"/>
        </w:rPr>
        <w:br/>
      </w:r>
      <w:r w:rsidRPr="00DC0FD2">
        <w:rPr>
          <w:b/>
          <w:bCs/>
          <w:color w:val="000000" w:themeColor="text1"/>
          <w:lang w:val="en-IN"/>
        </w:rPr>
        <w:t>AND</w:t>
      </w:r>
      <w:r w:rsidRPr="00DC0FD2">
        <w:rPr>
          <w:b/>
          <w:bCs/>
          <w:color w:val="000000" w:themeColor="text1"/>
          <w:lang w:val="en-IN"/>
        </w:rPr>
        <w:br/>
      </w:r>
      <w:r w:rsidRPr="00DC0FD2">
        <w:rPr>
          <w:color w:val="000000" w:themeColor="text1"/>
          <w:lang w:val="en-IN"/>
        </w:rPr>
        <w:t>TEXT ON PLAIN BACKGROUND</w:t>
      </w:r>
      <w:r w:rsidRPr="00DC0FD2">
        <w:rPr>
          <w:color w:val="000000" w:themeColor="text1"/>
          <w:lang w:val="en-IN"/>
        </w:rPr>
        <w:br/>
      </w:r>
      <m:oMathPara>
        <m:oMath>
          <m:r>
            <w:rPr>
              <w:rFonts w:ascii="Cambria Math" w:hAnsi="Cambria Math" w:cstheme="majorHAnsi"/>
              <w:color w:val="000000" w:themeColor="text1"/>
            </w:rPr>
            <m:t xml:space="preserve">CSP= </m:t>
          </m:r>
          <m:rad>
            <m:radPr>
              <m:degHide m:val="1"/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bCs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∆δ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H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color w:val="000000" w:themeColor="text1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bCs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Cs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000000" w:themeColor="text1"/>
                            </w:rPr>
                            <m:t>∆δ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000000" w:themeColor="text1"/>
                            </w:rPr>
                            <m:t>C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HAnsi"/>
              <w:color w:val="000000" w:themeColor="text1"/>
            </w:rPr>
            <m:t xml:space="preserve">          (equation 1)</m:t>
          </m:r>
        </m:oMath>
      </m:oMathPara>
    </w:p>
    <w:p w14:paraId="2E9B5DFA" w14:textId="77777777" w:rsidR="00DC0FD2" w:rsidRPr="00DC0FD2" w:rsidRDefault="00DC0FD2" w:rsidP="00DC0FD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jc w:val="both"/>
        <w:rPr>
          <w:rFonts w:asciiTheme="majorHAnsi" w:eastAsiaTheme="minorEastAsia" w:hAnsiTheme="majorHAnsi" w:cstheme="majorHAnsi"/>
          <w:bCs/>
        </w:rPr>
      </w:pPr>
    </w:p>
    <w:p w14:paraId="4BDEFD3A" w14:textId="27093CE2" w:rsidR="004053FE" w:rsidRDefault="00DC0FD2" w:rsidP="00DC0FD2">
      <w:pPr>
        <w:pStyle w:val="ShotDescription"/>
        <w:ind w:firstLine="0"/>
        <w:rPr>
          <w:lang w:val="en-IN"/>
        </w:rPr>
      </w:pPr>
      <w:r w:rsidRPr="00DC0FD2">
        <w:rPr>
          <w:rFonts w:eastAsia="Times New Roman"/>
        </w:rPr>
        <w:t>where</w:t>
      </w:r>
      <w:r w:rsidRPr="00DC0FD2">
        <w:rPr>
          <w:rFonts w:ascii="Cambria Math" w:eastAsia="Times New Roman" w:hAnsi="Cambria Math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bCs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∆δ</m:t>
            </m:r>
          </m:e>
          <m:sub>
            <m:r>
              <w:rPr>
                <w:rFonts w:ascii="Cambria Math" w:hAnsi="Cambria Math" w:cstheme="majorHAnsi"/>
              </w:rPr>
              <m:t>H</m:t>
            </m:r>
          </m:sub>
        </m:sSub>
      </m:oMath>
      <w:r w:rsidRPr="00DC0FD2">
        <w:rPr>
          <w:rFonts w:asciiTheme="majorHAnsi" w:eastAsiaTheme="minorEastAsia" w:hAnsiTheme="majorHAnsi" w:cstheme="majorHAnsi"/>
          <w:bCs/>
        </w:rPr>
        <w:t xml:space="preserve"> and </w:t>
      </w:r>
      <m:oMath>
        <m:sSub>
          <m:sSubPr>
            <m:ctrlPr>
              <w:rPr>
                <w:rFonts w:ascii="Cambria Math" w:hAnsi="Cambria Math" w:cstheme="majorHAnsi"/>
                <w:bCs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∆δ</m:t>
            </m:r>
          </m:e>
          <m:sub>
            <m:r>
              <w:rPr>
                <w:rFonts w:ascii="Cambria Math" w:hAnsi="Cambria Math" w:cstheme="majorHAnsi"/>
              </w:rPr>
              <m:t>C</m:t>
            </m:r>
          </m:sub>
        </m:sSub>
      </m:oMath>
      <w:r w:rsidRPr="00DC0FD2">
        <w:rPr>
          <w:rFonts w:asciiTheme="majorHAnsi" w:eastAsiaTheme="minorEastAsia" w:hAnsiTheme="majorHAnsi" w:cstheme="majorHAnsi"/>
          <w:bCs/>
        </w:rPr>
        <w:t xml:space="preserve"> represent the chemical shift differences between D-mannose in the presence of CVN and free D-mannose</w:t>
      </w:r>
      <w:r>
        <w:rPr>
          <w:rFonts w:asciiTheme="majorHAnsi" w:eastAsiaTheme="minorEastAsia" w:hAnsiTheme="majorHAnsi" w:cstheme="majorHAnsi"/>
          <w:bCs/>
        </w:rPr>
        <w:br/>
      </w:r>
      <w:r w:rsidRPr="00DC0FD2">
        <w:rPr>
          <w:i/>
          <w:iCs/>
          <w:color w:val="3333FF"/>
          <w:lang w:val="en-IN"/>
        </w:rPr>
        <w:t>Video Editor: Please play both shot side by side</w:t>
      </w:r>
    </w:p>
    <w:p w14:paraId="1A23E052" w14:textId="77777777" w:rsidR="00DC0FD2" w:rsidRDefault="00DC0FD2" w:rsidP="00DC0FD2">
      <w:pPr>
        <w:pStyle w:val="Narration"/>
        <w:ind w:left="0" w:firstLine="0"/>
      </w:pPr>
    </w:p>
    <w:p w14:paraId="18B8D633" w14:textId="42392048" w:rsidR="004053FE" w:rsidRDefault="00DC0FD2" w:rsidP="004053FE">
      <w:pPr>
        <w:pStyle w:val="Narration"/>
        <w:numPr>
          <w:ilvl w:val="1"/>
          <w:numId w:val="3"/>
        </w:numPr>
      </w:pPr>
      <w:r>
        <w:t xml:space="preserve">To map ligand binding through saturation transfer difference, first create </w:t>
      </w:r>
      <w:r w:rsidR="004053FE" w:rsidRPr="005A231C">
        <w:t>a new dataset</w:t>
      </w:r>
      <w:r>
        <w:t xml:space="preserve"> </w:t>
      </w:r>
      <w:r>
        <w:rPr>
          <w:b/>
          <w:bCs/>
        </w:rPr>
        <w:t xml:space="preserve">[1]. </w:t>
      </w:r>
      <w:r>
        <w:t>C</w:t>
      </w:r>
      <w:r w:rsidR="004053FE" w:rsidRPr="005A231C">
        <w:t xml:space="preserve">onfigure </w:t>
      </w:r>
      <w:r>
        <w:t xml:space="preserve">the parameters for </w:t>
      </w:r>
      <w:r w:rsidR="004053FE" w:rsidRPr="005A231C">
        <w:t>STD</w:t>
      </w:r>
      <w:r w:rsidR="004053FE" w:rsidRPr="005A231C">
        <w:noBreakHyphen/>
        <w:t>NMR experiments by either screening different saturation frequencies</w:t>
      </w:r>
      <w:r>
        <w:t xml:space="preserve"> </w:t>
      </w:r>
      <w:r>
        <w:rPr>
          <w:b/>
          <w:bCs/>
        </w:rPr>
        <w:t xml:space="preserve">[2] </w:t>
      </w:r>
      <w:r w:rsidR="004053FE" w:rsidRPr="005A231C">
        <w:t>or fixing the frequency while varying saturation times</w:t>
      </w:r>
      <w:r>
        <w:t xml:space="preserve"> to evaluate buildup</w:t>
      </w:r>
      <w:r w:rsidR="004053FE" w:rsidRPr="005A231C">
        <w:t xml:space="preserve"> </w:t>
      </w:r>
      <w:r w:rsidR="004053FE" w:rsidRPr="005A231C">
        <w:rPr>
          <w:b/>
          <w:bCs/>
        </w:rPr>
        <w:t>[</w:t>
      </w:r>
      <w:r>
        <w:rPr>
          <w:b/>
          <w:bCs/>
        </w:rPr>
        <w:t>3</w:t>
      </w:r>
      <w:r w:rsidR="004053FE" w:rsidRPr="005A231C">
        <w:rPr>
          <w:b/>
          <w:bCs/>
        </w:rPr>
        <w:t>]</w:t>
      </w:r>
      <w:r w:rsidR="004053FE" w:rsidRPr="005A231C">
        <w:t xml:space="preserve">. </w:t>
      </w:r>
    </w:p>
    <w:p w14:paraId="05FE2FC8" w14:textId="6BE9205A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 xml:space="preserve">: </w:t>
      </w:r>
      <w:r w:rsidR="00DC0FD2">
        <w:rPr>
          <w:lang w:val="en-IN"/>
        </w:rPr>
        <w:t xml:space="preserve">A new dataset is being created. </w:t>
      </w:r>
    </w:p>
    <w:p w14:paraId="037BC98D" w14:textId="7BDE6C2F" w:rsidR="00DC0FD2" w:rsidRPr="005A231C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parameters for STD NMR experiment is being set by screening different saturation frequencies.</w:t>
      </w:r>
    </w:p>
    <w:p w14:paraId="12B33760" w14:textId="78D2C517" w:rsidR="004053FE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 w:rsidRPr="00DC0FD2">
        <w:rPr>
          <w:lang w:val="en-IN"/>
        </w:rPr>
        <w:t xml:space="preserve"> </w:t>
      </w:r>
      <w:r>
        <w:rPr>
          <w:lang w:val="en-IN"/>
        </w:rPr>
        <w:t xml:space="preserve">The parameters for STD NMR experiment is being set by fixing frequency and varying saturation times. </w:t>
      </w:r>
    </w:p>
    <w:p w14:paraId="1CCFE9DE" w14:textId="0DC39D5B" w:rsidR="00DC0FD2" w:rsidRPr="00DC0FD2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DC0FD2">
        <w:rPr>
          <w:rFonts w:asciiTheme="majorHAnsi" w:hAnsiTheme="majorHAnsi" w:cstheme="majorHAnsi"/>
          <w:bCs/>
          <w:color w:val="7030A0"/>
        </w:rPr>
        <w:t>Set up 1D ¹H NMR experiments using the zgpr</w:t>
      </w:r>
      <w:r w:rsidR="00CB2170">
        <w:rPr>
          <w:rFonts w:asciiTheme="majorHAnsi" w:hAnsiTheme="majorHAnsi" w:cstheme="majorHAnsi"/>
          <w:bCs/>
          <w:color w:val="7030A0"/>
        </w:rPr>
        <w:t xml:space="preserve"> </w:t>
      </w:r>
      <w:r w:rsidR="00CB2170" w:rsidRPr="00CB2170">
        <w:rPr>
          <w:rFonts w:asciiTheme="majorHAnsi" w:hAnsiTheme="majorHAnsi" w:cstheme="majorHAnsi"/>
          <w:bCs/>
          <w:i/>
          <w:iCs/>
          <w:color w:val="EE0000"/>
        </w:rPr>
        <w:t>(Z-G-P-R)</w:t>
      </w:r>
      <w:r w:rsidRPr="00CB2170">
        <w:rPr>
          <w:rFonts w:asciiTheme="majorHAnsi" w:hAnsiTheme="majorHAnsi" w:cstheme="majorHAnsi"/>
          <w:bCs/>
          <w:color w:val="EE0000"/>
        </w:rPr>
        <w:t xml:space="preserve"> </w:t>
      </w:r>
      <w:r w:rsidRPr="00DC0FD2">
        <w:rPr>
          <w:rFonts w:asciiTheme="majorHAnsi" w:hAnsiTheme="majorHAnsi" w:cstheme="majorHAnsi"/>
          <w:bCs/>
          <w:color w:val="7030A0"/>
        </w:rPr>
        <w:t>pulse sequence</w:t>
      </w:r>
      <w:r w:rsidRPr="00DC0FD2">
        <w:rPr>
          <w:color w:val="7030A0"/>
        </w:rPr>
        <w:t xml:space="preserve"> [</w:t>
      </w:r>
      <w:r w:rsidRPr="00DC0FD2">
        <w:rPr>
          <w:b/>
          <w:bCs/>
          <w:color w:val="7030A0"/>
        </w:rPr>
        <w:t xml:space="preserve">1]. </w:t>
      </w:r>
      <w:r w:rsidRPr="00DC0FD2">
        <w:rPr>
          <w:color w:val="7030A0"/>
        </w:rPr>
        <w:t xml:space="preserve">Tune the spectrometer for </w:t>
      </w:r>
      <w:r w:rsidRPr="00DC0FD2">
        <w:rPr>
          <w:rFonts w:asciiTheme="majorHAnsi" w:hAnsiTheme="majorHAnsi" w:cstheme="majorHAnsi"/>
          <w:bCs/>
          <w:color w:val="7030A0"/>
        </w:rPr>
        <w:t xml:space="preserve">¹H </w:t>
      </w:r>
      <w:r w:rsidRPr="00DC0FD2">
        <w:rPr>
          <w:rFonts w:asciiTheme="majorHAnsi" w:hAnsiTheme="majorHAnsi" w:cstheme="majorHAnsi"/>
          <w:b/>
          <w:color w:val="7030A0"/>
        </w:rPr>
        <w:t>[2]</w:t>
      </w:r>
      <w:r w:rsidRPr="00DC0FD2">
        <w:rPr>
          <w:color w:val="7030A0"/>
        </w:rPr>
        <w:t xml:space="preserve">, perform shimming, and measure a </w:t>
      </w:r>
      <w:r w:rsidR="00CB2170" w:rsidRPr="00DC0FD2">
        <w:rPr>
          <w:color w:val="7030A0"/>
        </w:rPr>
        <w:t>hard 90</w:t>
      </w:r>
      <w:r w:rsidRPr="00DC0FD2">
        <w:rPr>
          <w:color w:val="7030A0"/>
        </w:rPr>
        <w:t xml:space="preserve"> degree pulse </w:t>
      </w:r>
      <w:r w:rsidRPr="00DC0FD2">
        <w:rPr>
          <w:b/>
          <w:bCs/>
          <w:color w:val="7030A0"/>
        </w:rPr>
        <w:t>[3]</w:t>
      </w:r>
      <w:r w:rsidRPr="00DC0FD2">
        <w:rPr>
          <w:color w:val="7030A0"/>
        </w:rPr>
        <w:t xml:space="preserve">. </w:t>
      </w:r>
    </w:p>
    <w:p w14:paraId="50C29F81" w14:textId="759BFD9A" w:rsidR="00DC0FD2" w:rsidRPr="00DC0FD2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zgpr pulse sequence is being used to set up 1 D </w:t>
      </w:r>
      <w:r w:rsidRPr="00DC0FD2">
        <w:rPr>
          <w:rFonts w:asciiTheme="majorHAnsi" w:hAnsiTheme="majorHAnsi" w:cstheme="majorHAnsi"/>
          <w:bCs/>
        </w:rPr>
        <w:t>¹H NMR experiments</w:t>
      </w:r>
      <w:r>
        <w:rPr>
          <w:rFonts w:asciiTheme="majorHAnsi" w:hAnsiTheme="majorHAnsi" w:cstheme="majorHAnsi"/>
          <w:bCs/>
        </w:rPr>
        <w:t>.</w:t>
      </w:r>
    </w:p>
    <w:p w14:paraId="16544D62" w14:textId="22E473FD" w:rsidR="00DC0FD2" w:rsidRPr="00DC0FD2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spectrometer is being tuned for </w:t>
      </w:r>
      <w:r w:rsidRPr="00DC0FD2">
        <w:rPr>
          <w:rFonts w:asciiTheme="majorHAnsi" w:hAnsiTheme="majorHAnsi" w:cstheme="majorHAnsi"/>
          <w:bCs/>
        </w:rPr>
        <w:t>¹H</w:t>
      </w:r>
      <w:r>
        <w:rPr>
          <w:rFonts w:asciiTheme="majorHAnsi" w:hAnsiTheme="majorHAnsi" w:cstheme="majorHAnsi"/>
          <w:bCs/>
        </w:rPr>
        <w:t>.</w:t>
      </w:r>
    </w:p>
    <w:p w14:paraId="5B84F676" w14:textId="113FD26E" w:rsidR="00DC0FD2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Shimming is being done then pulse is being measured at 90°.</w:t>
      </w:r>
    </w:p>
    <w:p w14:paraId="582EE897" w14:textId="387A4510" w:rsidR="00DC0FD2" w:rsidRPr="00CB2170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B2170">
        <w:rPr>
          <w:color w:val="7030A0"/>
        </w:rPr>
        <w:lastRenderedPageBreak/>
        <w:t xml:space="preserve">Center the carrier frequency approximately at 4.7 parts per million corresponding to the water signal </w:t>
      </w:r>
      <w:r w:rsidRPr="00CB2170">
        <w:rPr>
          <w:b/>
          <w:bCs/>
          <w:color w:val="7030A0"/>
        </w:rPr>
        <w:t>[1]</w:t>
      </w:r>
      <w:r w:rsidRPr="00CB2170">
        <w:rPr>
          <w:color w:val="7030A0"/>
        </w:rPr>
        <w:t xml:space="preserve">. Then select the STDDIFFESGP.3 </w:t>
      </w:r>
      <w:r w:rsidR="00CB2170" w:rsidRPr="00CB2170">
        <w:rPr>
          <w:i/>
          <w:iCs/>
          <w:color w:val="EE0000"/>
        </w:rPr>
        <w:t xml:space="preserve">(S-T-D-D-I-F-F-E-S-G-P-POINT-Three) </w:t>
      </w:r>
      <w:r w:rsidRPr="00CB2170">
        <w:rPr>
          <w:color w:val="7030A0"/>
        </w:rPr>
        <w:t xml:space="preserve">pulse sequence and set the acquisition parameters </w:t>
      </w:r>
      <w:r w:rsidRPr="00CB2170">
        <w:rPr>
          <w:b/>
          <w:bCs/>
          <w:color w:val="7030A0"/>
        </w:rPr>
        <w:t>[2]</w:t>
      </w:r>
      <w:r w:rsidRPr="00CB2170">
        <w:rPr>
          <w:color w:val="7030A0"/>
        </w:rPr>
        <w:t>.</w:t>
      </w:r>
    </w:p>
    <w:p w14:paraId="5C0AE833" w14:textId="3010E986" w:rsidR="00DC0FD2" w:rsidRDefault="00DC0FD2" w:rsidP="00DC0FD2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carrier frequency is being set to 4.7 ppm. </w:t>
      </w:r>
    </w:p>
    <w:p w14:paraId="44001B7B" w14:textId="69204BC8" w:rsidR="00DC0FD2" w:rsidRPr="00DC0FD2" w:rsidRDefault="00DC0FD2" w:rsidP="00DC0FD2">
      <w:pPr>
        <w:pStyle w:val="ShotDescription"/>
        <w:numPr>
          <w:ilvl w:val="2"/>
          <w:numId w:val="3"/>
        </w:numPr>
        <w:rPr>
          <w:bCs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 w:rsidRPr="00DC0FD2">
        <w:t xml:space="preserve"> </w:t>
      </w:r>
      <w:r>
        <w:t>T</w:t>
      </w:r>
      <w:r w:rsidRPr="005A231C">
        <w:t>he STDDIFFESGP.3 pulse sequence</w:t>
      </w:r>
      <w:r>
        <w:t xml:space="preserve"> is being selected. </w:t>
      </w:r>
    </w:p>
    <w:p w14:paraId="00601374" w14:textId="1949230D" w:rsidR="004053FE" w:rsidRDefault="00DC0FD2" w:rsidP="004053FE">
      <w:pPr>
        <w:pStyle w:val="Narration"/>
        <w:numPr>
          <w:ilvl w:val="1"/>
          <w:numId w:val="3"/>
        </w:numPr>
      </w:pPr>
      <w:r>
        <w:t>S</w:t>
      </w:r>
      <w:r w:rsidR="004053FE" w:rsidRPr="005A231C">
        <w:t xml:space="preserve">et </w:t>
      </w:r>
      <w:r>
        <w:t xml:space="preserve">the </w:t>
      </w:r>
      <w:r w:rsidR="004053FE" w:rsidRPr="005A231C">
        <w:t>spectral width as required, interscan delay d1</w:t>
      </w:r>
      <w:r>
        <w:t xml:space="preserve"> </w:t>
      </w:r>
      <w:r w:rsidRPr="00DC0FD2">
        <w:rPr>
          <w:i/>
          <w:iCs/>
          <w:color w:val="EE0000"/>
        </w:rPr>
        <w:t>(d-One)</w:t>
      </w:r>
      <w:r w:rsidR="004053FE" w:rsidRPr="00DC0FD2">
        <w:rPr>
          <w:color w:val="EE0000"/>
        </w:rPr>
        <w:t xml:space="preserve"> </w:t>
      </w:r>
      <w:r w:rsidR="004053FE" w:rsidRPr="005A231C">
        <w:t>to four seconds, and define saturation time d20</w:t>
      </w:r>
      <w:r>
        <w:t xml:space="preserve"> </w:t>
      </w:r>
      <w:r w:rsidRPr="00DC0FD2">
        <w:rPr>
          <w:i/>
          <w:iCs/>
          <w:color w:val="EE0000"/>
        </w:rPr>
        <w:t>(d-</w:t>
      </w:r>
      <w:r>
        <w:rPr>
          <w:i/>
          <w:iCs/>
          <w:color w:val="EE0000"/>
        </w:rPr>
        <w:t>Twenty</w:t>
      </w:r>
      <w:r w:rsidRPr="00DC0FD2">
        <w:rPr>
          <w:i/>
          <w:iCs/>
          <w:color w:val="EE0000"/>
        </w:rPr>
        <w:t>)</w:t>
      </w:r>
      <w:r w:rsidRPr="00DC0FD2">
        <w:rPr>
          <w:color w:val="EE0000"/>
        </w:rPr>
        <w:t xml:space="preserve"> </w:t>
      </w:r>
      <w:r>
        <w:t>as p</w:t>
      </w:r>
      <w:r w:rsidR="004053FE" w:rsidRPr="005A231C">
        <w:t xml:space="preserve">er experiment goals </w:t>
      </w:r>
      <w:r w:rsidR="004053FE" w:rsidRPr="005A231C">
        <w:rPr>
          <w:b/>
          <w:bCs/>
        </w:rPr>
        <w:t>[1]</w:t>
      </w:r>
      <w:r w:rsidR="004053FE" w:rsidRPr="005A231C">
        <w:t xml:space="preserve">. Load </w:t>
      </w:r>
      <w:r>
        <w:t xml:space="preserve">the </w:t>
      </w:r>
      <w:r w:rsidR="004053FE" w:rsidRPr="005A231C">
        <w:t>FQ2LIST</w:t>
      </w:r>
      <w:r>
        <w:t xml:space="preserve">  </w:t>
      </w:r>
      <w:r w:rsidRPr="00DC0FD2">
        <w:rPr>
          <w:i/>
          <w:iCs/>
          <w:color w:val="EE0000"/>
        </w:rPr>
        <w:t>(</w:t>
      </w:r>
      <w:r>
        <w:rPr>
          <w:i/>
          <w:iCs/>
          <w:color w:val="EE0000"/>
        </w:rPr>
        <w:t>F-Q-Two-List</w:t>
      </w:r>
      <w:r w:rsidRPr="00DC0FD2">
        <w:rPr>
          <w:i/>
          <w:iCs/>
          <w:color w:val="EE0000"/>
        </w:rPr>
        <w:t>)</w:t>
      </w:r>
      <w:r w:rsidRPr="005A231C">
        <w:t xml:space="preserve"> with</w:t>
      </w:r>
      <w:r w:rsidR="004053FE" w:rsidRPr="005A231C">
        <w:t xml:space="preserve"> off</w:t>
      </w:r>
      <w:r w:rsidR="004053FE" w:rsidRPr="005A231C">
        <w:noBreakHyphen/>
        <w:t xml:space="preserve">resonance frequency </w:t>
      </w:r>
      <w:r w:rsidR="00CB2170" w:rsidRPr="005A231C">
        <w:t>at minus</w:t>
      </w:r>
      <w:r>
        <w:t xml:space="preserve"> 40</w:t>
      </w:r>
      <w:r w:rsidR="004053FE" w:rsidRPr="005A231C">
        <w:t xml:space="preserve"> parts per million and on</w:t>
      </w:r>
      <w:r w:rsidR="004053FE" w:rsidRPr="005A231C">
        <w:noBreakHyphen/>
        <w:t>resonance frequencies to saturate protein onl</w:t>
      </w:r>
      <w:r>
        <w:t>y</w:t>
      </w:r>
      <w:r w:rsidR="004053FE" w:rsidRPr="005A231C">
        <w:t xml:space="preserve"> </w:t>
      </w:r>
      <w:r w:rsidR="004053FE" w:rsidRPr="005A231C">
        <w:rPr>
          <w:b/>
          <w:bCs/>
        </w:rPr>
        <w:t>[2]</w:t>
      </w:r>
      <w:r w:rsidR="004053FE" w:rsidRPr="005A231C">
        <w:t xml:space="preserve">. </w:t>
      </w:r>
    </w:p>
    <w:p w14:paraId="00D6F7C0" w14:textId="5F6908E4" w:rsidR="004053FE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 w:rsidRPr="00DC0FD2">
        <w:t xml:space="preserve"> </w:t>
      </w:r>
      <w:r>
        <w:rPr>
          <w:lang w:val="en-IN"/>
        </w:rPr>
        <w:t xml:space="preserve">The spectral width, interscan delay d1 and saturation time d20 are being set. </w:t>
      </w:r>
    </w:p>
    <w:p w14:paraId="7D283ED3" w14:textId="0C7F361C" w:rsidR="00DC0FD2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FQ2LIST is being loaded with off-resonance and on-resonance frequencies. </w:t>
      </w:r>
    </w:p>
    <w:p w14:paraId="6116261E" w14:textId="05D96E59" w:rsidR="00DC0FD2" w:rsidRPr="00DC0FD2" w:rsidRDefault="00DC0FD2" w:rsidP="00DC0FD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DC0FD2">
        <w:rPr>
          <w:color w:val="7030A0"/>
        </w:rPr>
        <w:t>Test the on</w:t>
      </w:r>
      <w:r w:rsidRPr="00DC0FD2">
        <w:rPr>
          <w:color w:val="7030A0"/>
        </w:rPr>
        <w:noBreakHyphen/>
        <w:t>resonance frequencies of minus 0.59, 0.73, and 8.1 parts per million, to determine optimal conditions</w:t>
      </w:r>
      <w:r w:rsidRPr="00DC0FD2">
        <w:rPr>
          <w:b/>
          <w:bCs/>
          <w:color w:val="7030A0"/>
        </w:rPr>
        <w:t xml:space="preserve"> [1]</w:t>
      </w:r>
      <w:r w:rsidRPr="00DC0FD2">
        <w:rPr>
          <w:color w:val="7030A0"/>
        </w:rPr>
        <w:t>.</w:t>
      </w:r>
    </w:p>
    <w:p w14:paraId="4722B669" w14:textId="052E6DF7" w:rsidR="004053FE" w:rsidRPr="005A231C" w:rsidRDefault="00DC0FD2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on-resonance frequencies </w:t>
      </w:r>
      <w:r w:rsidR="004053FE" w:rsidRPr="005A231C">
        <w:rPr>
          <w:lang w:val="en-IN"/>
        </w:rPr>
        <w:t>0.59, 0.73 and 8.1 ppm</w:t>
      </w:r>
      <w:r>
        <w:rPr>
          <w:lang w:val="en-IN"/>
        </w:rPr>
        <w:t xml:space="preserve"> are being tested. </w:t>
      </w:r>
    </w:p>
    <w:p w14:paraId="19BCA633" w14:textId="2F444FEF" w:rsidR="004053FE" w:rsidRDefault="00E504B1" w:rsidP="004053FE">
      <w:pPr>
        <w:pStyle w:val="Narration"/>
        <w:numPr>
          <w:ilvl w:val="1"/>
          <w:numId w:val="3"/>
        </w:numPr>
      </w:pPr>
      <w:r>
        <w:t>Use</w:t>
      </w:r>
      <w:r w:rsidR="004053FE" w:rsidRPr="005A231C">
        <w:t xml:space="preserve"> th</w:t>
      </w:r>
      <w:r>
        <w:t>e optimal</w:t>
      </w:r>
      <w:r w:rsidR="004053FE" w:rsidRPr="005A231C">
        <w:t xml:space="preserve"> frequency</w:t>
      </w:r>
      <w:r>
        <w:t xml:space="preserve"> to </w:t>
      </w:r>
      <w:r w:rsidR="004053FE" w:rsidRPr="005A231C">
        <w:t xml:space="preserve">acquire STD spectra at saturation times of </w:t>
      </w:r>
      <w:r w:rsidRPr="00E504B1">
        <w:t xml:space="preserve">0.5, 1, 1.5, 2, 2.5, 3, and 4 </w:t>
      </w:r>
      <w:r w:rsidR="004053FE" w:rsidRPr="005A231C">
        <w:t xml:space="preserve">seconds </w:t>
      </w:r>
      <w:r w:rsidR="004053FE" w:rsidRPr="005A231C">
        <w:rPr>
          <w:b/>
          <w:bCs/>
        </w:rPr>
        <w:t>[</w:t>
      </w:r>
      <w:r>
        <w:rPr>
          <w:b/>
          <w:bCs/>
        </w:rPr>
        <w:t>1</w:t>
      </w:r>
      <w:r w:rsidR="004053FE" w:rsidRPr="005A231C">
        <w:rPr>
          <w:b/>
          <w:bCs/>
        </w:rPr>
        <w:t>]</w:t>
      </w:r>
      <w:r w:rsidR="004053FE" w:rsidRPr="005A231C">
        <w:t xml:space="preserve">. </w:t>
      </w:r>
      <w:r>
        <w:t xml:space="preserve">Plot the </w:t>
      </w:r>
      <w:r w:rsidRPr="00E504B1">
        <w:t>corresponding A</w:t>
      </w:r>
      <w:r w:rsidRPr="00E504B1">
        <w:rPr>
          <w:vertAlign w:val="subscript"/>
        </w:rPr>
        <w:t>STD</w:t>
      </w:r>
      <w:r w:rsidRPr="00E504B1">
        <w:t xml:space="preserve"> </w:t>
      </w:r>
      <w:r w:rsidRPr="00E504B1">
        <w:rPr>
          <w:i/>
          <w:iCs/>
          <w:color w:val="EE0000"/>
        </w:rPr>
        <w:t xml:space="preserve">(A-S-T-D) </w:t>
      </w:r>
      <w:r>
        <w:rPr>
          <w:i/>
          <w:iCs/>
        </w:rPr>
        <w:t>v</w:t>
      </w:r>
      <w:r w:rsidRPr="00E504B1">
        <w:t>alues as a function of saturation time</w:t>
      </w:r>
      <w:r>
        <w:t xml:space="preserve"> </w:t>
      </w:r>
      <w:r>
        <w:rPr>
          <w:b/>
          <w:bCs/>
        </w:rPr>
        <w:t xml:space="preserve">[2]. </w:t>
      </w:r>
    </w:p>
    <w:p w14:paraId="1FDF707A" w14:textId="2B2D60D8" w:rsid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STD spectra is being acquired at different saturation times. </w:t>
      </w:r>
    </w:p>
    <w:p w14:paraId="3DED3071" w14:textId="480EEEBD" w:rsidR="00E504B1" w:rsidRP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DC0FD2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</w:t>
      </w:r>
      <w:r>
        <w:t xml:space="preserve">The </w:t>
      </w:r>
      <w:r w:rsidRPr="00E504B1">
        <w:t>corresponding A</w:t>
      </w:r>
      <w:r w:rsidRPr="00E504B1">
        <w:rPr>
          <w:vertAlign w:val="subscript"/>
        </w:rPr>
        <w:t>STD</w:t>
      </w:r>
      <w:r w:rsidRPr="00E504B1">
        <w:t xml:space="preserve"> </w:t>
      </w:r>
      <w:r>
        <w:t>v</w:t>
      </w:r>
      <w:r w:rsidRPr="00E504B1">
        <w:t xml:space="preserve">alues </w:t>
      </w:r>
      <w:r>
        <w:t xml:space="preserve">are being plotted as </w:t>
      </w:r>
      <w:r w:rsidRPr="00E504B1">
        <w:t>a function of saturation time</w:t>
      </w:r>
      <w:r>
        <w:t xml:space="preserve">. </w:t>
      </w:r>
    </w:p>
    <w:p w14:paraId="2F55D689" w14:textId="35A4F767" w:rsidR="00E504B1" w:rsidRPr="00E504B1" w:rsidRDefault="00E504B1" w:rsidP="00E504B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504B1">
        <w:rPr>
          <w:color w:val="7030A0"/>
        </w:rPr>
        <w:t xml:space="preserve">Now set number of scans to 64 and average the experiment loop four times </w:t>
      </w:r>
      <w:r w:rsidRPr="00E504B1">
        <w:rPr>
          <w:b/>
          <w:bCs/>
          <w:color w:val="7030A0"/>
        </w:rPr>
        <w:t>[1]</w:t>
      </w:r>
      <w:r w:rsidRPr="00E504B1">
        <w:rPr>
          <w:color w:val="7030A0"/>
        </w:rPr>
        <w:t xml:space="preserve">. Then calculate the total number of scans </w:t>
      </w:r>
      <w:r w:rsidRPr="00E504B1">
        <w:rPr>
          <w:b/>
          <w:bCs/>
          <w:color w:val="7030A0"/>
        </w:rPr>
        <w:t>[2-TXT]</w:t>
      </w:r>
      <w:r w:rsidRPr="00E504B1">
        <w:rPr>
          <w:color w:val="7030A0"/>
        </w:rPr>
        <w:t xml:space="preserve">. </w:t>
      </w:r>
    </w:p>
    <w:p w14:paraId="4E46CDDA" w14:textId="074E18C4" w:rsidR="004053FE" w:rsidRDefault="004053FE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 xml:space="preserve">: </w:t>
      </w:r>
      <w:r w:rsidR="00E504B1">
        <w:rPr>
          <w:lang w:val="en-IN"/>
        </w:rPr>
        <w:t xml:space="preserve">The number of scans are being set to 64 and the experiment loop is being averaged 4 times. </w:t>
      </w:r>
    </w:p>
    <w:p w14:paraId="57FD5631" w14:textId="14146AC5" w:rsid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total number of scans is being calculated.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Use </w:t>
      </w:r>
      <w:r w:rsidRPr="00E504B1">
        <w:rPr>
          <w:b/>
          <w:bCs/>
          <w:lang w:val="en-IN"/>
        </w:rPr>
        <w:t>32,768 complex points in the direct dimension (TD)</w:t>
      </w:r>
      <w:r>
        <w:rPr>
          <w:b/>
          <w:bCs/>
          <w:lang w:val="en-IN"/>
        </w:rPr>
        <w:t>, S</w:t>
      </w:r>
      <w:r w:rsidRPr="00E504B1">
        <w:rPr>
          <w:b/>
          <w:bCs/>
          <w:lang w:val="en-IN"/>
        </w:rPr>
        <w:t>pectral width</w:t>
      </w:r>
      <w:r>
        <w:rPr>
          <w:b/>
          <w:bCs/>
          <w:lang w:val="en-IN"/>
        </w:rPr>
        <w:t>:</w:t>
      </w:r>
      <w:r w:rsidRPr="00E504B1">
        <w:rPr>
          <w:b/>
          <w:bCs/>
          <w:lang w:val="en-IN"/>
        </w:rPr>
        <w:t xml:space="preserve"> 10.0171 ppm (6,009.615 Hz)</w:t>
      </w:r>
      <w:r>
        <w:rPr>
          <w:b/>
          <w:bCs/>
          <w:lang w:val="en-IN"/>
        </w:rPr>
        <w:br/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E504B1">
        <w:rPr>
          <w:lang w:val="en-IN"/>
        </w:rPr>
        <w:t xml:space="preserve">Total scans = ns </w:t>
      </w:r>
      <w:r>
        <w:rPr>
          <w:lang w:val="en-IN"/>
        </w:rPr>
        <w:t>x</w:t>
      </w:r>
      <w:r w:rsidRPr="00E504B1">
        <w:rPr>
          <w:lang w:val="en-IN"/>
        </w:rPr>
        <w:t xml:space="preserve"> l4</w:t>
      </w:r>
      <w:r w:rsidR="00CB2170">
        <w:rPr>
          <w:lang w:val="en-IN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3B807D39" w14:textId="1EF4F453" w:rsidR="00E504B1" w:rsidRPr="00E504B1" w:rsidRDefault="00E504B1" w:rsidP="00E504B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504B1">
        <w:rPr>
          <w:color w:val="7030A0"/>
        </w:rPr>
        <w:t xml:space="preserve">Set interscan delay to 4 seconds and acquisition time to 2.7262976 seconds </w:t>
      </w:r>
      <w:r w:rsidRPr="00E504B1">
        <w:rPr>
          <w:b/>
          <w:bCs/>
          <w:color w:val="7030A0"/>
        </w:rPr>
        <w:t>[1]</w:t>
      </w:r>
      <w:r w:rsidRPr="00E504B1">
        <w:rPr>
          <w:color w:val="7030A0"/>
        </w:rPr>
        <w:t xml:space="preserve">. Configure saturation pulse by setting the duration to 50 milliseconds and control of the Gaussian shape via the shaped program nine SP9 </w:t>
      </w:r>
      <w:r w:rsidRPr="00E504B1">
        <w:rPr>
          <w:b/>
          <w:bCs/>
          <w:color w:val="7030A0"/>
        </w:rPr>
        <w:t>[2]</w:t>
      </w:r>
      <w:r w:rsidRPr="00E504B1">
        <w:rPr>
          <w:color w:val="7030A0"/>
        </w:rPr>
        <w:t>.</w:t>
      </w:r>
    </w:p>
    <w:p w14:paraId="3B52C3F7" w14:textId="73E13036" w:rsidR="00E504B1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lastRenderedPageBreak/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d1 is being set to 4 s, AQ to </w:t>
      </w:r>
      <w:r w:rsidRPr="00E504B1">
        <w:t>2.7262976</w:t>
      </w:r>
      <w:r>
        <w:t xml:space="preserve"> s. </w:t>
      </w:r>
    </w:p>
    <w:p w14:paraId="69B5B768" w14:textId="6BF84481" w:rsidR="004053FE" w:rsidRPr="005A231C" w:rsidRDefault="00E504B1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saturation pulse is being configured by setting duration to 50 ms and control of Gaussian shape via SP9. </w:t>
      </w:r>
    </w:p>
    <w:p w14:paraId="7B49F867" w14:textId="131C05BB" w:rsidR="004053FE" w:rsidRDefault="004053FE" w:rsidP="004053FE">
      <w:pPr>
        <w:pStyle w:val="Narration"/>
        <w:numPr>
          <w:ilvl w:val="1"/>
          <w:numId w:val="3"/>
        </w:numPr>
      </w:pPr>
      <w:r w:rsidRPr="005A231C">
        <w:t>Apply a T</w:t>
      </w:r>
      <w:r w:rsidRPr="00E504B1">
        <w:rPr>
          <w:vertAlign w:val="subscript"/>
        </w:rPr>
        <w:t>1</w:t>
      </w:r>
      <w:r w:rsidRPr="005A231C">
        <w:t xml:space="preserve">ρ </w:t>
      </w:r>
      <w:r w:rsidR="00CD4EE5" w:rsidRPr="00CD4EE5">
        <w:rPr>
          <w:i/>
          <w:iCs/>
          <w:color w:val="EE0000"/>
        </w:rPr>
        <w:t xml:space="preserve">(T-One-rho) </w:t>
      </w:r>
      <w:r w:rsidRPr="005A231C">
        <w:t>filter in STD</w:t>
      </w:r>
      <w:r w:rsidRPr="005A231C">
        <w:noBreakHyphen/>
        <w:t xml:space="preserve">NMR variant to suppress residual protein signals </w:t>
      </w:r>
      <w:r w:rsidRPr="005A231C">
        <w:rPr>
          <w:b/>
          <w:bCs/>
        </w:rPr>
        <w:t>[1]</w:t>
      </w:r>
      <w:r w:rsidRPr="005A231C">
        <w:t xml:space="preserve">. </w:t>
      </w:r>
      <w:r w:rsidR="00CD4EE5">
        <w:t>Then s</w:t>
      </w:r>
      <w:r w:rsidRPr="005A231C">
        <w:t xml:space="preserve">et </w:t>
      </w:r>
      <w:r w:rsidR="00CD4EE5">
        <w:t xml:space="preserve">the </w:t>
      </w:r>
      <w:r w:rsidRPr="005A231C">
        <w:t>spin</w:t>
      </w:r>
      <w:r w:rsidRPr="005A231C">
        <w:noBreakHyphen/>
        <w:t>lock time d29</w:t>
      </w:r>
      <w:r w:rsidR="00CD4EE5">
        <w:t xml:space="preserve"> </w:t>
      </w:r>
      <w:r w:rsidR="00CD4EE5" w:rsidRPr="00CD4EE5">
        <w:rPr>
          <w:i/>
          <w:iCs/>
          <w:color w:val="EE0000"/>
        </w:rPr>
        <w:t xml:space="preserve">(d-Twenty-nine) </w:t>
      </w:r>
      <w:r w:rsidRPr="00CD4EE5">
        <w:rPr>
          <w:color w:val="EE0000"/>
        </w:rPr>
        <w:t xml:space="preserve"> </w:t>
      </w:r>
      <w:r w:rsidRPr="005A231C">
        <w:t>based on protein size</w:t>
      </w:r>
      <w:r w:rsidR="00CD4EE5">
        <w:t>. U</w:t>
      </w:r>
      <w:r w:rsidRPr="005A231C">
        <w:t>se smaller times for larger proteins</w:t>
      </w:r>
      <w:r w:rsidR="00CD4EE5">
        <w:t xml:space="preserve">, </w:t>
      </w:r>
      <w:r w:rsidRPr="005A231C">
        <w:t>larger</w:t>
      </w:r>
      <w:r w:rsidR="00CD4EE5">
        <w:t xml:space="preserve"> times </w:t>
      </w:r>
      <w:r w:rsidRPr="005A231C">
        <w:t>for smaller proteins</w:t>
      </w:r>
      <w:r w:rsidR="00CD4EE5">
        <w:t xml:space="preserve"> and </w:t>
      </w:r>
      <w:r w:rsidRPr="005A231C">
        <w:t xml:space="preserve">optimize empirically </w:t>
      </w:r>
      <w:r w:rsidRPr="005A231C">
        <w:rPr>
          <w:b/>
          <w:bCs/>
        </w:rPr>
        <w:t>[2]</w:t>
      </w:r>
      <w:r w:rsidRPr="005A231C">
        <w:t>.</w:t>
      </w:r>
    </w:p>
    <w:p w14:paraId="018A3A8D" w14:textId="77777777" w:rsidR="00CD4EE5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 </w:t>
      </w:r>
      <w:r w:rsidR="004053FE" w:rsidRPr="005A231C">
        <w:rPr>
          <w:lang w:val="en-IN"/>
        </w:rPr>
        <w:t xml:space="preserve">T1ρ filter </w:t>
      </w:r>
      <w:r>
        <w:rPr>
          <w:lang w:val="en-IN"/>
        </w:rPr>
        <w:t xml:space="preserve">is being applied. </w:t>
      </w:r>
    </w:p>
    <w:p w14:paraId="5FCB8FA3" w14:textId="73FB1771" w:rsidR="004053FE" w:rsidRPr="005A231C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E504B1">
        <w:rPr>
          <w:highlight w:val="yellow"/>
          <w:lang w:val="en-IN"/>
        </w:rPr>
        <w:t>SCREEN</w:t>
      </w:r>
      <w:r w:rsidRPr="005A231C">
        <w:rPr>
          <w:lang w:val="en-IN"/>
        </w:rPr>
        <w:t>:</w:t>
      </w:r>
      <w:r>
        <w:rPr>
          <w:lang w:val="en-IN"/>
        </w:rPr>
        <w:t xml:space="preserve"> The</w:t>
      </w:r>
      <w:r w:rsidR="004053FE" w:rsidRPr="005A231C">
        <w:rPr>
          <w:lang w:val="en-IN"/>
        </w:rPr>
        <w:t xml:space="preserve"> appropriate spin</w:t>
      </w:r>
      <w:r w:rsidR="004053FE" w:rsidRPr="005A231C">
        <w:rPr>
          <w:lang w:val="en-IN"/>
        </w:rPr>
        <w:noBreakHyphen/>
        <w:t>lock time</w:t>
      </w:r>
      <w:r>
        <w:rPr>
          <w:lang w:val="en-IN"/>
        </w:rPr>
        <w:t xml:space="preserve"> is being set</w:t>
      </w:r>
      <w:r w:rsidR="004053FE" w:rsidRPr="005A231C">
        <w:rPr>
          <w:lang w:val="en-IN"/>
        </w:rPr>
        <w:t>.</w:t>
      </w:r>
    </w:p>
    <w:p w14:paraId="5082ACF7" w14:textId="77777777" w:rsidR="00CD4EE5" w:rsidRDefault="00CD4EE5" w:rsidP="004053FE">
      <w:pPr>
        <w:pStyle w:val="Narration"/>
        <w:numPr>
          <w:ilvl w:val="1"/>
          <w:numId w:val="3"/>
        </w:numPr>
      </w:pPr>
      <w:r>
        <w:t xml:space="preserve">To map the ligand binding </w:t>
      </w:r>
      <w:r w:rsidRPr="00CD4EE5">
        <w:rPr>
          <w:rFonts w:asciiTheme="majorHAnsi" w:hAnsiTheme="majorHAnsi" w:cstheme="majorHAnsi"/>
          <w:vertAlign w:val="superscript"/>
        </w:rPr>
        <w:t>1</w:t>
      </w:r>
      <w:r w:rsidRPr="00CD4EE5">
        <w:rPr>
          <w:rFonts w:asciiTheme="majorHAnsi" w:hAnsiTheme="majorHAnsi" w:cstheme="majorHAnsi"/>
        </w:rPr>
        <w:t>H-R</w:t>
      </w:r>
      <w:r w:rsidRPr="00CD4EE5">
        <w:rPr>
          <w:rFonts w:asciiTheme="majorHAnsi" w:hAnsiTheme="majorHAnsi" w:cstheme="majorHAnsi"/>
          <w:vertAlign w:val="subscript"/>
        </w:rPr>
        <w:t>2</w:t>
      </w:r>
      <w:r>
        <w:rPr>
          <w:rFonts w:asciiTheme="majorHAnsi" w:hAnsiTheme="majorHAnsi" w:cstheme="majorHAnsi"/>
          <w:vertAlign w:val="subscript"/>
        </w:rPr>
        <w:t xml:space="preserve">, </w:t>
      </w:r>
      <w:r>
        <w:t>first select the</w:t>
      </w:r>
      <w:r w:rsidR="004053FE" w:rsidRPr="005A231C">
        <w:t xml:space="preserve"> CPMG_ESGP2D </w:t>
      </w:r>
      <w:r w:rsidRPr="00CD4EE5">
        <w:rPr>
          <w:i/>
          <w:iCs/>
          <w:color w:val="EE0000"/>
        </w:rPr>
        <w:t xml:space="preserve">(C-P-M-G-E-S-G-P-2-D)  </w:t>
      </w:r>
      <w:r w:rsidR="004053FE" w:rsidRPr="005A231C">
        <w:t>pulse program</w:t>
      </w:r>
      <w:r>
        <w:t xml:space="preserve"> from the Bruker standard library </w:t>
      </w:r>
      <w:r>
        <w:rPr>
          <w:b/>
          <w:bCs/>
        </w:rPr>
        <w:t xml:space="preserve">[1]. </w:t>
      </w:r>
      <w:r w:rsidR="004053FE" w:rsidRPr="005A231C">
        <w:t xml:space="preserve"> </w:t>
      </w:r>
      <w:r w:rsidRPr="00CD4EE5">
        <w:t>Set the experiment as a 2D acquisition</w:t>
      </w:r>
      <w:r w:rsidR="004053FE" w:rsidRPr="005A231C">
        <w:t xml:space="preserve"> </w:t>
      </w:r>
      <w:r w:rsidR="004053FE" w:rsidRPr="005A231C">
        <w:rPr>
          <w:b/>
          <w:bCs/>
        </w:rPr>
        <w:t>[2]</w:t>
      </w:r>
      <w:r w:rsidR="004053FE" w:rsidRPr="005A231C">
        <w:t xml:space="preserve">. </w:t>
      </w:r>
    </w:p>
    <w:p w14:paraId="6994FE07" w14:textId="3528AB68" w:rsidR="00CD4EE5" w:rsidRPr="00CD4EE5" w:rsidRDefault="00CD4EE5" w:rsidP="00CD4EE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D4EE5">
        <w:rPr>
          <w:color w:val="000000" w:themeColor="text1"/>
          <w:highlight w:val="yellow"/>
          <w:lang w:val="en-IN"/>
        </w:rPr>
        <w:t>SCREEN</w:t>
      </w:r>
      <w:r w:rsidRPr="00CD4EE5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</w:t>
      </w:r>
      <w:r w:rsidRPr="00CD4EE5">
        <w:rPr>
          <w:color w:val="000000" w:themeColor="text1"/>
          <w:lang w:val="en-IN"/>
        </w:rPr>
        <w:t>CPMG_ESGP2D</w:t>
      </w:r>
      <w:r>
        <w:rPr>
          <w:color w:val="000000" w:themeColor="text1"/>
          <w:lang w:val="en-IN"/>
        </w:rPr>
        <w:t xml:space="preserve"> pulse program is being selected from the Bruker standard library.</w:t>
      </w:r>
    </w:p>
    <w:p w14:paraId="04C0E4F4" w14:textId="30E0E10C" w:rsidR="00CD4EE5" w:rsidRPr="00CD4EE5" w:rsidRDefault="00CD4EE5" w:rsidP="00CD4EE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D4EE5">
        <w:rPr>
          <w:color w:val="000000" w:themeColor="text1"/>
          <w:highlight w:val="yellow"/>
          <w:lang w:val="en-IN"/>
        </w:rPr>
        <w:t>SCREEN</w:t>
      </w:r>
      <w:r w:rsidRPr="00CD4EE5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experiment is being set to 2D acquisition. </w:t>
      </w:r>
    </w:p>
    <w:p w14:paraId="69FF726A" w14:textId="6167137D" w:rsidR="00CD4EE5" w:rsidRPr="00CD4EE5" w:rsidRDefault="00CD4EE5" w:rsidP="004053FE">
      <w:pPr>
        <w:pStyle w:val="Narration"/>
        <w:numPr>
          <w:ilvl w:val="1"/>
          <w:numId w:val="3"/>
        </w:numPr>
      </w:pPr>
      <w:r>
        <w:t xml:space="preserve">Configure the acquisition parameters as shown </w:t>
      </w:r>
      <w:r>
        <w:rPr>
          <w:b/>
          <w:bCs/>
        </w:rPr>
        <w:t xml:space="preserve">[1]. </w:t>
      </w:r>
      <w:r>
        <w:t xml:space="preserve">Then run the experiment for 200 cycles of 8 scans each </w:t>
      </w:r>
      <w:r>
        <w:rPr>
          <w:b/>
          <w:bCs/>
        </w:rPr>
        <w:t xml:space="preserve">[2]. </w:t>
      </w:r>
      <w:r w:rsidRPr="00CD4EE5">
        <w:t>Adjust the variable counter list according to the desired total time of the CPMG cycle</w:t>
      </w:r>
      <w:r>
        <w:rPr>
          <w:b/>
          <w:bCs/>
        </w:rPr>
        <w:t xml:space="preserve"> [3]. </w:t>
      </w:r>
    </w:p>
    <w:p w14:paraId="1848014F" w14:textId="7AB1CD67" w:rsidR="00CD4EE5" w:rsidRPr="00CD4EE5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D4EE5">
        <w:rPr>
          <w:color w:val="000000" w:themeColor="text1"/>
        </w:rPr>
        <w:t>TEXT ON PLAIN BACKGROUND:</w:t>
      </w:r>
      <w:r w:rsidRPr="00CD4EE5">
        <w:rPr>
          <w:color w:val="000000" w:themeColor="text1"/>
        </w:rPr>
        <w:br/>
      </w:r>
      <w:r w:rsidRPr="00CD4EE5">
        <w:rPr>
          <w:bCs/>
          <w:color w:val="000000" w:themeColor="text1"/>
          <w:lang w:val="en-US"/>
        </w:rPr>
        <w:t>Time domain (TD): 32,768 complex points in the direct ¹H dimension</w:t>
      </w:r>
      <w:r w:rsidRPr="00CD4EE5">
        <w:rPr>
          <w:bCs/>
          <w:color w:val="000000" w:themeColor="text1"/>
          <w:lang w:val="en-US"/>
        </w:rPr>
        <w:br/>
        <w:t>(TD1): 2 points</w:t>
      </w:r>
      <w:r w:rsidRPr="00CD4EE5">
        <w:rPr>
          <w:bCs/>
          <w:color w:val="000000" w:themeColor="text1"/>
          <w:lang w:val="en-US"/>
        </w:rPr>
        <w:br/>
        <w:t>Spectral width (SW): 7.9932 ppm (4,795.396 Hz)</w:t>
      </w:r>
      <w:r w:rsidRPr="00CD4EE5">
        <w:rPr>
          <w:bCs/>
          <w:color w:val="000000" w:themeColor="text1"/>
          <w:lang w:val="en-US"/>
        </w:rPr>
        <w:br/>
        <w:t>Interscan delay (d1): 4 s</w:t>
      </w:r>
      <w:r w:rsidRPr="00CD4EE5">
        <w:rPr>
          <w:bCs/>
          <w:color w:val="000000" w:themeColor="text1"/>
          <w:lang w:val="en-US"/>
        </w:rPr>
        <w:br/>
        <w:t>Carrier frequency (o1): 4.7 ppm (centered on water signal)</w:t>
      </w:r>
      <w:r w:rsidRPr="00CD4EE5">
        <w:rPr>
          <w:bCs/>
          <w:color w:val="000000" w:themeColor="text1"/>
          <w:lang w:val="en-US"/>
        </w:rPr>
        <w:br/>
        <w:t>Number of scans (ns): 8</w:t>
      </w:r>
      <w:r w:rsidRPr="00CD4EE5">
        <w:rPr>
          <w:bCs/>
          <w:color w:val="000000" w:themeColor="text1"/>
          <w:lang w:val="en-US"/>
        </w:rPr>
        <w:br/>
        <w:t>Number of dummy scans (ds): 4</w:t>
      </w:r>
      <w:r w:rsidRPr="00CD4EE5">
        <w:rPr>
          <w:bCs/>
          <w:color w:val="000000" w:themeColor="text1"/>
          <w:lang w:val="en-US"/>
        </w:rPr>
        <w:br/>
        <w:t>CPMG delay (d20): ≤1 ms (i.e., shorter than 1⁄3 J_HH)</w:t>
      </w:r>
      <w:r w:rsidRPr="00CD4EE5">
        <w:rPr>
          <w:bCs/>
          <w:color w:val="000000" w:themeColor="text1"/>
          <w:lang w:val="en-US"/>
        </w:rPr>
        <w:br/>
        <w:t>Number of averages (TDav): 200</w:t>
      </w:r>
      <w:r w:rsidR="00CB2170">
        <w:rPr>
          <w:bCs/>
          <w:color w:val="000000" w:themeColor="text1"/>
          <w:lang w:val="en-US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ED978A0" w14:textId="3C48AF82" w:rsidR="00CD4EE5" w:rsidRPr="00CD4EE5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D4EE5">
        <w:rPr>
          <w:color w:val="000000" w:themeColor="text1"/>
          <w:highlight w:val="yellow"/>
          <w:lang w:val="en-IN"/>
        </w:rPr>
        <w:t>SCREEN</w:t>
      </w:r>
      <w:r w:rsidRPr="00CD4EE5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experiment is being initiated for 200 cycles of 8 scans. </w:t>
      </w:r>
    </w:p>
    <w:p w14:paraId="6AFCECD5" w14:textId="442DC4DE" w:rsidR="00CD4EE5" w:rsidRPr="00CD4EE5" w:rsidRDefault="00CD4EE5" w:rsidP="00CD4EE5">
      <w:pPr>
        <w:pStyle w:val="Narration"/>
        <w:numPr>
          <w:ilvl w:val="2"/>
          <w:numId w:val="3"/>
        </w:numPr>
        <w:rPr>
          <w:bCs/>
          <w:color w:val="000000" w:themeColor="text1"/>
          <w:lang w:val="en-US"/>
        </w:rPr>
      </w:pPr>
      <w:r w:rsidRPr="00CD4EE5">
        <w:rPr>
          <w:color w:val="000000" w:themeColor="text1"/>
          <w:highlight w:val="yellow"/>
          <w:lang w:val="en-IN"/>
        </w:rPr>
        <w:t>SCREEN</w:t>
      </w:r>
      <w:r w:rsidRPr="00CD4EE5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variable counter list is being adjusted. </w:t>
      </w:r>
    </w:p>
    <w:p w14:paraId="7988BBAD" w14:textId="1D66E933" w:rsidR="00CD4EE5" w:rsidRPr="00CD4EE5" w:rsidRDefault="00CD4EE5" w:rsidP="00CD4EE5">
      <w:pPr>
        <w:pStyle w:val="Narration"/>
        <w:ind w:firstLine="0"/>
      </w:pPr>
    </w:p>
    <w:p w14:paraId="20B32588" w14:textId="2AE6454D" w:rsidR="004053FE" w:rsidRDefault="004053FE" w:rsidP="004053FE">
      <w:pPr>
        <w:pStyle w:val="Narration"/>
        <w:numPr>
          <w:ilvl w:val="1"/>
          <w:numId w:val="3"/>
        </w:numPr>
      </w:pPr>
      <w:r w:rsidRPr="005A231C">
        <w:t>Run two experiment</w:t>
      </w:r>
      <w:r w:rsidR="00CD4EE5">
        <w:t xml:space="preserve">s, </w:t>
      </w:r>
      <w:r w:rsidRPr="005A231C">
        <w:t xml:space="preserve">one </w:t>
      </w:r>
      <w:r w:rsidR="00CD4EE5">
        <w:t xml:space="preserve">for the sample </w:t>
      </w:r>
      <w:r w:rsidRPr="005A231C">
        <w:t xml:space="preserve">with </w:t>
      </w:r>
      <w:r w:rsidR="00CD4EE5">
        <w:t xml:space="preserve">the </w:t>
      </w:r>
      <w:r w:rsidRPr="005A231C">
        <w:t>protein and one</w:t>
      </w:r>
      <w:r w:rsidR="00CD4EE5">
        <w:t xml:space="preserve"> for the</w:t>
      </w:r>
      <w:r w:rsidRPr="005A231C">
        <w:t xml:space="preserve"> ligand</w:t>
      </w:r>
      <w:r w:rsidRPr="005A231C">
        <w:noBreakHyphen/>
        <w:t xml:space="preserve">only sample </w:t>
      </w:r>
      <w:r w:rsidRPr="005A231C">
        <w:rPr>
          <w:b/>
          <w:bCs/>
        </w:rPr>
        <w:t>[1]</w:t>
      </w:r>
      <w:r w:rsidRPr="005A231C">
        <w:t>.</w:t>
      </w:r>
    </w:p>
    <w:p w14:paraId="13B39DA3" w14:textId="067BD29E" w:rsidR="004053FE" w:rsidRPr="005A231C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D4EE5">
        <w:rPr>
          <w:highlight w:val="yellow"/>
          <w:lang w:val="en-IN"/>
        </w:rPr>
        <w:t>SCREEN</w:t>
      </w:r>
      <w:r w:rsidRPr="00CD4EE5">
        <w:rPr>
          <w:lang w:val="en-IN"/>
        </w:rPr>
        <w:t>:</w:t>
      </w:r>
      <w:r>
        <w:rPr>
          <w:lang w:val="en-IN"/>
        </w:rPr>
        <w:t xml:space="preserve"> The </w:t>
      </w:r>
      <w:r w:rsidR="004053FE" w:rsidRPr="005A231C">
        <w:rPr>
          <w:lang w:val="en-IN"/>
        </w:rPr>
        <w:t xml:space="preserve">experiment </w:t>
      </w:r>
      <w:r>
        <w:rPr>
          <w:lang w:val="en-IN"/>
        </w:rPr>
        <w:t xml:space="preserve">is being initiated </w:t>
      </w:r>
      <w:r w:rsidR="004053FE" w:rsidRPr="005A231C">
        <w:rPr>
          <w:lang w:val="en-IN"/>
        </w:rPr>
        <w:t>run for both sample conditions.</w:t>
      </w:r>
    </w:p>
    <w:p w14:paraId="6CB337C6" w14:textId="1082BFB8" w:rsidR="004053FE" w:rsidRPr="00CD4EE5" w:rsidRDefault="00CD4EE5" w:rsidP="00CD4EE5">
      <w:pPr>
        <w:pStyle w:val="Narration"/>
        <w:numPr>
          <w:ilvl w:val="1"/>
          <w:numId w:val="3"/>
        </w:numPr>
      </w:pPr>
      <w:r w:rsidRPr="00CD4EE5">
        <w:rPr>
          <w:rFonts w:asciiTheme="majorHAnsi" w:eastAsia="Cambria" w:hAnsiTheme="majorHAnsi"/>
          <w:bCs/>
        </w:rPr>
        <w:t>Plot the</w:t>
      </w:r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vertAlign w:val="superscript"/>
        </w:rPr>
        <w:t>1</w:t>
      </w:r>
      <w:r w:rsidRPr="00CD4EE5">
        <w:rPr>
          <w:rFonts w:asciiTheme="majorHAnsi" w:hAnsiTheme="majorHAnsi" w:cstheme="majorHAnsi"/>
          <w:bCs/>
        </w:rPr>
        <w:t>H spectra for each T</w:t>
      </w:r>
      <w:r w:rsidRPr="00CD4EE5">
        <w:rPr>
          <w:rFonts w:asciiTheme="majorHAnsi" w:hAnsiTheme="majorHAnsi" w:cstheme="majorHAnsi"/>
          <w:bCs/>
          <w:vertAlign w:val="subscript"/>
        </w:rPr>
        <w:t>CPMG</w:t>
      </w:r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eastAsia="Cambria" w:hAnsiTheme="majorHAnsi"/>
          <w:bCs/>
          <w:i/>
          <w:iCs/>
          <w:color w:val="EE0000"/>
        </w:rPr>
        <w:t>(T-C-P-M-</w:t>
      </w:r>
      <w:r w:rsidR="00CB2170" w:rsidRPr="00CD4EE5">
        <w:rPr>
          <w:rFonts w:asciiTheme="majorHAnsi" w:eastAsia="Cambria" w:hAnsiTheme="majorHAnsi"/>
          <w:bCs/>
          <w:i/>
          <w:iCs/>
          <w:color w:val="EE0000"/>
        </w:rPr>
        <w:t xml:space="preserve">G) </w:t>
      </w:r>
      <w:r w:rsidR="00CB2170" w:rsidRPr="00CB2170">
        <w:rPr>
          <w:rFonts w:asciiTheme="majorHAnsi" w:eastAsia="Cambria" w:hAnsiTheme="majorHAnsi"/>
          <w:bCs/>
        </w:rPr>
        <w:t>using</w:t>
      </w:r>
      <w:r w:rsidRPr="00CB2170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the command efp </w:t>
      </w:r>
      <w:r w:rsidRPr="00CD4EE5">
        <w:rPr>
          <w:rFonts w:asciiTheme="majorHAnsi" w:hAnsiTheme="majorHAnsi" w:cstheme="majorHAnsi"/>
          <w:bCs/>
          <w:i/>
          <w:iCs/>
          <w:color w:val="EE0000"/>
        </w:rPr>
        <w:t>(E-F-P)</w:t>
      </w:r>
      <w:r w:rsidRPr="00CD4EE5">
        <w:rPr>
          <w:rFonts w:asciiTheme="majorHAnsi" w:hAnsiTheme="majorHAnsi" w:cstheme="majorHAnsi"/>
          <w:bCs/>
          <w:color w:val="EE0000"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or sinm </w:t>
      </w:r>
      <w:r w:rsidRPr="00CD4EE5">
        <w:rPr>
          <w:rFonts w:asciiTheme="majorHAnsi" w:hAnsiTheme="majorHAnsi" w:cstheme="majorHAnsi"/>
          <w:bCs/>
          <w:i/>
          <w:iCs/>
          <w:color w:val="EE0000"/>
        </w:rPr>
        <w:t>(SINE-M)</w:t>
      </w:r>
      <w:r w:rsidRPr="00CD4EE5">
        <w:rPr>
          <w:rFonts w:asciiTheme="majorHAnsi" w:hAnsiTheme="majorHAnsi" w:cstheme="majorHAnsi"/>
          <w:bCs/>
          <w:color w:val="EE0000"/>
        </w:rPr>
        <w:t xml:space="preserve"> </w:t>
      </w:r>
      <w:r w:rsidRPr="00CD4EE5">
        <w:rPr>
          <w:rFonts w:asciiTheme="majorHAnsi" w:hAnsiTheme="majorHAnsi" w:cstheme="majorHAnsi"/>
          <w:bCs/>
        </w:rPr>
        <w:t xml:space="preserve">followed by fp </w:t>
      </w:r>
      <w:r w:rsidRPr="00CD4EE5">
        <w:rPr>
          <w:rFonts w:asciiTheme="majorHAnsi" w:hAnsiTheme="majorHAnsi" w:cstheme="majorHAnsi"/>
          <w:bCs/>
          <w:color w:val="EE0000"/>
        </w:rPr>
        <w:t xml:space="preserve">(f-p) </w:t>
      </w:r>
      <w:r w:rsidRPr="00CD4EE5">
        <w:rPr>
          <w:rFonts w:asciiTheme="majorHAnsi" w:hAnsiTheme="majorHAnsi" w:cstheme="majorHAnsi"/>
          <w:b/>
        </w:rPr>
        <w:t xml:space="preserve">[1]. </w:t>
      </w:r>
      <w:r w:rsidRPr="00CD4EE5">
        <w:rPr>
          <w:rFonts w:asciiTheme="majorHAnsi" w:hAnsiTheme="majorHAnsi" w:cstheme="majorHAnsi"/>
          <w:bCs/>
        </w:rPr>
        <w:t xml:space="preserve">Then adjust </w:t>
      </w:r>
      <w:r w:rsidRPr="00CD4EE5">
        <w:rPr>
          <w:rFonts w:asciiTheme="majorHAnsi" w:eastAsia="Cambria" w:hAnsiTheme="majorHAnsi"/>
          <w:bCs/>
        </w:rPr>
        <w:t>the</w:t>
      </w:r>
      <w:r w:rsidRPr="00CD4EE5">
        <w:rPr>
          <w:rFonts w:asciiTheme="majorHAnsi" w:hAnsiTheme="majorHAnsi" w:cstheme="majorHAnsi"/>
          <w:bCs/>
        </w:rPr>
        <w:t xml:space="preserve"> window function according to the best </w:t>
      </w:r>
      <w:r w:rsidRPr="00CD4EE5">
        <w:rPr>
          <w:rFonts w:asciiTheme="majorHAnsi" w:hAnsiTheme="majorHAnsi" w:cstheme="majorHAnsi"/>
          <w:bCs/>
        </w:rPr>
        <w:lastRenderedPageBreak/>
        <w:t>processing strategy</w:t>
      </w:r>
      <w:r w:rsidRPr="00CD4EE5">
        <w:rPr>
          <w:b/>
          <w:bCs/>
        </w:rPr>
        <w:t xml:space="preserve"> </w:t>
      </w:r>
      <w:r w:rsidR="004053FE" w:rsidRPr="00CD4EE5">
        <w:rPr>
          <w:b/>
          <w:bCs/>
        </w:rPr>
        <w:t>[</w:t>
      </w:r>
      <w:r w:rsidRPr="00CD4EE5">
        <w:rPr>
          <w:b/>
          <w:bCs/>
        </w:rPr>
        <w:t>2</w:t>
      </w:r>
      <w:r w:rsidR="004053FE" w:rsidRPr="00CD4EE5">
        <w:rPr>
          <w:b/>
          <w:bCs/>
        </w:rPr>
        <w:t>]</w:t>
      </w:r>
      <w:r w:rsidR="004053FE" w:rsidRPr="00CD4EE5">
        <w:t>.</w:t>
      </w:r>
      <w:r w:rsidRPr="00CD4EE5">
        <w:t xml:space="preserve"> </w:t>
      </w:r>
      <w:r w:rsidRPr="005A231C">
        <w:t xml:space="preserve">Calculate the CPMG quotient Q </w:t>
      </w:r>
      <w:r>
        <w:t xml:space="preserve">using the equation </w:t>
      </w:r>
      <w:r w:rsidRPr="005A231C">
        <w:rPr>
          <w:b/>
          <w:bCs/>
        </w:rPr>
        <w:t>[</w:t>
      </w:r>
      <w:r>
        <w:rPr>
          <w:b/>
          <w:bCs/>
        </w:rPr>
        <w:t>3</w:t>
      </w:r>
      <w:r w:rsidRPr="005A231C">
        <w:rPr>
          <w:b/>
          <w:bCs/>
        </w:rPr>
        <w:t>]</w:t>
      </w:r>
      <w:r w:rsidRPr="005A231C">
        <w:t>.</w:t>
      </w:r>
    </w:p>
    <w:p w14:paraId="0F961C63" w14:textId="5B831765" w:rsidR="00CD4EE5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D4EE5">
        <w:rPr>
          <w:highlight w:val="yellow"/>
          <w:lang w:val="en-IN"/>
        </w:rPr>
        <w:t>SCREEN</w:t>
      </w:r>
      <w:r w:rsidRPr="00CD4EE5">
        <w:rPr>
          <w:lang w:val="en-IN"/>
        </w:rPr>
        <w:t>:</w:t>
      </w:r>
      <w:r>
        <w:rPr>
          <w:lang w:val="en-IN"/>
        </w:rPr>
        <w:t xml:space="preserve"> </w:t>
      </w:r>
      <w:r w:rsidRPr="00CD4EE5">
        <w:rPr>
          <w:rFonts w:asciiTheme="majorHAnsi" w:eastAsia="Cambria" w:hAnsiTheme="majorHAnsi"/>
          <w:bCs/>
        </w:rPr>
        <w:t>The</w:t>
      </w:r>
      <w:r w:rsidRPr="00CD4EE5">
        <w:rPr>
          <w:rFonts w:asciiTheme="majorHAnsi" w:hAnsiTheme="majorHAnsi" w:cstheme="majorHAnsi"/>
          <w:bCs/>
        </w:rPr>
        <w:t xml:space="preserve"> </w:t>
      </w:r>
      <w:r w:rsidRPr="00CD4EE5">
        <w:rPr>
          <w:rFonts w:asciiTheme="majorHAnsi" w:hAnsiTheme="majorHAnsi" w:cstheme="majorHAnsi"/>
          <w:bCs/>
          <w:vertAlign w:val="superscript"/>
        </w:rPr>
        <w:t>1</w:t>
      </w:r>
      <w:r w:rsidRPr="00CD4EE5">
        <w:rPr>
          <w:rFonts w:asciiTheme="majorHAnsi" w:hAnsiTheme="majorHAnsi" w:cstheme="majorHAnsi"/>
          <w:bCs/>
        </w:rPr>
        <w:t>H spectra for each T</w:t>
      </w:r>
      <w:r w:rsidRPr="00CD4EE5">
        <w:rPr>
          <w:rFonts w:asciiTheme="majorHAnsi" w:hAnsiTheme="majorHAnsi" w:cstheme="majorHAnsi"/>
          <w:bCs/>
          <w:vertAlign w:val="subscript"/>
        </w:rPr>
        <w:t>CPMG</w:t>
      </w:r>
      <w:r w:rsidRPr="00CD4EE5">
        <w:rPr>
          <w:rFonts w:asciiTheme="majorHAnsi" w:hAnsiTheme="majorHAnsi" w:cstheme="majorHAnsi"/>
          <w:bCs/>
        </w:rPr>
        <w:t xml:space="preserve"> is being plotted using either efp or sinm commands. </w:t>
      </w:r>
    </w:p>
    <w:p w14:paraId="326FA4A9" w14:textId="56772DCF" w:rsidR="004053FE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D4EE5">
        <w:rPr>
          <w:highlight w:val="yellow"/>
          <w:lang w:val="en-IN"/>
        </w:rPr>
        <w:t>SCREEN</w:t>
      </w:r>
      <w:r w:rsidRPr="00CD4EE5">
        <w:rPr>
          <w:lang w:val="en-IN"/>
        </w:rPr>
        <w:t>:</w:t>
      </w:r>
      <w:r>
        <w:rPr>
          <w:lang w:val="en-IN"/>
        </w:rPr>
        <w:t xml:space="preserve"> The window function is being adjusted</w:t>
      </w:r>
      <w:r w:rsidR="004053FE" w:rsidRPr="005A231C">
        <w:rPr>
          <w:lang w:val="en-IN"/>
        </w:rPr>
        <w:t>.</w:t>
      </w:r>
    </w:p>
    <w:p w14:paraId="0AD75A58" w14:textId="60E673C1" w:rsidR="004053FE" w:rsidRPr="005A231C" w:rsidRDefault="00CD4EE5" w:rsidP="004053FE">
      <w:pPr>
        <w:pStyle w:val="ShotDescription"/>
        <w:numPr>
          <w:ilvl w:val="2"/>
          <w:numId w:val="3"/>
        </w:numPr>
        <w:rPr>
          <w:lang w:val="en-IN"/>
        </w:rPr>
      </w:pPr>
      <w:r w:rsidRPr="00CD4EE5">
        <w:rPr>
          <w:highlight w:val="yellow"/>
          <w:lang w:val="en-IN"/>
        </w:rPr>
        <w:t>SCREEN</w:t>
      </w:r>
      <w:r w:rsidRPr="00CD4EE5">
        <w:rPr>
          <w:lang w:val="en-IN"/>
        </w:rPr>
        <w:t>:</w:t>
      </w:r>
      <w:r>
        <w:rPr>
          <w:lang w:val="en-IN"/>
        </w:rPr>
        <w:t xml:space="preserve"> Q is being calculated</w:t>
      </w:r>
      <w:r w:rsidR="004053FE" w:rsidRPr="005A231C">
        <w:rPr>
          <w:lang w:val="en-IN"/>
        </w:rPr>
        <w:t>.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m:oMathPara>
        <m:oMath>
          <m:r>
            <w:rPr>
              <w:rFonts w:ascii="Cambria Math" w:hAnsi="Cambria Math" w:cstheme="majorHAnsi"/>
            </w:rPr>
            <m:t xml:space="preserve">Q= </m:t>
          </m:r>
          <m:f>
            <m:fPr>
              <m:type m:val="skw"/>
              <m:ctrlPr>
                <w:rPr>
                  <w:rFonts w:ascii="Cambria Math" w:hAnsi="Cambria Math" w:cstheme="majorHAnsi"/>
                  <w:bCs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theme="majorHAnsi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800ms</m:t>
                      </m:r>
                    </m:sub>
                    <m:sup>
                      <m:r>
                        <w:rPr>
                          <w:rFonts w:ascii="Cambria Math" w:hAnsi="Cambria Math" w:cstheme="majorHAnsi"/>
                        </w:rPr>
                        <m:t>Bound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theme="majorHAnsi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8ms</m:t>
                      </m:r>
                    </m:sub>
                    <m:sup>
                      <m:r>
                        <w:rPr>
                          <w:rFonts w:ascii="Cambria Math" w:hAnsi="Cambria Math" w:cstheme="majorHAnsi"/>
                        </w:rPr>
                        <m:t>Bound</m:t>
                      </m:r>
                    </m:sup>
                  </m:sSubSup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theme="majorHAnsi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800ms</m:t>
                      </m:r>
                    </m:sub>
                    <m:sup>
                      <m:r>
                        <w:rPr>
                          <w:rFonts w:ascii="Cambria Math" w:hAnsi="Cambria Math" w:cstheme="majorHAnsi"/>
                        </w:rPr>
                        <m:t>free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theme="majorHAnsi"/>
                          <w:bCs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</w:rPr>
                        <m:t>8ms</m:t>
                      </m:r>
                    </m:sub>
                    <m:sup>
                      <m:r>
                        <w:rPr>
                          <w:rFonts w:ascii="Cambria Math" w:hAnsi="Cambria Math" w:cstheme="majorHAnsi"/>
                        </w:rPr>
                        <m:t>free</m:t>
                      </m:r>
                    </m:sup>
                  </m:sSubSup>
                </m:den>
              </m:f>
            </m:den>
          </m:f>
          <m:r>
            <w:rPr>
              <w:rFonts w:ascii="Cambria Math" w:eastAsiaTheme="minorEastAsia" w:hAnsi="Cambria Math" w:cstheme="majorHAnsi"/>
            </w:rPr>
            <m:t xml:space="preserve">          </m:t>
          </m:r>
          <m:r>
            <m:rPr>
              <m:sty m:val="p"/>
            </m:rPr>
            <w:br/>
          </m:r>
        </m:oMath>
      </m:oMathPara>
      <w:r w:rsidRPr="00CD4EE5">
        <w:rPr>
          <w:i/>
          <w:iCs/>
          <w:color w:val="3333FF"/>
        </w:rPr>
        <w:t>Video Editor: Please play both shots side by side</w:t>
      </w:r>
    </w:p>
    <w:p w14:paraId="170D19BD" w14:textId="2AEA9545" w:rsidR="00CD4EE5" w:rsidRDefault="00F25CF7" w:rsidP="00CD4EE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F7">
        <w:rPr>
          <w:rFonts w:cstheme="minorHAnsi"/>
          <w:b/>
          <w:bCs/>
        </w:rPr>
        <w:t>Mapping the binding of D-mannose on CVN by chemical shift perturbation of the protein</w:t>
      </w:r>
    </w:p>
    <w:p w14:paraId="196A2F56" w14:textId="2BB592CE" w:rsidR="00CD4EE5" w:rsidRPr="0071042C" w:rsidRDefault="00CD4EE5" w:rsidP="0071042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87672931"/>
          <w:placeholder>
            <w:docPart w:val="49FB183E437E48769534B69EEFED5DF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89FB929" w14:textId="2BBC99A1" w:rsidR="0071042C" w:rsidRDefault="004053FE" w:rsidP="00CD4EE5">
      <w:pPr>
        <w:pStyle w:val="Narration"/>
        <w:numPr>
          <w:ilvl w:val="1"/>
          <w:numId w:val="3"/>
        </w:numPr>
      </w:pPr>
      <w:r w:rsidRPr="005A231C">
        <w:t xml:space="preserve">Acquire </w:t>
      </w:r>
      <w:r w:rsidR="0071042C" w:rsidRPr="0071042C">
        <w:rPr>
          <w:rFonts w:asciiTheme="majorHAnsi" w:eastAsia="Cambria" w:hAnsiTheme="majorHAnsi"/>
          <w:bCs/>
          <w:vertAlign w:val="superscript"/>
        </w:rPr>
        <w:t>1</w:t>
      </w:r>
      <w:bookmarkStart w:id="3" w:name="_Hlk205385044"/>
      <w:r w:rsidR="0071042C" w:rsidRPr="0071042C">
        <w:rPr>
          <w:rFonts w:asciiTheme="majorHAnsi" w:eastAsia="Cambria" w:hAnsiTheme="majorHAnsi"/>
          <w:bCs/>
        </w:rPr>
        <w:t>H–</w:t>
      </w:r>
      <w:r w:rsidR="0071042C" w:rsidRPr="0071042C">
        <w:rPr>
          <w:rFonts w:asciiTheme="majorHAnsi" w:eastAsia="Cambria" w:hAnsiTheme="majorHAnsi"/>
          <w:bCs/>
          <w:vertAlign w:val="superscript"/>
        </w:rPr>
        <w:t>15</w:t>
      </w:r>
      <w:r w:rsidR="0071042C" w:rsidRPr="0071042C">
        <w:rPr>
          <w:rFonts w:asciiTheme="majorHAnsi" w:eastAsia="Cambria" w:hAnsiTheme="majorHAnsi"/>
          <w:bCs/>
        </w:rPr>
        <w:t xml:space="preserve">N </w:t>
      </w:r>
      <w:r w:rsidR="0071042C" w:rsidRPr="0071042C">
        <w:rPr>
          <w:rFonts w:asciiTheme="majorHAnsi" w:eastAsia="Cambria" w:hAnsiTheme="majorHAnsi"/>
          <w:bCs/>
          <w:i/>
          <w:iCs/>
          <w:color w:val="EE0000"/>
        </w:rPr>
        <w:t>(H-One-N-Fifteen)</w:t>
      </w:r>
      <w:r w:rsidR="0071042C" w:rsidRPr="0071042C">
        <w:rPr>
          <w:rFonts w:asciiTheme="majorHAnsi" w:eastAsia="Cambria" w:hAnsiTheme="majorHAnsi"/>
          <w:bCs/>
          <w:color w:val="EE0000"/>
        </w:rPr>
        <w:t xml:space="preserve"> </w:t>
      </w:r>
      <w:r w:rsidR="0071042C" w:rsidRPr="0071042C">
        <w:rPr>
          <w:rFonts w:asciiTheme="majorHAnsi" w:eastAsia="Cambria" w:hAnsiTheme="majorHAnsi"/>
          <w:bCs/>
        </w:rPr>
        <w:t xml:space="preserve">HSQC spectra of </w:t>
      </w:r>
      <w:r w:rsidR="0071042C" w:rsidRPr="0071042C">
        <w:rPr>
          <w:rFonts w:asciiTheme="majorHAnsi" w:eastAsia="Cambria" w:hAnsiTheme="majorHAnsi"/>
          <w:bCs/>
          <w:vertAlign w:val="superscript"/>
        </w:rPr>
        <w:t>15</w:t>
      </w:r>
      <w:r w:rsidR="0071042C" w:rsidRPr="0071042C">
        <w:rPr>
          <w:rFonts w:asciiTheme="majorHAnsi" w:eastAsia="Cambria" w:hAnsiTheme="majorHAnsi"/>
          <w:bCs/>
        </w:rPr>
        <w:t xml:space="preserve">N-labeled CVN at 298 </w:t>
      </w:r>
      <w:bookmarkEnd w:id="3"/>
      <w:r w:rsidR="0071042C" w:rsidRPr="005A231C">
        <w:t xml:space="preserve">Kelvin </w:t>
      </w:r>
      <w:r w:rsidR="0071042C">
        <w:rPr>
          <w:b/>
          <w:bCs/>
        </w:rPr>
        <w:t xml:space="preserve">[1]. </w:t>
      </w:r>
      <w:r w:rsidR="0071042C">
        <w:t xml:space="preserve">Titrate with D-mannose to reach the final concentrations  of 0, </w:t>
      </w:r>
      <w:r w:rsidR="0071042C" w:rsidRPr="0071042C">
        <w:t xml:space="preserve">1, 2, 5, 10, 20, 40, and 60 </w:t>
      </w:r>
      <w:r w:rsidR="0071042C">
        <w:t>millimoles</w:t>
      </w:r>
      <w:r w:rsidRPr="005A231C">
        <w:t xml:space="preserve"> </w:t>
      </w:r>
      <w:r w:rsidRPr="005A231C">
        <w:rPr>
          <w:b/>
          <w:bCs/>
        </w:rPr>
        <w:t>[</w:t>
      </w:r>
      <w:r w:rsidR="0071042C">
        <w:rPr>
          <w:b/>
          <w:bCs/>
        </w:rPr>
        <w:t>2</w:t>
      </w:r>
      <w:r w:rsidRPr="005A231C">
        <w:rPr>
          <w:b/>
          <w:bCs/>
        </w:rPr>
        <w:t>]</w:t>
      </w:r>
      <w:r w:rsidRPr="005A231C">
        <w:t xml:space="preserve">. </w:t>
      </w:r>
    </w:p>
    <w:p w14:paraId="682D5B01" w14:textId="1576B989" w:rsidR="00F25CF7" w:rsidRPr="00F25CF7" w:rsidRDefault="00F25CF7" w:rsidP="00F25CF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25CF7">
        <w:rPr>
          <w:color w:val="000000" w:themeColor="text1"/>
          <w:highlight w:val="yellow"/>
          <w:lang w:val="en-IN"/>
        </w:rPr>
        <w:t>SCREEN</w:t>
      </w:r>
      <w:r w:rsidRPr="00F25CF7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</w:t>
      </w:r>
      <w:r w:rsidRPr="00F25CF7">
        <w:rPr>
          <w:color w:val="000000" w:themeColor="text1"/>
          <w:lang w:val="en-IN"/>
        </w:rPr>
        <w:t xml:space="preserve">The </w:t>
      </w:r>
      <w:bookmarkStart w:id="4" w:name="_Hlk205385068"/>
      <w:r w:rsidRPr="00F25CF7">
        <w:rPr>
          <w:rFonts w:asciiTheme="majorHAnsi" w:eastAsia="Cambria" w:hAnsiTheme="majorHAnsi"/>
          <w:bCs/>
          <w:color w:val="000000" w:themeColor="text1"/>
          <w:vertAlign w:val="superscript"/>
        </w:rPr>
        <w:t>1</w:t>
      </w:r>
      <w:r w:rsidRPr="00F25CF7">
        <w:rPr>
          <w:rFonts w:asciiTheme="majorHAnsi" w:eastAsia="Cambria" w:hAnsiTheme="majorHAnsi"/>
          <w:bCs/>
          <w:color w:val="000000" w:themeColor="text1"/>
        </w:rPr>
        <w:t>H–</w:t>
      </w:r>
      <w:r w:rsidRPr="00F25CF7">
        <w:rPr>
          <w:rFonts w:asciiTheme="majorHAnsi" w:eastAsia="Cambria" w:hAnsiTheme="majorHAnsi"/>
          <w:bCs/>
          <w:color w:val="000000" w:themeColor="text1"/>
          <w:vertAlign w:val="superscript"/>
        </w:rPr>
        <w:t>15</w:t>
      </w:r>
      <w:r w:rsidRPr="00F25CF7">
        <w:rPr>
          <w:rFonts w:asciiTheme="majorHAnsi" w:eastAsia="Cambria" w:hAnsiTheme="majorHAnsi"/>
          <w:bCs/>
          <w:color w:val="000000" w:themeColor="text1"/>
        </w:rPr>
        <w:t xml:space="preserve">N HSQC spectra of </w:t>
      </w:r>
      <w:r w:rsidRPr="00F25CF7">
        <w:rPr>
          <w:rFonts w:asciiTheme="majorHAnsi" w:eastAsia="Cambria" w:hAnsiTheme="majorHAnsi"/>
          <w:bCs/>
          <w:color w:val="000000" w:themeColor="text1"/>
          <w:vertAlign w:val="superscript"/>
        </w:rPr>
        <w:t>15</w:t>
      </w:r>
      <w:r w:rsidRPr="00F25CF7">
        <w:rPr>
          <w:rFonts w:asciiTheme="majorHAnsi" w:eastAsia="Cambria" w:hAnsiTheme="majorHAnsi"/>
          <w:bCs/>
          <w:color w:val="000000" w:themeColor="text1"/>
        </w:rPr>
        <w:t>N-labeled CVN</w:t>
      </w:r>
      <w:r w:rsidRPr="00F25CF7">
        <w:rPr>
          <w:rFonts w:asciiTheme="majorHAnsi" w:eastAsia="Cambria" w:hAnsiTheme="majorHAnsi"/>
          <w:bCs/>
          <w:color w:val="000000" w:themeColor="text1"/>
        </w:rPr>
        <w:t xml:space="preserve"> is being acquired</w:t>
      </w:r>
      <w:r w:rsidRPr="00F25CF7">
        <w:rPr>
          <w:rFonts w:asciiTheme="majorHAnsi" w:eastAsia="Cambria" w:hAnsiTheme="majorHAnsi"/>
          <w:bCs/>
          <w:color w:val="000000" w:themeColor="text1"/>
        </w:rPr>
        <w:t xml:space="preserve"> at 298 K</w:t>
      </w:r>
      <w:bookmarkEnd w:id="4"/>
      <w:r w:rsidRPr="00F25CF7">
        <w:rPr>
          <w:rFonts w:asciiTheme="majorHAnsi" w:eastAsia="Cambria" w:hAnsiTheme="majorHAnsi"/>
          <w:bCs/>
          <w:color w:val="000000" w:themeColor="text1"/>
        </w:rPr>
        <w:t>.</w:t>
      </w:r>
    </w:p>
    <w:p w14:paraId="72A0C3F7" w14:textId="55133F24" w:rsidR="00F25CF7" w:rsidRPr="00F25CF7" w:rsidRDefault="00F25CF7" w:rsidP="00F25CF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 xml:space="preserve">Talent performing titrating with D-Mannose. </w:t>
      </w:r>
    </w:p>
    <w:p w14:paraId="77723EB0" w14:textId="6DD58E5D" w:rsidR="00F25CF7" w:rsidRDefault="004053FE" w:rsidP="00CD4EE5">
      <w:pPr>
        <w:pStyle w:val="Narration"/>
        <w:numPr>
          <w:ilvl w:val="1"/>
          <w:numId w:val="3"/>
        </w:numPr>
      </w:pPr>
      <w:r w:rsidRPr="005A231C">
        <w:t>Use phase</w:t>
      </w:r>
      <w:r w:rsidRPr="005A231C">
        <w:noBreakHyphen/>
        <w:t xml:space="preserve">sensitive FHSQCF3GPPH </w:t>
      </w:r>
      <w:r w:rsidR="0071042C" w:rsidRPr="0071042C">
        <w:rPr>
          <w:i/>
          <w:iCs/>
          <w:color w:val="EE0000"/>
        </w:rPr>
        <w:t xml:space="preserve">(F-H-S-Q-C-F-3-G-P-P-H) </w:t>
      </w:r>
      <w:r w:rsidRPr="005A231C">
        <w:t>Fast</w:t>
      </w:r>
      <w:r w:rsidRPr="005A231C">
        <w:noBreakHyphen/>
        <w:t xml:space="preserve">HSQC pulse sequence </w:t>
      </w:r>
      <w:r w:rsidR="0071042C">
        <w:t xml:space="preserve">from the Bruker standard library </w:t>
      </w:r>
      <w:r w:rsidRPr="005A231C">
        <w:rPr>
          <w:b/>
          <w:bCs/>
        </w:rPr>
        <w:t>[</w:t>
      </w:r>
      <w:r w:rsidR="0071042C">
        <w:rPr>
          <w:b/>
          <w:bCs/>
        </w:rPr>
        <w:t>1</w:t>
      </w:r>
      <w:r w:rsidRPr="005A231C">
        <w:rPr>
          <w:b/>
          <w:bCs/>
        </w:rPr>
        <w:t>]</w:t>
      </w:r>
      <w:r w:rsidRPr="005A231C">
        <w:t>.</w:t>
      </w:r>
      <w:r w:rsidR="00F25CF7">
        <w:t xml:space="preserve">Then calculate the chemical shift perturbation using the formula </w:t>
      </w:r>
      <w:r w:rsidR="00F25CF7">
        <w:rPr>
          <w:b/>
          <w:bCs/>
        </w:rPr>
        <w:t xml:space="preserve">[2]. </w:t>
      </w:r>
    </w:p>
    <w:p w14:paraId="4D919433" w14:textId="62BDE4FD" w:rsidR="00703C38" w:rsidRDefault="00F25CF7" w:rsidP="00703C38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25CF7">
        <w:rPr>
          <w:color w:val="000000" w:themeColor="text1"/>
          <w:highlight w:val="yellow"/>
          <w:lang w:val="en-IN"/>
        </w:rPr>
        <w:t>SCREEN</w:t>
      </w:r>
      <w:r w:rsidRPr="00F25CF7">
        <w:rPr>
          <w:color w:val="000000" w:themeColor="text1"/>
          <w:lang w:val="en-IN"/>
        </w:rPr>
        <w:t>:</w:t>
      </w:r>
      <w:r>
        <w:rPr>
          <w:color w:val="000000" w:themeColor="text1"/>
          <w:lang w:val="en-IN"/>
        </w:rPr>
        <w:t xml:space="preserve"> The phase sensit</w:t>
      </w:r>
      <w:r w:rsidRPr="00F25CF7">
        <w:rPr>
          <w:color w:val="000000" w:themeColor="text1"/>
          <w:lang w:val="en-IN"/>
        </w:rPr>
        <w:t xml:space="preserve">ive </w:t>
      </w:r>
      <w:r w:rsidRPr="00F25CF7">
        <w:rPr>
          <w:rFonts w:asciiTheme="majorHAnsi" w:hAnsiTheme="majorHAnsi" w:cstheme="majorHAnsi"/>
          <w:bCs/>
          <w:color w:val="000000" w:themeColor="text1"/>
        </w:rPr>
        <w:t>FHSQCF3GPPH pulse sequence</w:t>
      </w:r>
      <w:r w:rsidRPr="00F25CF7">
        <w:rPr>
          <w:rFonts w:asciiTheme="majorHAnsi" w:hAnsiTheme="majorHAnsi" w:cstheme="majorHAnsi"/>
          <w:bCs/>
          <w:color w:val="000000" w:themeColor="text1"/>
        </w:rPr>
        <w:t xml:space="preserve"> is being selected</w:t>
      </w:r>
      <w:r w:rsidRPr="00F25CF7">
        <w:rPr>
          <w:rFonts w:asciiTheme="majorHAnsi" w:hAnsiTheme="majorHAnsi" w:cstheme="majorHAnsi"/>
          <w:bCs/>
          <w:color w:val="000000" w:themeColor="text1"/>
        </w:rPr>
        <w:t xml:space="preserve"> from the Bruker standard library</w:t>
      </w:r>
      <w:r w:rsidRPr="00F25CF7">
        <w:rPr>
          <w:rFonts w:asciiTheme="majorHAnsi" w:hAnsiTheme="majorHAnsi" w:cstheme="majorHAnsi"/>
          <w:bCs/>
          <w:color w:val="000000" w:themeColor="text1"/>
        </w:rPr>
        <w:t>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25CF7">
        <w:rPr>
          <w:color w:val="000000" w:themeColor="text1"/>
        </w:rPr>
        <w:br/>
      </w:r>
      <w:r w:rsidRPr="00F25CF7">
        <w:rPr>
          <w:b/>
          <w:bCs/>
          <w:color w:val="000000" w:themeColor="text1"/>
        </w:rPr>
        <w:t>AND</w:t>
      </w:r>
      <w:r w:rsidRPr="00F25CF7">
        <w:rPr>
          <w:b/>
          <w:bCs/>
          <w:color w:val="000000" w:themeColor="text1"/>
        </w:rPr>
        <w:br/>
      </w:r>
      <w:r w:rsidRPr="00F25CF7">
        <w:rPr>
          <w:color w:val="000000" w:themeColor="text1"/>
        </w:rPr>
        <w:t>TEXT ON PLAIN BACKGROUND:</w:t>
      </w:r>
      <w:r w:rsidRPr="00F25CF7">
        <w:rPr>
          <w:color w:val="000000" w:themeColor="text1"/>
        </w:rPr>
        <w:br/>
        <w:t>Use parameters:</w:t>
      </w:r>
      <w:r w:rsidRPr="00F25CF7">
        <w:rPr>
          <w:color w:val="000000" w:themeColor="text1"/>
        </w:rPr>
        <w:br/>
      </w:r>
      <w:r w:rsidRPr="00F25CF7">
        <w:rPr>
          <w:color w:val="000000" w:themeColor="text1"/>
        </w:rPr>
        <w:t xml:space="preserve">Time domain (TD): 1024 × 140 complex points in the 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 xml:space="preserve">H and 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 dimensions</w:t>
      </w:r>
      <w:r w:rsidRPr="00F25CF7">
        <w:rPr>
          <w:color w:val="000000" w:themeColor="text1"/>
        </w:rPr>
        <w:br/>
      </w:r>
      <w:r w:rsidRPr="00F25CF7">
        <w:rPr>
          <w:color w:val="000000" w:themeColor="text1"/>
        </w:rPr>
        <w:t xml:space="preserve">Spectral width (SW): 16.0274 ppm (9615.385 Hz) in the 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 xml:space="preserve">H dimension and 34 ppm (2067.119 Hz) in the 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 dimension</w:t>
      </w:r>
      <w:r w:rsidRPr="00F25CF7">
        <w:rPr>
          <w:color w:val="000000" w:themeColor="text1"/>
        </w:rPr>
        <w:br/>
      </w:r>
      <w:r w:rsidRPr="00F25CF7">
        <w:rPr>
          <w:color w:val="000000" w:themeColor="text1"/>
        </w:rPr>
        <w:t>Carrier frequency: 4.7 ppm (</w:t>
      </w:r>
      <w:r w:rsidRPr="00F25CF7">
        <w:rPr>
          <w:color w:val="000000" w:themeColor="text1"/>
          <w:vertAlign w:val="superscript"/>
        </w:rPr>
        <w:t>1</w:t>
      </w:r>
      <w:r w:rsidRPr="00F25CF7">
        <w:rPr>
          <w:color w:val="000000" w:themeColor="text1"/>
        </w:rPr>
        <w:t>H) and 119 ppm (</w:t>
      </w:r>
      <w:r w:rsidRPr="00F25CF7">
        <w:rPr>
          <w:color w:val="000000" w:themeColor="text1"/>
          <w:vertAlign w:val="superscript"/>
        </w:rPr>
        <w:t>15</w:t>
      </w:r>
      <w:r w:rsidRPr="00F25CF7">
        <w:rPr>
          <w:color w:val="000000" w:themeColor="text1"/>
        </w:rPr>
        <w:t>N)</w:t>
      </w:r>
      <w:r w:rsidRPr="00F25CF7">
        <w:rPr>
          <w:color w:val="000000" w:themeColor="text1"/>
        </w:rPr>
        <w:br/>
      </w:r>
      <w:r w:rsidRPr="00F25CF7">
        <w:rPr>
          <w:color w:val="000000" w:themeColor="text1"/>
        </w:rPr>
        <w:t>Number of scans: 128</w:t>
      </w:r>
      <w:r w:rsidR="00CB2170">
        <w:rPr>
          <w:color w:val="000000" w:themeColor="text1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21152C9F" w14:textId="5327D082" w:rsidR="00703C38" w:rsidRPr="00703C38" w:rsidRDefault="00F25CF7" w:rsidP="00703C38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703C38">
        <w:rPr>
          <w:color w:val="000000" w:themeColor="text1"/>
          <w:highlight w:val="yellow"/>
          <w:lang w:val="en-IN"/>
        </w:rPr>
        <w:t>SCREEN</w:t>
      </w:r>
      <w:r w:rsidRPr="00703C38">
        <w:rPr>
          <w:color w:val="000000" w:themeColor="text1"/>
          <w:lang w:val="en-IN"/>
        </w:rPr>
        <w:t>:</w:t>
      </w:r>
      <w:r w:rsidRPr="00703C38">
        <w:rPr>
          <w:color w:val="000000" w:themeColor="text1"/>
          <w:lang w:val="en-IN"/>
        </w:rPr>
        <w:t xml:space="preserve"> The </w:t>
      </w:r>
      <w:r w:rsidRPr="00703C38">
        <w:rPr>
          <w:color w:val="000000" w:themeColor="text1"/>
          <w:lang w:val="en-IN"/>
        </w:rPr>
        <w:t>Δδ</w:t>
      </w:r>
      <w:r w:rsidRPr="00703C38">
        <w:rPr>
          <w:color w:val="000000" w:themeColor="text1"/>
          <w:lang w:val="en-IN"/>
        </w:rPr>
        <w:t xml:space="preserve"> is being calculated. </w:t>
      </w:r>
      <w:r w:rsidRPr="00703C38">
        <w:rPr>
          <w:color w:val="000000" w:themeColor="text1"/>
          <w:lang w:val="en-IN"/>
        </w:rPr>
        <w:br/>
      </w:r>
      <w:r w:rsidRPr="00703C38">
        <w:rPr>
          <w:b/>
          <w:bCs/>
          <w:color w:val="000000" w:themeColor="text1"/>
          <w:lang w:val="en-IN"/>
        </w:rPr>
        <w:t>AND</w:t>
      </w:r>
      <w:r w:rsidRPr="00703C38">
        <w:rPr>
          <w:b/>
          <w:bCs/>
          <w:color w:val="000000" w:themeColor="text1"/>
          <w:lang w:val="en-IN"/>
        </w:rPr>
        <w:br/>
      </w:r>
      <w:r w:rsidRPr="00703C38">
        <w:rPr>
          <w:color w:val="000000" w:themeColor="text1"/>
          <w:lang w:val="en-IN"/>
        </w:rPr>
        <w:t>TEXT ON PLAIN BACKGROUND:</w:t>
      </w:r>
      <w:r w:rsidRPr="00703C38">
        <w:rPr>
          <w:color w:val="000000" w:themeColor="text1"/>
          <w:lang w:val="en-IN"/>
        </w:rPr>
        <w:br/>
      </w:r>
      <m:oMathPara>
        <m:oMath>
          <m:r>
            <w:rPr>
              <w:rFonts w:ascii="Cambria Math" w:hAnsi="Cambria Math" w:cstheme="majorHAnsi"/>
              <w:color w:val="000000" w:themeColor="text1"/>
            </w:rPr>
            <w:lastRenderedPageBreak/>
            <m:t xml:space="preserve">CSP= </m:t>
          </m:r>
          <m:rad>
            <m:radPr>
              <m:degHide m:val="1"/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bCs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∆δ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H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color w:val="000000" w:themeColor="text1"/>
                </w:rPr>
                <m:t>+</m:t>
              </m:r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bCs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Cs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000000" w:themeColor="text1"/>
                            </w:rPr>
                            <m:t>∆δ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000000" w:themeColor="text1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ajorHAnsi"/>
                          <w:color w:val="000000" w:themeColor="text1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theme="majorHAnsi"/>
              <w:color w:val="000000" w:themeColor="text1"/>
            </w:rPr>
            <m:t xml:space="preserve">         </m:t>
          </m:r>
        </m:oMath>
      </m:oMathPara>
    </w:p>
    <w:p w14:paraId="7C4B04C7" w14:textId="77777777" w:rsidR="00CB2170" w:rsidRDefault="00703C38" w:rsidP="00703C38">
      <w:pPr>
        <w:pStyle w:val="Narration"/>
        <w:ind w:left="1627" w:firstLine="0"/>
        <w:rPr>
          <w:rFonts w:asciiTheme="majorHAnsi" w:eastAsiaTheme="minorEastAsia" w:hAnsiTheme="majorHAnsi" w:cstheme="majorHAnsi"/>
          <w:bCs/>
          <w:color w:val="000000" w:themeColor="text1"/>
        </w:rPr>
      </w:pPr>
      <w:r w:rsidRPr="00703C38">
        <w:rPr>
          <w:rFonts w:eastAsia="Times New Roman"/>
          <w:color w:val="000000" w:themeColor="text1"/>
        </w:rPr>
        <w:t>where</w:t>
      </w:r>
      <w:r w:rsidRPr="00703C38">
        <w:rPr>
          <w:rFonts w:ascii="Cambria Math" w:eastAsia="Times New Roman" w:hAnsi="Cambria Math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bCs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</w:rPr>
              <m:t>∆δ</m:t>
            </m:r>
          </m:e>
          <m:sub>
            <m:r>
              <w:rPr>
                <w:rFonts w:ascii="Cambria Math" w:hAnsi="Cambria Math" w:cstheme="majorHAnsi"/>
                <w:color w:val="000000" w:themeColor="text1"/>
              </w:rPr>
              <m:t>H</m:t>
            </m:r>
          </m:sub>
        </m:sSub>
      </m:oMath>
      <w:r w:rsidRPr="00703C38">
        <w:rPr>
          <w:rFonts w:asciiTheme="majorHAnsi" w:eastAsiaTheme="minorEastAsia" w:hAnsiTheme="majorHAnsi" w:cstheme="majorHAnsi"/>
          <w:bCs/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hAnsi="Cambria Math" w:cstheme="majorHAnsi"/>
                <w:bCs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HAnsi"/>
                <w:color w:val="000000" w:themeColor="text1"/>
              </w:rPr>
              <m:t>∆δ</m:t>
            </m:r>
          </m:e>
          <m:sub>
            <m:r>
              <w:rPr>
                <w:rFonts w:ascii="Cambria Math" w:hAnsi="Cambria Math" w:cstheme="majorHAnsi"/>
                <w:color w:val="000000" w:themeColor="text1"/>
              </w:rPr>
              <m:t>N</m:t>
            </m:r>
          </m:sub>
        </m:sSub>
      </m:oMath>
      <w:r w:rsidRPr="00703C38">
        <w:rPr>
          <w:rFonts w:asciiTheme="majorHAnsi" w:eastAsiaTheme="minorEastAsia" w:hAnsiTheme="majorHAnsi" w:cstheme="majorHAnsi"/>
          <w:bCs/>
          <w:color w:val="000000" w:themeColor="text1"/>
        </w:rPr>
        <w:t xml:space="preserve"> are the chemical shift </w:t>
      </w:r>
      <w:r w:rsidRPr="00703C38">
        <w:rPr>
          <w:rFonts w:asciiTheme="majorHAnsi" w:eastAsiaTheme="minorEastAsia" w:hAnsiTheme="majorHAnsi"/>
          <w:bCs/>
          <w:color w:val="000000" w:themeColor="text1"/>
        </w:rPr>
        <w:t>differences</w:t>
      </w:r>
      <w:r w:rsidRPr="00703C38">
        <w:rPr>
          <w:rFonts w:asciiTheme="majorHAnsi" w:eastAsiaTheme="minorEastAsia" w:hAnsiTheme="majorHAnsi" w:cstheme="majorHAnsi"/>
          <w:bCs/>
          <w:color w:val="000000" w:themeColor="text1"/>
        </w:rPr>
        <w:t xml:space="preserve"> between the CVN in the presence and absence of D-mannose</w:t>
      </w:r>
    </w:p>
    <w:p w14:paraId="78BD41F0" w14:textId="16340990" w:rsidR="00703C38" w:rsidRDefault="00CB2170" w:rsidP="00CB2170">
      <w:pPr>
        <w:pStyle w:val="Narration"/>
        <w:ind w:left="1627" w:firstLine="0"/>
      </w:pPr>
      <w:r w:rsidRPr="00DC0FD2">
        <w:rPr>
          <w:i/>
          <w:iCs/>
          <w:color w:val="3333FF"/>
          <w:lang w:val="en-IN"/>
        </w:rPr>
        <w:t>Video Editor: Please play both shot side by side</w:t>
      </w:r>
      <w:r w:rsidR="00F25CF7">
        <w:rPr>
          <w:color w:val="000000" w:themeColor="text1"/>
          <w:lang w:val="en-IN"/>
        </w:rPr>
        <w:br/>
      </w:r>
    </w:p>
    <w:p w14:paraId="502D371A" w14:textId="05246916" w:rsidR="004053FE" w:rsidRPr="00703C38" w:rsidRDefault="004053FE" w:rsidP="004053FE">
      <w:pPr>
        <w:pStyle w:val="Narration"/>
        <w:numPr>
          <w:ilvl w:val="1"/>
          <w:numId w:val="3"/>
        </w:numPr>
      </w:pPr>
      <w:r w:rsidRPr="005A231C">
        <w:t xml:space="preserve">Plot CSP </w:t>
      </w:r>
      <w:r w:rsidR="00703C38" w:rsidRPr="00703C38">
        <w:rPr>
          <w:i/>
          <w:iCs/>
          <w:color w:val="EE0000"/>
        </w:rPr>
        <w:t>(</w:t>
      </w:r>
      <w:r w:rsidR="00703C38">
        <w:rPr>
          <w:i/>
          <w:iCs/>
          <w:color w:val="EE0000"/>
        </w:rPr>
        <w:t>C-S-P</w:t>
      </w:r>
      <w:r w:rsidR="00703C38" w:rsidRPr="00703C38">
        <w:rPr>
          <w:i/>
          <w:iCs/>
          <w:color w:val="EE0000"/>
        </w:rPr>
        <w:t xml:space="preserve">) </w:t>
      </w:r>
      <w:r w:rsidRPr="005A231C">
        <w:t xml:space="preserve">values </w:t>
      </w:r>
      <w:r w:rsidR="00703C38" w:rsidRPr="00703C38">
        <w:rPr>
          <w:rFonts w:asciiTheme="majorHAnsi" w:hAnsiTheme="majorHAnsi" w:cstheme="majorHAnsi"/>
          <w:bCs/>
        </w:rPr>
        <w:t>for each residue as a function of D-mannose concentration</w:t>
      </w:r>
      <w:r w:rsidR="00703C38" w:rsidRPr="00703C38">
        <w:t xml:space="preserve"> </w:t>
      </w:r>
      <w:r w:rsidRPr="005A231C">
        <w:t>to determine dissociation constant K</w:t>
      </w:r>
      <w:r w:rsidRPr="00703C38">
        <w:rPr>
          <w:vertAlign w:val="subscript"/>
        </w:rPr>
        <w:t>D</w:t>
      </w:r>
      <w:r w:rsidRPr="005A231C">
        <w:t xml:space="preserve"> </w:t>
      </w:r>
      <w:r w:rsidR="00703C38" w:rsidRPr="00703C38">
        <w:rPr>
          <w:i/>
          <w:iCs/>
          <w:color w:val="EE0000"/>
        </w:rPr>
        <w:t xml:space="preserve">(K-D) </w:t>
      </w:r>
      <w:r w:rsidRPr="005A231C">
        <w:t xml:space="preserve">using equation five </w:t>
      </w:r>
      <w:r w:rsidRPr="005A231C">
        <w:rPr>
          <w:b/>
          <w:bCs/>
        </w:rPr>
        <w:t>[1]</w:t>
      </w:r>
      <w:r w:rsidRPr="005A231C">
        <w:t>.</w:t>
      </w:r>
      <w:r w:rsidR="00703C38">
        <w:t xml:space="preserve"> Then fit the resulting data to a single-binding isotherm using the formula </w:t>
      </w:r>
      <w:r w:rsidR="00703C38">
        <w:rPr>
          <w:b/>
          <w:bCs/>
        </w:rPr>
        <w:t xml:space="preserve">[2]. </w:t>
      </w:r>
    </w:p>
    <w:p w14:paraId="41FD430A" w14:textId="778BB33E" w:rsidR="00703C38" w:rsidRPr="00703C38" w:rsidRDefault="00703C38" w:rsidP="00703C38">
      <w:pPr>
        <w:pStyle w:val="Narration"/>
        <w:numPr>
          <w:ilvl w:val="2"/>
          <w:numId w:val="3"/>
        </w:numPr>
        <w:rPr>
          <w:color w:val="auto"/>
        </w:rPr>
      </w:pPr>
      <w:r w:rsidRPr="00703C38">
        <w:rPr>
          <w:color w:val="auto"/>
          <w:highlight w:val="yellow"/>
          <w:lang w:val="en-IN"/>
        </w:rPr>
        <w:t>SCREEN</w:t>
      </w:r>
      <w:r w:rsidRPr="00703C38">
        <w:rPr>
          <w:color w:val="auto"/>
          <w:lang w:val="en-IN"/>
        </w:rPr>
        <w:t>: The</w:t>
      </w:r>
      <w:r>
        <w:rPr>
          <w:color w:val="auto"/>
          <w:lang w:val="en-IN"/>
        </w:rPr>
        <w:t xml:space="preserve"> CSP values are being calculated as a function of D-mannose. </w:t>
      </w:r>
    </w:p>
    <w:p w14:paraId="72835059" w14:textId="28ADC53C" w:rsidR="00703C38" w:rsidRPr="00703C38" w:rsidRDefault="00703C38" w:rsidP="00703C38">
      <w:pPr>
        <w:pStyle w:val="Narration"/>
        <w:numPr>
          <w:ilvl w:val="2"/>
          <w:numId w:val="3"/>
        </w:numPr>
        <w:rPr>
          <w:color w:val="auto"/>
        </w:rPr>
      </w:pPr>
      <w:r w:rsidRPr="00703C38">
        <w:rPr>
          <w:color w:val="auto"/>
          <w:highlight w:val="yellow"/>
          <w:lang w:val="en-IN"/>
        </w:rPr>
        <w:t>SCREEN</w:t>
      </w:r>
      <w:r w:rsidRPr="00703C38">
        <w:rPr>
          <w:color w:val="auto"/>
          <w:lang w:val="en-IN"/>
        </w:rPr>
        <w:t>: The</w:t>
      </w:r>
      <w:r>
        <w:rPr>
          <w:color w:val="auto"/>
          <w:lang w:val="en-IN"/>
        </w:rPr>
        <w:t xml:space="preserve"> resulting data is being fit to a single binding isotherm. </w:t>
      </w:r>
      <w:r w:rsidRPr="00703C38">
        <w:rPr>
          <w:color w:val="auto"/>
          <w:lang w:val="en-IN"/>
        </w:rPr>
        <w:br/>
      </w:r>
      <w:r w:rsidRPr="00703C38">
        <w:rPr>
          <w:b/>
          <w:bCs/>
          <w:color w:val="auto"/>
          <w:lang w:val="en-IN"/>
        </w:rPr>
        <w:t>AND</w:t>
      </w:r>
      <w:r w:rsidRPr="00703C38">
        <w:rPr>
          <w:b/>
          <w:bCs/>
          <w:color w:val="auto"/>
          <w:lang w:val="en-IN"/>
        </w:rPr>
        <w:br/>
      </w:r>
      <w:r w:rsidRPr="00703C38">
        <w:rPr>
          <w:color w:val="auto"/>
          <w:lang w:val="en-IN"/>
        </w:rPr>
        <w:t>TEXT ON PLAIN BACKGROUND:</w:t>
      </w:r>
      <w:r w:rsidRPr="00703C38">
        <w:rPr>
          <w:lang w:val="en-IN"/>
        </w:rPr>
        <w:br/>
      </w:r>
      <m:oMathPara>
        <m:oMath>
          <m:r>
            <w:rPr>
              <w:rFonts w:ascii="Cambria Math" w:hAnsi="Cambria Math" w:cstheme="majorHAnsi"/>
              <w:color w:val="auto"/>
            </w:rPr>
            <m:t>CSP={(</m:t>
          </m:r>
          <m:f>
            <m:fPr>
              <m:ctrlPr>
                <w:rPr>
                  <w:rFonts w:ascii="Cambria Math" w:hAnsi="Cambria Math" w:cstheme="majorHAnsi"/>
                  <w:i/>
                  <w:color w:val="auto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color w:val="auto"/>
                </w:rPr>
                <m:t>CSPmax-CSPmin</m:t>
              </m:r>
            </m:num>
            <m:den>
              <m:r>
                <w:rPr>
                  <w:rFonts w:ascii="Cambria Math" w:hAnsi="Cambria Math" w:cstheme="majorHAnsi"/>
                  <w:color w:val="auto"/>
                </w:rPr>
                <m:t>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T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theme="majorHAnsi"/>
              <w:color w:val="auto"/>
            </w:rPr>
            <m:t>)</m:t>
          </m:r>
          <m:d>
            <m:dPr>
              <m:endChr m:val="}"/>
              <m:ctrlPr>
                <w:rPr>
                  <w:rFonts w:ascii="Cambria Math" w:hAnsi="Cambria Math" w:cstheme="majorHAnsi"/>
                  <w:i/>
                  <w:color w:val="auto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theme="majorHAnsi"/>
                      <w:color w:val="auto"/>
                    </w:rPr>
                    <m:t xml:space="preserve">+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theme="majorHAnsi"/>
                      <w:color w:val="auto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D</m:t>
                      </m:r>
                    </m:sub>
                  </m:sSub>
                </m:e>
              </m:d>
              <m:r>
                <w:rPr>
                  <w:rFonts w:ascii="Cambria Math" w:hAnsi="Cambria Math" w:cstheme="majorHAnsi"/>
                  <w:color w:val="auto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color w:val="auto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theme="majorHAnsi"/>
                          <w:i/>
                          <w:color w:val="aut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 xml:space="preserve">+ 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color w:val="auto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auto"/>
                                        </w:rPr>
                                        <m:t>T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 xml:space="preserve">+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color w:val="auto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HAnsi"/>
                                      <w:color w:val="auto"/>
                                    </w:rPr>
                                    <m:t>D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HAnsi"/>
                              <w:color w:val="aut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color w:val="auto"/>
                        </w:rPr>
                        <m:t>- 4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ajorHAnsi"/>
                              <w:i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HAnsi"/>
                                  <w:i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HAnsi"/>
                                  <w:color w:val="auto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</m:d>
                </m:e>
              </m:rad>
            </m:e>
          </m:d>
          <m:r>
            <w:rPr>
              <w:rFonts w:ascii="Cambria Math" w:hAnsi="Cambria Math" w:cstheme="majorHAnsi"/>
              <w:color w:val="auto"/>
            </w:rPr>
            <m:t xml:space="preserve">+CSPmin         </m:t>
          </m:r>
        </m:oMath>
      </m:oMathPara>
    </w:p>
    <w:p w14:paraId="5EF60895" w14:textId="77777777" w:rsidR="00703C38" w:rsidRPr="00703C38" w:rsidRDefault="00703C38" w:rsidP="00703C38">
      <w:pPr>
        <w:pStyle w:val="Narration"/>
        <w:ind w:left="1627" w:firstLine="0"/>
        <w:rPr>
          <w:rFonts w:asciiTheme="majorHAnsi" w:eastAsiaTheme="minorEastAsia" w:hAnsiTheme="majorHAnsi" w:cstheme="majorHAnsi"/>
          <w:color w:val="auto"/>
        </w:rPr>
      </w:pPr>
      <w:r w:rsidRPr="00703C38">
        <w:rPr>
          <w:rFonts w:ascii="Cambria Math" w:eastAsia="Cambria" w:hAnsi="Cambria Math"/>
          <w:color w:val="auto"/>
        </w:rPr>
        <w:t xml:space="preserve"> </w:t>
      </w:r>
      <m:oMath>
        <m:r>
          <w:rPr>
            <w:rFonts w:ascii="Cambria Math" w:hAnsi="Cambria Math" w:cstheme="majorHAnsi"/>
            <w:color w:val="auto"/>
          </w:rPr>
          <m:t>[</m:t>
        </m:r>
        <m:sSub>
          <m:sSubPr>
            <m:ctrlPr>
              <w:rPr>
                <w:rFonts w:ascii="Cambria Math" w:hAnsi="Cambria Math" w:cstheme="maj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ajorHAnsi"/>
                <w:color w:val="auto"/>
              </w:rPr>
              <m:t>P</m:t>
            </m:r>
          </m:e>
          <m:sub>
            <m:r>
              <w:rPr>
                <w:rFonts w:ascii="Cambria Math" w:hAnsi="Cambria Math" w:cstheme="majorHAnsi"/>
                <w:color w:val="auto"/>
              </w:rPr>
              <m:t>T</m:t>
            </m:r>
          </m:sub>
        </m:sSub>
        <m:r>
          <w:rPr>
            <w:rFonts w:ascii="Cambria Math" w:hAnsi="Cambria Math" w:cstheme="majorHAnsi"/>
            <w:color w:val="auto"/>
          </w:rPr>
          <m:t>]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</w:t>
      </w:r>
      <w:r w:rsidRPr="00703C38">
        <w:rPr>
          <w:rFonts w:asciiTheme="majorHAnsi" w:eastAsiaTheme="minorEastAsia" w:hAnsiTheme="majorHAnsi" w:cstheme="majorHAnsi"/>
          <w:color w:val="auto"/>
        </w:rPr>
        <w:t>: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protein concentration used in the titration (CVN)</w:t>
      </w:r>
      <w:r w:rsidRPr="00703C38">
        <w:rPr>
          <w:rFonts w:asciiTheme="majorHAnsi" w:eastAsiaTheme="minorEastAsia" w:hAnsiTheme="majorHAnsi" w:cstheme="majorHAnsi"/>
          <w:color w:val="auto"/>
        </w:rPr>
        <w:br/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color w:val="auto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auto"/>
                  </w:rPr>
                  <m:t>L</m:t>
                </m:r>
              </m:e>
              <m:sub>
                <m:r>
                  <w:rPr>
                    <w:rFonts w:ascii="Cambria Math" w:hAnsi="Cambria Math" w:cstheme="majorHAnsi"/>
                    <w:color w:val="auto"/>
                  </w:rPr>
                  <m:t>T</m:t>
                </m:r>
              </m:sub>
            </m:sSub>
          </m:e>
        </m:d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</w:t>
      </w:r>
      <w:r w:rsidRPr="00703C38">
        <w:rPr>
          <w:rFonts w:asciiTheme="majorHAnsi" w:eastAsiaTheme="minorEastAsia" w:hAnsiTheme="majorHAnsi" w:cstheme="majorHAnsi"/>
          <w:color w:val="auto"/>
        </w:rPr>
        <w:t>: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ligand concentration (D-mannose)</w:t>
      </w:r>
      <w:r w:rsidRPr="00703C38">
        <w:rPr>
          <w:rFonts w:asciiTheme="majorHAnsi" w:eastAsiaTheme="minorEastAsia" w:hAnsiTheme="majorHAnsi" w:cstheme="majorHAnsi"/>
          <w:color w:val="auto"/>
        </w:rPr>
        <w:br/>
      </w:r>
      <m:oMath>
        <m:r>
          <w:rPr>
            <w:rFonts w:ascii="Cambria Math" w:eastAsiaTheme="minorEastAsia" w:hAnsi="Cambria Math" w:cstheme="majorHAnsi"/>
            <w:color w:val="auto"/>
          </w:rPr>
          <m:t>CSPmax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 </w:t>
      </w:r>
      <w:r w:rsidRPr="00703C38">
        <w:rPr>
          <w:rFonts w:asciiTheme="majorHAnsi" w:eastAsiaTheme="minorEastAsia" w:hAnsiTheme="majorHAnsi" w:cstheme="majorHAnsi"/>
          <w:color w:val="auto"/>
        </w:rPr>
        <w:t>: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</w:t>
      </w:r>
      <w:r w:rsidRPr="00703C38">
        <w:rPr>
          <w:rFonts w:asciiTheme="majorHAnsi" w:eastAsiaTheme="minorEastAsia" w:hAnsiTheme="majorHAnsi"/>
          <w:color w:val="auto"/>
        </w:rPr>
        <w:t>CSP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at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saturation concentration of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ligand </w:t>
      </w:r>
    </w:p>
    <w:p w14:paraId="79AF6A23" w14:textId="1F1602A2" w:rsidR="00703C38" w:rsidRPr="00703C38" w:rsidRDefault="00703C38" w:rsidP="00703C38">
      <w:pPr>
        <w:pStyle w:val="Narration"/>
        <w:ind w:left="1627" w:firstLine="0"/>
        <w:rPr>
          <w:color w:val="auto"/>
        </w:rPr>
      </w:pPr>
      <m:oMath>
        <m:r>
          <w:rPr>
            <w:rFonts w:ascii="Cambria Math" w:eastAsiaTheme="minorEastAsia" w:hAnsi="Cambria Math" w:cstheme="majorHAnsi"/>
            <w:color w:val="auto"/>
          </w:rPr>
          <m:t>CSPmin</m:t>
        </m:r>
      </m:oMath>
      <w:r w:rsidRPr="00703C38">
        <w:rPr>
          <w:rFonts w:asciiTheme="majorHAnsi" w:eastAsiaTheme="minorEastAsia" w:hAnsiTheme="majorHAnsi" w:cstheme="majorHAnsi"/>
          <w:color w:val="auto"/>
        </w:rPr>
        <w:t xml:space="preserve">: </w:t>
      </w:r>
      <w:r w:rsidRPr="00703C38">
        <w:rPr>
          <w:rFonts w:asciiTheme="majorHAnsi" w:eastAsiaTheme="minorEastAsia" w:hAnsiTheme="majorHAnsi"/>
          <w:color w:val="auto"/>
        </w:rPr>
        <w:t>CSP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 in </w:t>
      </w:r>
      <w:r w:rsidRPr="00703C38">
        <w:rPr>
          <w:rFonts w:asciiTheme="majorHAnsi" w:eastAsiaTheme="minorEastAsia" w:hAnsiTheme="majorHAnsi" w:cstheme="majorHAnsi"/>
          <w:color w:val="auto"/>
        </w:rPr>
        <w:t xml:space="preserve">the absence of </w:t>
      </w:r>
      <w:r w:rsidRPr="00703C38">
        <w:rPr>
          <w:rFonts w:asciiTheme="majorHAnsi" w:eastAsiaTheme="minorEastAsia" w:hAnsiTheme="majorHAnsi"/>
          <w:color w:val="auto"/>
        </w:rPr>
        <w:t xml:space="preserve">the </w:t>
      </w:r>
      <w:r w:rsidRPr="00703C38">
        <w:rPr>
          <w:rFonts w:asciiTheme="majorHAnsi" w:eastAsiaTheme="minorEastAsia" w:hAnsiTheme="majorHAnsi" w:cstheme="majorHAnsi"/>
          <w:color w:val="auto"/>
        </w:rPr>
        <w:t>ligand</w:t>
      </w:r>
      <w:r w:rsidR="00CB2170">
        <w:rPr>
          <w:rFonts w:asciiTheme="majorHAnsi" w:eastAsiaTheme="minorEastAsia" w:hAnsiTheme="majorHAnsi" w:cstheme="majorHAnsi"/>
          <w:color w:val="auto"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96BD809" w14:textId="1D2CC337" w:rsidR="00703C38" w:rsidRDefault="00703C38" w:rsidP="00703C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F7">
        <w:rPr>
          <w:rFonts w:cstheme="minorHAnsi"/>
          <w:b/>
          <w:bCs/>
        </w:rPr>
        <w:t xml:space="preserve">Mapping the binding of D-mannose on CVN </w:t>
      </w:r>
      <w:r w:rsidRPr="00703C38">
        <w:rPr>
          <w:rFonts w:asciiTheme="majorHAnsi" w:hAnsiTheme="majorHAnsi"/>
          <w:b/>
          <w:bCs/>
          <w:i/>
        </w:rPr>
        <w:t>via</w:t>
      </w:r>
      <w:r w:rsidRPr="00703C38">
        <w:rPr>
          <w:rFonts w:asciiTheme="majorHAnsi" w:hAnsiTheme="majorHAnsi"/>
          <w:b/>
          <w:bCs/>
        </w:rPr>
        <w:t xml:space="preserve"> the </w:t>
      </w:r>
      <w:r w:rsidRPr="00703C38">
        <w:rPr>
          <w:rFonts w:asciiTheme="majorHAnsi" w:hAnsiTheme="majorHAnsi"/>
          <w:b/>
          <w:bCs/>
          <w:vertAlign w:val="superscript"/>
        </w:rPr>
        <w:t>15</w:t>
      </w:r>
      <w:r w:rsidRPr="00703C38">
        <w:rPr>
          <w:rFonts w:asciiTheme="majorHAnsi" w:hAnsiTheme="majorHAnsi"/>
          <w:b/>
          <w:bCs/>
        </w:rPr>
        <w:t>N‒R</w:t>
      </w:r>
      <w:r w:rsidRPr="00703C38">
        <w:rPr>
          <w:rFonts w:asciiTheme="majorHAnsi" w:hAnsiTheme="majorHAnsi"/>
          <w:b/>
          <w:bCs/>
          <w:vertAlign w:val="subscript"/>
        </w:rPr>
        <w:t>2</w:t>
      </w:r>
      <w:r w:rsidRPr="00703C38">
        <w:rPr>
          <w:rFonts w:asciiTheme="majorHAnsi" w:hAnsiTheme="majorHAnsi"/>
          <w:b/>
          <w:bCs/>
        </w:rPr>
        <w:t xml:space="preserve"> position</w:t>
      </w:r>
      <w:r w:rsidRPr="00703C38">
        <w:rPr>
          <w:rFonts w:asciiTheme="majorHAnsi" w:hAnsiTheme="majorHAnsi" w:cstheme="majorHAnsi"/>
          <w:b/>
          <w:bCs/>
        </w:rPr>
        <w:t xml:space="preserve"> of the protein</w:t>
      </w:r>
    </w:p>
    <w:p w14:paraId="0C6A5D2E" w14:textId="22047891" w:rsidR="00703C38" w:rsidRPr="00703C38" w:rsidRDefault="00703C38" w:rsidP="00703C3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01884349"/>
          <w:placeholder>
            <w:docPart w:val="786C508AD97649D5A23937DDAAAAA78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985C0FF" w14:textId="2469BE9F" w:rsidR="004053FE" w:rsidRDefault="004053FE" w:rsidP="004053FE">
      <w:pPr>
        <w:pStyle w:val="Narration"/>
        <w:numPr>
          <w:ilvl w:val="1"/>
          <w:numId w:val="3"/>
        </w:numPr>
      </w:pPr>
      <w:r w:rsidRPr="005A231C">
        <w:t xml:space="preserve">Measure </w:t>
      </w:r>
      <w:r w:rsidR="00703C38" w:rsidRPr="00703C38">
        <w:rPr>
          <w:rFonts w:asciiTheme="majorHAnsi" w:hAnsiTheme="majorHAnsi" w:cstheme="majorHAnsi"/>
          <w:bCs/>
        </w:rPr>
        <w:t xml:space="preserve">the </w:t>
      </w:r>
      <w:r w:rsidR="00703C38" w:rsidRPr="00703C38">
        <w:rPr>
          <w:rFonts w:asciiTheme="majorHAnsi" w:hAnsiTheme="majorHAnsi" w:cstheme="majorHAnsi"/>
          <w:bCs/>
          <w:vertAlign w:val="superscript"/>
        </w:rPr>
        <w:t>15</w:t>
      </w:r>
      <w:r w:rsidR="00703C38" w:rsidRPr="00703C38">
        <w:rPr>
          <w:rFonts w:asciiTheme="majorHAnsi" w:hAnsiTheme="majorHAnsi" w:cstheme="majorHAnsi"/>
          <w:bCs/>
        </w:rPr>
        <w:t>N-R</w:t>
      </w:r>
      <w:r w:rsidR="00703C38" w:rsidRPr="00703C38">
        <w:rPr>
          <w:rFonts w:asciiTheme="majorHAnsi" w:hAnsiTheme="majorHAnsi" w:cstheme="majorHAnsi"/>
          <w:bCs/>
          <w:vertAlign w:val="subscript"/>
        </w:rPr>
        <w:t>2</w:t>
      </w:r>
      <w:r w:rsidR="00703C38" w:rsidRPr="00703C38">
        <w:rPr>
          <w:rFonts w:asciiTheme="majorHAnsi" w:hAnsiTheme="majorHAnsi" w:cstheme="majorHAnsi"/>
          <w:bCs/>
        </w:rPr>
        <w:t xml:space="preserve"> values of the individual residues of CVN </w:t>
      </w:r>
      <w:r w:rsidRPr="00703C38">
        <w:t xml:space="preserve">residues </w:t>
      </w:r>
      <w:r w:rsidRPr="005A231C">
        <w:t xml:space="preserve">in absence and presence of </w:t>
      </w:r>
      <w:r w:rsidR="00703C38">
        <w:t>60</w:t>
      </w:r>
      <w:r w:rsidRPr="005A231C">
        <w:t xml:space="preserve"> millimolar D</w:t>
      </w:r>
      <w:r w:rsidRPr="005A231C">
        <w:noBreakHyphen/>
        <w:t xml:space="preserve">mannose at </w:t>
      </w:r>
      <w:r w:rsidR="00703C38">
        <w:t>298</w:t>
      </w:r>
      <w:r w:rsidRPr="005A231C">
        <w:t xml:space="preserve"> Kelvin </w:t>
      </w:r>
      <w:r w:rsidRPr="005A231C">
        <w:rPr>
          <w:b/>
          <w:bCs/>
        </w:rPr>
        <w:t>[1]</w:t>
      </w:r>
      <w:r w:rsidRPr="005A231C">
        <w:t>. Use phase</w:t>
      </w:r>
      <w:r w:rsidRPr="005A231C">
        <w:noBreakHyphen/>
        <w:t xml:space="preserve">sensitive HSQCT2ETF3GPSI3D </w:t>
      </w:r>
      <w:r w:rsidR="00CB2170" w:rsidRPr="00CB2170">
        <w:rPr>
          <w:i/>
          <w:iCs/>
          <w:color w:val="EE0000"/>
        </w:rPr>
        <w:t>(</w:t>
      </w:r>
      <w:r w:rsidR="00CB2170" w:rsidRPr="00CB2170">
        <w:rPr>
          <w:i/>
          <w:iCs/>
          <w:color w:val="EE0000"/>
        </w:rPr>
        <w:t>H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S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Q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C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T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2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E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T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F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3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G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P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S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I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3</w:t>
      </w:r>
      <w:r w:rsidR="00CB2170" w:rsidRPr="00CB2170">
        <w:rPr>
          <w:i/>
          <w:iCs/>
          <w:color w:val="EE0000"/>
        </w:rPr>
        <w:t>-</w:t>
      </w:r>
      <w:r w:rsidR="00CB2170" w:rsidRPr="00CB2170">
        <w:rPr>
          <w:i/>
          <w:iCs/>
          <w:color w:val="EE0000"/>
        </w:rPr>
        <w:t>D</w:t>
      </w:r>
      <w:r w:rsidR="00CB2170" w:rsidRPr="00CB2170">
        <w:rPr>
          <w:i/>
          <w:iCs/>
          <w:color w:val="EE0000"/>
        </w:rPr>
        <w:t xml:space="preserve">) </w:t>
      </w:r>
      <w:r w:rsidRPr="005A231C">
        <w:t>pulse sequence</w:t>
      </w:r>
      <w:r w:rsidR="00703C38">
        <w:t>. Configure parameters as shown</w:t>
      </w:r>
      <w:r w:rsidRPr="005A231C">
        <w:t xml:space="preserve"> </w:t>
      </w:r>
      <w:r w:rsidRPr="005A231C">
        <w:rPr>
          <w:b/>
          <w:bCs/>
        </w:rPr>
        <w:t>[</w:t>
      </w:r>
      <w:r w:rsidR="00703C38">
        <w:rPr>
          <w:b/>
          <w:bCs/>
        </w:rPr>
        <w:t>2</w:t>
      </w:r>
      <w:r w:rsidRPr="005A231C">
        <w:rPr>
          <w:b/>
          <w:bCs/>
        </w:rPr>
        <w:t>]</w:t>
      </w:r>
      <w:r w:rsidRPr="005A231C">
        <w:t>.</w:t>
      </w:r>
    </w:p>
    <w:p w14:paraId="48391BF0" w14:textId="77790EB9" w:rsidR="00130ED9" w:rsidRPr="00130ED9" w:rsidRDefault="00703C38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703C38">
        <w:rPr>
          <w:color w:val="auto"/>
          <w:highlight w:val="yellow"/>
          <w:lang w:val="en-IN"/>
        </w:rPr>
        <w:t>SCREEN</w:t>
      </w:r>
      <w:r w:rsidRPr="00703C38">
        <w:rPr>
          <w:color w:val="auto"/>
          <w:lang w:val="en-IN"/>
        </w:rPr>
        <w:t>:</w:t>
      </w:r>
      <w:r w:rsidR="00130ED9">
        <w:rPr>
          <w:color w:val="auto"/>
          <w:lang w:val="en-IN"/>
        </w:rPr>
        <w:t xml:space="preserve"> The </w:t>
      </w:r>
      <w:r w:rsidR="00130ED9" w:rsidRPr="00130ED9">
        <w:rPr>
          <w:bCs/>
          <w:iCs/>
          <w:color w:val="auto"/>
          <w:vertAlign w:val="superscript"/>
        </w:rPr>
        <w:t>15</w:t>
      </w:r>
      <w:r w:rsidR="00130ED9" w:rsidRPr="00130ED9">
        <w:rPr>
          <w:bCs/>
          <w:iCs/>
          <w:color w:val="auto"/>
        </w:rPr>
        <w:t>N-R</w:t>
      </w:r>
      <w:r w:rsidR="00130ED9" w:rsidRPr="00130ED9">
        <w:rPr>
          <w:bCs/>
          <w:iCs/>
          <w:color w:val="auto"/>
          <w:vertAlign w:val="subscript"/>
        </w:rPr>
        <w:t>2</w:t>
      </w:r>
      <w:r w:rsidR="00130ED9" w:rsidRPr="00130ED9">
        <w:rPr>
          <w:bCs/>
          <w:iCs/>
          <w:color w:val="auto"/>
        </w:rPr>
        <w:t xml:space="preserve"> values of the individual residues of CVN </w:t>
      </w:r>
      <w:r w:rsidR="00130ED9" w:rsidRPr="00130ED9">
        <w:rPr>
          <w:iCs/>
          <w:color w:val="auto"/>
        </w:rPr>
        <w:t>residues in absence and presence of 60</w:t>
      </w:r>
      <w:r w:rsidR="00130ED9">
        <w:rPr>
          <w:iCs/>
          <w:color w:val="auto"/>
        </w:rPr>
        <w:t xml:space="preserve"> mm D-Mannose is being measured.</w:t>
      </w:r>
    </w:p>
    <w:p w14:paraId="133BE0BC" w14:textId="2A735189" w:rsidR="00130ED9" w:rsidRPr="00130ED9" w:rsidRDefault="00703C38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 w:rsidR="00130ED9">
        <w:rPr>
          <w:color w:val="auto"/>
          <w:lang w:val="en-IN"/>
        </w:rPr>
        <w:t xml:space="preserve"> The phase sensitive </w:t>
      </w:r>
      <w:r w:rsidR="00130ED9" w:rsidRPr="00130ED9">
        <w:rPr>
          <w:color w:val="auto"/>
          <w:lang w:val="en-IN"/>
        </w:rPr>
        <w:t>HSQCT2ETF3GPSI3D pulse sequence</w:t>
      </w:r>
      <w:r w:rsidR="00130ED9">
        <w:rPr>
          <w:color w:val="auto"/>
          <w:lang w:val="en-IN"/>
        </w:rPr>
        <w:t xml:space="preserve"> is being selected. </w:t>
      </w:r>
      <w:r w:rsidRPr="00130ED9">
        <w:rPr>
          <w:color w:val="auto"/>
          <w:lang w:val="en-IN"/>
        </w:rPr>
        <w:br/>
      </w:r>
      <w:r w:rsidRPr="00130ED9">
        <w:rPr>
          <w:b/>
          <w:bCs/>
          <w:color w:val="auto"/>
          <w:lang w:val="en-IN"/>
        </w:rPr>
        <w:t>AND</w:t>
      </w:r>
      <w:r w:rsidRPr="00130ED9">
        <w:rPr>
          <w:b/>
          <w:bCs/>
          <w:color w:val="auto"/>
          <w:lang w:val="en-IN"/>
        </w:rPr>
        <w:br/>
      </w:r>
      <w:r w:rsidRPr="00130ED9">
        <w:rPr>
          <w:color w:val="auto"/>
          <w:lang w:val="en-IN"/>
        </w:rPr>
        <w:t xml:space="preserve">TEXT ON PLAIN BACKGROUND: </w:t>
      </w:r>
      <w:r w:rsidR="00130ED9" w:rsidRPr="00130ED9">
        <w:rPr>
          <w:color w:val="auto"/>
          <w:lang w:val="en-IN"/>
        </w:rPr>
        <w:br/>
      </w:r>
      <w:r w:rsidR="00130ED9" w:rsidRPr="00130ED9">
        <w:rPr>
          <w:rFonts w:asciiTheme="majorHAnsi" w:hAnsiTheme="majorHAnsi" w:cstheme="majorHAnsi"/>
          <w:bCs/>
        </w:rPr>
        <w:t xml:space="preserve">Time domain (TD): 1024 × 128 complex points in the </w:t>
      </w:r>
      <w:r w:rsidR="00130ED9" w:rsidRPr="00130ED9">
        <w:rPr>
          <w:rFonts w:asciiTheme="majorHAnsi" w:hAnsiTheme="majorHAnsi" w:cstheme="majorHAnsi"/>
          <w:bCs/>
          <w:vertAlign w:val="superscript"/>
        </w:rPr>
        <w:t>1</w:t>
      </w:r>
      <w:r w:rsidR="00130ED9" w:rsidRPr="00130ED9">
        <w:rPr>
          <w:rFonts w:asciiTheme="majorHAnsi" w:hAnsiTheme="majorHAnsi" w:cstheme="majorHAnsi"/>
          <w:bCs/>
        </w:rPr>
        <w:t xml:space="preserve">H and </w:t>
      </w:r>
      <w:r w:rsidR="00130ED9" w:rsidRPr="00130ED9">
        <w:rPr>
          <w:rFonts w:asciiTheme="majorHAnsi" w:hAnsiTheme="majorHAnsi" w:cstheme="majorHAnsi"/>
          <w:bCs/>
          <w:vertAlign w:val="superscript"/>
        </w:rPr>
        <w:t>15</w:t>
      </w:r>
      <w:r w:rsidR="00130ED9" w:rsidRPr="00130ED9">
        <w:rPr>
          <w:rFonts w:asciiTheme="majorHAnsi" w:hAnsiTheme="majorHAnsi" w:cstheme="majorHAnsi"/>
          <w:bCs/>
        </w:rPr>
        <w:t>N dimensions, with 8 points in the pseudo dimension</w:t>
      </w:r>
    </w:p>
    <w:p w14:paraId="7B2937C1" w14:textId="77777777" w:rsidR="00130ED9" w:rsidRPr="00130ED9" w:rsidRDefault="00130ED9" w:rsidP="00130E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contextualSpacing w:val="0"/>
        <w:jc w:val="both"/>
        <w:rPr>
          <w:rFonts w:asciiTheme="majorHAnsi" w:hAnsiTheme="majorHAnsi" w:cstheme="majorHAnsi"/>
          <w:bCs/>
        </w:rPr>
      </w:pPr>
      <w:r w:rsidRPr="00130ED9">
        <w:rPr>
          <w:rFonts w:asciiTheme="majorHAnsi" w:hAnsiTheme="majorHAnsi" w:cstheme="majorHAnsi"/>
          <w:bCs/>
        </w:rPr>
        <w:lastRenderedPageBreak/>
        <w:t>Spectral width (SW): 16.0274 ppm (</w:t>
      </w:r>
      <w:r w:rsidRPr="00130ED9">
        <w:rPr>
          <w:rFonts w:asciiTheme="majorHAnsi" w:hAnsiTheme="majorHAnsi" w:cstheme="majorHAnsi"/>
          <w:bCs/>
          <w:vertAlign w:val="superscript"/>
        </w:rPr>
        <w:t>1</w:t>
      </w:r>
      <w:r w:rsidRPr="00130ED9">
        <w:rPr>
          <w:rFonts w:asciiTheme="majorHAnsi" w:hAnsiTheme="majorHAnsi" w:cstheme="majorHAnsi"/>
          <w:bCs/>
        </w:rPr>
        <w:t>H; 9615.385 Hz) and 34 ppm (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N; 2067.119 Hz).</w:t>
      </w:r>
    </w:p>
    <w:p w14:paraId="774CCE70" w14:textId="77777777" w:rsidR="00130ED9" w:rsidRPr="00130ED9" w:rsidRDefault="00130ED9" w:rsidP="00130E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 w:firstLine="720"/>
        <w:contextualSpacing w:val="0"/>
        <w:jc w:val="both"/>
        <w:rPr>
          <w:rFonts w:asciiTheme="majorHAnsi" w:hAnsiTheme="majorHAnsi" w:cstheme="majorHAnsi"/>
          <w:bCs/>
        </w:rPr>
      </w:pPr>
      <w:r w:rsidRPr="00130ED9">
        <w:rPr>
          <w:rFonts w:asciiTheme="majorHAnsi" w:hAnsiTheme="majorHAnsi" w:cstheme="majorHAnsi"/>
          <w:bCs/>
        </w:rPr>
        <w:t>Carrier frequency: 4.7 ppm (</w:t>
      </w:r>
      <w:r w:rsidRPr="00130ED9">
        <w:rPr>
          <w:rFonts w:asciiTheme="majorHAnsi" w:hAnsiTheme="majorHAnsi" w:cstheme="majorHAnsi"/>
          <w:bCs/>
          <w:vertAlign w:val="superscript"/>
        </w:rPr>
        <w:t>1</w:t>
      </w:r>
      <w:r w:rsidRPr="00130ED9">
        <w:rPr>
          <w:rFonts w:asciiTheme="majorHAnsi" w:hAnsiTheme="majorHAnsi" w:cstheme="majorHAnsi"/>
          <w:bCs/>
        </w:rPr>
        <w:t>H) and 119 ppm (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N).</w:t>
      </w:r>
    </w:p>
    <w:p w14:paraId="780E2E73" w14:textId="508F0D84" w:rsidR="00703C38" w:rsidRDefault="00130ED9" w:rsidP="00130ED9">
      <w:pPr>
        <w:pStyle w:val="ShotDescription"/>
        <w:ind w:firstLine="0"/>
        <w:rPr>
          <w:lang w:val="en-IN"/>
        </w:rPr>
      </w:pPr>
      <w:r w:rsidRPr="00130ED9">
        <w:rPr>
          <w:rFonts w:asciiTheme="majorHAnsi" w:hAnsiTheme="majorHAnsi" w:cstheme="majorHAnsi"/>
          <w:bCs/>
        </w:rPr>
        <w:t>Number of scans: 32. (v) Variable counter list: 1, 8, 2, 6, 3, 5, 4, and 7, corresponding to relaxation delays (T</w:t>
      </w:r>
      <w:r w:rsidRPr="00130ED9">
        <w:rPr>
          <w:rFonts w:asciiTheme="majorHAnsi" w:hAnsiTheme="majorHAnsi" w:cstheme="majorHAnsi"/>
          <w:bCs/>
          <w:vertAlign w:val="subscript"/>
        </w:rPr>
        <w:t>relax</w:t>
      </w:r>
      <w:r w:rsidRPr="00130ED9">
        <w:rPr>
          <w:rFonts w:asciiTheme="majorHAnsi" w:hAnsiTheme="majorHAnsi" w:cstheme="majorHAnsi"/>
          <w:bCs/>
        </w:rPr>
        <w:t>) of 16.96, 135.68, 33.92, 101.76, 50.88, 84.96, 67.84, and 118.72 ms, respectively</w:t>
      </w:r>
      <w:r w:rsidR="00CB2170">
        <w:rPr>
          <w:rFonts w:asciiTheme="majorHAnsi" w:hAnsiTheme="majorHAnsi" w:cstheme="majorHAnsi"/>
          <w:bCs/>
        </w:rPr>
        <w:br/>
      </w:r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47A7C2D3" w14:textId="69B3F190" w:rsidR="004053FE" w:rsidRPr="005A231C" w:rsidRDefault="004053FE" w:rsidP="00130ED9">
      <w:pPr>
        <w:pStyle w:val="ShotDescription"/>
        <w:ind w:firstLine="0"/>
        <w:rPr>
          <w:lang w:val="en-IN"/>
        </w:rPr>
      </w:pPr>
    </w:p>
    <w:p w14:paraId="446D4F7E" w14:textId="77777777" w:rsidR="00130ED9" w:rsidRDefault="004053FE" w:rsidP="00130ED9">
      <w:pPr>
        <w:pStyle w:val="Narration"/>
        <w:numPr>
          <w:ilvl w:val="1"/>
          <w:numId w:val="3"/>
        </w:numPr>
      </w:pPr>
      <w:r w:rsidRPr="005A231C">
        <w:t>Process pseudo</w:t>
      </w:r>
      <w:r w:rsidRPr="005A231C">
        <w:noBreakHyphen/>
        <w:t>three</w:t>
      </w:r>
      <w:r w:rsidRPr="005A231C">
        <w:noBreakHyphen/>
        <w:t>dimensional spectra using NMRPipe</w:t>
      </w:r>
      <w:r w:rsidR="00130ED9">
        <w:t xml:space="preserve"> </w:t>
      </w:r>
      <w:r w:rsidR="00130ED9" w:rsidRPr="00130ED9">
        <w:rPr>
          <w:i/>
          <w:iCs/>
          <w:color w:val="EE0000"/>
        </w:rPr>
        <w:t>(N-M-R-Pipe)</w:t>
      </w:r>
      <w:r w:rsidRPr="00130ED9">
        <w:rPr>
          <w:color w:val="EE0000"/>
        </w:rPr>
        <w:t xml:space="preserve"> </w:t>
      </w:r>
      <w:r w:rsidRPr="005A231C">
        <w:t>to generate HSQC</w:t>
      </w:r>
      <w:r w:rsidRPr="005A231C">
        <w:noBreakHyphen/>
        <w:t xml:space="preserve">like spectra for each relaxation delay </w:t>
      </w:r>
      <w:r w:rsidRPr="005A231C">
        <w:rPr>
          <w:b/>
          <w:bCs/>
        </w:rPr>
        <w:t>[1]</w:t>
      </w:r>
      <w:r w:rsidRPr="005A231C">
        <w:t xml:space="preserve">. Import </w:t>
      </w:r>
      <w:r w:rsidR="00130ED9">
        <w:t xml:space="preserve">the processed spectra </w:t>
      </w:r>
      <w:r w:rsidRPr="005A231C">
        <w:t>into an analysis platform</w:t>
      </w:r>
      <w:r w:rsidR="00130ED9">
        <w:t xml:space="preserve"> </w:t>
      </w:r>
      <w:r w:rsidR="00130ED9">
        <w:rPr>
          <w:b/>
          <w:bCs/>
        </w:rPr>
        <w:t>[2]</w:t>
      </w:r>
      <w:r w:rsidR="00130ED9">
        <w:t xml:space="preserve">. </w:t>
      </w:r>
    </w:p>
    <w:p w14:paraId="413636D7" w14:textId="10868393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The</w:t>
      </w:r>
      <w:r>
        <w:rPr>
          <w:color w:val="auto"/>
          <w:lang w:val="en-IN"/>
        </w:rPr>
        <w:t xml:space="preserve"> pseudo 3D spectra is being processed using NMRPipe. </w:t>
      </w:r>
    </w:p>
    <w:p w14:paraId="24BEAAC6" w14:textId="7618D55B" w:rsid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The</w:t>
      </w:r>
      <w:r>
        <w:rPr>
          <w:color w:val="auto"/>
          <w:lang w:val="en-IN"/>
        </w:rPr>
        <w:t xml:space="preserve"> processed spectra is being imported into an analysis platform. </w:t>
      </w:r>
    </w:p>
    <w:p w14:paraId="09E9E3A9" w14:textId="656E4293" w:rsidR="004053FE" w:rsidRDefault="00130ED9" w:rsidP="00130ED9">
      <w:pPr>
        <w:pStyle w:val="Narration"/>
        <w:numPr>
          <w:ilvl w:val="1"/>
          <w:numId w:val="3"/>
        </w:numPr>
      </w:pPr>
      <w:r>
        <w:t>Then</w:t>
      </w:r>
      <w:r w:rsidR="004053FE" w:rsidRPr="005A231C">
        <w:t xml:space="preserve"> select all spectra and apply the </w:t>
      </w:r>
      <w:r w:rsidR="004053FE" w:rsidRPr="005A231C">
        <w:rPr>
          <w:b/>
          <w:bCs/>
        </w:rPr>
        <w:t>Follow Intensity Changes</w:t>
      </w:r>
      <w:r w:rsidR="004053FE" w:rsidRPr="005A231C">
        <w:t xml:space="preserve"> tool </w:t>
      </w:r>
      <w:r>
        <w:rPr>
          <w:b/>
          <w:bCs/>
        </w:rPr>
        <w:t xml:space="preserve">[1]. </w:t>
      </w:r>
      <w:r w:rsidRPr="00130ED9">
        <w:rPr>
          <w:rFonts w:asciiTheme="majorHAnsi" w:hAnsiTheme="majorHAnsi" w:cstheme="majorHAnsi"/>
          <w:bCs/>
        </w:rPr>
        <w:t>Plot the intensity of each cross-peak as a function of T</w:t>
      </w:r>
      <w:r w:rsidRPr="00130ED9">
        <w:rPr>
          <w:rFonts w:asciiTheme="majorHAnsi" w:hAnsiTheme="majorHAnsi" w:cstheme="majorHAnsi"/>
          <w:bCs/>
          <w:vertAlign w:val="subscript"/>
        </w:rPr>
        <w:t>relax</w:t>
      </w:r>
      <w:r w:rsidRPr="00130ED9">
        <w:rPr>
          <w:rFonts w:asciiTheme="majorHAnsi" w:hAnsiTheme="majorHAnsi" w:cstheme="majorHAnsi"/>
          <w:bCs/>
        </w:rPr>
        <w:t xml:space="preserve"> </w:t>
      </w:r>
      <w:r w:rsidRPr="00130ED9">
        <w:rPr>
          <w:rFonts w:asciiTheme="majorHAnsi" w:hAnsiTheme="majorHAnsi" w:cstheme="majorHAnsi"/>
          <w:bCs/>
          <w:i/>
          <w:iCs/>
          <w:color w:val="EE0000"/>
        </w:rPr>
        <w:t xml:space="preserve">(T-Relax) </w:t>
      </w:r>
      <w:r w:rsidRPr="00130ED9">
        <w:rPr>
          <w:rFonts w:asciiTheme="majorHAnsi" w:hAnsiTheme="majorHAnsi" w:cstheme="majorHAnsi"/>
          <w:bCs/>
        </w:rPr>
        <w:t xml:space="preserve">and fit the decay to a mono-exponential function to extract 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N-R₂ values for each residue</w:t>
      </w:r>
      <w:r w:rsidRPr="00130ED9">
        <w:rPr>
          <w:b/>
          <w:bCs/>
        </w:rPr>
        <w:t xml:space="preserve"> </w:t>
      </w:r>
      <w:r w:rsidR="004053FE" w:rsidRPr="005A231C">
        <w:rPr>
          <w:b/>
          <w:bCs/>
        </w:rPr>
        <w:t>[2]</w:t>
      </w:r>
      <w:r w:rsidR="004053FE" w:rsidRPr="005A231C">
        <w:t>.</w:t>
      </w:r>
    </w:p>
    <w:p w14:paraId="2CFAFA04" w14:textId="77777777" w:rsidR="00130ED9" w:rsidRPr="00130ED9" w:rsidRDefault="00130ED9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</w:t>
      </w:r>
      <w:r>
        <w:rPr>
          <w:color w:val="auto"/>
          <w:lang w:val="en-IN"/>
        </w:rPr>
        <w:t xml:space="preserve">All spectra is being selected and “Follow Intensity Changes” tool is being applied. </w:t>
      </w:r>
    </w:p>
    <w:p w14:paraId="6CCF770D" w14:textId="75E3E792" w:rsidR="004053FE" w:rsidRDefault="00130ED9" w:rsidP="00130ED9">
      <w:pPr>
        <w:pStyle w:val="ShotDescription"/>
        <w:numPr>
          <w:ilvl w:val="2"/>
          <w:numId w:val="3"/>
        </w:numPr>
        <w:rPr>
          <w:lang w:val="en-IN"/>
        </w:r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The</w:t>
      </w:r>
      <w:r>
        <w:rPr>
          <w:color w:val="auto"/>
          <w:lang w:val="en-IN"/>
        </w:rPr>
        <w:t xml:space="preserve"> intensity of each cross-peak is </w:t>
      </w:r>
      <w:r w:rsidRPr="00130ED9">
        <w:rPr>
          <w:lang w:val="en-IN"/>
        </w:rPr>
        <w:t xml:space="preserve">being applied and the decay is being fit into a mono-exponential function to extract </w:t>
      </w:r>
      <w:r w:rsidRPr="00130ED9">
        <w:rPr>
          <w:rFonts w:asciiTheme="majorHAnsi" w:hAnsiTheme="majorHAnsi" w:cstheme="majorHAnsi"/>
          <w:bCs/>
          <w:vertAlign w:val="superscript"/>
        </w:rPr>
        <w:t>15</w:t>
      </w:r>
      <w:r w:rsidRPr="00130ED9">
        <w:rPr>
          <w:rFonts w:asciiTheme="majorHAnsi" w:hAnsiTheme="majorHAnsi" w:cstheme="majorHAnsi"/>
          <w:bCs/>
        </w:rPr>
        <w:t>N-R₂ values for each residue</w:t>
      </w:r>
      <w:r w:rsidRPr="00130ED9">
        <w:rPr>
          <w:rFonts w:asciiTheme="majorHAnsi" w:hAnsiTheme="majorHAnsi" w:cstheme="majorHAnsi"/>
          <w:bCs/>
        </w:rPr>
        <w:t xml:space="preserve">. </w:t>
      </w:r>
    </w:p>
    <w:p w14:paraId="4D40C223" w14:textId="77777777" w:rsidR="00130ED9" w:rsidRPr="00130ED9" w:rsidRDefault="004053FE" w:rsidP="00130ED9">
      <w:pPr>
        <w:pStyle w:val="Narration"/>
        <w:numPr>
          <w:ilvl w:val="1"/>
          <w:numId w:val="3"/>
        </w:numPr>
      </w:pPr>
      <w:r w:rsidRPr="00130ED9">
        <w:t xml:space="preserve">Calculate </w:t>
      </w:r>
      <w:r w:rsidR="00130ED9" w:rsidRPr="00130ED9">
        <w:rPr>
          <w:rFonts w:asciiTheme="majorHAnsi" w:hAnsiTheme="majorHAnsi" w:cstheme="majorHAnsi"/>
          <w:bCs/>
        </w:rPr>
        <w:t>the experimental error from the signal-to-noise ratio of the HSQC-like spectra at 67.84 m</w:t>
      </w:r>
      <w:r w:rsidR="00130ED9" w:rsidRPr="00130ED9">
        <w:rPr>
          <w:rFonts w:asciiTheme="majorHAnsi" w:hAnsiTheme="majorHAnsi" w:cstheme="majorHAnsi"/>
          <w:bCs/>
        </w:rPr>
        <w:t>illisecond</w:t>
      </w:r>
      <w:r w:rsidR="00130ED9" w:rsidRPr="00130ED9">
        <w:rPr>
          <w:rFonts w:asciiTheme="majorHAnsi" w:hAnsiTheme="majorHAnsi" w:cstheme="majorHAnsi"/>
          <w:bCs/>
        </w:rPr>
        <w:t>s</w:t>
      </w:r>
      <w:r w:rsidR="00130ED9" w:rsidRPr="00130ED9">
        <w:rPr>
          <w:rFonts w:asciiTheme="majorHAnsi" w:hAnsiTheme="majorHAnsi" w:cstheme="majorHAnsi"/>
          <w:bCs/>
        </w:rPr>
        <w:t xml:space="preserve"> </w:t>
      </w:r>
      <w:r w:rsidR="00130ED9" w:rsidRPr="00130ED9">
        <w:rPr>
          <w:rFonts w:asciiTheme="majorHAnsi" w:hAnsiTheme="majorHAnsi" w:cstheme="majorHAnsi"/>
          <w:b/>
        </w:rPr>
        <w:t>[1]</w:t>
      </w:r>
      <w:r w:rsidR="00130ED9" w:rsidRPr="00130ED9">
        <w:rPr>
          <w:rFonts w:asciiTheme="majorHAnsi" w:hAnsiTheme="majorHAnsi" w:cstheme="majorHAnsi"/>
          <w:bCs/>
        </w:rPr>
        <w:t xml:space="preserve">. Process a region of the spectrum containing only noise and convert it to a text file using the </w:t>
      </w:r>
      <w:r w:rsidR="00130ED9" w:rsidRPr="00130ED9">
        <w:rPr>
          <w:rFonts w:asciiTheme="majorHAnsi" w:hAnsiTheme="majorHAnsi" w:cstheme="majorHAnsi"/>
          <w:bCs/>
        </w:rPr>
        <w:t>given</w:t>
      </w:r>
      <w:r w:rsidR="00130ED9" w:rsidRPr="00130ED9">
        <w:rPr>
          <w:rFonts w:asciiTheme="majorHAnsi" w:hAnsiTheme="majorHAnsi" w:cstheme="majorHAnsi"/>
          <w:bCs/>
        </w:rPr>
        <w:t xml:space="preserve"> command</w:t>
      </w:r>
      <w:r w:rsidR="00130ED9" w:rsidRPr="00130ED9">
        <w:rPr>
          <w:b/>
          <w:bCs/>
        </w:rPr>
        <w:t xml:space="preserve"> </w:t>
      </w:r>
      <w:r w:rsidRPr="00130ED9">
        <w:rPr>
          <w:b/>
          <w:bCs/>
        </w:rPr>
        <w:t>[</w:t>
      </w:r>
      <w:r w:rsidR="00130ED9" w:rsidRPr="00130ED9">
        <w:rPr>
          <w:b/>
          <w:bCs/>
        </w:rPr>
        <w:t>2</w:t>
      </w:r>
      <w:r w:rsidRPr="00130ED9">
        <w:rPr>
          <w:b/>
          <w:bCs/>
        </w:rPr>
        <w:t>]</w:t>
      </w:r>
      <w:r w:rsidRPr="00130ED9">
        <w:t xml:space="preserve">. </w:t>
      </w:r>
    </w:p>
    <w:p w14:paraId="68382F63" w14:textId="0228C86C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The experimental error is being calculated. </w:t>
      </w:r>
    </w:p>
    <w:p w14:paraId="703AF14F" w14:textId="1FD0149A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A region of the spectrum is being processed and converted to a text file. </w:t>
      </w:r>
      <w:r>
        <w:rPr>
          <w:b/>
          <w:bCs/>
          <w:color w:val="auto"/>
          <w:lang w:val="en-IN"/>
        </w:rPr>
        <w:br/>
        <w:t xml:space="preserve">TXT: Command: </w:t>
      </w:r>
      <w:r w:rsidRPr="00130ED9">
        <w:rPr>
          <w:rFonts w:asciiTheme="majorHAnsi" w:hAnsiTheme="majorHAnsi" w:cstheme="majorHAnsi"/>
          <w:bCs/>
          <w:color w:val="000000" w:themeColor="text1"/>
        </w:rPr>
        <w:t>pipe2txt.tcl .</w:t>
      </w:r>
      <w:r w:rsidRPr="00130ED9">
        <w:rPr>
          <w:rFonts w:asciiTheme="majorHAnsi" w:eastAsia="Cambria" w:hAnsiTheme="majorHAnsi"/>
          <w:bCs/>
          <w:color w:val="000000" w:themeColor="text1"/>
        </w:rPr>
        <w:t>/</w:t>
      </w:r>
      <w:r w:rsidRPr="00130ED9">
        <w:rPr>
          <w:rFonts w:asciiTheme="majorHAnsi" w:hAnsiTheme="majorHAnsi" w:cstheme="majorHAnsi"/>
          <w:bCs/>
          <w:color w:val="000000" w:themeColor="text1"/>
        </w:rPr>
        <w:t>PROCs/ft/R2_67_84.ft2 &gt; noise67_84.txt</w:t>
      </w:r>
    </w:p>
    <w:p w14:paraId="06055FFE" w14:textId="4E265CD3" w:rsidR="004053FE" w:rsidRDefault="00130ED9" w:rsidP="00130ED9">
      <w:pPr>
        <w:pStyle w:val="Narration"/>
        <w:numPr>
          <w:ilvl w:val="1"/>
          <w:numId w:val="3"/>
        </w:numPr>
      </w:pPr>
      <w:r w:rsidRPr="00130ED9">
        <w:t xml:space="preserve">Then determine the </w:t>
      </w:r>
      <w:r w:rsidRPr="00130ED9">
        <w:rPr>
          <w:rFonts w:asciiTheme="majorHAnsi" w:hAnsiTheme="majorHAnsi" w:cstheme="majorHAnsi"/>
          <w:bCs/>
          <w:color w:val="000000" w:themeColor="text1"/>
        </w:rPr>
        <w:t xml:space="preserve">standard deviation of the noise region </w:t>
      </w:r>
      <w:r w:rsidRPr="00130ED9">
        <w:rPr>
          <w:rFonts w:asciiTheme="majorHAnsi" w:hAnsiTheme="majorHAnsi" w:cstheme="majorHAnsi"/>
          <w:bCs/>
          <w:color w:val="000000" w:themeColor="text1"/>
        </w:rPr>
        <w:t xml:space="preserve">or noise intensity, </w:t>
      </w:r>
      <w:r w:rsidRPr="00130ED9">
        <w:rPr>
          <w:rFonts w:asciiTheme="majorHAnsi" w:hAnsiTheme="majorHAnsi" w:cstheme="majorHAnsi"/>
          <w:bCs/>
          <w:color w:val="000000" w:themeColor="text1"/>
        </w:rPr>
        <w:t xml:space="preserve">using statistical software </w:t>
      </w:r>
      <w:r w:rsidRPr="00130ED9">
        <w:rPr>
          <w:rFonts w:asciiTheme="majorHAnsi" w:hAnsiTheme="majorHAnsi" w:cstheme="majorHAnsi"/>
          <w:b/>
          <w:color w:val="000000" w:themeColor="text1"/>
        </w:rPr>
        <w:t xml:space="preserve">[1]. </w:t>
      </w:r>
      <w:r w:rsidR="004053FE" w:rsidRPr="00130ED9">
        <w:t xml:space="preserve">Compute </w:t>
      </w:r>
      <w:r w:rsidRPr="00130ED9">
        <w:t>the experimental error using the given equation</w:t>
      </w:r>
      <w:r w:rsidR="004053FE" w:rsidRPr="00130ED9">
        <w:t xml:space="preserve"> </w:t>
      </w:r>
      <w:r w:rsidR="004053FE" w:rsidRPr="00130ED9">
        <w:rPr>
          <w:b/>
          <w:bCs/>
        </w:rPr>
        <w:t>[2]</w:t>
      </w:r>
      <w:r w:rsidR="004053FE" w:rsidRPr="00130ED9">
        <w:t>.</w:t>
      </w:r>
    </w:p>
    <w:p w14:paraId="67075111" w14:textId="191BE4CC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</w:t>
      </w:r>
      <w:r w:rsidRPr="00130ED9">
        <w:rPr>
          <w:rFonts w:asciiTheme="majorHAnsi" w:hAnsiTheme="majorHAnsi" w:cstheme="majorHAnsi"/>
          <w:bCs/>
          <w:color w:val="000000" w:themeColor="text1"/>
        </w:rPr>
        <w:t>N</w:t>
      </w:r>
      <w:r w:rsidRPr="00130ED9">
        <w:rPr>
          <w:rFonts w:asciiTheme="majorHAnsi" w:hAnsiTheme="majorHAnsi" w:cstheme="majorHAnsi"/>
          <w:bCs/>
          <w:color w:val="000000" w:themeColor="text1"/>
        </w:rPr>
        <w:t>oise intensity I</w:t>
      </w:r>
      <w:r w:rsidRPr="00130ED9">
        <w:rPr>
          <w:rFonts w:asciiTheme="majorHAnsi" w:hAnsiTheme="majorHAnsi" w:cstheme="majorHAnsi"/>
          <w:bCs/>
          <w:color w:val="000000" w:themeColor="text1"/>
          <w:vertAlign w:val="subscript"/>
        </w:rPr>
        <w:t>noise</w:t>
      </w:r>
      <w:r w:rsidRPr="00130ED9">
        <w:rPr>
          <w:rFonts w:asciiTheme="majorHAnsi" w:hAnsiTheme="majorHAnsi" w:cstheme="majorHAnsi"/>
          <w:bCs/>
          <w:color w:val="000000" w:themeColor="text1"/>
        </w:rPr>
        <w:t xml:space="preserve"> is being calculated.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316562C5" w14:textId="05A444B3" w:rsidR="00130ED9" w:rsidRPr="00130ED9" w:rsidRDefault="00130ED9" w:rsidP="00130ED9">
      <w:pPr>
        <w:pStyle w:val="Narration"/>
        <w:numPr>
          <w:ilvl w:val="2"/>
          <w:numId w:val="3"/>
        </w:numPr>
      </w:pPr>
      <w:r w:rsidRPr="00130ED9">
        <w:rPr>
          <w:color w:val="auto"/>
          <w:highlight w:val="yellow"/>
          <w:lang w:val="en-IN"/>
        </w:rPr>
        <w:t>SCREEN</w:t>
      </w:r>
      <w:r w:rsidRPr="00130ED9">
        <w:rPr>
          <w:color w:val="auto"/>
          <w:lang w:val="en-IN"/>
        </w:rPr>
        <w:t>:</w:t>
      </w:r>
      <w:r>
        <w:rPr>
          <w:color w:val="auto"/>
          <w:lang w:val="en-IN"/>
        </w:rPr>
        <w:t xml:space="preserve"> </w:t>
      </w:r>
      <w:r>
        <w:rPr>
          <w:color w:val="auto"/>
          <w:lang w:val="en-IN"/>
        </w:rPr>
        <w:t xml:space="preserve">Experimental error is being calculated. </w:t>
      </w:r>
      <w:r>
        <w:rPr>
          <w:color w:val="auto"/>
          <w:lang w:val="en-IN"/>
        </w:rPr>
        <w:br/>
      </w:r>
      <w:r>
        <w:rPr>
          <w:b/>
          <w:bCs/>
          <w:color w:val="auto"/>
          <w:lang w:val="en-IN"/>
        </w:rPr>
        <w:t>AND</w:t>
      </w:r>
      <w:r>
        <w:rPr>
          <w:b/>
          <w:bCs/>
          <w:color w:val="auto"/>
          <w:lang w:val="en-IN"/>
        </w:rPr>
        <w:br/>
      </w:r>
      <w:r>
        <w:rPr>
          <w:color w:val="auto"/>
          <w:lang w:val="en-IN"/>
        </w:rPr>
        <w:t>TEXT ON PLAIN BACKGROUND:</w:t>
      </w:r>
      <w:r>
        <w:rPr>
          <w:color w:val="auto"/>
          <w:lang w:val="en-IN"/>
        </w:rPr>
        <w:br/>
      </w:r>
      <m:oMathPara>
        <m:oMath>
          <m:sSubSup>
            <m:sSubSup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theme="majorHAnsi"/>
                  <w:color w:val="000000" w:themeColor="text1"/>
                </w:rPr>
                <m:t>R</m:t>
              </m:r>
            </m:e>
            <m:sub>
              <m:r>
                <w:rPr>
                  <w:rFonts w:ascii="Cambria Math" w:hAnsi="Cambria Math" w:cstheme="majorHAnsi"/>
                  <w:color w:val="000000" w:themeColor="text1"/>
                </w:rPr>
                <m:t>2</m:t>
              </m:r>
            </m:sub>
            <m:sup>
              <m:r>
                <w:rPr>
                  <w:rFonts w:ascii="Cambria Math" w:hAnsi="Cambria Math" w:cstheme="majorHAnsi"/>
                  <w:color w:val="000000" w:themeColor="text1"/>
                </w:rPr>
                <m:t>error</m:t>
              </m:r>
            </m:sup>
          </m:sSubSup>
          <m:r>
            <w:rPr>
              <w:rFonts w:ascii="Cambria Math" w:hAnsi="Cambria Math" w:cstheme="majorHAnsi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ajorHAnsi"/>
                  <w:color w:val="000000" w:themeColor="text1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relax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theme="majorHAnsi"/>
                  <w:bCs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noise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HAnsi"/>
                      <w:bCs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I</m:t>
                  </m:r>
                </m:e>
                <m:sub>
                  <m:r>
                    <w:rPr>
                      <w:rFonts w:ascii="Cambria Math" w:hAnsi="Cambria Math" w:cstheme="majorHAnsi"/>
                      <w:color w:val="000000" w:themeColor="text1"/>
                    </w:rPr>
                    <m:t>each_residue</m:t>
                  </m:r>
                </m:sub>
              </m:sSub>
            </m:den>
          </m:f>
          <m:r>
            <w:rPr>
              <w:rFonts w:ascii="Cambria Math" w:hAnsi="Cambria Math" w:cstheme="majorHAnsi"/>
              <w:color w:val="000000" w:themeColor="text1"/>
            </w:rPr>
            <m:t xml:space="preserve">          </m:t>
          </m:r>
          <m:r>
            <w:rPr>
              <w:color w:val="000000" w:themeColor="text1"/>
            </w:rPr>
            <w:br/>
          </m:r>
        </m:oMath>
      </m:oMathPara>
      <w:r w:rsidR="00CB2170" w:rsidRPr="00DC0FD2">
        <w:rPr>
          <w:i/>
          <w:iCs/>
          <w:color w:val="3333FF"/>
          <w:lang w:val="en-IN"/>
        </w:rPr>
        <w:t>Video Editor: Please play both shot side by side</w:t>
      </w:r>
    </w:p>
    <w:p w14:paraId="11514E94" w14:textId="4D944606" w:rsidR="00130ED9" w:rsidRDefault="00130ED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C4F355C" w14:textId="77777777" w:rsidR="00875BE8" w:rsidRDefault="00875BE8" w:rsidP="00130ED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101133B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926BD">
        <w:rPr>
          <w:rFonts w:eastAsia="Times New Roman" w:cstheme="minorHAnsi"/>
          <w:bCs/>
        </w:rPr>
        <w:t>240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30ED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6AEE9646" w:rsidR="001E0433" w:rsidRPr="00985FE6" w:rsidRDefault="004926BD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4926BD">
        <w:rPr>
          <w:rFonts w:cstheme="minorHAnsi"/>
          <w:highlight w:val="yellow"/>
          <w:lang w:eastAsia="zh-TW"/>
        </w:rPr>
        <w:t>AUTHORS: Please go through the results. If you would like to make changes, please replace the existing results so that the word limit is maintained at 200</w:t>
      </w:r>
    </w:p>
    <w:p w14:paraId="742D9CDD" w14:textId="1609F293" w:rsidR="000C6390" w:rsidRDefault="000C6390" w:rsidP="000C6390">
      <w:pPr>
        <w:pStyle w:val="Narration"/>
        <w:numPr>
          <w:ilvl w:val="1"/>
          <w:numId w:val="3"/>
        </w:numPr>
      </w:pPr>
      <w:r w:rsidRPr="00D13140">
        <w:t xml:space="preserve">Chemical shift perturbations were observed for both anomeric forms of D-mannose in the presence of CVN, with greater shifts seen in β-D-mannose, indicating preferential binding </w:t>
      </w:r>
      <w:r w:rsidRPr="00D13140">
        <w:rPr>
          <w:b/>
        </w:rPr>
        <w:t>[1]</w:t>
      </w:r>
      <w:r>
        <w:t xml:space="preserve">. </w:t>
      </w:r>
    </w:p>
    <w:p w14:paraId="14E7B583" w14:textId="50B6608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1C. </w:t>
      </w:r>
    </w:p>
    <w:p w14:paraId="68BB8928" w14:textId="6DA6C5AC" w:rsidR="000C6390" w:rsidRDefault="000C6390" w:rsidP="000C6390">
      <w:pPr>
        <w:pStyle w:val="Narration"/>
        <w:numPr>
          <w:ilvl w:val="1"/>
          <w:numId w:val="3"/>
        </w:numPr>
      </w:pPr>
      <w:r w:rsidRPr="00D13140">
        <w:t>Two distinct peaks were observed for most D-mannose hydrogens in the presence of CVN, corresponding to free and bound states</w:t>
      </w:r>
      <w:r>
        <w:t xml:space="preserve"> </w:t>
      </w:r>
      <w:r>
        <w:rPr>
          <w:b/>
          <w:bCs/>
        </w:rPr>
        <w:t>[1]</w:t>
      </w:r>
      <w:r w:rsidRPr="00D13140">
        <w:t xml:space="preserve">, indicative of a slow exchange regime </w:t>
      </w:r>
      <w:r w:rsidRPr="00D13140">
        <w:rPr>
          <w:b/>
        </w:rPr>
        <w:t>[</w:t>
      </w:r>
      <w:r>
        <w:rPr>
          <w:b/>
        </w:rPr>
        <w:t>2</w:t>
      </w:r>
      <w:r w:rsidRPr="00D13140">
        <w:rPr>
          <w:b/>
        </w:rPr>
        <w:t>]</w:t>
      </w:r>
      <w:r w:rsidRPr="00D13140">
        <w:t xml:space="preserve">, except for H5β, which exhibited a fast exchange pattern </w:t>
      </w:r>
      <w:r w:rsidRPr="00D13140">
        <w:rPr>
          <w:b/>
        </w:rPr>
        <w:t>[2]</w:t>
      </w:r>
      <w:r w:rsidRPr="00D13140">
        <w:t>.</w:t>
      </w:r>
    </w:p>
    <w:p w14:paraId="7D89AAA1" w14:textId="3674945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1C. </w:t>
      </w:r>
      <w:r w:rsidRPr="000C6390">
        <w:rPr>
          <w:i/>
          <w:iCs/>
          <w:color w:val="0000FF"/>
          <w:lang w:val="en-IN"/>
        </w:rPr>
        <w:t xml:space="preserve">Video editor: </w:t>
      </w:r>
      <w:r w:rsidRPr="000C6390">
        <w:rPr>
          <w:i/>
          <w:iCs/>
          <w:color w:val="0000FF"/>
          <w:lang w:val="en-IN"/>
        </w:rPr>
        <w:t>Sequentially highlight blue and green points</w:t>
      </w:r>
    </w:p>
    <w:p w14:paraId="2563E04B" w14:textId="5852DF09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</w:t>
      </w:r>
      <w:r>
        <w:rPr>
          <w:lang w:val="en-IN"/>
        </w:rPr>
        <w:t>3B</w:t>
      </w:r>
      <w:r>
        <w:rPr>
          <w:lang w:val="en-IN"/>
        </w:rPr>
        <w:br/>
      </w:r>
      <w:r w:rsidRPr="000C6390">
        <w:rPr>
          <w:b/>
          <w:bCs/>
          <w:highlight w:val="yellow"/>
          <w:lang w:val="en-IN"/>
        </w:rPr>
        <w:t>AUTHORS: Can you please specify which graph of 3B needs to be highlighted here?</w:t>
      </w:r>
    </w:p>
    <w:p w14:paraId="03A07631" w14:textId="6F62FE0E" w:rsidR="000C6390" w:rsidRDefault="000C6390" w:rsidP="000C6390">
      <w:pPr>
        <w:pStyle w:val="Narration"/>
        <w:numPr>
          <w:ilvl w:val="1"/>
          <w:numId w:val="3"/>
        </w:numPr>
      </w:pPr>
      <w:r w:rsidRPr="000C6390">
        <w:t>The hydrogen nuclei exhibiting the highest ASTD values were associated with β-D-mannose</w:t>
      </w:r>
      <w:r w:rsidRPr="00D13140">
        <w:t xml:space="preserve">, consistent with strong dipolar interactions with CVN </w:t>
      </w:r>
      <w:r w:rsidRPr="00D13140">
        <w:rPr>
          <w:b/>
        </w:rPr>
        <w:t>[</w:t>
      </w:r>
      <w:r>
        <w:rPr>
          <w:b/>
        </w:rPr>
        <w:t>1</w:t>
      </w:r>
      <w:r w:rsidRPr="00D13140">
        <w:rPr>
          <w:b/>
        </w:rPr>
        <w:t>]</w:t>
      </w:r>
      <w:r w:rsidRPr="00D13140">
        <w:t>.</w:t>
      </w:r>
    </w:p>
    <w:p w14:paraId="3DE2DA37" w14:textId="43EB67E5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</w:t>
      </w:r>
      <w:r>
        <w:rPr>
          <w:lang w:val="en-IN"/>
        </w:rPr>
        <w:t>2C</w:t>
      </w:r>
      <w:r>
        <w:rPr>
          <w:lang w:val="en-IN"/>
        </w:rPr>
        <w:tab/>
      </w:r>
      <w:r w:rsidRPr="000C6390">
        <w:rPr>
          <w:lang w:val="en-IN"/>
        </w:rPr>
        <w:t xml:space="preserve"> </w:t>
      </w:r>
      <w:r w:rsidRPr="000C6390">
        <w:rPr>
          <w:i/>
          <w:iCs/>
          <w:color w:val="0000FF"/>
          <w:lang w:val="en-IN"/>
        </w:rPr>
        <w:t xml:space="preserve">Video editor: </w:t>
      </w:r>
      <w:r w:rsidRPr="000C6390">
        <w:rPr>
          <w:i/>
          <w:iCs/>
          <w:color w:val="0000FF"/>
          <w:lang w:val="en-IN"/>
        </w:rPr>
        <w:t>Sequentially h</w:t>
      </w:r>
      <w:r w:rsidRPr="000C6390">
        <w:rPr>
          <w:i/>
          <w:iCs/>
          <w:color w:val="0000FF"/>
          <w:lang w:val="en-IN"/>
        </w:rPr>
        <w:t>ighlight the four plots with red hydrogen labels</w:t>
      </w:r>
    </w:p>
    <w:p w14:paraId="3287397F" w14:textId="41FB2524" w:rsidR="000C6390" w:rsidRDefault="000C6390" w:rsidP="000C6390">
      <w:pPr>
        <w:pStyle w:val="Narration"/>
        <w:numPr>
          <w:ilvl w:val="1"/>
          <w:numId w:val="3"/>
        </w:numPr>
      </w:pPr>
      <w:r w:rsidRPr="00D13140">
        <w:t>In the transverse relaxation rate analysis, H</w:t>
      </w:r>
      <w:r w:rsidRPr="000C6390">
        <w:rPr>
          <w:vertAlign w:val="subscript"/>
        </w:rPr>
        <w:t>β4</w:t>
      </w:r>
      <w:r w:rsidRPr="00D13140">
        <w:t xml:space="preserve"> was the only proton that exhibited a notable increase in relaxation upon binding to CVN </w:t>
      </w:r>
      <w:r w:rsidRPr="00D13140">
        <w:rPr>
          <w:b/>
        </w:rPr>
        <w:t>[1]</w:t>
      </w:r>
      <w:r>
        <w:t xml:space="preserve">. </w:t>
      </w:r>
    </w:p>
    <w:p w14:paraId="08B5878B" w14:textId="5ACC9D09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3C. </w:t>
      </w:r>
      <w:r w:rsidRPr="000C6390">
        <w:rPr>
          <w:i/>
          <w:iCs/>
          <w:color w:val="0000FF"/>
          <w:lang w:val="en-IN"/>
        </w:rPr>
        <w:t>Video editor: Highlight the position labeled Hβ4 in the “D-mannose + CVN” red spectrum</w:t>
      </w:r>
      <w:r w:rsidRPr="000C6390">
        <w:rPr>
          <w:color w:val="0000FF"/>
          <w:lang w:val="en-IN"/>
        </w:rPr>
        <w:t xml:space="preserve"> </w:t>
      </w:r>
    </w:p>
    <w:p w14:paraId="14563220" w14:textId="466E4DAD" w:rsidR="000C6390" w:rsidRPr="000C6390" w:rsidRDefault="000C6390" w:rsidP="000C6390">
      <w:pPr>
        <w:pStyle w:val="Narration"/>
        <w:numPr>
          <w:ilvl w:val="1"/>
          <w:numId w:val="3"/>
        </w:numPr>
      </w:pPr>
      <w:r w:rsidRPr="000C6390">
        <w:rPr>
          <w:iCs/>
          <w:lang w:val="en-US"/>
        </w:rPr>
        <w:t xml:space="preserve">The </w:t>
      </w:r>
      <w:r w:rsidRPr="000C6390">
        <w:rPr>
          <w:iCs/>
          <w:vertAlign w:val="superscript"/>
          <w:lang w:val="en-US"/>
        </w:rPr>
        <w:t>1</w:t>
      </w:r>
      <w:r w:rsidRPr="000C6390">
        <w:rPr>
          <w:iCs/>
          <w:lang w:val="en-US"/>
        </w:rPr>
        <w:t xml:space="preserve">H and </w:t>
      </w:r>
      <w:r w:rsidRPr="000C6390">
        <w:rPr>
          <w:iCs/>
          <w:vertAlign w:val="superscript"/>
          <w:lang w:val="en-US"/>
        </w:rPr>
        <w:t>15</w:t>
      </w:r>
      <w:r w:rsidRPr="000C6390">
        <w:rPr>
          <w:iCs/>
          <w:lang w:val="en-US"/>
        </w:rPr>
        <w:t>N chemical shift perturbations</w:t>
      </w:r>
      <w:r>
        <w:rPr>
          <w:iCs/>
          <w:lang w:val="en-US"/>
        </w:rPr>
        <w:t xml:space="preserve">, </w:t>
      </w:r>
      <w:r w:rsidRPr="000C6390">
        <w:rPr>
          <w:iCs/>
          <w:lang w:val="en-US"/>
        </w:rPr>
        <w:t>induced by the addition of a ligand</w:t>
      </w:r>
      <w:r>
        <w:rPr>
          <w:iCs/>
          <w:lang w:val="en-US"/>
        </w:rPr>
        <w:t xml:space="preserve"> was highest at ligand concentration </w:t>
      </w:r>
      <w:r w:rsidR="004926BD">
        <w:rPr>
          <w:iCs/>
          <w:lang w:val="en-US"/>
        </w:rPr>
        <w:t>up to</w:t>
      </w:r>
      <w:r>
        <w:rPr>
          <w:iCs/>
          <w:lang w:val="en-US"/>
        </w:rPr>
        <w:t xml:space="preserve"> 10 millimoles </w:t>
      </w:r>
      <w:r>
        <w:rPr>
          <w:b/>
          <w:bCs/>
          <w:iCs/>
          <w:lang w:val="en-US"/>
        </w:rPr>
        <w:t xml:space="preserve">[1]. </w:t>
      </w:r>
    </w:p>
    <w:p w14:paraId="748940C8" w14:textId="09EE517C" w:rsidR="000C6390" w:rsidRDefault="000C6390" w:rsidP="000C6390">
      <w:pPr>
        <w:pStyle w:val="Narration"/>
        <w:numPr>
          <w:ilvl w:val="2"/>
          <w:numId w:val="3"/>
        </w:numPr>
      </w:pPr>
      <w:r w:rsidRPr="004926BD">
        <w:rPr>
          <w:iCs/>
          <w:color w:val="auto"/>
          <w:lang w:val="en-US"/>
        </w:rPr>
        <w:t>LAB MEDIA: Figure 4A</w:t>
      </w:r>
      <w:r w:rsidR="004926BD" w:rsidRPr="004926BD">
        <w:rPr>
          <w:iCs/>
          <w:color w:val="auto"/>
          <w:lang w:val="en-US"/>
        </w:rPr>
        <w:tab/>
      </w:r>
      <w:r w:rsidR="004926BD" w:rsidRPr="000C6390">
        <w:rPr>
          <w:i/>
          <w:iCs/>
          <w:color w:val="0000FF"/>
          <w:lang w:val="en-IN"/>
        </w:rPr>
        <w:t>Video editor: Highlight the</w:t>
      </w:r>
      <w:r w:rsidR="004926BD">
        <w:rPr>
          <w:i/>
          <w:iCs/>
          <w:color w:val="0000FF"/>
          <w:lang w:val="en-IN"/>
        </w:rPr>
        <w:t xml:space="preserve"> top graph labelled “D-mannose=10 mM”</w:t>
      </w:r>
    </w:p>
    <w:p w14:paraId="06BB73B1" w14:textId="0E2D1DAA" w:rsidR="000C6390" w:rsidRDefault="000C6390" w:rsidP="004926BD">
      <w:pPr>
        <w:pStyle w:val="Narration"/>
        <w:numPr>
          <w:ilvl w:val="1"/>
          <w:numId w:val="3"/>
        </w:numPr>
      </w:pPr>
      <w:r w:rsidRPr="00D13140">
        <w:lastRenderedPageBreak/>
        <w:t xml:space="preserve">Residues I40, E41, N42, V43, D44, and G45 within the β-strand showed significant chemical shift perturbations, identifying them as the high-affinity binding site for D-mannose </w:t>
      </w:r>
      <w:r w:rsidRPr="00D13140">
        <w:rPr>
          <w:b/>
        </w:rPr>
        <w:t>[1]</w:t>
      </w:r>
      <w:r w:rsidRPr="00D13140">
        <w:t>.</w:t>
      </w:r>
      <w:r w:rsidR="004926BD" w:rsidRPr="004926BD">
        <w:t xml:space="preserve"> </w:t>
      </w:r>
      <w:r w:rsidR="004926BD" w:rsidRPr="00D13140">
        <w:t xml:space="preserve">Binding isotherms showed residue D44 had the highest affinity among the β-strand residues, with a dissociation constant of approximately 1 millimolar </w:t>
      </w:r>
      <w:r w:rsidR="004926BD" w:rsidRPr="00D13140">
        <w:rPr>
          <w:b/>
        </w:rPr>
        <w:t>[</w:t>
      </w:r>
      <w:r w:rsidR="004926BD">
        <w:rPr>
          <w:b/>
        </w:rPr>
        <w:t>2</w:t>
      </w:r>
      <w:r w:rsidR="004926BD" w:rsidRPr="00D13140">
        <w:rPr>
          <w:b/>
        </w:rPr>
        <w:t>]</w:t>
      </w:r>
      <w:r w:rsidR="004926BD" w:rsidRPr="00D13140">
        <w:t>.</w:t>
      </w:r>
    </w:p>
    <w:p w14:paraId="6051F4B6" w14:textId="4B34362B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</w:t>
      </w:r>
      <w:r w:rsidR="004926BD">
        <w:rPr>
          <w:lang w:val="en-IN"/>
        </w:rPr>
        <w:t xml:space="preserve">4A and </w:t>
      </w:r>
      <w:r w:rsidRPr="00D13140">
        <w:rPr>
          <w:lang w:val="en-IN"/>
        </w:rPr>
        <w:t>4</w:t>
      </w:r>
      <w:r w:rsidR="004926BD">
        <w:rPr>
          <w:lang w:val="en-IN"/>
        </w:rPr>
        <w:t>B</w:t>
      </w:r>
      <w:r w:rsidRPr="00D13140">
        <w:rPr>
          <w:lang w:val="en-IN"/>
        </w:rPr>
        <w:t xml:space="preserve">. </w:t>
      </w:r>
      <w:r w:rsidR="004926BD" w:rsidRPr="000C6390">
        <w:rPr>
          <w:i/>
          <w:iCs/>
          <w:color w:val="0000FF"/>
          <w:lang w:val="en-IN"/>
        </w:rPr>
        <w:t>Video editor: Highlight the</w:t>
      </w:r>
      <w:r w:rsidR="004926BD">
        <w:rPr>
          <w:i/>
          <w:iCs/>
          <w:color w:val="0000FF"/>
          <w:lang w:val="en-IN"/>
        </w:rPr>
        <w:t xml:space="preserve"> columns labelled</w:t>
      </w:r>
      <w:r w:rsidR="004926BD" w:rsidRPr="004926BD">
        <w:rPr>
          <w:i/>
          <w:iCs/>
          <w:color w:val="0000FF"/>
          <w:lang w:val="en-IN"/>
        </w:rPr>
        <w:t xml:space="preserve"> </w:t>
      </w:r>
      <w:r w:rsidR="004926BD" w:rsidRPr="004926BD">
        <w:rPr>
          <w:i/>
          <w:iCs/>
          <w:color w:val="0000FF"/>
        </w:rPr>
        <w:t>I40, E41, N42, V43, D44, and G45</w:t>
      </w:r>
      <w:r w:rsidR="004926BD" w:rsidRPr="004926BD">
        <w:rPr>
          <w:i/>
          <w:iCs/>
          <w:color w:val="0000FF"/>
        </w:rPr>
        <w:t xml:space="preserve"> in 4A </w:t>
      </w:r>
    </w:p>
    <w:p w14:paraId="47CCF2D0" w14:textId="379E783B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4C. </w:t>
      </w:r>
      <w:r w:rsidRPr="004926BD">
        <w:rPr>
          <w:i/>
          <w:iCs/>
          <w:color w:val="0000FF"/>
          <w:lang w:val="en-IN"/>
        </w:rPr>
        <w:t>Video editor: Highlight the D44 plot</w:t>
      </w:r>
      <w:r w:rsidRPr="004926BD">
        <w:rPr>
          <w:color w:val="0000FF"/>
          <w:lang w:val="en-IN"/>
        </w:rPr>
        <w:t xml:space="preserve"> </w:t>
      </w:r>
    </w:p>
    <w:p w14:paraId="1C8BE61D" w14:textId="77777777" w:rsidR="000C6390" w:rsidRDefault="000C6390" w:rsidP="000C6390">
      <w:pPr>
        <w:pStyle w:val="Narration"/>
        <w:numPr>
          <w:ilvl w:val="1"/>
          <w:numId w:val="3"/>
        </w:numPr>
      </w:pPr>
      <w:r w:rsidRPr="00D13140">
        <w:t xml:space="preserve">Measurement of ¹⁵N-R₂ relaxation rates showed both increases and decreases in ΔR₂ values upon D-mannose binding, suggesting a mix of conformational stabilization and exchange processes </w:t>
      </w:r>
      <w:r w:rsidRPr="00D13140">
        <w:rPr>
          <w:b/>
        </w:rPr>
        <w:t>[1]</w:t>
      </w:r>
      <w:r w:rsidRPr="00D13140">
        <w:t>.</w:t>
      </w:r>
    </w:p>
    <w:p w14:paraId="3E07A420" w14:textId="511FA2D1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 xml:space="preserve">LAB MEDIA: Figure 5C. </w:t>
      </w:r>
      <w:r w:rsidRPr="004926BD">
        <w:rPr>
          <w:i/>
          <w:iCs/>
          <w:color w:val="0000FF"/>
          <w:lang w:val="en-IN"/>
        </w:rPr>
        <w:t xml:space="preserve">Video editor: </w:t>
      </w:r>
      <w:r w:rsidR="004926BD" w:rsidRPr="004926BD">
        <w:rPr>
          <w:i/>
          <w:iCs/>
          <w:color w:val="0000FF"/>
          <w:lang w:val="en-IN"/>
        </w:rPr>
        <w:t>Highlight the red and blue lines</w:t>
      </w:r>
      <w:r w:rsidR="004926BD" w:rsidRPr="004926BD">
        <w:rPr>
          <w:color w:val="0000FF"/>
          <w:lang w:val="en-IN"/>
        </w:rPr>
        <w:t xml:space="preserve"> </w:t>
      </w:r>
    </w:p>
    <w:p w14:paraId="4630454D" w14:textId="77777777" w:rsidR="000C6390" w:rsidRDefault="000C6390" w:rsidP="000C6390">
      <w:pPr>
        <w:pStyle w:val="Narration"/>
        <w:numPr>
          <w:ilvl w:val="1"/>
          <w:numId w:val="3"/>
        </w:numPr>
      </w:pPr>
      <w:r w:rsidRPr="00D13140">
        <w:t xml:space="preserve">Residues C58, R59, K74, and R76 demonstrated increased ΔR₂ values, confirming their involvement in the high-affinity binding site </w:t>
      </w:r>
      <w:r w:rsidRPr="00D13140">
        <w:rPr>
          <w:b/>
        </w:rPr>
        <w:t>[1]</w:t>
      </w:r>
      <w:r w:rsidRPr="00D13140">
        <w:t xml:space="preserve">, while residues F4, C8, R24, and G27 represented the low-affinity region </w:t>
      </w:r>
      <w:r w:rsidRPr="00D13140">
        <w:rPr>
          <w:b/>
        </w:rPr>
        <w:t>[2]</w:t>
      </w:r>
      <w:r w:rsidRPr="00D13140">
        <w:t>.</w:t>
      </w:r>
    </w:p>
    <w:p w14:paraId="44DF8778" w14:textId="45EA319A" w:rsidR="000C639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>LAB MEDIA: Figure 5</w:t>
      </w:r>
      <w:r w:rsidR="004926BD">
        <w:rPr>
          <w:lang w:val="en-IN"/>
        </w:rPr>
        <w:t>D</w:t>
      </w:r>
      <w:r w:rsidRPr="00D13140">
        <w:rPr>
          <w:lang w:val="en-IN"/>
        </w:rPr>
        <w:t xml:space="preserve">. </w:t>
      </w:r>
      <w:r w:rsidRPr="004926BD">
        <w:rPr>
          <w:i/>
          <w:iCs/>
          <w:color w:val="0000FF"/>
          <w:lang w:val="en-IN"/>
        </w:rPr>
        <w:t>Video editor: Highlight the data points corresponding to C58, R59, K74, and R76</w:t>
      </w:r>
      <w:r w:rsidRPr="004926BD">
        <w:rPr>
          <w:color w:val="0000FF"/>
          <w:lang w:val="en-IN"/>
        </w:rPr>
        <w:t xml:space="preserve"> </w:t>
      </w:r>
    </w:p>
    <w:p w14:paraId="4E5CE108" w14:textId="6AAC82C8" w:rsidR="000C6390" w:rsidRPr="00D13140" w:rsidRDefault="000C6390" w:rsidP="000C6390">
      <w:pPr>
        <w:pStyle w:val="ShotDescription"/>
        <w:numPr>
          <w:ilvl w:val="2"/>
          <w:numId w:val="3"/>
        </w:numPr>
        <w:rPr>
          <w:lang w:val="en-IN"/>
        </w:rPr>
      </w:pPr>
      <w:r w:rsidRPr="00D13140">
        <w:rPr>
          <w:lang w:val="en-IN"/>
        </w:rPr>
        <w:t>LAB MEDIA: Figure 5</w:t>
      </w:r>
      <w:r w:rsidR="004926BD">
        <w:rPr>
          <w:lang w:val="en-IN"/>
        </w:rPr>
        <w:t>D</w:t>
      </w:r>
      <w:r w:rsidRPr="00D13140">
        <w:rPr>
          <w:lang w:val="en-IN"/>
        </w:rPr>
        <w:t xml:space="preserve">. </w:t>
      </w:r>
      <w:r w:rsidRPr="004926BD">
        <w:rPr>
          <w:i/>
          <w:iCs/>
          <w:color w:val="0000FF"/>
          <w:lang w:val="en-IN"/>
        </w:rPr>
        <w:t>Video editor: Highlight the data points labeled F4, C8, R24, and G27</w:t>
      </w:r>
      <w:r w:rsidRPr="004926BD">
        <w:rPr>
          <w:color w:val="0000FF"/>
          <w:lang w:val="en-IN"/>
        </w:rPr>
        <w:t xml:space="preserve">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EC23" w14:textId="77777777" w:rsidR="0071187D" w:rsidRDefault="0071187D">
      <w:r>
        <w:separator/>
      </w:r>
    </w:p>
    <w:p w14:paraId="53CEF539" w14:textId="77777777" w:rsidR="0071187D" w:rsidRDefault="0071187D"/>
  </w:endnote>
  <w:endnote w:type="continuationSeparator" w:id="0">
    <w:p w14:paraId="02077E92" w14:textId="77777777" w:rsidR="0071187D" w:rsidRDefault="0071187D">
      <w:r>
        <w:continuationSeparator/>
      </w:r>
    </w:p>
    <w:p w14:paraId="748F54AB" w14:textId="77777777" w:rsidR="0071187D" w:rsidRDefault="00711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82316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5CF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8E09" w14:textId="77777777" w:rsidR="0071187D" w:rsidRDefault="0071187D">
      <w:r>
        <w:separator/>
      </w:r>
    </w:p>
    <w:p w14:paraId="441CAE82" w14:textId="77777777" w:rsidR="0071187D" w:rsidRDefault="0071187D"/>
  </w:footnote>
  <w:footnote w:type="continuationSeparator" w:id="0">
    <w:p w14:paraId="3D2748AC" w14:textId="77777777" w:rsidR="0071187D" w:rsidRDefault="0071187D">
      <w:r>
        <w:continuationSeparator/>
      </w:r>
    </w:p>
    <w:p w14:paraId="271BD12B" w14:textId="77777777" w:rsidR="0071187D" w:rsidRDefault="00711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190FA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95713035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6390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0ED9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956BC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053FE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6BD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B77E2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C38"/>
    <w:rsid w:val="0071042C"/>
    <w:rsid w:val="00710EA3"/>
    <w:rsid w:val="0071156C"/>
    <w:rsid w:val="0071187D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160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3C7C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2170"/>
    <w:rsid w:val="00CB5DE5"/>
    <w:rsid w:val="00CC0C58"/>
    <w:rsid w:val="00CC29BF"/>
    <w:rsid w:val="00CD4EE5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A4225"/>
    <w:rsid w:val="00DB16A4"/>
    <w:rsid w:val="00DB7EBA"/>
    <w:rsid w:val="00DC058D"/>
    <w:rsid w:val="00DC0FD2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4B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5CF7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2CA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FD2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053F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053F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053F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053F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4053F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4053F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561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456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9FB183E437E48769534B69EEFED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B76A-4699-40A5-84C1-CAEF0905C878}"/>
      </w:docPartPr>
      <w:docPartBody>
        <w:p w:rsidR="00241001" w:rsidRDefault="007C4BC2" w:rsidP="007C4BC2">
          <w:pPr>
            <w:pStyle w:val="49FB183E437E48769534B69EEFED5DF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86C508AD97649D5A23937DDAAAAA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E2741-ACCC-4662-B9B6-013D8850D989}"/>
      </w:docPartPr>
      <w:docPartBody>
        <w:p w:rsidR="00000000" w:rsidRDefault="00241001" w:rsidP="00241001">
          <w:pPr>
            <w:pStyle w:val="786C508AD97649D5A23937DDAAAAA78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1001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956BC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B77E2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C4BC2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434AC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5D4A0BDD0F74785B18A6ABCF0A1CCE7">
    <w:name w:val="75D4A0BDD0F74785B18A6ABCF0A1CCE7"/>
    <w:rsid w:val="007C4BC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9FB183E437E48769534B69EEFED5DF4">
    <w:name w:val="49FB183E437E48769534B69EEFED5DF4"/>
    <w:rsid w:val="007C4BC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86C508AD97649D5A23937DDAAAAA784">
    <w:name w:val="786C508AD97649D5A23937DDAAAAA784"/>
    <w:rsid w:val="0024100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22932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41</cp:revision>
  <dcterms:created xsi:type="dcterms:W3CDTF">2023-06-29T06:34:00Z</dcterms:created>
  <dcterms:modified xsi:type="dcterms:W3CDTF">2025-08-08T06:07:00Z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