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7204A" w14:textId="77777777" w:rsidR="004B430A" w:rsidRDefault="00000000">
      <w:pPr>
        <w:rPr>
          <w:b/>
        </w:rPr>
      </w:pPr>
      <w:bookmarkStart w:id="0" w:name="gjdgxs" w:colFirst="0" w:colLast="0"/>
      <w:bookmarkEnd w:id="0"/>
      <w:r>
        <w:rPr>
          <w:b/>
        </w:rPr>
        <w:t>TITLE:</w:t>
      </w:r>
      <w:r>
        <w:t xml:space="preserve"> </w:t>
      </w:r>
    </w:p>
    <w:p w14:paraId="34AE79F2" w14:textId="77777777" w:rsidR="004B430A" w:rsidRDefault="00000000">
      <w:pPr>
        <w:widowControl/>
        <w:rPr>
          <w:rFonts w:eastAsia="宋体"/>
        </w:rPr>
      </w:pPr>
      <w:r>
        <w:rPr>
          <w:rFonts w:eastAsia="宋体"/>
        </w:rPr>
        <w:t>Modeling Brain Tumor</w:t>
      </w:r>
      <w:r>
        <w:rPr>
          <w:rFonts w:eastAsia="宋体"/>
          <w:lang w:eastAsia="zh-CN"/>
        </w:rPr>
        <w:t xml:space="preserve"> Progression and </w:t>
      </w:r>
      <w:r>
        <w:rPr>
          <w:rFonts w:eastAsia="宋体"/>
        </w:rPr>
        <w:t xml:space="preserve">Microenvironment Using Human Pluripotent Stem Cell-Derived Cerebral Organoids </w:t>
      </w:r>
      <w:r>
        <w:rPr>
          <w:rFonts w:eastAsia="宋体"/>
          <w:i/>
          <w:iCs/>
        </w:rPr>
        <w:t>via</w:t>
      </w:r>
      <w:r>
        <w:rPr>
          <w:rFonts w:eastAsia="宋体"/>
        </w:rPr>
        <w:t xml:space="preserve"> Tumor-Organoid Fusion Strategy</w:t>
      </w:r>
    </w:p>
    <w:p w14:paraId="24890232" w14:textId="77777777" w:rsidR="004B430A" w:rsidRDefault="004B430A">
      <w:pPr>
        <w:rPr>
          <w:b/>
        </w:rPr>
      </w:pPr>
    </w:p>
    <w:p w14:paraId="3726045E" w14:textId="77777777" w:rsidR="004B430A" w:rsidRDefault="00000000">
      <w:pPr>
        <w:rPr>
          <w:i/>
        </w:rPr>
      </w:pPr>
      <w:bookmarkStart w:id="1" w:name="30j0zll" w:colFirst="0" w:colLast="0"/>
      <w:bookmarkEnd w:id="1"/>
      <w:r>
        <w:rPr>
          <w:b/>
        </w:rPr>
        <w:t xml:space="preserve">AUTHORS AND AFFILIATIONS: </w:t>
      </w:r>
    </w:p>
    <w:p w14:paraId="48825992" w14:textId="77777777" w:rsidR="004B430A" w:rsidRDefault="00000000">
      <w:pPr>
        <w:rPr>
          <w:lang w:eastAsia="zh-CN"/>
        </w:rPr>
      </w:pPr>
      <w:r>
        <w:t>Zixin Song</w:t>
      </w:r>
      <w:r>
        <w:rPr>
          <w:vertAlign w:val="superscript"/>
        </w:rPr>
        <w:t>1#</w:t>
      </w:r>
      <w:r>
        <w:t xml:space="preserve">, </w:t>
      </w:r>
      <w:proofErr w:type="spellStart"/>
      <w:r>
        <w:t>Shixuan</w:t>
      </w:r>
      <w:proofErr w:type="spellEnd"/>
      <w:r>
        <w:t xml:space="preserve"> Wu</w:t>
      </w:r>
      <w:r>
        <w:rPr>
          <w:vertAlign w:val="superscript"/>
        </w:rPr>
        <w:t>1#</w:t>
      </w:r>
      <w:r>
        <w:t xml:space="preserve">, </w:t>
      </w:r>
      <w:r>
        <w:rPr>
          <w:lang w:eastAsia="zh-CN"/>
        </w:rPr>
        <w:t>Shiqi Tang</w:t>
      </w:r>
      <w:r>
        <w:rPr>
          <w:vertAlign w:val="superscript"/>
        </w:rPr>
        <w:t>1#</w:t>
      </w:r>
      <w:r>
        <w:t>,</w:t>
      </w:r>
      <w:r>
        <w:rPr>
          <w:lang w:eastAsia="zh-CN"/>
        </w:rPr>
        <w:t xml:space="preserve"> </w:t>
      </w:r>
      <w:r>
        <w:rPr>
          <w:rFonts w:hint="eastAsia"/>
          <w:lang w:eastAsia="zh-CN"/>
        </w:rPr>
        <w:t>Ke</w:t>
      </w:r>
      <w:r>
        <w:rPr>
          <w:lang w:eastAsia="zh-CN"/>
        </w:rPr>
        <w:t>xin Zhou</w:t>
      </w:r>
      <w:r>
        <w:rPr>
          <w:vertAlign w:val="superscript"/>
          <w:lang w:eastAsia="zh-CN"/>
        </w:rPr>
        <w:t>1#</w:t>
      </w:r>
      <w:r>
        <w:rPr>
          <w:lang w:eastAsia="zh-CN"/>
        </w:rPr>
        <w:t xml:space="preserve">, </w:t>
      </w:r>
      <w:proofErr w:type="spellStart"/>
      <w:r>
        <w:rPr>
          <w:lang w:eastAsia="zh-CN"/>
        </w:rPr>
        <w:t>Huaizhe</w:t>
      </w:r>
      <w:proofErr w:type="spellEnd"/>
      <w:r>
        <w:rPr>
          <w:lang w:eastAsia="zh-CN"/>
        </w:rPr>
        <w:t xml:space="preserve"> Zhan</w:t>
      </w:r>
      <w:r>
        <w:rPr>
          <w:vertAlign w:val="superscript"/>
        </w:rPr>
        <w:t>1</w:t>
      </w:r>
      <w:r>
        <w:rPr>
          <w:lang w:eastAsia="zh-CN"/>
        </w:rPr>
        <w:t xml:space="preserve">, </w:t>
      </w:r>
      <w:proofErr w:type="spellStart"/>
      <w:r>
        <w:t>Linbo</w:t>
      </w:r>
      <w:proofErr w:type="spellEnd"/>
      <w:r>
        <w:t xml:space="preserve"> Li</w:t>
      </w:r>
      <w:r>
        <w:rPr>
          <w:vertAlign w:val="superscript"/>
        </w:rPr>
        <w:t>1,2</w:t>
      </w:r>
      <w:r>
        <w:t>*, Shan Bian</w:t>
      </w:r>
      <w:r>
        <w:rPr>
          <w:vertAlign w:val="superscript"/>
        </w:rPr>
        <w:t>3</w:t>
      </w:r>
      <w:r>
        <w:t xml:space="preserve">*, </w:t>
      </w:r>
      <w:proofErr w:type="spellStart"/>
      <w:r>
        <w:t>Zhenming</w:t>
      </w:r>
      <w:proofErr w:type="spellEnd"/>
      <w:r>
        <w:t xml:space="preserve"> Guo</w:t>
      </w:r>
      <w:r>
        <w:rPr>
          <w:vertAlign w:val="superscript"/>
        </w:rPr>
        <w:t>1</w:t>
      </w:r>
      <w:r>
        <w:t>*</w:t>
      </w:r>
    </w:p>
    <w:p w14:paraId="4BB3248F" w14:textId="77777777" w:rsidR="004B430A" w:rsidRDefault="004B430A">
      <w:pPr>
        <w:rPr>
          <w:vertAlign w:val="superscript"/>
        </w:rPr>
      </w:pPr>
    </w:p>
    <w:p w14:paraId="328E58B8" w14:textId="77777777" w:rsidR="004B430A" w:rsidRDefault="00000000">
      <w:pPr>
        <w:widowControl/>
        <w:rPr>
          <w:rFonts w:eastAsia="宋体"/>
        </w:rPr>
      </w:pPr>
      <w:r>
        <w:rPr>
          <w:vertAlign w:val="superscript"/>
        </w:rPr>
        <w:t>1</w:t>
      </w:r>
      <w:r>
        <w:rPr>
          <w:rFonts w:eastAsia="宋体"/>
        </w:rPr>
        <w:t>Department of Anesthesiology, Shanghai First Maternity and Infant Hospital, Frontier Science Center for Stem Cell Research, School of Life Sciences and Technology, Tongji University, Shanghai, China.</w:t>
      </w:r>
    </w:p>
    <w:p w14:paraId="7F201724" w14:textId="77777777" w:rsidR="004B430A" w:rsidRDefault="00000000">
      <w:pPr>
        <w:widowControl/>
        <w:rPr>
          <w:rFonts w:eastAsia="宋体"/>
        </w:rPr>
      </w:pPr>
      <w:r>
        <w:rPr>
          <w:rFonts w:eastAsia="宋体"/>
          <w:vertAlign w:val="superscript"/>
        </w:rPr>
        <w:t>2</w:t>
      </w:r>
      <w:r>
        <w:rPr>
          <w:rFonts w:eastAsia="宋体"/>
        </w:rPr>
        <w:t xml:space="preserve">Central laboratory, </w:t>
      </w:r>
      <w:proofErr w:type="spellStart"/>
      <w:r>
        <w:rPr>
          <w:rFonts w:eastAsia="宋体"/>
        </w:rPr>
        <w:t>Qidong</w:t>
      </w:r>
      <w:proofErr w:type="spellEnd"/>
      <w:r>
        <w:rPr>
          <w:rFonts w:eastAsia="宋体"/>
        </w:rPr>
        <w:t xml:space="preserve"> People's Hospital, </w:t>
      </w:r>
      <w:proofErr w:type="spellStart"/>
      <w:r>
        <w:rPr>
          <w:rFonts w:eastAsia="宋体"/>
        </w:rPr>
        <w:t>Qidong</w:t>
      </w:r>
      <w:proofErr w:type="spellEnd"/>
      <w:r>
        <w:rPr>
          <w:rFonts w:eastAsia="宋体"/>
        </w:rPr>
        <w:t xml:space="preserve"> Liver Cancer Institute, Affiliated </w:t>
      </w:r>
      <w:proofErr w:type="spellStart"/>
      <w:r>
        <w:rPr>
          <w:rFonts w:eastAsia="宋体"/>
        </w:rPr>
        <w:t>Qidong</w:t>
      </w:r>
      <w:proofErr w:type="spellEnd"/>
      <w:r>
        <w:rPr>
          <w:rFonts w:eastAsia="宋体"/>
        </w:rPr>
        <w:t xml:space="preserve"> Hospital of Nantong University</w:t>
      </w:r>
    </w:p>
    <w:p w14:paraId="3672A4CE" w14:textId="77777777" w:rsidR="004B430A" w:rsidRDefault="00000000">
      <w:pPr>
        <w:widowControl/>
        <w:rPr>
          <w:rFonts w:eastAsia="宋体"/>
        </w:rPr>
      </w:pPr>
      <w:r>
        <w:rPr>
          <w:vertAlign w:val="superscript"/>
        </w:rPr>
        <w:t>3</w:t>
      </w:r>
      <w:r>
        <w:rPr>
          <w:rFonts w:eastAsia="宋体"/>
        </w:rPr>
        <w:t>Institute for Regenerative Medicine, Medical Innovation Centre and State Key Laboratory of Cardiovascular Diseases, Shanghai Institute of Stem Cell Research and Clinical Translation, Shanghai East Hospital, National Stem Cell Translational Resource Centre &amp; Ministry of Education Stem Cell Resource Centre, Frontier Science Centre for Stem Cell Research, School of Life Sciences and Technology, Tongji University, Shanghai, China</w:t>
      </w:r>
    </w:p>
    <w:p w14:paraId="4B2C0B11" w14:textId="77777777" w:rsidR="004B430A" w:rsidRDefault="004B430A">
      <w:pPr>
        <w:widowControl/>
        <w:rPr>
          <w:rFonts w:eastAsia="宋体"/>
        </w:rPr>
      </w:pPr>
    </w:p>
    <w:p w14:paraId="5169D9AD" w14:textId="77777777" w:rsidR="004B430A" w:rsidRDefault="00000000">
      <w:pPr>
        <w:widowControl/>
        <w:rPr>
          <w:lang w:eastAsia="zh-CN" w:bidi="ar"/>
        </w:rPr>
      </w:pPr>
      <w:r>
        <w:rPr>
          <w:lang w:eastAsia="zh-CN" w:bidi="ar"/>
        </w:rPr>
        <w:t>Email addresses of the co-authors:</w:t>
      </w:r>
    </w:p>
    <w:p w14:paraId="344A4595" w14:textId="77777777" w:rsidR="004B430A" w:rsidRDefault="00000000">
      <w:pPr>
        <w:widowControl/>
        <w:rPr>
          <w:lang w:eastAsia="zh-CN" w:bidi="ar"/>
        </w:rPr>
      </w:pPr>
      <w:r>
        <w:t>Zixin Song</w:t>
      </w:r>
      <w:r>
        <w:rPr>
          <w:lang w:eastAsia="zh-CN" w:bidi="ar"/>
        </w:rPr>
        <w:tab/>
      </w:r>
      <w:r>
        <w:rPr>
          <w:lang w:eastAsia="zh-CN" w:bidi="ar"/>
        </w:rPr>
        <w:tab/>
        <w:t>(</w:t>
      </w:r>
      <w:hyperlink r:id="rId6" w:history="1">
        <w:r>
          <w:rPr>
            <w:rStyle w:val="af3"/>
            <w:lang w:eastAsia="zh-CN"/>
          </w:rPr>
          <w:t>songzixin@tongji.edu.cn</w:t>
        </w:r>
      </w:hyperlink>
      <w:r>
        <w:rPr>
          <w:color w:val="000000" w:themeColor="text1"/>
          <w:lang w:eastAsia="zh-CN"/>
        </w:rPr>
        <w:t>)</w:t>
      </w:r>
    </w:p>
    <w:p w14:paraId="0B3F406B" w14:textId="77777777" w:rsidR="004B430A" w:rsidRDefault="00000000">
      <w:pPr>
        <w:rPr>
          <w:color w:val="000000" w:themeColor="text1"/>
          <w:lang w:eastAsia="zh-CN"/>
        </w:rPr>
      </w:pPr>
      <w:proofErr w:type="spellStart"/>
      <w:r>
        <w:t>Shixuan</w:t>
      </w:r>
      <w:proofErr w:type="spellEnd"/>
      <w:r>
        <w:t xml:space="preserve"> Wu</w:t>
      </w:r>
      <w:r>
        <w:rPr>
          <w:color w:val="000000" w:themeColor="text1"/>
          <w:lang w:eastAsia="zh-CN"/>
        </w:rPr>
        <w:tab/>
      </w:r>
      <w:r>
        <w:rPr>
          <w:color w:val="000000" w:themeColor="text1"/>
          <w:lang w:eastAsia="zh-CN"/>
        </w:rPr>
        <w:tab/>
        <w:t>(</w:t>
      </w:r>
      <w:hyperlink r:id="rId7" w:history="1">
        <w:r>
          <w:rPr>
            <w:rStyle w:val="af3"/>
            <w:lang w:eastAsia="zh-CN"/>
          </w:rPr>
          <w:t>xuanshiwu@tongji.edu.cn</w:t>
        </w:r>
      </w:hyperlink>
      <w:r>
        <w:rPr>
          <w:color w:val="000000" w:themeColor="text1"/>
          <w:lang w:eastAsia="zh-CN"/>
        </w:rPr>
        <w:t>)</w:t>
      </w:r>
    </w:p>
    <w:p w14:paraId="01EDF664" w14:textId="77777777" w:rsidR="004B430A" w:rsidRDefault="00000000">
      <w:pPr>
        <w:rPr>
          <w:color w:val="000000" w:themeColor="text1"/>
          <w:lang w:eastAsia="zh-CN"/>
        </w:rPr>
      </w:pPr>
      <w:r>
        <w:rPr>
          <w:lang w:eastAsia="zh-CN"/>
        </w:rPr>
        <w:t>Shiqi Tang</w:t>
      </w:r>
      <w:r>
        <w:rPr>
          <w:color w:val="000000" w:themeColor="text1"/>
          <w:lang w:eastAsia="zh-CN"/>
        </w:rPr>
        <w:tab/>
      </w:r>
      <w:r>
        <w:rPr>
          <w:color w:val="000000" w:themeColor="text1"/>
          <w:lang w:eastAsia="zh-CN"/>
        </w:rPr>
        <w:tab/>
        <w:t>(</w:t>
      </w:r>
      <w:hyperlink r:id="rId8" w:history="1">
        <w:r>
          <w:rPr>
            <w:rStyle w:val="af3"/>
            <w:lang w:eastAsia="zh-CN"/>
          </w:rPr>
          <w:t>candytang@tongji.edu.cn</w:t>
        </w:r>
      </w:hyperlink>
      <w:r>
        <w:rPr>
          <w:color w:val="000000" w:themeColor="text1"/>
          <w:lang w:eastAsia="zh-CN"/>
        </w:rPr>
        <w:t>)</w:t>
      </w:r>
    </w:p>
    <w:p w14:paraId="6562B2CA" w14:textId="77777777" w:rsidR="004B430A" w:rsidRDefault="00000000">
      <w:pPr>
        <w:rPr>
          <w:color w:val="000000" w:themeColor="text1"/>
          <w:lang w:eastAsia="zh-CN"/>
        </w:rPr>
      </w:pPr>
      <w:r>
        <w:rPr>
          <w:rFonts w:hint="eastAsia"/>
          <w:color w:val="000000" w:themeColor="text1"/>
          <w:lang w:eastAsia="zh-CN"/>
        </w:rPr>
        <w:t>Ke</w:t>
      </w:r>
      <w:r>
        <w:rPr>
          <w:color w:val="000000" w:themeColor="text1"/>
          <w:lang w:eastAsia="zh-CN"/>
        </w:rPr>
        <w:t xml:space="preserve">xin Zhou                 </w:t>
      </w:r>
      <w:proofErr w:type="gramStart"/>
      <w:r>
        <w:rPr>
          <w:color w:val="000000" w:themeColor="text1"/>
          <w:lang w:eastAsia="zh-CN"/>
        </w:rPr>
        <w:t xml:space="preserve">   (</w:t>
      </w:r>
      <w:proofErr w:type="gramEnd"/>
      <w:r>
        <w:fldChar w:fldCharType="begin"/>
      </w:r>
      <w:r>
        <w:instrText xml:space="preserve"> HYPERLINK "mailto:zkx20040107@tongji.edu.cn" </w:instrText>
      </w:r>
      <w:r>
        <w:fldChar w:fldCharType="separate"/>
      </w:r>
      <w:r>
        <w:rPr>
          <w:rStyle w:val="af3"/>
        </w:rPr>
        <w:t>zkx20040107@tongji.edu.cn</w:t>
      </w:r>
      <w:r>
        <w:rPr>
          <w:rStyle w:val="af3"/>
        </w:rPr>
        <w:fldChar w:fldCharType="end"/>
      </w:r>
      <w:r>
        <w:rPr>
          <w:color w:val="000000" w:themeColor="text1"/>
          <w:lang w:eastAsia="zh-CN"/>
        </w:rPr>
        <w:t>)</w:t>
      </w:r>
    </w:p>
    <w:p w14:paraId="4EE46FC6" w14:textId="77777777" w:rsidR="004B430A" w:rsidRDefault="00000000">
      <w:pPr>
        <w:rPr>
          <w:color w:val="000000" w:themeColor="text1"/>
          <w:lang w:eastAsia="zh-CN"/>
        </w:rPr>
      </w:pPr>
      <w:proofErr w:type="spellStart"/>
      <w:r>
        <w:rPr>
          <w:lang w:eastAsia="zh-CN"/>
        </w:rPr>
        <w:t>Huaizhe</w:t>
      </w:r>
      <w:proofErr w:type="spellEnd"/>
      <w:r>
        <w:rPr>
          <w:lang w:eastAsia="zh-CN"/>
        </w:rPr>
        <w:t xml:space="preserve"> Zhan</w:t>
      </w:r>
      <w:r>
        <w:rPr>
          <w:color w:val="000000" w:themeColor="text1"/>
          <w:lang w:eastAsia="zh-CN"/>
        </w:rPr>
        <w:tab/>
      </w:r>
      <w:r>
        <w:rPr>
          <w:color w:val="000000" w:themeColor="text1"/>
          <w:lang w:eastAsia="zh-CN"/>
        </w:rPr>
        <w:tab/>
        <w:t>(</w:t>
      </w:r>
      <w:hyperlink r:id="rId9" w:history="1">
        <w:r>
          <w:rPr>
            <w:rStyle w:val="af3"/>
          </w:rPr>
          <w:t>ibluezhan@tongji.edu.cn</w:t>
        </w:r>
      </w:hyperlink>
      <w:r>
        <w:t>)</w:t>
      </w:r>
    </w:p>
    <w:p w14:paraId="6FF367FD" w14:textId="77777777" w:rsidR="004B430A" w:rsidRDefault="004B430A">
      <w:pPr>
        <w:widowControl/>
        <w:rPr>
          <w:rFonts w:eastAsia="宋体"/>
        </w:rPr>
      </w:pPr>
    </w:p>
    <w:p w14:paraId="06389DB9" w14:textId="77777777" w:rsidR="004B430A" w:rsidRDefault="00000000">
      <w:pPr>
        <w:widowControl/>
      </w:pPr>
      <w:r>
        <w:rPr>
          <w:lang w:eastAsia="zh-CN" w:bidi="ar"/>
        </w:rPr>
        <w:t>*Email addresses of the corresponding authors:</w:t>
      </w:r>
    </w:p>
    <w:p w14:paraId="24CE2533" w14:textId="77777777" w:rsidR="004B430A" w:rsidRDefault="00000000">
      <w:proofErr w:type="spellStart"/>
      <w:r>
        <w:rPr>
          <w:color w:val="000000" w:themeColor="text1"/>
          <w:lang w:eastAsia="zh-CN"/>
        </w:rPr>
        <w:t>Zhenming</w:t>
      </w:r>
      <w:proofErr w:type="spellEnd"/>
      <w:r>
        <w:rPr>
          <w:color w:val="000000" w:themeColor="text1"/>
          <w:lang w:eastAsia="zh-CN"/>
        </w:rPr>
        <w:t xml:space="preserve"> Guo</w:t>
      </w:r>
      <w:r>
        <w:rPr>
          <w:color w:val="000000" w:themeColor="text1"/>
          <w:lang w:eastAsia="zh-CN"/>
        </w:rPr>
        <w:tab/>
      </w:r>
      <w:r>
        <w:rPr>
          <w:color w:val="000000" w:themeColor="text1"/>
          <w:lang w:eastAsia="zh-CN"/>
        </w:rPr>
        <w:tab/>
        <w:t>(</w:t>
      </w:r>
      <w:hyperlink r:id="rId10" w:history="1">
        <w:r>
          <w:rPr>
            <w:rStyle w:val="af3"/>
          </w:rPr>
          <w:t>spring_gzm@tongji.edu.cn</w:t>
        </w:r>
      </w:hyperlink>
      <w:r>
        <w:t>)</w:t>
      </w:r>
    </w:p>
    <w:p w14:paraId="4BAD5B90" w14:textId="77777777" w:rsidR="004B430A" w:rsidRDefault="00000000">
      <w:r>
        <w:rPr>
          <w:color w:val="000000" w:themeColor="text1"/>
          <w:lang w:eastAsia="zh-CN"/>
        </w:rPr>
        <w:t xml:space="preserve">Shan Bian </w:t>
      </w:r>
      <w:r>
        <w:rPr>
          <w:color w:val="000000" w:themeColor="text1"/>
          <w:lang w:eastAsia="zh-CN"/>
        </w:rPr>
        <w:tab/>
      </w:r>
      <w:r>
        <w:rPr>
          <w:color w:val="000000" w:themeColor="text1"/>
          <w:lang w:eastAsia="zh-CN"/>
        </w:rPr>
        <w:tab/>
        <w:t>(</w:t>
      </w:r>
      <w:hyperlink r:id="rId11" w:history="1">
        <w:r>
          <w:rPr>
            <w:rStyle w:val="af3"/>
          </w:rPr>
          <w:t>shan_bian@tongji.edu.cn</w:t>
        </w:r>
      </w:hyperlink>
      <w:r>
        <w:t>)</w:t>
      </w:r>
    </w:p>
    <w:p w14:paraId="272A22F3" w14:textId="77777777" w:rsidR="004B430A" w:rsidRDefault="00000000">
      <w:proofErr w:type="spellStart"/>
      <w:r>
        <w:t>Linbo</w:t>
      </w:r>
      <w:proofErr w:type="spellEnd"/>
      <w:r>
        <w:t xml:space="preserve"> Li</w:t>
      </w:r>
      <w:r>
        <w:rPr>
          <w:vertAlign w:val="superscript"/>
        </w:rPr>
        <w:tab/>
      </w:r>
      <w:r>
        <w:rPr>
          <w:vertAlign w:val="superscript"/>
        </w:rPr>
        <w:tab/>
      </w:r>
      <w:r>
        <w:t>(</w:t>
      </w:r>
      <w:hyperlink r:id="rId12" w:history="1">
        <w:r>
          <w:rPr>
            <w:rStyle w:val="af3"/>
          </w:rPr>
          <w:t>qdsrmyy_Linbo@aliyun.com</w:t>
        </w:r>
      </w:hyperlink>
      <w:r>
        <w:t>)</w:t>
      </w:r>
    </w:p>
    <w:p w14:paraId="3CA6F9B0" w14:textId="77777777" w:rsidR="004B430A" w:rsidRDefault="004B430A">
      <w:pPr>
        <w:widowControl/>
        <w:rPr>
          <w:rFonts w:eastAsia="宋体"/>
        </w:rPr>
      </w:pPr>
    </w:p>
    <w:p w14:paraId="7D653591" w14:textId="77777777" w:rsidR="004B430A" w:rsidRDefault="00000000">
      <w:pPr>
        <w:widowControl/>
        <w:rPr>
          <w:rFonts w:eastAsia="宋体"/>
        </w:rPr>
      </w:pPr>
      <w:r>
        <w:rPr>
          <w:rFonts w:eastAsia="宋体"/>
          <w:vertAlign w:val="superscript"/>
        </w:rPr>
        <w:t>#</w:t>
      </w:r>
      <w:r>
        <w:rPr>
          <w:bCs/>
        </w:rPr>
        <w:t>These authors contributed equally to this work</w:t>
      </w:r>
    </w:p>
    <w:p w14:paraId="62892B7E" w14:textId="77777777" w:rsidR="004B430A" w:rsidRDefault="004B430A">
      <w:pPr>
        <w:widowControl/>
        <w:rPr>
          <w:lang w:eastAsia="zh-CN" w:bidi="ar"/>
        </w:rPr>
      </w:pPr>
    </w:p>
    <w:p w14:paraId="6C67A704" w14:textId="77777777" w:rsidR="004B430A" w:rsidRDefault="00000000">
      <w:pPr>
        <w:rPr>
          <w:color w:val="808080"/>
        </w:rPr>
      </w:pPr>
      <w:bookmarkStart w:id="2" w:name="kix.dnstqay1kwjl" w:colFirst="0" w:colLast="0"/>
      <w:bookmarkEnd w:id="2"/>
      <w:r>
        <w:rPr>
          <w:b/>
        </w:rPr>
        <w:t>SUMMARY:</w:t>
      </w:r>
      <w:r>
        <w:t xml:space="preserve"> </w:t>
      </w:r>
    </w:p>
    <w:p w14:paraId="5F7F44CE" w14:textId="77777777" w:rsidR="004B430A" w:rsidRDefault="00000000">
      <w:pPr>
        <w:rPr>
          <w:lang w:val="en-GB"/>
        </w:rPr>
      </w:pPr>
      <w:r>
        <w:rPr>
          <w:lang w:val="en-GB"/>
        </w:rPr>
        <w:t xml:space="preserve">This study develops a strategy to model </w:t>
      </w:r>
      <w:proofErr w:type="spellStart"/>
      <w:r>
        <w:rPr>
          <w:lang w:val="en-GB"/>
        </w:rPr>
        <w:t>tumor</w:t>
      </w:r>
      <w:proofErr w:type="spellEnd"/>
      <w:r>
        <w:rPr>
          <w:lang w:val="en-GB"/>
        </w:rPr>
        <w:t xml:space="preserve"> progression and </w:t>
      </w:r>
      <w:proofErr w:type="spellStart"/>
      <w:r>
        <w:rPr>
          <w:lang w:val="en-GB"/>
        </w:rPr>
        <w:t>tumor</w:t>
      </w:r>
      <w:proofErr w:type="spellEnd"/>
      <w:r>
        <w:rPr>
          <w:lang w:val="en-GB"/>
        </w:rPr>
        <w:t xml:space="preserve"> microenvironment by fusing genetically engineered tumorigenic cells with human pluripotent stem cell (</w:t>
      </w:r>
      <w:proofErr w:type="spellStart"/>
      <w:r>
        <w:rPr>
          <w:lang w:val="en-GB"/>
        </w:rPr>
        <w:t>hPSC</w:t>
      </w:r>
      <w:proofErr w:type="spellEnd"/>
      <w:r>
        <w:rPr>
          <w:lang w:val="en-GB"/>
        </w:rPr>
        <w:t>)-derived cerebral organoids.</w:t>
      </w:r>
    </w:p>
    <w:p w14:paraId="307F7285" w14:textId="77777777" w:rsidR="004B430A" w:rsidRDefault="004B430A">
      <w:pPr>
        <w:rPr>
          <w:color w:val="808080"/>
        </w:rPr>
      </w:pPr>
    </w:p>
    <w:p w14:paraId="2459306F" w14:textId="77777777" w:rsidR="004B430A" w:rsidRDefault="00000000">
      <w:pPr>
        <w:rPr>
          <w:b/>
        </w:rPr>
      </w:pPr>
      <w:bookmarkStart w:id="3" w:name="3znysh7" w:colFirst="0" w:colLast="0"/>
      <w:bookmarkEnd w:id="3"/>
      <w:r>
        <w:rPr>
          <w:b/>
        </w:rPr>
        <w:t>ABSTRACT:</w:t>
      </w:r>
    </w:p>
    <w:p w14:paraId="0CA3DD2E" w14:textId="77777777" w:rsidR="004B430A" w:rsidRDefault="00000000">
      <w:r>
        <w:rPr>
          <w:lang w:val="en-GB"/>
        </w:rPr>
        <w:t xml:space="preserve">Brain </w:t>
      </w:r>
      <w:proofErr w:type="spellStart"/>
      <w:r>
        <w:rPr>
          <w:lang w:val="en-GB"/>
        </w:rPr>
        <w:t>tumors</w:t>
      </w:r>
      <w:proofErr w:type="spellEnd"/>
      <w:r>
        <w:rPr>
          <w:lang w:val="en-GB"/>
        </w:rPr>
        <w:t xml:space="preserve"> remain one of the most lethal and clinically challenging cancers, with </w:t>
      </w:r>
      <w:proofErr w:type="spellStart"/>
      <w:r>
        <w:rPr>
          <w:lang w:val="en-GB" w:eastAsia="zh-CN"/>
        </w:rPr>
        <w:t>th</w:t>
      </w:r>
      <w:r>
        <w:rPr>
          <w:lang w:eastAsia="zh-CN"/>
        </w:rPr>
        <w:t>erapeutic</w:t>
      </w:r>
      <w:proofErr w:type="spellEnd"/>
      <w:r>
        <w:rPr>
          <w:lang w:eastAsia="zh-CN"/>
        </w:rPr>
        <w:t xml:space="preserve"> progress </w:t>
      </w:r>
      <w:r>
        <w:rPr>
          <w:lang w:val="en-GB"/>
        </w:rPr>
        <w:t xml:space="preserve">hampered by genetic complexity and the lack of robust experimental models. To </w:t>
      </w:r>
      <w:r>
        <w:rPr>
          <w:lang w:eastAsia="zh-CN"/>
        </w:rPr>
        <w:t>overcome</w:t>
      </w:r>
      <w:r>
        <w:t xml:space="preserve"> this limitation</w:t>
      </w:r>
      <w:r>
        <w:rPr>
          <w:lang w:val="en-GB"/>
        </w:rPr>
        <w:t xml:space="preserve">, </w:t>
      </w:r>
      <w:r>
        <w:t>a novel brain tumor model was developed based on human pluripotent stem cell (</w:t>
      </w:r>
      <w:proofErr w:type="spellStart"/>
      <w:r>
        <w:t>hPSC</w:t>
      </w:r>
      <w:proofErr w:type="spellEnd"/>
      <w:r>
        <w:t xml:space="preserve">)-derived cerebral organoids </w:t>
      </w:r>
      <w:r>
        <w:rPr>
          <w:i/>
          <w:iCs/>
        </w:rPr>
        <w:t xml:space="preserve">via </w:t>
      </w:r>
      <w:r>
        <w:t>a tumor-organoid assembly strategy.</w:t>
      </w:r>
      <w:r>
        <w:rPr>
          <w:lang w:val="en-GB"/>
        </w:rPr>
        <w:t xml:space="preserve"> </w:t>
      </w:r>
      <w:r>
        <w:t xml:space="preserve">To recapitulate tumor progression and microenvironmental interactions, </w:t>
      </w:r>
      <w:proofErr w:type="spellStart"/>
      <w:r>
        <w:t>dTomato</w:t>
      </w:r>
      <w:proofErr w:type="spellEnd"/>
      <w:r>
        <w:t xml:space="preserve">-labeled </w:t>
      </w:r>
      <w:r>
        <w:lastRenderedPageBreak/>
        <w:t>tumorigenic cells or pre-formed tumor cell clusters</w:t>
      </w:r>
      <w:r>
        <w:rPr>
          <w:lang w:val="en-GB"/>
        </w:rPr>
        <w:t xml:space="preserve"> (100 cells/organoid) </w:t>
      </w:r>
      <w:r>
        <w:t>were fused with wild-type cerebral organoids (9,000 cells/organoid) during the neural induction phase</w:t>
      </w:r>
      <w:r>
        <w:rPr>
          <w:lang w:val="en-GB"/>
        </w:rPr>
        <w:t xml:space="preserve">. </w:t>
      </w:r>
      <w:r>
        <w:t xml:space="preserve">This assembly mimics the integration of neoplastic cells into developing neural tissue during early pathogenesis. Tumor-organoid </w:t>
      </w:r>
      <w:proofErr w:type="spellStart"/>
      <w:r>
        <w:t>assembloids</w:t>
      </w:r>
      <w:proofErr w:type="spellEnd"/>
      <w:r>
        <w:t xml:space="preserve"> were cultured </w:t>
      </w:r>
      <w:r>
        <w:rPr>
          <w:lang w:eastAsia="zh-CN"/>
        </w:rPr>
        <w:t>under</w:t>
      </w:r>
      <w:r>
        <w:t xml:space="preserve"> established cerebral organoid protocols with orbital shaking at 37 °C</w:t>
      </w:r>
      <w:r>
        <w:rPr>
          <w:lang w:val="en-GB"/>
        </w:rPr>
        <w:t xml:space="preserve">. </w:t>
      </w:r>
      <w:r>
        <w:t xml:space="preserve">Tumor </w:t>
      </w:r>
      <w:r>
        <w:rPr>
          <w:lang w:eastAsia="zh-CN"/>
        </w:rPr>
        <w:t xml:space="preserve">growth </w:t>
      </w:r>
      <w:r>
        <w:t>w</w:t>
      </w:r>
      <w:r>
        <w:rPr>
          <w:lang w:eastAsia="zh-CN"/>
        </w:rPr>
        <w:t>as</w:t>
      </w:r>
      <w:r>
        <w:t xml:space="preserve"> monitored by longitudinal tracking of </w:t>
      </w:r>
      <w:proofErr w:type="spellStart"/>
      <w:r>
        <w:t>dTomato</w:t>
      </w:r>
      <w:proofErr w:type="spellEnd"/>
      <w:r>
        <w:t xml:space="preserve"> fluorescence,</w:t>
      </w:r>
      <w:r>
        <w:rPr>
          <w:lang w:eastAsia="zh-CN"/>
        </w:rPr>
        <w:t xml:space="preserve"> </w:t>
      </w:r>
      <w:r>
        <w:t xml:space="preserve">while morphological changes, proliferative activity (Ki-67), and lineage-specific markers (e.g., SOX2, GFAP) were </w:t>
      </w:r>
      <w:r>
        <w:rPr>
          <w:lang w:eastAsia="zh-CN"/>
        </w:rPr>
        <w:t>assessed</w:t>
      </w:r>
      <w:r>
        <w:t xml:space="preserve"> at 12 weeks post-assembly. Collectively, this </w:t>
      </w:r>
      <w:proofErr w:type="spellStart"/>
      <w:r>
        <w:t>assembloid</w:t>
      </w:r>
      <w:proofErr w:type="spellEnd"/>
      <w:r>
        <w:t xml:space="preserve"> platform enables systematic investigation of tumor invasion and microenvironmental crosstalk, offering a versatile and</w:t>
      </w:r>
      <w:r>
        <w:rPr>
          <w:lang w:eastAsia="zh-CN"/>
        </w:rPr>
        <w:t xml:space="preserve"> </w:t>
      </w:r>
      <w:r>
        <w:t>physiologically relevant tool to dissect brain tumor mechanisms and facilitate therapeutic screening.</w:t>
      </w:r>
    </w:p>
    <w:p w14:paraId="0568F2CC" w14:textId="77777777" w:rsidR="004B430A" w:rsidRDefault="004B430A"/>
    <w:p w14:paraId="263741B8" w14:textId="77777777" w:rsidR="004B430A" w:rsidRDefault="00000000">
      <w:pPr>
        <w:rPr>
          <w:color w:val="808080"/>
        </w:rPr>
      </w:pPr>
      <w:bookmarkStart w:id="4" w:name="2et92p0" w:colFirst="0" w:colLast="0"/>
      <w:bookmarkEnd w:id="4"/>
      <w:r>
        <w:rPr>
          <w:b/>
        </w:rPr>
        <w:t>INTRODUCTION:</w:t>
      </w:r>
    </w:p>
    <w:p w14:paraId="7F6E81AE" w14:textId="77777777" w:rsidR="004B430A" w:rsidRDefault="00000000">
      <w:pPr>
        <w:widowControl/>
        <w:rPr>
          <w:color w:val="000000"/>
        </w:rPr>
      </w:pPr>
      <w:r>
        <w:rPr>
          <w:color w:val="000000"/>
        </w:rPr>
        <w:t>Brain tumors, a type of nervous system cancer, are the most common cancers in children and are among the most deadly cancers in adults</w:t>
      </w:r>
      <w:r>
        <w:rPr>
          <w:color w:val="000000"/>
          <w:lang w:eastAsia="zh-CN"/>
        </w:rPr>
        <w:fldChar w:fldCharType="begin"/>
      </w:r>
      <w:r>
        <w:rPr>
          <w:color w:val="000000"/>
          <w:lang w:eastAsia="zh-CN"/>
        </w:rPr>
        <w:instrText xml:space="preserve"> ADDIN EN.CITE &lt;EndNote&gt;&lt;Cite&gt;&lt;Author&gt;Furnari&lt;/Author&gt;&lt;Year&gt;2024&lt;/Year&gt;&lt;RecNum&gt;3&lt;/RecNum&gt;&lt;DisplayText&gt;&lt;style face="superscript"&gt;1&lt;/style&gt;&lt;/DisplayText&gt;&lt;record&gt;&lt;rec-number&gt;3&lt;/rec-number&gt;&lt;foreign-keys&gt;&lt;key app="EN" db-id="zvrsz2d5rsvsw9eweeuvead7ewrs9x559aar" timestamp="1743000786"&gt;3&lt;/key&gt;&lt;/foreign-keys&gt;&lt;ref-type name="Journal Article"&gt;17&lt;/ref-type&gt;&lt;contributors&gt;&lt;authors&gt;&lt;author&gt;Furnari, F. B.&lt;/author&gt;&lt;author&gt;Anastasaki, C.&lt;/author&gt;&lt;author&gt;Bian, S.&lt;/author&gt;&lt;author&gt;Fine, H. A.&lt;/author&gt;&lt;author&gt;Koga, T.&lt;/author&gt;&lt;author&gt;Le, L. Q.&lt;/author&gt;&lt;author&gt;Rodriguez, F. J.&lt;/author&gt;&lt;author&gt;Gutmann, D. H.&lt;/author&gt;&lt;/authors&gt;&lt;/contributors&gt;&lt;titles&gt;&lt;title&gt;Stem cell modeling of nervous system tumors&lt;/title&gt;&lt;secondary-title&gt;Disease Models &amp;amp; Mechanisms&lt;/secondary-title&gt;&lt;/titles&gt;&lt;periodical&gt;&lt;full-title&gt;Disease Models &amp;amp; Mechanisms&lt;/full-title&gt;&lt;/periodical&gt;&lt;volume&gt;17&lt;/volume&gt;&lt;number&gt;2&lt;/number&gt;&lt;dates&gt;&lt;year&gt;2024&lt;/year&gt;&lt;pub-dates&gt;&lt;date&gt;Feb&lt;/date&gt;&lt;/pub-dates&gt;&lt;/dates&gt;&lt;isbn&gt;1754-8403&lt;/isbn&gt;&lt;accession-num&gt;WOS:001208487400001&lt;/accession-num&gt;&lt;urls&gt;&lt;related-urls&gt;&lt;url&gt;&amp;lt;Go to ISI&amp;gt;://WOS:001208487400001&lt;/url&gt;&lt;/related-urls&gt;&lt;/urls&gt;&lt;custom7&gt;dmm050533&lt;/custom7&gt;&lt;electronic-resource-num&gt;10.1242/dmm.050533&lt;/electronic-resource-num&gt;&lt;/record&gt;&lt;/Cite&gt;&lt;/EndNote&gt;</w:instrText>
      </w:r>
      <w:r>
        <w:rPr>
          <w:color w:val="000000"/>
          <w:lang w:eastAsia="zh-CN"/>
        </w:rPr>
        <w:fldChar w:fldCharType="separate"/>
      </w:r>
      <w:r>
        <w:rPr>
          <w:color w:val="000000"/>
          <w:vertAlign w:val="superscript"/>
          <w:lang w:eastAsia="zh-CN"/>
        </w:rPr>
        <w:t>1</w:t>
      </w:r>
      <w:r>
        <w:rPr>
          <w:color w:val="000000"/>
          <w:lang w:eastAsia="zh-CN"/>
        </w:rPr>
        <w:fldChar w:fldCharType="end"/>
      </w:r>
      <w:r>
        <w:rPr>
          <w:color w:val="000000"/>
        </w:rPr>
        <w:t>. Despite</w:t>
      </w:r>
      <w:r>
        <w:rPr>
          <w:color w:val="000000"/>
          <w:lang w:eastAsia="zh-CN"/>
        </w:rPr>
        <w:t xml:space="preserve"> </w:t>
      </w:r>
      <w:r>
        <w:rPr>
          <w:color w:val="000000"/>
        </w:rPr>
        <w:t>decades of intensive research, effective therapies remain scarce. Current therapeutic strategies face several challenges: tumor heterogeneity complicates targeted therapies, the blood-brain barrier poses significant obstacles to drug delivery, the complex tumor microenvironment contributes to therapeutic resistance, and the lack of reliable preclinical models poses a significant barrier to advancing therapies. Addressing these challenges demands novel experimental systems that accurately mirror human tumor pathophysiology.</w:t>
      </w:r>
    </w:p>
    <w:p w14:paraId="42C4C130" w14:textId="77777777" w:rsidR="004B430A" w:rsidRDefault="004B430A">
      <w:pPr>
        <w:widowControl/>
      </w:pPr>
    </w:p>
    <w:p w14:paraId="19531975" w14:textId="77777777" w:rsidR="004B430A" w:rsidRDefault="00000000">
      <w:pPr>
        <w:pStyle w:val="ac"/>
        <w:widowControl/>
        <w:spacing w:beforeAutospacing="0" w:afterAutospacing="0"/>
        <w:jc w:val="both"/>
        <w:rPr>
          <w:rFonts w:cs="Calibri"/>
          <w:kern w:val="2"/>
        </w:rPr>
      </w:pPr>
      <w:r>
        <w:rPr>
          <w:rFonts w:cs="Calibri"/>
          <w:kern w:val="2"/>
        </w:rPr>
        <w:t xml:space="preserve">Traditional brain tumor models, such as tumor cell lines, transgenic mouse models, and patient-derived xenografts (PDXs), have advanced brain tumor biology and drug evaluation, but </w:t>
      </w:r>
      <w:r>
        <w:rPr>
          <w:rFonts w:cs="Calibri"/>
          <w:kern w:val="2"/>
          <w:lang w:eastAsia="zh-CN"/>
        </w:rPr>
        <w:t>retain</w:t>
      </w:r>
      <w:r>
        <w:rPr>
          <w:rFonts w:cs="Calibri"/>
          <w:kern w:val="2"/>
        </w:rPr>
        <w:t xml:space="preserve"> major</w:t>
      </w:r>
      <w:r>
        <w:rPr>
          <w:rFonts w:cs="Calibri"/>
          <w:kern w:val="2"/>
          <w:lang w:eastAsia="zh-CN"/>
        </w:rPr>
        <w:t xml:space="preserve"> </w:t>
      </w:r>
      <w:r>
        <w:rPr>
          <w:rFonts w:cs="Calibri"/>
          <w:kern w:val="2"/>
        </w:rPr>
        <w:t>limitations</w:t>
      </w:r>
      <w:r>
        <w:rPr>
          <w:rFonts w:cs="Calibri"/>
          <w:kern w:val="2"/>
        </w:rPr>
        <w:fldChar w:fldCharType="begin">
          <w:fldData xml:space="preserve">PjwvZm9yZWlnbi1rZXlzPjxyZWYtdHlwZSBuYW1lPSJKb3VybmFsIEFydGljbGUiPjE3PC9yZWYt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</w:fldData>
        </w:fldChar>
      </w:r>
      <w:r>
        <w:rPr>
          <w:rFonts w:cs="Calibri" w:hint="eastAsia"/>
          <w:kern w:val="2"/>
          <w:lang w:eastAsia="zh-CN"/>
        </w:rPr>
        <w:instrText xml:space="preserve"> ADDIN EN.CITE </w:instrText>
      </w:r>
      <w:r>
        <w:rPr>
          <w:rFonts w:cs="Calibri" w:hint="eastAsia"/>
          <w:kern w:val="2"/>
          <w:lang w:eastAsia="zh-CN"/>
        </w:rPr>
        <w:fldChar w:fldCharType="begin">
          <w:fldData xml:space="preserve">PEVuZE5vdGU+PENpdGU+PEF1dGhvcj5BYmR1bGxhaDwvQXV0aG9yPjxZZWFyPjIwMjI8L1llYXI+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</w:fldData>
        </w:fldChar>
      </w:r>
      <w:r>
        <w:rPr>
          <w:rFonts w:cs="Calibri" w:hint="eastAsia"/>
          <w:kern w:val="2"/>
          <w:lang w:eastAsia="zh-CN"/>
        </w:rPr>
        <w:instrText xml:space="preserve"> ADDIN EN.CITE.DATA </w:instrText>
      </w:r>
      <w:r>
        <w:rPr>
          <w:rFonts w:cs="Calibri"/>
          <w:kern w:val="2"/>
          <w:lang w:eastAsia="zh-CN"/>
        </w:rPr>
      </w:r>
      <w:r>
        <w:rPr>
          <w:rFonts w:cs="Calibri"/>
          <w:kern w:val="2"/>
          <w:lang w:eastAsia="zh-CN"/>
        </w:rPr>
        <w:fldChar w:fldCharType="separate"/>
      </w:r>
      <w:r>
        <w:rPr>
          <w:rFonts w:cs="Calibri" w:hint="eastAsia"/>
          <w:kern w:val="2"/>
          <w:lang w:eastAsia="zh-CN"/>
        </w:rPr>
        <w:fldChar w:fldCharType="end"/>
      </w:r>
      <w:r>
        <w:rPr>
          <w:rFonts w:cs="Calibri" w:hint="eastAsia"/>
          <w:kern w:val="2"/>
          <w:lang w:eastAsia="zh-CN"/>
        </w:rPr>
        <w:fldChar w:fldCharType="begin">
          <w:fldData xml:space="preserve">cnVnIERlbGl2ZXJ5IGFuZCBEaXZpc2lvbiBvZiBQaGFybWFjb2VuZ2luZWVyaW5nIGFuZCBNb2xl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</w:fldData>
        </w:fldChar>
      </w:r>
      <w:r>
        <w:rPr>
          <w:rFonts w:cs="Calibri" w:hint="eastAsia"/>
          <w:kern w:val="2"/>
          <w:lang w:eastAsia="zh-CN"/>
        </w:rPr>
        <w:instrText xml:space="preserve"> ADDIN EN.CITE.DATA </w:instrText>
      </w:r>
      <w:r>
        <w:rPr>
          <w:rFonts w:cs="Calibri"/>
          <w:kern w:val="2"/>
          <w:lang w:eastAsia="zh-CN"/>
        </w:rPr>
      </w:r>
      <w:r>
        <w:rPr>
          <w:rFonts w:cs="Calibri"/>
          <w:kern w:val="2"/>
          <w:lang w:eastAsia="zh-CN"/>
        </w:rPr>
        <w:fldChar w:fldCharType="separate"/>
      </w:r>
      <w:r>
        <w:rPr>
          <w:rFonts w:cs="Calibri" w:hint="eastAsia"/>
          <w:kern w:val="2"/>
          <w:lang w:eastAsia="zh-CN"/>
        </w:rPr>
        <w:fldChar w:fldCharType="end"/>
      </w:r>
      <w:r>
        <w:rPr>
          <w:rFonts w:cs="Calibri" w:hint="eastAsia"/>
          <w:kern w:val="2"/>
          <w:lang w:eastAsia="zh-CN"/>
        </w:rPr>
        <w:fldChar w:fldCharType="begin">
          <w:fldData xml:space="preserve">bmcvbWV0aG9kczwva2V5d29yZD48a2V5d29yZD4qQnJhaW4vcGF0aG9sb2d5L21ldGFib2xpc208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</w:fldData>
        </w:fldChar>
      </w:r>
      <w:r>
        <w:rPr>
          <w:rFonts w:cs="Calibri" w:hint="eastAsia"/>
          <w:kern w:val="2"/>
          <w:lang w:eastAsia="zh-CN"/>
        </w:rPr>
        <w:instrText xml:space="preserve"> ADDIN EN.CITE.DATA </w:instrText>
      </w:r>
      <w:r>
        <w:rPr>
          <w:rFonts w:cs="Calibri"/>
          <w:kern w:val="2"/>
          <w:lang w:eastAsia="zh-CN"/>
        </w:rPr>
      </w:r>
      <w:r>
        <w:rPr>
          <w:rFonts w:cs="Calibri"/>
          <w:kern w:val="2"/>
          <w:lang w:eastAsia="zh-CN"/>
        </w:rPr>
        <w:fldChar w:fldCharType="separate"/>
      </w:r>
      <w:r>
        <w:rPr>
          <w:rFonts w:cs="Calibri" w:hint="eastAsia"/>
          <w:kern w:val="2"/>
          <w:lang w:eastAsia="zh-CN"/>
        </w:rPr>
        <w:fldChar w:fldCharType="end"/>
      </w:r>
      <w:r>
        <w:rPr>
          <w:rFonts w:cs="Calibri" w:hint="eastAsia"/>
          <w:kern w:val="2"/>
          <w:lang w:eastAsia="zh-CN"/>
        </w:rPr>
        <w:fldChar w:fldCharType="begin">
          <w:fldData xml:space="preserve">Vmllbm5hLCBBdXN0cmlhLiYjeEQ7SW5zdGl0dXRlIG9mIE1vbGVjdWxhciBCaW90ZWNobm9sb2d5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</w:fldData>
        </w:fldChar>
      </w:r>
      <w:r>
        <w:rPr>
          <w:rFonts w:cs="Calibri" w:hint="eastAsia"/>
          <w:kern w:val="2"/>
          <w:lang w:eastAsia="zh-CN"/>
        </w:rPr>
        <w:instrText xml:space="preserve"> ADDIN EN.CITE.DATA </w:instrText>
      </w:r>
      <w:r>
        <w:rPr>
          <w:rFonts w:cs="Calibri"/>
          <w:kern w:val="2"/>
          <w:lang w:eastAsia="zh-CN"/>
        </w:rPr>
      </w:r>
      <w:r>
        <w:rPr>
          <w:rFonts w:cs="Calibri"/>
          <w:kern w:val="2"/>
          <w:lang w:eastAsia="zh-CN"/>
        </w:rPr>
        <w:fldChar w:fldCharType="separate"/>
      </w:r>
      <w:r>
        <w:rPr>
          <w:rFonts w:cs="Calibri" w:hint="eastAsia"/>
          <w:kern w:val="2"/>
          <w:lang w:eastAsia="zh-CN"/>
        </w:rPr>
        <w:fldChar w:fldCharType="end"/>
      </w:r>
      <w:r>
        <w:rPr>
          <w:rFonts w:cs="Calibri"/>
          <w:kern w:val="2"/>
        </w:rPr>
      </w:r>
      <w:r>
        <w:rPr>
          <w:rFonts w:cs="Calibri"/>
          <w:kern w:val="2"/>
        </w:rPr>
        <w:fldChar w:fldCharType="separate"/>
      </w:r>
      <w:r>
        <w:rPr>
          <w:rFonts w:cs="Calibri" w:hint="eastAsia"/>
          <w:kern w:val="2"/>
          <w:vertAlign w:val="superscript"/>
          <w:lang w:eastAsia="zh-CN"/>
        </w:rPr>
        <w:t>2</w:t>
      </w:r>
      <w:r>
        <w:rPr>
          <w:rFonts w:cs="Calibri"/>
          <w:kern w:val="2"/>
          <w:vertAlign w:val="superscript"/>
          <w:lang w:eastAsia="zh-CN"/>
        </w:rPr>
        <w:t>–</w:t>
      </w:r>
      <w:r>
        <w:rPr>
          <w:rFonts w:cs="Calibri" w:hint="eastAsia"/>
          <w:kern w:val="2"/>
          <w:vertAlign w:val="superscript"/>
          <w:lang w:eastAsia="zh-CN"/>
        </w:rPr>
        <w:t>14</w:t>
      </w:r>
      <w:r>
        <w:rPr>
          <w:rFonts w:cs="Calibri"/>
          <w:kern w:val="2"/>
        </w:rPr>
        <w:fldChar w:fldCharType="end"/>
      </w:r>
      <w:r>
        <w:rPr>
          <w:rFonts w:cs="Calibri"/>
          <w:kern w:val="2"/>
        </w:rPr>
        <w:t xml:space="preserve">. Cancer cell lines, while efficient and cost-effective for preliminary drug screening, lose tumor heterogeneity during prolonged </w:t>
      </w:r>
      <w:r>
        <w:rPr>
          <w:rFonts w:cs="Calibri"/>
          <w:i/>
          <w:iCs/>
          <w:kern w:val="2"/>
        </w:rPr>
        <w:t>in vitro</w:t>
      </w:r>
      <w:r>
        <w:rPr>
          <w:rFonts w:cs="Calibri"/>
          <w:kern w:val="2"/>
        </w:rPr>
        <w:t xml:space="preserve"> culture</w:t>
      </w:r>
      <w:r>
        <w:rPr>
          <w:rFonts w:cs="Calibri"/>
          <w:kern w:val="2"/>
        </w:rPr>
        <w:fldChar w:fldCharType="begin"/>
      </w:r>
      <w:r>
        <w:rPr>
          <w:rFonts w:cs="Calibri" w:hint="eastAsia"/>
          <w:kern w:val="2"/>
          <w:lang w:eastAsia="zh-CN"/>
        </w:rPr>
        <w:instrText xml:space="preserve"> ADDIN EN.CITE &lt;EndNote&gt;&lt;Cite&gt;&lt;Author&gt;Kim&lt;/Author&gt;&lt;Year&gt;2017&lt;/Year&gt;&lt;RecNum&gt;6&lt;/RecNum&gt;&lt;DisplayText&gt;&lt;style face="superscript"&gt;15&lt;/style&gt;&lt;/DisplayText&gt;&lt;record&gt;&lt;rec-number&gt;6&lt;/rec-number&gt;&lt;foreign-keys&gt;&lt;key app="EN" db-id="zvrsz2d5rsvsw9eweeuvead7ewrs9x559aar" timestamp="1743051006"&gt;6&lt;/key&gt;&lt;/foreign-keys&gt;&lt;ref-type name="Journal Article"&gt;17&lt;/ref-type&gt;&lt;contributors&gt;&lt;authors&gt;&lt;author&gt;Kim, Myungshin&lt;/author&gt;&lt;author&gt;Rhee, Je-Keun&lt;/author&gt;&lt;author&gt;Choi, Hayoung&lt;/author&gt;&lt;author&gt;Kwon, Ahlm&lt;/author&gt;&lt;author&gt;Kim, Jiyeon&lt;/author&gt;&lt;author&gt;Lee, Gun Dong&lt;/author&gt;&lt;author&gt;Jekarl, Dong Wook&lt;/author&gt;&lt;author&gt;Lee, Seungok&lt;/author&gt;&lt;author&gt;Kim, Yonggoo&lt;/author&gt;&lt;author&gt;Kim, Tae-Min&lt;/author&gt;&lt;/authors&gt;&lt;/contributors&gt;&lt;titles&gt;&lt;title&gt;Passage-dependent accumulation of somatic mutations in mesenchymal stromal cells during &amp;lt;i&amp;gt;in vitro&amp;lt;/i&amp;gt; culture revealed by whole genome sequencing&lt;/title&gt;&lt;secondary-title&gt;Scientific Reports&lt;/secondary-title&gt;&lt;/titles&gt;&lt;periodical&gt;&lt;full-title&gt;Scientific Reports&lt;/full-title&gt;&lt;/periodical&gt;&lt;volume&gt;7&lt;/volume&gt;&lt;dates&gt;&lt;year&gt;2017&lt;/year&gt;&lt;pub-dates&gt;&lt;date&gt;Nov 6&lt;/date&gt;&lt;/pub-dates&gt;&lt;/dates&gt;&lt;isbn&gt;2045-2322&lt;/isbn&gt;&lt;accession-num&gt;WOS:000414415000008&lt;/accession-num&gt;&lt;urls&gt;&lt;related-urls&gt;&lt;url&gt;&amp;lt;Go to ISI&amp;gt;://WOS:000414415000008&lt;/url&gt;&lt;/related-urls&gt;&lt;/urls&gt;&lt;custom7&gt;14508&lt;/custom7&gt;&lt;electronic-resource-num&gt;10.1038/s41598-017-15155-5&lt;/electronic-resource-num&gt;&lt;/record&gt;&lt;/Cite&gt;&lt;/EndNote&gt;</w:instrText>
      </w:r>
      <w:r>
        <w:rPr>
          <w:rFonts w:cs="Calibri"/>
          <w:kern w:val="2"/>
        </w:rPr>
        <w:fldChar w:fldCharType="separate"/>
      </w:r>
      <w:r>
        <w:rPr>
          <w:rFonts w:cs="Calibri" w:hint="eastAsia"/>
          <w:kern w:val="2"/>
          <w:vertAlign w:val="superscript"/>
          <w:lang w:eastAsia="zh-CN"/>
        </w:rPr>
        <w:t>15</w:t>
      </w:r>
      <w:r>
        <w:rPr>
          <w:rFonts w:cs="Calibri"/>
          <w:kern w:val="2"/>
        </w:rPr>
        <w:fldChar w:fldCharType="end"/>
      </w:r>
      <w:r>
        <w:rPr>
          <w:rFonts w:cs="Calibri"/>
          <w:kern w:val="2"/>
        </w:rPr>
        <w:t xml:space="preserve">. Patient-derived tumor cell lines, particularly in low-grade gliomas such as pilocytic </w:t>
      </w:r>
      <w:proofErr w:type="spellStart"/>
      <w:r>
        <w:rPr>
          <w:rFonts w:cs="Calibri"/>
          <w:kern w:val="2"/>
        </w:rPr>
        <w:t>astrocytomas</w:t>
      </w:r>
      <w:proofErr w:type="spellEnd"/>
      <w:r>
        <w:rPr>
          <w:rFonts w:cs="Calibri"/>
          <w:kern w:val="2"/>
        </w:rPr>
        <w:t>, frequently fail to maintain the genomic, transcriptomic, and epigenetic signatures of their original tumors</w:t>
      </w:r>
      <w:r>
        <w:rPr>
          <w:rFonts w:cs="Calibri"/>
          <w:kern w:val="2"/>
        </w:rPr>
        <w:fldChar w:fldCharType="begin">
          <w:fldData xml:space="preserve">PEVuZE5vdGU+PENpdGU+PEF1dGhvcj5MaTwvQXV0aG9yPjxZZWFyPjIwMjE8L1llYXI+PFJlY051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</w:fldData>
        </w:fldChar>
      </w:r>
      <w:r>
        <w:rPr>
          <w:rFonts w:cs="Calibri" w:hint="eastAsia"/>
          <w:kern w:val="2"/>
          <w:lang w:eastAsia="zh-CN"/>
        </w:rPr>
        <w:instrText xml:space="preserve"> ADDIN EN.CITE </w:instrText>
      </w:r>
      <w:r>
        <w:rPr>
          <w:rFonts w:cs="Calibri" w:hint="eastAsia"/>
          <w:kern w:val="2"/>
          <w:lang w:eastAsia="zh-CN"/>
        </w:rPr>
        <w:fldChar w:fldCharType="begin">
          <w:fldData xml:space="preserve">PEVuZE5vdGU+PENpdGU+PEF1dGhvcj5MaTwvQXV0aG9yPjxZZWFyPjIwMjE8L1llYXI+PFJlY051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</w:fldData>
        </w:fldChar>
      </w:r>
      <w:r>
        <w:rPr>
          <w:rFonts w:cs="Calibri" w:hint="eastAsia"/>
          <w:kern w:val="2"/>
          <w:lang w:eastAsia="zh-CN"/>
        </w:rPr>
        <w:instrText xml:space="preserve"> ADDIN EN.CITE.DATA </w:instrText>
      </w:r>
      <w:r>
        <w:rPr>
          <w:rFonts w:cs="Calibri"/>
          <w:kern w:val="2"/>
          <w:lang w:eastAsia="zh-CN"/>
        </w:rPr>
      </w:r>
      <w:r>
        <w:rPr>
          <w:rFonts w:cs="Calibri"/>
          <w:kern w:val="2"/>
          <w:lang w:eastAsia="zh-CN"/>
        </w:rPr>
        <w:fldChar w:fldCharType="separate"/>
      </w:r>
      <w:r>
        <w:rPr>
          <w:rFonts w:cs="Calibri" w:hint="eastAsia"/>
          <w:kern w:val="2"/>
          <w:lang w:eastAsia="zh-CN"/>
        </w:rPr>
        <w:fldChar w:fldCharType="end"/>
      </w:r>
      <w:r>
        <w:rPr>
          <w:rFonts w:cs="Calibri"/>
          <w:kern w:val="2"/>
        </w:rPr>
      </w:r>
      <w:r>
        <w:rPr>
          <w:rFonts w:cs="Calibri"/>
          <w:kern w:val="2"/>
        </w:rPr>
        <w:fldChar w:fldCharType="separate"/>
      </w:r>
      <w:r>
        <w:rPr>
          <w:rFonts w:cs="Calibri" w:hint="eastAsia"/>
          <w:kern w:val="2"/>
          <w:vertAlign w:val="superscript"/>
          <w:lang w:eastAsia="zh-CN"/>
        </w:rPr>
        <w:t>16,17</w:t>
      </w:r>
      <w:r>
        <w:rPr>
          <w:rFonts w:cs="Calibri"/>
          <w:kern w:val="2"/>
        </w:rPr>
        <w:fldChar w:fldCharType="end"/>
      </w:r>
      <w:r>
        <w:rPr>
          <w:rFonts w:cs="Calibri"/>
          <w:kern w:val="2"/>
        </w:rPr>
        <w:t xml:space="preserve">. Genetically engineered mouse models, though valuable for studying tumor progression </w:t>
      </w:r>
      <w:r>
        <w:rPr>
          <w:rFonts w:cs="Calibri"/>
          <w:i/>
          <w:iCs/>
          <w:kern w:val="2"/>
        </w:rPr>
        <w:t>in vivo</w:t>
      </w:r>
      <w:r>
        <w:rPr>
          <w:rFonts w:cs="Calibri"/>
          <w:kern w:val="2"/>
        </w:rPr>
        <w:t>, are not efficient platforms for high-throughput drug testing and often fail to recapitulate human-specific features, such as TERT promoter mutations and chromosomal copy number variations</w:t>
      </w:r>
      <w:r>
        <w:rPr>
          <w:rFonts w:cs="Calibri"/>
          <w:kern w:val="2"/>
        </w:rPr>
        <w:fldChar w:fldCharType="begin"/>
      </w:r>
      <w:r>
        <w:rPr>
          <w:rFonts w:cs="Calibri" w:hint="eastAsia"/>
          <w:kern w:val="2"/>
          <w:lang w:eastAsia="zh-CN"/>
        </w:rPr>
        <w:instrText xml:space="preserve"> ADDIN EN.CITE &lt;EndNote&gt;&lt;Cite&gt;&lt;Author&gt;Zhang&lt;/Author&gt;&lt;Year&gt;2016&lt;/Year&gt;&lt;RecNum&gt;9&lt;/RecNum&gt;&lt;DisplayText&gt;&lt;style face="superscript"&gt;18&lt;/style&gt;&lt;/DisplayText&gt;&lt;record&gt;&lt;rec-number&gt;9&lt;/rec-number&gt;&lt;foreign-keys&gt;&lt;key app="EN" db-id="zvrsz2d5rsvsw9eweeuvead7ewrs9x559aar" timestamp="1743051497"&gt;9&lt;/key&gt;&lt;/foreign-keys&gt;&lt;ref-type name="Journal Article"&gt;17&lt;/ref-type&gt;&lt;contributors&gt;&lt;authors&gt;&lt;author&gt;Zhang, Fan&lt;/author&gt;&lt;author&gt;Cheng, De&lt;/author&gt;&lt;author&gt;Wang, Shuwen&lt;/author&gt;&lt;author&gt;Zhu, Jiyue&lt;/author&gt;&lt;/authors&gt;&lt;/contributors&gt;&lt;titles&gt;&lt;title&gt;Human Specific Regulation of the Telomerase Reverse Transcriptase Gene&lt;/title&gt;&lt;secondary-title&gt;Genes&lt;/secondary-title&gt;&lt;/titles&gt;&lt;periodical&gt;&lt;full-title&gt;Genes&lt;/full-title&gt;&lt;/periodical&gt;&lt;volume&gt;7&lt;/volume&gt;&lt;number&gt;7&lt;/number&gt;&lt;dates&gt;&lt;year&gt;2016&lt;/year&gt;&lt;pub-dates&gt;&lt;date&gt;Jul&lt;/date&gt;&lt;/pub-dates&gt;&lt;/dates&gt;&lt;accession-num&gt;WOS:000381493100001&lt;/accession-num&gt;&lt;work-type&gt;Review&lt;/work-type&gt;&lt;urls&gt;&lt;related-urls&gt;&lt;url&gt;&amp;lt;Go to ISI&amp;gt;://WOS:000381493100001&lt;/url&gt;&lt;/related-urls&gt;&lt;/urls&gt;&lt;custom7&gt;30&lt;/custom7&gt;&lt;electronic-resource-num&gt;10.3390/genes7070030&lt;/electronic-resource-num&gt;&lt;/record&gt;&lt;/Cite&gt;&lt;/EndNote&gt;</w:instrText>
      </w:r>
      <w:r>
        <w:rPr>
          <w:rFonts w:cs="Calibri"/>
          <w:kern w:val="2"/>
        </w:rPr>
        <w:fldChar w:fldCharType="separate"/>
      </w:r>
      <w:r>
        <w:rPr>
          <w:rFonts w:cs="Calibri" w:hint="eastAsia"/>
          <w:kern w:val="2"/>
          <w:vertAlign w:val="superscript"/>
          <w:lang w:eastAsia="zh-CN"/>
        </w:rPr>
        <w:t>18</w:t>
      </w:r>
      <w:r>
        <w:rPr>
          <w:rFonts w:cs="Calibri"/>
          <w:kern w:val="2"/>
        </w:rPr>
        <w:fldChar w:fldCharType="end"/>
      </w:r>
      <w:r>
        <w:rPr>
          <w:rFonts w:cs="Calibri"/>
          <w:kern w:val="2"/>
        </w:rPr>
        <w:t xml:space="preserve">. PDX models, which preserve </w:t>
      </w:r>
      <w:r>
        <w:rPr>
          <w:rFonts w:cs="Calibri"/>
          <w:i/>
          <w:iCs/>
          <w:kern w:val="2"/>
        </w:rPr>
        <w:t>in vivo</w:t>
      </w:r>
      <w:r>
        <w:rPr>
          <w:rFonts w:cs="Calibri"/>
          <w:kern w:val="2"/>
        </w:rPr>
        <w:t xml:space="preserve"> tumor heterogeneity, are still constrained by species-specific discrepancies in the tumor microenvironment</w:t>
      </w:r>
      <w:r>
        <w:rPr>
          <w:rFonts w:cs="Calibri"/>
          <w:kern w:val="2"/>
        </w:rPr>
        <w:fldChar w:fldCharType="begin"/>
      </w:r>
      <w:r>
        <w:rPr>
          <w:rFonts w:cs="Calibri" w:hint="eastAsia"/>
          <w:kern w:val="2"/>
          <w:lang w:eastAsia="zh-CN"/>
        </w:rPr>
        <w:instrText xml:space="preserve"> ADDIN EN.CITE &lt;EndNote&gt;&lt;Cite&gt;&lt;Author&gt;Yoshida&lt;/Author&gt;&lt;Year&gt;2020&lt;/Year&gt;&lt;RecNum&gt;11&lt;/RecNum&gt;&lt;DisplayText&gt;&lt;style face="superscript"&gt;19&lt;/style&gt;&lt;/DisplayText&gt;&lt;record&gt;&lt;rec-number&gt;11&lt;/rec-number&gt;&lt;foreign-keys&gt;&lt;key app="EN" db-id="zvrsz2d5rsvsw9eweeuvead7ewrs9x559aar" timestamp="1743071554"&gt;11&lt;/key&gt;&lt;/foreign-keys&gt;&lt;ref-type name="Journal Article"&gt;17&lt;/ref-type&gt;&lt;contributors&gt;&lt;authors&gt;&lt;author&gt;Yoshida, G. J.&lt;/author&gt;&lt;/authors&gt;&lt;/contributors&gt;&lt;titles&gt;&lt;title&gt;Applications of patient-derived tumor xenograft models and tumor organoids&lt;/title&gt;&lt;secondary-title&gt;Journal of Hematology &amp;amp; Oncology&lt;/secondary-title&gt;&lt;/titles&gt;&lt;periodical&gt;&lt;full-title&gt;Journal of Hematology &amp;amp; Oncology&lt;/full-title&gt;&lt;/periodical&gt;&lt;volume&gt;13&lt;/volume&gt;&lt;number&gt;1&lt;/number&gt;&lt;dates&gt;&lt;year&gt;2020&lt;/year&gt;&lt;pub-dates&gt;&lt;date&gt;Jan&lt;/date&gt;&lt;/pub-dates&gt;&lt;/dates&gt;&lt;accession-num&gt;WOS:000513603700001&lt;/accession-num&gt;&lt;urls&gt;&lt;related-urls&gt;&lt;url&gt;&amp;lt;Go to ISI&amp;gt;://WOS:000513603700001&lt;/url&gt;&lt;/related-urls&gt;&lt;/urls&gt;&lt;custom7&gt;4&lt;/custom7&gt;&lt;electronic-resource-num&gt;10.1186/s13045-019-0829-z&lt;/electronic-resource-num&gt;&lt;/record&gt;&lt;/Cite&gt;&lt;/EndNote&gt;</w:instrText>
      </w:r>
      <w:r>
        <w:rPr>
          <w:rFonts w:cs="Calibri"/>
          <w:kern w:val="2"/>
        </w:rPr>
        <w:fldChar w:fldCharType="separate"/>
      </w:r>
      <w:r>
        <w:rPr>
          <w:rFonts w:cs="Calibri" w:hint="eastAsia"/>
          <w:kern w:val="2"/>
          <w:vertAlign w:val="superscript"/>
          <w:lang w:eastAsia="zh-CN"/>
        </w:rPr>
        <w:t>19</w:t>
      </w:r>
      <w:r>
        <w:rPr>
          <w:rFonts w:cs="Calibri"/>
          <w:kern w:val="2"/>
        </w:rPr>
        <w:fldChar w:fldCharType="end"/>
      </w:r>
      <w:r>
        <w:rPr>
          <w:rFonts w:cs="Calibri"/>
          <w:kern w:val="2"/>
        </w:rPr>
        <w:t>. These limitations highlight the need for complementary models that can better mimic the complexity of human brain tumors and promote the transition of novel therapies to clinical practice.</w:t>
      </w:r>
    </w:p>
    <w:p w14:paraId="770BC267" w14:textId="77777777" w:rsidR="004B430A" w:rsidRDefault="004B430A">
      <w:pPr>
        <w:pStyle w:val="ac"/>
        <w:widowControl/>
        <w:spacing w:beforeAutospacing="0" w:afterAutospacing="0"/>
        <w:jc w:val="both"/>
        <w:rPr>
          <w:rFonts w:cs="Calibri"/>
        </w:rPr>
      </w:pPr>
    </w:p>
    <w:p w14:paraId="13614433" w14:textId="77777777" w:rsidR="004B430A" w:rsidRDefault="00000000">
      <w:pPr>
        <w:widowControl/>
        <w:rPr>
          <w:kern w:val="2"/>
          <w:lang w:eastAsia="zh-CN"/>
        </w:rPr>
      </w:pPr>
      <w:r>
        <w:rPr>
          <w:kern w:val="2"/>
        </w:rPr>
        <w:t>Recent advances in stem cell engineering have enabled the development of cerebral organoids, which are three-dimensional self-organizing cultures that mimic key aspects of human brain development</w:t>
      </w:r>
      <w:r>
        <w:rPr>
          <w:kern w:val="2"/>
        </w:rPr>
        <w:fldChar w:fldCharType="begin"/>
      </w:r>
      <w:r>
        <w:rPr>
          <w:rFonts w:hint="eastAsia"/>
          <w:kern w:val="2"/>
          <w:lang w:eastAsia="zh-CN"/>
        </w:rPr>
        <w:instrText xml:space="preserve"> ADDIN EN.CITE &lt;EndNote&gt;&lt;Cite&gt;&lt;Author&gt;Lancaster&lt;/Author&gt;&lt;Year&gt;2013&lt;/Year&gt;&lt;RecNum&gt;10&lt;/RecNum&gt;&lt;DisplayText&gt;&lt;style face="superscript"&gt;20&lt;/style&gt;&lt;/DisplayText&gt;&lt;record&gt;&lt;rec-number&gt;10&lt;/rec-number&gt;&lt;foreign-keys&gt;&lt;key app="EN" db-id="zvrsz2d5rsvsw9eweeuvead7ewrs9x559aar" timestamp="1743051620"&gt;10&lt;/key&gt;&lt;/foreign-keys&gt;&lt;ref-type name="Journal Article"&gt;17&lt;/ref-type&gt;&lt;contributors&gt;&lt;authors&gt;&lt;author&gt;Lancaster, Madeline A.&lt;/author&gt;&lt;author&gt;Renner, Magdalena&lt;/author&gt;&lt;author&gt;Martin, Carol-Anne&lt;/author&gt;&lt;author&gt;Wenzel, Daniel&lt;/author&gt;&lt;author&gt;Bicknell, Louise S.&lt;/author&gt;&lt;author&gt;Hurles, Matthew E.&lt;/author&gt;&lt;author&gt;Homfray, Tessa&lt;/author&gt;&lt;author&gt;Penninger, Josef M.&lt;/author&gt;&lt;author&gt;Jackson, Andrew P.&lt;/author&gt;&lt;author&gt;Knoblich, Juergen A.&lt;/author&gt;&lt;/authors&gt;&lt;/contributors&gt;&lt;titles&gt;&lt;title&gt;Cerebral organoids model human brain development and microcephaly&lt;/title&gt;&lt;secondary-title&gt;Nature&lt;/secondary-title&gt;&lt;/titles&gt;&lt;periodical&gt;&lt;full-title&gt;Nature&lt;/full-title&gt;&lt;/periodical&gt;&lt;pages&gt;373-+&lt;/pages&gt;&lt;volume&gt;501&lt;/volume&gt;&lt;number&gt;7467&lt;/number&gt;&lt;dates&gt;&lt;year&gt;2013&lt;/year&gt;&lt;pub-dates&gt;&lt;date&gt;Sep 19&lt;/date&gt;&lt;/pub-dates&gt;&lt;/dates&gt;&lt;isbn&gt;0028-0836&lt;/isbn&gt;&lt;accession-num&gt;WOS:000324545700036&lt;/accession-num&gt;&lt;urls&gt;&lt;related-urls&gt;&lt;url&gt;&amp;lt;Go to ISI&amp;gt;://WOS:000324545700036&lt;/url&gt;&lt;/related-urls&gt;&lt;/urls&gt;&lt;electronic-resource-num&gt;10.1038/nature12517&lt;/electronic-resource-num&gt;&lt;/record&gt;&lt;/Cite&gt;&lt;/EndNote&gt;</w:instrText>
      </w:r>
      <w:r>
        <w:rPr>
          <w:kern w:val="2"/>
        </w:rPr>
        <w:fldChar w:fldCharType="separate"/>
      </w:r>
      <w:r>
        <w:rPr>
          <w:rFonts w:hint="eastAsia"/>
          <w:kern w:val="2"/>
          <w:vertAlign w:val="superscript"/>
          <w:lang w:eastAsia="zh-CN"/>
        </w:rPr>
        <w:t>20</w:t>
      </w:r>
      <w:r>
        <w:rPr>
          <w:kern w:val="2"/>
        </w:rPr>
        <w:fldChar w:fldCharType="end"/>
      </w:r>
      <w:r>
        <w:rPr>
          <w:kern w:val="2"/>
        </w:rPr>
        <w:t xml:space="preserve">, and opened new avenues for brain tumor research. Building on this system, several brain tumor models have been developed, including patient-derived and genetically engineered models. In this study, an assembling-based strategy was introduced to model brain tumors by fusing a small organoid derived from genetically edited tumorigenic cells with a larger organoid from wild-type </w:t>
      </w:r>
      <w:proofErr w:type="spellStart"/>
      <w:r>
        <w:rPr>
          <w:kern w:val="2"/>
        </w:rPr>
        <w:t>hESCs</w:t>
      </w:r>
      <w:proofErr w:type="spellEnd"/>
      <w:r>
        <w:rPr>
          <w:kern w:val="2"/>
        </w:rPr>
        <w:t>.</w:t>
      </w:r>
      <w:r>
        <w:rPr>
          <w:kern w:val="2"/>
          <w:lang w:eastAsia="zh-CN"/>
        </w:rPr>
        <w:t xml:space="preserve"> </w:t>
      </w:r>
      <w:r>
        <w:rPr>
          <w:kern w:val="2"/>
        </w:rPr>
        <w:t xml:space="preserve">This method achieved a 100% success rate in generating </w:t>
      </w:r>
      <w:proofErr w:type="spellStart"/>
      <w:r>
        <w:rPr>
          <w:kern w:val="2"/>
        </w:rPr>
        <w:t>assembloids</w:t>
      </w:r>
      <w:proofErr w:type="spellEnd"/>
      <w:r>
        <w:rPr>
          <w:kern w:val="2"/>
        </w:rPr>
        <w:t xml:space="preserve"> under our optimized culture conditions, utilizing defined size thresholds (100 cells for tumor organoids and 9,000 cells for recipient organoids) and orbital shaking at 60 rpm to </w:t>
      </w:r>
      <w:r>
        <w:rPr>
          <w:kern w:val="2"/>
        </w:rPr>
        <w:lastRenderedPageBreak/>
        <w:t>ensure viability and reproducible tumor progression.</w:t>
      </w:r>
      <w:r>
        <w:rPr>
          <w:kern w:val="2"/>
          <w:lang w:eastAsia="zh-CN"/>
        </w:rPr>
        <w:t xml:space="preserve"> </w:t>
      </w:r>
      <w:r>
        <w:rPr>
          <w:kern w:val="2"/>
        </w:rPr>
        <w:t xml:space="preserve">The tumorigenic potential of this cell line was confirmed through both </w:t>
      </w:r>
      <w:r>
        <w:rPr>
          <w:i/>
          <w:iCs/>
          <w:kern w:val="2"/>
        </w:rPr>
        <w:t>in vitro</w:t>
      </w:r>
      <w:r>
        <w:rPr>
          <w:kern w:val="2"/>
        </w:rPr>
        <w:t xml:space="preserve"> and </w:t>
      </w:r>
      <w:r>
        <w:rPr>
          <w:i/>
          <w:iCs/>
          <w:kern w:val="2"/>
        </w:rPr>
        <w:t>in vivo</w:t>
      </w:r>
      <w:r>
        <w:rPr>
          <w:kern w:val="2"/>
        </w:rPr>
        <w:t xml:space="preserve"> assays, including the formation of tumors in immunodeficient mice that exhibited positive staining for brain tumor markers such as CD99. This approach allows direct visualization of oncogene-driven hyperproliferation, such as an increase in fluorescently labeled cells. The chimeric model, which includes both tumor cells and normal brain tissues, provides a platform for studying the tumor microenvironment and evaluating therapeutic efficacy and safety.</w:t>
      </w:r>
    </w:p>
    <w:p w14:paraId="586C3345" w14:textId="77777777" w:rsidR="004B430A" w:rsidRDefault="004B430A">
      <w:pPr>
        <w:widowControl/>
        <w:rPr>
          <w:kern w:val="2"/>
        </w:rPr>
      </w:pPr>
    </w:p>
    <w:p w14:paraId="43DD7CD6" w14:textId="77777777" w:rsidR="004B430A" w:rsidRDefault="00000000">
      <w:pPr>
        <w:rPr>
          <w:b/>
        </w:rPr>
      </w:pPr>
      <w:r>
        <w:rPr>
          <w:b/>
        </w:rPr>
        <w:t>PROTOCOL:</w:t>
      </w:r>
    </w:p>
    <w:p w14:paraId="24FC4EF4" w14:textId="77777777" w:rsidR="004B430A" w:rsidRDefault="00000000">
      <w:pPr>
        <w:rPr>
          <w:b/>
        </w:rPr>
      </w:pPr>
      <w:r>
        <w:rPr>
          <w:bCs/>
        </w:rPr>
        <w:t>The reagents and the equipment used are listed in the</w:t>
      </w:r>
      <w:r>
        <w:rPr>
          <w:b/>
        </w:rPr>
        <w:t xml:space="preserve"> Table of Materials. </w:t>
      </w:r>
      <w:r>
        <w:rPr>
          <w:bCs/>
        </w:rPr>
        <w:t>The antibodies used are detailed in</w:t>
      </w:r>
      <w:r>
        <w:rPr>
          <w:b/>
        </w:rPr>
        <w:t xml:space="preserve"> Table 1.</w:t>
      </w:r>
    </w:p>
    <w:p w14:paraId="61234254" w14:textId="77777777" w:rsidR="004B430A" w:rsidRDefault="004B430A">
      <w:pPr>
        <w:rPr>
          <w:rFonts w:eastAsia="宋体"/>
          <w:b/>
          <w:bCs/>
          <w:lang w:eastAsia="zh-CN"/>
        </w:rPr>
      </w:pPr>
    </w:p>
    <w:p w14:paraId="230AEBF8" w14:textId="77777777" w:rsidR="004B430A" w:rsidRDefault="00000000">
      <w:pPr>
        <w:widowControl/>
        <w:rPr>
          <w:b/>
          <w:bCs/>
          <w:kern w:val="2"/>
          <w:lang w:eastAsia="zh-CN"/>
        </w:rPr>
      </w:pPr>
      <w:r>
        <w:rPr>
          <w:b/>
          <w:bCs/>
          <w:kern w:val="2"/>
        </w:rPr>
        <w:t>1. Plasmid construction</w:t>
      </w:r>
    </w:p>
    <w:p w14:paraId="1AF64EF8" w14:textId="77777777" w:rsidR="004B430A" w:rsidRDefault="004B430A">
      <w:pPr>
        <w:widowControl/>
        <w:rPr>
          <w:b/>
          <w:bCs/>
          <w:kern w:val="2"/>
          <w:lang w:eastAsia="zh-CN"/>
        </w:rPr>
      </w:pPr>
    </w:p>
    <w:p w14:paraId="70C9564F" w14:textId="77777777" w:rsidR="004B430A" w:rsidRDefault="00000000">
      <w:pPr>
        <w:widowControl/>
        <w:rPr>
          <w:kern w:val="2"/>
        </w:rPr>
      </w:pPr>
      <w:r>
        <w:rPr>
          <w:kern w:val="2"/>
        </w:rPr>
        <w:t>1.1. Construction of the AAVS1 targeting plasmid</w:t>
      </w:r>
    </w:p>
    <w:p w14:paraId="02607378" w14:textId="77777777" w:rsidR="004B430A" w:rsidRDefault="004B430A">
      <w:pPr>
        <w:widowControl/>
        <w:rPr>
          <w:kern w:val="2"/>
        </w:rPr>
      </w:pPr>
    </w:p>
    <w:p w14:paraId="30C2B227" w14:textId="77777777" w:rsidR="004B430A" w:rsidRDefault="00000000">
      <w:pPr>
        <w:widowControl/>
        <w:rPr>
          <w:kern w:val="2"/>
        </w:rPr>
      </w:pPr>
      <w:r>
        <w:rPr>
          <w:kern w:val="2"/>
        </w:rPr>
        <w:t xml:space="preserve">1.1.1. Construct a donor plasmid targeting the human genome safe harbor AAVS1 locus to generate a human embryonic stem cell line carrying red fluorescence. </w:t>
      </w:r>
    </w:p>
    <w:p w14:paraId="689797C9" w14:textId="77777777" w:rsidR="004B430A" w:rsidRDefault="004B430A">
      <w:pPr>
        <w:widowControl/>
        <w:rPr>
          <w:kern w:val="2"/>
        </w:rPr>
      </w:pPr>
    </w:p>
    <w:p w14:paraId="101BEB27" w14:textId="77777777" w:rsidR="004B430A" w:rsidRDefault="00000000">
      <w:pPr>
        <w:widowControl/>
        <w:rPr>
          <w:kern w:val="2"/>
        </w:rPr>
      </w:pPr>
      <w:r>
        <w:rPr>
          <w:kern w:val="2"/>
        </w:rPr>
        <w:t xml:space="preserve">1.1.2. Use the AAVS1-SA-2A-Puro-pA vector as a backbone. Insert a </w:t>
      </w:r>
      <w:proofErr w:type="spellStart"/>
      <w:r>
        <w:rPr>
          <w:kern w:val="2"/>
        </w:rPr>
        <w:t>dTomato</w:t>
      </w:r>
      <w:proofErr w:type="spellEnd"/>
      <w:r>
        <w:rPr>
          <w:kern w:val="2"/>
        </w:rPr>
        <w:t xml:space="preserve"> expression module flanked with insulator 2xCHS4 (2xCHS4-CAG-dTomato-WPRE-SV40pA-2xCHS4) to generate the AAVS1-SA-2A-puro-pA-2xCHS4-CAG-dTomato-WPRE-SV40pA-2xCHS4 plasmid.</w:t>
      </w:r>
    </w:p>
    <w:p w14:paraId="5FBAF389" w14:textId="77777777" w:rsidR="004B430A" w:rsidRDefault="004B430A">
      <w:pPr>
        <w:rPr>
          <w:kern w:val="2"/>
          <w:highlight w:val="yellow"/>
          <w:lang w:eastAsia="zh-CN"/>
        </w:rPr>
      </w:pPr>
    </w:p>
    <w:p w14:paraId="62F8D137" w14:textId="77777777" w:rsidR="004B430A" w:rsidRDefault="00000000">
      <w:pPr>
        <w:widowControl/>
        <w:rPr>
          <w:kern w:val="2"/>
        </w:rPr>
      </w:pPr>
      <w:r>
        <w:rPr>
          <w:kern w:val="2"/>
        </w:rPr>
        <w:t>1.2. Construction of the endogenous targeting vector</w:t>
      </w:r>
    </w:p>
    <w:p w14:paraId="6C436DF8" w14:textId="77777777" w:rsidR="004B430A" w:rsidRDefault="004B430A">
      <w:pPr>
        <w:widowControl/>
        <w:rPr>
          <w:kern w:val="2"/>
        </w:rPr>
      </w:pPr>
    </w:p>
    <w:p w14:paraId="5BB50935" w14:textId="77777777" w:rsidR="004B430A" w:rsidRDefault="00000000">
      <w:pPr>
        <w:widowControl/>
        <w:rPr>
          <w:kern w:val="2"/>
        </w:rPr>
      </w:pPr>
      <w:r>
        <w:rPr>
          <w:kern w:val="2"/>
        </w:rPr>
        <w:t>1.2.1. Design the short guide RNA (sgRNA)</w:t>
      </w:r>
      <w:r>
        <w:rPr>
          <w:rFonts w:hint="eastAsia"/>
          <w:kern w:val="2"/>
          <w:lang w:eastAsia="zh-CN"/>
        </w:rPr>
        <w:t xml:space="preserve"> (primers listed in </w:t>
      </w:r>
      <w:r>
        <w:rPr>
          <w:rFonts w:hint="eastAsia"/>
          <w:b/>
          <w:bCs/>
          <w:kern w:val="2"/>
          <w:lang w:eastAsia="zh-CN"/>
        </w:rPr>
        <w:t>Table 2</w:t>
      </w:r>
      <w:r>
        <w:rPr>
          <w:rFonts w:hint="eastAsia"/>
          <w:kern w:val="2"/>
          <w:lang w:eastAsia="zh-CN"/>
        </w:rPr>
        <w:t>)</w:t>
      </w:r>
      <w:r>
        <w:rPr>
          <w:kern w:val="2"/>
        </w:rPr>
        <w:t xml:space="preserve"> targeting the stop codon region of the human NESTIN locus using online tools CRISPR and </w:t>
      </w:r>
      <w:proofErr w:type="spellStart"/>
      <w:r>
        <w:rPr>
          <w:kern w:val="2"/>
        </w:rPr>
        <w:t>CCTop</w:t>
      </w:r>
      <w:proofErr w:type="spellEnd"/>
      <w:r>
        <w:rPr>
          <w:kern w:val="2"/>
        </w:rPr>
        <w:t xml:space="preserve"> to generate the NESTIN (NES)-P2A-MYC </w:t>
      </w:r>
      <w:proofErr w:type="spellStart"/>
      <w:r>
        <w:rPr>
          <w:kern w:val="2"/>
        </w:rPr>
        <w:t>hESC</w:t>
      </w:r>
      <w:proofErr w:type="spellEnd"/>
      <w:r>
        <w:rPr>
          <w:kern w:val="2"/>
        </w:rPr>
        <w:t xml:space="preserve"> line. </w:t>
      </w:r>
    </w:p>
    <w:p w14:paraId="7553D156" w14:textId="77777777" w:rsidR="004B430A" w:rsidRDefault="004B430A">
      <w:pPr>
        <w:widowControl/>
        <w:rPr>
          <w:kern w:val="2"/>
        </w:rPr>
      </w:pPr>
    </w:p>
    <w:p w14:paraId="77526744" w14:textId="77777777" w:rsidR="004B430A" w:rsidRDefault="00000000">
      <w:pPr>
        <w:widowControl/>
        <w:rPr>
          <w:kern w:val="2"/>
        </w:rPr>
      </w:pPr>
      <w:r>
        <w:rPr>
          <w:kern w:val="2"/>
        </w:rPr>
        <w:t xml:space="preserve">1.2.2. Clone the sgRNA into the CRISPR-Cas9 vector pSpCas9(BB)-2A-GFP (PX458) (opened with restriction enzyme </w:t>
      </w:r>
      <w:proofErr w:type="spellStart"/>
      <w:r>
        <w:rPr>
          <w:kern w:val="2"/>
        </w:rPr>
        <w:t>BpiI</w:t>
      </w:r>
      <w:proofErr w:type="spellEnd"/>
      <w:r>
        <w:rPr>
          <w:kern w:val="2"/>
        </w:rPr>
        <w:t xml:space="preserve">) using a previously reported method8. </w:t>
      </w:r>
    </w:p>
    <w:p w14:paraId="123CE04B" w14:textId="77777777" w:rsidR="004B430A" w:rsidRDefault="004B430A">
      <w:pPr>
        <w:widowControl/>
        <w:rPr>
          <w:kern w:val="2"/>
        </w:rPr>
      </w:pPr>
    </w:p>
    <w:p w14:paraId="2FA0407F" w14:textId="77777777" w:rsidR="004B430A" w:rsidRDefault="00000000">
      <w:pPr>
        <w:widowControl/>
        <w:rPr>
          <w:kern w:val="2"/>
        </w:rPr>
      </w:pPr>
      <w:r>
        <w:rPr>
          <w:kern w:val="2"/>
        </w:rPr>
        <w:t xml:space="preserve">1.2.3. Construct the homologous recombination donor by cloning the 5’- and 3’-homology arms from the human NESTIN locus into the </w:t>
      </w:r>
      <w:proofErr w:type="spellStart"/>
      <w:r>
        <w:rPr>
          <w:kern w:val="2"/>
        </w:rPr>
        <w:t>pBluescript</w:t>
      </w:r>
      <w:proofErr w:type="spellEnd"/>
      <w:r>
        <w:rPr>
          <w:kern w:val="2"/>
        </w:rPr>
        <w:t xml:space="preserve"> II SK(+) vector to flank the P2A-MYC-FRT-CAG-eGFP-IRES-</w:t>
      </w:r>
      <w:r>
        <w:rPr>
          <w:kern w:val="2"/>
          <w:lang w:eastAsia="zh-CN"/>
        </w:rPr>
        <w:t>NeoR</w:t>
      </w:r>
      <w:r>
        <w:rPr>
          <w:kern w:val="2"/>
        </w:rPr>
        <w:t xml:space="preserve">-FRT sequence, generating the </w:t>
      </w:r>
      <w:proofErr w:type="spellStart"/>
      <w:r>
        <w:rPr>
          <w:kern w:val="2"/>
        </w:rPr>
        <w:t>pBlue</w:t>
      </w:r>
      <w:proofErr w:type="spellEnd"/>
      <w:r>
        <w:rPr>
          <w:kern w:val="2"/>
        </w:rPr>
        <w:t>-NES 5’HA-P2A-MYC-FRT-CAG-eGFP-IRES-</w:t>
      </w:r>
      <w:r>
        <w:rPr>
          <w:kern w:val="2"/>
          <w:lang w:eastAsia="zh-CN"/>
        </w:rPr>
        <w:t>NeoR</w:t>
      </w:r>
      <w:r>
        <w:rPr>
          <w:kern w:val="2"/>
        </w:rPr>
        <w:t xml:space="preserve">-FRT-NES 3’HA plasmid (the map of the plasmid is listed in the </w:t>
      </w:r>
      <w:r>
        <w:rPr>
          <w:b/>
          <w:bCs/>
          <w:kern w:val="2"/>
        </w:rPr>
        <w:t>Supplementary Figure 1</w:t>
      </w:r>
      <w:r>
        <w:rPr>
          <w:kern w:val="2"/>
        </w:rPr>
        <w:t>).</w:t>
      </w:r>
    </w:p>
    <w:p w14:paraId="3167FE7C" w14:textId="77777777" w:rsidR="004B430A" w:rsidRDefault="004B430A">
      <w:pPr>
        <w:rPr>
          <w:kern w:val="2"/>
          <w:highlight w:val="yellow"/>
          <w:lang w:eastAsia="zh-CN"/>
        </w:rPr>
      </w:pPr>
    </w:p>
    <w:p w14:paraId="22B01373" w14:textId="77777777" w:rsidR="004B430A" w:rsidRDefault="00000000">
      <w:pPr>
        <w:widowControl/>
        <w:rPr>
          <w:kern w:val="2"/>
        </w:rPr>
      </w:pPr>
      <w:r>
        <w:rPr>
          <w:rFonts w:eastAsia="宋体"/>
          <w:b/>
          <w:bCs/>
        </w:rPr>
        <w:t>2.</w:t>
      </w:r>
      <w:r>
        <w:rPr>
          <w:b/>
          <w:bCs/>
          <w:color w:val="1C1F23"/>
        </w:rPr>
        <w:t xml:space="preserve"> Culture of human embryonic stem c</w:t>
      </w:r>
      <w:r>
        <w:rPr>
          <w:b/>
          <w:bCs/>
          <w:kern w:val="2"/>
        </w:rPr>
        <w:t>ells</w:t>
      </w:r>
    </w:p>
    <w:p w14:paraId="66CD0430" w14:textId="77777777" w:rsidR="004B430A" w:rsidRDefault="004B430A">
      <w:pPr>
        <w:widowControl/>
        <w:rPr>
          <w:kern w:val="2"/>
        </w:rPr>
      </w:pPr>
    </w:p>
    <w:p w14:paraId="57E6EDDB" w14:textId="77777777" w:rsidR="004B430A" w:rsidRDefault="00000000">
      <w:pPr>
        <w:widowControl/>
        <w:rPr>
          <w:kern w:val="2"/>
        </w:rPr>
      </w:pPr>
      <w:r>
        <w:rPr>
          <w:kern w:val="2"/>
        </w:rPr>
        <w:t>2.1. Feeder-free pluripotent stem cells culture.</w:t>
      </w:r>
    </w:p>
    <w:p w14:paraId="1F3019E4" w14:textId="77777777" w:rsidR="004B430A" w:rsidRDefault="004B430A">
      <w:pPr>
        <w:widowControl/>
        <w:rPr>
          <w:kern w:val="2"/>
        </w:rPr>
      </w:pPr>
    </w:p>
    <w:p w14:paraId="18202CCA" w14:textId="77777777" w:rsidR="004B430A" w:rsidRDefault="00000000">
      <w:pPr>
        <w:widowControl/>
        <w:rPr>
          <w:kern w:val="2"/>
        </w:rPr>
      </w:pPr>
      <w:r>
        <w:rPr>
          <w:kern w:val="2"/>
        </w:rPr>
        <w:t xml:space="preserve">2.1.1. </w:t>
      </w:r>
      <w:r>
        <w:rPr>
          <w:rFonts w:hint="eastAsia"/>
          <w:kern w:val="2"/>
        </w:rPr>
        <w:t>Coating with basement membrane matrix</w:t>
      </w:r>
    </w:p>
    <w:p w14:paraId="23C0436D" w14:textId="77777777" w:rsidR="004B430A" w:rsidRDefault="004B430A">
      <w:pPr>
        <w:widowControl/>
        <w:rPr>
          <w:kern w:val="2"/>
        </w:rPr>
      </w:pPr>
    </w:p>
    <w:p w14:paraId="2D09FD9C" w14:textId="77777777" w:rsidR="004B430A" w:rsidRDefault="00000000">
      <w:pPr>
        <w:widowControl/>
        <w:rPr>
          <w:kern w:val="2"/>
        </w:rPr>
      </w:pPr>
      <w:r>
        <w:rPr>
          <w:kern w:val="2"/>
        </w:rPr>
        <w:lastRenderedPageBreak/>
        <w:t>2.1.1.1. Maintain feeder-free (FF) H9 human embryonic stem cells (</w:t>
      </w:r>
      <w:proofErr w:type="spellStart"/>
      <w:r>
        <w:rPr>
          <w:kern w:val="2"/>
        </w:rPr>
        <w:t>hESCs</w:t>
      </w:r>
      <w:proofErr w:type="spellEnd"/>
      <w:r>
        <w:rPr>
          <w:kern w:val="2"/>
        </w:rPr>
        <w:t xml:space="preserve">) on </w:t>
      </w:r>
      <w:r>
        <w:rPr>
          <w:rFonts w:hint="eastAsia"/>
          <w:kern w:val="2"/>
        </w:rPr>
        <w:t>6-well plates coated with basement membrane matrix</w:t>
      </w:r>
      <w:r>
        <w:rPr>
          <w:kern w:val="2"/>
        </w:rPr>
        <w:t xml:space="preserve">. </w:t>
      </w:r>
    </w:p>
    <w:p w14:paraId="3BAEAD3A" w14:textId="77777777" w:rsidR="004B430A" w:rsidRDefault="004B430A">
      <w:pPr>
        <w:widowControl/>
        <w:rPr>
          <w:kern w:val="2"/>
        </w:rPr>
      </w:pPr>
    </w:p>
    <w:p w14:paraId="595BD29E" w14:textId="77777777" w:rsidR="004B430A" w:rsidRDefault="00000000">
      <w:pPr>
        <w:widowControl/>
        <w:rPr>
          <w:kern w:val="2"/>
        </w:rPr>
      </w:pPr>
      <w:r>
        <w:rPr>
          <w:kern w:val="2"/>
        </w:rPr>
        <w:t xml:space="preserve">2.1.1.2. Prepare the coating in two steps: (1) Thaw </w:t>
      </w:r>
      <w:r>
        <w:rPr>
          <w:rFonts w:hint="eastAsia"/>
          <w:kern w:val="2"/>
        </w:rPr>
        <w:t>the matrix</w:t>
      </w:r>
      <w:r>
        <w:rPr>
          <w:kern w:val="2"/>
        </w:rPr>
        <w:t xml:space="preserve"> on ice and dilute in pre-cold DMEM/F12 medium according to the manufacturer’s protocol to a final concentration of 0.5 mg per well in a 6-well plate. (2) Apply diluted </w:t>
      </w:r>
      <w:r>
        <w:rPr>
          <w:rFonts w:hint="eastAsia"/>
          <w:kern w:val="2"/>
        </w:rPr>
        <w:t>matrix</w:t>
      </w:r>
      <w:r>
        <w:rPr>
          <w:kern w:val="2"/>
        </w:rPr>
        <w:t xml:space="preserve"> (1 mL per well) to 6-well plates and incubate at 4 °C overnight. Store the coated plates at 4 °C for up to 2 weeks.</w:t>
      </w:r>
    </w:p>
    <w:p w14:paraId="6A654D97" w14:textId="77777777" w:rsidR="004B430A" w:rsidRDefault="004B430A">
      <w:pPr>
        <w:widowControl/>
        <w:rPr>
          <w:kern w:val="2"/>
        </w:rPr>
      </w:pPr>
    </w:p>
    <w:p w14:paraId="2AA4D767" w14:textId="77777777" w:rsidR="004B430A" w:rsidRDefault="00000000">
      <w:pPr>
        <w:widowControl/>
        <w:rPr>
          <w:kern w:val="2"/>
        </w:rPr>
      </w:pPr>
      <w:r>
        <w:rPr>
          <w:kern w:val="2"/>
        </w:rPr>
        <w:t xml:space="preserve">NOTE: For urgent use, incubate </w:t>
      </w:r>
      <w:r>
        <w:rPr>
          <w:rFonts w:hint="eastAsia"/>
          <w:kern w:val="2"/>
        </w:rPr>
        <w:t>6-well plates coated with basement membrane matrix</w:t>
      </w:r>
      <w:r>
        <w:rPr>
          <w:kern w:val="2"/>
        </w:rPr>
        <w:t xml:space="preserve"> at 37 °C for at least 1 h.</w:t>
      </w:r>
    </w:p>
    <w:p w14:paraId="0895EA40" w14:textId="77777777" w:rsidR="004B430A" w:rsidRDefault="004B430A">
      <w:pPr>
        <w:widowControl/>
        <w:rPr>
          <w:kern w:val="2"/>
        </w:rPr>
      </w:pPr>
    </w:p>
    <w:p w14:paraId="0F947712" w14:textId="77777777" w:rsidR="004B430A" w:rsidRDefault="00000000">
      <w:pPr>
        <w:widowControl/>
        <w:rPr>
          <w:kern w:val="2"/>
        </w:rPr>
      </w:pPr>
      <w:r>
        <w:rPr>
          <w:kern w:val="2"/>
        </w:rPr>
        <w:t xml:space="preserve">2.1.2. Maintenance of </w:t>
      </w:r>
      <w:proofErr w:type="spellStart"/>
      <w:r>
        <w:rPr>
          <w:kern w:val="2"/>
        </w:rPr>
        <w:t>hESCs</w:t>
      </w:r>
      <w:proofErr w:type="spellEnd"/>
    </w:p>
    <w:p w14:paraId="359F8FC4" w14:textId="77777777" w:rsidR="004B430A" w:rsidRDefault="004B430A">
      <w:pPr>
        <w:widowControl/>
        <w:rPr>
          <w:kern w:val="2"/>
        </w:rPr>
      </w:pPr>
    </w:p>
    <w:p w14:paraId="2B7A32C8" w14:textId="77777777" w:rsidR="004B430A" w:rsidRDefault="00000000">
      <w:pPr>
        <w:widowControl/>
        <w:rPr>
          <w:b/>
          <w:bCs/>
          <w:kern w:val="2"/>
        </w:rPr>
      </w:pPr>
      <w:r>
        <w:rPr>
          <w:kern w:val="2"/>
        </w:rPr>
        <w:t xml:space="preserve">2.1.2.1. Culture FF </w:t>
      </w:r>
      <w:proofErr w:type="spellStart"/>
      <w:r>
        <w:rPr>
          <w:kern w:val="2"/>
        </w:rPr>
        <w:t>hESCs</w:t>
      </w:r>
      <w:proofErr w:type="spellEnd"/>
      <w:r>
        <w:rPr>
          <w:kern w:val="2"/>
        </w:rPr>
        <w:t xml:space="preserve"> on </w:t>
      </w:r>
      <w:r>
        <w:rPr>
          <w:rFonts w:hint="eastAsia"/>
          <w:kern w:val="2"/>
        </w:rPr>
        <w:t>basement membrane matrix-coated plates</w:t>
      </w:r>
      <w:r>
        <w:rPr>
          <w:color w:val="000000" w:themeColor="text1"/>
          <w:lang w:eastAsia="zh-CN"/>
        </w:rPr>
        <w:t xml:space="preserve"> with 2 mL of mTeSR1 medium per well (for 6-well plate) in a 5% CO</w:t>
      </w:r>
      <w:r>
        <w:rPr>
          <w:color w:val="000000" w:themeColor="text1"/>
          <w:vertAlign w:val="subscript"/>
          <w:lang w:eastAsia="zh-CN"/>
        </w:rPr>
        <w:t>2</w:t>
      </w:r>
      <w:r>
        <w:rPr>
          <w:color w:val="000000" w:themeColor="text1"/>
          <w:lang w:eastAsia="zh-CN"/>
        </w:rPr>
        <w:t xml:space="preserve"> incubator at 37 °C. Replace with fresh mTeSR1 medium daily until cells reach 80% confluency (approximately 4–5 days).</w:t>
      </w:r>
    </w:p>
    <w:p w14:paraId="51653A24" w14:textId="77777777" w:rsidR="004B430A" w:rsidRDefault="004B430A">
      <w:pPr>
        <w:widowControl/>
        <w:rPr>
          <w:kern w:val="2"/>
        </w:rPr>
      </w:pPr>
    </w:p>
    <w:p w14:paraId="6AC7D358" w14:textId="77777777" w:rsidR="004B430A" w:rsidRDefault="00000000">
      <w:pPr>
        <w:widowControl/>
        <w:rPr>
          <w:kern w:val="2"/>
        </w:rPr>
      </w:pPr>
      <w:r>
        <w:rPr>
          <w:kern w:val="2"/>
        </w:rPr>
        <w:t xml:space="preserve">2.1.3. Passage of </w:t>
      </w:r>
      <w:proofErr w:type="spellStart"/>
      <w:r>
        <w:rPr>
          <w:kern w:val="2"/>
        </w:rPr>
        <w:t>hESCs</w:t>
      </w:r>
      <w:proofErr w:type="spellEnd"/>
    </w:p>
    <w:p w14:paraId="31A169BA" w14:textId="77777777" w:rsidR="004B430A" w:rsidRDefault="004B430A">
      <w:pPr>
        <w:widowControl/>
        <w:rPr>
          <w:kern w:val="2"/>
        </w:rPr>
      </w:pPr>
    </w:p>
    <w:p w14:paraId="00B7F852" w14:textId="77777777" w:rsidR="004B430A" w:rsidRDefault="00000000">
      <w:pPr>
        <w:widowControl/>
        <w:rPr>
          <w:kern w:val="2"/>
        </w:rPr>
      </w:pPr>
      <w:r>
        <w:rPr>
          <w:kern w:val="2"/>
        </w:rPr>
        <w:t xml:space="preserve">2.1.3.1. Remove the medium, add 1 mL of 0.5 mM EDTA solution, and incubate at 37 °C for 4 min. When intracellular boundaries in the cell clones become clearly defined, remove the EDTA solution, resuspend cells with 1 mL of mTeSR1 medium, and gently pipette up and down several times to achieve proper cell clump size (20–50 cells per clump). </w:t>
      </w:r>
    </w:p>
    <w:p w14:paraId="64E6F079" w14:textId="77777777" w:rsidR="004B430A" w:rsidRDefault="004B430A">
      <w:pPr>
        <w:widowControl/>
        <w:rPr>
          <w:kern w:val="2"/>
        </w:rPr>
      </w:pPr>
    </w:p>
    <w:p w14:paraId="1CAD1115" w14:textId="77777777" w:rsidR="004B430A" w:rsidRDefault="00000000">
      <w:pPr>
        <w:widowControl/>
        <w:rPr>
          <w:kern w:val="2"/>
        </w:rPr>
      </w:pPr>
      <w:r>
        <w:rPr>
          <w:kern w:val="2"/>
        </w:rPr>
        <w:t xml:space="preserve">2.1.3.2. Split the cells at a 1:5–1:10 ratio into a new </w:t>
      </w:r>
      <w:r>
        <w:rPr>
          <w:rFonts w:hint="eastAsia"/>
          <w:kern w:val="2"/>
        </w:rPr>
        <w:t>basement membrane matrix-coated well</w:t>
      </w:r>
      <w:r>
        <w:rPr>
          <w:kern w:val="2"/>
        </w:rPr>
        <w:t xml:space="preserve"> with 2 mL of fresh mTeSR1 medium. Culture the cells in a 5% CO₂ incubator at 37 °C.</w:t>
      </w:r>
    </w:p>
    <w:p w14:paraId="0A917222" w14:textId="77777777" w:rsidR="004B430A" w:rsidRDefault="004B430A">
      <w:pPr>
        <w:widowControl/>
        <w:rPr>
          <w:kern w:val="2"/>
        </w:rPr>
      </w:pPr>
    </w:p>
    <w:p w14:paraId="22044096" w14:textId="77777777" w:rsidR="004B430A" w:rsidRDefault="00000000">
      <w:pPr>
        <w:widowControl/>
        <w:rPr>
          <w:kern w:val="2"/>
        </w:rPr>
      </w:pPr>
      <w:r>
        <w:rPr>
          <w:kern w:val="2"/>
        </w:rPr>
        <w:t xml:space="preserve">NOTE: Extend EDTA treatment by approximately 1–2 min if cells are too dense. </w:t>
      </w:r>
      <w:r>
        <w:rPr>
          <w:color w:val="000000" w:themeColor="text1"/>
          <w:lang w:eastAsia="zh-CN"/>
        </w:rPr>
        <w:t>Ensure even cell distribution by gently shaking the plate in a cross pattern.</w:t>
      </w:r>
    </w:p>
    <w:p w14:paraId="21C75819" w14:textId="77777777" w:rsidR="004B430A" w:rsidRDefault="004B430A">
      <w:pPr>
        <w:widowControl/>
        <w:rPr>
          <w:kern w:val="2"/>
        </w:rPr>
      </w:pPr>
    </w:p>
    <w:p w14:paraId="4A29A7AF" w14:textId="77777777" w:rsidR="004B430A" w:rsidRDefault="00000000">
      <w:pPr>
        <w:widowControl/>
        <w:rPr>
          <w:kern w:val="2"/>
          <w:lang w:eastAsia="zh-CN"/>
        </w:rPr>
      </w:pPr>
      <w:r>
        <w:rPr>
          <w:kern w:val="2"/>
        </w:rPr>
        <w:t>2.1.4. Cryop</w:t>
      </w:r>
      <w:r>
        <w:rPr>
          <w:kern w:val="2"/>
          <w:lang w:eastAsia="zh-CN"/>
        </w:rPr>
        <w:t xml:space="preserve">reservation of </w:t>
      </w:r>
      <w:proofErr w:type="spellStart"/>
      <w:r>
        <w:rPr>
          <w:kern w:val="2"/>
          <w:lang w:eastAsia="zh-CN"/>
        </w:rPr>
        <w:t>hESCs</w:t>
      </w:r>
      <w:proofErr w:type="spellEnd"/>
    </w:p>
    <w:p w14:paraId="766CFF19" w14:textId="77777777" w:rsidR="004B430A" w:rsidRDefault="004B430A">
      <w:pPr>
        <w:widowControl/>
        <w:rPr>
          <w:kern w:val="2"/>
          <w:lang w:eastAsia="zh-CN"/>
        </w:rPr>
      </w:pPr>
    </w:p>
    <w:p w14:paraId="6DEA7EAF" w14:textId="77777777" w:rsidR="004B430A" w:rsidRDefault="00000000">
      <w:pPr>
        <w:widowControl/>
        <w:rPr>
          <w:kern w:val="2"/>
          <w:lang w:eastAsia="zh-CN"/>
        </w:rPr>
      </w:pPr>
      <w:r>
        <w:rPr>
          <w:kern w:val="2"/>
          <w:lang w:eastAsia="zh-CN"/>
        </w:rPr>
        <w:t xml:space="preserve">2.1.4.1. Remove the medium, add 1 mL of 0.5 mM EDTA solution, and incubate at 37 °C for 4 min. </w:t>
      </w:r>
    </w:p>
    <w:p w14:paraId="4AA84023" w14:textId="77777777" w:rsidR="004B430A" w:rsidRDefault="004B430A">
      <w:pPr>
        <w:widowControl/>
        <w:rPr>
          <w:kern w:val="2"/>
          <w:lang w:eastAsia="zh-CN"/>
        </w:rPr>
      </w:pPr>
    </w:p>
    <w:p w14:paraId="1E275920" w14:textId="77777777" w:rsidR="004B430A" w:rsidRDefault="00000000">
      <w:pPr>
        <w:widowControl/>
        <w:rPr>
          <w:kern w:val="2"/>
          <w:lang w:eastAsia="zh-CN"/>
        </w:rPr>
      </w:pPr>
      <w:r>
        <w:rPr>
          <w:kern w:val="2"/>
          <w:lang w:eastAsia="zh-CN"/>
        </w:rPr>
        <w:t>2.1.4.2. Discard the EDTA solution, resuspend cells with cryopreservation solution, and quickly transfer into cryovials. Transfer vials to a Mr. Frosty container and place at -80 °C. Move vials to liquid N₂ after 24–48 h.</w:t>
      </w:r>
    </w:p>
    <w:p w14:paraId="1C989BF6" w14:textId="77777777" w:rsidR="004B430A" w:rsidRDefault="004B430A">
      <w:pPr>
        <w:widowControl/>
        <w:rPr>
          <w:kern w:val="2"/>
          <w:lang w:eastAsia="zh-CN"/>
        </w:rPr>
      </w:pPr>
    </w:p>
    <w:p w14:paraId="42E9D5E1" w14:textId="77777777" w:rsidR="004B430A" w:rsidRDefault="00000000">
      <w:pPr>
        <w:widowControl/>
        <w:rPr>
          <w:b/>
          <w:bCs/>
          <w:kern w:val="2"/>
          <w:lang w:eastAsia="zh-CN"/>
        </w:rPr>
      </w:pPr>
      <w:r w:rsidRPr="008F15F1">
        <w:rPr>
          <w:b/>
          <w:bCs/>
          <w:kern w:val="2"/>
          <w:lang w:eastAsia="zh-CN"/>
        </w:rPr>
        <w:t xml:space="preserve">3. Establishment of the fluorescence-labeled tumorigenic </w:t>
      </w:r>
      <w:proofErr w:type="spellStart"/>
      <w:r w:rsidRPr="008F15F1">
        <w:rPr>
          <w:b/>
          <w:bCs/>
          <w:kern w:val="2"/>
          <w:lang w:eastAsia="zh-CN"/>
        </w:rPr>
        <w:t>hESC</w:t>
      </w:r>
      <w:proofErr w:type="spellEnd"/>
      <w:r w:rsidRPr="008F15F1">
        <w:rPr>
          <w:b/>
          <w:bCs/>
          <w:kern w:val="2"/>
          <w:lang w:eastAsia="zh-CN"/>
        </w:rPr>
        <w:t xml:space="preserve"> line</w:t>
      </w:r>
    </w:p>
    <w:p w14:paraId="5E21056D" w14:textId="77777777" w:rsidR="004B430A" w:rsidRDefault="004B430A">
      <w:pPr>
        <w:widowControl/>
        <w:rPr>
          <w:kern w:val="2"/>
        </w:rPr>
      </w:pPr>
    </w:p>
    <w:p w14:paraId="4970A28F" w14:textId="77777777" w:rsidR="004B430A" w:rsidRDefault="00000000">
      <w:pPr>
        <w:widowControl/>
        <w:rPr>
          <w:kern w:val="2"/>
          <w:lang w:eastAsia="zh-CN"/>
        </w:rPr>
      </w:pPr>
      <w:r>
        <w:rPr>
          <w:kern w:val="2"/>
          <w:lang w:eastAsia="zh-CN"/>
        </w:rPr>
        <w:t xml:space="preserve">3.1. Generation of </w:t>
      </w:r>
      <w:proofErr w:type="spellStart"/>
      <w:r>
        <w:rPr>
          <w:kern w:val="2"/>
          <w:lang w:eastAsia="zh-CN"/>
        </w:rPr>
        <w:t>dTomato</w:t>
      </w:r>
      <w:proofErr w:type="spellEnd"/>
      <w:r>
        <w:rPr>
          <w:kern w:val="2"/>
          <w:lang w:eastAsia="zh-CN"/>
        </w:rPr>
        <w:t xml:space="preserve">-expressing </w:t>
      </w:r>
      <w:proofErr w:type="spellStart"/>
      <w:r>
        <w:rPr>
          <w:kern w:val="2"/>
          <w:lang w:eastAsia="zh-CN"/>
        </w:rPr>
        <w:t>hESC</w:t>
      </w:r>
      <w:proofErr w:type="spellEnd"/>
      <w:r>
        <w:rPr>
          <w:kern w:val="2"/>
          <w:lang w:eastAsia="zh-CN"/>
        </w:rPr>
        <w:t xml:space="preserve"> line</w:t>
      </w:r>
    </w:p>
    <w:p w14:paraId="67B219E5" w14:textId="77777777" w:rsidR="004B430A" w:rsidRDefault="004B430A">
      <w:pPr>
        <w:widowControl/>
        <w:rPr>
          <w:kern w:val="2"/>
          <w:lang w:eastAsia="zh-CN"/>
        </w:rPr>
      </w:pPr>
    </w:p>
    <w:p w14:paraId="35697BED" w14:textId="77777777" w:rsidR="004B430A" w:rsidRDefault="00000000">
      <w:pPr>
        <w:widowControl/>
        <w:rPr>
          <w:kern w:val="2"/>
          <w:lang w:eastAsia="zh-CN"/>
        </w:rPr>
      </w:pPr>
      <w:r>
        <w:rPr>
          <w:kern w:val="2"/>
          <w:lang w:eastAsia="zh-CN"/>
        </w:rPr>
        <w:lastRenderedPageBreak/>
        <w:t>3.1.1. Prepare the plasmid mixture in 110 µL of nucleofection solution using 1 µg of AAVS1-TALEN-L plasmid vector, 1 µg of AAVS1-TALEN-R plasmid vector, and 3 µg of AAVS1-SA-2A-puro-PA-2xCHS4-CAG-dTomato-WPRE-SV40-2xCHS4 expression vector.</w:t>
      </w:r>
    </w:p>
    <w:p w14:paraId="19840C5C" w14:textId="77777777" w:rsidR="004B430A" w:rsidRDefault="004B430A">
      <w:pPr>
        <w:widowControl/>
        <w:rPr>
          <w:kern w:val="2"/>
          <w:lang w:eastAsia="zh-CN"/>
        </w:rPr>
      </w:pPr>
    </w:p>
    <w:p w14:paraId="65A46B03" w14:textId="77777777" w:rsidR="004B430A" w:rsidRDefault="00000000">
      <w:pPr>
        <w:widowControl/>
        <w:rPr>
          <w:kern w:val="2"/>
          <w:lang w:eastAsia="zh-CN"/>
        </w:rPr>
      </w:pPr>
      <w:r>
        <w:rPr>
          <w:kern w:val="2"/>
          <w:lang w:eastAsia="zh-CN"/>
        </w:rPr>
        <w:t xml:space="preserve">3.1.2. Remove the medium and incubate the cells with 1 mL of 0.5 mM EDTA at 37 °C for 4 min. Remove the EDTA, add 0.5 mL of </w:t>
      </w:r>
      <w:r>
        <w:rPr>
          <w:kern w:val="2"/>
          <w:lang w:eastAsia="zh-CN" w:bidi="ar"/>
        </w:rPr>
        <w:t>cell detachment solution</w:t>
      </w:r>
      <w:r>
        <w:rPr>
          <w:kern w:val="2"/>
          <w:lang w:eastAsia="zh-CN"/>
        </w:rPr>
        <w:t xml:space="preserve"> (400–600 U/mL), and digest the cells at 37 °C for 4 min. Add an equal volume of mTeSR1 medium to the cells and pipette gently up and down several times to generate a single-cell suspension.</w:t>
      </w:r>
    </w:p>
    <w:p w14:paraId="1C36AA36" w14:textId="77777777" w:rsidR="004B430A" w:rsidRDefault="004B430A">
      <w:pPr>
        <w:widowControl/>
        <w:rPr>
          <w:kern w:val="2"/>
          <w:lang w:eastAsia="zh-CN"/>
        </w:rPr>
      </w:pPr>
    </w:p>
    <w:p w14:paraId="745B81A2" w14:textId="77777777" w:rsidR="004B430A" w:rsidRDefault="00000000">
      <w:pPr>
        <w:widowControl/>
        <w:rPr>
          <w:kern w:val="2"/>
          <w:lang w:eastAsia="zh-CN"/>
        </w:rPr>
      </w:pPr>
      <w:r>
        <w:rPr>
          <w:kern w:val="2"/>
          <w:lang w:eastAsia="zh-CN"/>
        </w:rPr>
        <w:t xml:space="preserve">3.1.3. Transfer the single-cell suspension into a 1.5 mL tube, centrifuge at 200 × </w:t>
      </w:r>
      <w:r>
        <w:rPr>
          <w:i/>
          <w:iCs/>
          <w:kern w:val="2"/>
          <w:lang w:eastAsia="zh-CN"/>
        </w:rPr>
        <w:t>g</w:t>
      </w:r>
      <w:r>
        <w:rPr>
          <w:kern w:val="2"/>
          <w:lang w:eastAsia="zh-CN"/>
        </w:rPr>
        <w:t xml:space="preserve"> for 2 min at 37 °</w:t>
      </w:r>
      <w:proofErr w:type="gramStart"/>
      <w:r>
        <w:rPr>
          <w:kern w:val="2"/>
          <w:lang w:eastAsia="zh-CN"/>
        </w:rPr>
        <w:t>C, and</w:t>
      </w:r>
      <w:proofErr w:type="gramEnd"/>
      <w:r>
        <w:rPr>
          <w:kern w:val="2"/>
          <w:lang w:eastAsia="zh-CN"/>
        </w:rPr>
        <w:t xml:space="preserve"> resuspend the cell pellet in 1 mL of Dulbecco's Phosphate-Buffered Saline (DPBS).</w:t>
      </w:r>
    </w:p>
    <w:p w14:paraId="5980F446" w14:textId="77777777" w:rsidR="004B430A" w:rsidRDefault="004B430A">
      <w:pPr>
        <w:widowControl/>
        <w:rPr>
          <w:kern w:val="2"/>
          <w:lang w:eastAsia="zh-CN"/>
        </w:rPr>
      </w:pPr>
    </w:p>
    <w:p w14:paraId="06437945" w14:textId="77777777" w:rsidR="004B430A" w:rsidRDefault="00000000">
      <w:pPr>
        <w:widowControl/>
        <w:rPr>
          <w:kern w:val="2"/>
          <w:lang w:eastAsia="zh-CN"/>
        </w:rPr>
      </w:pPr>
      <w:r>
        <w:rPr>
          <w:kern w:val="2"/>
          <w:lang w:eastAsia="zh-CN"/>
        </w:rPr>
        <w:t xml:space="preserve">3.1.4. Mix 6 µL of the cell suspension thoroughly with 6 µL of trypan blue staining </w:t>
      </w:r>
      <w:proofErr w:type="gramStart"/>
      <w:r>
        <w:rPr>
          <w:kern w:val="2"/>
          <w:lang w:eastAsia="zh-CN"/>
        </w:rPr>
        <w:t>solution, and</w:t>
      </w:r>
      <w:proofErr w:type="gramEnd"/>
      <w:r>
        <w:rPr>
          <w:kern w:val="2"/>
          <w:lang w:eastAsia="zh-CN"/>
        </w:rPr>
        <w:t xml:space="preserve"> transfer the mixture into a cell counting chamber for live cell counting.</w:t>
      </w:r>
    </w:p>
    <w:p w14:paraId="6C5782F0" w14:textId="77777777" w:rsidR="004B430A" w:rsidRDefault="004B430A">
      <w:pPr>
        <w:widowControl/>
        <w:rPr>
          <w:kern w:val="2"/>
          <w:lang w:eastAsia="zh-CN"/>
        </w:rPr>
      </w:pPr>
    </w:p>
    <w:p w14:paraId="7CB201E9" w14:textId="77777777" w:rsidR="004B430A" w:rsidRDefault="00000000">
      <w:pPr>
        <w:widowControl/>
        <w:rPr>
          <w:kern w:val="2"/>
          <w:lang w:eastAsia="zh-CN"/>
        </w:rPr>
      </w:pPr>
      <w:r>
        <w:rPr>
          <w:kern w:val="2"/>
        </w:rPr>
        <w:t xml:space="preserve">3.1.5. Transfer 4 × 10⁵ cells into a new 1.5 mL tube, centrifuge at 200 × </w:t>
      </w:r>
      <w:r>
        <w:rPr>
          <w:i/>
          <w:iCs/>
          <w:kern w:val="2"/>
        </w:rPr>
        <w:t xml:space="preserve">g </w:t>
      </w:r>
      <w:r>
        <w:rPr>
          <w:kern w:val="2"/>
        </w:rPr>
        <w:t>for 2 min</w:t>
      </w:r>
      <w:r>
        <w:rPr>
          <w:kern w:val="2"/>
          <w:lang w:eastAsia="zh-CN"/>
        </w:rPr>
        <w:t xml:space="preserve"> at 37 °</w:t>
      </w:r>
      <w:proofErr w:type="gramStart"/>
      <w:r>
        <w:rPr>
          <w:kern w:val="2"/>
          <w:lang w:eastAsia="zh-CN"/>
        </w:rPr>
        <w:t>C</w:t>
      </w:r>
      <w:r>
        <w:rPr>
          <w:kern w:val="2"/>
        </w:rPr>
        <w:t>, and</w:t>
      </w:r>
      <w:proofErr w:type="gramEnd"/>
      <w:r>
        <w:rPr>
          <w:kern w:val="2"/>
        </w:rPr>
        <w:t xml:space="preserve"> resuspend the cells in 110 µL of nucleofection solution containing the plasmid cocktail prepared in Step 3.1.1.</w:t>
      </w:r>
    </w:p>
    <w:p w14:paraId="6AC3849E" w14:textId="77777777" w:rsidR="004B430A" w:rsidRDefault="004B430A">
      <w:pPr>
        <w:widowControl/>
        <w:rPr>
          <w:kern w:val="2"/>
          <w:lang w:eastAsia="zh-CN"/>
        </w:rPr>
      </w:pPr>
    </w:p>
    <w:p w14:paraId="7D1E7ECE" w14:textId="77777777" w:rsidR="004B430A" w:rsidRDefault="00000000">
      <w:pPr>
        <w:widowControl/>
        <w:rPr>
          <w:kern w:val="2"/>
          <w:lang w:eastAsia="zh-CN"/>
        </w:rPr>
      </w:pPr>
      <w:r>
        <w:rPr>
          <w:kern w:val="2"/>
          <w:lang w:eastAsia="zh-CN"/>
        </w:rPr>
        <w:t xml:space="preserve">3.1.6. Place the electroporation cuvette into the nucleofector and run the nucleofection program using the following parameters: voltage 1,050 V, time 30 </w:t>
      </w:r>
      <w:proofErr w:type="spellStart"/>
      <w:r>
        <w:rPr>
          <w:kern w:val="2"/>
          <w:lang w:eastAsia="zh-CN"/>
        </w:rPr>
        <w:t>ms</w:t>
      </w:r>
      <w:proofErr w:type="spellEnd"/>
      <w:r>
        <w:rPr>
          <w:kern w:val="2"/>
          <w:lang w:eastAsia="zh-CN"/>
        </w:rPr>
        <w:t xml:space="preserve">, number of pulses 2. </w:t>
      </w:r>
    </w:p>
    <w:p w14:paraId="0AD0ADE1" w14:textId="77777777" w:rsidR="004B430A" w:rsidRDefault="004B430A">
      <w:pPr>
        <w:widowControl/>
        <w:rPr>
          <w:kern w:val="2"/>
          <w:lang w:eastAsia="zh-CN"/>
        </w:rPr>
      </w:pPr>
    </w:p>
    <w:p w14:paraId="5CBA1CA4" w14:textId="77777777" w:rsidR="004B430A" w:rsidRDefault="00000000">
      <w:pPr>
        <w:widowControl/>
        <w:rPr>
          <w:color w:val="000000" w:themeColor="text1"/>
          <w:lang w:eastAsia="zh-CN"/>
        </w:rPr>
      </w:pPr>
      <w:r>
        <w:rPr>
          <w:kern w:val="2"/>
          <w:lang w:eastAsia="zh-CN"/>
        </w:rPr>
        <w:t xml:space="preserve">3.1.7. Plate the </w:t>
      </w:r>
      <w:proofErr w:type="spellStart"/>
      <w:r>
        <w:rPr>
          <w:kern w:val="2"/>
          <w:lang w:eastAsia="zh-CN"/>
        </w:rPr>
        <w:t>nucleofected</w:t>
      </w:r>
      <w:proofErr w:type="spellEnd"/>
      <w:r>
        <w:rPr>
          <w:kern w:val="2"/>
          <w:lang w:eastAsia="zh-CN"/>
        </w:rPr>
        <w:t xml:space="preserve"> cells onto a </w:t>
      </w:r>
      <w:r>
        <w:rPr>
          <w:rFonts w:hint="eastAsia"/>
          <w:kern w:val="2"/>
          <w:lang w:eastAsia="zh-CN"/>
        </w:rPr>
        <w:t>basement membrane matrix</w:t>
      </w:r>
      <w:r>
        <w:rPr>
          <w:kern w:val="2"/>
          <w:lang w:eastAsia="zh-CN"/>
        </w:rPr>
        <w:t xml:space="preserve">-coated 10-cm dish with 10 mL of mTeSR1 medium supplemented with 10% </w:t>
      </w:r>
      <w:proofErr w:type="spellStart"/>
      <w:r>
        <w:rPr>
          <w:kern w:val="2"/>
          <w:lang w:eastAsia="zh-CN"/>
        </w:rPr>
        <w:t>CloneR</w:t>
      </w:r>
      <w:proofErr w:type="spellEnd"/>
      <w:r>
        <w:rPr>
          <w:kern w:val="2"/>
          <w:lang w:eastAsia="zh-CN"/>
        </w:rPr>
        <w:t>, and culture in a 5% CO₂ incubator at 37 °C (designate this as Day 0).</w:t>
      </w:r>
    </w:p>
    <w:p w14:paraId="01261AEA" w14:textId="77777777" w:rsidR="004B430A" w:rsidRDefault="004B430A">
      <w:pPr>
        <w:widowControl/>
        <w:rPr>
          <w:color w:val="000000" w:themeColor="text1"/>
          <w:lang w:eastAsia="zh-CN"/>
        </w:rPr>
      </w:pPr>
    </w:p>
    <w:p w14:paraId="13F88E60" w14:textId="77777777" w:rsidR="004B430A" w:rsidRDefault="00000000">
      <w:pPr>
        <w:widowControl/>
        <w:rPr>
          <w:color w:val="000000" w:themeColor="text1"/>
          <w:lang w:eastAsia="zh-CN"/>
        </w:rPr>
      </w:pPr>
      <w:r>
        <w:rPr>
          <w:color w:val="000000" w:themeColor="text1"/>
          <w:lang w:eastAsia="zh-CN"/>
        </w:rPr>
        <w:t>3.1.8. Day 1: Do not change the medium.</w:t>
      </w:r>
    </w:p>
    <w:p w14:paraId="4160B490" w14:textId="77777777" w:rsidR="004B430A" w:rsidRDefault="004B430A">
      <w:pPr>
        <w:widowControl/>
        <w:rPr>
          <w:color w:val="000000" w:themeColor="text1"/>
          <w:lang w:eastAsia="zh-CN"/>
        </w:rPr>
      </w:pPr>
    </w:p>
    <w:p w14:paraId="0ABCA555" w14:textId="77777777" w:rsidR="004B430A" w:rsidRDefault="00000000">
      <w:pPr>
        <w:widowControl/>
        <w:rPr>
          <w:kern w:val="2"/>
          <w:lang w:eastAsia="zh-CN"/>
        </w:rPr>
      </w:pPr>
      <w:r>
        <w:rPr>
          <w:color w:val="000000" w:themeColor="text1"/>
          <w:lang w:eastAsia="zh-CN"/>
        </w:rPr>
        <w:t xml:space="preserve">3.1.9. Day 2: </w:t>
      </w:r>
      <w:r>
        <w:rPr>
          <w:kern w:val="2"/>
        </w:rPr>
        <w:t xml:space="preserve">Replace the medium with fresh mTeSR1 medium containing 10% </w:t>
      </w:r>
      <w:proofErr w:type="spellStart"/>
      <w:r>
        <w:rPr>
          <w:kern w:val="2"/>
        </w:rPr>
        <w:t>CloneR</w:t>
      </w:r>
      <w:proofErr w:type="spellEnd"/>
      <w:r>
        <w:rPr>
          <w:kern w:val="2"/>
        </w:rPr>
        <w:t xml:space="preserve"> and 0.5 µg/mL puromycin.</w:t>
      </w:r>
    </w:p>
    <w:p w14:paraId="622F8E47" w14:textId="77777777" w:rsidR="004B430A" w:rsidRDefault="004B430A">
      <w:pPr>
        <w:widowControl/>
        <w:rPr>
          <w:kern w:val="2"/>
          <w:lang w:eastAsia="zh-CN"/>
        </w:rPr>
      </w:pPr>
    </w:p>
    <w:p w14:paraId="70098E59" w14:textId="77777777" w:rsidR="004B430A" w:rsidRDefault="00000000">
      <w:pPr>
        <w:widowControl/>
        <w:rPr>
          <w:kern w:val="2"/>
          <w:lang w:eastAsia="zh-CN"/>
        </w:rPr>
      </w:pPr>
      <w:r>
        <w:rPr>
          <w:kern w:val="2"/>
          <w:lang w:eastAsia="zh-CN"/>
        </w:rPr>
        <w:t xml:space="preserve">3.1.10. Day 3: </w:t>
      </w:r>
      <w:r>
        <w:rPr>
          <w:kern w:val="2"/>
        </w:rPr>
        <w:t>Replace the medium with fresh mTeSR1 medium containing 0.5 µg/mL puromycin. Repeat this step for approximately 3 days.</w:t>
      </w:r>
    </w:p>
    <w:p w14:paraId="216B47A4" w14:textId="77777777" w:rsidR="004B430A" w:rsidRDefault="004B430A">
      <w:pPr>
        <w:widowControl/>
        <w:rPr>
          <w:kern w:val="2"/>
        </w:rPr>
      </w:pPr>
    </w:p>
    <w:p w14:paraId="6A39C9C4" w14:textId="77777777" w:rsidR="004B430A" w:rsidRDefault="00000000">
      <w:pPr>
        <w:widowControl/>
        <w:rPr>
          <w:kern w:val="2"/>
        </w:rPr>
      </w:pPr>
      <w:r>
        <w:rPr>
          <w:kern w:val="2"/>
        </w:rPr>
        <w:t xml:space="preserve">3.1.11. Pick the surviving clones under a microscope and culture selected clones in a </w:t>
      </w:r>
      <w:r>
        <w:rPr>
          <w:rFonts w:hint="eastAsia"/>
          <w:kern w:val="2"/>
        </w:rPr>
        <w:t>basement membrane matrix</w:t>
      </w:r>
      <w:r>
        <w:rPr>
          <w:kern w:val="2"/>
        </w:rPr>
        <w:t>-coated 96-well plate with mTeSR1 medium containing 10 µM ROCK inhibitor.</w:t>
      </w:r>
    </w:p>
    <w:p w14:paraId="7534E9D2" w14:textId="77777777" w:rsidR="004B430A" w:rsidRDefault="004B430A">
      <w:pPr>
        <w:widowControl/>
        <w:rPr>
          <w:kern w:val="2"/>
        </w:rPr>
      </w:pPr>
    </w:p>
    <w:p w14:paraId="139F303D" w14:textId="77777777" w:rsidR="004B430A" w:rsidRDefault="00000000">
      <w:pPr>
        <w:widowControl/>
        <w:rPr>
          <w:kern w:val="2"/>
        </w:rPr>
      </w:pPr>
      <w:r>
        <w:rPr>
          <w:kern w:val="2"/>
        </w:rPr>
        <w:t>NOTE: Include 10 µM ROCK inhibitor in the medium to improve clone survival.</w:t>
      </w:r>
    </w:p>
    <w:p w14:paraId="361C9609" w14:textId="77777777" w:rsidR="004B430A" w:rsidRDefault="004B430A">
      <w:pPr>
        <w:widowControl/>
        <w:rPr>
          <w:kern w:val="2"/>
        </w:rPr>
      </w:pPr>
    </w:p>
    <w:p w14:paraId="329B0B2A" w14:textId="77777777" w:rsidR="004B430A" w:rsidRDefault="00000000">
      <w:pPr>
        <w:widowControl/>
        <w:rPr>
          <w:kern w:val="2"/>
          <w:lang w:eastAsia="zh-CN"/>
        </w:rPr>
      </w:pPr>
      <w:r>
        <w:rPr>
          <w:kern w:val="2"/>
          <w:lang w:eastAsia="zh-CN"/>
        </w:rPr>
        <w:t>3.1.12. Cryopreserve the cells, then genotype the clones</w:t>
      </w:r>
      <w:r>
        <w:rPr>
          <w:rFonts w:hint="eastAsia"/>
          <w:kern w:val="2"/>
          <w:lang w:eastAsia="zh-CN"/>
        </w:rPr>
        <w:t xml:space="preserve"> using the </w:t>
      </w:r>
      <w:proofErr w:type="spellStart"/>
      <w:r>
        <w:rPr>
          <w:rFonts w:hint="eastAsia"/>
          <w:kern w:val="2"/>
          <w:lang w:eastAsia="zh-CN"/>
        </w:rPr>
        <w:t>dTomato</w:t>
      </w:r>
      <w:proofErr w:type="spellEnd"/>
      <w:r>
        <w:rPr>
          <w:rFonts w:hint="eastAsia"/>
          <w:kern w:val="2"/>
          <w:lang w:eastAsia="zh-CN"/>
        </w:rPr>
        <w:t>-specific primers (</w:t>
      </w:r>
      <w:r>
        <w:rPr>
          <w:rFonts w:hint="eastAsia"/>
          <w:b/>
          <w:bCs/>
          <w:kern w:val="2"/>
          <w:lang w:eastAsia="zh-CN"/>
        </w:rPr>
        <w:t>Table 2</w:t>
      </w:r>
      <w:r>
        <w:rPr>
          <w:rFonts w:hint="eastAsia"/>
          <w:kern w:val="2"/>
          <w:lang w:eastAsia="zh-CN"/>
        </w:rPr>
        <w:t>)</w:t>
      </w:r>
      <w:r>
        <w:rPr>
          <w:kern w:val="2"/>
          <w:lang w:eastAsia="zh-CN"/>
        </w:rPr>
        <w:t>.</w:t>
      </w:r>
    </w:p>
    <w:p w14:paraId="4F07B016" w14:textId="77777777" w:rsidR="004B430A" w:rsidRDefault="004B430A">
      <w:pPr>
        <w:widowControl/>
        <w:rPr>
          <w:kern w:val="2"/>
          <w:lang w:eastAsia="zh-CN"/>
        </w:rPr>
      </w:pPr>
    </w:p>
    <w:p w14:paraId="72541B12" w14:textId="77777777" w:rsidR="004B430A" w:rsidRDefault="00000000">
      <w:pPr>
        <w:widowControl/>
        <w:rPr>
          <w:kern w:val="2"/>
          <w:lang w:eastAsia="zh-CN"/>
        </w:rPr>
      </w:pPr>
      <w:r>
        <w:rPr>
          <w:kern w:val="2"/>
          <w:lang w:eastAsia="zh-CN"/>
        </w:rPr>
        <w:t>3.1.13. Select clones with homozygous insertion for further genomic editing.</w:t>
      </w:r>
    </w:p>
    <w:p w14:paraId="3D0C78E8" w14:textId="77777777" w:rsidR="004B430A" w:rsidRDefault="004B430A">
      <w:pPr>
        <w:widowControl/>
        <w:rPr>
          <w:kern w:val="2"/>
          <w:lang w:eastAsia="zh-CN"/>
        </w:rPr>
      </w:pPr>
    </w:p>
    <w:p w14:paraId="2A606026" w14:textId="77777777" w:rsidR="004B430A" w:rsidRDefault="00000000">
      <w:pPr>
        <w:widowControl/>
        <w:rPr>
          <w:kern w:val="2"/>
          <w:lang w:eastAsia="zh-CN"/>
        </w:rPr>
      </w:pPr>
      <w:r>
        <w:rPr>
          <w:kern w:val="2"/>
          <w:lang w:eastAsia="zh-CN"/>
        </w:rPr>
        <w:lastRenderedPageBreak/>
        <w:t xml:space="preserve">3.2. Establishment of NES-P2A-MYC tumorigenic </w:t>
      </w:r>
      <w:proofErr w:type="spellStart"/>
      <w:r>
        <w:rPr>
          <w:kern w:val="2"/>
          <w:lang w:eastAsia="zh-CN"/>
        </w:rPr>
        <w:t>hESC</w:t>
      </w:r>
      <w:proofErr w:type="spellEnd"/>
      <w:r>
        <w:rPr>
          <w:kern w:val="2"/>
          <w:lang w:eastAsia="zh-CN"/>
        </w:rPr>
        <w:t xml:space="preserve"> line</w:t>
      </w:r>
    </w:p>
    <w:p w14:paraId="28709750" w14:textId="77777777" w:rsidR="004B430A" w:rsidRDefault="004B430A">
      <w:pPr>
        <w:widowControl/>
        <w:rPr>
          <w:kern w:val="2"/>
          <w:lang w:eastAsia="zh-CN"/>
        </w:rPr>
      </w:pPr>
    </w:p>
    <w:p w14:paraId="363D9E9F" w14:textId="77777777" w:rsidR="004B430A" w:rsidRDefault="00000000">
      <w:pPr>
        <w:widowControl/>
        <w:rPr>
          <w:kern w:val="2"/>
          <w:lang w:eastAsia="zh-CN"/>
        </w:rPr>
      </w:pPr>
      <w:r>
        <w:rPr>
          <w:kern w:val="2"/>
          <w:lang w:eastAsia="zh-CN"/>
        </w:rPr>
        <w:t xml:space="preserve">3.2.1. Prepare the plasmid mixture in 110 µL of nucleofection solution using 1 µg of pSpCas9(BB)-2A-GFP (PX458)-NESTIN-sgRNA and 4 µg of </w:t>
      </w:r>
      <w:proofErr w:type="spellStart"/>
      <w:r>
        <w:rPr>
          <w:kern w:val="2"/>
          <w:lang w:eastAsia="zh-CN"/>
        </w:rPr>
        <w:t>pBlue</w:t>
      </w:r>
      <w:proofErr w:type="spellEnd"/>
      <w:r>
        <w:rPr>
          <w:kern w:val="2"/>
          <w:lang w:eastAsia="zh-CN"/>
        </w:rPr>
        <w:t>-NES 5’HA-P2A-MYC-FRT-CAG-eGFP-IRES-NeoR-FRT-NES 3’HA plasmid.</w:t>
      </w:r>
    </w:p>
    <w:p w14:paraId="5648CBCD" w14:textId="77777777" w:rsidR="004B430A" w:rsidRDefault="004B430A">
      <w:pPr>
        <w:widowControl/>
        <w:rPr>
          <w:kern w:val="2"/>
          <w:lang w:eastAsia="zh-CN"/>
        </w:rPr>
      </w:pPr>
    </w:p>
    <w:p w14:paraId="1766CD1C" w14:textId="77777777" w:rsidR="004B430A" w:rsidRDefault="00000000">
      <w:pPr>
        <w:widowControl/>
        <w:rPr>
          <w:kern w:val="2"/>
          <w:lang w:eastAsia="zh-CN"/>
        </w:rPr>
      </w:pPr>
      <w:r>
        <w:rPr>
          <w:kern w:val="2"/>
          <w:lang w:eastAsia="zh-CN"/>
        </w:rPr>
        <w:t xml:space="preserve">3.2.2. Using the </w:t>
      </w:r>
      <w:proofErr w:type="spellStart"/>
      <w:r>
        <w:rPr>
          <w:kern w:val="2"/>
          <w:lang w:eastAsia="zh-CN"/>
        </w:rPr>
        <w:t>dTomato</w:t>
      </w:r>
      <w:proofErr w:type="spellEnd"/>
      <w:r>
        <w:rPr>
          <w:kern w:val="2"/>
          <w:lang w:eastAsia="zh-CN"/>
        </w:rPr>
        <w:t xml:space="preserve">-labeled </w:t>
      </w:r>
      <w:proofErr w:type="spellStart"/>
      <w:r>
        <w:rPr>
          <w:kern w:val="2"/>
          <w:lang w:eastAsia="zh-CN"/>
        </w:rPr>
        <w:t>hESC</w:t>
      </w:r>
      <w:proofErr w:type="spellEnd"/>
      <w:r>
        <w:rPr>
          <w:kern w:val="2"/>
          <w:lang w:eastAsia="zh-CN"/>
        </w:rPr>
        <w:t xml:space="preserve"> line established in Step 3.1, perform endogenous genome editing to target the NESTIN locus.</w:t>
      </w:r>
    </w:p>
    <w:p w14:paraId="7A48A86F" w14:textId="77777777" w:rsidR="004B430A" w:rsidRDefault="004B430A">
      <w:pPr>
        <w:widowControl/>
        <w:rPr>
          <w:kern w:val="2"/>
          <w:lang w:eastAsia="zh-CN"/>
        </w:rPr>
      </w:pPr>
    </w:p>
    <w:p w14:paraId="674712F2" w14:textId="77777777" w:rsidR="004B430A" w:rsidRDefault="00000000">
      <w:pPr>
        <w:widowControl/>
        <w:rPr>
          <w:kern w:val="2"/>
          <w:lang w:eastAsia="zh-CN"/>
        </w:rPr>
      </w:pPr>
      <w:r>
        <w:rPr>
          <w:kern w:val="2"/>
          <w:lang w:eastAsia="zh-CN"/>
        </w:rPr>
        <w:t>3.2.3. Prepare cells, perform nucleofection, and conduct clone selection as described in Steps 3.1.2–3.1.12</w:t>
      </w:r>
      <w:r>
        <w:rPr>
          <w:rFonts w:hint="eastAsia"/>
          <w:kern w:val="2"/>
          <w:lang w:eastAsia="zh-CN"/>
        </w:rPr>
        <w:t xml:space="preserve"> </w:t>
      </w:r>
      <w:r>
        <w:rPr>
          <w:kern w:val="2"/>
          <w:lang w:eastAsia="zh-CN"/>
        </w:rPr>
        <w:t>but using Geneticin (Neomycin, 400 µg/mL) as the selection antibiotic instead of puromycin.</w:t>
      </w:r>
    </w:p>
    <w:p w14:paraId="36DC2AA1" w14:textId="77777777" w:rsidR="004B430A" w:rsidRDefault="004B430A">
      <w:pPr>
        <w:widowControl/>
        <w:rPr>
          <w:kern w:val="2"/>
          <w:lang w:eastAsia="zh-CN"/>
        </w:rPr>
      </w:pPr>
    </w:p>
    <w:p w14:paraId="7FFA86C1" w14:textId="77777777" w:rsidR="004B430A" w:rsidRDefault="00000000">
      <w:pPr>
        <w:widowControl/>
        <w:rPr>
          <w:kern w:val="2"/>
          <w:lang w:eastAsia="zh-CN"/>
        </w:rPr>
      </w:pPr>
      <w:r>
        <w:rPr>
          <w:kern w:val="2"/>
          <w:lang w:eastAsia="zh-CN"/>
        </w:rPr>
        <w:t>3.2.4. To remove the selection cassette FRT-CAG-</w:t>
      </w:r>
      <w:proofErr w:type="spellStart"/>
      <w:r>
        <w:rPr>
          <w:kern w:val="2"/>
          <w:lang w:eastAsia="zh-CN"/>
        </w:rPr>
        <w:t>eGFP</w:t>
      </w:r>
      <w:proofErr w:type="spellEnd"/>
      <w:r>
        <w:rPr>
          <w:kern w:val="2"/>
          <w:lang w:eastAsia="zh-CN"/>
        </w:rPr>
        <w:t xml:space="preserve">-IRES-NeoR-FRT, repeat the genome editing procedures described in steps 3.1.2-3.1.12 by electroporating </w:t>
      </w:r>
      <w:proofErr w:type="spellStart"/>
      <w:r>
        <w:rPr>
          <w:kern w:val="2"/>
          <w:lang w:eastAsia="zh-CN"/>
        </w:rPr>
        <w:t>pCAG-</w:t>
      </w:r>
      <w:proofErr w:type="gramStart"/>
      <w:r>
        <w:rPr>
          <w:kern w:val="2"/>
          <w:lang w:eastAsia="zh-CN"/>
        </w:rPr>
        <w:t>Flpe:GFP</w:t>
      </w:r>
      <w:proofErr w:type="spellEnd"/>
      <w:proofErr w:type="gramEnd"/>
      <w:r>
        <w:rPr>
          <w:kern w:val="2"/>
          <w:lang w:eastAsia="zh-CN"/>
        </w:rPr>
        <w:t xml:space="preserve"> plasmid.</w:t>
      </w:r>
    </w:p>
    <w:p w14:paraId="64C9422C" w14:textId="77777777" w:rsidR="004B430A" w:rsidRDefault="004B430A">
      <w:pPr>
        <w:widowControl/>
        <w:rPr>
          <w:kern w:val="2"/>
          <w:lang w:eastAsia="zh-CN"/>
        </w:rPr>
      </w:pPr>
    </w:p>
    <w:p w14:paraId="6F24618F" w14:textId="77777777" w:rsidR="004B430A" w:rsidRDefault="00000000">
      <w:pPr>
        <w:widowControl/>
        <w:rPr>
          <w:kern w:val="2"/>
          <w:lang w:eastAsia="zh-CN"/>
        </w:rPr>
      </w:pPr>
      <w:r>
        <w:rPr>
          <w:kern w:val="2"/>
          <w:lang w:eastAsia="zh-CN"/>
        </w:rPr>
        <w:t xml:space="preserve">3.2.5. Select the </w:t>
      </w:r>
      <w:proofErr w:type="spellStart"/>
      <w:r>
        <w:rPr>
          <w:kern w:val="2"/>
          <w:lang w:eastAsia="zh-CN"/>
        </w:rPr>
        <w:t>dTomato</w:t>
      </w:r>
      <w:proofErr w:type="spellEnd"/>
      <w:r>
        <w:rPr>
          <w:kern w:val="2"/>
          <w:lang w:eastAsia="zh-CN"/>
        </w:rPr>
        <w:t xml:space="preserve">-labeled NES-P2A-MYC </w:t>
      </w:r>
      <w:proofErr w:type="spellStart"/>
      <w:r>
        <w:rPr>
          <w:kern w:val="2"/>
          <w:lang w:eastAsia="zh-CN"/>
        </w:rPr>
        <w:t>hESC</w:t>
      </w:r>
      <w:proofErr w:type="spellEnd"/>
      <w:r>
        <w:rPr>
          <w:kern w:val="2"/>
          <w:lang w:eastAsia="zh-CN"/>
        </w:rPr>
        <w:t xml:space="preserve"> line confirmed by genotyping</w:t>
      </w:r>
      <w:r>
        <w:rPr>
          <w:rFonts w:hint="eastAsia"/>
          <w:kern w:val="2"/>
          <w:lang w:eastAsia="zh-CN"/>
        </w:rPr>
        <w:t xml:space="preserve"> using primers specific for the </w:t>
      </w:r>
      <w:r>
        <w:rPr>
          <w:kern w:val="2"/>
        </w:rPr>
        <w:t>5’- and 3’-homology arms</w:t>
      </w:r>
      <w:r>
        <w:rPr>
          <w:rFonts w:hint="eastAsia"/>
          <w:kern w:val="2"/>
          <w:lang w:eastAsia="zh-CN"/>
        </w:rPr>
        <w:t xml:space="preserve"> and the MYC insert (</w:t>
      </w:r>
      <w:r>
        <w:rPr>
          <w:rFonts w:hint="eastAsia"/>
          <w:b/>
          <w:bCs/>
          <w:kern w:val="2"/>
          <w:lang w:eastAsia="zh-CN"/>
        </w:rPr>
        <w:t>Table 2</w:t>
      </w:r>
      <w:r>
        <w:rPr>
          <w:rFonts w:hint="eastAsia"/>
          <w:kern w:val="2"/>
          <w:lang w:eastAsia="zh-CN"/>
        </w:rPr>
        <w:t>)</w:t>
      </w:r>
      <w:r>
        <w:rPr>
          <w:kern w:val="2"/>
          <w:lang w:eastAsia="zh-CN"/>
        </w:rPr>
        <w:t xml:space="preserve"> for further application.</w:t>
      </w:r>
    </w:p>
    <w:p w14:paraId="201ACB70" w14:textId="77777777" w:rsidR="004B430A" w:rsidRDefault="004B430A">
      <w:pPr>
        <w:widowControl/>
        <w:rPr>
          <w:kern w:val="2"/>
          <w:lang w:eastAsia="zh-CN"/>
        </w:rPr>
      </w:pPr>
    </w:p>
    <w:p w14:paraId="654D5F99" w14:textId="77777777" w:rsidR="004B430A" w:rsidRDefault="00000000">
      <w:pPr>
        <w:widowControl/>
        <w:rPr>
          <w:b/>
          <w:bCs/>
          <w:kern w:val="2"/>
          <w:lang w:eastAsia="zh-CN"/>
        </w:rPr>
      </w:pPr>
      <w:r>
        <w:rPr>
          <w:b/>
          <w:bCs/>
          <w:kern w:val="2"/>
          <w:highlight w:val="yellow"/>
          <w:lang w:eastAsia="zh-CN"/>
        </w:rPr>
        <w:t>4. Culture of cerebral organoids</w:t>
      </w:r>
    </w:p>
    <w:p w14:paraId="13152BF0" w14:textId="77777777" w:rsidR="004B430A" w:rsidRDefault="004B430A">
      <w:pPr>
        <w:widowControl/>
        <w:rPr>
          <w:kern w:val="2"/>
          <w:lang w:eastAsia="zh-CN"/>
        </w:rPr>
      </w:pPr>
    </w:p>
    <w:p w14:paraId="6281C427" w14:textId="77777777" w:rsidR="004B430A" w:rsidRDefault="00000000">
      <w:pPr>
        <w:widowControl/>
        <w:rPr>
          <w:color w:val="000000" w:themeColor="text1"/>
          <w:highlight w:val="yellow"/>
          <w:lang w:eastAsia="zh-CN"/>
        </w:rPr>
      </w:pPr>
      <w:r>
        <w:rPr>
          <w:kern w:val="2"/>
          <w:highlight w:val="yellow"/>
          <w:lang w:eastAsia="zh-CN"/>
        </w:rPr>
        <w:t>4.1. Prepare cells for embryoid body (EB) culture following the procedure for generating a single-cell suspension as described in Steps 3.1.2–3.1.</w:t>
      </w:r>
      <w:proofErr w:type="gramStart"/>
      <w:r>
        <w:rPr>
          <w:kern w:val="2"/>
          <w:highlight w:val="yellow"/>
          <w:lang w:eastAsia="zh-CN"/>
        </w:rPr>
        <w:t>3, but</w:t>
      </w:r>
      <w:proofErr w:type="gramEnd"/>
      <w:r>
        <w:rPr>
          <w:kern w:val="2"/>
          <w:highlight w:val="yellow"/>
          <w:lang w:eastAsia="zh-CN"/>
        </w:rPr>
        <w:t xml:space="preserve"> resuspend the final cell pellet in 1 mL of mTeSR1 medium containing 100 </w:t>
      </w:r>
      <w:proofErr w:type="spellStart"/>
      <w:r>
        <w:rPr>
          <w:kern w:val="2"/>
          <w:highlight w:val="yellow"/>
          <w:lang w:eastAsia="zh-CN"/>
        </w:rPr>
        <w:t>μM</w:t>
      </w:r>
      <w:proofErr w:type="spellEnd"/>
      <w:r>
        <w:rPr>
          <w:kern w:val="2"/>
          <w:highlight w:val="yellow"/>
          <w:lang w:eastAsia="zh-CN"/>
        </w:rPr>
        <w:t xml:space="preserve"> ROCK inhibitor.</w:t>
      </w:r>
    </w:p>
    <w:p w14:paraId="58EB90FF" w14:textId="77777777" w:rsidR="004B430A" w:rsidRDefault="004B430A">
      <w:pPr>
        <w:widowControl/>
        <w:rPr>
          <w:color w:val="000000" w:themeColor="text1"/>
          <w:highlight w:val="yellow"/>
          <w:lang w:eastAsia="zh-CN"/>
        </w:rPr>
      </w:pPr>
    </w:p>
    <w:p w14:paraId="4D34A9BC" w14:textId="77777777" w:rsidR="004B430A" w:rsidRDefault="00000000">
      <w:pPr>
        <w:widowControl/>
        <w:rPr>
          <w:kern w:val="2"/>
          <w:highlight w:val="yellow"/>
          <w:lang w:eastAsia="zh-CN"/>
        </w:rPr>
      </w:pPr>
      <w:r>
        <w:rPr>
          <w:color w:val="000000" w:themeColor="text1"/>
          <w:highlight w:val="yellow"/>
          <w:lang w:eastAsia="zh-CN"/>
        </w:rPr>
        <w:t xml:space="preserve">4.2. Mix 6 µL of the cell suspension thoroughly with 6 µL of trypan blue staining </w:t>
      </w:r>
      <w:proofErr w:type="gramStart"/>
      <w:r>
        <w:rPr>
          <w:color w:val="000000" w:themeColor="text1"/>
          <w:highlight w:val="yellow"/>
          <w:lang w:eastAsia="zh-CN"/>
        </w:rPr>
        <w:t>solution, and</w:t>
      </w:r>
      <w:proofErr w:type="gramEnd"/>
      <w:r>
        <w:rPr>
          <w:color w:val="000000" w:themeColor="text1"/>
          <w:highlight w:val="yellow"/>
          <w:lang w:eastAsia="zh-CN"/>
        </w:rPr>
        <w:t xml:space="preserve"> transfer the mixture to a cell counting chamber for counting.</w:t>
      </w:r>
    </w:p>
    <w:p w14:paraId="3461DB65" w14:textId="77777777" w:rsidR="004B430A" w:rsidRDefault="004B430A">
      <w:pPr>
        <w:widowControl/>
        <w:rPr>
          <w:kern w:val="2"/>
          <w:highlight w:val="yellow"/>
          <w:lang w:eastAsia="zh-CN"/>
        </w:rPr>
      </w:pPr>
    </w:p>
    <w:p w14:paraId="61FBE528" w14:textId="77777777" w:rsidR="004B430A" w:rsidRDefault="00000000">
      <w:pPr>
        <w:widowControl/>
        <w:rPr>
          <w:kern w:val="2"/>
          <w:highlight w:val="yellow"/>
          <w:lang w:eastAsia="zh-CN"/>
        </w:rPr>
      </w:pPr>
      <w:r>
        <w:rPr>
          <w:kern w:val="2"/>
          <w:highlight w:val="yellow"/>
          <w:lang w:eastAsia="zh-CN"/>
        </w:rPr>
        <w:t>NOTE: A viability exceeding 90% is considered indicative of good preparation and supports successful EB formation and organoid culture.</w:t>
      </w:r>
    </w:p>
    <w:p w14:paraId="0F96CC81" w14:textId="77777777" w:rsidR="004B430A" w:rsidRDefault="004B430A">
      <w:pPr>
        <w:widowControl/>
        <w:rPr>
          <w:kern w:val="2"/>
          <w:highlight w:val="yellow"/>
          <w:lang w:eastAsia="zh-CN"/>
        </w:rPr>
      </w:pPr>
    </w:p>
    <w:p w14:paraId="5E011785" w14:textId="77777777" w:rsidR="004B430A" w:rsidRDefault="00000000">
      <w:pPr>
        <w:widowControl/>
        <w:rPr>
          <w:kern w:val="2"/>
          <w:highlight w:val="yellow"/>
          <w:lang w:eastAsia="zh-CN"/>
        </w:rPr>
      </w:pPr>
      <w:r>
        <w:rPr>
          <w:kern w:val="2"/>
          <w:highlight w:val="yellow"/>
          <w:lang w:eastAsia="zh-CN"/>
        </w:rPr>
        <w:t xml:space="preserve">4.2. Resuspend the cells at a density of 9,000 cells per 150 </w:t>
      </w:r>
      <w:proofErr w:type="spellStart"/>
      <w:r>
        <w:rPr>
          <w:kern w:val="2"/>
          <w:highlight w:val="yellow"/>
          <w:lang w:eastAsia="zh-CN"/>
        </w:rPr>
        <w:t>μL</w:t>
      </w:r>
      <w:proofErr w:type="spellEnd"/>
      <w:r>
        <w:rPr>
          <w:kern w:val="2"/>
          <w:highlight w:val="yellow"/>
          <w:lang w:eastAsia="zh-CN"/>
        </w:rPr>
        <w:t xml:space="preserve"> in mTeSR1 medium containing 100 </w:t>
      </w:r>
      <w:proofErr w:type="spellStart"/>
      <w:r>
        <w:rPr>
          <w:kern w:val="2"/>
          <w:highlight w:val="yellow"/>
          <w:lang w:eastAsia="zh-CN"/>
        </w:rPr>
        <w:t>μM</w:t>
      </w:r>
      <w:proofErr w:type="spellEnd"/>
      <w:r>
        <w:rPr>
          <w:kern w:val="2"/>
          <w:highlight w:val="yellow"/>
          <w:lang w:eastAsia="zh-CN"/>
        </w:rPr>
        <w:t xml:space="preserve"> ROCK inhibitor. Plate 9,000 cells in 150 </w:t>
      </w:r>
      <w:proofErr w:type="spellStart"/>
      <w:r>
        <w:rPr>
          <w:kern w:val="2"/>
          <w:highlight w:val="yellow"/>
          <w:lang w:eastAsia="zh-CN"/>
        </w:rPr>
        <w:t>μL</w:t>
      </w:r>
      <w:proofErr w:type="spellEnd"/>
      <w:r>
        <w:rPr>
          <w:kern w:val="2"/>
          <w:highlight w:val="yellow"/>
          <w:lang w:eastAsia="zh-CN"/>
        </w:rPr>
        <w:t xml:space="preserve"> medium per well into an ultra-low attachment 96-well U-bottom plate. </w:t>
      </w:r>
    </w:p>
    <w:p w14:paraId="4A926320" w14:textId="77777777" w:rsidR="004B430A" w:rsidRDefault="004B430A">
      <w:pPr>
        <w:widowControl/>
        <w:rPr>
          <w:kern w:val="2"/>
          <w:highlight w:val="yellow"/>
          <w:lang w:eastAsia="zh-CN"/>
        </w:rPr>
      </w:pPr>
    </w:p>
    <w:p w14:paraId="3C8F6810" w14:textId="77777777" w:rsidR="004B430A" w:rsidRDefault="00000000">
      <w:pPr>
        <w:widowControl/>
        <w:rPr>
          <w:color w:val="000000" w:themeColor="text1"/>
          <w:highlight w:val="yellow"/>
          <w:lang w:eastAsia="zh-CN"/>
        </w:rPr>
      </w:pPr>
      <w:r>
        <w:rPr>
          <w:kern w:val="2"/>
          <w:highlight w:val="yellow"/>
          <w:lang w:eastAsia="zh-CN"/>
        </w:rPr>
        <w:t xml:space="preserve">4.2.1. Centrifuge the plate at 100 × </w:t>
      </w:r>
      <w:r>
        <w:rPr>
          <w:i/>
          <w:iCs/>
          <w:kern w:val="2"/>
          <w:highlight w:val="yellow"/>
          <w:lang w:eastAsia="zh-CN"/>
        </w:rPr>
        <w:t>g</w:t>
      </w:r>
      <w:r>
        <w:rPr>
          <w:kern w:val="2"/>
          <w:highlight w:val="yellow"/>
          <w:lang w:eastAsia="zh-CN"/>
        </w:rPr>
        <w:t xml:space="preserve"> for 5 min at room temperature. Culture the cells in a 5% CO₂ incubator at 37 °C (designate this as Day 0, each group of EB requires at least 24 replicates).</w:t>
      </w:r>
    </w:p>
    <w:p w14:paraId="763D9909" w14:textId="77777777" w:rsidR="004B430A" w:rsidRDefault="004B430A">
      <w:pPr>
        <w:widowControl/>
        <w:rPr>
          <w:color w:val="000000" w:themeColor="text1"/>
          <w:highlight w:val="yellow"/>
          <w:lang w:eastAsia="zh-CN"/>
        </w:rPr>
      </w:pPr>
    </w:p>
    <w:p w14:paraId="68CB6E39" w14:textId="77777777" w:rsidR="004B430A" w:rsidRDefault="00000000">
      <w:pPr>
        <w:widowControl/>
        <w:rPr>
          <w:color w:val="000000" w:themeColor="text1"/>
          <w:highlight w:val="yellow"/>
          <w:lang w:eastAsia="zh-CN"/>
        </w:rPr>
      </w:pPr>
      <w:r>
        <w:rPr>
          <w:color w:val="000000" w:themeColor="text1"/>
          <w:highlight w:val="yellow"/>
          <w:lang w:eastAsia="zh-CN"/>
        </w:rPr>
        <w:t xml:space="preserve">4.3. Day 3: Replace the medium with fresh </w:t>
      </w:r>
      <w:r>
        <w:rPr>
          <w:kern w:val="2"/>
          <w:highlight w:val="yellow"/>
        </w:rPr>
        <w:t xml:space="preserve">mTesR1 medium without </w:t>
      </w:r>
      <w:r>
        <w:rPr>
          <w:color w:val="000000" w:themeColor="text1"/>
          <w:highlight w:val="yellow"/>
          <w:lang w:eastAsia="zh-CN"/>
        </w:rPr>
        <w:t>ROCK inhibitor.</w:t>
      </w:r>
    </w:p>
    <w:p w14:paraId="31D6B520" w14:textId="77777777" w:rsidR="004B430A" w:rsidRDefault="004B430A">
      <w:pPr>
        <w:widowControl/>
        <w:rPr>
          <w:color w:val="000000" w:themeColor="text1"/>
          <w:highlight w:val="yellow"/>
          <w:lang w:eastAsia="zh-CN"/>
        </w:rPr>
      </w:pPr>
    </w:p>
    <w:p w14:paraId="2591480C" w14:textId="77777777" w:rsidR="004B430A" w:rsidRDefault="00000000">
      <w:pPr>
        <w:widowControl/>
        <w:rPr>
          <w:kern w:val="2"/>
          <w:highlight w:val="yellow"/>
          <w:lang w:eastAsia="zh-CN"/>
        </w:rPr>
      </w:pPr>
      <w:r>
        <w:rPr>
          <w:color w:val="000000" w:themeColor="text1"/>
          <w:highlight w:val="yellow"/>
          <w:lang w:eastAsia="zh-CN"/>
        </w:rPr>
        <w:t>4.4. Day 5: Replace the medium with neural induction (NI) medium.</w:t>
      </w:r>
    </w:p>
    <w:p w14:paraId="1F877688" w14:textId="77777777" w:rsidR="004B430A" w:rsidRDefault="004B430A">
      <w:pPr>
        <w:widowControl/>
        <w:rPr>
          <w:kern w:val="2"/>
          <w:highlight w:val="yellow"/>
          <w:lang w:eastAsia="zh-CN"/>
        </w:rPr>
      </w:pPr>
    </w:p>
    <w:p w14:paraId="56B455D5" w14:textId="77777777" w:rsidR="004B430A" w:rsidRDefault="00000000">
      <w:pPr>
        <w:widowControl/>
        <w:rPr>
          <w:color w:val="000000" w:themeColor="text1"/>
          <w:highlight w:val="yellow"/>
          <w:lang w:eastAsia="zh-CN"/>
        </w:rPr>
      </w:pPr>
      <w:r>
        <w:rPr>
          <w:kern w:val="2"/>
          <w:highlight w:val="yellow"/>
          <w:lang w:eastAsia="zh-CN"/>
        </w:rPr>
        <w:lastRenderedPageBreak/>
        <w:t xml:space="preserve">NOTE: The diameter of the EB should be around 500–600 </w:t>
      </w:r>
      <w:proofErr w:type="spellStart"/>
      <w:r>
        <w:rPr>
          <w:color w:val="000000" w:themeColor="text1"/>
          <w:highlight w:val="yellow"/>
          <w:lang w:eastAsia="zh-CN"/>
        </w:rPr>
        <w:t>μm</w:t>
      </w:r>
      <w:proofErr w:type="spellEnd"/>
      <w:r>
        <w:rPr>
          <w:color w:val="000000" w:themeColor="text1"/>
          <w:highlight w:val="yellow"/>
          <w:lang w:eastAsia="zh-CN"/>
        </w:rPr>
        <w:t>. Excessively small EB size suggests significant cell death. It is recommended to optimize cell culture conditions and ensure healthy cell status before repeating the experiment.</w:t>
      </w:r>
    </w:p>
    <w:p w14:paraId="448F6749" w14:textId="77777777" w:rsidR="004B430A" w:rsidRDefault="004B430A">
      <w:pPr>
        <w:widowControl/>
        <w:rPr>
          <w:color w:val="000000" w:themeColor="text1"/>
          <w:highlight w:val="yellow"/>
          <w:lang w:eastAsia="zh-CN"/>
        </w:rPr>
      </w:pPr>
    </w:p>
    <w:p w14:paraId="149D3272" w14:textId="77777777" w:rsidR="004B430A" w:rsidRDefault="00000000">
      <w:pPr>
        <w:widowControl/>
        <w:rPr>
          <w:color w:val="000000" w:themeColor="text1"/>
          <w:highlight w:val="yellow"/>
          <w:lang w:eastAsia="zh-CN"/>
        </w:rPr>
      </w:pPr>
      <w:r>
        <w:rPr>
          <w:color w:val="000000" w:themeColor="text1"/>
          <w:highlight w:val="yellow"/>
          <w:lang w:eastAsia="zh-CN"/>
        </w:rPr>
        <w:t>4.5. Exchange the NI medium every other day for 6 days. Observe the EBs for brighter and smoother edges, indicating expansion of neuroepithelial cells.</w:t>
      </w:r>
    </w:p>
    <w:p w14:paraId="00389787" w14:textId="77777777" w:rsidR="004B430A" w:rsidRDefault="004B430A">
      <w:pPr>
        <w:widowControl/>
        <w:rPr>
          <w:color w:val="000000" w:themeColor="text1"/>
          <w:highlight w:val="yellow"/>
          <w:lang w:eastAsia="zh-CN"/>
        </w:rPr>
      </w:pPr>
    </w:p>
    <w:p w14:paraId="32C5F267" w14:textId="77777777" w:rsidR="004B430A" w:rsidRDefault="00000000">
      <w:pPr>
        <w:widowControl/>
        <w:rPr>
          <w:kern w:val="2"/>
          <w:highlight w:val="yellow"/>
          <w:lang w:eastAsia="zh-CN"/>
        </w:rPr>
      </w:pPr>
      <w:r>
        <w:rPr>
          <w:highlight w:val="yellow"/>
          <w:lang w:eastAsia="zh-CN"/>
        </w:rPr>
        <w:t>NOTE</w:t>
      </w:r>
      <w:r>
        <w:rPr>
          <w:color w:val="000000" w:themeColor="text1"/>
          <w:highlight w:val="yellow"/>
          <w:lang w:eastAsia="zh-CN"/>
        </w:rPr>
        <w:t>: Failed neural induction results in small, dark EBs lacking neuroepithelial cells after this culture period.</w:t>
      </w:r>
    </w:p>
    <w:p w14:paraId="167DE758" w14:textId="77777777" w:rsidR="004B430A" w:rsidRDefault="004B430A">
      <w:pPr>
        <w:widowControl/>
        <w:rPr>
          <w:kern w:val="2"/>
          <w:highlight w:val="yellow"/>
          <w:lang w:eastAsia="zh-CN"/>
        </w:rPr>
      </w:pPr>
    </w:p>
    <w:p w14:paraId="35BDBBF8" w14:textId="77777777" w:rsidR="004B430A" w:rsidRDefault="00000000">
      <w:pPr>
        <w:widowControl/>
        <w:rPr>
          <w:kern w:val="2"/>
          <w:highlight w:val="yellow"/>
          <w:lang w:eastAsia="zh-CN"/>
        </w:rPr>
      </w:pPr>
      <w:r>
        <w:rPr>
          <w:kern w:val="2"/>
          <w:highlight w:val="yellow"/>
          <w:lang w:eastAsia="zh-CN"/>
        </w:rPr>
        <w:t xml:space="preserve">4.6. Day 11: </w:t>
      </w:r>
      <w:r>
        <w:rPr>
          <w:rFonts w:hint="eastAsia"/>
          <w:kern w:val="2"/>
          <w:highlight w:val="yellow"/>
          <w:lang w:eastAsia="zh-CN"/>
        </w:rPr>
        <w:t>Embedding in basement membrane matrix.</w:t>
      </w:r>
      <w:r>
        <w:rPr>
          <w:kern w:val="2"/>
          <w:highlight w:val="yellow"/>
          <w:lang w:eastAsia="zh-CN"/>
        </w:rPr>
        <w:t xml:space="preserve"> Thaw the </w:t>
      </w:r>
      <w:r>
        <w:rPr>
          <w:rFonts w:hint="eastAsia"/>
          <w:kern w:val="2"/>
          <w:highlight w:val="yellow"/>
          <w:lang w:eastAsia="zh-CN"/>
        </w:rPr>
        <w:t>basement membrane matrix</w:t>
      </w:r>
      <w:r>
        <w:rPr>
          <w:kern w:val="2"/>
          <w:highlight w:val="yellow"/>
          <w:lang w:eastAsia="zh-CN"/>
        </w:rPr>
        <w:t xml:space="preserve"> on ice and keep it on ice for subsequent use. Transfer aggregates individually to Parafilm and remove excess medium. </w:t>
      </w:r>
    </w:p>
    <w:p w14:paraId="3CE2D3A8" w14:textId="77777777" w:rsidR="004B430A" w:rsidRDefault="004B430A">
      <w:pPr>
        <w:widowControl/>
        <w:rPr>
          <w:kern w:val="2"/>
          <w:highlight w:val="yellow"/>
          <w:lang w:eastAsia="zh-CN"/>
        </w:rPr>
      </w:pPr>
    </w:p>
    <w:p w14:paraId="3A4704A2" w14:textId="77777777" w:rsidR="004B430A" w:rsidRDefault="00000000">
      <w:pPr>
        <w:widowControl/>
        <w:rPr>
          <w:kern w:val="2"/>
          <w:highlight w:val="yellow"/>
          <w:lang w:eastAsia="zh-CN"/>
        </w:rPr>
      </w:pPr>
      <w:r>
        <w:rPr>
          <w:kern w:val="2"/>
          <w:highlight w:val="yellow"/>
          <w:lang w:eastAsia="zh-CN"/>
        </w:rPr>
        <w:t xml:space="preserve">4.6.1. Add one droplet of pre-thawed </w:t>
      </w:r>
      <w:r>
        <w:rPr>
          <w:rFonts w:hint="eastAsia"/>
          <w:kern w:val="2"/>
          <w:highlight w:val="yellow"/>
          <w:lang w:eastAsia="zh-CN"/>
        </w:rPr>
        <w:t>matrix</w:t>
      </w:r>
      <w:r>
        <w:rPr>
          <w:kern w:val="2"/>
          <w:highlight w:val="yellow"/>
          <w:lang w:eastAsia="zh-CN"/>
        </w:rPr>
        <w:t xml:space="preserve"> to each aggregate and position aggregates in the center of droplets using a pipette. tip. Place the paraffin film sheet in a 10-cm cell culture dish and incubate at 37 °C for 30 min to </w:t>
      </w:r>
      <w:r>
        <w:rPr>
          <w:rFonts w:hint="eastAsia"/>
          <w:kern w:val="2"/>
          <w:highlight w:val="yellow"/>
          <w:lang w:eastAsia="zh-CN"/>
        </w:rPr>
        <w:t>allow polymerization</w:t>
      </w:r>
      <w:r>
        <w:rPr>
          <w:kern w:val="2"/>
          <w:highlight w:val="yellow"/>
          <w:lang w:eastAsia="zh-CN"/>
        </w:rPr>
        <w:t xml:space="preserve">. </w:t>
      </w:r>
    </w:p>
    <w:p w14:paraId="013B71E9" w14:textId="77777777" w:rsidR="004B430A" w:rsidRDefault="004B430A">
      <w:pPr>
        <w:widowControl/>
        <w:rPr>
          <w:kern w:val="2"/>
          <w:highlight w:val="yellow"/>
          <w:lang w:eastAsia="zh-CN"/>
        </w:rPr>
      </w:pPr>
    </w:p>
    <w:p w14:paraId="134AB0C0" w14:textId="77777777" w:rsidR="004B430A" w:rsidRDefault="00000000">
      <w:pPr>
        <w:widowControl/>
        <w:rPr>
          <w:kern w:val="2"/>
          <w:highlight w:val="yellow"/>
          <w:lang w:eastAsia="zh-CN"/>
        </w:rPr>
      </w:pPr>
      <w:r>
        <w:rPr>
          <w:kern w:val="2"/>
          <w:highlight w:val="yellow"/>
          <w:lang w:eastAsia="zh-CN"/>
        </w:rPr>
        <w:t xml:space="preserve">4.6.2. Add 20 mL of improved differentiation medium without Vitamin A (IMP-VA) and detach the </w:t>
      </w:r>
      <w:r>
        <w:rPr>
          <w:rFonts w:hint="eastAsia"/>
          <w:kern w:val="2"/>
          <w:highlight w:val="yellow"/>
          <w:lang w:eastAsia="zh-CN"/>
        </w:rPr>
        <w:t>matrix</w:t>
      </w:r>
      <w:r>
        <w:rPr>
          <w:kern w:val="2"/>
          <w:highlight w:val="yellow"/>
          <w:lang w:eastAsia="zh-CN"/>
        </w:rPr>
        <w:t xml:space="preserve"> droplets from the Parafilm by gentle agitation until they dislodge.</w:t>
      </w:r>
    </w:p>
    <w:p w14:paraId="36987220" w14:textId="77777777" w:rsidR="004B430A" w:rsidRDefault="004B430A">
      <w:pPr>
        <w:widowControl/>
        <w:rPr>
          <w:kern w:val="2"/>
          <w:highlight w:val="yellow"/>
          <w:lang w:eastAsia="zh-CN"/>
        </w:rPr>
      </w:pPr>
    </w:p>
    <w:p w14:paraId="578F71D7" w14:textId="77777777" w:rsidR="004B430A" w:rsidRDefault="00000000">
      <w:pPr>
        <w:widowControl/>
        <w:rPr>
          <w:kern w:val="2"/>
          <w:highlight w:val="yellow"/>
          <w:lang w:eastAsia="zh-CN"/>
        </w:rPr>
      </w:pPr>
      <w:r>
        <w:rPr>
          <w:kern w:val="2"/>
          <w:highlight w:val="yellow"/>
          <w:lang w:eastAsia="zh-CN"/>
        </w:rPr>
        <w:t xml:space="preserve">NOTE: Thaw the </w:t>
      </w:r>
      <w:r>
        <w:rPr>
          <w:rFonts w:hint="eastAsia"/>
          <w:kern w:val="2"/>
          <w:highlight w:val="yellow"/>
          <w:lang w:eastAsia="zh-CN"/>
        </w:rPr>
        <w:t>basement membrane matrix</w:t>
      </w:r>
      <w:r>
        <w:rPr>
          <w:kern w:val="2"/>
          <w:highlight w:val="yellow"/>
          <w:lang w:eastAsia="zh-CN"/>
        </w:rPr>
        <w:t xml:space="preserve"> by placing it on ice in a 4 °C refrigerator overnight.</w:t>
      </w:r>
    </w:p>
    <w:p w14:paraId="5C88C1DB" w14:textId="77777777" w:rsidR="004B430A" w:rsidRDefault="004B430A">
      <w:pPr>
        <w:widowControl/>
        <w:rPr>
          <w:kern w:val="2"/>
          <w:highlight w:val="yellow"/>
          <w:lang w:eastAsia="zh-CN"/>
        </w:rPr>
      </w:pPr>
    </w:p>
    <w:p w14:paraId="4EEDF3F1" w14:textId="77777777" w:rsidR="004B430A" w:rsidRDefault="00000000">
      <w:pPr>
        <w:widowControl/>
        <w:rPr>
          <w:kern w:val="2"/>
          <w:highlight w:val="yellow"/>
          <w:lang w:eastAsia="zh-CN"/>
        </w:rPr>
      </w:pPr>
      <w:r>
        <w:rPr>
          <w:kern w:val="2"/>
          <w:highlight w:val="yellow"/>
          <w:lang w:eastAsia="zh-CN"/>
        </w:rPr>
        <w:t xml:space="preserve">4.7. Culture organoids </w:t>
      </w:r>
      <w:r>
        <w:rPr>
          <w:color w:val="000000" w:themeColor="text1"/>
          <w:highlight w:val="yellow"/>
          <w:lang w:eastAsia="zh-CN"/>
        </w:rPr>
        <w:t>in a 5% CO</w:t>
      </w:r>
      <w:r>
        <w:rPr>
          <w:color w:val="000000" w:themeColor="text1"/>
          <w:highlight w:val="yellow"/>
          <w:vertAlign w:val="subscript"/>
          <w:lang w:eastAsia="zh-CN"/>
        </w:rPr>
        <w:t>2</w:t>
      </w:r>
      <w:r>
        <w:rPr>
          <w:color w:val="000000" w:themeColor="text1"/>
          <w:highlight w:val="yellow"/>
          <w:lang w:eastAsia="zh-CN"/>
        </w:rPr>
        <w:t xml:space="preserve"> incubator at 37 °C without shaking from Day 11 to Day 21. </w:t>
      </w:r>
      <w:r>
        <w:rPr>
          <w:kern w:val="2"/>
          <w:highlight w:val="yellow"/>
          <w:lang w:eastAsia="zh-CN"/>
        </w:rPr>
        <w:t>Exchange</w:t>
      </w:r>
      <w:r>
        <w:rPr>
          <w:color w:val="000000" w:themeColor="text1"/>
          <w:highlight w:val="yellow"/>
          <w:lang w:eastAsia="zh-CN"/>
        </w:rPr>
        <w:t xml:space="preserve"> 10 mL of the IMP-VA medium once on Day 16.</w:t>
      </w:r>
    </w:p>
    <w:p w14:paraId="3FFE3A47" w14:textId="77777777" w:rsidR="004B430A" w:rsidRDefault="004B430A">
      <w:pPr>
        <w:widowControl/>
        <w:rPr>
          <w:kern w:val="2"/>
          <w:highlight w:val="yellow"/>
          <w:lang w:eastAsia="zh-CN"/>
        </w:rPr>
      </w:pPr>
    </w:p>
    <w:p w14:paraId="271916A5" w14:textId="77777777" w:rsidR="004B430A" w:rsidRDefault="00000000">
      <w:pPr>
        <w:widowControl/>
        <w:rPr>
          <w:color w:val="000000" w:themeColor="text1"/>
          <w:highlight w:val="yellow"/>
          <w:lang w:eastAsia="zh-CN"/>
        </w:rPr>
      </w:pPr>
      <w:r>
        <w:rPr>
          <w:kern w:val="2"/>
          <w:highlight w:val="yellow"/>
        </w:rPr>
        <w:t xml:space="preserve">4.8. Day 21: </w:t>
      </w:r>
      <w:r>
        <w:rPr>
          <w:kern w:val="2"/>
          <w:highlight w:val="yellow"/>
          <w:lang w:eastAsia="zh-CN"/>
        </w:rPr>
        <w:t>Exchange</w:t>
      </w:r>
      <w:r>
        <w:rPr>
          <w:kern w:val="2"/>
          <w:highlight w:val="yellow"/>
        </w:rPr>
        <w:t xml:space="preserve"> the medium with improved neural differentiation medium containing Vitamin A (IMP+VA). Culture the organoids on an orbital shaker in a 5% CO₂ incubator at 37 °C with continuous shaking. </w:t>
      </w:r>
      <w:r>
        <w:rPr>
          <w:kern w:val="2"/>
          <w:highlight w:val="yellow"/>
          <w:lang w:eastAsia="zh-CN"/>
        </w:rPr>
        <w:t>Exchange</w:t>
      </w:r>
      <w:r>
        <w:rPr>
          <w:kern w:val="2"/>
          <w:highlight w:val="yellow"/>
        </w:rPr>
        <w:t xml:space="preserve"> the IMP+VA medium every 4–5 days until analysis.</w:t>
      </w:r>
    </w:p>
    <w:p w14:paraId="37D842DD" w14:textId="77777777" w:rsidR="004B430A" w:rsidRDefault="004B430A">
      <w:pPr>
        <w:widowControl/>
        <w:rPr>
          <w:color w:val="000000" w:themeColor="text1"/>
          <w:highlight w:val="yellow"/>
          <w:lang w:eastAsia="zh-CN"/>
        </w:rPr>
      </w:pPr>
    </w:p>
    <w:p w14:paraId="1B53DDC3" w14:textId="77777777" w:rsidR="004B430A" w:rsidRDefault="00000000">
      <w:pPr>
        <w:widowControl/>
        <w:rPr>
          <w:color w:val="000000" w:themeColor="text1"/>
          <w:highlight w:val="yellow"/>
          <w:lang w:eastAsia="zh-CN"/>
        </w:rPr>
      </w:pPr>
      <w:r>
        <w:rPr>
          <w:highlight w:val="yellow"/>
          <w:lang w:eastAsia="zh-CN"/>
        </w:rPr>
        <w:t>NOTE</w:t>
      </w:r>
      <w:r>
        <w:rPr>
          <w:color w:val="000000" w:themeColor="text1"/>
          <w:highlight w:val="yellow"/>
          <w:lang w:eastAsia="zh-CN"/>
        </w:rPr>
        <w:t>: Optimize the orbital shaker speed to avoid organoid damage; excessive speed or insufficient agitation may compromise integrity.</w:t>
      </w:r>
    </w:p>
    <w:p w14:paraId="3AFE9AB4" w14:textId="77777777" w:rsidR="004B430A" w:rsidRDefault="004B430A">
      <w:pPr>
        <w:widowControl/>
        <w:rPr>
          <w:color w:val="000000" w:themeColor="text1"/>
          <w:lang w:eastAsia="zh-CN"/>
        </w:rPr>
      </w:pPr>
    </w:p>
    <w:p w14:paraId="7208241C" w14:textId="77777777" w:rsidR="004B430A" w:rsidRDefault="00000000">
      <w:pPr>
        <w:widowControl/>
        <w:rPr>
          <w:b/>
          <w:bCs/>
          <w:color w:val="000000" w:themeColor="text1"/>
          <w:lang w:eastAsia="zh-CN"/>
        </w:rPr>
      </w:pPr>
      <w:r>
        <w:rPr>
          <w:b/>
          <w:bCs/>
          <w:color w:val="000000" w:themeColor="text1"/>
          <w:highlight w:val="yellow"/>
          <w:lang w:eastAsia="zh-CN"/>
        </w:rPr>
        <w:t>5. Fusion culture of organoids to model brain tumor progression</w:t>
      </w:r>
    </w:p>
    <w:p w14:paraId="0C54961C" w14:textId="77777777" w:rsidR="004B430A" w:rsidRDefault="004B430A">
      <w:pPr>
        <w:widowControl/>
        <w:rPr>
          <w:color w:val="000000" w:themeColor="text1"/>
          <w:lang w:eastAsia="zh-CN"/>
        </w:rPr>
      </w:pPr>
    </w:p>
    <w:p w14:paraId="721D0734" w14:textId="77777777" w:rsidR="004B430A" w:rsidRDefault="00000000">
      <w:pPr>
        <w:widowControl/>
        <w:rPr>
          <w:kern w:val="2"/>
          <w:highlight w:val="yellow"/>
          <w:lang w:eastAsia="zh-CN"/>
        </w:rPr>
      </w:pPr>
      <w:r>
        <w:rPr>
          <w:kern w:val="2"/>
          <w:highlight w:val="yellow"/>
        </w:rPr>
        <w:t xml:space="preserve">5.1. Prepare single-cell suspensions from wild-type </w:t>
      </w:r>
      <w:proofErr w:type="spellStart"/>
      <w:r>
        <w:rPr>
          <w:kern w:val="2"/>
          <w:highlight w:val="yellow"/>
        </w:rPr>
        <w:t>hESCs</w:t>
      </w:r>
      <w:proofErr w:type="spellEnd"/>
      <w:r>
        <w:rPr>
          <w:kern w:val="2"/>
          <w:highlight w:val="yellow"/>
        </w:rPr>
        <w:t xml:space="preserve">, the </w:t>
      </w:r>
      <w:proofErr w:type="spellStart"/>
      <w:r>
        <w:rPr>
          <w:kern w:val="2"/>
          <w:highlight w:val="yellow"/>
        </w:rPr>
        <w:t>dTomato</w:t>
      </w:r>
      <w:proofErr w:type="spellEnd"/>
      <w:r>
        <w:rPr>
          <w:kern w:val="2"/>
          <w:highlight w:val="yellow"/>
        </w:rPr>
        <w:t xml:space="preserve">-labeled control cell line, and the </w:t>
      </w:r>
      <w:proofErr w:type="spellStart"/>
      <w:r>
        <w:rPr>
          <w:kern w:val="2"/>
          <w:highlight w:val="yellow"/>
        </w:rPr>
        <w:t>dTomato</w:t>
      </w:r>
      <w:proofErr w:type="spellEnd"/>
      <w:r>
        <w:rPr>
          <w:kern w:val="2"/>
          <w:highlight w:val="yellow"/>
        </w:rPr>
        <w:t xml:space="preserve">-labeled NES-P2A-MYC </w:t>
      </w:r>
      <w:proofErr w:type="spellStart"/>
      <w:r>
        <w:rPr>
          <w:kern w:val="2"/>
          <w:highlight w:val="yellow"/>
        </w:rPr>
        <w:t>hESC</w:t>
      </w:r>
      <w:proofErr w:type="spellEnd"/>
      <w:r>
        <w:rPr>
          <w:kern w:val="2"/>
          <w:highlight w:val="yellow"/>
        </w:rPr>
        <w:t xml:space="preserve"> line as described in Steps 4.1–4.2. Resuspend cells in 1 mL of mTeSR1 medium containing 100 </w:t>
      </w:r>
      <w:proofErr w:type="spellStart"/>
      <w:r>
        <w:rPr>
          <w:kern w:val="2"/>
          <w:highlight w:val="yellow"/>
        </w:rPr>
        <w:t>μM</w:t>
      </w:r>
      <w:proofErr w:type="spellEnd"/>
      <w:r>
        <w:rPr>
          <w:kern w:val="2"/>
          <w:highlight w:val="yellow"/>
        </w:rPr>
        <w:t xml:space="preserve"> ROCK inhibitor.</w:t>
      </w:r>
    </w:p>
    <w:p w14:paraId="2553B92D" w14:textId="77777777" w:rsidR="004B430A" w:rsidRDefault="004B430A">
      <w:pPr>
        <w:widowControl/>
        <w:rPr>
          <w:kern w:val="2"/>
          <w:highlight w:val="yellow"/>
          <w:lang w:eastAsia="zh-CN"/>
        </w:rPr>
      </w:pPr>
    </w:p>
    <w:p w14:paraId="0860A597" w14:textId="77777777" w:rsidR="004B430A" w:rsidRDefault="00000000">
      <w:pPr>
        <w:widowControl/>
        <w:rPr>
          <w:kern w:val="2"/>
          <w:highlight w:val="yellow"/>
        </w:rPr>
      </w:pPr>
      <w:r>
        <w:rPr>
          <w:kern w:val="2"/>
          <w:highlight w:val="yellow"/>
          <w:lang w:eastAsia="zh-CN"/>
        </w:rPr>
        <w:t xml:space="preserve">5.2. For </w:t>
      </w:r>
      <w:proofErr w:type="gramStart"/>
      <w:r>
        <w:rPr>
          <w:kern w:val="2"/>
          <w:highlight w:val="yellow"/>
          <w:lang w:eastAsia="zh-CN"/>
        </w:rPr>
        <w:t>red fluorescent</w:t>
      </w:r>
      <w:proofErr w:type="gramEnd"/>
      <w:r>
        <w:rPr>
          <w:kern w:val="2"/>
          <w:highlight w:val="yellow"/>
          <w:lang w:eastAsia="zh-CN"/>
        </w:rPr>
        <w:t xml:space="preserve"> cell lines (</w:t>
      </w:r>
      <w:proofErr w:type="spellStart"/>
      <w:r>
        <w:rPr>
          <w:kern w:val="2"/>
          <w:highlight w:val="yellow"/>
          <w:lang w:eastAsia="zh-CN"/>
        </w:rPr>
        <w:t>dTomato</w:t>
      </w:r>
      <w:proofErr w:type="spellEnd"/>
      <w:r>
        <w:rPr>
          <w:kern w:val="2"/>
          <w:highlight w:val="yellow"/>
          <w:lang w:eastAsia="zh-CN"/>
        </w:rPr>
        <w:t xml:space="preserve">-labeled control and NES-P2A-MYC </w:t>
      </w:r>
      <w:proofErr w:type="spellStart"/>
      <w:r>
        <w:rPr>
          <w:kern w:val="2"/>
          <w:highlight w:val="yellow"/>
          <w:lang w:eastAsia="zh-CN"/>
        </w:rPr>
        <w:t>hESC</w:t>
      </w:r>
      <w:proofErr w:type="spellEnd"/>
      <w:r>
        <w:rPr>
          <w:kern w:val="2"/>
          <w:highlight w:val="yellow"/>
          <w:lang w:eastAsia="zh-CN"/>
        </w:rPr>
        <w:t xml:space="preserve"> lines), seed 7,900 cells in 100 </w:t>
      </w:r>
      <w:proofErr w:type="spellStart"/>
      <w:r>
        <w:rPr>
          <w:kern w:val="2"/>
          <w:highlight w:val="yellow"/>
          <w:lang w:eastAsia="zh-CN"/>
        </w:rPr>
        <w:t>μL</w:t>
      </w:r>
      <w:proofErr w:type="spellEnd"/>
      <w:r>
        <w:rPr>
          <w:kern w:val="2"/>
          <w:highlight w:val="yellow"/>
          <w:lang w:eastAsia="zh-CN"/>
        </w:rPr>
        <w:t xml:space="preserve"> of mTeSR1 medium containing 100 </w:t>
      </w:r>
      <w:proofErr w:type="spellStart"/>
      <w:r>
        <w:rPr>
          <w:kern w:val="2"/>
          <w:highlight w:val="yellow"/>
          <w:lang w:eastAsia="zh-CN"/>
        </w:rPr>
        <w:t>μM</w:t>
      </w:r>
      <w:proofErr w:type="spellEnd"/>
      <w:r>
        <w:rPr>
          <w:kern w:val="2"/>
          <w:highlight w:val="yellow"/>
          <w:lang w:eastAsia="zh-CN"/>
        </w:rPr>
        <w:t xml:space="preserve"> ROCK inhibitor per well of a 96-well microwell plate (79 microwells per well), achieving 100 cells per micro-well to form small EBs. Culture the cells in a 5% CO₂ incubator at 37 °C.</w:t>
      </w:r>
    </w:p>
    <w:p w14:paraId="63EDD2B5" w14:textId="77777777" w:rsidR="004B430A" w:rsidRDefault="004B430A">
      <w:pPr>
        <w:widowControl/>
        <w:rPr>
          <w:kern w:val="2"/>
          <w:highlight w:val="yellow"/>
        </w:rPr>
      </w:pPr>
    </w:p>
    <w:p w14:paraId="18854BF1" w14:textId="77777777" w:rsidR="004B430A" w:rsidRDefault="00000000">
      <w:pPr>
        <w:widowControl/>
        <w:rPr>
          <w:kern w:val="2"/>
          <w:highlight w:val="yellow"/>
        </w:rPr>
      </w:pPr>
      <w:r>
        <w:rPr>
          <w:kern w:val="2"/>
          <w:highlight w:val="yellow"/>
        </w:rPr>
        <w:lastRenderedPageBreak/>
        <w:t xml:space="preserve">5.3. For wild-type </w:t>
      </w:r>
      <w:proofErr w:type="spellStart"/>
      <w:r>
        <w:rPr>
          <w:kern w:val="2"/>
          <w:highlight w:val="yellow"/>
        </w:rPr>
        <w:t>hESCs</w:t>
      </w:r>
      <w:proofErr w:type="spellEnd"/>
      <w:r>
        <w:rPr>
          <w:kern w:val="2"/>
          <w:highlight w:val="yellow"/>
        </w:rPr>
        <w:t xml:space="preserve">, plate 9,000 cells in 150 </w:t>
      </w:r>
      <w:proofErr w:type="spellStart"/>
      <w:r>
        <w:rPr>
          <w:kern w:val="2"/>
          <w:highlight w:val="yellow"/>
        </w:rPr>
        <w:t>μL</w:t>
      </w:r>
      <w:proofErr w:type="spellEnd"/>
      <w:r>
        <w:rPr>
          <w:kern w:val="2"/>
          <w:highlight w:val="yellow"/>
        </w:rPr>
        <w:t xml:space="preserve"> of mTeSR1 medium containing 100 </w:t>
      </w:r>
      <w:proofErr w:type="spellStart"/>
      <w:r>
        <w:rPr>
          <w:kern w:val="2"/>
          <w:highlight w:val="yellow"/>
        </w:rPr>
        <w:t>μM</w:t>
      </w:r>
      <w:proofErr w:type="spellEnd"/>
      <w:r>
        <w:rPr>
          <w:kern w:val="2"/>
          <w:highlight w:val="yellow"/>
        </w:rPr>
        <w:t xml:space="preserve"> ROCK inhibitor per well of an ultra-low attachment 96-well U-bottom plate to form normal large-size cerebral organoids. Culture the cells in a 5% CO₂ incubator at 37 °C.</w:t>
      </w:r>
    </w:p>
    <w:p w14:paraId="4C1A3E3F" w14:textId="77777777" w:rsidR="004B430A" w:rsidRDefault="004B430A">
      <w:pPr>
        <w:widowControl/>
        <w:rPr>
          <w:kern w:val="2"/>
          <w:highlight w:val="yellow"/>
        </w:rPr>
      </w:pPr>
    </w:p>
    <w:p w14:paraId="04F7D020" w14:textId="77777777" w:rsidR="004B430A" w:rsidRDefault="00000000">
      <w:pPr>
        <w:widowControl/>
        <w:rPr>
          <w:kern w:val="2"/>
          <w:highlight w:val="yellow"/>
          <w:lang w:eastAsia="zh-CN"/>
        </w:rPr>
      </w:pPr>
      <w:r>
        <w:rPr>
          <w:kern w:val="2"/>
          <w:highlight w:val="yellow"/>
          <w:lang w:eastAsia="zh-CN"/>
        </w:rPr>
        <w:t xml:space="preserve">5.4. Day 3: Exchange </w:t>
      </w:r>
      <w:r>
        <w:rPr>
          <w:color w:val="000000" w:themeColor="text1"/>
          <w:highlight w:val="yellow"/>
          <w:lang w:eastAsia="zh-CN"/>
        </w:rPr>
        <w:t xml:space="preserve">the medium with fresh </w:t>
      </w:r>
      <w:r>
        <w:rPr>
          <w:kern w:val="2"/>
          <w:highlight w:val="yellow"/>
        </w:rPr>
        <w:t>mTesR1 medium without</w:t>
      </w:r>
      <w:r>
        <w:rPr>
          <w:kern w:val="2"/>
          <w:highlight w:val="yellow"/>
          <w:lang w:eastAsia="zh-CN"/>
        </w:rPr>
        <w:t xml:space="preserve"> </w:t>
      </w:r>
      <w:r>
        <w:rPr>
          <w:color w:val="000000" w:themeColor="text1"/>
          <w:highlight w:val="yellow"/>
          <w:lang w:eastAsia="zh-CN"/>
        </w:rPr>
        <w:t>ROCK inhibitor.</w:t>
      </w:r>
    </w:p>
    <w:p w14:paraId="1E48B61B" w14:textId="77777777" w:rsidR="004B430A" w:rsidRDefault="004B430A">
      <w:pPr>
        <w:widowControl/>
        <w:rPr>
          <w:kern w:val="2"/>
        </w:rPr>
      </w:pPr>
    </w:p>
    <w:p w14:paraId="7214F8B2" w14:textId="77777777" w:rsidR="004B430A" w:rsidRDefault="00000000">
      <w:pPr>
        <w:widowControl/>
        <w:rPr>
          <w:kern w:val="2"/>
          <w:highlight w:val="yellow"/>
          <w:lang w:eastAsia="zh-CN"/>
        </w:rPr>
      </w:pPr>
      <w:r>
        <w:rPr>
          <w:kern w:val="2"/>
          <w:highlight w:val="yellow"/>
          <w:lang w:eastAsia="zh-CN"/>
        </w:rPr>
        <w:t xml:space="preserve">5.5. Day 5: Gently transfer small EBs from the microwell plate to a 6 cm cell culture dish using a 20–200 </w:t>
      </w:r>
      <w:proofErr w:type="spellStart"/>
      <w:r>
        <w:rPr>
          <w:kern w:val="2"/>
          <w:highlight w:val="yellow"/>
          <w:lang w:eastAsia="zh-CN"/>
        </w:rPr>
        <w:t>μL</w:t>
      </w:r>
      <w:proofErr w:type="spellEnd"/>
      <w:r>
        <w:rPr>
          <w:kern w:val="2"/>
          <w:highlight w:val="yellow"/>
          <w:lang w:eastAsia="zh-CN"/>
        </w:rPr>
        <w:t xml:space="preserve"> pipette. Transfer one small EB derived from </w:t>
      </w:r>
      <w:proofErr w:type="spellStart"/>
      <w:r>
        <w:rPr>
          <w:kern w:val="2"/>
          <w:highlight w:val="yellow"/>
          <w:lang w:eastAsia="zh-CN"/>
        </w:rPr>
        <w:t>dTomato</w:t>
      </w:r>
      <w:proofErr w:type="spellEnd"/>
      <w:r>
        <w:rPr>
          <w:kern w:val="2"/>
          <w:highlight w:val="yellow"/>
          <w:lang w:eastAsia="zh-CN"/>
        </w:rPr>
        <w:t xml:space="preserve">-labeled cells (either control or NES-P2A-MYC </w:t>
      </w:r>
      <w:proofErr w:type="spellStart"/>
      <w:r>
        <w:rPr>
          <w:kern w:val="2"/>
          <w:highlight w:val="yellow"/>
          <w:lang w:eastAsia="zh-CN"/>
        </w:rPr>
        <w:t>hESC</w:t>
      </w:r>
      <w:proofErr w:type="spellEnd"/>
      <w:r>
        <w:rPr>
          <w:kern w:val="2"/>
          <w:highlight w:val="yellow"/>
          <w:lang w:eastAsia="zh-CN"/>
        </w:rPr>
        <w:t xml:space="preserve"> line) to each large cerebral organoid from wild-type cells in the ultra-low attachment 96-well U-bottom plate. </w:t>
      </w:r>
    </w:p>
    <w:p w14:paraId="0391085D" w14:textId="77777777" w:rsidR="004B430A" w:rsidRDefault="004B430A">
      <w:pPr>
        <w:widowControl/>
        <w:rPr>
          <w:kern w:val="2"/>
          <w:lang w:eastAsia="zh-CN"/>
        </w:rPr>
      </w:pPr>
    </w:p>
    <w:p w14:paraId="7D5F8C56" w14:textId="77777777" w:rsidR="004B430A" w:rsidRDefault="00000000">
      <w:pPr>
        <w:widowControl/>
        <w:rPr>
          <w:color w:val="000000" w:themeColor="text1"/>
          <w:highlight w:val="yellow"/>
          <w:lang w:eastAsia="zh-CN"/>
        </w:rPr>
      </w:pPr>
      <w:r>
        <w:rPr>
          <w:kern w:val="2"/>
          <w:highlight w:val="yellow"/>
          <w:lang w:eastAsia="zh-CN"/>
        </w:rPr>
        <w:t>5.5.1. Exchange the medium with fresh NI medium. Culture the organoids in a 5% CO₂ incubator at 37 °C to form fused organoids.</w:t>
      </w:r>
    </w:p>
    <w:p w14:paraId="1368F47C" w14:textId="77777777" w:rsidR="004B430A" w:rsidRDefault="004B430A">
      <w:pPr>
        <w:widowControl/>
        <w:rPr>
          <w:kern w:val="2"/>
          <w:lang w:eastAsia="zh-CN"/>
        </w:rPr>
      </w:pPr>
    </w:p>
    <w:p w14:paraId="6E44686D" w14:textId="77777777" w:rsidR="004B430A" w:rsidRDefault="00000000">
      <w:pPr>
        <w:widowControl/>
        <w:rPr>
          <w:kern w:val="2"/>
          <w:highlight w:val="yellow"/>
          <w:lang w:eastAsia="zh-CN"/>
        </w:rPr>
      </w:pPr>
      <w:r>
        <w:rPr>
          <w:kern w:val="2"/>
          <w:highlight w:val="yellow"/>
          <w:lang w:eastAsia="zh-CN"/>
        </w:rPr>
        <w:t>5.6. Culture organoids as described in Steps 4.5–4.8.</w:t>
      </w:r>
    </w:p>
    <w:p w14:paraId="16F97FDC" w14:textId="77777777" w:rsidR="004B430A" w:rsidRDefault="004B430A">
      <w:pPr>
        <w:widowControl/>
        <w:rPr>
          <w:kern w:val="2"/>
          <w:lang w:eastAsia="zh-CN"/>
        </w:rPr>
      </w:pPr>
    </w:p>
    <w:p w14:paraId="5AA1090F" w14:textId="77777777" w:rsidR="004B430A" w:rsidRDefault="00000000">
      <w:pPr>
        <w:widowControl/>
        <w:rPr>
          <w:b/>
          <w:bCs/>
          <w:kern w:val="2"/>
          <w:lang w:eastAsia="zh-CN"/>
        </w:rPr>
      </w:pPr>
      <w:r>
        <w:rPr>
          <w:b/>
          <w:bCs/>
          <w:kern w:val="2"/>
          <w:highlight w:val="yellow"/>
          <w:lang w:eastAsia="zh-CN"/>
        </w:rPr>
        <w:t>6. Tracking tumor growth through live cell fluorescence imaging</w:t>
      </w:r>
    </w:p>
    <w:p w14:paraId="0C89C563" w14:textId="77777777" w:rsidR="004B430A" w:rsidRDefault="004B430A">
      <w:pPr>
        <w:widowControl/>
        <w:rPr>
          <w:b/>
          <w:bCs/>
          <w:kern w:val="2"/>
          <w:lang w:eastAsia="zh-CN"/>
        </w:rPr>
      </w:pPr>
    </w:p>
    <w:p w14:paraId="0868FCE4" w14:textId="77777777" w:rsidR="004B430A" w:rsidRDefault="00000000">
      <w:pPr>
        <w:widowControl/>
        <w:rPr>
          <w:kern w:val="2"/>
          <w:highlight w:val="yellow"/>
          <w:lang w:eastAsia="zh-CN"/>
        </w:rPr>
      </w:pPr>
      <w:r>
        <w:rPr>
          <w:kern w:val="2"/>
          <w:highlight w:val="yellow"/>
          <w:lang w:eastAsia="zh-CN"/>
        </w:rPr>
        <w:t>6.1. Use untreated organoids (normal cerebral organoids without fluorescence labeling) to set the baseline fluorescence. Adjust exposure time and illumination intensity to minimize intrinsic fluorescence.</w:t>
      </w:r>
    </w:p>
    <w:p w14:paraId="4D26EEAC" w14:textId="77777777" w:rsidR="004B430A" w:rsidRDefault="004B430A">
      <w:pPr>
        <w:widowControl/>
        <w:rPr>
          <w:kern w:val="2"/>
          <w:highlight w:val="yellow"/>
          <w:lang w:eastAsia="zh-CN"/>
        </w:rPr>
      </w:pPr>
    </w:p>
    <w:p w14:paraId="7FC7AE6B" w14:textId="77777777" w:rsidR="004B430A" w:rsidRDefault="00000000">
      <w:pPr>
        <w:widowControl/>
        <w:rPr>
          <w:kern w:val="2"/>
          <w:highlight w:val="yellow"/>
          <w:lang w:eastAsia="zh-CN"/>
        </w:rPr>
      </w:pPr>
      <w:r>
        <w:rPr>
          <w:kern w:val="2"/>
          <w:highlight w:val="yellow"/>
          <w:lang w:eastAsia="zh-CN"/>
        </w:rPr>
        <w:t>6.2. Position treated organoids (positive controls) using a 1 mL pipette tip to align the red fluorescence-positive area.</w:t>
      </w:r>
    </w:p>
    <w:p w14:paraId="2C805AAE" w14:textId="77777777" w:rsidR="004B430A" w:rsidRDefault="004B430A">
      <w:pPr>
        <w:widowControl/>
        <w:rPr>
          <w:kern w:val="2"/>
          <w:highlight w:val="yellow"/>
          <w:lang w:eastAsia="zh-CN"/>
        </w:rPr>
      </w:pPr>
    </w:p>
    <w:p w14:paraId="3AA38FFD" w14:textId="77777777" w:rsidR="004B430A" w:rsidRDefault="00000000">
      <w:pPr>
        <w:widowControl/>
        <w:rPr>
          <w:kern w:val="2"/>
          <w:highlight w:val="yellow"/>
          <w:lang w:eastAsia="zh-CN"/>
        </w:rPr>
      </w:pPr>
      <w:r>
        <w:rPr>
          <w:kern w:val="2"/>
          <w:highlight w:val="yellow"/>
          <w:lang w:eastAsia="zh-CN"/>
        </w:rPr>
        <w:t>6.3. Capture fluorescence images of the brain organoids using a fluorescence microscope.</w:t>
      </w:r>
    </w:p>
    <w:p w14:paraId="7C8B2C35" w14:textId="77777777" w:rsidR="004B430A" w:rsidRDefault="004B430A">
      <w:pPr>
        <w:widowControl/>
        <w:rPr>
          <w:kern w:val="2"/>
          <w:highlight w:val="yellow"/>
          <w:lang w:eastAsia="zh-CN"/>
        </w:rPr>
      </w:pPr>
    </w:p>
    <w:p w14:paraId="0EDB791E" w14:textId="77777777" w:rsidR="004B430A" w:rsidRDefault="00000000">
      <w:pPr>
        <w:widowControl/>
        <w:rPr>
          <w:kern w:val="2"/>
          <w:highlight w:val="yellow"/>
          <w:lang w:eastAsia="zh-CN"/>
        </w:rPr>
      </w:pPr>
      <w:r>
        <w:rPr>
          <w:kern w:val="2"/>
          <w:highlight w:val="yellow"/>
          <w:lang w:eastAsia="zh-CN"/>
        </w:rPr>
        <w:t xml:space="preserve">6.4. Analyze images using ImageJ/Fiji 1.54f, Java 1.8.0_322 (64-bit) to quantify </w:t>
      </w:r>
      <w:proofErr w:type="spellStart"/>
      <w:r>
        <w:rPr>
          <w:kern w:val="2"/>
          <w:highlight w:val="yellow"/>
          <w:lang w:eastAsia="zh-CN"/>
        </w:rPr>
        <w:t>dTomato</w:t>
      </w:r>
      <w:proofErr w:type="spellEnd"/>
      <w:r>
        <w:rPr>
          <w:kern w:val="2"/>
          <w:highlight w:val="yellow"/>
          <w:lang w:eastAsia="zh-CN"/>
        </w:rPr>
        <w:t xml:space="preserve"> intensity and measure </w:t>
      </w:r>
      <w:proofErr w:type="spellStart"/>
      <w:r>
        <w:rPr>
          <w:kern w:val="2"/>
          <w:highlight w:val="yellow"/>
          <w:lang w:eastAsia="zh-CN"/>
        </w:rPr>
        <w:t>dTomato</w:t>
      </w:r>
      <w:proofErr w:type="spellEnd"/>
      <w:r>
        <w:rPr>
          <w:kern w:val="2"/>
          <w:highlight w:val="yellow"/>
          <w:lang w:eastAsia="zh-CN"/>
        </w:rPr>
        <w:t>-emitting areas.</w:t>
      </w:r>
    </w:p>
    <w:p w14:paraId="600F1B84" w14:textId="77777777" w:rsidR="004B430A" w:rsidRDefault="004B430A">
      <w:pPr>
        <w:widowControl/>
        <w:rPr>
          <w:kern w:val="2"/>
          <w:highlight w:val="yellow"/>
          <w:lang w:eastAsia="zh-CN"/>
        </w:rPr>
      </w:pPr>
    </w:p>
    <w:p w14:paraId="5FC65BCA" w14:textId="77777777" w:rsidR="004B430A" w:rsidRDefault="00000000">
      <w:pPr>
        <w:widowControl/>
        <w:rPr>
          <w:kern w:val="2"/>
          <w:highlight w:val="yellow"/>
          <w:lang w:eastAsia="zh-CN"/>
        </w:rPr>
      </w:pPr>
      <w:r>
        <w:rPr>
          <w:kern w:val="2"/>
          <w:highlight w:val="yellow"/>
          <w:lang w:eastAsia="zh-CN"/>
        </w:rPr>
        <w:t>6.5. Repeat the entire procedure (Steps 6.1–6.4) every 10 days from day 10 to day 70 post-fusion culture to track the fluorescence signal.</w:t>
      </w:r>
    </w:p>
    <w:p w14:paraId="03AF81D4" w14:textId="77777777" w:rsidR="004B430A" w:rsidRDefault="004B430A">
      <w:pPr>
        <w:widowControl/>
        <w:rPr>
          <w:kern w:val="2"/>
          <w:lang w:eastAsia="zh-CN"/>
        </w:rPr>
      </w:pPr>
    </w:p>
    <w:p w14:paraId="4FD1AF35" w14:textId="77777777" w:rsidR="004B430A" w:rsidRDefault="00000000">
      <w:pPr>
        <w:widowControl/>
        <w:rPr>
          <w:bCs/>
          <w:kern w:val="2"/>
        </w:rPr>
      </w:pPr>
      <w:r w:rsidRPr="008F15F1">
        <w:rPr>
          <w:b/>
          <w:bCs/>
          <w:kern w:val="2"/>
        </w:rPr>
        <w:t xml:space="preserve">7. </w:t>
      </w:r>
      <w:proofErr w:type="spellStart"/>
      <w:r w:rsidRPr="008F15F1">
        <w:rPr>
          <w:b/>
          <w:bCs/>
          <w:color w:val="000000" w:themeColor="text1"/>
          <w:lang w:eastAsia="zh-CN"/>
        </w:rPr>
        <w:t>Cryosectioning</w:t>
      </w:r>
      <w:proofErr w:type="spellEnd"/>
      <w:r w:rsidRPr="008F15F1">
        <w:rPr>
          <w:b/>
          <w:bCs/>
          <w:kern w:val="2"/>
        </w:rPr>
        <w:t xml:space="preserve"> of organoids</w:t>
      </w:r>
    </w:p>
    <w:p w14:paraId="77281093" w14:textId="77777777" w:rsidR="004B430A" w:rsidRDefault="004B430A">
      <w:pPr>
        <w:widowControl/>
        <w:rPr>
          <w:kern w:val="2"/>
        </w:rPr>
      </w:pPr>
    </w:p>
    <w:p w14:paraId="5F21DFA7" w14:textId="77777777" w:rsidR="004B430A" w:rsidRDefault="00000000">
      <w:pPr>
        <w:widowControl/>
        <w:rPr>
          <w:kern w:val="2"/>
        </w:rPr>
      </w:pPr>
      <w:r>
        <w:rPr>
          <w:kern w:val="2"/>
        </w:rPr>
        <w:t>7.1. Collect organoids in a centrifuge tube. Wash twice with DPBS, add 4% paraformaldehyde, and fix at 4 °C for approximately 48 h.</w:t>
      </w:r>
    </w:p>
    <w:p w14:paraId="40774889" w14:textId="77777777" w:rsidR="004B430A" w:rsidRDefault="004B430A">
      <w:pPr>
        <w:widowControl/>
        <w:rPr>
          <w:kern w:val="2"/>
        </w:rPr>
      </w:pPr>
    </w:p>
    <w:p w14:paraId="38AA7E0B" w14:textId="77777777" w:rsidR="004B430A" w:rsidRDefault="00000000">
      <w:pPr>
        <w:widowControl/>
        <w:rPr>
          <w:kern w:val="2"/>
        </w:rPr>
      </w:pPr>
      <w:r>
        <w:rPr>
          <w:kern w:val="2"/>
        </w:rPr>
        <w:t>7.2. Remove paraformaldehyde and wash organoids with PBS 2–3 times. Gradually dehydrate samples by incubating in 15%, 20%, and 30% sucrose solutions overnight at 4 °C for each concentration.</w:t>
      </w:r>
    </w:p>
    <w:p w14:paraId="04E6DBD7" w14:textId="77777777" w:rsidR="004B430A" w:rsidRDefault="004B430A">
      <w:pPr>
        <w:widowControl/>
        <w:rPr>
          <w:kern w:val="2"/>
        </w:rPr>
      </w:pPr>
    </w:p>
    <w:p w14:paraId="69D7A355" w14:textId="77777777" w:rsidR="004B430A" w:rsidRDefault="00000000">
      <w:pPr>
        <w:widowControl/>
        <w:rPr>
          <w:color w:val="000000" w:themeColor="text1"/>
          <w:lang w:eastAsia="zh-CN"/>
        </w:rPr>
      </w:pPr>
      <w:r>
        <w:rPr>
          <w:kern w:val="2"/>
        </w:rPr>
        <w:lastRenderedPageBreak/>
        <w:t xml:space="preserve">7.3. After organoids sink to the bottom in 30% sucrose solution, embed them in </w:t>
      </w:r>
      <w:r>
        <w:rPr>
          <w:kern w:val="2"/>
          <w:lang w:eastAsia="zh-CN" w:bidi="ar"/>
        </w:rPr>
        <w:t>Optimal Cutting Temperature Compound (OCT)</w:t>
      </w:r>
      <w:r>
        <w:rPr>
          <w:kern w:val="2"/>
        </w:rPr>
        <w:t xml:space="preserve"> embedding medium and freeze them in a mold on dry ice. Store frozen samples at -80 °C.</w:t>
      </w:r>
    </w:p>
    <w:p w14:paraId="7F78EA43" w14:textId="77777777" w:rsidR="004B430A" w:rsidRDefault="004B430A">
      <w:pPr>
        <w:widowControl/>
        <w:rPr>
          <w:kern w:val="2"/>
        </w:rPr>
      </w:pPr>
    </w:p>
    <w:p w14:paraId="17214CFE" w14:textId="77777777" w:rsidR="004B430A" w:rsidRDefault="00000000">
      <w:pPr>
        <w:widowControl/>
        <w:rPr>
          <w:kern w:val="2"/>
        </w:rPr>
      </w:pPr>
      <w:r>
        <w:rPr>
          <w:kern w:val="2"/>
        </w:rPr>
        <w:t xml:space="preserve">7.4. For </w:t>
      </w:r>
      <w:proofErr w:type="spellStart"/>
      <w:r>
        <w:rPr>
          <w:kern w:val="2"/>
        </w:rPr>
        <w:t>cryosectioning</w:t>
      </w:r>
      <w:proofErr w:type="spellEnd"/>
      <w:r>
        <w:rPr>
          <w:kern w:val="2"/>
        </w:rPr>
        <w:t>, pre-cool the cryostat to -20 °C. Carefully remove the embedding block from the mold and secure it on the sample holder.</w:t>
      </w:r>
    </w:p>
    <w:p w14:paraId="34649999" w14:textId="77777777" w:rsidR="004B430A" w:rsidRDefault="004B430A">
      <w:pPr>
        <w:widowControl/>
        <w:rPr>
          <w:kern w:val="2"/>
        </w:rPr>
      </w:pPr>
    </w:p>
    <w:p w14:paraId="08AF26FE" w14:textId="77777777" w:rsidR="004B430A" w:rsidRDefault="00000000">
      <w:pPr>
        <w:widowControl/>
        <w:rPr>
          <w:kern w:val="2"/>
        </w:rPr>
      </w:pPr>
      <w:r>
        <w:rPr>
          <w:kern w:val="2"/>
        </w:rPr>
        <w:t xml:space="preserve">7.5. Section samples at a thickness of 16 </w:t>
      </w:r>
      <w:proofErr w:type="spellStart"/>
      <w:r>
        <w:rPr>
          <w:kern w:val="2"/>
        </w:rPr>
        <w:t>μm</w:t>
      </w:r>
      <w:proofErr w:type="spellEnd"/>
      <w:r>
        <w:rPr>
          <w:kern w:val="2"/>
        </w:rPr>
        <w:t>.</w:t>
      </w:r>
    </w:p>
    <w:p w14:paraId="07FA9B4F" w14:textId="77777777" w:rsidR="004B430A" w:rsidRDefault="004B430A">
      <w:pPr>
        <w:widowControl/>
        <w:rPr>
          <w:kern w:val="2"/>
        </w:rPr>
      </w:pPr>
    </w:p>
    <w:p w14:paraId="790CF366" w14:textId="77777777" w:rsidR="004B430A" w:rsidRDefault="00000000">
      <w:pPr>
        <w:widowControl/>
        <w:rPr>
          <w:kern w:val="2"/>
        </w:rPr>
      </w:pPr>
      <w:r w:rsidRPr="008F15F1">
        <w:rPr>
          <w:b/>
          <w:bCs/>
          <w:kern w:val="2"/>
        </w:rPr>
        <w:t>8. Immunofluorescence staining</w:t>
      </w:r>
    </w:p>
    <w:p w14:paraId="6220224C" w14:textId="77777777" w:rsidR="004B430A" w:rsidRDefault="004B430A">
      <w:pPr>
        <w:widowControl/>
        <w:rPr>
          <w:kern w:val="2"/>
        </w:rPr>
      </w:pPr>
    </w:p>
    <w:p w14:paraId="12A4DC76" w14:textId="77777777" w:rsidR="004B430A" w:rsidRDefault="00000000">
      <w:pPr>
        <w:widowControl/>
        <w:rPr>
          <w:kern w:val="2"/>
        </w:rPr>
      </w:pPr>
      <w:r>
        <w:rPr>
          <w:kern w:val="2"/>
        </w:rPr>
        <w:t>8.1. Thawing and antigen retrieval</w:t>
      </w:r>
    </w:p>
    <w:p w14:paraId="227F14BE" w14:textId="77777777" w:rsidR="004B430A" w:rsidRDefault="004B430A">
      <w:pPr>
        <w:widowControl/>
        <w:rPr>
          <w:kern w:val="2"/>
        </w:rPr>
      </w:pPr>
    </w:p>
    <w:p w14:paraId="088919AA" w14:textId="77777777" w:rsidR="004B430A" w:rsidRDefault="00000000">
      <w:pPr>
        <w:widowControl/>
        <w:rPr>
          <w:kern w:val="2"/>
        </w:rPr>
      </w:pPr>
      <w:r>
        <w:rPr>
          <w:kern w:val="2"/>
        </w:rPr>
        <w:t xml:space="preserve">8.1.1. Thaw cryopreserved organoid sections and </w:t>
      </w:r>
      <w:proofErr w:type="gramStart"/>
      <w:r>
        <w:rPr>
          <w:kern w:val="2"/>
        </w:rPr>
        <w:t>air-dry</w:t>
      </w:r>
      <w:proofErr w:type="gramEnd"/>
      <w:r>
        <w:rPr>
          <w:kern w:val="2"/>
        </w:rPr>
        <w:t xml:space="preserve"> at room temperature for 10–15 min. Prepare antigen retrieval solution (1 mM EDTA, 5 mM Tris, pH 8.0) by heating in a microwave for 5 min until reaching approximately 95 °C. Immerse sections in the heated buffer for 10 min, then cool in the same solution on ice for 20 min.</w:t>
      </w:r>
    </w:p>
    <w:p w14:paraId="16DC29FB" w14:textId="77777777" w:rsidR="004B430A" w:rsidRDefault="004B430A">
      <w:pPr>
        <w:widowControl/>
        <w:rPr>
          <w:kern w:val="2"/>
        </w:rPr>
      </w:pPr>
    </w:p>
    <w:p w14:paraId="30B9A5D4" w14:textId="77777777" w:rsidR="004B430A" w:rsidRDefault="00000000">
      <w:pPr>
        <w:widowControl/>
        <w:rPr>
          <w:kern w:val="2"/>
        </w:rPr>
      </w:pPr>
      <w:r>
        <w:rPr>
          <w:kern w:val="2"/>
        </w:rPr>
        <w:t>8.2. Blocking and permeabilization</w:t>
      </w:r>
    </w:p>
    <w:p w14:paraId="43A58360" w14:textId="77777777" w:rsidR="004B430A" w:rsidRDefault="004B430A">
      <w:pPr>
        <w:widowControl/>
        <w:rPr>
          <w:kern w:val="2"/>
        </w:rPr>
      </w:pPr>
    </w:p>
    <w:p w14:paraId="770AF697" w14:textId="77777777" w:rsidR="004B430A" w:rsidRDefault="00000000">
      <w:pPr>
        <w:widowControl/>
        <w:rPr>
          <w:kern w:val="2"/>
        </w:rPr>
      </w:pPr>
      <w:r>
        <w:rPr>
          <w:kern w:val="2"/>
        </w:rPr>
        <w:t>8.2.1. Use a liquid blocker pen to draw a hydrophobic barrier around the target tissue area. Permeabilize and block sections with 0.25% Triton X-100 and 4% bovine serum albumin (BSA) in PBS in a humidified chamber at room temperature for 1 h.</w:t>
      </w:r>
    </w:p>
    <w:p w14:paraId="668E5E25" w14:textId="77777777" w:rsidR="004B430A" w:rsidRDefault="004B430A">
      <w:pPr>
        <w:widowControl/>
        <w:rPr>
          <w:kern w:val="2"/>
        </w:rPr>
      </w:pPr>
    </w:p>
    <w:p w14:paraId="6087AC1D" w14:textId="77777777" w:rsidR="004B430A" w:rsidRDefault="00000000">
      <w:pPr>
        <w:widowControl/>
        <w:rPr>
          <w:kern w:val="2"/>
        </w:rPr>
      </w:pPr>
      <w:r>
        <w:rPr>
          <w:kern w:val="2"/>
        </w:rPr>
        <w:t>NOTE: This step prevents nonspecific binding, enhances target-specific staining, and reduces background interference.</w:t>
      </w:r>
    </w:p>
    <w:p w14:paraId="56FCF7BE" w14:textId="77777777" w:rsidR="004B430A" w:rsidRDefault="004B430A">
      <w:pPr>
        <w:widowControl/>
        <w:rPr>
          <w:kern w:val="2"/>
        </w:rPr>
      </w:pPr>
    </w:p>
    <w:p w14:paraId="0ABB33E6" w14:textId="77777777" w:rsidR="004B430A" w:rsidRDefault="00000000">
      <w:pPr>
        <w:widowControl/>
        <w:rPr>
          <w:kern w:val="2"/>
        </w:rPr>
      </w:pPr>
      <w:r>
        <w:rPr>
          <w:kern w:val="2"/>
        </w:rPr>
        <w:t>8.3. Primary antibody incubation</w:t>
      </w:r>
    </w:p>
    <w:p w14:paraId="1D000920" w14:textId="77777777" w:rsidR="004B430A" w:rsidRDefault="004B430A">
      <w:pPr>
        <w:widowControl/>
        <w:rPr>
          <w:kern w:val="2"/>
        </w:rPr>
      </w:pPr>
    </w:p>
    <w:p w14:paraId="4BD3917F" w14:textId="77777777" w:rsidR="004B430A" w:rsidRDefault="00000000">
      <w:pPr>
        <w:widowControl/>
        <w:rPr>
          <w:kern w:val="2"/>
        </w:rPr>
      </w:pPr>
      <w:r>
        <w:rPr>
          <w:kern w:val="2"/>
        </w:rPr>
        <w:t>8.3.1. Discard the blocking solution and incubate sections with appropriately diluted primary antibody</w:t>
      </w:r>
      <w:r>
        <w:rPr>
          <w:rFonts w:hint="eastAsia"/>
          <w:kern w:val="2"/>
          <w:lang w:eastAsia="zh-CN"/>
        </w:rPr>
        <w:t xml:space="preserve"> </w:t>
      </w:r>
      <w:r>
        <w:rPr>
          <w:rFonts w:hint="eastAsia"/>
          <w:kern w:val="2"/>
        </w:rPr>
        <w:t xml:space="preserve">(for details, see </w:t>
      </w:r>
      <w:r>
        <w:rPr>
          <w:rFonts w:hint="eastAsia"/>
          <w:b/>
          <w:bCs/>
          <w:kern w:val="2"/>
        </w:rPr>
        <w:t>Table 1</w:t>
      </w:r>
      <w:r>
        <w:rPr>
          <w:rFonts w:hint="eastAsia"/>
          <w:kern w:val="2"/>
        </w:rPr>
        <w:t>)</w:t>
      </w:r>
      <w:r>
        <w:rPr>
          <w:kern w:val="2"/>
        </w:rPr>
        <w:t xml:space="preserve"> in 0.1% Triton X-100 and 4% BSA in PBS in a humidified chamber at 4 °C overnight.</w:t>
      </w:r>
    </w:p>
    <w:p w14:paraId="0DA25286" w14:textId="77777777" w:rsidR="004B430A" w:rsidRDefault="004B430A">
      <w:pPr>
        <w:widowControl/>
        <w:rPr>
          <w:kern w:val="2"/>
        </w:rPr>
      </w:pPr>
    </w:p>
    <w:p w14:paraId="6B1D5AE5" w14:textId="77777777" w:rsidR="004B430A" w:rsidRDefault="00000000">
      <w:pPr>
        <w:widowControl/>
        <w:rPr>
          <w:kern w:val="2"/>
        </w:rPr>
      </w:pPr>
      <w:r>
        <w:rPr>
          <w:kern w:val="2"/>
        </w:rPr>
        <w:t>8.4. Secondary antibody incubation</w:t>
      </w:r>
    </w:p>
    <w:p w14:paraId="24C8E6CB" w14:textId="77777777" w:rsidR="004B430A" w:rsidRDefault="004B430A">
      <w:pPr>
        <w:widowControl/>
        <w:rPr>
          <w:kern w:val="2"/>
        </w:rPr>
      </w:pPr>
    </w:p>
    <w:p w14:paraId="33C110AC" w14:textId="77777777" w:rsidR="004B430A" w:rsidRDefault="00000000">
      <w:pPr>
        <w:widowControl/>
        <w:rPr>
          <w:kern w:val="2"/>
        </w:rPr>
      </w:pPr>
      <w:r>
        <w:rPr>
          <w:kern w:val="2"/>
        </w:rPr>
        <w:t>8.4.1. Transfer sections to a slide chamber and wash 3 × 10 min with PBS with gentle agitation on an orbital shaker. Incubate sections with secondary antibody</w:t>
      </w:r>
      <w:r>
        <w:rPr>
          <w:rFonts w:hint="eastAsia"/>
          <w:kern w:val="2"/>
          <w:lang w:eastAsia="zh-CN"/>
        </w:rPr>
        <w:t xml:space="preserve"> (</w:t>
      </w:r>
      <w:r>
        <w:rPr>
          <w:rFonts w:hint="eastAsia"/>
          <w:b/>
          <w:bCs/>
          <w:kern w:val="2"/>
          <w:lang w:eastAsia="zh-CN"/>
        </w:rPr>
        <w:t>Table 1</w:t>
      </w:r>
      <w:r>
        <w:rPr>
          <w:rFonts w:hint="eastAsia"/>
          <w:kern w:val="2"/>
          <w:lang w:eastAsia="zh-CN"/>
        </w:rPr>
        <w:t>)</w:t>
      </w:r>
      <w:r>
        <w:rPr>
          <w:kern w:val="2"/>
        </w:rPr>
        <w:t xml:space="preserve"> in 0.1% Triton X-100 and 4% BSA in PBS in a humidified chamber at room temperature for 1–2 h. </w:t>
      </w:r>
    </w:p>
    <w:p w14:paraId="3A5B59F3" w14:textId="77777777" w:rsidR="004B430A" w:rsidRDefault="004B430A">
      <w:pPr>
        <w:widowControl/>
        <w:rPr>
          <w:kern w:val="2"/>
        </w:rPr>
      </w:pPr>
    </w:p>
    <w:p w14:paraId="73286268" w14:textId="77777777" w:rsidR="004B430A" w:rsidRDefault="00000000">
      <w:pPr>
        <w:widowControl/>
        <w:rPr>
          <w:kern w:val="2"/>
        </w:rPr>
      </w:pPr>
      <w:r>
        <w:rPr>
          <w:kern w:val="2"/>
        </w:rPr>
        <w:t xml:space="preserve">8.4.2. Replace secondary antibody solution with 1 </w:t>
      </w:r>
      <w:proofErr w:type="spellStart"/>
      <w:r>
        <w:rPr>
          <w:kern w:val="2"/>
        </w:rPr>
        <w:t>μg</w:t>
      </w:r>
      <w:proofErr w:type="spellEnd"/>
      <w:r>
        <w:rPr>
          <w:kern w:val="2"/>
        </w:rPr>
        <w:t>/mL DAPI in PBS and incubate at room temperature for 15 min for nuclear staining.</w:t>
      </w:r>
    </w:p>
    <w:p w14:paraId="1A578599" w14:textId="77777777" w:rsidR="004B430A" w:rsidRDefault="004B430A">
      <w:pPr>
        <w:widowControl/>
        <w:rPr>
          <w:kern w:val="2"/>
        </w:rPr>
      </w:pPr>
    </w:p>
    <w:p w14:paraId="4CF8B2EC" w14:textId="77777777" w:rsidR="004B430A" w:rsidRDefault="00000000">
      <w:pPr>
        <w:widowControl/>
        <w:rPr>
          <w:kern w:val="2"/>
        </w:rPr>
      </w:pPr>
      <w:r>
        <w:rPr>
          <w:kern w:val="2"/>
        </w:rPr>
        <w:t>8.5. Mounting</w:t>
      </w:r>
    </w:p>
    <w:p w14:paraId="10F9CF0E" w14:textId="77777777" w:rsidR="004B430A" w:rsidRDefault="004B430A">
      <w:pPr>
        <w:widowControl/>
        <w:rPr>
          <w:kern w:val="2"/>
        </w:rPr>
      </w:pPr>
    </w:p>
    <w:p w14:paraId="742D6B3A" w14:textId="77777777" w:rsidR="004B430A" w:rsidRDefault="00000000">
      <w:pPr>
        <w:widowControl/>
        <w:rPr>
          <w:kern w:val="2"/>
        </w:rPr>
      </w:pPr>
      <w:r>
        <w:rPr>
          <w:kern w:val="2"/>
        </w:rPr>
        <w:lastRenderedPageBreak/>
        <w:t>8.5.1. Transfer sections to a slide chamber and wash them</w:t>
      </w:r>
      <w:r>
        <w:rPr>
          <w:kern w:val="2"/>
          <w:lang w:eastAsia="zh-CN"/>
        </w:rPr>
        <w:t xml:space="preserve"> </w:t>
      </w:r>
      <w:r>
        <w:rPr>
          <w:kern w:val="2"/>
        </w:rPr>
        <w:t xml:space="preserve">with PBS for 3 × 10 min with gentle agitation on an orbital shaker. Apply approximately 100 </w:t>
      </w:r>
      <w:proofErr w:type="spellStart"/>
      <w:r>
        <w:rPr>
          <w:kern w:val="2"/>
        </w:rPr>
        <w:t>μL</w:t>
      </w:r>
      <w:proofErr w:type="spellEnd"/>
      <w:r>
        <w:rPr>
          <w:kern w:val="2"/>
        </w:rPr>
        <w:t xml:space="preserve"> of antifade mounting medium to the stained sections.</w:t>
      </w:r>
    </w:p>
    <w:p w14:paraId="1A058561" w14:textId="77777777" w:rsidR="004B430A" w:rsidRDefault="004B430A">
      <w:pPr>
        <w:widowControl/>
        <w:rPr>
          <w:kern w:val="2"/>
        </w:rPr>
      </w:pPr>
    </w:p>
    <w:p w14:paraId="39D909FE" w14:textId="77777777" w:rsidR="004B430A" w:rsidRDefault="00000000">
      <w:pPr>
        <w:widowControl/>
        <w:rPr>
          <w:kern w:val="2"/>
        </w:rPr>
      </w:pPr>
      <w:r>
        <w:rPr>
          <w:kern w:val="2"/>
        </w:rPr>
        <w:t>NOTE: Carefully cover samples completely with a coverslip, ensuring no air bubbles are present.</w:t>
      </w:r>
    </w:p>
    <w:p w14:paraId="4CB59294" w14:textId="77777777" w:rsidR="004B430A" w:rsidRDefault="004B430A">
      <w:pPr>
        <w:widowControl/>
        <w:rPr>
          <w:kern w:val="2"/>
        </w:rPr>
      </w:pPr>
    </w:p>
    <w:p w14:paraId="3E66CD7A" w14:textId="77777777" w:rsidR="004B430A" w:rsidRDefault="00000000">
      <w:pPr>
        <w:widowControl/>
        <w:rPr>
          <w:kern w:val="2"/>
        </w:rPr>
      </w:pPr>
      <w:r>
        <w:rPr>
          <w:kern w:val="2"/>
        </w:rPr>
        <w:t>8.6. Imaging and analysis</w:t>
      </w:r>
    </w:p>
    <w:p w14:paraId="34556C62" w14:textId="77777777" w:rsidR="004B430A" w:rsidRDefault="004B430A">
      <w:pPr>
        <w:widowControl/>
        <w:rPr>
          <w:kern w:val="2"/>
        </w:rPr>
      </w:pPr>
    </w:p>
    <w:p w14:paraId="4A2B8A86" w14:textId="77777777" w:rsidR="004B430A" w:rsidRDefault="00000000">
      <w:pPr>
        <w:widowControl/>
        <w:rPr>
          <w:kern w:val="2"/>
        </w:rPr>
      </w:pPr>
      <w:r>
        <w:rPr>
          <w:kern w:val="2"/>
        </w:rPr>
        <w:t>8.6.1. Capture immunofluorescence images of the organoids using a laser scanning confocal microscope. Quantify images from neoplastic cerebral organoids using ImageJ/Fiji software.</w:t>
      </w:r>
    </w:p>
    <w:p w14:paraId="083B7013" w14:textId="77777777" w:rsidR="004B430A" w:rsidRDefault="004B430A">
      <w:pPr>
        <w:rPr>
          <w:rFonts w:eastAsia="Calibri"/>
          <w:color w:val="808080"/>
          <w:lang w:eastAsia="zh-CN"/>
        </w:rPr>
      </w:pPr>
    </w:p>
    <w:p w14:paraId="6B473EEC" w14:textId="77777777" w:rsidR="004B430A" w:rsidRDefault="00000000">
      <w:pPr>
        <w:rPr>
          <w:b/>
          <w:color w:val="000000"/>
        </w:rPr>
      </w:pPr>
      <w:r>
        <w:rPr>
          <w:b/>
          <w:color w:val="000000"/>
        </w:rPr>
        <w:t>REPRESENTATIVE RESULTS:</w:t>
      </w:r>
    </w:p>
    <w:p w14:paraId="28432219" w14:textId="77777777" w:rsidR="004B430A" w:rsidRDefault="00000000">
      <w:pPr>
        <w:widowControl/>
        <w:rPr>
          <w:kern w:val="2"/>
          <w:lang w:eastAsia="zh-CN"/>
        </w:rPr>
      </w:pPr>
      <w:r>
        <w:rPr>
          <w:kern w:val="2"/>
          <w:lang w:eastAsia="zh-CN"/>
        </w:rPr>
        <w:t xml:space="preserve">To model tumor progression and microenvironment using an </w:t>
      </w:r>
      <w:proofErr w:type="spellStart"/>
      <w:r>
        <w:rPr>
          <w:kern w:val="2"/>
          <w:lang w:eastAsia="zh-CN"/>
        </w:rPr>
        <w:t>assembloid</w:t>
      </w:r>
      <w:proofErr w:type="spellEnd"/>
      <w:r>
        <w:rPr>
          <w:kern w:val="2"/>
          <w:lang w:eastAsia="zh-CN"/>
        </w:rPr>
        <w:t xml:space="preserve"> organoid model, a </w:t>
      </w:r>
      <w:proofErr w:type="spellStart"/>
      <w:r>
        <w:rPr>
          <w:kern w:val="2"/>
          <w:lang w:eastAsia="zh-CN"/>
        </w:rPr>
        <w:t>dTomato</w:t>
      </w:r>
      <w:proofErr w:type="spellEnd"/>
      <w:r>
        <w:rPr>
          <w:kern w:val="2"/>
          <w:lang w:eastAsia="zh-CN"/>
        </w:rPr>
        <w:t>-labeled tumorigenic human embryonic stem cell (</w:t>
      </w:r>
      <w:proofErr w:type="spellStart"/>
      <w:r>
        <w:rPr>
          <w:kern w:val="2"/>
          <w:lang w:eastAsia="zh-CN"/>
        </w:rPr>
        <w:t>hESC</w:t>
      </w:r>
      <w:proofErr w:type="spellEnd"/>
      <w:r>
        <w:rPr>
          <w:kern w:val="2"/>
          <w:lang w:eastAsia="zh-CN"/>
        </w:rPr>
        <w:t xml:space="preserve">) line was generated that specifically overexpresses the oncogene MYC in neural stem cells through a two-step genome-editing process. First, the red fluorescence protein </w:t>
      </w:r>
      <w:proofErr w:type="spellStart"/>
      <w:r>
        <w:rPr>
          <w:kern w:val="2"/>
          <w:lang w:eastAsia="zh-CN"/>
        </w:rPr>
        <w:t>dTomato</w:t>
      </w:r>
      <w:proofErr w:type="spellEnd"/>
      <w:r>
        <w:rPr>
          <w:kern w:val="2"/>
          <w:lang w:eastAsia="zh-CN"/>
        </w:rPr>
        <w:t xml:space="preserve"> expression cassette, CAG-</w:t>
      </w:r>
      <w:proofErr w:type="spellStart"/>
      <w:r>
        <w:rPr>
          <w:kern w:val="2"/>
          <w:lang w:eastAsia="zh-CN"/>
        </w:rPr>
        <w:t>dTomato</w:t>
      </w:r>
      <w:proofErr w:type="spellEnd"/>
      <w:r>
        <w:rPr>
          <w:kern w:val="2"/>
          <w:lang w:eastAsia="zh-CN"/>
        </w:rPr>
        <w:t>, was inserted into the human genomic safe harbor site, AAVS1, using TALEN genome editing (</w:t>
      </w:r>
      <w:r>
        <w:rPr>
          <w:b/>
          <w:bCs/>
          <w:kern w:val="2"/>
          <w:lang w:eastAsia="zh-CN"/>
        </w:rPr>
        <w:t>Figure 1A</w:t>
      </w:r>
      <w:r>
        <w:rPr>
          <w:kern w:val="2"/>
          <w:lang w:eastAsia="zh-CN"/>
        </w:rPr>
        <w:t xml:space="preserve">), allowing for efficient cell tracing. Subsequently, CRISPR/Cas9 technology was utilized to insert the oncogene MYC into the endogenous locus of the neural stem cell marker NESTIN, linking it with a </w:t>
      </w:r>
      <w:bookmarkStart w:id="5" w:name="OLE_LINK1"/>
      <w:r>
        <w:rPr>
          <w:kern w:val="2"/>
          <w:lang w:eastAsia="zh-CN"/>
        </w:rPr>
        <w:t>P2A self-cleaving peptide sequence</w:t>
      </w:r>
      <w:bookmarkEnd w:id="5"/>
      <w:r>
        <w:rPr>
          <w:kern w:val="2"/>
          <w:lang w:eastAsia="zh-CN"/>
        </w:rPr>
        <w:t xml:space="preserve"> (</w:t>
      </w:r>
      <w:r>
        <w:rPr>
          <w:b/>
          <w:bCs/>
          <w:kern w:val="2"/>
          <w:lang w:eastAsia="zh-CN"/>
        </w:rPr>
        <w:t>Figure 1B</w:t>
      </w:r>
      <w:r>
        <w:rPr>
          <w:kern w:val="2"/>
          <w:lang w:eastAsia="zh-CN"/>
        </w:rPr>
        <w:t xml:space="preserve">). This ensures that </w:t>
      </w:r>
      <w:r>
        <w:rPr>
          <w:i/>
          <w:iCs/>
          <w:kern w:val="2"/>
          <w:lang w:eastAsia="zh-CN"/>
        </w:rPr>
        <w:t>MYC</w:t>
      </w:r>
      <w:r>
        <w:rPr>
          <w:kern w:val="2"/>
          <w:lang w:eastAsia="zh-CN"/>
        </w:rPr>
        <w:t xml:space="preserve"> is co-transcribed and co-translated with NESTIN in neural stem cells (</w:t>
      </w:r>
      <w:r>
        <w:rPr>
          <w:b/>
          <w:bCs/>
          <w:kern w:val="2"/>
          <w:lang w:eastAsia="zh-CN"/>
        </w:rPr>
        <w:t>Figure 1C</w:t>
      </w:r>
      <w:r>
        <w:rPr>
          <w:kern w:val="2"/>
          <w:lang w:eastAsia="zh-CN"/>
        </w:rPr>
        <w:t xml:space="preserve">). The AAVS1 locus was selected for </w:t>
      </w:r>
      <w:proofErr w:type="spellStart"/>
      <w:r>
        <w:rPr>
          <w:kern w:val="2"/>
          <w:lang w:eastAsia="zh-CN"/>
        </w:rPr>
        <w:t>dTomato</w:t>
      </w:r>
      <w:proofErr w:type="spellEnd"/>
      <w:r>
        <w:rPr>
          <w:kern w:val="2"/>
          <w:lang w:eastAsia="zh-CN"/>
        </w:rPr>
        <w:t xml:space="preserve"> insertion due to its well-established genomic stability and safety. The P2A self-cleaving peptide facilitated the independent function of MYC while being co-expressed with NESTIN. This innovative cell line provides a valuable tool for studying tumor progression and the tumor microenvironment, offering insights into the role of MYC in neural stem cell biology.</w:t>
      </w:r>
    </w:p>
    <w:p w14:paraId="55A13056" w14:textId="77777777" w:rsidR="004B430A" w:rsidRDefault="004B430A">
      <w:pPr>
        <w:widowControl/>
        <w:rPr>
          <w:color w:val="808080"/>
        </w:rPr>
      </w:pPr>
    </w:p>
    <w:p w14:paraId="5C0D3795" w14:textId="77777777" w:rsidR="004B430A" w:rsidRDefault="00000000">
      <w:pPr>
        <w:widowControl/>
        <w:rPr>
          <w:kern w:val="2"/>
          <w:lang w:eastAsia="zh-CN"/>
        </w:rPr>
      </w:pPr>
      <w:r>
        <w:rPr>
          <w:kern w:val="2"/>
          <w:lang w:eastAsia="zh-CN"/>
        </w:rPr>
        <w:t xml:space="preserve">To establish fused brain tumor organoid models, small organoids (100 cells/microwell) were generated from either </w:t>
      </w:r>
      <w:proofErr w:type="spellStart"/>
      <w:r>
        <w:rPr>
          <w:kern w:val="2"/>
          <w:lang w:eastAsia="zh-CN"/>
        </w:rPr>
        <w:t>dTomato</w:t>
      </w:r>
      <w:proofErr w:type="spellEnd"/>
      <w:r>
        <w:rPr>
          <w:kern w:val="2"/>
          <w:lang w:eastAsia="zh-CN"/>
        </w:rPr>
        <w:t xml:space="preserve">-labeled control </w:t>
      </w:r>
      <w:proofErr w:type="spellStart"/>
      <w:r>
        <w:rPr>
          <w:kern w:val="2"/>
          <w:lang w:eastAsia="zh-CN"/>
        </w:rPr>
        <w:t>hESCs</w:t>
      </w:r>
      <w:proofErr w:type="spellEnd"/>
      <w:r>
        <w:rPr>
          <w:kern w:val="2"/>
          <w:lang w:eastAsia="zh-CN"/>
        </w:rPr>
        <w:t xml:space="preserve"> or </w:t>
      </w:r>
      <w:proofErr w:type="spellStart"/>
      <w:r>
        <w:rPr>
          <w:kern w:val="2"/>
          <w:lang w:eastAsia="zh-CN"/>
        </w:rPr>
        <w:t>dTomato</w:t>
      </w:r>
      <w:proofErr w:type="spellEnd"/>
      <w:r>
        <w:rPr>
          <w:kern w:val="2"/>
          <w:lang w:eastAsia="zh-CN"/>
        </w:rPr>
        <w:t xml:space="preserve">-labeled NESTIN-P2A-MYC </w:t>
      </w:r>
      <w:proofErr w:type="spellStart"/>
      <w:r>
        <w:rPr>
          <w:kern w:val="2"/>
          <w:lang w:eastAsia="zh-CN"/>
        </w:rPr>
        <w:t>hESCs</w:t>
      </w:r>
      <w:proofErr w:type="spellEnd"/>
      <w:r>
        <w:rPr>
          <w:kern w:val="2"/>
          <w:lang w:eastAsia="zh-CN"/>
        </w:rPr>
        <w:t>. These small organoids were fused with normal cerebral organoids (generated from 9000 cells/well) starting from day 5 (D5), when the neural induction process begins (</w:t>
      </w:r>
      <w:r>
        <w:rPr>
          <w:b/>
          <w:bCs/>
          <w:kern w:val="2"/>
          <w:lang w:eastAsia="zh-CN"/>
        </w:rPr>
        <w:t>Figure 2</w:t>
      </w:r>
      <w:proofErr w:type="gramStart"/>
      <w:r>
        <w:rPr>
          <w:b/>
          <w:bCs/>
          <w:kern w:val="2"/>
          <w:lang w:eastAsia="zh-CN"/>
        </w:rPr>
        <w:t>A,B</w:t>
      </w:r>
      <w:proofErr w:type="gramEnd"/>
      <w:r>
        <w:rPr>
          <w:kern w:val="2"/>
          <w:lang w:eastAsia="zh-CN"/>
        </w:rPr>
        <w:t xml:space="preserve">). The overgrowth of tumorigenic cells and tumor progression were monitored </w:t>
      </w:r>
      <w:r>
        <w:rPr>
          <w:i/>
          <w:iCs/>
          <w:kern w:val="2"/>
          <w:lang w:eastAsia="zh-CN"/>
        </w:rPr>
        <w:t>via</w:t>
      </w:r>
      <w:r>
        <w:rPr>
          <w:kern w:val="2"/>
          <w:lang w:eastAsia="zh-CN"/>
        </w:rPr>
        <w:t xml:space="preserve"> </w:t>
      </w:r>
      <w:proofErr w:type="spellStart"/>
      <w:r>
        <w:rPr>
          <w:kern w:val="2"/>
          <w:lang w:eastAsia="zh-CN"/>
        </w:rPr>
        <w:t>dTomato</w:t>
      </w:r>
      <w:proofErr w:type="spellEnd"/>
      <w:r>
        <w:rPr>
          <w:kern w:val="2"/>
          <w:lang w:eastAsia="zh-CN"/>
        </w:rPr>
        <w:t xml:space="preserve"> fluorescence signal from D10 to D70, and tumor organoids were analyzed </w:t>
      </w:r>
      <w:r>
        <w:rPr>
          <w:i/>
          <w:iCs/>
          <w:kern w:val="2"/>
          <w:lang w:eastAsia="zh-CN"/>
        </w:rPr>
        <w:t>via</w:t>
      </w:r>
      <w:r>
        <w:rPr>
          <w:kern w:val="2"/>
          <w:lang w:eastAsia="zh-CN"/>
        </w:rPr>
        <w:t xml:space="preserve"> immunofluorescence staining 70 days post-fusion (</w:t>
      </w:r>
      <w:r>
        <w:rPr>
          <w:b/>
          <w:bCs/>
          <w:kern w:val="2"/>
          <w:lang w:eastAsia="zh-CN"/>
        </w:rPr>
        <w:t>Figure 3</w:t>
      </w:r>
      <w:r>
        <w:rPr>
          <w:kern w:val="2"/>
          <w:lang w:eastAsia="zh-CN"/>
        </w:rPr>
        <w:t xml:space="preserve">). Compared to the fused organoids derived from </w:t>
      </w:r>
      <w:proofErr w:type="spellStart"/>
      <w:r>
        <w:rPr>
          <w:kern w:val="2"/>
          <w:lang w:eastAsia="zh-CN"/>
        </w:rPr>
        <w:t>dTomato</w:t>
      </w:r>
      <w:proofErr w:type="spellEnd"/>
      <w:r>
        <w:rPr>
          <w:kern w:val="2"/>
          <w:lang w:eastAsia="zh-CN"/>
        </w:rPr>
        <w:t xml:space="preserve">-labeled control organoids and wild-type cerebral organoids, the NES-P2A-MYC tumorigenic organoids exhibited massive growth of </w:t>
      </w:r>
      <w:proofErr w:type="spellStart"/>
      <w:r>
        <w:rPr>
          <w:kern w:val="2"/>
          <w:lang w:eastAsia="zh-CN"/>
        </w:rPr>
        <w:t>dTomato</w:t>
      </w:r>
      <w:proofErr w:type="spellEnd"/>
      <w:r>
        <w:rPr>
          <w:kern w:val="2"/>
          <w:lang w:eastAsia="zh-CN"/>
        </w:rPr>
        <w:t>-positive tumor cells along the organoid culture (</w:t>
      </w:r>
      <w:r>
        <w:rPr>
          <w:b/>
          <w:bCs/>
          <w:kern w:val="2"/>
          <w:lang w:eastAsia="zh-CN"/>
        </w:rPr>
        <w:t>Figure 3</w:t>
      </w:r>
      <w:r>
        <w:rPr>
          <w:kern w:val="2"/>
          <w:lang w:eastAsia="zh-CN"/>
        </w:rPr>
        <w:t xml:space="preserve">). Immunofluorescence validation of the </w:t>
      </w:r>
      <w:proofErr w:type="spellStart"/>
      <w:r>
        <w:rPr>
          <w:kern w:val="2"/>
          <w:lang w:eastAsia="zh-CN"/>
        </w:rPr>
        <w:t>dTomato</w:t>
      </w:r>
      <w:proofErr w:type="spellEnd"/>
      <w:r>
        <w:rPr>
          <w:kern w:val="2"/>
          <w:lang w:eastAsia="zh-CN"/>
        </w:rPr>
        <w:t>-labeled NES-P2A-MYC cell line prior to organoid formation showed strong expression of the brain tumor marker CD99, confirming its tumorigenic phenotype (</w:t>
      </w:r>
      <w:r>
        <w:rPr>
          <w:b/>
          <w:bCs/>
          <w:kern w:val="2"/>
          <w:lang w:eastAsia="zh-CN"/>
        </w:rPr>
        <w:t>Figure 4A</w:t>
      </w:r>
      <w:r>
        <w:rPr>
          <w:kern w:val="2"/>
          <w:lang w:eastAsia="zh-CN"/>
        </w:rPr>
        <w:t>). To further examine the cell diversity of the tumor tissues in organoids, immunofluorescence staining was performed at D70</w:t>
      </w:r>
      <w:r>
        <w:rPr>
          <w:rFonts w:hint="eastAsia"/>
          <w:kern w:val="2"/>
          <w:lang w:eastAsia="zh-CN"/>
        </w:rPr>
        <w:t xml:space="preserve"> using the antibodies listed in </w:t>
      </w:r>
      <w:r>
        <w:rPr>
          <w:rFonts w:hint="eastAsia"/>
          <w:b/>
          <w:bCs/>
          <w:kern w:val="2"/>
          <w:lang w:eastAsia="zh-CN"/>
        </w:rPr>
        <w:t>Table 1</w:t>
      </w:r>
      <w:r>
        <w:rPr>
          <w:kern w:val="2"/>
          <w:lang w:eastAsia="zh-CN"/>
        </w:rPr>
        <w:t xml:space="preserve">. Antibodies against the stemness marker SOX2 and the cell cycle marker Ki67 were used. In the control group, </w:t>
      </w:r>
      <w:proofErr w:type="spellStart"/>
      <w:r>
        <w:rPr>
          <w:kern w:val="2"/>
          <w:lang w:eastAsia="zh-CN"/>
        </w:rPr>
        <w:t>dTomato</w:t>
      </w:r>
      <w:proofErr w:type="spellEnd"/>
      <w:r>
        <w:rPr>
          <w:kern w:val="2"/>
          <w:lang w:eastAsia="zh-CN"/>
        </w:rPr>
        <w:t>-positive cells were rarely co-stained with SOX2 or Ki67 (</w:t>
      </w:r>
      <w:r>
        <w:rPr>
          <w:b/>
          <w:bCs/>
          <w:kern w:val="2"/>
          <w:lang w:eastAsia="zh-CN"/>
        </w:rPr>
        <w:t>Figure 4</w:t>
      </w:r>
      <w:proofErr w:type="gramStart"/>
      <w:r>
        <w:rPr>
          <w:b/>
          <w:bCs/>
          <w:kern w:val="2"/>
          <w:lang w:eastAsia="zh-CN"/>
        </w:rPr>
        <w:t>B,C</w:t>
      </w:r>
      <w:proofErr w:type="gramEnd"/>
      <w:r>
        <w:rPr>
          <w:kern w:val="2"/>
          <w:lang w:eastAsia="zh-CN"/>
        </w:rPr>
        <w:t xml:space="preserve">). In contrast, </w:t>
      </w:r>
      <w:proofErr w:type="spellStart"/>
      <w:r>
        <w:rPr>
          <w:kern w:val="2"/>
          <w:lang w:eastAsia="zh-CN"/>
        </w:rPr>
        <w:t>dTomato</w:t>
      </w:r>
      <w:proofErr w:type="spellEnd"/>
      <w:r>
        <w:rPr>
          <w:kern w:val="2"/>
          <w:lang w:eastAsia="zh-CN"/>
        </w:rPr>
        <w:t>-positive cells in the NES-P2A-MYC organoid group were largely co-localized with SOX2 or Ki67 (</w:t>
      </w:r>
      <w:r>
        <w:rPr>
          <w:b/>
          <w:bCs/>
          <w:kern w:val="2"/>
          <w:lang w:eastAsia="zh-CN"/>
        </w:rPr>
        <w:t>Figure 4</w:t>
      </w:r>
      <w:proofErr w:type="gramStart"/>
      <w:r>
        <w:rPr>
          <w:b/>
          <w:bCs/>
          <w:kern w:val="2"/>
          <w:lang w:eastAsia="zh-CN"/>
        </w:rPr>
        <w:t>B,C</w:t>
      </w:r>
      <w:proofErr w:type="gramEnd"/>
      <w:r>
        <w:rPr>
          <w:kern w:val="2"/>
          <w:lang w:eastAsia="zh-CN"/>
        </w:rPr>
        <w:t xml:space="preserve">). These results indicate that </w:t>
      </w:r>
      <w:r>
        <w:rPr>
          <w:i/>
          <w:iCs/>
          <w:kern w:val="2"/>
          <w:lang w:eastAsia="zh-CN"/>
        </w:rPr>
        <w:t>MYC</w:t>
      </w:r>
      <w:r>
        <w:rPr>
          <w:kern w:val="2"/>
          <w:lang w:eastAsia="zh-CN"/>
        </w:rPr>
        <w:t xml:space="preserve"> </w:t>
      </w:r>
      <w:r>
        <w:rPr>
          <w:kern w:val="2"/>
          <w:lang w:eastAsia="zh-CN"/>
        </w:rPr>
        <w:lastRenderedPageBreak/>
        <w:t xml:space="preserve">overexpression in neural stem cells sustains stemness and proliferative capacity in </w:t>
      </w:r>
      <w:proofErr w:type="gramStart"/>
      <w:r>
        <w:rPr>
          <w:kern w:val="2"/>
          <w:lang w:eastAsia="zh-CN"/>
        </w:rPr>
        <w:t>the majority of</w:t>
      </w:r>
      <w:proofErr w:type="gramEnd"/>
      <w:r>
        <w:rPr>
          <w:kern w:val="2"/>
          <w:lang w:eastAsia="zh-CN"/>
        </w:rPr>
        <w:t xml:space="preserve"> tumor cells.</w:t>
      </w:r>
    </w:p>
    <w:p w14:paraId="796C51E6" w14:textId="77777777" w:rsidR="004B430A" w:rsidRDefault="004B430A">
      <w:pPr>
        <w:widowControl/>
        <w:rPr>
          <w:color w:val="808080"/>
        </w:rPr>
      </w:pPr>
    </w:p>
    <w:p w14:paraId="327FF0C0" w14:textId="77777777" w:rsidR="004B430A" w:rsidRDefault="00000000">
      <w:pPr>
        <w:widowControl/>
        <w:rPr>
          <w:i/>
          <w:color w:val="808080"/>
        </w:rPr>
      </w:pPr>
      <w:bookmarkStart w:id="6" w:name="1t3h5sf" w:colFirst="0" w:colLast="0"/>
      <w:bookmarkEnd w:id="6"/>
      <w:r>
        <w:rPr>
          <w:b/>
        </w:rPr>
        <w:t>FIGURE AND TABLE LEGENDS:</w:t>
      </w:r>
      <w:r>
        <w:rPr>
          <w:i/>
          <w:color w:val="808080"/>
        </w:rPr>
        <w:t xml:space="preserve"> </w:t>
      </w:r>
    </w:p>
    <w:p w14:paraId="72BB42A4" w14:textId="77777777" w:rsidR="004B430A" w:rsidRDefault="004B430A">
      <w:pPr>
        <w:widowControl/>
        <w:rPr>
          <w:iCs/>
          <w:color w:val="808080"/>
        </w:rPr>
      </w:pPr>
    </w:p>
    <w:p w14:paraId="7A1937E6" w14:textId="77777777" w:rsidR="004B430A" w:rsidRDefault="00000000">
      <w:pPr>
        <w:rPr>
          <w:color w:val="808080"/>
          <w:lang w:eastAsia="zh-CN"/>
        </w:rPr>
      </w:pPr>
      <w:r>
        <w:rPr>
          <w:b/>
          <w:bCs/>
          <w:color w:val="000000"/>
          <w:lang w:eastAsia="zh-CN"/>
        </w:rPr>
        <w:t xml:space="preserve">Figure 1: Schematic of the generation of </w:t>
      </w:r>
      <w:proofErr w:type="spellStart"/>
      <w:r>
        <w:rPr>
          <w:b/>
          <w:bCs/>
          <w:color w:val="000000"/>
          <w:lang w:eastAsia="zh-CN"/>
        </w:rPr>
        <w:t>dTomato</w:t>
      </w:r>
      <w:proofErr w:type="spellEnd"/>
      <w:r>
        <w:rPr>
          <w:b/>
          <w:bCs/>
          <w:color w:val="000000"/>
          <w:lang w:eastAsia="zh-CN"/>
        </w:rPr>
        <w:t xml:space="preserve">-labeled tumorigenic </w:t>
      </w:r>
      <w:proofErr w:type="spellStart"/>
      <w:r>
        <w:rPr>
          <w:b/>
          <w:bCs/>
          <w:color w:val="000000"/>
          <w:lang w:eastAsia="zh-CN"/>
        </w:rPr>
        <w:t>hESC</w:t>
      </w:r>
      <w:proofErr w:type="spellEnd"/>
      <w:r>
        <w:rPr>
          <w:b/>
          <w:bCs/>
          <w:color w:val="000000"/>
          <w:lang w:eastAsia="zh-CN"/>
        </w:rPr>
        <w:t xml:space="preserve"> cell line </w:t>
      </w:r>
      <w:r>
        <w:rPr>
          <w:b/>
          <w:bCs/>
          <w:i/>
          <w:iCs/>
          <w:color w:val="000000"/>
          <w:lang w:eastAsia="zh-CN"/>
        </w:rPr>
        <w:t>via</w:t>
      </w:r>
      <w:r>
        <w:rPr>
          <w:b/>
          <w:bCs/>
          <w:color w:val="000000"/>
          <w:lang w:eastAsia="zh-CN"/>
        </w:rPr>
        <w:t xml:space="preserve"> two steps of generic engineering.</w:t>
      </w:r>
      <w:r>
        <w:rPr>
          <w:color w:val="000000"/>
          <w:lang w:eastAsia="zh-CN"/>
        </w:rPr>
        <w:t xml:space="preserve"> (</w:t>
      </w:r>
      <w:r>
        <w:rPr>
          <w:b/>
          <w:bCs/>
          <w:color w:val="000000"/>
          <w:lang w:eastAsia="zh-CN"/>
        </w:rPr>
        <w:t>A</w:t>
      </w:r>
      <w:r>
        <w:rPr>
          <w:color w:val="000000"/>
          <w:lang w:eastAsia="zh-CN"/>
        </w:rPr>
        <w:t xml:space="preserve">) The </w:t>
      </w:r>
      <w:proofErr w:type="spellStart"/>
      <w:r>
        <w:rPr>
          <w:color w:val="000000"/>
          <w:lang w:eastAsia="zh-CN"/>
        </w:rPr>
        <w:t>dTomato</w:t>
      </w:r>
      <w:proofErr w:type="spellEnd"/>
      <w:r>
        <w:rPr>
          <w:color w:val="000000"/>
          <w:lang w:eastAsia="zh-CN"/>
        </w:rPr>
        <w:t>-expression cassette driven by a constitutive promoter was inserted into the AAVS1 locus using the TALEN-mediated genome editing technique. (</w:t>
      </w:r>
      <w:r>
        <w:rPr>
          <w:b/>
          <w:bCs/>
          <w:color w:val="000000"/>
          <w:lang w:eastAsia="zh-CN"/>
        </w:rPr>
        <w:t>B</w:t>
      </w:r>
      <w:r>
        <w:rPr>
          <w:color w:val="000000"/>
          <w:lang w:eastAsia="zh-CN"/>
        </w:rPr>
        <w:t xml:space="preserve">) Based on the </w:t>
      </w:r>
      <w:proofErr w:type="spellStart"/>
      <w:r>
        <w:rPr>
          <w:color w:val="000000"/>
          <w:lang w:eastAsia="zh-CN"/>
        </w:rPr>
        <w:t>dTomato</w:t>
      </w:r>
      <w:proofErr w:type="spellEnd"/>
      <w:r>
        <w:rPr>
          <w:color w:val="000000"/>
          <w:lang w:eastAsia="zh-CN"/>
        </w:rPr>
        <w:t xml:space="preserve">-positive </w:t>
      </w:r>
      <w:proofErr w:type="spellStart"/>
      <w:r>
        <w:rPr>
          <w:color w:val="000000"/>
          <w:lang w:eastAsia="zh-CN"/>
        </w:rPr>
        <w:t>hESCs</w:t>
      </w:r>
      <w:proofErr w:type="spellEnd"/>
      <w:r>
        <w:rPr>
          <w:color w:val="000000"/>
          <w:lang w:eastAsia="zh-CN"/>
        </w:rPr>
        <w:t xml:space="preserve">, CRISPR/Cas9 editing replaced the native stop codon of NESTIN with a P2A self-cleaving peptide-linked MYC-encoding sequence, generating the NESTIN (NES)-P2A-MYC cell line. In this cell line, oncogene </w:t>
      </w:r>
      <w:r>
        <w:rPr>
          <w:i/>
          <w:iCs/>
          <w:color w:val="000000"/>
          <w:lang w:eastAsia="zh-CN"/>
        </w:rPr>
        <w:t>MYC</w:t>
      </w:r>
      <w:r>
        <w:rPr>
          <w:color w:val="000000"/>
          <w:lang w:eastAsia="zh-CN"/>
        </w:rPr>
        <w:t xml:space="preserve"> will be transcribed and translated together with the neural stem cell marker NESTIN encoding gene. (</w:t>
      </w:r>
      <w:r>
        <w:rPr>
          <w:b/>
          <w:bCs/>
          <w:color w:val="000000"/>
          <w:lang w:eastAsia="zh-CN"/>
        </w:rPr>
        <w:t>C</w:t>
      </w:r>
      <w:r>
        <w:rPr>
          <w:color w:val="000000"/>
          <w:lang w:eastAsia="zh-CN"/>
        </w:rPr>
        <w:t xml:space="preserve">) Neural stem cells derived from NESTIN (NES)-P2A-MYC will overexpress oncogene </w:t>
      </w:r>
      <w:r>
        <w:rPr>
          <w:i/>
          <w:iCs/>
          <w:color w:val="000000"/>
          <w:lang w:eastAsia="zh-CN"/>
        </w:rPr>
        <w:t>MYC</w:t>
      </w:r>
      <w:r>
        <w:rPr>
          <w:color w:val="000000"/>
          <w:lang w:eastAsia="zh-CN"/>
        </w:rPr>
        <w:t>.</w:t>
      </w:r>
    </w:p>
    <w:p w14:paraId="05F526BB" w14:textId="77777777" w:rsidR="004B430A" w:rsidRDefault="004B430A">
      <w:pPr>
        <w:rPr>
          <w:color w:val="808080"/>
          <w:lang w:eastAsia="zh-CN"/>
        </w:rPr>
      </w:pPr>
    </w:p>
    <w:p w14:paraId="7143BD27" w14:textId="77777777" w:rsidR="004B430A" w:rsidRDefault="00000000">
      <w:pPr>
        <w:rPr>
          <w:kern w:val="2"/>
          <w:lang w:eastAsia="zh-CN"/>
        </w:rPr>
      </w:pPr>
      <w:r>
        <w:rPr>
          <w:b/>
          <w:bCs/>
          <w:color w:val="000000"/>
          <w:lang w:eastAsia="zh-CN"/>
        </w:rPr>
        <w:t>Figure 2: Generation and timeline of the fused brain tumor organoid model</w:t>
      </w:r>
      <w:r>
        <w:rPr>
          <w:color w:val="000000"/>
          <w:lang w:eastAsia="zh-CN"/>
        </w:rPr>
        <w:t>.</w:t>
      </w:r>
      <w:r>
        <w:rPr>
          <w:b/>
          <w:bCs/>
          <w:color w:val="000000"/>
          <w:lang w:eastAsia="zh-CN"/>
        </w:rPr>
        <w:t xml:space="preserve"> </w:t>
      </w:r>
      <w:r>
        <w:rPr>
          <w:color w:val="000000"/>
          <w:lang w:eastAsia="zh-CN"/>
        </w:rPr>
        <w:t>(</w:t>
      </w:r>
      <w:r>
        <w:rPr>
          <w:b/>
          <w:bCs/>
          <w:color w:val="000000"/>
          <w:lang w:eastAsia="zh-CN"/>
        </w:rPr>
        <w:t>A</w:t>
      </w:r>
      <w:r>
        <w:rPr>
          <w:color w:val="000000"/>
          <w:lang w:eastAsia="zh-CN"/>
        </w:rPr>
        <w:t>)</w:t>
      </w:r>
      <w:r>
        <w:rPr>
          <w:color w:val="000000"/>
        </w:rPr>
        <w:t xml:space="preserve"> </w:t>
      </w:r>
      <w:r>
        <w:rPr>
          <w:kern w:val="2"/>
          <w:lang w:eastAsia="zh-CN"/>
        </w:rPr>
        <w:t xml:space="preserve">Schematic illustration of the </w:t>
      </w:r>
      <w:proofErr w:type="spellStart"/>
      <w:r>
        <w:rPr>
          <w:kern w:val="2"/>
          <w:lang w:eastAsia="zh-CN"/>
        </w:rPr>
        <w:t>assembloid</w:t>
      </w:r>
      <w:proofErr w:type="spellEnd"/>
      <w:r>
        <w:rPr>
          <w:kern w:val="2"/>
          <w:lang w:eastAsia="zh-CN"/>
        </w:rPr>
        <w:t xml:space="preserve"> generation process. The </w:t>
      </w:r>
      <w:proofErr w:type="spellStart"/>
      <w:r>
        <w:rPr>
          <w:kern w:val="2"/>
          <w:lang w:eastAsia="zh-CN"/>
        </w:rPr>
        <w:t>dTomato</w:t>
      </w:r>
      <w:proofErr w:type="spellEnd"/>
      <w:r>
        <w:rPr>
          <w:kern w:val="2"/>
          <w:lang w:eastAsia="zh-CN"/>
        </w:rPr>
        <w:t xml:space="preserve">-labeled tumorigenic </w:t>
      </w:r>
      <w:proofErr w:type="spellStart"/>
      <w:r>
        <w:rPr>
          <w:kern w:val="2"/>
          <w:lang w:eastAsia="zh-CN"/>
        </w:rPr>
        <w:t>hESC</w:t>
      </w:r>
      <w:proofErr w:type="spellEnd"/>
      <w:r>
        <w:rPr>
          <w:kern w:val="2"/>
          <w:lang w:eastAsia="zh-CN"/>
        </w:rPr>
        <w:t xml:space="preserve"> cell line was generated through sequential genome editing. For fused culture, 100 </w:t>
      </w:r>
      <w:proofErr w:type="spellStart"/>
      <w:r>
        <w:rPr>
          <w:kern w:val="2"/>
          <w:lang w:eastAsia="zh-CN"/>
        </w:rPr>
        <w:t>dTomato</w:t>
      </w:r>
      <w:proofErr w:type="spellEnd"/>
      <w:r>
        <w:rPr>
          <w:kern w:val="2"/>
          <w:lang w:eastAsia="zh-CN"/>
        </w:rPr>
        <w:t xml:space="preserve">-labeled NESTIN-P2A-MYC </w:t>
      </w:r>
      <w:proofErr w:type="spellStart"/>
      <w:r>
        <w:rPr>
          <w:kern w:val="2"/>
          <w:lang w:eastAsia="zh-CN"/>
        </w:rPr>
        <w:t>hESCs</w:t>
      </w:r>
      <w:proofErr w:type="spellEnd"/>
      <w:r>
        <w:rPr>
          <w:kern w:val="2"/>
          <w:lang w:eastAsia="zh-CN"/>
        </w:rPr>
        <w:t xml:space="preserve"> and 9,000 </w:t>
      </w:r>
      <w:proofErr w:type="gramStart"/>
      <w:r>
        <w:rPr>
          <w:kern w:val="2"/>
          <w:lang w:eastAsia="zh-CN"/>
        </w:rPr>
        <w:t>wild-type</w:t>
      </w:r>
      <w:proofErr w:type="gramEnd"/>
      <w:r>
        <w:rPr>
          <w:kern w:val="2"/>
          <w:lang w:eastAsia="zh-CN"/>
        </w:rPr>
        <w:t xml:space="preserve"> </w:t>
      </w:r>
      <w:proofErr w:type="spellStart"/>
      <w:r>
        <w:rPr>
          <w:kern w:val="2"/>
          <w:lang w:eastAsia="zh-CN"/>
        </w:rPr>
        <w:t>hESCs</w:t>
      </w:r>
      <w:proofErr w:type="spellEnd"/>
      <w:r>
        <w:rPr>
          <w:kern w:val="2"/>
          <w:lang w:eastAsia="zh-CN"/>
        </w:rPr>
        <w:t xml:space="preserve"> were separately cultured in low-attachment plates to form embryoid bodies. One small organoid cultured from </w:t>
      </w:r>
      <w:proofErr w:type="spellStart"/>
      <w:r>
        <w:rPr>
          <w:kern w:val="2"/>
          <w:lang w:eastAsia="zh-CN"/>
        </w:rPr>
        <w:t>dTomato</w:t>
      </w:r>
      <w:proofErr w:type="spellEnd"/>
      <w:r>
        <w:rPr>
          <w:kern w:val="2"/>
          <w:lang w:eastAsia="zh-CN"/>
        </w:rPr>
        <w:t xml:space="preserve">-labeled NESTIN-P2A-MYC </w:t>
      </w:r>
      <w:proofErr w:type="spellStart"/>
      <w:r>
        <w:rPr>
          <w:kern w:val="2"/>
          <w:lang w:eastAsia="zh-CN"/>
        </w:rPr>
        <w:t>hESCs</w:t>
      </w:r>
      <w:proofErr w:type="spellEnd"/>
      <w:r>
        <w:rPr>
          <w:kern w:val="2"/>
          <w:lang w:eastAsia="zh-CN"/>
        </w:rPr>
        <w:t xml:space="preserve"> was transferred to one large organoid derived from wild-type cells on day 5, and co-cultured to form fused organoids. Along with the organoid culture, </w:t>
      </w:r>
      <w:proofErr w:type="spellStart"/>
      <w:r>
        <w:rPr>
          <w:kern w:val="2"/>
          <w:lang w:eastAsia="zh-CN"/>
        </w:rPr>
        <w:t>dTomato</w:t>
      </w:r>
      <w:proofErr w:type="spellEnd"/>
      <w:r>
        <w:rPr>
          <w:kern w:val="2"/>
          <w:lang w:eastAsia="zh-CN"/>
        </w:rPr>
        <w:t>-labeled tumorigenic cells were monitored throughout the process, with final samples collected for immunofluorescence analysis. (</w:t>
      </w:r>
      <w:r>
        <w:rPr>
          <w:b/>
          <w:bCs/>
          <w:kern w:val="2"/>
          <w:lang w:eastAsia="zh-CN"/>
        </w:rPr>
        <w:t>B</w:t>
      </w:r>
      <w:r>
        <w:rPr>
          <w:kern w:val="2"/>
          <w:lang w:eastAsia="zh-CN"/>
        </w:rPr>
        <w:t>)</w:t>
      </w:r>
      <w:r>
        <w:rPr>
          <w:kern w:val="2"/>
        </w:rPr>
        <w:t xml:space="preserve"> </w:t>
      </w:r>
      <w:r>
        <w:rPr>
          <w:kern w:val="2"/>
          <w:lang w:eastAsia="zh-CN"/>
        </w:rPr>
        <w:t>Timeline and key developmental stages. Schematic overview of the cerebral organoid culture protocol showing critical phases from embryoid body formation to mature organoid culture, with representative images illustrating progression at essential culture timepoints.</w:t>
      </w:r>
      <w:r>
        <w:rPr>
          <w:rFonts w:hint="eastAsia"/>
          <w:kern w:val="2"/>
          <w:lang w:eastAsia="zh-CN"/>
        </w:rPr>
        <w:t xml:space="preserve"> Scale bars</w:t>
      </w:r>
      <w:r>
        <w:rPr>
          <w:kern w:val="2"/>
          <w:lang w:eastAsia="zh-CN"/>
        </w:rPr>
        <w:t>:</w:t>
      </w:r>
      <w:r>
        <w:rPr>
          <w:rFonts w:hint="eastAsia"/>
          <w:kern w:val="2"/>
          <w:lang w:eastAsia="zh-CN"/>
        </w:rPr>
        <w:t xml:space="preserve"> a</w:t>
      </w:r>
      <w:r>
        <w:rPr>
          <w:kern w:val="2"/>
          <w:lang w:eastAsia="zh-CN"/>
        </w:rPr>
        <w:t>,</w:t>
      </w:r>
      <w:r>
        <w:rPr>
          <w:rFonts w:hint="eastAsia"/>
          <w:kern w:val="2"/>
          <w:lang w:eastAsia="zh-CN"/>
        </w:rPr>
        <w:t xml:space="preserve"> 100 µm</w:t>
      </w:r>
      <w:r>
        <w:rPr>
          <w:kern w:val="2"/>
          <w:lang w:eastAsia="zh-CN"/>
        </w:rPr>
        <w:t>;</w:t>
      </w:r>
      <w:r>
        <w:rPr>
          <w:rFonts w:hint="eastAsia"/>
          <w:kern w:val="2"/>
          <w:lang w:eastAsia="zh-CN"/>
        </w:rPr>
        <w:t xml:space="preserve"> b</w:t>
      </w:r>
      <w:r>
        <w:rPr>
          <w:kern w:val="2"/>
          <w:lang w:eastAsia="zh-CN"/>
        </w:rPr>
        <w:t>,</w:t>
      </w:r>
      <w:r>
        <w:rPr>
          <w:rFonts w:hint="eastAsia"/>
          <w:kern w:val="2"/>
          <w:lang w:eastAsia="zh-CN"/>
        </w:rPr>
        <w:t xml:space="preserve"> 200 µm</w:t>
      </w:r>
      <w:r>
        <w:rPr>
          <w:kern w:val="2"/>
          <w:lang w:eastAsia="zh-CN"/>
        </w:rPr>
        <w:t>;</w:t>
      </w:r>
      <w:r>
        <w:rPr>
          <w:rFonts w:hint="eastAsia"/>
          <w:kern w:val="2"/>
          <w:lang w:eastAsia="zh-CN"/>
        </w:rPr>
        <w:t xml:space="preserve"> c-f</w:t>
      </w:r>
      <w:r>
        <w:rPr>
          <w:kern w:val="2"/>
          <w:lang w:eastAsia="zh-CN"/>
        </w:rPr>
        <w:t>,</w:t>
      </w:r>
      <w:r>
        <w:rPr>
          <w:rFonts w:hint="eastAsia"/>
          <w:kern w:val="2"/>
          <w:lang w:eastAsia="zh-CN"/>
        </w:rPr>
        <w:t xml:space="preserve"> 1000 µm.</w:t>
      </w:r>
    </w:p>
    <w:p w14:paraId="452D3E1E" w14:textId="77777777" w:rsidR="004B430A" w:rsidRDefault="004B430A">
      <w:pPr>
        <w:rPr>
          <w:kern w:val="2"/>
          <w:lang w:eastAsia="zh-CN"/>
        </w:rPr>
      </w:pPr>
    </w:p>
    <w:p w14:paraId="47FB42A9" w14:textId="77777777" w:rsidR="004B430A" w:rsidRDefault="00000000">
      <w:pPr>
        <w:rPr>
          <w:kern w:val="2"/>
          <w:lang w:eastAsia="zh-CN"/>
        </w:rPr>
      </w:pPr>
      <w:r>
        <w:rPr>
          <w:b/>
          <w:bCs/>
          <w:kern w:val="2"/>
          <w:lang w:eastAsia="zh-CN"/>
        </w:rPr>
        <w:t>Figure 3: Tumor progression in fused brain tumor organoid model</w:t>
      </w:r>
      <w:r>
        <w:rPr>
          <w:kern w:val="2"/>
          <w:lang w:eastAsia="zh-CN"/>
        </w:rPr>
        <w:t xml:space="preserve">. Representative immunofluorescence images of cerebral organoids fused with </w:t>
      </w:r>
      <w:proofErr w:type="spellStart"/>
      <w:r>
        <w:rPr>
          <w:kern w:val="2"/>
          <w:lang w:eastAsia="zh-CN"/>
        </w:rPr>
        <w:t>dTomato</w:t>
      </w:r>
      <w:proofErr w:type="spellEnd"/>
      <w:r>
        <w:rPr>
          <w:kern w:val="2"/>
          <w:lang w:eastAsia="zh-CN"/>
        </w:rPr>
        <w:t xml:space="preserve">-labeled control cells or NES-P2A-MYC cells at Day 10, 20, 30, 40, 50, 60, 70 after fusion. Scale bar: 1000 </w:t>
      </w:r>
      <w:proofErr w:type="spellStart"/>
      <w:r>
        <w:rPr>
          <w:kern w:val="2"/>
          <w:lang w:eastAsia="zh-CN"/>
        </w:rPr>
        <w:t>μm</w:t>
      </w:r>
      <w:proofErr w:type="spellEnd"/>
      <w:r>
        <w:rPr>
          <w:kern w:val="2"/>
          <w:lang w:eastAsia="zh-CN"/>
        </w:rPr>
        <w:t>.</w:t>
      </w:r>
    </w:p>
    <w:p w14:paraId="042E3FAC" w14:textId="77777777" w:rsidR="004B430A" w:rsidRDefault="004B430A">
      <w:pPr>
        <w:rPr>
          <w:kern w:val="2"/>
          <w:lang w:eastAsia="zh-CN"/>
        </w:rPr>
      </w:pPr>
    </w:p>
    <w:p w14:paraId="3847CD34" w14:textId="77777777" w:rsidR="004B430A" w:rsidRDefault="00000000">
      <w:pPr>
        <w:rPr>
          <w:color w:val="808080"/>
          <w:shd w:val="clear" w:color="auto" w:fill="F4CCCC"/>
        </w:rPr>
      </w:pPr>
      <w:r>
        <w:rPr>
          <w:b/>
          <w:bCs/>
          <w:kern w:val="2"/>
          <w:lang w:eastAsia="zh-CN"/>
        </w:rPr>
        <w:t>Figure 4: The NES-P2A-MYC cell line exhibits tumorigenic properties and forms distinct cellular features in organoids</w:t>
      </w:r>
      <w:r>
        <w:rPr>
          <w:kern w:val="2"/>
          <w:lang w:eastAsia="zh-CN"/>
        </w:rPr>
        <w:t>.</w:t>
      </w:r>
      <w:r>
        <w:rPr>
          <w:b/>
          <w:bCs/>
          <w:kern w:val="2"/>
          <w:lang w:eastAsia="zh-CN"/>
        </w:rPr>
        <w:t xml:space="preserve"> </w:t>
      </w:r>
      <w:r>
        <w:rPr>
          <w:kern w:val="2"/>
          <w:lang w:eastAsia="zh-CN"/>
        </w:rPr>
        <w:t>(</w:t>
      </w:r>
      <w:r>
        <w:rPr>
          <w:b/>
          <w:bCs/>
          <w:kern w:val="2"/>
          <w:lang w:eastAsia="zh-CN"/>
        </w:rPr>
        <w:t>A</w:t>
      </w:r>
      <w:r>
        <w:rPr>
          <w:kern w:val="2"/>
          <w:lang w:eastAsia="zh-CN"/>
        </w:rPr>
        <w:t>)</w:t>
      </w:r>
      <w:r>
        <w:rPr>
          <w:b/>
          <w:bCs/>
          <w:kern w:val="2"/>
          <w:lang w:eastAsia="zh-CN"/>
        </w:rPr>
        <w:t xml:space="preserve"> </w:t>
      </w:r>
      <w:r>
        <w:rPr>
          <w:color w:val="000000"/>
          <w:lang w:eastAsia="zh-CN"/>
        </w:rPr>
        <w:t xml:space="preserve">Immunofluorescence validation of the </w:t>
      </w:r>
      <w:proofErr w:type="spellStart"/>
      <w:r>
        <w:rPr>
          <w:color w:val="000000"/>
          <w:lang w:eastAsia="zh-CN"/>
        </w:rPr>
        <w:t>dTomato</w:t>
      </w:r>
      <w:proofErr w:type="spellEnd"/>
      <w:r>
        <w:rPr>
          <w:color w:val="000000"/>
          <w:lang w:eastAsia="zh-CN"/>
        </w:rPr>
        <w:t xml:space="preserve">-labeled NES-P2A-MYC cell line prior to organoid formation, showing strong expression of the brain tumor marker CD99, confirming its tumorigenic phenotype. </w:t>
      </w:r>
      <w:r>
        <w:rPr>
          <w:kern w:val="2"/>
          <w:lang w:eastAsia="zh-CN"/>
        </w:rPr>
        <w:t>(</w:t>
      </w:r>
      <w:proofErr w:type="gramStart"/>
      <w:r>
        <w:rPr>
          <w:b/>
          <w:bCs/>
          <w:kern w:val="2"/>
          <w:lang w:eastAsia="zh-CN"/>
        </w:rPr>
        <w:t>B,C</w:t>
      </w:r>
      <w:proofErr w:type="gramEnd"/>
      <w:r>
        <w:rPr>
          <w:kern w:val="2"/>
          <w:lang w:eastAsia="zh-CN"/>
        </w:rPr>
        <w:t xml:space="preserve">) Representative immunofluorescence images of Day 70 organoids from organoids fused with </w:t>
      </w:r>
      <w:proofErr w:type="spellStart"/>
      <w:r>
        <w:rPr>
          <w:kern w:val="2"/>
          <w:lang w:eastAsia="zh-CN"/>
        </w:rPr>
        <w:t>dTomato</w:t>
      </w:r>
      <w:proofErr w:type="spellEnd"/>
      <w:r>
        <w:rPr>
          <w:kern w:val="2"/>
          <w:lang w:eastAsia="zh-CN"/>
        </w:rPr>
        <w:t>-labeled control cells or NES-P2A-MYC cells. Antibodies against stemness marker SOX2 (</w:t>
      </w:r>
      <w:r>
        <w:rPr>
          <w:b/>
          <w:bCs/>
          <w:kern w:val="2"/>
          <w:lang w:eastAsia="zh-CN"/>
        </w:rPr>
        <w:t>B</w:t>
      </w:r>
      <w:r>
        <w:rPr>
          <w:kern w:val="2"/>
          <w:lang w:eastAsia="zh-CN"/>
        </w:rPr>
        <w:t>) and cell cycle marker Ki67 (</w:t>
      </w:r>
      <w:r>
        <w:rPr>
          <w:b/>
          <w:bCs/>
          <w:kern w:val="2"/>
          <w:lang w:eastAsia="zh-CN"/>
        </w:rPr>
        <w:t>C</w:t>
      </w:r>
      <w:r>
        <w:rPr>
          <w:kern w:val="2"/>
          <w:lang w:eastAsia="zh-CN"/>
        </w:rPr>
        <w:t xml:space="preserve">) were assessed. </w:t>
      </w:r>
      <w:r>
        <w:rPr>
          <w:rFonts w:hint="eastAsia"/>
          <w:kern w:val="2"/>
          <w:lang w:eastAsia="zh-CN"/>
        </w:rPr>
        <w:t xml:space="preserve">Antibodies used are listed in </w:t>
      </w:r>
      <w:r>
        <w:rPr>
          <w:rFonts w:hint="eastAsia"/>
          <w:b/>
          <w:bCs/>
          <w:kern w:val="2"/>
          <w:lang w:eastAsia="zh-CN"/>
        </w:rPr>
        <w:t>Table 1</w:t>
      </w:r>
      <w:r>
        <w:rPr>
          <w:rFonts w:hint="eastAsia"/>
          <w:kern w:val="2"/>
          <w:lang w:eastAsia="zh-CN"/>
        </w:rPr>
        <w:t xml:space="preserve">. </w:t>
      </w:r>
      <w:r>
        <w:rPr>
          <w:kern w:val="2"/>
          <w:lang w:eastAsia="zh-CN"/>
        </w:rPr>
        <w:t xml:space="preserve">Scale bars: 50 </w:t>
      </w:r>
      <w:proofErr w:type="spellStart"/>
      <w:r>
        <w:rPr>
          <w:kern w:val="2"/>
          <w:lang w:eastAsia="zh-CN"/>
        </w:rPr>
        <w:t>μm</w:t>
      </w:r>
      <w:proofErr w:type="spellEnd"/>
      <w:r>
        <w:rPr>
          <w:kern w:val="2"/>
          <w:lang w:eastAsia="zh-CN"/>
        </w:rPr>
        <w:t>.</w:t>
      </w:r>
    </w:p>
    <w:p w14:paraId="4EBC8557" w14:textId="77777777" w:rsidR="004B430A" w:rsidRDefault="004B430A">
      <w:pPr>
        <w:rPr>
          <w:color w:val="808080"/>
        </w:rPr>
      </w:pPr>
    </w:p>
    <w:p w14:paraId="1F239782" w14:textId="77777777" w:rsidR="004B430A" w:rsidRDefault="00000000">
      <w:pPr>
        <w:widowControl/>
        <w:rPr>
          <w:b/>
          <w:bCs/>
          <w:color w:val="000000" w:themeColor="text1"/>
          <w:lang w:eastAsia="zh-CN"/>
        </w:rPr>
      </w:pPr>
      <w:r>
        <w:rPr>
          <w:b/>
          <w:bCs/>
          <w:color w:val="000000" w:themeColor="text1"/>
          <w:lang w:eastAsia="zh-CN"/>
        </w:rPr>
        <w:t xml:space="preserve">Table 1: </w:t>
      </w:r>
      <w:r>
        <w:rPr>
          <w:b/>
          <w:bCs/>
          <w:color w:val="000000" w:themeColor="text1"/>
          <w:lang w:eastAsia="zh-CN" w:bidi="ar"/>
        </w:rPr>
        <w:t>The p</w:t>
      </w:r>
      <w:r>
        <w:rPr>
          <w:b/>
          <w:bCs/>
          <w:color w:val="000000" w:themeColor="text1"/>
          <w:lang w:eastAsia="zh-CN"/>
        </w:rPr>
        <w:t>rimary and secondary antibodies used for immunofluorescence staining.</w:t>
      </w:r>
    </w:p>
    <w:p w14:paraId="029A9B90" w14:textId="77777777" w:rsidR="004B430A" w:rsidRDefault="004B430A">
      <w:pPr>
        <w:rPr>
          <w:color w:val="000000" w:themeColor="text1"/>
          <w:lang w:eastAsia="zh-CN"/>
        </w:rPr>
      </w:pPr>
    </w:p>
    <w:p w14:paraId="004E9C30" w14:textId="77777777" w:rsidR="004B430A" w:rsidRDefault="00000000">
      <w:pPr>
        <w:rPr>
          <w:b/>
          <w:bCs/>
          <w:color w:val="000000" w:themeColor="text1"/>
          <w:lang w:eastAsia="zh-CN"/>
        </w:rPr>
      </w:pPr>
      <w:r>
        <w:rPr>
          <w:b/>
          <w:bCs/>
          <w:color w:val="000000" w:themeColor="text1"/>
          <w:lang w:eastAsia="zh-CN"/>
        </w:rPr>
        <w:t>Table 2: The primers used in this study.</w:t>
      </w:r>
    </w:p>
    <w:p w14:paraId="0602DC89" w14:textId="77777777" w:rsidR="004B430A" w:rsidRDefault="004B430A">
      <w:pPr>
        <w:rPr>
          <w:b/>
          <w:color w:val="000000"/>
        </w:rPr>
      </w:pPr>
    </w:p>
    <w:p w14:paraId="6E27C102" w14:textId="77777777" w:rsidR="004B430A" w:rsidRDefault="00000000">
      <w:pPr>
        <w:rPr>
          <w:b/>
          <w:bCs/>
          <w:kern w:val="2"/>
        </w:rPr>
      </w:pPr>
      <w:r>
        <w:rPr>
          <w:b/>
          <w:bCs/>
          <w:kern w:val="2"/>
        </w:rPr>
        <w:t>Supplementary Figure 1: The map of the plasmids used in this study</w:t>
      </w:r>
      <w:r>
        <w:rPr>
          <w:kern w:val="2"/>
        </w:rPr>
        <w:t>.</w:t>
      </w:r>
    </w:p>
    <w:p w14:paraId="61F6F22F" w14:textId="77777777" w:rsidR="004B430A" w:rsidRDefault="004B430A">
      <w:pPr>
        <w:rPr>
          <w:b/>
          <w:color w:val="000000"/>
        </w:rPr>
      </w:pPr>
    </w:p>
    <w:p w14:paraId="36D31D35" w14:textId="77777777" w:rsidR="004B430A" w:rsidRDefault="00000000">
      <w:pPr>
        <w:rPr>
          <w:b/>
        </w:rPr>
      </w:pPr>
      <w:bookmarkStart w:id="7" w:name="4d34og8" w:colFirst="0" w:colLast="0"/>
      <w:bookmarkEnd w:id="7"/>
      <w:r>
        <w:rPr>
          <w:b/>
        </w:rPr>
        <w:t>DISCUSSION:</w:t>
      </w:r>
    </w:p>
    <w:p w14:paraId="1D763133" w14:textId="77777777" w:rsidR="004B430A" w:rsidRDefault="00000000">
      <w:r>
        <w:t xml:space="preserve">Cerebral organoids are three-dimensional aggregates derived from </w:t>
      </w:r>
      <w:proofErr w:type="spellStart"/>
      <w:r>
        <w:t>hPSCs</w:t>
      </w:r>
      <w:proofErr w:type="spellEnd"/>
      <w:r>
        <w:t xml:space="preserve"> that rely on the self-organization of stem cells to form an architecture resembling that of the developing human brain. These organoids exhibit cell types, cytoarchitectures, and transcriptomic and epigenetic features that closely mimic those of the developing human brains</w:t>
      </w:r>
      <w:r>
        <w:fldChar w:fldCharType="begin">
          <w:fldData xml:space="preserve">PEVuZE5vdGU+PENpdGU+PEF1dGhvcj5RaWFuPC9BdXRob3I+PFllYXI+MjAxOTwvWWVhcj48UmVj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</w:fldData>
        </w:fldChar>
      </w:r>
      <w:r>
        <w:rPr>
          <w:rFonts w:hint="eastAsia"/>
          <w:lang w:eastAsia="zh-CN"/>
        </w:rPr>
        <w:instrText xml:space="preserve"> ADDIN EN.CITE </w:instrText>
      </w:r>
      <w:r>
        <w:rPr>
          <w:rFonts w:hint="eastAsia"/>
          <w:lang w:eastAsia="zh-CN"/>
        </w:rPr>
        <w:fldChar w:fldCharType="begin">
          <w:fldData xml:space="preserve">PEVuZE5vdGU+PENpdGU+PEF1dGhvcj5RaWFuPC9BdXRob3I+PFllYXI+MjAxOTwvWWVhcj48UmVj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</w:fldData>
        </w:fldChar>
      </w:r>
      <w:r>
        <w:rPr>
          <w:rFonts w:hint="eastAsia"/>
          <w:lang w:eastAsia="zh-CN"/>
        </w:rPr>
        <w:instrText xml:space="preserve"> ADDIN EN.CITE.DATA </w:instrText>
      </w:r>
      <w:r>
        <w:rPr>
          <w:lang w:eastAsia="zh-CN"/>
        </w:rPr>
      </w:r>
      <w:r>
        <w:rPr>
          <w:lang w:eastAsia="zh-CN"/>
        </w:rPr>
        <w:fldChar w:fldCharType="separate"/>
      </w:r>
      <w:r>
        <w:rPr>
          <w:rFonts w:hint="eastAsia"/>
          <w:lang w:eastAsia="zh-CN"/>
        </w:rPr>
        <w:fldChar w:fldCharType="end"/>
      </w:r>
      <w:r>
        <w:fldChar w:fldCharType="separate"/>
      </w:r>
      <w:r>
        <w:rPr>
          <w:rFonts w:hint="eastAsia"/>
          <w:vertAlign w:val="superscript"/>
          <w:lang w:eastAsia="zh-CN"/>
        </w:rPr>
        <w:t>21</w:t>
      </w:r>
      <w:r>
        <w:rPr>
          <w:vertAlign w:val="superscript"/>
          <w:lang w:eastAsia="zh-CN"/>
        </w:rPr>
        <w:t>–</w:t>
      </w:r>
      <w:r>
        <w:rPr>
          <w:rFonts w:hint="eastAsia"/>
          <w:vertAlign w:val="superscript"/>
          <w:lang w:eastAsia="zh-CN"/>
        </w:rPr>
        <w:t>23</w:t>
      </w:r>
      <w:r>
        <w:fldChar w:fldCharType="end"/>
      </w:r>
      <w:r>
        <w:t>. Over the past decade, they have emerged as powerful tools for studying human brain development and disorders, filling the gap between non-human animal models and two-dimensional human cell cultures</w:t>
      </w:r>
      <w:r>
        <w:fldChar w:fldCharType="begin">
          <w:fldData xml:space="preserve">PEVuZE5vdGU+PENpdGU+PEF1dGhvcj5GYXJhdmVsbGk8L0F1dGhvcj48WWVhcj4yMDI1PC9ZZWFy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</w:fldData>
        </w:fldChar>
      </w:r>
      <w:r>
        <w:rPr>
          <w:rFonts w:hint="eastAsia"/>
          <w:lang w:eastAsia="zh-CN"/>
        </w:rPr>
        <w:instrText xml:space="preserve"> ADDIN EN.CITE </w:instrText>
      </w:r>
      <w:r>
        <w:rPr>
          <w:rFonts w:hint="eastAsia"/>
          <w:lang w:eastAsia="zh-CN"/>
        </w:rPr>
        <w:fldChar w:fldCharType="begin">
          <w:fldData xml:space="preserve">PEVuZE5vdGU+PENpdGU+PEF1dGhvcj5GYXJhdmVsbGk8L0F1dGhvcj48WWVhcj4yMDI1PC9ZZWFy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==
</w:fldData>
        </w:fldChar>
      </w:r>
      <w:r>
        <w:rPr>
          <w:rFonts w:hint="eastAsia"/>
          <w:lang w:eastAsia="zh-CN"/>
        </w:rPr>
        <w:instrText xml:space="preserve"> ADDIN EN.CITE.DATA </w:instrText>
      </w:r>
      <w:r>
        <w:rPr>
          <w:lang w:eastAsia="zh-CN"/>
        </w:rPr>
      </w:r>
      <w:r>
        <w:rPr>
          <w:lang w:eastAsia="zh-CN"/>
        </w:rPr>
        <w:fldChar w:fldCharType="separate"/>
      </w:r>
      <w:r>
        <w:rPr>
          <w:rFonts w:hint="eastAsia"/>
          <w:lang w:eastAsia="zh-CN"/>
        </w:rPr>
        <w:fldChar w:fldCharType="end"/>
      </w:r>
      <w:r>
        <w:fldChar w:fldCharType="separate"/>
      </w:r>
      <w:r>
        <w:rPr>
          <w:rFonts w:hint="eastAsia"/>
          <w:vertAlign w:val="superscript"/>
          <w:lang w:eastAsia="zh-CN"/>
        </w:rPr>
        <w:t>24</w:t>
      </w:r>
      <w:r>
        <w:rPr>
          <w:vertAlign w:val="superscript"/>
          <w:lang w:eastAsia="zh-CN"/>
        </w:rPr>
        <w:t>–</w:t>
      </w:r>
      <w:r>
        <w:rPr>
          <w:rFonts w:hint="eastAsia"/>
          <w:vertAlign w:val="superscript"/>
          <w:lang w:eastAsia="zh-CN"/>
        </w:rPr>
        <w:t>27</w:t>
      </w:r>
      <w:r>
        <w:fldChar w:fldCharType="end"/>
      </w:r>
      <w:r>
        <w:t>. For example, cerebral organoids have been widely utilized to model various brain tumor subtypes</w:t>
      </w:r>
      <w:r>
        <w:fldChar w:fldCharType="begin">
          <w:fldData xml:space="preserve">PEVuZE5vdGU+PENpdGU+PEF1dGhvcj5XZW48L0F1dGhvcj48WWVhcj4yMDIzPC9ZZWFyPjxSZWNO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</w:fldData>
        </w:fldChar>
      </w:r>
      <w:r>
        <w:rPr>
          <w:rFonts w:hint="eastAsia"/>
          <w:lang w:eastAsia="zh-CN"/>
        </w:rPr>
        <w:instrText xml:space="preserve"> ADDIN EN.CITE </w:instrText>
      </w:r>
      <w:r>
        <w:rPr>
          <w:rFonts w:hint="eastAsia"/>
          <w:lang w:eastAsia="zh-CN"/>
        </w:rPr>
        <w:fldChar w:fldCharType="begin">
          <w:fldData xml:space="preserve">PEVuZE5vdGU+PENpdGU+PEF1dGhvcj5XZW48L0F1dGhvcj48WWVhcj4yMDIzPC9ZZWFyPjxSZWNO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</w:fldData>
        </w:fldChar>
      </w:r>
      <w:r>
        <w:rPr>
          <w:rFonts w:hint="eastAsia"/>
          <w:lang w:eastAsia="zh-CN"/>
        </w:rPr>
        <w:instrText xml:space="preserve"> ADDIN EN.CITE.DATA </w:instrText>
      </w:r>
      <w:r>
        <w:rPr>
          <w:lang w:eastAsia="zh-CN"/>
        </w:rPr>
      </w:r>
      <w:r>
        <w:rPr>
          <w:lang w:eastAsia="zh-CN"/>
        </w:rPr>
        <w:fldChar w:fldCharType="separate"/>
      </w:r>
      <w:r>
        <w:rPr>
          <w:rFonts w:hint="eastAsia"/>
          <w:lang w:eastAsia="zh-CN"/>
        </w:rPr>
        <w:fldChar w:fldCharType="end"/>
      </w:r>
      <w:r>
        <w:fldChar w:fldCharType="separate"/>
      </w:r>
      <w:r>
        <w:rPr>
          <w:rFonts w:hint="eastAsia"/>
          <w:vertAlign w:val="superscript"/>
          <w:lang w:eastAsia="zh-CN"/>
        </w:rPr>
        <w:t>28</w:t>
      </w:r>
      <w:r>
        <w:fldChar w:fldCharType="end"/>
      </w:r>
      <w:r>
        <w:t xml:space="preserve"> and hold significant potential for translational research, particularly in advancing personalized regenerative therapies and drug screening</w:t>
      </w:r>
      <w:r>
        <w:fldChar w:fldCharType="begin">
          <w:fldData xml:space="preserve">PEVuZE5vdGU+PENpdGU+PEF1dGhvcj5SZW48L0F1dGhvcj48WWVhcj4yMDIyPC9ZZWFyPjxSZWNO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</w:fldData>
        </w:fldChar>
      </w:r>
      <w:r>
        <w:rPr>
          <w:rFonts w:hint="eastAsia"/>
          <w:lang w:eastAsia="zh-CN"/>
        </w:rPr>
        <w:instrText xml:space="preserve"> ADDIN EN.CITE </w:instrText>
      </w:r>
      <w:r>
        <w:rPr>
          <w:rFonts w:hint="eastAsia"/>
          <w:lang w:eastAsia="zh-CN"/>
        </w:rPr>
        <w:fldChar w:fldCharType="begin">
          <w:fldData xml:space="preserve">PEVuZE5vdGU+PENpdGU+PEF1dGhvcj5SZW48L0F1dGhvcj48WWVhcj4yMDIyPC9ZZWFyPjxSZWNO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</w:fldData>
        </w:fldChar>
      </w:r>
      <w:r>
        <w:rPr>
          <w:rFonts w:hint="eastAsia"/>
          <w:lang w:eastAsia="zh-CN"/>
        </w:rPr>
        <w:instrText xml:space="preserve"> ADDIN EN.CITE.DATA </w:instrText>
      </w:r>
      <w:r>
        <w:rPr>
          <w:lang w:eastAsia="zh-CN"/>
        </w:rPr>
      </w:r>
      <w:r>
        <w:rPr>
          <w:lang w:eastAsia="zh-CN"/>
        </w:rPr>
        <w:fldChar w:fldCharType="separate"/>
      </w:r>
      <w:r>
        <w:rPr>
          <w:rFonts w:hint="eastAsia"/>
          <w:lang w:eastAsia="zh-CN"/>
        </w:rPr>
        <w:fldChar w:fldCharType="end"/>
      </w:r>
      <w:r>
        <w:fldChar w:fldCharType="separate"/>
      </w:r>
      <w:r>
        <w:rPr>
          <w:rFonts w:hint="eastAsia"/>
          <w:vertAlign w:val="superscript"/>
          <w:lang w:eastAsia="zh-CN"/>
        </w:rPr>
        <w:t>29</w:t>
      </w:r>
      <w:r>
        <w:rPr>
          <w:vertAlign w:val="superscript"/>
          <w:lang w:eastAsia="zh-CN"/>
        </w:rPr>
        <w:t>–</w:t>
      </w:r>
      <w:r>
        <w:rPr>
          <w:rFonts w:hint="eastAsia"/>
          <w:vertAlign w:val="superscript"/>
          <w:lang w:eastAsia="zh-CN"/>
        </w:rPr>
        <w:t>31</w:t>
      </w:r>
      <w:r>
        <w:fldChar w:fldCharType="end"/>
      </w:r>
      <w:r>
        <w:t xml:space="preserve">. In this study, we developed an </w:t>
      </w:r>
      <w:r>
        <w:rPr>
          <w:i/>
          <w:iCs/>
        </w:rPr>
        <w:t>in vitro</w:t>
      </w:r>
      <w:r>
        <w:t xml:space="preserve"> brain tumor model by assembling a small organoid derived from tumorigenic cells with a larger organoid derived from normal stem cells. This approach enabled us to model tumor progression and the interaction between tumor and normal brain tissues.</w:t>
      </w:r>
    </w:p>
    <w:p w14:paraId="5A4A3B7B" w14:textId="77777777" w:rsidR="004B430A" w:rsidRDefault="004B430A"/>
    <w:p w14:paraId="6CD8C23C" w14:textId="77777777" w:rsidR="004B430A" w:rsidRDefault="00000000">
      <w:pPr>
        <w:rPr>
          <w:lang w:eastAsia="zh-CN"/>
        </w:rPr>
      </w:pPr>
      <w:r>
        <w:t xml:space="preserve">The proposed brain tumor model offers a complementary platform for studying brain tumor development and personalized drug testing. By integrating a small organoid derived from genetically edited tumorigenic cells with a larger normal cerebral organoid from </w:t>
      </w:r>
      <w:proofErr w:type="gramStart"/>
      <w:r>
        <w:t>wild-type</w:t>
      </w:r>
      <w:proofErr w:type="gramEnd"/>
      <w:r>
        <w:t xml:space="preserve"> </w:t>
      </w:r>
      <w:proofErr w:type="spellStart"/>
      <w:r>
        <w:t>hESCs</w:t>
      </w:r>
      <w:proofErr w:type="spellEnd"/>
      <w:r>
        <w:t xml:space="preserve">, the gradual progression of brain tumors was successfully replicated. This fusion model incorporates fluorescent labeling through gene editing, enabling real-time monitoring of tumor development and tracing the cellular origins of tumors. Additionally, it provides a system to </w:t>
      </w:r>
      <w:r>
        <w:rPr>
          <w:lang w:eastAsia="zh-CN"/>
        </w:rPr>
        <w:t xml:space="preserve">potentially </w:t>
      </w:r>
      <w:r>
        <w:t xml:space="preserve">observe tumor shrinkage in response to drug treatments. When used for therapy screening, this model could not only evaluate the efficacy of drugs on tumor cells but also potentially assess their cytotoxicity on normal brain tissues. </w:t>
      </w:r>
      <w:r>
        <w:rPr>
          <w:rFonts w:hint="eastAsia"/>
        </w:rPr>
        <w:t xml:space="preserve">Its </w:t>
      </w:r>
      <w:r>
        <w:t>application</w:t>
      </w:r>
      <w:r>
        <w:rPr>
          <w:rFonts w:hint="eastAsia"/>
        </w:rPr>
        <w:t xml:space="preserve"> for pharmacological testing is supported by </w:t>
      </w:r>
      <w:r>
        <w:t xml:space="preserve">a </w:t>
      </w:r>
      <w:r>
        <w:rPr>
          <w:rFonts w:hint="eastAsia"/>
        </w:rPr>
        <w:t>similar organoid-based invasion model, which ha</w:t>
      </w:r>
      <w:r>
        <w:t>s</w:t>
      </w:r>
      <w:r>
        <w:rPr>
          <w:rFonts w:hint="eastAsia"/>
        </w:rPr>
        <w:t xml:space="preserve"> been successfully used to identify </w:t>
      </w:r>
      <w:r>
        <w:t>potential drug</w:t>
      </w:r>
      <w:r>
        <w:rPr>
          <w:rFonts w:hint="eastAsia"/>
        </w:rPr>
        <w:t>s</w:t>
      </w:r>
      <w:r>
        <w:t>,</w:t>
      </w:r>
      <w:r>
        <w:rPr>
          <w:rFonts w:hint="eastAsia"/>
        </w:rPr>
        <w:t xml:space="preserve"> such as ADAM10 inhibitors</w:t>
      </w:r>
      <w:r>
        <w:t>,</w:t>
      </w:r>
      <w:r>
        <w:rPr>
          <w:rFonts w:hint="eastAsia"/>
        </w:rPr>
        <w:t xml:space="preserve"> that inhibit tumor cell integration</w:t>
      </w:r>
      <w:r>
        <w:rPr>
          <w:rFonts w:hint="eastAsia"/>
        </w:rPr>
        <w:fldChar w:fldCharType="begin"/>
      </w:r>
      <w:r>
        <w:rPr>
          <w:rFonts w:hint="eastAsia"/>
          <w:lang w:eastAsia="zh-CN"/>
        </w:rPr>
        <w:instrText xml:space="preserve"> ADDIN EN.CITE &lt;EndNote&gt;&lt;Cite&gt;&lt;Author&gt;Goranci-Buzhala&lt;/Author&gt;&lt;Year&gt;2020&lt;/Year&gt;&lt;RecNum&gt;21&lt;/RecNum&gt;&lt;DisplayText&gt;&lt;style face="superscript"&gt;32&lt;/style&gt;&lt;/DisplayText&gt;&lt;record&gt;&lt;rec-number&gt;21&lt;/rec-number&gt;&lt;foreign-keys&gt;&lt;key app="EN" db-id="at9xap0shpexade9r2ov9ddlvxd02sfzvf2t" timestamp="1769858138"&gt;21&lt;/key&gt;&lt;/foreign-keys&gt;&lt;ref-type name="Journal Article"&gt;17&lt;/ref-type&gt;&lt;contributors&gt;&lt;authors&gt;&lt;author&gt;Goranci-Buzhala, Gladiola&lt;/author&gt;&lt;author&gt;Mariappan, Aruljothi&lt;/author&gt;&lt;author&gt;Gabriel, Elke&lt;/author&gt;&lt;author&gt;Ramani, Anand&lt;/author&gt;&lt;author&gt;Ricci-Vitiani, Lucia&lt;/author&gt;&lt;author&gt;Buccarelli, Mariachiara&lt;/author&gt;&lt;author&gt;D</w:instrText>
      </w:r>
      <w:r>
        <w:rPr>
          <w:rFonts w:hint="eastAsia"/>
          <w:lang w:eastAsia="zh-CN"/>
        </w:rPr>
        <w:instrText>’</w:instrText>
      </w:r>
      <w:r>
        <w:rPr>
          <w:rFonts w:hint="eastAsia"/>
          <w:lang w:eastAsia="zh-CN"/>
        </w:rPr>
        <w:instrText>Alessandris, Quintino Giorgio&lt;/author&gt;&lt;author&gt;Pallini, Roberto&lt;/author&gt;&lt;author&gt;Gopalakrishnan, Jay&lt;/author&gt;&lt;/authors&gt;&lt;/contributors&gt;&lt;titles&gt;&lt;title&gt;Rapid and efficient invasion assay of glioblastoma in human brain organoids&lt;/title&gt;&lt;secondary-title&gt;Cell reports&lt;/secondary-title&gt;&lt;/titles&gt;&lt;periodical&gt;&lt;full-title&gt;Cell reports&lt;/full-title&gt;&lt;/periodical&gt;&lt;volume&gt;31&lt;/volume&gt;&lt;number&gt;10&lt;/number&gt;&lt;dates&gt;&lt;year&gt;2020&lt;/year&gt;&lt;/dates&gt;&lt;isbn&gt;2211-1247&lt;/isbn&gt;&lt;urls&gt;&lt;/urls&gt;&lt;/record&gt;&lt;/Cite&gt;&lt;/EndNote&gt;</w:instrText>
      </w:r>
      <w:r>
        <w:rPr>
          <w:rFonts w:hint="eastAsia"/>
        </w:rPr>
        <w:fldChar w:fldCharType="separate"/>
      </w:r>
      <w:r>
        <w:rPr>
          <w:rFonts w:hint="eastAsia"/>
          <w:vertAlign w:val="superscript"/>
          <w:lang w:eastAsia="zh-CN"/>
        </w:rPr>
        <w:t>32</w:t>
      </w:r>
      <w:r>
        <w:rPr>
          <w:rFonts w:hint="eastAsia"/>
        </w:rPr>
        <w:fldChar w:fldCharType="end"/>
      </w:r>
      <w:r>
        <w:rPr>
          <w:rFonts w:hint="eastAsia"/>
          <w:lang w:eastAsia="zh-CN"/>
        </w:rPr>
        <w:t xml:space="preserve">. </w:t>
      </w:r>
      <w:r>
        <w:t>Furthermore, the model can be used as a valuable tool for investigating the tumor tropism of oncolytic viruses, a critical aspect in oncology research. Lastly, this model provides a physiologically relevant system to explore mechanisms such as cell adhesion, migration, and metabolic symbiosis, while also elucidating the dynamic interplay between tumors and their microenvironment.</w:t>
      </w:r>
    </w:p>
    <w:p w14:paraId="16574024" w14:textId="77777777" w:rsidR="004B430A" w:rsidRDefault="004B430A">
      <w:pPr>
        <w:rPr>
          <w:lang w:eastAsia="zh-CN"/>
        </w:rPr>
      </w:pPr>
    </w:p>
    <w:p w14:paraId="5606BE79" w14:textId="77777777" w:rsidR="004B430A" w:rsidRDefault="00000000">
      <w:pPr>
        <w:rPr>
          <w:lang w:eastAsia="zh-CN"/>
        </w:rPr>
      </w:pPr>
      <w:r>
        <w:rPr>
          <w:lang w:eastAsia="zh-CN"/>
        </w:rPr>
        <w:t xml:space="preserve">The success rate is high in the current protocol; however, </w:t>
      </w:r>
      <w:r>
        <w:t>several critical points need to be emphasized. First, during tumor organoid generation, the protocol uses 100 tumorigenic cells per microwell as the optimal initial cell number to ensure robust organoid formation. Using fewer than 100 cells may compromise the structural integrity and formation efficiency of the tumor organoids. Second, successful fusion between tumor organoids and normal cerebral organoids is crucial, as failed fusion prevents subsequent tumor progression and modeling.</w:t>
      </w:r>
      <w:r>
        <w:rPr>
          <w:lang w:eastAsia="zh-CN"/>
        </w:rPr>
        <w:t xml:space="preserve"> </w:t>
      </w:r>
      <w:r>
        <w:t xml:space="preserve">In </w:t>
      </w:r>
      <w:r>
        <w:rPr>
          <w:lang w:eastAsia="zh-CN"/>
        </w:rPr>
        <w:t>addition,</w:t>
      </w:r>
      <w:r>
        <w:t xml:space="preserve"> the current protocol uses genetically engineered </w:t>
      </w:r>
      <w:proofErr w:type="spellStart"/>
      <w:r>
        <w:t>hESC</w:t>
      </w:r>
      <w:proofErr w:type="spellEnd"/>
      <w:r>
        <w:t>-derived tumorigenic cells; this approach's adaptability extends to the co-culture of patient-derived tumor tissue and normal brain tissue, as reported previously</w:t>
      </w:r>
      <w:r>
        <w:rPr>
          <w:rFonts w:hint="eastAsia"/>
          <w:lang w:eastAsia="zh-CN"/>
        </w:rPr>
        <w:fldChar w:fldCharType="begin"/>
      </w:r>
      <w:r>
        <w:rPr>
          <w:rFonts w:hint="eastAsia"/>
          <w:lang w:eastAsia="zh-CN"/>
        </w:rPr>
        <w:instrText xml:space="preserve"> ADDIN EN.CITE &lt;EndNote&gt;&lt;Cite&gt;&lt;Author&gt;Goranci-Buzhala&lt;/Author&gt;&lt;Year&gt;2020&lt;/Year&gt;&lt;RecNum&gt;21&lt;/RecNum&gt;&lt;DisplayText&gt;&lt;style face="superscript"&gt;32&lt;/style&gt;&lt;/DisplayText&gt;&lt;record&gt;&lt;rec-number&gt;21&lt;/rec-number&gt;&lt;foreign-keys&gt;&lt;key app="EN" db-id="at9xap0shpexade9r2ov9ddlvxd02sfzvf2t" timestamp="1769858138"&gt;21&lt;/key&gt;&lt;/foreign-keys&gt;&lt;ref-type name="Journal Article"&gt;17&lt;/ref-type&gt;&lt;contributors&gt;&lt;authors&gt;&lt;author&gt;Goranci-Buzhala, Gladiola&lt;/author&gt;&lt;author&gt;Mariappan, Aruljothi&lt;/author&gt;&lt;author&gt;Gabriel, Elke&lt;/author&gt;&lt;author&gt;Ramani, Anand&lt;/author&gt;&lt;author&gt;Ricci-Vitiani, Lucia&lt;/author&gt;&lt;author&gt;Buccarelli, Mariachiara&lt;/author&gt;&lt;author&gt;D</w:instrText>
      </w:r>
      <w:r>
        <w:rPr>
          <w:rFonts w:hint="eastAsia"/>
          <w:lang w:eastAsia="zh-CN"/>
        </w:rPr>
        <w:instrText>’</w:instrText>
      </w:r>
      <w:r>
        <w:rPr>
          <w:rFonts w:hint="eastAsia"/>
          <w:lang w:eastAsia="zh-CN"/>
        </w:rPr>
        <w:instrText>Alessandris, Quintino Giorgio&lt;/author&gt;&lt;author&gt;Pallini, Roberto&lt;/author&gt;&lt;author&gt;Gopalakrishnan, Jay&lt;/author&gt;&lt;/authors&gt;&lt;/contributors&gt;&lt;titles&gt;&lt;title&gt;Rapid and efficient invasion assay of glioblastoma in human brain organoids&lt;/title&gt;&lt;secondary-title&gt;Cell reports&lt;/secondary-title&gt;&lt;/titles&gt;&lt;periodical&gt;&lt;full-title&gt;Cell reports&lt;/full-title&gt;&lt;/periodical&gt;&lt;volume&gt;31&lt;/volume&gt;&lt;number&gt;10&lt;/number&gt;&lt;dates&gt;&lt;year&gt;2020&lt;/year&gt;&lt;/dates&gt;&lt;isbn&gt;2211-1247&lt;/isbn&gt;&lt;urls&gt;&lt;/urls&gt;&lt;/record&gt;&lt;/Cite&gt;&lt;/EndNote&gt;</w:instrText>
      </w:r>
      <w:r>
        <w:rPr>
          <w:rFonts w:hint="eastAsia"/>
          <w:lang w:eastAsia="zh-CN"/>
        </w:rPr>
        <w:fldChar w:fldCharType="separate"/>
      </w:r>
      <w:r>
        <w:rPr>
          <w:rFonts w:hint="eastAsia"/>
          <w:vertAlign w:val="superscript"/>
          <w:lang w:eastAsia="zh-CN"/>
        </w:rPr>
        <w:t>32</w:t>
      </w:r>
      <w:r>
        <w:rPr>
          <w:rFonts w:hint="eastAsia"/>
          <w:lang w:eastAsia="zh-CN"/>
        </w:rPr>
        <w:fldChar w:fldCharType="end"/>
      </w:r>
      <w:r>
        <w:t>, making it a promising platform for personalized medicine development.</w:t>
      </w:r>
    </w:p>
    <w:p w14:paraId="52A06EDB" w14:textId="77777777" w:rsidR="004B430A" w:rsidRDefault="004B430A"/>
    <w:p w14:paraId="6FC9B986" w14:textId="77777777" w:rsidR="004B430A" w:rsidRDefault="00000000">
      <w:r>
        <w:t xml:space="preserve">Despite advantages in facilitating fundamental and clinical research, several limitations remain. One significant drawback is the absence of a vascular network and infiltrating immune cells, </w:t>
      </w:r>
      <w:r>
        <w:lastRenderedPageBreak/>
        <w:t xml:space="preserve">which results in a poor simulation of the tumor microenvironment. Furthermore, as cerebral organoids primarily recapitulate early developmental stages (embryonic or early postnatal) of the human brain, </w:t>
      </w:r>
      <w:r>
        <w:rPr>
          <w:lang w:eastAsia="zh-CN"/>
        </w:rPr>
        <w:t>the</w:t>
      </w:r>
      <w:r>
        <w:t xml:space="preserve"> model inherently reflects tumorigenesis within this developmental context. Consequently, it may not fully capture the complexity of adult brain tumors, which arise in a mature, post-myelination environment with distinct cellular composition and signaling landscapes.</w:t>
      </w:r>
      <w:r>
        <w:rPr>
          <w:lang w:eastAsia="zh-CN"/>
        </w:rPr>
        <w:t xml:space="preserve"> </w:t>
      </w:r>
      <w:r>
        <w:t>Advances in organoid culture methods, such as vascularization of brain organoids</w:t>
      </w:r>
      <w:r>
        <w:fldChar w:fldCharType="begin">
          <w:fldData xml:space="preserve">PEVuZE5vdGU+PENpdGU+PEF1dGhvcj5LaXN0ZW1ha2VyPC9BdXRob3I+PFllYXI+MjAyNTwvWWVh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</w:fldData>
        </w:fldChar>
      </w:r>
      <w:r>
        <w:rPr>
          <w:rFonts w:hint="eastAsia"/>
          <w:lang w:eastAsia="zh-CN"/>
        </w:rPr>
        <w:instrText xml:space="preserve"> ADDIN EN.CITE </w:instrText>
      </w:r>
      <w:r>
        <w:rPr>
          <w:rFonts w:hint="eastAsia"/>
          <w:lang w:eastAsia="zh-CN"/>
        </w:rPr>
        <w:fldChar w:fldCharType="begin">
          <w:fldData xml:space="preserve">PEVuZE5vdGU+PENpdGU+PEF1dGhvcj5LaXN0ZW1ha2VyPC9BdXRob3I+PFllYXI+MjAyNTwvWWVh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</w:fldData>
        </w:fldChar>
      </w:r>
      <w:r>
        <w:rPr>
          <w:rFonts w:hint="eastAsia"/>
          <w:lang w:eastAsia="zh-CN"/>
        </w:rPr>
        <w:instrText xml:space="preserve"> ADDIN EN.CITE.DATA </w:instrText>
      </w:r>
      <w:r>
        <w:rPr>
          <w:lang w:eastAsia="zh-CN"/>
        </w:rPr>
      </w:r>
      <w:r>
        <w:rPr>
          <w:lang w:eastAsia="zh-CN"/>
        </w:rPr>
        <w:fldChar w:fldCharType="separate"/>
      </w:r>
      <w:r>
        <w:rPr>
          <w:rFonts w:hint="eastAsia"/>
          <w:lang w:eastAsia="zh-CN"/>
        </w:rPr>
        <w:fldChar w:fldCharType="end"/>
      </w:r>
      <w:r>
        <w:fldChar w:fldCharType="separate"/>
      </w:r>
      <w:r>
        <w:rPr>
          <w:rFonts w:hint="eastAsia"/>
          <w:vertAlign w:val="superscript"/>
          <w:lang w:eastAsia="zh-CN"/>
        </w:rPr>
        <w:t>33,34</w:t>
      </w:r>
      <w:r>
        <w:fldChar w:fldCharType="end"/>
      </w:r>
      <w:r>
        <w:t xml:space="preserve"> and co-culturing of brain organoids with immune cells</w:t>
      </w:r>
      <w:r>
        <w:fldChar w:fldCharType="begin">
          <w:fldData xml:space="preserve">PEVuZE5vdGU+PENpdGU+PEF1dGhvcj5UaXdhcmk8L0F1dGhvcj48WWVhcj4yMDI1PC9ZZWFyPjxS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</w:fldData>
        </w:fldChar>
      </w:r>
      <w:r>
        <w:rPr>
          <w:rFonts w:hint="eastAsia"/>
          <w:lang w:eastAsia="zh-CN"/>
        </w:rPr>
        <w:instrText xml:space="preserve"> ADDIN EN.CITE </w:instrText>
      </w:r>
      <w:r>
        <w:rPr>
          <w:rFonts w:hint="eastAsia"/>
          <w:lang w:eastAsia="zh-CN"/>
        </w:rPr>
        <w:fldChar w:fldCharType="begin">
          <w:fldData xml:space="preserve">PEVuZE5vdGU+PENpdGU+PEF1dGhvcj5UaXdhcmk8L0F1dGhvcj48WWVhcj4yMDI1PC9ZZWFyPjxS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</w:fldData>
        </w:fldChar>
      </w:r>
      <w:r>
        <w:rPr>
          <w:rFonts w:hint="eastAsia"/>
          <w:lang w:eastAsia="zh-CN"/>
        </w:rPr>
        <w:instrText xml:space="preserve"> ADDIN EN.CITE.DATA </w:instrText>
      </w:r>
      <w:r>
        <w:rPr>
          <w:lang w:eastAsia="zh-CN"/>
        </w:rPr>
      </w:r>
      <w:r>
        <w:rPr>
          <w:lang w:eastAsia="zh-CN"/>
        </w:rPr>
        <w:fldChar w:fldCharType="separate"/>
      </w:r>
      <w:r>
        <w:rPr>
          <w:rFonts w:hint="eastAsia"/>
          <w:lang w:eastAsia="zh-CN"/>
        </w:rPr>
        <w:fldChar w:fldCharType="end"/>
      </w:r>
      <w:r>
        <w:fldChar w:fldCharType="separate"/>
      </w:r>
      <w:r>
        <w:rPr>
          <w:rFonts w:hint="eastAsia"/>
          <w:vertAlign w:val="superscript"/>
          <w:lang w:eastAsia="zh-CN"/>
        </w:rPr>
        <w:t>35</w:t>
      </w:r>
      <w:r>
        <w:rPr>
          <w:vertAlign w:val="superscript"/>
          <w:lang w:eastAsia="zh-CN"/>
        </w:rPr>
        <w:t>–</w:t>
      </w:r>
      <w:r>
        <w:rPr>
          <w:rFonts w:hint="eastAsia"/>
          <w:vertAlign w:val="superscript"/>
          <w:lang w:eastAsia="zh-CN"/>
        </w:rPr>
        <w:t>37</w:t>
      </w:r>
      <w:r>
        <w:fldChar w:fldCharType="end"/>
      </w:r>
      <w:r>
        <w:t xml:space="preserve">, can significantly improve </w:t>
      </w:r>
      <w:r>
        <w:rPr>
          <w:lang w:eastAsia="zh-CN"/>
        </w:rPr>
        <w:t>the</w:t>
      </w:r>
      <w:r>
        <w:t xml:space="preserve"> tumor organoid model. Although the fusion culture can </w:t>
      </w:r>
      <w:proofErr w:type="gramStart"/>
      <w:r>
        <w:t xml:space="preserve">mimic </w:t>
      </w:r>
      <w:r>
        <w:rPr>
          <w:lang w:eastAsia="zh-CN"/>
        </w:rPr>
        <w:t xml:space="preserve">the </w:t>
      </w:r>
      <w:r>
        <w:t>tumor environment to a large extent</w:t>
      </w:r>
      <w:proofErr w:type="gramEnd"/>
      <w:r>
        <w:t>, it</w:t>
      </w:r>
      <w:r>
        <w:rPr>
          <w:lang w:eastAsia="zh-CN"/>
        </w:rPr>
        <w:t xml:space="preserve"> remains</w:t>
      </w:r>
      <w:r>
        <w:t xml:space="preserve"> unable to reflect the gradual, stepwise accumulation of mutations that occurs </w:t>
      </w:r>
      <w:r>
        <w:rPr>
          <w:i/>
          <w:iCs/>
        </w:rPr>
        <w:t>in vivo</w:t>
      </w:r>
      <w:r>
        <w:t xml:space="preserve"> over tumor evolution. </w:t>
      </w:r>
    </w:p>
    <w:p w14:paraId="28DF2E16" w14:textId="77777777" w:rsidR="004B430A" w:rsidRDefault="004B430A"/>
    <w:p w14:paraId="14F7C4C2" w14:textId="77777777" w:rsidR="004B430A" w:rsidRDefault="00000000">
      <w:r>
        <w:t xml:space="preserve">In conclusion, the protocol described here provides a robust method for investigating tumor progression and the tumor microenvironment. </w:t>
      </w:r>
    </w:p>
    <w:p w14:paraId="2BA679C3" w14:textId="77777777" w:rsidR="004B430A" w:rsidRDefault="004B430A"/>
    <w:p w14:paraId="5CDA4333" w14:textId="77777777" w:rsidR="004B430A" w:rsidRDefault="00000000">
      <w:r>
        <w:rPr>
          <w:b/>
        </w:rPr>
        <w:t>ACKNOWLEDGMENTS:</w:t>
      </w:r>
      <w:r>
        <w:t xml:space="preserve"> </w:t>
      </w:r>
    </w:p>
    <w:p w14:paraId="3C50E8D9" w14:textId="77777777" w:rsidR="004B430A" w:rsidRDefault="00000000">
      <w:pPr>
        <w:rPr>
          <w:color w:val="000000" w:themeColor="text1"/>
          <w:lang w:eastAsia="zh-CN"/>
        </w:rPr>
      </w:pPr>
      <w:r>
        <w:rPr>
          <w:color w:val="000000" w:themeColor="text1"/>
          <w:lang w:eastAsia="zh-CN"/>
        </w:rPr>
        <w:t>This study was supported by grants from the Natural Science Foundation of Shanghai Municipality (22ZR1462600 to S.B.); the National Natural Science Foundation of China (32271019 and 12411530079 to S.B., 32300810 to Z.G.); the National Key R&amp;D Program of China (2021YFA1100400, 2020YFA0112500 to S.B.); the China National Postdoctoral Program for Innovative Talents (BX20220230 to Z.G.); the Shanghai Sailing Program (22YF1436100 to Z.G.);</w:t>
      </w:r>
      <w:r>
        <w:t xml:space="preserve"> </w:t>
      </w:r>
      <w:r>
        <w:rPr>
          <w:color w:val="000000" w:themeColor="text1"/>
          <w:lang w:eastAsia="zh-CN"/>
        </w:rPr>
        <w:t xml:space="preserve">Nantong University Special Research Fund for Clinical Medicine (2024JZ026 to L.L.), Nantong Municipal Health Commission (MS2024103 to L.L.), </w:t>
      </w:r>
      <w:proofErr w:type="spellStart"/>
      <w:r>
        <w:rPr>
          <w:color w:val="000000" w:themeColor="text1"/>
          <w:lang w:eastAsia="zh-CN"/>
        </w:rPr>
        <w:t>Qidong</w:t>
      </w:r>
      <w:proofErr w:type="spellEnd"/>
      <w:r>
        <w:rPr>
          <w:color w:val="000000" w:themeColor="text1"/>
          <w:lang w:eastAsia="zh-CN"/>
        </w:rPr>
        <w:t xml:space="preserve"> Municipal Science and Technology Program (2024 to L.L.).</w:t>
      </w:r>
    </w:p>
    <w:p w14:paraId="0701A733" w14:textId="77777777" w:rsidR="004B430A" w:rsidRDefault="004B430A">
      <w:pPr>
        <w:rPr>
          <w:color w:val="808080"/>
        </w:rPr>
      </w:pPr>
    </w:p>
    <w:p w14:paraId="65780540" w14:textId="77777777" w:rsidR="004B430A" w:rsidRDefault="00000000">
      <w:pPr>
        <w:rPr>
          <w:b/>
        </w:rPr>
      </w:pPr>
      <w:r>
        <w:rPr>
          <w:b/>
        </w:rPr>
        <w:t xml:space="preserve">DISCLOSURES: </w:t>
      </w:r>
    </w:p>
    <w:p w14:paraId="486E4B28" w14:textId="77777777" w:rsidR="004B430A" w:rsidRDefault="00000000">
      <w:pPr>
        <w:rPr>
          <w:color w:val="808080"/>
        </w:rPr>
      </w:pPr>
      <w:r>
        <w:rPr>
          <w:color w:val="212121"/>
          <w:lang w:eastAsia="zh-CN"/>
        </w:rPr>
        <w:t>Shan Bian</w:t>
      </w:r>
      <w:r>
        <w:rPr>
          <w:color w:val="212121"/>
        </w:rPr>
        <w:t xml:space="preserve"> </w:t>
      </w:r>
      <w:r>
        <w:rPr>
          <w:color w:val="212121"/>
          <w:lang w:eastAsia="zh-CN"/>
        </w:rPr>
        <w:t>is</w:t>
      </w:r>
      <w:r>
        <w:rPr>
          <w:color w:val="212121"/>
        </w:rPr>
        <w:t xml:space="preserve"> named an inventor on a patent</w:t>
      </w:r>
      <w:r>
        <w:rPr>
          <w:color w:val="212121"/>
          <w:lang w:eastAsia="zh-CN"/>
        </w:rPr>
        <w:t xml:space="preserve"> </w:t>
      </w:r>
      <w:r>
        <w:rPr>
          <w:color w:val="212121"/>
        </w:rPr>
        <w:t>by Tongji University.</w:t>
      </w:r>
    </w:p>
    <w:p w14:paraId="70827FA3" w14:textId="77777777" w:rsidR="004B430A" w:rsidRDefault="004B430A"/>
    <w:p w14:paraId="616CDCC2" w14:textId="77777777" w:rsidR="004B430A" w:rsidRDefault="00000000">
      <w:pPr>
        <w:rPr>
          <w:color w:val="212121"/>
          <w:shd w:val="clear" w:color="auto" w:fill="FFFFFF"/>
        </w:rPr>
      </w:pPr>
      <w:r>
        <w:rPr>
          <w:b/>
        </w:rPr>
        <w:t>REFERENCES:</w:t>
      </w:r>
    </w:p>
    <w:p w14:paraId="5850054F" w14:textId="77777777" w:rsidR="004B430A" w:rsidRDefault="00000000">
      <w:pPr>
        <w:pStyle w:val="EndNoteBibliography"/>
        <w:rPr>
          <w:rFonts w:ascii="Calibri" w:hAnsi="Calibri" w:cs="Calibri" w:hint="default"/>
          <w:sz w:val="24"/>
        </w:rPr>
      </w:pPr>
      <w:r>
        <w:rPr>
          <w:rFonts w:ascii="Calibri" w:hAnsi="Calibri" w:cs="Calibri" w:hint="default"/>
          <w:sz w:val="24"/>
        </w:rPr>
        <w:fldChar w:fldCharType="begin"/>
      </w:r>
      <w:r>
        <w:rPr>
          <w:rFonts w:ascii="Calibri" w:hAnsi="Calibri" w:cs="Calibri" w:hint="default"/>
          <w:sz w:val="24"/>
        </w:rPr>
        <w:instrText xml:space="preserve"> ADDIN EN.REFLIST </w:instrText>
      </w:r>
      <w:r>
        <w:rPr>
          <w:rFonts w:ascii="Calibri" w:hAnsi="Calibri" w:cs="Calibri" w:hint="default"/>
          <w:sz w:val="24"/>
        </w:rPr>
        <w:fldChar w:fldCharType="separate"/>
      </w:r>
      <w:r>
        <w:rPr>
          <w:rFonts w:ascii="Calibri" w:hAnsi="Calibri" w:cs="Calibri" w:hint="default"/>
          <w:sz w:val="24"/>
        </w:rPr>
        <w:t>1</w:t>
      </w:r>
      <w:r>
        <w:rPr>
          <w:rFonts w:ascii="Calibri" w:hAnsi="Calibri" w:cs="Calibri" w:hint="default"/>
          <w:sz w:val="24"/>
        </w:rPr>
        <w:tab/>
        <w:t>Furnari, F. B.</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i/>
          <w:sz w:val="24"/>
        </w:rPr>
        <w:t>.</w:t>
      </w:r>
      <w:r>
        <w:rPr>
          <w:rFonts w:ascii="Calibri" w:hAnsi="Calibri" w:cs="Calibri" w:hint="default"/>
          <w:sz w:val="24"/>
        </w:rPr>
        <w:t xml:space="preserve"> Stem cell modeling of nervous system tumors. </w:t>
      </w:r>
      <w:r>
        <w:rPr>
          <w:rFonts w:ascii="Calibri" w:hAnsi="Calibri" w:cs="Calibri" w:hint="default"/>
          <w:i/>
          <w:sz w:val="24"/>
        </w:rPr>
        <w:t>Dis Model Mech.</w:t>
      </w:r>
      <w:r>
        <w:rPr>
          <w:rFonts w:ascii="Calibri" w:hAnsi="Calibri" w:cs="Calibri" w:hint="default"/>
          <w:sz w:val="24"/>
        </w:rPr>
        <w:t xml:space="preserve"> </w:t>
      </w:r>
      <w:r>
        <w:rPr>
          <w:rFonts w:ascii="Calibri" w:hAnsi="Calibri" w:cs="Calibri" w:hint="default"/>
          <w:b/>
          <w:sz w:val="24"/>
        </w:rPr>
        <w:t>17</w:t>
      </w:r>
      <w:r>
        <w:rPr>
          <w:rFonts w:ascii="Calibri" w:hAnsi="Calibri" w:cs="Calibri" w:hint="default"/>
          <w:sz w:val="24"/>
        </w:rPr>
        <w:t xml:space="preserve"> (2), 050533 (2024).</w:t>
      </w:r>
    </w:p>
    <w:p w14:paraId="2C2DAD4B" w14:textId="77777777" w:rsidR="004B430A" w:rsidRDefault="00000000">
      <w:pPr>
        <w:pStyle w:val="EndNoteBibliography"/>
        <w:rPr>
          <w:rFonts w:ascii="Calibri" w:hAnsi="Calibri" w:cs="Calibri" w:hint="default"/>
          <w:sz w:val="24"/>
        </w:rPr>
      </w:pPr>
      <w:r>
        <w:rPr>
          <w:rFonts w:ascii="Calibri" w:hAnsi="Calibri" w:cs="Calibri" w:hint="default"/>
          <w:sz w:val="24"/>
        </w:rPr>
        <w:t>2</w:t>
      </w:r>
      <w:r>
        <w:rPr>
          <w:rFonts w:ascii="Calibri" w:hAnsi="Calibri" w:cs="Calibri" w:hint="default"/>
          <w:sz w:val="24"/>
        </w:rPr>
        <w:tab/>
        <w:t>Abdullah, K. G.</w:t>
      </w:r>
      <w:r>
        <w:rPr>
          <w:rFonts w:ascii="Calibri" w:hAnsi="Calibri" w:cs="Calibri" w:hint="default"/>
          <w:iCs/>
          <w:sz w:val="24"/>
        </w:rPr>
        <w:t xml:space="preserve"> et al</w:t>
      </w:r>
      <w:r>
        <w:rPr>
          <w:rFonts w:ascii="Calibri" w:hAnsi="Calibri" w:cs="Calibri" w:hint="default"/>
          <w:i/>
          <w:sz w:val="24"/>
        </w:rPr>
        <w:t>.</w:t>
      </w:r>
      <w:r>
        <w:rPr>
          <w:rFonts w:ascii="Calibri" w:hAnsi="Calibri" w:cs="Calibri" w:hint="default"/>
          <w:sz w:val="24"/>
        </w:rPr>
        <w:t xml:space="preserve"> Establishment of patient-derived organoid models of lower-grade glioma. </w:t>
      </w:r>
      <w:r>
        <w:rPr>
          <w:rFonts w:ascii="Calibri" w:hAnsi="Calibri" w:cs="Calibri" w:hint="default"/>
          <w:i/>
          <w:sz w:val="24"/>
        </w:rPr>
        <w:t>Neuro Oncol.</w:t>
      </w:r>
      <w:r>
        <w:rPr>
          <w:rFonts w:ascii="Calibri" w:hAnsi="Calibri" w:cs="Calibri" w:hint="default"/>
          <w:sz w:val="24"/>
        </w:rPr>
        <w:t xml:space="preserve"> </w:t>
      </w:r>
      <w:r>
        <w:rPr>
          <w:rFonts w:ascii="Calibri" w:hAnsi="Calibri" w:cs="Calibri" w:hint="default"/>
          <w:b/>
          <w:sz w:val="24"/>
        </w:rPr>
        <w:t>24</w:t>
      </w:r>
      <w:r>
        <w:rPr>
          <w:rFonts w:ascii="Calibri" w:hAnsi="Calibri" w:cs="Calibri" w:hint="default"/>
          <w:sz w:val="24"/>
        </w:rPr>
        <w:t xml:space="preserve"> (4), 612–623 (2022).</w:t>
      </w:r>
    </w:p>
    <w:p w14:paraId="08FD920D" w14:textId="77777777" w:rsidR="004B430A" w:rsidRDefault="00000000">
      <w:pPr>
        <w:pStyle w:val="EndNoteBibliography"/>
        <w:rPr>
          <w:rFonts w:ascii="Calibri" w:hAnsi="Calibri" w:cs="Calibri" w:hint="default"/>
          <w:sz w:val="24"/>
        </w:rPr>
      </w:pPr>
      <w:r>
        <w:rPr>
          <w:rFonts w:ascii="Calibri" w:hAnsi="Calibri" w:cs="Calibri" w:hint="default"/>
          <w:sz w:val="24"/>
        </w:rPr>
        <w:t>3</w:t>
      </w:r>
      <w:r>
        <w:rPr>
          <w:rFonts w:ascii="Calibri" w:hAnsi="Calibri" w:cs="Calibri" w:hint="default"/>
          <w:sz w:val="24"/>
        </w:rPr>
        <w:tab/>
        <w:t>Ballabio, C.</w:t>
      </w:r>
      <w:r>
        <w:rPr>
          <w:rFonts w:ascii="Calibri" w:hAnsi="Calibri" w:cs="Calibri" w:hint="default"/>
          <w:i/>
          <w:sz w:val="24"/>
        </w:rPr>
        <w:t xml:space="preserve"> </w:t>
      </w:r>
      <w:r>
        <w:rPr>
          <w:rFonts w:ascii="Calibri" w:hAnsi="Calibri" w:cs="Calibri" w:hint="default"/>
          <w:iCs/>
          <w:sz w:val="24"/>
        </w:rPr>
        <w:t xml:space="preserve">et al. </w:t>
      </w:r>
      <w:r>
        <w:rPr>
          <w:rFonts w:ascii="Calibri" w:hAnsi="Calibri" w:cs="Calibri" w:hint="default"/>
          <w:sz w:val="24"/>
        </w:rPr>
        <w:t xml:space="preserve">Modeling medulloblastoma </w:t>
      </w:r>
      <w:r>
        <w:rPr>
          <w:rFonts w:ascii="Calibri" w:hAnsi="Calibri" w:cs="Calibri" w:hint="default"/>
          <w:i/>
          <w:iCs/>
          <w:sz w:val="24"/>
        </w:rPr>
        <w:t xml:space="preserve">in vivo </w:t>
      </w:r>
      <w:r>
        <w:rPr>
          <w:rFonts w:ascii="Calibri" w:hAnsi="Calibri" w:cs="Calibri" w:hint="default"/>
          <w:sz w:val="24"/>
        </w:rPr>
        <w:t xml:space="preserve">and with human cerebellar organoids. </w:t>
      </w:r>
      <w:r>
        <w:rPr>
          <w:rFonts w:ascii="Calibri" w:hAnsi="Calibri" w:cs="Calibri" w:hint="default"/>
          <w:i/>
          <w:sz w:val="24"/>
        </w:rPr>
        <w:t>Nat Commun.</w:t>
      </w:r>
      <w:r>
        <w:rPr>
          <w:rFonts w:ascii="Calibri" w:hAnsi="Calibri" w:cs="Calibri" w:hint="default"/>
          <w:sz w:val="24"/>
        </w:rPr>
        <w:t xml:space="preserve"> </w:t>
      </w:r>
      <w:r>
        <w:rPr>
          <w:rFonts w:ascii="Calibri" w:hAnsi="Calibri" w:cs="Calibri" w:hint="default"/>
          <w:b/>
          <w:sz w:val="24"/>
        </w:rPr>
        <w:t>11</w:t>
      </w:r>
      <w:r>
        <w:rPr>
          <w:rFonts w:ascii="Calibri" w:hAnsi="Calibri" w:cs="Calibri" w:hint="default"/>
          <w:sz w:val="24"/>
        </w:rPr>
        <w:t xml:space="preserve"> (1), 583 (2020).</w:t>
      </w:r>
    </w:p>
    <w:p w14:paraId="0EBB0FC5" w14:textId="77777777" w:rsidR="004B430A" w:rsidRDefault="00000000">
      <w:pPr>
        <w:pStyle w:val="EndNoteBibliography"/>
        <w:rPr>
          <w:rFonts w:ascii="Calibri" w:hAnsi="Calibri" w:cs="Calibri" w:hint="default"/>
          <w:sz w:val="24"/>
        </w:rPr>
      </w:pPr>
      <w:r>
        <w:rPr>
          <w:rFonts w:ascii="Calibri" w:hAnsi="Calibri" w:cs="Calibri" w:hint="default"/>
          <w:sz w:val="24"/>
        </w:rPr>
        <w:t>4</w:t>
      </w:r>
      <w:r>
        <w:rPr>
          <w:rFonts w:ascii="Calibri" w:hAnsi="Calibri" w:cs="Calibri" w:hint="default"/>
          <w:sz w:val="24"/>
        </w:rPr>
        <w:tab/>
        <w:t>Bian, S.</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sz w:val="24"/>
        </w:rPr>
        <w:t xml:space="preserve"> Genetically engineered cerebral organoids model brain tumor formation. </w:t>
      </w:r>
      <w:r>
        <w:rPr>
          <w:rFonts w:ascii="Calibri" w:hAnsi="Calibri" w:cs="Calibri" w:hint="default"/>
          <w:i/>
          <w:sz w:val="24"/>
        </w:rPr>
        <w:t>Nat Methods.</w:t>
      </w:r>
      <w:r>
        <w:rPr>
          <w:rFonts w:ascii="Calibri" w:hAnsi="Calibri" w:cs="Calibri" w:hint="default"/>
          <w:sz w:val="24"/>
        </w:rPr>
        <w:t xml:space="preserve"> </w:t>
      </w:r>
      <w:r>
        <w:rPr>
          <w:rFonts w:ascii="Calibri" w:hAnsi="Calibri" w:cs="Calibri" w:hint="default"/>
          <w:b/>
          <w:sz w:val="24"/>
        </w:rPr>
        <w:t>15</w:t>
      </w:r>
      <w:r>
        <w:rPr>
          <w:rFonts w:ascii="Calibri" w:hAnsi="Calibri" w:cs="Calibri" w:hint="default"/>
          <w:sz w:val="24"/>
        </w:rPr>
        <w:t xml:space="preserve"> (8), 631–639 (2018).</w:t>
      </w:r>
    </w:p>
    <w:p w14:paraId="72AA888A" w14:textId="77777777" w:rsidR="004B430A" w:rsidRDefault="00000000">
      <w:pPr>
        <w:pStyle w:val="EndNoteBibliography"/>
        <w:rPr>
          <w:rFonts w:ascii="Calibri" w:hAnsi="Calibri" w:cs="Calibri" w:hint="default"/>
          <w:sz w:val="24"/>
        </w:rPr>
      </w:pPr>
      <w:r>
        <w:rPr>
          <w:rFonts w:ascii="Calibri" w:hAnsi="Calibri" w:cs="Calibri" w:hint="default"/>
          <w:sz w:val="24"/>
        </w:rPr>
        <w:t>5</w:t>
      </w:r>
      <w:r>
        <w:rPr>
          <w:rFonts w:ascii="Calibri" w:hAnsi="Calibri" w:cs="Calibri" w:hint="default"/>
          <w:sz w:val="24"/>
        </w:rPr>
        <w:tab/>
        <w:t>Golebiewska, A.</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i/>
          <w:sz w:val="24"/>
        </w:rPr>
        <w:t>.</w:t>
      </w:r>
      <w:r>
        <w:rPr>
          <w:rFonts w:ascii="Calibri" w:hAnsi="Calibri" w:cs="Calibri" w:hint="default"/>
          <w:sz w:val="24"/>
        </w:rPr>
        <w:t xml:space="preserve"> Patient-derived organoids and orthotopic xenografts of primary and recurrent gliomas represent relevant patient avatars for precision oncology. </w:t>
      </w:r>
      <w:r>
        <w:rPr>
          <w:rFonts w:ascii="Calibri" w:hAnsi="Calibri" w:cs="Calibri" w:hint="default"/>
          <w:i/>
          <w:sz w:val="24"/>
        </w:rPr>
        <w:t>Acta Neuropathol.</w:t>
      </w:r>
      <w:r>
        <w:rPr>
          <w:rFonts w:ascii="Calibri" w:hAnsi="Calibri" w:cs="Calibri" w:hint="default"/>
          <w:sz w:val="24"/>
        </w:rPr>
        <w:t xml:space="preserve"> </w:t>
      </w:r>
      <w:r>
        <w:rPr>
          <w:rFonts w:ascii="Calibri" w:hAnsi="Calibri" w:cs="Calibri" w:hint="default"/>
          <w:b/>
          <w:sz w:val="24"/>
        </w:rPr>
        <w:t>140</w:t>
      </w:r>
      <w:r>
        <w:rPr>
          <w:rFonts w:ascii="Calibri" w:hAnsi="Calibri" w:cs="Calibri" w:hint="default"/>
          <w:sz w:val="24"/>
        </w:rPr>
        <w:t xml:space="preserve"> (6), 919–949 (2020).</w:t>
      </w:r>
    </w:p>
    <w:p w14:paraId="21165A61" w14:textId="77777777" w:rsidR="004B430A" w:rsidRDefault="00000000">
      <w:pPr>
        <w:pStyle w:val="EndNoteBibliography"/>
        <w:rPr>
          <w:rFonts w:ascii="Calibri" w:hAnsi="Calibri" w:cs="Calibri" w:hint="default"/>
          <w:sz w:val="24"/>
        </w:rPr>
      </w:pPr>
      <w:r>
        <w:rPr>
          <w:rFonts w:ascii="Calibri" w:hAnsi="Calibri" w:cs="Calibri" w:hint="default"/>
          <w:sz w:val="24"/>
        </w:rPr>
        <w:t>6</w:t>
      </w:r>
      <w:r>
        <w:rPr>
          <w:rFonts w:ascii="Calibri" w:hAnsi="Calibri" w:cs="Calibri" w:hint="default"/>
          <w:sz w:val="24"/>
        </w:rPr>
        <w:tab/>
        <w:t>Hubert, C. G.</w:t>
      </w:r>
      <w:r>
        <w:rPr>
          <w:rFonts w:ascii="Calibri" w:hAnsi="Calibri" w:cs="Calibri" w:hint="default"/>
          <w:iCs/>
          <w:sz w:val="24"/>
        </w:rPr>
        <w:t xml:space="preserve"> et al.</w:t>
      </w:r>
      <w:r>
        <w:rPr>
          <w:rFonts w:ascii="Calibri" w:hAnsi="Calibri" w:cs="Calibri" w:hint="default"/>
          <w:sz w:val="24"/>
        </w:rPr>
        <w:t xml:space="preserve"> A three-dimensional organoid culture system derived from human glioblastomas recapitulates the hypoxic gradients and cancer stem cell heterogeneity of tumors found </w:t>
      </w:r>
      <w:r>
        <w:rPr>
          <w:rFonts w:ascii="Calibri" w:hAnsi="Calibri" w:cs="Calibri" w:hint="default"/>
          <w:i/>
          <w:iCs/>
          <w:sz w:val="24"/>
        </w:rPr>
        <w:t>in vivo</w:t>
      </w:r>
      <w:r>
        <w:rPr>
          <w:rFonts w:ascii="Calibri" w:hAnsi="Calibri" w:cs="Calibri" w:hint="default"/>
          <w:sz w:val="24"/>
        </w:rPr>
        <w:t xml:space="preserve">. </w:t>
      </w:r>
      <w:r>
        <w:rPr>
          <w:rFonts w:ascii="Calibri" w:hAnsi="Calibri" w:cs="Calibri" w:hint="default"/>
          <w:i/>
          <w:sz w:val="24"/>
        </w:rPr>
        <w:t>Cancer Res.</w:t>
      </w:r>
      <w:r>
        <w:rPr>
          <w:rFonts w:ascii="Calibri" w:hAnsi="Calibri" w:cs="Calibri" w:hint="default"/>
          <w:sz w:val="24"/>
        </w:rPr>
        <w:t xml:space="preserve"> </w:t>
      </w:r>
      <w:r>
        <w:rPr>
          <w:rFonts w:ascii="Calibri" w:hAnsi="Calibri" w:cs="Calibri" w:hint="default"/>
          <w:b/>
          <w:sz w:val="24"/>
        </w:rPr>
        <w:t>76</w:t>
      </w:r>
      <w:r>
        <w:rPr>
          <w:rFonts w:ascii="Calibri" w:hAnsi="Calibri" w:cs="Calibri" w:hint="default"/>
          <w:sz w:val="24"/>
        </w:rPr>
        <w:t xml:space="preserve"> (8), 2465–2477 (2016).</w:t>
      </w:r>
    </w:p>
    <w:p w14:paraId="0F5F3988" w14:textId="77777777" w:rsidR="004B430A" w:rsidRDefault="00000000">
      <w:pPr>
        <w:pStyle w:val="EndNoteBibliography"/>
        <w:rPr>
          <w:rFonts w:ascii="Calibri" w:hAnsi="Calibri" w:cs="Calibri" w:hint="default"/>
          <w:sz w:val="24"/>
        </w:rPr>
      </w:pPr>
      <w:r>
        <w:rPr>
          <w:rFonts w:ascii="Calibri" w:hAnsi="Calibri" w:cs="Calibri" w:hint="default"/>
          <w:sz w:val="24"/>
        </w:rPr>
        <w:t>7</w:t>
      </w:r>
      <w:r>
        <w:rPr>
          <w:rFonts w:ascii="Calibri" w:hAnsi="Calibri" w:cs="Calibri" w:hint="default"/>
          <w:sz w:val="24"/>
        </w:rPr>
        <w:tab/>
        <w:t>Ishahak, M.</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i/>
          <w:sz w:val="24"/>
        </w:rPr>
        <w:t>.</w:t>
      </w:r>
      <w:r>
        <w:rPr>
          <w:rFonts w:ascii="Calibri" w:hAnsi="Calibri" w:cs="Calibri" w:hint="default"/>
          <w:sz w:val="24"/>
        </w:rPr>
        <w:t xml:space="preserve"> Genetically engineered brain organoids recapitulate spatial and developmental states of glioblastoma progression. </w:t>
      </w:r>
      <w:r>
        <w:rPr>
          <w:rFonts w:ascii="Calibri" w:hAnsi="Calibri" w:cs="Calibri" w:hint="default"/>
          <w:i/>
          <w:sz w:val="24"/>
        </w:rPr>
        <w:t>Adv Sci (Weinh).</w:t>
      </w:r>
      <w:r>
        <w:rPr>
          <w:rFonts w:ascii="Calibri" w:hAnsi="Calibri" w:cs="Calibri" w:hint="default"/>
          <w:sz w:val="24"/>
        </w:rPr>
        <w:t xml:space="preserve"> </w:t>
      </w:r>
      <w:r>
        <w:rPr>
          <w:rFonts w:ascii="Calibri" w:hAnsi="Calibri" w:cs="Calibri" w:hint="default"/>
          <w:b/>
          <w:sz w:val="24"/>
        </w:rPr>
        <w:t>12</w:t>
      </w:r>
      <w:r>
        <w:rPr>
          <w:rFonts w:ascii="Calibri" w:hAnsi="Calibri" w:cs="Calibri" w:hint="default"/>
          <w:sz w:val="24"/>
        </w:rPr>
        <w:t xml:space="preserve"> (10), e2410110 (2025).</w:t>
      </w:r>
    </w:p>
    <w:p w14:paraId="09FCA13E" w14:textId="77777777" w:rsidR="004B430A" w:rsidRDefault="00000000">
      <w:pPr>
        <w:pStyle w:val="EndNoteBibliography"/>
        <w:rPr>
          <w:rFonts w:ascii="Calibri" w:hAnsi="Calibri" w:cs="Calibri" w:hint="default"/>
          <w:sz w:val="24"/>
        </w:rPr>
      </w:pPr>
      <w:r>
        <w:rPr>
          <w:rFonts w:ascii="Calibri" w:hAnsi="Calibri" w:cs="Calibri" w:hint="default"/>
          <w:sz w:val="24"/>
        </w:rPr>
        <w:lastRenderedPageBreak/>
        <w:t>8</w:t>
      </w:r>
      <w:r>
        <w:rPr>
          <w:rFonts w:ascii="Calibri" w:hAnsi="Calibri" w:cs="Calibri" w:hint="default"/>
          <w:sz w:val="24"/>
        </w:rPr>
        <w:tab/>
        <w:t>Jacob, F.</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sz w:val="24"/>
        </w:rPr>
        <w:t xml:space="preserve"> A patient-derived glioblastoma organoid model and biobank recapitulates inter- and intra-tumoral heterogeneity. </w:t>
      </w:r>
      <w:r>
        <w:rPr>
          <w:rFonts w:ascii="Calibri" w:hAnsi="Calibri" w:cs="Calibri" w:hint="default"/>
          <w:i/>
          <w:sz w:val="24"/>
        </w:rPr>
        <w:t>Cell.</w:t>
      </w:r>
      <w:r>
        <w:rPr>
          <w:rFonts w:ascii="Calibri" w:hAnsi="Calibri" w:cs="Calibri" w:hint="default"/>
          <w:sz w:val="24"/>
        </w:rPr>
        <w:t xml:space="preserve"> </w:t>
      </w:r>
      <w:r>
        <w:rPr>
          <w:rFonts w:ascii="Calibri" w:hAnsi="Calibri" w:cs="Calibri" w:hint="default"/>
          <w:b/>
          <w:sz w:val="24"/>
        </w:rPr>
        <w:t>180</w:t>
      </w:r>
      <w:r>
        <w:rPr>
          <w:rFonts w:ascii="Calibri" w:hAnsi="Calibri" w:cs="Calibri" w:hint="default"/>
          <w:sz w:val="24"/>
        </w:rPr>
        <w:t xml:space="preserve"> (1), 188–204.e122 (2020).</w:t>
      </w:r>
    </w:p>
    <w:p w14:paraId="55EA0894" w14:textId="77777777" w:rsidR="004B430A" w:rsidRDefault="00000000">
      <w:pPr>
        <w:pStyle w:val="EndNoteBibliography"/>
        <w:rPr>
          <w:rFonts w:ascii="Calibri" w:hAnsi="Calibri" w:cs="Calibri" w:hint="default"/>
          <w:sz w:val="24"/>
        </w:rPr>
      </w:pPr>
      <w:r>
        <w:rPr>
          <w:rFonts w:ascii="Calibri" w:hAnsi="Calibri" w:cs="Calibri" w:hint="default"/>
          <w:sz w:val="24"/>
        </w:rPr>
        <w:t>9</w:t>
      </w:r>
      <w:r>
        <w:rPr>
          <w:rFonts w:ascii="Calibri" w:hAnsi="Calibri" w:cs="Calibri" w:hint="default"/>
          <w:sz w:val="24"/>
        </w:rPr>
        <w:tab/>
        <w:t>Lago, C.</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sz w:val="24"/>
        </w:rPr>
        <w:t xml:space="preserve"> Patient- and xenograft-derived organoids recapitulate pediatric brain tumor features and patient treatments. </w:t>
      </w:r>
      <w:r>
        <w:rPr>
          <w:rFonts w:ascii="Calibri" w:hAnsi="Calibri" w:cs="Calibri" w:hint="default"/>
          <w:i/>
          <w:sz w:val="24"/>
        </w:rPr>
        <w:t>EMBO Mol Med.</w:t>
      </w:r>
      <w:r>
        <w:rPr>
          <w:rFonts w:ascii="Calibri" w:hAnsi="Calibri" w:cs="Calibri" w:hint="default"/>
          <w:sz w:val="24"/>
        </w:rPr>
        <w:t xml:space="preserve"> </w:t>
      </w:r>
      <w:r>
        <w:rPr>
          <w:rFonts w:ascii="Calibri" w:hAnsi="Calibri" w:cs="Calibri" w:hint="default"/>
          <w:b/>
          <w:sz w:val="24"/>
        </w:rPr>
        <w:t>15</w:t>
      </w:r>
      <w:r>
        <w:rPr>
          <w:rFonts w:ascii="Calibri" w:hAnsi="Calibri" w:cs="Calibri" w:hint="default"/>
          <w:sz w:val="24"/>
        </w:rPr>
        <w:t xml:space="preserve"> (12), e18199 (2023).</w:t>
      </w:r>
    </w:p>
    <w:p w14:paraId="33288FB4" w14:textId="77777777" w:rsidR="004B430A" w:rsidRDefault="00000000">
      <w:pPr>
        <w:pStyle w:val="EndNoteBibliography"/>
        <w:rPr>
          <w:rFonts w:ascii="Calibri" w:hAnsi="Calibri" w:cs="Calibri" w:hint="default"/>
          <w:sz w:val="24"/>
        </w:rPr>
      </w:pPr>
      <w:r>
        <w:rPr>
          <w:rFonts w:ascii="Calibri" w:hAnsi="Calibri" w:cs="Calibri" w:hint="default"/>
          <w:sz w:val="24"/>
        </w:rPr>
        <w:t>10</w:t>
      </w:r>
      <w:r>
        <w:rPr>
          <w:rFonts w:ascii="Calibri" w:hAnsi="Calibri" w:cs="Calibri" w:hint="default"/>
          <w:sz w:val="24"/>
        </w:rPr>
        <w:tab/>
        <w:t>Li, Y.</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i/>
          <w:sz w:val="24"/>
        </w:rPr>
        <w:t>.</w:t>
      </w:r>
      <w:r>
        <w:rPr>
          <w:rFonts w:ascii="Calibri" w:hAnsi="Calibri" w:cs="Calibri" w:hint="default"/>
          <w:sz w:val="24"/>
        </w:rPr>
        <w:t xml:space="preserve"> Suppressing recurrence in Sonic Hedgehog subgroup medulloblastoma using the OLIG2 inhibitor CT-179. </w:t>
      </w:r>
      <w:r>
        <w:rPr>
          <w:rFonts w:ascii="Calibri" w:hAnsi="Calibri" w:cs="Calibri" w:hint="default"/>
          <w:i/>
          <w:sz w:val="24"/>
        </w:rPr>
        <w:t>Nat Commun.</w:t>
      </w:r>
      <w:r>
        <w:rPr>
          <w:rFonts w:ascii="Calibri" w:hAnsi="Calibri" w:cs="Calibri" w:hint="default"/>
          <w:sz w:val="24"/>
        </w:rPr>
        <w:t xml:space="preserve"> </w:t>
      </w:r>
      <w:r>
        <w:rPr>
          <w:rFonts w:ascii="Calibri" w:hAnsi="Calibri" w:cs="Calibri" w:hint="default"/>
          <w:b/>
          <w:sz w:val="24"/>
        </w:rPr>
        <w:t>16</w:t>
      </w:r>
      <w:r>
        <w:rPr>
          <w:rFonts w:ascii="Calibri" w:hAnsi="Calibri" w:cs="Calibri" w:hint="default"/>
          <w:sz w:val="24"/>
        </w:rPr>
        <w:t xml:space="preserve"> (1), 1091 (2025).</w:t>
      </w:r>
    </w:p>
    <w:p w14:paraId="5C632996" w14:textId="77777777" w:rsidR="004B430A" w:rsidRDefault="00000000">
      <w:pPr>
        <w:pStyle w:val="EndNoteBibliography"/>
        <w:rPr>
          <w:rFonts w:ascii="Calibri" w:hAnsi="Calibri" w:cs="Calibri" w:hint="default"/>
          <w:sz w:val="24"/>
        </w:rPr>
      </w:pPr>
      <w:r>
        <w:rPr>
          <w:rFonts w:ascii="Calibri" w:hAnsi="Calibri" w:cs="Calibri" w:hint="default"/>
          <w:sz w:val="24"/>
        </w:rPr>
        <w:t>11</w:t>
      </w:r>
      <w:r>
        <w:rPr>
          <w:rFonts w:ascii="Calibri" w:hAnsi="Calibri" w:cs="Calibri" w:hint="default"/>
          <w:sz w:val="24"/>
        </w:rPr>
        <w:tab/>
        <w:t>Linkous, A.</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i/>
          <w:sz w:val="24"/>
        </w:rPr>
        <w:t>.</w:t>
      </w:r>
      <w:r>
        <w:rPr>
          <w:rFonts w:ascii="Calibri" w:hAnsi="Calibri" w:cs="Calibri" w:hint="default"/>
          <w:sz w:val="24"/>
        </w:rPr>
        <w:t xml:space="preserve"> Modeling Patient-derived glioblastoma with cerebral organoids. </w:t>
      </w:r>
      <w:r>
        <w:rPr>
          <w:rFonts w:ascii="Calibri" w:hAnsi="Calibri" w:cs="Calibri" w:hint="default"/>
          <w:i/>
          <w:sz w:val="24"/>
        </w:rPr>
        <w:t>Cell Rep.</w:t>
      </w:r>
      <w:r>
        <w:rPr>
          <w:rFonts w:ascii="Calibri" w:hAnsi="Calibri" w:cs="Calibri" w:hint="default"/>
          <w:sz w:val="24"/>
        </w:rPr>
        <w:t xml:space="preserve"> </w:t>
      </w:r>
      <w:r>
        <w:rPr>
          <w:rFonts w:ascii="Calibri" w:hAnsi="Calibri" w:cs="Calibri" w:hint="default"/>
          <w:b/>
          <w:sz w:val="24"/>
        </w:rPr>
        <w:t>26</w:t>
      </w:r>
      <w:r>
        <w:rPr>
          <w:rFonts w:ascii="Calibri" w:hAnsi="Calibri" w:cs="Calibri" w:hint="default"/>
          <w:sz w:val="24"/>
        </w:rPr>
        <w:t xml:space="preserve"> (12), 3203–3211.e3205 (2019).</w:t>
      </w:r>
    </w:p>
    <w:p w14:paraId="2A4BC0CB" w14:textId="77777777" w:rsidR="004B430A" w:rsidRDefault="00000000">
      <w:pPr>
        <w:pStyle w:val="EndNoteBibliography"/>
        <w:rPr>
          <w:rFonts w:ascii="Calibri" w:hAnsi="Calibri" w:cs="Calibri" w:hint="default"/>
          <w:sz w:val="24"/>
        </w:rPr>
      </w:pPr>
      <w:r>
        <w:rPr>
          <w:rFonts w:ascii="Calibri" w:hAnsi="Calibri" w:cs="Calibri" w:hint="default"/>
          <w:sz w:val="24"/>
        </w:rPr>
        <w:t>12</w:t>
      </w:r>
      <w:r>
        <w:rPr>
          <w:rFonts w:ascii="Calibri" w:hAnsi="Calibri" w:cs="Calibri" w:hint="default"/>
          <w:sz w:val="24"/>
        </w:rPr>
        <w:tab/>
        <w:t xml:space="preserve">Ogawa, J., Pao, G. M., Shokhirev, M. N., Verma, I. M. Glioblastoma model using human cerebral organoids. </w:t>
      </w:r>
      <w:r>
        <w:rPr>
          <w:rFonts w:ascii="Calibri" w:hAnsi="Calibri" w:cs="Calibri" w:hint="default"/>
          <w:i/>
          <w:sz w:val="24"/>
        </w:rPr>
        <w:t>Cell Rep.</w:t>
      </w:r>
      <w:r>
        <w:rPr>
          <w:rFonts w:ascii="Calibri" w:hAnsi="Calibri" w:cs="Calibri" w:hint="default"/>
          <w:sz w:val="24"/>
        </w:rPr>
        <w:t xml:space="preserve"> </w:t>
      </w:r>
      <w:r>
        <w:rPr>
          <w:rFonts w:ascii="Calibri" w:hAnsi="Calibri" w:cs="Calibri" w:hint="default"/>
          <w:b/>
          <w:sz w:val="24"/>
        </w:rPr>
        <w:t>23</w:t>
      </w:r>
      <w:r>
        <w:rPr>
          <w:rFonts w:ascii="Calibri" w:hAnsi="Calibri" w:cs="Calibri" w:hint="default"/>
          <w:sz w:val="24"/>
        </w:rPr>
        <w:t xml:space="preserve"> (4), 1220–1229 (2018).</w:t>
      </w:r>
    </w:p>
    <w:p w14:paraId="4476CBDE" w14:textId="77777777" w:rsidR="004B430A" w:rsidRDefault="00000000">
      <w:pPr>
        <w:pStyle w:val="EndNoteBibliography"/>
        <w:rPr>
          <w:rFonts w:ascii="Calibri" w:hAnsi="Calibri" w:cs="Calibri" w:hint="default"/>
          <w:sz w:val="24"/>
        </w:rPr>
      </w:pPr>
      <w:r>
        <w:rPr>
          <w:rFonts w:ascii="Calibri" w:hAnsi="Calibri" w:cs="Calibri" w:hint="default"/>
          <w:sz w:val="24"/>
        </w:rPr>
        <w:t>13</w:t>
      </w:r>
      <w:r>
        <w:rPr>
          <w:rFonts w:ascii="Calibri" w:hAnsi="Calibri" w:cs="Calibri" w:hint="default"/>
          <w:sz w:val="24"/>
        </w:rPr>
        <w:tab/>
        <w:t>Parisian, A. D.</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i/>
          <w:sz w:val="24"/>
        </w:rPr>
        <w:t>.</w:t>
      </w:r>
      <w:r>
        <w:rPr>
          <w:rFonts w:ascii="Calibri" w:hAnsi="Calibri" w:cs="Calibri" w:hint="default"/>
          <w:sz w:val="24"/>
        </w:rPr>
        <w:t xml:space="preserve"> SMARCB1 loss interacts with neuronal differentiation state to block maturation and impact cell stability. </w:t>
      </w:r>
      <w:r>
        <w:rPr>
          <w:rFonts w:ascii="Calibri" w:hAnsi="Calibri" w:cs="Calibri" w:hint="default"/>
          <w:i/>
          <w:sz w:val="24"/>
        </w:rPr>
        <w:t>Genes Dev.</w:t>
      </w:r>
      <w:r>
        <w:rPr>
          <w:rFonts w:ascii="Calibri" w:hAnsi="Calibri" w:cs="Calibri" w:hint="default"/>
          <w:sz w:val="24"/>
        </w:rPr>
        <w:t xml:space="preserve"> </w:t>
      </w:r>
      <w:r>
        <w:rPr>
          <w:rFonts w:ascii="Calibri" w:hAnsi="Calibri" w:cs="Calibri" w:hint="default"/>
          <w:b/>
          <w:sz w:val="24"/>
        </w:rPr>
        <w:t>34</w:t>
      </w:r>
      <w:r>
        <w:rPr>
          <w:rFonts w:ascii="Calibri" w:hAnsi="Calibri" w:cs="Calibri" w:hint="default"/>
          <w:sz w:val="24"/>
        </w:rPr>
        <w:t xml:space="preserve"> (19–20), 1316–1329 (2020).</w:t>
      </w:r>
    </w:p>
    <w:p w14:paraId="203DB782" w14:textId="77777777" w:rsidR="004B430A" w:rsidRDefault="00000000">
      <w:pPr>
        <w:pStyle w:val="EndNoteBibliography"/>
        <w:rPr>
          <w:rFonts w:ascii="Calibri" w:hAnsi="Calibri" w:cs="Calibri" w:hint="default"/>
          <w:sz w:val="24"/>
        </w:rPr>
      </w:pPr>
      <w:r>
        <w:rPr>
          <w:rFonts w:ascii="Calibri" w:hAnsi="Calibri" w:cs="Calibri" w:hint="default"/>
          <w:sz w:val="24"/>
        </w:rPr>
        <w:t>14</w:t>
      </w:r>
      <w:r>
        <w:rPr>
          <w:rFonts w:ascii="Calibri" w:hAnsi="Calibri" w:cs="Calibri" w:hint="default"/>
          <w:sz w:val="24"/>
        </w:rPr>
        <w:tab/>
        <w:t xml:space="preserve"> </w:t>
      </w:r>
      <w:r>
        <w:rPr>
          <w:rFonts w:ascii="Calibri" w:hAnsi="Calibri" w:cs="Calibri"/>
          <w:sz w:val="24"/>
        </w:rPr>
        <w:t xml:space="preserve">Huszthy, P. C. et al. </w:t>
      </w:r>
      <w:r>
        <w:rPr>
          <w:rFonts w:ascii="Calibri" w:hAnsi="Calibri" w:cs="Calibri"/>
          <w:i/>
          <w:iCs/>
          <w:sz w:val="24"/>
        </w:rPr>
        <w:t xml:space="preserve">In vivo </w:t>
      </w:r>
      <w:r>
        <w:rPr>
          <w:rFonts w:ascii="Calibri" w:hAnsi="Calibri" w:cs="Calibri"/>
          <w:sz w:val="24"/>
        </w:rPr>
        <w:t xml:space="preserve">models of primary brain tumors: </w:t>
      </w:r>
      <w:r>
        <w:rPr>
          <w:rFonts w:ascii="Calibri" w:hAnsi="Calibri" w:cs="Calibri" w:hint="default"/>
          <w:sz w:val="24"/>
        </w:rPr>
        <w:t>P</w:t>
      </w:r>
      <w:r>
        <w:rPr>
          <w:rFonts w:ascii="Calibri" w:hAnsi="Calibri" w:cs="Calibri"/>
          <w:sz w:val="24"/>
        </w:rPr>
        <w:t xml:space="preserve">itfalls and perspectives. </w:t>
      </w:r>
      <w:r>
        <w:rPr>
          <w:rFonts w:ascii="Calibri" w:hAnsi="Calibri" w:cs="Calibri"/>
          <w:i/>
          <w:iCs/>
          <w:sz w:val="24"/>
        </w:rPr>
        <w:t>Neuro Oncol</w:t>
      </w:r>
      <w:r>
        <w:rPr>
          <w:rFonts w:ascii="Calibri" w:hAnsi="Calibri" w:cs="Calibri"/>
          <w:sz w:val="24"/>
        </w:rPr>
        <w:t xml:space="preserve">. </w:t>
      </w:r>
      <w:r>
        <w:rPr>
          <w:rFonts w:ascii="Calibri" w:hAnsi="Calibri" w:cs="Calibri"/>
          <w:b/>
          <w:bCs/>
          <w:sz w:val="24"/>
        </w:rPr>
        <w:t>14</w:t>
      </w:r>
      <w:r>
        <w:rPr>
          <w:rFonts w:ascii="Calibri" w:hAnsi="Calibri" w:cs="Calibri"/>
          <w:sz w:val="24"/>
        </w:rPr>
        <w:t xml:space="preserve"> (8), 979</w:t>
      </w:r>
      <w:r>
        <w:rPr>
          <w:rFonts w:ascii="Calibri" w:hAnsi="Calibri" w:cs="Calibri"/>
          <w:sz w:val="24"/>
        </w:rPr>
        <w:t>–</w:t>
      </w:r>
      <w:r>
        <w:rPr>
          <w:rFonts w:ascii="Calibri" w:hAnsi="Calibri" w:cs="Calibri"/>
          <w:sz w:val="24"/>
        </w:rPr>
        <w:t>993 (2012).</w:t>
      </w:r>
    </w:p>
    <w:p w14:paraId="3631D7DE" w14:textId="77777777" w:rsidR="004B430A" w:rsidRDefault="00000000">
      <w:pPr>
        <w:pStyle w:val="EndNoteBibliography"/>
        <w:rPr>
          <w:rFonts w:ascii="Calibri" w:hAnsi="Calibri" w:cs="Calibri" w:hint="default"/>
          <w:sz w:val="24"/>
        </w:rPr>
      </w:pPr>
      <w:r>
        <w:rPr>
          <w:rFonts w:ascii="Calibri" w:hAnsi="Calibri" w:cs="Calibri" w:hint="default"/>
          <w:sz w:val="24"/>
        </w:rPr>
        <w:t>15</w:t>
      </w:r>
      <w:r>
        <w:rPr>
          <w:rFonts w:ascii="Calibri" w:hAnsi="Calibri" w:cs="Calibri" w:hint="default"/>
          <w:sz w:val="24"/>
        </w:rPr>
        <w:tab/>
        <w:t>Kim, M.</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i/>
          <w:sz w:val="24"/>
        </w:rPr>
        <w:t>.</w:t>
      </w:r>
      <w:r>
        <w:rPr>
          <w:rFonts w:ascii="Calibri" w:hAnsi="Calibri" w:cs="Calibri" w:hint="default"/>
          <w:sz w:val="24"/>
        </w:rPr>
        <w:t xml:space="preserve"> Passage-dependent accumulation of somatic mutations in mesenchymal stromal cells during </w:t>
      </w:r>
      <w:r>
        <w:rPr>
          <w:rFonts w:ascii="Calibri" w:hAnsi="Calibri" w:cs="Calibri" w:hint="default"/>
          <w:i/>
          <w:iCs/>
          <w:sz w:val="24"/>
        </w:rPr>
        <w:t xml:space="preserve">in vitro </w:t>
      </w:r>
      <w:r>
        <w:rPr>
          <w:rFonts w:ascii="Calibri" w:hAnsi="Calibri" w:cs="Calibri" w:hint="default"/>
          <w:sz w:val="24"/>
        </w:rPr>
        <w:t xml:space="preserve">culture revealed by whole genome sequencing. </w:t>
      </w:r>
      <w:r>
        <w:rPr>
          <w:rFonts w:ascii="Calibri" w:hAnsi="Calibri" w:cs="Calibri" w:hint="default"/>
          <w:i/>
          <w:sz w:val="24"/>
        </w:rPr>
        <w:t>Scientific Reports.</w:t>
      </w:r>
      <w:r>
        <w:rPr>
          <w:rFonts w:ascii="Calibri" w:hAnsi="Calibri" w:cs="Calibri" w:hint="default"/>
          <w:sz w:val="24"/>
        </w:rPr>
        <w:t xml:space="preserve"> </w:t>
      </w:r>
      <w:r>
        <w:rPr>
          <w:rFonts w:ascii="Calibri" w:hAnsi="Calibri" w:cs="Calibri" w:hint="default"/>
          <w:b/>
          <w:sz w:val="24"/>
        </w:rPr>
        <w:t>7</w:t>
      </w:r>
      <w:r>
        <w:rPr>
          <w:rFonts w:ascii="Calibri" w:hAnsi="Calibri" w:cs="Calibri" w:hint="default"/>
          <w:sz w:val="24"/>
        </w:rPr>
        <w:t>, doi:10.1038/s41598-017-15155-5 (2017).</w:t>
      </w:r>
    </w:p>
    <w:p w14:paraId="75689B40" w14:textId="77777777" w:rsidR="004B430A" w:rsidRDefault="00000000">
      <w:pPr>
        <w:pStyle w:val="EndNoteBibliography"/>
        <w:rPr>
          <w:rFonts w:ascii="Calibri" w:hAnsi="Calibri" w:cs="Calibri" w:hint="default"/>
          <w:sz w:val="24"/>
        </w:rPr>
      </w:pPr>
      <w:r>
        <w:rPr>
          <w:rFonts w:ascii="Calibri" w:hAnsi="Calibri" w:cs="Calibri" w:hint="default"/>
          <w:sz w:val="24"/>
        </w:rPr>
        <w:t>16</w:t>
      </w:r>
      <w:r>
        <w:rPr>
          <w:rFonts w:ascii="Calibri" w:hAnsi="Calibri" w:cs="Calibri" w:hint="default"/>
          <w:sz w:val="24"/>
        </w:rPr>
        <w:tab/>
        <w:t xml:space="preserve">Li, Z., Langhans, S. A. </w:t>
      </w:r>
      <w:r>
        <w:rPr>
          <w:rFonts w:ascii="Calibri" w:hAnsi="Calibri" w:cs="Calibri" w:hint="default"/>
          <w:i/>
          <w:iCs/>
          <w:sz w:val="24"/>
        </w:rPr>
        <w:t xml:space="preserve">In Vivo </w:t>
      </w:r>
      <w:r>
        <w:rPr>
          <w:rFonts w:ascii="Calibri" w:hAnsi="Calibri" w:cs="Calibri" w:hint="default"/>
          <w:sz w:val="24"/>
        </w:rPr>
        <w:t xml:space="preserve">and </w:t>
      </w:r>
      <w:r>
        <w:rPr>
          <w:rFonts w:ascii="Calibri" w:hAnsi="Calibri" w:cs="Calibri" w:hint="default"/>
          <w:i/>
          <w:iCs/>
          <w:sz w:val="24"/>
        </w:rPr>
        <w:t xml:space="preserve">ex vivo </w:t>
      </w:r>
      <w:r>
        <w:rPr>
          <w:rFonts w:ascii="Calibri" w:hAnsi="Calibri" w:cs="Calibri" w:hint="default"/>
          <w:sz w:val="24"/>
        </w:rPr>
        <w:t xml:space="preserve">pediatric brain tumor models: An overview. </w:t>
      </w:r>
      <w:r>
        <w:rPr>
          <w:rFonts w:ascii="Calibri" w:hAnsi="Calibri" w:cs="Calibri" w:hint="default"/>
          <w:i/>
          <w:sz w:val="24"/>
        </w:rPr>
        <w:t>Front Oncol.</w:t>
      </w:r>
      <w:r>
        <w:rPr>
          <w:rFonts w:ascii="Calibri" w:hAnsi="Calibri" w:cs="Calibri" w:hint="default"/>
          <w:sz w:val="24"/>
        </w:rPr>
        <w:t xml:space="preserve"> </w:t>
      </w:r>
      <w:r>
        <w:rPr>
          <w:rFonts w:ascii="Calibri" w:hAnsi="Calibri" w:cs="Calibri" w:hint="default"/>
          <w:b/>
          <w:sz w:val="24"/>
        </w:rPr>
        <w:t>11</w:t>
      </w:r>
      <w:r>
        <w:rPr>
          <w:rFonts w:ascii="Calibri" w:hAnsi="Calibri" w:cs="Calibri" w:hint="default"/>
          <w:sz w:val="24"/>
        </w:rPr>
        <w:t>, doi:10.3389/fonc.2021.620831 (2021).</w:t>
      </w:r>
    </w:p>
    <w:p w14:paraId="7B44141C" w14:textId="77777777" w:rsidR="004B430A" w:rsidRDefault="00000000">
      <w:pPr>
        <w:pStyle w:val="EndNoteBibliography"/>
        <w:rPr>
          <w:rFonts w:ascii="Calibri" w:hAnsi="Calibri" w:cs="Calibri" w:hint="default"/>
          <w:sz w:val="24"/>
        </w:rPr>
      </w:pPr>
      <w:r>
        <w:rPr>
          <w:rFonts w:ascii="Calibri" w:hAnsi="Calibri" w:cs="Calibri" w:hint="default"/>
          <w:sz w:val="24"/>
        </w:rPr>
        <w:t>17</w:t>
      </w:r>
      <w:r>
        <w:rPr>
          <w:rFonts w:ascii="Calibri" w:hAnsi="Calibri" w:cs="Calibri" w:hint="default"/>
          <w:sz w:val="24"/>
        </w:rPr>
        <w:tab/>
        <w:t>Yuan, M.</w:t>
      </w:r>
      <w:r>
        <w:rPr>
          <w:rFonts w:ascii="Calibri" w:hAnsi="Calibri" w:cs="Calibri" w:hint="default"/>
          <w:iCs/>
          <w:sz w:val="24"/>
        </w:rPr>
        <w:t xml:space="preserve"> et al</w:t>
      </w:r>
      <w:r>
        <w:rPr>
          <w:rFonts w:ascii="Calibri" w:hAnsi="Calibri" w:cs="Calibri" w:hint="default"/>
          <w:i/>
          <w:sz w:val="24"/>
        </w:rPr>
        <w:t>.</w:t>
      </w:r>
      <w:r>
        <w:rPr>
          <w:rFonts w:ascii="Calibri" w:hAnsi="Calibri" w:cs="Calibri" w:hint="default"/>
          <w:sz w:val="24"/>
        </w:rPr>
        <w:t xml:space="preserve"> Conditional reprogramming culture conditions facilitate growth of lower-grade glioma models. </w:t>
      </w:r>
      <w:r>
        <w:rPr>
          <w:rFonts w:ascii="Calibri" w:hAnsi="Calibri" w:cs="Calibri" w:hint="default"/>
          <w:i/>
          <w:sz w:val="24"/>
        </w:rPr>
        <w:t>Neuro-Oncol.</w:t>
      </w:r>
      <w:r>
        <w:rPr>
          <w:rFonts w:ascii="Calibri" w:hAnsi="Calibri" w:cs="Calibri" w:hint="default"/>
          <w:sz w:val="24"/>
        </w:rPr>
        <w:t xml:space="preserve"> </w:t>
      </w:r>
      <w:r>
        <w:rPr>
          <w:rFonts w:ascii="Calibri" w:hAnsi="Calibri" w:cs="Calibri" w:hint="default"/>
          <w:b/>
          <w:sz w:val="24"/>
        </w:rPr>
        <w:t>23</w:t>
      </w:r>
      <w:r>
        <w:rPr>
          <w:rFonts w:ascii="Calibri" w:hAnsi="Calibri" w:cs="Calibri" w:hint="default"/>
          <w:sz w:val="24"/>
        </w:rPr>
        <w:t xml:space="preserve"> (5), 770</w:t>
      </w:r>
      <w:r>
        <w:rPr>
          <w:rFonts w:ascii="Calibri" w:hAnsi="Calibri" w:cs="Calibri"/>
          <w:sz w:val="24"/>
        </w:rPr>
        <w:t>–</w:t>
      </w:r>
      <w:r>
        <w:rPr>
          <w:rFonts w:ascii="Calibri" w:hAnsi="Calibri" w:cs="Calibri" w:hint="default"/>
          <w:sz w:val="24"/>
        </w:rPr>
        <w:t>782 (2021).</w:t>
      </w:r>
    </w:p>
    <w:p w14:paraId="6AF24655" w14:textId="77777777" w:rsidR="004B430A" w:rsidRDefault="00000000">
      <w:pPr>
        <w:pStyle w:val="EndNoteBibliography"/>
        <w:rPr>
          <w:rFonts w:ascii="Calibri" w:hAnsi="Calibri" w:cs="Calibri" w:hint="default"/>
          <w:sz w:val="24"/>
        </w:rPr>
      </w:pPr>
      <w:r>
        <w:rPr>
          <w:rFonts w:ascii="Calibri" w:hAnsi="Calibri" w:cs="Calibri" w:hint="default"/>
          <w:sz w:val="24"/>
        </w:rPr>
        <w:t>18</w:t>
      </w:r>
      <w:r>
        <w:rPr>
          <w:rFonts w:ascii="Calibri" w:hAnsi="Calibri" w:cs="Calibri" w:hint="default"/>
          <w:sz w:val="24"/>
        </w:rPr>
        <w:tab/>
        <w:t xml:space="preserve">Zhang, F., Cheng, D., Wang, S., Zhu, J. Human-specific regulation of the telomerase reverse transcriptase gene. </w:t>
      </w:r>
      <w:r>
        <w:rPr>
          <w:rFonts w:ascii="Calibri" w:hAnsi="Calibri" w:cs="Calibri" w:hint="default"/>
          <w:i/>
          <w:sz w:val="24"/>
        </w:rPr>
        <w:t>Genes.</w:t>
      </w:r>
      <w:r>
        <w:rPr>
          <w:rFonts w:ascii="Calibri" w:hAnsi="Calibri" w:cs="Calibri" w:hint="default"/>
          <w:sz w:val="24"/>
        </w:rPr>
        <w:t xml:space="preserve"> </w:t>
      </w:r>
      <w:r>
        <w:rPr>
          <w:rFonts w:ascii="Calibri" w:hAnsi="Calibri" w:cs="Calibri" w:hint="default"/>
          <w:b/>
          <w:sz w:val="24"/>
        </w:rPr>
        <w:t>7</w:t>
      </w:r>
      <w:r>
        <w:rPr>
          <w:rFonts w:ascii="Calibri" w:hAnsi="Calibri" w:cs="Calibri" w:hint="default"/>
          <w:sz w:val="24"/>
        </w:rPr>
        <w:t xml:space="preserve"> (7), 7070030 (2016).</w:t>
      </w:r>
    </w:p>
    <w:p w14:paraId="0CD18693" w14:textId="77777777" w:rsidR="004B430A" w:rsidRDefault="00000000">
      <w:pPr>
        <w:pStyle w:val="EndNoteBibliography"/>
        <w:rPr>
          <w:rFonts w:ascii="Calibri" w:hAnsi="Calibri" w:cs="Calibri" w:hint="default"/>
          <w:sz w:val="24"/>
        </w:rPr>
      </w:pPr>
      <w:r>
        <w:rPr>
          <w:rFonts w:ascii="Calibri" w:hAnsi="Calibri" w:cs="Calibri" w:hint="default"/>
          <w:sz w:val="24"/>
        </w:rPr>
        <w:t>19</w:t>
      </w:r>
      <w:r>
        <w:rPr>
          <w:rFonts w:ascii="Calibri" w:hAnsi="Calibri" w:cs="Calibri" w:hint="default"/>
          <w:sz w:val="24"/>
        </w:rPr>
        <w:tab/>
        <w:t xml:space="preserve">Yoshida, G. J. Applications of patient-derived tumor xenograft models and tumor organoids. </w:t>
      </w:r>
      <w:r>
        <w:rPr>
          <w:rFonts w:ascii="Calibri" w:hAnsi="Calibri" w:cs="Calibri" w:hint="default"/>
          <w:i/>
          <w:sz w:val="24"/>
        </w:rPr>
        <w:t>J Hematol Oncol.</w:t>
      </w:r>
      <w:r>
        <w:rPr>
          <w:rFonts w:ascii="Calibri" w:hAnsi="Calibri" w:cs="Calibri" w:hint="default"/>
          <w:sz w:val="24"/>
        </w:rPr>
        <w:t xml:space="preserve"> </w:t>
      </w:r>
      <w:r>
        <w:rPr>
          <w:rFonts w:ascii="Calibri" w:hAnsi="Calibri" w:cs="Calibri" w:hint="default"/>
          <w:b/>
          <w:sz w:val="24"/>
        </w:rPr>
        <w:t>13</w:t>
      </w:r>
      <w:r>
        <w:rPr>
          <w:rFonts w:ascii="Calibri" w:hAnsi="Calibri" w:cs="Calibri" w:hint="default"/>
          <w:sz w:val="24"/>
        </w:rPr>
        <w:t xml:space="preserve"> (1), doi:10.1186/s13045-019-0829-z (2020).</w:t>
      </w:r>
    </w:p>
    <w:p w14:paraId="1291CC09" w14:textId="77777777" w:rsidR="004B430A" w:rsidRDefault="00000000">
      <w:pPr>
        <w:pStyle w:val="EndNoteBibliography"/>
        <w:rPr>
          <w:rFonts w:ascii="Calibri" w:hAnsi="Calibri" w:cs="Calibri" w:hint="default"/>
          <w:sz w:val="24"/>
        </w:rPr>
      </w:pPr>
      <w:r>
        <w:rPr>
          <w:rFonts w:ascii="Calibri" w:hAnsi="Calibri" w:cs="Calibri" w:hint="default"/>
          <w:sz w:val="24"/>
        </w:rPr>
        <w:t>20</w:t>
      </w:r>
      <w:r>
        <w:rPr>
          <w:rFonts w:ascii="Calibri" w:hAnsi="Calibri" w:cs="Calibri" w:hint="default"/>
          <w:sz w:val="24"/>
        </w:rPr>
        <w:tab/>
        <w:t>Lancaster, M. A.</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i/>
          <w:sz w:val="24"/>
        </w:rPr>
        <w:t>.</w:t>
      </w:r>
      <w:r>
        <w:rPr>
          <w:rFonts w:ascii="Calibri" w:hAnsi="Calibri" w:cs="Calibri" w:hint="default"/>
          <w:sz w:val="24"/>
        </w:rPr>
        <w:t xml:space="preserve"> Cerebral organoids model human brain development and microcephaly. </w:t>
      </w:r>
      <w:r>
        <w:rPr>
          <w:rFonts w:ascii="Calibri" w:hAnsi="Calibri" w:cs="Calibri" w:hint="default"/>
          <w:i/>
          <w:sz w:val="24"/>
        </w:rPr>
        <w:t>Nature.</w:t>
      </w:r>
      <w:r>
        <w:rPr>
          <w:rFonts w:ascii="Calibri" w:hAnsi="Calibri" w:cs="Calibri" w:hint="default"/>
          <w:sz w:val="24"/>
        </w:rPr>
        <w:t xml:space="preserve"> </w:t>
      </w:r>
      <w:r>
        <w:rPr>
          <w:rFonts w:ascii="Calibri" w:hAnsi="Calibri" w:cs="Calibri" w:hint="default"/>
          <w:b/>
          <w:sz w:val="24"/>
        </w:rPr>
        <w:t>501</w:t>
      </w:r>
      <w:r>
        <w:rPr>
          <w:rFonts w:ascii="Calibri" w:hAnsi="Calibri" w:cs="Calibri" w:hint="default"/>
          <w:sz w:val="24"/>
        </w:rPr>
        <w:t xml:space="preserve"> (7467), doi:10.1038/nature12517 (2013).</w:t>
      </w:r>
    </w:p>
    <w:p w14:paraId="260A4A8C" w14:textId="77777777" w:rsidR="004B430A" w:rsidRDefault="00000000">
      <w:pPr>
        <w:pStyle w:val="EndNoteBibliography"/>
        <w:rPr>
          <w:rFonts w:ascii="Calibri" w:hAnsi="Calibri" w:cs="Calibri" w:hint="default"/>
          <w:sz w:val="24"/>
        </w:rPr>
      </w:pPr>
      <w:r>
        <w:rPr>
          <w:rFonts w:ascii="Calibri" w:hAnsi="Calibri" w:cs="Calibri" w:hint="default"/>
          <w:sz w:val="24"/>
        </w:rPr>
        <w:t>21</w:t>
      </w:r>
      <w:r>
        <w:rPr>
          <w:rFonts w:ascii="Calibri" w:hAnsi="Calibri" w:cs="Calibri" w:hint="default"/>
          <w:sz w:val="24"/>
        </w:rPr>
        <w:tab/>
        <w:t xml:space="preserve">Qian, X., Song, H., Ming, G. L. Brain organoids: Advances, applications and challenges. </w:t>
      </w:r>
      <w:r>
        <w:rPr>
          <w:rFonts w:ascii="Calibri" w:hAnsi="Calibri" w:cs="Calibri" w:hint="default"/>
          <w:i/>
          <w:sz w:val="24"/>
        </w:rPr>
        <w:t>Development.</w:t>
      </w:r>
      <w:r>
        <w:rPr>
          <w:rFonts w:ascii="Calibri" w:hAnsi="Calibri" w:cs="Calibri" w:hint="default"/>
          <w:sz w:val="24"/>
        </w:rPr>
        <w:t xml:space="preserve"> </w:t>
      </w:r>
      <w:r>
        <w:rPr>
          <w:rFonts w:ascii="Calibri" w:hAnsi="Calibri" w:cs="Calibri" w:hint="default"/>
          <w:b/>
          <w:sz w:val="24"/>
        </w:rPr>
        <w:t>146</w:t>
      </w:r>
      <w:r>
        <w:rPr>
          <w:rFonts w:ascii="Calibri" w:hAnsi="Calibri" w:cs="Calibri" w:hint="default"/>
          <w:sz w:val="24"/>
        </w:rPr>
        <w:t xml:space="preserve"> (8), doi:10.1242/dev.166074 (2019).</w:t>
      </w:r>
    </w:p>
    <w:p w14:paraId="3A2DEA62" w14:textId="77777777" w:rsidR="004B430A" w:rsidRDefault="00000000">
      <w:pPr>
        <w:pStyle w:val="EndNoteBibliography"/>
        <w:rPr>
          <w:rFonts w:ascii="Calibri" w:hAnsi="Calibri" w:cs="Calibri" w:hint="default"/>
          <w:sz w:val="24"/>
        </w:rPr>
      </w:pPr>
      <w:r>
        <w:rPr>
          <w:rFonts w:ascii="Calibri" w:hAnsi="Calibri" w:cs="Calibri" w:hint="default"/>
          <w:sz w:val="24"/>
        </w:rPr>
        <w:t>22</w:t>
      </w:r>
      <w:r>
        <w:rPr>
          <w:rFonts w:ascii="Calibri" w:hAnsi="Calibri" w:cs="Calibri" w:hint="default"/>
          <w:sz w:val="24"/>
        </w:rPr>
        <w:tab/>
        <w:t xml:space="preserve">Trujillo, C. A., Muotri, A. R. Brain organoids and the study of neurodevelopment. </w:t>
      </w:r>
      <w:r>
        <w:rPr>
          <w:rFonts w:ascii="Calibri" w:hAnsi="Calibri" w:cs="Calibri" w:hint="default"/>
          <w:i/>
          <w:sz w:val="24"/>
        </w:rPr>
        <w:t>Trends Mol Med.</w:t>
      </w:r>
      <w:r>
        <w:rPr>
          <w:rFonts w:ascii="Calibri" w:hAnsi="Calibri" w:cs="Calibri" w:hint="default"/>
          <w:sz w:val="24"/>
        </w:rPr>
        <w:t xml:space="preserve"> </w:t>
      </w:r>
      <w:r>
        <w:rPr>
          <w:rFonts w:ascii="Calibri" w:hAnsi="Calibri" w:cs="Calibri" w:hint="default"/>
          <w:b/>
          <w:sz w:val="24"/>
        </w:rPr>
        <w:t>24</w:t>
      </w:r>
      <w:r>
        <w:rPr>
          <w:rFonts w:ascii="Calibri" w:hAnsi="Calibri" w:cs="Calibri" w:hint="default"/>
          <w:sz w:val="24"/>
        </w:rPr>
        <w:t xml:space="preserve"> (12), 982</w:t>
      </w:r>
      <w:r>
        <w:rPr>
          <w:rFonts w:ascii="Calibri" w:hAnsi="Calibri" w:cs="Calibri"/>
          <w:sz w:val="24"/>
        </w:rPr>
        <w:t>–</w:t>
      </w:r>
      <w:r>
        <w:rPr>
          <w:rFonts w:ascii="Calibri" w:hAnsi="Calibri" w:cs="Calibri" w:hint="default"/>
          <w:sz w:val="24"/>
        </w:rPr>
        <w:t>990 (2018).</w:t>
      </w:r>
    </w:p>
    <w:p w14:paraId="2FC457F6" w14:textId="77777777" w:rsidR="004B430A" w:rsidRDefault="00000000">
      <w:pPr>
        <w:pStyle w:val="EndNoteBibliography"/>
        <w:rPr>
          <w:rFonts w:ascii="Calibri" w:hAnsi="Calibri" w:cs="Calibri" w:hint="default"/>
          <w:sz w:val="24"/>
        </w:rPr>
      </w:pPr>
      <w:r>
        <w:rPr>
          <w:rFonts w:ascii="Calibri" w:hAnsi="Calibri" w:cs="Calibri" w:hint="default"/>
          <w:sz w:val="24"/>
        </w:rPr>
        <w:t>23</w:t>
      </w:r>
      <w:r>
        <w:rPr>
          <w:rFonts w:ascii="Calibri" w:hAnsi="Calibri" w:cs="Calibri" w:hint="default"/>
          <w:sz w:val="24"/>
        </w:rPr>
        <w:tab/>
        <w:t>Tang, X. Y.</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sz w:val="24"/>
        </w:rPr>
        <w:t xml:space="preserve"> Human organoids in basic research and clinical applications. </w:t>
      </w:r>
      <w:r>
        <w:rPr>
          <w:rFonts w:ascii="Calibri" w:hAnsi="Calibri" w:cs="Calibri" w:hint="default"/>
          <w:i/>
          <w:sz w:val="24"/>
        </w:rPr>
        <w:t>Signal Transduct Target Ther.</w:t>
      </w:r>
      <w:r>
        <w:rPr>
          <w:rFonts w:ascii="Calibri" w:hAnsi="Calibri" w:cs="Calibri" w:hint="default"/>
          <w:sz w:val="24"/>
        </w:rPr>
        <w:t xml:space="preserve"> </w:t>
      </w:r>
      <w:r>
        <w:rPr>
          <w:rFonts w:ascii="Calibri" w:hAnsi="Calibri" w:cs="Calibri" w:hint="default"/>
          <w:b/>
          <w:sz w:val="24"/>
        </w:rPr>
        <w:t>7</w:t>
      </w:r>
      <w:r>
        <w:rPr>
          <w:rFonts w:ascii="Calibri" w:hAnsi="Calibri" w:cs="Calibri" w:hint="default"/>
          <w:sz w:val="24"/>
        </w:rPr>
        <w:t xml:space="preserve"> (1), 168 (2022).</w:t>
      </w:r>
    </w:p>
    <w:p w14:paraId="7C5D43D7" w14:textId="77777777" w:rsidR="004B430A" w:rsidRDefault="00000000">
      <w:pPr>
        <w:pStyle w:val="EndNoteBibliography"/>
        <w:rPr>
          <w:rFonts w:ascii="Calibri" w:hAnsi="Calibri" w:cs="Calibri" w:hint="default"/>
          <w:sz w:val="24"/>
        </w:rPr>
      </w:pPr>
      <w:r>
        <w:rPr>
          <w:rFonts w:ascii="Calibri" w:hAnsi="Calibri" w:cs="Calibri" w:hint="default"/>
          <w:sz w:val="24"/>
        </w:rPr>
        <w:t>24</w:t>
      </w:r>
      <w:r>
        <w:rPr>
          <w:rFonts w:ascii="Calibri" w:hAnsi="Calibri" w:cs="Calibri" w:hint="default"/>
          <w:sz w:val="24"/>
        </w:rPr>
        <w:tab/>
        <w:t xml:space="preserve">Faravelli, I., Antón-Bolaños, N., Brown, J. R., Arlotta, P. Brain organoids: Tools for understanding the uniqueness and individual variability of the human brain. </w:t>
      </w:r>
      <w:r>
        <w:rPr>
          <w:rFonts w:ascii="Calibri" w:hAnsi="Calibri" w:cs="Calibri" w:hint="default"/>
          <w:i/>
          <w:sz w:val="24"/>
        </w:rPr>
        <w:t>Annu Rev Genomics Hum Genet.</w:t>
      </w:r>
      <w:r>
        <w:rPr>
          <w:rFonts w:ascii="Calibri" w:hAnsi="Calibri" w:cs="Calibri" w:hint="default"/>
          <w:sz w:val="24"/>
        </w:rPr>
        <w:t xml:space="preserve"> </w:t>
      </w:r>
      <w:r>
        <w:rPr>
          <w:rFonts w:ascii="Calibri" w:hAnsi="Calibri" w:cs="Calibri" w:hint="default"/>
          <w:b/>
          <w:sz w:val="24"/>
        </w:rPr>
        <w:t>26</w:t>
      </w:r>
      <w:r>
        <w:rPr>
          <w:rFonts w:ascii="Calibri" w:hAnsi="Calibri" w:cs="Calibri" w:hint="default"/>
          <w:sz w:val="24"/>
        </w:rPr>
        <w:t xml:space="preserve"> (1), 299</w:t>
      </w:r>
      <w:r>
        <w:rPr>
          <w:rFonts w:ascii="Calibri" w:hAnsi="Calibri" w:cs="Calibri"/>
          <w:sz w:val="24"/>
        </w:rPr>
        <w:t>–</w:t>
      </w:r>
      <w:r>
        <w:rPr>
          <w:rFonts w:ascii="Calibri" w:hAnsi="Calibri" w:cs="Calibri" w:hint="default"/>
          <w:sz w:val="24"/>
        </w:rPr>
        <w:t>320 (2025).</w:t>
      </w:r>
    </w:p>
    <w:p w14:paraId="6C81BCD8" w14:textId="77777777" w:rsidR="004B430A" w:rsidRDefault="00000000">
      <w:pPr>
        <w:pStyle w:val="EndNoteBibliography"/>
        <w:rPr>
          <w:rFonts w:ascii="Calibri" w:hAnsi="Calibri" w:cs="Calibri" w:hint="default"/>
          <w:sz w:val="24"/>
        </w:rPr>
      </w:pPr>
      <w:r>
        <w:rPr>
          <w:rFonts w:ascii="Calibri" w:hAnsi="Calibri" w:cs="Calibri" w:hint="default"/>
          <w:sz w:val="24"/>
        </w:rPr>
        <w:t>25</w:t>
      </w:r>
      <w:r>
        <w:rPr>
          <w:rFonts w:ascii="Calibri" w:hAnsi="Calibri" w:cs="Calibri" w:hint="default"/>
          <w:sz w:val="24"/>
        </w:rPr>
        <w:tab/>
        <w:t xml:space="preserve">Levy, R. J., Paşca, S. P. From organoids to assembloids: Experimental approaches to study human neuropsychiatric disorders. </w:t>
      </w:r>
      <w:r>
        <w:rPr>
          <w:rFonts w:ascii="Calibri" w:hAnsi="Calibri" w:cs="Calibri" w:hint="default"/>
          <w:i/>
          <w:sz w:val="24"/>
        </w:rPr>
        <w:t>Annu Rev Neurosci.</w:t>
      </w:r>
      <w:r>
        <w:rPr>
          <w:rFonts w:ascii="Calibri" w:hAnsi="Calibri" w:cs="Calibri" w:hint="default"/>
          <w:sz w:val="24"/>
        </w:rPr>
        <w:t xml:space="preserve"> </w:t>
      </w:r>
      <w:r>
        <w:rPr>
          <w:rFonts w:ascii="Calibri" w:hAnsi="Calibri" w:cs="Calibri" w:hint="default"/>
          <w:b/>
          <w:sz w:val="24"/>
        </w:rPr>
        <w:t>48</w:t>
      </w:r>
      <w:r>
        <w:rPr>
          <w:rFonts w:ascii="Calibri" w:hAnsi="Calibri" w:cs="Calibri" w:hint="default"/>
          <w:sz w:val="24"/>
        </w:rPr>
        <w:t xml:space="preserve"> (1), 363</w:t>
      </w:r>
      <w:r>
        <w:rPr>
          <w:rFonts w:ascii="Calibri" w:hAnsi="Calibri" w:cs="Calibri"/>
          <w:sz w:val="24"/>
        </w:rPr>
        <w:t>–</w:t>
      </w:r>
      <w:r>
        <w:rPr>
          <w:rFonts w:ascii="Calibri" w:hAnsi="Calibri" w:cs="Calibri" w:hint="default"/>
          <w:sz w:val="24"/>
        </w:rPr>
        <w:t>379 (2025).</w:t>
      </w:r>
    </w:p>
    <w:p w14:paraId="4C2EF512" w14:textId="77777777" w:rsidR="004B430A" w:rsidRDefault="00000000">
      <w:pPr>
        <w:pStyle w:val="EndNoteBibliography"/>
        <w:rPr>
          <w:rFonts w:ascii="Calibri" w:hAnsi="Calibri" w:cs="Calibri" w:hint="default"/>
          <w:sz w:val="24"/>
        </w:rPr>
      </w:pPr>
      <w:r>
        <w:rPr>
          <w:rFonts w:ascii="Calibri" w:hAnsi="Calibri" w:cs="Calibri" w:hint="default"/>
          <w:sz w:val="24"/>
        </w:rPr>
        <w:t>26</w:t>
      </w:r>
      <w:r>
        <w:rPr>
          <w:rFonts w:ascii="Calibri" w:hAnsi="Calibri" w:cs="Calibri" w:hint="default"/>
          <w:sz w:val="24"/>
        </w:rPr>
        <w:tab/>
        <w:t xml:space="preserve">Wu, S. R., Nowakowski, T. J. Exploring human brain development and disease using assembloids. </w:t>
      </w:r>
      <w:r>
        <w:rPr>
          <w:rFonts w:ascii="Calibri" w:hAnsi="Calibri" w:cs="Calibri" w:hint="default"/>
          <w:i/>
          <w:sz w:val="24"/>
        </w:rPr>
        <w:t>Neuron.</w:t>
      </w:r>
      <w:r>
        <w:rPr>
          <w:rFonts w:ascii="Calibri" w:hAnsi="Calibri" w:cs="Calibri" w:hint="default"/>
          <w:sz w:val="24"/>
        </w:rPr>
        <w:t xml:space="preserve"> </w:t>
      </w:r>
      <w:r>
        <w:rPr>
          <w:rFonts w:ascii="Calibri" w:hAnsi="Calibri" w:cs="Calibri" w:hint="default"/>
          <w:b/>
          <w:sz w:val="24"/>
        </w:rPr>
        <w:t>113</w:t>
      </w:r>
      <w:r>
        <w:rPr>
          <w:rFonts w:ascii="Calibri" w:hAnsi="Calibri" w:cs="Calibri" w:hint="default"/>
          <w:sz w:val="24"/>
        </w:rPr>
        <w:t xml:space="preserve"> (8), 1133</w:t>
      </w:r>
      <w:r>
        <w:rPr>
          <w:rFonts w:ascii="Calibri" w:hAnsi="Calibri" w:cs="Calibri"/>
          <w:sz w:val="24"/>
        </w:rPr>
        <w:t>–</w:t>
      </w:r>
      <w:r>
        <w:rPr>
          <w:rFonts w:ascii="Calibri" w:hAnsi="Calibri" w:cs="Calibri" w:hint="default"/>
          <w:sz w:val="24"/>
        </w:rPr>
        <w:t>1150 (2025).</w:t>
      </w:r>
    </w:p>
    <w:p w14:paraId="0D74F00F" w14:textId="77777777" w:rsidR="004B430A" w:rsidRDefault="00000000">
      <w:pPr>
        <w:pStyle w:val="EndNoteBibliography"/>
        <w:rPr>
          <w:rFonts w:ascii="Calibri" w:hAnsi="Calibri" w:cs="Calibri" w:hint="default"/>
          <w:sz w:val="24"/>
        </w:rPr>
      </w:pPr>
      <w:r>
        <w:rPr>
          <w:rFonts w:ascii="Calibri" w:hAnsi="Calibri" w:cs="Calibri" w:hint="default"/>
          <w:sz w:val="24"/>
        </w:rPr>
        <w:t>27</w:t>
      </w:r>
      <w:r>
        <w:rPr>
          <w:rFonts w:ascii="Calibri" w:hAnsi="Calibri" w:cs="Calibri" w:hint="default"/>
          <w:sz w:val="24"/>
        </w:rPr>
        <w:tab/>
        <w:t xml:space="preserve">Birtele, M., Lancaster, M., Quadrato, G. Modelling human brain development and disease with organoids. </w:t>
      </w:r>
      <w:r>
        <w:rPr>
          <w:rFonts w:ascii="Calibri" w:hAnsi="Calibri" w:cs="Calibri" w:hint="default"/>
          <w:i/>
          <w:sz w:val="24"/>
        </w:rPr>
        <w:t>Nat Rev Mol Cell Biol.</w:t>
      </w:r>
      <w:r>
        <w:rPr>
          <w:rFonts w:ascii="Calibri" w:hAnsi="Calibri" w:cs="Calibri" w:hint="default"/>
          <w:sz w:val="24"/>
        </w:rPr>
        <w:t xml:space="preserve"> </w:t>
      </w:r>
      <w:r>
        <w:rPr>
          <w:rFonts w:ascii="Calibri" w:hAnsi="Calibri" w:cs="Calibri" w:hint="default"/>
          <w:b/>
          <w:sz w:val="24"/>
        </w:rPr>
        <w:t>26</w:t>
      </w:r>
      <w:r>
        <w:rPr>
          <w:rFonts w:ascii="Calibri" w:hAnsi="Calibri" w:cs="Calibri" w:hint="default"/>
          <w:sz w:val="24"/>
        </w:rPr>
        <w:t xml:space="preserve"> (5), 389</w:t>
      </w:r>
      <w:r>
        <w:rPr>
          <w:rFonts w:ascii="Calibri" w:hAnsi="Calibri" w:cs="Calibri"/>
          <w:sz w:val="24"/>
        </w:rPr>
        <w:t>–</w:t>
      </w:r>
      <w:r>
        <w:rPr>
          <w:rFonts w:ascii="Calibri" w:hAnsi="Calibri" w:cs="Calibri" w:hint="default"/>
          <w:sz w:val="24"/>
        </w:rPr>
        <w:t>412 (2025).</w:t>
      </w:r>
    </w:p>
    <w:p w14:paraId="45EFA818" w14:textId="77777777" w:rsidR="004B430A" w:rsidRDefault="00000000">
      <w:pPr>
        <w:pStyle w:val="EndNoteBibliography"/>
        <w:rPr>
          <w:rFonts w:ascii="Calibri" w:hAnsi="Calibri" w:cs="Calibri" w:hint="default"/>
          <w:sz w:val="24"/>
        </w:rPr>
      </w:pPr>
      <w:r>
        <w:rPr>
          <w:rFonts w:ascii="Calibri" w:hAnsi="Calibri" w:cs="Calibri" w:hint="default"/>
          <w:sz w:val="24"/>
        </w:rPr>
        <w:t>28</w:t>
      </w:r>
      <w:r>
        <w:rPr>
          <w:rFonts w:ascii="Calibri" w:hAnsi="Calibri" w:cs="Calibri" w:hint="default"/>
          <w:sz w:val="24"/>
        </w:rPr>
        <w:tab/>
        <w:t>Wen, J.</w:t>
      </w:r>
      <w:r>
        <w:rPr>
          <w:rFonts w:ascii="Calibri" w:hAnsi="Calibri" w:cs="Calibri" w:hint="default"/>
          <w:iCs/>
          <w:sz w:val="24"/>
        </w:rPr>
        <w:t xml:space="preserve"> et al.</w:t>
      </w:r>
      <w:r>
        <w:rPr>
          <w:rFonts w:ascii="Calibri" w:hAnsi="Calibri" w:cs="Calibri" w:hint="default"/>
          <w:sz w:val="24"/>
        </w:rPr>
        <w:t xml:space="preserve"> Applications of organoid technology to brain tumors. </w:t>
      </w:r>
      <w:r>
        <w:rPr>
          <w:rFonts w:ascii="Calibri" w:hAnsi="Calibri" w:cs="Calibri" w:hint="default"/>
          <w:i/>
          <w:sz w:val="24"/>
        </w:rPr>
        <w:t>CNS Neurosci Ther.</w:t>
      </w:r>
      <w:r>
        <w:rPr>
          <w:rFonts w:ascii="Calibri" w:hAnsi="Calibri" w:cs="Calibri" w:hint="default"/>
          <w:sz w:val="24"/>
        </w:rPr>
        <w:t xml:space="preserve"> </w:t>
      </w:r>
      <w:r>
        <w:rPr>
          <w:rFonts w:ascii="Calibri" w:hAnsi="Calibri" w:cs="Calibri" w:hint="default"/>
          <w:b/>
          <w:sz w:val="24"/>
        </w:rPr>
        <w:t>29</w:t>
      </w:r>
      <w:r>
        <w:rPr>
          <w:rFonts w:ascii="Calibri" w:hAnsi="Calibri" w:cs="Calibri" w:hint="default"/>
          <w:sz w:val="24"/>
        </w:rPr>
        <w:t xml:space="preserve"> </w:t>
      </w:r>
      <w:r>
        <w:rPr>
          <w:rFonts w:ascii="Calibri" w:hAnsi="Calibri" w:cs="Calibri" w:hint="default"/>
          <w:sz w:val="24"/>
        </w:rPr>
        <w:lastRenderedPageBreak/>
        <w:t>(10), 2725</w:t>
      </w:r>
      <w:r>
        <w:rPr>
          <w:rFonts w:ascii="Calibri" w:hAnsi="Calibri" w:cs="Calibri"/>
          <w:sz w:val="24"/>
        </w:rPr>
        <w:t>–</w:t>
      </w:r>
      <w:r>
        <w:rPr>
          <w:rFonts w:ascii="Calibri" w:hAnsi="Calibri" w:cs="Calibri" w:hint="default"/>
          <w:sz w:val="24"/>
        </w:rPr>
        <w:t>2743 (2023).</w:t>
      </w:r>
    </w:p>
    <w:p w14:paraId="30C57B7B" w14:textId="77777777" w:rsidR="004B430A" w:rsidRDefault="00000000">
      <w:pPr>
        <w:pStyle w:val="EndNoteBibliography"/>
        <w:rPr>
          <w:rFonts w:ascii="Calibri" w:hAnsi="Calibri" w:cs="Calibri" w:hint="default"/>
          <w:sz w:val="24"/>
        </w:rPr>
      </w:pPr>
      <w:r>
        <w:rPr>
          <w:rFonts w:ascii="Calibri" w:hAnsi="Calibri" w:cs="Calibri" w:hint="default"/>
          <w:sz w:val="24"/>
        </w:rPr>
        <w:t>29</w:t>
      </w:r>
      <w:r>
        <w:rPr>
          <w:rFonts w:ascii="Calibri" w:hAnsi="Calibri" w:cs="Calibri" w:hint="default"/>
          <w:sz w:val="24"/>
        </w:rPr>
        <w:tab/>
        <w:t xml:space="preserve">Ren, X., Chen, W., Yang, Q., Li, X., Xu, L. Patient-derived cancer organoids for drug screening: Basic technology and clinical application. </w:t>
      </w:r>
      <w:r>
        <w:rPr>
          <w:rFonts w:ascii="Calibri" w:hAnsi="Calibri" w:cs="Calibri" w:hint="default"/>
          <w:i/>
          <w:sz w:val="24"/>
        </w:rPr>
        <w:t>J Gastroenterol Hepatol.</w:t>
      </w:r>
      <w:r>
        <w:rPr>
          <w:rFonts w:ascii="Calibri" w:hAnsi="Calibri" w:cs="Calibri" w:hint="default"/>
          <w:sz w:val="24"/>
        </w:rPr>
        <w:t xml:space="preserve"> </w:t>
      </w:r>
      <w:r>
        <w:rPr>
          <w:rFonts w:ascii="Calibri" w:hAnsi="Calibri" w:cs="Calibri" w:hint="default"/>
          <w:b/>
          <w:sz w:val="24"/>
        </w:rPr>
        <w:t>37</w:t>
      </w:r>
      <w:r>
        <w:rPr>
          <w:rFonts w:ascii="Calibri" w:hAnsi="Calibri" w:cs="Calibri" w:hint="default"/>
          <w:sz w:val="24"/>
        </w:rPr>
        <w:t xml:space="preserve"> (8), 1446</w:t>
      </w:r>
      <w:r>
        <w:rPr>
          <w:rFonts w:ascii="Calibri" w:hAnsi="Calibri" w:cs="Calibri"/>
          <w:sz w:val="24"/>
        </w:rPr>
        <w:t>–</w:t>
      </w:r>
      <w:r>
        <w:rPr>
          <w:rFonts w:ascii="Calibri" w:hAnsi="Calibri" w:cs="Calibri" w:hint="default"/>
          <w:sz w:val="24"/>
        </w:rPr>
        <w:t>1454 (2022).</w:t>
      </w:r>
    </w:p>
    <w:p w14:paraId="6D5B6874" w14:textId="77777777" w:rsidR="004B430A" w:rsidRDefault="00000000">
      <w:pPr>
        <w:pStyle w:val="EndNoteBibliography"/>
        <w:rPr>
          <w:rFonts w:ascii="Calibri" w:hAnsi="Calibri" w:cs="Calibri" w:hint="default"/>
          <w:sz w:val="24"/>
        </w:rPr>
      </w:pPr>
      <w:r>
        <w:rPr>
          <w:rFonts w:ascii="Calibri" w:hAnsi="Calibri" w:cs="Calibri" w:hint="default"/>
          <w:sz w:val="24"/>
        </w:rPr>
        <w:t>30</w:t>
      </w:r>
      <w:r>
        <w:rPr>
          <w:rFonts w:ascii="Calibri" w:hAnsi="Calibri" w:cs="Calibri" w:hint="default"/>
          <w:sz w:val="24"/>
        </w:rPr>
        <w:tab/>
        <w:t>Yashin, K. S.</w:t>
      </w:r>
      <w:r>
        <w:rPr>
          <w:rFonts w:ascii="Calibri" w:hAnsi="Calibri" w:cs="Calibri" w:hint="default"/>
          <w:iCs/>
          <w:sz w:val="24"/>
        </w:rPr>
        <w:t xml:space="preserve"> et al.</w:t>
      </w:r>
      <w:r>
        <w:rPr>
          <w:rFonts w:ascii="Calibri" w:hAnsi="Calibri" w:cs="Calibri" w:hint="default"/>
          <w:sz w:val="24"/>
        </w:rPr>
        <w:t xml:space="preserve"> Personalized medicine in brain gliomas: Targeted therapy, patient-derived tumor models. </w:t>
      </w:r>
      <w:r>
        <w:rPr>
          <w:rFonts w:ascii="Calibri" w:hAnsi="Calibri" w:cs="Calibri" w:hint="default"/>
          <w:i/>
          <w:sz w:val="24"/>
        </w:rPr>
        <w:t>Sovrem Tekhnologii Med.</w:t>
      </w:r>
      <w:r>
        <w:rPr>
          <w:rFonts w:ascii="Calibri" w:hAnsi="Calibri" w:cs="Calibri" w:hint="default"/>
          <w:sz w:val="24"/>
        </w:rPr>
        <w:t xml:space="preserve"> </w:t>
      </w:r>
      <w:r>
        <w:rPr>
          <w:rFonts w:ascii="Calibri" w:hAnsi="Calibri" w:cs="Calibri" w:hint="default"/>
          <w:b/>
          <w:sz w:val="24"/>
        </w:rPr>
        <w:t>15</w:t>
      </w:r>
      <w:r>
        <w:rPr>
          <w:rFonts w:ascii="Calibri" w:hAnsi="Calibri" w:cs="Calibri" w:hint="default"/>
          <w:sz w:val="24"/>
        </w:rPr>
        <w:t xml:space="preserve"> (3), 61</w:t>
      </w:r>
      <w:r>
        <w:rPr>
          <w:rFonts w:ascii="Calibri" w:hAnsi="Calibri" w:cs="Calibri"/>
          <w:sz w:val="24"/>
        </w:rPr>
        <w:t>–</w:t>
      </w:r>
      <w:r>
        <w:rPr>
          <w:rFonts w:ascii="Calibri" w:hAnsi="Calibri" w:cs="Calibri" w:hint="default"/>
          <w:sz w:val="24"/>
        </w:rPr>
        <w:t>71 (2023).</w:t>
      </w:r>
    </w:p>
    <w:p w14:paraId="17E90954" w14:textId="77777777" w:rsidR="004B430A" w:rsidRDefault="00000000">
      <w:pPr>
        <w:pStyle w:val="EndNoteBibliography"/>
        <w:rPr>
          <w:rFonts w:ascii="Calibri" w:hAnsi="Calibri" w:cs="Calibri" w:hint="default"/>
          <w:sz w:val="24"/>
        </w:rPr>
      </w:pPr>
      <w:r>
        <w:rPr>
          <w:rFonts w:ascii="Calibri" w:hAnsi="Calibri" w:cs="Calibri" w:hint="default"/>
          <w:sz w:val="24"/>
        </w:rPr>
        <w:t>31</w:t>
      </w:r>
      <w:r>
        <w:rPr>
          <w:rFonts w:ascii="Calibri" w:hAnsi="Calibri" w:cs="Calibri" w:hint="default"/>
          <w:sz w:val="24"/>
        </w:rPr>
        <w:tab/>
        <w:t xml:space="preserve">Yoshida, G. J. Applications of patient-derived tumor xenograft models and tumor organoids. </w:t>
      </w:r>
      <w:r>
        <w:rPr>
          <w:rFonts w:ascii="Calibri" w:hAnsi="Calibri" w:cs="Calibri" w:hint="default"/>
          <w:i/>
          <w:sz w:val="24"/>
        </w:rPr>
        <w:t>J Hematol Oncol.</w:t>
      </w:r>
      <w:r>
        <w:rPr>
          <w:rFonts w:ascii="Calibri" w:hAnsi="Calibri" w:cs="Calibri" w:hint="default"/>
          <w:sz w:val="24"/>
        </w:rPr>
        <w:t xml:space="preserve"> </w:t>
      </w:r>
      <w:r>
        <w:rPr>
          <w:rFonts w:ascii="Calibri" w:hAnsi="Calibri" w:cs="Calibri" w:hint="default"/>
          <w:b/>
          <w:sz w:val="24"/>
        </w:rPr>
        <w:t>13</w:t>
      </w:r>
      <w:r>
        <w:rPr>
          <w:rFonts w:ascii="Calibri" w:hAnsi="Calibri" w:cs="Calibri" w:hint="default"/>
          <w:sz w:val="24"/>
        </w:rPr>
        <w:t xml:space="preserve"> (1), 4 (2020).</w:t>
      </w:r>
    </w:p>
    <w:p w14:paraId="1E6E6651" w14:textId="77777777" w:rsidR="004B430A" w:rsidRDefault="00000000">
      <w:pPr>
        <w:pStyle w:val="EndNoteBibliography"/>
        <w:rPr>
          <w:rFonts w:ascii="Calibri" w:hAnsi="Calibri" w:cs="Calibri" w:hint="default"/>
          <w:sz w:val="24"/>
        </w:rPr>
      </w:pPr>
      <w:r>
        <w:rPr>
          <w:rFonts w:ascii="Calibri" w:hAnsi="Calibri" w:cs="Calibri" w:hint="default"/>
          <w:sz w:val="24"/>
        </w:rPr>
        <w:t>32</w:t>
      </w:r>
      <w:r>
        <w:rPr>
          <w:rFonts w:ascii="Calibri" w:hAnsi="Calibri" w:cs="Calibri" w:hint="default"/>
          <w:sz w:val="24"/>
        </w:rPr>
        <w:tab/>
        <w:t>Goranci-Buzhala, G.</w:t>
      </w:r>
      <w:r>
        <w:rPr>
          <w:rFonts w:ascii="Calibri" w:hAnsi="Calibri" w:cs="Calibri" w:hint="default"/>
          <w:i/>
          <w:sz w:val="24"/>
        </w:rPr>
        <w:t xml:space="preserve"> </w:t>
      </w:r>
      <w:r>
        <w:rPr>
          <w:rFonts w:ascii="Calibri" w:hAnsi="Calibri" w:cs="Calibri" w:hint="default"/>
          <w:iCs/>
          <w:sz w:val="24"/>
        </w:rPr>
        <w:t>et al</w:t>
      </w:r>
      <w:r>
        <w:rPr>
          <w:rFonts w:ascii="Calibri" w:hAnsi="Calibri" w:cs="Calibri" w:hint="default"/>
          <w:i/>
          <w:sz w:val="24"/>
        </w:rPr>
        <w:t>.</w:t>
      </w:r>
      <w:r>
        <w:rPr>
          <w:rFonts w:ascii="Calibri" w:hAnsi="Calibri" w:cs="Calibri" w:hint="default"/>
          <w:sz w:val="24"/>
        </w:rPr>
        <w:t xml:space="preserve"> Rapid and efficient invasion assay of glioblastoma in human brain organoids. </w:t>
      </w:r>
      <w:r>
        <w:rPr>
          <w:rFonts w:ascii="Calibri" w:hAnsi="Calibri" w:cs="Calibri" w:hint="default"/>
          <w:i/>
          <w:sz w:val="24"/>
        </w:rPr>
        <w:t>Cell reports.</w:t>
      </w:r>
      <w:r>
        <w:rPr>
          <w:rFonts w:ascii="Calibri" w:hAnsi="Calibri" w:cs="Calibri" w:hint="default"/>
          <w:sz w:val="24"/>
        </w:rPr>
        <w:t xml:space="preserve"> </w:t>
      </w:r>
      <w:r>
        <w:rPr>
          <w:rFonts w:ascii="Calibri" w:hAnsi="Calibri" w:cs="Calibri" w:hint="default"/>
          <w:b/>
          <w:sz w:val="24"/>
        </w:rPr>
        <w:t>31</w:t>
      </w:r>
      <w:r>
        <w:rPr>
          <w:rFonts w:ascii="Calibri" w:hAnsi="Calibri" w:cs="Calibri" w:hint="default"/>
          <w:sz w:val="24"/>
        </w:rPr>
        <w:t xml:space="preserve"> (10), 107738 (2020).</w:t>
      </w:r>
    </w:p>
    <w:p w14:paraId="46B070D3" w14:textId="77777777" w:rsidR="004B430A" w:rsidRDefault="00000000">
      <w:pPr>
        <w:pStyle w:val="EndNoteBibliography"/>
        <w:rPr>
          <w:rFonts w:ascii="Calibri" w:hAnsi="Calibri" w:cs="Calibri" w:hint="default"/>
          <w:sz w:val="24"/>
        </w:rPr>
      </w:pPr>
      <w:r>
        <w:rPr>
          <w:rFonts w:ascii="Calibri" w:hAnsi="Calibri" w:cs="Calibri" w:hint="default"/>
          <w:sz w:val="24"/>
        </w:rPr>
        <w:t>33</w:t>
      </w:r>
      <w:r>
        <w:rPr>
          <w:rFonts w:ascii="Calibri" w:hAnsi="Calibri" w:cs="Calibri" w:hint="default"/>
          <w:sz w:val="24"/>
        </w:rPr>
        <w:tab/>
        <w:t xml:space="preserve">Kistemaker, L., van Bodegraven, E. J., de Vries, H. E., Hol, E. M. Vascularized human brain organoids: current possibilities and prospects. </w:t>
      </w:r>
      <w:r>
        <w:rPr>
          <w:rFonts w:ascii="Calibri" w:hAnsi="Calibri" w:cs="Calibri" w:hint="default"/>
          <w:i/>
          <w:sz w:val="24"/>
        </w:rPr>
        <w:t>Trends Biotechnol.</w:t>
      </w:r>
      <w:r>
        <w:rPr>
          <w:rFonts w:ascii="Calibri" w:hAnsi="Calibri" w:cs="Calibri" w:hint="default"/>
          <w:sz w:val="24"/>
        </w:rPr>
        <w:t xml:space="preserve"> </w:t>
      </w:r>
      <w:r>
        <w:rPr>
          <w:rFonts w:ascii="Calibri" w:hAnsi="Calibri" w:cs="Calibri" w:hint="default"/>
          <w:b/>
          <w:sz w:val="24"/>
        </w:rPr>
        <w:t>43</w:t>
      </w:r>
      <w:r>
        <w:rPr>
          <w:rFonts w:ascii="Calibri" w:hAnsi="Calibri" w:cs="Calibri" w:hint="default"/>
          <w:sz w:val="24"/>
        </w:rPr>
        <w:t xml:space="preserve"> (6), 1275</w:t>
      </w:r>
      <w:r>
        <w:rPr>
          <w:rFonts w:ascii="Calibri" w:hAnsi="Calibri" w:cs="Calibri"/>
          <w:sz w:val="24"/>
        </w:rPr>
        <w:t>–</w:t>
      </w:r>
      <w:r>
        <w:rPr>
          <w:rFonts w:ascii="Calibri" w:hAnsi="Calibri" w:cs="Calibri" w:hint="default"/>
          <w:sz w:val="24"/>
        </w:rPr>
        <w:t>1285 (2025).</w:t>
      </w:r>
    </w:p>
    <w:p w14:paraId="3C105D64" w14:textId="77777777" w:rsidR="004B430A" w:rsidRDefault="00000000">
      <w:pPr>
        <w:pStyle w:val="EndNoteBibliography"/>
        <w:rPr>
          <w:rFonts w:ascii="Calibri" w:hAnsi="Calibri" w:cs="Calibri" w:hint="default"/>
          <w:sz w:val="24"/>
        </w:rPr>
      </w:pPr>
      <w:r>
        <w:rPr>
          <w:rFonts w:ascii="Calibri" w:hAnsi="Calibri" w:cs="Calibri" w:hint="default"/>
          <w:sz w:val="24"/>
        </w:rPr>
        <w:t>34</w:t>
      </w:r>
      <w:r>
        <w:rPr>
          <w:rFonts w:ascii="Calibri" w:hAnsi="Calibri" w:cs="Calibri" w:hint="default"/>
          <w:sz w:val="24"/>
        </w:rPr>
        <w:tab/>
        <w:t>Boutom, S. M.</w:t>
      </w:r>
      <w:r>
        <w:rPr>
          <w:rFonts w:ascii="Calibri" w:hAnsi="Calibri" w:cs="Calibri" w:hint="default"/>
          <w:i/>
          <w:sz w:val="24"/>
        </w:rPr>
        <w:t xml:space="preserve"> </w:t>
      </w:r>
      <w:r>
        <w:rPr>
          <w:rFonts w:ascii="Calibri" w:hAnsi="Calibri" w:cs="Calibri" w:hint="default"/>
          <w:iCs/>
          <w:sz w:val="24"/>
        </w:rPr>
        <w:t xml:space="preserve">et al. </w:t>
      </w:r>
      <w:r>
        <w:rPr>
          <w:rFonts w:ascii="Calibri" w:hAnsi="Calibri" w:cs="Calibri" w:hint="default"/>
          <w:sz w:val="24"/>
        </w:rPr>
        <w:t xml:space="preserve">Central nervous system vascularization in human embryos and neural organoids. </w:t>
      </w:r>
      <w:r>
        <w:rPr>
          <w:rFonts w:ascii="Calibri" w:hAnsi="Calibri" w:cs="Calibri" w:hint="default"/>
          <w:i/>
          <w:sz w:val="24"/>
        </w:rPr>
        <w:t>Cell Rep.</w:t>
      </w:r>
      <w:r>
        <w:rPr>
          <w:rFonts w:ascii="Calibri" w:hAnsi="Calibri" w:cs="Calibri" w:hint="default"/>
          <w:sz w:val="24"/>
        </w:rPr>
        <w:t xml:space="preserve"> </w:t>
      </w:r>
      <w:r>
        <w:rPr>
          <w:rFonts w:ascii="Calibri" w:hAnsi="Calibri" w:cs="Calibri" w:hint="default"/>
          <w:b/>
          <w:sz w:val="24"/>
        </w:rPr>
        <w:t>43</w:t>
      </w:r>
      <w:r>
        <w:rPr>
          <w:rFonts w:ascii="Calibri" w:hAnsi="Calibri" w:cs="Calibri" w:hint="default"/>
          <w:sz w:val="24"/>
        </w:rPr>
        <w:t xml:space="preserve"> (12), 115068 (2024).</w:t>
      </w:r>
    </w:p>
    <w:p w14:paraId="7A927609" w14:textId="77777777" w:rsidR="004B430A" w:rsidRDefault="00000000">
      <w:pPr>
        <w:pStyle w:val="EndNoteBibliography"/>
        <w:rPr>
          <w:rFonts w:ascii="Calibri" w:hAnsi="Calibri" w:cs="Calibri" w:hint="default"/>
          <w:sz w:val="24"/>
        </w:rPr>
      </w:pPr>
      <w:r>
        <w:rPr>
          <w:rFonts w:ascii="Calibri" w:hAnsi="Calibri" w:cs="Calibri" w:hint="default"/>
          <w:sz w:val="24"/>
        </w:rPr>
        <w:t>35</w:t>
      </w:r>
      <w:r>
        <w:rPr>
          <w:rFonts w:ascii="Calibri" w:hAnsi="Calibri" w:cs="Calibri" w:hint="default"/>
          <w:sz w:val="24"/>
        </w:rPr>
        <w:tab/>
        <w:t xml:space="preserve">Tiwari, S. K., Wong, W. J., Moreira, M., Pasqualini, C., Ginhoux, F. Induced pluripotent stem cell-derived macrophages as a platform for modelling human disease. </w:t>
      </w:r>
      <w:r>
        <w:rPr>
          <w:rFonts w:ascii="Calibri" w:hAnsi="Calibri" w:cs="Calibri" w:hint="default"/>
          <w:i/>
          <w:sz w:val="24"/>
        </w:rPr>
        <w:t>Nat Rev Immunol.</w:t>
      </w:r>
      <w:r>
        <w:rPr>
          <w:rFonts w:ascii="Calibri" w:hAnsi="Calibri" w:cs="Calibri" w:hint="default"/>
          <w:sz w:val="24"/>
        </w:rPr>
        <w:t xml:space="preserve"> </w:t>
      </w:r>
      <w:r>
        <w:rPr>
          <w:rFonts w:ascii="Calibri" w:hAnsi="Calibri" w:cs="Calibri" w:hint="default"/>
          <w:b/>
          <w:sz w:val="24"/>
        </w:rPr>
        <w:t>25</w:t>
      </w:r>
      <w:r>
        <w:rPr>
          <w:rFonts w:ascii="Calibri" w:hAnsi="Calibri" w:cs="Calibri" w:hint="default"/>
          <w:sz w:val="24"/>
        </w:rPr>
        <w:t xml:space="preserve"> (2), 108</w:t>
      </w:r>
      <w:r>
        <w:rPr>
          <w:rFonts w:ascii="Calibri" w:hAnsi="Calibri" w:cs="Calibri"/>
          <w:sz w:val="24"/>
        </w:rPr>
        <w:t>–</w:t>
      </w:r>
      <w:r>
        <w:rPr>
          <w:rFonts w:ascii="Calibri" w:hAnsi="Calibri" w:cs="Calibri" w:hint="default"/>
          <w:sz w:val="24"/>
        </w:rPr>
        <w:t>124 (2025).</w:t>
      </w:r>
    </w:p>
    <w:p w14:paraId="5158337F" w14:textId="77777777" w:rsidR="004B430A" w:rsidRDefault="00000000">
      <w:pPr>
        <w:pStyle w:val="EndNoteBibliography"/>
        <w:rPr>
          <w:rFonts w:ascii="Calibri" w:hAnsi="Calibri" w:cs="Calibri" w:hint="default"/>
          <w:sz w:val="24"/>
        </w:rPr>
      </w:pPr>
      <w:r>
        <w:rPr>
          <w:rFonts w:ascii="Calibri" w:hAnsi="Calibri" w:cs="Calibri" w:hint="default"/>
          <w:sz w:val="24"/>
        </w:rPr>
        <w:t>36</w:t>
      </w:r>
      <w:r>
        <w:rPr>
          <w:rFonts w:ascii="Calibri" w:hAnsi="Calibri" w:cs="Calibri" w:hint="default"/>
          <w:sz w:val="24"/>
        </w:rPr>
        <w:tab/>
        <w:t>Zhang, W.</w:t>
      </w:r>
      <w:r>
        <w:rPr>
          <w:rFonts w:ascii="Calibri" w:hAnsi="Calibri" w:cs="Calibri" w:hint="default"/>
          <w:i/>
          <w:sz w:val="24"/>
        </w:rPr>
        <w:t xml:space="preserve"> </w:t>
      </w:r>
      <w:r>
        <w:rPr>
          <w:rFonts w:ascii="Calibri" w:hAnsi="Calibri" w:cs="Calibri" w:hint="default"/>
          <w:iCs/>
          <w:sz w:val="24"/>
        </w:rPr>
        <w:t xml:space="preserve">et al. </w:t>
      </w:r>
      <w:r>
        <w:rPr>
          <w:rFonts w:ascii="Calibri" w:hAnsi="Calibri" w:cs="Calibri" w:hint="default"/>
          <w:sz w:val="24"/>
        </w:rPr>
        <w:t xml:space="preserve">Microglia-containing human brain organoids for the study of brain development and pathology. </w:t>
      </w:r>
      <w:r>
        <w:rPr>
          <w:rFonts w:ascii="Calibri" w:hAnsi="Calibri" w:cs="Calibri" w:hint="default"/>
          <w:i/>
          <w:sz w:val="24"/>
        </w:rPr>
        <w:t>Mol Psychiatry.</w:t>
      </w:r>
      <w:r>
        <w:rPr>
          <w:rFonts w:ascii="Calibri" w:hAnsi="Calibri" w:cs="Calibri" w:hint="default"/>
          <w:sz w:val="24"/>
        </w:rPr>
        <w:t xml:space="preserve"> </w:t>
      </w:r>
      <w:r>
        <w:rPr>
          <w:rFonts w:ascii="Calibri" w:hAnsi="Calibri" w:cs="Calibri" w:hint="default"/>
          <w:b/>
          <w:sz w:val="24"/>
        </w:rPr>
        <w:t>28</w:t>
      </w:r>
      <w:r>
        <w:rPr>
          <w:rFonts w:ascii="Calibri" w:hAnsi="Calibri" w:cs="Calibri" w:hint="default"/>
          <w:sz w:val="24"/>
        </w:rPr>
        <w:t xml:space="preserve"> (1), 96</w:t>
      </w:r>
      <w:r>
        <w:rPr>
          <w:rFonts w:ascii="Calibri" w:hAnsi="Calibri" w:cs="Calibri"/>
          <w:sz w:val="24"/>
        </w:rPr>
        <w:t>–</w:t>
      </w:r>
      <w:r>
        <w:rPr>
          <w:rFonts w:ascii="Calibri" w:hAnsi="Calibri" w:cs="Calibri" w:hint="default"/>
          <w:sz w:val="24"/>
        </w:rPr>
        <w:t>107 (2023).</w:t>
      </w:r>
    </w:p>
    <w:p w14:paraId="19B04AF5" w14:textId="77777777" w:rsidR="004B430A" w:rsidRDefault="00000000">
      <w:pPr>
        <w:pStyle w:val="EndNoteBibliography"/>
        <w:rPr>
          <w:rFonts w:ascii="Calibri" w:hAnsi="Calibri" w:cs="Calibri" w:hint="default"/>
          <w:sz w:val="24"/>
        </w:rPr>
      </w:pPr>
      <w:r>
        <w:rPr>
          <w:rFonts w:ascii="Calibri" w:hAnsi="Calibri" w:cs="Calibri" w:hint="default"/>
          <w:sz w:val="24"/>
        </w:rPr>
        <w:t>37</w:t>
      </w:r>
      <w:r>
        <w:rPr>
          <w:rFonts w:ascii="Calibri" w:hAnsi="Calibri" w:cs="Calibri" w:hint="default"/>
          <w:sz w:val="24"/>
        </w:rPr>
        <w:tab/>
        <w:t xml:space="preserve">Cakir, B., Kiral, F. R., Park, I. H. Advanced </w:t>
      </w:r>
      <w:r>
        <w:rPr>
          <w:rFonts w:ascii="Calibri" w:hAnsi="Calibri" w:cs="Calibri" w:hint="default"/>
          <w:i/>
          <w:iCs/>
          <w:sz w:val="24"/>
        </w:rPr>
        <w:t xml:space="preserve">in vitro </w:t>
      </w:r>
      <w:r>
        <w:rPr>
          <w:rFonts w:ascii="Calibri" w:hAnsi="Calibri" w:cs="Calibri" w:hint="default"/>
          <w:sz w:val="24"/>
        </w:rPr>
        <w:t xml:space="preserve">models: Microglia in action. </w:t>
      </w:r>
      <w:r>
        <w:rPr>
          <w:rFonts w:ascii="Calibri" w:hAnsi="Calibri" w:cs="Calibri" w:hint="default"/>
          <w:i/>
          <w:sz w:val="24"/>
        </w:rPr>
        <w:t>Neuron.</w:t>
      </w:r>
      <w:r>
        <w:rPr>
          <w:rFonts w:ascii="Calibri" w:hAnsi="Calibri" w:cs="Calibri" w:hint="default"/>
          <w:sz w:val="24"/>
        </w:rPr>
        <w:t xml:space="preserve"> </w:t>
      </w:r>
      <w:r>
        <w:rPr>
          <w:rFonts w:ascii="Calibri" w:hAnsi="Calibri" w:cs="Calibri" w:hint="default"/>
          <w:b/>
          <w:sz w:val="24"/>
        </w:rPr>
        <w:t>110</w:t>
      </w:r>
      <w:r>
        <w:rPr>
          <w:rFonts w:ascii="Calibri" w:hAnsi="Calibri" w:cs="Calibri" w:hint="default"/>
          <w:sz w:val="24"/>
        </w:rPr>
        <w:t xml:space="preserve"> (21), 3444</w:t>
      </w:r>
      <w:r>
        <w:rPr>
          <w:rFonts w:ascii="Calibri" w:hAnsi="Calibri" w:cs="Calibri"/>
          <w:sz w:val="24"/>
        </w:rPr>
        <w:t>–</w:t>
      </w:r>
      <w:r>
        <w:rPr>
          <w:rFonts w:ascii="Calibri" w:hAnsi="Calibri" w:cs="Calibri" w:hint="default"/>
          <w:sz w:val="24"/>
        </w:rPr>
        <w:t>3457 (2022).</w:t>
      </w:r>
      <w:r>
        <w:rPr>
          <w:rFonts w:ascii="Calibri" w:hAnsi="Calibri" w:cs="Calibri" w:hint="default"/>
          <w:sz w:val="24"/>
        </w:rPr>
        <w:fldChar w:fldCharType="end"/>
      </w:r>
    </w:p>
    <w:sectPr w:rsidR="004B430A">
      <w:headerReference w:type="even" r:id="rId13"/>
      <w:headerReference w:type="default" r:id="rId14"/>
      <w:footerReference w:type="even" r:id="rId15"/>
      <w:headerReference w:type="first" r:id="rId16"/>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CD9F9" w14:textId="77777777" w:rsidR="00D257B5" w:rsidRDefault="00D257B5">
      <w:r>
        <w:separator/>
      </w:r>
    </w:p>
  </w:endnote>
  <w:endnote w:type="continuationSeparator" w:id="0">
    <w:p w14:paraId="51B2F421" w14:textId="77777777" w:rsidR="00D257B5" w:rsidRDefault="00D25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1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650F" w14:textId="77777777" w:rsidR="004B430A" w:rsidRDefault="004B430A">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92216" w14:textId="77777777" w:rsidR="00D257B5" w:rsidRDefault="00D257B5">
      <w:r>
        <w:separator/>
      </w:r>
    </w:p>
  </w:footnote>
  <w:footnote w:type="continuationSeparator" w:id="0">
    <w:p w14:paraId="04DC8C07" w14:textId="77777777" w:rsidR="00D257B5" w:rsidRDefault="00D25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81AE" w14:textId="77777777" w:rsidR="004B430A" w:rsidRDefault="004B430A">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0EAD" w14:textId="77777777" w:rsidR="004B430A"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B5D11" w14:textId="77777777" w:rsidR="004B430A" w:rsidRDefault="004B430A">
    <w:pPr>
      <w:tabs>
        <w:tab w:val="center" w:pos="4680"/>
        <w:tab w:val="right" w:pos="9360"/>
      </w:tabs>
      <w:jc w:val="right"/>
      <w:rPr>
        <w:b/>
        <w:color w:val="1F497D"/>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bordersDoNotSurroundHeader/>
  <w:bordersDoNotSurroundFooter/>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t9xap0shpexade9r2ov9ddlvxd02sfzvf2t&quot;&gt;My EndNote Library 2&lt;record-ids&gt;&lt;item&gt;1&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record-ids&gt;&lt;/item&gt;&lt;/Libraries&gt;"/>
  </w:docVars>
  <w:rsids>
    <w:rsidRoot w:val="006E4797"/>
    <w:rsid w:val="000029D2"/>
    <w:rsid w:val="0000515B"/>
    <w:rsid w:val="00010C2F"/>
    <w:rsid w:val="00011457"/>
    <w:rsid w:val="00013652"/>
    <w:rsid w:val="00017065"/>
    <w:rsid w:val="000272F9"/>
    <w:rsid w:val="00034780"/>
    <w:rsid w:val="00034D77"/>
    <w:rsid w:val="00034DD1"/>
    <w:rsid w:val="0004018C"/>
    <w:rsid w:val="0004355D"/>
    <w:rsid w:val="0004556B"/>
    <w:rsid w:val="000462E3"/>
    <w:rsid w:val="000523C0"/>
    <w:rsid w:val="00057B67"/>
    <w:rsid w:val="00061E0E"/>
    <w:rsid w:val="00073F56"/>
    <w:rsid w:val="00074841"/>
    <w:rsid w:val="0007506F"/>
    <w:rsid w:val="00076815"/>
    <w:rsid w:val="00081F44"/>
    <w:rsid w:val="00082275"/>
    <w:rsid w:val="00082A5F"/>
    <w:rsid w:val="00084B68"/>
    <w:rsid w:val="00084C20"/>
    <w:rsid w:val="000936D1"/>
    <w:rsid w:val="000972DD"/>
    <w:rsid w:val="000A149D"/>
    <w:rsid w:val="000A533F"/>
    <w:rsid w:val="000B33B1"/>
    <w:rsid w:val="000B41B6"/>
    <w:rsid w:val="000B4B19"/>
    <w:rsid w:val="000C45ED"/>
    <w:rsid w:val="000C5656"/>
    <w:rsid w:val="000C6254"/>
    <w:rsid w:val="000D2922"/>
    <w:rsid w:val="000D5EE7"/>
    <w:rsid w:val="000E2ABF"/>
    <w:rsid w:val="000E39DB"/>
    <w:rsid w:val="000E3F21"/>
    <w:rsid w:val="000E4C51"/>
    <w:rsid w:val="000E4F94"/>
    <w:rsid w:val="000F1DE0"/>
    <w:rsid w:val="000F2B06"/>
    <w:rsid w:val="000F7745"/>
    <w:rsid w:val="001061A4"/>
    <w:rsid w:val="00106242"/>
    <w:rsid w:val="00114351"/>
    <w:rsid w:val="001176C3"/>
    <w:rsid w:val="00132401"/>
    <w:rsid w:val="00147CBA"/>
    <w:rsid w:val="0015122D"/>
    <w:rsid w:val="00151A6D"/>
    <w:rsid w:val="0015327B"/>
    <w:rsid w:val="00154AD0"/>
    <w:rsid w:val="0015732F"/>
    <w:rsid w:val="001608E4"/>
    <w:rsid w:val="001624E4"/>
    <w:rsid w:val="00164777"/>
    <w:rsid w:val="001719D2"/>
    <w:rsid w:val="00181A81"/>
    <w:rsid w:val="00185336"/>
    <w:rsid w:val="00187F06"/>
    <w:rsid w:val="00194C04"/>
    <w:rsid w:val="00194CE8"/>
    <w:rsid w:val="001959A2"/>
    <w:rsid w:val="001A1CA1"/>
    <w:rsid w:val="001A2776"/>
    <w:rsid w:val="001C0829"/>
    <w:rsid w:val="001C51D4"/>
    <w:rsid w:val="001C5C40"/>
    <w:rsid w:val="001C6D55"/>
    <w:rsid w:val="001E155B"/>
    <w:rsid w:val="001E6C73"/>
    <w:rsid w:val="001F3109"/>
    <w:rsid w:val="002018A6"/>
    <w:rsid w:val="00201EC3"/>
    <w:rsid w:val="00210DD6"/>
    <w:rsid w:val="00214319"/>
    <w:rsid w:val="00221816"/>
    <w:rsid w:val="00227A96"/>
    <w:rsid w:val="0023296D"/>
    <w:rsid w:val="00232DDC"/>
    <w:rsid w:val="00236A3A"/>
    <w:rsid w:val="00242F8D"/>
    <w:rsid w:val="00251A51"/>
    <w:rsid w:val="00252077"/>
    <w:rsid w:val="00262A87"/>
    <w:rsid w:val="00266538"/>
    <w:rsid w:val="00273EDD"/>
    <w:rsid w:val="00291714"/>
    <w:rsid w:val="00294C79"/>
    <w:rsid w:val="002A1DF2"/>
    <w:rsid w:val="002A4293"/>
    <w:rsid w:val="002B1A06"/>
    <w:rsid w:val="002B3E19"/>
    <w:rsid w:val="002C237D"/>
    <w:rsid w:val="002C529F"/>
    <w:rsid w:val="002C6145"/>
    <w:rsid w:val="002C7456"/>
    <w:rsid w:val="002D024C"/>
    <w:rsid w:val="002D1924"/>
    <w:rsid w:val="002E3CE1"/>
    <w:rsid w:val="002F24D6"/>
    <w:rsid w:val="002F2B03"/>
    <w:rsid w:val="002F62C6"/>
    <w:rsid w:val="002F7153"/>
    <w:rsid w:val="003020DD"/>
    <w:rsid w:val="00312513"/>
    <w:rsid w:val="0031658E"/>
    <w:rsid w:val="00324306"/>
    <w:rsid w:val="00330AA4"/>
    <w:rsid w:val="00333524"/>
    <w:rsid w:val="003459EC"/>
    <w:rsid w:val="00351087"/>
    <w:rsid w:val="003529BF"/>
    <w:rsid w:val="00353290"/>
    <w:rsid w:val="00353D61"/>
    <w:rsid w:val="003548DA"/>
    <w:rsid w:val="00355299"/>
    <w:rsid w:val="003638F4"/>
    <w:rsid w:val="00370766"/>
    <w:rsid w:val="00374AF9"/>
    <w:rsid w:val="00387CDA"/>
    <w:rsid w:val="003A4417"/>
    <w:rsid w:val="003A49DE"/>
    <w:rsid w:val="003A5297"/>
    <w:rsid w:val="003B04C0"/>
    <w:rsid w:val="003C0E00"/>
    <w:rsid w:val="003C2E42"/>
    <w:rsid w:val="003D0174"/>
    <w:rsid w:val="003D67E2"/>
    <w:rsid w:val="003E2395"/>
    <w:rsid w:val="003E7FA0"/>
    <w:rsid w:val="003F1660"/>
    <w:rsid w:val="003F47E7"/>
    <w:rsid w:val="00400A67"/>
    <w:rsid w:val="0040517E"/>
    <w:rsid w:val="0040579A"/>
    <w:rsid w:val="00414ADE"/>
    <w:rsid w:val="00421946"/>
    <w:rsid w:val="00421F71"/>
    <w:rsid w:val="00426551"/>
    <w:rsid w:val="0043303B"/>
    <w:rsid w:val="004361C8"/>
    <w:rsid w:val="00436C06"/>
    <w:rsid w:val="00436F4D"/>
    <w:rsid w:val="004373B5"/>
    <w:rsid w:val="00443CDF"/>
    <w:rsid w:val="00450E35"/>
    <w:rsid w:val="004620C9"/>
    <w:rsid w:val="00474764"/>
    <w:rsid w:val="00477EC7"/>
    <w:rsid w:val="00481789"/>
    <w:rsid w:val="004939EE"/>
    <w:rsid w:val="004969D3"/>
    <w:rsid w:val="004B430A"/>
    <w:rsid w:val="004B52FB"/>
    <w:rsid w:val="004C06CE"/>
    <w:rsid w:val="004C0985"/>
    <w:rsid w:val="004C6483"/>
    <w:rsid w:val="004C6E1B"/>
    <w:rsid w:val="004D362E"/>
    <w:rsid w:val="004E145D"/>
    <w:rsid w:val="004F0C96"/>
    <w:rsid w:val="004F2ECE"/>
    <w:rsid w:val="004F5E6C"/>
    <w:rsid w:val="004F6AD9"/>
    <w:rsid w:val="00501A6D"/>
    <w:rsid w:val="00510E9E"/>
    <w:rsid w:val="0051149C"/>
    <w:rsid w:val="00513CCF"/>
    <w:rsid w:val="00516914"/>
    <w:rsid w:val="0052068C"/>
    <w:rsid w:val="00523C04"/>
    <w:rsid w:val="00532F0E"/>
    <w:rsid w:val="005459CB"/>
    <w:rsid w:val="00551D82"/>
    <w:rsid w:val="005601DA"/>
    <w:rsid w:val="00570391"/>
    <w:rsid w:val="00571BBE"/>
    <w:rsid w:val="005734D7"/>
    <w:rsid w:val="0057475A"/>
    <w:rsid w:val="00575E55"/>
    <w:rsid w:val="00582B61"/>
    <w:rsid w:val="00584B08"/>
    <w:rsid w:val="00585BF5"/>
    <w:rsid w:val="0059693A"/>
    <w:rsid w:val="00597D51"/>
    <w:rsid w:val="005A637B"/>
    <w:rsid w:val="005A7CBD"/>
    <w:rsid w:val="005B2A6D"/>
    <w:rsid w:val="005C62EF"/>
    <w:rsid w:val="005C6ED1"/>
    <w:rsid w:val="005D6AD9"/>
    <w:rsid w:val="005E1EE7"/>
    <w:rsid w:val="005E34F6"/>
    <w:rsid w:val="005E7B9B"/>
    <w:rsid w:val="00600F12"/>
    <w:rsid w:val="00602D48"/>
    <w:rsid w:val="00604100"/>
    <w:rsid w:val="0060774B"/>
    <w:rsid w:val="006110C6"/>
    <w:rsid w:val="0061323D"/>
    <w:rsid w:val="00615035"/>
    <w:rsid w:val="006161DF"/>
    <w:rsid w:val="00617732"/>
    <w:rsid w:val="00622578"/>
    <w:rsid w:val="006239A1"/>
    <w:rsid w:val="00626B0C"/>
    <w:rsid w:val="006321CC"/>
    <w:rsid w:val="00634672"/>
    <w:rsid w:val="006546D8"/>
    <w:rsid w:val="00655820"/>
    <w:rsid w:val="0067207B"/>
    <w:rsid w:val="00672DD5"/>
    <w:rsid w:val="00672F25"/>
    <w:rsid w:val="006755EE"/>
    <w:rsid w:val="0068075B"/>
    <w:rsid w:val="006824BF"/>
    <w:rsid w:val="00683AE5"/>
    <w:rsid w:val="006867B7"/>
    <w:rsid w:val="00691A3B"/>
    <w:rsid w:val="006A0158"/>
    <w:rsid w:val="006A65A6"/>
    <w:rsid w:val="006A6E24"/>
    <w:rsid w:val="006C3C3F"/>
    <w:rsid w:val="006C5773"/>
    <w:rsid w:val="006D5372"/>
    <w:rsid w:val="006E0EF7"/>
    <w:rsid w:val="006E4797"/>
    <w:rsid w:val="006E7C64"/>
    <w:rsid w:val="0070182A"/>
    <w:rsid w:val="00702ADE"/>
    <w:rsid w:val="0070444F"/>
    <w:rsid w:val="00713E02"/>
    <w:rsid w:val="00714BE0"/>
    <w:rsid w:val="0072764C"/>
    <w:rsid w:val="00736371"/>
    <w:rsid w:val="00742728"/>
    <w:rsid w:val="0074351C"/>
    <w:rsid w:val="00745E35"/>
    <w:rsid w:val="00751D3D"/>
    <w:rsid w:val="00752038"/>
    <w:rsid w:val="00757E0E"/>
    <w:rsid w:val="00792233"/>
    <w:rsid w:val="007972D9"/>
    <w:rsid w:val="007A4BBA"/>
    <w:rsid w:val="007B3E44"/>
    <w:rsid w:val="007B488F"/>
    <w:rsid w:val="007B4F4E"/>
    <w:rsid w:val="007B72A4"/>
    <w:rsid w:val="007C37C1"/>
    <w:rsid w:val="007D1079"/>
    <w:rsid w:val="007D1AE3"/>
    <w:rsid w:val="007D6BE0"/>
    <w:rsid w:val="007F13E9"/>
    <w:rsid w:val="007F2030"/>
    <w:rsid w:val="007F4607"/>
    <w:rsid w:val="00812555"/>
    <w:rsid w:val="00813E44"/>
    <w:rsid w:val="00825C32"/>
    <w:rsid w:val="008319CC"/>
    <w:rsid w:val="008336CB"/>
    <w:rsid w:val="00833B15"/>
    <w:rsid w:val="00833B96"/>
    <w:rsid w:val="008425A4"/>
    <w:rsid w:val="008461C6"/>
    <w:rsid w:val="00846DC2"/>
    <w:rsid w:val="008518EC"/>
    <w:rsid w:val="0085421A"/>
    <w:rsid w:val="008552F2"/>
    <w:rsid w:val="0085548D"/>
    <w:rsid w:val="008579B8"/>
    <w:rsid w:val="00863490"/>
    <w:rsid w:val="00867ADD"/>
    <w:rsid w:val="00881162"/>
    <w:rsid w:val="00881A55"/>
    <w:rsid w:val="00885901"/>
    <w:rsid w:val="008A4859"/>
    <w:rsid w:val="008B0DC4"/>
    <w:rsid w:val="008B2D50"/>
    <w:rsid w:val="008B35D2"/>
    <w:rsid w:val="008D293E"/>
    <w:rsid w:val="008D770D"/>
    <w:rsid w:val="008E19AC"/>
    <w:rsid w:val="008F05A3"/>
    <w:rsid w:val="008F0855"/>
    <w:rsid w:val="008F15F1"/>
    <w:rsid w:val="008F3231"/>
    <w:rsid w:val="00901301"/>
    <w:rsid w:val="00910F90"/>
    <w:rsid w:val="00913D19"/>
    <w:rsid w:val="00915948"/>
    <w:rsid w:val="009344B4"/>
    <w:rsid w:val="009409EA"/>
    <w:rsid w:val="00941C88"/>
    <w:rsid w:val="00942918"/>
    <w:rsid w:val="00947BF8"/>
    <w:rsid w:val="00961D9E"/>
    <w:rsid w:val="00974FA0"/>
    <w:rsid w:val="009817A1"/>
    <w:rsid w:val="00994F50"/>
    <w:rsid w:val="009B1973"/>
    <w:rsid w:val="009C0A99"/>
    <w:rsid w:val="009D2C6A"/>
    <w:rsid w:val="009D3043"/>
    <w:rsid w:val="009E6123"/>
    <w:rsid w:val="009F12A3"/>
    <w:rsid w:val="00A03D41"/>
    <w:rsid w:val="00A04CA8"/>
    <w:rsid w:val="00A10FDB"/>
    <w:rsid w:val="00A1382A"/>
    <w:rsid w:val="00A1684A"/>
    <w:rsid w:val="00A17DD9"/>
    <w:rsid w:val="00A25119"/>
    <w:rsid w:val="00A431E1"/>
    <w:rsid w:val="00A469CB"/>
    <w:rsid w:val="00A516B2"/>
    <w:rsid w:val="00A55393"/>
    <w:rsid w:val="00A61636"/>
    <w:rsid w:val="00A624BE"/>
    <w:rsid w:val="00A660D2"/>
    <w:rsid w:val="00A80F98"/>
    <w:rsid w:val="00A83897"/>
    <w:rsid w:val="00A8422D"/>
    <w:rsid w:val="00A869DC"/>
    <w:rsid w:val="00A875FF"/>
    <w:rsid w:val="00AA74F2"/>
    <w:rsid w:val="00AB4038"/>
    <w:rsid w:val="00AC7896"/>
    <w:rsid w:val="00AD1967"/>
    <w:rsid w:val="00AD270A"/>
    <w:rsid w:val="00AD27A6"/>
    <w:rsid w:val="00AE0DAC"/>
    <w:rsid w:val="00AE26D5"/>
    <w:rsid w:val="00AF4DC5"/>
    <w:rsid w:val="00AF6B9C"/>
    <w:rsid w:val="00B05299"/>
    <w:rsid w:val="00B21617"/>
    <w:rsid w:val="00B33690"/>
    <w:rsid w:val="00B44FCB"/>
    <w:rsid w:val="00B50F4D"/>
    <w:rsid w:val="00B51596"/>
    <w:rsid w:val="00B55CDE"/>
    <w:rsid w:val="00B6184E"/>
    <w:rsid w:val="00B66177"/>
    <w:rsid w:val="00B6637A"/>
    <w:rsid w:val="00B72B86"/>
    <w:rsid w:val="00B772F8"/>
    <w:rsid w:val="00B81064"/>
    <w:rsid w:val="00B83938"/>
    <w:rsid w:val="00B87681"/>
    <w:rsid w:val="00B907DF"/>
    <w:rsid w:val="00BC53E2"/>
    <w:rsid w:val="00BD3767"/>
    <w:rsid w:val="00BE0978"/>
    <w:rsid w:val="00BE12CE"/>
    <w:rsid w:val="00BE22A2"/>
    <w:rsid w:val="00BE2769"/>
    <w:rsid w:val="00BF4121"/>
    <w:rsid w:val="00BF436C"/>
    <w:rsid w:val="00C11D93"/>
    <w:rsid w:val="00C161D7"/>
    <w:rsid w:val="00C230B6"/>
    <w:rsid w:val="00C237D7"/>
    <w:rsid w:val="00C2398C"/>
    <w:rsid w:val="00C27C71"/>
    <w:rsid w:val="00C3137C"/>
    <w:rsid w:val="00C3272A"/>
    <w:rsid w:val="00C366E0"/>
    <w:rsid w:val="00C550F3"/>
    <w:rsid w:val="00C652D8"/>
    <w:rsid w:val="00C875D1"/>
    <w:rsid w:val="00C9100F"/>
    <w:rsid w:val="00C9505E"/>
    <w:rsid w:val="00CA6505"/>
    <w:rsid w:val="00CA7BA3"/>
    <w:rsid w:val="00CA7D76"/>
    <w:rsid w:val="00CB1713"/>
    <w:rsid w:val="00CB1783"/>
    <w:rsid w:val="00CB5FFE"/>
    <w:rsid w:val="00CC4C14"/>
    <w:rsid w:val="00CC5225"/>
    <w:rsid w:val="00CE110D"/>
    <w:rsid w:val="00CE7B0E"/>
    <w:rsid w:val="00CF2E84"/>
    <w:rsid w:val="00CF3F9F"/>
    <w:rsid w:val="00CF6F0C"/>
    <w:rsid w:val="00D02E73"/>
    <w:rsid w:val="00D05D19"/>
    <w:rsid w:val="00D06584"/>
    <w:rsid w:val="00D07A90"/>
    <w:rsid w:val="00D07D29"/>
    <w:rsid w:val="00D10E0C"/>
    <w:rsid w:val="00D2510B"/>
    <w:rsid w:val="00D2575A"/>
    <w:rsid w:val="00D257B5"/>
    <w:rsid w:val="00D27466"/>
    <w:rsid w:val="00D34F67"/>
    <w:rsid w:val="00D40DFC"/>
    <w:rsid w:val="00D571B4"/>
    <w:rsid w:val="00D57F1F"/>
    <w:rsid w:val="00D661BB"/>
    <w:rsid w:val="00D726BD"/>
    <w:rsid w:val="00D86D57"/>
    <w:rsid w:val="00D952F1"/>
    <w:rsid w:val="00D959E7"/>
    <w:rsid w:val="00D968E2"/>
    <w:rsid w:val="00DA154A"/>
    <w:rsid w:val="00DA3C5C"/>
    <w:rsid w:val="00DC0E61"/>
    <w:rsid w:val="00DC13E1"/>
    <w:rsid w:val="00DC18A7"/>
    <w:rsid w:val="00DD0D2A"/>
    <w:rsid w:val="00DD66C3"/>
    <w:rsid w:val="00DD6A6B"/>
    <w:rsid w:val="00DD7AE2"/>
    <w:rsid w:val="00DF232A"/>
    <w:rsid w:val="00DF2B34"/>
    <w:rsid w:val="00E03054"/>
    <w:rsid w:val="00E218D0"/>
    <w:rsid w:val="00E27DB7"/>
    <w:rsid w:val="00E401D5"/>
    <w:rsid w:val="00E47D4C"/>
    <w:rsid w:val="00E620A4"/>
    <w:rsid w:val="00E66676"/>
    <w:rsid w:val="00E90596"/>
    <w:rsid w:val="00EA5DA9"/>
    <w:rsid w:val="00EB1E68"/>
    <w:rsid w:val="00EB6200"/>
    <w:rsid w:val="00EC0649"/>
    <w:rsid w:val="00EC0952"/>
    <w:rsid w:val="00EC57F0"/>
    <w:rsid w:val="00EC59EA"/>
    <w:rsid w:val="00EC7C12"/>
    <w:rsid w:val="00EF55C1"/>
    <w:rsid w:val="00F02068"/>
    <w:rsid w:val="00F06947"/>
    <w:rsid w:val="00F0738E"/>
    <w:rsid w:val="00F14D4B"/>
    <w:rsid w:val="00F217FB"/>
    <w:rsid w:val="00F21E97"/>
    <w:rsid w:val="00F22FB1"/>
    <w:rsid w:val="00F36869"/>
    <w:rsid w:val="00F41DE1"/>
    <w:rsid w:val="00F449F9"/>
    <w:rsid w:val="00F508C6"/>
    <w:rsid w:val="00F63B6B"/>
    <w:rsid w:val="00F65736"/>
    <w:rsid w:val="00F712F6"/>
    <w:rsid w:val="00F72213"/>
    <w:rsid w:val="00F7462E"/>
    <w:rsid w:val="00F75485"/>
    <w:rsid w:val="00F76CD5"/>
    <w:rsid w:val="00F81866"/>
    <w:rsid w:val="00F90308"/>
    <w:rsid w:val="00F93990"/>
    <w:rsid w:val="00F953E9"/>
    <w:rsid w:val="00FA3B53"/>
    <w:rsid w:val="00FA3B7E"/>
    <w:rsid w:val="00FA3EF5"/>
    <w:rsid w:val="00FA6C9C"/>
    <w:rsid w:val="00FB4DDE"/>
    <w:rsid w:val="00FC706F"/>
    <w:rsid w:val="00FD15B3"/>
    <w:rsid w:val="00FD312F"/>
    <w:rsid w:val="00FD7448"/>
    <w:rsid w:val="00FE7E29"/>
    <w:rsid w:val="03187320"/>
    <w:rsid w:val="04B17441"/>
    <w:rsid w:val="05BB60C5"/>
    <w:rsid w:val="0C321039"/>
    <w:rsid w:val="0DBF479B"/>
    <w:rsid w:val="10D866A6"/>
    <w:rsid w:val="13394A5B"/>
    <w:rsid w:val="13A051C1"/>
    <w:rsid w:val="154047C7"/>
    <w:rsid w:val="15474403"/>
    <w:rsid w:val="19616ABA"/>
    <w:rsid w:val="1F721A21"/>
    <w:rsid w:val="217166CD"/>
    <w:rsid w:val="21DD6EFA"/>
    <w:rsid w:val="255F4A2B"/>
    <w:rsid w:val="26F1147D"/>
    <w:rsid w:val="27D57BA0"/>
    <w:rsid w:val="27EE113F"/>
    <w:rsid w:val="2AA36F32"/>
    <w:rsid w:val="2C1B0D4A"/>
    <w:rsid w:val="2D4744ED"/>
    <w:rsid w:val="2FCF193C"/>
    <w:rsid w:val="31572824"/>
    <w:rsid w:val="31605B7D"/>
    <w:rsid w:val="36E50431"/>
    <w:rsid w:val="389C66B2"/>
    <w:rsid w:val="3BE60A52"/>
    <w:rsid w:val="3DCD6052"/>
    <w:rsid w:val="3F9F3D14"/>
    <w:rsid w:val="52272CBF"/>
    <w:rsid w:val="535D6353"/>
    <w:rsid w:val="53ED5F2E"/>
    <w:rsid w:val="56EB5639"/>
    <w:rsid w:val="5EDA66BF"/>
    <w:rsid w:val="60E01CE0"/>
    <w:rsid w:val="62E21EFA"/>
    <w:rsid w:val="641F0588"/>
    <w:rsid w:val="642B52C7"/>
    <w:rsid w:val="79492BF0"/>
    <w:rsid w:val="79F64B3B"/>
    <w:rsid w:val="7A4543A9"/>
    <w:rsid w:val="7BE350CF"/>
    <w:rsid w:val="7FD81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Theme="minorEastAsia" w:hAnsi="Calibri" w:cs="Calibri"/>
      <w:sz w:val="24"/>
      <w:szCs w:val="24"/>
      <w:lang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rFonts w:ascii="Segoe UI" w:hAnsi="Segoe UI" w:cs="Segoe UI"/>
      <w:sz w:val="18"/>
      <w:szCs w:val="18"/>
    </w:rPr>
  </w:style>
  <w:style w:type="paragraph" w:styleId="a9">
    <w:name w:val="footer"/>
    <w:basedOn w:val="a"/>
    <w:link w:val="aa"/>
    <w:uiPriority w:val="99"/>
    <w:unhideWhenUsed/>
    <w:qFormat/>
    <w:pPr>
      <w:tabs>
        <w:tab w:val="center" w:pos="4680"/>
        <w:tab w:val="right" w:pos="9360"/>
      </w:tabs>
    </w:p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c">
    <w:name w:val="Normal (Web)"/>
    <w:basedOn w:val="a"/>
    <w:qFormat/>
    <w:pPr>
      <w:spacing w:beforeAutospacing="1" w:afterAutospacing="1"/>
      <w:jc w:val="left"/>
    </w:pPr>
    <w:rPr>
      <w:rFonts w:cs="Times New Roman"/>
    </w:rPr>
  </w:style>
  <w:style w:type="paragraph" w:styleId="ad">
    <w:name w:val="Title"/>
    <w:basedOn w:val="a"/>
    <w:next w:val="a"/>
    <w:uiPriority w:val="10"/>
    <w:qFormat/>
    <w:pPr>
      <w:keepNext/>
      <w:keepLines/>
      <w:spacing w:before="480" w:after="120"/>
    </w:pPr>
    <w:rPr>
      <w:b/>
      <w:sz w:val="72"/>
      <w:szCs w:val="72"/>
    </w:rPr>
  </w:style>
  <w:style w:type="paragraph" w:styleId="ae">
    <w:name w:val="annotation subject"/>
    <w:basedOn w:val="a3"/>
    <w:next w:val="a3"/>
    <w:link w:val="af"/>
    <w:uiPriority w:val="99"/>
    <w:semiHidden/>
    <w:unhideWhenUsed/>
    <w:qFormat/>
    <w:rPr>
      <w:b/>
      <w:bCs/>
    </w:rPr>
  </w:style>
  <w:style w:type="character" w:styleId="af0">
    <w:name w:val="Strong"/>
    <w:basedOn w:val="a0"/>
    <w:uiPriority w:val="22"/>
    <w:qFormat/>
    <w:rPr>
      <w:b/>
    </w:rPr>
  </w:style>
  <w:style w:type="character" w:styleId="af1">
    <w:name w:val="FollowedHyperlink"/>
    <w:basedOn w:val="a0"/>
    <w:uiPriority w:val="99"/>
    <w:semiHidden/>
    <w:unhideWhenUsed/>
    <w:qFormat/>
    <w:rPr>
      <w:color w:val="800080" w:themeColor="followedHyperlink"/>
      <w:u w:val="single"/>
    </w:rPr>
  </w:style>
  <w:style w:type="character" w:styleId="af2">
    <w:name w:val="line number"/>
    <w:basedOn w:val="a0"/>
    <w:uiPriority w:val="99"/>
    <w:semiHidden/>
    <w:unhideWhenUsed/>
    <w:qFormat/>
  </w:style>
  <w:style w:type="character" w:styleId="af3">
    <w:name w:val="Hyperlink"/>
    <w:basedOn w:val="a0"/>
    <w:uiPriority w:val="99"/>
    <w:unhideWhenUsed/>
    <w:qFormat/>
    <w:rPr>
      <w:color w:val="0000FF" w:themeColor="hyperlink"/>
      <w:u w:val="single"/>
    </w:rPr>
  </w:style>
  <w:style w:type="character" w:styleId="af4">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a">
    <w:name w:val="页脚 字符"/>
    <w:basedOn w:val="a0"/>
    <w:link w:val="a9"/>
    <w:uiPriority w:val="99"/>
    <w:qFormat/>
  </w:style>
  <w:style w:type="paragraph" w:customStyle="1" w:styleId="11">
    <w:name w:val="修订1"/>
    <w:hidden/>
    <w:uiPriority w:val="99"/>
    <w:semiHidden/>
    <w:qFormat/>
    <w:rPr>
      <w:rFonts w:ascii="Calibri" w:eastAsiaTheme="minorEastAsia" w:hAnsi="Calibri" w:cs="Calibri"/>
      <w:sz w:val="24"/>
      <w:szCs w:val="24"/>
      <w:lang w:eastAsia="en-US"/>
    </w:rPr>
  </w:style>
  <w:style w:type="paragraph" w:styleId="af5">
    <w:name w:val="List Paragraph"/>
    <w:basedOn w:val="a"/>
    <w:uiPriority w:val="99"/>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4">
    <w:name w:val="批注文字 字符"/>
    <w:basedOn w:val="a0"/>
    <w:link w:val="a3"/>
    <w:uiPriority w:val="99"/>
    <w:qFormat/>
    <w:rPr>
      <w:sz w:val="20"/>
      <w:szCs w:val="20"/>
    </w:rPr>
  </w:style>
  <w:style w:type="character" w:customStyle="1" w:styleId="af">
    <w:name w:val="批注主题 字符"/>
    <w:basedOn w:val="a4"/>
    <w:link w:val="ae"/>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customStyle="1" w:styleId="EndNoteBibliography">
    <w:name w:val="EndNote Bibliography"/>
    <w:basedOn w:val="a"/>
    <w:link w:val="EndNoteBibliography0"/>
    <w:qFormat/>
    <w:rPr>
      <w:rFonts w:ascii="DengXian" w:eastAsia="DengXian" w:hAnsi="DengXian" w:cs="DengXian" w:hint="eastAsia"/>
      <w:kern w:val="2"/>
      <w:sz w:val="20"/>
      <w:lang w:eastAsia="zh-CN"/>
      <w14:ligatures w14:val="standardContextual"/>
    </w:rPr>
  </w:style>
  <w:style w:type="character" w:customStyle="1" w:styleId="EndNoteBibliography0">
    <w:name w:val="EndNote Bibliography 字符"/>
    <w:basedOn w:val="a0"/>
    <w:link w:val="EndNoteBibliography"/>
    <w:qFormat/>
    <w:rPr>
      <w:rFonts w:ascii="DengXian" w:eastAsia="DengXian" w:hAnsi="DengXian" w:cs="DengXian" w:hint="eastAsia"/>
      <w:kern w:val="2"/>
      <w:sz w:val="20"/>
      <w:lang w:eastAsia="zh-CN"/>
      <w14:ligatures w14:val="standardContextual"/>
    </w:rPr>
  </w:style>
  <w:style w:type="paragraph" w:customStyle="1" w:styleId="20">
    <w:name w:val="修订2"/>
    <w:hidden/>
    <w:uiPriority w:val="99"/>
    <w:unhideWhenUsed/>
    <w:qFormat/>
    <w:rPr>
      <w:rFonts w:ascii="Calibri" w:eastAsiaTheme="minorEastAsia" w:hAnsi="Calibri" w:cs="Calibri"/>
      <w:sz w:val="24"/>
      <w:szCs w:val="24"/>
      <w:lang w:eastAsia="en-US"/>
    </w:rPr>
  </w:style>
  <w:style w:type="character" w:customStyle="1" w:styleId="21">
    <w:name w:val="未处理的提及2"/>
    <w:basedOn w:val="a0"/>
    <w:uiPriority w:val="99"/>
    <w:semiHidden/>
    <w:unhideWhenUsed/>
    <w:qFormat/>
    <w:rPr>
      <w:color w:val="605E5C"/>
      <w:shd w:val="clear" w:color="auto" w:fill="E1DFDD"/>
    </w:rPr>
  </w:style>
  <w:style w:type="character" w:customStyle="1" w:styleId="a6">
    <w:name w:val="日期 字符"/>
    <w:basedOn w:val="a0"/>
    <w:link w:val="a5"/>
    <w:uiPriority w:val="99"/>
    <w:semiHidden/>
    <w:qFormat/>
    <w:rPr>
      <w:sz w:val="24"/>
      <w:szCs w:val="24"/>
      <w:lang w:eastAsia="en-US"/>
    </w:rPr>
  </w:style>
  <w:style w:type="paragraph" w:customStyle="1" w:styleId="EndNoteBibliographyTitle">
    <w:name w:val="EndNote Bibliography Title"/>
    <w:qFormat/>
    <w:pPr>
      <w:jc w:val="center"/>
    </w:pPr>
    <w:rPr>
      <w:rFonts w:ascii="DengXian" w:eastAsia="DengXian" w:hAnsi="DengXian" w:cs="DengXian" w:hint="eastAsia"/>
      <w:szCs w:val="24"/>
      <w:lang w:eastAsia="en-US"/>
    </w:rPr>
  </w:style>
  <w:style w:type="paragraph" w:customStyle="1" w:styleId="30">
    <w:name w:val="修订3"/>
    <w:hidden/>
    <w:uiPriority w:val="99"/>
    <w:unhideWhenUsed/>
    <w:qFormat/>
    <w:rPr>
      <w:rFonts w:ascii="Calibri" w:eastAsiaTheme="minorEastAsia" w:hAnsi="Calibri" w:cs="Calibri"/>
      <w:sz w:val="24"/>
      <w:szCs w:val="24"/>
      <w:lang w:eastAsia="en-US"/>
    </w:rPr>
  </w:style>
  <w:style w:type="paragraph" w:customStyle="1" w:styleId="40">
    <w:name w:val="修订4"/>
    <w:hidden/>
    <w:uiPriority w:val="99"/>
    <w:unhideWhenUsed/>
    <w:qFormat/>
    <w:rPr>
      <w:rFonts w:ascii="Calibri" w:eastAsiaTheme="minorEastAsia" w:hAnsi="Calibri" w:cs="Calibri"/>
      <w:sz w:val="24"/>
      <w:szCs w:val="24"/>
      <w:lang w:eastAsia="en-US"/>
    </w:rPr>
  </w:style>
  <w:style w:type="paragraph" w:customStyle="1" w:styleId="50">
    <w:name w:val="修订5"/>
    <w:hidden/>
    <w:uiPriority w:val="99"/>
    <w:unhideWhenUsed/>
    <w:qFormat/>
    <w:rPr>
      <w:rFonts w:ascii="Calibri" w:eastAsiaTheme="minorEastAsia" w:hAnsi="Calibri" w:cs="Calibri"/>
      <w:sz w:val="24"/>
      <w:szCs w:val="24"/>
      <w:lang w:eastAsia="en-US"/>
    </w:rPr>
  </w:style>
  <w:style w:type="paragraph" w:customStyle="1" w:styleId="60">
    <w:name w:val="修订6"/>
    <w:hidden/>
    <w:uiPriority w:val="99"/>
    <w:unhideWhenUsed/>
    <w:qFormat/>
    <w:rPr>
      <w:rFonts w:ascii="Calibri" w:eastAsiaTheme="minorEastAsia" w:hAnsi="Calibri" w:cs="Calibri"/>
      <w:sz w:val="24"/>
      <w:szCs w:val="24"/>
      <w:lang w:eastAsia="en-US"/>
    </w:rPr>
  </w:style>
  <w:style w:type="character" w:customStyle="1" w:styleId="31">
    <w:name w:val="未处理的提及3"/>
    <w:basedOn w:val="a0"/>
    <w:uiPriority w:val="99"/>
    <w:semiHidden/>
    <w:unhideWhenUsed/>
    <w:qFormat/>
    <w:rPr>
      <w:color w:val="605E5C"/>
      <w:shd w:val="clear" w:color="auto" w:fill="E1DFDD"/>
    </w:rPr>
  </w:style>
  <w:style w:type="character" w:customStyle="1" w:styleId="a8">
    <w:name w:val="批注框文本 字符"/>
    <w:basedOn w:val="a0"/>
    <w:link w:val="a7"/>
    <w:uiPriority w:val="99"/>
    <w:semiHidden/>
    <w:qFormat/>
    <w:rPr>
      <w:rFonts w:ascii="Segoe UI" w:eastAsiaTheme="minorEastAsia" w:hAnsi="Segoe UI" w:cs="Segoe UI"/>
      <w:sz w:val="18"/>
      <w:szCs w:val="18"/>
      <w:lang w:eastAsia="en-US"/>
    </w:rPr>
  </w:style>
  <w:style w:type="paragraph" w:customStyle="1" w:styleId="7">
    <w:name w:val="修订7"/>
    <w:hidden/>
    <w:uiPriority w:val="99"/>
    <w:unhideWhenUsed/>
    <w:rPr>
      <w:rFonts w:ascii="Calibri" w:eastAsiaTheme="minorEastAsia" w:hAnsi="Calibri" w:cs="Calibri"/>
      <w:sz w:val="24"/>
      <w:szCs w:val="24"/>
      <w:lang w:eastAsia="en-US"/>
    </w:rPr>
  </w:style>
  <w:style w:type="character" w:customStyle="1" w:styleId="41">
    <w:name w:val="未处理的提及4"/>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andytang@tongji.edu.cn"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xuanshiwu@tongji.edu.cn" TargetMode="External"/><Relationship Id="rId12" Type="http://schemas.openxmlformats.org/officeDocument/2006/relationships/hyperlink" Target="mailto:qdsrmyy_Linbo@aliyun.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mailto:songzixin@tongji.edu.cn" TargetMode="External"/><Relationship Id="rId11" Type="http://schemas.openxmlformats.org/officeDocument/2006/relationships/hyperlink" Target="mailto:shan_bian@tongji.edu.cn"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mailto:spring_gzm@tongji.edu.cn" TargetMode="External"/><Relationship Id="rId4" Type="http://schemas.openxmlformats.org/officeDocument/2006/relationships/footnotes" Target="footnotes.xml"/><Relationship Id="rId9" Type="http://schemas.openxmlformats.org/officeDocument/2006/relationships/hyperlink" Target="mailto:ibluezhan@tongji.edu.c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15</Pages>
  <Words>7041</Words>
  <Characters>40136</Characters>
  <Application>Microsoft Office Word</Application>
  <DocSecurity>0</DocSecurity>
  <Lines>334</Lines>
  <Paragraphs>94</Paragraphs>
  <ScaleCrop>false</ScaleCrop>
  <LinksUpToDate>false</LinksUpToDate>
  <CharactersWithSpaces>47083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2026-02-22T14:09:00Z</dcterms:created>
  <dcterms:modified xsi:type="dcterms:W3CDTF">2026-02-27T05:22:00Z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eyJoZGlkIjoiZjc2OTdmZDkzYmJkNDM5Y2Q3NTJmZTAyYzE5YjU2YmUiLCJ1c2VySWQiOiI2NDYzNzkxNTYifQ==</vt:lpwstr>
  </property>
  <property fmtid="{D5CDD505-2E9C-101B-9397-08002B2CF9AE}" pid="4" name="KSOProductBuildVer">
    <vt:lpwstr>2052-12.1.0.25225</vt:lpwstr>
  </property>
  <property fmtid="{D5CDD505-2E9C-101B-9397-08002B2CF9AE}" pid="5" name="ICV">
    <vt:lpwstr>8EF60AB346CC48938159812B20C12B16_13</vt:lpwstr>
  </property>
</Properties>
</file>