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E6547" w14:textId="450774A1" w:rsidR="00903B31" w:rsidRPr="00546641" w:rsidRDefault="00903B31" w:rsidP="005525AD">
      <w:pPr>
        <w:spacing w:after="0"/>
        <w:rPr>
          <w:rFonts w:cstheme="minorHAnsi"/>
          <w:b/>
          <w:bCs/>
          <w:sz w:val="24"/>
          <w:szCs w:val="24"/>
          <w:lang w:val="en-US"/>
        </w:rPr>
      </w:pPr>
      <w:r w:rsidRPr="00546641">
        <w:rPr>
          <w:rFonts w:cstheme="minorHAnsi"/>
          <w:b/>
          <w:bCs/>
          <w:sz w:val="24"/>
          <w:szCs w:val="24"/>
          <w:lang w:val="en-US"/>
        </w:rPr>
        <w:t>T</w:t>
      </w:r>
      <w:r w:rsidR="00B3228F" w:rsidRPr="00546641">
        <w:rPr>
          <w:rFonts w:cstheme="minorHAnsi"/>
          <w:b/>
          <w:bCs/>
          <w:sz w:val="24"/>
          <w:szCs w:val="24"/>
          <w:lang w:val="en-US"/>
        </w:rPr>
        <w:t>ITLE</w:t>
      </w:r>
    </w:p>
    <w:p w14:paraId="37397DA8" w14:textId="47F24F1E" w:rsidR="00903B31" w:rsidRPr="00546641" w:rsidRDefault="00AC29F0" w:rsidP="005525AD">
      <w:pPr>
        <w:spacing w:after="0" w:line="276" w:lineRule="auto"/>
        <w:rPr>
          <w:rFonts w:cstheme="minorHAnsi"/>
          <w:sz w:val="24"/>
          <w:szCs w:val="24"/>
          <w:lang w:val="en-US"/>
        </w:rPr>
      </w:pPr>
      <w:r w:rsidRPr="00546641">
        <w:rPr>
          <w:rFonts w:cstheme="minorHAnsi"/>
          <w:sz w:val="24"/>
          <w:szCs w:val="24"/>
          <w:lang w:val="en-US"/>
        </w:rPr>
        <w:t xml:space="preserve">Surgical Technique for the Implantation of </w:t>
      </w:r>
      <w:r w:rsidR="005C2F3C" w:rsidRPr="00546641">
        <w:rPr>
          <w:rFonts w:cstheme="minorHAnsi"/>
          <w:sz w:val="24"/>
          <w:szCs w:val="24"/>
          <w:lang w:val="en-US"/>
        </w:rPr>
        <w:t>a</w:t>
      </w:r>
      <w:r w:rsidRPr="00546641">
        <w:rPr>
          <w:rFonts w:cstheme="minorHAnsi"/>
          <w:sz w:val="24"/>
          <w:szCs w:val="24"/>
          <w:lang w:val="en-US"/>
        </w:rPr>
        <w:t xml:space="preserve"> Biomimetic Artificial Intervertebral Disc</w:t>
      </w:r>
      <w:r w:rsidR="005C2F3C" w:rsidRPr="00546641">
        <w:rPr>
          <w:rFonts w:cstheme="minorHAnsi"/>
          <w:sz w:val="24"/>
          <w:szCs w:val="24"/>
          <w:lang w:val="en-US"/>
        </w:rPr>
        <w:t xml:space="preserve"> </w:t>
      </w:r>
      <w:r w:rsidR="00B51B94" w:rsidRPr="00546641">
        <w:rPr>
          <w:rFonts w:cstheme="minorHAnsi"/>
          <w:sz w:val="24"/>
          <w:szCs w:val="24"/>
          <w:lang w:val="en-US"/>
        </w:rPr>
        <w:t xml:space="preserve">in </w:t>
      </w:r>
      <w:r w:rsidR="005C2F3C" w:rsidRPr="00546641">
        <w:rPr>
          <w:rFonts w:cstheme="minorHAnsi"/>
          <w:sz w:val="24"/>
          <w:szCs w:val="24"/>
          <w:lang w:val="en-US"/>
        </w:rPr>
        <w:t xml:space="preserve">a Goat </w:t>
      </w:r>
      <w:r w:rsidR="00B83988" w:rsidRPr="00546641">
        <w:rPr>
          <w:rFonts w:cstheme="minorHAnsi"/>
          <w:sz w:val="24"/>
          <w:szCs w:val="24"/>
          <w:lang w:val="en-US"/>
        </w:rPr>
        <w:t xml:space="preserve">Animal </w:t>
      </w:r>
      <w:r w:rsidR="005C2F3C" w:rsidRPr="00546641">
        <w:rPr>
          <w:rFonts w:cstheme="minorHAnsi"/>
          <w:sz w:val="24"/>
          <w:szCs w:val="24"/>
          <w:lang w:val="en-US"/>
        </w:rPr>
        <w:t>Model</w:t>
      </w:r>
    </w:p>
    <w:p w14:paraId="1C426410" w14:textId="77777777" w:rsidR="007A489A" w:rsidRPr="00546641" w:rsidRDefault="007A489A" w:rsidP="005525AD">
      <w:pPr>
        <w:spacing w:after="0" w:line="276" w:lineRule="auto"/>
        <w:rPr>
          <w:rFonts w:cstheme="minorHAnsi"/>
          <w:sz w:val="24"/>
          <w:szCs w:val="24"/>
          <w:lang w:val="en-US"/>
        </w:rPr>
      </w:pPr>
    </w:p>
    <w:p w14:paraId="63BFAFED" w14:textId="1FBE83D0" w:rsidR="00E51787" w:rsidRPr="00546641" w:rsidRDefault="00E51787" w:rsidP="005525AD">
      <w:pPr>
        <w:spacing w:after="0" w:line="276" w:lineRule="auto"/>
        <w:jc w:val="both"/>
        <w:rPr>
          <w:rFonts w:cstheme="minorHAnsi"/>
          <w:sz w:val="24"/>
          <w:szCs w:val="24"/>
          <w:lang w:val="en-US"/>
        </w:rPr>
      </w:pPr>
      <w:r w:rsidRPr="00546641">
        <w:rPr>
          <w:rFonts w:cstheme="minorHAnsi"/>
          <w:b/>
          <w:bCs/>
          <w:sz w:val="24"/>
          <w:szCs w:val="24"/>
          <w:lang w:val="en-US"/>
        </w:rPr>
        <w:t>AUTHORS AND AFFILIATIONS</w:t>
      </w:r>
      <w:r w:rsidRPr="00546641">
        <w:rPr>
          <w:rFonts w:cstheme="minorHAnsi"/>
          <w:sz w:val="24"/>
          <w:szCs w:val="24"/>
          <w:lang w:val="en-US"/>
        </w:rPr>
        <w:t xml:space="preserve"> </w:t>
      </w:r>
    </w:p>
    <w:p w14:paraId="230478D5" w14:textId="0A65D676" w:rsidR="005B794B" w:rsidRPr="00546641" w:rsidRDefault="00AC29F0" w:rsidP="007A489A">
      <w:pPr>
        <w:spacing w:line="276" w:lineRule="auto"/>
        <w:rPr>
          <w:rFonts w:cstheme="minorHAnsi"/>
          <w:sz w:val="24"/>
          <w:szCs w:val="24"/>
          <w:lang w:val="en-US"/>
        </w:rPr>
      </w:pPr>
      <w:r w:rsidRPr="00546641">
        <w:rPr>
          <w:rFonts w:cstheme="minorHAnsi"/>
          <w:sz w:val="24"/>
          <w:szCs w:val="24"/>
          <w:lang w:val="en-US"/>
        </w:rPr>
        <w:t>S</w:t>
      </w:r>
      <w:r w:rsidR="001221A8" w:rsidRPr="00546641">
        <w:rPr>
          <w:rFonts w:cstheme="minorHAnsi"/>
          <w:sz w:val="24"/>
          <w:szCs w:val="24"/>
          <w:lang w:val="en-US"/>
        </w:rPr>
        <w:t>.</w:t>
      </w:r>
      <w:r w:rsidRPr="00546641">
        <w:rPr>
          <w:rFonts w:cstheme="minorHAnsi"/>
          <w:sz w:val="24"/>
          <w:szCs w:val="24"/>
          <w:lang w:val="en-US"/>
        </w:rPr>
        <w:t xml:space="preserve"> Amir Kamali</w:t>
      </w:r>
      <w:r w:rsidR="005B794B" w:rsidRPr="00546641">
        <w:rPr>
          <w:rFonts w:cstheme="minorHAnsi"/>
          <w:sz w:val="24"/>
          <w:szCs w:val="24"/>
          <w:vertAlign w:val="superscript"/>
          <w:lang w:val="en-US"/>
        </w:rPr>
        <w:t>1</w:t>
      </w:r>
      <w:r w:rsidRPr="00546641">
        <w:rPr>
          <w:rFonts w:cstheme="minorHAnsi"/>
          <w:sz w:val="24"/>
          <w:szCs w:val="24"/>
          <w:lang w:val="en-US"/>
        </w:rPr>
        <w:t>, Irin Kwananocha</w:t>
      </w:r>
      <w:r w:rsidR="0079641D" w:rsidRPr="00546641">
        <w:rPr>
          <w:rFonts w:cstheme="minorHAnsi"/>
          <w:sz w:val="24"/>
          <w:szCs w:val="24"/>
          <w:vertAlign w:val="superscript"/>
          <w:lang w:val="en-US"/>
        </w:rPr>
        <w:t>1</w:t>
      </w:r>
      <w:r w:rsidR="00AE56D3" w:rsidRPr="00546641">
        <w:rPr>
          <w:rFonts w:cstheme="minorHAnsi"/>
          <w:sz w:val="24"/>
          <w:szCs w:val="24"/>
          <w:vertAlign w:val="superscript"/>
          <w:lang w:val="en-US"/>
        </w:rPr>
        <w:t>,4</w:t>
      </w:r>
      <w:r w:rsidRPr="00546641">
        <w:rPr>
          <w:rFonts w:cstheme="minorHAnsi"/>
          <w:sz w:val="24"/>
          <w:szCs w:val="24"/>
          <w:lang w:val="en-US"/>
        </w:rPr>
        <w:t xml:space="preserve">, </w:t>
      </w:r>
      <w:r w:rsidR="00E37DB4" w:rsidRPr="00546641">
        <w:rPr>
          <w:rFonts w:cstheme="minorHAnsi"/>
          <w:sz w:val="24"/>
          <w:szCs w:val="24"/>
          <w:lang w:val="en-US"/>
        </w:rPr>
        <w:t>Celien</w:t>
      </w:r>
      <w:r w:rsidR="00AC6EDA" w:rsidRPr="00546641">
        <w:rPr>
          <w:rFonts w:cstheme="minorHAnsi"/>
          <w:sz w:val="24"/>
          <w:szCs w:val="24"/>
          <w:lang w:val="en-US"/>
        </w:rPr>
        <w:t xml:space="preserve"> A.M.</w:t>
      </w:r>
      <w:r w:rsidR="00E37DB4" w:rsidRPr="00546641">
        <w:rPr>
          <w:rFonts w:cstheme="minorHAnsi"/>
          <w:sz w:val="24"/>
          <w:szCs w:val="24"/>
          <w:lang w:val="en-US"/>
        </w:rPr>
        <w:t xml:space="preserve"> Jacobs</w:t>
      </w:r>
      <w:r w:rsidR="00E37DB4" w:rsidRPr="00546641">
        <w:rPr>
          <w:rFonts w:cstheme="minorHAnsi"/>
          <w:sz w:val="24"/>
          <w:szCs w:val="24"/>
          <w:vertAlign w:val="superscript"/>
          <w:lang w:val="en-US"/>
        </w:rPr>
        <w:t>2</w:t>
      </w:r>
      <w:r w:rsidR="00E37DB4" w:rsidRPr="00546641">
        <w:rPr>
          <w:rFonts w:cstheme="minorHAnsi"/>
          <w:sz w:val="24"/>
          <w:szCs w:val="24"/>
          <w:lang w:val="en-US"/>
        </w:rPr>
        <w:t xml:space="preserve">, </w:t>
      </w:r>
      <w:r w:rsidRPr="00546641">
        <w:rPr>
          <w:rFonts w:cstheme="minorHAnsi"/>
          <w:sz w:val="24"/>
          <w:szCs w:val="24"/>
          <w:lang w:val="en-US"/>
        </w:rPr>
        <w:t xml:space="preserve">Koen </w:t>
      </w:r>
      <w:r w:rsidR="00E37DB4" w:rsidRPr="00546641">
        <w:rPr>
          <w:rFonts w:cstheme="minorHAnsi"/>
          <w:sz w:val="24"/>
          <w:szCs w:val="24"/>
          <w:lang w:val="en-US"/>
        </w:rPr>
        <w:t>Willemsen</w:t>
      </w:r>
      <w:r w:rsidR="00E37DB4" w:rsidRPr="00546641">
        <w:rPr>
          <w:rFonts w:cstheme="minorHAnsi"/>
          <w:sz w:val="24"/>
          <w:szCs w:val="24"/>
          <w:vertAlign w:val="superscript"/>
          <w:lang w:val="en-US"/>
        </w:rPr>
        <w:t>3</w:t>
      </w:r>
      <w:r w:rsidR="00FB694B" w:rsidRPr="00546641">
        <w:rPr>
          <w:rFonts w:cstheme="minorHAnsi"/>
          <w:sz w:val="24"/>
          <w:szCs w:val="24"/>
          <w:vertAlign w:val="superscript"/>
          <w:lang w:val="en-US"/>
        </w:rPr>
        <w:t>,5</w:t>
      </w:r>
      <w:r w:rsidRPr="00546641">
        <w:rPr>
          <w:rFonts w:cstheme="minorHAnsi"/>
          <w:sz w:val="24"/>
          <w:szCs w:val="24"/>
          <w:lang w:val="en-US"/>
        </w:rPr>
        <w:t>, Marianna A</w:t>
      </w:r>
      <w:r w:rsidR="001221A8" w:rsidRPr="00546641">
        <w:rPr>
          <w:rFonts w:cstheme="minorHAnsi"/>
          <w:sz w:val="24"/>
          <w:szCs w:val="24"/>
          <w:lang w:val="en-US"/>
        </w:rPr>
        <w:t>.</w:t>
      </w:r>
      <w:r w:rsidRPr="00546641">
        <w:rPr>
          <w:rFonts w:cstheme="minorHAnsi"/>
          <w:sz w:val="24"/>
          <w:szCs w:val="24"/>
          <w:lang w:val="en-US"/>
        </w:rPr>
        <w:t xml:space="preserve"> Tryfonidou</w:t>
      </w:r>
      <w:r w:rsidR="0079641D" w:rsidRPr="00546641">
        <w:rPr>
          <w:rFonts w:cstheme="minorHAnsi"/>
          <w:sz w:val="24"/>
          <w:szCs w:val="24"/>
          <w:vertAlign w:val="superscript"/>
          <w:lang w:val="en-US"/>
        </w:rPr>
        <w:t>1</w:t>
      </w:r>
      <w:r w:rsidRPr="00546641">
        <w:rPr>
          <w:rFonts w:cstheme="minorHAnsi"/>
          <w:sz w:val="24"/>
          <w:szCs w:val="24"/>
          <w:lang w:val="en-US"/>
        </w:rPr>
        <w:t xml:space="preserve">, </w:t>
      </w:r>
      <w:r w:rsidR="005F1A38" w:rsidRPr="00546641">
        <w:rPr>
          <w:rFonts w:cstheme="minorHAnsi"/>
          <w:sz w:val="24"/>
          <w:szCs w:val="24"/>
          <w:lang w:val="en-US"/>
        </w:rPr>
        <w:t>Keita Ito</w:t>
      </w:r>
      <w:r w:rsidR="005F1A38" w:rsidRPr="00546641">
        <w:rPr>
          <w:rFonts w:cstheme="minorHAnsi"/>
          <w:sz w:val="24"/>
          <w:szCs w:val="24"/>
          <w:vertAlign w:val="superscript"/>
          <w:lang w:val="en-US"/>
        </w:rPr>
        <w:t>2</w:t>
      </w:r>
      <w:r w:rsidR="005F1A38" w:rsidRPr="00546641">
        <w:rPr>
          <w:rFonts w:cstheme="minorHAnsi"/>
          <w:sz w:val="24"/>
          <w:szCs w:val="24"/>
          <w:lang w:val="en-US"/>
        </w:rPr>
        <w:t xml:space="preserve">, </w:t>
      </w:r>
      <w:r w:rsidRPr="00546641">
        <w:rPr>
          <w:rFonts w:cstheme="minorHAnsi"/>
          <w:sz w:val="24"/>
          <w:szCs w:val="24"/>
          <w:lang w:val="en-US"/>
        </w:rPr>
        <w:t>Björn P</w:t>
      </w:r>
      <w:r w:rsidR="001221A8" w:rsidRPr="00546641">
        <w:rPr>
          <w:rFonts w:cstheme="minorHAnsi"/>
          <w:sz w:val="24"/>
          <w:szCs w:val="24"/>
          <w:lang w:val="en-US"/>
        </w:rPr>
        <w:t>.</w:t>
      </w:r>
      <w:r w:rsidRPr="00546641">
        <w:rPr>
          <w:rFonts w:cstheme="minorHAnsi"/>
          <w:sz w:val="24"/>
          <w:szCs w:val="24"/>
          <w:lang w:val="en-US"/>
        </w:rPr>
        <w:t xml:space="preserve"> Meij</w:t>
      </w:r>
      <w:r w:rsidR="0079641D" w:rsidRPr="00546641">
        <w:rPr>
          <w:rFonts w:cstheme="minorHAnsi"/>
          <w:sz w:val="24"/>
          <w:szCs w:val="24"/>
          <w:vertAlign w:val="superscript"/>
          <w:lang w:val="en-US"/>
        </w:rPr>
        <w:t>1</w:t>
      </w:r>
    </w:p>
    <w:p w14:paraId="7472BF62" w14:textId="7D9C54F9" w:rsidR="00AC29F0" w:rsidRPr="00546641" w:rsidRDefault="005B794B" w:rsidP="005525AD">
      <w:pPr>
        <w:spacing w:after="0" w:line="276" w:lineRule="auto"/>
        <w:rPr>
          <w:rFonts w:cstheme="minorHAnsi"/>
          <w:sz w:val="24"/>
          <w:szCs w:val="24"/>
          <w:lang w:val="en-US"/>
        </w:rPr>
      </w:pPr>
      <w:r w:rsidRPr="00546641">
        <w:rPr>
          <w:rFonts w:cstheme="minorHAnsi"/>
          <w:sz w:val="24"/>
          <w:szCs w:val="24"/>
          <w:vertAlign w:val="superscript"/>
          <w:lang w:val="en-US"/>
        </w:rPr>
        <w:t>1</w:t>
      </w:r>
      <w:r w:rsidR="00AC29F0" w:rsidRPr="00546641">
        <w:rPr>
          <w:rFonts w:cstheme="minorHAnsi"/>
          <w:sz w:val="24"/>
          <w:szCs w:val="24"/>
          <w:lang w:val="en-US"/>
        </w:rPr>
        <w:t xml:space="preserve">Department of Clinical Sciences, Faculty of Veterinary Medicine, Utrecht University </w:t>
      </w:r>
    </w:p>
    <w:p w14:paraId="6CA9D518" w14:textId="1D88F0BB" w:rsidR="005C2F3C" w:rsidRPr="00546641" w:rsidRDefault="00B90742" w:rsidP="005525AD">
      <w:pPr>
        <w:spacing w:after="0" w:line="276" w:lineRule="auto"/>
        <w:rPr>
          <w:rFonts w:cstheme="minorHAnsi"/>
          <w:sz w:val="24"/>
          <w:szCs w:val="24"/>
          <w:lang w:val="en-US"/>
        </w:rPr>
      </w:pPr>
      <w:r w:rsidRPr="00546641">
        <w:rPr>
          <w:rFonts w:cstheme="minorHAnsi"/>
          <w:sz w:val="24"/>
          <w:szCs w:val="24"/>
          <w:vertAlign w:val="superscript"/>
          <w:lang w:val="en-US"/>
        </w:rPr>
        <w:t>2</w:t>
      </w:r>
      <w:r w:rsidR="005C2F3C" w:rsidRPr="00546641">
        <w:rPr>
          <w:rFonts w:cstheme="minorHAnsi"/>
          <w:sz w:val="24"/>
          <w:szCs w:val="24"/>
          <w:lang w:val="en-US"/>
        </w:rPr>
        <w:t>Orthopedic Biomechanics, Dep</w:t>
      </w:r>
      <w:r w:rsidR="00DB15C8" w:rsidRPr="00546641">
        <w:rPr>
          <w:rFonts w:cstheme="minorHAnsi"/>
          <w:sz w:val="24"/>
          <w:szCs w:val="24"/>
          <w:lang w:val="en-US"/>
        </w:rPr>
        <w:t>artment</w:t>
      </w:r>
      <w:r w:rsidR="005C2F3C" w:rsidRPr="00546641">
        <w:rPr>
          <w:rFonts w:cstheme="minorHAnsi"/>
          <w:sz w:val="24"/>
          <w:szCs w:val="24"/>
          <w:lang w:val="en-US"/>
        </w:rPr>
        <w:t xml:space="preserve"> of Biomedical Engineering, Eindhoven University of Technology, the Netherlands.</w:t>
      </w:r>
    </w:p>
    <w:p w14:paraId="5CDF8AF0" w14:textId="6DCD2C33" w:rsidR="00E37DB4" w:rsidRPr="00546641" w:rsidRDefault="00B90742" w:rsidP="005525AD">
      <w:pPr>
        <w:spacing w:after="0" w:line="276" w:lineRule="auto"/>
        <w:rPr>
          <w:rFonts w:cstheme="minorHAnsi"/>
          <w:sz w:val="24"/>
          <w:szCs w:val="24"/>
          <w:lang w:val="en-US"/>
        </w:rPr>
      </w:pPr>
      <w:r w:rsidRPr="00546641">
        <w:rPr>
          <w:rFonts w:cstheme="minorHAnsi"/>
          <w:sz w:val="24"/>
          <w:szCs w:val="24"/>
          <w:vertAlign w:val="superscript"/>
          <w:lang w:val="en-US"/>
        </w:rPr>
        <w:t>3</w:t>
      </w:r>
      <w:r w:rsidR="00E37DB4" w:rsidRPr="00546641">
        <w:rPr>
          <w:rFonts w:cstheme="minorHAnsi"/>
          <w:sz w:val="24"/>
          <w:szCs w:val="24"/>
          <w:lang w:val="en-US"/>
        </w:rPr>
        <w:t>Department of Orthopedics, University Medical Center Utrecht</w:t>
      </w:r>
    </w:p>
    <w:p w14:paraId="5710C724" w14:textId="70BE3713" w:rsidR="00AE56D3" w:rsidRPr="00546641" w:rsidRDefault="00AE56D3" w:rsidP="005525AD">
      <w:pPr>
        <w:spacing w:after="0" w:line="276" w:lineRule="auto"/>
        <w:rPr>
          <w:rFonts w:cstheme="minorHAnsi"/>
          <w:sz w:val="24"/>
          <w:szCs w:val="24"/>
          <w:lang w:val="en-US"/>
        </w:rPr>
      </w:pPr>
      <w:r w:rsidRPr="00546641">
        <w:rPr>
          <w:rFonts w:cstheme="minorHAnsi"/>
          <w:sz w:val="24"/>
          <w:szCs w:val="24"/>
          <w:vertAlign w:val="superscript"/>
          <w:lang w:val="en-US"/>
        </w:rPr>
        <w:t>4</w:t>
      </w:r>
      <w:r w:rsidRPr="00546641">
        <w:rPr>
          <w:rFonts w:cstheme="minorHAnsi"/>
          <w:sz w:val="24"/>
          <w:szCs w:val="24"/>
          <w:lang w:val="en-US"/>
        </w:rPr>
        <w:t xml:space="preserve">Research and Academic Service, Faculty of Veterinary Medicine, </w:t>
      </w:r>
      <w:proofErr w:type="spellStart"/>
      <w:r w:rsidRPr="00546641">
        <w:rPr>
          <w:rFonts w:cstheme="minorHAnsi"/>
          <w:sz w:val="24"/>
          <w:szCs w:val="24"/>
          <w:lang w:val="en-US"/>
        </w:rPr>
        <w:t>Kasetsart</w:t>
      </w:r>
      <w:proofErr w:type="spellEnd"/>
      <w:r w:rsidRPr="00546641">
        <w:rPr>
          <w:rFonts w:cstheme="minorHAnsi"/>
          <w:sz w:val="24"/>
          <w:szCs w:val="24"/>
          <w:lang w:val="en-US"/>
        </w:rPr>
        <w:t xml:space="preserve"> University, Bangkok, Thailand</w:t>
      </w:r>
      <w:r w:rsidR="00FB694B" w:rsidRPr="00546641">
        <w:rPr>
          <w:rFonts w:cstheme="minorHAnsi"/>
          <w:sz w:val="24"/>
          <w:szCs w:val="24"/>
          <w:lang w:val="en-US"/>
        </w:rPr>
        <w:br/>
      </w:r>
      <w:r w:rsidR="00FB694B" w:rsidRPr="00546641">
        <w:rPr>
          <w:rFonts w:cstheme="minorHAnsi"/>
          <w:sz w:val="24"/>
          <w:szCs w:val="24"/>
          <w:vertAlign w:val="superscript"/>
          <w:lang w:val="en-US"/>
        </w:rPr>
        <w:t>5</w:t>
      </w:r>
      <w:r w:rsidR="00FB694B" w:rsidRPr="00546641">
        <w:rPr>
          <w:rFonts w:cstheme="minorHAnsi"/>
          <w:sz w:val="24"/>
          <w:szCs w:val="24"/>
          <w:lang w:val="en-US"/>
        </w:rPr>
        <w:t xml:space="preserve">3D Lab, </w:t>
      </w:r>
      <w:r w:rsidR="00DB15C8" w:rsidRPr="00546641">
        <w:rPr>
          <w:rFonts w:cstheme="minorHAnsi"/>
          <w:sz w:val="24"/>
          <w:szCs w:val="24"/>
          <w:lang w:val="en-US"/>
        </w:rPr>
        <w:t xml:space="preserve">Division of Surgical Specialties, </w:t>
      </w:r>
      <w:r w:rsidR="00FB694B" w:rsidRPr="00546641">
        <w:rPr>
          <w:rFonts w:cstheme="minorHAnsi"/>
          <w:sz w:val="24"/>
          <w:szCs w:val="24"/>
          <w:lang w:val="en-US"/>
        </w:rPr>
        <w:t>Utrecht Medical Center Utrecht</w:t>
      </w:r>
    </w:p>
    <w:p w14:paraId="232B1AEB" w14:textId="77777777" w:rsidR="005525AD" w:rsidRPr="00546641" w:rsidRDefault="005525AD" w:rsidP="005525AD">
      <w:pPr>
        <w:spacing w:after="0" w:line="276" w:lineRule="auto"/>
        <w:rPr>
          <w:rFonts w:cstheme="minorHAnsi"/>
          <w:sz w:val="24"/>
          <w:szCs w:val="24"/>
          <w:lang w:val="en-US"/>
        </w:rPr>
      </w:pPr>
    </w:p>
    <w:p w14:paraId="3D73C381" w14:textId="77777777" w:rsidR="00176CA6" w:rsidRPr="00E56B63" w:rsidRDefault="00176CA6" w:rsidP="00176CA6">
      <w:pPr>
        <w:pStyle w:val="NormalWeb"/>
        <w:shd w:val="clear" w:color="auto" w:fill="FFFFFF"/>
        <w:spacing w:before="0" w:beforeAutospacing="0" w:after="0" w:afterAutospacing="0"/>
        <w:jc w:val="both"/>
        <w:rPr>
          <w:rFonts w:asciiTheme="minorHAnsi" w:hAnsiTheme="minorHAnsi" w:cstheme="minorHAnsi"/>
          <w:lang w:val="en-US"/>
        </w:rPr>
      </w:pPr>
      <w:r w:rsidRPr="00E56B63">
        <w:rPr>
          <w:rFonts w:asciiTheme="minorHAnsi" w:hAnsiTheme="minorHAnsi" w:cstheme="minorHAnsi"/>
          <w:lang w:val="en-US"/>
        </w:rPr>
        <w:t>Email addresses of the co-authors:</w:t>
      </w:r>
    </w:p>
    <w:p w14:paraId="22C21773" w14:textId="784AA03C" w:rsidR="00176CA6" w:rsidRPr="00546641" w:rsidRDefault="00176CA6" w:rsidP="005D25F5">
      <w:pPr>
        <w:spacing w:after="0"/>
        <w:rPr>
          <w:rFonts w:cstheme="minorHAnsi"/>
          <w:sz w:val="24"/>
          <w:szCs w:val="24"/>
          <w:lang w:val="de-DE"/>
        </w:rPr>
      </w:pPr>
      <w:r w:rsidRPr="00546641">
        <w:rPr>
          <w:rFonts w:cstheme="minorHAnsi"/>
          <w:sz w:val="24"/>
          <w:szCs w:val="24"/>
          <w:lang w:val="de-DE"/>
        </w:rPr>
        <w:t>S</w:t>
      </w:r>
      <w:r w:rsidR="00B250E8" w:rsidRPr="00546641">
        <w:rPr>
          <w:rFonts w:cstheme="minorHAnsi"/>
          <w:sz w:val="24"/>
          <w:szCs w:val="24"/>
          <w:lang w:val="de-DE"/>
        </w:rPr>
        <w:t>.</w:t>
      </w:r>
      <w:r w:rsidRPr="00546641">
        <w:rPr>
          <w:rFonts w:cstheme="minorHAnsi"/>
          <w:sz w:val="24"/>
          <w:szCs w:val="24"/>
          <w:lang w:val="de-DE"/>
        </w:rPr>
        <w:t xml:space="preserve"> Amir Kamali          </w:t>
      </w:r>
      <w:r w:rsidR="006A357E" w:rsidRPr="00546641">
        <w:rPr>
          <w:rFonts w:cstheme="minorHAnsi"/>
          <w:sz w:val="24"/>
          <w:szCs w:val="24"/>
          <w:lang w:val="de-DE"/>
        </w:rPr>
        <w:t xml:space="preserve">                    </w:t>
      </w:r>
      <w:r w:rsidRPr="00546641">
        <w:rPr>
          <w:rFonts w:cstheme="minorHAnsi"/>
          <w:sz w:val="24"/>
          <w:szCs w:val="24"/>
          <w:lang w:val="de-DE"/>
        </w:rPr>
        <w:t xml:space="preserve"> (</w:t>
      </w:r>
      <w:r w:rsidR="00F6057C" w:rsidRPr="00546641">
        <w:rPr>
          <w:rFonts w:cstheme="minorHAnsi"/>
          <w:sz w:val="24"/>
          <w:szCs w:val="24"/>
          <w:lang w:val="de-DE"/>
        </w:rPr>
        <w:t>s.a.kamali@uu.nl)</w:t>
      </w:r>
    </w:p>
    <w:p w14:paraId="6DF65522" w14:textId="0D38FCF8" w:rsidR="00176CA6" w:rsidRPr="00546641" w:rsidRDefault="00176CA6" w:rsidP="005D25F5">
      <w:pPr>
        <w:spacing w:after="0"/>
        <w:rPr>
          <w:rFonts w:cstheme="minorHAnsi"/>
          <w:sz w:val="24"/>
          <w:szCs w:val="24"/>
        </w:rPr>
      </w:pPr>
      <w:r w:rsidRPr="00546641">
        <w:rPr>
          <w:rFonts w:cstheme="minorHAnsi"/>
          <w:sz w:val="24"/>
          <w:szCs w:val="24"/>
        </w:rPr>
        <w:t>Irin Kwananocha</w:t>
      </w:r>
      <w:r w:rsidR="00F6057C" w:rsidRPr="00546641">
        <w:rPr>
          <w:rFonts w:cstheme="minorHAnsi"/>
          <w:sz w:val="24"/>
          <w:szCs w:val="24"/>
        </w:rPr>
        <w:t xml:space="preserve">    </w:t>
      </w:r>
      <w:r w:rsidR="006A357E" w:rsidRPr="00546641">
        <w:rPr>
          <w:rFonts w:cstheme="minorHAnsi"/>
          <w:sz w:val="24"/>
          <w:szCs w:val="24"/>
        </w:rPr>
        <w:t xml:space="preserve">                  </w:t>
      </w:r>
      <w:r w:rsidR="007B2453" w:rsidRPr="00546641">
        <w:rPr>
          <w:rFonts w:cstheme="minorHAnsi"/>
          <w:sz w:val="24"/>
          <w:szCs w:val="24"/>
        </w:rPr>
        <w:t xml:space="preserve"> </w:t>
      </w:r>
      <w:r w:rsidR="00246B8F" w:rsidRPr="00546641">
        <w:rPr>
          <w:rFonts w:cstheme="minorHAnsi"/>
          <w:sz w:val="24"/>
          <w:szCs w:val="24"/>
        </w:rPr>
        <w:t xml:space="preserve"> </w:t>
      </w:r>
      <w:r w:rsidR="006A357E" w:rsidRPr="00546641">
        <w:rPr>
          <w:rFonts w:cstheme="minorHAnsi"/>
          <w:sz w:val="24"/>
          <w:szCs w:val="24"/>
        </w:rPr>
        <w:t xml:space="preserve"> </w:t>
      </w:r>
      <w:r w:rsidR="00F6057C" w:rsidRPr="00546641">
        <w:rPr>
          <w:rFonts w:cstheme="minorHAnsi"/>
          <w:sz w:val="24"/>
          <w:szCs w:val="24"/>
        </w:rPr>
        <w:t xml:space="preserve">  (</w:t>
      </w:r>
      <w:r w:rsidR="00944E54" w:rsidRPr="00546641">
        <w:rPr>
          <w:rFonts w:cstheme="minorHAnsi"/>
          <w:sz w:val="24"/>
          <w:szCs w:val="24"/>
        </w:rPr>
        <w:t>i.kwananocha@uu.nl)</w:t>
      </w:r>
    </w:p>
    <w:p w14:paraId="13215BFD" w14:textId="7554FC51" w:rsidR="00176CA6" w:rsidRPr="00546641" w:rsidRDefault="00176CA6" w:rsidP="005D25F5">
      <w:pPr>
        <w:spacing w:after="0"/>
        <w:rPr>
          <w:rFonts w:cstheme="minorHAnsi"/>
          <w:sz w:val="24"/>
          <w:szCs w:val="24"/>
          <w:lang w:val="en-US"/>
        </w:rPr>
      </w:pPr>
      <w:r w:rsidRPr="00546641">
        <w:rPr>
          <w:rFonts w:cstheme="minorHAnsi"/>
          <w:sz w:val="24"/>
          <w:szCs w:val="24"/>
          <w:lang w:val="en-US"/>
        </w:rPr>
        <w:t xml:space="preserve">Celien </w:t>
      </w:r>
      <w:r w:rsidR="00113830" w:rsidRPr="00546641">
        <w:rPr>
          <w:rFonts w:cstheme="minorHAnsi"/>
          <w:sz w:val="24"/>
          <w:szCs w:val="24"/>
          <w:lang w:val="en-US"/>
        </w:rPr>
        <w:t xml:space="preserve">A.M. </w:t>
      </w:r>
      <w:r w:rsidRPr="00546641">
        <w:rPr>
          <w:rFonts w:cstheme="minorHAnsi"/>
          <w:sz w:val="24"/>
          <w:szCs w:val="24"/>
          <w:lang w:val="en-US"/>
        </w:rPr>
        <w:t>Jacobs</w:t>
      </w:r>
      <w:r w:rsidR="00944E54" w:rsidRPr="00546641">
        <w:rPr>
          <w:rFonts w:cstheme="minorHAnsi"/>
          <w:sz w:val="24"/>
          <w:szCs w:val="24"/>
          <w:lang w:val="en-US"/>
        </w:rPr>
        <w:t xml:space="preserve">    </w:t>
      </w:r>
      <w:r w:rsidR="006A357E" w:rsidRPr="00546641">
        <w:rPr>
          <w:rFonts w:cstheme="minorHAnsi"/>
          <w:sz w:val="24"/>
          <w:szCs w:val="24"/>
          <w:lang w:val="en-US"/>
        </w:rPr>
        <w:t xml:space="preserve">                    </w:t>
      </w:r>
      <w:r w:rsidR="00944E54" w:rsidRPr="00546641">
        <w:rPr>
          <w:rFonts w:cstheme="minorHAnsi"/>
          <w:sz w:val="24"/>
          <w:szCs w:val="24"/>
          <w:lang w:val="en-US"/>
        </w:rPr>
        <w:t>(</w:t>
      </w:r>
      <w:r w:rsidR="00024942" w:rsidRPr="00546641">
        <w:rPr>
          <w:rFonts w:cstheme="minorHAnsi"/>
          <w:sz w:val="24"/>
          <w:szCs w:val="24"/>
          <w:lang w:val="en-US"/>
        </w:rPr>
        <w:t>partner.celien.jacobs@philips.com)</w:t>
      </w:r>
    </w:p>
    <w:p w14:paraId="302AFF35" w14:textId="69BE11BC" w:rsidR="00176CA6" w:rsidRPr="00546641" w:rsidRDefault="00176CA6" w:rsidP="005D25F5">
      <w:pPr>
        <w:spacing w:after="0"/>
        <w:rPr>
          <w:rFonts w:cstheme="minorHAnsi"/>
          <w:sz w:val="24"/>
          <w:szCs w:val="24"/>
        </w:rPr>
      </w:pPr>
      <w:r w:rsidRPr="00546641">
        <w:rPr>
          <w:rFonts w:cstheme="minorHAnsi"/>
          <w:sz w:val="24"/>
          <w:szCs w:val="24"/>
        </w:rPr>
        <w:t xml:space="preserve">Koen Willemsen </w:t>
      </w:r>
      <w:r w:rsidR="006A357E" w:rsidRPr="00546641">
        <w:rPr>
          <w:rFonts w:cstheme="minorHAnsi"/>
          <w:sz w:val="24"/>
          <w:szCs w:val="24"/>
        </w:rPr>
        <w:t xml:space="preserve">                     </w:t>
      </w:r>
      <w:r w:rsidR="00246B8F" w:rsidRPr="00546641">
        <w:rPr>
          <w:rFonts w:cstheme="minorHAnsi"/>
          <w:sz w:val="24"/>
          <w:szCs w:val="24"/>
        </w:rPr>
        <w:t xml:space="preserve"> </w:t>
      </w:r>
      <w:r w:rsidR="006A357E" w:rsidRPr="00546641">
        <w:rPr>
          <w:rFonts w:cstheme="minorHAnsi"/>
          <w:sz w:val="24"/>
          <w:szCs w:val="24"/>
        </w:rPr>
        <w:t xml:space="preserve"> </w:t>
      </w:r>
      <w:r w:rsidR="007B2453" w:rsidRPr="00546641">
        <w:rPr>
          <w:rFonts w:cstheme="minorHAnsi"/>
          <w:sz w:val="24"/>
          <w:szCs w:val="24"/>
        </w:rPr>
        <w:t xml:space="preserve"> </w:t>
      </w:r>
      <w:r w:rsidR="006A357E" w:rsidRPr="00546641">
        <w:rPr>
          <w:rFonts w:cstheme="minorHAnsi"/>
          <w:sz w:val="24"/>
          <w:szCs w:val="24"/>
        </w:rPr>
        <w:t xml:space="preserve">   (</w:t>
      </w:r>
      <w:r w:rsidR="006A357E" w:rsidRPr="00546641">
        <w:rPr>
          <w:rFonts w:cstheme="minorHAnsi"/>
          <w:sz w:val="24"/>
          <w:szCs w:val="24"/>
          <w:lang w:bidi="th-TH"/>
        </w:rPr>
        <w:t>K.Willemsen-3@umcutrecht.nl)</w:t>
      </w:r>
      <w:r w:rsidR="006A357E" w:rsidRPr="00546641">
        <w:rPr>
          <w:rFonts w:cstheme="minorHAnsi"/>
          <w:sz w:val="24"/>
          <w:szCs w:val="24"/>
        </w:rPr>
        <w:t xml:space="preserve">     </w:t>
      </w:r>
    </w:p>
    <w:p w14:paraId="15C72142" w14:textId="0232549E" w:rsidR="00176CA6" w:rsidRPr="00546641" w:rsidRDefault="00176CA6" w:rsidP="005D25F5">
      <w:pPr>
        <w:spacing w:after="0"/>
        <w:rPr>
          <w:rFonts w:cstheme="minorHAnsi"/>
          <w:sz w:val="24"/>
          <w:szCs w:val="24"/>
          <w:lang w:val="en-US"/>
        </w:rPr>
      </w:pPr>
      <w:r w:rsidRPr="00546641">
        <w:rPr>
          <w:rFonts w:cstheme="minorHAnsi"/>
          <w:sz w:val="24"/>
          <w:szCs w:val="24"/>
          <w:lang w:val="en-US"/>
        </w:rPr>
        <w:t>Marianna A</w:t>
      </w:r>
      <w:r w:rsidR="00B250E8" w:rsidRPr="00546641">
        <w:rPr>
          <w:rFonts w:cstheme="minorHAnsi"/>
          <w:sz w:val="24"/>
          <w:szCs w:val="24"/>
          <w:lang w:val="en-US"/>
        </w:rPr>
        <w:t>.</w:t>
      </w:r>
      <w:r w:rsidRPr="00546641">
        <w:rPr>
          <w:rFonts w:cstheme="minorHAnsi"/>
          <w:sz w:val="24"/>
          <w:szCs w:val="24"/>
          <w:lang w:val="en-US"/>
        </w:rPr>
        <w:t xml:space="preserve"> Tryfonidou </w:t>
      </w:r>
      <w:r w:rsidR="005B3AF6" w:rsidRPr="00546641">
        <w:rPr>
          <w:rFonts w:cstheme="minorHAnsi"/>
          <w:sz w:val="24"/>
          <w:szCs w:val="24"/>
          <w:lang w:val="en-US"/>
        </w:rPr>
        <w:t xml:space="preserve">          </w:t>
      </w:r>
      <w:r w:rsidR="00246B8F" w:rsidRPr="00546641">
        <w:rPr>
          <w:rFonts w:cstheme="minorHAnsi"/>
          <w:sz w:val="24"/>
          <w:szCs w:val="24"/>
          <w:lang w:val="en-US"/>
        </w:rPr>
        <w:t xml:space="preserve"> </w:t>
      </w:r>
      <w:r w:rsidR="005B3AF6" w:rsidRPr="00546641">
        <w:rPr>
          <w:rFonts w:cstheme="minorHAnsi"/>
          <w:sz w:val="24"/>
          <w:szCs w:val="24"/>
          <w:lang w:val="en-US"/>
        </w:rPr>
        <w:t xml:space="preserve">  (m.a.tryfonidou@uu.nl)</w:t>
      </w:r>
    </w:p>
    <w:p w14:paraId="31F294C5" w14:textId="6AF85455" w:rsidR="00E37DB4" w:rsidRPr="00546641" w:rsidRDefault="00176CA6" w:rsidP="005D25F5">
      <w:pPr>
        <w:spacing w:after="0"/>
        <w:rPr>
          <w:rFonts w:cstheme="minorHAnsi"/>
          <w:sz w:val="24"/>
          <w:szCs w:val="24"/>
          <w:lang w:val="es-ES"/>
        </w:rPr>
      </w:pPr>
      <w:r w:rsidRPr="00546641">
        <w:rPr>
          <w:rFonts w:cstheme="minorHAnsi"/>
          <w:sz w:val="24"/>
          <w:szCs w:val="24"/>
          <w:lang w:val="es-ES"/>
        </w:rPr>
        <w:t xml:space="preserve">Keita Ito </w:t>
      </w:r>
      <w:r w:rsidR="005B3AF6" w:rsidRPr="00546641">
        <w:rPr>
          <w:rFonts w:cstheme="minorHAnsi"/>
          <w:sz w:val="24"/>
          <w:szCs w:val="24"/>
          <w:lang w:val="es-ES"/>
        </w:rPr>
        <w:t xml:space="preserve">                                  </w:t>
      </w:r>
      <w:r w:rsidR="00246B8F" w:rsidRPr="00546641">
        <w:rPr>
          <w:rFonts w:cstheme="minorHAnsi"/>
          <w:sz w:val="24"/>
          <w:szCs w:val="24"/>
          <w:lang w:val="es-ES"/>
        </w:rPr>
        <w:t xml:space="preserve">   </w:t>
      </w:r>
      <w:r w:rsidR="007B2453" w:rsidRPr="00546641">
        <w:rPr>
          <w:rFonts w:cstheme="minorHAnsi"/>
          <w:sz w:val="24"/>
          <w:szCs w:val="24"/>
          <w:lang w:val="es-ES"/>
        </w:rPr>
        <w:t xml:space="preserve">  </w:t>
      </w:r>
      <w:r w:rsidR="00246B8F" w:rsidRPr="00546641">
        <w:rPr>
          <w:rFonts w:cstheme="minorHAnsi"/>
          <w:sz w:val="24"/>
          <w:szCs w:val="24"/>
          <w:lang w:val="es-ES"/>
        </w:rPr>
        <w:t xml:space="preserve"> </w:t>
      </w:r>
      <w:r w:rsidR="005B3AF6" w:rsidRPr="00546641">
        <w:rPr>
          <w:rFonts w:cstheme="minorHAnsi"/>
          <w:sz w:val="24"/>
          <w:szCs w:val="24"/>
          <w:lang w:val="es-ES"/>
        </w:rPr>
        <w:t xml:space="preserve"> (</w:t>
      </w:r>
      <w:r w:rsidR="00246B8F" w:rsidRPr="00546641">
        <w:rPr>
          <w:rFonts w:cstheme="minorHAnsi"/>
          <w:sz w:val="24"/>
          <w:szCs w:val="24"/>
          <w:lang w:val="es-ES"/>
        </w:rPr>
        <w:t>k.ito@tue.nl)</w:t>
      </w:r>
    </w:p>
    <w:p w14:paraId="34ADDC5D" w14:textId="77777777" w:rsidR="00346D4F" w:rsidRPr="00546641" w:rsidRDefault="00346D4F" w:rsidP="005525AD">
      <w:pPr>
        <w:spacing w:after="0"/>
        <w:rPr>
          <w:rFonts w:cstheme="minorHAnsi"/>
          <w:sz w:val="24"/>
          <w:szCs w:val="24"/>
          <w:lang w:val="es-ES"/>
        </w:rPr>
      </w:pPr>
    </w:p>
    <w:p w14:paraId="6EF7F882" w14:textId="22F815BE" w:rsidR="00346D4F" w:rsidRPr="00E56B63" w:rsidRDefault="00634FF8" w:rsidP="005525AD">
      <w:pPr>
        <w:pStyle w:val="NormalWeb"/>
        <w:shd w:val="clear" w:color="auto" w:fill="FFFFFF"/>
        <w:spacing w:before="0" w:beforeAutospacing="0" w:after="0" w:afterAutospacing="0"/>
        <w:jc w:val="both"/>
        <w:rPr>
          <w:rFonts w:asciiTheme="minorHAnsi" w:hAnsiTheme="minorHAnsi" w:cstheme="minorHAnsi"/>
          <w:lang w:val="en-US"/>
        </w:rPr>
      </w:pPr>
      <w:r w:rsidRPr="00E56B63">
        <w:rPr>
          <w:rFonts w:asciiTheme="minorHAnsi" w:hAnsiTheme="minorHAnsi" w:cstheme="minorHAnsi"/>
          <w:lang w:val="en-US"/>
        </w:rPr>
        <w:t>Email address of the c</w:t>
      </w:r>
      <w:r w:rsidR="00346D4F" w:rsidRPr="00E56B63">
        <w:rPr>
          <w:rFonts w:asciiTheme="minorHAnsi" w:hAnsiTheme="minorHAnsi" w:cstheme="minorHAnsi"/>
          <w:lang w:val="en-US"/>
        </w:rPr>
        <w:t>orresponding author:</w:t>
      </w:r>
    </w:p>
    <w:p w14:paraId="04B3685D" w14:textId="551212D2" w:rsidR="00650CB3" w:rsidRPr="00546641" w:rsidRDefault="00346D4F" w:rsidP="005525AD">
      <w:pPr>
        <w:pStyle w:val="NormalWeb"/>
        <w:shd w:val="clear" w:color="auto" w:fill="FFFFFF"/>
        <w:spacing w:before="0" w:beforeAutospacing="0" w:after="0" w:afterAutospacing="0"/>
        <w:jc w:val="both"/>
        <w:rPr>
          <w:rFonts w:asciiTheme="minorHAnsi" w:hAnsiTheme="minorHAnsi" w:cstheme="minorHAnsi"/>
          <w:lang w:val="de-DE"/>
        </w:rPr>
      </w:pPr>
      <w:r w:rsidRPr="00546641">
        <w:rPr>
          <w:rFonts w:asciiTheme="minorHAnsi" w:hAnsiTheme="minorHAnsi" w:cstheme="minorHAnsi"/>
          <w:lang w:val="de-DE"/>
        </w:rPr>
        <w:t>Bj</w:t>
      </w:r>
      <w:r w:rsidRPr="00546641">
        <w:rPr>
          <w:rFonts w:asciiTheme="minorHAnsi" w:hAnsiTheme="minorHAnsi" w:cstheme="minorHAnsi"/>
          <w:lang w:val="de-DE" w:bidi="th-TH"/>
        </w:rPr>
        <w:t>ö</w:t>
      </w:r>
      <w:r w:rsidRPr="00546641">
        <w:rPr>
          <w:rFonts w:asciiTheme="minorHAnsi" w:hAnsiTheme="minorHAnsi" w:cstheme="minorHAnsi"/>
          <w:lang w:val="de-DE"/>
        </w:rPr>
        <w:t>rn P. Meij</w:t>
      </w:r>
      <w:r w:rsidRPr="00546641">
        <w:rPr>
          <w:rFonts w:asciiTheme="minorHAnsi" w:hAnsiTheme="minorHAnsi" w:cstheme="minorHAnsi"/>
          <w:lang w:val="de-DE"/>
        </w:rPr>
        <w:tab/>
      </w:r>
      <w:r w:rsidRPr="00546641">
        <w:rPr>
          <w:rFonts w:asciiTheme="minorHAnsi" w:hAnsiTheme="minorHAnsi" w:cstheme="minorHAnsi"/>
          <w:lang w:val="de-DE"/>
        </w:rPr>
        <w:tab/>
      </w:r>
      <w:r w:rsidRPr="00546641">
        <w:rPr>
          <w:rFonts w:asciiTheme="minorHAnsi" w:hAnsiTheme="minorHAnsi" w:cstheme="minorHAnsi"/>
          <w:lang w:val="de-DE"/>
        </w:rPr>
        <w:tab/>
      </w:r>
      <w:r w:rsidR="00522C2B" w:rsidRPr="00546641">
        <w:rPr>
          <w:rFonts w:asciiTheme="minorHAnsi" w:hAnsiTheme="minorHAnsi" w:cstheme="minorHAnsi"/>
          <w:lang w:val="de-DE"/>
        </w:rPr>
        <w:t xml:space="preserve">     </w:t>
      </w:r>
      <w:r w:rsidRPr="00546641">
        <w:rPr>
          <w:rFonts w:asciiTheme="minorHAnsi" w:hAnsiTheme="minorHAnsi" w:cstheme="minorHAnsi"/>
          <w:lang w:val="de-DE"/>
        </w:rPr>
        <w:t>(b.p.meij@uu.nl)</w:t>
      </w:r>
    </w:p>
    <w:p w14:paraId="3AEB9FD9" w14:textId="77777777" w:rsidR="00500A94" w:rsidRPr="00546641" w:rsidRDefault="00500A94" w:rsidP="005525AD">
      <w:pPr>
        <w:pStyle w:val="NormalWeb"/>
        <w:shd w:val="clear" w:color="auto" w:fill="FFFFFF"/>
        <w:spacing w:before="0" w:beforeAutospacing="0" w:after="0" w:afterAutospacing="0"/>
        <w:jc w:val="both"/>
        <w:rPr>
          <w:rFonts w:asciiTheme="minorHAnsi" w:hAnsiTheme="minorHAnsi" w:cstheme="minorHAnsi"/>
          <w:lang w:val="de-DE"/>
        </w:rPr>
      </w:pPr>
    </w:p>
    <w:p w14:paraId="7BB6DADE" w14:textId="3DE64ADA" w:rsidR="00500A94" w:rsidRPr="00546641" w:rsidRDefault="00500A94" w:rsidP="00500A94">
      <w:pPr>
        <w:spacing w:after="0"/>
        <w:jc w:val="both"/>
        <w:rPr>
          <w:rFonts w:cstheme="minorHAnsi"/>
          <w:b/>
          <w:bCs/>
          <w:sz w:val="24"/>
          <w:szCs w:val="24"/>
          <w:lang w:val="en-US"/>
        </w:rPr>
      </w:pPr>
      <w:r w:rsidRPr="00546641">
        <w:rPr>
          <w:rFonts w:cstheme="minorHAnsi"/>
          <w:b/>
          <w:bCs/>
          <w:sz w:val="24"/>
          <w:szCs w:val="24"/>
          <w:lang w:val="en-US"/>
        </w:rPr>
        <w:t>KEYWORDS</w:t>
      </w:r>
    </w:p>
    <w:p w14:paraId="6BEBA245" w14:textId="745C1E73" w:rsidR="00500A94" w:rsidRPr="00546641" w:rsidRDefault="00500A94" w:rsidP="00500A94">
      <w:pPr>
        <w:spacing w:after="0"/>
        <w:rPr>
          <w:rFonts w:cstheme="minorHAnsi"/>
          <w:sz w:val="24"/>
          <w:szCs w:val="24"/>
          <w:lang w:val="en-US"/>
        </w:rPr>
      </w:pPr>
      <w:r w:rsidRPr="00546641">
        <w:rPr>
          <w:rFonts w:cstheme="minorHAnsi"/>
          <w:sz w:val="24"/>
          <w:szCs w:val="24"/>
          <w:lang w:val="en-US"/>
        </w:rPr>
        <w:t xml:space="preserve">cervical spine, </w:t>
      </w:r>
      <w:r w:rsidR="0019703E" w:rsidRPr="00546641">
        <w:rPr>
          <w:rStyle w:val="normaltextrun"/>
          <w:rFonts w:cstheme="minorHAnsi"/>
          <w:sz w:val="24"/>
          <w:szCs w:val="24"/>
          <w:shd w:val="clear" w:color="auto" w:fill="FFFFFF"/>
          <w:lang w:val="en-US"/>
        </w:rPr>
        <w:t>disc arthroplasty</w:t>
      </w:r>
      <w:r w:rsidRPr="00546641">
        <w:rPr>
          <w:rFonts w:cstheme="minorHAnsi"/>
          <w:sz w:val="24"/>
          <w:szCs w:val="24"/>
          <w:lang w:val="en-US"/>
        </w:rPr>
        <w:t xml:space="preserve">, </w:t>
      </w:r>
      <w:r w:rsidR="00B505AE" w:rsidRPr="00546641">
        <w:rPr>
          <w:rFonts w:cstheme="minorHAnsi"/>
          <w:sz w:val="24"/>
          <w:szCs w:val="24"/>
          <w:lang w:val="en-US"/>
        </w:rPr>
        <w:t xml:space="preserve">3D printed tools, </w:t>
      </w:r>
      <w:r w:rsidRPr="00546641">
        <w:rPr>
          <w:rFonts w:cstheme="minorHAnsi"/>
          <w:sz w:val="24"/>
          <w:szCs w:val="24"/>
          <w:lang w:val="en-US"/>
        </w:rPr>
        <w:t>preclinical animal model, implant stability</w:t>
      </w:r>
    </w:p>
    <w:p w14:paraId="1622AB29" w14:textId="77777777" w:rsidR="00650CB3" w:rsidRPr="00546641" w:rsidRDefault="00650CB3" w:rsidP="005525AD">
      <w:pPr>
        <w:spacing w:after="0"/>
        <w:rPr>
          <w:rStyle w:val="Hyperlink"/>
          <w:rFonts w:cstheme="minorHAnsi"/>
          <w:color w:val="auto"/>
          <w:sz w:val="24"/>
          <w:szCs w:val="24"/>
          <w:lang w:val="en-US"/>
        </w:rPr>
      </w:pPr>
    </w:p>
    <w:p w14:paraId="5AF9C04A" w14:textId="79D7C791" w:rsidR="00F734ED" w:rsidRPr="00546641" w:rsidRDefault="00F734ED" w:rsidP="005525AD">
      <w:pPr>
        <w:spacing w:after="0" w:line="240" w:lineRule="auto"/>
        <w:jc w:val="both"/>
        <w:rPr>
          <w:rFonts w:cstheme="minorHAnsi"/>
          <w:sz w:val="24"/>
          <w:szCs w:val="24"/>
          <w:lang w:val="en-US"/>
        </w:rPr>
      </w:pPr>
      <w:r w:rsidRPr="00546641">
        <w:rPr>
          <w:rFonts w:cstheme="minorHAnsi"/>
          <w:b/>
          <w:bCs/>
          <w:sz w:val="24"/>
          <w:szCs w:val="24"/>
          <w:lang w:val="en-US"/>
        </w:rPr>
        <w:t>SUMMARY</w:t>
      </w:r>
      <w:r w:rsidRPr="00546641">
        <w:rPr>
          <w:rFonts w:cstheme="minorHAnsi"/>
          <w:sz w:val="24"/>
          <w:szCs w:val="24"/>
          <w:lang w:val="en-US"/>
        </w:rPr>
        <w:t xml:space="preserve"> </w:t>
      </w:r>
    </w:p>
    <w:p w14:paraId="4D62AE3C" w14:textId="431E3CAF" w:rsidR="006C5B72" w:rsidRPr="00546641" w:rsidRDefault="001E0EFC" w:rsidP="005525AD">
      <w:pPr>
        <w:spacing w:after="0"/>
        <w:jc w:val="both"/>
        <w:rPr>
          <w:rFonts w:cstheme="minorHAnsi"/>
          <w:sz w:val="24"/>
          <w:szCs w:val="24"/>
          <w:lang w:val="en-US"/>
        </w:rPr>
      </w:pPr>
      <w:r w:rsidRPr="00546641">
        <w:rPr>
          <w:rFonts w:cstheme="minorHAnsi"/>
          <w:sz w:val="24"/>
          <w:szCs w:val="24"/>
          <w:lang w:val="en-US"/>
        </w:rPr>
        <w:t xml:space="preserve">This study presents a novel surgical technique for implanting a biomimetic artificial intervertebral disc (BioAID). </w:t>
      </w:r>
      <w:r w:rsidR="00D53A1D" w:rsidRPr="00546641">
        <w:rPr>
          <w:rFonts w:cstheme="minorHAnsi"/>
          <w:sz w:val="24"/>
          <w:szCs w:val="24"/>
          <w:lang w:val="en-US"/>
        </w:rPr>
        <w:t xml:space="preserve">The method </w:t>
      </w:r>
      <w:r w:rsidR="007351D3" w:rsidRPr="00546641">
        <w:rPr>
          <w:rFonts w:cstheme="minorHAnsi"/>
          <w:sz w:val="24"/>
          <w:szCs w:val="24"/>
          <w:lang w:val="en-US"/>
        </w:rPr>
        <w:t xml:space="preserve">ensures </w:t>
      </w:r>
      <w:r w:rsidR="00D53A1D" w:rsidRPr="00546641">
        <w:rPr>
          <w:rFonts w:cstheme="minorHAnsi"/>
          <w:sz w:val="24"/>
          <w:szCs w:val="24"/>
          <w:lang w:val="en-US"/>
        </w:rPr>
        <w:t>precise placement and stability</w:t>
      </w:r>
      <w:r w:rsidR="00634FF8" w:rsidRPr="00546641">
        <w:rPr>
          <w:rFonts w:cstheme="minorHAnsi"/>
          <w:sz w:val="24"/>
          <w:szCs w:val="24"/>
          <w:lang w:val="en-US"/>
        </w:rPr>
        <w:t>,</w:t>
      </w:r>
      <w:r w:rsidR="00D53A1D" w:rsidRPr="00546641">
        <w:rPr>
          <w:rFonts w:cstheme="minorHAnsi"/>
          <w:sz w:val="24"/>
          <w:szCs w:val="24"/>
          <w:lang w:val="en-US"/>
        </w:rPr>
        <w:t xml:space="preserve"> </w:t>
      </w:r>
      <w:r w:rsidR="00867ACC" w:rsidRPr="00546641">
        <w:rPr>
          <w:rFonts w:cstheme="minorHAnsi"/>
          <w:sz w:val="24"/>
          <w:szCs w:val="24"/>
          <w:lang w:val="en-US"/>
        </w:rPr>
        <w:t>aiming</w:t>
      </w:r>
      <w:r w:rsidR="00D53A1D" w:rsidRPr="00546641">
        <w:rPr>
          <w:rFonts w:cstheme="minorHAnsi"/>
          <w:sz w:val="24"/>
          <w:szCs w:val="24"/>
          <w:lang w:val="en-US"/>
        </w:rPr>
        <w:t xml:space="preserve"> to restore cervical spine function</w:t>
      </w:r>
      <w:r w:rsidR="007C0CF5" w:rsidRPr="00546641">
        <w:rPr>
          <w:rFonts w:cstheme="minorHAnsi"/>
          <w:sz w:val="24"/>
          <w:szCs w:val="24"/>
          <w:lang w:val="en-US"/>
        </w:rPr>
        <w:t xml:space="preserve"> using </w:t>
      </w:r>
      <w:r w:rsidR="00025C54" w:rsidRPr="00546641">
        <w:rPr>
          <w:rFonts w:cstheme="minorHAnsi"/>
          <w:sz w:val="24"/>
          <w:szCs w:val="24"/>
          <w:lang w:val="en-US"/>
        </w:rPr>
        <w:t>a</w:t>
      </w:r>
      <w:r w:rsidR="008D51DE" w:rsidRPr="00546641">
        <w:rPr>
          <w:rFonts w:cstheme="minorHAnsi"/>
          <w:sz w:val="24"/>
          <w:szCs w:val="24"/>
          <w:lang w:val="en-US"/>
        </w:rPr>
        <w:t xml:space="preserve"> </w:t>
      </w:r>
      <w:r w:rsidR="007C0CF5" w:rsidRPr="00546641">
        <w:rPr>
          <w:rFonts w:cstheme="minorHAnsi"/>
          <w:sz w:val="24"/>
          <w:szCs w:val="24"/>
          <w:lang w:val="en-US"/>
        </w:rPr>
        <w:t>goat model</w:t>
      </w:r>
      <w:r w:rsidR="00D53A1D" w:rsidRPr="00546641">
        <w:rPr>
          <w:rFonts w:cstheme="minorHAnsi"/>
          <w:sz w:val="24"/>
          <w:szCs w:val="24"/>
          <w:lang w:val="en-US"/>
        </w:rPr>
        <w:t xml:space="preserve">. </w:t>
      </w:r>
      <w:r w:rsidR="00092D86" w:rsidRPr="00546641">
        <w:rPr>
          <w:rFonts w:cstheme="minorHAnsi"/>
          <w:sz w:val="24"/>
          <w:szCs w:val="24"/>
          <w:lang w:val="en-US"/>
        </w:rPr>
        <w:t>This technique shows promise for clinical application in both human and canine patients suffering from cervical spine myelopathy.</w:t>
      </w:r>
    </w:p>
    <w:p w14:paraId="204F7DD1" w14:textId="4B95EBF8" w:rsidR="00D447D3" w:rsidRPr="00546641" w:rsidRDefault="00D447D3" w:rsidP="00D447D3">
      <w:pPr>
        <w:spacing w:after="0"/>
        <w:jc w:val="both"/>
        <w:rPr>
          <w:rFonts w:cstheme="minorHAnsi"/>
          <w:sz w:val="24"/>
          <w:szCs w:val="24"/>
          <w:lang w:val="en-US"/>
        </w:rPr>
      </w:pPr>
    </w:p>
    <w:p w14:paraId="01440E03" w14:textId="4562C164" w:rsidR="00E26C3B" w:rsidRPr="00546641" w:rsidRDefault="00E26C3B" w:rsidP="005525AD">
      <w:pPr>
        <w:spacing w:after="0" w:line="240" w:lineRule="auto"/>
        <w:jc w:val="both"/>
        <w:rPr>
          <w:rFonts w:cstheme="minorHAnsi"/>
          <w:sz w:val="24"/>
          <w:szCs w:val="24"/>
          <w:lang w:val="en-US"/>
        </w:rPr>
      </w:pPr>
      <w:r w:rsidRPr="00546641">
        <w:rPr>
          <w:rFonts w:cstheme="minorHAnsi"/>
          <w:b/>
          <w:bCs/>
          <w:sz w:val="24"/>
          <w:szCs w:val="24"/>
          <w:lang w:val="en-US"/>
        </w:rPr>
        <w:t>ABSTRACT</w:t>
      </w:r>
      <w:r w:rsidRPr="00546641">
        <w:rPr>
          <w:rFonts w:cstheme="minorHAnsi"/>
          <w:sz w:val="24"/>
          <w:szCs w:val="24"/>
          <w:lang w:val="en-US"/>
        </w:rPr>
        <w:t xml:space="preserve"> </w:t>
      </w:r>
    </w:p>
    <w:p w14:paraId="7DE6E2F1" w14:textId="35AD54F1" w:rsidR="005C2F3C" w:rsidRPr="00546641" w:rsidRDefault="007A4A07" w:rsidP="005525AD">
      <w:pPr>
        <w:spacing w:after="0"/>
        <w:jc w:val="both"/>
        <w:rPr>
          <w:rFonts w:cstheme="minorHAnsi"/>
          <w:sz w:val="24"/>
          <w:szCs w:val="24"/>
          <w:lang w:val="en-US"/>
        </w:rPr>
      </w:pPr>
      <w:r w:rsidRPr="00546641">
        <w:rPr>
          <w:rStyle w:val="normaltextrun"/>
          <w:rFonts w:cstheme="minorHAnsi"/>
          <w:sz w:val="24"/>
          <w:szCs w:val="24"/>
          <w:shd w:val="clear" w:color="auto" w:fill="FFFFFF"/>
          <w:lang w:val="en-US"/>
        </w:rPr>
        <w:t xml:space="preserve">Cervical disc arthroplasty (CDA) has emerged as a </w:t>
      </w:r>
      <w:r w:rsidR="007C0CF5" w:rsidRPr="00546641">
        <w:rPr>
          <w:rStyle w:val="normaltextrun"/>
          <w:rFonts w:cstheme="minorHAnsi"/>
          <w:sz w:val="24"/>
          <w:szCs w:val="24"/>
          <w:shd w:val="clear" w:color="auto" w:fill="FFFFFF"/>
          <w:lang w:val="en-US"/>
        </w:rPr>
        <w:t xml:space="preserve">surgical solution for patients </w:t>
      </w:r>
      <w:r w:rsidR="00BE20B6" w:rsidRPr="00546641">
        <w:rPr>
          <w:rStyle w:val="normaltextrun"/>
          <w:rFonts w:cstheme="minorHAnsi"/>
          <w:sz w:val="24"/>
          <w:szCs w:val="24"/>
          <w:shd w:val="clear" w:color="auto" w:fill="FFFFFF"/>
          <w:lang w:val="en-US"/>
        </w:rPr>
        <w:t>with</w:t>
      </w:r>
      <w:r w:rsidR="00200AAE" w:rsidRPr="00546641">
        <w:rPr>
          <w:rStyle w:val="normaltextrun"/>
          <w:rFonts w:cstheme="minorHAnsi"/>
          <w:sz w:val="24"/>
          <w:szCs w:val="24"/>
          <w:shd w:val="clear" w:color="auto" w:fill="FFFFFF"/>
          <w:lang w:val="en-US"/>
        </w:rPr>
        <w:t xml:space="preserve"> </w:t>
      </w:r>
      <w:r w:rsidR="00172377" w:rsidRPr="00546641">
        <w:rPr>
          <w:rStyle w:val="normaltextrun"/>
          <w:rFonts w:cstheme="minorHAnsi"/>
          <w:sz w:val="24"/>
          <w:szCs w:val="24"/>
          <w:shd w:val="clear" w:color="auto" w:fill="FFFFFF"/>
          <w:lang w:val="en-US"/>
        </w:rPr>
        <w:t xml:space="preserve">degenerative </w:t>
      </w:r>
      <w:r w:rsidR="00C67107" w:rsidRPr="00546641">
        <w:rPr>
          <w:rStyle w:val="normaltextrun"/>
          <w:rFonts w:cstheme="minorHAnsi"/>
          <w:sz w:val="24"/>
          <w:szCs w:val="24"/>
          <w:shd w:val="clear" w:color="auto" w:fill="FFFFFF"/>
          <w:lang w:val="en-US"/>
        </w:rPr>
        <w:t>c</w:t>
      </w:r>
      <w:r w:rsidRPr="00546641">
        <w:rPr>
          <w:rStyle w:val="normaltextrun"/>
          <w:rFonts w:cstheme="minorHAnsi"/>
          <w:sz w:val="24"/>
          <w:szCs w:val="24"/>
          <w:shd w:val="clear" w:color="auto" w:fill="FFFFFF"/>
          <w:lang w:val="en-US"/>
        </w:rPr>
        <w:t xml:space="preserve">ompressive </w:t>
      </w:r>
      <w:r w:rsidR="00BE20B6" w:rsidRPr="00546641">
        <w:rPr>
          <w:rStyle w:val="normaltextrun"/>
          <w:rFonts w:cstheme="minorHAnsi"/>
          <w:sz w:val="24"/>
          <w:szCs w:val="24"/>
          <w:shd w:val="clear" w:color="auto" w:fill="FFFFFF"/>
          <w:lang w:val="en-US"/>
        </w:rPr>
        <w:t xml:space="preserve">cervical </w:t>
      </w:r>
      <w:r w:rsidRPr="00546641">
        <w:rPr>
          <w:rStyle w:val="normaltextrun"/>
          <w:rFonts w:cstheme="minorHAnsi"/>
          <w:sz w:val="24"/>
          <w:szCs w:val="24"/>
          <w:shd w:val="clear" w:color="auto" w:fill="FFFFFF"/>
          <w:lang w:val="en-US"/>
        </w:rPr>
        <w:t xml:space="preserve">myelopathy </w:t>
      </w:r>
      <w:r w:rsidR="007C0CF5" w:rsidRPr="00546641">
        <w:rPr>
          <w:rFonts w:cstheme="minorHAnsi"/>
          <w:sz w:val="24"/>
          <w:szCs w:val="24"/>
          <w:lang w:val="en-US"/>
        </w:rPr>
        <w:t xml:space="preserve">but </w:t>
      </w:r>
      <w:r w:rsidR="0086090C" w:rsidRPr="00546641">
        <w:rPr>
          <w:rFonts w:cstheme="minorHAnsi"/>
          <w:sz w:val="24"/>
          <w:szCs w:val="24"/>
          <w:lang w:val="en-US"/>
        </w:rPr>
        <w:t>face</w:t>
      </w:r>
      <w:r w:rsidR="007C0CF5" w:rsidRPr="00546641">
        <w:rPr>
          <w:rFonts w:cstheme="minorHAnsi"/>
          <w:sz w:val="24"/>
          <w:szCs w:val="24"/>
          <w:lang w:val="en-US"/>
        </w:rPr>
        <w:t>s</w:t>
      </w:r>
      <w:r w:rsidR="0086090C" w:rsidRPr="00546641">
        <w:rPr>
          <w:rFonts w:cstheme="minorHAnsi"/>
          <w:sz w:val="24"/>
          <w:szCs w:val="24"/>
          <w:lang w:val="en-US"/>
        </w:rPr>
        <w:t xml:space="preserve"> limitations, particularly in achieving stable integration. One of the primary challenges </w:t>
      </w:r>
      <w:r w:rsidR="00B4254A" w:rsidRPr="00546641">
        <w:rPr>
          <w:rFonts w:cstheme="minorHAnsi"/>
          <w:sz w:val="24"/>
          <w:szCs w:val="24"/>
          <w:lang w:val="en-US"/>
        </w:rPr>
        <w:t>with</w:t>
      </w:r>
      <w:r w:rsidR="0086090C" w:rsidRPr="00546641">
        <w:rPr>
          <w:rFonts w:cstheme="minorHAnsi"/>
          <w:sz w:val="24"/>
          <w:szCs w:val="24"/>
          <w:lang w:val="en-US"/>
        </w:rPr>
        <w:t xml:space="preserve"> current artificial discs is the risk of migration and dislocation due to insufficient </w:t>
      </w:r>
      <w:r w:rsidR="004962DF" w:rsidRPr="00546641">
        <w:rPr>
          <w:rFonts w:cstheme="minorHAnsi"/>
          <w:sz w:val="24"/>
          <w:szCs w:val="24"/>
          <w:lang w:val="en-US"/>
        </w:rPr>
        <w:t>osseo</w:t>
      </w:r>
      <w:r w:rsidR="0086090C" w:rsidRPr="00546641">
        <w:rPr>
          <w:rFonts w:cstheme="minorHAnsi"/>
          <w:sz w:val="24"/>
          <w:szCs w:val="24"/>
          <w:lang w:val="en-US"/>
        </w:rPr>
        <w:t xml:space="preserve">integration with </w:t>
      </w:r>
      <w:r w:rsidR="007C0CF5" w:rsidRPr="00546641">
        <w:rPr>
          <w:rFonts w:cstheme="minorHAnsi"/>
          <w:sz w:val="24"/>
          <w:szCs w:val="24"/>
          <w:lang w:val="en-US"/>
        </w:rPr>
        <w:t xml:space="preserve">the </w:t>
      </w:r>
      <w:r w:rsidR="0086090C" w:rsidRPr="00546641">
        <w:rPr>
          <w:rFonts w:cstheme="minorHAnsi"/>
          <w:sz w:val="24"/>
          <w:szCs w:val="24"/>
          <w:lang w:val="en-US"/>
        </w:rPr>
        <w:t>adjacent vertebrae.</w:t>
      </w:r>
      <w:r w:rsidR="007C0CF5" w:rsidRPr="00546641">
        <w:rPr>
          <w:rStyle w:val="normaltextrun"/>
          <w:rFonts w:cstheme="minorHAnsi"/>
          <w:sz w:val="24"/>
          <w:szCs w:val="24"/>
          <w:shd w:val="clear" w:color="auto" w:fill="FFFFFF"/>
          <w:lang w:val="en-US"/>
        </w:rPr>
        <w:t xml:space="preserve"> While </w:t>
      </w:r>
      <w:r w:rsidR="007C0CF5" w:rsidRPr="00546641">
        <w:rPr>
          <w:rFonts w:cstheme="minorHAnsi"/>
          <w:sz w:val="24"/>
          <w:szCs w:val="24"/>
          <w:lang w:val="en-US"/>
        </w:rPr>
        <w:t xml:space="preserve">CDA is an established treatment in human medicine, </w:t>
      </w:r>
      <w:r w:rsidR="003B0879" w:rsidRPr="00546641">
        <w:rPr>
          <w:rFonts w:cstheme="minorHAnsi"/>
          <w:sz w:val="24"/>
          <w:szCs w:val="24"/>
          <w:lang w:val="en-US"/>
        </w:rPr>
        <w:t>d</w:t>
      </w:r>
      <w:r w:rsidR="003B0879" w:rsidRPr="00546641">
        <w:rPr>
          <w:rStyle w:val="normaltextrun"/>
          <w:rFonts w:cstheme="minorHAnsi"/>
          <w:sz w:val="24"/>
          <w:szCs w:val="24"/>
          <w:shd w:val="clear" w:color="auto" w:fill="FFFFFF"/>
          <w:lang w:val="en-US"/>
        </w:rPr>
        <w:t xml:space="preserve">ogs with cervical myelopathy are routinely treated with </w:t>
      </w:r>
      <w:r w:rsidR="007C0CF5" w:rsidRPr="00546641">
        <w:rPr>
          <w:rStyle w:val="normaltextrun"/>
          <w:rFonts w:cstheme="minorHAnsi"/>
          <w:sz w:val="24"/>
          <w:szCs w:val="24"/>
          <w:shd w:val="clear" w:color="auto" w:fill="FFFFFF"/>
          <w:lang w:val="en-US"/>
        </w:rPr>
        <w:t>decompressive surgeries</w:t>
      </w:r>
      <w:r w:rsidR="003B0879" w:rsidRPr="00546641">
        <w:rPr>
          <w:rStyle w:val="normaltextrun"/>
          <w:rFonts w:cstheme="minorHAnsi"/>
          <w:sz w:val="24"/>
          <w:szCs w:val="24"/>
          <w:shd w:val="clear" w:color="auto" w:fill="FFFFFF"/>
          <w:lang w:val="en-US"/>
        </w:rPr>
        <w:t>. In veterinary medicine</w:t>
      </w:r>
      <w:r w:rsidR="0057637E" w:rsidRPr="00546641">
        <w:rPr>
          <w:rStyle w:val="normaltextrun"/>
          <w:rFonts w:cstheme="minorHAnsi"/>
          <w:sz w:val="24"/>
          <w:szCs w:val="24"/>
          <w:shd w:val="clear" w:color="auto" w:fill="FFFFFF"/>
          <w:lang w:val="en-US"/>
        </w:rPr>
        <w:t>,</w:t>
      </w:r>
      <w:r w:rsidR="003B0879" w:rsidRPr="00546641">
        <w:rPr>
          <w:rStyle w:val="normaltextrun"/>
          <w:rFonts w:cstheme="minorHAnsi"/>
          <w:sz w:val="24"/>
          <w:szCs w:val="24"/>
          <w:shd w:val="clear" w:color="auto" w:fill="FFFFFF"/>
          <w:lang w:val="en-US"/>
        </w:rPr>
        <w:t xml:space="preserve"> </w:t>
      </w:r>
      <w:r w:rsidR="007C0CF5" w:rsidRPr="00546641">
        <w:rPr>
          <w:rStyle w:val="normaltextrun"/>
          <w:rFonts w:cstheme="minorHAnsi"/>
          <w:sz w:val="24"/>
          <w:szCs w:val="24"/>
          <w:shd w:val="clear" w:color="auto" w:fill="FFFFFF"/>
          <w:lang w:val="en-US"/>
        </w:rPr>
        <w:t>there is particular interest in innovative therapies, such as disc arthroplasty.</w:t>
      </w:r>
      <w:r w:rsidR="009975CE" w:rsidRPr="00546641">
        <w:rPr>
          <w:rFonts w:cstheme="minorHAnsi"/>
          <w:sz w:val="24"/>
          <w:szCs w:val="24"/>
          <w:lang w:val="en-US"/>
        </w:rPr>
        <w:t xml:space="preserve"> </w:t>
      </w:r>
      <w:r w:rsidR="00BA2AAA" w:rsidRPr="00546641">
        <w:rPr>
          <w:rFonts w:cstheme="minorHAnsi"/>
          <w:sz w:val="24"/>
          <w:szCs w:val="24"/>
          <w:lang w:val="en-US"/>
        </w:rPr>
        <w:t xml:space="preserve">Recently, a novel biomimetic </w:t>
      </w:r>
      <w:r w:rsidR="00BA2AAA" w:rsidRPr="00546641">
        <w:rPr>
          <w:rFonts w:cstheme="minorHAnsi"/>
          <w:sz w:val="24"/>
          <w:szCs w:val="24"/>
          <w:lang w:val="en-US"/>
        </w:rPr>
        <w:lastRenderedPageBreak/>
        <w:t xml:space="preserve">artificial intervertebral disc (BioAID) </w:t>
      </w:r>
      <w:r w:rsidR="003B0879" w:rsidRPr="00546641">
        <w:rPr>
          <w:rFonts w:cstheme="minorHAnsi"/>
          <w:sz w:val="24"/>
          <w:szCs w:val="24"/>
          <w:lang w:val="en-US"/>
        </w:rPr>
        <w:t>was</w:t>
      </w:r>
      <w:r w:rsidR="0095387E" w:rsidRPr="00546641">
        <w:rPr>
          <w:rFonts w:cstheme="minorHAnsi"/>
          <w:sz w:val="24"/>
          <w:szCs w:val="24"/>
          <w:lang w:val="en-US"/>
        </w:rPr>
        <w:t xml:space="preserve"> </w:t>
      </w:r>
      <w:r w:rsidR="00C60725" w:rsidRPr="00546641">
        <w:rPr>
          <w:rFonts w:cstheme="minorHAnsi"/>
          <w:sz w:val="24"/>
          <w:szCs w:val="24"/>
          <w:lang w:val="en-US"/>
        </w:rPr>
        <w:t>developed</w:t>
      </w:r>
      <w:r w:rsidR="003B0879" w:rsidRPr="00546641">
        <w:rPr>
          <w:rFonts w:cstheme="minorHAnsi"/>
          <w:sz w:val="24"/>
          <w:szCs w:val="24"/>
          <w:lang w:val="en-US"/>
        </w:rPr>
        <w:t xml:space="preserve">. </w:t>
      </w:r>
      <w:r w:rsidR="009A6958" w:rsidRPr="00546641">
        <w:rPr>
          <w:rFonts w:cstheme="minorHAnsi"/>
          <w:sz w:val="24"/>
          <w:szCs w:val="24"/>
          <w:lang w:val="en-US"/>
        </w:rPr>
        <w:t>This artificial disc</w:t>
      </w:r>
      <w:r w:rsidR="003B0879" w:rsidRPr="00546641">
        <w:rPr>
          <w:rFonts w:cstheme="minorHAnsi"/>
          <w:sz w:val="24"/>
          <w:szCs w:val="24"/>
          <w:lang w:val="en-US"/>
        </w:rPr>
        <w:t xml:space="preserve"> </w:t>
      </w:r>
      <w:r w:rsidR="009A3171" w:rsidRPr="00546641">
        <w:rPr>
          <w:rStyle w:val="normaltextrun"/>
          <w:rFonts w:cstheme="minorHAnsi"/>
          <w:sz w:val="24"/>
          <w:szCs w:val="24"/>
          <w:shd w:val="clear" w:color="auto" w:fill="FFFFFF"/>
          <w:lang w:val="en-US"/>
        </w:rPr>
        <w:t>replicates key features of the natural disc, incorporating a viscoelastic core</w:t>
      </w:r>
      <w:r w:rsidR="003B0879" w:rsidRPr="00546641">
        <w:rPr>
          <w:rStyle w:val="normaltextrun"/>
          <w:rFonts w:cstheme="minorHAnsi"/>
          <w:sz w:val="24"/>
          <w:szCs w:val="24"/>
          <w:shd w:val="clear" w:color="auto" w:fill="FFFFFF"/>
          <w:lang w:val="en-US"/>
        </w:rPr>
        <w:t xml:space="preserve"> and</w:t>
      </w:r>
      <w:r w:rsidR="009A3171" w:rsidRPr="00546641">
        <w:rPr>
          <w:rStyle w:val="normaltextrun"/>
          <w:rFonts w:cstheme="minorHAnsi"/>
          <w:sz w:val="24"/>
          <w:szCs w:val="24"/>
          <w:shd w:val="clear" w:color="auto" w:fill="FFFFFF"/>
          <w:lang w:val="en-US"/>
        </w:rPr>
        <w:t xml:space="preserve"> a tensile fiber jacket</w:t>
      </w:r>
      <w:r w:rsidR="003B0879" w:rsidRPr="00546641">
        <w:rPr>
          <w:rStyle w:val="normaltextrun"/>
          <w:rFonts w:cstheme="minorHAnsi"/>
          <w:sz w:val="24"/>
          <w:szCs w:val="24"/>
          <w:shd w:val="clear" w:color="auto" w:fill="FFFFFF"/>
          <w:lang w:val="en-US"/>
        </w:rPr>
        <w:t xml:space="preserve"> mimicking the nucleus pulposus and annulus fibrosus, respectively. T</w:t>
      </w:r>
      <w:r w:rsidR="009A3171" w:rsidRPr="00546641">
        <w:rPr>
          <w:rStyle w:val="normaltextrun"/>
          <w:rFonts w:cstheme="minorHAnsi"/>
          <w:sz w:val="24"/>
          <w:szCs w:val="24"/>
          <w:shd w:val="clear" w:color="auto" w:fill="FFFFFF"/>
          <w:lang w:val="en-US"/>
        </w:rPr>
        <w:t xml:space="preserve">itanium endplates with </w:t>
      </w:r>
      <w:r w:rsidR="0047392B" w:rsidRPr="00546641">
        <w:rPr>
          <w:rStyle w:val="normaltextrun"/>
          <w:rFonts w:cstheme="minorHAnsi"/>
          <w:sz w:val="24"/>
          <w:szCs w:val="24"/>
          <w:shd w:val="clear" w:color="auto" w:fill="FFFFFF"/>
          <w:lang w:val="en-US"/>
        </w:rPr>
        <w:t>keels</w:t>
      </w:r>
      <w:r w:rsidR="009A3171" w:rsidRPr="00546641">
        <w:rPr>
          <w:rStyle w:val="normaltextrun"/>
          <w:rFonts w:cstheme="minorHAnsi"/>
          <w:sz w:val="24"/>
          <w:szCs w:val="24"/>
          <w:shd w:val="clear" w:color="auto" w:fill="FFFFFF"/>
          <w:lang w:val="en-US"/>
        </w:rPr>
        <w:t xml:space="preserve"> secure fixation</w:t>
      </w:r>
      <w:r w:rsidR="00331788" w:rsidRPr="00546641">
        <w:rPr>
          <w:rStyle w:val="normaltextrun"/>
          <w:rFonts w:cstheme="minorHAnsi"/>
          <w:sz w:val="24"/>
          <w:szCs w:val="24"/>
          <w:shd w:val="clear" w:color="auto" w:fill="FFFFFF"/>
          <w:lang w:val="en-US"/>
        </w:rPr>
        <w:t>,</w:t>
      </w:r>
      <w:r w:rsidR="00D86543" w:rsidRPr="00546641">
        <w:rPr>
          <w:rStyle w:val="normaltextrun"/>
          <w:rFonts w:cstheme="minorHAnsi"/>
          <w:sz w:val="24"/>
          <w:szCs w:val="24"/>
          <w:shd w:val="clear" w:color="auto" w:fill="FFFFFF"/>
          <w:lang w:val="en-US"/>
        </w:rPr>
        <w:t xml:space="preserve"> </w:t>
      </w:r>
      <w:r w:rsidR="003B0879" w:rsidRPr="00546641">
        <w:rPr>
          <w:rStyle w:val="normaltextrun"/>
          <w:rFonts w:cstheme="minorHAnsi"/>
          <w:sz w:val="24"/>
          <w:szCs w:val="24"/>
          <w:shd w:val="clear" w:color="auto" w:fill="FFFFFF"/>
          <w:lang w:val="en-US"/>
        </w:rPr>
        <w:t xml:space="preserve">and the fiber jacket </w:t>
      </w:r>
      <w:r w:rsidR="00C326B0" w:rsidRPr="00546641">
        <w:rPr>
          <w:rStyle w:val="normaltextrun"/>
          <w:rFonts w:cstheme="minorHAnsi"/>
          <w:sz w:val="24"/>
          <w:szCs w:val="24"/>
          <w:shd w:val="clear" w:color="auto" w:fill="FFFFFF"/>
          <w:lang w:val="en-US"/>
        </w:rPr>
        <w:t>facilitate</w:t>
      </w:r>
      <w:r w:rsidR="003B0879" w:rsidRPr="00546641">
        <w:rPr>
          <w:rStyle w:val="normaltextrun"/>
          <w:rFonts w:cstheme="minorHAnsi"/>
          <w:sz w:val="24"/>
          <w:szCs w:val="24"/>
          <w:shd w:val="clear" w:color="auto" w:fill="FFFFFF"/>
          <w:lang w:val="en-US"/>
        </w:rPr>
        <w:t>s</w:t>
      </w:r>
      <w:r w:rsidR="00C326B0" w:rsidRPr="00546641">
        <w:rPr>
          <w:rStyle w:val="normaltextrun"/>
          <w:rFonts w:cstheme="minorHAnsi"/>
          <w:sz w:val="24"/>
          <w:szCs w:val="24"/>
          <w:shd w:val="clear" w:color="auto" w:fill="FFFFFF"/>
          <w:lang w:val="en-US"/>
        </w:rPr>
        <w:t xml:space="preserve"> osseointegration </w:t>
      </w:r>
      <w:r w:rsidR="003B0879" w:rsidRPr="00546641">
        <w:rPr>
          <w:rStyle w:val="normaltextrun"/>
          <w:rFonts w:cstheme="minorHAnsi"/>
          <w:sz w:val="24"/>
          <w:szCs w:val="24"/>
          <w:shd w:val="clear" w:color="auto" w:fill="FFFFFF"/>
          <w:lang w:val="en-US"/>
        </w:rPr>
        <w:t>with the</w:t>
      </w:r>
      <w:r w:rsidR="00C326B0" w:rsidRPr="00546641">
        <w:rPr>
          <w:rStyle w:val="normaltextrun"/>
          <w:rFonts w:cstheme="minorHAnsi"/>
          <w:sz w:val="24"/>
          <w:szCs w:val="24"/>
          <w:shd w:val="clear" w:color="auto" w:fill="FFFFFF"/>
          <w:lang w:val="en-US"/>
        </w:rPr>
        <w:t xml:space="preserve"> adjacent vertebrae to minimize the risk of migration over time</w:t>
      </w:r>
      <w:r w:rsidR="009975CE" w:rsidRPr="00546641">
        <w:rPr>
          <w:rStyle w:val="normaltextrun"/>
          <w:rFonts w:cstheme="minorHAnsi"/>
          <w:sz w:val="24"/>
          <w:szCs w:val="24"/>
          <w:shd w:val="clear" w:color="auto" w:fill="FFFFFF"/>
          <w:lang w:val="en-US"/>
        </w:rPr>
        <w:t>.</w:t>
      </w:r>
      <w:r w:rsidR="009975CE" w:rsidRPr="00546641">
        <w:rPr>
          <w:rFonts w:cstheme="minorHAnsi"/>
          <w:sz w:val="24"/>
          <w:szCs w:val="24"/>
          <w:lang w:val="en-US"/>
        </w:rPr>
        <w:t xml:space="preserve"> </w:t>
      </w:r>
      <w:r w:rsidR="009975CE" w:rsidRPr="00546641">
        <w:rPr>
          <w:rStyle w:val="normaltextrun"/>
          <w:rFonts w:cstheme="minorHAnsi"/>
          <w:sz w:val="24"/>
          <w:szCs w:val="24"/>
          <w:shd w:val="clear" w:color="auto" w:fill="FFFFFF"/>
          <w:lang w:val="en-US"/>
        </w:rPr>
        <w:t>Since goats are a commonly used and readily available animal model for spine research, this study presents a comprehensive, hands-on guide</w:t>
      </w:r>
      <w:r w:rsidR="008D725D" w:rsidRPr="00546641">
        <w:rPr>
          <w:rStyle w:val="normaltextrun"/>
          <w:rFonts w:cstheme="minorHAnsi"/>
          <w:sz w:val="24"/>
          <w:szCs w:val="24"/>
          <w:shd w:val="clear" w:color="auto" w:fill="FFFFFF"/>
          <w:lang w:val="en-US"/>
        </w:rPr>
        <w:t xml:space="preserve"> (includ</w:t>
      </w:r>
      <w:r w:rsidR="00E46192" w:rsidRPr="00546641">
        <w:rPr>
          <w:rStyle w:val="normaltextrun"/>
          <w:rFonts w:cstheme="minorHAnsi"/>
          <w:sz w:val="24"/>
          <w:szCs w:val="24"/>
          <w:shd w:val="clear" w:color="auto" w:fill="FFFFFF"/>
          <w:lang w:val="en-US"/>
        </w:rPr>
        <w:t>ing</w:t>
      </w:r>
      <w:r w:rsidR="008D725D" w:rsidRPr="00546641">
        <w:rPr>
          <w:rStyle w:val="normaltextrun"/>
          <w:rFonts w:cstheme="minorHAnsi"/>
          <w:sz w:val="24"/>
          <w:szCs w:val="24"/>
          <w:shd w:val="clear" w:color="auto" w:fill="FFFFFF"/>
          <w:lang w:val="en-US"/>
        </w:rPr>
        <w:t xml:space="preserve"> the design and fabrication of the implant, selection and enrollment of experimental animals, preoperative management, anesthesia protocols, and postoperative care)</w:t>
      </w:r>
      <w:r w:rsidR="009975CE" w:rsidRPr="00546641">
        <w:rPr>
          <w:rStyle w:val="normaltextrun"/>
          <w:rFonts w:cstheme="minorHAnsi"/>
          <w:sz w:val="24"/>
          <w:szCs w:val="24"/>
          <w:shd w:val="clear" w:color="auto" w:fill="FFFFFF"/>
          <w:lang w:val="en-US"/>
        </w:rPr>
        <w:t xml:space="preserve"> </w:t>
      </w:r>
      <w:r w:rsidR="00F662E8" w:rsidRPr="00546641">
        <w:rPr>
          <w:rStyle w:val="normaltextrun"/>
          <w:rFonts w:cstheme="minorHAnsi"/>
          <w:sz w:val="24"/>
          <w:szCs w:val="24"/>
          <w:shd w:val="clear" w:color="auto" w:fill="FFFFFF"/>
          <w:lang w:val="en-US"/>
        </w:rPr>
        <w:t>for</w:t>
      </w:r>
      <w:r w:rsidR="009975CE" w:rsidRPr="00546641">
        <w:rPr>
          <w:rStyle w:val="normaltextrun"/>
          <w:rFonts w:cstheme="minorHAnsi"/>
          <w:sz w:val="24"/>
          <w:szCs w:val="24"/>
          <w:shd w:val="clear" w:color="auto" w:fill="FFFFFF"/>
          <w:lang w:val="en-US"/>
        </w:rPr>
        <w:t xml:space="preserve"> the implantation of the </w:t>
      </w:r>
      <w:r w:rsidR="005E2A9B" w:rsidRPr="00546641">
        <w:rPr>
          <w:rStyle w:val="normaltextrun"/>
          <w:rFonts w:cstheme="minorHAnsi"/>
          <w:sz w:val="24"/>
          <w:szCs w:val="24"/>
          <w:shd w:val="clear" w:color="auto" w:fill="FFFFFF"/>
          <w:lang w:val="en-US"/>
        </w:rPr>
        <w:t xml:space="preserve">artificial disc </w:t>
      </w:r>
      <w:r w:rsidR="009975CE" w:rsidRPr="00546641">
        <w:rPr>
          <w:rStyle w:val="normaltextrun"/>
          <w:rFonts w:cstheme="minorHAnsi"/>
          <w:sz w:val="24"/>
          <w:szCs w:val="24"/>
          <w:shd w:val="clear" w:color="auto" w:fill="FFFFFF"/>
          <w:lang w:val="en-US"/>
        </w:rPr>
        <w:t>device</w:t>
      </w:r>
      <w:r w:rsidR="008D725D" w:rsidRPr="00546641">
        <w:rPr>
          <w:rStyle w:val="normaltextrun"/>
          <w:rFonts w:cstheme="minorHAnsi"/>
          <w:sz w:val="24"/>
          <w:szCs w:val="24"/>
          <w:shd w:val="clear" w:color="auto" w:fill="FFFFFF"/>
          <w:lang w:val="en-US"/>
        </w:rPr>
        <w:t xml:space="preserve"> in the goat cervical spine</w:t>
      </w:r>
      <w:r w:rsidR="009975CE" w:rsidRPr="00546641">
        <w:rPr>
          <w:rStyle w:val="normaltextrun"/>
          <w:rFonts w:cstheme="minorHAnsi"/>
          <w:sz w:val="24"/>
          <w:szCs w:val="24"/>
          <w:shd w:val="clear" w:color="auto" w:fill="FFFFFF"/>
          <w:lang w:val="en-US"/>
        </w:rPr>
        <w:t xml:space="preserve">. </w:t>
      </w:r>
      <w:r w:rsidR="00E46192" w:rsidRPr="00546641">
        <w:rPr>
          <w:rStyle w:val="normaltextrun"/>
          <w:rFonts w:cstheme="minorHAnsi"/>
          <w:sz w:val="24"/>
          <w:szCs w:val="24"/>
          <w:shd w:val="clear" w:color="auto" w:fill="FFFFFF"/>
          <w:lang w:val="en-US"/>
        </w:rPr>
        <w:t>A</w:t>
      </w:r>
      <w:r w:rsidR="009975CE" w:rsidRPr="00546641">
        <w:rPr>
          <w:rStyle w:val="normaltextrun"/>
          <w:rFonts w:cstheme="minorHAnsi"/>
          <w:sz w:val="24"/>
          <w:szCs w:val="24"/>
          <w:shd w:val="clear" w:color="auto" w:fill="FFFFFF"/>
          <w:lang w:val="en-US"/>
        </w:rPr>
        <w:t xml:space="preserve"> </w:t>
      </w:r>
      <w:r w:rsidR="00C85047" w:rsidRPr="00546641">
        <w:rPr>
          <w:rStyle w:val="normaltextrun"/>
          <w:rFonts w:cstheme="minorHAnsi"/>
          <w:sz w:val="24"/>
          <w:szCs w:val="24"/>
          <w:shd w:val="clear" w:color="auto" w:fill="FFFFFF"/>
          <w:lang w:val="en-US"/>
        </w:rPr>
        <w:t>d</w:t>
      </w:r>
      <w:r w:rsidR="009975CE" w:rsidRPr="00546641">
        <w:rPr>
          <w:rStyle w:val="normaltextrun"/>
          <w:rFonts w:cstheme="minorHAnsi"/>
          <w:sz w:val="24"/>
          <w:szCs w:val="24"/>
          <w:shd w:val="clear" w:color="auto" w:fill="FFFFFF"/>
          <w:lang w:val="en-US"/>
        </w:rPr>
        <w:t>etailed, step-by-step surgical methodology is provided, along with the design of custom surgical instruments and the use of imaging techniques required both intra- and post-operatively. This approach bridges the gap between experimental research and clinical application.</w:t>
      </w:r>
      <w:r w:rsidR="004B074D" w:rsidRPr="00546641">
        <w:rPr>
          <w:rFonts w:cstheme="minorHAnsi"/>
          <w:sz w:val="24"/>
          <w:szCs w:val="24"/>
          <w:lang w:val="en-US"/>
        </w:rPr>
        <w:t xml:space="preserve"> The </w:t>
      </w:r>
      <w:r w:rsidR="00BC3CDD" w:rsidRPr="00546641">
        <w:rPr>
          <w:rFonts w:cstheme="minorHAnsi"/>
          <w:sz w:val="24"/>
          <w:szCs w:val="24"/>
          <w:lang w:val="en-US"/>
        </w:rPr>
        <w:t xml:space="preserve">surgical </w:t>
      </w:r>
      <w:r w:rsidR="004B074D" w:rsidRPr="00546641">
        <w:rPr>
          <w:rFonts w:cstheme="minorHAnsi"/>
          <w:sz w:val="24"/>
          <w:szCs w:val="24"/>
          <w:lang w:val="en-US"/>
        </w:rPr>
        <w:t xml:space="preserve">procedure was successfully performed in </w:t>
      </w:r>
      <w:r w:rsidR="00F63B2C" w:rsidRPr="00546641">
        <w:rPr>
          <w:rFonts w:cstheme="minorHAnsi"/>
          <w:sz w:val="24"/>
          <w:szCs w:val="24"/>
          <w:lang w:val="en-US"/>
        </w:rPr>
        <w:t xml:space="preserve">four </w:t>
      </w:r>
      <w:r w:rsidR="004B074D" w:rsidRPr="00546641">
        <w:rPr>
          <w:rFonts w:cstheme="minorHAnsi"/>
          <w:sz w:val="24"/>
          <w:szCs w:val="24"/>
          <w:lang w:val="en-US"/>
        </w:rPr>
        <w:t>goats, with post-implantation monitoring</w:t>
      </w:r>
      <w:r w:rsidR="00C7746C" w:rsidRPr="00546641">
        <w:rPr>
          <w:rFonts w:cstheme="minorHAnsi"/>
          <w:sz w:val="24"/>
          <w:szCs w:val="24"/>
          <w:lang w:val="en-US"/>
        </w:rPr>
        <w:t xml:space="preserve"> over 21 days</w:t>
      </w:r>
      <w:r w:rsidR="004B074D" w:rsidRPr="00546641">
        <w:rPr>
          <w:rFonts w:cstheme="minorHAnsi"/>
          <w:sz w:val="24"/>
          <w:szCs w:val="24"/>
          <w:lang w:val="en-US"/>
        </w:rPr>
        <w:t xml:space="preserve"> confirming no migration or complications. </w:t>
      </w:r>
      <w:r w:rsidR="007262E0" w:rsidRPr="00546641">
        <w:rPr>
          <w:rFonts w:cstheme="minorHAnsi"/>
          <w:sz w:val="24"/>
          <w:szCs w:val="24"/>
          <w:lang w:val="en-US"/>
        </w:rPr>
        <w:t xml:space="preserve">These findings suggest that the implantation technique ensures </w:t>
      </w:r>
      <w:r w:rsidR="00716D8D" w:rsidRPr="00546641">
        <w:rPr>
          <w:rFonts w:cstheme="minorHAnsi"/>
          <w:sz w:val="24"/>
          <w:szCs w:val="24"/>
          <w:lang w:val="en-US"/>
        </w:rPr>
        <w:t>primary</w:t>
      </w:r>
      <w:r w:rsidR="007262E0" w:rsidRPr="00546641">
        <w:rPr>
          <w:rFonts w:cstheme="minorHAnsi"/>
          <w:sz w:val="24"/>
          <w:szCs w:val="24"/>
          <w:lang w:val="en-US"/>
        </w:rPr>
        <w:t xml:space="preserve"> stability, supporting its feasibility for further evaluation. Future studies are needed to assess long-term osseointegration and biomechanical performance before translating this approach to clinical applications in both human</w:t>
      </w:r>
      <w:r w:rsidR="00F662E8" w:rsidRPr="00546641">
        <w:rPr>
          <w:rFonts w:cstheme="minorHAnsi"/>
          <w:sz w:val="24"/>
          <w:szCs w:val="24"/>
          <w:lang w:val="en-US"/>
        </w:rPr>
        <w:t>s</w:t>
      </w:r>
      <w:r w:rsidR="007262E0" w:rsidRPr="00546641">
        <w:rPr>
          <w:rFonts w:cstheme="minorHAnsi"/>
          <w:sz w:val="24"/>
          <w:szCs w:val="24"/>
          <w:lang w:val="en-US"/>
        </w:rPr>
        <w:t xml:space="preserve"> and </w:t>
      </w:r>
      <w:r w:rsidR="006F37CE" w:rsidRPr="00546641">
        <w:rPr>
          <w:rFonts w:cstheme="minorHAnsi"/>
          <w:sz w:val="24"/>
          <w:szCs w:val="24"/>
          <w:lang w:val="en-US"/>
        </w:rPr>
        <w:t>dogs</w:t>
      </w:r>
      <w:r w:rsidR="007262E0" w:rsidRPr="00546641">
        <w:rPr>
          <w:rFonts w:cstheme="minorHAnsi"/>
          <w:sz w:val="24"/>
          <w:szCs w:val="24"/>
          <w:lang w:val="en-US"/>
        </w:rPr>
        <w:t>.</w:t>
      </w:r>
      <w:r w:rsidR="00CB55A9" w:rsidRPr="00546641">
        <w:rPr>
          <w:rStyle w:val="normaltextrun"/>
          <w:rFonts w:cstheme="minorHAnsi"/>
          <w:sz w:val="24"/>
          <w:szCs w:val="24"/>
          <w:shd w:val="clear" w:color="auto" w:fill="FFFFFF"/>
          <w:lang w:val="en-US"/>
        </w:rPr>
        <w:t xml:space="preserve"> </w:t>
      </w:r>
    </w:p>
    <w:p w14:paraId="3E7B9458" w14:textId="77777777" w:rsidR="003B7B99" w:rsidRPr="00546641" w:rsidRDefault="003B7B99" w:rsidP="005525AD">
      <w:pPr>
        <w:spacing w:after="0"/>
        <w:jc w:val="both"/>
        <w:rPr>
          <w:rFonts w:cstheme="minorHAnsi"/>
          <w:sz w:val="24"/>
          <w:szCs w:val="24"/>
          <w:lang w:val="en-US"/>
        </w:rPr>
      </w:pPr>
    </w:p>
    <w:p w14:paraId="4D835629" w14:textId="78A2042C" w:rsidR="00AA1533" w:rsidRPr="00546641" w:rsidRDefault="00AA1533" w:rsidP="00E56B63">
      <w:pPr>
        <w:spacing w:after="0" w:line="240" w:lineRule="auto"/>
        <w:jc w:val="both"/>
        <w:rPr>
          <w:rFonts w:cstheme="minorHAnsi"/>
          <w:b/>
          <w:bCs/>
          <w:sz w:val="24"/>
          <w:szCs w:val="24"/>
          <w:lang w:val="en-US"/>
        </w:rPr>
      </w:pPr>
      <w:r w:rsidRPr="00546641">
        <w:rPr>
          <w:rFonts w:cstheme="minorHAnsi"/>
          <w:b/>
          <w:bCs/>
          <w:sz w:val="24"/>
          <w:szCs w:val="24"/>
          <w:lang w:val="en-US"/>
        </w:rPr>
        <w:t>INTRODUCTION</w:t>
      </w:r>
    </w:p>
    <w:p w14:paraId="1768D1E9" w14:textId="7A870CEF" w:rsidR="00D52B73" w:rsidRPr="00546641" w:rsidRDefault="000A3556" w:rsidP="00E56B63">
      <w:pPr>
        <w:spacing w:after="0" w:line="240" w:lineRule="auto"/>
        <w:jc w:val="both"/>
        <w:rPr>
          <w:rStyle w:val="normaltextrun"/>
          <w:rFonts w:cstheme="minorHAnsi"/>
          <w:sz w:val="24"/>
          <w:szCs w:val="24"/>
          <w:shd w:val="clear" w:color="auto" w:fill="FFFFFF"/>
          <w:lang w:val="en-US"/>
        </w:rPr>
      </w:pPr>
      <w:r w:rsidRPr="00546641">
        <w:rPr>
          <w:rStyle w:val="normaltextrun"/>
          <w:rFonts w:cstheme="minorHAnsi"/>
          <w:sz w:val="24"/>
          <w:szCs w:val="24"/>
          <w:shd w:val="clear" w:color="auto" w:fill="FFFFFF"/>
          <w:lang w:val="en-US"/>
        </w:rPr>
        <w:t xml:space="preserve">Worldwide, </w:t>
      </w:r>
      <w:r w:rsidR="002B4839" w:rsidRPr="00546641">
        <w:rPr>
          <w:rStyle w:val="normaltextrun"/>
          <w:rFonts w:cstheme="minorHAnsi"/>
          <w:sz w:val="24"/>
          <w:szCs w:val="24"/>
          <w:shd w:val="clear" w:color="auto" w:fill="FFFFFF"/>
          <w:lang w:val="en-US"/>
        </w:rPr>
        <w:t>n</w:t>
      </w:r>
      <w:r w:rsidR="00DD3C22" w:rsidRPr="00546641">
        <w:rPr>
          <w:rStyle w:val="normaltextrun"/>
          <w:rFonts w:cstheme="minorHAnsi"/>
          <w:sz w:val="24"/>
          <w:szCs w:val="24"/>
          <w:shd w:val="clear" w:color="auto" w:fill="FFFFFF"/>
          <w:lang w:val="en-US"/>
        </w:rPr>
        <w:t>eck pain ranks as the fourth most common cause of disability, affecting over 30% of individuals annually</w:t>
      </w:r>
      <w:r w:rsidR="00602A54" w:rsidRPr="00546641">
        <w:rPr>
          <w:rStyle w:val="normaltextrun"/>
          <w:rFonts w:cstheme="minorHAnsi"/>
          <w:sz w:val="24"/>
          <w:szCs w:val="24"/>
          <w:shd w:val="clear" w:color="auto" w:fill="FFFFFF"/>
          <w:lang w:val="en-US"/>
        </w:rPr>
        <w:fldChar w:fldCharType="begin"/>
      </w:r>
      <w:r w:rsidR="00EB14FE" w:rsidRPr="00546641">
        <w:rPr>
          <w:rStyle w:val="normaltextrun"/>
          <w:rFonts w:cstheme="minorHAnsi"/>
          <w:sz w:val="24"/>
          <w:szCs w:val="24"/>
          <w:shd w:val="clear" w:color="auto" w:fill="FFFFFF"/>
          <w:lang w:val="en-US"/>
        </w:rPr>
        <w:instrText xml:space="preserve"> ADDIN EN.CITE &lt;EndNote&gt;&lt;Cite&gt;&lt;Author&gt;Cohen&lt;/Author&gt;&lt;Year&gt;2015&lt;/Year&gt;&lt;RecNum&gt;24&lt;/RecNum&gt;&lt;DisplayText&gt;&lt;style face="superscript"&gt;1&lt;/style&gt;&lt;/DisplayText&gt;&lt;record&gt;&lt;rec-number&gt;24&lt;/rec-number&gt;&lt;foreign-keys&gt;&lt;key app="EN" db-id="9a29a0pxutsfpqezss95drrsraa0pttdx22v" timestamp="1742220778"&gt;24&lt;/key&gt;&lt;/foreign-keys&gt;&lt;ref-type name="Journal Article"&gt;17&lt;/ref-type&gt;&lt;contributors&gt;&lt;authors&gt;&lt;author&gt;Cohen, S. P.&lt;/author&gt;&lt;/authors&gt;&lt;/contributors&gt;&lt;auth-address&gt;Department of Anesthesiology and Critical Care Medicine, Johns Hopkins School of Medicine, Baltimore, MD; Department of Physical Medicine and Rehabilitation, Johns Hopkins School of Medicine, Baltimore, MD; Department of Anesthesiology, Uniformed Services University of the Health Sciences, Bethesda, MD; Department of Physical Medicine and Rehabilitation, Uniformed Services University of the Health Sciences, Bethesda, MD. Electronic address: scohen40@jhmi.edu.&lt;/auth-address&gt;&lt;titles&gt;&lt;title&gt;Epidemiology, diagnosis, and treatment of neck pain&lt;/title&gt;&lt;secondary-title&gt;Mayo Clin Proc&lt;/secondary-title&gt;&lt;/titles&gt;&lt;periodical&gt;&lt;full-title&gt;Mayo Clin Proc&lt;/full-title&gt;&lt;/periodical&gt;&lt;pages&gt;284-99&lt;/pages&gt;&lt;volume&gt;90&lt;/volume&gt;&lt;number&gt;2&lt;/number&gt;&lt;keywords&gt;&lt;keyword&gt;Diagnosis, Differential&lt;/keyword&gt;&lt;keyword&gt;Humans&lt;/keyword&gt;&lt;keyword&gt;Magnetic Resonance Imaging&lt;/keyword&gt;&lt;keyword&gt;*Neck Pain/diagnosis/epidemiology/therapy&lt;/keyword&gt;&lt;/keywords&gt;&lt;dates&gt;&lt;year&gt;2015&lt;/year&gt;&lt;pub-dates&gt;&lt;date&gt;Feb&lt;/date&gt;&lt;/pub-dates&gt;&lt;/dates&gt;&lt;isbn&gt;0025-6196&lt;/isbn&gt;&lt;accession-num&gt;25659245&lt;/accession-num&gt;&lt;urls&gt;&lt;/urls&gt;&lt;electronic-resource-num&gt;10.1016/j.mayocp.2014.09.008&lt;/electronic-resource-num&gt;&lt;remote-database-provider&gt;NLM&lt;/remote-database-provider&gt;&lt;language&gt;eng&lt;/language&gt;&lt;/record&gt;&lt;/Cite&gt;&lt;/EndNote&gt;</w:instrText>
      </w:r>
      <w:r w:rsidR="00602A54" w:rsidRPr="00546641">
        <w:rPr>
          <w:rStyle w:val="normaltextrun"/>
          <w:rFonts w:cstheme="minorHAnsi"/>
          <w:sz w:val="24"/>
          <w:szCs w:val="24"/>
          <w:shd w:val="clear" w:color="auto" w:fill="FFFFFF"/>
          <w:lang w:val="en-US"/>
        </w:rPr>
        <w:fldChar w:fldCharType="separate"/>
      </w:r>
      <w:r w:rsidR="00EB14FE" w:rsidRPr="00546641">
        <w:rPr>
          <w:rStyle w:val="normaltextrun"/>
          <w:rFonts w:cstheme="minorHAnsi"/>
          <w:noProof/>
          <w:sz w:val="24"/>
          <w:szCs w:val="24"/>
          <w:shd w:val="clear" w:color="auto" w:fill="FFFFFF"/>
          <w:vertAlign w:val="superscript"/>
          <w:lang w:val="en-US"/>
        </w:rPr>
        <w:t>1</w:t>
      </w:r>
      <w:r w:rsidR="00602A54" w:rsidRPr="00546641">
        <w:rPr>
          <w:rStyle w:val="normaltextrun"/>
          <w:rFonts w:cstheme="minorHAnsi"/>
          <w:sz w:val="24"/>
          <w:szCs w:val="24"/>
          <w:shd w:val="clear" w:color="auto" w:fill="FFFFFF"/>
          <w:lang w:val="en-US"/>
        </w:rPr>
        <w:fldChar w:fldCharType="end"/>
      </w:r>
      <w:r w:rsidR="004B7CC9" w:rsidRPr="00546641">
        <w:rPr>
          <w:rStyle w:val="normaltextrun"/>
          <w:rFonts w:cstheme="minorHAnsi"/>
          <w:sz w:val="24"/>
          <w:szCs w:val="24"/>
          <w:shd w:val="clear" w:color="auto" w:fill="FFFFFF"/>
          <w:lang w:val="en-US"/>
        </w:rPr>
        <w:t xml:space="preserve">. </w:t>
      </w:r>
      <w:r w:rsidR="005771AD" w:rsidRPr="00546641">
        <w:rPr>
          <w:rFonts w:cstheme="minorHAnsi"/>
          <w:sz w:val="24"/>
          <w:szCs w:val="24"/>
          <w:lang w:val="en-US"/>
        </w:rPr>
        <w:t xml:space="preserve">Although commonly linked to aging and degenerative changes, neck pain can also occur in younger individuals and </w:t>
      </w:r>
      <w:r w:rsidR="003B0879" w:rsidRPr="00546641">
        <w:rPr>
          <w:rFonts w:cstheme="minorHAnsi"/>
          <w:sz w:val="24"/>
          <w:szCs w:val="24"/>
          <w:lang w:val="en-US"/>
        </w:rPr>
        <w:t xml:space="preserve">dogs </w:t>
      </w:r>
      <w:r w:rsidR="005771AD" w:rsidRPr="00546641">
        <w:rPr>
          <w:rFonts w:cstheme="minorHAnsi"/>
          <w:sz w:val="24"/>
          <w:szCs w:val="24"/>
          <w:lang w:val="en-US"/>
        </w:rPr>
        <w:t xml:space="preserve">due to genetic factors, lifestyle habits, </w:t>
      </w:r>
      <w:r w:rsidR="00095259" w:rsidRPr="00546641">
        <w:rPr>
          <w:rFonts w:cstheme="minorHAnsi"/>
          <w:sz w:val="24"/>
          <w:szCs w:val="24"/>
          <w:lang w:val="en-US"/>
        </w:rPr>
        <w:t xml:space="preserve">and </w:t>
      </w:r>
      <w:r w:rsidR="005771AD" w:rsidRPr="00546641">
        <w:rPr>
          <w:rFonts w:cstheme="minorHAnsi"/>
          <w:sz w:val="24"/>
          <w:szCs w:val="24"/>
          <w:lang w:val="en-US"/>
        </w:rPr>
        <w:t xml:space="preserve">biomechanical strain. </w:t>
      </w:r>
      <w:r w:rsidR="004A7D92" w:rsidRPr="00546641">
        <w:rPr>
          <w:rFonts w:cstheme="minorHAnsi"/>
          <w:sz w:val="24"/>
          <w:szCs w:val="24"/>
          <w:lang w:val="en-US"/>
        </w:rPr>
        <w:t xml:space="preserve">While neck pain </w:t>
      </w:r>
      <w:r w:rsidR="00707791" w:rsidRPr="00546641">
        <w:rPr>
          <w:rFonts w:cstheme="minorHAnsi"/>
          <w:sz w:val="24"/>
          <w:szCs w:val="24"/>
          <w:lang w:val="en-US"/>
        </w:rPr>
        <w:t xml:space="preserve">may result </w:t>
      </w:r>
      <w:r w:rsidR="004A7D92" w:rsidRPr="00546641">
        <w:rPr>
          <w:rFonts w:cstheme="minorHAnsi"/>
          <w:sz w:val="24"/>
          <w:szCs w:val="24"/>
          <w:lang w:val="en-US"/>
        </w:rPr>
        <w:t xml:space="preserve">from various factors, intervertebral disc </w:t>
      </w:r>
      <w:r w:rsidR="008B09DB" w:rsidRPr="00546641">
        <w:rPr>
          <w:rFonts w:cstheme="minorHAnsi"/>
          <w:sz w:val="24"/>
          <w:szCs w:val="24"/>
          <w:lang w:val="en-US"/>
        </w:rPr>
        <w:t xml:space="preserve">(IVD) </w:t>
      </w:r>
      <w:r w:rsidR="004A7D92" w:rsidRPr="00546641">
        <w:rPr>
          <w:rFonts w:cstheme="minorHAnsi"/>
          <w:sz w:val="24"/>
          <w:szCs w:val="24"/>
          <w:lang w:val="en-US"/>
        </w:rPr>
        <w:t xml:space="preserve">disease is among the most significant causes, particularly </w:t>
      </w:r>
      <w:r w:rsidR="00707791" w:rsidRPr="00546641">
        <w:rPr>
          <w:rFonts w:cstheme="minorHAnsi"/>
          <w:sz w:val="24"/>
          <w:szCs w:val="24"/>
          <w:lang w:val="en-US"/>
        </w:rPr>
        <w:t>because of</w:t>
      </w:r>
      <w:r w:rsidR="004A7D92" w:rsidRPr="00546641">
        <w:rPr>
          <w:rFonts w:cstheme="minorHAnsi"/>
          <w:sz w:val="24"/>
          <w:szCs w:val="24"/>
          <w:lang w:val="en-US"/>
        </w:rPr>
        <w:t xml:space="preserve"> its role in compressing neural structures</w:t>
      </w:r>
      <w:r w:rsidR="004D3F46" w:rsidRPr="00546641">
        <w:rPr>
          <w:rStyle w:val="normaltextrun"/>
          <w:rFonts w:cstheme="minorHAnsi"/>
          <w:sz w:val="24"/>
          <w:szCs w:val="24"/>
          <w:shd w:val="clear" w:color="auto" w:fill="FFFFFF"/>
          <w:lang w:val="en-US"/>
        </w:rPr>
        <w:t xml:space="preserve">. </w:t>
      </w:r>
    </w:p>
    <w:p w14:paraId="1B799226" w14:textId="77777777" w:rsidR="00331788" w:rsidRPr="00546641" w:rsidRDefault="00331788" w:rsidP="00E56B63">
      <w:pPr>
        <w:spacing w:after="0" w:line="240" w:lineRule="auto"/>
        <w:jc w:val="both"/>
        <w:rPr>
          <w:rStyle w:val="normaltextrun"/>
          <w:rFonts w:cstheme="minorHAnsi"/>
          <w:sz w:val="24"/>
          <w:szCs w:val="24"/>
          <w:shd w:val="clear" w:color="auto" w:fill="FFFFFF"/>
          <w:lang w:val="en-US"/>
        </w:rPr>
      </w:pPr>
    </w:p>
    <w:p w14:paraId="2D25CC1E" w14:textId="03FBA5D4" w:rsidR="00B77663" w:rsidRPr="00546641" w:rsidRDefault="00A920BF" w:rsidP="00E56B63">
      <w:pPr>
        <w:spacing w:after="0" w:line="240" w:lineRule="auto"/>
        <w:jc w:val="both"/>
        <w:rPr>
          <w:rStyle w:val="normaltextrun"/>
          <w:rFonts w:cstheme="minorHAnsi"/>
          <w:sz w:val="24"/>
          <w:szCs w:val="24"/>
          <w:shd w:val="clear" w:color="auto" w:fill="FFFFFF"/>
          <w:lang w:val="en-US"/>
        </w:rPr>
      </w:pPr>
      <w:r w:rsidRPr="00546641">
        <w:rPr>
          <w:rStyle w:val="normaltextrun"/>
          <w:rFonts w:cstheme="minorHAnsi"/>
          <w:sz w:val="24"/>
          <w:szCs w:val="24"/>
          <w:shd w:val="clear" w:color="auto" w:fill="FFFFFF"/>
          <w:lang w:val="en-US"/>
        </w:rPr>
        <w:t xml:space="preserve">In </w:t>
      </w:r>
      <w:r w:rsidR="005F211C" w:rsidRPr="00546641">
        <w:rPr>
          <w:rStyle w:val="normaltextrun"/>
          <w:rFonts w:cstheme="minorHAnsi"/>
          <w:sz w:val="24"/>
          <w:szCs w:val="24"/>
          <w:shd w:val="clear" w:color="auto" w:fill="FFFFFF"/>
          <w:lang w:val="en-US"/>
        </w:rPr>
        <w:t>the</w:t>
      </w:r>
      <w:r w:rsidRPr="00546641">
        <w:rPr>
          <w:rStyle w:val="normaltextrun"/>
          <w:rFonts w:cstheme="minorHAnsi"/>
          <w:sz w:val="24"/>
          <w:szCs w:val="24"/>
          <w:shd w:val="clear" w:color="auto" w:fill="FFFFFF"/>
          <w:lang w:val="en-US"/>
        </w:rPr>
        <w:t xml:space="preserve"> </w:t>
      </w:r>
      <w:r w:rsidR="00311980" w:rsidRPr="00546641">
        <w:rPr>
          <w:rStyle w:val="normaltextrun"/>
          <w:rFonts w:cstheme="minorHAnsi"/>
          <w:sz w:val="24"/>
          <w:szCs w:val="24"/>
          <w:shd w:val="clear" w:color="auto" w:fill="FFFFFF"/>
          <w:lang w:val="en-US"/>
        </w:rPr>
        <w:t>cervical spine</w:t>
      </w:r>
      <w:r w:rsidR="00247075" w:rsidRPr="00546641">
        <w:rPr>
          <w:rStyle w:val="normaltextrun"/>
          <w:rFonts w:cstheme="minorHAnsi"/>
          <w:sz w:val="24"/>
          <w:szCs w:val="24"/>
          <w:shd w:val="clear" w:color="auto" w:fill="FFFFFF"/>
          <w:lang w:val="en-US"/>
        </w:rPr>
        <w:t>,</w:t>
      </w:r>
      <w:r w:rsidRPr="00546641">
        <w:rPr>
          <w:rStyle w:val="normaltextrun"/>
          <w:rFonts w:cstheme="minorHAnsi"/>
          <w:sz w:val="24"/>
          <w:szCs w:val="24"/>
          <w:shd w:val="clear" w:color="auto" w:fill="FFFFFF"/>
          <w:lang w:val="en-US"/>
        </w:rPr>
        <w:t xml:space="preserve"> IVD</w:t>
      </w:r>
      <w:r w:rsidR="008B09DB" w:rsidRPr="00546641">
        <w:rPr>
          <w:rStyle w:val="normaltextrun"/>
          <w:rFonts w:cstheme="minorHAnsi"/>
          <w:sz w:val="24"/>
          <w:szCs w:val="24"/>
          <w:shd w:val="clear" w:color="auto" w:fill="FFFFFF"/>
          <w:lang w:val="en-US"/>
        </w:rPr>
        <w:t xml:space="preserve"> disease</w:t>
      </w:r>
      <w:r w:rsidRPr="00546641">
        <w:rPr>
          <w:rStyle w:val="normaltextrun"/>
          <w:rFonts w:cstheme="minorHAnsi"/>
          <w:sz w:val="24"/>
          <w:szCs w:val="24"/>
          <w:shd w:val="clear" w:color="auto" w:fill="FFFFFF"/>
          <w:lang w:val="en-US"/>
        </w:rPr>
        <w:t xml:space="preserve"> leads to compressive cervical</w:t>
      </w:r>
      <w:r w:rsidR="00247075" w:rsidRPr="00546641">
        <w:rPr>
          <w:rStyle w:val="normaltextrun"/>
          <w:rFonts w:cstheme="minorHAnsi"/>
          <w:sz w:val="24"/>
          <w:szCs w:val="24"/>
          <w:shd w:val="clear" w:color="auto" w:fill="FFFFFF"/>
          <w:lang w:val="en-US"/>
        </w:rPr>
        <w:t xml:space="preserve"> myelopathy</w:t>
      </w:r>
      <w:r w:rsidR="00522FD7" w:rsidRPr="00546641">
        <w:rPr>
          <w:rStyle w:val="normaltextrun"/>
          <w:rFonts w:cstheme="minorHAnsi"/>
          <w:sz w:val="24"/>
          <w:szCs w:val="24"/>
          <w:shd w:val="clear" w:color="auto" w:fill="FFFFFF"/>
          <w:lang w:val="en-US"/>
        </w:rPr>
        <w:t xml:space="preserve"> (CCM)</w:t>
      </w:r>
      <w:r w:rsidR="00AC4CE1" w:rsidRPr="00546641">
        <w:rPr>
          <w:rStyle w:val="normaltextrun"/>
          <w:rFonts w:cstheme="minorHAnsi"/>
          <w:sz w:val="24"/>
          <w:szCs w:val="24"/>
          <w:shd w:val="clear" w:color="auto" w:fill="FFFFFF"/>
          <w:lang w:val="en-US"/>
        </w:rPr>
        <w:t>,</w:t>
      </w:r>
      <w:r w:rsidR="00247075" w:rsidRPr="00546641">
        <w:rPr>
          <w:rStyle w:val="normaltextrun"/>
          <w:rFonts w:cstheme="minorHAnsi"/>
          <w:sz w:val="24"/>
          <w:szCs w:val="24"/>
          <w:shd w:val="clear" w:color="auto" w:fill="FFFFFF"/>
          <w:lang w:val="en-US"/>
        </w:rPr>
        <w:t xml:space="preserve"> </w:t>
      </w:r>
      <w:r w:rsidR="00AC4CE1" w:rsidRPr="00546641">
        <w:rPr>
          <w:rFonts w:cstheme="minorHAnsi"/>
          <w:sz w:val="24"/>
          <w:szCs w:val="24"/>
          <w:lang w:val="en-US"/>
        </w:rPr>
        <w:t xml:space="preserve">a well-recognized spinal disorder affecting both humans and </w:t>
      </w:r>
      <w:r w:rsidR="00C57B8E" w:rsidRPr="00546641">
        <w:rPr>
          <w:rFonts w:cstheme="minorHAnsi"/>
          <w:sz w:val="24"/>
          <w:szCs w:val="24"/>
          <w:lang w:val="en-US"/>
        </w:rPr>
        <w:t>dog</w:t>
      </w:r>
      <w:r w:rsidR="00AC4CE1" w:rsidRPr="00546641">
        <w:rPr>
          <w:rFonts w:cstheme="minorHAnsi"/>
          <w:sz w:val="24"/>
          <w:szCs w:val="24"/>
          <w:lang w:val="en-US"/>
        </w:rPr>
        <w:t>s</w:t>
      </w:r>
      <w:r w:rsidR="00096169" w:rsidRPr="00546641">
        <w:rPr>
          <w:rStyle w:val="normaltextrun"/>
          <w:rFonts w:cstheme="minorHAnsi"/>
          <w:sz w:val="24"/>
          <w:szCs w:val="24"/>
          <w:shd w:val="clear" w:color="auto" w:fill="FFFFFF"/>
          <w:lang w:val="en-US"/>
        </w:rPr>
        <w:fldChar w:fldCharType="begin">
          <w:fldData xml:space="preserve">PEVuZE5vdGU+PENpdGU+PEF1dGhvcj5LYW5lPC9BdXRob3I+PFllYXI+MjAyMDwvWWVhcj48UmVj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</w:fldData>
        </w:fldChar>
      </w:r>
      <w:r w:rsidR="00EB14FE" w:rsidRPr="00546641">
        <w:rPr>
          <w:rStyle w:val="normaltextrun"/>
          <w:rFonts w:cstheme="minorHAnsi"/>
          <w:sz w:val="24"/>
          <w:szCs w:val="24"/>
          <w:shd w:val="clear" w:color="auto" w:fill="FFFFFF"/>
          <w:lang w:val="en-US"/>
        </w:rPr>
        <w:instrText xml:space="preserve"> ADDIN EN.CITE </w:instrText>
      </w:r>
      <w:r w:rsidR="00EB14FE" w:rsidRPr="00546641">
        <w:rPr>
          <w:rStyle w:val="normaltextrun"/>
          <w:rFonts w:cstheme="minorHAnsi"/>
          <w:sz w:val="24"/>
          <w:szCs w:val="24"/>
          <w:shd w:val="clear" w:color="auto" w:fill="FFFFFF"/>
          <w:lang w:val="en-US"/>
        </w:rPr>
        <w:fldChar w:fldCharType="begin">
          <w:fldData xml:space="preserve">PEVuZE5vdGU+PENpdGU+PEF1dGhvcj5LYW5lPC9BdXRob3I+PFllYXI+MjAyMDwvWWVhcj48UmVj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</w:fldData>
        </w:fldChar>
      </w:r>
      <w:r w:rsidR="00EB14FE" w:rsidRPr="00546641">
        <w:rPr>
          <w:rStyle w:val="normaltextrun"/>
          <w:rFonts w:cstheme="minorHAnsi"/>
          <w:sz w:val="24"/>
          <w:szCs w:val="24"/>
          <w:shd w:val="clear" w:color="auto" w:fill="FFFFFF"/>
          <w:lang w:val="en-US"/>
        </w:rPr>
        <w:instrText xml:space="preserve"> ADDIN EN.CITE.DATA </w:instrText>
      </w:r>
      <w:r w:rsidR="00EB14FE" w:rsidRPr="00546641">
        <w:rPr>
          <w:rStyle w:val="normaltextrun"/>
          <w:rFonts w:cstheme="minorHAnsi"/>
          <w:sz w:val="24"/>
          <w:szCs w:val="24"/>
          <w:shd w:val="clear" w:color="auto" w:fill="FFFFFF"/>
          <w:lang w:val="en-US"/>
        </w:rPr>
      </w:r>
      <w:r w:rsidR="00EB14FE" w:rsidRPr="00546641">
        <w:rPr>
          <w:rStyle w:val="normaltextrun"/>
          <w:rFonts w:cstheme="minorHAnsi"/>
          <w:sz w:val="24"/>
          <w:szCs w:val="24"/>
          <w:shd w:val="clear" w:color="auto" w:fill="FFFFFF"/>
          <w:lang w:val="en-US"/>
        </w:rPr>
        <w:fldChar w:fldCharType="end"/>
      </w:r>
      <w:r w:rsidR="00096169" w:rsidRPr="00546641">
        <w:rPr>
          <w:rStyle w:val="normaltextrun"/>
          <w:rFonts w:cstheme="minorHAnsi"/>
          <w:sz w:val="24"/>
          <w:szCs w:val="24"/>
          <w:shd w:val="clear" w:color="auto" w:fill="FFFFFF"/>
          <w:lang w:val="en-US"/>
        </w:rPr>
      </w:r>
      <w:r w:rsidR="00096169" w:rsidRPr="00546641">
        <w:rPr>
          <w:rStyle w:val="normaltextrun"/>
          <w:rFonts w:cstheme="minorHAnsi"/>
          <w:sz w:val="24"/>
          <w:szCs w:val="24"/>
          <w:shd w:val="clear" w:color="auto" w:fill="FFFFFF"/>
          <w:lang w:val="en-US"/>
        </w:rPr>
        <w:fldChar w:fldCharType="separate"/>
      </w:r>
      <w:r w:rsidR="00EB14FE" w:rsidRPr="00546641">
        <w:rPr>
          <w:rStyle w:val="normaltextrun"/>
          <w:rFonts w:cstheme="minorHAnsi"/>
          <w:noProof/>
          <w:sz w:val="24"/>
          <w:szCs w:val="24"/>
          <w:shd w:val="clear" w:color="auto" w:fill="FFFFFF"/>
          <w:vertAlign w:val="superscript"/>
          <w:lang w:val="en-US"/>
        </w:rPr>
        <w:t>2,3</w:t>
      </w:r>
      <w:r w:rsidR="00096169" w:rsidRPr="00546641">
        <w:rPr>
          <w:rStyle w:val="normaltextrun"/>
          <w:rFonts w:cstheme="minorHAnsi"/>
          <w:sz w:val="24"/>
          <w:szCs w:val="24"/>
          <w:shd w:val="clear" w:color="auto" w:fill="FFFFFF"/>
          <w:lang w:val="en-US"/>
        </w:rPr>
        <w:fldChar w:fldCharType="end"/>
      </w:r>
      <w:r w:rsidR="009C5A4F" w:rsidRPr="00546641">
        <w:rPr>
          <w:rStyle w:val="normaltextrun"/>
          <w:rFonts w:cstheme="minorHAnsi"/>
          <w:sz w:val="24"/>
          <w:szCs w:val="24"/>
          <w:shd w:val="clear" w:color="auto" w:fill="FFFFFF"/>
          <w:lang w:val="en-US"/>
        </w:rPr>
        <w:t>.</w:t>
      </w:r>
      <w:r w:rsidR="000506AF" w:rsidRPr="00546641">
        <w:rPr>
          <w:rStyle w:val="normaltextrun"/>
          <w:rFonts w:cstheme="minorHAnsi"/>
          <w:sz w:val="24"/>
          <w:szCs w:val="24"/>
          <w:shd w:val="clear" w:color="auto" w:fill="FFFFFF"/>
          <w:lang w:val="en-US"/>
        </w:rPr>
        <w:t xml:space="preserve"> </w:t>
      </w:r>
      <w:r w:rsidR="000506AF" w:rsidRPr="00546641">
        <w:rPr>
          <w:rStyle w:val="relative"/>
          <w:rFonts w:cstheme="minorHAnsi"/>
          <w:sz w:val="24"/>
          <w:szCs w:val="24"/>
          <w:lang w:val="en-US"/>
        </w:rPr>
        <w:t xml:space="preserve">In humans, </w:t>
      </w:r>
      <w:r w:rsidR="00522FD7" w:rsidRPr="00546641">
        <w:rPr>
          <w:rStyle w:val="relative"/>
          <w:rFonts w:cstheme="minorHAnsi"/>
          <w:sz w:val="24"/>
          <w:szCs w:val="24"/>
          <w:lang w:val="en-US"/>
        </w:rPr>
        <w:t>CCM</w:t>
      </w:r>
      <w:r w:rsidR="000506AF" w:rsidRPr="00546641">
        <w:rPr>
          <w:rStyle w:val="relative"/>
          <w:rFonts w:cstheme="minorHAnsi"/>
          <w:sz w:val="24"/>
          <w:szCs w:val="24"/>
          <w:lang w:val="en-US"/>
        </w:rPr>
        <w:t xml:space="preserve"> manifest</w:t>
      </w:r>
      <w:r w:rsidR="00E50070" w:rsidRPr="00546641">
        <w:rPr>
          <w:rStyle w:val="relative"/>
          <w:rFonts w:cstheme="minorHAnsi"/>
          <w:sz w:val="24"/>
          <w:szCs w:val="24"/>
          <w:lang w:val="en-US"/>
        </w:rPr>
        <w:t>s</w:t>
      </w:r>
      <w:r w:rsidR="000506AF" w:rsidRPr="00546641">
        <w:rPr>
          <w:rStyle w:val="relative"/>
          <w:rFonts w:cstheme="minorHAnsi"/>
          <w:sz w:val="24"/>
          <w:szCs w:val="24"/>
          <w:lang w:val="en-US"/>
        </w:rPr>
        <w:t xml:space="preserve"> as neck pain, numbness, and motor dysfunction</w:t>
      </w:r>
      <w:r w:rsidR="00FF7451" w:rsidRPr="00546641">
        <w:rPr>
          <w:rStyle w:val="relative"/>
          <w:rFonts w:cstheme="minorHAnsi"/>
          <w:sz w:val="24"/>
          <w:szCs w:val="24"/>
          <w:lang w:val="en-US"/>
        </w:rPr>
        <w:fldChar w:fldCharType="begin"/>
      </w:r>
      <w:r w:rsidR="00FF7451" w:rsidRPr="00546641">
        <w:rPr>
          <w:rStyle w:val="relative"/>
          <w:rFonts w:cstheme="minorHAnsi"/>
          <w:sz w:val="24"/>
          <w:szCs w:val="24"/>
          <w:lang w:val="en-US"/>
        </w:rPr>
        <w:instrText xml:space="preserve"> ADDIN EN.CITE &lt;EndNote&gt;&lt;Cite&gt;&lt;Author&gt;Kane&lt;/Author&gt;&lt;Year&gt;2020&lt;/Year&gt;&lt;RecNum&gt;16&lt;/RecNum&gt;&lt;DisplayText&gt;&lt;style face="superscript"&gt;2&lt;/style&gt;&lt;/DisplayText&gt;&lt;record&gt;&lt;rec-number&gt;16&lt;/rec-number&gt;&lt;foreign-keys&gt;&lt;key app="EN" db-id="9a29a0pxutsfpqezss95drrsraa0pttdx22v" timestamp="1740652268"&gt;16&lt;/key&gt;&lt;/foreign-keys&gt;&lt;ref-type name="Journal Article"&gt;17&lt;/ref-type&gt;&lt;contributors&gt;&lt;authors&gt;&lt;author&gt;Kane, S. F.&lt;/author&gt;&lt;author&gt;Abadie, K. V.&lt;/author&gt;&lt;author&gt;Willson, A.&lt;/author&gt;&lt;/authors&gt;&lt;/contributors&gt;&lt;auth-address&gt;University of North Carolina at Chapel Hill School of Medicine, Chapel Hill, NC, USA.&lt;/auth-address&gt;&lt;titles&gt;&lt;title&gt;Degenerative Cervical Myelopathy: Recognition and Management&lt;/title&gt;&lt;secondary-title&gt;Am Fam Physician&lt;/secondary-title&gt;&lt;/titles&gt;&lt;periodical&gt;&lt;full-title&gt;Am Fam Physician&lt;/full-title&gt;&lt;/periodical&gt;&lt;pages&gt;740-750&lt;/pages&gt;&lt;volume&gt;102&lt;/volume&gt;&lt;number&gt;12&lt;/number&gt;&lt;keywords&gt;&lt;keyword&gt;Cervical Vertebrae/*diagnostic imaging/*pathology&lt;/keyword&gt;&lt;keyword&gt;Diagnosis, Differential&lt;/keyword&gt;&lt;keyword&gt;Family Practice/*methods&lt;/keyword&gt;&lt;keyword&gt;Female&lt;/keyword&gt;&lt;keyword&gt;Humans&lt;/keyword&gt;&lt;keyword&gt;Magnetic Resonance Imaging&lt;/keyword&gt;&lt;keyword&gt;Male&lt;/keyword&gt;&lt;keyword&gt;Neck Pain/etiology&lt;/keyword&gt;&lt;keyword&gt;Spinal Cord Compression/*diagnosis/diagnostic imaging&lt;/keyword&gt;&lt;keyword&gt;Spinal Cord Diseases/*diagnosis/diagnostic imaging&lt;/keyword&gt;&lt;keyword&gt;Spondylosis/*diagnosis/diagnostic imaging&lt;/keyword&gt;&lt;/keywords&gt;&lt;dates&gt;&lt;year&gt;2020&lt;/year&gt;&lt;pub-dates&gt;&lt;date&gt;Dec 15&lt;/date&gt;&lt;/pub-dates&gt;&lt;/dates&gt;&lt;isbn&gt;0002-838x&lt;/isbn&gt;&lt;accession-num&gt;33320508&lt;/accession-num&gt;&lt;urls&gt;&lt;/urls&gt;&lt;remote-database-provider&gt;NLM&lt;/remote-database-provider&gt;&lt;language&gt;eng&lt;/language&gt;&lt;/record&gt;&lt;/Cite&gt;&lt;/EndNote&gt;</w:instrText>
      </w:r>
      <w:r w:rsidR="00FF7451" w:rsidRPr="00546641">
        <w:rPr>
          <w:rStyle w:val="relative"/>
          <w:rFonts w:cstheme="minorHAnsi"/>
          <w:sz w:val="24"/>
          <w:szCs w:val="24"/>
          <w:lang w:val="en-US"/>
        </w:rPr>
        <w:fldChar w:fldCharType="separate"/>
      </w:r>
      <w:r w:rsidR="00FF7451" w:rsidRPr="00546641">
        <w:rPr>
          <w:rStyle w:val="relative"/>
          <w:rFonts w:cstheme="minorHAnsi"/>
          <w:noProof/>
          <w:sz w:val="24"/>
          <w:szCs w:val="24"/>
          <w:vertAlign w:val="superscript"/>
          <w:lang w:val="en-US"/>
        </w:rPr>
        <w:t>2</w:t>
      </w:r>
      <w:r w:rsidR="00FF7451" w:rsidRPr="00546641">
        <w:rPr>
          <w:rStyle w:val="relative"/>
          <w:rFonts w:cstheme="minorHAnsi"/>
          <w:sz w:val="24"/>
          <w:szCs w:val="24"/>
          <w:lang w:val="en-US"/>
        </w:rPr>
        <w:fldChar w:fldCharType="end"/>
      </w:r>
      <w:r w:rsidR="000506AF" w:rsidRPr="00546641">
        <w:rPr>
          <w:rStyle w:val="relative"/>
          <w:rFonts w:cstheme="minorHAnsi"/>
          <w:sz w:val="24"/>
          <w:szCs w:val="24"/>
          <w:lang w:val="en-US"/>
        </w:rPr>
        <w:t xml:space="preserve">. </w:t>
      </w:r>
      <w:r w:rsidR="00D16E53" w:rsidRPr="00546641">
        <w:rPr>
          <w:rStyle w:val="relative"/>
          <w:rFonts w:cstheme="minorHAnsi"/>
          <w:sz w:val="24"/>
          <w:szCs w:val="24"/>
          <w:lang w:val="en-US"/>
        </w:rPr>
        <w:t>Similarly, large dog breeds like Great Danes and Doberman Pinschers are susceptible to cervical spondylomyelopathy</w:t>
      </w:r>
      <w:r w:rsidR="001B671A" w:rsidRPr="00546641">
        <w:rPr>
          <w:rStyle w:val="relative"/>
          <w:rFonts w:cstheme="minorHAnsi"/>
          <w:sz w:val="24"/>
          <w:szCs w:val="24"/>
          <w:lang w:val="en-US"/>
        </w:rPr>
        <w:t xml:space="preserve"> (CSM)</w:t>
      </w:r>
      <w:r w:rsidR="00D16E53" w:rsidRPr="00546641">
        <w:rPr>
          <w:rStyle w:val="relative"/>
          <w:rFonts w:cstheme="minorHAnsi"/>
          <w:sz w:val="24"/>
          <w:szCs w:val="24"/>
          <w:lang w:val="en-US"/>
        </w:rPr>
        <w:t xml:space="preserve">, commonly known as Wobbler syndrome. </w:t>
      </w:r>
      <w:r w:rsidR="00D52B73" w:rsidRPr="00546641">
        <w:rPr>
          <w:rStyle w:val="relative"/>
          <w:rFonts w:cstheme="minorHAnsi"/>
          <w:sz w:val="24"/>
          <w:szCs w:val="24"/>
          <w:lang w:val="en-US"/>
        </w:rPr>
        <w:t>CSM</w:t>
      </w:r>
      <w:r w:rsidR="00D16E53" w:rsidRPr="00546641">
        <w:rPr>
          <w:rStyle w:val="relative"/>
          <w:rFonts w:cstheme="minorHAnsi"/>
          <w:sz w:val="24"/>
          <w:szCs w:val="24"/>
          <w:lang w:val="en-US"/>
        </w:rPr>
        <w:t xml:space="preserve"> involves spinal cord compression due to disc protrusions, </w:t>
      </w:r>
      <w:r w:rsidR="00900863" w:rsidRPr="00546641">
        <w:rPr>
          <w:rStyle w:val="Hyperlink"/>
          <w:rFonts w:cstheme="minorHAnsi"/>
          <w:color w:val="auto"/>
          <w:sz w:val="24"/>
          <w:szCs w:val="24"/>
          <w:u w:val="none"/>
          <w:bdr w:val="none" w:sz="0" w:space="0" w:color="auto" w:frame="1"/>
          <w:lang w:val="en-GB"/>
        </w:rPr>
        <w:t>vertebral osseous changes, vertebral instability,</w:t>
      </w:r>
      <w:r w:rsidR="00100734" w:rsidRPr="00546641">
        <w:rPr>
          <w:rStyle w:val="Hyperlink"/>
          <w:rFonts w:cstheme="minorHAnsi"/>
          <w:color w:val="auto"/>
          <w:sz w:val="24"/>
          <w:szCs w:val="24"/>
          <w:u w:val="none"/>
          <w:bdr w:val="none" w:sz="0" w:space="0" w:color="auto" w:frame="1"/>
          <w:lang w:val="en-GB"/>
        </w:rPr>
        <w:t xml:space="preserve"> and</w:t>
      </w:r>
      <w:r w:rsidR="00900863" w:rsidRPr="00546641">
        <w:rPr>
          <w:rStyle w:val="Hyperlink"/>
          <w:rFonts w:cstheme="minorHAnsi"/>
          <w:color w:val="auto"/>
          <w:sz w:val="24"/>
          <w:szCs w:val="24"/>
          <w:u w:val="none"/>
          <w:bdr w:val="none" w:sz="0" w:space="0" w:color="auto" w:frame="1"/>
          <w:lang w:val="en-GB"/>
        </w:rPr>
        <w:t xml:space="preserve"> </w:t>
      </w:r>
      <w:r w:rsidR="00E76A47" w:rsidRPr="00546641">
        <w:rPr>
          <w:rFonts w:cstheme="minorHAnsi"/>
          <w:sz w:val="24"/>
          <w:szCs w:val="24"/>
          <w:bdr w:val="none" w:sz="0" w:space="0" w:color="auto" w:frame="1"/>
          <w:lang w:val="en-US"/>
        </w:rPr>
        <w:t>degenerative changes in ligaments and facet joints</w:t>
      </w:r>
      <w:r w:rsidR="008178C8" w:rsidRPr="00546641">
        <w:rPr>
          <w:rStyle w:val="Hyperlink"/>
          <w:rFonts w:cstheme="minorHAnsi"/>
          <w:color w:val="auto"/>
          <w:sz w:val="24"/>
          <w:szCs w:val="24"/>
          <w:u w:val="none"/>
          <w:bdr w:val="none" w:sz="0" w:space="0" w:color="auto" w:frame="1"/>
          <w:lang w:val="en-GB"/>
        </w:rPr>
        <w:t>.</w:t>
      </w:r>
      <w:r w:rsidR="00900863" w:rsidRPr="00546641">
        <w:rPr>
          <w:rStyle w:val="Hyperlink"/>
          <w:rFonts w:cstheme="minorHAnsi"/>
          <w:color w:val="auto"/>
          <w:sz w:val="24"/>
          <w:szCs w:val="24"/>
          <w:u w:val="none"/>
          <w:bdr w:val="none" w:sz="0" w:space="0" w:color="auto" w:frame="1"/>
          <w:lang w:val="en-GB"/>
        </w:rPr>
        <w:t xml:space="preserve"> </w:t>
      </w:r>
      <w:r w:rsidR="008178C8" w:rsidRPr="00546641">
        <w:rPr>
          <w:rStyle w:val="Hyperlink"/>
          <w:rFonts w:cstheme="minorHAnsi"/>
          <w:color w:val="auto"/>
          <w:sz w:val="24"/>
          <w:szCs w:val="24"/>
          <w:u w:val="none"/>
          <w:bdr w:val="none" w:sz="0" w:space="0" w:color="auto" w:frame="1"/>
          <w:lang w:val="en-GB"/>
        </w:rPr>
        <w:t>Together</w:t>
      </w:r>
      <w:r w:rsidR="004C75E5" w:rsidRPr="00546641">
        <w:rPr>
          <w:rFonts w:cstheme="minorHAnsi"/>
          <w:sz w:val="24"/>
          <w:szCs w:val="24"/>
          <w:bdr w:val="none" w:sz="0" w:space="0" w:color="auto" w:frame="1"/>
          <w:lang w:val="en-US"/>
        </w:rPr>
        <w:t>, these factors</w:t>
      </w:r>
      <w:r w:rsidR="004C75E5" w:rsidRPr="00546641">
        <w:rPr>
          <w:rStyle w:val="Hyperlink"/>
          <w:rFonts w:cstheme="minorHAnsi"/>
          <w:color w:val="auto"/>
          <w:sz w:val="24"/>
          <w:szCs w:val="24"/>
          <w:u w:val="none"/>
          <w:bdr w:val="none" w:sz="0" w:space="0" w:color="auto" w:frame="1"/>
          <w:lang w:val="en-GB"/>
        </w:rPr>
        <w:t xml:space="preserve"> </w:t>
      </w:r>
      <w:r w:rsidR="00900863" w:rsidRPr="00546641">
        <w:rPr>
          <w:rStyle w:val="Hyperlink"/>
          <w:rFonts w:cstheme="minorHAnsi"/>
          <w:color w:val="auto"/>
          <w:sz w:val="24"/>
          <w:szCs w:val="24"/>
          <w:u w:val="none"/>
          <w:bdr w:val="none" w:sz="0" w:space="0" w:color="auto" w:frame="1"/>
          <w:lang w:val="en-GB"/>
        </w:rPr>
        <w:t>cause s</w:t>
      </w:r>
      <w:r w:rsidR="00900863" w:rsidRPr="00546641">
        <w:rPr>
          <w:rStyle w:val="normaltextrun"/>
          <w:rFonts w:cstheme="minorHAnsi"/>
          <w:sz w:val="24"/>
          <w:szCs w:val="24"/>
          <w:bdr w:val="none" w:sz="0" w:space="0" w:color="auto" w:frame="1"/>
          <w:lang w:val="en-GB"/>
        </w:rPr>
        <w:t>pinal cord and nerve root compression</w:t>
      </w:r>
      <w:r w:rsidR="00331788" w:rsidRPr="00546641">
        <w:rPr>
          <w:rStyle w:val="normaltextrun"/>
          <w:rFonts w:cstheme="minorHAnsi"/>
          <w:sz w:val="24"/>
          <w:szCs w:val="24"/>
          <w:bdr w:val="none" w:sz="0" w:space="0" w:color="auto" w:frame="1"/>
          <w:lang w:val="en-GB"/>
        </w:rPr>
        <w:t>,</w:t>
      </w:r>
      <w:r w:rsidR="00900863" w:rsidRPr="00546641">
        <w:rPr>
          <w:rStyle w:val="normaltextrun"/>
          <w:rFonts w:cstheme="minorHAnsi"/>
          <w:sz w:val="24"/>
          <w:szCs w:val="24"/>
          <w:bdr w:val="none" w:sz="0" w:space="0" w:color="auto" w:frame="1"/>
          <w:lang w:val="en-GB"/>
        </w:rPr>
        <w:t xml:space="preserve"> leading to the clinical signs </w:t>
      </w:r>
      <w:r w:rsidR="004E53CC" w:rsidRPr="00546641">
        <w:rPr>
          <w:rStyle w:val="normaltextrun"/>
          <w:rFonts w:cstheme="minorHAnsi"/>
          <w:sz w:val="24"/>
          <w:szCs w:val="24"/>
          <w:shd w:val="clear" w:color="auto" w:fill="FFFFFF"/>
          <w:lang w:val="en-US"/>
        </w:rPr>
        <w:t xml:space="preserve">such as </w:t>
      </w:r>
      <w:r w:rsidR="00823CC8" w:rsidRPr="00546641">
        <w:rPr>
          <w:rStyle w:val="normaltextrun"/>
          <w:rFonts w:cstheme="minorHAnsi"/>
          <w:sz w:val="24"/>
          <w:szCs w:val="24"/>
          <w:shd w:val="clear" w:color="auto" w:fill="FFFFFF"/>
          <w:lang w:val="en-US"/>
        </w:rPr>
        <w:t xml:space="preserve">an </w:t>
      </w:r>
      <w:r w:rsidR="00B8528E" w:rsidRPr="00546641">
        <w:rPr>
          <w:rStyle w:val="normaltextrun"/>
          <w:rFonts w:cstheme="minorHAnsi"/>
          <w:sz w:val="24"/>
          <w:szCs w:val="24"/>
          <w:shd w:val="clear" w:color="auto" w:fill="FFFFFF"/>
          <w:lang w:val="en-US"/>
        </w:rPr>
        <w:t xml:space="preserve">uncoordinated gait, especially in the hind limbs, along with weakness that may progress to the front limbs. </w:t>
      </w:r>
      <w:r w:rsidR="00D52B73" w:rsidRPr="00546641">
        <w:rPr>
          <w:rStyle w:val="normaltextrun"/>
          <w:rFonts w:cstheme="minorHAnsi"/>
          <w:sz w:val="24"/>
          <w:szCs w:val="24"/>
          <w:shd w:val="clear" w:color="auto" w:fill="FFFFFF"/>
          <w:lang w:val="en-US"/>
        </w:rPr>
        <w:t xml:space="preserve">Dogs </w:t>
      </w:r>
      <w:r w:rsidR="00B8528E" w:rsidRPr="00546641">
        <w:rPr>
          <w:rStyle w:val="normaltextrun"/>
          <w:rFonts w:cstheme="minorHAnsi"/>
          <w:sz w:val="24"/>
          <w:szCs w:val="24"/>
          <w:shd w:val="clear" w:color="auto" w:fill="FFFFFF"/>
          <w:lang w:val="en-US"/>
        </w:rPr>
        <w:t xml:space="preserve">may show neck pain, stiffness, and reluctance to lower their head, often displaying discomfort </w:t>
      </w:r>
      <w:r w:rsidR="00E21D34" w:rsidRPr="00546641">
        <w:rPr>
          <w:rStyle w:val="normaltextrun"/>
          <w:rFonts w:cstheme="minorHAnsi"/>
          <w:sz w:val="24"/>
          <w:szCs w:val="24"/>
          <w:shd w:val="clear" w:color="auto" w:fill="FFFFFF"/>
          <w:lang w:val="en-US"/>
        </w:rPr>
        <w:t>upon palpation</w:t>
      </w:r>
      <w:r w:rsidR="003C0F3A" w:rsidRPr="00546641">
        <w:rPr>
          <w:rStyle w:val="relative"/>
          <w:rFonts w:cstheme="minorHAnsi"/>
          <w:sz w:val="24"/>
          <w:szCs w:val="24"/>
        </w:rPr>
        <w:fldChar w:fldCharType="begin">
          <w:fldData xml:space="preserve">PEVuZE5vdGU+PENpdGU+PEF1dGhvcj5UYWJiw6w8L0F1dGhvcj48WWVhcj4yMDIzPC9ZZWFyPjxS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</w:fldData>
        </w:fldChar>
      </w:r>
      <w:r w:rsidR="00EB14FE" w:rsidRPr="00546641">
        <w:rPr>
          <w:rStyle w:val="relative"/>
          <w:rFonts w:cstheme="minorHAnsi"/>
          <w:sz w:val="24"/>
          <w:szCs w:val="24"/>
          <w:lang w:val="en-US"/>
        </w:rPr>
        <w:instrText xml:space="preserve"> ADDIN EN.CITE </w:instrText>
      </w:r>
      <w:r w:rsidR="00EB14FE" w:rsidRPr="00546641">
        <w:rPr>
          <w:rStyle w:val="relative"/>
          <w:rFonts w:cstheme="minorHAnsi"/>
          <w:sz w:val="24"/>
          <w:szCs w:val="24"/>
        </w:rPr>
        <w:fldChar w:fldCharType="begin">
          <w:fldData xml:space="preserve">PEVuZE5vdGU+PENpdGU+PEF1dGhvcj5UYWJiw6w8L0F1dGhvcj48WWVhcj4yMDIzPC9ZZWFyPjxS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</w:fldData>
        </w:fldChar>
      </w:r>
      <w:r w:rsidR="00EB14FE" w:rsidRPr="00546641">
        <w:rPr>
          <w:rStyle w:val="relative"/>
          <w:rFonts w:cstheme="minorHAnsi"/>
          <w:sz w:val="24"/>
          <w:szCs w:val="24"/>
          <w:lang w:val="en-US"/>
        </w:rPr>
        <w:instrText xml:space="preserve"> ADDIN EN.CITE.DATA </w:instrText>
      </w:r>
      <w:r w:rsidR="00EB14FE" w:rsidRPr="00546641">
        <w:rPr>
          <w:rStyle w:val="relative"/>
          <w:rFonts w:cstheme="minorHAnsi"/>
          <w:sz w:val="24"/>
          <w:szCs w:val="24"/>
        </w:rPr>
      </w:r>
      <w:r w:rsidR="00EB14FE" w:rsidRPr="00546641">
        <w:rPr>
          <w:rStyle w:val="relative"/>
          <w:rFonts w:cstheme="minorHAnsi"/>
          <w:sz w:val="24"/>
          <w:szCs w:val="24"/>
        </w:rPr>
        <w:fldChar w:fldCharType="end"/>
      </w:r>
      <w:r w:rsidR="003C0F3A" w:rsidRPr="00546641">
        <w:rPr>
          <w:rStyle w:val="relative"/>
          <w:rFonts w:cstheme="minorHAnsi"/>
          <w:sz w:val="24"/>
          <w:szCs w:val="24"/>
        </w:rPr>
      </w:r>
      <w:r w:rsidR="003C0F3A" w:rsidRPr="00546641">
        <w:rPr>
          <w:rStyle w:val="relative"/>
          <w:rFonts w:cstheme="minorHAnsi"/>
          <w:sz w:val="24"/>
          <w:szCs w:val="24"/>
        </w:rPr>
        <w:fldChar w:fldCharType="separate"/>
      </w:r>
      <w:r w:rsidR="00EB14FE" w:rsidRPr="00546641">
        <w:rPr>
          <w:rStyle w:val="relative"/>
          <w:rFonts w:cstheme="minorHAnsi"/>
          <w:noProof/>
          <w:sz w:val="24"/>
          <w:szCs w:val="24"/>
          <w:vertAlign w:val="superscript"/>
          <w:lang w:val="en-US"/>
        </w:rPr>
        <w:t>4,5</w:t>
      </w:r>
      <w:r w:rsidR="003C0F3A" w:rsidRPr="00546641">
        <w:rPr>
          <w:rStyle w:val="relative"/>
          <w:rFonts w:cstheme="minorHAnsi"/>
          <w:sz w:val="24"/>
          <w:szCs w:val="24"/>
        </w:rPr>
        <w:fldChar w:fldCharType="end"/>
      </w:r>
      <w:r w:rsidR="00D16E53" w:rsidRPr="00546641">
        <w:rPr>
          <w:rStyle w:val="relative"/>
          <w:rFonts w:cstheme="minorHAnsi"/>
          <w:sz w:val="24"/>
          <w:szCs w:val="24"/>
          <w:lang w:val="en-US"/>
        </w:rPr>
        <w:t>.</w:t>
      </w:r>
      <w:r w:rsidR="008C14C6" w:rsidRPr="00546641">
        <w:rPr>
          <w:rFonts w:cstheme="minorHAnsi"/>
          <w:sz w:val="24"/>
          <w:szCs w:val="24"/>
          <w:lang w:val="en-US"/>
        </w:rPr>
        <w:t xml:space="preserve"> The most commonly diagnosed form of Wobbler syndrome in dogs is disc-associated </w:t>
      </w:r>
      <w:r w:rsidR="001B671A" w:rsidRPr="00546641">
        <w:rPr>
          <w:rFonts w:cstheme="minorHAnsi"/>
          <w:sz w:val="24"/>
          <w:szCs w:val="24"/>
          <w:lang w:val="en-US"/>
        </w:rPr>
        <w:t>CSM</w:t>
      </w:r>
      <w:r w:rsidR="008C14C6" w:rsidRPr="00546641">
        <w:rPr>
          <w:rFonts w:cstheme="minorHAnsi"/>
          <w:sz w:val="24"/>
          <w:szCs w:val="24"/>
          <w:lang w:val="en-US"/>
        </w:rPr>
        <w:t xml:space="preserve"> </w:t>
      </w:r>
      <w:r w:rsidR="00D52B73" w:rsidRPr="00546641">
        <w:rPr>
          <w:rFonts w:cstheme="minorHAnsi"/>
          <w:sz w:val="24"/>
          <w:szCs w:val="24"/>
          <w:lang w:val="en-US"/>
        </w:rPr>
        <w:t xml:space="preserve">primarily </w:t>
      </w:r>
      <w:r w:rsidR="006F287E" w:rsidRPr="00546641">
        <w:rPr>
          <w:rFonts w:cstheme="minorHAnsi"/>
          <w:sz w:val="24"/>
          <w:szCs w:val="24"/>
          <w:lang w:val="en-US"/>
        </w:rPr>
        <w:t>affect</w:t>
      </w:r>
      <w:r w:rsidR="00D52B73" w:rsidRPr="00546641">
        <w:rPr>
          <w:rFonts w:cstheme="minorHAnsi"/>
          <w:sz w:val="24"/>
          <w:szCs w:val="24"/>
          <w:lang w:val="en-US"/>
        </w:rPr>
        <w:t>ing</w:t>
      </w:r>
      <w:r w:rsidR="006F287E" w:rsidRPr="00546641">
        <w:rPr>
          <w:rFonts w:cstheme="minorHAnsi"/>
          <w:sz w:val="24"/>
          <w:szCs w:val="24"/>
          <w:lang w:val="en-US"/>
        </w:rPr>
        <w:t xml:space="preserve"> the</w:t>
      </w:r>
      <w:r w:rsidR="00D52B73" w:rsidRPr="00546641">
        <w:rPr>
          <w:rFonts w:cstheme="minorHAnsi"/>
          <w:sz w:val="24"/>
          <w:szCs w:val="24"/>
          <w:lang w:val="en-US"/>
        </w:rPr>
        <w:t xml:space="preserve"> </w:t>
      </w:r>
      <w:r w:rsidR="001037E1" w:rsidRPr="00546641">
        <w:rPr>
          <w:rStyle w:val="normaltextrun"/>
          <w:rFonts w:cstheme="minorHAnsi"/>
          <w:sz w:val="24"/>
          <w:szCs w:val="24"/>
          <w:shd w:val="clear" w:color="auto" w:fill="FFFFFF"/>
          <w:lang w:val="en-US"/>
        </w:rPr>
        <w:t>C4-</w:t>
      </w:r>
      <w:r w:rsidR="00DD4867" w:rsidRPr="00546641">
        <w:rPr>
          <w:rStyle w:val="normaltextrun"/>
          <w:rFonts w:cstheme="minorHAnsi"/>
          <w:sz w:val="24"/>
          <w:szCs w:val="24"/>
          <w:shd w:val="clear" w:color="auto" w:fill="FFFFFF"/>
          <w:lang w:val="en-US"/>
        </w:rPr>
        <w:t>C5</w:t>
      </w:r>
      <w:r w:rsidR="001037E1" w:rsidRPr="00546641">
        <w:rPr>
          <w:rStyle w:val="normaltextrun"/>
          <w:rFonts w:cstheme="minorHAnsi"/>
          <w:sz w:val="24"/>
          <w:szCs w:val="24"/>
          <w:shd w:val="clear" w:color="auto" w:fill="FFFFFF"/>
          <w:lang w:val="en-US"/>
        </w:rPr>
        <w:t>, C5-C6</w:t>
      </w:r>
      <w:r w:rsidR="000024EC" w:rsidRPr="00546641">
        <w:rPr>
          <w:rStyle w:val="normaltextrun"/>
          <w:rFonts w:cstheme="minorHAnsi"/>
          <w:sz w:val="24"/>
          <w:szCs w:val="24"/>
          <w:shd w:val="clear" w:color="auto" w:fill="FFFFFF"/>
          <w:lang w:val="en-US"/>
        </w:rPr>
        <w:t>,</w:t>
      </w:r>
      <w:r w:rsidR="001037E1" w:rsidRPr="00546641">
        <w:rPr>
          <w:rStyle w:val="normaltextrun"/>
          <w:rFonts w:cstheme="minorHAnsi"/>
          <w:sz w:val="24"/>
          <w:szCs w:val="24"/>
          <w:shd w:val="clear" w:color="auto" w:fill="FFFFFF"/>
          <w:lang w:val="en-US"/>
        </w:rPr>
        <w:t xml:space="preserve"> and C6-C7 </w:t>
      </w:r>
      <w:r w:rsidR="0000334C" w:rsidRPr="00546641">
        <w:rPr>
          <w:rStyle w:val="normaltextrun"/>
          <w:rFonts w:cstheme="minorHAnsi"/>
          <w:sz w:val="24"/>
          <w:szCs w:val="24"/>
          <w:shd w:val="clear" w:color="auto" w:fill="FFFFFF"/>
          <w:lang w:val="en-US"/>
        </w:rPr>
        <w:t>spinal segments</w:t>
      </w:r>
      <w:r w:rsidR="00F40AC9" w:rsidRPr="00546641">
        <w:rPr>
          <w:rStyle w:val="normaltextrun"/>
          <w:rFonts w:cstheme="minorHAnsi"/>
          <w:sz w:val="24"/>
          <w:szCs w:val="24"/>
          <w:shd w:val="clear" w:color="auto" w:fill="FFFFFF"/>
          <w:lang w:val="en-US"/>
        </w:rPr>
        <w:fldChar w:fldCharType="begin"/>
      </w:r>
      <w:r w:rsidR="004D5679" w:rsidRPr="00546641">
        <w:rPr>
          <w:rStyle w:val="normaltextrun"/>
          <w:rFonts w:cstheme="minorHAnsi"/>
          <w:sz w:val="24"/>
          <w:szCs w:val="24"/>
          <w:shd w:val="clear" w:color="auto" w:fill="FFFFFF"/>
          <w:lang w:val="en-US"/>
        </w:rPr>
        <w:instrText xml:space="preserve"> ADDIN EN.CITE &lt;EndNote&gt;&lt;Cite&gt;&lt;Author&gt;De Decker&lt;/Author&gt;&lt;Year&gt;2012&lt;/Year&gt;&lt;RecNum&gt;35&lt;/RecNum&gt;&lt;DisplayText&gt;&lt;style face="superscript"&gt;6&lt;/style&gt;&lt;/DisplayText&gt;&lt;record&gt;&lt;rec-number&gt;35&lt;/rec-number&gt;&lt;foreign-keys&gt;&lt;key app="EN" db-id="9a29a0pxutsfpqezss95drrsraa0pttdx22v" timestamp="1742812255"&gt;35&lt;/key&gt;&lt;/foreign-keys&gt;&lt;ref-type name="Journal Article"&gt;17&lt;/ref-type&gt;&lt;contributors&gt;&lt;authors&gt;&lt;author&gt;De Decker, S.&lt;/author&gt;&lt;author&gt;da Costa, R. C.&lt;/author&gt;&lt;author&gt;Volk, H. A.&lt;/author&gt;&lt;author&gt;Van Ham, L. M.&lt;/author&gt;&lt;/authors&gt;&lt;/contributors&gt;&lt;auth-address&gt;Department of Veterinary Clinical Sciences, Royal Veterinary College, Hawkshead Lane, North Mymms, Hatfield, Hertfordshire, AL9 7TA, UK. sdedecker@rvc.ac.uk&lt;/auth-address&gt;&lt;titles&gt;&lt;title&gt;Current insights and controversies in the pathogenesis and diagnosis of disc-associated cervical spondylomyelopathy in dogs&lt;/title&gt;&lt;secondary-title&gt;Vet Rec&lt;/secondary-title&gt;&lt;/titles&gt;&lt;periodical&gt;&lt;full-title&gt;Vet Rec&lt;/full-title&gt;&lt;/periodical&gt;&lt;pages&gt;531-7&lt;/pages&gt;&lt;volume&gt;171&lt;/volume&gt;&lt;number&gt;21&lt;/number&gt;&lt;keywords&gt;&lt;keyword&gt;Animals&lt;/keyword&gt;&lt;keyword&gt;Cervical Vertebrae/*anatomy &amp;amp; histology/pathology&lt;/keyword&gt;&lt;keyword&gt;Dog Diseases/*diagnosis/pathology&lt;/keyword&gt;&lt;keyword&gt;Dogs&lt;/keyword&gt;&lt;keyword&gt;Female&lt;/keyword&gt;&lt;keyword&gt;Intervertebral Disc/*anatomy &amp;amp; histology/*pathology&lt;/keyword&gt;&lt;keyword&gt;Male&lt;/keyword&gt;&lt;keyword&gt;Spinal Cord Compression/diagnosis/pathology/*veterinary&lt;/keyword&gt;&lt;keyword&gt;Spinal Stenosis/diagnosis/pathology/veterinary&lt;/keyword&gt;&lt;/keywords&gt;&lt;dates&gt;&lt;year&gt;2012&lt;/year&gt;&lt;pub-dates&gt;&lt;date&gt;Nov 24&lt;/date&gt;&lt;/pub-dates&gt;&lt;/dates&gt;&lt;isbn&gt;0042-4900&lt;/isbn&gt;&lt;accession-num&gt;23180710&lt;/accession-num&gt;&lt;urls&gt;&lt;/urls&gt;&lt;electronic-resource-num&gt;10.1136/vr.e7952&lt;/electronic-resource-num&gt;&lt;remote-database-provider&gt;NLM&lt;/remote-database-provider&gt;&lt;language&gt;eng&lt;/language&gt;&lt;/record&gt;&lt;/Cite&gt;&lt;/EndNote&gt;</w:instrText>
      </w:r>
      <w:r w:rsidR="00F40AC9" w:rsidRPr="00546641">
        <w:rPr>
          <w:rStyle w:val="normaltextrun"/>
          <w:rFonts w:cstheme="minorHAnsi"/>
          <w:sz w:val="24"/>
          <w:szCs w:val="24"/>
          <w:shd w:val="clear" w:color="auto" w:fill="FFFFFF"/>
          <w:lang w:val="en-US"/>
        </w:rPr>
        <w:fldChar w:fldCharType="separate"/>
      </w:r>
      <w:r w:rsidR="004D5679" w:rsidRPr="00546641">
        <w:rPr>
          <w:rStyle w:val="normaltextrun"/>
          <w:rFonts w:cstheme="minorHAnsi"/>
          <w:noProof/>
          <w:sz w:val="24"/>
          <w:szCs w:val="24"/>
          <w:shd w:val="clear" w:color="auto" w:fill="FFFFFF"/>
          <w:vertAlign w:val="superscript"/>
          <w:lang w:val="en-US"/>
        </w:rPr>
        <w:t>6</w:t>
      </w:r>
      <w:r w:rsidR="00F40AC9" w:rsidRPr="00546641">
        <w:rPr>
          <w:rStyle w:val="normaltextrun"/>
          <w:rFonts w:cstheme="minorHAnsi"/>
          <w:sz w:val="24"/>
          <w:szCs w:val="24"/>
          <w:shd w:val="clear" w:color="auto" w:fill="FFFFFF"/>
          <w:lang w:val="en-US"/>
        </w:rPr>
        <w:fldChar w:fldCharType="end"/>
      </w:r>
      <w:r w:rsidR="00C41AC1" w:rsidRPr="00546641">
        <w:rPr>
          <w:rStyle w:val="normaltextrun"/>
          <w:rFonts w:cstheme="minorHAnsi"/>
          <w:sz w:val="24"/>
          <w:szCs w:val="24"/>
          <w:shd w:val="clear" w:color="auto" w:fill="FFFFFF"/>
          <w:lang w:val="en-US"/>
        </w:rPr>
        <w:t xml:space="preserve">. </w:t>
      </w:r>
    </w:p>
    <w:p w14:paraId="1C80DBF8" w14:textId="77777777" w:rsidR="00E56B63" w:rsidRDefault="00E56B63" w:rsidP="00E56B63">
      <w:pPr>
        <w:spacing w:after="0" w:line="240" w:lineRule="auto"/>
        <w:jc w:val="both"/>
        <w:rPr>
          <w:rStyle w:val="normaltextrun"/>
          <w:rFonts w:cstheme="minorHAnsi"/>
          <w:sz w:val="24"/>
          <w:szCs w:val="24"/>
          <w:shd w:val="clear" w:color="auto" w:fill="FFFFFF"/>
          <w:lang w:val="en-GB"/>
        </w:rPr>
      </w:pPr>
    </w:p>
    <w:p w14:paraId="0FBE842C" w14:textId="0CC5D4C9" w:rsidR="00FC49E5" w:rsidRPr="00546641" w:rsidRDefault="00A11D39" w:rsidP="00E56B63">
      <w:pPr>
        <w:spacing w:after="0" w:line="240" w:lineRule="auto"/>
        <w:jc w:val="both"/>
        <w:rPr>
          <w:rStyle w:val="normaltextrun"/>
          <w:rFonts w:cstheme="minorHAnsi"/>
          <w:sz w:val="24"/>
          <w:szCs w:val="24"/>
          <w:shd w:val="clear" w:color="auto" w:fill="FFFFFF"/>
          <w:lang w:val="en-GB"/>
        </w:rPr>
      </w:pPr>
      <w:r w:rsidRPr="00546641">
        <w:rPr>
          <w:rStyle w:val="normaltextrun"/>
          <w:rFonts w:cstheme="minorHAnsi"/>
          <w:sz w:val="24"/>
          <w:szCs w:val="24"/>
          <w:shd w:val="clear" w:color="auto" w:fill="FFFFFF"/>
          <w:lang w:val="en-GB"/>
        </w:rPr>
        <w:t xml:space="preserve">Generally, </w:t>
      </w:r>
      <w:r w:rsidR="00AC3266" w:rsidRPr="00546641">
        <w:rPr>
          <w:rStyle w:val="normaltextrun"/>
          <w:rFonts w:cstheme="minorHAnsi"/>
          <w:sz w:val="24"/>
          <w:szCs w:val="24"/>
          <w:shd w:val="clear" w:color="auto" w:fill="FFFFFF"/>
          <w:lang w:val="en-GB"/>
        </w:rPr>
        <w:t xml:space="preserve">human and dog patients </w:t>
      </w:r>
      <w:r w:rsidRPr="00546641">
        <w:rPr>
          <w:rStyle w:val="normaltextrun"/>
          <w:rFonts w:cstheme="minorHAnsi"/>
          <w:sz w:val="24"/>
          <w:szCs w:val="24"/>
          <w:shd w:val="clear" w:color="auto" w:fill="FFFFFF"/>
          <w:lang w:val="en-GB"/>
        </w:rPr>
        <w:t>suffer</w:t>
      </w:r>
      <w:r w:rsidR="000969EA" w:rsidRPr="00546641">
        <w:rPr>
          <w:rStyle w:val="normaltextrun"/>
          <w:rFonts w:cstheme="minorHAnsi"/>
          <w:sz w:val="24"/>
          <w:szCs w:val="24"/>
          <w:shd w:val="clear" w:color="auto" w:fill="FFFFFF"/>
          <w:lang w:val="en-GB"/>
        </w:rPr>
        <w:t>ing</w:t>
      </w:r>
      <w:r w:rsidRPr="00546641">
        <w:rPr>
          <w:rStyle w:val="normaltextrun"/>
          <w:rFonts w:cstheme="minorHAnsi"/>
          <w:sz w:val="24"/>
          <w:szCs w:val="24"/>
          <w:shd w:val="clear" w:color="auto" w:fill="FFFFFF"/>
          <w:lang w:val="en-GB"/>
        </w:rPr>
        <w:t xml:space="preserve"> from</w:t>
      </w:r>
      <w:r w:rsidR="00D52B73" w:rsidRPr="00546641">
        <w:rPr>
          <w:rStyle w:val="normaltextrun"/>
          <w:rFonts w:cstheme="minorHAnsi"/>
          <w:sz w:val="24"/>
          <w:szCs w:val="24"/>
          <w:shd w:val="clear" w:color="auto" w:fill="FFFFFF"/>
          <w:lang w:val="en-GB"/>
        </w:rPr>
        <w:t xml:space="preserve"> disc-related CCM and CSM, respectively</w:t>
      </w:r>
      <w:r w:rsidR="00850131" w:rsidRPr="00546641">
        <w:rPr>
          <w:rStyle w:val="normaltextrun"/>
          <w:rFonts w:cstheme="minorHAnsi"/>
          <w:sz w:val="24"/>
          <w:szCs w:val="24"/>
          <w:shd w:val="clear" w:color="auto" w:fill="FFFFFF"/>
          <w:lang w:val="en-GB"/>
        </w:rPr>
        <w:t>,</w:t>
      </w:r>
      <w:r w:rsidRPr="00546641">
        <w:rPr>
          <w:rStyle w:val="normaltextrun"/>
          <w:rFonts w:cstheme="minorHAnsi"/>
          <w:sz w:val="24"/>
          <w:szCs w:val="24"/>
          <w:shd w:val="clear" w:color="auto" w:fill="FFFFFF"/>
          <w:lang w:val="en-GB"/>
        </w:rPr>
        <w:t xml:space="preserve"> respond well to conservative </w:t>
      </w:r>
      <w:r w:rsidR="000969EA" w:rsidRPr="00546641">
        <w:rPr>
          <w:rStyle w:val="normaltextrun"/>
          <w:rFonts w:cstheme="minorHAnsi"/>
          <w:sz w:val="24"/>
          <w:szCs w:val="24"/>
          <w:shd w:val="clear" w:color="auto" w:fill="FFFFFF"/>
          <w:lang w:val="en-GB"/>
        </w:rPr>
        <w:t xml:space="preserve">medical </w:t>
      </w:r>
      <w:r w:rsidRPr="00546641">
        <w:rPr>
          <w:rStyle w:val="normaltextrun"/>
          <w:rFonts w:cstheme="minorHAnsi"/>
          <w:sz w:val="24"/>
          <w:szCs w:val="24"/>
          <w:shd w:val="clear" w:color="auto" w:fill="FFFFFF"/>
          <w:lang w:val="en-GB"/>
        </w:rPr>
        <w:t>treatment</w:t>
      </w:r>
      <w:r w:rsidR="008A3F85" w:rsidRPr="00546641">
        <w:rPr>
          <w:rStyle w:val="normaltextrun"/>
          <w:rFonts w:cstheme="minorHAnsi"/>
          <w:sz w:val="24"/>
          <w:szCs w:val="24"/>
          <w:shd w:val="clear" w:color="auto" w:fill="FFFFFF"/>
          <w:lang w:val="en-GB"/>
        </w:rPr>
        <w:t xml:space="preserve">, </w:t>
      </w:r>
      <w:r w:rsidR="00011642" w:rsidRPr="00546641">
        <w:rPr>
          <w:rFonts w:cstheme="minorHAnsi"/>
          <w:sz w:val="24"/>
          <w:szCs w:val="24"/>
          <w:shd w:val="clear" w:color="auto" w:fill="FFFFFF"/>
          <w:lang w:val="en-US"/>
        </w:rPr>
        <w:t>lifestyle modifications</w:t>
      </w:r>
      <w:r w:rsidR="004B4366" w:rsidRPr="00546641">
        <w:rPr>
          <w:rStyle w:val="normaltextrun"/>
          <w:rFonts w:cstheme="minorHAnsi"/>
          <w:sz w:val="24"/>
          <w:szCs w:val="24"/>
          <w:shd w:val="clear" w:color="auto" w:fill="FFFFFF"/>
          <w:lang w:val="en-GB"/>
        </w:rPr>
        <w:t>,</w:t>
      </w:r>
      <w:r w:rsidR="008A3F85" w:rsidRPr="00546641">
        <w:rPr>
          <w:rStyle w:val="normaltextrun"/>
          <w:rFonts w:cstheme="minorHAnsi"/>
          <w:sz w:val="24"/>
          <w:szCs w:val="24"/>
          <w:shd w:val="clear" w:color="auto" w:fill="FFFFFF"/>
          <w:lang w:val="en-GB"/>
        </w:rPr>
        <w:t xml:space="preserve"> and </w:t>
      </w:r>
      <w:r w:rsidRPr="00546641">
        <w:rPr>
          <w:rStyle w:val="normaltextrun"/>
          <w:rFonts w:cstheme="minorHAnsi"/>
          <w:sz w:val="24"/>
          <w:szCs w:val="24"/>
          <w:shd w:val="clear" w:color="auto" w:fill="FFFFFF"/>
          <w:lang w:val="en-GB"/>
        </w:rPr>
        <w:t xml:space="preserve">physiotherapy. </w:t>
      </w:r>
      <w:r w:rsidR="00D52B73" w:rsidRPr="00546641">
        <w:rPr>
          <w:rStyle w:val="normaltextrun"/>
          <w:rFonts w:cstheme="minorHAnsi"/>
          <w:sz w:val="24"/>
          <w:szCs w:val="24"/>
          <w:shd w:val="clear" w:color="auto" w:fill="FFFFFF"/>
          <w:lang w:val="en-GB"/>
        </w:rPr>
        <w:t xml:space="preserve">Human and veterinary </w:t>
      </w:r>
      <w:r w:rsidR="009E3165" w:rsidRPr="00546641">
        <w:rPr>
          <w:rFonts w:cstheme="minorHAnsi"/>
          <w:sz w:val="24"/>
          <w:szCs w:val="24"/>
          <w:shd w:val="clear" w:color="auto" w:fill="FFFFFF"/>
          <w:lang w:val="en-US"/>
        </w:rPr>
        <w:t xml:space="preserve">patients with advanced, degenerative forms of IVD disease in which significant compression of neural structures no longer responds to conservative strategies </w:t>
      </w:r>
      <w:r w:rsidR="006E5993" w:rsidRPr="00546641">
        <w:rPr>
          <w:rStyle w:val="normaltextrun"/>
          <w:rFonts w:cstheme="minorHAnsi"/>
          <w:sz w:val="24"/>
          <w:szCs w:val="24"/>
          <w:shd w:val="clear" w:color="auto" w:fill="FFFFFF"/>
          <w:lang w:val="en-GB"/>
        </w:rPr>
        <w:t xml:space="preserve">are </w:t>
      </w:r>
      <w:r w:rsidRPr="00546641">
        <w:rPr>
          <w:rStyle w:val="normaltextrun"/>
          <w:rFonts w:cstheme="minorHAnsi"/>
          <w:sz w:val="24"/>
          <w:szCs w:val="24"/>
          <w:shd w:val="clear" w:color="auto" w:fill="FFFFFF"/>
          <w:lang w:val="en-GB"/>
        </w:rPr>
        <w:t>treated surgically</w:t>
      </w:r>
      <w:r w:rsidR="003958FD" w:rsidRPr="00546641">
        <w:rPr>
          <w:rStyle w:val="normaltextrun"/>
          <w:rFonts w:cstheme="minorHAnsi"/>
          <w:sz w:val="24"/>
          <w:szCs w:val="24"/>
          <w:shd w:val="clear" w:color="auto" w:fill="FFFFFF"/>
          <w:lang w:val="en-GB"/>
        </w:rPr>
        <w:fldChar w:fldCharType="begin">
          <w:fldData xml:space="preserve">PEVuZE5vdGU+PENpdGU+PEF1dGhvcj5KZWZmZXJ5PC9BdXRob3I+PFllYXI+MjAxMzwvWWVhcj48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=
</w:fldData>
        </w:fldChar>
      </w:r>
      <w:r w:rsidR="004D5679" w:rsidRPr="00546641">
        <w:rPr>
          <w:rStyle w:val="normaltextrun"/>
          <w:rFonts w:cstheme="minorHAnsi"/>
          <w:sz w:val="24"/>
          <w:szCs w:val="24"/>
          <w:shd w:val="clear" w:color="auto" w:fill="FFFFFF"/>
          <w:lang w:val="en-GB"/>
        </w:rPr>
        <w:instrText xml:space="preserve"> ADDIN EN.CITE </w:instrText>
      </w:r>
      <w:r w:rsidR="004D5679" w:rsidRPr="00546641">
        <w:rPr>
          <w:rStyle w:val="normaltextrun"/>
          <w:rFonts w:cstheme="minorHAnsi"/>
          <w:sz w:val="24"/>
          <w:szCs w:val="24"/>
          <w:shd w:val="clear" w:color="auto" w:fill="FFFFFF"/>
          <w:lang w:val="en-GB"/>
        </w:rPr>
        <w:fldChar w:fldCharType="begin">
          <w:fldData xml:space="preserve">PEVuZE5vdGU+PENpdGU+PEF1dGhvcj5KZWZmZXJ5PC9BdXRob3I+PFllYXI+MjAxMzwvWWVhcj48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=
</w:fldData>
        </w:fldChar>
      </w:r>
      <w:r w:rsidR="004D5679" w:rsidRPr="00546641">
        <w:rPr>
          <w:rStyle w:val="normaltextrun"/>
          <w:rFonts w:cstheme="minorHAnsi"/>
          <w:sz w:val="24"/>
          <w:szCs w:val="24"/>
          <w:shd w:val="clear" w:color="auto" w:fill="FFFFFF"/>
          <w:lang w:val="en-GB"/>
        </w:rPr>
        <w:instrText xml:space="preserve"> ADDIN EN.CITE.DATA </w:instrText>
      </w:r>
      <w:r w:rsidR="004D5679" w:rsidRPr="00546641">
        <w:rPr>
          <w:rStyle w:val="normaltextrun"/>
          <w:rFonts w:cstheme="minorHAnsi"/>
          <w:sz w:val="24"/>
          <w:szCs w:val="24"/>
          <w:shd w:val="clear" w:color="auto" w:fill="FFFFFF"/>
          <w:lang w:val="en-GB"/>
        </w:rPr>
      </w:r>
      <w:r w:rsidR="004D5679" w:rsidRPr="00546641">
        <w:rPr>
          <w:rStyle w:val="normaltextrun"/>
          <w:rFonts w:cstheme="minorHAnsi"/>
          <w:sz w:val="24"/>
          <w:szCs w:val="24"/>
          <w:shd w:val="clear" w:color="auto" w:fill="FFFFFF"/>
          <w:lang w:val="en-GB"/>
        </w:rPr>
        <w:fldChar w:fldCharType="end"/>
      </w:r>
      <w:r w:rsidR="003958FD" w:rsidRPr="00546641">
        <w:rPr>
          <w:rStyle w:val="normaltextrun"/>
          <w:rFonts w:cstheme="minorHAnsi"/>
          <w:sz w:val="24"/>
          <w:szCs w:val="24"/>
          <w:shd w:val="clear" w:color="auto" w:fill="FFFFFF"/>
          <w:lang w:val="en-GB"/>
        </w:rPr>
      </w:r>
      <w:r w:rsidR="003958FD" w:rsidRPr="00546641">
        <w:rPr>
          <w:rStyle w:val="normaltextrun"/>
          <w:rFonts w:cstheme="minorHAnsi"/>
          <w:sz w:val="24"/>
          <w:szCs w:val="24"/>
          <w:shd w:val="clear" w:color="auto" w:fill="FFFFFF"/>
          <w:lang w:val="en-GB"/>
        </w:rPr>
        <w:fldChar w:fldCharType="separate"/>
      </w:r>
      <w:r w:rsidR="004D5679" w:rsidRPr="00546641">
        <w:rPr>
          <w:rStyle w:val="normaltextrun"/>
          <w:rFonts w:cstheme="minorHAnsi"/>
          <w:noProof/>
          <w:sz w:val="24"/>
          <w:szCs w:val="24"/>
          <w:shd w:val="clear" w:color="auto" w:fill="FFFFFF"/>
          <w:vertAlign w:val="superscript"/>
          <w:lang w:val="en-GB"/>
        </w:rPr>
        <w:t>7,8</w:t>
      </w:r>
      <w:r w:rsidR="003958FD" w:rsidRPr="00546641">
        <w:rPr>
          <w:rStyle w:val="normaltextrun"/>
          <w:rFonts w:cstheme="minorHAnsi"/>
          <w:sz w:val="24"/>
          <w:szCs w:val="24"/>
          <w:shd w:val="clear" w:color="auto" w:fill="FFFFFF"/>
          <w:lang w:val="en-GB"/>
        </w:rPr>
        <w:fldChar w:fldCharType="end"/>
      </w:r>
      <w:r w:rsidRPr="00546641">
        <w:rPr>
          <w:rStyle w:val="normaltextrun"/>
          <w:rFonts w:cstheme="minorHAnsi"/>
          <w:sz w:val="24"/>
          <w:szCs w:val="24"/>
          <w:shd w:val="clear" w:color="auto" w:fill="FFFFFF"/>
          <w:lang w:val="en-GB"/>
        </w:rPr>
        <w:t xml:space="preserve">. </w:t>
      </w:r>
      <w:r w:rsidR="00D52B73" w:rsidRPr="00546641">
        <w:rPr>
          <w:rStyle w:val="normaltextrun"/>
          <w:rFonts w:cstheme="minorHAnsi"/>
          <w:sz w:val="24"/>
          <w:szCs w:val="24"/>
          <w:shd w:val="clear" w:color="auto" w:fill="FFFFFF"/>
          <w:lang w:val="en-GB"/>
        </w:rPr>
        <w:t>C</w:t>
      </w:r>
      <w:r w:rsidRPr="00546641">
        <w:rPr>
          <w:rStyle w:val="normaltextrun"/>
          <w:rFonts w:cstheme="minorHAnsi"/>
          <w:sz w:val="24"/>
          <w:szCs w:val="24"/>
          <w:shd w:val="clear" w:color="auto" w:fill="FFFFFF"/>
          <w:lang w:val="en-GB"/>
        </w:rPr>
        <w:t xml:space="preserve">onventional surgical techniques for </w:t>
      </w:r>
      <w:r w:rsidR="00EF73CF" w:rsidRPr="00546641">
        <w:rPr>
          <w:rStyle w:val="normaltextrun"/>
          <w:rFonts w:cstheme="minorHAnsi"/>
          <w:sz w:val="24"/>
          <w:szCs w:val="24"/>
          <w:shd w:val="clear" w:color="auto" w:fill="FFFFFF"/>
          <w:lang w:val="en-GB"/>
        </w:rPr>
        <w:t>cervical myelopathy</w:t>
      </w:r>
      <w:r w:rsidR="00D52B73" w:rsidRPr="00546641">
        <w:rPr>
          <w:rStyle w:val="normaltextrun"/>
          <w:rFonts w:cstheme="minorHAnsi"/>
          <w:sz w:val="24"/>
          <w:szCs w:val="24"/>
          <w:shd w:val="clear" w:color="auto" w:fill="FFFFFF"/>
          <w:lang w:val="en-GB"/>
        </w:rPr>
        <w:t xml:space="preserve">, </w:t>
      </w:r>
      <w:r w:rsidR="009C0C45" w:rsidRPr="00546641">
        <w:rPr>
          <w:rFonts w:cstheme="minorHAnsi"/>
          <w:sz w:val="24"/>
          <w:szCs w:val="24"/>
          <w:shd w:val="clear" w:color="auto" w:fill="FFFFFF"/>
          <w:lang w:val="en-US"/>
        </w:rPr>
        <w:t>such as decompressive and distraction-stabilization procedures</w:t>
      </w:r>
      <w:r w:rsidRPr="00546641">
        <w:rPr>
          <w:rStyle w:val="normaltextrun"/>
          <w:rFonts w:cstheme="minorHAnsi"/>
          <w:sz w:val="24"/>
          <w:szCs w:val="24"/>
          <w:shd w:val="clear" w:color="auto" w:fill="FFFFFF"/>
          <w:lang w:val="en-GB"/>
        </w:rPr>
        <w:t xml:space="preserve"> (spinal fusion)</w:t>
      </w:r>
      <w:r w:rsidR="00350E6E" w:rsidRPr="00546641">
        <w:rPr>
          <w:rStyle w:val="normaltextrun"/>
          <w:rFonts w:cstheme="minorHAnsi"/>
          <w:sz w:val="24"/>
          <w:szCs w:val="24"/>
          <w:shd w:val="clear" w:color="auto" w:fill="FFFFFF"/>
          <w:lang w:val="en-GB"/>
        </w:rPr>
        <w:t xml:space="preserve"> </w:t>
      </w:r>
      <w:r w:rsidR="00350E6E" w:rsidRPr="00546641">
        <w:rPr>
          <w:rFonts w:cstheme="minorHAnsi"/>
          <w:sz w:val="24"/>
          <w:szCs w:val="24"/>
          <w:lang w:val="en-US"/>
        </w:rPr>
        <w:t xml:space="preserve">are commonly </w:t>
      </w:r>
      <w:r w:rsidR="00350E6E" w:rsidRPr="00546641">
        <w:rPr>
          <w:rFonts w:cstheme="minorHAnsi"/>
          <w:sz w:val="24"/>
          <w:szCs w:val="24"/>
          <w:lang w:val="en-US"/>
        </w:rPr>
        <w:lastRenderedPageBreak/>
        <w:t>employed to relieve neural compression and restore spinal stability</w:t>
      </w:r>
      <w:r w:rsidR="00BC4496" w:rsidRPr="00546641">
        <w:rPr>
          <w:rStyle w:val="normaltextrun"/>
          <w:rFonts w:cstheme="minorHAnsi"/>
          <w:sz w:val="24"/>
          <w:szCs w:val="24"/>
          <w:shd w:val="clear" w:color="auto" w:fill="FFFFFF"/>
          <w:lang w:val="en-GB"/>
        </w:rPr>
        <w:fldChar w:fldCharType="begin">
          <w:fldData xml:space="preserve">PEVuZE5vdGU+PENpdGU+PEF1dGhvcj5SZWludHMgQm9rPC9BdXRob3I+PFllYXI+MjAxOTwvWWVh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</w:fldData>
        </w:fldChar>
      </w:r>
      <w:r w:rsidR="00A17E11" w:rsidRPr="00546641">
        <w:rPr>
          <w:rStyle w:val="normaltextrun"/>
          <w:rFonts w:cstheme="minorHAnsi"/>
          <w:sz w:val="24"/>
          <w:szCs w:val="24"/>
          <w:shd w:val="clear" w:color="auto" w:fill="FFFFFF"/>
          <w:lang w:val="en-GB"/>
        </w:rPr>
        <w:instrText xml:space="preserve"> ADDIN EN.CITE </w:instrText>
      </w:r>
      <w:r w:rsidR="00A17E11" w:rsidRPr="00546641">
        <w:rPr>
          <w:rStyle w:val="normaltextrun"/>
          <w:rFonts w:cstheme="minorHAnsi"/>
          <w:sz w:val="24"/>
          <w:szCs w:val="24"/>
          <w:shd w:val="clear" w:color="auto" w:fill="FFFFFF"/>
          <w:lang w:val="en-GB"/>
        </w:rPr>
        <w:fldChar w:fldCharType="begin">
          <w:fldData xml:space="preserve">PEVuZE5vdGU+PENpdGU+PEF1dGhvcj5SZWludHMgQm9rPC9BdXRob3I+PFllYXI+MjAxOTwvWWVh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</w:fldData>
        </w:fldChar>
      </w:r>
      <w:r w:rsidR="00A17E11" w:rsidRPr="00546641">
        <w:rPr>
          <w:rStyle w:val="normaltextrun"/>
          <w:rFonts w:cstheme="minorHAnsi"/>
          <w:sz w:val="24"/>
          <w:szCs w:val="24"/>
          <w:shd w:val="clear" w:color="auto" w:fill="FFFFFF"/>
          <w:lang w:val="en-GB"/>
        </w:rPr>
        <w:instrText xml:space="preserve"> ADDIN EN.CITE.DATA </w:instrText>
      </w:r>
      <w:r w:rsidR="00A17E11" w:rsidRPr="00546641">
        <w:rPr>
          <w:rStyle w:val="normaltextrun"/>
          <w:rFonts w:cstheme="minorHAnsi"/>
          <w:sz w:val="24"/>
          <w:szCs w:val="24"/>
          <w:shd w:val="clear" w:color="auto" w:fill="FFFFFF"/>
          <w:lang w:val="en-GB"/>
        </w:rPr>
      </w:r>
      <w:r w:rsidR="00A17E11" w:rsidRPr="00546641">
        <w:rPr>
          <w:rStyle w:val="normaltextrun"/>
          <w:rFonts w:cstheme="minorHAnsi"/>
          <w:sz w:val="24"/>
          <w:szCs w:val="24"/>
          <w:shd w:val="clear" w:color="auto" w:fill="FFFFFF"/>
          <w:lang w:val="en-GB"/>
        </w:rPr>
        <w:fldChar w:fldCharType="end"/>
      </w:r>
      <w:r w:rsidR="00BC4496" w:rsidRPr="00546641">
        <w:rPr>
          <w:rStyle w:val="normaltextrun"/>
          <w:rFonts w:cstheme="minorHAnsi"/>
          <w:sz w:val="24"/>
          <w:szCs w:val="24"/>
          <w:shd w:val="clear" w:color="auto" w:fill="FFFFFF"/>
          <w:lang w:val="en-GB"/>
        </w:rPr>
      </w:r>
      <w:r w:rsidR="00BC4496" w:rsidRPr="00546641">
        <w:rPr>
          <w:rStyle w:val="normaltextrun"/>
          <w:rFonts w:cstheme="minorHAnsi"/>
          <w:sz w:val="24"/>
          <w:szCs w:val="24"/>
          <w:shd w:val="clear" w:color="auto" w:fill="FFFFFF"/>
          <w:lang w:val="en-GB"/>
        </w:rPr>
        <w:fldChar w:fldCharType="separate"/>
      </w:r>
      <w:r w:rsidR="00A17E11" w:rsidRPr="00546641">
        <w:rPr>
          <w:rStyle w:val="normaltextrun"/>
          <w:rFonts w:cstheme="minorHAnsi"/>
          <w:noProof/>
          <w:sz w:val="24"/>
          <w:szCs w:val="24"/>
          <w:shd w:val="clear" w:color="auto" w:fill="FFFFFF"/>
          <w:vertAlign w:val="superscript"/>
          <w:lang w:val="en-GB"/>
        </w:rPr>
        <w:t>9,10</w:t>
      </w:r>
      <w:r w:rsidR="00BC4496" w:rsidRPr="00546641">
        <w:rPr>
          <w:rStyle w:val="normaltextrun"/>
          <w:rFonts w:cstheme="minorHAnsi"/>
          <w:sz w:val="24"/>
          <w:szCs w:val="24"/>
          <w:shd w:val="clear" w:color="auto" w:fill="FFFFFF"/>
          <w:lang w:val="en-GB"/>
        </w:rPr>
        <w:fldChar w:fldCharType="end"/>
      </w:r>
      <w:r w:rsidRPr="00546641">
        <w:rPr>
          <w:rStyle w:val="normaltextrun"/>
          <w:rFonts w:cstheme="minorHAnsi"/>
          <w:sz w:val="24"/>
          <w:szCs w:val="24"/>
          <w:shd w:val="clear" w:color="auto" w:fill="FFFFFF"/>
          <w:lang w:val="en-GB"/>
        </w:rPr>
        <w:t>. Although these surgical treatments can effectively relieve pain</w:t>
      </w:r>
      <w:r w:rsidR="00D26396" w:rsidRPr="00546641">
        <w:rPr>
          <w:rStyle w:val="normaltextrun"/>
          <w:rFonts w:cstheme="minorHAnsi"/>
          <w:sz w:val="24"/>
          <w:szCs w:val="24"/>
          <w:shd w:val="clear" w:color="auto" w:fill="FFFFFF"/>
          <w:lang w:val="en-GB"/>
        </w:rPr>
        <w:t xml:space="preserve">, they </w:t>
      </w:r>
      <w:r w:rsidR="00C969BF" w:rsidRPr="00546641">
        <w:rPr>
          <w:rFonts w:cstheme="minorHAnsi"/>
          <w:sz w:val="24"/>
          <w:szCs w:val="24"/>
          <w:shd w:val="clear" w:color="auto" w:fill="FFFFFF"/>
          <w:lang w:val="en-US"/>
        </w:rPr>
        <w:t>fail to restore spinal unit function and often result in accelerated degeneration or</w:t>
      </w:r>
      <w:r w:rsidR="00A54484" w:rsidRPr="00546641">
        <w:rPr>
          <w:rFonts w:cstheme="minorHAnsi"/>
          <w:sz w:val="24"/>
          <w:szCs w:val="24"/>
          <w:shd w:val="clear" w:color="auto" w:fill="FFFFFF"/>
          <w:lang w:val="en-US"/>
        </w:rPr>
        <w:t xml:space="preserve"> </w:t>
      </w:r>
      <w:r w:rsidR="00D26396" w:rsidRPr="00546641">
        <w:rPr>
          <w:rStyle w:val="normaltextrun"/>
          <w:rFonts w:cstheme="minorHAnsi"/>
          <w:sz w:val="24"/>
          <w:szCs w:val="24"/>
          <w:shd w:val="clear" w:color="auto" w:fill="FFFFFF"/>
          <w:lang w:val="en-GB"/>
        </w:rPr>
        <w:t xml:space="preserve">complete </w:t>
      </w:r>
      <w:r w:rsidR="00A22F3D" w:rsidRPr="00546641">
        <w:rPr>
          <w:rStyle w:val="normaltextrun"/>
          <w:rFonts w:cstheme="minorHAnsi"/>
          <w:sz w:val="24"/>
          <w:szCs w:val="24"/>
          <w:shd w:val="clear" w:color="auto" w:fill="FFFFFF"/>
          <w:lang w:val="en-GB"/>
        </w:rPr>
        <w:t xml:space="preserve">immobilization of the affected spinal </w:t>
      </w:r>
      <w:r w:rsidR="00A54484" w:rsidRPr="00546641">
        <w:rPr>
          <w:rStyle w:val="normaltextrun"/>
          <w:rFonts w:cstheme="minorHAnsi"/>
          <w:sz w:val="24"/>
          <w:szCs w:val="24"/>
          <w:shd w:val="clear" w:color="auto" w:fill="FFFFFF"/>
          <w:lang w:val="en-GB"/>
        </w:rPr>
        <w:t>segment</w:t>
      </w:r>
      <w:r w:rsidR="00A22F3D" w:rsidRPr="00546641">
        <w:rPr>
          <w:rStyle w:val="normaltextrun"/>
          <w:rFonts w:cstheme="minorHAnsi"/>
          <w:sz w:val="24"/>
          <w:szCs w:val="24"/>
          <w:shd w:val="clear" w:color="auto" w:fill="FFFFFF"/>
          <w:lang w:val="en-GB"/>
        </w:rPr>
        <w:t>.</w:t>
      </w:r>
      <w:r w:rsidRPr="00546641">
        <w:rPr>
          <w:rStyle w:val="normaltextrun"/>
          <w:rFonts w:cstheme="minorHAnsi"/>
          <w:sz w:val="24"/>
          <w:szCs w:val="24"/>
          <w:shd w:val="clear" w:color="auto" w:fill="FFFFFF"/>
          <w:lang w:val="en-GB"/>
        </w:rPr>
        <w:t xml:space="preserve"> </w:t>
      </w:r>
      <w:r w:rsidR="003B6760" w:rsidRPr="00546641">
        <w:rPr>
          <w:rStyle w:val="normaltextrun"/>
          <w:rFonts w:cstheme="minorHAnsi"/>
          <w:sz w:val="24"/>
          <w:szCs w:val="24"/>
          <w:shd w:val="clear" w:color="auto" w:fill="FFFFFF"/>
          <w:lang w:val="en-GB"/>
        </w:rPr>
        <w:t xml:space="preserve">Furthermore, spinal fusion has been associated with the development of adjacent segment disease (ASD), as immobilization of the fused segments may lead to increased mechanical stress and accelerated degeneration at adjacent levels. </w:t>
      </w:r>
      <w:r w:rsidR="00A54484" w:rsidRPr="00546641">
        <w:rPr>
          <w:rStyle w:val="normaltextrun"/>
          <w:rFonts w:cstheme="minorHAnsi"/>
          <w:sz w:val="24"/>
          <w:szCs w:val="24"/>
          <w:shd w:val="clear" w:color="auto" w:fill="FFFFFF"/>
          <w:lang w:val="en-GB"/>
        </w:rPr>
        <w:t>Nevertheless</w:t>
      </w:r>
      <w:r w:rsidR="003B6760" w:rsidRPr="00546641">
        <w:rPr>
          <w:rStyle w:val="normaltextrun"/>
          <w:rFonts w:cstheme="minorHAnsi"/>
          <w:sz w:val="24"/>
          <w:szCs w:val="24"/>
          <w:shd w:val="clear" w:color="auto" w:fill="FFFFFF"/>
          <w:lang w:val="en-GB"/>
        </w:rPr>
        <w:t>, this association remains a subject of ongoing debate in the literature</w:t>
      </w:r>
      <w:r w:rsidR="009611D8" w:rsidRPr="00546641">
        <w:rPr>
          <w:rStyle w:val="normaltextrun"/>
          <w:rFonts w:cstheme="minorHAnsi"/>
          <w:sz w:val="24"/>
          <w:szCs w:val="24"/>
          <w:shd w:val="clear" w:color="auto" w:fill="FFFFFF"/>
          <w:lang w:val="en-GB"/>
        </w:rPr>
        <w:fldChar w:fldCharType="begin">
          <w:fldData xml:space="preserve">PEVuZE5vdGU+PENpdGU+PEF1dGhvcj5SZWludHMgQm9rPC9BdXRob3I+PFllYXI+MjAxOTwvWWVh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==
</w:fldData>
        </w:fldChar>
      </w:r>
      <w:r w:rsidR="00FD5AF4" w:rsidRPr="00546641">
        <w:rPr>
          <w:rStyle w:val="normaltextrun"/>
          <w:rFonts w:cstheme="minorHAnsi"/>
          <w:sz w:val="24"/>
          <w:szCs w:val="24"/>
          <w:shd w:val="clear" w:color="auto" w:fill="FFFFFF"/>
          <w:lang w:val="en-GB"/>
        </w:rPr>
        <w:instrText xml:space="preserve"> ADDIN EN.CITE </w:instrText>
      </w:r>
      <w:r w:rsidR="00FD5AF4" w:rsidRPr="00546641">
        <w:rPr>
          <w:rStyle w:val="normaltextrun"/>
          <w:rFonts w:cstheme="minorHAnsi"/>
          <w:sz w:val="24"/>
          <w:szCs w:val="24"/>
          <w:shd w:val="clear" w:color="auto" w:fill="FFFFFF"/>
          <w:lang w:val="en-GB"/>
        </w:rPr>
        <w:fldChar w:fldCharType="begin">
          <w:fldData xml:space="preserve">PEVuZE5vdGU+PENpdGU+PEF1dGhvcj5SZWludHMgQm9rPC9BdXRob3I+PFllYXI+MjAxOTwvWWVh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==
</w:fldData>
        </w:fldChar>
      </w:r>
      <w:r w:rsidR="00FD5AF4" w:rsidRPr="00546641">
        <w:rPr>
          <w:rStyle w:val="normaltextrun"/>
          <w:rFonts w:cstheme="minorHAnsi"/>
          <w:sz w:val="24"/>
          <w:szCs w:val="24"/>
          <w:shd w:val="clear" w:color="auto" w:fill="FFFFFF"/>
          <w:lang w:val="en-GB"/>
        </w:rPr>
        <w:instrText xml:space="preserve"> ADDIN EN.CITE.DATA </w:instrText>
      </w:r>
      <w:r w:rsidR="00FD5AF4" w:rsidRPr="00546641">
        <w:rPr>
          <w:rStyle w:val="normaltextrun"/>
          <w:rFonts w:cstheme="minorHAnsi"/>
          <w:sz w:val="24"/>
          <w:szCs w:val="24"/>
          <w:shd w:val="clear" w:color="auto" w:fill="FFFFFF"/>
          <w:lang w:val="en-GB"/>
        </w:rPr>
      </w:r>
      <w:r w:rsidR="00FD5AF4" w:rsidRPr="00546641">
        <w:rPr>
          <w:rStyle w:val="normaltextrun"/>
          <w:rFonts w:cstheme="minorHAnsi"/>
          <w:sz w:val="24"/>
          <w:szCs w:val="24"/>
          <w:shd w:val="clear" w:color="auto" w:fill="FFFFFF"/>
          <w:lang w:val="en-GB"/>
        </w:rPr>
        <w:fldChar w:fldCharType="end"/>
      </w:r>
      <w:r w:rsidR="009611D8" w:rsidRPr="00546641">
        <w:rPr>
          <w:rStyle w:val="normaltextrun"/>
          <w:rFonts w:cstheme="minorHAnsi"/>
          <w:sz w:val="24"/>
          <w:szCs w:val="24"/>
          <w:shd w:val="clear" w:color="auto" w:fill="FFFFFF"/>
          <w:lang w:val="en-GB"/>
        </w:rPr>
      </w:r>
      <w:r w:rsidR="009611D8" w:rsidRPr="00546641">
        <w:rPr>
          <w:rStyle w:val="normaltextrun"/>
          <w:rFonts w:cstheme="minorHAnsi"/>
          <w:sz w:val="24"/>
          <w:szCs w:val="24"/>
          <w:shd w:val="clear" w:color="auto" w:fill="FFFFFF"/>
          <w:lang w:val="en-GB"/>
        </w:rPr>
        <w:fldChar w:fldCharType="separate"/>
      </w:r>
      <w:r w:rsidR="00FD5AF4" w:rsidRPr="00546641">
        <w:rPr>
          <w:rStyle w:val="normaltextrun"/>
          <w:rFonts w:cstheme="minorHAnsi"/>
          <w:noProof/>
          <w:sz w:val="24"/>
          <w:szCs w:val="24"/>
          <w:shd w:val="clear" w:color="auto" w:fill="FFFFFF"/>
          <w:vertAlign w:val="superscript"/>
          <w:lang w:val="en-GB"/>
        </w:rPr>
        <w:t>9,11</w:t>
      </w:r>
      <w:r w:rsidR="009611D8" w:rsidRPr="00546641">
        <w:rPr>
          <w:rStyle w:val="normaltextrun"/>
          <w:rFonts w:cstheme="minorHAnsi"/>
          <w:sz w:val="24"/>
          <w:szCs w:val="24"/>
          <w:shd w:val="clear" w:color="auto" w:fill="FFFFFF"/>
          <w:lang w:val="en-GB"/>
        </w:rPr>
        <w:fldChar w:fldCharType="end"/>
      </w:r>
      <w:r w:rsidR="000C1F49" w:rsidRPr="00546641">
        <w:rPr>
          <w:rStyle w:val="normaltextrun"/>
          <w:rFonts w:cstheme="minorHAnsi"/>
          <w:sz w:val="24"/>
          <w:szCs w:val="24"/>
          <w:shd w:val="clear" w:color="auto" w:fill="FFFFFF"/>
          <w:lang w:val="en-GB"/>
        </w:rPr>
        <w:t xml:space="preserve">. </w:t>
      </w:r>
    </w:p>
    <w:p w14:paraId="14CCF473" w14:textId="77777777" w:rsidR="00E56B63" w:rsidRDefault="00E56B63" w:rsidP="00E56B63">
      <w:pPr>
        <w:spacing w:after="0" w:line="240" w:lineRule="auto"/>
        <w:jc w:val="both"/>
        <w:rPr>
          <w:rStyle w:val="normaltextrun"/>
          <w:rFonts w:cstheme="minorHAnsi"/>
          <w:sz w:val="24"/>
          <w:szCs w:val="24"/>
          <w:shd w:val="clear" w:color="auto" w:fill="FFFFFF"/>
          <w:lang w:val="en-GB"/>
        </w:rPr>
      </w:pPr>
    </w:p>
    <w:p w14:paraId="68767BD9" w14:textId="4959CAFC" w:rsidR="00803E3B" w:rsidRPr="00546641" w:rsidRDefault="003627EA" w:rsidP="00E56B63">
      <w:pPr>
        <w:spacing w:after="0" w:line="240" w:lineRule="auto"/>
        <w:jc w:val="both"/>
        <w:rPr>
          <w:rStyle w:val="normaltextrun"/>
          <w:rFonts w:cstheme="minorHAnsi"/>
          <w:sz w:val="24"/>
          <w:szCs w:val="24"/>
          <w:shd w:val="clear" w:color="auto" w:fill="FFFFFF"/>
          <w:lang w:val="en-US"/>
        </w:rPr>
      </w:pPr>
      <w:r w:rsidRPr="00546641">
        <w:rPr>
          <w:rStyle w:val="normaltextrun"/>
          <w:rFonts w:cstheme="minorHAnsi"/>
          <w:sz w:val="24"/>
          <w:szCs w:val="24"/>
          <w:shd w:val="clear" w:color="auto" w:fill="FFFFFF"/>
          <w:lang w:val="en-GB"/>
        </w:rPr>
        <w:t xml:space="preserve">Over the </w:t>
      </w:r>
      <w:r w:rsidR="00787687" w:rsidRPr="00546641">
        <w:rPr>
          <w:rStyle w:val="normaltextrun"/>
          <w:rFonts w:cstheme="minorHAnsi"/>
          <w:sz w:val="24"/>
          <w:szCs w:val="24"/>
          <w:shd w:val="clear" w:color="auto" w:fill="FFFFFF"/>
          <w:lang w:val="en-GB"/>
        </w:rPr>
        <w:t>last two decades</w:t>
      </w:r>
      <w:r w:rsidR="2D34FBD3" w:rsidRPr="00546641">
        <w:rPr>
          <w:rStyle w:val="normaltextrun"/>
          <w:rFonts w:cstheme="minorHAnsi"/>
          <w:sz w:val="24"/>
          <w:szCs w:val="24"/>
          <w:shd w:val="clear" w:color="auto" w:fill="FFFFFF"/>
          <w:lang w:val="en-US"/>
        </w:rPr>
        <w:t xml:space="preserve">, </w:t>
      </w:r>
      <w:r w:rsidR="007556C5" w:rsidRPr="00546641">
        <w:rPr>
          <w:rFonts w:cstheme="minorHAnsi"/>
          <w:sz w:val="24"/>
          <w:szCs w:val="24"/>
          <w:shd w:val="clear" w:color="auto" w:fill="FFFFFF"/>
          <w:lang w:val="en-US"/>
        </w:rPr>
        <w:t>intervertebral disc (IVD) replacement, known as cervical disc arthroplasty (CDA)</w:t>
      </w:r>
      <w:r w:rsidR="00084100" w:rsidRPr="00546641">
        <w:rPr>
          <w:rFonts w:cstheme="minorHAnsi"/>
          <w:sz w:val="24"/>
          <w:szCs w:val="24"/>
          <w:shd w:val="clear" w:color="auto" w:fill="FFFFFF"/>
          <w:lang w:val="en-US"/>
        </w:rPr>
        <w:t>,</w:t>
      </w:r>
      <w:r w:rsidR="007556C5" w:rsidRPr="00546641">
        <w:rPr>
          <w:rStyle w:val="normaltextrun"/>
          <w:rFonts w:cstheme="minorHAnsi"/>
          <w:sz w:val="24"/>
          <w:szCs w:val="24"/>
          <w:shd w:val="clear" w:color="auto" w:fill="FFFFFF"/>
          <w:lang w:val="en-US"/>
        </w:rPr>
        <w:t xml:space="preserve"> </w:t>
      </w:r>
      <w:r w:rsidR="00DE6E39" w:rsidRPr="00546641">
        <w:rPr>
          <w:rStyle w:val="normaltextrun"/>
          <w:rFonts w:cstheme="minorHAnsi"/>
          <w:sz w:val="24"/>
          <w:szCs w:val="24"/>
          <w:shd w:val="clear" w:color="auto" w:fill="FFFFFF"/>
          <w:lang w:val="en-US"/>
        </w:rPr>
        <w:t>using an artificial disc prosthesis</w:t>
      </w:r>
      <w:r w:rsidR="00331788" w:rsidRPr="00546641">
        <w:rPr>
          <w:rStyle w:val="normaltextrun"/>
          <w:rFonts w:cstheme="minorHAnsi"/>
          <w:sz w:val="24"/>
          <w:szCs w:val="24"/>
          <w:shd w:val="clear" w:color="auto" w:fill="FFFFFF"/>
          <w:lang w:val="en-US"/>
        </w:rPr>
        <w:t>,</w:t>
      </w:r>
      <w:r w:rsidR="00DE6E39" w:rsidRPr="00546641">
        <w:rPr>
          <w:rStyle w:val="normaltextrun"/>
          <w:rFonts w:cstheme="minorHAnsi"/>
          <w:sz w:val="24"/>
          <w:szCs w:val="24"/>
          <w:shd w:val="clear" w:color="auto" w:fill="FFFFFF"/>
          <w:lang w:val="en-US"/>
        </w:rPr>
        <w:t xml:space="preserve"> </w:t>
      </w:r>
      <w:r w:rsidR="2D34FBD3" w:rsidRPr="00546641">
        <w:rPr>
          <w:rStyle w:val="normaltextrun"/>
          <w:rFonts w:cstheme="minorHAnsi"/>
          <w:sz w:val="24"/>
          <w:szCs w:val="24"/>
          <w:shd w:val="clear" w:color="auto" w:fill="FFFFFF"/>
          <w:lang w:val="en-US"/>
        </w:rPr>
        <w:t xml:space="preserve">has been used to </w:t>
      </w:r>
      <w:r w:rsidR="00BC60B8" w:rsidRPr="00546641">
        <w:rPr>
          <w:rStyle w:val="normaltextrun"/>
          <w:rFonts w:cstheme="minorHAnsi"/>
          <w:sz w:val="24"/>
          <w:szCs w:val="24"/>
          <w:shd w:val="clear" w:color="auto" w:fill="FFFFFF"/>
          <w:lang w:val="en-US"/>
        </w:rPr>
        <w:t xml:space="preserve">preserve </w:t>
      </w:r>
      <w:r w:rsidR="2D34FBD3" w:rsidRPr="00546641">
        <w:rPr>
          <w:rStyle w:val="normaltextrun"/>
          <w:rFonts w:cstheme="minorHAnsi"/>
          <w:sz w:val="24"/>
          <w:szCs w:val="24"/>
          <w:shd w:val="clear" w:color="auto" w:fill="FFFFFF"/>
          <w:lang w:val="en-US"/>
        </w:rPr>
        <w:t>segment mobility</w:t>
      </w:r>
      <w:r w:rsidR="00965BF6" w:rsidRPr="00546641">
        <w:rPr>
          <w:rFonts w:cstheme="minorHAnsi"/>
          <w:sz w:val="24"/>
          <w:szCs w:val="24"/>
          <w:lang w:val="en-US"/>
        </w:rPr>
        <w:t xml:space="preserve"> and </w:t>
      </w:r>
      <w:r w:rsidR="00EF73CF" w:rsidRPr="00546641">
        <w:rPr>
          <w:rFonts w:cstheme="minorHAnsi"/>
          <w:sz w:val="24"/>
          <w:szCs w:val="24"/>
          <w:lang w:val="en-US"/>
        </w:rPr>
        <w:t xml:space="preserve">has </w:t>
      </w:r>
      <w:r w:rsidR="00965BF6" w:rsidRPr="00546641">
        <w:rPr>
          <w:rFonts w:cstheme="minorHAnsi"/>
          <w:sz w:val="24"/>
          <w:szCs w:val="24"/>
          <w:lang w:val="en-US"/>
        </w:rPr>
        <w:t>bec</w:t>
      </w:r>
      <w:r w:rsidR="00EF73CF" w:rsidRPr="00546641">
        <w:rPr>
          <w:rFonts w:cstheme="minorHAnsi"/>
          <w:sz w:val="24"/>
          <w:szCs w:val="24"/>
          <w:lang w:val="en-US"/>
        </w:rPr>
        <w:t>o</w:t>
      </w:r>
      <w:r w:rsidR="00965BF6" w:rsidRPr="00546641">
        <w:rPr>
          <w:rFonts w:cstheme="minorHAnsi"/>
          <w:sz w:val="24"/>
          <w:szCs w:val="24"/>
          <w:lang w:val="en-US"/>
        </w:rPr>
        <w:t xml:space="preserve">me an established option in </w:t>
      </w:r>
      <w:r w:rsidR="00B348C5" w:rsidRPr="00546641">
        <w:rPr>
          <w:rFonts w:cstheme="minorHAnsi"/>
          <w:sz w:val="24"/>
          <w:szCs w:val="24"/>
          <w:lang w:val="en-US"/>
        </w:rPr>
        <w:t xml:space="preserve">human </w:t>
      </w:r>
      <w:r w:rsidR="00965BF6" w:rsidRPr="00546641">
        <w:rPr>
          <w:rFonts w:cstheme="minorHAnsi"/>
          <w:sz w:val="24"/>
          <w:szCs w:val="24"/>
          <w:lang w:val="en-US"/>
        </w:rPr>
        <w:t>clinical practice following FDA approvals in the early 2000s</w:t>
      </w:r>
      <w:r w:rsidR="00662891" w:rsidRPr="00546641">
        <w:rPr>
          <w:rFonts w:cstheme="minorHAnsi"/>
          <w:sz w:val="24"/>
          <w:szCs w:val="24"/>
          <w:lang w:val="en-US"/>
        </w:rPr>
        <w:fldChar w:fldCharType="begin">
          <w:fldData xml:space="preserve">PEVuZE5vdGU+PENpdGU+PEF1dGhvcj5GaWFuaTwvQXV0aG9yPjxZZWFyPjIwMjE8L1llYXI+PFJl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</w:fldData>
        </w:fldChar>
      </w:r>
      <w:r w:rsidR="00D0733B" w:rsidRPr="00546641">
        <w:rPr>
          <w:rFonts w:cstheme="minorHAnsi"/>
          <w:sz w:val="24"/>
          <w:szCs w:val="24"/>
          <w:lang w:val="en-US"/>
        </w:rPr>
        <w:instrText xml:space="preserve"> ADDIN EN.CITE </w:instrText>
      </w:r>
      <w:r w:rsidR="00D0733B" w:rsidRPr="00546641">
        <w:rPr>
          <w:rFonts w:cstheme="minorHAnsi"/>
          <w:sz w:val="24"/>
          <w:szCs w:val="24"/>
          <w:lang w:val="en-US"/>
        </w:rPr>
        <w:fldChar w:fldCharType="begin">
          <w:fldData xml:space="preserve">PEVuZE5vdGU+PENpdGU+PEF1dGhvcj5GaWFuaTwvQXV0aG9yPjxZZWFyPjIwMjE8L1llYXI+PFJl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</w:fldData>
        </w:fldChar>
      </w:r>
      <w:r w:rsidR="00D0733B" w:rsidRPr="00546641">
        <w:rPr>
          <w:rFonts w:cstheme="minorHAnsi"/>
          <w:sz w:val="24"/>
          <w:szCs w:val="24"/>
          <w:lang w:val="en-US"/>
        </w:rPr>
        <w:instrText xml:space="preserve"> ADDIN EN.CITE.DATA </w:instrText>
      </w:r>
      <w:r w:rsidR="00D0733B" w:rsidRPr="00546641">
        <w:rPr>
          <w:rFonts w:cstheme="minorHAnsi"/>
          <w:sz w:val="24"/>
          <w:szCs w:val="24"/>
          <w:lang w:val="en-US"/>
        </w:rPr>
      </w:r>
      <w:r w:rsidR="00D0733B" w:rsidRPr="00546641">
        <w:rPr>
          <w:rFonts w:cstheme="minorHAnsi"/>
          <w:sz w:val="24"/>
          <w:szCs w:val="24"/>
          <w:lang w:val="en-US"/>
        </w:rPr>
        <w:fldChar w:fldCharType="end"/>
      </w:r>
      <w:r w:rsidR="00662891" w:rsidRPr="00546641">
        <w:rPr>
          <w:rFonts w:cstheme="minorHAnsi"/>
          <w:sz w:val="24"/>
          <w:szCs w:val="24"/>
          <w:lang w:val="en-US"/>
        </w:rPr>
      </w:r>
      <w:r w:rsidR="00662891" w:rsidRPr="00546641">
        <w:rPr>
          <w:rFonts w:cstheme="minorHAnsi"/>
          <w:sz w:val="24"/>
          <w:szCs w:val="24"/>
          <w:lang w:val="en-US"/>
        </w:rPr>
        <w:fldChar w:fldCharType="separate"/>
      </w:r>
      <w:r w:rsidR="00D0733B" w:rsidRPr="00546641">
        <w:rPr>
          <w:rFonts w:cstheme="minorHAnsi"/>
          <w:noProof/>
          <w:sz w:val="24"/>
          <w:szCs w:val="24"/>
          <w:vertAlign w:val="superscript"/>
          <w:lang w:val="en-US"/>
        </w:rPr>
        <w:t>12</w:t>
      </w:r>
      <w:r w:rsidR="00662891" w:rsidRPr="00546641">
        <w:rPr>
          <w:rFonts w:cstheme="minorHAnsi"/>
          <w:sz w:val="24"/>
          <w:szCs w:val="24"/>
          <w:lang w:val="en-US"/>
        </w:rPr>
        <w:fldChar w:fldCharType="end"/>
      </w:r>
      <w:r w:rsidR="2D34FBD3" w:rsidRPr="00546641">
        <w:rPr>
          <w:rStyle w:val="normaltextrun"/>
          <w:rFonts w:cstheme="minorHAnsi"/>
          <w:sz w:val="24"/>
          <w:szCs w:val="24"/>
          <w:shd w:val="clear" w:color="auto" w:fill="FFFFFF"/>
          <w:lang w:val="en-US"/>
        </w:rPr>
        <w:t xml:space="preserve">. </w:t>
      </w:r>
      <w:r w:rsidR="00B348C5" w:rsidRPr="00546641">
        <w:rPr>
          <w:rStyle w:val="normaltextrun"/>
          <w:rFonts w:cstheme="minorHAnsi"/>
          <w:sz w:val="24"/>
          <w:szCs w:val="24"/>
          <w:shd w:val="clear" w:color="auto" w:fill="FFFFFF"/>
          <w:lang w:val="en-US"/>
        </w:rPr>
        <w:t>In the preclinical phase, d</w:t>
      </w:r>
      <w:r w:rsidR="2D34FBD3" w:rsidRPr="00546641">
        <w:rPr>
          <w:rStyle w:val="normaltextrun"/>
          <w:rFonts w:cstheme="minorHAnsi"/>
          <w:sz w:val="24"/>
          <w:szCs w:val="24"/>
          <w:shd w:val="clear" w:color="auto" w:fill="FFFFFF"/>
          <w:lang w:val="en-US"/>
        </w:rPr>
        <w:t xml:space="preserve">isc arthroplasty has been investigated extensively </w:t>
      </w:r>
      <w:r w:rsidR="00A91C9C" w:rsidRPr="00546641">
        <w:rPr>
          <w:rStyle w:val="normaltextrun"/>
          <w:rFonts w:cstheme="minorHAnsi"/>
          <w:sz w:val="24"/>
          <w:szCs w:val="24"/>
          <w:shd w:val="clear" w:color="auto" w:fill="FFFFFF"/>
          <w:lang w:val="en-US"/>
        </w:rPr>
        <w:t xml:space="preserve">using </w:t>
      </w:r>
      <w:r w:rsidR="00803E3B" w:rsidRPr="00546641">
        <w:rPr>
          <w:rStyle w:val="normaltextrun"/>
          <w:rFonts w:cstheme="minorHAnsi"/>
          <w:sz w:val="24"/>
          <w:szCs w:val="24"/>
          <w:shd w:val="clear" w:color="auto" w:fill="FFFFFF"/>
          <w:lang w:val="en-US"/>
        </w:rPr>
        <w:t xml:space="preserve">experimental </w:t>
      </w:r>
      <w:r w:rsidR="00A91C9C" w:rsidRPr="00546641">
        <w:rPr>
          <w:rStyle w:val="normaltextrun"/>
          <w:rFonts w:cstheme="minorHAnsi"/>
          <w:sz w:val="24"/>
          <w:szCs w:val="24"/>
          <w:shd w:val="clear" w:color="auto" w:fill="FFFFFF"/>
          <w:lang w:val="en-US"/>
        </w:rPr>
        <w:t>animal mo</w:t>
      </w:r>
      <w:r w:rsidR="00803E3B" w:rsidRPr="00546641">
        <w:rPr>
          <w:rStyle w:val="normaltextrun"/>
          <w:rFonts w:cstheme="minorHAnsi"/>
          <w:sz w:val="24"/>
          <w:szCs w:val="24"/>
          <w:shd w:val="clear" w:color="auto" w:fill="FFFFFF"/>
          <w:lang w:val="en-US"/>
        </w:rPr>
        <w:t>d</w:t>
      </w:r>
      <w:r w:rsidR="00A91C9C" w:rsidRPr="00546641">
        <w:rPr>
          <w:rStyle w:val="normaltextrun"/>
          <w:rFonts w:cstheme="minorHAnsi"/>
          <w:sz w:val="24"/>
          <w:szCs w:val="24"/>
          <w:shd w:val="clear" w:color="auto" w:fill="FFFFFF"/>
          <w:lang w:val="en-US"/>
        </w:rPr>
        <w:t xml:space="preserve">els </w:t>
      </w:r>
      <w:r w:rsidR="007D4EDB" w:rsidRPr="00546641">
        <w:rPr>
          <w:rStyle w:val="normaltextrun"/>
          <w:rFonts w:cstheme="minorHAnsi"/>
          <w:sz w:val="24"/>
          <w:szCs w:val="24"/>
          <w:shd w:val="clear" w:color="auto" w:fill="FFFFFF"/>
          <w:lang w:val="en-US"/>
        </w:rPr>
        <w:t>such as</w:t>
      </w:r>
      <w:r w:rsidR="00A91C9C" w:rsidRPr="00546641">
        <w:rPr>
          <w:rStyle w:val="normaltextrun"/>
          <w:rFonts w:cstheme="minorHAnsi"/>
          <w:sz w:val="24"/>
          <w:szCs w:val="24"/>
          <w:shd w:val="clear" w:color="auto" w:fill="FFFFFF"/>
          <w:lang w:val="en-US"/>
        </w:rPr>
        <w:t xml:space="preserve"> goat</w:t>
      </w:r>
      <w:r w:rsidR="007D4EDB" w:rsidRPr="00546641">
        <w:rPr>
          <w:rStyle w:val="normaltextrun"/>
          <w:rFonts w:cstheme="minorHAnsi"/>
          <w:sz w:val="24"/>
          <w:szCs w:val="24"/>
          <w:shd w:val="clear" w:color="auto" w:fill="FFFFFF"/>
          <w:lang w:val="en-US"/>
        </w:rPr>
        <w:t>s</w:t>
      </w:r>
      <w:r w:rsidR="00803E3B" w:rsidRPr="00546641">
        <w:rPr>
          <w:rStyle w:val="normaltextrun"/>
          <w:rFonts w:cstheme="minorHAnsi"/>
          <w:sz w:val="24"/>
          <w:szCs w:val="24"/>
          <w:shd w:val="clear" w:color="auto" w:fill="FFFFFF"/>
          <w:lang w:val="en-US"/>
        </w:rPr>
        <w:t>,</w:t>
      </w:r>
      <w:r w:rsidR="00A91C9C" w:rsidRPr="00546641">
        <w:rPr>
          <w:rStyle w:val="normaltextrun"/>
          <w:rFonts w:cstheme="minorHAnsi"/>
          <w:sz w:val="24"/>
          <w:szCs w:val="24"/>
          <w:shd w:val="clear" w:color="auto" w:fill="FFFFFF"/>
          <w:lang w:val="en-US"/>
        </w:rPr>
        <w:t xml:space="preserve"> sheep</w:t>
      </w:r>
      <w:r w:rsidR="00803E3B" w:rsidRPr="00546641">
        <w:rPr>
          <w:rStyle w:val="normaltextrun"/>
          <w:rFonts w:cstheme="minorHAnsi"/>
          <w:sz w:val="24"/>
          <w:szCs w:val="24"/>
          <w:shd w:val="clear" w:color="auto" w:fill="FFFFFF"/>
          <w:lang w:val="en-US"/>
        </w:rPr>
        <w:t>, and dogs</w:t>
      </w:r>
      <w:r w:rsidR="00A47FBD" w:rsidRPr="00546641">
        <w:rPr>
          <w:rStyle w:val="normaltextrun"/>
          <w:rFonts w:cstheme="minorHAnsi"/>
          <w:sz w:val="24"/>
          <w:szCs w:val="24"/>
          <w:shd w:val="clear" w:color="auto" w:fill="FFFFFF"/>
          <w:lang w:val="en-US"/>
        </w:rPr>
        <w:fldChar w:fldCharType="begin">
          <w:fldData xml:space="preserve">PEVuZE5vdGU+PENpdGU+PEF1dGhvcj5RaW48L0F1dGhvcj48WWVhcj4yMDEyPC9ZZWFyPjxSZWNO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</w:fldData>
        </w:fldChar>
      </w:r>
      <w:r w:rsidR="0083622C" w:rsidRPr="00546641">
        <w:rPr>
          <w:rStyle w:val="normaltextrun"/>
          <w:rFonts w:cstheme="minorHAnsi"/>
          <w:sz w:val="24"/>
          <w:szCs w:val="24"/>
          <w:shd w:val="clear" w:color="auto" w:fill="FFFFFF"/>
          <w:lang w:val="en-US"/>
        </w:rPr>
        <w:instrText xml:space="preserve"> ADDIN EN.CITE </w:instrText>
      </w:r>
      <w:r w:rsidR="0083622C" w:rsidRPr="00546641">
        <w:rPr>
          <w:rStyle w:val="normaltextrun"/>
          <w:rFonts w:cstheme="minorHAnsi"/>
          <w:sz w:val="24"/>
          <w:szCs w:val="24"/>
          <w:shd w:val="clear" w:color="auto" w:fill="FFFFFF"/>
          <w:lang w:val="en-US"/>
        </w:rPr>
        <w:fldChar w:fldCharType="begin">
          <w:fldData xml:space="preserve">PEVuZE5vdGU+PENpdGU+PEF1dGhvcj5RaW48L0F1dGhvcj48WWVhcj4yMDEyPC9ZZWFyPjxSZWNO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</w:fldData>
        </w:fldChar>
      </w:r>
      <w:r w:rsidR="0083622C" w:rsidRPr="00546641">
        <w:rPr>
          <w:rStyle w:val="normaltextrun"/>
          <w:rFonts w:cstheme="minorHAnsi"/>
          <w:sz w:val="24"/>
          <w:szCs w:val="24"/>
          <w:shd w:val="clear" w:color="auto" w:fill="FFFFFF"/>
          <w:lang w:val="en-US"/>
        </w:rPr>
        <w:instrText xml:space="preserve"> ADDIN EN.CITE.DATA </w:instrText>
      </w:r>
      <w:r w:rsidR="0083622C" w:rsidRPr="00546641">
        <w:rPr>
          <w:rStyle w:val="normaltextrun"/>
          <w:rFonts w:cstheme="minorHAnsi"/>
          <w:sz w:val="24"/>
          <w:szCs w:val="24"/>
          <w:shd w:val="clear" w:color="auto" w:fill="FFFFFF"/>
          <w:lang w:val="en-US"/>
        </w:rPr>
      </w:r>
      <w:r w:rsidR="0083622C" w:rsidRPr="00546641">
        <w:rPr>
          <w:rStyle w:val="normaltextrun"/>
          <w:rFonts w:cstheme="minorHAnsi"/>
          <w:sz w:val="24"/>
          <w:szCs w:val="24"/>
          <w:shd w:val="clear" w:color="auto" w:fill="FFFFFF"/>
          <w:lang w:val="en-US"/>
        </w:rPr>
        <w:fldChar w:fldCharType="end"/>
      </w:r>
      <w:r w:rsidR="00A47FBD" w:rsidRPr="00546641">
        <w:rPr>
          <w:rStyle w:val="normaltextrun"/>
          <w:rFonts w:cstheme="minorHAnsi"/>
          <w:sz w:val="24"/>
          <w:szCs w:val="24"/>
          <w:shd w:val="clear" w:color="auto" w:fill="FFFFFF"/>
          <w:lang w:val="en-US"/>
        </w:rPr>
      </w:r>
      <w:r w:rsidR="00A47FBD" w:rsidRPr="00546641">
        <w:rPr>
          <w:rStyle w:val="normaltextrun"/>
          <w:rFonts w:cstheme="minorHAnsi"/>
          <w:sz w:val="24"/>
          <w:szCs w:val="24"/>
          <w:shd w:val="clear" w:color="auto" w:fill="FFFFFF"/>
          <w:lang w:val="en-US"/>
        </w:rPr>
        <w:fldChar w:fldCharType="separate"/>
      </w:r>
      <w:r w:rsidR="0083622C" w:rsidRPr="00546641">
        <w:rPr>
          <w:rStyle w:val="normaltextrun"/>
          <w:rFonts w:cstheme="minorHAnsi"/>
          <w:noProof/>
          <w:sz w:val="24"/>
          <w:szCs w:val="24"/>
          <w:shd w:val="clear" w:color="auto" w:fill="FFFFFF"/>
          <w:vertAlign w:val="superscript"/>
          <w:lang w:val="en-US"/>
        </w:rPr>
        <w:t>13-15</w:t>
      </w:r>
      <w:r w:rsidR="00A47FBD" w:rsidRPr="00546641">
        <w:rPr>
          <w:rStyle w:val="normaltextrun"/>
          <w:rFonts w:cstheme="minorHAnsi"/>
          <w:sz w:val="24"/>
          <w:szCs w:val="24"/>
          <w:shd w:val="clear" w:color="auto" w:fill="FFFFFF"/>
          <w:lang w:val="en-US"/>
        </w:rPr>
        <w:fldChar w:fldCharType="end"/>
      </w:r>
      <w:r w:rsidR="00177BDB" w:rsidRPr="00546641">
        <w:rPr>
          <w:rStyle w:val="normaltextrun"/>
          <w:rFonts w:cstheme="minorHAnsi"/>
          <w:sz w:val="24"/>
          <w:szCs w:val="24"/>
          <w:shd w:val="clear" w:color="auto" w:fill="FFFFFF"/>
          <w:lang w:val="en-US"/>
        </w:rPr>
        <w:t>.</w:t>
      </w:r>
      <w:r w:rsidR="007E2860" w:rsidRPr="00546641">
        <w:rPr>
          <w:rStyle w:val="normaltextrun"/>
          <w:rFonts w:cstheme="minorHAnsi"/>
          <w:sz w:val="24"/>
          <w:szCs w:val="24"/>
          <w:shd w:val="clear" w:color="auto" w:fill="FFFFFF"/>
          <w:lang w:val="en-US"/>
        </w:rPr>
        <w:t xml:space="preserve"> </w:t>
      </w:r>
      <w:r w:rsidR="00B348C5" w:rsidRPr="00546641">
        <w:rPr>
          <w:rStyle w:val="normaltextrun"/>
          <w:rFonts w:cstheme="minorHAnsi"/>
          <w:sz w:val="24"/>
          <w:szCs w:val="24"/>
          <w:shd w:val="clear" w:color="auto" w:fill="FFFFFF"/>
          <w:lang w:val="en-US"/>
        </w:rPr>
        <w:t xml:space="preserve">To date, the veterinary application of CDA in dogs is rare, and long-term follow-up studies are lacking. </w:t>
      </w:r>
      <w:r w:rsidR="00EC6B3F" w:rsidRPr="00546641">
        <w:rPr>
          <w:rStyle w:val="normaltextrun"/>
          <w:rFonts w:cstheme="minorHAnsi"/>
          <w:sz w:val="24"/>
          <w:szCs w:val="24"/>
          <w:shd w:val="clear" w:color="auto" w:fill="FFFFFF"/>
          <w:lang w:val="en-US"/>
        </w:rPr>
        <w:t>While a</w:t>
      </w:r>
      <w:r w:rsidR="00B348C5" w:rsidRPr="00546641">
        <w:rPr>
          <w:rStyle w:val="normaltextrun"/>
          <w:rFonts w:cstheme="minorHAnsi"/>
          <w:sz w:val="24"/>
          <w:szCs w:val="24"/>
          <w:shd w:val="clear" w:color="auto" w:fill="FFFFFF"/>
          <w:lang w:val="en-US"/>
        </w:rPr>
        <w:t xml:space="preserve"> few studies </w:t>
      </w:r>
      <w:r w:rsidR="00997027" w:rsidRPr="00546641">
        <w:rPr>
          <w:rFonts w:cstheme="minorHAnsi"/>
          <w:sz w:val="24"/>
          <w:szCs w:val="24"/>
          <w:shd w:val="clear" w:color="auto" w:fill="FFFFFF"/>
          <w:lang w:val="en-US"/>
        </w:rPr>
        <w:t xml:space="preserve">have reported developing artificial discs </w:t>
      </w:r>
      <w:r w:rsidR="00B348C5" w:rsidRPr="00546641">
        <w:rPr>
          <w:rStyle w:val="normaltextrun"/>
          <w:rFonts w:cstheme="minorHAnsi"/>
          <w:sz w:val="24"/>
          <w:szCs w:val="24"/>
          <w:shd w:val="clear" w:color="auto" w:fill="FFFFFF"/>
          <w:lang w:val="en-US"/>
        </w:rPr>
        <w:t>to maintain segment mobility in dogs</w:t>
      </w:r>
      <w:r w:rsidR="00B348C5" w:rsidRPr="00546641">
        <w:rPr>
          <w:rStyle w:val="normaltextrun"/>
          <w:rFonts w:cstheme="minorHAnsi"/>
          <w:sz w:val="24"/>
          <w:szCs w:val="24"/>
          <w:shd w:val="clear" w:color="auto" w:fill="FFFFFF"/>
          <w:lang w:val="en-US"/>
        </w:rPr>
        <w:fldChar w:fldCharType="begin">
          <w:fldData xml:space="preserve">PEVuZE5vdGU+PENpdGU+PEF1dGhvcj5BZGFtbzwvQXV0aG9yPjxZZWFyPjIwMTE8L1llYXI+PFJl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</w:fldData>
        </w:fldChar>
      </w:r>
      <w:r w:rsidR="00E476C7" w:rsidRPr="00546641">
        <w:rPr>
          <w:rStyle w:val="normaltextrun"/>
          <w:rFonts w:cstheme="minorHAnsi"/>
          <w:sz w:val="24"/>
          <w:szCs w:val="24"/>
          <w:shd w:val="clear" w:color="auto" w:fill="FFFFFF"/>
          <w:lang w:val="en-US"/>
        </w:rPr>
        <w:instrText xml:space="preserve"> ADDIN EN.CITE </w:instrText>
      </w:r>
      <w:r w:rsidR="00E476C7" w:rsidRPr="00546641">
        <w:rPr>
          <w:rStyle w:val="normaltextrun"/>
          <w:rFonts w:cstheme="minorHAnsi"/>
          <w:sz w:val="24"/>
          <w:szCs w:val="24"/>
          <w:shd w:val="clear" w:color="auto" w:fill="FFFFFF"/>
          <w:lang w:val="en-US"/>
        </w:rPr>
        <w:fldChar w:fldCharType="begin">
          <w:fldData xml:space="preserve">PEVuZE5vdGU+PENpdGU+PEF1dGhvcj5BZGFtbzwvQXV0aG9yPjxZZWFyPjIwMTE8L1llYXI+PFJl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</w:fldData>
        </w:fldChar>
      </w:r>
      <w:r w:rsidR="00E476C7" w:rsidRPr="00546641">
        <w:rPr>
          <w:rStyle w:val="normaltextrun"/>
          <w:rFonts w:cstheme="minorHAnsi"/>
          <w:sz w:val="24"/>
          <w:szCs w:val="24"/>
          <w:shd w:val="clear" w:color="auto" w:fill="FFFFFF"/>
          <w:lang w:val="en-US"/>
        </w:rPr>
        <w:instrText xml:space="preserve"> ADDIN EN.CITE.DATA </w:instrText>
      </w:r>
      <w:r w:rsidR="00E476C7" w:rsidRPr="00546641">
        <w:rPr>
          <w:rStyle w:val="normaltextrun"/>
          <w:rFonts w:cstheme="minorHAnsi"/>
          <w:sz w:val="24"/>
          <w:szCs w:val="24"/>
          <w:shd w:val="clear" w:color="auto" w:fill="FFFFFF"/>
          <w:lang w:val="en-US"/>
        </w:rPr>
      </w:r>
      <w:r w:rsidR="00E476C7" w:rsidRPr="00546641">
        <w:rPr>
          <w:rStyle w:val="normaltextrun"/>
          <w:rFonts w:cstheme="minorHAnsi"/>
          <w:sz w:val="24"/>
          <w:szCs w:val="24"/>
          <w:shd w:val="clear" w:color="auto" w:fill="FFFFFF"/>
          <w:lang w:val="en-US"/>
        </w:rPr>
        <w:fldChar w:fldCharType="end"/>
      </w:r>
      <w:r w:rsidR="00B348C5" w:rsidRPr="00546641">
        <w:rPr>
          <w:rStyle w:val="normaltextrun"/>
          <w:rFonts w:cstheme="minorHAnsi"/>
          <w:sz w:val="24"/>
          <w:szCs w:val="24"/>
          <w:shd w:val="clear" w:color="auto" w:fill="FFFFFF"/>
          <w:lang w:val="en-US"/>
        </w:rPr>
      </w:r>
      <w:r w:rsidR="00B348C5" w:rsidRPr="00546641">
        <w:rPr>
          <w:rStyle w:val="normaltextrun"/>
          <w:rFonts w:cstheme="minorHAnsi"/>
          <w:sz w:val="24"/>
          <w:szCs w:val="24"/>
          <w:shd w:val="clear" w:color="auto" w:fill="FFFFFF"/>
          <w:lang w:val="en-US"/>
        </w:rPr>
        <w:fldChar w:fldCharType="separate"/>
      </w:r>
      <w:r w:rsidR="00E476C7" w:rsidRPr="00546641">
        <w:rPr>
          <w:rStyle w:val="normaltextrun"/>
          <w:rFonts w:cstheme="minorHAnsi"/>
          <w:noProof/>
          <w:sz w:val="24"/>
          <w:szCs w:val="24"/>
          <w:shd w:val="clear" w:color="auto" w:fill="FFFFFF"/>
          <w:vertAlign w:val="superscript"/>
          <w:lang w:val="en-US"/>
        </w:rPr>
        <w:t>16,17</w:t>
      </w:r>
      <w:r w:rsidR="00B348C5" w:rsidRPr="00546641">
        <w:rPr>
          <w:rStyle w:val="normaltextrun"/>
          <w:rFonts w:cstheme="minorHAnsi"/>
          <w:sz w:val="24"/>
          <w:szCs w:val="24"/>
          <w:shd w:val="clear" w:color="auto" w:fill="FFFFFF"/>
          <w:lang w:val="en-US"/>
        </w:rPr>
        <w:fldChar w:fldCharType="end"/>
      </w:r>
      <w:r w:rsidR="00EC6B3F" w:rsidRPr="00546641">
        <w:rPr>
          <w:rStyle w:val="normaltextrun"/>
          <w:rFonts w:cstheme="minorHAnsi"/>
          <w:sz w:val="24"/>
          <w:szCs w:val="24"/>
          <w:shd w:val="clear" w:color="auto" w:fill="FFFFFF"/>
          <w:lang w:val="en-US"/>
        </w:rPr>
        <w:t>,</w:t>
      </w:r>
      <w:r w:rsidR="00D15688" w:rsidRPr="00546641">
        <w:rPr>
          <w:rStyle w:val="normaltextrun"/>
          <w:rFonts w:cstheme="minorHAnsi"/>
          <w:sz w:val="24"/>
          <w:szCs w:val="24"/>
          <w:shd w:val="clear" w:color="auto" w:fill="FFFFFF"/>
          <w:lang w:val="en-US"/>
        </w:rPr>
        <w:t xml:space="preserve"> </w:t>
      </w:r>
      <w:r w:rsidR="006649D2" w:rsidRPr="00546641">
        <w:rPr>
          <w:rStyle w:val="normaltextrun"/>
          <w:rFonts w:cstheme="minorHAnsi"/>
          <w:sz w:val="24"/>
          <w:szCs w:val="24"/>
          <w:shd w:val="clear" w:color="auto" w:fill="FFFFFF"/>
          <w:lang w:val="en-US"/>
        </w:rPr>
        <w:t xml:space="preserve">recent </w:t>
      </w:r>
      <w:r w:rsidR="009E18B9" w:rsidRPr="00546641">
        <w:rPr>
          <w:rStyle w:val="normaltextrun"/>
          <w:rFonts w:cstheme="minorHAnsi"/>
          <w:sz w:val="24"/>
          <w:szCs w:val="24"/>
          <w:shd w:val="clear" w:color="auto" w:fill="FFFFFF"/>
          <w:lang w:val="en-US"/>
        </w:rPr>
        <w:t xml:space="preserve">evidence </w:t>
      </w:r>
      <w:r w:rsidR="006649D2" w:rsidRPr="00546641">
        <w:rPr>
          <w:rStyle w:val="normaltextrun"/>
          <w:rFonts w:cstheme="minorHAnsi"/>
          <w:sz w:val="24"/>
          <w:szCs w:val="24"/>
          <w:shd w:val="clear" w:color="auto" w:fill="FFFFFF"/>
          <w:lang w:val="en-US"/>
        </w:rPr>
        <w:t xml:space="preserve">by Falzone et al. (2022) </w:t>
      </w:r>
      <w:r w:rsidR="009E18B9" w:rsidRPr="00546641">
        <w:rPr>
          <w:rStyle w:val="normaltextrun"/>
          <w:rFonts w:cstheme="minorHAnsi"/>
          <w:sz w:val="24"/>
          <w:szCs w:val="24"/>
          <w:shd w:val="clear" w:color="auto" w:fill="FFFFFF"/>
          <w:lang w:val="en-US"/>
        </w:rPr>
        <w:t xml:space="preserve">highlights important limitations. </w:t>
      </w:r>
      <w:r w:rsidR="00086C0F" w:rsidRPr="00546641">
        <w:rPr>
          <w:rStyle w:val="normaltextrun"/>
          <w:rFonts w:cstheme="minorHAnsi"/>
          <w:sz w:val="24"/>
          <w:szCs w:val="24"/>
          <w:shd w:val="clear" w:color="auto" w:fill="FFFFFF"/>
          <w:lang w:val="en-US"/>
        </w:rPr>
        <w:t xml:space="preserve">Their </w:t>
      </w:r>
      <w:r w:rsidR="001A2D6B" w:rsidRPr="00546641">
        <w:rPr>
          <w:rFonts w:cstheme="minorHAnsi"/>
          <w:sz w:val="24"/>
          <w:szCs w:val="24"/>
          <w:shd w:val="clear" w:color="auto" w:fill="FFFFFF"/>
          <w:lang w:val="en-US"/>
        </w:rPr>
        <w:t xml:space="preserve">findings demonstrated </w:t>
      </w:r>
      <w:r w:rsidR="00086C0F" w:rsidRPr="00546641">
        <w:rPr>
          <w:rStyle w:val="normaltextrun"/>
          <w:rFonts w:cstheme="minorHAnsi"/>
          <w:sz w:val="24"/>
          <w:szCs w:val="24"/>
          <w:shd w:val="clear" w:color="auto" w:fill="FFFFFF"/>
          <w:lang w:val="en-US"/>
        </w:rPr>
        <w:t xml:space="preserve">a higher </w:t>
      </w:r>
      <w:r w:rsidR="006649D2" w:rsidRPr="00546641">
        <w:rPr>
          <w:rStyle w:val="normaltextrun"/>
          <w:rFonts w:cstheme="minorHAnsi"/>
          <w:sz w:val="24"/>
          <w:szCs w:val="24"/>
          <w:shd w:val="clear" w:color="auto" w:fill="FFFFFF"/>
          <w:lang w:val="en-US"/>
        </w:rPr>
        <w:t>incidence and severity of subsidence in dogs treated with artificial discs</w:t>
      </w:r>
      <w:r w:rsidR="00086C0F" w:rsidRPr="00546641">
        <w:rPr>
          <w:rStyle w:val="normaltextrun"/>
          <w:rFonts w:cstheme="minorHAnsi"/>
          <w:sz w:val="24"/>
          <w:szCs w:val="24"/>
          <w:shd w:val="clear" w:color="auto" w:fill="FFFFFF"/>
          <w:lang w:val="en-US"/>
        </w:rPr>
        <w:t xml:space="preserve"> (Adamo disc</w:t>
      </w:r>
      <w:r w:rsidR="0044131C" w:rsidRPr="00546641">
        <w:rPr>
          <w:rStyle w:val="normaltextrun"/>
          <w:rFonts w:cstheme="minorHAnsi"/>
          <w:sz w:val="24"/>
          <w:szCs w:val="24"/>
          <w:shd w:val="clear" w:color="auto" w:fill="FFFFFF"/>
          <w:lang w:val="en-US"/>
        </w:rPr>
        <w:t>)</w:t>
      </w:r>
      <w:r w:rsidR="006649D2" w:rsidRPr="00546641">
        <w:rPr>
          <w:rStyle w:val="normaltextrun"/>
          <w:rFonts w:cstheme="minorHAnsi"/>
          <w:sz w:val="24"/>
          <w:szCs w:val="24"/>
          <w:shd w:val="clear" w:color="auto" w:fill="FFFFFF"/>
          <w:lang w:val="en-US"/>
        </w:rPr>
        <w:t xml:space="preserve"> compared to dogs undergoing distraction fixation. Clinical deterioration and the need for revision surgery were also more common in the </w:t>
      </w:r>
      <w:r w:rsidR="006D62C6" w:rsidRPr="00546641">
        <w:rPr>
          <w:rStyle w:val="normaltextrun"/>
          <w:rFonts w:cstheme="minorHAnsi"/>
          <w:sz w:val="24"/>
          <w:szCs w:val="24"/>
          <w:shd w:val="clear" w:color="auto" w:fill="FFFFFF"/>
          <w:lang w:val="en-US"/>
        </w:rPr>
        <w:t xml:space="preserve">animals treated with Adamo </w:t>
      </w:r>
      <w:r w:rsidR="006649D2" w:rsidRPr="00546641">
        <w:rPr>
          <w:rStyle w:val="normaltextrun"/>
          <w:rFonts w:cstheme="minorHAnsi"/>
          <w:sz w:val="24"/>
          <w:szCs w:val="24"/>
          <w:shd w:val="clear" w:color="auto" w:fill="FFFFFF"/>
          <w:lang w:val="en-US"/>
        </w:rPr>
        <w:t>artificial disc</w:t>
      </w:r>
      <w:r w:rsidR="006D62C6" w:rsidRPr="00546641">
        <w:rPr>
          <w:rStyle w:val="normaltextrun"/>
          <w:rFonts w:cstheme="minorHAnsi"/>
          <w:sz w:val="24"/>
          <w:szCs w:val="24"/>
          <w:shd w:val="clear" w:color="auto" w:fill="FFFFFF"/>
          <w:lang w:val="en-US"/>
        </w:rPr>
        <w:t>s</w:t>
      </w:r>
      <w:r w:rsidR="006649D2" w:rsidRPr="00546641">
        <w:rPr>
          <w:rStyle w:val="normaltextrun"/>
          <w:rFonts w:cstheme="minorHAnsi"/>
          <w:sz w:val="24"/>
          <w:szCs w:val="24"/>
          <w:shd w:val="clear" w:color="auto" w:fill="FFFFFF"/>
          <w:lang w:val="en-US"/>
        </w:rPr>
        <w:t xml:space="preserve">, raising concerns about its </w:t>
      </w:r>
      <w:r w:rsidR="00F12FDF" w:rsidRPr="00546641">
        <w:rPr>
          <w:rFonts w:cstheme="minorHAnsi"/>
          <w:sz w:val="24"/>
          <w:szCs w:val="24"/>
          <w:shd w:val="clear" w:color="auto" w:fill="FFFFFF"/>
          <w:lang w:val="en-US"/>
        </w:rPr>
        <w:t xml:space="preserve">long-term </w:t>
      </w:r>
      <w:r w:rsidR="006649D2" w:rsidRPr="00546641">
        <w:rPr>
          <w:rStyle w:val="normaltextrun"/>
          <w:rFonts w:cstheme="minorHAnsi"/>
          <w:sz w:val="24"/>
          <w:szCs w:val="24"/>
          <w:shd w:val="clear" w:color="auto" w:fill="FFFFFF"/>
          <w:lang w:val="en-US"/>
        </w:rPr>
        <w:t>biomechanical performance</w:t>
      </w:r>
      <w:r w:rsidR="00B348C5" w:rsidRPr="00546641">
        <w:rPr>
          <w:rStyle w:val="normaltextrun"/>
          <w:rFonts w:cstheme="minorHAnsi"/>
          <w:sz w:val="24"/>
          <w:szCs w:val="24"/>
          <w:shd w:val="clear" w:color="auto" w:fill="FFFFFF"/>
          <w:lang w:val="en-US"/>
        </w:rPr>
        <w:fldChar w:fldCharType="begin"/>
      </w:r>
      <w:r w:rsidR="008D2638" w:rsidRPr="00546641">
        <w:rPr>
          <w:rStyle w:val="normaltextrun"/>
          <w:rFonts w:cstheme="minorHAnsi"/>
          <w:sz w:val="24"/>
          <w:szCs w:val="24"/>
          <w:shd w:val="clear" w:color="auto" w:fill="FFFFFF"/>
          <w:lang w:val="en-US"/>
        </w:rPr>
        <w:instrText xml:space="preserve"> ADDIN EN.CITE &lt;EndNote&gt;&lt;Cite&gt;&lt;Author&gt;Falzone&lt;/Author&gt;&lt;Year&gt;2022&lt;/Year&gt;&lt;RecNum&gt;8&lt;/RecNum&gt;&lt;DisplayText&gt;&lt;style face="superscript"&gt;18&lt;/style&gt;&lt;/DisplayText&gt;&lt;record&gt;&lt;rec-number&gt;8&lt;/rec-number&gt;&lt;foreign-keys&gt;&lt;key app="EN" db-id="9a29a0pxutsfpqezss95drrsraa0pttdx22v" timestamp="1739796473"&gt;8&lt;/key&gt;&lt;/foreign-keys&gt;&lt;ref-type name="Journal Article"&gt;17&lt;/ref-type&gt;&lt;contributors&gt;&lt;authors&gt;&lt;author&gt;Falzone, C.&lt;/author&gt;&lt;author&gt;Tranquillo, V.&lt;/author&gt;&lt;author&gt;Gasparinetti, N.&lt;/author&gt;&lt;/authors&gt;&lt;/contributors&gt;&lt;auth-address&gt;Department of Neurology-Neurosurgery, Diagnostica Piccoli Animali, Zugliano, Italy.&amp;#xD;Istituto Zooprofilattico Sperimentale della Lombardia e dell&amp;apos;Emilia Romagna, Bergamo, Italy.&lt;/auth-address&gt;&lt;titles&gt;&lt;title&gt;Comparison of Two Surgical Techniques for the Treatment of Canine Disc Associated-Cervical Spondylomyelopathy&lt;/title&gt;&lt;secondary-title&gt;Front Vet Sci&lt;/secondary-title&gt;&lt;/titles&gt;&lt;periodical&gt;&lt;full-title&gt;Front Vet Sci&lt;/full-title&gt;&lt;/periodical&gt;&lt;pages&gt;880018&lt;/pages&gt;&lt;volume&gt;9&lt;/volume&gt;&lt;edition&gt;20220620&lt;/edition&gt;&lt;keywords&gt;&lt;keyword&gt;Wobbler syndrome&lt;/keyword&gt;&lt;keyword&gt;cervical spondylomyelopathy (CSM)&lt;/keyword&gt;&lt;keyword&gt;distraction stabilization&lt;/keyword&gt;&lt;keyword&gt;prosthetic disc&lt;/keyword&gt;&lt;keyword&gt;surgical procedures&lt;/keyword&gt;&lt;/keywords&gt;&lt;dates&gt;&lt;year&gt;2022&lt;/year&gt;&lt;/dates&gt;&lt;isbn&gt;2297-1769 (Print)&amp;#xD;2297-1769&lt;/isbn&gt;&lt;accession-num&gt;35795784&lt;/accession-num&gt;&lt;urls&gt;&lt;/urls&gt;&lt;custom1&gt;The authors declare that the research was conducted in the absence of any commercial or financial relationships that could be construed as a potential conflict of interest.&lt;/custom1&gt;&lt;custom2&gt;PMC9251543&lt;/custom2&gt;&lt;electronic-resource-num&gt;10.3389/fvets.2022.880018&lt;/electronic-resource-num&gt;&lt;remote-database-provider&gt;NLM&lt;/remote-database-provider&gt;&lt;language&gt;eng&lt;/language&gt;&lt;/record&gt;&lt;/Cite&gt;&lt;/EndNote&gt;</w:instrText>
      </w:r>
      <w:r w:rsidR="00B348C5" w:rsidRPr="00546641">
        <w:rPr>
          <w:rStyle w:val="normaltextrun"/>
          <w:rFonts w:cstheme="minorHAnsi"/>
          <w:sz w:val="24"/>
          <w:szCs w:val="24"/>
          <w:shd w:val="clear" w:color="auto" w:fill="FFFFFF"/>
          <w:lang w:val="en-US"/>
        </w:rPr>
        <w:fldChar w:fldCharType="separate"/>
      </w:r>
      <w:r w:rsidR="008D2638" w:rsidRPr="00546641">
        <w:rPr>
          <w:rStyle w:val="normaltextrun"/>
          <w:rFonts w:cstheme="minorHAnsi"/>
          <w:noProof/>
          <w:sz w:val="24"/>
          <w:szCs w:val="24"/>
          <w:shd w:val="clear" w:color="auto" w:fill="FFFFFF"/>
          <w:vertAlign w:val="superscript"/>
          <w:lang w:val="en-US"/>
        </w:rPr>
        <w:t>18</w:t>
      </w:r>
      <w:r w:rsidR="00B348C5" w:rsidRPr="00546641">
        <w:rPr>
          <w:rStyle w:val="normaltextrun"/>
          <w:rFonts w:cstheme="minorHAnsi"/>
          <w:sz w:val="24"/>
          <w:szCs w:val="24"/>
          <w:shd w:val="clear" w:color="auto" w:fill="FFFFFF"/>
          <w:lang w:val="en-US"/>
        </w:rPr>
        <w:fldChar w:fldCharType="end"/>
      </w:r>
      <w:r w:rsidR="00AB3B72" w:rsidRPr="00546641">
        <w:rPr>
          <w:rStyle w:val="normaltextrun"/>
          <w:rFonts w:cstheme="minorHAnsi"/>
          <w:sz w:val="24"/>
          <w:szCs w:val="24"/>
          <w:shd w:val="clear" w:color="auto" w:fill="FFFFFF"/>
          <w:lang w:val="en-US"/>
        </w:rPr>
        <w:t>.</w:t>
      </w:r>
    </w:p>
    <w:p w14:paraId="05603ACA" w14:textId="77777777" w:rsidR="00E56B63" w:rsidRDefault="00E56B63" w:rsidP="00E56B63">
      <w:pPr>
        <w:spacing w:after="0" w:line="240" w:lineRule="auto"/>
        <w:jc w:val="both"/>
        <w:rPr>
          <w:rStyle w:val="normaltextrun"/>
          <w:rFonts w:cstheme="minorHAnsi"/>
          <w:sz w:val="24"/>
          <w:szCs w:val="24"/>
          <w:shd w:val="clear" w:color="auto" w:fill="FFFFFF"/>
          <w:lang w:val="en-US"/>
        </w:rPr>
      </w:pPr>
    </w:p>
    <w:p w14:paraId="2D339C13" w14:textId="0E3AEB44" w:rsidR="007C0770" w:rsidRPr="00546641" w:rsidRDefault="006A7F33" w:rsidP="00E56B63">
      <w:pPr>
        <w:spacing w:after="0" w:line="240" w:lineRule="auto"/>
        <w:jc w:val="both"/>
        <w:rPr>
          <w:rFonts w:eastAsia="Calibri" w:cstheme="minorHAnsi"/>
          <w:sz w:val="24"/>
          <w:szCs w:val="24"/>
          <w:lang w:val="en-US"/>
        </w:rPr>
      </w:pPr>
      <w:r w:rsidRPr="00546641">
        <w:rPr>
          <w:rStyle w:val="normaltextrun"/>
          <w:rFonts w:cstheme="minorHAnsi"/>
          <w:sz w:val="24"/>
          <w:szCs w:val="24"/>
          <w:shd w:val="clear" w:color="auto" w:fill="FFFFFF"/>
          <w:lang w:val="en-US"/>
        </w:rPr>
        <w:t>Although CDA has been approved</w:t>
      </w:r>
      <w:r w:rsidR="0012545A" w:rsidRPr="00546641">
        <w:rPr>
          <w:rStyle w:val="normaltextrun"/>
          <w:rFonts w:cstheme="minorHAnsi"/>
          <w:sz w:val="24"/>
          <w:szCs w:val="24"/>
          <w:shd w:val="clear" w:color="auto" w:fill="FFFFFF"/>
          <w:lang w:val="en-US"/>
        </w:rPr>
        <w:t xml:space="preserve"> for use in humans</w:t>
      </w:r>
      <w:r w:rsidRPr="00546641">
        <w:rPr>
          <w:rStyle w:val="normaltextrun"/>
          <w:rFonts w:cstheme="minorHAnsi"/>
          <w:sz w:val="24"/>
          <w:szCs w:val="24"/>
          <w:shd w:val="clear" w:color="auto" w:fill="FFFFFF"/>
          <w:lang w:val="en-US"/>
        </w:rPr>
        <w:t>, and various generations of artificial discs</w:t>
      </w:r>
      <w:r w:rsidR="00145D83" w:rsidRPr="00546641">
        <w:rPr>
          <w:rStyle w:val="normaltextrun"/>
          <w:rFonts w:cstheme="minorHAnsi"/>
          <w:sz w:val="24"/>
          <w:szCs w:val="24"/>
          <w:shd w:val="clear" w:color="auto" w:fill="FFFFFF"/>
          <w:lang w:val="en-US"/>
        </w:rPr>
        <w:t xml:space="preserve"> </w:t>
      </w:r>
      <w:r w:rsidRPr="00546641">
        <w:rPr>
          <w:rStyle w:val="normaltextrun"/>
          <w:rFonts w:cstheme="minorHAnsi"/>
          <w:sz w:val="24"/>
          <w:szCs w:val="24"/>
          <w:shd w:val="clear" w:color="auto" w:fill="FFFFFF"/>
          <w:lang w:val="en-US"/>
        </w:rPr>
        <w:t xml:space="preserve">are now available, </w:t>
      </w:r>
      <w:r w:rsidR="00B4281B" w:rsidRPr="00546641">
        <w:rPr>
          <w:rFonts w:cstheme="minorHAnsi"/>
          <w:sz w:val="24"/>
          <w:szCs w:val="24"/>
          <w:shd w:val="clear" w:color="auto" w:fill="FFFFFF"/>
          <w:lang w:val="en-US"/>
        </w:rPr>
        <w:t>several limitations make this technique challenging</w:t>
      </w:r>
      <w:r w:rsidRPr="00546641">
        <w:rPr>
          <w:rStyle w:val="normaltextrun"/>
          <w:rFonts w:cstheme="minorHAnsi"/>
          <w:sz w:val="24"/>
          <w:szCs w:val="24"/>
          <w:shd w:val="clear" w:color="auto" w:fill="FFFFFF"/>
          <w:lang w:val="en-US"/>
        </w:rPr>
        <w:t xml:space="preserve">, particularly for younger patients who require </w:t>
      </w:r>
      <w:r w:rsidR="00CA2572" w:rsidRPr="00546641">
        <w:rPr>
          <w:rFonts w:cstheme="minorHAnsi"/>
          <w:sz w:val="24"/>
          <w:szCs w:val="24"/>
          <w:shd w:val="clear" w:color="auto" w:fill="FFFFFF"/>
          <w:lang w:val="en-US"/>
        </w:rPr>
        <w:t>long-term implant stability</w:t>
      </w:r>
      <w:r w:rsidR="00A26EB8" w:rsidRPr="00546641">
        <w:rPr>
          <w:rStyle w:val="normaltextrun"/>
          <w:rFonts w:cstheme="minorHAnsi"/>
          <w:sz w:val="24"/>
          <w:szCs w:val="24"/>
          <w:shd w:val="clear" w:color="auto" w:fill="FFFFFF"/>
          <w:lang w:val="en-US"/>
        </w:rPr>
        <w:fldChar w:fldCharType="begin"/>
      </w:r>
      <w:r w:rsidR="008D2638" w:rsidRPr="00546641">
        <w:rPr>
          <w:rStyle w:val="normaltextrun"/>
          <w:rFonts w:cstheme="minorHAnsi"/>
          <w:sz w:val="24"/>
          <w:szCs w:val="24"/>
          <w:shd w:val="clear" w:color="auto" w:fill="FFFFFF"/>
          <w:lang w:val="en-US"/>
        </w:rPr>
        <w:instrText xml:space="preserve"> ADDIN EN.CITE &lt;EndNote&gt;&lt;Cite&gt;&lt;Author&gt;Nilssen&lt;/Author&gt;&lt;Year&gt;2025&lt;/Year&gt;&lt;RecNum&gt;31&lt;/RecNum&gt;&lt;DisplayText&gt;&lt;style face="superscript"&gt;19&lt;/style&gt;&lt;/DisplayText&gt;&lt;record&gt;&lt;rec-number&gt;31&lt;/rec-number&gt;&lt;foreign-keys&gt;&lt;key app="EN" db-id="9a29a0pxutsfpqezss95drrsraa0pttdx22v" timestamp="1742227226"&gt;31&lt;/key&gt;&lt;/foreign-keys&gt;&lt;ref-type name="Journal Article"&gt;17&lt;/ref-type&gt;&lt;contributors&gt;&lt;authors&gt;&lt;author&gt;Nilssen, Paal K.&lt;/author&gt;&lt;author&gt;Shafi, Karim&lt;/author&gt;&lt;author&gt;Narendran, Nakul&lt;/author&gt;&lt;author&gt;Farivar, Daniel&lt;/author&gt;&lt;author&gt;Nomoto, Edward&lt;/author&gt;&lt;author&gt;Mikhail, Christopher&lt;/author&gt;&lt;author&gt;Lanman, Todd&lt;/author&gt;&lt;author&gt;Kim, Sang Do&lt;/author&gt;&lt;/authors&gt;&lt;/contributors&gt;&lt;titles&gt;&lt;title&gt;Complications and reoperations in young versus old patients undergoing cervical disc arthroplasty&lt;/title&gt;&lt;secondary-title&gt;North American Spine Society Journal (NASSJ)&lt;/secondary-title&gt;&lt;/titles&gt;&lt;periodical&gt;&lt;full-title&gt;North American Spine Society Journal (NASSJ)&lt;/full-title&gt;&lt;/periodical&gt;&lt;pages&gt;100589&lt;/pages&gt;&lt;volume&gt;21&lt;/volume&gt;&lt;keywords&gt;&lt;keyword&gt;Cervical disc replacement&lt;/keyword&gt;&lt;keyword&gt;CDA&lt;/keyword&gt;&lt;keyword&gt;Complications&lt;/keyword&gt;&lt;keyword&gt;Age&lt;/keyword&gt;&lt;keyword&gt;Reoperation&lt;/keyword&gt;&lt;keyword&gt;Old&lt;/keyword&gt;&lt;keyword&gt;Young&lt;/keyword&gt;&lt;/keywords&gt;&lt;dates&gt;&lt;year&gt;2025&lt;/year&gt;&lt;pub-dates&gt;&lt;date&gt;2025/03/01/&lt;/date&gt;&lt;/pub-dates&gt;&lt;/dates&gt;&lt;isbn&gt;2666-5484&lt;/isbn&gt;&lt;urls&gt;&lt;related-urls&gt;&lt;url&gt;https://www.sciencedirect.com/science/article/pii/S2666548425000095&lt;/url&gt;&lt;/related-urls&gt;&lt;/urls&gt;&lt;electronic-resource-num&gt;https://doi.org/10.1016/j.xnsj.2025.100589&lt;/electronic-resource-num&gt;&lt;/record&gt;&lt;/Cite&gt;&lt;/EndNote&gt;</w:instrText>
      </w:r>
      <w:r w:rsidR="00A26EB8" w:rsidRPr="00546641">
        <w:rPr>
          <w:rStyle w:val="normaltextrun"/>
          <w:rFonts w:cstheme="minorHAnsi"/>
          <w:sz w:val="24"/>
          <w:szCs w:val="24"/>
          <w:shd w:val="clear" w:color="auto" w:fill="FFFFFF"/>
          <w:lang w:val="en-US"/>
        </w:rPr>
        <w:fldChar w:fldCharType="separate"/>
      </w:r>
      <w:r w:rsidR="008D2638" w:rsidRPr="00546641">
        <w:rPr>
          <w:rStyle w:val="normaltextrun"/>
          <w:rFonts w:cstheme="minorHAnsi"/>
          <w:noProof/>
          <w:sz w:val="24"/>
          <w:szCs w:val="24"/>
          <w:shd w:val="clear" w:color="auto" w:fill="FFFFFF"/>
          <w:vertAlign w:val="superscript"/>
          <w:lang w:val="en-US"/>
        </w:rPr>
        <w:t>19</w:t>
      </w:r>
      <w:r w:rsidR="00A26EB8" w:rsidRPr="00546641">
        <w:rPr>
          <w:rStyle w:val="normaltextrun"/>
          <w:rFonts w:cstheme="minorHAnsi"/>
          <w:sz w:val="24"/>
          <w:szCs w:val="24"/>
          <w:shd w:val="clear" w:color="auto" w:fill="FFFFFF"/>
          <w:lang w:val="en-US"/>
        </w:rPr>
        <w:fldChar w:fldCharType="end"/>
      </w:r>
      <w:r w:rsidRPr="00546641">
        <w:rPr>
          <w:rStyle w:val="normaltextrun"/>
          <w:rFonts w:cstheme="minorHAnsi"/>
          <w:sz w:val="24"/>
          <w:szCs w:val="24"/>
          <w:shd w:val="clear" w:color="auto" w:fill="FFFFFF"/>
          <w:lang w:val="en-US"/>
        </w:rPr>
        <w:t xml:space="preserve">. The most </w:t>
      </w:r>
      <w:r w:rsidR="00DC7296" w:rsidRPr="00546641">
        <w:rPr>
          <w:rStyle w:val="normaltextrun"/>
          <w:rFonts w:cstheme="minorHAnsi"/>
          <w:sz w:val="24"/>
          <w:szCs w:val="24"/>
          <w:shd w:val="clear" w:color="auto" w:fill="FFFFFF"/>
          <w:lang w:val="en-US"/>
        </w:rPr>
        <w:t>critical issues</w:t>
      </w:r>
      <w:r w:rsidRPr="00546641">
        <w:rPr>
          <w:rStyle w:val="normaltextrun"/>
          <w:rFonts w:cstheme="minorHAnsi"/>
          <w:sz w:val="24"/>
          <w:szCs w:val="24"/>
          <w:shd w:val="clear" w:color="auto" w:fill="FFFFFF"/>
          <w:lang w:val="en-US"/>
        </w:rPr>
        <w:t xml:space="preserve"> include migration, displacement, and </w:t>
      </w:r>
      <w:r w:rsidR="00DC7296" w:rsidRPr="00546641">
        <w:rPr>
          <w:rStyle w:val="normaltextrun"/>
          <w:rFonts w:cstheme="minorHAnsi"/>
          <w:sz w:val="24"/>
          <w:szCs w:val="24"/>
          <w:shd w:val="clear" w:color="auto" w:fill="FFFFFF"/>
          <w:lang w:val="en-US"/>
        </w:rPr>
        <w:t xml:space="preserve">subsidence </w:t>
      </w:r>
      <w:r w:rsidRPr="00546641">
        <w:rPr>
          <w:rStyle w:val="normaltextrun"/>
          <w:rFonts w:cstheme="minorHAnsi"/>
          <w:sz w:val="24"/>
          <w:szCs w:val="24"/>
          <w:shd w:val="clear" w:color="auto" w:fill="FFFFFF"/>
          <w:lang w:val="en-US"/>
        </w:rPr>
        <w:t>of the artificial disc</w:t>
      </w:r>
      <w:r w:rsidR="009B58C9" w:rsidRPr="00546641">
        <w:rPr>
          <w:rStyle w:val="normaltextrun"/>
          <w:rFonts w:cstheme="minorHAnsi"/>
          <w:sz w:val="24"/>
          <w:szCs w:val="24"/>
          <w:shd w:val="clear" w:color="auto" w:fill="FFFFFF"/>
          <w:lang w:val="en-US"/>
        </w:rPr>
        <w:fldChar w:fldCharType="begin"/>
      </w:r>
      <w:r w:rsidR="008D2638" w:rsidRPr="00546641">
        <w:rPr>
          <w:rStyle w:val="normaltextrun"/>
          <w:rFonts w:cstheme="minorHAnsi"/>
          <w:sz w:val="24"/>
          <w:szCs w:val="24"/>
          <w:shd w:val="clear" w:color="auto" w:fill="FFFFFF"/>
          <w:lang w:val="en-US"/>
        </w:rPr>
        <w:instrText xml:space="preserve"> ADDIN EN.CITE &lt;EndNote&gt;&lt;Cite&gt;&lt;Author&gt;Parish&lt;/Author&gt;&lt;Year&gt;2020&lt;/Year&gt;&lt;RecNum&gt;30&lt;/RecNum&gt;&lt;DisplayText&gt;&lt;style face="superscript"&gt;20&lt;/style&gt;&lt;/DisplayText&gt;&lt;record&gt;&lt;rec-number&gt;30&lt;/rec-number&gt;&lt;foreign-keys&gt;&lt;key app="EN" db-id="9a29a0pxutsfpqezss95drrsraa0pttdx22v" timestamp="1742227106"&gt;30&lt;/key&gt;&lt;/foreign-keys&gt;&lt;ref-type name="Journal Article"&gt;17&lt;/ref-type&gt;&lt;contributors&gt;&lt;authors&gt;&lt;author&gt;Parish, J. M.&lt;/author&gt;&lt;author&gt;Asher, A. M.&lt;/author&gt;&lt;author&gt;Coric, D.&lt;/author&gt;&lt;/authors&gt;&lt;/contributors&gt;&lt;auth-address&gt;Department of Neurological Surgery, Carolinas Medical Center, Charlotte, North Carolina.&amp;#xD;University of North Carolina School of Medicine, Chapel Hill, North Carolina.&amp;#xD;Carolina Neurosurgery and Spine Associates, Charlotte, North Carolina.&lt;/auth-address&gt;&lt;titles&gt;&lt;title&gt;Complications and Complication Avoidance With Cervical Total Disc Replacement&lt;/title&gt;&lt;secondary-title&gt;Int J Spine Surg&lt;/secondary-title&gt;&lt;/titles&gt;&lt;periodical&gt;&lt;full-title&gt;Int J Spine Surg&lt;/full-title&gt;&lt;/periodical&gt;&lt;pages&gt;S50-s56&lt;/pages&gt;&lt;volume&gt;14&lt;/volume&gt;&lt;number&gt;s2&lt;/number&gt;&lt;keywords&gt;&lt;keyword&gt;cervical arthroplasty&lt;/keyword&gt;&lt;keyword&gt;cervical artificial disc&lt;/keyword&gt;&lt;keyword&gt;total disc replacement&lt;/keyword&gt;&lt;/keywords&gt;&lt;dates&gt;&lt;year&gt;2020&lt;/year&gt;&lt;pub-dates&gt;&lt;date&gt;Aug&lt;/date&gt;&lt;/pub-dates&gt;&lt;/dates&gt;&lt;isbn&gt;2211-4599 (Print)&amp;#xD;2211-4599&lt;/isbn&gt;&lt;accession-num&gt;32994306&lt;/accession-num&gt;&lt;urls&gt;&lt;/urls&gt;&lt;custom1&gt;Disclosures and COI: Dr Coric is a consultant for or receives royalties from Globus Medical, Spine Wave, Medtronic, Stryker Spine, and Integrity Implants; receives royalties from RTI Surgical; is a consultant for or holds stock in Premia Spine; and is on the Spine Advisory Board for United Healthcare.&lt;/custom1&gt;&lt;custom2&gt;PMC7528766&lt;/custom2&gt;&lt;electronic-resource-num&gt;10.14444/7091&lt;/electronic-resource-num&gt;&lt;remote-database-provider&gt;NLM&lt;/remote-database-provider&gt;&lt;language&gt;eng&lt;/language&gt;&lt;/record&gt;&lt;/Cite&gt;&lt;/EndNote&gt;</w:instrText>
      </w:r>
      <w:r w:rsidR="009B58C9" w:rsidRPr="00546641">
        <w:rPr>
          <w:rStyle w:val="normaltextrun"/>
          <w:rFonts w:cstheme="minorHAnsi"/>
          <w:sz w:val="24"/>
          <w:szCs w:val="24"/>
          <w:shd w:val="clear" w:color="auto" w:fill="FFFFFF"/>
          <w:lang w:val="en-US"/>
        </w:rPr>
        <w:fldChar w:fldCharType="separate"/>
      </w:r>
      <w:r w:rsidR="008D2638" w:rsidRPr="00546641">
        <w:rPr>
          <w:rStyle w:val="normaltextrun"/>
          <w:rFonts w:cstheme="minorHAnsi"/>
          <w:noProof/>
          <w:sz w:val="24"/>
          <w:szCs w:val="24"/>
          <w:shd w:val="clear" w:color="auto" w:fill="FFFFFF"/>
          <w:vertAlign w:val="superscript"/>
          <w:lang w:val="en-US"/>
        </w:rPr>
        <w:t>20</w:t>
      </w:r>
      <w:r w:rsidR="009B58C9" w:rsidRPr="00546641">
        <w:rPr>
          <w:rStyle w:val="normaltextrun"/>
          <w:rFonts w:cstheme="minorHAnsi"/>
          <w:sz w:val="24"/>
          <w:szCs w:val="24"/>
          <w:shd w:val="clear" w:color="auto" w:fill="FFFFFF"/>
          <w:lang w:val="en-US"/>
        </w:rPr>
        <w:fldChar w:fldCharType="end"/>
      </w:r>
      <w:r w:rsidR="0019316D" w:rsidRPr="00546641">
        <w:rPr>
          <w:rStyle w:val="normaltextrun"/>
          <w:rFonts w:cstheme="minorHAnsi"/>
          <w:sz w:val="24"/>
          <w:szCs w:val="24"/>
          <w:shd w:val="clear" w:color="auto" w:fill="FFFFFF"/>
          <w:lang w:val="en-US"/>
        </w:rPr>
        <w:t xml:space="preserve">. </w:t>
      </w:r>
      <w:r w:rsidR="53D45D5E" w:rsidRPr="00546641">
        <w:rPr>
          <w:rFonts w:eastAsia="Calibri" w:cstheme="minorHAnsi"/>
          <w:sz w:val="24"/>
          <w:szCs w:val="24"/>
          <w:lang w:val="en-US"/>
        </w:rPr>
        <w:t xml:space="preserve">Consequently, a novel </w:t>
      </w:r>
      <w:r w:rsidR="005E2A9B" w:rsidRPr="00546641">
        <w:rPr>
          <w:rFonts w:eastAsia="Calibri" w:cstheme="minorHAnsi"/>
          <w:sz w:val="24"/>
          <w:szCs w:val="24"/>
          <w:lang w:val="en-US"/>
        </w:rPr>
        <w:t xml:space="preserve">artificial </w:t>
      </w:r>
      <w:r w:rsidR="53D45D5E" w:rsidRPr="00546641">
        <w:rPr>
          <w:rFonts w:eastAsia="Calibri" w:cstheme="minorHAnsi"/>
          <w:sz w:val="24"/>
          <w:szCs w:val="24"/>
          <w:lang w:val="en-US"/>
        </w:rPr>
        <w:t xml:space="preserve">disc </w:t>
      </w:r>
      <w:r w:rsidR="008F7E71" w:rsidRPr="00546641">
        <w:rPr>
          <w:rFonts w:eastAsia="Calibri" w:cstheme="minorHAnsi"/>
          <w:sz w:val="24"/>
          <w:szCs w:val="24"/>
          <w:lang w:val="en-US"/>
        </w:rPr>
        <w:t xml:space="preserve">(BioAID) </w:t>
      </w:r>
      <w:r w:rsidR="53D45D5E" w:rsidRPr="00546641">
        <w:rPr>
          <w:rFonts w:eastAsia="Calibri" w:cstheme="minorHAnsi"/>
          <w:sz w:val="24"/>
          <w:szCs w:val="24"/>
          <w:lang w:val="en-US"/>
        </w:rPr>
        <w:t xml:space="preserve">has been developed </w:t>
      </w:r>
      <w:r w:rsidR="008F7E71" w:rsidRPr="00546641">
        <w:rPr>
          <w:rFonts w:eastAsia="Calibri" w:cstheme="minorHAnsi"/>
          <w:sz w:val="24"/>
          <w:szCs w:val="24"/>
          <w:lang w:val="en-US"/>
        </w:rPr>
        <w:t xml:space="preserve">based </w:t>
      </w:r>
      <w:r w:rsidR="53D45D5E" w:rsidRPr="00546641">
        <w:rPr>
          <w:rFonts w:eastAsia="Calibri" w:cstheme="minorHAnsi"/>
          <w:sz w:val="24"/>
          <w:szCs w:val="24"/>
          <w:lang w:val="en-US"/>
        </w:rPr>
        <w:t xml:space="preserve">on the premise that </w:t>
      </w:r>
      <w:r w:rsidR="00AF4F7A" w:rsidRPr="00546641">
        <w:rPr>
          <w:rFonts w:eastAsia="Calibri" w:cstheme="minorHAnsi"/>
          <w:sz w:val="24"/>
          <w:szCs w:val="24"/>
          <w:lang w:val="en-US"/>
        </w:rPr>
        <w:t>mimicking</w:t>
      </w:r>
      <w:r w:rsidR="53D45D5E" w:rsidRPr="00546641">
        <w:rPr>
          <w:rFonts w:eastAsia="Calibri" w:cstheme="minorHAnsi"/>
          <w:sz w:val="24"/>
          <w:szCs w:val="24"/>
          <w:lang w:val="en-US"/>
        </w:rPr>
        <w:t xml:space="preserve"> the natural</w:t>
      </w:r>
      <w:r w:rsidR="001C4651" w:rsidRPr="00546641">
        <w:rPr>
          <w:rFonts w:eastAsia="Calibri" w:cstheme="minorHAnsi"/>
          <w:sz w:val="24"/>
          <w:szCs w:val="24"/>
          <w:lang w:val="en-US"/>
        </w:rPr>
        <w:t xml:space="preserve"> structure and biomechanics</w:t>
      </w:r>
      <w:r w:rsidR="00CF7A89" w:rsidRPr="00546641">
        <w:rPr>
          <w:rFonts w:eastAsia="Calibri" w:cstheme="minorHAnsi"/>
          <w:sz w:val="24"/>
          <w:szCs w:val="24"/>
          <w:lang w:val="en-US"/>
        </w:rPr>
        <w:t xml:space="preserve"> of the IVD may help preserve physiological loading patterns </w:t>
      </w:r>
      <w:r w:rsidR="00010F1C" w:rsidRPr="00546641">
        <w:rPr>
          <w:rFonts w:eastAsia="Calibri" w:cstheme="minorHAnsi"/>
          <w:sz w:val="24"/>
          <w:szCs w:val="24"/>
          <w:lang w:val="en-US"/>
        </w:rPr>
        <w:t>and reduce the risk of adjacent spinal segment disruption</w:t>
      </w:r>
      <w:r w:rsidR="53D45D5E" w:rsidRPr="00546641">
        <w:rPr>
          <w:rFonts w:eastAsia="Calibri" w:cstheme="minorHAnsi"/>
          <w:sz w:val="24"/>
          <w:szCs w:val="24"/>
          <w:lang w:val="en-US"/>
        </w:rPr>
        <w:t xml:space="preserve">. </w:t>
      </w:r>
    </w:p>
    <w:p w14:paraId="24AA540A" w14:textId="4EFA3091" w:rsidR="00615EF7" w:rsidRPr="00546641" w:rsidRDefault="30AC1C7D" w:rsidP="00E56B63">
      <w:pPr>
        <w:spacing w:after="0" w:line="240" w:lineRule="auto"/>
        <w:jc w:val="both"/>
        <w:rPr>
          <w:rStyle w:val="normaltextrun"/>
          <w:rFonts w:cstheme="minorHAnsi"/>
          <w:sz w:val="24"/>
          <w:szCs w:val="24"/>
          <w:shd w:val="clear" w:color="auto" w:fill="FFFFFF"/>
          <w:lang w:val="en-US"/>
        </w:rPr>
      </w:pPr>
      <w:r w:rsidRPr="00546641">
        <w:rPr>
          <w:rFonts w:eastAsia="Calibri" w:cstheme="minorHAnsi"/>
          <w:sz w:val="24"/>
          <w:szCs w:val="24"/>
          <w:lang w:val="en-US"/>
        </w:rPr>
        <w:t xml:space="preserve">In this biomimetic artificial </w:t>
      </w:r>
      <w:r w:rsidR="003A2665" w:rsidRPr="00546641">
        <w:rPr>
          <w:rFonts w:eastAsia="Calibri" w:cstheme="minorHAnsi"/>
          <w:sz w:val="24"/>
          <w:szCs w:val="24"/>
          <w:lang w:val="en-US"/>
        </w:rPr>
        <w:t>IVD</w:t>
      </w:r>
      <w:r w:rsidRPr="00546641">
        <w:rPr>
          <w:rFonts w:eastAsia="Calibri" w:cstheme="minorHAnsi"/>
          <w:sz w:val="24"/>
          <w:szCs w:val="24"/>
          <w:lang w:val="en-US"/>
        </w:rPr>
        <w:t xml:space="preserve"> (</w:t>
      </w:r>
      <w:r w:rsidR="00CD5737" w:rsidRPr="00546641">
        <w:rPr>
          <w:rFonts w:eastAsia="Calibri" w:cstheme="minorHAnsi"/>
          <w:sz w:val="24"/>
          <w:szCs w:val="24"/>
          <w:lang w:val="en-US"/>
        </w:rPr>
        <w:t>B</w:t>
      </w:r>
      <w:r w:rsidRPr="00546641">
        <w:rPr>
          <w:rFonts w:eastAsia="Calibri" w:cstheme="minorHAnsi"/>
          <w:sz w:val="24"/>
          <w:szCs w:val="24"/>
          <w:lang w:val="en-US"/>
        </w:rPr>
        <w:t>ioAID), t</w:t>
      </w:r>
      <w:r w:rsidR="53D45D5E" w:rsidRPr="00546641">
        <w:rPr>
          <w:rFonts w:eastAsia="Calibri" w:cstheme="minorHAnsi"/>
          <w:sz w:val="24"/>
          <w:szCs w:val="24"/>
          <w:lang w:val="en-US"/>
        </w:rPr>
        <w:t>he nucleus pulposus</w:t>
      </w:r>
      <w:r w:rsidR="07514151" w:rsidRPr="00546641">
        <w:rPr>
          <w:rFonts w:eastAsia="Calibri" w:cstheme="minorHAnsi"/>
          <w:sz w:val="24"/>
          <w:szCs w:val="24"/>
          <w:lang w:val="en-US"/>
        </w:rPr>
        <w:t xml:space="preserve"> </w:t>
      </w:r>
      <w:r w:rsidR="00CA59B8" w:rsidRPr="00546641">
        <w:rPr>
          <w:rFonts w:eastAsia="Calibri" w:cstheme="minorHAnsi"/>
          <w:sz w:val="24"/>
          <w:szCs w:val="24"/>
          <w:lang w:val="en-US"/>
        </w:rPr>
        <w:t xml:space="preserve">(NP) </w:t>
      </w:r>
      <w:r w:rsidR="07514151" w:rsidRPr="00546641">
        <w:rPr>
          <w:rFonts w:eastAsia="Calibri" w:cstheme="minorHAnsi"/>
          <w:sz w:val="24"/>
          <w:szCs w:val="24"/>
          <w:lang w:val="en-US"/>
        </w:rPr>
        <w:t xml:space="preserve">of </w:t>
      </w:r>
      <w:r w:rsidR="00624CBA" w:rsidRPr="00546641">
        <w:rPr>
          <w:rFonts w:eastAsia="Calibri" w:cstheme="minorHAnsi"/>
          <w:sz w:val="24"/>
          <w:szCs w:val="24"/>
          <w:lang w:val="en-US"/>
        </w:rPr>
        <w:t xml:space="preserve">the </w:t>
      </w:r>
      <w:r w:rsidR="07514151" w:rsidRPr="00546641">
        <w:rPr>
          <w:rFonts w:eastAsia="Calibri" w:cstheme="minorHAnsi"/>
          <w:sz w:val="24"/>
          <w:szCs w:val="24"/>
          <w:lang w:val="en-US"/>
        </w:rPr>
        <w:t>natural IVD</w:t>
      </w:r>
      <w:r w:rsidR="53D45D5E" w:rsidRPr="00546641">
        <w:rPr>
          <w:rFonts w:eastAsia="Calibri" w:cstheme="minorHAnsi"/>
          <w:sz w:val="24"/>
          <w:szCs w:val="24"/>
          <w:lang w:val="en-US"/>
        </w:rPr>
        <w:t xml:space="preserve"> is simulated by </w:t>
      </w:r>
      <w:bookmarkStart w:id="0" w:name="_Hlk191284925"/>
      <w:r w:rsidR="53D45D5E" w:rsidRPr="00546641">
        <w:rPr>
          <w:rFonts w:eastAsia="Calibri" w:cstheme="minorHAnsi"/>
          <w:sz w:val="24"/>
          <w:szCs w:val="24"/>
          <w:lang w:val="en-US"/>
        </w:rPr>
        <w:t xml:space="preserve">a </w:t>
      </w:r>
      <w:r w:rsidR="4EF2E8E8" w:rsidRPr="00546641">
        <w:rPr>
          <w:rFonts w:eastAsia="Calibri" w:cstheme="minorHAnsi"/>
          <w:sz w:val="24"/>
          <w:szCs w:val="24"/>
          <w:lang w:val="en-US"/>
        </w:rPr>
        <w:t>viscoelastic inner</w:t>
      </w:r>
      <w:r w:rsidR="00624CBA" w:rsidRPr="00546641">
        <w:rPr>
          <w:rFonts w:eastAsia="Calibri" w:cstheme="minorHAnsi"/>
          <w:sz w:val="24"/>
          <w:szCs w:val="24"/>
          <w:lang w:val="en-US"/>
        </w:rPr>
        <w:t xml:space="preserve"> </w:t>
      </w:r>
      <w:r w:rsidR="4EF2E8E8" w:rsidRPr="00546641">
        <w:rPr>
          <w:rFonts w:eastAsia="Calibri" w:cstheme="minorHAnsi"/>
          <w:sz w:val="24"/>
          <w:szCs w:val="24"/>
          <w:lang w:val="en-US"/>
        </w:rPr>
        <w:t>core</w:t>
      </w:r>
      <w:r w:rsidR="53D45D5E" w:rsidRPr="00546641">
        <w:rPr>
          <w:rFonts w:eastAsia="Calibri" w:cstheme="minorHAnsi"/>
          <w:sz w:val="24"/>
          <w:szCs w:val="24"/>
          <w:lang w:val="en-US"/>
        </w:rPr>
        <w:t>, the annulus fibrosus</w:t>
      </w:r>
      <w:r w:rsidR="00152CAE" w:rsidRPr="00546641">
        <w:rPr>
          <w:rFonts w:eastAsia="Calibri" w:cstheme="minorHAnsi"/>
          <w:sz w:val="24"/>
          <w:szCs w:val="24"/>
          <w:lang w:val="en-US"/>
        </w:rPr>
        <w:t xml:space="preserve"> (AF)</w:t>
      </w:r>
      <w:r w:rsidR="53D45D5E" w:rsidRPr="00546641">
        <w:rPr>
          <w:rFonts w:eastAsia="Calibri" w:cstheme="minorHAnsi"/>
          <w:sz w:val="24"/>
          <w:szCs w:val="24"/>
          <w:lang w:val="en-US"/>
        </w:rPr>
        <w:t xml:space="preserve"> is represented by a </w:t>
      </w:r>
      <w:r w:rsidR="00200BAD" w:rsidRPr="00546641">
        <w:rPr>
          <w:rFonts w:eastAsia="Calibri" w:cstheme="minorHAnsi"/>
          <w:sz w:val="24"/>
          <w:szCs w:val="24"/>
          <w:lang w:val="en-US"/>
        </w:rPr>
        <w:t>tension-resistant</w:t>
      </w:r>
      <w:r w:rsidR="00EE5199" w:rsidRPr="00546641">
        <w:rPr>
          <w:rFonts w:eastAsia="Calibri" w:cstheme="minorHAnsi"/>
          <w:sz w:val="24"/>
          <w:szCs w:val="24"/>
          <w:lang w:val="en-US"/>
        </w:rPr>
        <w:t xml:space="preserve"> </w:t>
      </w:r>
      <w:r w:rsidR="53D45D5E" w:rsidRPr="00546641">
        <w:rPr>
          <w:rFonts w:eastAsia="Calibri" w:cstheme="minorHAnsi"/>
          <w:sz w:val="24"/>
          <w:szCs w:val="24"/>
          <w:lang w:val="en-US"/>
        </w:rPr>
        <w:t xml:space="preserve">ultra-high-molecular-weight polyethylene (UHMWPE) fiber jacket, and the connection between the </w:t>
      </w:r>
      <w:r w:rsidR="00C1309D" w:rsidRPr="00546641">
        <w:rPr>
          <w:rFonts w:eastAsia="Calibri" w:cstheme="minorHAnsi"/>
          <w:sz w:val="24"/>
          <w:szCs w:val="24"/>
          <w:lang w:val="en-US"/>
        </w:rPr>
        <w:t xml:space="preserve">IVD </w:t>
      </w:r>
      <w:r w:rsidR="53D45D5E" w:rsidRPr="00546641">
        <w:rPr>
          <w:rFonts w:eastAsia="Calibri" w:cstheme="minorHAnsi"/>
          <w:sz w:val="24"/>
          <w:szCs w:val="24"/>
          <w:lang w:val="en-US"/>
        </w:rPr>
        <w:t xml:space="preserve">and </w:t>
      </w:r>
      <w:r w:rsidR="16462711" w:rsidRPr="00546641">
        <w:rPr>
          <w:rFonts w:eastAsia="Calibri" w:cstheme="minorHAnsi"/>
          <w:sz w:val="24"/>
          <w:szCs w:val="24"/>
          <w:lang w:val="en-US"/>
        </w:rPr>
        <w:t>adjacent</w:t>
      </w:r>
      <w:r w:rsidR="53D45D5E" w:rsidRPr="00546641">
        <w:rPr>
          <w:rFonts w:eastAsia="Calibri" w:cstheme="minorHAnsi"/>
          <w:sz w:val="24"/>
          <w:szCs w:val="24"/>
          <w:lang w:val="en-US"/>
        </w:rPr>
        <w:t xml:space="preserve"> vertebrae is replicated by titanium endplates with </w:t>
      </w:r>
      <w:r w:rsidR="006F76EA" w:rsidRPr="00546641">
        <w:rPr>
          <w:rFonts w:eastAsia="Calibri" w:cstheme="minorHAnsi"/>
          <w:sz w:val="24"/>
          <w:szCs w:val="24"/>
          <w:lang w:val="en-US"/>
        </w:rPr>
        <w:t>keels</w:t>
      </w:r>
      <w:r w:rsidR="006F76EA" w:rsidRPr="00546641" w:rsidDel="00A15C67">
        <w:rPr>
          <w:rFonts w:eastAsia="Calibri" w:cstheme="minorHAnsi"/>
          <w:sz w:val="24"/>
          <w:szCs w:val="24"/>
          <w:lang w:val="en-US"/>
        </w:rPr>
        <w:t xml:space="preserve"> </w:t>
      </w:r>
      <w:r w:rsidR="00FF2099" w:rsidRPr="00546641">
        <w:rPr>
          <w:rFonts w:eastAsia="Calibri" w:cstheme="minorHAnsi"/>
          <w:sz w:val="24"/>
          <w:szCs w:val="24"/>
          <w:lang w:val="en-US"/>
        </w:rPr>
        <w:t>that ensure</w:t>
      </w:r>
      <w:r w:rsidR="006F76EA" w:rsidRPr="00546641">
        <w:rPr>
          <w:rFonts w:eastAsia="Calibri" w:cstheme="minorHAnsi"/>
          <w:sz w:val="24"/>
          <w:szCs w:val="24"/>
          <w:lang w:val="en-US"/>
        </w:rPr>
        <w:t xml:space="preserve"> </w:t>
      </w:r>
      <w:r w:rsidR="002D683A" w:rsidRPr="00546641">
        <w:rPr>
          <w:rFonts w:cstheme="minorHAnsi"/>
          <w:sz w:val="24"/>
          <w:szCs w:val="24"/>
          <w:lang w:val="en-US"/>
        </w:rPr>
        <w:t>stability, anchorage, and resistance to migration</w:t>
      </w:r>
      <w:r w:rsidR="003205C4" w:rsidRPr="00546641">
        <w:rPr>
          <w:rFonts w:cstheme="minorHAnsi"/>
          <w:sz w:val="24"/>
          <w:szCs w:val="24"/>
          <w:lang w:val="en-US"/>
        </w:rPr>
        <w:t>.</w:t>
      </w:r>
      <w:r w:rsidR="00450240" w:rsidRPr="00546641">
        <w:rPr>
          <w:rStyle w:val="normaltextrun"/>
          <w:rFonts w:cstheme="minorHAnsi"/>
          <w:sz w:val="24"/>
          <w:szCs w:val="24"/>
          <w:shd w:val="clear" w:color="auto" w:fill="FFFFFF"/>
          <w:lang w:val="en-US"/>
        </w:rPr>
        <w:t xml:space="preserve"> </w:t>
      </w:r>
      <w:r w:rsidR="00E378D1" w:rsidRPr="00546641">
        <w:rPr>
          <w:rStyle w:val="normaltextrun"/>
          <w:rFonts w:cstheme="minorHAnsi"/>
          <w:sz w:val="24"/>
          <w:szCs w:val="24"/>
          <w:shd w:val="clear" w:color="auto" w:fill="FFFFFF"/>
          <w:lang w:val="en-US"/>
        </w:rPr>
        <w:t xml:space="preserve">To evaluate its functionality, the implant </w:t>
      </w:r>
      <w:r w:rsidR="00185340" w:rsidRPr="00546641">
        <w:rPr>
          <w:rStyle w:val="normaltextrun"/>
          <w:rFonts w:cstheme="minorHAnsi"/>
          <w:sz w:val="24"/>
          <w:szCs w:val="24"/>
          <w:shd w:val="clear" w:color="auto" w:fill="FFFFFF"/>
          <w:lang w:val="en-US"/>
        </w:rPr>
        <w:t>relies on</w:t>
      </w:r>
      <w:r w:rsidR="00E378D1" w:rsidRPr="00546641">
        <w:rPr>
          <w:rStyle w:val="normaltextrun"/>
          <w:rFonts w:cstheme="minorHAnsi"/>
          <w:sz w:val="24"/>
          <w:szCs w:val="24"/>
          <w:shd w:val="clear" w:color="auto" w:fill="FFFFFF"/>
          <w:lang w:val="en-US"/>
        </w:rPr>
        <w:t xml:space="preserve"> access to the ventral aspect of the neck, removal of the IVD, and the use of specialized surgical instruments specifically designed for </w:t>
      </w:r>
      <w:r w:rsidR="005E2A9B" w:rsidRPr="00546641">
        <w:rPr>
          <w:rStyle w:val="normaltextrun"/>
          <w:rFonts w:cstheme="minorHAnsi"/>
          <w:sz w:val="24"/>
          <w:szCs w:val="24"/>
          <w:shd w:val="clear" w:color="auto" w:fill="FFFFFF"/>
          <w:lang w:val="en-US"/>
        </w:rPr>
        <w:t xml:space="preserve">artificial disc </w:t>
      </w:r>
      <w:r w:rsidR="00E378D1" w:rsidRPr="00546641">
        <w:rPr>
          <w:rStyle w:val="normaltextrun"/>
          <w:rFonts w:cstheme="minorHAnsi"/>
          <w:sz w:val="24"/>
          <w:szCs w:val="24"/>
          <w:shd w:val="clear" w:color="auto" w:fill="FFFFFF"/>
          <w:lang w:val="en-US"/>
        </w:rPr>
        <w:t>implantation.</w:t>
      </w:r>
      <w:r w:rsidR="00427A26" w:rsidRPr="00546641">
        <w:rPr>
          <w:rStyle w:val="normaltextrun"/>
          <w:rFonts w:cstheme="minorHAnsi"/>
          <w:sz w:val="24"/>
          <w:szCs w:val="24"/>
          <w:shd w:val="clear" w:color="auto" w:fill="FFFFFF"/>
          <w:lang w:val="en-US"/>
        </w:rPr>
        <w:t xml:space="preserve"> A</w:t>
      </w:r>
      <w:r w:rsidR="00427A26" w:rsidRPr="00546641">
        <w:rPr>
          <w:rFonts w:cstheme="minorHAnsi"/>
          <w:sz w:val="24"/>
          <w:szCs w:val="24"/>
          <w:lang w:val="en-US"/>
        </w:rPr>
        <w:t xml:space="preserve"> custom-designed </w:t>
      </w:r>
      <w:r w:rsidR="00FD093A" w:rsidRPr="00546641">
        <w:rPr>
          <w:rFonts w:cstheme="minorHAnsi"/>
          <w:sz w:val="24"/>
          <w:szCs w:val="24"/>
          <w:lang w:val="en-US"/>
        </w:rPr>
        <w:t>surgical approach</w:t>
      </w:r>
      <w:r w:rsidR="008656BA" w:rsidRPr="00546641">
        <w:rPr>
          <w:rFonts w:cstheme="minorHAnsi"/>
          <w:sz w:val="24"/>
          <w:szCs w:val="24"/>
          <w:lang w:val="en-US"/>
        </w:rPr>
        <w:t>,</w:t>
      </w:r>
      <w:r w:rsidR="00FD093A" w:rsidRPr="00546641">
        <w:rPr>
          <w:rStyle w:val="normaltextrun"/>
          <w:rFonts w:cstheme="minorHAnsi"/>
          <w:sz w:val="24"/>
          <w:szCs w:val="24"/>
          <w:shd w:val="clear" w:color="auto" w:fill="FFFFFF"/>
          <w:lang w:val="en-US"/>
        </w:rPr>
        <w:t xml:space="preserve"> </w:t>
      </w:r>
      <w:r w:rsidR="00427A26" w:rsidRPr="00546641">
        <w:rPr>
          <w:rStyle w:val="normaltextrun"/>
          <w:rFonts w:cstheme="minorHAnsi"/>
          <w:sz w:val="24"/>
          <w:szCs w:val="24"/>
          <w:shd w:val="clear" w:color="auto" w:fill="FFFFFF"/>
          <w:lang w:val="en-US"/>
        </w:rPr>
        <w:t xml:space="preserve">along with </w:t>
      </w:r>
      <w:r w:rsidR="00257D27" w:rsidRPr="00546641">
        <w:rPr>
          <w:rStyle w:val="normaltextrun"/>
          <w:rFonts w:cstheme="minorHAnsi"/>
          <w:sz w:val="24"/>
          <w:szCs w:val="24"/>
          <w:shd w:val="clear" w:color="auto" w:fill="FFFFFF"/>
          <w:lang w:val="en-US"/>
        </w:rPr>
        <w:t xml:space="preserve">these </w:t>
      </w:r>
      <w:r w:rsidR="00427A26" w:rsidRPr="00546641">
        <w:rPr>
          <w:rStyle w:val="normaltextrun"/>
          <w:rFonts w:cstheme="minorHAnsi"/>
          <w:sz w:val="24"/>
          <w:szCs w:val="24"/>
          <w:shd w:val="clear" w:color="auto" w:fill="FFFFFF"/>
          <w:lang w:val="en-US"/>
        </w:rPr>
        <w:t>s</w:t>
      </w:r>
      <w:r w:rsidR="0025315E" w:rsidRPr="00546641">
        <w:rPr>
          <w:rFonts w:cstheme="minorHAnsi"/>
          <w:sz w:val="24"/>
          <w:szCs w:val="24"/>
          <w:lang w:val="en-US"/>
        </w:rPr>
        <w:t>pecialized surgical instruments</w:t>
      </w:r>
      <w:r w:rsidR="008656BA" w:rsidRPr="00546641">
        <w:rPr>
          <w:rFonts w:cstheme="minorHAnsi"/>
          <w:sz w:val="24"/>
          <w:szCs w:val="24"/>
          <w:lang w:val="en-US"/>
        </w:rPr>
        <w:t>,</w:t>
      </w:r>
      <w:r w:rsidR="0025315E" w:rsidRPr="00546641">
        <w:rPr>
          <w:rFonts w:cstheme="minorHAnsi"/>
          <w:sz w:val="24"/>
          <w:szCs w:val="24"/>
          <w:lang w:val="en-US"/>
        </w:rPr>
        <w:t xml:space="preserve"> </w:t>
      </w:r>
      <w:r w:rsidR="00257D27" w:rsidRPr="00546641">
        <w:rPr>
          <w:rFonts w:cstheme="minorHAnsi"/>
          <w:sz w:val="24"/>
          <w:szCs w:val="24"/>
          <w:lang w:val="en-US"/>
        </w:rPr>
        <w:t>is</w:t>
      </w:r>
      <w:r w:rsidR="0025315E" w:rsidRPr="00546641">
        <w:rPr>
          <w:rFonts w:cstheme="minorHAnsi"/>
          <w:sz w:val="24"/>
          <w:szCs w:val="24"/>
          <w:lang w:val="en-US"/>
        </w:rPr>
        <w:t xml:space="preserve"> necessary </w:t>
      </w:r>
      <w:r w:rsidR="00257D27" w:rsidRPr="00546641">
        <w:rPr>
          <w:rFonts w:cstheme="minorHAnsi"/>
          <w:sz w:val="24"/>
          <w:szCs w:val="24"/>
          <w:lang w:val="en-US"/>
        </w:rPr>
        <w:t>due</w:t>
      </w:r>
      <w:r w:rsidR="00EE1D13" w:rsidRPr="00546641">
        <w:rPr>
          <w:rFonts w:cstheme="minorHAnsi"/>
          <w:sz w:val="24"/>
          <w:szCs w:val="24"/>
          <w:lang w:val="en-US"/>
        </w:rPr>
        <w:t xml:space="preserve"> </w:t>
      </w:r>
      <w:r w:rsidR="00257D27" w:rsidRPr="00546641">
        <w:rPr>
          <w:rFonts w:cstheme="minorHAnsi"/>
          <w:sz w:val="24"/>
          <w:szCs w:val="24"/>
          <w:lang w:val="en-US"/>
        </w:rPr>
        <w:t>to</w:t>
      </w:r>
      <w:r w:rsidR="00EE1D13" w:rsidRPr="00546641">
        <w:rPr>
          <w:rFonts w:cstheme="minorHAnsi"/>
          <w:sz w:val="24"/>
          <w:szCs w:val="24"/>
          <w:lang w:val="en-US"/>
        </w:rPr>
        <w:t xml:space="preserve"> the</w:t>
      </w:r>
      <w:r w:rsidR="0025315E" w:rsidRPr="00546641">
        <w:rPr>
          <w:rFonts w:cstheme="minorHAnsi"/>
          <w:sz w:val="24"/>
          <w:szCs w:val="24"/>
          <w:lang w:val="en-US"/>
        </w:rPr>
        <w:t xml:space="preserve"> </w:t>
      </w:r>
      <w:r w:rsidR="005E2A9B" w:rsidRPr="00546641">
        <w:rPr>
          <w:rFonts w:cstheme="minorHAnsi"/>
          <w:sz w:val="24"/>
          <w:szCs w:val="24"/>
          <w:lang w:val="en-US"/>
        </w:rPr>
        <w:t xml:space="preserve">artificial disc’s </w:t>
      </w:r>
      <w:r w:rsidR="001B78D8" w:rsidRPr="00546641">
        <w:rPr>
          <w:rFonts w:cstheme="minorHAnsi"/>
          <w:sz w:val="24"/>
          <w:szCs w:val="24"/>
          <w:lang w:val="en-US"/>
        </w:rPr>
        <w:t>unique structural and functional characteristics, distinguishing it from conventional CDA systems</w:t>
      </w:r>
      <w:r w:rsidR="0025315E" w:rsidRPr="00546641">
        <w:rPr>
          <w:rFonts w:cstheme="minorHAnsi"/>
          <w:sz w:val="24"/>
          <w:szCs w:val="24"/>
          <w:lang w:val="en-US"/>
        </w:rPr>
        <w:t xml:space="preserve">. </w:t>
      </w:r>
      <w:bookmarkEnd w:id="0"/>
      <w:r w:rsidR="00C86788" w:rsidRPr="00546641">
        <w:rPr>
          <w:rFonts w:eastAsia="Calibri" w:cstheme="minorHAnsi"/>
          <w:sz w:val="24"/>
          <w:szCs w:val="24"/>
          <w:lang w:val="en-US"/>
        </w:rPr>
        <w:t>W</w:t>
      </w:r>
      <w:r w:rsidR="007E1BCF" w:rsidRPr="00546641">
        <w:rPr>
          <w:rFonts w:eastAsia="Calibri" w:cstheme="minorHAnsi"/>
          <w:sz w:val="24"/>
          <w:szCs w:val="24"/>
          <w:lang w:val="en-US"/>
        </w:rPr>
        <w:t xml:space="preserve">ith the aim </w:t>
      </w:r>
      <w:r w:rsidR="00B82FA5" w:rsidRPr="00546641">
        <w:rPr>
          <w:rFonts w:eastAsia="Calibri" w:cstheme="minorHAnsi"/>
          <w:sz w:val="24"/>
          <w:szCs w:val="24"/>
          <w:lang w:val="en-US"/>
        </w:rPr>
        <w:t>of</w:t>
      </w:r>
      <w:r w:rsidR="007E1BCF" w:rsidRPr="00546641">
        <w:rPr>
          <w:rFonts w:eastAsia="Calibri" w:cstheme="minorHAnsi"/>
          <w:sz w:val="24"/>
          <w:szCs w:val="24"/>
          <w:lang w:val="en-US"/>
        </w:rPr>
        <w:t xml:space="preserve"> translat</w:t>
      </w:r>
      <w:r w:rsidR="00B82FA5" w:rsidRPr="00546641">
        <w:rPr>
          <w:rFonts w:eastAsia="Calibri" w:cstheme="minorHAnsi"/>
          <w:sz w:val="24"/>
          <w:szCs w:val="24"/>
          <w:lang w:val="en-US"/>
        </w:rPr>
        <w:t>ing</w:t>
      </w:r>
      <w:r w:rsidR="00C86788" w:rsidRPr="00546641">
        <w:rPr>
          <w:rFonts w:eastAsia="Calibri" w:cstheme="minorHAnsi"/>
          <w:sz w:val="24"/>
          <w:szCs w:val="24"/>
          <w:lang w:val="en-US"/>
        </w:rPr>
        <w:t xml:space="preserve"> </w:t>
      </w:r>
      <w:r w:rsidR="00352181" w:rsidRPr="00546641">
        <w:rPr>
          <w:rFonts w:eastAsia="Calibri" w:cstheme="minorHAnsi"/>
          <w:sz w:val="24"/>
          <w:szCs w:val="24"/>
          <w:lang w:val="en-US"/>
        </w:rPr>
        <w:t xml:space="preserve">the technique </w:t>
      </w:r>
      <w:r w:rsidR="00B82FA5" w:rsidRPr="00546641">
        <w:rPr>
          <w:rFonts w:eastAsia="Calibri" w:cstheme="minorHAnsi"/>
          <w:sz w:val="24"/>
          <w:szCs w:val="24"/>
          <w:lang w:val="en-US"/>
        </w:rPr>
        <w:t>to</w:t>
      </w:r>
      <w:r w:rsidR="003B5D5D" w:rsidRPr="00546641">
        <w:rPr>
          <w:rFonts w:cstheme="minorHAnsi"/>
          <w:sz w:val="24"/>
          <w:szCs w:val="24"/>
          <w:lang w:val="en-US"/>
        </w:rPr>
        <w:t xml:space="preserve"> clinical</w:t>
      </w:r>
      <w:r w:rsidR="00EE1203" w:rsidRPr="00546641">
        <w:rPr>
          <w:rFonts w:cstheme="minorHAnsi"/>
          <w:sz w:val="24"/>
          <w:szCs w:val="24"/>
          <w:lang w:val="en-US"/>
        </w:rPr>
        <w:t xml:space="preserve"> use in both human and </w:t>
      </w:r>
      <w:r w:rsidR="003B5D5D" w:rsidRPr="00546641">
        <w:rPr>
          <w:rFonts w:cstheme="minorHAnsi"/>
          <w:sz w:val="24"/>
          <w:szCs w:val="24"/>
          <w:lang w:val="en-US"/>
        </w:rPr>
        <w:t xml:space="preserve">veterinary </w:t>
      </w:r>
      <w:r w:rsidR="00EE1203" w:rsidRPr="00546641">
        <w:rPr>
          <w:rFonts w:cstheme="minorHAnsi"/>
          <w:sz w:val="24"/>
          <w:szCs w:val="24"/>
          <w:lang w:val="en-US"/>
        </w:rPr>
        <w:t>pati</w:t>
      </w:r>
      <w:r w:rsidR="00EC6286" w:rsidRPr="00546641">
        <w:rPr>
          <w:rFonts w:cstheme="minorHAnsi"/>
          <w:sz w:val="24"/>
          <w:szCs w:val="24"/>
          <w:lang w:val="en-US"/>
        </w:rPr>
        <w:t>ents</w:t>
      </w:r>
      <w:r w:rsidR="00FB2825" w:rsidRPr="00546641">
        <w:rPr>
          <w:rFonts w:cstheme="minorHAnsi"/>
          <w:sz w:val="24"/>
          <w:szCs w:val="24"/>
          <w:lang w:val="en-US"/>
        </w:rPr>
        <w:t>,</w:t>
      </w:r>
      <w:r w:rsidR="00EE1203" w:rsidRPr="00546641">
        <w:rPr>
          <w:rFonts w:eastAsia="Calibri" w:cstheme="minorHAnsi"/>
          <w:sz w:val="24"/>
          <w:szCs w:val="24"/>
          <w:lang w:val="en-US"/>
        </w:rPr>
        <w:t xml:space="preserve"> </w:t>
      </w:r>
      <w:r w:rsidR="00EC6286" w:rsidRPr="00546641">
        <w:rPr>
          <w:rFonts w:eastAsia="Calibri" w:cstheme="minorHAnsi"/>
          <w:sz w:val="24"/>
          <w:szCs w:val="24"/>
          <w:lang w:val="en-US"/>
        </w:rPr>
        <w:t xml:space="preserve">the present work </w:t>
      </w:r>
      <w:r w:rsidR="000125AA" w:rsidRPr="00546641">
        <w:rPr>
          <w:rFonts w:eastAsia="Calibri" w:cstheme="minorHAnsi"/>
          <w:sz w:val="24"/>
          <w:szCs w:val="24"/>
          <w:lang w:val="en-US"/>
        </w:rPr>
        <w:t>provide</w:t>
      </w:r>
      <w:r w:rsidR="00EC6286" w:rsidRPr="00546641">
        <w:rPr>
          <w:rFonts w:eastAsia="Calibri" w:cstheme="minorHAnsi"/>
          <w:sz w:val="24"/>
          <w:szCs w:val="24"/>
          <w:lang w:val="en-US"/>
        </w:rPr>
        <w:t>s</w:t>
      </w:r>
      <w:r w:rsidR="000125AA" w:rsidRPr="00546641">
        <w:rPr>
          <w:rFonts w:eastAsia="Calibri" w:cstheme="minorHAnsi"/>
          <w:sz w:val="24"/>
          <w:szCs w:val="24"/>
          <w:lang w:val="en-US"/>
        </w:rPr>
        <w:t xml:space="preserve"> a </w:t>
      </w:r>
      <w:r w:rsidR="005F591B" w:rsidRPr="00546641">
        <w:rPr>
          <w:rFonts w:eastAsia="Calibri" w:cstheme="minorHAnsi"/>
          <w:sz w:val="24"/>
          <w:szCs w:val="24"/>
          <w:lang w:val="en-US"/>
        </w:rPr>
        <w:t xml:space="preserve">detailed </w:t>
      </w:r>
      <w:r w:rsidR="000125AA" w:rsidRPr="00546641">
        <w:rPr>
          <w:rFonts w:eastAsia="Calibri" w:cstheme="minorHAnsi"/>
          <w:sz w:val="24"/>
          <w:szCs w:val="24"/>
          <w:lang w:val="en-US"/>
        </w:rPr>
        <w:t xml:space="preserve">manual for </w:t>
      </w:r>
      <w:r w:rsidR="00400A78" w:rsidRPr="00546641">
        <w:rPr>
          <w:rFonts w:cstheme="minorHAnsi"/>
          <w:sz w:val="24"/>
          <w:szCs w:val="24"/>
          <w:lang w:val="en-US"/>
        </w:rPr>
        <w:t>artificial disc</w:t>
      </w:r>
      <w:r w:rsidR="000125AA" w:rsidRPr="00546641">
        <w:rPr>
          <w:rFonts w:eastAsia="Calibri" w:cstheme="minorHAnsi"/>
          <w:sz w:val="24"/>
          <w:szCs w:val="24"/>
          <w:lang w:val="en-US"/>
        </w:rPr>
        <w:t xml:space="preserve"> implantation</w:t>
      </w:r>
      <w:r w:rsidR="005F591B" w:rsidRPr="00546641">
        <w:rPr>
          <w:rFonts w:eastAsia="Calibri" w:cstheme="minorHAnsi"/>
          <w:sz w:val="24"/>
          <w:szCs w:val="24"/>
          <w:lang w:val="en-US"/>
        </w:rPr>
        <w:t>,</w:t>
      </w:r>
      <w:r w:rsidR="6CDE1E71" w:rsidRPr="00546641">
        <w:rPr>
          <w:rFonts w:eastAsia="Calibri" w:cstheme="minorHAnsi"/>
          <w:sz w:val="24"/>
          <w:szCs w:val="24"/>
          <w:lang w:val="en-US"/>
        </w:rPr>
        <w:t xml:space="preserve"> </w:t>
      </w:r>
      <w:r w:rsidR="000109F8" w:rsidRPr="00546641">
        <w:rPr>
          <w:rFonts w:eastAsia="Calibri" w:cstheme="minorHAnsi"/>
          <w:sz w:val="24"/>
          <w:szCs w:val="24"/>
          <w:lang w:val="en-US"/>
        </w:rPr>
        <w:t>outlin</w:t>
      </w:r>
      <w:r w:rsidR="00706BFD" w:rsidRPr="00546641">
        <w:rPr>
          <w:rFonts w:eastAsia="Calibri" w:cstheme="minorHAnsi"/>
          <w:sz w:val="24"/>
          <w:szCs w:val="24"/>
          <w:lang w:val="en-US"/>
        </w:rPr>
        <w:t>ing</w:t>
      </w:r>
      <w:r w:rsidR="000109F8" w:rsidRPr="00546641">
        <w:rPr>
          <w:rFonts w:eastAsia="Calibri" w:cstheme="minorHAnsi"/>
          <w:sz w:val="24"/>
          <w:szCs w:val="24"/>
          <w:lang w:val="en-US"/>
        </w:rPr>
        <w:t xml:space="preserve"> </w:t>
      </w:r>
      <w:r w:rsidR="00352181" w:rsidRPr="00546641">
        <w:rPr>
          <w:rFonts w:eastAsia="Calibri" w:cstheme="minorHAnsi"/>
          <w:sz w:val="24"/>
          <w:szCs w:val="24"/>
          <w:lang w:val="en-US"/>
        </w:rPr>
        <w:t xml:space="preserve">the </w:t>
      </w:r>
      <w:r w:rsidR="6CDE1E71" w:rsidRPr="00546641">
        <w:rPr>
          <w:rFonts w:eastAsia="Calibri" w:cstheme="minorHAnsi"/>
          <w:sz w:val="24"/>
          <w:szCs w:val="24"/>
          <w:lang w:val="en-US"/>
        </w:rPr>
        <w:t xml:space="preserve">surgical planning and method </w:t>
      </w:r>
      <w:r w:rsidR="005F591B" w:rsidRPr="00546641">
        <w:rPr>
          <w:rFonts w:eastAsia="Calibri" w:cstheme="minorHAnsi"/>
          <w:sz w:val="24"/>
          <w:szCs w:val="24"/>
          <w:lang w:val="en-US"/>
        </w:rPr>
        <w:t>at</w:t>
      </w:r>
      <w:r w:rsidR="6CDE1E71" w:rsidRPr="00546641">
        <w:rPr>
          <w:rFonts w:eastAsia="Calibri" w:cstheme="minorHAnsi"/>
          <w:sz w:val="24"/>
          <w:szCs w:val="24"/>
          <w:lang w:val="en-US"/>
        </w:rPr>
        <w:t xml:space="preserve"> the C4-C5 IVD level in a goat </w:t>
      </w:r>
      <w:r w:rsidR="3DEB7764" w:rsidRPr="00546641">
        <w:rPr>
          <w:rFonts w:eastAsia="Calibri" w:cstheme="minorHAnsi"/>
          <w:sz w:val="24"/>
          <w:szCs w:val="24"/>
          <w:lang w:val="en-US"/>
        </w:rPr>
        <w:t>model</w:t>
      </w:r>
      <w:r w:rsidR="005F591B" w:rsidRPr="00546641">
        <w:rPr>
          <w:rFonts w:eastAsia="Calibri" w:cstheme="minorHAnsi"/>
          <w:sz w:val="24"/>
          <w:szCs w:val="24"/>
          <w:lang w:val="en-US"/>
        </w:rPr>
        <w:t xml:space="preserve"> -</w:t>
      </w:r>
      <w:r w:rsidR="00E21636" w:rsidRPr="00546641">
        <w:rPr>
          <w:rFonts w:eastAsia="Calibri" w:cstheme="minorHAnsi"/>
          <w:sz w:val="24"/>
          <w:szCs w:val="24"/>
          <w:lang w:val="en-US"/>
        </w:rPr>
        <w:t xml:space="preserve"> </w:t>
      </w:r>
      <w:r w:rsidR="00012EF1" w:rsidRPr="00546641">
        <w:rPr>
          <w:rFonts w:eastAsia="Calibri" w:cstheme="minorHAnsi"/>
          <w:sz w:val="24"/>
          <w:szCs w:val="24"/>
          <w:lang w:val="en-US"/>
        </w:rPr>
        <w:t xml:space="preserve">an </w:t>
      </w:r>
      <w:r w:rsidR="00E21636" w:rsidRPr="00546641">
        <w:rPr>
          <w:rFonts w:eastAsia="Calibri" w:cstheme="minorHAnsi"/>
          <w:sz w:val="24"/>
          <w:szCs w:val="24"/>
          <w:lang w:val="en-US"/>
        </w:rPr>
        <w:t>animal</w:t>
      </w:r>
      <w:r w:rsidR="00D567B7" w:rsidRPr="00546641">
        <w:rPr>
          <w:rFonts w:eastAsia="Calibri" w:cstheme="minorHAnsi"/>
          <w:sz w:val="24"/>
          <w:szCs w:val="24"/>
          <w:lang w:val="en-US"/>
        </w:rPr>
        <w:t xml:space="preserve"> </w:t>
      </w:r>
      <w:r w:rsidR="00BA785F" w:rsidRPr="00546641">
        <w:rPr>
          <w:rFonts w:cstheme="minorHAnsi"/>
          <w:sz w:val="24"/>
          <w:szCs w:val="24"/>
          <w:lang w:val="en-US"/>
        </w:rPr>
        <w:t xml:space="preserve">frequently utilized in spinal research due to its </w:t>
      </w:r>
      <w:r w:rsidR="004757C5" w:rsidRPr="00546641">
        <w:rPr>
          <w:rFonts w:cstheme="minorHAnsi"/>
          <w:sz w:val="24"/>
          <w:szCs w:val="24"/>
          <w:lang w:val="en-US"/>
        </w:rPr>
        <w:t>anatomical relevance and accessibility</w:t>
      </w:r>
      <w:r w:rsidR="00352181" w:rsidRPr="00546641">
        <w:rPr>
          <w:rFonts w:eastAsia="Calibri" w:cstheme="minorHAnsi"/>
          <w:sz w:val="24"/>
          <w:szCs w:val="24"/>
          <w:lang w:val="en-US"/>
        </w:rPr>
        <w:t>.</w:t>
      </w:r>
      <w:r w:rsidR="00A15C67" w:rsidRPr="00546641">
        <w:rPr>
          <w:rStyle w:val="normaltextrun"/>
          <w:rFonts w:cstheme="minorHAnsi"/>
          <w:sz w:val="24"/>
          <w:szCs w:val="24"/>
          <w:shd w:val="clear" w:color="auto" w:fill="FFFFFF"/>
          <w:lang w:val="en-US"/>
        </w:rPr>
        <w:t xml:space="preserve"> </w:t>
      </w:r>
    </w:p>
    <w:p w14:paraId="1F028AFA" w14:textId="4FE14214" w:rsidR="0018072A" w:rsidRPr="00546641" w:rsidRDefault="0018072A" w:rsidP="00E56B63">
      <w:pPr>
        <w:spacing w:after="0" w:line="240" w:lineRule="auto"/>
        <w:jc w:val="both"/>
        <w:rPr>
          <w:rFonts w:eastAsia="Calibri" w:cstheme="minorHAnsi"/>
          <w:b/>
          <w:bCs/>
          <w:sz w:val="24"/>
          <w:szCs w:val="24"/>
          <w:lang w:val="en-US"/>
        </w:rPr>
      </w:pPr>
    </w:p>
    <w:p w14:paraId="4F7704BD" w14:textId="1F5306DC" w:rsidR="00150CC8" w:rsidRPr="00546641" w:rsidRDefault="0018072A" w:rsidP="00E56B63">
      <w:pPr>
        <w:spacing w:after="0" w:line="240" w:lineRule="auto"/>
        <w:jc w:val="both"/>
        <w:rPr>
          <w:rFonts w:eastAsia="Calibri" w:cstheme="minorHAnsi"/>
          <w:sz w:val="24"/>
          <w:szCs w:val="24"/>
          <w:lang w:val="en-US"/>
        </w:rPr>
      </w:pPr>
      <w:r w:rsidRPr="00546641">
        <w:rPr>
          <w:rFonts w:eastAsia="Calibri" w:cstheme="minorHAnsi"/>
          <w:sz w:val="24"/>
          <w:szCs w:val="24"/>
          <w:lang w:val="en-US"/>
        </w:rPr>
        <w:t>The biomimetic artificial IVD is designed to mimic the structure and function of the natural disc</w:t>
      </w:r>
      <w:r w:rsidR="002A5574" w:rsidRPr="00546641">
        <w:rPr>
          <w:rFonts w:eastAsia="Calibri" w:cstheme="minorHAnsi"/>
          <w:sz w:val="24"/>
          <w:szCs w:val="24"/>
          <w:lang w:val="en-US"/>
        </w:rPr>
        <w:t xml:space="preserve"> (</w:t>
      </w:r>
      <w:r w:rsidR="002A5574" w:rsidRPr="00546641">
        <w:rPr>
          <w:rFonts w:eastAsia="Calibri" w:cstheme="minorHAnsi"/>
          <w:b/>
          <w:bCs/>
          <w:sz w:val="24"/>
          <w:szCs w:val="24"/>
          <w:lang w:val="en-US"/>
        </w:rPr>
        <w:t>Figure 1A</w:t>
      </w:r>
      <w:r w:rsidR="00150CC8" w:rsidRPr="00546641">
        <w:rPr>
          <w:rFonts w:eastAsia="Calibri" w:cstheme="minorHAnsi"/>
          <w:b/>
          <w:bCs/>
          <w:sz w:val="24"/>
          <w:szCs w:val="24"/>
          <w:lang w:val="en-US"/>
        </w:rPr>
        <w:t>,</w:t>
      </w:r>
      <w:r w:rsidR="00030C4A" w:rsidRPr="00546641">
        <w:rPr>
          <w:rFonts w:eastAsia="Calibri" w:cstheme="minorHAnsi"/>
          <w:b/>
          <w:bCs/>
          <w:sz w:val="24"/>
          <w:szCs w:val="24"/>
          <w:lang w:val="en-US"/>
        </w:rPr>
        <w:t>B</w:t>
      </w:r>
      <w:r w:rsidR="002A5574" w:rsidRPr="00546641">
        <w:rPr>
          <w:rFonts w:eastAsia="Calibri" w:cstheme="minorHAnsi"/>
          <w:sz w:val="24"/>
          <w:szCs w:val="24"/>
          <w:lang w:val="en-US"/>
        </w:rPr>
        <w:t>)</w:t>
      </w:r>
      <w:r w:rsidRPr="00546641">
        <w:rPr>
          <w:rFonts w:eastAsia="Calibri" w:cstheme="minorHAnsi"/>
          <w:sz w:val="24"/>
          <w:szCs w:val="24"/>
          <w:lang w:val="en-US"/>
        </w:rPr>
        <w:t xml:space="preserve">. The original design of this implant (refer to the </w:t>
      </w:r>
      <w:r w:rsidRPr="00546641">
        <w:rPr>
          <w:rFonts w:eastAsia="Calibri" w:cstheme="minorHAnsi"/>
          <w:b/>
          <w:bCs/>
          <w:sz w:val="24"/>
          <w:szCs w:val="24"/>
          <w:lang w:val="en-US"/>
        </w:rPr>
        <w:t>TABLE OF MATERIALS</w:t>
      </w:r>
      <w:r w:rsidRPr="00546641">
        <w:rPr>
          <w:rFonts w:eastAsia="Calibri" w:cstheme="minorHAnsi"/>
          <w:sz w:val="24"/>
          <w:szCs w:val="24"/>
          <w:lang w:val="en-US"/>
        </w:rPr>
        <w:t>) was composed of a gelatinous swelling hydrogel that simulates the nucleus pulposus, an ultra-</w:t>
      </w:r>
      <w:r w:rsidRPr="00546641">
        <w:rPr>
          <w:rFonts w:eastAsia="Calibri" w:cstheme="minorHAnsi"/>
          <w:sz w:val="24"/>
          <w:szCs w:val="24"/>
          <w:lang w:val="en-US"/>
        </w:rPr>
        <w:lastRenderedPageBreak/>
        <w:t>high-molecular-weight polyethylene (UHMWPE) membrane that embraced the hydrogel core, a hydroxyapatite coated high-tensile UHMWPE fiber jacket that represents the AF, and 3D-printed titanium endplates with keels</w:t>
      </w:r>
      <w:r w:rsidR="002A5574" w:rsidRPr="00546641">
        <w:rPr>
          <w:rFonts w:eastAsia="Calibri" w:cstheme="minorHAnsi"/>
          <w:sz w:val="24"/>
          <w:szCs w:val="24"/>
          <w:lang w:val="en-US"/>
        </w:rPr>
        <w:t xml:space="preserve"> (</w:t>
      </w:r>
      <w:r w:rsidR="002A5574" w:rsidRPr="00546641">
        <w:rPr>
          <w:rFonts w:eastAsia="Calibri" w:cstheme="minorHAnsi"/>
          <w:b/>
          <w:bCs/>
          <w:sz w:val="24"/>
          <w:szCs w:val="24"/>
          <w:lang w:val="en-US"/>
        </w:rPr>
        <w:t>Figure 1C</w:t>
      </w:r>
      <w:r w:rsidR="002A5574" w:rsidRPr="00546641">
        <w:rPr>
          <w:rFonts w:eastAsia="Calibri" w:cstheme="minorHAnsi"/>
          <w:sz w:val="24"/>
          <w:szCs w:val="24"/>
          <w:lang w:val="en-US"/>
        </w:rPr>
        <w:t>)</w:t>
      </w:r>
      <w:r w:rsidRPr="00546641">
        <w:rPr>
          <w:rFonts w:eastAsia="Calibri" w:cstheme="minorHAnsi"/>
          <w:sz w:val="24"/>
          <w:szCs w:val="24"/>
          <w:lang w:val="en-US"/>
        </w:rPr>
        <w:t xml:space="preserve"> that secure the disc to the adjacent vertebrae. Biomechanical evaluation of the original design of this novel artificial disc showed that it can mimic the kinematic behavior of the replaced intervertebral disc</w:t>
      </w:r>
      <w:r w:rsidRPr="00546641">
        <w:rPr>
          <w:rFonts w:eastAsia="Calibri" w:cstheme="minorHAnsi"/>
          <w:sz w:val="24"/>
          <w:szCs w:val="24"/>
          <w:lang w:val="en-US"/>
        </w:rPr>
        <w:fldChar w:fldCharType="begin"/>
      </w:r>
      <w:r w:rsidRPr="00546641">
        <w:rPr>
          <w:rFonts w:eastAsia="Calibri" w:cstheme="minorHAnsi"/>
          <w:sz w:val="24"/>
          <w:szCs w:val="24"/>
          <w:lang w:val="en-US"/>
        </w:rPr>
        <w:instrText xml:space="preserve"> ADDIN EN.CITE &lt;EndNote&gt;&lt;Cite&gt;&lt;Author&gt;Jacobs&lt;/Author&gt;&lt;Year&gt;2023&lt;/Year&gt;&lt;RecNum&gt;21&lt;/RecNum&gt;&lt;DisplayText&gt;&lt;style face="superscript"&gt;21&lt;/style&gt;&lt;/DisplayText&gt;&lt;record&gt;&lt;rec-number&gt;21&lt;/rec-number&gt;&lt;foreign-keys&gt;&lt;key app="EN" db-id="9a29a0pxutsfpqezss95drrsraa0pttdx22v" timestamp="1740656644"&gt;21&lt;/key&gt;&lt;/foreign-keys&gt;&lt;ref-type name="Journal Article"&gt;17&lt;/ref-type&gt;&lt;contributors&gt;&lt;authors&gt;&lt;author&gt;Jacobs, Celien A. M.&lt;/author&gt;&lt;author&gt;Kamali, S. Amir&lt;/author&gt;&lt;author&gt;Abdelgawad, Abdelrahman M.&lt;/author&gt;&lt;author&gt;Meij, Björn P.&lt;/author&gt;&lt;author&gt;Ghazanfari, Samaneh&lt;/author&gt;&lt;author&gt;Tryfonidou, Marianna A.&lt;/author&gt;&lt;author&gt;Jockenhoevel, Stefan&lt;/author&gt;&lt;author&gt;Ito, Keita&lt;/author&gt;&lt;/authors&gt;&lt;/contributors&gt;&lt;titles&gt;&lt;title&gt;Mechanical characterization of a novel biomimetic artificial disc for the cervical spine&lt;/title&gt;&lt;secondary-title&gt;Journal of the Mechanical Behavior of Biomedical Materials&lt;/secondary-title&gt;&lt;/titles&gt;&lt;periodical&gt;&lt;full-title&gt;Journal of the Mechanical Behavior of Biomedical Materials&lt;/full-title&gt;&lt;/periodical&gt;&lt;pages&gt;105808&lt;/pages&gt;&lt;volume&gt;142&lt;/volume&gt;&lt;keywords&gt;&lt;keyword&gt;Biomechanical&lt;/keyword&gt;&lt;keyword&gt;Cervical disc replacement&lt;/keyword&gt;&lt;keyword&gt;Biomimetic&lt;/keyword&gt;&lt;/keywords&gt;&lt;dates&gt;&lt;year&gt;2023&lt;/year&gt;&lt;pub-dates&gt;&lt;date&gt;2023/06/01/&lt;/date&gt;&lt;/pub-dates&gt;&lt;/dates&gt;&lt;isbn&gt;1751-6161&lt;/isbn&gt;&lt;urls&gt;&lt;related-urls&gt;&lt;url&gt;https://www.sciencedirect.com/science/article/pii/S1751616123001613&lt;/url&gt;&lt;/related-urls&gt;&lt;/urls&gt;&lt;electronic-resource-num&gt;https://doi.org/10.1016/j.jmbbm.2023.105808&lt;/electronic-resource-num&gt;&lt;/record&gt;&lt;/Cite&gt;&lt;/EndNote&gt;</w:instrText>
      </w:r>
      <w:r w:rsidRPr="00546641">
        <w:rPr>
          <w:rFonts w:eastAsia="Calibri" w:cstheme="minorHAnsi"/>
          <w:sz w:val="24"/>
          <w:szCs w:val="24"/>
          <w:lang w:val="en-US"/>
        </w:rPr>
        <w:fldChar w:fldCharType="separate"/>
      </w:r>
      <w:r w:rsidRPr="00546641">
        <w:rPr>
          <w:rFonts w:eastAsia="Calibri" w:cstheme="minorHAnsi"/>
          <w:noProof/>
          <w:sz w:val="24"/>
          <w:szCs w:val="24"/>
          <w:vertAlign w:val="superscript"/>
          <w:lang w:val="en-US"/>
        </w:rPr>
        <w:t>21</w:t>
      </w:r>
      <w:r w:rsidRPr="00546641">
        <w:rPr>
          <w:rFonts w:eastAsia="Calibri" w:cstheme="minorHAnsi"/>
          <w:sz w:val="24"/>
          <w:szCs w:val="24"/>
          <w:lang w:val="en-US"/>
        </w:rPr>
        <w:fldChar w:fldCharType="end"/>
      </w:r>
      <w:r w:rsidRPr="00546641">
        <w:rPr>
          <w:rFonts w:eastAsia="Calibri" w:cstheme="minorHAnsi"/>
          <w:sz w:val="24"/>
          <w:szCs w:val="24"/>
          <w:lang w:val="en-US"/>
        </w:rPr>
        <w:t>. In the most recent version of this implant, the hydrogel inner core has been replaced by a viscoelastic material (polycarbonate polyurethane (PCU</w:t>
      </w:r>
      <w:r w:rsidR="00030C4A" w:rsidRPr="00546641">
        <w:rPr>
          <w:rFonts w:eastAsia="Calibri" w:cstheme="minorHAnsi"/>
          <w:sz w:val="24"/>
          <w:szCs w:val="24"/>
          <w:lang w:val="en-US"/>
        </w:rPr>
        <w:t>) (</w:t>
      </w:r>
      <w:r w:rsidR="00030C4A" w:rsidRPr="00546641">
        <w:rPr>
          <w:rFonts w:eastAsia="Calibri" w:cstheme="minorHAnsi"/>
          <w:b/>
          <w:bCs/>
          <w:sz w:val="24"/>
          <w:szCs w:val="24"/>
          <w:lang w:val="en-US"/>
        </w:rPr>
        <w:t>Figure 1D</w:t>
      </w:r>
      <w:r w:rsidR="00030C4A" w:rsidRPr="00546641">
        <w:rPr>
          <w:rFonts w:eastAsia="Calibri" w:cstheme="minorHAnsi"/>
          <w:sz w:val="24"/>
          <w:szCs w:val="24"/>
          <w:lang w:val="en-US"/>
        </w:rPr>
        <w:t>)</w:t>
      </w:r>
      <w:r w:rsidRPr="00546641">
        <w:rPr>
          <w:rFonts w:eastAsia="Calibri" w:cstheme="minorHAnsi"/>
          <w:sz w:val="24"/>
          <w:szCs w:val="24"/>
          <w:lang w:val="en-US"/>
        </w:rPr>
        <w:t xml:space="preserve">. </w:t>
      </w:r>
      <w:r w:rsidRPr="00546641">
        <w:rPr>
          <w:rFonts w:cstheme="minorHAnsi"/>
          <w:sz w:val="24"/>
          <w:szCs w:val="24"/>
          <w:lang w:val="en-US"/>
        </w:rPr>
        <w:t xml:space="preserve">The artificial disc implant first underwent plasma etching treatment </w:t>
      </w:r>
      <w:r w:rsidRPr="00546641">
        <w:rPr>
          <w:rFonts w:eastAsia="Calibri" w:cstheme="minorHAnsi"/>
          <w:sz w:val="24"/>
          <w:szCs w:val="24"/>
          <w:lang w:val="en-US"/>
        </w:rPr>
        <w:t xml:space="preserve">and then </w:t>
      </w:r>
      <w:r w:rsidR="00801CF5" w:rsidRPr="00546641">
        <w:rPr>
          <w:rFonts w:eastAsia="Calibri" w:cstheme="minorHAnsi"/>
          <w:sz w:val="24"/>
          <w:szCs w:val="24"/>
          <w:lang w:val="en-US"/>
        </w:rPr>
        <w:t>sterilization</w:t>
      </w:r>
      <w:r w:rsidRPr="00546641">
        <w:rPr>
          <w:rFonts w:eastAsia="Calibri" w:cstheme="minorHAnsi"/>
          <w:sz w:val="24"/>
          <w:szCs w:val="24"/>
          <w:lang w:val="en-US"/>
        </w:rPr>
        <w:t xml:space="preserve"> using the Ethylene Oxide (EO) gas sterilization method (refer to the </w:t>
      </w:r>
      <w:r w:rsidRPr="00546641">
        <w:rPr>
          <w:rFonts w:eastAsia="Calibri" w:cstheme="minorHAnsi"/>
          <w:b/>
          <w:bCs/>
          <w:sz w:val="24"/>
          <w:szCs w:val="24"/>
          <w:lang w:val="en-US"/>
        </w:rPr>
        <w:t>TABLE OF MATERIALS</w:t>
      </w:r>
      <w:r w:rsidRPr="00546641">
        <w:rPr>
          <w:rFonts w:eastAsia="Calibri" w:cstheme="minorHAnsi"/>
          <w:sz w:val="24"/>
          <w:szCs w:val="24"/>
          <w:lang w:val="en-US"/>
        </w:rPr>
        <w:t xml:space="preserve">) and tested for sterility using aerobic/anaerobic bacterial growth (ABG) analysis. </w:t>
      </w:r>
    </w:p>
    <w:p w14:paraId="10E3922B" w14:textId="77777777" w:rsidR="00150CC8" w:rsidRPr="00546641" w:rsidRDefault="00150CC8" w:rsidP="00E56B63">
      <w:pPr>
        <w:spacing w:after="0" w:line="240" w:lineRule="auto"/>
        <w:jc w:val="both"/>
        <w:rPr>
          <w:rFonts w:eastAsia="Calibri" w:cstheme="minorHAnsi"/>
          <w:sz w:val="24"/>
          <w:szCs w:val="24"/>
          <w:lang w:val="en-US"/>
        </w:rPr>
      </w:pPr>
    </w:p>
    <w:p w14:paraId="3F9A494D" w14:textId="696FFF6D" w:rsidR="0018072A" w:rsidRPr="00546641" w:rsidRDefault="0018072A" w:rsidP="00E56B63">
      <w:pPr>
        <w:spacing w:after="0" w:line="240" w:lineRule="auto"/>
        <w:jc w:val="both"/>
        <w:rPr>
          <w:rFonts w:eastAsia="Calibri" w:cstheme="minorHAnsi"/>
          <w:sz w:val="24"/>
          <w:szCs w:val="24"/>
          <w:lang w:val="en-US"/>
        </w:rPr>
      </w:pPr>
      <w:r w:rsidRPr="00546641">
        <w:rPr>
          <w:rFonts w:eastAsia="Calibri" w:cstheme="minorHAnsi"/>
          <w:sz w:val="24"/>
          <w:szCs w:val="24"/>
          <w:lang w:val="en-US"/>
        </w:rPr>
        <w:t>[Place</w:t>
      </w:r>
      <w:r w:rsidRPr="00546641">
        <w:rPr>
          <w:rFonts w:eastAsia="Calibri" w:cstheme="minorHAnsi"/>
          <w:b/>
          <w:bCs/>
          <w:sz w:val="24"/>
          <w:szCs w:val="24"/>
          <w:lang w:val="en-US"/>
        </w:rPr>
        <w:t xml:space="preserve"> Figure 1 </w:t>
      </w:r>
      <w:r w:rsidRPr="00546641">
        <w:rPr>
          <w:rFonts w:eastAsia="Calibri" w:cstheme="minorHAnsi"/>
          <w:sz w:val="24"/>
          <w:szCs w:val="24"/>
          <w:lang w:val="en-US"/>
        </w:rPr>
        <w:t>here]</w:t>
      </w:r>
    </w:p>
    <w:p w14:paraId="772D4F54" w14:textId="4F3AF8F1" w:rsidR="008359C6" w:rsidRPr="00546641" w:rsidRDefault="008359C6" w:rsidP="00E56B63">
      <w:pPr>
        <w:spacing w:after="0" w:line="240" w:lineRule="auto"/>
        <w:jc w:val="both"/>
        <w:rPr>
          <w:rFonts w:eastAsia="Calibri" w:cstheme="minorHAnsi"/>
          <w:b/>
          <w:bCs/>
          <w:sz w:val="24"/>
          <w:szCs w:val="24"/>
          <w:lang w:val="en-US"/>
        </w:rPr>
      </w:pPr>
    </w:p>
    <w:p w14:paraId="20493B2F" w14:textId="77777777" w:rsidR="008359C6" w:rsidRPr="00546641" w:rsidRDefault="008359C6" w:rsidP="00E56B63">
      <w:pPr>
        <w:spacing w:after="0" w:line="240" w:lineRule="auto"/>
        <w:jc w:val="both"/>
        <w:rPr>
          <w:rFonts w:eastAsia="Calibri" w:cstheme="minorHAnsi"/>
          <w:sz w:val="24"/>
          <w:szCs w:val="24"/>
          <w:lang w:val="en-US"/>
        </w:rPr>
      </w:pPr>
      <w:r w:rsidRPr="00546641">
        <w:rPr>
          <w:rFonts w:eastAsia="Calibri" w:cstheme="minorHAnsi"/>
          <w:sz w:val="24"/>
          <w:szCs w:val="24"/>
          <w:lang w:val="en-US"/>
        </w:rPr>
        <w:t>Various imaging modalities were used throughout the study to ensure precise planning, guidance, and evaluation of implant placement. Preoperative imaging was critical for assessing anatomical structures and verifying implant suitability and fit. Intraoperative imaging aided in precise surgical execution and postoperative imaging was used to verify implant positioning and alignment. All imaging procedures were performed in accordance with institutional guidelines and radiation safety regulations.</w:t>
      </w:r>
    </w:p>
    <w:p w14:paraId="380F71E9" w14:textId="77777777" w:rsidR="00150CC8" w:rsidRPr="00546641" w:rsidRDefault="00150CC8" w:rsidP="00E56B63">
      <w:pPr>
        <w:spacing w:after="0" w:line="240" w:lineRule="auto"/>
        <w:jc w:val="both"/>
        <w:rPr>
          <w:rFonts w:eastAsia="Calibri" w:cstheme="minorHAnsi"/>
          <w:sz w:val="24"/>
          <w:szCs w:val="24"/>
          <w:lang w:val="en-US"/>
        </w:rPr>
      </w:pPr>
    </w:p>
    <w:p w14:paraId="493BA089" w14:textId="7613F507" w:rsidR="008359C6" w:rsidRPr="00546641" w:rsidRDefault="008359C6" w:rsidP="00E56B63">
      <w:pPr>
        <w:spacing w:after="0" w:line="240" w:lineRule="auto"/>
        <w:jc w:val="both"/>
        <w:rPr>
          <w:rFonts w:eastAsia="Calibri" w:cstheme="minorHAnsi"/>
          <w:sz w:val="24"/>
          <w:szCs w:val="24"/>
          <w:lang w:val="en-US"/>
        </w:rPr>
      </w:pPr>
      <w:r w:rsidRPr="00546641">
        <w:rPr>
          <w:rFonts w:eastAsia="Calibri" w:cstheme="minorHAnsi"/>
          <w:sz w:val="24"/>
          <w:szCs w:val="24"/>
          <w:lang w:val="en-US"/>
        </w:rPr>
        <w:t xml:space="preserve">Preoperative radiographic imaging was carried out with digital X-ray equipment (refer to the </w:t>
      </w:r>
      <w:r w:rsidRPr="00546641">
        <w:rPr>
          <w:rFonts w:eastAsia="Calibri" w:cstheme="minorHAnsi"/>
          <w:b/>
          <w:bCs/>
          <w:sz w:val="24"/>
          <w:szCs w:val="24"/>
          <w:lang w:val="en-US"/>
        </w:rPr>
        <w:t>TABLE OF MATERIALS</w:t>
      </w:r>
      <w:r w:rsidRPr="00546641">
        <w:rPr>
          <w:rFonts w:eastAsia="Calibri" w:cstheme="minorHAnsi"/>
          <w:sz w:val="24"/>
          <w:szCs w:val="24"/>
          <w:lang w:val="en-US"/>
        </w:rPr>
        <w:t xml:space="preserve">) to analyze anatomical structures and determine the size of the IVD space, which is needed for </w:t>
      </w:r>
      <w:r w:rsidR="002E6DFA" w:rsidRPr="00546641">
        <w:rPr>
          <w:rFonts w:eastAsia="Calibri" w:cstheme="minorHAnsi"/>
          <w:sz w:val="24"/>
          <w:szCs w:val="24"/>
          <w:lang w:val="en-US"/>
        </w:rPr>
        <w:t>preoperative</w:t>
      </w:r>
      <w:r w:rsidRPr="00546641">
        <w:rPr>
          <w:rFonts w:eastAsia="Calibri" w:cstheme="minorHAnsi"/>
          <w:sz w:val="24"/>
          <w:szCs w:val="24"/>
          <w:lang w:val="en-US"/>
        </w:rPr>
        <w:t xml:space="preserve"> planning. Standard </w:t>
      </w:r>
      <w:proofErr w:type="spellStart"/>
      <w:r w:rsidRPr="00546641">
        <w:rPr>
          <w:rFonts w:eastAsia="Calibri" w:cstheme="minorHAnsi"/>
          <w:sz w:val="24"/>
          <w:szCs w:val="24"/>
          <w:lang w:val="en-US"/>
        </w:rPr>
        <w:t>ventrodorsal</w:t>
      </w:r>
      <w:proofErr w:type="spellEnd"/>
      <w:r w:rsidRPr="00546641">
        <w:rPr>
          <w:rFonts w:eastAsia="Calibri" w:cstheme="minorHAnsi"/>
          <w:sz w:val="24"/>
          <w:szCs w:val="24"/>
          <w:lang w:val="en-US"/>
        </w:rPr>
        <w:t xml:space="preserve"> and lateral radiographs were taken with proper positioning and exposure settings to provide the best image quality. During surgery, a C-arm fluoroscopy device (refer to the </w:t>
      </w:r>
      <w:r w:rsidRPr="00546641">
        <w:rPr>
          <w:rFonts w:eastAsia="Calibri" w:cstheme="minorHAnsi"/>
          <w:b/>
          <w:bCs/>
          <w:sz w:val="24"/>
          <w:szCs w:val="24"/>
          <w:lang w:val="en-US"/>
        </w:rPr>
        <w:t>TABLE OF MATERIALS</w:t>
      </w:r>
      <w:r w:rsidRPr="00546641">
        <w:rPr>
          <w:rFonts w:eastAsia="Calibri" w:cstheme="minorHAnsi"/>
          <w:sz w:val="24"/>
          <w:szCs w:val="24"/>
          <w:lang w:val="en-US"/>
        </w:rPr>
        <w:t xml:space="preserve">) was used to guide the procedure and confirm proper implant placement. A high-resolution CT scanner (refer to </w:t>
      </w:r>
      <w:r w:rsidRPr="00546641">
        <w:rPr>
          <w:rFonts w:eastAsia="Calibri" w:cstheme="minorHAnsi"/>
          <w:b/>
          <w:bCs/>
          <w:sz w:val="24"/>
          <w:szCs w:val="24"/>
          <w:lang w:val="en-US"/>
        </w:rPr>
        <w:t>TABLE OF MATERIALS</w:t>
      </w:r>
      <w:r w:rsidRPr="00546641">
        <w:rPr>
          <w:rFonts w:eastAsia="Calibri" w:cstheme="minorHAnsi"/>
          <w:sz w:val="24"/>
          <w:szCs w:val="24"/>
          <w:lang w:val="en-US"/>
        </w:rPr>
        <w:t xml:space="preserve">) was used to assess postoperative implant placement and anatomical alignment. For detailed examination, thin-slice axial images were acquired, allowing multiplanar reconstruction and three-dimensional visualization. To ensure accurate assessment of postoperative outcomes, image analysis was performed using specialized software (refer to the </w:t>
      </w:r>
      <w:r w:rsidRPr="00546641">
        <w:rPr>
          <w:rFonts w:eastAsia="Calibri" w:cstheme="minorHAnsi"/>
          <w:b/>
          <w:bCs/>
          <w:sz w:val="24"/>
          <w:szCs w:val="24"/>
          <w:lang w:val="en-US"/>
        </w:rPr>
        <w:t>TABLE OF MATERIALS</w:t>
      </w:r>
      <w:r w:rsidRPr="00546641">
        <w:rPr>
          <w:rFonts w:eastAsia="Calibri" w:cstheme="minorHAnsi"/>
          <w:sz w:val="24"/>
          <w:szCs w:val="24"/>
          <w:lang w:val="en-US"/>
        </w:rPr>
        <w:t>).</w:t>
      </w:r>
    </w:p>
    <w:p w14:paraId="5C013AFC" w14:textId="77777777" w:rsidR="002E6DFA" w:rsidRPr="00546641" w:rsidRDefault="002E6DFA" w:rsidP="00E56B63">
      <w:pPr>
        <w:pStyle w:val="ListParagraph"/>
        <w:spacing w:after="0" w:line="240" w:lineRule="auto"/>
        <w:ind w:left="0"/>
        <w:contextualSpacing w:val="0"/>
        <w:jc w:val="both"/>
        <w:rPr>
          <w:rFonts w:cstheme="minorHAnsi"/>
          <w:sz w:val="24"/>
          <w:szCs w:val="24"/>
          <w:lang w:val="en-US"/>
        </w:rPr>
      </w:pPr>
    </w:p>
    <w:p w14:paraId="53CB2B09" w14:textId="7B1E7F29" w:rsidR="00CA6AA9" w:rsidRPr="00546641" w:rsidRDefault="00CA6AA9" w:rsidP="00E56B63">
      <w:pPr>
        <w:pStyle w:val="ListParagraph"/>
        <w:spacing w:after="0" w:line="240" w:lineRule="auto"/>
        <w:ind w:left="0"/>
        <w:contextualSpacing w:val="0"/>
        <w:jc w:val="both"/>
        <w:rPr>
          <w:rFonts w:cstheme="minorHAnsi"/>
          <w:sz w:val="24"/>
          <w:szCs w:val="24"/>
          <w:shd w:val="clear" w:color="auto" w:fill="FFFFFF"/>
          <w:lang w:val="en-US"/>
        </w:rPr>
      </w:pPr>
      <w:r w:rsidRPr="00546641">
        <w:rPr>
          <w:rFonts w:cstheme="minorHAnsi"/>
          <w:sz w:val="24"/>
          <w:szCs w:val="24"/>
          <w:lang w:val="en-US"/>
        </w:rPr>
        <w:t xml:space="preserve">To provide a manual for artificial disc implantation, the protocol describes </w:t>
      </w:r>
      <w:r w:rsidRPr="00546641">
        <w:rPr>
          <w:rFonts w:cstheme="minorHAnsi"/>
          <w:sz w:val="24"/>
          <w:szCs w:val="24"/>
          <w:shd w:val="clear" w:color="auto" w:fill="FFFFFF"/>
          <w:lang w:val="en-US"/>
        </w:rPr>
        <w:t xml:space="preserve">the preoperative management, anesthesia, surgical procedure, and </w:t>
      </w:r>
      <w:r w:rsidR="002E6DFA" w:rsidRPr="00546641">
        <w:rPr>
          <w:rFonts w:cstheme="minorHAnsi"/>
          <w:sz w:val="24"/>
          <w:szCs w:val="24"/>
          <w:shd w:val="clear" w:color="auto" w:fill="FFFFFF"/>
          <w:lang w:val="en-US"/>
        </w:rPr>
        <w:t>postoperative</w:t>
      </w:r>
      <w:r w:rsidRPr="00546641">
        <w:rPr>
          <w:rFonts w:cstheme="minorHAnsi"/>
          <w:sz w:val="24"/>
          <w:szCs w:val="24"/>
          <w:shd w:val="clear" w:color="auto" w:fill="FFFFFF"/>
          <w:lang w:val="en-US"/>
        </w:rPr>
        <w:t xml:space="preserve"> care. </w:t>
      </w:r>
    </w:p>
    <w:p w14:paraId="0ED928DC" w14:textId="77777777" w:rsidR="009B0117" w:rsidRPr="00546641" w:rsidRDefault="009B0117" w:rsidP="00E56B63">
      <w:pPr>
        <w:spacing w:after="0" w:line="240" w:lineRule="auto"/>
        <w:jc w:val="both"/>
        <w:rPr>
          <w:rFonts w:cstheme="minorHAnsi"/>
          <w:b/>
          <w:bCs/>
          <w:sz w:val="24"/>
          <w:szCs w:val="24"/>
          <w:lang w:val="en-US"/>
        </w:rPr>
      </w:pPr>
    </w:p>
    <w:p w14:paraId="64808318" w14:textId="74BD21A8" w:rsidR="006B28FF" w:rsidRPr="00546641" w:rsidRDefault="006B28FF" w:rsidP="00E56B63">
      <w:pPr>
        <w:spacing w:after="0" w:line="240" w:lineRule="auto"/>
        <w:jc w:val="both"/>
        <w:rPr>
          <w:rFonts w:cstheme="minorHAnsi"/>
          <w:b/>
          <w:bCs/>
          <w:sz w:val="24"/>
          <w:szCs w:val="24"/>
          <w:lang w:val="en-US"/>
        </w:rPr>
      </w:pPr>
      <w:r w:rsidRPr="00546641">
        <w:rPr>
          <w:rFonts w:cstheme="minorHAnsi"/>
          <w:b/>
          <w:bCs/>
          <w:sz w:val="24"/>
          <w:szCs w:val="24"/>
          <w:lang w:val="en-US"/>
        </w:rPr>
        <w:t>PROTOCOL</w:t>
      </w:r>
    </w:p>
    <w:p w14:paraId="6C75518B" w14:textId="5F6ED2EE" w:rsidR="00AB3B72" w:rsidRPr="00546641" w:rsidRDefault="00A11700" w:rsidP="00AB3B72">
      <w:pPr>
        <w:spacing w:after="0"/>
        <w:jc w:val="both"/>
        <w:rPr>
          <w:rFonts w:cstheme="minorHAnsi"/>
          <w:sz w:val="24"/>
          <w:szCs w:val="24"/>
          <w:lang w:val="en-US"/>
        </w:rPr>
      </w:pPr>
      <w:r w:rsidRPr="00546641">
        <w:rPr>
          <w:rFonts w:eastAsia="Calibri" w:cstheme="minorHAnsi"/>
          <w:sz w:val="24"/>
          <w:szCs w:val="24"/>
          <w:lang w:val="en-US"/>
        </w:rPr>
        <w:t xml:space="preserve">The project was approved by the National Central Authority for Scientific Procedures on Animals (CCD number: AVD10800202114750-1) </w:t>
      </w:r>
      <w:r w:rsidR="0069010D" w:rsidRPr="00546641">
        <w:rPr>
          <w:rFonts w:eastAsia="Calibri" w:cstheme="minorHAnsi"/>
          <w:sz w:val="24"/>
          <w:szCs w:val="24"/>
          <w:lang w:val="en-US"/>
        </w:rPr>
        <w:t xml:space="preserve">with </w:t>
      </w:r>
      <w:r w:rsidRPr="00546641">
        <w:rPr>
          <w:rFonts w:eastAsia="Calibri" w:cstheme="minorHAnsi"/>
          <w:sz w:val="24"/>
          <w:szCs w:val="24"/>
          <w:lang w:val="en-US"/>
        </w:rPr>
        <w:t xml:space="preserve">the </w:t>
      </w:r>
      <w:r w:rsidR="00EC3674" w:rsidRPr="00546641">
        <w:rPr>
          <w:rFonts w:eastAsia="Calibri" w:cstheme="minorHAnsi"/>
          <w:sz w:val="24"/>
          <w:szCs w:val="24"/>
          <w:lang w:val="en-US"/>
        </w:rPr>
        <w:t xml:space="preserve">animal procedures detailed in a </w:t>
      </w:r>
      <w:r w:rsidRPr="00546641">
        <w:rPr>
          <w:rFonts w:eastAsia="Calibri" w:cstheme="minorHAnsi"/>
          <w:sz w:val="24"/>
          <w:szCs w:val="24"/>
          <w:lang w:val="en-US"/>
        </w:rPr>
        <w:t>working protocol approved by the Local Welfare Body (14750-1-02</w:t>
      </w:r>
      <w:r w:rsidR="00EC3674" w:rsidRPr="00546641">
        <w:rPr>
          <w:rFonts w:eastAsia="Calibri" w:cstheme="minorHAnsi"/>
          <w:sz w:val="24"/>
          <w:szCs w:val="24"/>
          <w:lang w:val="en-US"/>
        </w:rPr>
        <w:t>)</w:t>
      </w:r>
      <w:r w:rsidR="00CE559E" w:rsidRPr="00546641">
        <w:rPr>
          <w:rFonts w:eastAsia="Calibri" w:cstheme="minorHAnsi"/>
          <w:sz w:val="24"/>
          <w:szCs w:val="24"/>
          <w:lang w:val="en-US"/>
        </w:rPr>
        <w:t>,</w:t>
      </w:r>
      <w:r w:rsidR="0069010D" w:rsidRPr="00546641">
        <w:rPr>
          <w:rFonts w:cstheme="minorHAnsi"/>
          <w:sz w:val="24"/>
          <w:szCs w:val="24"/>
          <w:lang w:val="en-US"/>
        </w:rPr>
        <w:t xml:space="preserve"> and two cadavers of Dutch milk goats from an unrelated study (CCD: AVD11500202216382) were used to test the implantation technique.</w:t>
      </w:r>
      <w:r w:rsidR="002E6DFA" w:rsidRPr="00546641">
        <w:rPr>
          <w:rFonts w:cstheme="minorHAnsi"/>
          <w:sz w:val="24"/>
          <w:szCs w:val="24"/>
          <w:lang w:val="en-US"/>
        </w:rPr>
        <w:t xml:space="preserve"> </w:t>
      </w:r>
      <w:r w:rsidR="00AB3B72" w:rsidRPr="00546641">
        <w:rPr>
          <w:rFonts w:eastAsia="Calibri" w:cstheme="minorHAnsi"/>
          <w:sz w:val="24"/>
          <w:szCs w:val="24"/>
          <w:lang w:val="en-US"/>
        </w:rPr>
        <w:t xml:space="preserve">To test the implantation procedure </w:t>
      </w:r>
      <w:r w:rsidR="00AB3B72" w:rsidRPr="00546641">
        <w:rPr>
          <w:rFonts w:eastAsia="Calibri" w:cstheme="minorHAnsi"/>
          <w:i/>
          <w:iCs/>
          <w:sz w:val="24"/>
          <w:szCs w:val="24"/>
          <w:lang w:val="en-US"/>
        </w:rPr>
        <w:t>in vivo</w:t>
      </w:r>
      <w:r w:rsidR="00AB3B72" w:rsidRPr="00546641">
        <w:rPr>
          <w:rFonts w:eastAsia="Calibri" w:cstheme="minorHAnsi"/>
          <w:sz w:val="24"/>
          <w:szCs w:val="24"/>
          <w:lang w:val="en-US"/>
        </w:rPr>
        <w:t>, four female Dutch milk goats (82-105</w:t>
      </w:r>
      <w:r w:rsidR="002E6DFA" w:rsidRPr="00546641">
        <w:rPr>
          <w:rFonts w:eastAsia="Calibri" w:cstheme="minorHAnsi"/>
          <w:sz w:val="24"/>
          <w:szCs w:val="24"/>
          <w:lang w:val="en-US"/>
        </w:rPr>
        <w:t xml:space="preserve"> </w:t>
      </w:r>
      <w:r w:rsidR="00AB3B72" w:rsidRPr="00546641">
        <w:rPr>
          <w:rFonts w:eastAsia="Calibri" w:cstheme="minorHAnsi"/>
          <w:sz w:val="24"/>
          <w:szCs w:val="24"/>
          <w:lang w:val="en-US"/>
        </w:rPr>
        <w:t xml:space="preserve">kg, 3-5 years old) were purchased from a local breeder. The animals were housed in a group setting under controlled environmental conditions, including regulated temperature, humidity, and ventilation. They had </w:t>
      </w:r>
      <w:r w:rsidR="00AB3B72" w:rsidRPr="00546641">
        <w:rPr>
          <w:rFonts w:eastAsia="Calibri" w:cstheme="minorHAnsi"/>
          <w:i/>
          <w:iCs/>
          <w:sz w:val="24"/>
          <w:szCs w:val="24"/>
          <w:lang w:val="en-US"/>
        </w:rPr>
        <w:t>ad libitum</w:t>
      </w:r>
      <w:r w:rsidR="00AB3B72" w:rsidRPr="00546641">
        <w:rPr>
          <w:rFonts w:eastAsia="Calibri" w:cstheme="minorHAnsi"/>
          <w:sz w:val="24"/>
          <w:szCs w:val="24"/>
          <w:lang w:val="en-US"/>
        </w:rPr>
        <w:t xml:space="preserve"> access to food and water and were treated in accordance with established animal welfare guidelines. </w:t>
      </w:r>
    </w:p>
    <w:p w14:paraId="3006CEEC" w14:textId="77777777" w:rsidR="00EC3674" w:rsidRPr="00546641" w:rsidRDefault="00EC3674" w:rsidP="005525AD">
      <w:pPr>
        <w:spacing w:after="0"/>
        <w:jc w:val="both"/>
        <w:rPr>
          <w:rFonts w:eastAsia="Calibri" w:cstheme="minorHAnsi"/>
          <w:sz w:val="24"/>
          <w:szCs w:val="24"/>
          <w:lang w:val="en-US"/>
        </w:rPr>
      </w:pPr>
    </w:p>
    <w:p w14:paraId="5FC24248" w14:textId="246D1948" w:rsidR="61FEB3D9" w:rsidRPr="00546641" w:rsidRDefault="61FEB3D9" w:rsidP="00BE66BB">
      <w:pPr>
        <w:pStyle w:val="ListParagraph"/>
        <w:numPr>
          <w:ilvl w:val="0"/>
          <w:numId w:val="47"/>
        </w:numPr>
        <w:spacing w:after="0" w:line="240" w:lineRule="auto"/>
        <w:jc w:val="both"/>
        <w:rPr>
          <w:rFonts w:eastAsia="Calibri" w:cstheme="minorHAnsi"/>
          <w:b/>
          <w:bCs/>
          <w:sz w:val="24"/>
          <w:szCs w:val="24"/>
          <w:lang w:val="en-US"/>
        </w:rPr>
      </w:pPr>
      <w:r w:rsidRPr="00546641">
        <w:rPr>
          <w:rFonts w:eastAsia="Calibri" w:cstheme="minorHAnsi"/>
          <w:b/>
          <w:bCs/>
          <w:sz w:val="24"/>
          <w:szCs w:val="24"/>
          <w:lang w:val="en-US"/>
        </w:rPr>
        <w:lastRenderedPageBreak/>
        <w:t>Design and production of instruments</w:t>
      </w:r>
    </w:p>
    <w:p w14:paraId="4CEC3CC1" w14:textId="77777777" w:rsidR="00150CC8" w:rsidRPr="00546641" w:rsidRDefault="00150CC8" w:rsidP="00BE66BB">
      <w:pPr>
        <w:pStyle w:val="ListParagraph"/>
        <w:spacing w:after="0" w:line="240" w:lineRule="auto"/>
        <w:ind w:left="360"/>
        <w:jc w:val="both"/>
        <w:rPr>
          <w:rFonts w:eastAsia="Calibri" w:cstheme="minorHAnsi"/>
          <w:b/>
          <w:bCs/>
          <w:sz w:val="24"/>
          <w:szCs w:val="24"/>
          <w:lang w:val="en-US"/>
        </w:rPr>
      </w:pPr>
    </w:p>
    <w:p w14:paraId="12061384" w14:textId="77777777" w:rsidR="00150CC8" w:rsidRPr="00546641" w:rsidRDefault="00CC09AA"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 xml:space="preserve">Design </w:t>
      </w:r>
      <w:r w:rsidR="00E40B7F" w:rsidRPr="00546641">
        <w:rPr>
          <w:rFonts w:eastAsia="Calibri" w:cstheme="minorHAnsi"/>
          <w:sz w:val="24"/>
          <w:szCs w:val="24"/>
          <w:lang w:val="en-US"/>
        </w:rPr>
        <w:t xml:space="preserve">and production </w:t>
      </w:r>
      <w:r w:rsidRPr="00546641">
        <w:rPr>
          <w:rFonts w:eastAsia="Calibri" w:cstheme="minorHAnsi"/>
          <w:sz w:val="24"/>
          <w:szCs w:val="24"/>
          <w:lang w:val="en-US"/>
        </w:rPr>
        <w:t xml:space="preserve">of </w:t>
      </w:r>
      <w:r w:rsidR="00BF6E6A" w:rsidRPr="00546641">
        <w:rPr>
          <w:rFonts w:eastAsia="Calibri" w:cstheme="minorHAnsi"/>
          <w:sz w:val="24"/>
          <w:szCs w:val="24"/>
          <w:lang w:val="en-US"/>
        </w:rPr>
        <w:t xml:space="preserve">the </w:t>
      </w:r>
      <w:r w:rsidR="00092EE0" w:rsidRPr="00546641">
        <w:rPr>
          <w:rFonts w:eastAsia="Calibri" w:cstheme="minorHAnsi"/>
          <w:sz w:val="24"/>
          <w:szCs w:val="24"/>
          <w:lang w:val="en-US"/>
        </w:rPr>
        <w:t xml:space="preserve">trial </w:t>
      </w:r>
      <w:r w:rsidR="005E2A9B" w:rsidRPr="00546641">
        <w:rPr>
          <w:rFonts w:cstheme="minorHAnsi"/>
          <w:sz w:val="24"/>
          <w:szCs w:val="24"/>
          <w:lang w:val="en-US"/>
        </w:rPr>
        <w:t>artificial disc</w:t>
      </w:r>
      <w:r w:rsidR="00E40B7F" w:rsidRPr="00546641">
        <w:rPr>
          <w:rFonts w:eastAsia="Calibri" w:cstheme="minorHAnsi"/>
          <w:sz w:val="24"/>
          <w:szCs w:val="24"/>
          <w:lang w:val="en-US"/>
        </w:rPr>
        <w:t xml:space="preserve"> </w:t>
      </w:r>
    </w:p>
    <w:p w14:paraId="68A6F550" w14:textId="7339F8AE" w:rsidR="55C19B89" w:rsidRPr="00546641" w:rsidRDefault="0069010D" w:rsidP="00BE66BB">
      <w:pPr>
        <w:pStyle w:val="ListParagraph"/>
        <w:spacing w:after="0" w:line="240" w:lineRule="auto"/>
        <w:ind w:left="0"/>
        <w:contextualSpacing w:val="0"/>
        <w:jc w:val="both"/>
        <w:rPr>
          <w:rFonts w:eastAsia="Calibri" w:cstheme="minorHAnsi"/>
          <w:sz w:val="24"/>
          <w:szCs w:val="24"/>
          <w:lang w:val="en-US"/>
        </w:rPr>
      </w:pPr>
      <w:r w:rsidRPr="00546641">
        <w:rPr>
          <w:rFonts w:eastAsia="Calibri" w:cstheme="minorHAnsi"/>
          <w:sz w:val="24"/>
          <w:szCs w:val="24"/>
          <w:lang w:val="en-US"/>
        </w:rPr>
        <w:t xml:space="preserve"> </w:t>
      </w:r>
    </w:p>
    <w:p w14:paraId="3AB65DFA" w14:textId="3FBD0FF5" w:rsidR="00EE71B3" w:rsidRPr="00546641" w:rsidRDefault="00EE71B3" w:rsidP="00150CC8">
      <w:pPr>
        <w:pStyle w:val="ListParagraph"/>
        <w:numPr>
          <w:ilvl w:val="2"/>
          <w:numId w:val="47"/>
        </w:numPr>
        <w:spacing w:after="0" w:line="240" w:lineRule="auto"/>
        <w:ind w:left="0" w:firstLine="0"/>
        <w:contextualSpacing w:val="0"/>
        <w:jc w:val="both"/>
        <w:rPr>
          <w:rFonts w:eastAsia="Calibri" w:cstheme="minorHAnsi"/>
          <w:sz w:val="24"/>
          <w:szCs w:val="24"/>
          <w:lang w:val="en-US"/>
        </w:rPr>
      </w:pPr>
      <w:r w:rsidRPr="00546641">
        <w:rPr>
          <w:rFonts w:cstheme="minorHAnsi"/>
          <w:sz w:val="24"/>
          <w:szCs w:val="24"/>
          <w:lang w:val="en-US"/>
        </w:rPr>
        <w:t>Design a trial</w:t>
      </w:r>
      <w:r w:rsidR="005E2A9B" w:rsidRPr="00546641">
        <w:rPr>
          <w:rFonts w:cstheme="minorHAnsi"/>
          <w:sz w:val="24"/>
          <w:szCs w:val="24"/>
          <w:lang w:val="en-US"/>
        </w:rPr>
        <w:t xml:space="preserve"> disc</w:t>
      </w:r>
      <w:r w:rsidRPr="00546641">
        <w:rPr>
          <w:rFonts w:cstheme="minorHAnsi"/>
          <w:sz w:val="24"/>
          <w:szCs w:val="24"/>
          <w:lang w:val="en-US"/>
        </w:rPr>
        <w:t xml:space="preserve"> </w:t>
      </w:r>
      <w:r w:rsidRPr="00546641">
        <w:rPr>
          <w:rFonts w:eastAsia="Calibri" w:cstheme="minorHAnsi"/>
          <w:sz w:val="24"/>
          <w:szCs w:val="24"/>
          <w:lang w:val="en-US"/>
        </w:rPr>
        <w:t>with and without keels</w:t>
      </w:r>
      <w:r w:rsidRPr="00546641">
        <w:rPr>
          <w:rFonts w:cstheme="minorHAnsi"/>
          <w:sz w:val="24"/>
          <w:szCs w:val="24"/>
          <w:lang w:val="en-US"/>
        </w:rPr>
        <w:t xml:space="preserve"> (</w:t>
      </w:r>
      <w:r w:rsidRPr="00546641">
        <w:rPr>
          <w:rFonts w:cstheme="minorHAnsi"/>
          <w:b/>
          <w:bCs/>
          <w:sz w:val="24"/>
          <w:szCs w:val="24"/>
          <w:lang w:val="en-US"/>
        </w:rPr>
        <w:t>Figure 2A</w:t>
      </w:r>
      <w:r w:rsidR="00150CC8" w:rsidRPr="00546641">
        <w:rPr>
          <w:rFonts w:cstheme="minorHAnsi"/>
          <w:sz w:val="24"/>
          <w:szCs w:val="24"/>
          <w:lang w:val="en-US"/>
        </w:rPr>
        <w:t>,</w:t>
      </w:r>
      <w:r w:rsidRPr="00546641">
        <w:rPr>
          <w:rFonts w:cstheme="minorHAnsi"/>
          <w:b/>
          <w:bCs/>
          <w:sz w:val="24"/>
          <w:szCs w:val="24"/>
          <w:lang w:val="en-US"/>
        </w:rPr>
        <w:t>B</w:t>
      </w:r>
      <w:r w:rsidRPr="00546641">
        <w:rPr>
          <w:rFonts w:cstheme="minorHAnsi"/>
          <w:sz w:val="24"/>
          <w:szCs w:val="24"/>
          <w:lang w:val="en-US"/>
        </w:rPr>
        <w:t xml:space="preserve">) based on the size of </w:t>
      </w:r>
      <w:r w:rsidR="005E2A9B" w:rsidRPr="00546641">
        <w:rPr>
          <w:rFonts w:cstheme="minorHAnsi"/>
          <w:sz w:val="24"/>
          <w:szCs w:val="24"/>
          <w:lang w:val="en-US"/>
        </w:rPr>
        <w:t>artificial disc</w:t>
      </w:r>
      <w:r w:rsidRPr="00546641">
        <w:rPr>
          <w:rFonts w:cstheme="minorHAnsi"/>
          <w:sz w:val="24"/>
          <w:szCs w:val="24"/>
          <w:lang w:val="en-US"/>
        </w:rPr>
        <w:t xml:space="preserve"> implants. The trial </w:t>
      </w:r>
      <w:r w:rsidR="005E2A9B" w:rsidRPr="00546641">
        <w:rPr>
          <w:rFonts w:cstheme="minorHAnsi"/>
          <w:sz w:val="24"/>
          <w:szCs w:val="24"/>
          <w:lang w:val="en-US"/>
        </w:rPr>
        <w:t>disc</w:t>
      </w:r>
      <w:r w:rsidRPr="00546641">
        <w:rPr>
          <w:rFonts w:cstheme="minorHAnsi"/>
          <w:sz w:val="24"/>
          <w:szCs w:val="24"/>
          <w:lang w:val="en-US"/>
        </w:rPr>
        <w:t xml:space="preserve"> measured </w:t>
      </w:r>
      <w:r w:rsidRPr="00546641">
        <w:rPr>
          <w:rFonts w:eastAsia="Calibri" w:cstheme="minorHAnsi"/>
          <w:sz w:val="24"/>
          <w:szCs w:val="24"/>
          <w:lang w:val="en-US"/>
        </w:rPr>
        <w:t>14</w:t>
      </w:r>
      <w:r w:rsidR="000E6A4F" w:rsidRPr="00546641">
        <w:rPr>
          <w:rFonts w:eastAsia="Calibri" w:cstheme="minorHAnsi"/>
          <w:sz w:val="24"/>
          <w:szCs w:val="24"/>
          <w:lang w:val="en-US"/>
        </w:rPr>
        <w:t xml:space="preserve"> mm</w:t>
      </w:r>
      <w:r w:rsidR="00473564" w:rsidRPr="00546641">
        <w:rPr>
          <w:rFonts w:eastAsia="Calibri" w:cstheme="minorHAnsi"/>
          <w:sz w:val="24"/>
          <w:szCs w:val="24"/>
          <w:lang w:val="en-US"/>
        </w:rPr>
        <w:t xml:space="preserve"> </w:t>
      </w:r>
      <w:r w:rsidRPr="00546641">
        <w:rPr>
          <w:rFonts w:eastAsia="Calibri" w:cstheme="minorHAnsi"/>
          <w:sz w:val="24"/>
          <w:szCs w:val="24"/>
          <w:lang w:val="en-US"/>
        </w:rPr>
        <w:t>× 13</w:t>
      </w:r>
      <w:r w:rsidR="000E6A4F" w:rsidRPr="00546641">
        <w:rPr>
          <w:rFonts w:eastAsia="Calibri" w:cstheme="minorHAnsi"/>
          <w:sz w:val="24"/>
          <w:szCs w:val="24"/>
          <w:lang w:val="en-US"/>
        </w:rPr>
        <w:t xml:space="preserve"> mm</w:t>
      </w:r>
      <w:r w:rsidR="00473564" w:rsidRPr="00546641">
        <w:rPr>
          <w:rFonts w:eastAsia="Calibri" w:cstheme="minorHAnsi"/>
          <w:sz w:val="24"/>
          <w:szCs w:val="24"/>
          <w:lang w:val="en-US"/>
        </w:rPr>
        <w:t xml:space="preserve"> </w:t>
      </w:r>
      <w:r w:rsidRPr="00546641">
        <w:rPr>
          <w:rFonts w:eastAsia="Calibri" w:cstheme="minorHAnsi"/>
          <w:sz w:val="24"/>
          <w:szCs w:val="24"/>
          <w:lang w:val="en-US"/>
        </w:rPr>
        <w:t>× 5 mm</w:t>
      </w:r>
      <w:r w:rsidR="000E6A4F" w:rsidRPr="00546641">
        <w:rPr>
          <w:rFonts w:eastAsia="Calibri" w:cstheme="minorHAnsi"/>
          <w:sz w:val="24"/>
          <w:szCs w:val="24"/>
          <w:lang w:val="en-US"/>
        </w:rPr>
        <w:t>,</w:t>
      </w:r>
      <w:r w:rsidRPr="00546641">
        <w:rPr>
          <w:rFonts w:eastAsia="Calibri" w:cstheme="minorHAnsi"/>
          <w:sz w:val="24"/>
          <w:szCs w:val="24"/>
          <w:lang w:val="en-US"/>
        </w:rPr>
        <w:t xml:space="preserve"> matching the dimensions of the </w:t>
      </w:r>
      <w:r w:rsidR="005E2A9B" w:rsidRPr="00546641">
        <w:rPr>
          <w:rFonts w:cstheme="minorHAnsi"/>
          <w:sz w:val="24"/>
          <w:szCs w:val="24"/>
          <w:lang w:val="en-US"/>
        </w:rPr>
        <w:t>artificial disc</w:t>
      </w:r>
      <w:r w:rsidRPr="00546641">
        <w:rPr>
          <w:rFonts w:eastAsia="Calibri" w:cstheme="minorHAnsi"/>
          <w:sz w:val="24"/>
          <w:szCs w:val="24"/>
          <w:lang w:val="en-US"/>
        </w:rPr>
        <w:t xml:space="preserve"> implant.</w:t>
      </w:r>
    </w:p>
    <w:p w14:paraId="4D59225E" w14:textId="77777777" w:rsidR="00150CC8" w:rsidRPr="00546641" w:rsidRDefault="00150CC8" w:rsidP="00BE66BB">
      <w:pPr>
        <w:pStyle w:val="ListParagraph"/>
        <w:spacing w:after="0" w:line="240" w:lineRule="auto"/>
        <w:ind w:left="0"/>
        <w:contextualSpacing w:val="0"/>
        <w:jc w:val="both"/>
        <w:rPr>
          <w:rFonts w:eastAsia="Calibri" w:cstheme="minorHAnsi"/>
          <w:sz w:val="24"/>
          <w:szCs w:val="24"/>
          <w:lang w:val="en-US"/>
        </w:rPr>
      </w:pPr>
    </w:p>
    <w:p w14:paraId="17BC75C0" w14:textId="77777777" w:rsidR="000E6A4F" w:rsidRPr="00546641" w:rsidRDefault="00395AC1" w:rsidP="00150CC8">
      <w:pPr>
        <w:pStyle w:val="ListParagraph"/>
        <w:numPr>
          <w:ilvl w:val="2"/>
          <w:numId w:val="47"/>
        </w:numPr>
        <w:spacing w:after="0" w:line="240" w:lineRule="auto"/>
        <w:ind w:left="0" w:firstLine="0"/>
        <w:contextualSpacing w:val="0"/>
        <w:jc w:val="both"/>
        <w:rPr>
          <w:rFonts w:eastAsia="Calibri" w:cstheme="minorHAnsi"/>
          <w:sz w:val="24"/>
          <w:szCs w:val="24"/>
          <w:lang w:val="en-US"/>
        </w:rPr>
      </w:pPr>
      <w:r w:rsidRPr="00546641">
        <w:rPr>
          <w:rFonts w:cstheme="minorHAnsi"/>
          <w:sz w:val="24"/>
          <w:szCs w:val="24"/>
          <w:lang w:val="en-US"/>
        </w:rPr>
        <w:t xml:space="preserve">Use the specialized software (refer to the </w:t>
      </w:r>
      <w:r w:rsidRPr="00546641">
        <w:rPr>
          <w:rFonts w:eastAsia="Calibri" w:cstheme="minorHAnsi"/>
          <w:b/>
          <w:bCs/>
          <w:sz w:val="24"/>
          <w:szCs w:val="24"/>
          <w:lang w:val="en-US"/>
        </w:rPr>
        <w:t>TABLE OF MATERIALS</w:t>
      </w:r>
      <w:r w:rsidRPr="00546641">
        <w:rPr>
          <w:rFonts w:cstheme="minorHAnsi"/>
          <w:sz w:val="24"/>
          <w:szCs w:val="24"/>
          <w:lang w:val="en-US"/>
        </w:rPr>
        <w:t>) to design the trial disc, one version without keels and one version with keels, and connect it with a holding bar.</w:t>
      </w:r>
    </w:p>
    <w:p w14:paraId="2A1A5EC8" w14:textId="2DBBC68A" w:rsidR="00395AC1" w:rsidRPr="00546641" w:rsidRDefault="00395AC1" w:rsidP="00BE66BB">
      <w:pPr>
        <w:pStyle w:val="ListParagraph"/>
        <w:spacing w:after="0" w:line="240" w:lineRule="auto"/>
        <w:ind w:left="0"/>
        <w:contextualSpacing w:val="0"/>
        <w:jc w:val="both"/>
        <w:rPr>
          <w:rFonts w:eastAsia="Calibri" w:cstheme="minorHAnsi"/>
          <w:sz w:val="24"/>
          <w:szCs w:val="24"/>
          <w:lang w:val="en-US"/>
        </w:rPr>
      </w:pPr>
      <w:r w:rsidRPr="00546641">
        <w:rPr>
          <w:rFonts w:cstheme="minorHAnsi"/>
          <w:sz w:val="24"/>
          <w:szCs w:val="24"/>
          <w:lang w:val="en-US"/>
        </w:rPr>
        <w:t xml:space="preserve"> </w:t>
      </w:r>
    </w:p>
    <w:p w14:paraId="13798357" w14:textId="517E24EA" w:rsidR="00093CB1" w:rsidRPr="00546641" w:rsidRDefault="00093CB1" w:rsidP="00150CC8">
      <w:pPr>
        <w:spacing w:after="0" w:line="240" w:lineRule="auto"/>
        <w:jc w:val="both"/>
        <w:rPr>
          <w:rFonts w:cstheme="minorHAnsi"/>
          <w:sz w:val="24"/>
          <w:szCs w:val="24"/>
          <w:lang w:val="en-US"/>
        </w:rPr>
      </w:pPr>
      <w:r w:rsidRPr="00546641">
        <w:rPr>
          <w:rFonts w:eastAsia="Calibri" w:cstheme="minorHAnsi"/>
          <w:sz w:val="24"/>
          <w:szCs w:val="24"/>
          <w:lang w:val="en-US"/>
        </w:rPr>
        <w:t>NOTE: The customized artificial disc implants used in this study had similar dimensions of 14</w:t>
      </w:r>
      <w:r w:rsidR="000E6A4F" w:rsidRPr="00546641">
        <w:rPr>
          <w:rFonts w:eastAsia="Calibri" w:cstheme="minorHAnsi"/>
          <w:sz w:val="24"/>
          <w:szCs w:val="24"/>
          <w:lang w:val="en-US"/>
        </w:rPr>
        <w:t xml:space="preserve"> mm</w:t>
      </w:r>
      <w:r w:rsidRPr="00546641">
        <w:rPr>
          <w:rFonts w:eastAsia="Calibri" w:cstheme="minorHAnsi"/>
          <w:sz w:val="24"/>
          <w:szCs w:val="24"/>
          <w:lang w:val="en-US"/>
        </w:rPr>
        <w:t xml:space="preserve"> × 13</w:t>
      </w:r>
      <w:r w:rsidR="000E6A4F" w:rsidRPr="00546641">
        <w:rPr>
          <w:rFonts w:eastAsia="Calibri" w:cstheme="minorHAnsi"/>
          <w:sz w:val="24"/>
          <w:szCs w:val="24"/>
          <w:lang w:val="en-US"/>
        </w:rPr>
        <w:t xml:space="preserve"> mm</w:t>
      </w:r>
      <w:r w:rsidRPr="00546641">
        <w:rPr>
          <w:rFonts w:eastAsia="Calibri" w:cstheme="minorHAnsi"/>
          <w:sz w:val="24"/>
          <w:szCs w:val="24"/>
          <w:lang w:val="en-US"/>
        </w:rPr>
        <w:t xml:space="preserve"> × 5 mm. </w:t>
      </w:r>
      <w:r w:rsidRPr="00546641">
        <w:rPr>
          <w:rFonts w:cstheme="minorHAnsi"/>
          <w:sz w:val="24"/>
          <w:szCs w:val="24"/>
          <w:lang w:val="en-US"/>
        </w:rPr>
        <w:t xml:space="preserve">The two versions of </w:t>
      </w:r>
      <w:r w:rsidR="000E6A4F" w:rsidRPr="00546641">
        <w:rPr>
          <w:rFonts w:cstheme="minorHAnsi"/>
          <w:sz w:val="24"/>
          <w:szCs w:val="24"/>
          <w:lang w:val="en-US"/>
        </w:rPr>
        <w:t xml:space="preserve">the </w:t>
      </w:r>
      <w:r w:rsidRPr="00546641">
        <w:rPr>
          <w:rFonts w:eastAsia="Calibri" w:cstheme="minorHAnsi"/>
          <w:sz w:val="24"/>
          <w:szCs w:val="24"/>
          <w:lang w:val="en-US"/>
        </w:rPr>
        <w:t xml:space="preserve">trial </w:t>
      </w:r>
      <w:r w:rsidRPr="00546641">
        <w:rPr>
          <w:rFonts w:cstheme="minorHAnsi"/>
          <w:sz w:val="24"/>
          <w:szCs w:val="24"/>
          <w:lang w:val="en-US"/>
        </w:rPr>
        <w:t>disc</w:t>
      </w:r>
      <w:r w:rsidRPr="00546641">
        <w:rPr>
          <w:rFonts w:eastAsia="Calibri" w:cstheme="minorHAnsi"/>
          <w:sz w:val="24"/>
          <w:szCs w:val="24"/>
          <w:lang w:val="en-US"/>
        </w:rPr>
        <w:t xml:space="preserve"> </w:t>
      </w:r>
      <w:r w:rsidRPr="00546641">
        <w:rPr>
          <w:rFonts w:cstheme="minorHAnsi"/>
          <w:sz w:val="24"/>
          <w:szCs w:val="24"/>
          <w:lang w:val="en-US"/>
        </w:rPr>
        <w:t>are designed to accommodate different surgical needs: the version without keels is used for sizing the IVD space after discectomy, while the version with keels ensures the proper creation of channels in the endplate and serves as a keel cleaner.</w:t>
      </w:r>
    </w:p>
    <w:p w14:paraId="791816A8" w14:textId="77777777" w:rsidR="000E6A4F" w:rsidRPr="00546641" w:rsidRDefault="000E6A4F" w:rsidP="00BE66BB">
      <w:pPr>
        <w:spacing w:after="0" w:line="240" w:lineRule="auto"/>
        <w:jc w:val="both"/>
        <w:rPr>
          <w:rFonts w:eastAsia="Calibri" w:cstheme="minorHAnsi"/>
          <w:sz w:val="24"/>
          <w:szCs w:val="24"/>
          <w:lang w:val="en-US"/>
        </w:rPr>
      </w:pPr>
    </w:p>
    <w:p w14:paraId="2B46EE83" w14:textId="779D73A5" w:rsidR="005733A7" w:rsidRPr="00546641" w:rsidRDefault="005733A7" w:rsidP="00150CC8">
      <w:pPr>
        <w:pStyle w:val="ListParagraph"/>
        <w:numPr>
          <w:ilvl w:val="2"/>
          <w:numId w:val="47"/>
        </w:numPr>
        <w:spacing w:after="0" w:line="240" w:lineRule="auto"/>
        <w:ind w:left="0" w:firstLine="0"/>
        <w:contextualSpacing w:val="0"/>
        <w:jc w:val="both"/>
        <w:rPr>
          <w:rFonts w:eastAsia="Calibri" w:cstheme="minorHAnsi"/>
          <w:sz w:val="24"/>
          <w:szCs w:val="24"/>
          <w:lang w:val="en-US"/>
        </w:rPr>
      </w:pPr>
      <w:r w:rsidRPr="00546641">
        <w:rPr>
          <w:rFonts w:cstheme="minorHAnsi"/>
          <w:sz w:val="24"/>
          <w:szCs w:val="24"/>
          <w:lang w:val="en-US"/>
        </w:rPr>
        <w:t xml:space="preserve">Print the </w:t>
      </w:r>
      <w:bookmarkStart w:id="1" w:name="_Hlk191044381"/>
      <w:r w:rsidR="005A02A1" w:rsidRPr="00546641">
        <w:rPr>
          <w:rFonts w:cstheme="minorHAnsi"/>
          <w:sz w:val="24"/>
          <w:szCs w:val="24"/>
          <w:lang w:val="en-US"/>
        </w:rPr>
        <w:t xml:space="preserve">trial </w:t>
      </w:r>
      <w:r w:rsidR="005E2A9B" w:rsidRPr="00546641">
        <w:rPr>
          <w:rFonts w:cstheme="minorHAnsi"/>
          <w:sz w:val="24"/>
          <w:szCs w:val="24"/>
          <w:lang w:val="en-US"/>
        </w:rPr>
        <w:t>disc</w:t>
      </w:r>
      <w:bookmarkEnd w:id="1"/>
      <w:r w:rsidRPr="00546641">
        <w:rPr>
          <w:rFonts w:eastAsia="Calibri" w:cstheme="minorHAnsi"/>
          <w:sz w:val="24"/>
          <w:szCs w:val="24"/>
          <w:lang w:val="en-US"/>
        </w:rPr>
        <w:t xml:space="preserve"> from medical grade titanium alloy (Ti6AI4V ELI grade 23) using selective laser melting technology with a direct metal print</w:t>
      </w:r>
      <w:r w:rsidR="007E3018" w:rsidRPr="00546641">
        <w:rPr>
          <w:rFonts w:eastAsia="Calibri" w:cstheme="minorHAnsi"/>
          <w:sz w:val="24"/>
          <w:szCs w:val="24"/>
          <w:lang w:val="en-US"/>
        </w:rPr>
        <w:t>er</w:t>
      </w:r>
      <w:r w:rsidR="007E3018" w:rsidRPr="00546641" w:rsidDel="007E3018">
        <w:rPr>
          <w:rFonts w:eastAsia="Calibri" w:cstheme="minorHAnsi"/>
          <w:sz w:val="24"/>
          <w:szCs w:val="24"/>
          <w:lang w:val="en-US"/>
        </w:rPr>
        <w:t xml:space="preserve"> </w:t>
      </w:r>
      <w:r w:rsidR="00A761E1" w:rsidRPr="00546641">
        <w:rPr>
          <w:rFonts w:eastAsia="Calibri" w:cstheme="minorHAnsi"/>
          <w:sz w:val="24"/>
          <w:szCs w:val="24"/>
          <w:lang w:val="en-US"/>
        </w:rPr>
        <w:t>(</w:t>
      </w:r>
      <w:r w:rsidRPr="00546641">
        <w:rPr>
          <w:rFonts w:eastAsia="Calibri" w:cstheme="minorHAnsi"/>
          <w:sz w:val="24"/>
          <w:szCs w:val="24"/>
          <w:lang w:val="en-US"/>
        </w:rPr>
        <w:t xml:space="preserve">refer to the </w:t>
      </w:r>
      <w:r w:rsidR="00955861" w:rsidRPr="00546641">
        <w:rPr>
          <w:rFonts w:eastAsia="Calibri" w:cstheme="minorHAnsi"/>
          <w:b/>
          <w:bCs/>
          <w:sz w:val="24"/>
          <w:szCs w:val="24"/>
          <w:lang w:val="en-US"/>
        </w:rPr>
        <w:t>TABLE OF MATERIALS</w:t>
      </w:r>
      <w:r w:rsidRPr="00546641">
        <w:rPr>
          <w:rFonts w:eastAsia="Calibri" w:cstheme="minorHAnsi"/>
          <w:sz w:val="24"/>
          <w:szCs w:val="24"/>
          <w:lang w:val="en-US"/>
        </w:rPr>
        <w:t>).</w:t>
      </w:r>
    </w:p>
    <w:p w14:paraId="54E08B54"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493F5AFA" w14:textId="42680AF6" w:rsidR="00C21DF0" w:rsidRPr="00546641" w:rsidRDefault="00E3771D" w:rsidP="00150CC8">
      <w:pPr>
        <w:pStyle w:val="ListParagraph"/>
        <w:numPr>
          <w:ilvl w:val="2"/>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 xml:space="preserve">Postprocess the </w:t>
      </w:r>
      <w:r w:rsidR="005E2A9B" w:rsidRPr="00546641">
        <w:rPr>
          <w:rFonts w:cstheme="minorHAnsi"/>
          <w:sz w:val="24"/>
          <w:szCs w:val="24"/>
          <w:lang w:val="en-US"/>
        </w:rPr>
        <w:t>disc</w:t>
      </w:r>
      <w:r w:rsidR="0091492A" w:rsidRPr="00546641">
        <w:rPr>
          <w:rFonts w:eastAsia="Calibri" w:cstheme="minorHAnsi"/>
          <w:sz w:val="24"/>
          <w:szCs w:val="24"/>
          <w:lang w:val="en-US"/>
        </w:rPr>
        <w:t xml:space="preserve"> trials</w:t>
      </w:r>
      <w:r w:rsidRPr="00546641">
        <w:rPr>
          <w:rFonts w:eastAsia="Calibri" w:cstheme="minorHAnsi"/>
          <w:sz w:val="24"/>
          <w:szCs w:val="24"/>
          <w:lang w:val="en-US"/>
        </w:rPr>
        <w:t>, including manual polishing and ultrasonic cleaning</w:t>
      </w:r>
      <w:r w:rsidR="00071805" w:rsidRPr="00546641">
        <w:rPr>
          <w:rFonts w:eastAsia="Calibri" w:cstheme="minorHAnsi"/>
          <w:sz w:val="24"/>
          <w:szCs w:val="24"/>
          <w:lang w:val="en-US"/>
        </w:rPr>
        <w:t xml:space="preserve"> </w:t>
      </w:r>
      <w:r w:rsidRPr="00546641">
        <w:rPr>
          <w:rFonts w:eastAsia="Calibri" w:cstheme="minorHAnsi"/>
          <w:sz w:val="24"/>
          <w:szCs w:val="24"/>
          <w:lang w:val="en-US"/>
        </w:rPr>
        <w:t xml:space="preserve">(refer to </w:t>
      </w:r>
      <w:r w:rsidR="00955861" w:rsidRPr="00546641">
        <w:rPr>
          <w:rFonts w:eastAsia="Calibri" w:cstheme="minorHAnsi"/>
          <w:b/>
          <w:bCs/>
          <w:sz w:val="24"/>
          <w:szCs w:val="24"/>
          <w:lang w:val="en-US"/>
        </w:rPr>
        <w:t>TABLE OF MATERIALS</w:t>
      </w:r>
      <w:r w:rsidRPr="00546641">
        <w:rPr>
          <w:rFonts w:eastAsia="Calibri" w:cstheme="minorHAnsi"/>
          <w:sz w:val="24"/>
          <w:szCs w:val="24"/>
          <w:lang w:val="en-US"/>
        </w:rPr>
        <w:t>).</w:t>
      </w:r>
    </w:p>
    <w:p w14:paraId="3AE22475"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71005EC5" w14:textId="680CF13B" w:rsidR="00E11862" w:rsidRPr="00546641" w:rsidRDefault="00E11862"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 xml:space="preserve">Design </w:t>
      </w:r>
      <w:r w:rsidR="007610B2" w:rsidRPr="00546641">
        <w:rPr>
          <w:rFonts w:eastAsia="Calibri" w:cstheme="minorHAnsi"/>
          <w:sz w:val="24"/>
          <w:szCs w:val="24"/>
          <w:lang w:val="en-US"/>
        </w:rPr>
        <w:t xml:space="preserve">and production </w:t>
      </w:r>
      <w:r w:rsidRPr="00546641">
        <w:rPr>
          <w:rFonts w:eastAsia="Calibri" w:cstheme="minorHAnsi"/>
          <w:sz w:val="24"/>
          <w:szCs w:val="24"/>
          <w:lang w:val="en-US"/>
        </w:rPr>
        <w:t xml:space="preserve">of </w:t>
      </w:r>
      <w:r w:rsidR="006D6E81" w:rsidRPr="00546641">
        <w:rPr>
          <w:rFonts w:eastAsia="Calibri" w:cstheme="minorHAnsi"/>
          <w:sz w:val="24"/>
          <w:szCs w:val="24"/>
          <w:lang w:val="en-US"/>
        </w:rPr>
        <w:t xml:space="preserve">the </w:t>
      </w:r>
      <w:r w:rsidR="005E2A9B" w:rsidRPr="00546641">
        <w:rPr>
          <w:rFonts w:cstheme="minorHAnsi"/>
          <w:sz w:val="24"/>
          <w:szCs w:val="24"/>
          <w:lang w:val="en-US"/>
        </w:rPr>
        <w:t>artificial disc</w:t>
      </w:r>
      <w:r w:rsidR="00090128" w:rsidRPr="00546641">
        <w:rPr>
          <w:rFonts w:eastAsia="Calibri" w:cstheme="minorHAnsi"/>
          <w:sz w:val="24"/>
          <w:szCs w:val="24"/>
          <w:lang w:val="en-US"/>
        </w:rPr>
        <w:t xml:space="preserve"> </w:t>
      </w:r>
      <w:r w:rsidRPr="00546641">
        <w:rPr>
          <w:rFonts w:eastAsia="Calibri" w:cstheme="minorHAnsi"/>
          <w:sz w:val="24"/>
          <w:szCs w:val="24"/>
          <w:lang w:val="en-US"/>
        </w:rPr>
        <w:t>saw guide</w:t>
      </w:r>
      <w:r w:rsidR="00D34553" w:rsidRPr="00546641">
        <w:rPr>
          <w:rFonts w:eastAsia="Calibri" w:cstheme="minorHAnsi"/>
          <w:sz w:val="24"/>
          <w:szCs w:val="24"/>
          <w:lang w:val="en-US"/>
        </w:rPr>
        <w:t xml:space="preserve"> </w:t>
      </w:r>
    </w:p>
    <w:p w14:paraId="374C062B"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6958523B" w14:textId="01AA1BE3" w:rsidR="00AA6EDC" w:rsidRPr="00546641" w:rsidRDefault="004B0C93" w:rsidP="00150CC8">
      <w:pPr>
        <w:pStyle w:val="ListParagraph"/>
        <w:numPr>
          <w:ilvl w:val="2"/>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Scan</w:t>
      </w:r>
      <w:r w:rsidR="008E58BA" w:rsidRPr="00546641">
        <w:rPr>
          <w:rFonts w:eastAsia="Calibri" w:cstheme="minorHAnsi"/>
          <w:sz w:val="24"/>
          <w:szCs w:val="24"/>
          <w:lang w:val="en-US"/>
        </w:rPr>
        <w:t xml:space="preserve"> the </w:t>
      </w:r>
      <w:r w:rsidR="00E33091" w:rsidRPr="00546641">
        <w:rPr>
          <w:rFonts w:cstheme="minorHAnsi"/>
          <w:sz w:val="24"/>
          <w:szCs w:val="24"/>
          <w:lang w:val="en-US"/>
        </w:rPr>
        <w:t>holder</w:t>
      </w:r>
      <w:r w:rsidR="00B47D06" w:rsidRPr="00546641">
        <w:rPr>
          <w:rFonts w:cstheme="minorHAnsi"/>
          <w:sz w:val="24"/>
          <w:szCs w:val="24"/>
          <w:lang w:val="en-US"/>
        </w:rPr>
        <w:t xml:space="preserve"> </w:t>
      </w:r>
      <w:r w:rsidR="00B02E8C" w:rsidRPr="00546641">
        <w:rPr>
          <w:rFonts w:cstheme="minorHAnsi"/>
          <w:sz w:val="24"/>
          <w:szCs w:val="24"/>
          <w:lang w:val="en-US"/>
        </w:rPr>
        <w:t>of</w:t>
      </w:r>
      <w:r w:rsidR="00B47D06" w:rsidRPr="00546641">
        <w:rPr>
          <w:rFonts w:cstheme="minorHAnsi"/>
          <w:sz w:val="24"/>
          <w:szCs w:val="24"/>
          <w:lang w:val="en-US"/>
        </w:rPr>
        <w:t xml:space="preserve"> the</w:t>
      </w:r>
      <w:r w:rsidR="009E0716" w:rsidRPr="00546641">
        <w:rPr>
          <w:rFonts w:cstheme="minorHAnsi"/>
          <w:sz w:val="24"/>
          <w:szCs w:val="24"/>
          <w:lang w:val="en-US"/>
        </w:rPr>
        <w:t xml:space="preserve"> </w:t>
      </w:r>
      <w:r w:rsidR="00326213" w:rsidRPr="00546641">
        <w:rPr>
          <w:rFonts w:cstheme="minorHAnsi"/>
          <w:sz w:val="24"/>
          <w:szCs w:val="24"/>
          <w:lang w:val="en-US"/>
        </w:rPr>
        <w:t xml:space="preserve">commercially available </w:t>
      </w:r>
      <w:r w:rsidR="009E0716" w:rsidRPr="00546641">
        <w:rPr>
          <w:rFonts w:cstheme="minorHAnsi"/>
          <w:sz w:val="24"/>
          <w:szCs w:val="24"/>
          <w:lang w:val="en-US"/>
        </w:rPr>
        <w:t>spin</w:t>
      </w:r>
      <w:r w:rsidR="00872C4D" w:rsidRPr="00546641">
        <w:rPr>
          <w:rFonts w:cstheme="minorHAnsi"/>
          <w:sz w:val="24"/>
          <w:szCs w:val="24"/>
          <w:lang w:val="en-US"/>
        </w:rPr>
        <w:t>al</w:t>
      </w:r>
      <w:r w:rsidR="009E0716" w:rsidRPr="00546641">
        <w:rPr>
          <w:rFonts w:cstheme="minorHAnsi"/>
          <w:sz w:val="24"/>
          <w:szCs w:val="24"/>
          <w:lang w:val="en-US"/>
        </w:rPr>
        <w:t xml:space="preserve"> cage</w:t>
      </w:r>
      <w:r w:rsidR="00ED004F" w:rsidRPr="00546641">
        <w:rPr>
          <w:rFonts w:cstheme="minorHAnsi"/>
          <w:sz w:val="24"/>
          <w:szCs w:val="24"/>
          <w:lang w:val="en-US"/>
        </w:rPr>
        <w:t xml:space="preserve"> (</w:t>
      </w:r>
      <w:r w:rsidR="0081100F" w:rsidRPr="00546641">
        <w:rPr>
          <w:rFonts w:eastAsia="Calibri" w:cstheme="minorHAnsi"/>
          <w:sz w:val="24"/>
          <w:szCs w:val="24"/>
          <w:lang w:val="en-US"/>
        </w:rPr>
        <w:t xml:space="preserve">refer to </w:t>
      </w:r>
      <w:r w:rsidR="00955861" w:rsidRPr="00546641">
        <w:rPr>
          <w:rFonts w:eastAsia="Calibri" w:cstheme="minorHAnsi"/>
          <w:b/>
          <w:bCs/>
          <w:sz w:val="24"/>
          <w:szCs w:val="24"/>
          <w:lang w:val="en-US"/>
        </w:rPr>
        <w:t>TABLE OF MATERIALS</w:t>
      </w:r>
      <w:r w:rsidR="0081100F" w:rsidRPr="00546641">
        <w:rPr>
          <w:rFonts w:eastAsia="Calibri" w:cstheme="minorHAnsi"/>
          <w:sz w:val="24"/>
          <w:szCs w:val="24"/>
          <w:lang w:val="en-US"/>
        </w:rPr>
        <w:t>)</w:t>
      </w:r>
      <w:r w:rsidR="007F0A77" w:rsidRPr="00546641">
        <w:rPr>
          <w:rFonts w:eastAsia="Calibri" w:cstheme="minorHAnsi"/>
          <w:sz w:val="24"/>
          <w:szCs w:val="24"/>
          <w:lang w:val="en-US"/>
        </w:rPr>
        <w:t xml:space="preserve"> with </w:t>
      </w:r>
      <w:r w:rsidR="002160CE" w:rsidRPr="00546641">
        <w:rPr>
          <w:rFonts w:eastAsia="Calibri" w:cstheme="minorHAnsi"/>
          <w:sz w:val="24"/>
          <w:szCs w:val="24"/>
          <w:lang w:val="en-US"/>
        </w:rPr>
        <w:t xml:space="preserve">focus </w:t>
      </w:r>
      <w:r w:rsidR="00E55E19" w:rsidRPr="00546641">
        <w:rPr>
          <w:rFonts w:eastAsia="Calibri" w:cstheme="minorHAnsi"/>
          <w:sz w:val="24"/>
          <w:szCs w:val="24"/>
          <w:lang w:val="en-US"/>
        </w:rPr>
        <w:t xml:space="preserve">on the two </w:t>
      </w:r>
      <w:r w:rsidR="00EA75C3" w:rsidRPr="00546641">
        <w:rPr>
          <w:rFonts w:eastAsia="Calibri" w:cstheme="minorHAnsi"/>
          <w:sz w:val="24"/>
          <w:szCs w:val="24"/>
          <w:lang w:val="en-US"/>
        </w:rPr>
        <w:t xml:space="preserve">threaded </w:t>
      </w:r>
      <w:r w:rsidR="00E55589" w:rsidRPr="00546641">
        <w:rPr>
          <w:rFonts w:eastAsia="Calibri" w:cstheme="minorHAnsi"/>
          <w:sz w:val="24"/>
          <w:szCs w:val="24"/>
          <w:lang w:val="en-US"/>
        </w:rPr>
        <w:t>bars</w:t>
      </w:r>
      <w:r w:rsidR="00EA75C3" w:rsidRPr="00546641">
        <w:rPr>
          <w:rFonts w:eastAsia="Calibri" w:cstheme="minorHAnsi"/>
          <w:sz w:val="24"/>
          <w:szCs w:val="24"/>
          <w:lang w:val="en-US"/>
        </w:rPr>
        <w:t xml:space="preserve"> </w:t>
      </w:r>
      <w:r w:rsidR="006D0724" w:rsidRPr="00546641">
        <w:rPr>
          <w:rFonts w:eastAsia="Calibri" w:cstheme="minorHAnsi"/>
          <w:sz w:val="24"/>
          <w:szCs w:val="24"/>
          <w:lang w:val="en-US"/>
        </w:rPr>
        <w:t xml:space="preserve">that </w:t>
      </w:r>
      <w:r w:rsidR="00E55589" w:rsidRPr="00546641">
        <w:rPr>
          <w:rFonts w:eastAsia="Calibri" w:cstheme="minorHAnsi"/>
          <w:sz w:val="24"/>
          <w:szCs w:val="24"/>
          <w:lang w:val="en-US"/>
        </w:rPr>
        <w:t>f</w:t>
      </w:r>
      <w:r w:rsidR="00550210" w:rsidRPr="00546641">
        <w:rPr>
          <w:rFonts w:eastAsia="Calibri" w:cstheme="minorHAnsi"/>
          <w:sz w:val="24"/>
          <w:szCs w:val="24"/>
          <w:lang w:val="en-US"/>
        </w:rPr>
        <w:t xml:space="preserve">irmly grasp and connect </w:t>
      </w:r>
      <w:r w:rsidR="009E0716" w:rsidRPr="00546641">
        <w:rPr>
          <w:rFonts w:eastAsia="Calibri" w:cstheme="minorHAnsi"/>
          <w:sz w:val="24"/>
          <w:szCs w:val="24"/>
          <w:lang w:val="en-US"/>
        </w:rPr>
        <w:t>the cage</w:t>
      </w:r>
      <w:r w:rsidR="006D0724" w:rsidRPr="00546641">
        <w:rPr>
          <w:rFonts w:eastAsia="Calibri" w:cstheme="minorHAnsi"/>
          <w:sz w:val="24"/>
          <w:szCs w:val="24"/>
          <w:lang w:val="en-US"/>
        </w:rPr>
        <w:t xml:space="preserve"> </w:t>
      </w:r>
      <w:r w:rsidR="00550210" w:rsidRPr="00546641">
        <w:rPr>
          <w:rFonts w:eastAsia="Calibri" w:cstheme="minorHAnsi"/>
          <w:sz w:val="24"/>
          <w:szCs w:val="24"/>
          <w:lang w:val="en-US"/>
        </w:rPr>
        <w:t>with the holder</w:t>
      </w:r>
      <w:r w:rsidR="00322FDB" w:rsidRPr="00546641">
        <w:rPr>
          <w:rFonts w:eastAsia="Calibri" w:cstheme="minorHAnsi"/>
          <w:sz w:val="24"/>
          <w:szCs w:val="24"/>
          <w:lang w:val="en-US"/>
        </w:rPr>
        <w:t xml:space="preserve"> (</w:t>
      </w:r>
      <w:r w:rsidR="00322FDB" w:rsidRPr="00546641">
        <w:rPr>
          <w:rFonts w:eastAsia="Calibri" w:cstheme="minorHAnsi"/>
          <w:b/>
          <w:bCs/>
          <w:sz w:val="24"/>
          <w:szCs w:val="24"/>
          <w:lang w:val="en-US"/>
        </w:rPr>
        <w:t>Figure 2C</w:t>
      </w:r>
      <w:r w:rsidR="00322FDB" w:rsidRPr="00546641">
        <w:rPr>
          <w:rFonts w:eastAsia="Calibri" w:cstheme="minorHAnsi"/>
          <w:sz w:val="24"/>
          <w:szCs w:val="24"/>
          <w:lang w:val="en-US"/>
        </w:rPr>
        <w:t>)</w:t>
      </w:r>
      <w:r w:rsidR="00550210" w:rsidRPr="00546641">
        <w:rPr>
          <w:rFonts w:eastAsia="Calibri" w:cstheme="minorHAnsi"/>
          <w:sz w:val="24"/>
          <w:szCs w:val="24"/>
          <w:lang w:val="en-US"/>
        </w:rPr>
        <w:t>.</w:t>
      </w:r>
      <w:r w:rsidR="00AA6EDC" w:rsidRPr="00546641">
        <w:rPr>
          <w:rFonts w:eastAsia="Calibri" w:cstheme="minorHAnsi"/>
          <w:sz w:val="24"/>
          <w:szCs w:val="24"/>
          <w:lang w:val="en-US"/>
        </w:rPr>
        <w:t xml:space="preserve"> </w:t>
      </w:r>
    </w:p>
    <w:p w14:paraId="135C1515"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316548A1" w14:textId="783326AE" w:rsidR="00F0036E" w:rsidRPr="00546641" w:rsidRDefault="009B376B" w:rsidP="00150CC8">
      <w:pPr>
        <w:pStyle w:val="ListParagraph"/>
        <w:numPr>
          <w:ilvl w:val="2"/>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Design</w:t>
      </w:r>
      <w:r w:rsidR="00F0036E" w:rsidRPr="00546641">
        <w:rPr>
          <w:rFonts w:eastAsia="Calibri" w:cstheme="minorHAnsi"/>
          <w:sz w:val="24"/>
          <w:szCs w:val="24"/>
          <w:lang w:val="en-US"/>
        </w:rPr>
        <w:t xml:space="preserve"> </w:t>
      </w:r>
      <w:r w:rsidR="0040391B" w:rsidRPr="00546641">
        <w:rPr>
          <w:rFonts w:eastAsia="Calibri" w:cstheme="minorHAnsi"/>
          <w:sz w:val="24"/>
          <w:szCs w:val="24"/>
          <w:lang w:val="en-US"/>
        </w:rPr>
        <w:t xml:space="preserve">the </w:t>
      </w:r>
      <w:r w:rsidR="008459FC" w:rsidRPr="00546641">
        <w:rPr>
          <w:rFonts w:eastAsia="Calibri" w:cstheme="minorHAnsi"/>
          <w:sz w:val="24"/>
          <w:szCs w:val="24"/>
          <w:lang w:val="en-US"/>
        </w:rPr>
        <w:t>saw guide</w:t>
      </w:r>
      <w:r w:rsidR="00760C35" w:rsidRPr="00546641">
        <w:rPr>
          <w:rFonts w:eastAsia="Calibri" w:cstheme="minorHAnsi"/>
          <w:sz w:val="24"/>
          <w:szCs w:val="24"/>
          <w:lang w:val="en-US"/>
        </w:rPr>
        <w:t xml:space="preserve"> cage</w:t>
      </w:r>
      <w:r w:rsidR="00A7065E" w:rsidRPr="00546641">
        <w:rPr>
          <w:rFonts w:eastAsia="Calibri" w:cstheme="minorHAnsi"/>
          <w:sz w:val="24"/>
          <w:szCs w:val="24"/>
          <w:lang w:val="en-US"/>
        </w:rPr>
        <w:t xml:space="preserve"> (</w:t>
      </w:r>
      <w:r w:rsidR="0083559B" w:rsidRPr="00546641">
        <w:rPr>
          <w:rFonts w:eastAsia="Calibri" w:cstheme="minorHAnsi"/>
          <w:sz w:val="24"/>
          <w:szCs w:val="24"/>
          <w:lang w:val="en-US"/>
        </w:rPr>
        <w:t>15</w:t>
      </w:r>
      <w:r w:rsidR="000E6A4F" w:rsidRPr="00546641">
        <w:rPr>
          <w:rFonts w:eastAsia="Calibri" w:cstheme="minorHAnsi"/>
          <w:sz w:val="24"/>
          <w:szCs w:val="24"/>
          <w:lang w:val="en-US"/>
        </w:rPr>
        <w:t xml:space="preserve"> mm</w:t>
      </w:r>
      <w:r w:rsidR="0083559B" w:rsidRPr="00546641">
        <w:rPr>
          <w:rFonts w:eastAsia="Calibri" w:cstheme="minorHAnsi"/>
          <w:sz w:val="24"/>
          <w:szCs w:val="24"/>
          <w:lang w:val="en-US"/>
        </w:rPr>
        <w:t xml:space="preserve"> x 14</w:t>
      </w:r>
      <w:r w:rsidR="000E6A4F" w:rsidRPr="00546641">
        <w:rPr>
          <w:rFonts w:eastAsia="Calibri" w:cstheme="minorHAnsi"/>
          <w:sz w:val="24"/>
          <w:szCs w:val="24"/>
          <w:lang w:val="en-US"/>
        </w:rPr>
        <w:t xml:space="preserve"> mm</w:t>
      </w:r>
      <w:r w:rsidR="0083559B" w:rsidRPr="00546641">
        <w:rPr>
          <w:rFonts w:eastAsia="Calibri" w:cstheme="minorHAnsi"/>
          <w:sz w:val="24"/>
          <w:szCs w:val="24"/>
          <w:lang w:val="en-US"/>
        </w:rPr>
        <w:t xml:space="preserve"> x 5 mm)</w:t>
      </w:r>
      <w:r w:rsidR="002160CE" w:rsidRPr="00546641">
        <w:rPr>
          <w:rFonts w:eastAsia="Calibri" w:cstheme="minorHAnsi"/>
          <w:sz w:val="24"/>
          <w:szCs w:val="24"/>
          <w:lang w:val="en-US"/>
        </w:rPr>
        <w:t xml:space="preserve">, </w:t>
      </w:r>
      <w:r w:rsidR="009C4DB9" w:rsidRPr="00546641">
        <w:rPr>
          <w:rFonts w:eastAsia="Calibri" w:cstheme="minorHAnsi"/>
          <w:sz w:val="24"/>
          <w:szCs w:val="24"/>
          <w:lang w:val="en-US"/>
        </w:rPr>
        <w:t>design a</w:t>
      </w:r>
      <w:r w:rsidR="0079591B" w:rsidRPr="00546641">
        <w:rPr>
          <w:rFonts w:eastAsia="Calibri" w:cstheme="minorHAnsi"/>
          <w:sz w:val="24"/>
          <w:szCs w:val="24"/>
          <w:lang w:val="en-US"/>
        </w:rPr>
        <w:t xml:space="preserve"> central slot (</w:t>
      </w:r>
      <w:r w:rsidR="00153793" w:rsidRPr="00546641">
        <w:rPr>
          <w:rFonts w:eastAsia="Calibri" w:cstheme="minorHAnsi"/>
          <w:sz w:val="24"/>
          <w:szCs w:val="24"/>
          <w:lang w:val="en-US"/>
        </w:rPr>
        <w:t>13</w:t>
      </w:r>
      <w:r w:rsidR="000E6A4F" w:rsidRPr="00546641">
        <w:rPr>
          <w:rFonts w:eastAsia="Calibri" w:cstheme="minorHAnsi"/>
          <w:sz w:val="24"/>
          <w:szCs w:val="24"/>
          <w:lang w:val="en-US"/>
        </w:rPr>
        <w:t xml:space="preserve"> mm</w:t>
      </w:r>
      <w:r w:rsidR="00571D46" w:rsidRPr="00546641">
        <w:rPr>
          <w:rFonts w:eastAsia="Calibri" w:cstheme="minorHAnsi"/>
          <w:sz w:val="24"/>
          <w:szCs w:val="24"/>
          <w:lang w:val="en-US"/>
        </w:rPr>
        <w:t xml:space="preserve"> </w:t>
      </w:r>
      <w:r w:rsidR="00A7065E" w:rsidRPr="00546641">
        <w:rPr>
          <w:rFonts w:eastAsia="Calibri" w:cstheme="minorHAnsi"/>
          <w:sz w:val="24"/>
          <w:szCs w:val="24"/>
          <w:lang w:val="en-US"/>
        </w:rPr>
        <w:t>x</w:t>
      </w:r>
      <w:r w:rsidR="00571D46" w:rsidRPr="00546641">
        <w:rPr>
          <w:rFonts w:eastAsia="Calibri" w:cstheme="minorHAnsi"/>
          <w:sz w:val="24"/>
          <w:szCs w:val="24"/>
          <w:lang w:val="en-US"/>
        </w:rPr>
        <w:t xml:space="preserve"> </w:t>
      </w:r>
      <w:r w:rsidR="00A7065E" w:rsidRPr="00546641">
        <w:rPr>
          <w:rFonts w:eastAsia="Calibri" w:cstheme="minorHAnsi"/>
          <w:sz w:val="24"/>
          <w:szCs w:val="24"/>
          <w:lang w:val="en-US"/>
        </w:rPr>
        <w:t>1</w:t>
      </w:r>
      <w:r w:rsidR="000E6A4F" w:rsidRPr="00546641">
        <w:rPr>
          <w:rFonts w:eastAsia="Calibri" w:cstheme="minorHAnsi"/>
          <w:sz w:val="24"/>
          <w:szCs w:val="24"/>
          <w:lang w:val="en-US"/>
        </w:rPr>
        <w:t xml:space="preserve"> </w:t>
      </w:r>
      <w:r w:rsidR="00A7065E" w:rsidRPr="00546641">
        <w:rPr>
          <w:rFonts w:eastAsia="Calibri" w:cstheme="minorHAnsi"/>
          <w:sz w:val="24"/>
          <w:szCs w:val="24"/>
          <w:lang w:val="en-US"/>
        </w:rPr>
        <w:t>mm</w:t>
      </w:r>
      <w:r w:rsidR="0079591B" w:rsidRPr="00546641">
        <w:rPr>
          <w:rFonts w:eastAsia="Calibri" w:cstheme="minorHAnsi"/>
          <w:sz w:val="24"/>
          <w:szCs w:val="24"/>
          <w:lang w:val="en-US"/>
        </w:rPr>
        <w:t>) for the saw, open on the ventral side and closed on the dorsal side</w:t>
      </w:r>
      <w:r w:rsidR="006F4B44" w:rsidRPr="00546641">
        <w:rPr>
          <w:rFonts w:eastAsia="Calibri" w:cstheme="minorHAnsi"/>
          <w:sz w:val="24"/>
          <w:szCs w:val="24"/>
          <w:lang w:val="en-US"/>
        </w:rPr>
        <w:t xml:space="preserve"> (</w:t>
      </w:r>
      <w:r w:rsidR="006F4B44" w:rsidRPr="00546641">
        <w:rPr>
          <w:rFonts w:eastAsia="Calibri" w:cstheme="minorHAnsi"/>
          <w:b/>
          <w:bCs/>
          <w:sz w:val="24"/>
          <w:szCs w:val="24"/>
          <w:lang w:val="en-US"/>
        </w:rPr>
        <w:t>Figure 2C</w:t>
      </w:r>
      <w:r w:rsidR="006F4B44" w:rsidRPr="00546641">
        <w:rPr>
          <w:rFonts w:eastAsia="Calibri" w:cstheme="minorHAnsi"/>
          <w:sz w:val="24"/>
          <w:szCs w:val="24"/>
          <w:lang w:val="en-US"/>
        </w:rPr>
        <w:t>)</w:t>
      </w:r>
      <w:r w:rsidR="00027147" w:rsidRPr="00546641">
        <w:rPr>
          <w:rFonts w:eastAsia="Calibri" w:cstheme="minorHAnsi"/>
          <w:sz w:val="24"/>
          <w:szCs w:val="24"/>
          <w:lang w:val="en-US"/>
        </w:rPr>
        <w:t xml:space="preserve"> that acts as a saw stop</w:t>
      </w:r>
      <w:r w:rsidR="00913652" w:rsidRPr="00546641">
        <w:rPr>
          <w:rFonts w:eastAsia="Calibri" w:cstheme="minorHAnsi"/>
          <w:sz w:val="24"/>
          <w:szCs w:val="24"/>
          <w:lang w:val="en-US"/>
        </w:rPr>
        <w:t>. D</w:t>
      </w:r>
      <w:r w:rsidR="006C3BAB" w:rsidRPr="00546641">
        <w:rPr>
          <w:rFonts w:eastAsia="Calibri" w:cstheme="minorHAnsi"/>
          <w:sz w:val="24"/>
          <w:szCs w:val="24"/>
          <w:lang w:val="en-US"/>
        </w:rPr>
        <w:t xml:space="preserve">esign </w:t>
      </w:r>
      <w:r w:rsidR="00490BCB" w:rsidRPr="00546641">
        <w:rPr>
          <w:rFonts w:eastAsia="Calibri" w:cstheme="minorHAnsi"/>
          <w:sz w:val="24"/>
          <w:szCs w:val="24"/>
          <w:lang w:val="en-US"/>
        </w:rPr>
        <w:t xml:space="preserve">two </w:t>
      </w:r>
      <w:r w:rsidR="00876CB7" w:rsidRPr="00546641">
        <w:rPr>
          <w:rFonts w:eastAsia="Calibri" w:cstheme="minorHAnsi"/>
          <w:sz w:val="24"/>
          <w:szCs w:val="24"/>
          <w:lang w:val="en-US"/>
        </w:rPr>
        <w:t>compa</w:t>
      </w:r>
      <w:r w:rsidR="006C3BAB" w:rsidRPr="00546641">
        <w:rPr>
          <w:rFonts w:eastAsia="Calibri" w:cstheme="minorHAnsi"/>
          <w:sz w:val="24"/>
          <w:szCs w:val="24"/>
          <w:lang w:val="en-US"/>
        </w:rPr>
        <w:t>tible threaded insert</w:t>
      </w:r>
      <w:r w:rsidR="00876CB7" w:rsidRPr="00546641">
        <w:rPr>
          <w:rFonts w:eastAsia="Calibri" w:cstheme="minorHAnsi"/>
          <w:sz w:val="24"/>
          <w:szCs w:val="24"/>
          <w:lang w:val="en-US"/>
        </w:rPr>
        <w:t xml:space="preserve">s </w:t>
      </w:r>
      <w:r w:rsidR="00490BCB" w:rsidRPr="00546641">
        <w:rPr>
          <w:rFonts w:eastAsia="Calibri" w:cstheme="minorHAnsi"/>
          <w:sz w:val="24"/>
          <w:szCs w:val="24"/>
          <w:lang w:val="en-US"/>
        </w:rPr>
        <w:t>on the ventral side of the saw guide</w:t>
      </w:r>
      <w:r w:rsidR="00913652" w:rsidRPr="00546641">
        <w:rPr>
          <w:rFonts w:eastAsia="Calibri" w:cstheme="minorHAnsi"/>
          <w:sz w:val="24"/>
          <w:szCs w:val="24"/>
          <w:lang w:val="en-US"/>
        </w:rPr>
        <w:t xml:space="preserve"> </w:t>
      </w:r>
      <w:r w:rsidR="00027147" w:rsidRPr="00546641">
        <w:rPr>
          <w:rFonts w:eastAsia="Calibri" w:cstheme="minorHAnsi"/>
          <w:sz w:val="24"/>
          <w:szCs w:val="24"/>
          <w:lang w:val="en-US"/>
        </w:rPr>
        <w:t xml:space="preserve">compatible with </w:t>
      </w:r>
      <w:r w:rsidR="00913652" w:rsidRPr="00546641">
        <w:rPr>
          <w:rFonts w:eastAsia="Calibri" w:cstheme="minorHAnsi"/>
          <w:sz w:val="24"/>
          <w:szCs w:val="24"/>
          <w:lang w:val="en-US"/>
        </w:rPr>
        <w:t>the holder</w:t>
      </w:r>
      <w:r w:rsidR="00F0036E" w:rsidRPr="00546641">
        <w:rPr>
          <w:rFonts w:cstheme="minorHAnsi"/>
          <w:sz w:val="24"/>
          <w:szCs w:val="24"/>
          <w:lang w:val="en-US"/>
        </w:rPr>
        <w:t xml:space="preserve"> </w:t>
      </w:r>
      <w:r w:rsidRPr="00546641">
        <w:rPr>
          <w:rFonts w:cstheme="minorHAnsi"/>
          <w:sz w:val="24"/>
          <w:szCs w:val="24"/>
          <w:lang w:val="en-US"/>
        </w:rPr>
        <w:t>using the specialized software</w:t>
      </w:r>
      <w:r w:rsidR="0040391B" w:rsidRPr="00546641">
        <w:rPr>
          <w:rFonts w:cstheme="minorHAnsi"/>
          <w:sz w:val="24"/>
          <w:szCs w:val="24"/>
          <w:lang w:val="en-US"/>
        </w:rPr>
        <w:t>.</w:t>
      </w:r>
    </w:p>
    <w:p w14:paraId="5377193E"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47DD60B0" w14:textId="6C5E757F" w:rsidR="00F17112" w:rsidRPr="00546641" w:rsidRDefault="0069710C" w:rsidP="00150CC8">
      <w:pPr>
        <w:pStyle w:val="ListParagraph"/>
        <w:numPr>
          <w:ilvl w:val="2"/>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Fabricate</w:t>
      </w:r>
      <w:r w:rsidR="006537F2" w:rsidRPr="00546641">
        <w:rPr>
          <w:rFonts w:eastAsia="Calibri" w:cstheme="minorHAnsi"/>
          <w:sz w:val="24"/>
          <w:szCs w:val="24"/>
          <w:lang w:val="en-US"/>
        </w:rPr>
        <w:t xml:space="preserve"> the saw guide</w:t>
      </w:r>
      <w:r w:rsidR="0013371B" w:rsidRPr="00546641">
        <w:rPr>
          <w:rFonts w:eastAsia="Calibri" w:cstheme="minorHAnsi"/>
          <w:sz w:val="24"/>
          <w:szCs w:val="24"/>
          <w:lang w:val="en-US"/>
        </w:rPr>
        <w:t xml:space="preserve"> </w:t>
      </w:r>
      <w:r w:rsidR="006537F2" w:rsidRPr="00546641">
        <w:rPr>
          <w:rFonts w:eastAsia="Calibri" w:cstheme="minorHAnsi"/>
          <w:sz w:val="24"/>
          <w:szCs w:val="24"/>
          <w:lang w:val="en-US"/>
        </w:rPr>
        <w:t>by selective laser melting of Ti6Al4V ELI grade 23, a certified medical titanium alloy, employing a direct metal printer</w:t>
      </w:r>
      <w:r w:rsidR="00C15F17" w:rsidRPr="00546641">
        <w:rPr>
          <w:rFonts w:eastAsia="Calibri" w:cstheme="minorHAnsi"/>
          <w:sz w:val="24"/>
          <w:szCs w:val="24"/>
          <w:lang w:val="en-US"/>
        </w:rPr>
        <w:t>, supplied by the implant manufacturer</w:t>
      </w:r>
      <w:r w:rsidR="00966CA8" w:rsidRPr="00546641">
        <w:rPr>
          <w:rFonts w:eastAsia="Calibri" w:cstheme="minorHAnsi"/>
          <w:sz w:val="24"/>
          <w:szCs w:val="24"/>
          <w:lang w:val="en-US"/>
        </w:rPr>
        <w:t>.</w:t>
      </w:r>
    </w:p>
    <w:p w14:paraId="3F147DA5"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48DF38C8" w14:textId="0BC5563A" w:rsidR="00185C82" w:rsidRPr="00546641" w:rsidRDefault="00185C82" w:rsidP="00150CC8">
      <w:pPr>
        <w:pStyle w:val="ListParagraph"/>
        <w:spacing w:after="0" w:line="240" w:lineRule="auto"/>
        <w:ind w:left="0"/>
        <w:contextualSpacing w:val="0"/>
        <w:jc w:val="both"/>
        <w:rPr>
          <w:rFonts w:eastAsia="Calibri" w:cstheme="minorHAnsi"/>
          <w:sz w:val="24"/>
          <w:szCs w:val="24"/>
          <w:lang w:val="en-US"/>
        </w:rPr>
      </w:pPr>
      <w:r w:rsidRPr="00546641">
        <w:rPr>
          <w:rFonts w:eastAsia="Calibri" w:cstheme="minorHAnsi"/>
          <w:sz w:val="24"/>
          <w:szCs w:val="24"/>
          <w:lang w:val="en-US"/>
        </w:rPr>
        <w:t>NOTE: All implantation instrument</w:t>
      </w:r>
      <w:r w:rsidR="002E6DFA" w:rsidRPr="00546641">
        <w:rPr>
          <w:rFonts w:eastAsia="Calibri" w:cstheme="minorHAnsi"/>
          <w:sz w:val="24"/>
          <w:szCs w:val="24"/>
          <w:lang w:val="en-US"/>
        </w:rPr>
        <w:t>s</w:t>
      </w:r>
      <w:r w:rsidRPr="00546641">
        <w:rPr>
          <w:rFonts w:eastAsia="Calibri" w:cstheme="minorHAnsi"/>
          <w:sz w:val="24"/>
          <w:szCs w:val="24"/>
          <w:lang w:val="en-US"/>
        </w:rPr>
        <w:t xml:space="preserve"> were sterilized using steam autoclaving at a temperature of 134 °C for 80 min (refer to the </w:t>
      </w:r>
      <w:r w:rsidRPr="00546641">
        <w:rPr>
          <w:rFonts w:eastAsia="Calibri" w:cstheme="minorHAnsi"/>
          <w:b/>
          <w:bCs/>
          <w:sz w:val="24"/>
          <w:szCs w:val="24"/>
          <w:lang w:val="en-US"/>
        </w:rPr>
        <w:t>TABLE OF MATERIALS</w:t>
      </w:r>
      <w:r w:rsidRPr="00546641">
        <w:rPr>
          <w:rFonts w:eastAsia="Calibri" w:cstheme="minorHAnsi"/>
          <w:sz w:val="24"/>
          <w:szCs w:val="24"/>
          <w:lang w:val="en-US"/>
        </w:rPr>
        <w:t>).</w:t>
      </w:r>
    </w:p>
    <w:p w14:paraId="59B62206"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20551D83" w14:textId="099D1948" w:rsidR="00592B20" w:rsidRPr="00546641" w:rsidRDefault="00BF6E6A" w:rsidP="00150CC8">
      <w:pPr>
        <w:pStyle w:val="ListParagraph"/>
        <w:numPr>
          <w:ilvl w:val="2"/>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 xml:space="preserve">Design of </w:t>
      </w:r>
      <w:r w:rsidR="005B2139" w:rsidRPr="00546641">
        <w:rPr>
          <w:rFonts w:eastAsia="Calibri" w:cstheme="minorHAnsi"/>
          <w:sz w:val="24"/>
          <w:szCs w:val="24"/>
          <w:lang w:val="en-US"/>
        </w:rPr>
        <w:t xml:space="preserve">the </w:t>
      </w:r>
      <w:r w:rsidR="005E2A9B" w:rsidRPr="00546641">
        <w:rPr>
          <w:rFonts w:cstheme="minorHAnsi"/>
          <w:sz w:val="24"/>
          <w:szCs w:val="24"/>
          <w:lang w:val="en-US"/>
        </w:rPr>
        <w:t>artificial disc</w:t>
      </w:r>
      <w:r w:rsidR="00592B20" w:rsidRPr="00546641">
        <w:rPr>
          <w:rFonts w:eastAsia="Calibri" w:cstheme="minorHAnsi"/>
          <w:sz w:val="24"/>
          <w:szCs w:val="24"/>
          <w:lang w:val="en-US"/>
        </w:rPr>
        <w:t xml:space="preserve"> insert</w:t>
      </w:r>
      <w:r w:rsidR="00A90425" w:rsidRPr="00546641">
        <w:rPr>
          <w:rFonts w:eastAsia="Calibri" w:cstheme="minorHAnsi"/>
          <w:sz w:val="24"/>
          <w:szCs w:val="24"/>
          <w:lang w:val="en-US"/>
        </w:rPr>
        <w:t>er</w:t>
      </w:r>
    </w:p>
    <w:p w14:paraId="6D5887B8"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1CE18F9E" w14:textId="6EF2B161" w:rsidR="001F5EEE" w:rsidRPr="00546641" w:rsidRDefault="00B428E3" w:rsidP="00150CC8">
      <w:pPr>
        <w:pStyle w:val="ListParagraph"/>
        <w:numPr>
          <w:ilvl w:val="3"/>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Design an inserter based on the curvature of the dorsal area of the artificial disc (</w:t>
      </w:r>
      <w:r w:rsidRPr="00546641">
        <w:rPr>
          <w:rFonts w:eastAsia="Calibri" w:cstheme="minorHAnsi"/>
          <w:b/>
          <w:bCs/>
          <w:sz w:val="24"/>
          <w:szCs w:val="24"/>
          <w:lang w:val="en-US"/>
        </w:rPr>
        <w:t>Figure 2D</w:t>
      </w:r>
      <w:r w:rsidRPr="00546641">
        <w:rPr>
          <w:rFonts w:eastAsia="Calibri" w:cstheme="minorHAnsi"/>
          <w:sz w:val="24"/>
          <w:szCs w:val="24"/>
          <w:lang w:val="en-US"/>
        </w:rPr>
        <w:t>), and produce it using selective laser melting technology with a direct metal printing machine operated by the implant manufacturer.</w:t>
      </w:r>
    </w:p>
    <w:p w14:paraId="7017D5F3"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0D83412A" w14:textId="77777777" w:rsidR="00C22092" w:rsidRPr="00546641" w:rsidRDefault="00C22092" w:rsidP="00150CC8">
      <w:pPr>
        <w:pStyle w:val="ListParagraph"/>
        <w:spacing w:after="0" w:line="240" w:lineRule="auto"/>
        <w:ind w:left="0"/>
        <w:contextualSpacing w:val="0"/>
        <w:jc w:val="both"/>
        <w:rPr>
          <w:rFonts w:eastAsia="Calibri" w:cstheme="minorHAnsi"/>
          <w:sz w:val="24"/>
          <w:szCs w:val="24"/>
          <w:lang w:val="en-US"/>
        </w:rPr>
      </w:pPr>
      <w:r w:rsidRPr="00546641">
        <w:rPr>
          <w:rFonts w:eastAsia="Calibri" w:cstheme="minorHAnsi"/>
          <w:sz w:val="24"/>
          <w:szCs w:val="24"/>
          <w:lang w:val="en-US"/>
        </w:rPr>
        <w:t>NOTE:</w:t>
      </w:r>
      <w:r w:rsidRPr="00546641">
        <w:rPr>
          <w:rFonts w:eastAsia="Calibri" w:cstheme="minorHAnsi"/>
          <w:b/>
          <w:bCs/>
          <w:sz w:val="24"/>
          <w:szCs w:val="24"/>
          <w:lang w:val="en-US"/>
        </w:rPr>
        <w:t xml:space="preserve"> </w:t>
      </w:r>
      <w:r w:rsidRPr="00546641">
        <w:rPr>
          <w:rFonts w:eastAsia="Calibri" w:cstheme="minorHAnsi"/>
          <w:sz w:val="24"/>
          <w:szCs w:val="24"/>
          <w:lang w:val="en-US"/>
        </w:rPr>
        <w:t>The implantation procedure approach was initially performed on cadaveric goat cervical vertebrae to determine its feasibility and the suitability of the implantation devices. Following cadaveric implantation, radiographic assessment confirmed the procedure's feasibility (</w:t>
      </w:r>
      <w:r w:rsidRPr="00546641">
        <w:rPr>
          <w:rFonts w:eastAsia="Calibri" w:cstheme="minorHAnsi"/>
          <w:b/>
          <w:bCs/>
          <w:sz w:val="24"/>
          <w:szCs w:val="24"/>
          <w:lang w:val="en-US"/>
        </w:rPr>
        <w:t>Supplementary Figure S1</w:t>
      </w:r>
      <w:r w:rsidRPr="00546641">
        <w:rPr>
          <w:rFonts w:eastAsia="Calibri" w:cstheme="minorHAnsi"/>
          <w:sz w:val="24"/>
          <w:szCs w:val="24"/>
          <w:lang w:val="en-US"/>
        </w:rPr>
        <w:t xml:space="preserve">). The section on surgical procedure in the </w:t>
      </w:r>
      <w:r w:rsidRPr="00546641">
        <w:rPr>
          <w:rFonts w:eastAsia="Calibri" w:cstheme="minorHAnsi"/>
          <w:i/>
          <w:iCs/>
          <w:sz w:val="24"/>
          <w:szCs w:val="24"/>
          <w:lang w:val="en-US"/>
        </w:rPr>
        <w:t>in vivo</w:t>
      </w:r>
      <w:r w:rsidRPr="00546641">
        <w:rPr>
          <w:rFonts w:eastAsia="Calibri" w:cstheme="minorHAnsi"/>
          <w:sz w:val="24"/>
          <w:szCs w:val="24"/>
          <w:lang w:val="en-US"/>
        </w:rPr>
        <w:t xml:space="preserve"> goat model includes a full overview of the implantation process. </w:t>
      </w:r>
    </w:p>
    <w:p w14:paraId="26917383" w14:textId="77777777" w:rsidR="000E6A4F" w:rsidRPr="00546641" w:rsidRDefault="000E6A4F" w:rsidP="00150CC8">
      <w:pPr>
        <w:pStyle w:val="ListParagraph"/>
        <w:spacing w:after="0" w:line="240" w:lineRule="auto"/>
        <w:ind w:left="0"/>
        <w:contextualSpacing w:val="0"/>
        <w:jc w:val="both"/>
        <w:rPr>
          <w:rFonts w:eastAsia="Calibri" w:cstheme="minorHAnsi"/>
          <w:sz w:val="24"/>
          <w:szCs w:val="24"/>
          <w:lang w:val="en-US"/>
        </w:rPr>
      </w:pPr>
    </w:p>
    <w:p w14:paraId="0F6B5924" w14:textId="7EAF8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r w:rsidRPr="00546641">
        <w:rPr>
          <w:rFonts w:eastAsia="Calibri" w:cstheme="minorHAnsi"/>
          <w:sz w:val="24"/>
          <w:szCs w:val="24"/>
          <w:lang w:val="en-US"/>
        </w:rPr>
        <w:t>[Place</w:t>
      </w:r>
      <w:r w:rsidRPr="00546641">
        <w:rPr>
          <w:rFonts w:eastAsia="Calibri" w:cstheme="minorHAnsi"/>
          <w:b/>
          <w:bCs/>
          <w:sz w:val="24"/>
          <w:szCs w:val="24"/>
          <w:lang w:val="en-US"/>
        </w:rPr>
        <w:t xml:space="preserve"> Figure 2 </w:t>
      </w:r>
      <w:r w:rsidRPr="00546641">
        <w:rPr>
          <w:rFonts w:eastAsia="Calibri" w:cstheme="minorHAnsi"/>
          <w:sz w:val="24"/>
          <w:szCs w:val="24"/>
          <w:lang w:val="en-US"/>
        </w:rPr>
        <w:t>here]</w:t>
      </w:r>
    </w:p>
    <w:p w14:paraId="582859AD" w14:textId="77777777" w:rsidR="00C22092" w:rsidRPr="00546641" w:rsidRDefault="00C22092" w:rsidP="00BE66BB">
      <w:pPr>
        <w:pStyle w:val="ListParagraph"/>
        <w:spacing w:after="0" w:line="240" w:lineRule="auto"/>
        <w:ind w:left="0"/>
        <w:contextualSpacing w:val="0"/>
        <w:jc w:val="both"/>
        <w:rPr>
          <w:rFonts w:eastAsia="Calibri" w:cstheme="minorHAnsi"/>
          <w:sz w:val="24"/>
          <w:szCs w:val="24"/>
          <w:lang w:val="en-US"/>
        </w:rPr>
      </w:pPr>
    </w:p>
    <w:p w14:paraId="5A9DD9D5" w14:textId="01552699" w:rsidR="00AA083B" w:rsidRPr="00546641" w:rsidRDefault="00143FB1" w:rsidP="00150CC8">
      <w:pPr>
        <w:pStyle w:val="ListParagraph"/>
        <w:numPr>
          <w:ilvl w:val="0"/>
          <w:numId w:val="47"/>
        </w:numPr>
        <w:spacing w:after="0" w:line="240" w:lineRule="auto"/>
        <w:ind w:left="0" w:firstLine="0"/>
        <w:contextualSpacing w:val="0"/>
        <w:jc w:val="both"/>
        <w:rPr>
          <w:rFonts w:eastAsia="Calibri" w:cstheme="minorHAnsi"/>
          <w:b/>
          <w:bCs/>
          <w:sz w:val="24"/>
          <w:szCs w:val="24"/>
          <w:lang w:val="en-US"/>
        </w:rPr>
      </w:pPr>
      <w:r w:rsidRPr="00546641">
        <w:rPr>
          <w:rFonts w:eastAsia="Calibri" w:cstheme="minorHAnsi"/>
          <w:b/>
          <w:bCs/>
          <w:sz w:val="24"/>
          <w:szCs w:val="24"/>
          <w:lang w:val="en-US"/>
        </w:rPr>
        <w:t>Preoperative management and anesthesia</w:t>
      </w:r>
    </w:p>
    <w:p w14:paraId="1C890D3E" w14:textId="77777777" w:rsidR="000E6A4F" w:rsidRPr="00546641" w:rsidRDefault="000E6A4F" w:rsidP="00BE66BB">
      <w:pPr>
        <w:pStyle w:val="ListParagraph"/>
        <w:spacing w:after="0" w:line="240" w:lineRule="auto"/>
        <w:ind w:left="0"/>
        <w:contextualSpacing w:val="0"/>
        <w:jc w:val="both"/>
        <w:rPr>
          <w:rFonts w:eastAsia="Calibri" w:cstheme="minorHAnsi"/>
          <w:b/>
          <w:bCs/>
          <w:sz w:val="24"/>
          <w:szCs w:val="24"/>
          <w:lang w:val="en-US"/>
        </w:rPr>
      </w:pPr>
    </w:p>
    <w:p w14:paraId="0A9CE037" w14:textId="77777777" w:rsidR="00AA083B" w:rsidRPr="00546641" w:rsidRDefault="00290E5C"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 xml:space="preserve">Perform a general examination of the </w:t>
      </w:r>
      <w:r w:rsidR="004A5E79" w:rsidRPr="00546641">
        <w:rPr>
          <w:rFonts w:eastAsia="Calibri" w:cstheme="minorHAnsi"/>
          <w:sz w:val="24"/>
          <w:szCs w:val="24"/>
          <w:lang w:val="en-US"/>
        </w:rPr>
        <w:t>goats</w:t>
      </w:r>
      <w:r w:rsidRPr="00546641">
        <w:rPr>
          <w:rFonts w:eastAsia="Calibri" w:cstheme="minorHAnsi"/>
          <w:sz w:val="24"/>
          <w:szCs w:val="24"/>
          <w:lang w:val="en-US"/>
        </w:rPr>
        <w:t xml:space="preserve"> before anesthesia</w:t>
      </w:r>
      <w:r w:rsidR="008154DB" w:rsidRPr="00546641">
        <w:rPr>
          <w:rFonts w:eastAsia="Calibri" w:cstheme="minorHAnsi"/>
          <w:sz w:val="24"/>
          <w:szCs w:val="24"/>
          <w:lang w:val="en-US"/>
        </w:rPr>
        <w:t>.</w:t>
      </w:r>
    </w:p>
    <w:p w14:paraId="504861BF"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094966C7" w14:textId="6D2048FC" w:rsidR="00563531" w:rsidRPr="00546641" w:rsidRDefault="00563531"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 xml:space="preserve">Anesthetize the </w:t>
      </w:r>
      <w:r w:rsidR="00737FFA" w:rsidRPr="00546641">
        <w:rPr>
          <w:rFonts w:eastAsia="Calibri" w:cstheme="minorHAnsi"/>
          <w:sz w:val="24"/>
          <w:szCs w:val="24"/>
          <w:lang w:val="en-US"/>
        </w:rPr>
        <w:t>goat</w:t>
      </w:r>
      <w:r w:rsidRPr="00546641">
        <w:rPr>
          <w:rFonts w:eastAsia="Calibri" w:cstheme="minorHAnsi"/>
          <w:sz w:val="24"/>
          <w:szCs w:val="24"/>
          <w:lang w:val="en-US"/>
        </w:rPr>
        <w:t xml:space="preserve"> following </w:t>
      </w:r>
      <w:r w:rsidR="008154DB" w:rsidRPr="00546641">
        <w:rPr>
          <w:rFonts w:eastAsia="Calibri" w:cstheme="minorHAnsi"/>
          <w:sz w:val="24"/>
          <w:szCs w:val="24"/>
          <w:lang w:val="en-US"/>
        </w:rPr>
        <w:t>t</w:t>
      </w:r>
      <w:r w:rsidR="00EF48D8" w:rsidRPr="00546641">
        <w:rPr>
          <w:rFonts w:eastAsia="Calibri" w:cstheme="minorHAnsi"/>
          <w:sz w:val="24"/>
          <w:szCs w:val="24"/>
          <w:lang w:val="en-US"/>
        </w:rPr>
        <w:t>he protocol below</w:t>
      </w:r>
      <w:r w:rsidR="00436C7E" w:rsidRPr="00546641">
        <w:rPr>
          <w:rFonts w:eastAsia="Calibri" w:cstheme="minorHAnsi"/>
          <w:sz w:val="24"/>
          <w:szCs w:val="24"/>
          <w:lang w:val="en-US"/>
        </w:rPr>
        <w:t xml:space="preserve"> (refer to </w:t>
      </w:r>
      <w:r w:rsidR="00436C7E" w:rsidRPr="00546641">
        <w:rPr>
          <w:rFonts w:eastAsia="Calibri" w:cstheme="minorHAnsi"/>
          <w:b/>
          <w:bCs/>
          <w:sz w:val="24"/>
          <w:szCs w:val="24"/>
          <w:lang w:val="en-US"/>
        </w:rPr>
        <w:t>TABLE OF MATERIALS</w:t>
      </w:r>
      <w:r w:rsidR="00436C7E" w:rsidRPr="00546641">
        <w:rPr>
          <w:rFonts w:eastAsia="Calibri" w:cstheme="minorHAnsi"/>
          <w:sz w:val="24"/>
          <w:szCs w:val="24"/>
          <w:lang w:val="en-US"/>
        </w:rPr>
        <w:t>)</w:t>
      </w:r>
      <w:r w:rsidR="003064B6" w:rsidRPr="00546641">
        <w:rPr>
          <w:rFonts w:eastAsia="Calibri" w:cstheme="minorHAnsi"/>
          <w:sz w:val="24"/>
          <w:szCs w:val="24"/>
          <w:lang w:val="en-US"/>
        </w:rPr>
        <w:t>.</w:t>
      </w:r>
    </w:p>
    <w:p w14:paraId="03528CED"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1FA66055" w14:textId="7AE3AF0A" w:rsidR="001612F2" w:rsidRPr="00546641" w:rsidRDefault="0006682E" w:rsidP="00150CC8">
      <w:pPr>
        <w:pStyle w:val="ListParagraph"/>
        <w:numPr>
          <w:ilvl w:val="2"/>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 xml:space="preserve">Premedication: </w:t>
      </w:r>
      <w:r w:rsidR="000E6A4F" w:rsidRPr="00546641">
        <w:rPr>
          <w:rFonts w:eastAsia="Calibri" w:cstheme="minorHAnsi"/>
          <w:sz w:val="24"/>
          <w:szCs w:val="24"/>
          <w:lang w:val="en-US"/>
        </w:rPr>
        <w:t>B</w:t>
      </w:r>
      <w:r w:rsidRPr="00546641">
        <w:rPr>
          <w:rFonts w:eastAsia="Calibri" w:cstheme="minorHAnsi"/>
          <w:sz w:val="24"/>
          <w:szCs w:val="24"/>
          <w:lang w:val="en-US"/>
        </w:rPr>
        <w:t>efore anesthesia, administer 0.</w:t>
      </w:r>
      <w:r w:rsidR="00D115B4" w:rsidRPr="00546641">
        <w:rPr>
          <w:rFonts w:eastAsia="Calibri" w:cstheme="minorHAnsi"/>
          <w:sz w:val="24"/>
          <w:szCs w:val="24"/>
          <w:lang w:val="en-US"/>
        </w:rPr>
        <w:t>0</w:t>
      </w:r>
      <w:r w:rsidRPr="00546641">
        <w:rPr>
          <w:rFonts w:eastAsia="Calibri" w:cstheme="minorHAnsi"/>
          <w:sz w:val="24"/>
          <w:szCs w:val="24"/>
          <w:lang w:val="en-US"/>
        </w:rPr>
        <w:t>1 mg/kg of intravenous dexmedetomidine as a sedative.</w:t>
      </w:r>
      <w:r w:rsidR="001612F2" w:rsidRPr="00546641">
        <w:rPr>
          <w:rFonts w:eastAsia="Calibri" w:cstheme="minorHAnsi"/>
          <w:b/>
          <w:bCs/>
          <w:sz w:val="24"/>
          <w:szCs w:val="24"/>
          <w:lang w:val="en-US"/>
        </w:rPr>
        <w:t xml:space="preserve"> </w:t>
      </w:r>
    </w:p>
    <w:p w14:paraId="4A087D05"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1EA4985F" w14:textId="77777777" w:rsidR="00FE1014" w:rsidRPr="00546641" w:rsidRDefault="00FE1014" w:rsidP="00150CC8">
      <w:pPr>
        <w:pStyle w:val="ListParagraph"/>
        <w:spacing w:after="0" w:line="240" w:lineRule="auto"/>
        <w:ind w:left="0"/>
        <w:contextualSpacing w:val="0"/>
        <w:jc w:val="both"/>
        <w:rPr>
          <w:rFonts w:eastAsia="Calibri" w:cstheme="minorHAnsi"/>
          <w:sz w:val="24"/>
          <w:szCs w:val="24"/>
          <w:lang w:val="en-US"/>
        </w:rPr>
      </w:pPr>
      <w:r w:rsidRPr="00546641">
        <w:rPr>
          <w:rFonts w:eastAsia="Calibri" w:cstheme="minorHAnsi"/>
          <w:sz w:val="24"/>
          <w:szCs w:val="24"/>
          <w:lang w:val="en-US"/>
        </w:rPr>
        <w:t>NOTE: With an available concentration of 0.5 mg/mL, the resulting injection volume ranged from 1.64 mL to 2.1 mL, depending on the animal's weight.</w:t>
      </w:r>
    </w:p>
    <w:p w14:paraId="61131FF8"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4B80E118" w14:textId="7DF49F0F" w:rsidR="00E95109" w:rsidRPr="00546641" w:rsidRDefault="0006682E" w:rsidP="00150CC8">
      <w:pPr>
        <w:pStyle w:val="ListParagraph"/>
        <w:numPr>
          <w:ilvl w:val="2"/>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 xml:space="preserve">To induce anesthesia, inject 2-4 mg/kg of propofol </w:t>
      </w:r>
      <w:r w:rsidR="00786D6F" w:rsidRPr="00546641">
        <w:rPr>
          <w:rFonts w:eastAsia="Calibri" w:cstheme="minorHAnsi"/>
          <w:sz w:val="24"/>
          <w:szCs w:val="24"/>
          <w:lang w:val="en-US"/>
        </w:rPr>
        <w:t>intravenously</w:t>
      </w:r>
      <w:r w:rsidRPr="00546641">
        <w:rPr>
          <w:rFonts w:eastAsia="Calibri" w:cstheme="minorHAnsi"/>
          <w:sz w:val="24"/>
          <w:szCs w:val="24"/>
          <w:lang w:val="en-US"/>
        </w:rPr>
        <w:t>.</w:t>
      </w:r>
      <w:r w:rsidR="001612F2" w:rsidRPr="00546641">
        <w:rPr>
          <w:rFonts w:eastAsia="Calibri" w:cstheme="minorHAnsi"/>
          <w:b/>
          <w:bCs/>
          <w:sz w:val="24"/>
          <w:szCs w:val="24"/>
          <w:lang w:val="en-US"/>
        </w:rPr>
        <w:t xml:space="preserve"> </w:t>
      </w:r>
      <w:r w:rsidR="00FE1014" w:rsidRPr="00546641">
        <w:rPr>
          <w:rFonts w:eastAsia="Calibri" w:cstheme="minorHAnsi"/>
          <w:b/>
          <w:bCs/>
          <w:sz w:val="24"/>
          <w:szCs w:val="24"/>
          <w:lang w:val="en-US"/>
        </w:rPr>
        <w:t xml:space="preserve"> </w:t>
      </w:r>
    </w:p>
    <w:p w14:paraId="3D0237DA"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01E0BB4B" w14:textId="426542BD" w:rsidR="00FE1014" w:rsidRPr="00546641" w:rsidRDefault="00FE1014" w:rsidP="00150CC8">
      <w:pPr>
        <w:pStyle w:val="ListParagraph"/>
        <w:spacing w:after="0" w:line="240" w:lineRule="auto"/>
        <w:ind w:left="0"/>
        <w:contextualSpacing w:val="0"/>
        <w:jc w:val="both"/>
        <w:rPr>
          <w:rFonts w:eastAsia="Calibri" w:cstheme="minorHAnsi"/>
          <w:sz w:val="24"/>
          <w:szCs w:val="24"/>
          <w:lang w:val="en-US"/>
        </w:rPr>
      </w:pPr>
      <w:r w:rsidRPr="00546641">
        <w:rPr>
          <w:rFonts w:eastAsia="Calibri" w:cstheme="minorHAnsi"/>
          <w:sz w:val="24"/>
          <w:szCs w:val="24"/>
          <w:lang w:val="en-US"/>
        </w:rPr>
        <w:t>NOTE:</w:t>
      </w:r>
      <w:r w:rsidRPr="00546641">
        <w:rPr>
          <w:rFonts w:eastAsia="Calibri" w:cstheme="minorHAnsi"/>
          <w:b/>
          <w:bCs/>
          <w:sz w:val="24"/>
          <w:szCs w:val="24"/>
          <w:lang w:val="en-US"/>
        </w:rPr>
        <w:t xml:space="preserve"> </w:t>
      </w:r>
      <w:r w:rsidRPr="00546641">
        <w:rPr>
          <w:rFonts w:eastAsia="Calibri" w:cstheme="minorHAnsi"/>
          <w:sz w:val="24"/>
          <w:szCs w:val="24"/>
          <w:lang w:val="en-US"/>
        </w:rPr>
        <w:t>Propofol was administered with an available concentration of 20 mg/</w:t>
      </w:r>
      <w:proofErr w:type="spellStart"/>
      <w:r w:rsidRPr="00546641">
        <w:rPr>
          <w:rFonts w:eastAsia="Calibri" w:cstheme="minorHAnsi"/>
          <w:sz w:val="24"/>
          <w:szCs w:val="24"/>
          <w:lang w:val="en-US"/>
        </w:rPr>
        <w:t>m</w:t>
      </w:r>
      <w:r w:rsidR="002E6DFA" w:rsidRPr="00546641">
        <w:rPr>
          <w:rFonts w:eastAsia="Calibri" w:cstheme="minorHAnsi"/>
          <w:sz w:val="24"/>
          <w:szCs w:val="24"/>
          <w:lang w:val="en-US"/>
        </w:rPr>
        <w:t>L</w:t>
      </w:r>
      <w:r w:rsidRPr="00546641">
        <w:rPr>
          <w:rFonts w:eastAsia="Calibri" w:cstheme="minorHAnsi"/>
          <w:sz w:val="24"/>
          <w:szCs w:val="24"/>
          <w:lang w:val="en-US"/>
        </w:rPr>
        <w:t>.</w:t>
      </w:r>
      <w:proofErr w:type="spellEnd"/>
      <w:r w:rsidRPr="00546641">
        <w:rPr>
          <w:rFonts w:eastAsia="Calibri" w:cstheme="minorHAnsi"/>
          <w:sz w:val="24"/>
          <w:szCs w:val="24"/>
          <w:lang w:val="en-US"/>
        </w:rPr>
        <w:t xml:space="preserve"> </w:t>
      </w:r>
    </w:p>
    <w:p w14:paraId="3F82C0E5" w14:textId="77777777" w:rsidR="000E6A4F" w:rsidRPr="00546641" w:rsidRDefault="000E6A4F" w:rsidP="00BE66BB">
      <w:pPr>
        <w:pStyle w:val="ListParagraph"/>
        <w:spacing w:after="0" w:line="240" w:lineRule="auto"/>
        <w:ind w:left="0"/>
        <w:contextualSpacing w:val="0"/>
        <w:jc w:val="both"/>
        <w:rPr>
          <w:rFonts w:cstheme="minorHAnsi"/>
          <w:sz w:val="24"/>
          <w:szCs w:val="24"/>
          <w:lang w:val="en-US"/>
        </w:rPr>
      </w:pPr>
    </w:p>
    <w:p w14:paraId="77671825" w14:textId="0BBEFCE2" w:rsidR="00FE1014" w:rsidRPr="00546641" w:rsidRDefault="0006682E" w:rsidP="00150CC8">
      <w:pPr>
        <w:pStyle w:val="ListParagraph"/>
        <w:numPr>
          <w:ilvl w:val="2"/>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 xml:space="preserve">Airway </w:t>
      </w:r>
      <w:r w:rsidR="006A3844" w:rsidRPr="00546641">
        <w:rPr>
          <w:rFonts w:eastAsia="Calibri" w:cstheme="minorHAnsi"/>
          <w:sz w:val="24"/>
          <w:szCs w:val="24"/>
          <w:lang w:val="en-US"/>
        </w:rPr>
        <w:t>management</w:t>
      </w:r>
      <w:r w:rsidRPr="00546641">
        <w:rPr>
          <w:rFonts w:eastAsia="Calibri" w:cstheme="minorHAnsi"/>
          <w:sz w:val="24"/>
          <w:szCs w:val="24"/>
          <w:lang w:val="en-US"/>
        </w:rPr>
        <w:t xml:space="preserve">: </w:t>
      </w:r>
      <w:r w:rsidR="000E6A4F" w:rsidRPr="00546641">
        <w:rPr>
          <w:rFonts w:eastAsia="Calibri" w:cstheme="minorHAnsi"/>
          <w:sz w:val="24"/>
          <w:szCs w:val="24"/>
          <w:lang w:val="en-US"/>
        </w:rPr>
        <w:t>I</w:t>
      </w:r>
      <w:r w:rsidR="006A3844" w:rsidRPr="00546641">
        <w:rPr>
          <w:rFonts w:eastAsia="Calibri" w:cstheme="minorHAnsi"/>
          <w:sz w:val="24"/>
          <w:szCs w:val="24"/>
          <w:lang w:val="en-US"/>
        </w:rPr>
        <w:t xml:space="preserve">ntubate </w:t>
      </w:r>
      <w:r w:rsidRPr="00546641">
        <w:rPr>
          <w:rFonts w:eastAsia="Calibri" w:cstheme="minorHAnsi"/>
          <w:sz w:val="24"/>
          <w:szCs w:val="24"/>
          <w:lang w:val="en-US"/>
        </w:rPr>
        <w:t xml:space="preserve">the </w:t>
      </w:r>
      <w:r w:rsidR="00786D6F" w:rsidRPr="00546641">
        <w:rPr>
          <w:rFonts w:eastAsia="Calibri" w:cstheme="minorHAnsi"/>
          <w:sz w:val="24"/>
          <w:szCs w:val="24"/>
          <w:lang w:val="en-US"/>
        </w:rPr>
        <w:t>animal</w:t>
      </w:r>
      <w:r w:rsidRPr="00546641">
        <w:rPr>
          <w:rFonts w:eastAsia="Calibri" w:cstheme="minorHAnsi"/>
          <w:sz w:val="24"/>
          <w:szCs w:val="24"/>
          <w:lang w:val="en-US"/>
        </w:rPr>
        <w:t xml:space="preserve"> and maintain anesthesia with </w:t>
      </w:r>
      <w:r w:rsidR="00327B04" w:rsidRPr="00546641">
        <w:rPr>
          <w:rFonts w:eastAsia="Calibri" w:cstheme="minorHAnsi"/>
          <w:sz w:val="24"/>
          <w:szCs w:val="24"/>
          <w:lang w:val="en-US"/>
        </w:rPr>
        <w:t xml:space="preserve">inhaled </w:t>
      </w:r>
      <w:r w:rsidRPr="00546641">
        <w:rPr>
          <w:rFonts w:eastAsia="Calibri" w:cstheme="minorHAnsi"/>
          <w:sz w:val="24"/>
          <w:szCs w:val="24"/>
          <w:lang w:val="en-US"/>
        </w:rPr>
        <w:t>isoflurane and oxygen</w:t>
      </w:r>
      <w:r w:rsidR="00E03D28" w:rsidRPr="00546641">
        <w:rPr>
          <w:rFonts w:eastAsia="Calibri" w:cstheme="minorHAnsi"/>
          <w:sz w:val="24"/>
          <w:szCs w:val="24"/>
          <w:lang w:val="en-US"/>
        </w:rPr>
        <w:t>.</w:t>
      </w:r>
    </w:p>
    <w:p w14:paraId="7D04A433"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0C3DB022" w14:textId="2C62E07F" w:rsidR="0068178B" w:rsidRPr="00546641" w:rsidRDefault="00193E64" w:rsidP="00150CC8">
      <w:pPr>
        <w:pStyle w:val="ListParagraph"/>
        <w:numPr>
          <w:ilvl w:val="2"/>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 xml:space="preserve">Use </w:t>
      </w:r>
      <w:r w:rsidR="00FE2908" w:rsidRPr="00546641">
        <w:rPr>
          <w:rFonts w:eastAsia="Calibri" w:cstheme="minorHAnsi"/>
          <w:sz w:val="24"/>
          <w:szCs w:val="24"/>
          <w:lang w:val="en-US"/>
        </w:rPr>
        <w:t>constant</w:t>
      </w:r>
      <w:r w:rsidRPr="00546641">
        <w:rPr>
          <w:rFonts w:eastAsia="Calibri" w:cstheme="minorHAnsi"/>
          <w:sz w:val="24"/>
          <w:szCs w:val="24"/>
          <w:lang w:val="en-US"/>
        </w:rPr>
        <w:t xml:space="preserve"> rate infusion</w:t>
      </w:r>
      <w:r w:rsidR="00FE2908" w:rsidRPr="00546641">
        <w:rPr>
          <w:rFonts w:eastAsia="Calibri" w:cstheme="minorHAnsi"/>
          <w:sz w:val="24"/>
          <w:szCs w:val="24"/>
          <w:lang w:val="en-US"/>
        </w:rPr>
        <w:t xml:space="preserve"> (CRI)</w:t>
      </w:r>
      <w:r w:rsidRPr="00546641">
        <w:rPr>
          <w:rFonts w:eastAsia="Calibri" w:cstheme="minorHAnsi"/>
          <w:sz w:val="24"/>
          <w:szCs w:val="24"/>
          <w:lang w:val="en-US"/>
        </w:rPr>
        <w:t xml:space="preserve"> of</w:t>
      </w:r>
      <w:r w:rsidR="00FE2908" w:rsidRPr="00546641">
        <w:rPr>
          <w:rFonts w:eastAsia="Calibri" w:cstheme="minorHAnsi"/>
          <w:sz w:val="24"/>
          <w:szCs w:val="24"/>
          <w:lang w:val="en-US"/>
        </w:rPr>
        <w:t xml:space="preserve"> </w:t>
      </w:r>
      <w:r w:rsidR="00E97537" w:rsidRPr="00546641">
        <w:rPr>
          <w:rFonts w:eastAsia="Calibri" w:cstheme="minorHAnsi"/>
          <w:sz w:val="24"/>
          <w:szCs w:val="24"/>
          <w:lang w:val="en-US"/>
        </w:rPr>
        <w:t xml:space="preserve">propofol </w:t>
      </w:r>
      <w:r w:rsidR="00FE2908" w:rsidRPr="00546641">
        <w:rPr>
          <w:rFonts w:eastAsia="Calibri" w:cstheme="minorHAnsi"/>
          <w:sz w:val="24"/>
          <w:szCs w:val="24"/>
          <w:lang w:val="en-US"/>
        </w:rPr>
        <w:t>(10</w:t>
      </w:r>
      <w:r w:rsidR="006D6E81" w:rsidRPr="00546641">
        <w:rPr>
          <w:rFonts w:eastAsia="Calibri" w:cstheme="minorHAnsi"/>
          <w:sz w:val="24"/>
          <w:szCs w:val="24"/>
          <w:lang w:val="en-US"/>
        </w:rPr>
        <w:t xml:space="preserve"> </w:t>
      </w:r>
      <w:r w:rsidR="00FE2908" w:rsidRPr="00546641">
        <w:rPr>
          <w:rFonts w:eastAsia="Calibri" w:cstheme="minorHAnsi"/>
          <w:sz w:val="24"/>
          <w:szCs w:val="24"/>
          <w:lang w:val="en-US"/>
        </w:rPr>
        <w:t>mg/kg/min</w:t>
      </w:r>
      <w:r w:rsidR="002E6DFA" w:rsidRPr="00546641">
        <w:rPr>
          <w:rFonts w:eastAsia="Calibri" w:cstheme="minorHAnsi"/>
          <w:sz w:val="24"/>
          <w:szCs w:val="24"/>
          <w:lang w:val="en-US"/>
        </w:rPr>
        <w:t xml:space="preserve">, </w:t>
      </w:r>
      <w:r w:rsidR="00FE2908" w:rsidRPr="00546641">
        <w:rPr>
          <w:rFonts w:eastAsia="Calibri" w:cstheme="minorHAnsi"/>
          <w:sz w:val="24"/>
          <w:szCs w:val="24"/>
          <w:lang w:val="en-US"/>
        </w:rPr>
        <w:t xml:space="preserve">IV), </w:t>
      </w:r>
      <w:r w:rsidR="00E97537" w:rsidRPr="00546641">
        <w:rPr>
          <w:rFonts w:eastAsia="Calibri" w:cstheme="minorHAnsi"/>
          <w:sz w:val="24"/>
          <w:szCs w:val="24"/>
          <w:lang w:val="en-US"/>
        </w:rPr>
        <w:t xml:space="preserve">remifentanil </w:t>
      </w:r>
      <w:r w:rsidR="00FE2908" w:rsidRPr="00546641">
        <w:rPr>
          <w:rFonts w:eastAsia="Calibri" w:cstheme="minorHAnsi"/>
          <w:sz w:val="24"/>
          <w:szCs w:val="24"/>
          <w:lang w:val="en-US"/>
        </w:rPr>
        <w:t>(0.03</w:t>
      </w:r>
      <w:r w:rsidR="006D6E81" w:rsidRPr="00546641">
        <w:rPr>
          <w:rFonts w:eastAsia="Calibri" w:cstheme="minorHAnsi"/>
          <w:sz w:val="24"/>
          <w:szCs w:val="24"/>
          <w:lang w:val="en-US"/>
        </w:rPr>
        <w:t xml:space="preserve"> </w:t>
      </w:r>
      <w:r w:rsidR="00A50CFE" w:rsidRPr="00546641">
        <w:rPr>
          <w:rFonts w:eastAsia="Calibri" w:cstheme="minorHAnsi"/>
          <w:sz w:val="24"/>
          <w:szCs w:val="24"/>
          <w:lang w:val="en-US"/>
        </w:rPr>
        <w:t>mg</w:t>
      </w:r>
      <w:r w:rsidR="00FE2908" w:rsidRPr="00546641">
        <w:rPr>
          <w:rFonts w:eastAsia="Calibri" w:cstheme="minorHAnsi"/>
          <w:sz w:val="24"/>
          <w:szCs w:val="24"/>
          <w:lang w:val="en-US"/>
        </w:rPr>
        <w:t>/K</w:t>
      </w:r>
      <w:r w:rsidR="00A50CFE" w:rsidRPr="00546641">
        <w:rPr>
          <w:rFonts w:eastAsia="Calibri" w:cstheme="minorHAnsi"/>
          <w:sz w:val="24"/>
          <w:szCs w:val="24"/>
          <w:lang w:val="en-US"/>
        </w:rPr>
        <w:t>g</w:t>
      </w:r>
      <w:r w:rsidR="00FE2908" w:rsidRPr="00546641">
        <w:rPr>
          <w:rFonts w:eastAsia="Calibri" w:cstheme="minorHAnsi"/>
          <w:sz w:val="24"/>
          <w:szCs w:val="24"/>
          <w:lang w:val="en-US"/>
        </w:rPr>
        <w:t>/h</w:t>
      </w:r>
      <w:r w:rsidR="002E6DFA" w:rsidRPr="00546641">
        <w:rPr>
          <w:rFonts w:eastAsia="Calibri" w:cstheme="minorHAnsi"/>
          <w:sz w:val="24"/>
          <w:szCs w:val="24"/>
          <w:lang w:val="en-US"/>
        </w:rPr>
        <w:t xml:space="preserve">, </w:t>
      </w:r>
      <w:r w:rsidR="00FE2908" w:rsidRPr="00546641">
        <w:rPr>
          <w:rFonts w:eastAsia="Calibri" w:cstheme="minorHAnsi"/>
          <w:sz w:val="24"/>
          <w:szCs w:val="24"/>
          <w:lang w:val="en-US"/>
        </w:rPr>
        <w:t>IV)</w:t>
      </w:r>
      <w:r w:rsidR="002E6DFA" w:rsidRPr="00546641">
        <w:rPr>
          <w:rFonts w:eastAsia="Calibri" w:cstheme="minorHAnsi"/>
          <w:sz w:val="24"/>
          <w:szCs w:val="24"/>
          <w:lang w:val="en-US"/>
        </w:rPr>
        <w:t>,</w:t>
      </w:r>
      <w:r w:rsidR="00FE2908" w:rsidRPr="00546641">
        <w:rPr>
          <w:rFonts w:eastAsia="Calibri" w:cstheme="minorHAnsi"/>
          <w:sz w:val="24"/>
          <w:szCs w:val="24"/>
          <w:lang w:val="en-US"/>
        </w:rPr>
        <w:t xml:space="preserve"> and </w:t>
      </w:r>
      <w:r w:rsidR="00E97537" w:rsidRPr="00546641">
        <w:rPr>
          <w:rFonts w:eastAsia="Calibri" w:cstheme="minorHAnsi"/>
          <w:sz w:val="24"/>
          <w:szCs w:val="24"/>
          <w:lang w:val="en-US"/>
        </w:rPr>
        <w:t>cis</w:t>
      </w:r>
      <w:r w:rsidR="00FE2908" w:rsidRPr="00546641">
        <w:rPr>
          <w:rFonts w:eastAsia="Calibri" w:cstheme="minorHAnsi"/>
          <w:sz w:val="24"/>
          <w:szCs w:val="24"/>
          <w:lang w:val="en-US"/>
        </w:rPr>
        <w:t>-atracurium (0.09</w:t>
      </w:r>
      <w:r w:rsidR="006D6E81" w:rsidRPr="00546641">
        <w:rPr>
          <w:rFonts w:eastAsia="Calibri" w:cstheme="minorHAnsi"/>
          <w:sz w:val="24"/>
          <w:szCs w:val="24"/>
          <w:lang w:val="en-US"/>
        </w:rPr>
        <w:t xml:space="preserve"> </w:t>
      </w:r>
      <w:r w:rsidR="00FE2908" w:rsidRPr="00546641">
        <w:rPr>
          <w:rFonts w:eastAsia="Calibri" w:cstheme="minorHAnsi"/>
          <w:sz w:val="24"/>
          <w:szCs w:val="24"/>
          <w:lang w:val="en-US"/>
        </w:rPr>
        <w:t>mg/kg/h</w:t>
      </w:r>
      <w:r w:rsidR="002E6DFA" w:rsidRPr="00546641">
        <w:rPr>
          <w:rFonts w:eastAsia="Calibri" w:cstheme="minorHAnsi"/>
          <w:sz w:val="24"/>
          <w:szCs w:val="24"/>
          <w:lang w:val="en-US"/>
        </w:rPr>
        <w:t xml:space="preserve">, </w:t>
      </w:r>
      <w:r w:rsidR="00FE2908" w:rsidRPr="00546641">
        <w:rPr>
          <w:rFonts w:eastAsia="Calibri" w:cstheme="minorHAnsi"/>
          <w:sz w:val="24"/>
          <w:szCs w:val="24"/>
          <w:lang w:val="en-US"/>
        </w:rPr>
        <w:t>IV) to maintain the anesthesia and provide analgesia</w:t>
      </w:r>
      <w:r w:rsidR="007E496F" w:rsidRPr="00546641">
        <w:rPr>
          <w:rFonts w:eastAsia="Calibri" w:cstheme="minorHAnsi"/>
          <w:sz w:val="24"/>
          <w:szCs w:val="24"/>
          <w:lang w:val="en-US"/>
        </w:rPr>
        <w:t xml:space="preserve"> and muscle relaxation</w:t>
      </w:r>
      <w:r w:rsidR="00FE2908" w:rsidRPr="00546641">
        <w:rPr>
          <w:rFonts w:eastAsia="Calibri" w:cstheme="minorHAnsi"/>
          <w:sz w:val="24"/>
          <w:szCs w:val="24"/>
          <w:lang w:val="en-US"/>
        </w:rPr>
        <w:t xml:space="preserve"> during surgery.</w:t>
      </w:r>
      <w:r w:rsidR="00FE1014" w:rsidRPr="00546641">
        <w:rPr>
          <w:rFonts w:eastAsia="Calibri" w:cstheme="minorHAnsi"/>
          <w:sz w:val="24"/>
          <w:szCs w:val="24"/>
          <w:lang w:val="en-US"/>
        </w:rPr>
        <w:t xml:space="preserve"> </w:t>
      </w:r>
    </w:p>
    <w:p w14:paraId="6D82218B"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11E4D77D" w14:textId="54FEE5AC" w:rsidR="002B0C12" w:rsidRPr="00546641" w:rsidRDefault="002B0C12" w:rsidP="00150CC8">
      <w:pPr>
        <w:spacing w:after="0" w:line="240" w:lineRule="auto"/>
        <w:jc w:val="both"/>
        <w:rPr>
          <w:rFonts w:eastAsia="Calibri" w:cstheme="minorHAnsi"/>
          <w:sz w:val="24"/>
          <w:szCs w:val="24"/>
          <w:lang w:val="en-US"/>
        </w:rPr>
      </w:pPr>
      <w:r w:rsidRPr="00546641">
        <w:rPr>
          <w:rFonts w:eastAsia="Calibri" w:cstheme="minorHAnsi"/>
          <w:sz w:val="24"/>
          <w:szCs w:val="24"/>
          <w:lang w:val="en-US"/>
        </w:rPr>
        <w:t xml:space="preserve">NOTE: In this study, cis-atracurium (2 mg/mL), and propofol (20 mg/mL) were used as continuous infusions. The final infusion volumes were calculated based on the required dose and body weights. Remifentanil (2 mg/vial) was reconstituted with 2 mL </w:t>
      </w:r>
      <w:r w:rsidR="006D6E81" w:rsidRPr="00546641">
        <w:rPr>
          <w:rFonts w:eastAsia="Calibri" w:cstheme="minorHAnsi"/>
          <w:sz w:val="24"/>
          <w:szCs w:val="24"/>
          <w:lang w:val="en-US"/>
        </w:rPr>
        <w:t xml:space="preserve">of </w:t>
      </w:r>
      <w:r w:rsidRPr="00546641">
        <w:rPr>
          <w:rFonts w:eastAsia="Calibri" w:cstheme="minorHAnsi"/>
          <w:sz w:val="24"/>
          <w:szCs w:val="24"/>
          <w:lang w:val="en-US"/>
        </w:rPr>
        <w:t xml:space="preserve">sterile water and further diluted with 48 mL </w:t>
      </w:r>
      <w:r w:rsidR="006D6E81" w:rsidRPr="00546641">
        <w:rPr>
          <w:rFonts w:eastAsia="Calibri" w:cstheme="minorHAnsi"/>
          <w:sz w:val="24"/>
          <w:szCs w:val="24"/>
          <w:lang w:val="en-US"/>
        </w:rPr>
        <w:t xml:space="preserve">of </w:t>
      </w:r>
      <w:r w:rsidRPr="00546641">
        <w:rPr>
          <w:rFonts w:eastAsia="Calibri" w:cstheme="minorHAnsi"/>
          <w:sz w:val="24"/>
          <w:szCs w:val="24"/>
          <w:lang w:val="en-US"/>
        </w:rPr>
        <w:t>saline to obtain a final concentration of 40 µg/mL, allowing accurate infusion based on the required dose and the body weight.</w:t>
      </w:r>
      <w:r w:rsidR="00E97537" w:rsidRPr="00546641">
        <w:rPr>
          <w:rFonts w:eastAsia="Calibri" w:cstheme="minorHAnsi"/>
          <w:sz w:val="24"/>
          <w:szCs w:val="24"/>
          <w:lang w:val="en-US"/>
        </w:rPr>
        <w:t xml:space="preserve"> </w:t>
      </w:r>
    </w:p>
    <w:p w14:paraId="4AEE716E" w14:textId="77777777" w:rsidR="000E6A4F" w:rsidRPr="00546641" w:rsidRDefault="000E6A4F" w:rsidP="00BE66BB">
      <w:pPr>
        <w:spacing w:after="0" w:line="240" w:lineRule="auto"/>
        <w:jc w:val="both"/>
        <w:rPr>
          <w:rFonts w:eastAsia="Calibri" w:cstheme="minorHAnsi"/>
          <w:sz w:val="24"/>
          <w:szCs w:val="24"/>
          <w:lang w:val="en-US"/>
        </w:rPr>
      </w:pPr>
    </w:p>
    <w:p w14:paraId="733676D1" w14:textId="38F83375" w:rsidR="0006682E" w:rsidRPr="00546641" w:rsidRDefault="0006682E" w:rsidP="00150CC8">
      <w:pPr>
        <w:pStyle w:val="ListParagraph"/>
        <w:numPr>
          <w:ilvl w:val="2"/>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 xml:space="preserve">Monitoring: </w:t>
      </w:r>
      <w:r w:rsidR="000E6A4F" w:rsidRPr="00546641">
        <w:rPr>
          <w:rFonts w:eastAsia="Calibri" w:cstheme="minorHAnsi"/>
          <w:sz w:val="24"/>
          <w:szCs w:val="24"/>
          <w:lang w:val="en-US"/>
        </w:rPr>
        <w:t>T</w:t>
      </w:r>
      <w:r w:rsidR="006A3844" w:rsidRPr="00546641">
        <w:rPr>
          <w:rFonts w:eastAsia="Calibri" w:cstheme="minorHAnsi"/>
          <w:sz w:val="24"/>
          <w:szCs w:val="24"/>
          <w:lang w:val="en-US"/>
        </w:rPr>
        <w:t xml:space="preserve">o </w:t>
      </w:r>
      <w:r w:rsidRPr="00546641">
        <w:rPr>
          <w:rFonts w:eastAsia="Calibri" w:cstheme="minorHAnsi"/>
          <w:sz w:val="24"/>
          <w:szCs w:val="24"/>
          <w:lang w:val="en-US"/>
        </w:rPr>
        <w:t>guarantee stability, continuously monitor vital parameters such as heart rate, respiratory rate, end-tidal carbon dioxide levels, arterial oxygen saturation, non-invasive blood pressure, and electrocardiographic data.</w:t>
      </w:r>
      <w:r w:rsidR="002B0C12" w:rsidRPr="00546641">
        <w:rPr>
          <w:rFonts w:eastAsia="Calibri" w:cstheme="minorHAnsi"/>
          <w:sz w:val="24"/>
          <w:szCs w:val="24"/>
          <w:lang w:val="en-US"/>
        </w:rPr>
        <w:t xml:space="preserve"> </w:t>
      </w:r>
    </w:p>
    <w:p w14:paraId="6F8BF899"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598C67A8" w14:textId="0B7485ED" w:rsidR="0057586F" w:rsidRPr="00546641" w:rsidRDefault="0057586F"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Place an indwelling Foley urinary catheter in the bladder using a sterile technique</w:t>
      </w:r>
      <w:r w:rsidR="00436C7E" w:rsidRPr="00546641">
        <w:rPr>
          <w:rFonts w:eastAsia="Calibri" w:cstheme="minorHAnsi"/>
          <w:sz w:val="24"/>
          <w:szCs w:val="24"/>
          <w:lang w:val="en-US"/>
        </w:rPr>
        <w:t xml:space="preserve"> (refer to the </w:t>
      </w:r>
      <w:r w:rsidR="00436C7E" w:rsidRPr="00546641">
        <w:rPr>
          <w:rFonts w:eastAsia="Calibri" w:cstheme="minorHAnsi"/>
          <w:b/>
          <w:bCs/>
          <w:sz w:val="24"/>
          <w:szCs w:val="24"/>
          <w:lang w:val="en-US"/>
        </w:rPr>
        <w:t>TABLE OF MATERIALS</w:t>
      </w:r>
      <w:r w:rsidR="00436C7E" w:rsidRPr="00546641">
        <w:rPr>
          <w:rFonts w:eastAsia="Calibri" w:cstheme="minorHAnsi"/>
          <w:sz w:val="24"/>
          <w:szCs w:val="24"/>
          <w:lang w:val="en-US"/>
        </w:rPr>
        <w:t>)</w:t>
      </w:r>
      <w:r w:rsidRPr="00546641">
        <w:rPr>
          <w:rFonts w:eastAsia="Calibri" w:cstheme="minorHAnsi"/>
          <w:sz w:val="24"/>
          <w:szCs w:val="24"/>
          <w:lang w:val="en-US"/>
        </w:rPr>
        <w:t>.</w:t>
      </w:r>
    </w:p>
    <w:p w14:paraId="59DF58B5"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754A4A8F" w14:textId="24DAE2AD" w:rsidR="002B0B7D" w:rsidRPr="00546641" w:rsidRDefault="002B0B7D" w:rsidP="00150CC8">
      <w:pPr>
        <w:pStyle w:val="ListParagraph"/>
        <w:numPr>
          <w:ilvl w:val="2"/>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 xml:space="preserve">Preparation: </w:t>
      </w:r>
      <w:r w:rsidR="000E6A4F" w:rsidRPr="00546641">
        <w:rPr>
          <w:rFonts w:eastAsia="Calibri" w:cstheme="minorHAnsi"/>
          <w:sz w:val="24"/>
          <w:szCs w:val="24"/>
          <w:lang w:val="en-US"/>
        </w:rPr>
        <w:t xml:space="preserve">Create </w:t>
      </w:r>
      <w:r w:rsidRPr="00546641">
        <w:rPr>
          <w:rFonts w:eastAsia="Calibri" w:cstheme="minorHAnsi"/>
          <w:sz w:val="24"/>
          <w:szCs w:val="24"/>
          <w:lang w:val="en-US"/>
        </w:rPr>
        <w:t xml:space="preserve">a sterile environment for catheterization. Trim hair from the ventral vaginal vault in </w:t>
      </w:r>
      <w:r w:rsidR="00D709C9" w:rsidRPr="00546641">
        <w:rPr>
          <w:rFonts w:eastAsia="Calibri" w:cstheme="minorHAnsi"/>
          <w:sz w:val="24"/>
          <w:szCs w:val="24"/>
          <w:lang w:val="en-US"/>
        </w:rPr>
        <w:t>goats</w:t>
      </w:r>
      <w:r w:rsidRPr="00546641">
        <w:rPr>
          <w:rFonts w:eastAsia="Calibri" w:cstheme="minorHAnsi"/>
          <w:sz w:val="24"/>
          <w:szCs w:val="24"/>
          <w:lang w:val="en-US"/>
        </w:rPr>
        <w:t>.</w:t>
      </w:r>
      <w:r w:rsidR="00DC5675" w:rsidRPr="00546641">
        <w:rPr>
          <w:rFonts w:eastAsia="Calibri" w:cstheme="minorHAnsi"/>
          <w:sz w:val="24"/>
          <w:szCs w:val="24"/>
          <w:lang w:val="en-US"/>
        </w:rPr>
        <w:t xml:space="preserve"> </w:t>
      </w:r>
    </w:p>
    <w:p w14:paraId="2A1915DC"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3E1B5552" w14:textId="7C36D226" w:rsidR="002B0B7D" w:rsidRPr="00546641" w:rsidRDefault="002B0B7D" w:rsidP="00150CC8">
      <w:pPr>
        <w:pStyle w:val="ListParagraph"/>
        <w:numPr>
          <w:ilvl w:val="2"/>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 xml:space="preserve">Cleaning: </w:t>
      </w:r>
      <w:r w:rsidR="000E6A4F" w:rsidRPr="00546641">
        <w:rPr>
          <w:rFonts w:eastAsia="Calibri" w:cstheme="minorHAnsi"/>
          <w:sz w:val="24"/>
          <w:szCs w:val="24"/>
          <w:lang w:val="en-US"/>
        </w:rPr>
        <w:t>D</w:t>
      </w:r>
      <w:r w:rsidR="006A3844" w:rsidRPr="00546641">
        <w:rPr>
          <w:rFonts w:eastAsia="Calibri" w:cstheme="minorHAnsi"/>
          <w:sz w:val="24"/>
          <w:szCs w:val="24"/>
          <w:lang w:val="en-US"/>
        </w:rPr>
        <w:t xml:space="preserve">isinfect </w:t>
      </w:r>
      <w:r w:rsidRPr="00546641">
        <w:rPr>
          <w:rFonts w:eastAsia="Calibri" w:cstheme="minorHAnsi"/>
          <w:sz w:val="24"/>
          <w:szCs w:val="24"/>
          <w:lang w:val="en-US"/>
        </w:rPr>
        <w:t>the area with povidone-iodine solution and rinse the vaginal vault with 10-12 mL of diluted povidone-iodine solution.</w:t>
      </w:r>
      <w:r w:rsidR="00DC5675" w:rsidRPr="00546641">
        <w:rPr>
          <w:rFonts w:eastAsia="Calibri" w:cstheme="minorHAnsi"/>
          <w:sz w:val="24"/>
          <w:szCs w:val="24"/>
          <w:lang w:val="en-US"/>
        </w:rPr>
        <w:t xml:space="preserve"> </w:t>
      </w:r>
    </w:p>
    <w:p w14:paraId="63F6A843"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39A510EB" w14:textId="366F9573" w:rsidR="002B0B7D" w:rsidRPr="00546641" w:rsidRDefault="002B0B7D" w:rsidP="00150CC8">
      <w:pPr>
        <w:pStyle w:val="ListParagraph"/>
        <w:numPr>
          <w:ilvl w:val="2"/>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To avoid contamination, use aseptic techniques such as properly washing hands and using sterile gloves.</w:t>
      </w:r>
    </w:p>
    <w:p w14:paraId="33BD2C7D"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001AAB1C" w14:textId="7007045C" w:rsidR="007323F7" w:rsidRPr="00546641" w:rsidRDefault="002B0B7D" w:rsidP="00150CC8">
      <w:pPr>
        <w:pStyle w:val="ListParagraph"/>
        <w:numPr>
          <w:ilvl w:val="2"/>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Before inserting the Foley catheter, apply a sterile lubricant to its distal end. Maintain an aseptic method during the procedure.</w:t>
      </w:r>
    </w:p>
    <w:p w14:paraId="203D3410"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1BA1AEA5" w14:textId="4AE835BF" w:rsidR="00B544BB" w:rsidRPr="00546641" w:rsidRDefault="00B544BB" w:rsidP="00150CC8">
      <w:pPr>
        <w:pStyle w:val="ListParagraph"/>
        <w:numPr>
          <w:ilvl w:val="2"/>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 xml:space="preserve">Securing the </w:t>
      </w:r>
      <w:r w:rsidR="006A3844" w:rsidRPr="00546641">
        <w:rPr>
          <w:rFonts w:eastAsia="Calibri" w:cstheme="minorHAnsi"/>
          <w:sz w:val="24"/>
          <w:szCs w:val="24"/>
          <w:lang w:val="en-US"/>
        </w:rPr>
        <w:t>catheter</w:t>
      </w:r>
      <w:r w:rsidRPr="00546641">
        <w:rPr>
          <w:rFonts w:eastAsia="Calibri" w:cstheme="minorHAnsi"/>
          <w:sz w:val="24"/>
          <w:szCs w:val="24"/>
          <w:lang w:val="en-US"/>
        </w:rPr>
        <w:t>: Once the catheter has been appropriately positioned in the bladder, inflate the balloon with sterile water per the manufacturer's instructions to secure it and prevent dislodgement.</w:t>
      </w:r>
    </w:p>
    <w:p w14:paraId="5CA5C326"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02DAF197" w14:textId="5E28EAB2" w:rsidR="00B544BB" w:rsidRPr="00546641" w:rsidRDefault="00B544BB" w:rsidP="00150CC8">
      <w:pPr>
        <w:pStyle w:val="ListParagraph"/>
        <w:numPr>
          <w:ilvl w:val="2"/>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 xml:space="preserve">Urine </w:t>
      </w:r>
      <w:r w:rsidR="006A3844" w:rsidRPr="00546641">
        <w:rPr>
          <w:rFonts w:eastAsia="Calibri" w:cstheme="minorHAnsi"/>
          <w:sz w:val="24"/>
          <w:szCs w:val="24"/>
          <w:lang w:val="en-US"/>
        </w:rPr>
        <w:t>collection</w:t>
      </w:r>
      <w:r w:rsidRPr="00546641">
        <w:rPr>
          <w:rFonts w:eastAsia="Calibri" w:cstheme="minorHAnsi"/>
          <w:sz w:val="24"/>
          <w:szCs w:val="24"/>
          <w:lang w:val="en-US"/>
        </w:rPr>
        <w:t xml:space="preserve">: </w:t>
      </w:r>
      <w:r w:rsidR="000E6A4F" w:rsidRPr="00546641">
        <w:rPr>
          <w:rFonts w:eastAsia="Calibri" w:cstheme="minorHAnsi"/>
          <w:sz w:val="24"/>
          <w:szCs w:val="24"/>
          <w:lang w:val="en-US"/>
        </w:rPr>
        <w:t>A</w:t>
      </w:r>
      <w:r w:rsidR="006A3844" w:rsidRPr="00546641">
        <w:rPr>
          <w:rFonts w:eastAsia="Calibri" w:cstheme="minorHAnsi"/>
          <w:sz w:val="24"/>
          <w:szCs w:val="24"/>
          <w:lang w:val="en-US"/>
        </w:rPr>
        <w:t xml:space="preserve">ttach </w:t>
      </w:r>
      <w:r w:rsidRPr="00546641">
        <w:rPr>
          <w:rFonts w:eastAsia="Calibri" w:cstheme="minorHAnsi"/>
          <w:sz w:val="24"/>
          <w:szCs w:val="24"/>
          <w:lang w:val="en-US"/>
        </w:rPr>
        <w:t>the Foley catheter's drainage port to a urine collection bag to help monitor and manage urine output.</w:t>
      </w:r>
    </w:p>
    <w:p w14:paraId="6E2F829A"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24A378DC" w14:textId="492C3F9B" w:rsidR="009D2D4E" w:rsidRPr="00546641" w:rsidRDefault="001A4438"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Insert a pharyngeal tube in the goat to prevent bloating and regurgitation during surgery</w:t>
      </w:r>
      <w:r w:rsidR="00436C7E" w:rsidRPr="00546641">
        <w:rPr>
          <w:rFonts w:eastAsia="Calibri" w:cstheme="minorHAnsi"/>
          <w:sz w:val="24"/>
          <w:szCs w:val="24"/>
          <w:lang w:val="en-US"/>
        </w:rPr>
        <w:t xml:space="preserve"> </w:t>
      </w:r>
    </w:p>
    <w:p w14:paraId="1E43EAD5"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419521C2" w14:textId="3ECAB9B3" w:rsidR="00A33A49" w:rsidRPr="00546641" w:rsidRDefault="00A33A49" w:rsidP="00150CC8">
      <w:pPr>
        <w:pStyle w:val="ListParagraph"/>
        <w:numPr>
          <w:ilvl w:val="2"/>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Place the goat in sternal recumbency to facilitate tube placement.</w:t>
      </w:r>
    </w:p>
    <w:p w14:paraId="44295E3D"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113CE593" w14:textId="401CC4DF" w:rsidR="00A33A49" w:rsidRPr="00546641" w:rsidRDefault="00A33A49" w:rsidP="00150CC8">
      <w:pPr>
        <w:pStyle w:val="ListParagraph"/>
        <w:numPr>
          <w:ilvl w:val="2"/>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Ensure the head and neck are extended slightly forward.</w:t>
      </w:r>
    </w:p>
    <w:p w14:paraId="0BD69C80"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3780680B" w14:textId="05B30132" w:rsidR="00A33A49" w:rsidRPr="00546641" w:rsidRDefault="00A33A49" w:rsidP="00150CC8">
      <w:pPr>
        <w:pStyle w:val="ListParagraph"/>
        <w:numPr>
          <w:ilvl w:val="2"/>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Select a tube of the appropriate length and diameter for the goat’s size</w:t>
      </w:r>
      <w:r w:rsidR="00E72D17" w:rsidRPr="00546641">
        <w:rPr>
          <w:rFonts w:eastAsia="Calibri" w:cstheme="minorHAnsi"/>
          <w:sz w:val="24"/>
          <w:szCs w:val="24"/>
          <w:lang w:val="en-US"/>
        </w:rPr>
        <w:t>.</w:t>
      </w:r>
      <w:r w:rsidR="00CC5D9D" w:rsidRPr="00546641">
        <w:rPr>
          <w:rFonts w:eastAsia="Calibri" w:cstheme="minorHAnsi"/>
          <w:sz w:val="24"/>
          <w:szCs w:val="24"/>
          <w:lang w:val="en-US"/>
        </w:rPr>
        <w:t xml:space="preserve"> </w:t>
      </w:r>
    </w:p>
    <w:p w14:paraId="2EBD3545"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54245087" w14:textId="0C7D147B" w:rsidR="00A33A49" w:rsidRPr="00546641" w:rsidRDefault="00A33A49" w:rsidP="00150CC8">
      <w:pPr>
        <w:pStyle w:val="ListParagraph"/>
        <w:numPr>
          <w:ilvl w:val="2"/>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Lubricate the tube with a water-based gel to minimize trauma during insertion.</w:t>
      </w:r>
    </w:p>
    <w:p w14:paraId="4F21F7CA"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6DEBED36" w14:textId="1EE0F1C6" w:rsidR="00A33A49" w:rsidRPr="00546641" w:rsidRDefault="00A33A49" w:rsidP="00150CC8">
      <w:pPr>
        <w:pStyle w:val="ListParagraph"/>
        <w:numPr>
          <w:ilvl w:val="2"/>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Use a mouth gag to keep the mouth open and prevent the goat from biting the tube.</w:t>
      </w:r>
    </w:p>
    <w:p w14:paraId="474A7A33"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0EF82A4E" w14:textId="7DD9A8B6" w:rsidR="00A33A49" w:rsidRPr="00546641" w:rsidRDefault="00A33A49" w:rsidP="00150CC8">
      <w:pPr>
        <w:pStyle w:val="ListParagraph"/>
        <w:numPr>
          <w:ilvl w:val="2"/>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Gently pass the tube over the tongue and direct it toward the oropharynx.</w:t>
      </w:r>
    </w:p>
    <w:p w14:paraId="6BD625B0"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078A6CA0" w14:textId="095E5F5A" w:rsidR="00A33A49" w:rsidRPr="00546641" w:rsidRDefault="00A33A49" w:rsidP="00150CC8">
      <w:pPr>
        <w:pStyle w:val="ListParagraph"/>
        <w:numPr>
          <w:ilvl w:val="2"/>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Advance the tube carefully, ensuring proper positioning in the pharynx without forcing it.</w:t>
      </w:r>
    </w:p>
    <w:p w14:paraId="39C05F41"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1CED304D" w14:textId="62C0A845" w:rsidR="0057586F" w:rsidRPr="00546641" w:rsidRDefault="0057586F"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Administer</w:t>
      </w:r>
      <w:r w:rsidR="002531B6" w:rsidRPr="00546641">
        <w:rPr>
          <w:rFonts w:eastAsia="Calibri" w:cstheme="minorHAnsi"/>
          <w:sz w:val="24"/>
          <w:szCs w:val="24"/>
          <w:lang w:val="en-US"/>
        </w:rPr>
        <w:t xml:space="preserve"> </w:t>
      </w:r>
      <w:r w:rsidR="006A3844" w:rsidRPr="00546641">
        <w:rPr>
          <w:rFonts w:eastAsia="Calibri" w:cstheme="minorHAnsi"/>
          <w:sz w:val="24"/>
          <w:szCs w:val="24"/>
          <w:lang w:val="en-US"/>
        </w:rPr>
        <w:t>amoxicillin</w:t>
      </w:r>
      <w:r w:rsidR="006B4FB9" w:rsidRPr="00546641">
        <w:rPr>
          <w:rFonts w:eastAsia="Calibri" w:cstheme="minorHAnsi"/>
          <w:sz w:val="24"/>
          <w:szCs w:val="24"/>
          <w:lang w:val="en-US"/>
        </w:rPr>
        <w:t>-clavulan</w:t>
      </w:r>
      <w:r w:rsidR="006A3844" w:rsidRPr="00546641">
        <w:rPr>
          <w:rFonts w:eastAsia="Calibri" w:cstheme="minorHAnsi"/>
          <w:sz w:val="24"/>
          <w:szCs w:val="24"/>
          <w:lang w:val="en-US"/>
        </w:rPr>
        <w:t>ic</w:t>
      </w:r>
      <w:r w:rsidR="006B4FB9" w:rsidRPr="00546641">
        <w:rPr>
          <w:rFonts w:eastAsia="Calibri" w:cstheme="minorHAnsi"/>
          <w:sz w:val="24"/>
          <w:szCs w:val="24"/>
          <w:lang w:val="en-US"/>
        </w:rPr>
        <w:t xml:space="preserve"> </w:t>
      </w:r>
      <w:r w:rsidR="006A3844" w:rsidRPr="00546641">
        <w:rPr>
          <w:rFonts w:eastAsia="Calibri" w:cstheme="minorHAnsi"/>
          <w:sz w:val="24"/>
          <w:szCs w:val="24"/>
          <w:lang w:val="en-US"/>
        </w:rPr>
        <w:t xml:space="preserve">acid </w:t>
      </w:r>
      <w:r w:rsidRPr="00546641">
        <w:rPr>
          <w:rFonts w:eastAsia="Calibri" w:cstheme="minorHAnsi"/>
          <w:sz w:val="24"/>
          <w:szCs w:val="24"/>
          <w:lang w:val="en-US"/>
        </w:rPr>
        <w:t xml:space="preserve">for injection at a dose of </w:t>
      </w:r>
      <w:r w:rsidR="00CB61E9" w:rsidRPr="00546641">
        <w:rPr>
          <w:rFonts w:eastAsia="Calibri" w:cstheme="minorHAnsi"/>
          <w:sz w:val="24"/>
          <w:szCs w:val="24"/>
          <w:lang w:val="en-US"/>
        </w:rPr>
        <w:t>1</w:t>
      </w:r>
      <w:r w:rsidRPr="00546641">
        <w:rPr>
          <w:rFonts w:eastAsia="Calibri" w:cstheme="minorHAnsi"/>
          <w:sz w:val="24"/>
          <w:szCs w:val="24"/>
          <w:lang w:val="en-US"/>
        </w:rPr>
        <w:t>0 mg/kg intravenously 30 min before skin incision</w:t>
      </w:r>
      <w:r w:rsidR="00741287" w:rsidRPr="00546641">
        <w:rPr>
          <w:rFonts w:eastAsia="Calibri" w:cstheme="minorHAnsi"/>
          <w:sz w:val="24"/>
          <w:szCs w:val="24"/>
          <w:lang w:val="en-US"/>
        </w:rPr>
        <w:t xml:space="preserve"> (refer to the </w:t>
      </w:r>
      <w:r w:rsidR="00741287" w:rsidRPr="00546641">
        <w:rPr>
          <w:rFonts w:eastAsia="Calibri" w:cstheme="minorHAnsi"/>
          <w:b/>
          <w:bCs/>
          <w:sz w:val="24"/>
          <w:szCs w:val="24"/>
          <w:lang w:val="en-US"/>
        </w:rPr>
        <w:t>TABLE OF MATERIALS</w:t>
      </w:r>
      <w:r w:rsidR="00741287" w:rsidRPr="00546641">
        <w:rPr>
          <w:rFonts w:eastAsia="Calibri" w:cstheme="minorHAnsi"/>
          <w:sz w:val="24"/>
          <w:szCs w:val="24"/>
          <w:lang w:val="en-US"/>
        </w:rPr>
        <w:t>)</w:t>
      </w:r>
      <w:r w:rsidRPr="00546641">
        <w:rPr>
          <w:rFonts w:eastAsia="Calibri" w:cstheme="minorHAnsi"/>
          <w:sz w:val="24"/>
          <w:szCs w:val="24"/>
          <w:lang w:val="en-US"/>
        </w:rPr>
        <w:t>.</w:t>
      </w:r>
    </w:p>
    <w:p w14:paraId="7640CC33"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309CD9E7" w14:textId="28BA10BB" w:rsidR="00660565" w:rsidRPr="00546641" w:rsidRDefault="00660565"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cstheme="minorHAnsi"/>
          <w:sz w:val="24"/>
          <w:szCs w:val="24"/>
          <w:lang w:val="en-US"/>
        </w:rPr>
        <w:t>Place the animal in dorsal recumbency with the neck in extension. Use a padded headrest or sandbag to maintain proper alignment of the head and to provide support. Use a foam pad or bean bag beneath the neck to maintain alignment of the cervical spine</w:t>
      </w:r>
      <w:r w:rsidR="00365898" w:rsidRPr="00546641">
        <w:rPr>
          <w:rFonts w:cstheme="minorHAnsi"/>
          <w:sz w:val="24"/>
          <w:szCs w:val="24"/>
          <w:lang w:val="en-US"/>
        </w:rPr>
        <w:t xml:space="preserve"> </w:t>
      </w:r>
      <w:r w:rsidR="00365898" w:rsidRPr="00546641">
        <w:rPr>
          <w:rFonts w:eastAsia="Calibri" w:cstheme="minorHAnsi"/>
          <w:sz w:val="24"/>
          <w:szCs w:val="24"/>
          <w:lang w:val="en-US"/>
        </w:rPr>
        <w:t>(</w:t>
      </w:r>
      <w:r w:rsidR="00365898" w:rsidRPr="00546641">
        <w:rPr>
          <w:rFonts w:eastAsia="Calibri" w:cstheme="minorHAnsi"/>
          <w:b/>
          <w:bCs/>
          <w:sz w:val="24"/>
          <w:szCs w:val="24"/>
          <w:lang w:val="en-US"/>
        </w:rPr>
        <w:t>Figure 3</w:t>
      </w:r>
      <w:r w:rsidR="00365898" w:rsidRPr="00546641">
        <w:rPr>
          <w:rFonts w:eastAsia="Calibri" w:cstheme="minorHAnsi"/>
          <w:sz w:val="24"/>
          <w:szCs w:val="24"/>
          <w:lang w:val="en-US"/>
        </w:rPr>
        <w:t>)</w:t>
      </w:r>
      <w:r w:rsidRPr="00546641">
        <w:rPr>
          <w:rFonts w:cstheme="minorHAnsi"/>
          <w:sz w:val="24"/>
          <w:szCs w:val="24"/>
          <w:lang w:val="en-US"/>
        </w:rPr>
        <w:t>.</w:t>
      </w:r>
    </w:p>
    <w:p w14:paraId="792388C1"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04A5E512" w14:textId="140457B4" w:rsidR="000E6A4F" w:rsidRPr="00546641" w:rsidRDefault="00F9164F" w:rsidP="00150CC8">
      <w:pPr>
        <w:pStyle w:val="ListParagraph"/>
        <w:spacing w:after="0" w:line="240" w:lineRule="auto"/>
        <w:ind w:left="0"/>
        <w:contextualSpacing w:val="0"/>
        <w:jc w:val="both"/>
        <w:rPr>
          <w:rFonts w:eastAsia="Calibri" w:cstheme="minorHAnsi"/>
          <w:sz w:val="24"/>
          <w:szCs w:val="24"/>
          <w:lang w:val="en-US"/>
        </w:rPr>
      </w:pPr>
      <w:r w:rsidRPr="00546641">
        <w:rPr>
          <w:rFonts w:eastAsia="Calibri" w:cstheme="minorHAnsi"/>
          <w:sz w:val="24"/>
          <w:szCs w:val="24"/>
          <w:lang w:val="en-US"/>
        </w:rPr>
        <w:t>N</w:t>
      </w:r>
      <w:r w:rsidR="000E6A4F" w:rsidRPr="00546641">
        <w:rPr>
          <w:rFonts w:eastAsia="Calibri" w:cstheme="minorHAnsi"/>
          <w:sz w:val="24"/>
          <w:szCs w:val="24"/>
          <w:lang w:val="en-US"/>
        </w:rPr>
        <w:t>OTE</w:t>
      </w:r>
      <w:r w:rsidRPr="00546641">
        <w:rPr>
          <w:rFonts w:eastAsia="Calibri" w:cstheme="minorHAnsi"/>
          <w:sz w:val="24"/>
          <w:szCs w:val="24"/>
          <w:lang w:val="en-US"/>
        </w:rPr>
        <w:t>: To prevent complications such as overextension, excessive pressure on the cervical spine, or compression of the brainstem, ensure that the neck is positioned in a neutral and stable alignment throughout the procedure.</w:t>
      </w:r>
    </w:p>
    <w:p w14:paraId="08DE1C50"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431531D6" w14:textId="77777777" w:rsidR="00F9164F" w:rsidRPr="00546641" w:rsidRDefault="00F9164F"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cstheme="minorHAnsi"/>
          <w:sz w:val="24"/>
          <w:szCs w:val="24"/>
          <w:lang w:val="en-US"/>
        </w:rPr>
        <w:lastRenderedPageBreak/>
        <w:t>Shave the ventral area of the neck from the skull to the thoracic inlet and clean with iodine solution.</w:t>
      </w:r>
    </w:p>
    <w:p w14:paraId="6C9E7B34" w14:textId="77777777" w:rsidR="000E6A4F" w:rsidRPr="00546641" w:rsidRDefault="000E6A4F" w:rsidP="00BE66BB">
      <w:pPr>
        <w:pStyle w:val="ListParagraph"/>
        <w:spacing w:after="0" w:line="240" w:lineRule="auto"/>
        <w:ind w:left="0"/>
        <w:contextualSpacing w:val="0"/>
        <w:jc w:val="both"/>
        <w:rPr>
          <w:rFonts w:eastAsia="Calibri" w:cstheme="minorHAnsi"/>
          <w:sz w:val="24"/>
          <w:szCs w:val="24"/>
          <w:lang w:val="en-US"/>
        </w:rPr>
      </w:pPr>
    </w:p>
    <w:p w14:paraId="04D738DB" w14:textId="334C8418" w:rsidR="00D46CA5" w:rsidRPr="00546641" w:rsidRDefault="00D46CA5"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 xml:space="preserve">Prepare for surgery by doing a last sterile surgical scrub on the neck. Cleanse the skin twice with 4% chlorhexidine gluconate, followed by two applications of </w:t>
      </w:r>
      <w:r w:rsidR="0099114F" w:rsidRPr="00546641">
        <w:rPr>
          <w:rFonts w:eastAsia="Calibri" w:cstheme="minorHAnsi"/>
          <w:sz w:val="24"/>
          <w:szCs w:val="24"/>
          <w:lang w:val="en-US"/>
        </w:rPr>
        <w:t>c</w:t>
      </w:r>
      <w:r w:rsidR="00EB2ECD" w:rsidRPr="00546641">
        <w:rPr>
          <w:rFonts w:eastAsia="Calibri" w:cstheme="minorHAnsi"/>
          <w:sz w:val="24"/>
          <w:szCs w:val="24"/>
          <w:lang w:val="en-US"/>
        </w:rPr>
        <w:t xml:space="preserve">hlorhexidine </w:t>
      </w:r>
      <w:proofErr w:type="spellStart"/>
      <w:r w:rsidR="00EB2ECD" w:rsidRPr="00546641">
        <w:rPr>
          <w:rFonts w:eastAsia="Calibri" w:cstheme="minorHAnsi"/>
          <w:sz w:val="24"/>
          <w:szCs w:val="24"/>
          <w:lang w:val="en-US"/>
        </w:rPr>
        <w:t>digluconate</w:t>
      </w:r>
      <w:proofErr w:type="spellEnd"/>
      <w:r w:rsidR="00EB2ECD" w:rsidRPr="00546641">
        <w:rPr>
          <w:rFonts w:eastAsia="Calibri" w:cstheme="minorHAnsi"/>
          <w:sz w:val="24"/>
          <w:szCs w:val="24"/>
          <w:lang w:val="en-US"/>
        </w:rPr>
        <w:t xml:space="preserve"> 0.5% m/v in </w:t>
      </w:r>
      <w:r w:rsidR="0099114F" w:rsidRPr="00546641">
        <w:rPr>
          <w:rFonts w:eastAsia="Calibri" w:cstheme="minorHAnsi"/>
          <w:sz w:val="24"/>
          <w:szCs w:val="24"/>
          <w:lang w:val="en-US"/>
        </w:rPr>
        <w:t>a</w:t>
      </w:r>
      <w:r w:rsidR="00EB2ECD" w:rsidRPr="00546641">
        <w:rPr>
          <w:rFonts w:eastAsia="Calibri" w:cstheme="minorHAnsi"/>
          <w:sz w:val="24"/>
          <w:szCs w:val="24"/>
          <w:lang w:val="en-US"/>
        </w:rPr>
        <w:t xml:space="preserve">lcohol 70% </w:t>
      </w:r>
      <w:r w:rsidRPr="00546641">
        <w:rPr>
          <w:rFonts w:eastAsia="Calibri" w:cstheme="minorHAnsi"/>
          <w:sz w:val="24"/>
          <w:szCs w:val="24"/>
          <w:lang w:val="en-US"/>
        </w:rPr>
        <w:t>spray (</w:t>
      </w:r>
      <w:r w:rsidR="002B2783" w:rsidRPr="00546641">
        <w:rPr>
          <w:rFonts w:eastAsia="Calibri" w:cstheme="minorHAnsi"/>
          <w:sz w:val="24"/>
          <w:szCs w:val="24"/>
          <w:lang w:val="en-US"/>
        </w:rPr>
        <w:t xml:space="preserve">refer to </w:t>
      </w:r>
      <w:r w:rsidR="007D4E53" w:rsidRPr="00546641">
        <w:rPr>
          <w:rFonts w:eastAsia="Calibri" w:cstheme="minorHAnsi"/>
          <w:sz w:val="24"/>
          <w:szCs w:val="24"/>
          <w:lang w:val="en-US"/>
        </w:rPr>
        <w:t xml:space="preserve">the </w:t>
      </w:r>
      <w:r w:rsidR="00955861" w:rsidRPr="00546641">
        <w:rPr>
          <w:rFonts w:eastAsia="Calibri" w:cstheme="minorHAnsi"/>
          <w:b/>
          <w:bCs/>
          <w:sz w:val="24"/>
          <w:szCs w:val="24"/>
          <w:lang w:val="en-US"/>
        </w:rPr>
        <w:t>TABLE OF MATERIALS</w:t>
      </w:r>
      <w:r w:rsidRPr="00546641">
        <w:rPr>
          <w:rFonts w:eastAsia="Calibri" w:cstheme="minorHAnsi"/>
          <w:sz w:val="24"/>
          <w:szCs w:val="24"/>
          <w:lang w:val="en-US"/>
        </w:rPr>
        <w:t>).</w:t>
      </w:r>
      <w:r w:rsidR="000151C2" w:rsidRPr="00546641">
        <w:rPr>
          <w:rFonts w:eastAsia="Calibri" w:cstheme="minorHAnsi"/>
          <w:sz w:val="24"/>
          <w:szCs w:val="24"/>
          <w:lang w:val="en-US"/>
        </w:rPr>
        <w:t xml:space="preserve"> </w:t>
      </w:r>
    </w:p>
    <w:p w14:paraId="1660CB46" w14:textId="77777777" w:rsidR="0099114F" w:rsidRPr="00546641" w:rsidRDefault="0099114F" w:rsidP="00BE66BB">
      <w:pPr>
        <w:pStyle w:val="ListParagraph"/>
        <w:spacing w:after="0" w:line="240" w:lineRule="auto"/>
        <w:ind w:left="0"/>
        <w:contextualSpacing w:val="0"/>
        <w:jc w:val="both"/>
        <w:rPr>
          <w:rFonts w:eastAsia="Calibri" w:cstheme="minorHAnsi"/>
          <w:sz w:val="24"/>
          <w:szCs w:val="24"/>
          <w:lang w:val="en-US"/>
        </w:rPr>
      </w:pPr>
    </w:p>
    <w:p w14:paraId="375D6049" w14:textId="1EE38EBD" w:rsidR="00D46CA5" w:rsidRPr="00546641" w:rsidRDefault="00D46CA5"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Place four sterile, waterproof surgical drapes around the operating site</w:t>
      </w:r>
      <w:r w:rsidR="006677E0" w:rsidRPr="00546641">
        <w:rPr>
          <w:rFonts w:eastAsia="Calibri" w:cstheme="minorHAnsi"/>
          <w:sz w:val="24"/>
          <w:szCs w:val="24"/>
          <w:lang w:val="en-US"/>
        </w:rPr>
        <w:t xml:space="preserve"> (</w:t>
      </w:r>
      <w:r w:rsidR="002B2783" w:rsidRPr="00546641">
        <w:rPr>
          <w:rFonts w:eastAsia="Calibri" w:cstheme="minorHAnsi"/>
          <w:sz w:val="24"/>
          <w:szCs w:val="24"/>
          <w:lang w:val="en-US"/>
        </w:rPr>
        <w:t>refer to</w:t>
      </w:r>
      <w:r w:rsidR="006677E0" w:rsidRPr="00546641">
        <w:rPr>
          <w:rFonts w:eastAsia="Calibri" w:cstheme="minorHAnsi"/>
          <w:sz w:val="24"/>
          <w:szCs w:val="24"/>
          <w:lang w:val="en-US"/>
        </w:rPr>
        <w:t xml:space="preserve"> </w:t>
      </w:r>
      <w:r w:rsidR="007D4E53" w:rsidRPr="00546641">
        <w:rPr>
          <w:rFonts w:eastAsia="Calibri" w:cstheme="minorHAnsi"/>
          <w:sz w:val="24"/>
          <w:szCs w:val="24"/>
          <w:lang w:val="en-US"/>
        </w:rPr>
        <w:t xml:space="preserve">the </w:t>
      </w:r>
      <w:r w:rsidR="00955861" w:rsidRPr="00546641">
        <w:rPr>
          <w:rFonts w:eastAsia="Calibri" w:cstheme="minorHAnsi"/>
          <w:b/>
          <w:bCs/>
          <w:sz w:val="24"/>
          <w:szCs w:val="24"/>
          <w:lang w:val="en-US"/>
        </w:rPr>
        <w:t>TABLE OF MATERIALS</w:t>
      </w:r>
      <w:r w:rsidR="006677E0" w:rsidRPr="00546641">
        <w:rPr>
          <w:rFonts w:eastAsia="Calibri" w:cstheme="minorHAnsi"/>
          <w:sz w:val="24"/>
          <w:szCs w:val="24"/>
          <w:lang w:val="en-US"/>
        </w:rPr>
        <w:t>)</w:t>
      </w:r>
      <w:r w:rsidR="00893EAA" w:rsidRPr="00546641">
        <w:rPr>
          <w:rFonts w:eastAsia="Calibri" w:cstheme="minorHAnsi"/>
          <w:sz w:val="24"/>
          <w:szCs w:val="24"/>
          <w:lang w:val="en-US"/>
        </w:rPr>
        <w:t xml:space="preserve">. </w:t>
      </w:r>
    </w:p>
    <w:p w14:paraId="17B74458" w14:textId="77777777" w:rsidR="0099114F" w:rsidRPr="00546641" w:rsidRDefault="0099114F" w:rsidP="00BE66BB">
      <w:pPr>
        <w:pStyle w:val="ListParagraph"/>
        <w:spacing w:after="0" w:line="240" w:lineRule="auto"/>
        <w:ind w:left="0"/>
        <w:contextualSpacing w:val="0"/>
        <w:jc w:val="both"/>
        <w:rPr>
          <w:rFonts w:eastAsia="Calibri" w:cstheme="minorHAnsi"/>
          <w:sz w:val="24"/>
          <w:szCs w:val="24"/>
          <w:lang w:val="en-US"/>
        </w:rPr>
      </w:pPr>
    </w:p>
    <w:p w14:paraId="26BCB6A7" w14:textId="77777777" w:rsidR="0099114F" w:rsidRPr="00546641" w:rsidRDefault="00D46CA5"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Cover the exposed surgical site with an iodine-impregnated drape and secure it with towel clamps.</w:t>
      </w:r>
      <w:r w:rsidR="00E34E9D" w:rsidRPr="00546641">
        <w:rPr>
          <w:rFonts w:eastAsia="Calibri" w:cstheme="minorHAnsi"/>
          <w:sz w:val="24"/>
          <w:szCs w:val="24"/>
          <w:lang w:val="en-US"/>
        </w:rPr>
        <w:t xml:space="preserve"> </w:t>
      </w:r>
    </w:p>
    <w:p w14:paraId="1A6B54E0" w14:textId="77777777" w:rsidR="0099114F" w:rsidRPr="00546641" w:rsidRDefault="0099114F" w:rsidP="00BE66BB">
      <w:pPr>
        <w:pStyle w:val="ListParagraph"/>
        <w:rPr>
          <w:rFonts w:eastAsia="Calibri" w:cstheme="minorHAnsi"/>
          <w:sz w:val="24"/>
          <w:szCs w:val="24"/>
          <w:lang w:val="en-US"/>
        </w:rPr>
      </w:pPr>
    </w:p>
    <w:p w14:paraId="0C9461D3" w14:textId="3C0F0196" w:rsidR="004031D0" w:rsidRPr="00546641" w:rsidRDefault="00E34E9D" w:rsidP="00BE66BB">
      <w:pPr>
        <w:pStyle w:val="ListParagraph"/>
        <w:spacing w:after="0" w:line="240" w:lineRule="auto"/>
        <w:ind w:left="0"/>
        <w:contextualSpacing w:val="0"/>
        <w:jc w:val="both"/>
        <w:rPr>
          <w:rFonts w:eastAsia="Calibri" w:cstheme="minorHAnsi"/>
          <w:sz w:val="24"/>
          <w:szCs w:val="24"/>
          <w:lang w:val="en-US"/>
        </w:rPr>
      </w:pPr>
      <w:r w:rsidRPr="00546641">
        <w:rPr>
          <w:rFonts w:eastAsia="Calibri" w:cstheme="minorHAnsi"/>
          <w:sz w:val="24"/>
          <w:szCs w:val="24"/>
          <w:lang w:val="en-US"/>
        </w:rPr>
        <w:t>[Place</w:t>
      </w:r>
      <w:r w:rsidRPr="00546641">
        <w:rPr>
          <w:rFonts w:eastAsia="Calibri" w:cstheme="minorHAnsi"/>
          <w:b/>
          <w:bCs/>
          <w:sz w:val="24"/>
          <w:szCs w:val="24"/>
          <w:lang w:val="en-US"/>
        </w:rPr>
        <w:t xml:space="preserve"> Figure 3 </w:t>
      </w:r>
      <w:r w:rsidRPr="00546641">
        <w:rPr>
          <w:rFonts w:eastAsia="Calibri" w:cstheme="minorHAnsi"/>
          <w:sz w:val="24"/>
          <w:szCs w:val="24"/>
          <w:lang w:val="en-US"/>
        </w:rPr>
        <w:t>here]</w:t>
      </w:r>
    </w:p>
    <w:p w14:paraId="7F99978F" w14:textId="77777777" w:rsidR="00374682" w:rsidRPr="00546641" w:rsidRDefault="00374682" w:rsidP="00BE66BB">
      <w:pPr>
        <w:pStyle w:val="ListParagraph"/>
        <w:spacing w:after="0" w:line="240" w:lineRule="auto"/>
        <w:ind w:left="0"/>
        <w:contextualSpacing w:val="0"/>
        <w:jc w:val="both"/>
        <w:rPr>
          <w:rFonts w:eastAsia="Calibri" w:cstheme="minorHAnsi"/>
          <w:sz w:val="24"/>
          <w:szCs w:val="24"/>
          <w:lang w:val="en-US"/>
        </w:rPr>
      </w:pPr>
    </w:p>
    <w:p w14:paraId="083EF0CE" w14:textId="1358DE96" w:rsidR="00C73866" w:rsidRPr="00546641" w:rsidRDefault="61FEB3D9" w:rsidP="00150CC8">
      <w:pPr>
        <w:pStyle w:val="ListParagraph"/>
        <w:numPr>
          <w:ilvl w:val="0"/>
          <w:numId w:val="47"/>
        </w:numPr>
        <w:spacing w:after="0" w:line="240" w:lineRule="auto"/>
        <w:ind w:left="0" w:firstLine="0"/>
        <w:contextualSpacing w:val="0"/>
        <w:jc w:val="both"/>
        <w:rPr>
          <w:rFonts w:eastAsia="Calibri" w:cstheme="minorHAnsi"/>
          <w:b/>
          <w:bCs/>
          <w:sz w:val="24"/>
          <w:szCs w:val="24"/>
          <w:lang w:val="en-US"/>
        </w:rPr>
      </w:pPr>
      <w:r w:rsidRPr="00546641">
        <w:rPr>
          <w:rFonts w:eastAsia="Calibri" w:cstheme="minorHAnsi"/>
          <w:b/>
          <w:bCs/>
          <w:sz w:val="24"/>
          <w:szCs w:val="24"/>
          <w:lang w:val="en-US"/>
        </w:rPr>
        <w:t>Surgical procedure</w:t>
      </w:r>
    </w:p>
    <w:p w14:paraId="60533C2E" w14:textId="77777777" w:rsidR="0099114F" w:rsidRPr="00546641" w:rsidRDefault="0099114F" w:rsidP="00BE66BB">
      <w:pPr>
        <w:pStyle w:val="ListParagraph"/>
        <w:spacing w:after="0" w:line="240" w:lineRule="auto"/>
        <w:ind w:left="0"/>
        <w:contextualSpacing w:val="0"/>
        <w:jc w:val="both"/>
        <w:rPr>
          <w:rFonts w:eastAsia="Calibri" w:cstheme="minorHAnsi"/>
          <w:b/>
          <w:bCs/>
          <w:sz w:val="24"/>
          <w:szCs w:val="24"/>
          <w:lang w:val="en-US"/>
        </w:rPr>
      </w:pPr>
    </w:p>
    <w:p w14:paraId="3A324DDF" w14:textId="77777777" w:rsidR="00C711AF" w:rsidRPr="00546641" w:rsidRDefault="00177A9F" w:rsidP="00150CC8">
      <w:pPr>
        <w:pStyle w:val="ListParagraph"/>
        <w:numPr>
          <w:ilvl w:val="1"/>
          <w:numId w:val="47"/>
        </w:numPr>
        <w:spacing w:after="0" w:line="240" w:lineRule="auto"/>
        <w:ind w:left="0" w:firstLine="0"/>
        <w:contextualSpacing w:val="0"/>
        <w:jc w:val="both"/>
        <w:rPr>
          <w:rFonts w:eastAsia="Calibri" w:cstheme="minorHAnsi"/>
          <w:sz w:val="24"/>
          <w:szCs w:val="24"/>
          <w:highlight w:val="yellow"/>
          <w:lang w:val="en-US"/>
        </w:rPr>
      </w:pPr>
      <w:r w:rsidRPr="00546641">
        <w:rPr>
          <w:rFonts w:eastAsia="Calibri" w:cstheme="minorHAnsi"/>
          <w:sz w:val="24"/>
          <w:szCs w:val="24"/>
          <w:highlight w:val="yellow"/>
          <w:lang w:val="en-US"/>
        </w:rPr>
        <w:t xml:space="preserve">Identify </w:t>
      </w:r>
      <w:r w:rsidR="002A552B" w:rsidRPr="00546641">
        <w:rPr>
          <w:rFonts w:eastAsia="Calibri" w:cstheme="minorHAnsi"/>
          <w:sz w:val="24"/>
          <w:szCs w:val="24"/>
          <w:highlight w:val="yellow"/>
          <w:lang w:val="en-US"/>
        </w:rPr>
        <w:t xml:space="preserve">the </w:t>
      </w:r>
      <w:r w:rsidRPr="00546641">
        <w:rPr>
          <w:rFonts w:eastAsia="Calibri" w:cstheme="minorHAnsi"/>
          <w:sz w:val="24"/>
          <w:szCs w:val="24"/>
          <w:highlight w:val="yellow"/>
          <w:lang w:val="en-US"/>
        </w:rPr>
        <w:t xml:space="preserve">region for the </w:t>
      </w:r>
      <w:r w:rsidR="00081E84" w:rsidRPr="00546641">
        <w:rPr>
          <w:rFonts w:eastAsia="Calibri" w:cstheme="minorHAnsi"/>
          <w:sz w:val="24"/>
          <w:szCs w:val="24"/>
          <w:highlight w:val="yellow"/>
          <w:lang w:val="en-US"/>
        </w:rPr>
        <w:t xml:space="preserve">surgical </w:t>
      </w:r>
      <w:r w:rsidRPr="00546641">
        <w:rPr>
          <w:rFonts w:eastAsia="Calibri" w:cstheme="minorHAnsi"/>
          <w:sz w:val="24"/>
          <w:szCs w:val="24"/>
          <w:highlight w:val="yellow"/>
          <w:lang w:val="en-US"/>
        </w:rPr>
        <w:t xml:space="preserve">approach between the larynx and the </w:t>
      </w:r>
      <w:r w:rsidR="00081E84" w:rsidRPr="00546641">
        <w:rPr>
          <w:rFonts w:eastAsia="Calibri" w:cstheme="minorHAnsi"/>
          <w:sz w:val="24"/>
          <w:szCs w:val="24"/>
          <w:highlight w:val="yellow"/>
          <w:lang w:val="en-US"/>
        </w:rPr>
        <w:t xml:space="preserve">thoracic inlet </w:t>
      </w:r>
      <w:r w:rsidR="00081E84" w:rsidRPr="006E0CB9">
        <w:rPr>
          <w:rFonts w:eastAsia="Calibri" w:cstheme="minorHAnsi"/>
          <w:sz w:val="24"/>
          <w:szCs w:val="24"/>
          <w:lang w:val="en-US"/>
        </w:rPr>
        <w:t xml:space="preserve">and palpate the </w:t>
      </w:r>
      <w:r w:rsidR="00413973" w:rsidRPr="006E0CB9">
        <w:rPr>
          <w:rFonts w:eastAsia="Calibri" w:cstheme="minorHAnsi"/>
          <w:sz w:val="24"/>
          <w:szCs w:val="24"/>
          <w:lang w:val="en-US"/>
        </w:rPr>
        <w:t>cervical vertebrae</w:t>
      </w:r>
      <w:r w:rsidR="002A552B" w:rsidRPr="006E0CB9">
        <w:rPr>
          <w:rFonts w:eastAsia="Calibri" w:cstheme="minorHAnsi"/>
          <w:sz w:val="24"/>
          <w:szCs w:val="24"/>
          <w:lang w:val="en-US"/>
        </w:rPr>
        <w:t xml:space="preserve"> (atlas of C1 and transverse process of C6) for orientation</w:t>
      </w:r>
      <w:r w:rsidR="00413973" w:rsidRPr="006E0CB9">
        <w:rPr>
          <w:rFonts w:eastAsia="Calibri" w:cstheme="minorHAnsi"/>
          <w:sz w:val="24"/>
          <w:szCs w:val="24"/>
          <w:lang w:val="en-US"/>
        </w:rPr>
        <w:t>.</w:t>
      </w:r>
    </w:p>
    <w:p w14:paraId="550AA98F" w14:textId="2384D6D4" w:rsidR="000C71AC" w:rsidRPr="00546641" w:rsidRDefault="00081E84" w:rsidP="00BE66BB">
      <w:pPr>
        <w:pStyle w:val="ListParagraph"/>
        <w:spacing w:after="0" w:line="240" w:lineRule="auto"/>
        <w:ind w:left="0"/>
        <w:contextualSpacing w:val="0"/>
        <w:jc w:val="both"/>
        <w:rPr>
          <w:rFonts w:eastAsia="Calibri" w:cstheme="minorHAnsi"/>
          <w:sz w:val="24"/>
          <w:szCs w:val="24"/>
          <w:highlight w:val="yellow"/>
          <w:lang w:val="en-US"/>
        </w:rPr>
      </w:pPr>
      <w:r w:rsidRPr="00546641">
        <w:rPr>
          <w:rFonts w:eastAsia="Calibri" w:cstheme="minorHAnsi"/>
          <w:sz w:val="24"/>
          <w:szCs w:val="24"/>
          <w:highlight w:val="yellow"/>
          <w:lang w:val="en-US"/>
        </w:rPr>
        <w:t xml:space="preserve"> </w:t>
      </w:r>
      <w:r w:rsidR="000C71AC" w:rsidRPr="00546641">
        <w:rPr>
          <w:rFonts w:eastAsia="Calibri" w:cstheme="minorHAnsi"/>
          <w:sz w:val="24"/>
          <w:szCs w:val="24"/>
          <w:highlight w:val="yellow"/>
          <w:lang w:val="en-US"/>
        </w:rPr>
        <w:t xml:space="preserve"> </w:t>
      </w:r>
    </w:p>
    <w:p w14:paraId="4C06D73E" w14:textId="77777777" w:rsidR="00C711AF" w:rsidRPr="00546641" w:rsidRDefault="00836E1D" w:rsidP="00150CC8">
      <w:pPr>
        <w:pStyle w:val="ListParagraph"/>
        <w:numPr>
          <w:ilvl w:val="1"/>
          <w:numId w:val="47"/>
        </w:numPr>
        <w:spacing w:after="0" w:line="240" w:lineRule="auto"/>
        <w:ind w:left="0" w:firstLine="0"/>
        <w:contextualSpacing w:val="0"/>
        <w:jc w:val="both"/>
        <w:rPr>
          <w:rFonts w:cstheme="minorHAnsi"/>
          <w:sz w:val="24"/>
          <w:szCs w:val="24"/>
          <w:highlight w:val="yellow"/>
          <w:lang w:val="en-US"/>
        </w:rPr>
      </w:pPr>
      <w:r w:rsidRPr="00546641">
        <w:rPr>
          <w:rFonts w:cstheme="minorHAnsi"/>
          <w:sz w:val="24"/>
          <w:szCs w:val="24"/>
          <w:highlight w:val="yellow"/>
          <w:lang w:val="en-US"/>
        </w:rPr>
        <w:t>Make a ventral midline</w:t>
      </w:r>
      <w:r w:rsidR="002A552B" w:rsidRPr="00546641">
        <w:rPr>
          <w:rFonts w:cstheme="minorHAnsi"/>
          <w:sz w:val="24"/>
          <w:szCs w:val="24"/>
          <w:highlight w:val="yellow"/>
          <w:lang w:val="en-US"/>
        </w:rPr>
        <w:t xml:space="preserve"> skin</w:t>
      </w:r>
      <w:r w:rsidRPr="00546641">
        <w:rPr>
          <w:rFonts w:cstheme="minorHAnsi"/>
          <w:sz w:val="24"/>
          <w:szCs w:val="24"/>
          <w:highlight w:val="yellow"/>
          <w:lang w:val="en-US"/>
        </w:rPr>
        <w:t xml:space="preserve"> incision </w:t>
      </w:r>
      <w:r w:rsidRPr="006E0CB9">
        <w:rPr>
          <w:rFonts w:cstheme="minorHAnsi"/>
          <w:sz w:val="24"/>
          <w:szCs w:val="24"/>
          <w:lang w:val="en-US"/>
        </w:rPr>
        <w:t xml:space="preserve">from the </w:t>
      </w:r>
      <w:r w:rsidR="00413973" w:rsidRPr="006E0CB9">
        <w:rPr>
          <w:rFonts w:cstheme="minorHAnsi"/>
          <w:sz w:val="24"/>
          <w:szCs w:val="24"/>
          <w:lang w:val="en-US"/>
        </w:rPr>
        <w:t xml:space="preserve">larynx to the </w:t>
      </w:r>
      <w:r w:rsidR="00A83D1E" w:rsidRPr="006E0CB9">
        <w:rPr>
          <w:rFonts w:cstheme="minorHAnsi"/>
          <w:sz w:val="24"/>
          <w:szCs w:val="24"/>
          <w:lang w:val="en-US"/>
        </w:rPr>
        <w:t>manubrium</w:t>
      </w:r>
      <w:r w:rsidR="00413973" w:rsidRPr="006E0CB9">
        <w:rPr>
          <w:rFonts w:cstheme="minorHAnsi"/>
          <w:sz w:val="24"/>
          <w:szCs w:val="24"/>
          <w:lang w:val="en-US"/>
        </w:rPr>
        <w:t xml:space="preserve"> of the sternum.</w:t>
      </w:r>
    </w:p>
    <w:p w14:paraId="07F2199B" w14:textId="64A93FF0" w:rsidR="00836E1D" w:rsidRPr="00546641" w:rsidRDefault="004031D0" w:rsidP="00BE66BB">
      <w:pPr>
        <w:pStyle w:val="ListParagraph"/>
        <w:spacing w:after="0" w:line="240" w:lineRule="auto"/>
        <w:ind w:left="0"/>
        <w:contextualSpacing w:val="0"/>
        <w:jc w:val="both"/>
        <w:rPr>
          <w:rFonts w:cstheme="minorHAnsi"/>
          <w:sz w:val="24"/>
          <w:szCs w:val="24"/>
          <w:highlight w:val="yellow"/>
          <w:lang w:val="en-US"/>
        </w:rPr>
      </w:pPr>
      <w:r w:rsidRPr="00546641">
        <w:rPr>
          <w:rFonts w:cstheme="minorHAnsi"/>
          <w:sz w:val="24"/>
          <w:szCs w:val="24"/>
          <w:highlight w:val="yellow"/>
          <w:lang w:val="en-US"/>
        </w:rPr>
        <w:t xml:space="preserve"> </w:t>
      </w:r>
      <w:r w:rsidR="00836E1D" w:rsidRPr="00546641">
        <w:rPr>
          <w:rFonts w:cstheme="minorHAnsi"/>
          <w:sz w:val="24"/>
          <w:szCs w:val="24"/>
          <w:highlight w:val="yellow"/>
          <w:lang w:val="en-US"/>
        </w:rPr>
        <w:t xml:space="preserve"> </w:t>
      </w:r>
    </w:p>
    <w:p w14:paraId="72ECAAF2" w14:textId="59E570B6" w:rsidR="001534A1" w:rsidRPr="006E0CB9" w:rsidRDefault="001534A1"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cstheme="minorHAnsi"/>
          <w:sz w:val="24"/>
          <w:szCs w:val="24"/>
          <w:highlight w:val="yellow"/>
          <w:lang w:val="en-US"/>
        </w:rPr>
        <w:t>Dissect through</w:t>
      </w:r>
      <w:r w:rsidR="00F130BE" w:rsidRPr="00546641">
        <w:rPr>
          <w:rFonts w:cstheme="minorHAnsi"/>
          <w:sz w:val="24"/>
          <w:szCs w:val="24"/>
          <w:highlight w:val="yellow"/>
          <w:lang w:val="en-US"/>
        </w:rPr>
        <w:t xml:space="preserve"> the subcutis and </w:t>
      </w:r>
      <w:r w:rsidRPr="00546641">
        <w:rPr>
          <w:rFonts w:cstheme="minorHAnsi"/>
          <w:sz w:val="24"/>
          <w:szCs w:val="24"/>
          <w:highlight w:val="yellow"/>
          <w:lang w:val="en-US"/>
        </w:rPr>
        <w:t xml:space="preserve">the </w:t>
      </w:r>
      <w:r w:rsidRPr="00546641">
        <w:rPr>
          <w:rStyle w:val="Strong"/>
          <w:rFonts w:cstheme="minorHAnsi"/>
          <w:b w:val="0"/>
          <w:bCs w:val="0"/>
          <w:sz w:val="24"/>
          <w:szCs w:val="24"/>
          <w:highlight w:val="yellow"/>
          <w:lang w:val="en-US"/>
        </w:rPr>
        <w:t>platysma muscle</w:t>
      </w:r>
      <w:r w:rsidRPr="00546641">
        <w:rPr>
          <w:rFonts w:cstheme="minorHAnsi"/>
          <w:b/>
          <w:bCs/>
          <w:sz w:val="24"/>
          <w:szCs w:val="24"/>
          <w:highlight w:val="yellow"/>
          <w:lang w:val="en-US"/>
        </w:rPr>
        <w:t>,</w:t>
      </w:r>
      <w:r w:rsidRPr="00546641">
        <w:rPr>
          <w:rFonts w:cstheme="minorHAnsi"/>
          <w:sz w:val="24"/>
          <w:szCs w:val="24"/>
          <w:highlight w:val="yellow"/>
          <w:lang w:val="en-US"/>
        </w:rPr>
        <w:t xml:space="preserve"> </w:t>
      </w:r>
      <w:r w:rsidRPr="006E0CB9">
        <w:rPr>
          <w:rFonts w:cstheme="minorHAnsi"/>
          <w:sz w:val="24"/>
          <w:szCs w:val="24"/>
          <w:lang w:val="en-US"/>
        </w:rPr>
        <w:t>exposing the underlying cervical musculature.</w:t>
      </w:r>
      <w:r w:rsidR="00561A47" w:rsidRPr="006E0CB9">
        <w:rPr>
          <w:rFonts w:cstheme="minorHAnsi"/>
          <w:sz w:val="24"/>
          <w:szCs w:val="24"/>
          <w:lang w:val="en-US"/>
        </w:rPr>
        <w:t xml:space="preserve"> Use bipolar electrocautery to </w:t>
      </w:r>
      <w:r w:rsidR="00D04607" w:rsidRPr="006E0CB9">
        <w:rPr>
          <w:rFonts w:cstheme="minorHAnsi"/>
          <w:sz w:val="24"/>
          <w:szCs w:val="24"/>
          <w:lang w:val="en-US"/>
        </w:rPr>
        <w:t xml:space="preserve">control and </w:t>
      </w:r>
      <w:r w:rsidR="00561A47" w:rsidRPr="006E0CB9">
        <w:rPr>
          <w:rFonts w:cstheme="minorHAnsi"/>
          <w:sz w:val="24"/>
          <w:szCs w:val="24"/>
          <w:lang w:val="en-US"/>
        </w:rPr>
        <w:t xml:space="preserve">minimize </w:t>
      </w:r>
      <w:r w:rsidR="00D04607" w:rsidRPr="006E0CB9">
        <w:rPr>
          <w:rFonts w:cstheme="minorHAnsi"/>
          <w:sz w:val="24"/>
          <w:szCs w:val="24"/>
          <w:lang w:val="en-US"/>
        </w:rPr>
        <w:t>hemorrhages</w:t>
      </w:r>
      <w:r w:rsidR="00DB2632" w:rsidRPr="006E0CB9">
        <w:rPr>
          <w:rFonts w:cstheme="minorHAnsi"/>
          <w:sz w:val="24"/>
          <w:szCs w:val="24"/>
          <w:lang w:val="en-US"/>
        </w:rPr>
        <w:t xml:space="preserve"> (refer to the </w:t>
      </w:r>
      <w:r w:rsidR="00DB2632" w:rsidRPr="006E0CB9">
        <w:rPr>
          <w:rFonts w:cstheme="minorHAnsi"/>
          <w:b/>
          <w:bCs/>
          <w:sz w:val="24"/>
          <w:szCs w:val="24"/>
          <w:lang w:val="en-US"/>
        </w:rPr>
        <w:t>TABLE OF MATERIALS</w:t>
      </w:r>
      <w:r w:rsidR="00DB2632" w:rsidRPr="006E0CB9">
        <w:rPr>
          <w:rFonts w:cstheme="minorHAnsi"/>
          <w:sz w:val="24"/>
          <w:szCs w:val="24"/>
          <w:lang w:val="en-US"/>
        </w:rPr>
        <w:t>)</w:t>
      </w:r>
      <w:r w:rsidR="00D04607" w:rsidRPr="006E0CB9">
        <w:rPr>
          <w:rFonts w:cstheme="minorHAnsi"/>
          <w:sz w:val="24"/>
          <w:szCs w:val="24"/>
          <w:lang w:val="en-US"/>
        </w:rPr>
        <w:t>.</w:t>
      </w:r>
      <w:r w:rsidR="004031D0" w:rsidRPr="006E0CB9">
        <w:rPr>
          <w:rFonts w:cstheme="minorHAnsi"/>
          <w:sz w:val="24"/>
          <w:szCs w:val="24"/>
          <w:lang w:val="en-US"/>
        </w:rPr>
        <w:t xml:space="preserve">  </w:t>
      </w:r>
    </w:p>
    <w:p w14:paraId="1D18BB1C" w14:textId="77777777" w:rsidR="00C711AF" w:rsidRPr="00546641" w:rsidRDefault="00C711AF" w:rsidP="00BE66BB">
      <w:pPr>
        <w:pStyle w:val="ListParagraph"/>
        <w:spacing w:after="0" w:line="240" w:lineRule="auto"/>
        <w:ind w:left="0"/>
        <w:contextualSpacing w:val="0"/>
        <w:jc w:val="both"/>
        <w:rPr>
          <w:rFonts w:eastAsia="Calibri" w:cstheme="minorHAnsi"/>
          <w:sz w:val="24"/>
          <w:szCs w:val="24"/>
          <w:highlight w:val="yellow"/>
          <w:lang w:val="en-US"/>
        </w:rPr>
      </w:pPr>
    </w:p>
    <w:p w14:paraId="587EB21A" w14:textId="4B83DA3D" w:rsidR="003A4A19" w:rsidRPr="00546641" w:rsidRDefault="003A4A19"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Identify the</w:t>
      </w:r>
      <w:r w:rsidR="00832E66" w:rsidRPr="00546641">
        <w:rPr>
          <w:rFonts w:eastAsia="Calibri" w:cstheme="minorHAnsi"/>
          <w:sz w:val="24"/>
          <w:szCs w:val="24"/>
          <w:lang w:val="en-US"/>
        </w:rPr>
        <w:t xml:space="preserve"> </w:t>
      </w:r>
      <w:r w:rsidR="005B47BE" w:rsidRPr="00546641">
        <w:rPr>
          <w:rFonts w:eastAsia="Calibri" w:cstheme="minorHAnsi"/>
          <w:sz w:val="24"/>
          <w:szCs w:val="24"/>
          <w:lang w:val="en-US"/>
        </w:rPr>
        <w:t xml:space="preserve">left and right </w:t>
      </w:r>
      <w:proofErr w:type="spellStart"/>
      <w:r w:rsidRPr="00546641">
        <w:rPr>
          <w:rFonts w:eastAsia="Calibri" w:cstheme="minorHAnsi"/>
          <w:sz w:val="24"/>
          <w:szCs w:val="24"/>
          <w:lang w:val="en-US"/>
        </w:rPr>
        <w:t>sternohyoideus</w:t>
      </w:r>
      <w:proofErr w:type="spellEnd"/>
      <w:r w:rsidRPr="00546641">
        <w:rPr>
          <w:rFonts w:eastAsia="Calibri" w:cstheme="minorHAnsi"/>
          <w:sz w:val="24"/>
          <w:szCs w:val="24"/>
          <w:lang w:val="en-US"/>
        </w:rPr>
        <w:t xml:space="preserve"> </w:t>
      </w:r>
      <w:r w:rsidR="005B47BE" w:rsidRPr="00546641">
        <w:rPr>
          <w:rFonts w:eastAsia="Calibri" w:cstheme="minorHAnsi"/>
          <w:sz w:val="24"/>
          <w:szCs w:val="24"/>
          <w:lang w:val="en-US"/>
        </w:rPr>
        <w:t xml:space="preserve">(medial) </w:t>
      </w:r>
      <w:r w:rsidRPr="00546641">
        <w:rPr>
          <w:rFonts w:eastAsia="Calibri" w:cstheme="minorHAnsi"/>
          <w:sz w:val="24"/>
          <w:szCs w:val="24"/>
          <w:lang w:val="en-US"/>
        </w:rPr>
        <w:t>and sterno</w:t>
      </w:r>
      <w:r w:rsidR="00F130BE" w:rsidRPr="00546641">
        <w:rPr>
          <w:rFonts w:eastAsia="Calibri" w:cstheme="minorHAnsi"/>
          <w:sz w:val="24"/>
          <w:szCs w:val="24"/>
          <w:lang w:val="en-US"/>
        </w:rPr>
        <w:t>mast</w:t>
      </w:r>
      <w:r w:rsidR="00373D5C" w:rsidRPr="00546641">
        <w:rPr>
          <w:rFonts w:eastAsia="Calibri" w:cstheme="minorHAnsi"/>
          <w:sz w:val="24"/>
          <w:szCs w:val="24"/>
          <w:lang w:val="en-US"/>
        </w:rPr>
        <w:t>oideus</w:t>
      </w:r>
      <w:r w:rsidR="005B47BE" w:rsidRPr="00546641">
        <w:rPr>
          <w:rFonts w:eastAsia="Calibri" w:cstheme="minorHAnsi"/>
          <w:sz w:val="24"/>
          <w:szCs w:val="24"/>
          <w:lang w:val="en-US"/>
        </w:rPr>
        <w:t xml:space="preserve"> (caudolateral) </w:t>
      </w:r>
      <w:r w:rsidRPr="00546641">
        <w:rPr>
          <w:rFonts w:eastAsia="Calibri" w:cstheme="minorHAnsi"/>
          <w:sz w:val="24"/>
          <w:szCs w:val="24"/>
          <w:lang w:val="en-US"/>
        </w:rPr>
        <w:t xml:space="preserve"> muscles</w:t>
      </w:r>
      <w:r w:rsidR="00C711AF" w:rsidRPr="00546641">
        <w:rPr>
          <w:rFonts w:eastAsia="Calibri" w:cstheme="minorHAnsi"/>
          <w:sz w:val="24"/>
          <w:szCs w:val="24"/>
          <w:lang w:val="en-US"/>
        </w:rPr>
        <w:t>,</w:t>
      </w:r>
      <w:r w:rsidR="003D3572" w:rsidRPr="00546641">
        <w:rPr>
          <w:rFonts w:eastAsia="Calibri" w:cstheme="minorHAnsi"/>
          <w:sz w:val="24"/>
          <w:szCs w:val="24"/>
          <w:lang w:val="en-US"/>
        </w:rPr>
        <w:t xml:space="preserve"> which</w:t>
      </w:r>
      <w:r w:rsidRPr="00546641">
        <w:rPr>
          <w:rFonts w:eastAsia="Calibri" w:cstheme="minorHAnsi"/>
          <w:sz w:val="24"/>
          <w:szCs w:val="24"/>
          <w:lang w:val="en-US"/>
        </w:rPr>
        <w:t xml:space="preserve"> run longitudinally along the ventral neck.</w:t>
      </w:r>
    </w:p>
    <w:p w14:paraId="5F889B10" w14:textId="77777777" w:rsidR="00C711AF" w:rsidRPr="00546641" w:rsidRDefault="00C711AF" w:rsidP="00BE66BB">
      <w:pPr>
        <w:pStyle w:val="ListParagraph"/>
        <w:spacing w:after="0" w:line="240" w:lineRule="auto"/>
        <w:ind w:left="0"/>
        <w:contextualSpacing w:val="0"/>
        <w:jc w:val="both"/>
        <w:rPr>
          <w:rFonts w:eastAsia="Calibri" w:cstheme="minorHAnsi"/>
          <w:sz w:val="24"/>
          <w:szCs w:val="24"/>
          <w:lang w:val="en-US"/>
        </w:rPr>
      </w:pPr>
    </w:p>
    <w:p w14:paraId="0F836624" w14:textId="19745B79" w:rsidR="003A4A19" w:rsidRPr="00546641" w:rsidRDefault="00832E66" w:rsidP="00150CC8">
      <w:pPr>
        <w:pStyle w:val="ListParagraph"/>
        <w:numPr>
          <w:ilvl w:val="1"/>
          <w:numId w:val="47"/>
        </w:numPr>
        <w:spacing w:after="0" w:line="240" w:lineRule="auto"/>
        <w:ind w:left="0" w:firstLine="0"/>
        <w:contextualSpacing w:val="0"/>
        <w:jc w:val="both"/>
        <w:rPr>
          <w:rFonts w:eastAsia="Calibri" w:cstheme="minorHAnsi"/>
          <w:sz w:val="24"/>
          <w:szCs w:val="24"/>
          <w:highlight w:val="yellow"/>
          <w:lang w:val="en-US"/>
        </w:rPr>
      </w:pPr>
      <w:r w:rsidRPr="00546641">
        <w:rPr>
          <w:rFonts w:eastAsia="Calibri" w:cstheme="minorHAnsi"/>
          <w:sz w:val="24"/>
          <w:szCs w:val="24"/>
          <w:highlight w:val="yellow"/>
          <w:lang w:val="en-US"/>
        </w:rPr>
        <w:t xml:space="preserve">Separate </w:t>
      </w:r>
      <w:r w:rsidR="00780B49" w:rsidRPr="00546641">
        <w:rPr>
          <w:rFonts w:eastAsia="Calibri" w:cstheme="minorHAnsi"/>
          <w:sz w:val="24"/>
          <w:szCs w:val="24"/>
          <w:highlight w:val="yellow"/>
          <w:lang w:val="en-US"/>
        </w:rPr>
        <w:t xml:space="preserve">and retract </w:t>
      </w:r>
      <w:r w:rsidR="000D6A4E" w:rsidRPr="00546641">
        <w:rPr>
          <w:rFonts w:eastAsia="Calibri" w:cstheme="minorHAnsi"/>
          <w:sz w:val="24"/>
          <w:szCs w:val="24"/>
          <w:highlight w:val="yellow"/>
          <w:lang w:val="en-US"/>
        </w:rPr>
        <w:t xml:space="preserve">the muscle bellies of the </w:t>
      </w:r>
      <w:proofErr w:type="spellStart"/>
      <w:r w:rsidR="000D6A4E" w:rsidRPr="00546641">
        <w:rPr>
          <w:rFonts w:eastAsia="Calibri" w:cstheme="minorHAnsi"/>
          <w:sz w:val="24"/>
          <w:szCs w:val="24"/>
          <w:highlight w:val="yellow"/>
          <w:lang w:val="en-US"/>
        </w:rPr>
        <w:t>s</w:t>
      </w:r>
      <w:r w:rsidR="003A4A19" w:rsidRPr="00546641">
        <w:rPr>
          <w:rFonts w:eastAsia="Calibri" w:cstheme="minorHAnsi"/>
          <w:sz w:val="24"/>
          <w:szCs w:val="24"/>
          <w:highlight w:val="yellow"/>
          <w:lang w:val="en-US"/>
        </w:rPr>
        <w:t>ternohyoideus</w:t>
      </w:r>
      <w:proofErr w:type="spellEnd"/>
      <w:r w:rsidR="003A4A19" w:rsidRPr="00546641">
        <w:rPr>
          <w:rFonts w:eastAsia="Calibri" w:cstheme="minorHAnsi"/>
          <w:sz w:val="24"/>
          <w:szCs w:val="24"/>
          <w:highlight w:val="yellow"/>
          <w:lang w:val="en-US"/>
        </w:rPr>
        <w:t xml:space="preserve"> </w:t>
      </w:r>
      <w:r w:rsidR="00780B49" w:rsidRPr="00546641">
        <w:rPr>
          <w:rFonts w:eastAsia="Calibri" w:cstheme="minorHAnsi"/>
          <w:sz w:val="24"/>
          <w:szCs w:val="24"/>
          <w:highlight w:val="yellow"/>
          <w:lang w:val="en-US"/>
        </w:rPr>
        <w:t xml:space="preserve">and sternomastoideus </w:t>
      </w:r>
      <w:r w:rsidRPr="00546641">
        <w:rPr>
          <w:rFonts w:eastAsia="Calibri" w:cstheme="minorHAnsi"/>
          <w:sz w:val="24"/>
          <w:szCs w:val="24"/>
          <w:highlight w:val="yellow"/>
          <w:lang w:val="en-US"/>
        </w:rPr>
        <w:t xml:space="preserve">in </w:t>
      </w:r>
      <w:r w:rsidR="00D445FC" w:rsidRPr="00546641">
        <w:rPr>
          <w:rFonts w:eastAsia="Calibri" w:cstheme="minorHAnsi"/>
          <w:sz w:val="24"/>
          <w:szCs w:val="24"/>
          <w:highlight w:val="yellow"/>
          <w:lang w:val="en-US"/>
        </w:rPr>
        <w:t xml:space="preserve">the </w:t>
      </w:r>
      <w:r w:rsidRPr="00546641">
        <w:rPr>
          <w:rFonts w:eastAsia="Calibri" w:cstheme="minorHAnsi"/>
          <w:sz w:val="24"/>
          <w:szCs w:val="24"/>
          <w:highlight w:val="yellow"/>
          <w:lang w:val="en-US"/>
        </w:rPr>
        <w:t>mid</w:t>
      </w:r>
      <w:r w:rsidR="000D6A4E" w:rsidRPr="00546641">
        <w:rPr>
          <w:rFonts w:eastAsia="Calibri" w:cstheme="minorHAnsi"/>
          <w:sz w:val="24"/>
          <w:szCs w:val="24"/>
          <w:highlight w:val="yellow"/>
          <w:lang w:val="en-US"/>
        </w:rPr>
        <w:t>l</w:t>
      </w:r>
      <w:r w:rsidRPr="00546641">
        <w:rPr>
          <w:rFonts w:eastAsia="Calibri" w:cstheme="minorHAnsi"/>
          <w:sz w:val="24"/>
          <w:szCs w:val="24"/>
          <w:highlight w:val="yellow"/>
          <w:lang w:val="en-US"/>
        </w:rPr>
        <w:t>ine</w:t>
      </w:r>
      <w:r w:rsidR="003C749C" w:rsidRPr="00546641">
        <w:rPr>
          <w:rFonts w:eastAsia="Calibri" w:cstheme="minorHAnsi"/>
          <w:sz w:val="24"/>
          <w:szCs w:val="24"/>
          <w:highlight w:val="yellow"/>
          <w:lang w:val="en-US"/>
        </w:rPr>
        <w:t xml:space="preserve"> </w:t>
      </w:r>
      <w:r w:rsidR="003C749C" w:rsidRPr="006E0CB9">
        <w:rPr>
          <w:rFonts w:eastAsia="Calibri" w:cstheme="minorHAnsi"/>
          <w:sz w:val="24"/>
          <w:szCs w:val="24"/>
          <w:lang w:val="en-US"/>
        </w:rPr>
        <w:t xml:space="preserve">and carefully </w:t>
      </w:r>
      <w:r w:rsidR="009E1052" w:rsidRPr="006E0CB9">
        <w:rPr>
          <w:rFonts w:eastAsia="Calibri" w:cstheme="minorHAnsi"/>
          <w:sz w:val="24"/>
          <w:szCs w:val="24"/>
          <w:lang w:val="en-US"/>
        </w:rPr>
        <w:t>expose the underlying trachea</w:t>
      </w:r>
      <w:r w:rsidR="00B10D65" w:rsidRPr="006E0CB9">
        <w:rPr>
          <w:rFonts w:eastAsia="Calibri" w:cstheme="minorHAnsi"/>
          <w:sz w:val="24"/>
          <w:szCs w:val="24"/>
          <w:lang w:val="en-US"/>
        </w:rPr>
        <w:t>.</w:t>
      </w:r>
      <w:r w:rsidR="00B10D65" w:rsidRPr="00546641">
        <w:rPr>
          <w:rFonts w:eastAsia="Calibri" w:cstheme="minorHAnsi"/>
          <w:sz w:val="24"/>
          <w:szCs w:val="24"/>
          <w:highlight w:val="yellow"/>
          <w:lang w:val="en-US"/>
        </w:rPr>
        <w:t xml:space="preserve"> Perform blunt dissection to </w:t>
      </w:r>
      <w:r w:rsidR="001E09C6" w:rsidRPr="00546641">
        <w:rPr>
          <w:rFonts w:eastAsia="Calibri" w:cstheme="minorHAnsi"/>
          <w:sz w:val="24"/>
          <w:szCs w:val="24"/>
          <w:highlight w:val="yellow"/>
          <w:lang w:val="en-US"/>
        </w:rPr>
        <w:t xml:space="preserve">the right side of the trachea and gently </w:t>
      </w:r>
      <w:r w:rsidR="001C60F5" w:rsidRPr="00546641">
        <w:rPr>
          <w:rFonts w:eastAsia="Calibri" w:cstheme="minorHAnsi"/>
          <w:sz w:val="24"/>
          <w:szCs w:val="24"/>
          <w:highlight w:val="yellow"/>
          <w:lang w:val="en-US"/>
        </w:rPr>
        <w:t xml:space="preserve">retract it with the </w:t>
      </w:r>
      <w:r w:rsidR="003A4A19" w:rsidRPr="00546641">
        <w:rPr>
          <w:rFonts w:eastAsia="Calibri" w:cstheme="minorHAnsi"/>
          <w:sz w:val="24"/>
          <w:szCs w:val="24"/>
          <w:highlight w:val="yellow"/>
          <w:lang w:val="en-US"/>
        </w:rPr>
        <w:t>esophagus</w:t>
      </w:r>
      <w:r w:rsidR="00780B49" w:rsidRPr="00546641">
        <w:rPr>
          <w:rFonts w:eastAsia="Calibri" w:cstheme="minorHAnsi"/>
          <w:sz w:val="24"/>
          <w:szCs w:val="24"/>
          <w:highlight w:val="yellow"/>
          <w:lang w:val="en-US"/>
        </w:rPr>
        <w:t xml:space="preserve"> </w:t>
      </w:r>
      <w:r w:rsidR="001D2977" w:rsidRPr="00546641">
        <w:rPr>
          <w:rFonts w:eastAsia="Calibri" w:cstheme="minorHAnsi"/>
          <w:sz w:val="24"/>
          <w:szCs w:val="24"/>
          <w:highlight w:val="yellow"/>
          <w:lang w:val="en-US"/>
        </w:rPr>
        <w:t>to</w:t>
      </w:r>
      <w:r w:rsidR="00780B49" w:rsidRPr="00546641">
        <w:rPr>
          <w:rFonts w:eastAsia="Calibri" w:cstheme="minorHAnsi"/>
          <w:sz w:val="24"/>
          <w:szCs w:val="24"/>
          <w:highlight w:val="yellow"/>
          <w:lang w:val="en-US"/>
        </w:rPr>
        <w:t xml:space="preserve"> the left side</w:t>
      </w:r>
      <w:r w:rsidR="001C60F5" w:rsidRPr="00546641">
        <w:rPr>
          <w:rFonts w:eastAsia="Calibri" w:cstheme="minorHAnsi"/>
          <w:sz w:val="24"/>
          <w:szCs w:val="24"/>
          <w:highlight w:val="yellow"/>
          <w:lang w:val="en-US"/>
        </w:rPr>
        <w:t xml:space="preserve"> </w:t>
      </w:r>
      <w:r w:rsidR="001C60F5" w:rsidRPr="006E0CB9">
        <w:rPr>
          <w:rFonts w:eastAsia="Calibri" w:cstheme="minorHAnsi"/>
          <w:sz w:val="24"/>
          <w:szCs w:val="24"/>
          <w:lang w:val="en-US"/>
        </w:rPr>
        <w:t xml:space="preserve">with a </w:t>
      </w:r>
      <w:r w:rsidR="0004719E" w:rsidRPr="006E0CB9">
        <w:rPr>
          <w:rFonts w:eastAsia="Calibri" w:cstheme="minorHAnsi"/>
          <w:sz w:val="24"/>
          <w:szCs w:val="24"/>
          <w:lang w:val="en-US"/>
        </w:rPr>
        <w:t>C</w:t>
      </w:r>
      <w:r w:rsidR="00B1160C" w:rsidRPr="006E0CB9">
        <w:rPr>
          <w:rFonts w:eastAsia="Calibri" w:cstheme="minorHAnsi"/>
          <w:sz w:val="24"/>
          <w:szCs w:val="24"/>
          <w:lang w:val="en-US"/>
        </w:rPr>
        <w:t xml:space="preserve">ollin (baby) </w:t>
      </w:r>
      <w:r w:rsidR="001C60F5" w:rsidRPr="006E0CB9">
        <w:rPr>
          <w:rFonts w:eastAsia="Calibri" w:cstheme="minorHAnsi"/>
          <w:sz w:val="24"/>
          <w:szCs w:val="24"/>
          <w:lang w:val="en-US"/>
        </w:rPr>
        <w:t>self-retainin</w:t>
      </w:r>
      <w:r w:rsidR="002C0E43" w:rsidRPr="006E0CB9">
        <w:rPr>
          <w:rFonts w:eastAsia="Calibri" w:cstheme="minorHAnsi"/>
          <w:sz w:val="24"/>
          <w:szCs w:val="24"/>
          <w:lang w:val="en-US"/>
        </w:rPr>
        <w:t>g</w:t>
      </w:r>
      <w:r w:rsidR="001C60F5" w:rsidRPr="006E0CB9">
        <w:rPr>
          <w:rFonts w:eastAsia="Calibri" w:cstheme="minorHAnsi"/>
          <w:sz w:val="24"/>
          <w:szCs w:val="24"/>
          <w:lang w:val="en-US"/>
        </w:rPr>
        <w:t xml:space="preserve"> retractor</w:t>
      </w:r>
      <w:r w:rsidR="002C0E43" w:rsidRPr="006E0CB9">
        <w:rPr>
          <w:rFonts w:eastAsia="Calibri" w:cstheme="minorHAnsi"/>
          <w:sz w:val="24"/>
          <w:szCs w:val="24"/>
          <w:lang w:val="en-US"/>
        </w:rPr>
        <w:t xml:space="preserve"> (</w:t>
      </w:r>
      <w:r w:rsidR="00DB2632" w:rsidRPr="006E0CB9">
        <w:rPr>
          <w:rFonts w:eastAsia="Calibri" w:cstheme="minorHAnsi"/>
          <w:sz w:val="24"/>
          <w:szCs w:val="24"/>
          <w:lang w:val="en-US"/>
        </w:rPr>
        <w:t xml:space="preserve">refer </w:t>
      </w:r>
      <w:r w:rsidR="00D72AD0" w:rsidRPr="006E0CB9">
        <w:rPr>
          <w:rFonts w:eastAsia="Calibri" w:cstheme="minorHAnsi"/>
          <w:sz w:val="24"/>
          <w:szCs w:val="24"/>
          <w:lang w:val="en-US"/>
        </w:rPr>
        <w:t xml:space="preserve">to the </w:t>
      </w:r>
      <w:r w:rsidR="00955861" w:rsidRPr="006E0CB9">
        <w:rPr>
          <w:rFonts w:eastAsia="Calibri" w:cstheme="minorHAnsi"/>
          <w:b/>
          <w:bCs/>
          <w:sz w:val="24"/>
          <w:szCs w:val="24"/>
          <w:lang w:val="en-US"/>
        </w:rPr>
        <w:t>TABLE OF MATERIALS</w:t>
      </w:r>
      <w:r w:rsidR="002C0E43" w:rsidRPr="006E0CB9">
        <w:rPr>
          <w:rFonts w:eastAsia="Calibri" w:cstheme="minorHAnsi"/>
          <w:sz w:val="24"/>
          <w:szCs w:val="24"/>
          <w:lang w:val="en-US"/>
        </w:rPr>
        <w:t>)</w:t>
      </w:r>
      <w:r w:rsidR="003A4A19" w:rsidRPr="006E0CB9">
        <w:rPr>
          <w:rFonts w:eastAsia="Calibri" w:cstheme="minorHAnsi"/>
          <w:sz w:val="24"/>
          <w:szCs w:val="24"/>
          <w:lang w:val="en-US"/>
        </w:rPr>
        <w:t>.</w:t>
      </w:r>
      <w:r w:rsidR="001C60F5" w:rsidRPr="006E0CB9">
        <w:rPr>
          <w:rFonts w:eastAsia="Calibri" w:cstheme="minorHAnsi"/>
          <w:sz w:val="24"/>
          <w:szCs w:val="24"/>
          <w:lang w:val="en-US"/>
        </w:rPr>
        <w:t xml:space="preserve"> Protect</w:t>
      </w:r>
      <w:r w:rsidR="001C60F5" w:rsidRPr="00546641">
        <w:rPr>
          <w:rFonts w:eastAsia="Calibri" w:cstheme="minorHAnsi"/>
          <w:sz w:val="24"/>
          <w:szCs w:val="24"/>
          <w:lang w:val="en-US"/>
        </w:rPr>
        <w:t xml:space="preserve"> the </w:t>
      </w:r>
      <w:r w:rsidR="002C0E43" w:rsidRPr="00546641">
        <w:rPr>
          <w:rFonts w:eastAsia="Calibri" w:cstheme="minorHAnsi"/>
          <w:sz w:val="24"/>
          <w:szCs w:val="24"/>
          <w:lang w:val="en-US"/>
        </w:rPr>
        <w:t xml:space="preserve">trachea </w:t>
      </w:r>
      <w:r w:rsidR="00CA45FD" w:rsidRPr="00546641">
        <w:rPr>
          <w:rFonts w:eastAsia="Calibri" w:cstheme="minorHAnsi"/>
          <w:sz w:val="24"/>
          <w:szCs w:val="24"/>
          <w:lang w:val="en-US"/>
        </w:rPr>
        <w:t xml:space="preserve">and recurrent laryngeal nerve </w:t>
      </w:r>
      <w:r w:rsidR="000C5A2C" w:rsidRPr="00546641">
        <w:rPr>
          <w:rFonts w:eastAsia="Calibri" w:cstheme="minorHAnsi"/>
          <w:sz w:val="24"/>
          <w:szCs w:val="24"/>
          <w:lang w:val="en-US"/>
        </w:rPr>
        <w:t>from the</w:t>
      </w:r>
      <w:r w:rsidR="00CA45FD" w:rsidRPr="00546641">
        <w:rPr>
          <w:rFonts w:eastAsia="Calibri" w:cstheme="minorHAnsi"/>
          <w:sz w:val="24"/>
          <w:szCs w:val="24"/>
          <w:lang w:val="en-US"/>
        </w:rPr>
        <w:t xml:space="preserve"> </w:t>
      </w:r>
      <w:r w:rsidR="000C5A2C" w:rsidRPr="00546641">
        <w:rPr>
          <w:rFonts w:eastAsia="Calibri" w:cstheme="minorHAnsi"/>
          <w:sz w:val="24"/>
          <w:szCs w:val="24"/>
          <w:lang w:val="en-US"/>
        </w:rPr>
        <w:t xml:space="preserve">blade of the </w:t>
      </w:r>
      <w:r w:rsidR="001C60F5" w:rsidRPr="00546641">
        <w:rPr>
          <w:rFonts w:eastAsia="Calibri" w:cstheme="minorHAnsi"/>
          <w:sz w:val="24"/>
          <w:szCs w:val="24"/>
          <w:lang w:val="en-US"/>
        </w:rPr>
        <w:t>self</w:t>
      </w:r>
      <w:r w:rsidR="000C5A2C" w:rsidRPr="00546641">
        <w:rPr>
          <w:rFonts w:eastAsia="Calibri" w:cstheme="minorHAnsi"/>
          <w:sz w:val="24"/>
          <w:szCs w:val="24"/>
          <w:lang w:val="en-US"/>
        </w:rPr>
        <w:t>-</w:t>
      </w:r>
      <w:r w:rsidR="001C60F5" w:rsidRPr="00546641">
        <w:rPr>
          <w:rFonts w:eastAsia="Calibri" w:cstheme="minorHAnsi"/>
          <w:sz w:val="24"/>
          <w:szCs w:val="24"/>
          <w:lang w:val="en-US"/>
        </w:rPr>
        <w:t>retaining retractor</w:t>
      </w:r>
      <w:r w:rsidR="000C5A2C" w:rsidRPr="00546641">
        <w:rPr>
          <w:rFonts w:eastAsia="Calibri" w:cstheme="minorHAnsi"/>
          <w:sz w:val="24"/>
          <w:szCs w:val="24"/>
          <w:lang w:val="en-US"/>
        </w:rPr>
        <w:t xml:space="preserve"> with </w:t>
      </w:r>
      <w:r w:rsidR="00FC52A4" w:rsidRPr="00546641">
        <w:rPr>
          <w:rFonts w:eastAsia="Calibri" w:cstheme="minorHAnsi"/>
          <w:sz w:val="24"/>
          <w:szCs w:val="24"/>
          <w:lang w:val="en-US"/>
        </w:rPr>
        <w:t xml:space="preserve">interposed </w:t>
      </w:r>
      <w:r w:rsidR="00F5436B" w:rsidRPr="00546641">
        <w:rPr>
          <w:rFonts w:eastAsia="Calibri" w:cstheme="minorHAnsi"/>
          <w:sz w:val="24"/>
          <w:szCs w:val="24"/>
          <w:lang w:val="en-US"/>
        </w:rPr>
        <w:t xml:space="preserve">moistened </w:t>
      </w:r>
      <w:r w:rsidR="00C711AF" w:rsidRPr="00546641">
        <w:rPr>
          <w:rFonts w:eastAsia="Calibri" w:cstheme="minorHAnsi"/>
          <w:sz w:val="24"/>
          <w:szCs w:val="24"/>
          <w:lang w:val="en-US"/>
        </w:rPr>
        <w:t>gauze</w:t>
      </w:r>
      <w:r w:rsidR="000C5A2C" w:rsidRPr="00546641">
        <w:rPr>
          <w:rFonts w:eastAsia="Calibri" w:cstheme="minorHAnsi"/>
          <w:sz w:val="24"/>
          <w:szCs w:val="24"/>
          <w:lang w:val="en-US"/>
        </w:rPr>
        <w:t>.</w:t>
      </w:r>
      <w:r w:rsidR="001C60F5" w:rsidRPr="00546641">
        <w:rPr>
          <w:rFonts w:eastAsia="Calibri" w:cstheme="minorHAnsi"/>
          <w:sz w:val="24"/>
          <w:szCs w:val="24"/>
          <w:lang w:val="en-US"/>
        </w:rPr>
        <w:t xml:space="preserve"> </w:t>
      </w:r>
    </w:p>
    <w:p w14:paraId="21DB3797" w14:textId="77777777" w:rsidR="00C711AF" w:rsidRPr="00546641" w:rsidRDefault="00C711AF" w:rsidP="00BE66BB">
      <w:pPr>
        <w:pStyle w:val="ListParagraph"/>
        <w:spacing w:after="0" w:line="240" w:lineRule="auto"/>
        <w:ind w:left="0"/>
        <w:contextualSpacing w:val="0"/>
        <w:jc w:val="both"/>
        <w:rPr>
          <w:rFonts w:eastAsia="Calibri" w:cstheme="minorHAnsi"/>
          <w:sz w:val="24"/>
          <w:szCs w:val="24"/>
          <w:highlight w:val="yellow"/>
          <w:lang w:val="en-US"/>
        </w:rPr>
      </w:pPr>
    </w:p>
    <w:p w14:paraId="0A7CDFE4" w14:textId="1FE5E0C3" w:rsidR="00AF52DF" w:rsidRPr="00546641" w:rsidRDefault="003A4A19" w:rsidP="00150CC8">
      <w:pPr>
        <w:pStyle w:val="ListParagraph"/>
        <w:numPr>
          <w:ilvl w:val="1"/>
          <w:numId w:val="47"/>
        </w:numPr>
        <w:spacing w:after="0" w:line="240" w:lineRule="auto"/>
        <w:ind w:left="0" w:firstLine="0"/>
        <w:contextualSpacing w:val="0"/>
        <w:jc w:val="both"/>
        <w:rPr>
          <w:rFonts w:eastAsia="Calibri" w:cstheme="minorHAnsi"/>
          <w:sz w:val="24"/>
          <w:szCs w:val="24"/>
          <w:highlight w:val="yellow"/>
          <w:lang w:val="en-US"/>
        </w:rPr>
      </w:pPr>
      <w:r w:rsidRPr="00546641">
        <w:rPr>
          <w:rFonts w:eastAsia="Calibri" w:cstheme="minorHAnsi"/>
          <w:sz w:val="24"/>
          <w:szCs w:val="24"/>
          <w:highlight w:val="yellow"/>
          <w:lang w:val="en-US"/>
        </w:rPr>
        <w:t xml:space="preserve">Laterally retract the </w:t>
      </w:r>
      <w:r w:rsidR="000C5A2C" w:rsidRPr="00546641">
        <w:rPr>
          <w:rFonts w:eastAsia="Calibri" w:cstheme="minorHAnsi"/>
          <w:sz w:val="24"/>
          <w:szCs w:val="24"/>
          <w:highlight w:val="yellow"/>
          <w:lang w:val="en-US"/>
        </w:rPr>
        <w:t xml:space="preserve">right </w:t>
      </w:r>
      <w:r w:rsidRPr="00546641">
        <w:rPr>
          <w:rFonts w:eastAsia="Calibri" w:cstheme="minorHAnsi"/>
          <w:sz w:val="24"/>
          <w:szCs w:val="24"/>
          <w:highlight w:val="yellow"/>
          <w:lang w:val="en-US"/>
        </w:rPr>
        <w:t xml:space="preserve">carotid sheath </w:t>
      </w:r>
      <w:r w:rsidRPr="006E0CB9">
        <w:rPr>
          <w:rFonts w:eastAsia="Calibri" w:cstheme="minorHAnsi"/>
          <w:sz w:val="24"/>
          <w:szCs w:val="24"/>
          <w:lang w:val="en-US"/>
        </w:rPr>
        <w:t>(containing the carotid artery, vag</w:t>
      </w:r>
      <w:r w:rsidR="000C5A2C" w:rsidRPr="006E0CB9">
        <w:rPr>
          <w:rFonts w:eastAsia="Calibri" w:cstheme="minorHAnsi"/>
          <w:sz w:val="24"/>
          <w:szCs w:val="24"/>
          <w:lang w:val="en-US"/>
        </w:rPr>
        <w:t>al</w:t>
      </w:r>
      <w:r w:rsidRPr="006E0CB9">
        <w:rPr>
          <w:rFonts w:eastAsia="Calibri" w:cstheme="minorHAnsi"/>
          <w:sz w:val="24"/>
          <w:szCs w:val="24"/>
          <w:lang w:val="en-US"/>
        </w:rPr>
        <w:t xml:space="preserve"> nerve, and jugular vein)</w:t>
      </w:r>
      <w:r w:rsidR="001D2977" w:rsidRPr="00546641">
        <w:rPr>
          <w:rFonts w:eastAsia="Calibri" w:cstheme="minorHAnsi"/>
          <w:sz w:val="24"/>
          <w:szCs w:val="24"/>
          <w:highlight w:val="yellow"/>
          <w:lang w:val="en-US"/>
        </w:rPr>
        <w:t xml:space="preserve"> to the right side</w:t>
      </w:r>
      <w:r w:rsidR="000C5A2C" w:rsidRPr="00546641">
        <w:rPr>
          <w:rFonts w:eastAsia="Calibri" w:cstheme="minorHAnsi"/>
          <w:sz w:val="24"/>
          <w:szCs w:val="24"/>
          <w:highlight w:val="yellow"/>
          <w:lang w:val="en-US"/>
        </w:rPr>
        <w:t xml:space="preserve"> </w:t>
      </w:r>
      <w:r w:rsidR="000C5A2C" w:rsidRPr="00CD40EF">
        <w:rPr>
          <w:rFonts w:eastAsia="Calibri" w:cstheme="minorHAnsi"/>
          <w:sz w:val="24"/>
          <w:szCs w:val="24"/>
          <w:lang w:val="en-US"/>
        </w:rPr>
        <w:t xml:space="preserve">with the other blade of the </w:t>
      </w:r>
      <w:r w:rsidR="0004719E" w:rsidRPr="00CD40EF">
        <w:rPr>
          <w:rFonts w:eastAsia="Calibri" w:cstheme="minorHAnsi"/>
          <w:sz w:val="24"/>
          <w:szCs w:val="24"/>
          <w:lang w:val="en-US"/>
        </w:rPr>
        <w:t>C</w:t>
      </w:r>
      <w:r w:rsidR="00B1160C" w:rsidRPr="00CD40EF">
        <w:rPr>
          <w:rFonts w:eastAsia="Calibri" w:cstheme="minorHAnsi"/>
          <w:sz w:val="24"/>
          <w:szCs w:val="24"/>
          <w:lang w:val="en-US"/>
        </w:rPr>
        <w:t xml:space="preserve">ollin (baby) </w:t>
      </w:r>
      <w:r w:rsidR="000C5A2C" w:rsidRPr="00CD40EF">
        <w:rPr>
          <w:rFonts w:eastAsia="Calibri" w:cstheme="minorHAnsi"/>
          <w:sz w:val="24"/>
          <w:szCs w:val="24"/>
          <w:lang w:val="en-US"/>
        </w:rPr>
        <w:t xml:space="preserve">self-retaining retractor and protect with </w:t>
      </w:r>
      <w:r w:rsidR="00FC52A4" w:rsidRPr="00CD40EF">
        <w:rPr>
          <w:rFonts w:eastAsia="Calibri" w:cstheme="minorHAnsi"/>
          <w:sz w:val="24"/>
          <w:szCs w:val="24"/>
          <w:lang w:val="en-US"/>
        </w:rPr>
        <w:t xml:space="preserve">interposed </w:t>
      </w:r>
      <w:r w:rsidR="00C711AF" w:rsidRPr="00CD40EF">
        <w:rPr>
          <w:rFonts w:eastAsia="Calibri" w:cstheme="minorHAnsi"/>
          <w:sz w:val="24"/>
          <w:szCs w:val="24"/>
          <w:lang w:val="en-US"/>
        </w:rPr>
        <w:t>gauze</w:t>
      </w:r>
      <w:r w:rsidR="000C5A2C" w:rsidRPr="00CD40EF">
        <w:rPr>
          <w:rFonts w:eastAsia="Calibri" w:cstheme="minorHAnsi"/>
          <w:sz w:val="24"/>
          <w:szCs w:val="24"/>
          <w:lang w:val="en-US"/>
        </w:rPr>
        <w:t>.</w:t>
      </w:r>
    </w:p>
    <w:p w14:paraId="1F5E2B39" w14:textId="77777777" w:rsidR="00C711AF" w:rsidRPr="00546641" w:rsidRDefault="00C711AF" w:rsidP="00BE66BB">
      <w:pPr>
        <w:pStyle w:val="ListParagraph"/>
        <w:spacing w:after="0" w:line="240" w:lineRule="auto"/>
        <w:ind w:left="0"/>
        <w:contextualSpacing w:val="0"/>
        <w:jc w:val="both"/>
        <w:rPr>
          <w:rFonts w:eastAsia="Calibri" w:cstheme="minorHAnsi"/>
          <w:sz w:val="24"/>
          <w:szCs w:val="24"/>
          <w:highlight w:val="yellow"/>
          <w:lang w:val="en-US"/>
        </w:rPr>
      </w:pPr>
    </w:p>
    <w:p w14:paraId="42CA73C1" w14:textId="5831D05C" w:rsidR="000C5A2C" w:rsidRPr="00546641" w:rsidRDefault="000C5A2C"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Identify the longus colli muscle bellies and their attachment to the ventral spinal process of the cervical vertebrae.</w:t>
      </w:r>
    </w:p>
    <w:p w14:paraId="7F620E28" w14:textId="77777777" w:rsidR="00C711AF" w:rsidRPr="00546641" w:rsidRDefault="00C711AF" w:rsidP="00BE66BB">
      <w:pPr>
        <w:pStyle w:val="ListParagraph"/>
        <w:spacing w:after="0" w:line="240" w:lineRule="auto"/>
        <w:ind w:left="0"/>
        <w:contextualSpacing w:val="0"/>
        <w:jc w:val="both"/>
        <w:rPr>
          <w:rFonts w:eastAsia="Calibri" w:cstheme="minorHAnsi"/>
          <w:sz w:val="24"/>
          <w:szCs w:val="24"/>
          <w:lang w:val="en-US"/>
        </w:rPr>
      </w:pPr>
    </w:p>
    <w:p w14:paraId="554D4D6C" w14:textId="77777777" w:rsidR="00A67583" w:rsidRPr="00546641" w:rsidRDefault="009542E4"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highlight w:val="yellow"/>
          <w:lang w:val="en-US"/>
        </w:rPr>
        <w:t xml:space="preserve">Identify C6 by </w:t>
      </w:r>
      <w:r w:rsidR="00BF3056" w:rsidRPr="00546641">
        <w:rPr>
          <w:rFonts w:eastAsia="Calibri" w:cstheme="minorHAnsi"/>
          <w:sz w:val="24"/>
          <w:szCs w:val="24"/>
          <w:highlight w:val="yellow"/>
          <w:lang w:val="en-US"/>
        </w:rPr>
        <w:t xml:space="preserve">its left and right large transverse processes extending </w:t>
      </w:r>
      <w:r w:rsidR="00B16A34" w:rsidRPr="00546641">
        <w:rPr>
          <w:rFonts w:eastAsia="Calibri" w:cstheme="minorHAnsi"/>
          <w:sz w:val="24"/>
          <w:szCs w:val="24"/>
          <w:highlight w:val="yellow"/>
          <w:lang w:val="en-US"/>
        </w:rPr>
        <w:t>lateral-v</w:t>
      </w:r>
      <w:r w:rsidR="00BF3056" w:rsidRPr="00546641">
        <w:rPr>
          <w:rFonts w:eastAsia="Calibri" w:cstheme="minorHAnsi"/>
          <w:sz w:val="24"/>
          <w:szCs w:val="24"/>
          <w:highlight w:val="yellow"/>
          <w:lang w:val="en-US"/>
        </w:rPr>
        <w:t xml:space="preserve">entrally and </w:t>
      </w:r>
      <w:r w:rsidR="00605572" w:rsidRPr="00546641">
        <w:rPr>
          <w:rFonts w:eastAsia="Calibri" w:cstheme="minorHAnsi"/>
          <w:sz w:val="24"/>
          <w:szCs w:val="24"/>
          <w:highlight w:val="yellow"/>
          <w:lang w:val="en-US"/>
        </w:rPr>
        <w:t>therea</w:t>
      </w:r>
      <w:r w:rsidR="00286C41" w:rsidRPr="00546641">
        <w:rPr>
          <w:rFonts w:eastAsia="Calibri" w:cstheme="minorHAnsi"/>
          <w:sz w:val="24"/>
          <w:szCs w:val="24"/>
          <w:highlight w:val="yellow"/>
          <w:lang w:val="en-US"/>
        </w:rPr>
        <w:t>fter</w:t>
      </w:r>
      <w:r w:rsidR="00605572" w:rsidRPr="00546641">
        <w:rPr>
          <w:rFonts w:eastAsia="Calibri" w:cstheme="minorHAnsi"/>
          <w:sz w:val="24"/>
          <w:szCs w:val="24"/>
          <w:highlight w:val="yellow"/>
          <w:lang w:val="en-US"/>
        </w:rPr>
        <w:t xml:space="preserve"> palpate the </w:t>
      </w:r>
      <w:r w:rsidR="00B16A34" w:rsidRPr="00546641">
        <w:rPr>
          <w:rFonts w:eastAsia="Calibri" w:cstheme="minorHAnsi"/>
          <w:sz w:val="24"/>
          <w:szCs w:val="24"/>
          <w:highlight w:val="yellow"/>
          <w:lang w:val="en-US"/>
        </w:rPr>
        <w:t xml:space="preserve">singular </w:t>
      </w:r>
      <w:r w:rsidR="00605572" w:rsidRPr="00546641">
        <w:rPr>
          <w:rFonts w:eastAsia="Calibri" w:cstheme="minorHAnsi"/>
          <w:sz w:val="24"/>
          <w:szCs w:val="24"/>
          <w:highlight w:val="yellow"/>
          <w:lang w:val="en-US"/>
        </w:rPr>
        <w:t xml:space="preserve">ventral </w:t>
      </w:r>
      <w:r w:rsidR="00286C41" w:rsidRPr="00546641">
        <w:rPr>
          <w:rFonts w:eastAsia="Calibri" w:cstheme="minorHAnsi"/>
          <w:sz w:val="24"/>
          <w:szCs w:val="24"/>
          <w:highlight w:val="yellow"/>
          <w:lang w:val="en-US"/>
        </w:rPr>
        <w:t xml:space="preserve">process of </w:t>
      </w:r>
      <w:r w:rsidR="00286C41" w:rsidRPr="00CD40EF">
        <w:rPr>
          <w:rFonts w:eastAsia="Calibri" w:cstheme="minorHAnsi"/>
          <w:sz w:val="24"/>
          <w:szCs w:val="24"/>
          <w:highlight w:val="yellow"/>
          <w:lang w:val="en-US"/>
        </w:rPr>
        <w:t xml:space="preserve">C5 </w:t>
      </w:r>
      <w:r w:rsidR="00B16A34" w:rsidRPr="00CD40EF">
        <w:rPr>
          <w:rFonts w:eastAsia="Calibri" w:cstheme="minorHAnsi"/>
          <w:sz w:val="24"/>
          <w:szCs w:val="24"/>
          <w:highlight w:val="yellow"/>
          <w:lang w:val="en-US"/>
        </w:rPr>
        <w:t>in the midline</w:t>
      </w:r>
      <w:r w:rsidR="00B16A34" w:rsidRPr="00CD40EF">
        <w:rPr>
          <w:rFonts w:eastAsia="Calibri" w:cstheme="minorHAnsi"/>
          <w:sz w:val="24"/>
          <w:szCs w:val="24"/>
          <w:lang w:val="en-US"/>
        </w:rPr>
        <w:t xml:space="preserve"> </w:t>
      </w:r>
      <w:r w:rsidR="00286C41" w:rsidRPr="00CD40EF">
        <w:rPr>
          <w:rFonts w:eastAsia="Calibri" w:cstheme="minorHAnsi"/>
          <w:sz w:val="24"/>
          <w:szCs w:val="24"/>
          <w:lang w:val="en-US"/>
        </w:rPr>
        <w:t>just cranially of the transverse processes of C6.</w:t>
      </w:r>
    </w:p>
    <w:p w14:paraId="3A6BB200" w14:textId="77777777" w:rsidR="00C711AF" w:rsidRPr="00546641" w:rsidRDefault="00C711AF" w:rsidP="00BE66BB">
      <w:pPr>
        <w:pStyle w:val="ListParagraph"/>
        <w:spacing w:after="0" w:line="240" w:lineRule="auto"/>
        <w:ind w:left="0"/>
        <w:contextualSpacing w:val="0"/>
        <w:jc w:val="both"/>
        <w:rPr>
          <w:rFonts w:eastAsia="Calibri" w:cstheme="minorHAnsi"/>
          <w:sz w:val="24"/>
          <w:szCs w:val="24"/>
          <w:lang w:val="en-US"/>
        </w:rPr>
      </w:pPr>
    </w:p>
    <w:p w14:paraId="02A0BDCB" w14:textId="225C9859" w:rsidR="00286C41" w:rsidRPr="00546641" w:rsidRDefault="00286C41"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9F7C19">
        <w:rPr>
          <w:rFonts w:eastAsia="Calibri" w:cstheme="minorHAnsi"/>
          <w:sz w:val="24"/>
          <w:szCs w:val="24"/>
          <w:highlight w:val="yellow"/>
          <w:lang w:val="en-US"/>
        </w:rPr>
        <w:lastRenderedPageBreak/>
        <w:t xml:space="preserve">Next, identify the </w:t>
      </w:r>
      <w:r w:rsidR="00B16A34" w:rsidRPr="009F7C19">
        <w:rPr>
          <w:rFonts w:eastAsia="Calibri" w:cstheme="minorHAnsi"/>
          <w:sz w:val="24"/>
          <w:szCs w:val="24"/>
          <w:highlight w:val="yellow"/>
          <w:lang w:val="en-US"/>
        </w:rPr>
        <w:t xml:space="preserve">singular </w:t>
      </w:r>
      <w:r w:rsidRPr="009F7C19">
        <w:rPr>
          <w:rFonts w:eastAsia="Calibri" w:cstheme="minorHAnsi"/>
          <w:sz w:val="24"/>
          <w:szCs w:val="24"/>
          <w:highlight w:val="yellow"/>
          <w:lang w:val="en-US"/>
        </w:rPr>
        <w:t xml:space="preserve">ventral process of </w:t>
      </w:r>
      <w:r w:rsidR="00B16A34" w:rsidRPr="009F7C19">
        <w:rPr>
          <w:rFonts w:eastAsia="Calibri" w:cstheme="minorHAnsi"/>
          <w:sz w:val="24"/>
          <w:szCs w:val="24"/>
          <w:highlight w:val="yellow"/>
          <w:lang w:val="en-US"/>
        </w:rPr>
        <w:t>C4</w:t>
      </w:r>
      <w:r w:rsidR="00B16A34" w:rsidRPr="00546641">
        <w:rPr>
          <w:rFonts w:eastAsia="Calibri" w:cstheme="minorHAnsi"/>
          <w:sz w:val="24"/>
          <w:szCs w:val="24"/>
          <w:lang w:val="en-US"/>
        </w:rPr>
        <w:t xml:space="preserve"> </w:t>
      </w:r>
      <w:r w:rsidR="00D714CF" w:rsidRPr="00546641">
        <w:rPr>
          <w:rFonts w:eastAsia="Calibri" w:cstheme="minorHAnsi"/>
          <w:sz w:val="24"/>
          <w:szCs w:val="24"/>
          <w:lang w:val="en-US"/>
        </w:rPr>
        <w:t>one level cranially.</w:t>
      </w:r>
    </w:p>
    <w:p w14:paraId="30D1E4A4" w14:textId="77777777" w:rsidR="00C711AF" w:rsidRPr="00546641" w:rsidRDefault="00C711AF" w:rsidP="00BE66BB">
      <w:pPr>
        <w:pStyle w:val="ListParagraph"/>
        <w:spacing w:after="0" w:line="240" w:lineRule="auto"/>
        <w:ind w:left="0"/>
        <w:contextualSpacing w:val="0"/>
        <w:jc w:val="both"/>
        <w:rPr>
          <w:rFonts w:eastAsia="Calibri" w:cstheme="minorHAnsi"/>
          <w:sz w:val="24"/>
          <w:szCs w:val="24"/>
          <w:lang w:val="en-US"/>
        </w:rPr>
      </w:pPr>
    </w:p>
    <w:p w14:paraId="0728DCAE" w14:textId="77777777" w:rsidR="00C711AF" w:rsidRPr="00CD40EF" w:rsidRDefault="00CA1C1B"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highlight w:val="yellow"/>
          <w:lang w:val="en-US"/>
        </w:rPr>
        <w:t xml:space="preserve">Expose the ventral surfaces of the C4 and C5 vertebral bodies by bluntly separating the </w:t>
      </w:r>
      <w:r w:rsidR="00C73FC4" w:rsidRPr="00546641">
        <w:rPr>
          <w:rFonts w:eastAsia="Calibri" w:cstheme="minorHAnsi"/>
          <w:sz w:val="24"/>
          <w:szCs w:val="24"/>
          <w:highlight w:val="yellow"/>
          <w:lang w:val="en-US"/>
        </w:rPr>
        <w:t>l</w:t>
      </w:r>
      <w:r w:rsidRPr="00546641">
        <w:rPr>
          <w:rFonts w:eastAsia="Calibri" w:cstheme="minorHAnsi"/>
          <w:sz w:val="24"/>
          <w:szCs w:val="24"/>
          <w:highlight w:val="yellow"/>
          <w:lang w:val="en-US"/>
        </w:rPr>
        <w:t xml:space="preserve">ongus </w:t>
      </w:r>
      <w:r w:rsidR="00C73FC4" w:rsidRPr="00546641">
        <w:rPr>
          <w:rFonts w:eastAsia="Calibri" w:cstheme="minorHAnsi"/>
          <w:sz w:val="24"/>
          <w:szCs w:val="24"/>
          <w:highlight w:val="yellow"/>
          <w:lang w:val="en-US"/>
        </w:rPr>
        <w:t>c</w:t>
      </w:r>
      <w:r w:rsidRPr="00546641">
        <w:rPr>
          <w:rFonts w:eastAsia="Calibri" w:cstheme="minorHAnsi"/>
          <w:sz w:val="24"/>
          <w:szCs w:val="24"/>
          <w:highlight w:val="yellow"/>
          <w:lang w:val="en-US"/>
        </w:rPr>
        <w:t xml:space="preserve">olli muscles </w:t>
      </w:r>
      <w:r w:rsidR="00774272" w:rsidRPr="00CD40EF">
        <w:rPr>
          <w:rFonts w:eastAsia="Calibri" w:cstheme="minorHAnsi"/>
          <w:sz w:val="24"/>
          <w:szCs w:val="24"/>
          <w:lang w:val="en-US"/>
        </w:rPr>
        <w:t xml:space="preserve">with </w:t>
      </w:r>
      <w:r w:rsidR="00DB2632" w:rsidRPr="00CD40EF">
        <w:rPr>
          <w:rFonts w:eastAsia="Calibri" w:cstheme="minorHAnsi"/>
          <w:sz w:val="24"/>
          <w:szCs w:val="24"/>
          <w:lang w:val="en-US"/>
        </w:rPr>
        <w:t xml:space="preserve">a </w:t>
      </w:r>
      <w:r w:rsidR="00774272" w:rsidRPr="00CD40EF">
        <w:rPr>
          <w:rFonts w:cstheme="minorHAnsi"/>
          <w:sz w:val="24"/>
          <w:szCs w:val="24"/>
          <w:lang w:val="en-US"/>
        </w:rPr>
        <w:t xml:space="preserve">blunt-tipped scissor </w:t>
      </w:r>
      <w:r w:rsidRPr="00CD40EF">
        <w:rPr>
          <w:rFonts w:eastAsia="Calibri" w:cstheme="minorHAnsi"/>
          <w:sz w:val="24"/>
          <w:szCs w:val="24"/>
          <w:lang w:val="en-US"/>
        </w:rPr>
        <w:t>on either side of the midline</w:t>
      </w:r>
      <w:r w:rsidR="00D714CF" w:rsidRPr="00CD40EF">
        <w:rPr>
          <w:rFonts w:eastAsia="Calibri" w:cstheme="minorHAnsi"/>
          <w:sz w:val="24"/>
          <w:szCs w:val="24"/>
          <w:lang w:val="en-US"/>
        </w:rPr>
        <w:t xml:space="preserve"> and identify the midline </w:t>
      </w:r>
      <w:r w:rsidR="000263E4" w:rsidRPr="00CD40EF">
        <w:rPr>
          <w:rFonts w:eastAsia="Calibri" w:cstheme="minorHAnsi"/>
          <w:sz w:val="24"/>
          <w:szCs w:val="24"/>
          <w:lang w:val="en-US"/>
        </w:rPr>
        <w:t xml:space="preserve">ventral vertebral crest to confirm </w:t>
      </w:r>
      <w:r w:rsidR="0051637E" w:rsidRPr="00CD40EF">
        <w:rPr>
          <w:rFonts w:eastAsia="Calibri" w:cstheme="minorHAnsi"/>
          <w:sz w:val="24"/>
          <w:szCs w:val="24"/>
          <w:lang w:val="en-US"/>
        </w:rPr>
        <w:t>perfect dorsoventral alignment of the C4-C5 spinal unit.</w:t>
      </w:r>
      <w:r w:rsidR="004D34D4" w:rsidRPr="00CD40EF">
        <w:rPr>
          <w:rFonts w:eastAsia="Calibri" w:cstheme="minorHAnsi"/>
          <w:sz w:val="24"/>
          <w:szCs w:val="24"/>
          <w:lang w:val="en-US"/>
        </w:rPr>
        <w:t xml:space="preserve"> Use bipolar electrocautery to control hemorrhaging from the muscle bellies.</w:t>
      </w:r>
    </w:p>
    <w:p w14:paraId="3EB8498C" w14:textId="4897EB40" w:rsidR="00CA1C1B" w:rsidRPr="00546641" w:rsidRDefault="0051637E" w:rsidP="00BE66BB">
      <w:pPr>
        <w:pStyle w:val="ListParagraph"/>
        <w:spacing w:after="0" w:line="240" w:lineRule="auto"/>
        <w:ind w:left="0"/>
        <w:contextualSpacing w:val="0"/>
        <w:jc w:val="both"/>
        <w:rPr>
          <w:rFonts w:eastAsia="Calibri" w:cstheme="minorHAnsi"/>
          <w:sz w:val="24"/>
          <w:szCs w:val="24"/>
          <w:lang w:val="en-US"/>
        </w:rPr>
      </w:pPr>
      <w:r w:rsidRPr="00546641">
        <w:rPr>
          <w:rFonts w:eastAsia="Calibri" w:cstheme="minorHAnsi"/>
          <w:sz w:val="24"/>
          <w:szCs w:val="24"/>
          <w:lang w:val="en-US"/>
        </w:rPr>
        <w:t xml:space="preserve"> </w:t>
      </w:r>
    </w:p>
    <w:p w14:paraId="696BC11A" w14:textId="1155BBAD" w:rsidR="00CA1C1B" w:rsidRPr="00CD40EF" w:rsidRDefault="00CA1C1B"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highlight w:val="yellow"/>
          <w:lang w:val="en-US"/>
        </w:rPr>
        <w:t xml:space="preserve">Use </w:t>
      </w:r>
      <w:r w:rsidR="0080627A" w:rsidRPr="00546641">
        <w:rPr>
          <w:rFonts w:eastAsia="Calibri" w:cstheme="minorHAnsi"/>
          <w:sz w:val="24"/>
          <w:szCs w:val="24"/>
          <w:highlight w:val="yellow"/>
          <w:lang w:val="en-US"/>
        </w:rPr>
        <w:t xml:space="preserve">two </w:t>
      </w:r>
      <w:r w:rsidRPr="00546641">
        <w:rPr>
          <w:rFonts w:eastAsia="Calibri" w:cstheme="minorHAnsi"/>
          <w:sz w:val="24"/>
          <w:szCs w:val="24"/>
          <w:highlight w:val="yellow"/>
          <w:lang w:val="en-US"/>
        </w:rPr>
        <w:t xml:space="preserve">self-retaining </w:t>
      </w:r>
      <w:r w:rsidR="00F5436B" w:rsidRPr="00546641">
        <w:rPr>
          <w:rFonts w:eastAsia="Calibri" w:cstheme="minorHAnsi"/>
          <w:sz w:val="24"/>
          <w:szCs w:val="24"/>
          <w:highlight w:val="yellow"/>
          <w:lang w:val="en-US"/>
        </w:rPr>
        <w:t xml:space="preserve">Gelpi </w:t>
      </w:r>
      <w:r w:rsidRPr="00546641">
        <w:rPr>
          <w:rFonts w:eastAsia="Calibri" w:cstheme="minorHAnsi"/>
          <w:sz w:val="24"/>
          <w:szCs w:val="24"/>
          <w:highlight w:val="yellow"/>
          <w:lang w:val="en-US"/>
        </w:rPr>
        <w:t>retractors</w:t>
      </w:r>
      <w:r w:rsidR="000A670E" w:rsidRPr="00546641">
        <w:rPr>
          <w:rFonts w:eastAsia="Calibri" w:cstheme="minorHAnsi"/>
          <w:sz w:val="24"/>
          <w:szCs w:val="24"/>
          <w:highlight w:val="yellow"/>
          <w:lang w:val="en-US"/>
        </w:rPr>
        <w:t xml:space="preserve"> </w:t>
      </w:r>
      <w:r w:rsidR="00210117" w:rsidRPr="00546641">
        <w:rPr>
          <w:rFonts w:eastAsia="Calibri" w:cstheme="minorHAnsi"/>
          <w:sz w:val="24"/>
          <w:szCs w:val="24"/>
          <w:highlight w:val="yellow"/>
          <w:lang w:val="en-US"/>
        </w:rPr>
        <w:t xml:space="preserve">to </w:t>
      </w:r>
      <w:r w:rsidR="0047170A" w:rsidRPr="00546641">
        <w:rPr>
          <w:rFonts w:eastAsia="Calibri" w:cstheme="minorHAnsi"/>
          <w:sz w:val="24"/>
          <w:szCs w:val="24"/>
          <w:highlight w:val="yellow"/>
          <w:lang w:val="en-US"/>
        </w:rPr>
        <w:t>retract the</w:t>
      </w:r>
      <w:r w:rsidR="009E53B9" w:rsidRPr="00546641">
        <w:rPr>
          <w:rFonts w:eastAsia="Calibri" w:cstheme="minorHAnsi"/>
          <w:sz w:val="24"/>
          <w:szCs w:val="24"/>
          <w:highlight w:val="yellow"/>
          <w:lang w:val="en-US"/>
        </w:rPr>
        <w:t xml:space="preserve"> </w:t>
      </w:r>
      <w:r w:rsidR="0047170A" w:rsidRPr="00546641">
        <w:rPr>
          <w:rFonts w:eastAsia="Calibri" w:cstheme="minorHAnsi"/>
          <w:sz w:val="24"/>
          <w:szCs w:val="24"/>
          <w:highlight w:val="yellow"/>
          <w:lang w:val="en-US"/>
        </w:rPr>
        <w:t xml:space="preserve">longus colli muscle bellies </w:t>
      </w:r>
      <w:r w:rsidR="0047170A" w:rsidRPr="00CD40EF">
        <w:rPr>
          <w:rFonts w:eastAsia="Calibri" w:cstheme="minorHAnsi"/>
          <w:sz w:val="24"/>
          <w:szCs w:val="24"/>
          <w:lang w:val="en-US"/>
        </w:rPr>
        <w:t xml:space="preserve">and </w:t>
      </w:r>
      <w:r w:rsidRPr="00CD40EF">
        <w:rPr>
          <w:rFonts w:eastAsia="Calibri" w:cstheme="minorHAnsi"/>
          <w:sz w:val="24"/>
          <w:szCs w:val="24"/>
          <w:lang w:val="en-US"/>
        </w:rPr>
        <w:t>maintain exposure</w:t>
      </w:r>
      <w:r w:rsidR="0080627A" w:rsidRPr="00CD40EF">
        <w:rPr>
          <w:rFonts w:eastAsia="Calibri" w:cstheme="minorHAnsi"/>
          <w:sz w:val="24"/>
          <w:szCs w:val="24"/>
          <w:lang w:val="en-US"/>
        </w:rPr>
        <w:t xml:space="preserve"> of </w:t>
      </w:r>
      <w:r w:rsidR="00566B02" w:rsidRPr="00CD40EF">
        <w:rPr>
          <w:rFonts w:eastAsia="Calibri" w:cstheme="minorHAnsi"/>
          <w:sz w:val="24"/>
          <w:szCs w:val="24"/>
          <w:lang w:val="en-US"/>
        </w:rPr>
        <w:t>the vertebral bodies of C4 and C5</w:t>
      </w:r>
      <w:r w:rsidR="001D239B" w:rsidRPr="00CD40EF">
        <w:rPr>
          <w:rFonts w:eastAsia="Calibri" w:cstheme="minorHAnsi"/>
          <w:sz w:val="24"/>
          <w:szCs w:val="24"/>
          <w:lang w:val="en-US"/>
        </w:rPr>
        <w:t xml:space="preserve"> </w:t>
      </w:r>
      <w:r w:rsidR="00DB2632" w:rsidRPr="00CD40EF">
        <w:rPr>
          <w:rFonts w:eastAsia="Calibri" w:cstheme="minorHAnsi"/>
          <w:sz w:val="24"/>
          <w:szCs w:val="24"/>
          <w:lang w:val="en-US"/>
        </w:rPr>
        <w:t xml:space="preserve">(refer to the </w:t>
      </w:r>
      <w:r w:rsidR="00DB2632" w:rsidRPr="00CD40EF">
        <w:rPr>
          <w:rFonts w:eastAsia="Calibri" w:cstheme="minorHAnsi"/>
          <w:b/>
          <w:bCs/>
          <w:sz w:val="24"/>
          <w:szCs w:val="24"/>
          <w:lang w:val="en-US"/>
        </w:rPr>
        <w:t>TABLE OF MATERIALS</w:t>
      </w:r>
      <w:r w:rsidR="00DB2632" w:rsidRPr="00CD40EF">
        <w:rPr>
          <w:rFonts w:eastAsia="Calibri" w:cstheme="minorHAnsi"/>
          <w:sz w:val="24"/>
          <w:szCs w:val="24"/>
          <w:lang w:val="en-US"/>
        </w:rPr>
        <w:t xml:space="preserve">) </w:t>
      </w:r>
      <w:r w:rsidR="001D239B" w:rsidRPr="00CD40EF">
        <w:rPr>
          <w:rFonts w:eastAsia="Calibri" w:cstheme="minorHAnsi"/>
          <w:sz w:val="24"/>
          <w:szCs w:val="24"/>
          <w:lang w:val="en-US"/>
        </w:rPr>
        <w:t>(</w:t>
      </w:r>
      <w:r w:rsidR="001D239B" w:rsidRPr="00CD40EF">
        <w:rPr>
          <w:rFonts w:eastAsia="Calibri" w:cstheme="minorHAnsi"/>
          <w:b/>
          <w:bCs/>
          <w:sz w:val="24"/>
          <w:szCs w:val="24"/>
          <w:lang w:val="en-US"/>
        </w:rPr>
        <w:t xml:space="preserve">Figure </w:t>
      </w:r>
      <w:r w:rsidR="00594C6A" w:rsidRPr="00CD40EF">
        <w:rPr>
          <w:rFonts w:eastAsia="Calibri" w:cstheme="minorHAnsi"/>
          <w:b/>
          <w:bCs/>
          <w:sz w:val="24"/>
          <w:szCs w:val="24"/>
          <w:lang w:val="en-US"/>
        </w:rPr>
        <w:t>4</w:t>
      </w:r>
      <w:r w:rsidR="00CB6B39" w:rsidRPr="00CD40EF">
        <w:rPr>
          <w:rFonts w:eastAsia="Calibri" w:cstheme="minorHAnsi"/>
          <w:b/>
          <w:bCs/>
          <w:sz w:val="24"/>
          <w:szCs w:val="24"/>
          <w:lang w:val="en-US"/>
        </w:rPr>
        <w:t>A</w:t>
      </w:r>
      <w:r w:rsidR="00CB6B39" w:rsidRPr="00CD40EF">
        <w:rPr>
          <w:rFonts w:eastAsia="Calibri" w:cstheme="minorHAnsi"/>
          <w:sz w:val="24"/>
          <w:szCs w:val="24"/>
          <w:lang w:val="en-US"/>
        </w:rPr>
        <w:t>)</w:t>
      </w:r>
      <w:r w:rsidRPr="00CD40EF">
        <w:rPr>
          <w:rFonts w:eastAsia="Calibri" w:cstheme="minorHAnsi"/>
          <w:sz w:val="24"/>
          <w:szCs w:val="24"/>
          <w:lang w:val="en-US"/>
        </w:rPr>
        <w:t>.</w:t>
      </w:r>
    </w:p>
    <w:p w14:paraId="44F8BF2B" w14:textId="77777777" w:rsidR="00C711AF" w:rsidRPr="00546641" w:rsidRDefault="00C711AF" w:rsidP="00BE66BB">
      <w:pPr>
        <w:pStyle w:val="ListParagraph"/>
        <w:spacing w:after="0" w:line="240" w:lineRule="auto"/>
        <w:ind w:left="0"/>
        <w:contextualSpacing w:val="0"/>
        <w:jc w:val="both"/>
        <w:rPr>
          <w:rFonts w:eastAsia="Calibri" w:cstheme="minorHAnsi"/>
          <w:sz w:val="24"/>
          <w:szCs w:val="24"/>
          <w:highlight w:val="yellow"/>
          <w:lang w:val="en-US"/>
        </w:rPr>
      </w:pPr>
    </w:p>
    <w:p w14:paraId="16293978" w14:textId="075A7CA8" w:rsidR="00F81367" w:rsidRPr="00CD40EF" w:rsidRDefault="00F81367"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cstheme="minorHAnsi"/>
          <w:sz w:val="24"/>
          <w:szCs w:val="24"/>
          <w:highlight w:val="yellow"/>
          <w:lang w:val="en-US"/>
        </w:rPr>
        <w:t xml:space="preserve">Localize the C4-C5 disc space </w:t>
      </w:r>
      <w:r w:rsidR="00566B02" w:rsidRPr="00546641">
        <w:rPr>
          <w:rFonts w:cstheme="minorHAnsi"/>
          <w:sz w:val="24"/>
          <w:szCs w:val="24"/>
          <w:highlight w:val="yellow"/>
          <w:lang w:val="en-US"/>
        </w:rPr>
        <w:t>immediately caudally to the ventral spinous proce</w:t>
      </w:r>
      <w:r w:rsidR="00731F14" w:rsidRPr="00546641">
        <w:rPr>
          <w:rFonts w:cstheme="minorHAnsi"/>
          <w:sz w:val="24"/>
          <w:szCs w:val="24"/>
          <w:highlight w:val="yellow"/>
          <w:lang w:val="en-US"/>
        </w:rPr>
        <w:t xml:space="preserve">ss of C4 </w:t>
      </w:r>
      <w:r w:rsidR="00731F14" w:rsidRPr="00CD40EF">
        <w:rPr>
          <w:rFonts w:cstheme="minorHAnsi"/>
          <w:sz w:val="24"/>
          <w:szCs w:val="24"/>
          <w:lang w:val="en-US"/>
        </w:rPr>
        <w:t>by u</w:t>
      </w:r>
      <w:r w:rsidRPr="00CD40EF">
        <w:rPr>
          <w:rFonts w:cstheme="minorHAnsi"/>
          <w:sz w:val="24"/>
          <w:szCs w:val="24"/>
          <w:lang w:val="en-US"/>
        </w:rPr>
        <w:t>sing palpation, anatomical landmarks, an</w:t>
      </w:r>
      <w:r w:rsidR="00B15477" w:rsidRPr="00CD40EF">
        <w:rPr>
          <w:rFonts w:cstheme="minorHAnsi"/>
          <w:sz w:val="24"/>
          <w:szCs w:val="24"/>
          <w:lang w:val="en-US"/>
        </w:rPr>
        <w:t>d</w:t>
      </w:r>
      <w:r w:rsidRPr="00CD40EF">
        <w:rPr>
          <w:rFonts w:cstheme="minorHAnsi"/>
          <w:sz w:val="24"/>
          <w:szCs w:val="24"/>
          <w:lang w:val="en-US"/>
        </w:rPr>
        <w:t xml:space="preserve"> </w:t>
      </w:r>
      <w:r w:rsidR="006C2E03" w:rsidRPr="00CD40EF">
        <w:rPr>
          <w:rFonts w:cstheme="minorHAnsi"/>
          <w:sz w:val="24"/>
          <w:szCs w:val="24"/>
          <w:lang w:val="en-US"/>
        </w:rPr>
        <w:t xml:space="preserve">confirm by </w:t>
      </w:r>
      <w:r w:rsidRPr="00CD40EF">
        <w:rPr>
          <w:rFonts w:cstheme="minorHAnsi"/>
          <w:sz w:val="24"/>
          <w:szCs w:val="24"/>
          <w:lang w:val="en-US"/>
        </w:rPr>
        <w:t>fluoroscopy</w:t>
      </w:r>
      <w:r w:rsidR="00731F14" w:rsidRPr="00CD40EF">
        <w:rPr>
          <w:rFonts w:cstheme="minorHAnsi"/>
          <w:sz w:val="24"/>
          <w:szCs w:val="24"/>
          <w:lang w:val="en-US"/>
        </w:rPr>
        <w:t xml:space="preserve"> using a metal </w:t>
      </w:r>
      <w:r w:rsidR="00E369B8" w:rsidRPr="00CD40EF">
        <w:rPr>
          <w:rFonts w:cstheme="minorHAnsi"/>
          <w:sz w:val="24"/>
          <w:szCs w:val="24"/>
          <w:lang w:val="en-US"/>
        </w:rPr>
        <w:t>marker (e.g.</w:t>
      </w:r>
      <w:r w:rsidR="00546641" w:rsidRPr="00CD40EF">
        <w:rPr>
          <w:rFonts w:cstheme="minorHAnsi"/>
          <w:sz w:val="24"/>
          <w:szCs w:val="24"/>
          <w:lang w:val="en-US"/>
        </w:rPr>
        <w:t>,</w:t>
      </w:r>
      <w:r w:rsidR="00E369B8" w:rsidRPr="00CD40EF">
        <w:rPr>
          <w:rFonts w:cstheme="minorHAnsi"/>
          <w:sz w:val="24"/>
          <w:szCs w:val="24"/>
          <w:lang w:val="en-US"/>
        </w:rPr>
        <w:t xml:space="preserve"> hypodermic needle</w:t>
      </w:r>
      <w:r w:rsidR="00143465" w:rsidRPr="00CD40EF">
        <w:rPr>
          <w:rFonts w:cstheme="minorHAnsi"/>
          <w:sz w:val="24"/>
          <w:szCs w:val="24"/>
          <w:lang w:val="en-US"/>
        </w:rPr>
        <w:t xml:space="preserve"> (</w:t>
      </w:r>
      <w:r w:rsidR="00CD14DB" w:rsidRPr="00CD40EF">
        <w:rPr>
          <w:rFonts w:cstheme="minorHAnsi"/>
          <w:sz w:val="24"/>
          <w:szCs w:val="24"/>
          <w:lang w:val="en-US"/>
        </w:rPr>
        <w:t>22G</w:t>
      </w:r>
      <w:r w:rsidR="00143465" w:rsidRPr="00CD40EF">
        <w:rPr>
          <w:rFonts w:cstheme="minorHAnsi"/>
          <w:sz w:val="24"/>
          <w:szCs w:val="24"/>
          <w:lang w:val="en-US"/>
        </w:rPr>
        <w:t>)</w:t>
      </w:r>
      <w:r w:rsidR="00E369B8" w:rsidRPr="00CD40EF">
        <w:rPr>
          <w:rFonts w:cstheme="minorHAnsi"/>
          <w:sz w:val="24"/>
          <w:szCs w:val="24"/>
          <w:lang w:val="en-US"/>
        </w:rPr>
        <w:t>)</w:t>
      </w:r>
      <w:r w:rsidRPr="00CD40EF">
        <w:rPr>
          <w:rFonts w:cstheme="minorHAnsi"/>
          <w:sz w:val="24"/>
          <w:szCs w:val="24"/>
          <w:lang w:val="en-US"/>
        </w:rPr>
        <w:t>.</w:t>
      </w:r>
    </w:p>
    <w:p w14:paraId="16D00A94" w14:textId="77777777" w:rsidR="00C711AF" w:rsidRPr="00546641" w:rsidRDefault="00C711AF" w:rsidP="00BE66BB">
      <w:pPr>
        <w:pStyle w:val="ListParagraph"/>
        <w:spacing w:after="0" w:line="240" w:lineRule="auto"/>
        <w:ind w:left="0"/>
        <w:contextualSpacing w:val="0"/>
        <w:jc w:val="both"/>
        <w:rPr>
          <w:rFonts w:eastAsia="Calibri" w:cstheme="minorHAnsi"/>
          <w:sz w:val="24"/>
          <w:szCs w:val="24"/>
          <w:highlight w:val="yellow"/>
          <w:lang w:val="en-US"/>
        </w:rPr>
      </w:pPr>
    </w:p>
    <w:p w14:paraId="5760708A" w14:textId="368A4256" w:rsidR="0065749C" w:rsidRPr="00CD40EF" w:rsidRDefault="006C2E03"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cstheme="minorHAnsi"/>
          <w:sz w:val="24"/>
          <w:szCs w:val="24"/>
          <w:highlight w:val="yellow"/>
          <w:lang w:val="en-US"/>
        </w:rPr>
        <w:t xml:space="preserve">Next, perform a limited partial discectomy </w:t>
      </w:r>
      <w:r w:rsidR="001F0CF9" w:rsidRPr="00CD40EF">
        <w:rPr>
          <w:rFonts w:cstheme="minorHAnsi"/>
          <w:sz w:val="24"/>
          <w:szCs w:val="24"/>
          <w:lang w:val="en-US"/>
        </w:rPr>
        <w:t>using a scalpel kni</w:t>
      </w:r>
      <w:r w:rsidR="00446A4C" w:rsidRPr="00CD40EF">
        <w:rPr>
          <w:rFonts w:cstheme="minorHAnsi"/>
          <w:sz w:val="24"/>
          <w:szCs w:val="24"/>
          <w:lang w:val="en-US"/>
        </w:rPr>
        <w:t>f</w:t>
      </w:r>
      <w:r w:rsidR="001F0CF9" w:rsidRPr="00CD40EF">
        <w:rPr>
          <w:rFonts w:cstheme="minorHAnsi"/>
          <w:sz w:val="24"/>
          <w:szCs w:val="24"/>
          <w:lang w:val="en-US"/>
        </w:rPr>
        <w:t>e no</w:t>
      </w:r>
      <w:r w:rsidR="00446A4C" w:rsidRPr="00CD40EF">
        <w:rPr>
          <w:rFonts w:cstheme="minorHAnsi"/>
          <w:sz w:val="24"/>
          <w:szCs w:val="24"/>
          <w:lang w:val="en-US"/>
        </w:rPr>
        <w:t>.</w:t>
      </w:r>
      <w:r w:rsidR="001F0CF9" w:rsidRPr="00CD40EF">
        <w:rPr>
          <w:rFonts w:cstheme="minorHAnsi"/>
          <w:sz w:val="24"/>
          <w:szCs w:val="24"/>
          <w:lang w:val="en-US"/>
        </w:rPr>
        <w:t xml:space="preserve"> 11 or</w:t>
      </w:r>
      <w:r w:rsidR="00C711AF" w:rsidRPr="00CD40EF">
        <w:rPr>
          <w:rFonts w:cstheme="minorHAnsi"/>
          <w:sz w:val="24"/>
          <w:szCs w:val="24"/>
          <w:lang w:val="en-US"/>
        </w:rPr>
        <w:t xml:space="preserve"> </w:t>
      </w:r>
      <w:r w:rsidR="00C711AF" w:rsidRPr="00CD40EF">
        <w:rPr>
          <w:rFonts w:cstheme="minorHAnsi"/>
          <w:sz w:val="24"/>
          <w:szCs w:val="24"/>
          <w:highlight w:val="yellow"/>
          <w:lang w:val="en-US"/>
        </w:rPr>
        <w:t>a</w:t>
      </w:r>
      <w:r w:rsidR="001F0CF9" w:rsidRPr="00CD40EF">
        <w:rPr>
          <w:rFonts w:cstheme="minorHAnsi"/>
          <w:sz w:val="24"/>
          <w:szCs w:val="24"/>
          <w:highlight w:val="yellow"/>
          <w:lang w:val="en-US"/>
        </w:rPr>
        <w:t xml:space="preserve"> beaver knife</w:t>
      </w:r>
      <w:r w:rsidR="001F0CF9" w:rsidRPr="00CD40EF">
        <w:rPr>
          <w:rFonts w:cstheme="minorHAnsi"/>
          <w:sz w:val="24"/>
          <w:szCs w:val="24"/>
          <w:lang w:val="en-US"/>
        </w:rPr>
        <w:t xml:space="preserve"> </w:t>
      </w:r>
      <w:r w:rsidR="00F70121" w:rsidRPr="00CD40EF">
        <w:rPr>
          <w:rFonts w:cstheme="minorHAnsi"/>
          <w:sz w:val="24"/>
          <w:szCs w:val="24"/>
          <w:lang w:val="en-US"/>
        </w:rPr>
        <w:t>no</w:t>
      </w:r>
      <w:r w:rsidR="00446A4C" w:rsidRPr="00CD40EF">
        <w:rPr>
          <w:rFonts w:cstheme="minorHAnsi"/>
          <w:sz w:val="24"/>
          <w:szCs w:val="24"/>
          <w:lang w:val="en-US"/>
        </w:rPr>
        <w:t>.</w:t>
      </w:r>
      <w:r w:rsidR="00F70121" w:rsidRPr="00CD40EF">
        <w:rPr>
          <w:rFonts w:cstheme="minorHAnsi"/>
          <w:sz w:val="24"/>
          <w:szCs w:val="24"/>
          <w:lang w:val="en-US"/>
        </w:rPr>
        <w:t xml:space="preserve"> 64 and 65</w:t>
      </w:r>
      <w:r w:rsidR="00ED49C0" w:rsidRPr="00CD40EF">
        <w:rPr>
          <w:rFonts w:cstheme="minorHAnsi"/>
          <w:sz w:val="24"/>
          <w:szCs w:val="24"/>
          <w:lang w:val="en-US"/>
        </w:rPr>
        <w:t xml:space="preserve"> </w:t>
      </w:r>
      <w:r w:rsidR="00ED49C0" w:rsidRPr="00CD40EF">
        <w:rPr>
          <w:rFonts w:eastAsia="Calibri" w:cstheme="minorHAnsi"/>
          <w:sz w:val="24"/>
          <w:szCs w:val="24"/>
          <w:lang w:val="en-US"/>
        </w:rPr>
        <w:t>(</w:t>
      </w:r>
      <w:r w:rsidR="00F56081" w:rsidRPr="00CD40EF">
        <w:rPr>
          <w:rFonts w:eastAsia="Calibri" w:cstheme="minorHAnsi"/>
          <w:sz w:val="24"/>
          <w:szCs w:val="24"/>
          <w:lang w:val="en-US"/>
        </w:rPr>
        <w:t xml:space="preserve">refer to </w:t>
      </w:r>
      <w:r w:rsidR="00ED49C0" w:rsidRPr="00CD40EF">
        <w:rPr>
          <w:rFonts w:eastAsia="Calibri" w:cstheme="minorHAnsi"/>
          <w:sz w:val="24"/>
          <w:szCs w:val="24"/>
          <w:lang w:val="en-US"/>
        </w:rPr>
        <w:t xml:space="preserve">the </w:t>
      </w:r>
      <w:r w:rsidR="00955861" w:rsidRPr="00CD40EF">
        <w:rPr>
          <w:rFonts w:eastAsia="Calibri" w:cstheme="minorHAnsi"/>
          <w:b/>
          <w:bCs/>
          <w:sz w:val="24"/>
          <w:szCs w:val="24"/>
          <w:lang w:val="en-US"/>
        </w:rPr>
        <w:t>TABLE OF MATERIALS</w:t>
      </w:r>
      <w:r w:rsidR="00ED49C0" w:rsidRPr="00CD40EF">
        <w:rPr>
          <w:rFonts w:eastAsia="Calibri" w:cstheme="minorHAnsi"/>
          <w:sz w:val="24"/>
          <w:szCs w:val="24"/>
          <w:lang w:val="en-US"/>
        </w:rPr>
        <w:t>)</w:t>
      </w:r>
      <w:r w:rsidR="00F70121" w:rsidRPr="00CD40EF">
        <w:rPr>
          <w:rFonts w:cstheme="minorHAnsi"/>
          <w:sz w:val="24"/>
          <w:szCs w:val="24"/>
          <w:lang w:val="en-US"/>
        </w:rPr>
        <w:t>.</w:t>
      </w:r>
      <w:r w:rsidR="002A5810" w:rsidRPr="00CD40EF">
        <w:rPr>
          <w:rFonts w:cstheme="minorHAnsi"/>
          <w:sz w:val="24"/>
          <w:szCs w:val="24"/>
          <w:lang w:val="en-US"/>
        </w:rPr>
        <w:t xml:space="preserve"> Perform a rectangular incision </w:t>
      </w:r>
      <w:r w:rsidR="00BB065E" w:rsidRPr="00CD40EF">
        <w:rPr>
          <w:rFonts w:cstheme="minorHAnsi"/>
          <w:sz w:val="24"/>
          <w:szCs w:val="24"/>
          <w:lang w:val="en-US"/>
        </w:rPr>
        <w:t xml:space="preserve">with the long side (10-15 mm) parallel to the vertebral endplate and the short side (5 mm) </w:t>
      </w:r>
      <w:r w:rsidR="0065749C" w:rsidRPr="00CD40EF">
        <w:rPr>
          <w:rFonts w:cstheme="minorHAnsi"/>
          <w:sz w:val="24"/>
          <w:szCs w:val="24"/>
          <w:lang w:val="en-US"/>
        </w:rPr>
        <w:t>lateral and perpendicular to the endplates</w:t>
      </w:r>
      <w:r w:rsidR="009453AC" w:rsidRPr="00CD40EF">
        <w:rPr>
          <w:rFonts w:cstheme="minorHAnsi"/>
          <w:sz w:val="24"/>
          <w:szCs w:val="24"/>
          <w:lang w:val="en-US"/>
        </w:rPr>
        <w:t xml:space="preserve"> (</w:t>
      </w:r>
      <w:r w:rsidR="00CB6B39" w:rsidRPr="00CD40EF">
        <w:rPr>
          <w:rFonts w:cstheme="minorHAnsi"/>
          <w:b/>
          <w:bCs/>
          <w:sz w:val="24"/>
          <w:szCs w:val="24"/>
          <w:lang w:val="en-US"/>
        </w:rPr>
        <w:t xml:space="preserve">Figure </w:t>
      </w:r>
      <w:r w:rsidR="00594C6A" w:rsidRPr="00CD40EF">
        <w:rPr>
          <w:rFonts w:cstheme="minorHAnsi"/>
          <w:b/>
          <w:bCs/>
          <w:sz w:val="24"/>
          <w:szCs w:val="24"/>
          <w:lang w:val="en-US"/>
        </w:rPr>
        <w:t>4</w:t>
      </w:r>
      <w:r w:rsidR="009453AC" w:rsidRPr="00CD40EF">
        <w:rPr>
          <w:rFonts w:cstheme="minorHAnsi"/>
          <w:b/>
          <w:bCs/>
          <w:sz w:val="24"/>
          <w:szCs w:val="24"/>
          <w:lang w:val="en-US"/>
        </w:rPr>
        <w:t>A</w:t>
      </w:r>
      <w:r w:rsidR="009453AC" w:rsidRPr="00CD40EF">
        <w:rPr>
          <w:rFonts w:cstheme="minorHAnsi"/>
          <w:sz w:val="24"/>
          <w:szCs w:val="24"/>
          <w:lang w:val="en-US"/>
        </w:rPr>
        <w:t>)</w:t>
      </w:r>
      <w:r w:rsidR="0065749C" w:rsidRPr="00CD40EF">
        <w:rPr>
          <w:rFonts w:cstheme="minorHAnsi"/>
          <w:sz w:val="24"/>
          <w:szCs w:val="24"/>
          <w:lang w:val="en-US"/>
        </w:rPr>
        <w:t>.</w:t>
      </w:r>
    </w:p>
    <w:p w14:paraId="1AE88DF8" w14:textId="77777777" w:rsidR="00C711AF" w:rsidRPr="00546641" w:rsidRDefault="00C711AF" w:rsidP="00BE66BB">
      <w:pPr>
        <w:pStyle w:val="ListParagraph"/>
        <w:spacing w:after="0" w:line="240" w:lineRule="auto"/>
        <w:ind w:left="0"/>
        <w:contextualSpacing w:val="0"/>
        <w:jc w:val="both"/>
        <w:rPr>
          <w:rFonts w:eastAsia="Calibri" w:cstheme="minorHAnsi"/>
          <w:sz w:val="24"/>
          <w:szCs w:val="24"/>
          <w:highlight w:val="yellow"/>
          <w:lang w:val="en-US"/>
        </w:rPr>
      </w:pPr>
    </w:p>
    <w:p w14:paraId="76D06F23" w14:textId="77777777" w:rsidR="00C711AF" w:rsidRPr="00546641" w:rsidRDefault="0065749C"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9F7C19">
        <w:rPr>
          <w:rFonts w:cstheme="minorHAnsi"/>
          <w:sz w:val="24"/>
          <w:szCs w:val="24"/>
          <w:lang w:val="en-US"/>
        </w:rPr>
        <w:t xml:space="preserve">Remove the </w:t>
      </w:r>
      <w:r w:rsidR="00550C1C" w:rsidRPr="009F7C19">
        <w:rPr>
          <w:rFonts w:cstheme="minorHAnsi"/>
          <w:sz w:val="24"/>
          <w:szCs w:val="24"/>
          <w:lang w:val="en-US"/>
        </w:rPr>
        <w:t xml:space="preserve">incised </w:t>
      </w:r>
      <w:r w:rsidR="00A66436" w:rsidRPr="009F7C19">
        <w:rPr>
          <w:rFonts w:cstheme="minorHAnsi"/>
          <w:sz w:val="24"/>
          <w:szCs w:val="24"/>
          <w:lang w:val="en-US"/>
        </w:rPr>
        <w:t xml:space="preserve">rectangular </w:t>
      </w:r>
      <w:r w:rsidRPr="009F7C19">
        <w:rPr>
          <w:rFonts w:cstheme="minorHAnsi"/>
          <w:sz w:val="24"/>
          <w:szCs w:val="24"/>
          <w:lang w:val="en-US"/>
        </w:rPr>
        <w:t xml:space="preserve">ventral </w:t>
      </w:r>
      <w:r w:rsidR="004B3884" w:rsidRPr="009F7C19">
        <w:rPr>
          <w:rFonts w:cstheme="minorHAnsi"/>
          <w:sz w:val="24"/>
          <w:szCs w:val="24"/>
          <w:lang w:val="en-US"/>
        </w:rPr>
        <w:t>AF</w:t>
      </w:r>
      <w:r w:rsidRPr="009F7C19">
        <w:rPr>
          <w:rFonts w:cstheme="minorHAnsi"/>
          <w:sz w:val="24"/>
          <w:szCs w:val="24"/>
          <w:lang w:val="en-US"/>
        </w:rPr>
        <w:t xml:space="preserve"> in one piece </w:t>
      </w:r>
      <w:r w:rsidR="00BA3E0E" w:rsidRPr="009F7C19">
        <w:rPr>
          <w:rFonts w:cstheme="minorHAnsi"/>
          <w:sz w:val="24"/>
          <w:szCs w:val="24"/>
          <w:lang w:val="en-US"/>
        </w:rPr>
        <w:t>and explore the central nucleus pulpos</w:t>
      </w:r>
      <w:r w:rsidR="00550C1C" w:rsidRPr="009F7C19">
        <w:rPr>
          <w:rFonts w:cstheme="minorHAnsi"/>
          <w:sz w:val="24"/>
          <w:szCs w:val="24"/>
          <w:lang w:val="en-US"/>
        </w:rPr>
        <w:t>u</w:t>
      </w:r>
      <w:r w:rsidR="00BA3E0E" w:rsidRPr="009F7C19">
        <w:rPr>
          <w:rFonts w:cstheme="minorHAnsi"/>
          <w:sz w:val="24"/>
          <w:szCs w:val="24"/>
          <w:lang w:val="en-US"/>
        </w:rPr>
        <w:t xml:space="preserve">s with 1 mm ball-tipped neurosurgical probe </w:t>
      </w:r>
      <w:r w:rsidR="00550C1C" w:rsidRPr="009F7C19">
        <w:rPr>
          <w:rFonts w:cstheme="minorHAnsi"/>
          <w:sz w:val="24"/>
          <w:szCs w:val="24"/>
          <w:lang w:val="en-US"/>
        </w:rPr>
        <w:t>and remove nucleus material.</w:t>
      </w:r>
      <w:r w:rsidR="00203C2D" w:rsidRPr="009F7C19">
        <w:rPr>
          <w:rFonts w:cstheme="minorHAnsi"/>
          <w:sz w:val="24"/>
          <w:szCs w:val="24"/>
          <w:lang w:val="en-US"/>
        </w:rPr>
        <w:t xml:space="preserve"> </w:t>
      </w:r>
      <w:r w:rsidR="00203C2D" w:rsidRPr="00546641">
        <w:rPr>
          <w:rFonts w:cstheme="minorHAnsi"/>
          <w:sz w:val="24"/>
          <w:szCs w:val="24"/>
          <w:lang w:val="en-US"/>
        </w:rPr>
        <w:t xml:space="preserve">The disc is </w:t>
      </w:r>
      <w:r w:rsidR="003B1B52" w:rsidRPr="00546641">
        <w:rPr>
          <w:rFonts w:cstheme="minorHAnsi"/>
          <w:sz w:val="24"/>
          <w:szCs w:val="24"/>
          <w:lang w:val="en-US"/>
        </w:rPr>
        <w:t xml:space="preserve">slightly oriented from caudal to cranial when progressing with </w:t>
      </w:r>
      <w:r w:rsidR="00CE1194" w:rsidRPr="00546641">
        <w:rPr>
          <w:rFonts w:cstheme="minorHAnsi"/>
          <w:sz w:val="24"/>
          <w:szCs w:val="24"/>
          <w:lang w:val="en-US"/>
        </w:rPr>
        <w:t xml:space="preserve">the </w:t>
      </w:r>
      <w:r w:rsidR="003B1B52" w:rsidRPr="00546641">
        <w:rPr>
          <w:rFonts w:cstheme="minorHAnsi"/>
          <w:sz w:val="24"/>
          <w:szCs w:val="24"/>
          <w:lang w:val="en-US"/>
        </w:rPr>
        <w:t>discectomy</w:t>
      </w:r>
      <w:r w:rsidR="00CE1194" w:rsidRPr="00546641">
        <w:rPr>
          <w:rFonts w:cstheme="minorHAnsi"/>
          <w:sz w:val="24"/>
          <w:szCs w:val="24"/>
          <w:lang w:val="en-US"/>
        </w:rPr>
        <w:t xml:space="preserve"> from ventral to dorsal.</w:t>
      </w:r>
      <w:r w:rsidR="00A47461" w:rsidRPr="00546641">
        <w:rPr>
          <w:rFonts w:cstheme="minorHAnsi"/>
          <w:sz w:val="24"/>
          <w:szCs w:val="24"/>
          <w:lang w:val="en-US"/>
        </w:rPr>
        <w:t xml:space="preserve"> Avoid </w:t>
      </w:r>
      <w:r w:rsidR="00092D4E" w:rsidRPr="00546641">
        <w:rPr>
          <w:rFonts w:cstheme="minorHAnsi"/>
          <w:sz w:val="24"/>
          <w:szCs w:val="24"/>
          <w:lang w:val="en-US"/>
        </w:rPr>
        <w:t xml:space="preserve">penetration of the discectomy on the dorsal side into the vertebral canal. </w:t>
      </w:r>
    </w:p>
    <w:p w14:paraId="282F7198" w14:textId="3EE51E83" w:rsidR="00F70121" w:rsidRPr="00546641" w:rsidRDefault="00092D4E" w:rsidP="00BE66BB">
      <w:pPr>
        <w:pStyle w:val="ListParagraph"/>
        <w:spacing w:after="0" w:line="240" w:lineRule="auto"/>
        <w:ind w:left="0"/>
        <w:contextualSpacing w:val="0"/>
        <w:jc w:val="both"/>
        <w:rPr>
          <w:rFonts w:eastAsia="Calibri" w:cstheme="minorHAnsi"/>
          <w:sz w:val="24"/>
          <w:szCs w:val="24"/>
          <w:lang w:val="en-US"/>
        </w:rPr>
      </w:pPr>
      <w:r w:rsidRPr="00546641">
        <w:rPr>
          <w:rFonts w:cstheme="minorHAnsi"/>
          <w:sz w:val="24"/>
          <w:szCs w:val="24"/>
          <w:lang w:val="en-US"/>
        </w:rPr>
        <w:t xml:space="preserve"> </w:t>
      </w:r>
    </w:p>
    <w:p w14:paraId="6CF10031" w14:textId="19519663" w:rsidR="007A1145" w:rsidRPr="00546641" w:rsidRDefault="007A1145"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Identify the central portion of the C4 and C5 vertebral bodies on the ventral aspect</w:t>
      </w:r>
      <w:r w:rsidR="00CC2393" w:rsidRPr="00546641">
        <w:rPr>
          <w:rFonts w:eastAsia="Calibri" w:cstheme="minorHAnsi"/>
          <w:sz w:val="24"/>
          <w:szCs w:val="24"/>
          <w:lang w:val="en-US"/>
        </w:rPr>
        <w:t xml:space="preserve"> with a neurosurgical ball</w:t>
      </w:r>
      <w:r w:rsidR="009955A9" w:rsidRPr="00546641">
        <w:rPr>
          <w:rFonts w:eastAsia="Calibri" w:cstheme="minorHAnsi"/>
          <w:sz w:val="24"/>
          <w:szCs w:val="24"/>
          <w:lang w:val="en-US"/>
        </w:rPr>
        <w:t>-</w:t>
      </w:r>
      <w:r w:rsidR="00CC2393" w:rsidRPr="00546641">
        <w:rPr>
          <w:rFonts w:eastAsia="Calibri" w:cstheme="minorHAnsi"/>
          <w:sz w:val="24"/>
          <w:szCs w:val="24"/>
          <w:lang w:val="en-US"/>
        </w:rPr>
        <w:t>tipped probe and explore the endplate surface</w:t>
      </w:r>
      <w:r w:rsidRPr="00546641">
        <w:rPr>
          <w:rFonts w:eastAsia="Calibri" w:cstheme="minorHAnsi"/>
          <w:sz w:val="24"/>
          <w:szCs w:val="24"/>
          <w:lang w:val="en-US"/>
        </w:rPr>
        <w:t>.</w:t>
      </w:r>
      <w:r w:rsidR="00CE1194" w:rsidRPr="00546641">
        <w:rPr>
          <w:rFonts w:eastAsia="Calibri" w:cstheme="minorHAnsi"/>
          <w:sz w:val="24"/>
          <w:szCs w:val="24"/>
          <w:lang w:val="en-US"/>
        </w:rPr>
        <w:t xml:space="preserve"> The </w:t>
      </w:r>
      <w:r w:rsidR="00065E32" w:rsidRPr="00546641">
        <w:rPr>
          <w:rFonts w:eastAsia="Calibri" w:cstheme="minorHAnsi"/>
          <w:sz w:val="24"/>
          <w:szCs w:val="24"/>
          <w:lang w:val="en-US"/>
        </w:rPr>
        <w:t xml:space="preserve">C4 endplate has a </w:t>
      </w:r>
      <w:r w:rsidR="00C711AF" w:rsidRPr="00546641">
        <w:rPr>
          <w:rFonts w:eastAsia="Calibri" w:cstheme="minorHAnsi"/>
          <w:sz w:val="24"/>
          <w:szCs w:val="24"/>
          <w:lang w:val="en-US"/>
        </w:rPr>
        <w:t xml:space="preserve">slightly </w:t>
      </w:r>
      <w:r w:rsidR="00065E32" w:rsidRPr="00546641">
        <w:rPr>
          <w:rFonts w:eastAsia="Calibri" w:cstheme="minorHAnsi"/>
          <w:sz w:val="24"/>
          <w:szCs w:val="24"/>
          <w:lang w:val="en-US"/>
        </w:rPr>
        <w:t>concave surface</w:t>
      </w:r>
      <w:r w:rsidR="00C711AF" w:rsidRPr="00546641">
        <w:rPr>
          <w:rFonts w:eastAsia="Calibri" w:cstheme="minorHAnsi"/>
          <w:sz w:val="24"/>
          <w:szCs w:val="24"/>
          <w:lang w:val="en-US"/>
        </w:rPr>
        <w:t>,</w:t>
      </w:r>
      <w:r w:rsidR="00065E32" w:rsidRPr="00546641">
        <w:rPr>
          <w:rFonts w:eastAsia="Calibri" w:cstheme="minorHAnsi"/>
          <w:sz w:val="24"/>
          <w:szCs w:val="24"/>
          <w:lang w:val="en-US"/>
        </w:rPr>
        <w:t xml:space="preserve"> whereas the C5 endplate has a convex surface.</w:t>
      </w:r>
    </w:p>
    <w:p w14:paraId="644CEE10" w14:textId="77777777" w:rsidR="00C711AF" w:rsidRPr="00546641" w:rsidRDefault="00C711AF" w:rsidP="00BE66BB">
      <w:pPr>
        <w:pStyle w:val="ListParagraph"/>
        <w:spacing w:after="0" w:line="240" w:lineRule="auto"/>
        <w:ind w:left="0"/>
        <w:contextualSpacing w:val="0"/>
        <w:jc w:val="both"/>
        <w:rPr>
          <w:rFonts w:eastAsia="Calibri" w:cstheme="minorHAnsi"/>
          <w:sz w:val="24"/>
          <w:szCs w:val="24"/>
          <w:lang w:val="en-US"/>
        </w:rPr>
      </w:pPr>
    </w:p>
    <w:p w14:paraId="18D68F00" w14:textId="6A030FD5" w:rsidR="003F6C1E" w:rsidRPr="00546641" w:rsidRDefault="007A1145" w:rsidP="00150CC8">
      <w:pPr>
        <w:pStyle w:val="ListParagraph"/>
        <w:numPr>
          <w:ilvl w:val="1"/>
          <w:numId w:val="47"/>
        </w:numPr>
        <w:spacing w:after="0" w:line="240" w:lineRule="auto"/>
        <w:ind w:left="0" w:firstLine="0"/>
        <w:contextualSpacing w:val="0"/>
        <w:jc w:val="both"/>
        <w:rPr>
          <w:rFonts w:eastAsia="Calibri" w:cstheme="minorHAnsi"/>
          <w:sz w:val="24"/>
          <w:szCs w:val="24"/>
          <w:highlight w:val="yellow"/>
          <w:lang w:val="en-US"/>
        </w:rPr>
      </w:pPr>
      <w:r w:rsidRPr="00546641">
        <w:rPr>
          <w:rFonts w:eastAsia="Calibri" w:cstheme="minorHAnsi"/>
          <w:sz w:val="24"/>
          <w:szCs w:val="24"/>
          <w:highlight w:val="yellow"/>
          <w:lang w:val="en-US"/>
        </w:rPr>
        <w:t xml:space="preserve">Place marks </w:t>
      </w:r>
      <w:r w:rsidR="00A2302F" w:rsidRPr="00546641">
        <w:rPr>
          <w:rFonts w:eastAsia="Calibri" w:cstheme="minorHAnsi"/>
          <w:sz w:val="24"/>
          <w:szCs w:val="24"/>
          <w:highlight w:val="yellow"/>
          <w:lang w:val="en-US"/>
        </w:rPr>
        <w:t xml:space="preserve">on the </w:t>
      </w:r>
      <w:r w:rsidRPr="00546641">
        <w:rPr>
          <w:rFonts w:eastAsia="Calibri" w:cstheme="minorHAnsi"/>
          <w:sz w:val="24"/>
          <w:szCs w:val="24"/>
          <w:highlight w:val="yellow"/>
          <w:lang w:val="en-US"/>
        </w:rPr>
        <w:t>midline</w:t>
      </w:r>
      <w:r w:rsidR="00A2302F" w:rsidRPr="00546641">
        <w:rPr>
          <w:rFonts w:eastAsia="Calibri" w:cstheme="minorHAnsi"/>
          <w:sz w:val="24"/>
          <w:szCs w:val="24"/>
          <w:highlight w:val="yellow"/>
          <w:lang w:val="en-US"/>
        </w:rPr>
        <w:t xml:space="preserve">, halfway </w:t>
      </w:r>
      <w:r w:rsidR="00C711AF" w:rsidRPr="00546641">
        <w:rPr>
          <w:rFonts w:eastAsia="Calibri" w:cstheme="minorHAnsi"/>
          <w:sz w:val="24"/>
          <w:szCs w:val="24"/>
          <w:highlight w:val="yellow"/>
          <w:lang w:val="en-US"/>
        </w:rPr>
        <w:t>between the vertebral bodies</w:t>
      </w:r>
      <w:r w:rsidRPr="00546641">
        <w:rPr>
          <w:rFonts w:eastAsia="Calibri" w:cstheme="minorHAnsi"/>
          <w:sz w:val="24"/>
          <w:szCs w:val="24"/>
          <w:highlight w:val="yellow"/>
          <w:lang w:val="en-US"/>
        </w:rPr>
        <w:t xml:space="preserve"> </w:t>
      </w:r>
      <w:r w:rsidR="00A2302F" w:rsidRPr="00546641">
        <w:rPr>
          <w:rFonts w:eastAsia="Calibri" w:cstheme="minorHAnsi"/>
          <w:sz w:val="24"/>
          <w:szCs w:val="24"/>
          <w:highlight w:val="yellow"/>
          <w:lang w:val="en-US"/>
        </w:rPr>
        <w:t>C4 and C5</w:t>
      </w:r>
      <w:r w:rsidR="00544428" w:rsidRPr="00546641">
        <w:rPr>
          <w:rFonts w:eastAsia="Calibri" w:cstheme="minorHAnsi"/>
          <w:sz w:val="24"/>
          <w:szCs w:val="24"/>
          <w:highlight w:val="yellow"/>
          <w:lang w:val="en-US"/>
        </w:rPr>
        <w:t xml:space="preserve"> for application of the</w:t>
      </w:r>
      <w:r w:rsidRPr="00546641">
        <w:rPr>
          <w:rFonts w:eastAsia="Calibri" w:cstheme="minorHAnsi"/>
          <w:sz w:val="24"/>
          <w:szCs w:val="24"/>
          <w:highlight w:val="yellow"/>
          <w:lang w:val="en-US"/>
        </w:rPr>
        <w:t xml:space="preserve"> Casp</w:t>
      </w:r>
      <w:r w:rsidR="00615EF7" w:rsidRPr="00546641">
        <w:rPr>
          <w:rFonts w:eastAsia="Calibri" w:cstheme="minorHAnsi"/>
          <w:sz w:val="24"/>
          <w:szCs w:val="24"/>
          <w:highlight w:val="yellow"/>
          <w:lang w:val="en-US"/>
        </w:rPr>
        <w:t>a</w:t>
      </w:r>
      <w:r w:rsidRPr="00546641">
        <w:rPr>
          <w:rFonts w:eastAsia="Calibri" w:cstheme="minorHAnsi"/>
          <w:sz w:val="24"/>
          <w:szCs w:val="24"/>
          <w:highlight w:val="yellow"/>
          <w:lang w:val="en-US"/>
        </w:rPr>
        <w:t>r distractor.</w:t>
      </w:r>
    </w:p>
    <w:p w14:paraId="1BF137D9" w14:textId="77777777" w:rsidR="00C711AF" w:rsidRPr="00546641" w:rsidRDefault="00C711AF" w:rsidP="00BE66BB">
      <w:pPr>
        <w:pStyle w:val="ListParagraph"/>
        <w:spacing w:after="0" w:line="240" w:lineRule="auto"/>
        <w:ind w:left="0"/>
        <w:contextualSpacing w:val="0"/>
        <w:jc w:val="both"/>
        <w:rPr>
          <w:rFonts w:eastAsia="Calibri" w:cstheme="minorHAnsi"/>
          <w:sz w:val="24"/>
          <w:szCs w:val="24"/>
          <w:highlight w:val="yellow"/>
          <w:lang w:val="en-US"/>
        </w:rPr>
      </w:pPr>
    </w:p>
    <w:p w14:paraId="70DEDEE2" w14:textId="014381CF" w:rsidR="001D1E99" w:rsidRPr="00546641" w:rsidRDefault="001D1E99" w:rsidP="00150CC8">
      <w:pPr>
        <w:pStyle w:val="ListParagraph"/>
        <w:numPr>
          <w:ilvl w:val="1"/>
          <w:numId w:val="47"/>
        </w:numPr>
        <w:spacing w:after="0" w:line="240" w:lineRule="auto"/>
        <w:ind w:left="0" w:firstLine="0"/>
        <w:contextualSpacing w:val="0"/>
        <w:jc w:val="both"/>
        <w:rPr>
          <w:rFonts w:eastAsia="Calibri" w:cstheme="minorHAnsi"/>
          <w:sz w:val="24"/>
          <w:szCs w:val="24"/>
          <w:highlight w:val="yellow"/>
          <w:lang w:val="en-US"/>
        </w:rPr>
      </w:pPr>
      <w:r w:rsidRPr="00546641">
        <w:rPr>
          <w:rFonts w:eastAsia="Calibri" w:cstheme="minorHAnsi"/>
          <w:sz w:val="24"/>
          <w:szCs w:val="24"/>
          <w:highlight w:val="yellow"/>
          <w:lang w:val="en-US"/>
        </w:rPr>
        <w:t>Use a 2</w:t>
      </w:r>
      <w:r w:rsidR="00544428" w:rsidRPr="00546641">
        <w:rPr>
          <w:rFonts w:eastAsia="Calibri" w:cstheme="minorHAnsi"/>
          <w:sz w:val="24"/>
          <w:szCs w:val="24"/>
          <w:highlight w:val="yellow"/>
          <w:lang w:val="en-US"/>
        </w:rPr>
        <w:t>.0</w:t>
      </w:r>
      <w:r w:rsidRPr="00546641">
        <w:rPr>
          <w:rFonts w:eastAsia="Calibri" w:cstheme="minorHAnsi"/>
          <w:sz w:val="24"/>
          <w:szCs w:val="24"/>
          <w:highlight w:val="yellow"/>
          <w:lang w:val="en-US"/>
        </w:rPr>
        <w:t xml:space="preserve"> mm drill bit attached to a low-speed drill</w:t>
      </w:r>
      <w:r w:rsidR="00FE47CB" w:rsidRPr="00546641">
        <w:rPr>
          <w:rFonts w:eastAsia="Calibri" w:cstheme="minorHAnsi"/>
          <w:sz w:val="24"/>
          <w:szCs w:val="24"/>
          <w:highlight w:val="yellow"/>
          <w:lang w:val="en-US"/>
        </w:rPr>
        <w:t xml:space="preserve"> and drill a pilot hole on the marks</w:t>
      </w:r>
      <w:r w:rsidR="00C711AF" w:rsidRPr="00546641">
        <w:rPr>
          <w:rFonts w:eastAsia="Calibri" w:cstheme="minorHAnsi"/>
          <w:sz w:val="24"/>
          <w:szCs w:val="24"/>
          <w:highlight w:val="yellow"/>
          <w:lang w:val="en-US"/>
        </w:rPr>
        <w:t>,</w:t>
      </w:r>
      <w:r w:rsidR="00FE47CB" w:rsidRPr="00546641">
        <w:rPr>
          <w:rFonts w:eastAsia="Calibri" w:cstheme="minorHAnsi"/>
          <w:sz w:val="24"/>
          <w:szCs w:val="24"/>
          <w:highlight w:val="yellow"/>
          <w:lang w:val="en-US"/>
        </w:rPr>
        <w:t xml:space="preserve"> progressing through the cis cortex and </w:t>
      </w:r>
      <w:r w:rsidR="00D474A8" w:rsidRPr="00546641">
        <w:rPr>
          <w:rFonts w:eastAsia="Calibri" w:cstheme="minorHAnsi"/>
          <w:sz w:val="24"/>
          <w:szCs w:val="24"/>
          <w:highlight w:val="yellow"/>
          <w:lang w:val="en-US"/>
        </w:rPr>
        <w:t>into the cancellous bone</w:t>
      </w:r>
      <w:r w:rsidR="00546641" w:rsidRPr="009F7C19">
        <w:rPr>
          <w:rFonts w:eastAsia="Calibri" w:cstheme="minorHAnsi"/>
          <w:sz w:val="24"/>
          <w:szCs w:val="24"/>
          <w:lang w:val="en-US"/>
        </w:rPr>
        <w:t>,</w:t>
      </w:r>
      <w:r w:rsidR="00D474A8" w:rsidRPr="009F7C19">
        <w:rPr>
          <w:rFonts w:eastAsia="Calibri" w:cstheme="minorHAnsi"/>
          <w:sz w:val="24"/>
          <w:szCs w:val="24"/>
          <w:lang w:val="en-US"/>
        </w:rPr>
        <w:t xml:space="preserve"> but avoid</w:t>
      </w:r>
      <w:r w:rsidR="009E53B9" w:rsidRPr="009F7C19">
        <w:rPr>
          <w:rFonts w:eastAsia="Calibri" w:cstheme="minorHAnsi"/>
          <w:sz w:val="24"/>
          <w:szCs w:val="24"/>
          <w:lang w:val="en-US"/>
        </w:rPr>
        <w:t xml:space="preserve"> penetration of the </w:t>
      </w:r>
      <w:r w:rsidR="00D474A8" w:rsidRPr="009F7C19">
        <w:rPr>
          <w:rFonts w:eastAsia="Calibri" w:cstheme="minorHAnsi"/>
          <w:sz w:val="24"/>
          <w:szCs w:val="24"/>
          <w:lang w:val="en-US"/>
        </w:rPr>
        <w:t>trans cortex</w:t>
      </w:r>
      <w:r w:rsidR="00DB2632" w:rsidRPr="009F7C19">
        <w:rPr>
          <w:rFonts w:eastAsia="Calibri" w:cstheme="minorHAnsi"/>
          <w:sz w:val="24"/>
          <w:szCs w:val="24"/>
          <w:lang w:val="en-US"/>
        </w:rPr>
        <w:t xml:space="preserve"> (</w:t>
      </w:r>
      <w:r w:rsidR="00F56081" w:rsidRPr="009F7C19">
        <w:rPr>
          <w:rFonts w:eastAsia="Calibri" w:cstheme="minorHAnsi"/>
          <w:sz w:val="24"/>
          <w:szCs w:val="24"/>
          <w:lang w:val="en-US"/>
        </w:rPr>
        <w:t>refer to</w:t>
      </w:r>
      <w:r w:rsidR="00DB2632" w:rsidRPr="009F7C19">
        <w:rPr>
          <w:rFonts w:eastAsia="Calibri" w:cstheme="minorHAnsi"/>
          <w:sz w:val="24"/>
          <w:szCs w:val="24"/>
          <w:lang w:val="en-US"/>
        </w:rPr>
        <w:t xml:space="preserve"> the </w:t>
      </w:r>
      <w:r w:rsidR="00DB2632" w:rsidRPr="009F7C19">
        <w:rPr>
          <w:rFonts w:eastAsia="Calibri" w:cstheme="minorHAnsi"/>
          <w:b/>
          <w:bCs/>
          <w:sz w:val="24"/>
          <w:szCs w:val="24"/>
          <w:lang w:val="en-US"/>
        </w:rPr>
        <w:t>TABLE OF MATERIALS</w:t>
      </w:r>
      <w:r w:rsidR="00DB2632" w:rsidRPr="009F7C19">
        <w:rPr>
          <w:rFonts w:eastAsia="Calibri" w:cstheme="minorHAnsi"/>
          <w:sz w:val="24"/>
          <w:szCs w:val="24"/>
          <w:lang w:val="en-US"/>
        </w:rPr>
        <w:t>)</w:t>
      </w:r>
      <w:r w:rsidR="00FE47CB" w:rsidRPr="009F7C19">
        <w:rPr>
          <w:rFonts w:eastAsia="Calibri" w:cstheme="minorHAnsi"/>
          <w:sz w:val="24"/>
          <w:szCs w:val="24"/>
          <w:lang w:val="en-US"/>
        </w:rPr>
        <w:t>.</w:t>
      </w:r>
    </w:p>
    <w:p w14:paraId="2C9E2D3B" w14:textId="77777777" w:rsidR="00C711AF" w:rsidRPr="00546641" w:rsidRDefault="00C711AF" w:rsidP="00BE66BB">
      <w:pPr>
        <w:pStyle w:val="ListParagraph"/>
        <w:spacing w:after="0" w:line="240" w:lineRule="auto"/>
        <w:ind w:left="0"/>
        <w:contextualSpacing w:val="0"/>
        <w:jc w:val="both"/>
        <w:rPr>
          <w:rFonts w:eastAsia="Calibri" w:cstheme="minorHAnsi"/>
          <w:sz w:val="24"/>
          <w:szCs w:val="24"/>
          <w:highlight w:val="yellow"/>
          <w:lang w:val="en-US"/>
        </w:rPr>
      </w:pPr>
    </w:p>
    <w:p w14:paraId="311982CE" w14:textId="1641A7EB" w:rsidR="001D1E99" w:rsidRPr="009F7C19" w:rsidRDefault="001D1E99"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9F7C19">
        <w:rPr>
          <w:rFonts w:eastAsia="Calibri" w:cstheme="minorHAnsi"/>
          <w:sz w:val="24"/>
          <w:szCs w:val="24"/>
          <w:lang w:val="en-US"/>
        </w:rPr>
        <w:t xml:space="preserve">Drill at a 90° angle to the </w:t>
      </w:r>
      <w:r w:rsidR="00FE47CB" w:rsidRPr="009F7C19">
        <w:rPr>
          <w:rFonts w:eastAsia="Calibri" w:cstheme="minorHAnsi"/>
          <w:sz w:val="24"/>
          <w:szCs w:val="24"/>
          <w:lang w:val="en-US"/>
        </w:rPr>
        <w:t xml:space="preserve">ventral </w:t>
      </w:r>
      <w:r w:rsidRPr="009F7C19">
        <w:rPr>
          <w:rFonts w:eastAsia="Calibri" w:cstheme="minorHAnsi"/>
          <w:sz w:val="24"/>
          <w:szCs w:val="24"/>
          <w:lang w:val="en-US"/>
        </w:rPr>
        <w:t>vertebral surface to create pilot holes on both C4 and C5 vertebral bodies.</w:t>
      </w:r>
    </w:p>
    <w:p w14:paraId="37C7783C" w14:textId="77777777" w:rsidR="00C711AF" w:rsidRPr="00546641" w:rsidRDefault="00C711AF" w:rsidP="00BE66BB">
      <w:pPr>
        <w:pStyle w:val="ListParagraph"/>
        <w:spacing w:after="0" w:line="240" w:lineRule="auto"/>
        <w:ind w:left="0"/>
        <w:contextualSpacing w:val="0"/>
        <w:jc w:val="both"/>
        <w:rPr>
          <w:rFonts w:eastAsia="Calibri" w:cstheme="minorHAnsi"/>
          <w:sz w:val="24"/>
          <w:szCs w:val="24"/>
          <w:highlight w:val="yellow"/>
          <w:lang w:val="en-US"/>
        </w:rPr>
      </w:pPr>
    </w:p>
    <w:p w14:paraId="322125B8" w14:textId="12833D3E" w:rsidR="001D1E99" w:rsidRPr="00546641" w:rsidRDefault="0086640C"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 xml:space="preserve">Probe the holes with a depth gauge </w:t>
      </w:r>
      <w:r w:rsidR="00EE7E87" w:rsidRPr="00546641">
        <w:rPr>
          <w:rFonts w:eastAsia="Calibri" w:cstheme="minorHAnsi"/>
          <w:sz w:val="24"/>
          <w:szCs w:val="24"/>
          <w:lang w:val="en-US"/>
        </w:rPr>
        <w:t xml:space="preserve">to </w:t>
      </w:r>
      <w:r w:rsidR="00C711AF" w:rsidRPr="00546641">
        <w:rPr>
          <w:rFonts w:eastAsia="Calibri" w:cstheme="minorHAnsi"/>
          <w:sz w:val="24"/>
          <w:szCs w:val="24"/>
          <w:lang w:val="en-US"/>
        </w:rPr>
        <w:t xml:space="preserve">assess </w:t>
      </w:r>
      <w:r w:rsidR="00EE7E87" w:rsidRPr="00546641">
        <w:rPr>
          <w:rFonts w:eastAsia="Calibri" w:cstheme="minorHAnsi"/>
          <w:sz w:val="24"/>
          <w:szCs w:val="24"/>
          <w:lang w:val="en-US"/>
        </w:rPr>
        <w:t xml:space="preserve">that </w:t>
      </w:r>
      <w:r w:rsidR="001D1E99" w:rsidRPr="00546641">
        <w:rPr>
          <w:rFonts w:eastAsia="Calibri" w:cstheme="minorHAnsi"/>
          <w:sz w:val="24"/>
          <w:szCs w:val="24"/>
          <w:lang w:val="en-US"/>
        </w:rPr>
        <w:t xml:space="preserve">the depth of the holes is adequate to secure the K-wires </w:t>
      </w:r>
      <w:r w:rsidR="00EE7E87" w:rsidRPr="00546641">
        <w:rPr>
          <w:rFonts w:eastAsia="Calibri" w:cstheme="minorHAnsi"/>
          <w:sz w:val="24"/>
          <w:szCs w:val="24"/>
          <w:lang w:val="en-US"/>
        </w:rPr>
        <w:t xml:space="preserve">and to </w:t>
      </w:r>
      <w:r w:rsidR="009B53B9" w:rsidRPr="00546641">
        <w:rPr>
          <w:rFonts w:eastAsia="Calibri" w:cstheme="minorHAnsi"/>
          <w:sz w:val="24"/>
          <w:szCs w:val="24"/>
          <w:lang w:val="en-US"/>
        </w:rPr>
        <w:t xml:space="preserve">confirm that the trans cortex is not penetrated into the </w:t>
      </w:r>
      <w:r w:rsidR="001D1E99" w:rsidRPr="00546641">
        <w:rPr>
          <w:rFonts w:eastAsia="Calibri" w:cstheme="minorHAnsi"/>
          <w:sz w:val="24"/>
          <w:szCs w:val="24"/>
          <w:lang w:val="en-US"/>
        </w:rPr>
        <w:t>vertebral canal.</w:t>
      </w:r>
    </w:p>
    <w:p w14:paraId="29C53E30" w14:textId="77777777" w:rsidR="00C711AF" w:rsidRPr="00546641" w:rsidRDefault="00C711AF" w:rsidP="00BE66BB">
      <w:pPr>
        <w:pStyle w:val="ListParagraph"/>
        <w:spacing w:after="0" w:line="240" w:lineRule="auto"/>
        <w:ind w:left="0"/>
        <w:contextualSpacing w:val="0"/>
        <w:jc w:val="both"/>
        <w:rPr>
          <w:rFonts w:eastAsia="Calibri" w:cstheme="minorHAnsi"/>
          <w:sz w:val="24"/>
          <w:szCs w:val="24"/>
          <w:lang w:val="en-US"/>
        </w:rPr>
      </w:pPr>
    </w:p>
    <w:p w14:paraId="4F68CAC8" w14:textId="50B7E50A" w:rsidR="001D1E99" w:rsidRPr="009F7C19" w:rsidRDefault="00252BA0"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highlight w:val="yellow"/>
          <w:lang w:val="en-US"/>
        </w:rPr>
        <w:t xml:space="preserve">Insert two 2.5 </w:t>
      </w:r>
      <w:r w:rsidR="001D1E99" w:rsidRPr="00546641">
        <w:rPr>
          <w:rFonts w:eastAsia="Calibri" w:cstheme="minorHAnsi"/>
          <w:sz w:val="24"/>
          <w:szCs w:val="24"/>
          <w:highlight w:val="yellow"/>
          <w:lang w:val="en-US"/>
        </w:rPr>
        <w:t xml:space="preserve">mm K-wires into the </w:t>
      </w:r>
      <w:r w:rsidRPr="00546641">
        <w:rPr>
          <w:rFonts w:eastAsia="Calibri" w:cstheme="minorHAnsi"/>
          <w:sz w:val="24"/>
          <w:szCs w:val="24"/>
          <w:highlight w:val="yellow"/>
          <w:lang w:val="en-US"/>
        </w:rPr>
        <w:t xml:space="preserve">pilot </w:t>
      </w:r>
      <w:r w:rsidR="001D1E99" w:rsidRPr="00546641">
        <w:rPr>
          <w:rFonts w:eastAsia="Calibri" w:cstheme="minorHAnsi"/>
          <w:sz w:val="24"/>
          <w:szCs w:val="24"/>
          <w:highlight w:val="yellow"/>
          <w:lang w:val="en-US"/>
        </w:rPr>
        <w:t>holes</w:t>
      </w:r>
      <w:r w:rsidRPr="00546641">
        <w:rPr>
          <w:rFonts w:eastAsia="Calibri" w:cstheme="minorHAnsi"/>
          <w:sz w:val="24"/>
          <w:szCs w:val="24"/>
          <w:highlight w:val="yellow"/>
          <w:lang w:val="en-US"/>
        </w:rPr>
        <w:t xml:space="preserve"> with a </w:t>
      </w:r>
      <w:r w:rsidR="00475F7F" w:rsidRPr="00546641">
        <w:rPr>
          <w:rFonts w:eastAsia="Calibri" w:cstheme="minorHAnsi"/>
          <w:sz w:val="24"/>
          <w:szCs w:val="24"/>
          <w:highlight w:val="yellow"/>
          <w:lang w:val="en-US"/>
        </w:rPr>
        <w:t>low</w:t>
      </w:r>
      <w:r w:rsidR="00546641" w:rsidRPr="00546641">
        <w:rPr>
          <w:rFonts w:eastAsia="Calibri" w:cstheme="minorHAnsi"/>
          <w:sz w:val="24"/>
          <w:szCs w:val="24"/>
          <w:highlight w:val="yellow"/>
          <w:lang w:val="en-US"/>
        </w:rPr>
        <w:t>-</w:t>
      </w:r>
      <w:r w:rsidR="00475F7F" w:rsidRPr="00546641">
        <w:rPr>
          <w:rFonts w:eastAsia="Calibri" w:cstheme="minorHAnsi"/>
          <w:sz w:val="24"/>
          <w:szCs w:val="24"/>
          <w:highlight w:val="yellow"/>
          <w:lang w:val="en-US"/>
        </w:rPr>
        <w:t>speed drill</w:t>
      </w:r>
      <w:r w:rsidR="00546641" w:rsidRPr="00546641">
        <w:rPr>
          <w:rFonts w:eastAsia="Calibri" w:cstheme="minorHAnsi"/>
          <w:sz w:val="24"/>
          <w:szCs w:val="24"/>
          <w:highlight w:val="yellow"/>
          <w:lang w:val="en-US"/>
        </w:rPr>
        <w:t>,</w:t>
      </w:r>
      <w:r w:rsidR="00475F7F" w:rsidRPr="00546641">
        <w:rPr>
          <w:rFonts w:eastAsia="Calibri" w:cstheme="minorHAnsi"/>
          <w:sz w:val="24"/>
          <w:szCs w:val="24"/>
          <w:highlight w:val="yellow"/>
          <w:lang w:val="en-US"/>
        </w:rPr>
        <w:t xml:space="preserve"> </w:t>
      </w:r>
      <w:r w:rsidR="00475F7F" w:rsidRPr="009F7C19">
        <w:rPr>
          <w:rFonts w:eastAsia="Calibri" w:cstheme="minorHAnsi"/>
          <w:sz w:val="24"/>
          <w:szCs w:val="24"/>
          <w:lang w:val="en-US"/>
        </w:rPr>
        <w:t>ensur</w:t>
      </w:r>
      <w:r w:rsidR="001D1E99" w:rsidRPr="009F7C19">
        <w:rPr>
          <w:rFonts w:eastAsia="Calibri" w:cstheme="minorHAnsi"/>
          <w:sz w:val="24"/>
          <w:szCs w:val="24"/>
          <w:lang w:val="en-US"/>
        </w:rPr>
        <w:t>ing they are secure but not excessively deep</w:t>
      </w:r>
      <w:r w:rsidR="00DB2632" w:rsidRPr="009F7C19">
        <w:rPr>
          <w:rFonts w:eastAsia="Calibri" w:cstheme="minorHAnsi"/>
          <w:sz w:val="24"/>
          <w:szCs w:val="24"/>
          <w:lang w:val="en-US"/>
        </w:rPr>
        <w:t xml:space="preserve"> (</w:t>
      </w:r>
      <w:r w:rsidR="00F56081" w:rsidRPr="009F7C19">
        <w:rPr>
          <w:rFonts w:eastAsia="Calibri" w:cstheme="minorHAnsi"/>
          <w:sz w:val="24"/>
          <w:szCs w:val="24"/>
          <w:lang w:val="en-US"/>
        </w:rPr>
        <w:t xml:space="preserve">refer to </w:t>
      </w:r>
      <w:r w:rsidR="00DB2632" w:rsidRPr="009F7C19">
        <w:rPr>
          <w:rFonts w:eastAsia="Calibri" w:cstheme="minorHAnsi"/>
          <w:sz w:val="24"/>
          <w:szCs w:val="24"/>
          <w:lang w:val="en-US"/>
        </w:rPr>
        <w:t xml:space="preserve">the </w:t>
      </w:r>
      <w:r w:rsidR="00DB2632" w:rsidRPr="009F7C19">
        <w:rPr>
          <w:rFonts w:eastAsia="Calibri" w:cstheme="minorHAnsi"/>
          <w:b/>
          <w:bCs/>
          <w:sz w:val="24"/>
          <w:szCs w:val="24"/>
          <w:lang w:val="en-US"/>
        </w:rPr>
        <w:t>TABLE OF MATERIALS</w:t>
      </w:r>
      <w:r w:rsidR="00DB2632" w:rsidRPr="009F7C19">
        <w:rPr>
          <w:rFonts w:eastAsia="Calibri" w:cstheme="minorHAnsi"/>
          <w:sz w:val="24"/>
          <w:szCs w:val="24"/>
          <w:lang w:val="en-US"/>
        </w:rPr>
        <w:t>)</w:t>
      </w:r>
      <w:r w:rsidR="001D1E99" w:rsidRPr="009F7C19">
        <w:rPr>
          <w:rFonts w:eastAsia="Calibri" w:cstheme="minorHAnsi"/>
          <w:sz w:val="24"/>
          <w:szCs w:val="24"/>
          <w:lang w:val="en-US"/>
        </w:rPr>
        <w:t>.</w:t>
      </w:r>
    </w:p>
    <w:p w14:paraId="14394176" w14:textId="77777777" w:rsidR="00C711AF" w:rsidRPr="00546641" w:rsidRDefault="00C711AF" w:rsidP="00BE66BB">
      <w:pPr>
        <w:pStyle w:val="ListParagraph"/>
        <w:spacing w:after="0" w:line="240" w:lineRule="auto"/>
        <w:ind w:left="0"/>
        <w:contextualSpacing w:val="0"/>
        <w:jc w:val="both"/>
        <w:rPr>
          <w:rFonts w:eastAsia="Calibri" w:cstheme="minorHAnsi"/>
          <w:sz w:val="24"/>
          <w:szCs w:val="24"/>
          <w:highlight w:val="yellow"/>
          <w:lang w:val="en-US"/>
        </w:rPr>
      </w:pPr>
    </w:p>
    <w:p w14:paraId="40C93A74" w14:textId="6D965207" w:rsidR="00CB2D31" w:rsidRPr="00546641" w:rsidRDefault="001D1E99" w:rsidP="00150CC8">
      <w:pPr>
        <w:pStyle w:val="ListParagraph"/>
        <w:numPr>
          <w:ilvl w:val="1"/>
          <w:numId w:val="47"/>
        </w:numPr>
        <w:spacing w:after="0" w:line="240" w:lineRule="auto"/>
        <w:ind w:left="0" w:firstLine="0"/>
        <w:contextualSpacing w:val="0"/>
        <w:jc w:val="both"/>
        <w:rPr>
          <w:rFonts w:eastAsia="Calibri" w:cstheme="minorHAnsi"/>
          <w:sz w:val="24"/>
          <w:szCs w:val="24"/>
          <w:highlight w:val="yellow"/>
          <w:lang w:val="en-US"/>
        </w:rPr>
      </w:pPr>
      <w:r w:rsidRPr="00546641">
        <w:rPr>
          <w:rFonts w:eastAsia="Calibri" w:cstheme="minorHAnsi"/>
          <w:sz w:val="24"/>
          <w:szCs w:val="24"/>
          <w:highlight w:val="yellow"/>
          <w:lang w:val="en-US"/>
        </w:rPr>
        <w:lastRenderedPageBreak/>
        <w:t>Use fluoroscopy to confirm the correct placement of the K-wires</w:t>
      </w:r>
      <w:r w:rsidR="00475F7F" w:rsidRPr="00546641">
        <w:rPr>
          <w:rFonts w:eastAsia="Calibri" w:cstheme="minorHAnsi"/>
          <w:sz w:val="24"/>
          <w:szCs w:val="24"/>
          <w:highlight w:val="yellow"/>
          <w:lang w:val="en-US"/>
        </w:rPr>
        <w:t xml:space="preserve">, </w:t>
      </w:r>
      <w:r w:rsidRPr="00546641">
        <w:rPr>
          <w:rFonts w:eastAsia="Calibri" w:cstheme="minorHAnsi"/>
          <w:sz w:val="24"/>
          <w:szCs w:val="24"/>
          <w:highlight w:val="yellow"/>
          <w:lang w:val="en-US"/>
        </w:rPr>
        <w:t>alignment with the C4-C5 disc space</w:t>
      </w:r>
      <w:r w:rsidR="00475F7F" w:rsidRPr="00546641">
        <w:rPr>
          <w:rFonts w:eastAsia="Calibri" w:cstheme="minorHAnsi"/>
          <w:sz w:val="24"/>
          <w:szCs w:val="24"/>
          <w:highlight w:val="yellow"/>
          <w:lang w:val="en-US"/>
        </w:rPr>
        <w:t xml:space="preserve">, and </w:t>
      </w:r>
      <w:r w:rsidR="00436D9D" w:rsidRPr="00546641">
        <w:rPr>
          <w:rFonts w:eastAsia="Calibri" w:cstheme="minorHAnsi"/>
          <w:sz w:val="24"/>
          <w:szCs w:val="24"/>
          <w:highlight w:val="yellow"/>
          <w:lang w:val="en-US"/>
        </w:rPr>
        <w:t>no involvement of the trans cortex</w:t>
      </w:r>
      <w:r w:rsidRPr="00546641">
        <w:rPr>
          <w:rFonts w:eastAsia="Calibri" w:cstheme="minorHAnsi"/>
          <w:sz w:val="24"/>
          <w:szCs w:val="24"/>
          <w:highlight w:val="yellow"/>
          <w:lang w:val="en-US"/>
        </w:rPr>
        <w:t>.</w:t>
      </w:r>
    </w:p>
    <w:p w14:paraId="795FBFB3" w14:textId="77777777" w:rsidR="00C711AF" w:rsidRPr="00546641" w:rsidRDefault="00C711AF" w:rsidP="00BE66BB">
      <w:pPr>
        <w:pStyle w:val="ListParagraph"/>
        <w:spacing w:after="0" w:line="240" w:lineRule="auto"/>
        <w:ind w:left="0"/>
        <w:contextualSpacing w:val="0"/>
        <w:jc w:val="both"/>
        <w:rPr>
          <w:rFonts w:eastAsia="Calibri" w:cstheme="minorHAnsi"/>
          <w:sz w:val="24"/>
          <w:szCs w:val="24"/>
          <w:highlight w:val="yellow"/>
          <w:lang w:val="en-US"/>
        </w:rPr>
      </w:pPr>
    </w:p>
    <w:p w14:paraId="02D43CAD" w14:textId="1464BE7B" w:rsidR="00CB2D31" w:rsidRPr="00546641" w:rsidRDefault="00CB2D31" w:rsidP="00150CC8">
      <w:pPr>
        <w:pStyle w:val="ListParagraph"/>
        <w:numPr>
          <w:ilvl w:val="1"/>
          <w:numId w:val="47"/>
        </w:numPr>
        <w:spacing w:after="0" w:line="240" w:lineRule="auto"/>
        <w:ind w:left="0" w:firstLine="0"/>
        <w:contextualSpacing w:val="0"/>
        <w:jc w:val="both"/>
        <w:rPr>
          <w:rFonts w:eastAsia="Calibri" w:cstheme="minorHAnsi"/>
          <w:sz w:val="24"/>
          <w:szCs w:val="24"/>
          <w:highlight w:val="yellow"/>
          <w:lang w:val="en-US"/>
        </w:rPr>
      </w:pPr>
      <w:r w:rsidRPr="00546641">
        <w:rPr>
          <w:rFonts w:eastAsia="Calibri" w:cstheme="minorHAnsi"/>
          <w:sz w:val="24"/>
          <w:szCs w:val="24"/>
          <w:highlight w:val="yellow"/>
          <w:lang w:val="en-US"/>
        </w:rPr>
        <w:t>Connect the Casp</w:t>
      </w:r>
      <w:r w:rsidR="00765E07" w:rsidRPr="00546641">
        <w:rPr>
          <w:rFonts w:eastAsia="Calibri" w:cstheme="minorHAnsi"/>
          <w:sz w:val="24"/>
          <w:szCs w:val="24"/>
          <w:highlight w:val="yellow"/>
          <w:lang w:val="en-US"/>
        </w:rPr>
        <w:t>a</w:t>
      </w:r>
      <w:r w:rsidRPr="00546641">
        <w:rPr>
          <w:rFonts w:eastAsia="Calibri" w:cstheme="minorHAnsi"/>
          <w:sz w:val="24"/>
          <w:szCs w:val="24"/>
          <w:highlight w:val="yellow"/>
          <w:lang w:val="en-US"/>
        </w:rPr>
        <w:t>r vertebral distractor</w:t>
      </w:r>
      <w:r w:rsidR="00F738A7" w:rsidRPr="00546641">
        <w:rPr>
          <w:rFonts w:eastAsia="Calibri" w:cstheme="minorHAnsi"/>
          <w:sz w:val="24"/>
          <w:szCs w:val="24"/>
          <w:highlight w:val="yellow"/>
          <w:lang w:val="en-US"/>
        </w:rPr>
        <w:t xml:space="preserve"> </w:t>
      </w:r>
      <w:r w:rsidRPr="00546641">
        <w:rPr>
          <w:rFonts w:eastAsia="Calibri" w:cstheme="minorHAnsi"/>
          <w:sz w:val="24"/>
          <w:szCs w:val="24"/>
          <w:highlight w:val="yellow"/>
          <w:lang w:val="en-US"/>
        </w:rPr>
        <w:t>to the K-wires on the C4 and C5 vertebral bodies</w:t>
      </w:r>
      <w:r w:rsidR="00FD5352" w:rsidRPr="00546641">
        <w:rPr>
          <w:rFonts w:eastAsia="Calibri" w:cstheme="minorHAnsi"/>
          <w:sz w:val="24"/>
          <w:szCs w:val="24"/>
          <w:highlight w:val="yellow"/>
          <w:lang w:val="en-US"/>
        </w:rPr>
        <w:t xml:space="preserve"> </w:t>
      </w:r>
      <w:r w:rsidR="00DB2632" w:rsidRPr="00546641">
        <w:rPr>
          <w:rFonts w:eastAsia="Calibri" w:cstheme="minorHAnsi"/>
          <w:sz w:val="24"/>
          <w:szCs w:val="24"/>
          <w:highlight w:val="yellow"/>
          <w:lang w:val="en-US"/>
        </w:rPr>
        <w:t>(</w:t>
      </w:r>
      <w:r w:rsidR="00F56081" w:rsidRPr="00546641">
        <w:rPr>
          <w:rFonts w:eastAsia="Calibri" w:cstheme="minorHAnsi"/>
          <w:sz w:val="24"/>
          <w:szCs w:val="24"/>
          <w:highlight w:val="yellow"/>
          <w:lang w:val="en-US"/>
        </w:rPr>
        <w:t>refer to</w:t>
      </w:r>
      <w:r w:rsidR="00DB2632" w:rsidRPr="00546641">
        <w:rPr>
          <w:rFonts w:eastAsia="Calibri" w:cstheme="minorHAnsi"/>
          <w:sz w:val="24"/>
          <w:szCs w:val="24"/>
          <w:highlight w:val="yellow"/>
          <w:lang w:val="en-US"/>
        </w:rPr>
        <w:t xml:space="preserve"> the </w:t>
      </w:r>
      <w:r w:rsidR="00DB2632" w:rsidRPr="00546641">
        <w:rPr>
          <w:rFonts w:eastAsia="Calibri" w:cstheme="minorHAnsi"/>
          <w:b/>
          <w:bCs/>
          <w:sz w:val="24"/>
          <w:szCs w:val="24"/>
          <w:highlight w:val="yellow"/>
          <w:lang w:val="en-US"/>
        </w:rPr>
        <w:t>TABLE OF MATERIALS</w:t>
      </w:r>
      <w:r w:rsidR="00DB2632" w:rsidRPr="00546641">
        <w:rPr>
          <w:rFonts w:eastAsia="Calibri" w:cstheme="minorHAnsi"/>
          <w:sz w:val="24"/>
          <w:szCs w:val="24"/>
          <w:highlight w:val="yellow"/>
          <w:lang w:val="en-US"/>
        </w:rPr>
        <w:t>)</w:t>
      </w:r>
      <w:r w:rsidRPr="00546641">
        <w:rPr>
          <w:rFonts w:eastAsia="Calibri" w:cstheme="minorHAnsi"/>
          <w:sz w:val="24"/>
          <w:szCs w:val="24"/>
          <w:highlight w:val="yellow"/>
          <w:lang w:val="en-US"/>
        </w:rPr>
        <w:t>.</w:t>
      </w:r>
    </w:p>
    <w:p w14:paraId="25EB0912" w14:textId="77777777" w:rsidR="00C711AF" w:rsidRPr="00546641" w:rsidRDefault="00C711AF" w:rsidP="00BE66BB">
      <w:pPr>
        <w:pStyle w:val="ListParagraph"/>
        <w:spacing w:after="0" w:line="240" w:lineRule="auto"/>
        <w:ind w:left="0"/>
        <w:contextualSpacing w:val="0"/>
        <w:jc w:val="both"/>
        <w:rPr>
          <w:rFonts w:eastAsia="Calibri" w:cstheme="minorHAnsi"/>
          <w:sz w:val="24"/>
          <w:szCs w:val="24"/>
          <w:highlight w:val="yellow"/>
          <w:lang w:val="en-US"/>
        </w:rPr>
      </w:pPr>
    </w:p>
    <w:p w14:paraId="232865BB" w14:textId="347C78D6" w:rsidR="00CB2D31" w:rsidRPr="00546641" w:rsidRDefault="00CB2D31"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Ensure the distractor arms are symmetrically positioned to avoid asymmetric loading.</w:t>
      </w:r>
    </w:p>
    <w:p w14:paraId="76D8277F" w14:textId="77777777" w:rsidR="00C711AF" w:rsidRPr="00546641" w:rsidRDefault="00C711AF" w:rsidP="00BE66BB">
      <w:pPr>
        <w:pStyle w:val="ListParagraph"/>
        <w:spacing w:after="0" w:line="240" w:lineRule="auto"/>
        <w:ind w:left="0"/>
        <w:contextualSpacing w:val="0"/>
        <w:jc w:val="both"/>
        <w:rPr>
          <w:rFonts w:eastAsia="Calibri" w:cstheme="minorHAnsi"/>
          <w:sz w:val="24"/>
          <w:szCs w:val="24"/>
          <w:lang w:val="en-US"/>
        </w:rPr>
      </w:pPr>
    </w:p>
    <w:p w14:paraId="2913CECC" w14:textId="24AE0B39" w:rsidR="00FB5D07" w:rsidRPr="00546641" w:rsidRDefault="00FB5D07"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G</w:t>
      </w:r>
      <w:r w:rsidR="00101AE1" w:rsidRPr="00546641">
        <w:rPr>
          <w:rFonts w:eastAsia="Calibri" w:cstheme="minorHAnsi"/>
          <w:sz w:val="24"/>
          <w:szCs w:val="24"/>
          <w:lang w:val="en-US"/>
        </w:rPr>
        <w:t>r</w:t>
      </w:r>
      <w:r w:rsidRPr="00546641">
        <w:rPr>
          <w:rFonts w:eastAsia="Calibri" w:cstheme="minorHAnsi"/>
          <w:sz w:val="24"/>
          <w:szCs w:val="24"/>
          <w:lang w:val="en-US"/>
        </w:rPr>
        <w:t xml:space="preserve">adually tighten the distractor to enlarge the </w:t>
      </w:r>
      <w:r w:rsidR="00101AE1" w:rsidRPr="00546641">
        <w:rPr>
          <w:rFonts w:eastAsia="Calibri" w:cstheme="minorHAnsi"/>
          <w:sz w:val="24"/>
          <w:szCs w:val="24"/>
          <w:lang w:val="en-US"/>
        </w:rPr>
        <w:t>IVD</w:t>
      </w:r>
      <w:r w:rsidRPr="00546641">
        <w:rPr>
          <w:rFonts w:eastAsia="Calibri" w:cstheme="minorHAnsi"/>
          <w:sz w:val="24"/>
          <w:szCs w:val="24"/>
          <w:lang w:val="en-US"/>
        </w:rPr>
        <w:t xml:space="preserve"> space between C4-C5 (</w:t>
      </w:r>
      <w:r w:rsidR="00101AE1" w:rsidRPr="00546641">
        <w:rPr>
          <w:rFonts w:eastAsia="Calibri" w:cstheme="minorHAnsi"/>
          <w:sz w:val="24"/>
          <w:szCs w:val="24"/>
          <w:lang w:val="en-US"/>
        </w:rPr>
        <w:t>approximately</w:t>
      </w:r>
      <w:r w:rsidRPr="00546641">
        <w:rPr>
          <w:rFonts w:eastAsia="Calibri" w:cstheme="minorHAnsi"/>
          <w:sz w:val="24"/>
          <w:szCs w:val="24"/>
          <w:lang w:val="en-US"/>
        </w:rPr>
        <w:t xml:space="preserve"> 2-3 mm beyond the normal disc height) to allow better visualization and facilitate complete removal of the </w:t>
      </w:r>
      <w:r w:rsidR="00EF73B6" w:rsidRPr="00546641">
        <w:rPr>
          <w:rFonts w:eastAsia="Calibri" w:cstheme="minorHAnsi"/>
          <w:sz w:val="24"/>
          <w:szCs w:val="24"/>
          <w:lang w:val="en-US"/>
        </w:rPr>
        <w:t>NP</w:t>
      </w:r>
      <w:r w:rsidRPr="00546641">
        <w:rPr>
          <w:rFonts w:eastAsia="Calibri" w:cstheme="minorHAnsi"/>
          <w:sz w:val="24"/>
          <w:szCs w:val="24"/>
          <w:lang w:val="en-US"/>
        </w:rPr>
        <w:t xml:space="preserve"> and dorsal </w:t>
      </w:r>
      <w:r w:rsidR="00EF73B6" w:rsidRPr="00546641">
        <w:rPr>
          <w:rFonts w:eastAsia="Calibri" w:cstheme="minorHAnsi"/>
          <w:sz w:val="24"/>
          <w:szCs w:val="24"/>
          <w:lang w:val="en-US"/>
        </w:rPr>
        <w:t>AF</w:t>
      </w:r>
      <w:r w:rsidRPr="00546641">
        <w:rPr>
          <w:rFonts w:eastAsia="Calibri" w:cstheme="minorHAnsi"/>
          <w:sz w:val="24"/>
          <w:szCs w:val="24"/>
          <w:lang w:val="en-US"/>
        </w:rPr>
        <w:t>.</w:t>
      </w:r>
    </w:p>
    <w:p w14:paraId="70F683BB" w14:textId="77777777" w:rsidR="00C711AF" w:rsidRPr="00546641" w:rsidRDefault="00C711AF" w:rsidP="00BE66BB">
      <w:pPr>
        <w:pStyle w:val="ListParagraph"/>
        <w:spacing w:after="0" w:line="240" w:lineRule="auto"/>
        <w:ind w:left="0"/>
        <w:contextualSpacing w:val="0"/>
        <w:jc w:val="both"/>
        <w:rPr>
          <w:rFonts w:eastAsia="Calibri" w:cstheme="minorHAnsi"/>
          <w:sz w:val="24"/>
          <w:szCs w:val="24"/>
          <w:lang w:val="en-US"/>
        </w:rPr>
      </w:pPr>
    </w:p>
    <w:p w14:paraId="4D96C701" w14:textId="4FD1255A" w:rsidR="00114320" w:rsidRPr="00546641" w:rsidRDefault="00114320" w:rsidP="00150CC8">
      <w:pPr>
        <w:pStyle w:val="ListParagraph"/>
        <w:spacing w:after="0" w:line="240" w:lineRule="auto"/>
        <w:ind w:left="0"/>
        <w:contextualSpacing w:val="0"/>
        <w:jc w:val="both"/>
        <w:rPr>
          <w:rFonts w:eastAsia="Calibri" w:cstheme="minorHAnsi"/>
          <w:sz w:val="24"/>
          <w:szCs w:val="24"/>
          <w:lang w:val="en-US"/>
        </w:rPr>
      </w:pPr>
      <w:r w:rsidRPr="00546641">
        <w:rPr>
          <w:rFonts w:eastAsia="Calibri" w:cstheme="minorHAnsi"/>
          <w:sz w:val="24"/>
          <w:szCs w:val="24"/>
          <w:lang w:val="en-US"/>
        </w:rPr>
        <w:t>N</w:t>
      </w:r>
      <w:r w:rsidR="00C711AF" w:rsidRPr="00546641">
        <w:rPr>
          <w:rFonts w:eastAsia="Calibri" w:cstheme="minorHAnsi"/>
          <w:sz w:val="24"/>
          <w:szCs w:val="24"/>
          <w:lang w:val="en-US"/>
        </w:rPr>
        <w:t>OTE</w:t>
      </w:r>
      <w:r w:rsidRPr="00546641">
        <w:rPr>
          <w:rFonts w:eastAsia="Calibri" w:cstheme="minorHAnsi"/>
          <w:sz w:val="24"/>
          <w:szCs w:val="24"/>
          <w:lang w:val="en-US"/>
        </w:rPr>
        <w:t xml:space="preserve">: Apply slow distraction and avoid over-distraction to prevent the damage of </w:t>
      </w:r>
      <w:r w:rsidR="00C711AF" w:rsidRPr="00546641">
        <w:rPr>
          <w:rFonts w:eastAsia="Calibri" w:cstheme="minorHAnsi"/>
          <w:sz w:val="24"/>
          <w:szCs w:val="24"/>
          <w:lang w:val="en-US"/>
        </w:rPr>
        <w:t xml:space="preserve">the </w:t>
      </w:r>
      <w:r w:rsidRPr="00546641">
        <w:rPr>
          <w:rFonts w:eastAsia="Calibri" w:cstheme="minorHAnsi"/>
          <w:sz w:val="24"/>
          <w:szCs w:val="24"/>
          <w:lang w:val="en-US"/>
        </w:rPr>
        <w:t xml:space="preserve">vertebral endplates or adjacent structures and stretching tension on </w:t>
      </w:r>
      <w:r w:rsidR="00C711AF" w:rsidRPr="00546641">
        <w:rPr>
          <w:rFonts w:eastAsia="Calibri" w:cstheme="minorHAnsi"/>
          <w:sz w:val="24"/>
          <w:szCs w:val="24"/>
          <w:lang w:val="en-US"/>
        </w:rPr>
        <w:t xml:space="preserve">the </w:t>
      </w:r>
      <w:r w:rsidRPr="00546641">
        <w:rPr>
          <w:rFonts w:eastAsia="Calibri" w:cstheme="minorHAnsi"/>
          <w:sz w:val="24"/>
          <w:szCs w:val="24"/>
          <w:lang w:val="en-US"/>
        </w:rPr>
        <w:t>spinal cord or nerve root.</w:t>
      </w:r>
    </w:p>
    <w:p w14:paraId="12AFFA1B" w14:textId="77777777" w:rsidR="00C711AF" w:rsidRPr="00546641" w:rsidRDefault="00C711AF" w:rsidP="00BE66BB">
      <w:pPr>
        <w:pStyle w:val="ListParagraph"/>
        <w:spacing w:after="0" w:line="240" w:lineRule="auto"/>
        <w:ind w:left="0"/>
        <w:contextualSpacing w:val="0"/>
        <w:jc w:val="both"/>
        <w:rPr>
          <w:rFonts w:cstheme="minorHAnsi"/>
          <w:sz w:val="24"/>
          <w:szCs w:val="24"/>
          <w:lang w:val="en-US"/>
        </w:rPr>
      </w:pPr>
    </w:p>
    <w:p w14:paraId="345CCF35" w14:textId="77777777" w:rsidR="00C711AF" w:rsidRPr="009F7C19" w:rsidRDefault="00DF28D4"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9F7C19">
        <w:rPr>
          <w:rFonts w:eastAsia="Calibri" w:cstheme="minorHAnsi"/>
          <w:sz w:val="24"/>
          <w:szCs w:val="24"/>
          <w:highlight w:val="yellow"/>
          <w:lang w:val="en-US"/>
        </w:rPr>
        <w:t xml:space="preserve">Use </w:t>
      </w:r>
      <w:r w:rsidR="00FC3225" w:rsidRPr="009F7C19">
        <w:rPr>
          <w:rFonts w:eastAsia="Calibri" w:cstheme="minorHAnsi"/>
          <w:sz w:val="24"/>
          <w:szCs w:val="24"/>
          <w:highlight w:val="yellow"/>
          <w:lang w:val="en-US"/>
        </w:rPr>
        <w:t>Spinal Curette</w:t>
      </w:r>
      <w:r w:rsidRPr="009F7C19">
        <w:rPr>
          <w:rFonts w:eastAsia="Calibri" w:cstheme="minorHAnsi"/>
          <w:sz w:val="24"/>
          <w:szCs w:val="24"/>
          <w:highlight w:val="yellow"/>
          <w:lang w:val="en-US"/>
        </w:rPr>
        <w:t xml:space="preserve"> and </w:t>
      </w:r>
      <w:r w:rsidR="00F20C35" w:rsidRPr="009F7C19">
        <w:rPr>
          <w:rFonts w:eastAsia="Calibri" w:cstheme="minorHAnsi"/>
          <w:sz w:val="24"/>
          <w:szCs w:val="24"/>
          <w:highlight w:val="yellow"/>
          <w:lang w:val="en-US"/>
        </w:rPr>
        <w:t xml:space="preserve">Chevalier Jackson </w:t>
      </w:r>
      <w:r w:rsidRPr="009F7C19">
        <w:rPr>
          <w:rFonts w:eastAsia="Calibri" w:cstheme="minorHAnsi"/>
          <w:sz w:val="24"/>
          <w:szCs w:val="24"/>
          <w:highlight w:val="yellow"/>
          <w:lang w:val="en-US"/>
        </w:rPr>
        <w:t>graspin</w:t>
      </w:r>
      <w:r w:rsidR="00FB300E" w:rsidRPr="009F7C19">
        <w:rPr>
          <w:rFonts w:eastAsia="Calibri" w:cstheme="minorHAnsi"/>
          <w:sz w:val="24"/>
          <w:szCs w:val="24"/>
          <w:highlight w:val="yellow"/>
          <w:lang w:val="en-US"/>
        </w:rPr>
        <w:t xml:space="preserve">g </w:t>
      </w:r>
      <w:r w:rsidRPr="009F7C19">
        <w:rPr>
          <w:rFonts w:eastAsia="Calibri" w:cstheme="minorHAnsi"/>
          <w:sz w:val="24"/>
          <w:szCs w:val="24"/>
          <w:highlight w:val="yellow"/>
          <w:lang w:val="en-US"/>
        </w:rPr>
        <w:t>forceps</w:t>
      </w:r>
      <w:r w:rsidR="00790C96" w:rsidRPr="009F7C19">
        <w:rPr>
          <w:rFonts w:eastAsia="Calibri" w:cstheme="minorHAnsi"/>
          <w:sz w:val="24"/>
          <w:szCs w:val="24"/>
          <w:highlight w:val="yellow"/>
          <w:lang w:val="en-US"/>
        </w:rPr>
        <w:t xml:space="preserve"> </w:t>
      </w:r>
      <w:r w:rsidR="00F178F7" w:rsidRPr="009F7C19">
        <w:rPr>
          <w:rFonts w:eastAsia="Calibri" w:cstheme="minorHAnsi"/>
          <w:sz w:val="24"/>
          <w:szCs w:val="24"/>
          <w:highlight w:val="yellow"/>
          <w:lang w:val="en-US"/>
        </w:rPr>
        <w:t xml:space="preserve">to </w:t>
      </w:r>
      <w:r w:rsidR="00B63FEE" w:rsidRPr="009F7C19">
        <w:rPr>
          <w:rFonts w:eastAsia="Calibri" w:cstheme="minorHAnsi"/>
          <w:sz w:val="24"/>
          <w:szCs w:val="24"/>
          <w:highlight w:val="yellow"/>
          <w:lang w:val="en-US"/>
        </w:rPr>
        <w:t xml:space="preserve">completely empty </w:t>
      </w:r>
      <w:r w:rsidR="00F178F7" w:rsidRPr="009F7C19">
        <w:rPr>
          <w:rFonts w:eastAsia="Calibri" w:cstheme="minorHAnsi"/>
          <w:sz w:val="24"/>
          <w:szCs w:val="24"/>
          <w:highlight w:val="yellow"/>
          <w:lang w:val="en-US"/>
        </w:rPr>
        <w:t xml:space="preserve">the </w:t>
      </w:r>
      <w:r w:rsidR="00B63FEE" w:rsidRPr="009F7C19">
        <w:rPr>
          <w:rFonts w:eastAsia="Calibri" w:cstheme="minorHAnsi"/>
          <w:sz w:val="24"/>
          <w:szCs w:val="24"/>
          <w:highlight w:val="yellow"/>
          <w:lang w:val="en-US"/>
        </w:rPr>
        <w:t xml:space="preserve">dorsoventral, </w:t>
      </w:r>
      <w:r w:rsidR="00F178F7" w:rsidRPr="009F7C19">
        <w:rPr>
          <w:rFonts w:eastAsia="Calibri" w:cstheme="minorHAnsi"/>
          <w:sz w:val="24"/>
          <w:szCs w:val="24"/>
          <w:highlight w:val="yellow"/>
          <w:lang w:val="en-US"/>
        </w:rPr>
        <w:t>central midline</w:t>
      </w:r>
      <w:r w:rsidR="00B63FEE" w:rsidRPr="009F7C19">
        <w:rPr>
          <w:rFonts w:eastAsia="Calibri" w:cstheme="minorHAnsi"/>
          <w:sz w:val="24"/>
          <w:szCs w:val="24"/>
          <w:highlight w:val="yellow"/>
          <w:lang w:val="en-US"/>
        </w:rPr>
        <w:t xml:space="preserve"> portion of the </w:t>
      </w:r>
      <w:r w:rsidR="00101AE1" w:rsidRPr="009F7C19">
        <w:rPr>
          <w:rFonts w:eastAsia="Calibri" w:cstheme="minorHAnsi"/>
          <w:sz w:val="24"/>
          <w:szCs w:val="24"/>
          <w:highlight w:val="yellow"/>
          <w:lang w:val="en-US"/>
        </w:rPr>
        <w:t>IVD</w:t>
      </w:r>
      <w:r w:rsidR="009B1AE7" w:rsidRPr="009F7C19">
        <w:rPr>
          <w:rFonts w:eastAsia="Calibri" w:cstheme="minorHAnsi"/>
          <w:sz w:val="24"/>
          <w:szCs w:val="24"/>
          <w:highlight w:val="yellow"/>
          <w:lang w:val="en-US"/>
        </w:rPr>
        <w:t xml:space="preserve"> </w:t>
      </w:r>
      <w:r w:rsidR="009B1AE7" w:rsidRPr="009F7C19">
        <w:rPr>
          <w:rFonts w:eastAsia="Calibri" w:cstheme="minorHAnsi"/>
          <w:sz w:val="24"/>
          <w:szCs w:val="24"/>
          <w:lang w:val="en-US"/>
        </w:rPr>
        <w:t xml:space="preserve">to allow insertion of instruments and </w:t>
      </w:r>
      <w:r w:rsidR="00673755" w:rsidRPr="009F7C19">
        <w:rPr>
          <w:rFonts w:cstheme="minorHAnsi"/>
          <w:sz w:val="24"/>
          <w:szCs w:val="24"/>
          <w:lang w:val="en-US"/>
        </w:rPr>
        <w:t>artificial disc</w:t>
      </w:r>
      <w:r w:rsidR="00926152" w:rsidRPr="009F7C19">
        <w:rPr>
          <w:rFonts w:eastAsia="Calibri" w:cstheme="minorHAnsi"/>
          <w:sz w:val="24"/>
          <w:szCs w:val="24"/>
          <w:lang w:val="en-US"/>
        </w:rPr>
        <w:t xml:space="preserve"> (refer to the </w:t>
      </w:r>
      <w:r w:rsidR="00926152" w:rsidRPr="009F7C19">
        <w:rPr>
          <w:rFonts w:eastAsia="Calibri" w:cstheme="minorHAnsi"/>
          <w:b/>
          <w:bCs/>
          <w:sz w:val="24"/>
          <w:szCs w:val="24"/>
          <w:lang w:val="en-US"/>
        </w:rPr>
        <w:t>TABLE OF MATERIALS</w:t>
      </w:r>
      <w:r w:rsidR="00926152" w:rsidRPr="009F7C19">
        <w:rPr>
          <w:rFonts w:eastAsia="Calibri" w:cstheme="minorHAnsi"/>
          <w:sz w:val="24"/>
          <w:szCs w:val="24"/>
          <w:lang w:val="en-US"/>
        </w:rPr>
        <w:t>)</w:t>
      </w:r>
      <w:r w:rsidR="009B1AE7" w:rsidRPr="009F7C19">
        <w:rPr>
          <w:rFonts w:eastAsia="Calibri" w:cstheme="minorHAnsi"/>
          <w:sz w:val="24"/>
          <w:szCs w:val="24"/>
          <w:lang w:val="en-US"/>
        </w:rPr>
        <w:t>.</w:t>
      </w:r>
      <w:r w:rsidR="00B63FEE" w:rsidRPr="009F7C19">
        <w:rPr>
          <w:rFonts w:eastAsia="Calibri" w:cstheme="minorHAnsi"/>
          <w:sz w:val="24"/>
          <w:szCs w:val="24"/>
          <w:lang w:val="en-US"/>
        </w:rPr>
        <w:t xml:space="preserve"> </w:t>
      </w:r>
    </w:p>
    <w:p w14:paraId="0AF1176D" w14:textId="1CE5BBA8" w:rsidR="00CB2D31" w:rsidRPr="009F7C19" w:rsidRDefault="00F178F7" w:rsidP="00BE66BB">
      <w:pPr>
        <w:pStyle w:val="ListParagraph"/>
        <w:spacing w:after="0" w:line="240" w:lineRule="auto"/>
        <w:ind w:left="0"/>
        <w:contextualSpacing w:val="0"/>
        <w:jc w:val="both"/>
        <w:rPr>
          <w:rFonts w:eastAsia="Calibri" w:cstheme="minorHAnsi"/>
          <w:sz w:val="24"/>
          <w:szCs w:val="24"/>
          <w:lang w:val="en-US"/>
        </w:rPr>
      </w:pPr>
      <w:r w:rsidRPr="009F7C19">
        <w:rPr>
          <w:rFonts w:eastAsia="Calibri" w:cstheme="minorHAnsi"/>
          <w:sz w:val="24"/>
          <w:szCs w:val="24"/>
          <w:lang w:val="en-US"/>
        </w:rPr>
        <w:t xml:space="preserve"> </w:t>
      </w:r>
      <w:r w:rsidR="00FB300E" w:rsidRPr="009F7C19">
        <w:rPr>
          <w:rFonts w:eastAsia="Calibri" w:cstheme="minorHAnsi"/>
          <w:sz w:val="24"/>
          <w:szCs w:val="24"/>
          <w:lang w:val="en-US"/>
        </w:rPr>
        <w:t xml:space="preserve"> </w:t>
      </w:r>
      <w:r w:rsidR="00DF28D4" w:rsidRPr="009F7C19">
        <w:rPr>
          <w:rFonts w:eastAsia="Calibri" w:cstheme="minorHAnsi"/>
          <w:sz w:val="24"/>
          <w:szCs w:val="24"/>
          <w:lang w:val="en-US"/>
        </w:rPr>
        <w:t xml:space="preserve"> </w:t>
      </w:r>
      <w:r w:rsidR="00114320" w:rsidRPr="009F7C19">
        <w:rPr>
          <w:rFonts w:eastAsia="Calibri" w:cstheme="minorHAnsi"/>
          <w:sz w:val="24"/>
          <w:szCs w:val="24"/>
          <w:lang w:val="en-US"/>
        </w:rPr>
        <w:t xml:space="preserve"> </w:t>
      </w:r>
    </w:p>
    <w:p w14:paraId="4D8E8202" w14:textId="4EA7BF80" w:rsidR="005D7307" w:rsidRPr="00546641" w:rsidRDefault="00101AE1" w:rsidP="00150CC8">
      <w:pPr>
        <w:pStyle w:val="ListParagraph"/>
        <w:numPr>
          <w:ilvl w:val="1"/>
          <w:numId w:val="47"/>
        </w:numPr>
        <w:spacing w:after="0" w:line="240" w:lineRule="auto"/>
        <w:ind w:left="0" w:firstLine="0"/>
        <w:contextualSpacing w:val="0"/>
        <w:jc w:val="both"/>
        <w:rPr>
          <w:rFonts w:eastAsia="Calibri" w:cstheme="minorHAnsi"/>
          <w:sz w:val="24"/>
          <w:szCs w:val="24"/>
          <w:highlight w:val="yellow"/>
          <w:lang w:val="en-US"/>
        </w:rPr>
      </w:pPr>
      <w:r w:rsidRPr="009F7C19">
        <w:rPr>
          <w:rFonts w:eastAsia="Calibri" w:cstheme="minorHAnsi"/>
          <w:sz w:val="24"/>
          <w:szCs w:val="24"/>
          <w:lang w:val="en-US"/>
        </w:rPr>
        <w:t xml:space="preserve">After </w:t>
      </w:r>
      <w:r w:rsidR="00F44D89" w:rsidRPr="009F7C19">
        <w:rPr>
          <w:rFonts w:eastAsia="Calibri" w:cstheme="minorHAnsi"/>
          <w:sz w:val="24"/>
          <w:szCs w:val="24"/>
          <w:lang w:val="en-US"/>
        </w:rPr>
        <w:t xml:space="preserve">the disc tissue </w:t>
      </w:r>
      <w:r w:rsidR="00294155" w:rsidRPr="009F7C19">
        <w:rPr>
          <w:rFonts w:eastAsia="Calibri" w:cstheme="minorHAnsi"/>
          <w:sz w:val="24"/>
          <w:szCs w:val="24"/>
          <w:lang w:val="en-US"/>
        </w:rPr>
        <w:t>including</w:t>
      </w:r>
      <w:r w:rsidR="00F44D89" w:rsidRPr="009F7C19">
        <w:rPr>
          <w:rFonts w:eastAsia="Calibri" w:cstheme="minorHAnsi"/>
          <w:sz w:val="24"/>
          <w:szCs w:val="24"/>
          <w:lang w:val="en-US"/>
        </w:rPr>
        <w:t xml:space="preserve"> the </w:t>
      </w:r>
      <w:r w:rsidR="00912527" w:rsidRPr="009F7C19">
        <w:rPr>
          <w:rFonts w:eastAsia="Calibri" w:cstheme="minorHAnsi"/>
          <w:sz w:val="24"/>
          <w:szCs w:val="24"/>
          <w:lang w:val="en-US"/>
        </w:rPr>
        <w:t>NP</w:t>
      </w:r>
      <w:r w:rsidR="00F44D89" w:rsidRPr="009F7C19">
        <w:rPr>
          <w:rFonts w:eastAsia="Calibri" w:cstheme="minorHAnsi"/>
          <w:sz w:val="24"/>
          <w:szCs w:val="24"/>
          <w:lang w:val="en-US"/>
        </w:rPr>
        <w:t xml:space="preserve"> and </w:t>
      </w:r>
      <w:r w:rsidR="00912527" w:rsidRPr="009F7C19">
        <w:rPr>
          <w:rFonts w:eastAsia="Calibri" w:cstheme="minorHAnsi"/>
          <w:sz w:val="24"/>
          <w:szCs w:val="24"/>
          <w:lang w:val="en-US"/>
        </w:rPr>
        <w:t>AF</w:t>
      </w:r>
      <w:r w:rsidR="002B0B1B" w:rsidRPr="009F7C19">
        <w:rPr>
          <w:rFonts w:eastAsia="Calibri" w:cstheme="minorHAnsi"/>
          <w:sz w:val="24"/>
          <w:szCs w:val="24"/>
          <w:lang w:val="en-US"/>
        </w:rPr>
        <w:t xml:space="preserve"> tissues</w:t>
      </w:r>
      <w:r w:rsidRPr="009F7C19">
        <w:rPr>
          <w:rFonts w:eastAsia="Calibri" w:cstheme="minorHAnsi"/>
          <w:sz w:val="24"/>
          <w:szCs w:val="24"/>
          <w:lang w:val="en-US"/>
        </w:rPr>
        <w:t xml:space="preserve"> has been removed</w:t>
      </w:r>
      <w:r w:rsidR="003E422B" w:rsidRPr="009F7C19">
        <w:rPr>
          <w:rFonts w:eastAsia="Calibri" w:cstheme="minorHAnsi"/>
          <w:sz w:val="24"/>
          <w:szCs w:val="24"/>
          <w:lang w:val="en-US"/>
        </w:rPr>
        <w:t xml:space="preserve"> and </w:t>
      </w:r>
      <w:r w:rsidR="00F44D89" w:rsidRPr="009F7C19">
        <w:rPr>
          <w:rFonts w:eastAsia="Calibri" w:cstheme="minorHAnsi"/>
          <w:sz w:val="24"/>
          <w:szCs w:val="24"/>
          <w:lang w:val="en-US"/>
        </w:rPr>
        <w:t xml:space="preserve">ensuring all visible disc material </w:t>
      </w:r>
      <w:r w:rsidR="003E422B" w:rsidRPr="009F7C19">
        <w:rPr>
          <w:rFonts w:eastAsia="Calibri" w:cstheme="minorHAnsi"/>
          <w:sz w:val="24"/>
          <w:szCs w:val="24"/>
          <w:lang w:val="en-US"/>
        </w:rPr>
        <w:t xml:space="preserve">has been </w:t>
      </w:r>
      <w:r w:rsidR="00F44D89" w:rsidRPr="009F7C19">
        <w:rPr>
          <w:rFonts w:eastAsia="Calibri" w:cstheme="minorHAnsi"/>
          <w:sz w:val="24"/>
          <w:szCs w:val="24"/>
          <w:lang w:val="en-US"/>
        </w:rPr>
        <w:t>cleared</w:t>
      </w:r>
      <w:r w:rsidRPr="009F7C19">
        <w:rPr>
          <w:rFonts w:cstheme="minorHAnsi"/>
          <w:sz w:val="24"/>
          <w:szCs w:val="24"/>
          <w:lang w:val="en-US"/>
        </w:rPr>
        <w:t xml:space="preserve">, </w:t>
      </w:r>
      <w:r w:rsidR="0063785A" w:rsidRPr="009F7C19">
        <w:rPr>
          <w:rFonts w:cstheme="minorHAnsi"/>
          <w:sz w:val="24"/>
          <w:szCs w:val="24"/>
          <w:lang w:val="en-US"/>
        </w:rPr>
        <w:t>the empty disc space</w:t>
      </w:r>
      <w:r w:rsidR="003E422B" w:rsidRPr="009F7C19">
        <w:rPr>
          <w:rFonts w:cstheme="minorHAnsi"/>
          <w:sz w:val="24"/>
          <w:szCs w:val="24"/>
          <w:lang w:val="en-US"/>
        </w:rPr>
        <w:t xml:space="preserve"> is flushed </w:t>
      </w:r>
      <w:r w:rsidR="0063785A" w:rsidRPr="009F7C19">
        <w:rPr>
          <w:rFonts w:cstheme="minorHAnsi"/>
          <w:sz w:val="24"/>
          <w:szCs w:val="24"/>
          <w:lang w:val="en-US"/>
        </w:rPr>
        <w:t xml:space="preserve">to remove any remaining micro </w:t>
      </w:r>
      <w:r w:rsidR="003415BC" w:rsidRPr="009F7C19">
        <w:rPr>
          <w:rFonts w:cstheme="minorHAnsi"/>
          <w:sz w:val="24"/>
          <w:szCs w:val="24"/>
          <w:lang w:val="en-US"/>
        </w:rPr>
        <w:t xml:space="preserve">disc debris. </w:t>
      </w:r>
      <w:r w:rsidR="00C32D02" w:rsidRPr="00546641">
        <w:rPr>
          <w:rFonts w:cstheme="minorHAnsi"/>
          <w:sz w:val="24"/>
          <w:szCs w:val="24"/>
          <w:lang w:val="en-US"/>
        </w:rPr>
        <w:t>Use an operating microscope or magnification loupes to ensure thorough removal of the disc material.</w:t>
      </w:r>
      <w:r w:rsidR="00406056" w:rsidRPr="00546641">
        <w:rPr>
          <w:rFonts w:eastAsia="Calibri" w:cstheme="minorHAnsi"/>
          <w:sz w:val="24"/>
          <w:szCs w:val="24"/>
          <w:lang w:val="en-US"/>
        </w:rPr>
        <w:t xml:space="preserve"> </w:t>
      </w:r>
    </w:p>
    <w:p w14:paraId="693E4BF1" w14:textId="77777777" w:rsidR="00C711AF" w:rsidRPr="00546641" w:rsidRDefault="00C711AF" w:rsidP="00BE66BB">
      <w:pPr>
        <w:pStyle w:val="ListParagraph"/>
        <w:spacing w:after="0" w:line="240" w:lineRule="auto"/>
        <w:ind w:left="0"/>
        <w:contextualSpacing w:val="0"/>
        <w:jc w:val="both"/>
        <w:rPr>
          <w:rFonts w:eastAsia="Calibri" w:cstheme="minorHAnsi"/>
          <w:sz w:val="24"/>
          <w:szCs w:val="24"/>
          <w:highlight w:val="yellow"/>
          <w:lang w:val="en-US"/>
        </w:rPr>
      </w:pPr>
    </w:p>
    <w:p w14:paraId="194568D1" w14:textId="6427BFB9" w:rsidR="00114320" w:rsidRPr="00546641" w:rsidRDefault="00114320" w:rsidP="00150CC8">
      <w:pPr>
        <w:spacing w:after="0" w:line="240" w:lineRule="auto"/>
        <w:jc w:val="both"/>
        <w:rPr>
          <w:rFonts w:eastAsia="Calibri" w:cstheme="minorHAnsi"/>
          <w:sz w:val="24"/>
          <w:szCs w:val="24"/>
          <w:lang w:val="en-US"/>
        </w:rPr>
      </w:pPr>
      <w:r w:rsidRPr="00546641">
        <w:rPr>
          <w:rFonts w:eastAsia="Calibri" w:cstheme="minorHAnsi"/>
          <w:sz w:val="24"/>
          <w:szCs w:val="24"/>
          <w:lang w:val="en-US"/>
        </w:rPr>
        <w:t>N</w:t>
      </w:r>
      <w:r w:rsidR="006D6E81" w:rsidRPr="00546641">
        <w:rPr>
          <w:rFonts w:eastAsia="Calibri" w:cstheme="minorHAnsi"/>
          <w:sz w:val="24"/>
          <w:szCs w:val="24"/>
          <w:lang w:val="en-US"/>
        </w:rPr>
        <w:t>OTE</w:t>
      </w:r>
      <w:r w:rsidRPr="00546641">
        <w:rPr>
          <w:rFonts w:eastAsia="Calibri" w:cstheme="minorHAnsi"/>
          <w:sz w:val="24"/>
          <w:szCs w:val="24"/>
          <w:lang w:val="en-US"/>
        </w:rPr>
        <w:t xml:space="preserve">: It is critical to remove the whole central NP and AF tissues to avoid any leftover tissue interfering with implant placement, healing, or biomechanical stability. However, the lateral AF tissues attached to the lateral ligaments should be preserved, as they provide stability to the spinal levels after bio-implantation (see </w:t>
      </w:r>
      <w:r w:rsidRPr="00546641">
        <w:rPr>
          <w:rFonts w:eastAsia="Calibri" w:cstheme="minorHAnsi"/>
          <w:b/>
          <w:bCs/>
          <w:sz w:val="24"/>
          <w:szCs w:val="24"/>
          <w:lang w:val="en-US"/>
        </w:rPr>
        <w:t xml:space="preserve">Supplementary </w:t>
      </w:r>
      <w:r w:rsidR="00615802" w:rsidRPr="00546641">
        <w:rPr>
          <w:rFonts w:eastAsia="Calibri" w:cstheme="minorHAnsi"/>
          <w:b/>
          <w:bCs/>
          <w:sz w:val="24"/>
          <w:szCs w:val="24"/>
          <w:lang w:val="en-US"/>
        </w:rPr>
        <w:t>F</w:t>
      </w:r>
      <w:r w:rsidRPr="00546641">
        <w:rPr>
          <w:rFonts w:eastAsia="Calibri" w:cstheme="minorHAnsi"/>
          <w:b/>
          <w:bCs/>
          <w:sz w:val="24"/>
          <w:szCs w:val="24"/>
          <w:lang w:val="en-US"/>
        </w:rPr>
        <w:t>igure S1A</w:t>
      </w:r>
      <w:r w:rsidRPr="00546641">
        <w:rPr>
          <w:rFonts w:eastAsia="Calibri" w:cstheme="minorHAnsi"/>
          <w:sz w:val="24"/>
          <w:szCs w:val="24"/>
          <w:lang w:val="en-US"/>
        </w:rPr>
        <w:t>). Incomplete removal may result in consequences such as inflammatory responses, poor implant integration, or prolonged compression.</w:t>
      </w:r>
    </w:p>
    <w:p w14:paraId="1293D753" w14:textId="77777777" w:rsidR="00C711AF" w:rsidRPr="00546641" w:rsidRDefault="00C711AF" w:rsidP="00BE66BB">
      <w:pPr>
        <w:spacing w:after="0" w:line="240" w:lineRule="auto"/>
        <w:jc w:val="both"/>
        <w:rPr>
          <w:rFonts w:eastAsia="Calibri" w:cstheme="minorHAnsi"/>
          <w:sz w:val="24"/>
          <w:szCs w:val="24"/>
          <w:highlight w:val="yellow"/>
          <w:lang w:val="en-US"/>
        </w:rPr>
      </w:pPr>
    </w:p>
    <w:p w14:paraId="1F2BCD9D" w14:textId="2592BF85" w:rsidR="00F44D89" w:rsidRPr="009F7C19" w:rsidRDefault="00406056"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9F7C19">
        <w:rPr>
          <w:rFonts w:eastAsia="Calibri" w:cstheme="minorHAnsi"/>
          <w:sz w:val="24"/>
          <w:szCs w:val="24"/>
          <w:lang w:val="en-US"/>
        </w:rPr>
        <w:t xml:space="preserve">Make sure not </w:t>
      </w:r>
      <w:r w:rsidR="001641D1" w:rsidRPr="009F7C19">
        <w:rPr>
          <w:rFonts w:eastAsia="Calibri" w:cstheme="minorHAnsi"/>
          <w:sz w:val="24"/>
          <w:szCs w:val="24"/>
          <w:lang w:val="en-US"/>
        </w:rPr>
        <w:t xml:space="preserve">to </w:t>
      </w:r>
      <w:r w:rsidRPr="009F7C19">
        <w:rPr>
          <w:rFonts w:eastAsia="Calibri" w:cstheme="minorHAnsi"/>
          <w:sz w:val="24"/>
          <w:szCs w:val="24"/>
          <w:lang w:val="en-US"/>
        </w:rPr>
        <w:t xml:space="preserve">damage the lateral </w:t>
      </w:r>
      <w:r w:rsidR="00D20148" w:rsidRPr="009F7C19">
        <w:rPr>
          <w:rFonts w:eastAsia="Calibri" w:cstheme="minorHAnsi"/>
          <w:sz w:val="24"/>
          <w:szCs w:val="24"/>
          <w:lang w:val="en-US"/>
        </w:rPr>
        <w:t>AF</w:t>
      </w:r>
      <w:r w:rsidR="001641D1" w:rsidRPr="009F7C19">
        <w:rPr>
          <w:rFonts w:eastAsia="Calibri" w:cstheme="minorHAnsi"/>
          <w:sz w:val="24"/>
          <w:szCs w:val="24"/>
          <w:lang w:val="en-US"/>
        </w:rPr>
        <w:t xml:space="preserve"> </w:t>
      </w:r>
      <w:r w:rsidRPr="009F7C19">
        <w:rPr>
          <w:rFonts w:eastAsia="Calibri" w:cstheme="minorHAnsi"/>
          <w:sz w:val="24"/>
          <w:szCs w:val="24"/>
          <w:lang w:val="en-US"/>
        </w:rPr>
        <w:t xml:space="preserve">and dorsal longitudinal ligament to </w:t>
      </w:r>
      <w:r w:rsidR="00C711AF" w:rsidRPr="009F7C19">
        <w:rPr>
          <w:rFonts w:eastAsia="Calibri" w:cstheme="minorHAnsi"/>
          <w:sz w:val="24"/>
          <w:szCs w:val="24"/>
          <w:lang w:val="en-US"/>
        </w:rPr>
        <w:t xml:space="preserve">ensure the stability of the </w:t>
      </w:r>
      <w:r w:rsidR="00673755" w:rsidRPr="009F7C19">
        <w:rPr>
          <w:rFonts w:cstheme="minorHAnsi"/>
          <w:sz w:val="24"/>
          <w:szCs w:val="24"/>
          <w:lang w:val="en-US"/>
        </w:rPr>
        <w:t>artificial disc</w:t>
      </w:r>
      <w:r w:rsidRPr="009F7C19">
        <w:rPr>
          <w:rFonts w:eastAsia="Calibri" w:cstheme="minorHAnsi"/>
          <w:sz w:val="24"/>
          <w:szCs w:val="24"/>
          <w:lang w:val="en-US"/>
        </w:rPr>
        <w:t xml:space="preserve"> after implantation and avoid </w:t>
      </w:r>
      <w:r w:rsidR="003415BC" w:rsidRPr="009F7C19">
        <w:rPr>
          <w:rFonts w:eastAsia="Calibri" w:cstheme="minorHAnsi"/>
          <w:sz w:val="24"/>
          <w:szCs w:val="24"/>
          <w:lang w:val="en-US"/>
        </w:rPr>
        <w:t xml:space="preserve">vertebral </w:t>
      </w:r>
      <w:r w:rsidRPr="009F7C19">
        <w:rPr>
          <w:rFonts w:eastAsia="Calibri" w:cstheme="minorHAnsi"/>
          <w:sz w:val="24"/>
          <w:szCs w:val="24"/>
          <w:lang w:val="en-US"/>
        </w:rPr>
        <w:t>luxation.</w:t>
      </w:r>
      <w:r w:rsidR="00114320" w:rsidRPr="009F7C19">
        <w:rPr>
          <w:rFonts w:eastAsia="Calibri" w:cstheme="minorHAnsi"/>
          <w:sz w:val="24"/>
          <w:szCs w:val="24"/>
          <w:lang w:val="en-US"/>
        </w:rPr>
        <w:t xml:space="preserve"> </w:t>
      </w:r>
    </w:p>
    <w:p w14:paraId="55ABFD29" w14:textId="77777777" w:rsidR="00C711AF" w:rsidRPr="009F7C19" w:rsidRDefault="00C711AF" w:rsidP="00BE66BB">
      <w:pPr>
        <w:pStyle w:val="ListParagraph"/>
        <w:spacing w:after="0" w:line="240" w:lineRule="auto"/>
        <w:ind w:left="0"/>
        <w:contextualSpacing w:val="0"/>
        <w:jc w:val="both"/>
        <w:rPr>
          <w:rFonts w:eastAsia="Calibri" w:cstheme="minorHAnsi"/>
          <w:sz w:val="24"/>
          <w:szCs w:val="24"/>
          <w:lang w:val="en-US"/>
        </w:rPr>
      </w:pPr>
    </w:p>
    <w:p w14:paraId="1B5A71FD" w14:textId="4AEE30C7" w:rsidR="00F44D89" w:rsidRPr="00546641" w:rsidRDefault="00A36DC3" w:rsidP="00150CC8">
      <w:pPr>
        <w:pStyle w:val="ListParagraph"/>
        <w:numPr>
          <w:ilvl w:val="1"/>
          <w:numId w:val="47"/>
        </w:numPr>
        <w:spacing w:after="0" w:line="240" w:lineRule="auto"/>
        <w:ind w:left="0" w:firstLine="0"/>
        <w:contextualSpacing w:val="0"/>
        <w:jc w:val="both"/>
        <w:rPr>
          <w:rFonts w:eastAsia="Calibri" w:cstheme="minorHAnsi"/>
          <w:sz w:val="24"/>
          <w:szCs w:val="24"/>
          <w:highlight w:val="yellow"/>
          <w:lang w:val="en-US"/>
        </w:rPr>
      </w:pPr>
      <w:r w:rsidRPr="00546641">
        <w:rPr>
          <w:rFonts w:eastAsia="Calibri" w:cstheme="minorHAnsi"/>
          <w:sz w:val="24"/>
          <w:szCs w:val="24"/>
          <w:highlight w:val="yellow"/>
          <w:lang w:val="en-US"/>
        </w:rPr>
        <w:t>Next, c</w:t>
      </w:r>
      <w:r w:rsidR="00F44D89" w:rsidRPr="00546641">
        <w:rPr>
          <w:rFonts w:eastAsia="Calibri" w:cstheme="minorHAnsi"/>
          <w:sz w:val="24"/>
          <w:szCs w:val="24"/>
          <w:highlight w:val="yellow"/>
          <w:lang w:val="en-US"/>
        </w:rPr>
        <w:t xml:space="preserve">arefully debride the cartilaginous endplates using </w:t>
      </w:r>
      <w:r w:rsidR="00546641" w:rsidRPr="00546641">
        <w:rPr>
          <w:rFonts w:eastAsia="Calibri" w:cstheme="minorHAnsi"/>
          <w:sz w:val="24"/>
          <w:szCs w:val="24"/>
          <w:highlight w:val="yellow"/>
          <w:lang w:val="en-US"/>
        </w:rPr>
        <w:t>a</w:t>
      </w:r>
      <w:r w:rsidRPr="00546641">
        <w:rPr>
          <w:rFonts w:eastAsia="Calibri" w:cstheme="minorHAnsi"/>
          <w:sz w:val="24"/>
          <w:szCs w:val="24"/>
          <w:highlight w:val="yellow"/>
          <w:lang w:val="en-US"/>
        </w:rPr>
        <w:t xml:space="preserve"> </w:t>
      </w:r>
      <w:r w:rsidR="000E7C6A" w:rsidRPr="00546641">
        <w:rPr>
          <w:rFonts w:eastAsia="Calibri" w:cstheme="minorHAnsi"/>
          <w:sz w:val="24"/>
          <w:szCs w:val="24"/>
          <w:highlight w:val="yellow"/>
          <w:lang w:val="en-US"/>
        </w:rPr>
        <w:t>Scoville Disc Curette</w:t>
      </w:r>
      <w:r w:rsidR="000E7C6A" w:rsidRPr="009F7C19">
        <w:rPr>
          <w:rFonts w:eastAsia="Calibri" w:cstheme="minorHAnsi"/>
          <w:sz w:val="24"/>
          <w:szCs w:val="24"/>
          <w:lang w:val="en-US"/>
        </w:rPr>
        <w:t xml:space="preserve"> </w:t>
      </w:r>
      <w:r w:rsidR="000D4E32" w:rsidRPr="009F7C19">
        <w:rPr>
          <w:rFonts w:cstheme="minorHAnsi"/>
          <w:sz w:val="24"/>
          <w:szCs w:val="24"/>
          <w:lang w:val="en-US"/>
        </w:rPr>
        <w:t>(</w:t>
      </w:r>
      <w:r w:rsidR="00F56081" w:rsidRPr="009F7C19">
        <w:rPr>
          <w:rFonts w:cstheme="minorHAnsi"/>
          <w:sz w:val="24"/>
          <w:szCs w:val="24"/>
          <w:lang w:val="en-US"/>
        </w:rPr>
        <w:t>refer to</w:t>
      </w:r>
      <w:r w:rsidR="000D4E32" w:rsidRPr="009F7C19">
        <w:rPr>
          <w:rFonts w:cstheme="minorHAnsi"/>
          <w:sz w:val="24"/>
          <w:szCs w:val="24"/>
          <w:lang w:val="en-US"/>
        </w:rPr>
        <w:t xml:space="preserve"> </w:t>
      </w:r>
      <w:r w:rsidR="001209A6" w:rsidRPr="009F7C19">
        <w:rPr>
          <w:rFonts w:cstheme="minorHAnsi"/>
          <w:sz w:val="24"/>
          <w:szCs w:val="24"/>
          <w:lang w:val="en-US"/>
        </w:rPr>
        <w:t xml:space="preserve">the </w:t>
      </w:r>
      <w:r w:rsidR="001209A6" w:rsidRPr="009F7C19">
        <w:rPr>
          <w:rFonts w:eastAsia="Calibri" w:cstheme="minorHAnsi"/>
          <w:b/>
          <w:bCs/>
          <w:sz w:val="24"/>
          <w:szCs w:val="24"/>
          <w:lang w:val="en-US"/>
        </w:rPr>
        <w:t>TABLE OF MATERIALS</w:t>
      </w:r>
      <w:r w:rsidR="000D4E32" w:rsidRPr="009F7C19">
        <w:rPr>
          <w:rFonts w:cstheme="minorHAnsi"/>
          <w:sz w:val="24"/>
          <w:szCs w:val="24"/>
          <w:lang w:val="en-US"/>
        </w:rPr>
        <w:t>)</w:t>
      </w:r>
      <w:r w:rsidR="00E73846" w:rsidRPr="009F7C19">
        <w:rPr>
          <w:rFonts w:eastAsia="Calibri" w:cstheme="minorHAnsi"/>
          <w:sz w:val="24"/>
          <w:szCs w:val="24"/>
          <w:lang w:val="en-US"/>
        </w:rPr>
        <w:t>.</w:t>
      </w:r>
    </w:p>
    <w:p w14:paraId="7DB9158D" w14:textId="77777777" w:rsidR="00C711AF" w:rsidRPr="00546641" w:rsidRDefault="00C711AF" w:rsidP="00BE66BB">
      <w:pPr>
        <w:pStyle w:val="ListParagraph"/>
        <w:spacing w:after="0" w:line="240" w:lineRule="auto"/>
        <w:ind w:left="0"/>
        <w:contextualSpacing w:val="0"/>
        <w:jc w:val="both"/>
        <w:rPr>
          <w:rFonts w:eastAsia="Calibri" w:cstheme="minorHAnsi"/>
          <w:sz w:val="24"/>
          <w:szCs w:val="24"/>
          <w:highlight w:val="yellow"/>
          <w:lang w:val="en-US"/>
        </w:rPr>
      </w:pPr>
    </w:p>
    <w:p w14:paraId="0BD23E70" w14:textId="09CA1248" w:rsidR="003415BC" w:rsidRPr="00546641" w:rsidRDefault="00F44D89"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 xml:space="preserve">Preserve the subchondral bone to maintain stability and prevent vertebral </w:t>
      </w:r>
      <w:r w:rsidR="005C20A6" w:rsidRPr="00546641">
        <w:rPr>
          <w:rFonts w:eastAsia="Calibri" w:cstheme="minorHAnsi"/>
          <w:sz w:val="24"/>
          <w:szCs w:val="24"/>
          <w:lang w:val="en-US"/>
        </w:rPr>
        <w:t xml:space="preserve">endplate </w:t>
      </w:r>
      <w:r w:rsidRPr="00546641">
        <w:rPr>
          <w:rFonts w:eastAsia="Calibri" w:cstheme="minorHAnsi"/>
          <w:sz w:val="24"/>
          <w:szCs w:val="24"/>
          <w:lang w:val="en-US"/>
        </w:rPr>
        <w:t>collapse</w:t>
      </w:r>
      <w:r w:rsidR="005C20A6" w:rsidRPr="00546641">
        <w:rPr>
          <w:rFonts w:eastAsia="Calibri" w:cstheme="minorHAnsi"/>
          <w:sz w:val="24"/>
          <w:szCs w:val="24"/>
          <w:lang w:val="en-US"/>
        </w:rPr>
        <w:t xml:space="preserve"> and future subsidence</w:t>
      </w:r>
      <w:r w:rsidRPr="00546641">
        <w:rPr>
          <w:rFonts w:eastAsia="Calibri" w:cstheme="minorHAnsi"/>
          <w:sz w:val="24"/>
          <w:szCs w:val="24"/>
          <w:lang w:val="en-US"/>
        </w:rPr>
        <w:t>.</w:t>
      </w:r>
      <w:r w:rsidR="00DB2E7D" w:rsidRPr="00546641">
        <w:rPr>
          <w:rFonts w:eastAsia="Calibri" w:cstheme="minorHAnsi"/>
          <w:sz w:val="24"/>
          <w:szCs w:val="24"/>
          <w:lang w:val="en-US"/>
        </w:rPr>
        <w:t xml:space="preserve"> </w:t>
      </w:r>
    </w:p>
    <w:p w14:paraId="574DD3FF" w14:textId="77777777" w:rsidR="00C711AF" w:rsidRPr="00546641" w:rsidRDefault="00C711AF" w:rsidP="00BE66BB">
      <w:pPr>
        <w:pStyle w:val="ListParagraph"/>
        <w:spacing w:after="0" w:line="240" w:lineRule="auto"/>
        <w:ind w:left="0"/>
        <w:contextualSpacing w:val="0"/>
        <w:jc w:val="both"/>
        <w:rPr>
          <w:rFonts w:eastAsia="Calibri" w:cstheme="minorHAnsi"/>
          <w:sz w:val="24"/>
          <w:szCs w:val="24"/>
          <w:lang w:val="en-US"/>
        </w:rPr>
      </w:pPr>
    </w:p>
    <w:p w14:paraId="26188347" w14:textId="19745A1C" w:rsidR="00744B18" w:rsidRPr="00546641" w:rsidRDefault="00744B18" w:rsidP="00150CC8">
      <w:pPr>
        <w:pStyle w:val="ListParagraph"/>
        <w:numPr>
          <w:ilvl w:val="1"/>
          <w:numId w:val="47"/>
        </w:numPr>
        <w:spacing w:after="0" w:line="240" w:lineRule="auto"/>
        <w:ind w:left="0" w:firstLine="0"/>
        <w:contextualSpacing w:val="0"/>
        <w:jc w:val="both"/>
        <w:rPr>
          <w:rFonts w:eastAsia="Calibri" w:cstheme="minorHAnsi"/>
          <w:sz w:val="24"/>
          <w:szCs w:val="24"/>
          <w:highlight w:val="yellow"/>
          <w:lang w:val="en-US"/>
        </w:rPr>
      </w:pPr>
      <w:r w:rsidRPr="00546641">
        <w:rPr>
          <w:rFonts w:eastAsia="Calibri" w:cstheme="minorHAnsi"/>
          <w:sz w:val="24"/>
          <w:szCs w:val="24"/>
          <w:highlight w:val="yellow"/>
          <w:lang w:val="en-US"/>
        </w:rPr>
        <w:t xml:space="preserve">Insert </w:t>
      </w:r>
      <w:r w:rsidR="00A12934" w:rsidRPr="00546641">
        <w:rPr>
          <w:rFonts w:eastAsia="Calibri" w:cstheme="minorHAnsi"/>
          <w:sz w:val="24"/>
          <w:szCs w:val="24"/>
          <w:highlight w:val="yellow"/>
          <w:lang w:val="en-US"/>
        </w:rPr>
        <w:t xml:space="preserve">the trial </w:t>
      </w:r>
      <w:r w:rsidR="00673755" w:rsidRPr="00546641">
        <w:rPr>
          <w:rFonts w:cstheme="minorHAnsi"/>
          <w:sz w:val="24"/>
          <w:szCs w:val="24"/>
          <w:highlight w:val="yellow"/>
          <w:lang w:val="en-US"/>
        </w:rPr>
        <w:t>disc</w:t>
      </w:r>
      <w:r w:rsidR="00A12934" w:rsidRPr="00546641">
        <w:rPr>
          <w:rFonts w:eastAsia="Calibri" w:cstheme="minorHAnsi"/>
          <w:sz w:val="24"/>
          <w:szCs w:val="24"/>
          <w:highlight w:val="yellow"/>
          <w:lang w:val="en-US"/>
        </w:rPr>
        <w:t xml:space="preserve"> without keels</w:t>
      </w:r>
      <w:r w:rsidRPr="00546641">
        <w:rPr>
          <w:rFonts w:eastAsia="Calibri" w:cstheme="minorHAnsi"/>
          <w:sz w:val="24"/>
          <w:szCs w:val="24"/>
          <w:highlight w:val="yellow"/>
          <w:lang w:val="en-US"/>
        </w:rPr>
        <w:t xml:space="preserve"> to assess the proper </w:t>
      </w:r>
      <w:r w:rsidR="00673755" w:rsidRPr="00546641">
        <w:rPr>
          <w:rFonts w:cstheme="minorHAnsi"/>
          <w:sz w:val="24"/>
          <w:szCs w:val="24"/>
          <w:highlight w:val="yellow"/>
          <w:lang w:val="en-US"/>
        </w:rPr>
        <w:t>artificial disc</w:t>
      </w:r>
      <w:r w:rsidR="003E422B" w:rsidRPr="00546641">
        <w:rPr>
          <w:rFonts w:eastAsia="Calibri" w:cstheme="minorHAnsi"/>
          <w:sz w:val="24"/>
          <w:szCs w:val="24"/>
          <w:highlight w:val="yellow"/>
          <w:lang w:val="en-US"/>
        </w:rPr>
        <w:t xml:space="preserve"> </w:t>
      </w:r>
      <w:r w:rsidR="00071CDC" w:rsidRPr="00546641">
        <w:rPr>
          <w:rFonts w:eastAsia="Calibri" w:cstheme="minorHAnsi"/>
          <w:sz w:val="24"/>
          <w:szCs w:val="24"/>
          <w:highlight w:val="yellow"/>
          <w:lang w:val="en-US"/>
        </w:rPr>
        <w:t xml:space="preserve">placement </w:t>
      </w:r>
      <w:r w:rsidRPr="009F7C19">
        <w:rPr>
          <w:rFonts w:eastAsia="Calibri" w:cstheme="minorHAnsi"/>
          <w:sz w:val="24"/>
          <w:szCs w:val="24"/>
          <w:lang w:val="en-US"/>
        </w:rPr>
        <w:t>and ensure it reaches the appropriate depth</w:t>
      </w:r>
      <w:r w:rsidR="00BC25B0" w:rsidRPr="009F7C19">
        <w:rPr>
          <w:rFonts w:eastAsia="Calibri" w:cstheme="minorHAnsi"/>
          <w:sz w:val="24"/>
          <w:szCs w:val="24"/>
          <w:lang w:val="en-US"/>
        </w:rPr>
        <w:t xml:space="preserve"> in relation to the </w:t>
      </w:r>
      <w:r w:rsidR="00101AE1" w:rsidRPr="009F7C19">
        <w:rPr>
          <w:rFonts w:eastAsia="Calibri" w:cstheme="minorHAnsi"/>
          <w:sz w:val="24"/>
          <w:szCs w:val="24"/>
          <w:lang w:val="en-US"/>
        </w:rPr>
        <w:t>IVD</w:t>
      </w:r>
      <w:r w:rsidR="00BC25B0" w:rsidRPr="009F7C19">
        <w:rPr>
          <w:rFonts w:eastAsia="Calibri" w:cstheme="minorHAnsi"/>
          <w:sz w:val="24"/>
          <w:szCs w:val="24"/>
          <w:lang w:val="en-US"/>
        </w:rPr>
        <w:t xml:space="preserve"> space</w:t>
      </w:r>
      <w:r w:rsidR="00925730" w:rsidRPr="009F7C19">
        <w:rPr>
          <w:rFonts w:eastAsia="Calibri" w:cstheme="minorHAnsi"/>
          <w:sz w:val="24"/>
          <w:szCs w:val="24"/>
          <w:lang w:val="en-US"/>
        </w:rPr>
        <w:t xml:space="preserve"> (</w:t>
      </w:r>
      <w:r w:rsidR="00925730" w:rsidRPr="009F7C19">
        <w:rPr>
          <w:rFonts w:eastAsia="Calibri" w:cstheme="minorHAnsi"/>
          <w:b/>
          <w:bCs/>
          <w:sz w:val="24"/>
          <w:szCs w:val="24"/>
          <w:lang w:val="en-US"/>
        </w:rPr>
        <w:t xml:space="preserve">Figure </w:t>
      </w:r>
      <w:r w:rsidR="00594C6A" w:rsidRPr="009F7C19">
        <w:rPr>
          <w:rFonts w:eastAsia="Calibri" w:cstheme="minorHAnsi"/>
          <w:b/>
          <w:bCs/>
          <w:sz w:val="24"/>
          <w:szCs w:val="24"/>
          <w:lang w:val="en-US"/>
        </w:rPr>
        <w:t>4</w:t>
      </w:r>
      <w:r w:rsidR="00925730" w:rsidRPr="009F7C19">
        <w:rPr>
          <w:rFonts w:eastAsia="Calibri" w:cstheme="minorHAnsi"/>
          <w:b/>
          <w:bCs/>
          <w:sz w:val="24"/>
          <w:szCs w:val="24"/>
          <w:lang w:val="en-US"/>
        </w:rPr>
        <w:t>B</w:t>
      </w:r>
      <w:r w:rsidR="00925730" w:rsidRPr="009F7C19">
        <w:rPr>
          <w:rFonts w:eastAsia="Calibri" w:cstheme="minorHAnsi"/>
          <w:sz w:val="24"/>
          <w:szCs w:val="24"/>
          <w:lang w:val="en-US"/>
        </w:rPr>
        <w:t>)</w:t>
      </w:r>
      <w:r w:rsidR="00BC25B0" w:rsidRPr="009F7C19">
        <w:rPr>
          <w:rFonts w:eastAsia="Calibri" w:cstheme="minorHAnsi"/>
          <w:sz w:val="24"/>
          <w:szCs w:val="24"/>
          <w:lang w:val="en-US"/>
        </w:rPr>
        <w:t>.</w:t>
      </w:r>
      <w:r w:rsidRPr="00546641">
        <w:rPr>
          <w:rFonts w:eastAsia="Calibri" w:cstheme="minorHAnsi"/>
          <w:sz w:val="24"/>
          <w:szCs w:val="24"/>
          <w:highlight w:val="yellow"/>
          <w:lang w:val="en-US"/>
        </w:rPr>
        <w:t xml:space="preserve"> Confirm placement using fluoroscopy</w:t>
      </w:r>
      <w:r w:rsidR="00D64813" w:rsidRPr="00546641">
        <w:rPr>
          <w:rFonts w:eastAsia="Calibri" w:cstheme="minorHAnsi"/>
          <w:sz w:val="24"/>
          <w:szCs w:val="24"/>
          <w:highlight w:val="yellow"/>
          <w:lang w:val="en-US"/>
        </w:rPr>
        <w:t>.</w:t>
      </w:r>
    </w:p>
    <w:p w14:paraId="2520C2F3" w14:textId="77777777" w:rsidR="00C711AF" w:rsidRPr="00546641" w:rsidRDefault="00C711AF" w:rsidP="00BE66BB">
      <w:pPr>
        <w:pStyle w:val="ListParagraph"/>
        <w:spacing w:after="0" w:line="240" w:lineRule="auto"/>
        <w:ind w:left="0"/>
        <w:contextualSpacing w:val="0"/>
        <w:jc w:val="both"/>
        <w:rPr>
          <w:rFonts w:eastAsia="Calibri" w:cstheme="minorHAnsi"/>
          <w:sz w:val="24"/>
          <w:szCs w:val="24"/>
          <w:highlight w:val="yellow"/>
          <w:lang w:val="en-US"/>
        </w:rPr>
      </w:pPr>
    </w:p>
    <w:p w14:paraId="2ADBA2EF" w14:textId="123B6DB5" w:rsidR="00744B18" w:rsidRPr="00546641" w:rsidRDefault="002C080F" w:rsidP="00150CC8">
      <w:pPr>
        <w:pStyle w:val="ListParagraph"/>
        <w:numPr>
          <w:ilvl w:val="1"/>
          <w:numId w:val="47"/>
        </w:numPr>
        <w:spacing w:after="0" w:line="240" w:lineRule="auto"/>
        <w:ind w:left="0" w:firstLine="0"/>
        <w:contextualSpacing w:val="0"/>
        <w:jc w:val="both"/>
        <w:rPr>
          <w:rFonts w:eastAsia="Calibri" w:cstheme="minorHAnsi"/>
          <w:sz w:val="24"/>
          <w:szCs w:val="24"/>
          <w:highlight w:val="yellow"/>
          <w:lang w:val="en-US"/>
        </w:rPr>
      </w:pPr>
      <w:r w:rsidRPr="00546641">
        <w:rPr>
          <w:rFonts w:eastAsia="Calibri" w:cstheme="minorHAnsi"/>
          <w:sz w:val="24"/>
          <w:szCs w:val="24"/>
          <w:highlight w:val="yellow"/>
          <w:lang w:val="en-US"/>
        </w:rPr>
        <w:t xml:space="preserve">Remove the </w:t>
      </w:r>
      <w:r w:rsidR="00071CDC" w:rsidRPr="00546641">
        <w:rPr>
          <w:rFonts w:eastAsia="Calibri" w:cstheme="minorHAnsi"/>
          <w:sz w:val="24"/>
          <w:szCs w:val="24"/>
          <w:highlight w:val="yellow"/>
          <w:lang w:val="en-US"/>
        </w:rPr>
        <w:t xml:space="preserve">trial </w:t>
      </w:r>
      <w:r w:rsidR="00400A78" w:rsidRPr="00546641">
        <w:rPr>
          <w:rFonts w:eastAsia="Calibri" w:cstheme="minorHAnsi"/>
          <w:sz w:val="24"/>
          <w:szCs w:val="24"/>
          <w:highlight w:val="yellow"/>
          <w:lang w:val="en-US"/>
        </w:rPr>
        <w:t xml:space="preserve">disc </w:t>
      </w:r>
      <w:r w:rsidR="00071CDC" w:rsidRPr="00546641">
        <w:rPr>
          <w:rFonts w:eastAsia="Calibri" w:cstheme="minorHAnsi"/>
          <w:sz w:val="24"/>
          <w:szCs w:val="24"/>
          <w:highlight w:val="yellow"/>
          <w:lang w:val="en-US"/>
        </w:rPr>
        <w:t>without keels</w:t>
      </w:r>
      <w:r w:rsidR="00D618FD" w:rsidRPr="00546641">
        <w:rPr>
          <w:rFonts w:eastAsia="Calibri" w:cstheme="minorHAnsi"/>
          <w:sz w:val="24"/>
          <w:szCs w:val="24"/>
          <w:highlight w:val="yellow"/>
          <w:lang w:val="en-US"/>
        </w:rPr>
        <w:t xml:space="preserve">. Connect the </w:t>
      </w:r>
      <w:r w:rsidR="00005851" w:rsidRPr="00546641">
        <w:rPr>
          <w:rFonts w:eastAsia="Calibri" w:cstheme="minorHAnsi"/>
          <w:sz w:val="24"/>
          <w:szCs w:val="24"/>
          <w:highlight w:val="yellow"/>
          <w:lang w:val="en-US"/>
        </w:rPr>
        <w:t>saw guide</w:t>
      </w:r>
      <w:r w:rsidR="00744B18" w:rsidRPr="00546641">
        <w:rPr>
          <w:rFonts w:eastAsia="Calibri" w:cstheme="minorHAnsi"/>
          <w:sz w:val="24"/>
          <w:szCs w:val="24"/>
          <w:highlight w:val="yellow"/>
          <w:lang w:val="en-US"/>
        </w:rPr>
        <w:t xml:space="preserve"> </w:t>
      </w:r>
      <w:r w:rsidR="00A80F7D" w:rsidRPr="00546641">
        <w:rPr>
          <w:rFonts w:eastAsia="Calibri" w:cstheme="minorHAnsi"/>
          <w:sz w:val="24"/>
          <w:szCs w:val="24"/>
          <w:highlight w:val="yellow"/>
          <w:lang w:val="en-US"/>
        </w:rPr>
        <w:t>to the holder and insert the saw guide in</w:t>
      </w:r>
      <w:r w:rsidR="00744B18" w:rsidRPr="00546641">
        <w:rPr>
          <w:rFonts w:eastAsia="Calibri" w:cstheme="minorHAnsi"/>
          <w:sz w:val="24"/>
          <w:szCs w:val="24"/>
          <w:highlight w:val="yellow"/>
          <w:lang w:val="en-US"/>
        </w:rPr>
        <w:t>to the prepared space</w:t>
      </w:r>
      <w:r w:rsidR="00744B18" w:rsidRPr="00AB4C64">
        <w:rPr>
          <w:rFonts w:eastAsia="Calibri" w:cstheme="minorHAnsi"/>
          <w:sz w:val="24"/>
          <w:szCs w:val="24"/>
          <w:lang w:val="en-US"/>
        </w:rPr>
        <w:t>, ensuring proper alignment</w:t>
      </w:r>
      <w:r w:rsidR="00EF5BE1" w:rsidRPr="00AB4C64">
        <w:rPr>
          <w:rFonts w:eastAsia="Calibri" w:cstheme="minorHAnsi"/>
          <w:sz w:val="24"/>
          <w:szCs w:val="24"/>
          <w:lang w:val="en-US"/>
        </w:rPr>
        <w:t xml:space="preserve"> lining</w:t>
      </w:r>
      <w:r w:rsidR="003D0271" w:rsidRPr="00AB4C64">
        <w:rPr>
          <w:rFonts w:eastAsia="Calibri" w:cstheme="minorHAnsi"/>
          <w:sz w:val="24"/>
          <w:szCs w:val="24"/>
          <w:lang w:val="en-US"/>
        </w:rPr>
        <w:t xml:space="preserve"> up the open slot </w:t>
      </w:r>
      <w:r w:rsidR="003D0271" w:rsidRPr="00AB4C64">
        <w:rPr>
          <w:rFonts w:eastAsia="Calibri" w:cstheme="minorHAnsi"/>
          <w:sz w:val="24"/>
          <w:szCs w:val="24"/>
          <w:lang w:val="en-US"/>
        </w:rPr>
        <w:lastRenderedPageBreak/>
        <w:t>exac</w:t>
      </w:r>
      <w:r w:rsidR="00352074" w:rsidRPr="00AB4C64">
        <w:rPr>
          <w:rFonts w:eastAsia="Calibri" w:cstheme="minorHAnsi"/>
          <w:sz w:val="24"/>
          <w:szCs w:val="24"/>
          <w:lang w:val="en-US"/>
        </w:rPr>
        <w:t>tly</w:t>
      </w:r>
      <w:r w:rsidR="003D0271" w:rsidRPr="00AB4C64">
        <w:rPr>
          <w:rFonts w:eastAsia="Calibri" w:cstheme="minorHAnsi"/>
          <w:sz w:val="24"/>
          <w:szCs w:val="24"/>
          <w:lang w:val="en-US"/>
        </w:rPr>
        <w:t xml:space="preserve"> with the</w:t>
      </w:r>
      <w:r w:rsidR="00352074" w:rsidRPr="00AB4C64">
        <w:rPr>
          <w:rFonts w:eastAsia="Calibri" w:cstheme="minorHAnsi"/>
          <w:sz w:val="24"/>
          <w:szCs w:val="24"/>
          <w:lang w:val="en-US"/>
        </w:rPr>
        <w:t xml:space="preserve"> ventral vertebral crest of C4 and C5</w:t>
      </w:r>
      <w:r w:rsidR="002C62C9" w:rsidRPr="00AB4C64">
        <w:rPr>
          <w:rFonts w:eastAsia="Calibri" w:cstheme="minorHAnsi"/>
          <w:sz w:val="24"/>
          <w:szCs w:val="24"/>
          <w:lang w:val="en-US"/>
        </w:rPr>
        <w:t xml:space="preserve"> (</w:t>
      </w:r>
      <w:r w:rsidR="007C4BB0" w:rsidRPr="00AB4C64">
        <w:rPr>
          <w:rFonts w:eastAsia="Calibri" w:cstheme="minorHAnsi"/>
          <w:sz w:val="24"/>
          <w:szCs w:val="24"/>
          <w:lang w:val="en-US"/>
        </w:rPr>
        <w:t xml:space="preserve"> see </w:t>
      </w:r>
      <w:r w:rsidR="002C62C9" w:rsidRPr="00AB4C64">
        <w:rPr>
          <w:rFonts w:eastAsia="Calibri" w:cstheme="minorHAnsi"/>
          <w:b/>
          <w:bCs/>
          <w:sz w:val="24"/>
          <w:szCs w:val="24"/>
          <w:lang w:val="en-US"/>
        </w:rPr>
        <w:t>Suppl</w:t>
      </w:r>
      <w:r w:rsidR="00CE6CFA" w:rsidRPr="00AB4C64">
        <w:rPr>
          <w:rFonts w:eastAsia="Calibri" w:cstheme="minorHAnsi"/>
          <w:b/>
          <w:bCs/>
          <w:sz w:val="24"/>
          <w:szCs w:val="24"/>
          <w:lang w:val="en-US"/>
        </w:rPr>
        <w:t xml:space="preserve">ementary </w:t>
      </w:r>
      <w:r w:rsidR="00F45DC2" w:rsidRPr="00AB4C64">
        <w:rPr>
          <w:rFonts w:eastAsia="Calibri" w:cstheme="minorHAnsi"/>
          <w:b/>
          <w:bCs/>
          <w:sz w:val="24"/>
          <w:szCs w:val="24"/>
          <w:lang w:val="en-US"/>
        </w:rPr>
        <w:t>Fig</w:t>
      </w:r>
      <w:r w:rsidR="00CE6CFA" w:rsidRPr="00AB4C64">
        <w:rPr>
          <w:rFonts w:eastAsia="Calibri" w:cstheme="minorHAnsi"/>
          <w:b/>
          <w:bCs/>
          <w:sz w:val="24"/>
          <w:szCs w:val="24"/>
          <w:lang w:val="en-US"/>
        </w:rPr>
        <w:t>ure</w:t>
      </w:r>
      <w:r w:rsidR="00F45DC2" w:rsidRPr="00AB4C64">
        <w:rPr>
          <w:rFonts w:eastAsia="Calibri" w:cstheme="minorHAnsi"/>
          <w:b/>
          <w:bCs/>
          <w:sz w:val="24"/>
          <w:szCs w:val="24"/>
          <w:lang w:val="en-US"/>
        </w:rPr>
        <w:t xml:space="preserve"> </w:t>
      </w:r>
      <w:r w:rsidR="00961663" w:rsidRPr="00AB4C64">
        <w:rPr>
          <w:rFonts w:eastAsia="Calibri" w:cstheme="minorHAnsi"/>
          <w:b/>
          <w:bCs/>
          <w:sz w:val="24"/>
          <w:szCs w:val="24"/>
          <w:lang w:val="en-US"/>
        </w:rPr>
        <w:t>S</w:t>
      </w:r>
      <w:r w:rsidR="00F45DC2" w:rsidRPr="00AB4C64">
        <w:rPr>
          <w:rFonts w:eastAsia="Calibri" w:cstheme="minorHAnsi"/>
          <w:b/>
          <w:bCs/>
          <w:sz w:val="24"/>
          <w:szCs w:val="24"/>
          <w:lang w:val="en-US"/>
        </w:rPr>
        <w:t>1A</w:t>
      </w:r>
      <w:r w:rsidR="00F45DC2" w:rsidRPr="00AB4C64">
        <w:rPr>
          <w:rFonts w:eastAsia="Calibri" w:cstheme="minorHAnsi"/>
          <w:sz w:val="24"/>
          <w:szCs w:val="24"/>
          <w:lang w:val="en-US"/>
        </w:rPr>
        <w:t>)</w:t>
      </w:r>
      <w:r w:rsidR="00B4780B" w:rsidRPr="00AB4C64">
        <w:rPr>
          <w:rFonts w:eastAsia="Calibri" w:cstheme="minorHAnsi"/>
          <w:sz w:val="24"/>
          <w:szCs w:val="24"/>
          <w:lang w:val="en-US"/>
        </w:rPr>
        <w:t xml:space="preserve">. </w:t>
      </w:r>
      <w:r w:rsidR="00B4780B" w:rsidRPr="00546641">
        <w:rPr>
          <w:rFonts w:eastAsia="Calibri" w:cstheme="minorHAnsi"/>
          <w:sz w:val="24"/>
          <w:szCs w:val="24"/>
          <w:highlight w:val="yellow"/>
          <w:lang w:val="en-US"/>
        </w:rPr>
        <w:t>C</w:t>
      </w:r>
      <w:r w:rsidR="00A80F7D" w:rsidRPr="00546641">
        <w:rPr>
          <w:rFonts w:eastAsia="Calibri" w:cstheme="minorHAnsi"/>
          <w:sz w:val="24"/>
          <w:szCs w:val="24"/>
          <w:highlight w:val="yellow"/>
          <w:lang w:val="en-US"/>
        </w:rPr>
        <w:t xml:space="preserve">onfirm </w:t>
      </w:r>
      <w:r w:rsidR="00B4780B" w:rsidRPr="00546641">
        <w:rPr>
          <w:rFonts w:eastAsia="Calibri" w:cstheme="minorHAnsi"/>
          <w:sz w:val="24"/>
          <w:szCs w:val="24"/>
          <w:highlight w:val="yellow"/>
          <w:lang w:val="en-US"/>
        </w:rPr>
        <w:t xml:space="preserve">correct insertion of the </w:t>
      </w:r>
      <w:r w:rsidR="0013478E" w:rsidRPr="00546641">
        <w:rPr>
          <w:rFonts w:eastAsia="Calibri" w:cstheme="minorHAnsi"/>
          <w:sz w:val="24"/>
          <w:szCs w:val="24"/>
          <w:highlight w:val="yellow"/>
          <w:lang w:val="en-US"/>
        </w:rPr>
        <w:t xml:space="preserve">saw guide </w:t>
      </w:r>
      <w:r w:rsidR="00A80F7D" w:rsidRPr="00546641">
        <w:rPr>
          <w:rFonts w:eastAsia="Calibri" w:cstheme="minorHAnsi"/>
          <w:sz w:val="24"/>
          <w:szCs w:val="24"/>
          <w:highlight w:val="yellow"/>
          <w:lang w:val="en-US"/>
        </w:rPr>
        <w:t>with fluor</w:t>
      </w:r>
      <w:r w:rsidR="00EB4B03" w:rsidRPr="00546641">
        <w:rPr>
          <w:rFonts w:eastAsia="Calibri" w:cstheme="minorHAnsi"/>
          <w:sz w:val="24"/>
          <w:szCs w:val="24"/>
          <w:highlight w:val="yellow"/>
          <w:lang w:val="en-US"/>
        </w:rPr>
        <w:t xml:space="preserve">oscopy and </w:t>
      </w:r>
      <w:r w:rsidR="00744B18" w:rsidRPr="00546641">
        <w:rPr>
          <w:rFonts w:eastAsia="Calibri" w:cstheme="minorHAnsi"/>
          <w:sz w:val="24"/>
          <w:szCs w:val="24"/>
          <w:highlight w:val="yellow"/>
          <w:lang w:val="en-US"/>
        </w:rPr>
        <w:t xml:space="preserve">then </w:t>
      </w:r>
      <w:r w:rsidR="00EB4B03" w:rsidRPr="00546641">
        <w:rPr>
          <w:rFonts w:eastAsia="Calibri" w:cstheme="minorHAnsi"/>
          <w:sz w:val="24"/>
          <w:szCs w:val="24"/>
          <w:highlight w:val="yellow"/>
          <w:lang w:val="en-US"/>
        </w:rPr>
        <w:t xml:space="preserve">disconnect and remove </w:t>
      </w:r>
      <w:r w:rsidR="00744B18" w:rsidRPr="00546641">
        <w:rPr>
          <w:rFonts w:eastAsia="Calibri" w:cstheme="minorHAnsi"/>
          <w:sz w:val="24"/>
          <w:szCs w:val="24"/>
          <w:highlight w:val="yellow"/>
          <w:lang w:val="en-US"/>
        </w:rPr>
        <w:t>the holder.</w:t>
      </w:r>
    </w:p>
    <w:p w14:paraId="48A0584F" w14:textId="77777777" w:rsidR="008D4E13" w:rsidRPr="00546641" w:rsidRDefault="008D4E13" w:rsidP="00BE66BB">
      <w:pPr>
        <w:pStyle w:val="ListParagraph"/>
        <w:spacing w:after="0" w:line="240" w:lineRule="auto"/>
        <w:ind w:left="0"/>
        <w:contextualSpacing w:val="0"/>
        <w:jc w:val="both"/>
        <w:rPr>
          <w:rFonts w:eastAsia="Calibri" w:cstheme="minorHAnsi"/>
          <w:sz w:val="24"/>
          <w:szCs w:val="24"/>
          <w:highlight w:val="yellow"/>
          <w:lang w:val="en-US"/>
        </w:rPr>
      </w:pPr>
    </w:p>
    <w:p w14:paraId="5F7E268A" w14:textId="3688F54F" w:rsidR="00744B18" w:rsidRPr="00AB4C64" w:rsidRDefault="00807BC3"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highlight w:val="yellow"/>
          <w:lang w:val="en-US"/>
        </w:rPr>
        <w:t xml:space="preserve">Line up </w:t>
      </w:r>
      <w:r w:rsidR="00744B18" w:rsidRPr="00546641">
        <w:rPr>
          <w:rFonts w:eastAsia="Calibri" w:cstheme="minorHAnsi"/>
          <w:sz w:val="24"/>
          <w:szCs w:val="24"/>
          <w:highlight w:val="yellow"/>
          <w:lang w:val="en-US"/>
        </w:rPr>
        <w:t xml:space="preserve">a </w:t>
      </w:r>
      <w:r w:rsidR="00EB4B03" w:rsidRPr="00546641">
        <w:rPr>
          <w:rFonts w:eastAsia="Calibri" w:cstheme="minorHAnsi"/>
          <w:sz w:val="24"/>
          <w:szCs w:val="24"/>
          <w:highlight w:val="yellow"/>
          <w:lang w:val="en-US"/>
        </w:rPr>
        <w:t>0.6 mm</w:t>
      </w:r>
      <w:r w:rsidR="00421425" w:rsidRPr="00546641">
        <w:rPr>
          <w:rFonts w:eastAsia="Calibri" w:cstheme="minorHAnsi"/>
          <w:sz w:val="24"/>
          <w:szCs w:val="24"/>
          <w:highlight w:val="yellow"/>
          <w:lang w:val="en-US"/>
        </w:rPr>
        <w:t xml:space="preserve"> thick</w:t>
      </w:r>
      <w:r w:rsidR="00EB4B03" w:rsidRPr="00546641">
        <w:rPr>
          <w:rFonts w:eastAsia="Calibri" w:cstheme="minorHAnsi"/>
          <w:sz w:val="24"/>
          <w:szCs w:val="24"/>
          <w:highlight w:val="yellow"/>
          <w:lang w:val="en-US"/>
        </w:rPr>
        <w:t xml:space="preserve"> </w:t>
      </w:r>
      <w:r w:rsidR="00744B18" w:rsidRPr="00546641">
        <w:rPr>
          <w:rFonts w:eastAsia="Calibri" w:cstheme="minorHAnsi"/>
          <w:sz w:val="24"/>
          <w:szCs w:val="24"/>
          <w:highlight w:val="yellow"/>
          <w:lang w:val="en-US"/>
        </w:rPr>
        <w:t xml:space="preserve">saw </w:t>
      </w:r>
      <w:r w:rsidRPr="00546641">
        <w:rPr>
          <w:rFonts w:eastAsia="Calibri" w:cstheme="minorHAnsi"/>
          <w:sz w:val="24"/>
          <w:szCs w:val="24"/>
          <w:highlight w:val="yellow"/>
          <w:lang w:val="en-US"/>
        </w:rPr>
        <w:t xml:space="preserve">blade </w:t>
      </w:r>
      <w:r w:rsidR="00070DD9" w:rsidRPr="00546641">
        <w:rPr>
          <w:rFonts w:eastAsia="Calibri" w:cstheme="minorHAnsi"/>
          <w:sz w:val="24"/>
          <w:szCs w:val="24"/>
          <w:highlight w:val="yellow"/>
          <w:lang w:val="en-US"/>
        </w:rPr>
        <w:t>with the</w:t>
      </w:r>
      <w:r w:rsidR="00566279" w:rsidRPr="00546641">
        <w:rPr>
          <w:rFonts w:eastAsia="Calibri" w:cstheme="minorHAnsi"/>
          <w:sz w:val="24"/>
          <w:szCs w:val="24"/>
          <w:highlight w:val="yellow"/>
          <w:lang w:val="en-US"/>
        </w:rPr>
        <w:t xml:space="preserve"> </w:t>
      </w:r>
      <w:bookmarkStart w:id="2" w:name="_Hlk205653661"/>
      <w:r w:rsidR="00566279" w:rsidRPr="00546641">
        <w:rPr>
          <w:rFonts w:eastAsia="Calibri" w:cstheme="minorHAnsi"/>
          <w:sz w:val="24"/>
          <w:szCs w:val="24"/>
          <w:highlight w:val="yellow"/>
          <w:lang w:val="en-US"/>
        </w:rPr>
        <w:t xml:space="preserve">ventral </w:t>
      </w:r>
      <w:r w:rsidR="00AE3123" w:rsidRPr="00546641">
        <w:rPr>
          <w:rFonts w:eastAsia="Calibri" w:cstheme="minorHAnsi"/>
          <w:sz w:val="24"/>
          <w:szCs w:val="24"/>
          <w:highlight w:val="yellow"/>
          <w:lang w:val="en-US"/>
        </w:rPr>
        <w:t xml:space="preserve">midline </w:t>
      </w:r>
      <w:r w:rsidR="00566279" w:rsidRPr="00546641">
        <w:rPr>
          <w:rFonts w:eastAsia="Calibri" w:cstheme="minorHAnsi"/>
          <w:sz w:val="24"/>
          <w:szCs w:val="24"/>
          <w:highlight w:val="yellow"/>
          <w:lang w:val="en-US"/>
        </w:rPr>
        <w:t>vertebral crest</w:t>
      </w:r>
      <w:bookmarkEnd w:id="2"/>
      <w:r w:rsidR="00566279" w:rsidRPr="00546641">
        <w:rPr>
          <w:rFonts w:eastAsia="Calibri" w:cstheme="minorHAnsi"/>
          <w:sz w:val="24"/>
          <w:szCs w:val="24"/>
          <w:highlight w:val="yellow"/>
          <w:lang w:val="en-US"/>
        </w:rPr>
        <w:t xml:space="preserve"> </w:t>
      </w:r>
      <w:r w:rsidR="00B05305" w:rsidRPr="00546641">
        <w:rPr>
          <w:rFonts w:eastAsia="Calibri" w:cstheme="minorHAnsi"/>
          <w:sz w:val="24"/>
          <w:szCs w:val="24"/>
          <w:highlight w:val="yellow"/>
          <w:lang w:val="en-US"/>
        </w:rPr>
        <w:t>of C4 and C5</w:t>
      </w:r>
      <w:r w:rsidR="008D4E13" w:rsidRPr="00546641">
        <w:rPr>
          <w:rFonts w:eastAsia="Calibri" w:cstheme="minorHAnsi"/>
          <w:sz w:val="24"/>
          <w:szCs w:val="24"/>
          <w:highlight w:val="yellow"/>
          <w:lang w:val="en-US"/>
        </w:rPr>
        <w:t>,</w:t>
      </w:r>
      <w:r w:rsidR="00B05305" w:rsidRPr="00546641">
        <w:rPr>
          <w:rFonts w:eastAsia="Calibri" w:cstheme="minorHAnsi"/>
          <w:sz w:val="24"/>
          <w:szCs w:val="24"/>
          <w:highlight w:val="yellow"/>
          <w:lang w:val="en-US"/>
        </w:rPr>
        <w:t xml:space="preserve"> including the open slot of the saw guide</w:t>
      </w:r>
      <w:r w:rsidR="00546641">
        <w:rPr>
          <w:rFonts w:eastAsia="Calibri" w:cstheme="minorHAnsi"/>
          <w:sz w:val="24"/>
          <w:szCs w:val="24"/>
          <w:highlight w:val="yellow"/>
          <w:lang w:val="en-US"/>
        </w:rPr>
        <w:t>,</w:t>
      </w:r>
      <w:r w:rsidR="00B05305" w:rsidRPr="00546641">
        <w:rPr>
          <w:rFonts w:eastAsia="Calibri" w:cstheme="minorHAnsi"/>
          <w:sz w:val="24"/>
          <w:szCs w:val="24"/>
          <w:highlight w:val="yellow"/>
          <w:lang w:val="en-US"/>
        </w:rPr>
        <w:t xml:space="preserve"> </w:t>
      </w:r>
      <w:r w:rsidR="00103FC9" w:rsidRPr="00546641">
        <w:rPr>
          <w:rFonts w:eastAsia="Calibri" w:cstheme="minorHAnsi"/>
          <w:sz w:val="24"/>
          <w:szCs w:val="24"/>
          <w:highlight w:val="yellow"/>
          <w:lang w:val="en-US"/>
        </w:rPr>
        <w:t>and start sawing using an oscillating sawing machine</w:t>
      </w:r>
      <w:r w:rsidR="002E5FB5" w:rsidRPr="00546641">
        <w:rPr>
          <w:rFonts w:eastAsia="Calibri" w:cstheme="minorHAnsi"/>
          <w:sz w:val="24"/>
          <w:szCs w:val="24"/>
          <w:highlight w:val="yellow"/>
          <w:lang w:val="en-US"/>
        </w:rPr>
        <w:t xml:space="preserve"> </w:t>
      </w:r>
      <w:r w:rsidR="002E5FB5" w:rsidRPr="00AB4C64">
        <w:rPr>
          <w:rFonts w:eastAsia="Calibri" w:cstheme="minorHAnsi"/>
          <w:sz w:val="24"/>
          <w:szCs w:val="24"/>
          <w:lang w:val="en-US"/>
        </w:rPr>
        <w:t>from ventral to dorsal</w:t>
      </w:r>
      <w:r w:rsidR="00421425" w:rsidRPr="00AB4C64">
        <w:rPr>
          <w:rFonts w:eastAsia="Calibri" w:cstheme="minorHAnsi"/>
          <w:sz w:val="24"/>
          <w:szCs w:val="24"/>
          <w:lang w:val="en-US"/>
        </w:rPr>
        <w:t xml:space="preserve"> under continuous saline flushing</w:t>
      </w:r>
      <w:r w:rsidR="00F56081" w:rsidRPr="00AB4C64">
        <w:rPr>
          <w:rFonts w:eastAsia="Calibri" w:cstheme="minorHAnsi"/>
          <w:sz w:val="24"/>
          <w:szCs w:val="24"/>
          <w:lang w:val="en-US"/>
        </w:rPr>
        <w:t xml:space="preserve"> </w:t>
      </w:r>
      <w:r w:rsidR="00333D67" w:rsidRPr="00AB4C64">
        <w:rPr>
          <w:rFonts w:eastAsia="Calibri" w:cstheme="minorHAnsi"/>
          <w:sz w:val="24"/>
          <w:szCs w:val="24"/>
          <w:lang w:val="en-US"/>
        </w:rPr>
        <w:t>(</w:t>
      </w:r>
      <w:r w:rsidR="00333D67" w:rsidRPr="00AB4C64">
        <w:rPr>
          <w:rFonts w:eastAsia="Calibri" w:cstheme="minorHAnsi"/>
          <w:b/>
          <w:bCs/>
          <w:sz w:val="24"/>
          <w:szCs w:val="24"/>
          <w:lang w:val="en-US"/>
        </w:rPr>
        <w:t xml:space="preserve">Figure </w:t>
      </w:r>
      <w:r w:rsidR="00594C6A" w:rsidRPr="00AB4C64">
        <w:rPr>
          <w:rFonts w:eastAsia="Calibri" w:cstheme="minorHAnsi"/>
          <w:b/>
          <w:bCs/>
          <w:sz w:val="24"/>
          <w:szCs w:val="24"/>
          <w:lang w:val="en-US"/>
        </w:rPr>
        <w:t>4</w:t>
      </w:r>
      <w:r w:rsidR="00333D67" w:rsidRPr="00AB4C64">
        <w:rPr>
          <w:rFonts w:eastAsia="Calibri" w:cstheme="minorHAnsi"/>
          <w:b/>
          <w:bCs/>
          <w:sz w:val="24"/>
          <w:szCs w:val="24"/>
          <w:lang w:val="en-US"/>
        </w:rPr>
        <w:t>C</w:t>
      </w:r>
      <w:r w:rsidR="00A60850" w:rsidRPr="00AB4C64">
        <w:rPr>
          <w:rFonts w:eastAsia="Calibri" w:cstheme="minorHAnsi"/>
          <w:b/>
          <w:bCs/>
          <w:sz w:val="24"/>
          <w:szCs w:val="24"/>
          <w:lang w:val="en-US"/>
        </w:rPr>
        <w:t>, Suppl</w:t>
      </w:r>
      <w:r w:rsidR="00801ACB" w:rsidRPr="00AB4C64">
        <w:rPr>
          <w:rFonts w:eastAsia="Calibri" w:cstheme="minorHAnsi"/>
          <w:b/>
          <w:bCs/>
          <w:sz w:val="24"/>
          <w:szCs w:val="24"/>
          <w:lang w:val="en-US"/>
        </w:rPr>
        <w:t>ementary</w:t>
      </w:r>
      <w:r w:rsidR="00A60850" w:rsidRPr="00AB4C64">
        <w:rPr>
          <w:rFonts w:eastAsia="Calibri" w:cstheme="minorHAnsi"/>
          <w:b/>
          <w:bCs/>
          <w:sz w:val="24"/>
          <w:szCs w:val="24"/>
          <w:lang w:val="en-US"/>
        </w:rPr>
        <w:t xml:space="preserve"> Fig</w:t>
      </w:r>
      <w:r w:rsidR="00801ACB" w:rsidRPr="00AB4C64">
        <w:rPr>
          <w:rFonts w:eastAsia="Calibri" w:cstheme="minorHAnsi"/>
          <w:b/>
          <w:bCs/>
          <w:sz w:val="24"/>
          <w:szCs w:val="24"/>
          <w:lang w:val="en-US"/>
        </w:rPr>
        <w:t>ure</w:t>
      </w:r>
      <w:r w:rsidR="00A60850" w:rsidRPr="00AB4C64">
        <w:rPr>
          <w:rFonts w:eastAsia="Calibri" w:cstheme="minorHAnsi"/>
          <w:b/>
          <w:bCs/>
          <w:sz w:val="24"/>
          <w:szCs w:val="24"/>
          <w:lang w:val="en-US"/>
        </w:rPr>
        <w:t xml:space="preserve"> 1A</w:t>
      </w:r>
      <w:r w:rsidR="00333D67" w:rsidRPr="00AB4C64">
        <w:rPr>
          <w:rFonts w:eastAsia="Calibri" w:cstheme="minorHAnsi"/>
          <w:sz w:val="24"/>
          <w:szCs w:val="24"/>
          <w:lang w:val="en-US"/>
        </w:rPr>
        <w:t>).</w:t>
      </w:r>
      <w:r w:rsidR="00421425" w:rsidRPr="00AB4C64">
        <w:rPr>
          <w:rFonts w:eastAsia="Calibri" w:cstheme="minorHAnsi"/>
          <w:sz w:val="24"/>
          <w:szCs w:val="24"/>
          <w:lang w:val="en-US"/>
        </w:rPr>
        <w:t xml:space="preserve"> </w:t>
      </w:r>
      <w:r w:rsidR="00421425" w:rsidRPr="00AB4C64">
        <w:rPr>
          <w:rFonts w:eastAsia="Calibri" w:cstheme="minorHAnsi"/>
          <w:sz w:val="24"/>
          <w:szCs w:val="24"/>
          <w:highlight w:val="yellow"/>
          <w:lang w:val="en-US"/>
        </w:rPr>
        <w:t>S</w:t>
      </w:r>
      <w:r w:rsidR="002E5FB5" w:rsidRPr="00AB4C64">
        <w:rPr>
          <w:rFonts w:eastAsia="Calibri" w:cstheme="minorHAnsi"/>
          <w:sz w:val="24"/>
          <w:szCs w:val="24"/>
          <w:highlight w:val="yellow"/>
          <w:lang w:val="en-US"/>
        </w:rPr>
        <w:t xml:space="preserve">top sawing when the blade </w:t>
      </w:r>
      <w:r w:rsidR="00482F12" w:rsidRPr="00AB4C64">
        <w:rPr>
          <w:rFonts w:eastAsia="Calibri" w:cstheme="minorHAnsi"/>
          <w:sz w:val="24"/>
          <w:szCs w:val="24"/>
          <w:highlight w:val="yellow"/>
          <w:lang w:val="en-US"/>
        </w:rPr>
        <w:t xml:space="preserve">contacts the </w:t>
      </w:r>
      <w:r w:rsidR="00D30CC0" w:rsidRPr="00AB4C64">
        <w:rPr>
          <w:rFonts w:eastAsia="Calibri" w:cstheme="minorHAnsi"/>
          <w:sz w:val="24"/>
          <w:szCs w:val="24"/>
          <w:highlight w:val="yellow"/>
          <w:lang w:val="en-US"/>
        </w:rPr>
        <w:t xml:space="preserve">closed </w:t>
      </w:r>
      <w:r w:rsidR="00482F12" w:rsidRPr="00AB4C64">
        <w:rPr>
          <w:rFonts w:eastAsia="Calibri" w:cstheme="minorHAnsi"/>
          <w:sz w:val="24"/>
          <w:szCs w:val="24"/>
          <w:highlight w:val="yellow"/>
          <w:lang w:val="en-US"/>
        </w:rPr>
        <w:t xml:space="preserve">dorsal </w:t>
      </w:r>
      <w:r w:rsidR="00D30CC0" w:rsidRPr="00AB4C64">
        <w:rPr>
          <w:rFonts w:eastAsia="Calibri" w:cstheme="minorHAnsi"/>
          <w:sz w:val="24"/>
          <w:szCs w:val="24"/>
          <w:highlight w:val="yellow"/>
          <w:lang w:val="en-US"/>
        </w:rPr>
        <w:t xml:space="preserve">titanium </w:t>
      </w:r>
      <w:r w:rsidR="00482F12" w:rsidRPr="00AB4C64">
        <w:rPr>
          <w:rFonts w:eastAsia="Calibri" w:cstheme="minorHAnsi"/>
          <w:sz w:val="24"/>
          <w:szCs w:val="24"/>
          <w:highlight w:val="yellow"/>
          <w:lang w:val="en-US"/>
        </w:rPr>
        <w:t>side of the slot.</w:t>
      </w:r>
      <w:r w:rsidR="00D30CC0" w:rsidRPr="00AB4C64">
        <w:rPr>
          <w:rFonts w:eastAsia="Calibri" w:cstheme="minorHAnsi"/>
          <w:sz w:val="24"/>
          <w:szCs w:val="24"/>
          <w:lang w:val="en-US"/>
        </w:rPr>
        <w:t xml:space="preserve"> Use</w:t>
      </w:r>
      <w:r w:rsidR="00656E3C" w:rsidRPr="00AB4C64">
        <w:rPr>
          <w:rFonts w:eastAsia="Calibri" w:cstheme="minorHAnsi"/>
          <w:sz w:val="24"/>
          <w:szCs w:val="24"/>
          <w:lang w:val="en-US"/>
        </w:rPr>
        <w:t xml:space="preserve"> a</w:t>
      </w:r>
      <w:r w:rsidR="00D30CC0" w:rsidRPr="00AB4C64">
        <w:rPr>
          <w:rFonts w:eastAsia="Calibri" w:cstheme="minorHAnsi"/>
          <w:sz w:val="24"/>
          <w:szCs w:val="24"/>
          <w:lang w:val="en-US"/>
        </w:rPr>
        <w:t xml:space="preserve"> </w:t>
      </w:r>
      <w:r w:rsidR="00ED4708" w:rsidRPr="00AB4C64">
        <w:rPr>
          <w:rFonts w:eastAsia="Calibri" w:cstheme="minorHAnsi"/>
          <w:sz w:val="24"/>
          <w:szCs w:val="24"/>
          <w:lang w:val="en-US"/>
        </w:rPr>
        <w:t xml:space="preserve">trauma saw </w:t>
      </w:r>
      <w:r w:rsidR="00D30CC0" w:rsidRPr="00AB4C64">
        <w:rPr>
          <w:rFonts w:eastAsia="Calibri" w:cstheme="minorHAnsi"/>
          <w:sz w:val="24"/>
          <w:szCs w:val="24"/>
          <w:lang w:val="en-US"/>
        </w:rPr>
        <w:t xml:space="preserve">blade </w:t>
      </w:r>
      <w:r w:rsidR="0053721F" w:rsidRPr="00AB4C64">
        <w:rPr>
          <w:rFonts w:eastAsia="Calibri" w:cstheme="minorHAnsi"/>
          <w:sz w:val="24"/>
          <w:szCs w:val="24"/>
          <w:lang w:val="en-US"/>
        </w:rPr>
        <w:t>(refer to the</w:t>
      </w:r>
      <w:r w:rsidR="00D30CC0" w:rsidRPr="00AB4C64">
        <w:rPr>
          <w:rFonts w:eastAsia="Calibri" w:cstheme="minorHAnsi"/>
          <w:sz w:val="24"/>
          <w:szCs w:val="24"/>
          <w:lang w:val="en-US"/>
        </w:rPr>
        <w:t xml:space="preserve"> </w:t>
      </w:r>
      <w:r w:rsidR="001209A6" w:rsidRPr="00AB4C64">
        <w:rPr>
          <w:rFonts w:eastAsia="Calibri" w:cstheme="minorHAnsi"/>
          <w:b/>
          <w:bCs/>
          <w:sz w:val="24"/>
          <w:szCs w:val="24"/>
          <w:lang w:val="en-US"/>
        </w:rPr>
        <w:t>TABLE OF MATERIALS</w:t>
      </w:r>
      <w:r w:rsidR="0053721F" w:rsidRPr="00AB4C64">
        <w:rPr>
          <w:rFonts w:eastAsia="Calibri" w:cstheme="minorHAnsi"/>
          <w:b/>
          <w:bCs/>
          <w:sz w:val="24"/>
          <w:szCs w:val="24"/>
          <w:lang w:val="en-US"/>
        </w:rPr>
        <w:t>)</w:t>
      </w:r>
      <w:r w:rsidR="00333D67" w:rsidRPr="00AB4C64">
        <w:rPr>
          <w:rFonts w:eastAsia="Calibri" w:cstheme="minorHAnsi"/>
          <w:sz w:val="24"/>
          <w:szCs w:val="24"/>
          <w:lang w:val="en-US"/>
        </w:rPr>
        <w:t>.</w:t>
      </w:r>
      <w:r w:rsidR="004E4AF9" w:rsidRPr="00AB4C64">
        <w:rPr>
          <w:rFonts w:eastAsia="Calibri" w:cstheme="minorHAnsi"/>
          <w:sz w:val="24"/>
          <w:szCs w:val="24"/>
          <w:lang w:val="en-US"/>
        </w:rPr>
        <w:t xml:space="preserve"> </w:t>
      </w:r>
    </w:p>
    <w:p w14:paraId="4CBFE163" w14:textId="77777777" w:rsidR="008D4E13" w:rsidRPr="00546641" w:rsidRDefault="008D4E13" w:rsidP="00BE66BB">
      <w:pPr>
        <w:pStyle w:val="ListParagraph"/>
        <w:spacing w:after="0" w:line="240" w:lineRule="auto"/>
        <w:ind w:left="0"/>
        <w:contextualSpacing w:val="0"/>
        <w:jc w:val="both"/>
        <w:rPr>
          <w:rFonts w:eastAsia="Calibri" w:cstheme="minorHAnsi"/>
          <w:sz w:val="24"/>
          <w:szCs w:val="24"/>
          <w:highlight w:val="yellow"/>
          <w:lang w:val="en-US"/>
        </w:rPr>
      </w:pPr>
    </w:p>
    <w:p w14:paraId="7BEFA729" w14:textId="022850D4" w:rsidR="000B2872" w:rsidRPr="00AB4C64" w:rsidRDefault="00336E6A"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highlight w:val="yellow"/>
          <w:lang w:val="en-US"/>
        </w:rPr>
        <w:t>With the saw blade inserted</w:t>
      </w:r>
      <w:r w:rsidR="000B30B1" w:rsidRPr="00546641">
        <w:rPr>
          <w:rFonts w:eastAsia="Calibri" w:cstheme="minorHAnsi"/>
          <w:sz w:val="24"/>
          <w:szCs w:val="24"/>
          <w:highlight w:val="yellow"/>
          <w:lang w:val="en-US"/>
        </w:rPr>
        <w:t>,</w:t>
      </w:r>
      <w:r w:rsidRPr="00546641">
        <w:rPr>
          <w:rFonts w:eastAsia="Calibri" w:cstheme="minorHAnsi"/>
          <w:sz w:val="24"/>
          <w:szCs w:val="24"/>
          <w:highlight w:val="yellow"/>
          <w:lang w:val="en-US"/>
        </w:rPr>
        <w:t xml:space="preserve"> perform fluoroscopy </w:t>
      </w:r>
      <w:r w:rsidRPr="00AB4C64">
        <w:rPr>
          <w:rFonts w:eastAsia="Calibri" w:cstheme="minorHAnsi"/>
          <w:sz w:val="24"/>
          <w:szCs w:val="24"/>
          <w:lang w:val="en-US"/>
        </w:rPr>
        <w:t xml:space="preserve">and </w:t>
      </w:r>
      <w:r w:rsidR="00A3123A" w:rsidRPr="00AB4C64">
        <w:rPr>
          <w:rFonts w:eastAsia="Calibri" w:cstheme="minorHAnsi"/>
          <w:sz w:val="24"/>
          <w:szCs w:val="24"/>
          <w:lang w:val="en-US"/>
        </w:rPr>
        <w:t>check the sawing slits in C4 and C5</w:t>
      </w:r>
      <w:r w:rsidR="00A0722A" w:rsidRPr="00AB4C64">
        <w:rPr>
          <w:rFonts w:eastAsia="Calibri" w:cstheme="minorHAnsi"/>
          <w:sz w:val="24"/>
          <w:szCs w:val="24"/>
          <w:lang w:val="en-US"/>
        </w:rPr>
        <w:t xml:space="preserve"> vertebral bodies</w:t>
      </w:r>
      <w:r w:rsidR="00A14139" w:rsidRPr="00AB4C64">
        <w:rPr>
          <w:rFonts w:eastAsia="Calibri" w:cstheme="minorHAnsi"/>
          <w:sz w:val="24"/>
          <w:szCs w:val="24"/>
          <w:lang w:val="en-US"/>
        </w:rPr>
        <w:t xml:space="preserve"> (</w:t>
      </w:r>
      <w:r w:rsidR="000B30B1" w:rsidRPr="00AB4C64">
        <w:rPr>
          <w:rFonts w:eastAsia="Calibri" w:cstheme="minorHAnsi"/>
          <w:b/>
          <w:bCs/>
          <w:sz w:val="24"/>
          <w:szCs w:val="24"/>
          <w:lang w:val="en-US"/>
        </w:rPr>
        <w:t>F</w:t>
      </w:r>
      <w:r w:rsidR="00A14139" w:rsidRPr="00AB4C64">
        <w:rPr>
          <w:rFonts w:eastAsia="Calibri" w:cstheme="minorHAnsi"/>
          <w:b/>
          <w:bCs/>
          <w:sz w:val="24"/>
          <w:szCs w:val="24"/>
          <w:lang w:val="en-US"/>
        </w:rPr>
        <w:t xml:space="preserve">igure </w:t>
      </w:r>
      <w:r w:rsidR="00B227B8" w:rsidRPr="00AB4C64">
        <w:rPr>
          <w:rFonts w:eastAsia="Calibri" w:cstheme="minorHAnsi"/>
          <w:b/>
          <w:bCs/>
          <w:sz w:val="24"/>
          <w:szCs w:val="24"/>
          <w:lang w:val="en-US"/>
        </w:rPr>
        <w:t>4</w:t>
      </w:r>
      <w:r w:rsidR="0075694A" w:rsidRPr="00AB4C64">
        <w:rPr>
          <w:rFonts w:eastAsia="Calibri" w:cstheme="minorHAnsi"/>
          <w:b/>
          <w:bCs/>
          <w:sz w:val="24"/>
          <w:szCs w:val="24"/>
          <w:lang w:val="en-US"/>
        </w:rPr>
        <w:t xml:space="preserve">C, </w:t>
      </w:r>
      <w:r w:rsidR="005309A6" w:rsidRPr="00AB4C64">
        <w:rPr>
          <w:rFonts w:eastAsia="Calibri" w:cstheme="minorHAnsi"/>
          <w:b/>
          <w:bCs/>
          <w:sz w:val="24"/>
          <w:szCs w:val="24"/>
          <w:lang w:val="en-US"/>
        </w:rPr>
        <w:t>Figure 5B</w:t>
      </w:r>
      <w:r w:rsidR="004E4AF9" w:rsidRPr="00AB4C64">
        <w:rPr>
          <w:rFonts w:eastAsia="Calibri" w:cstheme="minorHAnsi"/>
          <w:sz w:val="24"/>
          <w:szCs w:val="24"/>
          <w:lang w:val="en-US"/>
        </w:rPr>
        <w:t>)</w:t>
      </w:r>
      <w:r w:rsidR="00A0722A" w:rsidRPr="00AB4C64">
        <w:rPr>
          <w:rFonts w:eastAsia="Calibri" w:cstheme="minorHAnsi"/>
          <w:sz w:val="24"/>
          <w:szCs w:val="24"/>
          <w:lang w:val="en-US"/>
        </w:rPr>
        <w:t>.</w:t>
      </w:r>
    </w:p>
    <w:p w14:paraId="05838E0F" w14:textId="77777777" w:rsidR="008D4E13" w:rsidRPr="00546641" w:rsidRDefault="008D4E13" w:rsidP="00BE66BB">
      <w:pPr>
        <w:pStyle w:val="ListParagraph"/>
        <w:spacing w:after="0" w:line="240" w:lineRule="auto"/>
        <w:ind w:left="0"/>
        <w:contextualSpacing w:val="0"/>
        <w:jc w:val="both"/>
        <w:rPr>
          <w:rFonts w:eastAsia="Calibri" w:cstheme="minorHAnsi"/>
          <w:sz w:val="24"/>
          <w:szCs w:val="24"/>
          <w:highlight w:val="yellow"/>
          <w:lang w:val="en-US"/>
        </w:rPr>
      </w:pPr>
    </w:p>
    <w:p w14:paraId="6BAB67C4" w14:textId="5D5295FF" w:rsidR="00744B18" w:rsidRPr="00546641" w:rsidRDefault="00744B18" w:rsidP="00150CC8">
      <w:pPr>
        <w:pStyle w:val="ListParagraph"/>
        <w:numPr>
          <w:ilvl w:val="1"/>
          <w:numId w:val="47"/>
        </w:numPr>
        <w:spacing w:after="0" w:line="240" w:lineRule="auto"/>
        <w:ind w:left="0" w:firstLine="0"/>
        <w:contextualSpacing w:val="0"/>
        <w:jc w:val="both"/>
        <w:rPr>
          <w:rFonts w:eastAsia="Calibri" w:cstheme="minorHAnsi"/>
          <w:sz w:val="24"/>
          <w:szCs w:val="24"/>
          <w:highlight w:val="yellow"/>
          <w:lang w:val="en-US"/>
        </w:rPr>
      </w:pPr>
      <w:r w:rsidRPr="00546641">
        <w:rPr>
          <w:rFonts w:eastAsia="Calibri" w:cstheme="minorHAnsi"/>
          <w:sz w:val="24"/>
          <w:szCs w:val="24"/>
          <w:highlight w:val="yellow"/>
          <w:lang w:val="en-US"/>
        </w:rPr>
        <w:t>Re</w:t>
      </w:r>
      <w:r w:rsidR="000B191F" w:rsidRPr="00546641">
        <w:rPr>
          <w:rFonts w:eastAsia="Calibri" w:cstheme="minorHAnsi"/>
          <w:sz w:val="24"/>
          <w:szCs w:val="24"/>
          <w:highlight w:val="yellow"/>
          <w:lang w:val="en-US"/>
        </w:rPr>
        <w:t>connect the holder to the saw g</w:t>
      </w:r>
      <w:r w:rsidRPr="00546641">
        <w:rPr>
          <w:rFonts w:eastAsia="Calibri" w:cstheme="minorHAnsi"/>
          <w:sz w:val="24"/>
          <w:szCs w:val="24"/>
          <w:highlight w:val="yellow"/>
          <w:lang w:val="en-US"/>
        </w:rPr>
        <w:t>uide, and then carefully remove the saw guide.</w:t>
      </w:r>
      <w:r w:rsidR="00007252" w:rsidRPr="00546641">
        <w:rPr>
          <w:rFonts w:eastAsia="Calibri" w:cstheme="minorHAnsi"/>
          <w:sz w:val="24"/>
          <w:szCs w:val="24"/>
          <w:highlight w:val="yellow"/>
          <w:lang w:val="en-US"/>
        </w:rPr>
        <w:t xml:space="preserve"> </w:t>
      </w:r>
      <w:r w:rsidR="00101AE1" w:rsidRPr="00546641">
        <w:rPr>
          <w:rFonts w:eastAsia="Calibri" w:cstheme="minorHAnsi"/>
          <w:sz w:val="24"/>
          <w:szCs w:val="24"/>
          <w:highlight w:val="yellow"/>
          <w:lang w:val="en-US"/>
        </w:rPr>
        <w:t xml:space="preserve">Maintain </w:t>
      </w:r>
      <w:r w:rsidR="00007252" w:rsidRPr="00546641">
        <w:rPr>
          <w:rFonts w:eastAsia="Calibri" w:cstheme="minorHAnsi"/>
          <w:sz w:val="24"/>
          <w:szCs w:val="24"/>
          <w:highlight w:val="yellow"/>
          <w:lang w:val="en-US"/>
        </w:rPr>
        <w:t>distraction with the Caspar retractor.</w:t>
      </w:r>
    </w:p>
    <w:p w14:paraId="1FB90397" w14:textId="77777777" w:rsidR="008D4E13" w:rsidRPr="00546641" w:rsidRDefault="008D4E13" w:rsidP="00BE66BB">
      <w:pPr>
        <w:pStyle w:val="ListParagraph"/>
        <w:spacing w:after="0" w:line="240" w:lineRule="auto"/>
        <w:ind w:left="0"/>
        <w:contextualSpacing w:val="0"/>
        <w:jc w:val="both"/>
        <w:rPr>
          <w:rFonts w:eastAsia="Calibri" w:cstheme="minorHAnsi"/>
          <w:sz w:val="24"/>
          <w:szCs w:val="24"/>
          <w:highlight w:val="yellow"/>
          <w:lang w:val="en-US"/>
        </w:rPr>
      </w:pPr>
    </w:p>
    <w:p w14:paraId="2F653E89" w14:textId="60DF2781" w:rsidR="00744B18" w:rsidRPr="00546641" w:rsidRDefault="008239C3"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AB4C64">
        <w:rPr>
          <w:rFonts w:eastAsia="Calibri" w:cstheme="minorHAnsi"/>
          <w:sz w:val="24"/>
          <w:szCs w:val="24"/>
          <w:highlight w:val="yellow"/>
          <w:lang w:val="en-US"/>
        </w:rPr>
        <w:t xml:space="preserve">Insert the trial </w:t>
      </w:r>
      <w:r w:rsidR="00400A78" w:rsidRPr="00AB4C64">
        <w:rPr>
          <w:rFonts w:eastAsia="Calibri" w:cstheme="minorHAnsi"/>
          <w:sz w:val="24"/>
          <w:szCs w:val="24"/>
          <w:highlight w:val="yellow"/>
          <w:lang w:val="en-US"/>
        </w:rPr>
        <w:t xml:space="preserve">disc </w:t>
      </w:r>
      <w:r w:rsidR="006354EF" w:rsidRPr="00AB4C64">
        <w:rPr>
          <w:rFonts w:eastAsia="Calibri" w:cstheme="minorHAnsi"/>
          <w:sz w:val="24"/>
          <w:szCs w:val="24"/>
          <w:highlight w:val="yellow"/>
          <w:lang w:val="en-US"/>
        </w:rPr>
        <w:t xml:space="preserve">with </w:t>
      </w:r>
      <w:r w:rsidR="00700427" w:rsidRPr="00AB4C64">
        <w:rPr>
          <w:rFonts w:eastAsia="Calibri" w:cstheme="minorHAnsi"/>
          <w:sz w:val="24"/>
          <w:szCs w:val="24"/>
          <w:highlight w:val="yellow"/>
          <w:lang w:val="en-US"/>
        </w:rPr>
        <w:t>keels</w:t>
      </w:r>
      <w:r w:rsidR="00075C1F" w:rsidRPr="00AB4C64">
        <w:rPr>
          <w:rFonts w:eastAsia="Calibri" w:cstheme="minorHAnsi"/>
          <w:sz w:val="24"/>
          <w:szCs w:val="24"/>
          <w:highlight w:val="yellow"/>
          <w:lang w:val="en-US"/>
        </w:rPr>
        <w:t xml:space="preserve"> </w:t>
      </w:r>
      <w:r w:rsidR="00744B18" w:rsidRPr="00AB4C64">
        <w:rPr>
          <w:rFonts w:eastAsia="Calibri" w:cstheme="minorHAnsi"/>
          <w:sz w:val="24"/>
          <w:szCs w:val="24"/>
          <w:highlight w:val="yellow"/>
          <w:lang w:val="en-US"/>
        </w:rPr>
        <w:t xml:space="preserve">into the </w:t>
      </w:r>
      <w:r w:rsidR="00402160" w:rsidRPr="00AB4C64">
        <w:rPr>
          <w:rFonts w:eastAsia="Calibri" w:cstheme="minorHAnsi"/>
          <w:sz w:val="24"/>
          <w:szCs w:val="24"/>
          <w:highlight w:val="yellow"/>
          <w:lang w:val="en-US"/>
        </w:rPr>
        <w:t>disc space</w:t>
      </w:r>
      <w:r w:rsidR="00402160" w:rsidRPr="00546641">
        <w:rPr>
          <w:rFonts w:eastAsia="Calibri" w:cstheme="minorHAnsi"/>
          <w:sz w:val="24"/>
          <w:szCs w:val="24"/>
          <w:lang w:val="en-US"/>
        </w:rPr>
        <w:t xml:space="preserve"> </w:t>
      </w:r>
      <w:r w:rsidR="00744B18" w:rsidRPr="00546641">
        <w:rPr>
          <w:rFonts w:eastAsia="Calibri" w:cstheme="minorHAnsi"/>
          <w:sz w:val="24"/>
          <w:szCs w:val="24"/>
          <w:lang w:val="en-US"/>
        </w:rPr>
        <w:t xml:space="preserve">to clean the keel channels </w:t>
      </w:r>
      <w:r w:rsidR="00744B18" w:rsidRPr="00AB4C64">
        <w:rPr>
          <w:rFonts w:eastAsia="Calibri" w:cstheme="minorHAnsi"/>
          <w:sz w:val="24"/>
          <w:szCs w:val="24"/>
          <w:highlight w:val="yellow"/>
          <w:lang w:val="en-US"/>
        </w:rPr>
        <w:t xml:space="preserve">and ensure proper </w:t>
      </w:r>
      <w:r w:rsidR="00402160" w:rsidRPr="00AB4C64">
        <w:rPr>
          <w:rFonts w:eastAsia="Calibri" w:cstheme="minorHAnsi"/>
          <w:sz w:val="24"/>
          <w:szCs w:val="24"/>
          <w:highlight w:val="yellow"/>
          <w:lang w:val="en-US"/>
        </w:rPr>
        <w:t>placement</w:t>
      </w:r>
      <w:r w:rsidR="00744B18" w:rsidRPr="00AB4C64">
        <w:rPr>
          <w:rFonts w:eastAsia="Calibri" w:cstheme="minorHAnsi"/>
          <w:sz w:val="24"/>
          <w:szCs w:val="24"/>
          <w:highlight w:val="yellow"/>
          <w:lang w:val="en-US"/>
        </w:rPr>
        <w:t>. Use fluoroscopy to confirm the alignment</w:t>
      </w:r>
      <w:r w:rsidR="00744B18" w:rsidRPr="00546641">
        <w:rPr>
          <w:rFonts w:eastAsia="Calibri" w:cstheme="minorHAnsi"/>
          <w:sz w:val="24"/>
          <w:szCs w:val="24"/>
          <w:lang w:val="en-US"/>
        </w:rPr>
        <w:t xml:space="preserve"> and adequacy of the created channels</w:t>
      </w:r>
      <w:r w:rsidR="004E4AF9" w:rsidRPr="00546641">
        <w:rPr>
          <w:rFonts w:eastAsia="Calibri" w:cstheme="minorHAnsi"/>
          <w:sz w:val="24"/>
          <w:szCs w:val="24"/>
          <w:lang w:val="en-US"/>
        </w:rPr>
        <w:t xml:space="preserve"> </w:t>
      </w:r>
      <w:r w:rsidR="004E4AF9" w:rsidRPr="00546641">
        <w:rPr>
          <w:rFonts w:eastAsia="Calibri" w:cstheme="minorHAnsi"/>
          <w:b/>
          <w:bCs/>
          <w:sz w:val="24"/>
          <w:szCs w:val="24"/>
          <w:lang w:val="en-US"/>
        </w:rPr>
        <w:t>(</w:t>
      </w:r>
      <w:r w:rsidR="000B30B1" w:rsidRPr="00546641">
        <w:rPr>
          <w:rFonts w:eastAsia="Calibri" w:cstheme="minorHAnsi"/>
          <w:b/>
          <w:bCs/>
          <w:sz w:val="24"/>
          <w:szCs w:val="24"/>
          <w:lang w:val="en-US"/>
        </w:rPr>
        <w:t>F</w:t>
      </w:r>
      <w:r w:rsidR="004E4AF9" w:rsidRPr="00546641">
        <w:rPr>
          <w:rFonts w:eastAsia="Calibri" w:cstheme="minorHAnsi"/>
          <w:b/>
          <w:bCs/>
          <w:sz w:val="24"/>
          <w:szCs w:val="24"/>
          <w:lang w:val="en-US"/>
        </w:rPr>
        <w:t xml:space="preserve">igure </w:t>
      </w:r>
      <w:r w:rsidR="00C72380" w:rsidRPr="00546641">
        <w:rPr>
          <w:rFonts w:eastAsia="Calibri" w:cstheme="minorHAnsi"/>
          <w:b/>
          <w:bCs/>
          <w:sz w:val="24"/>
          <w:szCs w:val="24"/>
          <w:lang w:val="en-US"/>
        </w:rPr>
        <w:t>5</w:t>
      </w:r>
      <w:r w:rsidR="004E4AF9" w:rsidRPr="00546641">
        <w:rPr>
          <w:rFonts w:eastAsia="Calibri" w:cstheme="minorHAnsi"/>
          <w:b/>
          <w:bCs/>
          <w:sz w:val="24"/>
          <w:szCs w:val="24"/>
          <w:lang w:val="en-US"/>
        </w:rPr>
        <w:t>C)</w:t>
      </w:r>
      <w:r w:rsidR="004E4AF9" w:rsidRPr="00546641">
        <w:rPr>
          <w:rFonts w:eastAsia="Calibri" w:cstheme="minorHAnsi"/>
          <w:sz w:val="24"/>
          <w:szCs w:val="24"/>
          <w:lang w:val="en-US"/>
        </w:rPr>
        <w:t>.</w:t>
      </w:r>
    </w:p>
    <w:p w14:paraId="3D8711C5" w14:textId="77777777" w:rsidR="008D4E13" w:rsidRPr="00546641" w:rsidRDefault="008D4E13" w:rsidP="00BE66BB">
      <w:pPr>
        <w:pStyle w:val="ListParagraph"/>
        <w:spacing w:after="0" w:line="240" w:lineRule="auto"/>
        <w:ind w:left="0"/>
        <w:contextualSpacing w:val="0"/>
        <w:jc w:val="both"/>
        <w:rPr>
          <w:rFonts w:eastAsia="Calibri" w:cstheme="minorHAnsi"/>
          <w:sz w:val="24"/>
          <w:szCs w:val="24"/>
          <w:lang w:val="en-US"/>
        </w:rPr>
      </w:pPr>
    </w:p>
    <w:p w14:paraId="1F0B5E95" w14:textId="4C31A85A" w:rsidR="00744B18" w:rsidRPr="00AB4C64" w:rsidRDefault="008727D0" w:rsidP="00150CC8">
      <w:pPr>
        <w:pStyle w:val="ListParagraph"/>
        <w:numPr>
          <w:ilvl w:val="1"/>
          <w:numId w:val="47"/>
        </w:numPr>
        <w:spacing w:after="0" w:line="240" w:lineRule="auto"/>
        <w:ind w:left="0" w:firstLine="0"/>
        <w:contextualSpacing w:val="0"/>
        <w:jc w:val="both"/>
        <w:rPr>
          <w:rFonts w:eastAsia="Calibri" w:cstheme="minorHAnsi"/>
          <w:sz w:val="24"/>
          <w:szCs w:val="24"/>
          <w:highlight w:val="yellow"/>
          <w:lang w:val="en-US"/>
        </w:rPr>
      </w:pPr>
      <w:r w:rsidRPr="00AB4C64">
        <w:rPr>
          <w:rFonts w:eastAsia="Calibri" w:cstheme="minorHAnsi"/>
          <w:sz w:val="24"/>
          <w:szCs w:val="24"/>
          <w:highlight w:val="yellow"/>
          <w:lang w:val="en-US"/>
        </w:rPr>
        <w:t>R</w:t>
      </w:r>
      <w:r w:rsidR="00744B18" w:rsidRPr="00AB4C64">
        <w:rPr>
          <w:rFonts w:eastAsia="Calibri" w:cstheme="minorHAnsi"/>
          <w:sz w:val="24"/>
          <w:szCs w:val="24"/>
          <w:highlight w:val="yellow"/>
          <w:lang w:val="en-US"/>
        </w:rPr>
        <w:t xml:space="preserve">emove the </w:t>
      </w:r>
      <w:r w:rsidRPr="00AB4C64">
        <w:rPr>
          <w:rFonts w:eastAsia="Calibri" w:cstheme="minorHAnsi"/>
          <w:sz w:val="24"/>
          <w:szCs w:val="24"/>
          <w:highlight w:val="yellow"/>
          <w:lang w:val="en-US"/>
        </w:rPr>
        <w:t xml:space="preserve">trial </w:t>
      </w:r>
      <w:r w:rsidR="00400A78" w:rsidRPr="00AB4C64">
        <w:rPr>
          <w:rFonts w:eastAsia="Calibri" w:cstheme="minorHAnsi"/>
          <w:sz w:val="24"/>
          <w:szCs w:val="24"/>
          <w:highlight w:val="yellow"/>
          <w:lang w:val="en-US"/>
        </w:rPr>
        <w:t xml:space="preserve">disc </w:t>
      </w:r>
      <w:r w:rsidR="006354EF" w:rsidRPr="00AB4C64">
        <w:rPr>
          <w:rFonts w:eastAsia="Calibri" w:cstheme="minorHAnsi"/>
          <w:sz w:val="24"/>
          <w:szCs w:val="24"/>
          <w:highlight w:val="yellow"/>
          <w:lang w:val="en-US"/>
        </w:rPr>
        <w:t xml:space="preserve">with </w:t>
      </w:r>
      <w:r w:rsidRPr="00AB4C64">
        <w:rPr>
          <w:rFonts w:eastAsia="Calibri" w:cstheme="minorHAnsi"/>
          <w:sz w:val="24"/>
          <w:szCs w:val="24"/>
          <w:highlight w:val="yellow"/>
          <w:lang w:val="en-US"/>
        </w:rPr>
        <w:t>keels</w:t>
      </w:r>
      <w:r w:rsidR="00744B18" w:rsidRPr="00AB4C64">
        <w:rPr>
          <w:rFonts w:eastAsia="Calibri" w:cstheme="minorHAnsi"/>
          <w:sz w:val="24"/>
          <w:szCs w:val="24"/>
          <w:highlight w:val="yellow"/>
          <w:lang w:val="en-US"/>
        </w:rPr>
        <w:t>.</w:t>
      </w:r>
    </w:p>
    <w:p w14:paraId="6824E50F" w14:textId="77777777" w:rsidR="008D4E13" w:rsidRPr="00546641" w:rsidRDefault="008D4E13" w:rsidP="00BE66BB">
      <w:pPr>
        <w:pStyle w:val="ListParagraph"/>
        <w:spacing w:after="0" w:line="240" w:lineRule="auto"/>
        <w:ind w:left="0"/>
        <w:contextualSpacing w:val="0"/>
        <w:jc w:val="both"/>
        <w:rPr>
          <w:rFonts w:eastAsia="Calibri" w:cstheme="minorHAnsi"/>
          <w:sz w:val="24"/>
          <w:szCs w:val="24"/>
          <w:lang w:val="en-US"/>
        </w:rPr>
      </w:pPr>
    </w:p>
    <w:p w14:paraId="4BBFD038" w14:textId="2814595E" w:rsidR="005D7307" w:rsidRPr="00546641" w:rsidRDefault="00A57CA5" w:rsidP="00150CC8">
      <w:pPr>
        <w:pStyle w:val="ListParagraph"/>
        <w:numPr>
          <w:ilvl w:val="1"/>
          <w:numId w:val="47"/>
        </w:numPr>
        <w:spacing w:after="0" w:line="240" w:lineRule="auto"/>
        <w:ind w:left="0" w:firstLine="0"/>
        <w:contextualSpacing w:val="0"/>
        <w:jc w:val="both"/>
        <w:rPr>
          <w:rFonts w:eastAsia="Calibri" w:cstheme="minorHAnsi"/>
          <w:sz w:val="24"/>
          <w:szCs w:val="24"/>
          <w:highlight w:val="yellow"/>
          <w:lang w:val="en-US"/>
        </w:rPr>
      </w:pPr>
      <w:r w:rsidRPr="00546641">
        <w:rPr>
          <w:rFonts w:eastAsia="Calibri" w:cstheme="minorHAnsi"/>
          <w:sz w:val="24"/>
          <w:szCs w:val="24"/>
          <w:highlight w:val="yellow"/>
          <w:lang w:val="en-US"/>
        </w:rPr>
        <w:t xml:space="preserve">Unpack the </w:t>
      </w:r>
      <w:r w:rsidR="00400A78" w:rsidRPr="00546641">
        <w:rPr>
          <w:rFonts w:cstheme="minorHAnsi"/>
          <w:sz w:val="24"/>
          <w:szCs w:val="24"/>
          <w:highlight w:val="yellow"/>
          <w:lang w:val="en-US"/>
        </w:rPr>
        <w:t>artificial disc</w:t>
      </w:r>
      <w:r w:rsidRPr="00546641">
        <w:rPr>
          <w:rFonts w:eastAsia="Calibri" w:cstheme="minorHAnsi"/>
          <w:sz w:val="24"/>
          <w:szCs w:val="24"/>
          <w:highlight w:val="yellow"/>
          <w:lang w:val="en-US"/>
        </w:rPr>
        <w:t xml:space="preserve"> device </w:t>
      </w:r>
      <w:r w:rsidRPr="00FF5AE9">
        <w:rPr>
          <w:rFonts w:eastAsia="Calibri" w:cstheme="minorHAnsi"/>
          <w:sz w:val="24"/>
          <w:szCs w:val="24"/>
          <w:lang w:val="en-US"/>
        </w:rPr>
        <w:t xml:space="preserve">and check the </w:t>
      </w:r>
      <w:r w:rsidR="007B55E7" w:rsidRPr="00FF5AE9">
        <w:rPr>
          <w:rFonts w:eastAsia="Calibri" w:cstheme="minorHAnsi"/>
          <w:sz w:val="24"/>
          <w:szCs w:val="24"/>
          <w:lang w:val="en-US"/>
        </w:rPr>
        <w:t xml:space="preserve">titanium </w:t>
      </w:r>
      <w:r w:rsidR="00F51C76" w:rsidRPr="00FF5AE9">
        <w:rPr>
          <w:rFonts w:eastAsia="Calibri" w:cstheme="minorHAnsi"/>
          <w:sz w:val="24"/>
          <w:szCs w:val="24"/>
          <w:lang w:val="en-US"/>
        </w:rPr>
        <w:t xml:space="preserve">keels </w:t>
      </w:r>
      <w:r w:rsidR="00D476DA" w:rsidRPr="00FF5AE9">
        <w:rPr>
          <w:rFonts w:eastAsia="Calibri" w:cstheme="minorHAnsi"/>
          <w:sz w:val="24"/>
          <w:szCs w:val="24"/>
          <w:lang w:val="en-US"/>
        </w:rPr>
        <w:t>on the cranial and caudal side of the fiber jacket of the implant</w:t>
      </w:r>
      <w:r w:rsidR="00912B44" w:rsidRPr="00FF5AE9">
        <w:rPr>
          <w:rFonts w:eastAsia="Calibri" w:cstheme="minorHAnsi"/>
          <w:sz w:val="24"/>
          <w:szCs w:val="24"/>
          <w:lang w:val="en-US"/>
        </w:rPr>
        <w:t xml:space="preserve"> (</w:t>
      </w:r>
      <w:r w:rsidR="00912B44" w:rsidRPr="00FF5AE9">
        <w:rPr>
          <w:rFonts w:eastAsia="Calibri" w:cstheme="minorHAnsi"/>
          <w:b/>
          <w:bCs/>
          <w:sz w:val="24"/>
          <w:szCs w:val="24"/>
          <w:lang w:val="en-US"/>
        </w:rPr>
        <w:t>Figure 1B</w:t>
      </w:r>
      <w:r w:rsidR="00912B44" w:rsidRPr="00FF5AE9">
        <w:rPr>
          <w:rFonts w:eastAsia="Calibri" w:cstheme="minorHAnsi"/>
          <w:sz w:val="24"/>
          <w:szCs w:val="24"/>
          <w:lang w:val="en-US"/>
        </w:rPr>
        <w:t>)</w:t>
      </w:r>
      <w:r w:rsidR="00C377FA" w:rsidRPr="00FF5AE9">
        <w:rPr>
          <w:rFonts w:eastAsia="Calibri" w:cstheme="minorHAnsi"/>
          <w:sz w:val="24"/>
          <w:szCs w:val="24"/>
          <w:lang w:val="en-US"/>
        </w:rPr>
        <w:t>.</w:t>
      </w:r>
      <w:r w:rsidR="00F51C76" w:rsidRPr="00FF5AE9">
        <w:rPr>
          <w:rFonts w:eastAsia="Calibri" w:cstheme="minorHAnsi"/>
          <w:sz w:val="24"/>
          <w:szCs w:val="24"/>
          <w:lang w:val="en-US"/>
        </w:rPr>
        <w:t xml:space="preserve"> Ensure that the keels are intact which is essential for secure fixation and proper integration with the vertebral endplates.</w:t>
      </w:r>
      <w:r w:rsidR="00C377FA" w:rsidRPr="00FF5AE9">
        <w:rPr>
          <w:rFonts w:eastAsia="Calibri" w:cstheme="minorHAnsi"/>
          <w:sz w:val="24"/>
          <w:szCs w:val="24"/>
          <w:lang w:val="en-US"/>
        </w:rPr>
        <w:t xml:space="preserve"> Identify the dorsal and the ventral side of the implant.</w:t>
      </w:r>
      <w:r w:rsidR="00746AEF" w:rsidRPr="00FF5AE9">
        <w:rPr>
          <w:rFonts w:eastAsia="Calibri" w:cstheme="minorHAnsi"/>
          <w:sz w:val="24"/>
          <w:szCs w:val="24"/>
          <w:lang w:val="en-US"/>
        </w:rPr>
        <w:t xml:space="preserve"> </w:t>
      </w:r>
      <w:r w:rsidR="00746AEF" w:rsidRPr="00FF5AE9">
        <w:rPr>
          <w:rFonts w:cstheme="minorHAnsi"/>
          <w:sz w:val="24"/>
          <w:szCs w:val="24"/>
          <w:lang w:val="en-US"/>
        </w:rPr>
        <w:t xml:space="preserve">The ventral side </w:t>
      </w:r>
      <w:r w:rsidR="00662581" w:rsidRPr="00FF5AE9">
        <w:rPr>
          <w:rFonts w:cstheme="minorHAnsi"/>
          <w:sz w:val="24"/>
          <w:szCs w:val="24"/>
          <w:lang w:val="en-US"/>
        </w:rPr>
        <w:t xml:space="preserve">has a </w:t>
      </w:r>
      <w:r w:rsidR="00746AEF" w:rsidRPr="00FF5AE9">
        <w:rPr>
          <w:rFonts w:cstheme="minorHAnsi"/>
          <w:sz w:val="24"/>
          <w:szCs w:val="24"/>
          <w:lang w:val="en-US"/>
        </w:rPr>
        <w:t xml:space="preserve">slightly more convex or rounded contour, whereas the </w:t>
      </w:r>
      <w:r w:rsidR="00746AEF" w:rsidRPr="00FF5AE9">
        <w:rPr>
          <w:rStyle w:val="Strong"/>
          <w:rFonts w:cstheme="minorHAnsi"/>
          <w:b w:val="0"/>
          <w:bCs w:val="0"/>
          <w:sz w:val="24"/>
          <w:szCs w:val="24"/>
          <w:lang w:val="en-US"/>
        </w:rPr>
        <w:t xml:space="preserve">dorsal side appears flatter or broader </w:t>
      </w:r>
      <w:r w:rsidR="00B017C4" w:rsidRPr="00FF5AE9">
        <w:rPr>
          <w:rStyle w:val="Strong"/>
          <w:rFonts w:cstheme="minorHAnsi"/>
          <w:b w:val="0"/>
          <w:bCs w:val="0"/>
          <w:sz w:val="24"/>
          <w:szCs w:val="24"/>
          <w:lang w:val="en-US"/>
        </w:rPr>
        <w:t>(</w:t>
      </w:r>
      <w:r w:rsidR="00B017C4" w:rsidRPr="00FF5AE9">
        <w:rPr>
          <w:rStyle w:val="Strong"/>
          <w:rFonts w:cstheme="minorHAnsi"/>
          <w:sz w:val="24"/>
          <w:szCs w:val="24"/>
          <w:lang w:val="en-US"/>
        </w:rPr>
        <w:t>F</w:t>
      </w:r>
      <w:r w:rsidR="00746AEF" w:rsidRPr="00FF5AE9">
        <w:rPr>
          <w:rStyle w:val="Strong"/>
          <w:rFonts w:cstheme="minorHAnsi"/>
          <w:sz w:val="24"/>
          <w:szCs w:val="24"/>
          <w:lang w:val="en-US"/>
        </w:rPr>
        <w:t>igure 1B</w:t>
      </w:r>
      <w:r w:rsidR="00B017C4" w:rsidRPr="00FF5AE9">
        <w:rPr>
          <w:rFonts w:cstheme="minorHAnsi"/>
          <w:sz w:val="24"/>
          <w:szCs w:val="24"/>
          <w:lang w:val="en-US"/>
        </w:rPr>
        <w:t>).</w:t>
      </w:r>
    </w:p>
    <w:p w14:paraId="20CBF423" w14:textId="77777777" w:rsidR="008D4E13" w:rsidRPr="00546641" w:rsidRDefault="008D4E13" w:rsidP="00BE66BB">
      <w:pPr>
        <w:pStyle w:val="ListParagraph"/>
        <w:spacing w:after="0" w:line="240" w:lineRule="auto"/>
        <w:ind w:left="0"/>
        <w:contextualSpacing w:val="0"/>
        <w:jc w:val="both"/>
        <w:rPr>
          <w:rFonts w:eastAsia="Calibri" w:cstheme="minorHAnsi"/>
          <w:sz w:val="24"/>
          <w:szCs w:val="24"/>
          <w:highlight w:val="yellow"/>
          <w:lang w:val="en-US"/>
        </w:rPr>
      </w:pPr>
    </w:p>
    <w:p w14:paraId="6840BC35" w14:textId="2E82CD4B" w:rsidR="00114320" w:rsidRPr="00546641" w:rsidRDefault="00114320" w:rsidP="00150CC8">
      <w:pPr>
        <w:spacing w:after="0" w:line="240" w:lineRule="auto"/>
        <w:jc w:val="both"/>
        <w:rPr>
          <w:rFonts w:cstheme="minorHAnsi"/>
          <w:sz w:val="24"/>
          <w:szCs w:val="24"/>
          <w:lang w:val="en-US"/>
        </w:rPr>
      </w:pPr>
      <w:r w:rsidRPr="00546641">
        <w:rPr>
          <w:rFonts w:cstheme="minorHAnsi"/>
          <w:sz w:val="24"/>
          <w:szCs w:val="24"/>
          <w:lang w:val="en-US"/>
        </w:rPr>
        <w:t>N</w:t>
      </w:r>
      <w:r w:rsidR="008D4E13" w:rsidRPr="00546641">
        <w:rPr>
          <w:rFonts w:cstheme="minorHAnsi"/>
          <w:sz w:val="24"/>
          <w:szCs w:val="24"/>
          <w:lang w:val="en-US"/>
        </w:rPr>
        <w:t>OTE</w:t>
      </w:r>
      <w:r w:rsidRPr="00546641">
        <w:rPr>
          <w:rFonts w:cstheme="minorHAnsi"/>
          <w:sz w:val="24"/>
          <w:szCs w:val="24"/>
          <w:lang w:val="en-US"/>
        </w:rPr>
        <w:t>: The ventral keels of the titanium endplate are thicker than the dorsal keels (1.3 mm vs. 1 mm) (</w:t>
      </w:r>
      <w:r w:rsidRPr="00546641">
        <w:rPr>
          <w:rStyle w:val="Strong"/>
          <w:rFonts w:cstheme="minorHAnsi"/>
          <w:sz w:val="24"/>
          <w:szCs w:val="24"/>
          <w:lang w:val="en-US"/>
        </w:rPr>
        <w:t>Figure 1C</w:t>
      </w:r>
      <w:r w:rsidRPr="00546641">
        <w:rPr>
          <w:rFonts w:cstheme="minorHAnsi"/>
          <w:sz w:val="24"/>
          <w:szCs w:val="24"/>
          <w:lang w:val="en-US"/>
        </w:rPr>
        <w:t>). This difference plays a crucial role in reducing the risk of dislocation after implantation, as the dorsal keels are inserted first, followed by the ventral keels into the created channels.</w:t>
      </w:r>
    </w:p>
    <w:p w14:paraId="172F0D49" w14:textId="77777777" w:rsidR="008D4E13" w:rsidRPr="00546641" w:rsidRDefault="008D4E13" w:rsidP="00BE66BB">
      <w:pPr>
        <w:spacing w:after="0" w:line="240" w:lineRule="auto"/>
        <w:jc w:val="both"/>
        <w:rPr>
          <w:rFonts w:cstheme="minorHAnsi"/>
          <w:sz w:val="24"/>
          <w:szCs w:val="24"/>
          <w:highlight w:val="yellow"/>
          <w:lang w:val="en-US"/>
        </w:rPr>
      </w:pPr>
    </w:p>
    <w:p w14:paraId="79D90B0A" w14:textId="6B0A8392" w:rsidR="00E96892" w:rsidRPr="00546641" w:rsidRDefault="00E96892"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FF5AE9">
        <w:rPr>
          <w:rFonts w:eastAsia="Calibri" w:cstheme="minorHAnsi"/>
          <w:sz w:val="24"/>
          <w:szCs w:val="24"/>
          <w:highlight w:val="yellow"/>
          <w:lang w:val="en-US"/>
        </w:rPr>
        <w:t xml:space="preserve">Press the ventral side of the </w:t>
      </w:r>
      <w:r w:rsidR="00400A78" w:rsidRPr="00FF5AE9">
        <w:rPr>
          <w:rFonts w:cstheme="minorHAnsi"/>
          <w:sz w:val="24"/>
          <w:szCs w:val="24"/>
          <w:highlight w:val="yellow"/>
          <w:lang w:val="en-US"/>
        </w:rPr>
        <w:t>artificial disc</w:t>
      </w:r>
      <w:r w:rsidRPr="00FF5AE9">
        <w:rPr>
          <w:rFonts w:eastAsia="Calibri" w:cstheme="minorHAnsi"/>
          <w:sz w:val="24"/>
          <w:szCs w:val="24"/>
          <w:highlight w:val="yellow"/>
          <w:lang w:val="en-US"/>
        </w:rPr>
        <w:t xml:space="preserve"> fiber jacke</w:t>
      </w:r>
      <w:r w:rsidR="00734D65" w:rsidRPr="00FF5AE9">
        <w:rPr>
          <w:rFonts w:eastAsia="Calibri" w:cstheme="minorHAnsi"/>
          <w:sz w:val="24"/>
          <w:szCs w:val="24"/>
          <w:highlight w:val="yellow"/>
          <w:lang w:val="en-US"/>
        </w:rPr>
        <w:t>t</w:t>
      </w:r>
      <w:r w:rsidRPr="00FF5AE9">
        <w:rPr>
          <w:rFonts w:eastAsia="Calibri" w:cstheme="minorHAnsi"/>
          <w:sz w:val="24"/>
          <w:szCs w:val="24"/>
          <w:highlight w:val="yellow"/>
          <w:lang w:val="en-US"/>
        </w:rPr>
        <w:t xml:space="preserve"> firmly in the </w:t>
      </w:r>
      <w:r w:rsidR="00400A78" w:rsidRPr="00FF5AE9">
        <w:rPr>
          <w:rFonts w:cstheme="minorHAnsi"/>
          <w:sz w:val="24"/>
          <w:szCs w:val="24"/>
          <w:highlight w:val="yellow"/>
          <w:lang w:val="en-US"/>
        </w:rPr>
        <w:t xml:space="preserve">disc </w:t>
      </w:r>
      <w:r w:rsidRPr="00FF5AE9">
        <w:rPr>
          <w:rFonts w:eastAsia="Calibri" w:cstheme="minorHAnsi"/>
          <w:sz w:val="24"/>
          <w:szCs w:val="24"/>
          <w:highlight w:val="yellow"/>
          <w:lang w:val="en-US"/>
        </w:rPr>
        <w:t xml:space="preserve">insert holder and push the </w:t>
      </w:r>
      <w:r w:rsidR="00400A78" w:rsidRPr="00FF5AE9">
        <w:rPr>
          <w:rFonts w:cstheme="minorHAnsi"/>
          <w:sz w:val="24"/>
          <w:szCs w:val="24"/>
          <w:highlight w:val="yellow"/>
          <w:lang w:val="en-US"/>
        </w:rPr>
        <w:t>artificial disc</w:t>
      </w:r>
      <w:r w:rsidRPr="00FF5AE9">
        <w:rPr>
          <w:rFonts w:eastAsia="Calibri" w:cstheme="minorHAnsi"/>
          <w:sz w:val="24"/>
          <w:szCs w:val="24"/>
          <w:highlight w:val="yellow"/>
          <w:lang w:val="en-US"/>
        </w:rPr>
        <w:t xml:space="preserve"> into the prepared disc space</w:t>
      </w:r>
      <w:r w:rsidRPr="00546641">
        <w:rPr>
          <w:rFonts w:eastAsia="Calibri" w:cstheme="minorHAnsi"/>
          <w:sz w:val="24"/>
          <w:szCs w:val="24"/>
          <w:lang w:val="en-US"/>
        </w:rPr>
        <w:t xml:space="preserve"> (</w:t>
      </w:r>
      <w:r w:rsidRPr="00546641">
        <w:rPr>
          <w:rFonts w:eastAsia="Calibri" w:cstheme="minorHAnsi"/>
          <w:b/>
          <w:bCs/>
          <w:sz w:val="24"/>
          <w:szCs w:val="24"/>
          <w:lang w:val="en-US"/>
        </w:rPr>
        <w:t xml:space="preserve">Figure </w:t>
      </w:r>
      <w:r w:rsidR="00594C6A" w:rsidRPr="00546641">
        <w:rPr>
          <w:rFonts w:eastAsia="Calibri" w:cstheme="minorHAnsi"/>
          <w:b/>
          <w:bCs/>
          <w:sz w:val="24"/>
          <w:szCs w:val="24"/>
          <w:lang w:val="en-US"/>
        </w:rPr>
        <w:t>4</w:t>
      </w:r>
      <w:r w:rsidRPr="00546641">
        <w:rPr>
          <w:rFonts w:eastAsia="Calibri" w:cstheme="minorHAnsi"/>
          <w:b/>
          <w:bCs/>
          <w:sz w:val="24"/>
          <w:szCs w:val="24"/>
          <w:lang w:val="en-US"/>
        </w:rPr>
        <w:t>D</w:t>
      </w:r>
      <w:r w:rsidRPr="00546641">
        <w:rPr>
          <w:rFonts w:eastAsia="Calibri" w:cstheme="minorHAnsi"/>
          <w:sz w:val="24"/>
          <w:szCs w:val="24"/>
          <w:lang w:val="en-US"/>
        </w:rPr>
        <w:t>)</w:t>
      </w:r>
      <w:r w:rsidR="00995EE4" w:rsidRPr="00546641">
        <w:rPr>
          <w:rFonts w:eastAsia="Calibri" w:cstheme="minorHAnsi"/>
          <w:sz w:val="24"/>
          <w:szCs w:val="24"/>
          <w:lang w:val="en-US"/>
        </w:rPr>
        <w:t xml:space="preserve"> (</w:t>
      </w:r>
      <w:r w:rsidR="00995EE4" w:rsidRPr="00546641">
        <w:rPr>
          <w:rFonts w:eastAsia="Calibri" w:cstheme="minorHAnsi"/>
          <w:b/>
          <w:bCs/>
          <w:sz w:val="24"/>
          <w:szCs w:val="24"/>
          <w:lang w:val="en-US"/>
        </w:rPr>
        <w:t>Supplementary Figure S1B</w:t>
      </w:r>
      <w:r w:rsidR="00995EE4" w:rsidRPr="00546641">
        <w:rPr>
          <w:rFonts w:eastAsia="Calibri" w:cstheme="minorHAnsi"/>
          <w:sz w:val="24"/>
          <w:szCs w:val="24"/>
          <w:lang w:val="en-US"/>
        </w:rPr>
        <w:t>)</w:t>
      </w:r>
      <w:r w:rsidRPr="00546641">
        <w:rPr>
          <w:rFonts w:eastAsia="Calibri" w:cstheme="minorHAnsi"/>
          <w:sz w:val="24"/>
          <w:szCs w:val="24"/>
          <w:lang w:val="en-US"/>
        </w:rPr>
        <w:t>.</w:t>
      </w:r>
      <w:r w:rsidR="00114320" w:rsidRPr="00546641">
        <w:rPr>
          <w:rFonts w:eastAsia="Calibri" w:cstheme="minorHAnsi"/>
          <w:sz w:val="24"/>
          <w:szCs w:val="24"/>
          <w:lang w:val="en-US"/>
        </w:rPr>
        <w:t xml:space="preserve"> </w:t>
      </w:r>
    </w:p>
    <w:p w14:paraId="6A37748F" w14:textId="77777777" w:rsidR="008D4E13" w:rsidRPr="00546641" w:rsidRDefault="008D4E13" w:rsidP="00BE66BB">
      <w:pPr>
        <w:pStyle w:val="ListParagraph"/>
        <w:spacing w:after="0" w:line="240" w:lineRule="auto"/>
        <w:ind w:left="0"/>
        <w:contextualSpacing w:val="0"/>
        <w:jc w:val="both"/>
        <w:rPr>
          <w:rFonts w:eastAsia="Calibri" w:cstheme="minorHAnsi"/>
          <w:sz w:val="24"/>
          <w:szCs w:val="24"/>
          <w:lang w:val="en-US"/>
        </w:rPr>
      </w:pPr>
    </w:p>
    <w:p w14:paraId="3188E2F2" w14:textId="77777777" w:rsidR="008D4E13" w:rsidRPr="00546641" w:rsidRDefault="00744B18" w:rsidP="00150CC8">
      <w:pPr>
        <w:pStyle w:val="ListParagraph"/>
        <w:numPr>
          <w:ilvl w:val="1"/>
          <w:numId w:val="47"/>
        </w:numPr>
        <w:spacing w:after="0" w:line="240" w:lineRule="auto"/>
        <w:ind w:left="0" w:firstLine="0"/>
        <w:contextualSpacing w:val="0"/>
        <w:jc w:val="both"/>
        <w:rPr>
          <w:rFonts w:eastAsia="Calibri" w:cstheme="minorHAnsi"/>
          <w:sz w:val="24"/>
          <w:szCs w:val="24"/>
          <w:highlight w:val="yellow"/>
          <w:lang w:val="en-US"/>
        </w:rPr>
      </w:pPr>
      <w:r w:rsidRPr="00FF5AE9">
        <w:rPr>
          <w:rFonts w:eastAsia="Calibri" w:cstheme="minorHAnsi"/>
          <w:sz w:val="24"/>
          <w:szCs w:val="24"/>
          <w:lang w:val="en-US"/>
        </w:rPr>
        <w:t>Align the prosthesis with the midline of the vertebrae to ensure proper positioning.</w:t>
      </w:r>
      <w:r w:rsidR="00F16388" w:rsidRPr="00546641">
        <w:rPr>
          <w:rFonts w:eastAsia="Calibri" w:cstheme="minorHAnsi"/>
          <w:sz w:val="24"/>
          <w:szCs w:val="24"/>
          <w:highlight w:val="yellow"/>
          <w:lang w:val="en-US"/>
        </w:rPr>
        <w:t xml:space="preserve"> </w:t>
      </w:r>
      <w:r w:rsidRPr="00546641">
        <w:rPr>
          <w:rFonts w:eastAsia="Calibri" w:cstheme="minorHAnsi"/>
          <w:sz w:val="24"/>
          <w:szCs w:val="24"/>
          <w:highlight w:val="yellow"/>
          <w:lang w:val="en-US"/>
        </w:rPr>
        <w:t xml:space="preserve">Use fluoroscopy to confirm correct </w:t>
      </w:r>
      <w:r w:rsidR="00400A78" w:rsidRPr="00546641">
        <w:rPr>
          <w:rFonts w:cstheme="minorHAnsi"/>
          <w:sz w:val="24"/>
          <w:szCs w:val="24"/>
          <w:highlight w:val="yellow"/>
          <w:lang w:val="en-US"/>
        </w:rPr>
        <w:t>artificial disc</w:t>
      </w:r>
      <w:r w:rsidR="00944AB4" w:rsidRPr="00546641">
        <w:rPr>
          <w:rFonts w:eastAsia="Calibri" w:cstheme="minorHAnsi"/>
          <w:sz w:val="24"/>
          <w:szCs w:val="24"/>
          <w:highlight w:val="yellow"/>
          <w:lang w:val="en-US"/>
        </w:rPr>
        <w:t xml:space="preserve"> </w:t>
      </w:r>
      <w:r w:rsidRPr="00546641">
        <w:rPr>
          <w:rFonts w:eastAsia="Calibri" w:cstheme="minorHAnsi"/>
          <w:sz w:val="24"/>
          <w:szCs w:val="24"/>
          <w:highlight w:val="yellow"/>
          <w:lang w:val="en-US"/>
        </w:rPr>
        <w:t xml:space="preserve">placement, </w:t>
      </w:r>
      <w:r w:rsidR="002B1D44" w:rsidRPr="00546641">
        <w:rPr>
          <w:rFonts w:eastAsia="Calibri" w:cstheme="minorHAnsi"/>
          <w:sz w:val="24"/>
          <w:szCs w:val="24"/>
          <w:highlight w:val="yellow"/>
          <w:lang w:val="en-US"/>
        </w:rPr>
        <w:t xml:space="preserve">correct seating of the </w:t>
      </w:r>
      <w:r w:rsidR="00732AFC" w:rsidRPr="00546641">
        <w:rPr>
          <w:rFonts w:eastAsia="Calibri" w:cstheme="minorHAnsi"/>
          <w:sz w:val="24"/>
          <w:szCs w:val="24"/>
          <w:highlight w:val="yellow"/>
          <w:lang w:val="en-US"/>
        </w:rPr>
        <w:t>dorsal and ventral keels on cranial and caudal side</w:t>
      </w:r>
      <w:r w:rsidR="009859F1" w:rsidRPr="00546641">
        <w:rPr>
          <w:rFonts w:eastAsia="Calibri" w:cstheme="minorHAnsi"/>
          <w:sz w:val="24"/>
          <w:szCs w:val="24"/>
          <w:highlight w:val="yellow"/>
          <w:lang w:val="en-US"/>
        </w:rPr>
        <w:t xml:space="preserve"> </w:t>
      </w:r>
      <w:r w:rsidR="007933B4" w:rsidRPr="00546641">
        <w:rPr>
          <w:rFonts w:eastAsia="Calibri" w:cstheme="minorHAnsi"/>
          <w:sz w:val="24"/>
          <w:szCs w:val="24"/>
          <w:highlight w:val="yellow"/>
          <w:lang w:val="en-US"/>
        </w:rPr>
        <w:t>(</w:t>
      </w:r>
      <w:r w:rsidR="000B30B1" w:rsidRPr="00546641">
        <w:rPr>
          <w:rFonts w:eastAsia="Calibri" w:cstheme="minorHAnsi"/>
          <w:b/>
          <w:bCs/>
          <w:sz w:val="24"/>
          <w:szCs w:val="24"/>
          <w:highlight w:val="yellow"/>
          <w:lang w:val="en-US"/>
        </w:rPr>
        <w:t xml:space="preserve">Figure </w:t>
      </w:r>
      <w:r w:rsidR="00FD4E93" w:rsidRPr="00546641">
        <w:rPr>
          <w:rFonts w:eastAsia="Calibri" w:cstheme="minorHAnsi"/>
          <w:b/>
          <w:bCs/>
          <w:sz w:val="24"/>
          <w:szCs w:val="24"/>
          <w:highlight w:val="yellow"/>
          <w:lang w:val="en-US"/>
        </w:rPr>
        <w:t>5</w:t>
      </w:r>
      <w:r w:rsidR="00EC5014" w:rsidRPr="00546641">
        <w:rPr>
          <w:rFonts w:eastAsia="Calibri" w:cstheme="minorHAnsi"/>
          <w:b/>
          <w:bCs/>
          <w:sz w:val="24"/>
          <w:szCs w:val="24"/>
          <w:highlight w:val="yellow"/>
          <w:lang w:val="en-US"/>
        </w:rPr>
        <w:t>D</w:t>
      </w:r>
      <w:r w:rsidR="00021C72" w:rsidRPr="00546641">
        <w:rPr>
          <w:rFonts w:eastAsia="Calibri" w:cstheme="minorHAnsi"/>
          <w:sz w:val="24"/>
          <w:szCs w:val="24"/>
          <w:highlight w:val="yellow"/>
          <w:lang w:val="en-US"/>
        </w:rPr>
        <w:t>)</w:t>
      </w:r>
      <w:r w:rsidRPr="00546641">
        <w:rPr>
          <w:rFonts w:eastAsia="Calibri" w:cstheme="minorHAnsi"/>
          <w:sz w:val="24"/>
          <w:szCs w:val="24"/>
          <w:highlight w:val="yellow"/>
          <w:lang w:val="en-US"/>
        </w:rPr>
        <w:t>.</w:t>
      </w:r>
      <w:r w:rsidR="005E7FBF" w:rsidRPr="00546641">
        <w:rPr>
          <w:rFonts w:eastAsia="Calibri" w:cstheme="minorHAnsi"/>
          <w:sz w:val="24"/>
          <w:szCs w:val="24"/>
          <w:highlight w:val="yellow"/>
          <w:lang w:val="en-US"/>
        </w:rPr>
        <w:t xml:space="preserve"> Release the distraction on the Caspar distractor.</w:t>
      </w:r>
    </w:p>
    <w:p w14:paraId="190BB7F8" w14:textId="426ED908" w:rsidR="00744B18" w:rsidRPr="00546641" w:rsidRDefault="00114320" w:rsidP="00BE66BB">
      <w:pPr>
        <w:pStyle w:val="ListParagraph"/>
        <w:spacing w:after="0" w:line="240" w:lineRule="auto"/>
        <w:ind w:left="0"/>
        <w:contextualSpacing w:val="0"/>
        <w:jc w:val="both"/>
        <w:rPr>
          <w:rFonts w:eastAsia="Calibri" w:cstheme="minorHAnsi"/>
          <w:sz w:val="24"/>
          <w:szCs w:val="24"/>
          <w:highlight w:val="yellow"/>
          <w:lang w:val="en-US"/>
        </w:rPr>
      </w:pPr>
      <w:r w:rsidRPr="00546641">
        <w:rPr>
          <w:rFonts w:eastAsia="Calibri" w:cstheme="minorHAnsi"/>
          <w:sz w:val="24"/>
          <w:szCs w:val="24"/>
          <w:highlight w:val="yellow"/>
          <w:lang w:val="en-US"/>
        </w:rPr>
        <w:t xml:space="preserve"> </w:t>
      </w:r>
    </w:p>
    <w:p w14:paraId="228B50D8" w14:textId="439B6DE2" w:rsidR="00EC4990" w:rsidRPr="00546641" w:rsidRDefault="00006DB8"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lang w:val="en-US"/>
        </w:rPr>
        <w:t xml:space="preserve">With correct insertion </w:t>
      </w:r>
      <w:r w:rsidR="00EC4990" w:rsidRPr="00546641">
        <w:rPr>
          <w:rFonts w:eastAsia="Calibri" w:cstheme="minorHAnsi"/>
          <w:sz w:val="24"/>
          <w:szCs w:val="24"/>
          <w:lang w:val="en-US"/>
        </w:rPr>
        <w:t xml:space="preserve">of the </w:t>
      </w:r>
      <w:r w:rsidR="00400A78" w:rsidRPr="00546641">
        <w:rPr>
          <w:rFonts w:cstheme="minorHAnsi"/>
          <w:sz w:val="24"/>
          <w:szCs w:val="24"/>
          <w:lang w:val="en-US"/>
        </w:rPr>
        <w:t>artificial disc</w:t>
      </w:r>
      <w:r w:rsidR="00EC4990" w:rsidRPr="00546641">
        <w:rPr>
          <w:rFonts w:eastAsia="Calibri" w:cstheme="minorHAnsi"/>
          <w:sz w:val="24"/>
          <w:szCs w:val="24"/>
          <w:lang w:val="en-US"/>
        </w:rPr>
        <w:t xml:space="preserve">, </w:t>
      </w:r>
      <w:r w:rsidRPr="00546641">
        <w:rPr>
          <w:rFonts w:eastAsia="Calibri" w:cstheme="minorHAnsi"/>
          <w:sz w:val="24"/>
          <w:szCs w:val="24"/>
          <w:lang w:val="en-US"/>
        </w:rPr>
        <w:t xml:space="preserve">the ventral rim of the </w:t>
      </w:r>
      <w:r w:rsidR="00400A78" w:rsidRPr="00546641">
        <w:rPr>
          <w:rFonts w:cstheme="minorHAnsi"/>
          <w:sz w:val="24"/>
          <w:szCs w:val="24"/>
          <w:lang w:val="en-US"/>
        </w:rPr>
        <w:t>artificial disc</w:t>
      </w:r>
      <w:r w:rsidRPr="00546641">
        <w:rPr>
          <w:rFonts w:eastAsia="Calibri" w:cstheme="minorHAnsi"/>
          <w:sz w:val="24"/>
          <w:szCs w:val="24"/>
          <w:lang w:val="en-US"/>
        </w:rPr>
        <w:t xml:space="preserve"> should be flush </w:t>
      </w:r>
      <w:r w:rsidR="00373BF8" w:rsidRPr="00546641">
        <w:rPr>
          <w:rFonts w:eastAsia="Calibri" w:cstheme="minorHAnsi"/>
          <w:sz w:val="24"/>
          <w:szCs w:val="24"/>
          <w:lang w:val="en-US"/>
        </w:rPr>
        <w:t>with</w:t>
      </w:r>
      <w:r w:rsidR="009859F1" w:rsidRPr="00546641">
        <w:rPr>
          <w:rFonts w:eastAsia="Calibri" w:cstheme="minorHAnsi"/>
          <w:sz w:val="24"/>
          <w:szCs w:val="24"/>
          <w:lang w:val="en-US"/>
        </w:rPr>
        <w:t>,</w:t>
      </w:r>
      <w:r w:rsidR="00373BF8" w:rsidRPr="00546641">
        <w:rPr>
          <w:rFonts w:eastAsia="Calibri" w:cstheme="minorHAnsi"/>
          <w:sz w:val="24"/>
          <w:szCs w:val="24"/>
          <w:lang w:val="en-US"/>
        </w:rPr>
        <w:t xml:space="preserve"> </w:t>
      </w:r>
      <w:r w:rsidRPr="00546641">
        <w:rPr>
          <w:rFonts w:eastAsia="Calibri" w:cstheme="minorHAnsi"/>
          <w:sz w:val="24"/>
          <w:szCs w:val="24"/>
          <w:lang w:val="en-US"/>
        </w:rPr>
        <w:t xml:space="preserve">or </w:t>
      </w:r>
      <w:r w:rsidR="00A874B6" w:rsidRPr="00546641">
        <w:rPr>
          <w:rFonts w:eastAsia="Calibri" w:cstheme="minorHAnsi"/>
          <w:sz w:val="24"/>
          <w:szCs w:val="24"/>
          <w:lang w:val="en-US"/>
        </w:rPr>
        <w:t>slightly</w:t>
      </w:r>
      <w:r w:rsidR="00373BF8" w:rsidRPr="00546641">
        <w:rPr>
          <w:rFonts w:eastAsia="Calibri" w:cstheme="minorHAnsi"/>
          <w:sz w:val="24"/>
          <w:szCs w:val="24"/>
          <w:lang w:val="en-US"/>
        </w:rPr>
        <w:t xml:space="preserve"> dorsal to</w:t>
      </w:r>
      <w:r w:rsidR="00E327C2" w:rsidRPr="00546641">
        <w:rPr>
          <w:rFonts w:eastAsia="Calibri" w:cstheme="minorHAnsi"/>
          <w:sz w:val="24"/>
          <w:szCs w:val="24"/>
          <w:lang w:val="en-US"/>
        </w:rPr>
        <w:t>,</w:t>
      </w:r>
      <w:r w:rsidR="00373BF8" w:rsidRPr="00546641">
        <w:rPr>
          <w:rFonts w:eastAsia="Calibri" w:cstheme="minorHAnsi"/>
          <w:sz w:val="24"/>
          <w:szCs w:val="24"/>
          <w:lang w:val="en-US"/>
        </w:rPr>
        <w:t xml:space="preserve"> the ventral surface </w:t>
      </w:r>
      <w:r w:rsidR="00EC4990" w:rsidRPr="00546641">
        <w:rPr>
          <w:rFonts w:eastAsia="Calibri" w:cstheme="minorHAnsi"/>
          <w:sz w:val="24"/>
          <w:szCs w:val="24"/>
          <w:lang w:val="en-US"/>
        </w:rPr>
        <w:t>of</w:t>
      </w:r>
      <w:r w:rsidR="00373BF8" w:rsidRPr="00546641">
        <w:rPr>
          <w:rFonts w:eastAsia="Calibri" w:cstheme="minorHAnsi"/>
          <w:sz w:val="24"/>
          <w:szCs w:val="24"/>
          <w:lang w:val="en-US"/>
        </w:rPr>
        <w:t xml:space="preserve"> the vertebral </w:t>
      </w:r>
      <w:r w:rsidR="00EC4990" w:rsidRPr="00546641">
        <w:rPr>
          <w:rFonts w:eastAsia="Calibri" w:cstheme="minorHAnsi"/>
          <w:sz w:val="24"/>
          <w:szCs w:val="24"/>
          <w:lang w:val="en-US"/>
        </w:rPr>
        <w:t>bone</w:t>
      </w:r>
      <w:r w:rsidR="00A544BD" w:rsidRPr="00546641">
        <w:rPr>
          <w:rFonts w:eastAsia="Calibri" w:cstheme="minorHAnsi"/>
          <w:sz w:val="24"/>
          <w:szCs w:val="24"/>
          <w:lang w:val="en-US"/>
        </w:rPr>
        <w:t xml:space="preserve"> (</w:t>
      </w:r>
      <w:r w:rsidR="00A544BD" w:rsidRPr="00546641">
        <w:rPr>
          <w:rFonts w:eastAsia="Calibri" w:cstheme="minorHAnsi"/>
          <w:b/>
          <w:bCs/>
          <w:sz w:val="24"/>
          <w:szCs w:val="24"/>
          <w:lang w:val="en-US"/>
        </w:rPr>
        <w:t xml:space="preserve">Figure </w:t>
      </w:r>
      <w:r w:rsidR="001D776D" w:rsidRPr="00546641">
        <w:rPr>
          <w:rFonts w:eastAsia="Calibri" w:cstheme="minorHAnsi"/>
          <w:b/>
          <w:bCs/>
          <w:sz w:val="24"/>
          <w:szCs w:val="24"/>
          <w:lang w:val="en-US"/>
        </w:rPr>
        <w:t>6</w:t>
      </w:r>
      <w:r w:rsidR="00442B73" w:rsidRPr="00546641">
        <w:rPr>
          <w:rFonts w:eastAsia="Calibri" w:cstheme="minorHAnsi"/>
          <w:b/>
          <w:bCs/>
          <w:sz w:val="24"/>
          <w:szCs w:val="24"/>
          <w:lang w:val="en-US"/>
        </w:rPr>
        <w:t>A</w:t>
      </w:r>
      <w:r w:rsidR="00442B73" w:rsidRPr="00546641">
        <w:rPr>
          <w:rFonts w:eastAsia="Calibri" w:cstheme="minorHAnsi"/>
          <w:sz w:val="24"/>
          <w:szCs w:val="24"/>
          <w:lang w:val="en-US"/>
        </w:rPr>
        <w:t>)</w:t>
      </w:r>
      <w:r w:rsidR="00EC4990" w:rsidRPr="00546641">
        <w:rPr>
          <w:rFonts w:eastAsia="Calibri" w:cstheme="minorHAnsi"/>
          <w:sz w:val="24"/>
          <w:szCs w:val="24"/>
          <w:lang w:val="en-US"/>
        </w:rPr>
        <w:t>.</w:t>
      </w:r>
    </w:p>
    <w:p w14:paraId="4BAC823D" w14:textId="77777777" w:rsidR="008D4E13" w:rsidRPr="00546641" w:rsidRDefault="008D4E13" w:rsidP="00BE66BB">
      <w:pPr>
        <w:pStyle w:val="ListParagraph"/>
        <w:spacing w:after="0" w:line="240" w:lineRule="auto"/>
        <w:ind w:left="0"/>
        <w:contextualSpacing w:val="0"/>
        <w:jc w:val="both"/>
        <w:rPr>
          <w:rFonts w:eastAsia="Calibri" w:cstheme="minorHAnsi"/>
          <w:sz w:val="24"/>
          <w:szCs w:val="24"/>
          <w:lang w:val="en-US"/>
        </w:rPr>
      </w:pPr>
    </w:p>
    <w:p w14:paraId="7E7C0510" w14:textId="0420CFF6" w:rsidR="00EE1F18" w:rsidRPr="00546641" w:rsidRDefault="00EE1F18" w:rsidP="00150CC8">
      <w:pPr>
        <w:pStyle w:val="ListParagraph"/>
        <w:numPr>
          <w:ilvl w:val="1"/>
          <w:numId w:val="47"/>
        </w:numPr>
        <w:spacing w:after="0" w:line="240" w:lineRule="auto"/>
        <w:ind w:left="0" w:firstLine="0"/>
        <w:contextualSpacing w:val="0"/>
        <w:jc w:val="both"/>
        <w:rPr>
          <w:rFonts w:eastAsia="Calibri" w:cstheme="minorHAnsi"/>
          <w:sz w:val="24"/>
          <w:szCs w:val="24"/>
          <w:highlight w:val="yellow"/>
          <w:lang w:val="en-US"/>
        </w:rPr>
      </w:pPr>
      <w:r w:rsidRPr="00546641">
        <w:rPr>
          <w:rFonts w:eastAsia="Calibri" w:cstheme="minorHAnsi"/>
          <w:sz w:val="24"/>
          <w:szCs w:val="24"/>
          <w:highlight w:val="yellow"/>
          <w:lang w:val="en-US"/>
        </w:rPr>
        <w:t>Remove the Caspar distractor</w:t>
      </w:r>
      <w:r w:rsidR="00C51B78" w:rsidRPr="00546641">
        <w:rPr>
          <w:rFonts w:eastAsia="Calibri" w:cstheme="minorHAnsi"/>
          <w:sz w:val="24"/>
          <w:szCs w:val="24"/>
          <w:highlight w:val="yellow"/>
          <w:lang w:val="en-US"/>
        </w:rPr>
        <w:t xml:space="preserve"> and the 2.5 mm K-wires.</w:t>
      </w:r>
    </w:p>
    <w:p w14:paraId="42349495" w14:textId="77777777" w:rsidR="008D4E13" w:rsidRPr="00546641" w:rsidRDefault="008D4E13" w:rsidP="00BE66BB">
      <w:pPr>
        <w:pStyle w:val="ListParagraph"/>
        <w:spacing w:after="0" w:line="240" w:lineRule="auto"/>
        <w:ind w:left="0"/>
        <w:contextualSpacing w:val="0"/>
        <w:jc w:val="both"/>
        <w:rPr>
          <w:rFonts w:eastAsia="Calibri" w:cstheme="minorHAnsi"/>
          <w:sz w:val="24"/>
          <w:szCs w:val="24"/>
          <w:highlight w:val="yellow"/>
          <w:lang w:val="en-US"/>
        </w:rPr>
      </w:pPr>
    </w:p>
    <w:p w14:paraId="5995ED44" w14:textId="0D666344" w:rsidR="00006DB8" w:rsidRPr="00546641" w:rsidRDefault="008239F9" w:rsidP="00150CC8">
      <w:pPr>
        <w:pStyle w:val="ListParagraph"/>
        <w:numPr>
          <w:ilvl w:val="1"/>
          <w:numId w:val="47"/>
        </w:numPr>
        <w:spacing w:after="0" w:line="240" w:lineRule="auto"/>
        <w:ind w:left="0" w:firstLine="0"/>
        <w:contextualSpacing w:val="0"/>
        <w:jc w:val="both"/>
        <w:rPr>
          <w:rFonts w:eastAsia="Calibri" w:cstheme="minorHAnsi"/>
          <w:sz w:val="24"/>
          <w:szCs w:val="24"/>
          <w:highlight w:val="yellow"/>
          <w:lang w:val="en-US"/>
        </w:rPr>
      </w:pPr>
      <w:r w:rsidRPr="00546641">
        <w:rPr>
          <w:rFonts w:eastAsia="Calibri" w:cstheme="minorHAnsi"/>
          <w:sz w:val="24"/>
          <w:szCs w:val="24"/>
          <w:highlight w:val="yellow"/>
          <w:lang w:val="en-US"/>
        </w:rPr>
        <w:lastRenderedPageBreak/>
        <w:t xml:space="preserve">With the </w:t>
      </w:r>
      <w:r w:rsidR="008D4E13" w:rsidRPr="00546641">
        <w:rPr>
          <w:rFonts w:eastAsia="Calibri" w:cstheme="minorHAnsi"/>
          <w:sz w:val="24"/>
          <w:szCs w:val="24"/>
          <w:highlight w:val="yellow"/>
          <w:lang w:val="en-US"/>
        </w:rPr>
        <w:t>high-speed</w:t>
      </w:r>
      <w:r w:rsidRPr="00546641">
        <w:rPr>
          <w:rFonts w:eastAsia="Calibri" w:cstheme="minorHAnsi"/>
          <w:sz w:val="24"/>
          <w:szCs w:val="24"/>
          <w:highlight w:val="yellow"/>
          <w:lang w:val="en-US"/>
        </w:rPr>
        <w:t xml:space="preserve"> </w:t>
      </w:r>
      <w:r w:rsidR="007B13EA" w:rsidRPr="00546641">
        <w:rPr>
          <w:rFonts w:eastAsia="Calibri" w:cstheme="minorHAnsi"/>
          <w:sz w:val="24"/>
          <w:szCs w:val="24"/>
          <w:highlight w:val="yellow"/>
          <w:lang w:val="en-US"/>
        </w:rPr>
        <w:t>1-2 mm</w:t>
      </w:r>
      <w:r w:rsidR="009A621C" w:rsidRPr="00546641">
        <w:rPr>
          <w:rFonts w:eastAsia="Calibri" w:cstheme="minorHAnsi"/>
          <w:sz w:val="24"/>
          <w:szCs w:val="24"/>
          <w:highlight w:val="yellow"/>
          <w:lang w:val="en-US"/>
        </w:rPr>
        <w:t xml:space="preserve"> </w:t>
      </w:r>
      <w:r w:rsidRPr="00546641">
        <w:rPr>
          <w:rFonts w:eastAsia="Calibri" w:cstheme="minorHAnsi"/>
          <w:sz w:val="24"/>
          <w:szCs w:val="24"/>
          <w:highlight w:val="yellow"/>
          <w:lang w:val="en-US"/>
        </w:rPr>
        <w:t>burr</w:t>
      </w:r>
      <w:r w:rsidR="008D4E13" w:rsidRPr="00546641">
        <w:rPr>
          <w:rFonts w:eastAsia="Calibri" w:cstheme="minorHAnsi"/>
          <w:sz w:val="24"/>
          <w:szCs w:val="24"/>
          <w:highlight w:val="yellow"/>
          <w:lang w:val="en-US"/>
        </w:rPr>
        <w:t>,</w:t>
      </w:r>
      <w:r w:rsidRPr="00546641">
        <w:rPr>
          <w:rFonts w:eastAsia="Calibri" w:cstheme="minorHAnsi"/>
          <w:sz w:val="24"/>
          <w:szCs w:val="24"/>
          <w:highlight w:val="yellow"/>
          <w:lang w:val="en-US"/>
        </w:rPr>
        <w:t xml:space="preserve"> create a </w:t>
      </w:r>
      <w:r w:rsidR="00DA4E0A" w:rsidRPr="00546641">
        <w:rPr>
          <w:rFonts w:eastAsia="Calibri" w:cstheme="minorHAnsi"/>
          <w:sz w:val="24"/>
          <w:szCs w:val="24"/>
          <w:highlight w:val="yellow"/>
          <w:lang w:val="en-US"/>
        </w:rPr>
        <w:t xml:space="preserve">round </w:t>
      </w:r>
      <w:r w:rsidR="007B13EA" w:rsidRPr="00546641">
        <w:rPr>
          <w:rFonts w:eastAsia="Calibri" w:cstheme="minorHAnsi"/>
          <w:sz w:val="24"/>
          <w:szCs w:val="24"/>
          <w:highlight w:val="yellow"/>
          <w:lang w:val="en-US"/>
        </w:rPr>
        <w:t>hole</w:t>
      </w:r>
      <w:r w:rsidR="00053A47" w:rsidRPr="00546641">
        <w:rPr>
          <w:rFonts w:eastAsia="Calibri" w:cstheme="minorHAnsi"/>
          <w:sz w:val="24"/>
          <w:szCs w:val="24"/>
          <w:highlight w:val="yellow"/>
          <w:lang w:val="en-US"/>
        </w:rPr>
        <w:t xml:space="preserve"> (5</w:t>
      </w:r>
      <w:r w:rsidR="008D4E13" w:rsidRPr="00546641">
        <w:rPr>
          <w:rFonts w:eastAsia="Calibri" w:cstheme="minorHAnsi"/>
          <w:sz w:val="24"/>
          <w:szCs w:val="24"/>
          <w:highlight w:val="yellow"/>
          <w:lang w:val="en-US"/>
        </w:rPr>
        <w:t xml:space="preserve"> </w:t>
      </w:r>
      <w:r w:rsidR="00053A47" w:rsidRPr="00546641">
        <w:rPr>
          <w:rFonts w:eastAsia="Calibri" w:cstheme="minorHAnsi"/>
          <w:sz w:val="24"/>
          <w:szCs w:val="24"/>
          <w:highlight w:val="yellow"/>
          <w:lang w:val="en-US"/>
        </w:rPr>
        <w:t>mm diameter)</w:t>
      </w:r>
      <w:r w:rsidR="009A621C" w:rsidRPr="00546641">
        <w:rPr>
          <w:rFonts w:eastAsia="Calibri" w:cstheme="minorHAnsi"/>
          <w:sz w:val="24"/>
          <w:szCs w:val="24"/>
          <w:highlight w:val="yellow"/>
          <w:lang w:val="en-US"/>
        </w:rPr>
        <w:t xml:space="preserve"> </w:t>
      </w:r>
      <w:r w:rsidR="008250D5" w:rsidRPr="00546641">
        <w:rPr>
          <w:rFonts w:eastAsia="Calibri" w:cstheme="minorHAnsi"/>
          <w:sz w:val="24"/>
          <w:szCs w:val="24"/>
          <w:highlight w:val="yellow"/>
          <w:lang w:val="en-US"/>
        </w:rPr>
        <w:t xml:space="preserve">within </w:t>
      </w:r>
      <w:r w:rsidR="009A621C" w:rsidRPr="00546641">
        <w:rPr>
          <w:rFonts w:eastAsia="Calibri" w:cstheme="minorHAnsi"/>
          <w:sz w:val="24"/>
          <w:szCs w:val="24"/>
          <w:highlight w:val="yellow"/>
          <w:lang w:val="en-US"/>
        </w:rPr>
        <w:t xml:space="preserve">the ventral saw slit </w:t>
      </w:r>
      <w:r w:rsidR="00C241C5" w:rsidRPr="00546641">
        <w:rPr>
          <w:rFonts w:eastAsia="Calibri" w:cstheme="minorHAnsi"/>
          <w:sz w:val="24"/>
          <w:szCs w:val="24"/>
          <w:highlight w:val="yellow"/>
          <w:lang w:val="en-US"/>
        </w:rPr>
        <w:t>caud</w:t>
      </w:r>
      <w:r w:rsidR="00694BEE" w:rsidRPr="00546641">
        <w:rPr>
          <w:rFonts w:eastAsia="Calibri" w:cstheme="minorHAnsi"/>
          <w:sz w:val="24"/>
          <w:szCs w:val="24"/>
          <w:highlight w:val="yellow"/>
          <w:lang w:val="en-US"/>
        </w:rPr>
        <w:t>al</w:t>
      </w:r>
      <w:r w:rsidR="00C241C5" w:rsidRPr="00546641">
        <w:rPr>
          <w:rFonts w:eastAsia="Calibri" w:cstheme="minorHAnsi"/>
          <w:sz w:val="24"/>
          <w:szCs w:val="24"/>
          <w:highlight w:val="yellow"/>
          <w:lang w:val="en-US"/>
        </w:rPr>
        <w:t>ly on C4 and cranially on C5</w:t>
      </w:r>
      <w:r w:rsidR="00694BEE" w:rsidRPr="00FF5AE9">
        <w:rPr>
          <w:rFonts w:eastAsia="Calibri" w:cstheme="minorHAnsi"/>
          <w:sz w:val="24"/>
          <w:szCs w:val="24"/>
          <w:lang w:val="en-US"/>
        </w:rPr>
        <w:t xml:space="preserve">, </w:t>
      </w:r>
      <w:r w:rsidR="00752C1F" w:rsidRPr="00FF5AE9">
        <w:rPr>
          <w:rFonts w:eastAsia="Calibri" w:cstheme="minorHAnsi"/>
          <w:sz w:val="24"/>
          <w:szCs w:val="24"/>
          <w:lang w:val="en-US"/>
        </w:rPr>
        <w:t>immediately ventrally</w:t>
      </w:r>
      <w:r w:rsidR="00694BEE" w:rsidRPr="00FF5AE9">
        <w:rPr>
          <w:rFonts w:eastAsia="Calibri" w:cstheme="minorHAnsi"/>
          <w:sz w:val="24"/>
          <w:szCs w:val="24"/>
          <w:lang w:val="en-US"/>
        </w:rPr>
        <w:t xml:space="preserve"> to the</w:t>
      </w:r>
      <w:r w:rsidR="00752C1F" w:rsidRPr="00FF5AE9">
        <w:rPr>
          <w:rFonts w:eastAsia="Calibri" w:cstheme="minorHAnsi"/>
          <w:sz w:val="24"/>
          <w:szCs w:val="24"/>
          <w:lang w:val="en-US"/>
        </w:rPr>
        <w:t xml:space="preserve"> ventral keel</w:t>
      </w:r>
      <w:r w:rsidR="00021C72" w:rsidRPr="00FF5AE9">
        <w:rPr>
          <w:rFonts w:eastAsia="Calibri" w:cstheme="minorHAnsi"/>
          <w:sz w:val="24"/>
          <w:szCs w:val="24"/>
          <w:lang w:val="en-US"/>
        </w:rPr>
        <w:t xml:space="preserve"> (</w:t>
      </w:r>
      <w:r w:rsidR="00442B73" w:rsidRPr="00FF5AE9">
        <w:rPr>
          <w:rFonts w:eastAsia="Calibri" w:cstheme="minorHAnsi"/>
          <w:b/>
          <w:bCs/>
          <w:sz w:val="24"/>
          <w:szCs w:val="24"/>
          <w:lang w:val="en-US"/>
        </w:rPr>
        <w:t xml:space="preserve">Figure </w:t>
      </w:r>
      <w:r w:rsidR="001D776D" w:rsidRPr="00FF5AE9">
        <w:rPr>
          <w:rFonts w:eastAsia="Calibri" w:cstheme="minorHAnsi"/>
          <w:b/>
          <w:bCs/>
          <w:sz w:val="24"/>
          <w:szCs w:val="24"/>
          <w:lang w:val="en-US"/>
        </w:rPr>
        <w:t>6</w:t>
      </w:r>
      <w:r w:rsidR="00021C72" w:rsidRPr="00FF5AE9">
        <w:rPr>
          <w:rFonts w:eastAsia="Calibri" w:cstheme="minorHAnsi"/>
          <w:b/>
          <w:bCs/>
          <w:sz w:val="24"/>
          <w:szCs w:val="24"/>
          <w:lang w:val="en-US"/>
        </w:rPr>
        <w:t>B</w:t>
      </w:r>
      <w:r w:rsidR="00021C72" w:rsidRPr="00FF5AE9">
        <w:rPr>
          <w:rFonts w:eastAsia="Calibri" w:cstheme="minorHAnsi"/>
          <w:sz w:val="24"/>
          <w:szCs w:val="24"/>
          <w:lang w:val="en-US"/>
        </w:rPr>
        <w:t>)</w:t>
      </w:r>
      <w:r w:rsidR="00995EE4" w:rsidRPr="00FF5AE9">
        <w:rPr>
          <w:rFonts w:eastAsia="Calibri" w:cstheme="minorHAnsi"/>
          <w:sz w:val="24"/>
          <w:szCs w:val="24"/>
          <w:lang w:val="en-US"/>
        </w:rPr>
        <w:t xml:space="preserve"> (</w:t>
      </w:r>
      <w:r w:rsidR="00995EE4" w:rsidRPr="00FF5AE9">
        <w:rPr>
          <w:rFonts w:eastAsia="Calibri" w:cstheme="minorHAnsi"/>
          <w:b/>
          <w:bCs/>
          <w:sz w:val="24"/>
          <w:szCs w:val="24"/>
          <w:lang w:val="en-US"/>
        </w:rPr>
        <w:t>Supplementary Figure S1C</w:t>
      </w:r>
      <w:r w:rsidR="00995EE4" w:rsidRPr="00FF5AE9">
        <w:rPr>
          <w:rFonts w:eastAsia="Calibri" w:cstheme="minorHAnsi"/>
          <w:sz w:val="24"/>
          <w:szCs w:val="24"/>
          <w:lang w:val="en-US"/>
        </w:rPr>
        <w:t>)</w:t>
      </w:r>
      <w:r w:rsidR="007F22C8" w:rsidRPr="00FF5AE9">
        <w:rPr>
          <w:rFonts w:eastAsia="Calibri" w:cstheme="minorHAnsi"/>
          <w:sz w:val="24"/>
          <w:szCs w:val="24"/>
          <w:lang w:val="en-US"/>
        </w:rPr>
        <w:t>.</w:t>
      </w:r>
      <w:r w:rsidR="00694BEE" w:rsidRPr="00FF5AE9">
        <w:rPr>
          <w:rFonts w:eastAsia="Calibri" w:cstheme="minorHAnsi"/>
          <w:sz w:val="24"/>
          <w:szCs w:val="24"/>
          <w:lang w:val="en-US"/>
        </w:rPr>
        <w:t xml:space="preserve"> </w:t>
      </w:r>
      <w:r w:rsidR="007B13EA" w:rsidRPr="00FF5AE9">
        <w:rPr>
          <w:rFonts w:eastAsia="Calibri" w:cstheme="minorHAnsi"/>
          <w:sz w:val="24"/>
          <w:szCs w:val="24"/>
          <w:lang w:val="en-US"/>
        </w:rPr>
        <w:t xml:space="preserve"> </w:t>
      </w:r>
    </w:p>
    <w:p w14:paraId="40C9A0EE" w14:textId="77777777" w:rsidR="008D4E13" w:rsidRPr="00546641" w:rsidRDefault="008D4E13" w:rsidP="00BE66BB">
      <w:pPr>
        <w:pStyle w:val="ListParagraph"/>
        <w:spacing w:after="0" w:line="240" w:lineRule="auto"/>
        <w:ind w:left="0"/>
        <w:contextualSpacing w:val="0"/>
        <w:jc w:val="both"/>
        <w:rPr>
          <w:rFonts w:eastAsia="Calibri" w:cstheme="minorHAnsi"/>
          <w:sz w:val="24"/>
          <w:szCs w:val="24"/>
          <w:highlight w:val="yellow"/>
          <w:lang w:val="en-US"/>
        </w:rPr>
      </w:pPr>
    </w:p>
    <w:p w14:paraId="7A833EE1" w14:textId="2BFAD87C" w:rsidR="005D7307" w:rsidRPr="00FF5AE9" w:rsidRDefault="007F22C8"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highlight w:val="yellow"/>
          <w:lang w:val="en-US"/>
        </w:rPr>
        <w:t>Prepare the bone cement according to the manufacturer</w:t>
      </w:r>
      <w:r w:rsidR="00081DF5" w:rsidRPr="00546641">
        <w:rPr>
          <w:rFonts w:eastAsia="Calibri" w:cstheme="minorHAnsi"/>
          <w:sz w:val="24"/>
          <w:szCs w:val="24"/>
          <w:highlight w:val="yellow"/>
          <w:lang w:val="en-US"/>
        </w:rPr>
        <w:t>’s instructions a</w:t>
      </w:r>
      <w:r w:rsidR="00B56952" w:rsidRPr="00546641">
        <w:rPr>
          <w:rFonts w:eastAsia="Calibri" w:cstheme="minorHAnsi"/>
          <w:sz w:val="24"/>
          <w:szCs w:val="24"/>
          <w:highlight w:val="yellow"/>
          <w:lang w:val="en-US"/>
        </w:rPr>
        <w:t>n</w:t>
      </w:r>
      <w:r w:rsidR="00081DF5" w:rsidRPr="00546641">
        <w:rPr>
          <w:rFonts w:eastAsia="Calibri" w:cstheme="minorHAnsi"/>
          <w:sz w:val="24"/>
          <w:szCs w:val="24"/>
          <w:highlight w:val="yellow"/>
          <w:lang w:val="en-US"/>
        </w:rPr>
        <w:t>d a</w:t>
      </w:r>
      <w:r w:rsidR="00744B18" w:rsidRPr="00546641">
        <w:rPr>
          <w:rFonts w:eastAsia="Calibri" w:cstheme="minorHAnsi"/>
          <w:sz w:val="24"/>
          <w:szCs w:val="24"/>
          <w:highlight w:val="yellow"/>
          <w:lang w:val="en-US"/>
        </w:rPr>
        <w:t>pply bone cement into the channel</w:t>
      </w:r>
      <w:r w:rsidR="00081DF5" w:rsidRPr="00546641">
        <w:rPr>
          <w:rFonts w:eastAsia="Calibri" w:cstheme="minorHAnsi"/>
          <w:sz w:val="24"/>
          <w:szCs w:val="24"/>
          <w:highlight w:val="yellow"/>
          <w:lang w:val="en-US"/>
        </w:rPr>
        <w:t xml:space="preserve"> holes</w:t>
      </w:r>
      <w:r w:rsidR="00744B18" w:rsidRPr="00546641">
        <w:rPr>
          <w:rFonts w:eastAsia="Calibri" w:cstheme="minorHAnsi"/>
          <w:sz w:val="24"/>
          <w:szCs w:val="24"/>
          <w:highlight w:val="yellow"/>
          <w:lang w:val="en-US"/>
        </w:rPr>
        <w:t xml:space="preserve"> and allow it to </w:t>
      </w:r>
      <w:r w:rsidR="00081DF5" w:rsidRPr="00546641">
        <w:rPr>
          <w:rFonts w:eastAsia="Calibri" w:cstheme="minorHAnsi"/>
          <w:sz w:val="24"/>
          <w:szCs w:val="24"/>
          <w:highlight w:val="yellow"/>
          <w:lang w:val="en-US"/>
        </w:rPr>
        <w:t xml:space="preserve">cure </w:t>
      </w:r>
      <w:r w:rsidR="00744B18" w:rsidRPr="00546641">
        <w:rPr>
          <w:rFonts w:eastAsia="Calibri" w:cstheme="minorHAnsi"/>
          <w:sz w:val="24"/>
          <w:szCs w:val="24"/>
          <w:highlight w:val="yellow"/>
          <w:lang w:val="en-US"/>
        </w:rPr>
        <w:t>for approximately 10 min</w:t>
      </w:r>
      <w:r w:rsidR="00021C72" w:rsidRPr="00546641">
        <w:rPr>
          <w:rFonts w:eastAsia="Calibri" w:cstheme="minorHAnsi"/>
          <w:sz w:val="24"/>
          <w:szCs w:val="24"/>
          <w:highlight w:val="yellow"/>
          <w:lang w:val="en-US"/>
        </w:rPr>
        <w:t xml:space="preserve"> </w:t>
      </w:r>
      <w:r w:rsidR="00473DA7" w:rsidRPr="00FF5AE9">
        <w:rPr>
          <w:rFonts w:eastAsia="Calibri" w:cstheme="minorHAnsi"/>
          <w:sz w:val="24"/>
          <w:szCs w:val="24"/>
          <w:lang w:val="en-US"/>
        </w:rPr>
        <w:t xml:space="preserve">(refer to the </w:t>
      </w:r>
      <w:r w:rsidR="00473DA7" w:rsidRPr="00FF5AE9">
        <w:rPr>
          <w:rFonts w:eastAsia="Calibri" w:cstheme="minorHAnsi"/>
          <w:b/>
          <w:bCs/>
          <w:sz w:val="24"/>
          <w:szCs w:val="24"/>
          <w:lang w:val="en-US"/>
        </w:rPr>
        <w:t>TABLE OF MATERIALS</w:t>
      </w:r>
      <w:r w:rsidR="00473DA7" w:rsidRPr="00FF5AE9">
        <w:rPr>
          <w:rFonts w:eastAsia="Calibri" w:cstheme="minorHAnsi"/>
          <w:sz w:val="24"/>
          <w:szCs w:val="24"/>
          <w:lang w:val="en-US"/>
        </w:rPr>
        <w:t xml:space="preserve">) </w:t>
      </w:r>
      <w:r w:rsidR="00021C72" w:rsidRPr="00FF5AE9">
        <w:rPr>
          <w:rFonts w:eastAsia="Calibri" w:cstheme="minorHAnsi"/>
          <w:sz w:val="24"/>
          <w:szCs w:val="24"/>
          <w:lang w:val="en-US"/>
        </w:rPr>
        <w:t>(</w:t>
      </w:r>
      <w:r w:rsidR="009C3CC0" w:rsidRPr="00FF5AE9">
        <w:rPr>
          <w:rFonts w:eastAsia="Calibri" w:cstheme="minorHAnsi"/>
          <w:b/>
          <w:bCs/>
          <w:sz w:val="24"/>
          <w:szCs w:val="24"/>
          <w:lang w:val="en-US"/>
        </w:rPr>
        <w:t xml:space="preserve">Figure </w:t>
      </w:r>
      <w:r w:rsidR="001D776D" w:rsidRPr="00FF5AE9">
        <w:rPr>
          <w:rFonts w:eastAsia="Calibri" w:cstheme="minorHAnsi"/>
          <w:b/>
          <w:bCs/>
          <w:sz w:val="24"/>
          <w:szCs w:val="24"/>
          <w:lang w:val="en-US"/>
        </w:rPr>
        <w:t>4</w:t>
      </w:r>
      <w:r w:rsidR="00021C72" w:rsidRPr="00FF5AE9">
        <w:rPr>
          <w:rFonts w:eastAsia="Calibri" w:cstheme="minorHAnsi"/>
          <w:b/>
          <w:bCs/>
          <w:sz w:val="24"/>
          <w:szCs w:val="24"/>
          <w:lang w:val="en-US"/>
        </w:rPr>
        <w:t xml:space="preserve">E, </w:t>
      </w:r>
      <w:r w:rsidR="009C3CC0" w:rsidRPr="00FF5AE9">
        <w:rPr>
          <w:rFonts w:eastAsia="Calibri" w:cstheme="minorHAnsi"/>
          <w:b/>
          <w:bCs/>
          <w:sz w:val="24"/>
          <w:szCs w:val="24"/>
          <w:lang w:val="en-US"/>
        </w:rPr>
        <w:t xml:space="preserve">Figure </w:t>
      </w:r>
      <w:r w:rsidR="001D776D" w:rsidRPr="00FF5AE9">
        <w:rPr>
          <w:rFonts w:eastAsia="Calibri" w:cstheme="minorHAnsi"/>
          <w:b/>
          <w:bCs/>
          <w:sz w:val="24"/>
          <w:szCs w:val="24"/>
          <w:lang w:val="en-US"/>
        </w:rPr>
        <w:t>6</w:t>
      </w:r>
      <w:r w:rsidR="00021C72" w:rsidRPr="00FF5AE9">
        <w:rPr>
          <w:rFonts w:eastAsia="Calibri" w:cstheme="minorHAnsi"/>
          <w:b/>
          <w:bCs/>
          <w:sz w:val="24"/>
          <w:szCs w:val="24"/>
          <w:lang w:val="en-US"/>
        </w:rPr>
        <w:t>C</w:t>
      </w:r>
      <w:r w:rsidR="00021C72" w:rsidRPr="00FF5AE9">
        <w:rPr>
          <w:rFonts w:eastAsia="Calibri" w:cstheme="minorHAnsi"/>
          <w:sz w:val="24"/>
          <w:szCs w:val="24"/>
          <w:lang w:val="en-US"/>
        </w:rPr>
        <w:t>)</w:t>
      </w:r>
      <w:r w:rsidR="00995EE4" w:rsidRPr="00FF5AE9">
        <w:rPr>
          <w:rFonts w:eastAsia="Calibri" w:cstheme="minorHAnsi"/>
          <w:sz w:val="24"/>
          <w:szCs w:val="24"/>
          <w:lang w:val="en-US"/>
        </w:rPr>
        <w:t xml:space="preserve"> (</w:t>
      </w:r>
      <w:r w:rsidR="00995EE4" w:rsidRPr="00FF5AE9">
        <w:rPr>
          <w:rFonts w:eastAsia="Calibri" w:cstheme="minorHAnsi"/>
          <w:b/>
          <w:bCs/>
          <w:sz w:val="24"/>
          <w:szCs w:val="24"/>
          <w:lang w:val="en-US"/>
        </w:rPr>
        <w:t>Supplementary Figure S1</w:t>
      </w:r>
      <w:r w:rsidR="000D27B6" w:rsidRPr="00FF5AE9">
        <w:rPr>
          <w:rFonts w:eastAsia="Calibri" w:cstheme="minorHAnsi"/>
          <w:b/>
          <w:bCs/>
          <w:sz w:val="24"/>
          <w:szCs w:val="24"/>
          <w:lang w:val="en-US"/>
        </w:rPr>
        <w:t>D</w:t>
      </w:r>
      <w:r w:rsidR="00995EE4" w:rsidRPr="00FF5AE9">
        <w:rPr>
          <w:rFonts w:eastAsia="Calibri" w:cstheme="minorHAnsi"/>
          <w:sz w:val="24"/>
          <w:szCs w:val="24"/>
          <w:lang w:val="en-US"/>
        </w:rPr>
        <w:t>)</w:t>
      </w:r>
      <w:r w:rsidR="00744B18" w:rsidRPr="00FF5AE9">
        <w:rPr>
          <w:rFonts w:eastAsia="Calibri" w:cstheme="minorHAnsi"/>
          <w:sz w:val="24"/>
          <w:szCs w:val="24"/>
          <w:lang w:val="en-US"/>
        </w:rPr>
        <w:t>.</w:t>
      </w:r>
    </w:p>
    <w:p w14:paraId="6B00B56A" w14:textId="77777777" w:rsidR="008D4E13" w:rsidRPr="00546641" w:rsidRDefault="008D4E13" w:rsidP="00BE66BB">
      <w:pPr>
        <w:pStyle w:val="ListParagraph"/>
        <w:spacing w:after="0" w:line="240" w:lineRule="auto"/>
        <w:ind w:left="0"/>
        <w:contextualSpacing w:val="0"/>
        <w:jc w:val="both"/>
        <w:rPr>
          <w:rFonts w:eastAsia="Calibri" w:cstheme="minorHAnsi"/>
          <w:sz w:val="24"/>
          <w:szCs w:val="24"/>
          <w:highlight w:val="yellow"/>
          <w:lang w:val="en-US"/>
        </w:rPr>
      </w:pPr>
    </w:p>
    <w:p w14:paraId="059F2F9A" w14:textId="547277F8" w:rsidR="003A3E7B" w:rsidRPr="00546641" w:rsidRDefault="003A3E7B" w:rsidP="00150CC8">
      <w:pPr>
        <w:spacing w:after="0" w:line="240" w:lineRule="auto"/>
        <w:jc w:val="both"/>
        <w:rPr>
          <w:rFonts w:cstheme="minorHAnsi"/>
          <w:sz w:val="24"/>
          <w:szCs w:val="24"/>
          <w:lang w:val="en-US"/>
        </w:rPr>
      </w:pPr>
      <w:r w:rsidRPr="00546641">
        <w:rPr>
          <w:rStyle w:val="Strong"/>
          <w:rFonts w:cstheme="minorHAnsi"/>
          <w:b w:val="0"/>
          <w:bCs w:val="0"/>
          <w:sz w:val="24"/>
          <w:szCs w:val="24"/>
          <w:lang w:val="en-US"/>
        </w:rPr>
        <w:t>N</w:t>
      </w:r>
      <w:r w:rsidR="008D4E13" w:rsidRPr="00546641">
        <w:rPr>
          <w:rStyle w:val="Strong"/>
          <w:rFonts w:cstheme="minorHAnsi"/>
          <w:b w:val="0"/>
          <w:bCs w:val="0"/>
          <w:sz w:val="24"/>
          <w:szCs w:val="24"/>
          <w:lang w:val="en-US"/>
        </w:rPr>
        <w:t>OTE</w:t>
      </w:r>
      <w:r w:rsidRPr="00546641">
        <w:rPr>
          <w:rStyle w:val="Strong"/>
          <w:rFonts w:cstheme="minorHAnsi"/>
          <w:b w:val="0"/>
          <w:bCs w:val="0"/>
          <w:sz w:val="24"/>
          <w:szCs w:val="24"/>
          <w:lang w:val="en-US"/>
        </w:rPr>
        <w:t>:</w:t>
      </w:r>
      <w:r w:rsidRPr="00546641">
        <w:rPr>
          <w:rFonts w:cstheme="minorHAnsi"/>
          <w:sz w:val="24"/>
          <w:szCs w:val="24"/>
          <w:lang w:val="en-US"/>
        </w:rPr>
        <w:t xml:space="preserve"> Maintain a well-ventilated environment during mixing and application of bone cement. Use appropriate suction to remove blood and fluids before application to prevent improper cement adhesion. Based on the manufacturer’s instructions, a 64% powder-to</w:t>
      </w:r>
      <w:r w:rsidRPr="00546641">
        <w:rPr>
          <w:rFonts w:ascii="Cambria Math" w:hAnsi="Cambria Math" w:cs="Cambria Math"/>
          <w:sz w:val="24"/>
          <w:szCs w:val="24"/>
          <w:lang w:val="en-US"/>
        </w:rPr>
        <w:t>‑</w:t>
      </w:r>
      <w:r w:rsidRPr="00546641">
        <w:rPr>
          <w:rFonts w:cstheme="minorHAnsi"/>
          <w:sz w:val="24"/>
          <w:szCs w:val="24"/>
          <w:lang w:val="en-US"/>
        </w:rPr>
        <w:t>36% liquid ratio by mass was used</w:t>
      </w:r>
      <w:r w:rsidR="008D4E13" w:rsidRPr="00546641">
        <w:rPr>
          <w:rFonts w:cstheme="minorHAnsi"/>
          <w:sz w:val="24"/>
          <w:szCs w:val="24"/>
          <w:lang w:val="en-US"/>
        </w:rPr>
        <w:t xml:space="preserve">, </w:t>
      </w:r>
      <w:r w:rsidRPr="00546641">
        <w:rPr>
          <w:rFonts w:cstheme="minorHAnsi"/>
          <w:sz w:val="24"/>
          <w:szCs w:val="24"/>
          <w:lang w:val="en-US"/>
        </w:rPr>
        <w:t>i.e., for each 40 g of polymer powder, 20 mL of monomer liquid was added.</w:t>
      </w:r>
    </w:p>
    <w:p w14:paraId="20AB3BDF" w14:textId="77777777" w:rsidR="008D4E13" w:rsidRPr="00546641" w:rsidRDefault="008D4E13" w:rsidP="00BE66BB">
      <w:pPr>
        <w:spacing w:after="0" w:line="240" w:lineRule="auto"/>
        <w:jc w:val="both"/>
        <w:rPr>
          <w:rFonts w:eastAsia="Calibri" w:cstheme="minorHAnsi"/>
          <w:sz w:val="24"/>
          <w:szCs w:val="24"/>
          <w:highlight w:val="yellow"/>
          <w:lang w:val="en-US"/>
        </w:rPr>
      </w:pPr>
    </w:p>
    <w:p w14:paraId="17999BCB" w14:textId="5F1B204E" w:rsidR="00AD6E21" w:rsidRPr="00FF5AE9" w:rsidRDefault="00AD6E21"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highlight w:val="yellow"/>
          <w:lang w:val="en-US"/>
        </w:rPr>
        <w:t xml:space="preserve">Use two </w:t>
      </w:r>
      <w:r w:rsidRPr="00FF5AE9">
        <w:rPr>
          <w:rFonts w:eastAsia="Calibri" w:cstheme="minorHAnsi"/>
          <w:sz w:val="24"/>
          <w:szCs w:val="24"/>
          <w:lang w:val="en-US"/>
        </w:rPr>
        <w:t xml:space="preserve">4-hole </w:t>
      </w:r>
      <w:r w:rsidRPr="00FF5AE9">
        <w:rPr>
          <w:rFonts w:eastAsia="Calibri" w:cstheme="minorHAnsi"/>
          <w:sz w:val="24"/>
          <w:szCs w:val="24"/>
          <w:highlight w:val="yellow"/>
          <w:lang w:val="en-US"/>
        </w:rPr>
        <w:t xml:space="preserve">2.0 mm titanium </w:t>
      </w:r>
      <w:r w:rsidRPr="00FF5AE9">
        <w:rPr>
          <w:rFonts w:eastAsia="Calibri" w:cstheme="minorHAnsi"/>
          <w:sz w:val="24"/>
          <w:szCs w:val="24"/>
          <w:lang w:val="en-US"/>
        </w:rPr>
        <w:t xml:space="preserve">plates and cut them with a plate cutter to create </w:t>
      </w:r>
      <w:r w:rsidRPr="00546641">
        <w:rPr>
          <w:rFonts w:eastAsia="Calibri" w:cstheme="minorHAnsi"/>
          <w:sz w:val="24"/>
          <w:szCs w:val="24"/>
          <w:highlight w:val="yellow"/>
          <w:lang w:val="en-US"/>
        </w:rPr>
        <w:t xml:space="preserve">plates </w:t>
      </w:r>
      <w:r w:rsidRPr="00FF5AE9">
        <w:rPr>
          <w:rFonts w:eastAsia="Calibri" w:cstheme="minorHAnsi"/>
          <w:sz w:val="24"/>
          <w:szCs w:val="24"/>
          <w:highlight w:val="yellow"/>
          <w:lang w:val="en-US"/>
        </w:rPr>
        <w:t xml:space="preserve">with 3 </w:t>
      </w:r>
      <w:r w:rsidRPr="00FF5AE9">
        <w:rPr>
          <w:rFonts w:eastAsia="Calibri" w:cstheme="minorHAnsi"/>
          <w:sz w:val="24"/>
          <w:szCs w:val="24"/>
          <w:lang w:val="en-US"/>
        </w:rPr>
        <w:t>or 2</w:t>
      </w:r>
      <w:r w:rsidRPr="00546641">
        <w:rPr>
          <w:rFonts w:eastAsia="Calibri" w:cstheme="minorHAnsi"/>
          <w:sz w:val="24"/>
          <w:szCs w:val="24"/>
          <w:highlight w:val="yellow"/>
          <w:lang w:val="en-US"/>
        </w:rPr>
        <w:t xml:space="preserve"> holes</w:t>
      </w:r>
      <w:r w:rsidR="00E57344" w:rsidRPr="00546641">
        <w:rPr>
          <w:rFonts w:eastAsia="Calibri" w:cstheme="minorHAnsi"/>
          <w:sz w:val="24"/>
          <w:szCs w:val="24"/>
          <w:highlight w:val="yellow"/>
          <w:lang w:val="en-US"/>
        </w:rPr>
        <w:t xml:space="preserve"> </w:t>
      </w:r>
      <w:r w:rsidR="00E57344" w:rsidRPr="00FF5AE9">
        <w:rPr>
          <w:rFonts w:eastAsia="Calibri" w:cstheme="minorHAnsi"/>
          <w:sz w:val="24"/>
          <w:szCs w:val="24"/>
          <w:lang w:val="en-US"/>
        </w:rPr>
        <w:t xml:space="preserve">(refer to the </w:t>
      </w:r>
      <w:r w:rsidR="00E57344" w:rsidRPr="00FF5AE9">
        <w:rPr>
          <w:rFonts w:eastAsia="Calibri" w:cstheme="minorHAnsi"/>
          <w:b/>
          <w:bCs/>
          <w:sz w:val="24"/>
          <w:szCs w:val="24"/>
          <w:lang w:val="en-US"/>
        </w:rPr>
        <w:t>TABLE OF MATERIALS</w:t>
      </w:r>
      <w:r w:rsidR="00E57344" w:rsidRPr="00FF5AE9">
        <w:rPr>
          <w:rFonts w:eastAsia="Calibri" w:cstheme="minorHAnsi"/>
          <w:sz w:val="24"/>
          <w:szCs w:val="24"/>
          <w:lang w:val="en-US"/>
        </w:rPr>
        <w:t>)</w:t>
      </w:r>
      <w:r w:rsidRPr="00FF5AE9">
        <w:rPr>
          <w:rFonts w:eastAsia="Calibri" w:cstheme="minorHAnsi"/>
          <w:sz w:val="24"/>
          <w:szCs w:val="24"/>
          <w:lang w:val="en-US"/>
        </w:rPr>
        <w:t>. Position these plates laterally to one another</w:t>
      </w:r>
      <w:r w:rsidRPr="00546641">
        <w:rPr>
          <w:rFonts w:eastAsia="Calibri" w:cstheme="minorHAnsi"/>
          <w:sz w:val="24"/>
          <w:szCs w:val="24"/>
          <w:highlight w:val="yellow"/>
          <w:lang w:val="en-US"/>
        </w:rPr>
        <w:t xml:space="preserve"> to cover the cemented channels, </w:t>
      </w:r>
      <w:r w:rsidRPr="00FF5AE9">
        <w:rPr>
          <w:rFonts w:eastAsia="Calibri" w:cstheme="minorHAnsi"/>
          <w:sz w:val="24"/>
          <w:szCs w:val="24"/>
          <w:lang w:val="en-US"/>
        </w:rPr>
        <w:t>effectively sealing them and preventing the displacement of cement (</w:t>
      </w:r>
      <w:r w:rsidRPr="00FF5AE9">
        <w:rPr>
          <w:rFonts w:eastAsia="Calibri" w:cstheme="minorHAnsi"/>
          <w:b/>
          <w:bCs/>
          <w:sz w:val="24"/>
          <w:szCs w:val="24"/>
          <w:lang w:val="en-US"/>
        </w:rPr>
        <w:t>Figure 4F, Figure 6D</w:t>
      </w:r>
      <w:r w:rsidRPr="00FF5AE9">
        <w:rPr>
          <w:rFonts w:eastAsia="Calibri" w:cstheme="minorHAnsi"/>
          <w:sz w:val="24"/>
          <w:szCs w:val="24"/>
          <w:lang w:val="en-US"/>
        </w:rPr>
        <w:t>).</w:t>
      </w:r>
      <w:r w:rsidR="003A3E7B" w:rsidRPr="00FF5AE9">
        <w:rPr>
          <w:rFonts w:eastAsia="Calibri" w:cstheme="minorHAnsi"/>
          <w:sz w:val="24"/>
          <w:szCs w:val="24"/>
          <w:lang w:val="en-US"/>
        </w:rPr>
        <w:t xml:space="preserve"> </w:t>
      </w:r>
    </w:p>
    <w:p w14:paraId="7A249330" w14:textId="77777777" w:rsidR="008D4E13" w:rsidRPr="00546641" w:rsidRDefault="008D4E13" w:rsidP="00BE66BB">
      <w:pPr>
        <w:pStyle w:val="ListParagraph"/>
        <w:spacing w:after="0" w:line="240" w:lineRule="auto"/>
        <w:ind w:left="0"/>
        <w:contextualSpacing w:val="0"/>
        <w:jc w:val="both"/>
        <w:rPr>
          <w:rFonts w:eastAsia="Calibri" w:cstheme="minorHAnsi"/>
          <w:sz w:val="24"/>
          <w:szCs w:val="24"/>
          <w:highlight w:val="yellow"/>
          <w:lang w:val="en-US"/>
        </w:rPr>
      </w:pPr>
    </w:p>
    <w:p w14:paraId="3486078E" w14:textId="00BB8E19" w:rsidR="00490F44" w:rsidRPr="00FF5AE9" w:rsidRDefault="00490F44" w:rsidP="00150CC8">
      <w:pPr>
        <w:pStyle w:val="ListParagraph"/>
        <w:numPr>
          <w:ilvl w:val="1"/>
          <w:numId w:val="47"/>
        </w:numPr>
        <w:spacing w:after="0" w:line="240" w:lineRule="auto"/>
        <w:ind w:left="0" w:firstLine="0"/>
        <w:contextualSpacing w:val="0"/>
        <w:jc w:val="both"/>
        <w:rPr>
          <w:rFonts w:eastAsia="Calibri" w:cstheme="minorHAnsi"/>
          <w:sz w:val="24"/>
          <w:szCs w:val="24"/>
          <w:lang w:val="en-US"/>
        </w:rPr>
      </w:pPr>
      <w:r w:rsidRPr="00546641">
        <w:rPr>
          <w:rFonts w:eastAsia="Calibri" w:cstheme="minorHAnsi"/>
          <w:sz w:val="24"/>
          <w:szCs w:val="24"/>
          <w:highlight w:val="yellow"/>
          <w:lang w:val="en-US"/>
        </w:rPr>
        <w:t xml:space="preserve">Fixate the plate with </w:t>
      </w:r>
      <w:r w:rsidR="00EB56CD" w:rsidRPr="00546641">
        <w:rPr>
          <w:rFonts w:eastAsia="Calibri" w:cstheme="minorHAnsi"/>
          <w:sz w:val="24"/>
          <w:szCs w:val="24"/>
          <w:highlight w:val="yellow"/>
          <w:lang w:val="en-US"/>
        </w:rPr>
        <w:t>two 2.</w:t>
      </w:r>
      <w:r w:rsidR="00DB0995" w:rsidRPr="00546641">
        <w:rPr>
          <w:rFonts w:eastAsia="Calibri" w:cstheme="minorHAnsi"/>
          <w:sz w:val="24"/>
          <w:szCs w:val="24"/>
          <w:highlight w:val="yellow"/>
          <w:lang w:val="en-US"/>
        </w:rPr>
        <w:t>0</w:t>
      </w:r>
      <w:r w:rsidR="00EB56CD" w:rsidRPr="00546641">
        <w:rPr>
          <w:rFonts w:eastAsia="Calibri" w:cstheme="minorHAnsi"/>
          <w:sz w:val="24"/>
          <w:szCs w:val="24"/>
          <w:highlight w:val="yellow"/>
          <w:lang w:val="en-US"/>
        </w:rPr>
        <w:t xml:space="preserve"> mm locking screws </w:t>
      </w:r>
      <w:r w:rsidR="00EB56CD" w:rsidRPr="004D1124">
        <w:rPr>
          <w:rFonts w:eastAsia="Calibri" w:cstheme="minorHAnsi"/>
          <w:sz w:val="24"/>
          <w:szCs w:val="24"/>
          <w:lang w:val="en-US"/>
        </w:rPr>
        <w:t>after drilling the cis cortex with a 2.0 mm drill</w:t>
      </w:r>
      <w:r w:rsidR="003B35DC" w:rsidRPr="004D1124">
        <w:rPr>
          <w:rFonts w:eastAsia="Calibri" w:cstheme="minorHAnsi"/>
          <w:sz w:val="24"/>
          <w:szCs w:val="24"/>
          <w:lang w:val="en-US"/>
        </w:rPr>
        <w:t xml:space="preserve"> </w:t>
      </w:r>
      <w:r w:rsidR="0016168D" w:rsidRPr="004D1124">
        <w:rPr>
          <w:rFonts w:eastAsia="Calibri" w:cstheme="minorHAnsi"/>
          <w:sz w:val="24"/>
          <w:szCs w:val="24"/>
          <w:lang w:val="en-US"/>
        </w:rPr>
        <w:t>bit</w:t>
      </w:r>
      <w:r w:rsidR="0016168D" w:rsidRPr="00546641">
        <w:rPr>
          <w:rFonts w:eastAsia="Calibri" w:cstheme="minorHAnsi"/>
          <w:sz w:val="24"/>
          <w:szCs w:val="24"/>
          <w:highlight w:val="yellow"/>
          <w:lang w:val="en-US"/>
        </w:rPr>
        <w:t xml:space="preserve"> </w:t>
      </w:r>
      <w:r w:rsidR="00E57344" w:rsidRPr="00FF5AE9">
        <w:rPr>
          <w:rFonts w:eastAsia="Calibri" w:cstheme="minorHAnsi"/>
          <w:sz w:val="24"/>
          <w:szCs w:val="24"/>
          <w:lang w:val="en-US"/>
        </w:rPr>
        <w:t xml:space="preserve">(refer to the </w:t>
      </w:r>
      <w:r w:rsidR="00E57344" w:rsidRPr="00FF5AE9">
        <w:rPr>
          <w:rFonts w:eastAsia="Calibri" w:cstheme="minorHAnsi"/>
          <w:b/>
          <w:bCs/>
          <w:sz w:val="24"/>
          <w:szCs w:val="24"/>
          <w:lang w:val="en-US"/>
        </w:rPr>
        <w:t>TABLE OF MATERIALS</w:t>
      </w:r>
      <w:r w:rsidR="00E57344" w:rsidRPr="00FF5AE9">
        <w:rPr>
          <w:rFonts w:eastAsia="Calibri" w:cstheme="minorHAnsi"/>
          <w:sz w:val="24"/>
          <w:szCs w:val="24"/>
          <w:lang w:val="en-US"/>
        </w:rPr>
        <w:t xml:space="preserve">) </w:t>
      </w:r>
      <w:r w:rsidR="003B35DC" w:rsidRPr="00FF5AE9">
        <w:rPr>
          <w:rFonts w:eastAsia="Calibri" w:cstheme="minorHAnsi"/>
          <w:sz w:val="24"/>
          <w:szCs w:val="24"/>
          <w:lang w:val="en-US"/>
        </w:rPr>
        <w:t>(</w:t>
      </w:r>
      <w:r w:rsidR="003B35DC" w:rsidRPr="00FF5AE9">
        <w:rPr>
          <w:rFonts w:eastAsia="Calibri" w:cstheme="minorHAnsi"/>
          <w:b/>
          <w:bCs/>
          <w:sz w:val="24"/>
          <w:szCs w:val="24"/>
          <w:lang w:val="en-US"/>
        </w:rPr>
        <w:t xml:space="preserve">Figure </w:t>
      </w:r>
      <w:r w:rsidR="001D776D" w:rsidRPr="00FF5AE9">
        <w:rPr>
          <w:rFonts w:eastAsia="Calibri" w:cstheme="minorHAnsi"/>
          <w:b/>
          <w:bCs/>
          <w:sz w:val="24"/>
          <w:szCs w:val="24"/>
          <w:lang w:val="en-US"/>
        </w:rPr>
        <w:t>4</w:t>
      </w:r>
      <w:r w:rsidR="003B35DC" w:rsidRPr="00FF5AE9">
        <w:rPr>
          <w:rFonts w:eastAsia="Calibri" w:cstheme="minorHAnsi"/>
          <w:b/>
          <w:bCs/>
          <w:sz w:val="24"/>
          <w:szCs w:val="24"/>
          <w:lang w:val="en-US"/>
        </w:rPr>
        <w:t>F</w:t>
      </w:r>
      <w:r w:rsidR="00516B4F" w:rsidRPr="00FF5AE9">
        <w:rPr>
          <w:rFonts w:eastAsia="Calibri" w:cstheme="minorHAnsi"/>
          <w:b/>
          <w:bCs/>
          <w:sz w:val="24"/>
          <w:szCs w:val="24"/>
          <w:lang w:val="en-US"/>
        </w:rPr>
        <w:t xml:space="preserve">, Figure </w:t>
      </w:r>
      <w:r w:rsidR="001D776D" w:rsidRPr="00FF5AE9">
        <w:rPr>
          <w:rFonts w:eastAsia="Calibri" w:cstheme="minorHAnsi"/>
          <w:b/>
          <w:bCs/>
          <w:sz w:val="24"/>
          <w:szCs w:val="24"/>
          <w:lang w:val="en-US"/>
        </w:rPr>
        <w:t>6</w:t>
      </w:r>
      <w:r w:rsidR="00516B4F" w:rsidRPr="00FF5AE9">
        <w:rPr>
          <w:rFonts w:eastAsia="Calibri" w:cstheme="minorHAnsi"/>
          <w:b/>
          <w:bCs/>
          <w:sz w:val="24"/>
          <w:szCs w:val="24"/>
          <w:lang w:val="en-US"/>
        </w:rPr>
        <w:t>D</w:t>
      </w:r>
      <w:r w:rsidR="003B35DC" w:rsidRPr="00FF5AE9">
        <w:rPr>
          <w:rFonts w:eastAsia="Calibri" w:cstheme="minorHAnsi"/>
          <w:sz w:val="24"/>
          <w:szCs w:val="24"/>
          <w:lang w:val="en-US"/>
        </w:rPr>
        <w:t>)</w:t>
      </w:r>
      <w:r w:rsidR="00EB56CD" w:rsidRPr="00FF5AE9">
        <w:rPr>
          <w:rFonts w:eastAsia="Calibri" w:cstheme="minorHAnsi"/>
          <w:sz w:val="24"/>
          <w:szCs w:val="24"/>
          <w:lang w:val="en-US"/>
        </w:rPr>
        <w:t>.</w:t>
      </w:r>
    </w:p>
    <w:p w14:paraId="089CE5D4" w14:textId="77777777" w:rsidR="008D4E13" w:rsidRPr="00546641" w:rsidRDefault="008D4E13" w:rsidP="00BE66BB">
      <w:pPr>
        <w:pStyle w:val="ListParagraph"/>
        <w:spacing w:after="0" w:line="240" w:lineRule="auto"/>
        <w:ind w:left="0"/>
        <w:contextualSpacing w:val="0"/>
        <w:jc w:val="both"/>
        <w:rPr>
          <w:rFonts w:eastAsia="Calibri" w:cstheme="minorHAnsi"/>
          <w:sz w:val="24"/>
          <w:szCs w:val="24"/>
          <w:highlight w:val="yellow"/>
          <w:lang w:val="en-US"/>
        </w:rPr>
      </w:pPr>
    </w:p>
    <w:p w14:paraId="110C2189" w14:textId="55A47319" w:rsidR="00611997" w:rsidRPr="00546641" w:rsidRDefault="00611997" w:rsidP="00150CC8">
      <w:pPr>
        <w:pStyle w:val="ListParagraph"/>
        <w:numPr>
          <w:ilvl w:val="1"/>
          <w:numId w:val="47"/>
        </w:numPr>
        <w:spacing w:after="0" w:line="240" w:lineRule="auto"/>
        <w:ind w:left="0" w:firstLine="0"/>
        <w:contextualSpacing w:val="0"/>
        <w:jc w:val="both"/>
        <w:rPr>
          <w:rFonts w:eastAsia="Times New Roman" w:cstheme="minorHAnsi"/>
          <w:sz w:val="24"/>
          <w:szCs w:val="24"/>
          <w:lang w:val="en-US" w:eastAsia="nl-NL"/>
        </w:rPr>
      </w:pPr>
      <w:r w:rsidRPr="00546641">
        <w:rPr>
          <w:rFonts w:eastAsia="Times New Roman" w:cstheme="minorHAnsi"/>
          <w:sz w:val="24"/>
          <w:szCs w:val="24"/>
          <w:lang w:val="en-US" w:eastAsia="nl-NL"/>
        </w:rPr>
        <w:t xml:space="preserve">Lavage the surgical site thoroughly with sterile </w:t>
      </w:r>
      <w:r w:rsidR="00921929" w:rsidRPr="00546641">
        <w:rPr>
          <w:rFonts w:eastAsia="Times New Roman" w:cstheme="minorHAnsi"/>
          <w:sz w:val="24"/>
          <w:szCs w:val="24"/>
          <w:lang w:val="en-US" w:eastAsia="nl-NL"/>
        </w:rPr>
        <w:t xml:space="preserve">warm </w:t>
      </w:r>
      <w:r w:rsidRPr="00546641">
        <w:rPr>
          <w:rFonts w:eastAsia="Times New Roman" w:cstheme="minorHAnsi"/>
          <w:sz w:val="24"/>
          <w:szCs w:val="24"/>
          <w:lang w:val="en-US" w:eastAsia="nl-NL"/>
        </w:rPr>
        <w:t>saline to remove debris and bone dust.</w:t>
      </w:r>
    </w:p>
    <w:p w14:paraId="717C89B8" w14:textId="77777777" w:rsidR="008D4E13" w:rsidRPr="00546641" w:rsidRDefault="008D4E13" w:rsidP="00BE66BB">
      <w:pPr>
        <w:pStyle w:val="ListParagraph"/>
        <w:spacing w:after="0" w:line="240" w:lineRule="auto"/>
        <w:ind w:left="0"/>
        <w:contextualSpacing w:val="0"/>
        <w:jc w:val="both"/>
        <w:rPr>
          <w:rFonts w:eastAsia="Times New Roman" w:cstheme="minorHAnsi"/>
          <w:sz w:val="24"/>
          <w:szCs w:val="24"/>
          <w:lang w:val="en-US" w:eastAsia="nl-NL"/>
        </w:rPr>
      </w:pPr>
    </w:p>
    <w:p w14:paraId="57DFF2A7" w14:textId="46713DF5" w:rsidR="00040D73" w:rsidRPr="00546641" w:rsidRDefault="00040D73" w:rsidP="00150CC8">
      <w:pPr>
        <w:pStyle w:val="ListParagraph"/>
        <w:numPr>
          <w:ilvl w:val="1"/>
          <w:numId w:val="47"/>
        </w:numPr>
        <w:spacing w:after="0" w:line="240" w:lineRule="auto"/>
        <w:ind w:left="0" w:firstLine="0"/>
        <w:contextualSpacing w:val="0"/>
        <w:jc w:val="both"/>
        <w:rPr>
          <w:rFonts w:eastAsia="Times New Roman" w:cstheme="minorHAnsi"/>
          <w:sz w:val="24"/>
          <w:szCs w:val="24"/>
          <w:lang w:val="en-US" w:eastAsia="nl-NL"/>
        </w:rPr>
      </w:pPr>
      <w:r w:rsidRPr="00546641">
        <w:rPr>
          <w:rFonts w:eastAsia="Times New Roman" w:cstheme="minorHAnsi"/>
          <w:sz w:val="24"/>
          <w:szCs w:val="24"/>
          <w:lang w:val="en-US" w:eastAsia="nl-NL"/>
        </w:rPr>
        <w:t xml:space="preserve">Verify the position of the implanted </w:t>
      </w:r>
      <w:r w:rsidR="00400A78" w:rsidRPr="00546641">
        <w:rPr>
          <w:rFonts w:cstheme="minorHAnsi"/>
          <w:sz w:val="24"/>
          <w:szCs w:val="24"/>
          <w:lang w:val="en-US"/>
        </w:rPr>
        <w:t>artificial disc</w:t>
      </w:r>
      <w:r w:rsidRPr="00546641">
        <w:rPr>
          <w:rFonts w:eastAsia="Times New Roman" w:cstheme="minorHAnsi"/>
          <w:sz w:val="24"/>
          <w:szCs w:val="24"/>
          <w:lang w:val="en-US" w:eastAsia="nl-NL"/>
        </w:rPr>
        <w:t xml:space="preserve"> using a final fluoroscopic check (</w:t>
      </w:r>
      <w:r w:rsidR="00516B4F" w:rsidRPr="00546641">
        <w:rPr>
          <w:rFonts w:eastAsia="Times New Roman" w:cstheme="minorHAnsi"/>
          <w:b/>
          <w:bCs/>
          <w:sz w:val="24"/>
          <w:szCs w:val="24"/>
          <w:lang w:val="en-US" w:eastAsia="nl-NL"/>
        </w:rPr>
        <w:t>F</w:t>
      </w:r>
      <w:r w:rsidRPr="00546641">
        <w:rPr>
          <w:rFonts w:eastAsia="Times New Roman" w:cstheme="minorHAnsi"/>
          <w:b/>
          <w:bCs/>
          <w:sz w:val="24"/>
          <w:szCs w:val="24"/>
          <w:lang w:val="en-US" w:eastAsia="nl-NL"/>
        </w:rPr>
        <w:t xml:space="preserve">igure </w:t>
      </w:r>
      <w:r w:rsidR="001D776D" w:rsidRPr="00546641">
        <w:rPr>
          <w:rFonts w:eastAsia="Times New Roman" w:cstheme="minorHAnsi"/>
          <w:b/>
          <w:bCs/>
          <w:sz w:val="24"/>
          <w:szCs w:val="24"/>
          <w:lang w:val="en-US" w:eastAsia="nl-NL"/>
        </w:rPr>
        <w:t>5</w:t>
      </w:r>
      <w:r w:rsidR="00694BDD" w:rsidRPr="00546641">
        <w:rPr>
          <w:rFonts w:eastAsia="Times New Roman" w:cstheme="minorHAnsi"/>
          <w:b/>
          <w:bCs/>
          <w:sz w:val="24"/>
          <w:szCs w:val="24"/>
          <w:lang w:val="en-US" w:eastAsia="nl-NL"/>
        </w:rPr>
        <w:t>E</w:t>
      </w:r>
      <w:r w:rsidR="008D4E13" w:rsidRPr="00546641">
        <w:rPr>
          <w:rFonts w:eastAsia="Times New Roman" w:cstheme="minorHAnsi"/>
          <w:b/>
          <w:bCs/>
          <w:sz w:val="24"/>
          <w:szCs w:val="24"/>
          <w:lang w:val="en-US" w:eastAsia="nl-NL"/>
        </w:rPr>
        <w:t>,</w:t>
      </w:r>
      <w:r w:rsidR="00694BDD" w:rsidRPr="00546641">
        <w:rPr>
          <w:rFonts w:eastAsia="Times New Roman" w:cstheme="minorHAnsi"/>
          <w:b/>
          <w:bCs/>
          <w:sz w:val="24"/>
          <w:szCs w:val="24"/>
          <w:lang w:val="en-US" w:eastAsia="nl-NL"/>
        </w:rPr>
        <w:t>F</w:t>
      </w:r>
      <w:r w:rsidRPr="00546641">
        <w:rPr>
          <w:rFonts w:eastAsia="Times New Roman" w:cstheme="minorHAnsi"/>
          <w:sz w:val="24"/>
          <w:szCs w:val="24"/>
          <w:lang w:val="en-US" w:eastAsia="nl-NL"/>
        </w:rPr>
        <w:t>).</w:t>
      </w:r>
    </w:p>
    <w:p w14:paraId="53DA61FE" w14:textId="77777777" w:rsidR="008D4E13" w:rsidRPr="00546641" w:rsidRDefault="008D4E13" w:rsidP="00BE66BB">
      <w:pPr>
        <w:pStyle w:val="ListParagraph"/>
        <w:spacing w:after="0" w:line="240" w:lineRule="auto"/>
        <w:ind w:left="0"/>
        <w:contextualSpacing w:val="0"/>
        <w:jc w:val="both"/>
        <w:rPr>
          <w:rFonts w:eastAsia="Times New Roman" w:cstheme="minorHAnsi"/>
          <w:sz w:val="24"/>
          <w:szCs w:val="24"/>
          <w:lang w:val="en-US" w:eastAsia="nl-NL"/>
        </w:rPr>
      </w:pPr>
    </w:p>
    <w:p w14:paraId="17980FE3" w14:textId="5CB5F7EA" w:rsidR="002779DA" w:rsidRPr="00546641" w:rsidRDefault="002779DA" w:rsidP="00150CC8">
      <w:pPr>
        <w:pStyle w:val="ListParagraph"/>
        <w:numPr>
          <w:ilvl w:val="1"/>
          <w:numId w:val="47"/>
        </w:numPr>
        <w:spacing w:after="0" w:line="240" w:lineRule="auto"/>
        <w:ind w:left="0" w:firstLine="0"/>
        <w:contextualSpacing w:val="0"/>
        <w:jc w:val="both"/>
        <w:rPr>
          <w:rFonts w:cstheme="minorHAnsi"/>
          <w:sz w:val="24"/>
          <w:szCs w:val="24"/>
          <w:lang w:val="en-US" w:eastAsia="nl-NL"/>
        </w:rPr>
      </w:pPr>
      <w:r w:rsidRPr="00546641">
        <w:rPr>
          <w:rFonts w:cstheme="minorHAnsi"/>
          <w:sz w:val="24"/>
          <w:szCs w:val="24"/>
          <w:lang w:val="en-US" w:eastAsia="nl-NL"/>
        </w:rPr>
        <w:t xml:space="preserve">Reapproximate and suture the </w:t>
      </w:r>
      <w:r w:rsidR="00F506DB" w:rsidRPr="00546641">
        <w:rPr>
          <w:rFonts w:cstheme="minorHAnsi"/>
          <w:sz w:val="24"/>
          <w:szCs w:val="24"/>
          <w:lang w:val="en-US" w:eastAsia="nl-NL"/>
        </w:rPr>
        <w:t>l</w:t>
      </w:r>
      <w:r w:rsidRPr="00546641">
        <w:rPr>
          <w:rFonts w:cstheme="minorHAnsi"/>
          <w:sz w:val="24"/>
          <w:szCs w:val="24"/>
          <w:lang w:val="en-US" w:eastAsia="nl-NL"/>
        </w:rPr>
        <w:t xml:space="preserve">ongus </w:t>
      </w:r>
      <w:r w:rsidR="00F506DB" w:rsidRPr="00546641">
        <w:rPr>
          <w:rFonts w:cstheme="minorHAnsi"/>
          <w:sz w:val="24"/>
          <w:szCs w:val="24"/>
          <w:lang w:val="en-US" w:eastAsia="nl-NL"/>
        </w:rPr>
        <w:t>c</w:t>
      </w:r>
      <w:r w:rsidRPr="00546641">
        <w:rPr>
          <w:rFonts w:cstheme="minorHAnsi"/>
          <w:sz w:val="24"/>
          <w:szCs w:val="24"/>
          <w:lang w:val="en-US" w:eastAsia="nl-NL"/>
        </w:rPr>
        <w:t>olli muscles using absorbable sutures (2-0 polydioxanone) (</w:t>
      </w:r>
      <w:r w:rsidR="00881262" w:rsidRPr="00546641">
        <w:rPr>
          <w:rFonts w:cstheme="minorHAnsi"/>
          <w:sz w:val="24"/>
          <w:szCs w:val="24"/>
          <w:lang w:val="en-US"/>
        </w:rPr>
        <w:t xml:space="preserve">refer to </w:t>
      </w:r>
      <w:r w:rsidR="001209A6" w:rsidRPr="00546641">
        <w:rPr>
          <w:rFonts w:cstheme="minorHAnsi"/>
          <w:sz w:val="24"/>
          <w:szCs w:val="24"/>
          <w:lang w:val="en-US"/>
        </w:rPr>
        <w:t xml:space="preserve">the </w:t>
      </w:r>
      <w:r w:rsidR="001209A6" w:rsidRPr="00546641">
        <w:rPr>
          <w:rFonts w:eastAsia="Calibri" w:cstheme="minorHAnsi"/>
          <w:b/>
          <w:bCs/>
          <w:sz w:val="24"/>
          <w:szCs w:val="24"/>
          <w:lang w:val="en-US"/>
        </w:rPr>
        <w:t>TABLE OF MATERIALS</w:t>
      </w:r>
      <w:r w:rsidRPr="00546641">
        <w:rPr>
          <w:rFonts w:cstheme="minorHAnsi"/>
          <w:sz w:val="24"/>
          <w:szCs w:val="24"/>
          <w:lang w:val="en-US" w:eastAsia="nl-NL"/>
        </w:rPr>
        <w:t>).</w:t>
      </w:r>
    </w:p>
    <w:p w14:paraId="6D0E4F08" w14:textId="77777777" w:rsidR="008D4E13" w:rsidRPr="00546641" w:rsidRDefault="008D4E13" w:rsidP="00BE66BB">
      <w:pPr>
        <w:pStyle w:val="ListParagraph"/>
        <w:spacing w:after="0" w:line="240" w:lineRule="auto"/>
        <w:ind w:left="0"/>
        <w:contextualSpacing w:val="0"/>
        <w:jc w:val="both"/>
        <w:rPr>
          <w:rFonts w:cstheme="minorHAnsi"/>
          <w:sz w:val="24"/>
          <w:szCs w:val="24"/>
          <w:lang w:val="en-US" w:eastAsia="nl-NL"/>
        </w:rPr>
      </w:pPr>
    </w:p>
    <w:p w14:paraId="3FA6441E" w14:textId="77EC3247" w:rsidR="002779DA" w:rsidRPr="00546641" w:rsidRDefault="002779DA" w:rsidP="00150CC8">
      <w:pPr>
        <w:pStyle w:val="ListParagraph"/>
        <w:numPr>
          <w:ilvl w:val="1"/>
          <w:numId w:val="47"/>
        </w:numPr>
        <w:spacing w:after="0" w:line="240" w:lineRule="auto"/>
        <w:ind w:left="0" w:firstLine="0"/>
        <w:contextualSpacing w:val="0"/>
        <w:jc w:val="both"/>
        <w:rPr>
          <w:rFonts w:cstheme="minorHAnsi"/>
          <w:sz w:val="24"/>
          <w:szCs w:val="24"/>
          <w:lang w:val="en-US" w:eastAsia="nl-NL"/>
        </w:rPr>
      </w:pPr>
      <w:r w:rsidRPr="00546641">
        <w:rPr>
          <w:rFonts w:cstheme="minorHAnsi"/>
          <w:sz w:val="24"/>
          <w:szCs w:val="24"/>
          <w:lang w:val="en-US" w:eastAsia="nl-NL"/>
        </w:rPr>
        <w:t xml:space="preserve">Reposition and suture the </w:t>
      </w:r>
      <w:proofErr w:type="spellStart"/>
      <w:r w:rsidR="00F506DB" w:rsidRPr="00546641">
        <w:rPr>
          <w:rFonts w:cstheme="minorHAnsi"/>
          <w:sz w:val="24"/>
          <w:szCs w:val="24"/>
          <w:lang w:val="en-US" w:eastAsia="nl-NL"/>
        </w:rPr>
        <w:t>s</w:t>
      </w:r>
      <w:r w:rsidRPr="00546641">
        <w:rPr>
          <w:rFonts w:cstheme="minorHAnsi"/>
          <w:sz w:val="24"/>
          <w:szCs w:val="24"/>
          <w:lang w:val="en-US" w:eastAsia="nl-NL"/>
        </w:rPr>
        <w:t>ternohyoideus</w:t>
      </w:r>
      <w:proofErr w:type="spellEnd"/>
      <w:r w:rsidRPr="00546641">
        <w:rPr>
          <w:rFonts w:cstheme="minorHAnsi"/>
          <w:sz w:val="24"/>
          <w:szCs w:val="24"/>
          <w:lang w:val="en-US" w:eastAsia="nl-NL"/>
        </w:rPr>
        <w:t xml:space="preserve"> and sternomastoideus muscles with absorbable sutures (2-0 polydioxanone).</w:t>
      </w:r>
    </w:p>
    <w:p w14:paraId="070D4E7F" w14:textId="77777777" w:rsidR="008D4E13" w:rsidRPr="00546641" w:rsidRDefault="008D4E13" w:rsidP="00BE66BB">
      <w:pPr>
        <w:pStyle w:val="ListParagraph"/>
        <w:spacing w:after="0" w:line="240" w:lineRule="auto"/>
        <w:ind w:left="0"/>
        <w:contextualSpacing w:val="0"/>
        <w:jc w:val="both"/>
        <w:rPr>
          <w:rFonts w:cstheme="minorHAnsi"/>
          <w:sz w:val="24"/>
          <w:szCs w:val="24"/>
          <w:lang w:val="en-US" w:eastAsia="nl-NL"/>
        </w:rPr>
      </w:pPr>
    </w:p>
    <w:p w14:paraId="689005C4" w14:textId="67F4A65E" w:rsidR="002779DA" w:rsidRPr="00546641" w:rsidRDefault="002779DA" w:rsidP="00150CC8">
      <w:pPr>
        <w:pStyle w:val="ListParagraph"/>
        <w:numPr>
          <w:ilvl w:val="1"/>
          <w:numId w:val="47"/>
        </w:numPr>
        <w:spacing w:after="0" w:line="240" w:lineRule="auto"/>
        <w:ind w:left="0" w:firstLine="0"/>
        <w:contextualSpacing w:val="0"/>
        <w:jc w:val="both"/>
        <w:rPr>
          <w:rFonts w:cstheme="minorHAnsi"/>
          <w:sz w:val="24"/>
          <w:szCs w:val="24"/>
          <w:lang w:val="en-US" w:eastAsia="nl-NL"/>
        </w:rPr>
      </w:pPr>
      <w:r w:rsidRPr="00546641">
        <w:rPr>
          <w:rFonts w:cstheme="minorHAnsi"/>
          <w:sz w:val="24"/>
          <w:szCs w:val="24"/>
          <w:lang w:val="en-US" w:eastAsia="nl-NL"/>
        </w:rPr>
        <w:t>Use absorbable sutures (2-0 poliglecaprone 25 with taper</w:t>
      </w:r>
      <w:r w:rsidR="004D7315" w:rsidRPr="00546641">
        <w:rPr>
          <w:rFonts w:cstheme="minorHAnsi"/>
          <w:sz w:val="24"/>
          <w:szCs w:val="24"/>
          <w:lang w:val="en-US" w:eastAsia="nl-NL"/>
        </w:rPr>
        <w:t xml:space="preserve"> </w:t>
      </w:r>
      <w:r w:rsidRPr="00546641">
        <w:rPr>
          <w:rFonts w:cstheme="minorHAnsi"/>
          <w:sz w:val="24"/>
          <w:szCs w:val="24"/>
          <w:lang w:val="en-US" w:eastAsia="nl-NL"/>
        </w:rPr>
        <w:t xml:space="preserve">point needle) in a simple continuous pattern for the subcutaneous layer </w:t>
      </w:r>
      <w:r w:rsidRPr="00546641">
        <w:rPr>
          <w:rFonts w:cstheme="minorHAnsi"/>
          <w:sz w:val="24"/>
          <w:szCs w:val="24"/>
          <w:lang w:val="en-US"/>
        </w:rPr>
        <w:t>(</w:t>
      </w:r>
      <w:r w:rsidR="00881262" w:rsidRPr="00546641">
        <w:rPr>
          <w:rFonts w:cstheme="minorHAnsi"/>
          <w:sz w:val="24"/>
          <w:szCs w:val="24"/>
          <w:lang w:val="en-US"/>
        </w:rPr>
        <w:t xml:space="preserve">refer to </w:t>
      </w:r>
      <w:r w:rsidR="001209A6" w:rsidRPr="00546641">
        <w:rPr>
          <w:rFonts w:cstheme="minorHAnsi"/>
          <w:sz w:val="24"/>
          <w:szCs w:val="24"/>
          <w:lang w:val="en-US"/>
        </w:rPr>
        <w:t xml:space="preserve">the </w:t>
      </w:r>
      <w:r w:rsidR="001209A6" w:rsidRPr="00546641">
        <w:rPr>
          <w:rFonts w:eastAsia="Calibri" w:cstheme="minorHAnsi"/>
          <w:b/>
          <w:bCs/>
          <w:sz w:val="24"/>
          <w:szCs w:val="24"/>
          <w:lang w:val="en-US"/>
        </w:rPr>
        <w:t>TABLE OF MATERIALS</w:t>
      </w:r>
      <w:r w:rsidRPr="00546641">
        <w:rPr>
          <w:rFonts w:cstheme="minorHAnsi"/>
          <w:sz w:val="24"/>
          <w:szCs w:val="24"/>
          <w:lang w:val="en-US"/>
        </w:rPr>
        <w:t>)</w:t>
      </w:r>
      <w:r w:rsidRPr="00546641">
        <w:rPr>
          <w:rFonts w:cstheme="minorHAnsi"/>
          <w:sz w:val="24"/>
          <w:szCs w:val="24"/>
          <w:lang w:val="en-US" w:eastAsia="nl-NL"/>
        </w:rPr>
        <w:t>.</w:t>
      </w:r>
    </w:p>
    <w:p w14:paraId="21918C64" w14:textId="77777777" w:rsidR="008D4E13" w:rsidRPr="00546641" w:rsidRDefault="008D4E13" w:rsidP="00BE66BB">
      <w:pPr>
        <w:pStyle w:val="ListParagraph"/>
        <w:spacing w:after="0" w:line="240" w:lineRule="auto"/>
        <w:ind w:left="0"/>
        <w:contextualSpacing w:val="0"/>
        <w:jc w:val="both"/>
        <w:rPr>
          <w:rFonts w:cstheme="minorHAnsi"/>
          <w:sz w:val="24"/>
          <w:szCs w:val="24"/>
          <w:lang w:val="en-US" w:eastAsia="nl-NL"/>
        </w:rPr>
      </w:pPr>
    </w:p>
    <w:p w14:paraId="58637CAB" w14:textId="77777777" w:rsidR="00641A1E" w:rsidRPr="00546641" w:rsidRDefault="002779DA" w:rsidP="00150CC8">
      <w:pPr>
        <w:pStyle w:val="ListParagraph"/>
        <w:numPr>
          <w:ilvl w:val="1"/>
          <w:numId w:val="47"/>
        </w:numPr>
        <w:spacing w:after="0" w:line="240" w:lineRule="auto"/>
        <w:ind w:left="0" w:firstLine="0"/>
        <w:contextualSpacing w:val="0"/>
        <w:jc w:val="both"/>
        <w:rPr>
          <w:rFonts w:cstheme="minorHAnsi"/>
          <w:sz w:val="24"/>
          <w:szCs w:val="24"/>
          <w:lang w:val="en-US" w:eastAsia="nl-NL"/>
        </w:rPr>
      </w:pPr>
      <w:r w:rsidRPr="00546641">
        <w:rPr>
          <w:rFonts w:cstheme="minorHAnsi"/>
          <w:sz w:val="24"/>
          <w:szCs w:val="24"/>
          <w:lang w:val="en-US" w:eastAsia="nl-NL"/>
        </w:rPr>
        <w:t xml:space="preserve">Close the skin with a subdermal continuous absorbable suture  (2-0 poliglecaprone 25 with cutting needle). </w:t>
      </w:r>
    </w:p>
    <w:p w14:paraId="12630B2B" w14:textId="77777777" w:rsidR="00641A1E" w:rsidRPr="00546641" w:rsidRDefault="00641A1E" w:rsidP="00BE66BB">
      <w:pPr>
        <w:pStyle w:val="ListParagraph"/>
        <w:rPr>
          <w:rFonts w:cstheme="minorHAnsi"/>
          <w:sz w:val="24"/>
          <w:szCs w:val="24"/>
          <w:lang w:val="en-US" w:eastAsia="nl-NL"/>
        </w:rPr>
      </w:pPr>
    </w:p>
    <w:p w14:paraId="0EF79C5E" w14:textId="77777777" w:rsidR="006D6E81" w:rsidRPr="00546641" w:rsidRDefault="007A4DC1" w:rsidP="00BE66BB">
      <w:pPr>
        <w:pStyle w:val="ListParagraph"/>
        <w:spacing w:after="0" w:line="240" w:lineRule="auto"/>
        <w:ind w:left="0"/>
        <w:contextualSpacing w:val="0"/>
        <w:jc w:val="both"/>
        <w:rPr>
          <w:rFonts w:eastAsia="Calibri" w:cstheme="minorHAnsi"/>
          <w:sz w:val="24"/>
          <w:szCs w:val="24"/>
          <w:lang w:val="en-US"/>
        </w:rPr>
      </w:pPr>
      <w:r w:rsidRPr="00546641">
        <w:rPr>
          <w:rFonts w:cstheme="minorHAnsi"/>
          <w:sz w:val="24"/>
          <w:szCs w:val="24"/>
          <w:lang w:val="en-US" w:eastAsia="nl-NL"/>
        </w:rPr>
        <w:t>[</w:t>
      </w:r>
      <w:r w:rsidRPr="00546641">
        <w:rPr>
          <w:rFonts w:eastAsia="Calibri" w:cstheme="minorHAnsi"/>
          <w:sz w:val="24"/>
          <w:szCs w:val="24"/>
          <w:lang w:val="en-US"/>
        </w:rPr>
        <w:t>Place</w:t>
      </w:r>
      <w:r w:rsidRPr="00546641">
        <w:rPr>
          <w:rFonts w:eastAsia="Calibri" w:cstheme="minorHAnsi"/>
          <w:b/>
          <w:bCs/>
          <w:sz w:val="24"/>
          <w:szCs w:val="24"/>
          <w:lang w:val="en-US"/>
        </w:rPr>
        <w:t xml:space="preserve"> Figure 4</w:t>
      </w:r>
      <w:r w:rsidR="006D6E81" w:rsidRPr="00546641">
        <w:rPr>
          <w:rFonts w:eastAsia="Calibri" w:cstheme="minorHAnsi"/>
          <w:b/>
          <w:bCs/>
          <w:sz w:val="24"/>
          <w:szCs w:val="24"/>
          <w:lang w:val="en-US"/>
        </w:rPr>
        <w:t xml:space="preserve"> </w:t>
      </w:r>
      <w:r w:rsidR="006D6E81" w:rsidRPr="00546641">
        <w:rPr>
          <w:rFonts w:eastAsia="Calibri" w:cstheme="minorHAnsi"/>
          <w:sz w:val="24"/>
          <w:szCs w:val="24"/>
          <w:lang w:val="en-US"/>
        </w:rPr>
        <w:t>here]</w:t>
      </w:r>
    </w:p>
    <w:p w14:paraId="1A53D612" w14:textId="77777777" w:rsidR="006D6E81" w:rsidRPr="00546641" w:rsidRDefault="006D6E81" w:rsidP="00BE66BB">
      <w:pPr>
        <w:pStyle w:val="ListParagraph"/>
        <w:spacing w:after="0" w:line="240" w:lineRule="auto"/>
        <w:ind w:left="0"/>
        <w:contextualSpacing w:val="0"/>
        <w:jc w:val="both"/>
        <w:rPr>
          <w:rFonts w:eastAsia="Calibri" w:cstheme="minorHAnsi"/>
          <w:sz w:val="24"/>
          <w:szCs w:val="24"/>
          <w:lang w:val="en-US"/>
        </w:rPr>
      </w:pPr>
    </w:p>
    <w:p w14:paraId="35170120" w14:textId="4B4956ED" w:rsidR="006D6E81" w:rsidRPr="00546641" w:rsidRDefault="006D6E81" w:rsidP="00BE66BB">
      <w:pPr>
        <w:pStyle w:val="ListParagraph"/>
        <w:spacing w:after="0" w:line="240" w:lineRule="auto"/>
        <w:ind w:left="0"/>
        <w:contextualSpacing w:val="0"/>
        <w:jc w:val="both"/>
        <w:rPr>
          <w:rFonts w:eastAsia="Calibri" w:cstheme="minorHAnsi"/>
          <w:sz w:val="24"/>
          <w:szCs w:val="24"/>
          <w:lang w:val="en-US"/>
        </w:rPr>
      </w:pPr>
      <w:r w:rsidRPr="00546641">
        <w:rPr>
          <w:rFonts w:cstheme="minorHAnsi"/>
          <w:sz w:val="24"/>
          <w:szCs w:val="24"/>
          <w:lang w:val="en-US" w:eastAsia="nl-NL"/>
        </w:rPr>
        <w:t>[</w:t>
      </w:r>
      <w:r w:rsidRPr="00546641">
        <w:rPr>
          <w:rFonts w:eastAsia="Calibri" w:cstheme="minorHAnsi"/>
          <w:sz w:val="24"/>
          <w:szCs w:val="24"/>
          <w:lang w:val="en-US"/>
        </w:rPr>
        <w:t>Place</w:t>
      </w:r>
      <w:r w:rsidRPr="00546641">
        <w:rPr>
          <w:rFonts w:eastAsia="Calibri" w:cstheme="minorHAnsi"/>
          <w:b/>
          <w:bCs/>
          <w:sz w:val="24"/>
          <w:szCs w:val="24"/>
          <w:lang w:val="en-US"/>
        </w:rPr>
        <w:t xml:space="preserve"> Figure 5 </w:t>
      </w:r>
      <w:r w:rsidRPr="00546641">
        <w:rPr>
          <w:rFonts w:eastAsia="Calibri" w:cstheme="minorHAnsi"/>
          <w:sz w:val="24"/>
          <w:szCs w:val="24"/>
          <w:lang w:val="en-US"/>
        </w:rPr>
        <w:t>here]</w:t>
      </w:r>
    </w:p>
    <w:p w14:paraId="08D99CF0" w14:textId="77777777" w:rsidR="006D6E81" w:rsidRPr="00546641" w:rsidRDefault="006D6E81" w:rsidP="00BE66BB">
      <w:pPr>
        <w:pStyle w:val="ListParagraph"/>
        <w:spacing w:after="0" w:line="240" w:lineRule="auto"/>
        <w:ind w:left="0"/>
        <w:contextualSpacing w:val="0"/>
        <w:jc w:val="both"/>
        <w:rPr>
          <w:rFonts w:eastAsia="Calibri" w:cstheme="minorHAnsi"/>
          <w:sz w:val="24"/>
          <w:szCs w:val="24"/>
          <w:lang w:val="en-US"/>
        </w:rPr>
      </w:pPr>
    </w:p>
    <w:p w14:paraId="783A2C5B" w14:textId="4262AF15" w:rsidR="002779DA" w:rsidRPr="00546641" w:rsidRDefault="006D6E81" w:rsidP="00BE66BB">
      <w:pPr>
        <w:pStyle w:val="ListParagraph"/>
        <w:spacing w:after="0" w:line="240" w:lineRule="auto"/>
        <w:ind w:left="0"/>
        <w:contextualSpacing w:val="0"/>
        <w:jc w:val="both"/>
        <w:rPr>
          <w:rFonts w:cstheme="minorHAnsi"/>
          <w:sz w:val="24"/>
          <w:szCs w:val="24"/>
          <w:lang w:val="en-US" w:eastAsia="nl-NL"/>
        </w:rPr>
      </w:pPr>
      <w:r w:rsidRPr="00546641">
        <w:rPr>
          <w:rFonts w:cstheme="minorHAnsi"/>
          <w:sz w:val="24"/>
          <w:szCs w:val="24"/>
          <w:lang w:val="en-US" w:eastAsia="nl-NL"/>
        </w:rPr>
        <w:t>[</w:t>
      </w:r>
      <w:r w:rsidRPr="00546641">
        <w:rPr>
          <w:rFonts w:eastAsia="Calibri" w:cstheme="minorHAnsi"/>
          <w:sz w:val="24"/>
          <w:szCs w:val="24"/>
          <w:lang w:val="en-US"/>
        </w:rPr>
        <w:t>Place</w:t>
      </w:r>
      <w:r w:rsidRPr="00546641">
        <w:rPr>
          <w:rFonts w:eastAsia="Calibri" w:cstheme="minorHAnsi"/>
          <w:b/>
          <w:bCs/>
          <w:sz w:val="24"/>
          <w:szCs w:val="24"/>
          <w:lang w:val="en-US"/>
        </w:rPr>
        <w:t xml:space="preserve"> Figure 6 </w:t>
      </w:r>
      <w:r w:rsidRPr="00546641">
        <w:rPr>
          <w:rFonts w:eastAsia="Calibri" w:cstheme="minorHAnsi"/>
          <w:sz w:val="24"/>
          <w:szCs w:val="24"/>
          <w:lang w:val="en-US"/>
        </w:rPr>
        <w:t>here]</w:t>
      </w:r>
    </w:p>
    <w:p w14:paraId="0C688E6F" w14:textId="77777777" w:rsidR="00307EA6" w:rsidRPr="00546641" w:rsidRDefault="00307EA6" w:rsidP="00BE66BB">
      <w:pPr>
        <w:pStyle w:val="ListParagraph"/>
        <w:spacing w:after="0" w:line="240" w:lineRule="auto"/>
        <w:ind w:left="0"/>
        <w:contextualSpacing w:val="0"/>
        <w:jc w:val="both"/>
        <w:rPr>
          <w:rFonts w:cstheme="minorHAnsi"/>
          <w:sz w:val="24"/>
          <w:szCs w:val="24"/>
          <w:lang w:val="en-US" w:eastAsia="nl-NL"/>
        </w:rPr>
      </w:pPr>
    </w:p>
    <w:p w14:paraId="6D04F75D" w14:textId="06444328" w:rsidR="00307EA6" w:rsidRPr="00546641" w:rsidRDefault="004F6BBD" w:rsidP="00150CC8">
      <w:pPr>
        <w:pStyle w:val="ListParagraph"/>
        <w:numPr>
          <w:ilvl w:val="0"/>
          <w:numId w:val="47"/>
        </w:numPr>
        <w:spacing w:after="0" w:line="240" w:lineRule="auto"/>
        <w:ind w:left="0" w:firstLine="0"/>
        <w:contextualSpacing w:val="0"/>
        <w:jc w:val="both"/>
        <w:rPr>
          <w:rFonts w:eastAsia="Times New Roman" w:cstheme="minorHAnsi"/>
          <w:b/>
          <w:bCs/>
          <w:sz w:val="24"/>
          <w:szCs w:val="24"/>
          <w:lang w:val="en-US" w:eastAsia="nl-NL"/>
        </w:rPr>
      </w:pPr>
      <w:r w:rsidRPr="00546641">
        <w:rPr>
          <w:rFonts w:eastAsia="Times New Roman" w:cstheme="minorHAnsi"/>
          <w:b/>
          <w:bCs/>
          <w:sz w:val="24"/>
          <w:szCs w:val="24"/>
          <w:lang w:val="en-US" w:eastAsia="nl-NL"/>
        </w:rPr>
        <w:t>Postoperative</w:t>
      </w:r>
      <w:r w:rsidR="00EE30D9" w:rsidRPr="00546641">
        <w:rPr>
          <w:rFonts w:eastAsia="Times New Roman" w:cstheme="minorHAnsi"/>
          <w:b/>
          <w:bCs/>
          <w:sz w:val="24"/>
          <w:szCs w:val="24"/>
          <w:lang w:val="en-US" w:eastAsia="nl-NL"/>
        </w:rPr>
        <w:t xml:space="preserve"> recovery and</w:t>
      </w:r>
      <w:r w:rsidRPr="00546641">
        <w:rPr>
          <w:rFonts w:eastAsia="Times New Roman" w:cstheme="minorHAnsi"/>
          <w:b/>
          <w:bCs/>
          <w:sz w:val="24"/>
          <w:szCs w:val="24"/>
          <w:lang w:val="en-US" w:eastAsia="nl-NL"/>
        </w:rPr>
        <w:t xml:space="preserve"> management</w:t>
      </w:r>
    </w:p>
    <w:p w14:paraId="4E3C7774" w14:textId="77777777" w:rsidR="00641A1E" w:rsidRPr="00546641" w:rsidRDefault="00641A1E" w:rsidP="00BE66BB">
      <w:pPr>
        <w:pStyle w:val="ListParagraph"/>
        <w:spacing w:after="0" w:line="240" w:lineRule="auto"/>
        <w:ind w:left="0"/>
        <w:contextualSpacing w:val="0"/>
        <w:jc w:val="both"/>
        <w:rPr>
          <w:rFonts w:eastAsia="Times New Roman" w:cstheme="minorHAnsi"/>
          <w:b/>
          <w:bCs/>
          <w:sz w:val="24"/>
          <w:szCs w:val="24"/>
          <w:lang w:val="en-US" w:eastAsia="nl-NL"/>
        </w:rPr>
      </w:pPr>
    </w:p>
    <w:p w14:paraId="7B7B27F1" w14:textId="0489AAC9" w:rsidR="000E31B4" w:rsidRPr="00546641" w:rsidRDefault="0029269C" w:rsidP="00150CC8">
      <w:pPr>
        <w:pStyle w:val="ListParagraph"/>
        <w:numPr>
          <w:ilvl w:val="1"/>
          <w:numId w:val="47"/>
        </w:numPr>
        <w:spacing w:after="0" w:line="240" w:lineRule="auto"/>
        <w:ind w:left="0" w:firstLine="0"/>
        <w:contextualSpacing w:val="0"/>
        <w:jc w:val="both"/>
        <w:rPr>
          <w:rFonts w:cstheme="minorHAnsi"/>
          <w:sz w:val="24"/>
          <w:szCs w:val="24"/>
          <w:lang w:val="en-US" w:eastAsia="nl-NL"/>
        </w:rPr>
      </w:pPr>
      <w:r w:rsidRPr="00546641">
        <w:rPr>
          <w:rFonts w:cstheme="minorHAnsi"/>
          <w:sz w:val="24"/>
          <w:szCs w:val="24"/>
          <w:lang w:val="en-US" w:eastAsia="nl-NL"/>
        </w:rPr>
        <w:t xml:space="preserve">Perform a CT scan of the cervical area to assess the position of </w:t>
      </w:r>
      <w:r w:rsidR="00641A1E" w:rsidRPr="00546641">
        <w:rPr>
          <w:rFonts w:cstheme="minorHAnsi"/>
          <w:sz w:val="24"/>
          <w:szCs w:val="24"/>
          <w:lang w:val="en-US" w:eastAsia="nl-NL"/>
        </w:rPr>
        <w:t xml:space="preserve">the </w:t>
      </w:r>
      <w:r w:rsidR="00400A78" w:rsidRPr="00546641">
        <w:rPr>
          <w:rFonts w:cstheme="minorHAnsi"/>
          <w:sz w:val="24"/>
          <w:szCs w:val="24"/>
          <w:lang w:val="en-US"/>
        </w:rPr>
        <w:t>artificial disc</w:t>
      </w:r>
      <w:r w:rsidRPr="00546641">
        <w:rPr>
          <w:rFonts w:cstheme="minorHAnsi"/>
          <w:sz w:val="24"/>
          <w:szCs w:val="24"/>
          <w:lang w:val="en-US" w:eastAsia="nl-NL"/>
        </w:rPr>
        <w:t xml:space="preserve"> after implantation (</w:t>
      </w:r>
      <w:r w:rsidRPr="00546641">
        <w:rPr>
          <w:rFonts w:cstheme="minorHAnsi"/>
          <w:b/>
          <w:bCs/>
          <w:sz w:val="24"/>
          <w:szCs w:val="24"/>
          <w:lang w:val="en-US" w:eastAsia="nl-NL"/>
        </w:rPr>
        <w:t xml:space="preserve">Figure </w:t>
      </w:r>
      <w:r w:rsidR="00FD4E93" w:rsidRPr="00546641">
        <w:rPr>
          <w:rFonts w:cstheme="minorHAnsi"/>
          <w:b/>
          <w:bCs/>
          <w:sz w:val="24"/>
          <w:szCs w:val="24"/>
          <w:lang w:val="en-US" w:eastAsia="nl-NL"/>
        </w:rPr>
        <w:t>7</w:t>
      </w:r>
      <w:r w:rsidR="009453AC" w:rsidRPr="00546641">
        <w:rPr>
          <w:rFonts w:cstheme="minorHAnsi"/>
          <w:sz w:val="24"/>
          <w:szCs w:val="24"/>
          <w:lang w:val="en-US" w:eastAsia="nl-NL"/>
        </w:rPr>
        <w:t>)</w:t>
      </w:r>
      <w:r w:rsidRPr="00546641">
        <w:rPr>
          <w:rFonts w:cstheme="minorHAnsi"/>
          <w:sz w:val="24"/>
          <w:szCs w:val="24"/>
          <w:lang w:val="en-US" w:eastAsia="nl-NL"/>
        </w:rPr>
        <w:t>.</w:t>
      </w:r>
      <w:r w:rsidR="007D58DB" w:rsidRPr="00546641">
        <w:rPr>
          <w:rFonts w:cstheme="minorHAnsi"/>
          <w:sz w:val="24"/>
          <w:szCs w:val="24"/>
          <w:lang w:val="en-US" w:eastAsia="nl-NL"/>
        </w:rPr>
        <w:t xml:space="preserve"> </w:t>
      </w:r>
    </w:p>
    <w:p w14:paraId="588C5849" w14:textId="77777777" w:rsidR="00641A1E" w:rsidRPr="00546641" w:rsidRDefault="00641A1E" w:rsidP="00BE66BB">
      <w:pPr>
        <w:pStyle w:val="ListParagraph"/>
        <w:spacing w:after="0" w:line="240" w:lineRule="auto"/>
        <w:ind w:left="0"/>
        <w:contextualSpacing w:val="0"/>
        <w:jc w:val="both"/>
        <w:rPr>
          <w:rFonts w:cstheme="minorHAnsi"/>
          <w:sz w:val="24"/>
          <w:szCs w:val="24"/>
          <w:lang w:val="en-US" w:eastAsia="nl-NL"/>
        </w:rPr>
      </w:pPr>
    </w:p>
    <w:p w14:paraId="6B3EE8A7" w14:textId="60435367" w:rsidR="00F5484D" w:rsidRPr="00546641" w:rsidRDefault="00F5484D" w:rsidP="00150CC8">
      <w:pPr>
        <w:pStyle w:val="ListParagraph"/>
        <w:numPr>
          <w:ilvl w:val="1"/>
          <w:numId w:val="47"/>
        </w:numPr>
        <w:spacing w:after="0" w:line="240" w:lineRule="auto"/>
        <w:ind w:left="0" w:firstLine="0"/>
        <w:contextualSpacing w:val="0"/>
        <w:jc w:val="both"/>
        <w:rPr>
          <w:rFonts w:eastAsia="Times New Roman" w:cstheme="minorHAnsi"/>
          <w:sz w:val="24"/>
          <w:szCs w:val="24"/>
          <w:lang w:val="en-US" w:eastAsia="nl-NL"/>
        </w:rPr>
      </w:pPr>
      <w:r w:rsidRPr="00546641">
        <w:rPr>
          <w:rFonts w:eastAsia="Times New Roman" w:cstheme="minorHAnsi"/>
          <w:sz w:val="24"/>
          <w:szCs w:val="24"/>
          <w:lang w:val="en-US" w:eastAsia="nl-NL"/>
        </w:rPr>
        <w:t xml:space="preserve">Apply a foam </w:t>
      </w:r>
      <w:r w:rsidR="00C73DCD" w:rsidRPr="00546641">
        <w:rPr>
          <w:rFonts w:eastAsia="Times New Roman" w:cstheme="minorHAnsi"/>
          <w:sz w:val="24"/>
          <w:szCs w:val="24"/>
          <w:lang w:val="en-US" w:eastAsia="nl-NL"/>
        </w:rPr>
        <w:t>mantle</w:t>
      </w:r>
      <w:r w:rsidRPr="00546641">
        <w:rPr>
          <w:rFonts w:eastAsia="Times New Roman" w:cstheme="minorHAnsi"/>
          <w:sz w:val="24"/>
          <w:szCs w:val="24"/>
          <w:lang w:val="en-US" w:eastAsia="nl-NL"/>
        </w:rPr>
        <w:t xml:space="preserve"> around the neck and a light bandage to </w:t>
      </w:r>
      <w:r w:rsidR="00EE7435" w:rsidRPr="00546641">
        <w:rPr>
          <w:rFonts w:eastAsia="Times New Roman" w:cstheme="minorHAnsi"/>
          <w:sz w:val="24"/>
          <w:szCs w:val="24"/>
          <w:lang w:val="en-US" w:eastAsia="nl-NL"/>
        </w:rPr>
        <w:t xml:space="preserve">support </w:t>
      </w:r>
      <w:r w:rsidRPr="00546641">
        <w:rPr>
          <w:rFonts w:eastAsia="Times New Roman" w:cstheme="minorHAnsi"/>
          <w:sz w:val="24"/>
          <w:szCs w:val="24"/>
          <w:lang w:val="en-US" w:eastAsia="nl-NL"/>
        </w:rPr>
        <w:t xml:space="preserve">the </w:t>
      </w:r>
      <w:r w:rsidR="00C73DCD" w:rsidRPr="00546641">
        <w:rPr>
          <w:rFonts w:eastAsia="Times New Roman" w:cstheme="minorHAnsi"/>
          <w:sz w:val="24"/>
          <w:szCs w:val="24"/>
          <w:lang w:val="en-US" w:eastAsia="nl-NL"/>
        </w:rPr>
        <w:t xml:space="preserve">surgical </w:t>
      </w:r>
      <w:r w:rsidRPr="00546641">
        <w:rPr>
          <w:rFonts w:eastAsia="Times New Roman" w:cstheme="minorHAnsi"/>
          <w:sz w:val="24"/>
          <w:szCs w:val="24"/>
          <w:lang w:val="en-US" w:eastAsia="nl-NL"/>
        </w:rPr>
        <w:t xml:space="preserve">implantation site (refer to the </w:t>
      </w:r>
      <w:r w:rsidR="001209A6" w:rsidRPr="00546641">
        <w:rPr>
          <w:rFonts w:eastAsia="Calibri" w:cstheme="minorHAnsi"/>
          <w:b/>
          <w:bCs/>
          <w:sz w:val="24"/>
          <w:szCs w:val="24"/>
          <w:lang w:val="en-US"/>
        </w:rPr>
        <w:t>TABLE OF MATERIALS</w:t>
      </w:r>
      <w:r w:rsidRPr="00546641">
        <w:rPr>
          <w:rFonts w:eastAsia="Times New Roman" w:cstheme="minorHAnsi"/>
          <w:sz w:val="24"/>
          <w:szCs w:val="24"/>
          <w:lang w:val="en-US" w:eastAsia="nl-NL"/>
        </w:rPr>
        <w:t>).</w:t>
      </w:r>
    </w:p>
    <w:p w14:paraId="00F2E21F" w14:textId="77777777" w:rsidR="00641A1E" w:rsidRPr="00546641" w:rsidRDefault="00641A1E" w:rsidP="00BE66BB">
      <w:pPr>
        <w:pStyle w:val="ListParagraph"/>
        <w:spacing w:after="0" w:line="240" w:lineRule="auto"/>
        <w:ind w:left="0"/>
        <w:contextualSpacing w:val="0"/>
        <w:jc w:val="both"/>
        <w:rPr>
          <w:rFonts w:eastAsia="Times New Roman" w:cstheme="minorHAnsi"/>
          <w:sz w:val="24"/>
          <w:szCs w:val="24"/>
          <w:lang w:val="en-US" w:eastAsia="nl-NL"/>
        </w:rPr>
      </w:pPr>
    </w:p>
    <w:p w14:paraId="55D46947" w14:textId="7A0B1080" w:rsidR="00F5484D" w:rsidRPr="00546641" w:rsidRDefault="00F5484D" w:rsidP="00150CC8">
      <w:pPr>
        <w:pStyle w:val="ListParagraph"/>
        <w:numPr>
          <w:ilvl w:val="1"/>
          <w:numId w:val="47"/>
        </w:numPr>
        <w:spacing w:after="0" w:line="240" w:lineRule="auto"/>
        <w:ind w:left="0" w:firstLine="0"/>
        <w:contextualSpacing w:val="0"/>
        <w:jc w:val="both"/>
        <w:rPr>
          <w:rFonts w:eastAsia="Times New Roman" w:cstheme="minorHAnsi"/>
          <w:sz w:val="24"/>
          <w:szCs w:val="24"/>
          <w:lang w:val="en-US" w:eastAsia="nl-NL"/>
        </w:rPr>
      </w:pPr>
      <w:r w:rsidRPr="00546641">
        <w:rPr>
          <w:rFonts w:eastAsia="Times New Roman" w:cstheme="minorHAnsi"/>
          <w:sz w:val="24"/>
          <w:szCs w:val="24"/>
          <w:lang w:val="en-US" w:eastAsia="nl-NL"/>
        </w:rPr>
        <w:t>Permit controlled postoperative ambulation as necessary for urination and defecation after Foley catheter removal and once voluntary urination is observed.</w:t>
      </w:r>
    </w:p>
    <w:p w14:paraId="6E222DD7" w14:textId="77777777" w:rsidR="00641A1E" w:rsidRPr="00546641" w:rsidRDefault="00641A1E" w:rsidP="00BE66BB">
      <w:pPr>
        <w:pStyle w:val="ListParagraph"/>
        <w:spacing w:after="0" w:line="240" w:lineRule="auto"/>
        <w:ind w:left="0"/>
        <w:contextualSpacing w:val="0"/>
        <w:jc w:val="both"/>
        <w:rPr>
          <w:rFonts w:eastAsia="Times New Roman" w:cstheme="minorHAnsi"/>
          <w:sz w:val="24"/>
          <w:szCs w:val="24"/>
          <w:lang w:val="en-US" w:eastAsia="nl-NL"/>
        </w:rPr>
      </w:pPr>
    </w:p>
    <w:p w14:paraId="7ED6EC5E" w14:textId="0581F82F" w:rsidR="00F5484D" w:rsidRPr="00546641" w:rsidRDefault="00F5484D" w:rsidP="00150CC8">
      <w:pPr>
        <w:pStyle w:val="ListParagraph"/>
        <w:numPr>
          <w:ilvl w:val="1"/>
          <w:numId w:val="47"/>
        </w:numPr>
        <w:spacing w:after="0" w:line="240" w:lineRule="auto"/>
        <w:ind w:left="0" w:firstLine="0"/>
        <w:contextualSpacing w:val="0"/>
        <w:jc w:val="both"/>
        <w:rPr>
          <w:rFonts w:eastAsia="Times New Roman" w:cstheme="minorHAnsi"/>
          <w:sz w:val="24"/>
          <w:szCs w:val="24"/>
          <w:lang w:val="en-US" w:eastAsia="nl-NL"/>
        </w:rPr>
      </w:pPr>
      <w:r w:rsidRPr="00546641">
        <w:rPr>
          <w:rFonts w:eastAsia="Times New Roman" w:cstheme="minorHAnsi"/>
          <w:sz w:val="24"/>
          <w:szCs w:val="24"/>
          <w:lang w:val="en-US" w:eastAsia="nl-NL"/>
        </w:rPr>
        <w:t xml:space="preserve">Administer Flunixin meglumine as an analgesic at a dose of 2.2 mg/kg for up to five days post-implantation (refer to the </w:t>
      </w:r>
      <w:r w:rsidR="001209A6" w:rsidRPr="00546641">
        <w:rPr>
          <w:rFonts w:eastAsia="Calibri" w:cstheme="minorHAnsi"/>
          <w:b/>
          <w:bCs/>
          <w:sz w:val="24"/>
          <w:szCs w:val="24"/>
          <w:lang w:val="en-US"/>
        </w:rPr>
        <w:t>TABLE OF MATERIALS</w:t>
      </w:r>
      <w:r w:rsidRPr="00546641">
        <w:rPr>
          <w:rFonts w:eastAsia="Times New Roman" w:cstheme="minorHAnsi"/>
          <w:sz w:val="24"/>
          <w:szCs w:val="24"/>
          <w:lang w:val="en-US" w:eastAsia="nl-NL"/>
        </w:rPr>
        <w:t>).</w:t>
      </w:r>
    </w:p>
    <w:p w14:paraId="3D6CE9FC" w14:textId="77777777" w:rsidR="00641A1E" w:rsidRPr="00546641" w:rsidRDefault="00641A1E" w:rsidP="00BE66BB">
      <w:pPr>
        <w:pStyle w:val="ListParagraph"/>
        <w:spacing w:after="0" w:line="240" w:lineRule="auto"/>
        <w:ind w:left="0"/>
        <w:contextualSpacing w:val="0"/>
        <w:jc w:val="both"/>
        <w:rPr>
          <w:rFonts w:eastAsia="Times New Roman" w:cstheme="minorHAnsi"/>
          <w:sz w:val="24"/>
          <w:szCs w:val="24"/>
          <w:lang w:val="en-US" w:eastAsia="nl-NL"/>
        </w:rPr>
      </w:pPr>
    </w:p>
    <w:p w14:paraId="313D7F88" w14:textId="5A3A113E" w:rsidR="00F5484D" w:rsidRPr="00546641" w:rsidRDefault="00F5484D" w:rsidP="00150CC8">
      <w:pPr>
        <w:pStyle w:val="ListParagraph"/>
        <w:numPr>
          <w:ilvl w:val="1"/>
          <w:numId w:val="47"/>
        </w:numPr>
        <w:spacing w:after="0" w:line="240" w:lineRule="auto"/>
        <w:ind w:left="0" w:firstLine="0"/>
        <w:contextualSpacing w:val="0"/>
        <w:jc w:val="both"/>
        <w:rPr>
          <w:rFonts w:eastAsia="Times New Roman" w:cstheme="minorHAnsi"/>
          <w:sz w:val="24"/>
          <w:szCs w:val="24"/>
          <w:lang w:val="en-US" w:eastAsia="nl-NL"/>
        </w:rPr>
      </w:pPr>
      <w:r w:rsidRPr="00546641">
        <w:rPr>
          <w:rFonts w:eastAsia="Times New Roman" w:cstheme="minorHAnsi"/>
          <w:sz w:val="24"/>
          <w:szCs w:val="24"/>
          <w:lang w:val="en-US" w:eastAsia="nl-NL"/>
        </w:rPr>
        <w:t>Apply a buprenorphine patch for topical analgesia on each goat, ensuring it remains in place for four days</w:t>
      </w:r>
      <w:r w:rsidR="00574FB3" w:rsidRPr="00546641">
        <w:rPr>
          <w:rFonts w:eastAsia="Times New Roman" w:cstheme="minorHAnsi"/>
          <w:sz w:val="24"/>
          <w:szCs w:val="24"/>
          <w:lang w:val="en-US" w:eastAsia="nl-NL"/>
        </w:rPr>
        <w:t xml:space="preserve"> </w:t>
      </w:r>
      <w:r w:rsidR="00574FB3" w:rsidRPr="00546641">
        <w:rPr>
          <w:rFonts w:cstheme="minorHAnsi"/>
          <w:sz w:val="24"/>
          <w:szCs w:val="24"/>
          <w:lang w:val="en-US"/>
        </w:rPr>
        <w:t>(</w:t>
      </w:r>
      <w:r w:rsidR="00C74569" w:rsidRPr="00546641">
        <w:rPr>
          <w:rFonts w:cstheme="minorHAnsi"/>
          <w:sz w:val="24"/>
          <w:szCs w:val="24"/>
          <w:lang w:val="en-US"/>
        </w:rPr>
        <w:t xml:space="preserve">refer to </w:t>
      </w:r>
      <w:r w:rsidR="001209A6" w:rsidRPr="00546641">
        <w:rPr>
          <w:rFonts w:cstheme="minorHAnsi"/>
          <w:sz w:val="24"/>
          <w:szCs w:val="24"/>
          <w:lang w:val="en-US"/>
        </w:rPr>
        <w:t xml:space="preserve">the </w:t>
      </w:r>
      <w:r w:rsidR="001209A6" w:rsidRPr="00546641">
        <w:rPr>
          <w:rFonts w:eastAsia="Calibri" w:cstheme="minorHAnsi"/>
          <w:b/>
          <w:bCs/>
          <w:sz w:val="24"/>
          <w:szCs w:val="24"/>
          <w:lang w:val="en-US"/>
        </w:rPr>
        <w:t>TABLE OF MATERIALS</w:t>
      </w:r>
      <w:r w:rsidR="00574FB3" w:rsidRPr="00546641">
        <w:rPr>
          <w:rFonts w:cstheme="minorHAnsi"/>
          <w:sz w:val="24"/>
          <w:szCs w:val="24"/>
          <w:lang w:val="en-US"/>
        </w:rPr>
        <w:t>)</w:t>
      </w:r>
      <w:r w:rsidRPr="00546641">
        <w:rPr>
          <w:rFonts w:eastAsia="Times New Roman" w:cstheme="minorHAnsi"/>
          <w:sz w:val="24"/>
          <w:szCs w:val="24"/>
          <w:lang w:val="en-US" w:eastAsia="nl-NL"/>
        </w:rPr>
        <w:t>.</w:t>
      </w:r>
    </w:p>
    <w:p w14:paraId="2818F095" w14:textId="77777777" w:rsidR="00641A1E" w:rsidRPr="00546641" w:rsidRDefault="00641A1E" w:rsidP="00BE66BB">
      <w:pPr>
        <w:pStyle w:val="ListParagraph"/>
        <w:spacing w:after="0" w:line="240" w:lineRule="auto"/>
        <w:ind w:left="0"/>
        <w:contextualSpacing w:val="0"/>
        <w:jc w:val="both"/>
        <w:rPr>
          <w:rFonts w:eastAsia="Times New Roman" w:cstheme="minorHAnsi"/>
          <w:sz w:val="24"/>
          <w:szCs w:val="24"/>
          <w:lang w:val="en-US" w:eastAsia="nl-NL"/>
        </w:rPr>
      </w:pPr>
    </w:p>
    <w:p w14:paraId="1F7FBA6D" w14:textId="77777777" w:rsidR="00641A1E" w:rsidRPr="00546641" w:rsidRDefault="00921929" w:rsidP="00150CC8">
      <w:pPr>
        <w:pStyle w:val="ListParagraph"/>
        <w:numPr>
          <w:ilvl w:val="1"/>
          <w:numId w:val="47"/>
        </w:numPr>
        <w:spacing w:after="0" w:line="240" w:lineRule="auto"/>
        <w:ind w:left="0" w:firstLine="0"/>
        <w:contextualSpacing w:val="0"/>
        <w:jc w:val="both"/>
        <w:rPr>
          <w:rFonts w:eastAsia="Times New Roman" w:cstheme="minorHAnsi"/>
          <w:sz w:val="24"/>
          <w:szCs w:val="24"/>
          <w:lang w:val="en-US" w:eastAsia="nl-NL"/>
        </w:rPr>
      </w:pPr>
      <w:r w:rsidRPr="00546641">
        <w:rPr>
          <w:rFonts w:eastAsia="Times New Roman" w:cstheme="minorHAnsi"/>
          <w:sz w:val="24"/>
          <w:szCs w:val="24"/>
          <w:lang w:val="en-US" w:eastAsia="nl-NL"/>
        </w:rPr>
        <w:t xml:space="preserve">Prophylactically, </w:t>
      </w:r>
      <w:r w:rsidR="00064797" w:rsidRPr="00546641">
        <w:rPr>
          <w:rFonts w:eastAsia="Times New Roman" w:cstheme="minorHAnsi"/>
          <w:sz w:val="24"/>
          <w:szCs w:val="24"/>
          <w:lang w:val="en-US" w:eastAsia="nl-NL"/>
        </w:rPr>
        <w:t xml:space="preserve">administer </w:t>
      </w:r>
      <w:r w:rsidR="00B1206E" w:rsidRPr="00546641">
        <w:rPr>
          <w:rFonts w:eastAsia="Times New Roman" w:cstheme="minorHAnsi"/>
          <w:sz w:val="24"/>
          <w:szCs w:val="24"/>
          <w:lang w:val="en-US" w:eastAsia="nl-NL"/>
        </w:rPr>
        <w:t>n</w:t>
      </w:r>
      <w:r w:rsidR="000B0891" w:rsidRPr="00546641">
        <w:rPr>
          <w:rFonts w:eastAsia="Times New Roman" w:cstheme="minorHAnsi"/>
          <w:sz w:val="24"/>
          <w:szCs w:val="24"/>
          <w:lang w:val="en-US" w:eastAsia="nl-NL"/>
        </w:rPr>
        <w:t>eomycin-</w:t>
      </w:r>
      <w:r w:rsidR="00B1206E" w:rsidRPr="00546641">
        <w:rPr>
          <w:rFonts w:eastAsia="Times New Roman" w:cstheme="minorHAnsi"/>
          <w:sz w:val="24"/>
          <w:szCs w:val="24"/>
          <w:lang w:val="en-US" w:eastAsia="nl-NL"/>
        </w:rPr>
        <w:t>p</w:t>
      </w:r>
      <w:r w:rsidR="000B0891" w:rsidRPr="00546641">
        <w:rPr>
          <w:rFonts w:eastAsia="Times New Roman" w:cstheme="minorHAnsi"/>
          <w:sz w:val="24"/>
          <w:szCs w:val="24"/>
          <w:lang w:val="en-US" w:eastAsia="nl-NL"/>
        </w:rPr>
        <w:t xml:space="preserve">rocaine </w:t>
      </w:r>
      <w:r w:rsidR="00B1206E" w:rsidRPr="00546641">
        <w:rPr>
          <w:rFonts w:eastAsia="Times New Roman" w:cstheme="minorHAnsi"/>
          <w:sz w:val="24"/>
          <w:szCs w:val="24"/>
          <w:lang w:val="en-US" w:eastAsia="nl-NL"/>
        </w:rPr>
        <w:t>b</w:t>
      </w:r>
      <w:r w:rsidR="000B0891" w:rsidRPr="00546641">
        <w:rPr>
          <w:rFonts w:eastAsia="Times New Roman" w:cstheme="minorHAnsi"/>
          <w:sz w:val="24"/>
          <w:szCs w:val="24"/>
          <w:lang w:val="en-US" w:eastAsia="nl-NL"/>
        </w:rPr>
        <w:t xml:space="preserve">enzylpenicillin </w:t>
      </w:r>
      <w:r w:rsidR="00064797" w:rsidRPr="00546641">
        <w:rPr>
          <w:rFonts w:eastAsia="Times New Roman" w:cstheme="minorHAnsi"/>
          <w:sz w:val="24"/>
          <w:szCs w:val="24"/>
          <w:lang w:val="en-US" w:eastAsia="nl-NL"/>
        </w:rPr>
        <w:t>at a dosage of 5 mg/kg per day for three days following implantation</w:t>
      </w:r>
      <w:r w:rsidR="00574FB3" w:rsidRPr="00546641">
        <w:rPr>
          <w:rFonts w:eastAsia="Times New Roman" w:cstheme="minorHAnsi"/>
          <w:sz w:val="24"/>
          <w:szCs w:val="24"/>
          <w:lang w:val="en-US" w:eastAsia="nl-NL"/>
        </w:rPr>
        <w:t xml:space="preserve"> </w:t>
      </w:r>
      <w:r w:rsidR="00574FB3" w:rsidRPr="00546641">
        <w:rPr>
          <w:rFonts w:cstheme="minorHAnsi"/>
          <w:sz w:val="24"/>
          <w:szCs w:val="24"/>
          <w:lang w:val="en-US"/>
        </w:rPr>
        <w:t>(</w:t>
      </w:r>
      <w:r w:rsidR="00C74569" w:rsidRPr="00546641">
        <w:rPr>
          <w:rFonts w:cstheme="minorHAnsi"/>
          <w:sz w:val="24"/>
          <w:szCs w:val="24"/>
          <w:lang w:val="en-US"/>
        </w:rPr>
        <w:t xml:space="preserve">refer to </w:t>
      </w:r>
      <w:r w:rsidR="001209A6" w:rsidRPr="00546641">
        <w:rPr>
          <w:rFonts w:cstheme="minorHAnsi"/>
          <w:sz w:val="24"/>
          <w:szCs w:val="24"/>
          <w:lang w:val="en-US"/>
        </w:rPr>
        <w:t xml:space="preserve">the </w:t>
      </w:r>
      <w:r w:rsidR="001209A6" w:rsidRPr="00546641">
        <w:rPr>
          <w:rFonts w:eastAsia="Calibri" w:cstheme="minorHAnsi"/>
          <w:b/>
          <w:bCs/>
          <w:sz w:val="24"/>
          <w:szCs w:val="24"/>
          <w:lang w:val="en-US"/>
        </w:rPr>
        <w:t>TABLE OF MATERIALS</w:t>
      </w:r>
      <w:r w:rsidR="00574FB3" w:rsidRPr="00546641">
        <w:rPr>
          <w:rFonts w:cstheme="minorHAnsi"/>
          <w:sz w:val="24"/>
          <w:szCs w:val="24"/>
          <w:lang w:val="en-US"/>
        </w:rPr>
        <w:t>)</w:t>
      </w:r>
      <w:r w:rsidR="00011799" w:rsidRPr="00546641">
        <w:rPr>
          <w:rFonts w:eastAsia="Times New Roman" w:cstheme="minorHAnsi"/>
          <w:sz w:val="24"/>
          <w:szCs w:val="24"/>
          <w:lang w:val="en-US" w:eastAsia="nl-NL"/>
        </w:rPr>
        <w:t>.</w:t>
      </w:r>
      <w:r w:rsidR="007B4319" w:rsidRPr="00546641">
        <w:rPr>
          <w:rFonts w:eastAsia="Times New Roman" w:cstheme="minorHAnsi"/>
          <w:sz w:val="24"/>
          <w:szCs w:val="24"/>
          <w:lang w:val="en-US" w:eastAsia="nl-NL"/>
        </w:rPr>
        <w:t xml:space="preserve"> </w:t>
      </w:r>
    </w:p>
    <w:p w14:paraId="7EAA8168" w14:textId="77777777" w:rsidR="00641A1E" w:rsidRPr="00546641" w:rsidRDefault="00641A1E" w:rsidP="00BE66BB">
      <w:pPr>
        <w:pStyle w:val="ListParagraph"/>
        <w:rPr>
          <w:rFonts w:cstheme="minorHAnsi"/>
          <w:sz w:val="24"/>
          <w:szCs w:val="24"/>
          <w:lang w:val="en-US" w:eastAsia="nl-NL"/>
        </w:rPr>
      </w:pPr>
    </w:p>
    <w:p w14:paraId="03D9EC97" w14:textId="2BF98C15" w:rsidR="007B4319" w:rsidRPr="00546641" w:rsidRDefault="007B4319" w:rsidP="00BE66BB">
      <w:pPr>
        <w:pStyle w:val="ListParagraph"/>
        <w:spacing w:after="0" w:line="240" w:lineRule="auto"/>
        <w:ind w:left="0"/>
        <w:contextualSpacing w:val="0"/>
        <w:jc w:val="both"/>
        <w:rPr>
          <w:rFonts w:eastAsia="Times New Roman" w:cstheme="minorHAnsi"/>
          <w:sz w:val="24"/>
          <w:szCs w:val="24"/>
          <w:lang w:val="en-US" w:eastAsia="nl-NL"/>
        </w:rPr>
      </w:pPr>
      <w:r w:rsidRPr="00546641">
        <w:rPr>
          <w:rFonts w:cstheme="minorHAnsi"/>
          <w:sz w:val="24"/>
          <w:szCs w:val="24"/>
          <w:lang w:val="en-US" w:eastAsia="nl-NL"/>
        </w:rPr>
        <w:t>[</w:t>
      </w:r>
      <w:r w:rsidRPr="00546641">
        <w:rPr>
          <w:rFonts w:eastAsia="Calibri" w:cstheme="minorHAnsi"/>
          <w:sz w:val="24"/>
          <w:szCs w:val="24"/>
          <w:lang w:val="en-US"/>
        </w:rPr>
        <w:t>Place</w:t>
      </w:r>
      <w:r w:rsidRPr="00546641">
        <w:rPr>
          <w:rFonts w:eastAsia="Calibri" w:cstheme="minorHAnsi"/>
          <w:b/>
          <w:bCs/>
          <w:sz w:val="24"/>
          <w:szCs w:val="24"/>
          <w:lang w:val="en-US"/>
        </w:rPr>
        <w:t xml:space="preserve"> Figure 7 </w:t>
      </w:r>
      <w:r w:rsidRPr="00546641">
        <w:rPr>
          <w:rFonts w:eastAsia="Calibri" w:cstheme="minorHAnsi"/>
          <w:sz w:val="24"/>
          <w:szCs w:val="24"/>
          <w:lang w:val="en-US"/>
        </w:rPr>
        <w:t>here]</w:t>
      </w:r>
    </w:p>
    <w:p w14:paraId="310D4DB9" w14:textId="77777777" w:rsidR="00DD42B8" w:rsidRPr="00546641" w:rsidRDefault="00DD42B8" w:rsidP="00BE66BB">
      <w:pPr>
        <w:spacing w:after="0" w:line="240" w:lineRule="auto"/>
        <w:jc w:val="both"/>
        <w:rPr>
          <w:rFonts w:eastAsia="Times New Roman" w:cstheme="minorHAnsi"/>
          <w:sz w:val="24"/>
          <w:szCs w:val="24"/>
          <w:lang w:val="en-US" w:eastAsia="nl-NL"/>
        </w:rPr>
      </w:pPr>
    </w:p>
    <w:p w14:paraId="5FA4BBE2" w14:textId="07B1918B" w:rsidR="00641A1E" w:rsidRPr="00546641" w:rsidRDefault="00BD136D" w:rsidP="00150CC8">
      <w:pPr>
        <w:spacing w:after="0" w:line="240" w:lineRule="auto"/>
        <w:jc w:val="both"/>
        <w:rPr>
          <w:rFonts w:cstheme="minorHAnsi"/>
          <w:sz w:val="24"/>
          <w:szCs w:val="24"/>
          <w:lang w:val="en-US"/>
        </w:rPr>
      </w:pPr>
      <w:r w:rsidRPr="00546641">
        <w:rPr>
          <w:rFonts w:eastAsia="Times New Roman" w:cstheme="minorHAnsi"/>
          <w:sz w:val="24"/>
          <w:szCs w:val="24"/>
          <w:lang w:val="en-US" w:eastAsia="nl-NL"/>
        </w:rPr>
        <w:t>NOTE:</w:t>
      </w:r>
      <w:r w:rsidR="004F6EDF" w:rsidRPr="00546641">
        <w:rPr>
          <w:rFonts w:cstheme="minorHAnsi"/>
          <w:sz w:val="24"/>
          <w:szCs w:val="24"/>
          <w:lang w:val="en-US"/>
        </w:rPr>
        <w:t xml:space="preserve"> </w:t>
      </w:r>
      <w:r w:rsidR="004F6EDF" w:rsidRPr="00546641">
        <w:rPr>
          <w:rFonts w:eastAsia="Times New Roman" w:cstheme="minorHAnsi"/>
          <w:sz w:val="24"/>
          <w:szCs w:val="24"/>
          <w:lang w:val="en-US" w:eastAsia="nl-NL"/>
        </w:rPr>
        <w:t xml:space="preserve">In this study, </w:t>
      </w:r>
      <w:r w:rsidR="00B10FDF" w:rsidRPr="00546641">
        <w:rPr>
          <w:rFonts w:eastAsia="Times New Roman" w:cstheme="minorHAnsi"/>
          <w:sz w:val="24"/>
          <w:szCs w:val="24"/>
          <w:lang w:val="en-US" w:eastAsia="nl-NL"/>
        </w:rPr>
        <w:t>f</w:t>
      </w:r>
      <w:r w:rsidR="004F6EDF" w:rsidRPr="00546641">
        <w:rPr>
          <w:rFonts w:eastAsia="Times New Roman" w:cstheme="minorHAnsi"/>
          <w:sz w:val="24"/>
          <w:szCs w:val="24"/>
          <w:lang w:val="en-US" w:eastAsia="nl-NL"/>
        </w:rPr>
        <w:t xml:space="preserve">lunixin meglumine (50 mg/mL) was administered at 2.2 mg/kg, and </w:t>
      </w:r>
      <w:r w:rsidR="00B10FDF" w:rsidRPr="00546641">
        <w:rPr>
          <w:rFonts w:eastAsia="Times New Roman" w:cstheme="minorHAnsi"/>
          <w:sz w:val="24"/>
          <w:szCs w:val="24"/>
          <w:lang w:val="en-US" w:eastAsia="nl-NL"/>
        </w:rPr>
        <w:t>n</w:t>
      </w:r>
      <w:r w:rsidR="004F6EDF" w:rsidRPr="00546641">
        <w:rPr>
          <w:rFonts w:eastAsia="Times New Roman" w:cstheme="minorHAnsi"/>
          <w:sz w:val="24"/>
          <w:szCs w:val="24"/>
          <w:lang w:val="en-US" w:eastAsia="nl-NL"/>
        </w:rPr>
        <w:t>eomycin–</w:t>
      </w:r>
      <w:r w:rsidR="00B10FDF" w:rsidRPr="00546641">
        <w:rPr>
          <w:rFonts w:eastAsia="Times New Roman" w:cstheme="minorHAnsi"/>
          <w:sz w:val="24"/>
          <w:szCs w:val="24"/>
          <w:lang w:val="en-US" w:eastAsia="nl-NL"/>
        </w:rPr>
        <w:t>p</w:t>
      </w:r>
      <w:r w:rsidR="004F6EDF" w:rsidRPr="00546641">
        <w:rPr>
          <w:rFonts w:eastAsia="Times New Roman" w:cstheme="minorHAnsi"/>
          <w:sz w:val="24"/>
          <w:szCs w:val="24"/>
          <w:lang w:val="en-US" w:eastAsia="nl-NL"/>
        </w:rPr>
        <w:t xml:space="preserve">rocaine </w:t>
      </w:r>
      <w:r w:rsidR="00B10FDF" w:rsidRPr="00546641">
        <w:rPr>
          <w:rFonts w:eastAsia="Times New Roman" w:cstheme="minorHAnsi"/>
          <w:sz w:val="24"/>
          <w:szCs w:val="24"/>
          <w:lang w:val="en-US" w:eastAsia="nl-NL"/>
        </w:rPr>
        <w:t>b</w:t>
      </w:r>
      <w:r w:rsidR="004F6EDF" w:rsidRPr="00546641">
        <w:rPr>
          <w:rFonts w:eastAsia="Times New Roman" w:cstheme="minorHAnsi"/>
          <w:sz w:val="24"/>
          <w:szCs w:val="24"/>
          <w:lang w:val="en-US" w:eastAsia="nl-NL"/>
        </w:rPr>
        <w:t>enzylpenicillin at 5 mg/kg using a combined formulation containing neomycin (100 mg/mL) and procaine benzylpenicillin (200 mg/mL); in both cases, the final injection volumes were calculated based on</w:t>
      </w:r>
      <w:r w:rsidR="00641A1E" w:rsidRPr="00546641">
        <w:rPr>
          <w:rFonts w:eastAsia="Times New Roman" w:cstheme="minorHAnsi"/>
          <w:sz w:val="24"/>
          <w:szCs w:val="24"/>
          <w:lang w:val="en-US" w:eastAsia="nl-NL"/>
        </w:rPr>
        <w:t xml:space="preserve"> the</w:t>
      </w:r>
      <w:r w:rsidR="004F6EDF" w:rsidRPr="00546641">
        <w:rPr>
          <w:rFonts w:eastAsia="Times New Roman" w:cstheme="minorHAnsi"/>
          <w:sz w:val="24"/>
          <w:szCs w:val="24"/>
          <w:lang w:val="en-US" w:eastAsia="nl-NL"/>
        </w:rPr>
        <w:t xml:space="preserve"> </w:t>
      </w:r>
      <w:r w:rsidR="00AB119E" w:rsidRPr="00546641">
        <w:rPr>
          <w:rFonts w:eastAsia="Times New Roman" w:cstheme="minorHAnsi"/>
          <w:sz w:val="24"/>
          <w:szCs w:val="24"/>
          <w:lang w:val="en-US" w:eastAsia="nl-NL"/>
        </w:rPr>
        <w:t xml:space="preserve">animal’s </w:t>
      </w:r>
      <w:r w:rsidR="004F6EDF" w:rsidRPr="00546641">
        <w:rPr>
          <w:rFonts w:eastAsia="Times New Roman" w:cstheme="minorHAnsi"/>
          <w:sz w:val="24"/>
          <w:szCs w:val="24"/>
          <w:lang w:val="en-US" w:eastAsia="nl-NL"/>
        </w:rPr>
        <w:t>body weight.</w:t>
      </w:r>
      <w:r w:rsidR="00641A1E" w:rsidRPr="00546641">
        <w:rPr>
          <w:rFonts w:eastAsia="Times New Roman" w:cstheme="minorHAnsi"/>
          <w:b/>
          <w:bCs/>
          <w:sz w:val="24"/>
          <w:szCs w:val="24"/>
          <w:lang w:val="en-US" w:eastAsia="nl-NL"/>
        </w:rPr>
        <w:t xml:space="preserve"> </w:t>
      </w:r>
      <w:r w:rsidR="00242ECE" w:rsidRPr="00546641">
        <w:rPr>
          <w:rFonts w:cstheme="minorHAnsi"/>
          <w:sz w:val="24"/>
          <w:szCs w:val="24"/>
          <w:lang w:val="en-US"/>
        </w:rPr>
        <w:t xml:space="preserve">To enhance clarity and support reproducibility, a workflow diagram summarizing the entire process from pre-operative preparation to post-operative follow-up has been added as </w:t>
      </w:r>
      <w:r w:rsidR="00242ECE" w:rsidRPr="00546641">
        <w:rPr>
          <w:rFonts w:cstheme="minorHAnsi"/>
          <w:b/>
          <w:bCs/>
          <w:sz w:val="24"/>
          <w:szCs w:val="24"/>
          <w:lang w:val="en-US"/>
        </w:rPr>
        <w:t xml:space="preserve">Figure </w:t>
      </w:r>
      <w:r w:rsidR="00485A5D" w:rsidRPr="00546641">
        <w:rPr>
          <w:rFonts w:cstheme="minorHAnsi"/>
          <w:b/>
          <w:bCs/>
          <w:sz w:val="24"/>
          <w:szCs w:val="24"/>
          <w:lang w:val="en-US"/>
        </w:rPr>
        <w:t>8</w:t>
      </w:r>
      <w:r w:rsidR="00242ECE" w:rsidRPr="00546641">
        <w:rPr>
          <w:rFonts w:cstheme="minorHAnsi"/>
          <w:sz w:val="24"/>
          <w:szCs w:val="24"/>
          <w:lang w:val="en-US"/>
        </w:rPr>
        <w:t>.</w:t>
      </w:r>
      <w:r w:rsidR="00294A84" w:rsidRPr="00546641">
        <w:rPr>
          <w:rFonts w:cstheme="minorHAnsi"/>
          <w:sz w:val="24"/>
          <w:szCs w:val="24"/>
          <w:lang w:val="en-US"/>
        </w:rPr>
        <w:t xml:space="preserve"> </w:t>
      </w:r>
    </w:p>
    <w:p w14:paraId="3598FC02" w14:textId="77777777" w:rsidR="00641A1E" w:rsidRPr="00546641" w:rsidRDefault="00641A1E" w:rsidP="00150CC8">
      <w:pPr>
        <w:spacing w:after="0" w:line="240" w:lineRule="auto"/>
        <w:jc w:val="both"/>
        <w:rPr>
          <w:rFonts w:cstheme="minorHAnsi"/>
          <w:sz w:val="24"/>
          <w:szCs w:val="24"/>
          <w:lang w:val="en-US"/>
        </w:rPr>
      </w:pPr>
    </w:p>
    <w:p w14:paraId="73086B92" w14:textId="11744C1F" w:rsidR="00DD42B8" w:rsidRPr="00546641" w:rsidRDefault="00294A84" w:rsidP="00150CC8">
      <w:pPr>
        <w:spacing w:after="0" w:line="240" w:lineRule="auto"/>
        <w:jc w:val="both"/>
        <w:rPr>
          <w:rFonts w:eastAsia="Calibri" w:cstheme="minorHAnsi"/>
          <w:sz w:val="24"/>
          <w:szCs w:val="24"/>
          <w:lang w:val="en-US"/>
        </w:rPr>
      </w:pPr>
      <w:r w:rsidRPr="00546641">
        <w:rPr>
          <w:rFonts w:cstheme="minorHAnsi"/>
          <w:sz w:val="24"/>
          <w:szCs w:val="24"/>
          <w:lang w:val="en-US" w:eastAsia="nl-NL"/>
        </w:rPr>
        <w:t>[</w:t>
      </w:r>
      <w:r w:rsidRPr="00546641">
        <w:rPr>
          <w:rFonts w:eastAsia="Calibri" w:cstheme="minorHAnsi"/>
          <w:sz w:val="24"/>
          <w:szCs w:val="24"/>
          <w:lang w:val="en-US"/>
        </w:rPr>
        <w:t>Place</w:t>
      </w:r>
      <w:r w:rsidRPr="00546641">
        <w:rPr>
          <w:rFonts w:eastAsia="Calibri" w:cstheme="minorHAnsi"/>
          <w:b/>
          <w:bCs/>
          <w:sz w:val="24"/>
          <w:szCs w:val="24"/>
          <w:lang w:val="en-US"/>
        </w:rPr>
        <w:t xml:space="preserve"> Figure </w:t>
      </w:r>
      <w:r w:rsidR="00485A5D" w:rsidRPr="00546641">
        <w:rPr>
          <w:rFonts w:eastAsia="Calibri" w:cstheme="minorHAnsi"/>
          <w:b/>
          <w:bCs/>
          <w:sz w:val="24"/>
          <w:szCs w:val="24"/>
          <w:lang w:val="en-US"/>
        </w:rPr>
        <w:t>8</w:t>
      </w:r>
      <w:r w:rsidRPr="00546641">
        <w:rPr>
          <w:rFonts w:eastAsia="Calibri" w:cstheme="minorHAnsi"/>
          <w:b/>
          <w:bCs/>
          <w:sz w:val="24"/>
          <w:szCs w:val="24"/>
          <w:lang w:val="en-US"/>
        </w:rPr>
        <w:t xml:space="preserve"> </w:t>
      </w:r>
      <w:r w:rsidRPr="00546641">
        <w:rPr>
          <w:rFonts w:eastAsia="Calibri" w:cstheme="minorHAnsi"/>
          <w:sz w:val="24"/>
          <w:szCs w:val="24"/>
          <w:lang w:val="en-US"/>
        </w:rPr>
        <w:t>here]</w:t>
      </w:r>
    </w:p>
    <w:p w14:paraId="6AC43BD2" w14:textId="77777777" w:rsidR="00641A1E" w:rsidRPr="00546641" w:rsidRDefault="00641A1E" w:rsidP="00BE66BB">
      <w:pPr>
        <w:spacing w:after="0" w:line="240" w:lineRule="auto"/>
        <w:jc w:val="both"/>
        <w:rPr>
          <w:rFonts w:cstheme="minorHAnsi"/>
          <w:sz w:val="24"/>
          <w:szCs w:val="24"/>
          <w:lang w:val="en-US"/>
        </w:rPr>
      </w:pPr>
    </w:p>
    <w:p w14:paraId="3CC01C03" w14:textId="7AF63F08" w:rsidR="00342D9E" w:rsidRPr="00546641" w:rsidRDefault="00342D9E" w:rsidP="006D6E81">
      <w:pPr>
        <w:spacing w:after="0" w:line="240" w:lineRule="auto"/>
        <w:jc w:val="both"/>
        <w:rPr>
          <w:rFonts w:cstheme="minorHAnsi"/>
          <w:b/>
          <w:bCs/>
          <w:sz w:val="24"/>
          <w:szCs w:val="24"/>
          <w:lang w:val="en-US"/>
        </w:rPr>
      </w:pPr>
      <w:r w:rsidRPr="00546641">
        <w:rPr>
          <w:rFonts w:cstheme="minorHAnsi"/>
          <w:b/>
          <w:bCs/>
          <w:sz w:val="24"/>
          <w:szCs w:val="24"/>
          <w:lang w:val="en-US"/>
        </w:rPr>
        <w:t>REPRESENTATIVE RESULTS</w:t>
      </w:r>
    </w:p>
    <w:p w14:paraId="4BFBB9D3" w14:textId="450B80A1" w:rsidR="006A4D5A" w:rsidRPr="00546641" w:rsidRDefault="007B631A" w:rsidP="006D6E81">
      <w:pPr>
        <w:spacing w:after="0" w:line="240" w:lineRule="auto"/>
        <w:jc w:val="both"/>
        <w:rPr>
          <w:rFonts w:cstheme="minorHAnsi"/>
          <w:sz w:val="24"/>
          <w:szCs w:val="24"/>
          <w:lang w:val="en-US"/>
        </w:rPr>
      </w:pPr>
      <w:r w:rsidRPr="00546641">
        <w:rPr>
          <w:rFonts w:cstheme="minorHAnsi"/>
          <w:sz w:val="24"/>
          <w:szCs w:val="24"/>
          <w:lang w:val="en-US"/>
        </w:rPr>
        <w:t xml:space="preserve">A cadaveric goat model was employed to familiarize the surgical team with the procedure before initiating the </w:t>
      </w:r>
      <w:r w:rsidRPr="00546641">
        <w:rPr>
          <w:rFonts w:cstheme="minorHAnsi"/>
          <w:i/>
          <w:iCs/>
          <w:sz w:val="24"/>
          <w:szCs w:val="24"/>
          <w:lang w:val="en-US"/>
        </w:rPr>
        <w:t>in vivo</w:t>
      </w:r>
      <w:r w:rsidRPr="00546641">
        <w:rPr>
          <w:rFonts w:cstheme="minorHAnsi"/>
          <w:sz w:val="24"/>
          <w:szCs w:val="24"/>
          <w:lang w:val="en-US"/>
        </w:rPr>
        <w:t xml:space="preserve"> study. </w:t>
      </w:r>
      <w:r w:rsidR="00596E6C" w:rsidRPr="00546641">
        <w:rPr>
          <w:rFonts w:cstheme="minorHAnsi"/>
          <w:sz w:val="24"/>
          <w:szCs w:val="24"/>
          <w:lang w:val="en-US"/>
        </w:rPr>
        <w:t xml:space="preserve">The </w:t>
      </w:r>
      <w:r w:rsidRPr="00546641">
        <w:rPr>
          <w:rFonts w:cstheme="minorHAnsi"/>
          <w:sz w:val="24"/>
          <w:szCs w:val="24"/>
          <w:lang w:val="en-US"/>
        </w:rPr>
        <w:t xml:space="preserve">cadaver </w:t>
      </w:r>
      <w:r w:rsidR="00BE52A2" w:rsidRPr="00546641">
        <w:rPr>
          <w:rFonts w:cstheme="minorHAnsi"/>
          <w:sz w:val="24"/>
          <w:szCs w:val="24"/>
          <w:lang w:val="en-US"/>
        </w:rPr>
        <w:t>protocol uses a</w:t>
      </w:r>
      <w:r w:rsidR="00394C74" w:rsidRPr="00546641">
        <w:rPr>
          <w:rFonts w:cstheme="minorHAnsi"/>
          <w:sz w:val="24"/>
          <w:szCs w:val="24"/>
          <w:lang w:val="en-US"/>
        </w:rPr>
        <w:t xml:space="preserve"> </w:t>
      </w:r>
      <w:r w:rsidR="008951CE" w:rsidRPr="00546641">
        <w:rPr>
          <w:rFonts w:cstheme="minorHAnsi"/>
          <w:sz w:val="24"/>
          <w:szCs w:val="24"/>
          <w:lang w:val="en-US"/>
        </w:rPr>
        <w:t xml:space="preserve">goat </w:t>
      </w:r>
      <w:r w:rsidR="00BE52A2" w:rsidRPr="00546641">
        <w:rPr>
          <w:rFonts w:cstheme="minorHAnsi"/>
          <w:sz w:val="24"/>
          <w:szCs w:val="24"/>
          <w:lang w:val="en-US"/>
        </w:rPr>
        <w:t xml:space="preserve">cadaver model to allow </w:t>
      </w:r>
      <w:r w:rsidR="00F338CE" w:rsidRPr="00546641">
        <w:rPr>
          <w:rFonts w:cstheme="minorHAnsi"/>
          <w:sz w:val="24"/>
          <w:szCs w:val="24"/>
          <w:lang w:val="en-US"/>
        </w:rPr>
        <w:t xml:space="preserve">spine researchers and </w:t>
      </w:r>
      <w:r w:rsidR="00BE52A2" w:rsidRPr="00546641">
        <w:rPr>
          <w:rFonts w:cstheme="minorHAnsi"/>
          <w:sz w:val="24"/>
          <w:szCs w:val="24"/>
          <w:lang w:val="en-US"/>
        </w:rPr>
        <w:t xml:space="preserve">surgeons to practice the surgical procedure of implanting </w:t>
      </w:r>
      <w:r w:rsidR="00394C74" w:rsidRPr="00546641">
        <w:rPr>
          <w:rFonts w:cstheme="minorHAnsi"/>
          <w:sz w:val="24"/>
          <w:szCs w:val="24"/>
          <w:lang w:val="en-US"/>
        </w:rPr>
        <w:t xml:space="preserve">a novel </w:t>
      </w:r>
      <w:r w:rsidR="007F0457" w:rsidRPr="00546641">
        <w:rPr>
          <w:rFonts w:cstheme="minorHAnsi"/>
          <w:sz w:val="24"/>
          <w:szCs w:val="24"/>
          <w:lang w:val="en-US"/>
        </w:rPr>
        <w:t xml:space="preserve">artificial intervertebral disc </w:t>
      </w:r>
      <w:r w:rsidR="00BE52A2" w:rsidRPr="00546641">
        <w:rPr>
          <w:rFonts w:cstheme="minorHAnsi"/>
          <w:sz w:val="24"/>
          <w:szCs w:val="24"/>
          <w:lang w:val="en-US"/>
        </w:rPr>
        <w:t xml:space="preserve">into the </w:t>
      </w:r>
      <w:r w:rsidR="007F0457" w:rsidRPr="00546641">
        <w:rPr>
          <w:rFonts w:cstheme="minorHAnsi"/>
          <w:sz w:val="24"/>
          <w:szCs w:val="24"/>
          <w:lang w:val="en-US"/>
        </w:rPr>
        <w:t>C4-C5 intervertebral space</w:t>
      </w:r>
      <w:r w:rsidR="00BE52A2" w:rsidRPr="00546641">
        <w:rPr>
          <w:rFonts w:cstheme="minorHAnsi"/>
          <w:sz w:val="24"/>
          <w:szCs w:val="24"/>
          <w:lang w:val="en-US"/>
        </w:rPr>
        <w:t xml:space="preserve"> in a realistic, </w:t>
      </w:r>
      <w:r w:rsidR="00641A1E" w:rsidRPr="00546641">
        <w:rPr>
          <w:rFonts w:cstheme="minorHAnsi"/>
          <w:sz w:val="24"/>
          <w:szCs w:val="24"/>
          <w:lang w:val="en-US"/>
        </w:rPr>
        <w:t xml:space="preserve">operating </w:t>
      </w:r>
      <w:r w:rsidR="00BE7814" w:rsidRPr="00546641">
        <w:rPr>
          <w:rFonts w:cstheme="minorHAnsi"/>
          <w:sz w:val="24"/>
          <w:szCs w:val="24"/>
          <w:lang w:val="en-US"/>
        </w:rPr>
        <w:t>room</w:t>
      </w:r>
      <w:r w:rsidR="00BE52A2" w:rsidRPr="00546641">
        <w:rPr>
          <w:rFonts w:cstheme="minorHAnsi"/>
          <w:sz w:val="24"/>
          <w:szCs w:val="24"/>
          <w:lang w:val="en-US"/>
        </w:rPr>
        <w:t xml:space="preserve">-like environment. </w:t>
      </w:r>
      <w:r w:rsidR="006F765A" w:rsidRPr="00546641">
        <w:rPr>
          <w:rFonts w:cstheme="minorHAnsi"/>
          <w:sz w:val="24"/>
          <w:szCs w:val="24"/>
          <w:lang w:val="en-US"/>
        </w:rPr>
        <w:t xml:space="preserve">The </w:t>
      </w:r>
      <w:r w:rsidR="0054323E" w:rsidRPr="00546641">
        <w:rPr>
          <w:rFonts w:cstheme="minorHAnsi"/>
          <w:sz w:val="24"/>
          <w:szCs w:val="24"/>
          <w:lang w:val="en-US"/>
        </w:rPr>
        <w:t>X-ray</w:t>
      </w:r>
      <w:r w:rsidR="00723C72" w:rsidRPr="00546641">
        <w:rPr>
          <w:rFonts w:cstheme="minorHAnsi"/>
          <w:sz w:val="24"/>
          <w:szCs w:val="24"/>
          <w:lang w:val="en-US"/>
        </w:rPr>
        <w:t xml:space="preserve"> imaging was performed on a cadaver to confirm the absence of any significant damage </w:t>
      </w:r>
      <w:r w:rsidR="008A5913" w:rsidRPr="00546641">
        <w:rPr>
          <w:rFonts w:cstheme="minorHAnsi"/>
          <w:sz w:val="24"/>
          <w:szCs w:val="24"/>
          <w:lang w:val="en-US"/>
        </w:rPr>
        <w:t xml:space="preserve">to </w:t>
      </w:r>
      <w:r w:rsidR="003D0069" w:rsidRPr="00546641">
        <w:rPr>
          <w:rFonts w:cstheme="minorHAnsi"/>
          <w:sz w:val="24"/>
          <w:szCs w:val="24"/>
          <w:lang w:val="en-US"/>
        </w:rPr>
        <w:t xml:space="preserve">the </w:t>
      </w:r>
      <w:r w:rsidR="00400A78" w:rsidRPr="00546641">
        <w:rPr>
          <w:rFonts w:cstheme="minorHAnsi"/>
          <w:sz w:val="24"/>
          <w:szCs w:val="24"/>
          <w:lang w:val="en-US"/>
        </w:rPr>
        <w:t>artificial disc</w:t>
      </w:r>
      <w:r w:rsidR="003D0069" w:rsidRPr="00546641">
        <w:rPr>
          <w:rFonts w:cstheme="minorHAnsi"/>
          <w:sz w:val="24"/>
          <w:szCs w:val="24"/>
          <w:lang w:val="en-US"/>
        </w:rPr>
        <w:t xml:space="preserve"> </w:t>
      </w:r>
      <w:r w:rsidR="00DD100F" w:rsidRPr="00546641">
        <w:rPr>
          <w:rFonts w:cstheme="minorHAnsi"/>
          <w:sz w:val="24"/>
          <w:szCs w:val="24"/>
          <w:lang w:val="en-US"/>
        </w:rPr>
        <w:t xml:space="preserve">implant and bony </w:t>
      </w:r>
      <w:r w:rsidR="003D0069" w:rsidRPr="00546641">
        <w:rPr>
          <w:rFonts w:cstheme="minorHAnsi"/>
          <w:sz w:val="24"/>
          <w:szCs w:val="24"/>
          <w:lang w:val="en-US"/>
        </w:rPr>
        <w:t xml:space="preserve">endplates </w:t>
      </w:r>
      <w:r w:rsidR="00723C72" w:rsidRPr="00546641">
        <w:rPr>
          <w:rFonts w:cstheme="minorHAnsi"/>
          <w:sz w:val="24"/>
          <w:szCs w:val="24"/>
          <w:lang w:val="en-US"/>
        </w:rPr>
        <w:t>after implantation (</w:t>
      </w:r>
      <w:r w:rsidR="00723C72" w:rsidRPr="00546641">
        <w:rPr>
          <w:rFonts w:cstheme="minorHAnsi"/>
          <w:b/>
          <w:bCs/>
          <w:sz w:val="24"/>
          <w:szCs w:val="24"/>
          <w:lang w:val="en-US"/>
        </w:rPr>
        <w:t xml:space="preserve">Supplementary Figure </w:t>
      </w:r>
      <w:r w:rsidR="00A2152F" w:rsidRPr="00546641">
        <w:rPr>
          <w:rFonts w:cstheme="minorHAnsi"/>
          <w:b/>
          <w:bCs/>
          <w:sz w:val="24"/>
          <w:szCs w:val="24"/>
          <w:lang w:val="en-US"/>
        </w:rPr>
        <w:t>S</w:t>
      </w:r>
      <w:r w:rsidR="00723C72" w:rsidRPr="00546641">
        <w:rPr>
          <w:rFonts w:cstheme="minorHAnsi"/>
          <w:b/>
          <w:bCs/>
          <w:sz w:val="24"/>
          <w:szCs w:val="24"/>
          <w:lang w:val="en-US"/>
        </w:rPr>
        <w:t>1</w:t>
      </w:r>
      <w:r w:rsidR="00E166D0" w:rsidRPr="00546641">
        <w:rPr>
          <w:rFonts w:cstheme="minorHAnsi"/>
          <w:b/>
          <w:bCs/>
          <w:sz w:val="24"/>
          <w:szCs w:val="24"/>
          <w:lang w:val="en-US"/>
        </w:rPr>
        <w:t>E</w:t>
      </w:r>
      <w:r w:rsidR="00723C72" w:rsidRPr="00546641">
        <w:rPr>
          <w:rFonts w:cstheme="minorHAnsi"/>
          <w:sz w:val="24"/>
          <w:szCs w:val="24"/>
          <w:lang w:val="en-US"/>
        </w:rPr>
        <w:t>).</w:t>
      </w:r>
      <w:r w:rsidR="00261CF9" w:rsidRPr="00546641">
        <w:rPr>
          <w:rFonts w:cstheme="minorHAnsi"/>
          <w:sz w:val="24"/>
          <w:szCs w:val="24"/>
          <w:lang w:val="en-US"/>
        </w:rPr>
        <w:t xml:space="preserve"> To enhance the realism of the surgical training set, a fresh whole goat cadaver was used, allowing for precise placement on the opera</w:t>
      </w:r>
      <w:r w:rsidR="00B352EB" w:rsidRPr="00546641">
        <w:rPr>
          <w:rFonts w:cstheme="minorHAnsi"/>
          <w:sz w:val="24"/>
          <w:szCs w:val="24"/>
          <w:lang w:val="en-US"/>
        </w:rPr>
        <w:t>t</w:t>
      </w:r>
      <w:r w:rsidR="00261CF9" w:rsidRPr="00546641">
        <w:rPr>
          <w:rFonts w:cstheme="minorHAnsi"/>
          <w:sz w:val="24"/>
          <w:szCs w:val="24"/>
          <w:lang w:val="en-US"/>
        </w:rPr>
        <w:t xml:space="preserve">ing table while maintaining the natural color, texture, and firmness of the tissues. </w:t>
      </w:r>
      <w:r w:rsidR="00635E28" w:rsidRPr="00546641">
        <w:rPr>
          <w:rFonts w:cstheme="minorHAnsi"/>
          <w:sz w:val="24"/>
          <w:szCs w:val="24"/>
          <w:lang w:val="en-US"/>
        </w:rPr>
        <w:t>E</w:t>
      </w:r>
      <w:r w:rsidR="00BE52A2" w:rsidRPr="00546641">
        <w:rPr>
          <w:rFonts w:cstheme="minorHAnsi"/>
          <w:sz w:val="24"/>
          <w:szCs w:val="24"/>
          <w:lang w:val="en-US"/>
        </w:rPr>
        <w:t xml:space="preserve">ach step of the surgical procedure </w:t>
      </w:r>
      <w:r w:rsidR="00635E28" w:rsidRPr="00546641">
        <w:rPr>
          <w:rFonts w:cstheme="minorHAnsi"/>
          <w:sz w:val="24"/>
          <w:szCs w:val="24"/>
          <w:lang w:val="en-US"/>
        </w:rPr>
        <w:t>exposed</w:t>
      </w:r>
      <w:r w:rsidR="00BE52A2" w:rsidRPr="00546641">
        <w:rPr>
          <w:rFonts w:cstheme="minorHAnsi"/>
          <w:sz w:val="24"/>
          <w:szCs w:val="24"/>
          <w:lang w:val="en-US"/>
        </w:rPr>
        <w:t xml:space="preserve"> the </w:t>
      </w:r>
      <w:r w:rsidR="00C94F0C" w:rsidRPr="00546641">
        <w:rPr>
          <w:rFonts w:cstheme="minorHAnsi"/>
          <w:sz w:val="24"/>
          <w:szCs w:val="24"/>
          <w:lang w:val="en-US"/>
        </w:rPr>
        <w:t xml:space="preserve">region of interest in </w:t>
      </w:r>
      <w:r w:rsidR="00A2369A" w:rsidRPr="00546641">
        <w:rPr>
          <w:rFonts w:cstheme="minorHAnsi"/>
          <w:sz w:val="24"/>
          <w:szCs w:val="24"/>
          <w:lang w:val="en-US"/>
        </w:rPr>
        <w:t xml:space="preserve">the </w:t>
      </w:r>
      <w:r w:rsidR="00F47557" w:rsidRPr="00546641">
        <w:rPr>
          <w:rFonts w:cstheme="minorHAnsi"/>
          <w:sz w:val="24"/>
          <w:szCs w:val="24"/>
          <w:lang w:val="en-US"/>
        </w:rPr>
        <w:t>cervical vertebra</w:t>
      </w:r>
      <w:r w:rsidR="00A2369A" w:rsidRPr="00546641">
        <w:rPr>
          <w:rFonts w:cstheme="minorHAnsi"/>
          <w:sz w:val="24"/>
          <w:szCs w:val="24"/>
          <w:lang w:val="en-US"/>
        </w:rPr>
        <w:t>e</w:t>
      </w:r>
      <w:r w:rsidR="00F47557" w:rsidRPr="00546641">
        <w:rPr>
          <w:rFonts w:cstheme="minorHAnsi"/>
          <w:sz w:val="24"/>
          <w:szCs w:val="24"/>
          <w:lang w:val="en-US"/>
        </w:rPr>
        <w:t xml:space="preserve"> </w:t>
      </w:r>
      <w:r w:rsidR="00635E28" w:rsidRPr="00546641">
        <w:rPr>
          <w:rFonts w:cstheme="minorHAnsi"/>
          <w:sz w:val="24"/>
          <w:szCs w:val="24"/>
          <w:lang w:val="en-US"/>
        </w:rPr>
        <w:t xml:space="preserve">and was </w:t>
      </w:r>
      <w:r w:rsidR="00BE52A2" w:rsidRPr="00546641">
        <w:rPr>
          <w:rFonts w:cstheme="minorHAnsi"/>
          <w:sz w:val="24"/>
          <w:szCs w:val="24"/>
          <w:lang w:val="en-US"/>
        </w:rPr>
        <w:t>performed according to standard neurosurgical practice</w:t>
      </w:r>
      <w:r w:rsidR="00021E0A" w:rsidRPr="00546641">
        <w:rPr>
          <w:rFonts w:cstheme="minorHAnsi"/>
          <w:sz w:val="24"/>
          <w:szCs w:val="24"/>
          <w:lang w:val="en-US"/>
        </w:rPr>
        <w:fldChar w:fldCharType="begin"/>
      </w:r>
      <w:r w:rsidR="00021E0A" w:rsidRPr="00546641">
        <w:rPr>
          <w:rFonts w:cstheme="minorHAnsi"/>
          <w:sz w:val="24"/>
          <w:szCs w:val="24"/>
          <w:lang w:val="en-US"/>
        </w:rPr>
        <w:instrText xml:space="preserve"> ADDIN EN.CITE &lt;EndNote&gt;&lt;Cite&gt;&lt;Author&gt;Platt&lt;/Author&gt;&lt;Year&gt;2012&lt;/Year&gt;&lt;RecNum&gt;36&lt;/RecNum&gt;&lt;DisplayText&gt;&lt;style face="superscript"&gt;22&lt;/style&gt;&lt;/DisplayText&gt;&lt;record&gt;&lt;rec-number&gt;36&lt;/rec-number&gt;&lt;foreign-keys&gt;&lt;key app="EN" db-id="9a29a0pxutsfpqezss95drrsraa0pttdx22v" timestamp="1756103505"&gt;36&lt;/key&gt;&lt;/foreign-keys&gt;&lt;ref-type name="Book Section"&gt;5&lt;/ref-type&gt;&lt;contributors&gt;&lt;authors&gt;&lt;author&gt;Platt, S. R.&lt;/author&gt;&lt;author&gt;Da Costa, R. C.&lt;/author&gt;&lt;/authors&gt;&lt;secondary-authors&gt;&lt;author&gt;Tobias K.M. &amp;amp; Johnston S.A.&lt;/author&gt;&lt;/secondary-authors&gt;&lt;/contributors&gt;&lt;titles&gt;&lt;title&gt;Cervical Spine&lt;/title&gt;&lt;secondary-title&gt;Veterinary Surgery - Small Animal&lt;/secondary-title&gt;&lt;/titles&gt;&lt;pages&gt;410-448&lt;/pages&gt;&lt;dates&gt;&lt;year&gt;2012&lt;/year&gt;&lt;/dates&gt;&lt;pub-location&gt;St. Louis&lt;/pub-location&gt;&lt;publisher&gt;Elsevier&lt;/publisher&gt;&lt;urls&gt;&lt;/urls&gt;&lt;/record&gt;&lt;/Cite&gt;&lt;/EndNote&gt;</w:instrText>
      </w:r>
      <w:r w:rsidR="00021E0A" w:rsidRPr="00546641">
        <w:rPr>
          <w:rFonts w:cstheme="minorHAnsi"/>
          <w:sz w:val="24"/>
          <w:szCs w:val="24"/>
          <w:lang w:val="en-US"/>
        </w:rPr>
        <w:fldChar w:fldCharType="separate"/>
      </w:r>
      <w:r w:rsidR="00021E0A" w:rsidRPr="00546641">
        <w:rPr>
          <w:rFonts w:cstheme="minorHAnsi"/>
          <w:noProof/>
          <w:sz w:val="24"/>
          <w:szCs w:val="24"/>
          <w:vertAlign w:val="superscript"/>
          <w:lang w:val="en-US"/>
        </w:rPr>
        <w:t>22</w:t>
      </w:r>
      <w:r w:rsidR="00021E0A" w:rsidRPr="00546641">
        <w:rPr>
          <w:rFonts w:cstheme="minorHAnsi"/>
          <w:sz w:val="24"/>
          <w:szCs w:val="24"/>
          <w:lang w:val="en-US"/>
        </w:rPr>
        <w:fldChar w:fldCharType="end"/>
      </w:r>
      <w:r w:rsidR="00021E0A" w:rsidRPr="00546641">
        <w:rPr>
          <w:rFonts w:cstheme="minorHAnsi"/>
          <w:sz w:val="24"/>
          <w:szCs w:val="24"/>
          <w:lang w:val="en-US"/>
        </w:rPr>
        <w:t>.</w:t>
      </w:r>
    </w:p>
    <w:p w14:paraId="33ACEFE9" w14:textId="77777777" w:rsidR="006D6E81" w:rsidRPr="00546641" w:rsidRDefault="006D6E81" w:rsidP="006D6E81">
      <w:pPr>
        <w:spacing w:after="0" w:line="240" w:lineRule="auto"/>
        <w:jc w:val="both"/>
        <w:rPr>
          <w:rFonts w:cstheme="minorHAnsi"/>
          <w:sz w:val="24"/>
          <w:szCs w:val="24"/>
          <w:lang w:val="en-US"/>
        </w:rPr>
      </w:pPr>
    </w:p>
    <w:p w14:paraId="3C31359A" w14:textId="1837E731" w:rsidR="00132886" w:rsidRPr="00546641" w:rsidRDefault="00B352EB" w:rsidP="006D6E81">
      <w:pPr>
        <w:spacing w:after="0" w:line="240" w:lineRule="auto"/>
        <w:jc w:val="both"/>
        <w:rPr>
          <w:rFonts w:cstheme="minorHAnsi"/>
          <w:sz w:val="24"/>
          <w:szCs w:val="24"/>
          <w:lang w:val="en-US"/>
        </w:rPr>
      </w:pPr>
      <w:r w:rsidRPr="00546641">
        <w:rPr>
          <w:rFonts w:cstheme="minorHAnsi"/>
          <w:sz w:val="24"/>
          <w:szCs w:val="24"/>
          <w:lang w:val="en-US"/>
        </w:rPr>
        <w:t xml:space="preserve">The </w:t>
      </w:r>
      <w:r w:rsidRPr="00546641">
        <w:rPr>
          <w:rFonts w:cstheme="minorHAnsi"/>
          <w:i/>
          <w:iCs/>
          <w:sz w:val="24"/>
          <w:szCs w:val="24"/>
          <w:lang w:val="en-US"/>
        </w:rPr>
        <w:t>in vivo</w:t>
      </w:r>
      <w:r w:rsidRPr="00546641">
        <w:rPr>
          <w:rFonts w:cstheme="minorHAnsi"/>
          <w:sz w:val="24"/>
          <w:szCs w:val="24"/>
          <w:lang w:val="en-US"/>
        </w:rPr>
        <w:t xml:space="preserve"> study of </w:t>
      </w:r>
      <w:r w:rsidR="00400A78" w:rsidRPr="00546641">
        <w:rPr>
          <w:rFonts w:cstheme="minorHAnsi"/>
          <w:sz w:val="24"/>
          <w:szCs w:val="24"/>
          <w:lang w:val="en-US"/>
        </w:rPr>
        <w:t>artificial disc</w:t>
      </w:r>
      <w:r w:rsidRPr="00546641">
        <w:rPr>
          <w:rFonts w:cstheme="minorHAnsi"/>
          <w:sz w:val="24"/>
          <w:szCs w:val="24"/>
          <w:lang w:val="en-US"/>
        </w:rPr>
        <w:t xml:space="preserve"> </w:t>
      </w:r>
      <w:r w:rsidR="000F0937" w:rsidRPr="00546641">
        <w:rPr>
          <w:rFonts w:cstheme="minorHAnsi"/>
          <w:sz w:val="24"/>
          <w:szCs w:val="24"/>
          <w:lang w:val="en-US"/>
        </w:rPr>
        <w:t xml:space="preserve">implantation in </w:t>
      </w:r>
      <w:r w:rsidR="0014573E" w:rsidRPr="00546641">
        <w:rPr>
          <w:rFonts w:cstheme="minorHAnsi"/>
          <w:sz w:val="24"/>
          <w:szCs w:val="24"/>
          <w:lang w:val="en-US"/>
        </w:rPr>
        <w:t xml:space="preserve">the </w:t>
      </w:r>
      <w:r w:rsidR="000F0937" w:rsidRPr="00546641">
        <w:rPr>
          <w:rFonts w:cstheme="minorHAnsi"/>
          <w:sz w:val="24"/>
          <w:szCs w:val="24"/>
          <w:lang w:val="en-US"/>
        </w:rPr>
        <w:t>4 goats</w:t>
      </w:r>
      <w:r w:rsidRPr="00546641">
        <w:rPr>
          <w:rFonts w:cstheme="minorHAnsi"/>
          <w:sz w:val="24"/>
          <w:szCs w:val="24"/>
          <w:lang w:val="en-US"/>
        </w:rPr>
        <w:t xml:space="preserve"> showed</w:t>
      </w:r>
      <w:r w:rsidR="000F0937" w:rsidRPr="00546641">
        <w:rPr>
          <w:rFonts w:cstheme="minorHAnsi"/>
          <w:sz w:val="24"/>
          <w:szCs w:val="24"/>
          <w:lang w:val="en-US"/>
        </w:rPr>
        <w:t xml:space="preserve"> t</w:t>
      </w:r>
      <w:r w:rsidR="0006677F" w:rsidRPr="00546641">
        <w:rPr>
          <w:rFonts w:cstheme="minorHAnsi"/>
          <w:sz w:val="24"/>
          <w:szCs w:val="24"/>
          <w:lang w:val="en-US"/>
        </w:rPr>
        <w:t xml:space="preserve">he successful execution of this protocol at the C4-C5 level in </w:t>
      </w:r>
      <w:r w:rsidR="001D6384" w:rsidRPr="00546641">
        <w:rPr>
          <w:rFonts w:cstheme="minorHAnsi"/>
          <w:sz w:val="24"/>
          <w:szCs w:val="24"/>
          <w:lang w:val="en-US"/>
        </w:rPr>
        <w:t xml:space="preserve">the </w:t>
      </w:r>
      <w:r w:rsidR="00A2369A" w:rsidRPr="00546641">
        <w:rPr>
          <w:rFonts w:cstheme="minorHAnsi"/>
          <w:sz w:val="24"/>
          <w:szCs w:val="24"/>
          <w:lang w:val="en-US"/>
        </w:rPr>
        <w:t>goat</w:t>
      </w:r>
      <w:r w:rsidR="001D6384" w:rsidRPr="00546641">
        <w:rPr>
          <w:rFonts w:cstheme="minorHAnsi"/>
          <w:sz w:val="24"/>
          <w:szCs w:val="24"/>
          <w:lang w:val="en-US"/>
        </w:rPr>
        <w:t xml:space="preserve"> animal model</w:t>
      </w:r>
      <w:r w:rsidR="0006677F" w:rsidRPr="00546641">
        <w:rPr>
          <w:rFonts w:cstheme="minorHAnsi"/>
          <w:sz w:val="24"/>
          <w:szCs w:val="24"/>
          <w:lang w:val="en-US"/>
        </w:rPr>
        <w:t xml:space="preserve"> </w:t>
      </w:r>
      <w:r w:rsidR="0014573E" w:rsidRPr="00546641">
        <w:rPr>
          <w:rFonts w:cstheme="minorHAnsi"/>
          <w:sz w:val="24"/>
          <w:szCs w:val="24"/>
          <w:lang w:val="en-US"/>
        </w:rPr>
        <w:t xml:space="preserve">and </w:t>
      </w:r>
      <w:r w:rsidR="0006677F" w:rsidRPr="00546641">
        <w:rPr>
          <w:rFonts w:cstheme="minorHAnsi"/>
          <w:sz w:val="24"/>
          <w:szCs w:val="24"/>
          <w:lang w:val="en-US"/>
        </w:rPr>
        <w:t>yield</w:t>
      </w:r>
      <w:r w:rsidR="00A13385" w:rsidRPr="00546641">
        <w:rPr>
          <w:rFonts w:cstheme="minorHAnsi"/>
          <w:sz w:val="24"/>
          <w:szCs w:val="24"/>
          <w:lang w:val="en-US"/>
        </w:rPr>
        <w:t>ed</w:t>
      </w:r>
      <w:r w:rsidR="0006677F" w:rsidRPr="00546641">
        <w:rPr>
          <w:rFonts w:cstheme="minorHAnsi"/>
          <w:sz w:val="24"/>
          <w:szCs w:val="24"/>
          <w:lang w:val="en-US"/>
        </w:rPr>
        <w:t xml:space="preserve"> predictable outcomes in terms of surgical accuracy</w:t>
      </w:r>
      <w:r w:rsidR="00E35080" w:rsidRPr="00546641">
        <w:rPr>
          <w:rFonts w:cstheme="minorHAnsi"/>
          <w:sz w:val="24"/>
          <w:szCs w:val="24"/>
          <w:lang w:val="en-US"/>
        </w:rPr>
        <w:t xml:space="preserve"> and </w:t>
      </w:r>
      <w:r w:rsidR="00170F64" w:rsidRPr="00546641">
        <w:rPr>
          <w:rFonts w:cstheme="minorHAnsi"/>
          <w:sz w:val="24"/>
          <w:szCs w:val="24"/>
          <w:lang w:val="en-US"/>
        </w:rPr>
        <w:t xml:space="preserve">immediate </w:t>
      </w:r>
      <w:r w:rsidR="0006677F" w:rsidRPr="00546641">
        <w:rPr>
          <w:rFonts w:cstheme="minorHAnsi"/>
          <w:sz w:val="24"/>
          <w:szCs w:val="24"/>
          <w:lang w:val="en-US"/>
        </w:rPr>
        <w:t xml:space="preserve">implant stability. </w:t>
      </w:r>
      <w:r w:rsidR="00A2369A" w:rsidRPr="00546641">
        <w:rPr>
          <w:rFonts w:cstheme="minorHAnsi"/>
          <w:sz w:val="24"/>
          <w:szCs w:val="24"/>
          <w:lang w:val="en-US"/>
        </w:rPr>
        <w:t>Intra- and p</w:t>
      </w:r>
      <w:r w:rsidR="00441EFA" w:rsidRPr="00546641">
        <w:rPr>
          <w:rFonts w:cstheme="minorHAnsi"/>
          <w:sz w:val="24"/>
          <w:szCs w:val="24"/>
          <w:lang w:val="en-US"/>
        </w:rPr>
        <w:t xml:space="preserve">ost-procedure </w:t>
      </w:r>
      <w:r w:rsidR="00441EFA" w:rsidRPr="00546641">
        <w:rPr>
          <w:rFonts w:cstheme="minorHAnsi"/>
          <w:sz w:val="24"/>
          <w:szCs w:val="24"/>
          <w:lang w:val="en-US"/>
        </w:rPr>
        <w:lastRenderedPageBreak/>
        <w:t>imaging, such as fluoroscopy</w:t>
      </w:r>
      <w:r w:rsidR="00A2369A" w:rsidRPr="00546641">
        <w:rPr>
          <w:rFonts w:cstheme="minorHAnsi"/>
          <w:sz w:val="24"/>
          <w:szCs w:val="24"/>
          <w:lang w:val="en-US"/>
        </w:rPr>
        <w:t xml:space="preserve">, radiography and </w:t>
      </w:r>
      <w:r w:rsidR="00441EFA" w:rsidRPr="00546641">
        <w:rPr>
          <w:rFonts w:cstheme="minorHAnsi"/>
          <w:sz w:val="24"/>
          <w:szCs w:val="24"/>
          <w:lang w:val="en-US"/>
        </w:rPr>
        <w:t>CT, consistently verifie</w:t>
      </w:r>
      <w:r w:rsidR="00A13385" w:rsidRPr="00546641">
        <w:rPr>
          <w:rFonts w:cstheme="minorHAnsi"/>
          <w:sz w:val="24"/>
          <w:szCs w:val="24"/>
          <w:lang w:val="en-US"/>
        </w:rPr>
        <w:t>d</w:t>
      </w:r>
      <w:r w:rsidR="00441EFA" w:rsidRPr="00546641">
        <w:rPr>
          <w:rFonts w:cstheme="minorHAnsi"/>
          <w:sz w:val="24"/>
          <w:szCs w:val="24"/>
          <w:lang w:val="en-US"/>
        </w:rPr>
        <w:t xml:space="preserve"> precise placement of the prosthesis within the </w:t>
      </w:r>
      <w:r w:rsidR="002E1178" w:rsidRPr="00546641">
        <w:rPr>
          <w:rFonts w:cstheme="minorHAnsi"/>
          <w:sz w:val="24"/>
          <w:szCs w:val="24"/>
          <w:lang w:val="en-US"/>
        </w:rPr>
        <w:t>IVD</w:t>
      </w:r>
      <w:r w:rsidR="00441EFA" w:rsidRPr="00546641">
        <w:rPr>
          <w:rFonts w:cstheme="minorHAnsi"/>
          <w:sz w:val="24"/>
          <w:szCs w:val="24"/>
          <w:lang w:val="en-US"/>
        </w:rPr>
        <w:t xml:space="preserve"> space</w:t>
      </w:r>
      <w:r w:rsidR="00AE4814" w:rsidRPr="00546641">
        <w:rPr>
          <w:rFonts w:cstheme="minorHAnsi"/>
          <w:sz w:val="24"/>
          <w:szCs w:val="24"/>
          <w:lang w:val="en-US"/>
        </w:rPr>
        <w:t xml:space="preserve">. </w:t>
      </w:r>
    </w:p>
    <w:p w14:paraId="7E1F0C64" w14:textId="77777777" w:rsidR="006D6E81" w:rsidRPr="00546641" w:rsidRDefault="006D6E81" w:rsidP="006D6E81">
      <w:pPr>
        <w:spacing w:after="0" w:line="240" w:lineRule="auto"/>
        <w:jc w:val="both"/>
        <w:rPr>
          <w:rFonts w:cstheme="minorHAnsi"/>
          <w:sz w:val="24"/>
          <w:szCs w:val="24"/>
          <w:lang w:val="en-US"/>
        </w:rPr>
      </w:pPr>
    </w:p>
    <w:p w14:paraId="2D9DBE1D" w14:textId="5FF2BBE4" w:rsidR="00132886" w:rsidRPr="00546641" w:rsidRDefault="00132886" w:rsidP="006D6E81">
      <w:pPr>
        <w:spacing w:after="0" w:line="240" w:lineRule="auto"/>
        <w:jc w:val="both"/>
        <w:rPr>
          <w:rFonts w:cstheme="minorHAnsi"/>
          <w:sz w:val="24"/>
          <w:szCs w:val="24"/>
          <w:lang w:val="en-US"/>
        </w:rPr>
      </w:pPr>
      <w:r w:rsidRPr="00546641">
        <w:rPr>
          <w:rFonts w:cstheme="minorHAnsi"/>
          <w:sz w:val="24"/>
          <w:szCs w:val="24"/>
          <w:lang w:val="en-US"/>
        </w:rPr>
        <w:t xml:space="preserve">The use of intra-operative fluoroscopy during critical steps, such as insertion of the trial </w:t>
      </w:r>
      <w:r w:rsidR="00400A78" w:rsidRPr="00546641">
        <w:rPr>
          <w:rFonts w:cstheme="minorHAnsi"/>
          <w:sz w:val="24"/>
          <w:szCs w:val="24"/>
          <w:lang w:val="en-US"/>
        </w:rPr>
        <w:t>disc</w:t>
      </w:r>
      <w:r w:rsidRPr="00546641">
        <w:rPr>
          <w:rFonts w:cstheme="minorHAnsi"/>
          <w:sz w:val="24"/>
          <w:szCs w:val="24"/>
          <w:lang w:val="en-US"/>
        </w:rPr>
        <w:t xml:space="preserve">, positioning of the saw guide, and placement of the final </w:t>
      </w:r>
      <w:r w:rsidR="00400A78" w:rsidRPr="00546641">
        <w:rPr>
          <w:rFonts w:cstheme="minorHAnsi"/>
          <w:sz w:val="24"/>
          <w:szCs w:val="24"/>
          <w:lang w:val="en-US"/>
        </w:rPr>
        <w:t>artificial disc</w:t>
      </w:r>
      <w:r w:rsidRPr="00546641">
        <w:rPr>
          <w:rFonts w:cstheme="minorHAnsi"/>
          <w:sz w:val="24"/>
          <w:szCs w:val="24"/>
          <w:lang w:val="en-US"/>
        </w:rPr>
        <w:t xml:space="preserve">, ensured precision and prevented procedural errors. Upon completion of the sawing procedure, inspection of the prepared keel channels revealed clean and well-aligned keel tracks with no evidence of excessive burring or damage to the surrounding structures. The bone cement plugs adequately served as ventral blockage for keel migration in the channels, creating a stable foundation for the </w:t>
      </w:r>
      <w:r w:rsidR="00400A78" w:rsidRPr="00546641">
        <w:rPr>
          <w:rFonts w:cstheme="minorHAnsi"/>
          <w:sz w:val="24"/>
          <w:szCs w:val="24"/>
          <w:lang w:val="en-US"/>
        </w:rPr>
        <w:t>artificial disc</w:t>
      </w:r>
      <w:r w:rsidRPr="00546641">
        <w:rPr>
          <w:rFonts w:cstheme="minorHAnsi"/>
          <w:sz w:val="24"/>
          <w:szCs w:val="24"/>
          <w:lang w:val="en-US"/>
        </w:rPr>
        <w:t xml:space="preserve"> prosthesis.</w:t>
      </w:r>
    </w:p>
    <w:p w14:paraId="2070CBE3" w14:textId="77777777" w:rsidR="006D6E81" w:rsidRPr="00546641" w:rsidRDefault="006D6E81" w:rsidP="006D6E81">
      <w:pPr>
        <w:spacing w:after="0" w:line="240" w:lineRule="auto"/>
        <w:jc w:val="both"/>
        <w:rPr>
          <w:rFonts w:cstheme="minorHAnsi"/>
          <w:sz w:val="24"/>
          <w:szCs w:val="24"/>
          <w:lang w:val="en-US"/>
        </w:rPr>
      </w:pPr>
    </w:p>
    <w:p w14:paraId="42B338EA" w14:textId="38375AA8" w:rsidR="00132886" w:rsidRPr="00546641" w:rsidRDefault="00AE4814" w:rsidP="006D6E81">
      <w:pPr>
        <w:spacing w:after="0" w:line="240" w:lineRule="auto"/>
        <w:jc w:val="both"/>
        <w:rPr>
          <w:rFonts w:cstheme="minorHAnsi"/>
          <w:sz w:val="24"/>
          <w:szCs w:val="24"/>
          <w:lang w:val="en-US"/>
        </w:rPr>
      </w:pPr>
      <w:r w:rsidRPr="00546641">
        <w:rPr>
          <w:rFonts w:cstheme="minorHAnsi"/>
          <w:sz w:val="24"/>
          <w:szCs w:val="24"/>
          <w:lang w:val="en-US"/>
        </w:rPr>
        <w:t xml:space="preserve">CT </w:t>
      </w:r>
      <w:r w:rsidR="00132886" w:rsidRPr="00546641">
        <w:rPr>
          <w:rFonts w:cstheme="minorHAnsi"/>
          <w:sz w:val="24"/>
          <w:szCs w:val="24"/>
          <w:lang w:val="en-US"/>
        </w:rPr>
        <w:t>proved to be a</w:t>
      </w:r>
      <w:r w:rsidRPr="00546641">
        <w:rPr>
          <w:rFonts w:cstheme="minorHAnsi"/>
          <w:sz w:val="24"/>
          <w:szCs w:val="24"/>
          <w:lang w:val="en-US"/>
        </w:rPr>
        <w:t xml:space="preserve"> val</w:t>
      </w:r>
      <w:r w:rsidR="00F240BA" w:rsidRPr="00546641">
        <w:rPr>
          <w:rFonts w:cstheme="minorHAnsi"/>
          <w:sz w:val="24"/>
          <w:szCs w:val="24"/>
          <w:lang w:val="en-US"/>
        </w:rPr>
        <w:t>uable</w:t>
      </w:r>
      <w:r w:rsidRPr="00546641">
        <w:rPr>
          <w:rFonts w:cstheme="minorHAnsi"/>
          <w:sz w:val="24"/>
          <w:szCs w:val="24"/>
          <w:lang w:val="en-US"/>
        </w:rPr>
        <w:t xml:space="preserve"> </w:t>
      </w:r>
      <w:r w:rsidR="000A7597" w:rsidRPr="00546641">
        <w:rPr>
          <w:rFonts w:cstheme="minorHAnsi"/>
          <w:sz w:val="24"/>
          <w:szCs w:val="24"/>
          <w:lang w:val="en-US"/>
        </w:rPr>
        <w:t xml:space="preserve">postoperative </w:t>
      </w:r>
      <w:r w:rsidRPr="00546641">
        <w:rPr>
          <w:rFonts w:cstheme="minorHAnsi"/>
          <w:sz w:val="24"/>
          <w:szCs w:val="24"/>
          <w:lang w:val="en-US"/>
        </w:rPr>
        <w:t xml:space="preserve">imaging </w:t>
      </w:r>
      <w:r w:rsidR="00D32E7E" w:rsidRPr="00546641">
        <w:rPr>
          <w:rFonts w:cstheme="minorHAnsi"/>
          <w:sz w:val="24"/>
          <w:szCs w:val="24"/>
          <w:lang w:val="en-US"/>
        </w:rPr>
        <w:t>method</w:t>
      </w:r>
      <w:r w:rsidR="006D6E81" w:rsidRPr="00546641">
        <w:rPr>
          <w:rFonts w:cstheme="minorHAnsi"/>
          <w:sz w:val="24"/>
          <w:szCs w:val="24"/>
          <w:lang w:val="en-US"/>
        </w:rPr>
        <w:t>,</w:t>
      </w:r>
      <w:r w:rsidR="00D32E7E" w:rsidRPr="00546641">
        <w:rPr>
          <w:rFonts w:cstheme="minorHAnsi"/>
          <w:sz w:val="24"/>
          <w:szCs w:val="24"/>
          <w:lang w:val="en-US"/>
        </w:rPr>
        <w:t xml:space="preserve"> </w:t>
      </w:r>
      <w:r w:rsidR="00804175" w:rsidRPr="00546641">
        <w:rPr>
          <w:rFonts w:cstheme="minorHAnsi"/>
          <w:sz w:val="24"/>
          <w:szCs w:val="24"/>
          <w:lang w:val="en-US"/>
        </w:rPr>
        <w:t>allowing for</w:t>
      </w:r>
      <w:r w:rsidR="00D32E7E" w:rsidRPr="00546641">
        <w:rPr>
          <w:rFonts w:cstheme="minorHAnsi"/>
          <w:sz w:val="24"/>
          <w:szCs w:val="24"/>
          <w:lang w:val="en-US"/>
        </w:rPr>
        <w:t xml:space="preserve"> multiplanar rec</w:t>
      </w:r>
      <w:r w:rsidR="00F240BA" w:rsidRPr="00546641">
        <w:rPr>
          <w:rFonts w:cstheme="minorHAnsi"/>
          <w:sz w:val="24"/>
          <w:szCs w:val="24"/>
          <w:lang w:val="en-US"/>
        </w:rPr>
        <w:t>o</w:t>
      </w:r>
      <w:r w:rsidR="00D32E7E" w:rsidRPr="00546641">
        <w:rPr>
          <w:rFonts w:cstheme="minorHAnsi"/>
          <w:sz w:val="24"/>
          <w:szCs w:val="24"/>
          <w:lang w:val="en-US"/>
        </w:rPr>
        <w:t>nstr</w:t>
      </w:r>
      <w:r w:rsidR="000A7597" w:rsidRPr="00546641">
        <w:rPr>
          <w:rFonts w:cstheme="minorHAnsi"/>
          <w:sz w:val="24"/>
          <w:szCs w:val="24"/>
          <w:lang w:val="en-US"/>
        </w:rPr>
        <w:t>u</w:t>
      </w:r>
      <w:r w:rsidR="00D32E7E" w:rsidRPr="00546641">
        <w:rPr>
          <w:rFonts w:cstheme="minorHAnsi"/>
          <w:sz w:val="24"/>
          <w:szCs w:val="24"/>
          <w:lang w:val="en-US"/>
        </w:rPr>
        <w:t>ction</w:t>
      </w:r>
      <w:r w:rsidR="000A7597" w:rsidRPr="00546641">
        <w:rPr>
          <w:rFonts w:cstheme="minorHAnsi"/>
          <w:sz w:val="24"/>
          <w:szCs w:val="24"/>
          <w:lang w:val="en-US"/>
        </w:rPr>
        <w:t>s</w:t>
      </w:r>
      <w:r w:rsidR="00D32E7E" w:rsidRPr="00546641">
        <w:rPr>
          <w:rFonts w:cstheme="minorHAnsi"/>
          <w:sz w:val="24"/>
          <w:szCs w:val="24"/>
          <w:lang w:val="en-US"/>
        </w:rPr>
        <w:t xml:space="preserve"> that enable</w:t>
      </w:r>
      <w:r w:rsidR="00804175" w:rsidRPr="00546641">
        <w:rPr>
          <w:rFonts w:cstheme="minorHAnsi"/>
          <w:sz w:val="24"/>
          <w:szCs w:val="24"/>
          <w:lang w:val="en-US"/>
        </w:rPr>
        <w:t>d</w:t>
      </w:r>
      <w:r w:rsidR="00D32E7E" w:rsidRPr="00546641">
        <w:rPr>
          <w:rFonts w:cstheme="minorHAnsi"/>
          <w:sz w:val="24"/>
          <w:szCs w:val="24"/>
          <w:lang w:val="en-US"/>
        </w:rPr>
        <w:t xml:space="preserve"> precise assessment of the </w:t>
      </w:r>
      <w:r w:rsidR="006D6E81" w:rsidRPr="00546641">
        <w:rPr>
          <w:rFonts w:cstheme="minorHAnsi"/>
          <w:sz w:val="24"/>
          <w:szCs w:val="24"/>
          <w:lang w:val="en-US"/>
        </w:rPr>
        <w:t>three-dimensional</w:t>
      </w:r>
      <w:r w:rsidR="00D32E7E" w:rsidRPr="00546641">
        <w:rPr>
          <w:rFonts w:cstheme="minorHAnsi"/>
          <w:sz w:val="24"/>
          <w:szCs w:val="24"/>
          <w:lang w:val="en-US"/>
        </w:rPr>
        <w:t xml:space="preserve"> positioning of the implant with respect to the </w:t>
      </w:r>
      <w:r w:rsidR="00804175" w:rsidRPr="00546641">
        <w:rPr>
          <w:rFonts w:cstheme="minorHAnsi"/>
          <w:sz w:val="24"/>
          <w:szCs w:val="24"/>
          <w:lang w:val="en-US"/>
        </w:rPr>
        <w:t xml:space="preserve">IVD </w:t>
      </w:r>
      <w:r w:rsidR="00D32E7E" w:rsidRPr="00546641">
        <w:rPr>
          <w:rFonts w:cstheme="minorHAnsi"/>
          <w:sz w:val="24"/>
          <w:szCs w:val="24"/>
          <w:lang w:val="en-US"/>
        </w:rPr>
        <w:t xml:space="preserve">space and </w:t>
      </w:r>
      <w:r w:rsidR="00716844" w:rsidRPr="00546641">
        <w:rPr>
          <w:rFonts w:cstheme="minorHAnsi"/>
          <w:sz w:val="24"/>
          <w:szCs w:val="24"/>
          <w:lang w:val="en-US"/>
        </w:rPr>
        <w:t xml:space="preserve">vertebral </w:t>
      </w:r>
      <w:r w:rsidR="00D32E7E" w:rsidRPr="00546641">
        <w:rPr>
          <w:rFonts w:cstheme="minorHAnsi"/>
          <w:sz w:val="24"/>
          <w:szCs w:val="24"/>
          <w:lang w:val="en-US"/>
        </w:rPr>
        <w:t>endplates</w:t>
      </w:r>
      <w:r w:rsidR="00F240BA" w:rsidRPr="00546641">
        <w:rPr>
          <w:rFonts w:cstheme="minorHAnsi"/>
          <w:sz w:val="24"/>
          <w:szCs w:val="24"/>
          <w:lang w:val="en-US"/>
        </w:rPr>
        <w:t xml:space="preserve"> </w:t>
      </w:r>
      <w:r w:rsidR="0070265A" w:rsidRPr="00546641">
        <w:rPr>
          <w:rFonts w:cstheme="minorHAnsi"/>
          <w:sz w:val="24"/>
          <w:szCs w:val="24"/>
          <w:lang w:val="en-US"/>
        </w:rPr>
        <w:t>(</w:t>
      </w:r>
      <w:r w:rsidRPr="00546641">
        <w:rPr>
          <w:rFonts w:cstheme="minorHAnsi"/>
          <w:b/>
          <w:bCs/>
          <w:sz w:val="24"/>
          <w:szCs w:val="24"/>
          <w:lang w:val="en-US"/>
        </w:rPr>
        <w:t xml:space="preserve">Figure </w:t>
      </w:r>
      <w:r w:rsidR="0089688E" w:rsidRPr="00546641">
        <w:rPr>
          <w:rFonts w:cstheme="minorHAnsi"/>
          <w:b/>
          <w:bCs/>
          <w:sz w:val="24"/>
          <w:szCs w:val="24"/>
          <w:lang w:val="en-US"/>
        </w:rPr>
        <w:t>7</w:t>
      </w:r>
      <w:r w:rsidR="0070265A" w:rsidRPr="00546641">
        <w:rPr>
          <w:rFonts w:cstheme="minorHAnsi"/>
          <w:sz w:val="24"/>
          <w:szCs w:val="24"/>
          <w:lang w:val="en-US"/>
        </w:rPr>
        <w:t>)</w:t>
      </w:r>
      <w:r w:rsidR="00441EFA" w:rsidRPr="00546641">
        <w:rPr>
          <w:rFonts w:cstheme="minorHAnsi"/>
          <w:sz w:val="24"/>
          <w:szCs w:val="24"/>
          <w:lang w:val="en-US"/>
        </w:rPr>
        <w:t xml:space="preserve">. Proper alignment of the artificial disc, restoration of disc height, and symmetrical keel channel preparation </w:t>
      </w:r>
      <w:r w:rsidR="000B1CB3" w:rsidRPr="00546641">
        <w:rPr>
          <w:rFonts w:cstheme="minorHAnsi"/>
          <w:sz w:val="24"/>
          <w:szCs w:val="24"/>
          <w:lang w:val="en-US"/>
        </w:rPr>
        <w:t>we</w:t>
      </w:r>
      <w:r w:rsidR="00441EFA" w:rsidRPr="00546641">
        <w:rPr>
          <w:rFonts w:cstheme="minorHAnsi"/>
          <w:sz w:val="24"/>
          <w:szCs w:val="24"/>
          <w:lang w:val="en-US"/>
        </w:rPr>
        <w:t>re achieved with minimal variation</w:t>
      </w:r>
      <w:r w:rsidR="002A04D0" w:rsidRPr="00546641">
        <w:rPr>
          <w:rFonts w:cstheme="minorHAnsi"/>
          <w:sz w:val="24"/>
          <w:szCs w:val="24"/>
          <w:lang w:val="en-US"/>
        </w:rPr>
        <w:t xml:space="preserve"> (</w:t>
      </w:r>
      <w:r w:rsidR="002A04D0" w:rsidRPr="00546641">
        <w:rPr>
          <w:rFonts w:cstheme="minorHAnsi"/>
          <w:b/>
          <w:bCs/>
          <w:sz w:val="24"/>
          <w:szCs w:val="24"/>
          <w:lang w:val="en-US"/>
        </w:rPr>
        <w:t xml:space="preserve">Figure </w:t>
      </w:r>
      <w:r w:rsidR="0089688E" w:rsidRPr="00546641">
        <w:rPr>
          <w:rFonts w:cstheme="minorHAnsi"/>
          <w:b/>
          <w:bCs/>
          <w:sz w:val="24"/>
          <w:szCs w:val="24"/>
          <w:lang w:val="en-US"/>
        </w:rPr>
        <w:t>7</w:t>
      </w:r>
      <w:r w:rsidR="002A04D0" w:rsidRPr="00546641">
        <w:rPr>
          <w:rFonts w:cstheme="minorHAnsi"/>
          <w:sz w:val="24"/>
          <w:szCs w:val="24"/>
          <w:lang w:val="en-US"/>
        </w:rPr>
        <w:t>)</w:t>
      </w:r>
      <w:r w:rsidR="00441EFA" w:rsidRPr="00546641">
        <w:rPr>
          <w:rFonts w:cstheme="minorHAnsi"/>
          <w:sz w:val="24"/>
          <w:szCs w:val="24"/>
          <w:lang w:val="en-US"/>
        </w:rPr>
        <w:t xml:space="preserve">. </w:t>
      </w:r>
      <w:r w:rsidR="003C4A2E" w:rsidRPr="00546641">
        <w:rPr>
          <w:rFonts w:cstheme="minorHAnsi"/>
          <w:sz w:val="24"/>
          <w:szCs w:val="24"/>
          <w:lang w:val="en-US"/>
        </w:rPr>
        <w:t>In addition, th</w:t>
      </w:r>
      <w:r w:rsidR="00441EFA" w:rsidRPr="00546641">
        <w:rPr>
          <w:rFonts w:cstheme="minorHAnsi"/>
          <w:sz w:val="24"/>
          <w:szCs w:val="24"/>
          <w:lang w:val="en-US"/>
        </w:rPr>
        <w:t xml:space="preserve">e application of titanium </w:t>
      </w:r>
      <w:r w:rsidR="00D34477" w:rsidRPr="00546641">
        <w:rPr>
          <w:rFonts w:cstheme="minorHAnsi"/>
          <w:sz w:val="24"/>
          <w:szCs w:val="24"/>
          <w:lang w:val="en-US"/>
        </w:rPr>
        <w:t xml:space="preserve">locking </w:t>
      </w:r>
      <w:r w:rsidR="00441EFA" w:rsidRPr="00546641">
        <w:rPr>
          <w:rFonts w:cstheme="minorHAnsi"/>
          <w:sz w:val="24"/>
          <w:szCs w:val="24"/>
          <w:lang w:val="en-US"/>
        </w:rPr>
        <w:t>plates effectively seal</w:t>
      </w:r>
      <w:r w:rsidR="00D34477" w:rsidRPr="00546641">
        <w:rPr>
          <w:rFonts w:cstheme="minorHAnsi"/>
          <w:sz w:val="24"/>
          <w:szCs w:val="24"/>
          <w:lang w:val="en-US"/>
        </w:rPr>
        <w:t>ed</w:t>
      </w:r>
      <w:r w:rsidR="00441EFA" w:rsidRPr="00546641">
        <w:rPr>
          <w:rFonts w:cstheme="minorHAnsi"/>
          <w:sz w:val="24"/>
          <w:szCs w:val="24"/>
          <w:lang w:val="en-US"/>
        </w:rPr>
        <w:t xml:space="preserve"> the cemented </w:t>
      </w:r>
      <w:r w:rsidR="009A020D" w:rsidRPr="00546641">
        <w:rPr>
          <w:rFonts w:cstheme="minorHAnsi"/>
          <w:sz w:val="24"/>
          <w:szCs w:val="24"/>
          <w:lang w:val="en-US"/>
        </w:rPr>
        <w:t>plugs</w:t>
      </w:r>
      <w:r w:rsidR="009903D4" w:rsidRPr="00546641">
        <w:rPr>
          <w:rFonts w:cstheme="minorHAnsi"/>
          <w:sz w:val="24"/>
          <w:szCs w:val="24"/>
          <w:lang w:val="en-US"/>
        </w:rPr>
        <w:t xml:space="preserve"> </w:t>
      </w:r>
      <w:r w:rsidR="00441EFA" w:rsidRPr="00546641">
        <w:rPr>
          <w:rFonts w:cstheme="minorHAnsi"/>
          <w:sz w:val="24"/>
          <w:szCs w:val="24"/>
          <w:lang w:val="en-US"/>
        </w:rPr>
        <w:t xml:space="preserve">to prevent cement displacement. </w:t>
      </w:r>
    </w:p>
    <w:p w14:paraId="64E39663" w14:textId="77777777" w:rsidR="006D6E81" w:rsidRPr="00546641" w:rsidRDefault="006D6E81" w:rsidP="006D6E81">
      <w:pPr>
        <w:spacing w:after="0" w:line="240" w:lineRule="auto"/>
        <w:jc w:val="both"/>
        <w:rPr>
          <w:rFonts w:cstheme="minorHAnsi"/>
          <w:sz w:val="24"/>
          <w:szCs w:val="24"/>
          <w:lang w:val="en-US"/>
        </w:rPr>
      </w:pPr>
    </w:p>
    <w:p w14:paraId="58AAF9A1" w14:textId="52CB8614" w:rsidR="00641A1E" w:rsidRPr="00546641" w:rsidRDefault="00F11272" w:rsidP="006D6E81">
      <w:pPr>
        <w:spacing w:after="0" w:line="240" w:lineRule="auto"/>
        <w:jc w:val="both"/>
        <w:rPr>
          <w:rFonts w:cstheme="minorHAnsi"/>
          <w:sz w:val="24"/>
          <w:szCs w:val="24"/>
          <w:lang w:val="en-US" w:eastAsia="nl-NL"/>
        </w:rPr>
      </w:pPr>
      <w:r w:rsidRPr="00546641">
        <w:rPr>
          <w:rFonts w:cstheme="minorHAnsi"/>
          <w:sz w:val="24"/>
          <w:szCs w:val="24"/>
          <w:lang w:val="en-US"/>
        </w:rPr>
        <w:t>Follow-up f</w:t>
      </w:r>
      <w:r w:rsidR="00441EFA" w:rsidRPr="00546641">
        <w:rPr>
          <w:rFonts w:cstheme="minorHAnsi"/>
          <w:sz w:val="24"/>
          <w:szCs w:val="24"/>
          <w:lang w:val="en-US"/>
        </w:rPr>
        <w:t>luoroscopic imaging</w:t>
      </w:r>
      <w:r w:rsidRPr="00546641">
        <w:rPr>
          <w:rFonts w:cstheme="minorHAnsi"/>
          <w:sz w:val="24"/>
          <w:szCs w:val="24"/>
          <w:lang w:val="en-US"/>
        </w:rPr>
        <w:t xml:space="preserve"> (24</w:t>
      </w:r>
      <w:r w:rsidR="00196B2A" w:rsidRPr="00546641">
        <w:rPr>
          <w:rFonts w:cstheme="minorHAnsi"/>
          <w:sz w:val="24"/>
          <w:szCs w:val="24"/>
          <w:lang w:val="en-US"/>
        </w:rPr>
        <w:t xml:space="preserve"> </w:t>
      </w:r>
      <w:r w:rsidRPr="00546641">
        <w:rPr>
          <w:rFonts w:cstheme="minorHAnsi"/>
          <w:sz w:val="24"/>
          <w:szCs w:val="24"/>
          <w:lang w:val="en-US"/>
        </w:rPr>
        <w:t>h and 21 days post-implantation)</w:t>
      </w:r>
      <w:r w:rsidR="00441EFA" w:rsidRPr="00546641">
        <w:rPr>
          <w:rFonts w:cstheme="minorHAnsi"/>
          <w:sz w:val="24"/>
          <w:szCs w:val="24"/>
          <w:lang w:val="en-US"/>
        </w:rPr>
        <w:t xml:space="preserve"> further confirm</w:t>
      </w:r>
      <w:r w:rsidR="00B23D78" w:rsidRPr="00546641">
        <w:rPr>
          <w:rFonts w:cstheme="minorHAnsi"/>
          <w:sz w:val="24"/>
          <w:szCs w:val="24"/>
          <w:lang w:val="en-US"/>
        </w:rPr>
        <w:t>ed</w:t>
      </w:r>
      <w:r w:rsidR="00441EFA" w:rsidRPr="00546641">
        <w:rPr>
          <w:rFonts w:cstheme="minorHAnsi"/>
          <w:sz w:val="24"/>
          <w:szCs w:val="24"/>
          <w:lang w:val="en-US"/>
        </w:rPr>
        <w:t xml:space="preserve"> </w:t>
      </w:r>
      <w:r w:rsidR="003866AE" w:rsidRPr="00546641">
        <w:rPr>
          <w:rFonts w:cstheme="minorHAnsi"/>
          <w:sz w:val="24"/>
          <w:szCs w:val="24"/>
          <w:lang w:val="en-US"/>
        </w:rPr>
        <w:t>the</w:t>
      </w:r>
      <w:r w:rsidR="00441EFA" w:rsidRPr="00546641">
        <w:rPr>
          <w:rFonts w:cstheme="minorHAnsi"/>
          <w:sz w:val="24"/>
          <w:szCs w:val="24"/>
          <w:lang w:val="en-US"/>
        </w:rPr>
        <w:t xml:space="preserve"> position of the artificial disc and the structural integrity of the surrounding vertebrae</w:t>
      </w:r>
      <w:r w:rsidR="0070265A" w:rsidRPr="00546641">
        <w:rPr>
          <w:rFonts w:cstheme="minorHAnsi"/>
          <w:sz w:val="24"/>
          <w:szCs w:val="24"/>
          <w:lang w:val="en-US"/>
        </w:rPr>
        <w:t xml:space="preserve"> (</w:t>
      </w:r>
      <w:r w:rsidR="00716844" w:rsidRPr="00546641">
        <w:rPr>
          <w:rFonts w:cstheme="minorHAnsi"/>
          <w:b/>
          <w:bCs/>
          <w:sz w:val="24"/>
          <w:szCs w:val="24"/>
          <w:lang w:val="en-US"/>
        </w:rPr>
        <w:t>F</w:t>
      </w:r>
      <w:r w:rsidR="0070265A" w:rsidRPr="00546641">
        <w:rPr>
          <w:rFonts w:cstheme="minorHAnsi"/>
          <w:b/>
          <w:bCs/>
          <w:sz w:val="24"/>
          <w:szCs w:val="24"/>
          <w:lang w:val="en-US"/>
        </w:rPr>
        <w:t xml:space="preserve">igure </w:t>
      </w:r>
      <w:r w:rsidR="00294A84" w:rsidRPr="00546641">
        <w:rPr>
          <w:rFonts w:cstheme="minorHAnsi"/>
          <w:b/>
          <w:bCs/>
          <w:sz w:val="24"/>
          <w:szCs w:val="24"/>
          <w:lang w:val="en-US"/>
        </w:rPr>
        <w:t>9</w:t>
      </w:r>
      <w:r w:rsidR="0070265A" w:rsidRPr="00546641">
        <w:rPr>
          <w:rFonts w:cstheme="minorHAnsi"/>
          <w:sz w:val="24"/>
          <w:szCs w:val="24"/>
          <w:lang w:val="en-US"/>
        </w:rPr>
        <w:t>)</w:t>
      </w:r>
      <w:r w:rsidR="00441EFA" w:rsidRPr="00546641">
        <w:rPr>
          <w:rFonts w:cstheme="minorHAnsi"/>
          <w:sz w:val="24"/>
          <w:szCs w:val="24"/>
          <w:lang w:val="en-US"/>
        </w:rPr>
        <w:t>.</w:t>
      </w:r>
      <w:r w:rsidR="0073214E" w:rsidRPr="00546641">
        <w:rPr>
          <w:rFonts w:cstheme="minorHAnsi"/>
          <w:sz w:val="24"/>
          <w:szCs w:val="24"/>
          <w:lang w:val="en-US" w:eastAsia="nl-NL"/>
        </w:rPr>
        <w:t xml:space="preserve"> </w:t>
      </w:r>
    </w:p>
    <w:p w14:paraId="1629FAFC" w14:textId="77777777" w:rsidR="00641A1E" w:rsidRPr="00546641" w:rsidRDefault="00641A1E" w:rsidP="006D6E81">
      <w:pPr>
        <w:spacing w:after="0" w:line="240" w:lineRule="auto"/>
        <w:jc w:val="both"/>
        <w:rPr>
          <w:rFonts w:cstheme="minorHAnsi"/>
          <w:sz w:val="24"/>
          <w:szCs w:val="24"/>
          <w:lang w:val="en-US" w:eastAsia="nl-NL"/>
        </w:rPr>
      </w:pPr>
    </w:p>
    <w:p w14:paraId="7249A5CE" w14:textId="1253066B" w:rsidR="003B2D52" w:rsidRPr="00546641" w:rsidRDefault="0073214E" w:rsidP="006D6E81">
      <w:pPr>
        <w:spacing w:after="0" w:line="240" w:lineRule="auto"/>
        <w:jc w:val="both"/>
        <w:rPr>
          <w:rFonts w:eastAsia="Calibri" w:cstheme="minorHAnsi"/>
          <w:sz w:val="24"/>
          <w:szCs w:val="24"/>
          <w:lang w:val="en-US"/>
        </w:rPr>
      </w:pPr>
      <w:r w:rsidRPr="00546641">
        <w:rPr>
          <w:rFonts w:cstheme="minorHAnsi"/>
          <w:sz w:val="24"/>
          <w:szCs w:val="24"/>
          <w:lang w:val="en-US" w:eastAsia="nl-NL"/>
        </w:rPr>
        <w:t>[</w:t>
      </w:r>
      <w:r w:rsidRPr="00546641">
        <w:rPr>
          <w:rFonts w:eastAsia="Calibri" w:cstheme="minorHAnsi"/>
          <w:sz w:val="24"/>
          <w:szCs w:val="24"/>
          <w:lang w:val="en-US"/>
        </w:rPr>
        <w:t xml:space="preserve">Place </w:t>
      </w:r>
      <w:r w:rsidRPr="00546641">
        <w:rPr>
          <w:rFonts w:eastAsia="Calibri" w:cstheme="minorHAnsi"/>
          <w:b/>
          <w:bCs/>
          <w:sz w:val="24"/>
          <w:szCs w:val="24"/>
          <w:lang w:val="en-US"/>
        </w:rPr>
        <w:t xml:space="preserve">Figure </w:t>
      </w:r>
      <w:r w:rsidR="00294A84" w:rsidRPr="00546641">
        <w:rPr>
          <w:rFonts w:eastAsia="Calibri" w:cstheme="minorHAnsi"/>
          <w:b/>
          <w:bCs/>
          <w:sz w:val="24"/>
          <w:szCs w:val="24"/>
          <w:lang w:val="en-US"/>
        </w:rPr>
        <w:t xml:space="preserve">9 </w:t>
      </w:r>
      <w:r w:rsidRPr="00546641">
        <w:rPr>
          <w:rFonts w:eastAsia="Calibri" w:cstheme="minorHAnsi"/>
          <w:sz w:val="24"/>
          <w:szCs w:val="24"/>
          <w:lang w:val="en-US"/>
        </w:rPr>
        <w:t>here]</w:t>
      </w:r>
    </w:p>
    <w:p w14:paraId="62B72F57" w14:textId="77777777" w:rsidR="00641A1E" w:rsidRPr="00546641" w:rsidRDefault="00641A1E" w:rsidP="006D6E81">
      <w:pPr>
        <w:spacing w:after="0" w:line="240" w:lineRule="auto"/>
        <w:jc w:val="both"/>
        <w:rPr>
          <w:rFonts w:cstheme="minorHAnsi"/>
          <w:sz w:val="24"/>
          <w:szCs w:val="24"/>
          <w:lang w:val="en-US"/>
        </w:rPr>
      </w:pPr>
    </w:p>
    <w:p w14:paraId="2EF20134" w14:textId="4CD2AD96" w:rsidR="00854417" w:rsidRPr="00546641" w:rsidRDefault="00854417" w:rsidP="006D6E81">
      <w:pPr>
        <w:spacing w:after="0" w:line="240" w:lineRule="auto"/>
        <w:jc w:val="both"/>
        <w:rPr>
          <w:rFonts w:cstheme="minorHAnsi"/>
          <w:sz w:val="24"/>
          <w:szCs w:val="24"/>
          <w:lang w:val="en-US"/>
        </w:rPr>
      </w:pPr>
      <w:r w:rsidRPr="00546641">
        <w:rPr>
          <w:rFonts w:cstheme="minorHAnsi"/>
          <w:sz w:val="24"/>
          <w:szCs w:val="24"/>
          <w:lang w:val="en-US"/>
        </w:rPr>
        <w:t xml:space="preserve">The functional outcomes, including neurologic recovery and mobility, were evaluated over the 21-day period following implantation in all four goats. Throughout this period, all animals exhibited normal behavior, maintained a good appetite, and showed no signs of pain or </w:t>
      </w:r>
      <w:r w:rsidR="00E13B63" w:rsidRPr="00546641">
        <w:rPr>
          <w:rFonts w:cstheme="minorHAnsi"/>
          <w:sz w:val="24"/>
          <w:szCs w:val="24"/>
          <w:lang w:val="en-US"/>
        </w:rPr>
        <w:t xml:space="preserve">neurological deficits or </w:t>
      </w:r>
      <w:r w:rsidRPr="00546641">
        <w:rPr>
          <w:rFonts w:cstheme="minorHAnsi"/>
          <w:sz w:val="24"/>
          <w:szCs w:val="24"/>
          <w:lang w:val="en-US"/>
        </w:rPr>
        <w:t>lameness</w:t>
      </w:r>
      <w:r w:rsidR="00935F1B" w:rsidRPr="00546641">
        <w:rPr>
          <w:rFonts w:cstheme="minorHAnsi"/>
          <w:sz w:val="24"/>
          <w:szCs w:val="24"/>
          <w:lang w:val="en-US"/>
        </w:rPr>
        <w:t xml:space="preserve">. </w:t>
      </w:r>
      <w:r w:rsidR="0036323A" w:rsidRPr="00546641">
        <w:rPr>
          <w:rFonts w:cstheme="minorHAnsi"/>
          <w:sz w:val="24"/>
          <w:szCs w:val="24"/>
          <w:lang w:val="en-US"/>
        </w:rPr>
        <w:t xml:space="preserve">Furthermore, no signs of </w:t>
      </w:r>
      <w:r w:rsidR="0047041B" w:rsidRPr="00546641">
        <w:rPr>
          <w:rFonts w:cstheme="minorHAnsi"/>
          <w:sz w:val="24"/>
          <w:szCs w:val="24"/>
          <w:lang w:val="en-US"/>
        </w:rPr>
        <w:t xml:space="preserve">surgical site </w:t>
      </w:r>
      <w:r w:rsidR="0036323A" w:rsidRPr="00546641">
        <w:rPr>
          <w:rFonts w:cstheme="minorHAnsi"/>
          <w:sz w:val="24"/>
          <w:szCs w:val="24"/>
          <w:lang w:val="en-US"/>
        </w:rPr>
        <w:t>infection</w:t>
      </w:r>
      <w:r w:rsidR="00E13B63" w:rsidRPr="00546641">
        <w:rPr>
          <w:rFonts w:cstheme="minorHAnsi"/>
          <w:sz w:val="24"/>
          <w:szCs w:val="24"/>
          <w:lang w:val="en-US"/>
        </w:rPr>
        <w:t xml:space="preserve"> </w:t>
      </w:r>
      <w:r w:rsidR="0036323A" w:rsidRPr="00546641">
        <w:rPr>
          <w:rFonts w:cstheme="minorHAnsi"/>
          <w:sz w:val="24"/>
          <w:szCs w:val="24"/>
          <w:lang w:val="en-US"/>
        </w:rPr>
        <w:t>were observed in any of the four goats throughout the 21-day post-implantation period</w:t>
      </w:r>
      <w:r w:rsidR="0042292E" w:rsidRPr="00546641">
        <w:rPr>
          <w:rFonts w:cstheme="minorHAnsi"/>
          <w:sz w:val="24"/>
          <w:szCs w:val="24"/>
          <w:lang w:val="en-US"/>
        </w:rPr>
        <w:t xml:space="preserve"> </w:t>
      </w:r>
      <w:r w:rsidR="00773F92" w:rsidRPr="00546641">
        <w:rPr>
          <w:rFonts w:cstheme="minorHAnsi"/>
          <w:sz w:val="24"/>
          <w:szCs w:val="24"/>
          <w:lang w:val="en-US"/>
        </w:rPr>
        <w:t xml:space="preserve">based on clinical signs such as normal body temperature, absence of swelling, redness, or discharge at the surgical site, stable appetite, normal behavior, and lack of lameness or systemic illness </w:t>
      </w:r>
      <w:r w:rsidR="006176D1" w:rsidRPr="00546641">
        <w:rPr>
          <w:rFonts w:cstheme="minorHAnsi"/>
          <w:sz w:val="24"/>
          <w:szCs w:val="24"/>
          <w:lang w:val="en-US"/>
        </w:rPr>
        <w:t>(</w:t>
      </w:r>
      <w:r w:rsidR="003B7A1D" w:rsidRPr="00546641">
        <w:rPr>
          <w:rFonts w:cstheme="minorHAnsi"/>
          <w:b/>
          <w:bCs/>
          <w:sz w:val="24"/>
          <w:szCs w:val="24"/>
          <w:lang w:val="en-US"/>
        </w:rPr>
        <w:t>S</w:t>
      </w:r>
      <w:r w:rsidR="006176D1" w:rsidRPr="00546641">
        <w:rPr>
          <w:rFonts w:cstheme="minorHAnsi"/>
          <w:b/>
          <w:bCs/>
          <w:sz w:val="24"/>
          <w:szCs w:val="24"/>
          <w:lang w:val="en-US"/>
        </w:rPr>
        <w:t>upplementary vide</w:t>
      </w:r>
      <w:r w:rsidR="008811B7" w:rsidRPr="00546641">
        <w:rPr>
          <w:rFonts w:cstheme="minorHAnsi"/>
          <w:b/>
          <w:bCs/>
          <w:sz w:val="24"/>
          <w:szCs w:val="24"/>
          <w:lang w:val="en-US"/>
        </w:rPr>
        <w:t xml:space="preserve">o </w:t>
      </w:r>
      <w:r w:rsidR="003B7A1D" w:rsidRPr="00546641">
        <w:rPr>
          <w:rFonts w:cstheme="minorHAnsi"/>
          <w:b/>
          <w:bCs/>
          <w:sz w:val="24"/>
          <w:szCs w:val="24"/>
          <w:lang w:val="en-US"/>
        </w:rPr>
        <w:t>S</w:t>
      </w:r>
      <w:r w:rsidR="007E1ECD" w:rsidRPr="00546641">
        <w:rPr>
          <w:rFonts w:cstheme="minorHAnsi"/>
          <w:b/>
          <w:bCs/>
          <w:sz w:val="24"/>
          <w:szCs w:val="24"/>
          <w:lang w:val="en-US"/>
        </w:rPr>
        <w:t>1</w:t>
      </w:r>
      <w:r w:rsidR="00FD62C4" w:rsidRPr="00546641">
        <w:rPr>
          <w:rFonts w:cstheme="minorHAnsi"/>
          <w:b/>
          <w:bCs/>
          <w:sz w:val="24"/>
          <w:szCs w:val="24"/>
          <w:lang w:val="en-US"/>
        </w:rPr>
        <w:t xml:space="preserve"> </w:t>
      </w:r>
      <w:r w:rsidR="00FD62C4" w:rsidRPr="00546641">
        <w:rPr>
          <w:rFonts w:cstheme="minorHAnsi"/>
          <w:sz w:val="24"/>
          <w:szCs w:val="24"/>
          <w:lang w:val="en-US"/>
        </w:rPr>
        <w:t>and</w:t>
      </w:r>
      <w:r w:rsidR="00FD62C4" w:rsidRPr="00546641">
        <w:rPr>
          <w:rFonts w:cstheme="minorHAnsi"/>
          <w:b/>
          <w:bCs/>
          <w:sz w:val="24"/>
          <w:szCs w:val="24"/>
          <w:lang w:val="en-US"/>
        </w:rPr>
        <w:t xml:space="preserve"> </w:t>
      </w:r>
      <w:r w:rsidR="00F80BA7" w:rsidRPr="00546641">
        <w:rPr>
          <w:rFonts w:cstheme="minorHAnsi"/>
          <w:b/>
          <w:bCs/>
          <w:sz w:val="24"/>
          <w:szCs w:val="24"/>
          <w:lang w:val="en-US"/>
        </w:rPr>
        <w:t xml:space="preserve">Supplementary video </w:t>
      </w:r>
      <w:r w:rsidR="003B7A1D" w:rsidRPr="00546641">
        <w:rPr>
          <w:rFonts w:cstheme="minorHAnsi"/>
          <w:b/>
          <w:bCs/>
          <w:sz w:val="24"/>
          <w:szCs w:val="24"/>
          <w:lang w:val="en-US"/>
        </w:rPr>
        <w:t>S</w:t>
      </w:r>
      <w:r w:rsidR="007E1ECD" w:rsidRPr="00546641">
        <w:rPr>
          <w:rFonts w:cstheme="minorHAnsi"/>
          <w:b/>
          <w:bCs/>
          <w:sz w:val="24"/>
          <w:szCs w:val="24"/>
          <w:lang w:val="en-US"/>
        </w:rPr>
        <w:t>2</w:t>
      </w:r>
      <w:r w:rsidR="006176D1" w:rsidRPr="00546641">
        <w:rPr>
          <w:rFonts w:cstheme="minorHAnsi"/>
          <w:sz w:val="24"/>
          <w:szCs w:val="24"/>
          <w:lang w:val="en-US"/>
        </w:rPr>
        <w:t>)</w:t>
      </w:r>
      <w:r w:rsidR="008811B7" w:rsidRPr="00546641">
        <w:rPr>
          <w:rFonts w:cstheme="minorHAnsi"/>
          <w:sz w:val="24"/>
          <w:szCs w:val="24"/>
          <w:lang w:val="en-US"/>
        </w:rPr>
        <w:t>.</w:t>
      </w:r>
      <w:r w:rsidR="00222DE9" w:rsidRPr="00546641">
        <w:rPr>
          <w:rFonts w:cstheme="minorHAnsi"/>
          <w:sz w:val="24"/>
          <w:szCs w:val="24"/>
          <w:lang w:val="en-US"/>
        </w:rPr>
        <w:t xml:space="preserve"> </w:t>
      </w:r>
    </w:p>
    <w:p w14:paraId="24408986" w14:textId="77777777" w:rsidR="00641A1E" w:rsidRPr="00546641" w:rsidRDefault="00641A1E" w:rsidP="006D6E81">
      <w:pPr>
        <w:spacing w:after="0" w:line="240" w:lineRule="auto"/>
        <w:jc w:val="both"/>
        <w:rPr>
          <w:rFonts w:cstheme="minorHAnsi"/>
          <w:sz w:val="24"/>
          <w:szCs w:val="24"/>
          <w:lang w:val="en-US"/>
        </w:rPr>
      </w:pPr>
    </w:p>
    <w:p w14:paraId="22F0F482" w14:textId="784F00B8" w:rsidR="00E205AA" w:rsidRPr="00546641" w:rsidRDefault="00E205AA" w:rsidP="006D6E81">
      <w:pPr>
        <w:spacing w:after="0" w:line="240" w:lineRule="auto"/>
        <w:jc w:val="both"/>
        <w:rPr>
          <w:rFonts w:cstheme="minorHAnsi"/>
          <w:b/>
          <w:bCs/>
          <w:sz w:val="24"/>
          <w:szCs w:val="24"/>
          <w:lang w:val="en-US"/>
        </w:rPr>
      </w:pPr>
      <w:r w:rsidRPr="00546641">
        <w:rPr>
          <w:rFonts w:cstheme="minorHAnsi"/>
          <w:b/>
          <w:bCs/>
          <w:sz w:val="24"/>
          <w:szCs w:val="24"/>
          <w:lang w:val="en-US"/>
        </w:rPr>
        <w:t>FIGURE AND TABLE LEGENDS</w:t>
      </w:r>
    </w:p>
    <w:p w14:paraId="52239493" w14:textId="1CE63DEA" w:rsidR="002D667F" w:rsidRPr="00546641" w:rsidRDefault="002D667F" w:rsidP="006D6E81">
      <w:pPr>
        <w:spacing w:after="0" w:line="240" w:lineRule="auto"/>
        <w:jc w:val="both"/>
        <w:rPr>
          <w:rFonts w:eastAsia="Calibri" w:cstheme="minorHAnsi"/>
          <w:sz w:val="24"/>
          <w:szCs w:val="24"/>
          <w:lang w:val="en-US"/>
        </w:rPr>
      </w:pPr>
      <w:r w:rsidRPr="00546641">
        <w:rPr>
          <w:rFonts w:eastAsia="Calibri" w:cstheme="minorHAnsi"/>
          <w:b/>
          <w:bCs/>
          <w:sz w:val="24"/>
          <w:szCs w:val="24"/>
          <w:lang w:val="en-US"/>
        </w:rPr>
        <w:t>Figure 1</w:t>
      </w:r>
      <w:r w:rsidR="00F80BA7" w:rsidRPr="00546641">
        <w:rPr>
          <w:rFonts w:eastAsia="Calibri" w:cstheme="minorHAnsi"/>
          <w:sz w:val="24"/>
          <w:szCs w:val="24"/>
          <w:lang w:val="en-US"/>
        </w:rPr>
        <w:t>:</w:t>
      </w:r>
      <w:r w:rsidR="009A2606" w:rsidRPr="00546641">
        <w:rPr>
          <w:rFonts w:eastAsia="Calibri" w:cstheme="minorHAnsi"/>
          <w:sz w:val="24"/>
          <w:szCs w:val="24"/>
          <w:lang w:val="en-US"/>
        </w:rPr>
        <w:t xml:space="preserve"> </w:t>
      </w:r>
      <w:r w:rsidR="00653AFA" w:rsidRPr="00546641">
        <w:rPr>
          <w:rFonts w:eastAsia="Calibri" w:cstheme="minorHAnsi"/>
          <w:b/>
          <w:bCs/>
          <w:sz w:val="24"/>
          <w:szCs w:val="24"/>
          <w:lang w:val="en-US"/>
        </w:rPr>
        <w:t>The design of</w:t>
      </w:r>
      <w:r w:rsidR="00641A1E" w:rsidRPr="00546641">
        <w:rPr>
          <w:rFonts w:eastAsia="Calibri" w:cstheme="minorHAnsi"/>
          <w:b/>
          <w:bCs/>
          <w:sz w:val="24"/>
          <w:szCs w:val="24"/>
          <w:lang w:val="en-US"/>
        </w:rPr>
        <w:t xml:space="preserve"> the</w:t>
      </w:r>
      <w:r w:rsidR="009A2606" w:rsidRPr="00546641">
        <w:rPr>
          <w:rFonts w:eastAsia="Calibri" w:cstheme="minorHAnsi"/>
          <w:b/>
          <w:bCs/>
          <w:sz w:val="24"/>
          <w:szCs w:val="24"/>
          <w:lang w:val="en-US"/>
        </w:rPr>
        <w:t xml:space="preserve"> </w:t>
      </w:r>
      <w:r w:rsidR="00400A78" w:rsidRPr="00546641">
        <w:rPr>
          <w:rFonts w:cstheme="minorHAnsi"/>
          <w:b/>
          <w:bCs/>
          <w:sz w:val="24"/>
          <w:szCs w:val="24"/>
          <w:lang w:val="en-US"/>
        </w:rPr>
        <w:t>artificial disc</w:t>
      </w:r>
      <w:r w:rsidR="009B74F0" w:rsidRPr="00546641">
        <w:rPr>
          <w:rFonts w:eastAsia="Calibri" w:cstheme="minorHAnsi"/>
          <w:b/>
          <w:bCs/>
          <w:sz w:val="24"/>
          <w:szCs w:val="24"/>
          <w:lang w:val="en-US"/>
        </w:rPr>
        <w:t xml:space="preserve"> implant.</w:t>
      </w:r>
      <w:r w:rsidRPr="00546641">
        <w:rPr>
          <w:rFonts w:eastAsia="Calibri" w:cstheme="minorHAnsi"/>
          <w:b/>
          <w:bCs/>
          <w:sz w:val="24"/>
          <w:szCs w:val="24"/>
          <w:lang w:val="en-US"/>
        </w:rPr>
        <w:t xml:space="preserve"> </w:t>
      </w:r>
      <w:r w:rsidR="009B74F0" w:rsidRPr="00546641">
        <w:rPr>
          <w:rFonts w:eastAsia="Calibri" w:cstheme="minorHAnsi"/>
          <w:sz w:val="24"/>
          <w:szCs w:val="24"/>
          <w:lang w:val="en-US"/>
        </w:rPr>
        <w:t>(</w:t>
      </w:r>
      <w:r w:rsidRPr="00546641">
        <w:rPr>
          <w:rFonts w:eastAsia="Calibri" w:cstheme="minorHAnsi"/>
          <w:b/>
          <w:bCs/>
          <w:sz w:val="24"/>
          <w:szCs w:val="24"/>
          <w:lang w:val="en-US"/>
        </w:rPr>
        <w:t>A</w:t>
      </w:r>
      <w:r w:rsidRPr="00546641">
        <w:rPr>
          <w:rFonts w:eastAsia="Calibri" w:cstheme="minorHAnsi"/>
          <w:sz w:val="24"/>
          <w:szCs w:val="24"/>
          <w:lang w:val="en-US"/>
        </w:rPr>
        <w:t xml:space="preserve">) </w:t>
      </w:r>
      <w:r w:rsidR="00641A1E" w:rsidRPr="00546641">
        <w:rPr>
          <w:rFonts w:eastAsia="Calibri" w:cstheme="minorHAnsi"/>
          <w:sz w:val="24"/>
          <w:szCs w:val="24"/>
          <w:lang w:val="en-US"/>
        </w:rPr>
        <w:t>S</w:t>
      </w:r>
      <w:r w:rsidR="00653AFA" w:rsidRPr="00546641">
        <w:rPr>
          <w:rFonts w:eastAsia="Calibri" w:cstheme="minorHAnsi"/>
          <w:sz w:val="24"/>
          <w:szCs w:val="24"/>
          <w:lang w:val="en-US"/>
        </w:rPr>
        <w:t xml:space="preserve">chematic </w:t>
      </w:r>
      <w:r w:rsidRPr="00546641">
        <w:rPr>
          <w:rFonts w:cstheme="minorHAnsi"/>
          <w:sz w:val="24"/>
          <w:szCs w:val="24"/>
          <w:lang w:val="en-US"/>
        </w:rPr>
        <w:t xml:space="preserve">cross-sectional view of the </w:t>
      </w:r>
      <w:r w:rsidR="00400A78" w:rsidRPr="00546641">
        <w:rPr>
          <w:rFonts w:cstheme="minorHAnsi"/>
          <w:sz w:val="24"/>
          <w:szCs w:val="24"/>
          <w:lang w:val="en-US"/>
        </w:rPr>
        <w:t>artificial disc</w:t>
      </w:r>
      <w:r w:rsidRPr="00546641">
        <w:rPr>
          <w:rFonts w:cstheme="minorHAnsi"/>
          <w:sz w:val="24"/>
          <w:szCs w:val="24"/>
          <w:lang w:val="en-US"/>
        </w:rPr>
        <w:t xml:space="preserve"> implant</w:t>
      </w:r>
      <w:r w:rsidRPr="00546641">
        <w:rPr>
          <w:rFonts w:eastAsia="Calibri" w:cstheme="minorHAnsi"/>
          <w:sz w:val="24"/>
          <w:szCs w:val="24"/>
          <w:lang w:val="en-US"/>
        </w:rPr>
        <w:t xml:space="preserve">. </w:t>
      </w:r>
      <w:r w:rsidR="009B74F0" w:rsidRPr="00546641">
        <w:rPr>
          <w:rFonts w:eastAsia="Calibri" w:cstheme="minorHAnsi"/>
          <w:sz w:val="24"/>
          <w:szCs w:val="24"/>
          <w:lang w:val="en-US"/>
        </w:rPr>
        <w:t>(</w:t>
      </w:r>
      <w:r w:rsidRPr="00546641">
        <w:rPr>
          <w:rFonts w:eastAsia="Calibri" w:cstheme="minorHAnsi"/>
          <w:b/>
          <w:bCs/>
          <w:sz w:val="24"/>
          <w:szCs w:val="24"/>
          <w:lang w:val="en-US"/>
        </w:rPr>
        <w:t>B</w:t>
      </w:r>
      <w:r w:rsidRPr="00546641">
        <w:rPr>
          <w:rFonts w:eastAsia="Calibri" w:cstheme="minorHAnsi"/>
          <w:sz w:val="24"/>
          <w:szCs w:val="24"/>
          <w:lang w:val="en-US"/>
        </w:rPr>
        <w:t>) Real images of</w:t>
      </w:r>
      <w:r w:rsidR="00641A1E" w:rsidRPr="00546641">
        <w:rPr>
          <w:rFonts w:eastAsia="Calibri" w:cstheme="minorHAnsi"/>
          <w:sz w:val="24"/>
          <w:szCs w:val="24"/>
          <w:lang w:val="en-US"/>
        </w:rPr>
        <w:t xml:space="preserve"> the</w:t>
      </w:r>
      <w:r w:rsidRPr="00546641">
        <w:rPr>
          <w:rFonts w:eastAsia="Calibri" w:cstheme="minorHAnsi"/>
          <w:sz w:val="24"/>
          <w:szCs w:val="24"/>
          <w:lang w:val="en-US"/>
        </w:rPr>
        <w:t xml:space="preserve"> </w:t>
      </w:r>
      <w:r w:rsidR="00400A78" w:rsidRPr="00546641">
        <w:rPr>
          <w:rFonts w:cstheme="minorHAnsi"/>
          <w:sz w:val="24"/>
          <w:szCs w:val="24"/>
          <w:lang w:val="en-US"/>
        </w:rPr>
        <w:t>artificial disc</w:t>
      </w:r>
      <w:r w:rsidRPr="00546641">
        <w:rPr>
          <w:rFonts w:eastAsia="Calibri" w:cstheme="minorHAnsi"/>
          <w:sz w:val="24"/>
          <w:szCs w:val="24"/>
          <w:lang w:val="en-US"/>
        </w:rPr>
        <w:t xml:space="preserve"> implant.</w:t>
      </w:r>
      <w:r w:rsidRPr="00546641">
        <w:rPr>
          <w:rFonts w:cstheme="minorHAnsi"/>
          <w:sz w:val="24"/>
          <w:szCs w:val="24"/>
          <w:lang w:val="en-US"/>
        </w:rPr>
        <w:t xml:space="preserve"> </w:t>
      </w:r>
      <w:r w:rsidR="009B74F0" w:rsidRPr="00546641">
        <w:rPr>
          <w:rFonts w:eastAsia="Calibri" w:cstheme="minorHAnsi"/>
          <w:sz w:val="24"/>
          <w:szCs w:val="24"/>
          <w:lang w:val="en-US"/>
        </w:rPr>
        <w:t>(</w:t>
      </w:r>
      <w:r w:rsidR="009B74F0" w:rsidRPr="00546641">
        <w:rPr>
          <w:rFonts w:eastAsia="Calibri" w:cstheme="minorHAnsi"/>
          <w:b/>
          <w:bCs/>
          <w:sz w:val="24"/>
          <w:szCs w:val="24"/>
          <w:lang w:val="en-US"/>
        </w:rPr>
        <w:t>C</w:t>
      </w:r>
      <w:r w:rsidRPr="00546641">
        <w:rPr>
          <w:rFonts w:eastAsia="Calibri" w:cstheme="minorHAnsi"/>
          <w:sz w:val="24"/>
          <w:szCs w:val="24"/>
          <w:lang w:val="en-US"/>
        </w:rPr>
        <w:t xml:space="preserve">) Titanium endplate design with corresponding measurements. </w:t>
      </w:r>
      <w:r w:rsidR="009B74F0" w:rsidRPr="00546641">
        <w:rPr>
          <w:rFonts w:eastAsia="Calibri" w:cstheme="minorHAnsi"/>
          <w:sz w:val="24"/>
          <w:szCs w:val="24"/>
          <w:lang w:val="en-US"/>
        </w:rPr>
        <w:t>(</w:t>
      </w:r>
      <w:r w:rsidRPr="00546641">
        <w:rPr>
          <w:rFonts w:eastAsia="Calibri" w:cstheme="minorHAnsi"/>
          <w:b/>
          <w:bCs/>
          <w:sz w:val="24"/>
          <w:szCs w:val="24"/>
          <w:lang w:val="en-US"/>
        </w:rPr>
        <w:t>D</w:t>
      </w:r>
      <w:r w:rsidRPr="00546641">
        <w:rPr>
          <w:rFonts w:eastAsia="Calibri" w:cstheme="minorHAnsi"/>
          <w:sz w:val="24"/>
          <w:szCs w:val="24"/>
          <w:lang w:val="en-US"/>
        </w:rPr>
        <w:t xml:space="preserve">) Schematic representation of </w:t>
      </w:r>
      <w:r w:rsidR="002B5811" w:rsidRPr="00546641">
        <w:rPr>
          <w:rFonts w:eastAsia="Calibri" w:cstheme="minorHAnsi"/>
          <w:sz w:val="24"/>
          <w:szCs w:val="24"/>
          <w:lang w:val="en-US"/>
        </w:rPr>
        <w:t xml:space="preserve">viscoelastic </w:t>
      </w:r>
      <w:r w:rsidR="00AC1E45" w:rsidRPr="00546641">
        <w:rPr>
          <w:rFonts w:eastAsia="Calibri" w:cstheme="minorHAnsi"/>
          <w:sz w:val="24"/>
          <w:szCs w:val="24"/>
          <w:lang w:val="en-US"/>
        </w:rPr>
        <w:t>inner core</w:t>
      </w:r>
      <w:r w:rsidRPr="00546641">
        <w:rPr>
          <w:rFonts w:eastAsia="Calibri" w:cstheme="minorHAnsi"/>
          <w:sz w:val="24"/>
          <w:szCs w:val="24"/>
          <w:lang w:val="en-US"/>
        </w:rPr>
        <w:t>. Adapted from Jacobs et al. (2023)</w:t>
      </w:r>
      <w:r w:rsidRPr="00546641">
        <w:rPr>
          <w:rFonts w:eastAsia="Calibri" w:cstheme="minorHAnsi"/>
          <w:sz w:val="24"/>
          <w:szCs w:val="24"/>
          <w:lang w:val="en-US"/>
        </w:rPr>
        <w:fldChar w:fldCharType="begin"/>
      </w:r>
      <w:r w:rsidRPr="00546641">
        <w:rPr>
          <w:rFonts w:eastAsia="Calibri" w:cstheme="minorHAnsi"/>
          <w:sz w:val="24"/>
          <w:szCs w:val="24"/>
          <w:lang w:val="en-US"/>
        </w:rPr>
        <w:instrText xml:space="preserve"> ADDIN EN.CITE &lt;EndNote&gt;&lt;Cite&gt;&lt;Author&gt;Jacobs&lt;/Author&gt;&lt;Year&gt;2023&lt;/Year&gt;&lt;RecNum&gt;21&lt;/RecNum&gt;&lt;DisplayText&gt;&lt;style face="superscript"&gt;21&lt;/style&gt;&lt;/DisplayText&gt;&lt;record&gt;&lt;rec-number&gt;21&lt;/rec-number&gt;&lt;foreign-keys&gt;&lt;key app="EN" db-id="9a29a0pxutsfpqezss95drrsraa0pttdx22v" timestamp="1740656644"&gt;21&lt;/key&gt;&lt;/foreign-keys&gt;&lt;ref-type name="Journal Article"&gt;17&lt;/ref-type&gt;&lt;contributors&gt;&lt;authors&gt;&lt;author&gt;Jacobs, Celien A. M.&lt;/author&gt;&lt;author&gt;Kamali, S. Amir&lt;/author&gt;&lt;author&gt;Abdelgawad, Abdelrahman M.&lt;/author&gt;&lt;author&gt;Meij, Björn P.&lt;/author&gt;&lt;author&gt;Ghazanfari, Samaneh&lt;/author&gt;&lt;author&gt;Tryfonidou, Marianna A.&lt;/author&gt;&lt;author&gt;Jockenhoevel, Stefan&lt;/author&gt;&lt;author&gt;Ito, Keita&lt;/author&gt;&lt;/authors&gt;&lt;/contributors&gt;&lt;titles&gt;&lt;title&gt;Mechanical characterization of a novel biomimetic artificial disc for the cervical spine&lt;/title&gt;&lt;secondary-title&gt;Journal of the Mechanical Behavior of Biomedical Materials&lt;/secondary-title&gt;&lt;/titles&gt;&lt;periodical&gt;&lt;full-title&gt;Journal of the Mechanical Behavior of Biomedical Materials&lt;/full-title&gt;&lt;/periodical&gt;&lt;pages&gt;105808&lt;/pages&gt;&lt;volume&gt;142&lt;/volume&gt;&lt;keywords&gt;&lt;keyword&gt;Biomechanical&lt;/keyword&gt;&lt;keyword&gt;Cervical disc replacement&lt;/keyword&gt;&lt;keyword&gt;Biomimetic&lt;/keyword&gt;&lt;/keywords&gt;&lt;dates&gt;&lt;year&gt;2023&lt;/year&gt;&lt;pub-dates&gt;&lt;date&gt;2023/06/01/&lt;/date&gt;&lt;/pub-dates&gt;&lt;/dates&gt;&lt;isbn&gt;1751-6161&lt;/isbn&gt;&lt;urls&gt;&lt;related-urls&gt;&lt;url&gt;https://www.sciencedirect.com/science/article/pii/S1751616123001613&lt;/url&gt;&lt;/related-urls&gt;&lt;/urls&gt;&lt;electronic-resource-num&gt;https://doi.org/10.1016/j.jmbbm.2023.105808&lt;/electronic-resource-num&gt;&lt;/record&gt;&lt;/Cite&gt;&lt;/EndNote&gt;</w:instrText>
      </w:r>
      <w:r w:rsidRPr="00546641">
        <w:rPr>
          <w:rFonts w:eastAsia="Calibri" w:cstheme="minorHAnsi"/>
          <w:sz w:val="24"/>
          <w:szCs w:val="24"/>
          <w:lang w:val="en-US"/>
        </w:rPr>
        <w:fldChar w:fldCharType="separate"/>
      </w:r>
      <w:r w:rsidRPr="00546641">
        <w:rPr>
          <w:rFonts w:eastAsia="Calibri" w:cstheme="minorHAnsi"/>
          <w:noProof/>
          <w:sz w:val="24"/>
          <w:szCs w:val="24"/>
          <w:vertAlign w:val="superscript"/>
          <w:lang w:val="en-US"/>
        </w:rPr>
        <w:t>21</w:t>
      </w:r>
      <w:r w:rsidRPr="00546641">
        <w:rPr>
          <w:rFonts w:eastAsia="Calibri" w:cstheme="minorHAnsi"/>
          <w:sz w:val="24"/>
          <w:szCs w:val="24"/>
          <w:lang w:val="en-US"/>
        </w:rPr>
        <w:fldChar w:fldCharType="end"/>
      </w:r>
      <w:r w:rsidRPr="00546641">
        <w:rPr>
          <w:rFonts w:eastAsia="Calibri" w:cstheme="minorHAnsi"/>
          <w:sz w:val="24"/>
          <w:szCs w:val="24"/>
          <w:lang w:val="en-US"/>
        </w:rPr>
        <w:t xml:space="preserve"> with modifications.</w:t>
      </w:r>
    </w:p>
    <w:p w14:paraId="17C72A52" w14:textId="77777777" w:rsidR="006D6E81" w:rsidRPr="00546641" w:rsidRDefault="006D6E81" w:rsidP="006D6E81">
      <w:pPr>
        <w:spacing w:after="0" w:line="240" w:lineRule="auto"/>
        <w:jc w:val="both"/>
        <w:rPr>
          <w:rFonts w:cstheme="minorHAnsi"/>
          <w:b/>
          <w:bCs/>
          <w:sz w:val="24"/>
          <w:szCs w:val="24"/>
          <w:lang w:val="en-US"/>
        </w:rPr>
      </w:pPr>
    </w:p>
    <w:p w14:paraId="101A4E5F" w14:textId="2A65A066" w:rsidR="00E205AA" w:rsidRPr="00546641" w:rsidRDefault="00653AFA" w:rsidP="006D6E81">
      <w:pPr>
        <w:spacing w:after="0" w:line="240" w:lineRule="auto"/>
        <w:jc w:val="both"/>
        <w:rPr>
          <w:rFonts w:cstheme="minorHAnsi"/>
          <w:sz w:val="24"/>
          <w:szCs w:val="24"/>
          <w:lang w:val="en-US"/>
        </w:rPr>
      </w:pPr>
      <w:r w:rsidRPr="00546641">
        <w:rPr>
          <w:rFonts w:cstheme="minorHAnsi"/>
          <w:b/>
          <w:bCs/>
          <w:sz w:val="24"/>
          <w:szCs w:val="24"/>
          <w:lang w:val="en-US"/>
        </w:rPr>
        <w:t>Figure 2</w:t>
      </w:r>
      <w:r w:rsidR="00F80BA7" w:rsidRPr="00546641">
        <w:rPr>
          <w:rFonts w:cstheme="minorHAnsi"/>
          <w:b/>
          <w:bCs/>
          <w:sz w:val="24"/>
          <w:szCs w:val="24"/>
          <w:lang w:val="en-US"/>
        </w:rPr>
        <w:t>:</w:t>
      </w:r>
      <w:r w:rsidRPr="00546641">
        <w:rPr>
          <w:rFonts w:cstheme="minorHAnsi"/>
          <w:b/>
          <w:bCs/>
          <w:sz w:val="24"/>
          <w:szCs w:val="24"/>
          <w:lang w:val="en-US"/>
        </w:rPr>
        <w:t xml:space="preserve"> 3D-printed titanium implantation instruments for </w:t>
      </w:r>
      <w:r w:rsidR="00400A78" w:rsidRPr="00546641">
        <w:rPr>
          <w:rFonts w:cstheme="minorHAnsi"/>
          <w:b/>
          <w:bCs/>
          <w:sz w:val="24"/>
          <w:szCs w:val="24"/>
          <w:lang w:val="en-US"/>
        </w:rPr>
        <w:t>artificial disc</w:t>
      </w:r>
      <w:r w:rsidRPr="00546641">
        <w:rPr>
          <w:rFonts w:cstheme="minorHAnsi"/>
          <w:b/>
          <w:bCs/>
          <w:sz w:val="24"/>
          <w:szCs w:val="24"/>
          <w:lang w:val="en-US"/>
        </w:rPr>
        <w:t xml:space="preserve"> insertion.</w:t>
      </w:r>
      <w:r w:rsidRPr="00546641">
        <w:rPr>
          <w:rFonts w:cstheme="minorHAnsi"/>
          <w:sz w:val="24"/>
          <w:szCs w:val="24"/>
          <w:lang w:val="en-US"/>
        </w:rPr>
        <w:t xml:space="preserve"> </w:t>
      </w:r>
      <w:r w:rsidR="001C0106" w:rsidRPr="00546641">
        <w:rPr>
          <w:rFonts w:cstheme="minorHAnsi"/>
          <w:sz w:val="24"/>
          <w:szCs w:val="24"/>
          <w:lang w:val="en-US"/>
        </w:rPr>
        <w:t>(</w:t>
      </w:r>
      <w:r w:rsidRPr="00546641">
        <w:rPr>
          <w:rFonts w:cstheme="minorHAnsi"/>
          <w:b/>
          <w:bCs/>
          <w:sz w:val="24"/>
          <w:szCs w:val="24"/>
          <w:lang w:val="en-US"/>
        </w:rPr>
        <w:t>A</w:t>
      </w:r>
      <w:r w:rsidRPr="00546641">
        <w:rPr>
          <w:rFonts w:cstheme="minorHAnsi"/>
          <w:sz w:val="24"/>
          <w:szCs w:val="24"/>
          <w:lang w:val="en-US"/>
        </w:rPr>
        <w:t xml:space="preserve">) trial </w:t>
      </w:r>
      <w:r w:rsidR="00400A78" w:rsidRPr="00546641">
        <w:rPr>
          <w:rFonts w:cstheme="minorHAnsi"/>
          <w:sz w:val="24"/>
          <w:szCs w:val="24"/>
          <w:lang w:val="en-US"/>
        </w:rPr>
        <w:t>artificial disc</w:t>
      </w:r>
      <w:r w:rsidRPr="00546641">
        <w:rPr>
          <w:rFonts w:cstheme="minorHAnsi"/>
          <w:sz w:val="24"/>
          <w:szCs w:val="24"/>
          <w:lang w:val="en-US"/>
        </w:rPr>
        <w:t xml:space="preserve"> without keels, </w:t>
      </w:r>
      <w:r w:rsidR="001C0106" w:rsidRPr="00546641">
        <w:rPr>
          <w:rFonts w:cstheme="minorHAnsi"/>
          <w:sz w:val="24"/>
          <w:szCs w:val="24"/>
          <w:lang w:val="en-US"/>
        </w:rPr>
        <w:t>(</w:t>
      </w:r>
      <w:r w:rsidRPr="00546641">
        <w:rPr>
          <w:rFonts w:cstheme="minorHAnsi"/>
          <w:b/>
          <w:bCs/>
          <w:sz w:val="24"/>
          <w:szCs w:val="24"/>
          <w:lang w:val="en-US"/>
        </w:rPr>
        <w:t>B</w:t>
      </w:r>
      <w:r w:rsidRPr="00546641">
        <w:rPr>
          <w:rFonts w:cstheme="minorHAnsi"/>
          <w:sz w:val="24"/>
          <w:szCs w:val="24"/>
          <w:lang w:val="en-US"/>
        </w:rPr>
        <w:t xml:space="preserve">) trial </w:t>
      </w:r>
      <w:r w:rsidR="00400A78" w:rsidRPr="00546641">
        <w:rPr>
          <w:rFonts w:cstheme="minorHAnsi"/>
          <w:sz w:val="24"/>
          <w:szCs w:val="24"/>
          <w:lang w:val="en-US"/>
        </w:rPr>
        <w:t>artificial disc</w:t>
      </w:r>
      <w:r w:rsidRPr="00546641">
        <w:rPr>
          <w:rFonts w:cstheme="minorHAnsi"/>
          <w:sz w:val="24"/>
          <w:szCs w:val="24"/>
          <w:lang w:val="en-US"/>
        </w:rPr>
        <w:t xml:space="preserve"> with keels, </w:t>
      </w:r>
      <w:r w:rsidR="001C0106" w:rsidRPr="00546641">
        <w:rPr>
          <w:rFonts w:cstheme="minorHAnsi"/>
          <w:sz w:val="24"/>
          <w:szCs w:val="24"/>
          <w:lang w:val="en-US"/>
        </w:rPr>
        <w:t>(</w:t>
      </w:r>
      <w:r w:rsidRPr="00546641">
        <w:rPr>
          <w:rFonts w:cstheme="minorHAnsi"/>
          <w:b/>
          <w:bCs/>
          <w:sz w:val="24"/>
          <w:szCs w:val="24"/>
          <w:lang w:val="en-US"/>
        </w:rPr>
        <w:t>C</w:t>
      </w:r>
      <w:r w:rsidRPr="00546641">
        <w:rPr>
          <w:rFonts w:cstheme="minorHAnsi"/>
          <w:sz w:val="24"/>
          <w:szCs w:val="24"/>
          <w:lang w:val="en-US"/>
        </w:rPr>
        <w:t xml:space="preserve">) </w:t>
      </w:r>
      <w:r w:rsidR="00400A78" w:rsidRPr="00546641">
        <w:rPr>
          <w:rFonts w:cstheme="minorHAnsi"/>
          <w:sz w:val="24"/>
          <w:szCs w:val="24"/>
          <w:lang w:val="en-US"/>
        </w:rPr>
        <w:t>artificial disc</w:t>
      </w:r>
      <w:r w:rsidRPr="00546641">
        <w:rPr>
          <w:rFonts w:cstheme="minorHAnsi"/>
          <w:sz w:val="24"/>
          <w:szCs w:val="24"/>
          <w:lang w:val="en-US"/>
        </w:rPr>
        <w:t xml:space="preserve"> saw guide + holder, </w:t>
      </w:r>
      <w:r w:rsidR="001C0106" w:rsidRPr="00546641">
        <w:rPr>
          <w:rFonts w:cstheme="minorHAnsi"/>
          <w:sz w:val="24"/>
          <w:szCs w:val="24"/>
          <w:lang w:val="en-US"/>
        </w:rPr>
        <w:t>(</w:t>
      </w:r>
      <w:r w:rsidRPr="00546641">
        <w:rPr>
          <w:rFonts w:cstheme="minorHAnsi"/>
          <w:b/>
          <w:bCs/>
          <w:sz w:val="24"/>
          <w:szCs w:val="24"/>
          <w:lang w:val="en-US"/>
        </w:rPr>
        <w:t>D</w:t>
      </w:r>
      <w:r w:rsidRPr="00546641">
        <w:rPr>
          <w:rFonts w:cstheme="minorHAnsi"/>
          <w:sz w:val="24"/>
          <w:szCs w:val="24"/>
          <w:lang w:val="en-US"/>
        </w:rPr>
        <w:t xml:space="preserve">) </w:t>
      </w:r>
      <w:r w:rsidR="00400A78" w:rsidRPr="00546641">
        <w:rPr>
          <w:rFonts w:cstheme="minorHAnsi"/>
          <w:sz w:val="24"/>
          <w:szCs w:val="24"/>
          <w:lang w:val="en-US"/>
        </w:rPr>
        <w:t>artificial disc</w:t>
      </w:r>
      <w:r w:rsidRPr="00546641">
        <w:rPr>
          <w:rFonts w:cstheme="minorHAnsi"/>
          <w:sz w:val="24"/>
          <w:szCs w:val="24"/>
          <w:lang w:val="en-US"/>
        </w:rPr>
        <w:t xml:space="preserve"> inserter.</w:t>
      </w:r>
    </w:p>
    <w:p w14:paraId="57402DAD" w14:textId="77777777" w:rsidR="006D6E81" w:rsidRPr="00546641" w:rsidRDefault="006D6E81" w:rsidP="006D6E81">
      <w:pPr>
        <w:spacing w:after="0" w:line="240" w:lineRule="auto"/>
        <w:jc w:val="both"/>
        <w:rPr>
          <w:rFonts w:cstheme="minorHAnsi"/>
          <w:b/>
          <w:bCs/>
          <w:sz w:val="24"/>
          <w:szCs w:val="24"/>
          <w:lang w:val="en-US"/>
        </w:rPr>
      </w:pPr>
    </w:p>
    <w:p w14:paraId="618B3C3E" w14:textId="0FC01707" w:rsidR="00C04C9B" w:rsidRPr="00546641" w:rsidRDefault="009E351E" w:rsidP="006D6E81">
      <w:pPr>
        <w:spacing w:after="0" w:line="240" w:lineRule="auto"/>
        <w:jc w:val="both"/>
        <w:rPr>
          <w:rFonts w:cstheme="minorHAnsi"/>
          <w:sz w:val="24"/>
          <w:szCs w:val="24"/>
          <w:lang w:val="en-US"/>
        </w:rPr>
      </w:pPr>
      <w:r w:rsidRPr="00546641">
        <w:rPr>
          <w:rFonts w:cstheme="minorHAnsi"/>
          <w:b/>
          <w:bCs/>
          <w:sz w:val="24"/>
          <w:szCs w:val="24"/>
          <w:lang w:val="en-US"/>
        </w:rPr>
        <w:t>Figure 3</w:t>
      </w:r>
      <w:r w:rsidR="00F80BA7" w:rsidRPr="00546641">
        <w:rPr>
          <w:rFonts w:cstheme="minorHAnsi"/>
          <w:b/>
          <w:bCs/>
          <w:sz w:val="24"/>
          <w:szCs w:val="24"/>
          <w:lang w:val="en-US"/>
        </w:rPr>
        <w:t>:</w:t>
      </w:r>
      <w:r w:rsidRPr="00546641">
        <w:rPr>
          <w:rFonts w:cstheme="minorHAnsi"/>
          <w:b/>
          <w:bCs/>
          <w:sz w:val="24"/>
          <w:szCs w:val="24"/>
          <w:lang w:val="en-US"/>
        </w:rPr>
        <w:t xml:space="preserve"> Intraoperative setup for </w:t>
      </w:r>
      <w:r w:rsidR="00400A78" w:rsidRPr="00546641">
        <w:rPr>
          <w:rFonts w:cstheme="minorHAnsi"/>
          <w:b/>
          <w:bCs/>
          <w:sz w:val="24"/>
          <w:szCs w:val="24"/>
          <w:lang w:val="en-US"/>
        </w:rPr>
        <w:t>artificial disc</w:t>
      </w:r>
      <w:r w:rsidRPr="00546641">
        <w:rPr>
          <w:rFonts w:cstheme="minorHAnsi"/>
          <w:b/>
          <w:bCs/>
          <w:sz w:val="24"/>
          <w:szCs w:val="24"/>
          <w:lang w:val="en-US"/>
        </w:rPr>
        <w:t xml:space="preserve"> implantation in a goat.</w:t>
      </w:r>
      <w:r w:rsidRPr="00546641">
        <w:rPr>
          <w:rFonts w:cstheme="minorHAnsi"/>
          <w:sz w:val="24"/>
          <w:szCs w:val="24"/>
          <w:lang w:val="en-US"/>
        </w:rPr>
        <w:t xml:space="preserve"> The goat is positioned in dorsal recumbency on the surgical table, supported by a vacuum-assisted sand mattress to maintain proper positioning and stability. The schematic illustrations (middle and right) depict the positioning setup, including pad (yellow color) placed under the neck to provide cervical </w:t>
      </w:r>
      <w:r w:rsidRPr="00546641">
        <w:rPr>
          <w:rFonts w:cstheme="minorHAnsi"/>
          <w:sz w:val="24"/>
          <w:szCs w:val="24"/>
          <w:lang w:val="en-US"/>
        </w:rPr>
        <w:lastRenderedPageBreak/>
        <w:t xml:space="preserve">support and alignment. The red marks indicate the surgical site for </w:t>
      </w:r>
      <w:r w:rsidR="00400A78" w:rsidRPr="00546641">
        <w:rPr>
          <w:rFonts w:cstheme="minorHAnsi"/>
          <w:sz w:val="24"/>
          <w:szCs w:val="24"/>
          <w:lang w:val="en-US"/>
        </w:rPr>
        <w:t>artificial disc</w:t>
      </w:r>
      <w:r w:rsidRPr="00546641">
        <w:rPr>
          <w:rFonts w:cstheme="minorHAnsi"/>
          <w:sz w:val="24"/>
          <w:szCs w:val="24"/>
          <w:lang w:val="en-US"/>
        </w:rPr>
        <w:t xml:space="preserve"> implantation. This setup ensures optimal spinal alignment while minimizing pressure points during the procedure.</w:t>
      </w:r>
    </w:p>
    <w:p w14:paraId="26154F4F" w14:textId="77777777" w:rsidR="006D6E81" w:rsidRPr="00546641" w:rsidRDefault="006D6E81" w:rsidP="006D6E81">
      <w:pPr>
        <w:spacing w:after="0" w:line="240" w:lineRule="auto"/>
        <w:jc w:val="both"/>
        <w:rPr>
          <w:rFonts w:cstheme="minorHAnsi"/>
          <w:b/>
          <w:bCs/>
          <w:sz w:val="24"/>
          <w:szCs w:val="24"/>
          <w:lang w:val="en-US"/>
        </w:rPr>
      </w:pPr>
    </w:p>
    <w:p w14:paraId="2827B33D" w14:textId="3A3533E9" w:rsidR="009E351E" w:rsidRPr="00546641" w:rsidRDefault="005B6AA8" w:rsidP="006D6E81">
      <w:pPr>
        <w:spacing w:after="0" w:line="240" w:lineRule="auto"/>
        <w:jc w:val="both"/>
        <w:rPr>
          <w:rFonts w:cstheme="minorHAnsi"/>
          <w:sz w:val="24"/>
          <w:szCs w:val="24"/>
          <w:lang w:val="en-US"/>
        </w:rPr>
      </w:pPr>
      <w:r w:rsidRPr="00546641">
        <w:rPr>
          <w:rFonts w:cstheme="minorHAnsi"/>
          <w:b/>
          <w:bCs/>
          <w:sz w:val="24"/>
          <w:szCs w:val="24"/>
          <w:lang w:val="en-US"/>
        </w:rPr>
        <w:t>Figure 4</w:t>
      </w:r>
      <w:r w:rsidR="00F80BA7" w:rsidRPr="00546641">
        <w:rPr>
          <w:rFonts w:cstheme="minorHAnsi"/>
          <w:b/>
          <w:bCs/>
          <w:sz w:val="24"/>
          <w:szCs w:val="24"/>
          <w:lang w:val="en-US"/>
        </w:rPr>
        <w:t>:</w:t>
      </w:r>
      <w:r w:rsidRPr="00546641">
        <w:rPr>
          <w:rFonts w:cstheme="minorHAnsi"/>
          <w:b/>
          <w:bCs/>
          <w:sz w:val="24"/>
          <w:szCs w:val="24"/>
          <w:lang w:val="en-US"/>
        </w:rPr>
        <w:t xml:space="preserve"> Ventral view of the goat C4-C5 spinal unit.</w:t>
      </w:r>
      <w:r w:rsidRPr="00546641">
        <w:rPr>
          <w:rFonts w:cstheme="minorHAnsi"/>
          <w:sz w:val="24"/>
          <w:szCs w:val="24"/>
          <w:lang w:val="en-US"/>
        </w:rPr>
        <w:t xml:space="preserve"> Gelpi retractors are used to retract the longus colli musculature (right is cranial, left is caudal). The Implantation procedure of </w:t>
      </w:r>
      <w:r w:rsidR="00400A78" w:rsidRPr="00546641">
        <w:rPr>
          <w:rFonts w:cstheme="minorHAnsi"/>
          <w:sz w:val="24"/>
          <w:szCs w:val="24"/>
          <w:lang w:val="en-US"/>
        </w:rPr>
        <w:t>artificial disc</w:t>
      </w:r>
      <w:r w:rsidRPr="00546641">
        <w:rPr>
          <w:rFonts w:cstheme="minorHAnsi"/>
          <w:sz w:val="24"/>
          <w:szCs w:val="24"/>
          <w:lang w:val="en-US"/>
        </w:rPr>
        <w:t xml:space="preserve"> involves the following steps: </w:t>
      </w:r>
      <w:r w:rsidR="00776CB0" w:rsidRPr="00546641">
        <w:rPr>
          <w:rFonts w:cstheme="minorHAnsi"/>
          <w:sz w:val="24"/>
          <w:szCs w:val="24"/>
          <w:lang w:val="en-US"/>
        </w:rPr>
        <w:t>(</w:t>
      </w:r>
      <w:r w:rsidRPr="00546641">
        <w:rPr>
          <w:rFonts w:cstheme="minorHAnsi"/>
          <w:b/>
          <w:bCs/>
          <w:sz w:val="24"/>
          <w:szCs w:val="24"/>
          <w:lang w:val="en-US"/>
        </w:rPr>
        <w:t>A</w:t>
      </w:r>
      <w:r w:rsidRPr="00546641">
        <w:rPr>
          <w:rFonts w:cstheme="minorHAnsi"/>
          <w:sz w:val="24"/>
          <w:szCs w:val="24"/>
          <w:lang w:val="en-US"/>
        </w:rPr>
        <w:t xml:space="preserve">) Discectomy – Remove the intervertebral disc with a beaver knife to prepare the disc space for implantation. </w:t>
      </w:r>
      <w:r w:rsidR="00776CB0" w:rsidRPr="00546641">
        <w:rPr>
          <w:rFonts w:cstheme="minorHAnsi"/>
          <w:sz w:val="24"/>
          <w:szCs w:val="24"/>
          <w:lang w:val="en-US"/>
        </w:rPr>
        <w:t>(</w:t>
      </w:r>
      <w:r w:rsidRPr="00546641">
        <w:rPr>
          <w:rFonts w:cstheme="minorHAnsi"/>
          <w:b/>
          <w:bCs/>
          <w:sz w:val="24"/>
          <w:szCs w:val="24"/>
          <w:lang w:val="en-US"/>
        </w:rPr>
        <w:t>B</w:t>
      </w:r>
      <w:r w:rsidRPr="00546641">
        <w:rPr>
          <w:rFonts w:cstheme="minorHAnsi"/>
          <w:sz w:val="24"/>
          <w:szCs w:val="24"/>
          <w:lang w:val="en-US"/>
        </w:rPr>
        <w:t xml:space="preserve">) Saw guide placement – Position the saw guide </w:t>
      </w:r>
      <w:r w:rsidR="00AF24A7" w:rsidRPr="00546641">
        <w:rPr>
          <w:rFonts w:eastAsia="Times New Roman" w:cstheme="minorHAnsi"/>
          <w:sz w:val="24"/>
          <w:szCs w:val="24"/>
          <w:lang w:val="en-US" w:eastAsia="nl-NL"/>
        </w:rPr>
        <w:t>with the</w:t>
      </w:r>
      <w:r w:rsidR="00AF24A7" w:rsidRPr="00546641">
        <w:rPr>
          <w:rFonts w:eastAsia="Calibri" w:cstheme="minorHAnsi"/>
          <w:sz w:val="24"/>
          <w:szCs w:val="24"/>
          <w:lang w:val="en-US"/>
        </w:rPr>
        <w:t xml:space="preserve"> open slot </w:t>
      </w:r>
      <w:bookmarkStart w:id="3" w:name="_Hlk205654100"/>
      <w:r w:rsidR="00AF24A7" w:rsidRPr="00546641">
        <w:rPr>
          <w:rFonts w:eastAsia="Calibri" w:cstheme="minorHAnsi"/>
          <w:sz w:val="24"/>
          <w:szCs w:val="24"/>
          <w:lang w:val="en-US"/>
        </w:rPr>
        <w:t xml:space="preserve">in line with the midline ventral vertebral crest </w:t>
      </w:r>
      <w:bookmarkEnd w:id="3"/>
      <w:r w:rsidR="00AF24A7" w:rsidRPr="00546641">
        <w:rPr>
          <w:rFonts w:eastAsia="Calibri" w:cstheme="minorHAnsi"/>
          <w:sz w:val="24"/>
          <w:szCs w:val="24"/>
          <w:lang w:val="en-US"/>
        </w:rPr>
        <w:t>(</w:t>
      </w:r>
      <w:r w:rsidR="000A4D65" w:rsidRPr="00546641">
        <w:rPr>
          <w:rFonts w:eastAsia="Calibri" w:cstheme="minorHAnsi"/>
          <w:sz w:val="24"/>
          <w:szCs w:val="24"/>
          <w:lang w:val="en-US"/>
        </w:rPr>
        <w:t xml:space="preserve">green </w:t>
      </w:r>
      <w:r w:rsidR="00AF24A7" w:rsidRPr="00546641">
        <w:rPr>
          <w:rFonts w:eastAsia="Calibri" w:cstheme="minorHAnsi"/>
          <w:sz w:val="24"/>
          <w:szCs w:val="24"/>
          <w:lang w:val="en-US"/>
        </w:rPr>
        <w:t>arrow heads)</w:t>
      </w:r>
      <w:r w:rsidR="00AF24A7" w:rsidRPr="00546641">
        <w:rPr>
          <w:rFonts w:eastAsia="Times New Roman" w:cstheme="minorHAnsi"/>
          <w:sz w:val="24"/>
          <w:szCs w:val="24"/>
          <w:lang w:val="en-US" w:eastAsia="nl-NL"/>
        </w:rPr>
        <w:t xml:space="preserve"> </w:t>
      </w:r>
      <w:r w:rsidRPr="00546641">
        <w:rPr>
          <w:rFonts w:cstheme="minorHAnsi"/>
          <w:sz w:val="24"/>
          <w:szCs w:val="24"/>
          <w:lang w:val="en-US"/>
        </w:rPr>
        <w:t xml:space="preserve">to ensure accurate and controlled bone preparation. </w:t>
      </w:r>
      <w:r w:rsidR="00776CB0" w:rsidRPr="00546641">
        <w:rPr>
          <w:rFonts w:cstheme="minorHAnsi"/>
          <w:sz w:val="24"/>
          <w:szCs w:val="24"/>
          <w:lang w:val="en-US"/>
        </w:rPr>
        <w:t>(</w:t>
      </w:r>
      <w:r w:rsidRPr="00546641">
        <w:rPr>
          <w:rFonts w:cstheme="minorHAnsi"/>
          <w:b/>
          <w:bCs/>
          <w:sz w:val="24"/>
          <w:szCs w:val="24"/>
          <w:lang w:val="en-US"/>
        </w:rPr>
        <w:t>C</w:t>
      </w:r>
      <w:r w:rsidRPr="00546641">
        <w:rPr>
          <w:rFonts w:cstheme="minorHAnsi"/>
          <w:sz w:val="24"/>
          <w:szCs w:val="24"/>
          <w:lang w:val="en-US"/>
        </w:rPr>
        <w:t>) Creation of keel channels – Use an oscillating saw to create channels in the bony endplate</w:t>
      </w:r>
      <w:r w:rsidR="00C215D6" w:rsidRPr="00546641">
        <w:rPr>
          <w:rFonts w:eastAsia="Times New Roman" w:cstheme="minorHAnsi"/>
          <w:sz w:val="24"/>
          <w:szCs w:val="24"/>
          <w:lang w:val="en-US" w:eastAsia="nl-NL"/>
        </w:rPr>
        <w:t xml:space="preserve"> </w:t>
      </w:r>
      <w:r w:rsidR="00C215D6" w:rsidRPr="00546641">
        <w:rPr>
          <w:rFonts w:eastAsia="Calibri" w:cstheme="minorHAnsi"/>
          <w:sz w:val="24"/>
          <w:szCs w:val="24"/>
          <w:lang w:val="en-US"/>
        </w:rPr>
        <w:t>in line with the midline ventral vertebral crest (</w:t>
      </w:r>
      <w:r w:rsidR="000A4D65" w:rsidRPr="00546641">
        <w:rPr>
          <w:rFonts w:eastAsia="Calibri" w:cstheme="minorHAnsi"/>
          <w:sz w:val="24"/>
          <w:szCs w:val="24"/>
          <w:lang w:val="en-US"/>
        </w:rPr>
        <w:t xml:space="preserve">green </w:t>
      </w:r>
      <w:r w:rsidR="00C215D6" w:rsidRPr="00546641">
        <w:rPr>
          <w:rFonts w:eastAsia="Calibri" w:cstheme="minorHAnsi"/>
          <w:sz w:val="24"/>
          <w:szCs w:val="24"/>
          <w:lang w:val="en-US"/>
        </w:rPr>
        <w:t>arrow heads)</w:t>
      </w:r>
      <w:r w:rsidR="00C215D6" w:rsidRPr="00546641">
        <w:rPr>
          <w:rFonts w:eastAsia="Times New Roman" w:cstheme="minorHAnsi"/>
          <w:sz w:val="24"/>
          <w:szCs w:val="24"/>
          <w:lang w:val="en-US" w:eastAsia="nl-NL"/>
        </w:rPr>
        <w:t xml:space="preserve"> </w:t>
      </w:r>
      <w:r w:rsidRPr="00546641">
        <w:rPr>
          <w:rFonts w:cstheme="minorHAnsi"/>
          <w:sz w:val="24"/>
          <w:szCs w:val="24"/>
          <w:lang w:val="en-US"/>
        </w:rPr>
        <w:t xml:space="preserve"> for proper implant positioning. </w:t>
      </w:r>
      <w:r w:rsidR="00776CB0" w:rsidRPr="00546641">
        <w:rPr>
          <w:rFonts w:cstheme="minorHAnsi"/>
          <w:sz w:val="24"/>
          <w:szCs w:val="24"/>
          <w:lang w:val="en-US"/>
        </w:rPr>
        <w:t>(</w:t>
      </w:r>
      <w:r w:rsidRPr="00546641">
        <w:rPr>
          <w:rFonts w:cstheme="minorHAnsi"/>
          <w:b/>
          <w:bCs/>
          <w:sz w:val="24"/>
          <w:szCs w:val="24"/>
          <w:lang w:val="en-US"/>
        </w:rPr>
        <w:t>D</w:t>
      </w:r>
      <w:r w:rsidRPr="00546641">
        <w:rPr>
          <w:rFonts w:cstheme="minorHAnsi"/>
          <w:sz w:val="24"/>
          <w:szCs w:val="24"/>
          <w:lang w:val="en-US"/>
        </w:rPr>
        <w:t xml:space="preserve">) </w:t>
      </w:r>
      <w:r w:rsidR="00400A78" w:rsidRPr="00546641">
        <w:rPr>
          <w:rFonts w:cstheme="minorHAnsi"/>
          <w:sz w:val="24"/>
          <w:szCs w:val="24"/>
          <w:lang w:val="en-US"/>
        </w:rPr>
        <w:t>artificial disc</w:t>
      </w:r>
      <w:r w:rsidRPr="00546641">
        <w:rPr>
          <w:rFonts w:cstheme="minorHAnsi"/>
          <w:sz w:val="24"/>
          <w:szCs w:val="24"/>
          <w:lang w:val="en-US"/>
        </w:rPr>
        <w:t xml:space="preserve"> implantation – Insert the </w:t>
      </w:r>
      <w:r w:rsidR="00400A78" w:rsidRPr="00546641">
        <w:rPr>
          <w:rFonts w:cstheme="minorHAnsi"/>
          <w:sz w:val="24"/>
          <w:szCs w:val="24"/>
          <w:lang w:val="en-US"/>
        </w:rPr>
        <w:t>artificial disc</w:t>
      </w:r>
      <w:r w:rsidRPr="00546641">
        <w:rPr>
          <w:rFonts w:cstheme="minorHAnsi"/>
          <w:sz w:val="24"/>
          <w:szCs w:val="24"/>
          <w:lang w:val="en-US"/>
        </w:rPr>
        <w:t xml:space="preserve"> (yellow arrow) into the intervertebral disc (IVD) space. </w:t>
      </w:r>
      <w:r w:rsidR="00776CB0" w:rsidRPr="00546641">
        <w:rPr>
          <w:rFonts w:cstheme="minorHAnsi"/>
          <w:sz w:val="24"/>
          <w:szCs w:val="24"/>
          <w:lang w:val="en-US"/>
        </w:rPr>
        <w:t>(</w:t>
      </w:r>
      <w:r w:rsidRPr="00546641">
        <w:rPr>
          <w:rFonts w:cstheme="minorHAnsi"/>
          <w:b/>
          <w:bCs/>
          <w:sz w:val="24"/>
          <w:szCs w:val="24"/>
          <w:lang w:val="en-US"/>
        </w:rPr>
        <w:t>E</w:t>
      </w:r>
      <w:r w:rsidRPr="00546641">
        <w:rPr>
          <w:rFonts w:cstheme="minorHAnsi"/>
          <w:sz w:val="24"/>
          <w:szCs w:val="24"/>
          <w:lang w:val="en-US"/>
        </w:rPr>
        <w:t xml:space="preserve">) Cement application – Apply bone cement (blue arrows) into the prepared bony endplate channels to prevent keel migration. </w:t>
      </w:r>
      <w:r w:rsidR="00776CB0" w:rsidRPr="00546641">
        <w:rPr>
          <w:rFonts w:cstheme="minorHAnsi"/>
          <w:sz w:val="24"/>
          <w:szCs w:val="24"/>
          <w:lang w:val="en-US"/>
        </w:rPr>
        <w:t>(</w:t>
      </w:r>
      <w:r w:rsidRPr="00546641">
        <w:rPr>
          <w:rFonts w:cstheme="minorHAnsi"/>
          <w:b/>
          <w:bCs/>
          <w:sz w:val="24"/>
          <w:szCs w:val="24"/>
          <w:lang w:val="en-US"/>
        </w:rPr>
        <w:t>F</w:t>
      </w:r>
      <w:r w:rsidRPr="00546641">
        <w:rPr>
          <w:rFonts w:cstheme="minorHAnsi"/>
          <w:sz w:val="24"/>
          <w:szCs w:val="24"/>
          <w:lang w:val="en-US"/>
        </w:rPr>
        <w:t>) Channel coverage – Secure the site by covering the channels with titanium plates (white arrows).</w:t>
      </w:r>
    </w:p>
    <w:p w14:paraId="1B8A2CE8" w14:textId="77777777" w:rsidR="006D6E81" w:rsidRPr="00546641" w:rsidRDefault="006D6E81" w:rsidP="006D6E81">
      <w:pPr>
        <w:spacing w:after="0" w:line="240" w:lineRule="auto"/>
        <w:jc w:val="both"/>
        <w:rPr>
          <w:rFonts w:cstheme="minorHAnsi"/>
          <w:b/>
          <w:bCs/>
          <w:sz w:val="24"/>
          <w:szCs w:val="24"/>
          <w:lang w:val="en-US"/>
        </w:rPr>
      </w:pPr>
    </w:p>
    <w:p w14:paraId="1440CFA9" w14:textId="74487A56" w:rsidR="009E351E" w:rsidRPr="00546641" w:rsidRDefault="009F2A55" w:rsidP="006D6E81">
      <w:pPr>
        <w:spacing w:after="0" w:line="240" w:lineRule="auto"/>
        <w:jc w:val="both"/>
        <w:rPr>
          <w:rFonts w:cstheme="minorHAnsi"/>
          <w:sz w:val="24"/>
          <w:szCs w:val="24"/>
          <w:lang w:val="en-US"/>
        </w:rPr>
      </w:pPr>
      <w:r w:rsidRPr="00546641">
        <w:rPr>
          <w:rFonts w:cstheme="minorHAnsi"/>
          <w:b/>
          <w:bCs/>
          <w:sz w:val="24"/>
          <w:szCs w:val="24"/>
          <w:lang w:val="en-US"/>
        </w:rPr>
        <w:t>Figure 5</w:t>
      </w:r>
      <w:r w:rsidR="00F80BA7" w:rsidRPr="00546641">
        <w:rPr>
          <w:rFonts w:cstheme="minorHAnsi"/>
          <w:b/>
          <w:bCs/>
          <w:sz w:val="24"/>
          <w:szCs w:val="24"/>
          <w:lang w:val="en-US"/>
        </w:rPr>
        <w:t>:</w:t>
      </w:r>
      <w:r w:rsidRPr="00546641">
        <w:rPr>
          <w:rFonts w:cstheme="minorHAnsi"/>
          <w:b/>
          <w:bCs/>
          <w:sz w:val="24"/>
          <w:szCs w:val="24"/>
          <w:lang w:val="en-US"/>
        </w:rPr>
        <w:t xml:space="preserve"> Monitoring of the </w:t>
      </w:r>
      <w:r w:rsidR="00400A78" w:rsidRPr="00546641">
        <w:rPr>
          <w:rFonts w:cstheme="minorHAnsi"/>
          <w:b/>
          <w:bCs/>
          <w:sz w:val="24"/>
          <w:szCs w:val="24"/>
          <w:lang w:val="en-US"/>
        </w:rPr>
        <w:t>artificial disc</w:t>
      </w:r>
      <w:r w:rsidRPr="00546641">
        <w:rPr>
          <w:rFonts w:cstheme="minorHAnsi"/>
          <w:b/>
          <w:bCs/>
          <w:sz w:val="24"/>
          <w:szCs w:val="24"/>
          <w:lang w:val="en-US"/>
        </w:rPr>
        <w:t xml:space="preserve"> implantation process using fluoroscopy intra-operatively.</w:t>
      </w:r>
      <w:r w:rsidRPr="00546641">
        <w:rPr>
          <w:rFonts w:cstheme="minorHAnsi"/>
          <w:sz w:val="24"/>
          <w:szCs w:val="24"/>
          <w:lang w:val="en-US"/>
        </w:rPr>
        <w:t xml:space="preserve"> (</w:t>
      </w:r>
      <w:r w:rsidRPr="00546641">
        <w:rPr>
          <w:rFonts w:cstheme="minorHAnsi"/>
          <w:b/>
          <w:bCs/>
          <w:sz w:val="24"/>
          <w:szCs w:val="24"/>
          <w:lang w:val="en-US"/>
        </w:rPr>
        <w:t>A</w:t>
      </w:r>
      <w:r w:rsidRPr="00546641">
        <w:rPr>
          <w:rFonts w:cstheme="minorHAnsi"/>
          <w:sz w:val="24"/>
          <w:szCs w:val="24"/>
          <w:lang w:val="en-US"/>
        </w:rPr>
        <w:t>) The positioning of the fluoroscope in the operating room. (</w:t>
      </w:r>
      <w:r w:rsidRPr="00546641">
        <w:rPr>
          <w:rFonts w:cstheme="minorHAnsi"/>
          <w:b/>
          <w:bCs/>
          <w:sz w:val="24"/>
          <w:szCs w:val="24"/>
          <w:lang w:val="en-US"/>
        </w:rPr>
        <w:t>B</w:t>
      </w:r>
      <w:r w:rsidRPr="00546641">
        <w:rPr>
          <w:rFonts w:cstheme="minorHAnsi"/>
          <w:sz w:val="24"/>
          <w:szCs w:val="24"/>
          <w:lang w:val="en-US"/>
        </w:rPr>
        <w:t>) Verify</w:t>
      </w:r>
      <w:r w:rsidR="00E166D0" w:rsidRPr="00546641">
        <w:rPr>
          <w:rFonts w:cstheme="minorHAnsi"/>
          <w:sz w:val="24"/>
          <w:szCs w:val="24"/>
          <w:lang w:val="en-US"/>
        </w:rPr>
        <w:t>ing</w:t>
      </w:r>
      <w:r w:rsidRPr="00546641">
        <w:rPr>
          <w:rFonts w:cstheme="minorHAnsi"/>
          <w:sz w:val="24"/>
          <w:szCs w:val="24"/>
          <w:lang w:val="en-US"/>
        </w:rPr>
        <w:t xml:space="preserve"> the alignment of the saw guide and assessing the depth of the channel created by the saw blade. (</w:t>
      </w:r>
      <w:r w:rsidRPr="00546641">
        <w:rPr>
          <w:rFonts w:cstheme="minorHAnsi"/>
          <w:b/>
          <w:bCs/>
          <w:sz w:val="24"/>
          <w:szCs w:val="24"/>
          <w:lang w:val="en-US"/>
        </w:rPr>
        <w:t>C</w:t>
      </w:r>
      <w:r w:rsidRPr="00546641">
        <w:rPr>
          <w:rFonts w:cstheme="minorHAnsi"/>
          <w:sz w:val="24"/>
          <w:szCs w:val="24"/>
          <w:lang w:val="en-US"/>
        </w:rPr>
        <w:t xml:space="preserve">) A trial </w:t>
      </w:r>
      <w:r w:rsidR="00400A78" w:rsidRPr="00546641">
        <w:rPr>
          <w:rFonts w:cstheme="minorHAnsi"/>
          <w:sz w:val="24"/>
          <w:szCs w:val="24"/>
          <w:lang w:val="en-US"/>
        </w:rPr>
        <w:t>artificial disc</w:t>
      </w:r>
      <w:r w:rsidRPr="00546641">
        <w:rPr>
          <w:rFonts w:cstheme="minorHAnsi"/>
          <w:sz w:val="24"/>
          <w:szCs w:val="24"/>
          <w:lang w:val="en-US"/>
        </w:rPr>
        <w:t xml:space="preserve"> with keels is used to evaluate the prepared channels and function as a keel cleaner. (</w:t>
      </w:r>
      <w:r w:rsidRPr="00546641">
        <w:rPr>
          <w:rFonts w:cstheme="minorHAnsi"/>
          <w:b/>
          <w:bCs/>
          <w:sz w:val="24"/>
          <w:szCs w:val="24"/>
          <w:lang w:val="en-US"/>
        </w:rPr>
        <w:t>D</w:t>
      </w:r>
      <w:r w:rsidRPr="00546641">
        <w:rPr>
          <w:rFonts w:cstheme="minorHAnsi"/>
          <w:sz w:val="24"/>
          <w:szCs w:val="24"/>
          <w:lang w:val="en-US"/>
        </w:rPr>
        <w:t>) Verify</w:t>
      </w:r>
      <w:r w:rsidR="00E166D0" w:rsidRPr="00546641">
        <w:rPr>
          <w:rFonts w:cstheme="minorHAnsi"/>
          <w:sz w:val="24"/>
          <w:szCs w:val="24"/>
          <w:lang w:val="en-US"/>
        </w:rPr>
        <w:t>ing</w:t>
      </w:r>
      <w:r w:rsidRPr="00546641">
        <w:rPr>
          <w:rFonts w:cstheme="minorHAnsi"/>
          <w:sz w:val="24"/>
          <w:szCs w:val="24"/>
          <w:lang w:val="en-US"/>
        </w:rPr>
        <w:t xml:space="preserve"> the proper placement of </w:t>
      </w:r>
      <w:r w:rsidR="00E166D0" w:rsidRPr="00546641">
        <w:rPr>
          <w:rFonts w:cstheme="minorHAnsi"/>
          <w:sz w:val="24"/>
          <w:szCs w:val="24"/>
          <w:lang w:val="en-US"/>
        </w:rPr>
        <w:t xml:space="preserve">the </w:t>
      </w:r>
      <w:r w:rsidR="00400A78" w:rsidRPr="00546641">
        <w:rPr>
          <w:rFonts w:cstheme="minorHAnsi"/>
          <w:sz w:val="24"/>
          <w:szCs w:val="24"/>
          <w:lang w:val="en-US"/>
        </w:rPr>
        <w:t>artificial disc</w:t>
      </w:r>
      <w:r w:rsidRPr="00546641">
        <w:rPr>
          <w:rFonts w:cstheme="minorHAnsi"/>
          <w:sz w:val="24"/>
          <w:szCs w:val="24"/>
          <w:lang w:val="en-US"/>
        </w:rPr>
        <w:t>, ensuring the dorsal and ventral keels are correctly seated on the cranial and caudal sides. (</w:t>
      </w:r>
      <w:r w:rsidRPr="00546641">
        <w:rPr>
          <w:rFonts w:cstheme="minorHAnsi"/>
          <w:b/>
          <w:bCs/>
          <w:sz w:val="24"/>
          <w:szCs w:val="24"/>
          <w:lang w:val="en-US"/>
        </w:rPr>
        <w:t xml:space="preserve">E </w:t>
      </w:r>
      <w:r w:rsidR="00862637" w:rsidRPr="00546641">
        <w:rPr>
          <w:rFonts w:cstheme="minorHAnsi"/>
          <w:sz w:val="24"/>
          <w:szCs w:val="24"/>
          <w:lang w:val="en-US"/>
        </w:rPr>
        <w:t>and</w:t>
      </w:r>
      <w:r w:rsidRPr="00546641">
        <w:rPr>
          <w:rFonts w:cstheme="minorHAnsi"/>
          <w:b/>
          <w:bCs/>
          <w:sz w:val="24"/>
          <w:szCs w:val="24"/>
          <w:lang w:val="en-US"/>
        </w:rPr>
        <w:t xml:space="preserve"> F</w:t>
      </w:r>
      <w:r w:rsidRPr="00546641">
        <w:rPr>
          <w:rFonts w:cstheme="minorHAnsi"/>
          <w:sz w:val="24"/>
          <w:szCs w:val="24"/>
          <w:lang w:val="en-US"/>
        </w:rPr>
        <w:t xml:space="preserve">) After insertion of the </w:t>
      </w:r>
      <w:r w:rsidR="00400A78" w:rsidRPr="00546641">
        <w:rPr>
          <w:rFonts w:cstheme="minorHAnsi"/>
          <w:sz w:val="24"/>
          <w:szCs w:val="24"/>
          <w:lang w:val="en-US"/>
        </w:rPr>
        <w:t>artificial disc</w:t>
      </w:r>
      <w:r w:rsidRPr="00546641">
        <w:rPr>
          <w:rFonts w:cstheme="minorHAnsi"/>
          <w:sz w:val="24"/>
          <w:szCs w:val="24"/>
          <w:lang w:val="en-US"/>
        </w:rPr>
        <w:t xml:space="preserve"> implant, application of cement plugs in the ventral channels, and </w:t>
      </w:r>
      <w:r w:rsidR="00862637" w:rsidRPr="00546641">
        <w:rPr>
          <w:rFonts w:cstheme="minorHAnsi"/>
          <w:sz w:val="24"/>
          <w:szCs w:val="24"/>
          <w:lang w:val="en-US"/>
        </w:rPr>
        <w:t xml:space="preserve">placement of </w:t>
      </w:r>
      <w:r w:rsidRPr="00546641">
        <w:rPr>
          <w:rFonts w:cstheme="minorHAnsi"/>
          <w:sz w:val="24"/>
          <w:szCs w:val="24"/>
          <w:lang w:val="en-US"/>
        </w:rPr>
        <w:t xml:space="preserve">plates over the ventral channel openings, fluoroscopy is conducted for final assessment of the implanted </w:t>
      </w:r>
      <w:r w:rsidR="00400A78" w:rsidRPr="00546641">
        <w:rPr>
          <w:rFonts w:cstheme="minorHAnsi"/>
          <w:sz w:val="24"/>
          <w:szCs w:val="24"/>
          <w:lang w:val="en-US"/>
        </w:rPr>
        <w:t>artificial disc</w:t>
      </w:r>
      <w:r w:rsidRPr="00546641">
        <w:rPr>
          <w:rFonts w:cstheme="minorHAnsi"/>
          <w:sz w:val="24"/>
          <w:szCs w:val="24"/>
          <w:lang w:val="en-US"/>
        </w:rPr>
        <w:t xml:space="preserve">, </w:t>
      </w:r>
      <w:r w:rsidRPr="00546641">
        <w:rPr>
          <w:rFonts w:cstheme="minorHAnsi"/>
          <w:b/>
          <w:bCs/>
          <w:sz w:val="24"/>
          <w:szCs w:val="24"/>
          <w:lang w:val="en-US"/>
        </w:rPr>
        <w:t>E</w:t>
      </w:r>
      <w:r w:rsidRPr="00546641">
        <w:rPr>
          <w:rFonts w:cstheme="minorHAnsi"/>
          <w:sz w:val="24"/>
          <w:szCs w:val="24"/>
          <w:lang w:val="en-US"/>
        </w:rPr>
        <w:t xml:space="preserve"> (</w:t>
      </w:r>
      <w:proofErr w:type="spellStart"/>
      <w:r w:rsidRPr="00546641">
        <w:rPr>
          <w:rFonts w:cstheme="minorHAnsi"/>
          <w:sz w:val="24"/>
          <w:szCs w:val="24"/>
          <w:lang w:val="en-US"/>
        </w:rPr>
        <w:t>ventrodorsal</w:t>
      </w:r>
      <w:proofErr w:type="spellEnd"/>
      <w:r w:rsidRPr="00546641">
        <w:rPr>
          <w:rFonts w:cstheme="minorHAnsi"/>
          <w:sz w:val="24"/>
          <w:szCs w:val="24"/>
          <w:lang w:val="en-US"/>
        </w:rPr>
        <w:t xml:space="preserve"> view), </w:t>
      </w:r>
      <w:r w:rsidRPr="00546641">
        <w:rPr>
          <w:rFonts w:cstheme="minorHAnsi"/>
          <w:b/>
          <w:bCs/>
          <w:sz w:val="24"/>
          <w:szCs w:val="24"/>
          <w:lang w:val="en-US"/>
        </w:rPr>
        <w:t>B, C, D</w:t>
      </w:r>
      <w:r w:rsidRPr="00546641">
        <w:rPr>
          <w:rFonts w:cstheme="minorHAnsi"/>
          <w:sz w:val="24"/>
          <w:szCs w:val="24"/>
          <w:lang w:val="en-US"/>
        </w:rPr>
        <w:t xml:space="preserve"> and </w:t>
      </w:r>
      <w:r w:rsidRPr="00546641">
        <w:rPr>
          <w:rFonts w:cstheme="minorHAnsi"/>
          <w:b/>
          <w:bCs/>
          <w:sz w:val="24"/>
          <w:szCs w:val="24"/>
          <w:lang w:val="en-US"/>
        </w:rPr>
        <w:t>F</w:t>
      </w:r>
      <w:r w:rsidRPr="00546641">
        <w:rPr>
          <w:rFonts w:cstheme="minorHAnsi"/>
          <w:sz w:val="24"/>
          <w:szCs w:val="24"/>
          <w:lang w:val="en-US"/>
        </w:rPr>
        <w:t xml:space="preserve"> (lateral view).</w:t>
      </w:r>
    </w:p>
    <w:p w14:paraId="32EB0956" w14:textId="77777777" w:rsidR="006D6E81" w:rsidRPr="00546641" w:rsidRDefault="006D6E81" w:rsidP="006D6E81">
      <w:pPr>
        <w:spacing w:after="0" w:line="240" w:lineRule="auto"/>
        <w:jc w:val="both"/>
        <w:rPr>
          <w:rFonts w:eastAsia="Calibri" w:cstheme="minorHAnsi"/>
          <w:b/>
          <w:bCs/>
          <w:sz w:val="24"/>
          <w:szCs w:val="24"/>
          <w:lang w:val="en-US"/>
        </w:rPr>
      </w:pPr>
    </w:p>
    <w:p w14:paraId="37B8A281" w14:textId="74E2913F" w:rsidR="009F2A55" w:rsidRPr="00546641" w:rsidRDefault="009F2A55" w:rsidP="006D6E81">
      <w:pPr>
        <w:spacing w:after="0" w:line="240" w:lineRule="auto"/>
        <w:jc w:val="both"/>
        <w:rPr>
          <w:rFonts w:eastAsia="Calibri" w:cstheme="minorHAnsi"/>
          <w:sz w:val="24"/>
          <w:szCs w:val="24"/>
          <w:lang w:val="en-US"/>
        </w:rPr>
      </w:pPr>
      <w:r w:rsidRPr="00546641">
        <w:rPr>
          <w:rFonts w:eastAsia="Calibri" w:cstheme="minorHAnsi"/>
          <w:b/>
          <w:bCs/>
          <w:sz w:val="24"/>
          <w:szCs w:val="24"/>
          <w:lang w:val="en-US"/>
        </w:rPr>
        <w:t xml:space="preserve">Figure 6. Schematic drawing of </w:t>
      </w:r>
      <w:r w:rsidR="00400A78" w:rsidRPr="00546641">
        <w:rPr>
          <w:rFonts w:cstheme="minorHAnsi"/>
          <w:b/>
          <w:bCs/>
          <w:sz w:val="24"/>
          <w:szCs w:val="24"/>
          <w:lang w:val="en-US"/>
        </w:rPr>
        <w:t>artificial disc</w:t>
      </w:r>
      <w:r w:rsidRPr="00546641">
        <w:rPr>
          <w:rFonts w:eastAsia="Calibri" w:cstheme="minorHAnsi"/>
          <w:b/>
          <w:bCs/>
          <w:sz w:val="24"/>
          <w:szCs w:val="24"/>
          <w:lang w:val="en-US"/>
        </w:rPr>
        <w:t xml:space="preserve"> implantation and additional measures to prevent keel migration.</w:t>
      </w:r>
      <w:r w:rsidRPr="00546641">
        <w:rPr>
          <w:rFonts w:eastAsia="Calibri" w:cstheme="minorHAnsi"/>
          <w:sz w:val="24"/>
          <w:szCs w:val="24"/>
          <w:lang w:val="en-US"/>
        </w:rPr>
        <w:t xml:space="preserve"> (</w:t>
      </w:r>
      <w:r w:rsidRPr="00546641">
        <w:rPr>
          <w:rFonts w:eastAsia="Calibri" w:cstheme="minorHAnsi"/>
          <w:b/>
          <w:bCs/>
          <w:sz w:val="24"/>
          <w:szCs w:val="24"/>
          <w:lang w:val="en-US"/>
        </w:rPr>
        <w:t>A</w:t>
      </w:r>
      <w:r w:rsidRPr="00546641">
        <w:rPr>
          <w:rFonts w:eastAsia="Calibri" w:cstheme="minorHAnsi"/>
          <w:sz w:val="24"/>
          <w:szCs w:val="24"/>
          <w:lang w:val="en-US"/>
        </w:rPr>
        <w:t xml:space="preserve">) Proper seating of the </w:t>
      </w:r>
      <w:r w:rsidR="00400A78" w:rsidRPr="00546641">
        <w:rPr>
          <w:rFonts w:cstheme="minorHAnsi"/>
          <w:sz w:val="24"/>
          <w:szCs w:val="24"/>
          <w:lang w:val="en-US"/>
        </w:rPr>
        <w:t>artificial disc</w:t>
      </w:r>
      <w:r w:rsidRPr="00546641">
        <w:rPr>
          <w:rFonts w:eastAsia="Calibri" w:cstheme="minorHAnsi"/>
          <w:sz w:val="24"/>
          <w:szCs w:val="24"/>
          <w:lang w:val="en-US"/>
        </w:rPr>
        <w:t xml:space="preserve"> implant centrally in the intervertebral disc space. (</w:t>
      </w:r>
      <w:r w:rsidRPr="00546641">
        <w:rPr>
          <w:rFonts w:eastAsia="Calibri" w:cstheme="minorHAnsi"/>
          <w:b/>
          <w:bCs/>
          <w:sz w:val="24"/>
          <w:szCs w:val="24"/>
          <w:lang w:val="en-US"/>
        </w:rPr>
        <w:t>B</w:t>
      </w:r>
      <w:r w:rsidRPr="00546641">
        <w:rPr>
          <w:rFonts w:eastAsia="Calibri" w:cstheme="minorHAnsi"/>
          <w:sz w:val="24"/>
          <w:szCs w:val="24"/>
          <w:lang w:val="en-US"/>
        </w:rPr>
        <w:t>) The ventral part of both channels is slightly widened and rounded using an electrically powered burr, while carefully maintaining a distance from the endplates. (</w:t>
      </w:r>
      <w:r w:rsidRPr="00546641">
        <w:rPr>
          <w:rFonts w:eastAsia="Calibri" w:cstheme="minorHAnsi"/>
          <w:b/>
          <w:bCs/>
          <w:sz w:val="24"/>
          <w:szCs w:val="24"/>
          <w:lang w:val="en-US"/>
        </w:rPr>
        <w:t>C</w:t>
      </w:r>
      <w:r w:rsidRPr="00546641">
        <w:rPr>
          <w:rFonts w:eastAsia="Calibri" w:cstheme="minorHAnsi"/>
          <w:sz w:val="24"/>
          <w:szCs w:val="24"/>
          <w:lang w:val="en-US"/>
        </w:rPr>
        <w:t xml:space="preserve">) The ventral channel openings are filled with bone cement, blocking the ventral keel of the titanium endplate in the </w:t>
      </w:r>
      <w:r w:rsidR="00400A78" w:rsidRPr="00546641">
        <w:rPr>
          <w:rFonts w:cstheme="minorHAnsi"/>
          <w:sz w:val="24"/>
          <w:szCs w:val="24"/>
          <w:lang w:val="en-US"/>
        </w:rPr>
        <w:t>artificial disc</w:t>
      </w:r>
      <w:r w:rsidRPr="00546641">
        <w:rPr>
          <w:rFonts w:eastAsia="Calibri" w:cstheme="minorHAnsi"/>
          <w:sz w:val="24"/>
          <w:szCs w:val="24"/>
          <w:lang w:val="en-US"/>
        </w:rPr>
        <w:t xml:space="preserve"> device to back out of the channels. (</w:t>
      </w:r>
      <w:r w:rsidRPr="00546641">
        <w:rPr>
          <w:rFonts w:eastAsia="Calibri" w:cstheme="minorHAnsi"/>
          <w:b/>
          <w:bCs/>
          <w:sz w:val="24"/>
          <w:szCs w:val="24"/>
          <w:lang w:val="en-US"/>
        </w:rPr>
        <w:t>D</w:t>
      </w:r>
      <w:r w:rsidRPr="00546641">
        <w:rPr>
          <w:rFonts w:eastAsia="Calibri" w:cstheme="minorHAnsi"/>
          <w:sz w:val="24"/>
          <w:szCs w:val="24"/>
          <w:lang w:val="en-US"/>
        </w:rPr>
        <w:t>) Titanium plates are utilized to effectively block the channels and prevent cement plugs from dislodging.</w:t>
      </w:r>
    </w:p>
    <w:p w14:paraId="7CCB40B2" w14:textId="77777777" w:rsidR="006D6E81" w:rsidRPr="00546641" w:rsidRDefault="006D6E81" w:rsidP="006D6E81">
      <w:pPr>
        <w:spacing w:after="0" w:line="240" w:lineRule="auto"/>
        <w:jc w:val="both"/>
        <w:rPr>
          <w:rFonts w:eastAsia="Calibri" w:cstheme="minorHAnsi"/>
          <w:b/>
          <w:bCs/>
          <w:sz w:val="24"/>
          <w:szCs w:val="24"/>
          <w:lang w:val="en-US"/>
        </w:rPr>
      </w:pPr>
    </w:p>
    <w:p w14:paraId="0C89F54A" w14:textId="400AE3A0" w:rsidR="00A315AC" w:rsidRPr="00546641" w:rsidRDefault="00A315AC" w:rsidP="006D6E81">
      <w:pPr>
        <w:spacing w:after="0" w:line="240" w:lineRule="auto"/>
        <w:jc w:val="both"/>
        <w:rPr>
          <w:rFonts w:eastAsia="Calibri" w:cstheme="minorHAnsi"/>
          <w:sz w:val="24"/>
          <w:szCs w:val="24"/>
          <w:lang w:val="en-US"/>
        </w:rPr>
      </w:pPr>
      <w:r w:rsidRPr="00546641">
        <w:rPr>
          <w:rFonts w:eastAsia="Calibri" w:cstheme="minorHAnsi"/>
          <w:b/>
          <w:bCs/>
          <w:sz w:val="24"/>
          <w:szCs w:val="24"/>
          <w:lang w:val="en-US"/>
        </w:rPr>
        <w:t xml:space="preserve">Figure </w:t>
      </w:r>
      <w:r w:rsidR="00B6789D" w:rsidRPr="00546641">
        <w:rPr>
          <w:rFonts w:eastAsia="Calibri" w:cstheme="minorHAnsi"/>
          <w:b/>
          <w:bCs/>
          <w:sz w:val="24"/>
          <w:szCs w:val="24"/>
          <w:lang w:val="en-US"/>
        </w:rPr>
        <w:t>7</w:t>
      </w:r>
      <w:r w:rsidRPr="00546641">
        <w:rPr>
          <w:rFonts w:eastAsia="Calibri" w:cstheme="minorHAnsi"/>
          <w:b/>
          <w:bCs/>
          <w:sz w:val="24"/>
          <w:szCs w:val="24"/>
          <w:lang w:val="en-US"/>
        </w:rPr>
        <w:t xml:space="preserve">. Postoperative CT scan of </w:t>
      </w:r>
      <w:r w:rsidR="00400A78" w:rsidRPr="00546641">
        <w:rPr>
          <w:rFonts w:cstheme="minorHAnsi"/>
          <w:b/>
          <w:bCs/>
          <w:sz w:val="24"/>
          <w:szCs w:val="24"/>
          <w:lang w:val="en-US"/>
        </w:rPr>
        <w:t>artificial disc</w:t>
      </w:r>
      <w:r w:rsidRPr="00546641">
        <w:rPr>
          <w:rFonts w:eastAsia="Calibri" w:cstheme="minorHAnsi"/>
          <w:b/>
          <w:bCs/>
          <w:sz w:val="24"/>
          <w:szCs w:val="24"/>
          <w:lang w:val="en-US"/>
        </w:rPr>
        <w:t xml:space="preserve"> implantation.</w:t>
      </w:r>
      <w:r w:rsidRPr="00546641">
        <w:rPr>
          <w:rFonts w:eastAsia="Calibri" w:cstheme="minorHAnsi"/>
          <w:sz w:val="24"/>
          <w:szCs w:val="24"/>
          <w:lang w:val="en-US"/>
        </w:rPr>
        <w:t xml:space="preserve"> The CT views demonstrated that the implant is securely in place, with the channels in the C4</w:t>
      </w:r>
      <w:r w:rsidR="00E166D0" w:rsidRPr="00546641">
        <w:rPr>
          <w:rFonts w:eastAsia="Calibri" w:cstheme="minorHAnsi"/>
          <w:sz w:val="24"/>
          <w:szCs w:val="24"/>
          <w:lang w:val="en-US"/>
        </w:rPr>
        <w:t>: (</w:t>
      </w:r>
      <w:r w:rsidRPr="00546641">
        <w:rPr>
          <w:rFonts w:eastAsia="Calibri" w:cstheme="minorHAnsi"/>
          <w:b/>
          <w:bCs/>
          <w:sz w:val="24"/>
          <w:szCs w:val="24"/>
          <w:lang w:val="en-US"/>
        </w:rPr>
        <w:t>A</w:t>
      </w:r>
      <w:r w:rsidR="00E166D0" w:rsidRPr="00546641">
        <w:rPr>
          <w:rFonts w:eastAsia="Calibri" w:cstheme="minorHAnsi"/>
          <w:sz w:val="24"/>
          <w:szCs w:val="24"/>
          <w:lang w:val="en-US"/>
        </w:rPr>
        <w:t xml:space="preserve">) </w:t>
      </w:r>
      <w:r w:rsidRPr="00546641">
        <w:rPr>
          <w:rFonts w:eastAsia="Calibri" w:cstheme="minorHAnsi"/>
          <w:sz w:val="24"/>
          <w:szCs w:val="24"/>
          <w:lang w:val="en-US"/>
        </w:rPr>
        <w:t xml:space="preserve">transverse view and </w:t>
      </w:r>
      <w:r w:rsidR="00E166D0" w:rsidRPr="00546641">
        <w:rPr>
          <w:rFonts w:eastAsia="Calibri" w:cstheme="minorHAnsi"/>
          <w:sz w:val="24"/>
          <w:szCs w:val="24"/>
          <w:lang w:val="en-US"/>
        </w:rPr>
        <w:t>(</w:t>
      </w:r>
      <w:r w:rsidRPr="00546641">
        <w:rPr>
          <w:rFonts w:eastAsia="Calibri" w:cstheme="minorHAnsi"/>
          <w:b/>
          <w:bCs/>
          <w:sz w:val="24"/>
          <w:szCs w:val="24"/>
          <w:lang w:val="en-US"/>
        </w:rPr>
        <w:t>D</w:t>
      </w:r>
      <w:r w:rsidR="00E166D0" w:rsidRPr="00546641">
        <w:rPr>
          <w:rFonts w:eastAsia="Calibri" w:cstheme="minorHAnsi"/>
          <w:sz w:val="24"/>
          <w:szCs w:val="24"/>
          <w:lang w:val="en-US"/>
        </w:rPr>
        <w:t xml:space="preserve">) </w:t>
      </w:r>
      <w:r w:rsidRPr="00546641">
        <w:rPr>
          <w:rFonts w:eastAsia="Calibri" w:cstheme="minorHAnsi"/>
          <w:sz w:val="24"/>
          <w:szCs w:val="24"/>
          <w:lang w:val="en-US"/>
        </w:rPr>
        <w:t>sagittal view</w:t>
      </w:r>
      <w:r w:rsidR="00E166D0" w:rsidRPr="00546641">
        <w:rPr>
          <w:rFonts w:eastAsia="Calibri" w:cstheme="minorHAnsi"/>
          <w:sz w:val="24"/>
          <w:szCs w:val="24"/>
          <w:lang w:val="en-US"/>
        </w:rPr>
        <w:t>,</w:t>
      </w:r>
      <w:r w:rsidRPr="00546641">
        <w:rPr>
          <w:rFonts w:eastAsia="Calibri" w:cstheme="minorHAnsi"/>
          <w:sz w:val="24"/>
          <w:szCs w:val="24"/>
          <w:lang w:val="en-US"/>
        </w:rPr>
        <w:t xml:space="preserve"> and C5</w:t>
      </w:r>
      <w:r w:rsidR="00E166D0" w:rsidRPr="00546641">
        <w:rPr>
          <w:rFonts w:eastAsia="Calibri" w:cstheme="minorHAnsi"/>
          <w:sz w:val="24"/>
          <w:szCs w:val="24"/>
          <w:lang w:val="en-US"/>
        </w:rPr>
        <w:t>:</w:t>
      </w:r>
      <w:r w:rsidRPr="00546641">
        <w:rPr>
          <w:rFonts w:eastAsia="Calibri" w:cstheme="minorHAnsi"/>
          <w:sz w:val="24"/>
          <w:szCs w:val="24"/>
          <w:lang w:val="en-US"/>
        </w:rPr>
        <w:t xml:space="preserve"> (</w:t>
      </w:r>
      <w:r w:rsidRPr="00546641">
        <w:rPr>
          <w:rFonts w:eastAsia="Calibri" w:cstheme="minorHAnsi"/>
          <w:b/>
          <w:bCs/>
          <w:sz w:val="24"/>
          <w:szCs w:val="24"/>
          <w:lang w:val="en-US"/>
        </w:rPr>
        <w:t>B</w:t>
      </w:r>
      <w:r w:rsidR="00E166D0" w:rsidRPr="00546641">
        <w:rPr>
          <w:rFonts w:eastAsia="Calibri" w:cstheme="minorHAnsi"/>
          <w:sz w:val="24"/>
          <w:szCs w:val="24"/>
          <w:lang w:val="en-US"/>
        </w:rPr>
        <w:t xml:space="preserve">) </w:t>
      </w:r>
      <w:r w:rsidRPr="00546641">
        <w:rPr>
          <w:rFonts w:eastAsia="Calibri" w:cstheme="minorHAnsi"/>
          <w:sz w:val="24"/>
          <w:szCs w:val="24"/>
          <w:lang w:val="en-US"/>
        </w:rPr>
        <w:t xml:space="preserve">transverse view and </w:t>
      </w:r>
      <w:r w:rsidR="00E166D0" w:rsidRPr="00546641">
        <w:rPr>
          <w:rFonts w:eastAsia="Calibri" w:cstheme="minorHAnsi"/>
          <w:sz w:val="24"/>
          <w:szCs w:val="24"/>
          <w:lang w:val="en-US"/>
        </w:rPr>
        <w:t>(</w:t>
      </w:r>
      <w:r w:rsidRPr="00546641">
        <w:rPr>
          <w:rFonts w:eastAsia="Calibri" w:cstheme="minorHAnsi"/>
          <w:b/>
          <w:bCs/>
          <w:sz w:val="24"/>
          <w:szCs w:val="24"/>
          <w:lang w:val="en-US"/>
        </w:rPr>
        <w:t>E</w:t>
      </w:r>
      <w:r w:rsidR="00E166D0" w:rsidRPr="00546641">
        <w:rPr>
          <w:rFonts w:eastAsia="Calibri" w:cstheme="minorHAnsi"/>
          <w:sz w:val="24"/>
          <w:szCs w:val="24"/>
          <w:lang w:val="en-US"/>
        </w:rPr>
        <w:t>) sagittal</w:t>
      </w:r>
      <w:r w:rsidRPr="00546641">
        <w:rPr>
          <w:rFonts w:eastAsia="Calibri" w:cstheme="minorHAnsi"/>
          <w:sz w:val="24"/>
          <w:szCs w:val="24"/>
          <w:lang w:val="en-US"/>
        </w:rPr>
        <w:t xml:space="preserve"> view endplates blocked by bone cement</w:t>
      </w:r>
      <w:r w:rsidR="00E166D0" w:rsidRPr="00546641">
        <w:rPr>
          <w:rFonts w:eastAsia="Calibri" w:cstheme="minorHAnsi"/>
          <w:sz w:val="24"/>
          <w:szCs w:val="24"/>
          <w:lang w:val="en-US"/>
        </w:rPr>
        <w:t>,</w:t>
      </w:r>
      <w:r w:rsidRPr="00546641">
        <w:rPr>
          <w:rFonts w:eastAsia="Calibri" w:cstheme="minorHAnsi"/>
          <w:sz w:val="24"/>
          <w:szCs w:val="24"/>
          <w:lang w:val="en-US"/>
        </w:rPr>
        <w:t xml:space="preserve"> which is indicated by red arrows. The channels were created in the midline of the  C4 and C5 endplates, as measured in the transverse views (</w:t>
      </w:r>
      <w:r w:rsidRPr="00546641">
        <w:rPr>
          <w:rFonts w:eastAsia="Calibri" w:cstheme="minorHAnsi"/>
          <w:b/>
          <w:bCs/>
          <w:sz w:val="24"/>
          <w:szCs w:val="24"/>
          <w:lang w:val="en-US"/>
        </w:rPr>
        <w:t>A</w:t>
      </w:r>
      <w:r w:rsidRPr="00546641">
        <w:rPr>
          <w:rFonts w:eastAsia="Calibri" w:cstheme="minorHAnsi"/>
          <w:sz w:val="24"/>
          <w:szCs w:val="24"/>
          <w:lang w:val="en-US"/>
        </w:rPr>
        <w:t xml:space="preserve"> and </w:t>
      </w:r>
      <w:r w:rsidRPr="00546641">
        <w:rPr>
          <w:rFonts w:eastAsia="Calibri" w:cstheme="minorHAnsi"/>
          <w:b/>
          <w:bCs/>
          <w:sz w:val="24"/>
          <w:szCs w:val="24"/>
          <w:lang w:val="en-US"/>
        </w:rPr>
        <w:t>B</w:t>
      </w:r>
      <w:r w:rsidRPr="00546641">
        <w:rPr>
          <w:rFonts w:eastAsia="Calibri" w:cstheme="minorHAnsi"/>
          <w:sz w:val="24"/>
          <w:szCs w:val="24"/>
          <w:lang w:val="en-US"/>
        </w:rPr>
        <w:t>) and shown in the axial view (</w:t>
      </w:r>
      <w:r w:rsidRPr="00546641">
        <w:rPr>
          <w:rFonts w:eastAsia="Calibri" w:cstheme="minorHAnsi"/>
          <w:b/>
          <w:bCs/>
          <w:sz w:val="24"/>
          <w:szCs w:val="24"/>
          <w:lang w:val="en-US"/>
        </w:rPr>
        <w:t>C</w:t>
      </w:r>
      <w:r w:rsidRPr="00546641">
        <w:rPr>
          <w:rFonts w:eastAsia="Calibri" w:cstheme="minorHAnsi"/>
          <w:sz w:val="24"/>
          <w:szCs w:val="24"/>
          <w:lang w:val="en-US"/>
        </w:rPr>
        <w:t>). The intervertebral disc (IVD) space was also measured post-operatively at different IVD levels in the sagittal views (</w:t>
      </w:r>
      <w:r w:rsidRPr="00546641">
        <w:rPr>
          <w:rFonts w:eastAsia="Calibri" w:cstheme="minorHAnsi"/>
          <w:b/>
          <w:bCs/>
          <w:sz w:val="24"/>
          <w:szCs w:val="24"/>
          <w:lang w:val="en-US"/>
        </w:rPr>
        <w:t>F</w:t>
      </w:r>
      <w:r w:rsidRPr="00546641">
        <w:rPr>
          <w:rFonts w:eastAsia="Calibri" w:cstheme="minorHAnsi"/>
          <w:sz w:val="24"/>
          <w:szCs w:val="24"/>
          <w:lang w:val="en-US"/>
        </w:rPr>
        <w:t>).</w:t>
      </w:r>
    </w:p>
    <w:p w14:paraId="7164119F" w14:textId="77777777" w:rsidR="006D6E81" w:rsidRPr="00546641" w:rsidRDefault="006D6E81" w:rsidP="006D6E81">
      <w:pPr>
        <w:spacing w:after="0" w:line="240" w:lineRule="auto"/>
        <w:jc w:val="both"/>
        <w:rPr>
          <w:rFonts w:eastAsia="Calibri" w:cstheme="minorHAnsi"/>
          <w:b/>
          <w:bCs/>
          <w:sz w:val="24"/>
          <w:szCs w:val="24"/>
          <w:lang w:val="en-US"/>
        </w:rPr>
      </w:pPr>
    </w:p>
    <w:p w14:paraId="09E1D186" w14:textId="58C75065" w:rsidR="00B6789D" w:rsidRPr="00546641" w:rsidRDefault="00B6789D" w:rsidP="006D6E81">
      <w:pPr>
        <w:spacing w:after="0" w:line="240" w:lineRule="auto"/>
        <w:jc w:val="both"/>
        <w:rPr>
          <w:rFonts w:eastAsia="Calibri" w:cstheme="minorHAnsi"/>
          <w:sz w:val="24"/>
          <w:szCs w:val="24"/>
          <w:lang w:val="en-US"/>
        </w:rPr>
      </w:pPr>
      <w:r w:rsidRPr="00546641">
        <w:rPr>
          <w:rFonts w:eastAsia="Calibri" w:cstheme="minorHAnsi"/>
          <w:b/>
          <w:bCs/>
          <w:sz w:val="24"/>
          <w:szCs w:val="24"/>
          <w:lang w:val="en-US"/>
        </w:rPr>
        <w:t>Figure 8</w:t>
      </w:r>
      <w:r w:rsidR="00862637" w:rsidRPr="00546641">
        <w:rPr>
          <w:rFonts w:eastAsia="Calibri" w:cstheme="minorHAnsi"/>
          <w:b/>
          <w:bCs/>
          <w:sz w:val="24"/>
          <w:szCs w:val="24"/>
          <w:lang w:val="en-US"/>
        </w:rPr>
        <w:t>:</w:t>
      </w:r>
      <w:r w:rsidRPr="00546641">
        <w:rPr>
          <w:rFonts w:eastAsia="Calibri" w:cstheme="minorHAnsi"/>
          <w:sz w:val="24"/>
          <w:szCs w:val="24"/>
          <w:lang w:val="en-US"/>
        </w:rPr>
        <w:t xml:space="preserve"> </w:t>
      </w:r>
      <w:r w:rsidRPr="00546641">
        <w:rPr>
          <w:rFonts w:eastAsia="Calibri" w:cstheme="minorHAnsi"/>
          <w:b/>
          <w:bCs/>
          <w:sz w:val="24"/>
          <w:szCs w:val="24"/>
          <w:lang w:val="en-US"/>
        </w:rPr>
        <w:t>Overview of the surgical workflow from pre-operative preparation to post-operative follow-up.</w:t>
      </w:r>
    </w:p>
    <w:p w14:paraId="3320FF64" w14:textId="77777777" w:rsidR="006D6E81" w:rsidRPr="00546641" w:rsidRDefault="006D6E81" w:rsidP="006D6E81">
      <w:pPr>
        <w:spacing w:after="0" w:line="240" w:lineRule="auto"/>
        <w:jc w:val="both"/>
        <w:rPr>
          <w:rFonts w:cstheme="minorHAnsi"/>
          <w:b/>
          <w:bCs/>
          <w:sz w:val="24"/>
          <w:szCs w:val="24"/>
          <w:lang w:val="en-US"/>
        </w:rPr>
      </w:pPr>
    </w:p>
    <w:p w14:paraId="5C47BCE7" w14:textId="145CE7E7" w:rsidR="009F2A55" w:rsidRPr="00546641" w:rsidRDefault="00A315AC" w:rsidP="006D6E81">
      <w:pPr>
        <w:spacing w:after="0" w:line="240" w:lineRule="auto"/>
        <w:jc w:val="both"/>
        <w:rPr>
          <w:rFonts w:cstheme="minorHAnsi"/>
          <w:sz w:val="24"/>
          <w:szCs w:val="24"/>
          <w:lang w:val="en-US"/>
        </w:rPr>
      </w:pPr>
      <w:r w:rsidRPr="00546641">
        <w:rPr>
          <w:rFonts w:cstheme="minorHAnsi"/>
          <w:b/>
          <w:bCs/>
          <w:sz w:val="24"/>
          <w:szCs w:val="24"/>
          <w:lang w:val="en-US"/>
        </w:rPr>
        <w:lastRenderedPageBreak/>
        <w:t xml:space="preserve">Figure </w:t>
      </w:r>
      <w:r w:rsidR="001B00CD" w:rsidRPr="00546641">
        <w:rPr>
          <w:rFonts w:cstheme="minorHAnsi"/>
          <w:b/>
          <w:bCs/>
          <w:sz w:val="24"/>
          <w:szCs w:val="24"/>
          <w:lang w:val="en-US"/>
        </w:rPr>
        <w:t>9</w:t>
      </w:r>
      <w:r w:rsidR="00E166D0" w:rsidRPr="00546641">
        <w:rPr>
          <w:rFonts w:cstheme="minorHAnsi"/>
          <w:b/>
          <w:bCs/>
          <w:sz w:val="24"/>
          <w:szCs w:val="24"/>
          <w:lang w:val="en-US"/>
        </w:rPr>
        <w:t>:</w:t>
      </w:r>
      <w:r w:rsidRPr="00546641">
        <w:rPr>
          <w:rFonts w:cstheme="minorHAnsi"/>
          <w:b/>
          <w:bCs/>
          <w:sz w:val="24"/>
          <w:szCs w:val="24"/>
          <w:lang w:val="en-US"/>
        </w:rPr>
        <w:t xml:space="preserve"> Postoperative </w:t>
      </w:r>
      <w:r w:rsidR="00B5077B" w:rsidRPr="00546641">
        <w:rPr>
          <w:rFonts w:cstheme="minorHAnsi"/>
          <w:b/>
          <w:bCs/>
          <w:sz w:val="24"/>
          <w:szCs w:val="24"/>
          <w:lang w:val="en-US"/>
        </w:rPr>
        <w:t>follow-up</w:t>
      </w:r>
      <w:r w:rsidRPr="00546641">
        <w:rPr>
          <w:rFonts w:cstheme="minorHAnsi"/>
          <w:b/>
          <w:bCs/>
          <w:sz w:val="24"/>
          <w:szCs w:val="24"/>
          <w:lang w:val="en-US"/>
        </w:rPr>
        <w:t xml:space="preserve"> of </w:t>
      </w:r>
      <w:r w:rsidR="00400A78" w:rsidRPr="00546641">
        <w:rPr>
          <w:rFonts w:cstheme="minorHAnsi"/>
          <w:b/>
          <w:bCs/>
          <w:sz w:val="24"/>
          <w:szCs w:val="24"/>
          <w:lang w:val="en-US"/>
        </w:rPr>
        <w:t>artificial disc</w:t>
      </w:r>
      <w:r w:rsidRPr="00546641">
        <w:rPr>
          <w:rFonts w:cstheme="minorHAnsi"/>
          <w:b/>
          <w:bCs/>
          <w:sz w:val="24"/>
          <w:szCs w:val="24"/>
          <w:lang w:val="en-US"/>
        </w:rPr>
        <w:t xml:space="preserve"> implantation.</w:t>
      </w:r>
      <w:r w:rsidRPr="00546641">
        <w:rPr>
          <w:rFonts w:cstheme="minorHAnsi"/>
          <w:sz w:val="24"/>
          <w:szCs w:val="24"/>
          <w:lang w:val="en-US"/>
        </w:rPr>
        <w:t xml:space="preserve"> </w:t>
      </w:r>
      <w:r w:rsidR="00862637" w:rsidRPr="00546641">
        <w:rPr>
          <w:rFonts w:cstheme="minorHAnsi"/>
          <w:sz w:val="24"/>
          <w:szCs w:val="24"/>
          <w:lang w:val="en-US"/>
        </w:rPr>
        <w:t>(</w:t>
      </w:r>
      <w:r w:rsidRPr="00546641">
        <w:rPr>
          <w:rFonts w:cstheme="minorHAnsi"/>
          <w:b/>
          <w:bCs/>
          <w:sz w:val="24"/>
          <w:szCs w:val="24"/>
          <w:lang w:val="en-US"/>
        </w:rPr>
        <w:t>A-B</w:t>
      </w:r>
      <w:r w:rsidRPr="00546641">
        <w:rPr>
          <w:rFonts w:cstheme="minorHAnsi"/>
          <w:sz w:val="24"/>
          <w:szCs w:val="24"/>
          <w:lang w:val="en-US"/>
        </w:rPr>
        <w:t xml:space="preserve">) One of the implanted animals observed 24 h post-surgery, along with the corresponding fluoroscopic image, demonstrating signs of adequate pain management and overall well-being, such as normal posture. </w:t>
      </w:r>
      <w:r w:rsidR="00862637" w:rsidRPr="00546641">
        <w:rPr>
          <w:rFonts w:cstheme="minorHAnsi"/>
          <w:sz w:val="24"/>
          <w:szCs w:val="24"/>
          <w:lang w:val="en-US"/>
        </w:rPr>
        <w:t>(</w:t>
      </w:r>
      <w:r w:rsidRPr="00546641">
        <w:rPr>
          <w:rFonts w:cstheme="minorHAnsi"/>
          <w:b/>
          <w:bCs/>
          <w:sz w:val="24"/>
          <w:szCs w:val="24"/>
          <w:lang w:val="en-US"/>
        </w:rPr>
        <w:t>C-D</w:t>
      </w:r>
      <w:r w:rsidRPr="00546641">
        <w:rPr>
          <w:rFonts w:cstheme="minorHAnsi"/>
          <w:sz w:val="24"/>
          <w:szCs w:val="24"/>
          <w:lang w:val="en-US"/>
        </w:rPr>
        <w:t>) The same animal</w:t>
      </w:r>
      <w:r w:rsidR="00862637" w:rsidRPr="00546641">
        <w:rPr>
          <w:rFonts w:cstheme="minorHAnsi"/>
          <w:sz w:val="24"/>
          <w:szCs w:val="24"/>
          <w:lang w:val="en-US"/>
        </w:rPr>
        <w:t xml:space="preserve"> </w:t>
      </w:r>
      <w:r w:rsidRPr="00546641">
        <w:rPr>
          <w:rFonts w:cstheme="minorHAnsi"/>
          <w:sz w:val="24"/>
          <w:szCs w:val="24"/>
          <w:lang w:val="en-US"/>
        </w:rPr>
        <w:t>evaluated 21 days after implantation, with a fluoroscopic image confirming the secure placement of the implant.</w:t>
      </w:r>
    </w:p>
    <w:p w14:paraId="15AB5E16" w14:textId="77777777" w:rsidR="006D6E81" w:rsidRPr="00546641" w:rsidRDefault="006D6E81" w:rsidP="006D6E81">
      <w:pPr>
        <w:spacing w:after="0" w:line="240" w:lineRule="auto"/>
        <w:jc w:val="both"/>
        <w:rPr>
          <w:rFonts w:eastAsia="Calibri" w:cstheme="minorHAnsi"/>
          <w:b/>
          <w:bCs/>
          <w:sz w:val="24"/>
          <w:szCs w:val="24"/>
          <w:lang w:val="en-US"/>
        </w:rPr>
      </w:pPr>
    </w:p>
    <w:p w14:paraId="611A1AE3" w14:textId="2AC9AAD4" w:rsidR="009E351E" w:rsidRPr="00546641" w:rsidRDefault="009E351E" w:rsidP="006D6E81">
      <w:pPr>
        <w:spacing w:after="0" w:line="240" w:lineRule="auto"/>
        <w:jc w:val="both"/>
        <w:rPr>
          <w:rFonts w:eastAsia="Calibri" w:cstheme="minorHAnsi"/>
          <w:sz w:val="24"/>
          <w:szCs w:val="24"/>
          <w:lang w:val="en-US"/>
        </w:rPr>
      </w:pPr>
      <w:r w:rsidRPr="00546641">
        <w:rPr>
          <w:rFonts w:eastAsia="Calibri" w:cstheme="minorHAnsi"/>
          <w:b/>
          <w:bCs/>
          <w:sz w:val="24"/>
          <w:szCs w:val="24"/>
          <w:lang w:val="en-US"/>
        </w:rPr>
        <w:t xml:space="preserve">Supplementary Figure </w:t>
      </w:r>
      <w:r w:rsidR="009B530D" w:rsidRPr="00546641">
        <w:rPr>
          <w:rFonts w:eastAsia="Calibri" w:cstheme="minorHAnsi"/>
          <w:b/>
          <w:bCs/>
          <w:sz w:val="24"/>
          <w:szCs w:val="24"/>
          <w:lang w:val="en-US"/>
        </w:rPr>
        <w:t>S</w:t>
      </w:r>
      <w:r w:rsidRPr="00546641">
        <w:rPr>
          <w:rFonts w:eastAsia="Calibri" w:cstheme="minorHAnsi"/>
          <w:b/>
          <w:bCs/>
          <w:sz w:val="24"/>
          <w:szCs w:val="24"/>
          <w:lang w:val="en-US"/>
        </w:rPr>
        <w:t>1</w:t>
      </w:r>
      <w:r w:rsidR="00E166D0" w:rsidRPr="00546641">
        <w:rPr>
          <w:rFonts w:eastAsia="Calibri" w:cstheme="minorHAnsi"/>
          <w:b/>
          <w:bCs/>
          <w:sz w:val="24"/>
          <w:szCs w:val="24"/>
          <w:lang w:val="en-US"/>
        </w:rPr>
        <w:t>:</w:t>
      </w:r>
      <w:r w:rsidRPr="00546641">
        <w:rPr>
          <w:rFonts w:eastAsia="Calibri" w:cstheme="minorHAnsi"/>
          <w:sz w:val="24"/>
          <w:szCs w:val="24"/>
          <w:lang w:val="en-US"/>
        </w:rPr>
        <w:t xml:space="preserve"> </w:t>
      </w:r>
      <w:r w:rsidRPr="00546641">
        <w:rPr>
          <w:rFonts w:eastAsia="Calibri" w:cstheme="minorHAnsi"/>
          <w:b/>
          <w:bCs/>
          <w:sz w:val="24"/>
          <w:szCs w:val="24"/>
          <w:lang w:val="en-US"/>
        </w:rPr>
        <w:t xml:space="preserve">Cadaveric goat cervical disc arthroplasty using the </w:t>
      </w:r>
      <w:r w:rsidR="00400A78" w:rsidRPr="00546641">
        <w:rPr>
          <w:rFonts w:cstheme="minorHAnsi"/>
          <w:b/>
          <w:bCs/>
          <w:sz w:val="24"/>
          <w:szCs w:val="24"/>
          <w:lang w:val="en-US"/>
        </w:rPr>
        <w:t>artificial disc</w:t>
      </w:r>
      <w:r w:rsidRPr="00546641">
        <w:rPr>
          <w:rFonts w:eastAsia="Calibri" w:cstheme="minorHAnsi"/>
          <w:b/>
          <w:bCs/>
          <w:sz w:val="24"/>
          <w:szCs w:val="24"/>
          <w:lang w:val="en-US"/>
        </w:rPr>
        <w:t xml:space="preserve"> implant in the C4-C5 intervertebral disc space to assess the feasibility of the implantation technique</w:t>
      </w:r>
      <w:r w:rsidRPr="00546641">
        <w:rPr>
          <w:rFonts w:eastAsia="Calibri" w:cstheme="minorHAnsi"/>
          <w:sz w:val="24"/>
          <w:szCs w:val="24"/>
          <w:lang w:val="en-US"/>
        </w:rPr>
        <w:t>. The procedure involved the following steps: (</w:t>
      </w:r>
      <w:r w:rsidRPr="00546641">
        <w:rPr>
          <w:rFonts w:eastAsia="Calibri" w:cstheme="minorHAnsi"/>
          <w:b/>
          <w:bCs/>
          <w:sz w:val="24"/>
          <w:szCs w:val="24"/>
          <w:lang w:val="en-US"/>
        </w:rPr>
        <w:t>A</w:t>
      </w:r>
      <w:r w:rsidRPr="00546641">
        <w:rPr>
          <w:rFonts w:eastAsia="Calibri" w:cstheme="minorHAnsi"/>
          <w:sz w:val="24"/>
          <w:szCs w:val="24"/>
          <w:lang w:val="en-US"/>
        </w:rPr>
        <w:t>) Discectomy and creation of channels in the bony endplates</w:t>
      </w:r>
      <w:r w:rsidR="00165C0F" w:rsidRPr="00546641">
        <w:rPr>
          <w:rFonts w:eastAsia="Calibri" w:cstheme="minorHAnsi"/>
          <w:sz w:val="24"/>
          <w:szCs w:val="24"/>
          <w:lang w:val="en-US"/>
        </w:rPr>
        <w:t xml:space="preserve"> in line with the midline ventral vertebral crest (</w:t>
      </w:r>
      <w:r w:rsidR="000A4D65" w:rsidRPr="00546641">
        <w:rPr>
          <w:rFonts w:eastAsia="Calibri" w:cstheme="minorHAnsi"/>
          <w:sz w:val="24"/>
          <w:szCs w:val="24"/>
          <w:lang w:val="en-US"/>
        </w:rPr>
        <w:t xml:space="preserve">green </w:t>
      </w:r>
      <w:r w:rsidR="00165C0F" w:rsidRPr="00546641">
        <w:rPr>
          <w:rFonts w:eastAsia="Calibri" w:cstheme="minorHAnsi"/>
          <w:sz w:val="24"/>
          <w:szCs w:val="24"/>
          <w:lang w:val="en-US"/>
        </w:rPr>
        <w:t>arrow heads)</w:t>
      </w:r>
      <w:r w:rsidRPr="00546641">
        <w:rPr>
          <w:rFonts w:eastAsia="Calibri" w:cstheme="minorHAnsi"/>
          <w:sz w:val="24"/>
          <w:szCs w:val="24"/>
          <w:lang w:val="en-US"/>
        </w:rPr>
        <w:t>. (</w:t>
      </w:r>
      <w:r w:rsidRPr="00546641">
        <w:rPr>
          <w:rFonts w:eastAsia="Calibri" w:cstheme="minorHAnsi"/>
          <w:b/>
          <w:bCs/>
          <w:sz w:val="24"/>
          <w:szCs w:val="24"/>
          <w:lang w:val="en-US"/>
        </w:rPr>
        <w:t>B)</w:t>
      </w:r>
      <w:r w:rsidRPr="00546641">
        <w:rPr>
          <w:rFonts w:eastAsia="Calibri" w:cstheme="minorHAnsi"/>
          <w:sz w:val="24"/>
          <w:szCs w:val="24"/>
          <w:lang w:val="en-US"/>
        </w:rPr>
        <w:t xml:space="preserve"> Implantation of the </w:t>
      </w:r>
      <w:r w:rsidR="00400A78" w:rsidRPr="00546641">
        <w:rPr>
          <w:rFonts w:cstheme="minorHAnsi"/>
          <w:sz w:val="24"/>
          <w:szCs w:val="24"/>
          <w:lang w:val="en-US"/>
        </w:rPr>
        <w:t>artificial disc</w:t>
      </w:r>
      <w:r w:rsidRPr="00546641">
        <w:rPr>
          <w:rFonts w:eastAsia="Calibri" w:cstheme="minorHAnsi"/>
          <w:sz w:val="24"/>
          <w:szCs w:val="24"/>
          <w:lang w:val="en-US"/>
        </w:rPr>
        <w:t xml:space="preserve"> device. (</w:t>
      </w:r>
      <w:r w:rsidRPr="00546641">
        <w:rPr>
          <w:rFonts w:eastAsia="Calibri" w:cstheme="minorHAnsi"/>
          <w:b/>
          <w:bCs/>
          <w:sz w:val="24"/>
          <w:szCs w:val="24"/>
          <w:lang w:val="en-US"/>
        </w:rPr>
        <w:t>C</w:t>
      </w:r>
      <w:r w:rsidRPr="00546641">
        <w:rPr>
          <w:rFonts w:eastAsia="Calibri" w:cstheme="minorHAnsi"/>
          <w:sz w:val="24"/>
          <w:szCs w:val="24"/>
          <w:lang w:val="en-US"/>
        </w:rPr>
        <w:t>) Expansion of the created channels using an electrically powered burr (yellow arrow). (</w:t>
      </w:r>
      <w:r w:rsidRPr="00546641">
        <w:rPr>
          <w:rFonts w:eastAsia="Calibri" w:cstheme="minorHAnsi"/>
          <w:b/>
          <w:bCs/>
          <w:sz w:val="24"/>
          <w:szCs w:val="24"/>
          <w:lang w:val="en-US"/>
        </w:rPr>
        <w:t>D</w:t>
      </w:r>
      <w:r w:rsidRPr="00546641">
        <w:rPr>
          <w:rFonts w:eastAsia="Calibri" w:cstheme="minorHAnsi"/>
          <w:sz w:val="24"/>
          <w:szCs w:val="24"/>
          <w:lang w:val="en-US"/>
        </w:rPr>
        <w:t>) Insertion of bone cement into the channels (black arrow), followed by coverage with a titanium plate to prevent extrusion of the bone cement plug. (</w:t>
      </w:r>
      <w:r w:rsidRPr="00546641">
        <w:rPr>
          <w:rFonts w:eastAsia="Calibri" w:cstheme="minorHAnsi"/>
          <w:b/>
          <w:bCs/>
          <w:sz w:val="24"/>
          <w:szCs w:val="24"/>
          <w:lang w:val="en-US"/>
        </w:rPr>
        <w:t>E</w:t>
      </w:r>
      <w:r w:rsidRPr="00546641">
        <w:rPr>
          <w:rFonts w:eastAsia="Calibri" w:cstheme="minorHAnsi"/>
          <w:sz w:val="24"/>
          <w:szCs w:val="24"/>
          <w:lang w:val="en-US"/>
        </w:rPr>
        <w:t xml:space="preserve">) </w:t>
      </w:r>
      <w:proofErr w:type="spellStart"/>
      <w:r w:rsidRPr="00546641">
        <w:rPr>
          <w:rFonts w:eastAsia="Calibri" w:cstheme="minorHAnsi"/>
          <w:sz w:val="24"/>
          <w:szCs w:val="24"/>
          <w:lang w:val="en-US"/>
        </w:rPr>
        <w:t>Ventrodorsal</w:t>
      </w:r>
      <w:proofErr w:type="spellEnd"/>
      <w:r w:rsidRPr="00546641">
        <w:rPr>
          <w:rFonts w:eastAsia="Calibri" w:cstheme="minorHAnsi"/>
          <w:sz w:val="24"/>
          <w:szCs w:val="24"/>
          <w:lang w:val="en-US"/>
        </w:rPr>
        <w:t xml:space="preserve"> (left) and lateral (right) radiographic views obtained post-implantation of the </w:t>
      </w:r>
      <w:r w:rsidR="00400A78" w:rsidRPr="00546641">
        <w:rPr>
          <w:rFonts w:cstheme="minorHAnsi"/>
          <w:sz w:val="24"/>
          <w:szCs w:val="24"/>
          <w:lang w:val="en-US"/>
        </w:rPr>
        <w:t>artificial disc</w:t>
      </w:r>
      <w:r w:rsidRPr="00546641">
        <w:rPr>
          <w:rFonts w:eastAsia="Calibri" w:cstheme="minorHAnsi"/>
          <w:sz w:val="24"/>
          <w:szCs w:val="24"/>
          <w:lang w:val="en-US"/>
        </w:rPr>
        <w:t xml:space="preserve"> and application of bone cement, but before placement of the titanium plate over the bone cement plugs. The keels of the titanium endplate (red arrows) of the </w:t>
      </w:r>
      <w:r w:rsidR="00400A78" w:rsidRPr="00546641">
        <w:rPr>
          <w:rFonts w:cstheme="minorHAnsi"/>
          <w:sz w:val="24"/>
          <w:szCs w:val="24"/>
          <w:lang w:val="en-US"/>
        </w:rPr>
        <w:t>artificial disc</w:t>
      </w:r>
      <w:r w:rsidRPr="00546641">
        <w:rPr>
          <w:rFonts w:eastAsia="Calibri" w:cstheme="minorHAnsi"/>
          <w:sz w:val="24"/>
          <w:szCs w:val="24"/>
          <w:lang w:val="en-US"/>
        </w:rPr>
        <w:t xml:space="preserve"> device are positioned in the keel channels in each vertebral endplate. </w:t>
      </w:r>
    </w:p>
    <w:p w14:paraId="1204B00C" w14:textId="77777777" w:rsidR="006D6E81" w:rsidRPr="00546641" w:rsidRDefault="006D6E81" w:rsidP="006D6E81">
      <w:pPr>
        <w:spacing w:after="0" w:line="240" w:lineRule="auto"/>
        <w:jc w:val="both"/>
        <w:rPr>
          <w:rFonts w:eastAsia="Times New Roman" w:cstheme="minorHAnsi"/>
          <w:b/>
          <w:bCs/>
          <w:sz w:val="24"/>
          <w:szCs w:val="24"/>
          <w:lang w:val="en-US"/>
        </w:rPr>
      </w:pPr>
    </w:p>
    <w:p w14:paraId="1291B65E" w14:textId="067D5A7A" w:rsidR="006F74ED" w:rsidRPr="00546641" w:rsidRDefault="001E45C5" w:rsidP="006D6E81">
      <w:pPr>
        <w:spacing w:after="0" w:line="240" w:lineRule="auto"/>
        <w:jc w:val="both"/>
        <w:rPr>
          <w:rFonts w:eastAsia="Times New Roman" w:cstheme="minorHAnsi"/>
          <w:sz w:val="24"/>
          <w:szCs w:val="24"/>
          <w:lang w:val="en-US"/>
        </w:rPr>
      </w:pPr>
      <w:r w:rsidRPr="00546641">
        <w:rPr>
          <w:rFonts w:eastAsia="Times New Roman" w:cstheme="minorHAnsi"/>
          <w:b/>
          <w:bCs/>
          <w:sz w:val="24"/>
          <w:szCs w:val="24"/>
          <w:lang w:val="en-US"/>
        </w:rPr>
        <w:t>Supplementary Video S1:</w:t>
      </w:r>
      <w:r w:rsidR="00C730B4" w:rsidRPr="00546641">
        <w:rPr>
          <w:rFonts w:cstheme="minorHAnsi"/>
          <w:sz w:val="24"/>
          <w:szCs w:val="24"/>
          <w:lang w:val="en-US"/>
        </w:rPr>
        <w:t xml:space="preserve"> </w:t>
      </w:r>
      <w:r w:rsidR="00C730B4" w:rsidRPr="00546641">
        <w:rPr>
          <w:rFonts w:eastAsia="Times New Roman" w:cstheme="minorHAnsi"/>
          <w:sz w:val="24"/>
          <w:szCs w:val="24"/>
          <w:lang w:val="en-US"/>
        </w:rPr>
        <w:t xml:space="preserve">The video footage showcases the animal three days </w:t>
      </w:r>
      <w:r w:rsidR="00A03BB6" w:rsidRPr="00546641">
        <w:rPr>
          <w:rFonts w:eastAsia="Times New Roman" w:cstheme="minorHAnsi"/>
          <w:sz w:val="24"/>
          <w:szCs w:val="24"/>
          <w:lang w:val="en-US"/>
        </w:rPr>
        <w:t xml:space="preserve">after </w:t>
      </w:r>
      <w:r w:rsidR="00C730B4" w:rsidRPr="00546641">
        <w:rPr>
          <w:rFonts w:eastAsia="Times New Roman" w:cstheme="minorHAnsi"/>
          <w:sz w:val="24"/>
          <w:szCs w:val="24"/>
          <w:lang w:val="en-US"/>
        </w:rPr>
        <w:t>implantation</w:t>
      </w:r>
      <w:r w:rsidR="00A03BB6" w:rsidRPr="00546641">
        <w:rPr>
          <w:rFonts w:eastAsia="Times New Roman" w:cstheme="minorHAnsi"/>
          <w:sz w:val="24"/>
          <w:szCs w:val="24"/>
          <w:lang w:val="en-US"/>
        </w:rPr>
        <w:t xml:space="preserve"> of </w:t>
      </w:r>
      <w:r w:rsidR="00A03BB6" w:rsidRPr="00546641">
        <w:rPr>
          <w:rFonts w:cstheme="minorHAnsi"/>
          <w:sz w:val="24"/>
          <w:szCs w:val="24"/>
          <w:lang w:val="en-US"/>
        </w:rPr>
        <w:t>artificial disc</w:t>
      </w:r>
      <w:r w:rsidR="00C730B4" w:rsidRPr="00546641">
        <w:rPr>
          <w:rFonts w:eastAsia="Times New Roman" w:cstheme="minorHAnsi"/>
          <w:sz w:val="24"/>
          <w:szCs w:val="24"/>
          <w:lang w:val="en-US"/>
        </w:rPr>
        <w:t>.</w:t>
      </w:r>
    </w:p>
    <w:p w14:paraId="60873BFE" w14:textId="77777777" w:rsidR="006D6E81" w:rsidRPr="00546641" w:rsidRDefault="006D6E81" w:rsidP="006D6E81">
      <w:pPr>
        <w:spacing w:after="0" w:line="240" w:lineRule="auto"/>
        <w:jc w:val="both"/>
        <w:rPr>
          <w:rFonts w:eastAsia="Times New Roman" w:cstheme="minorHAnsi"/>
          <w:sz w:val="24"/>
          <w:szCs w:val="24"/>
          <w:lang w:val="en-US"/>
        </w:rPr>
      </w:pPr>
    </w:p>
    <w:p w14:paraId="4DC995BA" w14:textId="4019A0A5" w:rsidR="001E45C5" w:rsidRPr="00546641" w:rsidRDefault="001E45C5" w:rsidP="006D6E81">
      <w:pPr>
        <w:spacing w:after="0" w:line="240" w:lineRule="auto"/>
        <w:jc w:val="both"/>
        <w:rPr>
          <w:rFonts w:eastAsia="Calibri" w:cstheme="minorHAnsi"/>
          <w:sz w:val="24"/>
          <w:szCs w:val="24"/>
          <w:lang w:val="en-US"/>
        </w:rPr>
      </w:pPr>
      <w:r w:rsidRPr="00546641">
        <w:rPr>
          <w:rFonts w:eastAsia="Times New Roman" w:cstheme="minorHAnsi"/>
          <w:b/>
          <w:bCs/>
          <w:sz w:val="24"/>
          <w:szCs w:val="24"/>
          <w:lang w:val="en-US"/>
        </w:rPr>
        <w:t>Supplementary Video S2:</w:t>
      </w:r>
      <w:r w:rsidR="00844787" w:rsidRPr="00546641">
        <w:rPr>
          <w:rFonts w:cstheme="minorHAnsi"/>
          <w:sz w:val="24"/>
          <w:szCs w:val="24"/>
          <w:lang w:val="en-US"/>
        </w:rPr>
        <w:t xml:space="preserve"> </w:t>
      </w:r>
      <w:r w:rsidR="00844787" w:rsidRPr="00546641">
        <w:rPr>
          <w:rFonts w:eastAsia="Times New Roman" w:cstheme="minorHAnsi"/>
          <w:sz w:val="24"/>
          <w:szCs w:val="24"/>
          <w:lang w:val="en-US"/>
        </w:rPr>
        <w:t xml:space="preserve">The video, recorded 21 days after </w:t>
      </w:r>
      <w:r w:rsidR="00400A78" w:rsidRPr="00546641">
        <w:rPr>
          <w:rFonts w:cstheme="minorHAnsi"/>
          <w:sz w:val="24"/>
          <w:szCs w:val="24"/>
          <w:lang w:val="en-US"/>
        </w:rPr>
        <w:t>artificial disc</w:t>
      </w:r>
      <w:r w:rsidR="00844787" w:rsidRPr="00546641">
        <w:rPr>
          <w:rFonts w:eastAsia="Times New Roman" w:cstheme="minorHAnsi"/>
          <w:sz w:val="24"/>
          <w:szCs w:val="24"/>
          <w:lang w:val="en-US"/>
        </w:rPr>
        <w:t xml:space="preserve"> implantation, captured the</w:t>
      </w:r>
      <w:r w:rsidR="00216557" w:rsidRPr="00546641">
        <w:rPr>
          <w:rFonts w:eastAsia="Times New Roman" w:cstheme="minorHAnsi"/>
          <w:sz w:val="24"/>
          <w:szCs w:val="24"/>
          <w:lang w:val="en-US"/>
        </w:rPr>
        <w:t xml:space="preserve"> 4 experimental</w:t>
      </w:r>
      <w:r w:rsidR="00844787" w:rsidRPr="00546641">
        <w:rPr>
          <w:rFonts w:eastAsia="Times New Roman" w:cstheme="minorHAnsi"/>
          <w:sz w:val="24"/>
          <w:szCs w:val="24"/>
          <w:lang w:val="en-US"/>
        </w:rPr>
        <w:t xml:space="preserve"> animals exhibiting normal behavior.</w:t>
      </w:r>
    </w:p>
    <w:p w14:paraId="55D67C0D" w14:textId="77777777" w:rsidR="00CC4060" w:rsidRPr="00546641" w:rsidRDefault="00CC4060" w:rsidP="006D6E81">
      <w:pPr>
        <w:spacing w:after="0" w:line="240" w:lineRule="auto"/>
        <w:jc w:val="both"/>
        <w:rPr>
          <w:rFonts w:cstheme="minorHAnsi"/>
          <w:b/>
          <w:bCs/>
          <w:sz w:val="24"/>
          <w:szCs w:val="24"/>
          <w:lang w:val="en-US"/>
        </w:rPr>
      </w:pPr>
    </w:p>
    <w:p w14:paraId="4ECD76E6" w14:textId="488F69D8" w:rsidR="00225C0F" w:rsidRPr="00546641" w:rsidRDefault="00225C0F" w:rsidP="006D6E81">
      <w:pPr>
        <w:spacing w:after="0" w:line="240" w:lineRule="auto"/>
        <w:jc w:val="both"/>
        <w:rPr>
          <w:rFonts w:cstheme="minorHAnsi"/>
          <w:b/>
          <w:bCs/>
          <w:sz w:val="24"/>
          <w:szCs w:val="24"/>
          <w:lang w:val="en-US"/>
        </w:rPr>
      </w:pPr>
      <w:r w:rsidRPr="00546641">
        <w:rPr>
          <w:rFonts w:cstheme="minorHAnsi"/>
          <w:b/>
          <w:bCs/>
          <w:sz w:val="24"/>
          <w:szCs w:val="24"/>
          <w:lang w:val="en-US"/>
        </w:rPr>
        <w:t>DISCUSSION</w:t>
      </w:r>
    </w:p>
    <w:p w14:paraId="7F3891AA" w14:textId="3453E18D" w:rsidR="009E0E46" w:rsidRPr="00546641" w:rsidRDefault="009E0E46" w:rsidP="00065875">
      <w:pPr>
        <w:spacing w:after="0"/>
        <w:jc w:val="both"/>
        <w:rPr>
          <w:rFonts w:eastAsia="Calibri" w:cstheme="minorHAnsi"/>
          <w:sz w:val="24"/>
          <w:szCs w:val="24"/>
          <w:lang w:val="en-US"/>
        </w:rPr>
      </w:pPr>
      <w:r w:rsidRPr="00546641">
        <w:rPr>
          <w:rFonts w:eastAsia="Calibri" w:cstheme="minorHAnsi"/>
          <w:sz w:val="24"/>
          <w:szCs w:val="24"/>
          <w:lang w:val="en-US"/>
        </w:rPr>
        <w:t xml:space="preserve">The results of this </w:t>
      </w:r>
      <w:r w:rsidR="00E13B63" w:rsidRPr="00546641">
        <w:rPr>
          <w:rFonts w:eastAsia="Calibri" w:cstheme="minorHAnsi"/>
          <w:sz w:val="24"/>
          <w:szCs w:val="24"/>
          <w:lang w:val="en-US"/>
        </w:rPr>
        <w:t xml:space="preserve">cadaveric and </w:t>
      </w:r>
      <w:r w:rsidR="0048049C" w:rsidRPr="00546641">
        <w:rPr>
          <w:rFonts w:eastAsia="Calibri" w:cstheme="minorHAnsi"/>
          <w:i/>
          <w:iCs/>
          <w:sz w:val="24"/>
          <w:szCs w:val="24"/>
          <w:lang w:val="en-US"/>
        </w:rPr>
        <w:t>in vivo</w:t>
      </w:r>
      <w:r w:rsidRPr="00546641">
        <w:rPr>
          <w:rFonts w:eastAsia="Calibri" w:cstheme="minorHAnsi"/>
          <w:sz w:val="24"/>
          <w:szCs w:val="24"/>
          <w:lang w:val="en-US"/>
        </w:rPr>
        <w:t xml:space="preserve"> </w:t>
      </w:r>
      <w:r w:rsidR="00F55E8E" w:rsidRPr="00546641">
        <w:rPr>
          <w:rFonts w:eastAsia="Calibri" w:cstheme="minorHAnsi"/>
          <w:sz w:val="24"/>
          <w:szCs w:val="24"/>
          <w:lang w:val="en-US"/>
        </w:rPr>
        <w:t xml:space="preserve">goat </w:t>
      </w:r>
      <w:r w:rsidR="0048049C" w:rsidRPr="00546641">
        <w:rPr>
          <w:rFonts w:eastAsia="Calibri" w:cstheme="minorHAnsi"/>
          <w:sz w:val="24"/>
          <w:szCs w:val="24"/>
          <w:lang w:val="en-US"/>
        </w:rPr>
        <w:t xml:space="preserve">animal model </w:t>
      </w:r>
      <w:r w:rsidRPr="00546641">
        <w:rPr>
          <w:rFonts w:eastAsia="Calibri" w:cstheme="minorHAnsi"/>
          <w:sz w:val="24"/>
          <w:szCs w:val="24"/>
          <w:lang w:val="en-US"/>
        </w:rPr>
        <w:t xml:space="preserve">study demonstrate the precision and reproducibility of the described protocol for </w:t>
      </w:r>
      <w:r w:rsidR="00400A78" w:rsidRPr="00546641">
        <w:rPr>
          <w:rFonts w:cstheme="minorHAnsi"/>
          <w:sz w:val="24"/>
          <w:szCs w:val="24"/>
          <w:lang w:val="en-US"/>
        </w:rPr>
        <w:t>artificial disc</w:t>
      </w:r>
      <w:r w:rsidRPr="00546641">
        <w:rPr>
          <w:rFonts w:eastAsia="Calibri" w:cstheme="minorHAnsi"/>
          <w:sz w:val="24"/>
          <w:szCs w:val="24"/>
          <w:lang w:val="en-US"/>
        </w:rPr>
        <w:t xml:space="preserve"> implantation at the C4-C5 level in cervical spines. This study effectively evaluated the technical feasibility of the procedure, emphasizing the importance of imaging, </w:t>
      </w:r>
      <w:r w:rsidR="00F55E8E" w:rsidRPr="00546641">
        <w:rPr>
          <w:rFonts w:eastAsia="Calibri" w:cstheme="minorHAnsi"/>
          <w:sz w:val="24"/>
          <w:szCs w:val="24"/>
          <w:lang w:val="en-US"/>
        </w:rPr>
        <w:t xml:space="preserve">specific customized </w:t>
      </w:r>
      <w:r w:rsidRPr="00546641">
        <w:rPr>
          <w:rFonts w:eastAsia="Calibri" w:cstheme="minorHAnsi"/>
          <w:sz w:val="24"/>
          <w:szCs w:val="24"/>
          <w:lang w:val="en-US"/>
        </w:rPr>
        <w:t xml:space="preserve">instrumentation, and proper alignment </w:t>
      </w:r>
      <w:r w:rsidR="005C0F70" w:rsidRPr="00546641">
        <w:rPr>
          <w:rFonts w:eastAsia="Calibri" w:cstheme="minorHAnsi"/>
          <w:sz w:val="24"/>
          <w:szCs w:val="24"/>
          <w:lang w:val="en-US"/>
        </w:rPr>
        <w:t>of the implant, vertebral structures, and surgical approach</w:t>
      </w:r>
      <w:r w:rsidR="000D75D2" w:rsidRPr="00546641">
        <w:rPr>
          <w:rFonts w:eastAsia="Calibri" w:cstheme="minorHAnsi"/>
          <w:sz w:val="24"/>
          <w:szCs w:val="24"/>
          <w:lang w:val="en-US"/>
        </w:rPr>
        <w:t xml:space="preserve"> </w:t>
      </w:r>
      <w:r w:rsidRPr="00546641">
        <w:rPr>
          <w:rFonts w:eastAsia="Calibri" w:cstheme="minorHAnsi"/>
          <w:sz w:val="24"/>
          <w:szCs w:val="24"/>
          <w:lang w:val="en-US"/>
        </w:rPr>
        <w:t>during key surgical steps</w:t>
      </w:r>
      <w:r w:rsidR="00D42A25" w:rsidRPr="00546641">
        <w:rPr>
          <w:rFonts w:eastAsia="Calibri" w:cstheme="minorHAnsi"/>
          <w:sz w:val="24"/>
          <w:szCs w:val="24"/>
          <w:lang w:val="en-US"/>
        </w:rPr>
        <w:fldChar w:fldCharType="begin"/>
      </w:r>
      <w:r w:rsidR="00021E0A" w:rsidRPr="00546641">
        <w:rPr>
          <w:rFonts w:eastAsia="Calibri" w:cstheme="minorHAnsi"/>
          <w:sz w:val="24"/>
          <w:szCs w:val="24"/>
          <w:lang w:val="en-US"/>
        </w:rPr>
        <w:instrText xml:space="preserve"> ADDIN EN.CITE &lt;EndNote&gt;&lt;Cite&gt;&lt;Author&gt;Chin&lt;/Author&gt;&lt;Year&gt;2017&lt;/Year&gt;&lt;RecNum&gt;9&lt;/RecNum&gt;&lt;DisplayText&gt;&lt;style face="superscript"&gt;23&lt;/style&gt;&lt;/DisplayText&gt;&lt;record&gt;&lt;rec-number&gt;9&lt;/rec-number&gt;&lt;foreign-keys&gt;&lt;key app="EN" db-id="9a29a0pxutsfpqezss95drrsraa0pttdx22v" timestamp="1739797196"&gt;9&lt;/key&gt;&lt;/foreign-keys&gt;&lt;ref-type name="Journal Article"&gt;17&lt;/ref-type&gt;&lt;contributors&gt;&lt;authors&gt;&lt;author&gt;Chin, Kingsley Richard&lt;/author&gt;&lt;author&gt;Lubinski, Jacob Ryan&lt;/author&gt;&lt;author&gt;Zimmers, Kari Bracher&lt;/author&gt;&lt;author&gt;Sands, Barry Eugene&lt;/author&gt;&lt;author&gt;Pencle, Fabio&lt;/author&gt;&lt;/authors&gt;&lt;/contributors&gt;&lt;titles&gt;&lt;title&gt;Clinical experience and two-year follow-up with a one-piece viscoelastic cervical total disc replacement&lt;/title&gt;&lt;secondary-title&gt;Journal of Spine Surgery&lt;/secondary-title&gt;&lt;short-title&gt;Clinical experience and two-year follow-up with a one-piece viscoelastic cervical total disc replacement&lt;/short-title&gt;&lt;/titles&gt;&lt;periodical&gt;&lt;full-title&gt;Journal of Spine Surgery&lt;/full-title&gt;&lt;/periodical&gt;&lt;pages&gt;630-640&lt;/pages&gt;&lt;volume&gt;3&lt;/volume&gt;&lt;number&gt;4&lt;/number&gt;&lt;dates&gt;&lt;year&gt;2017&lt;/year&gt;&lt;/dates&gt;&lt;isbn&gt;2414-4630&lt;/isbn&gt;&lt;urls&gt;&lt;related-urls&gt;&lt;url&gt;https://jss.amegroups.org/article/view/4002&lt;/url&gt;&lt;/related-urls&gt;&lt;/urls&gt;&lt;/record&gt;&lt;/Cite&gt;&lt;/EndNote&gt;</w:instrText>
      </w:r>
      <w:r w:rsidR="00D42A25" w:rsidRPr="00546641">
        <w:rPr>
          <w:rFonts w:eastAsia="Calibri" w:cstheme="minorHAnsi"/>
          <w:sz w:val="24"/>
          <w:szCs w:val="24"/>
          <w:lang w:val="en-US"/>
        </w:rPr>
        <w:fldChar w:fldCharType="separate"/>
      </w:r>
      <w:r w:rsidR="00021E0A" w:rsidRPr="00546641">
        <w:rPr>
          <w:rFonts w:eastAsia="Calibri" w:cstheme="minorHAnsi"/>
          <w:noProof/>
          <w:sz w:val="24"/>
          <w:szCs w:val="24"/>
          <w:vertAlign w:val="superscript"/>
          <w:lang w:val="en-US"/>
        </w:rPr>
        <w:t>23</w:t>
      </w:r>
      <w:r w:rsidR="00D42A25" w:rsidRPr="00546641">
        <w:rPr>
          <w:rFonts w:eastAsia="Calibri" w:cstheme="minorHAnsi"/>
          <w:sz w:val="24"/>
          <w:szCs w:val="24"/>
          <w:lang w:val="en-US"/>
        </w:rPr>
        <w:fldChar w:fldCharType="end"/>
      </w:r>
      <w:r w:rsidRPr="00546641">
        <w:rPr>
          <w:rFonts w:eastAsia="Calibri" w:cstheme="minorHAnsi"/>
          <w:sz w:val="24"/>
          <w:szCs w:val="24"/>
          <w:lang w:val="en-US"/>
        </w:rPr>
        <w:t>.</w:t>
      </w:r>
    </w:p>
    <w:p w14:paraId="0419D739" w14:textId="0ED95E29" w:rsidR="009E0E46" w:rsidRPr="00546641" w:rsidRDefault="009E0E46" w:rsidP="00E205AA">
      <w:pPr>
        <w:jc w:val="both"/>
        <w:rPr>
          <w:rFonts w:eastAsia="Calibri" w:cstheme="minorHAnsi"/>
          <w:sz w:val="24"/>
          <w:szCs w:val="24"/>
          <w:lang w:val="en-US"/>
        </w:rPr>
      </w:pPr>
      <w:r w:rsidRPr="00546641">
        <w:rPr>
          <w:rFonts w:eastAsia="Calibri" w:cstheme="minorHAnsi"/>
          <w:sz w:val="24"/>
          <w:szCs w:val="24"/>
          <w:lang w:val="en-US"/>
        </w:rPr>
        <w:t xml:space="preserve">A significant outcome of this study was the reliable creation of properly aligned keel channels and stable prosthesis placement. The systematic use of fluoroscopy during the </w:t>
      </w:r>
      <w:r w:rsidR="00F55E8E" w:rsidRPr="00546641">
        <w:rPr>
          <w:rFonts w:eastAsia="Calibri" w:cstheme="minorHAnsi"/>
          <w:sz w:val="24"/>
          <w:szCs w:val="24"/>
          <w:lang w:val="en-US"/>
        </w:rPr>
        <w:t xml:space="preserve">surgical </w:t>
      </w:r>
      <w:r w:rsidRPr="00546641">
        <w:rPr>
          <w:rFonts w:eastAsia="Calibri" w:cstheme="minorHAnsi"/>
          <w:sz w:val="24"/>
          <w:szCs w:val="24"/>
          <w:lang w:val="en-US"/>
        </w:rPr>
        <w:t xml:space="preserve">procedure ensured accuracy, particularly during trial </w:t>
      </w:r>
      <w:r w:rsidR="00400A78" w:rsidRPr="00546641">
        <w:rPr>
          <w:rFonts w:eastAsia="Calibri" w:cstheme="minorHAnsi"/>
          <w:sz w:val="24"/>
          <w:szCs w:val="24"/>
          <w:lang w:val="en-US"/>
        </w:rPr>
        <w:t xml:space="preserve">disc </w:t>
      </w:r>
      <w:r w:rsidRPr="00546641">
        <w:rPr>
          <w:rFonts w:eastAsia="Calibri" w:cstheme="minorHAnsi"/>
          <w:sz w:val="24"/>
          <w:szCs w:val="24"/>
          <w:lang w:val="en-US"/>
        </w:rPr>
        <w:t xml:space="preserve">placement and final prosthesis insertion. This imaging-based approach </w:t>
      </w:r>
      <w:r w:rsidR="002A04D0" w:rsidRPr="00546641">
        <w:rPr>
          <w:rFonts w:eastAsia="Calibri" w:cstheme="minorHAnsi"/>
          <w:sz w:val="24"/>
          <w:szCs w:val="24"/>
          <w:lang w:val="en-US"/>
        </w:rPr>
        <w:t xml:space="preserve">is meant to </w:t>
      </w:r>
      <w:r w:rsidRPr="00546641">
        <w:rPr>
          <w:rFonts w:eastAsia="Calibri" w:cstheme="minorHAnsi"/>
          <w:sz w:val="24"/>
          <w:szCs w:val="24"/>
          <w:lang w:val="en-US"/>
        </w:rPr>
        <w:t>minimize the risk f</w:t>
      </w:r>
      <w:r w:rsidR="000B1CB3" w:rsidRPr="00546641">
        <w:rPr>
          <w:rFonts w:eastAsia="Calibri" w:cstheme="minorHAnsi"/>
          <w:sz w:val="24"/>
          <w:szCs w:val="24"/>
          <w:lang w:val="en-US"/>
        </w:rPr>
        <w:t>or</w:t>
      </w:r>
      <w:r w:rsidRPr="00546641">
        <w:rPr>
          <w:rFonts w:eastAsia="Calibri" w:cstheme="minorHAnsi"/>
          <w:sz w:val="24"/>
          <w:szCs w:val="24"/>
          <w:lang w:val="en-US"/>
        </w:rPr>
        <w:t xml:space="preserve"> misalignment, which has been reported as a potential complication in previous studies of artificial disc implantation</w:t>
      </w:r>
      <w:r w:rsidR="003460D0" w:rsidRPr="00546641">
        <w:rPr>
          <w:rFonts w:eastAsia="Calibri" w:cstheme="minorHAnsi"/>
          <w:sz w:val="24"/>
          <w:szCs w:val="24"/>
          <w:lang w:val="en-US"/>
        </w:rPr>
        <w:fldChar w:fldCharType="begin"/>
      </w:r>
      <w:r w:rsidR="00021E0A" w:rsidRPr="00546641">
        <w:rPr>
          <w:rFonts w:eastAsia="Calibri" w:cstheme="minorHAnsi"/>
          <w:sz w:val="24"/>
          <w:szCs w:val="24"/>
          <w:lang w:val="en-US"/>
        </w:rPr>
        <w:instrText xml:space="preserve"> ADDIN EN.CITE &lt;EndNote&gt;&lt;Cite&gt;&lt;Author&gt;DiCesare&lt;/Author&gt;&lt;Year&gt;2020&lt;/Year&gt;&lt;RecNum&gt;10&lt;/RecNum&gt;&lt;DisplayText&gt;&lt;style face="superscript"&gt;24&lt;/style&gt;&lt;/DisplayText&gt;&lt;record&gt;&lt;rec-number&gt;10&lt;/rec-number&gt;&lt;foreign-keys&gt;&lt;key app="EN" db-id="9a29a0pxutsfpqezss95drrsraa0pttdx22v" timestamp="1739797284"&gt;10&lt;/key&gt;&lt;/foreign-keys&gt;&lt;ref-type name="Journal Article"&gt;17&lt;/ref-type&gt;&lt;contributors&gt;&lt;authors&gt;&lt;author&gt;DiCesare, J. A. T.&lt;/author&gt;&lt;author&gt;Tucker, A. M.&lt;/author&gt;&lt;author&gt;Say, I.&lt;/author&gt;&lt;author&gt;Patel, K.&lt;/author&gt;&lt;author&gt;Lanman, T. H.&lt;/author&gt;&lt;author&gt;Coufal, F. J.&lt;/author&gt;&lt;author&gt;Millard, J.&lt;/author&gt;&lt;author&gt;Deckey, J. E.&lt;/author&gt;&lt;author&gt;Shetgeri, S.&lt;/author&gt;&lt;author&gt;McBride, D. Q.&lt;/author&gt;&lt;/authors&gt;&lt;/contributors&gt;&lt;auth-address&gt;1Department of Neurosurgery, University of California, Los Angeles.&amp;#xD;2Department of Neurosurgery, Scripps Memorial Hospital, La Jolla.&amp;#xD;3Long Beach Memorial Medical Center, Long Beach; and.&amp;#xD;4Department of Orthopedic Surgery, Orthopedic Specialty Institute, Medical Group of Orange County, Orange, California.&lt;/auth-address&gt;&lt;titles&gt;&lt;title&gt;Mechanical failure of the Mobi-C implant for artificial cervical disc replacement: report of 4 cases&lt;/title&gt;&lt;secondary-title&gt;J Neurosurg Spine&lt;/secondary-title&gt;&lt;/titles&gt;&lt;periodical&gt;&lt;full-title&gt;J Neurosurg Spine&lt;/full-title&gt;&lt;/periodical&gt;&lt;pages&gt;727-733&lt;/pages&gt;&lt;volume&gt;33&lt;/volume&gt;&lt;number&gt;6&lt;/number&gt;&lt;edition&gt;20200731&lt;/edition&gt;&lt;keywords&gt;&lt;keyword&gt;Mobi-C&lt;/keyword&gt;&lt;keyword&gt;artificial disc failure&lt;/keyword&gt;&lt;keyword&gt;cervical stenosis&lt;/keyword&gt;&lt;keyword&gt;symptomatic segmental kyphosis&lt;/keyword&gt;&lt;keyword&gt;unconstrained cervical disc&lt;/keyword&gt;&lt;/keywords&gt;&lt;dates&gt;&lt;year&gt;2020&lt;/year&gt;&lt;pub-dates&gt;&lt;date&gt;Dec 1&lt;/date&gt;&lt;/pub-dates&gt;&lt;/dates&gt;&lt;isbn&gt;1547-5646&lt;/isbn&gt;&lt;accession-num&gt;32736353&lt;/accession-num&gt;&lt;urls&gt;&lt;/urls&gt;&lt;electronic-resource-num&gt;10.3171/2020.5.Spine19442&lt;/electronic-resource-num&gt;&lt;remote-database-provider&gt;NLM&lt;/remote-database-provider&gt;&lt;language&gt;eng&lt;/language&gt;&lt;/record&gt;&lt;/Cite&gt;&lt;/EndNote&gt;</w:instrText>
      </w:r>
      <w:r w:rsidR="003460D0" w:rsidRPr="00546641">
        <w:rPr>
          <w:rFonts w:eastAsia="Calibri" w:cstheme="minorHAnsi"/>
          <w:sz w:val="24"/>
          <w:szCs w:val="24"/>
          <w:lang w:val="en-US"/>
        </w:rPr>
        <w:fldChar w:fldCharType="separate"/>
      </w:r>
      <w:r w:rsidR="00021E0A" w:rsidRPr="00546641">
        <w:rPr>
          <w:rFonts w:eastAsia="Calibri" w:cstheme="minorHAnsi"/>
          <w:noProof/>
          <w:sz w:val="24"/>
          <w:szCs w:val="24"/>
          <w:vertAlign w:val="superscript"/>
          <w:lang w:val="en-US"/>
        </w:rPr>
        <w:t>24</w:t>
      </w:r>
      <w:r w:rsidR="003460D0" w:rsidRPr="00546641">
        <w:rPr>
          <w:rFonts w:eastAsia="Calibri" w:cstheme="minorHAnsi"/>
          <w:sz w:val="24"/>
          <w:szCs w:val="24"/>
          <w:lang w:val="en-US"/>
        </w:rPr>
        <w:fldChar w:fldCharType="end"/>
      </w:r>
      <w:r w:rsidRPr="00546641">
        <w:rPr>
          <w:rFonts w:eastAsia="Calibri" w:cstheme="minorHAnsi"/>
          <w:sz w:val="24"/>
          <w:szCs w:val="24"/>
          <w:lang w:val="en-US"/>
        </w:rPr>
        <w:t>. Additionally, the application of the Casp</w:t>
      </w:r>
      <w:r w:rsidR="00126AE8" w:rsidRPr="00546641">
        <w:rPr>
          <w:rFonts w:eastAsia="Calibri" w:cstheme="minorHAnsi"/>
          <w:sz w:val="24"/>
          <w:szCs w:val="24"/>
          <w:lang w:val="en-US"/>
        </w:rPr>
        <w:t>a</w:t>
      </w:r>
      <w:r w:rsidRPr="00546641">
        <w:rPr>
          <w:rFonts w:eastAsia="Calibri" w:cstheme="minorHAnsi"/>
          <w:sz w:val="24"/>
          <w:szCs w:val="24"/>
          <w:lang w:val="en-US"/>
        </w:rPr>
        <w:t xml:space="preserve">r vertebral distractor provided a controlled </w:t>
      </w:r>
      <w:r w:rsidR="00F55E8E" w:rsidRPr="00546641">
        <w:rPr>
          <w:rFonts w:eastAsia="Calibri" w:cstheme="minorHAnsi"/>
          <w:sz w:val="24"/>
          <w:szCs w:val="24"/>
          <w:lang w:val="en-US"/>
        </w:rPr>
        <w:t xml:space="preserve">and stable </w:t>
      </w:r>
      <w:r w:rsidRPr="00546641">
        <w:rPr>
          <w:rFonts w:eastAsia="Calibri" w:cstheme="minorHAnsi"/>
          <w:sz w:val="24"/>
          <w:szCs w:val="24"/>
          <w:lang w:val="en-US"/>
        </w:rPr>
        <w:t xml:space="preserve">working space, allowing for precise disc material removal and keel channel preparation. </w:t>
      </w:r>
      <w:r w:rsidR="004C5DE2" w:rsidRPr="00546641">
        <w:rPr>
          <w:rFonts w:eastAsia="Calibri" w:cstheme="minorHAnsi"/>
          <w:sz w:val="24"/>
          <w:szCs w:val="24"/>
          <w:lang w:val="en-US"/>
        </w:rPr>
        <w:t xml:space="preserve">Using Caspar vertebral distractor </w:t>
      </w:r>
      <w:r w:rsidR="00A23529" w:rsidRPr="00546641">
        <w:rPr>
          <w:rFonts w:eastAsia="Calibri" w:cstheme="minorHAnsi"/>
          <w:sz w:val="24"/>
          <w:szCs w:val="24"/>
          <w:lang w:val="en-US"/>
        </w:rPr>
        <w:t>for</w:t>
      </w:r>
      <w:r w:rsidR="004C5DE2" w:rsidRPr="00546641">
        <w:rPr>
          <w:rFonts w:eastAsia="Calibri" w:cstheme="minorHAnsi"/>
          <w:sz w:val="24"/>
          <w:szCs w:val="24"/>
          <w:lang w:val="en-US"/>
        </w:rPr>
        <w:t xml:space="preserve"> </w:t>
      </w:r>
      <w:r w:rsidR="00400A78" w:rsidRPr="00546641">
        <w:rPr>
          <w:rFonts w:cstheme="minorHAnsi"/>
          <w:sz w:val="24"/>
          <w:szCs w:val="24"/>
          <w:lang w:val="en-US"/>
        </w:rPr>
        <w:t>artificial disc</w:t>
      </w:r>
      <w:r w:rsidR="007B36CD" w:rsidRPr="00546641">
        <w:rPr>
          <w:rFonts w:eastAsia="Calibri" w:cstheme="minorHAnsi"/>
          <w:sz w:val="24"/>
          <w:szCs w:val="24"/>
          <w:lang w:val="en-US"/>
        </w:rPr>
        <w:t xml:space="preserve"> implantation </w:t>
      </w:r>
      <w:r w:rsidRPr="00546641">
        <w:rPr>
          <w:rFonts w:eastAsia="Calibri" w:cstheme="minorHAnsi"/>
          <w:sz w:val="24"/>
          <w:szCs w:val="24"/>
          <w:lang w:val="en-US"/>
        </w:rPr>
        <w:t>closely mirror</w:t>
      </w:r>
      <w:r w:rsidR="00BF43B6" w:rsidRPr="00546641">
        <w:rPr>
          <w:rFonts w:eastAsia="Calibri" w:cstheme="minorHAnsi"/>
          <w:sz w:val="24"/>
          <w:szCs w:val="24"/>
          <w:lang w:val="en-US"/>
        </w:rPr>
        <w:t>ed</w:t>
      </w:r>
      <w:r w:rsidRPr="00546641">
        <w:rPr>
          <w:rFonts w:eastAsia="Calibri" w:cstheme="minorHAnsi"/>
          <w:sz w:val="24"/>
          <w:szCs w:val="24"/>
          <w:lang w:val="en-US"/>
        </w:rPr>
        <w:t xml:space="preserve"> approaches used in </w:t>
      </w:r>
      <w:r w:rsidR="007B36CD" w:rsidRPr="00546641">
        <w:rPr>
          <w:rFonts w:eastAsia="Calibri" w:cstheme="minorHAnsi"/>
          <w:sz w:val="24"/>
          <w:szCs w:val="24"/>
          <w:lang w:val="en-US"/>
        </w:rPr>
        <w:t>anterior cervical decompression and fixation</w:t>
      </w:r>
      <w:r w:rsidRPr="00546641">
        <w:rPr>
          <w:rFonts w:eastAsia="Calibri" w:cstheme="minorHAnsi"/>
          <w:sz w:val="24"/>
          <w:szCs w:val="24"/>
          <w:lang w:val="en-US"/>
        </w:rPr>
        <w:t>, further supporting the translational potential of this protocol</w:t>
      </w:r>
      <w:r w:rsidR="00B103CD" w:rsidRPr="00546641">
        <w:rPr>
          <w:rFonts w:eastAsia="Calibri" w:cstheme="minorHAnsi"/>
          <w:sz w:val="24"/>
          <w:szCs w:val="24"/>
          <w:lang w:val="en-US"/>
        </w:rPr>
        <w:fldChar w:fldCharType="begin"/>
      </w:r>
      <w:r w:rsidR="00021E0A" w:rsidRPr="00546641">
        <w:rPr>
          <w:rFonts w:eastAsia="Calibri" w:cstheme="minorHAnsi"/>
          <w:sz w:val="24"/>
          <w:szCs w:val="24"/>
          <w:lang w:val="en-US"/>
        </w:rPr>
        <w:instrText xml:space="preserve"> ADDIN EN.CITE &lt;EndNote&gt;&lt;Cite&gt;&lt;Author&gt;Wang&lt;/Author&gt;&lt;Year&gt;2023&lt;/Year&gt;&lt;RecNum&gt;11&lt;/RecNum&gt;&lt;DisplayText&gt;&lt;style face="superscript"&gt;25&lt;/style&gt;&lt;/DisplayText&gt;&lt;record&gt;&lt;rec-number&gt;11&lt;/rec-number&gt;&lt;foreign-keys&gt;&lt;key app="EN" db-id="9a29a0pxutsfpqezss95drrsraa0pttdx22v" timestamp="1739797468"&gt;11&lt;/key&gt;&lt;/foreign-keys&gt;&lt;ref-type name="Journal Article"&gt;17&lt;/ref-type&gt;&lt;contributors&gt;&lt;authors&gt;&lt;author&gt;Wang, L.&lt;/author&gt;&lt;author&gt;Qiu, C.&lt;/author&gt;&lt;author&gt;Tian, Y.&lt;/author&gt;&lt;author&gt;Su, J.&lt;/author&gt;&lt;author&gt;Li, H.&lt;/author&gt;&lt;author&gt;Ma, Z.&lt;/author&gt;&lt;author&gt;Yuan, S.&lt;/author&gt;&lt;author&gt;Liu, X.&lt;/author&gt;&lt;/authors&gt;&lt;/contributors&gt;&lt;auth-address&gt;Department of Orthopaedic Surgery, Qilu Hospital of Shandong University, Jinan, China.&amp;#xD;Cheeloo College of Medicine, Shandong University, Jinan, China.&lt;/auth-address&gt;&lt;titles&gt;&lt;title&gt;Comparative Study between Caspar Cervical Retractor System and Traditional S Retractor in Application on Anterior Cervical Decompression and Fixation&lt;/title&gt;&lt;secondary-title&gt;Orthop Surg&lt;/secondary-title&gt;&lt;/titles&gt;&lt;periodical&gt;&lt;full-title&gt;Orthop Surg&lt;/full-title&gt;&lt;/periodical&gt;&lt;pages&gt;510-516&lt;/pages&gt;&lt;volume&gt;15&lt;/volume&gt;&lt;number&gt;2&lt;/number&gt;&lt;edition&gt;20221213&lt;/edition&gt;&lt;keywords&gt;&lt;keyword&gt;Humans&lt;/keyword&gt;&lt;keyword&gt;*Diskectomy&lt;/keyword&gt;&lt;keyword&gt;Retrospective Studies&lt;/keyword&gt;&lt;keyword&gt;Cervical Vertebrae/surgery&lt;/keyword&gt;&lt;keyword&gt;Postoperative Complications/surgery&lt;/keyword&gt;&lt;keyword&gt;Decompression&lt;/keyword&gt;&lt;keyword&gt;*Spinal Fusion&lt;/keyword&gt;&lt;keyword&gt;Treatment Outcome&lt;/keyword&gt;&lt;keyword&gt;Anterior cervical vertebra&lt;/keyword&gt;&lt;keyword&gt;Minimally invasive retractor&lt;/keyword&gt;&lt;keyword&gt;Soft tissue swelling&lt;/keyword&gt;&lt;keyword&gt;Throat symptoms&lt;/keyword&gt;&lt;/keywords&gt;&lt;dates&gt;&lt;year&gt;2023&lt;/year&gt;&lt;pub-dates&gt;&lt;date&gt;Feb&lt;/date&gt;&lt;/pub-dates&gt;&lt;/dates&gt;&lt;isbn&gt;1757-7853 (Print)&amp;#xD;1757-7853&lt;/isbn&gt;&lt;accession-num&gt;36513624&lt;/accession-num&gt;&lt;urls&gt;&lt;/urls&gt;&lt;custom2&gt;PMC9891904&lt;/custom2&gt;&lt;electronic-resource-num&gt;10.1111/os.13618&lt;/electronic-resource-num&gt;&lt;remote-database-provider&gt;NLM&lt;/remote-database-provider&gt;&lt;language&gt;eng&lt;/language&gt;&lt;/record&gt;&lt;/Cite&gt;&lt;/EndNote&gt;</w:instrText>
      </w:r>
      <w:r w:rsidR="00B103CD" w:rsidRPr="00546641">
        <w:rPr>
          <w:rFonts w:eastAsia="Calibri" w:cstheme="minorHAnsi"/>
          <w:sz w:val="24"/>
          <w:szCs w:val="24"/>
          <w:lang w:val="en-US"/>
        </w:rPr>
        <w:fldChar w:fldCharType="separate"/>
      </w:r>
      <w:r w:rsidR="00021E0A" w:rsidRPr="00546641">
        <w:rPr>
          <w:rFonts w:eastAsia="Calibri" w:cstheme="minorHAnsi"/>
          <w:noProof/>
          <w:sz w:val="24"/>
          <w:szCs w:val="24"/>
          <w:vertAlign w:val="superscript"/>
          <w:lang w:val="en-US"/>
        </w:rPr>
        <w:t>25</w:t>
      </w:r>
      <w:r w:rsidR="00B103CD" w:rsidRPr="00546641">
        <w:rPr>
          <w:rFonts w:eastAsia="Calibri" w:cstheme="minorHAnsi"/>
          <w:sz w:val="24"/>
          <w:szCs w:val="24"/>
          <w:lang w:val="en-US"/>
        </w:rPr>
        <w:fldChar w:fldCharType="end"/>
      </w:r>
      <w:r w:rsidRPr="00546641">
        <w:rPr>
          <w:rFonts w:eastAsia="Calibri" w:cstheme="minorHAnsi"/>
          <w:sz w:val="24"/>
          <w:szCs w:val="24"/>
          <w:lang w:val="en-US"/>
        </w:rPr>
        <w:t>.</w:t>
      </w:r>
    </w:p>
    <w:p w14:paraId="43C00B0E" w14:textId="19654CD3" w:rsidR="0016104F" w:rsidRPr="00546641" w:rsidRDefault="0016104F" w:rsidP="00E205AA">
      <w:pPr>
        <w:jc w:val="both"/>
        <w:rPr>
          <w:rFonts w:eastAsia="Calibri" w:cstheme="minorHAnsi"/>
          <w:sz w:val="24"/>
          <w:szCs w:val="24"/>
          <w:lang w:val="en-US"/>
        </w:rPr>
      </w:pPr>
      <w:r w:rsidRPr="00546641">
        <w:rPr>
          <w:rFonts w:eastAsia="Calibri" w:cstheme="minorHAnsi"/>
          <w:sz w:val="24"/>
          <w:szCs w:val="24"/>
          <w:lang w:val="en-US"/>
        </w:rPr>
        <w:t xml:space="preserve">Bone cement, particularly polymethyl methacrylate (PMMA), </w:t>
      </w:r>
      <w:r w:rsidR="00BF43B6" w:rsidRPr="00546641">
        <w:rPr>
          <w:rFonts w:eastAsia="Calibri" w:cstheme="minorHAnsi"/>
          <w:sz w:val="24"/>
          <w:szCs w:val="24"/>
          <w:lang w:val="en-US"/>
        </w:rPr>
        <w:t>has</w:t>
      </w:r>
      <w:r w:rsidRPr="00546641">
        <w:rPr>
          <w:rFonts w:eastAsia="Calibri" w:cstheme="minorHAnsi"/>
          <w:sz w:val="24"/>
          <w:szCs w:val="24"/>
          <w:lang w:val="en-US"/>
        </w:rPr>
        <w:t xml:space="preserve"> </w:t>
      </w:r>
      <w:r w:rsidR="00BF43B6" w:rsidRPr="00546641">
        <w:rPr>
          <w:rFonts w:eastAsia="Calibri" w:cstheme="minorHAnsi"/>
          <w:sz w:val="24"/>
          <w:szCs w:val="24"/>
          <w:lang w:val="en-US"/>
        </w:rPr>
        <w:t xml:space="preserve">been </w:t>
      </w:r>
      <w:r w:rsidRPr="00546641">
        <w:rPr>
          <w:rFonts w:eastAsia="Calibri" w:cstheme="minorHAnsi"/>
          <w:sz w:val="24"/>
          <w:szCs w:val="24"/>
          <w:lang w:val="en-US"/>
        </w:rPr>
        <w:t xml:space="preserve">used </w:t>
      </w:r>
      <w:r w:rsidR="00BF43B6" w:rsidRPr="00546641">
        <w:rPr>
          <w:rFonts w:eastAsia="Calibri" w:cstheme="minorHAnsi"/>
          <w:sz w:val="24"/>
          <w:szCs w:val="24"/>
          <w:lang w:val="en-US"/>
        </w:rPr>
        <w:t xml:space="preserve">often </w:t>
      </w:r>
      <w:r w:rsidRPr="00546641">
        <w:rPr>
          <w:rFonts w:eastAsia="Calibri" w:cstheme="minorHAnsi"/>
          <w:sz w:val="24"/>
          <w:szCs w:val="24"/>
          <w:lang w:val="en-US"/>
        </w:rPr>
        <w:t xml:space="preserve">in treatments such as vertebroplasty and kyphoplasty to </w:t>
      </w:r>
      <w:r w:rsidR="00A71C83" w:rsidRPr="00546641">
        <w:rPr>
          <w:rFonts w:eastAsia="Calibri" w:cstheme="minorHAnsi"/>
          <w:sz w:val="24"/>
          <w:szCs w:val="24"/>
          <w:lang w:val="en-US"/>
        </w:rPr>
        <w:t>stabilize</w:t>
      </w:r>
      <w:r w:rsidRPr="00546641">
        <w:rPr>
          <w:rFonts w:eastAsia="Calibri" w:cstheme="minorHAnsi"/>
          <w:sz w:val="24"/>
          <w:szCs w:val="24"/>
          <w:lang w:val="en-US"/>
        </w:rPr>
        <w:t xml:space="preserve"> spinal compression fractures</w:t>
      </w:r>
      <w:r w:rsidR="00020525" w:rsidRPr="00546641">
        <w:rPr>
          <w:rFonts w:eastAsia="Calibri" w:cstheme="minorHAnsi"/>
          <w:sz w:val="24"/>
          <w:szCs w:val="24"/>
          <w:lang w:val="en-US"/>
        </w:rPr>
        <w:fldChar w:fldCharType="begin"/>
      </w:r>
      <w:r w:rsidR="00021E0A" w:rsidRPr="00546641">
        <w:rPr>
          <w:rFonts w:eastAsia="Calibri" w:cstheme="minorHAnsi"/>
          <w:sz w:val="24"/>
          <w:szCs w:val="24"/>
          <w:lang w:val="en-US"/>
        </w:rPr>
        <w:instrText xml:space="preserve"> ADDIN EN.CITE &lt;EndNote&gt;&lt;Cite&gt;&lt;Author&gt;Wang&lt;/Author&gt;&lt;Year&gt;2023&lt;/Year&gt;&lt;RecNum&gt;11&lt;/RecNum&gt;&lt;DisplayText&gt;&lt;style face="superscript"&gt;25&lt;/style&gt;&lt;/DisplayText&gt;&lt;record&gt;&lt;rec-number&gt;11&lt;/rec-number&gt;&lt;foreign-keys&gt;&lt;key app="EN" db-id="9a29a0pxutsfpqezss95drrsraa0pttdx22v" timestamp="1739797468"&gt;11&lt;/key&gt;&lt;/foreign-keys&gt;&lt;ref-type name="Journal Article"&gt;17&lt;/ref-type&gt;&lt;contributors&gt;&lt;authors&gt;&lt;author&gt;Wang, L.&lt;/author&gt;&lt;author&gt;Qiu, C.&lt;/author&gt;&lt;author&gt;Tian, Y.&lt;/author&gt;&lt;author&gt;Su, J.&lt;/author&gt;&lt;author&gt;Li, H.&lt;/author&gt;&lt;author&gt;Ma, Z.&lt;/author&gt;&lt;author&gt;Yuan, S.&lt;/author&gt;&lt;author&gt;Liu, X.&lt;/author&gt;&lt;/authors&gt;&lt;/contributors&gt;&lt;auth-address&gt;Department of Orthopaedic Surgery, Qilu Hospital of Shandong University, Jinan, China.&amp;#xD;Cheeloo College of Medicine, Shandong University, Jinan, China.&lt;/auth-address&gt;&lt;titles&gt;&lt;title&gt;Comparative Study between Caspar Cervical Retractor System and Traditional S Retractor in Application on Anterior Cervical Decompression and Fixation&lt;/title&gt;&lt;secondary-title&gt;Orthop Surg&lt;/secondary-title&gt;&lt;/titles&gt;&lt;periodical&gt;&lt;full-title&gt;Orthop Surg&lt;/full-title&gt;&lt;/periodical&gt;&lt;pages&gt;510-516&lt;/pages&gt;&lt;volume&gt;15&lt;/volume&gt;&lt;number&gt;2&lt;/number&gt;&lt;edition&gt;20221213&lt;/edition&gt;&lt;keywords&gt;&lt;keyword&gt;Humans&lt;/keyword&gt;&lt;keyword&gt;*Diskectomy&lt;/keyword&gt;&lt;keyword&gt;Retrospective Studies&lt;/keyword&gt;&lt;keyword&gt;Cervical Vertebrae/surgery&lt;/keyword&gt;&lt;keyword&gt;Postoperative Complications/surgery&lt;/keyword&gt;&lt;keyword&gt;Decompression&lt;/keyword&gt;&lt;keyword&gt;*Spinal Fusion&lt;/keyword&gt;&lt;keyword&gt;Treatment Outcome&lt;/keyword&gt;&lt;keyword&gt;Anterior cervical vertebra&lt;/keyword&gt;&lt;keyword&gt;Minimally invasive retractor&lt;/keyword&gt;&lt;keyword&gt;Soft tissue swelling&lt;/keyword&gt;&lt;keyword&gt;Throat symptoms&lt;/keyword&gt;&lt;/keywords&gt;&lt;dates&gt;&lt;year&gt;2023&lt;/year&gt;&lt;pub-dates&gt;&lt;date&gt;Feb&lt;/date&gt;&lt;/pub-dates&gt;&lt;/dates&gt;&lt;isbn&gt;1757-7853 (Print)&amp;#xD;1757-7853&lt;/isbn&gt;&lt;accession-num&gt;36513624&lt;/accession-num&gt;&lt;urls&gt;&lt;/urls&gt;&lt;custom2&gt;PMC9891904&lt;/custom2&gt;&lt;electronic-resource-num&gt;10.1111/os.13618&lt;/electronic-resource-num&gt;&lt;remote-database-provider&gt;NLM&lt;/remote-database-provider&gt;&lt;language&gt;eng&lt;/language&gt;&lt;/record&gt;&lt;/Cite&gt;&lt;/EndNote&gt;</w:instrText>
      </w:r>
      <w:r w:rsidR="00020525" w:rsidRPr="00546641">
        <w:rPr>
          <w:rFonts w:eastAsia="Calibri" w:cstheme="minorHAnsi"/>
          <w:sz w:val="24"/>
          <w:szCs w:val="24"/>
          <w:lang w:val="en-US"/>
        </w:rPr>
        <w:fldChar w:fldCharType="separate"/>
      </w:r>
      <w:r w:rsidR="00021E0A" w:rsidRPr="00546641">
        <w:rPr>
          <w:rFonts w:eastAsia="Calibri" w:cstheme="minorHAnsi"/>
          <w:noProof/>
          <w:sz w:val="24"/>
          <w:szCs w:val="24"/>
          <w:vertAlign w:val="superscript"/>
          <w:lang w:val="en-US"/>
        </w:rPr>
        <w:t>25</w:t>
      </w:r>
      <w:r w:rsidR="00020525" w:rsidRPr="00546641">
        <w:rPr>
          <w:rFonts w:eastAsia="Calibri" w:cstheme="minorHAnsi"/>
          <w:sz w:val="24"/>
          <w:szCs w:val="24"/>
          <w:lang w:val="en-US"/>
        </w:rPr>
        <w:fldChar w:fldCharType="end"/>
      </w:r>
      <w:r w:rsidRPr="00546641">
        <w:rPr>
          <w:rFonts w:eastAsia="Calibri" w:cstheme="minorHAnsi"/>
          <w:sz w:val="24"/>
          <w:szCs w:val="24"/>
          <w:lang w:val="en-US"/>
        </w:rPr>
        <w:t xml:space="preserve">. Bone cement </w:t>
      </w:r>
      <w:r w:rsidR="004F3731" w:rsidRPr="00546641">
        <w:rPr>
          <w:rFonts w:eastAsia="Calibri" w:cstheme="minorHAnsi"/>
          <w:sz w:val="24"/>
          <w:szCs w:val="24"/>
          <w:lang w:val="en-US"/>
        </w:rPr>
        <w:t>has</w:t>
      </w:r>
      <w:r w:rsidRPr="00546641">
        <w:rPr>
          <w:rFonts w:eastAsia="Calibri" w:cstheme="minorHAnsi"/>
          <w:sz w:val="24"/>
          <w:szCs w:val="24"/>
          <w:lang w:val="en-US"/>
        </w:rPr>
        <w:t xml:space="preserve"> also </w:t>
      </w:r>
      <w:r w:rsidR="004F3731" w:rsidRPr="00546641">
        <w:rPr>
          <w:rFonts w:eastAsia="Calibri" w:cstheme="minorHAnsi"/>
          <w:sz w:val="24"/>
          <w:szCs w:val="24"/>
          <w:lang w:val="en-US"/>
        </w:rPr>
        <w:t xml:space="preserve">been </w:t>
      </w:r>
      <w:r w:rsidRPr="00546641">
        <w:rPr>
          <w:rFonts w:eastAsia="Calibri" w:cstheme="minorHAnsi"/>
          <w:sz w:val="24"/>
          <w:szCs w:val="24"/>
          <w:lang w:val="en-US"/>
        </w:rPr>
        <w:t xml:space="preserve">used to improve the fixation of pedicle screws in </w:t>
      </w:r>
      <w:r w:rsidRPr="00546641">
        <w:rPr>
          <w:rFonts w:eastAsia="Calibri" w:cstheme="minorHAnsi"/>
          <w:sz w:val="24"/>
          <w:szCs w:val="24"/>
          <w:lang w:val="en-US"/>
        </w:rPr>
        <w:lastRenderedPageBreak/>
        <w:t xml:space="preserve">osteoporotic spines, since it has been proven to improve their stability </w:t>
      </w:r>
      <w:r w:rsidR="00173B22" w:rsidRPr="00546641">
        <w:rPr>
          <w:rFonts w:eastAsia="Calibri" w:cstheme="minorHAnsi"/>
          <w:sz w:val="24"/>
          <w:szCs w:val="24"/>
          <w:lang w:val="en-US"/>
        </w:rPr>
        <w:t xml:space="preserve">in </w:t>
      </w:r>
      <w:r w:rsidR="001621F1" w:rsidRPr="00546641">
        <w:rPr>
          <w:rFonts w:eastAsia="Calibri" w:cstheme="minorHAnsi"/>
          <w:sz w:val="24"/>
          <w:szCs w:val="24"/>
          <w:lang w:val="en-US"/>
        </w:rPr>
        <w:t>compromised bone</w:t>
      </w:r>
      <w:r w:rsidR="00020525" w:rsidRPr="00546641">
        <w:rPr>
          <w:rFonts w:eastAsia="Calibri" w:cstheme="minorHAnsi"/>
          <w:sz w:val="24"/>
          <w:szCs w:val="24"/>
          <w:lang w:val="en-US"/>
        </w:rPr>
        <w:fldChar w:fldCharType="begin"/>
      </w:r>
      <w:r w:rsidR="00021E0A" w:rsidRPr="00546641">
        <w:rPr>
          <w:rFonts w:eastAsia="Calibri" w:cstheme="minorHAnsi"/>
          <w:sz w:val="24"/>
          <w:szCs w:val="24"/>
          <w:lang w:val="en-US"/>
        </w:rPr>
        <w:instrText xml:space="preserve"> ADDIN EN.CITE &lt;EndNote&gt;&lt;Cite&gt;&lt;Author&gt;Seo&lt;/Author&gt;&lt;Year&gt;2012&lt;/Year&gt;&lt;RecNum&gt;14&lt;/RecNum&gt;&lt;DisplayText&gt;&lt;style face="superscript"&gt;26&lt;/style&gt;&lt;/DisplayText&gt;&lt;record&gt;&lt;rec-number&gt;14&lt;/rec-number&gt;&lt;foreign-keys&gt;&lt;key app="EN" db-id="9a29a0pxutsfpqezss95drrsraa0pttdx22v" timestamp="1739797932"&gt;14&lt;/key&gt;&lt;/foreign-keys&gt;&lt;ref-type name="Journal Article"&gt;17&lt;/ref-type&gt;&lt;contributors&gt;&lt;authors&gt;&lt;author&gt;Seo, J. H.&lt;/author&gt;&lt;author&gt;Ju, C. I.&lt;/author&gt;&lt;author&gt;Kim, S. W.&lt;/author&gt;&lt;author&gt;Kim, J. K.&lt;/author&gt;&lt;author&gt;Shin, H.&lt;/author&gt;&lt;/authors&gt;&lt;/contributors&gt;&lt;auth-address&gt;Department of Neurosurgery, College of Medicine, Chosun University, Gwangju, Korea.&lt;/auth-address&gt;&lt;titles&gt;&lt;title&gt;Clinical efficacy of bone cement augmented screw fixation for the severe osteoporotic spine&lt;/title&gt;&lt;secondary-title&gt;Korean J Spine&lt;/secondary-title&gt;&lt;/titles&gt;&lt;periodical&gt;&lt;full-title&gt;Korean J Spine&lt;/full-title&gt;&lt;/periodical&gt;&lt;pages&gt;79-84&lt;/pages&gt;&lt;volume&gt;9&lt;/volume&gt;&lt;number&gt;2&lt;/number&gt;&lt;edition&gt;20120630&lt;/edition&gt;&lt;keywords&gt;&lt;keyword&gt;Bone cement&lt;/keyword&gt;&lt;keyword&gt;Complication&lt;/keyword&gt;&lt;keyword&gt;Severe osteoporosis&lt;/keyword&gt;&lt;/keywords&gt;&lt;dates&gt;&lt;year&gt;2012&lt;/year&gt;&lt;pub-dates&gt;&lt;date&gt;Jun&lt;/date&gt;&lt;/pub-dates&gt;&lt;/dates&gt;&lt;isbn&gt;1738-2262 (Print)&amp;#xD;1738-2262&lt;/isbn&gt;&lt;accession-num&gt;25983793&lt;/accession-num&gt;&lt;urls&gt;&lt;/urls&gt;&lt;custom2&gt;PMC4432365&lt;/custom2&gt;&lt;electronic-resource-num&gt;10.14245/kjs.2012.9.2.79&lt;/electronic-resource-num&gt;&lt;remote-database-provider&gt;NLM&lt;/remote-database-provider&gt;&lt;language&gt;eng&lt;/language&gt;&lt;/record&gt;&lt;/Cite&gt;&lt;/EndNote&gt;</w:instrText>
      </w:r>
      <w:r w:rsidR="00020525" w:rsidRPr="00546641">
        <w:rPr>
          <w:rFonts w:eastAsia="Calibri" w:cstheme="minorHAnsi"/>
          <w:sz w:val="24"/>
          <w:szCs w:val="24"/>
          <w:lang w:val="en-US"/>
        </w:rPr>
        <w:fldChar w:fldCharType="separate"/>
      </w:r>
      <w:r w:rsidR="00021E0A" w:rsidRPr="00546641">
        <w:rPr>
          <w:rFonts w:eastAsia="Calibri" w:cstheme="minorHAnsi"/>
          <w:noProof/>
          <w:sz w:val="24"/>
          <w:szCs w:val="24"/>
          <w:vertAlign w:val="superscript"/>
          <w:lang w:val="en-US"/>
        </w:rPr>
        <w:t>26</w:t>
      </w:r>
      <w:r w:rsidR="00020525" w:rsidRPr="00546641">
        <w:rPr>
          <w:rFonts w:eastAsia="Calibri" w:cstheme="minorHAnsi"/>
          <w:sz w:val="24"/>
          <w:szCs w:val="24"/>
          <w:lang w:val="en-US"/>
        </w:rPr>
        <w:fldChar w:fldCharType="end"/>
      </w:r>
      <w:r w:rsidRPr="00546641">
        <w:rPr>
          <w:rFonts w:eastAsia="Calibri" w:cstheme="minorHAnsi"/>
          <w:sz w:val="24"/>
          <w:szCs w:val="24"/>
          <w:lang w:val="en-US"/>
        </w:rPr>
        <w:t xml:space="preserve">. </w:t>
      </w:r>
      <w:r w:rsidR="001621F1" w:rsidRPr="00546641">
        <w:rPr>
          <w:rFonts w:eastAsia="Calibri" w:cstheme="minorHAnsi"/>
          <w:sz w:val="24"/>
          <w:szCs w:val="24"/>
          <w:lang w:val="en-US"/>
        </w:rPr>
        <w:t>In</w:t>
      </w:r>
      <w:r w:rsidRPr="00546641">
        <w:rPr>
          <w:rFonts w:eastAsia="Calibri" w:cstheme="minorHAnsi"/>
          <w:sz w:val="24"/>
          <w:szCs w:val="24"/>
          <w:lang w:val="en-US"/>
        </w:rPr>
        <w:t xml:space="preserve"> </w:t>
      </w:r>
      <w:r w:rsidR="001621F1" w:rsidRPr="00546641">
        <w:rPr>
          <w:rFonts w:eastAsia="Calibri" w:cstheme="minorHAnsi"/>
          <w:sz w:val="24"/>
          <w:szCs w:val="24"/>
          <w:lang w:val="en-US"/>
        </w:rPr>
        <w:t>the current surgical technique</w:t>
      </w:r>
      <w:r w:rsidRPr="00546641">
        <w:rPr>
          <w:rFonts w:eastAsia="Calibri" w:cstheme="minorHAnsi"/>
          <w:sz w:val="24"/>
          <w:szCs w:val="24"/>
          <w:lang w:val="en-US"/>
        </w:rPr>
        <w:t xml:space="preserve">, bone cement and titanium </w:t>
      </w:r>
      <w:r w:rsidR="004B6666" w:rsidRPr="00546641">
        <w:rPr>
          <w:rFonts w:eastAsia="Calibri" w:cstheme="minorHAnsi"/>
          <w:sz w:val="24"/>
          <w:szCs w:val="24"/>
          <w:lang w:val="en-US"/>
        </w:rPr>
        <w:t xml:space="preserve">locking </w:t>
      </w:r>
      <w:r w:rsidRPr="00546641">
        <w:rPr>
          <w:rFonts w:eastAsia="Calibri" w:cstheme="minorHAnsi"/>
          <w:sz w:val="24"/>
          <w:szCs w:val="24"/>
          <w:lang w:val="en-US"/>
        </w:rPr>
        <w:t xml:space="preserve">plates </w:t>
      </w:r>
      <w:r w:rsidR="002217E3" w:rsidRPr="00546641">
        <w:rPr>
          <w:rFonts w:eastAsia="Calibri" w:cstheme="minorHAnsi"/>
          <w:sz w:val="24"/>
          <w:szCs w:val="24"/>
          <w:lang w:val="en-US"/>
        </w:rPr>
        <w:t>w</w:t>
      </w:r>
      <w:r w:rsidR="00173B22" w:rsidRPr="00546641">
        <w:rPr>
          <w:rFonts w:eastAsia="Calibri" w:cstheme="minorHAnsi"/>
          <w:sz w:val="24"/>
          <w:szCs w:val="24"/>
          <w:lang w:val="en-US"/>
        </w:rPr>
        <w:t>ere</w:t>
      </w:r>
      <w:r w:rsidR="002217E3" w:rsidRPr="00546641">
        <w:rPr>
          <w:rFonts w:eastAsia="Calibri" w:cstheme="minorHAnsi"/>
          <w:sz w:val="24"/>
          <w:szCs w:val="24"/>
          <w:lang w:val="en-US"/>
        </w:rPr>
        <w:t xml:space="preserve"> used to </w:t>
      </w:r>
      <w:r w:rsidRPr="00546641">
        <w:rPr>
          <w:rFonts w:eastAsia="Calibri" w:cstheme="minorHAnsi"/>
          <w:sz w:val="24"/>
          <w:szCs w:val="24"/>
          <w:lang w:val="en-US"/>
        </w:rPr>
        <w:t>increase stability by anchoring the prosthesis and limiting displacement</w:t>
      </w:r>
      <w:r w:rsidR="00D1601D" w:rsidRPr="00546641">
        <w:rPr>
          <w:rFonts w:eastAsia="Calibri" w:cstheme="minorHAnsi"/>
          <w:sz w:val="24"/>
          <w:szCs w:val="24"/>
          <w:lang w:val="en-US"/>
        </w:rPr>
        <w:t xml:space="preserve">, and allowing the assessment of </w:t>
      </w:r>
      <w:r w:rsidR="00173B22" w:rsidRPr="00546641">
        <w:rPr>
          <w:rFonts w:eastAsia="Calibri" w:cstheme="minorHAnsi"/>
          <w:sz w:val="24"/>
          <w:szCs w:val="24"/>
          <w:lang w:val="en-US"/>
        </w:rPr>
        <w:t>long-term</w:t>
      </w:r>
      <w:r w:rsidR="00D1601D" w:rsidRPr="00546641">
        <w:rPr>
          <w:rFonts w:eastAsia="Calibri" w:cstheme="minorHAnsi"/>
          <w:sz w:val="24"/>
          <w:szCs w:val="24"/>
          <w:lang w:val="en-US"/>
        </w:rPr>
        <w:t xml:space="preserve"> </w:t>
      </w:r>
      <w:proofErr w:type="spellStart"/>
      <w:r w:rsidR="00D1601D" w:rsidRPr="00546641">
        <w:rPr>
          <w:rFonts w:eastAsia="Calibri" w:cstheme="minorHAnsi"/>
          <w:sz w:val="24"/>
          <w:szCs w:val="24"/>
          <w:lang w:val="en-US"/>
        </w:rPr>
        <w:t>osseo</w:t>
      </w:r>
      <w:proofErr w:type="spellEnd"/>
      <w:r w:rsidR="00D1601D" w:rsidRPr="00546641">
        <w:rPr>
          <w:rFonts w:eastAsia="Calibri" w:cstheme="minorHAnsi"/>
          <w:sz w:val="24"/>
          <w:szCs w:val="24"/>
          <w:lang w:val="en-US"/>
        </w:rPr>
        <w:t xml:space="preserve">-integration of the </w:t>
      </w:r>
      <w:r w:rsidR="00400A78" w:rsidRPr="00546641">
        <w:rPr>
          <w:rFonts w:cstheme="minorHAnsi"/>
          <w:sz w:val="24"/>
          <w:szCs w:val="24"/>
          <w:lang w:val="en-US"/>
        </w:rPr>
        <w:t>artificial disc</w:t>
      </w:r>
      <w:r w:rsidR="009A16EA" w:rsidRPr="00546641">
        <w:rPr>
          <w:rFonts w:eastAsia="Calibri" w:cstheme="minorHAnsi"/>
          <w:sz w:val="24"/>
          <w:szCs w:val="24"/>
          <w:lang w:val="en-US"/>
        </w:rPr>
        <w:t xml:space="preserve"> fiber jacket mantle with the vertebral endplate</w:t>
      </w:r>
      <w:r w:rsidRPr="00546641">
        <w:rPr>
          <w:rFonts w:eastAsia="Calibri" w:cstheme="minorHAnsi"/>
          <w:sz w:val="24"/>
          <w:szCs w:val="24"/>
          <w:lang w:val="en-US"/>
        </w:rPr>
        <w:t xml:space="preserve">. These precautions were </w:t>
      </w:r>
      <w:r w:rsidR="004275A3" w:rsidRPr="00546641">
        <w:rPr>
          <w:rFonts w:eastAsia="Calibri" w:cstheme="minorHAnsi"/>
          <w:sz w:val="24"/>
          <w:szCs w:val="24"/>
          <w:lang w:val="en-US"/>
        </w:rPr>
        <w:t xml:space="preserve">implemented to enhance </w:t>
      </w:r>
      <w:r w:rsidRPr="00546641">
        <w:rPr>
          <w:rFonts w:eastAsia="Calibri" w:cstheme="minorHAnsi"/>
          <w:sz w:val="24"/>
          <w:szCs w:val="24"/>
          <w:lang w:val="en-US"/>
        </w:rPr>
        <w:t xml:space="preserve">the implant's long-term integrity and </w:t>
      </w:r>
      <w:r w:rsidR="00173B22" w:rsidRPr="00546641">
        <w:rPr>
          <w:rFonts w:eastAsia="Calibri" w:cstheme="minorHAnsi"/>
          <w:sz w:val="24"/>
          <w:szCs w:val="24"/>
          <w:lang w:val="en-US"/>
        </w:rPr>
        <w:t xml:space="preserve">ensure </w:t>
      </w:r>
      <w:r w:rsidRPr="00546641">
        <w:rPr>
          <w:rFonts w:eastAsia="Calibri" w:cstheme="minorHAnsi"/>
          <w:sz w:val="24"/>
          <w:szCs w:val="24"/>
          <w:lang w:val="en-US"/>
        </w:rPr>
        <w:t>long-lasting spinal fixation.</w:t>
      </w:r>
      <w:r w:rsidR="006779ED" w:rsidRPr="00546641">
        <w:rPr>
          <w:rFonts w:eastAsia="Calibri" w:cstheme="minorHAnsi"/>
          <w:sz w:val="24"/>
          <w:szCs w:val="24"/>
          <w:lang w:val="en-US"/>
        </w:rPr>
        <w:t xml:space="preserve"> However, the additional use of bone cement and plate fixation will most likely increase the potential for </w:t>
      </w:r>
      <w:r w:rsidR="00173B22" w:rsidRPr="00546641">
        <w:rPr>
          <w:rFonts w:eastAsia="Calibri" w:cstheme="minorHAnsi"/>
          <w:sz w:val="24"/>
          <w:szCs w:val="24"/>
          <w:lang w:val="en-US"/>
        </w:rPr>
        <w:t>implant-related</w:t>
      </w:r>
      <w:r w:rsidR="006779ED" w:rsidRPr="00546641">
        <w:rPr>
          <w:rFonts w:eastAsia="Calibri" w:cstheme="minorHAnsi"/>
          <w:sz w:val="24"/>
          <w:szCs w:val="24"/>
          <w:lang w:val="en-US"/>
        </w:rPr>
        <w:t xml:space="preserve"> complications </w:t>
      </w:r>
      <w:r w:rsidR="000D6395" w:rsidRPr="00546641">
        <w:rPr>
          <w:rFonts w:eastAsia="Calibri" w:cstheme="minorHAnsi"/>
          <w:sz w:val="24"/>
          <w:szCs w:val="24"/>
          <w:lang w:val="en-US"/>
        </w:rPr>
        <w:t>such as increased stress on adjacent structures, impaired bone remodeling, foreign body reactions, or difficulties in revision surgery.</w:t>
      </w:r>
      <w:r w:rsidR="00BA2272" w:rsidRPr="00546641">
        <w:rPr>
          <w:rFonts w:eastAsia="Calibri" w:cstheme="minorHAnsi"/>
          <w:sz w:val="24"/>
          <w:szCs w:val="24"/>
          <w:lang w:val="en-US"/>
        </w:rPr>
        <w:t xml:space="preserve"> </w:t>
      </w:r>
      <w:r w:rsidR="000D6395" w:rsidRPr="00546641">
        <w:rPr>
          <w:rFonts w:eastAsia="Calibri" w:cstheme="minorHAnsi"/>
          <w:sz w:val="24"/>
          <w:szCs w:val="24"/>
          <w:lang w:val="en-US"/>
        </w:rPr>
        <w:t xml:space="preserve">Future </w:t>
      </w:r>
      <w:r w:rsidR="00400A78" w:rsidRPr="00546641">
        <w:rPr>
          <w:rFonts w:cstheme="minorHAnsi"/>
          <w:sz w:val="24"/>
          <w:szCs w:val="24"/>
          <w:lang w:val="en-US"/>
        </w:rPr>
        <w:t>artificial disc</w:t>
      </w:r>
      <w:r w:rsidR="006779ED" w:rsidRPr="00546641">
        <w:rPr>
          <w:rFonts w:eastAsia="Calibri" w:cstheme="minorHAnsi"/>
          <w:sz w:val="24"/>
          <w:szCs w:val="24"/>
          <w:lang w:val="en-US"/>
        </w:rPr>
        <w:t xml:space="preserve"> studies on </w:t>
      </w:r>
      <w:r w:rsidR="00173B22" w:rsidRPr="00546641">
        <w:rPr>
          <w:rFonts w:eastAsia="Calibri" w:cstheme="minorHAnsi"/>
          <w:sz w:val="24"/>
          <w:szCs w:val="24"/>
          <w:lang w:val="en-US"/>
        </w:rPr>
        <w:t>long-term</w:t>
      </w:r>
      <w:r w:rsidR="008C30BB" w:rsidRPr="00546641">
        <w:rPr>
          <w:rFonts w:eastAsia="Calibri" w:cstheme="minorHAnsi"/>
          <w:sz w:val="24"/>
          <w:szCs w:val="24"/>
          <w:lang w:val="en-US"/>
        </w:rPr>
        <w:t xml:space="preserve"> </w:t>
      </w:r>
      <w:r w:rsidR="006779ED" w:rsidRPr="00546641">
        <w:rPr>
          <w:rFonts w:eastAsia="Calibri" w:cstheme="minorHAnsi"/>
          <w:sz w:val="24"/>
          <w:szCs w:val="24"/>
          <w:lang w:val="en-US"/>
        </w:rPr>
        <w:t xml:space="preserve">functional outcome should </w:t>
      </w:r>
      <w:r w:rsidR="00AA2E78" w:rsidRPr="00546641">
        <w:rPr>
          <w:rFonts w:eastAsia="Calibri" w:cstheme="minorHAnsi"/>
          <w:sz w:val="24"/>
          <w:szCs w:val="24"/>
          <w:lang w:val="en-US"/>
        </w:rPr>
        <w:t>also</w:t>
      </w:r>
      <w:r w:rsidR="006779ED" w:rsidRPr="00546641">
        <w:rPr>
          <w:rFonts w:eastAsia="Calibri" w:cstheme="minorHAnsi"/>
          <w:sz w:val="24"/>
          <w:szCs w:val="24"/>
          <w:lang w:val="en-US"/>
        </w:rPr>
        <w:t xml:space="preserve"> </w:t>
      </w:r>
      <w:r w:rsidR="005E48A1" w:rsidRPr="00546641">
        <w:rPr>
          <w:rFonts w:eastAsia="Calibri" w:cstheme="minorHAnsi"/>
          <w:sz w:val="24"/>
          <w:szCs w:val="24"/>
          <w:lang w:val="en-US"/>
        </w:rPr>
        <w:t>focus</w:t>
      </w:r>
      <w:r w:rsidR="006779ED" w:rsidRPr="00546641">
        <w:rPr>
          <w:rFonts w:eastAsia="Calibri" w:cstheme="minorHAnsi"/>
          <w:sz w:val="24"/>
          <w:szCs w:val="24"/>
          <w:lang w:val="en-US"/>
        </w:rPr>
        <w:t xml:space="preserve"> on </w:t>
      </w:r>
      <w:r w:rsidR="00D77E4F" w:rsidRPr="00546641">
        <w:rPr>
          <w:rFonts w:eastAsia="Calibri" w:cstheme="minorHAnsi"/>
          <w:sz w:val="24"/>
          <w:szCs w:val="24"/>
          <w:lang w:val="en-US"/>
        </w:rPr>
        <w:t>the necessity for this additional step</w:t>
      </w:r>
      <w:r w:rsidR="004837FA" w:rsidRPr="00546641">
        <w:rPr>
          <w:rFonts w:eastAsia="Calibri" w:cstheme="minorHAnsi"/>
          <w:sz w:val="24"/>
          <w:szCs w:val="24"/>
          <w:lang w:val="en-US"/>
        </w:rPr>
        <w:t xml:space="preserve"> to prevent keel migration. </w:t>
      </w:r>
      <w:r w:rsidR="00D77E4F" w:rsidRPr="00546641">
        <w:rPr>
          <w:rFonts w:eastAsia="Calibri" w:cstheme="minorHAnsi"/>
          <w:sz w:val="24"/>
          <w:szCs w:val="24"/>
          <w:lang w:val="en-US"/>
        </w:rPr>
        <w:t xml:space="preserve"> </w:t>
      </w:r>
      <w:r w:rsidR="006779ED" w:rsidRPr="00546641">
        <w:rPr>
          <w:rFonts w:eastAsia="Calibri" w:cstheme="minorHAnsi"/>
          <w:sz w:val="24"/>
          <w:szCs w:val="24"/>
          <w:lang w:val="en-US"/>
        </w:rPr>
        <w:t xml:space="preserve"> </w:t>
      </w:r>
    </w:p>
    <w:p w14:paraId="2AB50CDE" w14:textId="47DD009E" w:rsidR="00DB3483" w:rsidRPr="00546641" w:rsidRDefault="00984877" w:rsidP="00E205AA">
      <w:pPr>
        <w:jc w:val="both"/>
        <w:rPr>
          <w:rFonts w:eastAsia="Calibri" w:cstheme="minorHAnsi"/>
          <w:sz w:val="24"/>
          <w:szCs w:val="24"/>
          <w:lang w:val="en-US"/>
        </w:rPr>
      </w:pPr>
      <w:r w:rsidRPr="00546641">
        <w:rPr>
          <w:rFonts w:eastAsia="Calibri" w:cstheme="minorHAnsi"/>
          <w:sz w:val="24"/>
          <w:szCs w:val="24"/>
          <w:lang w:val="en-US"/>
        </w:rPr>
        <w:t xml:space="preserve">While this </w:t>
      </w:r>
      <w:r w:rsidRPr="00546641">
        <w:rPr>
          <w:rFonts w:eastAsia="Calibri" w:cstheme="minorHAnsi"/>
          <w:i/>
          <w:iCs/>
          <w:sz w:val="24"/>
          <w:szCs w:val="24"/>
          <w:lang w:val="en-US"/>
        </w:rPr>
        <w:t>in vivo</w:t>
      </w:r>
      <w:r w:rsidRPr="00546641">
        <w:rPr>
          <w:rFonts w:eastAsia="Calibri" w:cstheme="minorHAnsi"/>
          <w:sz w:val="24"/>
          <w:szCs w:val="24"/>
          <w:lang w:val="en-US"/>
        </w:rPr>
        <w:t xml:space="preserve"> study in goats was primarily designed to assess the feasibility and short-term outcomes of </w:t>
      </w:r>
      <w:r w:rsidR="00400A78" w:rsidRPr="00546641">
        <w:rPr>
          <w:rFonts w:cstheme="minorHAnsi"/>
          <w:sz w:val="24"/>
          <w:szCs w:val="24"/>
          <w:lang w:val="en-US"/>
        </w:rPr>
        <w:t>artificial disc</w:t>
      </w:r>
      <w:r w:rsidRPr="00546641">
        <w:rPr>
          <w:rFonts w:eastAsia="Calibri" w:cstheme="minorHAnsi"/>
          <w:sz w:val="24"/>
          <w:szCs w:val="24"/>
          <w:lang w:val="en-US"/>
        </w:rPr>
        <w:t xml:space="preserve"> implantation, the results demonstrated successful implantation </w:t>
      </w:r>
      <w:r w:rsidR="005C39A6" w:rsidRPr="00546641">
        <w:rPr>
          <w:rFonts w:eastAsia="Calibri" w:cstheme="minorHAnsi"/>
          <w:sz w:val="24"/>
          <w:szCs w:val="24"/>
          <w:lang w:val="en-US"/>
        </w:rPr>
        <w:t>without any radiographic signs of infection</w:t>
      </w:r>
      <w:r w:rsidRPr="00546641">
        <w:rPr>
          <w:rFonts w:eastAsia="Calibri" w:cstheme="minorHAnsi"/>
          <w:sz w:val="24"/>
          <w:szCs w:val="24"/>
          <w:lang w:val="en-US"/>
        </w:rPr>
        <w:t xml:space="preserve">, implant migration, or </w:t>
      </w:r>
      <w:r w:rsidR="007B5BB7" w:rsidRPr="00546641">
        <w:rPr>
          <w:rFonts w:eastAsia="Calibri" w:cstheme="minorHAnsi"/>
          <w:sz w:val="24"/>
          <w:szCs w:val="24"/>
          <w:lang w:val="en-US"/>
        </w:rPr>
        <w:t xml:space="preserve">implant material </w:t>
      </w:r>
      <w:r w:rsidRPr="00546641">
        <w:rPr>
          <w:rFonts w:eastAsia="Calibri" w:cstheme="minorHAnsi"/>
          <w:sz w:val="24"/>
          <w:szCs w:val="24"/>
          <w:lang w:val="en-US"/>
        </w:rPr>
        <w:t>disintegration over the 21-day postoperative period. Functional assessments</w:t>
      </w:r>
      <w:r w:rsidR="00CD4E6C" w:rsidRPr="00546641">
        <w:rPr>
          <w:rFonts w:eastAsia="Calibri" w:cstheme="minorHAnsi"/>
          <w:sz w:val="24"/>
          <w:szCs w:val="24"/>
          <w:lang w:val="en-US"/>
        </w:rPr>
        <w:t xml:space="preserve"> were </w:t>
      </w:r>
      <w:r w:rsidR="00D50D3B" w:rsidRPr="00546641">
        <w:rPr>
          <w:rFonts w:eastAsia="Calibri" w:cstheme="minorHAnsi"/>
          <w:sz w:val="24"/>
          <w:szCs w:val="24"/>
          <w:lang w:val="en-US"/>
        </w:rPr>
        <w:t xml:space="preserve">conducted to evaluate the short-term </w:t>
      </w:r>
      <w:r w:rsidR="00907E13" w:rsidRPr="00546641">
        <w:rPr>
          <w:rFonts w:eastAsia="Calibri" w:cstheme="minorHAnsi"/>
          <w:sz w:val="24"/>
          <w:szCs w:val="24"/>
          <w:lang w:val="en-US"/>
        </w:rPr>
        <w:t xml:space="preserve">post-operative </w:t>
      </w:r>
      <w:r w:rsidR="00D50D3B" w:rsidRPr="00546641">
        <w:rPr>
          <w:rFonts w:eastAsia="Calibri" w:cstheme="minorHAnsi"/>
          <w:sz w:val="24"/>
          <w:szCs w:val="24"/>
          <w:lang w:val="en-US"/>
        </w:rPr>
        <w:t>recovery of the animal</w:t>
      </w:r>
      <w:r w:rsidRPr="00546641">
        <w:rPr>
          <w:rFonts w:eastAsia="Calibri" w:cstheme="minorHAnsi"/>
          <w:sz w:val="24"/>
          <w:szCs w:val="24"/>
          <w:lang w:val="en-US"/>
        </w:rPr>
        <w:t>, including neurologic recovery, pain response, mobility, and overall well-being, were monitored, and all four animals exhibited normal behavior, good appetite, and no signs of pain</w:t>
      </w:r>
      <w:r w:rsidR="00E667FC" w:rsidRPr="00546641">
        <w:rPr>
          <w:rFonts w:eastAsia="Calibri" w:cstheme="minorHAnsi"/>
          <w:sz w:val="24"/>
          <w:szCs w:val="24"/>
          <w:lang w:val="en-US"/>
        </w:rPr>
        <w:t xml:space="preserve">, </w:t>
      </w:r>
      <w:r w:rsidRPr="00546641">
        <w:rPr>
          <w:rFonts w:eastAsia="Calibri" w:cstheme="minorHAnsi"/>
          <w:sz w:val="24"/>
          <w:szCs w:val="24"/>
          <w:lang w:val="en-US"/>
        </w:rPr>
        <w:t>lameness</w:t>
      </w:r>
      <w:r w:rsidR="00E667FC" w:rsidRPr="00546641">
        <w:rPr>
          <w:rFonts w:eastAsia="Calibri" w:cstheme="minorHAnsi"/>
          <w:sz w:val="24"/>
          <w:szCs w:val="24"/>
          <w:lang w:val="en-US"/>
        </w:rPr>
        <w:t>, or surgical site infection</w:t>
      </w:r>
      <w:r w:rsidRPr="00546641">
        <w:rPr>
          <w:rFonts w:eastAsia="Calibri" w:cstheme="minorHAnsi"/>
          <w:sz w:val="24"/>
          <w:szCs w:val="24"/>
          <w:lang w:val="en-US"/>
        </w:rPr>
        <w:t xml:space="preserve">. These findings indicate that the described protocol is effective and well-tolerated in </w:t>
      </w:r>
      <w:r w:rsidR="008C30BB" w:rsidRPr="00546641">
        <w:rPr>
          <w:rFonts w:eastAsia="Calibri" w:cstheme="minorHAnsi"/>
          <w:sz w:val="24"/>
          <w:szCs w:val="24"/>
          <w:lang w:val="en-US"/>
        </w:rPr>
        <w:t>experimental goats</w:t>
      </w:r>
      <w:r w:rsidRPr="00546641">
        <w:rPr>
          <w:rFonts w:eastAsia="Calibri" w:cstheme="minorHAnsi"/>
          <w:sz w:val="24"/>
          <w:szCs w:val="24"/>
          <w:lang w:val="en-US"/>
        </w:rPr>
        <w:t xml:space="preserve">. </w:t>
      </w:r>
    </w:p>
    <w:p w14:paraId="2EBFE192" w14:textId="0C0D87D0" w:rsidR="00D331B8" w:rsidRPr="00546641" w:rsidRDefault="000E29BB" w:rsidP="00E205AA">
      <w:pPr>
        <w:jc w:val="both"/>
        <w:rPr>
          <w:rFonts w:eastAsia="Calibri" w:cstheme="minorHAnsi"/>
          <w:sz w:val="24"/>
          <w:szCs w:val="24"/>
          <w:lang w:val="en-US"/>
        </w:rPr>
      </w:pPr>
      <w:r w:rsidRPr="00546641">
        <w:rPr>
          <w:rFonts w:eastAsia="Calibri" w:cstheme="minorHAnsi"/>
          <w:sz w:val="24"/>
          <w:szCs w:val="24"/>
          <w:lang w:val="en-US"/>
        </w:rPr>
        <w:t>P</w:t>
      </w:r>
      <w:r w:rsidR="004C6E55" w:rsidRPr="00546641">
        <w:rPr>
          <w:rFonts w:eastAsia="Calibri" w:cstheme="minorHAnsi"/>
          <w:sz w:val="24"/>
          <w:szCs w:val="24"/>
          <w:lang w:val="en-US"/>
        </w:rPr>
        <w:t>otential troubleshooting strategies for common intraoperative issues (e.g., implant misalignment, difficulty in keel slot creation, or cement misapplication)</w:t>
      </w:r>
      <w:r w:rsidRPr="00546641">
        <w:rPr>
          <w:rFonts w:eastAsia="Calibri" w:cstheme="minorHAnsi"/>
          <w:sz w:val="24"/>
          <w:szCs w:val="24"/>
          <w:lang w:val="en-US"/>
        </w:rPr>
        <w:t xml:space="preserve"> were </w:t>
      </w:r>
      <w:r w:rsidR="00E909BE" w:rsidRPr="00546641">
        <w:rPr>
          <w:rFonts w:eastAsia="Calibri" w:cstheme="minorHAnsi"/>
          <w:sz w:val="24"/>
          <w:szCs w:val="24"/>
          <w:lang w:val="en-US"/>
        </w:rPr>
        <w:t xml:space="preserve">solved </w:t>
      </w:r>
      <w:r w:rsidR="002E3AD3" w:rsidRPr="00546641">
        <w:rPr>
          <w:rFonts w:eastAsia="Calibri" w:cstheme="minorHAnsi"/>
          <w:sz w:val="24"/>
          <w:szCs w:val="24"/>
          <w:lang w:val="en-US"/>
        </w:rPr>
        <w:t xml:space="preserve">or prevented by precise preparation of the procedure on pre-operative imaging and </w:t>
      </w:r>
      <w:r w:rsidR="00961066" w:rsidRPr="00546641">
        <w:rPr>
          <w:rFonts w:eastAsia="Calibri" w:cstheme="minorHAnsi"/>
          <w:sz w:val="24"/>
          <w:szCs w:val="24"/>
          <w:lang w:val="en-US"/>
        </w:rPr>
        <w:t>measurement of intervertebral disc and vertebral dimension</w:t>
      </w:r>
      <w:r w:rsidR="00F14832" w:rsidRPr="00546641">
        <w:rPr>
          <w:rFonts w:eastAsia="Calibri" w:cstheme="minorHAnsi"/>
          <w:sz w:val="24"/>
          <w:szCs w:val="24"/>
          <w:lang w:val="en-US"/>
        </w:rPr>
        <w:t>s</w:t>
      </w:r>
      <w:r w:rsidR="00E43054" w:rsidRPr="00546641">
        <w:rPr>
          <w:rFonts w:eastAsia="Calibri" w:cstheme="minorHAnsi"/>
          <w:sz w:val="24"/>
          <w:szCs w:val="24"/>
          <w:lang w:val="en-US"/>
        </w:rPr>
        <w:t xml:space="preserve"> and </w:t>
      </w:r>
      <w:r w:rsidR="008B4708" w:rsidRPr="00546641">
        <w:rPr>
          <w:rFonts w:eastAsia="Calibri" w:cstheme="minorHAnsi"/>
          <w:sz w:val="24"/>
          <w:szCs w:val="24"/>
          <w:lang w:val="en-US"/>
        </w:rPr>
        <w:t>fluoroscopy</w:t>
      </w:r>
      <w:r w:rsidR="00E43054" w:rsidRPr="00546641">
        <w:rPr>
          <w:rFonts w:eastAsia="Calibri" w:cstheme="minorHAnsi"/>
          <w:sz w:val="24"/>
          <w:szCs w:val="24"/>
          <w:lang w:val="en-US"/>
        </w:rPr>
        <w:t xml:space="preserve">. </w:t>
      </w:r>
      <w:r w:rsidR="00547BBA" w:rsidRPr="00546641">
        <w:rPr>
          <w:rFonts w:eastAsia="Calibri" w:cstheme="minorHAnsi"/>
          <w:sz w:val="24"/>
          <w:szCs w:val="24"/>
          <w:lang w:val="en-US"/>
        </w:rPr>
        <w:t xml:space="preserve">The method’s </w:t>
      </w:r>
      <w:r w:rsidR="00F14832" w:rsidRPr="00546641">
        <w:rPr>
          <w:rFonts w:eastAsia="Calibri" w:cstheme="minorHAnsi"/>
          <w:sz w:val="24"/>
          <w:szCs w:val="24"/>
          <w:lang w:val="en-US"/>
        </w:rPr>
        <w:t>efficiency</w:t>
      </w:r>
      <w:r w:rsidR="00547BBA" w:rsidRPr="00546641">
        <w:rPr>
          <w:rFonts w:eastAsia="Calibri" w:cstheme="minorHAnsi"/>
          <w:sz w:val="24"/>
          <w:szCs w:val="24"/>
          <w:lang w:val="en-US"/>
        </w:rPr>
        <w:t xml:space="preserve">, usability, and reproducibility was supported by </w:t>
      </w:r>
      <w:r w:rsidR="00F14832" w:rsidRPr="00546641">
        <w:rPr>
          <w:rFonts w:eastAsia="Calibri" w:cstheme="minorHAnsi"/>
          <w:sz w:val="24"/>
          <w:szCs w:val="24"/>
          <w:lang w:val="en-US"/>
        </w:rPr>
        <w:t xml:space="preserve">repeated intra-operative checks with </w:t>
      </w:r>
      <w:r w:rsidR="00547BBA" w:rsidRPr="00546641">
        <w:rPr>
          <w:rFonts w:eastAsia="Calibri" w:cstheme="minorHAnsi"/>
          <w:sz w:val="24"/>
          <w:szCs w:val="24"/>
          <w:lang w:val="en-US"/>
        </w:rPr>
        <w:t>flu</w:t>
      </w:r>
      <w:r w:rsidR="00F14832" w:rsidRPr="00546641">
        <w:rPr>
          <w:rFonts w:eastAsia="Calibri" w:cstheme="minorHAnsi"/>
          <w:sz w:val="24"/>
          <w:szCs w:val="24"/>
          <w:lang w:val="en-US"/>
        </w:rPr>
        <w:t xml:space="preserve">oroscopy </w:t>
      </w:r>
      <w:r w:rsidR="00547BBA" w:rsidRPr="00546641">
        <w:rPr>
          <w:rFonts w:eastAsia="Calibri" w:cstheme="minorHAnsi"/>
          <w:sz w:val="24"/>
          <w:szCs w:val="24"/>
          <w:lang w:val="en-US"/>
        </w:rPr>
        <w:t xml:space="preserve">and </w:t>
      </w:r>
      <w:r w:rsidR="00E43054" w:rsidRPr="00546641">
        <w:rPr>
          <w:rFonts w:eastAsia="Calibri" w:cstheme="minorHAnsi"/>
          <w:sz w:val="24"/>
          <w:szCs w:val="24"/>
          <w:lang w:val="en-US"/>
        </w:rPr>
        <w:t xml:space="preserve">confirmed </w:t>
      </w:r>
      <w:r w:rsidR="00961066" w:rsidRPr="00546641">
        <w:rPr>
          <w:rFonts w:eastAsia="Calibri" w:cstheme="minorHAnsi"/>
          <w:sz w:val="24"/>
          <w:szCs w:val="24"/>
          <w:lang w:val="en-US"/>
        </w:rPr>
        <w:t xml:space="preserve">precise </w:t>
      </w:r>
      <w:r w:rsidR="000172D9" w:rsidRPr="00546641">
        <w:rPr>
          <w:rFonts w:eastAsia="Calibri" w:cstheme="minorHAnsi"/>
          <w:sz w:val="24"/>
          <w:szCs w:val="24"/>
          <w:lang w:val="en-US"/>
        </w:rPr>
        <w:t xml:space="preserve">positioning in dorsal recumbency, </w:t>
      </w:r>
      <w:r w:rsidR="00E43054" w:rsidRPr="00546641">
        <w:rPr>
          <w:rFonts w:eastAsia="Calibri" w:cstheme="minorHAnsi"/>
          <w:sz w:val="24"/>
          <w:szCs w:val="24"/>
          <w:lang w:val="en-US"/>
        </w:rPr>
        <w:t xml:space="preserve">supported the </w:t>
      </w:r>
      <w:r w:rsidR="000172D9" w:rsidRPr="00546641">
        <w:rPr>
          <w:rFonts w:eastAsia="Calibri" w:cstheme="minorHAnsi"/>
          <w:sz w:val="24"/>
          <w:szCs w:val="24"/>
          <w:lang w:val="en-US"/>
        </w:rPr>
        <w:t xml:space="preserve">use of </w:t>
      </w:r>
      <w:r w:rsidR="006E13F9" w:rsidRPr="00546641">
        <w:rPr>
          <w:rFonts w:eastAsia="Calibri" w:cstheme="minorHAnsi"/>
          <w:sz w:val="24"/>
          <w:szCs w:val="24"/>
          <w:lang w:val="en-US"/>
        </w:rPr>
        <w:t xml:space="preserve">instruments customized </w:t>
      </w:r>
      <w:r w:rsidR="000172D9" w:rsidRPr="00546641">
        <w:rPr>
          <w:rFonts w:eastAsia="Calibri" w:cstheme="minorHAnsi"/>
          <w:sz w:val="24"/>
          <w:szCs w:val="24"/>
          <w:lang w:val="en-US"/>
        </w:rPr>
        <w:t>to the size of the goat</w:t>
      </w:r>
      <w:r w:rsidR="008C4F2F" w:rsidRPr="00546641">
        <w:rPr>
          <w:rFonts w:eastAsia="Calibri" w:cstheme="minorHAnsi"/>
          <w:sz w:val="24"/>
          <w:szCs w:val="24"/>
          <w:lang w:val="en-US"/>
        </w:rPr>
        <w:t xml:space="preserve">, </w:t>
      </w:r>
      <w:r w:rsidR="000172D9" w:rsidRPr="00546641">
        <w:rPr>
          <w:rFonts w:eastAsia="Calibri" w:cstheme="minorHAnsi"/>
          <w:sz w:val="24"/>
          <w:szCs w:val="24"/>
          <w:lang w:val="en-US"/>
        </w:rPr>
        <w:t xml:space="preserve">and </w:t>
      </w:r>
      <w:r w:rsidR="00F14832" w:rsidRPr="00546641">
        <w:rPr>
          <w:rFonts w:eastAsia="Calibri" w:cstheme="minorHAnsi"/>
          <w:sz w:val="24"/>
          <w:szCs w:val="24"/>
          <w:lang w:val="en-US"/>
        </w:rPr>
        <w:t xml:space="preserve">monitored all the </w:t>
      </w:r>
      <w:r w:rsidR="008C4F2F" w:rsidRPr="00546641">
        <w:rPr>
          <w:rFonts w:eastAsia="Calibri" w:cstheme="minorHAnsi"/>
          <w:sz w:val="24"/>
          <w:szCs w:val="24"/>
          <w:lang w:val="en-US"/>
        </w:rPr>
        <w:t xml:space="preserve">surgical steps involving </w:t>
      </w:r>
      <w:r w:rsidR="001D74C3" w:rsidRPr="00546641">
        <w:rPr>
          <w:rFonts w:eastAsia="Calibri" w:cstheme="minorHAnsi"/>
          <w:sz w:val="24"/>
          <w:szCs w:val="24"/>
          <w:lang w:val="en-US"/>
        </w:rPr>
        <w:t xml:space="preserve">neck positioning, anatomical identification of the correct location, </w:t>
      </w:r>
      <w:r w:rsidR="00F14832" w:rsidRPr="00546641">
        <w:rPr>
          <w:rFonts w:eastAsia="Calibri" w:cstheme="minorHAnsi"/>
          <w:sz w:val="24"/>
          <w:szCs w:val="24"/>
          <w:lang w:val="en-US"/>
        </w:rPr>
        <w:t xml:space="preserve">keel </w:t>
      </w:r>
      <w:r w:rsidR="008C4F2F" w:rsidRPr="00546641">
        <w:rPr>
          <w:rFonts w:eastAsia="Calibri" w:cstheme="minorHAnsi"/>
          <w:sz w:val="24"/>
          <w:szCs w:val="24"/>
          <w:lang w:val="en-US"/>
        </w:rPr>
        <w:t xml:space="preserve">sawing, keel placement, </w:t>
      </w:r>
      <w:r w:rsidR="001D74C3" w:rsidRPr="00546641">
        <w:rPr>
          <w:rFonts w:eastAsia="Calibri" w:cstheme="minorHAnsi"/>
          <w:sz w:val="24"/>
          <w:szCs w:val="24"/>
          <w:lang w:val="en-US"/>
        </w:rPr>
        <w:t>implant p</w:t>
      </w:r>
      <w:r w:rsidR="00005031" w:rsidRPr="00546641">
        <w:rPr>
          <w:rFonts w:eastAsia="Calibri" w:cstheme="minorHAnsi"/>
          <w:sz w:val="24"/>
          <w:szCs w:val="24"/>
          <w:lang w:val="en-US"/>
        </w:rPr>
        <w:t>l</w:t>
      </w:r>
      <w:r w:rsidR="001D74C3" w:rsidRPr="00546641">
        <w:rPr>
          <w:rFonts w:eastAsia="Calibri" w:cstheme="minorHAnsi"/>
          <w:sz w:val="24"/>
          <w:szCs w:val="24"/>
          <w:lang w:val="en-US"/>
        </w:rPr>
        <w:t>acement</w:t>
      </w:r>
      <w:r w:rsidR="00005031" w:rsidRPr="00546641">
        <w:rPr>
          <w:rFonts w:eastAsia="Calibri" w:cstheme="minorHAnsi"/>
          <w:sz w:val="24"/>
          <w:szCs w:val="24"/>
          <w:lang w:val="en-US"/>
        </w:rPr>
        <w:t>, cement application</w:t>
      </w:r>
      <w:r w:rsidR="00F14832" w:rsidRPr="00546641">
        <w:rPr>
          <w:rFonts w:eastAsia="Calibri" w:cstheme="minorHAnsi"/>
          <w:sz w:val="24"/>
          <w:szCs w:val="24"/>
          <w:lang w:val="en-US"/>
        </w:rPr>
        <w:t>,</w:t>
      </w:r>
      <w:r w:rsidR="00005031" w:rsidRPr="00546641">
        <w:rPr>
          <w:rFonts w:eastAsia="Calibri" w:cstheme="minorHAnsi"/>
          <w:sz w:val="24"/>
          <w:szCs w:val="24"/>
          <w:lang w:val="en-US"/>
        </w:rPr>
        <w:t xml:space="preserve"> and plate fixation.</w:t>
      </w:r>
      <w:r w:rsidR="004C6E55" w:rsidRPr="00546641">
        <w:rPr>
          <w:rFonts w:eastAsia="Calibri" w:cstheme="minorHAnsi"/>
          <w:sz w:val="24"/>
          <w:szCs w:val="24"/>
          <w:lang w:val="en-US"/>
        </w:rPr>
        <w:t xml:space="preserve"> </w:t>
      </w:r>
    </w:p>
    <w:p w14:paraId="24124327" w14:textId="366E04AF" w:rsidR="00984877" w:rsidRPr="00546641" w:rsidRDefault="00984877" w:rsidP="00E205AA">
      <w:pPr>
        <w:jc w:val="both"/>
        <w:rPr>
          <w:rFonts w:eastAsia="Calibri" w:cstheme="minorHAnsi"/>
          <w:sz w:val="24"/>
          <w:szCs w:val="24"/>
          <w:lang w:val="en-US"/>
        </w:rPr>
      </w:pPr>
      <w:r w:rsidRPr="00546641">
        <w:rPr>
          <w:rFonts w:eastAsia="Calibri" w:cstheme="minorHAnsi"/>
          <w:sz w:val="24"/>
          <w:szCs w:val="24"/>
          <w:lang w:val="en-US"/>
        </w:rPr>
        <w:t xml:space="preserve">Despite its strengths, this study is limited by its relatively short follow-up duration. While the 21-day period provided critical insights into early postoperative outcomes, long-term biomechanical stability, bone integration, and functional adaptation require further evaluation over extended periods. Additionally, </w:t>
      </w:r>
      <w:r w:rsidR="00412DD5" w:rsidRPr="00546641">
        <w:rPr>
          <w:rFonts w:eastAsia="Calibri" w:cstheme="minorHAnsi"/>
          <w:sz w:val="24"/>
          <w:szCs w:val="24"/>
          <w:lang w:val="en-US"/>
        </w:rPr>
        <w:t>the</w:t>
      </w:r>
      <w:r w:rsidRPr="00546641">
        <w:rPr>
          <w:rFonts w:eastAsia="Calibri" w:cstheme="minorHAnsi"/>
          <w:sz w:val="24"/>
          <w:szCs w:val="24"/>
          <w:lang w:val="en-US"/>
        </w:rPr>
        <w:t xml:space="preserve"> variations in individual anatomy, age, and bone density </w:t>
      </w:r>
      <w:r w:rsidR="0071213E" w:rsidRPr="00546641">
        <w:rPr>
          <w:rFonts w:eastAsia="Calibri" w:cstheme="minorHAnsi"/>
          <w:sz w:val="24"/>
          <w:szCs w:val="24"/>
          <w:lang w:val="en-US"/>
        </w:rPr>
        <w:t xml:space="preserve">of </w:t>
      </w:r>
      <w:r w:rsidR="003412CC" w:rsidRPr="00546641">
        <w:rPr>
          <w:rFonts w:eastAsia="Calibri" w:cstheme="minorHAnsi"/>
          <w:sz w:val="24"/>
          <w:szCs w:val="24"/>
          <w:lang w:val="en-US"/>
        </w:rPr>
        <w:t xml:space="preserve">animals </w:t>
      </w:r>
      <w:r w:rsidRPr="00546641">
        <w:rPr>
          <w:rFonts w:eastAsia="Calibri" w:cstheme="minorHAnsi"/>
          <w:sz w:val="24"/>
          <w:szCs w:val="24"/>
          <w:lang w:val="en-US"/>
        </w:rPr>
        <w:t>may influence outcomes and should be considered in future studies.</w:t>
      </w:r>
      <w:r w:rsidR="009833FE" w:rsidRPr="00546641">
        <w:rPr>
          <w:rFonts w:eastAsia="Calibri" w:cstheme="minorHAnsi"/>
          <w:sz w:val="24"/>
          <w:szCs w:val="24"/>
          <w:lang w:val="en-US"/>
        </w:rPr>
        <w:t xml:space="preserve"> </w:t>
      </w:r>
      <w:r w:rsidR="00DA6F7C" w:rsidRPr="00546641">
        <w:rPr>
          <w:rFonts w:eastAsia="Calibri" w:cstheme="minorHAnsi"/>
          <w:sz w:val="24"/>
          <w:szCs w:val="24"/>
          <w:lang w:val="en-US"/>
        </w:rPr>
        <w:t xml:space="preserve">Although the </w:t>
      </w:r>
      <w:r w:rsidR="004E5D7D" w:rsidRPr="00546641">
        <w:rPr>
          <w:rFonts w:eastAsia="Calibri" w:cstheme="minorHAnsi"/>
          <w:sz w:val="24"/>
          <w:szCs w:val="24"/>
          <w:lang w:val="en-US"/>
        </w:rPr>
        <w:t xml:space="preserve">biomechanical analysis of the original version of this </w:t>
      </w:r>
      <w:r w:rsidR="00C144FC" w:rsidRPr="00546641">
        <w:rPr>
          <w:rFonts w:eastAsia="Calibri" w:cstheme="minorHAnsi"/>
          <w:sz w:val="24"/>
          <w:szCs w:val="24"/>
          <w:lang w:val="en-US"/>
        </w:rPr>
        <w:t>artificial</w:t>
      </w:r>
      <w:r w:rsidR="004E5D7D" w:rsidRPr="00546641">
        <w:rPr>
          <w:rFonts w:eastAsia="Calibri" w:cstheme="minorHAnsi"/>
          <w:sz w:val="24"/>
          <w:szCs w:val="24"/>
          <w:lang w:val="en-US"/>
        </w:rPr>
        <w:t xml:space="preserve"> disc </w:t>
      </w:r>
      <w:r w:rsidR="00C144FC" w:rsidRPr="00546641">
        <w:rPr>
          <w:rFonts w:cstheme="minorHAnsi"/>
          <w:sz w:val="24"/>
          <w:szCs w:val="24"/>
          <w:lang w:val="en-US"/>
        </w:rPr>
        <w:t>has already demonstrated its ability to mimic</w:t>
      </w:r>
      <w:r w:rsidR="00C144FC" w:rsidRPr="00546641">
        <w:rPr>
          <w:rFonts w:eastAsia="Calibri" w:cstheme="minorHAnsi"/>
          <w:sz w:val="24"/>
          <w:szCs w:val="24"/>
          <w:lang w:val="en-US"/>
        </w:rPr>
        <w:t xml:space="preserve"> </w:t>
      </w:r>
      <w:r w:rsidR="00706211" w:rsidRPr="00546641">
        <w:rPr>
          <w:rFonts w:eastAsia="Calibri" w:cstheme="minorHAnsi"/>
          <w:sz w:val="24"/>
          <w:szCs w:val="24"/>
          <w:lang w:val="en-US"/>
        </w:rPr>
        <w:t>the complex kinetic of the natural disc</w:t>
      </w:r>
      <w:r w:rsidR="00F9298A" w:rsidRPr="00546641">
        <w:rPr>
          <w:rFonts w:eastAsia="Calibri" w:cstheme="minorHAnsi"/>
          <w:sz w:val="24"/>
          <w:szCs w:val="24"/>
          <w:lang w:val="en-US"/>
        </w:rPr>
        <w:fldChar w:fldCharType="begin"/>
      </w:r>
      <w:r w:rsidR="0066076E" w:rsidRPr="00546641">
        <w:rPr>
          <w:rFonts w:eastAsia="Calibri" w:cstheme="minorHAnsi"/>
          <w:sz w:val="24"/>
          <w:szCs w:val="24"/>
          <w:lang w:val="en-US"/>
        </w:rPr>
        <w:instrText xml:space="preserve"> ADDIN EN.CITE &lt;EndNote&gt;&lt;Cite&gt;&lt;Author&gt;Jacobs&lt;/Author&gt;&lt;Year&gt;2023&lt;/Year&gt;&lt;RecNum&gt;21&lt;/RecNum&gt;&lt;DisplayText&gt;&lt;style face="superscript"&gt;21&lt;/style&gt;&lt;/DisplayText&gt;&lt;record&gt;&lt;rec-number&gt;21&lt;/rec-number&gt;&lt;foreign-keys&gt;&lt;key app="EN" db-id="9a29a0pxutsfpqezss95drrsraa0pttdx22v" timestamp="1740656644"&gt;21&lt;/key&gt;&lt;/foreign-keys&gt;&lt;ref-type name="Journal Article"&gt;17&lt;/ref-type&gt;&lt;contributors&gt;&lt;authors&gt;&lt;author&gt;Jacobs, Celien A. M.&lt;/author&gt;&lt;author&gt;Kamali, S. Amir&lt;/author&gt;&lt;author&gt;Abdelgawad, Abdelrahman M.&lt;/author&gt;&lt;author&gt;Meij, Björn P.&lt;/author&gt;&lt;author&gt;Ghazanfari, Samaneh&lt;/author&gt;&lt;author&gt;Tryfonidou, Marianna A.&lt;/author&gt;&lt;author&gt;Jockenhoevel, Stefan&lt;/author&gt;&lt;author&gt;Ito, Keita&lt;/author&gt;&lt;/authors&gt;&lt;/contributors&gt;&lt;titles&gt;&lt;title&gt;Mechanical characterization of a novel biomimetic artificial disc for the cervical spine&lt;/title&gt;&lt;secondary-title&gt;Journal of the Mechanical Behavior of Biomedical Materials&lt;/secondary-title&gt;&lt;/titles&gt;&lt;periodical&gt;&lt;full-title&gt;Journal of the Mechanical Behavior of Biomedical Materials&lt;/full-title&gt;&lt;/periodical&gt;&lt;pages&gt;105808&lt;/pages&gt;&lt;volume&gt;142&lt;/volume&gt;&lt;keywords&gt;&lt;keyword&gt;Biomechanical&lt;/keyword&gt;&lt;keyword&gt;Cervical disc replacement&lt;/keyword&gt;&lt;keyword&gt;Biomimetic&lt;/keyword&gt;&lt;/keywords&gt;&lt;dates&gt;&lt;year&gt;2023&lt;/year&gt;&lt;pub-dates&gt;&lt;date&gt;2023/06/01/&lt;/date&gt;&lt;/pub-dates&gt;&lt;/dates&gt;&lt;isbn&gt;1751-6161&lt;/isbn&gt;&lt;urls&gt;&lt;related-urls&gt;&lt;url&gt;https://www.sciencedirect.com/science/article/pii/S1751616123001613&lt;/url&gt;&lt;/related-urls&gt;&lt;/urls&gt;&lt;electronic-resource-num&gt;https://doi.org/10.1016/j.jmbbm.2023.105808&lt;/electronic-resource-num&gt;&lt;/record&gt;&lt;/Cite&gt;&lt;/EndNote&gt;</w:instrText>
      </w:r>
      <w:r w:rsidR="00F9298A" w:rsidRPr="00546641">
        <w:rPr>
          <w:rFonts w:eastAsia="Calibri" w:cstheme="minorHAnsi"/>
          <w:sz w:val="24"/>
          <w:szCs w:val="24"/>
          <w:lang w:val="en-US"/>
        </w:rPr>
        <w:fldChar w:fldCharType="separate"/>
      </w:r>
      <w:r w:rsidR="0066076E" w:rsidRPr="00546641">
        <w:rPr>
          <w:rFonts w:eastAsia="Calibri" w:cstheme="minorHAnsi"/>
          <w:noProof/>
          <w:sz w:val="24"/>
          <w:szCs w:val="24"/>
          <w:vertAlign w:val="superscript"/>
          <w:lang w:val="en-US"/>
        </w:rPr>
        <w:t>21</w:t>
      </w:r>
      <w:r w:rsidR="00F9298A" w:rsidRPr="00546641">
        <w:rPr>
          <w:rFonts w:eastAsia="Calibri" w:cstheme="minorHAnsi"/>
          <w:sz w:val="24"/>
          <w:szCs w:val="24"/>
          <w:lang w:val="en-US"/>
        </w:rPr>
        <w:fldChar w:fldCharType="end"/>
      </w:r>
      <w:r w:rsidR="00706211" w:rsidRPr="00546641">
        <w:rPr>
          <w:rFonts w:eastAsia="Calibri" w:cstheme="minorHAnsi"/>
          <w:sz w:val="24"/>
          <w:szCs w:val="24"/>
          <w:lang w:val="en-US"/>
        </w:rPr>
        <w:t xml:space="preserve">, </w:t>
      </w:r>
      <w:r w:rsidR="00FE166C" w:rsidRPr="00546641">
        <w:rPr>
          <w:rFonts w:eastAsia="Calibri" w:cstheme="minorHAnsi"/>
          <w:sz w:val="24"/>
          <w:szCs w:val="24"/>
          <w:lang w:val="en-US"/>
        </w:rPr>
        <w:t xml:space="preserve">the mechanical </w:t>
      </w:r>
      <w:r w:rsidR="005165E3" w:rsidRPr="00546641">
        <w:rPr>
          <w:rFonts w:eastAsia="Calibri" w:cstheme="minorHAnsi"/>
          <w:sz w:val="24"/>
          <w:szCs w:val="24"/>
          <w:lang w:val="en-US"/>
        </w:rPr>
        <w:t>evaluation</w:t>
      </w:r>
      <w:r w:rsidR="00FE166C" w:rsidRPr="00546641">
        <w:rPr>
          <w:rFonts w:eastAsia="Calibri" w:cstheme="minorHAnsi"/>
          <w:sz w:val="24"/>
          <w:szCs w:val="24"/>
          <w:lang w:val="en-US"/>
        </w:rPr>
        <w:t xml:space="preserve"> of the final version with the new </w:t>
      </w:r>
      <w:r w:rsidR="00B91FD0" w:rsidRPr="00546641">
        <w:rPr>
          <w:rFonts w:eastAsia="Calibri" w:cstheme="minorHAnsi"/>
          <w:sz w:val="24"/>
          <w:szCs w:val="24"/>
          <w:lang w:val="en-US"/>
        </w:rPr>
        <w:t>inner core</w:t>
      </w:r>
      <w:r w:rsidR="005165E3" w:rsidRPr="00546641">
        <w:rPr>
          <w:rFonts w:eastAsia="Calibri" w:cstheme="minorHAnsi"/>
          <w:sz w:val="24"/>
          <w:szCs w:val="24"/>
          <w:lang w:val="en-US"/>
        </w:rPr>
        <w:t>,</w:t>
      </w:r>
      <w:r w:rsidR="00FE166C" w:rsidRPr="00546641">
        <w:rPr>
          <w:rFonts w:eastAsia="Calibri" w:cstheme="minorHAnsi"/>
          <w:sz w:val="24"/>
          <w:szCs w:val="24"/>
          <w:lang w:val="en-US"/>
        </w:rPr>
        <w:t xml:space="preserve"> </w:t>
      </w:r>
      <w:r w:rsidR="000277E7" w:rsidRPr="00546641">
        <w:rPr>
          <w:rFonts w:cstheme="minorHAnsi"/>
          <w:sz w:val="24"/>
          <w:szCs w:val="24"/>
          <w:lang w:val="en-US"/>
        </w:rPr>
        <w:t xml:space="preserve">has been completed, and the results will be </w:t>
      </w:r>
      <w:r w:rsidR="00173B22" w:rsidRPr="00546641">
        <w:rPr>
          <w:rFonts w:cstheme="minorHAnsi"/>
          <w:sz w:val="24"/>
          <w:szCs w:val="24"/>
          <w:lang w:val="en-US"/>
        </w:rPr>
        <w:t xml:space="preserve">published </w:t>
      </w:r>
      <w:r w:rsidR="000277E7" w:rsidRPr="00546641">
        <w:rPr>
          <w:rFonts w:eastAsia="Calibri" w:cstheme="minorHAnsi"/>
          <w:sz w:val="24"/>
          <w:szCs w:val="24"/>
          <w:lang w:val="en-US"/>
        </w:rPr>
        <w:t xml:space="preserve">in a </w:t>
      </w:r>
      <w:r w:rsidR="00FE166C" w:rsidRPr="00546641">
        <w:rPr>
          <w:rFonts w:eastAsia="Calibri" w:cstheme="minorHAnsi"/>
          <w:sz w:val="24"/>
          <w:szCs w:val="24"/>
          <w:lang w:val="en-US"/>
        </w:rPr>
        <w:t xml:space="preserve">future </w:t>
      </w:r>
      <w:r w:rsidR="000277E7" w:rsidRPr="00546641">
        <w:rPr>
          <w:rFonts w:eastAsia="Calibri" w:cstheme="minorHAnsi"/>
          <w:sz w:val="24"/>
          <w:szCs w:val="24"/>
          <w:lang w:val="en-US"/>
        </w:rPr>
        <w:t>long term</w:t>
      </w:r>
      <w:r w:rsidR="000465F3" w:rsidRPr="00546641">
        <w:rPr>
          <w:rFonts w:eastAsia="Calibri" w:cstheme="minorHAnsi"/>
          <w:sz w:val="24"/>
          <w:szCs w:val="24"/>
          <w:lang w:val="en-US"/>
        </w:rPr>
        <w:t>-cohort study in</w:t>
      </w:r>
      <w:r w:rsidR="000277E7" w:rsidRPr="00546641">
        <w:rPr>
          <w:rFonts w:eastAsia="Calibri" w:cstheme="minorHAnsi"/>
          <w:sz w:val="24"/>
          <w:szCs w:val="24"/>
          <w:lang w:val="en-US"/>
        </w:rPr>
        <w:t>volving</w:t>
      </w:r>
      <w:r w:rsidR="000465F3" w:rsidRPr="00546641">
        <w:rPr>
          <w:rFonts w:eastAsia="Calibri" w:cstheme="minorHAnsi"/>
          <w:sz w:val="24"/>
          <w:szCs w:val="24"/>
          <w:lang w:val="en-US"/>
        </w:rPr>
        <w:t xml:space="preserve"> these four goats.</w:t>
      </w:r>
    </w:p>
    <w:p w14:paraId="166179F9" w14:textId="78DDD0D7" w:rsidR="00902853" w:rsidRPr="00546641" w:rsidRDefault="00984877" w:rsidP="00065875">
      <w:pPr>
        <w:spacing w:after="0"/>
        <w:jc w:val="both"/>
        <w:rPr>
          <w:rFonts w:eastAsia="Calibri" w:cstheme="minorHAnsi"/>
          <w:sz w:val="24"/>
          <w:szCs w:val="24"/>
          <w:lang w:val="en-US"/>
        </w:rPr>
      </w:pPr>
      <w:r w:rsidRPr="00546641">
        <w:rPr>
          <w:rFonts w:eastAsia="Calibri" w:cstheme="minorHAnsi"/>
          <w:sz w:val="24"/>
          <w:szCs w:val="24"/>
          <w:lang w:val="en-US"/>
        </w:rPr>
        <w:t xml:space="preserve">In conclusion, this study demonstrated the precision, reproducibility, and safety of the described </w:t>
      </w:r>
      <w:r w:rsidR="00400A78" w:rsidRPr="00546641">
        <w:rPr>
          <w:rFonts w:cstheme="minorHAnsi"/>
          <w:sz w:val="24"/>
          <w:szCs w:val="24"/>
          <w:lang w:val="en-US"/>
        </w:rPr>
        <w:t>artificial disc</w:t>
      </w:r>
      <w:r w:rsidRPr="00546641">
        <w:rPr>
          <w:rFonts w:eastAsia="Calibri" w:cstheme="minorHAnsi"/>
          <w:sz w:val="24"/>
          <w:szCs w:val="24"/>
          <w:lang w:val="en-US"/>
        </w:rPr>
        <w:t xml:space="preserve"> implantation protocol in a</w:t>
      </w:r>
      <w:r w:rsidR="00183C2E" w:rsidRPr="00546641">
        <w:rPr>
          <w:rFonts w:eastAsia="Calibri" w:cstheme="minorHAnsi"/>
          <w:sz w:val="24"/>
          <w:szCs w:val="24"/>
          <w:lang w:val="en-US"/>
        </w:rPr>
        <w:t xml:space="preserve">n </w:t>
      </w:r>
      <w:r w:rsidR="00183C2E" w:rsidRPr="00546641">
        <w:rPr>
          <w:rFonts w:eastAsia="Calibri" w:cstheme="minorHAnsi"/>
          <w:i/>
          <w:iCs/>
          <w:sz w:val="24"/>
          <w:szCs w:val="24"/>
          <w:lang w:val="en-US"/>
        </w:rPr>
        <w:t>in vivo</w:t>
      </w:r>
      <w:r w:rsidR="00D7296A" w:rsidRPr="00546641">
        <w:rPr>
          <w:rFonts w:eastAsia="Calibri" w:cstheme="minorHAnsi"/>
          <w:sz w:val="24"/>
          <w:szCs w:val="24"/>
          <w:lang w:val="en-US"/>
        </w:rPr>
        <w:t xml:space="preserve"> </w:t>
      </w:r>
      <w:r w:rsidRPr="00546641">
        <w:rPr>
          <w:rFonts w:eastAsia="Calibri" w:cstheme="minorHAnsi"/>
          <w:sz w:val="24"/>
          <w:szCs w:val="24"/>
          <w:lang w:val="en-US"/>
        </w:rPr>
        <w:t xml:space="preserve">goat model. The findings suggest that this technique holds promise for motion-preserving cervical spine interventions and may serve as a valuable foundation for further translational research. </w:t>
      </w:r>
      <w:r w:rsidR="005A5812" w:rsidRPr="00546641">
        <w:rPr>
          <w:rFonts w:cstheme="minorHAnsi"/>
          <w:sz w:val="24"/>
          <w:szCs w:val="24"/>
          <w:lang w:val="en-US"/>
        </w:rPr>
        <w:t xml:space="preserve">Future studies should </w:t>
      </w:r>
      <w:r w:rsidR="005A5812" w:rsidRPr="00546641">
        <w:rPr>
          <w:rFonts w:cstheme="minorHAnsi"/>
          <w:sz w:val="24"/>
          <w:szCs w:val="24"/>
          <w:lang w:val="en-US"/>
        </w:rPr>
        <w:lastRenderedPageBreak/>
        <w:t xml:space="preserve">include the analysis of motion-preserving cervical spine interventions, along </w:t>
      </w:r>
      <w:r w:rsidRPr="00546641">
        <w:rPr>
          <w:rFonts w:eastAsia="Calibri" w:cstheme="minorHAnsi"/>
          <w:sz w:val="24"/>
          <w:szCs w:val="24"/>
          <w:lang w:val="en-US"/>
        </w:rPr>
        <w:t xml:space="preserve">with longer follow-up periods and </w:t>
      </w:r>
      <w:r w:rsidR="004E2426" w:rsidRPr="00546641">
        <w:rPr>
          <w:rFonts w:eastAsia="Calibri" w:cstheme="minorHAnsi"/>
          <w:sz w:val="24"/>
          <w:szCs w:val="24"/>
          <w:lang w:val="en-US"/>
        </w:rPr>
        <w:t xml:space="preserve">histopathological </w:t>
      </w:r>
      <w:r w:rsidR="00990397" w:rsidRPr="00546641">
        <w:rPr>
          <w:rFonts w:eastAsia="Calibri" w:cstheme="minorHAnsi"/>
          <w:sz w:val="24"/>
          <w:szCs w:val="24"/>
          <w:lang w:val="en-US"/>
        </w:rPr>
        <w:t xml:space="preserve">examination of spinal units </w:t>
      </w:r>
      <w:r w:rsidRPr="00546641">
        <w:rPr>
          <w:rFonts w:eastAsia="Calibri" w:cstheme="minorHAnsi"/>
          <w:sz w:val="24"/>
          <w:szCs w:val="24"/>
          <w:lang w:val="en-US"/>
        </w:rPr>
        <w:t>are necessary to assess long-term implant stability</w:t>
      </w:r>
      <w:r w:rsidR="00990397" w:rsidRPr="00546641">
        <w:rPr>
          <w:rFonts w:eastAsia="Calibri" w:cstheme="minorHAnsi"/>
          <w:sz w:val="24"/>
          <w:szCs w:val="24"/>
          <w:lang w:val="en-US"/>
        </w:rPr>
        <w:t xml:space="preserve"> and</w:t>
      </w:r>
      <w:r w:rsidRPr="00546641">
        <w:rPr>
          <w:rFonts w:eastAsia="Calibri" w:cstheme="minorHAnsi"/>
          <w:sz w:val="24"/>
          <w:szCs w:val="24"/>
          <w:lang w:val="en-US"/>
        </w:rPr>
        <w:t xml:space="preserve"> </w:t>
      </w:r>
      <w:r w:rsidR="006B7419" w:rsidRPr="00546641">
        <w:rPr>
          <w:rFonts w:eastAsia="Calibri" w:cstheme="minorHAnsi"/>
          <w:sz w:val="24"/>
          <w:szCs w:val="24"/>
          <w:lang w:val="en-US"/>
        </w:rPr>
        <w:t>endplate osseo</w:t>
      </w:r>
      <w:r w:rsidRPr="00546641">
        <w:rPr>
          <w:rFonts w:eastAsia="Calibri" w:cstheme="minorHAnsi"/>
          <w:sz w:val="24"/>
          <w:szCs w:val="24"/>
          <w:lang w:val="en-US"/>
        </w:rPr>
        <w:t>integration</w:t>
      </w:r>
      <w:r w:rsidR="00990397" w:rsidRPr="00546641">
        <w:rPr>
          <w:rFonts w:eastAsia="Calibri" w:cstheme="minorHAnsi"/>
          <w:sz w:val="24"/>
          <w:szCs w:val="24"/>
          <w:lang w:val="en-US"/>
        </w:rPr>
        <w:t xml:space="preserve"> to</w:t>
      </w:r>
      <w:r w:rsidRPr="00546641">
        <w:rPr>
          <w:rFonts w:eastAsia="Calibri" w:cstheme="minorHAnsi"/>
          <w:sz w:val="24"/>
          <w:szCs w:val="24"/>
          <w:lang w:val="en-US"/>
        </w:rPr>
        <w:t xml:space="preserve"> </w:t>
      </w:r>
      <w:r w:rsidR="00990397" w:rsidRPr="00546641">
        <w:rPr>
          <w:rFonts w:eastAsia="Calibri" w:cstheme="minorHAnsi"/>
          <w:sz w:val="24"/>
          <w:szCs w:val="24"/>
          <w:lang w:val="en-US"/>
        </w:rPr>
        <w:t xml:space="preserve">determine safety and </w:t>
      </w:r>
      <w:r w:rsidR="006B7419" w:rsidRPr="00546641">
        <w:rPr>
          <w:rFonts w:eastAsia="Calibri" w:cstheme="minorHAnsi"/>
          <w:sz w:val="24"/>
          <w:szCs w:val="24"/>
          <w:lang w:val="en-US"/>
        </w:rPr>
        <w:t xml:space="preserve">possible </w:t>
      </w:r>
      <w:r w:rsidRPr="00546641">
        <w:rPr>
          <w:rFonts w:eastAsia="Calibri" w:cstheme="minorHAnsi"/>
          <w:sz w:val="24"/>
          <w:szCs w:val="24"/>
          <w:lang w:val="en-US"/>
        </w:rPr>
        <w:t xml:space="preserve">clinical </w:t>
      </w:r>
      <w:r w:rsidR="006B7419" w:rsidRPr="00546641">
        <w:rPr>
          <w:rFonts w:eastAsia="Calibri" w:cstheme="minorHAnsi"/>
          <w:sz w:val="24"/>
          <w:szCs w:val="24"/>
          <w:lang w:val="en-US"/>
        </w:rPr>
        <w:t>use in dogs</w:t>
      </w:r>
      <w:r w:rsidR="00746E98" w:rsidRPr="00546641">
        <w:rPr>
          <w:rFonts w:eastAsia="Calibri" w:cstheme="minorHAnsi"/>
          <w:sz w:val="24"/>
          <w:szCs w:val="24"/>
          <w:lang w:val="en-US"/>
        </w:rPr>
        <w:t xml:space="preserve"> and ultimately in humans</w:t>
      </w:r>
      <w:r w:rsidRPr="00546641">
        <w:rPr>
          <w:rFonts w:eastAsia="Calibri" w:cstheme="minorHAnsi"/>
          <w:sz w:val="24"/>
          <w:szCs w:val="24"/>
          <w:lang w:val="en-US"/>
        </w:rPr>
        <w:t>.</w:t>
      </w:r>
    </w:p>
    <w:p w14:paraId="201EF687" w14:textId="77777777" w:rsidR="00231340" w:rsidRPr="00546641" w:rsidRDefault="00231340" w:rsidP="00065875">
      <w:pPr>
        <w:spacing w:after="0"/>
        <w:jc w:val="both"/>
        <w:rPr>
          <w:rFonts w:eastAsia="Calibri" w:cstheme="minorHAnsi"/>
          <w:sz w:val="24"/>
          <w:szCs w:val="24"/>
          <w:lang w:val="en-US"/>
        </w:rPr>
      </w:pPr>
    </w:p>
    <w:p w14:paraId="4084A3CA" w14:textId="35B687A4" w:rsidR="005E343B" w:rsidRPr="00546641" w:rsidRDefault="005E343B" w:rsidP="00065875">
      <w:pPr>
        <w:spacing w:after="0" w:line="240" w:lineRule="auto"/>
        <w:jc w:val="both"/>
        <w:rPr>
          <w:rFonts w:cstheme="minorHAnsi"/>
          <w:b/>
          <w:bCs/>
          <w:sz w:val="24"/>
          <w:szCs w:val="24"/>
          <w:lang w:val="en-US"/>
        </w:rPr>
      </w:pPr>
      <w:r w:rsidRPr="00546641">
        <w:rPr>
          <w:rFonts w:cstheme="minorHAnsi"/>
          <w:b/>
          <w:bCs/>
          <w:sz w:val="24"/>
          <w:szCs w:val="24"/>
          <w:lang w:val="en-US"/>
        </w:rPr>
        <w:t>ACKNOWLEDGMENTS</w:t>
      </w:r>
    </w:p>
    <w:p w14:paraId="28991742" w14:textId="4040CC7B" w:rsidR="00EA11E9" w:rsidRPr="00546641" w:rsidRDefault="007F674E" w:rsidP="00065875">
      <w:pPr>
        <w:spacing w:after="0"/>
        <w:jc w:val="both"/>
        <w:rPr>
          <w:rFonts w:cstheme="minorHAnsi"/>
          <w:sz w:val="24"/>
          <w:szCs w:val="24"/>
          <w:lang w:val="en-US"/>
        </w:rPr>
      </w:pPr>
      <w:r w:rsidRPr="00546641">
        <w:rPr>
          <w:rFonts w:cstheme="minorHAnsi"/>
          <w:sz w:val="24"/>
          <w:szCs w:val="24"/>
          <w:lang w:val="en-US"/>
        </w:rPr>
        <w:t xml:space="preserve">This publication is part of the BioAID project (project no. 10025453), supported by the AES Open Technology Program and </w:t>
      </w:r>
      <w:r w:rsidR="00BE7C82" w:rsidRPr="00546641">
        <w:rPr>
          <w:rFonts w:cstheme="minorHAnsi"/>
          <w:sz w:val="24"/>
          <w:szCs w:val="24"/>
          <w:lang w:val="en-US"/>
        </w:rPr>
        <w:t xml:space="preserve">partly financed </w:t>
      </w:r>
      <w:r w:rsidRPr="00546641">
        <w:rPr>
          <w:rFonts w:cstheme="minorHAnsi"/>
          <w:sz w:val="24"/>
          <w:szCs w:val="24"/>
          <w:lang w:val="en-US"/>
        </w:rPr>
        <w:t xml:space="preserve">by the Dutch Research Council (NWO). </w:t>
      </w:r>
    </w:p>
    <w:p w14:paraId="4A596673" w14:textId="77777777" w:rsidR="000E1F5D" w:rsidRPr="00546641" w:rsidRDefault="000E1F5D" w:rsidP="00065875">
      <w:pPr>
        <w:spacing w:after="0"/>
        <w:jc w:val="both"/>
        <w:rPr>
          <w:rFonts w:cstheme="minorHAnsi"/>
          <w:sz w:val="24"/>
          <w:szCs w:val="24"/>
          <w:lang w:val="en-US"/>
        </w:rPr>
      </w:pPr>
    </w:p>
    <w:p w14:paraId="2B89D06F" w14:textId="367E5ECB" w:rsidR="00883A77" w:rsidRPr="00546641" w:rsidRDefault="00883A77" w:rsidP="00065875">
      <w:pPr>
        <w:spacing w:after="0" w:line="240" w:lineRule="auto"/>
        <w:jc w:val="both"/>
        <w:rPr>
          <w:rFonts w:cstheme="minorHAnsi"/>
          <w:b/>
          <w:bCs/>
          <w:sz w:val="24"/>
          <w:szCs w:val="24"/>
          <w:lang w:val="en-US"/>
        </w:rPr>
      </w:pPr>
      <w:r w:rsidRPr="00546641">
        <w:rPr>
          <w:rFonts w:cstheme="minorHAnsi"/>
          <w:b/>
          <w:bCs/>
          <w:sz w:val="24"/>
          <w:szCs w:val="24"/>
          <w:lang w:val="en-US"/>
        </w:rPr>
        <w:t>DISCLOSURES</w:t>
      </w:r>
    </w:p>
    <w:p w14:paraId="14F813CF" w14:textId="29C93F42" w:rsidR="004E1874" w:rsidRPr="00546641" w:rsidRDefault="004E1874" w:rsidP="00065875">
      <w:pPr>
        <w:spacing w:after="0"/>
        <w:jc w:val="both"/>
        <w:rPr>
          <w:rFonts w:cstheme="minorHAnsi"/>
          <w:sz w:val="24"/>
          <w:szCs w:val="24"/>
          <w:lang w:val="en-US"/>
        </w:rPr>
      </w:pPr>
      <w:r w:rsidRPr="00546641">
        <w:rPr>
          <w:rFonts w:cstheme="minorHAnsi"/>
          <w:sz w:val="24"/>
          <w:szCs w:val="24"/>
          <w:lang w:val="en-US"/>
        </w:rPr>
        <w:t xml:space="preserve">The authors have no conflicts of interest to declare. </w:t>
      </w:r>
    </w:p>
    <w:p w14:paraId="29B97F0D" w14:textId="77777777" w:rsidR="002E68F8" w:rsidRPr="00546641" w:rsidRDefault="002E68F8" w:rsidP="00065875">
      <w:pPr>
        <w:spacing w:after="0"/>
        <w:ind w:left="720"/>
        <w:jc w:val="both"/>
        <w:rPr>
          <w:rFonts w:cstheme="minorHAnsi"/>
          <w:sz w:val="24"/>
          <w:szCs w:val="24"/>
          <w:lang w:val="en-US"/>
        </w:rPr>
      </w:pPr>
    </w:p>
    <w:p w14:paraId="13F8AF1E" w14:textId="29075EC6" w:rsidR="004E188C" w:rsidRPr="00546641" w:rsidRDefault="004E188C" w:rsidP="00065875">
      <w:pPr>
        <w:spacing w:after="0" w:line="240" w:lineRule="auto"/>
        <w:jc w:val="both"/>
        <w:rPr>
          <w:rFonts w:cstheme="minorHAnsi"/>
          <w:b/>
          <w:bCs/>
          <w:sz w:val="24"/>
          <w:szCs w:val="24"/>
          <w:lang w:val="en-US"/>
        </w:rPr>
      </w:pPr>
      <w:r w:rsidRPr="00546641">
        <w:rPr>
          <w:rFonts w:cstheme="minorHAnsi"/>
          <w:b/>
          <w:bCs/>
          <w:sz w:val="24"/>
          <w:szCs w:val="24"/>
          <w:lang w:val="en-US"/>
        </w:rPr>
        <w:t>REFERENCES</w:t>
      </w:r>
    </w:p>
    <w:p w14:paraId="10BE4000" w14:textId="3E961659" w:rsidR="007E6387" w:rsidRPr="007E6387" w:rsidRDefault="007E6387" w:rsidP="007E6387">
      <w:pPr>
        <w:pStyle w:val="NormalWeb"/>
        <w:numPr>
          <w:ilvl w:val="0"/>
          <w:numId w:val="48"/>
        </w:numPr>
        <w:spacing w:before="0" w:beforeAutospacing="0" w:after="0" w:afterAutospacing="0"/>
        <w:ind w:left="0" w:firstLine="0"/>
        <w:rPr>
          <w:rFonts w:ascii="Calibri" w:hAnsi="Calibri" w:cs="Calibri"/>
        </w:rPr>
      </w:pPr>
      <w:r w:rsidRPr="006E0CB9">
        <w:rPr>
          <w:rFonts w:ascii="Calibri" w:hAnsi="Calibri" w:cs="Calibri"/>
          <w:lang w:val="en-US"/>
        </w:rPr>
        <w:t xml:space="preserve">Cohen, S. P. Epidemiology, diagnosis, and treatment of neck pain. </w:t>
      </w:r>
      <w:r w:rsidRPr="007E6387">
        <w:rPr>
          <w:rStyle w:val="Emphasis"/>
          <w:rFonts w:ascii="Calibri" w:hAnsi="Calibri" w:cs="Calibri"/>
        </w:rPr>
        <w:t xml:space="preserve">Mayo </w:t>
      </w:r>
      <w:proofErr w:type="spellStart"/>
      <w:r w:rsidRPr="007E6387">
        <w:rPr>
          <w:rStyle w:val="Emphasis"/>
          <w:rFonts w:ascii="Calibri" w:hAnsi="Calibri" w:cs="Calibri"/>
        </w:rPr>
        <w:t>Clin</w:t>
      </w:r>
      <w:proofErr w:type="spellEnd"/>
      <w:r w:rsidRPr="007E6387">
        <w:rPr>
          <w:rStyle w:val="Emphasis"/>
          <w:rFonts w:ascii="Calibri" w:hAnsi="Calibri" w:cs="Calibri"/>
        </w:rPr>
        <w:t xml:space="preserve"> Proc.</w:t>
      </w:r>
      <w:r w:rsidRPr="007E6387">
        <w:rPr>
          <w:rFonts w:ascii="Calibri" w:hAnsi="Calibri" w:cs="Calibri"/>
        </w:rPr>
        <w:t xml:space="preserve"> </w:t>
      </w:r>
      <w:r w:rsidRPr="007E6387">
        <w:rPr>
          <w:rStyle w:val="Strong"/>
          <w:rFonts w:ascii="Calibri" w:hAnsi="Calibri" w:cs="Calibri"/>
        </w:rPr>
        <w:t>90</w:t>
      </w:r>
      <w:r w:rsidRPr="007E6387">
        <w:rPr>
          <w:rFonts w:ascii="Calibri" w:hAnsi="Calibri" w:cs="Calibri"/>
        </w:rPr>
        <w:t xml:space="preserve"> (2), 284-299 (2015).</w:t>
      </w:r>
    </w:p>
    <w:p w14:paraId="6DA9FF16" w14:textId="0F2D0081" w:rsidR="007E6387" w:rsidRPr="007E6387" w:rsidRDefault="007E6387" w:rsidP="007E6387">
      <w:pPr>
        <w:pStyle w:val="NormalWeb"/>
        <w:numPr>
          <w:ilvl w:val="0"/>
          <w:numId w:val="48"/>
        </w:numPr>
        <w:spacing w:before="0" w:beforeAutospacing="0" w:after="0" w:afterAutospacing="0"/>
        <w:ind w:left="0" w:firstLine="0"/>
        <w:rPr>
          <w:rFonts w:ascii="Calibri" w:hAnsi="Calibri" w:cs="Calibri"/>
        </w:rPr>
      </w:pPr>
      <w:r w:rsidRPr="006E0CB9">
        <w:rPr>
          <w:rFonts w:ascii="Calibri" w:hAnsi="Calibri" w:cs="Calibri"/>
          <w:lang w:val="en-US"/>
        </w:rPr>
        <w:t xml:space="preserve">Kane, S. F., Abadie, K. V., Willson, A. Degenerative cervical myelopathy: recognition and management. </w:t>
      </w:r>
      <w:r w:rsidRPr="007E6387">
        <w:rPr>
          <w:rStyle w:val="Emphasis"/>
          <w:rFonts w:ascii="Calibri" w:hAnsi="Calibri" w:cs="Calibri"/>
        </w:rPr>
        <w:t xml:space="preserve">Am </w:t>
      </w:r>
      <w:proofErr w:type="spellStart"/>
      <w:r w:rsidRPr="007E6387">
        <w:rPr>
          <w:rStyle w:val="Emphasis"/>
          <w:rFonts w:ascii="Calibri" w:hAnsi="Calibri" w:cs="Calibri"/>
        </w:rPr>
        <w:t>Fam</w:t>
      </w:r>
      <w:proofErr w:type="spellEnd"/>
      <w:r w:rsidRPr="007E6387">
        <w:rPr>
          <w:rStyle w:val="Emphasis"/>
          <w:rFonts w:ascii="Calibri" w:hAnsi="Calibri" w:cs="Calibri"/>
        </w:rPr>
        <w:t xml:space="preserve"> </w:t>
      </w:r>
      <w:proofErr w:type="spellStart"/>
      <w:r w:rsidRPr="007E6387">
        <w:rPr>
          <w:rStyle w:val="Emphasis"/>
          <w:rFonts w:ascii="Calibri" w:hAnsi="Calibri" w:cs="Calibri"/>
        </w:rPr>
        <w:t>Physician</w:t>
      </w:r>
      <w:proofErr w:type="spellEnd"/>
      <w:r w:rsidRPr="007E6387">
        <w:rPr>
          <w:rStyle w:val="Emphasis"/>
          <w:rFonts w:ascii="Calibri" w:hAnsi="Calibri" w:cs="Calibri"/>
        </w:rPr>
        <w:t>.</w:t>
      </w:r>
      <w:r w:rsidRPr="007E6387">
        <w:rPr>
          <w:rFonts w:ascii="Calibri" w:hAnsi="Calibri" w:cs="Calibri"/>
        </w:rPr>
        <w:t xml:space="preserve"> </w:t>
      </w:r>
      <w:r w:rsidRPr="007E6387">
        <w:rPr>
          <w:rStyle w:val="Strong"/>
          <w:rFonts w:ascii="Calibri" w:hAnsi="Calibri" w:cs="Calibri"/>
        </w:rPr>
        <w:t>102</w:t>
      </w:r>
      <w:r w:rsidRPr="007E6387">
        <w:rPr>
          <w:rFonts w:ascii="Calibri" w:hAnsi="Calibri" w:cs="Calibri"/>
        </w:rPr>
        <w:t xml:space="preserve"> (12), 740-750 (2020).</w:t>
      </w:r>
    </w:p>
    <w:p w14:paraId="2DABECF3" w14:textId="4C7903EB" w:rsidR="007E6387" w:rsidRPr="007E6387" w:rsidRDefault="007E6387" w:rsidP="007E6387">
      <w:pPr>
        <w:pStyle w:val="NormalWeb"/>
        <w:numPr>
          <w:ilvl w:val="0"/>
          <w:numId w:val="48"/>
        </w:numPr>
        <w:spacing w:before="0" w:beforeAutospacing="0" w:after="0" w:afterAutospacing="0"/>
        <w:ind w:left="0" w:firstLine="0"/>
        <w:rPr>
          <w:rFonts w:ascii="Calibri" w:hAnsi="Calibri" w:cs="Calibri"/>
        </w:rPr>
      </w:pPr>
      <w:proofErr w:type="spellStart"/>
      <w:r w:rsidRPr="006E0CB9">
        <w:rPr>
          <w:rFonts w:ascii="Calibri" w:hAnsi="Calibri" w:cs="Calibri"/>
          <w:lang w:val="fr-FR"/>
        </w:rPr>
        <w:t>Pilkington</w:t>
      </w:r>
      <w:proofErr w:type="spellEnd"/>
      <w:r w:rsidRPr="006E0CB9">
        <w:rPr>
          <w:rFonts w:ascii="Calibri" w:hAnsi="Calibri" w:cs="Calibri"/>
          <w:lang w:val="fr-FR"/>
        </w:rPr>
        <w:t xml:space="preserve">, E. J. et al. </w:t>
      </w:r>
      <w:r w:rsidRPr="006E0CB9">
        <w:rPr>
          <w:rFonts w:ascii="Calibri" w:hAnsi="Calibri" w:cs="Calibri"/>
          <w:lang w:val="en-US"/>
        </w:rPr>
        <w:t xml:space="preserve">Prevalence, clinical presentation, and etiology of myelopathies in 224 juvenile dogs. </w:t>
      </w:r>
      <w:r w:rsidRPr="007E6387">
        <w:rPr>
          <w:rStyle w:val="Emphasis"/>
          <w:rFonts w:ascii="Calibri" w:hAnsi="Calibri" w:cs="Calibri"/>
        </w:rPr>
        <w:t xml:space="preserve">J Vet Intern </w:t>
      </w:r>
      <w:proofErr w:type="spellStart"/>
      <w:r w:rsidRPr="007E6387">
        <w:rPr>
          <w:rStyle w:val="Emphasis"/>
          <w:rFonts w:ascii="Calibri" w:hAnsi="Calibri" w:cs="Calibri"/>
        </w:rPr>
        <w:t>Med</w:t>
      </w:r>
      <w:proofErr w:type="spellEnd"/>
      <w:r w:rsidRPr="007E6387">
        <w:rPr>
          <w:rStyle w:val="Emphasis"/>
          <w:rFonts w:ascii="Calibri" w:hAnsi="Calibri" w:cs="Calibri"/>
        </w:rPr>
        <w:t>.</w:t>
      </w:r>
      <w:r w:rsidRPr="007E6387">
        <w:rPr>
          <w:rFonts w:ascii="Calibri" w:hAnsi="Calibri" w:cs="Calibri"/>
        </w:rPr>
        <w:t xml:space="preserve"> </w:t>
      </w:r>
      <w:r w:rsidRPr="007E6387">
        <w:rPr>
          <w:rStyle w:val="Strong"/>
          <w:rFonts w:ascii="Calibri" w:hAnsi="Calibri" w:cs="Calibri"/>
        </w:rPr>
        <w:t>38</w:t>
      </w:r>
      <w:r w:rsidRPr="007E6387">
        <w:rPr>
          <w:rFonts w:ascii="Calibri" w:hAnsi="Calibri" w:cs="Calibri"/>
        </w:rPr>
        <w:t xml:space="preserve"> (3), 1598-1607 (2024).</w:t>
      </w:r>
    </w:p>
    <w:p w14:paraId="37ADE6CB" w14:textId="59982AE8" w:rsidR="007E6387" w:rsidRPr="007E6387" w:rsidRDefault="007E6387" w:rsidP="007E6387">
      <w:pPr>
        <w:pStyle w:val="NormalWeb"/>
        <w:numPr>
          <w:ilvl w:val="0"/>
          <w:numId w:val="48"/>
        </w:numPr>
        <w:spacing w:before="0" w:beforeAutospacing="0" w:after="0" w:afterAutospacing="0"/>
        <w:ind w:left="0" w:firstLine="0"/>
        <w:rPr>
          <w:rFonts w:ascii="Calibri" w:hAnsi="Calibri" w:cs="Calibri"/>
        </w:rPr>
      </w:pPr>
      <w:proofErr w:type="spellStart"/>
      <w:r w:rsidRPr="006E0CB9">
        <w:rPr>
          <w:rFonts w:ascii="Calibri" w:hAnsi="Calibri" w:cs="Calibri"/>
          <w:lang w:val="en-US"/>
        </w:rPr>
        <w:t>Tabbì</w:t>
      </w:r>
      <w:proofErr w:type="spellEnd"/>
      <w:r w:rsidRPr="006E0CB9">
        <w:rPr>
          <w:rFonts w:ascii="Calibri" w:hAnsi="Calibri" w:cs="Calibri"/>
          <w:lang w:val="en-US"/>
        </w:rPr>
        <w:t xml:space="preserve">, M. et al. Treatment of canine disc-associated cervical spondylomyelopathy with a cervical distraction–stabilization technique (C-LOX combined with LCP plate) and clinical outcomes. </w:t>
      </w:r>
      <w:r w:rsidRPr="007E6387">
        <w:rPr>
          <w:rStyle w:val="Emphasis"/>
          <w:rFonts w:ascii="Calibri" w:hAnsi="Calibri" w:cs="Calibri"/>
        </w:rPr>
        <w:t>Animals (</w:t>
      </w:r>
      <w:proofErr w:type="spellStart"/>
      <w:r w:rsidRPr="007E6387">
        <w:rPr>
          <w:rStyle w:val="Emphasis"/>
          <w:rFonts w:ascii="Calibri" w:hAnsi="Calibri" w:cs="Calibri"/>
        </w:rPr>
        <w:t>Basel</w:t>
      </w:r>
      <w:proofErr w:type="spellEnd"/>
      <w:r w:rsidRPr="007E6387">
        <w:rPr>
          <w:rStyle w:val="Emphasis"/>
          <w:rFonts w:ascii="Calibri" w:hAnsi="Calibri" w:cs="Calibri"/>
        </w:rPr>
        <w:t>).</w:t>
      </w:r>
      <w:r w:rsidRPr="007E6387">
        <w:rPr>
          <w:rFonts w:ascii="Calibri" w:hAnsi="Calibri" w:cs="Calibri"/>
        </w:rPr>
        <w:t xml:space="preserve"> </w:t>
      </w:r>
      <w:r w:rsidRPr="007E6387">
        <w:rPr>
          <w:rStyle w:val="Strong"/>
          <w:rFonts w:ascii="Calibri" w:hAnsi="Calibri" w:cs="Calibri"/>
        </w:rPr>
        <w:t>13</w:t>
      </w:r>
      <w:r w:rsidRPr="007E6387">
        <w:rPr>
          <w:rFonts w:ascii="Calibri" w:hAnsi="Calibri" w:cs="Calibri"/>
        </w:rPr>
        <w:t xml:space="preserve"> (16), 2549 (2023).</w:t>
      </w:r>
    </w:p>
    <w:p w14:paraId="257BBC49" w14:textId="3DB2ECA2" w:rsidR="007E6387" w:rsidRPr="007E6387" w:rsidRDefault="007E6387" w:rsidP="007E6387">
      <w:pPr>
        <w:pStyle w:val="NormalWeb"/>
        <w:numPr>
          <w:ilvl w:val="0"/>
          <w:numId w:val="48"/>
        </w:numPr>
        <w:spacing w:before="0" w:beforeAutospacing="0" w:after="0" w:afterAutospacing="0"/>
        <w:ind w:left="0" w:firstLine="0"/>
        <w:rPr>
          <w:rFonts w:ascii="Calibri" w:hAnsi="Calibri" w:cs="Calibri"/>
        </w:rPr>
      </w:pPr>
      <w:r w:rsidRPr="006E0CB9">
        <w:rPr>
          <w:rFonts w:ascii="Calibri" w:hAnsi="Calibri" w:cs="Calibri"/>
          <w:lang w:val="en-US"/>
        </w:rPr>
        <w:t xml:space="preserve">Da Costa, R. C. Cervical spondylomyelopathy (wobbler syndrome) in dogs. </w:t>
      </w:r>
      <w:r w:rsidRPr="007E6387">
        <w:rPr>
          <w:rStyle w:val="Emphasis"/>
          <w:rFonts w:ascii="Calibri" w:hAnsi="Calibri" w:cs="Calibri"/>
        </w:rPr>
        <w:t xml:space="preserve">Vet </w:t>
      </w:r>
      <w:proofErr w:type="spellStart"/>
      <w:r w:rsidRPr="007E6387">
        <w:rPr>
          <w:rStyle w:val="Emphasis"/>
          <w:rFonts w:ascii="Calibri" w:hAnsi="Calibri" w:cs="Calibri"/>
        </w:rPr>
        <w:t>Clin</w:t>
      </w:r>
      <w:proofErr w:type="spellEnd"/>
      <w:r w:rsidRPr="007E6387">
        <w:rPr>
          <w:rStyle w:val="Emphasis"/>
          <w:rFonts w:ascii="Calibri" w:hAnsi="Calibri" w:cs="Calibri"/>
        </w:rPr>
        <w:t xml:space="preserve"> North Am Small Anim Pract.</w:t>
      </w:r>
      <w:r w:rsidRPr="007E6387">
        <w:rPr>
          <w:rFonts w:ascii="Calibri" w:hAnsi="Calibri" w:cs="Calibri"/>
        </w:rPr>
        <w:t xml:space="preserve"> </w:t>
      </w:r>
      <w:r w:rsidRPr="007E6387">
        <w:rPr>
          <w:rStyle w:val="Strong"/>
          <w:rFonts w:ascii="Calibri" w:hAnsi="Calibri" w:cs="Calibri"/>
        </w:rPr>
        <w:t>40</w:t>
      </w:r>
      <w:r w:rsidRPr="007E6387">
        <w:rPr>
          <w:rFonts w:ascii="Calibri" w:hAnsi="Calibri" w:cs="Calibri"/>
        </w:rPr>
        <w:t xml:space="preserve"> (5), 881-913 (2010).</w:t>
      </w:r>
    </w:p>
    <w:p w14:paraId="16F2FB63" w14:textId="142CE157" w:rsidR="007E6387" w:rsidRPr="007E6387" w:rsidRDefault="007E6387" w:rsidP="007E6387">
      <w:pPr>
        <w:pStyle w:val="NormalWeb"/>
        <w:numPr>
          <w:ilvl w:val="0"/>
          <w:numId w:val="48"/>
        </w:numPr>
        <w:spacing w:before="0" w:beforeAutospacing="0" w:after="0" w:afterAutospacing="0"/>
        <w:ind w:left="0" w:firstLine="0"/>
        <w:rPr>
          <w:rFonts w:ascii="Calibri" w:hAnsi="Calibri" w:cs="Calibri"/>
        </w:rPr>
      </w:pPr>
      <w:r w:rsidRPr="006E0CB9">
        <w:rPr>
          <w:rFonts w:ascii="Calibri" w:hAnsi="Calibri" w:cs="Calibri"/>
          <w:lang w:val="en-US"/>
        </w:rPr>
        <w:t xml:space="preserve">De Decker, S., Da Costa, R. C., Volk, H. A., Van Ham, L. M. Current insights and controversies in the pathogenesis and diagnosis of disc-associated cervical spondylomyelopathy in dogs. </w:t>
      </w:r>
      <w:r w:rsidRPr="007E6387">
        <w:rPr>
          <w:rStyle w:val="Emphasis"/>
          <w:rFonts w:ascii="Calibri" w:hAnsi="Calibri" w:cs="Calibri"/>
        </w:rPr>
        <w:t xml:space="preserve">Vet </w:t>
      </w:r>
      <w:proofErr w:type="spellStart"/>
      <w:r w:rsidRPr="007E6387">
        <w:rPr>
          <w:rStyle w:val="Emphasis"/>
          <w:rFonts w:ascii="Calibri" w:hAnsi="Calibri" w:cs="Calibri"/>
        </w:rPr>
        <w:t>Rec</w:t>
      </w:r>
      <w:proofErr w:type="spellEnd"/>
      <w:r w:rsidRPr="007E6387">
        <w:rPr>
          <w:rStyle w:val="Emphasis"/>
          <w:rFonts w:ascii="Calibri" w:hAnsi="Calibri" w:cs="Calibri"/>
        </w:rPr>
        <w:t>.</w:t>
      </w:r>
      <w:r w:rsidRPr="007E6387">
        <w:rPr>
          <w:rFonts w:ascii="Calibri" w:hAnsi="Calibri" w:cs="Calibri"/>
        </w:rPr>
        <w:t xml:space="preserve"> </w:t>
      </w:r>
      <w:r w:rsidRPr="007E6387">
        <w:rPr>
          <w:rStyle w:val="Strong"/>
          <w:rFonts w:ascii="Calibri" w:hAnsi="Calibri" w:cs="Calibri"/>
        </w:rPr>
        <w:t>171</w:t>
      </w:r>
      <w:r w:rsidRPr="007E6387">
        <w:rPr>
          <w:rFonts w:ascii="Calibri" w:hAnsi="Calibri" w:cs="Calibri"/>
        </w:rPr>
        <w:t xml:space="preserve"> (21), 531-537 (2012).</w:t>
      </w:r>
    </w:p>
    <w:p w14:paraId="02A2C7A8" w14:textId="18CD7BF5" w:rsidR="007E6387" w:rsidRPr="007E6387" w:rsidRDefault="007E6387" w:rsidP="007E6387">
      <w:pPr>
        <w:pStyle w:val="NormalWeb"/>
        <w:numPr>
          <w:ilvl w:val="0"/>
          <w:numId w:val="48"/>
        </w:numPr>
        <w:spacing w:before="0" w:beforeAutospacing="0" w:after="0" w:afterAutospacing="0"/>
        <w:ind w:left="0" w:firstLine="0"/>
        <w:rPr>
          <w:rFonts w:ascii="Calibri" w:hAnsi="Calibri" w:cs="Calibri"/>
        </w:rPr>
      </w:pPr>
      <w:r w:rsidRPr="006E0CB9">
        <w:rPr>
          <w:rFonts w:ascii="Calibri" w:hAnsi="Calibri" w:cs="Calibri"/>
          <w:lang w:val="en-US"/>
        </w:rPr>
        <w:t xml:space="preserve">Jeffery, N. D., Levine, J. M., Olby, N. J., Stein, V. M. Intervertebral disk degeneration in dogs: consequences, diagnosis, treatment, and future directions. </w:t>
      </w:r>
      <w:r w:rsidRPr="007E6387">
        <w:rPr>
          <w:rStyle w:val="Emphasis"/>
          <w:rFonts w:ascii="Calibri" w:hAnsi="Calibri" w:cs="Calibri"/>
        </w:rPr>
        <w:t xml:space="preserve">J Vet Intern </w:t>
      </w:r>
      <w:proofErr w:type="spellStart"/>
      <w:r w:rsidRPr="007E6387">
        <w:rPr>
          <w:rStyle w:val="Emphasis"/>
          <w:rFonts w:ascii="Calibri" w:hAnsi="Calibri" w:cs="Calibri"/>
        </w:rPr>
        <w:t>Med</w:t>
      </w:r>
      <w:proofErr w:type="spellEnd"/>
      <w:r w:rsidRPr="007E6387">
        <w:rPr>
          <w:rStyle w:val="Emphasis"/>
          <w:rFonts w:ascii="Calibri" w:hAnsi="Calibri" w:cs="Calibri"/>
        </w:rPr>
        <w:t>.</w:t>
      </w:r>
      <w:r w:rsidRPr="007E6387">
        <w:rPr>
          <w:rFonts w:ascii="Calibri" w:hAnsi="Calibri" w:cs="Calibri"/>
        </w:rPr>
        <w:t xml:space="preserve"> </w:t>
      </w:r>
      <w:r w:rsidRPr="007E6387">
        <w:rPr>
          <w:rStyle w:val="Strong"/>
          <w:rFonts w:ascii="Calibri" w:hAnsi="Calibri" w:cs="Calibri"/>
        </w:rPr>
        <w:t>27</w:t>
      </w:r>
      <w:r w:rsidRPr="007E6387">
        <w:rPr>
          <w:rFonts w:ascii="Calibri" w:hAnsi="Calibri" w:cs="Calibri"/>
        </w:rPr>
        <w:t xml:space="preserve"> (6), 1318-1333 (2013).</w:t>
      </w:r>
    </w:p>
    <w:p w14:paraId="39D21E78" w14:textId="1E192612" w:rsidR="007E6387" w:rsidRPr="007E6387" w:rsidRDefault="007E6387" w:rsidP="007E6387">
      <w:pPr>
        <w:pStyle w:val="NormalWeb"/>
        <w:numPr>
          <w:ilvl w:val="0"/>
          <w:numId w:val="48"/>
        </w:numPr>
        <w:spacing w:before="0" w:beforeAutospacing="0" w:after="0" w:afterAutospacing="0"/>
        <w:ind w:left="0" w:firstLine="0"/>
        <w:rPr>
          <w:rFonts w:ascii="Calibri" w:hAnsi="Calibri" w:cs="Calibri"/>
        </w:rPr>
      </w:pPr>
      <w:proofErr w:type="spellStart"/>
      <w:r w:rsidRPr="006E0CB9">
        <w:rPr>
          <w:rFonts w:ascii="Calibri" w:hAnsi="Calibri" w:cs="Calibri"/>
          <w:lang w:val="en-US"/>
        </w:rPr>
        <w:t>Romaniyanto</w:t>
      </w:r>
      <w:proofErr w:type="spellEnd"/>
      <w:r w:rsidRPr="006E0CB9">
        <w:rPr>
          <w:rFonts w:ascii="Calibri" w:hAnsi="Calibri" w:cs="Calibri"/>
          <w:lang w:val="en-US"/>
        </w:rPr>
        <w:t xml:space="preserve"> et al. An update of current therapeutic approach for intervertebral disc degeneration: a review article. </w:t>
      </w:r>
      <w:r w:rsidRPr="007E6387">
        <w:rPr>
          <w:rStyle w:val="Emphasis"/>
          <w:rFonts w:ascii="Calibri" w:hAnsi="Calibri" w:cs="Calibri"/>
        </w:rPr>
        <w:t xml:space="preserve">Ann </w:t>
      </w:r>
      <w:proofErr w:type="spellStart"/>
      <w:r w:rsidRPr="007E6387">
        <w:rPr>
          <w:rStyle w:val="Emphasis"/>
          <w:rFonts w:ascii="Calibri" w:hAnsi="Calibri" w:cs="Calibri"/>
        </w:rPr>
        <w:t>Med</w:t>
      </w:r>
      <w:proofErr w:type="spellEnd"/>
      <w:r w:rsidRPr="007E6387">
        <w:rPr>
          <w:rStyle w:val="Emphasis"/>
          <w:rFonts w:ascii="Calibri" w:hAnsi="Calibri" w:cs="Calibri"/>
        </w:rPr>
        <w:t xml:space="preserve"> </w:t>
      </w:r>
      <w:proofErr w:type="spellStart"/>
      <w:r w:rsidRPr="007E6387">
        <w:rPr>
          <w:rStyle w:val="Emphasis"/>
          <w:rFonts w:ascii="Calibri" w:hAnsi="Calibri" w:cs="Calibri"/>
        </w:rPr>
        <w:t>Surg</w:t>
      </w:r>
      <w:proofErr w:type="spellEnd"/>
      <w:r w:rsidRPr="007E6387">
        <w:rPr>
          <w:rStyle w:val="Emphasis"/>
          <w:rFonts w:ascii="Calibri" w:hAnsi="Calibri" w:cs="Calibri"/>
        </w:rPr>
        <w:t xml:space="preserve"> (</w:t>
      </w:r>
      <w:proofErr w:type="spellStart"/>
      <w:r w:rsidRPr="007E6387">
        <w:rPr>
          <w:rStyle w:val="Emphasis"/>
          <w:rFonts w:ascii="Calibri" w:hAnsi="Calibri" w:cs="Calibri"/>
        </w:rPr>
        <w:t>Lond</w:t>
      </w:r>
      <w:proofErr w:type="spellEnd"/>
      <w:r w:rsidRPr="007E6387">
        <w:rPr>
          <w:rStyle w:val="Emphasis"/>
          <w:rFonts w:ascii="Calibri" w:hAnsi="Calibri" w:cs="Calibri"/>
        </w:rPr>
        <w:t>).</w:t>
      </w:r>
      <w:r w:rsidRPr="007E6387">
        <w:rPr>
          <w:rFonts w:ascii="Calibri" w:hAnsi="Calibri" w:cs="Calibri"/>
        </w:rPr>
        <w:t xml:space="preserve"> </w:t>
      </w:r>
      <w:r w:rsidRPr="007E6387">
        <w:rPr>
          <w:rStyle w:val="Strong"/>
          <w:rFonts w:ascii="Calibri" w:hAnsi="Calibri" w:cs="Calibri"/>
        </w:rPr>
        <w:t>77</w:t>
      </w:r>
      <w:r w:rsidRPr="007E6387">
        <w:rPr>
          <w:rFonts w:ascii="Calibri" w:hAnsi="Calibri" w:cs="Calibri"/>
        </w:rPr>
        <w:t>, 103619 (2022).</w:t>
      </w:r>
    </w:p>
    <w:p w14:paraId="4CE7C267" w14:textId="45D63FA1" w:rsidR="007E6387" w:rsidRPr="007E6387" w:rsidRDefault="007E6387" w:rsidP="007E6387">
      <w:pPr>
        <w:pStyle w:val="NormalWeb"/>
        <w:numPr>
          <w:ilvl w:val="0"/>
          <w:numId w:val="48"/>
        </w:numPr>
        <w:spacing w:before="0" w:beforeAutospacing="0" w:after="0" w:afterAutospacing="0"/>
        <w:ind w:left="0" w:firstLine="0"/>
        <w:rPr>
          <w:rFonts w:ascii="Calibri" w:hAnsi="Calibri" w:cs="Calibri"/>
        </w:rPr>
      </w:pPr>
      <w:r w:rsidRPr="006E0CB9">
        <w:rPr>
          <w:rFonts w:ascii="Calibri" w:hAnsi="Calibri" w:cs="Calibri"/>
          <w:lang w:val="fr-FR"/>
        </w:rPr>
        <w:t xml:space="preserve">Reints Bok, T. E. et al. </w:t>
      </w:r>
      <w:r w:rsidRPr="006E0CB9">
        <w:rPr>
          <w:rFonts w:ascii="Calibri" w:hAnsi="Calibri" w:cs="Calibri"/>
          <w:lang w:val="en-US"/>
        </w:rPr>
        <w:t xml:space="preserve">Instrumented cervical fusion in nine dogs with caudal cervical spondylomyelopathy. </w:t>
      </w:r>
      <w:r w:rsidRPr="007E6387">
        <w:rPr>
          <w:rStyle w:val="Emphasis"/>
          <w:rFonts w:ascii="Calibri" w:hAnsi="Calibri" w:cs="Calibri"/>
        </w:rPr>
        <w:t xml:space="preserve">Vet </w:t>
      </w:r>
      <w:proofErr w:type="spellStart"/>
      <w:r w:rsidRPr="007E6387">
        <w:rPr>
          <w:rStyle w:val="Emphasis"/>
          <w:rFonts w:ascii="Calibri" w:hAnsi="Calibri" w:cs="Calibri"/>
        </w:rPr>
        <w:t>Surg</w:t>
      </w:r>
      <w:proofErr w:type="spellEnd"/>
      <w:r w:rsidRPr="007E6387">
        <w:rPr>
          <w:rStyle w:val="Emphasis"/>
          <w:rFonts w:ascii="Calibri" w:hAnsi="Calibri" w:cs="Calibri"/>
        </w:rPr>
        <w:t>.</w:t>
      </w:r>
      <w:r w:rsidRPr="007E6387">
        <w:rPr>
          <w:rFonts w:ascii="Calibri" w:hAnsi="Calibri" w:cs="Calibri"/>
        </w:rPr>
        <w:t xml:space="preserve"> </w:t>
      </w:r>
      <w:r w:rsidRPr="007E6387">
        <w:rPr>
          <w:rStyle w:val="Strong"/>
          <w:rFonts w:ascii="Calibri" w:hAnsi="Calibri" w:cs="Calibri"/>
        </w:rPr>
        <w:t>48</w:t>
      </w:r>
      <w:r w:rsidRPr="007E6387">
        <w:rPr>
          <w:rFonts w:ascii="Calibri" w:hAnsi="Calibri" w:cs="Calibri"/>
        </w:rPr>
        <w:t xml:space="preserve"> (7), 1287-1298 (2019).</w:t>
      </w:r>
    </w:p>
    <w:p w14:paraId="7219CDF8" w14:textId="66C9B92E" w:rsidR="007E6387" w:rsidRPr="007E6387" w:rsidRDefault="007E6387" w:rsidP="007E6387">
      <w:pPr>
        <w:pStyle w:val="NormalWeb"/>
        <w:numPr>
          <w:ilvl w:val="0"/>
          <w:numId w:val="48"/>
        </w:numPr>
        <w:spacing w:before="0" w:beforeAutospacing="0" w:after="0" w:afterAutospacing="0"/>
        <w:ind w:left="0" w:firstLine="0"/>
        <w:rPr>
          <w:rFonts w:ascii="Calibri" w:hAnsi="Calibri" w:cs="Calibri"/>
        </w:rPr>
      </w:pPr>
      <w:proofErr w:type="spellStart"/>
      <w:r w:rsidRPr="006E0CB9">
        <w:rPr>
          <w:rFonts w:ascii="Calibri" w:hAnsi="Calibri" w:cs="Calibri"/>
          <w:lang w:val="fr-FR"/>
        </w:rPr>
        <w:t>Sattari</w:t>
      </w:r>
      <w:proofErr w:type="spellEnd"/>
      <w:r w:rsidRPr="006E0CB9">
        <w:rPr>
          <w:rFonts w:ascii="Calibri" w:hAnsi="Calibri" w:cs="Calibri"/>
          <w:lang w:val="fr-FR"/>
        </w:rPr>
        <w:t xml:space="preserve">, S. A. et al. </w:t>
      </w:r>
      <w:r w:rsidRPr="006E0CB9">
        <w:rPr>
          <w:rFonts w:ascii="Calibri" w:hAnsi="Calibri" w:cs="Calibri"/>
          <w:lang w:val="en-US"/>
        </w:rPr>
        <w:t xml:space="preserve">Anterior cervical discectomy and fusion versus posterior decompression in patients with degenerative cervical myelopathy: a systematic review and meta-analysis. </w:t>
      </w:r>
      <w:r w:rsidRPr="007E6387">
        <w:rPr>
          <w:rStyle w:val="Emphasis"/>
          <w:rFonts w:ascii="Calibri" w:hAnsi="Calibri" w:cs="Calibri"/>
        </w:rPr>
        <w:t xml:space="preserve">J </w:t>
      </w:r>
      <w:proofErr w:type="spellStart"/>
      <w:r w:rsidRPr="007E6387">
        <w:rPr>
          <w:rStyle w:val="Emphasis"/>
          <w:rFonts w:ascii="Calibri" w:hAnsi="Calibri" w:cs="Calibri"/>
        </w:rPr>
        <w:t>Neurosurg</w:t>
      </w:r>
      <w:proofErr w:type="spellEnd"/>
      <w:r w:rsidRPr="007E6387">
        <w:rPr>
          <w:rStyle w:val="Emphasis"/>
          <w:rFonts w:ascii="Calibri" w:hAnsi="Calibri" w:cs="Calibri"/>
        </w:rPr>
        <w:t xml:space="preserve"> </w:t>
      </w:r>
      <w:proofErr w:type="spellStart"/>
      <w:r w:rsidRPr="007E6387">
        <w:rPr>
          <w:rStyle w:val="Emphasis"/>
          <w:rFonts w:ascii="Calibri" w:hAnsi="Calibri" w:cs="Calibri"/>
        </w:rPr>
        <w:t>Spine</w:t>
      </w:r>
      <w:proofErr w:type="spellEnd"/>
      <w:r w:rsidRPr="007E6387">
        <w:rPr>
          <w:rStyle w:val="Emphasis"/>
          <w:rFonts w:ascii="Calibri" w:hAnsi="Calibri" w:cs="Calibri"/>
        </w:rPr>
        <w:t>.</w:t>
      </w:r>
      <w:r w:rsidRPr="007E6387">
        <w:rPr>
          <w:rFonts w:ascii="Calibri" w:hAnsi="Calibri" w:cs="Calibri"/>
        </w:rPr>
        <w:t xml:space="preserve"> </w:t>
      </w:r>
      <w:r w:rsidRPr="007E6387">
        <w:rPr>
          <w:rFonts w:ascii="Calibri" w:hAnsi="Calibri" w:cs="Calibri"/>
          <w:b/>
          <w:bCs/>
        </w:rPr>
        <w:t>38</w:t>
      </w:r>
      <w:r>
        <w:rPr>
          <w:rFonts w:ascii="Calibri" w:hAnsi="Calibri" w:cs="Calibri"/>
        </w:rPr>
        <w:t xml:space="preserve"> (6), 631-643 (2023)</w:t>
      </w:r>
      <w:r w:rsidRPr="007E6387">
        <w:rPr>
          <w:rFonts w:ascii="Calibri" w:hAnsi="Calibri" w:cs="Calibri"/>
        </w:rPr>
        <w:t>.</w:t>
      </w:r>
    </w:p>
    <w:p w14:paraId="62FF9A27" w14:textId="77087510" w:rsidR="007E6387" w:rsidRPr="007E6387" w:rsidRDefault="007E6387" w:rsidP="007E6387">
      <w:pPr>
        <w:pStyle w:val="NormalWeb"/>
        <w:numPr>
          <w:ilvl w:val="0"/>
          <w:numId w:val="48"/>
        </w:numPr>
        <w:spacing w:before="0" w:beforeAutospacing="0" w:after="0" w:afterAutospacing="0"/>
        <w:ind w:left="0" w:firstLine="0"/>
        <w:rPr>
          <w:rFonts w:ascii="Calibri" w:hAnsi="Calibri" w:cs="Calibri"/>
        </w:rPr>
      </w:pPr>
      <w:r w:rsidRPr="006E0CB9">
        <w:rPr>
          <w:rFonts w:ascii="Calibri" w:hAnsi="Calibri" w:cs="Calibri"/>
          <w:lang w:val="en-US"/>
        </w:rPr>
        <w:t xml:space="preserve">Hashimoto, K., Aizawa, T., </w:t>
      </w:r>
      <w:proofErr w:type="spellStart"/>
      <w:r w:rsidRPr="006E0CB9">
        <w:rPr>
          <w:rFonts w:ascii="Calibri" w:hAnsi="Calibri" w:cs="Calibri"/>
          <w:lang w:val="en-US"/>
        </w:rPr>
        <w:t>Kanno</w:t>
      </w:r>
      <w:proofErr w:type="spellEnd"/>
      <w:r w:rsidRPr="006E0CB9">
        <w:rPr>
          <w:rFonts w:ascii="Calibri" w:hAnsi="Calibri" w:cs="Calibri"/>
          <w:lang w:val="en-US"/>
        </w:rPr>
        <w:t xml:space="preserve">, H., </w:t>
      </w:r>
      <w:proofErr w:type="spellStart"/>
      <w:r w:rsidRPr="006E0CB9">
        <w:rPr>
          <w:rFonts w:ascii="Calibri" w:hAnsi="Calibri" w:cs="Calibri"/>
          <w:lang w:val="en-US"/>
        </w:rPr>
        <w:t>Itoi</w:t>
      </w:r>
      <w:proofErr w:type="spellEnd"/>
      <w:r w:rsidRPr="006E0CB9">
        <w:rPr>
          <w:rFonts w:ascii="Calibri" w:hAnsi="Calibri" w:cs="Calibri"/>
          <w:lang w:val="en-US"/>
        </w:rPr>
        <w:t xml:space="preserve">, E. Adjacent segment degeneration after fusion spinal surgery: a systematic review. </w:t>
      </w:r>
      <w:r w:rsidRPr="007E6387">
        <w:rPr>
          <w:rStyle w:val="Emphasis"/>
          <w:rFonts w:ascii="Calibri" w:hAnsi="Calibri" w:cs="Calibri"/>
        </w:rPr>
        <w:t xml:space="preserve">Int </w:t>
      </w:r>
      <w:proofErr w:type="spellStart"/>
      <w:r w:rsidRPr="007E6387">
        <w:rPr>
          <w:rStyle w:val="Emphasis"/>
          <w:rFonts w:ascii="Calibri" w:hAnsi="Calibri" w:cs="Calibri"/>
        </w:rPr>
        <w:t>Orthop</w:t>
      </w:r>
      <w:proofErr w:type="spellEnd"/>
      <w:r w:rsidRPr="007E6387">
        <w:rPr>
          <w:rStyle w:val="Emphasis"/>
          <w:rFonts w:ascii="Calibri" w:hAnsi="Calibri" w:cs="Calibri"/>
        </w:rPr>
        <w:t>.</w:t>
      </w:r>
      <w:r w:rsidRPr="007E6387">
        <w:rPr>
          <w:rFonts w:ascii="Calibri" w:hAnsi="Calibri" w:cs="Calibri"/>
        </w:rPr>
        <w:t xml:space="preserve"> </w:t>
      </w:r>
      <w:r w:rsidRPr="007E6387">
        <w:rPr>
          <w:rStyle w:val="Strong"/>
          <w:rFonts w:ascii="Calibri" w:hAnsi="Calibri" w:cs="Calibri"/>
        </w:rPr>
        <w:t>43</w:t>
      </w:r>
      <w:r w:rsidRPr="007E6387">
        <w:rPr>
          <w:rFonts w:ascii="Calibri" w:hAnsi="Calibri" w:cs="Calibri"/>
        </w:rPr>
        <w:t xml:space="preserve"> (4), 987-993 (2019).</w:t>
      </w:r>
    </w:p>
    <w:p w14:paraId="02C9BC23" w14:textId="1A7FEF1C" w:rsidR="007E6387" w:rsidRPr="007E6387" w:rsidRDefault="007E6387" w:rsidP="007E6387">
      <w:pPr>
        <w:pStyle w:val="NormalWeb"/>
        <w:numPr>
          <w:ilvl w:val="0"/>
          <w:numId w:val="48"/>
        </w:numPr>
        <w:spacing w:before="0" w:beforeAutospacing="0" w:after="0" w:afterAutospacing="0"/>
        <w:ind w:left="0" w:firstLine="0"/>
        <w:rPr>
          <w:rFonts w:ascii="Calibri" w:hAnsi="Calibri" w:cs="Calibri"/>
        </w:rPr>
      </w:pPr>
      <w:proofErr w:type="spellStart"/>
      <w:r w:rsidRPr="006E0CB9">
        <w:rPr>
          <w:rFonts w:ascii="Calibri" w:hAnsi="Calibri" w:cs="Calibri"/>
          <w:lang w:val="en-US"/>
        </w:rPr>
        <w:t>Fiani</w:t>
      </w:r>
      <w:proofErr w:type="spellEnd"/>
      <w:r w:rsidRPr="006E0CB9">
        <w:rPr>
          <w:rFonts w:ascii="Calibri" w:hAnsi="Calibri" w:cs="Calibri"/>
          <w:lang w:val="en-US"/>
        </w:rPr>
        <w:t xml:space="preserve">, B., </w:t>
      </w:r>
      <w:proofErr w:type="spellStart"/>
      <w:r w:rsidRPr="006E0CB9">
        <w:rPr>
          <w:rFonts w:ascii="Calibri" w:hAnsi="Calibri" w:cs="Calibri"/>
          <w:lang w:val="en-US"/>
        </w:rPr>
        <w:t>Nanney</w:t>
      </w:r>
      <w:proofErr w:type="spellEnd"/>
      <w:r w:rsidRPr="006E0CB9">
        <w:rPr>
          <w:rFonts w:ascii="Calibri" w:hAnsi="Calibri" w:cs="Calibri"/>
          <w:lang w:val="en-US"/>
        </w:rPr>
        <w:t xml:space="preserve">, J. M., </w:t>
      </w:r>
      <w:proofErr w:type="spellStart"/>
      <w:r w:rsidRPr="006E0CB9">
        <w:rPr>
          <w:rFonts w:ascii="Calibri" w:hAnsi="Calibri" w:cs="Calibri"/>
          <w:lang w:val="en-US"/>
        </w:rPr>
        <w:t>Villait</w:t>
      </w:r>
      <w:proofErr w:type="spellEnd"/>
      <w:r w:rsidRPr="006E0CB9">
        <w:rPr>
          <w:rFonts w:ascii="Calibri" w:hAnsi="Calibri" w:cs="Calibri"/>
          <w:lang w:val="en-US"/>
        </w:rPr>
        <w:t xml:space="preserve">, A., </w:t>
      </w:r>
      <w:proofErr w:type="spellStart"/>
      <w:r w:rsidRPr="006E0CB9">
        <w:rPr>
          <w:rFonts w:ascii="Calibri" w:hAnsi="Calibri" w:cs="Calibri"/>
          <w:lang w:val="en-US"/>
        </w:rPr>
        <w:t>Sekhon</w:t>
      </w:r>
      <w:proofErr w:type="spellEnd"/>
      <w:r w:rsidRPr="006E0CB9">
        <w:rPr>
          <w:rFonts w:ascii="Calibri" w:hAnsi="Calibri" w:cs="Calibri"/>
          <w:lang w:val="en-US"/>
        </w:rPr>
        <w:t xml:space="preserve">, M., Doan, T. Investigational research: timeline, trials, and future directions of spinal disc arthroplasty. </w:t>
      </w:r>
      <w:proofErr w:type="spellStart"/>
      <w:r w:rsidRPr="007E6387">
        <w:rPr>
          <w:rStyle w:val="Emphasis"/>
          <w:rFonts w:ascii="Calibri" w:hAnsi="Calibri" w:cs="Calibri"/>
        </w:rPr>
        <w:t>Cureus</w:t>
      </w:r>
      <w:proofErr w:type="spellEnd"/>
      <w:r w:rsidRPr="007E6387">
        <w:rPr>
          <w:rStyle w:val="Emphasis"/>
          <w:rFonts w:ascii="Calibri" w:hAnsi="Calibri" w:cs="Calibri"/>
        </w:rPr>
        <w:t>.</w:t>
      </w:r>
      <w:r w:rsidRPr="007E6387">
        <w:rPr>
          <w:rFonts w:ascii="Calibri" w:hAnsi="Calibri" w:cs="Calibri"/>
        </w:rPr>
        <w:t xml:space="preserve"> </w:t>
      </w:r>
      <w:r w:rsidRPr="007E6387">
        <w:rPr>
          <w:rStyle w:val="Strong"/>
          <w:rFonts w:ascii="Calibri" w:hAnsi="Calibri" w:cs="Calibri"/>
        </w:rPr>
        <w:t>13</w:t>
      </w:r>
      <w:r w:rsidRPr="007E6387">
        <w:rPr>
          <w:rFonts w:ascii="Calibri" w:hAnsi="Calibri" w:cs="Calibri"/>
        </w:rPr>
        <w:t xml:space="preserve"> (7), e16739 (2021).</w:t>
      </w:r>
    </w:p>
    <w:p w14:paraId="104348C2" w14:textId="3904C83C" w:rsidR="007E6387" w:rsidRPr="007E6387" w:rsidRDefault="007E6387" w:rsidP="007E6387">
      <w:pPr>
        <w:pStyle w:val="NormalWeb"/>
        <w:numPr>
          <w:ilvl w:val="0"/>
          <w:numId w:val="48"/>
        </w:numPr>
        <w:spacing w:before="0" w:beforeAutospacing="0" w:after="0" w:afterAutospacing="0"/>
        <w:ind w:left="0" w:firstLine="0"/>
        <w:rPr>
          <w:rFonts w:ascii="Calibri" w:hAnsi="Calibri" w:cs="Calibri"/>
        </w:rPr>
      </w:pPr>
      <w:r w:rsidRPr="006E0CB9">
        <w:rPr>
          <w:rFonts w:ascii="Calibri" w:hAnsi="Calibri" w:cs="Calibri"/>
          <w:lang w:val="en-US"/>
        </w:rPr>
        <w:t xml:space="preserve">Qin, J. et al. Artificial cervical vertebra and intervertebral complex replacement through the anterior approach in animal model: a biomechanical and in vivo evaluation of a successful goat model. </w:t>
      </w:r>
      <w:proofErr w:type="spellStart"/>
      <w:r w:rsidRPr="007E6387">
        <w:rPr>
          <w:rStyle w:val="Emphasis"/>
          <w:rFonts w:ascii="Calibri" w:hAnsi="Calibri" w:cs="Calibri"/>
        </w:rPr>
        <w:t>PLoS</w:t>
      </w:r>
      <w:proofErr w:type="spellEnd"/>
      <w:r w:rsidRPr="007E6387">
        <w:rPr>
          <w:rStyle w:val="Emphasis"/>
          <w:rFonts w:ascii="Calibri" w:hAnsi="Calibri" w:cs="Calibri"/>
        </w:rPr>
        <w:t xml:space="preserve"> </w:t>
      </w:r>
      <w:proofErr w:type="spellStart"/>
      <w:r w:rsidRPr="007E6387">
        <w:rPr>
          <w:rStyle w:val="Emphasis"/>
          <w:rFonts w:ascii="Calibri" w:hAnsi="Calibri" w:cs="Calibri"/>
        </w:rPr>
        <w:t>One</w:t>
      </w:r>
      <w:proofErr w:type="spellEnd"/>
      <w:r w:rsidRPr="007E6387">
        <w:rPr>
          <w:rStyle w:val="Emphasis"/>
          <w:rFonts w:ascii="Calibri" w:hAnsi="Calibri" w:cs="Calibri"/>
        </w:rPr>
        <w:t>.</w:t>
      </w:r>
      <w:r w:rsidRPr="007E6387">
        <w:rPr>
          <w:rFonts w:ascii="Calibri" w:hAnsi="Calibri" w:cs="Calibri"/>
        </w:rPr>
        <w:t xml:space="preserve"> </w:t>
      </w:r>
      <w:r w:rsidRPr="007E6387">
        <w:rPr>
          <w:rStyle w:val="Strong"/>
          <w:rFonts w:ascii="Calibri" w:hAnsi="Calibri" w:cs="Calibri"/>
        </w:rPr>
        <w:t>7</w:t>
      </w:r>
      <w:r w:rsidRPr="007E6387">
        <w:rPr>
          <w:rFonts w:ascii="Calibri" w:hAnsi="Calibri" w:cs="Calibri"/>
        </w:rPr>
        <w:t xml:space="preserve"> (12), e52910 (2012).</w:t>
      </w:r>
    </w:p>
    <w:p w14:paraId="004AFD3F" w14:textId="07826F15" w:rsidR="007E6387" w:rsidRPr="007E6387" w:rsidRDefault="007E6387" w:rsidP="007E6387">
      <w:pPr>
        <w:pStyle w:val="NormalWeb"/>
        <w:numPr>
          <w:ilvl w:val="0"/>
          <w:numId w:val="48"/>
        </w:numPr>
        <w:spacing w:before="0" w:beforeAutospacing="0" w:after="0" w:afterAutospacing="0"/>
        <w:ind w:left="0" w:firstLine="0"/>
        <w:rPr>
          <w:rFonts w:ascii="Calibri" w:hAnsi="Calibri" w:cs="Calibri"/>
        </w:rPr>
      </w:pPr>
      <w:r w:rsidRPr="006E0CB9">
        <w:rPr>
          <w:rFonts w:ascii="Calibri" w:hAnsi="Calibri" w:cs="Calibri"/>
          <w:lang w:val="en-US"/>
        </w:rPr>
        <w:lastRenderedPageBreak/>
        <w:t xml:space="preserve">Choi, H., Baisden, J. L., </w:t>
      </w:r>
      <w:proofErr w:type="spellStart"/>
      <w:r w:rsidRPr="006E0CB9">
        <w:rPr>
          <w:rFonts w:ascii="Calibri" w:hAnsi="Calibri" w:cs="Calibri"/>
          <w:lang w:val="en-US"/>
        </w:rPr>
        <w:t>Yoganandan</w:t>
      </w:r>
      <w:proofErr w:type="spellEnd"/>
      <w:r w:rsidRPr="006E0CB9">
        <w:rPr>
          <w:rFonts w:ascii="Calibri" w:hAnsi="Calibri" w:cs="Calibri"/>
          <w:lang w:val="en-US"/>
        </w:rPr>
        <w:t xml:space="preserve">, N. A comparative in vivo study of semi-constrained and unconstrained cervical artificial disc prostheses. </w:t>
      </w:r>
      <w:r w:rsidRPr="007E6387">
        <w:rPr>
          <w:rStyle w:val="Emphasis"/>
          <w:rFonts w:ascii="Calibri" w:hAnsi="Calibri" w:cs="Calibri"/>
        </w:rPr>
        <w:t xml:space="preserve">Mil </w:t>
      </w:r>
      <w:proofErr w:type="spellStart"/>
      <w:r w:rsidRPr="007E6387">
        <w:rPr>
          <w:rStyle w:val="Emphasis"/>
          <w:rFonts w:ascii="Calibri" w:hAnsi="Calibri" w:cs="Calibri"/>
        </w:rPr>
        <w:t>Med</w:t>
      </w:r>
      <w:proofErr w:type="spellEnd"/>
      <w:r w:rsidRPr="007E6387">
        <w:rPr>
          <w:rStyle w:val="Emphasis"/>
          <w:rFonts w:ascii="Calibri" w:hAnsi="Calibri" w:cs="Calibri"/>
        </w:rPr>
        <w:t>.</w:t>
      </w:r>
      <w:r w:rsidRPr="007E6387">
        <w:rPr>
          <w:rFonts w:ascii="Calibri" w:hAnsi="Calibri" w:cs="Calibri"/>
        </w:rPr>
        <w:t xml:space="preserve"> </w:t>
      </w:r>
      <w:r w:rsidRPr="007E6387">
        <w:rPr>
          <w:rStyle w:val="Strong"/>
          <w:rFonts w:ascii="Calibri" w:hAnsi="Calibri" w:cs="Calibri"/>
        </w:rPr>
        <w:t>184</w:t>
      </w:r>
      <w:r w:rsidRPr="007E6387">
        <w:rPr>
          <w:rFonts w:ascii="Calibri" w:hAnsi="Calibri" w:cs="Calibri"/>
        </w:rPr>
        <w:t xml:space="preserve"> (Suppl 1), 637-643 (2019).</w:t>
      </w:r>
    </w:p>
    <w:p w14:paraId="57E1F7EF" w14:textId="31EC1E78" w:rsidR="007E6387" w:rsidRPr="007E6387" w:rsidRDefault="007E6387" w:rsidP="007E6387">
      <w:pPr>
        <w:pStyle w:val="NormalWeb"/>
        <w:numPr>
          <w:ilvl w:val="0"/>
          <w:numId w:val="48"/>
        </w:numPr>
        <w:spacing w:before="0" w:beforeAutospacing="0" w:after="0" w:afterAutospacing="0"/>
        <w:ind w:left="0" w:firstLine="0"/>
        <w:rPr>
          <w:rFonts w:ascii="Calibri" w:hAnsi="Calibri" w:cs="Calibri"/>
        </w:rPr>
      </w:pPr>
      <w:r w:rsidRPr="006E0CB9">
        <w:rPr>
          <w:rFonts w:ascii="Calibri" w:hAnsi="Calibri" w:cs="Calibri"/>
          <w:lang w:val="fr-FR"/>
        </w:rPr>
        <w:t xml:space="preserve">Taylor, B. A. et al. </w:t>
      </w:r>
      <w:r w:rsidRPr="006E0CB9">
        <w:rPr>
          <w:rFonts w:ascii="Calibri" w:hAnsi="Calibri" w:cs="Calibri"/>
          <w:lang w:val="en-US"/>
        </w:rPr>
        <w:t xml:space="preserve">Evaluation of total disc arthroplasty: a canine model. </w:t>
      </w:r>
      <w:r w:rsidRPr="007E6387">
        <w:rPr>
          <w:rStyle w:val="Emphasis"/>
          <w:rFonts w:ascii="Calibri" w:hAnsi="Calibri" w:cs="Calibri"/>
        </w:rPr>
        <w:t xml:space="preserve">Am J </w:t>
      </w:r>
      <w:proofErr w:type="spellStart"/>
      <w:r w:rsidRPr="007E6387">
        <w:rPr>
          <w:rStyle w:val="Emphasis"/>
          <w:rFonts w:ascii="Calibri" w:hAnsi="Calibri" w:cs="Calibri"/>
        </w:rPr>
        <w:t>Orthop</w:t>
      </w:r>
      <w:proofErr w:type="spellEnd"/>
      <w:r w:rsidRPr="007E6387">
        <w:rPr>
          <w:rStyle w:val="Emphasis"/>
          <w:rFonts w:ascii="Calibri" w:hAnsi="Calibri" w:cs="Calibri"/>
        </w:rPr>
        <w:t xml:space="preserve"> (Belle Mead NJ).</w:t>
      </w:r>
      <w:r w:rsidRPr="007E6387">
        <w:rPr>
          <w:rFonts w:ascii="Calibri" w:hAnsi="Calibri" w:cs="Calibri"/>
        </w:rPr>
        <w:t xml:space="preserve"> </w:t>
      </w:r>
      <w:r w:rsidRPr="007E6387">
        <w:rPr>
          <w:rStyle w:val="Strong"/>
          <w:rFonts w:ascii="Calibri" w:hAnsi="Calibri" w:cs="Calibri"/>
        </w:rPr>
        <w:t>37</w:t>
      </w:r>
      <w:r w:rsidRPr="007E6387">
        <w:rPr>
          <w:rFonts w:ascii="Calibri" w:hAnsi="Calibri" w:cs="Calibri"/>
        </w:rPr>
        <w:t xml:space="preserve"> (4), E64-E70 (2008).</w:t>
      </w:r>
    </w:p>
    <w:p w14:paraId="12F15F73" w14:textId="4A59B104" w:rsidR="007E6387" w:rsidRPr="007E6387" w:rsidRDefault="007E6387" w:rsidP="007E6387">
      <w:pPr>
        <w:pStyle w:val="NormalWeb"/>
        <w:numPr>
          <w:ilvl w:val="0"/>
          <w:numId w:val="48"/>
        </w:numPr>
        <w:spacing w:before="0" w:beforeAutospacing="0" w:after="0" w:afterAutospacing="0"/>
        <w:ind w:left="0" w:firstLine="0"/>
        <w:rPr>
          <w:rFonts w:ascii="Calibri" w:hAnsi="Calibri" w:cs="Calibri"/>
        </w:rPr>
      </w:pPr>
      <w:r w:rsidRPr="006E0CB9">
        <w:rPr>
          <w:rFonts w:ascii="Calibri" w:hAnsi="Calibri" w:cs="Calibri"/>
          <w:lang w:val="en-US"/>
        </w:rPr>
        <w:t xml:space="preserve">Adamo, P. F. Cervical arthroplasty in two dogs with disk-associated cervical spondylomyelopathy. </w:t>
      </w:r>
      <w:r w:rsidRPr="007E6387">
        <w:rPr>
          <w:rStyle w:val="Emphasis"/>
          <w:rFonts w:ascii="Calibri" w:hAnsi="Calibri" w:cs="Calibri"/>
        </w:rPr>
        <w:t xml:space="preserve">J Am Vet </w:t>
      </w:r>
      <w:proofErr w:type="spellStart"/>
      <w:r w:rsidRPr="007E6387">
        <w:rPr>
          <w:rStyle w:val="Emphasis"/>
          <w:rFonts w:ascii="Calibri" w:hAnsi="Calibri" w:cs="Calibri"/>
        </w:rPr>
        <w:t>Med</w:t>
      </w:r>
      <w:proofErr w:type="spellEnd"/>
      <w:r w:rsidRPr="007E6387">
        <w:rPr>
          <w:rStyle w:val="Emphasis"/>
          <w:rFonts w:ascii="Calibri" w:hAnsi="Calibri" w:cs="Calibri"/>
        </w:rPr>
        <w:t xml:space="preserve"> Assoc.</w:t>
      </w:r>
      <w:r w:rsidRPr="007E6387">
        <w:rPr>
          <w:rFonts w:ascii="Calibri" w:hAnsi="Calibri" w:cs="Calibri"/>
        </w:rPr>
        <w:t xml:space="preserve"> </w:t>
      </w:r>
      <w:r w:rsidRPr="007E6387">
        <w:rPr>
          <w:rStyle w:val="Strong"/>
          <w:rFonts w:ascii="Calibri" w:hAnsi="Calibri" w:cs="Calibri"/>
        </w:rPr>
        <w:t>239</w:t>
      </w:r>
      <w:r w:rsidRPr="007E6387">
        <w:rPr>
          <w:rFonts w:ascii="Calibri" w:hAnsi="Calibri" w:cs="Calibri"/>
        </w:rPr>
        <w:t xml:space="preserve"> (6), 808-817 (2011).</w:t>
      </w:r>
    </w:p>
    <w:p w14:paraId="50E7758D" w14:textId="3808A5A8" w:rsidR="007E6387" w:rsidRPr="007E6387" w:rsidRDefault="007E6387" w:rsidP="007E6387">
      <w:pPr>
        <w:pStyle w:val="NormalWeb"/>
        <w:numPr>
          <w:ilvl w:val="0"/>
          <w:numId w:val="48"/>
        </w:numPr>
        <w:spacing w:before="0" w:beforeAutospacing="0" w:after="0" w:afterAutospacing="0"/>
        <w:ind w:left="0" w:firstLine="0"/>
        <w:rPr>
          <w:rFonts w:ascii="Calibri" w:hAnsi="Calibri" w:cs="Calibri"/>
        </w:rPr>
      </w:pPr>
      <w:proofErr w:type="spellStart"/>
      <w:r w:rsidRPr="006E0CB9">
        <w:rPr>
          <w:rFonts w:ascii="Calibri" w:hAnsi="Calibri" w:cs="Calibri"/>
          <w:lang w:val="fr-FR"/>
        </w:rPr>
        <w:t>Marinho</w:t>
      </w:r>
      <w:proofErr w:type="spellEnd"/>
      <w:r w:rsidRPr="006E0CB9">
        <w:rPr>
          <w:rFonts w:ascii="Calibri" w:hAnsi="Calibri" w:cs="Calibri"/>
          <w:lang w:val="fr-FR"/>
        </w:rPr>
        <w:t xml:space="preserve">, P. V. T. et al. </w:t>
      </w:r>
      <w:r w:rsidRPr="006E0CB9">
        <w:rPr>
          <w:rFonts w:ascii="Calibri" w:hAnsi="Calibri" w:cs="Calibri"/>
          <w:lang w:val="en-US"/>
        </w:rPr>
        <w:t xml:space="preserve">Development of an intervertebral disc prosthesis prototype for the canine cervical spine. </w:t>
      </w:r>
      <w:proofErr w:type="spellStart"/>
      <w:r w:rsidRPr="007E6387">
        <w:rPr>
          <w:rStyle w:val="Emphasis"/>
          <w:rFonts w:ascii="Calibri" w:hAnsi="Calibri" w:cs="Calibri"/>
        </w:rPr>
        <w:t>Cienc</w:t>
      </w:r>
      <w:proofErr w:type="spellEnd"/>
      <w:r w:rsidRPr="007E6387">
        <w:rPr>
          <w:rStyle w:val="Emphasis"/>
          <w:rFonts w:ascii="Calibri" w:hAnsi="Calibri" w:cs="Calibri"/>
        </w:rPr>
        <w:t xml:space="preserve"> </w:t>
      </w:r>
      <w:proofErr w:type="spellStart"/>
      <w:r w:rsidRPr="007E6387">
        <w:rPr>
          <w:rStyle w:val="Emphasis"/>
          <w:rFonts w:ascii="Calibri" w:hAnsi="Calibri" w:cs="Calibri"/>
        </w:rPr>
        <w:t>Rural</w:t>
      </w:r>
      <w:proofErr w:type="spellEnd"/>
      <w:r w:rsidRPr="007E6387">
        <w:rPr>
          <w:rStyle w:val="Emphasis"/>
          <w:rFonts w:ascii="Calibri" w:hAnsi="Calibri" w:cs="Calibri"/>
        </w:rPr>
        <w:t>.</w:t>
      </w:r>
      <w:r w:rsidRPr="007E6387">
        <w:rPr>
          <w:rFonts w:ascii="Calibri" w:hAnsi="Calibri" w:cs="Calibri"/>
        </w:rPr>
        <w:t xml:space="preserve"> </w:t>
      </w:r>
      <w:r w:rsidRPr="007E6387">
        <w:rPr>
          <w:rStyle w:val="Strong"/>
          <w:rFonts w:ascii="Calibri" w:hAnsi="Calibri" w:cs="Calibri"/>
        </w:rPr>
        <w:t>53</w:t>
      </w:r>
      <w:r w:rsidR="00E56B63" w:rsidRPr="00E56B63">
        <w:rPr>
          <w:rStyle w:val="Strong"/>
          <w:rFonts w:ascii="Calibri" w:hAnsi="Calibri" w:cs="Calibri"/>
          <w:b w:val="0"/>
          <w:bCs w:val="0"/>
        </w:rPr>
        <w:t>, e20220027</w:t>
      </w:r>
      <w:r w:rsidRPr="007E6387">
        <w:rPr>
          <w:rFonts w:ascii="Calibri" w:hAnsi="Calibri" w:cs="Calibri"/>
        </w:rPr>
        <w:t xml:space="preserve"> (2023).</w:t>
      </w:r>
    </w:p>
    <w:p w14:paraId="5A957398" w14:textId="183F2B3A" w:rsidR="007E6387" w:rsidRPr="007E6387" w:rsidRDefault="007E6387" w:rsidP="007E6387">
      <w:pPr>
        <w:pStyle w:val="NormalWeb"/>
        <w:numPr>
          <w:ilvl w:val="0"/>
          <w:numId w:val="48"/>
        </w:numPr>
        <w:spacing w:before="0" w:beforeAutospacing="0" w:after="0" w:afterAutospacing="0"/>
        <w:ind w:left="0" w:firstLine="0"/>
        <w:rPr>
          <w:rFonts w:ascii="Calibri" w:hAnsi="Calibri" w:cs="Calibri"/>
        </w:rPr>
      </w:pPr>
      <w:r w:rsidRPr="006E0CB9">
        <w:rPr>
          <w:rFonts w:ascii="Calibri" w:hAnsi="Calibri" w:cs="Calibri"/>
          <w:lang w:val="en-US"/>
        </w:rPr>
        <w:t xml:space="preserve">Falzone, C., Tranquillo, V., </w:t>
      </w:r>
      <w:proofErr w:type="spellStart"/>
      <w:r w:rsidRPr="006E0CB9">
        <w:rPr>
          <w:rFonts w:ascii="Calibri" w:hAnsi="Calibri" w:cs="Calibri"/>
          <w:lang w:val="en-US"/>
        </w:rPr>
        <w:t>Gasparinetti</w:t>
      </w:r>
      <w:proofErr w:type="spellEnd"/>
      <w:r w:rsidRPr="006E0CB9">
        <w:rPr>
          <w:rFonts w:ascii="Calibri" w:hAnsi="Calibri" w:cs="Calibri"/>
          <w:lang w:val="en-US"/>
        </w:rPr>
        <w:t xml:space="preserve">, N. Comparison of two surgical techniques for the treatment of canine disc-associated cervical spondylomyelopathy. </w:t>
      </w:r>
      <w:r w:rsidRPr="007E6387">
        <w:rPr>
          <w:rStyle w:val="Emphasis"/>
          <w:rFonts w:ascii="Calibri" w:hAnsi="Calibri" w:cs="Calibri"/>
        </w:rPr>
        <w:t xml:space="preserve">Front Vet </w:t>
      </w:r>
      <w:proofErr w:type="spellStart"/>
      <w:r w:rsidRPr="007E6387">
        <w:rPr>
          <w:rStyle w:val="Emphasis"/>
          <w:rFonts w:ascii="Calibri" w:hAnsi="Calibri" w:cs="Calibri"/>
        </w:rPr>
        <w:t>Sci</w:t>
      </w:r>
      <w:proofErr w:type="spellEnd"/>
      <w:r w:rsidRPr="007E6387">
        <w:rPr>
          <w:rStyle w:val="Emphasis"/>
          <w:rFonts w:ascii="Calibri" w:hAnsi="Calibri" w:cs="Calibri"/>
        </w:rPr>
        <w:t>.</w:t>
      </w:r>
      <w:r w:rsidRPr="007E6387">
        <w:rPr>
          <w:rFonts w:ascii="Calibri" w:hAnsi="Calibri" w:cs="Calibri"/>
        </w:rPr>
        <w:t xml:space="preserve"> </w:t>
      </w:r>
      <w:r w:rsidRPr="007E6387">
        <w:rPr>
          <w:rStyle w:val="Strong"/>
          <w:rFonts w:ascii="Calibri" w:hAnsi="Calibri" w:cs="Calibri"/>
        </w:rPr>
        <w:t>9</w:t>
      </w:r>
      <w:r w:rsidRPr="007E6387">
        <w:rPr>
          <w:rFonts w:ascii="Calibri" w:hAnsi="Calibri" w:cs="Calibri"/>
        </w:rPr>
        <w:t>, 880018 (2022).</w:t>
      </w:r>
    </w:p>
    <w:p w14:paraId="32807219" w14:textId="4A6A10BC" w:rsidR="007E6387" w:rsidRPr="007E6387" w:rsidRDefault="007E6387" w:rsidP="007E6387">
      <w:pPr>
        <w:pStyle w:val="NormalWeb"/>
        <w:numPr>
          <w:ilvl w:val="0"/>
          <w:numId w:val="48"/>
        </w:numPr>
        <w:spacing w:before="0" w:beforeAutospacing="0" w:after="0" w:afterAutospacing="0"/>
        <w:ind w:left="0" w:firstLine="0"/>
        <w:rPr>
          <w:rFonts w:ascii="Calibri" w:hAnsi="Calibri" w:cs="Calibri"/>
        </w:rPr>
      </w:pPr>
      <w:proofErr w:type="spellStart"/>
      <w:r w:rsidRPr="006E0CB9">
        <w:rPr>
          <w:rFonts w:ascii="Calibri" w:hAnsi="Calibri" w:cs="Calibri"/>
          <w:lang w:val="en-US"/>
        </w:rPr>
        <w:t>Nilssen</w:t>
      </w:r>
      <w:proofErr w:type="spellEnd"/>
      <w:r w:rsidRPr="006E0CB9">
        <w:rPr>
          <w:rFonts w:ascii="Calibri" w:hAnsi="Calibri" w:cs="Calibri"/>
          <w:lang w:val="en-US"/>
        </w:rPr>
        <w:t xml:space="preserve">, P. K. et al. Complications and reoperations in young versus old patients undergoing cervical disc arthroplasty. </w:t>
      </w:r>
      <w:r w:rsidRPr="007E6387">
        <w:rPr>
          <w:rStyle w:val="Emphasis"/>
          <w:rFonts w:ascii="Calibri" w:hAnsi="Calibri" w:cs="Calibri"/>
        </w:rPr>
        <w:t xml:space="preserve">North Am </w:t>
      </w:r>
      <w:proofErr w:type="spellStart"/>
      <w:r w:rsidRPr="007E6387">
        <w:rPr>
          <w:rStyle w:val="Emphasis"/>
          <w:rFonts w:ascii="Calibri" w:hAnsi="Calibri" w:cs="Calibri"/>
        </w:rPr>
        <w:t>Spine</w:t>
      </w:r>
      <w:proofErr w:type="spellEnd"/>
      <w:r w:rsidRPr="007E6387">
        <w:rPr>
          <w:rStyle w:val="Emphasis"/>
          <w:rFonts w:ascii="Calibri" w:hAnsi="Calibri" w:cs="Calibri"/>
        </w:rPr>
        <w:t xml:space="preserve"> Soc J.</w:t>
      </w:r>
      <w:r w:rsidRPr="007E6387">
        <w:rPr>
          <w:rFonts w:ascii="Calibri" w:hAnsi="Calibri" w:cs="Calibri"/>
        </w:rPr>
        <w:t xml:space="preserve"> </w:t>
      </w:r>
      <w:r w:rsidRPr="007E6387">
        <w:rPr>
          <w:rStyle w:val="Strong"/>
          <w:rFonts w:ascii="Calibri" w:hAnsi="Calibri" w:cs="Calibri"/>
        </w:rPr>
        <w:t>21</w:t>
      </w:r>
      <w:r w:rsidRPr="007E6387">
        <w:rPr>
          <w:rFonts w:ascii="Calibri" w:hAnsi="Calibri" w:cs="Calibri"/>
        </w:rPr>
        <w:t>, 100589 (2025).</w:t>
      </w:r>
    </w:p>
    <w:p w14:paraId="04A607CC" w14:textId="6210CCC5" w:rsidR="007E6387" w:rsidRPr="007E6387" w:rsidRDefault="007E6387" w:rsidP="007E6387">
      <w:pPr>
        <w:pStyle w:val="NormalWeb"/>
        <w:numPr>
          <w:ilvl w:val="0"/>
          <w:numId w:val="48"/>
        </w:numPr>
        <w:spacing w:before="0" w:beforeAutospacing="0" w:after="0" w:afterAutospacing="0"/>
        <w:ind w:left="0" w:firstLine="0"/>
        <w:rPr>
          <w:rFonts w:ascii="Calibri" w:hAnsi="Calibri" w:cs="Calibri"/>
        </w:rPr>
      </w:pPr>
      <w:r w:rsidRPr="006E0CB9">
        <w:rPr>
          <w:rFonts w:ascii="Calibri" w:hAnsi="Calibri" w:cs="Calibri"/>
          <w:lang w:val="en-US"/>
        </w:rPr>
        <w:t xml:space="preserve">Parish, J. M., Asher, A. M., </w:t>
      </w:r>
      <w:proofErr w:type="spellStart"/>
      <w:r w:rsidRPr="006E0CB9">
        <w:rPr>
          <w:rFonts w:ascii="Calibri" w:hAnsi="Calibri" w:cs="Calibri"/>
          <w:lang w:val="en-US"/>
        </w:rPr>
        <w:t>Coric</w:t>
      </w:r>
      <w:proofErr w:type="spellEnd"/>
      <w:r w:rsidRPr="006E0CB9">
        <w:rPr>
          <w:rFonts w:ascii="Calibri" w:hAnsi="Calibri" w:cs="Calibri"/>
          <w:lang w:val="en-US"/>
        </w:rPr>
        <w:t xml:space="preserve">, D. Complications and complication avoidance with cervical total disc replacement. </w:t>
      </w:r>
      <w:r w:rsidRPr="007E6387">
        <w:rPr>
          <w:rStyle w:val="Emphasis"/>
          <w:rFonts w:ascii="Calibri" w:hAnsi="Calibri" w:cs="Calibri"/>
        </w:rPr>
        <w:t xml:space="preserve">Int J </w:t>
      </w:r>
      <w:proofErr w:type="spellStart"/>
      <w:r w:rsidRPr="007E6387">
        <w:rPr>
          <w:rStyle w:val="Emphasis"/>
          <w:rFonts w:ascii="Calibri" w:hAnsi="Calibri" w:cs="Calibri"/>
        </w:rPr>
        <w:t>Spine</w:t>
      </w:r>
      <w:proofErr w:type="spellEnd"/>
      <w:r w:rsidRPr="007E6387">
        <w:rPr>
          <w:rStyle w:val="Emphasis"/>
          <w:rFonts w:ascii="Calibri" w:hAnsi="Calibri" w:cs="Calibri"/>
        </w:rPr>
        <w:t xml:space="preserve"> </w:t>
      </w:r>
      <w:proofErr w:type="spellStart"/>
      <w:r w:rsidRPr="007E6387">
        <w:rPr>
          <w:rStyle w:val="Emphasis"/>
          <w:rFonts w:ascii="Calibri" w:hAnsi="Calibri" w:cs="Calibri"/>
        </w:rPr>
        <w:t>Surg</w:t>
      </w:r>
      <w:proofErr w:type="spellEnd"/>
      <w:r w:rsidRPr="007E6387">
        <w:rPr>
          <w:rStyle w:val="Emphasis"/>
          <w:rFonts w:ascii="Calibri" w:hAnsi="Calibri" w:cs="Calibri"/>
        </w:rPr>
        <w:t>.</w:t>
      </w:r>
      <w:r w:rsidRPr="007E6387">
        <w:rPr>
          <w:rFonts w:ascii="Calibri" w:hAnsi="Calibri" w:cs="Calibri"/>
        </w:rPr>
        <w:t xml:space="preserve"> </w:t>
      </w:r>
      <w:r w:rsidRPr="007E6387">
        <w:rPr>
          <w:rStyle w:val="Strong"/>
          <w:rFonts w:ascii="Calibri" w:hAnsi="Calibri" w:cs="Calibri"/>
        </w:rPr>
        <w:t>14</w:t>
      </w:r>
      <w:r w:rsidRPr="007E6387">
        <w:rPr>
          <w:rFonts w:ascii="Calibri" w:hAnsi="Calibri" w:cs="Calibri"/>
        </w:rPr>
        <w:t xml:space="preserve"> (s2), S50-S56 (2020).</w:t>
      </w:r>
    </w:p>
    <w:p w14:paraId="7085C0FF" w14:textId="398C7E8E" w:rsidR="007E6387" w:rsidRPr="007E6387" w:rsidRDefault="007E6387" w:rsidP="007E6387">
      <w:pPr>
        <w:pStyle w:val="NormalWeb"/>
        <w:numPr>
          <w:ilvl w:val="0"/>
          <w:numId w:val="48"/>
        </w:numPr>
        <w:spacing w:before="0" w:beforeAutospacing="0" w:after="0" w:afterAutospacing="0"/>
        <w:ind w:left="0" w:firstLine="0"/>
        <w:rPr>
          <w:rFonts w:ascii="Calibri" w:hAnsi="Calibri" w:cs="Calibri"/>
        </w:rPr>
      </w:pPr>
      <w:r w:rsidRPr="006E0CB9">
        <w:rPr>
          <w:rFonts w:ascii="Calibri" w:hAnsi="Calibri" w:cs="Calibri"/>
          <w:lang w:val="fr-FR"/>
        </w:rPr>
        <w:t xml:space="preserve">Jacobs, C. A. M. et al. </w:t>
      </w:r>
      <w:r w:rsidRPr="006E0CB9">
        <w:rPr>
          <w:rFonts w:ascii="Calibri" w:hAnsi="Calibri" w:cs="Calibri"/>
          <w:lang w:val="en-US"/>
        </w:rPr>
        <w:t xml:space="preserve">Mechanical characterization of a novel biomimetic artificial disc for the cervical spine. </w:t>
      </w:r>
      <w:r w:rsidRPr="007E6387">
        <w:rPr>
          <w:rStyle w:val="Emphasis"/>
          <w:rFonts w:ascii="Calibri" w:hAnsi="Calibri" w:cs="Calibri"/>
        </w:rPr>
        <w:t xml:space="preserve">J Mech </w:t>
      </w:r>
      <w:proofErr w:type="spellStart"/>
      <w:r w:rsidRPr="007E6387">
        <w:rPr>
          <w:rStyle w:val="Emphasis"/>
          <w:rFonts w:ascii="Calibri" w:hAnsi="Calibri" w:cs="Calibri"/>
        </w:rPr>
        <w:t>Behav</w:t>
      </w:r>
      <w:proofErr w:type="spellEnd"/>
      <w:r w:rsidRPr="007E6387">
        <w:rPr>
          <w:rStyle w:val="Emphasis"/>
          <w:rFonts w:ascii="Calibri" w:hAnsi="Calibri" w:cs="Calibri"/>
        </w:rPr>
        <w:t xml:space="preserve"> </w:t>
      </w:r>
      <w:proofErr w:type="spellStart"/>
      <w:r w:rsidRPr="007E6387">
        <w:rPr>
          <w:rStyle w:val="Emphasis"/>
          <w:rFonts w:ascii="Calibri" w:hAnsi="Calibri" w:cs="Calibri"/>
        </w:rPr>
        <w:t>Biomed</w:t>
      </w:r>
      <w:proofErr w:type="spellEnd"/>
      <w:r w:rsidRPr="007E6387">
        <w:rPr>
          <w:rStyle w:val="Emphasis"/>
          <w:rFonts w:ascii="Calibri" w:hAnsi="Calibri" w:cs="Calibri"/>
        </w:rPr>
        <w:t xml:space="preserve"> Mater.</w:t>
      </w:r>
      <w:r w:rsidRPr="007E6387">
        <w:rPr>
          <w:rFonts w:ascii="Calibri" w:hAnsi="Calibri" w:cs="Calibri"/>
        </w:rPr>
        <w:t xml:space="preserve"> </w:t>
      </w:r>
      <w:r w:rsidRPr="007E6387">
        <w:rPr>
          <w:rStyle w:val="Strong"/>
          <w:rFonts w:ascii="Calibri" w:hAnsi="Calibri" w:cs="Calibri"/>
        </w:rPr>
        <w:t>142</w:t>
      </w:r>
      <w:r w:rsidRPr="007E6387">
        <w:rPr>
          <w:rFonts w:ascii="Calibri" w:hAnsi="Calibri" w:cs="Calibri"/>
        </w:rPr>
        <w:t>, 105808 (2023).</w:t>
      </w:r>
    </w:p>
    <w:p w14:paraId="5649F710" w14:textId="681916DF" w:rsidR="007E6387" w:rsidRPr="007E6387" w:rsidRDefault="007E6387" w:rsidP="007E6387">
      <w:pPr>
        <w:pStyle w:val="NormalWeb"/>
        <w:numPr>
          <w:ilvl w:val="0"/>
          <w:numId w:val="48"/>
        </w:numPr>
        <w:spacing w:before="0" w:beforeAutospacing="0" w:after="0" w:afterAutospacing="0"/>
        <w:ind w:left="0" w:firstLine="0"/>
        <w:rPr>
          <w:rFonts w:ascii="Calibri" w:hAnsi="Calibri" w:cs="Calibri"/>
        </w:rPr>
      </w:pPr>
      <w:r w:rsidRPr="006E0CB9">
        <w:rPr>
          <w:rFonts w:ascii="Calibri" w:hAnsi="Calibri" w:cs="Calibri"/>
          <w:lang w:val="es-ES"/>
        </w:rPr>
        <w:t xml:space="preserve">Platt, S. R., Da Costa, R. C. </w:t>
      </w:r>
      <w:r w:rsidRPr="006E0CB9">
        <w:rPr>
          <w:rFonts w:ascii="Calibri" w:hAnsi="Calibri" w:cs="Calibri"/>
          <w:i/>
          <w:iCs/>
          <w:lang w:val="es-ES"/>
        </w:rPr>
        <w:t xml:space="preserve">Cervical vertebral </w:t>
      </w:r>
      <w:proofErr w:type="spellStart"/>
      <w:r w:rsidRPr="006E0CB9">
        <w:rPr>
          <w:rFonts w:ascii="Calibri" w:hAnsi="Calibri" w:cs="Calibri"/>
          <w:i/>
          <w:iCs/>
          <w:lang w:val="es-ES"/>
        </w:rPr>
        <w:t>column</w:t>
      </w:r>
      <w:proofErr w:type="spellEnd"/>
      <w:r w:rsidRPr="006E0CB9">
        <w:rPr>
          <w:rFonts w:ascii="Calibri" w:hAnsi="Calibri" w:cs="Calibri"/>
          <w:i/>
          <w:iCs/>
          <w:lang w:val="es-ES"/>
        </w:rPr>
        <w:t xml:space="preserve"> and </w:t>
      </w:r>
      <w:proofErr w:type="spellStart"/>
      <w:r w:rsidRPr="006E0CB9">
        <w:rPr>
          <w:rFonts w:ascii="Calibri" w:hAnsi="Calibri" w:cs="Calibri"/>
          <w:i/>
          <w:iCs/>
          <w:lang w:val="es-ES"/>
        </w:rPr>
        <w:t>spinal</w:t>
      </w:r>
      <w:proofErr w:type="spellEnd"/>
      <w:r w:rsidRPr="006E0CB9">
        <w:rPr>
          <w:rFonts w:ascii="Calibri" w:hAnsi="Calibri" w:cs="Calibri"/>
          <w:i/>
          <w:iCs/>
          <w:lang w:val="es-ES"/>
        </w:rPr>
        <w:t xml:space="preserve"> </w:t>
      </w:r>
      <w:proofErr w:type="spellStart"/>
      <w:r w:rsidRPr="006E0CB9">
        <w:rPr>
          <w:rFonts w:ascii="Calibri" w:hAnsi="Calibri" w:cs="Calibri"/>
          <w:i/>
          <w:iCs/>
          <w:lang w:val="es-ES"/>
        </w:rPr>
        <w:t>cord</w:t>
      </w:r>
      <w:proofErr w:type="spellEnd"/>
      <w:r w:rsidRPr="006E0CB9">
        <w:rPr>
          <w:rFonts w:ascii="Calibri" w:hAnsi="Calibri" w:cs="Calibri"/>
          <w:i/>
          <w:iCs/>
          <w:lang w:val="es-ES"/>
        </w:rPr>
        <w:t>.</w:t>
      </w:r>
      <w:r w:rsidRPr="006E0CB9">
        <w:rPr>
          <w:rFonts w:ascii="Calibri" w:hAnsi="Calibri" w:cs="Calibri"/>
          <w:lang w:val="es-ES"/>
        </w:rPr>
        <w:t xml:space="preserve"> </w:t>
      </w:r>
      <w:r w:rsidRPr="007E6387">
        <w:rPr>
          <w:rStyle w:val="Emphasis"/>
          <w:rFonts w:ascii="Calibri" w:hAnsi="Calibri" w:cs="Calibri"/>
        </w:rPr>
        <w:t xml:space="preserve">Veterinary </w:t>
      </w:r>
      <w:proofErr w:type="spellStart"/>
      <w:r w:rsidRPr="007E6387">
        <w:rPr>
          <w:rStyle w:val="Emphasis"/>
          <w:rFonts w:ascii="Calibri" w:hAnsi="Calibri" w:cs="Calibri"/>
        </w:rPr>
        <w:t>surgery</w:t>
      </w:r>
      <w:proofErr w:type="spellEnd"/>
      <w:r w:rsidRPr="007E6387">
        <w:rPr>
          <w:rStyle w:val="Emphasis"/>
          <w:rFonts w:ascii="Calibri" w:hAnsi="Calibri" w:cs="Calibri"/>
        </w:rPr>
        <w:t xml:space="preserve">: small </w:t>
      </w:r>
      <w:proofErr w:type="spellStart"/>
      <w:r w:rsidRPr="007E6387">
        <w:rPr>
          <w:rStyle w:val="Emphasis"/>
          <w:rFonts w:ascii="Calibri" w:hAnsi="Calibri" w:cs="Calibri"/>
        </w:rPr>
        <w:t>animal</w:t>
      </w:r>
      <w:proofErr w:type="spellEnd"/>
      <w:r w:rsidRPr="007E6387">
        <w:rPr>
          <w:rFonts w:ascii="Calibri" w:hAnsi="Calibri" w:cs="Calibri"/>
        </w:rPr>
        <w:t>. Elsevier, St. Louis</w:t>
      </w:r>
      <w:r w:rsidR="00E56B63">
        <w:rPr>
          <w:rFonts w:ascii="Calibri" w:hAnsi="Calibri" w:cs="Calibri"/>
        </w:rPr>
        <w:t xml:space="preserve"> </w:t>
      </w:r>
      <w:r w:rsidRPr="007E6387">
        <w:rPr>
          <w:rFonts w:ascii="Calibri" w:hAnsi="Calibri" w:cs="Calibri"/>
        </w:rPr>
        <w:t>(2018).</w:t>
      </w:r>
    </w:p>
    <w:p w14:paraId="6E980789" w14:textId="6E6298EF" w:rsidR="007E6387" w:rsidRPr="007E6387" w:rsidRDefault="007E6387" w:rsidP="007E6387">
      <w:pPr>
        <w:pStyle w:val="NormalWeb"/>
        <w:numPr>
          <w:ilvl w:val="0"/>
          <w:numId w:val="48"/>
        </w:numPr>
        <w:spacing w:before="0" w:beforeAutospacing="0" w:after="0" w:afterAutospacing="0"/>
        <w:ind w:left="0" w:firstLine="0"/>
        <w:rPr>
          <w:rFonts w:ascii="Calibri" w:hAnsi="Calibri" w:cs="Calibri"/>
        </w:rPr>
      </w:pPr>
      <w:r w:rsidRPr="006E0CB9">
        <w:rPr>
          <w:rFonts w:ascii="Calibri" w:hAnsi="Calibri" w:cs="Calibri"/>
          <w:lang w:val="en-US"/>
        </w:rPr>
        <w:t xml:space="preserve">Chin, K. R., </w:t>
      </w:r>
      <w:proofErr w:type="spellStart"/>
      <w:r w:rsidRPr="006E0CB9">
        <w:rPr>
          <w:rFonts w:ascii="Calibri" w:hAnsi="Calibri" w:cs="Calibri"/>
          <w:lang w:val="en-US"/>
        </w:rPr>
        <w:t>Lubinski</w:t>
      </w:r>
      <w:proofErr w:type="spellEnd"/>
      <w:r w:rsidRPr="006E0CB9">
        <w:rPr>
          <w:rFonts w:ascii="Calibri" w:hAnsi="Calibri" w:cs="Calibri"/>
          <w:lang w:val="en-US"/>
        </w:rPr>
        <w:t xml:space="preserve">, J. R., </w:t>
      </w:r>
      <w:proofErr w:type="spellStart"/>
      <w:r w:rsidRPr="006E0CB9">
        <w:rPr>
          <w:rFonts w:ascii="Calibri" w:hAnsi="Calibri" w:cs="Calibri"/>
          <w:lang w:val="en-US"/>
        </w:rPr>
        <w:t>Zimmers</w:t>
      </w:r>
      <w:proofErr w:type="spellEnd"/>
      <w:r w:rsidRPr="006E0CB9">
        <w:rPr>
          <w:rFonts w:ascii="Calibri" w:hAnsi="Calibri" w:cs="Calibri"/>
          <w:lang w:val="en-US"/>
        </w:rPr>
        <w:t xml:space="preserve">, K. B., Sands, B. E., </w:t>
      </w:r>
      <w:proofErr w:type="spellStart"/>
      <w:r w:rsidRPr="006E0CB9">
        <w:rPr>
          <w:rFonts w:ascii="Calibri" w:hAnsi="Calibri" w:cs="Calibri"/>
          <w:lang w:val="en-US"/>
        </w:rPr>
        <w:t>Pencle</w:t>
      </w:r>
      <w:proofErr w:type="spellEnd"/>
      <w:r w:rsidRPr="006E0CB9">
        <w:rPr>
          <w:rFonts w:ascii="Calibri" w:hAnsi="Calibri" w:cs="Calibri"/>
          <w:lang w:val="en-US"/>
        </w:rPr>
        <w:t xml:space="preserve">, F. Clinical experience and two-year follow-up with a one-piece viscoelastic cervical total disc replacement. </w:t>
      </w:r>
      <w:r w:rsidRPr="007E6387">
        <w:rPr>
          <w:rStyle w:val="Emphasis"/>
          <w:rFonts w:ascii="Calibri" w:hAnsi="Calibri" w:cs="Calibri"/>
        </w:rPr>
        <w:t xml:space="preserve">J </w:t>
      </w:r>
      <w:proofErr w:type="spellStart"/>
      <w:r w:rsidRPr="007E6387">
        <w:rPr>
          <w:rStyle w:val="Emphasis"/>
          <w:rFonts w:ascii="Calibri" w:hAnsi="Calibri" w:cs="Calibri"/>
        </w:rPr>
        <w:t>Spine</w:t>
      </w:r>
      <w:proofErr w:type="spellEnd"/>
      <w:r w:rsidRPr="007E6387">
        <w:rPr>
          <w:rStyle w:val="Emphasis"/>
          <w:rFonts w:ascii="Calibri" w:hAnsi="Calibri" w:cs="Calibri"/>
        </w:rPr>
        <w:t xml:space="preserve"> </w:t>
      </w:r>
      <w:proofErr w:type="spellStart"/>
      <w:r w:rsidRPr="007E6387">
        <w:rPr>
          <w:rStyle w:val="Emphasis"/>
          <w:rFonts w:ascii="Calibri" w:hAnsi="Calibri" w:cs="Calibri"/>
        </w:rPr>
        <w:t>Surg</w:t>
      </w:r>
      <w:proofErr w:type="spellEnd"/>
      <w:r w:rsidRPr="007E6387">
        <w:rPr>
          <w:rStyle w:val="Emphasis"/>
          <w:rFonts w:ascii="Calibri" w:hAnsi="Calibri" w:cs="Calibri"/>
        </w:rPr>
        <w:t>.</w:t>
      </w:r>
      <w:r w:rsidRPr="007E6387">
        <w:rPr>
          <w:rFonts w:ascii="Calibri" w:hAnsi="Calibri" w:cs="Calibri"/>
        </w:rPr>
        <w:t xml:space="preserve"> </w:t>
      </w:r>
      <w:r w:rsidRPr="007E6387">
        <w:rPr>
          <w:rStyle w:val="Strong"/>
          <w:rFonts w:ascii="Calibri" w:hAnsi="Calibri" w:cs="Calibri"/>
        </w:rPr>
        <w:t>3</w:t>
      </w:r>
      <w:r w:rsidRPr="007E6387">
        <w:rPr>
          <w:rFonts w:ascii="Calibri" w:hAnsi="Calibri" w:cs="Calibri"/>
        </w:rPr>
        <w:t xml:space="preserve"> (4), 630-640 (2017).</w:t>
      </w:r>
    </w:p>
    <w:p w14:paraId="59661418" w14:textId="57920D25" w:rsidR="007E6387" w:rsidRPr="007E6387" w:rsidRDefault="007E6387" w:rsidP="007E6387">
      <w:pPr>
        <w:pStyle w:val="NormalWeb"/>
        <w:numPr>
          <w:ilvl w:val="0"/>
          <w:numId w:val="48"/>
        </w:numPr>
        <w:spacing w:before="0" w:beforeAutospacing="0" w:after="0" w:afterAutospacing="0"/>
        <w:ind w:left="0" w:firstLine="0"/>
        <w:rPr>
          <w:rFonts w:ascii="Calibri" w:hAnsi="Calibri" w:cs="Calibri"/>
        </w:rPr>
      </w:pPr>
      <w:proofErr w:type="spellStart"/>
      <w:r w:rsidRPr="006E0CB9">
        <w:rPr>
          <w:rFonts w:ascii="Calibri" w:hAnsi="Calibri" w:cs="Calibri"/>
          <w:lang w:val="en-US"/>
        </w:rPr>
        <w:t>Dicesare</w:t>
      </w:r>
      <w:proofErr w:type="spellEnd"/>
      <w:r w:rsidRPr="006E0CB9">
        <w:rPr>
          <w:rFonts w:ascii="Calibri" w:hAnsi="Calibri" w:cs="Calibri"/>
          <w:lang w:val="en-US"/>
        </w:rPr>
        <w:t xml:space="preserve">, J. A. T. et al. Mechanical failure of the Mobi-C implant for artificial cervical disc replacement: report of 4 cases. </w:t>
      </w:r>
      <w:r w:rsidRPr="007E6387">
        <w:rPr>
          <w:rStyle w:val="Emphasis"/>
          <w:rFonts w:ascii="Calibri" w:hAnsi="Calibri" w:cs="Calibri"/>
        </w:rPr>
        <w:t xml:space="preserve">J </w:t>
      </w:r>
      <w:proofErr w:type="spellStart"/>
      <w:r w:rsidRPr="007E6387">
        <w:rPr>
          <w:rStyle w:val="Emphasis"/>
          <w:rFonts w:ascii="Calibri" w:hAnsi="Calibri" w:cs="Calibri"/>
        </w:rPr>
        <w:t>Neurosurg</w:t>
      </w:r>
      <w:proofErr w:type="spellEnd"/>
      <w:r w:rsidRPr="007E6387">
        <w:rPr>
          <w:rStyle w:val="Emphasis"/>
          <w:rFonts w:ascii="Calibri" w:hAnsi="Calibri" w:cs="Calibri"/>
        </w:rPr>
        <w:t xml:space="preserve"> </w:t>
      </w:r>
      <w:proofErr w:type="spellStart"/>
      <w:r w:rsidRPr="007E6387">
        <w:rPr>
          <w:rStyle w:val="Emphasis"/>
          <w:rFonts w:ascii="Calibri" w:hAnsi="Calibri" w:cs="Calibri"/>
        </w:rPr>
        <w:t>Spine</w:t>
      </w:r>
      <w:proofErr w:type="spellEnd"/>
      <w:r w:rsidRPr="007E6387">
        <w:rPr>
          <w:rStyle w:val="Emphasis"/>
          <w:rFonts w:ascii="Calibri" w:hAnsi="Calibri" w:cs="Calibri"/>
        </w:rPr>
        <w:t>.</w:t>
      </w:r>
      <w:r w:rsidRPr="007E6387">
        <w:rPr>
          <w:rFonts w:ascii="Calibri" w:hAnsi="Calibri" w:cs="Calibri"/>
        </w:rPr>
        <w:t xml:space="preserve"> </w:t>
      </w:r>
      <w:r w:rsidRPr="007E6387">
        <w:rPr>
          <w:rStyle w:val="Strong"/>
          <w:rFonts w:ascii="Calibri" w:hAnsi="Calibri" w:cs="Calibri"/>
        </w:rPr>
        <w:t>33</w:t>
      </w:r>
      <w:r w:rsidRPr="007E6387">
        <w:rPr>
          <w:rFonts w:ascii="Calibri" w:hAnsi="Calibri" w:cs="Calibri"/>
        </w:rPr>
        <w:t xml:space="preserve"> (6), 727-733 (2020).</w:t>
      </w:r>
    </w:p>
    <w:p w14:paraId="3C1DCA57" w14:textId="190F3C41" w:rsidR="007E6387" w:rsidRPr="007E6387" w:rsidRDefault="007E6387" w:rsidP="007E6387">
      <w:pPr>
        <w:pStyle w:val="NormalWeb"/>
        <w:numPr>
          <w:ilvl w:val="0"/>
          <w:numId w:val="48"/>
        </w:numPr>
        <w:spacing w:before="0" w:beforeAutospacing="0" w:after="0" w:afterAutospacing="0"/>
        <w:ind w:left="0" w:firstLine="0"/>
        <w:rPr>
          <w:rFonts w:ascii="Calibri" w:hAnsi="Calibri" w:cs="Calibri"/>
        </w:rPr>
      </w:pPr>
      <w:r w:rsidRPr="006E0CB9">
        <w:rPr>
          <w:rFonts w:ascii="Calibri" w:hAnsi="Calibri" w:cs="Calibri"/>
          <w:lang w:val="en-US"/>
        </w:rPr>
        <w:t xml:space="preserve">Wang, L. et al. Comparative study between Caspar cervical retractor system and traditional S retractor in application on anterior cervical decompression and fixation. </w:t>
      </w:r>
      <w:proofErr w:type="spellStart"/>
      <w:r w:rsidRPr="007E6387">
        <w:rPr>
          <w:rStyle w:val="Emphasis"/>
          <w:rFonts w:ascii="Calibri" w:hAnsi="Calibri" w:cs="Calibri"/>
        </w:rPr>
        <w:t>Orthop</w:t>
      </w:r>
      <w:proofErr w:type="spellEnd"/>
      <w:r w:rsidRPr="007E6387">
        <w:rPr>
          <w:rStyle w:val="Emphasis"/>
          <w:rFonts w:ascii="Calibri" w:hAnsi="Calibri" w:cs="Calibri"/>
        </w:rPr>
        <w:t xml:space="preserve"> </w:t>
      </w:r>
      <w:proofErr w:type="spellStart"/>
      <w:r w:rsidRPr="007E6387">
        <w:rPr>
          <w:rStyle w:val="Emphasis"/>
          <w:rFonts w:ascii="Calibri" w:hAnsi="Calibri" w:cs="Calibri"/>
        </w:rPr>
        <w:t>Surg</w:t>
      </w:r>
      <w:proofErr w:type="spellEnd"/>
      <w:r w:rsidRPr="007E6387">
        <w:rPr>
          <w:rStyle w:val="Emphasis"/>
          <w:rFonts w:ascii="Calibri" w:hAnsi="Calibri" w:cs="Calibri"/>
        </w:rPr>
        <w:t>.</w:t>
      </w:r>
      <w:r w:rsidRPr="007E6387">
        <w:rPr>
          <w:rFonts w:ascii="Calibri" w:hAnsi="Calibri" w:cs="Calibri"/>
        </w:rPr>
        <w:t xml:space="preserve"> </w:t>
      </w:r>
      <w:r w:rsidRPr="007E6387">
        <w:rPr>
          <w:rStyle w:val="Strong"/>
          <w:rFonts w:ascii="Calibri" w:hAnsi="Calibri" w:cs="Calibri"/>
        </w:rPr>
        <w:t>15</w:t>
      </w:r>
      <w:r w:rsidRPr="007E6387">
        <w:rPr>
          <w:rFonts w:ascii="Calibri" w:hAnsi="Calibri" w:cs="Calibri"/>
        </w:rPr>
        <w:t xml:space="preserve"> (2), 510-516 (2023).</w:t>
      </w:r>
    </w:p>
    <w:p w14:paraId="5DE83B7A" w14:textId="78874E18" w:rsidR="007E6387" w:rsidRPr="007E6387" w:rsidRDefault="007E6387" w:rsidP="007E6387">
      <w:pPr>
        <w:pStyle w:val="NormalWeb"/>
        <w:numPr>
          <w:ilvl w:val="0"/>
          <w:numId w:val="48"/>
        </w:numPr>
        <w:spacing w:before="0" w:beforeAutospacing="0" w:after="0" w:afterAutospacing="0"/>
        <w:ind w:left="0" w:firstLine="0"/>
        <w:rPr>
          <w:rFonts w:ascii="Calibri" w:hAnsi="Calibri" w:cs="Calibri"/>
        </w:rPr>
      </w:pPr>
      <w:r w:rsidRPr="006E0CB9">
        <w:rPr>
          <w:rFonts w:ascii="Calibri" w:hAnsi="Calibri" w:cs="Calibri"/>
          <w:lang w:val="en-US"/>
        </w:rPr>
        <w:t xml:space="preserve">Seo, J. H., Ju, C. I., Kim, S. W., Kim, J. K., Shin, H. Clinical efficacy of bone cement augmented screw fixation for the severe osteoporotic spine. </w:t>
      </w:r>
      <w:proofErr w:type="spellStart"/>
      <w:r w:rsidRPr="007E6387">
        <w:rPr>
          <w:rStyle w:val="Emphasis"/>
          <w:rFonts w:ascii="Calibri" w:hAnsi="Calibri" w:cs="Calibri"/>
        </w:rPr>
        <w:t>Korean</w:t>
      </w:r>
      <w:proofErr w:type="spellEnd"/>
      <w:r w:rsidRPr="007E6387">
        <w:rPr>
          <w:rStyle w:val="Emphasis"/>
          <w:rFonts w:ascii="Calibri" w:hAnsi="Calibri" w:cs="Calibri"/>
        </w:rPr>
        <w:t xml:space="preserve"> J </w:t>
      </w:r>
      <w:proofErr w:type="spellStart"/>
      <w:r w:rsidRPr="007E6387">
        <w:rPr>
          <w:rStyle w:val="Emphasis"/>
          <w:rFonts w:ascii="Calibri" w:hAnsi="Calibri" w:cs="Calibri"/>
        </w:rPr>
        <w:t>Spine</w:t>
      </w:r>
      <w:proofErr w:type="spellEnd"/>
      <w:r w:rsidRPr="007E6387">
        <w:rPr>
          <w:rStyle w:val="Emphasis"/>
          <w:rFonts w:ascii="Calibri" w:hAnsi="Calibri" w:cs="Calibri"/>
        </w:rPr>
        <w:t>.</w:t>
      </w:r>
      <w:r w:rsidRPr="007E6387">
        <w:rPr>
          <w:rFonts w:ascii="Calibri" w:hAnsi="Calibri" w:cs="Calibri"/>
        </w:rPr>
        <w:t xml:space="preserve"> </w:t>
      </w:r>
      <w:r w:rsidRPr="007E6387">
        <w:rPr>
          <w:rStyle w:val="Strong"/>
          <w:rFonts w:ascii="Calibri" w:hAnsi="Calibri" w:cs="Calibri"/>
        </w:rPr>
        <w:t>9</w:t>
      </w:r>
      <w:r w:rsidRPr="007E6387">
        <w:rPr>
          <w:rFonts w:ascii="Calibri" w:hAnsi="Calibri" w:cs="Calibri"/>
        </w:rPr>
        <w:t xml:space="preserve"> (2), 79-84 (2012).</w:t>
      </w:r>
    </w:p>
    <w:p w14:paraId="104F1B57" w14:textId="156EEFE2" w:rsidR="00AE0975" w:rsidRPr="00546641" w:rsidRDefault="00AE0975" w:rsidP="006535C2">
      <w:pPr>
        <w:pStyle w:val="EndNoteBibliography"/>
        <w:ind w:left="720" w:hanging="720"/>
        <w:rPr>
          <w:rFonts w:asciiTheme="minorHAnsi" w:eastAsia="Calibri" w:hAnsiTheme="minorHAnsi" w:cstheme="minorHAnsi"/>
          <w:sz w:val="24"/>
          <w:szCs w:val="24"/>
        </w:rPr>
      </w:pPr>
    </w:p>
    <w:sectPr w:rsidR="00AE0975" w:rsidRPr="00546641" w:rsidSect="006773EA">
      <w:footerReference w:type="default" r:id="rId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92EE6" w14:textId="77777777" w:rsidR="00330F45" w:rsidRDefault="00330F45" w:rsidP="00B83988">
      <w:pPr>
        <w:spacing w:after="0" w:line="240" w:lineRule="auto"/>
      </w:pPr>
      <w:r>
        <w:separator/>
      </w:r>
    </w:p>
  </w:endnote>
  <w:endnote w:type="continuationSeparator" w:id="0">
    <w:p w14:paraId="6CB87810" w14:textId="77777777" w:rsidR="00330F45" w:rsidRDefault="00330F45" w:rsidP="00B83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436321"/>
      <w:docPartObj>
        <w:docPartGallery w:val="Page Numbers (Bottom of Page)"/>
        <w:docPartUnique/>
      </w:docPartObj>
    </w:sdtPr>
    <w:sdtContent>
      <w:p w14:paraId="2B5B20CD" w14:textId="66A77B77" w:rsidR="00B83988" w:rsidRDefault="00B83988">
        <w:pPr>
          <w:pStyle w:val="Footer"/>
          <w:jc w:val="right"/>
        </w:pPr>
        <w:r>
          <w:fldChar w:fldCharType="begin"/>
        </w:r>
        <w:r>
          <w:instrText>PAGE   \* MERGEFORMAT</w:instrText>
        </w:r>
        <w:r>
          <w:fldChar w:fldCharType="separate"/>
        </w:r>
        <w:r w:rsidR="00242383">
          <w:rPr>
            <w:noProof/>
          </w:rPr>
          <w:t>1</w:t>
        </w:r>
        <w:r>
          <w:fldChar w:fldCharType="end"/>
        </w:r>
      </w:p>
    </w:sdtContent>
  </w:sdt>
  <w:p w14:paraId="620AAD15" w14:textId="77777777" w:rsidR="00B83988" w:rsidRDefault="00B83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120F1" w14:textId="77777777" w:rsidR="00330F45" w:rsidRDefault="00330F45" w:rsidP="00B83988">
      <w:pPr>
        <w:spacing w:after="0" w:line="240" w:lineRule="auto"/>
      </w:pPr>
      <w:r>
        <w:separator/>
      </w:r>
    </w:p>
  </w:footnote>
  <w:footnote w:type="continuationSeparator" w:id="0">
    <w:p w14:paraId="583A3835" w14:textId="77777777" w:rsidR="00330F45" w:rsidRDefault="00330F45" w:rsidP="00B839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6275"/>
    <w:multiLevelType w:val="hybridMultilevel"/>
    <w:tmpl w:val="E83AA5EE"/>
    <w:lvl w:ilvl="0" w:tplc="0413000F">
      <w:start w:val="1"/>
      <w:numFmt w:val="decimal"/>
      <w:lvlText w:val="%1."/>
      <w:lvlJc w:val="left"/>
      <w:pPr>
        <w:ind w:left="1215" w:hanging="360"/>
      </w:pPr>
    </w:lvl>
    <w:lvl w:ilvl="1" w:tplc="04130019" w:tentative="1">
      <w:start w:val="1"/>
      <w:numFmt w:val="lowerLetter"/>
      <w:lvlText w:val="%2."/>
      <w:lvlJc w:val="left"/>
      <w:pPr>
        <w:ind w:left="1935" w:hanging="360"/>
      </w:pPr>
    </w:lvl>
    <w:lvl w:ilvl="2" w:tplc="0413001B" w:tentative="1">
      <w:start w:val="1"/>
      <w:numFmt w:val="lowerRoman"/>
      <w:lvlText w:val="%3."/>
      <w:lvlJc w:val="right"/>
      <w:pPr>
        <w:ind w:left="2655" w:hanging="180"/>
      </w:pPr>
    </w:lvl>
    <w:lvl w:ilvl="3" w:tplc="0413000F" w:tentative="1">
      <w:start w:val="1"/>
      <w:numFmt w:val="decimal"/>
      <w:lvlText w:val="%4."/>
      <w:lvlJc w:val="left"/>
      <w:pPr>
        <w:ind w:left="3375" w:hanging="360"/>
      </w:pPr>
    </w:lvl>
    <w:lvl w:ilvl="4" w:tplc="04130019" w:tentative="1">
      <w:start w:val="1"/>
      <w:numFmt w:val="lowerLetter"/>
      <w:lvlText w:val="%5."/>
      <w:lvlJc w:val="left"/>
      <w:pPr>
        <w:ind w:left="4095" w:hanging="360"/>
      </w:pPr>
    </w:lvl>
    <w:lvl w:ilvl="5" w:tplc="0413001B" w:tentative="1">
      <w:start w:val="1"/>
      <w:numFmt w:val="lowerRoman"/>
      <w:lvlText w:val="%6."/>
      <w:lvlJc w:val="right"/>
      <w:pPr>
        <w:ind w:left="4815" w:hanging="180"/>
      </w:pPr>
    </w:lvl>
    <w:lvl w:ilvl="6" w:tplc="0413000F" w:tentative="1">
      <w:start w:val="1"/>
      <w:numFmt w:val="decimal"/>
      <w:lvlText w:val="%7."/>
      <w:lvlJc w:val="left"/>
      <w:pPr>
        <w:ind w:left="5535" w:hanging="360"/>
      </w:pPr>
    </w:lvl>
    <w:lvl w:ilvl="7" w:tplc="04130019" w:tentative="1">
      <w:start w:val="1"/>
      <w:numFmt w:val="lowerLetter"/>
      <w:lvlText w:val="%8."/>
      <w:lvlJc w:val="left"/>
      <w:pPr>
        <w:ind w:left="6255" w:hanging="360"/>
      </w:pPr>
    </w:lvl>
    <w:lvl w:ilvl="8" w:tplc="0413001B" w:tentative="1">
      <w:start w:val="1"/>
      <w:numFmt w:val="lowerRoman"/>
      <w:lvlText w:val="%9."/>
      <w:lvlJc w:val="right"/>
      <w:pPr>
        <w:ind w:left="6975" w:hanging="180"/>
      </w:pPr>
    </w:lvl>
  </w:abstractNum>
  <w:abstractNum w:abstractNumId="1" w15:restartNumberingAfterBreak="0">
    <w:nsid w:val="09B0549B"/>
    <w:multiLevelType w:val="hybridMultilevel"/>
    <w:tmpl w:val="44561D60"/>
    <w:lvl w:ilvl="0" w:tplc="79D211AE">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BBC6906"/>
    <w:multiLevelType w:val="hybridMultilevel"/>
    <w:tmpl w:val="146CD2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770B15"/>
    <w:multiLevelType w:val="multilevel"/>
    <w:tmpl w:val="88C2F5DC"/>
    <w:lvl w:ilvl="0">
      <w:start w:val="6"/>
      <w:numFmt w:val="decimal"/>
      <w:lvlText w:val="%1"/>
      <w:lvlJc w:val="left"/>
      <w:pPr>
        <w:ind w:left="540" w:hanging="540"/>
      </w:pPr>
      <w:rPr>
        <w:rFonts w:hint="default"/>
      </w:rPr>
    </w:lvl>
    <w:lvl w:ilvl="1">
      <w:start w:val="2"/>
      <w:numFmt w:val="decimal"/>
      <w:lvlText w:val="%1.%2"/>
      <w:lvlJc w:val="left"/>
      <w:pPr>
        <w:ind w:left="787" w:hanging="540"/>
      </w:pPr>
      <w:rPr>
        <w:rFonts w:hint="default"/>
      </w:rPr>
    </w:lvl>
    <w:lvl w:ilvl="2">
      <w:start w:val="2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416" w:hanging="1440"/>
      </w:pPr>
      <w:rPr>
        <w:rFonts w:hint="default"/>
      </w:rPr>
    </w:lvl>
  </w:abstractNum>
  <w:abstractNum w:abstractNumId="4" w15:restartNumberingAfterBreak="0">
    <w:nsid w:val="1116256D"/>
    <w:multiLevelType w:val="hybridMultilevel"/>
    <w:tmpl w:val="E7E4B0D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6C67C2"/>
    <w:multiLevelType w:val="multilevel"/>
    <w:tmpl w:val="B02C2BBA"/>
    <w:lvl w:ilvl="0">
      <w:start w:val="6"/>
      <w:numFmt w:val="decimal"/>
      <w:lvlText w:val="%1"/>
      <w:lvlJc w:val="left"/>
      <w:pPr>
        <w:ind w:left="435" w:hanging="435"/>
      </w:pPr>
      <w:rPr>
        <w:rFonts w:asciiTheme="minorHAnsi" w:eastAsiaTheme="minorHAnsi" w:hAnsiTheme="minorHAnsi" w:cstheme="minorBidi" w:hint="default"/>
      </w:rPr>
    </w:lvl>
    <w:lvl w:ilvl="1">
      <w:start w:val="1"/>
      <w:numFmt w:val="decimal"/>
      <w:lvlText w:val="%1.%2"/>
      <w:lvlJc w:val="left"/>
      <w:pPr>
        <w:ind w:left="682" w:hanging="435"/>
      </w:pPr>
      <w:rPr>
        <w:rFonts w:asciiTheme="minorHAnsi" w:eastAsiaTheme="minorHAnsi" w:hAnsiTheme="minorHAnsi" w:cstheme="minorBidi" w:hint="default"/>
      </w:rPr>
    </w:lvl>
    <w:lvl w:ilvl="2">
      <w:start w:val="7"/>
      <w:numFmt w:val="decimal"/>
      <w:lvlText w:val="%1.%2.%3"/>
      <w:lvlJc w:val="left"/>
      <w:pPr>
        <w:ind w:left="1214" w:hanging="720"/>
      </w:pPr>
      <w:rPr>
        <w:rFonts w:asciiTheme="minorHAnsi" w:eastAsiaTheme="minorHAnsi" w:hAnsiTheme="minorHAnsi" w:cstheme="minorBidi" w:hint="default"/>
      </w:rPr>
    </w:lvl>
    <w:lvl w:ilvl="3">
      <w:start w:val="1"/>
      <w:numFmt w:val="decimal"/>
      <w:lvlText w:val="%1.%2.%3.%4"/>
      <w:lvlJc w:val="left"/>
      <w:pPr>
        <w:ind w:left="1461" w:hanging="720"/>
      </w:pPr>
      <w:rPr>
        <w:rFonts w:asciiTheme="minorHAnsi" w:eastAsiaTheme="minorHAnsi" w:hAnsiTheme="minorHAnsi" w:cstheme="minorBidi" w:hint="default"/>
      </w:rPr>
    </w:lvl>
    <w:lvl w:ilvl="4">
      <w:start w:val="1"/>
      <w:numFmt w:val="decimal"/>
      <w:lvlText w:val="%1.%2.%3.%4.%5"/>
      <w:lvlJc w:val="left"/>
      <w:pPr>
        <w:ind w:left="2068" w:hanging="1080"/>
      </w:pPr>
      <w:rPr>
        <w:rFonts w:asciiTheme="minorHAnsi" w:eastAsiaTheme="minorHAnsi" w:hAnsiTheme="minorHAnsi" w:cstheme="minorBidi" w:hint="default"/>
      </w:rPr>
    </w:lvl>
    <w:lvl w:ilvl="5">
      <w:start w:val="1"/>
      <w:numFmt w:val="decimal"/>
      <w:lvlText w:val="%1.%2.%3.%4.%5.%6"/>
      <w:lvlJc w:val="left"/>
      <w:pPr>
        <w:ind w:left="2315" w:hanging="1080"/>
      </w:pPr>
      <w:rPr>
        <w:rFonts w:asciiTheme="minorHAnsi" w:eastAsiaTheme="minorHAnsi" w:hAnsiTheme="minorHAnsi" w:cstheme="minorBidi" w:hint="default"/>
      </w:rPr>
    </w:lvl>
    <w:lvl w:ilvl="6">
      <w:start w:val="1"/>
      <w:numFmt w:val="decimal"/>
      <w:lvlText w:val="%1.%2.%3.%4.%5.%6.%7"/>
      <w:lvlJc w:val="left"/>
      <w:pPr>
        <w:ind w:left="2922" w:hanging="1440"/>
      </w:pPr>
      <w:rPr>
        <w:rFonts w:asciiTheme="minorHAnsi" w:eastAsiaTheme="minorHAnsi" w:hAnsiTheme="minorHAnsi" w:cstheme="minorBidi" w:hint="default"/>
      </w:rPr>
    </w:lvl>
    <w:lvl w:ilvl="7">
      <w:start w:val="1"/>
      <w:numFmt w:val="decimal"/>
      <w:lvlText w:val="%1.%2.%3.%4.%5.%6.%7.%8"/>
      <w:lvlJc w:val="left"/>
      <w:pPr>
        <w:ind w:left="3169" w:hanging="1440"/>
      </w:pPr>
      <w:rPr>
        <w:rFonts w:asciiTheme="minorHAnsi" w:eastAsiaTheme="minorHAnsi" w:hAnsiTheme="minorHAnsi" w:cstheme="minorBidi" w:hint="default"/>
      </w:rPr>
    </w:lvl>
    <w:lvl w:ilvl="8">
      <w:start w:val="1"/>
      <w:numFmt w:val="decimal"/>
      <w:lvlText w:val="%1.%2.%3.%4.%5.%6.%7.%8.%9"/>
      <w:lvlJc w:val="left"/>
      <w:pPr>
        <w:ind w:left="3416" w:hanging="1440"/>
      </w:pPr>
      <w:rPr>
        <w:rFonts w:asciiTheme="minorHAnsi" w:eastAsiaTheme="minorHAnsi" w:hAnsiTheme="minorHAnsi" w:cstheme="minorBidi" w:hint="default"/>
      </w:rPr>
    </w:lvl>
  </w:abstractNum>
  <w:abstractNum w:abstractNumId="6" w15:restartNumberingAfterBreak="0">
    <w:nsid w:val="219D44E3"/>
    <w:multiLevelType w:val="multilevel"/>
    <w:tmpl w:val="3A6A83DC"/>
    <w:lvl w:ilvl="0">
      <w:start w:val="4"/>
      <w:numFmt w:val="decimal"/>
      <w:lvlText w:val="%1."/>
      <w:lvlJc w:val="left"/>
      <w:pPr>
        <w:ind w:left="495" w:hanging="495"/>
      </w:pPr>
      <w:rPr>
        <w:rFonts w:asciiTheme="minorHAnsi" w:eastAsiaTheme="minorHAnsi" w:hAnsiTheme="minorHAnsi" w:cstheme="minorBidi" w:hint="default"/>
      </w:rPr>
    </w:lvl>
    <w:lvl w:ilvl="1">
      <w:start w:val="1"/>
      <w:numFmt w:val="decimal"/>
      <w:lvlText w:val="%1.%2."/>
      <w:lvlJc w:val="left"/>
      <w:pPr>
        <w:ind w:left="675" w:hanging="495"/>
      </w:pPr>
      <w:rPr>
        <w:rFonts w:asciiTheme="minorHAnsi" w:eastAsiaTheme="minorHAnsi" w:hAnsiTheme="minorHAnsi" w:cstheme="minorBidi" w:hint="default"/>
      </w:rPr>
    </w:lvl>
    <w:lvl w:ilvl="2">
      <w:start w:val="1"/>
      <w:numFmt w:val="decimal"/>
      <w:lvlText w:val="1.%2.%3."/>
      <w:lvlJc w:val="left"/>
      <w:pPr>
        <w:ind w:left="862" w:hanging="720"/>
      </w:pPr>
      <w:rPr>
        <w:rFonts w:asciiTheme="minorHAnsi" w:eastAsiaTheme="minorHAnsi" w:hAnsiTheme="minorHAnsi" w:cstheme="minorBidi" w:hint="default"/>
      </w:rPr>
    </w:lvl>
    <w:lvl w:ilvl="3">
      <w:start w:val="1"/>
      <w:numFmt w:val="decimal"/>
      <w:lvlText w:val="%1.%2.%3.%4."/>
      <w:lvlJc w:val="left"/>
      <w:pPr>
        <w:ind w:left="1260" w:hanging="720"/>
      </w:pPr>
      <w:rPr>
        <w:rFonts w:asciiTheme="minorHAnsi" w:eastAsiaTheme="minorHAnsi" w:hAnsiTheme="minorHAnsi" w:cstheme="minorBidi" w:hint="default"/>
      </w:rPr>
    </w:lvl>
    <w:lvl w:ilvl="4">
      <w:start w:val="1"/>
      <w:numFmt w:val="decimal"/>
      <w:lvlText w:val="%1.%2.%3.%4.%5."/>
      <w:lvlJc w:val="left"/>
      <w:pPr>
        <w:ind w:left="1800" w:hanging="1080"/>
      </w:pPr>
      <w:rPr>
        <w:rFonts w:asciiTheme="minorHAnsi" w:eastAsiaTheme="minorHAnsi" w:hAnsiTheme="minorHAnsi" w:cstheme="minorBidi" w:hint="default"/>
      </w:rPr>
    </w:lvl>
    <w:lvl w:ilvl="5">
      <w:start w:val="1"/>
      <w:numFmt w:val="decimal"/>
      <w:lvlText w:val="%1.%2.%3.%4.%5.%6."/>
      <w:lvlJc w:val="left"/>
      <w:pPr>
        <w:ind w:left="1980" w:hanging="1080"/>
      </w:pPr>
      <w:rPr>
        <w:rFonts w:asciiTheme="minorHAnsi" w:eastAsiaTheme="minorHAnsi" w:hAnsiTheme="minorHAnsi" w:cstheme="minorBidi" w:hint="default"/>
      </w:rPr>
    </w:lvl>
    <w:lvl w:ilvl="6">
      <w:start w:val="1"/>
      <w:numFmt w:val="decimal"/>
      <w:lvlText w:val="%1.%2.%3.%4.%5.%6.%7."/>
      <w:lvlJc w:val="left"/>
      <w:pPr>
        <w:ind w:left="2520" w:hanging="1440"/>
      </w:pPr>
      <w:rPr>
        <w:rFonts w:asciiTheme="minorHAnsi" w:eastAsiaTheme="minorHAnsi" w:hAnsiTheme="minorHAnsi" w:cstheme="minorBidi" w:hint="default"/>
      </w:rPr>
    </w:lvl>
    <w:lvl w:ilvl="7">
      <w:start w:val="1"/>
      <w:numFmt w:val="decimal"/>
      <w:lvlText w:val="%1.%2.%3.%4.%5.%6.%7.%8."/>
      <w:lvlJc w:val="left"/>
      <w:pPr>
        <w:ind w:left="2700" w:hanging="1440"/>
      </w:pPr>
      <w:rPr>
        <w:rFonts w:asciiTheme="minorHAnsi" w:eastAsiaTheme="minorHAnsi" w:hAnsiTheme="minorHAnsi" w:cstheme="minorBidi" w:hint="default"/>
      </w:rPr>
    </w:lvl>
    <w:lvl w:ilvl="8">
      <w:start w:val="1"/>
      <w:numFmt w:val="decimal"/>
      <w:lvlText w:val="%1.%2.%3.%4.%5.%6.%7.%8.%9."/>
      <w:lvlJc w:val="left"/>
      <w:pPr>
        <w:ind w:left="3240" w:hanging="1800"/>
      </w:pPr>
      <w:rPr>
        <w:rFonts w:asciiTheme="minorHAnsi" w:eastAsiaTheme="minorHAnsi" w:hAnsiTheme="minorHAnsi" w:cstheme="minorBidi" w:hint="default"/>
      </w:rPr>
    </w:lvl>
  </w:abstractNum>
  <w:abstractNum w:abstractNumId="7" w15:restartNumberingAfterBreak="0">
    <w:nsid w:val="29096B8F"/>
    <w:multiLevelType w:val="multilevel"/>
    <w:tmpl w:val="116EEFD8"/>
    <w:lvl w:ilvl="0">
      <w:start w:val="6"/>
      <w:numFmt w:val="decimal"/>
      <w:lvlText w:val="%1"/>
      <w:lvlJc w:val="left"/>
      <w:pPr>
        <w:ind w:left="435" w:hanging="435"/>
      </w:pPr>
      <w:rPr>
        <w:rFonts w:hint="default"/>
      </w:rPr>
    </w:lvl>
    <w:lvl w:ilvl="1">
      <w:start w:val="3"/>
      <w:numFmt w:val="decimal"/>
      <w:lvlText w:val="%1.%2"/>
      <w:lvlJc w:val="left"/>
      <w:pPr>
        <w:ind w:left="682" w:hanging="435"/>
      </w:pPr>
      <w:rPr>
        <w:rFonts w:hint="default"/>
      </w:rPr>
    </w:lvl>
    <w:lvl w:ilvl="2">
      <w:start w:val="3"/>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416" w:hanging="1440"/>
      </w:pPr>
      <w:rPr>
        <w:rFonts w:hint="default"/>
      </w:rPr>
    </w:lvl>
  </w:abstractNum>
  <w:abstractNum w:abstractNumId="8" w15:restartNumberingAfterBreak="0">
    <w:nsid w:val="2AA415D5"/>
    <w:multiLevelType w:val="multilevel"/>
    <w:tmpl w:val="788E7AF6"/>
    <w:lvl w:ilvl="0">
      <w:start w:val="6"/>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6.%2.%3."/>
      <w:lvlJc w:val="left"/>
      <w:pPr>
        <w:ind w:left="1288" w:hanging="720"/>
      </w:pPr>
      <w:rPr>
        <w:rFonts w:hint="default"/>
      </w:rPr>
    </w:lvl>
    <w:lvl w:ilvl="3">
      <w:start w:val="1"/>
      <w:numFmt w:val="decimal"/>
      <w:lvlText w:val="5.%2.%3.%4."/>
      <w:lvlJc w:val="left"/>
      <w:pPr>
        <w:ind w:left="862"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BBE4B99"/>
    <w:multiLevelType w:val="hybridMultilevel"/>
    <w:tmpl w:val="0BC6157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CD11BEB"/>
    <w:multiLevelType w:val="multilevel"/>
    <w:tmpl w:val="9C8AF148"/>
    <w:lvl w:ilvl="0">
      <w:start w:val="6"/>
      <w:numFmt w:val="decimal"/>
      <w:lvlText w:val="%1"/>
      <w:lvlJc w:val="left"/>
      <w:pPr>
        <w:ind w:left="540" w:hanging="540"/>
      </w:pPr>
      <w:rPr>
        <w:rFonts w:hint="default"/>
      </w:rPr>
    </w:lvl>
    <w:lvl w:ilvl="1">
      <w:start w:val="1"/>
      <w:numFmt w:val="decimal"/>
      <w:lvlText w:val="%1.%2"/>
      <w:lvlJc w:val="left"/>
      <w:pPr>
        <w:ind w:left="787" w:hanging="540"/>
      </w:pPr>
      <w:rPr>
        <w:rFonts w:hint="default"/>
      </w:rPr>
    </w:lvl>
    <w:lvl w:ilvl="2">
      <w:start w:val="10"/>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416" w:hanging="1440"/>
      </w:pPr>
      <w:rPr>
        <w:rFonts w:hint="default"/>
      </w:rPr>
    </w:lvl>
  </w:abstractNum>
  <w:abstractNum w:abstractNumId="11" w15:restartNumberingAfterBreak="0">
    <w:nsid w:val="31E67863"/>
    <w:multiLevelType w:val="hybridMultilevel"/>
    <w:tmpl w:val="8DA8F60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4DF7D7A"/>
    <w:multiLevelType w:val="hybridMultilevel"/>
    <w:tmpl w:val="D0A4CC90"/>
    <w:lvl w:ilvl="0" w:tplc="198C62C0">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B0150E"/>
    <w:multiLevelType w:val="hybridMultilevel"/>
    <w:tmpl w:val="9AFA0A26"/>
    <w:lvl w:ilvl="0" w:tplc="D07EF3B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38915903"/>
    <w:multiLevelType w:val="hybridMultilevel"/>
    <w:tmpl w:val="3D2628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8B651AB"/>
    <w:multiLevelType w:val="hybridMultilevel"/>
    <w:tmpl w:val="00E496A6"/>
    <w:lvl w:ilvl="0" w:tplc="79D211AE">
      <w:start w:val="2"/>
      <w:numFmt w:val="decimal"/>
      <w:lvlText w:val="%1."/>
      <w:lvlJc w:val="left"/>
      <w:pPr>
        <w:ind w:left="1416" w:hanging="360"/>
      </w:pPr>
      <w:rPr>
        <w:rFonts w:hint="default"/>
      </w:rPr>
    </w:lvl>
    <w:lvl w:ilvl="1" w:tplc="0413000F">
      <w:start w:val="1"/>
      <w:numFmt w:val="decimal"/>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42EB0459"/>
    <w:multiLevelType w:val="hybridMultilevel"/>
    <w:tmpl w:val="082012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30D7E64"/>
    <w:multiLevelType w:val="hybridMultilevel"/>
    <w:tmpl w:val="5C5822E0"/>
    <w:lvl w:ilvl="0" w:tplc="62F48D72">
      <w:start w:val="2"/>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70F4539"/>
    <w:multiLevelType w:val="multilevel"/>
    <w:tmpl w:val="A926B23C"/>
    <w:lvl w:ilvl="0">
      <w:start w:val="4"/>
      <w:numFmt w:val="decimal"/>
      <w:lvlText w:val="%1."/>
      <w:lvlJc w:val="left"/>
      <w:pPr>
        <w:ind w:left="495" w:hanging="495"/>
      </w:pPr>
      <w:rPr>
        <w:rFonts w:asciiTheme="minorHAnsi" w:eastAsiaTheme="minorHAnsi" w:hAnsiTheme="minorHAnsi" w:cstheme="minorBidi" w:hint="default"/>
      </w:rPr>
    </w:lvl>
    <w:lvl w:ilvl="1">
      <w:start w:val="1"/>
      <w:numFmt w:val="decimal"/>
      <w:lvlText w:val="%1.%2."/>
      <w:lvlJc w:val="left"/>
      <w:pPr>
        <w:ind w:left="675" w:hanging="495"/>
      </w:pPr>
      <w:rPr>
        <w:rFonts w:asciiTheme="minorHAnsi" w:eastAsiaTheme="minorHAnsi" w:hAnsiTheme="minorHAnsi" w:cstheme="minorBidi" w:hint="default"/>
      </w:rPr>
    </w:lvl>
    <w:lvl w:ilvl="2">
      <w:start w:val="1"/>
      <w:numFmt w:val="decimal"/>
      <w:lvlText w:val="1.%2.%3."/>
      <w:lvlJc w:val="left"/>
      <w:pPr>
        <w:ind w:left="862" w:hanging="720"/>
      </w:pPr>
      <w:rPr>
        <w:rFonts w:asciiTheme="minorHAnsi" w:eastAsiaTheme="minorHAnsi" w:hAnsiTheme="minorHAnsi" w:cstheme="minorBidi" w:hint="default"/>
      </w:rPr>
    </w:lvl>
    <w:lvl w:ilvl="3">
      <w:start w:val="1"/>
      <w:numFmt w:val="decimal"/>
      <w:lvlText w:val="%1.%2.%3.%4."/>
      <w:lvlJc w:val="left"/>
      <w:pPr>
        <w:ind w:left="1260" w:hanging="720"/>
      </w:pPr>
      <w:rPr>
        <w:rFonts w:asciiTheme="minorHAnsi" w:eastAsiaTheme="minorHAnsi" w:hAnsiTheme="minorHAnsi" w:cstheme="minorBidi" w:hint="default"/>
      </w:rPr>
    </w:lvl>
    <w:lvl w:ilvl="4">
      <w:start w:val="1"/>
      <w:numFmt w:val="decimal"/>
      <w:lvlText w:val="%1.%2.%3.%4.%5."/>
      <w:lvlJc w:val="left"/>
      <w:pPr>
        <w:ind w:left="1800" w:hanging="1080"/>
      </w:pPr>
      <w:rPr>
        <w:rFonts w:asciiTheme="minorHAnsi" w:eastAsiaTheme="minorHAnsi" w:hAnsiTheme="minorHAnsi" w:cstheme="minorBidi" w:hint="default"/>
      </w:rPr>
    </w:lvl>
    <w:lvl w:ilvl="5">
      <w:start w:val="1"/>
      <w:numFmt w:val="decimal"/>
      <w:lvlText w:val="%1.%2.%3.%4.%5.%6."/>
      <w:lvlJc w:val="left"/>
      <w:pPr>
        <w:ind w:left="1980" w:hanging="1080"/>
      </w:pPr>
      <w:rPr>
        <w:rFonts w:asciiTheme="minorHAnsi" w:eastAsiaTheme="minorHAnsi" w:hAnsiTheme="minorHAnsi" w:cstheme="minorBidi" w:hint="default"/>
      </w:rPr>
    </w:lvl>
    <w:lvl w:ilvl="6">
      <w:start w:val="1"/>
      <w:numFmt w:val="decimal"/>
      <w:lvlText w:val="%1.%2.%3.%4.%5.%6.%7."/>
      <w:lvlJc w:val="left"/>
      <w:pPr>
        <w:ind w:left="2520" w:hanging="1440"/>
      </w:pPr>
      <w:rPr>
        <w:rFonts w:asciiTheme="minorHAnsi" w:eastAsiaTheme="minorHAnsi" w:hAnsiTheme="minorHAnsi" w:cstheme="minorBidi" w:hint="default"/>
      </w:rPr>
    </w:lvl>
    <w:lvl w:ilvl="7">
      <w:start w:val="1"/>
      <w:numFmt w:val="decimal"/>
      <w:lvlText w:val="%1.%2.%3.%4.%5.%6.%7.%8."/>
      <w:lvlJc w:val="left"/>
      <w:pPr>
        <w:ind w:left="2700" w:hanging="1440"/>
      </w:pPr>
      <w:rPr>
        <w:rFonts w:asciiTheme="minorHAnsi" w:eastAsiaTheme="minorHAnsi" w:hAnsiTheme="minorHAnsi" w:cstheme="minorBidi" w:hint="default"/>
      </w:rPr>
    </w:lvl>
    <w:lvl w:ilvl="8">
      <w:start w:val="1"/>
      <w:numFmt w:val="decimal"/>
      <w:lvlText w:val="%1.%2.%3.%4.%5.%6.%7.%8.%9."/>
      <w:lvlJc w:val="left"/>
      <w:pPr>
        <w:ind w:left="3240" w:hanging="1800"/>
      </w:pPr>
      <w:rPr>
        <w:rFonts w:asciiTheme="minorHAnsi" w:eastAsiaTheme="minorHAnsi" w:hAnsiTheme="minorHAnsi" w:cstheme="minorBidi" w:hint="default"/>
      </w:rPr>
    </w:lvl>
  </w:abstractNum>
  <w:abstractNum w:abstractNumId="19" w15:restartNumberingAfterBreak="0">
    <w:nsid w:val="4BFE1929"/>
    <w:multiLevelType w:val="multilevel"/>
    <w:tmpl w:val="BF7443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C692EE2"/>
    <w:multiLevelType w:val="multilevel"/>
    <w:tmpl w:val="B6FA13BC"/>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5.%2.%3."/>
      <w:lvlJc w:val="left"/>
      <w:pPr>
        <w:ind w:left="720" w:hanging="720"/>
      </w:pPr>
      <w:rPr>
        <w:rFonts w:hint="default"/>
      </w:rPr>
    </w:lvl>
    <w:lvl w:ilvl="3">
      <w:start w:val="1"/>
      <w:numFmt w:val="decimal"/>
      <w:lvlText w:val="2.%2.2.3."/>
      <w:lvlJc w:val="left"/>
      <w:pPr>
        <w:ind w:left="862"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CCF5B85"/>
    <w:multiLevelType w:val="multilevel"/>
    <w:tmpl w:val="3A6A83DC"/>
    <w:lvl w:ilvl="0">
      <w:start w:val="4"/>
      <w:numFmt w:val="decimal"/>
      <w:lvlText w:val="%1."/>
      <w:lvlJc w:val="left"/>
      <w:pPr>
        <w:ind w:left="495" w:hanging="495"/>
      </w:pPr>
      <w:rPr>
        <w:rFonts w:asciiTheme="minorHAnsi" w:eastAsiaTheme="minorHAnsi" w:hAnsiTheme="minorHAnsi" w:cstheme="minorBidi" w:hint="default"/>
      </w:rPr>
    </w:lvl>
    <w:lvl w:ilvl="1">
      <w:start w:val="1"/>
      <w:numFmt w:val="decimal"/>
      <w:lvlText w:val="%1.%2."/>
      <w:lvlJc w:val="left"/>
      <w:pPr>
        <w:ind w:left="675" w:hanging="495"/>
      </w:pPr>
      <w:rPr>
        <w:rFonts w:asciiTheme="minorHAnsi" w:eastAsiaTheme="minorHAnsi" w:hAnsiTheme="minorHAnsi" w:cstheme="minorBidi" w:hint="default"/>
      </w:rPr>
    </w:lvl>
    <w:lvl w:ilvl="2">
      <w:start w:val="1"/>
      <w:numFmt w:val="decimal"/>
      <w:lvlText w:val="1.%2.%3."/>
      <w:lvlJc w:val="left"/>
      <w:pPr>
        <w:ind w:left="862" w:hanging="720"/>
      </w:pPr>
      <w:rPr>
        <w:rFonts w:asciiTheme="minorHAnsi" w:eastAsiaTheme="minorHAnsi" w:hAnsiTheme="minorHAnsi" w:cstheme="minorBidi" w:hint="default"/>
      </w:rPr>
    </w:lvl>
    <w:lvl w:ilvl="3">
      <w:start w:val="1"/>
      <w:numFmt w:val="decimal"/>
      <w:lvlText w:val="%1.%2.%3.%4."/>
      <w:lvlJc w:val="left"/>
      <w:pPr>
        <w:ind w:left="1260" w:hanging="720"/>
      </w:pPr>
      <w:rPr>
        <w:rFonts w:asciiTheme="minorHAnsi" w:eastAsiaTheme="minorHAnsi" w:hAnsiTheme="minorHAnsi" w:cstheme="minorBidi" w:hint="default"/>
      </w:rPr>
    </w:lvl>
    <w:lvl w:ilvl="4">
      <w:start w:val="1"/>
      <w:numFmt w:val="decimal"/>
      <w:lvlText w:val="%1.%2.%3.%4.%5."/>
      <w:lvlJc w:val="left"/>
      <w:pPr>
        <w:ind w:left="1800" w:hanging="1080"/>
      </w:pPr>
      <w:rPr>
        <w:rFonts w:asciiTheme="minorHAnsi" w:eastAsiaTheme="minorHAnsi" w:hAnsiTheme="minorHAnsi" w:cstheme="minorBidi" w:hint="default"/>
      </w:rPr>
    </w:lvl>
    <w:lvl w:ilvl="5">
      <w:start w:val="1"/>
      <w:numFmt w:val="decimal"/>
      <w:lvlText w:val="%1.%2.%3.%4.%5.%6."/>
      <w:lvlJc w:val="left"/>
      <w:pPr>
        <w:ind w:left="1980" w:hanging="1080"/>
      </w:pPr>
      <w:rPr>
        <w:rFonts w:asciiTheme="minorHAnsi" w:eastAsiaTheme="minorHAnsi" w:hAnsiTheme="minorHAnsi" w:cstheme="minorBidi" w:hint="default"/>
      </w:rPr>
    </w:lvl>
    <w:lvl w:ilvl="6">
      <w:start w:val="1"/>
      <w:numFmt w:val="decimal"/>
      <w:lvlText w:val="%1.%2.%3.%4.%5.%6.%7."/>
      <w:lvlJc w:val="left"/>
      <w:pPr>
        <w:ind w:left="2520" w:hanging="1440"/>
      </w:pPr>
      <w:rPr>
        <w:rFonts w:asciiTheme="minorHAnsi" w:eastAsiaTheme="minorHAnsi" w:hAnsiTheme="minorHAnsi" w:cstheme="minorBidi" w:hint="default"/>
      </w:rPr>
    </w:lvl>
    <w:lvl w:ilvl="7">
      <w:start w:val="1"/>
      <w:numFmt w:val="decimal"/>
      <w:lvlText w:val="%1.%2.%3.%4.%5.%6.%7.%8."/>
      <w:lvlJc w:val="left"/>
      <w:pPr>
        <w:ind w:left="2700" w:hanging="1440"/>
      </w:pPr>
      <w:rPr>
        <w:rFonts w:asciiTheme="minorHAnsi" w:eastAsiaTheme="minorHAnsi" w:hAnsiTheme="minorHAnsi" w:cstheme="minorBidi" w:hint="default"/>
      </w:rPr>
    </w:lvl>
    <w:lvl w:ilvl="8">
      <w:start w:val="1"/>
      <w:numFmt w:val="decimal"/>
      <w:lvlText w:val="%1.%2.%3.%4.%5.%6.%7.%8.%9."/>
      <w:lvlJc w:val="left"/>
      <w:pPr>
        <w:ind w:left="3240" w:hanging="1800"/>
      </w:pPr>
      <w:rPr>
        <w:rFonts w:asciiTheme="minorHAnsi" w:eastAsiaTheme="minorHAnsi" w:hAnsiTheme="minorHAnsi" w:cstheme="minorBidi" w:hint="default"/>
      </w:rPr>
    </w:lvl>
  </w:abstractNum>
  <w:abstractNum w:abstractNumId="22" w15:restartNumberingAfterBreak="0">
    <w:nsid w:val="4DCE19DD"/>
    <w:multiLevelType w:val="multilevel"/>
    <w:tmpl w:val="D4B6EF14"/>
    <w:lvl w:ilvl="0">
      <w:start w:val="4"/>
      <w:numFmt w:val="none"/>
      <w:lvlText w:val="2."/>
      <w:lvlJc w:val="left"/>
      <w:pPr>
        <w:ind w:left="495" w:hanging="495"/>
      </w:pPr>
      <w:rPr>
        <w:rFonts w:hint="default"/>
      </w:rPr>
    </w:lvl>
    <w:lvl w:ilvl="1">
      <w:start w:val="2"/>
      <w:numFmt w:val="none"/>
      <w:lvlText w:val="2.1."/>
      <w:lvlJc w:val="left"/>
      <w:pPr>
        <w:ind w:left="675" w:hanging="495"/>
      </w:pPr>
      <w:rPr>
        <w:rFonts w:hint="default"/>
      </w:rPr>
    </w:lvl>
    <w:lvl w:ilvl="2">
      <w:start w:val="1"/>
      <w:numFmt w:val="decimal"/>
      <w:lvlText w:val="2.%3.1."/>
      <w:lvlJc w:val="left"/>
      <w:pPr>
        <w:ind w:left="1080" w:hanging="720"/>
      </w:pPr>
      <w:rPr>
        <w:rFonts w:hint="default"/>
      </w:rPr>
    </w:lvl>
    <w:lvl w:ilvl="3">
      <w:start w:val="1"/>
      <w:numFmt w:val="decimal"/>
      <w:lvlText w:val="%12.%3.%4.1."/>
      <w:lvlJc w:val="left"/>
      <w:pPr>
        <w:ind w:left="1260" w:hanging="720"/>
      </w:pPr>
      <w:rPr>
        <w:rFonts w:hint="default"/>
      </w:rPr>
    </w:lvl>
    <w:lvl w:ilvl="4">
      <w:start w:val="1"/>
      <w:numFmt w:val="decimal"/>
      <w:lvlText w:val="%12%2.%3.%4.%5.1."/>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00C3135"/>
    <w:multiLevelType w:val="hybridMultilevel"/>
    <w:tmpl w:val="CB2CF6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057594D"/>
    <w:multiLevelType w:val="hybridMultilevel"/>
    <w:tmpl w:val="0D2EED0C"/>
    <w:lvl w:ilvl="0" w:tplc="2E607E06">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5" w15:restartNumberingAfterBreak="0">
    <w:nsid w:val="51894975"/>
    <w:multiLevelType w:val="multilevel"/>
    <w:tmpl w:val="3D0A2AF2"/>
    <w:lvl w:ilvl="0">
      <w:start w:val="4"/>
      <w:numFmt w:val="decimal"/>
      <w:lvlText w:val="%1."/>
      <w:lvlJc w:val="left"/>
      <w:pPr>
        <w:ind w:left="495" w:hanging="495"/>
      </w:pPr>
      <w:rPr>
        <w:rFonts w:asciiTheme="minorHAnsi" w:eastAsiaTheme="minorHAnsi" w:hAnsiTheme="minorHAnsi" w:cstheme="minorBidi" w:hint="default"/>
      </w:rPr>
    </w:lvl>
    <w:lvl w:ilvl="1">
      <w:start w:val="1"/>
      <w:numFmt w:val="none"/>
      <w:lvlText w:val="1.2."/>
      <w:lvlJc w:val="left"/>
      <w:pPr>
        <w:ind w:left="675" w:hanging="495"/>
      </w:pPr>
      <w:rPr>
        <w:rFonts w:asciiTheme="minorHAnsi" w:eastAsiaTheme="minorHAnsi" w:hAnsiTheme="minorHAnsi" w:cstheme="minorBidi" w:hint="default"/>
      </w:rPr>
    </w:lvl>
    <w:lvl w:ilvl="2">
      <w:start w:val="1"/>
      <w:numFmt w:val="decimal"/>
      <w:lvlText w:val="1.%2.%3."/>
      <w:lvlJc w:val="left"/>
      <w:pPr>
        <w:ind w:left="862" w:hanging="720"/>
      </w:pPr>
      <w:rPr>
        <w:rFonts w:asciiTheme="minorHAnsi" w:eastAsiaTheme="minorHAnsi" w:hAnsiTheme="minorHAnsi" w:cstheme="minorBidi" w:hint="default"/>
      </w:rPr>
    </w:lvl>
    <w:lvl w:ilvl="3">
      <w:start w:val="1"/>
      <w:numFmt w:val="decimal"/>
      <w:lvlText w:val="%1.%2.%3.%4."/>
      <w:lvlJc w:val="left"/>
      <w:pPr>
        <w:ind w:left="1260" w:hanging="720"/>
      </w:pPr>
      <w:rPr>
        <w:rFonts w:asciiTheme="minorHAnsi" w:eastAsiaTheme="minorHAnsi" w:hAnsiTheme="minorHAnsi" w:cstheme="minorBidi" w:hint="default"/>
      </w:rPr>
    </w:lvl>
    <w:lvl w:ilvl="4">
      <w:start w:val="1"/>
      <w:numFmt w:val="decimal"/>
      <w:lvlText w:val="%1.%2.%3.%4.%5."/>
      <w:lvlJc w:val="left"/>
      <w:pPr>
        <w:ind w:left="1800" w:hanging="1080"/>
      </w:pPr>
      <w:rPr>
        <w:rFonts w:asciiTheme="minorHAnsi" w:eastAsiaTheme="minorHAnsi" w:hAnsiTheme="minorHAnsi" w:cstheme="minorBidi" w:hint="default"/>
      </w:rPr>
    </w:lvl>
    <w:lvl w:ilvl="5">
      <w:start w:val="1"/>
      <w:numFmt w:val="decimal"/>
      <w:lvlText w:val="%1.%2.%3.%4.%5.%6."/>
      <w:lvlJc w:val="left"/>
      <w:pPr>
        <w:ind w:left="1980" w:hanging="1080"/>
      </w:pPr>
      <w:rPr>
        <w:rFonts w:asciiTheme="minorHAnsi" w:eastAsiaTheme="minorHAnsi" w:hAnsiTheme="minorHAnsi" w:cstheme="minorBidi" w:hint="default"/>
      </w:rPr>
    </w:lvl>
    <w:lvl w:ilvl="6">
      <w:start w:val="1"/>
      <w:numFmt w:val="decimal"/>
      <w:lvlText w:val="%1.%2.%3.%4.%5.%6.%7."/>
      <w:lvlJc w:val="left"/>
      <w:pPr>
        <w:ind w:left="2520" w:hanging="1440"/>
      </w:pPr>
      <w:rPr>
        <w:rFonts w:asciiTheme="minorHAnsi" w:eastAsiaTheme="minorHAnsi" w:hAnsiTheme="minorHAnsi" w:cstheme="minorBidi" w:hint="default"/>
      </w:rPr>
    </w:lvl>
    <w:lvl w:ilvl="7">
      <w:start w:val="1"/>
      <w:numFmt w:val="decimal"/>
      <w:lvlText w:val="%1.%2.%3.%4.%5.%6.%7.%8."/>
      <w:lvlJc w:val="left"/>
      <w:pPr>
        <w:ind w:left="2700" w:hanging="1440"/>
      </w:pPr>
      <w:rPr>
        <w:rFonts w:asciiTheme="minorHAnsi" w:eastAsiaTheme="minorHAnsi" w:hAnsiTheme="minorHAnsi" w:cstheme="minorBidi" w:hint="default"/>
      </w:rPr>
    </w:lvl>
    <w:lvl w:ilvl="8">
      <w:start w:val="1"/>
      <w:numFmt w:val="decimal"/>
      <w:lvlText w:val="%1.%2.%3.%4.%5.%6.%7.%8.%9."/>
      <w:lvlJc w:val="left"/>
      <w:pPr>
        <w:ind w:left="3240" w:hanging="1800"/>
      </w:pPr>
      <w:rPr>
        <w:rFonts w:asciiTheme="minorHAnsi" w:eastAsiaTheme="minorHAnsi" w:hAnsiTheme="minorHAnsi" w:cstheme="minorBidi" w:hint="default"/>
      </w:rPr>
    </w:lvl>
  </w:abstractNum>
  <w:abstractNum w:abstractNumId="26" w15:restartNumberingAfterBreak="0">
    <w:nsid w:val="559C0F39"/>
    <w:multiLevelType w:val="hybridMultilevel"/>
    <w:tmpl w:val="749A9D38"/>
    <w:lvl w:ilvl="0" w:tplc="A1EC5836">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569A0AF1"/>
    <w:multiLevelType w:val="hybridMultilevel"/>
    <w:tmpl w:val="C64A8B90"/>
    <w:lvl w:ilvl="0" w:tplc="A216B1E8">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28" w15:restartNumberingAfterBreak="0">
    <w:nsid w:val="5A1A521F"/>
    <w:multiLevelType w:val="multilevel"/>
    <w:tmpl w:val="131C6074"/>
    <w:lvl w:ilvl="0">
      <w:start w:val="4"/>
      <w:numFmt w:val="decimal"/>
      <w:lvlText w:val="%1."/>
      <w:lvlJc w:val="left"/>
      <w:pPr>
        <w:ind w:left="495" w:hanging="495"/>
      </w:pPr>
      <w:rPr>
        <w:rFonts w:hint="default"/>
      </w:rPr>
    </w:lvl>
    <w:lvl w:ilvl="1">
      <w:start w:val="3"/>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2"/>
      <w:numFmt w:val="decimal"/>
      <w:lvlText w:val="%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5B466435"/>
    <w:multiLevelType w:val="hybridMultilevel"/>
    <w:tmpl w:val="D1F40FBC"/>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C101D72"/>
    <w:multiLevelType w:val="hybridMultilevel"/>
    <w:tmpl w:val="B1C43208"/>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D3D4292"/>
    <w:multiLevelType w:val="hybridMultilevel"/>
    <w:tmpl w:val="29144C8E"/>
    <w:lvl w:ilvl="0" w:tplc="F87EAE5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2" w15:restartNumberingAfterBreak="0">
    <w:nsid w:val="5EBD475A"/>
    <w:multiLevelType w:val="hybridMultilevel"/>
    <w:tmpl w:val="02CE07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EC738D4"/>
    <w:multiLevelType w:val="multilevel"/>
    <w:tmpl w:val="2D2EB96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F604023"/>
    <w:multiLevelType w:val="hybridMultilevel"/>
    <w:tmpl w:val="9E90A7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0D64BEE"/>
    <w:multiLevelType w:val="hybridMultilevel"/>
    <w:tmpl w:val="DD20D77E"/>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53E3F0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1D204E"/>
    <w:multiLevelType w:val="hybridMultilevel"/>
    <w:tmpl w:val="6408271C"/>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8315B21"/>
    <w:multiLevelType w:val="hybridMultilevel"/>
    <w:tmpl w:val="4CC6C2CE"/>
    <w:lvl w:ilvl="0" w:tplc="1A84A63E">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9" w15:restartNumberingAfterBreak="0">
    <w:nsid w:val="684C0BA7"/>
    <w:multiLevelType w:val="multilevel"/>
    <w:tmpl w:val="F67A52E8"/>
    <w:lvl w:ilvl="0">
      <w:start w:val="5"/>
      <w:numFmt w:val="none"/>
      <w:lvlText w:val="2."/>
      <w:lvlJc w:val="left"/>
      <w:pPr>
        <w:ind w:left="495" w:hanging="495"/>
      </w:pPr>
      <w:rPr>
        <w:rFonts w:hint="default"/>
      </w:rPr>
    </w:lvl>
    <w:lvl w:ilvl="1">
      <w:start w:val="1"/>
      <w:numFmt w:val="decimal"/>
      <w:lvlText w:val="%2%1.3."/>
      <w:lvlJc w:val="left"/>
      <w:pPr>
        <w:ind w:left="675" w:hanging="495"/>
      </w:pPr>
      <w:rPr>
        <w:rFonts w:hint="default"/>
      </w:rPr>
    </w:lvl>
    <w:lvl w:ilvl="2">
      <w:start w:val="1"/>
      <w:numFmt w:val="decimal"/>
      <w:lvlText w:val="2.%2.%3."/>
      <w:lvlJc w:val="left"/>
      <w:pPr>
        <w:ind w:left="1080" w:hanging="720"/>
      </w:pPr>
      <w:rPr>
        <w:rFonts w:hint="default"/>
      </w:rPr>
    </w:lvl>
    <w:lvl w:ilvl="3">
      <w:start w:val="1"/>
      <w:numFmt w:val="decimal"/>
      <w:lvlText w:val="2.%4.1.1"/>
      <w:lvlJc w:val="left"/>
      <w:pPr>
        <w:ind w:left="1260" w:hanging="720"/>
      </w:pPr>
      <w:rPr>
        <w:rFonts w:hint="default"/>
      </w:rPr>
    </w:lvl>
    <w:lvl w:ilvl="4">
      <w:start w:val="1"/>
      <w:numFmt w:val="decimal"/>
      <w:lvlText w:val="%12.%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AA05893"/>
    <w:multiLevelType w:val="multilevel"/>
    <w:tmpl w:val="AAD05C3E"/>
    <w:lvl w:ilvl="0">
      <w:start w:val="4"/>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6AB3157A"/>
    <w:multiLevelType w:val="multilevel"/>
    <w:tmpl w:val="EF505284"/>
    <w:lvl w:ilvl="0">
      <w:start w:val="1"/>
      <w:numFmt w:val="decimal"/>
      <w:lvlText w:val="%1."/>
      <w:lvlJc w:val="left"/>
      <w:pPr>
        <w:ind w:left="180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2" w15:restartNumberingAfterBreak="0">
    <w:nsid w:val="6D941F08"/>
    <w:multiLevelType w:val="multilevel"/>
    <w:tmpl w:val="55423F02"/>
    <w:lvl w:ilvl="0">
      <w:start w:val="4"/>
      <w:numFmt w:val="decimal"/>
      <w:lvlText w:val="%1."/>
      <w:lvlJc w:val="left"/>
      <w:pPr>
        <w:ind w:left="495" w:hanging="495"/>
      </w:pPr>
      <w:rPr>
        <w:rFonts w:hint="default"/>
      </w:rPr>
    </w:lvl>
    <w:lvl w:ilvl="1">
      <w:start w:val="3"/>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6DB32E5A"/>
    <w:multiLevelType w:val="hybridMultilevel"/>
    <w:tmpl w:val="9F96BBF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ED535B1"/>
    <w:multiLevelType w:val="multilevel"/>
    <w:tmpl w:val="CE2AB14E"/>
    <w:lvl w:ilvl="0">
      <w:start w:val="1"/>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25216A0"/>
    <w:multiLevelType w:val="hybridMultilevel"/>
    <w:tmpl w:val="30604A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6090CCC"/>
    <w:multiLevelType w:val="hybridMultilevel"/>
    <w:tmpl w:val="CB2CF6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CA76EC7"/>
    <w:multiLevelType w:val="multilevel"/>
    <w:tmpl w:val="3F7A8D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5661179">
    <w:abstractNumId w:val="16"/>
  </w:num>
  <w:num w:numId="2" w16cid:durableId="2006275296">
    <w:abstractNumId w:val="45"/>
  </w:num>
  <w:num w:numId="3" w16cid:durableId="408574536">
    <w:abstractNumId w:val="26"/>
  </w:num>
  <w:num w:numId="4" w16cid:durableId="300771752">
    <w:abstractNumId w:val="23"/>
  </w:num>
  <w:num w:numId="5" w16cid:durableId="484588664">
    <w:abstractNumId w:val="9"/>
  </w:num>
  <w:num w:numId="6" w16cid:durableId="1662926027">
    <w:abstractNumId w:val="46"/>
  </w:num>
  <w:num w:numId="7" w16cid:durableId="1450464597">
    <w:abstractNumId w:val="47"/>
  </w:num>
  <w:num w:numId="8" w16cid:durableId="2116361732">
    <w:abstractNumId w:val="2"/>
  </w:num>
  <w:num w:numId="9" w16cid:durableId="873690029">
    <w:abstractNumId w:val="11"/>
  </w:num>
  <w:num w:numId="10" w16cid:durableId="1289749044">
    <w:abstractNumId w:val="43"/>
  </w:num>
  <w:num w:numId="11" w16cid:durableId="1405832976">
    <w:abstractNumId w:val="4"/>
  </w:num>
  <w:num w:numId="12" w16cid:durableId="2021269645">
    <w:abstractNumId w:val="35"/>
  </w:num>
  <w:num w:numId="13" w16cid:durableId="1144082955">
    <w:abstractNumId w:val="30"/>
  </w:num>
  <w:num w:numId="14" w16cid:durableId="1432815473">
    <w:abstractNumId w:val="33"/>
  </w:num>
  <w:num w:numId="15" w16cid:durableId="204296856">
    <w:abstractNumId w:val="12"/>
  </w:num>
  <w:num w:numId="16" w16cid:durableId="2046176602">
    <w:abstractNumId w:val="37"/>
  </w:num>
  <w:num w:numId="17" w16cid:durableId="1336304868">
    <w:abstractNumId w:val="13"/>
  </w:num>
  <w:num w:numId="18" w16cid:durableId="1125974460">
    <w:abstractNumId w:val="38"/>
  </w:num>
  <w:num w:numId="19" w16cid:durableId="1748383499">
    <w:abstractNumId w:val="41"/>
  </w:num>
  <w:num w:numId="20" w16cid:durableId="444930047">
    <w:abstractNumId w:val="31"/>
  </w:num>
  <w:num w:numId="21" w16cid:durableId="1145316790">
    <w:abstractNumId w:val="27"/>
  </w:num>
  <w:num w:numId="22" w16cid:durableId="1425761162">
    <w:abstractNumId w:val="24"/>
  </w:num>
  <w:num w:numId="23" w16cid:durableId="744912628">
    <w:abstractNumId w:val="21"/>
  </w:num>
  <w:num w:numId="24" w16cid:durableId="1247613876">
    <w:abstractNumId w:val="22"/>
  </w:num>
  <w:num w:numId="25" w16cid:durableId="1575894262">
    <w:abstractNumId w:val="42"/>
  </w:num>
  <w:num w:numId="26" w16cid:durableId="781537601">
    <w:abstractNumId w:val="19"/>
  </w:num>
  <w:num w:numId="27" w16cid:durableId="1548104858">
    <w:abstractNumId w:val="20"/>
  </w:num>
  <w:num w:numId="28" w16cid:durableId="443351573">
    <w:abstractNumId w:val="5"/>
  </w:num>
  <w:num w:numId="29" w16cid:durableId="1637252814">
    <w:abstractNumId w:val="10"/>
  </w:num>
  <w:num w:numId="30" w16cid:durableId="202597742">
    <w:abstractNumId w:val="3"/>
  </w:num>
  <w:num w:numId="31" w16cid:durableId="588664552">
    <w:abstractNumId w:val="7"/>
  </w:num>
  <w:num w:numId="32" w16cid:durableId="535897339">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8335617">
    <w:abstractNumId w:val="32"/>
  </w:num>
  <w:num w:numId="34" w16cid:durableId="1725366954">
    <w:abstractNumId w:val="34"/>
  </w:num>
  <w:num w:numId="35" w16cid:durableId="1502895669">
    <w:abstractNumId w:val="39"/>
  </w:num>
  <w:num w:numId="36" w16cid:durableId="1637757466">
    <w:abstractNumId w:val="8"/>
  </w:num>
  <w:num w:numId="37" w16cid:durableId="1734155661">
    <w:abstractNumId w:val="1"/>
  </w:num>
  <w:num w:numId="38" w16cid:durableId="1342779267">
    <w:abstractNumId w:val="15"/>
  </w:num>
  <w:num w:numId="39" w16cid:durableId="1798987817">
    <w:abstractNumId w:val="28"/>
  </w:num>
  <w:num w:numId="40" w16cid:durableId="6177594">
    <w:abstractNumId w:val="17"/>
  </w:num>
  <w:num w:numId="41" w16cid:durableId="94131789">
    <w:abstractNumId w:val="44"/>
  </w:num>
  <w:num w:numId="42" w16cid:durableId="173541570">
    <w:abstractNumId w:val="18"/>
  </w:num>
  <w:num w:numId="43" w16cid:durableId="1217472099">
    <w:abstractNumId w:val="25"/>
  </w:num>
  <w:num w:numId="44" w16cid:durableId="801122314">
    <w:abstractNumId w:val="40"/>
  </w:num>
  <w:num w:numId="45" w16cid:durableId="662196692">
    <w:abstractNumId w:val="0"/>
  </w:num>
  <w:num w:numId="46" w16cid:durableId="1241596721">
    <w:abstractNumId w:val="6"/>
  </w:num>
  <w:num w:numId="47" w16cid:durableId="1250773506">
    <w:abstractNumId w:val="36"/>
  </w:num>
  <w:num w:numId="48" w16cid:durableId="2106874259">
    <w:abstractNumId w:val="14"/>
  </w:num>
  <w:num w:numId="49" w16cid:durableId="29164005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_New_2023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29a0pxutsfpqezss95drrsraa0pttdx22v&quot;&gt;My EndNote Library-surgical approach&lt;record-ids&gt;&lt;item&gt;4&lt;/item&gt;&lt;item&gt;5&lt;/item&gt;&lt;item&gt;6&lt;/item&gt;&lt;item&gt;7&lt;/item&gt;&lt;item&gt;8&lt;/item&gt;&lt;item&gt;9&lt;/item&gt;&lt;item&gt;10&lt;/item&gt;&lt;item&gt;11&lt;/item&gt;&lt;item&gt;14&lt;/item&gt;&lt;item&gt;16&lt;/item&gt;&lt;item&gt;17&lt;/item&gt;&lt;item&gt;18&lt;/item&gt;&lt;item&gt;19&lt;/item&gt;&lt;item&gt;20&lt;/item&gt;&lt;item&gt;21&lt;/item&gt;&lt;item&gt;24&lt;/item&gt;&lt;item&gt;26&lt;/item&gt;&lt;item&gt;27&lt;/item&gt;&lt;item&gt;29&lt;/item&gt;&lt;item&gt;30&lt;/item&gt;&lt;item&gt;31&lt;/item&gt;&lt;item&gt;32&lt;/item&gt;&lt;item&gt;33&lt;/item&gt;&lt;item&gt;34&lt;/item&gt;&lt;item&gt;35&lt;/item&gt;&lt;item&gt;36&lt;/item&gt;&lt;/record-ids&gt;&lt;/item&gt;&lt;/Libraries&gt;"/>
  </w:docVars>
  <w:rsids>
    <w:rsidRoot w:val="00AC29F0"/>
    <w:rsid w:val="000024EC"/>
    <w:rsid w:val="000027B2"/>
    <w:rsid w:val="0000334C"/>
    <w:rsid w:val="00003507"/>
    <w:rsid w:val="000044A4"/>
    <w:rsid w:val="00004CA0"/>
    <w:rsid w:val="00005031"/>
    <w:rsid w:val="00005851"/>
    <w:rsid w:val="00006013"/>
    <w:rsid w:val="00006DB8"/>
    <w:rsid w:val="00007252"/>
    <w:rsid w:val="00007371"/>
    <w:rsid w:val="00010168"/>
    <w:rsid w:val="000109F8"/>
    <w:rsid w:val="00010F1C"/>
    <w:rsid w:val="00011642"/>
    <w:rsid w:val="00011799"/>
    <w:rsid w:val="00012551"/>
    <w:rsid w:val="000125AA"/>
    <w:rsid w:val="00012AC9"/>
    <w:rsid w:val="00012B12"/>
    <w:rsid w:val="00012EF1"/>
    <w:rsid w:val="0001360A"/>
    <w:rsid w:val="000150DB"/>
    <w:rsid w:val="000151C2"/>
    <w:rsid w:val="0001544F"/>
    <w:rsid w:val="00016187"/>
    <w:rsid w:val="0001626B"/>
    <w:rsid w:val="000172D9"/>
    <w:rsid w:val="00017366"/>
    <w:rsid w:val="0001755A"/>
    <w:rsid w:val="00020525"/>
    <w:rsid w:val="0002068C"/>
    <w:rsid w:val="000215BE"/>
    <w:rsid w:val="00021C72"/>
    <w:rsid w:val="00021E0A"/>
    <w:rsid w:val="00022D64"/>
    <w:rsid w:val="00024942"/>
    <w:rsid w:val="000252D7"/>
    <w:rsid w:val="00025C54"/>
    <w:rsid w:val="000263E4"/>
    <w:rsid w:val="00026753"/>
    <w:rsid w:val="0002702B"/>
    <w:rsid w:val="00027147"/>
    <w:rsid w:val="000277E7"/>
    <w:rsid w:val="00030C4A"/>
    <w:rsid w:val="00031C3D"/>
    <w:rsid w:val="00034A8D"/>
    <w:rsid w:val="00035F17"/>
    <w:rsid w:val="00036F6A"/>
    <w:rsid w:val="00040D73"/>
    <w:rsid w:val="000448A9"/>
    <w:rsid w:val="00044CB2"/>
    <w:rsid w:val="000465F3"/>
    <w:rsid w:val="00046DC5"/>
    <w:rsid w:val="0004718B"/>
    <w:rsid w:val="0004719E"/>
    <w:rsid w:val="000501E0"/>
    <w:rsid w:val="000506AF"/>
    <w:rsid w:val="00050B40"/>
    <w:rsid w:val="00051DC8"/>
    <w:rsid w:val="00052B9B"/>
    <w:rsid w:val="00052DBB"/>
    <w:rsid w:val="000530B1"/>
    <w:rsid w:val="00053A47"/>
    <w:rsid w:val="0005481C"/>
    <w:rsid w:val="00056ED9"/>
    <w:rsid w:val="00057DBF"/>
    <w:rsid w:val="00060C31"/>
    <w:rsid w:val="00061549"/>
    <w:rsid w:val="00061AF3"/>
    <w:rsid w:val="00064797"/>
    <w:rsid w:val="00064B8E"/>
    <w:rsid w:val="000656B2"/>
    <w:rsid w:val="00065875"/>
    <w:rsid w:val="00065E32"/>
    <w:rsid w:val="0006677F"/>
    <w:rsid w:val="0006682E"/>
    <w:rsid w:val="00066912"/>
    <w:rsid w:val="00067897"/>
    <w:rsid w:val="0007066B"/>
    <w:rsid w:val="000707A5"/>
    <w:rsid w:val="00070BBE"/>
    <w:rsid w:val="00070DD9"/>
    <w:rsid w:val="000716FF"/>
    <w:rsid w:val="00071805"/>
    <w:rsid w:val="00071CDC"/>
    <w:rsid w:val="00072584"/>
    <w:rsid w:val="0007277C"/>
    <w:rsid w:val="000753BA"/>
    <w:rsid w:val="0007589C"/>
    <w:rsid w:val="00075C1F"/>
    <w:rsid w:val="0007754B"/>
    <w:rsid w:val="00077671"/>
    <w:rsid w:val="0008171C"/>
    <w:rsid w:val="00081DAD"/>
    <w:rsid w:val="00081DF5"/>
    <w:rsid w:val="00081E84"/>
    <w:rsid w:val="00084100"/>
    <w:rsid w:val="00085223"/>
    <w:rsid w:val="00085808"/>
    <w:rsid w:val="00085835"/>
    <w:rsid w:val="00086037"/>
    <w:rsid w:val="00086C0F"/>
    <w:rsid w:val="000874D9"/>
    <w:rsid w:val="0008766B"/>
    <w:rsid w:val="00090128"/>
    <w:rsid w:val="00090635"/>
    <w:rsid w:val="00090A73"/>
    <w:rsid w:val="000914EA"/>
    <w:rsid w:val="00091764"/>
    <w:rsid w:val="00092D4E"/>
    <w:rsid w:val="00092D86"/>
    <w:rsid w:val="00092EE0"/>
    <w:rsid w:val="00093CB1"/>
    <w:rsid w:val="00094400"/>
    <w:rsid w:val="00095259"/>
    <w:rsid w:val="00095B76"/>
    <w:rsid w:val="00096022"/>
    <w:rsid w:val="00096169"/>
    <w:rsid w:val="0009689C"/>
    <w:rsid w:val="000969EA"/>
    <w:rsid w:val="000A0916"/>
    <w:rsid w:val="000A15A0"/>
    <w:rsid w:val="000A2482"/>
    <w:rsid w:val="000A3556"/>
    <w:rsid w:val="000A481F"/>
    <w:rsid w:val="000A4D65"/>
    <w:rsid w:val="000A5223"/>
    <w:rsid w:val="000A5A6E"/>
    <w:rsid w:val="000A5D3B"/>
    <w:rsid w:val="000A670E"/>
    <w:rsid w:val="000A6BF6"/>
    <w:rsid w:val="000A7597"/>
    <w:rsid w:val="000A7B20"/>
    <w:rsid w:val="000B0891"/>
    <w:rsid w:val="000B18F1"/>
    <w:rsid w:val="000B191F"/>
    <w:rsid w:val="000B1CB3"/>
    <w:rsid w:val="000B2872"/>
    <w:rsid w:val="000B30B1"/>
    <w:rsid w:val="000B49C3"/>
    <w:rsid w:val="000B5ED9"/>
    <w:rsid w:val="000B7D2A"/>
    <w:rsid w:val="000C0F6C"/>
    <w:rsid w:val="000C1F49"/>
    <w:rsid w:val="000C2CAC"/>
    <w:rsid w:val="000C31C3"/>
    <w:rsid w:val="000C3865"/>
    <w:rsid w:val="000C47FE"/>
    <w:rsid w:val="000C5A2C"/>
    <w:rsid w:val="000C5C55"/>
    <w:rsid w:val="000C5F56"/>
    <w:rsid w:val="000C71AC"/>
    <w:rsid w:val="000C7EBA"/>
    <w:rsid w:val="000D27B6"/>
    <w:rsid w:val="000D2C77"/>
    <w:rsid w:val="000D4956"/>
    <w:rsid w:val="000D4DFE"/>
    <w:rsid w:val="000D4E32"/>
    <w:rsid w:val="000D57BA"/>
    <w:rsid w:val="000D6395"/>
    <w:rsid w:val="000D6A4E"/>
    <w:rsid w:val="000D75D2"/>
    <w:rsid w:val="000E1DF7"/>
    <w:rsid w:val="000E1F5D"/>
    <w:rsid w:val="000E29BB"/>
    <w:rsid w:val="000E31B4"/>
    <w:rsid w:val="000E5990"/>
    <w:rsid w:val="000E5A73"/>
    <w:rsid w:val="000E6535"/>
    <w:rsid w:val="000E665D"/>
    <w:rsid w:val="000E69A0"/>
    <w:rsid w:val="000E6A4F"/>
    <w:rsid w:val="000E7794"/>
    <w:rsid w:val="000E7C6A"/>
    <w:rsid w:val="000F0937"/>
    <w:rsid w:val="000F0A06"/>
    <w:rsid w:val="000F0BE8"/>
    <w:rsid w:val="000F11CA"/>
    <w:rsid w:val="000F15B7"/>
    <w:rsid w:val="000F3A6D"/>
    <w:rsid w:val="000F4B5D"/>
    <w:rsid w:val="000F6108"/>
    <w:rsid w:val="000F6ABE"/>
    <w:rsid w:val="000F6CB9"/>
    <w:rsid w:val="00100734"/>
    <w:rsid w:val="001008D2"/>
    <w:rsid w:val="00100CB3"/>
    <w:rsid w:val="00101AE1"/>
    <w:rsid w:val="00101EB3"/>
    <w:rsid w:val="00102E60"/>
    <w:rsid w:val="001037E1"/>
    <w:rsid w:val="00103AEC"/>
    <w:rsid w:val="00103FC9"/>
    <w:rsid w:val="00104303"/>
    <w:rsid w:val="00104639"/>
    <w:rsid w:val="00106937"/>
    <w:rsid w:val="001077A2"/>
    <w:rsid w:val="0011051A"/>
    <w:rsid w:val="00111560"/>
    <w:rsid w:val="00112E46"/>
    <w:rsid w:val="00113830"/>
    <w:rsid w:val="00114320"/>
    <w:rsid w:val="00114C23"/>
    <w:rsid w:val="00116DB4"/>
    <w:rsid w:val="00117303"/>
    <w:rsid w:val="00120468"/>
    <w:rsid w:val="001209A6"/>
    <w:rsid w:val="00120CB7"/>
    <w:rsid w:val="00121A2E"/>
    <w:rsid w:val="001221A8"/>
    <w:rsid w:val="0012297A"/>
    <w:rsid w:val="00122A24"/>
    <w:rsid w:val="00122A3B"/>
    <w:rsid w:val="00122EEA"/>
    <w:rsid w:val="001235F6"/>
    <w:rsid w:val="0012545A"/>
    <w:rsid w:val="00126AE8"/>
    <w:rsid w:val="00126DFF"/>
    <w:rsid w:val="00127BEE"/>
    <w:rsid w:val="00130AD2"/>
    <w:rsid w:val="00132886"/>
    <w:rsid w:val="0013371B"/>
    <w:rsid w:val="00133C65"/>
    <w:rsid w:val="0013478E"/>
    <w:rsid w:val="00137B1B"/>
    <w:rsid w:val="00140B7F"/>
    <w:rsid w:val="00140BE3"/>
    <w:rsid w:val="00141DCA"/>
    <w:rsid w:val="00141E28"/>
    <w:rsid w:val="00143465"/>
    <w:rsid w:val="00143BA9"/>
    <w:rsid w:val="00143FB1"/>
    <w:rsid w:val="00144549"/>
    <w:rsid w:val="001451CA"/>
    <w:rsid w:val="001456BC"/>
    <w:rsid w:val="0014573E"/>
    <w:rsid w:val="00145D83"/>
    <w:rsid w:val="0014665B"/>
    <w:rsid w:val="00146AD1"/>
    <w:rsid w:val="00146B59"/>
    <w:rsid w:val="00146CEE"/>
    <w:rsid w:val="0014782C"/>
    <w:rsid w:val="00150291"/>
    <w:rsid w:val="00150CC8"/>
    <w:rsid w:val="00151BD8"/>
    <w:rsid w:val="001520CE"/>
    <w:rsid w:val="00152CAE"/>
    <w:rsid w:val="001534A1"/>
    <w:rsid w:val="00153793"/>
    <w:rsid w:val="0015704C"/>
    <w:rsid w:val="001570BC"/>
    <w:rsid w:val="00157D68"/>
    <w:rsid w:val="0016104F"/>
    <w:rsid w:val="001612F2"/>
    <w:rsid w:val="0016168D"/>
    <w:rsid w:val="001621F1"/>
    <w:rsid w:val="0016342C"/>
    <w:rsid w:val="00163592"/>
    <w:rsid w:val="00163F38"/>
    <w:rsid w:val="001641D1"/>
    <w:rsid w:val="00164861"/>
    <w:rsid w:val="0016596F"/>
    <w:rsid w:val="00165C0F"/>
    <w:rsid w:val="00165DA1"/>
    <w:rsid w:val="00167EC3"/>
    <w:rsid w:val="00170F64"/>
    <w:rsid w:val="00172377"/>
    <w:rsid w:val="00172AA7"/>
    <w:rsid w:val="00173B01"/>
    <w:rsid w:val="00173B22"/>
    <w:rsid w:val="00173EE6"/>
    <w:rsid w:val="00174509"/>
    <w:rsid w:val="0017539E"/>
    <w:rsid w:val="001768DC"/>
    <w:rsid w:val="00176A9A"/>
    <w:rsid w:val="00176CA6"/>
    <w:rsid w:val="00177A9F"/>
    <w:rsid w:val="00177BDB"/>
    <w:rsid w:val="00180009"/>
    <w:rsid w:val="0018072A"/>
    <w:rsid w:val="001808DB"/>
    <w:rsid w:val="00180DD5"/>
    <w:rsid w:val="00180E10"/>
    <w:rsid w:val="00180E24"/>
    <w:rsid w:val="0018262C"/>
    <w:rsid w:val="00183510"/>
    <w:rsid w:val="00183C2E"/>
    <w:rsid w:val="00185340"/>
    <w:rsid w:val="0018562D"/>
    <w:rsid w:val="00185C82"/>
    <w:rsid w:val="001860EF"/>
    <w:rsid w:val="0018681C"/>
    <w:rsid w:val="00186937"/>
    <w:rsid w:val="0018779D"/>
    <w:rsid w:val="00190D85"/>
    <w:rsid w:val="00190FC4"/>
    <w:rsid w:val="00191996"/>
    <w:rsid w:val="001919C1"/>
    <w:rsid w:val="00192B1E"/>
    <w:rsid w:val="0019316D"/>
    <w:rsid w:val="00193C20"/>
    <w:rsid w:val="00193E64"/>
    <w:rsid w:val="00195569"/>
    <w:rsid w:val="001963BF"/>
    <w:rsid w:val="00196B2A"/>
    <w:rsid w:val="0019703E"/>
    <w:rsid w:val="00197583"/>
    <w:rsid w:val="0019775F"/>
    <w:rsid w:val="001A0608"/>
    <w:rsid w:val="001A2D6B"/>
    <w:rsid w:val="001A2FE9"/>
    <w:rsid w:val="001A4438"/>
    <w:rsid w:val="001A4A9D"/>
    <w:rsid w:val="001A56A1"/>
    <w:rsid w:val="001A7720"/>
    <w:rsid w:val="001A78BB"/>
    <w:rsid w:val="001B00CD"/>
    <w:rsid w:val="001B101A"/>
    <w:rsid w:val="001B1D7D"/>
    <w:rsid w:val="001B3132"/>
    <w:rsid w:val="001B38EB"/>
    <w:rsid w:val="001B46AA"/>
    <w:rsid w:val="001B4743"/>
    <w:rsid w:val="001B520D"/>
    <w:rsid w:val="001B671A"/>
    <w:rsid w:val="001B6F6B"/>
    <w:rsid w:val="001B7750"/>
    <w:rsid w:val="001B78D8"/>
    <w:rsid w:val="001C0106"/>
    <w:rsid w:val="001C0378"/>
    <w:rsid w:val="001C3BFB"/>
    <w:rsid w:val="001C4651"/>
    <w:rsid w:val="001C60F5"/>
    <w:rsid w:val="001D128F"/>
    <w:rsid w:val="001D19AE"/>
    <w:rsid w:val="001D1BB9"/>
    <w:rsid w:val="001D1E99"/>
    <w:rsid w:val="001D239B"/>
    <w:rsid w:val="001D2977"/>
    <w:rsid w:val="001D4D1E"/>
    <w:rsid w:val="001D6384"/>
    <w:rsid w:val="001D7031"/>
    <w:rsid w:val="001D74C3"/>
    <w:rsid w:val="001D776D"/>
    <w:rsid w:val="001E09C6"/>
    <w:rsid w:val="001E0EFC"/>
    <w:rsid w:val="001E1CEC"/>
    <w:rsid w:val="001E22FC"/>
    <w:rsid w:val="001E2318"/>
    <w:rsid w:val="001E2C33"/>
    <w:rsid w:val="001E3A13"/>
    <w:rsid w:val="001E41A8"/>
    <w:rsid w:val="001E45C5"/>
    <w:rsid w:val="001E46C5"/>
    <w:rsid w:val="001E54B1"/>
    <w:rsid w:val="001E6589"/>
    <w:rsid w:val="001E6A38"/>
    <w:rsid w:val="001F0CF9"/>
    <w:rsid w:val="001F17E9"/>
    <w:rsid w:val="001F23F5"/>
    <w:rsid w:val="001F44BA"/>
    <w:rsid w:val="001F5EEE"/>
    <w:rsid w:val="001F5FDD"/>
    <w:rsid w:val="001F6339"/>
    <w:rsid w:val="00200AAE"/>
    <w:rsid w:val="00200BAD"/>
    <w:rsid w:val="00200C12"/>
    <w:rsid w:val="002016D1"/>
    <w:rsid w:val="002030BF"/>
    <w:rsid w:val="00203C2D"/>
    <w:rsid w:val="00204B67"/>
    <w:rsid w:val="00205E7D"/>
    <w:rsid w:val="00210117"/>
    <w:rsid w:val="002113AB"/>
    <w:rsid w:val="0021263F"/>
    <w:rsid w:val="00212872"/>
    <w:rsid w:val="00213689"/>
    <w:rsid w:val="002154D7"/>
    <w:rsid w:val="002160CE"/>
    <w:rsid w:val="00216557"/>
    <w:rsid w:val="00216C56"/>
    <w:rsid w:val="0021703F"/>
    <w:rsid w:val="00217C1B"/>
    <w:rsid w:val="00220828"/>
    <w:rsid w:val="002217E3"/>
    <w:rsid w:val="00221FE0"/>
    <w:rsid w:val="0022241D"/>
    <w:rsid w:val="00222DE9"/>
    <w:rsid w:val="00223388"/>
    <w:rsid w:val="00223E22"/>
    <w:rsid w:val="0022413E"/>
    <w:rsid w:val="002246B4"/>
    <w:rsid w:val="00224B8E"/>
    <w:rsid w:val="00224D2F"/>
    <w:rsid w:val="00225C0F"/>
    <w:rsid w:val="002310FE"/>
    <w:rsid w:val="00231340"/>
    <w:rsid w:val="00233EDE"/>
    <w:rsid w:val="00234348"/>
    <w:rsid w:val="0023457B"/>
    <w:rsid w:val="0023599C"/>
    <w:rsid w:val="00235FC0"/>
    <w:rsid w:val="00236530"/>
    <w:rsid w:val="00236605"/>
    <w:rsid w:val="00240F42"/>
    <w:rsid w:val="00242383"/>
    <w:rsid w:val="00242B76"/>
    <w:rsid w:val="00242ECE"/>
    <w:rsid w:val="002441FD"/>
    <w:rsid w:val="0024508D"/>
    <w:rsid w:val="00246B8F"/>
    <w:rsid w:val="00246E03"/>
    <w:rsid w:val="00246E19"/>
    <w:rsid w:val="00247075"/>
    <w:rsid w:val="00250D83"/>
    <w:rsid w:val="002513B3"/>
    <w:rsid w:val="00252BA0"/>
    <w:rsid w:val="0025315E"/>
    <w:rsid w:val="002531B6"/>
    <w:rsid w:val="00253466"/>
    <w:rsid w:val="00253C43"/>
    <w:rsid w:val="00256AAB"/>
    <w:rsid w:val="00257AFA"/>
    <w:rsid w:val="00257B16"/>
    <w:rsid w:val="00257D27"/>
    <w:rsid w:val="00260F33"/>
    <w:rsid w:val="00261CF9"/>
    <w:rsid w:val="00261E9D"/>
    <w:rsid w:val="002639A2"/>
    <w:rsid w:val="00265CFC"/>
    <w:rsid w:val="0027274A"/>
    <w:rsid w:val="00272963"/>
    <w:rsid w:val="00272DB5"/>
    <w:rsid w:val="00272FC2"/>
    <w:rsid w:val="002731EF"/>
    <w:rsid w:val="00273387"/>
    <w:rsid w:val="00273437"/>
    <w:rsid w:val="00273D49"/>
    <w:rsid w:val="00274139"/>
    <w:rsid w:val="002747A5"/>
    <w:rsid w:val="00274DBF"/>
    <w:rsid w:val="002750F0"/>
    <w:rsid w:val="00275474"/>
    <w:rsid w:val="002763E7"/>
    <w:rsid w:val="002769BE"/>
    <w:rsid w:val="002774F4"/>
    <w:rsid w:val="002779DA"/>
    <w:rsid w:val="00280FF6"/>
    <w:rsid w:val="00281CCE"/>
    <w:rsid w:val="00282067"/>
    <w:rsid w:val="00282316"/>
    <w:rsid w:val="00282E35"/>
    <w:rsid w:val="002833A6"/>
    <w:rsid w:val="00284BE4"/>
    <w:rsid w:val="00286261"/>
    <w:rsid w:val="00286C41"/>
    <w:rsid w:val="00290930"/>
    <w:rsid w:val="00290E5C"/>
    <w:rsid w:val="0029269C"/>
    <w:rsid w:val="00292F49"/>
    <w:rsid w:val="00294155"/>
    <w:rsid w:val="00294A84"/>
    <w:rsid w:val="00296593"/>
    <w:rsid w:val="002A04D0"/>
    <w:rsid w:val="002A1B11"/>
    <w:rsid w:val="002A22B5"/>
    <w:rsid w:val="002A2625"/>
    <w:rsid w:val="002A42D8"/>
    <w:rsid w:val="002A462F"/>
    <w:rsid w:val="002A4B3D"/>
    <w:rsid w:val="002A552B"/>
    <w:rsid w:val="002A5574"/>
    <w:rsid w:val="002A5810"/>
    <w:rsid w:val="002A6ADE"/>
    <w:rsid w:val="002A6C0B"/>
    <w:rsid w:val="002A7751"/>
    <w:rsid w:val="002B0B1B"/>
    <w:rsid w:val="002B0B7D"/>
    <w:rsid w:val="002B0C12"/>
    <w:rsid w:val="002B1D44"/>
    <w:rsid w:val="002B2783"/>
    <w:rsid w:val="002B364B"/>
    <w:rsid w:val="002B4839"/>
    <w:rsid w:val="002B487A"/>
    <w:rsid w:val="002B5811"/>
    <w:rsid w:val="002C080F"/>
    <w:rsid w:val="002C0E43"/>
    <w:rsid w:val="002C1109"/>
    <w:rsid w:val="002C35AF"/>
    <w:rsid w:val="002C62C9"/>
    <w:rsid w:val="002D1786"/>
    <w:rsid w:val="002D4080"/>
    <w:rsid w:val="002D5516"/>
    <w:rsid w:val="002D59C3"/>
    <w:rsid w:val="002D5E69"/>
    <w:rsid w:val="002D667F"/>
    <w:rsid w:val="002D6809"/>
    <w:rsid w:val="002D683A"/>
    <w:rsid w:val="002D729B"/>
    <w:rsid w:val="002D7E04"/>
    <w:rsid w:val="002D7F92"/>
    <w:rsid w:val="002E07CC"/>
    <w:rsid w:val="002E1178"/>
    <w:rsid w:val="002E2DE8"/>
    <w:rsid w:val="002E3AD3"/>
    <w:rsid w:val="002E42F4"/>
    <w:rsid w:val="002E501A"/>
    <w:rsid w:val="002E5FB5"/>
    <w:rsid w:val="002E62B5"/>
    <w:rsid w:val="002E68F8"/>
    <w:rsid w:val="002E6C35"/>
    <w:rsid w:val="002E6DFA"/>
    <w:rsid w:val="002E6E07"/>
    <w:rsid w:val="002E7369"/>
    <w:rsid w:val="002F0907"/>
    <w:rsid w:val="002F12A0"/>
    <w:rsid w:val="002F2748"/>
    <w:rsid w:val="002F3DD5"/>
    <w:rsid w:val="002F3F10"/>
    <w:rsid w:val="002F5B30"/>
    <w:rsid w:val="002F7C12"/>
    <w:rsid w:val="00301D14"/>
    <w:rsid w:val="0030293B"/>
    <w:rsid w:val="00302CCE"/>
    <w:rsid w:val="003031AB"/>
    <w:rsid w:val="003031CD"/>
    <w:rsid w:val="00304D0F"/>
    <w:rsid w:val="003064B6"/>
    <w:rsid w:val="003064DC"/>
    <w:rsid w:val="00307EA6"/>
    <w:rsid w:val="00311039"/>
    <w:rsid w:val="00311980"/>
    <w:rsid w:val="003152D3"/>
    <w:rsid w:val="003169DB"/>
    <w:rsid w:val="00317218"/>
    <w:rsid w:val="00320075"/>
    <w:rsid w:val="003205C4"/>
    <w:rsid w:val="0032085A"/>
    <w:rsid w:val="00320FCE"/>
    <w:rsid w:val="003211D7"/>
    <w:rsid w:val="00321B7E"/>
    <w:rsid w:val="00321F0B"/>
    <w:rsid w:val="00322303"/>
    <w:rsid w:val="003226DC"/>
    <w:rsid w:val="00322FDB"/>
    <w:rsid w:val="00323645"/>
    <w:rsid w:val="003239AE"/>
    <w:rsid w:val="003242C9"/>
    <w:rsid w:val="00324658"/>
    <w:rsid w:val="003249CE"/>
    <w:rsid w:val="00325C00"/>
    <w:rsid w:val="00326213"/>
    <w:rsid w:val="003265C8"/>
    <w:rsid w:val="00327B04"/>
    <w:rsid w:val="00330E05"/>
    <w:rsid w:val="00330F45"/>
    <w:rsid w:val="00330F88"/>
    <w:rsid w:val="00331788"/>
    <w:rsid w:val="00333711"/>
    <w:rsid w:val="00333D67"/>
    <w:rsid w:val="0033473C"/>
    <w:rsid w:val="00335801"/>
    <w:rsid w:val="0033682E"/>
    <w:rsid w:val="00336A3B"/>
    <w:rsid w:val="00336E6A"/>
    <w:rsid w:val="003371A4"/>
    <w:rsid w:val="00337995"/>
    <w:rsid w:val="00337D29"/>
    <w:rsid w:val="003412CC"/>
    <w:rsid w:val="003415BC"/>
    <w:rsid w:val="00341920"/>
    <w:rsid w:val="00342D9E"/>
    <w:rsid w:val="00344656"/>
    <w:rsid w:val="0034573F"/>
    <w:rsid w:val="003460D0"/>
    <w:rsid w:val="003468E9"/>
    <w:rsid w:val="00346D4F"/>
    <w:rsid w:val="00346DDA"/>
    <w:rsid w:val="00347D08"/>
    <w:rsid w:val="00350E6E"/>
    <w:rsid w:val="00352074"/>
    <w:rsid w:val="00352181"/>
    <w:rsid w:val="00352AD9"/>
    <w:rsid w:val="00353474"/>
    <w:rsid w:val="003536CC"/>
    <w:rsid w:val="00353FB8"/>
    <w:rsid w:val="003542E3"/>
    <w:rsid w:val="00354C07"/>
    <w:rsid w:val="00354DB5"/>
    <w:rsid w:val="003568B0"/>
    <w:rsid w:val="003578F5"/>
    <w:rsid w:val="003579B7"/>
    <w:rsid w:val="00357A27"/>
    <w:rsid w:val="00360695"/>
    <w:rsid w:val="0036271C"/>
    <w:rsid w:val="003627EA"/>
    <w:rsid w:val="00362966"/>
    <w:rsid w:val="0036323A"/>
    <w:rsid w:val="0036358A"/>
    <w:rsid w:val="00363B0A"/>
    <w:rsid w:val="003653CB"/>
    <w:rsid w:val="00365898"/>
    <w:rsid w:val="00367F5F"/>
    <w:rsid w:val="00371B64"/>
    <w:rsid w:val="00373BF8"/>
    <w:rsid w:val="00373D5C"/>
    <w:rsid w:val="00374682"/>
    <w:rsid w:val="0037512D"/>
    <w:rsid w:val="003767BF"/>
    <w:rsid w:val="00380D56"/>
    <w:rsid w:val="003812DE"/>
    <w:rsid w:val="00381E19"/>
    <w:rsid w:val="003839DF"/>
    <w:rsid w:val="00383A70"/>
    <w:rsid w:val="0038404F"/>
    <w:rsid w:val="003844DE"/>
    <w:rsid w:val="00384973"/>
    <w:rsid w:val="00385394"/>
    <w:rsid w:val="00385DFD"/>
    <w:rsid w:val="00386260"/>
    <w:rsid w:val="00386383"/>
    <w:rsid w:val="003866AE"/>
    <w:rsid w:val="003902FB"/>
    <w:rsid w:val="00390639"/>
    <w:rsid w:val="003907B3"/>
    <w:rsid w:val="00390C5B"/>
    <w:rsid w:val="0039259E"/>
    <w:rsid w:val="00394C74"/>
    <w:rsid w:val="003958FD"/>
    <w:rsid w:val="00395AC1"/>
    <w:rsid w:val="00395F9B"/>
    <w:rsid w:val="00396D86"/>
    <w:rsid w:val="00397218"/>
    <w:rsid w:val="003977B8"/>
    <w:rsid w:val="00397CC4"/>
    <w:rsid w:val="003A208C"/>
    <w:rsid w:val="003A2665"/>
    <w:rsid w:val="003A2C3D"/>
    <w:rsid w:val="003A3E7B"/>
    <w:rsid w:val="003A4A19"/>
    <w:rsid w:val="003A6911"/>
    <w:rsid w:val="003A7279"/>
    <w:rsid w:val="003B0879"/>
    <w:rsid w:val="003B1757"/>
    <w:rsid w:val="003B1B52"/>
    <w:rsid w:val="003B29AF"/>
    <w:rsid w:val="003B2D52"/>
    <w:rsid w:val="003B35DC"/>
    <w:rsid w:val="003B3D0D"/>
    <w:rsid w:val="003B5D5D"/>
    <w:rsid w:val="003B5E52"/>
    <w:rsid w:val="003B64CE"/>
    <w:rsid w:val="003B6760"/>
    <w:rsid w:val="003B6997"/>
    <w:rsid w:val="003B6A30"/>
    <w:rsid w:val="003B6F18"/>
    <w:rsid w:val="003B737B"/>
    <w:rsid w:val="003B7A1D"/>
    <w:rsid w:val="003B7B99"/>
    <w:rsid w:val="003B7DAA"/>
    <w:rsid w:val="003C0736"/>
    <w:rsid w:val="003C0F3A"/>
    <w:rsid w:val="003C19BC"/>
    <w:rsid w:val="003C4406"/>
    <w:rsid w:val="003C444B"/>
    <w:rsid w:val="003C4A2E"/>
    <w:rsid w:val="003C6205"/>
    <w:rsid w:val="003C749C"/>
    <w:rsid w:val="003D0069"/>
    <w:rsid w:val="003D00CA"/>
    <w:rsid w:val="003D0271"/>
    <w:rsid w:val="003D02E8"/>
    <w:rsid w:val="003D0370"/>
    <w:rsid w:val="003D187C"/>
    <w:rsid w:val="003D2D86"/>
    <w:rsid w:val="003D2EF6"/>
    <w:rsid w:val="003D342E"/>
    <w:rsid w:val="003D3572"/>
    <w:rsid w:val="003D569C"/>
    <w:rsid w:val="003E0A2F"/>
    <w:rsid w:val="003E1E79"/>
    <w:rsid w:val="003E2C68"/>
    <w:rsid w:val="003E2F21"/>
    <w:rsid w:val="003E382C"/>
    <w:rsid w:val="003E422B"/>
    <w:rsid w:val="003E4AF7"/>
    <w:rsid w:val="003E5550"/>
    <w:rsid w:val="003E6FE7"/>
    <w:rsid w:val="003F393B"/>
    <w:rsid w:val="003F48B4"/>
    <w:rsid w:val="003F57D7"/>
    <w:rsid w:val="003F6C1E"/>
    <w:rsid w:val="003F712E"/>
    <w:rsid w:val="003F72F4"/>
    <w:rsid w:val="003F7314"/>
    <w:rsid w:val="003F74C4"/>
    <w:rsid w:val="003F7A38"/>
    <w:rsid w:val="00400A78"/>
    <w:rsid w:val="00400BD3"/>
    <w:rsid w:val="00402160"/>
    <w:rsid w:val="004031D0"/>
    <w:rsid w:val="0040391B"/>
    <w:rsid w:val="00403978"/>
    <w:rsid w:val="00403EE3"/>
    <w:rsid w:val="00406056"/>
    <w:rsid w:val="00406E21"/>
    <w:rsid w:val="00407120"/>
    <w:rsid w:val="00407B8A"/>
    <w:rsid w:val="0041198D"/>
    <w:rsid w:val="00412DD5"/>
    <w:rsid w:val="00413395"/>
    <w:rsid w:val="00413973"/>
    <w:rsid w:val="00414000"/>
    <w:rsid w:val="004142D8"/>
    <w:rsid w:val="0041477A"/>
    <w:rsid w:val="004157BA"/>
    <w:rsid w:val="00415A6F"/>
    <w:rsid w:val="00420739"/>
    <w:rsid w:val="0042098A"/>
    <w:rsid w:val="00420E14"/>
    <w:rsid w:val="00421425"/>
    <w:rsid w:val="004219DA"/>
    <w:rsid w:val="0042292E"/>
    <w:rsid w:val="004254BE"/>
    <w:rsid w:val="00426FE3"/>
    <w:rsid w:val="004275A3"/>
    <w:rsid w:val="00427A26"/>
    <w:rsid w:val="0043062D"/>
    <w:rsid w:val="00430A37"/>
    <w:rsid w:val="004317F3"/>
    <w:rsid w:val="00431AA9"/>
    <w:rsid w:val="0043253A"/>
    <w:rsid w:val="004346CA"/>
    <w:rsid w:val="00434BC2"/>
    <w:rsid w:val="0043611C"/>
    <w:rsid w:val="00436C7E"/>
    <w:rsid w:val="00436D9D"/>
    <w:rsid w:val="00437D40"/>
    <w:rsid w:val="0044131C"/>
    <w:rsid w:val="00441EFA"/>
    <w:rsid w:val="0044206B"/>
    <w:rsid w:val="00442B73"/>
    <w:rsid w:val="00442C11"/>
    <w:rsid w:val="004446ED"/>
    <w:rsid w:val="00445392"/>
    <w:rsid w:val="00446A4C"/>
    <w:rsid w:val="00446EA9"/>
    <w:rsid w:val="00450240"/>
    <w:rsid w:val="004528FC"/>
    <w:rsid w:val="0045332C"/>
    <w:rsid w:val="0045354D"/>
    <w:rsid w:val="0045476B"/>
    <w:rsid w:val="00454EF7"/>
    <w:rsid w:val="004554D5"/>
    <w:rsid w:val="00457A8E"/>
    <w:rsid w:val="00457DB9"/>
    <w:rsid w:val="004616D3"/>
    <w:rsid w:val="00461A04"/>
    <w:rsid w:val="00462292"/>
    <w:rsid w:val="00462F34"/>
    <w:rsid w:val="00463231"/>
    <w:rsid w:val="00464B5C"/>
    <w:rsid w:val="004664D9"/>
    <w:rsid w:val="0047041B"/>
    <w:rsid w:val="00471413"/>
    <w:rsid w:val="0047170A"/>
    <w:rsid w:val="00473564"/>
    <w:rsid w:val="0047392B"/>
    <w:rsid w:val="00473DA7"/>
    <w:rsid w:val="00473EDE"/>
    <w:rsid w:val="00474601"/>
    <w:rsid w:val="00474E3A"/>
    <w:rsid w:val="004757C5"/>
    <w:rsid w:val="00475D0A"/>
    <w:rsid w:val="00475F7F"/>
    <w:rsid w:val="00477B58"/>
    <w:rsid w:val="00480353"/>
    <w:rsid w:val="0048049C"/>
    <w:rsid w:val="00481820"/>
    <w:rsid w:val="00482F12"/>
    <w:rsid w:val="004837FA"/>
    <w:rsid w:val="00483C8B"/>
    <w:rsid w:val="0048430D"/>
    <w:rsid w:val="00485A5D"/>
    <w:rsid w:val="00486DDD"/>
    <w:rsid w:val="0049005C"/>
    <w:rsid w:val="004903EC"/>
    <w:rsid w:val="00490BCB"/>
    <w:rsid w:val="00490BE0"/>
    <w:rsid w:val="00490CAF"/>
    <w:rsid w:val="00490F44"/>
    <w:rsid w:val="00492B4A"/>
    <w:rsid w:val="00492E36"/>
    <w:rsid w:val="0049370A"/>
    <w:rsid w:val="00494761"/>
    <w:rsid w:val="00495038"/>
    <w:rsid w:val="00495C31"/>
    <w:rsid w:val="00495EF5"/>
    <w:rsid w:val="00495FA5"/>
    <w:rsid w:val="004962DF"/>
    <w:rsid w:val="00496317"/>
    <w:rsid w:val="00496D54"/>
    <w:rsid w:val="00497B1D"/>
    <w:rsid w:val="004A0BAC"/>
    <w:rsid w:val="004A114E"/>
    <w:rsid w:val="004A23A1"/>
    <w:rsid w:val="004A32ED"/>
    <w:rsid w:val="004A3F2D"/>
    <w:rsid w:val="004A5C97"/>
    <w:rsid w:val="004A5E79"/>
    <w:rsid w:val="004A6207"/>
    <w:rsid w:val="004A7C8B"/>
    <w:rsid w:val="004A7D92"/>
    <w:rsid w:val="004B074D"/>
    <w:rsid w:val="004B0C93"/>
    <w:rsid w:val="004B0FCA"/>
    <w:rsid w:val="004B1FF8"/>
    <w:rsid w:val="004B202B"/>
    <w:rsid w:val="004B31AF"/>
    <w:rsid w:val="004B3483"/>
    <w:rsid w:val="004B3884"/>
    <w:rsid w:val="004B3B37"/>
    <w:rsid w:val="004B4366"/>
    <w:rsid w:val="004B5E51"/>
    <w:rsid w:val="004B6666"/>
    <w:rsid w:val="004B6EDF"/>
    <w:rsid w:val="004B7CC9"/>
    <w:rsid w:val="004C0C3B"/>
    <w:rsid w:val="004C1B7A"/>
    <w:rsid w:val="004C2F81"/>
    <w:rsid w:val="004C30E5"/>
    <w:rsid w:val="004C548A"/>
    <w:rsid w:val="004C5DD3"/>
    <w:rsid w:val="004C5DE2"/>
    <w:rsid w:val="004C6C6F"/>
    <w:rsid w:val="004C6E55"/>
    <w:rsid w:val="004C75E5"/>
    <w:rsid w:val="004D1124"/>
    <w:rsid w:val="004D34D4"/>
    <w:rsid w:val="004D3C34"/>
    <w:rsid w:val="004D3D20"/>
    <w:rsid w:val="004D3F46"/>
    <w:rsid w:val="004D5583"/>
    <w:rsid w:val="004D5679"/>
    <w:rsid w:val="004D5997"/>
    <w:rsid w:val="004D5EC7"/>
    <w:rsid w:val="004D6D18"/>
    <w:rsid w:val="004D7315"/>
    <w:rsid w:val="004D7AEA"/>
    <w:rsid w:val="004E08E1"/>
    <w:rsid w:val="004E12C8"/>
    <w:rsid w:val="004E1504"/>
    <w:rsid w:val="004E1874"/>
    <w:rsid w:val="004E188C"/>
    <w:rsid w:val="004E1AB5"/>
    <w:rsid w:val="004E2426"/>
    <w:rsid w:val="004E2C62"/>
    <w:rsid w:val="004E30C9"/>
    <w:rsid w:val="004E4AF9"/>
    <w:rsid w:val="004E53CC"/>
    <w:rsid w:val="004E5713"/>
    <w:rsid w:val="004E5D7D"/>
    <w:rsid w:val="004E6857"/>
    <w:rsid w:val="004E6BA3"/>
    <w:rsid w:val="004E7CA8"/>
    <w:rsid w:val="004F0C51"/>
    <w:rsid w:val="004F1A44"/>
    <w:rsid w:val="004F1C49"/>
    <w:rsid w:val="004F347E"/>
    <w:rsid w:val="004F3731"/>
    <w:rsid w:val="004F561A"/>
    <w:rsid w:val="004F5957"/>
    <w:rsid w:val="004F69AD"/>
    <w:rsid w:val="004F6BBD"/>
    <w:rsid w:val="004F6EDF"/>
    <w:rsid w:val="00500A94"/>
    <w:rsid w:val="0050109D"/>
    <w:rsid w:val="00501913"/>
    <w:rsid w:val="00501BD1"/>
    <w:rsid w:val="00501CF7"/>
    <w:rsid w:val="005027E7"/>
    <w:rsid w:val="00502CC5"/>
    <w:rsid w:val="00503A08"/>
    <w:rsid w:val="00504DF4"/>
    <w:rsid w:val="0050529C"/>
    <w:rsid w:val="0050560E"/>
    <w:rsid w:val="00512FB8"/>
    <w:rsid w:val="00513946"/>
    <w:rsid w:val="00513C00"/>
    <w:rsid w:val="005156BA"/>
    <w:rsid w:val="00515EAF"/>
    <w:rsid w:val="00515FFB"/>
    <w:rsid w:val="0051637E"/>
    <w:rsid w:val="005165E3"/>
    <w:rsid w:val="00516915"/>
    <w:rsid w:val="00516B4F"/>
    <w:rsid w:val="00520D78"/>
    <w:rsid w:val="005211E2"/>
    <w:rsid w:val="005216B8"/>
    <w:rsid w:val="00522C2B"/>
    <w:rsid w:val="00522FD7"/>
    <w:rsid w:val="0052475C"/>
    <w:rsid w:val="00527053"/>
    <w:rsid w:val="00527576"/>
    <w:rsid w:val="005300F4"/>
    <w:rsid w:val="005309A6"/>
    <w:rsid w:val="00531AAF"/>
    <w:rsid w:val="00534A00"/>
    <w:rsid w:val="00535E1C"/>
    <w:rsid w:val="0053671E"/>
    <w:rsid w:val="00536948"/>
    <w:rsid w:val="0053721F"/>
    <w:rsid w:val="00537D53"/>
    <w:rsid w:val="00540889"/>
    <w:rsid w:val="00540D0D"/>
    <w:rsid w:val="005417F3"/>
    <w:rsid w:val="005431E1"/>
    <w:rsid w:val="0054323E"/>
    <w:rsid w:val="00544428"/>
    <w:rsid w:val="00544A75"/>
    <w:rsid w:val="00544C18"/>
    <w:rsid w:val="00544D57"/>
    <w:rsid w:val="00546641"/>
    <w:rsid w:val="00546B86"/>
    <w:rsid w:val="00547BBA"/>
    <w:rsid w:val="00550210"/>
    <w:rsid w:val="00550C1C"/>
    <w:rsid w:val="005525AD"/>
    <w:rsid w:val="00553D82"/>
    <w:rsid w:val="005543A9"/>
    <w:rsid w:val="005549D6"/>
    <w:rsid w:val="0055569C"/>
    <w:rsid w:val="00557A0D"/>
    <w:rsid w:val="00557F73"/>
    <w:rsid w:val="0056000A"/>
    <w:rsid w:val="00560954"/>
    <w:rsid w:val="005619D9"/>
    <w:rsid w:val="00561A47"/>
    <w:rsid w:val="00561CF6"/>
    <w:rsid w:val="00562F75"/>
    <w:rsid w:val="00563531"/>
    <w:rsid w:val="00563830"/>
    <w:rsid w:val="00563BC0"/>
    <w:rsid w:val="00563E2A"/>
    <w:rsid w:val="00566279"/>
    <w:rsid w:val="00566B02"/>
    <w:rsid w:val="00567118"/>
    <w:rsid w:val="00570544"/>
    <w:rsid w:val="00571BBA"/>
    <w:rsid w:val="00571D46"/>
    <w:rsid w:val="0057308C"/>
    <w:rsid w:val="00573239"/>
    <w:rsid w:val="005733A7"/>
    <w:rsid w:val="00574FB3"/>
    <w:rsid w:val="0057586F"/>
    <w:rsid w:val="0057637E"/>
    <w:rsid w:val="00576443"/>
    <w:rsid w:val="005771AD"/>
    <w:rsid w:val="00581AE1"/>
    <w:rsid w:val="00582876"/>
    <w:rsid w:val="005838A0"/>
    <w:rsid w:val="0058457C"/>
    <w:rsid w:val="005857A9"/>
    <w:rsid w:val="00585F1D"/>
    <w:rsid w:val="00587716"/>
    <w:rsid w:val="00590AFF"/>
    <w:rsid w:val="00590F58"/>
    <w:rsid w:val="00592B20"/>
    <w:rsid w:val="0059422D"/>
    <w:rsid w:val="00594687"/>
    <w:rsid w:val="00594C6A"/>
    <w:rsid w:val="00596C99"/>
    <w:rsid w:val="00596E6C"/>
    <w:rsid w:val="005A02A1"/>
    <w:rsid w:val="005A1166"/>
    <w:rsid w:val="005A24E5"/>
    <w:rsid w:val="005A495C"/>
    <w:rsid w:val="005A49F0"/>
    <w:rsid w:val="005A56AF"/>
    <w:rsid w:val="005A5812"/>
    <w:rsid w:val="005A5849"/>
    <w:rsid w:val="005B0139"/>
    <w:rsid w:val="005B0F98"/>
    <w:rsid w:val="005B15BF"/>
    <w:rsid w:val="005B2139"/>
    <w:rsid w:val="005B2EE3"/>
    <w:rsid w:val="005B3AF6"/>
    <w:rsid w:val="005B47BE"/>
    <w:rsid w:val="005B5F74"/>
    <w:rsid w:val="005B6AA8"/>
    <w:rsid w:val="005B794B"/>
    <w:rsid w:val="005C0243"/>
    <w:rsid w:val="005C05F2"/>
    <w:rsid w:val="005C0F70"/>
    <w:rsid w:val="005C2014"/>
    <w:rsid w:val="005C20A6"/>
    <w:rsid w:val="005C2DBE"/>
    <w:rsid w:val="005C2F3C"/>
    <w:rsid w:val="005C39A6"/>
    <w:rsid w:val="005C3A78"/>
    <w:rsid w:val="005C4B4E"/>
    <w:rsid w:val="005C74AE"/>
    <w:rsid w:val="005C75D8"/>
    <w:rsid w:val="005C76F5"/>
    <w:rsid w:val="005C7C27"/>
    <w:rsid w:val="005C7F65"/>
    <w:rsid w:val="005D009E"/>
    <w:rsid w:val="005D075E"/>
    <w:rsid w:val="005D1BB1"/>
    <w:rsid w:val="005D234C"/>
    <w:rsid w:val="005D25F5"/>
    <w:rsid w:val="005D3B98"/>
    <w:rsid w:val="005D4B10"/>
    <w:rsid w:val="005D6182"/>
    <w:rsid w:val="005D6497"/>
    <w:rsid w:val="005D7307"/>
    <w:rsid w:val="005E07AA"/>
    <w:rsid w:val="005E1DDD"/>
    <w:rsid w:val="005E1E07"/>
    <w:rsid w:val="005E251D"/>
    <w:rsid w:val="005E2A9B"/>
    <w:rsid w:val="005E343B"/>
    <w:rsid w:val="005E48A1"/>
    <w:rsid w:val="005E5DFE"/>
    <w:rsid w:val="005E6459"/>
    <w:rsid w:val="005E7FBF"/>
    <w:rsid w:val="005F14AE"/>
    <w:rsid w:val="005F1919"/>
    <w:rsid w:val="005F1A38"/>
    <w:rsid w:val="005F211C"/>
    <w:rsid w:val="005F24F1"/>
    <w:rsid w:val="005F2B34"/>
    <w:rsid w:val="005F3FFA"/>
    <w:rsid w:val="005F47F2"/>
    <w:rsid w:val="005F52EA"/>
    <w:rsid w:val="005F53E5"/>
    <w:rsid w:val="005F55EC"/>
    <w:rsid w:val="005F591B"/>
    <w:rsid w:val="005F605C"/>
    <w:rsid w:val="005F6A15"/>
    <w:rsid w:val="00601803"/>
    <w:rsid w:val="006023B4"/>
    <w:rsid w:val="00602A54"/>
    <w:rsid w:val="00605572"/>
    <w:rsid w:val="00605A57"/>
    <w:rsid w:val="00605D43"/>
    <w:rsid w:val="00606463"/>
    <w:rsid w:val="00606FA4"/>
    <w:rsid w:val="0060794B"/>
    <w:rsid w:val="00610A1D"/>
    <w:rsid w:val="00611997"/>
    <w:rsid w:val="0061250D"/>
    <w:rsid w:val="00612531"/>
    <w:rsid w:val="006125B4"/>
    <w:rsid w:val="00612D66"/>
    <w:rsid w:val="00614461"/>
    <w:rsid w:val="0061495E"/>
    <w:rsid w:val="00615684"/>
    <w:rsid w:val="00615802"/>
    <w:rsid w:val="00615A01"/>
    <w:rsid w:val="00615EF7"/>
    <w:rsid w:val="006176D1"/>
    <w:rsid w:val="00620D51"/>
    <w:rsid w:val="006215BC"/>
    <w:rsid w:val="00621E03"/>
    <w:rsid w:val="006239EE"/>
    <w:rsid w:val="0062460A"/>
    <w:rsid w:val="00624AE4"/>
    <w:rsid w:val="00624CBA"/>
    <w:rsid w:val="00625FFD"/>
    <w:rsid w:val="00626B7A"/>
    <w:rsid w:val="00627E68"/>
    <w:rsid w:val="0063170A"/>
    <w:rsid w:val="00631DC2"/>
    <w:rsid w:val="006335F5"/>
    <w:rsid w:val="00633E56"/>
    <w:rsid w:val="006343EA"/>
    <w:rsid w:val="00634C53"/>
    <w:rsid w:val="00634D70"/>
    <w:rsid w:val="00634FF8"/>
    <w:rsid w:val="006354EF"/>
    <w:rsid w:val="00635E28"/>
    <w:rsid w:val="00636FE1"/>
    <w:rsid w:val="00637853"/>
    <w:rsid w:val="0063785A"/>
    <w:rsid w:val="00641452"/>
    <w:rsid w:val="00641A1E"/>
    <w:rsid w:val="00644D97"/>
    <w:rsid w:val="00644D9F"/>
    <w:rsid w:val="006471D9"/>
    <w:rsid w:val="00647A5A"/>
    <w:rsid w:val="00650CB3"/>
    <w:rsid w:val="0065179B"/>
    <w:rsid w:val="00652FFE"/>
    <w:rsid w:val="006535C2"/>
    <w:rsid w:val="006537F2"/>
    <w:rsid w:val="00653AFA"/>
    <w:rsid w:val="00653F00"/>
    <w:rsid w:val="00654FE9"/>
    <w:rsid w:val="00655545"/>
    <w:rsid w:val="00656AA7"/>
    <w:rsid w:val="00656E3C"/>
    <w:rsid w:val="00656E49"/>
    <w:rsid w:val="0065749C"/>
    <w:rsid w:val="0065794C"/>
    <w:rsid w:val="006601FC"/>
    <w:rsid w:val="00660565"/>
    <w:rsid w:val="0066076E"/>
    <w:rsid w:val="00661011"/>
    <w:rsid w:val="00661258"/>
    <w:rsid w:val="00661A4A"/>
    <w:rsid w:val="00661AAB"/>
    <w:rsid w:val="00662581"/>
    <w:rsid w:val="00662891"/>
    <w:rsid w:val="00662D66"/>
    <w:rsid w:val="00663BEE"/>
    <w:rsid w:val="006649D2"/>
    <w:rsid w:val="00664E7A"/>
    <w:rsid w:val="00666006"/>
    <w:rsid w:val="00667306"/>
    <w:rsid w:val="006677E0"/>
    <w:rsid w:val="0067047F"/>
    <w:rsid w:val="006705D2"/>
    <w:rsid w:val="00671667"/>
    <w:rsid w:val="00673755"/>
    <w:rsid w:val="0067589C"/>
    <w:rsid w:val="00675912"/>
    <w:rsid w:val="00675A8D"/>
    <w:rsid w:val="00675BBB"/>
    <w:rsid w:val="00676ABE"/>
    <w:rsid w:val="006773EA"/>
    <w:rsid w:val="006779ED"/>
    <w:rsid w:val="0068097C"/>
    <w:rsid w:val="00681493"/>
    <w:rsid w:val="0068178B"/>
    <w:rsid w:val="00682532"/>
    <w:rsid w:val="006827CA"/>
    <w:rsid w:val="006833FF"/>
    <w:rsid w:val="006847DE"/>
    <w:rsid w:val="006853F4"/>
    <w:rsid w:val="00685BE0"/>
    <w:rsid w:val="006872CE"/>
    <w:rsid w:val="0069010D"/>
    <w:rsid w:val="006908A2"/>
    <w:rsid w:val="006930AB"/>
    <w:rsid w:val="00693B1C"/>
    <w:rsid w:val="00694815"/>
    <w:rsid w:val="00694BDD"/>
    <w:rsid w:val="00694BEE"/>
    <w:rsid w:val="00695161"/>
    <w:rsid w:val="006955EA"/>
    <w:rsid w:val="00696196"/>
    <w:rsid w:val="00696273"/>
    <w:rsid w:val="00696938"/>
    <w:rsid w:val="0069710C"/>
    <w:rsid w:val="006975FF"/>
    <w:rsid w:val="006A2433"/>
    <w:rsid w:val="006A2FD1"/>
    <w:rsid w:val="006A357E"/>
    <w:rsid w:val="006A3844"/>
    <w:rsid w:val="006A46CC"/>
    <w:rsid w:val="006A4D5A"/>
    <w:rsid w:val="006A5C04"/>
    <w:rsid w:val="006A5E4E"/>
    <w:rsid w:val="006A5FEA"/>
    <w:rsid w:val="006A7F33"/>
    <w:rsid w:val="006B28FF"/>
    <w:rsid w:val="006B3AFC"/>
    <w:rsid w:val="006B41CF"/>
    <w:rsid w:val="006B429E"/>
    <w:rsid w:val="006B4FB9"/>
    <w:rsid w:val="006B50DB"/>
    <w:rsid w:val="006B5384"/>
    <w:rsid w:val="006B7419"/>
    <w:rsid w:val="006C07E5"/>
    <w:rsid w:val="006C0DCA"/>
    <w:rsid w:val="006C232F"/>
    <w:rsid w:val="006C2E03"/>
    <w:rsid w:val="006C3BAB"/>
    <w:rsid w:val="006C3F9B"/>
    <w:rsid w:val="006C4899"/>
    <w:rsid w:val="006C4C11"/>
    <w:rsid w:val="006C5159"/>
    <w:rsid w:val="006C5B72"/>
    <w:rsid w:val="006C64BA"/>
    <w:rsid w:val="006C668B"/>
    <w:rsid w:val="006C75BF"/>
    <w:rsid w:val="006D0724"/>
    <w:rsid w:val="006D1323"/>
    <w:rsid w:val="006D14AA"/>
    <w:rsid w:val="006D2F0A"/>
    <w:rsid w:val="006D3D4A"/>
    <w:rsid w:val="006D56B4"/>
    <w:rsid w:val="006D62C6"/>
    <w:rsid w:val="006D6A39"/>
    <w:rsid w:val="006D6E81"/>
    <w:rsid w:val="006D7194"/>
    <w:rsid w:val="006D73AA"/>
    <w:rsid w:val="006E0CB9"/>
    <w:rsid w:val="006E13F9"/>
    <w:rsid w:val="006E2939"/>
    <w:rsid w:val="006E2B09"/>
    <w:rsid w:val="006E3F61"/>
    <w:rsid w:val="006E5993"/>
    <w:rsid w:val="006E5CAD"/>
    <w:rsid w:val="006E6BD9"/>
    <w:rsid w:val="006E7CA1"/>
    <w:rsid w:val="006E7D67"/>
    <w:rsid w:val="006F0892"/>
    <w:rsid w:val="006F287E"/>
    <w:rsid w:val="006F2D3C"/>
    <w:rsid w:val="006F37CE"/>
    <w:rsid w:val="006F3C57"/>
    <w:rsid w:val="006F3D94"/>
    <w:rsid w:val="006F4151"/>
    <w:rsid w:val="006F4B44"/>
    <w:rsid w:val="006F4B5E"/>
    <w:rsid w:val="006F4CA7"/>
    <w:rsid w:val="006F5417"/>
    <w:rsid w:val="006F74ED"/>
    <w:rsid w:val="006F765A"/>
    <w:rsid w:val="006F76EA"/>
    <w:rsid w:val="006F7C22"/>
    <w:rsid w:val="00700427"/>
    <w:rsid w:val="0070100D"/>
    <w:rsid w:val="007018D7"/>
    <w:rsid w:val="00701A1C"/>
    <w:rsid w:val="00701B55"/>
    <w:rsid w:val="0070265A"/>
    <w:rsid w:val="007030B3"/>
    <w:rsid w:val="007032C0"/>
    <w:rsid w:val="00703515"/>
    <w:rsid w:val="0070364A"/>
    <w:rsid w:val="0070409F"/>
    <w:rsid w:val="00706211"/>
    <w:rsid w:val="00706326"/>
    <w:rsid w:val="00706A79"/>
    <w:rsid w:val="00706BFD"/>
    <w:rsid w:val="00707791"/>
    <w:rsid w:val="00707E1E"/>
    <w:rsid w:val="00710278"/>
    <w:rsid w:val="00710A0E"/>
    <w:rsid w:val="0071213E"/>
    <w:rsid w:val="00712A63"/>
    <w:rsid w:val="00713153"/>
    <w:rsid w:val="0071410C"/>
    <w:rsid w:val="0071670A"/>
    <w:rsid w:val="00716844"/>
    <w:rsid w:val="00716D8D"/>
    <w:rsid w:val="007170DF"/>
    <w:rsid w:val="00721C95"/>
    <w:rsid w:val="00723C72"/>
    <w:rsid w:val="007246C5"/>
    <w:rsid w:val="00726289"/>
    <w:rsid w:val="007262E0"/>
    <w:rsid w:val="0072671C"/>
    <w:rsid w:val="00731376"/>
    <w:rsid w:val="00731D2E"/>
    <w:rsid w:val="00731F14"/>
    <w:rsid w:val="0073214E"/>
    <w:rsid w:val="007323F7"/>
    <w:rsid w:val="00732AFC"/>
    <w:rsid w:val="00732CBA"/>
    <w:rsid w:val="00734D65"/>
    <w:rsid w:val="007351D3"/>
    <w:rsid w:val="00736B77"/>
    <w:rsid w:val="00737FFA"/>
    <w:rsid w:val="00741287"/>
    <w:rsid w:val="00742E51"/>
    <w:rsid w:val="00743227"/>
    <w:rsid w:val="0074367C"/>
    <w:rsid w:val="00744864"/>
    <w:rsid w:val="00744B18"/>
    <w:rsid w:val="0074562B"/>
    <w:rsid w:val="0074608A"/>
    <w:rsid w:val="007463CF"/>
    <w:rsid w:val="00746AEF"/>
    <w:rsid w:val="00746E98"/>
    <w:rsid w:val="00750D21"/>
    <w:rsid w:val="00751DA7"/>
    <w:rsid w:val="00752C1F"/>
    <w:rsid w:val="007533FB"/>
    <w:rsid w:val="007540CF"/>
    <w:rsid w:val="007556C5"/>
    <w:rsid w:val="00755BE7"/>
    <w:rsid w:val="0075694A"/>
    <w:rsid w:val="00756E93"/>
    <w:rsid w:val="007570A4"/>
    <w:rsid w:val="00757678"/>
    <w:rsid w:val="007579E2"/>
    <w:rsid w:val="0076025D"/>
    <w:rsid w:val="007602A3"/>
    <w:rsid w:val="00760A59"/>
    <w:rsid w:val="00760C35"/>
    <w:rsid w:val="007610B2"/>
    <w:rsid w:val="007640EA"/>
    <w:rsid w:val="00764ECA"/>
    <w:rsid w:val="00764F2A"/>
    <w:rsid w:val="00765430"/>
    <w:rsid w:val="00765E07"/>
    <w:rsid w:val="007702FF"/>
    <w:rsid w:val="00770352"/>
    <w:rsid w:val="007705C1"/>
    <w:rsid w:val="007708DA"/>
    <w:rsid w:val="00771912"/>
    <w:rsid w:val="00773558"/>
    <w:rsid w:val="00773F92"/>
    <w:rsid w:val="00774272"/>
    <w:rsid w:val="0077538E"/>
    <w:rsid w:val="00776713"/>
    <w:rsid w:val="00776CB0"/>
    <w:rsid w:val="007771FD"/>
    <w:rsid w:val="007807CD"/>
    <w:rsid w:val="00780B49"/>
    <w:rsid w:val="007818F9"/>
    <w:rsid w:val="00781C2B"/>
    <w:rsid w:val="00785208"/>
    <w:rsid w:val="007868C0"/>
    <w:rsid w:val="00786C60"/>
    <w:rsid w:val="00786D6F"/>
    <w:rsid w:val="00786F07"/>
    <w:rsid w:val="007875AD"/>
    <w:rsid w:val="00787687"/>
    <w:rsid w:val="007905A0"/>
    <w:rsid w:val="00790712"/>
    <w:rsid w:val="00790C96"/>
    <w:rsid w:val="0079112B"/>
    <w:rsid w:val="0079174F"/>
    <w:rsid w:val="00791BC1"/>
    <w:rsid w:val="0079260D"/>
    <w:rsid w:val="007933B4"/>
    <w:rsid w:val="00793EC5"/>
    <w:rsid w:val="0079591B"/>
    <w:rsid w:val="0079641D"/>
    <w:rsid w:val="007973C5"/>
    <w:rsid w:val="00797527"/>
    <w:rsid w:val="007A04D1"/>
    <w:rsid w:val="007A0C8D"/>
    <w:rsid w:val="007A1145"/>
    <w:rsid w:val="007A489A"/>
    <w:rsid w:val="007A4A07"/>
    <w:rsid w:val="007A4DC1"/>
    <w:rsid w:val="007A5FEE"/>
    <w:rsid w:val="007A6041"/>
    <w:rsid w:val="007A7515"/>
    <w:rsid w:val="007B13EA"/>
    <w:rsid w:val="007B1D0C"/>
    <w:rsid w:val="007B2453"/>
    <w:rsid w:val="007B36CD"/>
    <w:rsid w:val="007B4126"/>
    <w:rsid w:val="007B4319"/>
    <w:rsid w:val="007B55E7"/>
    <w:rsid w:val="007B5BB7"/>
    <w:rsid w:val="007B631A"/>
    <w:rsid w:val="007B6E35"/>
    <w:rsid w:val="007B7A1E"/>
    <w:rsid w:val="007C0770"/>
    <w:rsid w:val="007C0CF5"/>
    <w:rsid w:val="007C1DAE"/>
    <w:rsid w:val="007C25B8"/>
    <w:rsid w:val="007C3692"/>
    <w:rsid w:val="007C3E40"/>
    <w:rsid w:val="007C4BB0"/>
    <w:rsid w:val="007C5B13"/>
    <w:rsid w:val="007D0337"/>
    <w:rsid w:val="007D0697"/>
    <w:rsid w:val="007D179A"/>
    <w:rsid w:val="007D1D17"/>
    <w:rsid w:val="007D1EAF"/>
    <w:rsid w:val="007D4E53"/>
    <w:rsid w:val="007D4EDB"/>
    <w:rsid w:val="007D50C5"/>
    <w:rsid w:val="007D58DB"/>
    <w:rsid w:val="007D5CD1"/>
    <w:rsid w:val="007D5F41"/>
    <w:rsid w:val="007D643A"/>
    <w:rsid w:val="007E1855"/>
    <w:rsid w:val="007E1BCF"/>
    <w:rsid w:val="007E1ECD"/>
    <w:rsid w:val="007E2860"/>
    <w:rsid w:val="007E3018"/>
    <w:rsid w:val="007E3226"/>
    <w:rsid w:val="007E47B9"/>
    <w:rsid w:val="007E496F"/>
    <w:rsid w:val="007E6387"/>
    <w:rsid w:val="007E7B22"/>
    <w:rsid w:val="007E7EB0"/>
    <w:rsid w:val="007F0457"/>
    <w:rsid w:val="007F0A77"/>
    <w:rsid w:val="007F0FE5"/>
    <w:rsid w:val="007F1788"/>
    <w:rsid w:val="007F21B8"/>
    <w:rsid w:val="007F22C8"/>
    <w:rsid w:val="007F674E"/>
    <w:rsid w:val="00800771"/>
    <w:rsid w:val="00800C8E"/>
    <w:rsid w:val="00801ACB"/>
    <w:rsid w:val="00801CF5"/>
    <w:rsid w:val="00803E3B"/>
    <w:rsid w:val="00804015"/>
    <w:rsid w:val="00804175"/>
    <w:rsid w:val="0080495D"/>
    <w:rsid w:val="008052B3"/>
    <w:rsid w:val="0080627A"/>
    <w:rsid w:val="00807BC3"/>
    <w:rsid w:val="0081100F"/>
    <w:rsid w:val="00813477"/>
    <w:rsid w:val="0081494D"/>
    <w:rsid w:val="008152D1"/>
    <w:rsid w:val="008154DB"/>
    <w:rsid w:val="008164DD"/>
    <w:rsid w:val="0081754A"/>
    <w:rsid w:val="008178C8"/>
    <w:rsid w:val="0082231B"/>
    <w:rsid w:val="008229F3"/>
    <w:rsid w:val="00822EDC"/>
    <w:rsid w:val="00823187"/>
    <w:rsid w:val="008239C3"/>
    <w:rsid w:val="008239F9"/>
    <w:rsid w:val="00823BDA"/>
    <w:rsid w:val="00823CC8"/>
    <w:rsid w:val="00824DEC"/>
    <w:rsid w:val="008250D5"/>
    <w:rsid w:val="00825D32"/>
    <w:rsid w:val="00825E01"/>
    <w:rsid w:val="008302E3"/>
    <w:rsid w:val="0083109C"/>
    <w:rsid w:val="00831D05"/>
    <w:rsid w:val="00832984"/>
    <w:rsid w:val="00832E1E"/>
    <w:rsid w:val="00832E66"/>
    <w:rsid w:val="00833709"/>
    <w:rsid w:val="00833C9D"/>
    <w:rsid w:val="00833F76"/>
    <w:rsid w:val="0083546C"/>
    <w:rsid w:val="0083559B"/>
    <w:rsid w:val="008359C6"/>
    <w:rsid w:val="0083622C"/>
    <w:rsid w:val="00836E1D"/>
    <w:rsid w:val="00836F86"/>
    <w:rsid w:val="008372E1"/>
    <w:rsid w:val="0084077F"/>
    <w:rsid w:val="00841782"/>
    <w:rsid w:val="00841972"/>
    <w:rsid w:val="00841C5E"/>
    <w:rsid w:val="0084292B"/>
    <w:rsid w:val="00844787"/>
    <w:rsid w:val="008459FC"/>
    <w:rsid w:val="00847DCC"/>
    <w:rsid w:val="00850131"/>
    <w:rsid w:val="008501AB"/>
    <w:rsid w:val="00851472"/>
    <w:rsid w:val="008515C0"/>
    <w:rsid w:val="00851C9B"/>
    <w:rsid w:val="00852AD4"/>
    <w:rsid w:val="008536C6"/>
    <w:rsid w:val="008537F2"/>
    <w:rsid w:val="00853861"/>
    <w:rsid w:val="00853F3F"/>
    <w:rsid w:val="00854417"/>
    <w:rsid w:val="00854C0C"/>
    <w:rsid w:val="008600C1"/>
    <w:rsid w:val="0086090C"/>
    <w:rsid w:val="00861458"/>
    <w:rsid w:val="00862637"/>
    <w:rsid w:val="00862869"/>
    <w:rsid w:val="00863B98"/>
    <w:rsid w:val="00863F29"/>
    <w:rsid w:val="00863F7D"/>
    <w:rsid w:val="0086487C"/>
    <w:rsid w:val="008656BA"/>
    <w:rsid w:val="0086640C"/>
    <w:rsid w:val="0086662A"/>
    <w:rsid w:val="00866647"/>
    <w:rsid w:val="0086665D"/>
    <w:rsid w:val="008667C2"/>
    <w:rsid w:val="00866B9D"/>
    <w:rsid w:val="00867357"/>
    <w:rsid w:val="00867ACC"/>
    <w:rsid w:val="008727D0"/>
    <w:rsid w:val="00872C4D"/>
    <w:rsid w:val="00873FC1"/>
    <w:rsid w:val="00876CB7"/>
    <w:rsid w:val="00880BF4"/>
    <w:rsid w:val="008811B7"/>
    <w:rsid w:val="00881262"/>
    <w:rsid w:val="0088168F"/>
    <w:rsid w:val="00881BEF"/>
    <w:rsid w:val="00882B11"/>
    <w:rsid w:val="0088346B"/>
    <w:rsid w:val="00883A77"/>
    <w:rsid w:val="008844F2"/>
    <w:rsid w:val="008851F4"/>
    <w:rsid w:val="0088551F"/>
    <w:rsid w:val="00885F16"/>
    <w:rsid w:val="008867D5"/>
    <w:rsid w:val="008878B4"/>
    <w:rsid w:val="008904B3"/>
    <w:rsid w:val="0089252F"/>
    <w:rsid w:val="00893EAA"/>
    <w:rsid w:val="00893FF3"/>
    <w:rsid w:val="008946BA"/>
    <w:rsid w:val="00894B79"/>
    <w:rsid w:val="008951CE"/>
    <w:rsid w:val="008956C8"/>
    <w:rsid w:val="0089688E"/>
    <w:rsid w:val="008A012E"/>
    <w:rsid w:val="008A1846"/>
    <w:rsid w:val="008A3258"/>
    <w:rsid w:val="008A3F85"/>
    <w:rsid w:val="008A5913"/>
    <w:rsid w:val="008A60AB"/>
    <w:rsid w:val="008B09DB"/>
    <w:rsid w:val="008B13A8"/>
    <w:rsid w:val="008B303A"/>
    <w:rsid w:val="008B3EA9"/>
    <w:rsid w:val="008B4197"/>
    <w:rsid w:val="008B4708"/>
    <w:rsid w:val="008B6C34"/>
    <w:rsid w:val="008B714B"/>
    <w:rsid w:val="008B7EFF"/>
    <w:rsid w:val="008C092A"/>
    <w:rsid w:val="008C14C6"/>
    <w:rsid w:val="008C1B91"/>
    <w:rsid w:val="008C259C"/>
    <w:rsid w:val="008C30BB"/>
    <w:rsid w:val="008C3E95"/>
    <w:rsid w:val="008C3EA5"/>
    <w:rsid w:val="008C4F2F"/>
    <w:rsid w:val="008C50DC"/>
    <w:rsid w:val="008C60B6"/>
    <w:rsid w:val="008C666D"/>
    <w:rsid w:val="008C6BFA"/>
    <w:rsid w:val="008C7420"/>
    <w:rsid w:val="008C74B0"/>
    <w:rsid w:val="008C75DA"/>
    <w:rsid w:val="008C7AC7"/>
    <w:rsid w:val="008D08F5"/>
    <w:rsid w:val="008D0D1F"/>
    <w:rsid w:val="008D2430"/>
    <w:rsid w:val="008D2638"/>
    <w:rsid w:val="008D2D13"/>
    <w:rsid w:val="008D2E84"/>
    <w:rsid w:val="008D3F3C"/>
    <w:rsid w:val="008D3FD2"/>
    <w:rsid w:val="008D4E13"/>
    <w:rsid w:val="008D51DE"/>
    <w:rsid w:val="008D725D"/>
    <w:rsid w:val="008D75BE"/>
    <w:rsid w:val="008D7E9D"/>
    <w:rsid w:val="008E018F"/>
    <w:rsid w:val="008E071E"/>
    <w:rsid w:val="008E0740"/>
    <w:rsid w:val="008E0A4E"/>
    <w:rsid w:val="008E172E"/>
    <w:rsid w:val="008E58BA"/>
    <w:rsid w:val="008F01E6"/>
    <w:rsid w:val="008F0BC2"/>
    <w:rsid w:val="008F25F2"/>
    <w:rsid w:val="008F292C"/>
    <w:rsid w:val="008F29A9"/>
    <w:rsid w:val="008F3B6B"/>
    <w:rsid w:val="008F3F28"/>
    <w:rsid w:val="008F5A69"/>
    <w:rsid w:val="008F7626"/>
    <w:rsid w:val="008F7E71"/>
    <w:rsid w:val="00900122"/>
    <w:rsid w:val="00900863"/>
    <w:rsid w:val="00902853"/>
    <w:rsid w:val="00903B31"/>
    <w:rsid w:val="009060BB"/>
    <w:rsid w:val="0090688F"/>
    <w:rsid w:val="009069E0"/>
    <w:rsid w:val="00907E13"/>
    <w:rsid w:val="009102FD"/>
    <w:rsid w:val="00910E2F"/>
    <w:rsid w:val="00912527"/>
    <w:rsid w:val="00912B44"/>
    <w:rsid w:val="00913652"/>
    <w:rsid w:val="009145E3"/>
    <w:rsid w:val="0091492A"/>
    <w:rsid w:val="00915668"/>
    <w:rsid w:val="00917436"/>
    <w:rsid w:val="00921929"/>
    <w:rsid w:val="00922C65"/>
    <w:rsid w:val="009253C1"/>
    <w:rsid w:val="00925730"/>
    <w:rsid w:val="00926152"/>
    <w:rsid w:val="00926728"/>
    <w:rsid w:val="00930C23"/>
    <w:rsid w:val="0093116B"/>
    <w:rsid w:val="00931EE4"/>
    <w:rsid w:val="00935F1B"/>
    <w:rsid w:val="009366CD"/>
    <w:rsid w:val="0094152D"/>
    <w:rsid w:val="00942A22"/>
    <w:rsid w:val="00942F6C"/>
    <w:rsid w:val="009431D5"/>
    <w:rsid w:val="0094357A"/>
    <w:rsid w:val="009435BD"/>
    <w:rsid w:val="0094442C"/>
    <w:rsid w:val="0094489C"/>
    <w:rsid w:val="00944AB4"/>
    <w:rsid w:val="00944E54"/>
    <w:rsid w:val="00944ED3"/>
    <w:rsid w:val="009453AC"/>
    <w:rsid w:val="00946781"/>
    <w:rsid w:val="009502BB"/>
    <w:rsid w:val="009529EF"/>
    <w:rsid w:val="0095387E"/>
    <w:rsid w:val="009542E4"/>
    <w:rsid w:val="00954C43"/>
    <w:rsid w:val="00955861"/>
    <w:rsid w:val="00957B05"/>
    <w:rsid w:val="00957B8A"/>
    <w:rsid w:val="00957BE6"/>
    <w:rsid w:val="00961066"/>
    <w:rsid w:val="009611D8"/>
    <w:rsid w:val="00961663"/>
    <w:rsid w:val="00961694"/>
    <w:rsid w:val="009619EE"/>
    <w:rsid w:val="009619F4"/>
    <w:rsid w:val="00961C2E"/>
    <w:rsid w:val="0096279D"/>
    <w:rsid w:val="00962C75"/>
    <w:rsid w:val="009630DC"/>
    <w:rsid w:val="00963C2E"/>
    <w:rsid w:val="00963F03"/>
    <w:rsid w:val="0096487F"/>
    <w:rsid w:val="00965BF6"/>
    <w:rsid w:val="00966102"/>
    <w:rsid w:val="00966CA8"/>
    <w:rsid w:val="00971E28"/>
    <w:rsid w:val="00972F4F"/>
    <w:rsid w:val="00973818"/>
    <w:rsid w:val="0097466C"/>
    <w:rsid w:val="00974944"/>
    <w:rsid w:val="00976C28"/>
    <w:rsid w:val="00977099"/>
    <w:rsid w:val="00977B6E"/>
    <w:rsid w:val="009823F3"/>
    <w:rsid w:val="00982447"/>
    <w:rsid w:val="009833FE"/>
    <w:rsid w:val="00983F84"/>
    <w:rsid w:val="00984877"/>
    <w:rsid w:val="009852A4"/>
    <w:rsid w:val="009859F1"/>
    <w:rsid w:val="00987B10"/>
    <w:rsid w:val="00990397"/>
    <w:rsid w:val="009903D4"/>
    <w:rsid w:val="0099114F"/>
    <w:rsid w:val="009935E1"/>
    <w:rsid w:val="00993A6F"/>
    <w:rsid w:val="00993EA1"/>
    <w:rsid w:val="009954F1"/>
    <w:rsid w:val="009955A9"/>
    <w:rsid w:val="00995EE4"/>
    <w:rsid w:val="009962B4"/>
    <w:rsid w:val="009968D8"/>
    <w:rsid w:val="00997027"/>
    <w:rsid w:val="009971A0"/>
    <w:rsid w:val="009974AA"/>
    <w:rsid w:val="009975CE"/>
    <w:rsid w:val="00997642"/>
    <w:rsid w:val="00997BC7"/>
    <w:rsid w:val="009A020D"/>
    <w:rsid w:val="009A0256"/>
    <w:rsid w:val="009A16EA"/>
    <w:rsid w:val="009A2606"/>
    <w:rsid w:val="009A3171"/>
    <w:rsid w:val="009A621C"/>
    <w:rsid w:val="009A63A6"/>
    <w:rsid w:val="009A6958"/>
    <w:rsid w:val="009A6E3D"/>
    <w:rsid w:val="009A6FE9"/>
    <w:rsid w:val="009B0117"/>
    <w:rsid w:val="009B1301"/>
    <w:rsid w:val="009B1AE7"/>
    <w:rsid w:val="009B221C"/>
    <w:rsid w:val="009B3095"/>
    <w:rsid w:val="009B376B"/>
    <w:rsid w:val="009B39AF"/>
    <w:rsid w:val="009B43F7"/>
    <w:rsid w:val="009B4532"/>
    <w:rsid w:val="009B47BD"/>
    <w:rsid w:val="009B50FC"/>
    <w:rsid w:val="009B530D"/>
    <w:rsid w:val="009B53B9"/>
    <w:rsid w:val="009B58C9"/>
    <w:rsid w:val="009B60C2"/>
    <w:rsid w:val="009B74F0"/>
    <w:rsid w:val="009C0AD4"/>
    <w:rsid w:val="009C0C45"/>
    <w:rsid w:val="009C2EE1"/>
    <w:rsid w:val="009C3CC0"/>
    <w:rsid w:val="009C4242"/>
    <w:rsid w:val="009C4DB9"/>
    <w:rsid w:val="009C5A4F"/>
    <w:rsid w:val="009C5FA4"/>
    <w:rsid w:val="009D04DC"/>
    <w:rsid w:val="009D2BFF"/>
    <w:rsid w:val="009D2D4E"/>
    <w:rsid w:val="009D2F5F"/>
    <w:rsid w:val="009D3EC4"/>
    <w:rsid w:val="009D49A6"/>
    <w:rsid w:val="009D6B85"/>
    <w:rsid w:val="009D75DD"/>
    <w:rsid w:val="009D79C1"/>
    <w:rsid w:val="009E0716"/>
    <w:rsid w:val="009E0E46"/>
    <w:rsid w:val="009E1052"/>
    <w:rsid w:val="009E18B9"/>
    <w:rsid w:val="009E3165"/>
    <w:rsid w:val="009E351E"/>
    <w:rsid w:val="009E46B1"/>
    <w:rsid w:val="009E53B9"/>
    <w:rsid w:val="009E562F"/>
    <w:rsid w:val="009E7FE0"/>
    <w:rsid w:val="009F0127"/>
    <w:rsid w:val="009F07C3"/>
    <w:rsid w:val="009F22B8"/>
    <w:rsid w:val="009F23FC"/>
    <w:rsid w:val="009F26AF"/>
    <w:rsid w:val="009F2A55"/>
    <w:rsid w:val="009F3DA1"/>
    <w:rsid w:val="009F49E8"/>
    <w:rsid w:val="009F4D25"/>
    <w:rsid w:val="009F70E9"/>
    <w:rsid w:val="009F7574"/>
    <w:rsid w:val="009F7C19"/>
    <w:rsid w:val="00A00208"/>
    <w:rsid w:val="00A0224F"/>
    <w:rsid w:val="00A02E7C"/>
    <w:rsid w:val="00A02FAC"/>
    <w:rsid w:val="00A03BB6"/>
    <w:rsid w:val="00A05652"/>
    <w:rsid w:val="00A05ABA"/>
    <w:rsid w:val="00A05D96"/>
    <w:rsid w:val="00A069DA"/>
    <w:rsid w:val="00A0722A"/>
    <w:rsid w:val="00A074E5"/>
    <w:rsid w:val="00A11365"/>
    <w:rsid w:val="00A11700"/>
    <w:rsid w:val="00A11D39"/>
    <w:rsid w:val="00A12934"/>
    <w:rsid w:val="00A12A23"/>
    <w:rsid w:val="00A13385"/>
    <w:rsid w:val="00A14139"/>
    <w:rsid w:val="00A146CD"/>
    <w:rsid w:val="00A14986"/>
    <w:rsid w:val="00A14D33"/>
    <w:rsid w:val="00A158BE"/>
    <w:rsid w:val="00A15C67"/>
    <w:rsid w:val="00A163BC"/>
    <w:rsid w:val="00A17DF8"/>
    <w:rsid w:val="00A17E11"/>
    <w:rsid w:val="00A17E71"/>
    <w:rsid w:val="00A2152F"/>
    <w:rsid w:val="00A21B5B"/>
    <w:rsid w:val="00A22F3D"/>
    <w:rsid w:val="00A2302F"/>
    <w:rsid w:val="00A23529"/>
    <w:rsid w:val="00A2369A"/>
    <w:rsid w:val="00A26BAB"/>
    <w:rsid w:val="00A26C55"/>
    <w:rsid w:val="00A26EB8"/>
    <w:rsid w:val="00A30483"/>
    <w:rsid w:val="00A30E92"/>
    <w:rsid w:val="00A3123A"/>
    <w:rsid w:val="00A315AC"/>
    <w:rsid w:val="00A31905"/>
    <w:rsid w:val="00A32616"/>
    <w:rsid w:val="00A33A49"/>
    <w:rsid w:val="00A36DC3"/>
    <w:rsid w:val="00A37AC7"/>
    <w:rsid w:val="00A40B17"/>
    <w:rsid w:val="00A413DB"/>
    <w:rsid w:val="00A41EAB"/>
    <w:rsid w:val="00A444CF"/>
    <w:rsid w:val="00A46CD2"/>
    <w:rsid w:val="00A46DC2"/>
    <w:rsid w:val="00A473B2"/>
    <w:rsid w:val="00A47461"/>
    <w:rsid w:val="00A479E7"/>
    <w:rsid w:val="00A47FBD"/>
    <w:rsid w:val="00A5088C"/>
    <w:rsid w:val="00A50CFE"/>
    <w:rsid w:val="00A513E5"/>
    <w:rsid w:val="00A530BB"/>
    <w:rsid w:val="00A53993"/>
    <w:rsid w:val="00A53FCD"/>
    <w:rsid w:val="00A54484"/>
    <w:rsid w:val="00A544BD"/>
    <w:rsid w:val="00A55037"/>
    <w:rsid w:val="00A557E0"/>
    <w:rsid w:val="00A56339"/>
    <w:rsid w:val="00A57CA5"/>
    <w:rsid w:val="00A60850"/>
    <w:rsid w:val="00A6098D"/>
    <w:rsid w:val="00A60AC1"/>
    <w:rsid w:val="00A625A3"/>
    <w:rsid w:val="00A63A45"/>
    <w:rsid w:val="00A658BE"/>
    <w:rsid w:val="00A65AA9"/>
    <w:rsid w:val="00A66436"/>
    <w:rsid w:val="00A66CAD"/>
    <w:rsid w:val="00A67583"/>
    <w:rsid w:val="00A7065E"/>
    <w:rsid w:val="00A70752"/>
    <w:rsid w:val="00A710C9"/>
    <w:rsid w:val="00A71C83"/>
    <w:rsid w:val="00A71D20"/>
    <w:rsid w:val="00A730E1"/>
    <w:rsid w:val="00A75BBA"/>
    <w:rsid w:val="00A761E1"/>
    <w:rsid w:val="00A76822"/>
    <w:rsid w:val="00A80B79"/>
    <w:rsid w:val="00A80F7D"/>
    <w:rsid w:val="00A823A0"/>
    <w:rsid w:val="00A829E2"/>
    <w:rsid w:val="00A83D1E"/>
    <w:rsid w:val="00A842CF"/>
    <w:rsid w:val="00A848B5"/>
    <w:rsid w:val="00A8499A"/>
    <w:rsid w:val="00A874B6"/>
    <w:rsid w:val="00A87C2F"/>
    <w:rsid w:val="00A87C4C"/>
    <w:rsid w:val="00A90425"/>
    <w:rsid w:val="00A904AA"/>
    <w:rsid w:val="00A90521"/>
    <w:rsid w:val="00A90FD9"/>
    <w:rsid w:val="00A9121A"/>
    <w:rsid w:val="00A91C9C"/>
    <w:rsid w:val="00A920BF"/>
    <w:rsid w:val="00A92E34"/>
    <w:rsid w:val="00A93284"/>
    <w:rsid w:val="00A93927"/>
    <w:rsid w:val="00A93D5E"/>
    <w:rsid w:val="00A94A12"/>
    <w:rsid w:val="00A954AB"/>
    <w:rsid w:val="00A95892"/>
    <w:rsid w:val="00A97C10"/>
    <w:rsid w:val="00AA071D"/>
    <w:rsid w:val="00AA083B"/>
    <w:rsid w:val="00AA1029"/>
    <w:rsid w:val="00AA1533"/>
    <w:rsid w:val="00AA2E78"/>
    <w:rsid w:val="00AA6EDC"/>
    <w:rsid w:val="00AB0AF4"/>
    <w:rsid w:val="00AB0B91"/>
    <w:rsid w:val="00AB0C75"/>
    <w:rsid w:val="00AB119E"/>
    <w:rsid w:val="00AB2A3B"/>
    <w:rsid w:val="00AB355A"/>
    <w:rsid w:val="00AB3B72"/>
    <w:rsid w:val="00AB439C"/>
    <w:rsid w:val="00AB46DF"/>
    <w:rsid w:val="00AB4C64"/>
    <w:rsid w:val="00AB56FE"/>
    <w:rsid w:val="00AC1E45"/>
    <w:rsid w:val="00AC2137"/>
    <w:rsid w:val="00AC22FF"/>
    <w:rsid w:val="00AC29C5"/>
    <w:rsid w:val="00AC29F0"/>
    <w:rsid w:val="00AC3074"/>
    <w:rsid w:val="00AC3266"/>
    <w:rsid w:val="00AC3B76"/>
    <w:rsid w:val="00AC3F09"/>
    <w:rsid w:val="00AC4CE1"/>
    <w:rsid w:val="00AC60B3"/>
    <w:rsid w:val="00AC6BC4"/>
    <w:rsid w:val="00AC6EDA"/>
    <w:rsid w:val="00AC70A7"/>
    <w:rsid w:val="00AC7CF7"/>
    <w:rsid w:val="00AD0735"/>
    <w:rsid w:val="00AD09A1"/>
    <w:rsid w:val="00AD0CC5"/>
    <w:rsid w:val="00AD215C"/>
    <w:rsid w:val="00AD26B1"/>
    <w:rsid w:val="00AD2B12"/>
    <w:rsid w:val="00AD4648"/>
    <w:rsid w:val="00AD6082"/>
    <w:rsid w:val="00AD6E21"/>
    <w:rsid w:val="00AE0621"/>
    <w:rsid w:val="00AE0975"/>
    <w:rsid w:val="00AE17F8"/>
    <w:rsid w:val="00AE3123"/>
    <w:rsid w:val="00AE4814"/>
    <w:rsid w:val="00AE56D3"/>
    <w:rsid w:val="00AE5B5A"/>
    <w:rsid w:val="00AE7B35"/>
    <w:rsid w:val="00AF0A8B"/>
    <w:rsid w:val="00AF0BE6"/>
    <w:rsid w:val="00AF24A7"/>
    <w:rsid w:val="00AF2EF4"/>
    <w:rsid w:val="00AF300E"/>
    <w:rsid w:val="00AF45F4"/>
    <w:rsid w:val="00AF4F7A"/>
    <w:rsid w:val="00AF52DF"/>
    <w:rsid w:val="00AF6D20"/>
    <w:rsid w:val="00B00F70"/>
    <w:rsid w:val="00B017C4"/>
    <w:rsid w:val="00B021CF"/>
    <w:rsid w:val="00B02E8C"/>
    <w:rsid w:val="00B03C74"/>
    <w:rsid w:val="00B045C5"/>
    <w:rsid w:val="00B04E41"/>
    <w:rsid w:val="00B05305"/>
    <w:rsid w:val="00B0590D"/>
    <w:rsid w:val="00B05DAD"/>
    <w:rsid w:val="00B06C08"/>
    <w:rsid w:val="00B103CD"/>
    <w:rsid w:val="00B10C3B"/>
    <w:rsid w:val="00B10D65"/>
    <w:rsid w:val="00B10FDF"/>
    <w:rsid w:val="00B1160C"/>
    <w:rsid w:val="00B1206E"/>
    <w:rsid w:val="00B13D17"/>
    <w:rsid w:val="00B14F39"/>
    <w:rsid w:val="00B15085"/>
    <w:rsid w:val="00B15477"/>
    <w:rsid w:val="00B15DCE"/>
    <w:rsid w:val="00B16A34"/>
    <w:rsid w:val="00B21E8E"/>
    <w:rsid w:val="00B22263"/>
    <w:rsid w:val="00B227B8"/>
    <w:rsid w:val="00B23D78"/>
    <w:rsid w:val="00B23DFC"/>
    <w:rsid w:val="00B250E8"/>
    <w:rsid w:val="00B25A2C"/>
    <w:rsid w:val="00B27F88"/>
    <w:rsid w:val="00B30391"/>
    <w:rsid w:val="00B311E0"/>
    <w:rsid w:val="00B31493"/>
    <w:rsid w:val="00B3228F"/>
    <w:rsid w:val="00B348C5"/>
    <w:rsid w:val="00B352EB"/>
    <w:rsid w:val="00B36759"/>
    <w:rsid w:val="00B367E9"/>
    <w:rsid w:val="00B37B83"/>
    <w:rsid w:val="00B406E3"/>
    <w:rsid w:val="00B41767"/>
    <w:rsid w:val="00B4254A"/>
    <w:rsid w:val="00B4281B"/>
    <w:rsid w:val="00B428E3"/>
    <w:rsid w:val="00B4465D"/>
    <w:rsid w:val="00B4780B"/>
    <w:rsid w:val="00B4799D"/>
    <w:rsid w:val="00B47D06"/>
    <w:rsid w:val="00B505AE"/>
    <w:rsid w:val="00B5077B"/>
    <w:rsid w:val="00B50F58"/>
    <w:rsid w:val="00B5141A"/>
    <w:rsid w:val="00B51B94"/>
    <w:rsid w:val="00B52D27"/>
    <w:rsid w:val="00B53EA7"/>
    <w:rsid w:val="00B544BB"/>
    <w:rsid w:val="00B553C8"/>
    <w:rsid w:val="00B566C3"/>
    <w:rsid w:val="00B56952"/>
    <w:rsid w:val="00B57021"/>
    <w:rsid w:val="00B601B3"/>
    <w:rsid w:val="00B622DA"/>
    <w:rsid w:val="00B62E3F"/>
    <w:rsid w:val="00B63733"/>
    <w:rsid w:val="00B63FEE"/>
    <w:rsid w:val="00B643D1"/>
    <w:rsid w:val="00B647BC"/>
    <w:rsid w:val="00B64C18"/>
    <w:rsid w:val="00B64DC3"/>
    <w:rsid w:val="00B64E23"/>
    <w:rsid w:val="00B65ED0"/>
    <w:rsid w:val="00B66345"/>
    <w:rsid w:val="00B6636E"/>
    <w:rsid w:val="00B67197"/>
    <w:rsid w:val="00B6789D"/>
    <w:rsid w:val="00B70EE7"/>
    <w:rsid w:val="00B71F41"/>
    <w:rsid w:val="00B72534"/>
    <w:rsid w:val="00B726BA"/>
    <w:rsid w:val="00B73640"/>
    <w:rsid w:val="00B75200"/>
    <w:rsid w:val="00B75B9F"/>
    <w:rsid w:val="00B76A9A"/>
    <w:rsid w:val="00B77663"/>
    <w:rsid w:val="00B77E74"/>
    <w:rsid w:val="00B81738"/>
    <w:rsid w:val="00B82FA5"/>
    <w:rsid w:val="00B83988"/>
    <w:rsid w:val="00B8528E"/>
    <w:rsid w:val="00B856E0"/>
    <w:rsid w:val="00B85743"/>
    <w:rsid w:val="00B8648A"/>
    <w:rsid w:val="00B87D19"/>
    <w:rsid w:val="00B90742"/>
    <w:rsid w:val="00B91760"/>
    <w:rsid w:val="00B91888"/>
    <w:rsid w:val="00B91C94"/>
    <w:rsid w:val="00B91FD0"/>
    <w:rsid w:val="00B93081"/>
    <w:rsid w:val="00B94389"/>
    <w:rsid w:val="00B946EB"/>
    <w:rsid w:val="00B9535F"/>
    <w:rsid w:val="00B96570"/>
    <w:rsid w:val="00B96B7E"/>
    <w:rsid w:val="00BA0F84"/>
    <w:rsid w:val="00BA0FE7"/>
    <w:rsid w:val="00BA1EE5"/>
    <w:rsid w:val="00BA2272"/>
    <w:rsid w:val="00BA2AAA"/>
    <w:rsid w:val="00BA3E0E"/>
    <w:rsid w:val="00BA403A"/>
    <w:rsid w:val="00BA463B"/>
    <w:rsid w:val="00BA50E3"/>
    <w:rsid w:val="00BA6777"/>
    <w:rsid w:val="00BA6832"/>
    <w:rsid w:val="00BA7015"/>
    <w:rsid w:val="00BA785F"/>
    <w:rsid w:val="00BA7DEF"/>
    <w:rsid w:val="00BA7E56"/>
    <w:rsid w:val="00BB03D5"/>
    <w:rsid w:val="00BB065E"/>
    <w:rsid w:val="00BB2889"/>
    <w:rsid w:val="00BB292C"/>
    <w:rsid w:val="00BB2A9B"/>
    <w:rsid w:val="00BB2D6E"/>
    <w:rsid w:val="00BB3719"/>
    <w:rsid w:val="00BB4D09"/>
    <w:rsid w:val="00BB5F86"/>
    <w:rsid w:val="00BB73B9"/>
    <w:rsid w:val="00BB79B8"/>
    <w:rsid w:val="00BC02A2"/>
    <w:rsid w:val="00BC0465"/>
    <w:rsid w:val="00BC0DE5"/>
    <w:rsid w:val="00BC0E65"/>
    <w:rsid w:val="00BC132E"/>
    <w:rsid w:val="00BC1367"/>
    <w:rsid w:val="00BC1D8D"/>
    <w:rsid w:val="00BC223E"/>
    <w:rsid w:val="00BC2597"/>
    <w:rsid w:val="00BC25B0"/>
    <w:rsid w:val="00BC3190"/>
    <w:rsid w:val="00BC3B9D"/>
    <w:rsid w:val="00BC3CDD"/>
    <w:rsid w:val="00BC3DF6"/>
    <w:rsid w:val="00BC4496"/>
    <w:rsid w:val="00BC5505"/>
    <w:rsid w:val="00BC60B8"/>
    <w:rsid w:val="00BC65EC"/>
    <w:rsid w:val="00BC714F"/>
    <w:rsid w:val="00BC727C"/>
    <w:rsid w:val="00BD0CCF"/>
    <w:rsid w:val="00BD109B"/>
    <w:rsid w:val="00BD136D"/>
    <w:rsid w:val="00BD15B1"/>
    <w:rsid w:val="00BD2B7D"/>
    <w:rsid w:val="00BD36FF"/>
    <w:rsid w:val="00BD4F8F"/>
    <w:rsid w:val="00BD5103"/>
    <w:rsid w:val="00BD55FF"/>
    <w:rsid w:val="00BD57AE"/>
    <w:rsid w:val="00BD5CBF"/>
    <w:rsid w:val="00BD6F18"/>
    <w:rsid w:val="00BD7168"/>
    <w:rsid w:val="00BD71BD"/>
    <w:rsid w:val="00BD7F87"/>
    <w:rsid w:val="00BE20B6"/>
    <w:rsid w:val="00BE3B08"/>
    <w:rsid w:val="00BE52A2"/>
    <w:rsid w:val="00BE61FE"/>
    <w:rsid w:val="00BE66BB"/>
    <w:rsid w:val="00BE6C2C"/>
    <w:rsid w:val="00BE6DBC"/>
    <w:rsid w:val="00BE7663"/>
    <w:rsid w:val="00BE7814"/>
    <w:rsid w:val="00BE7935"/>
    <w:rsid w:val="00BE7C82"/>
    <w:rsid w:val="00BF2137"/>
    <w:rsid w:val="00BF3056"/>
    <w:rsid w:val="00BF3B6A"/>
    <w:rsid w:val="00BF43B6"/>
    <w:rsid w:val="00BF67C7"/>
    <w:rsid w:val="00BF6D02"/>
    <w:rsid w:val="00BF6E6A"/>
    <w:rsid w:val="00C0004D"/>
    <w:rsid w:val="00C00D98"/>
    <w:rsid w:val="00C01CE8"/>
    <w:rsid w:val="00C02BE1"/>
    <w:rsid w:val="00C04286"/>
    <w:rsid w:val="00C04C9B"/>
    <w:rsid w:val="00C05AFC"/>
    <w:rsid w:val="00C05E91"/>
    <w:rsid w:val="00C06B36"/>
    <w:rsid w:val="00C07222"/>
    <w:rsid w:val="00C1098E"/>
    <w:rsid w:val="00C10AE6"/>
    <w:rsid w:val="00C1142F"/>
    <w:rsid w:val="00C11C9F"/>
    <w:rsid w:val="00C11D9B"/>
    <w:rsid w:val="00C12B16"/>
    <w:rsid w:val="00C1309D"/>
    <w:rsid w:val="00C144FC"/>
    <w:rsid w:val="00C14E85"/>
    <w:rsid w:val="00C15322"/>
    <w:rsid w:val="00C15403"/>
    <w:rsid w:val="00C15949"/>
    <w:rsid w:val="00C15D50"/>
    <w:rsid w:val="00C15F12"/>
    <w:rsid w:val="00C15F17"/>
    <w:rsid w:val="00C1681B"/>
    <w:rsid w:val="00C215D6"/>
    <w:rsid w:val="00C2177C"/>
    <w:rsid w:val="00C21DF0"/>
    <w:rsid w:val="00C22092"/>
    <w:rsid w:val="00C224D3"/>
    <w:rsid w:val="00C2261B"/>
    <w:rsid w:val="00C235E3"/>
    <w:rsid w:val="00C23BC5"/>
    <w:rsid w:val="00C241C5"/>
    <w:rsid w:val="00C2552E"/>
    <w:rsid w:val="00C259CB"/>
    <w:rsid w:val="00C26E29"/>
    <w:rsid w:val="00C26F13"/>
    <w:rsid w:val="00C30DBE"/>
    <w:rsid w:val="00C326B0"/>
    <w:rsid w:val="00C32B88"/>
    <w:rsid w:val="00C32D02"/>
    <w:rsid w:val="00C33745"/>
    <w:rsid w:val="00C340EA"/>
    <w:rsid w:val="00C34701"/>
    <w:rsid w:val="00C34CB2"/>
    <w:rsid w:val="00C34DC2"/>
    <w:rsid w:val="00C374EA"/>
    <w:rsid w:val="00C377FA"/>
    <w:rsid w:val="00C40553"/>
    <w:rsid w:val="00C4070C"/>
    <w:rsid w:val="00C41AC1"/>
    <w:rsid w:val="00C45896"/>
    <w:rsid w:val="00C4691D"/>
    <w:rsid w:val="00C4735A"/>
    <w:rsid w:val="00C4780A"/>
    <w:rsid w:val="00C478F3"/>
    <w:rsid w:val="00C51B78"/>
    <w:rsid w:val="00C53432"/>
    <w:rsid w:val="00C53651"/>
    <w:rsid w:val="00C53A8F"/>
    <w:rsid w:val="00C547ED"/>
    <w:rsid w:val="00C54BE7"/>
    <w:rsid w:val="00C55D58"/>
    <w:rsid w:val="00C57B8E"/>
    <w:rsid w:val="00C6009A"/>
    <w:rsid w:val="00C60725"/>
    <w:rsid w:val="00C6090A"/>
    <w:rsid w:val="00C61698"/>
    <w:rsid w:val="00C61DB4"/>
    <w:rsid w:val="00C62BBA"/>
    <w:rsid w:val="00C633B4"/>
    <w:rsid w:val="00C6354F"/>
    <w:rsid w:val="00C635D0"/>
    <w:rsid w:val="00C63A13"/>
    <w:rsid w:val="00C64A4C"/>
    <w:rsid w:val="00C65D6D"/>
    <w:rsid w:val="00C664D1"/>
    <w:rsid w:val="00C6701B"/>
    <w:rsid w:val="00C67107"/>
    <w:rsid w:val="00C7085B"/>
    <w:rsid w:val="00C70CA5"/>
    <w:rsid w:val="00C711AF"/>
    <w:rsid w:val="00C716B2"/>
    <w:rsid w:val="00C72380"/>
    <w:rsid w:val="00C730B4"/>
    <w:rsid w:val="00C73866"/>
    <w:rsid w:val="00C739FC"/>
    <w:rsid w:val="00C73DCD"/>
    <w:rsid w:val="00C73FC4"/>
    <w:rsid w:val="00C74569"/>
    <w:rsid w:val="00C770E9"/>
    <w:rsid w:val="00C7746C"/>
    <w:rsid w:val="00C8089E"/>
    <w:rsid w:val="00C816CD"/>
    <w:rsid w:val="00C826F5"/>
    <w:rsid w:val="00C82DED"/>
    <w:rsid w:val="00C85047"/>
    <w:rsid w:val="00C864E8"/>
    <w:rsid w:val="00C86788"/>
    <w:rsid w:val="00C86F0A"/>
    <w:rsid w:val="00C87A00"/>
    <w:rsid w:val="00C91691"/>
    <w:rsid w:val="00C922DA"/>
    <w:rsid w:val="00C924DA"/>
    <w:rsid w:val="00C92B69"/>
    <w:rsid w:val="00C9380F"/>
    <w:rsid w:val="00C94F0C"/>
    <w:rsid w:val="00C951B3"/>
    <w:rsid w:val="00C9522E"/>
    <w:rsid w:val="00C9535A"/>
    <w:rsid w:val="00C957F9"/>
    <w:rsid w:val="00C969BF"/>
    <w:rsid w:val="00C978BC"/>
    <w:rsid w:val="00CA1C1B"/>
    <w:rsid w:val="00CA222E"/>
    <w:rsid w:val="00CA2572"/>
    <w:rsid w:val="00CA2EEF"/>
    <w:rsid w:val="00CA3508"/>
    <w:rsid w:val="00CA45FD"/>
    <w:rsid w:val="00CA484B"/>
    <w:rsid w:val="00CA4AD6"/>
    <w:rsid w:val="00CA4C80"/>
    <w:rsid w:val="00CA51B4"/>
    <w:rsid w:val="00CA59B8"/>
    <w:rsid w:val="00CA6AA9"/>
    <w:rsid w:val="00CB1E09"/>
    <w:rsid w:val="00CB2608"/>
    <w:rsid w:val="00CB2D31"/>
    <w:rsid w:val="00CB4E71"/>
    <w:rsid w:val="00CB55A9"/>
    <w:rsid w:val="00CB5857"/>
    <w:rsid w:val="00CB61DC"/>
    <w:rsid w:val="00CB61E9"/>
    <w:rsid w:val="00CB6B39"/>
    <w:rsid w:val="00CB6C5C"/>
    <w:rsid w:val="00CB730C"/>
    <w:rsid w:val="00CB7F7F"/>
    <w:rsid w:val="00CC09AA"/>
    <w:rsid w:val="00CC0B5C"/>
    <w:rsid w:val="00CC105F"/>
    <w:rsid w:val="00CC1CCC"/>
    <w:rsid w:val="00CC2393"/>
    <w:rsid w:val="00CC385E"/>
    <w:rsid w:val="00CC4060"/>
    <w:rsid w:val="00CC47E5"/>
    <w:rsid w:val="00CC49C4"/>
    <w:rsid w:val="00CC4C8D"/>
    <w:rsid w:val="00CC5D9D"/>
    <w:rsid w:val="00CC68AD"/>
    <w:rsid w:val="00CC6B7B"/>
    <w:rsid w:val="00CD14DB"/>
    <w:rsid w:val="00CD25FF"/>
    <w:rsid w:val="00CD2721"/>
    <w:rsid w:val="00CD278A"/>
    <w:rsid w:val="00CD2AA5"/>
    <w:rsid w:val="00CD40EF"/>
    <w:rsid w:val="00CD4E6C"/>
    <w:rsid w:val="00CD5737"/>
    <w:rsid w:val="00CE0D53"/>
    <w:rsid w:val="00CE1194"/>
    <w:rsid w:val="00CE1A96"/>
    <w:rsid w:val="00CE36B8"/>
    <w:rsid w:val="00CE3B50"/>
    <w:rsid w:val="00CE4FB7"/>
    <w:rsid w:val="00CE4FC3"/>
    <w:rsid w:val="00CE559E"/>
    <w:rsid w:val="00CE6CFA"/>
    <w:rsid w:val="00CE710F"/>
    <w:rsid w:val="00CE7737"/>
    <w:rsid w:val="00CE7D26"/>
    <w:rsid w:val="00CF0F6F"/>
    <w:rsid w:val="00CF2EBB"/>
    <w:rsid w:val="00CF3681"/>
    <w:rsid w:val="00CF7A89"/>
    <w:rsid w:val="00D017C7"/>
    <w:rsid w:val="00D026E5"/>
    <w:rsid w:val="00D04607"/>
    <w:rsid w:val="00D04878"/>
    <w:rsid w:val="00D05ACB"/>
    <w:rsid w:val="00D0733B"/>
    <w:rsid w:val="00D07F59"/>
    <w:rsid w:val="00D1088D"/>
    <w:rsid w:val="00D115B4"/>
    <w:rsid w:val="00D12A1B"/>
    <w:rsid w:val="00D15688"/>
    <w:rsid w:val="00D15BAF"/>
    <w:rsid w:val="00D1601D"/>
    <w:rsid w:val="00D1664E"/>
    <w:rsid w:val="00D16E53"/>
    <w:rsid w:val="00D177D1"/>
    <w:rsid w:val="00D1794F"/>
    <w:rsid w:val="00D17A18"/>
    <w:rsid w:val="00D20148"/>
    <w:rsid w:val="00D23493"/>
    <w:rsid w:val="00D234FF"/>
    <w:rsid w:val="00D235EA"/>
    <w:rsid w:val="00D246AD"/>
    <w:rsid w:val="00D24F21"/>
    <w:rsid w:val="00D2564F"/>
    <w:rsid w:val="00D25DC6"/>
    <w:rsid w:val="00D26396"/>
    <w:rsid w:val="00D26B8D"/>
    <w:rsid w:val="00D2742C"/>
    <w:rsid w:val="00D30CC0"/>
    <w:rsid w:val="00D32E7E"/>
    <w:rsid w:val="00D331B8"/>
    <w:rsid w:val="00D34477"/>
    <w:rsid w:val="00D34553"/>
    <w:rsid w:val="00D35DB1"/>
    <w:rsid w:val="00D37377"/>
    <w:rsid w:val="00D379B6"/>
    <w:rsid w:val="00D4020F"/>
    <w:rsid w:val="00D41DBC"/>
    <w:rsid w:val="00D42A25"/>
    <w:rsid w:val="00D439EE"/>
    <w:rsid w:val="00D445FC"/>
    <w:rsid w:val="00D447D3"/>
    <w:rsid w:val="00D456B7"/>
    <w:rsid w:val="00D467D9"/>
    <w:rsid w:val="00D4692E"/>
    <w:rsid w:val="00D46CA5"/>
    <w:rsid w:val="00D46F20"/>
    <w:rsid w:val="00D474A8"/>
    <w:rsid w:val="00D476DA"/>
    <w:rsid w:val="00D47B0E"/>
    <w:rsid w:val="00D50D3B"/>
    <w:rsid w:val="00D52B73"/>
    <w:rsid w:val="00D53A1D"/>
    <w:rsid w:val="00D54581"/>
    <w:rsid w:val="00D54669"/>
    <w:rsid w:val="00D567B7"/>
    <w:rsid w:val="00D60235"/>
    <w:rsid w:val="00D60E6C"/>
    <w:rsid w:val="00D6132C"/>
    <w:rsid w:val="00D613C8"/>
    <w:rsid w:val="00D618FD"/>
    <w:rsid w:val="00D62E1C"/>
    <w:rsid w:val="00D62EF1"/>
    <w:rsid w:val="00D6310C"/>
    <w:rsid w:val="00D63690"/>
    <w:rsid w:val="00D64813"/>
    <w:rsid w:val="00D648AD"/>
    <w:rsid w:val="00D65491"/>
    <w:rsid w:val="00D709C9"/>
    <w:rsid w:val="00D714CF"/>
    <w:rsid w:val="00D728FF"/>
    <w:rsid w:val="00D7296A"/>
    <w:rsid w:val="00D72AD0"/>
    <w:rsid w:val="00D732F3"/>
    <w:rsid w:val="00D7458B"/>
    <w:rsid w:val="00D75A79"/>
    <w:rsid w:val="00D7626C"/>
    <w:rsid w:val="00D77E4F"/>
    <w:rsid w:val="00D813D6"/>
    <w:rsid w:val="00D83346"/>
    <w:rsid w:val="00D8479B"/>
    <w:rsid w:val="00D86543"/>
    <w:rsid w:val="00D86C07"/>
    <w:rsid w:val="00D8797C"/>
    <w:rsid w:val="00D879BE"/>
    <w:rsid w:val="00D900F0"/>
    <w:rsid w:val="00D906C1"/>
    <w:rsid w:val="00D91393"/>
    <w:rsid w:val="00D925AB"/>
    <w:rsid w:val="00D943E0"/>
    <w:rsid w:val="00D950FC"/>
    <w:rsid w:val="00D95943"/>
    <w:rsid w:val="00D96226"/>
    <w:rsid w:val="00DA3290"/>
    <w:rsid w:val="00DA448D"/>
    <w:rsid w:val="00DA4DA0"/>
    <w:rsid w:val="00DA4E0A"/>
    <w:rsid w:val="00DA537C"/>
    <w:rsid w:val="00DA5BEA"/>
    <w:rsid w:val="00DA6E00"/>
    <w:rsid w:val="00DA6F7C"/>
    <w:rsid w:val="00DA73A2"/>
    <w:rsid w:val="00DA7533"/>
    <w:rsid w:val="00DA77FE"/>
    <w:rsid w:val="00DA7860"/>
    <w:rsid w:val="00DB0803"/>
    <w:rsid w:val="00DB0995"/>
    <w:rsid w:val="00DB0C63"/>
    <w:rsid w:val="00DB0EB4"/>
    <w:rsid w:val="00DB0EE0"/>
    <w:rsid w:val="00DB15C8"/>
    <w:rsid w:val="00DB1E05"/>
    <w:rsid w:val="00DB2632"/>
    <w:rsid w:val="00DB2E7D"/>
    <w:rsid w:val="00DB32CB"/>
    <w:rsid w:val="00DB32F5"/>
    <w:rsid w:val="00DB3483"/>
    <w:rsid w:val="00DB36B9"/>
    <w:rsid w:val="00DB36CE"/>
    <w:rsid w:val="00DB39D8"/>
    <w:rsid w:val="00DB3D91"/>
    <w:rsid w:val="00DB4BC6"/>
    <w:rsid w:val="00DB4F31"/>
    <w:rsid w:val="00DB5AE5"/>
    <w:rsid w:val="00DC0032"/>
    <w:rsid w:val="00DC2D91"/>
    <w:rsid w:val="00DC32BF"/>
    <w:rsid w:val="00DC3780"/>
    <w:rsid w:val="00DC3CBD"/>
    <w:rsid w:val="00DC5675"/>
    <w:rsid w:val="00DC64FB"/>
    <w:rsid w:val="00DC70A2"/>
    <w:rsid w:val="00DC7296"/>
    <w:rsid w:val="00DC7E2C"/>
    <w:rsid w:val="00DD100F"/>
    <w:rsid w:val="00DD2E48"/>
    <w:rsid w:val="00DD396B"/>
    <w:rsid w:val="00DD3C22"/>
    <w:rsid w:val="00DD42B8"/>
    <w:rsid w:val="00DD4867"/>
    <w:rsid w:val="00DD4AF4"/>
    <w:rsid w:val="00DD5F90"/>
    <w:rsid w:val="00DD6296"/>
    <w:rsid w:val="00DE193D"/>
    <w:rsid w:val="00DE1968"/>
    <w:rsid w:val="00DE206B"/>
    <w:rsid w:val="00DE29CF"/>
    <w:rsid w:val="00DE2DB7"/>
    <w:rsid w:val="00DE2DF1"/>
    <w:rsid w:val="00DE5204"/>
    <w:rsid w:val="00DE67DC"/>
    <w:rsid w:val="00DE6B80"/>
    <w:rsid w:val="00DE6C03"/>
    <w:rsid w:val="00DE6E39"/>
    <w:rsid w:val="00DF0241"/>
    <w:rsid w:val="00DF06FC"/>
    <w:rsid w:val="00DF28D4"/>
    <w:rsid w:val="00DF2E63"/>
    <w:rsid w:val="00DF3890"/>
    <w:rsid w:val="00DF5851"/>
    <w:rsid w:val="00DF5863"/>
    <w:rsid w:val="00E00B47"/>
    <w:rsid w:val="00E02C2D"/>
    <w:rsid w:val="00E02D5B"/>
    <w:rsid w:val="00E03425"/>
    <w:rsid w:val="00E035D1"/>
    <w:rsid w:val="00E03D28"/>
    <w:rsid w:val="00E04450"/>
    <w:rsid w:val="00E04798"/>
    <w:rsid w:val="00E04BF3"/>
    <w:rsid w:val="00E04C80"/>
    <w:rsid w:val="00E052E4"/>
    <w:rsid w:val="00E056B9"/>
    <w:rsid w:val="00E05EE5"/>
    <w:rsid w:val="00E108CE"/>
    <w:rsid w:val="00E10AEC"/>
    <w:rsid w:val="00E10B77"/>
    <w:rsid w:val="00E11530"/>
    <w:rsid w:val="00E11862"/>
    <w:rsid w:val="00E12356"/>
    <w:rsid w:val="00E12F77"/>
    <w:rsid w:val="00E13B63"/>
    <w:rsid w:val="00E14081"/>
    <w:rsid w:val="00E145C2"/>
    <w:rsid w:val="00E14AB2"/>
    <w:rsid w:val="00E166D0"/>
    <w:rsid w:val="00E205AA"/>
    <w:rsid w:val="00E21636"/>
    <w:rsid w:val="00E21D34"/>
    <w:rsid w:val="00E2250E"/>
    <w:rsid w:val="00E22A27"/>
    <w:rsid w:val="00E23C49"/>
    <w:rsid w:val="00E26C3B"/>
    <w:rsid w:val="00E272C1"/>
    <w:rsid w:val="00E27EAB"/>
    <w:rsid w:val="00E313FA"/>
    <w:rsid w:val="00E31D8E"/>
    <w:rsid w:val="00E31DF4"/>
    <w:rsid w:val="00E327C2"/>
    <w:rsid w:val="00E33091"/>
    <w:rsid w:val="00E33304"/>
    <w:rsid w:val="00E33484"/>
    <w:rsid w:val="00E33EA0"/>
    <w:rsid w:val="00E34E9D"/>
    <w:rsid w:val="00E35080"/>
    <w:rsid w:val="00E35CE8"/>
    <w:rsid w:val="00E369B8"/>
    <w:rsid w:val="00E36EB2"/>
    <w:rsid w:val="00E37465"/>
    <w:rsid w:val="00E376FB"/>
    <w:rsid w:val="00E3771D"/>
    <w:rsid w:val="00E378D1"/>
    <w:rsid w:val="00E37A4A"/>
    <w:rsid w:val="00E37DB4"/>
    <w:rsid w:val="00E40105"/>
    <w:rsid w:val="00E40B7F"/>
    <w:rsid w:val="00E43054"/>
    <w:rsid w:val="00E46192"/>
    <w:rsid w:val="00E46D20"/>
    <w:rsid w:val="00E476C7"/>
    <w:rsid w:val="00E47FE8"/>
    <w:rsid w:val="00E50070"/>
    <w:rsid w:val="00E51787"/>
    <w:rsid w:val="00E51D13"/>
    <w:rsid w:val="00E525C1"/>
    <w:rsid w:val="00E52C61"/>
    <w:rsid w:val="00E535D8"/>
    <w:rsid w:val="00E5382B"/>
    <w:rsid w:val="00E546B4"/>
    <w:rsid w:val="00E55589"/>
    <w:rsid w:val="00E55E19"/>
    <w:rsid w:val="00E564B3"/>
    <w:rsid w:val="00E56855"/>
    <w:rsid w:val="00E56B63"/>
    <w:rsid w:val="00E57344"/>
    <w:rsid w:val="00E5734A"/>
    <w:rsid w:val="00E5761A"/>
    <w:rsid w:val="00E60C50"/>
    <w:rsid w:val="00E60C6A"/>
    <w:rsid w:val="00E61957"/>
    <w:rsid w:val="00E634F5"/>
    <w:rsid w:val="00E63DF1"/>
    <w:rsid w:val="00E650BD"/>
    <w:rsid w:val="00E667FC"/>
    <w:rsid w:val="00E67A1A"/>
    <w:rsid w:val="00E7019E"/>
    <w:rsid w:val="00E727EB"/>
    <w:rsid w:val="00E72D17"/>
    <w:rsid w:val="00E73846"/>
    <w:rsid w:val="00E73DC3"/>
    <w:rsid w:val="00E74DD9"/>
    <w:rsid w:val="00E75A77"/>
    <w:rsid w:val="00E76887"/>
    <w:rsid w:val="00E76A47"/>
    <w:rsid w:val="00E77613"/>
    <w:rsid w:val="00E778C9"/>
    <w:rsid w:val="00E80424"/>
    <w:rsid w:val="00E82897"/>
    <w:rsid w:val="00E82C00"/>
    <w:rsid w:val="00E85664"/>
    <w:rsid w:val="00E909BE"/>
    <w:rsid w:val="00E920FC"/>
    <w:rsid w:val="00E93F20"/>
    <w:rsid w:val="00E94608"/>
    <w:rsid w:val="00E95109"/>
    <w:rsid w:val="00E95B38"/>
    <w:rsid w:val="00E96044"/>
    <w:rsid w:val="00E96892"/>
    <w:rsid w:val="00E96DD3"/>
    <w:rsid w:val="00E974BA"/>
    <w:rsid w:val="00E97537"/>
    <w:rsid w:val="00EA11E9"/>
    <w:rsid w:val="00EA224E"/>
    <w:rsid w:val="00EA31FB"/>
    <w:rsid w:val="00EA4998"/>
    <w:rsid w:val="00EA4FE8"/>
    <w:rsid w:val="00EA517B"/>
    <w:rsid w:val="00EA5982"/>
    <w:rsid w:val="00EA5F47"/>
    <w:rsid w:val="00EA75C3"/>
    <w:rsid w:val="00EA7F67"/>
    <w:rsid w:val="00EB14FE"/>
    <w:rsid w:val="00EB1600"/>
    <w:rsid w:val="00EB2597"/>
    <w:rsid w:val="00EB2ECD"/>
    <w:rsid w:val="00EB3725"/>
    <w:rsid w:val="00EB4B03"/>
    <w:rsid w:val="00EB4BF1"/>
    <w:rsid w:val="00EB56CD"/>
    <w:rsid w:val="00EB5A73"/>
    <w:rsid w:val="00EB5B0A"/>
    <w:rsid w:val="00EB74B3"/>
    <w:rsid w:val="00EB79ED"/>
    <w:rsid w:val="00EB7BE0"/>
    <w:rsid w:val="00EC04FF"/>
    <w:rsid w:val="00EC1E7B"/>
    <w:rsid w:val="00EC3139"/>
    <w:rsid w:val="00EC3674"/>
    <w:rsid w:val="00EC3D4F"/>
    <w:rsid w:val="00EC41F3"/>
    <w:rsid w:val="00EC4990"/>
    <w:rsid w:val="00EC5014"/>
    <w:rsid w:val="00EC538D"/>
    <w:rsid w:val="00EC5E72"/>
    <w:rsid w:val="00EC5F71"/>
    <w:rsid w:val="00EC6286"/>
    <w:rsid w:val="00EC6B3F"/>
    <w:rsid w:val="00EC6B60"/>
    <w:rsid w:val="00EC6D8B"/>
    <w:rsid w:val="00ED004F"/>
    <w:rsid w:val="00ED421F"/>
    <w:rsid w:val="00ED4708"/>
    <w:rsid w:val="00ED49C0"/>
    <w:rsid w:val="00ED561C"/>
    <w:rsid w:val="00ED58D3"/>
    <w:rsid w:val="00ED6897"/>
    <w:rsid w:val="00ED6C5E"/>
    <w:rsid w:val="00ED6C9B"/>
    <w:rsid w:val="00EE0350"/>
    <w:rsid w:val="00EE05AE"/>
    <w:rsid w:val="00EE1203"/>
    <w:rsid w:val="00EE1D13"/>
    <w:rsid w:val="00EE1F18"/>
    <w:rsid w:val="00EE22F0"/>
    <w:rsid w:val="00EE2510"/>
    <w:rsid w:val="00EE30D9"/>
    <w:rsid w:val="00EE3444"/>
    <w:rsid w:val="00EE3664"/>
    <w:rsid w:val="00EE38BE"/>
    <w:rsid w:val="00EE42CC"/>
    <w:rsid w:val="00EE5199"/>
    <w:rsid w:val="00EE7028"/>
    <w:rsid w:val="00EE71B3"/>
    <w:rsid w:val="00EE7435"/>
    <w:rsid w:val="00EE7E87"/>
    <w:rsid w:val="00EF0F05"/>
    <w:rsid w:val="00EF15AC"/>
    <w:rsid w:val="00EF1867"/>
    <w:rsid w:val="00EF2BED"/>
    <w:rsid w:val="00EF3F6D"/>
    <w:rsid w:val="00EF48D8"/>
    <w:rsid w:val="00EF4CD3"/>
    <w:rsid w:val="00EF505D"/>
    <w:rsid w:val="00EF5154"/>
    <w:rsid w:val="00EF5691"/>
    <w:rsid w:val="00EF5AFA"/>
    <w:rsid w:val="00EF5BE1"/>
    <w:rsid w:val="00EF5CA3"/>
    <w:rsid w:val="00EF698E"/>
    <w:rsid w:val="00EF6A1D"/>
    <w:rsid w:val="00EF73B6"/>
    <w:rsid w:val="00EF73CF"/>
    <w:rsid w:val="00F0036E"/>
    <w:rsid w:val="00F003E3"/>
    <w:rsid w:val="00F01015"/>
    <w:rsid w:val="00F019A6"/>
    <w:rsid w:val="00F01C6B"/>
    <w:rsid w:val="00F01DF6"/>
    <w:rsid w:val="00F0214F"/>
    <w:rsid w:val="00F029E1"/>
    <w:rsid w:val="00F02A5E"/>
    <w:rsid w:val="00F03BF0"/>
    <w:rsid w:val="00F03DC5"/>
    <w:rsid w:val="00F05253"/>
    <w:rsid w:val="00F05E40"/>
    <w:rsid w:val="00F06FCE"/>
    <w:rsid w:val="00F07472"/>
    <w:rsid w:val="00F07AF2"/>
    <w:rsid w:val="00F07E6E"/>
    <w:rsid w:val="00F1096D"/>
    <w:rsid w:val="00F11272"/>
    <w:rsid w:val="00F12FDF"/>
    <w:rsid w:val="00F130BE"/>
    <w:rsid w:val="00F1392C"/>
    <w:rsid w:val="00F1447D"/>
    <w:rsid w:val="00F14832"/>
    <w:rsid w:val="00F14A1A"/>
    <w:rsid w:val="00F15D6A"/>
    <w:rsid w:val="00F16388"/>
    <w:rsid w:val="00F16996"/>
    <w:rsid w:val="00F16C20"/>
    <w:rsid w:val="00F17112"/>
    <w:rsid w:val="00F17551"/>
    <w:rsid w:val="00F178F7"/>
    <w:rsid w:val="00F2013E"/>
    <w:rsid w:val="00F20458"/>
    <w:rsid w:val="00F20C35"/>
    <w:rsid w:val="00F22279"/>
    <w:rsid w:val="00F240BA"/>
    <w:rsid w:val="00F2663D"/>
    <w:rsid w:val="00F26900"/>
    <w:rsid w:val="00F26A68"/>
    <w:rsid w:val="00F278E8"/>
    <w:rsid w:val="00F30F5B"/>
    <w:rsid w:val="00F31063"/>
    <w:rsid w:val="00F31067"/>
    <w:rsid w:val="00F338CE"/>
    <w:rsid w:val="00F33BF4"/>
    <w:rsid w:val="00F3730D"/>
    <w:rsid w:val="00F379C7"/>
    <w:rsid w:val="00F40AC9"/>
    <w:rsid w:val="00F40FC7"/>
    <w:rsid w:val="00F42DB2"/>
    <w:rsid w:val="00F44D89"/>
    <w:rsid w:val="00F45DC2"/>
    <w:rsid w:val="00F45EB9"/>
    <w:rsid w:val="00F47557"/>
    <w:rsid w:val="00F50041"/>
    <w:rsid w:val="00F502E8"/>
    <w:rsid w:val="00F5054F"/>
    <w:rsid w:val="00F506DB"/>
    <w:rsid w:val="00F51C76"/>
    <w:rsid w:val="00F52650"/>
    <w:rsid w:val="00F5436B"/>
    <w:rsid w:val="00F5484D"/>
    <w:rsid w:val="00F5488D"/>
    <w:rsid w:val="00F54A60"/>
    <w:rsid w:val="00F54CF4"/>
    <w:rsid w:val="00F54F9D"/>
    <w:rsid w:val="00F55258"/>
    <w:rsid w:val="00F55BCD"/>
    <w:rsid w:val="00F55E8E"/>
    <w:rsid w:val="00F5603B"/>
    <w:rsid w:val="00F56081"/>
    <w:rsid w:val="00F6057C"/>
    <w:rsid w:val="00F62C9E"/>
    <w:rsid w:val="00F63590"/>
    <w:rsid w:val="00F63B2C"/>
    <w:rsid w:val="00F64D82"/>
    <w:rsid w:val="00F65770"/>
    <w:rsid w:val="00F6595B"/>
    <w:rsid w:val="00F662E8"/>
    <w:rsid w:val="00F66EDC"/>
    <w:rsid w:val="00F67828"/>
    <w:rsid w:val="00F70121"/>
    <w:rsid w:val="00F734ED"/>
    <w:rsid w:val="00F736AF"/>
    <w:rsid w:val="00F738A7"/>
    <w:rsid w:val="00F7661F"/>
    <w:rsid w:val="00F77CB3"/>
    <w:rsid w:val="00F80BA7"/>
    <w:rsid w:val="00F8111A"/>
    <w:rsid w:val="00F81367"/>
    <w:rsid w:val="00F82CAE"/>
    <w:rsid w:val="00F85C56"/>
    <w:rsid w:val="00F8635E"/>
    <w:rsid w:val="00F86495"/>
    <w:rsid w:val="00F86E5E"/>
    <w:rsid w:val="00F86FF4"/>
    <w:rsid w:val="00F8776D"/>
    <w:rsid w:val="00F913FE"/>
    <w:rsid w:val="00F9164F"/>
    <w:rsid w:val="00F91805"/>
    <w:rsid w:val="00F9298A"/>
    <w:rsid w:val="00F92FEB"/>
    <w:rsid w:val="00F94E71"/>
    <w:rsid w:val="00F95740"/>
    <w:rsid w:val="00F964BA"/>
    <w:rsid w:val="00F96E2B"/>
    <w:rsid w:val="00F97705"/>
    <w:rsid w:val="00FA1336"/>
    <w:rsid w:val="00FA18E2"/>
    <w:rsid w:val="00FA22C9"/>
    <w:rsid w:val="00FA2B71"/>
    <w:rsid w:val="00FA508E"/>
    <w:rsid w:val="00FA581D"/>
    <w:rsid w:val="00FA641A"/>
    <w:rsid w:val="00FA7CD6"/>
    <w:rsid w:val="00FB0F80"/>
    <w:rsid w:val="00FB2825"/>
    <w:rsid w:val="00FB300E"/>
    <w:rsid w:val="00FB4DF9"/>
    <w:rsid w:val="00FB5D07"/>
    <w:rsid w:val="00FB5E4E"/>
    <w:rsid w:val="00FB5F53"/>
    <w:rsid w:val="00FB6830"/>
    <w:rsid w:val="00FB694B"/>
    <w:rsid w:val="00FB69B4"/>
    <w:rsid w:val="00FB6DE1"/>
    <w:rsid w:val="00FB6FC4"/>
    <w:rsid w:val="00FB7440"/>
    <w:rsid w:val="00FB7ADF"/>
    <w:rsid w:val="00FC05AF"/>
    <w:rsid w:val="00FC0C7E"/>
    <w:rsid w:val="00FC1D1D"/>
    <w:rsid w:val="00FC1E60"/>
    <w:rsid w:val="00FC3225"/>
    <w:rsid w:val="00FC49E5"/>
    <w:rsid w:val="00FC52A4"/>
    <w:rsid w:val="00FC540C"/>
    <w:rsid w:val="00FC5EE0"/>
    <w:rsid w:val="00FC6FDC"/>
    <w:rsid w:val="00FC7055"/>
    <w:rsid w:val="00FC7BA9"/>
    <w:rsid w:val="00FD0085"/>
    <w:rsid w:val="00FD03C8"/>
    <w:rsid w:val="00FD0690"/>
    <w:rsid w:val="00FD0895"/>
    <w:rsid w:val="00FD093A"/>
    <w:rsid w:val="00FD17D3"/>
    <w:rsid w:val="00FD391A"/>
    <w:rsid w:val="00FD4E93"/>
    <w:rsid w:val="00FD5352"/>
    <w:rsid w:val="00FD5832"/>
    <w:rsid w:val="00FD5AF4"/>
    <w:rsid w:val="00FD6084"/>
    <w:rsid w:val="00FD62C4"/>
    <w:rsid w:val="00FD67AA"/>
    <w:rsid w:val="00FE03A9"/>
    <w:rsid w:val="00FE1014"/>
    <w:rsid w:val="00FE166C"/>
    <w:rsid w:val="00FE2908"/>
    <w:rsid w:val="00FE47CB"/>
    <w:rsid w:val="00FE72D5"/>
    <w:rsid w:val="00FF2099"/>
    <w:rsid w:val="00FF3BDA"/>
    <w:rsid w:val="00FF4A13"/>
    <w:rsid w:val="00FF4AA9"/>
    <w:rsid w:val="00FF58B3"/>
    <w:rsid w:val="00FF5AE9"/>
    <w:rsid w:val="00FF6891"/>
    <w:rsid w:val="00FF7451"/>
    <w:rsid w:val="037BD931"/>
    <w:rsid w:val="05366E09"/>
    <w:rsid w:val="06CA6F3E"/>
    <w:rsid w:val="07514151"/>
    <w:rsid w:val="07E79A95"/>
    <w:rsid w:val="08225B51"/>
    <w:rsid w:val="0C14BCBD"/>
    <w:rsid w:val="0D06A261"/>
    <w:rsid w:val="0E44F95F"/>
    <w:rsid w:val="10088D55"/>
    <w:rsid w:val="105BD240"/>
    <w:rsid w:val="10CBA333"/>
    <w:rsid w:val="11DDE074"/>
    <w:rsid w:val="125D5CF6"/>
    <w:rsid w:val="14012071"/>
    <w:rsid w:val="162854B8"/>
    <w:rsid w:val="1641091D"/>
    <w:rsid w:val="16462711"/>
    <w:rsid w:val="16662E7A"/>
    <w:rsid w:val="16DD236B"/>
    <w:rsid w:val="1948ADD4"/>
    <w:rsid w:val="19DCAA69"/>
    <w:rsid w:val="1DE524D1"/>
    <w:rsid w:val="1F4815DE"/>
    <w:rsid w:val="20F76FC6"/>
    <w:rsid w:val="228E1287"/>
    <w:rsid w:val="24F3552C"/>
    <w:rsid w:val="25C03A9D"/>
    <w:rsid w:val="28A11AF0"/>
    <w:rsid w:val="2B09B025"/>
    <w:rsid w:val="2B488B2C"/>
    <w:rsid w:val="2D2FAAE4"/>
    <w:rsid w:val="2D34FBD3"/>
    <w:rsid w:val="30AC1C7D"/>
    <w:rsid w:val="3218E9AD"/>
    <w:rsid w:val="33216397"/>
    <w:rsid w:val="33D963C6"/>
    <w:rsid w:val="35D1DCD9"/>
    <w:rsid w:val="3841526B"/>
    <w:rsid w:val="38E35996"/>
    <w:rsid w:val="395B4054"/>
    <w:rsid w:val="3DEB7764"/>
    <w:rsid w:val="3F76F091"/>
    <w:rsid w:val="41171A6F"/>
    <w:rsid w:val="4257A16F"/>
    <w:rsid w:val="45814E5C"/>
    <w:rsid w:val="46C0A9C4"/>
    <w:rsid w:val="48A791CB"/>
    <w:rsid w:val="4BCD290B"/>
    <w:rsid w:val="4D122ADF"/>
    <w:rsid w:val="4EF2E8E8"/>
    <w:rsid w:val="51E20497"/>
    <w:rsid w:val="53D45D5E"/>
    <w:rsid w:val="55C19B89"/>
    <w:rsid w:val="59EDDC69"/>
    <w:rsid w:val="5B889D84"/>
    <w:rsid w:val="61FEB3D9"/>
    <w:rsid w:val="625F0CA6"/>
    <w:rsid w:val="64DE0F10"/>
    <w:rsid w:val="660E6848"/>
    <w:rsid w:val="66DB0E17"/>
    <w:rsid w:val="67A9097C"/>
    <w:rsid w:val="682F8F5B"/>
    <w:rsid w:val="68B20E1A"/>
    <w:rsid w:val="6A662DF6"/>
    <w:rsid w:val="6A6FD250"/>
    <w:rsid w:val="6CDE1E71"/>
    <w:rsid w:val="6D33A317"/>
    <w:rsid w:val="73869EF9"/>
    <w:rsid w:val="75A882D9"/>
    <w:rsid w:val="763ADF71"/>
    <w:rsid w:val="764F485D"/>
    <w:rsid w:val="77C41392"/>
    <w:rsid w:val="77F92416"/>
    <w:rsid w:val="7CEA307C"/>
    <w:rsid w:val="7D325BD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0F4DC"/>
  <w15:chartTrackingRefBased/>
  <w15:docId w15:val="{21C82526-25A3-4640-B0AC-3B3ED293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2F3C"/>
    <w:rPr>
      <w:color w:val="0563C1" w:themeColor="hyperlink"/>
      <w:u w:val="single"/>
    </w:rPr>
  </w:style>
  <w:style w:type="character" w:customStyle="1" w:styleId="normaltextrun">
    <w:name w:val="normaltextrun"/>
    <w:basedOn w:val="DefaultParagraphFont"/>
    <w:rsid w:val="00DB0803"/>
  </w:style>
  <w:style w:type="character" w:customStyle="1" w:styleId="eop">
    <w:name w:val="eop"/>
    <w:basedOn w:val="DefaultParagraphFont"/>
    <w:rsid w:val="00273387"/>
  </w:style>
  <w:style w:type="paragraph" w:styleId="ListParagraph">
    <w:name w:val="List Paragraph"/>
    <w:basedOn w:val="Normal"/>
    <w:uiPriority w:val="34"/>
    <w:qFormat/>
    <w:rsid w:val="007F0FE5"/>
    <w:pPr>
      <w:ind w:left="720"/>
      <w:contextualSpacing/>
    </w:pPr>
  </w:style>
  <w:style w:type="character" w:styleId="Strong">
    <w:name w:val="Strong"/>
    <w:basedOn w:val="DefaultParagraphFont"/>
    <w:uiPriority w:val="22"/>
    <w:qFormat/>
    <w:rsid w:val="001534A1"/>
    <w:rPr>
      <w:b/>
      <w:bCs/>
    </w:rPr>
  </w:style>
  <w:style w:type="paragraph" w:styleId="NormalWeb">
    <w:name w:val="Normal (Web)"/>
    <w:basedOn w:val="Normal"/>
    <w:uiPriority w:val="99"/>
    <w:unhideWhenUsed/>
    <w:rsid w:val="0061199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EndNoteBibliographyTitle">
    <w:name w:val="EndNote Bibliography Title"/>
    <w:basedOn w:val="Normal"/>
    <w:link w:val="EndNoteBibliographyTitleChar"/>
    <w:rsid w:val="00B70EE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70EE7"/>
    <w:rPr>
      <w:rFonts w:ascii="Calibri" w:hAnsi="Calibri" w:cs="Calibri"/>
      <w:noProof/>
      <w:lang w:val="en-US"/>
    </w:rPr>
  </w:style>
  <w:style w:type="paragraph" w:customStyle="1" w:styleId="EndNoteBibliography">
    <w:name w:val="EndNote Bibliography"/>
    <w:basedOn w:val="Normal"/>
    <w:link w:val="EndNoteBibliographyChar"/>
    <w:rsid w:val="00B70EE7"/>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B70EE7"/>
    <w:rPr>
      <w:rFonts w:ascii="Calibri" w:hAnsi="Calibri" w:cs="Calibri"/>
      <w:noProof/>
      <w:lang w:val="en-US"/>
    </w:rPr>
  </w:style>
  <w:style w:type="paragraph" w:styleId="Revision">
    <w:name w:val="Revision"/>
    <w:hidden/>
    <w:uiPriority w:val="99"/>
    <w:semiHidden/>
    <w:rsid w:val="00B51B94"/>
    <w:pPr>
      <w:spacing w:after="0" w:line="240" w:lineRule="auto"/>
    </w:pPr>
  </w:style>
  <w:style w:type="character" w:styleId="CommentReference">
    <w:name w:val="annotation reference"/>
    <w:basedOn w:val="DefaultParagraphFont"/>
    <w:uiPriority w:val="99"/>
    <w:semiHidden/>
    <w:unhideWhenUsed/>
    <w:rsid w:val="0071670A"/>
    <w:rPr>
      <w:sz w:val="16"/>
      <w:szCs w:val="16"/>
    </w:rPr>
  </w:style>
  <w:style w:type="paragraph" w:styleId="CommentText">
    <w:name w:val="annotation text"/>
    <w:basedOn w:val="Normal"/>
    <w:link w:val="CommentTextChar"/>
    <w:uiPriority w:val="99"/>
    <w:unhideWhenUsed/>
    <w:rsid w:val="0071670A"/>
    <w:pPr>
      <w:spacing w:line="240" w:lineRule="auto"/>
    </w:pPr>
    <w:rPr>
      <w:sz w:val="20"/>
      <w:szCs w:val="20"/>
    </w:rPr>
  </w:style>
  <w:style w:type="character" w:customStyle="1" w:styleId="CommentTextChar">
    <w:name w:val="Comment Text Char"/>
    <w:basedOn w:val="DefaultParagraphFont"/>
    <w:link w:val="CommentText"/>
    <w:uiPriority w:val="99"/>
    <w:rsid w:val="0071670A"/>
    <w:rPr>
      <w:sz w:val="20"/>
      <w:szCs w:val="20"/>
    </w:rPr>
  </w:style>
  <w:style w:type="paragraph" w:styleId="CommentSubject">
    <w:name w:val="annotation subject"/>
    <w:basedOn w:val="CommentText"/>
    <w:next w:val="CommentText"/>
    <w:link w:val="CommentSubjectChar"/>
    <w:uiPriority w:val="99"/>
    <w:semiHidden/>
    <w:unhideWhenUsed/>
    <w:rsid w:val="0071670A"/>
    <w:rPr>
      <w:b/>
      <w:bCs/>
    </w:rPr>
  </w:style>
  <w:style w:type="character" w:customStyle="1" w:styleId="CommentSubjectChar">
    <w:name w:val="Comment Subject Char"/>
    <w:basedOn w:val="CommentTextChar"/>
    <w:link w:val="CommentSubject"/>
    <w:uiPriority w:val="99"/>
    <w:semiHidden/>
    <w:rsid w:val="0071670A"/>
    <w:rPr>
      <w:b/>
      <w:bCs/>
      <w:sz w:val="20"/>
      <w:szCs w:val="20"/>
    </w:rPr>
  </w:style>
  <w:style w:type="character" w:customStyle="1" w:styleId="UnresolvedMention1">
    <w:name w:val="Unresolved Mention1"/>
    <w:basedOn w:val="DefaultParagraphFont"/>
    <w:uiPriority w:val="99"/>
    <w:semiHidden/>
    <w:unhideWhenUsed/>
    <w:rsid w:val="00712A63"/>
    <w:rPr>
      <w:color w:val="605E5C"/>
      <w:shd w:val="clear" w:color="auto" w:fill="E1DFDD"/>
    </w:rPr>
  </w:style>
  <w:style w:type="character" w:customStyle="1" w:styleId="relative">
    <w:name w:val="relative"/>
    <w:basedOn w:val="DefaultParagraphFont"/>
    <w:rsid w:val="000506AF"/>
  </w:style>
  <w:style w:type="character" w:customStyle="1" w:styleId="Mention1">
    <w:name w:val="Mention1"/>
    <w:basedOn w:val="DefaultParagraphFont"/>
    <w:uiPriority w:val="99"/>
    <w:unhideWhenUsed/>
    <w:rsid w:val="00FB6830"/>
    <w:rPr>
      <w:color w:val="2B579A"/>
      <w:shd w:val="clear" w:color="auto" w:fill="E1DFDD"/>
    </w:rPr>
  </w:style>
  <w:style w:type="paragraph" w:styleId="Header">
    <w:name w:val="header"/>
    <w:basedOn w:val="Normal"/>
    <w:link w:val="HeaderChar"/>
    <w:uiPriority w:val="99"/>
    <w:unhideWhenUsed/>
    <w:rsid w:val="00B839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988"/>
  </w:style>
  <w:style w:type="paragraph" w:styleId="Footer">
    <w:name w:val="footer"/>
    <w:basedOn w:val="Normal"/>
    <w:link w:val="FooterChar"/>
    <w:uiPriority w:val="99"/>
    <w:unhideWhenUsed/>
    <w:rsid w:val="00B839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988"/>
  </w:style>
  <w:style w:type="character" w:styleId="LineNumber">
    <w:name w:val="line number"/>
    <w:basedOn w:val="DefaultParagraphFont"/>
    <w:uiPriority w:val="99"/>
    <w:semiHidden/>
    <w:unhideWhenUsed/>
    <w:rsid w:val="006773EA"/>
  </w:style>
  <w:style w:type="paragraph" w:styleId="BalloonText">
    <w:name w:val="Balloon Text"/>
    <w:basedOn w:val="Normal"/>
    <w:link w:val="BalloonTextChar"/>
    <w:uiPriority w:val="99"/>
    <w:semiHidden/>
    <w:unhideWhenUsed/>
    <w:rsid w:val="00242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383"/>
    <w:rPr>
      <w:rFonts w:ascii="Segoe UI" w:hAnsi="Segoe UI" w:cs="Segoe UI"/>
      <w:sz w:val="18"/>
      <w:szCs w:val="18"/>
    </w:rPr>
  </w:style>
  <w:style w:type="character" w:styleId="Emphasis">
    <w:name w:val="Emphasis"/>
    <w:basedOn w:val="DefaultParagraphFont"/>
    <w:uiPriority w:val="20"/>
    <w:qFormat/>
    <w:rsid w:val="007E63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90878">
      <w:bodyDiv w:val="1"/>
      <w:marLeft w:val="0"/>
      <w:marRight w:val="0"/>
      <w:marTop w:val="0"/>
      <w:marBottom w:val="0"/>
      <w:divBdr>
        <w:top w:val="none" w:sz="0" w:space="0" w:color="auto"/>
        <w:left w:val="none" w:sz="0" w:space="0" w:color="auto"/>
        <w:bottom w:val="none" w:sz="0" w:space="0" w:color="auto"/>
        <w:right w:val="none" w:sz="0" w:space="0" w:color="auto"/>
      </w:divBdr>
    </w:div>
    <w:div w:id="296448303">
      <w:bodyDiv w:val="1"/>
      <w:marLeft w:val="0"/>
      <w:marRight w:val="0"/>
      <w:marTop w:val="0"/>
      <w:marBottom w:val="0"/>
      <w:divBdr>
        <w:top w:val="none" w:sz="0" w:space="0" w:color="auto"/>
        <w:left w:val="none" w:sz="0" w:space="0" w:color="auto"/>
        <w:bottom w:val="none" w:sz="0" w:space="0" w:color="auto"/>
        <w:right w:val="none" w:sz="0" w:space="0" w:color="auto"/>
      </w:divBdr>
    </w:div>
    <w:div w:id="321395825">
      <w:bodyDiv w:val="1"/>
      <w:marLeft w:val="0"/>
      <w:marRight w:val="0"/>
      <w:marTop w:val="0"/>
      <w:marBottom w:val="0"/>
      <w:divBdr>
        <w:top w:val="none" w:sz="0" w:space="0" w:color="auto"/>
        <w:left w:val="none" w:sz="0" w:space="0" w:color="auto"/>
        <w:bottom w:val="none" w:sz="0" w:space="0" w:color="auto"/>
        <w:right w:val="none" w:sz="0" w:space="0" w:color="auto"/>
      </w:divBdr>
    </w:div>
    <w:div w:id="348070104">
      <w:bodyDiv w:val="1"/>
      <w:marLeft w:val="0"/>
      <w:marRight w:val="0"/>
      <w:marTop w:val="0"/>
      <w:marBottom w:val="0"/>
      <w:divBdr>
        <w:top w:val="none" w:sz="0" w:space="0" w:color="auto"/>
        <w:left w:val="none" w:sz="0" w:space="0" w:color="auto"/>
        <w:bottom w:val="none" w:sz="0" w:space="0" w:color="auto"/>
        <w:right w:val="none" w:sz="0" w:space="0" w:color="auto"/>
      </w:divBdr>
    </w:div>
    <w:div w:id="371393280">
      <w:bodyDiv w:val="1"/>
      <w:marLeft w:val="0"/>
      <w:marRight w:val="0"/>
      <w:marTop w:val="0"/>
      <w:marBottom w:val="0"/>
      <w:divBdr>
        <w:top w:val="none" w:sz="0" w:space="0" w:color="auto"/>
        <w:left w:val="none" w:sz="0" w:space="0" w:color="auto"/>
        <w:bottom w:val="none" w:sz="0" w:space="0" w:color="auto"/>
        <w:right w:val="none" w:sz="0" w:space="0" w:color="auto"/>
      </w:divBdr>
    </w:div>
    <w:div w:id="405224923">
      <w:bodyDiv w:val="1"/>
      <w:marLeft w:val="0"/>
      <w:marRight w:val="0"/>
      <w:marTop w:val="0"/>
      <w:marBottom w:val="0"/>
      <w:divBdr>
        <w:top w:val="none" w:sz="0" w:space="0" w:color="auto"/>
        <w:left w:val="none" w:sz="0" w:space="0" w:color="auto"/>
        <w:bottom w:val="none" w:sz="0" w:space="0" w:color="auto"/>
        <w:right w:val="none" w:sz="0" w:space="0" w:color="auto"/>
      </w:divBdr>
    </w:div>
    <w:div w:id="464782651">
      <w:bodyDiv w:val="1"/>
      <w:marLeft w:val="0"/>
      <w:marRight w:val="0"/>
      <w:marTop w:val="0"/>
      <w:marBottom w:val="0"/>
      <w:divBdr>
        <w:top w:val="none" w:sz="0" w:space="0" w:color="auto"/>
        <w:left w:val="none" w:sz="0" w:space="0" w:color="auto"/>
        <w:bottom w:val="none" w:sz="0" w:space="0" w:color="auto"/>
        <w:right w:val="none" w:sz="0" w:space="0" w:color="auto"/>
      </w:divBdr>
    </w:div>
    <w:div w:id="476845473">
      <w:bodyDiv w:val="1"/>
      <w:marLeft w:val="0"/>
      <w:marRight w:val="0"/>
      <w:marTop w:val="0"/>
      <w:marBottom w:val="0"/>
      <w:divBdr>
        <w:top w:val="none" w:sz="0" w:space="0" w:color="auto"/>
        <w:left w:val="none" w:sz="0" w:space="0" w:color="auto"/>
        <w:bottom w:val="none" w:sz="0" w:space="0" w:color="auto"/>
        <w:right w:val="none" w:sz="0" w:space="0" w:color="auto"/>
      </w:divBdr>
    </w:div>
    <w:div w:id="490561606">
      <w:bodyDiv w:val="1"/>
      <w:marLeft w:val="0"/>
      <w:marRight w:val="0"/>
      <w:marTop w:val="0"/>
      <w:marBottom w:val="0"/>
      <w:divBdr>
        <w:top w:val="none" w:sz="0" w:space="0" w:color="auto"/>
        <w:left w:val="none" w:sz="0" w:space="0" w:color="auto"/>
        <w:bottom w:val="none" w:sz="0" w:space="0" w:color="auto"/>
        <w:right w:val="none" w:sz="0" w:space="0" w:color="auto"/>
      </w:divBdr>
    </w:div>
    <w:div w:id="507867484">
      <w:bodyDiv w:val="1"/>
      <w:marLeft w:val="0"/>
      <w:marRight w:val="0"/>
      <w:marTop w:val="0"/>
      <w:marBottom w:val="0"/>
      <w:divBdr>
        <w:top w:val="none" w:sz="0" w:space="0" w:color="auto"/>
        <w:left w:val="none" w:sz="0" w:space="0" w:color="auto"/>
        <w:bottom w:val="none" w:sz="0" w:space="0" w:color="auto"/>
        <w:right w:val="none" w:sz="0" w:space="0" w:color="auto"/>
      </w:divBdr>
    </w:div>
    <w:div w:id="559639270">
      <w:bodyDiv w:val="1"/>
      <w:marLeft w:val="0"/>
      <w:marRight w:val="0"/>
      <w:marTop w:val="0"/>
      <w:marBottom w:val="0"/>
      <w:divBdr>
        <w:top w:val="none" w:sz="0" w:space="0" w:color="auto"/>
        <w:left w:val="none" w:sz="0" w:space="0" w:color="auto"/>
        <w:bottom w:val="none" w:sz="0" w:space="0" w:color="auto"/>
        <w:right w:val="none" w:sz="0" w:space="0" w:color="auto"/>
      </w:divBdr>
    </w:div>
    <w:div w:id="576324733">
      <w:bodyDiv w:val="1"/>
      <w:marLeft w:val="0"/>
      <w:marRight w:val="0"/>
      <w:marTop w:val="0"/>
      <w:marBottom w:val="0"/>
      <w:divBdr>
        <w:top w:val="none" w:sz="0" w:space="0" w:color="auto"/>
        <w:left w:val="none" w:sz="0" w:space="0" w:color="auto"/>
        <w:bottom w:val="none" w:sz="0" w:space="0" w:color="auto"/>
        <w:right w:val="none" w:sz="0" w:space="0" w:color="auto"/>
      </w:divBdr>
    </w:div>
    <w:div w:id="592007063">
      <w:bodyDiv w:val="1"/>
      <w:marLeft w:val="0"/>
      <w:marRight w:val="0"/>
      <w:marTop w:val="0"/>
      <w:marBottom w:val="0"/>
      <w:divBdr>
        <w:top w:val="none" w:sz="0" w:space="0" w:color="auto"/>
        <w:left w:val="none" w:sz="0" w:space="0" w:color="auto"/>
        <w:bottom w:val="none" w:sz="0" w:space="0" w:color="auto"/>
        <w:right w:val="none" w:sz="0" w:space="0" w:color="auto"/>
      </w:divBdr>
    </w:div>
    <w:div w:id="616913594">
      <w:bodyDiv w:val="1"/>
      <w:marLeft w:val="0"/>
      <w:marRight w:val="0"/>
      <w:marTop w:val="0"/>
      <w:marBottom w:val="0"/>
      <w:divBdr>
        <w:top w:val="none" w:sz="0" w:space="0" w:color="auto"/>
        <w:left w:val="none" w:sz="0" w:space="0" w:color="auto"/>
        <w:bottom w:val="none" w:sz="0" w:space="0" w:color="auto"/>
        <w:right w:val="none" w:sz="0" w:space="0" w:color="auto"/>
      </w:divBdr>
    </w:div>
    <w:div w:id="632029822">
      <w:bodyDiv w:val="1"/>
      <w:marLeft w:val="0"/>
      <w:marRight w:val="0"/>
      <w:marTop w:val="0"/>
      <w:marBottom w:val="0"/>
      <w:divBdr>
        <w:top w:val="none" w:sz="0" w:space="0" w:color="auto"/>
        <w:left w:val="none" w:sz="0" w:space="0" w:color="auto"/>
        <w:bottom w:val="none" w:sz="0" w:space="0" w:color="auto"/>
        <w:right w:val="none" w:sz="0" w:space="0" w:color="auto"/>
      </w:divBdr>
    </w:div>
    <w:div w:id="657073998">
      <w:bodyDiv w:val="1"/>
      <w:marLeft w:val="0"/>
      <w:marRight w:val="0"/>
      <w:marTop w:val="0"/>
      <w:marBottom w:val="0"/>
      <w:divBdr>
        <w:top w:val="none" w:sz="0" w:space="0" w:color="auto"/>
        <w:left w:val="none" w:sz="0" w:space="0" w:color="auto"/>
        <w:bottom w:val="none" w:sz="0" w:space="0" w:color="auto"/>
        <w:right w:val="none" w:sz="0" w:space="0" w:color="auto"/>
      </w:divBdr>
    </w:div>
    <w:div w:id="704409476">
      <w:bodyDiv w:val="1"/>
      <w:marLeft w:val="0"/>
      <w:marRight w:val="0"/>
      <w:marTop w:val="0"/>
      <w:marBottom w:val="0"/>
      <w:divBdr>
        <w:top w:val="none" w:sz="0" w:space="0" w:color="auto"/>
        <w:left w:val="none" w:sz="0" w:space="0" w:color="auto"/>
        <w:bottom w:val="none" w:sz="0" w:space="0" w:color="auto"/>
        <w:right w:val="none" w:sz="0" w:space="0" w:color="auto"/>
      </w:divBdr>
    </w:div>
    <w:div w:id="719983949">
      <w:bodyDiv w:val="1"/>
      <w:marLeft w:val="0"/>
      <w:marRight w:val="0"/>
      <w:marTop w:val="0"/>
      <w:marBottom w:val="0"/>
      <w:divBdr>
        <w:top w:val="none" w:sz="0" w:space="0" w:color="auto"/>
        <w:left w:val="none" w:sz="0" w:space="0" w:color="auto"/>
        <w:bottom w:val="none" w:sz="0" w:space="0" w:color="auto"/>
        <w:right w:val="none" w:sz="0" w:space="0" w:color="auto"/>
      </w:divBdr>
    </w:div>
    <w:div w:id="793910116">
      <w:bodyDiv w:val="1"/>
      <w:marLeft w:val="0"/>
      <w:marRight w:val="0"/>
      <w:marTop w:val="0"/>
      <w:marBottom w:val="0"/>
      <w:divBdr>
        <w:top w:val="none" w:sz="0" w:space="0" w:color="auto"/>
        <w:left w:val="none" w:sz="0" w:space="0" w:color="auto"/>
        <w:bottom w:val="none" w:sz="0" w:space="0" w:color="auto"/>
        <w:right w:val="none" w:sz="0" w:space="0" w:color="auto"/>
      </w:divBdr>
    </w:div>
    <w:div w:id="836699534">
      <w:bodyDiv w:val="1"/>
      <w:marLeft w:val="0"/>
      <w:marRight w:val="0"/>
      <w:marTop w:val="0"/>
      <w:marBottom w:val="0"/>
      <w:divBdr>
        <w:top w:val="none" w:sz="0" w:space="0" w:color="auto"/>
        <w:left w:val="none" w:sz="0" w:space="0" w:color="auto"/>
        <w:bottom w:val="none" w:sz="0" w:space="0" w:color="auto"/>
        <w:right w:val="none" w:sz="0" w:space="0" w:color="auto"/>
      </w:divBdr>
    </w:div>
    <w:div w:id="836724216">
      <w:bodyDiv w:val="1"/>
      <w:marLeft w:val="0"/>
      <w:marRight w:val="0"/>
      <w:marTop w:val="0"/>
      <w:marBottom w:val="0"/>
      <w:divBdr>
        <w:top w:val="none" w:sz="0" w:space="0" w:color="auto"/>
        <w:left w:val="none" w:sz="0" w:space="0" w:color="auto"/>
        <w:bottom w:val="none" w:sz="0" w:space="0" w:color="auto"/>
        <w:right w:val="none" w:sz="0" w:space="0" w:color="auto"/>
      </w:divBdr>
    </w:div>
    <w:div w:id="866139568">
      <w:bodyDiv w:val="1"/>
      <w:marLeft w:val="0"/>
      <w:marRight w:val="0"/>
      <w:marTop w:val="0"/>
      <w:marBottom w:val="0"/>
      <w:divBdr>
        <w:top w:val="none" w:sz="0" w:space="0" w:color="auto"/>
        <w:left w:val="none" w:sz="0" w:space="0" w:color="auto"/>
        <w:bottom w:val="none" w:sz="0" w:space="0" w:color="auto"/>
        <w:right w:val="none" w:sz="0" w:space="0" w:color="auto"/>
      </w:divBdr>
    </w:div>
    <w:div w:id="899097161">
      <w:bodyDiv w:val="1"/>
      <w:marLeft w:val="0"/>
      <w:marRight w:val="0"/>
      <w:marTop w:val="0"/>
      <w:marBottom w:val="0"/>
      <w:divBdr>
        <w:top w:val="none" w:sz="0" w:space="0" w:color="auto"/>
        <w:left w:val="none" w:sz="0" w:space="0" w:color="auto"/>
        <w:bottom w:val="none" w:sz="0" w:space="0" w:color="auto"/>
        <w:right w:val="none" w:sz="0" w:space="0" w:color="auto"/>
      </w:divBdr>
    </w:div>
    <w:div w:id="899751393">
      <w:bodyDiv w:val="1"/>
      <w:marLeft w:val="0"/>
      <w:marRight w:val="0"/>
      <w:marTop w:val="0"/>
      <w:marBottom w:val="0"/>
      <w:divBdr>
        <w:top w:val="none" w:sz="0" w:space="0" w:color="auto"/>
        <w:left w:val="none" w:sz="0" w:space="0" w:color="auto"/>
        <w:bottom w:val="none" w:sz="0" w:space="0" w:color="auto"/>
        <w:right w:val="none" w:sz="0" w:space="0" w:color="auto"/>
      </w:divBdr>
    </w:div>
    <w:div w:id="996684378">
      <w:bodyDiv w:val="1"/>
      <w:marLeft w:val="0"/>
      <w:marRight w:val="0"/>
      <w:marTop w:val="0"/>
      <w:marBottom w:val="0"/>
      <w:divBdr>
        <w:top w:val="none" w:sz="0" w:space="0" w:color="auto"/>
        <w:left w:val="none" w:sz="0" w:space="0" w:color="auto"/>
        <w:bottom w:val="none" w:sz="0" w:space="0" w:color="auto"/>
        <w:right w:val="none" w:sz="0" w:space="0" w:color="auto"/>
      </w:divBdr>
    </w:div>
    <w:div w:id="1105536459">
      <w:bodyDiv w:val="1"/>
      <w:marLeft w:val="0"/>
      <w:marRight w:val="0"/>
      <w:marTop w:val="0"/>
      <w:marBottom w:val="0"/>
      <w:divBdr>
        <w:top w:val="none" w:sz="0" w:space="0" w:color="auto"/>
        <w:left w:val="none" w:sz="0" w:space="0" w:color="auto"/>
        <w:bottom w:val="none" w:sz="0" w:space="0" w:color="auto"/>
        <w:right w:val="none" w:sz="0" w:space="0" w:color="auto"/>
      </w:divBdr>
    </w:div>
    <w:div w:id="1262689757">
      <w:bodyDiv w:val="1"/>
      <w:marLeft w:val="0"/>
      <w:marRight w:val="0"/>
      <w:marTop w:val="0"/>
      <w:marBottom w:val="0"/>
      <w:divBdr>
        <w:top w:val="none" w:sz="0" w:space="0" w:color="auto"/>
        <w:left w:val="none" w:sz="0" w:space="0" w:color="auto"/>
        <w:bottom w:val="none" w:sz="0" w:space="0" w:color="auto"/>
        <w:right w:val="none" w:sz="0" w:space="0" w:color="auto"/>
      </w:divBdr>
    </w:div>
    <w:div w:id="1271159683">
      <w:bodyDiv w:val="1"/>
      <w:marLeft w:val="0"/>
      <w:marRight w:val="0"/>
      <w:marTop w:val="0"/>
      <w:marBottom w:val="0"/>
      <w:divBdr>
        <w:top w:val="none" w:sz="0" w:space="0" w:color="auto"/>
        <w:left w:val="none" w:sz="0" w:space="0" w:color="auto"/>
        <w:bottom w:val="none" w:sz="0" w:space="0" w:color="auto"/>
        <w:right w:val="none" w:sz="0" w:space="0" w:color="auto"/>
      </w:divBdr>
    </w:div>
    <w:div w:id="1271663044">
      <w:bodyDiv w:val="1"/>
      <w:marLeft w:val="0"/>
      <w:marRight w:val="0"/>
      <w:marTop w:val="0"/>
      <w:marBottom w:val="0"/>
      <w:divBdr>
        <w:top w:val="none" w:sz="0" w:space="0" w:color="auto"/>
        <w:left w:val="none" w:sz="0" w:space="0" w:color="auto"/>
        <w:bottom w:val="none" w:sz="0" w:space="0" w:color="auto"/>
        <w:right w:val="none" w:sz="0" w:space="0" w:color="auto"/>
      </w:divBdr>
    </w:div>
    <w:div w:id="1400714577">
      <w:bodyDiv w:val="1"/>
      <w:marLeft w:val="0"/>
      <w:marRight w:val="0"/>
      <w:marTop w:val="0"/>
      <w:marBottom w:val="0"/>
      <w:divBdr>
        <w:top w:val="none" w:sz="0" w:space="0" w:color="auto"/>
        <w:left w:val="none" w:sz="0" w:space="0" w:color="auto"/>
        <w:bottom w:val="none" w:sz="0" w:space="0" w:color="auto"/>
        <w:right w:val="none" w:sz="0" w:space="0" w:color="auto"/>
      </w:divBdr>
    </w:div>
    <w:div w:id="1486360302">
      <w:bodyDiv w:val="1"/>
      <w:marLeft w:val="0"/>
      <w:marRight w:val="0"/>
      <w:marTop w:val="0"/>
      <w:marBottom w:val="0"/>
      <w:divBdr>
        <w:top w:val="none" w:sz="0" w:space="0" w:color="auto"/>
        <w:left w:val="none" w:sz="0" w:space="0" w:color="auto"/>
        <w:bottom w:val="none" w:sz="0" w:space="0" w:color="auto"/>
        <w:right w:val="none" w:sz="0" w:space="0" w:color="auto"/>
      </w:divBdr>
    </w:div>
    <w:div w:id="1506238754">
      <w:bodyDiv w:val="1"/>
      <w:marLeft w:val="0"/>
      <w:marRight w:val="0"/>
      <w:marTop w:val="0"/>
      <w:marBottom w:val="0"/>
      <w:divBdr>
        <w:top w:val="none" w:sz="0" w:space="0" w:color="auto"/>
        <w:left w:val="none" w:sz="0" w:space="0" w:color="auto"/>
        <w:bottom w:val="none" w:sz="0" w:space="0" w:color="auto"/>
        <w:right w:val="none" w:sz="0" w:space="0" w:color="auto"/>
      </w:divBdr>
    </w:div>
    <w:div w:id="1528445360">
      <w:bodyDiv w:val="1"/>
      <w:marLeft w:val="0"/>
      <w:marRight w:val="0"/>
      <w:marTop w:val="0"/>
      <w:marBottom w:val="0"/>
      <w:divBdr>
        <w:top w:val="none" w:sz="0" w:space="0" w:color="auto"/>
        <w:left w:val="none" w:sz="0" w:space="0" w:color="auto"/>
        <w:bottom w:val="none" w:sz="0" w:space="0" w:color="auto"/>
        <w:right w:val="none" w:sz="0" w:space="0" w:color="auto"/>
      </w:divBdr>
    </w:div>
    <w:div w:id="1636643324">
      <w:bodyDiv w:val="1"/>
      <w:marLeft w:val="0"/>
      <w:marRight w:val="0"/>
      <w:marTop w:val="0"/>
      <w:marBottom w:val="0"/>
      <w:divBdr>
        <w:top w:val="none" w:sz="0" w:space="0" w:color="auto"/>
        <w:left w:val="none" w:sz="0" w:space="0" w:color="auto"/>
        <w:bottom w:val="none" w:sz="0" w:space="0" w:color="auto"/>
        <w:right w:val="none" w:sz="0" w:space="0" w:color="auto"/>
      </w:divBdr>
    </w:div>
    <w:div w:id="1742678302">
      <w:bodyDiv w:val="1"/>
      <w:marLeft w:val="0"/>
      <w:marRight w:val="0"/>
      <w:marTop w:val="0"/>
      <w:marBottom w:val="0"/>
      <w:divBdr>
        <w:top w:val="none" w:sz="0" w:space="0" w:color="auto"/>
        <w:left w:val="none" w:sz="0" w:space="0" w:color="auto"/>
        <w:bottom w:val="none" w:sz="0" w:space="0" w:color="auto"/>
        <w:right w:val="none" w:sz="0" w:space="0" w:color="auto"/>
      </w:divBdr>
    </w:div>
    <w:div w:id="1744714361">
      <w:bodyDiv w:val="1"/>
      <w:marLeft w:val="0"/>
      <w:marRight w:val="0"/>
      <w:marTop w:val="0"/>
      <w:marBottom w:val="0"/>
      <w:divBdr>
        <w:top w:val="none" w:sz="0" w:space="0" w:color="auto"/>
        <w:left w:val="none" w:sz="0" w:space="0" w:color="auto"/>
        <w:bottom w:val="none" w:sz="0" w:space="0" w:color="auto"/>
        <w:right w:val="none" w:sz="0" w:space="0" w:color="auto"/>
      </w:divBdr>
    </w:div>
    <w:div w:id="1751736900">
      <w:bodyDiv w:val="1"/>
      <w:marLeft w:val="0"/>
      <w:marRight w:val="0"/>
      <w:marTop w:val="0"/>
      <w:marBottom w:val="0"/>
      <w:divBdr>
        <w:top w:val="none" w:sz="0" w:space="0" w:color="auto"/>
        <w:left w:val="none" w:sz="0" w:space="0" w:color="auto"/>
        <w:bottom w:val="none" w:sz="0" w:space="0" w:color="auto"/>
        <w:right w:val="none" w:sz="0" w:space="0" w:color="auto"/>
      </w:divBdr>
    </w:div>
    <w:div w:id="1764764819">
      <w:bodyDiv w:val="1"/>
      <w:marLeft w:val="0"/>
      <w:marRight w:val="0"/>
      <w:marTop w:val="0"/>
      <w:marBottom w:val="0"/>
      <w:divBdr>
        <w:top w:val="none" w:sz="0" w:space="0" w:color="auto"/>
        <w:left w:val="none" w:sz="0" w:space="0" w:color="auto"/>
        <w:bottom w:val="none" w:sz="0" w:space="0" w:color="auto"/>
        <w:right w:val="none" w:sz="0" w:space="0" w:color="auto"/>
      </w:divBdr>
    </w:div>
    <w:div w:id="1826774144">
      <w:bodyDiv w:val="1"/>
      <w:marLeft w:val="0"/>
      <w:marRight w:val="0"/>
      <w:marTop w:val="0"/>
      <w:marBottom w:val="0"/>
      <w:divBdr>
        <w:top w:val="none" w:sz="0" w:space="0" w:color="auto"/>
        <w:left w:val="none" w:sz="0" w:space="0" w:color="auto"/>
        <w:bottom w:val="none" w:sz="0" w:space="0" w:color="auto"/>
        <w:right w:val="none" w:sz="0" w:space="0" w:color="auto"/>
      </w:divBdr>
    </w:div>
    <w:div w:id="1934312824">
      <w:bodyDiv w:val="1"/>
      <w:marLeft w:val="0"/>
      <w:marRight w:val="0"/>
      <w:marTop w:val="0"/>
      <w:marBottom w:val="0"/>
      <w:divBdr>
        <w:top w:val="none" w:sz="0" w:space="0" w:color="auto"/>
        <w:left w:val="none" w:sz="0" w:space="0" w:color="auto"/>
        <w:bottom w:val="none" w:sz="0" w:space="0" w:color="auto"/>
        <w:right w:val="none" w:sz="0" w:space="0" w:color="auto"/>
      </w:divBdr>
    </w:div>
    <w:div w:id="1943566485">
      <w:bodyDiv w:val="1"/>
      <w:marLeft w:val="0"/>
      <w:marRight w:val="0"/>
      <w:marTop w:val="0"/>
      <w:marBottom w:val="0"/>
      <w:divBdr>
        <w:top w:val="none" w:sz="0" w:space="0" w:color="auto"/>
        <w:left w:val="none" w:sz="0" w:space="0" w:color="auto"/>
        <w:bottom w:val="none" w:sz="0" w:space="0" w:color="auto"/>
        <w:right w:val="none" w:sz="0" w:space="0" w:color="auto"/>
      </w:divBdr>
    </w:div>
    <w:div w:id="2036998061">
      <w:bodyDiv w:val="1"/>
      <w:marLeft w:val="0"/>
      <w:marRight w:val="0"/>
      <w:marTop w:val="0"/>
      <w:marBottom w:val="0"/>
      <w:divBdr>
        <w:top w:val="none" w:sz="0" w:space="0" w:color="auto"/>
        <w:left w:val="none" w:sz="0" w:space="0" w:color="auto"/>
        <w:bottom w:val="none" w:sz="0" w:space="0" w:color="auto"/>
        <w:right w:val="none" w:sz="0" w:space="0" w:color="auto"/>
      </w:divBdr>
    </w:div>
    <w:div w:id="206131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511DE-FDA6-4314-8719-CB25B3BD6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11972</Words>
  <Characters>65848</Characters>
  <Application>Microsoft Office Word</Application>
  <DocSecurity>0</DocSecurity>
  <Lines>548</Lines>
  <Paragraphs>155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77665</CharactersWithSpaces>
  <SharedDoc>false</SharedDoc>
  <HLinks>
    <vt:vector size="24" baseType="variant">
      <vt:variant>
        <vt:i4>2752629</vt:i4>
      </vt:variant>
      <vt:variant>
        <vt:i4>84</vt:i4>
      </vt:variant>
      <vt:variant>
        <vt:i4>0</vt:i4>
      </vt:variant>
      <vt:variant>
        <vt:i4>5</vt:i4>
      </vt:variant>
      <vt:variant>
        <vt:lpwstr>https://doi.org/10.1016/j.jmbbm.2023.105808</vt:lpwstr>
      </vt:variant>
      <vt:variant>
        <vt:lpwstr/>
      </vt:variant>
      <vt:variant>
        <vt:i4>2752559</vt:i4>
      </vt:variant>
      <vt:variant>
        <vt:i4>81</vt:i4>
      </vt:variant>
      <vt:variant>
        <vt:i4>0</vt:i4>
      </vt:variant>
      <vt:variant>
        <vt:i4>5</vt:i4>
      </vt:variant>
      <vt:variant>
        <vt:lpwstr>https://doi.org/10.1016/j.xnsj.2025.100589</vt:lpwstr>
      </vt:variant>
      <vt:variant>
        <vt:lpwstr/>
      </vt:variant>
      <vt:variant>
        <vt:i4>4128806</vt:i4>
      </vt:variant>
      <vt:variant>
        <vt:i4>78</vt:i4>
      </vt:variant>
      <vt:variant>
        <vt:i4>0</vt:i4>
      </vt:variant>
      <vt:variant>
        <vt:i4>5</vt:i4>
      </vt:variant>
      <vt:variant>
        <vt:lpwstr>https://doi.org/10.1016/j.cvsm.2010.06.003</vt:lpwstr>
      </vt:variant>
      <vt:variant>
        <vt:lpwstr/>
      </vt:variant>
      <vt:variant>
        <vt:i4>3080222</vt:i4>
      </vt:variant>
      <vt:variant>
        <vt:i4>0</vt:i4>
      </vt:variant>
      <vt:variant>
        <vt:i4>0</vt:i4>
      </vt:variant>
      <vt:variant>
        <vt:i4>5</vt:i4>
      </vt:variant>
      <vt:variant>
        <vt:lpwstr>mailto:B.P.Meij@uu.nl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Meij, B.P. (Bjorn)</dc:creator>
  <cp:keywords/>
  <dc:description/>
  <cp:lastModifiedBy>Meij, B.P. (Bjorn)</cp:lastModifiedBy>
  <cp:revision>8</cp:revision>
  <cp:lastPrinted>2025-08-04T16:41:00Z</cp:lastPrinted>
  <dcterms:created xsi:type="dcterms:W3CDTF">2025-09-09T15:26:00Z</dcterms:created>
  <dcterms:modified xsi:type="dcterms:W3CDTF">2025-09-09T15:47:00Z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0fdefaa2-83fa-4674-aa2b-3594899c4bad</vt:lpwstr>
  </property>
</Properties>
</file>