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3EFEDE5" w14:textId="2725EA40" w:rsidR="009923CA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9923CA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9923CA" w:rsidRPr="0085001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https://review.jove.com/t/68605?status=a70611k</w:t>
        </w:r>
      </w:hyperlink>
    </w:p>
    <w:p w14:paraId="6C905674" w14:textId="20559653" w:rsidR="009923CA" w:rsidRDefault="009923CA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9923CA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t> 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850019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https://review.jove.com/v/68605?status=a70611k</w:t>
        </w:r>
      </w:hyperlink>
    </w:p>
    <w:p w14:paraId="0000000A" w14:textId="5873C66E" w:rsidR="00C74D7E" w:rsidRPr="009923CA" w:rsidRDefault="009923CA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9923CA">
        <w:rPr>
          <w:rFonts w:ascii="Calibri" w:eastAsia="Times New Roman" w:hAnsi="Calibri" w:cs="Calibri"/>
          <w:b/>
          <w:sz w:val="24"/>
          <w:szCs w:val="24"/>
        </w:rPr>
        <w:t xml:space="preserve"> </w:t>
      </w:r>
    </w:p>
    <w:p w14:paraId="0000000B" w14:textId="57367A50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160340" w:rsidRDefault="00000000" w:rsidP="004C025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6034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260CC789" w14:textId="39313F9E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364BF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1:</w:t>
      </w:r>
      <w:r w:rsidR="009364BF">
        <w:rPr>
          <w:rFonts w:ascii="Calibri" w:hAnsi="Calibri" w:cs="Calibri"/>
          <w:sz w:val="24"/>
          <w:szCs w:val="24"/>
        </w:rPr>
        <w:t>12</w:t>
      </w:r>
      <w:r w:rsidR="00DE33D2">
        <w:rPr>
          <w:rFonts w:ascii="Calibri" w:hAnsi="Calibri" w:cs="Calibri"/>
          <w:sz w:val="24"/>
          <w:szCs w:val="24"/>
        </w:rPr>
        <w:t xml:space="preserve">, and </w:t>
      </w:r>
      <w:r w:rsidR="00DE33D2" w:rsidRPr="00DE33D2">
        <w:rPr>
          <w:rFonts w:ascii="Calibri" w:hAnsi="Calibri" w:cs="Calibri"/>
          <w:b/>
          <w:bCs/>
          <w:sz w:val="24"/>
          <w:szCs w:val="24"/>
        </w:rPr>
        <w:t>Location in Text:</w:t>
      </w:r>
      <w:r w:rsidR="00DE33D2">
        <w:rPr>
          <w:rFonts w:ascii="Calibri" w:hAnsi="Calibri" w:cs="Calibri"/>
          <w:sz w:val="24"/>
          <w:szCs w:val="24"/>
        </w:rPr>
        <w:t xml:space="preserve"> 1. </w:t>
      </w:r>
      <w:r w:rsidR="00DE33D2" w:rsidRPr="00DE33D2">
        <w:rPr>
          <w:rFonts w:ascii="Calibri" w:hAnsi="Calibri" w:cs="Calibri"/>
          <w:sz w:val="24"/>
          <w:szCs w:val="24"/>
        </w:rPr>
        <w:t>Anesthesia induction and maintenance</w:t>
      </w:r>
    </w:p>
    <w:p w14:paraId="534FA03F" w14:textId="48F8EC1F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160340">
        <w:rPr>
          <w:rFonts w:ascii="Calibri" w:hAnsi="Calibri" w:cs="Calibri"/>
          <w:sz w:val="24"/>
          <w:szCs w:val="24"/>
        </w:rPr>
        <w:t>Preoperative analgesia not provided</w:t>
      </w:r>
      <w:r w:rsidR="00E03155">
        <w:rPr>
          <w:rFonts w:ascii="Calibri" w:hAnsi="Calibri" w:cs="Calibri"/>
          <w:sz w:val="24"/>
          <w:szCs w:val="24"/>
        </w:rPr>
        <w:t>.</w:t>
      </w:r>
      <w:r w:rsidRPr="00160340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30C363AF" w14:textId="747A8260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Suggested change:</w:t>
      </w:r>
      <w:r w:rsidRPr="00160340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160340">
        <w:rPr>
          <w:rFonts w:ascii="Calibri" w:hAnsi="Calibri" w:cs="Calibri"/>
          <w:sz w:val="24"/>
          <w:szCs w:val="24"/>
        </w:rPr>
        <w:t xml:space="preserve">Include </w:t>
      </w:r>
      <w:r w:rsidR="009364BF">
        <w:rPr>
          <w:rFonts w:ascii="Calibri" w:hAnsi="Calibri" w:cs="Calibri"/>
          <w:sz w:val="24"/>
          <w:szCs w:val="24"/>
        </w:rPr>
        <w:t xml:space="preserve">a </w:t>
      </w:r>
      <w:r w:rsidRPr="00160340">
        <w:rPr>
          <w:rFonts w:ascii="Calibri" w:hAnsi="Calibri" w:cs="Calibri"/>
          <w:sz w:val="24"/>
          <w:szCs w:val="24"/>
        </w:rPr>
        <w:t xml:space="preserve">preoperative analgesia regimen or provide justification for why </w:t>
      </w:r>
      <w:r w:rsidR="00B80BF4">
        <w:rPr>
          <w:rFonts w:ascii="Calibri" w:hAnsi="Calibri" w:cs="Calibri"/>
          <w:sz w:val="24"/>
          <w:szCs w:val="24"/>
        </w:rPr>
        <w:t xml:space="preserve">preoperative </w:t>
      </w:r>
      <w:r w:rsidRPr="00160340">
        <w:rPr>
          <w:rFonts w:ascii="Calibri" w:hAnsi="Calibri" w:cs="Calibri"/>
          <w:sz w:val="24"/>
          <w:szCs w:val="24"/>
        </w:rPr>
        <w:t>analgesia was not administered</w:t>
      </w:r>
      <w:r w:rsidR="009364BF">
        <w:rPr>
          <w:rFonts w:ascii="Calibri" w:hAnsi="Calibri" w:cs="Calibri"/>
          <w:i/>
          <w:iCs/>
          <w:sz w:val="24"/>
          <w:szCs w:val="24"/>
        </w:rPr>
        <w:t>.</w:t>
      </w:r>
    </w:p>
    <w:p w14:paraId="2732E094" w14:textId="77777777" w:rsidR="009364BF" w:rsidRDefault="009364BF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EA82E2C" w14:textId="1CD330B9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C73F0D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1:</w:t>
      </w:r>
      <w:r w:rsidR="009364BF">
        <w:rPr>
          <w:rFonts w:ascii="Calibri" w:hAnsi="Calibri" w:cs="Calibri"/>
          <w:sz w:val="24"/>
          <w:szCs w:val="24"/>
        </w:rPr>
        <w:t>25</w:t>
      </w:r>
    </w:p>
    <w:p w14:paraId="450031DD" w14:textId="496A65D1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sz w:val="24"/>
          <w:szCs w:val="24"/>
        </w:rPr>
        <w:t xml:space="preserve"> There </w:t>
      </w:r>
      <w:r w:rsidR="009364BF">
        <w:rPr>
          <w:rFonts w:ascii="Calibri" w:hAnsi="Calibri" w:cs="Calibri"/>
          <w:sz w:val="24"/>
          <w:szCs w:val="24"/>
        </w:rPr>
        <w:t>is no indication</w:t>
      </w:r>
      <w:r w:rsidRPr="00160340">
        <w:rPr>
          <w:rFonts w:ascii="Calibri" w:hAnsi="Calibri" w:cs="Calibri"/>
          <w:sz w:val="24"/>
          <w:szCs w:val="24"/>
        </w:rPr>
        <w:t xml:space="preserve"> of sterile prep of the surgical site. </w:t>
      </w:r>
    </w:p>
    <w:p w14:paraId="3385CA12" w14:textId="5CC0B8B5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="009364BF" w:rsidRPr="009364BF">
        <w:rPr>
          <w:rFonts w:ascii="Calibri" w:hAnsi="Calibri" w:cs="Calibri"/>
          <w:sz w:val="24"/>
          <w:szCs w:val="24"/>
        </w:rPr>
        <w:t>Provide a text overlay mentioning the surgical site disinfection (chlorhexidine-based/iodine-based scrub and alcohol</w:t>
      </w:r>
      <w:r w:rsidRPr="009364BF">
        <w:rPr>
          <w:rFonts w:ascii="Calibri" w:hAnsi="Calibri" w:cs="Calibri"/>
          <w:sz w:val="24"/>
          <w:szCs w:val="24"/>
        </w:rPr>
        <w:t>.</w:t>
      </w:r>
      <w:r w:rsidRPr="00160340">
        <w:rPr>
          <w:rFonts w:ascii="Calibri" w:hAnsi="Calibri" w:cs="Calibri"/>
          <w:sz w:val="24"/>
          <w:szCs w:val="24"/>
        </w:rPr>
        <w:t xml:space="preserve">  </w:t>
      </w:r>
    </w:p>
    <w:p w14:paraId="2EA5E5C3" w14:textId="77777777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37A3FBA" w14:textId="68686EE0" w:rsidR="009364BF" w:rsidRPr="009364BF" w:rsidRDefault="009364BF" w:rsidP="004C0258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364BF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9364BF">
        <w:rPr>
          <w:rFonts w:ascii="Calibri" w:hAnsi="Calibri" w:cs="Calibri"/>
          <w:b/>
          <w:bCs/>
          <w:sz w:val="24"/>
          <w:szCs w:val="24"/>
        </w:rPr>
        <w:t>ideo</w:t>
      </w:r>
      <w:r w:rsidRPr="009364BF">
        <w:rPr>
          <w:rFonts w:ascii="Calibri" w:hAnsi="Calibri" w:cs="Calibri"/>
          <w:sz w:val="24"/>
          <w:szCs w:val="24"/>
        </w:rPr>
        <w:t>: 1:33</w:t>
      </w:r>
      <w:r>
        <w:rPr>
          <w:rFonts w:ascii="Calibri" w:hAnsi="Calibri" w:cs="Calibri"/>
          <w:sz w:val="24"/>
          <w:szCs w:val="24"/>
        </w:rPr>
        <w:t xml:space="preserve">, and </w:t>
      </w:r>
      <w:r w:rsidRPr="001603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160340">
        <w:rPr>
          <w:rFonts w:ascii="Calibri" w:hAnsi="Calibri" w:cs="Calibri"/>
          <w:b/>
          <w:bCs/>
          <w:sz w:val="24"/>
          <w:szCs w:val="24"/>
        </w:rPr>
        <w:t>ext</w:t>
      </w:r>
      <w:r w:rsidRPr="00160340">
        <w:rPr>
          <w:rFonts w:ascii="Calibri" w:hAnsi="Calibri" w:cs="Calibri"/>
          <w:sz w:val="24"/>
          <w:szCs w:val="24"/>
        </w:rPr>
        <w:t>:</w:t>
      </w:r>
      <w:r w:rsidRPr="00160340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4.2</w:t>
      </w:r>
    </w:p>
    <w:p w14:paraId="43EB9331" w14:textId="656ECC05" w:rsidR="009364BF" w:rsidRPr="009364BF" w:rsidRDefault="009364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364BF">
        <w:rPr>
          <w:rFonts w:ascii="Calibri" w:hAnsi="Calibri" w:cs="Calibri"/>
          <w:b/>
          <w:bCs/>
          <w:sz w:val="24"/>
          <w:szCs w:val="24"/>
        </w:rPr>
        <w:t>Comment</w:t>
      </w:r>
      <w:r w:rsidRPr="009364BF">
        <w:rPr>
          <w:rFonts w:ascii="Calibri" w:hAnsi="Calibri" w:cs="Calibri"/>
          <w:sz w:val="24"/>
          <w:szCs w:val="24"/>
        </w:rPr>
        <w:t xml:space="preserve">: The </w:t>
      </w:r>
      <w:r w:rsidR="000B74BC">
        <w:rPr>
          <w:rFonts w:ascii="Calibri" w:hAnsi="Calibri" w:cs="Calibri"/>
          <w:sz w:val="24"/>
          <w:szCs w:val="24"/>
        </w:rPr>
        <w:t>anesthesia level was not checked before the procedure was initiated</w:t>
      </w:r>
      <w:r w:rsidRPr="009364BF">
        <w:rPr>
          <w:rFonts w:ascii="Calibri" w:hAnsi="Calibri" w:cs="Calibri"/>
          <w:sz w:val="24"/>
          <w:szCs w:val="24"/>
        </w:rPr>
        <w:t xml:space="preserve">.  </w:t>
      </w:r>
    </w:p>
    <w:p w14:paraId="3F0939A6" w14:textId="77777777" w:rsidR="009364BF" w:rsidRDefault="009364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364BF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>s</w:t>
      </w:r>
      <w:r w:rsidRPr="009364BF">
        <w:rPr>
          <w:rFonts w:ascii="Calibri" w:hAnsi="Calibri" w:cs="Calibri"/>
          <w:sz w:val="24"/>
          <w:szCs w:val="24"/>
        </w:rPr>
        <w:t xml:space="preserve">: </w:t>
      </w:r>
    </w:p>
    <w:p w14:paraId="2CCD5020" w14:textId="3D0639A3" w:rsidR="009364BF" w:rsidRPr="009364BF" w:rsidRDefault="009364BF" w:rsidP="004C025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9364BF">
        <w:rPr>
          <w:rFonts w:ascii="Calibri" w:hAnsi="Calibri" w:cs="Calibri"/>
          <w:sz w:val="24"/>
          <w:szCs w:val="24"/>
        </w:rPr>
        <w:t xml:space="preserve">Anesthesia levels need to be confirmed and described in the text. </w:t>
      </w:r>
    </w:p>
    <w:p w14:paraId="3F7AA9B9" w14:textId="121E3B15" w:rsidR="009364BF" w:rsidRPr="009364BF" w:rsidRDefault="009364BF" w:rsidP="004C025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9364BF">
        <w:rPr>
          <w:rFonts w:ascii="Calibri" w:hAnsi="Calibri" w:cs="Calibri"/>
          <w:sz w:val="24"/>
          <w:szCs w:val="24"/>
        </w:rPr>
        <w:t xml:space="preserve">Add a text overlay to the video. </w:t>
      </w:r>
      <w:r w:rsidRPr="009364BF">
        <w:rPr>
          <w:rFonts w:ascii="Calibri" w:hAnsi="Calibri" w:cs="Calibri"/>
          <w:b/>
          <w:bCs/>
          <w:sz w:val="24"/>
          <w:szCs w:val="24"/>
        </w:rPr>
        <w:t>TXT:</w:t>
      </w:r>
      <w:r w:rsidRPr="009364BF">
        <w:rPr>
          <w:rFonts w:ascii="Calibri" w:hAnsi="Calibri" w:cs="Calibri"/>
          <w:sz w:val="24"/>
          <w:szCs w:val="24"/>
        </w:rPr>
        <w:t xml:space="preserve"> </w:t>
      </w:r>
      <w:r w:rsidRPr="009364BF">
        <w:rPr>
          <w:rFonts w:ascii="Calibri" w:hAnsi="Calibri" w:cs="Calibri"/>
          <w:b/>
          <w:bCs/>
          <w:sz w:val="24"/>
          <w:szCs w:val="24"/>
        </w:rPr>
        <w:t>Confirm the depth of anesthesia via a toe-pinch before making the incision</w:t>
      </w:r>
    </w:p>
    <w:p w14:paraId="4F67D09C" w14:textId="77777777" w:rsidR="009364BF" w:rsidRDefault="009364BF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CD7C29C" w14:textId="7D8A0D18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364BF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 xml:space="preserve">: </w:t>
      </w:r>
      <w:r w:rsidR="009364BF">
        <w:rPr>
          <w:rFonts w:ascii="Calibri" w:hAnsi="Calibri" w:cs="Calibri"/>
          <w:sz w:val="24"/>
          <w:szCs w:val="24"/>
        </w:rPr>
        <w:t>1:33</w:t>
      </w:r>
      <w:r w:rsidR="00B80889">
        <w:rPr>
          <w:rFonts w:ascii="Calibri" w:hAnsi="Calibri" w:cs="Calibri"/>
          <w:sz w:val="24"/>
          <w:szCs w:val="24"/>
        </w:rPr>
        <w:t xml:space="preserve">, and </w:t>
      </w:r>
      <w:r w:rsidR="00B80889" w:rsidRPr="001603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80889">
        <w:rPr>
          <w:rFonts w:ascii="Calibri" w:hAnsi="Calibri" w:cs="Calibri"/>
          <w:b/>
          <w:bCs/>
          <w:sz w:val="24"/>
          <w:szCs w:val="24"/>
        </w:rPr>
        <w:t>T</w:t>
      </w:r>
      <w:r w:rsidR="00B80889" w:rsidRPr="00160340">
        <w:rPr>
          <w:rFonts w:ascii="Calibri" w:hAnsi="Calibri" w:cs="Calibri"/>
          <w:b/>
          <w:bCs/>
          <w:sz w:val="24"/>
          <w:szCs w:val="24"/>
        </w:rPr>
        <w:t>ext</w:t>
      </w:r>
      <w:r w:rsidR="00B80889" w:rsidRPr="00160340">
        <w:rPr>
          <w:rFonts w:ascii="Calibri" w:hAnsi="Calibri" w:cs="Calibri"/>
          <w:sz w:val="24"/>
          <w:szCs w:val="24"/>
        </w:rPr>
        <w:t>:</w:t>
      </w:r>
      <w:r w:rsidR="00B80889">
        <w:rPr>
          <w:rFonts w:ascii="Calibri" w:hAnsi="Calibri" w:cs="Calibri"/>
          <w:sz w:val="24"/>
          <w:szCs w:val="24"/>
        </w:rPr>
        <w:t xml:space="preserve"> 4. </w:t>
      </w:r>
      <w:r w:rsidR="00B80889" w:rsidRPr="00B80889">
        <w:rPr>
          <w:rFonts w:ascii="Calibri" w:hAnsi="Calibri" w:cs="Calibri"/>
          <w:sz w:val="24"/>
          <w:szCs w:val="24"/>
        </w:rPr>
        <w:t>Incision and approach</w:t>
      </w:r>
    </w:p>
    <w:p w14:paraId="6C51A42D" w14:textId="219D44BE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sz w:val="24"/>
          <w:szCs w:val="24"/>
        </w:rPr>
        <w:t xml:space="preserve"> There was no </w:t>
      </w:r>
      <w:r w:rsidR="009364BF">
        <w:rPr>
          <w:rFonts w:ascii="Calibri" w:hAnsi="Calibri" w:cs="Calibri"/>
          <w:sz w:val="24"/>
          <w:szCs w:val="24"/>
        </w:rPr>
        <w:t>indication</w:t>
      </w:r>
      <w:r w:rsidRPr="00160340">
        <w:rPr>
          <w:rFonts w:ascii="Calibri" w:hAnsi="Calibri" w:cs="Calibri"/>
          <w:sz w:val="24"/>
          <w:szCs w:val="24"/>
        </w:rPr>
        <w:t xml:space="preserve"> of sterile gloves or sterile instruments.   </w:t>
      </w:r>
    </w:p>
    <w:p w14:paraId="69F9B391" w14:textId="77777777" w:rsidR="00B80889" w:rsidRDefault="001B28BF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="00B80889">
        <w:rPr>
          <w:rFonts w:ascii="Calibri" w:hAnsi="Calibri" w:cs="Calibri"/>
          <w:b/>
          <w:bCs/>
          <w:sz w:val="24"/>
          <w:szCs w:val="24"/>
        </w:rPr>
        <w:t>s</w:t>
      </w:r>
      <w:r w:rsidRPr="00160340">
        <w:rPr>
          <w:rFonts w:ascii="Calibri" w:hAnsi="Calibri" w:cs="Calibri"/>
          <w:b/>
          <w:bCs/>
          <w:sz w:val="24"/>
          <w:szCs w:val="24"/>
        </w:rPr>
        <w:t xml:space="preserve">: </w:t>
      </w:r>
    </w:p>
    <w:p w14:paraId="2E378D59" w14:textId="38474E14" w:rsidR="00B80889" w:rsidRDefault="000B74BC" w:rsidP="004C025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Provide </w:t>
      </w:r>
      <w:r w:rsidR="00B80889" w:rsidRPr="00160340">
        <w:rPr>
          <w:rFonts w:ascii="Calibri" w:hAnsi="Calibri" w:cs="Calibri"/>
          <w:sz w:val="24"/>
          <w:szCs w:val="24"/>
        </w:rPr>
        <w:t>a statement regarding sterile instruments and surgical gloves.</w:t>
      </w:r>
    </w:p>
    <w:p w14:paraId="13143375" w14:textId="78AD5F8D" w:rsidR="001B28BF" w:rsidRPr="00B80889" w:rsidRDefault="009364BF" w:rsidP="004C025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B80889">
        <w:rPr>
          <w:rFonts w:ascii="Calibri" w:hAnsi="Calibri" w:cs="Calibri"/>
          <w:sz w:val="24"/>
          <w:szCs w:val="24"/>
        </w:rPr>
        <w:t xml:space="preserve">Add a text overlay to the video. </w:t>
      </w:r>
      <w:r w:rsidRPr="00B80889">
        <w:rPr>
          <w:rFonts w:ascii="Calibri" w:hAnsi="Calibri" w:cs="Calibri"/>
          <w:b/>
          <w:bCs/>
          <w:sz w:val="24"/>
          <w:szCs w:val="24"/>
        </w:rPr>
        <w:t xml:space="preserve">TXT: Use </w:t>
      </w:r>
      <w:r w:rsidR="001B28BF" w:rsidRPr="00B80889">
        <w:rPr>
          <w:rFonts w:ascii="Calibri" w:hAnsi="Calibri" w:cs="Calibri"/>
          <w:b/>
          <w:bCs/>
          <w:sz w:val="24"/>
          <w:szCs w:val="24"/>
        </w:rPr>
        <w:t>sterile gloves and instruments</w:t>
      </w:r>
      <w:r w:rsidR="001B28BF" w:rsidRPr="00B80889">
        <w:rPr>
          <w:rFonts w:ascii="Calibri" w:hAnsi="Calibri" w:cs="Calibri"/>
          <w:sz w:val="24"/>
          <w:szCs w:val="24"/>
        </w:rPr>
        <w:t xml:space="preserve"> </w:t>
      </w:r>
    </w:p>
    <w:p w14:paraId="0906D292" w14:textId="77777777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bookmarkStart w:id="0" w:name="_Hlk207391098"/>
    </w:p>
    <w:bookmarkEnd w:id="0"/>
    <w:p w14:paraId="6391FC34" w14:textId="155C5C15" w:rsidR="001B28BF" w:rsidRPr="00B80889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  <w:lang w:val="en-IN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364BF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2:3</w:t>
      </w:r>
      <w:r w:rsidR="009364BF">
        <w:rPr>
          <w:rFonts w:ascii="Calibri" w:hAnsi="Calibri" w:cs="Calibri"/>
          <w:sz w:val="24"/>
          <w:szCs w:val="24"/>
        </w:rPr>
        <w:t>0</w:t>
      </w:r>
      <w:r w:rsidR="00B80889">
        <w:rPr>
          <w:rFonts w:ascii="Calibri" w:hAnsi="Calibri" w:cs="Calibri"/>
          <w:sz w:val="24"/>
          <w:szCs w:val="24"/>
        </w:rPr>
        <w:t xml:space="preserve">, and </w:t>
      </w:r>
      <w:r w:rsidR="00B80889" w:rsidRPr="00B80889">
        <w:rPr>
          <w:rFonts w:ascii="Calibri" w:hAnsi="Calibri" w:cs="Calibri"/>
          <w:b/>
          <w:bCs/>
          <w:sz w:val="24"/>
          <w:szCs w:val="24"/>
        </w:rPr>
        <w:t>Location in Text:</w:t>
      </w:r>
      <w:r w:rsidR="00B80889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80889" w:rsidRPr="00B80889">
        <w:rPr>
          <w:rFonts w:ascii="Calibri" w:hAnsi="Calibri" w:cs="Calibri"/>
          <w:sz w:val="24"/>
          <w:szCs w:val="24"/>
        </w:rPr>
        <w:t xml:space="preserve">10. </w:t>
      </w:r>
      <w:r w:rsidR="00B80889" w:rsidRPr="00B80889">
        <w:rPr>
          <w:rFonts w:ascii="Calibri" w:hAnsi="Calibri" w:cs="Calibri"/>
          <w:sz w:val="24"/>
          <w:szCs w:val="24"/>
          <w:lang w:val="en-IN"/>
        </w:rPr>
        <w:t>Postoperative management</w:t>
      </w:r>
    </w:p>
    <w:p w14:paraId="72854CAD" w14:textId="61B36049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sz w:val="24"/>
          <w:szCs w:val="24"/>
        </w:rPr>
        <w:t xml:space="preserve"> There was no </w:t>
      </w:r>
      <w:r w:rsidR="009364BF">
        <w:rPr>
          <w:rFonts w:ascii="Calibri" w:hAnsi="Calibri" w:cs="Calibri"/>
          <w:sz w:val="24"/>
          <w:szCs w:val="24"/>
        </w:rPr>
        <w:t>mention</w:t>
      </w:r>
      <w:r w:rsidRPr="00160340">
        <w:rPr>
          <w:rFonts w:ascii="Calibri" w:hAnsi="Calibri" w:cs="Calibri"/>
          <w:sz w:val="24"/>
          <w:szCs w:val="24"/>
        </w:rPr>
        <w:t xml:space="preserve"> of post-op care</w:t>
      </w:r>
      <w:r w:rsidR="009364BF">
        <w:rPr>
          <w:rFonts w:ascii="Calibri" w:hAnsi="Calibri" w:cs="Calibri"/>
          <w:sz w:val="24"/>
          <w:szCs w:val="24"/>
        </w:rPr>
        <w:t>,</w:t>
      </w:r>
      <w:r w:rsidRPr="00160340">
        <w:rPr>
          <w:rFonts w:ascii="Calibri" w:hAnsi="Calibri" w:cs="Calibri"/>
          <w:sz w:val="24"/>
          <w:szCs w:val="24"/>
        </w:rPr>
        <w:t xml:space="preserve"> including analgesia and recovery.   </w:t>
      </w:r>
    </w:p>
    <w:p w14:paraId="1FFC80A8" w14:textId="77777777" w:rsidR="00B80889" w:rsidRDefault="001B28BF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Suggested change</w:t>
      </w:r>
      <w:r w:rsidR="00B80889">
        <w:rPr>
          <w:rFonts w:ascii="Calibri" w:hAnsi="Calibri" w:cs="Calibri"/>
          <w:b/>
          <w:bCs/>
          <w:sz w:val="24"/>
          <w:szCs w:val="24"/>
        </w:rPr>
        <w:t>s</w:t>
      </w:r>
      <w:r w:rsidRPr="00160340">
        <w:rPr>
          <w:rFonts w:ascii="Calibri" w:hAnsi="Calibri" w:cs="Calibri"/>
          <w:b/>
          <w:bCs/>
          <w:sz w:val="24"/>
          <w:szCs w:val="24"/>
        </w:rPr>
        <w:t xml:space="preserve">: </w:t>
      </w:r>
    </w:p>
    <w:p w14:paraId="6764B08B" w14:textId="77777777" w:rsidR="00B80889" w:rsidRPr="00B80889" w:rsidRDefault="00B80889" w:rsidP="004C025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B80889">
        <w:rPr>
          <w:rFonts w:ascii="Calibri" w:hAnsi="Calibri" w:cs="Calibri"/>
          <w:color w:val="000000"/>
          <w:sz w:val="24"/>
          <w:szCs w:val="24"/>
        </w:rPr>
        <w:t>Include a statement regarding monitoring the animal until it is fully recovered from the procedure.</w:t>
      </w:r>
    </w:p>
    <w:p w14:paraId="7987998D" w14:textId="575E3ECE" w:rsidR="00B80889" w:rsidRDefault="00BF7035" w:rsidP="004C025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Add </w:t>
      </w:r>
      <w:r w:rsidR="009364BF" w:rsidRPr="00B80889">
        <w:rPr>
          <w:rFonts w:ascii="Calibri" w:hAnsi="Calibri" w:cs="Calibri"/>
          <w:sz w:val="24"/>
          <w:szCs w:val="24"/>
        </w:rPr>
        <w:t xml:space="preserve">a text overlay </w:t>
      </w:r>
      <w:r>
        <w:rPr>
          <w:rFonts w:ascii="Calibri" w:hAnsi="Calibri" w:cs="Calibri"/>
          <w:sz w:val="24"/>
          <w:szCs w:val="24"/>
        </w:rPr>
        <w:t xml:space="preserve">to the video. </w:t>
      </w:r>
      <w:proofErr w:type="spellStart"/>
      <w:r w:rsidR="00B80889" w:rsidRPr="00B80889">
        <w:rPr>
          <w:rFonts w:ascii="Calibri" w:hAnsi="Calibri" w:cs="Calibri"/>
          <w:b/>
          <w:bCs/>
          <w:sz w:val="24"/>
          <w:szCs w:val="24"/>
        </w:rPr>
        <w:t>TXT</w:t>
      </w:r>
      <w:proofErr w:type="spellEnd"/>
      <w:r w:rsidR="00B80889" w:rsidRPr="00B80889">
        <w:rPr>
          <w:rFonts w:ascii="Calibri" w:hAnsi="Calibri" w:cs="Calibri"/>
          <w:b/>
          <w:bCs/>
          <w:sz w:val="24"/>
          <w:szCs w:val="24"/>
        </w:rPr>
        <w:t>: Postoperative Analgesia: Carprofen (5 mg/kg, SQ) every 12 h for 3 days</w:t>
      </w:r>
    </w:p>
    <w:p w14:paraId="7EDB775D" w14:textId="027C66FD" w:rsidR="001B28BF" w:rsidRPr="00B80889" w:rsidRDefault="001B28BF" w:rsidP="004C0258">
      <w:pPr>
        <w:spacing w:before="120"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B80889">
        <w:rPr>
          <w:rFonts w:ascii="Calibri" w:hAnsi="Calibri" w:cs="Calibri"/>
          <w:sz w:val="24"/>
          <w:szCs w:val="24"/>
        </w:rPr>
        <w:t xml:space="preserve"> </w:t>
      </w:r>
    </w:p>
    <w:p w14:paraId="0000000F" w14:textId="77777777" w:rsidR="00C74D7E" w:rsidRPr="00160340" w:rsidRDefault="00C74D7E" w:rsidP="004C025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6F76325C" w:rsidR="00C74D7E" w:rsidRPr="00160340" w:rsidRDefault="00000000" w:rsidP="004C025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6034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374F982" w14:textId="37A91678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7877DF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1:</w:t>
      </w:r>
      <w:r w:rsidR="007877DF">
        <w:rPr>
          <w:rFonts w:ascii="Calibri" w:hAnsi="Calibri" w:cs="Calibri"/>
          <w:sz w:val="24"/>
          <w:szCs w:val="24"/>
        </w:rPr>
        <w:t>12</w:t>
      </w:r>
    </w:p>
    <w:p w14:paraId="47961EC4" w14:textId="4B58DF75" w:rsidR="00890298" w:rsidRPr="00890298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90298">
        <w:rPr>
          <w:rFonts w:ascii="Calibri" w:hAnsi="Calibri" w:cs="Calibri"/>
          <w:b/>
          <w:bCs/>
          <w:sz w:val="24"/>
          <w:szCs w:val="24"/>
        </w:rPr>
        <w:t>Comment</w:t>
      </w:r>
      <w:r w:rsidRPr="00890298">
        <w:rPr>
          <w:rFonts w:ascii="Calibri" w:hAnsi="Calibri" w:cs="Calibri"/>
          <w:sz w:val="24"/>
          <w:szCs w:val="24"/>
        </w:rPr>
        <w:t xml:space="preserve">: </w:t>
      </w:r>
      <w:r w:rsidR="00890298">
        <w:rPr>
          <w:rFonts w:ascii="Calibri" w:hAnsi="Calibri" w:cs="Calibri"/>
          <w:sz w:val="24"/>
          <w:szCs w:val="24"/>
        </w:rPr>
        <w:t xml:space="preserve">1. </w:t>
      </w:r>
      <w:r w:rsidRPr="00890298">
        <w:rPr>
          <w:rFonts w:ascii="Calibri" w:hAnsi="Calibri" w:cs="Calibri"/>
          <w:sz w:val="24"/>
          <w:szCs w:val="24"/>
        </w:rPr>
        <w:t xml:space="preserve">No eye </w:t>
      </w:r>
      <w:r w:rsidR="007877DF" w:rsidRPr="00890298">
        <w:rPr>
          <w:rFonts w:ascii="Calibri" w:hAnsi="Calibri" w:cs="Calibri"/>
          <w:sz w:val="24"/>
          <w:szCs w:val="24"/>
        </w:rPr>
        <w:t>ointment</w:t>
      </w:r>
      <w:r w:rsidRPr="00890298">
        <w:rPr>
          <w:rFonts w:ascii="Calibri" w:hAnsi="Calibri" w:cs="Calibri"/>
          <w:sz w:val="24"/>
          <w:szCs w:val="24"/>
        </w:rPr>
        <w:t xml:space="preserve"> provide</w:t>
      </w:r>
      <w:r w:rsidR="007877DF" w:rsidRPr="00890298">
        <w:rPr>
          <w:rFonts w:ascii="Calibri" w:hAnsi="Calibri" w:cs="Calibri"/>
          <w:sz w:val="24"/>
          <w:szCs w:val="24"/>
        </w:rPr>
        <w:t xml:space="preserve">d. </w:t>
      </w:r>
      <w:r w:rsidR="00890298">
        <w:rPr>
          <w:rFonts w:ascii="Calibri" w:hAnsi="Calibri" w:cs="Calibri"/>
          <w:sz w:val="24"/>
          <w:szCs w:val="24"/>
        </w:rPr>
        <w:t xml:space="preserve">2. </w:t>
      </w:r>
      <w:r w:rsidR="007877DF" w:rsidRPr="00890298">
        <w:rPr>
          <w:rFonts w:ascii="Calibri" w:hAnsi="Calibri" w:cs="Calibri"/>
          <w:sz w:val="24"/>
          <w:szCs w:val="24"/>
        </w:rPr>
        <w:t>No p</w:t>
      </w:r>
      <w:r w:rsidRPr="00890298">
        <w:rPr>
          <w:rFonts w:ascii="Calibri" w:hAnsi="Calibri" w:cs="Calibri"/>
          <w:sz w:val="24"/>
          <w:szCs w:val="24"/>
        </w:rPr>
        <w:t>reoperative analgesia</w:t>
      </w:r>
      <w:r w:rsidR="007877DF" w:rsidRPr="00890298">
        <w:rPr>
          <w:rFonts w:ascii="Calibri" w:hAnsi="Calibri" w:cs="Calibri"/>
          <w:sz w:val="24"/>
          <w:szCs w:val="24"/>
        </w:rPr>
        <w:t xml:space="preserve"> </w:t>
      </w:r>
      <w:r w:rsidRPr="00890298">
        <w:rPr>
          <w:rFonts w:ascii="Calibri" w:hAnsi="Calibri" w:cs="Calibri"/>
          <w:sz w:val="24"/>
          <w:szCs w:val="24"/>
        </w:rPr>
        <w:t>provided</w:t>
      </w:r>
      <w:r w:rsidR="00890298" w:rsidRPr="00890298">
        <w:rPr>
          <w:rFonts w:ascii="Calibri" w:hAnsi="Calibri" w:cs="Calibri"/>
          <w:sz w:val="24"/>
          <w:szCs w:val="24"/>
        </w:rPr>
        <w:t xml:space="preserve">. Provide analgesics (e.g., buprenorphine) </w:t>
      </w:r>
      <w:r w:rsidR="00890298">
        <w:rPr>
          <w:rFonts w:ascii="Calibri" w:hAnsi="Calibri" w:cs="Calibri"/>
          <w:sz w:val="24"/>
          <w:szCs w:val="24"/>
        </w:rPr>
        <w:t>perioperatively</w:t>
      </w:r>
      <w:r w:rsidR="00890298" w:rsidRPr="00890298">
        <w:rPr>
          <w:rFonts w:ascii="Calibri" w:hAnsi="Calibri" w:cs="Calibri"/>
          <w:sz w:val="24"/>
          <w:szCs w:val="24"/>
        </w:rPr>
        <w:t xml:space="preserve">. Carprofen alone </w:t>
      </w:r>
      <w:r w:rsidR="00890298">
        <w:rPr>
          <w:rFonts w:ascii="Calibri" w:hAnsi="Calibri" w:cs="Calibri"/>
          <w:sz w:val="24"/>
          <w:szCs w:val="24"/>
        </w:rPr>
        <w:t xml:space="preserve">during the postoperative period </w:t>
      </w:r>
      <w:r w:rsidR="00890298" w:rsidRPr="00890298">
        <w:rPr>
          <w:rFonts w:ascii="Calibri" w:hAnsi="Calibri" w:cs="Calibri"/>
          <w:sz w:val="24"/>
          <w:szCs w:val="24"/>
        </w:rPr>
        <w:t xml:space="preserve">is </w:t>
      </w:r>
      <w:r w:rsidR="000B74BC">
        <w:rPr>
          <w:rFonts w:ascii="Calibri" w:hAnsi="Calibri" w:cs="Calibri"/>
          <w:sz w:val="24"/>
          <w:szCs w:val="24"/>
        </w:rPr>
        <w:t>in</w:t>
      </w:r>
      <w:r w:rsidR="00890298" w:rsidRPr="00890298">
        <w:rPr>
          <w:rFonts w:ascii="Calibri" w:hAnsi="Calibri" w:cs="Calibri"/>
          <w:sz w:val="24"/>
          <w:szCs w:val="24"/>
        </w:rPr>
        <w:t>sufficient for this type of procedure.</w:t>
      </w:r>
    </w:p>
    <w:p w14:paraId="13E65E42" w14:textId="540EA3FA" w:rsidR="001B28BF" w:rsidRPr="007877DF" w:rsidRDefault="007877D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>s</w:t>
      </w:r>
      <w:r w:rsidRPr="00160340">
        <w:rPr>
          <w:rFonts w:ascii="Calibri" w:hAnsi="Calibri" w:cs="Calibri"/>
          <w:b/>
          <w:bCs/>
          <w:sz w:val="24"/>
          <w:szCs w:val="24"/>
        </w:rPr>
        <w:t>:</w:t>
      </w:r>
    </w:p>
    <w:p w14:paraId="40BACB51" w14:textId="08AD2DC8" w:rsidR="007877DF" w:rsidRDefault="007877DF" w:rsidP="004C0258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Add text overlay to the video. </w:t>
      </w:r>
      <w:r w:rsidRPr="007877DF">
        <w:rPr>
          <w:rFonts w:ascii="Calibri" w:hAnsi="Calibri" w:cs="Calibri"/>
          <w:b/>
          <w:bCs/>
          <w:sz w:val="24"/>
          <w:szCs w:val="24"/>
        </w:rPr>
        <w:t>TXT: Apply ophthalmic ointment to both eyes</w:t>
      </w:r>
    </w:p>
    <w:p w14:paraId="1F1874BD" w14:textId="2B8176E1" w:rsidR="007877DF" w:rsidRPr="007877DF" w:rsidRDefault="007877DF" w:rsidP="004C0258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7877DF">
        <w:rPr>
          <w:rFonts w:ascii="Calibri" w:hAnsi="Calibri" w:cs="Calibri"/>
          <w:sz w:val="24"/>
          <w:szCs w:val="24"/>
        </w:rPr>
        <w:t xml:space="preserve">Include a preoperative analgesia regimen or provide justification for why </w:t>
      </w:r>
      <w:r w:rsidR="00890298">
        <w:rPr>
          <w:rFonts w:ascii="Calibri" w:hAnsi="Calibri" w:cs="Calibri"/>
          <w:sz w:val="24"/>
          <w:szCs w:val="24"/>
        </w:rPr>
        <w:t xml:space="preserve">preoperative </w:t>
      </w:r>
      <w:r w:rsidRPr="007877DF">
        <w:rPr>
          <w:rFonts w:ascii="Calibri" w:hAnsi="Calibri" w:cs="Calibri"/>
          <w:sz w:val="24"/>
          <w:szCs w:val="24"/>
        </w:rPr>
        <w:t>analgesia was not administered</w:t>
      </w:r>
      <w:r w:rsidRPr="007877DF">
        <w:rPr>
          <w:rFonts w:ascii="Calibri" w:hAnsi="Calibri" w:cs="Calibri"/>
          <w:i/>
          <w:iCs/>
          <w:sz w:val="24"/>
          <w:szCs w:val="24"/>
        </w:rPr>
        <w:t>.</w:t>
      </w:r>
    </w:p>
    <w:p w14:paraId="7081DDC5" w14:textId="77777777" w:rsidR="005B3977" w:rsidRDefault="005B3977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5E0BDD2" w14:textId="5B6F6BB0" w:rsidR="007877DF" w:rsidRPr="00160340" w:rsidRDefault="007877D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1:</w:t>
      </w:r>
      <w:r>
        <w:rPr>
          <w:rFonts w:ascii="Calibri" w:hAnsi="Calibri" w:cs="Calibri"/>
          <w:sz w:val="24"/>
          <w:szCs w:val="24"/>
        </w:rPr>
        <w:t>25</w:t>
      </w:r>
      <w:r w:rsidR="00B8792B">
        <w:rPr>
          <w:rFonts w:ascii="Calibri" w:hAnsi="Calibri" w:cs="Calibri"/>
          <w:sz w:val="24"/>
          <w:szCs w:val="24"/>
        </w:rPr>
        <w:t xml:space="preserve">, and </w:t>
      </w:r>
      <w:r w:rsidR="00B8792B" w:rsidRPr="00B8792B">
        <w:rPr>
          <w:rFonts w:ascii="Calibri" w:hAnsi="Calibri" w:cs="Calibri"/>
          <w:b/>
          <w:bCs/>
          <w:sz w:val="24"/>
          <w:szCs w:val="24"/>
        </w:rPr>
        <w:t>Location in Text</w:t>
      </w:r>
      <w:r w:rsidR="00B8792B">
        <w:rPr>
          <w:rFonts w:ascii="Calibri" w:hAnsi="Calibri" w:cs="Calibri"/>
          <w:sz w:val="24"/>
          <w:szCs w:val="24"/>
        </w:rPr>
        <w:t>: 4.1</w:t>
      </w:r>
    </w:p>
    <w:p w14:paraId="29DF0F49" w14:textId="5AC34FE3" w:rsidR="007877DF" w:rsidRPr="00160340" w:rsidRDefault="007877D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sz w:val="24"/>
          <w:szCs w:val="24"/>
        </w:rPr>
        <w:t xml:space="preserve"> Surgical preparation of the skin is not included in the video</w:t>
      </w:r>
      <w:r>
        <w:rPr>
          <w:rFonts w:ascii="Calibri" w:hAnsi="Calibri" w:cs="Calibri"/>
          <w:sz w:val="24"/>
          <w:szCs w:val="24"/>
        </w:rPr>
        <w:t>.</w:t>
      </w:r>
      <w:r w:rsidR="00B8792B">
        <w:rPr>
          <w:rFonts w:ascii="Calibri" w:hAnsi="Calibri" w:cs="Calibri"/>
          <w:sz w:val="24"/>
          <w:szCs w:val="24"/>
        </w:rPr>
        <w:t xml:space="preserve"> </w:t>
      </w:r>
      <w:r w:rsidR="00B8792B" w:rsidRPr="00160340">
        <w:rPr>
          <w:rFonts w:ascii="Calibri" w:hAnsi="Calibri" w:cs="Calibri"/>
          <w:sz w:val="24"/>
          <w:szCs w:val="24"/>
        </w:rPr>
        <w:t xml:space="preserve">Skin preparation using 3x </w:t>
      </w:r>
      <w:r w:rsidR="000B74BC">
        <w:rPr>
          <w:rFonts w:ascii="Calibri" w:hAnsi="Calibri" w:cs="Calibri"/>
          <w:sz w:val="24"/>
          <w:szCs w:val="24"/>
        </w:rPr>
        <w:t>i</w:t>
      </w:r>
      <w:r w:rsidR="00B8792B" w:rsidRPr="00160340">
        <w:rPr>
          <w:rFonts w:ascii="Calibri" w:hAnsi="Calibri" w:cs="Calibri"/>
          <w:sz w:val="24"/>
          <w:szCs w:val="24"/>
        </w:rPr>
        <w:t xml:space="preserve">odophor is missing the alcohol wipe. </w:t>
      </w:r>
      <w:r w:rsidR="000B74BC">
        <w:rPr>
          <w:rFonts w:ascii="Calibri" w:hAnsi="Calibri" w:cs="Calibri"/>
          <w:sz w:val="24"/>
          <w:szCs w:val="24"/>
        </w:rPr>
        <w:t>An alcohol wipe should follow each</w:t>
      </w:r>
      <w:r w:rsidR="00B8792B" w:rsidRPr="00160340">
        <w:rPr>
          <w:rFonts w:ascii="Calibri" w:hAnsi="Calibri" w:cs="Calibri"/>
          <w:sz w:val="24"/>
          <w:szCs w:val="24"/>
        </w:rPr>
        <w:t xml:space="preserve"> wipe</w:t>
      </w:r>
      <w:r w:rsidR="00B8792B">
        <w:rPr>
          <w:rFonts w:ascii="Calibri" w:hAnsi="Calibri" w:cs="Calibri"/>
          <w:sz w:val="24"/>
          <w:szCs w:val="24"/>
        </w:rPr>
        <w:t>.</w:t>
      </w:r>
    </w:p>
    <w:p w14:paraId="77E56D6F" w14:textId="77777777" w:rsidR="00B8792B" w:rsidRDefault="007877DF" w:rsidP="004C02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Suggested change</w:t>
      </w:r>
      <w:r w:rsidR="00B8792B">
        <w:rPr>
          <w:rFonts w:ascii="Calibri" w:hAnsi="Calibri" w:cs="Calibri"/>
          <w:b/>
          <w:bCs/>
          <w:sz w:val="24"/>
          <w:szCs w:val="24"/>
        </w:rPr>
        <w:t>s</w:t>
      </w:r>
      <w:r w:rsidRPr="00160340">
        <w:rPr>
          <w:rFonts w:ascii="Calibri" w:hAnsi="Calibri" w:cs="Calibri"/>
          <w:b/>
          <w:bCs/>
          <w:sz w:val="24"/>
          <w:szCs w:val="24"/>
        </w:rPr>
        <w:t xml:space="preserve">: </w:t>
      </w:r>
    </w:p>
    <w:p w14:paraId="6AC2BB88" w14:textId="047D8DDA" w:rsidR="00B8792B" w:rsidRDefault="00B8792B" w:rsidP="004C0258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Edit the text to include alcohol in disinfection.</w:t>
      </w:r>
    </w:p>
    <w:p w14:paraId="6D5A2FDE" w14:textId="12727520" w:rsidR="007877DF" w:rsidRPr="00B8792B" w:rsidRDefault="007877DF" w:rsidP="004C0258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B8792B">
        <w:rPr>
          <w:rFonts w:ascii="Calibri" w:hAnsi="Calibri" w:cs="Calibri"/>
          <w:sz w:val="24"/>
          <w:szCs w:val="24"/>
        </w:rPr>
        <w:t>Provide a text overlay mentioning the surgical site disinfection (</w:t>
      </w:r>
      <w:r w:rsidR="00B8792B">
        <w:rPr>
          <w:rFonts w:ascii="Calibri" w:hAnsi="Calibri" w:cs="Calibri"/>
          <w:sz w:val="24"/>
          <w:szCs w:val="24"/>
        </w:rPr>
        <w:t>iodophor</w:t>
      </w:r>
      <w:r w:rsidRPr="00B8792B">
        <w:rPr>
          <w:rFonts w:ascii="Calibri" w:hAnsi="Calibri" w:cs="Calibri"/>
          <w:sz w:val="24"/>
          <w:szCs w:val="24"/>
        </w:rPr>
        <w:t xml:space="preserve"> and alcohol</w:t>
      </w:r>
      <w:r w:rsidR="00B8792B">
        <w:rPr>
          <w:rFonts w:ascii="Calibri" w:hAnsi="Calibri" w:cs="Calibri"/>
          <w:sz w:val="24"/>
          <w:szCs w:val="24"/>
        </w:rPr>
        <w:t>)</w:t>
      </w:r>
      <w:r w:rsidRPr="00B8792B">
        <w:rPr>
          <w:rFonts w:ascii="Calibri" w:hAnsi="Calibri" w:cs="Calibri"/>
          <w:sz w:val="24"/>
          <w:szCs w:val="24"/>
        </w:rPr>
        <w:t xml:space="preserve">.  </w:t>
      </w:r>
    </w:p>
    <w:p w14:paraId="7C13FA35" w14:textId="77777777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572B90B" w14:textId="5EE36915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815856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</w:t>
      </w:r>
      <w:r w:rsidRPr="00160340">
        <w:rPr>
          <w:rFonts w:ascii="Calibri" w:hAnsi="Calibri" w:cs="Calibri"/>
          <w:sz w:val="24"/>
          <w:szCs w:val="24"/>
        </w:rPr>
        <w:t>: 1:33</w:t>
      </w:r>
      <w:r w:rsidR="00890298">
        <w:rPr>
          <w:rFonts w:ascii="Calibri" w:hAnsi="Calibri" w:cs="Calibri"/>
          <w:sz w:val="24"/>
          <w:szCs w:val="24"/>
        </w:rPr>
        <w:t xml:space="preserve">, and </w:t>
      </w:r>
      <w:r w:rsidR="00890298" w:rsidRPr="001603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90298">
        <w:rPr>
          <w:rFonts w:ascii="Calibri" w:hAnsi="Calibri" w:cs="Calibri"/>
          <w:b/>
          <w:bCs/>
          <w:sz w:val="24"/>
          <w:szCs w:val="24"/>
        </w:rPr>
        <w:t>T</w:t>
      </w:r>
      <w:r w:rsidR="00890298" w:rsidRPr="00160340">
        <w:rPr>
          <w:rFonts w:ascii="Calibri" w:hAnsi="Calibri" w:cs="Calibri"/>
          <w:b/>
          <w:bCs/>
          <w:sz w:val="24"/>
          <w:szCs w:val="24"/>
        </w:rPr>
        <w:t>ext</w:t>
      </w:r>
      <w:r w:rsidR="00890298" w:rsidRPr="00160340">
        <w:rPr>
          <w:rFonts w:ascii="Calibri" w:hAnsi="Calibri" w:cs="Calibri"/>
          <w:sz w:val="24"/>
          <w:szCs w:val="24"/>
        </w:rPr>
        <w:t>:</w:t>
      </w:r>
      <w:r w:rsidR="00890298" w:rsidRPr="0016034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90298">
        <w:rPr>
          <w:rFonts w:ascii="Calibri" w:hAnsi="Calibri" w:cs="Calibri"/>
          <w:color w:val="000000"/>
          <w:sz w:val="24"/>
          <w:szCs w:val="24"/>
        </w:rPr>
        <w:t>4.2</w:t>
      </w:r>
    </w:p>
    <w:p w14:paraId="3D31A327" w14:textId="07D33AA5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</w:t>
      </w:r>
      <w:r w:rsidRPr="00160340">
        <w:rPr>
          <w:rFonts w:ascii="Calibri" w:hAnsi="Calibri" w:cs="Calibri"/>
          <w:sz w:val="24"/>
          <w:szCs w:val="24"/>
        </w:rPr>
        <w:t xml:space="preserve">: No statement of </w:t>
      </w:r>
      <w:r w:rsidR="00B8792B">
        <w:rPr>
          <w:rFonts w:ascii="Calibri" w:hAnsi="Calibri" w:cs="Calibri"/>
          <w:sz w:val="24"/>
          <w:szCs w:val="24"/>
        </w:rPr>
        <w:t xml:space="preserve">the </w:t>
      </w:r>
      <w:r w:rsidRPr="00160340">
        <w:rPr>
          <w:rFonts w:ascii="Calibri" w:hAnsi="Calibri" w:cs="Calibri"/>
          <w:sz w:val="24"/>
          <w:szCs w:val="24"/>
        </w:rPr>
        <w:t xml:space="preserve">monitoring </w:t>
      </w:r>
      <w:r w:rsidR="00B8792B">
        <w:rPr>
          <w:rFonts w:ascii="Calibri" w:hAnsi="Calibri" w:cs="Calibri"/>
          <w:sz w:val="24"/>
          <w:szCs w:val="24"/>
        </w:rPr>
        <w:t>parameters</w:t>
      </w:r>
      <w:r w:rsidRPr="00160340">
        <w:rPr>
          <w:rFonts w:ascii="Calibri" w:hAnsi="Calibri" w:cs="Calibri"/>
          <w:sz w:val="24"/>
          <w:szCs w:val="24"/>
        </w:rPr>
        <w:t xml:space="preserve"> of the animal</w:t>
      </w:r>
      <w:r w:rsidR="00B8792B">
        <w:rPr>
          <w:rFonts w:ascii="Calibri" w:hAnsi="Calibri" w:cs="Calibri"/>
          <w:sz w:val="24"/>
          <w:szCs w:val="24"/>
        </w:rPr>
        <w:t>,</w:t>
      </w:r>
      <w:r w:rsidRPr="00160340">
        <w:rPr>
          <w:rFonts w:ascii="Calibri" w:hAnsi="Calibri" w:cs="Calibri"/>
          <w:sz w:val="24"/>
          <w:szCs w:val="24"/>
        </w:rPr>
        <w:t xml:space="preserve"> and no verification </w:t>
      </w:r>
      <w:r w:rsidR="00B8792B">
        <w:rPr>
          <w:rFonts w:ascii="Calibri" w:hAnsi="Calibri" w:cs="Calibri"/>
          <w:sz w:val="24"/>
          <w:szCs w:val="24"/>
        </w:rPr>
        <w:t>of whether</w:t>
      </w:r>
      <w:r w:rsidRPr="00160340">
        <w:rPr>
          <w:rFonts w:ascii="Calibri" w:hAnsi="Calibri" w:cs="Calibri"/>
          <w:sz w:val="24"/>
          <w:szCs w:val="24"/>
        </w:rPr>
        <w:t xml:space="preserve"> </w:t>
      </w:r>
      <w:r w:rsidR="00B8792B">
        <w:rPr>
          <w:rFonts w:ascii="Calibri" w:hAnsi="Calibri" w:cs="Calibri"/>
          <w:sz w:val="24"/>
          <w:szCs w:val="24"/>
        </w:rPr>
        <w:t xml:space="preserve">the </w:t>
      </w:r>
      <w:r w:rsidRPr="00160340">
        <w:rPr>
          <w:rFonts w:ascii="Calibri" w:hAnsi="Calibri" w:cs="Calibri"/>
          <w:sz w:val="24"/>
          <w:szCs w:val="24"/>
        </w:rPr>
        <w:t xml:space="preserve">animal reached </w:t>
      </w:r>
      <w:r w:rsidR="00B8792B">
        <w:rPr>
          <w:rFonts w:ascii="Calibri" w:hAnsi="Calibri" w:cs="Calibri"/>
          <w:sz w:val="24"/>
          <w:szCs w:val="24"/>
        </w:rPr>
        <w:t xml:space="preserve">the </w:t>
      </w:r>
      <w:r w:rsidRPr="00160340">
        <w:rPr>
          <w:rFonts w:ascii="Calibri" w:hAnsi="Calibri" w:cs="Calibri"/>
          <w:sz w:val="24"/>
          <w:szCs w:val="24"/>
        </w:rPr>
        <w:t>surgical plan</w:t>
      </w:r>
      <w:r w:rsidR="004C0258">
        <w:rPr>
          <w:rFonts w:ascii="Calibri" w:hAnsi="Calibri" w:cs="Calibri"/>
          <w:sz w:val="24"/>
          <w:szCs w:val="24"/>
        </w:rPr>
        <w:t>e</w:t>
      </w:r>
      <w:r w:rsidRPr="00160340">
        <w:rPr>
          <w:rFonts w:ascii="Calibri" w:hAnsi="Calibri" w:cs="Calibri"/>
          <w:sz w:val="24"/>
          <w:szCs w:val="24"/>
        </w:rPr>
        <w:t xml:space="preserve"> of </w:t>
      </w:r>
      <w:r w:rsidR="00B8792B">
        <w:rPr>
          <w:rFonts w:ascii="Calibri" w:hAnsi="Calibri" w:cs="Calibri"/>
          <w:sz w:val="24"/>
          <w:szCs w:val="24"/>
        </w:rPr>
        <w:t>anesthesia.</w:t>
      </w:r>
    </w:p>
    <w:p w14:paraId="7D638F82" w14:textId="77777777" w:rsidR="00B8792B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="00B8792B">
        <w:rPr>
          <w:rFonts w:ascii="Calibri" w:hAnsi="Calibri" w:cs="Calibri"/>
          <w:b/>
          <w:bCs/>
          <w:sz w:val="24"/>
          <w:szCs w:val="24"/>
        </w:rPr>
        <w:t>s</w:t>
      </w:r>
      <w:r w:rsidRPr="00160340">
        <w:rPr>
          <w:rFonts w:ascii="Calibri" w:hAnsi="Calibri" w:cs="Calibri"/>
          <w:sz w:val="24"/>
          <w:szCs w:val="24"/>
        </w:rPr>
        <w:t xml:space="preserve">: </w:t>
      </w:r>
    </w:p>
    <w:p w14:paraId="69C64313" w14:textId="1FAB1F62" w:rsidR="00890298" w:rsidRDefault="00890298" w:rsidP="004C0258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Provide a text overlay to </w:t>
      </w:r>
      <w:r w:rsidRPr="00B8792B">
        <w:rPr>
          <w:rFonts w:ascii="Calibri" w:hAnsi="Calibri" w:cs="Calibri"/>
          <w:sz w:val="24"/>
          <w:szCs w:val="24"/>
        </w:rPr>
        <w:t xml:space="preserve">state </w:t>
      </w:r>
      <w:r w:rsidR="000B74BC">
        <w:rPr>
          <w:rFonts w:ascii="Calibri" w:hAnsi="Calibri" w:cs="Calibri"/>
          <w:sz w:val="24"/>
          <w:szCs w:val="24"/>
        </w:rPr>
        <w:t xml:space="preserve">animal monitoring </w:t>
      </w:r>
      <w:r w:rsidRPr="00B8792B">
        <w:rPr>
          <w:rFonts w:ascii="Calibri" w:hAnsi="Calibri" w:cs="Calibri"/>
          <w:sz w:val="24"/>
          <w:szCs w:val="24"/>
        </w:rPr>
        <w:t>during surgery</w:t>
      </w:r>
      <w:r>
        <w:rPr>
          <w:rFonts w:ascii="Calibri" w:hAnsi="Calibri" w:cs="Calibri"/>
          <w:sz w:val="24"/>
          <w:szCs w:val="24"/>
        </w:rPr>
        <w:t>.</w:t>
      </w:r>
    </w:p>
    <w:p w14:paraId="7825A086" w14:textId="02C8BB4E" w:rsidR="00B8792B" w:rsidRPr="00890298" w:rsidRDefault="00B8792B" w:rsidP="004C0258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90298">
        <w:rPr>
          <w:rFonts w:ascii="Calibri" w:hAnsi="Calibri" w:cs="Calibri"/>
          <w:sz w:val="24"/>
          <w:szCs w:val="24"/>
        </w:rPr>
        <w:t xml:space="preserve">Add a text overlay to the video. </w:t>
      </w:r>
      <w:r w:rsidRPr="00890298">
        <w:rPr>
          <w:rFonts w:ascii="Calibri" w:hAnsi="Calibri" w:cs="Calibri"/>
          <w:b/>
          <w:bCs/>
          <w:sz w:val="24"/>
          <w:szCs w:val="24"/>
        </w:rPr>
        <w:t>TXT:</w:t>
      </w:r>
      <w:r w:rsidRPr="00890298">
        <w:rPr>
          <w:rFonts w:ascii="Calibri" w:hAnsi="Calibri" w:cs="Calibri"/>
          <w:sz w:val="24"/>
          <w:szCs w:val="24"/>
        </w:rPr>
        <w:t xml:space="preserve"> </w:t>
      </w:r>
      <w:r w:rsidRPr="00890298">
        <w:rPr>
          <w:rFonts w:ascii="Calibri" w:hAnsi="Calibri" w:cs="Calibri"/>
          <w:b/>
          <w:bCs/>
          <w:sz w:val="24"/>
          <w:szCs w:val="24"/>
        </w:rPr>
        <w:t>Confirm the depth of anesthesia via a toe-pinch before making the incision</w:t>
      </w:r>
    </w:p>
    <w:p w14:paraId="051DE8B4" w14:textId="77777777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77503ED" w14:textId="4D7A015C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8792B">
        <w:rPr>
          <w:rFonts w:ascii="Calibri" w:hAnsi="Calibri" w:cs="Calibri"/>
          <w:b/>
          <w:bCs/>
          <w:sz w:val="24"/>
          <w:szCs w:val="24"/>
        </w:rPr>
        <w:t>V</w:t>
      </w:r>
      <w:r w:rsidRPr="00160340">
        <w:rPr>
          <w:rFonts w:ascii="Calibri" w:hAnsi="Calibri" w:cs="Calibri"/>
          <w:b/>
          <w:bCs/>
          <w:sz w:val="24"/>
          <w:szCs w:val="24"/>
        </w:rPr>
        <w:t>ideo:</w:t>
      </w:r>
      <w:r w:rsidRPr="00160340">
        <w:rPr>
          <w:rFonts w:ascii="Calibri" w:hAnsi="Calibri" w:cs="Calibri"/>
          <w:sz w:val="24"/>
          <w:szCs w:val="24"/>
        </w:rPr>
        <w:t xml:space="preserve"> 2:30</w:t>
      </w:r>
      <w:r w:rsidR="00234913">
        <w:rPr>
          <w:rFonts w:ascii="Calibri" w:hAnsi="Calibri" w:cs="Calibri"/>
          <w:sz w:val="24"/>
          <w:szCs w:val="24"/>
        </w:rPr>
        <w:t xml:space="preserve">, and </w:t>
      </w:r>
      <w:r w:rsidR="00234913" w:rsidRPr="001603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34913">
        <w:rPr>
          <w:rFonts w:ascii="Calibri" w:hAnsi="Calibri" w:cs="Calibri"/>
          <w:b/>
          <w:bCs/>
          <w:sz w:val="24"/>
          <w:szCs w:val="24"/>
        </w:rPr>
        <w:t>T</w:t>
      </w:r>
      <w:r w:rsidR="00234913" w:rsidRPr="00160340">
        <w:rPr>
          <w:rFonts w:ascii="Calibri" w:hAnsi="Calibri" w:cs="Calibri"/>
          <w:b/>
          <w:bCs/>
          <w:sz w:val="24"/>
          <w:szCs w:val="24"/>
        </w:rPr>
        <w:t>ext</w:t>
      </w:r>
      <w:r w:rsidR="00234913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234913" w:rsidRPr="000B74BC">
        <w:rPr>
          <w:rFonts w:ascii="Calibri" w:hAnsi="Calibri" w:cs="Calibri"/>
          <w:sz w:val="24"/>
          <w:szCs w:val="24"/>
        </w:rPr>
        <w:t>9.2</w:t>
      </w:r>
    </w:p>
    <w:p w14:paraId="0F248054" w14:textId="3FC82BB1" w:rsidR="001B28BF" w:rsidRPr="0016034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Comment:</w:t>
      </w:r>
      <w:r w:rsidRPr="00160340">
        <w:rPr>
          <w:rFonts w:ascii="Calibri" w:hAnsi="Calibri" w:cs="Calibri"/>
          <w:sz w:val="24"/>
          <w:szCs w:val="24"/>
        </w:rPr>
        <w:t xml:space="preserve"> Using silk suture for skin closure </w:t>
      </w:r>
      <w:r w:rsidR="00B8792B">
        <w:rPr>
          <w:rFonts w:ascii="Calibri" w:hAnsi="Calibri" w:cs="Calibri"/>
          <w:sz w:val="24"/>
          <w:szCs w:val="24"/>
        </w:rPr>
        <w:t>is not recommended.</w:t>
      </w:r>
    </w:p>
    <w:p w14:paraId="065BD935" w14:textId="3CF60196" w:rsidR="001B28BF" w:rsidRPr="003A4B10" w:rsidRDefault="001B28BF" w:rsidP="004C025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60340">
        <w:rPr>
          <w:rFonts w:ascii="Calibri" w:hAnsi="Calibri" w:cs="Calibri"/>
          <w:b/>
          <w:bCs/>
          <w:sz w:val="24"/>
          <w:szCs w:val="24"/>
        </w:rPr>
        <w:t>Suggested change</w:t>
      </w:r>
      <w:r w:rsidRPr="00160340">
        <w:rPr>
          <w:rFonts w:ascii="Calibri" w:hAnsi="Calibri" w:cs="Calibri"/>
          <w:sz w:val="24"/>
          <w:szCs w:val="24"/>
        </w:rPr>
        <w:t xml:space="preserve">: </w:t>
      </w:r>
      <w:r w:rsidR="003A4B10" w:rsidRPr="003A4B10">
        <w:rPr>
          <w:rFonts w:ascii="Calibri" w:hAnsi="Calibri" w:cs="Calibri"/>
          <w:sz w:val="24"/>
          <w:szCs w:val="24"/>
        </w:rPr>
        <w:t>Edit the text to change</w:t>
      </w:r>
      <w:r w:rsidR="003A4B10">
        <w:rPr>
          <w:rFonts w:ascii="Calibri" w:hAnsi="Calibri" w:cs="Calibri"/>
          <w:sz w:val="24"/>
          <w:szCs w:val="24"/>
        </w:rPr>
        <w:t xml:space="preserve"> </w:t>
      </w:r>
      <w:r w:rsidR="003A4B10" w:rsidRPr="003A4B10">
        <w:rPr>
          <w:rFonts w:ascii="Calibri" w:hAnsi="Calibri" w:cs="Calibri"/>
          <w:sz w:val="24"/>
          <w:szCs w:val="24"/>
        </w:rPr>
        <w:t>to monofilament suture, such as nylon or PDS</w:t>
      </w:r>
      <w:r w:rsidR="008B1571">
        <w:rPr>
          <w:rFonts w:ascii="Calibri" w:hAnsi="Calibri" w:cs="Calibri"/>
          <w:sz w:val="24"/>
          <w:szCs w:val="24"/>
        </w:rPr>
        <w:t xml:space="preserve">, and modify </w:t>
      </w:r>
      <w:r w:rsidR="00B8792B" w:rsidRPr="003A4B10">
        <w:rPr>
          <w:rFonts w:ascii="Calibri" w:hAnsi="Calibri" w:cs="Calibri"/>
          <w:sz w:val="24"/>
          <w:szCs w:val="24"/>
        </w:rPr>
        <w:t>the voiceover narration.</w:t>
      </w:r>
    </w:p>
    <w:p w14:paraId="4E3B4CF6" w14:textId="77777777" w:rsidR="001B28BF" w:rsidRPr="00FD57CD" w:rsidRDefault="001B28BF" w:rsidP="00FD57C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B75B29F" w14:textId="77777777" w:rsidR="001B28BF" w:rsidRPr="00082943" w:rsidRDefault="001B28BF" w:rsidP="001B28BF">
      <w:pPr>
        <w:spacing w:after="0" w:line="240" w:lineRule="auto"/>
        <w:rPr>
          <w:sz w:val="24"/>
          <w:szCs w:val="24"/>
        </w:rPr>
      </w:pPr>
    </w:p>
    <w:p w14:paraId="309AE563" w14:textId="77777777" w:rsidR="001B28BF" w:rsidRPr="00D118E8" w:rsidRDefault="001B28BF">
      <w:pPr>
        <w:rPr>
          <w:rFonts w:ascii="Calibri" w:eastAsia="Times New Roman" w:hAnsi="Calibri" w:cs="Calibri"/>
          <w:sz w:val="24"/>
          <w:szCs w:val="24"/>
        </w:rPr>
      </w:pPr>
    </w:p>
    <w:sectPr w:rsidR="001B28BF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38FB4B-3886-452F-9DB2-E0DF6EB9CE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746F9F-F484-40AC-B8AE-E50B8B01A77F}"/>
    <w:embedBold r:id="rId3" w:fontKey="{29A645F3-8772-43DE-A30A-59205B092074}"/>
    <w:embedItalic r:id="rId4" w:fontKey="{AF14D28D-0019-4239-96FB-B6D23DE032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B949E67-18AB-4E4E-95C5-2B45CA4649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DEFB77C-7EDF-417A-9F94-6138F1903935}"/>
    <w:embedBold r:id="rId7" w:fontKey="{A5DDF949-BF7C-4753-88D8-2EEF1680B368}"/>
    <w:embedItalic r:id="rId8" w:fontKey="{24F52B93-1AE2-40FC-8EAC-A21F46CF78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FD65C1"/>
    <w:multiLevelType w:val="hybridMultilevel"/>
    <w:tmpl w:val="A5924E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63D1E"/>
    <w:multiLevelType w:val="hybridMultilevel"/>
    <w:tmpl w:val="C91244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90C35"/>
    <w:multiLevelType w:val="hybridMultilevel"/>
    <w:tmpl w:val="16A8A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665D1"/>
    <w:multiLevelType w:val="hybridMultilevel"/>
    <w:tmpl w:val="037E4A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F5CC6"/>
    <w:multiLevelType w:val="hybridMultilevel"/>
    <w:tmpl w:val="4FD62B14"/>
    <w:lvl w:ilvl="0" w:tplc="EFF05C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63F4E"/>
    <w:multiLevelType w:val="hybridMultilevel"/>
    <w:tmpl w:val="852E9AF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82FA7"/>
    <w:multiLevelType w:val="hybridMultilevel"/>
    <w:tmpl w:val="25F2FA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518FB"/>
    <w:multiLevelType w:val="hybridMultilevel"/>
    <w:tmpl w:val="21CABE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971012344">
    <w:abstractNumId w:val="3"/>
  </w:num>
  <w:num w:numId="3" w16cid:durableId="271208119">
    <w:abstractNumId w:val="8"/>
  </w:num>
  <w:num w:numId="4" w16cid:durableId="393427901">
    <w:abstractNumId w:val="7"/>
  </w:num>
  <w:num w:numId="5" w16cid:durableId="1680500193">
    <w:abstractNumId w:val="5"/>
  </w:num>
  <w:num w:numId="6" w16cid:durableId="1677884793">
    <w:abstractNumId w:val="2"/>
  </w:num>
  <w:num w:numId="7" w16cid:durableId="1761557926">
    <w:abstractNumId w:val="6"/>
  </w:num>
  <w:num w:numId="8" w16cid:durableId="1231498461">
    <w:abstractNumId w:val="1"/>
  </w:num>
  <w:num w:numId="9" w16cid:durableId="561451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B74BC"/>
    <w:rsid w:val="00160340"/>
    <w:rsid w:val="001A4804"/>
    <w:rsid w:val="001B28BF"/>
    <w:rsid w:val="00234913"/>
    <w:rsid w:val="003A4B10"/>
    <w:rsid w:val="0049452A"/>
    <w:rsid w:val="004C0258"/>
    <w:rsid w:val="005B3977"/>
    <w:rsid w:val="006714B7"/>
    <w:rsid w:val="007860D9"/>
    <w:rsid w:val="007877DF"/>
    <w:rsid w:val="007D3FB3"/>
    <w:rsid w:val="00815856"/>
    <w:rsid w:val="00890298"/>
    <w:rsid w:val="008B1571"/>
    <w:rsid w:val="009364BF"/>
    <w:rsid w:val="009923CA"/>
    <w:rsid w:val="009A1A06"/>
    <w:rsid w:val="009B7912"/>
    <w:rsid w:val="00A5487B"/>
    <w:rsid w:val="00A64251"/>
    <w:rsid w:val="00B80889"/>
    <w:rsid w:val="00B80BF4"/>
    <w:rsid w:val="00B8792B"/>
    <w:rsid w:val="00BF7035"/>
    <w:rsid w:val="00C73F0D"/>
    <w:rsid w:val="00C74D7E"/>
    <w:rsid w:val="00D118E8"/>
    <w:rsid w:val="00DC6097"/>
    <w:rsid w:val="00DE33D2"/>
    <w:rsid w:val="00E03155"/>
    <w:rsid w:val="00EC36A7"/>
    <w:rsid w:val="00FC2E92"/>
    <w:rsid w:val="00FD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7DF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605?status=a7061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605?status=a7061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540</Words>
  <Characters>3099</Characters>
  <Application>Microsoft Office Word</Application>
  <DocSecurity>0</DocSecurity>
  <Lines>80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29</cp:revision>
  <dcterms:created xsi:type="dcterms:W3CDTF">2024-11-12T12:06:00Z</dcterms:created>
  <dcterms:modified xsi:type="dcterms:W3CDTF">2025-09-02T06:15:00Z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