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FF804C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06B0F">
        <w:rPr>
          <w:rFonts w:eastAsia="Times New Roman" w:cstheme="minorHAnsi"/>
          <w:b/>
        </w:rPr>
        <w:t>68541</w:t>
      </w:r>
    </w:p>
    <w:p w14:paraId="2F6924E5" w14:textId="41AC0A5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06B0F">
        <w:rPr>
          <w:rFonts w:eastAsia="Times New Roman" w:cstheme="minorHAnsi"/>
          <w:b/>
        </w:rPr>
        <w:t>Poornima G</w:t>
      </w:r>
    </w:p>
    <w:p w14:paraId="6FB9233B" w14:textId="066B3D3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41A1" w:rsidRPr="00142A8D">
          <w:rPr>
            <w:rStyle w:val="Hyperlink"/>
            <w:rFonts w:eastAsia="Times New Roman" w:cstheme="minorHAnsi"/>
            <w:b/>
          </w:rPr>
          <w:t>https://review.jove.com/account/file-uploader?src=20905053</w:t>
        </w:r>
      </w:hyperlink>
      <w:r w:rsidR="001C41A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382E4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06B0F" w:rsidRPr="00C06B0F">
        <w:rPr>
          <w:rStyle w:val="ArticleTitle"/>
          <w:rFonts w:cstheme="minorHAnsi"/>
        </w:rPr>
        <w:t xml:space="preserve">Asymbiotic Germination and Leaf Explant-Based Regeneration of the Endangered Medicinal Orchid </w:t>
      </w:r>
      <w:bookmarkStart w:id="0" w:name="_Hlk205302353"/>
      <w:r w:rsidR="00C06B0F" w:rsidRPr="00C06B0F">
        <w:rPr>
          <w:rStyle w:val="ArticleTitle"/>
          <w:rFonts w:cstheme="minorHAnsi"/>
          <w:i/>
          <w:iCs/>
        </w:rPr>
        <w:t>Hemipilia cucullata</w:t>
      </w:r>
      <w:r w:rsidR="00C06B0F" w:rsidRPr="00C06B0F">
        <w:rPr>
          <w:rStyle w:val="ArticleTitle"/>
          <w:rFonts w:cstheme="minorHAnsi"/>
        </w:rPr>
        <w:t xml:space="preserve"> </w:t>
      </w:r>
      <w:bookmarkEnd w:id="0"/>
      <w:r w:rsidR="00C06B0F" w:rsidRPr="00C06B0F">
        <w:rPr>
          <w:rStyle w:val="ArticleTitle"/>
          <w:rFonts w:cstheme="minorHAnsi"/>
        </w:rPr>
        <w:t>from Mature Seeds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AB04690" w14:textId="0A8684A9" w:rsidR="001C41A1" w:rsidRPr="001C41A1" w:rsidRDefault="001C41A1" w:rsidP="001C41A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C41A1">
        <w:rPr>
          <w:rFonts w:eastAsia="Times New Roman" w:cstheme="minorHAnsi"/>
          <w:b/>
          <w:sz w:val="28"/>
          <w:szCs w:val="28"/>
        </w:rPr>
        <w:t>Yage Tu</w:t>
      </w:r>
      <w:r w:rsidRPr="001C41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C41A1">
        <w:rPr>
          <w:rFonts w:eastAsia="Times New Roman" w:cstheme="minorHAnsi"/>
          <w:b/>
          <w:sz w:val="28"/>
          <w:szCs w:val="28"/>
        </w:rPr>
        <w:t>, Jianming Wang</w:t>
      </w:r>
      <w:r w:rsidRPr="001C41A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C41A1">
        <w:rPr>
          <w:rFonts w:eastAsia="Times New Roman" w:cstheme="minorHAnsi"/>
          <w:b/>
          <w:sz w:val="28"/>
          <w:szCs w:val="28"/>
        </w:rPr>
        <w:t>, Zhechen Qi</w:t>
      </w:r>
      <w:r w:rsidRPr="001C41A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C41A1">
        <w:rPr>
          <w:rFonts w:eastAsia="Times New Roman" w:cstheme="minorHAnsi"/>
          <w:b/>
          <w:sz w:val="28"/>
          <w:szCs w:val="28"/>
        </w:rPr>
        <w:t>, Weimei Jiang</w:t>
      </w:r>
      <w:r w:rsidRPr="001C41A1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178FC766" w14:textId="77777777" w:rsidR="001C41A1" w:rsidRPr="001C41A1" w:rsidRDefault="001C41A1" w:rsidP="001C41A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1E159AB" w14:textId="3FDA6506" w:rsidR="001C41A1" w:rsidRPr="001C41A1" w:rsidRDefault="001C41A1" w:rsidP="001C41A1">
      <w:pPr>
        <w:outlineLvl w:val="0"/>
        <w:rPr>
          <w:rFonts w:eastAsia="Times New Roman" w:cstheme="minorHAnsi"/>
          <w:bCs/>
          <w:sz w:val="28"/>
          <w:szCs w:val="28"/>
        </w:rPr>
      </w:pPr>
      <w:r w:rsidRPr="001C41A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C41A1">
        <w:rPr>
          <w:rFonts w:eastAsia="Times New Roman" w:cstheme="minorHAnsi"/>
          <w:bCs/>
          <w:sz w:val="28"/>
          <w:szCs w:val="28"/>
        </w:rPr>
        <w:t>Zhejiang Province Key Laboratory of Plant Secondary Metabolism and Regulation, College of Life Sciences and Medicine, Zhejiang Sci-Tech University</w:t>
      </w:r>
    </w:p>
    <w:p w14:paraId="33CD999C" w14:textId="3D399EC8" w:rsidR="00D6314B" w:rsidRPr="001C41A1" w:rsidRDefault="001C41A1" w:rsidP="001C41A1">
      <w:pPr>
        <w:outlineLvl w:val="0"/>
        <w:rPr>
          <w:rFonts w:eastAsia="Times New Roman" w:cstheme="minorHAnsi"/>
          <w:bCs/>
          <w:sz w:val="28"/>
          <w:szCs w:val="28"/>
        </w:rPr>
      </w:pPr>
      <w:r w:rsidRPr="001C41A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C41A1">
        <w:rPr>
          <w:rFonts w:eastAsia="Times New Roman" w:cstheme="minorHAnsi"/>
          <w:bCs/>
          <w:sz w:val="28"/>
          <w:szCs w:val="28"/>
        </w:rPr>
        <w:t>Laboratory of Systematic &amp; Evolutionary Botany and Biodiversity, College of Life Sciences, Zhejiang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DEC575F" w14:textId="1C4B8E7E" w:rsidR="001C41A1" w:rsidRPr="001C41A1" w:rsidRDefault="001C41A1" w:rsidP="001C41A1">
      <w:pPr>
        <w:outlineLvl w:val="0"/>
        <w:rPr>
          <w:rFonts w:eastAsia="Times New Roman" w:cstheme="minorHAnsi"/>
        </w:rPr>
      </w:pPr>
      <w:bookmarkStart w:id="1" w:name="_Hlk25233958"/>
      <w:r w:rsidRPr="001C41A1">
        <w:rPr>
          <w:rFonts w:eastAsia="Times New Roman" w:cstheme="minorHAnsi"/>
        </w:rPr>
        <w:t xml:space="preserve">Zhechen Qi </w:t>
      </w:r>
      <w:r w:rsidRPr="001C41A1">
        <w:rPr>
          <w:rFonts w:eastAsia="Times New Roman" w:cstheme="minorHAnsi"/>
        </w:rPr>
        <w:tab/>
      </w:r>
      <w:r w:rsidRPr="001C41A1">
        <w:rPr>
          <w:rFonts w:eastAsia="Times New Roman" w:cstheme="minorHAnsi"/>
        </w:rPr>
        <w:tab/>
        <w:t>zqi@zstu.edu.cn</w:t>
      </w:r>
    </w:p>
    <w:p w14:paraId="5196A52A" w14:textId="11E86A88" w:rsidR="004E0C5A" w:rsidRDefault="001C41A1" w:rsidP="001C41A1">
      <w:pPr>
        <w:outlineLvl w:val="0"/>
        <w:rPr>
          <w:rFonts w:eastAsia="Times New Roman" w:cstheme="minorHAnsi"/>
        </w:rPr>
      </w:pPr>
      <w:r w:rsidRPr="001C41A1">
        <w:rPr>
          <w:rFonts w:eastAsia="Times New Roman" w:cstheme="minorHAnsi"/>
        </w:rPr>
        <w:t xml:space="preserve">Weimei Jiang </w:t>
      </w:r>
      <w:r w:rsidRPr="001C41A1">
        <w:rPr>
          <w:rFonts w:eastAsia="Times New Roman" w:cstheme="minorHAnsi"/>
        </w:rPr>
        <w:tab/>
      </w:r>
      <w:r w:rsidRPr="001C41A1">
        <w:rPr>
          <w:rFonts w:eastAsia="Times New Roman" w:cstheme="minorHAnsi"/>
        </w:rPr>
        <w:tab/>
        <w:t>wmjiang@zju.edu.cn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DE9003E" w14:textId="38E4996B" w:rsidR="001C41A1" w:rsidRPr="001C41A1" w:rsidRDefault="001C41A1" w:rsidP="001C41A1">
      <w:pPr>
        <w:outlineLvl w:val="0"/>
        <w:rPr>
          <w:rFonts w:cstheme="minorHAnsi"/>
          <w:bCs/>
        </w:rPr>
      </w:pPr>
      <w:r w:rsidRPr="001C41A1">
        <w:rPr>
          <w:rFonts w:cstheme="minorHAnsi"/>
          <w:bCs/>
        </w:rPr>
        <w:t>Yage Tu</w:t>
      </w:r>
      <w:r w:rsidRPr="001C41A1">
        <w:rPr>
          <w:rFonts w:cstheme="minorHAnsi"/>
          <w:bCs/>
        </w:rPr>
        <w:tab/>
      </w:r>
      <w:r w:rsidRPr="001C41A1">
        <w:rPr>
          <w:rFonts w:cstheme="minorHAnsi"/>
          <w:bCs/>
        </w:rPr>
        <w:tab/>
        <w:t>17816113750@163.com</w:t>
      </w:r>
    </w:p>
    <w:p w14:paraId="12916965" w14:textId="52FFC2E4" w:rsidR="003B5E26" w:rsidRPr="000D7C13" w:rsidRDefault="001C41A1" w:rsidP="001C41A1">
      <w:pPr>
        <w:outlineLvl w:val="0"/>
        <w:rPr>
          <w:rFonts w:cstheme="minorHAnsi"/>
          <w:bCs/>
        </w:rPr>
      </w:pPr>
      <w:r w:rsidRPr="001C41A1">
        <w:rPr>
          <w:rFonts w:cstheme="minorHAnsi"/>
          <w:bCs/>
        </w:rPr>
        <w:t>Jianming Wang</w:t>
      </w:r>
      <w:r w:rsidRPr="001C41A1">
        <w:rPr>
          <w:rFonts w:cstheme="minorHAnsi"/>
          <w:bCs/>
        </w:rPr>
        <w:tab/>
        <w:t>17398015536@163.com</w:t>
      </w:r>
    </w:p>
    <w:p w14:paraId="3AA131E1" w14:textId="77777777" w:rsidR="001C41A1" w:rsidRPr="001C41A1" w:rsidRDefault="001C41A1" w:rsidP="001C41A1">
      <w:pPr>
        <w:outlineLvl w:val="0"/>
        <w:rPr>
          <w:rFonts w:eastAsia="Times New Roman" w:cstheme="minorHAnsi"/>
        </w:rPr>
      </w:pPr>
      <w:r w:rsidRPr="001C41A1">
        <w:rPr>
          <w:rFonts w:eastAsia="Times New Roman" w:cstheme="minorHAnsi"/>
        </w:rPr>
        <w:t xml:space="preserve">Zhechen Qi </w:t>
      </w:r>
      <w:r w:rsidRPr="001C41A1">
        <w:rPr>
          <w:rFonts w:eastAsia="Times New Roman" w:cstheme="minorHAnsi"/>
        </w:rPr>
        <w:tab/>
      </w:r>
      <w:r w:rsidRPr="001C41A1">
        <w:rPr>
          <w:rFonts w:eastAsia="Times New Roman" w:cstheme="minorHAnsi"/>
        </w:rPr>
        <w:tab/>
        <w:t>zqi@zstu.edu.cn</w:t>
      </w:r>
    </w:p>
    <w:p w14:paraId="550356C9" w14:textId="77777777" w:rsidR="001C41A1" w:rsidRDefault="001C41A1" w:rsidP="001C41A1">
      <w:pPr>
        <w:outlineLvl w:val="0"/>
        <w:rPr>
          <w:rFonts w:eastAsia="Times New Roman" w:cstheme="minorHAnsi"/>
        </w:rPr>
      </w:pPr>
      <w:r w:rsidRPr="001C41A1">
        <w:rPr>
          <w:rFonts w:eastAsia="Times New Roman" w:cstheme="minorHAnsi"/>
        </w:rPr>
        <w:t xml:space="preserve">Weimei Jiang </w:t>
      </w:r>
      <w:r w:rsidRPr="001C41A1">
        <w:rPr>
          <w:rFonts w:eastAsia="Times New Roman" w:cstheme="minorHAnsi"/>
        </w:rPr>
        <w:tab/>
      </w:r>
      <w:r w:rsidRPr="001C41A1">
        <w:rPr>
          <w:rFonts w:eastAsia="Times New Roman" w:cstheme="minorHAnsi"/>
        </w:rPr>
        <w:tab/>
        <w:t>wmjiang@zju.edu.cn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CA9FB2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57F53">
        <w:rPr>
          <w:rFonts w:cstheme="minorHAnsi"/>
          <w:bCs/>
          <w:sz w:val="22"/>
          <w:szCs w:val="22"/>
        </w:rPr>
        <w:t>22</w:t>
      </w:r>
    </w:p>
    <w:p w14:paraId="5AAC9C6C" w14:textId="6978747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57F53">
        <w:rPr>
          <w:rFonts w:cstheme="minorHAnsi"/>
          <w:bCs/>
          <w:sz w:val="22"/>
          <w:szCs w:val="22"/>
        </w:rPr>
        <w:t>46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62D3719" w:rsidR="00CE10F2" w:rsidRDefault="0037532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5321">
        <w:rPr>
          <w:rFonts w:cstheme="minorHAnsi"/>
          <w:b/>
          <w:bCs/>
        </w:rPr>
        <w:t xml:space="preserve">Capsule </w:t>
      </w:r>
      <w:r w:rsidRPr="00375321">
        <w:rPr>
          <w:rFonts w:cstheme="minorHAnsi"/>
          <w:b/>
          <w:bCs/>
        </w:rPr>
        <w:t xml:space="preserve">Sterilization </w:t>
      </w:r>
      <w:r w:rsidRPr="00375321">
        <w:rPr>
          <w:rFonts w:cstheme="minorHAnsi"/>
          <w:b/>
          <w:bCs/>
        </w:rPr>
        <w:t xml:space="preserve">and </w:t>
      </w:r>
      <w:r w:rsidRPr="00375321">
        <w:rPr>
          <w:rFonts w:cstheme="minorHAnsi"/>
          <w:b/>
          <w:bCs/>
        </w:rPr>
        <w:t>Seed Extraction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7B0927C" w14:textId="5749F317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To begin, place the capsule in a beaker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Add 1 to 2 drops of detergent into the beaker </w:t>
      </w:r>
      <w:r w:rsidR="001472B9">
        <w:rPr>
          <w:lang w:eastAsia="en-IN"/>
        </w:rPr>
        <w:t>for rinsing</w:t>
      </w:r>
      <w:r w:rsidRPr="006B7C03">
        <w:rPr>
          <w:lang w:eastAsia="en-IN"/>
        </w:rPr>
        <w:t xml:space="preserve">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7BF09BE0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WIDE: Talent placing the capsule into a clean glass beaker.</w:t>
      </w:r>
    </w:p>
    <w:p w14:paraId="5898D1BE" w14:textId="6C2E46FE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adding 1 to 2 drops of detergent.</w:t>
      </w:r>
    </w:p>
    <w:p w14:paraId="235CFD18" w14:textId="77777777" w:rsidR="001472B9" w:rsidRPr="006B7C03" w:rsidRDefault="001472B9" w:rsidP="001472B9">
      <w:pPr>
        <w:pStyle w:val="ShotDescription"/>
        <w:ind w:firstLine="0"/>
        <w:rPr>
          <w:lang w:val="en-IN" w:eastAsia="en-IN"/>
        </w:rPr>
      </w:pPr>
    </w:p>
    <w:p w14:paraId="79B3391E" w14:textId="55568AB8" w:rsidR="001D1870" w:rsidRPr="006B7C03" w:rsidRDefault="001D1870" w:rsidP="001472B9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Wash the capsule under running tap water for 5 minutes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</w:t>
      </w:r>
      <w:r w:rsidR="001472B9">
        <w:rPr>
          <w:lang w:eastAsia="en-IN"/>
        </w:rPr>
        <w:t>Then, u</w:t>
      </w:r>
      <w:r w:rsidRPr="006B7C03">
        <w:rPr>
          <w:lang w:eastAsia="en-IN"/>
        </w:rPr>
        <w:t xml:space="preserve">sing sterile absorbent paper, absorb the remaining surface water from the capsule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  <w:r w:rsidR="001472B9">
        <w:rPr>
          <w:lang w:eastAsia="en-IN"/>
        </w:rPr>
        <w:t xml:space="preserve"> </w:t>
      </w:r>
      <w:r w:rsidR="001472B9">
        <w:rPr>
          <w:lang w:eastAsia="en-IN"/>
        </w:rPr>
        <w:t>Now, i</w:t>
      </w:r>
      <w:r w:rsidR="001472B9" w:rsidRPr="006B7C03">
        <w:rPr>
          <w:lang w:eastAsia="en-IN"/>
        </w:rPr>
        <w:t xml:space="preserve">mmerse the capsule in 70 percent ethanol for 30 seconds </w:t>
      </w:r>
      <w:r w:rsidR="001472B9" w:rsidRPr="006B7C03">
        <w:rPr>
          <w:b/>
          <w:bCs/>
          <w:lang w:eastAsia="en-IN"/>
        </w:rPr>
        <w:t>[</w:t>
      </w:r>
      <w:r w:rsidR="001472B9">
        <w:rPr>
          <w:b/>
          <w:bCs/>
          <w:lang w:eastAsia="en-IN"/>
        </w:rPr>
        <w:t>3</w:t>
      </w:r>
      <w:r w:rsidR="001472B9" w:rsidRPr="006B7C03">
        <w:rPr>
          <w:b/>
          <w:bCs/>
          <w:lang w:eastAsia="en-IN"/>
        </w:rPr>
        <w:t>]</w:t>
      </w:r>
      <w:r w:rsidR="001472B9" w:rsidRPr="006B7C03">
        <w:rPr>
          <w:lang w:eastAsia="en-IN"/>
        </w:rPr>
        <w:t>.</w:t>
      </w:r>
    </w:p>
    <w:p w14:paraId="6BA31E98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holding the capsule under a running tap for an extended wash.</w:t>
      </w:r>
    </w:p>
    <w:p w14:paraId="6BD9A03B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gently patting the capsule dry using sterile absorbent paper.</w:t>
      </w:r>
    </w:p>
    <w:p w14:paraId="28500106" w14:textId="50E97A41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submerging the capsule into a container filled with 70 percent ethanol.</w:t>
      </w:r>
    </w:p>
    <w:p w14:paraId="394DD6BE" w14:textId="77777777" w:rsidR="001472B9" w:rsidRPr="006B7C03" w:rsidRDefault="001472B9" w:rsidP="001472B9">
      <w:pPr>
        <w:pStyle w:val="ShotDescription"/>
        <w:ind w:firstLine="0"/>
        <w:rPr>
          <w:lang w:val="en-IN" w:eastAsia="en-IN"/>
        </w:rPr>
      </w:pPr>
    </w:p>
    <w:p w14:paraId="2043FA08" w14:textId="24572ED2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Sterilize the capsule by immersing it in 50 milliliters of 20 percent sodium hypochlorite solution containing approximately 5 percent available chlorine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</w:t>
      </w:r>
      <w:r w:rsidR="001472B9">
        <w:rPr>
          <w:lang w:eastAsia="en-IN"/>
        </w:rPr>
        <w:t>Next, a</w:t>
      </w:r>
      <w:r w:rsidRPr="006B7C03">
        <w:rPr>
          <w:lang w:eastAsia="en-IN"/>
        </w:rPr>
        <w:t xml:space="preserve">dd 2 drops of undiluted household dishwashing detergent into the solution and incubate the capsule for 10 to 12 minutes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6ADBB6E2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placing the capsule into a beaker containing 50 milliliters of 20 percent sodium hypochlorite solution.</w:t>
      </w:r>
    </w:p>
    <w:p w14:paraId="0A03DBDD" w14:textId="77777777" w:rsidR="001D1870" w:rsidRPr="006B7C03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adding 2 drops of undiluted dishwashing detergent and setting a timer for 12 minutes.</w:t>
      </w:r>
    </w:p>
    <w:p w14:paraId="749DF7F6" w14:textId="60870FDE" w:rsidR="001472B9" w:rsidRPr="006B7C03" w:rsidRDefault="001D1870" w:rsidP="001472B9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lastRenderedPageBreak/>
        <w:t xml:space="preserve">Rinse the capsule five times with sterile distilled water to remove any residual disinfectant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>.</w:t>
      </w:r>
      <w:r w:rsidR="001472B9">
        <w:rPr>
          <w:lang w:eastAsia="en-IN"/>
        </w:rPr>
        <w:t xml:space="preserve"> Then, u</w:t>
      </w:r>
      <w:r w:rsidR="001472B9" w:rsidRPr="006B7C03">
        <w:rPr>
          <w:lang w:eastAsia="en-IN"/>
        </w:rPr>
        <w:t xml:space="preserve">sing a sterile scalpel, remove approximately 1 millimeter from both the apex and the pedicel end of the capsule </w:t>
      </w:r>
      <w:r w:rsidR="001472B9" w:rsidRPr="006B7C03">
        <w:rPr>
          <w:b/>
          <w:bCs/>
          <w:lang w:eastAsia="en-IN"/>
        </w:rPr>
        <w:t>[1]</w:t>
      </w:r>
      <w:r w:rsidR="001472B9" w:rsidRPr="006B7C03">
        <w:rPr>
          <w:lang w:eastAsia="en-IN"/>
        </w:rPr>
        <w:t>.</w:t>
      </w:r>
    </w:p>
    <w:p w14:paraId="6359E133" w14:textId="106AF7FD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pouring sterile distilled water over the capsule.</w:t>
      </w:r>
    </w:p>
    <w:p w14:paraId="39650602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trimming the top and base of the capsule using a sterile scalpel on a sterile surface.</w:t>
      </w:r>
    </w:p>
    <w:p w14:paraId="2BAC8ADA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73A45576" w14:textId="7D072297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Make a small incision at the upper end of the capsule to expose the seeds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 </w:t>
      </w:r>
      <w:r w:rsidR="00375321">
        <w:rPr>
          <w:lang w:eastAsia="en-IN"/>
        </w:rPr>
        <w:t>and p</w:t>
      </w:r>
      <w:r w:rsidRPr="006B7C03">
        <w:rPr>
          <w:lang w:eastAsia="en-IN"/>
        </w:rPr>
        <w:t xml:space="preserve">lace the incised capsule into a sterile Petri dish for seed extraction </w:t>
      </w:r>
      <w:r w:rsidRPr="006B7C03">
        <w:rPr>
          <w:b/>
          <w:bCs/>
          <w:lang w:eastAsia="en-IN"/>
        </w:rPr>
        <w:t>[2</w:t>
      </w:r>
      <w:r w:rsidR="00E57F53">
        <w:rPr>
          <w:b/>
          <w:bCs/>
          <w:lang w:eastAsia="en-IN"/>
        </w:rPr>
        <w:t>-TXT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>.</w:t>
      </w:r>
    </w:p>
    <w:p w14:paraId="026F8ECD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making a small cut at the top of the capsule to reveal seeds inside.</w:t>
      </w:r>
    </w:p>
    <w:p w14:paraId="0CC5F690" w14:textId="04C8A79A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transferring the opened capsule into a sterile Petri dish.</w:t>
      </w:r>
      <w:r w:rsidR="00E57F53" w:rsidRPr="00E57F53">
        <w:rPr>
          <w:b/>
          <w:bCs/>
          <w:lang w:val="en-IN" w:eastAsia="en-IN"/>
        </w:rPr>
        <w:t xml:space="preserve"> TXT: Prepare </w:t>
      </w:r>
      <w:r w:rsidR="00E57F53" w:rsidRPr="00E57F53">
        <w:rPr>
          <w:b/>
          <w:bCs/>
          <w:lang w:val="en-IN" w:eastAsia="en-IN"/>
        </w:rPr>
        <w:t>MS liquid medium</w:t>
      </w:r>
      <w:r w:rsidR="00E57F53" w:rsidRPr="00E57F53">
        <w:rPr>
          <w:b/>
          <w:bCs/>
          <w:lang w:val="en-IN" w:eastAsia="en-IN"/>
        </w:rPr>
        <w:t xml:space="preserve"> with appropriate supplements</w:t>
      </w:r>
      <w:r w:rsidR="00E57F53">
        <w:rPr>
          <w:b/>
          <w:bCs/>
          <w:lang w:val="en-IN" w:eastAsia="en-IN"/>
        </w:rPr>
        <w:t xml:space="preserve"> </w:t>
      </w:r>
      <w:r w:rsidR="00E57F53" w:rsidRPr="00E57F53">
        <w:rPr>
          <w:b/>
          <w:bCs/>
          <w:highlight w:val="yellow"/>
          <w:lang w:val="en-IN" w:eastAsia="en-IN"/>
        </w:rPr>
        <w:t xml:space="preserve">Authors: </w:t>
      </w:r>
      <w:r w:rsidR="00E57F53" w:rsidRPr="00E57F53">
        <w:rPr>
          <w:highlight w:val="yellow"/>
          <w:lang w:val="en-IN" w:eastAsia="en-IN"/>
        </w:rPr>
        <w:t>I have omitted the steps pertaining to media preparation from the entire script as this is a standard procedur</w:t>
      </w:r>
      <w:r w:rsidR="00E57F53">
        <w:rPr>
          <w:highlight w:val="yellow"/>
          <w:lang w:val="en-IN" w:eastAsia="en-IN"/>
        </w:rPr>
        <w:t>e. I have just retained this note saying prepare media with proper supplements</w:t>
      </w:r>
    </w:p>
    <w:p w14:paraId="586B9407" w14:textId="77777777" w:rsidR="001D1870" w:rsidRDefault="001D1870" w:rsidP="001D1870">
      <w:pPr>
        <w:rPr>
          <w:lang w:val="en-GB"/>
        </w:rPr>
      </w:pPr>
    </w:p>
    <w:p w14:paraId="321AC069" w14:textId="77777777" w:rsidR="001D1870" w:rsidRDefault="001D1870" w:rsidP="001D1870">
      <w:pPr>
        <w:rPr>
          <w:lang w:val="en-GB"/>
        </w:rPr>
      </w:pPr>
    </w:p>
    <w:p w14:paraId="47545D40" w14:textId="77777777" w:rsidR="001D1870" w:rsidRDefault="001D1870" w:rsidP="001D1870">
      <w:pPr>
        <w:rPr>
          <w:lang w:val="en-GB"/>
        </w:rPr>
      </w:pPr>
    </w:p>
    <w:p w14:paraId="0A8A49AD" w14:textId="0797C3B0" w:rsidR="001D1870" w:rsidRPr="00E57F53" w:rsidRDefault="00C06B0F" w:rsidP="00E57F53">
      <w:pPr>
        <w:pStyle w:val="ListParagraph"/>
        <w:numPr>
          <w:ilvl w:val="0"/>
          <w:numId w:val="3"/>
        </w:numPr>
        <w:rPr>
          <w:lang w:val="en-GB"/>
        </w:rPr>
      </w:pPr>
      <w:r w:rsidRPr="00C06B0F">
        <w:rPr>
          <w:b/>
          <w:bCs/>
          <w:i/>
          <w:iCs/>
        </w:rPr>
        <w:t xml:space="preserve">Hemipilia cucullata </w:t>
      </w:r>
      <w:r w:rsidR="00375321" w:rsidRPr="00E57F53">
        <w:rPr>
          <w:b/>
          <w:bCs/>
        </w:rPr>
        <w:t xml:space="preserve">Seed </w:t>
      </w:r>
      <w:r w:rsidR="00375321" w:rsidRPr="00E57F53">
        <w:rPr>
          <w:b/>
          <w:bCs/>
        </w:rPr>
        <w:t>Germination</w:t>
      </w:r>
    </w:p>
    <w:p w14:paraId="43D1C438" w14:textId="77777777" w:rsidR="00E57F53" w:rsidRDefault="00E57F53" w:rsidP="00E57F5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28352683"/>
          <w:placeholder>
            <w:docPart w:val="45EFC00212754BC88D257709E7E7640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FD4CEF5" w14:textId="77777777" w:rsidR="00E57F53" w:rsidRPr="00E57F53" w:rsidRDefault="00E57F53" w:rsidP="00E57F53">
      <w:pPr>
        <w:pStyle w:val="ListParagraph"/>
        <w:ind w:left="360"/>
        <w:rPr>
          <w:lang w:val="en-GB"/>
        </w:rPr>
      </w:pPr>
    </w:p>
    <w:p w14:paraId="76393B20" w14:textId="202BA213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Using sterile forceps, evenly disperse approximately 500 to 600 seeds into each culture bottle containing the prepared medium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Allow the seeds to absorb water and settle to the bottom of the liquid medium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0C9E2D32" w14:textId="43D4715E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using sterile forceps to distribute seeds into culture bottles on a sterile bench.</w:t>
      </w:r>
    </w:p>
    <w:p w14:paraId="2B38804D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Close-up shot of seeds slowly settling at the bottom of the medium.</w:t>
      </w:r>
    </w:p>
    <w:p w14:paraId="1947FC2B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319ED919" w14:textId="77777777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Maintain the cultures at 25 degrees Celsius with a 12-hour light and dark cycle and a light intensity of 36 micromoles per square meter per second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>.</w:t>
      </w:r>
    </w:p>
    <w:p w14:paraId="35FB66BB" w14:textId="449223B6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Shot of bottles</w:t>
      </w:r>
      <w:r w:rsidR="00375321">
        <w:rPr>
          <w:lang w:val="en-IN" w:eastAsia="en-IN"/>
        </w:rPr>
        <w:t xml:space="preserve"> being placed</w:t>
      </w:r>
      <w:r w:rsidRPr="006B7C03">
        <w:rPr>
          <w:lang w:val="en-IN" w:eastAsia="en-IN"/>
        </w:rPr>
        <w:t xml:space="preserve"> inside a controlled growth chamber.</w:t>
      </w:r>
    </w:p>
    <w:p w14:paraId="4380775C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08A0D4D3" w14:textId="77777777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Observe seed germination weekly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Record any visible morphological changes and photograph the cultures for documentation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1D1161AB" w14:textId="326FD858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examining bottles on a sterile bench.</w:t>
      </w:r>
    </w:p>
    <w:p w14:paraId="3EDCADBF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taking photographs of culture bottles using a digital camera.</w:t>
      </w:r>
    </w:p>
    <w:p w14:paraId="2203D91E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33023CF2" w14:textId="0E07CFBF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After approximately 12 weeks, count the number of germinated seeds and calculate the germination rate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Use a sterile inoculation loop to randomly collect one loopful of liquid medium containing seeds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 xml:space="preserve">. Transfer the collected seeds to a Petri dish or glass slide </w:t>
      </w:r>
      <w:r w:rsidR="00375321" w:rsidRPr="00375321">
        <w:rPr>
          <w:b/>
          <w:bCs/>
          <w:lang w:eastAsia="en-IN"/>
        </w:rPr>
        <w:t>[</w:t>
      </w:r>
      <w:r w:rsidR="00375321">
        <w:rPr>
          <w:b/>
          <w:bCs/>
          <w:lang w:eastAsia="en-IN"/>
        </w:rPr>
        <w:t>3</w:t>
      </w:r>
      <w:r w:rsidR="00375321" w:rsidRPr="00375321">
        <w:rPr>
          <w:b/>
          <w:bCs/>
          <w:lang w:eastAsia="en-IN"/>
        </w:rPr>
        <w:t>]</w:t>
      </w:r>
      <w:r w:rsidR="00375321">
        <w:rPr>
          <w:lang w:eastAsia="en-IN"/>
        </w:rPr>
        <w:t xml:space="preserve"> </w:t>
      </w:r>
      <w:r w:rsidRPr="006B7C03">
        <w:rPr>
          <w:lang w:eastAsia="en-IN"/>
        </w:rPr>
        <w:t xml:space="preserve">and observe them under a stereomicroscope </w:t>
      </w:r>
      <w:r w:rsidRPr="006B7C03">
        <w:rPr>
          <w:b/>
          <w:bCs/>
          <w:lang w:eastAsia="en-IN"/>
        </w:rPr>
        <w:t>[</w:t>
      </w:r>
      <w:r w:rsidR="00375321">
        <w:rPr>
          <w:b/>
          <w:bCs/>
          <w:lang w:eastAsia="en-IN"/>
        </w:rPr>
        <w:t>4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>.</w:t>
      </w:r>
    </w:p>
    <w:p w14:paraId="77E8F178" w14:textId="4DEF39CA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375321">
        <w:rPr>
          <w:lang w:val="en-IN" w:eastAsia="en-IN"/>
        </w:rPr>
        <w:t>looking at the bottle and writing down something in a notebook</w:t>
      </w:r>
      <w:r w:rsidRPr="006B7C03">
        <w:rPr>
          <w:lang w:val="en-IN" w:eastAsia="en-IN"/>
        </w:rPr>
        <w:t>.</w:t>
      </w:r>
    </w:p>
    <w:p w14:paraId="3E847577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using a sterile inoculation loop to collect liquid medium containing seeds.</w:t>
      </w:r>
    </w:p>
    <w:p w14:paraId="524EB81B" w14:textId="4732ADC1" w:rsidR="00375321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seeds on a dish.</w:t>
      </w:r>
    </w:p>
    <w:p w14:paraId="7A9B2D38" w14:textId="117A45F2" w:rsidR="001D1870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seed dish </w:t>
      </w:r>
      <w:r w:rsidR="001D1870" w:rsidRPr="006B7C03">
        <w:rPr>
          <w:lang w:val="en-IN" w:eastAsia="en-IN"/>
        </w:rPr>
        <w:t>under a stereomicroscope.</w:t>
      </w:r>
    </w:p>
    <w:p w14:paraId="3CB11146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2E22B920" w14:textId="4759D57E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Count the number of seeds that have formed protocorms and consider them as germinated </w:t>
      </w:r>
      <w:r w:rsidRPr="006B7C03">
        <w:rPr>
          <w:b/>
          <w:bCs/>
          <w:lang w:eastAsia="en-IN"/>
        </w:rPr>
        <w:t>[1</w:t>
      </w:r>
      <w:r w:rsidR="00E57F53">
        <w:rPr>
          <w:b/>
          <w:bCs/>
          <w:lang w:eastAsia="en-IN"/>
        </w:rPr>
        <w:t>-TXT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>. Calculate the germination rate using the formula</w:t>
      </w:r>
      <w:r w:rsidR="00375321">
        <w:rPr>
          <w:lang w:eastAsia="en-IN"/>
        </w:rPr>
        <w:t xml:space="preserve">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0524DD2A" w14:textId="36C11615" w:rsidR="001D1870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 Shot of seeds that have formed protocorms</w:t>
      </w:r>
      <w:r w:rsidR="001D1870" w:rsidRPr="006B7C03">
        <w:rPr>
          <w:lang w:val="en-IN" w:eastAsia="en-IN"/>
        </w:rPr>
        <w:t>.</w:t>
      </w:r>
    </w:p>
    <w:p w14:paraId="6CA18138" w14:textId="77777777" w:rsidR="00375321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PLIAN BACKGROUND:</w:t>
      </w:r>
    </w:p>
    <w:p w14:paraId="7245543E" w14:textId="6F5926FF" w:rsidR="001D1870" w:rsidRDefault="00375321" w:rsidP="00375321">
      <w:pPr>
        <w:pStyle w:val="ShotDescription"/>
        <w:ind w:firstLine="0"/>
        <w:rPr>
          <w:lang w:val="en-IN" w:eastAsia="en-IN"/>
        </w:rPr>
      </w:pPr>
      <w:r w:rsidRPr="00375321">
        <w:rPr>
          <w:lang w:val="en-IN" w:eastAsia="en-IN"/>
        </w:rPr>
        <w:t>Germination rate (%) = (Number of germinated seeds/Total number of seeds in sample) × 100</w:t>
      </w:r>
    </w:p>
    <w:p w14:paraId="2B719C0B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73EC288A" w14:textId="3C412BEC" w:rsidR="00375321" w:rsidRPr="00E57F53" w:rsidRDefault="00375321" w:rsidP="00E57F53">
      <w:pPr>
        <w:pStyle w:val="Narration"/>
        <w:numPr>
          <w:ilvl w:val="0"/>
          <w:numId w:val="3"/>
        </w:numPr>
        <w:rPr>
          <w:color w:val="auto"/>
          <w:lang w:eastAsia="en-IN"/>
        </w:rPr>
      </w:pP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 xml:space="preserve">Protocorm 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 xml:space="preserve">Subculture 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 xml:space="preserve">and 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>Proliferation</w:t>
      </w:r>
    </w:p>
    <w:p w14:paraId="59789995" w14:textId="77777777" w:rsidR="00E57F53" w:rsidRDefault="00E57F53" w:rsidP="00E57F5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2238934"/>
          <w:placeholder>
            <w:docPart w:val="D2AC352CF3234D20AD33A758DC5CE05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516567A" w14:textId="77777777" w:rsidR="00E57F53" w:rsidRDefault="00E57F53" w:rsidP="00E57F53">
      <w:pPr>
        <w:pStyle w:val="Narration"/>
        <w:ind w:left="360" w:firstLine="0"/>
        <w:rPr>
          <w:lang w:eastAsia="en-IN"/>
        </w:rPr>
      </w:pPr>
    </w:p>
    <w:p w14:paraId="68BDD35F" w14:textId="27B52A91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Prepare the </w:t>
      </w:r>
      <w:r w:rsidR="00375321">
        <w:rPr>
          <w:lang w:eastAsia="en-IN"/>
        </w:rPr>
        <w:t xml:space="preserve">B5 </w:t>
      </w:r>
      <w:r w:rsidRPr="006B7C03">
        <w:rPr>
          <w:lang w:eastAsia="en-IN"/>
        </w:rPr>
        <w:t>proliferation</w:t>
      </w:r>
      <w:r w:rsidR="00375321">
        <w:rPr>
          <w:lang w:eastAsia="en-IN"/>
        </w:rPr>
        <w:t xml:space="preserve"> </w:t>
      </w:r>
      <w:r w:rsidRPr="006B7C03">
        <w:rPr>
          <w:lang w:eastAsia="en-IN"/>
        </w:rPr>
        <w:t xml:space="preserve">medium </w:t>
      </w:r>
      <w:r w:rsidR="00375321">
        <w:rPr>
          <w:lang w:eastAsia="en-IN"/>
        </w:rPr>
        <w:t>with</w:t>
      </w:r>
      <w:r w:rsidRPr="006B7C03">
        <w:rPr>
          <w:lang w:eastAsia="en-IN"/>
        </w:rPr>
        <w:t xml:space="preserve"> </w:t>
      </w:r>
      <w:r w:rsidR="00375321">
        <w:rPr>
          <w:lang w:eastAsia="en-IN"/>
        </w:rPr>
        <w:t xml:space="preserve">supplements including </w:t>
      </w:r>
      <w:r w:rsidRPr="006B7C03">
        <w:rPr>
          <w:lang w:eastAsia="en-IN"/>
        </w:rPr>
        <w:t xml:space="preserve">coconut water, 6-benzylaminopurine, and </w:t>
      </w:r>
      <w:r w:rsidR="00375321">
        <w:rPr>
          <w:lang w:eastAsia="en-IN"/>
        </w:rPr>
        <w:t>alpha</w:t>
      </w:r>
      <w:r w:rsidRPr="006B7C03">
        <w:rPr>
          <w:lang w:eastAsia="en-IN"/>
        </w:rPr>
        <w:t>-naphthaleneacetic acid</w:t>
      </w:r>
      <w:r w:rsidR="00AA3C40">
        <w:rPr>
          <w:lang w:eastAsia="en-IN"/>
        </w:rPr>
        <w:t xml:space="preserve"> or NAA</w:t>
      </w:r>
      <w:r w:rsidRPr="006B7C03">
        <w:rPr>
          <w:lang w:eastAsia="en-IN"/>
        </w:rPr>
        <w:t xml:space="preserve">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</w:t>
      </w:r>
      <w:r w:rsidR="00375321">
        <w:rPr>
          <w:lang w:eastAsia="en-IN"/>
        </w:rPr>
        <w:t xml:space="preserve">After adding </w:t>
      </w:r>
      <w:r w:rsidRPr="006B7C03">
        <w:rPr>
          <w:lang w:eastAsia="en-IN"/>
        </w:rPr>
        <w:t xml:space="preserve">sucrose, adjust the pH </w:t>
      </w:r>
      <w:r w:rsidR="00375321">
        <w:rPr>
          <w:lang w:eastAsia="en-IN"/>
        </w:rPr>
        <w:t xml:space="preserve">of the media </w:t>
      </w:r>
      <w:r w:rsidRPr="006B7C03">
        <w:rPr>
          <w:lang w:eastAsia="en-IN"/>
        </w:rPr>
        <w:t xml:space="preserve">to 5.8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5562BF4C" w14:textId="0DABB55E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measuring and combining all medium components.</w:t>
      </w:r>
    </w:p>
    <w:p w14:paraId="4851B401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using a pH meter to adjust the solution to pH 5.8.</w:t>
      </w:r>
    </w:p>
    <w:p w14:paraId="7A1962EE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01736BB3" w14:textId="674D6A9D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Boil the proliferation medium </w:t>
      </w:r>
      <w:r w:rsidR="00375321" w:rsidRPr="00375321">
        <w:rPr>
          <w:b/>
          <w:bCs/>
          <w:lang w:eastAsia="en-IN"/>
        </w:rPr>
        <w:t>[</w:t>
      </w:r>
      <w:r w:rsidR="00375321">
        <w:rPr>
          <w:b/>
          <w:bCs/>
          <w:lang w:eastAsia="en-IN"/>
        </w:rPr>
        <w:t>1</w:t>
      </w:r>
      <w:r w:rsidR="00375321" w:rsidRPr="00375321">
        <w:rPr>
          <w:b/>
          <w:bCs/>
          <w:lang w:eastAsia="en-IN"/>
        </w:rPr>
        <w:t>]</w:t>
      </w:r>
      <w:r w:rsidR="00375321">
        <w:rPr>
          <w:lang w:eastAsia="en-IN"/>
        </w:rPr>
        <w:t xml:space="preserve"> </w:t>
      </w:r>
      <w:r w:rsidRPr="006B7C03">
        <w:rPr>
          <w:lang w:eastAsia="en-IN"/>
        </w:rPr>
        <w:t xml:space="preserve">and immediately dispense it into 250 milliliter culture bottles </w:t>
      </w:r>
      <w:r w:rsidRPr="006B7C03">
        <w:rPr>
          <w:b/>
          <w:bCs/>
          <w:lang w:eastAsia="en-IN"/>
        </w:rPr>
        <w:t>[</w:t>
      </w:r>
      <w:r w:rsidR="00375321">
        <w:rPr>
          <w:b/>
          <w:bCs/>
          <w:lang w:eastAsia="en-IN"/>
        </w:rPr>
        <w:t>2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 xml:space="preserve">. </w:t>
      </w:r>
    </w:p>
    <w:p w14:paraId="43F763A1" w14:textId="3911BDBD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375321">
        <w:rPr>
          <w:lang w:val="en-IN" w:eastAsia="en-IN"/>
        </w:rPr>
        <w:t>plac</w:t>
      </w:r>
      <w:r w:rsidRPr="006B7C03">
        <w:rPr>
          <w:lang w:val="en-IN" w:eastAsia="en-IN"/>
        </w:rPr>
        <w:t>ing the prepared medium on a hotplate.</w:t>
      </w:r>
    </w:p>
    <w:p w14:paraId="04B5FAC6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filling 250 milliliter culture bottles with hot medium.</w:t>
      </w:r>
    </w:p>
    <w:p w14:paraId="00CB58E6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5462305B" w14:textId="62874C49" w:rsidR="001D1870" w:rsidRPr="006B7C03" w:rsidRDefault="00375321" w:rsidP="001D187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1D1870" w:rsidRPr="006B7C03">
        <w:rPr>
          <w:lang w:eastAsia="en-IN"/>
        </w:rPr>
        <w:t xml:space="preserve">lace the filled bottles into an autoclave and sterilize at 121 degrees Celsius for 20 minutes </w:t>
      </w:r>
      <w:r w:rsidR="001D1870" w:rsidRPr="006B7C03">
        <w:rPr>
          <w:b/>
          <w:bCs/>
          <w:lang w:eastAsia="en-IN"/>
        </w:rPr>
        <w:t>[1]</w:t>
      </w:r>
      <w:r w:rsidR="001D1870" w:rsidRPr="006B7C03">
        <w:rPr>
          <w:lang w:eastAsia="en-IN"/>
        </w:rPr>
        <w:t xml:space="preserve">. After sterilization, remove the bottles and allow them to cool to room </w:t>
      </w:r>
      <w:r w:rsidR="001D1870" w:rsidRPr="006B7C03">
        <w:rPr>
          <w:lang w:eastAsia="en-IN"/>
        </w:rPr>
        <w:lastRenderedPageBreak/>
        <w:t xml:space="preserve">temperature before use </w:t>
      </w:r>
      <w:r w:rsidR="001D1870" w:rsidRPr="006B7C03">
        <w:rPr>
          <w:b/>
          <w:bCs/>
          <w:lang w:eastAsia="en-IN"/>
        </w:rPr>
        <w:t>[2]</w:t>
      </w:r>
      <w:r w:rsidR="001D1870" w:rsidRPr="006B7C03">
        <w:rPr>
          <w:lang w:eastAsia="en-IN"/>
        </w:rPr>
        <w:t>.</w:t>
      </w:r>
    </w:p>
    <w:p w14:paraId="55E5F643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loading bottles into an autoclave and setting sterilization parameters.</w:t>
      </w:r>
    </w:p>
    <w:p w14:paraId="7225550F" w14:textId="2438C1E0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unloading sterilized bottles and placing them on a rack.</w:t>
      </w:r>
    </w:p>
    <w:p w14:paraId="16B4747F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1D3D0FCC" w14:textId="45FFEDAC" w:rsidR="001D1870" w:rsidRPr="006B7C03" w:rsidRDefault="00375321" w:rsidP="001D187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1D1870" w:rsidRPr="006B7C03">
        <w:rPr>
          <w:lang w:eastAsia="en-IN"/>
        </w:rPr>
        <w:t xml:space="preserve">septically transfer 10 to 15 germinated protocorms, each 0.3 to 1 centimeter in size, per bottle onto the prepared culture medium </w:t>
      </w:r>
      <w:r w:rsidR="001D1870" w:rsidRPr="006B7C03">
        <w:rPr>
          <w:b/>
          <w:bCs/>
          <w:lang w:eastAsia="en-IN"/>
        </w:rPr>
        <w:t>[1]</w:t>
      </w:r>
      <w:r w:rsidR="001D1870" w:rsidRPr="006B7C03">
        <w:rPr>
          <w:lang w:eastAsia="en-IN"/>
        </w:rPr>
        <w:t>.</w:t>
      </w:r>
    </w:p>
    <w:p w14:paraId="4A93B596" w14:textId="39A233BA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using sterile tools to place 10 to 15 protocorms into each bottle.</w:t>
      </w:r>
    </w:p>
    <w:p w14:paraId="431938BB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1FAA2957" w14:textId="77777777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After 5 weeks of cultivation, assess the proliferation status of the protocorms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Record the number of newly formed protocorms in each bottle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5E00AD05" w14:textId="046490ED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375321">
        <w:rPr>
          <w:lang w:val="en-IN" w:eastAsia="en-IN"/>
        </w:rPr>
        <w:t>removing the</w:t>
      </w:r>
      <w:r w:rsidRPr="006B7C03">
        <w:rPr>
          <w:lang w:val="en-IN" w:eastAsia="en-IN"/>
        </w:rPr>
        <w:t xml:space="preserve"> bottles </w:t>
      </w:r>
      <w:r w:rsidR="00375321">
        <w:rPr>
          <w:lang w:val="en-IN" w:eastAsia="en-IN"/>
        </w:rPr>
        <w:t>from the incubator</w:t>
      </w:r>
      <w:r w:rsidRPr="006B7C03">
        <w:rPr>
          <w:lang w:val="en-IN" w:eastAsia="en-IN"/>
        </w:rPr>
        <w:t>.</w:t>
      </w:r>
    </w:p>
    <w:p w14:paraId="5AFA7E6B" w14:textId="15BC7D8D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375321">
        <w:rPr>
          <w:lang w:val="en-IN" w:eastAsia="en-IN"/>
        </w:rPr>
        <w:t>examining the bottle</w:t>
      </w:r>
      <w:r w:rsidRPr="006B7C03">
        <w:rPr>
          <w:lang w:val="en-IN" w:eastAsia="en-IN"/>
        </w:rPr>
        <w:t xml:space="preserve"> and recording data in a lab notebook.</w:t>
      </w:r>
    </w:p>
    <w:p w14:paraId="76EEDC2E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56D0B466" w14:textId="2F65924C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Continue culturing the proliferated protocorms for an additional 4 to 6 weeks </w:t>
      </w:r>
      <w:r w:rsidR="00375321" w:rsidRPr="006B7C03">
        <w:rPr>
          <w:b/>
          <w:bCs/>
          <w:lang w:eastAsia="en-IN"/>
        </w:rPr>
        <w:t>[1]</w:t>
      </w:r>
      <w:r w:rsidR="00375321">
        <w:rPr>
          <w:b/>
          <w:bCs/>
          <w:lang w:eastAsia="en-IN"/>
        </w:rPr>
        <w:t xml:space="preserve"> </w:t>
      </w:r>
      <w:r w:rsidRPr="006B7C03">
        <w:rPr>
          <w:lang w:eastAsia="en-IN"/>
        </w:rPr>
        <w:t xml:space="preserve">to allow development into plantlets with visible shoot apices and rhizoid-like structures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1FA58B9E" w14:textId="2D317906" w:rsidR="001D1870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bottles back into the incubator.</w:t>
      </w:r>
    </w:p>
    <w:p w14:paraId="2CE9E8B8" w14:textId="22C95888" w:rsidR="001D1870" w:rsidRPr="006B7C03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developed plantlets with visible shoot apices and rhizoid-like structurs</w:t>
      </w:r>
      <w:r w:rsidR="001D1870" w:rsidRPr="006B7C03">
        <w:rPr>
          <w:lang w:val="en-IN" w:eastAsia="en-IN"/>
        </w:rPr>
        <w:t>.</w:t>
      </w:r>
    </w:p>
    <w:p w14:paraId="249196CA" w14:textId="77777777" w:rsidR="001D1870" w:rsidRDefault="001D1870" w:rsidP="001D1870">
      <w:pPr>
        <w:rPr>
          <w:lang w:val="en-GB"/>
        </w:rPr>
      </w:pPr>
    </w:p>
    <w:p w14:paraId="005282DA" w14:textId="77777777" w:rsidR="001D1870" w:rsidRDefault="001D1870" w:rsidP="001D1870">
      <w:pPr>
        <w:rPr>
          <w:lang w:val="en-GB"/>
        </w:rPr>
      </w:pPr>
    </w:p>
    <w:p w14:paraId="787292E6" w14:textId="77777777" w:rsidR="001D1870" w:rsidRDefault="001D1870" w:rsidP="001D1870">
      <w:pPr>
        <w:rPr>
          <w:lang w:val="en-GB"/>
        </w:rPr>
      </w:pPr>
    </w:p>
    <w:p w14:paraId="5E7A7A1D" w14:textId="77777777" w:rsidR="001D1870" w:rsidRDefault="001D1870" w:rsidP="001D1870">
      <w:pPr>
        <w:rPr>
          <w:lang w:val="en-GB"/>
        </w:rPr>
      </w:pPr>
    </w:p>
    <w:p w14:paraId="0EDB968D" w14:textId="0685B1EE" w:rsidR="00E57F53" w:rsidRPr="00E57F53" w:rsidRDefault="00375321" w:rsidP="00E57F53">
      <w:pPr>
        <w:pStyle w:val="Narration"/>
        <w:numPr>
          <w:ilvl w:val="0"/>
          <w:numId w:val="3"/>
        </w:numPr>
        <w:rPr>
          <w:color w:val="auto"/>
          <w:lang w:eastAsia="en-IN"/>
        </w:rPr>
      </w:pPr>
      <w:r w:rsidRPr="00E57F53">
        <w:rPr>
          <w:b/>
          <w:bCs/>
          <w:color w:val="auto"/>
        </w:rPr>
        <w:t>Shoot Elongation</w:t>
      </w:r>
      <w:r w:rsidR="00E57F53" w:rsidRPr="00E57F53">
        <w:rPr>
          <w:b/>
          <w:bCs/>
          <w:color w:val="auto"/>
        </w:rPr>
        <w:t xml:space="preserve"> and </w:t>
      </w:r>
      <w:r w:rsidR="00E57F53" w:rsidRPr="00E57F53">
        <w:rPr>
          <w:rFonts w:asciiTheme="majorHAnsi" w:eastAsia="+西文正文" w:hAnsiTheme="majorHAnsi" w:cs="Cambria"/>
          <w:b/>
          <w:bCs/>
          <w:color w:val="auto"/>
          <w:lang w:eastAsia="zh-CN"/>
        </w:rPr>
        <w:t>Induction</w:t>
      </w:r>
      <w:r w:rsidR="00E57F53">
        <w:rPr>
          <w:rFonts w:asciiTheme="majorHAnsi" w:eastAsia="+西文正文" w:hAnsiTheme="majorHAnsi" w:cs="Cambria"/>
          <w:b/>
          <w:bCs/>
          <w:color w:val="000000"/>
          <w:lang w:eastAsia="zh-CN"/>
        </w:rPr>
        <w:t xml:space="preserve"> of </w:t>
      </w:r>
      <w:r w:rsidR="00E57F53" w:rsidRPr="00375321">
        <w:rPr>
          <w:rFonts w:asciiTheme="majorHAnsi" w:eastAsia="+西文正文" w:hAnsiTheme="majorHAnsi" w:cs="Cambria"/>
          <w:b/>
          <w:bCs/>
          <w:color w:val="000000"/>
          <w:lang w:eastAsia="zh-CN"/>
        </w:rPr>
        <w:t>Protocorm-Like Bod</w:t>
      </w:r>
      <w:r w:rsidR="00E57F53">
        <w:rPr>
          <w:rFonts w:asciiTheme="majorHAnsi" w:eastAsia="+西文正文" w:hAnsiTheme="majorHAnsi" w:cs="Cambria"/>
          <w:b/>
          <w:bCs/>
          <w:color w:val="000000"/>
          <w:lang w:eastAsia="zh-CN"/>
        </w:rPr>
        <w:t>ies (</w:t>
      </w:r>
      <w:r w:rsidR="00E57F53">
        <w:rPr>
          <w:rFonts w:asciiTheme="majorHAnsi" w:eastAsia="SimSun" w:hAnsiTheme="majorHAnsi" w:cs="Cambria"/>
          <w:b/>
          <w:bCs/>
          <w:color w:val="000000"/>
          <w:lang w:eastAsia="zh-CN"/>
        </w:rPr>
        <w:t>PLB</w:t>
      </w:r>
      <w:r w:rsidR="00E57F53">
        <w:rPr>
          <w:rFonts w:asciiTheme="majorHAnsi" w:eastAsia="+西文正文" w:hAnsiTheme="majorHAnsi" w:cs="Cambria"/>
          <w:b/>
          <w:bCs/>
          <w:color w:val="000000"/>
          <w:lang w:eastAsia="zh-CN"/>
        </w:rPr>
        <w:t>s) from Leaf Explants</w:t>
      </w:r>
    </w:p>
    <w:p w14:paraId="533124B9" w14:textId="77777777" w:rsidR="00E57F53" w:rsidRDefault="00E57F53" w:rsidP="00E57F5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539714"/>
          <w:placeholder>
            <w:docPart w:val="E829AC44C73A453CB0DF149CA6E8370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BAB9CCE" w14:textId="192B67AE" w:rsidR="001D1870" w:rsidRPr="00375321" w:rsidRDefault="001D1870" w:rsidP="001D1870">
      <w:pPr>
        <w:rPr>
          <w:b/>
          <w:bCs/>
          <w:lang w:val="en-GB"/>
        </w:rPr>
      </w:pPr>
    </w:p>
    <w:p w14:paraId="32D1DE4A" w14:textId="041A8DDF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Select healthy plantlets, 1 to 2 centimeters in size, without visible blackening or complete yellowing, for shoot elongation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 xml:space="preserve">. Using sterilized and cooled forceps, aseptically transfer 8 to 12 plantlets into each bottle containing the freshly prepared </w:t>
      </w:r>
      <w:r w:rsidR="00E57F53">
        <w:rPr>
          <w:lang w:eastAsia="en-IN"/>
        </w:rPr>
        <w:t xml:space="preserve">shoot elongation </w:t>
      </w:r>
      <w:r w:rsidRPr="006B7C03">
        <w:rPr>
          <w:lang w:eastAsia="en-IN"/>
        </w:rPr>
        <w:t xml:space="preserve">medium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 xml:space="preserve">. Evenly distribute the plantlets within each bottle </w:t>
      </w:r>
      <w:r w:rsidRPr="006B7C03">
        <w:rPr>
          <w:b/>
          <w:bCs/>
          <w:lang w:eastAsia="en-IN"/>
        </w:rPr>
        <w:t>[3</w:t>
      </w:r>
      <w:r w:rsidR="00375321">
        <w:rPr>
          <w:b/>
          <w:bCs/>
          <w:lang w:eastAsia="en-IN"/>
        </w:rPr>
        <w:t>-TXT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>.</w:t>
      </w:r>
    </w:p>
    <w:p w14:paraId="384986C3" w14:textId="701B9D39" w:rsidR="001D1870" w:rsidRDefault="00375321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pointing to a</w:t>
      </w:r>
      <w:r w:rsidR="001D1870" w:rsidRPr="006B7C03">
        <w:rPr>
          <w:lang w:val="en-IN" w:eastAsia="en-IN"/>
        </w:rPr>
        <w:t xml:space="preserve"> healthy plantlet.</w:t>
      </w:r>
    </w:p>
    <w:p w14:paraId="77C3C46C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using sterilized forceps to transfer the plantlets into bottles.</w:t>
      </w:r>
    </w:p>
    <w:p w14:paraId="2C535E6B" w14:textId="0877E66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adjusting the position of each plantlet inside the bottle for uniform spacing.</w:t>
      </w:r>
      <w:r w:rsidR="00375321">
        <w:rPr>
          <w:lang w:val="en-IN" w:eastAsia="en-IN"/>
        </w:rPr>
        <w:t xml:space="preserve"> </w:t>
      </w:r>
      <w:r w:rsidR="00375321" w:rsidRPr="00375321">
        <w:rPr>
          <w:b/>
          <w:bCs/>
          <w:lang w:val="en-IN" w:eastAsia="en-IN"/>
        </w:rPr>
        <w:t xml:space="preserve">TXT: Incubation: </w:t>
      </w:r>
      <w:r w:rsidR="00375321" w:rsidRPr="00375321">
        <w:rPr>
          <w:b/>
          <w:bCs/>
          <w:lang w:val="en-IN" w:eastAsia="en-IN"/>
        </w:rPr>
        <w:t>25 °C</w:t>
      </w:r>
      <w:r w:rsidR="00375321" w:rsidRPr="00375321">
        <w:rPr>
          <w:b/>
          <w:bCs/>
          <w:lang w:val="en-IN" w:eastAsia="en-IN"/>
        </w:rPr>
        <w:t>;</w:t>
      </w:r>
      <w:r w:rsidR="00375321" w:rsidRPr="00375321">
        <w:rPr>
          <w:b/>
          <w:bCs/>
          <w:lang w:val="en-IN" w:eastAsia="en-IN"/>
        </w:rPr>
        <w:t xml:space="preserve"> 12 h light/dark cycle</w:t>
      </w:r>
      <w:r w:rsidR="00375321" w:rsidRPr="00375321">
        <w:rPr>
          <w:b/>
          <w:bCs/>
          <w:lang w:val="en-IN" w:eastAsia="en-IN"/>
        </w:rPr>
        <w:t>;</w:t>
      </w:r>
      <w:r w:rsidR="00375321" w:rsidRPr="00375321">
        <w:rPr>
          <w:b/>
          <w:bCs/>
          <w:lang w:val="en-IN" w:eastAsia="en-IN"/>
        </w:rPr>
        <w:t xml:space="preserve"> </w:t>
      </w:r>
      <w:r w:rsidR="00375321" w:rsidRPr="00375321">
        <w:rPr>
          <w:b/>
          <w:bCs/>
          <w:lang w:val="en-IN" w:eastAsia="en-IN"/>
        </w:rPr>
        <w:t xml:space="preserve">Light </w:t>
      </w:r>
      <w:r w:rsidR="00375321" w:rsidRPr="00375321">
        <w:rPr>
          <w:b/>
          <w:bCs/>
          <w:lang w:val="en-IN" w:eastAsia="en-IN"/>
        </w:rPr>
        <w:t>intensity</w:t>
      </w:r>
      <w:r w:rsidR="00375321" w:rsidRPr="00375321">
        <w:rPr>
          <w:b/>
          <w:bCs/>
          <w:lang w:val="en-IN" w:eastAsia="en-IN"/>
        </w:rPr>
        <w:t xml:space="preserve">: </w:t>
      </w:r>
      <w:r w:rsidR="00375321" w:rsidRPr="00375321">
        <w:rPr>
          <w:b/>
          <w:bCs/>
          <w:lang w:val="en-IN" w:eastAsia="en-IN"/>
        </w:rPr>
        <w:t>36 μmol·m⁻²·s⁻¹</w:t>
      </w:r>
    </w:p>
    <w:p w14:paraId="2EA35427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1559FA07" w14:textId="77777777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After 5 weeks of shoot elongation, select plantlets with fully developed shoots and healthy leaves for leaf explant sampling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>.</w:t>
      </w:r>
    </w:p>
    <w:p w14:paraId="37D99923" w14:textId="5ED6CA82" w:rsidR="001D1870" w:rsidRPr="006B7C03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375321">
        <w:rPr>
          <w:lang w:val="en-IN" w:eastAsia="en-IN"/>
        </w:rPr>
        <w:t>pointing to the</w:t>
      </w:r>
      <w:r w:rsidRPr="006B7C03">
        <w:rPr>
          <w:lang w:val="en-IN" w:eastAsia="en-IN"/>
        </w:rPr>
        <w:t xml:space="preserve"> plantlets with well-formed shoots and vibrant leaves.</w:t>
      </w:r>
    </w:p>
    <w:p w14:paraId="4365719B" w14:textId="77777777" w:rsidR="00375321" w:rsidRDefault="00375321" w:rsidP="00375321">
      <w:pPr>
        <w:pStyle w:val="Narration"/>
        <w:ind w:firstLine="0"/>
        <w:rPr>
          <w:lang w:eastAsia="en-IN"/>
        </w:rPr>
      </w:pPr>
    </w:p>
    <w:p w14:paraId="36F1C0F6" w14:textId="5BF79529" w:rsidR="001D1870" w:rsidRPr="006B7C03" w:rsidRDefault="00E57F53" w:rsidP="001D187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="001D1870" w:rsidRPr="006B7C03">
        <w:rPr>
          <w:lang w:eastAsia="en-IN"/>
        </w:rPr>
        <w:t xml:space="preserve">repare the </w:t>
      </w:r>
      <w:bookmarkStart w:id="3" w:name="_Hlk205301441"/>
      <w:r w:rsidR="001D1870" w:rsidRPr="006B7C03">
        <w:rPr>
          <w:lang w:eastAsia="en-IN"/>
        </w:rPr>
        <w:t xml:space="preserve">protocorm-like body </w:t>
      </w:r>
      <w:bookmarkEnd w:id="3"/>
      <w:r>
        <w:rPr>
          <w:lang w:eastAsia="en-IN"/>
        </w:rPr>
        <w:t xml:space="preserve">or </w:t>
      </w:r>
      <w:r w:rsidR="001D1870" w:rsidRPr="006B7C03">
        <w:rPr>
          <w:lang w:eastAsia="en-IN"/>
        </w:rPr>
        <w:t xml:space="preserve">PLB induction medium and adjust the pH to 5.8 </w:t>
      </w:r>
      <w:r w:rsidR="001D1870" w:rsidRPr="006B7C03">
        <w:rPr>
          <w:b/>
          <w:bCs/>
          <w:lang w:eastAsia="en-IN"/>
        </w:rPr>
        <w:t>[2]</w:t>
      </w:r>
      <w:r w:rsidR="001D1870" w:rsidRPr="006B7C03">
        <w:rPr>
          <w:lang w:eastAsia="en-IN"/>
        </w:rPr>
        <w:t>.</w:t>
      </w:r>
    </w:p>
    <w:p w14:paraId="3B5CA3BF" w14:textId="13EDA9A6" w:rsidR="001D1870" w:rsidRDefault="001D1870" w:rsidP="0037532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375321">
        <w:rPr>
          <w:lang w:val="en-IN" w:eastAsia="en-IN"/>
        </w:rPr>
        <w:t>placing the bottles containing medium on the bench</w:t>
      </w:r>
      <w:r w:rsidRPr="006B7C03">
        <w:rPr>
          <w:lang w:val="en-IN" w:eastAsia="en-IN"/>
        </w:rPr>
        <w:t>.</w:t>
      </w:r>
    </w:p>
    <w:p w14:paraId="10AF3E8C" w14:textId="77777777" w:rsidR="00375321" w:rsidRPr="006B7C03" w:rsidRDefault="00375321" w:rsidP="00375321">
      <w:pPr>
        <w:pStyle w:val="ShotDescription"/>
        <w:ind w:firstLine="0"/>
        <w:rPr>
          <w:lang w:val="en-IN" w:eastAsia="en-IN"/>
        </w:rPr>
      </w:pPr>
    </w:p>
    <w:p w14:paraId="5AE1CA7C" w14:textId="4FB84994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Excise fully expanded sterile leaves </w:t>
      </w:r>
      <w:r w:rsidR="00E57F53">
        <w:rPr>
          <w:lang w:eastAsia="en-IN"/>
        </w:rPr>
        <w:t xml:space="preserve">from a healthy plantlet </w:t>
      </w:r>
      <w:r w:rsidRPr="006B7C03">
        <w:rPr>
          <w:lang w:eastAsia="en-IN"/>
        </w:rPr>
        <w:t xml:space="preserve">using sterile scissors </w:t>
      </w:r>
      <w:r w:rsidRPr="006B7C03">
        <w:rPr>
          <w:b/>
          <w:bCs/>
          <w:lang w:eastAsia="en-IN"/>
        </w:rPr>
        <w:t>[</w:t>
      </w:r>
      <w:r w:rsidR="00E57F53">
        <w:rPr>
          <w:b/>
          <w:bCs/>
          <w:lang w:eastAsia="en-IN"/>
        </w:rPr>
        <w:t>1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 xml:space="preserve">. Remove the apical region and leaf margins </w:t>
      </w:r>
      <w:r w:rsidRPr="006B7C03">
        <w:rPr>
          <w:b/>
          <w:bCs/>
          <w:lang w:eastAsia="en-IN"/>
        </w:rPr>
        <w:t>[</w:t>
      </w:r>
      <w:r w:rsidR="00E57F53">
        <w:rPr>
          <w:b/>
          <w:bCs/>
          <w:lang w:eastAsia="en-IN"/>
        </w:rPr>
        <w:t>2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>, then cut each leaf into approximately 0.5 by 0.5</w:t>
      </w:r>
      <w:r w:rsidR="00E57F53">
        <w:rPr>
          <w:lang w:eastAsia="en-IN"/>
        </w:rPr>
        <w:t>-</w:t>
      </w:r>
      <w:r w:rsidRPr="006B7C03">
        <w:rPr>
          <w:lang w:eastAsia="en-IN"/>
        </w:rPr>
        <w:t xml:space="preserve">centimeter segments using a sterile scalpel under aseptic conditions </w:t>
      </w:r>
      <w:r w:rsidRPr="006B7C03">
        <w:rPr>
          <w:b/>
          <w:bCs/>
          <w:lang w:eastAsia="en-IN"/>
        </w:rPr>
        <w:t>[</w:t>
      </w:r>
      <w:r w:rsidR="00E57F53">
        <w:rPr>
          <w:b/>
          <w:bCs/>
          <w:lang w:eastAsia="en-IN"/>
        </w:rPr>
        <w:t>3</w:t>
      </w:r>
      <w:r w:rsidRPr="006B7C03">
        <w:rPr>
          <w:b/>
          <w:bCs/>
          <w:lang w:eastAsia="en-IN"/>
        </w:rPr>
        <w:t>]</w:t>
      </w:r>
      <w:r w:rsidRPr="006B7C03">
        <w:rPr>
          <w:lang w:eastAsia="en-IN"/>
        </w:rPr>
        <w:t>.</w:t>
      </w:r>
    </w:p>
    <w:p w14:paraId="62C1ECDC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trimming off fully expanded leaves with sterile scissors.</w:t>
      </w:r>
    </w:p>
    <w:p w14:paraId="44A8A3CA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cutting away the tips and margins of the leaves.</w:t>
      </w:r>
    </w:p>
    <w:p w14:paraId="14A05D7E" w14:textId="77777777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slicing the trimmed leaves into uniform square segments with a scalpel.</w:t>
      </w:r>
    </w:p>
    <w:p w14:paraId="462A8BBB" w14:textId="77777777" w:rsidR="00E57F53" w:rsidRPr="006B7C03" w:rsidRDefault="00E57F53" w:rsidP="00E57F53">
      <w:pPr>
        <w:pStyle w:val="ShotDescription"/>
        <w:ind w:firstLine="0"/>
        <w:rPr>
          <w:lang w:val="en-IN" w:eastAsia="en-IN"/>
        </w:rPr>
      </w:pPr>
    </w:p>
    <w:p w14:paraId="672F6DD5" w14:textId="2B54B0F4" w:rsidR="001D1870" w:rsidRPr="006B7C03" w:rsidRDefault="001D1870" w:rsidP="001D1870">
      <w:pPr>
        <w:pStyle w:val="Narration"/>
        <w:numPr>
          <w:ilvl w:val="1"/>
          <w:numId w:val="3"/>
        </w:numPr>
        <w:rPr>
          <w:lang w:eastAsia="en-IN"/>
        </w:rPr>
      </w:pPr>
      <w:r w:rsidRPr="006B7C03">
        <w:rPr>
          <w:lang w:eastAsia="en-IN"/>
        </w:rPr>
        <w:t xml:space="preserve">Place 10 leaf segments onto the PLB induction medium with the abaxial surface facing upward </w:t>
      </w:r>
      <w:r w:rsidRPr="006B7C03">
        <w:rPr>
          <w:b/>
          <w:bCs/>
          <w:lang w:eastAsia="en-IN"/>
        </w:rPr>
        <w:t>[1]</w:t>
      </w:r>
      <w:r w:rsidRPr="006B7C03">
        <w:rPr>
          <w:lang w:eastAsia="en-IN"/>
        </w:rPr>
        <w:t>. Ensure that each segment is in firm contact with the medium</w:t>
      </w:r>
      <w:r w:rsidR="00E57F53">
        <w:rPr>
          <w:lang w:eastAsia="en-IN"/>
        </w:rPr>
        <w:t>’s surface</w:t>
      </w:r>
      <w:r w:rsidR="00E57F53" w:rsidRPr="006B7C03">
        <w:rPr>
          <w:lang w:eastAsia="en-IN"/>
        </w:rPr>
        <w:t xml:space="preserve"> </w:t>
      </w:r>
      <w:r w:rsidR="00E57F53">
        <w:rPr>
          <w:lang w:eastAsia="en-IN"/>
        </w:rPr>
        <w:t xml:space="preserve">and culture for 5 weeks </w:t>
      </w:r>
      <w:r w:rsidRPr="006B7C03">
        <w:rPr>
          <w:b/>
          <w:bCs/>
          <w:lang w:eastAsia="en-IN"/>
        </w:rPr>
        <w:t>[2]</w:t>
      </w:r>
      <w:r w:rsidRPr="006B7C03">
        <w:rPr>
          <w:lang w:eastAsia="en-IN"/>
        </w:rPr>
        <w:t>.</w:t>
      </w:r>
    </w:p>
    <w:p w14:paraId="21957406" w14:textId="418ECA5B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placing the leaf segments carefully onto the medium inside the bottle</w:t>
      </w:r>
      <w:r w:rsidR="00E57F53">
        <w:rPr>
          <w:lang w:val="en-IN" w:eastAsia="en-IN"/>
        </w:rPr>
        <w:t xml:space="preserve"> </w:t>
      </w:r>
      <w:r w:rsidR="00E57F53" w:rsidRPr="006B7C03">
        <w:rPr>
          <w:lang w:eastAsia="en-IN"/>
        </w:rPr>
        <w:t xml:space="preserve">with the abaxial surface </w:t>
      </w:r>
      <w:r w:rsidR="00E57F53">
        <w:rPr>
          <w:lang w:eastAsia="en-IN"/>
        </w:rPr>
        <w:t>up</w:t>
      </w:r>
      <w:r w:rsidRPr="006B7C03">
        <w:rPr>
          <w:lang w:val="en-IN" w:eastAsia="en-IN"/>
        </w:rPr>
        <w:t>.</w:t>
      </w:r>
    </w:p>
    <w:p w14:paraId="7D90D661" w14:textId="6495267B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Close-up shot of </w:t>
      </w:r>
      <w:r w:rsidR="00E57F53">
        <w:rPr>
          <w:lang w:val="en-IN" w:eastAsia="en-IN"/>
        </w:rPr>
        <w:t xml:space="preserve">the </w:t>
      </w:r>
      <w:r w:rsidRPr="006B7C03">
        <w:rPr>
          <w:lang w:val="en-IN" w:eastAsia="en-IN"/>
        </w:rPr>
        <w:t>segment</w:t>
      </w:r>
      <w:r w:rsidR="00E57F53">
        <w:rPr>
          <w:lang w:val="en-IN" w:eastAsia="en-IN"/>
        </w:rPr>
        <w:t>s placed on</w:t>
      </w:r>
      <w:r w:rsidRPr="006B7C03">
        <w:rPr>
          <w:lang w:val="en-IN" w:eastAsia="en-IN"/>
        </w:rPr>
        <w:t xml:space="preserve"> the medium.</w:t>
      </w:r>
    </w:p>
    <w:p w14:paraId="716442FE" w14:textId="77777777" w:rsidR="00E57F53" w:rsidRPr="006B7C03" w:rsidRDefault="00E57F53" w:rsidP="00E57F53">
      <w:pPr>
        <w:pStyle w:val="ShotDescription"/>
        <w:ind w:firstLine="0"/>
        <w:rPr>
          <w:lang w:val="en-IN" w:eastAsia="en-IN"/>
        </w:rPr>
      </w:pPr>
    </w:p>
    <w:p w14:paraId="387D3D07" w14:textId="4952B1B3" w:rsidR="001D1870" w:rsidRPr="006B7C03" w:rsidRDefault="00E57F53" w:rsidP="001D187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r w:rsidR="001D1870" w:rsidRPr="006B7C03">
        <w:rPr>
          <w:lang w:eastAsia="en-IN"/>
        </w:rPr>
        <w:t xml:space="preserve">assess the number of successfully induced PLBs and calculate the induction rate as a percentage </w:t>
      </w:r>
      <w:r w:rsidR="001D1870" w:rsidRPr="006B7C03">
        <w:rPr>
          <w:b/>
          <w:bCs/>
          <w:lang w:eastAsia="en-IN"/>
        </w:rPr>
        <w:t>[1]</w:t>
      </w:r>
      <w:r w:rsidR="001D1870" w:rsidRPr="006B7C03">
        <w:rPr>
          <w:lang w:eastAsia="en-IN"/>
        </w:rPr>
        <w:t xml:space="preserve">. Record the average bud height in centimeters and count the number of buds formed per explant </w:t>
      </w:r>
      <w:r w:rsidR="001D1870" w:rsidRPr="006B7C03">
        <w:rPr>
          <w:b/>
          <w:bCs/>
          <w:lang w:eastAsia="en-IN"/>
        </w:rPr>
        <w:t>[2]</w:t>
      </w:r>
      <w:r w:rsidR="001D1870" w:rsidRPr="006B7C03">
        <w:rPr>
          <w:lang w:eastAsia="en-IN"/>
        </w:rPr>
        <w:t>.</w:t>
      </w:r>
    </w:p>
    <w:p w14:paraId="379AFDB3" w14:textId="7C43FC41" w:rsidR="001D1870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 xml:space="preserve">Talent </w:t>
      </w:r>
      <w:r w:rsidR="00E57F53">
        <w:rPr>
          <w:lang w:val="en-IN" w:eastAsia="en-IN"/>
        </w:rPr>
        <w:t>examining the</w:t>
      </w:r>
      <w:r w:rsidRPr="006B7C03">
        <w:rPr>
          <w:lang w:val="en-IN" w:eastAsia="en-IN"/>
        </w:rPr>
        <w:t xml:space="preserve"> PLB</w:t>
      </w:r>
      <w:r w:rsidR="00E57F53">
        <w:rPr>
          <w:lang w:val="en-IN" w:eastAsia="en-IN"/>
        </w:rPr>
        <w:t>s</w:t>
      </w:r>
      <w:r w:rsidRPr="006B7C03">
        <w:rPr>
          <w:lang w:val="en-IN" w:eastAsia="en-IN"/>
        </w:rPr>
        <w:t xml:space="preserve"> and recording </w:t>
      </w:r>
      <w:r w:rsidR="00E57F53">
        <w:rPr>
          <w:lang w:val="en-IN" w:eastAsia="en-IN"/>
        </w:rPr>
        <w:t>data</w:t>
      </w:r>
      <w:r w:rsidRPr="006B7C03">
        <w:rPr>
          <w:lang w:val="en-IN" w:eastAsia="en-IN"/>
        </w:rPr>
        <w:t xml:space="preserve"> in a lab notebook.</w:t>
      </w:r>
    </w:p>
    <w:p w14:paraId="500392CB" w14:textId="125472E6" w:rsidR="001D1870" w:rsidRPr="006B7C03" w:rsidRDefault="001D1870" w:rsidP="001D187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7C03">
        <w:rPr>
          <w:lang w:val="en-IN" w:eastAsia="en-IN"/>
        </w:rPr>
        <w:t>Talent measuring bud height with a ruler.</w:t>
      </w:r>
    </w:p>
    <w:p w14:paraId="34235CA0" w14:textId="77777777" w:rsidR="001D1870" w:rsidRPr="00E80BD7" w:rsidRDefault="001D1870" w:rsidP="001D1870">
      <w:pPr>
        <w:rPr>
          <w:lang w:val="en-GB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0ADDC3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1C051E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C41A1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2165B3" w14:textId="42818D84" w:rsidR="00AA3C40" w:rsidRDefault="00AA3C40" w:rsidP="00AA3C40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t xml:space="preserve">Seed germination in liquid medium was visibly characterized by the emergence of green embryos from the seed coat at around 60 days </w:t>
      </w:r>
      <w:r w:rsidRPr="00C336D4">
        <w:rPr>
          <w:b/>
          <w:lang w:eastAsia="en-IN"/>
        </w:rPr>
        <w:t>[1]</w:t>
      </w:r>
      <w:r w:rsidRPr="00C336D4">
        <w:rPr>
          <w:lang w:eastAsia="en-IN"/>
        </w:rPr>
        <w:t>, which subsequently formed spherical protocorms by 80</w:t>
      </w:r>
      <w:r>
        <w:rPr>
          <w:lang w:eastAsia="en-IN"/>
        </w:rPr>
        <w:t xml:space="preserve"> to </w:t>
      </w:r>
      <w:r w:rsidRPr="00C336D4">
        <w:rPr>
          <w:lang w:eastAsia="en-IN"/>
        </w:rPr>
        <w:t xml:space="preserve">85 days </w:t>
      </w:r>
      <w:r w:rsidRPr="00C336D4">
        <w:rPr>
          <w:b/>
          <w:lang w:eastAsia="en-IN"/>
        </w:rPr>
        <w:t>[2]</w:t>
      </w:r>
      <w:r w:rsidRPr="00C336D4">
        <w:rPr>
          <w:lang w:eastAsia="en-IN"/>
        </w:rPr>
        <w:t>.</w:t>
      </w:r>
    </w:p>
    <w:p w14:paraId="7C477072" w14:textId="7D7F1178" w:rsidR="00AA3C40" w:rsidRDefault="00AA3C40" w:rsidP="00AA3C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Figure 1C. </w:t>
      </w:r>
    </w:p>
    <w:p w14:paraId="5BB1BF3F" w14:textId="0ECE3550" w:rsidR="00AA3C40" w:rsidRPr="00C336D4" w:rsidRDefault="00AA3C40" w:rsidP="00AA3C4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Figure 1E. </w:t>
      </w:r>
    </w:p>
    <w:p w14:paraId="233FC2D0" w14:textId="77777777" w:rsidR="00AA3C40" w:rsidRDefault="00AA3C40" w:rsidP="00AA3C40">
      <w:pPr>
        <w:pStyle w:val="Narration"/>
        <w:ind w:firstLine="0"/>
        <w:rPr>
          <w:lang w:eastAsia="en-IN"/>
        </w:rPr>
      </w:pPr>
    </w:p>
    <w:p w14:paraId="4928BEE1" w14:textId="53347DCE" w:rsidR="00C06B0F" w:rsidRDefault="00C06B0F" w:rsidP="00C06B0F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t xml:space="preserve">The highest germination rate of 72% was achieved in liquid medium supplemented with 0.5 milligrams per liter </w:t>
      </w:r>
      <w:r w:rsidR="00AA3C40">
        <w:rPr>
          <w:lang w:eastAsia="en-IN"/>
        </w:rPr>
        <w:t>NAA</w:t>
      </w:r>
      <w:r w:rsidR="00AA3C40" w:rsidRPr="00C336D4">
        <w:rPr>
          <w:lang w:eastAsia="en-IN"/>
        </w:rPr>
        <w:t xml:space="preserve"> </w:t>
      </w:r>
      <w:r w:rsidRPr="00C336D4">
        <w:rPr>
          <w:b/>
          <w:lang w:eastAsia="en-IN"/>
        </w:rPr>
        <w:t>[1]</w:t>
      </w:r>
      <w:r w:rsidRPr="00C336D4">
        <w:rPr>
          <w:lang w:eastAsia="en-IN"/>
        </w:rPr>
        <w:t>.</w:t>
      </w:r>
    </w:p>
    <w:p w14:paraId="3B2F9AA6" w14:textId="77777777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Table 1. </w:t>
      </w:r>
      <w:r w:rsidRPr="001C41A1">
        <w:rPr>
          <w:i/>
          <w:iCs/>
          <w:color w:val="3333FF"/>
          <w:lang w:val="en-IN" w:eastAsia="en-IN"/>
        </w:rPr>
        <w:t>Video editor: Highlight the row for “Liquid Medium – NAA (0.5)” showing 72.0 ± 6.0</w:t>
      </w:r>
    </w:p>
    <w:p w14:paraId="36270B3F" w14:textId="77777777" w:rsidR="00AA3C40" w:rsidRDefault="00AA3C40" w:rsidP="00AA3C40">
      <w:pPr>
        <w:pStyle w:val="Narration"/>
        <w:ind w:firstLine="0"/>
        <w:rPr>
          <w:lang w:eastAsia="en-IN"/>
        </w:rPr>
      </w:pPr>
    </w:p>
    <w:p w14:paraId="4EB4B02F" w14:textId="11DCBB57" w:rsidR="00C06B0F" w:rsidRDefault="00C06B0F" w:rsidP="00C06B0F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t xml:space="preserve">B5 medium containing 0.5 milligrams per liter benzyladenine and 0.2 milligrams per liter </w:t>
      </w:r>
      <w:r w:rsidR="00AA3C40">
        <w:rPr>
          <w:lang w:eastAsia="en-IN"/>
        </w:rPr>
        <w:t>NAA</w:t>
      </w:r>
      <w:r w:rsidRPr="00C336D4">
        <w:rPr>
          <w:lang w:eastAsia="en-IN"/>
        </w:rPr>
        <w:t xml:space="preserve"> yielded the highest protocorm proliferation rate, averaging 5.3 newly formed protocorms per explant </w:t>
      </w:r>
      <w:r w:rsidRPr="00C336D4">
        <w:rPr>
          <w:b/>
          <w:lang w:eastAsia="en-IN"/>
        </w:rPr>
        <w:t>[1]</w:t>
      </w:r>
      <w:r w:rsidRPr="00C336D4">
        <w:rPr>
          <w:lang w:eastAsia="en-IN"/>
        </w:rPr>
        <w:t>.</w:t>
      </w:r>
    </w:p>
    <w:p w14:paraId="04D7DC09" w14:textId="77777777" w:rsidR="00C06B0F" w:rsidRPr="001C41A1" w:rsidRDefault="00C06B0F" w:rsidP="00C06B0F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C336D4">
        <w:rPr>
          <w:lang w:val="en-IN" w:eastAsia="en-IN"/>
        </w:rPr>
        <w:t xml:space="preserve">LAB MEDIA: Table 2. </w:t>
      </w:r>
      <w:r w:rsidRPr="001C41A1">
        <w:rPr>
          <w:i/>
          <w:iCs/>
          <w:color w:val="3333FF"/>
          <w:lang w:val="en-IN" w:eastAsia="en-IN"/>
        </w:rPr>
        <w:t>Video editor: Highlight the row for “B5 + BA (0.5) + NAA (0.2)” showing 5.3 ± 0.5</w:t>
      </w:r>
    </w:p>
    <w:p w14:paraId="13C943C9" w14:textId="77777777" w:rsidR="00AA3C40" w:rsidRPr="00C336D4" w:rsidRDefault="00AA3C40" w:rsidP="00AA3C40">
      <w:pPr>
        <w:pStyle w:val="ShotDescription"/>
        <w:ind w:firstLine="0"/>
        <w:rPr>
          <w:lang w:val="en-IN" w:eastAsia="en-IN"/>
        </w:rPr>
      </w:pPr>
    </w:p>
    <w:p w14:paraId="6820FA64" w14:textId="77777777" w:rsidR="00C06B0F" w:rsidRDefault="00C06B0F" w:rsidP="00C06B0F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t xml:space="preserve">Protocorms cultured in B5 medium with the optimized growth regulator combination displayed vigorous growth and healthy green pigmentation </w:t>
      </w:r>
      <w:r w:rsidRPr="00C336D4">
        <w:rPr>
          <w:b/>
          <w:lang w:eastAsia="en-IN"/>
        </w:rPr>
        <w:t>[1]</w:t>
      </w:r>
      <w:r w:rsidRPr="00C336D4">
        <w:rPr>
          <w:lang w:eastAsia="en-IN"/>
        </w:rPr>
        <w:t xml:space="preserve">, outperforming those grown on MS medium under the same conditions </w:t>
      </w:r>
      <w:r w:rsidRPr="00C336D4">
        <w:rPr>
          <w:b/>
          <w:lang w:eastAsia="en-IN"/>
        </w:rPr>
        <w:t>[2]</w:t>
      </w:r>
      <w:r w:rsidRPr="00C336D4">
        <w:rPr>
          <w:lang w:eastAsia="en-IN"/>
        </w:rPr>
        <w:t>.</w:t>
      </w:r>
    </w:p>
    <w:p w14:paraId="5432C636" w14:textId="0DEF8B9B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Figure 2A. </w:t>
      </w:r>
    </w:p>
    <w:p w14:paraId="3AEAF76F" w14:textId="39CB7B79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Figure 2B. </w:t>
      </w:r>
    </w:p>
    <w:p w14:paraId="6C76AA5E" w14:textId="77777777" w:rsidR="00AA3C40" w:rsidRPr="00C336D4" w:rsidRDefault="00AA3C40" w:rsidP="00AA3C40">
      <w:pPr>
        <w:pStyle w:val="ShotDescription"/>
        <w:ind w:firstLine="0"/>
        <w:rPr>
          <w:lang w:val="en-IN" w:eastAsia="en-IN"/>
        </w:rPr>
      </w:pPr>
    </w:p>
    <w:p w14:paraId="632333CA" w14:textId="14F28FB7" w:rsidR="00C06B0F" w:rsidRDefault="00C06B0F" w:rsidP="00C06B0F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lastRenderedPageBreak/>
        <w:t xml:space="preserve">The highest number of branches per plantlet, averaging 4, was observed with 1 </w:t>
      </w:r>
      <w:r w:rsidR="00AA3C40">
        <w:rPr>
          <w:lang w:eastAsia="en-IN"/>
        </w:rPr>
        <w:t xml:space="preserve">milligram per liter of each benzyladenine and NAA </w:t>
      </w:r>
      <w:r w:rsidR="00AA3C40" w:rsidRPr="00AA3C40">
        <w:rPr>
          <w:b/>
          <w:bCs/>
          <w:lang w:eastAsia="en-IN"/>
        </w:rPr>
        <w:t>[1]</w:t>
      </w:r>
      <w:r w:rsidR="00AA3C40">
        <w:rPr>
          <w:lang w:eastAsia="en-IN"/>
        </w:rPr>
        <w:t>, followed closely by NAA alone at 0.5 milligram</w:t>
      </w:r>
      <w:r w:rsidRPr="00C336D4">
        <w:rPr>
          <w:lang w:eastAsia="en-IN"/>
        </w:rPr>
        <w:t xml:space="preserve"> per liter </w:t>
      </w:r>
      <w:r w:rsidRPr="00C336D4">
        <w:rPr>
          <w:b/>
          <w:lang w:eastAsia="en-IN"/>
        </w:rPr>
        <w:t>[2]</w:t>
      </w:r>
      <w:r w:rsidRPr="00C336D4">
        <w:rPr>
          <w:lang w:eastAsia="en-IN"/>
        </w:rPr>
        <w:t>.</w:t>
      </w:r>
    </w:p>
    <w:p w14:paraId="5886BDC0" w14:textId="77777777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Table 3. </w:t>
      </w:r>
      <w:r w:rsidRPr="001C41A1">
        <w:rPr>
          <w:i/>
          <w:iCs/>
          <w:color w:val="3333FF"/>
          <w:lang w:val="en-IN" w:eastAsia="en-IN"/>
        </w:rPr>
        <w:t>Video editor: Highlight the row for “BA (1.0) + NAA (1.0)” showing 4.0 ± 0.7</w:t>
      </w:r>
    </w:p>
    <w:p w14:paraId="442A41C5" w14:textId="77777777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Table 3. </w:t>
      </w:r>
      <w:r w:rsidRPr="001C41A1">
        <w:rPr>
          <w:i/>
          <w:iCs/>
          <w:color w:val="3333FF"/>
          <w:lang w:val="en-IN" w:eastAsia="en-IN"/>
        </w:rPr>
        <w:t>Video editor: Highlight the row for “NAA (0.5)” showing 3.9 ± 0.7</w:t>
      </w:r>
    </w:p>
    <w:p w14:paraId="4D571230" w14:textId="77777777" w:rsidR="00AA3C40" w:rsidRPr="00C336D4" w:rsidRDefault="00AA3C40" w:rsidP="00AA3C40">
      <w:pPr>
        <w:pStyle w:val="ShotDescription"/>
        <w:ind w:firstLine="0"/>
        <w:rPr>
          <w:lang w:val="en-IN" w:eastAsia="en-IN"/>
        </w:rPr>
      </w:pPr>
    </w:p>
    <w:p w14:paraId="242A064C" w14:textId="672E52AF" w:rsidR="00C06B0F" w:rsidRDefault="00C06B0F" w:rsidP="00C06B0F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t xml:space="preserve">Shoot elongation was most enhanced with the combination of 0.5 milligrams per liter benzyladenine and 1 milligram per liter </w:t>
      </w:r>
      <w:r w:rsidR="00AA3C40">
        <w:rPr>
          <w:lang w:eastAsia="en-IN"/>
        </w:rPr>
        <w:t>NAA</w:t>
      </w:r>
      <w:r w:rsidRPr="00C336D4">
        <w:rPr>
          <w:lang w:eastAsia="en-IN"/>
        </w:rPr>
        <w:t xml:space="preserve">, resulting in an average plantlet height of 4.8 centimeters </w:t>
      </w:r>
      <w:r w:rsidRPr="00C336D4">
        <w:rPr>
          <w:b/>
          <w:lang w:eastAsia="en-IN"/>
        </w:rPr>
        <w:t>[1]</w:t>
      </w:r>
      <w:r w:rsidRPr="00C336D4">
        <w:rPr>
          <w:lang w:eastAsia="en-IN"/>
        </w:rPr>
        <w:t>.</w:t>
      </w:r>
    </w:p>
    <w:p w14:paraId="7B406261" w14:textId="722877F5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>LAB MEDIA: Figure 2D.</w:t>
      </w:r>
    </w:p>
    <w:p w14:paraId="708324D2" w14:textId="77777777" w:rsidR="001C41A1" w:rsidRPr="00C336D4" w:rsidRDefault="001C41A1" w:rsidP="001C41A1">
      <w:pPr>
        <w:pStyle w:val="ShotDescription"/>
        <w:ind w:firstLine="0"/>
        <w:rPr>
          <w:lang w:val="en-IN" w:eastAsia="en-IN"/>
        </w:rPr>
      </w:pPr>
    </w:p>
    <w:p w14:paraId="700B1C18" w14:textId="42823830" w:rsidR="00C06B0F" w:rsidRDefault="00C06B0F" w:rsidP="00C06B0F">
      <w:pPr>
        <w:pStyle w:val="Narration"/>
        <w:numPr>
          <w:ilvl w:val="1"/>
          <w:numId w:val="3"/>
        </w:numPr>
        <w:rPr>
          <w:lang w:eastAsia="en-IN"/>
        </w:rPr>
      </w:pPr>
      <w:r w:rsidRPr="00C336D4">
        <w:rPr>
          <w:lang w:eastAsia="en-IN"/>
        </w:rPr>
        <w:t xml:space="preserve">The highest induction rate of protocorm-like bodies, 44.3%, was achieved using 3 milligrams per liter benzyladenine with 0.2 milligrams per liter </w:t>
      </w:r>
      <w:r w:rsidR="001C41A1">
        <w:rPr>
          <w:lang w:eastAsia="en-IN"/>
        </w:rPr>
        <w:t xml:space="preserve">NAA </w:t>
      </w:r>
      <w:r w:rsidRPr="00C336D4">
        <w:rPr>
          <w:b/>
          <w:lang w:eastAsia="en-IN"/>
        </w:rPr>
        <w:t>[1]</w:t>
      </w:r>
      <w:r w:rsidRPr="00C336D4">
        <w:rPr>
          <w:lang w:eastAsia="en-IN"/>
        </w:rPr>
        <w:t>.</w:t>
      </w:r>
    </w:p>
    <w:p w14:paraId="7541C478" w14:textId="24B7E478" w:rsidR="00C06B0F" w:rsidRDefault="00C06B0F" w:rsidP="00C06B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336D4">
        <w:rPr>
          <w:lang w:val="en-IN" w:eastAsia="en-IN"/>
        </w:rPr>
        <w:t xml:space="preserve">LAB MEDIA: Table 4. </w:t>
      </w:r>
      <w:r w:rsidRPr="001C41A1">
        <w:rPr>
          <w:i/>
          <w:iCs/>
          <w:color w:val="3333FF"/>
          <w:lang w:val="en-IN" w:eastAsia="en-IN"/>
        </w:rPr>
        <w:t xml:space="preserve">Video editor: Highlight the row for “BA (3.0) + NAA (0.2)” showing </w:t>
      </w:r>
      <w:r w:rsidR="001C41A1" w:rsidRPr="001C41A1">
        <w:rPr>
          <w:i/>
          <w:iCs/>
          <w:color w:val="3333FF"/>
          <w:lang w:val="en-IN" w:eastAsia="en-IN"/>
        </w:rPr>
        <w:t>“</w:t>
      </w:r>
      <w:r w:rsidRPr="001C41A1">
        <w:rPr>
          <w:i/>
          <w:iCs/>
          <w:color w:val="3333FF"/>
          <w:lang w:val="en-IN" w:eastAsia="en-IN"/>
        </w:rPr>
        <w:t>44.3 ± 5.1</w:t>
      </w:r>
      <w:r w:rsidR="001C41A1" w:rsidRPr="001C41A1">
        <w:rPr>
          <w:i/>
          <w:iCs/>
          <w:color w:val="3333FF"/>
          <w:lang w:val="en-IN" w:eastAsia="en-IN"/>
        </w:rPr>
        <w:t>” in the induction rate column</w:t>
      </w:r>
    </w:p>
    <w:p w14:paraId="7A5550C6" w14:textId="77777777" w:rsidR="001C41A1" w:rsidRPr="00C336D4" w:rsidRDefault="001C41A1" w:rsidP="001C41A1">
      <w:pPr>
        <w:pStyle w:val="ShotDescription"/>
        <w:ind w:firstLine="0"/>
        <w:rPr>
          <w:lang w:val="en-IN" w:eastAsia="en-IN"/>
        </w:rPr>
      </w:pPr>
    </w:p>
    <w:p w14:paraId="42129383" w14:textId="77777777" w:rsidR="00C06B0F" w:rsidRPr="00C336D4" w:rsidRDefault="00C06B0F" w:rsidP="00C06B0F"/>
    <w:sectPr w:rsidR="00C06B0F" w:rsidRPr="00C336D4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92C9" w14:textId="77777777" w:rsidR="00F65FBA" w:rsidRDefault="00F65FBA">
      <w:r>
        <w:separator/>
      </w:r>
    </w:p>
    <w:p w14:paraId="3A9AF5F9" w14:textId="77777777" w:rsidR="00F65FBA" w:rsidRDefault="00F65FBA"/>
  </w:endnote>
  <w:endnote w:type="continuationSeparator" w:id="0">
    <w:p w14:paraId="217B126B" w14:textId="77777777" w:rsidR="00F65FBA" w:rsidRDefault="00F65FBA">
      <w:r>
        <w:continuationSeparator/>
      </w:r>
    </w:p>
    <w:p w14:paraId="097E4706" w14:textId="77777777" w:rsidR="00F65FBA" w:rsidRDefault="00F65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西文正文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9E404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D187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3788" w14:textId="77777777" w:rsidR="00F65FBA" w:rsidRDefault="00F65FBA">
      <w:r>
        <w:separator/>
      </w:r>
    </w:p>
    <w:p w14:paraId="76AC1892" w14:textId="77777777" w:rsidR="00F65FBA" w:rsidRDefault="00F65FBA"/>
  </w:footnote>
  <w:footnote w:type="continuationSeparator" w:id="0">
    <w:p w14:paraId="462CDAC9" w14:textId="77777777" w:rsidR="00F65FBA" w:rsidRDefault="00F65FBA">
      <w:r>
        <w:continuationSeparator/>
      </w:r>
    </w:p>
    <w:p w14:paraId="41D23247" w14:textId="77777777" w:rsidR="00F65FBA" w:rsidRDefault="00F65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2B9"/>
    <w:rsid w:val="00151824"/>
    <w:rsid w:val="001528A5"/>
    <w:rsid w:val="00162D51"/>
    <w:rsid w:val="0016471F"/>
    <w:rsid w:val="00165752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41A1"/>
    <w:rsid w:val="001C5DB5"/>
    <w:rsid w:val="001C7BBC"/>
    <w:rsid w:val="001D1870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321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3C40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6B0F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B30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57F53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5FBA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D187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D187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D187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D187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D187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D187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50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5EFC00212754BC88D257709E7E7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D8E1-6BD2-4DB4-A81E-D6D6C6C6C3E1}"/>
      </w:docPartPr>
      <w:docPartBody>
        <w:p w:rsidR="00000000" w:rsidRDefault="00400B67" w:rsidP="00400B67">
          <w:pPr>
            <w:pStyle w:val="45EFC00212754BC88D257709E7E7640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2AC352CF3234D20AD33A758DC5C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0E2BC-6D4C-489B-BF8C-267CA0EF4B48}"/>
      </w:docPartPr>
      <w:docPartBody>
        <w:p w:rsidR="00000000" w:rsidRDefault="00400B67" w:rsidP="00400B67">
          <w:pPr>
            <w:pStyle w:val="D2AC352CF3234D20AD33A758DC5CE05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829AC44C73A453CB0DF149CA6E8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EAE8E-2069-454F-8F37-212F29C48ECC}"/>
      </w:docPartPr>
      <w:docPartBody>
        <w:p w:rsidR="00000000" w:rsidRDefault="00400B67" w:rsidP="00400B67">
          <w:pPr>
            <w:pStyle w:val="E829AC44C73A453CB0DF149CA6E8370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西文正文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05802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0B67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6B30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5EFC00212754BC88D257709E7E7640A">
    <w:name w:val="45EFC00212754BC88D257709E7E7640A"/>
    <w:rsid w:val="00400B6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2AC352CF3234D20AD33A758DC5CE05E">
    <w:name w:val="D2AC352CF3234D20AD33A758DC5CE05E"/>
    <w:rsid w:val="00400B6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829AC44C73A453CB0DF149CA6E8370D">
    <w:name w:val="E829AC44C73A453CB0DF149CA6E8370D"/>
    <w:rsid w:val="00400B6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2936</Words>
  <Characters>15771</Characters>
  <Application>Microsoft Office Word</Application>
  <DocSecurity>0</DocSecurity>
  <Lines>366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2025-08-05T11:00:00Z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