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16BD9BD2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68503</w:t>
      </w:r>
    </w:p>
    <w:p w14:paraId="030F7E71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04725C8B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https://review.jove.com/account/file-uploader?src=20893463</w:t>
        </w:r>
      </w:hyperlink>
      <w:r>
        <w:rPr>
          <w:rFonts w:eastAsia="Times New Roman" w:cstheme="minorHAnsi"/>
          <w:b/>
        </w:rPr>
        <w:t xml:space="preserve"> </w:t>
      </w:r>
    </w:p>
    <w:p w14:paraId="3254E969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</w:p>
    <w:p w14:paraId="7E8B325B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CRISPR-Based Shuttle Cloning: A High-Throughput Cloning Method</w:t>
      </w:r>
    </w:p>
    <w:p w14:paraId="3D17BA1E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</w:p>
    <w:p w14:paraId="524BE617" w14:textId="77777777" w:rsidR="001B7EF3" w:rsidRDefault="001B7EF3" w:rsidP="001B7EF3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4C6EE5A" w14:textId="77777777" w:rsidR="001B7EF3" w:rsidRDefault="001B7EF3" w:rsidP="001B7EF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EB2BF0D" w14:textId="77777777" w:rsidR="001B7EF3" w:rsidRPr="00EB43FC" w:rsidRDefault="001B7EF3" w:rsidP="001B7EF3">
      <w:pPr>
        <w:rPr>
          <w:rFonts w:asciiTheme="majorHAnsi" w:hAnsiTheme="majorHAnsi" w:cstheme="majorHAnsi"/>
          <w:b/>
          <w:bCs/>
          <w:sz w:val="28"/>
          <w:szCs w:val="28"/>
          <w:lang w:eastAsia="zh-CN"/>
        </w:rPr>
      </w:pPr>
      <w:proofErr w:type="spellStart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Xiaoxue</w:t>
      </w:r>
      <w:proofErr w:type="spellEnd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 Li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1,</w:t>
      </w:r>
      <w:proofErr w:type="gramStart"/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2,</w:t>
      </w:r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*</w:t>
      </w:r>
      <w:proofErr w:type="gramEnd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, </w:t>
      </w:r>
      <w:proofErr w:type="spellStart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Yutian</w:t>
      </w:r>
      <w:proofErr w:type="spellEnd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 Peng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2,</w:t>
      </w:r>
      <w:proofErr w:type="gramStart"/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3,</w:t>
      </w:r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*</w:t>
      </w:r>
      <w:proofErr w:type="gramEnd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, Wen Xue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2</w:t>
      </w:r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, </w:t>
      </w:r>
      <w:proofErr w:type="spellStart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Xuelian</w:t>
      </w:r>
      <w:proofErr w:type="spellEnd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 Liu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2</w:t>
      </w:r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, Si Luo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4</w:t>
      </w:r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, Ping Wei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4</w:t>
      </w:r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, </w:t>
      </w:r>
      <w:proofErr w:type="spellStart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>Jiwu</w:t>
      </w:r>
      <w:proofErr w:type="spellEnd"/>
      <w:r w:rsidRPr="00EB43FC">
        <w:rPr>
          <w:rFonts w:asciiTheme="majorHAnsi" w:hAnsiTheme="majorHAnsi" w:cstheme="majorHAnsi"/>
          <w:b/>
          <w:bCs/>
          <w:sz w:val="28"/>
          <w:szCs w:val="28"/>
          <w:lang w:eastAsia="zh-CN"/>
        </w:rPr>
        <w:t xml:space="preserve"> Wang</w:t>
      </w:r>
      <w:r w:rsidRPr="00EB43FC">
        <w:rPr>
          <w:rFonts w:asciiTheme="majorHAnsi" w:hAnsiTheme="majorHAnsi" w:cstheme="majorHAnsi"/>
          <w:b/>
          <w:bCs/>
          <w:sz w:val="28"/>
          <w:szCs w:val="28"/>
          <w:vertAlign w:val="superscript"/>
          <w:lang w:eastAsia="zh-CN"/>
        </w:rPr>
        <w:t>2</w:t>
      </w:r>
    </w:p>
    <w:p w14:paraId="4A580CB8" w14:textId="77777777" w:rsidR="001B7EF3" w:rsidRPr="00EB43FC" w:rsidRDefault="001B7EF3" w:rsidP="001B7EF3">
      <w:pPr>
        <w:rPr>
          <w:rFonts w:asciiTheme="majorHAnsi" w:hAnsiTheme="majorHAnsi" w:cstheme="majorHAnsi"/>
          <w:sz w:val="28"/>
          <w:szCs w:val="28"/>
          <w:lang w:eastAsia="zh-CN"/>
        </w:rPr>
      </w:pPr>
    </w:p>
    <w:p w14:paraId="2EECD51F" w14:textId="77777777" w:rsidR="001B7EF3" w:rsidRPr="00EB43FC" w:rsidRDefault="001B7EF3" w:rsidP="001B7EF3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EB43FC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1</w:t>
      </w:r>
      <w:r w:rsidRPr="00EB43FC">
        <w:rPr>
          <w:rFonts w:asciiTheme="majorHAnsi" w:hAnsiTheme="majorHAnsi" w:cstheme="majorHAnsi"/>
          <w:sz w:val="28"/>
          <w:szCs w:val="28"/>
          <w:lang w:eastAsia="zh-CN"/>
        </w:rPr>
        <w:t>Institute of Biochemistry and Molecular Biology, Hengyang Medical School, University of South China</w:t>
      </w:r>
    </w:p>
    <w:p w14:paraId="4EB8DDC7" w14:textId="77777777" w:rsidR="001B7EF3" w:rsidRPr="00EB43FC" w:rsidRDefault="001B7EF3" w:rsidP="001B7EF3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EB43FC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2</w:t>
      </w:r>
      <w:r w:rsidRPr="00EB43FC">
        <w:rPr>
          <w:rFonts w:asciiTheme="majorHAnsi" w:hAnsiTheme="majorHAnsi" w:cstheme="majorHAnsi"/>
          <w:sz w:val="28"/>
          <w:szCs w:val="28"/>
          <w:lang w:eastAsia="zh-CN"/>
        </w:rPr>
        <w:t xml:space="preserve">Clinical Research Institute, The Affiliated </w:t>
      </w:r>
      <w:proofErr w:type="spellStart"/>
      <w:r w:rsidRPr="00EB43FC">
        <w:rPr>
          <w:rFonts w:asciiTheme="majorHAnsi" w:hAnsiTheme="majorHAnsi" w:cstheme="majorHAnsi"/>
          <w:sz w:val="28"/>
          <w:szCs w:val="28"/>
          <w:lang w:eastAsia="zh-CN"/>
        </w:rPr>
        <w:t>Nanhua</w:t>
      </w:r>
      <w:proofErr w:type="spellEnd"/>
      <w:r w:rsidRPr="00EB43FC">
        <w:rPr>
          <w:rFonts w:asciiTheme="majorHAnsi" w:hAnsiTheme="majorHAnsi" w:cstheme="majorHAnsi"/>
          <w:sz w:val="28"/>
          <w:szCs w:val="28"/>
          <w:lang w:eastAsia="zh-CN"/>
        </w:rPr>
        <w:t xml:space="preserve"> Hospital, Hengyang Medical School, University of South China</w:t>
      </w:r>
    </w:p>
    <w:p w14:paraId="2520FB21" w14:textId="77777777" w:rsidR="001B7EF3" w:rsidRPr="00EB43FC" w:rsidRDefault="001B7EF3" w:rsidP="001B7EF3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EB43FC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3</w:t>
      </w:r>
      <w:r w:rsidRPr="00EB43FC">
        <w:rPr>
          <w:rFonts w:asciiTheme="majorHAnsi" w:hAnsiTheme="majorHAnsi" w:cstheme="majorHAnsi"/>
          <w:sz w:val="28"/>
          <w:szCs w:val="28"/>
          <w:lang w:eastAsia="zh-CN"/>
        </w:rPr>
        <w:t xml:space="preserve">Department of Clinical Laboratory, The Affiliated </w:t>
      </w:r>
      <w:proofErr w:type="spellStart"/>
      <w:r w:rsidRPr="00EB43FC">
        <w:rPr>
          <w:rFonts w:asciiTheme="majorHAnsi" w:hAnsiTheme="majorHAnsi" w:cstheme="majorHAnsi"/>
          <w:sz w:val="28"/>
          <w:szCs w:val="28"/>
          <w:lang w:eastAsia="zh-CN"/>
        </w:rPr>
        <w:t>Nanhua</w:t>
      </w:r>
      <w:proofErr w:type="spellEnd"/>
      <w:r w:rsidRPr="00EB43FC">
        <w:rPr>
          <w:rFonts w:asciiTheme="majorHAnsi" w:hAnsiTheme="majorHAnsi" w:cstheme="majorHAnsi"/>
          <w:sz w:val="28"/>
          <w:szCs w:val="28"/>
          <w:lang w:eastAsia="zh-CN"/>
        </w:rPr>
        <w:t xml:space="preserve"> Hospital, Hengyang Medical School, University of South China</w:t>
      </w:r>
    </w:p>
    <w:p w14:paraId="7D4EE0AD" w14:textId="77777777" w:rsidR="001B7EF3" w:rsidRPr="00EB43FC" w:rsidRDefault="001B7EF3" w:rsidP="001B7EF3">
      <w:pPr>
        <w:rPr>
          <w:rFonts w:asciiTheme="majorHAnsi" w:hAnsiTheme="majorHAnsi" w:cstheme="majorHAnsi"/>
          <w:sz w:val="28"/>
          <w:szCs w:val="28"/>
          <w:lang w:eastAsia="zh-CN"/>
        </w:rPr>
      </w:pPr>
      <w:r w:rsidRPr="00EB43FC">
        <w:rPr>
          <w:rFonts w:asciiTheme="majorHAnsi" w:hAnsiTheme="majorHAnsi" w:cstheme="majorHAnsi"/>
          <w:sz w:val="28"/>
          <w:szCs w:val="28"/>
          <w:vertAlign w:val="superscript"/>
          <w:lang w:eastAsia="zh-CN"/>
        </w:rPr>
        <w:t>4</w:t>
      </w:r>
      <w:r w:rsidRPr="00EB43FC">
        <w:rPr>
          <w:rFonts w:asciiTheme="majorHAnsi" w:hAnsiTheme="majorHAnsi" w:cstheme="majorHAnsi"/>
          <w:sz w:val="28"/>
          <w:szCs w:val="28"/>
          <w:lang w:eastAsia="zh-CN"/>
        </w:rPr>
        <w:t>Shanghai Diabetes Institute, Shanghai Key Laboratory of Diabetes Mellitus, Shanghai Clinical Center for Diabetes, Shanghai Sixth People's Hospital Affiliated to Shanghai Jiao Tong University School of Medicine</w:t>
      </w:r>
    </w:p>
    <w:p w14:paraId="560E35D2" w14:textId="77777777" w:rsidR="001B7EF3" w:rsidRDefault="001B7EF3" w:rsidP="001B7EF3">
      <w:pPr>
        <w:rPr>
          <w:rFonts w:asciiTheme="majorHAnsi" w:hAnsiTheme="majorHAnsi" w:cstheme="majorHAnsi"/>
          <w:lang w:eastAsia="zh-CN"/>
        </w:rPr>
      </w:pPr>
    </w:p>
    <w:p w14:paraId="7A33A58F" w14:textId="77777777" w:rsidR="001B7EF3" w:rsidRDefault="001B7EF3" w:rsidP="001B7EF3">
      <w:pPr>
        <w:outlineLvl w:val="0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*These authors contributed equally</w:t>
      </w:r>
    </w:p>
    <w:p w14:paraId="7FA8F51F" w14:textId="77777777" w:rsidR="001B7EF3" w:rsidRDefault="001B7EF3" w:rsidP="001B7EF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FD0A86A" w14:textId="77777777" w:rsidR="001B7EF3" w:rsidRDefault="001B7EF3" w:rsidP="001B7EF3">
      <w:pPr>
        <w:outlineLvl w:val="0"/>
        <w:rPr>
          <w:rFonts w:eastAsia="Times New Roman" w:cstheme="minorHAnsi"/>
        </w:rPr>
      </w:pPr>
    </w:p>
    <w:p w14:paraId="52D9B19D" w14:textId="77777777" w:rsidR="001B7EF3" w:rsidRDefault="001B7EF3" w:rsidP="001B7EF3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3690317" w14:textId="76D7435E" w:rsidR="001B7EF3" w:rsidRDefault="001B7EF3" w:rsidP="001B7EF3">
      <w:pPr>
        <w:rPr>
          <w:rFonts w:asciiTheme="majorHAnsi" w:hAnsiTheme="majorHAnsi" w:cstheme="majorHAnsi"/>
          <w:lang w:eastAsia="zh-CN"/>
        </w:rPr>
      </w:pPr>
      <w:bookmarkStart w:id="0" w:name="_Hlk25233958"/>
      <w:r>
        <w:rPr>
          <w:rFonts w:asciiTheme="majorHAnsi" w:hAnsiTheme="majorHAnsi" w:cstheme="majorHAnsi"/>
          <w:lang w:eastAsia="zh-CN"/>
        </w:rPr>
        <w:t>Ping Wei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8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wei_ping_cmu@hotmail.com</w:t>
        </w:r>
      </w:hyperlink>
    </w:p>
    <w:p w14:paraId="5EA846A5" w14:textId="44049914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9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jiwu@wang-lab.cn</w:t>
        </w:r>
      </w:hyperlink>
    </w:p>
    <w:p w14:paraId="78AB181B" w14:textId="77777777" w:rsidR="001B7EF3" w:rsidRDefault="001B7EF3" w:rsidP="001B7EF3">
      <w:pPr>
        <w:outlineLvl w:val="0"/>
        <w:rPr>
          <w:rFonts w:eastAsia="Times New Roman" w:cstheme="minorHAnsi"/>
        </w:rPr>
      </w:pPr>
    </w:p>
    <w:p w14:paraId="56C8C0CA" w14:textId="77777777" w:rsidR="001B7EF3" w:rsidRDefault="001B7EF3" w:rsidP="001B7EF3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bookmarkEnd w:id="0"/>
    <w:p w14:paraId="7995E0ED" w14:textId="7A2AE588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Xiaoxue</w:t>
      </w:r>
      <w:proofErr w:type="spellEnd"/>
      <w:r>
        <w:rPr>
          <w:rFonts w:asciiTheme="majorHAnsi" w:hAnsiTheme="majorHAnsi" w:cstheme="majorHAnsi"/>
          <w:lang w:eastAsia="zh-CN"/>
        </w:rPr>
        <w:t xml:space="preserve"> Li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0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xiaoxueli1111@163.com</w:t>
        </w:r>
      </w:hyperlink>
    </w:p>
    <w:p w14:paraId="05E2EF18" w14:textId="1967523D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Yutian</w:t>
      </w:r>
      <w:proofErr w:type="spellEnd"/>
      <w:r>
        <w:rPr>
          <w:rFonts w:asciiTheme="majorHAnsi" w:hAnsiTheme="majorHAnsi" w:cstheme="majorHAnsi"/>
          <w:lang w:eastAsia="zh-CN"/>
        </w:rPr>
        <w:t xml:space="preserve"> Peng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1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hdumio258761@163.com</w:t>
        </w:r>
      </w:hyperlink>
    </w:p>
    <w:p w14:paraId="6DFB1D18" w14:textId="33DCB1C2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Wen Xue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2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1153771925@qq.com</w:t>
        </w:r>
      </w:hyperlink>
    </w:p>
    <w:p w14:paraId="55981675" w14:textId="0444D23B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Xuelian</w:t>
      </w:r>
      <w:proofErr w:type="spellEnd"/>
      <w:r>
        <w:rPr>
          <w:rFonts w:asciiTheme="majorHAnsi" w:hAnsiTheme="majorHAnsi" w:cstheme="majorHAnsi"/>
          <w:lang w:eastAsia="zh-CN"/>
        </w:rPr>
        <w:t xml:space="preserve"> Liu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3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13915576457@163.com</w:t>
        </w:r>
      </w:hyperlink>
    </w:p>
    <w:p w14:paraId="46A26058" w14:textId="300DDA98" w:rsidR="001B7EF3" w:rsidRDefault="001B7EF3" w:rsidP="001B7EF3">
      <w:pPr>
        <w:outlineLvl w:val="0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Si Luo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4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Siluo2023@163.com</w:t>
        </w:r>
      </w:hyperlink>
    </w:p>
    <w:p w14:paraId="5952F9D5" w14:textId="3D2D9A50" w:rsidR="001B7EF3" w:rsidRDefault="001B7EF3" w:rsidP="001B7EF3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Ping Wei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5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wei_ping_cmu@hotmail.com</w:t>
        </w:r>
      </w:hyperlink>
    </w:p>
    <w:p w14:paraId="08276DC1" w14:textId="141F3983" w:rsidR="001B7EF3" w:rsidRDefault="001B7EF3" w:rsidP="001B7EF3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hyperlink r:id="rId16" w:history="1">
        <w:r w:rsidR="00701ADF" w:rsidRPr="008E5DC8">
          <w:rPr>
            <w:rStyle w:val="Hyperlink"/>
            <w:rFonts w:asciiTheme="majorHAnsi" w:hAnsiTheme="majorHAnsi" w:cstheme="majorHAnsi"/>
            <w:lang w:eastAsia="zh-CN"/>
          </w:rPr>
          <w:t>jiwu@wang-lab.cn</w:t>
        </w:r>
      </w:hyperlink>
    </w:p>
    <w:p w14:paraId="32F02303" w14:textId="417BFBD6" w:rsidR="001B7EF3" w:rsidRDefault="001B7EF3" w:rsidP="001B7EF3">
      <w:pPr>
        <w:rPr>
          <w:rFonts w:cstheme="minorHAnsi"/>
          <w:sz w:val="36"/>
          <w:szCs w:val="36"/>
        </w:rPr>
      </w:pPr>
    </w:p>
    <w:p w14:paraId="1667ADCD" w14:textId="4985F40B" w:rsidR="005F1ADF" w:rsidRPr="001B7EF3" w:rsidRDefault="005F1ADF" w:rsidP="001B7EF3">
      <w:pPr>
        <w:rPr>
          <w:rFonts w:asciiTheme="majorHAnsi" w:hAnsiTheme="majorHAnsi" w:cstheme="majorHAnsi"/>
          <w:lang w:eastAsia="zh-CN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E2C5456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6D3CAE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EB43FC">
      <w:pPr>
        <w:spacing w:before="120"/>
        <w:rPr>
          <w:rFonts w:eastAsia="Times New Roman" w:cstheme="minorHAnsi"/>
          <w:b/>
        </w:rPr>
      </w:pPr>
    </w:p>
    <w:p w14:paraId="03928232" w14:textId="77777777" w:rsidR="00EB43FC" w:rsidRDefault="00EB43FC" w:rsidP="00EB43FC">
      <w:pPr>
        <w:spacing w:before="120"/>
        <w:rPr>
          <w:rFonts w:eastAsia="Times New Roman" w:cstheme="minorHAnsi"/>
          <w:b/>
        </w:rPr>
      </w:pPr>
    </w:p>
    <w:p w14:paraId="22834088" w14:textId="3DB54522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D3CA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Default="005162F4" w:rsidP="005162F4">
      <w:pPr>
        <w:spacing w:before="120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31F49D5" w14:textId="77777777" w:rsidR="00EB43FC" w:rsidRPr="00B07A3B" w:rsidRDefault="00EB43FC" w:rsidP="005162F4">
      <w:pPr>
        <w:spacing w:before="120"/>
        <w:rPr>
          <w:rFonts w:eastAsia="Times New Roman" w:cstheme="minorHAnsi"/>
          <w:b/>
        </w:rPr>
      </w:pPr>
    </w:p>
    <w:p w14:paraId="4B20EAF0" w14:textId="4B6B0301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D3CAE">
        <w:rPr>
          <w:rFonts w:eastAsia="Times New Roman" w:cstheme="minorHAnsi"/>
          <w:b/>
          <w:bCs/>
        </w:rPr>
        <w:t>NO</w:t>
      </w:r>
    </w:p>
    <w:p w14:paraId="1C68C2BA" w14:textId="77777777" w:rsidR="005F1ADF" w:rsidRDefault="005F1ADF" w:rsidP="005F1ADF">
      <w:pPr>
        <w:spacing w:before="120"/>
        <w:rPr>
          <w:rFonts w:cstheme="minorHAnsi"/>
        </w:rPr>
      </w:pPr>
    </w:p>
    <w:p w14:paraId="51661EEF" w14:textId="77777777" w:rsidR="006D3CAE" w:rsidRPr="00B07A3B" w:rsidRDefault="006D3CAE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EB43FC">
        <w:rPr>
          <w:rFonts w:ascii="Calibri" w:hAnsi="Calibri" w:cs="Calibri"/>
          <w:b/>
          <w:bCs/>
          <w:color w:val="222222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EB43FC">
        <w:rPr>
          <w:rFonts w:ascii="Calibri" w:hAnsi="Calibri" w:cs="Calibri"/>
          <w:b/>
          <w:bCs/>
          <w:color w:val="222222"/>
        </w:rPr>
        <w:instrText xml:space="preserve"> FORMTEXT </w:instrText>
      </w:r>
      <w:r w:rsidR="000A7C4F" w:rsidRPr="00EB43FC">
        <w:rPr>
          <w:rFonts w:ascii="Calibri" w:hAnsi="Calibri" w:cs="Calibri"/>
          <w:b/>
          <w:bCs/>
          <w:color w:val="222222"/>
        </w:rPr>
      </w:r>
      <w:r w:rsidR="000A7C4F" w:rsidRPr="00EB43FC">
        <w:rPr>
          <w:rFonts w:ascii="Calibri" w:hAnsi="Calibri" w:cs="Calibri"/>
          <w:b/>
          <w:bCs/>
          <w:color w:val="222222"/>
        </w:rPr>
        <w:fldChar w:fldCharType="separate"/>
      </w:r>
      <w:r w:rsidR="000A7C4F" w:rsidRPr="00EB43FC">
        <w:rPr>
          <w:rFonts w:ascii="Calibri" w:hAnsi="Calibri" w:cs="Calibri"/>
          <w:b/>
          <w:bCs/>
          <w:noProof/>
          <w:color w:val="222222"/>
        </w:rPr>
        <w:t>MM/DD/YYYY</w:t>
      </w:r>
      <w:r w:rsidR="000A7C4F" w:rsidRPr="00EB43FC">
        <w:rPr>
          <w:rFonts w:ascii="Calibri" w:hAnsi="Calibri" w:cs="Calibri"/>
          <w:b/>
          <w:bCs/>
          <w:color w:val="222222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6507740E" w14:textId="77777777" w:rsidR="006D3CAE" w:rsidRDefault="006D3CAE" w:rsidP="000A7C4F">
      <w:pPr>
        <w:rPr>
          <w:rFonts w:ascii="Calibri" w:hAnsi="Calibri" w:cs="Calibri"/>
          <w:b/>
          <w:bCs/>
          <w:color w:val="FF0000"/>
          <w:u w:val="single"/>
        </w:rPr>
      </w:pPr>
    </w:p>
    <w:p w14:paraId="4F1E69AC" w14:textId="77777777" w:rsidR="00FF6972" w:rsidRDefault="00FF6972" w:rsidP="000A7C4F">
      <w:pPr>
        <w:rPr>
          <w:rFonts w:cstheme="minorHAnsi"/>
        </w:rPr>
      </w:pPr>
    </w:p>
    <w:p w14:paraId="5FC7E5A1" w14:textId="55BD94EF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17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0C01BA7B" w14:textId="77777777" w:rsidR="006D3CAE" w:rsidRDefault="006D3CAE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79F01F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6D3CAE">
        <w:rPr>
          <w:rFonts w:cstheme="minorHAnsi"/>
          <w:bCs/>
          <w:sz w:val="22"/>
          <w:szCs w:val="22"/>
        </w:rPr>
        <w:t>10</w:t>
      </w:r>
      <w:proofErr w:type="gramEnd"/>
    </w:p>
    <w:p w14:paraId="5AAC9C6C" w14:textId="7C5EAEC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6D3CAE">
        <w:rPr>
          <w:rFonts w:cstheme="minorHAnsi"/>
          <w:bCs/>
          <w:sz w:val="22"/>
          <w:szCs w:val="22"/>
        </w:rPr>
        <w:t>26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9CA160F" w14:textId="7808C344" w:rsidR="006D3CAE" w:rsidRPr="007D0B3C" w:rsidRDefault="006D3CAE" w:rsidP="00CA465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Peng:</w:t>
      </w:r>
      <w:r>
        <w:rPr>
          <w:rFonts w:cstheme="minorHAnsi"/>
        </w:rPr>
        <w:t xml:space="preserve"> We describe a protocol for a </w:t>
      </w:r>
      <w:proofErr w:type="gramStart"/>
      <w:r>
        <w:rPr>
          <w:rFonts w:cstheme="minorHAnsi"/>
        </w:rPr>
        <w:t>high-throughput</w:t>
      </w:r>
      <w:proofErr w:type="gramEnd"/>
      <w:r>
        <w:rPr>
          <w:rFonts w:cstheme="minorHAnsi"/>
        </w:rPr>
        <w:t xml:space="preserve"> cloning method, </w:t>
      </w:r>
      <w:proofErr w:type="spellStart"/>
      <w:r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, which allows the transfer of </w:t>
      </w:r>
      <w:r>
        <w:rPr>
          <w:rFonts w:cstheme="minorHAnsi" w:hint="eastAsia"/>
          <w:lang w:eastAsia="zh-CN"/>
        </w:rPr>
        <w:t xml:space="preserve">target </w:t>
      </w:r>
      <w:r>
        <w:rPr>
          <w:rFonts w:cstheme="minorHAnsi"/>
        </w:rPr>
        <w:t>DNA fragments between vectors without the need for PCR amplification of the DNA fragments</w:t>
      </w:r>
      <w:r w:rsidR="00CA4654">
        <w:rPr>
          <w:rFonts w:cstheme="minorHAnsi"/>
        </w:rPr>
        <w:t xml:space="preserve"> </w:t>
      </w:r>
      <w:r w:rsidR="00CA4654" w:rsidRPr="00CA465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68BD2A2B" w14:textId="77777777" w:rsidR="006D3CAE" w:rsidRDefault="006D3CAE" w:rsidP="00CA465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7D0B3C">
        <w:rPr>
          <w:rFonts w:eastAsia="Times New Roman" w:cstheme="minorHAnsi"/>
          <w:i/>
          <w:color w:val="3333CC"/>
        </w:rPr>
        <w:t>Suggested B-roll: LAB MEDIA: Figure 3.</w:t>
      </w:r>
    </w:p>
    <w:p w14:paraId="3C07A2F7" w14:textId="77777777" w:rsidR="006D3CAE" w:rsidRPr="007D0B3C" w:rsidRDefault="006D3CAE" w:rsidP="00CA4654">
      <w:pPr>
        <w:spacing w:before="120"/>
        <w:rPr>
          <w:rFonts w:eastAsia="Times New Roman" w:cstheme="minorHAnsi"/>
        </w:rPr>
      </w:pPr>
    </w:p>
    <w:p w14:paraId="0C03B46D" w14:textId="77777777" w:rsidR="006D3CAE" w:rsidRDefault="006D3CAE" w:rsidP="00CA4654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52D7326" w14:textId="6490FD56" w:rsidR="006D3CAE" w:rsidRPr="007D0B3C" w:rsidRDefault="006D3CAE" w:rsidP="00CA465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</w:t>
      </w:r>
      <w:r>
        <w:rPr>
          <w:rFonts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r>
        <w:rPr>
          <w:rFonts w:cstheme="minorHAnsi" w:hint="eastAsia"/>
          <w:lang w:eastAsia="zh-CN"/>
        </w:rPr>
        <w:t xml:space="preserve">Existing techniques, such as Gateway, In-Fusion, and </w:t>
      </w:r>
      <w:proofErr w:type="spellStart"/>
      <w:r>
        <w:rPr>
          <w:rFonts w:cstheme="minorHAnsi" w:hint="eastAsia"/>
          <w:lang w:eastAsia="zh-CN"/>
        </w:rPr>
        <w:t>Univector</w:t>
      </w:r>
      <w:proofErr w:type="spellEnd"/>
      <w:r>
        <w:rPr>
          <w:rFonts w:cstheme="minorHAnsi" w:hint="eastAsia"/>
          <w:lang w:eastAsia="zh-CN"/>
        </w:rPr>
        <w:t xml:space="preserve"> cloning, hinge on PCR amplification. This approach necessitates fragment-specific procedures, including primer design and sequencing validation. These steps are labor-intensive and time-consuming</w:t>
      </w:r>
      <w:r w:rsidR="00CA4654">
        <w:rPr>
          <w:rFonts w:cstheme="minorHAnsi"/>
          <w:lang w:eastAsia="zh-CN"/>
        </w:rPr>
        <w:t xml:space="preserve"> </w:t>
      </w:r>
      <w:r w:rsidR="00CA4654" w:rsidRPr="00CA4654">
        <w:rPr>
          <w:rFonts w:cstheme="minorHAnsi"/>
          <w:b/>
          <w:bCs/>
        </w:rPr>
        <w:t>[1]</w:t>
      </w:r>
      <w:r>
        <w:rPr>
          <w:rFonts w:cstheme="minorHAnsi" w:hint="eastAsia"/>
          <w:lang w:eastAsia="zh-CN"/>
        </w:rPr>
        <w:t>.</w:t>
      </w:r>
    </w:p>
    <w:p w14:paraId="3BA71919" w14:textId="77777777" w:rsidR="006D3CAE" w:rsidRDefault="006D3CAE" w:rsidP="00CA465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7D0B3C">
        <w:rPr>
          <w:rFonts w:eastAsia="Times New Roman" w:cstheme="minorHAnsi"/>
          <w:i/>
          <w:color w:val="3333CC"/>
        </w:rPr>
        <w:t>Suggested B-roll: LAB MEDIA: Figure 3</w:t>
      </w:r>
    </w:p>
    <w:p w14:paraId="2A82D3D5" w14:textId="77777777" w:rsidR="006D3CAE" w:rsidRDefault="006D3CAE" w:rsidP="00CA4654">
      <w:pPr>
        <w:spacing w:before="120"/>
        <w:rPr>
          <w:rFonts w:cstheme="minorHAnsi"/>
          <w:color w:val="000000"/>
          <w:shd w:val="clear" w:color="auto" w:fill="FFFFFF"/>
        </w:rPr>
      </w:pPr>
    </w:p>
    <w:p w14:paraId="147AB8F0" w14:textId="5370D406" w:rsidR="006D3CAE" w:rsidRDefault="006D3CAE" w:rsidP="00CA4654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0882456B" w14:textId="47400222" w:rsidR="006D3CAE" w:rsidRPr="006D3CAE" w:rsidRDefault="006D3CAE" w:rsidP="00CA465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</w:t>
      </w:r>
      <w:r>
        <w:rPr>
          <w:rFonts w:eastAsia="Times New Roman" w:cstheme="minorHAnsi"/>
          <w:b/>
          <w:bCs/>
          <w:u w:val="single"/>
        </w:rPr>
        <w:t>:</w:t>
      </w:r>
      <w:r>
        <w:rPr>
          <w:rFonts w:eastAsia="Times New Roman" w:cstheme="minorHAnsi"/>
        </w:rPr>
        <w:t xml:space="preserve"> </w:t>
      </w:r>
      <w:proofErr w:type="spellStart"/>
      <w:r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 eliminates PCR</w:t>
      </w:r>
      <w:r>
        <w:rPr>
          <w:rFonts w:cstheme="minorHAnsi" w:hint="eastAsia"/>
          <w:lang w:eastAsia="zh-CN"/>
        </w:rPr>
        <w:t xml:space="preserve"> while</w:t>
      </w:r>
      <w:r>
        <w:rPr>
          <w:rFonts w:cstheme="minorHAnsi"/>
        </w:rPr>
        <w:t xml:space="preserve"> transferring</w:t>
      </w:r>
      <w:r>
        <w:rPr>
          <w:rFonts w:cstheme="minorHAnsi" w:hint="eastAsia"/>
          <w:lang w:eastAsia="zh-CN"/>
        </w:rPr>
        <w:t xml:space="preserve"> target</w:t>
      </w:r>
      <w:r>
        <w:rPr>
          <w:rFonts w:cstheme="minorHAnsi"/>
        </w:rPr>
        <w:t xml:space="preserve"> DNA</w:t>
      </w:r>
      <w:r>
        <w:rPr>
          <w:rFonts w:cstheme="minorHAnsi" w:hint="eastAsia"/>
          <w:lang w:eastAsia="zh-CN"/>
        </w:rPr>
        <w:t xml:space="preserve"> fragments</w:t>
      </w:r>
      <w:r>
        <w:rPr>
          <w:rFonts w:cstheme="minorHAnsi"/>
        </w:rPr>
        <w:t xml:space="preserve"> between vectors in two sequential test tube reactions. This</w:t>
      </w:r>
      <w:r>
        <w:rPr>
          <w:rFonts w:cstheme="minorHAnsi" w:hint="eastAsia"/>
          <w:lang w:eastAsia="zh-CN"/>
        </w:rPr>
        <w:t xml:space="preserve"> method</w:t>
      </w:r>
      <w:r>
        <w:rPr>
          <w:rFonts w:cstheme="minorHAnsi"/>
        </w:rPr>
        <w:t xml:space="preserve"> bypasses </w:t>
      </w:r>
      <w:r>
        <w:rPr>
          <w:rFonts w:cstheme="minorHAnsi" w:hint="eastAsia"/>
          <w:lang w:eastAsia="zh-CN"/>
        </w:rPr>
        <w:t xml:space="preserve">the need for </w:t>
      </w:r>
      <w:r>
        <w:rPr>
          <w:rFonts w:cstheme="minorHAnsi"/>
        </w:rPr>
        <w:t xml:space="preserve">fragment-specific </w:t>
      </w:r>
      <w:proofErr w:type="gramStart"/>
      <w:r>
        <w:rPr>
          <w:rFonts w:cstheme="minorHAnsi"/>
        </w:rPr>
        <w:t xml:space="preserve">handling, </w:t>
      </w:r>
      <w:r>
        <w:rPr>
          <w:rFonts w:cstheme="minorHAnsi" w:hint="eastAsia"/>
          <w:lang w:eastAsia="zh-CN"/>
        </w:rPr>
        <w:t>and</w:t>
      </w:r>
      <w:proofErr w:type="gramEnd"/>
      <w:r>
        <w:rPr>
          <w:rFonts w:cstheme="minorHAnsi" w:hint="eastAsia"/>
          <w:lang w:eastAsia="zh-CN"/>
        </w:rPr>
        <w:t xml:space="preserve"> thus </w:t>
      </w:r>
      <w:r>
        <w:rPr>
          <w:rFonts w:cstheme="minorHAnsi"/>
        </w:rPr>
        <w:t>accelerates</w:t>
      </w:r>
      <w:r>
        <w:rPr>
          <w:rFonts w:cstheme="minorHAnsi" w:hint="eastAsia"/>
          <w:lang w:eastAsia="zh-CN"/>
        </w:rPr>
        <w:t xml:space="preserve"> plasmid</w:t>
      </w:r>
      <w:r>
        <w:rPr>
          <w:rFonts w:cstheme="minorHAnsi"/>
        </w:rPr>
        <w:t xml:space="preserve"> library construction</w:t>
      </w:r>
      <w:r w:rsidR="00CA4654">
        <w:rPr>
          <w:rFonts w:cstheme="minorHAnsi"/>
        </w:rPr>
        <w:t xml:space="preserve"> </w:t>
      </w:r>
      <w:r w:rsidR="00CA4654" w:rsidRPr="00CA4654">
        <w:rPr>
          <w:rFonts w:cstheme="minorHAnsi"/>
          <w:b/>
          <w:bCs/>
        </w:rPr>
        <w:t>[1]</w:t>
      </w:r>
      <w:r>
        <w:rPr>
          <w:rFonts w:cstheme="minorHAnsi"/>
        </w:rPr>
        <w:t>.</w:t>
      </w:r>
    </w:p>
    <w:p w14:paraId="13285F32" w14:textId="077439A4" w:rsidR="00D75084" w:rsidRPr="006D3CAE" w:rsidRDefault="006D3CAE" w:rsidP="00CA465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6D3CAE">
        <w:rPr>
          <w:rFonts w:eastAsia="Times New Roman" w:cstheme="minorHAnsi"/>
        </w:rPr>
        <w:t>INTERVIEW: Named Talent says the statement above in an interview-style shot, looking slightly off-camera.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7DFC6CBA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3A5DCB6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44D60737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5B9E6226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3001DC8B" w14:textId="77777777" w:rsidR="006D3CAE" w:rsidRDefault="006D3CAE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713769B9" w14:textId="06072D0F" w:rsidR="00DC2504" w:rsidRPr="00B07A3B" w:rsidRDefault="00DC2504" w:rsidP="00BC1A63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2C27C886" w:rsidR="00CE10F2" w:rsidRPr="00BF2908" w:rsidRDefault="006D3CAE" w:rsidP="00BF290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BF2908">
        <w:rPr>
          <w:rFonts w:cstheme="minorHAnsi"/>
          <w:b/>
          <w:bCs/>
        </w:rPr>
        <w:t>Procedure for the Generation of UAS-cDNA/ORF Plasmids</w:t>
      </w:r>
    </w:p>
    <w:p w14:paraId="753B71A2" w14:textId="02043A08" w:rsidR="00D7547B" w:rsidRPr="00BF2908" w:rsidRDefault="00D7547B" w:rsidP="00BF290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BF2908">
        <w:rPr>
          <w:rFonts w:cstheme="minorHAnsi"/>
          <w:b/>
          <w:bCs/>
        </w:rPr>
        <w:t xml:space="preserve">Demonstrator: </w:t>
      </w:r>
      <w:proofErr w:type="spellStart"/>
      <w:r w:rsidR="006D3CAE" w:rsidRPr="00BF2908">
        <w:rPr>
          <w:rFonts w:cstheme="minorHAnsi"/>
        </w:rPr>
        <w:t>Yutian</w:t>
      </w:r>
      <w:proofErr w:type="spellEnd"/>
      <w:r w:rsidR="006D3CAE" w:rsidRPr="00BF2908">
        <w:rPr>
          <w:rFonts w:cstheme="minorHAnsi"/>
        </w:rPr>
        <w:t xml:space="preserve"> Peng</w:t>
      </w:r>
    </w:p>
    <w:p w14:paraId="22279C31" w14:textId="77777777" w:rsidR="001E0433" w:rsidRPr="00BF2908" w:rsidRDefault="001E0433" w:rsidP="00BF2908">
      <w:pPr>
        <w:spacing w:before="120"/>
        <w:rPr>
          <w:rFonts w:cstheme="minorHAnsi"/>
          <w:b/>
          <w:bCs/>
        </w:rPr>
      </w:pPr>
    </w:p>
    <w:p w14:paraId="699ED800" w14:textId="391A9E21" w:rsidR="006D3CAE" w:rsidRPr="00E65C2A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E65C2A">
        <w:rPr>
          <w:rFonts w:asciiTheme="minorHAnsi" w:hAnsiTheme="minorHAnsi" w:cstheme="minorHAnsi"/>
          <w:color w:val="7030A0"/>
        </w:rPr>
        <w:t xml:space="preserve">To begin, prepare a master mix for a given number of digestion reactions by combining the reagents shown on screen </w:t>
      </w:r>
      <w:r w:rsidRPr="00E65C2A">
        <w:rPr>
          <w:rFonts w:asciiTheme="minorHAnsi" w:hAnsiTheme="minorHAnsi" w:cstheme="minorHAnsi"/>
          <w:b/>
          <w:color w:val="7030A0"/>
        </w:rPr>
        <w:t>[1,2]</w:t>
      </w:r>
      <w:r w:rsidRPr="00E65C2A">
        <w:rPr>
          <w:rFonts w:asciiTheme="minorHAnsi" w:hAnsiTheme="minorHAnsi" w:cstheme="minorHAnsi"/>
          <w:color w:val="7030A0"/>
        </w:rPr>
        <w:t>.</w:t>
      </w:r>
    </w:p>
    <w:p w14:paraId="0DD16BFE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WIDE: Talent pipetting all reagents into a master mix tube.</w:t>
      </w:r>
    </w:p>
    <w:p w14:paraId="3628A9A5" w14:textId="77777777" w:rsidR="006D3CAE" w:rsidRPr="00BF2908" w:rsidRDefault="006D3CAE" w:rsidP="00BF2908">
      <w:pPr>
        <w:pStyle w:val="ShotDescription"/>
        <w:ind w:left="907" w:firstLine="0"/>
        <w:rPr>
          <w:rFonts w:asciiTheme="minorHAnsi" w:hAnsiTheme="minorHAnsi" w:cstheme="minorHAnsi"/>
          <w:b/>
          <w:bCs/>
        </w:rPr>
      </w:pPr>
      <w:r w:rsidRPr="00BF2908">
        <w:rPr>
          <w:rFonts w:asciiTheme="minorHAnsi" w:hAnsiTheme="minorHAnsi" w:cstheme="minorHAnsi"/>
          <w:b/>
          <w:bCs/>
        </w:rPr>
        <w:t>AND</w:t>
      </w:r>
    </w:p>
    <w:p w14:paraId="5100E586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TEXT on PLAIN BACKGROUND:</w:t>
      </w:r>
    </w:p>
    <w:p w14:paraId="2A722391" w14:textId="77777777" w:rsidR="006D3CAE" w:rsidRPr="00BF2908" w:rsidRDefault="006D3CAE" w:rsidP="00BF2908">
      <w:pPr>
        <w:pStyle w:val="ShotDescription"/>
        <w:ind w:firstLine="0"/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Master mix for N number of digestion reactions:</w:t>
      </w:r>
    </w:p>
    <w:p w14:paraId="77CB3C00" w14:textId="77777777" w:rsidR="006D3CAE" w:rsidRPr="00BF2908" w:rsidRDefault="006D3CAE" w:rsidP="00BF2908">
      <w:pPr>
        <w:pStyle w:val="ShotDescription"/>
        <w:ind w:firstLine="0"/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(N+1) x 0.4 µL of 1.22 µM </w:t>
      </w:r>
      <w:r w:rsidRPr="00BF2908">
        <w:rPr>
          <w:rFonts w:asciiTheme="minorHAnsi" w:hAnsiTheme="minorHAnsi" w:cstheme="minorHAnsi"/>
          <w:i/>
          <w:iCs/>
        </w:rPr>
        <w:t>Streptococcus pyogenes</w:t>
      </w:r>
      <w:r w:rsidRPr="00BF2908">
        <w:rPr>
          <w:rFonts w:asciiTheme="minorHAnsi" w:hAnsiTheme="minorHAnsi" w:cstheme="minorHAnsi"/>
        </w:rPr>
        <w:t xml:space="preserve"> Cas9</w:t>
      </w:r>
    </w:p>
    <w:p w14:paraId="4AC9D365" w14:textId="15B721D6" w:rsidR="006D3CAE" w:rsidRPr="00BF2908" w:rsidRDefault="006D3CAE" w:rsidP="00BF2908">
      <w:pPr>
        <w:pStyle w:val="ShotDescription"/>
        <w:ind w:firstLine="0"/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(N+1) x 0.5 µL of 80 ng/µL pLX304-CMV-G1</w:t>
      </w:r>
    </w:p>
    <w:p w14:paraId="3BBFAC39" w14:textId="7F076CA6" w:rsidR="006D3CAE" w:rsidRPr="00BF2908" w:rsidRDefault="006D3CAE" w:rsidP="00BF2908">
      <w:pPr>
        <w:pStyle w:val="ShotDescription"/>
        <w:ind w:firstLine="0"/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(N+1) x 0.5 µL of 80 ng/µL pLX304-3’-G1</w:t>
      </w:r>
    </w:p>
    <w:p w14:paraId="433EDB14" w14:textId="63D1EC0A" w:rsidR="006D3CAE" w:rsidRPr="00BF2908" w:rsidRDefault="006D3CAE" w:rsidP="00BF2908">
      <w:pPr>
        <w:pStyle w:val="ShotDescription"/>
        <w:ind w:firstLine="0"/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(N+1) x 0.4 µL of 10x Cas9 Buffer</w:t>
      </w:r>
    </w:p>
    <w:p w14:paraId="5D6755F8" w14:textId="020F1850" w:rsidR="006D3CAE" w:rsidRPr="00BF2908" w:rsidRDefault="006D3CAE" w:rsidP="00BF2908">
      <w:pPr>
        <w:pStyle w:val="ShotDescription"/>
        <w:ind w:firstLine="0"/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(N+1) x 1.45 µL of DEPC-treated ultrapure water</w:t>
      </w:r>
    </w:p>
    <w:p w14:paraId="605A04C7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78761F88" w14:textId="77777777" w:rsidR="006D3CAE" w:rsidRPr="00BF2908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E65C2A">
        <w:rPr>
          <w:rFonts w:asciiTheme="minorHAnsi" w:hAnsiTheme="minorHAnsi" w:cstheme="minorHAnsi"/>
          <w:color w:val="7030A0"/>
          <w:lang w:eastAsia="zh-CN"/>
        </w:rPr>
        <w:t>A</w:t>
      </w:r>
      <w:r w:rsidRPr="00E65C2A">
        <w:rPr>
          <w:rFonts w:asciiTheme="minorHAnsi" w:hAnsiTheme="minorHAnsi" w:cstheme="minorHAnsi"/>
          <w:color w:val="7030A0"/>
        </w:rPr>
        <w:t xml:space="preserve">rrange properly labeled 0.2-milliliter tubes in an aluminum cooling block on ice </w:t>
      </w:r>
      <w:r w:rsidRPr="00E65C2A">
        <w:rPr>
          <w:rFonts w:asciiTheme="minorHAnsi" w:hAnsiTheme="minorHAnsi" w:cstheme="minorHAnsi"/>
          <w:b/>
          <w:bCs/>
          <w:color w:val="7030A0"/>
        </w:rPr>
        <w:t>[1]</w:t>
      </w:r>
      <w:r w:rsidRPr="00E65C2A">
        <w:rPr>
          <w:rFonts w:asciiTheme="minorHAnsi" w:hAnsiTheme="minorHAnsi" w:cstheme="minorHAnsi"/>
          <w:color w:val="7030A0"/>
        </w:rPr>
        <w:t xml:space="preserve">. Prepare the master mix for N number of reactions by mixing appropriate amounts of Cas9 </w:t>
      </w:r>
      <w:r w:rsidRPr="00BF2908">
        <w:rPr>
          <w:rFonts w:asciiTheme="minorHAnsi" w:hAnsiTheme="minorHAnsi" w:cstheme="minorHAnsi"/>
          <w:i/>
          <w:iCs/>
          <w:color w:val="FF0000"/>
        </w:rPr>
        <w:t>(Cas-nine</w:t>
      </w:r>
      <w:r w:rsidRPr="00E65C2A">
        <w:rPr>
          <w:rFonts w:asciiTheme="minorHAnsi" w:hAnsiTheme="minorHAnsi" w:cstheme="minorHAnsi"/>
          <w:i/>
          <w:iCs/>
          <w:color w:val="7030A0"/>
        </w:rPr>
        <w:t>)</w:t>
      </w:r>
      <w:r w:rsidRPr="00E65C2A">
        <w:rPr>
          <w:rFonts w:asciiTheme="minorHAnsi" w:hAnsiTheme="minorHAnsi" w:cstheme="minorHAnsi"/>
          <w:color w:val="7030A0"/>
        </w:rPr>
        <w:t xml:space="preserve">, sgRNA </w:t>
      </w:r>
      <w:r w:rsidRPr="00BF2908">
        <w:rPr>
          <w:rFonts w:asciiTheme="minorHAnsi" w:hAnsiTheme="minorHAnsi" w:cstheme="minorHAnsi"/>
          <w:i/>
          <w:iCs/>
          <w:color w:val="FF0000"/>
        </w:rPr>
        <w:t>(S-G-R-N-A)</w:t>
      </w:r>
      <w:r w:rsidRPr="00BF2908">
        <w:rPr>
          <w:rFonts w:asciiTheme="minorHAnsi" w:hAnsiTheme="minorHAnsi" w:cstheme="minorHAnsi"/>
        </w:rPr>
        <w:t xml:space="preserve">, </w:t>
      </w:r>
      <w:r w:rsidRPr="00E65C2A">
        <w:rPr>
          <w:rFonts w:asciiTheme="minorHAnsi" w:hAnsiTheme="minorHAnsi" w:cstheme="minorHAnsi"/>
          <w:color w:val="7030A0"/>
          <w:lang w:eastAsia="zh-CN"/>
        </w:rPr>
        <w:t xml:space="preserve">10x </w:t>
      </w:r>
      <w:r w:rsidRPr="00BF2908">
        <w:rPr>
          <w:rFonts w:asciiTheme="minorHAnsi" w:hAnsiTheme="minorHAnsi" w:cstheme="minorHAnsi"/>
          <w:i/>
          <w:iCs/>
          <w:color w:val="FF0000"/>
        </w:rPr>
        <w:t>(ten-ex)</w:t>
      </w:r>
      <w:r w:rsidRPr="00BF2908">
        <w:rPr>
          <w:rFonts w:asciiTheme="minorHAnsi" w:hAnsiTheme="minorHAnsi" w:cstheme="minorHAnsi"/>
          <w:lang w:eastAsia="zh-CN"/>
        </w:rPr>
        <w:t xml:space="preserve"> </w:t>
      </w:r>
      <w:r w:rsidRPr="00E65C2A">
        <w:rPr>
          <w:rFonts w:asciiTheme="minorHAnsi" w:hAnsiTheme="minorHAnsi" w:cstheme="minorHAnsi"/>
          <w:color w:val="7030A0"/>
        </w:rPr>
        <w:t xml:space="preserve">Cas9 </w:t>
      </w:r>
      <w:r w:rsidRPr="00E65C2A">
        <w:rPr>
          <w:rFonts w:asciiTheme="minorHAnsi" w:hAnsiTheme="minorHAnsi" w:cstheme="minorHAnsi"/>
          <w:color w:val="7030A0"/>
          <w:lang w:eastAsia="zh-CN"/>
        </w:rPr>
        <w:t>B</w:t>
      </w:r>
      <w:r w:rsidRPr="00E65C2A">
        <w:rPr>
          <w:rFonts w:asciiTheme="minorHAnsi" w:hAnsiTheme="minorHAnsi" w:cstheme="minorHAnsi"/>
          <w:color w:val="7030A0"/>
        </w:rPr>
        <w:t xml:space="preserve">uffer, and DEPC </w:t>
      </w:r>
      <w:r w:rsidRPr="00BF2908">
        <w:rPr>
          <w:rFonts w:asciiTheme="minorHAnsi" w:hAnsiTheme="minorHAnsi" w:cstheme="minorHAnsi"/>
          <w:i/>
          <w:iCs/>
          <w:color w:val="FF0000"/>
        </w:rPr>
        <w:t>(D-E-P-C)</w:t>
      </w:r>
      <w:r w:rsidRPr="00BF2908">
        <w:rPr>
          <w:rFonts w:asciiTheme="minorHAnsi" w:hAnsiTheme="minorHAnsi" w:cstheme="minorHAnsi"/>
        </w:rPr>
        <w:t>-</w:t>
      </w:r>
      <w:r w:rsidRPr="00E65C2A">
        <w:rPr>
          <w:rFonts w:asciiTheme="minorHAnsi" w:hAnsiTheme="minorHAnsi" w:cstheme="minorHAnsi"/>
          <w:color w:val="7030A0"/>
        </w:rPr>
        <w:t xml:space="preserve">treated water </w:t>
      </w:r>
      <w:r w:rsidRPr="00E65C2A">
        <w:rPr>
          <w:rFonts w:asciiTheme="minorHAnsi" w:hAnsiTheme="minorHAnsi" w:cstheme="minorHAnsi"/>
          <w:b/>
          <w:bCs/>
          <w:color w:val="7030A0"/>
        </w:rPr>
        <w:t>[2]</w:t>
      </w:r>
      <w:r w:rsidRPr="00E65C2A">
        <w:rPr>
          <w:rFonts w:asciiTheme="minorHAnsi" w:hAnsiTheme="minorHAnsi" w:cstheme="minorHAnsi"/>
          <w:color w:val="7030A0"/>
        </w:rPr>
        <w:t>.</w:t>
      </w:r>
      <w:r w:rsidRPr="00E65C2A">
        <w:rPr>
          <w:rFonts w:asciiTheme="minorHAnsi" w:hAnsiTheme="minorHAnsi" w:cstheme="minorHAnsi"/>
          <w:color w:val="7030A0"/>
          <w:lang w:eastAsia="zh-CN"/>
        </w:rPr>
        <w:t xml:space="preserve"> </w:t>
      </w:r>
      <w:r w:rsidRPr="00E65C2A">
        <w:rPr>
          <w:rFonts w:asciiTheme="minorHAnsi" w:hAnsiTheme="minorHAnsi" w:cstheme="minorHAnsi"/>
          <w:color w:val="7030A0"/>
        </w:rPr>
        <w:t xml:space="preserve">Mix the </w:t>
      </w:r>
      <w:proofErr w:type="gramStart"/>
      <w:r w:rsidRPr="00E65C2A">
        <w:rPr>
          <w:rFonts w:asciiTheme="minorHAnsi" w:hAnsiTheme="minorHAnsi" w:cstheme="minorHAnsi"/>
          <w:color w:val="7030A0"/>
        </w:rPr>
        <w:t>master mix</w:t>
      </w:r>
      <w:proofErr w:type="gramEnd"/>
      <w:r w:rsidRPr="00E65C2A">
        <w:rPr>
          <w:rFonts w:asciiTheme="minorHAnsi" w:hAnsiTheme="minorHAnsi" w:cstheme="minorHAnsi"/>
          <w:color w:val="7030A0"/>
        </w:rPr>
        <w:t xml:space="preserve"> thoroughly </w:t>
      </w:r>
      <w:r w:rsidRPr="00E65C2A">
        <w:rPr>
          <w:rFonts w:asciiTheme="minorHAnsi" w:hAnsiTheme="minorHAnsi" w:cstheme="minorHAnsi"/>
          <w:b/>
          <w:bCs/>
          <w:color w:val="7030A0"/>
        </w:rPr>
        <w:t>[3]</w:t>
      </w:r>
      <w:r w:rsidRPr="00E65C2A">
        <w:rPr>
          <w:rFonts w:asciiTheme="minorHAnsi" w:hAnsiTheme="minorHAnsi" w:cstheme="minorHAnsi"/>
          <w:color w:val="7030A0"/>
        </w:rPr>
        <w:t xml:space="preserve"> and spin it down </w:t>
      </w:r>
      <w:r w:rsidRPr="00E65C2A">
        <w:rPr>
          <w:rFonts w:asciiTheme="minorHAnsi" w:hAnsiTheme="minorHAnsi" w:cstheme="minorHAnsi"/>
          <w:b/>
          <w:color w:val="7030A0"/>
        </w:rPr>
        <w:t>[4]</w:t>
      </w:r>
      <w:r w:rsidRPr="00E65C2A">
        <w:rPr>
          <w:rFonts w:asciiTheme="minorHAnsi" w:hAnsiTheme="minorHAnsi" w:cstheme="minorHAnsi"/>
          <w:color w:val="7030A0"/>
        </w:rPr>
        <w:t xml:space="preserve">. Aliquot 3.75 microliters of the master mix into each reaction tube </w:t>
      </w:r>
      <w:r w:rsidRPr="00E65C2A">
        <w:rPr>
          <w:rFonts w:asciiTheme="minorHAnsi" w:hAnsiTheme="minorHAnsi" w:cstheme="minorHAnsi"/>
          <w:b/>
          <w:color w:val="7030A0"/>
        </w:rPr>
        <w:t>[5]</w:t>
      </w:r>
      <w:r w:rsidRPr="00E65C2A">
        <w:rPr>
          <w:rFonts w:asciiTheme="minorHAnsi" w:hAnsiTheme="minorHAnsi" w:cstheme="minorHAnsi"/>
          <w:color w:val="7030A0"/>
        </w:rPr>
        <w:t xml:space="preserve">. Add 0.75 microliters of 0.03 micromolar pLX304-ORF </w:t>
      </w:r>
      <w:r w:rsidRPr="00BF2908">
        <w:rPr>
          <w:rFonts w:asciiTheme="minorHAnsi" w:hAnsiTheme="minorHAnsi" w:cstheme="minorHAnsi"/>
          <w:i/>
          <w:iCs/>
          <w:color w:val="FF0000"/>
        </w:rPr>
        <w:t>(P-L-X-three-zero-four O-R-F)</w:t>
      </w:r>
      <w:r w:rsidRPr="00BF2908">
        <w:rPr>
          <w:rFonts w:asciiTheme="minorHAnsi" w:hAnsiTheme="minorHAnsi" w:cstheme="minorHAnsi"/>
        </w:rPr>
        <w:t xml:space="preserve"> </w:t>
      </w:r>
      <w:r w:rsidRPr="00E65C2A">
        <w:rPr>
          <w:rFonts w:asciiTheme="minorHAnsi" w:hAnsiTheme="minorHAnsi" w:cstheme="minorHAnsi"/>
          <w:color w:val="7030A0"/>
        </w:rPr>
        <w:t xml:space="preserve">plasmid to each tube, mix thoroughly </w:t>
      </w:r>
      <w:r w:rsidRPr="00E65C2A">
        <w:rPr>
          <w:rFonts w:asciiTheme="minorHAnsi" w:hAnsiTheme="minorHAnsi" w:cstheme="minorHAnsi"/>
          <w:b/>
          <w:bCs/>
          <w:color w:val="7030A0"/>
        </w:rPr>
        <w:t>[6]</w:t>
      </w:r>
      <w:r w:rsidRPr="00E65C2A">
        <w:rPr>
          <w:rFonts w:asciiTheme="minorHAnsi" w:hAnsiTheme="minorHAnsi" w:cstheme="minorHAnsi"/>
          <w:color w:val="7030A0"/>
        </w:rPr>
        <w:t xml:space="preserve">, and incubate the tubes at 37 degrees Celsius for 1 hour </w:t>
      </w:r>
      <w:r w:rsidRPr="00E65C2A">
        <w:rPr>
          <w:rFonts w:asciiTheme="minorHAnsi" w:hAnsiTheme="minorHAnsi" w:cstheme="minorHAnsi"/>
          <w:b/>
          <w:color w:val="7030A0"/>
        </w:rPr>
        <w:t>[7].</w:t>
      </w:r>
    </w:p>
    <w:p w14:paraId="66A48B0E" w14:textId="77777777" w:rsidR="006D3CAE" w:rsidRPr="00BF2908" w:rsidRDefault="006D3CAE" w:rsidP="00BF2908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BF2908">
        <w:rPr>
          <w:rFonts w:cstheme="minorHAnsi"/>
        </w:rPr>
        <w:t>Talent placing a couple of labeled tubes in</w:t>
      </w:r>
      <w:r w:rsidRPr="00BF2908">
        <w:rPr>
          <w:rFonts w:cstheme="minorHAnsi"/>
          <w:lang w:eastAsia="zh-CN"/>
        </w:rPr>
        <w:t xml:space="preserve"> an a</w:t>
      </w:r>
      <w:r w:rsidRPr="00BF2908">
        <w:rPr>
          <w:rFonts w:cstheme="minorHAnsi"/>
        </w:rPr>
        <w:t>l</w:t>
      </w:r>
      <w:r w:rsidRPr="00BF2908">
        <w:rPr>
          <w:rFonts w:cstheme="minorHAnsi"/>
          <w:lang w:eastAsia="zh-CN"/>
        </w:rPr>
        <w:t>uminum</w:t>
      </w:r>
      <w:r w:rsidRPr="00BF2908">
        <w:rPr>
          <w:rFonts w:cstheme="minorHAnsi"/>
        </w:rPr>
        <w:t xml:space="preserve"> cooling block kept on ice.</w:t>
      </w:r>
    </w:p>
    <w:p w14:paraId="51779298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preparing the master mix by pipetting the mentioned reagents.</w:t>
      </w:r>
    </w:p>
    <w:p w14:paraId="733FAA61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mixing the master mix.</w:t>
      </w:r>
    </w:p>
    <w:p w14:paraId="6C785148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</w:t>
      </w:r>
      <w:proofErr w:type="spellStart"/>
      <w:r w:rsidRPr="00BF2908">
        <w:rPr>
          <w:rFonts w:asciiTheme="minorHAnsi" w:hAnsiTheme="minorHAnsi" w:cstheme="minorHAnsi"/>
        </w:rPr>
        <w:t>vortexing</w:t>
      </w:r>
      <w:proofErr w:type="spellEnd"/>
      <w:r w:rsidRPr="00BF2908">
        <w:rPr>
          <w:rFonts w:asciiTheme="minorHAnsi" w:hAnsiTheme="minorHAnsi" w:cstheme="minorHAnsi"/>
        </w:rPr>
        <w:t xml:space="preserve"> the master mix tube.  </w:t>
      </w:r>
    </w:p>
    <w:p w14:paraId="5ED335B5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pipetting 3.75 microliters of master mix into a tube.  </w:t>
      </w:r>
    </w:p>
    <w:p w14:paraId="67C05903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adding 0.75 microliters of pLX304-ORF plasmid to the tube and mixing it.  </w:t>
      </w:r>
    </w:p>
    <w:p w14:paraId="5923B662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placing tubes into an incubator.</w:t>
      </w:r>
    </w:p>
    <w:p w14:paraId="310452E5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52D7EFBD" w14:textId="7D37AE24" w:rsidR="006D3CAE" w:rsidRPr="00B928DE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28DE">
        <w:rPr>
          <w:rFonts w:asciiTheme="minorHAnsi" w:hAnsiTheme="minorHAnsi" w:cstheme="minorHAnsi"/>
          <w:color w:val="7030A0"/>
        </w:rPr>
        <w:t xml:space="preserve">Prepare a master mix by combining 0.14 microliters of 3.36 micromolar linearized </w:t>
      </w:r>
      <w:proofErr w:type="spellStart"/>
      <w:r w:rsidRPr="00B928DE">
        <w:rPr>
          <w:rFonts w:asciiTheme="minorHAnsi" w:hAnsiTheme="minorHAnsi" w:cstheme="minorHAnsi"/>
          <w:color w:val="7030A0"/>
        </w:rPr>
        <w:t>pBIDC</w:t>
      </w:r>
      <w:proofErr w:type="spellEnd"/>
      <w:r w:rsidRPr="00B928DE">
        <w:rPr>
          <w:rFonts w:asciiTheme="minorHAnsi" w:hAnsiTheme="minorHAnsi" w:cstheme="minorHAnsi"/>
          <w:color w:val="7030A0"/>
        </w:rPr>
        <w:t>-UASC-</w:t>
      </w:r>
      <w:proofErr w:type="spellStart"/>
      <w:r w:rsidRPr="00B928DE">
        <w:rPr>
          <w:rFonts w:asciiTheme="minorHAnsi" w:hAnsiTheme="minorHAnsi" w:cstheme="minorHAnsi"/>
          <w:color w:val="7030A0"/>
        </w:rPr>
        <w:t>pLXvect</w:t>
      </w:r>
      <w:proofErr w:type="spellEnd"/>
      <w:r w:rsidRPr="00B928DE">
        <w:rPr>
          <w:rFonts w:asciiTheme="minorHAnsi" w:hAnsiTheme="minorHAnsi" w:cstheme="minorHAnsi"/>
          <w:color w:val="7030A0"/>
        </w:rPr>
        <w:t xml:space="preserve"> </w:t>
      </w:r>
      <w:r w:rsidRPr="00BF2908">
        <w:rPr>
          <w:rFonts w:asciiTheme="minorHAnsi" w:hAnsiTheme="minorHAnsi" w:cstheme="minorHAnsi"/>
          <w:i/>
          <w:iCs/>
          <w:color w:val="FF0000"/>
        </w:rPr>
        <w:t>(P-B-I-D-C-U-A-S-</w:t>
      </w:r>
      <w:proofErr w:type="gramStart"/>
      <w:r w:rsidRPr="00BF2908">
        <w:rPr>
          <w:rFonts w:asciiTheme="minorHAnsi" w:hAnsiTheme="minorHAnsi" w:cstheme="minorHAnsi"/>
          <w:i/>
          <w:iCs/>
          <w:color w:val="FF0000"/>
        </w:rPr>
        <w:t>C-</w:t>
      </w:r>
      <w:proofErr w:type="gramEnd"/>
      <w:r w:rsidRPr="00BF2908">
        <w:rPr>
          <w:rFonts w:asciiTheme="minorHAnsi" w:hAnsiTheme="minorHAnsi" w:cstheme="minorHAnsi"/>
          <w:i/>
          <w:iCs/>
          <w:color w:val="FF0000"/>
        </w:rPr>
        <w:t>P-L-X-</w:t>
      </w:r>
      <w:proofErr w:type="spellStart"/>
      <w:r w:rsidRPr="00BF2908">
        <w:rPr>
          <w:rFonts w:asciiTheme="minorHAnsi" w:hAnsiTheme="minorHAnsi" w:cstheme="minorHAnsi"/>
          <w:i/>
          <w:iCs/>
          <w:color w:val="FF0000"/>
        </w:rPr>
        <w:t>Vect</w:t>
      </w:r>
      <w:proofErr w:type="spellEnd"/>
      <w:r w:rsidRPr="00BF2908">
        <w:rPr>
          <w:rFonts w:asciiTheme="minorHAnsi" w:hAnsiTheme="minorHAnsi" w:cstheme="minorHAnsi"/>
          <w:i/>
          <w:iCs/>
          <w:color w:val="FF0000"/>
        </w:rPr>
        <w:t>)</w:t>
      </w:r>
      <w:r w:rsidRPr="00BF2908">
        <w:rPr>
          <w:rFonts w:asciiTheme="minorHAnsi" w:hAnsiTheme="minorHAnsi" w:cstheme="minorHAnsi"/>
        </w:rPr>
        <w:t xml:space="preserve"> </w:t>
      </w:r>
      <w:r w:rsidRPr="00B928DE">
        <w:rPr>
          <w:rFonts w:asciiTheme="minorHAnsi" w:hAnsiTheme="minorHAnsi" w:cstheme="minorHAnsi"/>
          <w:color w:val="7030A0"/>
        </w:rPr>
        <w:t xml:space="preserve">and 1.8 microliters of Gibson assembly master mix </w:t>
      </w:r>
      <w:r w:rsidRPr="00B928DE">
        <w:rPr>
          <w:rFonts w:asciiTheme="minorHAnsi" w:hAnsiTheme="minorHAnsi" w:cstheme="minorHAnsi"/>
          <w:b/>
          <w:color w:val="7030A0"/>
        </w:rPr>
        <w:t>[1-TXT]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4114FFCD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pipetting linearized </w:t>
      </w:r>
      <w:proofErr w:type="spellStart"/>
      <w:r w:rsidRPr="00BF2908">
        <w:rPr>
          <w:rFonts w:asciiTheme="minorHAnsi" w:hAnsiTheme="minorHAnsi" w:cstheme="minorHAnsi"/>
        </w:rPr>
        <w:t>pBIDC</w:t>
      </w:r>
      <w:proofErr w:type="spellEnd"/>
      <w:r w:rsidRPr="00BF2908">
        <w:rPr>
          <w:rFonts w:asciiTheme="minorHAnsi" w:hAnsiTheme="minorHAnsi" w:cstheme="minorHAnsi"/>
        </w:rPr>
        <w:t>-UASC-</w:t>
      </w:r>
      <w:proofErr w:type="spellStart"/>
      <w:r w:rsidRPr="00BF2908">
        <w:rPr>
          <w:rFonts w:asciiTheme="minorHAnsi" w:hAnsiTheme="minorHAnsi" w:cstheme="minorHAnsi"/>
        </w:rPr>
        <w:t>pLXvect</w:t>
      </w:r>
      <w:proofErr w:type="spellEnd"/>
      <w:r w:rsidRPr="00BF2908">
        <w:rPr>
          <w:rFonts w:asciiTheme="minorHAnsi" w:hAnsiTheme="minorHAnsi" w:cstheme="minorHAnsi"/>
        </w:rPr>
        <w:t xml:space="preserve"> and Gibson assembly master mix into a master mix tube. </w:t>
      </w:r>
      <w:r w:rsidRPr="00BF2908">
        <w:rPr>
          <w:rFonts w:asciiTheme="minorHAnsi" w:hAnsiTheme="minorHAnsi" w:cstheme="minorHAnsi"/>
          <w:b/>
          <w:bCs/>
        </w:rPr>
        <w:t xml:space="preserve">TXT: For N number of Gibson assembly reactions, combine (N+1) x </w:t>
      </w:r>
      <w:r w:rsidRPr="00BF2908">
        <w:rPr>
          <w:rFonts w:asciiTheme="minorHAnsi" w:hAnsiTheme="minorHAnsi" w:cstheme="minorHAnsi"/>
          <w:b/>
          <w:bCs/>
          <w:lang w:eastAsia="zh-CN"/>
        </w:rPr>
        <w:t xml:space="preserve">linearized </w:t>
      </w:r>
      <w:proofErr w:type="spellStart"/>
      <w:r w:rsidRPr="00BF2908">
        <w:rPr>
          <w:rFonts w:asciiTheme="minorHAnsi" w:hAnsiTheme="minorHAnsi" w:cstheme="minorHAnsi"/>
          <w:b/>
          <w:bCs/>
        </w:rPr>
        <w:t>pBIDC</w:t>
      </w:r>
      <w:proofErr w:type="spellEnd"/>
      <w:r w:rsidRPr="00BF2908">
        <w:rPr>
          <w:rFonts w:asciiTheme="minorHAnsi" w:hAnsiTheme="minorHAnsi" w:cstheme="minorHAnsi"/>
          <w:b/>
          <w:bCs/>
        </w:rPr>
        <w:t>-UASC-</w:t>
      </w:r>
      <w:proofErr w:type="spellStart"/>
      <w:r w:rsidRPr="00BF2908">
        <w:rPr>
          <w:rFonts w:asciiTheme="minorHAnsi" w:hAnsiTheme="minorHAnsi" w:cstheme="minorHAnsi"/>
          <w:b/>
          <w:bCs/>
        </w:rPr>
        <w:t>pLXvect</w:t>
      </w:r>
      <w:proofErr w:type="spellEnd"/>
      <w:r w:rsidRPr="00BF2908">
        <w:rPr>
          <w:rFonts w:asciiTheme="minorHAnsi" w:hAnsiTheme="minorHAnsi" w:cstheme="minorHAnsi"/>
          <w:b/>
          <w:bCs/>
        </w:rPr>
        <w:t xml:space="preserve"> &amp; (N+1) x Gibson assembly master mix</w:t>
      </w:r>
    </w:p>
    <w:p w14:paraId="5DA622A7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26E379EA" w14:textId="7585E75C" w:rsidR="006D3CAE" w:rsidRPr="00B928DE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28DE">
        <w:rPr>
          <w:rFonts w:asciiTheme="minorHAnsi" w:hAnsiTheme="minorHAnsi" w:cstheme="minorHAnsi"/>
          <w:color w:val="7030A0"/>
        </w:rPr>
        <w:t xml:space="preserve">Mix the </w:t>
      </w:r>
      <w:proofErr w:type="gramStart"/>
      <w:r w:rsidRPr="00B928DE">
        <w:rPr>
          <w:rFonts w:asciiTheme="minorHAnsi" w:hAnsiTheme="minorHAnsi" w:cstheme="minorHAnsi"/>
          <w:color w:val="7030A0"/>
        </w:rPr>
        <w:t>master mix</w:t>
      </w:r>
      <w:proofErr w:type="gramEnd"/>
      <w:r w:rsidRPr="00B928DE">
        <w:rPr>
          <w:rFonts w:asciiTheme="minorHAnsi" w:hAnsiTheme="minorHAnsi" w:cstheme="minorHAnsi"/>
          <w:color w:val="7030A0"/>
        </w:rPr>
        <w:t xml:space="preserve"> </w:t>
      </w:r>
      <w:proofErr w:type="gramStart"/>
      <w:r w:rsidRPr="00B928DE">
        <w:rPr>
          <w:rFonts w:asciiTheme="minorHAnsi" w:hAnsiTheme="minorHAnsi" w:cstheme="minorHAnsi"/>
          <w:color w:val="7030A0"/>
        </w:rPr>
        <w:t xml:space="preserve">thoroughly </w:t>
      </w:r>
      <w:r w:rsidRPr="00B928DE">
        <w:rPr>
          <w:rFonts w:asciiTheme="minorHAnsi" w:hAnsiTheme="minorHAnsi" w:cstheme="minorHAnsi"/>
          <w:b/>
          <w:bCs/>
          <w:color w:val="7030A0"/>
        </w:rPr>
        <w:t>[1]</w:t>
      </w:r>
      <w:proofErr w:type="gramEnd"/>
      <w:r w:rsidRPr="00B928DE">
        <w:rPr>
          <w:rFonts w:asciiTheme="minorHAnsi" w:hAnsiTheme="minorHAnsi" w:cstheme="minorHAnsi"/>
          <w:color w:val="7030A0"/>
        </w:rPr>
        <w:t xml:space="preserve"> and spin it down </w:t>
      </w:r>
      <w:r w:rsidRPr="00B928DE">
        <w:rPr>
          <w:rFonts w:asciiTheme="minorHAnsi" w:hAnsiTheme="minorHAnsi" w:cstheme="minorHAnsi"/>
          <w:b/>
          <w:color w:val="7030A0"/>
        </w:rPr>
        <w:t>[2]</w:t>
      </w:r>
      <w:r w:rsidRPr="00B928DE">
        <w:rPr>
          <w:rFonts w:asciiTheme="minorHAnsi" w:hAnsiTheme="minorHAnsi" w:cstheme="minorHAnsi"/>
          <w:color w:val="7030A0"/>
        </w:rPr>
        <w:t xml:space="preserve">. Now, aliquot 1.94 microliters of the master mix into each tube </w:t>
      </w:r>
      <w:r w:rsidRPr="00B928DE">
        <w:rPr>
          <w:rFonts w:asciiTheme="minorHAnsi" w:hAnsiTheme="minorHAnsi" w:cstheme="minorHAnsi"/>
          <w:b/>
          <w:color w:val="7030A0"/>
        </w:rPr>
        <w:t>[3]</w:t>
      </w:r>
      <w:r w:rsidRPr="00B928DE">
        <w:rPr>
          <w:rFonts w:asciiTheme="minorHAnsi" w:hAnsiTheme="minorHAnsi" w:cstheme="minorHAnsi"/>
          <w:color w:val="7030A0"/>
        </w:rPr>
        <w:t xml:space="preserve">. Add 1.66 microliters of Cas9 </w:t>
      </w:r>
      <w:r w:rsidRPr="00BF2908">
        <w:rPr>
          <w:rFonts w:asciiTheme="minorHAnsi" w:hAnsiTheme="minorHAnsi" w:cstheme="minorHAnsi"/>
          <w:i/>
          <w:iCs/>
          <w:color w:val="FF0000"/>
        </w:rPr>
        <w:t>(Cas-nine)</w:t>
      </w:r>
      <w:r w:rsidRPr="00BF2908">
        <w:rPr>
          <w:rFonts w:asciiTheme="minorHAnsi" w:hAnsiTheme="minorHAnsi" w:cstheme="minorHAnsi"/>
        </w:rPr>
        <w:t>-</w:t>
      </w:r>
      <w:r w:rsidRPr="00B928DE">
        <w:rPr>
          <w:rFonts w:asciiTheme="minorHAnsi" w:hAnsiTheme="minorHAnsi" w:cstheme="minorHAnsi"/>
          <w:color w:val="7030A0"/>
        </w:rPr>
        <w:t xml:space="preserve">cleaved plasmid into each tube, mix thoroughly </w:t>
      </w:r>
      <w:r w:rsidRPr="00B928DE">
        <w:rPr>
          <w:rFonts w:asciiTheme="minorHAnsi" w:hAnsiTheme="minorHAnsi" w:cstheme="minorHAnsi"/>
          <w:b/>
          <w:bCs/>
          <w:color w:val="7030A0"/>
        </w:rPr>
        <w:t>[4]</w:t>
      </w:r>
      <w:r w:rsidRPr="00B928DE">
        <w:rPr>
          <w:rFonts w:asciiTheme="minorHAnsi" w:hAnsiTheme="minorHAnsi" w:cstheme="minorHAnsi"/>
          <w:color w:val="7030A0"/>
        </w:rPr>
        <w:t xml:space="preserve">, and incubate at 50 degrees Celsius for 1 hour </w:t>
      </w:r>
      <w:r w:rsidRPr="00B928DE">
        <w:rPr>
          <w:rFonts w:asciiTheme="minorHAnsi" w:hAnsiTheme="minorHAnsi" w:cstheme="minorHAnsi"/>
          <w:b/>
          <w:color w:val="7030A0"/>
        </w:rPr>
        <w:t>[5]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7FC8C3AC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mixing the master mix.</w:t>
      </w:r>
    </w:p>
    <w:p w14:paraId="54078A21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</w:t>
      </w:r>
      <w:proofErr w:type="spellStart"/>
      <w:r w:rsidRPr="00BF2908">
        <w:rPr>
          <w:rFonts w:asciiTheme="minorHAnsi" w:hAnsiTheme="minorHAnsi" w:cstheme="minorHAnsi"/>
        </w:rPr>
        <w:t>vortexing</w:t>
      </w:r>
      <w:proofErr w:type="spellEnd"/>
      <w:r w:rsidRPr="00BF2908">
        <w:rPr>
          <w:rFonts w:asciiTheme="minorHAnsi" w:hAnsiTheme="minorHAnsi" w:cstheme="minorHAnsi"/>
        </w:rPr>
        <w:t xml:space="preserve"> the Gibson assembly master mix.  </w:t>
      </w:r>
    </w:p>
    <w:p w14:paraId="404AFC83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pipetting 1.94 microliters into a tube.  </w:t>
      </w:r>
    </w:p>
    <w:p w14:paraId="17C61658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adding 1.66 microliters of Cas9-cleaved plasmid into the tube and mixing it.  </w:t>
      </w:r>
    </w:p>
    <w:p w14:paraId="2553DEE6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placing the tube into an incubator.</w:t>
      </w:r>
    </w:p>
    <w:p w14:paraId="1D9AE87C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51C50BEF" w14:textId="3A4E8323" w:rsidR="006D3CAE" w:rsidRPr="00B928DE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28DE">
        <w:rPr>
          <w:rFonts w:asciiTheme="minorHAnsi" w:hAnsiTheme="minorHAnsi" w:cstheme="minorHAnsi"/>
          <w:color w:val="7030A0"/>
        </w:rPr>
        <w:t xml:space="preserve">Thaw bacterial competent cells on ice </w:t>
      </w:r>
      <w:r w:rsidRPr="00B928DE">
        <w:rPr>
          <w:rFonts w:asciiTheme="minorHAnsi" w:hAnsiTheme="minorHAnsi" w:cstheme="minorHAnsi"/>
          <w:b/>
          <w:color w:val="7030A0"/>
        </w:rPr>
        <w:t>[1]</w:t>
      </w:r>
      <w:r w:rsidRPr="00B928DE">
        <w:rPr>
          <w:rFonts w:asciiTheme="minorHAnsi" w:hAnsiTheme="minorHAnsi" w:cstheme="minorHAnsi"/>
          <w:color w:val="7030A0"/>
        </w:rPr>
        <w:t xml:space="preserve">. Aliquot 10 microliters of the thawed cells into each prechilled 1.5-milliliter tube </w:t>
      </w:r>
      <w:r w:rsidRPr="00B928DE">
        <w:rPr>
          <w:rFonts w:asciiTheme="minorHAnsi" w:hAnsiTheme="minorHAnsi" w:cstheme="minorHAnsi"/>
          <w:b/>
          <w:color w:val="7030A0"/>
        </w:rPr>
        <w:t>[2]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0F67A03A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thawing bacterial competent cells on ice.  </w:t>
      </w:r>
    </w:p>
    <w:p w14:paraId="157A80BA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pipetting 10 microliters of cells into a 1.5-milliliter prechilled tube.</w:t>
      </w:r>
    </w:p>
    <w:p w14:paraId="17A92721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204F37FF" w14:textId="5683136C" w:rsidR="006D3CAE" w:rsidRPr="00B928DE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28DE">
        <w:rPr>
          <w:rFonts w:asciiTheme="minorHAnsi" w:hAnsiTheme="minorHAnsi" w:cstheme="minorHAnsi"/>
          <w:color w:val="7030A0"/>
        </w:rPr>
        <w:t xml:space="preserve">Gently mix 10 microliters of the competent cells with 1 microliter of Gibson assembly product </w:t>
      </w:r>
      <w:r w:rsidRPr="00B928DE">
        <w:rPr>
          <w:rFonts w:asciiTheme="minorHAnsi" w:hAnsiTheme="minorHAnsi" w:cstheme="minorHAnsi"/>
          <w:b/>
          <w:color w:val="7030A0"/>
        </w:rPr>
        <w:t>[1]</w:t>
      </w:r>
      <w:r w:rsidRPr="00B928DE">
        <w:rPr>
          <w:rFonts w:asciiTheme="minorHAnsi" w:hAnsiTheme="minorHAnsi" w:cstheme="minorHAnsi"/>
          <w:color w:val="7030A0"/>
        </w:rPr>
        <w:t xml:space="preserve">. Place the tubes on ice for 30 minutes </w:t>
      </w:r>
      <w:r w:rsidRPr="00B928DE">
        <w:rPr>
          <w:rFonts w:asciiTheme="minorHAnsi" w:hAnsiTheme="minorHAnsi" w:cstheme="minorHAnsi"/>
          <w:b/>
          <w:color w:val="7030A0"/>
        </w:rPr>
        <w:t>[2]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1A23F12E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adding 1 microliter of Gibson product into competent cells.  </w:t>
      </w:r>
    </w:p>
    <w:p w14:paraId="6FE82662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placing the tubes on ice.</w:t>
      </w:r>
    </w:p>
    <w:p w14:paraId="3815720A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7E1E3885" w14:textId="0006BFAC" w:rsidR="006D3CAE" w:rsidRPr="00B928DE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28DE">
        <w:rPr>
          <w:rFonts w:asciiTheme="minorHAnsi" w:hAnsiTheme="minorHAnsi" w:cstheme="minorHAnsi"/>
          <w:color w:val="7030A0"/>
        </w:rPr>
        <w:t xml:space="preserve">Heat-shock the tubes at 42 degrees Celsius for 1 minute </w:t>
      </w:r>
      <w:r w:rsidRPr="00B928DE">
        <w:rPr>
          <w:rFonts w:asciiTheme="minorHAnsi" w:hAnsiTheme="minorHAnsi" w:cstheme="minorHAnsi"/>
          <w:b/>
          <w:color w:val="7030A0"/>
        </w:rPr>
        <w:t>[1]</w:t>
      </w:r>
      <w:r w:rsidRPr="00B928DE">
        <w:rPr>
          <w:rFonts w:asciiTheme="minorHAnsi" w:hAnsiTheme="minorHAnsi" w:cstheme="minorHAnsi"/>
          <w:color w:val="7030A0"/>
        </w:rPr>
        <w:t xml:space="preserve"> and then chill on ice for 2 minutes </w:t>
      </w:r>
      <w:r w:rsidRPr="00B928DE">
        <w:rPr>
          <w:rFonts w:asciiTheme="minorHAnsi" w:hAnsiTheme="minorHAnsi" w:cstheme="minorHAnsi"/>
          <w:b/>
          <w:color w:val="7030A0"/>
        </w:rPr>
        <w:t>[2]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686B4492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placing tubes into a 42 degrees Celsius water bath or heater.  </w:t>
      </w:r>
    </w:p>
    <w:p w14:paraId="7632716C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transferring tubes onto ice after heat shock.</w:t>
      </w:r>
    </w:p>
    <w:p w14:paraId="08363B04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2382C8D2" w14:textId="77777777" w:rsidR="006D3CAE" w:rsidRPr="00BF2908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B928DE">
        <w:rPr>
          <w:rFonts w:asciiTheme="minorHAnsi" w:hAnsiTheme="minorHAnsi" w:cstheme="minorHAnsi"/>
          <w:color w:val="7030A0"/>
        </w:rPr>
        <w:t xml:space="preserve">Add 100 microliters of prewarmed SOC </w:t>
      </w:r>
      <w:r w:rsidRPr="00BF2908">
        <w:rPr>
          <w:rFonts w:asciiTheme="minorHAnsi" w:hAnsiTheme="minorHAnsi" w:cstheme="minorHAnsi"/>
          <w:i/>
          <w:iCs/>
          <w:color w:val="FF0000"/>
        </w:rPr>
        <w:t>(S-O-C)</w:t>
      </w:r>
      <w:r w:rsidRPr="00BF2908">
        <w:rPr>
          <w:rFonts w:asciiTheme="minorHAnsi" w:hAnsiTheme="minorHAnsi" w:cstheme="minorHAnsi"/>
        </w:rPr>
        <w:t xml:space="preserve"> </w:t>
      </w:r>
      <w:r w:rsidRPr="00B928DE">
        <w:rPr>
          <w:rFonts w:asciiTheme="minorHAnsi" w:hAnsiTheme="minorHAnsi" w:cstheme="minorHAnsi"/>
          <w:color w:val="7030A0"/>
        </w:rPr>
        <w:t xml:space="preserve">medium into each tube </w:t>
      </w:r>
      <w:r w:rsidRPr="00B928DE">
        <w:rPr>
          <w:rFonts w:asciiTheme="minorHAnsi" w:hAnsiTheme="minorHAnsi" w:cstheme="minorHAnsi"/>
          <w:b/>
          <w:color w:val="7030A0"/>
        </w:rPr>
        <w:t>[1]</w:t>
      </w:r>
      <w:r w:rsidRPr="00B928DE">
        <w:rPr>
          <w:rFonts w:asciiTheme="minorHAnsi" w:hAnsiTheme="minorHAnsi" w:cstheme="minorHAnsi"/>
          <w:color w:val="7030A0"/>
        </w:rPr>
        <w:t xml:space="preserve"> and shake at 250 rpm for 1 hour at 37 degrees Celsius </w:t>
      </w:r>
      <w:r w:rsidRPr="00B928DE">
        <w:rPr>
          <w:rFonts w:asciiTheme="minorHAnsi" w:hAnsiTheme="minorHAnsi" w:cstheme="minorHAnsi"/>
          <w:b/>
          <w:color w:val="7030A0"/>
        </w:rPr>
        <w:t>[2]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6B5ED4E3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adding SOC medium into the tube.  </w:t>
      </w:r>
    </w:p>
    <w:p w14:paraId="3019F5F0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placing the tube into a shaker.</w:t>
      </w:r>
    </w:p>
    <w:p w14:paraId="6EFCBA32" w14:textId="77777777" w:rsidR="006D3CAE" w:rsidRPr="00BF2908" w:rsidRDefault="006D3CAE" w:rsidP="00BF2908">
      <w:pPr>
        <w:spacing w:before="120"/>
        <w:rPr>
          <w:rFonts w:cstheme="minorHAnsi"/>
        </w:rPr>
      </w:pPr>
    </w:p>
    <w:p w14:paraId="7C261623" w14:textId="6212E4DB" w:rsidR="006D3CAE" w:rsidRPr="00B928DE" w:rsidRDefault="006D3CAE" w:rsidP="00BF2908">
      <w:pPr>
        <w:pStyle w:val="Narration"/>
        <w:numPr>
          <w:ilvl w:val="1"/>
          <w:numId w:val="3"/>
        </w:numPr>
        <w:rPr>
          <w:rFonts w:asciiTheme="minorHAnsi" w:hAnsiTheme="minorHAnsi" w:cstheme="minorHAnsi"/>
          <w:color w:val="7030A0"/>
        </w:rPr>
      </w:pPr>
      <w:r w:rsidRPr="00B928DE">
        <w:rPr>
          <w:rFonts w:asciiTheme="minorHAnsi" w:hAnsiTheme="minorHAnsi" w:cstheme="minorHAnsi"/>
          <w:color w:val="7030A0"/>
        </w:rPr>
        <w:t xml:space="preserve">Finally, place the cells onto LB agar plates containing 15 micrograms per milliliter of chloramphenicol </w:t>
      </w:r>
      <w:r w:rsidRPr="00B928DE">
        <w:rPr>
          <w:rFonts w:asciiTheme="minorHAnsi" w:hAnsiTheme="minorHAnsi" w:cstheme="minorHAnsi"/>
          <w:b/>
          <w:color w:val="7030A0"/>
        </w:rPr>
        <w:t>[1]</w:t>
      </w:r>
      <w:r w:rsidRPr="00B928DE">
        <w:rPr>
          <w:rFonts w:asciiTheme="minorHAnsi" w:hAnsiTheme="minorHAnsi" w:cstheme="minorHAnsi"/>
          <w:color w:val="7030A0"/>
        </w:rPr>
        <w:t xml:space="preserve"> and incubate them overnight at 37 degrees Celsius </w:t>
      </w:r>
      <w:r w:rsidRPr="00B928DE">
        <w:rPr>
          <w:rFonts w:asciiTheme="minorHAnsi" w:hAnsiTheme="minorHAnsi" w:cstheme="minorHAnsi"/>
          <w:b/>
          <w:color w:val="7030A0"/>
        </w:rPr>
        <w:t>[2]</w:t>
      </w:r>
      <w:r w:rsidRPr="00B928DE">
        <w:rPr>
          <w:rFonts w:asciiTheme="minorHAnsi" w:hAnsiTheme="minorHAnsi" w:cstheme="minorHAnsi"/>
          <w:color w:val="7030A0"/>
        </w:rPr>
        <w:t>.</w:t>
      </w:r>
    </w:p>
    <w:p w14:paraId="00AD69A3" w14:textId="77777777" w:rsidR="006D3CA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 xml:space="preserve">Talent adding cells onto LB agar plates containing chloramphenicol.  </w:t>
      </w:r>
    </w:p>
    <w:p w14:paraId="1EE42691" w14:textId="6DF5904A" w:rsidR="00A319BE" w:rsidRPr="00BF2908" w:rsidRDefault="006D3CAE" w:rsidP="00BF2908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BF2908">
        <w:rPr>
          <w:rFonts w:asciiTheme="minorHAnsi" w:hAnsiTheme="minorHAnsi" w:cstheme="minorHAnsi"/>
        </w:rPr>
        <w:t>Talent placing plates into an incubator.</w:t>
      </w:r>
    </w:p>
    <w:p w14:paraId="642296CC" w14:textId="77777777" w:rsidR="006D3CAE" w:rsidRDefault="006D3CAE" w:rsidP="006D3CAE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1D230925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1DE25339" w14:textId="47E07EA9" w:rsidR="001E0433" w:rsidRPr="00985FE6" w:rsidRDefault="001E0433" w:rsidP="00BF2908">
      <w:pPr>
        <w:pStyle w:val="ListParagraph"/>
        <w:numPr>
          <w:ilvl w:val="0"/>
          <w:numId w:val="3"/>
        </w:numPr>
        <w:spacing w:before="120"/>
        <w:contextualSpacing w:val="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BF2908">
      <w:pPr>
        <w:pStyle w:val="ListParagraph"/>
        <w:spacing w:before="120"/>
        <w:ind w:left="360"/>
        <w:contextualSpacing w:val="0"/>
        <w:outlineLvl w:val="0"/>
        <w:rPr>
          <w:rFonts w:cstheme="minorHAnsi"/>
          <w:lang w:eastAsia="zh-TW"/>
        </w:rPr>
      </w:pPr>
    </w:p>
    <w:p w14:paraId="28BA94BC" w14:textId="6278416F" w:rsidR="006D3CAE" w:rsidRDefault="006D3CAE" w:rsidP="00BF290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13655C">
        <w:rPr>
          <w:rFonts w:cstheme="minorHAnsi"/>
          <w:color w:val="7030A0"/>
        </w:rPr>
        <w:t xml:space="preserve">This figure displays the representative results from the restriction analysis of UAS-cDNA/ORF </w:t>
      </w:r>
      <w:r w:rsidRPr="00744ACB">
        <w:rPr>
          <w:rFonts w:cstheme="minorHAnsi"/>
          <w:i/>
          <w:color w:val="FF0000"/>
        </w:rPr>
        <w:t xml:space="preserve">(U-A-S-C-D-N-A-O-R-F) </w:t>
      </w:r>
      <w:r w:rsidRPr="0013655C">
        <w:rPr>
          <w:rFonts w:cstheme="minorHAnsi"/>
          <w:color w:val="7030A0"/>
        </w:rPr>
        <w:t xml:space="preserve">plasmids generated using the </w:t>
      </w:r>
      <w:proofErr w:type="spellStart"/>
      <w:r w:rsidRPr="0013655C">
        <w:rPr>
          <w:rFonts w:cstheme="minorHAnsi"/>
          <w:color w:val="7030A0"/>
        </w:rPr>
        <w:t>CRISPRshuttle</w:t>
      </w:r>
      <w:proofErr w:type="spellEnd"/>
      <w:r w:rsidRPr="0013655C">
        <w:rPr>
          <w:rFonts w:cstheme="minorHAnsi"/>
          <w:color w:val="7030A0"/>
        </w:rPr>
        <w:t xml:space="preserve"> </w:t>
      </w:r>
      <w:r>
        <w:rPr>
          <w:rFonts w:cstheme="minorHAnsi"/>
          <w:i/>
          <w:color w:val="FF0000"/>
        </w:rPr>
        <w:t>(Crisper-Shuttle)</w:t>
      </w:r>
      <w:r>
        <w:rPr>
          <w:rFonts w:cstheme="minorHAnsi"/>
          <w:color w:val="FF0000"/>
        </w:rPr>
        <w:t xml:space="preserve"> </w:t>
      </w:r>
      <w:r w:rsidRPr="0013655C">
        <w:rPr>
          <w:rFonts w:cstheme="minorHAnsi"/>
          <w:color w:val="7030A0"/>
        </w:rPr>
        <w:t xml:space="preserve">system </w:t>
      </w:r>
      <w:r w:rsidRPr="0013655C">
        <w:rPr>
          <w:rFonts w:cstheme="minorHAnsi"/>
          <w:b/>
          <w:bCs/>
          <w:color w:val="7030A0"/>
        </w:rPr>
        <w:t>[1]</w:t>
      </w:r>
      <w:r w:rsidRPr="0013655C">
        <w:rPr>
          <w:rFonts w:cstheme="minorHAnsi"/>
          <w:color w:val="7030A0"/>
        </w:rPr>
        <w:t xml:space="preserve">. </w:t>
      </w:r>
    </w:p>
    <w:p w14:paraId="18E8B77B" w14:textId="77777777" w:rsidR="006D3CAE" w:rsidRDefault="006D3CAE" w:rsidP="00BF29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62C7E9C4" w14:textId="77777777" w:rsidR="0013655C" w:rsidRDefault="0013655C" w:rsidP="0013655C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61F35C88" w14:textId="77777777" w:rsidR="006D3CAE" w:rsidRDefault="006D3CAE" w:rsidP="00BF2908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0F46EB">
        <w:rPr>
          <w:rFonts w:cstheme="minorHAnsi"/>
          <w:color w:val="7030A0"/>
        </w:rPr>
        <w:t xml:space="preserve">In this analysis, restriction digestion of 15 UAS-cDNA/ORF constructs with </w:t>
      </w:r>
      <w:proofErr w:type="spellStart"/>
      <w:r w:rsidRPr="000F46EB">
        <w:rPr>
          <w:rFonts w:cstheme="minorHAnsi"/>
          <w:color w:val="7030A0"/>
        </w:rPr>
        <w:t>PvuII</w:t>
      </w:r>
      <w:proofErr w:type="spellEnd"/>
      <w:r w:rsidRPr="000F46EB">
        <w:rPr>
          <w:rFonts w:cstheme="minorHAnsi"/>
          <w:color w:val="7030A0"/>
        </w:rPr>
        <w:t xml:space="preserve"> </w:t>
      </w:r>
      <w:r w:rsidRPr="00744ACB">
        <w:rPr>
          <w:rFonts w:cstheme="minorHAnsi"/>
          <w:i/>
          <w:color w:val="FF0000"/>
        </w:rPr>
        <w:t>(P-V-U two)</w:t>
      </w:r>
      <w:r w:rsidRPr="00744ACB">
        <w:rPr>
          <w:rFonts w:cstheme="minorHAnsi"/>
        </w:rPr>
        <w:t xml:space="preserve"> </w:t>
      </w:r>
      <w:r w:rsidRPr="000F46EB">
        <w:rPr>
          <w:rFonts w:cstheme="minorHAnsi"/>
          <w:color w:val="7030A0"/>
        </w:rPr>
        <w:t xml:space="preserve">revealed that all samples exhibited the expected fragment patterns at approximately 1,072 base pairs and 1,820 base pairs </w:t>
      </w:r>
      <w:r w:rsidRPr="000F46EB">
        <w:rPr>
          <w:rFonts w:cstheme="minorHAnsi"/>
          <w:b/>
          <w:bCs/>
          <w:color w:val="7030A0"/>
        </w:rPr>
        <w:t>[1]</w:t>
      </w:r>
      <w:r w:rsidRPr="000F46EB">
        <w:rPr>
          <w:rFonts w:cstheme="minorHAnsi"/>
          <w:color w:val="7030A0"/>
        </w:rPr>
        <w:t xml:space="preserve">. </w:t>
      </w:r>
    </w:p>
    <w:p w14:paraId="4479C21D" w14:textId="16D0CEAB" w:rsidR="001E0433" w:rsidRPr="006D3CAE" w:rsidRDefault="006D3CAE" w:rsidP="00BF29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6D3CAE">
        <w:rPr>
          <w:rFonts w:cstheme="minorHAnsi"/>
        </w:rPr>
        <w:t xml:space="preserve">LAB MEDIA: Figure 3. </w:t>
      </w:r>
      <w:r w:rsidRPr="006D3CAE">
        <w:rPr>
          <w:rFonts w:cstheme="minorHAnsi"/>
          <w:i/>
          <w:color w:val="3333CC"/>
        </w:rPr>
        <w:t>Video Editor: Highlight all the black bands of UH326 to UH341 close to the 1,000 and 2,000 labels.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E9DA" w14:textId="77777777" w:rsidR="00F16BB6" w:rsidRDefault="00F16BB6">
      <w:r>
        <w:separator/>
      </w:r>
    </w:p>
    <w:p w14:paraId="7481FC2D" w14:textId="77777777" w:rsidR="00F16BB6" w:rsidRDefault="00F16BB6"/>
  </w:endnote>
  <w:endnote w:type="continuationSeparator" w:id="0">
    <w:p w14:paraId="52720E01" w14:textId="77777777" w:rsidR="00F16BB6" w:rsidRDefault="00F16BB6">
      <w:r>
        <w:continuationSeparator/>
      </w:r>
    </w:p>
    <w:p w14:paraId="7C90196C" w14:textId="77777777" w:rsidR="00F16BB6" w:rsidRDefault="00F16B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9FF596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8765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B43FC">
      <w:rPr>
        <w:rFonts w:cstheme="minorHAnsi"/>
      </w:rPr>
      <w:t xml:space="preserve">             </w:t>
    </w:r>
    <w:r w:rsidR="00FF6972">
      <w:rPr>
        <w:rFonts w:cstheme="minorHAnsi"/>
      </w:rPr>
      <w:t xml:space="preserve">April 30, </w:t>
    </w:r>
    <w:proofErr w:type="gramStart"/>
    <w:r w:rsidR="00FF6972">
      <w:rPr>
        <w:rFonts w:cstheme="minorHAnsi"/>
      </w:rPr>
      <w:t>2025</w:t>
    </w:r>
    <w:proofErr w:type="gramEnd"/>
    <w:r w:rsidR="00FF6972">
      <w:rPr>
        <w:rFonts w:cstheme="minorHAnsi"/>
      </w:rPr>
      <w:t xml:space="preserve">         </w:t>
    </w:r>
    <w:r w:rsidR="00EB43FC">
      <w:rPr>
        <w:rFonts w:cstheme="minorHAnsi"/>
      </w:rPr>
      <w:t xml:space="preserve">              </w:t>
    </w:r>
    <w:r w:rsidR="00FF6972">
      <w:rPr>
        <w:rFonts w:cstheme="minorHAnsi"/>
      </w:rPr>
      <w:t xml:space="preserve">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0CCC" w14:textId="77777777" w:rsidR="00F16BB6" w:rsidRDefault="00F16BB6">
      <w:r>
        <w:separator/>
      </w:r>
    </w:p>
    <w:p w14:paraId="7938EE02" w14:textId="77777777" w:rsidR="00F16BB6" w:rsidRDefault="00F16BB6"/>
  </w:footnote>
  <w:footnote w:type="continuationSeparator" w:id="0">
    <w:p w14:paraId="300F1246" w14:textId="77777777" w:rsidR="00F16BB6" w:rsidRDefault="00F16BB6">
      <w:r>
        <w:continuationSeparator/>
      </w:r>
    </w:p>
    <w:p w14:paraId="4D3CE218" w14:textId="77777777" w:rsidR="00F16BB6" w:rsidRDefault="00F16B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A5CD81A" w:rsidR="00336C61" w:rsidRPr="006D3AC7" w:rsidRDefault="00FF6972" w:rsidP="00FF697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366EAB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03C"/>
    <w:rsid w:val="000F1A61"/>
    <w:rsid w:val="000F46EB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55C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7658"/>
    <w:rsid w:val="00191A77"/>
    <w:rsid w:val="001A7997"/>
    <w:rsid w:val="001B1537"/>
    <w:rsid w:val="001B3024"/>
    <w:rsid w:val="001B38A7"/>
    <w:rsid w:val="001B5C46"/>
    <w:rsid w:val="001B7EF3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3B99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6F37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3CAE"/>
    <w:rsid w:val="006D7676"/>
    <w:rsid w:val="006E16D4"/>
    <w:rsid w:val="006F06AF"/>
    <w:rsid w:val="006F2681"/>
    <w:rsid w:val="00701ADF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62C9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0710C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28DE"/>
    <w:rsid w:val="00BA553A"/>
    <w:rsid w:val="00BC1A63"/>
    <w:rsid w:val="00BC3F28"/>
    <w:rsid w:val="00BC6DA7"/>
    <w:rsid w:val="00BD4346"/>
    <w:rsid w:val="00BE051D"/>
    <w:rsid w:val="00BE4E57"/>
    <w:rsid w:val="00BE756D"/>
    <w:rsid w:val="00BF2674"/>
    <w:rsid w:val="00BF2908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663F0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A4654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2C6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5C2A"/>
    <w:rsid w:val="00E662CA"/>
    <w:rsid w:val="00E8076C"/>
    <w:rsid w:val="00E87DA4"/>
    <w:rsid w:val="00EA15F6"/>
    <w:rsid w:val="00EA20E5"/>
    <w:rsid w:val="00EA2756"/>
    <w:rsid w:val="00EA4B94"/>
    <w:rsid w:val="00EA60D4"/>
    <w:rsid w:val="00EB43FC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6BB6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972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D3CAE"/>
  </w:style>
  <w:style w:type="paragraph" w:customStyle="1" w:styleId="Narration">
    <w:name w:val="Narration"/>
    <w:basedOn w:val="Normal"/>
    <w:link w:val="NarrationChar"/>
    <w:qFormat/>
    <w:rsid w:val="006D3CAE"/>
    <w:pPr>
      <w:widowControl w:val="0"/>
      <w:spacing w:before="120"/>
      <w:ind w:left="907" w:hanging="547"/>
      <w:jc w:val="both"/>
    </w:pPr>
    <w:rPr>
      <w:rFonts w:ascii="Calibri" w:eastAsia="SimSun" w:hAnsi="Calibri" w:cs="Calibri"/>
      <w:iCs w:val="0"/>
    </w:rPr>
  </w:style>
  <w:style w:type="character" w:customStyle="1" w:styleId="NarrationChar">
    <w:name w:val="Narration Char"/>
    <w:basedOn w:val="DefaultParagraphFont"/>
    <w:link w:val="Narration"/>
    <w:rsid w:val="006D3CAE"/>
    <w:rPr>
      <w:rFonts w:ascii="Calibri" w:eastAsia="SimSun" w:hAnsi="Calibri" w:cs="Calibri"/>
      <w:iCs w:val="0"/>
    </w:rPr>
  </w:style>
  <w:style w:type="paragraph" w:customStyle="1" w:styleId="ShotDescription">
    <w:name w:val="Shot Description"/>
    <w:basedOn w:val="Normal"/>
    <w:link w:val="ShotDescriptionChar"/>
    <w:qFormat/>
    <w:rsid w:val="006D3CAE"/>
    <w:pPr>
      <w:widowControl w:val="0"/>
      <w:spacing w:before="120"/>
      <w:ind w:left="1627" w:hanging="720"/>
      <w:jc w:val="both"/>
    </w:pPr>
    <w:rPr>
      <w:rFonts w:ascii="Calibri" w:eastAsia="SimSun" w:hAnsi="Calibri" w:cs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rsid w:val="006D3CAE"/>
    <w:rPr>
      <w:rFonts w:ascii="Calibri" w:eastAsia="SimSun" w:hAnsi="Calibri" w:cs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i_ping_cmu@hotmail.com" TargetMode="External"/><Relationship Id="rId13" Type="http://schemas.openxmlformats.org/officeDocument/2006/relationships/hyperlink" Target="mailto:13915576457@163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893463" TargetMode="External"/><Relationship Id="rId12" Type="http://schemas.openxmlformats.org/officeDocument/2006/relationships/hyperlink" Target="mailto:1153771925@qq.com" TargetMode="External"/><Relationship Id="rId17" Type="http://schemas.openxmlformats.org/officeDocument/2006/relationships/hyperlink" Target="mailto:yuan.yue@myjove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iwu@wang-lab.c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dumio258761@163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wei_ping_cmu@hotmail.com" TargetMode="External"/><Relationship Id="rId10" Type="http://schemas.openxmlformats.org/officeDocument/2006/relationships/hyperlink" Target="mailto:xiaoxueli1111@163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iwu@wang-lab.cn" TargetMode="External"/><Relationship Id="rId14" Type="http://schemas.openxmlformats.org/officeDocument/2006/relationships/hyperlink" Target="mailto:Siluo2023@163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1175</Words>
  <Characters>6770</Characters>
  <Application>Microsoft Office Word</Application>
  <DocSecurity>0</DocSecurity>
  <Lines>188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7915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50</cp:revision>
  <cp:lastPrinted>2025-05-21T12:09:00Z</cp:lastPrinted>
  <dcterms:created xsi:type="dcterms:W3CDTF">2023-06-29T06:34:00Z</dcterms:created>
  <dcterms:modified xsi:type="dcterms:W3CDTF">2025-05-21T12:09:00Z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