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BE9536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F7771">
        <w:rPr>
          <w:rFonts w:eastAsia="Times New Roman" w:cstheme="minorHAnsi"/>
          <w:b/>
        </w:rPr>
        <w:t>68492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397D1EC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F7771" w:rsidRPr="005D2BF0">
          <w:rPr>
            <w:rStyle w:val="Hyperlink"/>
            <w:rFonts w:eastAsia="Times New Roman" w:cstheme="minorHAnsi"/>
            <w:b/>
          </w:rPr>
          <w:t>https://review.jove.com/account/file-uploader?src=20890108</w:t>
        </w:r>
      </w:hyperlink>
    </w:p>
    <w:p w14:paraId="397DF212" w14:textId="77777777" w:rsidR="009F7771" w:rsidRPr="00B07A3B" w:rsidRDefault="009F777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5A84DF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B78D6" w:rsidRPr="00CB78D6">
        <w:rPr>
          <w:rStyle w:val="ArticleTitle"/>
          <w:rFonts w:cstheme="minorHAnsi"/>
        </w:rPr>
        <w:t>A Mouse Model to Evaluate the Long-Term Structural and Functional Outcomes after the Reversal of Prolonged Unilateral Ureteric Obstruction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26174F3" w14:textId="77777777" w:rsidR="00CB78D6" w:rsidRPr="00CB78D6" w:rsidRDefault="00CB78D6" w:rsidP="00CB78D6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78D6">
        <w:rPr>
          <w:rFonts w:eastAsia="Times New Roman" w:cstheme="minorHAnsi"/>
          <w:b/>
          <w:bCs/>
          <w:sz w:val="28"/>
          <w:szCs w:val="28"/>
        </w:rPr>
        <w:t>Rachel D. Delgado, Mark P. de Caestecker</w:t>
      </w:r>
    </w:p>
    <w:p w14:paraId="0FD04B33" w14:textId="77777777" w:rsidR="00CB78D6" w:rsidRPr="00CB78D6" w:rsidRDefault="00CB78D6" w:rsidP="00CB78D6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44E18A7D" w14:textId="27ED769C" w:rsidR="00CB78D6" w:rsidRPr="00CB78D6" w:rsidRDefault="00CB78D6" w:rsidP="00CB78D6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78D6">
        <w:rPr>
          <w:rFonts w:eastAsia="Times New Roman" w:cstheme="minorHAnsi"/>
          <w:b/>
          <w:bCs/>
          <w:sz w:val="28"/>
          <w:szCs w:val="28"/>
        </w:rPr>
        <w:t>Division of Nephrology, Department of Medicine, Vanderbilt University Medical Center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BF66BE3" w:rsidR="004E0C5A" w:rsidRPr="00CB78D6" w:rsidRDefault="00CB78D6" w:rsidP="00CB78D6">
      <w:pPr>
        <w:ind w:left="2880" w:hanging="2880"/>
        <w:rPr>
          <w:bCs/>
        </w:rPr>
      </w:pPr>
      <w:bookmarkStart w:id="0" w:name="_Hlk25233958"/>
      <w:r w:rsidRPr="00C2341E">
        <w:rPr>
          <w:bCs/>
        </w:rPr>
        <w:t>Mark P. de Caestecker</w:t>
      </w:r>
      <w:r w:rsidRPr="00C2341E">
        <w:rPr>
          <w:bCs/>
        </w:rPr>
        <w:tab/>
        <w:t>(</w:t>
      </w:r>
      <w:hyperlink r:id="rId8" w:history="1">
        <w:r w:rsidRPr="00285A64">
          <w:rPr>
            <w:rStyle w:val="Hyperlink"/>
            <w:bCs/>
            <w:color w:val="auto"/>
          </w:rPr>
          <w:t>mark.de.caestecker@vanderbilt.edu</w:t>
        </w:r>
      </w:hyperlink>
      <w:r w:rsidRPr="00C2341E">
        <w:rPr>
          <w:bCs/>
        </w:rPr>
        <w:t>; Mark.de.Caestecker@vumc.org)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84F159" w14:textId="64797D3D" w:rsidR="003B5E26" w:rsidRPr="00CB78D6" w:rsidRDefault="00CB78D6" w:rsidP="00CB78D6">
      <w:pPr>
        <w:rPr>
          <w:bCs/>
        </w:rPr>
      </w:pPr>
      <w:r w:rsidRPr="00C2341E">
        <w:rPr>
          <w:bCs/>
        </w:rPr>
        <w:t>Rachel D. Delgado</w:t>
      </w:r>
      <w:r w:rsidRPr="00C2341E">
        <w:rPr>
          <w:bCs/>
        </w:rPr>
        <w:tab/>
      </w:r>
      <w:r w:rsidRPr="00C2341E">
        <w:rPr>
          <w:bCs/>
        </w:rPr>
        <w:tab/>
        <w:t>(rachel.d.delgado@vumc.org</w:t>
      </w:r>
    </w:p>
    <w:p w14:paraId="7795BFA0" w14:textId="77777777" w:rsidR="00CB78D6" w:rsidRPr="00C2341E" w:rsidRDefault="00CB78D6" w:rsidP="00CB78D6">
      <w:pPr>
        <w:ind w:left="2880" w:hanging="2880"/>
        <w:rPr>
          <w:bCs/>
        </w:rPr>
      </w:pPr>
      <w:r w:rsidRPr="00C2341E">
        <w:rPr>
          <w:bCs/>
        </w:rPr>
        <w:t>Mark P. de Caestecker</w:t>
      </w:r>
      <w:r w:rsidRPr="00C2341E">
        <w:rPr>
          <w:bCs/>
        </w:rPr>
        <w:tab/>
        <w:t>(</w:t>
      </w:r>
      <w:hyperlink r:id="rId9" w:history="1">
        <w:r w:rsidRPr="00285A64">
          <w:rPr>
            <w:rStyle w:val="Hyperlink"/>
            <w:bCs/>
            <w:color w:val="auto"/>
          </w:rPr>
          <w:t>mark.de.caestecker@vanderbilt.edu</w:t>
        </w:r>
      </w:hyperlink>
      <w:r w:rsidRPr="00C2341E">
        <w:rPr>
          <w:bCs/>
        </w:rPr>
        <w:t>; Mark.de.Caestecker@vumc.org)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D86DC8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9020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A7148F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9020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9A3135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9020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F166C">
        <w:rPr>
          <w:rFonts w:cstheme="minorHAnsi"/>
          <w:b/>
          <w:sz w:val="22"/>
          <w:szCs w:val="22"/>
        </w:rPr>
        <w:t>Length</w:t>
      </w:r>
    </w:p>
    <w:p w14:paraId="72F5C5E6" w14:textId="7BB2B78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F166C">
        <w:rPr>
          <w:rFonts w:cstheme="minorHAnsi"/>
          <w:bCs/>
          <w:sz w:val="22"/>
          <w:szCs w:val="22"/>
        </w:rPr>
        <w:t>13</w:t>
      </w:r>
    </w:p>
    <w:p w14:paraId="5AAC9C6C" w14:textId="0998714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F166C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88158E6" w:rsidR="007D61A8" w:rsidRPr="001A5F04" w:rsidRDefault="00A9020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Mark de Caestecker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F7114">
        <w:t xml:space="preserve">My laboratory works on the mechanisms regulating long-term functional tissue repair after kidney injury. We are currently focusing on the mechanisms of tissue repair after reversal of urinary obstruction.  </w:t>
      </w:r>
    </w:p>
    <w:p w14:paraId="54EABCD9" w14:textId="1DF9D198" w:rsidR="001A5F04" w:rsidRPr="00B07A3B" w:rsidRDefault="001A5F04" w:rsidP="001A5F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CC743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  <w:r w:rsidR="00CC743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br/>
      </w:r>
    </w:p>
    <w:p w14:paraId="3BB38BBA" w14:textId="609595E7" w:rsidR="007F7114" w:rsidRPr="007A149A" w:rsidRDefault="007F7114" w:rsidP="007F7114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720440F3" w14:textId="3C266BB2" w:rsidR="007F7114" w:rsidRPr="001A5F04" w:rsidRDefault="007F7114" w:rsidP="007F711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Mark de Caestecker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7F7114">
        <w:rPr>
          <w:rFonts w:eastAsiaTheme="minorHAnsi" w:cstheme="minorBidi"/>
          <w:color w:val="auto"/>
          <w:kern w:val="2"/>
          <w14:ligatures w14:val="standardContextual"/>
        </w:rPr>
        <w:t xml:space="preserve">We have developed a new mouse model of reversible unilateral ureteric obstruction (R-UUO) that can be used to evaluate the functional consequences of reversing prolonged urinary obstruction </w:t>
      </w:r>
      <w:r>
        <w:rPr>
          <w:rFonts w:eastAsiaTheme="minorHAnsi" w:cstheme="minorBidi"/>
          <w:color w:val="auto"/>
          <w:kern w:val="2"/>
          <w14:ligatures w14:val="standardContextual"/>
        </w:rPr>
        <w:t>o</w:t>
      </w:r>
      <w:r w:rsidRPr="007F7114">
        <w:rPr>
          <w:rFonts w:eastAsiaTheme="minorHAnsi" w:cstheme="minorBidi"/>
          <w:color w:val="auto"/>
          <w:kern w:val="2"/>
          <w14:ligatures w14:val="standardContextual"/>
        </w:rPr>
        <w:t>n the kidney</w:t>
      </w:r>
      <w:r>
        <w:rPr>
          <w:rFonts w:eastAsiaTheme="minorHAnsi" w:cstheme="minorBidi"/>
          <w:color w:val="auto"/>
          <w:kern w:val="2"/>
          <w14:ligatures w14:val="standardContextual"/>
        </w:rPr>
        <w:t>.</w:t>
      </w:r>
    </w:p>
    <w:p w14:paraId="3DDBCDFB" w14:textId="7C7BB9FA" w:rsidR="001A5F04" w:rsidRPr="00B07A3B" w:rsidRDefault="001A5F04" w:rsidP="001A5F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CC743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2.4.2</w:t>
      </w:r>
    </w:p>
    <w:p w14:paraId="7B61DB26" w14:textId="77777777" w:rsidR="007F7114" w:rsidRDefault="007F7114" w:rsidP="007D61A8">
      <w:pPr>
        <w:rPr>
          <w:rFonts w:cstheme="minorHAnsi"/>
          <w:color w:val="000000"/>
          <w:shd w:val="clear" w:color="auto" w:fill="FFFFFF"/>
        </w:rPr>
      </w:pPr>
    </w:p>
    <w:p w14:paraId="548FFDA6" w14:textId="77777777" w:rsidR="007F7114" w:rsidRPr="002A6FCF" w:rsidRDefault="007F7114" w:rsidP="007F7114">
      <w:pPr>
        <w:spacing w:before="120"/>
        <w:rPr>
          <w:rFonts w:eastAsia="Times New Roman" w:cstheme="minorHAnsi"/>
        </w:rPr>
      </w:pPr>
      <w:bookmarkStart w:id="1" w:name="_Hlk201821570"/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bookmarkEnd w:id="1"/>
    <w:p w14:paraId="3302AFF5" w14:textId="65BACC74" w:rsidR="007F7114" w:rsidRPr="001A5F04" w:rsidRDefault="007F7114" w:rsidP="007F711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Mark de Caestecker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7F7114">
        <w:rPr>
          <w:rFonts w:cstheme="minorHAnsi"/>
          <w:color w:val="000000"/>
          <w:shd w:val="clear" w:color="auto" w:fill="FFFFFF"/>
        </w:rPr>
        <w:t>We are planning to use this model to study the mechanisms regulating renal medullary repair, and to develop therapies to improve functional recovery after reversal of urinary obstruction</w:t>
      </w:r>
      <w:r w:rsidR="001A5F04">
        <w:rPr>
          <w:rFonts w:cstheme="minorHAnsi"/>
          <w:color w:val="000000"/>
          <w:shd w:val="clear" w:color="auto" w:fill="FFFFFF"/>
        </w:rPr>
        <w:t>.</w:t>
      </w:r>
    </w:p>
    <w:p w14:paraId="71C540DB" w14:textId="13EA666D" w:rsidR="001A5F04" w:rsidRPr="00B07A3B" w:rsidRDefault="001A5F04" w:rsidP="001A5F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4C397D7D" w14:textId="77777777" w:rsidR="007F7114" w:rsidRDefault="007F7114" w:rsidP="007F7114">
      <w:pPr>
        <w:rPr>
          <w:rFonts w:cstheme="minorHAnsi"/>
          <w:color w:val="000000"/>
          <w:shd w:val="clear" w:color="auto" w:fill="FFFFFF"/>
        </w:rPr>
      </w:pPr>
    </w:p>
    <w:p w14:paraId="425D6D2C" w14:textId="7C470937" w:rsidR="007F7114" w:rsidRPr="007A149A" w:rsidRDefault="007F7114" w:rsidP="007F7114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1F8C06C6" w14:textId="77777777" w:rsidR="007F7114" w:rsidRPr="001A5F04" w:rsidRDefault="007F7114" w:rsidP="007F711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Mark de Caestecker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7F7114">
        <w:rPr>
          <w:rFonts w:eastAsiaTheme="minorHAnsi" w:cstheme="minorBidi"/>
          <w:color w:val="auto"/>
          <w:kern w:val="2"/>
          <w14:ligatures w14:val="standardContextual"/>
        </w:rPr>
        <w:t>Other models require multiple surgeries, or microsurgical expertise that most laboratories do not have. In addition, since the obstruction is unilateral, most models do not allow functional assessment of recovery</w:t>
      </w:r>
      <w:r>
        <w:rPr>
          <w:rFonts w:eastAsiaTheme="minorHAnsi" w:cstheme="minorBidi"/>
          <w:color w:val="auto"/>
          <w:kern w:val="2"/>
          <w14:ligatures w14:val="standardContextual"/>
        </w:rPr>
        <w:t>.</w:t>
      </w:r>
    </w:p>
    <w:p w14:paraId="116F6331" w14:textId="11A17CDA" w:rsidR="001A5F04" w:rsidRPr="007F7114" w:rsidRDefault="001A5F04" w:rsidP="001A5F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CC743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0FFBE225" w14:textId="77777777" w:rsidR="007F7114" w:rsidRPr="007F7114" w:rsidRDefault="007F7114" w:rsidP="007F7114">
      <w:pPr>
        <w:spacing w:before="120"/>
        <w:rPr>
          <w:rFonts w:cstheme="minorHAnsi"/>
          <w:color w:val="000000"/>
          <w:sz w:val="10"/>
          <w:szCs w:val="10"/>
          <w:shd w:val="clear" w:color="auto" w:fill="FFFFFF"/>
        </w:rPr>
      </w:pPr>
    </w:p>
    <w:p w14:paraId="63629168" w14:textId="0F000CE8" w:rsidR="007F7114" w:rsidRPr="007F7114" w:rsidRDefault="007F7114" w:rsidP="007F7114">
      <w:pPr>
        <w:spacing w:before="120"/>
        <w:rPr>
          <w:rFonts w:eastAsia="Times New Roman" w:cstheme="minorHAnsi"/>
        </w:rPr>
      </w:pPr>
      <w:r w:rsidRPr="007F7114">
        <w:rPr>
          <w:rFonts w:cstheme="minorHAnsi"/>
          <w:color w:val="000000"/>
          <w:shd w:val="clear" w:color="auto" w:fill="FFFFFF"/>
        </w:rPr>
        <w:t>What are the experimental challenges using this model?</w:t>
      </w:r>
    </w:p>
    <w:p w14:paraId="57713040" w14:textId="77777777" w:rsidR="007F7114" w:rsidRPr="001A5F04" w:rsidRDefault="007F7114" w:rsidP="007F711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Mark de Caestecker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t xml:space="preserve">There are really only two. First, consistent placement of a vascular clamp on the proximal ureter, and second, removal of the clamp a few days later without damaging the ureter.  </w:t>
      </w:r>
    </w:p>
    <w:p w14:paraId="16E28A30" w14:textId="1FFAB757" w:rsidR="001A5F04" w:rsidRPr="00D75084" w:rsidRDefault="001A5F04" w:rsidP="001A5F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CC743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2.4.1</w:t>
      </w:r>
    </w:p>
    <w:p w14:paraId="0B131B2A" w14:textId="77777777" w:rsidR="007F7114" w:rsidRDefault="007F7114" w:rsidP="007F7114">
      <w:pPr>
        <w:spacing w:before="120"/>
        <w:rPr>
          <w:rFonts w:cstheme="minorHAnsi"/>
          <w:color w:val="000000"/>
          <w:shd w:val="clear" w:color="auto" w:fill="FFFFFF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1C7CD501" w:rsidR="00FF25E5" w:rsidRPr="00D75084" w:rsidRDefault="007F7114" w:rsidP="007F711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Mark de Caestecker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Professor of Medicine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146D4196" w14:textId="1B3105F2" w:rsidR="00FF25E5" w:rsidRPr="00C058AE" w:rsidRDefault="00FF25E5" w:rsidP="00FF25E5">
      <w:pPr>
        <w:spacing w:before="12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4D21542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FA074D" w:rsidRPr="00C2341E">
        <w:rPr>
          <w:bCs/>
        </w:rPr>
        <w:t>Vanderbilt University Medical Center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D13EBCA" w:rsidR="00CE10F2" w:rsidRDefault="007F166C" w:rsidP="007F711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F166C">
        <w:rPr>
          <w:rFonts w:cstheme="minorHAnsi"/>
          <w:b/>
          <w:bCs/>
        </w:rPr>
        <w:t>Reversible Ureter Obstruction and Delayed Nephrectomy in Mouse Model</w:t>
      </w:r>
    </w:p>
    <w:p w14:paraId="314C5FBA" w14:textId="1C109CF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F7114">
        <w:rPr>
          <w:rFonts w:cstheme="minorHAnsi"/>
        </w:rPr>
        <w:t>Rachel Delgado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1A5F04" w:rsidRDefault="00985FE6" w:rsidP="001A5F04">
      <w:pPr>
        <w:spacing w:before="120"/>
        <w:rPr>
          <w:rFonts w:cstheme="minorHAnsi"/>
        </w:rPr>
      </w:pPr>
    </w:p>
    <w:p w14:paraId="4475BC2D" w14:textId="2A0F9B78" w:rsidR="00DE3BF8" w:rsidRPr="00B630EB" w:rsidRDefault="00DE3BF8" w:rsidP="007F7114">
      <w:pPr>
        <w:pStyle w:val="Narration"/>
        <w:numPr>
          <w:ilvl w:val="1"/>
          <w:numId w:val="3"/>
        </w:numPr>
      </w:pPr>
      <w:r w:rsidRPr="00B630EB">
        <w:t xml:space="preserve">To begin, </w:t>
      </w:r>
      <w:r w:rsidR="00FA074D">
        <w:t xml:space="preserve">prep the surgical site of an anesthetized mouse with antiseptics </w:t>
      </w:r>
      <w:r w:rsidR="00FA074D">
        <w:rPr>
          <w:b/>
          <w:bCs/>
        </w:rPr>
        <w:t>[1].</w:t>
      </w:r>
      <w:r w:rsidR="00FA074D">
        <w:t xml:space="preserve"> M</w:t>
      </w:r>
      <w:r w:rsidRPr="00B630EB">
        <w:t>ake a 1.5</w:t>
      </w:r>
      <w:r w:rsidR="00FA074D">
        <w:t>-</w:t>
      </w:r>
      <w:r w:rsidRPr="00B630EB">
        <w:t xml:space="preserve">centimeter longitudinal dorsal incision along the midline through the skin and subcutaneous layers using scissors and forceps </w:t>
      </w:r>
      <w:r w:rsidRPr="00B630EB">
        <w:rPr>
          <w:b/>
          <w:bCs/>
        </w:rPr>
        <w:t>[</w:t>
      </w:r>
      <w:r w:rsidR="00FA074D">
        <w:rPr>
          <w:b/>
          <w:bCs/>
        </w:rPr>
        <w:t>2</w:t>
      </w:r>
      <w:r w:rsidRPr="00B630EB">
        <w:rPr>
          <w:b/>
          <w:bCs/>
        </w:rPr>
        <w:t>]</w:t>
      </w:r>
      <w:r w:rsidRPr="00B630EB">
        <w:t>.</w:t>
      </w:r>
    </w:p>
    <w:p w14:paraId="2A7BA080" w14:textId="1F959B3B" w:rsidR="00FA074D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 xml:space="preserve">WIDE: </w:t>
      </w:r>
      <w:r w:rsidR="00FA074D">
        <w:rPr>
          <w:lang w:val="en-IN"/>
        </w:rPr>
        <w:t xml:space="preserve">Talent wiping the incision site with betadine/alcohol. </w:t>
      </w:r>
      <w:r w:rsidR="00FA074D">
        <w:rPr>
          <w:lang w:val="en-IN"/>
        </w:rPr>
        <w:br/>
      </w:r>
      <w:r w:rsidR="00FA074D" w:rsidRPr="00FA074D">
        <w:rPr>
          <w:highlight w:val="yellow"/>
          <w:lang w:val="en-IN"/>
        </w:rPr>
        <w:t>AUTHORS: Please note that JoVE requires a WIDE-angled opening shot. This shot was added specifically to meet that requirement</w:t>
      </w:r>
    </w:p>
    <w:p w14:paraId="73C0DF50" w14:textId="08A2065A" w:rsidR="00DE3BF8" w:rsidRPr="00B630EB" w:rsidRDefault="00FA074D" w:rsidP="007F71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</w:t>
      </w:r>
      <w:r w:rsidR="00DE3BF8" w:rsidRPr="00B630EB">
        <w:rPr>
          <w:lang w:val="en-IN"/>
        </w:rPr>
        <w:t xml:space="preserve"> midline</w:t>
      </w:r>
      <w:r>
        <w:rPr>
          <w:lang w:val="en-IN"/>
        </w:rPr>
        <w:t xml:space="preserve"> dorsal</w:t>
      </w:r>
      <w:r w:rsidR="00DE3BF8" w:rsidRPr="00B630EB">
        <w:rPr>
          <w:lang w:val="en-IN"/>
        </w:rPr>
        <w:t xml:space="preserve"> incision </w:t>
      </w:r>
      <w:r>
        <w:rPr>
          <w:lang w:val="en-IN"/>
        </w:rPr>
        <w:t xml:space="preserve">being made </w:t>
      </w:r>
      <w:r w:rsidR="00DE3BF8" w:rsidRPr="00B630EB">
        <w:rPr>
          <w:lang w:val="en-IN"/>
        </w:rPr>
        <w:t>with scissors, lifting the skin using forceps.</w:t>
      </w:r>
    </w:p>
    <w:p w14:paraId="4943FF84" w14:textId="19DFCA20" w:rsidR="00DE3BF8" w:rsidRPr="00B630EB" w:rsidRDefault="00237725" w:rsidP="007F7114">
      <w:pPr>
        <w:pStyle w:val="Narration"/>
        <w:numPr>
          <w:ilvl w:val="1"/>
          <w:numId w:val="3"/>
        </w:numPr>
      </w:pPr>
      <w:r>
        <w:t>M</w:t>
      </w:r>
      <w:r w:rsidR="00DE3BF8" w:rsidRPr="00B630EB">
        <w:t>ake a small incision through the left flank muscle and fascia above the kidney</w:t>
      </w:r>
      <w:r>
        <w:t xml:space="preserve"> </w:t>
      </w:r>
      <w:r>
        <w:rPr>
          <w:b/>
          <w:bCs/>
        </w:rPr>
        <w:t xml:space="preserve">[1]. </w:t>
      </w:r>
      <w:r>
        <w:t>Then, with</w:t>
      </w:r>
      <w:r w:rsidR="00DE3BF8" w:rsidRPr="00B630EB">
        <w:t xml:space="preserve"> </w:t>
      </w:r>
      <w:r>
        <w:t xml:space="preserve">a pair of </w:t>
      </w:r>
      <w:r w:rsidR="00DE3BF8" w:rsidRPr="00B630EB">
        <w:t>forceps</w:t>
      </w:r>
      <w:r>
        <w:t xml:space="preserve">, </w:t>
      </w:r>
      <w:r w:rsidR="00DE3BF8" w:rsidRPr="00B630EB">
        <w:t xml:space="preserve">exteriorize the left kidney </w:t>
      </w:r>
      <w:r w:rsidR="00DE3BF8" w:rsidRPr="00B630EB">
        <w:rPr>
          <w:b/>
          <w:bCs/>
        </w:rPr>
        <w:t>[</w:t>
      </w:r>
      <w:r>
        <w:rPr>
          <w:b/>
          <w:bCs/>
        </w:rPr>
        <w:t>2</w:t>
      </w:r>
      <w:r w:rsidR="00DE3BF8" w:rsidRPr="00B630EB">
        <w:rPr>
          <w:b/>
          <w:bCs/>
        </w:rPr>
        <w:t>]</w:t>
      </w:r>
      <w:r w:rsidR="00DE3BF8" w:rsidRPr="00B630EB">
        <w:t>.</w:t>
      </w:r>
    </w:p>
    <w:p w14:paraId="3D509350" w14:textId="5F48C8DC" w:rsidR="00237725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incising left flank muscle and fascia</w:t>
      </w:r>
      <w:r w:rsidR="00237725">
        <w:rPr>
          <w:lang w:val="en-IN"/>
        </w:rPr>
        <w:t>.</w:t>
      </w:r>
    </w:p>
    <w:p w14:paraId="50AE43BE" w14:textId="5DCAEE57" w:rsidR="00DE3BF8" w:rsidRPr="00B630EB" w:rsidRDefault="00237725" w:rsidP="007F71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="00DE3BF8" w:rsidRPr="00B630EB">
        <w:rPr>
          <w:lang w:val="en-IN"/>
        </w:rPr>
        <w:t>the kidney</w:t>
      </w:r>
      <w:r>
        <w:rPr>
          <w:lang w:val="en-IN"/>
        </w:rPr>
        <w:t xml:space="preserve"> being pulled out with a pair of forceps</w:t>
      </w:r>
      <w:r w:rsidR="00DE3BF8" w:rsidRPr="00B630EB">
        <w:rPr>
          <w:lang w:val="en-IN"/>
        </w:rPr>
        <w:t>.</w:t>
      </w:r>
    </w:p>
    <w:p w14:paraId="4869B33A" w14:textId="1934F4AB" w:rsidR="00DE3BF8" w:rsidRPr="00B630EB" w:rsidRDefault="00DE3BF8" w:rsidP="007F7114">
      <w:pPr>
        <w:pStyle w:val="Narration"/>
        <w:numPr>
          <w:ilvl w:val="1"/>
          <w:numId w:val="3"/>
        </w:numPr>
      </w:pPr>
      <w:r w:rsidRPr="00B630EB">
        <w:t xml:space="preserve">Using blunt forceps, carefully dissect the fat at the lower pole and some connective tissue near the ureter </w:t>
      </w:r>
      <w:r w:rsidRPr="00B630EB">
        <w:rPr>
          <w:b/>
          <w:bCs/>
        </w:rPr>
        <w:t>[1]</w:t>
      </w:r>
      <w:r w:rsidRPr="00B630EB">
        <w:t xml:space="preserve">. </w:t>
      </w:r>
      <w:r w:rsidR="00237725">
        <w:t>Locate</w:t>
      </w:r>
      <w:r w:rsidRPr="00B630EB">
        <w:t xml:space="preserve"> the ureter region </w:t>
      </w:r>
      <w:r w:rsidRPr="00B630EB">
        <w:rPr>
          <w:b/>
          <w:bCs/>
        </w:rPr>
        <w:t>[2]</w:t>
      </w:r>
      <w:r w:rsidRPr="00B630EB">
        <w:t xml:space="preserve">. Then, separate the ureter along with its connective tissue from the renal pedicle to avoid including the renal vein and artery with the clamp </w:t>
      </w:r>
      <w:r w:rsidRPr="00B630EB">
        <w:rPr>
          <w:b/>
          <w:bCs/>
        </w:rPr>
        <w:t>[3]</w:t>
      </w:r>
      <w:r w:rsidRPr="00B630EB">
        <w:t>.</w:t>
      </w:r>
    </w:p>
    <w:p w14:paraId="1A0DA4CB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dissecting lower pole fat with blunt forceps.</w:t>
      </w:r>
    </w:p>
    <w:p w14:paraId="1877C8BB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Close-up of the ureter region with connective tissue intact.</w:t>
      </w:r>
    </w:p>
    <w:p w14:paraId="465C5E43" w14:textId="77777777" w:rsidR="00DE3BF8" w:rsidRPr="00B630EB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separating the ureter from the renal pedicle using forceps.</w:t>
      </w:r>
    </w:p>
    <w:p w14:paraId="6099103F" w14:textId="014D341F" w:rsidR="00DE3BF8" w:rsidRPr="00B630EB" w:rsidRDefault="00DE3BF8" w:rsidP="007F7114">
      <w:pPr>
        <w:pStyle w:val="Narration"/>
        <w:numPr>
          <w:ilvl w:val="1"/>
          <w:numId w:val="3"/>
        </w:numPr>
      </w:pPr>
      <w:r w:rsidRPr="00B630EB">
        <w:t xml:space="preserve">Use clamp appliers to open the vascular clamp and position it directly below the renal pelvis on the ureter </w:t>
      </w:r>
      <w:r w:rsidRPr="00B630EB">
        <w:rPr>
          <w:b/>
          <w:bCs/>
        </w:rPr>
        <w:t>[1]</w:t>
      </w:r>
      <w:r w:rsidRPr="00B630EB">
        <w:t xml:space="preserve">. Use the markings on the clamp to ensure uniform pressure is applied across all mice </w:t>
      </w:r>
      <w:r w:rsidRPr="00B630EB">
        <w:rPr>
          <w:b/>
          <w:bCs/>
        </w:rPr>
        <w:t>[2</w:t>
      </w:r>
      <w:r w:rsidR="00237725">
        <w:rPr>
          <w:b/>
          <w:bCs/>
        </w:rPr>
        <w:t>-TXT</w:t>
      </w:r>
      <w:r w:rsidRPr="00B630EB">
        <w:rPr>
          <w:b/>
          <w:bCs/>
        </w:rPr>
        <w:t>]</w:t>
      </w:r>
      <w:r w:rsidRPr="00B630EB">
        <w:t xml:space="preserve">. </w:t>
      </w:r>
    </w:p>
    <w:p w14:paraId="6B112DE8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using clamp appliers to open and place the clamp on the ureter.</w:t>
      </w:r>
    </w:p>
    <w:p w14:paraId="0D1B0223" w14:textId="3B7136B9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Close-up of markings on the clamp aligned properly.</w:t>
      </w:r>
      <w:r w:rsidR="00237725">
        <w:rPr>
          <w:lang w:val="en-IN"/>
        </w:rPr>
        <w:t xml:space="preserve"> </w:t>
      </w:r>
      <w:r w:rsidR="00237725">
        <w:rPr>
          <w:b/>
          <w:bCs/>
          <w:lang w:val="en-IN"/>
        </w:rPr>
        <w:t>TXT: Do not reposition clamp once placed, to prevent ureter damage</w:t>
      </w:r>
    </w:p>
    <w:p w14:paraId="560804E2" w14:textId="095F03CB" w:rsidR="00DE3BF8" w:rsidRPr="00B630EB" w:rsidRDefault="00237725" w:rsidP="007F7114">
      <w:pPr>
        <w:pStyle w:val="Narration"/>
        <w:numPr>
          <w:ilvl w:val="1"/>
          <w:numId w:val="3"/>
        </w:numPr>
      </w:pPr>
      <w:r>
        <w:t>Now, use</w:t>
      </w:r>
      <w:r w:rsidR="00DE3BF8" w:rsidRPr="00B630EB">
        <w:t xml:space="preserve"> a saline-soaked sterile cotton swab</w:t>
      </w:r>
      <w:r>
        <w:t xml:space="preserve"> to</w:t>
      </w:r>
      <w:r w:rsidR="00DE3BF8" w:rsidRPr="00B630EB">
        <w:t xml:space="preserve"> gently push the kidney with the clamp back into the retroperitoneal space </w:t>
      </w:r>
      <w:r w:rsidR="00DE3BF8" w:rsidRPr="00B630EB">
        <w:rPr>
          <w:b/>
          <w:bCs/>
        </w:rPr>
        <w:t>[1]</w:t>
      </w:r>
      <w:r w:rsidR="00DE3BF8" w:rsidRPr="00B630EB">
        <w:t>.</w:t>
      </w:r>
      <w:r w:rsidRPr="00237725">
        <w:t xml:space="preserve"> </w:t>
      </w:r>
      <w:r>
        <w:t>Then s</w:t>
      </w:r>
      <w:r w:rsidRPr="00B630EB">
        <w:t xml:space="preserve">uture the muscle layer using an absorbable suture </w:t>
      </w:r>
      <w:r w:rsidRPr="00B630EB">
        <w:rPr>
          <w:b/>
          <w:bCs/>
        </w:rPr>
        <w:t>[</w:t>
      </w:r>
      <w:r>
        <w:rPr>
          <w:b/>
          <w:bCs/>
        </w:rPr>
        <w:t>2</w:t>
      </w:r>
      <w:r w:rsidRPr="00B630EB">
        <w:rPr>
          <w:b/>
          <w:bCs/>
        </w:rPr>
        <w:t>]</w:t>
      </w:r>
      <w:r w:rsidRPr="00B630EB">
        <w:t>.</w:t>
      </w:r>
      <w:r w:rsidRPr="00237725">
        <w:t xml:space="preserve"> </w:t>
      </w:r>
      <w:r w:rsidRPr="00B630EB">
        <w:t xml:space="preserve">Use skin clips to close the skin layer </w:t>
      </w:r>
      <w:r w:rsidRPr="00B630EB">
        <w:rPr>
          <w:b/>
          <w:bCs/>
        </w:rPr>
        <w:t>[</w:t>
      </w:r>
      <w:r>
        <w:rPr>
          <w:b/>
          <w:bCs/>
        </w:rPr>
        <w:t>3</w:t>
      </w:r>
      <w:r w:rsidRPr="00B630EB">
        <w:rPr>
          <w:b/>
          <w:bCs/>
        </w:rPr>
        <w:t>]</w:t>
      </w:r>
      <w:r w:rsidRPr="00B630EB">
        <w:t>.</w:t>
      </w:r>
    </w:p>
    <w:p w14:paraId="0CB028CC" w14:textId="77777777" w:rsidR="00DE3BF8" w:rsidRPr="00B630EB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lastRenderedPageBreak/>
        <w:t>Talent pushing the clamped kidney back inside using a moistened cotton swab.</w:t>
      </w:r>
    </w:p>
    <w:p w14:paraId="42D99AB0" w14:textId="77777777" w:rsidR="00DE3BF8" w:rsidRPr="00B630EB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stitching the muscle layer with absorbable thread.</w:t>
      </w:r>
    </w:p>
    <w:p w14:paraId="22F98ECD" w14:textId="29E5C6E6" w:rsidR="00113619" w:rsidRPr="00113619" w:rsidRDefault="00DE3BF8" w:rsidP="00113619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applying skin clips to close the dorsal skin incision.</w:t>
      </w:r>
    </w:p>
    <w:p w14:paraId="7A3F97EB" w14:textId="35FDEDB6" w:rsidR="00937C52" w:rsidRPr="00A912C1" w:rsidRDefault="00237725" w:rsidP="00A912C1">
      <w:pPr>
        <w:pStyle w:val="Narration"/>
        <w:numPr>
          <w:ilvl w:val="1"/>
          <w:numId w:val="3"/>
        </w:numPr>
      </w:pPr>
      <w:r>
        <w:t>To remove the u</w:t>
      </w:r>
      <w:r w:rsidR="00937C52">
        <w:t>re</w:t>
      </w:r>
      <w:r>
        <w:t xml:space="preserve">teric clamp, </w:t>
      </w:r>
      <w:r w:rsidR="00937C52">
        <w:t>r</w:t>
      </w:r>
      <w:r w:rsidR="00DE3BF8" w:rsidRPr="00B630EB">
        <w:t>emove the wound clips</w:t>
      </w:r>
      <w:r w:rsidR="00BC363D">
        <w:t>, th</w:t>
      </w:r>
      <w:r w:rsidR="00937C52" w:rsidRPr="00937C52">
        <w:t>en</w:t>
      </w:r>
      <w:r w:rsidR="00937C52">
        <w:rPr>
          <w:b/>
          <w:bCs/>
        </w:rPr>
        <w:t xml:space="preserve"> </w:t>
      </w:r>
      <w:r w:rsidR="00DE3BF8" w:rsidRPr="00B630EB">
        <w:t xml:space="preserve">clean the surgical area without re-shaving, using the original incisions to access the clamp </w:t>
      </w:r>
      <w:r w:rsidR="00DE3BF8" w:rsidRPr="00B630EB">
        <w:rPr>
          <w:b/>
          <w:bCs/>
        </w:rPr>
        <w:t>[</w:t>
      </w:r>
      <w:r w:rsidR="00BC363D">
        <w:rPr>
          <w:b/>
          <w:bCs/>
        </w:rPr>
        <w:t>1</w:t>
      </w:r>
      <w:r w:rsidR="00DE3BF8" w:rsidRPr="00B630EB">
        <w:rPr>
          <w:b/>
          <w:bCs/>
        </w:rPr>
        <w:t>]</w:t>
      </w:r>
      <w:r w:rsidR="00DE3BF8" w:rsidRPr="00B630EB">
        <w:t>.</w:t>
      </w:r>
    </w:p>
    <w:p w14:paraId="3B889C4B" w14:textId="37DA2FD9" w:rsidR="00DE3BF8" w:rsidRPr="00B630EB" w:rsidRDefault="00937C52" w:rsidP="007F71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</w:t>
      </w:r>
      <w:r w:rsidR="00DE3BF8" w:rsidRPr="00B630EB">
        <w:rPr>
          <w:lang w:val="en-IN"/>
        </w:rPr>
        <w:t>skin surface</w:t>
      </w:r>
      <w:r>
        <w:rPr>
          <w:lang w:val="en-IN"/>
        </w:rPr>
        <w:t xml:space="preserve"> being cleaned</w:t>
      </w:r>
      <w:r w:rsidR="00DE3BF8" w:rsidRPr="00B630EB">
        <w:rPr>
          <w:lang w:val="en-IN"/>
        </w:rPr>
        <w:t xml:space="preserve"> near the incision site.</w:t>
      </w:r>
    </w:p>
    <w:p w14:paraId="02E0C869" w14:textId="5082AAB5" w:rsidR="00DE3BF8" w:rsidRDefault="00BC363D" w:rsidP="007F7114">
      <w:pPr>
        <w:pStyle w:val="Narration"/>
        <w:numPr>
          <w:ilvl w:val="1"/>
          <w:numId w:val="3"/>
        </w:numPr>
      </w:pPr>
      <w:r>
        <w:t xml:space="preserve">Reopen the muscle layer and expose the retroperitoneal space </w:t>
      </w:r>
      <w:r>
        <w:rPr>
          <w:b/>
          <w:bCs/>
        </w:rPr>
        <w:t xml:space="preserve">[1]. </w:t>
      </w:r>
      <w:r w:rsidR="00DE3BF8" w:rsidRPr="00B630EB">
        <w:t xml:space="preserve">Use forceps to carefully locate the clamp in the retroperitoneal space without exteriorizing the kidney </w:t>
      </w:r>
      <w:r w:rsidR="00DE3BF8" w:rsidRPr="00B630EB">
        <w:rPr>
          <w:b/>
          <w:bCs/>
        </w:rPr>
        <w:t>[</w:t>
      </w:r>
      <w:r>
        <w:rPr>
          <w:b/>
          <w:bCs/>
        </w:rPr>
        <w:t>2</w:t>
      </w:r>
      <w:r w:rsidR="00DE3BF8" w:rsidRPr="00B630EB">
        <w:rPr>
          <w:b/>
          <w:bCs/>
        </w:rPr>
        <w:t>]</w:t>
      </w:r>
      <w:r w:rsidR="00DE3BF8" w:rsidRPr="00B630EB">
        <w:t xml:space="preserve">. With clamp appliers, gently open the clamp while pulling the surrounding tissue away using forceps to safely remove it </w:t>
      </w:r>
      <w:r w:rsidR="00DE3BF8" w:rsidRPr="00B630EB">
        <w:rPr>
          <w:b/>
          <w:bCs/>
        </w:rPr>
        <w:t>[2]</w:t>
      </w:r>
      <w:r w:rsidR="00DE3BF8" w:rsidRPr="00B630EB">
        <w:t>.</w:t>
      </w:r>
    </w:p>
    <w:p w14:paraId="6CF2DBF8" w14:textId="076471ED" w:rsidR="00EC561C" w:rsidRPr="00BC363D" w:rsidRDefault="00BC363D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C363D">
        <w:rPr>
          <w:lang w:val="en-IN"/>
        </w:rPr>
        <w:t>Talen</w:t>
      </w:r>
      <w:r>
        <w:rPr>
          <w:lang w:val="en-IN"/>
        </w:rPr>
        <w:t>t</w:t>
      </w:r>
      <w:r w:rsidRPr="00BC363D">
        <w:rPr>
          <w:lang w:val="en-IN"/>
        </w:rPr>
        <w:t xml:space="preserve"> r</w:t>
      </w:r>
      <w:r w:rsidR="00570DCF" w:rsidRPr="00BC363D">
        <w:rPr>
          <w:lang w:val="en-IN"/>
        </w:rPr>
        <w:t>eopening the muscle layer</w:t>
      </w:r>
      <w:r w:rsidR="00EC561C" w:rsidRPr="00BC363D">
        <w:rPr>
          <w:lang w:val="en-IN"/>
        </w:rPr>
        <w:t xml:space="preserve"> and expose the retroperitoneal space without exteriorizing the kidney</w:t>
      </w:r>
    </w:p>
    <w:p w14:paraId="04750B7C" w14:textId="77BA5AF0" w:rsidR="00DE3BF8" w:rsidRPr="00BC363D" w:rsidRDefault="00BA26B0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C363D">
        <w:rPr>
          <w:lang w:val="en-IN"/>
        </w:rPr>
        <w:t xml:space="preserve">Shot of the clamp being located </w:t>
      </w:r>
      <w:r w:rsidR="00EC561C" w:rsidRPr="00BC363D">
        <w:rPr>
          <w:lang w:val="en-IN"/>
        </w:rPr>
        <w:t xml:space="preserve">in the retroperitoneal space </w:t>
      </w:r>
      <w:r w:rsidRPr="00BC363D">
        <w:rPr>
          <w:lang w:val="en-IN"/>
        </w:rPr>
        <w:t>using forceps.</w:t>
      </w:r>
    </w:p>
    <w:p w14:paraId="19465564" w14:textId="77777777" w:rsidR="00DE3BF8" w:rsidRPr="00BC363D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C363D">
        <w:rPr>
          <w:lang w:val="en-IN"/>
        </w:rPr>
        <w:t>Talent using clamp appliers and forceps to release and remove the clamp from the ureter.</w:t>
      </w:r>
    </w:p>
    <w:p w14:paraId="3A46906C" w14:textId="5ED6E704" w:rsidR="00DE3BF8" w:rsidRDefault="00937C52" w:rsidP="007F7114">
      <w:pPr>
        <w:pStyle w:val="Narration"/>
        <w:numPr>
          <w:ilvl w:val="1"/>
          <w:numId w:val="3"/>
        </w:numPr>
      </w:pPr>
      <w:r>
        <w:t>Now, e</w:t>
      </w:r>
      <w:r w:rsidR="00DE3BF8" w:rsidRPr="00B630EB">
        <w:t xml:space="preserve">xteriorize the kidney to inspect the renal pelvis for obstruction </w:t>
      </w:r>
      <w:r w:rsidR="00DE3BF8" w:rsidRPr="00B630EB">
        <w:rPr>
          <w:b/>
          <w:bCs/>
        </w:rPr>
        <w:t>[1]</w:t>
      </w:r>
      <w:r w:rsidR="00DE3BF8" w:rsidRPr="00B630EB">
        <w:t xml:space="preserve">. A swollen renal pelvis confirms hydronephrosis </w:t>
      </w:r>
      <w:r w:rsidR="00DE3BF8" w:rsidRPr="00B630EB">
        <w:rPr>
          <w:b/>
          <w:bCs/>
        </w:rPr>
        <w:t>[2]</w:t>
      </w:r>
      <w:r w:rsidR="00DE3BF8" w:rsidRPr="00B630EB">
        <w:t>.</w:t>
      </w:r>
    </w:p>
    <w:p w14:paraId="401F452E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gently pulling the kidney out of the incision using forceps.</w:t>
      </w:r>
    </w:p>
    <w:p w14:paraId="0AADD1E0" w14:textId="0DE1E4FF" w:rsidR="00DE3BF8" w:rsidRPr="00B630EB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Close-up of a visibly swollen renal pelvis indicating hydronephrosis.</w:t>
      </w:r>
      <w:r w:rsidR="001A5F04">
        <w:rPr>
          <w:lang w:val="en-IN"/>
        </w:rPr>
        <w:br/>
      </w:r>
      <w:r w:rsidR="001A5F04" w:rsidRPr="001A5F04">
        <w:rPr>
          <w:b/>
          <w:bCs/>
          <w:highlight w:val="yellow"/>
          <w:lang w:val="en-IN"/>
        </w:rPr>
        <w:t>AUTHORS: Please point to the obstruction</w:t>
      </w:r>
    </w:p>
    <w:p w14:paraId="495941E3" w14:textId="337347A6" w:rsidR="00DE3BF8" w:rsidRPr="00B630EB" w:rsidRDefault="00DE3BF8" w:rsidP="007F7114">
      <w:pPr>
        <w:pStyle w:val="Narration"/>
        <w:numPr>
          <w:ilvl w:val="1"/>
          <w:numId w:val="3"/>
        </w:numPr>
      </w:pPr>
      <w:r w:rsidRPr="00B630EB">
        <w:t>Push the kidney back into the retroperitoneal space using a saline-soaked sterile cotton swab</w:t>
      </w:r>
      <w:r w:rsidR="00937C52">
        <w:t xml:space="preserve"> </w:t>
      </w:r>
      <w:r w:rsidRPr="00B630EB">
        <w:rPr>
          <w:b/>
          <w:bCs/>
        </w:rPr>
        <w:t>[1]</w:t>
      </w:r>
      <w:r w:rsidR="00937C52">
        <w:t xml:space="preserve">, and suture the incision shut, as demonstrated </w:t>
      </w:r>
      <w:r w:rsidR="00937C52">
        <w:rPr>
          <w:b/>
          <w:bCs/>
        </w:rPr>
        <w:t xml:space="preserve">[2]. </w:t>
      </w:r>
    </w:p>
    <w:p w14:paraId="00416E32" w14:textId="05D1C1CE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repositioning the kidney into the body using a moistened cotton swab.</w:t>
      </w:r>
    </w:p>
    <w:p w14:paraId="55DB8F1A" w14:textId="18AF5801" w:rsidR="00113619" w:rsidRPr="001A5F04" w:rsidRDefault="00937C52" w:rsidP="001A5F0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sutured incision. </w:t>
      </w:r>
    </w:p>
    <w:p w14:paraId="5A226988" w14:textId="03308E49" w:rsidR="004945F1" w:rsidRPr="00846C4C" w:rsidRDefault="00937C52" w:rsidP="00846C4C">
      <w:pPr>
        <w:pStyle w:val="Narration"/>
        <w:numPr>
          <w:ilvl w:val="1"/>
          <w:numId w:val="3"/>
        </w:numPr>
      </w:pPr>
      <w:r>
        <w:t>To perform contralateral nephrectomy, reopen</w:t>
      </w:r>
      <w:r w:rsidR="00DE3BF8" w:rsidRPr="00B630EB">
        <w:t xml:space="preserve"> the dorsal site</w:t>
      </w:r>
      <w:r>
        <w:t xml:space="preserve"> using the original skin incisio</w:t>
      </w:r>
      <w:r w:rsidR="007F166C">
        <w:t xml:space="preserve">n </w:t>
      </w:r>
      <w:r>
        <w:rPr>
          <w:b/>
          <w:bCs/>
        </w:rPr>
        <w:t>[1].</w:t>
      </w:r>
      <w:r w:rsidR="007F166C">
        <w:rPr>
          <w:b/>
          <w:bCs/>
        </w:rPr>
        <w:t xml:space="preserve"> </w:t>
      </w:r>
      <w:r>
        <w:t>Incise</w:t>
      </w:r>
      <w:r w:rsidR="00DE3BF8" w:rsidRPr="00B630EB">
        <w:t xml:space="preserve"> the right flank muscle and fascia above the kidney</w:t>
      </w:r>
      <w:r w:rsidR="007F166C">
        <w:t xml:space="preserve"> </w:t>
      </w:r>
      <w:r w:rsidR="00DE3BF8" w:rsidRPr="00B630EB">
        <w:rPr>
          <w:b/>
          <w:bCs/>
        </w:rPr>
        <w:t>[</w:t>
      </w:r>
      <w:r>
        <w:rPr>
          <w:b/>
          <w:bCs/>
        </w:rPr>
        <w:t>2</w:t>
      </w:r>
      <w:r w:rsidR="00DE3BF8" w:rsidRPr="00B630EB">
        <w:rPr>
          <w:b/>
          <w:bCs/>
        </w:rPr>
        <w:t>]</w:t>
      </w:r>
      <w:r w:rsidR="00DE3BF8" w:rsidRPr="00B630EB">
        <w:t>.</w:t>
      </w:r>
      <w:r w:rsidR="007F166C">
        <w:t xml:space="preserve"> </w:t>
      </w:r>
      <w:r w:rsidR="00DE3BF8" w:rsidRPr="00B630EB">
        <w:t xml:space="preserve">Then, exteriorize the right kidney using forceps </w:t>
      </w:r>
      <w:r w:rsidR="00DE3BF8" w:rsidRPr="00B630EB">
        <w:rPr>
          <w:b/>
          <w:bCs/>
        </w:rPr>
        <w:t>[</w:t>
      </w:r>
      <w:r>
        <w:rPr>
          <w:b/>
          <w:bCs/>
        </w:rPr>
        <w:t>3</w:t>
      </w:r>
      <w:r w:rsidR="0037762D">
        <w:rPr>
          <w:b/>
          <w:bCs/>
        </w:rPr>
        <w:t>].</w:t>
      </w:r>
    </w:p>
    <w:p w14:paraId="095B08FA" w14:textId="168F55B9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reopening the dorsal incision</w:t>
      </w:r>
      <w:r w:rsidR="00BC363D">
        <w:rPr>
          <w:lang w:val="en-IN"/>
        </w:rPr>
        <w:t xml:space="preserve"> on a prepped animal</w:t>
      </w:r>
      <w:r w:rsidRPr="00B630EB">
        <w:rPr>
          <w:lang w:val="en-IN"/>
        </w:rPr>
        <w:t>.</w:t>
      </w:r>
    </w:p>
    <w:p w14:paraId="2A7BC7F6" w14:textId="3AE19C8E" w:rsidR="00937C52" w:rsidRDefault="00937C52" w:rsidP="007F71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right flank muscle and fascia being incised. </w:t>
      </w:r>
    </w:p>
    <w:p w14:paraId="0474129A" w14:textId="77777777" w:rsidR="00DE3BF8" w:rsidRPr="00B630EB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exposing the right kidney with forceps after muscle incision.</w:t>
      </w:r>
    </w:p>
    <w:p w14:paraId="73FA3EC3" w14:textId="004E7EB1" w:rsidR="00DE3BF8" w:rsidRPr="00B630EB" w:rsidRDefault="00DE3BF8" w:rsidP="007F7114">
      <w:pPr>
        <w:pStyle w:val="Narration"/>
        <w:numPr>
          <w:ilvl w:val="1"/>
          <w:numId w:val="3"/>
        </w:numPr>
      </w:pPr>
      <w:r w:rsidRPr="00B630EB">
        <w:t xml:space="preserve">Hold the right kidney with smooth, curved forceps </w:t>
      </w:r>
      <w:r w:rsidR="00AE47D7">
        <w:rPr>
          <w:b/>
          <w:bCs/>
        </w:rPr>
        <w:t xml:space="preserve">[1] </w:t>
      </w:r>
      <w:r w:rsidRPr="00B630EB">
        <w:t xml:space="preserve">and dissect the upper and lower poles free from the surrounding tissue </w:t>
      </w:r>
      <w:r w:rsidRPr="00B630EB">
        <w:rPr>
          <w:b/>
          <w:bCs/>
        </w:rPr>
        <w:t>[</w:t>
      </w:r>
      <w:r w:rsidR="00AE47D7">
        <w:rPr>
          <w:b/>
          <w:bCs/>
        </w:rPr>
        <w:t>2-TXT</w:t>
      </w:r>
      <w:r w:rsidRPr="00B630EB">
        <w:rPr>
          <w:b/>
          <w:bCs/>
        </w:rPr>
        <w:t>]</w:t>
      </w:r>
      <w:r w:rsidRPr="00B630EB">
        <w:t xml:space="preserve">. </w:t>
      </w:r>
    </w:p>
    <w:p w14:paraId="65AC29A4" w14:textId="126A07EB" w:rsidR="00AE47D7" w:rsidRDefault="00AE47D7" w:rsidP="007F71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right kidney being grasped with smooth curved forceps.</w:t>
      </w:r>
    </w:p>
    <w:p w14:paraId="6246AE1B" w14:textId="675D45E0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dissecting connective tissue around the kidney with curved forceps.</w:t>
      </w:r>
      <w:r w:rsidR="00AE47D7">
        <w:rPr>
          <w:lang w:val="en-IN"/>
        </w:rPr>
        <w:t xml:space="preserve"> </w:t>
      </w:r>
      <w:r w:rsidR="00AE47D7">
        <w:rPr>
          <w:b/>
          <w:bCs/>
          <w:lang w:val="en-IN"/>
        </w:rPr>
        <w:t xml:space="preserve">TXT: </w:t>
      </w:r>
      <w:r w:rsidR="00AE47D7">
        <w:rPr>
          <w:b/>
          <w:bCs/>
          <w:lang w:val="en-IN"/>
        </w:rPr>
        <w:lastRenderedPageBreak/>
        <w:t>Do not remove the adrenal gland</w:t>
      </w:r>
    </w:p>
    <w:p w14:paraId="207A1018" w14:textId="2ABFA9BD" w:rsidR="00DE3BF8" w:rsidRPr="00B630EB" w:rsidRDefault="00DE3BF8" w:rsidP="007F7114">
      <w:pPr>
        <w:pStyle w:val="Narration"/>
        <w:numPr>
          <w:ilvl w:val="1"/>
          <w:numId w:val="3"/>
        </w:numPr>
      </w:pPr>
      <w:r w:rsidRPr="00B630EB">
        <w:t xml:space="preserve">After freeing the kidney, tie a 4-0 </w:t>
      </w:r>
      <w:r w:rsidR="00AE47D7" w:rsidRPr="00AE47D7">
        <w:rPr>
          <w:i/>
          <w:iCs/>
          <w:color w:val="EE0000"/>
        </w:rPr>
        <w:t xml:space="preserve">(Four-Oh) </w:t>
      </w:r>
      <w:r w:rsidRPr="00B630EB">
        <w:t xml:space="preserve">silk suture around the renal vessels and ureter using a double surgical knot </w:t>
      </w:r>
      <w:r w:rsidRPr="00B630EB">
        <w:rPr>
          <w:b/>
          <w:bCs/>
        </w:rPr>
        <w:t>[1]</w:t>
      </w:r>
      <w:r w:rsidRPr="00B630EB">
        <w:t xml:space="preserve">. Wait for approximately 30 seconds until the kidney darkens </w:t>
      </w:r>
      <w:r w:rsidRPr="00B630EB">
        <w:rPr>
          <w:b/>
          <w:bCs/>
        </w:rPr>
        <w:t>[2]</w:t>
      </w:r>
      <w:r w:rsidRPr="00B630EB">
        <w:t>, then hold it</w:t>
      </w:r>
      <w:r w:rsidR="00AE47D7">
        <w:t xml:space="preserve"> with the smooth, curved forceps </w:t>
      </w:r>
      <w:r w:rsidR="00AE47D7">
        <w:rPr>
          <w:b/>
          <w:bCs/>
        </w:rPr>
        <w:t>[3]</w:t>
      </w:r>
      <w:r w:rsidRPr="00B630EB">
        <w:t xml:space="preserve"> and remove it by cutting distally to the knot using curved scissors </w:t>
      </w:r>
      <w:r w:rsidRPr="00B630EB">
        <w:rPr>
          <w:b/>
          <w:bCs/>
        </w:rPr>
        <w:t>[</w:t>
      </w:r>
      <w:r w:rsidR="00AE47D7">
        <w:rPr>
          <w:b/>
          <w:bCs/>
        </w:rPr>
        <w:t>4</w:t>
      </w:r>
      <w:r w:rsidRPr="00B630EB">
        <w:rPr>
          <w:b/>
          <w:bCs/>
        </w:rPr>
        <w:t>]</w:t>
      </w:r>
      <w:r w:rsidRPr="00B630EB">
        <w:t>.</w:t>
      </w:r>
    </w:p>
    <w:p w14:paraId="05C82AE2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tying off renal vessels and ureter with a silk suture.</w:t>
      </w:r>
    </w:p>
    <w:p w14:paraId="6B21E27C" w14:textId="77777777" w:rsidR="00DE3BF8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Close-up of kidney turning darker in color.</w:t>
      </w:r>
    </w:p>
    <w:p w14:paraId="3CF78C02" w14:textId="70A0D736" w:rsidR="00AE47D7" w:rsidRDefault="00AE47D7" w:rsidP="007F71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kidney being held with smooth curved forceps. </w:t>
      </w:r>
    </w:p>
    <w:p w14:paraId="0DFAACB4" w14:textId="77777777" w:rsidR="00DE3BF8" w:rsidRPr="00B630EB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cutting the kidney with scissors after the knot.</w:t>
      </w:r>
    </w:p>
    <w:p w14:paraId="64C04064" w14:textId="5A33DE4A" w:rsidR="00DE3BF8" w:rsidRPr="00B630EB" w:rsidRDefault="00AE47D7" w:rsidP="007F7114">
      <w:pPr>
        <w:pStyle w:val="Narration"/>
        <w:numPr>
          <w:ilvl w:val="1"/>
          <w:numId w:val="3"/>
        </w:numPr>
      </w:pPr>
      <w:r>
        <w:t>Gently p</w:t>
      </w:r>
      <w:r w:rsidR="00DE3BF8" w:rsidRPr="00B630EB">
        <w:t xml:space="preserve">ush the </w:t>
      </w:r>
      <w:r>
        <w:t xml:space="preserve">remaining </w:t>
      </w:r>
      <w:r w:rsidR="00DE3BF8" w:rsidRPr="00B630EB">
        <w:t xml:space="preserve">renal pedicle back into the retroperitoneal space using a saline-soaked sterile cotton swab </w:t>
      </w:r>
      <w:r w:rsidR="00DE3BF8" w:rsidRPr="00B630EB">
        <w:rPr>
          <w:b/>
          <w:bCs/>
        </w:rPr>
        <w:t>[1]</w:t>
      </w:r>
      <w:r w:rsidR="00DE3BF8" w:rsidRPr="00B630EB">
        <w:t>.</w:t>
      </w:r>
      <w:r w:rsidRPr="00AE47D7">
        <w:t xml:space="preserve"> </w:t>
      </w:r>
      <w:r>
        <w:t>Then c</w:t>
      </w:r>
      <w:r w:rsidRPr="00B630EB">
        <w:t xml:space="preserve">lose the muscle and skin layers using sutures and clips </w:t>
      </w:r>
      <w:r w:rsidRPr="00B630EB">
        <w:rPr>
          <w:b/>
          <w:bCs/>
        </w:rPr>
        <w:t>[</w:t>
      </w:r>
      <w:r>
        <w:rPr>
          <w:b/>
          <w:bCs/>
        </w:rPr>
        <w:t>2</w:t>
      </w:r>
      <w:r w:rsidRPr="00B630EB">
        <w:rPr>
          <w:b/>
          <w:bCs/>
        </w:rPr>
        <w:t>]</w:t>
      </w:r>
      <w:r w:rsidRPr="00B630EB">
        <w:t>.</w:t>
      </w:r>
    </w:p>
    <w:p w14:paraId="3E7335B6" w14:textId="77777777" w:rsidR="00DE3BF8" w:rsidRPr="00B630EB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using cotton swab to reposition the pedicle.</w:t>
      </w:r>
    </w:p>
    <w:p w14:paraId="106FD79C" w14:textId="77777777" w:rsidR="00DE3BF8" w:rsidRPr="00B630EB" w:rsidRDefault="00DE3BF8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suturing muscle and applying skin clips to close the surgical site.</w:t>
      </w:r>
    </w:p>
    <w:p w14:paraId="2DAF27CE" w14:textId="77777777" w:rsidR="00DE3BF8" w:rsidRPr="00B630EB" w:rsidRDefault="00DE3BF8" w:rsidP="00DE3BF8"/>
    <w:p w14:paraId="09689C4F" w14:textId="12E3A722" w:rsidR="00495959" w:rsidRPr="000F326F" w:rsidRDefault="00495959" w:rsidP="007F711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1130A7F3" w:rsidR="00495959" w:rsidRPr="00B07A3B" w:rsidRDefault="00495959" w:rsidP="001A5F0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7F7114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6082C21" w14:textId="6FD82540" w:rsidR="00797799" w:rsidRDefault="00FB7BAC" w:rsidP="007F7114">
      <w:pPr>
        <w:pStyle w:val="Narration"/>
        <w:numPr>
          <w:ilvl w:val="1"/>
          <w:numId w:val="3"/>
        </w:numPr>
      </w:pPr>
      <w:r>
        <w:t>T</w:t>
      </w:r>
      <w:r w:rsidR="00797799" w:rsidRPr="00300946">
        <w:t>ypical survival and renal function measurements</w:t>
      </w:r>
      <w:r>
        <w:t xml:space="preserve"> were</w:t>
      </w:r>
      <w:r w:rsidR="00797799" w:rsidRPr="00300946">
        <w:t xml:space="preserve"> taken 84 days after reversible unilateral ureteral obstruction </w:t>
      </w:r>
      <w:r w:rsidR="00797799" w:rsidRPr="00300946">
        <w:rPr>
          <w:b/>
        </w:rPr>
        <w:t>[1]</w:t>
      </w:r>
      <w:r w:rsidR="00797799" w:rsidRPr="00300946">
        <w:t>.</w:t>
      </w:r>
    </w:p>
    <w:p w14:paraId="1291DBD6" w14:textId="1B06857B" w:rsidR="00797799" w:rsidRPr="00300946" w:rsidRDefault="00797799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1B–E. </w:t>
      </w:r>
    </w:p>
    <w:p w14:paraId="00AB5F29" w14:textId="150F90AA" w:rsidR="00797799" w:rsidRDefault="00797799" w:rsidP="007F7114">
      <w:pPr>
        <w:pStyle w:val="Narration"/>
        <w:numPr>
          <w:ilvl w:val="1"/>
          <w:numId w:val="3"/>
        </w:numPr>
      </w:pPr>
      <w:r w:rsidRPr="00300946">
        <w:t xml:space="preserve">Functional studies compared reversible unilateral ureteral obstruction with nephrectomy alone for blood urea nitrogen </w:t>
      </w:r>
      <w:r w:rsidRPr="00300946">
        <w:rPr>
          <w:b/>
        </w:rPr>
        <w:t>[1]</w:t>
      </w:r>
      <w:r w:rsidRPr="00300946">
        <w:t xml:space="preserve">, transdermal glomerular filtration rate </w:t>
      </w:r>
      <w:r w:rsidRPr="00300946">
        <w:rPr>
          <w:b/>
        </w:rPr>
        <w:t>[2]</w:t>
      </w:r>
      <w:r w:rsidRPr="00300946">
        <w:t xml:space="preserve">, and urinary osmolarity after 18 hours of water deprivation </w:t>
      </w:r>
      <w:r w:rsidRPr="00300946">
        <w:rPr>
          <w:b/>
        </w:rPr>
        <w:t>[3]</w:t>
      </w:r>
      <w:r w:rsidRPr="00300946">
        <w:t>.</w:t>
      </w:r>
      <w:r w:rsidR="00016B39" w:rsidRPr="00016B39">
        <w:t xml:space="preserve"> </w:t>
      </w:r>
      <w:r w:rsidR="00016B39">
        <w:t>U</w:t>
      </w:r>
      <w:r w:rsidR="00016B39" w:rsidRPr="00016B39">
        <w:t xml:space="preserve">rinary osmolarity values </w:t>
      </w:r>
      <w:r w:rsidR="00016B39">
        <w:t>were</w:t>
      </w:r>
      <w:r w:rsidR="00016B39" w:rsidRPr="00016B39">
        <w:t xml:space="preserve"> markedly lower than nephrectomy control mice at the same time points</w:t>
      </w:r>
      <w:r w:rsidR="00016B39">
        <w:t xml:space="preserve"> </w:t>
      </w:r>
      <w:r w:rsidR="00016B39">
        <w:rPr>
          <w:b/>
          <w:bCs/>
        </w:rPr>
        <w:t>[4].</w:t>
      </w:r>
    </w:p>
    <w:p w14:paraId="496E6722" w14:textId="68ED6411" w:rsidR="00797799" w:rsidRDefault="00797799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1C. </w:t>
      </w:r>
      <w:r w:rsidRPr="00797799">
        <w:rPr>
          <w:i/>
          <w:iCs/>
          <w:color w:val="3333FF"/>
          <w:lang w:val="en-IN"/>
        </w:rPr>
        <w:t>Video editor: Please highlight the RUUO column</w:t>
      </w:r>
    </w:p>
    <w:p w14:paraId="2B7768E2" w14:textId="38559E4C" w:rsidR="00797799" w:rsidRDefault="00797799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1D. </w:t>
      </w:r>
      <w:r w:rsidRPr="00797799">
        <w:rPr>
          <w:i/>
          <w:iCs/>
          <w:color w:val="3333FF"/>
          <w:lang w:val="en-IN"/>
        </w:rPr>
        <w:t>Video editor: Please highlight the RUUO column</w:t>
      </w:r>
    </w:p>
    <w:p w14:paraId="52F269AA" w14:textId="4ADB9D10" w:rsidR="00016B39" w:rsidRDefault="00016B39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>LAB MEDIA: Figure 1E.</w:t>
      </w:r>
    </w:p>
    <w:p w14:paraId="1EFF69C4" w14:textId="7A6A169C" w:rsidR="00797799" w:rsidRPr="00300946" w:rsidRDefault="00797799" w:rsidP="007F7114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1E. </w:t>
      </w:r>
      <w:r w:rsidRPr="00797799">
        <w:rPr>
          <w:i/>
          <w:iCs/>
          <w:color w:val="3333FF"/>
          <w:lang w:val="en-IN"/>
        </w:rPr>
        <w:t>Video editor: Please highlight the RUUO column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7876" w14:textId="77777777" w:rsidR="00B864F7" w:rsidRDefault="00B864F7">
      <w:r>
        <w:separator/>
      </w:r>
    </w:p>
    <w:p w14:paraId="0B003158" w14:textId="77777777" w:rsidR="00B864F7" w:rsidRDefault="00B864F7"/>
  </w:endnote>
  <w:endnote w:type="continuationSeparator" w:id="0">
    <w:p w14:paraId="22318F96" w14:textId="77777777" w:rsidR="00B864F7" w:rsidRDefault="00B864F7">
      <w:r>
        <w:continuationSeparator/>
      </w:r>
    </w:p>
    <w:p w14:paraId="625E3E0A" w14:textId="77777777" w:rsidR="00B864F7" w:rsidRDefault="00B864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C38657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C363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A5F04">
      <w:rPr>
        <w:rFonts w:cstheme="minorHAnsi"/>
      </w:rPr>
      <w:t xml:space="preserve"> July 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1705" w14:textId="77777777" w:rsidR="00B864F7" w:rsidRDefault="00B864F7">
      <w:r>
        <w:separator/>
      </w:r>
    </w:p>
    <w:p w14:paraId="5DEDD7E2" w14:textId="77777777" w:rsidR="00B864F7" w:rsidRDefault="00B864F7"/>
  </w:footnote>
  <w:footnote w:type="continuationSeparator" w:id="0">
    <w:p w14:paraId="2B02D6C4" w14:textId="77777777" w:rsidR="00B864F7" w:rsidRDefault="00B864F7">
      <w:r>
        <w:continuationSeparator/>
      </w:r>
    </w:p>
    <w:p w14:paraId="26F5F505" w14:textId="77777777" w:rsidR="00B864F7" w:rsidRDefault="00B864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F405B88" w:rsidR="00336C61" w:rsidRPr="006D3AC7" w:rsidRDefault="00336C61" w:rsidP="001A5F0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BC363D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461" w:rsidRPr="00BC363D">
      <w:rPr>
        <w:rFonts w:cstheme="minorHAnsi"/>
        <w:b/>
        <w:color w:val="00B050"/>
        <w:sz w:val="32"/>
        <w:szCs w:val="32"/>
        <w:u w:val="single"/>
      </w:rPr>
      <w:t xml:space="preserve"> SHOTLIST</w:t>
    </w:r>
    <w:r w:rsidR="001A5F04" w:rsidRPr="00BC363D">
      <w:rPr>
        <w:rFonts w:cstheme="minorHAnsi"/>
        <w:b/>
        <w:color w:val="00B050"/>
        <w:sz w:val="32"/>
        <w:szCs w:val="32"/>
        <w:u w:val="single"/>
      </w:rPr>
      <w:t xml:space="preserve">: </w:t>
    </w:r>
    <w:r w:rsidR="00BC363D" w:rsidRPr="00BC363D">
      <w:rPr>
        <w:rFonts w:cstheme="minorHAnsi"/>
        <w:b/>
        <w:color w:val="00B050"/>
        <w:sz w:val="32"/>
        <w:szCs w:val="32"/>
        <w:u w:val="single"/>
      </w:rPr>
      <w:t>APPROVED</w:t>
    </w:r>
    <w:r w:rsidR="001A5F04" w:rsidRPr="00BC363D">
      <w:rPr>
        <w:rFonts w:cstheme="minorHAnsi"/>
        <w:b/>
        <w:color w:val="00B050"/>
        <w:sz w:val="32"/>
        <w:szCs w:val="32"/>
        <w:u w:val="single"/>
      </w:rPr>
      <w:t xml:space="preserve"> FOR FILMING</w:t>
    </w:r>
  </w:p>
  <w:p w14:paraId="398EBB40" w14:textId="77777777" w:rsidR="00ED23F4" w:rsidRPr="00382461" w:rsidRDefault="00ED23F4">
    <w:pPr>
      <w:rPr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885E7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9051F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2EC093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8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4"/>
  </w:num>
  <w:num w:numId="45" w16cid:durableId="1894802701">
    <w:abstractNumId w:val="37"/>
  </w:num>
  <w:num w:numId="46" w16cid:durableId="1473524216">
    <w:abstractNumId w:val="11"/>
  </w:num>
  <w:num w:numId="47" w16cid:durableId="112211243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B39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720"/>
    <w:rsid w:val="00106F46"/>
    <w:rsid w:val="001115D1"/>
    <w:rsid w:val="00113619"/>
    <w:rsid w:val="00113F3E"/>
    <w:rsid w:val="0011694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31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30AA"/>
    <w:rsid w:val="00194DBB"/>
    <w:rsid w:val="0019607C"/>
    <w:rsid w:val="001A5F04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37725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C73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762D"/>
    <w:rsid w:val="00382461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785"/>
    <w:rsid w:val="003F4B52"/>
    <w:rsid w:val="004034B6"/>
    <w:rsid w:val="004114EA"/>
    <w:rsid w:val="00414B4F"/>
    <w:rsid w:val="00420A1E"/>
    <w:rsid w:val="00421271"/>
    <w:rsid w:val="00422E92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45F1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C89"/>
    <w:rsid w:val="00544E06"/>
    <w:rsid w:val="005463CB"/>
    <w:rsid w:val="00547699"/>
    <w:rsid w:val="00557116"/>
    <w:rsid w:val="0055763A"/>
    <w:rsid w:val="005611F3"/>
    <w:rsid w:val="00565757"/>
    <w:rsid w:val="00570DCF"/>
    <w:rsid w:val="0058214E"/>
    <w:rsid w:val="005829FA"/>
    <w:rsid w:val="00583644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03C9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3E2F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7799"/>
    <w:rsid w:val="007A149A"/>
    <w:rsid w:val="007A4E1D"/>
    <w:rsid w:val="007B0FBB"/>
    <w:rsid w:val="007B3E0E"/>
    <w:rsid w:val="007B72C5"/>
    <w:rsid w:val="007D4222"/>
    <w:rsid w:val="007D61A8"/>
    <w:rsid w:val="007E534B"/>
    <w:rsid w:val="007F166C"/>
    <w:rsid w:val="007F48D4"/>
    <w:rsid w:val="007F7114"/>
    <w:rsid w:val="008020D3"/>
    <w:rsid w:val="00802635"/>
    <w:rsid w:val="00804070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6C4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4AD6"/>
    <w:rsid w:val="008D52FB"/>
    <w:rsid w:val="008D5443"/>
    <w:rsid w:val="008D58EC"/>
    <w:rsid w:val="008E74F7"/>
    <w:rsid w:val="008F239E"/>
    <w:rsid w:val="008F67D5"/>
    <w:rsid w:val="008F7754"/>
    <w:rsid w:val="0090117D"/>
    <w:rsid w:val="009055DD"/>
    <w:rsid w:val="0090666F"/>
    <w:rsid w:val="00906EFB"/>
    <w:rsid w:val="009114D8"/>
    <w:rsid w:val="009149A4"/>
    <w:rsid w:val="009212DD"/>
    <w:rsid w:val="00921AB9"/>
    <w:rsid w:val="00927B12"/>
    <w:rsid w:val="009301B8"/>
    <w:rsid w:val="00931D78"/>
    <w:rsid w:val="00937C52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7771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020B"/>
    <w:rsid w:val="00A91283"/>
    <w:rsid w:val="00A912C1"/>
    <w:rsid w:val="00AA132F"/>
    <w:rsid w:val="00AA2236"/>
    <w:rsid w:val="00AB3338"/>
    <w:rsid w:val="00AB3DDC"/>
    <w:rsid w:val="00AB5DBC"/>
    <w:rsid w:val="00AC16C3"/>
    <w:rsid w:val="00AC597A"/>
    <w:rsid w:val="00AC5EF4"/>
    <w:rsid w:val="00AC63FC"/>
    <w:rsid w:val="00AD3B12"/>
    <w:rsid w:val="00AD3B41"/>
    <w:rsid w:val="00AD4F04"/>
    <w:rsid w:val="00AD5363"/>
    <w:rsid w:val="00AD5A94"/>
    <w:rsid w:val="00AE11E8"/>
    <w:rsid w:val="00AE2480"/>
    <w:rsid w:val="00AE47D7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2205"/>
    <w:rsid w:val="00B435B8"/>
    <w:rsid w:val="00B4499C"/>
    <w:rsid w:val="00B5116D"/>
    <w:rsid w:val="00B534BA"/>
    <w:rsid w:val="00B60E0A"/>
    <w:rsid w:val="00B6201D"/>
    <w:rsid w:val="00B63D4C"/>
    <w:rsid w:val="00B653B7"/>
    <w:rsid w:val="00B66A14"/>
    <w:rsid w:val="00B7250F"/>
    <w:rsid w:val="00B807E5"/>
    <w:rsid w:val="00B845D2"/>
    <w:rsid w:val="00B847A0"/>
    <w:rsid w:val="00B864F7"/>
    <w:rsid w:val="00B87BC5"/>
    <w:rsid w:val="00B87D12"/>
    <w:rsid w:val="00BA0371"/>
    <w:rsid w:val="00BA26B0"/>
    <w:rsid w:val="00BA2EF5"/>
    <w:rsid w:val="00BC01E5"/>
    <w:rsid w:val="00BC363D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235C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2A3"/>
    <w:rsid w:val="00CB039A"/>
    <w:rsid w:val="00CB0B79"/>
    <w:rsid w:val="00CB5DE5"/>
    <w:rsid w:val="00CB78D6"/>
    <w:rsid w:val="00CC0C58"/>
    <w:rsid w:val="00CC1850"/>
    <w:rsid w:val="00CC29BF"/>
    <w:rsid w:val="00CC52BE"/>
    <w:rsid w:val="00CC7438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3BF8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747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561C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F1F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074D"/>
    <w:rsid w:val="00FA1A9D"/>
    <w:rsid w:val="00FA532D"/>
    <w:rsid w:val="00FA7A79"/>
    <w:rsid w:val="00FA7D51"/>
    <w:rsid w:val="00FB3077"/>
    <w:rsid w:val="00FB7BAC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DE3BF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E3BF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E3BF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E3BF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E3BF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E3BF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Spacing">
    <w:name w:val="No Spacing"/>
    <w:uiPriority w:val="1"/>
    <w:qFormat/>
    <w:rsid w:val="007F7114"/>
    <w:rPr>
      <w:rFonts w:eastAsiaTheme="minorHAnsi" w:cstheme="minorBidi"/>
      <w:color w:val="auto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de.caestecker@vanderbilt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010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k.de.caestecker@vanderbilt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dcterms:created xsi:type="dcterms:W3CDTF">2025-07-07T13:58:00Z</dcterms:created>
  <dcterms:modified xsi:type="dcterms:W3CDTF">2025-07-08T04:59:00Z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2025-06-26T14:01:40Z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58339e10-fb7a-4bd0-a0dc-504719365872</vt:lpwstr>
  </property>
  <property fmtid="{D5CDD505-2E9C-101B-9397-08002B2CF9AE}" pid="9" name="MSIP_Label_792c8cef-6f2b-4af1-b4ac-d815ff795cd6_ContentBits">
    <vt:lpwstr>0</vt:lpwstr>
  </property>
  <property fmtid="{D5CDD505-2E9C-101B-9397-08002B2CF9AE}" pid="10" name="MSIP_Label_792c8cef-6f2b-4af1-b4ac-d815ff795cd6_Tag">
    <vt:lpwstr>10, 3, 0, 1</vt:lpwstr>
  </property>
</Properties>
</file>