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099D" w14:textId="77FCFD98" w:rsidR="00992D76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2D76">
        <w:rPr>
          <w:rFonts w:eastAsia="Times New Roman" w:cstheme="minorHAnsi"/>
          <w:b/>
        </w:rPr>
        <w:t>68480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1D10BF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2D76" w:rsidRPr="002C5F06">
          <w:rPr>
            <w:rStyle w:val="Hyperlink"/>
            <w:rFonts w:eastAsia="Times New Roman" w:cstheme="minorHAnsi"/>
            <w:b/>
          </w:rPr>
          <w:t>https://review.jove.com/account/file-uploader?src=20886448</w:t>
        </w:r>
      </w:hyperlink>
    </w:p>
    <w:p w14:paraId="1CD3EDE6" w14:textId="77777777" w:rsidR="00992D76" w:rsidRPr="00B07A3B" w:rsidRDefault="00992D7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03DA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917F0" w:rsidRPr="008917F0">
        <w:rPr>
          <w:rStyle w:val="ArticleTitle"/>
          <w:rFonts w:cstheme="minorHAnsi"/>
        </w:rPr>
        <w:t>Assessment of Knee Hyperalgesia in Mice using Pressure Application Measurement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381556" w14:textId="77777777" w:rsidR="008917F0" w:rsidRPr="008917F0" w:rsidRDefault="008917F0" w:rsidP="008917F0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8917F0">
        <w:rPr>
          <w:rFonts w:eastAsia="Times New Roman" w:cstheme="minorHAnsi"/>
          <w:b/>
          <w:bCs/>
          <w:sz w:val="28"/>
          <w:szCs w:val="28"/>
        </w:rPr>
        <w:t>Shingo Ishihara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Rachel E. Miller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8917F0">
        <w:rPr>
          <w:rFonts w:eastAsia="Times New Roman" w:cstheme="minorHAnsi"/>
          <w:b/>
          <w:bCs/>
          <w:sz w:val="28"/>
          <w:szCs w:val="28"/>
        </w:rPr>
        <w:t>, Anne-Marie Malfait</w:t>
      </w:r>
      <w:r w:rsidRPr="008917F0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09974F40" w14:textId="77777777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C7F6E9" w14:textId="104A5FED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917F0">
        <w:rPr>
          <w:rFonts w:eastAsia="Times New Roman" w:cstheme="minorHAnsi"/>
          <w:b/>
          <w:sz w:val="28"/>
          <w:szCs w:val="28"/>
        </w:rPr>
        <w:t>Department of Internal Medicine, Division of Rheumatology, Rush University Medical Center</w:t>
      </w:r>
    </w:p>
    <w:p w14:paraId="6E580602" w14:textId="18EAE764" w:rsidR="008917F0" w:rsidRPr="008917F0" w:rsidRDefault="008917F0" w:rsidP="008917F0">
      <w:pPr>
        <w:outlineLvl w:val="0"/>
        <w:rPr>
          <w:rFonts w:eastAsia="Times New Roman" w:cstheme="minorHAnsi"/>
          <w:b/>
          <w:sz w:val="28"/>
          <w:szCs w:val="28"/>
        </w:rPr>
      </w:pPr>
      <w:r w:rsidRPr="008917F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917F0">
        <w:rPr>
          <w:rFonts w:eastAsia="Times New Roman" w:cstheme="minorHAnsi"/>
          <w:b/>
          <w:sz w:val="28"/>
          <w:szCs w:val="28"/>
        </w:rPr>
        <w:t>Chicago Center on Musculoskeletal Pain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CF2AF2C" w:rsidR="004E0C5A" w:rsidRPr="008917F0" w:rsidRDefault="008917F0" w:rsidP="008917F0">
      <w:pPr>
        <w:jc w:val="both"/>
        <w:rPr>
          <w:rFonts w:ascii="Calibri" w:hAnsi="Calibri" w:cs="Calibri"/>
        </w:rPr>
      </w:pPr>
      <w:bookmarkStart w:id="0" w:name="_Hlk25233958"/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36F264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Shingo Ishihara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(shingo_ishihara@rush.edu)</w:t>
      </w:r>
    </w:p>
    <w:p w14:paraId="12B29AFF" w14:textId="77777777" w:rsidR="008917F0" w:rsidRPr="001A39C8" w:rsidRDefault="008917F0" w:rsidP="008917F0">
      <w:pPr>
        <w:jc w:val="both"/>
        <w:rPr>
          <w:rFonts w:ascii="Calibri" w:hAnsi="Calibri" w:cs="Calibri"/>
          <w:bCs/>
        </w:rPr>
      </w:pPr>
      <w:r w:rsidRPr="001A39C8">
        <w:rPr>
          <w:rFonts w:ascii="Calibri" w:hAnsi="Calibri" w:cs="Calibri"/>
          <w:bCs/>
        </w:rPr>
        <w:t>Rachel E. Miller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(rachel_miller@rush.edu)</w:t>
      </w:r>
    </w:p>
    <w:p w14:paraId="68F0DC8F" w14:textId="77777777" w:rsidR="008917F0" w:rsidRPr="001A39C8" w:rsidRDefault="008917F0" w:rsidP="008917F0">
      <w:pPr>
        <w:jc w:val="both"/>
        <w:rPr>
          <w:rFonts w:ascii="Calibri" w:hAnsi="Calibri" w:cs="Calibri"/>
        </w:rPr>
      </w:pPr>
      <w:r w:rsidRPr="001A39C8">
        <w:rPr>
          <w:rFonts w:ascii="Calibri" w:hAnsi="Calibri" w:cs="Calibri"/>
          <w:bCs/>
        </w:rPr>
        <w:t>Anne-Marie Malfait</w:t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</w:r>
      <w:r w:rsidRPr="001A39C8">
        <w:rPr>
          <w:rFonts w:ascii="Calibri" w:hAnsi="Calibri" w:cs="Calibri"/>
          <w:bCs/>
        </w:rPr>
        <w:tab/>
        <w:t>(anne-marie_malfait@rush.edu)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4D292E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03F53">
        <w:rPr>
          <w:rFonts w:eastAsia="Times New Roman" w:cstheme="minorHAnsi"/>
          <w:b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ED3806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D236B">
        <w:rPr>
          <w:rFonts w:eastAsia="Times New Roman" w:cstheme="minorHAnsi"/>
          <w:b/>
          <w:bCs/>
        </w:rPr>
        <w:t>yes</w:t>
      </w:r>
    </w:p>
    <w:p w14:paraId="3073BEE2" w14:textId="7C8369BB" w:rsidR="001331E3" w:rsidRPr="006D7553" w:rsidRDefault="006D7553" w:rsidP="001331E3">
      <w:pPr>
        <w:spacing w:before="120"/>
        <w:ind w:left="720"/>
        <w:rPr>
          <w:rFonts w:eastAsia="Times New Roman" w:cstheme="minorHAnsi"/>
          <w:i/>
          <w:iCs/>
        </w:rPr>
      </w:pPr>
      <w:r>
        <w:br/>
      </w:r>
      <w:r w:rsidRPr="006D7553">
        <w:rPr>
          <w:i/>
          <w:iCs/>
          <w:color w:val="3333FF"/>
        </w:rPr>
        <w:t>Videographer: Please film the screen of the instrument for</w:t>
      </w:r>
      <w:r w:rsidR="00BB60F3">
        <w:rPr>
          <w:i/>
          <w:iCs/>
          <w:color w:val="3333FF"/>
        </w:rPr>
        <w:t xml:space="preserve"> the following</w:t>
      </w:r>
      <w:r w:rsidRPr="006D7553">
        <w:rPr>
          <w:i/>
          <w:iCs/>
          <w:color w:val="3333FF"/>
        </w:rPr>
        <w:t xml:space="preserve"> shots labelled SCREEN, as backup</w:t>
      </w:r>
    </w:p>
    <w:p w14:paraId="1C68C2BA" w14:textId="6793C13F" w:rsidR="005F1ADF" w:rsidRPr="00B07A3B" w:rsidRDefault="00BB60F3" w:rsidP="00BB60F3">
      <w:pPr>
        <w:spacing w:before="120"/>
        <w:ind w:firstLine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SCREEN: 2.2.1, 3.4.1, 3.4.2</w:t>
      </w:r>
    </w:p>
    <w:p w14:paraId="7A03162F" w14:textId="0E68638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A5AE2">
        <w:rPr>
          <w:rFonts w:eastAsia="Times New Roman" w:cstheme="minorHAnsi"/>
          <w:b/>
          <w:bCs/>
        </w:rPr>
        <w:t>Possibly yes</w:t>
      </w:r>
      <w:r w:rsidR="007A220D">
        <w:rPr>
          <w:rFonts w:eastAsia="Times New Roman" w:cstheme="minorHAnsi"/>
          <w:b/>
          <w:bCs/>
        </w:rPr>
        <w:t>, 10 mins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6973">
        <w:rPr>
          <w:rFonts w:cstheme="minorHAnsi"/>
          <w:b/>
          <w:sz w:val="22"/>
          <w:szCs w:val="22"/>
        </w:rPr>
        <w:t>Length</w:t>
      </w:r>
    </w:p>
    <w:p w14:paraId="72F5C5E6" w14:textId="4423585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96973">
        <w:rPr>
          <w:rFonts w:cstheme="minorHAnsi"/>
          <w:bCs/>
          <w:sz w:val="22"/>
          <w:szCs w:val="22"/>
        </w:rPr>
        <w:t>12</w:t>
      </w:r>
    </w:p>
    <w:p w14:paraId="5AAC9C6C" w14:textId="32D681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96973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507E44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D57AB37" w:rsidR="007D61A8" w:rsidRPr="007A220D" w:rsidRDefault="008929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Shingo Ishihara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A220D" w:rsidRPr="007A220D">
        <w:rPr>
          <w:rFonts w:cstheme="minorHAnsi"/>
        </w:rPr>
        <w:t>We develop translationally relevant pain assays in mice with progressive experimental knee osteoarthritis, to enhance understanding of mechanisms underlying joint pain. Humans with osteoarthritis also have lowered pain pressure thresholds.</w:t>
      </w:r>
    </w:p>
    <w:p w14:paraId="4A18C660" w14:textId="3A68B6B9" w:rsidR="007A220D" w:rsidRPr="00B07A3B" w:rsidRDefault="007A220D" w:rsidP="007A220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07E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A0286AE" w:rsidR="00333FA4" w:rsidRPr="007A220D" w:rsidRDefault="008929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Shingo Ishihara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A220D" w:rsidRPr="007A220D">
        <w:rPr>
          <w:rFonts w:cstheme="minorHAnsi"/>
        </w:rPr>
        <w:t>The method is robust and reproducible, and offers a medium-throughput approach for testing the potential analgesic effects of systemically or intra-articularly administered novel compounds</w:t>
      </w:r>
      <w:r w:rsidR="007A220D">
        <w:rPr>
          <w:rFonts w:cstheme="minorHAnsi"/>
        </w:rPr>
        <w:t>.</w:t>
      </w:r>
    </w:p>
    <w:p w14:paraId="691838F4" w14:textId="2EDB7F18" w:rsidR="007A220D" w:rsidRPr="00D75084" w:rsidRDefault="007A220D" w:rsidP="007A220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07E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09C1FB3" w:rsidR="00D75084" w:rsidRPr="007A220D" w:rsidRDefault="00F36B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36BE5">
        <w:rPr>
          <w:rStyle w:val="AuthorName"/>
          <w:rFonts w:asciiTheme="minorHAnsi" w:eastAsia="Times" w:hAnsiTheme="minorHAnsi" w:cstheme="minorHAnsi"/>
          <w:color w:val="auto"/>
        </w:rPr>
        <w:t>Shingo Ishihara</w:t>
      </w:r>
      <w:r w:rsidR="00D75084" w:rsidRPr="00F36BE5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F36BE5">
        <w:rPr>
          <w:rFonts w:eastAsia="Times New Roman" w:cstheme="minorHAnsi"/>
          <w:color w:val="auto"/>
        </w:rPr>
        <w:t xml:space="preserve"> </w:t>
      </w:r>
      <w:r w:rsidR="007A220D" w:rsidRPr="007A220D">
        <w:rPr>
          <w:rFonts w:cstheme="minorHAnsi"/>
          <w:color w:val="auto"/>
        </w:rPr>
        <w:t>I am interested in studying anxiety associated with progressive experimental OA. We are developing assays to study the correlation of anxiety with OA pain and to enable exploring underlying mechanisms</w:t>
      </w:r>
      <w:r w:rsidR="007A220D">
        <w:rPr>
          <w:rFonts w:cstheme="minorHAnsi"/>
          <w:color w:val="auto"/>
        </w:rPr>
        <w:t>.</w:t>
      </w:r>
    </w:p>
    <w:p w14:paraId="351CE07D" w14:textId="35A77617" w:rsidR="007A220D" w:rsidRPr="00F36BE5" w:rsidRDefault="007A220D" w:rsidP="007A220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03023E9" w:rsidR="00FF25E5" w:rsidRPr="00C058AE" w:rsidRDefault="00A13CC3" w:rsidP="007A220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EE670E4" w:rsidR="00FF25E5" w:rsidRPr="00717D27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7A220D">
        <w:rPr>
          <w:rFonts w:eastAsia="Times New Roman" w:cstheme="minorHAnsi"/>
        </w:rPr>
        <w:t>Rush University Medical Center</w:t>
      </w:r>
      <w:r w:rsidR="00717D27">
        <w:rPr>
          <w:rFonts w:eastAsia="Times New Roman" w:cstheme="minorHAnsi"/>
        </w:rPr>
        <w:br/>
      </w:r>
      <w:r w:rsidR="00717D27">
        <w:rPr>
          <w:rFonts w:eastAsia="Times New Roman" w:cstheme="minorHAnsi"/>
        </w:rPr>
        <w:br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7AAC35" w:rsidR="00CE10F2" w:rsidRDefault="007A220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Setting up</w:t>
      </w:r>
      <w:r w:rsidR="00F64030" w:rsidRPr="00F64030">
        <w:rPr>
          <w:rFonts w:cstheme="minorHAnsi"/>
          <w:b/>
          <w:bCs/>
        </w:rPr>
        <w:t xml:space="preserve"> the </w:t>
      </w:r>
      <w:r>
        <w:rPr>
          <w:rFonts w:cstheme="minorHAnsi"/>
          <w:b/>
          <w:bCs/>
        </w:rPr>
        <w:t>Pressure Application Measurement (</w:t>
      </w:r>
      <w:r w:rsidR="00F64030" w:rsidRPr="00F64030">
        <w:rPr>
          <w:rFonts w:cstheme="minorHAnsi"/>
          <w:b/>
          <w:bCs/>
        </w:rPr>
        <w:t>PAM</w:t>
      </w:r>
      <w:r>
        <w:rPr>
          <w:rFonts w:cstheme="minorHAnsi"/>
          <w:b/>
          <w:bCs/>
        </w:rPr>
        <w:t>)</w:t>
      </w:r>
      <w:r w:rsidR="00F64030" w:rsidRPr="00F64030">
        <w:rPr>
          <w:rFonts w:cstheme="minorHAnsi"/>
          <w:b/>
          <w:bCs/>
        </w:rPr>
        <w:t xml:space="preserve"> Device</w:t>
      </w:r>
      <w:r w:rsidRPr="007A220D">
        <w:rPr>
          <w:rFonts w:cstheme="minorHAnsi"/>
          <w:b/>
          <w:bCs/>
        </w:rPr>
        <w:t xml:space="preserve"> </w:t>
      </w:r>
      <w:r w:rsidRPr="00F64030">
        <w:rPr>
          <w:rFonts w:cstheme="minorHAnsi"/>
          <w:b/>
          <w:bCs/>
        </w:rPr>
        <w:t>for Knee Hyperalgesia Assessment</w:t>
      </w:r>
    </w:p>
    <w:p w14:paraId="314C5FBA" w14:textId="3425FAD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D740D">
        <w:rPr>
          <w:rFonts w:cstheme="minorHAnsi"/>
        </w:rPr>
        <w:t>Shingo Ishihara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7A220D" w:rsidRDefault="00985FE6" w:rsidP="007A220D">
      <w:pPr>
        <w:spacing w:before="120"/>
        <w:rPr>
          <w:rFonts w:cstheme="minorHAnsi"/>
        </w:rPr>
      </w:pPr>
    </w:p>
    <w:p w14:paraId="2F5FC59C" w14:textId="1FFDAF09" w:rsidR="00717D27" w:rsidRDefault="00717D27" w:rsidP="00717D27">
      <w:pPr>
        <w:pStyle w:val="Narration"/>
        <w:numPr>
          <w:ilvl w:val="1"/>
          <w:numId w:val="3"/>
        </w:numPr>
      </w:pPr>
      <w:r>
        <w:t xml:space="preserve">To begin, connect a cable from the PAM </w:t>
      </w:r>
      <w:r w:rsidRPr="00717D27">
        <w:rPr>
          <w:i/>
          <w:iCs/>
          <w:color w:val="FF0000"/>
        </w:rPr>
        <w:t>(Pam)</w:t>
      </w:r>
      <w:r w:rsidRPr="00717D27">
        <w:rPr>
          <w:color w:val="FF0000"/>
        </w:rPr>
        <w:t xml:space="preserve"> </w:t>
      </w:r>
      <w:r>
        <w:t xml:space="preserve">device to the computer </w:t>
      </w:r>
      <w:r>
        <w:rPr>
          <w:b/>
          <w:bCs/>
        </w:rPr>
        <w:t xml:space="preserve">[1-TXT]. </w:t>
      </w:r>
      <w:r>
        <w:t xml:space="preserve">Connect the second cable from the device to the force transducer </w:t>
      </w:r>
      <w:r w:rsidRPr="00660B23">
        <w:rPr>
          <w:b/>
        </w:rPr>
        <w:t>[</w:t>
      </w:r>
      <w:r>
        <w:rPr>
          <w:b/>
        </w:rPr>
        <w:t>2</w:t>
      </w:r>
      <w:r w:rsidRPr="00660B23">
        <w:rPr>
          <w:b/>
        </w:rPr>
        <w:t>]</w:t>
      </w:r>
      <w:r>
        <w:t xml:space="preserve">. </w:t>
      </w:r>
    </w:p>
    <w:p w14:paraId="7343A7CA" w14:textId="082DA2C8" w:rsidR="00717D27" w:rsidRDefault="00717D27" w:rsidP="00717D27">
      <w:pPr>
        <w:pStyle w:val="ShotDescription"/>
        <w:numPr>
          <w:ilvl w:val="2"/>
          <w:numId w:val="3"/>
        </w:numPr>
      </w:pPr>
      <w:r>
        <w:t xml:space="preserve">WIDE: Talent connecting one cable from the PAM device to the computer. </w:t>
      </w:r>
      <w:r>
        <w:rPr>
          <w:b/>
          <w:bCs/>
        </w:rPr>
        <w:t xml:space="preserve">TXT: PAM: </w:t>
      </w:r>
      <w:r w:rsidRPr="00717D27">
        <w:rPr>
          <w:b/>
          <w:bCs/>
        </w:rPr>
        <w:t>Pressure Application Measurement</w:t>
      </w:r>
    </w:p>
    <w:p w14:paraId="082CB51C" w14:textId="02EABABB" w:rsidR="00717D27" w:rsidRDefault="00717D27" w:rsidP="00717D27">
      <w:pPr>
        <w:pStyle w:val="ShotDescription"/>
        <w:numPr>
          <w:ilvl w:val="2"/>
          <w:numId w:val="3"/>
        </w:numPr>
      </w:pPr>
      <w:r>
        <w:t>Talent connecting another cable from PAM device to the force transducer.</w:t>
      </w:r>
    </w:p>
    <w:p w14:paraId="0B2E36F9" w14:textId="1EF0CC52" w:rsidR="00717D27" w:rsidRDefault="00717D27" w:rsidP="00717D27">
      <w:pPr>
        <w:pStyle w:val="ShotDescription"/>
        <w:numPr>
          <w:ilvl w:val="1"/>
          <w:numId w:val="3"/>
        </w:numPr>
      </w:pPr>
      <w:r>
        <w:t xml:space="preserve">Now switch on the computer and launch the PAM software </w:t>
      </w:r>
      <w:r w:rsidRPr="00660B23">
        <w:rPr>
          <w:b/>
        </w:rPr>
        <w:t>[</w:t>
      </w:r>
      <w:r>
        <w:rPr>
          <w:b/>
        </w:rPr>
        <w:t>1</w:t>
      </w:r>
      <w:r w:rsidRPr="00660B23">
        <w:rPr>
          <w:b/>
        </w:rPr>
        <w:t>]</w:t>
      </w:r>
      <w:r>
        <w:t xml:space="preserve">. Set the maximum pressure value in the software to 450 grams </w:t>
      </w:r>
      <w:r w:rsidRPr="00660B23">
        <w:rPr>
          <w:b/>
        </w:rPr>
        <w:t>[</w:t>
      </w:r>
      <w:r w:rsidR="00213EEE">
        <w:rPr>
          <w:b/>
        </w:rPr>
        <w:t>2</w:t>
      </w:r>
      <w:r w:rsidRPr="00660B23">
        <w:rPr>
          <w:b/>
        </w:rPr>
        <w:t>]</w:t>
      </w:r>
      <w:r>
        <w:t xml:space="preserve">. </w:t>
      </w:r>
    </w:p>
    <w:p w14:paraId="362CB8EE" w14:textId="59485958" w:rsidR="00717D27" w:rsidRDefault="00213EEE" w:rsidP="00717D27">
      <w:pPr>
        <w:pStyle w:val="ShotDescription"/>
        <w:numPr>
          <w:ilvl w:val="2"/>
          <w:numId w:val="3"/>
        </w:numPr>
      </w:pPr>
      <w:r w:rsidRPr="00BB60F3">
        <w:t>SCREEN</w:t>
      </w:r>
      <w:r>
        <w:t>: The PAM software is being launched</w:t>
      </w:r>
      <w:r w:rsidR="00BB60F3">
        <w:br/>
      </w:r>
      <w:r w:rsidR="00BB60F3" w:rsidRPr="006D7553">
        <w:rPr>
          <w:i/>
          <w:iCs/>
          <w:color w:val="3333FF"/>
        </w:rPr>
        <w:t>Videographer : Please capture a video of this shot</w:t>
      </w:r>
    </w:p>
    <w:p w14:paraId="6CBF606B" w14:textId="2F276554" w:rsidR="00717D27" w:rsidRDefault="007A220D" w:rsidP="00717D27">
      <w:pPr>
        <w:pStyle w:val="ShotDescription"/>
        <w:numPr>
          <w:ilvl w:val="2"/>
          <w:numId w:val="3"/>
        </w:numPr>
      </w:pPr>
      <w:r>
        <w:t xml:space="preserve">Shot of the </w:t>
      </w:r>
      <w:r w:rsidR="006D7553">
        <w:t>instrument</w:t>
      </w:r>
      <w:r>
        <w:t xml:space="preserve"> screen showing pressure value</w:t>
      </w:r>
      <w:r w:rsidR="00213EEE">
        <w:t xml:space="preserve">. </w:t>
      </w:r>
    </w:p>
    <w:p w14:paraId="6249B67B" w14:textId="7D38B921" w:rsidR="00213EEE" w:rsidRDefault="00213EEE" w:rsidP="00213EEE">
      <w:pPr>
        <w:pStyle w:val="ShotDescription"/>
        <w:numPr>
          <w:ilvl w:val="1"/>
          <w:numId w:val="3"/>
        </w:numPr>
      </w:pPr>
      <w:r>
        <w:t>Next, leave the mice i</w:t>
      </w:r>
      <w:r w:rsidR="006D7553">
        <w:t>n</w:t>
      </w:r>
      <w:r>
        <w:t xml:space="preserve"> the testing room for 15 to 30 minutes until they acclimatize and </w:t>
      </w:r>
      <w:r w:rsidR="006D7553">
        <w:t xml:space="preserve"> </w:t>
      </w:r>
      <w:r>
        <w:t xml:space="preserve">settle down </w:t>
      </w:r>
      <w:r w:rsidRPr="00660B23">
        <w:rPr>
          <w:b/>
        </w:rPr>
        <w:t>[</w:t>
      </w:r>
      <w:r>
        <w:rPr>
          <w:b/>
        </w:rPr>
        <w:t>1-TXT</w:t>
      </w:r>
      <w:r w:rsidRPr="00660B23">
        <w:rPr>
          <w:b/>
        </w:rPr>
        <w:t>]</w:t>
      </w:r>
      <w:r>
        <w:t xml:space="preserve">. Confirm the mouse is calm and still while restrained </w:t>
      </w:r>
      <w:r>
        <w:rPr>
          <w:b/>
          <w:bCs/>
        </w:rPr>
        <w:t xml:space="preserve">[2]. </w:t>
      </w:r>
      <w:r>
        <w:t xml:space="preserve"> If it is not, return it to the cage and delay testing by a few days </w:t>
      </w:r>
      <w:r w:rsidRPr="00660B23">
        <w:rPr>
          <w:b/>
        </w:rPr>
        <w:t>[</w:t>
      </w:r>
      <w:r>
        <w:rPr>
          <w:b/>
        </w:rPr>
        <w:t>3</w:t>
      </w:r>
      <w:r w:rsidRPr="00660B23">
        <w:rPr>
          <w:b/>
        </w:rPr>
        <w:t>]</w:t>
      </w:r>
      <w:r>
        <w:t>.</w:t>
      </w:r>
    </w:p>
    <w:p w14:paraId="04E2E089" w14:textId="62F7544A" w:rsidR="00717D27" w:rsidRDefault="00717D27" w:rsidP="00717D27">
      <w:pPr>
        <w:pStyle w:val="ShotDescription"/>
        <w:numPr>
          <w:ilvl w:val="2"/>
          <w:numId w:val="3"/>
        </w:numPr>
      </w:pPr>
      <w:r>
        <w:t>Talent placing mice in the testing room and closing the door.</w:t>
      </w:r>
      <w:r w:rsidR="00213EEE">
        <w:t xml:space="preserve"> </w:t>
      </w:r>
      <w:r w:rsidR="00213EEE">
        <w:rPr>
          <w:b/>
          <w:bCs/>
        </w:rPr>
        <w:t>TXT: Ensure test room is separate from housing and is quiet</w:t>
      </w:r>
    </w:p>
    <w:p w14:paraId="0ECC9E65" w14:textId="7DF6CFF5" w:rsidR="00717D27" w:rsidRDefault="00213EEE" w:rsidP="00717D27">
      <w:pPr>
        <w:pStyle w:val="ShotDescription"/>
        <w:numPr>
          <w:ilvl w:val="2"/>
          <w:numId w:val="3"/>
        </w:numPr>
      </w:pPr>
      <w:r>
        <w:t xml:space="preserve">Shot of a calm mouse. </w:t>
      </w:r>
    </w:p>
    <w:p w14:paraId="6B99489F" w14:textId="1BD24341" w:rsidR="00213EEE" w:rsidRDefault="00213EEE" w:rsidP="00717D27">
      <w:pPr>
        <w:pStyle w:val="ShotDescription"/>
        <w:numPr>
          <w:ilvl w:val="2"/>
          <w:numId w:val="3"/>
        </w:numPr>
      </w:pPr>
      <w:r>
        <w:t xml:space="preserve">Talent places a struggling mouse back into its cage. </w:t>
      </w:r>
    </w:p>
    <w:p w14:paraId="29A653C0" w14:textId="77777777" w:rsidR="00717D27" w:rsidRDefault="00717D27" w:rsidP="00717D27"/>
    <w:p w14:paraId="46A6A8D5" w14:textId="44B4E58A" w:rsidR="000E7E2D" w:rsidRDefault="000E7E2D" w:rsidP="000E7E2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E2D">
        <w:rPr>
          <w:rFonts w:cstheme="minorHAnsi"/>
          <w:b/>
          <w:bCs/>
        </w:rPr>
        <w:t>Baseline Measurement of Knee Hyperalgesia Using Pressure Application Measurement</w:t>
      </w:r>
    </w:p>
    <w:p w14:paraId="749FA555" w14:textId="4AF8D034" w:rsidR="00717D27" w:rsidRDefault="00717D27" w:rsidP="00717D27">
      <w:pPr>
        <w:pStyle w:val="Narration"/>
        <w:numPr>
          <w:ilvl w:val="1"/>
          <w:numId w:val="3"/>
        </w:numPr>
      </w:pPr>
      <w:r>
        <w:t xml:space="preserve">Cradle the mouse in the left hand, restraining the back and firmly holding the tail down with the fourth and fifth fingers </w:t>
      </w:r>
      <w:r w:rsidRPr="00660B23">
        <w:rPr>
          <w:b/>
        </w:rPr>
        <w:t>[1]</w:t>
      </w:r>
      <w:r>
        <w:t>. Loop the index finger of the right hand through the tie of the transducer</w:t>
      </w:r>
      <w:r w:rsidR="00C26ED9">
        <w:t xml:space="preserve"> </w:t>
      </w:r>
      <w:r w:rsidR="00C26ED9">
        <w:rPr>
          <w:b/>
          <w:bCs/>
        </w:rPr>
        <w:t xml:space="preserve">[2] </w:t>
      </w:r>
      <w:r>
        <w:t xml:space="preserve">and insert the finger with the transducer into a transparent plastic bag </w:t>
      </w:r>
      <w:r w:rsidRPr="00660B23">
        <w:rPr>
          <w:b/>
        </w:rPr>
        <w:t>[</w:t>
      </w:r>
      <w:r w:rsidR="00C26ED9">
        <w:rPr>
          <w:b/>
        </w:rPr>
        <w:t>3</w:t>
      </w:r>
      <w:r w:rsidRPr="00660B23">
        <w:rPr>
          <w:b/>
        </w:rPr>
        <w:t>]</w:t>
      </w:r>
      <w:r>
        <w:t>.</w:t>
      </w:r>
    </w:p>
    <w:p w14:paraId="2B969E59" w14:textId="7911ED4A" w:rsidR="00717D27" w:rsidRDefault="00717D27" w:rsidP="00717D27">
      <w:pPr>
        <w:pStyle w:val="ShotDescription"/>
        <w:numPr>
          <w:ilvl w:val="2"/>
          <w:numId w:val="3"/>
        </w:numPr>
      </w:pPr>
      <w:r>
        <w:t>Talent restraining the mouse, cradling it in the left hand.</w:t>
      </w:r>
    </w:p>
    <w:p w14:paraId="52D86793" w14:textId="62FE25B1" w:rsidR="00C26ED9" w:rsidRDefault="00C26ED9" w:rsidP="00717D27">
      <w:pPr>
        <w:pStyle w:val="ShotDescription"/>
        <w:numPr>
          <w:ilvl w:val="2"/>
          <w:numId w:val="3"/>
        </w:numPr>
      </w:pPr>
      <w:r>
        <w:t xml:space="preserve">Shot of index finger of the right hand being looped through a tie of the transducer. </w:t>
      </w:r>
    </w:p>
    <w:p w14:paraId="4C458889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inserting the transducer-equipped finger into a transparent plastic bag.</w:t>
      </w:r>
    </w:p>
    <w:p w14:paraId="2293BF32" w14:textId="77777777" w:rsidR="00717D27" w:rsidRDefault="00717D27" w:rsidP="00717D27"/>
    <w:p w14:paraId="191AA953" w14:textId="365462D2" w:rsidR="00717D27" w:rsidRDefault="00C26ED9" w:rsidP="00717D27">
      <w:pPr>
        <w:pStyle w:val="Narration"/>
        <w:numPr>
          <w:ilvl w:val="1"/>
          <w:numId w:val="3"/>
        </w:numPr>
      </w:pPr>
      <w:r>
        <w:t>Now, with</w:t>
      </w:r>
      <w:r w:rsidR="00717D27">
        <w:t xml:space="preserve"> the right thumb and middle finger, hold the right leg </w:t>
      </w:r>
      <w:r>
        <w:rPr>
          <w:b/>
          <w:bCs/>
        </w:rPr>
        <w:t xml:space="preserve">[1]. </w:t>
      </w:r>
      <w:r>
        <w:t>Gently p</w:t>
      </w:r>
      <w:r w:rsidR="00717D27">
        <w:t xml:space="preserve">in the paw down onto the thenar of the left hand using the middle finger </w:t>
      </w:r>
      <w:r w:rsidR="00717D27" w:rsidRPr="00660B23">
        <w:rPr>
          <w:b/>
        </w:rPr>
        <w:t>[</w:t>
      </w:r>
      <w:r>
        <w:rPr>
          <w:b/>
        </w:rPr>
        <w:t>2</w:t>
      </w:r>
      <w:r w:rsidR="00717D27" w:rsidRPr="00660B23">
        <w:rPr>
          <w:b/>
        </w:rPr>
        <w:t>]</w:t>
      </w:r>
      <w:r w:rsidR="00717D27">
        <w:t xml:space="preserve">. Ensure the knee is positioned at approximately 90 degrees flexion at the start of testing </w:t>
      </w:r>
      <w:r w:rsidR="00717D27" w:rsidRPr="00660B23">
        <w:rPr>
          <w:b/>
        </w:rPr>
        <w:t>[</w:t>
      </w:r>
      <w:r>
        <w:rPr>
          <w:b/>
        </w:rPr>
        <w:t>3</w:t>
      </w:r>
      <w:r w:rsidR="00717D27" w:rsidRPr="00660B23">
        <w:rPr>
          <w:b/>
        </w:rPr>
        <w:t>]</w:t>
      </w:r>
      <w:r w:rsidR="00717D27">
        <w:t>.</w:t>
      </w:r>
    </w:p>
    <w:p w14:paraId="0BC6ABB4" w14:textId="77777777" w:rsidR="00C26ED9" w:rsidRDefault="00717D27" w:rsidP="00717D27">
      <w:pPr>
        <w:pStyle w:val="ShotDescription"/>
        <w:numPr>
          <w:ilvl w:val="2"/>
          <w:numId w:val="3"/>
        </w:numPr>
      </w:pPr>
      <w:r>
        <w:t xml:space="preserve">Talent gripping the mouse’s </w:t>
      </w:r>
      <w:r w:rsidR="00C26ED9">
        <w:t xml:space="preserve">right </w:t>
      </w:r>
      <w:r>
        <w:t>leg</w:t>
      </w:r>
      <w:r w:rsidR="00C26ED9">
        <w:t xml:space="preserve"> with right thumb and middle finger. </w:t>
      </w:r>
    </w:p>
    <w:p w14:paraId="2EDE858F" w14:textId="1FC98893" w:rsidR="00717D27" w:rsidRDefault="00C26ED9" w:rsidP="00717D27">
      <w:pPr>
        <w:pStyle w:val="ShotDescription"/>
        <w:numPr>
          <w:ilvl w:val="2"/>
          <w:numId w:val="3"/>
        </w:numPr>
      </w:pPr>
      <w:r>
        <w:t xml:space="preserve">Talent </w:t>
      </w:r>
      <w:r w:rsidR="00717D27">
        <w:t>pinning the paw with the middle finger.</w:t>
      </w:r>
      <w:r>
        <w:t xml:space="preserve"> </w:t>
      </w:r>
    </w:p>
    <w:p w14:paraId="29B67F77" w14:textId="1F85B0DB" w:rsidR="00717D27" w:rsidRDefault="00C26ED9" w:rsidP="00717D27">
      <w:pPr>
        <w:pStyle w:val="ShotDescription"/>
        <w:numPr>
          <w:ilvl w:val="2"/>
          <w:numId w:val="3"/>
        </w:numPr>
      </w:pPr>
      <w:r>
        <w:t>Shot</w:t>
      </w:r>
      <w:r w:rsidR="00717D27">
        <w:t xml:space="preserve"> of the knee joint demonstrating 90 degrees flexion.</w:t>
      </w:r>
    </w:p>
    <w:p w14:paraId="5944BAC4" w14:textId="77777777" w:rsidR="00717D27" w:rsidRDefault="00717D27" w:rsidP="00717D27"/>
    <w:p w14:paraId="3B8BBFD7" w14:textId="77777777" w:rsidR="00EC08D1" w:rsidRPr="00EC08D1" w:rsidRDefault="00EC08D1" w:rsidP="00717D27">
      <w:pPr>
        <w:pStyle w:val="Narration"/>
        <w:numPr>
          <w:ilvl w:val="1"/>
          <w:numId w:val="3"/>
        </w:numPr>
      </w:pPr>
      <w:r>
        <w:t>Next,</w:t>
      </w:r>
      <w:r w:rsidR="00717D27">
        <w:t xml:space="preserve"> touch the lateral side of the knee with the right thumb and the medial side of the transducer with the index finger </w:t>
      </w:r>
      <w:r w:rsidR="00717D27" w:rsidRPr="00660B23">
        <w:rPr>
          <w:b/>
        </w:rPr>
        <w:t>[1]</w:t>
      </w:r>
      <w:r w:rsidR="00717D27">
        <w:t>. Apply pressure against the knee slowly</w:t>
      </w:r>
      <w:r>
        <w:t xml:space="preserve"> </w:t>
      </w:r>
      <w:r>
        <w:rPr>
          <w:b/>
          <w:bCs/>
        </w:rPr>
        <w:t xml:space="preserve">[2]. </w:t>
      </w:r>
    </w:p>
    <w:p w14:paraId="5E64908F" w14:textId="353A6EB0" w:rsidR="00EC08D1" w:rsidRDefault="00EC08D1" w:rsidP="00EC08D1">
      <w:pPr>
        <w:pStyle w:val="Narration"/>
        <w:numPr>
          <w:ilvl w:val="2"/>
          <w:numId w:val="3"/>
        </w:numPr>
      </w:pPr>
      <w:r>
        <w:t>Talent touches the mouse’s lateral side of the knee with right thumb and the medial side of the transducer with index finger.</w:t>
      </w:r>
    </w:p>
    <w:p w14:paraId="492ACBA8" w14:textId="7B630F58" w:rsidR="00EC08D1" w:rsidRDefault="00EC08D1" w:rsidP="00EC08D1">
      <w:pPr>
        <w:pStyle w:val="Narration"/>
        <w:numPr>
          <w:ilvl w:val="2"/>
          <w:numId w:val="3"/>
        </w:numPr>
      </w:pPr>
      <w:r>
        <w:t xml:space="preserve">Talent applying pressure against the knee slowly. </w:t>
      </w:r>
    </w:p>
    <w:p w14:paraId="3CBDD66F" w14:textId="3B48C670" w:rsidR="00717D27" w:rsidRDefault="00EC08D1" w:rsidP="00717D27">
      <w:pPr>
        <w:pStyle w:val="Narration"/>
        <w:numPr>
          <w:ilvl w:val="1"/>
          <w:numId w:val="3"/>
        </w:numPr>
      </w:pPr>
      <w:r>
        <w:t xml:space="preserve">Then apply </w:t>
      </w:r>
      <w:r w:rsidR="00717D27">
        <w:t>increasing force</w:t>
      </w:r>
      <w:r>
        <w:t xml:space="preserve"> at the</w:t>
      </w:r>
      <w:r w:rsidR="00717D27">
        <w:t xml:space="preserve"> rate of 30 grams per second</w:t>
      </w:r>
      <w:r>
        <w:t xml:space="preserve"> </w:t>
      </w:r>
      <w:r w:rsidR="00717D27" w:rsidRPr="00660B23">
        <w:rPr>
          <w:b/>
        </w:rPr>
        <w:t>[</w:t>
      </w:r>
      <w:r>
        <w:rPr>
          <w:b/>
        </w:rPr>
        <w:t>1</w:t>
      </w:r>
      <w:r w:rsidR="00717D27" w:rsidRPr="00660B23">
        <w:rPr>
          <w:b/>
        </w:rPr>
        <w:t>]</w:t>
      </w:r>
      <w:r w:rsidR="00717D27">
        <w:t xml:space="preserve">. Continue increasing the pressure until reaching 450 grams </w:t>
      </w:r>
      <w:r>
        <w:rPr>
          <w:b/>
          <w:bCs/>
        </w:rPr>
        <w:t xml:space="preserve">[2] </w:t>
      </w:r>
      <w:r w:rsidR="00717D27">
        <w:t xml:space="preserve">or until the mouse shows pain-related behaviors such as vocalization, muscle twitching, body wriggling, or whisker movement </w:t>
      </w:r>
      <w:r w:rsidR="00717D27" w:rsidRPr="00660B23">
        <w:rPr>
          <w:b/>
        </w:rPr>
        <w:t>[3]</w:t>
      </w:r>
      <w:r w:rsidR="00717D27">
        <w:t>.</w:t>
      </w:r>
    </w:p>
    <w:p w14:paraId="53C3F6E4" w14:textId="03D72625" w:rsidR="00717D27" w:rsidRPr="006D7553" w:rsidRDefault="00717D27" w:rsidP="00717D27">
      <w:pPr>
        <w:pStyle w:val="ShotDescription"/>
        <w:numPr>
          <w:ilvl w:val="2"/>
          <w:numId w:val="3"/>
        </w:numPr>
      </w:pPr>
      <w:r w:rsidRPr="006D7553">
        <w:t>SCREEN: Show software graph with blue line guiding force increase at 30 grams per second.</w:t>
      </w:r>
      <w:r w:rsidR="006D7553">
        <w:br/>
      </w:r>
      <w:r w:rsidR="006D7553" w:rsidRPr="006D7553">
        <w:rPr>
          <w:i/>
          <w:iCs/>
          <w:color w:val="3333FF"/>
        </w:rPr>
        <w:t>Videographer : Please capture a video of this shot</w:t>
      </w:r>
    </w:p>
    <w:p w14:paraId="0C0C0FAA" w14:textId="4CB3C703" w:rsidR="00EC08D1" w:rsidRDefault="00EC08D1" w:rsidP="00EC08D1">
      <w:pPr>
        <w:pStyle w:val="ShotDescription"/>
        <w:numPr>
          <w:ilvl w:val="2"/>
          <w:numId w:val="3"/>
        </w:numPr>
      </w:pPr>
      <w:r w:rsidRPr="006D7553">
        <w:t>SCREEN: Show software</w:t>
      </w:r>
      <w:r>
        <w:t xml:space="preserve"> graph with blue line guiding force increase till 450 grams per second.</w:t>
      </w:r>
      <w:r w:rsidR="006D7553">
        <w:br/>
      </w:r>
      <w:r w:rsidR="006D7553" w:rsidRPr="006D7553">
        <w:rPr>
          <w:i/>
          <w:iCs/>
          <w:color w:val="3333FF"/>
        </w:rPr>
        <w:t>Videographer : Please capture a video of this shot</w:t>
      </w:r>
    </w:p>
    <w:p w14:paraId="1FE369A3" w14:textId="172C9A9B" w:rsidR="00717D27" w:rsidRDefault="00EC08D1" w:rsidP="00717D27">
      <w:pPr>
        <w:pStyle w:val="ShotDescription"/>
        <w:numPr>
          <w:ilvl w:val="2"/>
          <w:numId w:val="3"/>
        </w:numPr>
      </w:pPr>
      <w:r>
        <w:t>Shot</w:t>
      </w:r>
      <w:r w:rsidR="00717D27">
        <w:t xml:space="preserve"> of mouse behavior showing pain indicators such as twitching or vocalization.</w:t>
      </w:r>
    </w:p>
    <w:p w14:paraId="72585FC3" w14:textId="77777777" w:rsidR="00717D27" w:rsidRDefault="00717D27" w:rsidP="00717D27"/>
    <w:p w14:paraId="435EBBF8" w14:textId="048B669B" w:rsidR="00717D27" w:rsidRDefault="00717D27" w:rsidP="00717D27">
      <w:pPr>
        <w:pStyle w:val="Narration"/>
        <w:numPr>
          <w:ilvl w:val="1"/>
          <w:numId w:val="3"/>
        </w:numPr>
      </w:pPr>
      <w:r>
        <w:t xml:space="preserve">Once </w:t>
      </w:r>
      <w:r w:rsidR="00EC08D1">
        <w:t xml:space="preserve">the threshold has been reached, </w:t>
      </w:r>
      <w:r>
        <w:t xml:space="preserve">retract the finger with the transducer </w:t>
      </w:r>
      <w:r w:rsidR="00EC08D1">
        <w:rPr>
          <w:b/>
          <w:bCs/>
        </w:rPr>
        <w:t xml:space="preserve">[1]. </w:t>
      </w:r>
      <w:r>
        <w:t xml:space="preserve"> </w:t>
      </w:r>
      <w:r w:rsidR="00EC08D1">
        <w:t>R</w:t>
      </w:r>
      <w:r>
        <w:t xml:space="preserve">ecord the pressure displayed on the screen </w:t>
      </w:r>
      <w:r w:rsidRPr="00660B23">
        <w:rPr>
          <w:b/>
        </w:rPr>
        <w:t>[</w:t>
      </w:r>
      <w:r w:rsidR="00EC08D1">
        <w:rPr>
          <w:b/>
        </w:rPr>
        <w:t>2-TXT</w:t>
      </w:r>
      <w:r w:rsidRPr="00660B23">
        <w:rPr>
          <w:b/>
        </w:rPr>
        <w:t>]</w:t>
      </w:r>
      <w:r>
        <w:t xml:space="preserve">. </w:t>
      </w:r>
    </w:p>
    <w:p w14:paraId="245DE3F3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retracting finger from the mouse’s knee.</w:t>
      </w:r>
    </w:p>
    <w:p w14:paraId="40FEA65D" w14:textId="3904DB3A" w:rsidR="00717D27" w:rsidRDefault="007A220D" w:rsidP="00717D27">
      <w:pPr>
        <w:pStyle w:val="ShotDescription"/>
        <w:numPr>
          <w:ilvl w:val="2"/>
          <w:numId w:val="3"/>
        </w:numPr>
      </w:pPr>
      <w:r>
        <w:t>Talent</w:t>
      </w:r>
      <w:r w:rsidR="00717D27">
        <w:t xml:space="preserve"> record</w:t>
      </w:r>
      <w:r>
        <w:t>ing the</w:t>
      </w:r>
      <w:r w:rsidR="00717D27">
        <w:t xml:space="preserve"> pressure value.</w:t>
      </w:r>
      <w:r w:rsidR="00EC08D1">
        <w:t xml:space="preserve"> </w:t>
      </w:r>
      <w:r w:rsidR="00EC08D1">
        <w:rPr>
          <w:b/>
          <w:bCs/>
        </w:rPr>
        <w:t>TXT: Assign withdrawal threshold of 450 g if mouse does not show any pain</w:t>
      </w:r>
    </w:p>
    <w:p w14:paraId="04410366" w14:textId="77777777" w:rsidR="00717D27" w:rsidRDefault="00717D27" w:rsidP="00717D27"/>
    <w:p w14:paraId="4D2C09B7" w14:textId="77777777" w:rsidR="00717D27" w:rsidRDefault="00717D27" w:rsidP="00717D27">
      <w:pPr>
        <w:pStyle w:val="Narration"/>
        <w:numPr>
          <w:ilvl w:val="1"/>
          <w:numId w:val="3"/>
        </w:numPr>
      </w:pPr>
      <w:r>
        <w:t xml:space="preserve">Return the mouse to its cage and test the next one </w:t>
      </w:r>
      <w:r w:rsidRPr="00660B23">
        <w:rPr>
          <w:b/>
        </w:rPr>
        <w:t>[1]</w:t>
      </w:r>
      <w:r>
        <w:t xml:space="preserve">. After testing all mice once on one knee, retest them starting from the first mouse </w:t>
      </w:r>
      <w:r w:rsidRPr="00660B23">
        <w:rPr>
          <w:b/>
        </w:rPr>
        <w:t>[2]</w:t>
      </w:r>
      <w:r>
        <w:t xml:space="preserve">. Test each knee twice and average the two results to determine the withdrawal threshold </w:t>
      </w:r>
      <w:r w:rsidRPr="00660B23">
        <w:rPr>
          <w:b/>
        </w:rPr>
        <w:t>[3]</w:t>
      </w:r>
      <w:r>
        <w:t>.</w:t>
      </w:r>
    </w:p>
    <w:p w14:paraId="2D7D8B05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returning the mouse to its cage.</w:t>
      </w:r>
    </w:p>
    <w:p w14:paraId="444B1AFA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lastRenderedPageBreak/>
        <w:t>Talent repeating testing sequence from the first mouse.</w:t>
      </w:r>
    </w:p>
    <w:p w14:paraId="1056D2B2" w14:textId="0CEE9B59" w:rsidR="00717D27" w:rsidRDefault="007A220D" w:rsidP="00717D27">
      <w:pPr>
        <w:pStyle w:val="ShotDescription"/>
        <w:numPr>
          <w:ilvl w:val="2"/>
          <w:numId w:val="3"/>
        </w:numPr>
      </w:pPr>
      <w:r>
        <w:t xml:space="preserve">Talent calculating the average of the 2 results. </w:t>
      </w:r>
    </w:p>
    <w:p w14:paraId="6DDDC363" w14:textId="77777777" w:rsidR="00717D27" w:rsidRDefault="00717D27" w:rsidP="00717D27"/>
    <w:p w14:paraId="6F9DAD2A" w14:textId="08DFFB49" w:rsidR="00717D27" w:rsidRDefault="00717D27" w:rsidP="00F31C18">
      <w:pPr>
        <w:pStyle w:val="Narration"/>
        <w:numPr>
          <w:ilvl w:val="1"/>
          <w:numId w:val="3"/>
        </w:numPr>
      </w:pPr>
      <w:r>
        <w:t xml:space="preserve">If the difference between the two measurements is 60 grams or more, perform a third measurement and average all three </w:t>
      </w:r>
      <w:r w:rsidRPr="00660B23">
        <w:rPr>
          <w:b/>
        </w:rPr>
        <w:t>[1</w:t>
      </w:r>
      <w:r w:rsidR="00EC08D1">
        <w:rPr>
          <w:b/>
        </w:rPr>
        <w:t>-TXT</w:t>
      </w:r>
      <w:r w:rsidRPr="00660B23">
        <w:rPr>
          <w:b/>
        </w:rPr>
        <w:t>]</w:t>
      </w:r>
      <w:r>
        <w:t xml:space="preserve">. </w:t>
      </w:r>
      <w:r w:rsidR="00F31C18">
        <w:t xml:space="preserve">To prevent bias, use individual ear tags to facilitate blinding </w:t>
      </w:r>
      <w:r w:rsidR="00F31C18">
        <w:rPr>
          <w:b/>
          <w:bCs/>
        </w:rPr>
        <w:t>[2].</w:t>
      </w:r>
      <w:r w:rsidR="00F31C18" w:rsidRPr="00F31C18">
        <w:t xml:space="preserve"> </w:t>
      </w:r>
      <w:r w:rsidR="00F31C18">
        <w:t xml:space="preserve">Rely on trained judgment to interpret mouse behavior as pain-related </w:t>
      </w:r>
      <w:r w:rsidR="00F31C18" w:rsidRPr="00660B23">
        <w:rPr>
          <w:b/>
        </w:rPr>
        <w:t>[</w:t>
      </w:r>
      <w:r w:rsidR="00F31C18">
        <w:rPr>
          <w:b/>
        </w:rPr>
        <w:t>3</w:t>
      </w:r>
      <w:r w:rsidR="00F31C18" w:rsidRPr="00660B23">
        <w:rPr>
          <w:b/>
        </w:rPr>
        <w:t>]</w:t>
      </w:r>
      <w:r w:rsidR="00F31C18">
        <w:t>.</w:t>
      </w:r>
    </w:p>
    <w:p w14:paraId="60457F33" w14:textId="196D6E6D" w:rsidR="00717D27" w:rsidRPr="00F31C18" w:rsidRDefault="007A220D" w:rsidP="00717D27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calculating the average of the </w:t>
      </w:r>
      <w:r w:rsidR="00EC08D1" w:rsidRPr="00EC08D1">
        <w:rPr>
          <w:rFonts w:ascii="Calibri" w:hAnsi="Calibri" w:cs="Calibri"/>
        </w:rPr>
        <w:t xml:space="preserve"> </w:t>
      </w:r>
      <w:r w:rsidR="00EC08D1">
        <w:rPr>
          <w:rFonts w:ascii="Calibri" w:hAnsi="Calibri" w:cs="Calibri"/>
        </w:rPr>
        <w:t>three</w:t>
      </w:r>
      <w:r w:rsidR="00EC08D1" w:rsidRPr="00EC08D1">
        <w:rPr>
          <w:rFonts w:ascii="Calibri" w:hAnsi="Calibri" w:cs="Calibri"/>
        </w:rPr>
        <w:t xml:space="preserve"> test results for final withdrawal threshold.</w:t>
      </w:r>
      <w:r w:rsidR="00EC08D1">
        <w:rPr>
          <w:rFonts w:ascii="Calibri" w:hAnsi="Calibri" w:cs="Calibri"/>
        </w:rPr>
        <w:t xml:space="preserve"> </w:t>
      </w:r>
      <w:r w:rsidR="00EC08D1">
        <w:rPr>
          <w:rFonts w:ascii="Calibri" w:hAnsi="Calibri" w:cs="Calibri"/>
          <w:b/>
          <w:bCs/>
        </w:rPr>
        <w:t>TXT: Space out consecutive measurements on an animal to avoid stress</w:t>
      </w:r>
    </w:p>
    <w:p w14:paraId="25ADC121" w14:textId="77777777" w:rsidR="00717D27" w:rsidRDefault="00717D27" w:rsidP="00717D27">
      <w:pPr>
        <w:pStyle w:val="ShotDescription"/>
        <w:numPr>
          <w:ilvl w:val="2"/>
          <w:numId w:val="3"/>
        </w:numPr>
      </w:pPr>
      <w:r>
        <w:t>Talent attaching ear tags to mice for blinding purposes.</w:t>
      </w:r>
    </w:p>
    <w:p w14:paraId="15D6CF81" w14:textId="164F823A" w:rsidR="00717D27" w:rsidRPr="00660B23" w:rsidRDefault="00717D27" w:rsidP="00717D27">
      <w:pPr>
        <w:pStyle w:val="ShotDescription"/>
        <w:numPr>
          <w:ilvl w:val="2"/>
          <w:numId w:val="3"/>
        </w:numPr>
      </w:pPr>
      <w:r>
        <w:t>Tester carefully observing mouse responses</w:t>
      </w:r>
      <w:r w:rsidR="00F31C18">
        <w:t>.</w:t>
      </w:r>
    </w:p>
    <w:p w14:paraId="09689C4F" w14:textId="03439A8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A6210E" w14:textId="3AB0A273" w:rsidR="00F64030" w:rsidRPr="00F64030" w:rsidRDefault="00F64030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Intraauricular </w:t>
      </w:r>
      <w:r w:rsidRPr="00F64030">
        <w:rPr>
          <w:rFonts w:cstheme="minorHAnsi"/>
        </w:rPr>
        <w:t xml:space="preserve">injection of Pam3CSK4 </w:t>
      </w:r>
      <w:r w:rsidRPr="00F64030">
        <w:rPr>
          <w:rFonts w:cstheme="minorHAnsi"/>
          <w:i/>
          <w:iCs/>
          <w:color w:val="FF0000"/>
        </w:rPr>
        <w:t xml:space="preserve">(Pam-Three-C-S-K-Four) </w:t>
      </w:r>
      <w:r>
        <w:rPr>
          <w:rFonts w:cstheme="minorHAnsi"/>
        </w:rPr>
        <w:t>in</w:t>
      </w:r>
      <w:r w:rsidRPr="00F64030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F64030">
        <w:rPr>
          <w:rFonts w:cstheme="minorHAnsi"/>
        </w:rPr>
        <w:t xml:space="preserve"> mice </w:t>
      </w:r>
      <w:r>
        <w:rPr>
          <w:rFonts w:cstheme="minorHAnsi"/>
        </w:rPr>
        <w:t xml:space="preserve">resulted in </w:t>
      </w:r>
      <w:r w:rsidRPr="00F64030">
        <w:rPr>
          <w:rFonts w:cstheme="minorHAnsi"/>
        </w:rPr>
        <w:t>knee hyperalgesia in a dose-dependent fashion</w:t>
      </w:r>
      <w:r>
        <w:rPr>
          <w:rFonts w:cstheme="minorHAnsi"/>
        </w:rPr>
        <w:t xml:space="preserve">, </w:t>
      </w:r>
      <w:r w:rsidRPr="00F64030">
        <w:rPr>
          <w:rFonts w:cstheme="minorHAnsi"/>
        </w:rPr>
        <w:t>peaking 4 h</w:t>
      </w:r>
      <w:r>
        <w:rPr>
          <w:rFonts w:cstheme="minorHAnsi"/>
        </w:rPr>
        <w:t>ours</w:t>
      </w:r>
      <w:r w:rsidRPr="00F64030">
        <w:rPr>
          <w:rFonts w:cstheme="minorHAnsi"/>
        </w:rPr>
        <w:t xml:space="preserve"> after injection and returning to baseline by 24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 xml:space="preserve">[1]. </w:t>
      </w:r>
      <w:r w:rsidRPr="00F64030">
        <w:rPr>
          <w:rFonts w:cstheme="minorHAnsi"/>
        </w:rPr>
        <w:t xml:space="preserve">Intra-articular injection of lidocaine at the 4-hour peak reversed Pam3CSK4-induced knee hyperalgesia </w:t>
      </w:r>
      <w:r>
        <w:rPr>
          <w:rFonts w:cstheme="minorHAnsi"/>
          <w:b/>
          <w:bCs/>
        </w:rPr>
        <w:t>[2].</w:t>
      </w:r>
    </w:p>
    <w:p w14:paraId="10C1AD39" w14:textId="6E2A96F9" w:rsidR="00F64030" w:rsidRPr="00F64030" w:rsidRDefault="00F64030" w:rsidP="00F640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2A. </w:t>
      </w:r>
      <w:r w:rsidRPr="001F26C7">
        <w:rPr>
          <w:rFonts w:cstheme="minorHAnsi"/>
          <w:i/>
          <w:iCs/>
          <w:color w:val="0000FF"/>
        </w:rPr>
        <w:t xml:space="preserve">Video editor: Highlight the </w:t>
      </w:r>
      <w:r w:rsidR="001F26C7" w:rsidRPr="001F26C7">
        <w:rPr>
          <w:rFonts w:cstheme="minorHAnsi"/>
          <w:i/>
          <w:iCs/>
          <w:color w:val="0000FF"/>
        </w:rPr>
        <w:t xml:space="preserve">green squares and purple circles at the </w:t>
      </w:r>
      <w:r w:rsidRPr="001F26C7">
        <w:rPr>
          <w:rFonts w:cstheme="minorHAnsi"/>
          <w:i/>
          <w:iCs/>
          <w:color w:val="0000FF"/>
        </w:rPr>
        <w:t>2-hour and 24-hour timepoints</w:t>
      </w:r>
      <w:r w:rsidRPr="001F26C7">
        <w:rPr>
          <w:rFonts w:cstheme="minorHAnsi"/>
          <w:color w:val="0000FF"/>
        </w:rPr>
        <w:t xml:space="preserve"> </w:t>
      </w:r>
    </w:p>
    <w:p w14:paraId="52F6DEA8" w14:textId="3A624AF5" w:rsidR="00F64030" w:rsidRPr="00F64030" w:rsidRDefault="00F64030" w:rsidP="00F6403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2B. </w:t>
      </w:r>
      <w:r w:rsidRPr="001F26C7">
        <w:rPr>
          <w:rFonts w:cstheme="minorHAnsi"/>
          <w:i/>
          <w:iCs/>
          <w:color w:val="0000FF"/>
        </w:rPr>
        <w:t>Video editor: Highlight the purple circle</w:t>
      </w:r>
      <w:r w:rsidR="001F26C7" w:rsidRPr="001F26C7">
        <w:rPr>
          <w:rFonts w:cstheme="minorHAnsi"/>
          <w:i/>
          <w:iCs/>
          <w:color w:val="0000FF"/>
        </w:rPr>
        <w:t>s at 4 h</w:t>
      </w:r>
    </w:p>
    <w:p w14:paraId="25772EDB" w14:textId="77777777" w:rsidR="00F64030" w:rsidRPr="00F64030" w:rsidRDefault="00F64030" w:rsidP="00F6403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84D5AA7" w14:textId="74F56F72" w:rsidR="00F64030" w:rsidRPr="00F64030" w:rsidRDefault="001F26C7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DMM </w:t>
      </w:r>
      <w:r w:rsidRPr="001F26C7">
        <w:rPr>
          <w:rFonts w:cstheme="minorHAnsi"/>
          <w:i/>
          <w:iCs/>
          <w:color w:val="FF0000"/>
        </w:rPr>
        <w:t>(D-M-M)</w:t>
      </w:r>
      <w:r w:rsidRPr="001F26C7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surgery </w:t>
      </w:r>
      <w:r w:rsidRPr="001F26C7">
        <w:rPr>
          <w:rFonts w:cstheme="minorHAnsi"/>
        </w:rPr>
        <w:t xml:space="preserve">caused pronounced knee hyperalgesia 2 weeks after surgery, slowly recovering through week 16 </w:t>
      </w:r>
      <w:r w:rsidR="00F64030" w:rsidRPr="001F26C7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F64030" w:rsidRPr="001F26C7">
        <w:rPr>
          <w:rFonts w:cstheme="minorHAnsi"/>
          <w:b/>
          <w:bCs/>
        </w:rPr>
        <w:t>]</w:t>
      </w:r>
      <w:r w:rsidRPr="001F26C7">
        <w:rPr>
          <w:rFonts w:cstheme="minorHAnsi"/>
          <w:b/>
          <w:bCs/>
        </w:rPr>
        <w:t xml:space="preserve">. </w:t>
      </w:r>
      <w:r w:rsidRPr="001F26C7">
        <w:rPr>
          <w:rFonts w:cstheme="minorHAnsi"/>
        </w:rPr>
        <w:t xml:space="preserve">Sham-operated mice also developed pronounced knee hyperalgesia after surgery, but knee hyperalgesia recovered faster </w:t>
      </w:r>
      <w:r>
        <w:rPr>
          <w:rFonts w:cstheme="minorHAnsi"/>
          <w:b/>
          <w:bCs/>
        </w:rPr>
        <w:t xml:space="preserve">[2]. </w:t>
      </w:r>
    </w:p>
    <w:p w14:paraId="7A9BA35D" w14:textId="7E71000C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>Video editor: Highlight the purple triangles</w:t>
      </w:r>
      <w:r w:rsidRPr="001F26C7">
        <w:rPr>
          <w:rFonts w:cstheme="minorHAnsi"/>
          <w:color w:val="0000FF"/>
        </w:rPr>
        <w:t xml:space="preserve"> </w:t>
      </w:r>
      <w:r w:rsidR="001F26C7">
        <w:rPr>
          <w:rFonts w:cstheme="minorHAnsi"/>
          <w:b/>
          <w:bCs/>
        </w:rPr>
        <w:t xml:space="preserve">TXT: DMM: </w:t>
      </w:r>
      <w:r w:rsidR="001F26C7" w:rsidRPr="001F26C7">
        <w:rPr>
          <w:rFonts w:cstheme="minorHAnsi"/>
          <w:b/>
          <w:bCs/>
        </w:rPr>
        <w:t xml:space="preserve">Destabilization of the Medial Meniscus </w:t>
      </w:r>
    </w:p>
    <w:p w14:paraId="3FD719CD" w14:textId="561F0DF5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3A. </w:t>
      </w:r>
      <w:r w:rsidRPr="001F26C7">
        <w:rPr>
          <w:rFonts w:cstheme="minorHAnsi"/>
          <w:i/>
          <w:iCs/>
          <w:color w:val="0000FF"/>
        </w:rPr>
        <w:t xml:space="preserve">Video editor: Emphasize the </w:t>
      </w:r>
      <w:r w:rsidR="001F26C7" w:rsidRPr="001F26C7">
        <w:rPr>
          <w:rFonts w:cstheme="minorHAnsi"/>
          <w:i/>
          <w:iCs/>
          <w:color w:val="0000FF"/>
        </w:rPr>
        <w:t>white circles</w:t>
      </w:r>
    </w:p>
    <w:p w14:paraId="3A05A06B" w14:textId="77777777" w:rsidR="00F64030" w:rsidRPr="00F64030" w:rsidRDefault="00F64030" w:rsidP="001F26C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E805A3" w14:textId="7D69E627" w:rsidR="00F64030" w:rsidRPr="00F64030" w:rsidRDefault="00F64030" w:rsidP="00F6403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Intra-articular injection of lidocaine 4 weeks after DMM surgery </w:t>
      </w:r>
      <w:r w:rsidR="001F26C7" w:rsidRPr="001F26C7">
        <w:rPr>
          <w:rFonts w:cstheme="minorHAnsi"/>
        </w:rPr>
        <w:t>resulted in an immediate reversal of knee hyperalgesia</w:t>
      </w:r>
      <w:r w:rsidRPr="00F64030">
        <w:rPr>
          <w:rFonts w:cstheme="minorHAnsi"/>
        </w:rPr>
        <w:t xml:space="preserve"> within 30 minutes </w:t>
      </w:r>
      <w:r w:rsidRPr="001F26C7">
        <w:rPr>
          <w:rFonts w:cstheme="minorHAnsi"/>
          <w:b/>
          <w:bCs/>
        </w:rPr>
        <w:t>[1],</w:t>
      </w:r>
      <w:r w:rsidRPr="00F64030">
        <w:rPr>
          <w:rFonts w:cstheme="minorHAnsi"/>
        </w:rPr>
        <w:t xml:space="preserve"> with the effect diminishing by 4 hours</w:t>
      </w:r>
      <w:r w:rsidRPr="001F26C7">
        <w:rPr>
          <w:rFonts w:cstheme="minorHAnsi"/>
          <w:b/>
          <w:bCs/>
        </w:rPr>
        <w:t xml:space="preserve"> [2].</w:t>
      </w:r>
    </w:p>
    <w:p w14:paraId="542CECBF" w14:textId="62AF6253" w:rsidR="00F64030" w:rsidRPr="00F64030" w:rsidRDefault="00F64030" w:rsidP="001F26C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>Video editor: Highlight the purple squares at the 30-minute timepoint</w:t>
      </w:r>
      <w:r w:rsidRPr="00F64030">
        <w:rPr>
          <w:rFonts w:cstheme="minorHAnsi"/>
        </w:rPr>
        <w:t xml:space="preserve"> </w:t>
      </w:r>
    </w:p>
    <w:p w14:paraId="2A0085A3" w14:textId="18A4D83E" w:rsidR="00495959" w:rsidRPr="00B07A3B" w:rsidRDefault="00F64030" w:rsidP="001F26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64030">
        <w:rPr>
          <w:rFonts w:cstheme="minorHAnsi"/>
        </w:rPr>
        <w:t xml:space="preserve">LAB MEDIA: Figure 3B. </w:t>
      </w:r>
      <w:r w:rsidRPr="001F26C7">
        <w:rPr>
          <w:rFonts w:cstheme="minorHAnsi"/>
          <w:i/>
          <w:iCs/>
          <w:color w:val="0000FF"/>
        </w:rPr>
        <w:t>Video editor: Highlight the purple square between 120 and 240 minutes post-injection.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954F" w14:textId="77777777" w:rsidR="00DB02FC" w:rsidRDefault="00DB02FC">
      <w:r>
        <w:separator/>
      </w:r>
    </w:p>
    <w:p w14:paraId="43AAF79A" w14:textId="77777777" w:rsidR="00DB02FC" w:rsidRDefault="00DB02FC"/>
  </w:endnote>
  <w:endnote w:type="continuationSeparator" w:id="0">
    <w:p w14:paraId="6F58F48D" w14:textId="77777777" w:rsidR="00DB02FC" w:rsidRDefault="00DB02FC">
      <w:r>
        <w:continuationSeparator/>
      </w:r>
    </w:p>
    <w:p w14:paraId="42AAB431" w14:textId="77777777" w:rsidR="00DB02FC" w:rsidRDefault="00DB0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9E28A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755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A220D">
      <w:rPr>
        <w:rFonts w:cstheme="minorHAnsi"/>
      </w:rPr>
      <w:t xml:space="preserve"> June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9D7A" w14:textId="77777777" w:rsidR="00DB02FC" w:rsidRDefault="00DB02FC">
      <w:r>
        <w:separator/>
      </w:r>
    </w:p>
    <w:p w14:paraId="5288217F" w14:textId="77777777" w:rsidR="00DB02FC" w:rsidRDefault="00DB02FC"/>
  </w:footnote>
  <w:footnote w:type="continuationSeparator" w:id="0">
    <w:p w14:paraId="1D29D178" w14:textId="77777777" w:rsidR="00DB02FC" w:rsidRDefault="00DB02FC">
      <w:r>
        <w:continuationSeparator/>
      </w:r>
    </w:p>
    <w:p w14:paraId="6855ADAD" w14:textId="77777777" w:rsidR="00DB02FC" w:rsidRDefault="00DB0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8AE035" w:rsidR="00336C61" w:rsidRPr="006D3AC7" w:rsidRDefault="00336C61" w:rsidP="007A220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20D" w:rsidRPr="007A220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A220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53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E2D"/>
    <w:rsid w:val="000F05F6"/>
    <w:rsid w:val="000F0F14"/>
    <w:rsid w:val="000F1A61"/>
    <w:rsid w:val="000F326F"/>
    <w:rsid w:val="001016BD"/>
    <w:rsid w:val="00101E1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377"/>
    <w:rsid w:val="001C3C85"/>
    <w:rsid w:val="001C5DB5"/>
    <w:rsid w:val="001C7BBC"/>
    <w:rsid w:val="001D236B"/>
    <w:rsid w:val="001D621E"/>
    <w:rsid w:val="001D66A5"/>
    <w:rsid w:val="001E0EF7"/>
    <w:rsid w:val="001E2225"/>
    <w:rsid w:val="001E230F"/>
    <w:rsid w:val="001E2ECF"/>
    <w:rsid w:val="001E52A3"/>
    <w:rsid w:val="001F0890"/>
    <w:rsid w:val="001F26C7"/>
    <w:rsid w:val="001F615E"/>
    <w:rsid w:val="00213EEE"/>
    <w:rsid w:val="00214268"/>
    <w:rsid w:val="002240F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22F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E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7CF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F4B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2BB"/>
    <w:rsid w:val="004F664D"/>
    <w:rsid w:val="00503B0F"/>
    <w:rsid w:val="00507E44"/>
    <w:rsid w:val="005104D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00E"/>
    <w:rsid w:val="00544E06"/>
    <w:rsid w:val="005463CB"/>
    <w:rsid w:val="00547699"/>
    <w:rsid w:val="00557116"/>
    <w:rsid w:val="0055763A"/>
    <w:rsid w:val="00560B5E"/>
    <w:rsid w:val="005611F3"/>
    <w:rsid w:val="00565757"/>
    <w:rsid w:val="0057527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8C"/>
    <w:rsid w:val="005D0E9C"/>
    <w:rsid w:val="005D0F8B"/>
    <w:rsid w:val="005D740D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5AE2"/>
    <w:rsid w:val="006A6324"/>
    <w:rsid w:val="006B2573"/>
    <w:rsid w:val="006C08AE"/>
    <w:rsid w:val="006C0E87"/>
    <w:rsid w:val="006C1A3B"/>
    <w:rsid w:val="006C4093"/>
    <w:rsid w:val="006D1F9B"/>
    <w:rsid w:val="006D3AC7"/>
    <w:rsid w:val="006D7553"/>
    <w:rsid w:val="006D7676"/>
    <w:rsid w:val="006E16D4"/>
    <w:rsid w:val="006F06AF"/>
    <w:rsid w:val="006F2681"/>
    <w:rsid w:val="00707F6A"/>
    <w:rsid w:val="00710EA3"/>
    <w:rsid w:val="0071156C"/>
    <w:rsid w:val="0071294C"/>
    <w:rsid w:val="0071416A"/>
    <w:rsid w:val="00717D2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20D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7F0"/>
    <w:rsid w:val="00892956"/>
    <w:rsid w:val="00896973"/>
    <w:rsid w:val="008A0177"/>
    <w:rsid w:val="008A413E"/>
    <w:rsid w:val="008A7A3E"/>
    <w:rsid w:val="008C221A"/>
    <w:rsid w:val="008C642C"/>
    <w:rsid w:val="008D0E4A"/>
    <w:rsid w:val="008D2A6A"/>
    <w:rsid w:val="008D52FB"/>
    <w:rsid w:val="008D5443"/>
    <w:rsid w:val="008D58EC"/>
    <w:rsid w:val="008E74F7"/>
    <w:rsid w:val="008F239E"/>
    <w:rsid w:val="008F2A34"/>
    <w:rsid w:val="008F7754"/>
    <w:rsid w:val="0090117D"/>
    <w:rsid w:val="00903E96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D7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4D16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0F3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C16"/>
    <w:rsid w:val="00C10653"/>
    <w:rsid w:val="00C12062"/>
    <w:rsid w:val="00C2620F"/>
    <w:rsid w:val="00C26ED9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D1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2FC"/>
    <w:rsid w:val="00DB16A4"/>
    <w:rsid w:val="00DB3580"/>
    <w:rsid w:val="00DB7EBA"/>
    <w:rsid w:val="00DC058D"/>
    <w:rsid w:val="00DC0F13"/>
    <w:rsid w:val="00DC1E10"/>
    <w:rsid w:val="00DC2504"/>
    <w:rsid w:val="00DC311D"/>
    <w:rsid w:val="00DC391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3BE"/>
    <w:rsid w:val="00E65758"/>
    <w:rsid w:val="00E662CA"/>
    <w:rsid w:val="00E806D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8D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C18"/>
    <w:rsid w:val="00F35094"/>
    <w:rsid w:val="00F3618A"/>
    <w:rsid w:val="00F36BE5"/>
    <w:rsid w:val="00F4412A"/>
    <w:rsid w:val="00F563AC"/>
    <w:rsid w:val="00F56A75"/>
    <w:rsid w:val="00F60B45"/>
    <w:rsid w:val="00F60C18"/>
    <w:rsid w:val="00F6403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17D2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17D2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17D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7D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7D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7D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6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2025-05-27T17:25:00Z</dcterms:created>
  <dcterms:modified xsi:type="dcterms:W3CDTF">2025-06-09T06:32:00Z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