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E7E652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</w:t>
      </w:r>
      <w:proofErr w:type="gramStart"/>
      <w:r w:rsidRPr="00B07A3B">
        <w:rPr>
          <w:rFonts w:eastAsia="Times New Roman" w:cstheme="minorHAnsi"/>
          <w:b/>
        </w:rPr>
        <w:t>ID #:</w:t>
      </w:r>
      <w:proofErr w:type="gramEnd"/>
      <w:r w:rsidRPr="00B07A3B">
        <w:rPr>
          <w:rFonts w:eastAsia="Times New Roman" w:cstheme="minorHAnsi"/>
          <w:b/>
        </w:rPr>
        <w:t xml:space="preserve"> </w:t>
      </w:r>
      <w:r w:rsidR="006C7D93">
        <w:rPr>
          <w:rFonts w:eastAsia="Times New Roman" w:cstheme="minorHAnsi"/>
          <w:b/>
        </w:rPr>
        <w:t>68479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27A739E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C7D93" w:rsidRPr="00851D52">
          <w:rPr>
            <w:rStyle w:val="Hyperlink"/>
            <w:rFonts w:eastAsia="Times New Roman" w:cstheme="minorHAnsi"/>
            <w:b/>
          </w:rPr>
          <w:t>https://review.jove.com/account/file-uploader?src=20886143</w:t>
        </w:r>
      </w:hyperlink>
    </w:p>
    <w:p w14:paraId="5694DEC4" w14:textId="77777777" w:rsidR="006C7D93" w:rsidRPr="00B07A3B" w:rsidRDefault="006C7D9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4FC969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E0487" w:rsidRPr="00AE0487">
        <w:rPr>
          <w:rStyle w:val="ArticleTitle"/>
          <w:rFonts w:cstheme="minorHAnsi"/>
        </w:rPr>
        <w:t>Preoxygenation Techniques for Tracheal Intubation in Critically Ill Adults Utilizing Oxygen Mask and Noninvasive Ventilation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D7E1DD2" w14:textId="77777777" w:rsidR="00AE0487" w:rsidRPr="00AE0487" w:rsidRDefault="00AE0487" w:rsidP="00AE0487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AE0487">
        <w:rPr>
          <w:rFonts w:eastAsia="Times New Roman" w:cstheme="minorHAnsi"/>
          <w:b/>
          <w:sz w:val="28"/>
          <w:szCs w:val="28"/>
        </w:rPr>
        <w:t>Andrew P. Connor</w:t>
      </w:r>
      <w:r w:rsidRPr="00AE048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E0487">
        <w:rPr>
          <w:rFonts w:eastAsia="Times New Roman" w:cstheme="minorHAnsi"/>
          <w:b/>
          <w:sz w:val="28"/>
          <w:szCs w:val="28"/>
        </w:rPr>
        <w:t>, Ebaad Haq</w:t>
      </w:r>
      <w:r w:rsidRPr="00AE0487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AE0487">
        <w:rPr>
          <w:rFonts w:eastAsia="Times New Roman" w:cstheme="minorHAnsi"/>
          <w:b/>
          <w:sz w:val="28"/>
          <w:szCs w:val="28"/>
        </w:rPr>
        <w:t>*, Matthew W. Semler</w:t>
      </w:r>
      <w:r w:rsidRPr="00AE0487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E0487">
        <w:rPr>
          <w:rFonts w:eastAsia="Times New Roman" w:cstheme="minorHAnsi"/>
          <w:b/>
          <w:sz w:val="28"/>
          <w:szCs w:val="28"/>
        </w:rPr>
        <w:t>, Jonathan D. Casey</w:t>
      </w:r>
      <w:r w:rsidRPr="00AE0487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E0487">
        <w:rPr>
          <w:rFonts w:eastAsia="Times New Roman" w:cstheme="minorHAnsi"/>
          <w:b/>
          <w:sz w:val="28"/>
          <w:szCs w:val="28"/>
        </w:rPr>
        <w:t>, Adit A. Ginde</w:t>
      </w:r>
      <w:r w:rsidRPr="00AE0487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AE0487">
        <w:rPr>
          <w:rFonts w:eastAsia="Times New Roman" w:cstheme="minorHAnsi"/>
          <w:b/>
          <w:sz w:val="28"/>
          <w:szCs w:val="28"/>
        </w:rPr>
        <w:t>, Brian E. Driver</w:t>
      </w:r>
      <w:r w:rsidRPr="00AE0487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AE0487">
        <w:rPr>
          <w:rFonts w:eastAsia="Times New Roman" w:cstheme="minorHAnsi"/>
          <w:b/>
          <w:sz w:val="28"/>
          <w:szCs w:val="28"/>
        </w:rPr>
        <w:t>, Kevin W. Gibbs</w:t>
      </w:r>
      <w:r w:rsidRPr="00AE0487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AE0487">
        <w:rPr>
          <w:rFonts w:eastAsia="Times New Roman" w:cstheme="minorHAnsi"/>
          <w:b/>
          <w:sz w:val="28"/>
          <w:szCs w:val="28"/>
        </w:rPr>
        <w:t>, Akram Khan</w:t>
      </w:r>
      <w:r w:rsidRPr="00AE0487">
        <w:rPr>
          <w:rFonts w:eastAsia="Times New Roman" w:cstheme="minorHAnsi"/>
          <w:b/>
          <w:sz w:val="28"/>
          <w:szCs w:val="28"/>
          <w:vertAlign w:val="superscript"/>
        </w:rPr>
        <w:t>7</w:t>
      </w:r>
    </w:p>
    <w:p w14:paraId="3A4AC76C" w14:textId="77777777" w:rsidR="00AE0487" w:rsidRPr="00AE0487" w:rsidRDefault="00AE0487" w:rsidP="00AE048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1D154AC" w14:textId="3F8B12C7" w:rsidR="00AE0487" w:rsidRPr="00AE0487" w:rsidRDefault="00AE0487" w:rsidP="00AE0487">
      <w:pPr>
        <w:outlineLvl w:val="0"/>
        <w:rPr>
          <w:rFonts w:eastAsia="Times New Roman" w:cstheme="minorHAnsi"/>
          <w:b/>
          <w:sz w:val="28"/>
          <w:szCs w:val="28"/>
        </w:rPr>
      </w:pPr>
      <w:r w:rsidRPr="00AE048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E0487">
        <w:rPr>
          <w:rFonts w:eastAsia="Times New Roman" w:cstheme="minorHAnsi"/>
          <w:b/>
          <w:sz w:val="28"/>
          <w:szCs w:val="28"/>
        </w:rPr>
        <w:t>United States Air Force, Department of Emergency Medicine Program in Trauma, R Adams Cowley Shock Trauma Center, University of Maryland Medical Cente</w:t>
      </w:r>
      <w:r>
        <w:rPr>
          <w:rFonts w:eastAsia="Times New Roman" w:cstheme="minorHAnsi"/>
          <w:b/>
          <w:sz w:val="28"/>
          <w:szCs w:val="28"/>
        </w:rPr>
        <w:t>r</w:t>
      </w:r>
    </w:p>
    <w:p w14:paraId="36AA2D8A" w14:textId="3D647C7F" w:rsidR="00AE0487" w:rsidRPr="00AE0487" w:rsidRDefault="00AE0487" w:rsidP="00AE0487">
      <w:pPr>
        <w:outlineLvl w:val="0"/>
        <w:rPr>
          <w:rFonts w:eastAsia="Times New Roman" w:cstheme="minorHAnsi"/>
          <w:b/>
          <w:sz w:val="28"/>
          <w:szCs w:val="28"/>
        </w:rPr>
      </w:pPr>
      <w:r w:rsidRPr="00AE0487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AE0487">
        <w:rPr>
          <w:rFonts w:eastAsia="Times New Roman" w:cstheme="minorHAnsi"/>
          <w:b/>
          <w:sz w:val="28"/>
          <w:szCs w:val="28"/>
        </w:rPr>
        <w:t>Department of Internal Medicine, Legacy Emanuel Medical Center</w:t>
      </w:r>
    </w:p>
    <w:p w14:paraId="39A1E5EB" w14:textId="5308DB18" w:rsidR="00AE0487" w:rsidRPr="00AE0487" w:rsidRDefault="00AE0487" w:rsidP="00AE0487">
      <w:pPr>
        <w:outlineLvl w:val="0"/>
        <w:rPr>
          <w:rFonts w:eastAsia="Times New Roman" w:cstheme="minorHAnsi"/>
          <w:b/>
          <w:sz w:val="28"/>
          <w:szCs w:val="28"/>
        </w:rPr>
      </w:pPr>
      <w:r w:rsidRPr="00AE0487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E0487">
        <w:rPr>
          <w:rFonts w:eastAsia="Times New Roman" w:cstheme="minorHAnsi"/>
          <w:b/>
          <w:sz w:val="28"/>
          <w:szCs w:val="28"/>
        </w:rPr>
        <w:t>Division of Allergy, Pulmonary, and Critical Care Medicine, Vanderbilt University Medical Center</w:t>
      </w:r>
    </w:p>
    <w:p w14:paraId="12FE3999" w14:textId="15CA0216" w:rsidR="00AE0487" w:rsidRPr="00AE0487" w:rsidRDefault="00AE0487" w:rsidP="00AE0487">
      <w:pPr>
        <w:outlineLvl w:val="0"/>
        <w:rPr>
          <w:rFonts w:eastAsia="Times New Roman" w:cstheme="minorHAnsi"/>
          <w:b/>
          <w:sz w:val="28"/>
          <w:szCs w:val="28"/>
        </w:rPr>
      </w:pPr>
      <w:r w:rsidRPr="00AE0487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AE0487">
        <w:rPr>
          <w:rFonts w:eastAsia="Times New Roman" w:cstheme="minorHAnsi"/>
          <w:b/>
          <w:sz w:val="28"/>
          <w:szCs w:val="28"/>
        </w:rPr>
        <w:t>Department of Emergency Medicine, University of Colorado School of Medicine</w:t>
      </w:r>
    </w:p>
    <w:p w14:paraId="3DF45229" w14:textId="284A2CD1" w:rsidR="00AE0487" w:rsidRPr="00AE0487" w:rsidRDefault="00AE0487" w:rsidP="00AE0487">
      <w:pPr>
        <w:outlineLvl w:val="0"/>
        <w:rPr>
          <w:rFonts w:eastAsia="Times New Roman" w:cstheme="minorHAnsi"/>
          <w:b/>
          <w:sz w:val="28"/>
          <w:szCs w:val="28"/>
        </w:rPr>
      </w:pPr>
      <w:r w:rsidRPr="00AE0487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AE0487">
        <w:rPr>
          <w:rFonts w:eastAsia="Times New Roman" w:cstheme="minorHAnsi"/>
          <w:b/>
          <w:sz w:val="28"/>
          <w:szCs w:val="28"/>
        </w:rPr>
        <w:t>Department of Emergency Medicine, Hennepin County Medical Center</w:t>
      </w:r>
    </w:p>
    <w:p w14:paraId="6100D5D8" w14:textId="3F562B83" w:rsidR="00AE0487" w:rsidRPr="00AE0487" w:rsidRDefault="00AE0487" w:rsidP="00AE0487">
      <w:pPr>
        <w:outlineLvl w:val="0"/>
        <w:rPr>
          <w:rFonts w:eastAsia="Times New Roman" w:cstheme="minorHAnsi"/>
          <w:b/>
          <w:sz w:val="28"/>
          <w:szCs w:val="28"/>
        </w:rPr>
      </w:pPr>
      <w:r w:rsidRPr="00AE0487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AE0487">
        <w:rPr>
          <w:rFonts w:eastAsia="Times New Roman" w:cstheme="minorHAnsi"/>
          <w:b/>
          <w:sz w:val="28"/>
          <w:szCs w:val="28"/>
        </w:rPr>
        <w:t>Section of Pulmonary, Critical Care, Allergy, and Immunologic Disease, Wake Forest School of Medicine</w:t>
      </w:r>
    </w:p>
    <w:p w14:paraId="74A3CDA1" w14:textId="33429A46" w:rsidR="00D6314B" w:rsidRPr="00B07A3B" w:rsidRDefault="00AE0487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AE0487">
        <w:rPr>
          <w:rFonts w:eastAsia="Times New Roman" w:cstheme="minorHAnsi"/>
          <w:b/>
          <w:sz w:val="28"/>
          <w:szCs w:val="28"/>
          <w:vertAlign w:val="superscript"/>
        </w:rPr>
        <w:t>7</w:t>
      </w:r>
      <w:r w:rsidRPr="00AE0487">
        <w:rPr>
          <w:rFonts w:eastAsia="Times New Roman" w:cstheme="minorHAnsi"/>
          <w:b/>
          <w:sz w:val="28"/>
          <w:szCs w:val="28"/>
        </w:rPr>
        <w:t>Division of Pulmonary, Allergy and Critical Care Medicine, Oregon Health and Science University School of Medicine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068EDFAB" w:rsidR="004E0C5A" w:rsidRPr="00AE0487" w:rsidRDefault="00AE0487" w:rsidP="00AE0487">
      <w:pPr>
        <w:pStyle w:val="NoSpacing"/>
        <w:jc w:val="both"/>
        <w:rPr>
          <w:rFonts w:ascii="Calibri" w:hAnsi="Calibri" w:cs="Calibri"/>
          <w:lang w:val="nl-NL"/>
        </w:rPr>
      </w:pPr>
      <w:bookmarkStart w:id="0" w:name="_Hlk25233958"/>
      <w:r w:rsidRPr="00FD79BF">
        <w:rPr>
          <w:rFonts w:ascii="Calibri" w:hAnsi="Calibri" w:cs="Calibri"/>
          <w:lang w:val="nl-NL"/>
        </w:rPr>
        <w:t>Ebaad Haq</w:t>
      </w:r>
      <w:r w:rsidRPr="00FD79BF">
        <w:rPr>
          <w:rFonts w:ascii="Calibri" w:hAnsi="Calibri" w:cs="Calibri"/>
          <w:lang w:val="nl-NL"/>
        </w:rPr>
        <w:tab/>
      </w:r>
      <w:r w:rsidRPr="00FD79BF">
        <w:rPr>
          <w:rFonts w:ascii="Calibri" w:hAnsi="Calibri" w:cs="Calibri"/>
          <w:lang w:val="nl-NL"/>
        </w:rPr>
        <w:tab/>
      </w:r>
      <w:r w:rsidRPr="00FD79BF">
        <w:rPr>
          <w:rFonts w:ascii="Calibri" w:hAnsi="Calibri" w:cs="Calibri"/>
          <w:lang w:val="nl-NL"/>
        </w:rPr>
        <w:tab/>
        <w:t>(</w:t>
      </w:r>
      <w:hyperlink r:id="rId8" w:history="1">
        <w:r w:rsidRPr="00FD79BF">
          <w:rPr>
            <w:rStyle w:val="Hyperlink"/>
            <w:rFonts w:ascii="Calibri" w:eastAsia="Cambria" w:hAnsi="Calibri" w:cs="Calibri"/>
            <w:lang w:val="nl-NL"/>
          </w:rPr>
          <w:t>ebaadhaq@gmail.com</w:t>
        </w:r>
      </w:hyperlink>
      <w:r w:rsidRPr="00FD79BF">
        <w:rPr>
          <w:rFonts w:ascii="Calibri" w:hAnsi="Calibri" w:cs="Calibri"/>
          <w:lang w:val="nl-NL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5B2CB8D" w14:textId="77777777" w:rsidR="00AE0487" w:rsidRDefault="00AE0487" w:rsidP="00AE0487">
      <w:pPr>
        <w:jc w:val="both"/>
        <w:rPr>
          <w:rFonts w:ascii="Calibri" w:eastAsia="Cambria" w:hAnsi="Calibri" w:cs="Calibri"/>
        </w:rPr>
      </w:pPr>
      <w:r w:rsidRPr="00FD79BF">
        <w:rPr>
          <w:rFonts w:ascii="Calibri" w:eastAsia="Cambria" w:hAnsi="Calibri" w:cs="Calibri"/>
        </w:rPr>
        <w:t xml:space="preserve">Andrew Connor </w:t>
      </w:r>
      <w:r w:rsidRPr="00FD79BF">
        <w:rPr>
          <w:rFonts w:ascii="Calibri" w:eastAsia="Cambria" w:hAnsi="Calibri" w:cs="Calibri"/>
        </w:rPr>
        <w:tab/>
      </w:r>
      <w:r w:rsidRPr="00FD79BF">
        <w:rPr>
          <w:rFonts w:ascii="Calibri" w:eastAsia="Cambria" w:hAnsi="Calibri" w:cs="Calibri"/>
        </w:rPr>
        <w:tab/>
        <w:t>(</w:t>
      </w:r>
      <w:hyperlink r:id="rId9" w:history="1">
        <w:r w:rsidRPr="00FD79BF">
          <w:rPr>
            <w:rStyle w:val="Hyperlink"/>
            <w:rFonts w:ascii="Calibri" w:eastAsia="Cambria" w:hAnsi="Calibri" w:cs="Calibri"/>
          </w:rPr>
          <w:t>andrewpeconnor@gmail.com</w:t>
        </w:r>
      </w:hyperlink>
      <w:r w:rsidRPr="00FD79BF">
        <w:rPr>
          <w:rFonts w:ascii="Calibri" w:eastAsia="Cambria" w:hAnsi="Calibri" w:cs="Calibri"/>
        </w:rPr>
        <w:t>)</w:t>
      </w:r>
    </w:p>
    <w:p w14:paraId="6737C599" w14:textId="77777777" w:rsidR="00AE0487" w:rsidRPr="005C5503" w:rsidRDefault="00AE0487" w:rsidP="00AE0487">
      <w:pPr>
        <w:pStyle w:val="NoSpacing"/>
        <w:jc w:val="both"/>
        <w:rPr>
          <w:rFonts w:ascii="Calibri" w:hAnsi="Calibri" w:cs="Calibri"/>
          <w:lang w:val="nl-NL"/>
        </w:rPr>
      </w:pPr>
      <w:r w:rsidRPr="00FD79BF">
        <w:rPr>
          <w:rFonts w:ascii="Calibri" w:hAnsi="Calibri" w:cs="Calibri"/>
          <w:lang w:val="nl-NL"/>
        </w:rPr>
        <w:t>Ebaad Haq</w:t>
      </w:r>
      <w:r w:rsidRPr="00FD79BF">
        <w:rPr>
          <w:rFonts w:ascii="Calibri" w:hAnsi="Calibri" w:cs="Calibri"/>
          <w:lang w:val="nl-NL"/>
        </w:rPr>
        <w:tab/>
      </w:r>
      <w:r w:rsidRPr="00FD79BF">
        <w:rPr>
          <w:rFonts w:ascii="Calibri" w:hAnsi="Calibri" w:cs="Calibri"/>
          <w:lang w:val="nl-NL"/>
        </w:rPr>
        <w:tab/>
      </w:r>
      <w:r w:rsidRPr="00FD79BF">
        <w:rPr>
          <w:rFonts w:ascii="Calibri" w:hAnsi="Calibri" w:cs="Calibri"/>
          <w:lang w:val="nl-NL"/>
        </w:rPr>
        <w:tab/>
        <w:t>(</w:t>
      </w:r>
      <w:hyperlink r:id="rId10" w:history="1">
        <w:r w:rsidRPr="00FD79BF">
          <w:rPr>
            <w:rStyle w:val="Hyperlink"/>
            <w:rFonts w:ascii="Calibri" w:eastAsia="Cambria" w:hAnsi="Calibri" w:cs="Calibri"/>
            <w:lang w:val="nl-NL"/>
          </w:rPr>
          <w:t>ebaadhaq@gmail.com</w:t>
        </w:r>
      </w:hyperlink>
      <w:r w:rsidRPr="00FD79BF">
        <w:rPr>
          <w:rFonts w:ascii="Calibri" w:hAnsi="Calibri" w:cs="Calibri"/>
          <w:lang w:val="nl-NL"/>
        </w:rPr>
        <w:t>)</w:t>
      </w:r>
    </w:p>
    <w:p w14:paraId="61A475A4" w14:textId="77777777" w:rsidR="00AE0487" w:rsidRPr="00FD79BF" w:rsidRDefault="00AE0487" w:rsidP="00AE0487">
      <w:pPr>
        <w:jc w:val="both"/>
        <w:rPr>
          <w:rFonts w:ascii="Calibri" w:eastAsia="Cambria" w:hAnsi="Calibri" w:cs="Calibri"/>
        </w:rPr>
      </w:pPr>
      <w:r w:rsidRPr="00FD79BF">
        <w:rPr>
          <w:rFonts w:ascii="Calibri" w:eastAsia="Cambria" w:hAnsi="Calibri" w:cs="Calibri"/>
        </w:rPr>
        <w:t>Matthew W. Semler</w:t>
      </w:r>
      <w:r w:rsidRPr="00FD79BF">
        <w:rPr>
          <w:rFonts w:ascii="Calibri" w:hAnsi="Calibri" w:cs="Calibri"/>
        </w:rPr>
        <w:t xml:space="preserve"> </w:t>
      </w:r>
      <w:r w:rsidRPr="00FD79BF">
        <w:rPr>
          <w:rFonts w:ascii="Calibri" w:hAnsi="Calibri" w:cs="Calibri"/>
        </w:rPr>
        <w:tab/>
      </w:r>
      <w:r w:rsidRPr="00FD79BF">
        <w:rPr>
          <w:rFonts w:ascii="Calibri" w:hAnsi="Calibri" w:cs="Calibri"/>
        </w:rPr>
        <w:tab/>
        <w:t>(</w:t>
      </w:r>
      <w:hyperlink r:id="rId11" w:history="1">
        <w:r w:rsidRPr="00FD79BF">
          <w:rPr>
            <w:rStyle w:val="Hyperlink"/>
            <w:rFonts w:ascii="Calibri" w:eastAsia="Cambria" w:hAnsi="Calibri" w:cs="Calibri"/>
          </w:rPr>
          <w:t>matthew.w.semler@vumc.org</w:t>
        </w:r>
      </w:hyperlink>
      <w:r w:rsidRPr="00FD79BF">
        <w:rPr>
          <w:rFonts w:ascii="Calibri" w:eastAsia="Cambria" w:hAnsi="Calibri" w:cs="Calibri"/>
        </w:rPr>
        <w:t>)</w:t>
      </w:r>
    </w:p>
    <w:p w14:paraId="7D420677" w14:textId="77777777" w:rsidR="00AE0487" w:rsidRPr="00FD79BF" w:rsidRDefault="00AE0487" w:rsidP="00AE0487">
      <w:pPr>
        <w:jc w:val="both"/>
        <w:rPr>
          <w:rFonts w:ascii="Calibri" w:eastAsia="Cambria" w:hAnsi="Calibri" w:cs="Calibri"/>
        </w:rPr>
      </w:pPr>
      <w:r w:rsidRPr="00FD79BF">
        <w:rPr>
          <w:rFonts w:ascii="Calibri" w:eastAsia="Cambria" w:hAnsi="Calibri" w:cs="Calibri"/>
        </w:rPr>
        <w:t xml:space="preserve">Jonathan D. Casey </w:t>
      </w:r>
      <w:r w:rsidRPr="00FD79BF">
        <w:rPr>
          <w:rFonts w:ascii="Calibri" w:eastAsia="Cambria" w:hAnsi="Calibri" w:cs="Calibri"/>
        </w:rPr>
        <w:tab/>
      </w:r>
      <w:r w:rsidRPr="00FD79BF">
        <w:rPr>
          <w:rFonts w:ascii="Calibri" w:eastAsia="Cambria" w:hAnsi="Calibri" w:cs="Calibri"/>
        </w:rPr>
        <w:tab/>
        <w:t>(</w:t>
      </w:r>
      <w:hyperlink r:id="rId12" w:history="1">
        <w:r w:rsidRPr="00FD79BF">
          <w:rPr>
            <w:rStyle w:val="Hyperlink"/>
            <w:rFonts w:ascii="Calibri" w:eastAsia="Cambria" w:hAnsi="Calibri" w:cs="Calibri"/>
          </w:rPr>
          <w:t>jonathan.d.casey@vumc.org</w:t>
        </w:r>
      </w:hyperlink>
      <w:r w:rsidRPr="00FD79BF">
        <w:rPr>
          <w:rFonts w:ascii="Calibri" w:eastAsia="Cambria" w:hAnsi="Calibri" w:cs="Calibri"/>
        </w:rPr>
        <w:t>)</w:t>
      </w:r>
    </w:p>
    <w:p w14:paraId="68FF0707" w14:textId="77777777" w:rsidR="00AE0487" w:rsidRPr="00FD79BF" w:rsidRDefault="00AE0487" w:rsidP="00AE0487">
      <w:pPr>
        <w:jc w:val="both"/>
        <w:rPr>
          <w:rFonts w:ascii="Calibri" w:eastAsia="Cambria" w:hAnsi="Calibri" w:cs="Calibri"/>
          <w:lang w:val="nl-NL"/>
        </w:rPr>
      </w:pPr>
      <w:r w:rsidRPr="00FD79BF">
        <w:rPr>
          <w:rFonts w:ascii="Calibri" w:eastAsia="Cambria" w:hAnsi="Calibri" w:cs="Calibri"/>
          <w:lang w:val="nl-NL"/>
        </w:rPr>
        <w:t>Adit A. Ginde</w:t>
      </w:r>
      <w:r w:rsidRPr="00FD79BF">
        <w:rPr>
          <w:rFonts w:ascii="Calibri" w:hAnsi="Calibri" w:cs="Calibri"/>
          <w:lang w:val="nl-NL"/>
        </w:rPr>
        <w:t xml:space="preserve"> </w:t>
      </w:r>
      <w:r w:rsidRPr="00FD79BF">
        <w:rPr>
          <w:rFonts w:ascii="Calibri" w:hAnsi="Calibri" w:cs="Calibri"/>
          <w:lang w:val="nl-NL"/>
        </w:rPr>
        <w:tab/>
      </w:r>
      <w:r w:rsidRPr="00FD79BF">
        <w:rPr>
          <w:rFonts w:ascii="Calibri" w:hAnsi="Calibri" w:cs="Calibri"/>
          <w:lang w:val="nl-NL"/>
        </w:rPr>
        <w:tab/>
      </w:r>
      <w:r w:rsidRPr="00FD79BF">
        <w:rPr>
          <w:rFonts w:ascii="Calibri" w:hAnsi="Calibri" w:cs="Calibri"/>
          <w:lang w:val="nl-NL"/>
        </w:rPr>
        <w:tab/>
        <w:t>(</w:t>
      </w:r>
      <w:hyperlink r:id="rId13" w:history="1">
        <w:r w:rsidRPr="00FD79BF">
          <w:rPr>
            <w:rStyle w:val="Hyperlink"/>
            <w:rFonts w:ascii="Calibri" w:eastAsia="Cambria" w:hAnsi="Calibri" w:cs="Calibri"/>
            <w:lang w:val="nl-NL"/>
          </w:rPr>
          <w:t>adit.ginde@cuanschutz.edu</w:t>
        </w:r>
      </w:hyperlink>
      <w:r w:rsidRPr="00FD79BF">
        <w:rPr>
          <w:rFonts w:ascii="Calibri" w:eastAsia="Cambria" w:hAnsi="Calibri" w:cs="Calibri"/>
          <w:lang w:val="nl-NL"/>
        </w:rPr>
        <w:t>)</w:t>
      </w:r>
    </w:p>
    <w:p w14:paraId="1ABD84DE" w14:textId="77777777" w:rsidR="00AE0487" w:rsidRPr="00FD79BF" w:rsidRDefault="00AE0487" w:rsidP="00AE0487">
      <w:pPr>
        <w:jc w:val="both"/>
        <w:rPr>
          <w:rFonts w:ascii="Calibri" w:eastAsia="Cambria" w:hAnsi="Calibri" w:cs="Calibri"/>
          <w:lang w:val="sv-SE"/>
        </w:rPr>
      </w:pPr>
      <w:r w:rsidRPr="00FD79BF">
        <w:rPr>
          <w:rFonts w:ascii="Calibri" w:eastAsia="Cambria" w:hAnsi="Calibri" w:cs="Calibri"/>
          <w:lang w:val="sv-SE"/>
        </w:rPr>
        <w:t>Brian E. Driver</w:t>
      </w:r>
      <w:r w:rsidRPr="00FD79BF">
        <w:rPr>
          <w:rFonts w:ascii="Calibri" w:hAnsi="Calibri" w:cs="Calibri"/>
          <w:lang w:val="sv-SE"/>
        </w:rPr>
        <w:t xml:space="preserve"> </w:t>
      </w:r>
      <w:r w:rsidRPr="00FD79BF">
        <w:rPr>
          <w:rFonts w:ascii="Calibri" w:hAnsi="Calibri" w:cs="Calibri"/>
          <w:lang w:val="sv-SE"/>
        </w:rPr>
        <w:tab/>
      </w:r>
      <w:r w:rsidRPr="00FD79BF">
        <w:rPr>
          <w:rFonts w:ascii="Calibri" w:hAnsi="Calibri" w:cs="Calibri"/>
          <w:lang w:val="sv-SE"/>
        </w:rPr>
        <w:tab/>
        <w:t>(</w:t>
      </w:r>
      <w:hyperlink r:id="rId14" w:history="1">
        <w:r w:rsidRPr="00FD79BF">
          <w:rPr>
            <w:rStyle w:val="Hyperlink"/>
            <w:rFonts w:ascii="Calibri" w:eastAsia="Cambria" w:hAnsi="Calibri" w:cs="Calibri"/>
            <w:lang w:val="sv-SE"/>
          </w:rPr>
          <w:t>briandriver@gmail.com</w:t>
        </w:r>
      </w:hyperlink>
      <w:r w:rsidRPr="00FD79BF">
        <w:rPr>
          <w:rFonts w:ascii="Calibri" w:eastAsia="Cambria" w:hAnsi="Calibri" w:cs="Calibri"/>
          <w:lang w:val="sv-SE"/>
        </w:rPr>
        <w:t>)</w:t>
      </w:r>
    </w:p>
    <w:p w14:paraId="739EECA5" w14:textId="77777777" w:rsidR="00AE0487" w:rsidRPr="00FD79BF" w:rsidRDefault="00AE0487" w:rsidP="00AE0487">
      <w:pPr>
        <w:jc w:val="both"/>
        <w:rPr>
          <w:rFonts w:ascii="Calibri" w:eastAsia="Cambria" w:hAnsi="Calibri" w:cs="Calibri"/>
          <w:lang w:val="de-DE"/>
        </w:rPr>
      </w:pPr>
      <w:r w:rsidRPr="00FD79BF">
        <w:rPr>
          <w:rFonts w:ascii="Calibri" w:eastAsia="Cambria" w:hAnsi="Calibri" w:cs="Calibri"/>
          <w:lang w:val="de-DE"/>
        </w:rPr>
        <w:t>Kevin W. Gibbs</w:t>
      </w:r>
      <w:r w:rsidRPr="00FD79BF">
        <w:rPr>
          <w:rFonts w:ascii="Calibri" w:hAnsi="Calibri" w:cs="Calibri"/>
          <w:lang w:val="de-DE"/>
        </w:rPr>
        <w:t xml:space="preserve"> </w:t>
      </w:r>
      <w:r w:rsidRPr="00FD79BF">
        <w:rPr>
          <w:rFonts w:ascii="Calibri" w:hAnsi="Calibri" w:cs="Calibri"/>
          <w:lang w:val="de-DE"/>
        </w:rPr>
        <w:tab/>
      </w:r>
      <w:r w:rsidRPr="00FD79BF">
        <w:rPr>
          <w:rFonts w:ascii="Calibri" w:hAnsi="Calibri" w:cs="Calibri"/>
          <w:lang w:val="de-DE"/>
        </w:rPr>
        <w:tab/>
        <w:t>(</w:t>
      </w:r>
      <w:hyperlink r:id="rId15" w:history="1">
        <w:r w:rsidRPr="00FD79BF">
          <w:rPr>
            <w:rStyle w:val="Hyperlink"/>
            <w:rFonts w:ascii="Calibri" w:eastAsia="Cambria" w:hAnsi="Calibri" w:cs="Calibri"/>
            <w:lang w:val="de-DE"/>
          </w:rPr>
          <w:t>kgibbs@wakehealth.edu</w:t>
        </w:r>
      </w:hyperlink>
      <w:r w:rsidRPr="00FD79BF">
        <w:rPr>
          <w:rFonts w:ascii="Calibri" w:eastAsia="Cambria" w:hAnsi="Calibri" w:cs="Calibri"/>
          <w:lang w:val="de-DE"/>
        </w:rPr>
        <w:t>)</w:t>
      </w:r>
    </w:p>
    <w:p w14:paraId="60B95108" w14:textId="5F94ACC8" w:rsidR="00C70C90" w:rsidRPr="00AE0487" w:rsidRDefault="00AE0487" w:rsidP="00AE0487">
      <w:pPr>
        <w:jc w:val="both"/>
        <w:rPr>
          <w:rFonts w:ascii="Calibri" w:hAnsi="Calibri" w:cs="Calibri"/>
          <w:lang w:val="sv-SE"/>
        </w:rPr>
      </w:pPr>
      <w:r w:rsidRPr="00FD79BF">
        <w:rPr>
          <w:rFonts w:ascii="Calibri" w:eastAsia="Cambria" w:hAnsi="Calibri" w:cs="Calibri"/>
          <w:lang w:val="sv-SE"/>
        </w:rPr>
        <w:t xml:space="preserve">Akram Khan </w:t>
      </w:r>
      <w:r w:rsidRPr="00FD79BF">
        <w:rPr>
          <w:rFonts w:ascii="Calibri" w:eastAsia="Cambria" w:hAnsi="Calibri" w:cs="Calibri"/>
          <w:lang w:val="sv-SE"/>
        </w:rPr>
        <w:tab/>
      </w:r>
      <w:r w:rsidRPr="00FD79BF">
        <w:rPr>
          <w:rFonts w:ascii="Calibri" w:eastAsia="Cambria" w:hAnsi="Calibri" w:cs="Calibri"/>
          <w:lang w:val="sv-SE"/>
        </w:rPr>
        <w:tab/>
      </w:r>
      <w:r w:rsidRPr="00FD79BF">
        <w:rPr>
          <w:rFonts w:ascii="Calibri" w:eastAsia="Cambria" w:hAnsi="Calibri" w:cs="Calibri"/>
          <w:lang w:val="sv-SE"/>
        </w:rPr>
        <w:tab/>
        <w:t>(</w:t>
      </w:r>
      <w:hyperlink r:id="rId16" w:history="1">
        <w:r w:rsidRPr="00FD79BF">
          <w:rPr>
            <w:rStyle w:val="Hyperlink"/>
            <w:rFonts w:ascii="Calibri" w:eastAsia="Cambria" w:hAnsi="Calibri" w:cs="Calibri"/>
            <w:lang w:val="sv-SE"/>
          </w:rPr>
          <w:t>khana@ohsu.edu</w:t>
        </w:r>
      </w:hyperlink>
      <w:r w:rsidRPr="00FD79BF">
        <w:rPr>
          <w:rFonts w:ascii="Calibri" w:eastAsia="Cambria" w:hAnsi="Calibri" w:cs="Calibri"/>
          <w:lang w:val="sv-SE"/>
        </w:rPr>
        <w:t>)</w:t>
      </w:r>
      <w:r w:rsidR="00C70C90"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7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8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E70940">
        <w:rPr>
          <w:rFonts w:cstheme="minorHAnsi"/>
          <w:b/>
          <w:sz w:val="22"/>
          <w:szCs w:val="22"/>
        </w:rPr>
        <w:t>Protocol Length</w:t>
      </w:r>
    </w:p>
    <w:p w14:paraId="72F5C5E6" w14:textId="72371C8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E70940">
        <w:rPr>
          <w:rFonts w:cstheme="minorHAnsi"/>
          <w:bCs/>
          <w:sz w:val="22"/>
          <w:szCs w:val="22"/>
        </w:rPr>
        <w:t>16</w:t>
      </w:r>
    </w:p>
    <w:p w14:paraId="5AAC9C6C" w14:textId="16FDEDE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E70940">
        <w:rPr>
          <w:rFonts w:cstheme="minorHAnsi"/>
          <w:bCs/>
          <w:sz w:val="22"/>
          <w:szCs w:val="22"/>
        </w:rPr>
        <w:t>32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2AB394E5" w14:textId="471F7C67" w:rsidR="00FF25E5" w:rsidRPr="00AE0487" w:rsidRDefault="00FF25E5" w:rsidP="00AE0487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 </w:t>
      </w:r>
      <w:commentRangeStart w:id="1"/>
      <w:r w:rsidRPr="00B36993">
        <w:rPr>
          <w:rFonts w:eastAsia="Times New Roman" w:cstheme="minorHAnsi"/>
          <w:highlight w:val="yellow"/>
        </w:rPr>
        <w:t>(insert Institutional Name)</w:t>
      </w:r>
      <w:commentRangeEnd w:id="1"/>
      <w:r w:rsidR="00AE0487">
        <w:rPr>
          <w:rStyle w:val="CommentReference"/>
          <w:lang w:val="x-none" w:eastAsia="x-none"/>
        </w:rPr>
        <w:commentReference w:id="1"/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2756778" w:rsidR="00CE10F2" w:rsidRDefault="007E5C7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E5C7F">
        <w:rPr>
          <w:rFonts w:cstheme="minorHAnsi"/>
          <w:b/>
          <w:bCs/>
        </w:rPr>
        <w:t>Oxygen Mask–Based Preoxygenation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3EB85B2" w14:textId="77777777" w:rsidR="00AE0487" w:rsidRPr="00684F47" w:rsidRDefault="00AE0487" w:rsidP="00AE0487">
      <w:pPr>
        <w:pStyle w:val="Narration"/>
        <w:numPr>
          <w:ilvl w:val="1"/>
          <w:numId w:val="3"/>
        </w:numPr>
      </w:pPr>
      <w:r w:rsidRPr="00684F47">
        <w:t xml:space="preserve">To begin, position the patient supine in the bed with the head of the bed elevated to at least 30 degrees in a semi-fowler position </w:t>
      </w:r>
      <w:r w:rsidRPr="00684F47">
        <w:rPr>
          <w:b/>
          <w:bCs/>
        </w:rPr>
        <w:t>[1]</w:t>
      </w:r>
      <w:r w:rsidRPr="00684F47">
        <w:t xml:space="preserve">. If tolerated, use a head-tilt and chin-lift to optimize airway patency </w:t>
      </w:r>
      <w:r w:rsidRPr="00684F47">
        <w:rPr>
          <w:b/>
          <w:bCs/>
        </w:rPr>
        <w:t>[2]</w:t>
      </w:r>
      <w:r w:rsidRPr="00684F47">
        <w:t>.</w:t>
      </w:r>
    </w:p>
    <w:p w14:paraId="3D74DC60" w14:textId="77777777" w:rsidR="00AE0487" w:rsidRDefault="00AE0487" w:rsidP="00AE0487">
      <w:pPr>
        <w:pStyle w:val="ShotDescription"/>
        <w:numPr>
          <w:ilvl w:val="2"/>
          <w:numId w:val="3"/>
        </w:numPr>
      </w:pPr>
      <w:r w:rsidRPr="00684F47">
        <w:t>WIDE: Talent adjusting the hospital bed to elevate the patient's head to a semi-fowler position.</w:t>
      </w:r>
    </w:p>
    <w:p w14:paraId="47371921" w14:textId="77777777" w:rsidR="00AE0487" w:rsidRPr="00684F47" w:rsidRDefault="00AE0487" w:rsidP="00AE0487">
      <w:pPr>
        <w:pStyle w:val="ShotDescription"/>
        <w:numPr>
          <w:ilvl w:val="2"/>
          <w:numId w:val="3"/>
        </w:numPr>
      </w:pPr>
      <w:r w:rsidRPr="00684F47">
        <w:t>Talent gently performing a head-tilt, chin-lift maneuver on the patient.</w:t>
      </w:r>
    </w:p>
    <w:p w14:paraId="27CBE10E" w14:textId="63DD7E65" w:rsidR="00AE0487" w:rsidRPr="00684F47" w:rsidRDefault="00AE0487" w:rsidP="00AE0487">
      <w:pPr>
        <w:pStyle w:val="Narration"/>
        <w:numPr>
          <w:ilvl w:val="1"/>
          <w:numId w:val="3"/>
        </w:numPr>
      </w:pPr>
      <w:r w:rsidRPr="00684F47">
        <w:t xml:space="preserve">Apply continuous cardiac monitoring and place pulse oximetry sensors on the patient </w:t>
      </w:r>
      <w:r w:rsidRPr="00684F47">
        <w:rPr>
          <w:b/>
          <w:bCs/>
        </w:rPr>
        <w:t>[1]</w:t>
      </w:r>
      <w:r w:rsidRPr="00684F47">
        <w:t xml:space="preserve">. Ensure the blood pressure cuff is secured and set to cycle every 3 to 5 minutes to monitor hemodynamic stability </w:t>
      </w:r>
      <w:r w:rsidRPr="00684F47">
        <w:rPr>
          <w:b/>
          <w:bCs/>
        </w:rPr>
        <w:t>[2]</w:t>
      </w:r>
      <w:r w:rsidRPr="00684F47">
        <w:t xml:space="preserve">. </w:t>
      </w:r>
    </w:p>
    <w:p w14:paraId="5385964C" w14:textId="77777777" w:rsidR="00AE0487" w:rsidRDefault="00AE0487" w:rsidP="00AE0487">
      <w:pPr>
        <w:pStyle w:val="ShotDescription"/>
        <w:numPr>
          <w:ilvl w:val="2"/>
          <w:numId w:val="3"/>
        </w:numPr>
      </w:pPr>
      <w:r w:rsidRPr="00684F47">
        <w:t>Talent attaching ECG leads and placing a pulse oximeter on the patient's finger.</w:t>
      </w:r>
    </w:p>
    <w:p w14:paraId="46E3D500" w14:textId="77777777" w:rsidR="00AE0487" w:rsidRDefault="00AE0487" w:rsidP="00AE0487">
      <w:pPr>
        <w:pStyle w:val="ShotDescription"/>
        <w:numPr>
          <w:ilvl w:val="2"/>
          <w:numId w:val="3"/>
        </w:numPr>
      </w:pPr>
      <w:r w:rsidRPr="00684F47">
        <w:t>Talent securing a blood pressure cuff to the patient’s arm and adjusting the monitor to cycle at set intervals.</w:t>
      </w:r>
    </w:p>
    <w:p w14:paraId="1D9EADE3" w14:textId="4E9C2B06" w:rsidR="00AE0487" w:rsidRPr="00684F47" w:rsidRDefault="007E5C7F" w:rsidP="00AE0487">
      <w:pPr>
        <w:pStyle w:val="Narration"/>
        <w:numPr>
          <w:ilvl w:val="1"/>
          <w:numId w:val="3"/>
        </w:numPr>
      </w:pPr>
      <w:r>
        <w:t>C</w:t>
      </w:r>
      <w:r w:rsidR="00AE0487" w:rsidRPr="00684F47">
        <w:t>onnect a non-rebreather mask or bag-valve mask to a high-flow oxygen source</w:t>
      </w:r>
      <w:r>
        <w:t xml:space="preserve"> to p</w:t>
      </w:r>
      <w:r w:rsidRPr="00684F47">
        <w:t xml:space="preserve">repare the oxygen delivery system </w:t>
      </w:r>
      <w:r w:rsidR="00AE0487" w:rsidRPr="00684F47">
        <w:rPr>
          <w:b/>
          <w:bCs/>
        </w:rPr>
        <w:t>[1]</w:t>
      </w:r>
      <w:r w:rsidR="00AE0487" w:rsidRPr="00684F47">
        <w:t xml:space="preserve">. Allow the oxygen reservoir to fully inflate before placing the mask on the patient </w:t>
      </w:r>
      <w:r w:rsidR="00AE0487" w:rsidRPr="00684F47">
        <w:rPr>
          <w:b/>
          <w:bCs/>
        </w:rPr>
        <w:t>[2]</w:t>
      </w:r>
      <w:r w:rsidR="00AE0487" w:rsidRPr="00684F47">
        <w:t xml:space="preserve">. </w:t>
      </w:r>
    </w:p>
    <w:p w14:paraId="6B8191FD" w14:textId="77777777" w:rsidR="00AE0487" w:rsidRDefault="00AE0487" w:rsidP="00AE0487">
      <w:pPr>
        <w:pStyle w:val="ShotDescription"/>
        <w:numPr>
          <w:ilvl w:val="2"/>
          <w:numId w:val="3"/>
        </w:numPr>
      </w:pPr>
      <w:r w:rsidRPr="00684F47">
        <w:t>Talent connecting the oxygen delivery device to a high-flow oxygen source.</w:t>
      </w:r>
    </w:p>
    <w:p w14:paraId="64CA7D69" w14:textId="77777777" w:rsidR="00AE0487" w:rsidRDefault="00AE0487" w:rsidP="00AE0487">
      <w:pPr>
        <w:pStyle w:val="ShotDescription"/>
        <w:numPr>
          <w:ilvl w:val="2"/>
          <w:numId w:val="3"/>
        </w:numPr>
      </w:pPr>
      <w:r w:rsidRPr="00684F47">
        <w:lastRenderedPageBreak/>
        <w:t>Talent confirming the reservoir bag is fully inflated before use.</w:t>
      </w:r>
    </w:p>
    <w:p w14:paraId="19C0BB26" w14:textId="77777777" w:rsidR="00AE0487" w:rsidRPr="00684F47" w:rsidRDefault="00AE0487" w:rsidP="00AE0487">
      <w:pPr>
        <w:pStyle w:val="Narration"/>
        <w:numPr>
          <w:ilvl w:val="1"/>
          <w:numId w:val="3"/>
        </w:numPr>
      </w:pPr>
      <w:r w:rsidRPr="00684F47">
        <w:t xml:space="preserve">Set the oxygen flow rate to at least 15 </w:t>
      </w:r>
      <w:proofErr w:type="spellStart"/>
      <w:r w:rsidRPr="00684F47">
        <w:t>liters</w:t>
      </w:r>
      <w:proofErr w:type="spellEnd"/>
      <w:r w:rsidRPr="00684F47">
        <w:t xml:space="preserve"> per minute </w:t>
      </w:r>
      <w:r w:rsidRPr="00684F47">
        <w:rPr>
          <w:b/>
          <w:bCs/>
        </w:rPr>
        <w:t>[1]</w:t>
      </w:r>
      <w:r w:rsidRPr="00684F47">
        <w:t xml:space="preserve">. If using wall-mounted oxygen, turn the regulator to its maximum setting to achieve flush rate oxygen delivery </w:t>
      </w:r>
      <w:r w:rsidRPr="00684F47">
        <w:rPr>
          <w:b/>
          <w:bCs/>
        </w:rPr>
        <w:t>[2]</w:t>
      </w:r>
      <w:r w:rsidRPr="00684F47">
        <w:t>.</w:t>
      </w:r>
    </w:p>
    <w:p w14:paraId="11D8619F" w14:textId="77777777" w:rsidR="00AE0487" w:rsidRDefault="00AE0487" w:rsidP="00AE0487">
      <w:pPr>
        <w:pStyle w:val="ShotDescription"/>
        <w:numPr>
          <w:ilvl w:val="2"/>
          <w:numId w:val="3"/>
        </w:numPr>
      </w:pPr>
      <w:r w:rsidRPr="00684F47">
        <w:t>Talent adjusting the oxygen flowmeter to 15 liters per minute or higher.</w:t>
      </w:r>
    </w:p>
    <w:p w14:paraId="3525C8CF" w14:textId="77777777" w:rsidR="00AE0487" w:rsidRPr="00684F47" w:rsidRDefault="00AE0487" w:rsidP="00AE0487">
      <w:pPr>
        <w:pStyle w:val="ShotDescription"/>
        <w:numPr>
          <w:ilvl w:val="2"/>
          <w:numId w:val="3"/>
        </w:numPr>
      </w:pPr>
      <w:r w:rsidRPr="00684F47">
        <w:t>Talent turning the wall-mounted oxygen regulator to its highest setting.</w:t>
      </w:r>
    </w:p>
    <w:p w14:paraId="059581F2" w14:textId="075AD4A8" w:rsidR="00AE0487" w:rsidRPr="00684F47" w:rsidRDefault="007E5C7F" w:rsidP="007E5C7F">
      <w:pPr>
        <w:pStyle w:val="Narration"/>
        <w:numPr>
          <w:ilvl w:val="1"/>
          <w:numId w:val="3"/>
        </w:numPr>
      </w:pPr>
      <w:r>
        <w:t>Now, s</w:t>
      </w:r>
      <w:r w:rsidR="00AE0487" w:rsidRPr="00684F47">
        <w:t xml:space="preserve">ecure the oxygen mask on the patient’s face and ensure a tight seal </w:t>
      </w:r>
      <w:r w:rsidR="00AE0487" w:rsidRPr="00684F47">
        <w:rPr>
          <w:b/>
          <w:bCs/>
        </w:rPr>
        <w:t>[1]</w:t>
      </w:r>
      <w:r w:rsidR="00AE0487" w:rsidRPr="00684F47">
        <w:t xml:space="preserve">. </w:t>
      </w:r>
      <w:r w:rsidRPr="00684F47">
        <w:t xml:space="preserve">Maintain preoxygenation for a minimum of 3 minutes to allow for adequate </w:t>
      </w:r>
      <w:proofErr w:type="spellStart"/>
      <w:r w:rsidRPr="00684F47">
        <w:t>denitrogenation</w:t>
      </w:r>
      <w:proofErr w:type="spellEnd"/>
      <w:r w:rsidRPr="00684F47">
        <w:t xml:space="preserve"> and oxygen reserve buildup </w:t>
      </w:r>
      <w:r w:rsidRPr="00684F47">
        <w:rPr>
          <w:b/>
          <w:bCs/>
        </w:rPr>
        <w:t>[</w:t>
      </w:r>
      <w:r>
        <w:rPr>
          <w:b/>
          <w:bCs/>
        </w:rPr>
        <w:t>2</w:t>
      </w:r>
      <w:r w:rsidRPr="00684F47">
        <w:rPr>
          <w:b/>
          <w:bCs/>
        </w:rPr>
        <w:t>]</w:t>
      </w:r>
      <w:r w:rsidRPr="00684F47">
        <w:t>.</w:t>
      </w:r>
    </w:p>
    <w:p w14:paraId="53A6E519" w14:textId="77777777" w:rsidR="00AE0487" w:rsidRDefault="00AE0487" w:rsidP="00AE0487">
      <w:pPr>
        <w:pStyle w:val="ShotDescription"/>
        <w:numPr>
          <w:ilvl w:val="2"/>
          <w:numId w:val="3"/>
        </w:numPr>
      </w:pPr>
      <w:r w:rsidRPr="00684F47">
        <w:t>Talent placing the oxygen mask over the patient’s face and adjusting the straps.</w:t>
      </w:r>
    </w:p>
    <w:p w14:paraId="6C435EC5" w14:textId="77777777" w:rsidR="00AE0487" w:rsidRPr="00684F47" w:rsidRDefault="00AE0487" w:rsidP="00AE0487">
      <w:pPr>
        <w:pStyle w:val="ShotDescription"/>
        <w:numPr>
          <w:ilvl w:val="2"/>
          <w:numId w:val="3"/>
        </w:numPr>
      </w:pPr>
      <w:r w:rsidRPr="00684F47">
        <w:t>Talent holding the mask in place and monitoring the patient during the 3-minute preoxygenation phase.</w:t>
      </w:r>
    </w:p>
    <w:p w14:paraId="6F978B9F" w14:textId="084FA778" w:rsidR="00AE0487" w:rsidRPr="00684F47" w:rsidRDefault="00AE0487" w:rsidP="00AE0487">
      <w:pPr>
        <w:pStyle w:val="Narration"/>
        <w:numPr>
          <w:ilvl w:val="1"/>
          <w:numId w:val="3"/>
        </w:numPr>
      </w:pPr>
      <w:r w:rsidRPr="00684F47">
        <w:t xml:space="preserve">Continuously monitor for signs of preoxygenation failure such as declining oxygen saturation, </w:t>
      </w:r>
      <w:proofErr w:type="spellStart"/>
      <w:r w:rsidRPr="00684F47">
        <w:t>apnea</w:t>
      </w:r>
      <w:proofErr w:type="spellEnd"/>
      <w:r w:rsidRPr="00684F47">
        <w:t xml:space="preserve">, or patient desynchrony during the preoxygenation phase </w:t>
      </w:r>
      <w:r w:rsidRPr="00684F47">
        <w:rPr>
          <w:b/>
          <w:bCs/>
        </w:rPr>
        <w:t>[1</w:t>
      </w:r>
      <w:r w:rsidR="007E5C7F">
        <w:rPr>
          <w:b/>
          <w:bCs/>
        </w:rPr>
        <w:t>-TXT</w:t>
      </w:r>
      <w:r w:rsidRPr="00684F47">
        <w:rPr>
          <w:b/>
          <w:bCs/>
        </w:rPr>
        <w:t>]</w:t>
      </w:r>
      <w:r w:rsidRPr="00684F47">
        <w:t>.</w:t>
      </w:r>
    </w:p>
    <w:p w14:paraId="23D44DDF" w14:textId="7EFC89E1" w:rsidR="00AE0487" w:rsidRPr="00684F47" w:rsidRDefault="00AE0487" w:rsidP="00AE0487">
      <w:pPr>
        <w:pStyle w:val="ShotDescription"/>
        <w:numPr>
          <w:ilvl w:val="2"/>
          <w:numId w:val="3"/>
        </w:numPr>
      </w:pPr>
      <w:r w:rsidRPr="00684F47">
        <w:t>Talent observing the monitor for SpO2 levels and checking for any signs of respiratory distress.</w:t>
      </w:r>
      <w:r w:rsidR="007E5C7F">
        <w:t xml:space="preserve"> </w:t>
      </w:r>
      <w:r w:rsidR="007E5C7F">
        <w:rPr>
          <w:b/>
          <w:bCs/>
        </w:rPr>
        <w:t>TXT: Administer anesthesia after 3 min of pre-oxygenation</w:t>
      </w:r>
    </w:p>
    <w:p w14:paraId="6DB9EE86" w14:textId="77777777" w:rsidR="00AE0487" w:rsidRPr="00684F47" w:rsidRDefault="00AE0487" w:rsidP="00AE0487">
      <w:pPr>
        <w:pStyle w:val="Narration"/>
        <w:numPr>
          <w:ilvl w:val="1"/>
          <w:numId w:val="3"/>
        </w:numPr>
      </w:pPr>
      <w:r w:rsidRPr="00684F47">
        <w:t xml:space="preserve">Immediately after anesthesia induction, perform a jaw thrust to maintain airway patency </w:t>
      </w:r>
      <w:r w:rsidRPr="00684F47">
        <w:rPr>
          <w:b/>
          <w:bCs/>
        </w:rPr>
        <w:t>[1]</w:t>
      </w:r>
      <w:r w:rsidRPr="00684F47">
        <w:t xml:space="preserve">. Continue oxygen support until laryngoscopy begins </w:t>
      </w:r>
      <w:r w:rsidRPr="00684F47">
        <w:rPr>
          <w:b/>
          <w:bCs/>
        </w:rPr>
        <w:t>[2]</w:t>
      </w:r>
      <w:r w:rsidRPr="00684F47">
        <w:t>.</w:t>
      </w:r>
    </w:p>
    <w:p w14:paraId="11008677" w14:textId="77777777" w:rsidR="00AE0487" w:rsidRDefault="00AE0487" w:rsidP="00AE0487">
      <w:pPr>
        <w:pStyle w:val="ShotDescription"/>
        <w:numPr>
          <w:ilvl w:val="2"/>
          <w:numId w:val="3"/>
        </w:numPr>
      </w:pPr>
      <w:r w:rsidRPr="00684F47">
        <w:t>Talent performing a jaw thrust on the anesthetized patient.</w:t>
      </w:r>
    </w:p>
    <w:p w14:paraId="5C333967" w14:textId="77777777" w:rsidR="00AE0487" w:rsidRPr="00684F47" w:rsidRDefault="00AE0487" w:rsidP="00AE0487">
      <w:pPr>
        <w:pStyle w:val="ShotDescription"/>
        <w:numPr>
          <w:ilvl w:val="2"/>
          <w:numId w:val="3"/>
        </w:numPr>
      </w:pPr>
      <w:r w:rsidRPr="00684F47">
        <w:t>Talent maintaining the oxygen mask in place while preparing for laryngoscopy.</w:t>
      </w:r>
    </w:p>
    <w:p w14:paraId="342E0AC5" w14:textId="77777777" w:rsidR="00AE0487" w:rsidRPr="00684F47" w:rsidRDefault="00AE0487" w:rsidP="00AE0487">
      <w:pPr>
        <w:pStyle w:val="Narration"/>
        <w:numPr>
          <w:ilvl w:val="1"/>
          <w:numId w:val="3"/>
        </w:numPr>
      </w:pPr>
      <w:r w:rsidRPr="00684F47">
        <w:t xml:space="preserve">Continuously monitor the patient’s oxygen saturation and </w:t>
      </w:r>
      <w:proofErr w:type="gramStart"/>
      <w:r w:rsidRPr="00684F47">
        <w:t>make adjustments to</w:t>
      </w:r>
      <w:proofErr w:type="gramEnd"/>
      <w:r w:rsidRPr="00684F47">
        <w:t xml:space="preserve"> oxygen delivery as needed </w:t>
      </w:r>
      <w:r w:rsidRPr="00684F47">
        <w:rPr>
          <w:b/>
          <w:bCs/>
        </w:rPr>
        <w:t>[1]</w:t>
      </w:r>
      <w:r w:rsidRPr="00684F47">
        <w:t xml:space="preserve">. If oxygenation becomes inadequate, switch to manual bag-mask ventilation to maintain oxygen levels </w:t>
      </w:r>
      <w:r w:rsidRPr="00684F47">
        <w:rPr>
          <w:b/>
          <w:bCs/>
        </w:rPr>
        <w:t>[2]</w:t>
      </w:r>
      <w:r w:rsidRPr="00684F47">
        <w:t>.</w:t>
      </w:r>
    </w:p>
    <w:p w14:paraId="6560060D" w14:textId="77777777" w:rsidR="00AE0487" w:rsidRDefault="00AE0487" w:rsidP="00AE0487">
      <w:pPr>
        <w:pStyle w:val="ShotDescription"/>
        <w:numPr>
          <w:ilvl w:val="2"/>
          <w:numId w:val="3"/>
        </w:numPr>
      </w:pPr>
      <w:r w:rsidRPr="00684F47">
        <w:t>Talent reviewing SpO2 readings and adjusting oxygen delivery settings.</w:t>
      </w:r>
    </w:p>
    <w:p w14:paraId="2FD4FC70" w14:textId="77777777" w:rsidR="00AE0487" w:rsidRPr="00684F47" w:rsidRDefault="00AE0487" w:rsidP="00AE0487">
      <w:pPr>
        <w:pStyle w:val="ShotDescription"/>
        <w:numPr>
          <w:ilvl w:val="2"/>
          <w:numId w:val="3"/>
        </w:numPr>
      </w:pPr>
      <w:r w:rsidRPr="00684F47">
        <w:t>Talent switching to manual bag-mask ventilation and continuing respiratory support.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50AC3F32" w:rsidR="000F326F" w:rsidRDefault="007E5C7F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Non-Invasive Ventilation (NIV) Preoxygenation</w:t>
      </w:r>
    </w:p>
    <w:p w14:paraId="2E9E5DCE" w14:textId="77777777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9B1DA29D4804E18B89EBA46381F7EE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C1B6A3E" w14:textId="5D338C5D" w:rsidR="007E5C7F" w:rsidRPr="00D836ED" w:rsidRDefault="007E5C7F" w:rsidP="007E5C7F">
      <w:pPr>
        <w:pStyle w:val="Narration"/>
        <w:numPr>
          <w:ilvl w:val="1"/>
          <w:numId w:val="3"/>
        </w:numPr>
      </w:pPr>
      <w:r>
        <w:t>P</w:t>
      </w:r>
      <w:r w:rsidRPr="00D836ED">
        <w:t xml:space="preserve">osition the patient supine in bed with the head of the bed elevated to at least 30 degrees in the semi-fowler position </w:t>
      </w:r>
      <w:r w:rsidRPr="00D836ED">
        <w:rPr>
          <w:b/>
          <w:bCs/>
        </w:rPr>
        <w:t>[1]</w:t>
      </w:r>
      <w:r w:rsidRPr="00D836ED">
        <w:t xml:space="preserve">. If tolerated, apply a head-tilt and chin-lift to enhance upper airway patency </w:t>
      </w:r>
      <w:r w:rsidRPr="00D836ED">
        <w:rPr>
          <w:b/>
          <w:bCs/>
        </w:rPr>
        <w:t>[2]</w:t>
      </w:r>
      <w:r w:rsidRPr="00D836ED">
        <w:t>.</w:t>
      </w:r>
    </w:p>
    <w:p w14:paraId="72C7C6F4" w14:textId="77777777" w:rsidR="007E5C7F" w:rsidRDefault="007E5C7F" w:rsidP="007E5C7F">
      <w:pPr>
        <w:pStyle w:val="ShotDescription"/>
        <w:numPr>
          <w:ilvl w:val="2"/>
          <w:numId w:val="3"/>
        </w:numPr>
      </w:pPr>
      <w:r w:rsidRPr="00D836ED">
        <w:t>WIDE: Talent raising the head of the bed to achieve a semi-fowler position.</w:t>
      </w:r>
    </w:p>
    <w:p w14:paraId="75287759" w14:textId="77777777" w:rsidR="007E5C7F" w:rsidRPr="00D836ED" w:rsidRDefault="007E5C7F" w:rsidP="007E5C7F">
      <w:pPr>
        <w:pStyle w:val="ShotDescription"/>
        <w:numPr>
          <w:ilvl w:val="2"/>
          <w:numId w:val="3"/>
        </w:numPr>
      </w:pPr>
      <w:r w:rsidRPr="00D836ED">
        <w:lastRenderedPageBreak/>
        <w:t>Talent performing a head-tilt and chin-lift on the patient.</w:t>
      </w:r>
    </w:p>
    <w:p w14:paraId="2C778326" w14:textId="77777777" w:rsidR="007E5C7F" w:rsidRPr="00D836ED" w:rsidRDefault="007E5C7F" w:rsidP="007E5C7F">
      <w:pPr>
        <w:pStyle w:val="Narration"/>
        <w:numPr>
          <w:ilvl w:val="1"/>
          <w:numId w:val="3"/>
        </w:numPr>
      </w:pPr>
      <w:r w:rsidRPr="00D836ED">
        <w:t xml:space="preserve">Apply standard monitoring, including continuous cardiac monitoring and pulse oximetry devices </w:t>
      </w:r>
      <w:r w:rsidRPr="00D836ED">
        <w:rPr>
          <w:b/>
          <w:bCs/>
        </w:rPr>
        <w:t>[1]</w:t>
      </w:r>
      <w:r w:rsidRPr="00D836ED">
        <w:t xml:space="preserve">. Secure the blood pressure cuff and set it to cycle every 3 to 5 minutes to track hemodynamic stability </w:t>
      </w:r>
      <w:r w:rsidRPr="00D836ED">
        <w:rPr>
          <w:b/>
          <w:bCs/>
        </w:rPr>
        <w:t>[2]</w:t>
      </w:r>
      <w:r w:rsidRPr="00D836ED">
        <w:t xml:space="preserve">. Position the pulse oximeter and cuff on opposite limbs when </w:t>
      </w:r>
      <w:proofErr w:type="gramStart"/>
      <w:r w:rsidRPr="00D836ED">
        <w:t>possible</w:t>
      </w:r>
      <w:proofErr w:type="gramEnd"/>
      <w:r w:rsidRPr="00D836ED">
        <w:t xml:space="preserve"> to avoid signal loss during cuff inflation </w:t>
      </w:r>
      <w:r w:rsidRPr="00D836ED">
        <w:rPr>
          <w:b/>
          <w:bCs/>
        </w:rPr>
        <w:t>[3]</w:t>
      </w:r>
      <w:r w:rsidRPr="00D836ED">
        <w:t>.</w:t>
      </w:r>
    </w:p>
    <w:p w14:paraId="7FEF1F58" w14:textId="77777777" w:rsidR="007E5C7F" w:rsidRDefault="007E5C7F" w:rsidP="007E5C7F">
      <w:pPr>
        <w:pStyle w:val="ShotDescription"/>
        <w:numPr>
          <w:ilvl w:val="2"/>
          <w:numId w:val="3"/>
        </w:numPr>
      </w:pPr>
      <w:r w:rsidRPr="00D836ED">
        <w:t>Talent attaching ECG leads and placing the pulse oximeter sensor.</w:t>
      </w:r>
    </w:p>
    <w:p w14:paraId="13926B4E" w14:textId="77777777" w:rsidR="007E5C7F" w:rsidRDefault="007E5C7F" w:rsidP="007E5C7F">
      <w:pPr>
        <w:pStyle w:val="ShotDescription"/>
        <w:numPr>
          <w:ilvl w:val="2"/>
          <w:numId w:val="3"/>
        </w:numPr>
      </w:pPr>
      <w:r w:rsidRPr="00D836ED">
        <w:t>Talent placing the blood pressure cuff and setting the monitor to auto-cycle.</w:t>
      </w:r>
    </w:p>
    <w:p w14:paraId="732B5E62" w14:textId="0413C828" w:rsidR="007E5C7F" w:rsidRPr="00D836ED" w:rsidRDefault="007E5C7F" w:rsidP="007E5C7F">
      <w:pPr>
        <w:pStyle w:val="ShotDescription"/>
        <w:numPr>
          <w:ilvl w:val="2"/>
          <w:numId w:val="3"/>
        </w:numPr>
      </w:pPr>
      <w:r>
        <w:t>Shot of the</w:t>
      </w:r>
      <w:r w:rsidRPr="00D836ED">
        <w:t xml:space="preserve"> monitors placed on opposite extremities.</w:t>
      </w:r>
    </w:p>
    <w:p w14:paraId="61D0C7A4" w14:textId="7B809437" w:rsidR="007E5C7F" w:rsidRPr="00D836ED" w:rsidRDefault="007E5C7F" w:rsidP="007E5C7F">
      <w:pPr>
        <w:pStyle w:val="Narration"/>
        <w:numPr>
          <w:ilvl w:val="1"/>
          <w:numId w:val="3"/>
        </w:numPr>
      </w:pPr>
      <w:r w:rsidRPr="00D836ED">
        <w:t xml:space="preserve">Apply a tight-fitting </w:t>
      </w:r>
      <w:r>
        <w:t xml:space="preserve">NIV </w:t>
      </w:r>
      <w:r w:rsidRPr="007E5C7F">
        <w:rPr>
          <w:i/>
          <w:iCs/>
          <w:color w:val="EE0000"/>
        </w:rPr>
        <w:t xml:space="preserve">(N-I-V) </w:t>
      </w:r>
      <w:r w:rsidRPr="00D836ED">
        <w:t xml:space="preserve">mask on the patient to minimize oxygen leakage </w:t>
      </w:r>
      <w:r w:rsidRPr="00D836ED">
        <w:rPr>
          <w:b/>
          <w:bCs/>
        </w:rPr>
        <w:t>[1]</w:t>
      </w:r>
      <w:r w:rsidRPr="00D836ED">
        <w:t xml:space="preserve">. Connect the mask to either a </w:t>
      </w:r>
      <w:commentRangeStart w:id="3"/>
      <w:r w:rsidRPr="00D836ED">
        <w:t xml:space="preserve">bilevel positive airway pressure machine or a mechanical ventilator set </w:t>
      </w:r>
      <w:commentRangeEnd w:id="3"/>
      <w:r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3"/>
      </w:r>
      <w:r w:rsidRPr="00D836ED">
        <w:t xml:space="preserve">for NIV use </w:t>
      </w:r>
      <w:r w:rsidRPr="00D836ED">
        <w:rPr>
          <w:b/>
          <w:bCs/>
        </w:rPr>
        <w:t>[2]</w:t>
      </w:r>
      <w:r w:rsidRPr="00D836ED">
        <w:t>.</w:t>
      </w:r>
    </w:p>
    <w:p w14:paraId="2187CA1A" w14:textId="77777777" w:rsidR="007E5C7F" w:rsidRDefault="007E5C7F" w:rsidP="007E5C7F">
      <w:pPr>
        <w:pStyle w:val="ShotDescription"/>
        <w:numPr>
          <w:ilvl w:val="2"/>
          <w:numId w:val="3"/>
        </w:numPr>
      </w:pPr>
      <w:r w:rsidRPr="00D836ED">
        <w:t>Talent securing a snug NIV mask over the patient’s nose and mouth.</w:t>
      </w:r>
    </w:p>
    <w:p w14:paraId="71611405" w14:textId="77777777" w:rsidR="007E5C7F" w:rsidRPr="00D836ED" w:rsidRDefault="007E5C7F" w:rsidP="007E5C7F">
      <w:pPr>
        <w:pStyle w:val="ShotDescription"/>
        <w:numPr>
          <w:ilvl w:val="2"/>
          <w:numId w:val="3"/>
        </w:numPr>
      </w:pPr>
      <w:r w:rsidRPr="00D836ED">
        <w:t>Talent connecting the mask to the pre-configured NIV machine.</w:t>
      </w:r>
    </w:p>
    <w:p w14:paraId="3449F615" w14:textId="77777777" w:rsidR="007E5C7F" w:rsidRPr="00D836ED" w:rsidRDefault="007E5C7F" w:rsidP="007E5C7F">
      <w:pPr>
        <w:pStyle w:val="Narration"/>
        <w:numPr>
          <w:ilvl w:val="1"/>
          <w:numId w:val="3"/>
        </w:numPr>
      </w:pPr>
      <w:r w:rsidRPr="00D836ED">
        <w:t xml:space="preserve">Check the system to ensure a tight mask-device connection, an adequate oxygen supply, and that the ventilator circuit is leak-free for effective preoxygenation </w:t>
      </w:r>
      <w:r w:rsidRPr="00D836ED">
        <w:rPr>
          <w:b/>
          <w:bCs/>
        </w:rPr>
        <w:t>[1]</w:t>
      </w:r>
      <w:r w:rsidRPr="00D836ED">
        <w:t>.</w:t>
      </w:r>
    </w:p>
    <w:p w14:paraId="14725D9F" w14:textId="77777777" w:rsidR="007E5C7F" w:rsidRPr="00D836ED" w:rsidRDefault="007E5C7F" w:rsidP="007E5C7F">
      <w:pPr>
        <w:pStyle w:val="ShotDescription"/>
        <w:numPr>
          <w:ilvl w:val="2"/>
          <w:numId w:val="3"/>
        </w:numPr>
      </w:pPr>
      <w:r w:rsidRPr="00D836ED">
        <w:t>Talent inspecting the ventilator circuit and verifying all connections are secure and leak-free.</w:t>
      </w:r>
    </w:p>
    <w:p w14:paraId="027E5603" w14:textId="041CD7B4" w:rsidR="007E5C7F" w:rsidRPr="00D836ED" w:rsidRDefault="007E5C7F" w:rsidP="007E5C7F">
      <w:pPr>
        <w:pStyle w:val="Narration"/>
        <w:numPr>
          <w:ilvl w:val="1"/>
          <w:numId w:val="3"/>
        </w:numPr>
      </w:pPr>
      <w:r>
        <w:t>Now, s</w:t>
      </w:r>
      <w:r w:rsidRPr="00D836ED">
        <w:t xml:space="preserve">et the fraction of inspired oxygen to 100 percent </w:t>
      </w:r>
      <w:r w:rsidRPr="00D836ED">
        <w:rPr>
          <w:b/>
          <w:bCs/>
        </w:rPr>
        <w:t>[1]</w:t>
      </w:r>
      <w:r w:rsidRPr="00D836ED">
        <w:t xml:space="preserve">. Adjust the expiratory pressure to greater than 5 centimeters of water and the inspiratory pressure to greater than 10 centimeters of water </w:t>
      </w:r>
      <w:r w:rsidRPr="00D836ED">
        <w:rPr>
          <w:b/>
          <w:bCs/>
        </w:rPr>
        <w:t>[2]</w:t>
      </w:r>
      <w:r w:rsidRPr="00D836ED">
        <w:t xml:space="preserve">. Set the respiratory rate to above 10 breaths per minute </w:t>
      </w:r>
      <w:r w:rsidRPr="00D836ED">
        <w:rPr>
          <w:b/>
          <w:bCs/>
        </w:rPr>
        <w:t>[3]</w:t>
      </w:r>
      <w:r w:rsidRPr="00D836ED">
        <w:t>.</w:t>
      </w:r>
    </w:p>
    <w:p w14:paraId="43B65BE0" w14:textId="2639C1F7" w:rsidR="007E5C7F" w:rsidRDefault="007E5C7F" w:rsidP="007E5C7F">
      <w:pPr>
        <w:pStyle w:val="ShotDescription"/>
        <w:numPr>
          <w:ilvl w:val="2"/>
          <w:numId w:val="3"/>
        </w:numPr>
      </w:pPr>
      <w:r>
        <w:t>Shot of</w:t>
      </w:r>
      <w:r w:rsidRPr="00D836ED">
        <w:t xml:space="preserve"> the ventilator interface as the FiO2 is </w:t>
      </w:r>
      <w:r>
        <w:t xml:space="preserve">being </w:t>
      </w:r>
      <w:r w:rsidRPr="00D836ED">
        <w:t>set to 100%.</w:t>
      </w:r>
    </w:p>
    <w:p w14:paraId="45EF6F5A" w14:textId="76311DEB" w:rsidR="007E5C7F" w:rsidRDefault="007E5C7F" w:rsidP="007E5C7F">
      <w:pPr>
        <w:pStyle w:val="ShotDescription"/>
        <w:numPr>
          <w:ilvl w:val="2"/>
          <w:numId w:val="3"/>
        </w:numPr>
      </w:pPr>
      <w:proofErr w:type="gramStart"/>
      <w:r>
        <w:t>Shot of</w:t>
      </w:r>
      <w:proofErr w:type="gramEnd"/>
      <w:r>
        <w:t xml:space="preserve"> the instrument screen with</w:t>
      </w:r>
      <w:r w:rsidRPr="00D836ED">
        <w:t xml:space="preserve"> EPAP/PEEP to &gt;5 cm H</w:t>
      </w:r>
      <w:r w:rsidRPr="007E5C7F">
        <w:rPr>
          <w:vertAlign w:val="subscript"/>
        </w:rPr>
        <w:t>2</w:t>
      </w:r>
      <w:r w:rsidRPr="00D836ED">
        <w:t>O and IPAP to &gt;10 cm H</w:t>
      </w:r>
      <w:r w:rsidRPr="007E5C7F">
        <w:rPr>
          <w:vertAlign w:val="subscript"/>
        </w:rPr>
        <w:t>2</w:t>
      </w:r>
      <w:r w:rsidRPr="00D836ED">
        <w:t>O.</w:t>
      </w:r>
    </w:p>
    <w:p w14:paraId="0D8FAB69" w14:textId="52F8F8D4" w:rsidR="007E5C7F" w:rsidRPr="00D836ED" w:rsidRDefault="007E5C7F" w:rsidP="007E5C7F">
      <w:pPr>
        <w:pStyle w:val="ShotDescription"/>
        <w:numPr>
          <w:ilvl w:val="2"/>
          <w:numId w:val="3"/>
        </w:numPr>
      </w:pPr>
      <w:r>
        <w:t>Shot of the instrument screen showing</w:t>
      </w:r>
      <w:r w:rsidRPr="00D836ED">
        <w:t xml:space="preserve"> the respiratory rate being set to above 10 breaths per minute.</w:t>
      </w:r>
    </w:p>
    <w:p w14:paraId="4EFD4532" w14:textId="708BD059" w:rsidR="007E5C7F" w:rsidRPr="00D836ED" w:rsidRDefault="007E5C7F" w:rsidP="007E5C7F">
      <w:pPr>
        <w:pStyle w:val="Narration"/>
        <w:numPr>
          <w:ilvl w:val="1"/>
          <w:numId w:val="3"/>
        </w:numPr>
      </w:pPr>
      <w:r w:rsidRPr="00D836ED">
        <w:t xml:space="preserve">Preoxygenate the patient for at least 3 minutes to allow for </w:t>
      </w:r>
      <w:proofErr w:type="spellStart"/>
      <w:r w:rsidRPr="00D836ED">
        <w:t>denitrogenation</w:t>
      </w:r>
      <w:proofErr w:type="spellEnd"/>
      <w:r w:rsidRPr="00D836ED">
        <w:t xml:space="preserve"> and to increase oxygen reserves before </w:t>
      </w:r>
      <w:proofErr w:type="spellStart"/>
      <w:r w:rsidRPr="00D836ED">
        <w:t>apnea</w:t>
      </w:r>
      <w:proofErr w:type="spellEnd"/>
      <w:r w:rsidRPr="00D836ED">
        <w:t xml:space="preserve"> </w:t>
      </w:r>
      <w:r w:rsidRPr="007E5C7F">
        <w:rPr>
          <w:b/>
          <w:bCs/>
        </w:rPr>
        <w:t>[1]</w:t>
      </w:r>
      <w:r w:rsidRPr="00D836ED">
        <w:t>.</w:t>
      </w:r>
      <w:r w:rsidRPr="007E5C7F">
        <w:t xml:space="preserve"> </w:t>
      </w:r>
      <w:r w:rsidRPr="00D836ED">
        <w:t xml:space="preserve">Continuously monitor for signs of preoxygenation failure, including declining oxygen saturation, </w:t>
      </w:r>
      <w:proofErr w:type="spellStart"/>
      <w:r w:rsidRPr="00D836ED">
        <w:t>apnea</w:t>
      </w:r>
      <w:proofErr w:type="spellEnd"/>
      <w:r w:rsidRPr="00D836ED">
        <w:t xml:space="preserve">, and patient desynchrony </w:t>
      </w:r>
      <w:r w:rsidRPr="00D836ED">
        <w:rPr>
          <w:b/>
          <w:bCs/>
        </w:rPr>
        <w:t>[</w:t>
      </w:r>
      <w:r>
        <w:rPr>
          <w:b/>
          <w:bCs/>
        </w:rPr>
        <w:t>2</w:t>
      </w:r>
      <w:r>
        <w:rPr>
          <w:b/>
          <w:bCs/>
        </w:rPr>
        <w:t>-TXT</w:t>
      </w:r>
      <w:r w:rsidRPr="00D836ED">
        <w:rPr>
          <w:b/>
          <w:bCs/>
        </w:rPr>
        <w:t>]</w:t>
      </w:r>
      <w:r w:rsidRPr="00D836ED">
        <w:t>.</w:t>
      </w:r>
    </w:p>
    <w:p w14:paraId="7AE225B4" w14:textId="65546C4C" w:rsidR="007E5C7F" w:rsidRPr="00D836ED" w:rsidRDefault="007E5C7F" w:rsidP="009845B1">
      <w:pPr>
        <w:pStyle w:val="Narration"/>
        <w:numPr>
          <w:ilvl w:val="2"/>
          <w:numId w:val="3"/>
        </w:numPr>
      </w:pPr>
      <w:r w:rsidRPr="007E5C7F">
        <w:rPr>
          <w:color w:val="000000" w:themeColor="text1"/>
        </w:rPr>
        <w:t>Talent monitoring the patient during the 3-minute preoxygenation period.</w:t>
      </w:r>
    </w:p>
    <w:p w14:paraId="7328DED8" w14:textId="6F223527" w:rsidR="007E5C7F" w:rsidRPr="00D836ED" w:rsidRDefault="007E5C7F" w:rsidP="007E5C7F">
      <w:pPr>
        <w:pStyle w:val="ShotDescription"/>
        <w:numPr>
          <w:ilvl w:val="2"/>
          <w:numId w:val="3"/>
        </w:numPr>
      </w:pPr>
      <w:r w:rsidRPr="00D836ED">
        <w:t>Talent watching the monitor for SpO2 levels and patient respiratory effort.</w:t>
      </w:r>
      <w:r>
        <w:t xml:space="preserve"> </w:t>
      </w:r>
      <w:r>
        <w:rPr>
          <w:b/>
          <w:bCs/>
        </w:rPr>
        <w:t>TXT: Administer anesthesia after 3 min</w:t>
      </w:r>
    </w:p>
    <w:p w14:paraId="595E8FED" w14:textId="77777777" w:rsidR="007E5C7F" w:rsidRPr="00D836ED" w:rsidRDefault="007E5C7F" w:rsidP="007E5C7F">
      <w:pPr>
        <w:pStyle w:val="Narration"/>
        <w:numPr>
          <w:ilvl w:val="1"/>
          <w:numId w:val="3"/>
        </w:numPr>
      </w:pPr>
      <w:r w:rsidRPr="00D836ED">
        <w:t xml:space="preserve">Perform a jaw thrust immediately following induction to ensure airway patency </w:t>
      </w:r>
      <w:r w:rsidRPr="00D836ED">
        <w:rPr>
          <w:b/>
          <w:bCs/>
        </w:rPr>
        <w:t>[1]</w:t>
      </w:r>
      <w:r w:rsidRPr="00D836ED">
        <w:t xml:space="preserve">. Continue oxygen support up until laryngoscopy begins </w:t>
      </w:r>
      <w:r w:rsidRPr="00D836ED">
        <w:rPr>
          <w:b/>
          <w:bCs/>
        </w:rPr>
        <w:t>[2]</w:t>
      </w:r>
      <w:r w:rsidRPr="00D836ED">
        <w:t>.</w:t>
      </w:r>
    </w:p>
    <w:p w14:paraId="1BC45AFB" w14:textId="77777777" w:rsidR="007E5C7F" w:rsidRDefault="007E5C7F" w:rsidP="007E5C7F">
      <w:pPr>
        <w:pStyle w:val="ShotDescription"/>
        <w:numPr>
          <w:ilvl w:val="2"/>
          <w:numId w:val="3"/>
        </w:numPr>
      </w:pPr>
      <w:r w:rsidRPr="00D836ED">
        <w:lastRenderedPageBreak/>
        <w:t>Talent performing a jaw thrust after the patient loses consciousness.</w:t>
      </w:r>
    </w:p>
    <w:p w14:paraId="56E30787" w14:textId="77777777" w:rsidR="007E5C7F" w:rsidRPr="00D836ED" w:rsidRDefault="007E5C7F" w:rsidP="007E5C7F">
      <w:pPr>
        <w:pStyle w:val="ShotDescription"/>
        <w:numPr>
          <w:ilvl w:val="2"/>
          <w:numId w:val="3"/>
        </w:numPr>
      </w:pPr>
      <w:r w:rsidRPr="00D836ED">
        <w:t>Talent keeping the NIV mask in place and monitoring oxygen support.</w:t>
      </w:r>
    </w:p>
    <w:p w14:paraId="5EA4B6A9" w14:textId="77777777" w:rsidR="007E5C7F" w:rsidRPr="00D836ED" w:rsidRDefault="007E5C7F" w:rsidP="007E5C7F">
      <w:pPr>
        <w:pStyle w:val="Narration"/>
        <w:numPr>
          <w:ilvl w:val="1"/>
          <w:numId w:val="3"/>
        </w:numPr>
      </w:pPr>
      <w:r w:rsidRPr="00D836ED">
        <w:t xml:space="preserve">Continuously monitor the patient's oxygen saturation and assess tolerance to non-invasive ventilation </w:t>
      </w:r>
      <w:r w:rsidRPr="00D836ED">
        <w:rPr>
          <w:b/>
          <w:bCs/>
        </w:rPr>
        <w:t>[1]</w:t>
      </w:r>
      <w:r w:rsidRPr="00D836ED">
        <w:t xml:space="preserve">. If oxygenation worsens or patient distress occurs, adjust ventilator settings or switch to manual bag-mask ventilation </w:t>
      </w:r>
      <w:r w:rsidRPr="00D836ED">
        <w:rPr>
          <w:b/>
          <w:bCs/>
        </w:rPr>
        <w:t>[2]</w:t>
      </w:r>
      <w:r w:rsidRPr="00D836ED">
        <w:t>.</w:t>
      </w:r>
    </w:p>
    <w:p w14:paraId="70004B75" w14:textId="77777777" w:rsidR="007E5C7F" w:rsidRDefault="007E5C7F" w:rsidP="007E5C7F">
      <w:pPr>
        <w:pStyle w:val="ShotDescription"/>
        <w:numPr>
          <w:ilvl w:val="2"/>
          <w:numId w:val="3"/>
        </w:numPr>
      </w:pPr>
      <w:r w:rsidRPr="00D836ED">
        <w:t>Talent assessing patient comfort and SpO2 trends on the monitor.</w:t>
      </w:r>
    </w:p>
    <w:p w14:paraId="565BAE14" w14:textId="77777777" w:rsidR="007E5C7F" w:rsidRPr="00D836ED" w:rsidRDefault="007E5C7F" w:rsidP="007E5C7F">
      <w:pPr>
        <w:pStyle w:val="ShotDescription"/>
        <w:numPr>
          <w:ilvl w:val="2"/>
          <w:numId w:val="3"/>
        </w:numPr>
      </w:pPr>
      <w:r w:rsidRPr="00D836ED">
        <w:t>Talent adjusting ventilator settings or switching to manual ventilation if needed.</w:t>
      </w:r>
    </w:p>
    <w:p w14:paraId="163228BC" w14:textId="77777777" w:rsidR="007E5C7F" w:rsidRPr="00684F47" w:rsidRDefault="007E5C7F" w:rsidP="007E5C7F"/>
    <w:p w14:paraId="09689C4F" w14:textId="2F0CC903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549D25C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108A5">
        <w:rPr>
          <w:rFonts w:eastAsia="Times New Roman" w:cstheme="minorHAnsi"/>
          <w:bCs/>
        </w:rPr>
        <w:t>68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328549D" w14:textId="3E876754" w:rsidR="005F320A" w:rsidRDefault="005F320A" w:rsidP="005F320A">
      <w:pPr>
        <w:pStyle w:val="Narration"/>
        <w:numPr>
          <w:ilvl w:val="1"/>
          <w:numId w:val="3"/>
        </w:numPr>
      </w:pPr>
      <w:r w:rsidRPr="00396C09">
        <w:t xml:space="preserve">The incidence of oxygen desaturation during preoxygenation and intubation was lower with non-invasive ventilation compared to the oxygen </w:t>
      </w:r>
      <w:r w:rsidRPr="00396C09">
        <w:t>mask</w:t>
      </w:r>
      <w:r>
        <w:t xml:space="preserve"> </w:t>
      </w:r>
      <w:r w:rsidRPr="005F320A">
        <w:rPr>
          <w:b/>
          <w:bCs/>
        </w:rPr>
        <w:t>[</w:t>
      </w:r>
      <w:r w:rsidRPr="00396C09">
        <w:rPr>
          <w:b/>
        </w:rPr>
        <w:t>1]</w:t>
      </w:r>
      <w:r w:rsidRPr="00396C09">
        <w:t xml:space="preserve">, hypoxemia during intubation </w:t>
      </w:r>
      <w:r w:rsidRPr="00396C09">
        <w:rPr>
          <w:b/>
        </w:rPr>
        <w:t>[2]</w:t>
      </w:r>
      <w:r w:rsidRPr="00396C09">
        <w:t xml:space="preserve">, and peri-intubation SpO2 </w:t>
      </w:r>
      <w:r w:rsidRPr="005F320A">
        <w:rPr>
          <w:i/>
          <w:iCs/>
          <w:color w:val="EE0000"/>
        </w:rPr>
        <w:t xml:space="preserve">(S-P-O-Two) </w:t>
      </w:r>
      <w:r w:rsidRPr="00396C09">
        <w:t xml:space="preserve">less than 80% </w:t>
      </w:r>
      <w:r w:rsidRPr="00396C09">
        <w:rPr>
          <w:b/>
        </w:rPr>
        <w:t>[3]</w:t>
      </w:r>
      <w:r w:rsidRPr="00396C09">
        <w:t>.</w:t>
      </w:r>
    </w:p>
    <w:p w14:paraId="0D42D418" w14:textId="0C0E52AB" w:rsidR="005F320A" w:rsidRDefault="005F320A" w:rsidP="005F320A">
      <w:pPr>
        <w:pStyle w:val="ShotDescription"/>
        <w:numPr>
          <w:ilvl w:val="2"/>
          <w:numId w:val="3"/>
        </w:numPr>
      </w:pPr>
      <w:r w:rsidRPr="00396C09">
        <w:t xml:space="preserve">LAB MEDIA: Figure 3. </w:t>
      </w:r>
      <w:r w:rsidRPr="005F320A">
        <w:rPr>
          <w:i/>
          <w:iCs/>
          <w:color w:val="0000FF"/>
        </w:rPr>
        <w:t xml:space="preserve">Video editor: Highlight the </w:t>
      </w:r>
      <w:r w:rsidRPr="005F320A">
        <w:rPr>
          <w:i/>
          <w:iCs/>
          <w:color w:val="0000FF"/>
        </w:rPr>
        <w:t xml:space="preserve">NIV </w:t>
      </w:r>
      <w:r w:rsidRPr="005F320A">
        <w:rPr>
          <w:i/>
          <w:iCs/>
          <w:color w:val="0000FF"/>
        </w:rPr>
        <w:t>bar labelled "SpO2 &lt; 92% During Preoxygenation"</w:t>
      </w:r>
      <w:r w:rsidRPr="00396C09">
        <w:t xml:space="preserve"> </w:t>
      </w:r>
    </w:p>
    <w:p w14:paraId="57CF5404" w14:textId="5111A7AD" w:rsidR="005F320A" w:rsidRDefault="005F320A" w:rsidP="005F320A">
      <w:pPr>
        <w:pStyle w:val="ShotDescription"/>
        <w:numPr>
          <w:ilvl w:val="2"/>
          <w:numId w:val="3"/>
        </w:numPr>
      </w:pPr>
      <w:r w:rsidRPr="00396C09">
        <w:t xml:space="preserve">LAB MEDIA: Figure 3. </w:t>
      </w:r>
      <w:r w:rsidRPr="005F320A">
        <w:rPr>
          <w:i/>
          <w:iCs/>
          <w:color w:val="0000FF"/>
        </w:rPr>
        <w:t>Video editor: Highlight the</w:t>
      </w:r>
      <w:r w:rsidRPr="005F320A">
        <w:rPr>
          <w:i/>
          <w:iCs/>
          <w:color w:val="0000FF"/>
        </w:rPr>
        <w:t xml:space="preserve"> NIV</w:t>
      </w:r>
      <w:r w:rsidRPr="005F320A">
        <w:rPr>
          <w:i/>
          <w:iCs/>
          <w:color w:val="0000FF"/>
        </w:rPr>
        <w:t xml:space="preserve"> bar labelled "Hypoxemia During Intubation (SpO2 &lt; 85%)"</w:t>
      </w:r>
      <w:r w:rsidRPr="005F320A">
        <w:rPr>
          <w:color w:val="0000FF"/>
        </w:rPr>
        <w:t xml:space="preserve"> </w:t>
      </w:r>
    </w:p>
    <w:p w14:paraId="47D6F93D" w14:textId="4A27DBE6" w:rsidR="005F320A" w:rsidRPr="00396C09" w:rsidRDefault="005F320A" w:rsidP="005F320A">
      <w:pPr>
        <w:pStyle w:val="ShotDescription"/>
        <w:numPr>
          <w:ilvl w:val="2"/>
          <w:numId w:val="3"/>
        </w:numPr>
      </w:pPr>
      <w:r w:rsidRPr="00396C09">
        <w:t xml:space="preserve">LAB MEDIA: Figure 3. </w:t>
      </w:r>
      <w:r w:rsidRPr="005F320A">
        <w:rPr>
          <w:i/>
          <w:iCs/>
          <w:color w:val="0000FF"/>
        </w:rPr>
        <w:t xml:space="preserve">Video editor: Highlight the </w:t>
      </w:r>
      <w:r w:rsidRPr="005F320A">
        <w:rPr>
          <w:i/>
          <w:iCs/>
          <w:color w:val="0000FF"/>
        </w:rPr>
        <w:t xml:space="preserve">NIV </w:t>
      </w:r>
      <w:r w:rsidRPr="005F320A">
        <w:rPr>
          <w:i/>
          <w:iCs/>
          <w:color w:val="0000FF"/>
        </w:rPr>
        <w:t>bar labelled "Peri-intubation SpO2 &lt; 80%</w:t>
      </w:r>
      <w:r w:rsidRPr="005F320A">
        <w:rPr>
          <w:color w:val="0000FF"/>
        </w:rPr>
        <w:t xml:space="preserve"> </w:t>
      </w:r>
    </w:p>
    <w:p w14:paraId="1D24868F" w14:textId="77777777" w:rsidR="005F320A" w:rsidRDefault="005F320A" w:rsidP="005F320A">
      <w:pPr>
        <w:pStyle w:val="Narration"/>
        <w:numPr>
          <w:ilvl w:val="1"/>
          <w:numId w:val="3"/>
        </w:numPr>
      </w:pPr>
      <w:r w:rsidRPr="00396C09">
        <w:t xml:space="preserve">No significant difference in aspiration rates was observed between non-invasive ventilation and oxygen mask techniques </w:t>
      </w:r>
      <w:r w:rsidRPr="00396C09">
        <w:rPr>
          <w:b/>
        </w:rPr>
        <w:t>[1]</w:t>
      </w:r>
      <w:r w:rsidRPr="00396C09">
        <w:t>.</w:t>
      </w:r>
    </w:p>
    <w:p w14:paraId="1D4AD6EC" w14:textId="1A3642DB" w:rsidR="005F320A" w:rsidRPr="00396C09" w:rsidRDefault="005F320A" w:rsidP="005F320A">
      <w:pPr>
        <w:pStyle w:val="ShotDescription"/>
        <w:numPr>
          <w:ilvl w:val="2"/>
          <w:numId w:val="3"/>
        </w:numPr>
      </w:pPr>
      <w:r w:rsidRPr="00396C09">
        <w:t xml:space="preserve">LAB MEDIA: Figure 4. </w:t>
      </w:r>
      <w:r w:rsidRPr="005F320A">
        <w:rPr>
          <w:i/>
          <w:iCs/>
          <w:color w:val="0000FF"/>
        </w:rPr>
        <w:t xml:space="preserve">Video editor: </w:t>
      </w:r>
      <w:r w:rsidRPr="005F320A">
        <w:rPr>
          <w:i/>
          <w:iCs/>
          <w:color w:val="0000FF"/>
        </w:rPr>
        <w:t>Sequentially h</w:t>
      </w:r>
      <w:r w:rsidRPr="005F320A">
        <w:rPr>
          <w:i/>
          <w:iCs/>
          <w:color w:val="0000FF"/>
        </w:rPr>
        <w:t xml:space="preserve">ighlight the </w:t>
      </w:r>
      <w:r w:rsidRPr="005F320A">
        <w:rPr>
          <w:i/>
          <w:iCs/>
          <w:color w:val="0000FF"/>
        </w:rPr>
        <w:t xml:space="preserve">NIV </w:t>
      </w:r>
      <w:r w:rsidRPr="005F320A">
        <w:rPr>
          <w:i/>
          <w:iCs/>
          <w:color w:val="0000FF"/>
        </w:rPr>
        <w:t>bars</w:t>
      </w:r>
      <w:r w:rsidRPr="005F320A">
        <w:rPr>
          <w:i/>
          <w:iCs/>
          <w:color w:val="0000FF"/>
        </w:rPr>
        <w:t xml:space="preserve"> then the light blue bar for Oxygen mask</w:t>
      </w:r>
    </w:p>
    <w:p w14:paraId="0465E957" w14:textId="77777777" w:rsidR="005F320A" w:rsidRPr="00396C09" w:rsidRDefault="005F320A" w:rsidP="005F320A">
      <w:pPr>
        <w:pStyle w:val="ShotDescription"/>
        <w:numPr>
          <w:ilvl w:val="2"/>
          <w:numId w:val="3"/>
        </w:numPr>
      </w:pPr>
      <w:r w:rsidRPr="00396C09">
        <w:t xml:space="preserve">LAB MEDIA: Figure 4. Video editor: Highlight the bar labelled "Adverse Events </w:t>
      </w:r>
      <w:r w:rsidRPr="00396C09">
        <w:rPr>
          <w:b/>
        </w:rPr>
        <w:t>[13]</w:t>
      </w:r>
      <w:r w:rsidRPr="00396C09">
        <w:t>" showing 41.3% for Oxygen Mask and 17.8% for NIV</w:t>
      </w:r>
    </w:p>
    <w:p w14:paraId="54B560A8" w14:textId="77777777" w:rsidR="005F320A" w:rsidRDefault="005F320A" w:rsidP="005F320A">
      <w:pPr>
        <w:pStyle w:val="Narration"/>
        <w:numPr>
          <w:ilvl w:val="1"/>
          <w:numId w:val="3"/>
        </w:numPr>
      </w:pPr>
      <w:r w:rsidRPr="00396C09">
        <w:t xml:space="preserve">First-pass intubation success was higher in the non-invasive ventilation group compared to the oxygen mask group </w:t>
      </w:r>
      <w:r w:rsidRPr="00396C09">
        <w:rPr>
          <w:b/>
        </w:rPr>
        <w:t>[1]</w:t>
      </w:r>
      <w:r w:rsidRPr="00396C09">
        <w:t>.</w:t>
      </w:r>
    </w:p>
    <w:p w14:paraId="4D49F3C2" w14:textId="183632CA" w:rsidR="005F320A" w:rsidRDefault="005F320A" w:rsidP="005F320A">
      <w:pPr>
        <w:pStyle w:val="ShotDescription"/>
        <w:numPr>
          <w:ilvl w:val="2"/>
          <w:numId w:val="3"/>
        </w:numPr>
      </w:pPr>
      <w:r w:rsidRPr="00396C09">
        <w:t xml:space="preserve">LAB MEDIA: Figure 5. </w:t>
      </w:r>
      <w:r w:rsidRPr="002108A5">
        <w:rPr>
          <w:i/>
          <w:iCs/>
          <w:color w:val="0000FF"/>
        </w:rPr>
        <w:t xml:space="preserve">Video editor: Highlight the </w:t>
      </w:r>
      <w:r w:rsidR="002108A5" w:rsidRPr="002108A5">
        <w:rPr>
          <w:i/>
          <w:iCs/>
          <w:color w:val="0000FF"/>
        </w:rPr>
        <w:t xml:space="preserve">NIV </w:t>
      </w:r>
      <w:r w:rsidRPr="002108A5">
        <w:rPr>
          <w:i/>
          <w:iCs/>
          <w:color w:val="0000FF"/>
        </w:rPr>
        <w:t>bar labelled "First Intubation Success</w:t>
      </w:r>
      <w:r w:rsidRPr="002108A5">
        <w:rPr>
          <w:color w:val="0000FF"/>
        </w:rPr>
        <w:t xml:space="preserve">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3"/>
      <w:footerReference w:type="even" r:id="rId24"/>
      <w:footerReference w:type="default" r:id="rId2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Sulakshana Karkala" w:date="2025-11-24T16:33:00Z" w:initials="SK">
    <w:p w14:paraId="1DF44EBE" w14:textId="77777777" w:rsidR="00AE0487" w:rsidRDefault="00AE0487" w:rsidP="00AE0487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specify the name of the institute where the experimentation protocol was reviewed and approved. </w:t>
      </w:r>
    </w:p>
  </w:comment>
  <w:comment w:id="3" w:author="Sulakshana Karkala" w:date="2025-11-24T16:57:00Z" w:initials="SK">
    <w:p w14:paraId="25527DA1" w14:textId="77777777" w:rsidR="007E5C7F" w:rsidRDefault="007E5C7F" w:rsidP="007E5C7F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 Please specify which one will be used for demonstration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F44EBE" w15:done="0"/>
  <w15:commentEx w15:paraId="25527DA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4AB36D" w16cex:dateUtc="2025-11-24T11:03:00Z"/>
  <w16cex:commentExtensible w16cex:durableId="7F080A4D" w16cex:dateUtc="2025-11-24T11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F44EBE" w16cid:durableId="2F4AB36D"/>
  <w16cid:commentId w16cid:paraId="25527DA1" w16cid:durableId="7F080A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98144" w14:textId="77777777" w:rsidR="00977D60" w:rsidRDefault="00977D60">
      <w:r>
        <w:separator/>
      </w:r>
    </w:p>
    <w:p w14:paraId="2BC0F5A1" w14:textId="77777777" w:rsidR="00977D60" w:rsidRDefault="00977D60"/>
  </w:endnote>
  <w:endnote w:type="continuationSeparator" w:id="0">
    <w:p w14:paraId="0EA6BB75" w14:textId="77777777" w:rsidR="00977D60" w:rsidRDefault="00977D60">
      <w:r>
        <w:continuationSeparator/>
      </w:r>
    </w:p>
    <w:p w14:paraId="2D723F70" w14:textId="77777777" w:rsidR="00977D60" w:rsidRDefault="00977D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F9E2D4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E048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D7AB4" w14:textId="77777777" w:rsidR="00977D60" w:rsidRDefault="00977D60">
      <w:r>
        <w:separator/>
      </w:r>
    </w:p>
    <w:p w14:paraId="5CC91318" w14:textId="77777777" w:rsidR="00977D60" w:rsidRDefault="00977D60"/>
  </w:footnote>
  <w:footnote w:type="continuationSeparator" w:id="0">
    <w:p w14:paraId="5FB43DA8" w14:textId="77777777" w:rsidR="00977D60" w:rsidRDefault="00977D60">
      <w:r>
        <w:continuationSeparator/>
      </w:r>
    </w:p>
    <w:p w14:paraId="20AE3CAF" w14:textId="77777777" w:rsidR="00977D60" w:rsidRDefault="00977D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B7B50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08A5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6C18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320A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C7D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C7F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7D60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092D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0487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70940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styleId="NoSpacing">
    <w:name w:val="No Spacing"/>
    <w:uiPriority w:val="1"/>
    <w:qFormat/>
    <w:rsid w:val="00AE0487"/>
    <w:rPr>
      <w:rFonts w:eastAsiaTheme="minorEastAsia" w:cstheme="minorBidi"/>
      <w:color w:val="auto"/>
      <w:lang w:eastAsia="ja-JP"/>
    </w:rPr>
  </w:style>
  <w:style w:type="paragraph" w:customStyle="1" w:styleId="Narration">
    <w:name w:val="Narration"/>
    <w:basedOn w:val="TemplateNarration"/>
    <w:link w:val="NarrationChar"/>
    <w:qFormat/>
    <w:rsid w:val="00AE048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E048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E048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E048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E048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E048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aadhaq@gmail.com" TargetMode="External"/><Relationship Id="rId13" Type="http://schemas.openxmlformats.org/officeDocument/2006/relationships/hyperlink" Target="mailto:adit.ginde@cuanschutz.edu" TargetMode="External"/><Relationship Id="rId18" Type="http://schemas.openxmlformats.org/officeDocument/2006/relationships/hyperlink" Target="https://review.jove.com/v/5848/screen-capture-instructions-for-authors?status=a7854k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yperlink" Target="https://review.jove.com/account/file-uploader?src=20886143" TargetMode="External"/><Relationship Id="rId12" Type="http://schemas.openxmlformats.org/officeDocument/2006/relationships/hyperlink" Target="mailto:jonathan.d.casey@vumc.org" TargetMode="External"/><Relationship Id="rId17" Type="http://schemas.openxmlformats.org/officeDocument/2006/relationships/hyperlink" Target="https://obsproject.com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khana@ohsu.edu" TargetMode="External"/><Relationship Id="rId20" Type="http://schemas.microsoft.com/office/2011/relationships/commentsExtended" Target="commentsExtended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tthew.w.semler@vumc.org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kgibbs@wakehealth.edu" TargetMode="External"/><Relationship Id="rId23" Type="http://schemas.openxmlformats.org/officeDocument/2006/relationships/header" Target="header1.xml"/><Relationship Id="rId28" Type="http://schemas.openxmlformats.org/officeDocument/2006/relationships/glossaryDocument" Target="glossary/document.xml"/><Relationship Id="rId10" Type="http://schemas.openxmlformats.org/officeDocument/2006/relationships/hyperlink" Target="mailto:ebaadhaq@gmail.com" TargetMode="External"/><Relationship Id="rId19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mailto:andrewpeconnor@gmail.com" TargetMode="External"/><Relationship Id="rId14" Type="http://schemas.openxmlformats.org/officeDocument/2006/relationships/hyperlink" Target="mailto:briandriver@gmail.com" TargetMode="External"/><Relationship Id="rId22" Type="http://schemas.microsoft.com/office/2018/08/relationships/commentsExtensible" Target="commentsExtensible.xml"/><Relationship Id="rId27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79B1DA29D4804E18B89EBA46381F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F23B3-33E0-4DBE-9617-0E1099004AB8}"/>
      </w:docPartPr>
      <w:docPartBody>
        <w:p w:rsidR="00D12DDA" w:rsidRDefault="00FA15A0" w:rsidP="00FA15A0">
          <w:pPr>
            <w:pStyle w:val="79B1DA29D4804E18B89EBA46381F7E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B7B50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37BA2"/>
    <w:rsid w:val="002452FD"/>
    <w:rsid w:val="002470A6"/>
    <w:rsid w:val="00251E04"/>
    <w:rsid w:val="00257C3C"/>
    <w:rsid w:val="002667E5"/>
    <w:rsid w:val="0027616B"/>
    <w:rsid w:val="00287B01"/>
    <w:rsid w:val="00295489"/>
    <w:rsid w:val="002F6418"/>
    <w:rsid w:val="002F76E2"/>
    <w:rsid w:val="00344E88"/>
    <w:rsid w:val="00356726"/>
    <w:rsid w:val="00396E44"/>
    <w:rsid w:val="003C2AEF"/>
    <w:rsid w:val="003C4629"/>
    <w:rsid w:val="003D5DD0"/>
    <w:rsid w:val="003E657A"/>
    <w:rsid w:val="003F25B4"/>
    <w:rsid w:val="003F6C18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D475D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2458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16443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7</cp:revision>
  <dcterms:created xsi:type="dcterms:W3CDTF">2025-09-12T12:20:00Z</dcterms:created>
  <dcterms:modified xsi:type="dcterms:W3CDTF">2025-11-24T12:00:00Z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