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241B" w14:textId="102EC32A" w:rsidR="006E4797" w:rsidRPr="007312BA" w:rsidRDefault="00551D82" w:rsidP="007312BA">
      <w:pPr>
        <w:pBdr>
          <w:top w:val="nil"/>
          <w:left w:val="nil"/>
          <w:bottom w:val="nil"/>
          <w:right w:val="nil"/>
          <w:between w:val="nil"/>
        </w:pBdr>
      </w:pPr>
      <w:r w:rsidRPr="007312BA">
        <w:rPr>
          <w:b/>
        </w:rPr>
        <w:t>TITLE:</w:t>
      </w:r>
      <w:r w:rsidRPr="007312BA">
        <w:t xml:space="preserve"> </w:t>
      </w:r>
    </w:p>
    <w:p w14:paraId="06C0C87E" w14:textId="423A6A72" w:rsidR="006E4797" w:rsidRPr="007312BA" w:rsidRDefault="000702E7" w:rsidP="007312BA">
      <w:r w:rsidRPr="007312BA">
        <w:t xml:space="preserve">Standardized </w:t>
      </w:r>
      <w:r w:rsidR="00A76A49" w:rsidRPr="007312BA">
        <w:t xml:space="preserve">Approach to </w:t>
      </w:r>
      <w:r w:rsidR="00B90D42" w:rsidRPr="007312BA">
        <w:t>Superior Mesenteric Artery</w:t>
      </w:r>
      <w:r w:rsidR="00301470" w:rsidRPr="007312BA">
        <w:t xml:space="preserve"> </w:t>
      </w:r>
      <w:r w:rsidR="00B51C44" w:rsidRPr="007312BA">
        <w:t>R</w:t>
      </w:r>
      <w:r w:rsidR="00301470" w:rsidRPr="007312BA">
        <w:t xml:space="preserve">esection </w:t>
      </w:r>
      <w:r w:rsidR="00CA5FA0" w:rsidRPr="007312BA">
        <w:t xml:space="preserve">for </w:t>
      </w:r>
      <w:r w:rsidR="00B51C44" w:rsidRPr="007312BA">
        <w:t>L</w:t>
      </w:r>
      <w:r w:rsidR="00CA5FA0" w:rsidRPr="007312BA">
        <w:t xml:space="preserve">ocally </w:t>
      </w:r>
      <w:r w:rsidR="00B51C44" w:rsidRPr="007312BA">
        <w:t>A</w:t>
      </w:r>
      <w:r w:rsidR="00CA5FA0" w:rsidRPr="007312BA">
        <w:t xml:space="preserve">dvanced </w:t>
      </w:r>
      <w:r w:rsidR="00B51C44" w:rsidRPr="007312BA">
        <w:t>P</w:t>
      </w:r>
      <w:r w:rsidR="00301470" w:rsidRPr="007312BA">
        <w:t xml:space="preserve">ancreatic </w:t>
      </w:r>
      <w:r w:rsidR="00B51C44" w:rsidRPr="007312BA">
        <w:t>C</w:t>
      </w:r>
      <w:r w:rsidR="00301470" w:rsidRPr="007312BA">
        <w:t>ance</w:t>
      </w:r>
      <w:r w:rsidR="00CA5FA0" w:rsidRPr="007312BA">
        <w:t>r</w:t>
      </w:r>
    </w:p>
    <w:p w14:paraId="51B0B86A" w14:textId="77777777" w:rsidR="00A55223" w:rsidRPr="007312BA" w:rsidRDefault="00A55223" w:rsidP="007312BA">
      <w:pPr>
        <w:rPr>
          <w:b/>
        </w:rPr>
      </w:pPr>
    </w:p>
    <w:p w14:paraId="2CD8481E" w14:textId="103F7E24" w:rsidR="006E4797" w:rsidRPr="007312BA" w:rsidRDefault="00551D82" w:rsidP="007312BA">
      <w:r w:rsidRPr="007312BA">
        <w:rPr>
          <w:b/>
        </w:rPr>
        <w:t xml:space="preserve">AUTHORS AND AFFILIATIONS: </w:t>
      </w:r>
    </w:p>
    <w:p w14:paraId="75ACF057" w14:textId="3C294B1A" w:rsidR="00031C11" w:rsidRPr="007312BA" w:rsidRDefault="00704852" w:rsidP="007312BA">
      <w:pPr>
        <w:rPr>
          <w:vertAlign w:val="superscript"/>
        </w:rPr>
      </w:pPr>
      <w:r w:rsidRPr="007312BA">
        <w:t>Carl-Stephan Leonhardt, Ulla Klaiber, Klaus Sahora, Oliver Strobel</w:t>
      </w:r>
    </w:p>
    <w:p w14:paraId="356567A8" w14:textId="77777777" w:rsidR="00AE5631" w:rsidRPr="007312BA" w:rsidRDefault="00AE5631" w:rsidP="007312BA"/>
    <w:p w14:paraId="6FA4D5BA" w14:textId="6D0B7EA7" w:rsidR="00F713B4" w:rsidRPr="007312BA" w:rsidRDefault="00F713B4" w:rsidP="007312BA">
      <w:r w:rsidRPr="007312BA">
        <w:t xml:space="preserve">Division of Visceral Surgery, </w:t>
      </w:r>
      <w:r w:rsidR="002B7EAA" w:rsidRPr="007312BA">
        <w:t>Department of General Surgery</w:t>
      </w:r>
      <w:r w:rsidR="00EC69A8" w:rsidRPr="007312BA">
        <w:t xml:space="preserve">, </w:t>
      </w:r>
      <w:r w:rsidR="002B7EAA" w:rsidRPr="007312BA">
        <w:t>Medical University of Vienna</w:t>
      </w:r>
      <w:r w:rsidR="002E5CB1" w:rsidRPr="007312BA">
        <w:t xml:space="preserve">, </w:t>
      </w:r>
      <w:r w:rsidRPr="007312BA">
        <w:t>Vienna, Austria</w:t>
      </w:r>
    </w:p>
    <w:p w14:paraId="0FBFEC69" w14:textId="77777777" w:rsidR="002E5CB1" w:rsidRPr="007312BA" w:rsidRDefault="002E5CB1" w:rsidP="007312BA"/>
    <w:p w14:paraId="4D63C703" w14:textId="4BA6ED06" w:rsidR="00EC69A8" w:rsidRPr="007312BA" w:rsidRDefault="00EC69A8" w:rsidP="007312BA">
      <w:r w:rsidRPr="007312BA">
        <w:t>Email addresses of co-authors:</w:t>
      </w:r>
    </w:p>
    <w:p w14:paraId="38790512" w14:textId="21BD8D8A" w:rsidR="00EC69A8" w:rsidRPr="007312BA" w:rsidRDefault="00EC69A8" w:rsidP="007312BA">
      <w:r w:rsidRPr="007312BA">
        <w:t>Carl-Stephan Leonhardt</w:t>
      </w:r>
      <w:r w:rsidR="000E68C3" w:rsidRPr="007312BA">
        <w:tab/>
      </w:r>
      <w:r w:rsidR="000E68C3" w:rsidRPr="007312BA">
        <w:tab/>
        <w:t>(carl-stephan.leonhardt@meduniwien.ac.at</w:t>
      </w:r>
      <w:r w:rsidR="000E68C3" w:rsidRPr="007312BA">
        <w:tab/>
        <w:t>)</w:t>
      </w:r>
    </w:p>
    <w:p w14:paraId="755DE107" w14:textId="42445E2E" w:rsidR="00EC69A8" w:rsidRPr="007312BA" w:rsidRDefault="00EC69A8" w:rsidP="007312BA">
      <w:r w:rsidRPr="007312BA">
        <w:t>Ulla Klaiber</w:t>
      </w:r>
      <w:r w:rsidR="000E68C3" w:rsidRPr="007312BA">
        <w:tab/>
      </w:r>
      <w:r w:rsidR="000E68C3" w:rsidRPr="007312BA">
        <w:tab/>
      </w:r>
      <w:r w:rsidR="000E68C3" w:rsidRPr="007312BA">
        <w:tab/>
      </w:r>
      <w:r w:rsidR="000E68C3" w:rsidRPr="007312BA">
        <w:tab/>
        <w:t>(ulla.klaiber@meduniwien.ac.at)</w:t>
      </w:r>
    </w:p>
    <w:p w14:paraId="2F0322A5" w14:textId="3D71935A" w:rsidR="00EC69A8" w:rsidRPr="007312BA" w:rsidRDefault="00EC69A8" w:rsidP="007312BA">
      <w:r w:rsidRPr="007312BA">
        <w:t>Klaus Sahora</w:t>
      </w:r>
      <w:r w:rsidR="00463A54" w:rsidRPr="007312BA">
        <w:tab/>
      </w:r>
      <w:r w:rsidR="00463A54" w:rsidRPr="007312BA">
        <w:tab/>
      </w:r>
      <w:r w:rsidR="00463A54" w:rsidRPr="007312BA">
        <w:tab/>
      </w:r>
      <w:r w:rsidR="00463A54" w:rsidRPr="007312BA">
        <w:tab/>
        <w:t>(klaus.sahora@meduniwien.ac.at)</w:t>
      </w:r>
    </w:p>
    <w:p w14:paraId="2738DC8E" w14:textId="77777777" w:rsidR="00EC69A8" w:rsidRPr="007312BA" w:rsidRDefault="00EC69A8" w:rsidP="007312BA"/>
    <w:p w14:paraId="2ACC3A57" w14:textId="4A4152BB" w:rsidR="00471403" w:rsidRPr="007312BA" w:rsidRDefault="00471403" w:rsidP="007312BA">
      <w:r w:rsidRPr="007312BA">
        <w:t>Corresponding author:</w:t>
      </w:r>
    </w:p>
    <w:p w14:paraId="0E28D688" w14:textId="18D15B42" w:rsidR="005E1842" w:rsidRPr="007312BA" w:rsidRDefault="007068BB" w:rsidP="007312BA">
      <w:r w:rsidRPr="007312BA">
        <w:t>Oliver Strobel</w:t>
      </w:r>
      <w:r w:rsidR="00EC69A8" w:rsidRPr="007312BA">
        <w:tab/>
      </w:r>
      <w:r w:rsidR="00EC69A8" w:rsidRPr="007312BA">
        <w:tab/>
      </w:r>
      <w:r w:rsidR="00EC69A8" w:rsidRPr="007312BA">
        <w:tab/>
      </w:r>
      <w:r w:rsidR="00EC69A8" w:rsidRPr="007312BA">
        <w:tab/>
        <w:t>(</w:t>
      </w:r>
      <w:r w:rsidRPr="007312BA">
        <w:t>oliver.strobel</w:t>
      </w:r>
      <w:r w:rsidR="00471403" w:rsidRPr="007312BA">
        <w:t>@meduniwien.ac.at</w:t>
      </w:r>
      <w:r w:rsidR="007312BA" w:rsidRPr="007312BA">
        <w:t>)</w:t>
      </w:r>
      <w:r w:rsidR="00471403" w:rsidRPr="007312BA">
        <w:t xml:space="preserve"> </w:t>
      </w:r>
    </w:p>
    <w:p w14:paraId="7373E820" w14:textId="77777777" w:rsidR="00ED2BBD" w:rsidRPr="007312BA" w:rsidRDefault="00ED2BBD" w:rsidP="007312BA">
      <w:pPr>
        <w:rPr>
          <w:b/>
        </w:rPr>
      </w:pPr>
    </w:p>
    <w:p w14:paraId="01069787" w14:textId="614371DC" w:rsidR="006E4797" w:rsidRPr="007312BA" w:rsidRDefault="00551D82" w:rsidP="007312BA">
      <w:r w:rsidRPr="007312BA">
        <w:rPr>
          <w:b/>
        </w:rPr>
        <w:t>SUMMARY:</w:t>
      </w:r>
      <w:r w:rsidRPr="007312BA">
        <w:t xml:space="preserve"> </w:t>
      </w:r>
    </w:p>
    <w:p w14:paraId="74EFC8D7" w14:textId="4FE96767" w:rsidR="006E4797" w:rsidRPr="007312BA" w:rsidRDefault="00165632" w:rsidP="007312BA">
      <w:r w:rsidRPr="007312BA">
        <w:t xml:space="preserve">Superior mesenteric </w:t>
      </w:r>
      <w:r w:rsidR="000835EE" w:rsidRPr="007312BA">
        <w:t>artery</w:t>
      </w:r>
      <w:r w:rsidRPr="007312BA">
        <w:t xml:space="preserve"> </w:t>
      </w:r>
      <w:r w:rsidR="000835EE" w:rsidRPr="007312BA">
        <w:t>(SM</w:t>
      </w:r>
      <w:r w:rsidR="00F92F93" w:rsidRPr="007312BA">
        <w:t>A</w:t>
      </w:r>
      <w:r w:rsidR="000835EE" w:rsidRPr="007312BA">
        <w:t xml:space="preserve">) </w:t>
      </w:r>
      <w:r w:rsidRPr="007312BA">
        <w:t xml:space="preserve">resections are </w:t>
      </w:r>
      <w:r w:rsidR="00F92F93" w:rsidRPr="007312BA">
        <w:t>increasingly</w:t>
      </w:r>
      <w:r w:rsidRPr="007312BA">
        <w:t xml:space="preserve"> </w:t>
      </w:r>
      <w:r w:rsidR="00073376" w:rsidRPr="007312BA">
        <w:t xml:space="preserve">reported for </w:t>
      </w:r>
      <w:r w:rsidR="008E5BB0" w:rsidRPr="007312BA">
        <w:t xml:space="preserve">the </w:t>
      </w:r>
      <w:r w:rsidR="00073376" w:rsidRPr="007312BA">
        <w:t xml:space="preserve">treatment of locally advanced pancreatic cancer (LAPC) with involvement of the superior mesenteric vessels </w:t>
      </w:r>
      <w:r w:rsidRPr="007312BA">
        <w:t xml:space="preserve">in pancreatic ductal adenocarcinoma. Here, we describe </w:t>
      </w:r>
      <w:r w:rsidR="008E5BB0" w:rsidRPr="007312BA">
        <w:t xml:space="preserve">an </w:t>
      </w:r>
      <w:r w:rsidRPr="007312BA">
        <w:t xml:space="preserve">approach for SMA resections and reconstructions in </w:t>
      </w:r>
      <w:r w:rsidR="00830B0E" w:rsidRPr="007312BA">
        <w:t xml:space="preserve">LAPC </w:t>
      </w:r>
      <w:r w:rsidRPr="007312BA">
        <w:t xml:space="preserve">with SMA encasement </w:t>
      </w:r>
      <w:r w:rsidR="00DF109A" w:rsidRPr="007312BA">
        <w:t xml:space="preserve">and </w:t>
      </w:r>
      <w:r w:rsidR="00D8206F" w:rsidRPr="007312BA">
        <w:t xml:space="preserve">excellent </w:t>
      </w:r>
      <w:r w:rsidR="00316656" w:rsidRPr="007312BA">
        <w:t xml:space="preserve">response to </w:t>
      </w:r>
      <w:r w:rsidRPr="007312BA">
        <w:t>neoadjuvant treatment.</w:t>
      </w:r>
    </w:p>
    <w:p w14:paraId="6302AE73" w14:textId="77777777" w:rsidR="00031C11" w:rsidRPr="007312BA" w:rsidRDefault="00031C11" w:rsidP="007312BA">
      <w:pPr>
        <w:rPr>
          <w:b/>
        </w:rPr>
      </w:pPr>
    </w:p>
    <w:p w14:paraId="4B1E8D3F" w14:textId="5F79634B" w:rsidR="00031C11" w:rsidRPr="007312BA" w:rsidRDefault="00551D82" w:rsidP="007312BA">
      <w:r w:rsidRPr="007312BA">
        <w:rPr>
          <w:b/>
        </w:rPr>
        <w:t>ABSTRACT:</w:t>
      </w:r>
      <w:r w:rsidRPr="007312BA">
        <w:t xml:space="preserve"> </w:t>
      </w:r>
    </w:p>
    <w:p w14:paraId="5D515576" w14:textId="0E43ACE4" w:rsidR="0024187B" w:rsidRPr="007312BA" w:rsidRDefault="009F7578" w:rsidP="007312BA">
      <w:r w:rsidRPr="007312BA">
        <w:t xml:space="preserve">Novel multimodal treatment </w:t>
      </w:r>
      <w:r w:rsidR="00DF109A" w:rsidRPr="007312BA">
        <w:t xml:space="preserve">strategies </w:t>
      </w:r>
      <w:r w:rsidRPr="007312BA">
        <w:t xml:space="preserve">might enable </w:t>
      </w:r>
      <w:r w:rsidR="00E04760" w:rsidRPr="007312BA">
        <w:t xml:space="preserve">curative-intent </w:t>
      </w:r>
      <w:r w:rsidRPr="007312BA">
        <w:t xml:space="preserve">resection of </w:t>
      </w:r>
      <w:r w:rsidR="0034134E" w:rsidRPr="007312BA">
        <w:t xml:space="preserve">LAPC. </w:t>
      </w:r>
      <w:r w:rsidR="00E441F9" w:rsidRPr="007312BA">
        <w:t>W</w:t>
      </w:r>
      <w:r w:rsidR="0034134E" w:rsidRPr="007312BA">
        <w:t xml:space="preserve">hile venous resections are </w:t>
      </w:r>
      <w:r w:rsidR="008F777B" w:rsidRPr="007312BA">
        <w:t>routinely performed</w:t>
      </w:r>
      <w:r w:rsidR="0034134E" w:rsidRPr="007312BA">
        <w:t xml:space="preserve">, </w:t>
      </w:r>
      <w:r w:rsidR="008F777B" w:rsidRPr="007312BA">
        <w:t>arterial resections remain part of individualized treatment strategies</w:t>
      </w:r>
      <w:r w:rsidR="00DF109A" w:rsidRPr="007312BA">
        <w:t xml:space="preserve"> </w:t>
      </w:r>
      <w:r w:rsidR="00E441F9" w:rsidRPr="007312BA">
        <w:t xml:space="preserve">in </w:t>
      </w:r>
      <w:r w:rsidR="008E5BB0" w:rsidRPr="007312BA">
        <w:t xml:space="preserve">a </w:t>
      </w:r>
      <w:r w:rsidR="00E441F9" w:rsidRPr="007312BA">
        <w:t>few expert centers</w:t>
      </w:r>
      <w:r w:rsidR="0034134E" w:rsidRPr="007312BA">
        <w:t xml:space="preserve">. </w:t>
      </w:r>
      <w:r w:rsidR="00E441F9" w:rsidRPr="007312BA">
        <w:t>Historically</w:t>
      </w:r>
      <w:r w:rsidR="008E5BB0" w:rsidRPr="007312BA">
        <w:t>,</w:t>
      </w:r>
      <w:r w:rsidR="00E10B9D" w:rsidRPr="007312BA">
        <w:t xml:space="preserve"> SMA</w:t>
      </w:r>
      <w:r w:rsidR="008F777B" w:rsidRPr="007312BA">
        <w:t xml:space="preserve"> involvement</w:t>
      </w:r>
      <w:r w:rsidR="008E5BB0" w:rsidRPr="007312BA">
        <w:t>, by</w:t>
      </w:r>
      <w:r w:rsidR="00DF109A" w:rsidRPr="007312BA">
        <w:t xml:space="preserve"> definition</w:t>
      </w:r>
      <w:r w:rsidR="008E5BB0" w:rsidRPr="007312BA">
        <w:t>,</w:t>
      </w:r>
      <w:r w:rsidR="00DF109A" w:rsidRPr="007312BA">
        <w:t xml:space="preserve"> </w:t>
      </w:r>
      <w:r w:rsidR="008F777B" w:rsidRPr="007312BA">
        <w:t>preclude</w:t>
      </w:r>
      <w:r w:rsidR="00E441F9" w:rsidRPr="007312BA">
        <w:t>d</w:t>
      </w:r>
      <w:r w:rsidR="008F777B" w:rsidRPr="007312BA">
        <w:t xml:space="preserve"> </w:t>
      </w:r>
      <w:proofErr w:type="spellStart"/>
      <w:r w:rsidR="00DF109A" w:rsidRPr="007312BA">
        <w:t>resectability</w:t>
      </w:r>
      <w:proofErr w:type="spellEnd"/>
      <w:r w:rsidR="008F777B" w:rsidRPr="007312BA">
        <w:t xml:space="preserve">. However, in selected patients with excellent response to preoperative treatment, arterial resection has been associated with satisfactory outcomes in </w:t>
      </w:r>
      <w:r w:rsidR="003F6DD7" w:rsidRPr="007312BA">
        <w:t xml:space="preserve">high-volume centers with </w:t>
      </w:r>
      <w:r w:rsidR="00E60A89" w:rsidRPr="007312BA">
        <w:t xml:space="preserve">significant </w:t>
      </w:r>
      <w:r w:rsidR="003F6DD7" w:rsidRPr="007312BA">
        <w:t xml:space="preserve">experience </w:t>
      </w:r>
      <w:r w:rsidR="004E09F9" w:rsidRPr="007312BA">
        <w:t xml:space="preserve">in </w:t>
      </w:r>
      <w:r w:rsidR="00726D47" w:rsidRPr="007312BA">
        <w:t xml:space="preserve">extended </w:t>
      </w:r>
      <w:r w:rsidR="00E441F9" w:rsidRPr="007312BA">
        <w:t xml:space="preserve">and vascular </w:t>
      </w:r>
      <w:r w:rsidR="00726D47" w:rsidRPr="007312BA">
        <w:t>resections</w:t>
      </w:r>
      <w:r w:rsidR="008F777B" w:rsidRPr="007312BA">
        <w:t xml:space="preserve">. </w:t>
      </w:r>
      <w:r w:rsidR="00726D47" w:rsidRPr="007312BA">
        <w:t xml:space="preserve">Even though arterial divestment is increasingly performed </w:t>
      </w:r>
      <w:r w:rsidR="006C6005" w:rsidRPr="007312BA">
        <w:t>if technically possible</w:t>
      </w:r>
      <w:r w:rsidR="00726D47" w:rsidRPr="007312BA">
        <w:t xml:space="preserve">, arterial resection is still required when the arterial wall cannot be preserved to achieve </w:t>
      </w:r>
      <w:r w:rsidR="006C6005" w:rsidRPr="007312BA">
        <w:t xml:space="preserve">macroscopically complete </w:t>
      </w:r>
      <w:r w:rsidR="00726D47" w:rsidRPr="007312BA">
        <w:t>resectio</w:t>
      </w:r>
      <w:r w:rsidR="00E406BE" w:rsidRPr="007312BA">
        <w:t xml:space="preserve">n, especially if the SMA is encased along with its branches in </w:t>
      </w:r>
      <w:r w:rsidR="00BA236A" w:rsidRPr="007312BA">
        <w:t xml:space="preserve">SMA </w:t>
      </w:r>
      <w:r w:rsidR="00E406BE" w:rsidRPr="007312BA">
        <w:t>segment 2</w:t>
      </w:r>
      <w:r w:rsidR="00726D47" w:rsidRPr="007312BA">
        <w:t xml:space="preserve">. </w:t>
      </w:r>
      <w:r w:rsidR="007C2C64" w:rsidRPr="007312BA">
        <w:t xml:space="preserve">Usually, the SMV is also </w:t>
      </w:r>
      <w:r w:rsidR="00041F6A" w:rsidRPr="007312BA">
        <w:t>encased</w:t>
      </w:r>
      <w:r w:rsidR="007C2C64" w:rsidRPr="007312BA">
        <w:t xml:space="preserve"> in these tumors</w:t>
      </w:r>
      <w:r w:rsidR="00041F6A" w:rsidRPr="007312BA">
        <w:t>,</w:t>
      </w:r>
      <w:r w:rsidR="007C2C64" w:rsidRPr="007312BA">
        <w:t xml:space="preserve"> and combined arterial and venous resections are necessary. </w:t>
      </w:r>
      <w:r w:rsidR="0024187B" w:rsidRPr="007312BA">
        <w:t xml:space="preserve">Here, we describe our approach to SMA resection and reconstruction </w:t>
      </w:r>
      <w:r w:rsidR="003F6DD7" w:rsidRPr="007312BA">
        <w:t xml:space="preserve">after neoadjuvant treatment </w:t>
      </w:r>
      <w:r w:rsidR="0024187B" w:rsidRPr="007312BA">
        <w:t xml:space="preserve">in a </w:t>
      </w:r>
      <w:r w:rsidR="008561A6" w:rsidRPr="007312BA">
        <w:t>6</w:t>
      </w:r>
      <w:r w:rsidR="008474FC" w:rsidRPr="007312BA">
        <w:t>4</w:t>
      </w:r>
      <w:r w:rsidR="008561A6" w:rsidRPr="007312BA">
        <w:t>-year-old</w:t>
      </w:r>
      <w:r w:rsidR="0024187B" w:rsidRPr="007312BA">
        <w:t xml:space="preserve"> female patient with locally advanced </w:t>
      </w:r>
      <w:r w:rsidR="007E38B1" w:rsidRPr="007312BA">
        <w:t>pancreatic ductal adenocarcinoma (</w:t>
      </w:r>
      <w:r w:rsidR="0024187B" w:rsidRPr="007312BA">
        <w:t>PDAC</w:t>
      </w:r>
      <w:r w:rsidR="007E38B1" w:rsidRPr="007312BA">
        <w:t>)</w:t>
      </w:r>
      <w:r w:rsidR="0024187B" w:rsidRPr="007312BA">
        <w:t xml:space="preserve"> and complete encasement of the SMA</w:t>
      </w:r>
      <w:r w:rsidR="007C2C64" w:rsidRPr="007312BA">
        <w:t xml:space="preserve"> in segment 2.</w:t>
      </w:r>
      <w:r w:rsidR="0024187B" w:rsidRPr="007312BA">
        <w:t xml:space="preserve"> </w:t>
      </w:r>
      <w:r w:rsidR="00E628B5" w:rsidRPr="007312BA">
        <w:t xml:space="preserve">Critical steps </w:t>
      </w:r>
      <w:r w:rsidR="003F6DD7" w:rsidRPr="007312BA">
        <w:t xml:space="preserve">in this situation </w:t>
      </w:r>
      <w:r w:rsidR="00E628B5" w:rsidRPr="007312BA">
        <w:t xml:space="preserve">are assessing the feasibility of SMA </w:t>
      </w:r>
      <w:r w:rsidR="007C2C64" w:rsidRPr="007312BA">
        <w:t xml:space="preserve">and SMV </w:t>
      </w:r>
      <w:r w:rsidR="00E628B5" w:rsidRPr="007312BA">
        <w:t xml:space="preserve">resection using an </w:t>
      </w:r>
      <w:proofErr w:type="spellStart"/>
      <w:r w:rsidR="00E628B5" w:rsidRPr="007312BA">
        <w:t>infracolic</w:t>
      </w:r>
      <w:proofErr w:type="spellEnd"/>
      <w:r w:rsidR="00E628B5" w:rsidRPr="007312BA">
        <w:t xml:space="preserve"> artery first approach, </w:t>
      </w:r>
      <w:r w:rsidR="003F6DD7" w:rsidRPr="007312BA">
        <w:t xml:space="preserve">performing </w:t>
      </w:r>
      <w:r w:rsidR="00E628B5" w:rsidRPr="007312BA">
        <w:t xml:space="preserve">a wide Kocher maneuver to access the SMA from the right, and </w:t>
      </w:r>
      <w:r w:rsidR="007E38B1" w:rsidRPr="007312BA">
        <w:t xml:space="preserve">the </w:t>
      </w:r>
      <w:r w:rsidR="00E628B5" w:rsidRPr="007312BA">
        <w:t>Cattell-Braasch maneuver to enable tension-free direct end-to-end anastomos</w:t>
      </w:r>
      <w:r w:rsidR="007C2C64" w:rsidRPr="007312BA">
        <w:t>e</w:t>
      </w:r>
      <w:r w:rsidR="00E628B5" w:rsidRPr="007312BA">
        <w:t>s.</w:t>
      </w:r>
      <w:r w:rsidR="0049416D" w:rsidRPr="007312BA">
        <w:t xml:space="preserve"> </w:t>
      </w:r>
    </w:p>
    <w:p w14:paraId="7DA6A47D" w14:textId="77777777" w:rsidR="00031C11" w:rsidRPr="007312BA" w:rsidRDefault="00031C11" w:rsidP="007312BA"/>
    <w:p w14:paraId="0646E204" w14:textId="18F08DB7" w:rsidR="006E4797" w:rsidRPr="007312BA" w:rsidRDefault="00551D82" w:rsidP="007312BA">
      <w:r w:rsidRPr="007312BA">
        <w:rPr>
          <w:b/>
        </w:rPr>
        <w:t>INTRODUCTION:</w:t>
      </w:r>
      <w:r w:rsidRPr="007312BA">
        <w:t xml:space="preserve"> </w:t>
      </w:r>
    </w:p>
    <w:p w14:paraId="3A84E642" w14:textId="0BD97700" w:rsidR="0005798F" w:rsidRPr="007312BA" w:rsidRDefault="009209B4" w:rsidP="007312BA">
      <w:r w:rsidRPr="007312BA">
        <w:t xml:space="preserve">Surgery </w:t>
      </w:r>
      <w:r w:rsidR="00B3221D" w:rsidRPr="007312BA">
        <w:t>remains</w:t>
      </w:r>
      <w:r w:rsidRPr="007312BA">
        <w:t xml:space="preserve"> the only treatment option</w:t>
      </w:r>
      <w:r w:rsidR="00272954" w:rsidRPr="007312BA">
        <w:t xml:space="preserve"> </w:t>
      </w:r>
      <w:r w:rsidRPr="007312BA">
        <w:t>with curative potential</w:t>
      </w:r>
      <w:r w:rsidR="00616D7B" w:rsidRPr="007312BA">
        <w:t xml:space="preserve"> for PDAC</w:t>
      </w:r>
      <w:r w:rsidRPr="007312BA">
        <w:t>. However, only 20</w:t>
      </w:r>
      <w:r w:rsidR="00EE0531" w:rsidRPr="007312BA">
        <w:t>%</w:t>
      </w:r>
      <w:r w:rsidRPr="007312BA">
        <w:t>-</w:t>
      </w:r>
      <w:r w:rsidRPr="007312BA">
        <w:lastRenderedPageBreak/>
        <w:t xml:space="preserve">30% of patients </w:t>
      </w:r>
      <w:r w:rsidR="000F3FD7" w:rsidRPr="007312BA">
        <w:t xml:space="preserve">qualify </w:t>
      </w:r>
      <w:r w:rsidRPr="007312BA">
        <w:t>for upfront surgery</w:t>
      </w:r>
      <w:r w:rsidR="008C507D" w:rsidRPr="007312BA">
        <w:t xml:space="preserve">, while </w:t>
      </w:r>
      <w:r w:rsidR="00451C2D" w:rsidRPr="007312BA">
        <w:t>30</w:t>
      </w:r>
      <w:r w:rsidR="008C507D" w:rsidRPr="007312BA">
        <w:t xml:space="preserve">% </w:t>
      </w:r>
      <w:r w:rsidR="00B3221D" w:rsidRPr="007312BA">
        <w:t>present with</w:t>
      </w:r>
      <w:r w:rsidR="00C77DE7" w:rsidRPr="007312BA">
        <w:t xml:space="preserve"> </w:t>
      </w:r>
      <w:r w:rsidR="002D1020" w:rsidRPr="007312BA">
        <w:t>LAPC</w:t>
      </w:r>
      <w:r w:rsidR="00A93DF8" w:rsidRPr="007312BA">
        <w:t xml:space="preserve"> and </w:t>
      </w:r>
      <w:r w:rsidR="007B0239" w:rsidRPr="007312BA">
        <w:t xml:space="preserve">the remaining ones </w:t>
      </w:r>
      <w:r w:rsidR="0006278C" w:rsidRPr="007312BA">
        <w:t xml:space="preserve">with </w:t>
      </w:r>
      <w:r w:rsidR="00C77DE7" w:rsidRPr="007312BA">
        <w:t>distant metastasis</w:t>
      </w:r>
      <w:r w:rsidR="000F3FD7" w:rsidRPr="007312BA">
        <w:fldChar w:fldCharType="begin"/>
      </w:r>
      <w:r w:rsidR="007068BB" w:rsidRPr="007312BA">
        <w:instrText xml:space="preserve"> ADDIN EN.CITE &lt;EndNote&gt;&lt;Cite&gt;&lt;Author&gt;Strobel&lt;/Author&gt;&lt;Year&gt;2018&lt;/Year&gt;&lt;RecNum&gt;12&lt;/RecNum&gt;&lt;DisplayText&gt;&lt;style face="superscript"&gt;1&lt;/style&gt;&lt;/DisplayText&gt;&lt;record&gt;&lt;rec-number&gt;12&lt;/rec-number&gt;&lt;foreign-keys&gt;&lt;key app="EN" db-id="rd5twfvxiwv005epsp1pzpsg2ve222xx09a5" timestamp="1737303130"&gt;12&lt;/key&gt;&lt;/foreign-keys&gt;&lt;ref-type name="Journal Article"&gt;17&lt;/ref-type&gt;&lt;contributors&gt;&lt;authors&gt;&lt;author&gt;Strobel, Oliver&lt;/author&gt;&lt;author&gt;Neoptolemos, John&lt;/author&gt;&lt;author&gt;Jäger, Dirk&lt;/author&gt;&lt;author&gt;Büchler, Markus W.&lt;/author&gt;&lt;/authors&gt;&lt;/contributors&gt;&lt;titles&gt;&lt;title&gt;Optimizing the outcomes of pancreatic cancer surgery&lt;/title&gt;&lt;secondary-title&gt;Nature Reviews Clinical Oncology&lt;/secondary-title&gt;&lt;/titles&gt;&lt;periodical&gt;&lt;full-title&gt;Nature Reviews Clinical Oncology&lt;/full-title&gt;&lt;/periodical&gt;&lt;pages&gt;11-26&lt;/pages&gt;&lt;volume&gt;16&lt;/volume&gt;&lt;number&gt;1&lt;/number&gt;&lt;section&gt;11&lt;/section&gt;&lt;dates&gt;&lt;year&gt;2018&lt;/year&gt;&lt;/dates&gt;&lt;isbn&gt;1759-4774&amp;#xD;1759-4782&lt;/isbn&gt;&lt;urls&gt;&lt;/urls&gt;&lt;electronic-resource-num&gt;10.1038/s41571-018-0112-1&lt;/electronic-resource-num&gt;&lt;/record&gt;&lt;/Cite&gt;&lt;/EndNote&gt;</w:instrText>
      </w:r>
      <w:r w:rsidR="000F3FD7" w:rsidRPr="007312BA">
        <w:fldChar w:fldCharType="separate"/>
      </w:r>
      <w:r w:rsidR="00451C2D" w:rsidRPr="007312BA">
        <w:rPr>
          <w:vertAlign w:val="superscript"/>
        </w:rPr>
        <w:t>1</w:t>
      </w:r>
      <w:r w:rsidR="000F3FD7" w:rsidRPr="007312BA">
        <w:fldChar w:fldCharType="end"/>
      </w:r>
      <w:r w:rsidRPr="007312BA">
        <w:t xml:space="preserve">. </w:t>
      </w:r>
      <w:r w:rsidR="00A93DF8" w:rsidRPr="007312BA">
        <w:t>Recent</w:t>
      </w:r>
      <w:r w:rsidR="003B09AA" w:rsidRPr="007312BA">
        <w:t xml:space="preserve"> advances in surgical techniques, multimodal treatments, and perioperative care have </w:t>
      </w:r>
      <w:r w:rsidR="00C929AA" w:rsidRPr="007312BA">
        <w:t>led</w:t>
      </w:r>
      <w:r w:rsidR="003B09AA" w:rsidRPr="007312BA">
        <w:t xml:space="preserve"> </w:t>
      </w:r>
      <w:r w:rsidR="00C929AA" w:rsidRPr="007312BA">
        <w:t>to</w:t>
      </w:r>
      <w:r w:rsidR="003B09AA" w:rsidRPr="007312BA">
        <w:t xml:space="preserve"> an increased number of patients </w:t>
      </w:r>
      <w:r w:rsidR="00F81299" w:rsidRPr="007312BA">
        <w:t xml:space="preserve">with tumors </w:t>
      </w:r>
      <w:r w:rsidR="003B09AA" w:rsidRPr="007312BA">
        <w:t xml:space="preserve">initially staged as </w:t>
      </w:r>
      <w:r w:rsidR="00F81299" w:rsidRPr="007312BA">
        <w:t xml:space="preserve">locally advanced and </w:t>
      </w:r>
      <w:r w:rsidR="003B09AA" w:rsidRPr="007312BA">
        <w:t>unresectable</w:t>
      </w:r>
      <w:r w:rsidR="00C929AA" w:rsidRPr="007312BA">
        <w:t xml:space="preserve"> </w:t>
      </w:r>
      <w:r w:rsidR="00F81299" w:rsidRPr="007312BA">
        <w:t xml:space="preserve">that </w:t>
      </w:r>
      <w:r w:rsidR="008561A6" w:rsidRPr="007312BA">
        <w:t xml:space="preserve">are </w:t>
      </w:r>
      <w:r w:rsidR="00C929AA" w:rsidRPr="007312BA">
        <w:t xml:space="preserve">reconsidered for </w:t>
      </w:r>
      <w:r w:rsidR="00726D47" w:rsidRPr="007312BA">
        <w:t xml:space="preserve">curative-intent </w:t>
      </w:r>
      <w:r w:rsidR="00C929AA" w:rsidRPr="007312BA">
        <w:t>resection</w:t>
      </w:r>
      <w:r w:rsidR="00F81299" w:rsidRPr="007312BA">
        <w:t xml:space="preserve"> after neoadjuvant therapy</w:t>
      </w:r>
      <w:r w:rsidR="003B09AA" w:rsidRPr="007312BA">
        <w:t xml:space="preserve">. Retrospective data </w:t>
      </w:r>
      <w:r w:rsidR="0005798F" w:rsidRPr="007312BA">
        <w:t>suggests</w:t>
      </w:r>
      <w:r w:rsidR="003B09AA" w:rsidRPr="007312BA">
        <w:t xml:space="preserve"> </w:t>
      </w:r>
      <w:r w:rsidR="00726D47" w:rsidRPr="007312BA">
        <w:t xml:space="preserve">successful </w:t>
      </w:r>
      <w:r w:rsidR="00722F09" w:rsidRPr="007312BA">
        <w:t>resection</w:t>
      </w:r>
      <w:r w:rsidR="00B030DF" w:rsidRPr="007312BA">
        <w:t xml:space="preserve"> of initially unresectable </w:t>
      </w:r>
      <w:r w:rsidR="002D1020" w:rsidRPr="007312BA">
        <w:t>LAPC</w:t>
      </w:r>
      <w:r w:rsidR="00B030DF" w:rsidRPr="007312BA">
        <w:t xml:space="preserve"> in up to 60% of cases with FOLFIRINOX</w:t>
      </w:r>
      <w:r w:rsidR="00EF49E1" w:rsidRPr="007312BA">
        <w:t>-</w:t>
      </w:r>
      <w:r w:rsidR="00B030DF" w:rsidRPr="007312BA">
        <w:t>based induction chemotherapy</w:t>
      </w:r>
      <w:r w:rsidR="00B030DF" w:rsidRPr="007312BA">
        <w:fldChar w:fldCharType="begin"/>
      </w:r>
      <w:r w:rsidR="00451C2D" w:rsidRPr="007312BA">
        <w:instrText xml:space="preserve"> ADDIN EN.CITE &lt;EndNote&gt;&lt;Cite&gt;&lt;Author&gt;Hackert&lt;/Author&gt;&lt;Year&gt;2016&lt;/Year&gt;&lt;RecNum&gt;6&lt;/RecNum&gt;&lt;DisplayText&gt;&lt;style face="superscript"&gt;2&lt;/style&gt;&lt;/DisplayText&gt;&lt;record&gt;&lt;rec-number&gt;6&lt;/rec-number&gt;&lt;foreign-keys&gt;&lt;key app="EN" db-id="rd5twfvxiwv005epsp1pzpsg2ve222xx09a5" timestamp="1737289870"&gt;6&lt;/key&gt;&lt;/foreign-keys&gt;&lt;ref-type name="Journal Article"&gt;17&lt;/ref-type&gt;&lt;contributors&gt;&lt;authors&gt;&lt;author&gt;Hackert, Thilo&lt;/author&gt;&lt;author&gt;Sachsenmaier, Milena&lt;/author&gt;&lt;author&gt;Hinz, Ulf&lt;/author&gt;&lt;author&gt;Schneider, Lutz&lt;/author&gt;&lt;author&gt;Michalski, Christoph W.&lt;/author&gt;&lt;author&gt;Springfeld, Christoph&lt;/author&gt;&lt;author&gt;Strobel, Oliver&lt;/author&gt;&lt;author&gt;Jäger, Dirk&lt;/author&gt;&lt;author&gt;Ulrich, Alexis&lt;/author&gt;&lt;author&gt;Büchler, Markus W.&lt;/author&gt;&lt;/authors&gt;&lt;/contributors&gt;&lt;titles&gt;&lt;title&gt;Locally Advanced Pancreatic Cancer&lt;/title&gt;&lt;secondary-title&gt;Annals of Surgery&lt;/secondary-title&gt;&lt;/titles&gt;&lt;periodical&gt;&lt;full-title&gt;Annals of Surgery&lt;/full-title&gt;&lt;/periodical&gt;&lt;pages&gt;457-463&lt;/pages&gt;&lt;volume&gt;264&lt;/volume&gt;&lt;number&gt;3&lt;/number&gt;&lt;section&gt;457&lt;/section&gt;&lt;dates&gt;&lt;year&gt;2016&lt;/year&gt;&lt;/dates&gt;&lt;isbn&gt;0003-4932&lt;/isbn&gt;&lt;urls&gt;&lt;/urls&gt;&lt;electronic-resource-num&gt;10.1097/sla.0000000000001850&lt;/electronic-resource-num&gt;&lt;/record&gt;&lt;/Cite&gt;&lt;/EndNote&gt;</w:instrText>
      </w:r>
      <w:r w:rsidR="00B030DF" w:rsidRPr="007312BA">
        <w:fldChar w:fldCharType="separate"/>
      </w:r>
      <w:r w:rsidR="00451C2D" w:rsidRPr="007312BA">
        <w:rPr>
          <w:vertAlign w:val="superscript"/>
        </w:rPr>
        <w:t>2</w:t>
      </w:r>
      <w:r w:rsidR="00B030DF" w:rsidRPr="007312BA">
        <w:fldChar w:fldCharType="end"/>
      </w:r>
      <w:r w:rsidR="00B030DF" w:rsidRPr="007312BA">
        <w:t>.</w:t>
      </w:r>
      <w:r w:rsidR="00D73CCC" w:rsidRPr="007312BA">
        <w:t xml:space="preserve"> </w:t>
      </w:r>
    </w:p>
    <w:p w14:paraId="79CF92BC" w14:textId="77777777" w:rsidR="00A52853" w:rsidRPr="007312BA" w:rsidRDefault="00A52853" w:rsidP="007312BA"/>
    <w:p w14:paraId="6B457260" w14:textId="6AB4268B" w:rsidR="00225E5D" w:rsidRPr="007312BA" w:rsidRDefault="00A12B96" w:rsidP="007312BA">
      <w:r w:rsidRPr="007312BA">
        <w:t xml:space="preserve">Importantly, </w:t>
      </w:r>
      <w:r w:rsidR="00167CA0" w:rsidRPr="007312BA">
        <w:t xml:space="preserve">R0 resection </w:t>
      </w:r>
      <w:r w:rsidR="00783468" w:rsidRPr="007312BA">
        <w:t>is</w:t>
      </w:r>
      <w:r w:rsidR="00167CA0" w:rsidRPr="007312BA">
        <w:t xml:space="preserve"> </w:t>
      </w:r>
      <w:r w:rsidR="00783468" w:rsidRPr="007312BA">
        <w:t xml:space="preserve">an </w:t>
      </w:r>
      <w:r w:rsidR="00167CA0" w:rsidRPr="007312BA">
        <w:t xml:space="preserve">independent </w:t>
      </w:r>
      <w:r w:rsidR="00783468" w:rsidRPr="007312BA">
        <w:t>prognostic factor</w:t>
      </w:r>
      <w:r w:rsidR="00B87DB4" w:rsidRPr="007312BA">
        <w:t xml:space="preserve"> </w:t>
      </w:r>
      <w:r w:rsidR="00786A92" w:rsidRPr="007312BA">
        <w:t>for</w:t>
      </w:r>
      <w:r w:rsidR="00B87DB4" w:rsidRPr="007312BA">
        <w:t xml:space="preserve"> overall and disease-free survival after PDAC resection</w:t>
      </w:r>
      <w:r w:rsidR="00786A92" w:rsidRPr="007312BA">
        <w:t>,</w:t>
      </w:r>
      <w:r w:rsidRPr="007312BA">
        <w:t xml:space="preserve"> </w:t>
      </w:r>
      <w:r w:rsidR="00726D47" w:rsidRPr="007312BA">
        <w:t>independent from tumor stage</w:t>
      </w:r>
      <w:r w:rsidR="007068BB" w:rsidRPr="007312BA">
        <w:fldChar w:fldCharType="begin">
          <w:fldData xml:space="preserve">PEVuZE5vdGU+PENpdGU+PEF1dGhvcj5MZW9uaGFyZHQ8L0F1dGhvcj48WWVhcj4yMDI0PC9ZZWFy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</w:fldData>
        </w:fldChar>
      </w:r>
      <w:r w:rsidR="007068BB" w:rsidRPr="007312BA">
        <w:instrText xml:space="preserve"> ADDIN EN.CITE </w:instrText>
      </w:r>
      <w:r w:rsidR="007068BB" w:rsidRPr="007312BA">
        <w:fldChar w:fldCharType="begin">
          <w:fldData xml:space="preserve">PEVuZE5vdGU+PENpdGU+PEF1dGhvcj5MZW9uaGFyZHQ8L0F1dGhvcj48WWVhcj4yMDI0PC9ZZWFy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</w:fldData>
        </w:fldChar>
      </w:r>
      <w:r w:rsidR="007068BB" w:rsidRPr="007312BA">
        <w:instrText xml:space="preserve"> ADDIN EN.CITE.DATA </w:instrText>
      </w:r>
      <w:r w:rsidR="007068BB" w:rsidRPr="007312BA">
        <w:fldChar w:fldCharType="end"/>
      </w:r>
      <w:r w:rsidR="007068BB" w:rsidRPr="007312BA">
        <w:fldChar w:fldCharType="separate"/>
      </w:r>
      <w:r w:rsidR="007068BB" w:rsidRPr="007312BA">
        <w:rPr>
          <w:vertAlign w:val="superscript"/>
        </w:rPr>
        <w:t>3,4</w:t>
      </w:r>
      <w:r w:rsidR="007068BB" w:rsidRPr="007312BA">
        <w:fldChar w:fldCharType="end"/>
      </w:r>
      <w:r w:rsidR="007068BB" w:rsidRPr="007312BA">
        <w:t>.</w:t>
      </w:r>
      <w:r w:rsidR="00167CA0" w:rsidRPr="007312BA">
        <w:t xml:space="preserve"> </w:t>
      </w:r>
      <w:r w:rsidR="00B87DB4" w:rsidRPr="007312BA">
        <w:t xml:space="preserve">With the goal </w:t>
      </w:r>
      <w:r w:rsidR="00786A92" w:rsidRPr="007312BA">
        <w:t>of achieving</w:t>
      </w:r>
      <w:r w:rsidR="008A5B28" w:rsidRPr="007312BA">
        <w:t xml:space="preserve"> </w:t>
      </w:r>
      <w:r w:rsidR="00786A92" w:rsidRPr="007312BA">
        <w:t>tumor-free</w:t>
      </w:r>
      <w:r w:rsidR="008A5B28" w:rsidRPr="007312BA">
        <w:t xml:space="preserve"> margins, </w:t>
      </w:r>
      <w:r w:rsidR="003B09AA" w:rsidRPr="007312BA">
        <w:t>v</w:t>
      </w:r>
      <w:r w:rsidR="00ED245E" w:rsidRPr="007312BA">
        <w:t>ascular resections are increasingly performed</w:t>
      </w:r>
      <w:r w:rsidR="0057632E" w:rsidRPr="007312BA">
        <w:t xml:space="preserve"> in cases </w:t>
      </w:r>
      <w:r w:rsidR="003A7047" w:rsidRPr="007312BA">
        <w:t>with</w:t>
      </w:r>
      <w:r w:rsidR="0057632E" w:rsidRPr="007312BA">
        <w:t xml:space="preserve"> excellent response after preoperative treatment</w:t>
      </w:r>
      <w:r w:rsidR="00ED245E" w:rsidRPr="007312BA">
        <w:t xml:space="preserve">. </w:t>
      </w:r>
      <w:r w:rsidR="00EE3415" w:rsidRPr="007312BA">
        <w:t>W</w:t>
      </w:r>
      <w:r w:rsidR="00ED245E" w:rsidRPr="007312BA">
        <w:t>hile venous resections</w:t>
      </w:r>
      <w:r w:rsidR="00EE3415" w:rsidRPr="007312BA">
        <w:t xml:space="preserve">, </w:t>
      </w:r>
      <w:r w:rsidR="00ED245E" w:rsidRPr="007312BA">
        <w:t>including portal vein resections</w:t>
      </w:r>
      <w:r w:rsidR="00EE3415" w:rsidRPr="007312BA">
        <w:t>,</w:t>
      </w:r>
      <w:r w:rsidR="00ED245E" w:rsidRPr="007312BA">
        <w:t xml:space="preserve"> have become routine</w:t>
      </w:r>
      <w:r w:rsidR="00A90251" w:rsidRPr="007312BA">
        <w:t xml:space="preserve"> and are supported by current </w:t>
      </w:r>
      <w:r w:rsidR="005C233F" w:rsidRPr="007312BA">
        <w:t xml:space="preserve">ESMO and NCCN </w:t>
      </w:r>
      <w:r w:rsidR="00A90251" w:rsidRPr="007312BA">
        <w:t>guidelines</w:t>
      </w:r>
      <w:r w:rsidR="00ED245E" w:rsidRPr="007312BA">
        <w:t>, arterial resection</w:t>
      </w:r>
      <w:r w:rsidR="00726D47" w:rsidRPr="007312BA">
        <w:t>s</w:t>
      </w:r>
      <w:r w:rsidR="00ED245E" w:rsidRPr="007312BA">
        <w:t xml:space="preserve"> </w:t>
      </w:r>
      <w:r w:rsidR="00CC1E1C" w:rsidRPr="007312BA">
        <w:t>remain</w:t>
      </w:r>
      <w:r w:rsidR="00ED245E" w:rsidRPr="007312BA">
        <w:t xml:space="preserve"> </w:t>
      </w:r>
      <w:r w:rsidR="00CC1E1C" w:rsidRPr="007312BA">
        <w:t>limited to</w:t>
      </w:r>
      <w:r w:rsidR="00ED245E" w:rsidRPr="007312BA">
        <w:t xml:space="preserve"> expert centers </w:t>
      </w:r>
      <w:r w:rsidR="00CC1E1C" w:rsidRPr="007312BA">
        <w:t xml:space="preserve">as individualized treatment approaches due to </w:t>
      </w:r>
      <w:r w:rsidR="00ED245E" w:rsidRPr="007312BA">
        <w:t>high morbidity and mortality</w:t>
      </w:r>
      <w:r w:rsidR="004705D9" w:rsidRPr="007312BA">
        <w:t xml:space="preserve"> rates </w:t>
      </w:r>
      <w:r w:rsidR="00730D63" w:rsidRPr="007312BA">
        <w:t>of up to 15%</w:t>
      </w:r>
      <w:r w:rsidR="000F3FD7" w:rsidRPr="007312BA">
        <w:fldChar w:fldCharType="begin"/>
      </w:r>
      <w:r w:rsidR="007068BB" w:rsidRPr="007312BA">
        <w:instrText xml:space="preserve"> ADDIN EN.CITE &lt;EndNote&gt;&lt;Cite&gt;&lt;Author&gt;Boggi&lt;/Author&gt;&lt;Year&gt;2023&lt;/Year&gt;&lt;RecNum&gt;11&lt;/RecNum&gt;&lt;DisplayText&gt;&lt;style face="superscript"&gt;5&lt;/style&gt;&lt;/DisplayText&gt;&lt;record&gt;&lt;rec-number&gt;11&lt;/rec-number&gt;&lt;foreign-keys&gt;&lt;key app="EN" db-id="rd5twfvxiwv005epsp1pzpsg2ve222xx09a5" timestamp="1737303097"&gt;11&lt;/key&gt;&lt;/foreign-keys&gt;&lt;ref-type name="Journal Article"&gt;17&lt;/ref-type&gt;&lt;contributors&gt;&lt;authors&gt;&lt;author&gt;Boggi, Ugo&lt;/author&gt;&lt;author&gt;Napoli, Niccolò&lt;/author&gt;&lt;author&gt;Kauffmann, Emanuele F.&lt;/author&gt;&lt;author&gt;Iacopi, Sara&lt;/author&gt;&lt;author&gt;Ginesini, Michael&lt;/author&gt;&lt;author&gt;Gianfaldoni, Cesare&lt;/author&gt;&lt;author&gt;Campani, Daniela&lt;/author&gt;&lt;author&gt;Amorese, Gabriella&lt;/author&gt;&lt;author&gt;Vistoli, Fabio&lt;/author&gt;&lt;/authors&gt;&lt;/contributors&gt;&lt;titles&gt;&lt;title&gt;Pancreatectomy with resection and reconstruction of the superior mesenteric artery&lt;/title&gt;&lt;secondary-title&gt;British Journal of Surgery&lt;/secondary-title&gt;&lt;/titles&gt;&lt;periodical&gt;&lt;full-title&gt;British Journal of Surgery&lt;/full-title&gt;&lt;/periodical&gt;&lt;pages&gt;901-904&lt;/pages&gt;&lt;volume&gt;110&lt;/volume&gt;&lt;number&gt;8&lt;/number&gt;&lt;section&gt;901&lt;/section&gt;&lt;dates&gt;&lt;year&gt;2023&lt;/year&gt;&lt;/dates&gt;&lt;isbn&gt;0007-1323&amp;#xD;1365-2168&lt;/isbn&gt;&lt;urls&gt;&lt;/urls&gt;&lt;electronic-resource-num&gt;10.1093/bjs/znac363&lt;/electronic-resource-num&gt;&lt;/record&gt;&lt;/Cite&gt;&lt;/EndNote&gt;</w:instrText>
      </w:r>
      <w:r w:rsidR="000F3FD7" w:rsidRPr="007312BA">
        <w:fldChar w:fldCharType="separate"/>
      </w:r>
      <w:r w:rsidR="007068BB" w:rsidRPr="007312BA">
        <w:rPr>
          <w:vertAlign w:val="superscript"/>
        </w:rPr>
        <w:t>5</w:t>
      </w:r>
      <w:r w:rsidR="000F3FD7" w:rsidRPr="007312BA">
        <w:fldChar w:fldCharType="end"/>
      </w:r>
      <w:r w:rsidR="003A7047" w:rsidRPr="007312BA">
        <w:rPr>
          <w:vertAlign w:val="superscript"/>
        </w:rPr>
        <w:t>–8</w:t>
      </w:r>
      <w:r w:rsidR="00ED245E" w:rsidRPr="007312BA">
        <w:t xml:space="preserve">. </w:t>
      </w:r>
    </w:p>
    <w:p w14:paraId="0FBBDD28" w14:textId="77777777" w:rsidR="00225E5D" w:rsidRPr="007312BA" w:rsidRDefault="00225E5D" w:rsidP="007312BA"/>
    <w:p w14:paraId="2A16A0A7" w14:textId="31992E55" w:rsidR="005C41D3" w:rsidRPr="007312BA" w:rsidRDefault="004F4210" w:rsidP="007312BA">
      <w:r w:rsidRPr="007312BA">
        <w:t>A</w:t>
      </w:r>
      <w:r w:rsidR="003B09AA" w:rsidRPr="007312BA">
        <w:t>rterial</w:t>
      </w:r>
      <w:r w:rsidR="00CD6510" w:rsidRPr="007312BA">
        <w:t xml:space="preserve"> resections were </w:t>
      </w:r>
      <w:r w:rsidRPr="007312BA">
        <w:t xml:space="preserve">initially </w:t>
      </w:r>
      <w:r w:rsidR="00CD6510" w:rsidRPr="007312BA">
        <w:t xml:space="preserve">performed by </w:t>
      </w:r>
      <w:r w:rsidR="00225E5D" w:rsidRPr="007312BA">
        <w:t xml:space="preserve">Joseph </w:t>
      </w:r>
      <w:r w:rsidR="00CD6510" w:rsidRPr="007312BA">
        <w:t>Fortner in the 1970s at Memorial Sloan Kettering Cancer Center</w:t>
      </w:r>
      <w:r w:rsidRPr="007312BA">
        <w:t xml:space="preserve"> as part of </w:t>
      </w:r>
      <w:proofErr w:type="spellStart"/>
      <w:r w:rsidRPr="007312BA">
        <w:t>en</w:t>
      </w:r>
      <w:proofErr w:type="spellEnd"/>
      <w:r w:rsidRPr="007312BA">
        <w:t>-bloc resections of PDAC of the pancreatic head</w:t>
      </w:r>
      <w:r w:rsidR="00932ADC" w:rsidRPr="007312BA">
        <w:fldChar w:fldCharType="begin"/>
      </w:r>
      <w:r w:rsidR="00903AD3" w:rsidRPr="007312BA">
        <w:instrText xml:space="preserve"> ADDIN EN.CITE &lt;EndNote&gt;&lt;Cite&gt;&lt;Author&gt;Fortner&lt;/Author&gt;&lt;Year&gt;1973&lt;/Year&gt;&lt;RecNum&gt;3&lt;/RecNum&gt;&lt;DisplayText&gt;&lt;style face="superscript"&gt;6&lt;/style&gt;&lt;/DisplayText&gt;&lt;record&gt;&lt;rec-number&gt;3&lt;/rec-number&gt;&lt;foreign-keys&gt;&lt;key app="EN" db-id="rd5twfvxiwv005epsp1pzpsg2ve222xx09a5" timestamp="1736611656"&gt;3&lt;/key&gt;&lt;/foreign-keys&gt;&lt;ref-type name="Journal Article"&gt;17&lt;/ref-type&gt;&lt;contributors&gt;&lt;authors&gt;&lt;author&gt;Fortner, J. G.&lt;/author&gt;&lt;/authors&gt;&lt;/contributors&gt;&lt;titles&gt;&lt;title&gt;Regional resection of cancer of the pancreas: a new surgical approach&lt;/title&gt;&lt;secondary-title&gt;Surgery&lt;/secondary-title&gt;&lt;/titles&gt;&lt;periodical&gt;&lt;full-title&gt;Surgery&lt;/full-title&gt;&lt;/periodical&gt;&lt;pages&gt;307-20&lt;/pages&gt;&lt;volume&gt;73&lt;/volume&gt;&lt;number&gt;2&lt;/number&gt;&lt;keywords&gt;&lt;keyword&gt;Adenocarcinoma/*surgery&lt;/keyword&gt;&lt;keyword&gt;Adult&lt;/keyword&gt;&lt;keyword&gt;Angiography&lt;/keyword&gt;&lt;keyword&gt;Blood Vessel Prosthesis&lt;/keyword&gt;&lt;keyword&gt;Celiac Artery/surgery&lt;/keyword&gt;&lt;keyword&gt;Female&lt;/keyword&gt;&lt;keyword&gt;Hepatic Artery/diagnostic imaging/surgery&lt;/keyword&gt;&lt;keyword&gt;Humans&lt;/keyword&gt;&lt;keyword&gt;*Lymph Node Excision&lt;/keyword&gt;&lt;keyword&gt;Male&lt;/keyword&gt;&lt;keyword&gt;Mesenteric Arteries/diagnostic imaging/surgery&lt;/keyword&gt;&lt;keyword&gt;Mesenteric Veins/surgery&lt;/keyword&gt;&lt;keyword&gt;Methods&lt;/keyword&gt;&lt;keyword&gt;Middle Aged&lt;/keyword&gt;&lt;keyword&gt;*Pancreatectomy&lt;/keyword&gt;&lt;keyword&gt;Pancreatic Neoplasms/*surgery&lt;/keyword&gt;&lt;keyword&gt;Pancreatitis/surgery&lt;/keyword&gt;&lt;keyword&gt;Polyethylene Terephthalates&lt;/keyword&gt;&lt;keyword&gt;Portal Vein/surgery&lt;/keyword&gt;&lt;keyword&gt;Recurrence&lt;/keyword&gt;&lt;/keywords&gt;&lt;dates&gt;&lt;year&gt;1973&lt;/year&gt;&lt;pub-dates&gt;&lt;date&gt;Feb&lt;/date&gt;&lt;/pub-dates&gt;&lt;/dates&gt;&lt;isbn&gt;0039-6060 (Print)&amp;#xD;0039-6060 (Linking)&lt;/isbn&gt;&lt;accession-num&gt;4265314&lt;/accession-num&gt;&lt;urls&gt;&lt;related-urls&gt;&lt;url&gt;https://www.ncbi.nlm.nih.gov/pubmed/4265314&lt;/url&gt;&lt;/related-urls&gt;&lt;/urls&gt;&lt;remote-database-name&gt;Medline&lt;/remote-database-name&gt;&lt;remote-database-provider&gt;NLM&lt;/remote-database-provider&gt;&lt;/record&gt;&lt;/Cite&gt;&lt;/EndNote&gt;</w:instrText>
      </w:r>
      <w:r w:rsidR="00932ADC" w:rsidRPr="007312BA">
        <w:fldChar w:fldCharType="separate"/>
      </w:r>
      <w:r w:rsidR="00903AD3" w:rsidRPr="007312BA">
        <w:rPr>
          <w:vertAlign w:val="superscript"/>
        </w:rPr>
        <w:t>6</w:t>
      </w:r>
      <w:r w:rsidR="00932ADC" w:rsidRPr="007312BA">
        <w:fldChar w:fldCharType="end"/>
      </w:r>
      <w:r w:rsidR="00CD6510" w:rsidRPr="007312BA">
        <w:t xml:space="preserve">. </w:t>
      </w:r>
      <w:r w:rsidR="00225E5D" w:rsidRPr="007312BA">
        <w:t>Yet, due to</w:t>
      </w:r>
      <w:r w:rsidR="00CD6510" w:rsidRPr="007312BA">
        <w:t xml:space="preserve"> t</w:t>
      </w:r>
      <w:r w:rsidR="00225E5D" w:rsidRPr="007312BA">
        <w:t xml:space="preserve">he </w:t>
      </w:r>
      <w:r w:rsidR="00CD6510" w:rsidRPr="007312BA">
        <w:t>high morbidity and mortality, th</w:t>
      </w:r>
      <w:r w:rsidR="00446F7E" w:rsidRPr="007312BA">
        <w:t>is</w:t>
      </w:r>
      <w:r w:rsidR="00CD6510" w:rsidRPr="007312BA">
        <w:t xml:space="preserve"> practice was soon abandoned.</w:t>
      </w:r>
      <w:r w:rsidR="008A5C78" w:rsidRPr="007312BA">
        <w:t xml:space="preserve"> </w:t>
      </w:r>
      <w:r w:rsidR="00FD3262" w:rsidRPr="007312BA">
        <w:t>Alternatively, t</w:t>
      </w:r>
      <w:r w:rsidR="008561A6" w:rsidRPr="007312BA">
        <w:t>o achieve tumor clearance, arterial divestment has been proposed</w:t>
      </w:r>
      <w:r w:rsidR="008561A6" w:rsidRPr="007312BA">
        <w:fldChar w:fldCharType="begin">
          <w:fldData xml:space="preserve">PEVuZE5vdGU+PENpdGU+PEF1dGhvcj5DYWk8L0F1dGhvcj48WWVhcj4yMDIxPC9ZZWFyPjxSZWNO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</w:fldData>
        </w:fldChar>
      </w:r>
      <w:r w:rsidR="00F153EC" w:rsidRPr="007312BA">
        <w:instrText xml:space="preserve"> ADDIN EN.CITE </w:instrText>
      </w:r>
      <w:r w:rsidR="00F153EC" w:rsidRPr="007312BA">
        <w:fldChar w:fldCharType="begin">
          <w:fldData xml:space="preserve">PEVuZE5vdGU+PENpdGU+PEF1dGhvcj5DYWk8L0F1dGhvcj48WWVhcj4yMDIxPC9ZZWFyPjxSZWNO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</w:fldData>
        </w:fldChar>
      </w:r>
      <w:r w:rsidR="00F153EC" w:rsidRPr="007312BA">
        <w:instrText xml:space="preserve"> ADDIN EN.CITE.DATA </w:instrText>
      </w:r>
      <w:r w:rsidR="00F153EC" w:rsidRPr="007312BA">
        <w:fldChar w:fldCharType="end"/>
      </w:r>
      <w:r w:rsidR="008561A6" w:rsidRPr="007312BA">
        <w:fldChar w:fldCharType="separate"/>
      </w:r>
      <w:r w:rsidR="00F153EC" w:rsidRPr="007312BA">
        <w:rPr>
          <w:vertAlign w:val="superscript"/>
        </w:rPr>
        <w:t>7,8</w:t>
      </w:r>
      <w:r w:rsidR="008561A6" w:rsidRPr="007312BA">
        <w:fldChar w:fldCharType="end"/>
      </w:r>
      <w:r w:rsidR="008561A6" w:rsidRPr="007312BA">
        <w:t xml:space="preserve">. </w:t>
      </w:r>
      <w:r w:rsidR="00F153EC" w:rsidRPr="007312BA">
        <w:t>Importantly, this has been associated with lower morbidity and mortality than arterial resections</w:t>
      </w:r>
      <w:r w:rsidR="00F153EC" w:rsidRPr="007312BA">
        <w:fldChar w:fldCharType="begin">
          <w:fldData xml:space="preserve">PEVuZE5vdGU+PENpdGU+PEF1dGhvcj5Lb3RlY2hhPC9BdXRob3I+PFllYXI+MjAyNDwvWWVhcj48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</w:fldData>
        </w:fldChar>
      </w:r>
      <w:r w:rsidR="00F153EC" w:rsidRPr="007312BA">
        <w:instrText xml:space="preserve"> ADDIN EN.CITE </w:instrText>
      </w:r>
      <w:r w:rsidR="00F153EC" w:rsidRPr="007312BA">
        <w:fldChar w:fldCharType="begin">
          <w:fldData xml:space="preserve">PEVuZE5vdGU+PENpdGU+PEF1dGhvcj5Lb3RlY2hhPC9BdXRob3I+PFllYXI+MjAyNDwvWWVhcj48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</w:fldData>
        </w:fldChar>
      </w:r>
      <w:r w:rsidR="00F153EC" w:rsidRPr="007312BA">
        <w:instrText xml:space="preserve"> ADDIN EN.CITE.DATA </w:instrText>
      </w:r>
      <w:r w:rsidR="00F153EC" w:rsidRPr="007312BA">
        <w:fldChar w:fldCharType="end"/>
      </w:r>
      <w:r w:rsidR="00F153EC" w:rsidRPr="007312BA">
        <w:fldChar w:fldCharType="separate"/>
      </w:r>
      <w:r w:rsidR="00F153EC" w:rsidRPr="007312BA">
        <w:rPr>
          <w:vertAlign w:val="superscript"/>
        </w:rPr>
        <w:t>7-9</w:t>
      </w:r>
      <w:r w:rsidR="00F153EC" w:rsidRPr="007312BA">
        <w:fldChar w:fldCharType="end"/>
      </w:r>
      <w:r w:rsidR="00F153EC" w:rsidRPr="007312BA">
        <w:t xml:space="preserve">. </w:t>
      </w:r>
      <w:r w:rsidR="00EE7BE5" w:rsidRPr="007312BA">
        <w:t xml:space="preserve">Due to the </w:t>
      </w:r>
      <w:r w:rsidR="00F52DE9" w:rsidRPr="007312BA">
        <w:t>rotation of nerve fibers around the SMA, clearance of ≥180° is necessary to achieve clear margins in PDAC with perineural invasion</w:t>
      </w:r>
      <w:r w:rsidR="00F52DE9" w:rsidRPr="007312BA">
        <w:fldChar w:fldCharType="begin"/>
      </w:r>
      <w:r w:rsidR="00F52DE9" w:rsidRPr="007312BA">
        <w:instrText xml:space="preserve"> ADDIN EN.CITE &lt;EndNote&gt;&lt;Cite&gt;&lt;Author&gt;Reinehr&lt;/Author&gt;&lt;Year&gt;2022&lt;/Year&gt;&lt;RecNum&gt;41&lt;/RecNum&gt;&lt;DisplayText&gt;&lt;style face="superscript"&gt;10&lt;/style&gt;&lt;/DisplayText&gt;&lt;record&gt;&lt;rec-number&gt;41&lt;/rec-number&gt;&lt;foreign-keys&gt;&lt;key app="EN" db-id="rd5twfvxiwv005epsp1pzpsg2ve222xx09a5" timestamp="1747996754"&gt;41&lt;/key&gt;&lt;/foreign-keys&gt;&lt;ref-type name="Journal Article"&gt;17&lt;/ref-type&gt;&lt;contributors&gt;&lt;authors&gt;&lt;author&gt;Reinehr, Michael D.&lt;/author&gt;&lt;author&gt;Vuille-dit-Bille, Raphael N.&lt;/author&gt;&lt;author&gt;Soll, Christopher&lt;/author&gt;&lt;author&gt;Mittal, Anubhav&lt;/author&gt;&lt;author&gt;Samra, Jaswinder S.&lt;/author&gt;&lt;author&gt;Staerkle, Ralph F.&lt;/author&gt;&lt;/authors&gt;&lt;/contributors&gt;&lt;titles&gt;&lt;title&gt;Anatomy of the neural fibers at the superior mesenteric artery—a cadaver study&lt;/title&gt;&lt;secondary-title&gt;Langenbeck&amp;apos;s Archives of Surgery&lt;/secondary-title&gt;&lt;/titles&gt;&lt;periodical&gt;&lt;full-title&gt;Langenbeck&amp;apos;s Archives of Surgery&lt;/full-title&gt;&lt;/periodical&gt;&lt;pages&gt;2347-2354&lt;/pages&gt;&lt;volume&gt;407&lt;/volume&gt;&lt;number&gt;6&lt;/number&gt;&lt;section&gt;2347&lt;/section&gt;&lt;dates&gt;&lt;year&gt;2022&lt;/year&gt;&lt;/dates&gt;&lt;isbn&gt;1435-2451&lt;/isbn&gt;&lt;urls&gt;&lt;/urls&gt;&lt;electronic-resource-num&gt;10.1007/s00423-022-02529-1&lt;/electronic-resource-num&gt;&lt;/record&gt;&lt;/Cite&gt;&lt;/EndNote&gt;</w:instrText>
      </w:r>
      <w:r w:rsidR="00F52DE9" w:rsidRPr="007312BA">
        <w:fldChar w:fldCharType="separate"/>
      </w:r>
      <w:r w:rsidR="00F52DE9" w:rsidRPr="007312BA">
        <w:rPr>
          <w:vertAlign w:val="superscript"/>
        </w:rPr>
        <w:t>10</w:t>
      </w:r>
      <w:r w:rsidR="00F52DE9" w:rsidRPr="007312BA">
        <w:fldChar w:fldCharType="end"/>
      </w:r>
      <w:r w:rsidR="00F52DE9" w:rsidRPr="007312BA">
        <w:t xml:space="preserve">. </w:t>
      </w:r>
      <w:r w:rsidR="008561A6" w:rsidRPr="007312BA">
        <w:t xml:space="preserve">However, this is technically frequently impossible in cases of SMA segment 2 involvement and thus carries a high risk of incomplete surgical radicality. </w:t>
      </w:r>
      <w:r w:rsidR="0027068B" w:rsidRPr="007312BA">
        <w:t>In recent years</w:t>
      </w:r>
      <w:r w:rsidR="008A5C78" w:rsidRPr="007312BA">
        <w:t xml:space="preserve">, </w:t>
      </w:r>
      <w:r w:rsidR="0027068B" w:rsidRPr="007312BA">
        <w:t xml:space="preserve">there </w:t>
      </w:r>
      <w:r w:rsidR="003807B4" w:rsidRPr="007312BA">
        <w:t>has been</w:t>
      </w:r>
      <w:r w:rsidR="0027068B" w:rsidRPr="007312BA">
        <w:t xml:space="preserve"> an increasing number of </w:t>
      </w:r>
      <w:r w:rsidR="00726D47" w:rsidRPr="007312BA">
        <w:t xml:space="preserve">retrospective </w:t>
      </w:r>
      <w:r w:rsidR="0027068B" w:rsidRPr="007312BA">
        <w:t xml:space="preserve">reports </w:t>
      </w:r>
      <w:r w:rsidR="00FD3262" w:rsidRPr="007312BA">
        <w:t>on</w:t>
      </w:r>
      <w:r w:rsidR="008C6FD6" w:rsidRPr="007312BA">
        <w:t xml:space="preserve"> arterial resections </w:t>
      </w:r>
      <w:r w:rsidR="008A5C78" w:rsidRPr="007312BA">
        <w:t xml:space="preserve">in </w:t>
      </w:r>
      <w:r w:rsidR="00677F44" w:rsidRPr="007312BA">
        <w:t>PDAC</w:t>
      </w:r>
      <w:r w:rsidR="008A5C78" w:rsidRPr="007312BA">
        <w:t>.</w:t>
      </w:r>
      <w:r w:rsidR="007068BB" w:rsidRPr="007312BA">
        <w:t xml:space="preserve"> </w:t>
      </w:r>
      <w:r w:rsidR="00DC4E6E" w:rsidRPr="007312BA">
        <w:t xml:space="preserve">The aim of this article is to describe a standardized approach to resection and reconstruction of the SMA in PDAC in </w:t>
      </w:r>
      <w:r w:rsidR="00085333" w:rsidRPr="007312BA">
        <w:t xml:space="preserve">selected </w:t>
      </w:r>
      <w:r w:rsidR="00DC4E6E" w:rsidRPr="007312BA">
        <w:t xml:space="preserve">cases of SMA involvement without the option of arterial divestment. </w:t>
      </w:r>
    </w:p>
    <w:p w14:paraId="48BA6B0A" w14:textId="77777777" w:rsidR="006E4797" w:rsidRPr="007312BA" w:rsidRDefault="006E4797" w:rsidP="007312BA">
      <w:pPr>
        <w:rPr>
          <w:b/>
        </w:rPr>
      </w:pPr>
    </w:p>
    <w:p w14:paraId="5A823694" w14:textId="295EA500" w:rsidR="00D6577B" w:rsidRPr="007312BA" w:rsidRDefault="00D6577B" w:rsidP="007312BA">
      <w:pPr>
        <w:rPr>
          <w:b/>
        </w:rPr>
      </w:pPr>
      <w:r w:rsidRPr="007312BA">
        <w:rPr>
          <w:b/>
        </w:rPr>
        <w:t>Case Presentation:</w:t>
      </w:r>
    </w:p>
    <w:p w14:paraId="4F044E24" w14:textId="0FC2A078" w:rsidR="00D6577B" w:rsidRPr="007312BA" w:rsidRDefault="00085333" w:rsidP="007312BA">
      <w:pPr>
        <w:rPr>
          <w:bCs/>
        </w:rPr>
      </w:pPr>
      <w:r w:rsidRPr="007312BA">
        <w:rPr>
          <w:bCs/>
        </w:rPr>
        <w:t xml:space="preserve">The case is a </w:t>
      </w:r>
      <w:r w:rsidR="00140965" w:rsidRPr="007312BA">
        <w:rPr>
          <w:bCs/>
        </w:rPr>
        <w:t>64-year-old</w:t>
      </w:r>
      <w:r w:rsidRPr="007312BA">
        <w:rPr>
          <w:bCs/>
        </w:rPr>
        <w:t xml:space="preserve"> female</w:t>
      </w:r>
      <w:r w:rsidR="000B50D8" w:rsidRPr="007312BA">
        <w:rPr>
          <w:bCs/>
        </w:rPr>
        <w:t xml:space="preserve"> who presented with </w:t>
      </w:r>
      <w:r w:rsidR="00140965" w:rsidRPr="007312BA">
        <w:rPr>
          <w:bCs/>
        </w:rPr>
        <w:t>nonspecific</w:t>
      </w:r>
      <w:r w:rsidR="000B50D8" w:rsidRPr="007312BA">
        <w:rPr>
          <w:bCs/>
        </w:rPr>
        <w:t xml:space="preserve"> </w:t>
      </w:r>
      <w:r w:rsidR="00140965" w:rsidRPr="007312BA">
        <w:rPr>
          <w:bCs/>
        </w:rPr>
        <w:t>back pain</w:t>
      </w:r>
      <w:r w:rsidR="000B50D8" w:rsidRPr="007312BA">
        <w:rPr>
          <w:bCs/>
        </w:rPr>
        <w:t xml:space="preserve"> and weight</w:t>
      </w:r>
      <w:r w:rsidR="00BA236A" w:rsidRPr="007312BA">
        <w:rPr>
          <w:bCs/>
        </w:rPr>
        <w:t xml:space="preserve"> </w:t>
      </w:r>
      <w:r w:rsidR="000B50D8" w:rsidRPr="007312BA">
        <w:rPr>
          <w:bCs/>
        </w:rPr>
        <w:t>loss</w:t>
      </w:r>
      <w:r w:rsidR="00BA236A" w:rsidRPr="007312BA">
        <w:rPr>
          <w:bCs/>
        </w:rPr>
        <w:t xml:space="preserve"> without a family history </w:t>
      </w:r>
      <w:r w:rsidR="00140965" w:rsidRPr="007312BA">
        <w:rPr>
          <w:bCs/>
        </w:rPr>
        <w:t>of</w:t>
      </w:r>
      <w:r w:rsidR="00BA236A" w:rsidRPr="007312BA">
        <w:rPr>
          <w:bCs/>
        </w:rPr>
        <w:t xml:space="preserve"> PDAC</w:t>
      </w:r>
      <w:r w:rsidR="001A17D2" w:rsidRPr="007312BA">
        <w:rPr>
          <w:bCs/>
        </w:rPr>
        <w:t>.</w:t>
      </w:r>
      <w:r w:rsidR="007312BA" w:rsidRPr="007312BA">
        <w:rPr>
          <w:bCs/>
        </w:rPr>
        <w:t xml:space="preserve"> </w:t>
      </w:r>
      <w:r w:rsidR="00DB3C25" w:rsidRPr="007312BA">
        <w:rPr>
          <w:bCs/>
        </w:rPr>
        <w:t xml:space="preserve">An abdominal CT scan </w:t>
      </w:r>
      <w:r w:rsidR="000B50D8" w:rsidRPr="007312BA">
        <w:rPr>
          <w:bCs/>
        </w:rPr>
        <w:t>revealed a mass in the pancreatic head</w:t>
      </w:r>
      <w:r w:rsidR="00140965" w:rsidRPr="007312BA">
        <w:rPr>
          <w:bCs/>
        </w:rPr>
        <w:t>,</w:t>
      </w:r>
      <w:r w:rsidR="000B50D8" w:rsidRPr="007312BA">
        <w:rPr>
          <w:bCs/>
        </w:rPr>
        <w:t xml:space="preserve"> suspicious </w:t>
      </w:r>
      <w:r w:rsidR="007312BA" w:rsidRPr="007312BA">
        <w:rPr>
          <w:bCs/>
        </w:rPr>
        <w:t>of</w:t>
      </w:r>
      <w:r w:rsidR="000B50D8" w:rsidRPr="007312BA">
        <w:rPr>
          <w:bCs/>
        </w:rPr>
        <w:t xml:space="preserve"> PDAC</w:t>
      </w:r>
      <w:r w:rsidR="00140965" w:rsidRPr="007312BA">
        <w:rPr>
          <w:bCs/>
        </w:rPr>
        <w:t>,</w:t>
      </w:r>
      <w:r w:rsidR="000B50D8" w:rsidRPr="007312BA">
        <w:rPr>
          <w:bCs/>
        </w:rPr>
        <w:t xml:space="preserve"> with involvement of the SMA and portal vein. </w:t>
      </w:r>
      <w:r w:rsidR="008F31EE" w:rsidRPr="007312BA">
        <w:rPr>
          <w:bCs/>
        </w:rPr>
        <w:t xml:space="preserve">Baseline CA19-9 was </w:t>
      </w:r>
      <w:r w:rsidR="00DA5C74" w:rsidRPr="007312BA">
        <w:rPr>
          <w:bCs/>
        </w:rPr>
        <w:t>597 IU/m</w:t>
      </w:r>
      <w:r w:rsidR="00140965" w:rsidRPr="007312BA">
        <w:rPr>
          <w:bCs/>
        </w:rPr>
        <w:t>L,</w:t>
      </w:r>
      <w:r w:rsidR="00DA5C74" w:rsidRPr="007312BA">
        <w:rPr>
          <w:bCs/>
        </w:rPr>
        <w:t xml:space="preserve"> and total bilirubin </w:t>
      </w:r>
      <w:r w:rsidR="00140965" w:rsidRPr="007312BA">
        <w:rPr>
          <w:bCs/>
        </w:rPr>
        <w:t>was 18 mg/dL,</w:t>
      </w:r>
      <w:r w:rsidR="00DA5C74" w:rsidRPr="007312BA">
        <w:rPr>
          <w:bCs/>
        </w:rPr>
        <w:t xml:space="preserve"> while CEA was within normal limits. </w:t>
      </w:r>
      <w:r w:rsidR="00DB3C25" w:rsidRPr="007312BA">
        <w:rPr>
          <w:bCs/>
        </w:rPr>
        <w:t>An MRI with hepatocyte-specific contrast agent did not show any evidence of liver metastasi</w:t>
      </w:r>
      <w:r w:rsidR="00B56DB0" w:rsidRPr="007312BA">
        <w:rPr>
          <w:bCs/>
        </w:rPr>
        <w:t>s, confirming LAPC.</w:t>
      </w:r>
      <w:r w:rsidR="00DB3C25" w:rsidRPr="007312BA">
        <w:rPr>
          <w:bCs/>
        </w:rPr>
        <w:t xml:space="preserve"> Based on the involvement of major </w:t>
      </w:r>
      <w:r w:rsidR="003B28B8" w:rsidRPr="007312BA">
        <w:rPr>
          <w:bCs/>
        </w:rPr>
        <w:t xml:space="preserve">upper </w:t>
      </w:r>
      <w:r w:rsidR="00DB3C25" w:rsidRPr="007312BA">
        <w:rPr>
          <w:bCs/>
        </w:rPr>
        <w:t xml:space="preserve">abdominal vessels and an ECOG status of zero, the multidisciplinary </w:t>
      </w:r>
      <w:r w:rsidR="00140965" w:rsidRPr="007312BA">
        <w:rPr>
          <w:bCs/>
        </w:rPr>
        <w:t xml:space="preserve">team </w:t>
      </w:r>
      <w:r w:rsidR="0072026F" w:rsidRPr="007312BA">
        <w:rPr>
          <w:bCs/>
        </w:rPr>
        <w:t>recommended</w:t>
      </w:r>
      <w:r w:rsidR="00DB3C25" w:rsidRPr="007312BA">
        <w:rPr>
          <w:bCs/>
        </w:rPr>
        <w:t xml:space="preserve"> induction chemotherapy after histological verification of diagnosis.</w:t>
      </w:r>
      <w:r w:rsidR="007312BA" w:rsidRPr="007312BA">
        <w:rPr>
          <w:bCs/>
        </w:rPr>
        <w:t xml:space="preserve"> </w:t>
      </w:r>
      <w:r w:rsidR="006B5501" w:rsidRPr="007312BA">
        <w:rPr>
          <w:bCs/>
        </w:rPr>
        <w:t>A biliary stent was placed</w:t>
      </w:r>
      <w:r w:rsidR="00140965" w:rsidRPr="007312BA">
        <w:rPr>
          <w:bCs/>
        </w:rPr>
        <w:t>,</w:t>
      </w:r>
      <w:r w:rsidR="006B5501" w:rsidRPr="007312BA">
        <w:rPr>
          <w:bCs/>
        </w:rPr>
        <w:t xml:space="preserve"> and </w:t>
      </w:r>
      <w:r w:rsidR="000B50D8" w:rsidRPr="007312BA">
        <w:rPr>
          <w:bCs/>
        </w:rPr>
        <w:t>endoscopic biopsy</w:t>
      </w:r>
      <w:r w:rsidR="006B5501" w:rsidRPr="007312BA">
        <w:rPr>
          <w:bCs/>
        </w:rPr>
        <w:t xml:space="preserve"> confirmed the diagnosis of PDAC.</w:t>
      </w:r>
      <w:r w:rsidR="007312BA" w:rsidRPr="007312BA">
        <w:rPr>
          <w:bCs/>
        </w:rPr>
        <w:t xml:space="preserve"> </w:t>
      </w:r>
      <w:r w:rsidR="006B5501" w:rsidRPr="007312BA">
        <w:rPr>
          <w:bCs/>
        </w:rPr>
        <w:t xml:space="preserve">Subsequently, </w:t>
      </w:r>
      <w:r w:rsidR="000B50D8" w:rsidRPr="007312BA">
        <w:rPr>
          <w:bCs/>
        </w:rPr>
        <w:t xml:space="preserve">neoadjuvant treatment was initiated with FOLFIRINOX. </w:t>
      </w:r>
      <w:r w:rsidR="001A17D2" w:rsidRPr="007312BA">
        <w:rPr>
          <w:bCs/>
        </w:rPr>
        <w:t xml:space="preserve">In total, the patient received </w:t>
      </w:r>
      <w:r w:rsidR="00140965" w:rsidRPr="007312BA">
        <w:rPr>
          <w:bCs/>
        </w:rPr>
        <w:t>six</w:t>
      </w:r>
      <w:r w:rsidR="001A17D2" w:rsidRPr="007312BA">
        <w:rPr>
          <w:bCs/>
        </w:rPr>
        <w:t xml:space="preserve"> </w:t>
      </w:r>
      <w:r w:rsidR="00DB3C25" w:rsidRPr="007312BA">
        <w:rPr>
          <w:bCs/>
        </w:rPr>
        <w:t>cycles</w:t>
      </w:r>
      <w:r w:rsidR="001A17D2" w:rsidRPr="007312BA">
        <w:rPr>
          <w:bCs/>
        </w:rPr>
        <w:t xml:space="preserve"> of FOLFIRINOX. Based on partial response on imaging and &gt;50% of baseline CA19-9, the multidisciplinary tumor board decided to recommend exploration with potential vascular resection.</w:t>
      </w:r>
      <w:r w:rsidR="00DA5C74" w:rsidRPr="007312BA">
        <w:rPr>
          <w:bCs/>
        </w:rPr>
        <w:t xml:space="preserve"> </w:t>
      </w:r>
    </w:p>
    <w:p w14:paraId="07A36871" w14:textId="77777777" w:rsidR="00085333" w:rsidRPr="007312BA" w:rsidRDefault="00085333" w:rsidP="007312BA">
      <w:pPr>
        <w:rPr>
          <w:b/>
        </w:rPr>
      </w:pPr>
    </w:p>
    <w:p w14:paraId="32A92E82" w14:textId="5EA91DFE" w:rsidR="006E4797" w:rsidRPr="007312BA" w:rsidRDefault="00551D82" w:rsidP="007312BA">
      <w:r w:rsidRPr="007312BA">
        <w:rPr>
          <w:b/>
        </w:rPr>
        <w:t>PROTOCOL:</w:t>
      </w:r>
      <w:r w:rsidRPr="007312BA">
        <w:t xml:space="preserve"> </w:t>
      </w:r>
    </w:p>
    <w:p w14:paraId="18F7EA6C" w14:textId="55C25782" w:rsidR="00B56DB0" w:rsidRPr="007312BA" w:rsidRDefault="00B56DB0" w:rsidP="007312BA">
      <w:r w:rsidRPr="007312BA">
        <w:t>Th</w:t>
      </w:r>
      <w:r w:rsidR="008F559D" w:rsidRPr="007312BA">
        <w:t>e present protocol follows the ethics guidelines of the Medical University of Vienna</w:t>
      </w:r>
      <w:r w:rsidR="007312BA" w:rsidRPr="007312BA">
        <w:t>,</w:t>
      </w:r>
      <w:r w:rsidR="008F559D" w:rsidRPr="007312BA">
        <w:t xml:space="preserve"> and informed consent was obtained from the patient for this </w:t>
      </w:r>
      <w:r w:rsidR="00903AD3" w:rsidRPr="007312BA">
        <w:t>article and video</w:t>
      </w:r>
      <w:r w:rsidR="008F559D" w:rsidRPr="007312BA">
        <w:t xml:space="preserve">. </w:t>
      </w:r>
    </w:p>
    <w:p w14:paraId="7C6D67C7" w14:textId="48BB1A3A" w:rsidR="008C2C20" w:rsidRPr="007312BA" w:rsidRDefault="008C2C20" w:rsidP="007312BA">
      <w:r w:rsidRPr="007312BA">
        <w:lastRenderedPageBreak/>
        <w:t xml:space="preserve">The appropriate consent </w:t>
      </w:r>
      <w:r w:rsidR="003F569E" w:rsidRPr="007312BA">
        <w:t xml:space="preserve">for surgical exploration and potential extended resection with vascular resection </w:t>
      </w:r>
      <w:r w:rsidRPr="007312BA">
        <w:t>is obtained from the patient after extensive discussion of the risks and potential benefits associated with th</w:t>
      </w:r>
      <w:r w:rsidR="00471A17" w:rsidRPr="007312BA">
        <w:t>is</w:t>
      </w:r>
      <w:r w:rsidRPr="007312BA">
        <w:t xml:space="preserve"> procedure. The patient needs to be aware that no high-quality evidence </w:t>
      </w:r>
      <w:r w:rsidR="00635A86" w:rsidRPr="007312BA">
        <w:t>currently supports</w:t>
      </w:r>
      <w:r w:rsidRPr="007312BA">
        <w:t xml:space="preserve"> arterial resections in PDAC.</w:t>
      </w:r>
      <w:r w:rsidR="0049416D" w:rsidRPr="007312BA">
        <w:t xml:space="preserve"> </w:t>
      </w:r>
    </w:p>
    <w:p w14:paraId="4B359A08" w14:textId="77777777" w:rsidR="000918E4" w:rsidRPr="007312BA" w:rsidRDefault="000918E4" w:rsidP="007312BA"/>
    <w:p w14:paraId="64E1C0BA" w14:textId="77777777" w:rsidR="00841701" w:rsidRPr="007312BA" w:rsidRDefault="00841701" w:rsidP="007312BA">
      <w:pPr>
        <w:pStyle w:val="ListParagraph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b/>
          <w:bCs/>
          <w:sz w:val="24"/>
          <w:szCs w:val="24"/>
        </w:rPr>
        <w:t>Preoperative management</w:t>
      </w:r>
    </w:p>
    <w:p w14:paraId="562C97DC" w14:textId="77777777" w:rsidR="00527D75" w:rsidRPr="007312BA" w:rsidRDefault="00527D75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3AAA8CA" w14:textId="31894829" w:rsidR="008561A6" w:rsidRPr="007312BA" w:rsidRDefault="00B80FB0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 xml:space="preserve">Perform a </w:t>
      </w:r>
      <w:r w:rsidR="00F16E69" w:rsidRPr="007312BA">
        <w:rPr>
          <w:rFonts w:ascii="Calibri" w:hAnsi="Calibri" w:cs="Calibri"/>
          <w:sz w:val="24"/>
          <w:szCs w:val="24"/>
        </w:rPr>
        <w:t xml:space="preserve">high-quality contrast-enhanced </w:t>
      </w:r>
      <w:r w:rsidR="007131DA" w:rsidRPr="007312BA">
        <w:rPr>
          <w:rFonts w:ascii="Calibri" w:hAnsi="Calibri" w:cs="Calibri"/>
          <w:sz w:val="24"/>
          <w:szCs w:val="24"/>
        </w:rPr>
        <w:t>triple-phase</w:t>
      </w:r>
      <w:r w:rsidR="00F16E69" w:rsidRPr="007312BA">
        <w:rPr>
          <w:rFonts w:ascii="Calibri" w:hAnsi="Calibri" w:cs="Calibri"/>
          <w:sz w:val="24"/>
          <w:szCs w:val="24"/>
        </w:rPr>
        <w:t xml:space="preserve"> CT scan </w:t>
      </w:r>
      <w:r w:rsidR="00510AB0" w:rsidRPr="007312BA">
        <w:rPr>
          <w:rFonts w:ascii="Calibri" w:hAnsi="Calibri" w:cs="Calibri"/>
          <w:sz w:val="24"/>
          <w:szCs w:val="24"/>
        </w:rPr>
        <w:t>to assess vascular</w:t>
      </w:r>
      <w:r w:rsidR="007131DA" w:rsidRPr="007312BA">
        <w:rPr>
          <w:rFonts w:ascii="Calibri" w:hAnsi="Calibri" w:cs="Calibri"/>
          <w:sz w:val="24"/>
          <w:szCs w:val="24"/>
        </w:rPr>
        <w:t xml:space="preserve"> </w:t>
      </w:r>
      <w:r w:rsidR="00510AB0" w:rsidRPr="007312BA">
        <w:rPr>
          <w:rFonts w:ascii="Calibri" w:hAnsi="Calibri" w:cs="Calibri"/>
          <w:sz w:val="24"/>
          <w:szCs w:val="24"/>
        </w:rPr>
        <w:t>anatomy and involvement</w:t>
      </w:r>
      <w:r w:rsidR="008561A6" w:rsidRPr="007312BA">
        <w:rPr>
          <w:rFonts w:ascii="Calibri" w:hAnsi="Calibri" w:cs="Calibri"/>
          <w:sz w:val="24"/>
          <w:szCs w:val="24"/>
        </w:rPr>
        <w:t xml:space="preserve">. </w:t>
      </w:r>
      <w:r w:rsidR="007131DA" w:rsidRPr="007312BA">
        <w:rPr>
          <w:rFonts w:ascii="Calibri" w:hAnsi="Calibri" w:cs="Calibri"/>
          <w:sz w:val="24"/>
          <w:szCs w:val="24"/>
        </w:rPr>
        <w:t>T</w:t>
      </w:r>
      <w:r w:rsidR="000C0662" w:rsidRPr="007312BA">
        <w:rPr>
          <w:rFonts w:ascii="Calibri" w:hAnsi="Calibri" w:cs="Calibri"/>
          <w:sz w:val="24"/>
          <w:szCs w:val="24"/>
        </w:rPr>
        <w:t>his includes s</w:t>
      </w:r>
      <w:r w:rsidR="008561A6" w:rsidRPr="007312BA">
        <w:rPr>
          <w:rFonts w:ascii="Calibri" w:hAnsi="Calibri" w:cs="Calibri"/>
          <w:sz w:val="24"/>
          <w:szCs w:val="24"/>
        </w:rPr>
        <w:t>agittal and coronal CT planes or 3D reconstructions to assess the exact location of venous and arterial involvement and suitable vessels for reconstruction, especially in the mesentery below the tumor.</w:t>
      </w:r>
      <w:r w:rsidR="00F16E69" w:rsidRPr="007312BA">
        <w:rPr>
          <w:rFonts w:ascii="Calibri" w:hAnsi="Calibri" w:cs="Calibri"/>
          <w:sz w:val="24"/>
          <w:szCs w:val="24"/>
        </w:rPr>
        <w:t xml:space="preserve"> </w:t>
      </w:r>
    </w:p>
    <w:p w14:paraId="34FF6ADC" w14:textId="77777777" w:rsidR="00EB331C" w:rsidRPr="007312BA" w:rsidRDefault="00EB331C" w:rsidP="007312BA"/>
    <w:p w14:paraId="51452AD6" w14:textId="3047D07F" w:rsidR="007131DA" w:rsidRPr="007312BA" w:rsidRDefault="00B80FB0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 xml:space="preserve">Obtain an </w:t>
      </w:r>
      <w:r w:rsidR="00F16E69" w:rsidRPr="007312BA">
        <w:rPr>
          <w:rFonts w:ascii="Calibri" w:hAnsi="Calibri" w:cs="Calibri"/>
          <w:sz w:val="24"/>
          <w:szCs w:val="24"/>
        </w:rPr>
        <w:t>MRI of the liver with hepatocyte-specific contrast agent</w:t>
      </w:r>
      <w:r w:rsidR="00510AB0" w:rsidRPr="007312BA">
        <w:rPr>
          <w:rFonts w:ascii="Calibri" w:hAnsi="Calibri" w:cs="Calibri"/>
          <w:sz w:val="24"/>
          <w:szCs w:val="24"/>
        </w:rPr>
        <w:t xml:space="preserve"> to rule out liver metastases.</w:t>
      </w:r>
      <w:r w:rsidR="00F16E69" w:rsidRPr="007312BA">
        <w:rPr>
          <w:rFonts w:ascii="Calibri" w:hAnsi="Calibri" w:cs="Calibri"/>
          <w:sz w:val="24"/>
          <w:szCs w:val="24"/>
        </w:rPr>
        <w:t xml:space="preserve"> Additionally,</w:t>
      </w:r>
      <w:r w:rsidR="007131DA" w:rsidRPr="007312BA">
        <w:rPr>
          <w:rFonts w:ascii="Calibri" w:hAnsi="Calibri" w:cs="Calibri"/>
          <w:sz w:val="24"/>
          <w:szCs w:val="24"/>
        </w:rPr>
        <w:t xml:space="preserve"> carry out</w:t>
      </w:r>
      <w:r w:rsidR="00F16E69" w:rsidRPr="007312BA">
        <w:rPr>
          <w:rFonts w:ascii="Calibri" w:hAnsi="Calibri" w:cs="Calibri"/>
          <w:sz w:val="24"/>
          <w:szCs w:val="24"/>
        </w:rPr>
        <w:t xml:space="preserve"> a multidisciplinary tumor board discussion </w:t>
      </w:r>
      <w:r w:rsidR="007131DA" w:rsidRPr="007312BA">
        <w:rPr>
          <w:rFonts w:ascii="Calibri" w:hAnsi="Calibri" w:cs="Calibri"/>
          <w:sz w:val="24"/>
          <w:szCs w:val="24"/>
        </w:rPr>
        <w:t>(</w:t>
      </w:r>
      <w:r w:rsidR="00B77D2D" w:rsidRPr="007312BA">
        <w:rPr>
          <w:rFonts w:ascii="Calibri" w:hAnsi="Calibri" w:cs="Calibri"/>
          <w:sz w:val="24"/>
          <w:szCs w:val="24"/>
        </w:rPr>
        <w:t>mandatory</w:t>
      </w:r>
      <w:r w:rsidR="007131DA" w:rsidRPr="007312BA">
        <w:rPr>
          <w:rFonts w:ascii="Calibri" w:hAnsi="Calibri" w:cs="Calibri"/>
          <w:sz w:val="24"/>
          <w:szCs w:val="24"/>
        </w:rPr>
        <w:t>)</w:t>
      </w:r>
      <w:r w:rsidR="00F16E69" w:rsidRPr="007312BA">
        <w:rPr>
          <w:rFonts w:ascii="Calibri" w:hAnsi="Calibri" w:cs="Calibri"/>
          <w:sz w:val="24"/>
          <w:szCs w:val="24"/>
        </w:rPr>
        <w:t>.</w:t>
      </w:r>
    </w:p>
    <w:p w14:paraId="7D2B34A8" w14:textId="54B8D160" w:rsidR="008561A6" w:rsidRPr="007312BA" w:rsidRDefault="00C93A2E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 xml:space="preserve"> </w:t>
      </w:r>
    </w:p>
    <w:p w14:paraId="2798870F" w14:textId="1E87954F" w:rsidR="002F1038" w:rsidRPr="007312BA" w:rsidRDefault="00717BCB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>Perform</w:t>
      </w:r>
      <w:r w:rsidR="00B80FB0" w:rsidRPr="007312BA">
        <w:rPr>
          <w:rFonts w:ascii="Calibri" w:hAnsi="Calibri" w:cs="Calibri"/>
          <w:sz w:val="24"/>
          <w:szCs w:val="24"/>
        </w:rPr>
        <w:t xml:space="preserve"> a fine needle biopsy t</w:t>
      </w:r>
      <w:r w:rsidR="00482D90" w:rsidRPr="007312BA">
        <w:rPr>
          <w:rFonts w:ascii="Calibri" w:hAnsi="Calibri" w:cs="Calibri"/>
          <w:sz w:val="24"/>
          <w:szCs w:val="24"/>
        </w:rPr>
        <w:t xml:space="preserve">o </w:t>
      </w:r>
      <w:r w:rsidRPr="007312BA">
        <w:rPr>
          <w:rFonts w:ascii="Calibri" w:hAnsi="Calibri" w:cs="Calibri"/>
          <w:sz w:val="24"/>
          <w:szCs w:val="24"/>
        </w:rPr>
        <w:t>obtain a histological diagnosis for i</w:t>
      </w:r>
      <w:r w:rsidR="00482D90" w:rsidRPr="007312BA">
        <w:rPr>
          <w:rFonts w:ascii="Calibri" w:hAnsi="Calibri" w:cs="Calibri"/>
          <w:sz w:val="24"/>
          <w:szCs w:val="24"/>
        </w:rPr>
        <w:t>nitiat</w:t>
      </w:r>
      <w:r w:rsidRPr="007312BA">
        <w:rPr>
          <w:rFonts w:ascii="Calibri" w:hAnsi="Calibri" w:cs="Calibri"/>
          <w:sz w:val="24"/>
          <w:szCs w:val="24"/>
        </w:rPr>
        <w:t>ion of</w:t>
      </w:r>
      <w:r w:rsidR="00482D90" w:rsidRPr="007312BA">
        <w:rPr>
          <w:rFonts w:ascii="Calibri" w:hAnsi="Calibri" w:cs="Calibri"/>
          <w:sz w:val="24"/>
          <w:szCs w:val="24"/>
        </w:rPr>
        <w:t xml:space="preserve"> </w:t>
      </w:r>
      <w:r w:rsidR="00012DFD" w:rsidRPr="007312BA">
        <w:rPr>
          <w:rFonts w:ascii="Calibri" w:hAnsi="Calibri" w:cs="Calibri"/>
          <w:sz w:val="24"/>
          <w:szCs w:val="24"/>
        </w:rPr>
        <w:t>preoperative</w:t>
      </w:r>
      <w:r w:rsidR="00482D90" w:rsidRPr="007312BA">
        <w:rPr>
          <w:rFonts w:ascii="Calibri" w:hAnsi="Calibri" w:cs="Calibri"/>
          <w:sz w:val="24"/>
          <w:szCs w:val="24"/>
        </w:rPr>
        <w:t xml:space="preserve"> </w:t>
      </w:r>
      <w:r w:rsidR="00012DFD" w:rsidRPr="007312BA">
        <w:rPr>
          <w:rFonts w:ascii="Calibri" w:hAnsi="Calibri" w:cs="Calibri"/>
          <w:sz w:val="24"/>
          <w:szCs w:val="24"/>
        </w:rPr>
        <w:t>treatment</w:t>
      </w:r>
      <w:r w:rsidR="00903AD3" w:rsidRPr="007312BA">
        <w:rPr>
          <w:rFonts w:ascii="Calibri" w:hAnsi="Calibri" w:cs="Calibri"/>
          <w:sz w:val="24"/>
          <w:szCs w:val="24"/>
        </w:rPr>
        <w:fldChar w:fldCharType="begin"/>
      </w:r>
      <w:r w:rsidR="00F52DE9" w:rsidRPr="007312BA">
        <w:rPr>
          <w:rFonts w:ascii="Calibri" w:hAnsi="Calibri" w:cs="Calibri"/>
          <w:sz w:val="24"/>
          <w:szCs w:val="24"/>
        </w:rPr>
        <w:instrText xml:space="preserve"> ADDIN EN.CITE &lt;EndNote&gt;&lt;Cite&gt;&lt;Author&gt;Biermann&lt;/Author&gt;&lt;Year&gt;2017&lt;/Year&gt;&lt;RecNum&gt;38&lt;/RecNum&gt;&lt;DisplayText&gt;&lt;style face="superscript"&gt;11&lt;/style&gt;&lt;/DisplayText&gt;&lt;record&gt;&lt;rec-number&gt;38&lt;/rec-number&gt;&lt;foreign-keys&gt;&lt;key app="EN" db-id="rd5twfvxiwv005epsp1pzpsg2ve222xx09a5" timestamp="1747843154"&gt;38&lt;/key&gt;&lt;/foreign-keys&gt;&lt;ref-type name="Journal Article"&gt;17&lt;/ref-type&gt;&lt;contributors&gt;&lt;authors&gt;&lt;author&gt;Biermann, Katharina&lt;/author&gt;&lt;author&gt;Lozano Escario, MaríaDolores&lt;/author&gt;&lt;author&gt;Hébert-Magee, Shantel&lt;/author&gt;&lt;author&gt;Rindi, Guido&lt;/author&gt;&lt;author&gt;Doglioni, Claudio&lt;/author&gt;&lt;/authors&gt;&lt;/contributors&gt;&lt;titles&gt;&lt;title&gt;How to prepare, handle, read, and improve EUS-FNA and fine-needle biopsy for solid pancreatic lesions: The pathologist&amp;apos;s role&lt;/title&gt;&lt;secondary-title&gt;Endoscopic Ultrasound&lt;/secondary-title&gt;&lt;/titles&gt;&lt;periodical&gt;&lt;full-title&gt;Endoscopic Ultrasound&lt;/full-title&gt;&lt;/periodical&gt;&lt;volume&gt;6&lt;/volume&gt;&lt;number&gt;9&lt;/number&gt;&lt;section&gt;95&lt;/section&gt;&lt;dates&gt;&lt;year&gt;2017&lt;/year&gt;&lt;/dates&gt;&lt;isbn&gt;2303-9027&lt;/isbn&gt;&lt;urls&gt;&lt;/urls&gt;&lt;electronic-resource-num&gt;10.4103/eus.eus_71_17&lt;/electronic-resource-num&gt;&lt;/record&gt;&lt;/Cite&gt;&lt;/EndNote&gt;</w:instrText>
      </w:r>
      <w:r w:rsidR="00903AD3" w:rsidRPr="007312BA">
        <w:rPr>
          <w:rFonts w:ascii="Calibri" w:hAnsi="Calibri" w:cs="Calibri"/>
          <w:sz w:val="24"/>
          <w:szCs w:val="24"/>
        </w:rPr>
        <w:fldChar w:fldCharType="separate"/>
      </w:r>
      <w:r w:rsidR="00F52DE9" w:rsidRPr="007312BA">
        <w:rPr>
          <w:rFonts w:ascii="Calibri" w:hAnsi="Calibri" w:cs="Calibri"/>
          <w:sz w:val="24"/>
          <w:szCs w:val="24"/>
          <w:vertAlign w:val="superscript"/>
        </w:rPr>
        <w:t>11</w:t>
      </w:r>
      <w:r w:rsidR="00903AD3" w:rsidRPr="007312BA">
        <w:rPr>
          <w:rFonts w:ascii="Calibri" w:hAnsi="Calibri" w:cs="Calibri"/>
          <w:sz w:val="24"/>
          <w:szCs w:val="24"/>
        </w:rPr>
        <w:fldChar w:fldCharType="end"/>
      </w:r>
      <w:r w:rsidRPr="007312BA">
        <w:rPr>
          <w:rFonts w:ascii="Calibri" w:hAnsi="Calibri" w:cs="Calibri"/>
          <w:sz w:val="24"/>
          <w:szCs w:val="24"/>
        </w:rPr>
        <w:t>. I</w:t>
      </w:r>
      <w:r w:rsidR="003D208B" w:rsidRPr="007312BA">
        <w:rPr>
          <w:rFonts w:ascii="Calibri" w:hAnsi="Calibri" w:cs="Calibri"/>
          <w:sz w:val="24"/>
          <w:szCs w:val="24"/>
        </w:rPr>
        <w:t xml:space="preserve">n cases of jaundice, </w:t>
      </w:r>
      <w:r w:rsidRPr="007312BA">
        <w:rPr>
          <w:rFonts w:ascii="Calibri" w:hAnsi="Calibri" w:cs="Calibri"/>
          <w:sz w:val="24"/>
          <w:szCs w:val="24"/>
        </w:rPr>
        <w:t xml:space="preserve">place </w:t>
      </w:r>
      <w:r w:rsidR="003D208B" w:rsidRPr="007312BA">
        <w:rPr>
          <w:rFonts w:ascii="Calibri" w:hAnsi="Calibri" w:cs="Calibri"/>
          <w:sz w:val="24"/>
          <w:szCs w:val="24"/>
        </w:rPr>
        <w:t xml:space="preserve">a self-expandable metal stent </w:t>
      </w:r>
      <w:r w:rsidRPr="007312BA">
        <w:rPr>
          <w:rFonts w:ascii="Calibri" w:hAnsi="Calibri" w:cs="Calibri"/>
          <w:sz w:val="24"/>
          <w:szCs w:val="24"/>
        </w:rPr>
        <w:t xml:space="preserve">in </w:t>
      </w:r>
      <w:r w:rsidR="003D208B" w:rsidRPr="007312BA">
        <w:rPr>
          <w:rFonts w:ascii="Calibri" w:hAnsi="Calibri" w:cs="Calibri"/>
          <w:sz w:val="24"/>
          <w:szCs w:val="24"/>
        </w:rPr>
        <w:t xml:space="preserve">the common bile duct. </w:t>
      </w:r>
    </w:p>
    <w:p w14:paraId="6FF3F22E" w14:textId="77777777" w:rsidR="002F1038" w:rsidRPr="007312BA" w:rsidRDefault="002F1038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436D822" w14:textId="423B58E9" w:rsidR="00841701" w:rsidRPr="007312BA" w:rsidRDefault="009A5100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 xml:space="preserve">Administer </w:t>
      </w:r>
      <w:r w:rsidR="003D208B" w:rsidRPr="007312BA">
        <w:rPr>
          <w:rFonts w:ascii="Calibri" w:hAnsi="Calibri" w:cs="Calibri"/>
          <w:sz w:val="24"/>
          <w:szCs w:val="24"/>
        </w:rPr>
        <w:t xml:space="preserve">preoperative chemotherapy with FOLFIRINOX or Gemcitabine </w:t>
      </w:r>
      <w:r w:rsidR="0034798F" w:rsidRPr="007312BA">
        <w:rPr>
          <w:rFonts w:ascii="Calibri" w:hAnsi="Calibri" w:cs="Calibri"/>
          <w:sz w:val="24"/>
          <w:szCs w:val="24"/>
        </w:rPr>
        <w:t>Nab</w:t>
      </w:r>
      <w:r w:rsidR="003D208B" w:rsidRPr="007312BA">
        <w:rPr>
          <w:rFonts w:ascii="Calibri" w:hAnsi="Calibri" w:cs="Calibri"/>
          <w:sz w:val="24"/>
          <w:szCs w:val="24"/>
        </w:rPr>
        <w:t>-Paclitaxel</w:t>
      </w:r>
      <w:r w:rsidR="003C3B8C" w:rsidRPr="007312BA">
        <w:rPr>
          <w:rFonts w:ascii="Calibri" w:hAnsi="Calibri" w:cs="Calibri"/>
          <w:sz w:val="24"/>
          <w:szCs w:val="24"/>
        </w:rPr>
        <w:t xml:space="preserve">. When a </w:t>
      </w:r>
      <w:r w:rsidR="003D208B" w:rsidRPr="007312BA">
        <w:rPr>
          <w:rFonts w:ascii="Calibri" w:hAnsi="Calibri" w:cs="Calibri"/>
          <w:sz w:val="24"/>
          <w:szCs w:val="24"/>
        </w:rPr>
        <w:t xml:space="preserve">biochemical response and </w:t>
      </w:r>
      <w:r w:rsidR="003C3B8C" w:rsidRPr="007312BA">
        <w:rPr>
          <w:rFonts w:ascii="Calibri" w:hAnsi="Calibri" w:cs="Calibri"/>
          <w:sz w:val="24"/>
          <w:szCs w:val="24"/>
        </w:rPr>
        <w:t>response</w:t>
      </w:r>
      <w:r w:rsidR="003D208B" w:rsidRPr="007312BA">
        <w:rPr>
          <w:rFonts w:ascii="Calibri" w:hAnsi="Calibri" w:cs="Calibri"/>
          <w:sz w:val="24"/>
          <w:szCs w:val="24"/>
        </w:rPr>
        <w:t xml:space="preserve"> on </w:t>
      </w:r>
      <w:r w:rsidR="003C3B8C" w:rsidRPr="007312BA">
        <w:rPr>
          <w:rFonts w:ascii="Calibri" w:hAnsi="Calibri" w:cs="Calibri"/>
          <w:sz w:val="24"/>
          <w:szCs w:val="24"/>
        </w:rPr>
        <w:t>CT scans</w:t>
      </w:r>
      <w:r w:rsidR="00E25CC6" w:rsidRPr="007312BA">
        <w:rPr>
          <w:rFonts w:ascii="Calibri" w:hAnsi="Calibri" w:cs="Calibri"/>
          <w:sz w:val="24"/>
          <w:szCs w:val="24"/>
        </w:rPr>
        <w:t xml:space="preserve"> </w:t>
      </w:r>
      <w:r w:rsidR="00360961" w:rsidRPr="007312BA">
        <w:rPr>
          <w:rFonts w:ascii="Calibri" w:hAnsi="Calibri" w:cs="Calibri"/>
          <w:sz w:val="24"/>
          <w:szCs w:val="24"/>
        </w:rPr>
        <w:t xml:space="preserve">are </w:t>
      </w:r>
      <w:r w:rsidR="003C3B8C" w:rsidRPr="007312BA">
        <w:rPr>
          <w:rFonts w:ascii="Calibri" w:hAnsi="Calibri" w:cs="Calibri"/>
          <w:sz w:val="24"/>
          <w:szCs w:val="24"/>
        </w:rPr>
        <w:t>confirmed</w:t>
      </w:r>
      <w:r w:rsidR="003D208B" w:rsidRPr="007312BA">
        <w:rPr>
          <w:rFonts w:ascii="Calibri" w:hAnsi="Calibri" w:cs="Calibri"/>
          <w:sz w:val="24"/>
          <w:szCs w:val="24"/>
        </w:rPr>
        <w:t xml:space="preserve">, </w:t>
      </w:r>
      <w:r w:rsidR="0034798F" w:rsidRPr="007312BA">
        <w:rPr>
          <w:rFonts w:ascii="Calibri" w:hAnsi="Calibri" w:cs="Calibri"/>
          <w:sz w:val="24"/>
          <w:szCs w:val="24"/>
        </w:rPr>
        <w:t xml:space="preserve">consider </w:t>
      </w:r>
      <w:r w:rsidR="003D208B" w:rsidRPr="007312BA">
        <w:rPr>
          <w:rFonts w:ascii="Calibri" w:hAnsi="Calibri" w:cs="Calibri"/>
          <w:sz w:val="24"/>
          <w:szCs w:val="24"/>
        </w:rPr>
        <w:t>surgery</w:t>
      </w:r>
      <w:r w:rsidR="003D208B" w:rsidRPr="007312BA">
        <w:rPr>
          <w:rFonts w:ascii="Calibri" w:hAnsi="Calibri" w:cs="Calibri"/>
          <w:sz w:val="24"/>
          <w:szCs w:val="24"/>
        </w:rPr>
        <w:fldChar w:fldCharType="begin"/>
      </w:r>
      <w:r w:rsidR="00F52DE9" w:rsidRPr="007312BA">
        <w:rPr>
          <w:rFonts w:ascii="Calibri" w:hAnsi="Calibri" w:cs="Calibri"/>
          <w:sz w:val="24"/>
          <w:szCs w:val="24"/>
        </w:rPr>
        <w:instrText xml:space="preserve"> ADDIN EN.CITE &lt;EndNote&gt;&lt;Cite&gt;&lt;Author&gt;Conroy&lt;/Author&gt;&lt;Year&gt;2023&lt;/Year&gt;&lt;RecNum&gt;13&lt;/RecNum&gt;&lt;DisplayText&gt;&lt;style face="superscript"&gt;12&lt;/style&gt;&lt;/DisplayText&gt;&lt;record&gt;&lt;rec-number&gt;13&lt;/rec-number&gt;&lt;foreign-keys&gt;&lt;key app="EN" db-id="rd5twfvxiwv005epsp1pzpsg2ve222xx09a5" timestamp="1737304053"&gt;13&lt;/key&gt;&lt;/foreign-keys&gt;&lt;ref-type name="Journal Article"&gt;17&lt;/ref-type&gt;&lt;contributors&gt;&lt;authors&gt;&lt;author&gt;Conroy, T.&lt;/author&gt;&lt;author&gt;Pfeiffer, P.&lt;/author&gt;&lt;author&gt;Vilgrain, V.&lt;/author&gt;&lt;author&gt;Lamarca, A.&lt;/author&gt;&lt;author&gt;Seufferlein, T.&lt;/author&gt;&lt;author&gt;O’Reilly, E. M.&lt;/author&gt;&lt;author&gt;Hackert, T.&lt;/author&gt;&lt;author&gt;Golan, T.&lt;/author&gt;&lt;author&gt;Prager, G.&lt;/author&gt;&lt;author&gt;Haustermans, K.&lt;/author&gt;&lt;author&gt;Vogel, A.&lt;/author&gt;&lt;author&gt;Ducreux, M.&lt;/author&gt;&lt;/authors&gt;&lt;/contributors&gt;&lt;titles&gt;&lt;title&gt;Pancreatic cancer: ESMO Clinical Practice Guideline for diagnosis, treatment and follow-up&lt;/title&gt;&lt;secondary-title&gt;Annals of Oncology&lt;/secondary-title&gt;&lt;/titles&gt;&lt;periodical&gt;&lt;full-title&gt;Annals of Oncology&lt;/full-title&gt;&lt;/periodical&gt;&lt;pages&gt;987-1002&lt;/pages&gt;&lt;volume&gt;34&lt;/volume&gt;&lt;number&gt;11&lt;/number&gt;&lt;section&gt;987&lt;/section&gt;&lt;dates&gt;&lt;year&gt;2023&lt;/year&gt;&lt;/dates&gt;&lt;isbn&gt;09237534&lt;/isbn&gt;&lt;urls&gt;&lt;/urls&gt;&lt;electronic-resource-num&gt;10.1016/j.annonc.2023.08.009&lt;/electronic-resource-num&gt;&lt;/record&gt;&lt;/Cite&gt;&lt;/EndNote&gt;</w:instrText>
      </w:r>
      <w:r w:rsidR="003D208B" w:rsidRPr="007312BA">
        <w:rPr>
          <w:rFonts w:ascii="Calibri" w:hAnsi="Calibri" w:cs="Calibri"/>
          <w:sz w:val="24"/>
          <w:szCs w:val="24"/>
        </w:rPr>
        <w:fldChar w:fldCharType="separate"/>
      </w:r>
      <w:r w:rsidR="00F52DE9" w:rsidRPr="007312BA">
        <w:rPr>
          <w:rFonts w:ascii="Calibri" w:hAnsi="Calibri" w:cs="Calibri"/>
          <w:sz w:val="24"/>
          <w:szCs w:val="24"/>
          <w:vertAlign w:val="superscript"/>
        </w:rPr>
        <w:t>12</w:t>
      </w:r>
      <w:r w:rsidR="003D208B" w:rsidRPr="007312BA">
        <w:rPr>
          <w:rFonts w:ascii="Calibri" w:hAnsi="Calibri" w:cs="Calibri"/>
          <w:sz w:val="24"/>
          <w:szCs w:val="24"/>
        </w:rPr>
        <w:fldChar w:fldCharType="end"/>
      </w:r>
      <w:r w:rsidR="003D208B" w:rsidRPr="007312BA">
        <w:rPr>
          <w:rFonts w:ascii="Calibri" w:hAnsi="Calibri" w:cs="Calibri"/>
          <w:sz w:val="24"/>
          <w:szCs w:val="24"/>
        </w:rPr>
        <w:t>.</w:t>
      </w:r>
    </w:p>
    <w:p w14:paraId="27B4A187" w14:textId="77777777" w:rsidR="00402CE8" w:rsidRPr="007312BA" w:rsidRDefault="00402CE8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D1126D7" w14:textId="6A3A08E3" w:rsidR="00916EE4" w:rsidRPr="007312BA" w:rsidRDefault="00916EE4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 xml:space="preserve">Check the </w:t>
      </w:r>
      <w:r w:rsidR="00841701" w:rsidRPr="007312BA">
        <w:rPr>
          <w:rFonts w:ascii="Calibri" w:hAnsi="Calibri" w:cs="Calibri"/>
          <w:sz w:val="24"/>
          <w:szCs w:val="24"/>
        </w:rPr>
        <w:t xml:space="preserve">preoperative </w:t>
      </w:r>
      <w:r w:rsidR="00FC03AC" w:rsidRPr="007312BA">
        <w:rPr>
          <w:rFonts w:ascii="Calibri" w:hAnsi="Calibri" w:cs="Calibri"/>
          <w:sz w:val="24"/>
          <w:szCs w:val="24"/>
        </w:rPr>
        <w:t>CT scan</w:t>
      </w:r>
      <w:r w:rsidRPr="007312BA">
        <w:rPr>
          <w:rFonts w:ascii="Calibri" w:hAnsi="Calibri" w:cs="Calibri"/>
          <w:sz w:val="24"/>
          <w:szCs w:val="24"/>
        </w:rPr>
        <w:t>, and if it shows evidence of involvement of the first two jejunal branches (J1 and J2 in SMA segment 2, respectively), divestment will</w:t>
      </w:r>
      <w:r w:rsidR="00F673D8" w:rsidRPr="007312BA">
        <w:rPr>
          <w:rFonts w:ascii="Calibri" w:hAnsi="Calibri" w:cs="Calibri"/>
          <w:sz w:val="24"/>
          <w:szCs w:val="24"/>
        </w:rPr>
        <w:t xml:space="preserve"> not</w:t>
      </w:r>
      <w:r w:rsidRPr="007312BA">
        <w:rPr>
          <w:rFonts w:ascii="Calibri" w:hAnsi="Calibri" w:cs="Calibri"/>
          <w:sz w:val="24"/>
          <w:szCs w:val="24"/>
        </w:rPr>
        <w:t xml:space="preserve"> achieve appropriate margins</w:t>
      </w:r>
      <w:r w:rsidR="009F12CE" w:rsidRPr="007312BA">
        <w:rPr>
          <w:rFonts w:ascii="Calibri" w:hAnsi="Calibri" w:cs="Calibri"/>
          <w:sz w:val="24"/>
          <w:szCs w:val="24"/>
        </w:rPr>
        <w:t xml:space="preserve">. </w:t>
      </w:r>
    </w:p>
    <w:p w14:paraId="601D0E50" w14:textId="77777777" w:rsidR="00916EE4" w:rsidRPr="007312BA" w:rsidRDefault="00916EE4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32BCD32F" w14:textId="7F2747FC" w:rsidR="004A32F3" w:rsidRPr="007312BA" w:rsidRDefault="00916EE4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 xml:space="preserve">NOTE: </w:t>
      </w:r>
      <w:r w:rsidR="00B52701" w:rsidRPr="007312BA">
        <w:rPr>
          <w:rFonts w:ascii="Calibri" w:hAnsi="Calibri" w:cs="Calibri"/>
          <w:sz w:val="24"/>
          <w:szCs w:val="24"/>
        </w:rPr>
        <w:t xml:space="preserve">On CT imaging, a </w:t>
      </w:r>
      <w:r w:rsidR="004235DB" w:rsidRPr="007312BA">
        <w:rPr>
          <w:rFonts w:ascii="Calibri" w:hAnsi="Calibri" w:cs="Calibri"/>
          <w:sz w:val="24"/>
          <w:szCs w:val="24"/>
        </w:rPr>
        <w:t xml:space="preserve">halo sign </w:t>
      </w:r>
      <w:r w:rsidR="00B52701" w:rsidRPr="007312BA">
        <w:rPr>
          <w:rFonts w:ascii="Calibri" w:hAnsi="Calibri" w:cs="Calibri"/>
          <w:sz w:val="24"/>
          <w:szCs w:val="24"/>
        </w:rPr>
        <w:t>indicates the possibility of divestment, showing an encased but fully patent SMA</w:t>
      </w:r>
      <w:r w:rsidR="00514E18" w:rsidRPr="007312BA">
        <w:rPr>
          <w:rFonts w:ascii="Calibri" w:hAnsi="Calibri" w:cs="Calibri"/>
          <w:sz w:val="24"/>
          <w:szCs w:val="24"/>
        </w:rPr>
        <w:fldChar w:fldCharType="begin"/>
      </w:r>
      <w:r w:rsidR="00F52DE9" w:rsidRPr="007312BA">
        <w:rPr>
          <w:rFonts w:ascii="Calibri" w:hAnsi="Calibri" w:cs="Calibri"/>
          <w:sz w:val="24"/>
          <w:szCs w:val="24"/>
        </w:rPr>
        <w:instrText xml:space="preserve"> ADDIN EN.CITE &lt;EndNote&gt;&lt;Cite&gt;&lt;Author&gt;Habib&lt;/Author&gt;&lt;Year&gt;2021&lt;/Year&gt;&lt;RecNum&gt;37&lt;/RecNum&gt;&lt;DisplayText&gt;&lt;style face="superscript"&gt;13&lt;/style&gt;&lt;/DisplayText&gt;&lt;record&gt;&lt;rec-number&gt;37&lt;/rec-number&gt;&lt;foreign-keys&gt;&lt;key app="EN" db-id="rd5twfvxiwv005epsp1pzpsg2ve222xx09a5" timestamp="1740417942"&gt;37&lt;/key&gt;&lt;/foreign-keys&gt;&lt;ref-type name="Journal Article"&gt;17&lt;/ref-type&gt;&lt;contributors&gt;&lt;authors&gt;&lt;author&gt;Habib, Joseph R.&lt;/author&gt;&lt;author&gt;Kinny-Köster, Benedict&lt;/author&gt;&lt;author&gt;van Oosten, Floortje&lt;/author&gt;&lt;author&gt;Javed, Ammar A.&lt;/author&gt;&lt;author&gt;Cameron, John L.&lt;/author&gt;&lt;author&gt;Lafaro, Kelly J.&lt;/author&gt;&lt;author&gt;Burkhart, Richard A.&lt;/author&gt;&lt;author&gt;Burns, William R.&lt;/author&gt;&lt;author&gt;He, Jin&lt;/author&gt;&lt;author&gt;Thompson, Elizabeth D.&lt;/author&gt;&lt;author&gt;Fishman, Elliot K.&lt;/author&gt;&lt;author&gt;Wolfgang, Christopher L.&lt;/author&gt;&lt;/authors&gt;&lt;/contributors&gt;&lt;titles&gt;&lt;title&gt;Periadventitial dissection of the superior mesenteric artery for locally advanced pancreatic cancer: Surgical planning with the “halo sign” and “string sign”&lt;/title&gt;&lt;secondary-title&gt;Surgery&lt;/secondary-title&gt;&lt;/titles&gt;&lt;periodical&gt;&lt;full-title&gt;Surgery&lt;/full-title&gt;&lt;/periodical&gt;&lt;pages&gt;1026-1031&lt;/pages&gt;&lt;volume&gt;169&lt;/volume&gt;&lt;number&gt;5&lt;/number&gt;&lt;section&gt;1026&lt;/section&gt;&lt;dates&gt;&lt;year&gt;2021&lt;/year&gt;&lt;/dates&gt;&lt;isbn&gt;00396060&lt;/isbn&gt;&lt;urls&gt;&lt;/urls&gt;&lt;electronic-resource-num&gt;10.1016/j.surg.2020.08.031&lt;/electronic-resource-num&gt;&lt;/record&gt;&lt;/Cite&gt;&lt;/EndNote&gt;</w:instrText>
      </w:r>
      <w:r w:rsidR="00514E18" w:rsidRPr="007312BA">
        <w:rPr>
          <w:rFonts w:ascii="Calibri" w:hAnsi="Calibri" w:cs="Calibri"/>
          <w:sz w:val="24"/>
          <w:szCs w:val="24"/>
        </w:rPr>
        <w:fldChar w:fldCharType="separate"/>
      </w:r>
      <w:r w:rsidR="00F52DE9" w:rsidRPr="007312BA">
        <w:rPr>
          <w:rFonts w:ascii="Calibri" w:hAnsi="Calibri" w:cs="Calibri"/>
          <w:sz w:val="24"/>
          <w:szCs w:val="24"/>
          <w:vertAlign w:val="superscript"/>
        </w:rPr>
        <w:t>13</w:t>
      </w:r>
      <w:r w:rsidR="00514E18" w:rsidRPr="007312BA">
        <w:rPr>
          <w:rFonts w:ascii="Calibri" w:hAnsi="Calibri" w:cs="Calibri"/>
          <w:sz w:val="24"/>
          <w:szCs w:val="24"/>
        </w:rPr>
        <w:fldChar w:fldCharType="end"/>
      </w:r>
      <w:r w:rsidR="00A87FA0" w:rsidRPr="007312BA">
        <w:rPr>
          <w:rFonts w:ascii="Calibri" w:hAnsi="Calibri" w:cs="Calibri"/>
          <w:sz w:val="24"/>
          <w:szCs w:val="24"/>
        </w:rPr>
        <w:t>. In contrast, the string sign points to a true invasion of the SMA with narrowing or segmental stenosis on CT imaging, precluding the possibility of divestment.</w:t>
      </w:r>
      <w:r w:rsidRPr="007312BA">
        <w:rPr>
          <w:rFonts w:ascii="Calibri" w:hAnsi="Calibri" w:cs="Calibri"/>
          <w:sz w:val="24"/>
          <w:szCs w:val="24"/>
        </w:rPr>
        <w:t xml:space="preserve"> </w:t>
      </w:r>
      <w:r w:rsidR="00230E95" w:rsidRPr="007312BA">
        <w:rPr>
          <w:rFonts w:ascii="Calibri" w:hAnsi="Calibri" w:cs="Calibri"/>
          <w:sz w:val="24"/>
          <w:szCs w:val="24"/>
        </w:rPr>
        <w:t>I</w:t>
      </w:r>
      <w:r w:rsidR="001642FC" w:rsidRPr="007312BA">
        <w:rPr>
          <w:rFonts w:ascii="Calibri" w:hAnsi="Calibri" w:cs="Calibri"/>
          <w:sz w:val="24"/>
          <w:szCs w:val="24"/>
        </w:rPr>
        <w:t xml:space="preserve">n cases of </w:t>
      </w:r>
      <w:r w:rsidR="0092393D" w:rsidRPr="007312BA">
        <w:rPr>
          <w:rFonts w:ascii="Calibri" w:hAnsi="Calibri" w:cs="Calibri"/>
          <w:sz w:val="24"/>
          <w:szCs w:val="24"/>
        </w:rPr>
        <w:t>SMA</w:t>
      </w:r>
      <w:r w:rsidR="001642FC" w:rsidRPr="007312BA">
        <w:rPr>
          <w:rFonts w:ascii="Calibri" w:hAnsi="Calibri" w:cs="Calibri"/>
          <w:sz w:val="24"/>
          <w:szCs w:val="24"/>
        </w:rPr>
        <w:t xml:space="preserve"> </w:t>
      </w:r>
      <w:r w:rsidR="00091548" w:rsidRPr="007312BA">
        <w:rPr>
          <w:rFonts w:ascii="Calibri" w:hAnsi="Calibri" w:cs="Calibri"/>
          <w:sz w:val="24"/>
          <w:szCs w:val="24"/>
        </w:rPr>
        <w:t>encasement, the superior mesenteric vein is almost always also involved,</w:t>
      </w:r>
      <w:r w:rsidR="0088664F" w:rsidRPr="007312BA">
        <w:rPr>
          <w:rFonts w:ascii="Calibri" w:hAnsi="Calibri" w:cs="Calibri"/>
          <w:sz w:val="24"/>
          <w:szCs w:val="24"/>
        </w:rPr>
        <w:t xml:space="preserve"> and usually a combined SMA and SMV </w:t>
      </w:r>
      <w:r w:rsidR="001642FC" w:rsidRPr="007312BA">
        <w:rPr>
          <w:rFonts w:ascii="Calibri" w:hAnsi="Calibri" w:cs="Calibri"/>
          <w:sz w:val="24"/>
          <w:szCs w:val="24"/>
        </w:rPr>
        <w:t xml:space="preserve">resection is </w:t>
      </w:r>
      <w:r w:rsidR="00610746" w:rsidRPr="007312BA">
        <w:rPr>
          <w:rFonts w:ascii="Calibri" w:hAnsi="Calibri" w:cs="Calibri"/>
          <w:sz w:val="24"/>
          <w:szCs w:val="24"/>
        </w:rPr>
        <w:t>necessary.</w:t>
      </w:r>
      <w:r w:rsidR="0049416D" w:rsidRPr="007312BA">
        <w:rPr>
          <w:rFonts w:ascii="Calibri" w:hAnsi="Calibri" w:cs="Calibri"/>
          <w:sz w:val="24"/>
          <w:szCs w:val="24"/>
        </w:rPr>
        <w:t xml:space="preserve"> </w:t>
      </w:r>
    </w:p>
    <w:p w14:paraId="7FDFBF9C" w14:textId="77777777" w:rsidR="00FE7BF7" w:rsidRPr="007312BA" w:rsidRDefault="00FE7BF7" w:rsidP="007312BA"/>
    <w:p w14:paraId="42E7D1D6" w14:textId="77777777" w:rsidR="003B437C" w:rsidRPr="007312BA" w:rsidRDefault="00FE7BF7" w:rsidP="007312BA">
      <w:pPr>
        <w:pStyle w:val="ListParagraph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7312BA">
        <w:rPr>
          <w:rFonts w:ascii="Calibri" w:hAnsi="Calibri" w:cs="Calibri"/>
          <w:b/>
          <w:bCs/>
          <w:sz w:val="24"/>
          <w:szCs w:val="24"/>
        </w:rPr>
        <w:t>Operative setting</w:t>
      </w:r>
    </w:p>
    <w:p w14:paraId="5F93F06C" w14:textId="77777777" w:rsidR="00780B19" w:rsidRPr="007312BA" w:rsidRDefault="00780B19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7932C27" w14:textId="1174E328" w:rsidR="003B437C" w:rsidRPr="007312BA" w:rsidRDefault="00BB79A1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>Place t</w:t>
      </w:r>
      <w:r w:rsidR="00862EE4" w:rsidRPr="007312BA">
        <w:rPr>
          <w:rFonts w:ascii="Calibri" w:hAnsi="Calibri" w:cs="Calibri"/>
          <w:sz w:val="24"/>
          <w:szCs w:val="24"/>
        </w:rPr>
        <w:t xml:space="preserve">he patient in </w:t>
      </w:r>
      <w:r w:rsidR="00A61751" w:rsidRPr="007312BA">
        <w:rPr>
          <w:rFonts w:ascii="Calibri" w:hAnsi="Calibri" w:cs="Calibri"/>
          <w:sz w:val="24"/>
          <w:szCs w:val="24"/>
        </w:rPr>
        <w:t xml:space="preserve">a </w:t>
      </w:r>
      <w:r w:rsidR="00862EE4" w:rsidRPr="007312BA">
        <w:rPr>
          <w:rFonts w:ascii="Calibri" w:hAnsi="Calibri" w:cs="Calibri"/>
          <w:sz w:val="24"/>
          <w:szCs w:val="24"/>
        </w:rPr>
        <w:t xml:space="preserve">supine position with the right arm in ≤ 90° abduction. </w:t>
      </w:r>
      <w:r w:rsidR="00E37A0E" w:rsidRPr="007312BA">
        <w:rPr>
          <w:rFonts w:ascii="Calibri" w:hAnsi="Calibri" w:cs="Calibri"/>
          <w:sz w:val="24"/>
          <w:szCs w:val="24"/>
        </w:rPr>
        <w:t xml:space="preserve">The surgeon is on the patient’s right side while the first assistant is on the left side. </w:t>
      </w:r>
    </w:p>
    <w:p w14:paraId="5B7FEEED" w14:textId="77777777" w:rsidR="00780B19" w:rsidRPr="007312BA" w:rsidRDefault="00780B19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4131507" w14:textId="24450D1E" w:rsidR="00FE7BF7" w:rsidRPr="007312BA" w:rsidRDefault="00BB79A1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>Administer p</w:t>
      </w:r>
      <w:r w:rsidR="00FE7BF7" w:rsidRPr="007312BA">
        <w:rPr>
          <w:rFonts w:ascii="Calibri" w:hAnsi="Calibri" w:cs="Calibri"/>
          <w:sz w:val="24"/>
          <w:szCs w:val="24"/>
        </w:rPr>
        <w:t xml:space="preserve">erioperative antibiotics with piperacillin-tazobactam. If a preoperative bile duct stent was placed, continue piperacillin-tazobactam for </w:t>
      </w:r>
      <w:r w:rsidR="00636AF7" w:rsidRPr="007312BA">
        <w:rPr>
          <w:rFonts w:ascii="Calibri" w:hAnsi="Calibri" w:cs="Calibri"/>
          <w:sz w:val="24"/>
          <w:szCs w:val="24"/>
        </w:rPr>
        <w:t>5 days. In cases of signs of postoperative infections, tailor the antibiotic therapy to the intraoperative bile swabs</w:t>
      </w:r>
      <w:r w:rsidR="00FE7BF7" w:rsidRPr="007312BA">
        <w:rPr>
          <w:rFonts w:ascii="Calibri" w:hAnsi="Calibri" w:cs="Calibri"/>
          <w:sz w:val="24"/>
          <w:szCs w:val="24"/>
        </w:rPr>
        <w:t>.</w:t>
      </w:r>
    </w:p>
    <w:p w14:paraId="6ED55460" w14:textId="77777777" w:rsidR="00486B97" w:rsidRPr="007312BA" w:rsidRDefault="00486B97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0D9017E7" w14:textId="77777777" w:rsidR="00B25411" w:rsidRPr="007312BA" w:rsidRDefault="007D2A11" w:rsidP="007312BA">
      <w:pPr>
        <w:pStyle w:val="ListParagraph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7312BA">
        <w:rPr>
          <w:rFonts w:ascii="Calibri" w:hAnsi="Calibri" w:cs="Calibri"/>
          <w:b/>
          <w:bCs/>
          <w:sz w:val="24"/>
          <w:szCs w:val="24"/>
        </w:rPr>
        <w:t>Exploration phase</w:t>
      </w:r>
    </w:p>
    <w:p w14:paraId="0E8A3B26" w14:textId="77777777" w:rsidR="00636AF7" w:rsidRPr="007312BA" w:rsidRDefault="00636AF7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EC7ED77" w14:textId="1336E7F2" w:rsidR="002F754A" w:rsidRPr="0032252C" w:rsidRDefault="002F754A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lastRenderedPageBreak/>
        <w:t>Perform a</w:t>
      </w:r>
      <w:r w:rsidR="00AB1F1B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22FF6" w:rsidRPr="0032252C">
        <w:rPr>
          <w:rFonts w:ascii="Calibri" w:hAnsi="Calibri" w:cs="Calibri"/>
          <w:sz w:val="24"/>
          <w:szCs w:val="24"/>
          <w:highlight w:val="yellow"/>
        </w:rPr>
        <w:t xml:space="preserve">median laparotomy from </w:t>
      </w:r>
      <w:r w:rsidR="001642FC" w:rsidRPr="0032252C">
        <w:rPr>
          <w:rFonts w:ascii="Calibri" w:hAnsi="Calibri" w:cs="Calibri"/>
          <w:sz w:val="24"/>
          <w:szCs w:val="24"/>
          <w:highlight w:val="yellow"/>
        </w:rPr>
        <w:t xml:space="preserve">the xiphoid to below the umbilicus to gain adequate exposure to the critical structures. </w:t>
      </w:r>
      <w:r w:rsidR="00694C3C" w:rsidRPr="0032252C">
        <w:rPr>
          <w:rFonts w:ascii="Calibri" w:hAnsi="Calibri" w:cs="Calibri"/>
          <w:sz w:val="24"/>
          <w:szCs w:val="24"/>
          <w:highlight w:val="yellow"/>
        </w:rPr>
        <w:t>Preserve t</w:t>
      </w:r>
      <w:r w:rsidR="00B25411" w:rsidRPr="0032252C">
        <w:rPr>
          <w:rFonts w:ascii="Calibri" w:hAnsi="Calibri" w:cs="Calibri"/>
          <w:sz w:val="24"/>
          <w:szCs w:val="24"/>
          <w:highlight w:val="yellow"/>
        </w:rPr>
        <w:t xml:space="preserve">he falciform ligament to </w:t>
      </w:r>
      <w:r w:rsidR="00B31FF8" w:rsidRPr="0032252C">
        <w:rPr>
          <w:rFonts w:ascii="Calibri" w:hAnsi="Calibri" w:cs="Calibri"/>
          <w:sz w:val="24"/>
          <w:szCs w:val="24"/>
          <w:highlight w:val="yellow"/>
        </w:rPr>
        <w:t xml:space="preserve">be </w:t>
      </w:r>
      <w:r w:rsidR="00B25411" w:rsidRPr="0032252C">
        <w:rPr>
          <w:rFonts w:ascii="Calibri" w:hAnsi="Calibri" w:cs="Calibri"/>
          <w:sz w:val="24"/>
          <w:szCs w:val="24"/>
          <w:highlight w:val="yellow"/>
        </w:rPr>
        <w:t>use</w:t>
      </w:r>
      <w:r w:rsidR="00B31FF8" w:rsidRPr="0032252C">
        <w:rPr>
          <w:rFonts w:ascii="Calibri" w:hAnsi="Calibri" w:cs="Calibri"/>
          <w:sz w:val="24"/>
          <w:szCs w:val="24"/>
          <w:highlight w:val="yellow"/>
        </w:rPr>
        <w:t>d</w:t>
      </w:r>
      <w:r w:rsidR="00B25411" w:rsidRPr="0032252C">
        <w:rPr>
          <w:rFonts w:ascii="Calibri" w:hAnsi="Calibri" w:cs="Calibri"/>
          <w:sz w:val="24"/>
          <w:szCs w:val="24"/>
          <w:highlight w:val="yellow"/>
        </w:rPr>
        <w:t xml:space="preserve"> as a </w:t>
      </w:r>
      <w:r w:rsidR="00B31FF8" w:rsidRPr="0032252C">
        <w:rPr>
          <w:rFonts w:ascii="Calibri" w:hAnsi="Calibri" w:cs="Calibri"/>
          <w:sz w:val="24"/>
          <w:szCs w:val="24"/>
          <w:highlight w:val="yellow"/>
        </w:rPr>
        <w:t xml:space="preserve">cover </w:t>
      </w:r>
      <w:r w:rsidR="00B25411" w:rsidRPr="0032252C">
        <w:rPr>
          <w:rFonts w:ascii="Calibri" w:hAnsi="Calibri" w:cs="Calibri"/>
          <w:sz w:val="24"/>
          <w:szCs w:val="24"/>
          <w:highlight w:val="yellow"/>
        </w:rPr>
        <w:t>for the arterial anastomosis.</w:t>
      </w:r>
    </w:p>
    <w:p w14:paraId="04643DA0" w14:textId="77777777" w:rsidR="00694C3C" w:rsidRPr="007312BA" w:rsidRDefault="00694C3C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4761B15" w14:textId="2D04DC1F" w:rsidR="00B25411" w:rsidRPr="007312BA" w:rsidRDefault="002F754A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>Confirm</w:t>
      </w:r>
      <w:r w:rsidR="001642FC" w:rsidRPr="007312BA">
        <w:rPr>
          <w:rFonts w:ascii="Calibri" w:hAnsi="Calibri" w:cs="Calibri"/>
          <w:sz w:val="24"/>
          <w:szCs w:val="24"/>
        </w:rPr>
        <w:t xml:space="preserve"> </w:t>
      </w:r>
      <w:r w:rsidR="00610746" w:rsidRPr="007312BA">
        <w:rPr>
          <w:rFonts w:ascii="Calibri" w:hAnsi="Calibri" w:cs="Calibri"/>
          <w:sz w:val="24"/>
          <w:szCs w:val="24"/>
        </w:rPr>
        <w:t>the</w:t>
      </w:r>
      <w:r w:rsidR="001642FC" w:rsidRPr="007312BA">
        <w:rPr>
          <w:rFonts w:ascii="Calibri" w:hAnsi="Calibri" w:cs="Calibri"/>
          <w:sz w:val="24"/>
          <w:szCs w:val="24"/>
        </w:rPr>
        <w:t xml:space="preserve"> absence of </w:t>
      </w:r>
      <w:r w:rsidR="00B31FF8" w:rsidRPr="007312BA">
        <w:rPr>
          <w:rFonts w:ascii="Calibri" w:hAnsi="Calibri" w:cs="Calibri"/>
          <w:sz w:val="24"/>
          <w:szCs w:val="24"/>
        </w:rPr>
        <w:t xml:space="preserve">detectable </w:t>
      </w:r>
      <w:r w:rsidR="001642FC" w:rsidRPr="007312BA">
        <w:rPr>
          <w:rFonts w:ascii="Calibri" w:hAnsi="Calibri" w:cs="Calibri"/>
          <w:sz w:val="24"/>
          <w:szCs w:val="24"/>
        </w:rPr>
        <w:t xml:space="preserve">liver metastasis and peritoneal carcinomatosis, </w:t>
      </w:r>
      <w:r w:rsidR="00560FCD" w:rsidRPr="007312BA">
        <w:rPr>
          <w:rFonts w:ascii="Calibri" w:hAnsi="Calibri" w:cs="Calibri"/>
          <w:sz w:val="24"/>
          <w:szCs w:val="24"/>
        </w:rPr>
        <w:t>and then</w:t>
      </w:r>
      <w:r w:rsidR="001642FC" w:rsidRPr="007312BA">
        <w:rPr>
          <w:rFonts w:ascii="Calibri" w:hAnsi="Calibri" w:cs="Calibri"/>
          <w:sz w:val="24"/>
          <w:szCs w:val="24"/>
        </w:rPr>
        <w:t xml:space="preserve"> proceed </w:t>
      </w:r>
      <w:r w:rsidR="00610746" w:rsidRPr="007312BA">
        <w:rPr>
          <w:rFonts w:ascii="Calibri" w:hAnsi="Calibri" w:cs="Calibri"/>
          <w:sz w:val="24"/>
          <w:szCs w:val="24"/>
        </w:rPr>
        <w:t>with</w:t>
      </w:r>
      <w:r w:rsidR="000968D3" w:rsidRPr="007312BA">
        <w:rPr>
          <w:rFonts w:ascii="Calibri" w:hAnsi="Calibri" w:cs="Calibri"/>
          <w:sz w:val="24"/>
          <w:szCs w:val="24"/>
        </w:rPr>
        <w:t xml:space="preserve"> an</w:t>
      </w:r>
      <w:r w:rsidR="009F791A" w:rsidRPr="007312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F791A" w:rsidRPr="007312BA">
        <w:rPr>
          <w:rFonts w:ascii="Calibri" w:hAnsi="Calibri" w:cs="Calibri"/>
          <w:sz w:val="24"/>
          <w:szCs w:val="24"/>
        </w:rPr>
        <w:t>infra</w:t>
      </w:r>
      <w:r w:rsidR="00506476" w:rsidRPr="007312BA">
        <w:rPr>
          <w:rFonts w:ascii="Calibri" w:hAnsi="Calibri" w:cs="Calibri"/>
          <w:sz w:val="24"/>
          <w:szCs w:val="24"/>
        </w:rPr>
        <w:t>meso</w:t>
      </w:r>
      <w:r w:rsidR="009F791A" w:rsidRPr="007312BA">
        <w:rPr>
          <w:rFonts w:ascii="Calibri" w:hAnsi="Calibri" w:cs="Calibri"/>
          <w:sz w:val="24"/>
          <w:szCs w:val="24"/>
        </w:rPr>
        <w:t>colic</w:t>
      </w:r>
      <w:proofErr w:type="spellEnd"/>
      <w:r w:rsidR="009F791A" w:rsidRPr="007312BA">
        <w:rPr>
          <w:rFonts w:ascii="Calibri" w:hAnsi="Calibri" w:cs="Calibri"/>
          <w:sz w:val="24"/>
          <w:szCs w:val="24"/>
        </w:rPr>
        <w:t xml:space="preserve"> artery first approach</w:t>
      </w:r>
      <w:r w:rsidR="004217A5" w:rsidRPr="007312BA">
        <w:rPr>
          <w:rFonts w:ascii="Calibri" w:hAnsi="Calibri" w:cs="Calibri"/>
          <w:sz w:val="24"/>
          <w:szCs w:val="24"/>
        </w:rPr>
        <w:t xml:space="preserve"> </w:t>
      </w:r>
      <w:r w:rsidR="004518EC" w:rsidRPr="007312BA">
        <w:rPr>
          <w:rFonts w:ascii="Calibri" w:hAnsi="Calibri" w:cs="Calibri"/>
          <w:sz w:val="24"/>
          <w:szCs w:val="24"/>
        </w:rPr>
        <w:t>(mesenteric approach)</w:t>
      </w:r>
      <w:r w:rsidR="004217A5" w:rsidRPr="007312BA">
        <w:rPr>
          <w:rFonts w:ascii="Calibri" w:hAnsi="Calibri" w:cs="Calibri"/>
          <w:sz w:val="24"/>
          <w:szCs w:val="24"/>
        </w:rPr>
        <w:fldChar w:fldCharType="begin"/>
      </w:r>
      <w:r w:rsidR="00F52DE9" w:rsidRPr="007312BA">
        <w:rPr>
          <w:rFonts w:ascii="Calibri" w:hAnsi="Calibri" w:cs="Calibri"/>
          <w:sz w:val="24"/>
          <w:szCs w:val="24"/>
        </w:rPr>
        <w:instrText xml:space="preserve"> ADDIN EN.CITE &lt;EndNote&gt;&lt;Cite&gt;&lt;Author&gt;Sanjay&lt;/Author&gt;&lt;Year&gt;2012&lt;/Year&gt;&lt;RecNum&gt;15&lt;/RecNum&gt;&lt;DisplayText&gt;&lt;style face="superscript"&gt;14&lt;/style&gt;&lt;/DisplayText&gt;&lt;record&gt;&lt;rec-number&gt;15&lt;/rec-number&gt;&lt;foreign-keys&gt;&lt;key app="EN" db-id="rd5twfvxiwv005epsp1pzpsg2ve222xx09a5" timestamp="1737917325"&gt;15&lt;/key&gt;&lt;/foreign-keys&gt;&lt;ref-type name="Journal Article"&gt;17&lt;/ref-type&gt;&lt;contributors&gt;&lt;authors&gt;&lt;author&gt;Sanjay, P.&lt;/author&gt;&lt;author&gt;Takaori, K.&lt;/author&gt;&lt;author&gt;Govil, S.&lt;/author&gt;&lt;author&gt;Shrikhande, S. V.&lt;/author&gt;&lt;author&gt;Windsor, J. A.&lt;/author&gt;&lt;/authors&gt;&lt;/contributors&gt;&lt;titles&gt;&lt;title&gt;‘Artery-first’ approaches to pancreatoduodenectomy&lt;/title&gt;&lt;secondary-title&gt;British Journal of Surgery&lt;/secondary-title&gt;&lt;/titles&gt;&lt;periodical&gt;&lt;full-title&gt;British Journal of Surgery&lt;/full-title&gt;&lt;/periodical&gt;&lt;pages&gt;1027-1035&lt;/pages&gt;&lt;volume&gt;99&lt;/volume&gt;&lt;number&gt;8&lt;/number&gt;&lt;section&gt;1027&lt;/section&gt;&lt;dates&gt;&lt;year&gt;2012&lt;/year&gt;&lt;/dates&gt;&lt;isbn&gt;0007-1323&amp;#xD;1365-2168&lt;/isbn&gt;&lt;urls&gt;&lt;/urls&gt;&lt;electronic-resource-num&gt;10.1002/bjs.8763&lt;/electronic-resource-num&gt;&lt;/record&gt;&lt;/Cite&gt;&lt;/EndNote&gt;</w:instrText>
      </w:r>
      <w:r w:rsidR="004217A5" w:rsidRPr="007312BA">
        <w:rPr>
          <w:rFonts w:ascii="Calibri" w:hAnsi="Calibri" w:cs="Calibri"/>
          <w:sz w:val="24"/>
          <w:szCs w:val="24"/>
        </w:rPr>
        <w:fldChar w:fldCharType="separate"/>
      </w:r>
      <w:r w:rsidR="00F52DE9" w:rsidRPr="007312BA">
        <w:rPr>
          <w:rFonts w:ascii="Calibri" w:hAnsi="Calibri" w:cs="Calibri"/>
          <w:sz w:val="24"/>
          <w:szCs w:val="24"/>
          <w:vertAlign w:val="superscript"/>
        </w:rPr>
        <w:t>14</w:t>
      </w:r>
      <w:r w:rsidR="004217A5" w:rsidRPr="007312BA">
        <w:rPr>
          <w:rFonts w:ascii="Calibri" w:hAnsi="Calibri" w:cs="Calibri"/>
          <w:sz w:val="24"/>
          <w:szCs w:val="24"/>
        </w:rPr>
        <w:fldChar w:fldCharType="end"/>
      </w:r>
      <w:r w:rsidR="001642FC" w:rsidRPr="007312BA">
        <w:rPr>
          <w:rFonts w:ascii="Calibri" w:hAnsi="Calibri" w:cs="Calibri"/>
          <w:sz w:val="24"/>
          <w:szCs w:val="24"/>
        </w:rPr>
        <w:t xml:space="preserve">. </w:t>
      </w:r>
    </w:p>
    <w:p w14:paraId="7F8FBB58" w14:textId="77777777" w:rsidR="006727C7" w:rsidRPr="007312BA" w:rsidRDefault="006727C7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07D73EBE" w14:textId="0DDE2F6F" w:rsidR="00B25411" w:rsidRPr="0032252C" w:rsidRDefault="00BC6168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Elevate the</w:t>
      </w:r>
      <w:r w:rsidR="002C24BA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2C24BA" w:rsidRPr="0032252C">
        <w:rPr>
          <w:rFonts w:ascii="Calibri" w:hAnsi="Calibri" w:cs="Calibri"/>
          <w:sz w:val="24"/>
          <w:szCs w:val="24"/>
          <w:highlight w:val="yellow"/>
        </w:rPr>
        <w:t>omentum</w:t>
      </w:r>
      <w:proofErr w:type="spellEnd"/>
      <w:r w:rsidR="002C24BA" w:rsidRPr="0032252C">
        <w:rPr>
          <w:rFonts w:ascii="Calibri" w:hAnsi="Calibri" w:cs="Calibri"/>
          <w:sz w:val="24"/>
          <w:szCs w:val="24"/>
          <w:highlight w:val="yellow"/>
        </w:rPr>
        <w:t xml:space="preserve"> and the transverse colon </w:t>
      </w:r>
      <w:r w:rsidR="003226BD" w:rsidRPr="0032252C">
        <w:rPr>
          <w:rFonts w:ascii="Calibri" w:hAnsi="Calibri" w:cs="Calibri"/>
          <w:sz w:val="24"/>
          <w:szCs w:val="24"/>
          <w:highlight w:val="yellow"/>
        </w:rPr>
        <w:t>cranially and</w:t>
      </w:r>
      <w:r w:rsidR="002C24BA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E1585" w:rsidRPr="0032252C">
        <w:rPr>
          <w:rFonts w:ascii="Calibri" w:hAnsi="Calibri" w:cs="Calibri"/>
          <w:sz w:val="24"/>
          <w:szCs w:val="24"/>
          <w:highlight w:val="yellow"/>
        </w:rPr>
        <w:t>perform an</w:t>
      </w:r>
      <w:r w:rsidR="00977F42" w:rsidRPr="0032252C">
        <w:rPr>
          <w:rFonts w:ascii="Calibri" w:hAnsi="Calibri" w:cs="Calibri"/>
          <w:sz w:val="24"/>
          <w:szCs w:val="24"/>
          <w:highlight w:val="yellow"/>
        </w:rPr>
        <w:t xml:space="preserve"> oblique incision </w:t>
      </w:r>
      <w:r w:rsidR="00F673D8" w:rsidRPr="0032252C">
        <w:rPr>
          <w:rFonts w:ascii="Calibri" w:hAnsi="Calibri" w:cs="Calibri"/>
          <w:sz w:val="24"/>
          <w:szCs w:val="24"/>
          <w:highlight w:val="yellow"/>
        </w:rPr>
        <w:t xml:space="preserve">approximately </w:t>
      </w:r>
      <w:r w:rsidR="000F6CB8" w:rsidRPr="0032252C">
        <w:rPr>
          <w:rFonts w:ascii="Calibri" w:hAnsi="Calibri" w:cs="Calibri"/>
          <w:sz w:val="24"/>
          <w:szCs w:val="24"/>
          <w:highlight w:val="yellow"/>
        </w:rPr>
        <w:t>10</w:t>
      </w:r>
      <w:r w:rsidR="00F673D8" w:rsidRPr="0032252C">
        <w:rPr>
          <w:rFonts w:ascii="Calibri" w:hAnsi="Calibri" w:cs="Calibri"/>
          <w:sz w:val="24"/>
          <w:szCs w:val="24"/>
          <w:highlight w:val="yellow"/>
        </w:rPr>
        <w:t xml:space="preserve"> cm in size </w:t>
      </w:r>
      <w:r w:rsidR="00F87B06" w:rsidRPr="0032252C">
        <w:rPr>
          <w:rFonts w:ascii="Calibri" w:hAnsi="Calibri" w:cs="Calibri"/>
          <w:sz w:val="24"/>
          <w:szCs w:val="24"/>
          <w:highlight w:val="yellow"/>
        </w:rPr>
        <w:t>below the mesocolon</w:t>
      </w:r>
      <w:r w:rsidR="008E1585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F6CB8" w:rsidRPr="0032252C">
        <w:rPr>
          <w:rFonts w:ascii="Calibri" w:hAnsi="Calibri" w:cs="Calibri"/>
          <w:sz w:val="24"/>
          <w:szCs w:val="24"/>
          <w:highlight w:val="yellow"/>
        </w:rPr>
        <w:t xml:space="preserve">from the ligament of Treitz to the right mesocolon </w:t>
      </w:r>
      <w:r w:rsidR="008E1585" w:rsidRPr="0032252C">
        <w:rPr>
          <w:rFonts w:ascii="Calibri" w:hAnsi="Calibri" w:cs="Calibri"/>
          <w:sz w:val="24"/>
          <w:szCs w:val="24"/>
          <w:highlight w:val="yellow"/>
        </w:rPr>
        <w:t>to</w:t>
      </w:r>
      <w:r w:rsidR="00A61751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16109" w:rsidRPr="0032252C">
        <w:rPr>
          <w:rFonts w:ascii="Calibri" w:hAnsi="Calibri" w:cs="Calibri"/>
          <w:sz w:val="24"/>
          <w:szCs w:val="24"/>
          <w:highlight w:val="yellow"/>
        </w:rPr>
        <w:t>expos</w:t>
      </w:r>
      <w:r w:rsidR="008E1585" w:rsidRPr="0032252C">
        <w:rPr>
          <w:rFonts w:ascii="Calibri" w:hAnsi="Calibri" w:cs="Calibri"/>
          <w:sz w:val="24"/>
          <w:szCs w:val="24"/>
          <w:highlight w:val="yellow"/>
        </w:rPr>
        <w:t>e</w:t>
      </w:r>
      <w:r w:rsidR="00216109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77F42" w:rsidRPr="0032252C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2393D" w:rsidRPr="0032252C">
        <w:rPr>
          <w:rFonts w:ascii="Calibri" w:hAnsi="Calibri" w:cs="Calibri"/>
          <w:sz w:val="24"/>
          <w:szCs w:val="24"/>
          <w:highlight w:val="yellow"/>
        </w:rPr>
        <w:t>SMA</w:t>
      </w:r>
      <w:r w:rsidR="00977F42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04F8" w:rsidRPr="0032252C">
        <w:rPr>
          <w:rFonts w:ascii="Calibri" w:hAnsi="Calibri" w:cs="Calibri"/>
          <w:sz w:val="24"/>
          <w:szCs w:val="24"/>
          <w:highlight w:val="yellow"/>
        </w:rPr>
        <w:t xml:space="preserve">and SMV </w:t>
      </w:r>
      <w:r w:rsidR="00216109" w:rsidRPr="0032252C">
        <w:rPr>
          <w:rFonts w:ascii="Calibri" w:hAnsi="Calibri" w:cs="Calibri"/>
          <w:sz w:val="24"/>
          <w:szCs w:val="24"/>
          <w:highlight w:val="yellow"/>
        </w:rPr>
        <w:t>within the mesenteric root</w:t>
      </w:r>
      <w:r w:rsidR="00F87B06" w:rsidRPr="0032252C">
        <w:rPr>
          <w:rFonts w:ascii="Calibri" w:hAnsi="Calibri" w:cs="Calibri"/>
          <w:sz w:val="24"/>
          <w:szCs w:val="24"/>
          <w:highlight w:val="yellow"/>
        </w:rPr>
        <w:t xml:space="preserve"> below the palpable tumor border</w:t>
      </w:r>
      <w:r w:rsidR="004277CB" w:rsidRPr="0032252C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6AA21C72" w14:textId="77777777" w:rsidR="006727C7" w:rsidRPr="007312BA" w:rsidRDefault="006727C7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50156283" w14:textId="6E570352" w:rsidR="00047FDF" w:rsidRPr="0032252C" w:rsidRDefault="003226BD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Dissect t</w:t>
      </w:r>
      <w:r w:rsidR="004277CB" w:rsidRPr="0032252C">
        <w:rPr>
          <w:rFonts w:ascii="Calibri" w:hAnsi="Calibri" w:cs="Calibri"/>
          <w:sz w:val="24"/>
          <w:szCs w:val="24"/>
          <w:highlight w:val="yellow"/>
        </w:rPr>
        <w:t xml:space="preserve">he </w:t>
      </w:r>
      <w:r w:rsidR="000F6CB8" w:rsidRPr="0032252C">
        <w:rPr>
          <w:rFonts w:ascii="Calibri" w:hAnsi="Calibri" w:cs="Calibri"/>
          <w:sz w:val="24"/>
          <w:szCs w:val="24"/>
          <w:highlight w:val="yellow"/>
        </w:rPr>
        <w:t xml:space="preserve">mesenteric fatty and lymphatic tissue </w:t>
      </w:r>
      <w:r w:rsidR="000400B5" w:rsidRPr="0032252C">
        <w:rPr>
          <w:rFonts w:ascii="Calibri" w:hAnsi="Calibri" w:cs="Calibri"/>
          <w:sz w:val="24"/>
          <w:szCs w:val="24"/>
          <w:highlight w:val="yellow"/>
        </w:rPr>
        <w:t xml:space="preserve">using ligatures </w:t>
      </w:r>
      <w:r w:rsidR="00A61B0A" w:rsidRPr="0032252C">
        <w:rPr>
          <w:rFonts w:ascii="Calibri" w:hAnsi="Calibri" w:cs="Calibri"/>
          <w:sz w:val="24"/>
          <w:szCs w:val="24"/>
          <w:highlight w:val="yellow"/>
        </w:rPr>
        <w:t xml:space="preserve">and clips </w:t>
      </w:r>
      <w:r w:rsidR="000400B5" w:rsidRPr="0032252C">
        <w:rPr>
          <w:rFonts w:ascii="Calibri" w:hAnsi="Calibri" w:cs="Calibri"/>
          <w:sz w:val="24"/>
          <w:szCs w:val="24"/>
          <w:highlight w:val="yellow"/>
        </w:rPr>
        <w:t xml:space="preserve">for small blood and lymphatic vessels </w:t>
      </w:r>
      <w:r w:rsidR="0014077B" w:rsidRPr="0032252C">
        <w:rPr>
          <w:rFonts w:ascii="Calibri" w:hAnsi="Calibri" w:cs="Calibri"/>
          <w:sz w:val="24"/>
          <w:szCs w:val="24"/>
          <w:highlight w:val="yellow"/>
        </w:rPr>
        <w:t xml:space="preserve">until the </w:t>
      </w:r>
      <w:r w:rsidR="004277CB" w:rsidRPr="0032252C">
        <w:rPr>
          <w:rFonts w:ascii="Calibri" w:hAnsi="Calibri" w:cs="Calibri"/>
          <w:sz w:val="24"/>
          <w:szCs w:val="24"/>
          <w:highlight w:val="yellow"/>
        </w:rPr>
        <w:t xml:space="preserve">SMA </w:t>
      </w:r>
      <w:r w:rsidR="0014077B" w:rsidRPr="0032252C">
        <w:rPr>
          <w:rFonts w:ascii="Calibri" w:hAnsi="Calibri" w:cs="Calibri"/>
          <w:sz w:val="24"/>
          <w:szCs w:val="24"/>
          <w:highlight w:val="yellow"/>
        </w:rPr>
        <w:t xml:space="preserve">is </w:t>
      </w:r>
      <w:r w:rsidR="00F33CB3" w:rsidRPr="0032252C">
        <w:rPr>
          <w:rFonts w:ascii="Calibri" w:hAnsi="Calibri" w:cs="Calibri"/>
          <w:sz w:val="24"/>
          <w:szCs w:val="24"/>
          <w:highlight w:val="yellow"/>
        </w:rPr>
        <w:t xml:space="preserve">completely </w:t>
      </w:r>
      <w:r w:rsidR="007312BA" w:rsidRPr="0032252C">
        <w:rPr>
          <w:rFonts w:ascii="Calibri" w:hAnsi="Calibri" w:cs="Calibri"/>
          <w:sz w:val="24"/>
          <w:szCs w:val="24"/>
          <w:highlight w:val="yellow"/>
        </w:rPr>
        <w:t>exposed and</w:t>
      </w:r>
      <w:r w:rsidR="0014077B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61547" w:rsidRPr="0032252C">
        <w:rPr>
          <w:rFonts w:ascii="Calibri" w:hAnsi="Calibri" w:cs="Calibri"/>
          <w:sz w:val="24"/>
          <w:szCs w:val="24"/>
          <w:highlight w:val="yellow"/>
        </w:rPr>
        <w:t>secure it</w:t>
      </w:r>
      <w:r w:rsidR="00D7588F" w:rsidRPr="0032252C">
        <w:rPr>
          <w:rFonts w:ascii="Calibri" w:hAnsi="Calibri" w:cs="Calibri"/>
          <w:sz w:val="24"/>
          <w:szCs w:val="24"/>
          <w:highlight w:val="yellow"/>
        </w:rPr>
        <w:t xml:space="preserve"> with a vessel loop. </w:t>
      </w:r>
      <w:r w:rsidR="006B4FAC" w:rsidRPr="0032252C">
        <w:rPr>
          <w:rFonts w:ascii="Calibri" w:hAnsi="Calibri" w:cs="Calibri"/>
          <w:sz w:val="24"/>
          <w:szCs w:val="24"/>
          <w:highlight w:val="yellow"/>
        </w:rPr>
        <w:t>Send a specimen from the</w:t>
      </w:r>
      <w:r w:rsidR="00D7588F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93FE4" w:rsidRPr="0032252C">
        <w:rPr>
          <w:rFonts w:ascii="Calibri" w:hAnsi="Calibri" w:cs="Calibri"/>
          <w:sz w:val="24"/>
          <w:szCs w:val="24"/>
          <w:highlight w:val="yellow"/>
        </w:rPr>
        <w:t xml:space="preserve">nerve </w:t>
      </w:r>
      <w:r w:rsidR="00D7588F" w:rsidRPr="0032252C">
        <w:rPr>
          <w:rFonts w:ascii="Calibri" w:hAnsi="Calibri" w:cs="Calibri"/>
          <w:sz w:val="24"/>
          <w:szCs w:val="24"/>
          <w:highlight w:val="yellow"/>
        </w:rPr>
        <w:t>ple</w:t>
      </w:r>
      <w:r w:rsidR="00D950A4" w:rsidRPr="0032252C">
        <w:rPr>
          <w:rFonts w:ascii="Calibri" w:hAnsi="Calibri" w:cs="Calibri"/>
          <w:sz w:val="24"/>
          <w:szCs w:val="24"/>
          <w:highlight w:val="yellow"/>
        </w:rPr>
        <w:t>x</w:t>
      </w:r>
      <w:r w:rsidR="00D7588F" w:rsidRPr="0032252C">
        <w:rPr>
          <w:rFonts w:ascii="Calibri" w:hAnsi="Calibri" w:cs="Calibri"/>
          <w:sz w:val="24"/>
          <w:szCs w:val="24"/>
          <w:highlight w:val="yellow"/>
        </w:rPr>
        <w:t xml:space="preserve">us </w:t>
      </w:r>
      <w:r w:rsidR="00D93FE4" w:rsidRPr="0032252C">
        <w:rPr>
          <w:rFonts w:ascii="Calibri" w:hAnsi="Calibri" w:cs="Calibri"/>
          <w:sz w:val="24"/>
          <w:szCs w:val="24"/>
          <w:highlight w:val="yellow"/>
        </w:rPr>
        <w:t xml:space="preserve">around </w:t>
      </w:r>
      <w:r w:rsidR="00D7588F" w:rsidRPr="0032252C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2393D" w:rsidRPr="0032252C">
        <w:rPr>
          <w:rFonts w:ascii="Calibri" w:hAnsi="Calibri" w:cs="Calibri"/>
          <w:sz w:val="24"/>
          <w:szCs w:val="24"/>
          <w:highlight w:val="yellow"/>
        </w:rPr>
        <w:t>SMA</w:t>
      </w:r>
      <w:r w:rsidR="006B4FAC" w:rsidRPr="0032252C">
        <w:rPr>
          <w:rFonts w:ascii="Calibri" w:hAnsi="Calibri" w:cs="Calibri"/>
          <w:sz w:val="24"/>
          <w:szCs w:val="24"/>
          <w:highlight w:val="yellow"/>
        </w:rPr>
        <w:t xml:space="preserve"> for frozen section analysis</w:t>
      </w:r>
      <w:r w:rsidR="00047FDF" w:rsidRPr="0032252C">
        <w:rPr>
          <w:rFonts w:ascii="Calibri" w:hAnsi="Calibri" w:cs="Calibri"/>
          <w:sz w:val="24"/>
          <w:szCs w:val="24"/>
          <w:highlight w:val="yellow"/>
        </w:rPr>
        <w:t>.</w:t>
      </w:r>
    </w:p>
    <w:p w14:paraId="69A89089" w14:textId="77777777" w:rsidR="003A2E5C" w:rsidRPr="007312BA" w:rsidRDefault="003A2E5C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74722E48" w14:textId="06D69BB8" w:rsidR="001D689E" w:rsidRPr="007312BA" w:rsidRDefault="00B25411" w:rsidP="007312BA">
      <w:r w:rsidRPr="007312BA">
        <w:t xml:space="preserve">NOTE: </w:t>
      </w:r>
      <w:r w:rsidR="001244D7" w:rsidRPr="007312BA">
        <w:t>Typically</w:t>
      </w:r>
      <w:r w:rsidR="00095129" w:rsidRPr="007312BA">
        <w:t xml:space="preserve">, the proximal </w:t>
      </w:r>
      <w:r w:rsidR="0092393D" w:rsidRPr="007312BA">
        <w:t xml:space="preserve">SMA </w:t>
      </w:r>
      <w:r w:rsidR="00047FDF" w:rsidRPr="007312BA">
        <w:t xml:space="preserve">(segment 1) </w:t>
      </w:r>
      <w:r w:rsidR="00095129" w:rsidRPr="007312BA">
        <w:t xml:space="preserve">directly at the aorta is free of cancer. </w:t>
      </w:r>
      <w:r w:rsidRPr="007312BA">
        <w:t>I</w:t>
      </w:r>
      <w:r w:rsidR="004A46F4" w:rsidRPr="007312BA">
        <w:t xml:space="preserve">f there is evidence of tumor involvement </w:t>
      </w:r>
      <w:r w:rsidR="00BD5747" w:rsidRPr="007312BA">
        <w:t>at</w:t>
      </w:r>
      <w:r w:rsidR="004A46F4" w:rsidRPr="007312BA">
        <w:t xml:space="preserve"> the origin of the SMA from the aorta</w:t>
      </w:r>
      <w:r w:rsidR="001244D7" w:rsidRPr="007312BA">
        <w:t xml:space="preserve">, the </w:t>
      </w:r>
      <w:r w:rsidR="004A46F4" w:rsidRPr="007312BA">
        <w:t>surgical</w:t>
      </w:r>
      <w:r w:rsidR="001244D7" w:rsidRPr="007312BA">
        <w:t xml:space="preserve"> </w:t>
      </w:r>
      <w:r w:rsidR="00BD5747" w:rsidRPr="007312BA">
        <w:t>strategy</w:t>
      </w:r>
      <w:r w:rsidR="001244D7" w:rsidRPr="007312BA">
        <w:t xml:space="preserve"> needs to be adapted</w:t>
      </w:r>
      <w:r w:rsidR="00D93FE4" w:rsidRPr="007312BA">
        <w:t xml:space="preserve"> with </w:t>
      </w:r>
      <w:r w:rsidR="003A2E5C" w:rsidRPr="007312BA">
        <w:t xml:space="preserve">the addition of an artery-first approach </w:t>
      </w:r>
      <w:r w:rsidR="00D93FE4" w:rsidRPr="007312BA">
        <w:t>and frozen sections a</w:t>
      </w:r>
      <w:r w:rsidR="00047FDF" w:rsidRPr="007312BA">
        <w:t>t</w:t>
      </w:r>
      <w:r w:rsidR="00D93FE4" w:rsidRPr="007312BA">
        <w:t xml:space="preserve"> the SMA origin at this stage of exploration.</w:t>
      </w:r>
      <w:r w:rsidR="001D689E" w:rsidRPr="007312BA">
        <w:t xml:space="preserve"> Arterial divestment can be considered </w:t>
      </w:r>
      <w:r w:rsidR="003A2E5C" w:rsidRPr="007312BA">
        <w:t>as an alternative</w:t>
      </w:r>
      <w:r w:rsidR="001D689E" w:rsidRPr="007312BA">
        <w:t xml:space="preserve"> in selected cases of SMA resections, but involvement of SMA segment 2 </w:t>
      </w:r>
      <w:r w:rsidR="00DE37CE" w:rsidRPr="007312BA">
        <w:t xml:space="preserve">and the </w:t>
      </w:r>
      <w:r w:rsidR="004036A7" w:rsidRPr="007312BA">
        <w:t>intestinal branches at their origin</w:t>
      </w:r>
      <w:r w:rsidR="00DE37CE" w:rsidRPr="007312BA">
        <w:t xml:space="preserve"> </w:t>
      </w:r>
      <w:r w:rsidR="001D689E" w:rsidRPr="007312BA">
        <w:t>carr</w:t>
      </w:r>
      <w:r w:rsidR="007312BA" w:rsidRPr="007312BA">
        <w:t>y</w:t>
      </w:r>
      <w:r w:rsidR="001D689E" w:rsidRPr="007312BA">
        <w:t xml:space="preserve"> a high risk of </w:t>
      </w:r>
      <w:r w:rsidR="004036A7" w:rsidRPr="007312BA">
        <w:t xml:space="preserve">pseudoaneurysm or </w:t>
      </w:r>
      <w:r w:rsidR="001D689E" w:rsidRPr="007312BA">
        <w:t>incomplete surgical radicality</w:t>
      </w:r>
      <w:r w:rsidR="003A2E5C" w:rsidRPr="007312BA">
        <w:t>, and therefore,</w:t>
      </w:r>
      <w:r w:rsidR="001D689E" w:rsidRPr="007312BA">
        <w:t xml:space="preserve"> divestment </w:t>
      </w:r>
      <w:r w:rsidR="004036A7" w:rsidRPr="007312BA">
        <w:t>may not be</w:t>
      </w:r>
      <w:r w:rsidR="001D689E" w:rsidRPr="007312BA">
        <w:t xml:space="preserve"> </w:t>
      </w:r>
      <w:r w:rsidR="004036A7" w:rsidRPr="007312BA">
        <w:t>the preferred</w:t>
      </w:r>
      <w:r w:rsidR="001D689E" w:rsidRPr="007312BA">
        <w:t xml:space="preserve"> option. </w:t>
      </w:r>
    </w:p>
    <w:p w14:paraId="0EA1FAF2" w14:textId="77777777" w:rsidR="001D689E" w:rsidRPr="007312BA" w:rsidRDefault="001D689E" w:rsidP="007312BA"/>
    <w:p w14:paraId="40160761" w14:textId="0C888C14" w:rsidR="00E83D16" w:rsidRPr="0032252C" w:rsidRDefault="00D217A2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 xml:space="preserve">Ensure that the venous axis is </w:t>
      </w:r>
      <w:proofErr w:type="spellStart"/>
      <w:r w:rsidRPr="0032252C">
        <w:rPr>
          <w:rFonts w:ascii="Calibri" w:hAnsi="Calibri" w:cs="Calibri"/>
          <w:sz w:val="24"/>
          <w:szCs w:val="24"/>
          <w:highlight w:val="yellow"/>
        </w:rPr>
        <w:t>reconstruct</w:t>
      </w:r>
      <w:r w:rsidR="000F07E7" w:rsidRPr="0032252C">
        <w:rPr>
          <w:rFonts w:ascii="Calibri" w:hAnsi="Calibri" w:cs="Calibri"/>
          <w:sz w:val="24"/>
          <w:szCs w:val="24"/>
          <w:highlight w:val="yellow"/>
        </w:rPr>
        <w:t>i</w:t>
      </w:r>
      <w:r w:rsidRPr="0032252C">
        <w:rPr>
          <w:rFonts w:ascii="Calibri" w:hAnsi="Calibri" w:cs="Calibri"/>
          <w:sz w:val="24"/>
          <w:szCs w:val="24"/>
          <w:highlight w:val="yellow"/>
        </w:rPr>
        <w:t>ble</w:t>
      </w:r>
      <w:proofErr w:type="spellEnd"/>
      <w:r w:rsidR="009404F8" w:rsidRPr="0032252C">
        <w:rPr>
          <w:rFonts w:ascii="Calibri" w:hAnsi="Calibri" w:cs="Calibri"/>
          <w:sz w:val="24"/>
          <w:szCs w:val="24"/>
          <w:highlight w:val="yellow"/>
        </w:rPr>
        <w:t xml:space="preserve"> by </w:t>
      </w:r>
      <w:r w:rsidR="000F07E7" w:rsidRPr="0032252C">
        <w:rPr>
          <w:rFonts w:ascii="Calibri" w:hAnsi="Calibri" w:cs="Calibri"/>
          <w:sz w:val="24"/>
          <w:szCs w:val="24"/>
          <w:highlight w:val="yellow"/>
        </w:rPr>
        <w:t xml:space="preserve">exposure of the SMV and its branches. One of the main SMV branches is usually </w:t>
      </w:r>
      <w:r w:rsidR="00E803FD" w:rsidRPr="0032252C">
        <w:rPr>
          <w:rFonts w:ascii="Calibri" w:hAnsi="Calibri" w:cs="Calibri"/>
          <w:sz w:val="24"/>
          <w:szCs w:val="24"/>
          <w:highlight w:val="yellow"/>
        </w:rPr>
        <w:t xml:space="preserve">sufficient for venous reconstruction and adequate venous drainage of the intestine. </w:t>
      </w:r>
      <w:r w:rsidR="001D1D12" w:rsidRPr="0032252C">
        <w:rPr>
          <w:rFonts w:ascii="Calibri" w:hAnsi="Calibri" w:cs="Calibri"/>
          <w:sz w:val="24"/>
          <w:szCs w:val="24"/>
          <w:highlight w:val="yellow"/>
        </w:rPr>
        <w:t>Suitability for venous reconstruction of the portal vein in the hepatoduodenal ligament is usually given.</w:t>
      </w:r>
    </w:p>
    <w:p w14:paraId="15233DFB" w14:textId="5B4F13B7" w:rsidR="00303DCF" w:rsidRPr="007312BA" w:rsidRDefault="00303DCF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0CEDC52F" w14:textId="70E1880D" w:rsidR="00047FDF" w:rsidRPr="007312BA" w:rsidRDefault="00047FDF" w:rsidP="007312BA">
      <w:r w:rsidRPr="007312BA">
        <w:t xml:space="preserve">NOTE: Frequently, prehepatic hypertension due to stenosis of the portal vein or its tributaries in LAPC leads to cavernous transformation. In these cases, </w:t>
      </w:r>
      <w:proofErr w:type="spellStart"/>
      <w:r w:rsidR="001D1D12" w:rsidRPr="007312BA">
        <w:t>reconstructability</w:t>
      </w:r>
      <w:proofErr w:type="spellEnd"/>
      <w:r w:rsidR="001D1D12" w:rsidRPr="007312BA">
        <w:t xml:space="preserve"> of the portal vein is assessed in the porta hepatis by a right posterior approach to the portal vein without division of the bile duct and venous collaterals. Then, </w:t>
      </w:r>
      <w:r w:rsidRPr="007312BA">
        <w:t xml:space="preserve">we place a (temporary) </w:t>
      </w:r>
      <w:proofErr w:type="spellStart"/>
      <w:r w:rsidRPr="007312BA">
        <w:t>mesenterico</w:t>
      </w:r>
      <w:proofErr w:type="spellEnd"/>
      <w:r w:rsidRPr="007312BA">
        <w:t>-portal shunt using a ring-enforced, heparinized 8-1</w:t>
      </w:r>
      <w:r w:rsidR="00E83D16" w:rsidRPr="007312BA">
        <w:t>0</w:t>
      </w:r>
      <w:r w:rsidRPr="007312BA">
        <w:t xml:space="preserve"> mm polytetrafluoroethylene GORE-TEX prosthesis, depending on the size of the SMV or its tributary</w:t>
      </w:r>
      <w:r w:rsidRPr="007312BA">
        <w:fldChar w:fldCharType="begin"/>
      </w:r>
      <w:r w:rsidR="00F52DE9" w:rsidRPr="007312BA">
        <w:instrText xml:space="preserve"> ADDIN EN.CITE &lt;EndNote&gt;&lt;Cite&gt;&lt;Author&gt;Schmidt&lt;/Author&gt;&lt;Year&gt;2020&lt;/Year&gt;&lt;RecNum&gt;5&lt;/RecNum&gt;&lt;DisplayText&gt;&lt;style face="superscript"&gt;15&lt;/style&gt;&lt;/DisplayText&gt;&lt;record&gt;&lt;rec-number&gt;5&lt;/rec-number&gt;&lt;foreign-keys&gt;&lt;key app="EN" db-id="rd5twfvxiwv005epsp1pzpsg2ve222xx09a5" timestamp="1737289084"&gt;5&lt;/key&gt;&lt;/foreign-keys&gt;&lt;ref-type name="Journal Article"&gt;17&lt;/ref-type&gt;&lt;contributors&gt;&lt;authors&gt;&lt;author&gt;Schmidt, Thomas&lt;/author&gt;&lt;author&gt;Strobel, Oliver&lt;/author&gt;&lt;author&gt;Schneider, Martin&lt;/author&gt;&lt;author&gt;Diener, Markus K.&lt;/author&gt;&lt;author&gt;Berchtold, Christoph&lt;/author&gt;&lt;author&gt;Mihaljevic, André L.&lt;/author&gt;&lt;author&gt;Mehrabi, Arianeb&lt;/author&gt;&lt;author&gt;Müller-Stich, Beat P.&lt;/author&gt;&lt;author&gt;Hackert, Thilo&lt;/author&gt;&lt;author&gt;Büchler, Markus W.&lt;/author&gt;&lt;/authors&gt;&lt;/contributors&gt;&lt;titles&gt;&lt;title&gt;Cavernous transformation of the portal vein in pancreatic cancer surgery—venous bypass graft first&lt;/title&gt;&lt;secondary-title&gt;Langenbeck&amp;apos;s Archives of Surgery&lt;/secondary-title&gt;&lt;/titles&gt;&lt;periodical&gt;&lt;full-title&gt;Langenbeck&amp;apos;s Archives of Surgery&lt;/full-title&gt;&lt;/periodical&gt;&lt;pages&gt;1045-1050&lt;/pages&gt;&lt;volume&gt;405&lt;/volume&gt;&lt;number&gt;7&lt;/number&gt;&lt;section&gt;1045&lt;/section&gt;&lt;dates&gt;&lt;year&gt;2020&lt;/year&gt;&lt;/dates&gt;&lt;isbn&gt;1435-2443&amp;#xD;1435-2451&lt;/isbn&gt;&lt;urls&gt;&lt;/urls&gt;&lt;electronic-resource-num&gt;10.1007/s00423-020-01974-0&lt;/electronic-resource-num&gt;&lt;/record&gt;&lt;/Cite&gt;&lt;/EndNote&gt;</w:instrText>
      </w:r>
      <w:r w:rsidRPr="007312BA">
        <w:fldChar w:fldCharType="separate"/>
      </w:r>
      <w:r w:rsidR="00F52DE9" w:rsidRPr="007312BA">
        <w:rPr>
          <w:vertAlign w:val="superscript"/>
        </w:rPr>
        <w:t>15</w:t>
      </w:r>
      <w:r w:rsidRPr="007312BA">
        <w:fldChar w:fldCharType="end"/>
      </w:r>
      <w:r w:rsidR="00E83D16" w:rsidRPr="007312BA">
        <w:t xml:space="preserve">. </w:t>
      </w:r>
      <w:r w:rsidR="005815E0" w:rsidRPr="007312BA">
        <w:t xml:space="preserve">At the end of the reconstruction phase, the prosthesis can be either removed completely and an end-to-end </w:t>
      </w:r>
      <w:proofErr w:type="spellStart"/>
      <w:r w:rsidR="005815E0" w:rsidRPr="007312BA">
        <w:t>veno</w:t>
      </w:r>
      <w:proofErr w:type="spellEnd"/>
      <w:r w:rsidR="005815E0" w:rsidRPr="007312BA">
        <w:t xml:space="preserve">-venous anastomosis </w:t>
      </w:r>
      <w:r w:rsidR="00E83D16" w:rsidRPr="007312BA">
        <w:t xml:space="preserve">is then </w:t>
      </w:r>
      <w:r w:rsidR="005815E0" w:rsidRPr="007312BA">
        <w:t xml:space="preserve">performed, or </w:t>
      </w:r>
      <w:r w:rsidR="00E83D16" w:rsidRPr="007312BA">
        <w:t xml:space="preserve">length can be tailored </w:t>
      </w:r>
      <w:r w:rsidR="00BC09C5" w:rsidRPr="007312BA">
        <w:t>so that kinking of the reconstructed SMA is avoided</w:t>
      </w:r>
      <w:r w:rsidRPr="007312BA">
        <w:t xml:space="preserve">. </w:t>
      </w:r>
    </w:p>
    <w:p w14:paraId="00033410" w14:textId="77777777" w:rsidR="00486B97" w:rsidRPr="007312BA" w:rsidRDefault="00486B97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59E2253D" w14:textId="77777777" w:rsidR="00B25411" w:rsidRPr="0032252C" w:rsidRDefault="00B25411" w:rsidP="007312BA">
      <w:pPr>
        <w:pStyle w:val="ListParagraph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32252C">
        <w:rPr>
          <w:rFonts w:ascii="Calibri" w:hAnsi="Calibri" w:cs="Calibri"/>
          <w:b/>
          <w:bCs/>
          <w:sz w:val="24"/>
          <w:szCs w:val="24"/>
          <w:highlight w:val="yellow"/>
        </w:rPr>
        <w:t xml:space="preserve">Resection phase </w:t>
      </w:r>
    </w:p>
    <w:p w14:paraId="222027A4" w14:textId="77777777" w:rsidR="005815E0" w:rsidRPr="0032252C" w:rsidRDefault="005815E0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5895850F" w14:textId="47CC1170" w:rsidR="00B25411" w:rsidRPr="0032252C" w:rsidRDefault="005B4A0A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After confirming</w:t>
      </w:r>
      <w:r w:rsidR="00B16A40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6102" w:rsidRPr="0032252C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B16A40" w:rsidRPr="0032252C">
        <w:rPr>
          <w:rFonts w:ascii="Calibri" w:hAnsi="Calibri" w:cs="Calibri"/>
          <w:sz w:val="24"/>
          <w:szCs w:val="24"/>
          <w:highlight w:val="yellow"/>
        </w:rPr>
        <w:t>feasibility of SMA</w:t>
      </w:r>
      <w:r w:rsidR="00986EEF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815E0" w:rsidRPr="0032252C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986EEF" w:rsidRPr="0032252C">
        <w:rPr>
          <w:rFonts w:ascii="Calibri" w:hAnsi="Calibri" w:cs="Calibri"/>
          <w:sz w:val="24"/>
          <w:szCs w:val="24"/>
          <w:highlight w:val="yellow"/>
        </w:rPr>
        <w:t>SMV</w:t>
      </w:r>
      <w:r w:rsidR="00B16A40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C09C5" w:rsidRPr="0032252C">
        <w:rPr>
          <w:rFonts w:ascii="Calibri" w:hAnsi="Calibri" w:cs="Calibri"/>
          <w:sz w:val="24"/>
          <w:szCs w:val="24"/>
          <w:highlight w:val="yellow"/>
        </w:rPr>
        <w:t>reconstruction</w:t>
      </w:r>
      <w:r w:rsidR="00D969E4" w:rsidRPr="0032252C">
        <w:rPr>
          <w:rFonts w:ascii="Calibri" w:hAnsi="Calibri" w:cs="Calibri"/>
          <w:sz w:val="24"/>
          <w:szCs w:val="24"/>
          <w:highlight w:val="yellow"/>
        </w:rPr>
        <w:t>,</w:t>
      </w:r>
      <w:r w:rsidR="00E64FFE" w:rsidRPr="0032252C">
        <w:rPr>
          <w:rFonts w:ascii="Calibri" w:hAnsi="Calibri" w:cs="Calibri"/>
          <w:sz w:val="24"/>
          <w:szCs w:val="24"/>
          <w:highlight w:val="yellow"/>
        </w:rPr>
        <w:t xml:space="preserve"> enter</w:t>
      </w:r>
      <w:r w:rsidR="00D969E4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16A40" w:rsidRPr="0032252C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F41747" w:rsidRPr="0032252C">
        <w:rPr>
          <w:rFonts w:ascii="Calibri" w:hAnsi="Calibri" w:cs="Calibri"/>
          <w:sz w:val="24"/>
          <w:szCs w:val="24"/>
          <w:highlight w:val="yellow"/>
        </w:rPr>
        <w:t>less</w:t>
      </w:r>
      <w:r w:rsidR="00B16A40" w:rsidRPr="0032252C">
        <w:rPr>
          <w:rFonts w:ascii="Calibri" w:hAnsi="Calibri" w:cs="Calibri"/>
          <w:sz w:val="24"/>
          <w:szCs w:val="24"/>
          <w:highlight w:val="yellow"/>
        </w:rPr>
        <w:t>er</w:t>
      </w:r>
      <w:r w:rsidR="00E64FFE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72F98" w:rsidRPr="0032252C">
        <w:rPr>
          <w:rFonts w:ascii="Calibri" w:hAnsi="Calibri" w:cs="Calibri"/>
          <w:sz w:val="24"/>
          <w:szCs w:val="24"/>
          <w:highlight w:val="yellow"/>
        </w:rPr>
        <w:t xml:space="preserve">sac </w:t>
      </w:r>
      <w:r w:rsidR="00D969E4" w:rsidRPr="0032252C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E64FFE" w:rsidRPr="0032252C">
        <w:rPr>
          <w:rFonts w:ascii="Calibri" w:hAnsi="Calibri" w:cs="Calibri"/>
          <w:sz w:val="24"/>
          <w:szCs w:val="24"/>
          <w:highlight w:val="yellow"/>
        </w:rPr>
        <w:t xml:space="preserve">perform </w:t>
      </w:r>
      <w:r w:rsidR="00D969E4" w:rsidRPr="0032252C">
        <w:rPr>
          <w:rFonts w:ascii="Calibri" w:hAnsi="Calibri" w:cs="Calibri"/>
          <w:sz w:val="24"/>
          <w:szCs w:val="24"/>
          <w:highlight w:val="yellow"/>
        </w:rPr>
        <w:t xml:space="preserve">an extended Kocher maneuver </w:t>
      </w:r>
      <w:r w:rsidR="003E325F" w:rsidRPr="0032252C">
        <w:rPr>
          <w:rFonts w:ascii="Calibri" w:hAnsi="Calibri" w:cs="Calibri"/>
          <w:sz w:val="24"/>
          <w:szCs w:val="24"/>
          <w:highlight w:val="yellow"/>
        </w:rPr>
        <w:t>with mobilization of the duodenum and</w:t>
      </w:r>
      <w:r w:rsidR="00D969E4" w:rsidRPr="0032252C">
        <w:rPr>
          <w:rFonts w:ascii="Calibri" w:hAnsi="Calibri" w:cs="Calibri"/>
          <w:sz w:val="24"/>
          <w:szCs w:val="24"/>
          <w:highlight w:val="yellow"/>
        </w:rPr>
        <w:t xml:space="preserve"> exposure of the left renal vei</w:t>
      </w:r>
      <w:r w:rsidR="00DC5FBF" w:rsidRPr="0032252C">
        <w:rPr>
          <w:rFonts w:ascii="Calibri" w:hAnsi="Calibri" w:cs="Calibri"/>
          <w:sz w:val="24"/>
          <w:szCs w:val="24"/>
          <w:highlight w:val="yellow"/>
        </w:rPr>
        <w:t xml:space="preserve">n. Then, </w:t>
      </w:r>
      <w:r w:rsidR="00BC3804" w:rsidRPr="0032252C">
        <w:rPr>
          <w:rFonts w:ascii="Calibri" w:hAnsi="Calibri" w:cs="Calibri"/>
          <w:sz w:val="24"/>
          <w:szCs w:val="24"/>
          <w:highlight w:val="yellow"/>
        </w:rPr>
        <w:t xml:space="preserve">proceed with a </w:t>
      </w:r>
      <w:r w:rsidR="00CB1F62" w:rsidRPr="0032252C">
        <w:rPr>
          <w:rFonts w:ascii="Calibri" w:hAnsi="Calibri" w:cs="Calibri"/>
          <w:sz w:val="24"/>
          <w:szCs w:val="24"/>
          <w:highlight w:val="yellow"/>
        </w:rPr>
        <w:t xml:space="preserve">right-sided </w:t>
      </w:r>
      <w:r w:rsidR="00BC3804" w:rsidRPr="0032252C">
        <w:rPr>
          <w:rFonts w:ascii="Calibri" w:hAnsi="Calibri" w:cs="Calibri"/>
          <w:sz w:val="24"/>
          <w:szCs w:val="24"/>
          <w:highlight w:val="yellow"/>
        </w:rPr>
        <w:t>artery first approach</w:t>
      </w:r>
      <w:r w:rsidR="00CB1F62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C3804" w:rsidRPr="0032252C">
        <w:rPr>
          <w:rFonts w:ascii="Calibri" w:hAnsi="Calibri" w:cs="Calibri"/>
          <w:sz w:val="24"/>
          <w:szCs w:val="24"/>
          <w:highlight w:val="yellow"/>
        </w:rPr>
        <w:t>to</w:t>
      </w:r>
      <w:r w:rsidR="00CB1F62" w:rsidRPr="0032252C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="00C57781" w:rsidRPr="0032252C">
        <w:rPr>
          <w:rFonts w:ascii="Calibri" w:hAnsi="Calibri" w:cs="Calibri"/>
          <w:sz w:val="24"/>
          <w:szCs w:val="24"/>
          <w:highlight w:val="yellow"/>
        </w:rPr>
        <w:t xml:space="preserve">proximal </w:t>
      </w:r>
      <w:r w:rsidR="0092393D" w:rsidRPr="0032252C">
        <w:rPr>
          <w:rFonts w:ascii="Calibri" w:hAnsi="Calibri" w:cs="Calibri"/>
          <w:sz w:val="24"/>
          <w:szCs w:val="24"/>
          <w:highlight w:val="yellow"/>
        </w:rPr>
        <w:t xml:space="preserve">SMA </w:t>
      </w:r>
      <w:r w:rsidR="00BC3804" w:rsidRPr="0032252C">
        <w:rPr>
          <w:rFonts w:ascii="Calibri" w:hAnsi="Calibri" w:cs="Calibri"/>
          <w:sz w:val="24"/>
          <w:szCs w:val="24"/>
          <w:highlight w:val="yellow"/>
        </w:rPr>
        <w:t xml:space="preserve">(Segment S1) </w:t>
      </w:r>
      <w:r w:rsidR="00C57781" w:rsidRPr="0032252C">
        <w:rPr>
          <w:rFonts w:ascii="Calibri" w:hAnsi="Calibri" w:cs="Calibri"/>
          <w:sz w:val="24"/>
          <w:szCs w:val="24"/>
          <w:highlight w:val="yellow"/>
        </w:rPr>
        <w:t>at</w:t>
      </w:r>
      <w:r w:rsidR="00CB1F62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C3804" w:rsidRPr="0032252C">
        <w:rPr>
          <w:rFonts w:ascii="Calibri" w:hAnsi="Calibri" w:cs="Calibri"/>
          <w:sz w:val="24"/>
          <w:szCs w:val="24"/>
          <w:highlight w:val="yellow"/>
        </w:rPr>
        <w:t xml:space="preserve">its origin from </w:t>
      </w:r>
      <w:r w:rsidR="00CB1F62" w:rsidRPr="0032252C">
        <w:rPr>
          <w:rFonts w:ascii="Calibri" w:hAnsi="Calibri" w:cs="Calibri"/>
          <w:sz w:val="24"/>
          <w:szCs w:val="24"/>
          <w:highlight w:val="yellow"/>
        </w:rPr>
        <w:t>the aorta</w:t>
      </w:r>
      <w:r w:rsidR="00BC3804" w:rsidRPr="0032252C">
        <w:rPr>
          <w:rFonts w:ascii="Calibri" w:hAnsi="Calibri" w:cs="Calibri"/>
          <w:sz w:val="24"/>
          <w:szCs w:val="24"/>
          <w:highlight w:val="yellow"/>
        </w:rPr>
        <w:fldChar w:fldCharType="begin"/>
      </w:r>
      <w:r w:rsidR="00F52DE9" w:rsidRPr="0032252C">
        <w:rPr>
          <w:rFonts w:ascii="Calibri" w:hAnsi="Calibri" w:cs="Calibri"/>
          <w:sz w:val="24"/>
          <w:szCs w:val="24"/>
          <w:highlight w:val="yellow"/>
        </w:rPr>
        <w:instrText xml:space="preserve"> ADDIN EN.CITE &lt;EndNote&gt;&lt;Cite&gt;&lt;Author&gt;Weitz&lt;/Author&gt;&lt;Year&gt;2010&lt;/Year&gt;&lt;RecNum&gt;36&lt;/RecNum&gt;&lt;DisplayText&gt;&lt;style face="superscript"&gt;16&lt;/style&gt;&lt;/DisplayText&gt;&lt;record&gt;&lt;rec-number&gt;36&lt;/rec-number&gt;&lt;foreign-keys&gt;&lt;key app="EN" db-id="rd5twfvxiwv005epsp1pzpsg2ve222xx09a5" timestamp="1740333002"&gt;36&lt;/key&gt;&lt;/foreign-keys&gt;&lt;ref-type name="Journal Article"&gt;17&lt;/ref-type&gt;&lt;contributors&gt;&lt;authors&gt;&lt;author&gt;Weitz, Jürgen&lt;/author&gt;&lt;author&gt;Rahbari, Nuh&lt;/author&gt;&lt;author&gt;Koch, Moritz&lt;/author&gt;&lt;author&gt;Büchler, Markus W.&lt;/author&gt;&lt;/authors&gt;&lt;/contributors&gt;&lt;titles&gt;&lt;title&gt;The “Artery First” Approach for Resection of Pancreatic Head Cancer&lt;/title&gt;&lt;secondary-title&gt;Journal of the American College of Surgeons&lt;/secondary-title&gt;&lt;/titles&gt;&lt;periodical&gt;&lt;full-title&gt;Journal of the American College of Surgeons&lt;/full-title&gt;&lt;/periodical&gt;&lt;pages&gt;e1-e4&lt;/pages&gt;&lt;volume&gt;210&lt;/volume&gt;&lt;number&gt;2&lt;/number&gt;&lt;section&gt;e1&lt;/section&gt;&lt;dates&gt;&lt;year&gt;2010&lt;/year&gt;&lt;/dates&gt;&lt;isbn&gt;1072-7515&lt;/isbn&gt;&lt;urls&gt;&lt;/urls&gt;&lt;electronic-resource-num&gt;10.1016/j.jamcollsurg.2009.10.019&lt;/electronic-resource-num&gt;&lt;/record&gt;&lt;/Cite&gt;&lt;/EndNote&gt;</w:instrText>
      </w:r>
      <w:r w:rsidR="00BC3804" w:rsidRPr="0032252C">
        <w:rPr>
          <w:rFonts w:ascii="Calibri" w:hAnsi="Calibri" w:cs="Calibri"/>
          <w:sz w:val="24"/>
          <w:szCs w:val="24"/>
          <w:highlight w:val="yellow"/>
        </w:rPr>
        <w:fldChar w:fldCharType="separate"/>
      </w:r>
      <w:r w:rsidR="00F52DE9" w:rsidRPr="0032252C">
        <w:rPr>
          <w:rFonts w:ascii="Calibri" w:hAnsi="Calibri" w:cs="Calibri"/>
          <w:sz w:val="24"/>
          <w:szCs w:val="24"/>
          <w:highlight w:val="yellow"/>
          <w:vertAlign w:val="superscript"/>
        </w:rPr>
        <w:t>16</w:t>
      </w:r>
      <w:r w:rsidR="00BC3804" w:rsidRPr="0032252C">
        <w:rPr>
          <w:rFonts w:ascii="Calibri" w:hAnsi="Calibri" w:cs="Calibri"/>
          <w:sz w:val="24"/>
          <w:szCs w:val="24"/>
          <w:highlight w:val="yellow"/>
        </w:rPr>
        <w:fldChar w:fldCharType="end"/>
      </w:r>
      <w:r w:rsidR="00047543" w:rsidRPr="0032252C">
        <w:rPr>
          <w:rFonts w:ascii="Calibri" w:hAnsi="Calibri" w:cs="Calibri"/>
          <w:sz w:val="24"/>
          <w:szCs w:val="24"/>
          <w:highlight w:val="yellow"/>
        </w:rPr>
        <w:t>.</w:t>
      </w:r>
      <w:r w:rsidR="00CB1F62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555D9318" w14:textId="77777777" w:rsidR="005815E0" w:rsidRPr="0032252C" w:rsidRDefault="005815E0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AA975FE" w14:textId="7468C92A" w:rsidR="00B25411" w:rsidRPr="0032252C" w:rsidRDefault="00BC09C5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 xml:space="preserve">Transect </w:t>
      </w:r>
      <w:r w:rsidR="008117A2" w:rsidRPr="0032252C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CB1F62" w:rsidRPr="0032252C">
        <w:rPr>
          <w:rFonts w:ascii="Calibri" w:hAnsi="Calibri" w:cs="Calibri"/>
          <w:sz w:val="24"/>
          <w:szCs w:val="24"/>
          <w:highlight w:val="yellow"/>
        </w:rPr>
        <w:t xml:space="preserve">superior mesenteric </w:t>
      </w:r>
      <w:r w:rsidRPr="0032252C">
        <w:rPr>
          <w:rFonts w:ascii="Calibri" w:hAnsi="Calibri" w:cs="Calibri"/>
          <w:sz w:val="24"/>
          <w:szCs w:val="24"/>
          <w:highlight w:val="yellow"/>
        </w:rPr>
        <w:t xml:space="preserve">plexus </w:t>
      </w:r>
      <w:r w:rsidR="00CB1F62" w:rsidRPr="0032252C">
        <w:rPr>
          <w:rFonts w:ascii="Calibri" w:hAnsi="Calibri" w:cs="Calibri"/>
          <w:sz w:val="24"/>
          <w:szCs w:val="24"/>
          <w:highlight w:val="yellow"/>
        </w:rPr>
        <w:t xml:space="preserve">near the origin of the </w:t>
      </w:r>
      <w:r w:rsidR="0092393D" w:rsidRPr="0032252C">
        <w:rPr>
          <w:rFonts w:ascii="Calibri" w:hAnsi="Calibri" w:cs="Calibri"/>
          <w:sz w:val="24"/>
          <w:szCs w:val="24"/>
          <w:highlight w:val="yellow"/>
        </w:rPr>
        <w:t>SMA</w:t>
      </w:r>
      <w:r w:rsidR="00D4763A" w:rsidRPr="0032252C">
        <w:rPr>
          <w:rFonts w:ascii="Calibri" w:hAnsi="Calibri" w:cs="Calibri"/>
          <w:sz w:val="24"/>
          <w:szCs w:val="24"/>
          <w:highlight w:val="yellow"/>
        </w:rPr>
        <w:t xml:space="preserve"> and sen</w:t>
      </w:r>
      <w:r w:rsidR="008117A2" w:rsidRPr="0032252C">
        <w:rPr>
          <w:rFonts w:ascii="Calibri" w:hAnsi="Calibri" w:cs="Calibri"/>
          <w:sz w:val="24"/>
          <w:szCs w:val="24"/>
          <w:highlight w:val="yellow"/>
        </w:rPr>
        <w:t>d</w:t>
      </w:r>
      <w:r w:rsidR="00D4763A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4111F" w:rsidRPr="0032252C">
        <w:rPr>
          <w:rFonts w:ascii="Calibri" w:hAnsi="Calibri" w:cs="Calibri"/>
          <w:sz w:val="24"/>
          <w:szCs w:val="24"/>
          <w:highlight w:val="yellow"/>
        </w:rPr>
        <w:t>a</w:t>
      </w:r>
      <w:r w:rsidR="00920804" w:rsidRPr="0032252C">
        <w:rPr>
          <w:rFonts w:ascii="Calibri" w:hAnsi="Calibri" w:cs="Calibri"/>
          <w:sz w:val="24"/>
          <w:szCs w:val="24"/>
          <w:highlight w:val="yellow"/>
        </w:rPr>
        <w:t xml:space="preserve"> specimen to </w:t>
      </w:r>
      <w:r w:rsidR="00D4763A" w:rsidRPr="0032252C">
        <w:rPr>
          <w:rFonts w:ascii="Calibri" w:hAnsi="Calibri" w:cs="Calibri"/>
          <w:sz w:val="24"/>
          <w:szCs w:val="24"/>
          <w:highlight w:val="yellow"/>
        </w:rPr>
        <w:t>frozen section</w:t>
      </w:r>
      <w:r w:rsidR="008117A2" w:rsidRPr="0032252C">
        <w:rPr>
          <w:rFonts w:ascii="Calibri" w:hAnsi="Calibri" w:cs="Calibri"/>
          <w:sz w:val="24"/>
          <w:szCs w:val="24"/>
          <w:highlight w:val="yellow"/>
        </w:rPr>
        <w:t xml:space="preserve"> analysis</w:t>
      </w:r>
      <w:r w:rsidR="00D4763A" w:rsidRPr="0032252C">
        <w:rPr>
          <w:rFonts w:ascii="Calibri" w:hAnsi="Calibri" w:cs="Calibri"/>
          <w:sz w:val="24"/>
          <w:szCs w:val="24"/>
          <w:highlight w:val="yellow"/>
        </w:rPr>
        <w:t>.</w:t>
      </w:r>
    </w:p>
    <w:p w14:paraId="380DCD6F" w14:textId="77777777" w:rsidR="0054111F" w:rsidRPr="0032252C" w:rsidRDefault="0054111F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B5908AC" w14:textId="759B1AE5" w:rsidR="00B25411" w:rsidRPr="0032252C" w:rsidRDefault="00B16A40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Subsequently</w:t>
      </w:r>
      <w:r w:rsidR="00D44B42" w:rsidRPr="0032252C">
        <w:rPr>
          <w:rFonts w:ascii="Calibri" w:hAnsi="Calibri" w:cs="Calibri"/>
          <w:sz w:val="24"/>
          <w:szCs w:val="24"/>
          <w:highlight w:val="yellow"/>
        </w:rPr>
        <w:t>,</w:t>
      </w:r>
      <w:r w:rsidR="007B2541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B5B12" w:rsidRPr="0032252C">
        <w:rPr>
          <w:rFonts w:ascii="Calibri" w:hAnsi="Calibri" w:cs="Calibri"/>
          <w:sz w:val="24"/>
          <w:szCs w:val="24"/>
          <w:highlight w:val="yellow"/>
        </w:rPr>
        <w:t xml:space="preserve">continue </w:t>
      </w:r>
      <w:r w:rsidR="00F87DB4" w:rsidRPr="0032252C">
        <w:rPr>
          <w:rFonts w:ascii="Calibri" w:hAnsi="Calibri" w:cs="Calibri"/>
          <w:sz w:val="24"/>
          <w:szCs w:val="24"/>
          <w:highlight w:val="yellow"/>
        </w:rPr>
        <w:t xml:space="preserve">with </w:t>
      </w:r>
      <w:r w:rsidR="007B2541" w:rsidRPr="0032252C">
        <w:rPr>
          <w:rFonts w:ascii="Calibri" w:hAnsi="Calibri" w:cs="Calibri"/>
          <w:sz w:val="24"/>
          <w:szCs w:val="24"/>
          <w:highlight w:val="yellow"/>
        </w:rPr>
        <w:t>the resection with</w:t>
      </w:r>
      <w:r w:rsidR="00D44B42" w:rsidRPr="0032252C">
        <w:rPr>
          <w:rFonts w:ascii="Calibri" w:hAnsi="Calibri" w:cs="Calibri"/>
          <w:sz w:val="24"/>
          <w:szCs w:val="24"/>
          <w:highlight w:val="yellow"/>
        </w:rPr>
        <w:t xml:space="preserve"> a</w:t>
      </w:r>
      <w:r w:rsidR="00CB1F62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D3B1C" w:rsidRPr="0032252C">
        <w:rPr>
          <w:rFonts w:ascii="Calibri" w:hAnsi="Calibri" w:cs="Calibri"/>
          <w:sz w:val="24"/>
          <w:szCs w:val="24"/>
          <w:highlight w:val="yellow"/>
        </w:rPr>
        <w:t>cholecystectomy</w:t>
      </w:r>
      <w:r w:rsidR="009E00DA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0258F" w:rsidRPr="0032252C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5435E3" w:rsidRPr="0032252C">
        <w:rPr>
          <w:rFonts w:ascii="Calibri" w:hAnsi="Calibri" w:cs="Calibri"/>
          <w:sz w:val="24"/>
          <w:szCs w:val="24"/>
          <w:highlight w:val="yellow"/>
        </w:rPr>
        <w:t>dissection of the</w:t>
      </w:r>
      <w:r w:rsidR="009E00DA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1F62" w:rsidRPr="0032252C">
        <w:rPr>
          <w:rFonts w:ascii="Calibri" w:hAnsi="Calibri" w:cs="Calibri"/>
          <w:sz w:val="24"/>
          <w:szCs w:val="24"/>
          <w:highlight w:val="yellow"/>
        </w:rPr>
        <w:t>hepatoduodenal ligament</w:t>
      </w:r>
      <w:r w:rsidR="0060258F" w:rsidRPr="0032252C">
        <w:rPr>
          <w:rFonts w:ascii="Calibri" w:hAnsi="Calibri" w:cs="Calibri"/>
          <w:sz w:val="24"/>
          <w:szCs w:val="24"/>
          <w:highlight w:val="yellow"/>
        </w:rPr>
        <w:t>.</w:t>
      </w:r>
      <w:r w:rsidR="0049416D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2BDC4E63" w14:textId="77777777" w:rsidR="0054111F" w:rsidRPr="0032252C" w:rsidRDefault="0054111F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D504FE9" w14:textId="115EBFCA" w:rsidR="00036A39" w:rsidRPr="0032252C" w:rsidRDefault="00ED5EBA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Perform a</w:t>
      </w:r>
      <w:r w:rsidR="0060258F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E00DA" w:rsidRPr="0032252C">
        <w:rPr>
          <w:rFonts w:ascii="Calibri" w:hAnsi="Calibri" w:cs="Calibri"/>
          <w:sz w:val="24"/>
          <w:szCs w:val="24"/>
          <w:highlight w:val="yellow"/>
        </w:rPr>
        <w:t>lymphadenectomy</w:t>
      </w:r>
      <w:r w:rsidR="00B16A40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0258F" w:rsidRPr="0032252C">
        <w:rPr>
          <w:rFonts w:ascii="Calibri" w:hAnsi="Calibri" w:cs="Calibri"/>
          <w:sz w:val="24"/>
          <w:szCs w:val="24"/>
          <w:highlight w:val="yellow"/>
        </w:rPr>
        <w:t xml:space="preserve">of lymph nodes </w:t>
      </w:r>
      <w:r w:rsidR="00AC106C" w:rsidRPr="0032252C">
        <w:rPr>
          <w:rFonts w:ascii="Calibri" w:hAnsi="Calibri" w:cs="Calibri"/>
          <w:sz w:val="24"/>
          <w:szCs w:val="24"/>
          <w:highlight w:val="yellow"/>
        </w:rPr>
        <w:t>8, 9, and 12</w:t>
      </w:r>
      <w:r w:rsidR="0060258F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20804" w:rsidRPr="0032252C">
        <w:rPr>
          <w:rFonts w:ascii="Calibri" w:hAnsi="Calibri" w:cs="Calibri"/>
          <w:sz w:val="24"/>
          <w:szCs w:val="24"/>
          <w:highlight w:val="yellow"/>
        </w:rPr>
        <w:t xml:space="preserve">(according to the Japanese Gastric Cancer Association) </w:t>
      </w:r>
      <w:r w:rsidR="0060258F" w:rsidRPr="0032252C">
        <w:rPr>
          <w:rFonts w:ascii="Calibri" w:hAnsi="Calibri" w:cs="Calibri"/>
          <w:sz w:val="24"/>
          <w:szCs w:val="24"/>
          <w:highlight w:val="yellow"/>
        </w:rPr>
        <w:t>along the hepatic artery</w:t>
      </w:r>
      <w:r w:rsidR="009638C9" w:rsidRPr="0032252C">
        <w:rPr>
          <w:rFonts w:ascii="Calibri" w:hAnsi="Calibri" w:cs="Calibri"/>
          <w:sz w:val="24"/>
          <w:szCs w:val="24"/>
          <w:highlight w:val="yellow"/>
        </w:rPr>
        <w:t xml:space="preserve"> and the celiac artery</w:t>
      </w:r>
      <w:r w:rsidR="007312BA" w:rsidRPr="0032252C">
        <w:rPr>
          <w:rFonts w:ascii="Calibri" w:hAnsi="Calibri" w:cs="Calibri"/>
          <w:sz w:val="24"/>
          <w:szCs w:val="24"/>
          <w:highlight w:val="yellow"/>
        </w:rPr>
        <w:t xml:space="preserve"> using bipolar forceps, monopolar electrocautery, or sealing devices. </w:t>
      </w:r>
    </w:p>
    <w:p w14:paraId="6F3B24EE" w14:textId="77777777" w:rsidR="0054111F" w:rsidRPr="0032252C" w:rsidRDefault="0054111F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E50090E" w14:textId="695DB881" w:rsidR="00E81B2B" w:rsidRPr="0032252C" w:rsidRDefault="00036A39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Secure t</w:t>
      </w:r>
      <w:r w:rsidR="00CB1F62" w:rsidRPr="0032252C">
        <w:rPr>
          <w:rFonts w:ascii="Calibri" w:hAnsi="Calibri" w:cs="Calibri"/>
          <w:sz w:val="24"/>
          <w:szCs w:val="24"/>
          <w:highlight w:val="yellow"/>
        </w:rPr>
        <w:t xml:space="preserve">he common hepatic artery </w:t>
      </w:r>
      <w:r w:rsidR="00FE7327" w:rsidRPr="0032252C">
        <w:rPr>
          <w:rFonts w:ascii="Calibri" w:hAnsi="Calibri" w:cs="Calibri"/>
          <w:sz w:val="24"/>
          <w:szCs w:val="24"/>
          <w:highlight w:val="yellow"/>
        </w:rPr>
        <w:t xml:space="preserve">and the </w:t>
      </w:r>
      <w:r w:rsidR="00E67891" w:rsidRPr="0032252C">
        <w:rPr>
          <w:rFonts w:ascii="Calibri" w:hAnsi="Calibri" w:cs="Calibri"/>
          <w:sz w:val="24"/>
          <w:szCs w:val="24"/>
          <w:highlight w:val="yellow"/>
        </w:rPr>
        <w:t>celiac trunk with vessel loop</w:t>
      </w:r>
      <w:r w:rsidR="00FE7327" w:rsidRPr="0032252C">
        <w:rPr>
          <w:rFonts w:ascii="Calibri" w:hAnsi="Calibri" w:cs="Calibri"/>
          <w:sz w:val="24"/>
          <w:szCs w:val="24"/>
          <w:highlight w:val="yellow"/>
        </w:rPr>
        <w:t>s</w:t>
      </w:r>
      <w:r w:rsidR="00E67891" w:rsidRPr="0032252C">
        <w:rPr>
          <w:rFonts w:ascii="Calibri" w:hAnsi="Calibri" w:cs="Calibri"/>
          <w:sz w:val="24"/>
          <w:szCs w:val="24"/>
          <w:highlight w:val="yellow"/>
        </w:rPr>
        <w:t>.</w:t>
      </w:r>
      <w:r w:rsidR="0054111F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1603E" w:rsidRPr="0032252C">
        <w:rPr>
          <w:rFonts w:ascii="Calibri" w:hAnsi="Calibri" w:cs="Calibri"/>
          <w:sz w:val="24"/>
          <w:szCs w:val="24"/>
          <w:highlight w:val="yellow"/>
        </w:rPr>
        <w:t>Divide t</w:t>
      </w:r>
      <w:r w:rsidR="005714A8" w:rsidRPr="0032252C">
        <w:rPr>
          <w:rFonts w:ascii="Calibri" w:hAnsi="Calibri" w:cs="Calibri"/>
          <w:sz w:val="24"/>
          <w:szCs w:val="24"/>
          <w:highlight w:val="yellow"/>
        </w:rPr>
        <w:t xml:space="preserve">he </w:t>
      </w:r>
      <w:r w:rsidR="00B25411" w:rsidRPr="0032252C">
        <w:rPr>
          <w:rFonts w:ascii="Calibri" w:hAnsi="Calibri" w:cs="Calibri"/>
          <w:sz w:val="24"/>
          <w:szCs w:val="24"/>
          <w:highlight w:val="yellow"/>
        </w:rPr>
        <w:t xml:space="preserve">common </w:t>
      </w:r>
      <w:r w:rsidR="005714A8" w:rsidRPr="0032252C">
        <w:rPr>
          <w:rFonts w:ascii="Calibri" w:hAnsi="Calibri" w:cs="Calibri"/>
          <w:sz w:val="24"/>
          <w:szCs w:val="24"/>
          <w:highlight w:val="yellow"/>
        </w:rPr>
        <w:t xml:space="preserve">bile duct and </w:t>
      </w:r>
      <w:r w:rsidR="00C1603E" w:rsidRPr="0032252C">
        <w:rPr>
          <w:rFonts w:ascii="Calibri" w:hAnsi="Calibri" w:cs="Calibri"/>
          <w:sz w:val="24"/>
          <w:szCs w:val="24"/>
          <w:highlight w:val="yellow"/>
        </w:rPr>
        <w:t xml:space="preserve">secure </w:t>
      </w:r>
      <w:r w:rsidR="005714A8" w:rsidRPr="0032252C">
        <w:rPr>
          <w:rFonts w:ascii="Calibri" w:hAnsi="Calibri" w:cs="Calibri"/>
          <w:sz w:val="24"/>
          <w:szCs w:val="24"/>
          <w:highlight w:val="yellow"/>
        </w:rPr>
        <w:t xml:space="preserve">the portal vein </w:t>
      </w:r>
      <w:r w:rsidR="00913A63" w:rsidRPr="0032252C">
        <w:rPr>
          <w:rFonts w:ascii="Calibri" w:hAnsi="Calibri" w:cs="Calibri"/>
          <w:sz w:val="24"/>
          <w:szCs w:val="24"/>
          <w:highlight w:val="yellow"/>
        </w:rPr>
        <w:t>with a vessel loop</w:t>
      </w:r>
      <w:r w:rsidR="00E81B2B" w:rsidRPr="0032252C">
        <w:rPr>
          <w:rFonts w:ascii="Calibri" w:hAnsi="Calibri" w:cs="Calibri"/>
          <w:sz w:val="24"/>
          <w:szCs w:val="24"/>
          <w:highlight w:val="yellow"/>
        </w:rPr>
        <w:t>.</w:t>
      </w:r>
    </w:p>
    <w:p w14:paraId="6379A8B5" w14:textId="77777777" w:rsidR="00572F67" w:rsidRPr="007312BA" w:rsidRDefault="00572F67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5A21C161" w14:textId="2A1CCB2A" w:rsidR="00B25411" w:rsidRPr="007312BA" w:rsidRDefault="00B41F05" w:rsidP="007312BA">
      <w:r w:rsidRPr="007312BA">
        <w:t>N</w:t>
      </w:r>
      <w:r w:rsidR="000E6933" w:rsidRPr="007312BA">
        <w:t>OTE</w:t>
      </w:r>
      <w:r w:rsidRPr="007312BA">
        <w:t>:</w:t>
      </w:r>
      <w:r w:rsidR="000E6933" w:rsidRPr="007312BA">
        <w:t xml:space="preserve"> </w:t>
      </w:r>
      <w:r w:rsidR="00BE18B7" w:rsidRPr="007312BA">
        <w:t>Adjust a</w:t>
      </w:r>
      <w:r w:rsidR="00B25411" w:rsidRPr="007312BA">
        <w:t xml:space="preserve">ntibiotic therapy </w:t>
      </w:r>
      <w:r w:rsidR="00FD005A" w:rsidRPr="007312BA">
        <w:t xml:space="preserve">based on </w:t>
      </w:r>
      <w:r w:rsidR="00B25411" w:rsidRPr="007312BA">
        <w:t>the microbial swab from the common bile duct</w:t>
      </w:r>
      <w:r w:rsidRPr="007312BA">
        <w:t xml:space="preserve"> postoperatively</w:t>
      </w:r>
      <w:r w:rsidR="00B25411" w:rsidRPr="007312BA">
        <w:t xml:space="preserve"> in cases </w:t>
      </w:r>
      <w:r w:rsidR="00FD005A" w:rsidRPr="007312BA">
        <w:t>where continued an</w:t>
      </w:r>
      <w:r w:rsidR="00B25411" w:rsidRPr="007312BA">
        <w:t xml:space="preserve">tibiotic </w:t>
      </w:r>
      <w:r w:rsidR="00B95E25" w:rsidRPr="007312BA">
        <w:t>treatment</w:t>
      </w:r>
      <w:r w:rsidR="00FD005A" w:rsidRPr="007312BA">
        <w:t xml:space="preserve"> is indicated.</w:t>
      </w:r>
    </w:p>
    <w:p w14:paraId="1CB06A24" w14:textId="77777777" w:rsidR="00E17BD3" w:rsidRPr="007312BA" w:rsidRDefault="00E17BD3" w:rsidP="007312BA"/>
    <w:p w14:paraId="30875484" w14:textId="7DFAE3F9" w:rsidR="00CA47DD" w:rsidRPr="0032252C" w:rsidRDefault="004E5C24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Ligate t</w:t>
      </w:r>
      <w:r w:rsidR="00051A46" w:rsidRPr="0032252C">
        <w:rPr>
          <w:rFonts w:ascii="Calibri" w:hAnsi="Calibri" w:cs="Calibri"/>
          <w:sz w:val="24"/>
          <w:szCs w:val="24"/>
          <w:highlight w:val="yellow"/>
        </w:rPr>
        <w:t>he right gastric</w:t>
      </w:r>
      <w:r w:rsidR="00047D7D" w:rsidRPr="0032252C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051A46" w:rsidRPr="0032252C">
        <w:rPr>
          <w:rFonts w:ascii="Calibri" w:hAnsi="Calibri" w:cs="Calibri"/>
          <w:sz w:val="24"/>
          <w:szCs w:val="24"/>
          <w:highlight w:val="yellow"/>
        </w:rPr>
        <w:t>the gastroduodenal</w:t>
      </w:r>
      <w:r w:rsidR="007312BA" w:rsidRPr="0032252C">
        <w:rPr>
          <w:rFonts w:ascii="Calibri" w:hAnsi="Calibri" w:cs="Calibri"/>
          <w:sz w:val="24"/>
          <w:szCs w:val="24"/>
          <w:highlight w:val="yellow"/>
        </w:rPr>
        <w:t>,</w:t>
      </w:r>
      <w:r w:rsidR="00051A46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47D7D" w:rsidRPr="0032252C">
        <w:rPr>
          <w:rFonts w:ascii="Calibri" w:hAnsi="Calibri" w:cs="Calibri"/>
          <w:sz w:val="24"/>
          <w:szCs w:val="24"/>
          <w:highlight w:val="yellow"/>
        </w:rPr>
        <w:t>and the right gastroepiploic arteries</w:t>
      </w:r>
      <w:r w:rsidR="00B95E25" w:rsidRPr="0032252C">
        <w:rPr>
          <w:rFonts w:ascii="Calibri" w:hAnsi="Calibri" w:cs="Calibri"/>
          <w:sz w:val="24"/>
          <w:szCs w:val="24"/>
          <w:highlight w:val="yellow"/>
        </w:rPr>
        <w:t>.</w:t>
      </w:r>
      <w:r w:rsidR="00E17BD3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80DC5" w:rsidRPr="0032252C">
        <w:rPr>
          <w:rFonts w:ascii="Calibri" w:hAnsi="Calibri" w:cs="Calibri"/>
          <w:sz w:val="24"/>
          <w:szCs w:val="24"/>
          <w:highlight w:val="yellow"/>
        </w:rPr>
        <w:t>Transe</w:t>
      </w:r>
      <w:r w:rsidR="00876A79" w:rsidRPr="0032252C">
        <w:rPr>
          <w:rFonts w:ascii="Calibri" w:hAnsi="Calibri" w:cs="Calibri"/>
          <w:sz w:val="24"/>
          <w:szCs w:val="24"/>
          <w:highlight w:val="yellow"/>
        </w:rPr>
        <w:t>ct th</w:t>
      </w:r>
      <w:r w:rsidR="00880DC5" w:rsidRPr="0032252C">
        <w:rPr>
          <w:rFonts w:ascii="Calibri" w:hAnsi="Calibri" w:cs="Calibri"/>
          <w:sz w:val="24"/>
          <w:szCs w:val="24"/>
          <w:highlight w:val="yellow"/>
        </w:rPr>
        <w:t xml:space="preserve">e </w:t>
      </w:r>
      <w:proofErr w:type="spellStart"/>
      <w:r w:rsidR="00880DC5" w:rsidRPr="0032252C">
        <w:rPr>
          <w:rFonts w:ascii="Calibri" w:hAnsi="Calibri" w:cs="Calibri"/>
          <w:sz w:val="24"/>
          <w:szCs w:val="24"/>
          <w:highlight w:val="yellow"/>
        </w:rPr>
        <w:t>postpyloric</w:t>
      </w:r>
      <w:proofErr w:type="spellEnd"/>
      <w:r w:rsidR="00880DC5" w:rsidRPr="0032252C">
        <w:rPr>
          <w:rFonts w:ascii="Calibri" w:hAnsi="Calibri" w:cs="Calibri"/>
          <w:sz w:val="24"/>
          <w:szCs w:val="24"/>
          <w:highlight w:val="yellow"/>
        </w:rPr>
        <w:t xml:space="preserve"> duodenum or the prepyloric antrum</w:t>
      </w:r>
      <w:r w:rsidR="00876A79" w:rsidRPr="0032252C">
        <w:rPr>
          <w:rFonts w:ascii="Calibri" w:hAnsi="Calibri" w:cs="Calibri"/>
          <w:sz w:val="24"/>
          <w:szCs w:val="24"/>
          <w:highlight w:val="yellow"/>
        </w:rPr>
        <w:t xml:space="preserve"> using a linear stapler</w:t>
      </w:r>
      <w:r w:rsidR="00880DC5" w:rsidRPr="0032252C">
        <w:rPr>
          <w:rFonts w:ascii="Calibri" w:hAnsi="Calibri" w:cs="Calibri"/>
          <w:sz w:val="24"/>
          <w:szCs w:val="24"/>
          <w:highlight w:val="yellow"/>
        </w:rPr>
        <w:t>, d</w:t>
      </w:r>
      <w:r w:rsidR="009638C9" w:rsidRPr="0032252C">
        <w:rPr>
          <w:rFonts w:ascii="Calibri" w:hAnsi="Calibri" w:cs="Calibri"/>
          <w:sz w:val="24"/>
          <w:szCs w:val="24"/>
          <w:highlight w:val="yellow"/>
        </w:rPr>
        <w:t>epe</w:t>
      </w:r>
      <w:r w:rsidR="001B6B88" w:rsidRPr="0032252C">
        <w:rPr>
          <w:rFonts w:ascii="Calibri" w:hAnsi="Calibri" w:cs="Calibri"/>
          <w:sz w:val="24"/>
          <w:szCs w:val="24"/>
          <w:highlight w:val="yellow"/>
        </w:rPr>
        <w:t>n</w:t>
      </w:r>
      <w:r w:rsidR="009638C9" w:rsidRPr="0032252C">
        <w:rPr>
          <w:rFonts w:ascii="Calibri" w:hAnsi="Calibri" w:cs="Calibri"/>
          <w:sz w:val="24"/>
          <w:szCs w:val="24"/>
          <w:highlight w:val="yellow"/>
        </w:rPr>
        <w:t>d</w:t>
      </w:r>
      <w:r w:rsidR="00880DC5" w:rsidRPr="0032252C">
        <w:rPr>
          <w:rFonts w:ascii="Calibri" w:hAnsi="Calibri" w:cs="Calibri"/>
          <w:sz w:val="24"/>
          <w:szCs w:val="24"/>
          <w:highlight w:val="yellow"/>
        </w:rPr>
        <w:t>ing</w:t>
      </w:r>
      <w:r w:rsidR="009638C9" w:rsidRPr="0032252C">
        <w:rPr>
          <w:rFonts w:ascii="Calibri" w:hAnsi="Calibri" w:cs="Calibri"/>
          <w:sz w:val="24"/>
          <w:szCs w:val="24"/>
          <w:highlight w:val="yellow"/>
        </w:rPr>
        <w:t xml:space="preserve"> on </w:t>
      </w:r>
      <w:r w:rsidR="008121EE" w:rsidRPr="0032252C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638C9" w:rsidRPr="0032252C">
        <w:rPr>
          <w:rFonts w:ascii="Calibri" w:hAnsi="Calibri" w:cs="Calibri"/>
          <w:sz w:val="24"/>
          <w:szCs w:val="24"/>
          <w:highlight w:val="yellow"/>
        </w:rPr>
        <w:t>exact tumor location</w:t>
      </w:r>
      <w:r w:rsidR="00D8374B" w:rsidRPr="0032252C">
        <w:rPr>
          <w:rFonts w:ascii="Calibri" w:hAnsi="Calibri" w:cs="Calibri"/>
          <w:sz w:val="24"/>
          <w:szCs w:val="24"/>
          <w:highlight w:val="yellow"/>
        </w:rPr>
        <w:t>.</w:t>
      </w:r>
    </w:p>
    <w:p w14:paraId="25F1CBA4" w14:textId="77777777" w:rsidR="00286E79" w:rsidRPr="0032252C" w:rsidRDefault="00286E79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FECD388" w14:textId="0D7A8685" w:rsidR="00E626AB" w:rsidRPr="0032252C" w:rsidRDefault="00880DC5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 xml:space="preserve">Place the </w:t>
      </w:r>
      <w:r w:rsidR="002B3DBC" w:rsidRPr="0032252C">
        <w:rPr>
          <w:rFonts w:ascii="Calibri" w:hAnsi="Calibri" w:cs="Calibri"/>
          <w:sz w:val="24"/>
          <w:szCs w:val="24"/>
          <w:highlight w:val="yellow"/>
        </w:rPr>
        <w:t>(</w:t>
      </w:r>
      <w:r w:rsidR="00051A46" w:rsidRPr="0032252C">
        <w:rPr>
          <w:rFonts w:ascii="Calibri" w:hAnsi="Calibri" w:cs="Calibri"/>
          <w:sz w:val="24"/>
          <w:szCs w:val="24"/>
          <w:highlight w:val="yellow"/>
        </w:rPr>
        <w:t>remnant</w:t>
      </w:r>
      <w:r w:rsidR="002B3DBC" w:rsidRPr="0032252C">
        <w:rPr>
          <w:rFonts w:ascii="Calibri" w:hAnsi="Calibri" w:cs="Calibri"/>
          <w:sz w:val="24"/>
          <w:szCs w:val="24"/>
          <w:highlight w:val="yellow"/>
        </w:rPr>
        <w:t>)</w:t>
      </w:r>
      <w:r w:rsidR="00051A46" w:rsidRPr="0032252C">
        <w:rPr>
          <w:rFonts w:ascii="Calibri" w:hAnsi="Calibri" w:cs="Calibri"/>
          <w:sz w:val="24"/>
          <w:szCs w:val="24"/>
          <w:highlight w:val="yellow"/>
        </w:rPr>
        <w:t xml:space="preserve"> stomach </w:t>
      </w:r>
      <w:r w:rsidRPr="0032252C">
        <w:rPr>
          <w:rFonts w:ascii="Calibri" w:hAnsi="Calibri" w:cs="Calibri"/>
          <w:sz w:val="24"/>
          <w:szCs w:val="24"/>
          <w:highlight w:val="yellow"/>
        </w:rPr>
        <w:t>i</w:t>
      </w:r>
      <w:r w:rsidR="00051A46" w:rsidRPr="0032252C">
        <w:rPr>
          <w:rFonts w:ascii="Calibri" w:hAnsi="Calibri" w:cs="Calibri"/>
          <w:sz w:val="24"/>
          <w:szCs w:val="24"/>
          <w:highlight w:val="yellow"/>
        </w:rPr>
        <w:t xml:space="preserve">n the upper left quadrant to </w:t>
      </w:r>
      <w:r w:rsidR="00F843F9" w:rsidRPr="0032252C">
        <w:rPr>
          <w:rFonts w:ascii="Calibri" w:hAnsi="Calibri" w:cs="Calibri"/>
          <w:sz w:val="24"/>
          <w:szCs w:val="24"/>
          <w:highlight w:val="yellow"/>
        </w:rPr>
        <w:t>achieve</w:t>
      </w:r>
      <w:r w:rsidR="00051A46" w:rsidRPr="0032252C">
        <w:rPr>
          <w:rFonts w:ascii="Calibri" w:hAnsi="Calibri" w:cs="Calibri"/>
          <w:sz w:val="24"/>
          <w:szCs w:val="24"/>
          <w:highlight w:val="yellow"/>
        </w:rPr>
        <w:t xml:space="preserve"> better exposure</w:t>
      </w:r>
      <w:r w:rsidR="00F843F9" w:rsidRPr="0032252C">
        <w:rPr>
          <w:rFonts w:ascii="Calibri" w:hAnsi="Calibri" w:cs="Calibri"/>
          <w:sz w:val="24"/>
          <w:szCs w:val="24"/>
          <w:highlight w:val="yellow"/>
        </w:rPr>
        <w:t xml:space="preserve"> of the superior pancreatic margin</w:t>
      </w:r>
      <w:r w:rsidR="00051A46" w:rsidRPr="0032252C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0334AA5C" w14:textId="77777777" w:rsidR="00236576" w:rsidRPr="0032252C" w:rsidRDefault="00236576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CB93E05" w14:textId="4BCE428F" w:rsidR="009E3625" w:rsidRPr="0032252C" w:rsidRDefault="00CA47DD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Transect t</w:t>
      </w:r>
      <w:r w:rsidR="00D77E1E" w:rsidRPr="0032252C">
        <w:rPr>
          <w:rFonts w:ascii="Calibri" w:hAnsi="Calibri" w:cs="Calibri"/>
          <w:sz w:val="24"/>
          <w:szCs w:val="24"/>
          <w:highlight w:val="yellow"/>
        </w:rPr>
        <w:t xml:space="preserve">he </w:t>
      </w:r>
      <w:r w:rsidR="00047D7D" w:rsidRPr="0032252C">
        <w:rPr>
          <w:rFonts w:ascii="Calibri" w:hAnsi="Calibri" w:cs="Calibri"/>
          <w:sz w:val="24"/>
          <w:szCs w:val="24"/>
          <w:highlight w:val="yellow"/>
        </w:rPr>
        <w:t xml:space="preserve">transverse mesocolon with the </w:t>
      </w:r>
      <w:r w:rsidR="00D77E1E" w:rsidRPr="0032252C">
        <w:rPr>
          <w:rFonts w:ascii="Calibri" w:hAnsi="Calibri" w:cs="Calibri"/>
          <w:sz w:val="24"/>
          <w:szCs w:val="24"/>
          <w:highlight w:val="yellow"/>
        </w:rPr>
        <w:t>m</w:t>
      </w:r>
      <w:r w:rsidR="00B5524D" w:rsidRPr="0032252C">
        <w:rPr>
          <w:rFonts w:ascii="Calibri" w:hAnsi="Calibri" w:cs="Calibri"/>
          <w:sz w:val="24"/>
          <w:szCs w:val="24"/>
          <w:highlight w:val="yellow"/>
        </w:rPr>
        <w:t>iddle</w:t>
      </w:r>
      <w:r w:rsidR="00D77E1E" w:rsidRPr="0032252C">
        <w:rPr>
          <w:rFonts w:ascii="Calibri" w:hAnsi="Calibri" w:cs="Calibri"/>
          <w:sz w:val="24"/>
          <w:szCs w:val="24"/>
          <w:highlight w:val="yellow"/>
        </w:rPr>
        <w:t xml:space="preserve"> colic </w:t>
      </w:r>
      <w:r w:rsidR="00047D7D" w:rsidRPr="0032252C">
        <w:rPr>
          <w:rFonts w:ascii="Calibri" w:hAnsi="Calibri" w:cs="Calibri"/>
          <w:sz w:val="24"/>
          <w:szCs w:val="24"/>
          <w:highlight w:val="yellow"/>
        </w:rPr>
        <w:t>vessels</w:t>
      </w:r>
      <w:r w:rsidR="00D77E1E" w:rsidRPr="0032252C">
        <w:rPr>
          <w:rFonts w:ascii="Calibri" w:hAnsi="Calibri" w:cs="Calibri"/>
          <w:sz w:val="24"/>
          <w:szCs w:val="24"/>
          <w:highlight w:val="yellow"/>
        </w:rPr>
        <w:t xml:space="preserve"> below the marginal </w:t>
      </w:r>
      <w:r w:rsidR="00047D7D" w:rsidRPr="0032252C">
        <w:rPr>
          <w:rFonts w:ascii="Calibri" w:hAnsi="Calibri" w:cs="Calibri"/>
          <w:sz w:val="24"/>
          <w:szCs w:val="24"/>
          <w:highlight w:val="yellow"/>
        </w:rPr>
        <w:t>vessels</w:t>
      </w:r>
      <w:r w:rsidR="00172ED3" w:rsidRPr="0032252C">
        <w:rPr>
          <w:rFonts w:ascii="Calibri" w:hAnsi="Calibri" w:cs="Calibri"/>
          <w:sz w:val="24"/>
          <w:szCs w:val="24"/>
          <w:highlight w:val="yellow"/>
        </w:rPr>
        <w:t xml:space="preserve"> until the left side of </w:t>
      </w:r>
      <w:r w:rsidR="00CA12F4" w:rsidRPr="0032252C">
        <w:rPr>
          <w:rFonts w:ascii="Calibri" w:hAnsi="Calibri" w:cs="Calibri"/>
          <w:sz w:val="24"/>
          <w:szCs w:val="24"/>
          <w:highlight w:val="yellow"/>
        </w:rPr>
        <w:t>the ligament of Treitz</w:t>
      </w:r>
      <w:r w:rsidR="004C07DE" w:rsidRPr="0032252C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1A80DF40" w14:textId="77777777" w:rsidR="00236576" w:rsidRPr="0032252C" w:rsidRDefault="00236576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5FBC0A9" w14:textId="46D14E2F" w:rsidR="00965DDE" w:rsidRPr="0032252C" w:rsidRDefault="009E3625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Transect t</w:t>
      </w:r>
      <w:r w:rsidR="00051A46" w:rsidRPr="0032252C">
        <w:rPr>
          <w:rFonts w:ascii="Calibri" w:hAnsi="Calibri" w:cs="Calibri"/>
          <w:sz w:val="24"/>
          <w:szCs w:val="24"/>
          <w:highlight w:val="yellow"/>
        </w:rPr>
        <w:t xml:space="preserve">he second jejunal loop and </w:t>
      </w:r>
      <w:r w:rsidR="00BD54D0" w:rsidRPr="0032252C">
        <w:rPr>
          <w:rFonts w:ascii="Calibri" w:hAnsi="Calibri" w:cs="Calibri"/>
          <w:sz w:val="24"/>
          <w:szCs w:val="24"/>
          <w:highlight w:val="yellow"/>
        </w:rPr>
        <w:t xml:space="preserve">resect </w:t>
      </w:r>
      <w:r w:rsidR="00051A46" w:rsidRPr="0032252C">
        <w:rPr>
          <w:rFonts w:ascii="Calibri" w:hAnsi="Calibri" w:cs="Calibri"/>
          <w:sz w:val="24"/>
          <w:szCs w:val="24"/>
          <w:highlight w:val="yellow"/>
        </w:rPr>
        <w:t>the mesentery</w:t>
      </w:r>
      <w:r w:rsidR="00236576" w:rsidRPr="0032252C">
        <w:rPr>
          <w:rFonts w:ascii="Calibri" w:hAnsi="Calibri" w:cs="Calibri"/>
          <w:sz w:val="24"/>
          <w:szCs w:val="24"/>
          <w:highlight w:val="yellow"/>
        </w:rPr>
        <w:t>, including the first and second jejunal branches</w:t>
      </w:r>
      <w:r w:rsidR="00051A46" w:rsidRPr="0032252C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0E26031E" w14:textId="77777777" w:rsidR="00236576" w:rsidRPr="0032252C" w:rsidRDefault="00236576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B8FDE46" w14:textId="3B0813D5" w:rsidR="00965DDE" w:rsidRPr="0032252C" w:rsidRDefault="00A8394D" w:rsidP="007312BA">
      <w:pPr>
        <w:pStyle w:val="ListParagraph"/>
        <w:numPr>
          <w:ilvl w:val="1"/>
          <w:numId w:val="15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Completely divide a</w:t>
      </w:r>
      <w:r w:rsidR="00F512EA" w:rsidRPr="0032252C">
        <w:rPr>
          <w:rFonts w:ascii="Calibri" w:hAnsi="Calibri" w:cs="Calibri"/>
          <w:sz w:val="24"/>
          <w:szCs w:val="24"/>
          <w:highlight w:val="yellow"/>
        </w:rPr>
        <w:t xml:space="preserve">ll </w:t>
      </w:r>
      <w:r w:rsidR="00CA12F4" w:rsidRPr="0032252C">
        <w:rPr>
          <w:rFonts w:ascii="Calibri" w:hAnsi="Calibri" w:cs="Calibri"/>
          <w:sz w:val="24"/>
          <w:szCs w:val="24"/>
          <w:highlight w:val="yellow"/>
        </w:rPr>
        <w:t>mesenter</w:t>
      </w:r>
      <w:r w:rsidR="00F512EA" w:rsidRPr="0032252C">
        <w:rPr>
          <w:rFonts w:ascii="Calibri" w:hAnsi="Calibri" w:cs="Calibri"/>
          <w:sz w:val="24"/>
          <w:szCs w:val="24"/>
          <w:highlight w:val="yellow"/>
        </w:rPr>
        <w:t>ic tissue</w:t>
      </w:r>
      <w:r w:rsidR="00664546" w:rsidRPr="0032252C">
        <w:rPr>
          <w:rFonts w:ascii="Calibri" w:hAnsi="Calibri" w:cs="Calibri"/>
          <w:sz w:val="24"/>
          <w:szCs w:val="24"/>
          <w:highlight w:val="yellow"/>
        </w:rPr>
        <w:t xml:space="preserve"> except for the SMV and SMA, on the left side of the SMA </w:t>
      </w:r>
      <w:r w:rsidR="00EF0E79" w:rsidRPr="0032252C">
        <w:rPr>
          <w:rFonts w:ascii="Calibri" w:hAnsi="Calibri" w:cs="Calibri"/>
          <w:sz w:val="24"/>
          <w:szCs w:val="24"/>
          <w:highlight w:val="yellow"/>
        </w:rPr>
        <w:t xml:space="preserve">from the looped segment towards the ligament of </w:t>
      </w:r>
      <w:r w:rsidR="00A01CF4" w:rsidRPr="0032252C">
        <w:rPr>
          <w:rFonts w:ascii="Calibri" w:hAnsi="Calibri" w:cs="Calibri"/>
          <w:sz w:val="24"/>
          <w:szCs w:val="24"/>
          <w:highlight w:val="yellow"/>
        </w:rPr>
        <w:t>Treitz.</w:t>
      </w:r>
      <w:r w:rsidR="00664546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0593F" w:rsidRPr="0032252C">
        <w:rPr>
          <w:rFonts w:ascii="Calibri" w:hAnsi="Calibri" w:cs="Calibri"/>
          <w:sz w:val="24"/>
          <w:szCs w:val="24"/>
          <w:highlight w:val="yellow"/>
        </w:rPr>
        <w:t>Clip or ligate a</w:t>
      </w:r>
      <w:r w:rsidR="00664546" w:rsidRPr="0032252C">
        <w:rPr>
          <w:rFonts w:ascii="Calibri" w:hAnsi="Calibri" w:cs="Calibri"/>
          <w:sz w:val="24"/>
          <w:szCs w:val="24"/>
          <w:highlight w:val="yellow"/>
        </w:rPr>
        <w:t xml:space="preserve">ll </w:t>
      </w:r>
      <w:r w:rsidR="005C5B89" w:rsidRPr="0032252C">
        <w:rPr>
          <w:rFonts w:ascii="Calibri" w:hAnsi="Calibri" w:cs="Calibri"/>
          <w:sz w:val="24"/>
          <w:szCs w:val="24"/>
          <w:highlight w:val="yellow"/>
        </w:rPr>
        <w:t xml:space="preserve">arterial and venous </w:t>
      </w:r>
      <w:r w:rsidR="00CA12F4" w:rsidRPr="0032252C">
        <w:rPr>
          <w:rFonts w:ascii="Calibri" w:hAnsi="Calibri" w:cs="Calibri"/>
          <w:sz w:val="24"/>
          <w:szCs w:val="24"/>
          <w:highlight w:val="yellow"/>
        </w:rPr>
        <w:t>tributaries and lymphatic vessel</w:t>
      </w:r>
      <w:r w:rsidR="0030593F" w:rsidRPr="0032252C">
        <w:rPr>
          <w:rFonts w:ascii="Calibri" w:hAnsi="Calibri" w:cs="Calibri"/>
          <w:sz w:val="24"/>
          <w:szCs w:val="24"/>
          <w:highlight w:val="yellow"/>
        </w:rPr>
        <w:t>s</w:t>
      </w:r>
      <w:r w:rsidR="00CA12F4" w:rsidRPr="0032252C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33F53730" w14:textId="77777777" w:rsidR="0030593F" w:rsidRPr="0032252C" w:rsidRDefault="0030593F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C8D2CEB" w14:textId="6175DDCD" w:rsidR="00BA38A9" w:rsidRPr="0032252C" w:rsidRDefault="00BF5CBC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4.1</w:t>
      </w:r>
      <w:r w:rsidR="007312BA" w:rsidRPr="0032252C">
        <w:rPr>
          <w:rFonts w:ascii="Calibri" w:hAnsi="Calibri" w:cs="Calibri"/>
          <w:sz w:val="24"/>
          <w:szCs w:val="24"/>
          <w:highlight w:val="yellow"/>
        </w:rPr>
        <w:t>1</w:t>
      </w:r>
      <w:r w:rsidRPr="0032252C">
        <w:rPr>
          <w:rFonts w:ascii="Calibri" w:hAnsi="Calibri" w:cs="Calibri"/>
          <w:sz w:val="24"/>
          <w:szCs w:val="24"/>
          <w:highlight w:val="yellow"/>
        </w:rPr>
        <w:tab/>
      </w:r>
      <w:r w:rsidR="00BB7E02" w:rsidRPr="0032252C">
        <w:rPr>
          <w:rFonts w:ascii="Calibri" w:hAnsi="Calibri" w:cs="Calibri"/>
          <w:sz w:val="24"/>
          <w:szCs w:val="24"/>
          <w:highlight w:val="yellow"/>
        </w:rPr>
        <w:t>Dissect t</w:t>
      </w:r>
      <w:r w:rsidR="0000381D" w:rsidRPr="0032252C">
        <w:rPr>
          <w:rFonts w:ascii="Calibri" w:hAnsi="Calibri" w:cs="Calibri"/>
          <w:sz w:val="24"/>
          <w:szCs w:val="24"/>
          <w:highlight w:val="yellow"/>
        </w:rPr>
        <w:t>he lower pancreatic margin</w:t>
      </w:r>
      <w:r w:rsidR="00BB7E02" w:rsidRPr="0032252C">
        <w:rPr>
          <w:rFonts w:ascii="Calibri" w:hAnsi="Calibri" w:cs="Calibri"/>
          <w:sz w:val="24"/>
          <w:szCs w:val="24"/>
          <w:highlight w:val="yellow"/>
        </w:rPr>
        <w:t xml:space="preserve"> and tunnel the pancreatic </w:t>
      </w:r>
      <w:r w:rsidR="007312BA" w:rsidRPr="0032252C">
        <w:rPr>
          <w:rFonts w:ascii="Calibri" w:hAnsi="Calibri" w:cs="Calibri"/>
          <w:sz w:val="24"/>
          <w:szCs w:val="24"/>
          <w:highlight w:val="yellow"/>
        </w:rPr>
        <w:t>neck and</w:t>
      </w:r>
      <w:r w:rsidR="00BA38A9" w:rsidRPr="0032252C">
        <w:rPr>
          <w:rFonts w:ascii="Calibri" w:hAnsi="Calibri" w:cs="Calibri"/>
          <w:sz w:val="24"/>
          <w:szCs w:val="24"/>
          <w:highlight w:val="yellow"/>
        </w:rPr>
        <w:t xml:space="preserve"> subsequently </w:t>
      </w:r>
      <w:r w:rsidR="00BB7E02" w:rsidRPr="0032252C">
        <w:rPr>
          <w:rFonts w:ascii="Calibri" w:hAnsi="Calibri" w:cs="Calibri"/>
          <w:sz w:val="24"/>
          <w:szCs w:val="24"/>
          <w:highlight w:val="yellow"/>
        </w:rPr>
        <w:t xml:space="preserve">divide </w:t>
      </w:r>
      <w:r w:rsidR="00BA38A9" w:rsidRPr="0032252C">
        <w:rPr>
          <w:rFonts w:ascii="Calibri" w:hAnsi="Calibri" w:cs="Calibri"/>
          <w:sz w:val="24"/>
          <w:szCs w:val="24"/>
          <w:highlight w:val="yellow"/>
        </w:rPr>
        <w:t xml:space="preserve">the pancreas </w:t>
      </w:r>
      <w:r w:rsidR="00BB7E02" w:rsidRPr="0032252C">
        <w:rPr>
          <w:rFonts w:ascii="Calibri" w:hAnsi="Calibri" w:cs="Calibri"/>
          <w:sz w:val="24"/>
          <w:szCs w:val="24"/>
          <w:highlight w:val="yellow"/>
        </w:rPr>
        <w:t>with</w:t>
      </w:r>
      <w:r w:rsidR="00BA38A9" w:rsidRPr="0032252C">
        <w:rPr>
          <w:rFonts w:ascii="Calibri" w:hAnsi="Calibri" w:cs="Calibri"/>
          <w:sz w:val="24"/>
          <w:szCs w:val="24"/>
          <w:highlight w:val="yellow"/>
        </w:rPr>
        <w:t xml:space="preserve"> a scalpel. </w:t>
      </w:r>
      <w:r w:rsidR="003E5E14" w:rsidRPr="0032252C">
        <w:rPr>
          <w:rFonts w:ascii="Calibri" w:hAnsi="Calibri" w:cs="Calibri"/>
          <w:sz w:val="24"/>
          <w:szCs w:val="24"/>
          <w:highlight w:val="yellow"/>
        </w:rPr>
        <w:t>Submit the</w:t>
      </w:r>
      <w:r w:rsidR="00CF462E" w:rsidRPr="0032252C">
        <w:rPr>
          <w:rFonts w:ascii="Calibri" w:hAnsi="Calibri" w:cs="Calibri"/>
          <w:sz w:val="24"/>
          <w:szCs w:val="24"/>
          <w:highlight w:val="yellow"/>
        </w:rPr>
        <w:t xml:space="preserve"> transection margin for frozen section</w:t>
      </w:r>
      <w:r w:rsidR="003E5E14" w:rsidRPr="0032252C">
        <w:rPr>
          <w:rFonts w:ascii="Calibri" w:hAnsi="Calibri" w:cs="Calibri"/>
          <w:sz w:val="24"/>
          <w:szCs w:val="24"/>
          <w:highlight w:val="yellow"/>
        </w:rPr>
        <w:t xml:space="preserve"> analysis</w:t>
      </w:r>
      <w:r w:rsidR="00CF462E" w:rsidRPr="0032252C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148470FC" w14:textId="77777777" w:rsidR="00BF5CBC" w:rsidRPr="0032252C" w:rsidRDefault="00BF5CBC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B089BAE" w14:textId="58D8B04A" w:rsidR="00965DDE" w:rsidRPr="007312BA" w:rsidRDefault="003D1C19" w:rsidP="007312BA">
      <w:pPr>
        <w:pStyle w:val="ListParagraph"/>
        <w:numPr>
          <w:ilvl w:val="1"/>
          <w:numId w:val="23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Identify t</w:t>
      </w:r>
      <w:r w:rsidR="00E8727D" w:rsidRPr="0032252C">
        <w:rPr>
          <w:rFonts w:ascii="Calibri" w:hAnsi="Calibri" w:cs="Calibri"/>
          <w:sz w:val="24"/>
          <w:szCs w:val="24"/>
          <w:highlight w:val="yellow"/>
        </w:rPr>
        <w:t xml:space="preserve">he splenic vein and secure </w:t>
      </w:r>
      <w:r w:rsidR="007F1369" w:rsidRPr="0032252C">
        <w:rPr>
          <w:rFonts w:ascii="Calibri" w:hAnsi="Calibri" w:cs="Calibri"/>
          <w:sz w:val="24"/>
          <w:szCs w:val="24"/>
          <w:highlight w:val="yellow"/>
        </w:rPr>
        <w:t xml:space="preserve">it </w:t>
      </w:r>
      <w:r w:rsidR="00E8727D" w:rsidRPr="0032252C">
        <w:rPr>
          <w:rFonts w:ascii="Calibri" w:hAnsi="Calibri" w:cs="Calibri"/>
          <w:sz w:val="24"/>
          <w:szCs w:val="24"/>
          <w:highlight w:val="yellow"/>
        </w:rPr>
        <w:t xml:space="preserve">with </w:t>
      </w:r>
      <w:r w:rsidR="002B3DBC" w:rsidRPr="0032252C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E8727D" w:rsidRPr="0032252C">
        <w:rPr>
          <w:rFonts w:ascii="Calibri" w:hAnsi="Calibri" w:cs="Calibri"/>
          <w:sz w:val="24"/>
          <w:szCs w:val="24"/>
          <w:highlight w:val="yellow"/>
        </w:rPr>
        <w:t>vessel loop.</w:t>
      </w:r>
      <w:r w:rsidR="00E8727D" w:rsidRPr="007312BA">
        <w:rPr>
          <w:rFonts w:ascii="Calibri" w:hAnsi="Calibri" w:cs="Calibri"/>
          <w:sz w:val="24"/>
          <w:szCs w:val="24"/>
        </w:rPr>
        <w:t xml:space="preserve"> </w:t>
      </w:r>
      <w:r w:rsidR="0084095A" w:rsidRPr="007312BA">
        <w:rPr>
          <w:rFonts w:ascii="Calibri" w:hAnsi="Calibri" w:cs="Calibri"/>
          <w:sz w:val="24"/>
          <w:szCs w:val="24"/>
        </w:rPr>
        <w:t>In cases of tumor infiltration of the confluen</w:t>
      </w:r>
      <w:r w:rsidR="000069C1" w:rsidRPr="007312BA">
        <w:rPr>
          <w:rFonts w:ascii="Calibri" w:hAnsi="Calibri" w:cs="Calibri"/>
          <w:sz w:val="24"/>
          <w:szCs w:val="24"/>
        </w:rPr>
        <w:t>ce</w:t>
      </w:r>
      <w:r w:rsidR="0057574B" w:rsidRPr="007312BA">
        <w:rPr>
          <w:rFonts w:ascii="Calibri" w:hAnsi="Calibri" w:cs="Calibri"/>
          <w:sz w:val="24"/>
          <w:szCs w:val="24"/>
        </w:rPr>
        <w:t>,</w:t>
      </w:r>
      <w:r w:rsidR="007F1369" w:rsidRPr="007312BA">
        <w:rPr>
          <w:rFonts w:ascii="Calibri" w:hAnsi="Calibri" w:cs="Calibri"/>
          <w:sz w:val="24"/>
          <w:szCs w:val="24"/>
        </w:rPr>
        <w:t xml:space="preserve"> divide </w:t>
      </w:r>
      <w:r w:rsidR="0085040C" w:rsidRPr="007312BA">
        <w:rPr>
          <w:rFonts w:ascii="Calibri" w:hAnsi="Calibri" w:cs="Calibri"/>
          <w:sz w:val="24"/>
          <w:szCs w:val="24"/>
        </w:rPr>
        <w:t xml:space="preserve">the splenic </w:t>
      </w:r>
      <w:r w:rsidR="007F1369" w:rsidRPr="007312BA">
        <w:rPr>
          <w:rFonts w:ascii="Calibri" w:hAnsi="Calibri" w:cs="Calibri"/>
          <w:sz w:val="24"/>
          <w:szCs w:val="24"/>
        </w:rPr>
        <w:t>vein</w:t>
      </w:r>
      <w:r w:rsidR="0085040C" w:rsidRPr="007312BA">
        <w:rPr>
          <w:rFonts w:ascii="Calibri" w:hAnsi="Calibri" w:cs="Calibri"/>
          <w:sz w:val="24"/>
          <w:szCs w:val="24"/>
        </w:rPr>
        <w:t xml:space="preserve">. </w:t>
      </w:r>
      <w:r w:rsidR="007F1369" w:rsidRPr="007312BA">
        <w:rPr>
          <w:rFonts w:ascii="Calibri" w:hAnsi="Calibri" w:cs="Calibri"/>
          <w:sz w:val="24"/>
          <w:szCs w:val="24"/>
        </w:rPr>
        <w:t xml:space="preserve">If there is evidence of </w:t>
      </w:r>
      <w:r w:rsidR="0084095A" w:rsidRPr="007312BA">
        <w:rPr>
          <w:rFonts w:ascii="Calibri" w:hAnsi="Calibri" w:cs="Calibri"/>
          <w:sz w:val="24"/>
          <w:szCs w:val="24"/>
        </w:rPr>
        <w:t>left-sided portal hypertension</w:t>
      </w:r>
      <w:r w:rsidR="0057574B" w:rsidRPr="007312BA">
        <w:rPr>
          <w:rFonts w:ascii="Calibri" w:hAnsi="Calibri" w:cs="Calibri"/>
          <w:sz w:val="24"/>
          <w:szCs w:val="24"/>
        </w:rPr>
        <w:t>, create</w:t>
      </w:r>
      <w:r w:rsidR="00EF0E79" w:rsidRPr="007312BA">
        <w:rPr>
          <w:rFonts w:ascii="Calibri" w:hAnsi="Calibri" w:cs="Calibri"/>
          <w:sz w:val="24"/>
          <w:szCs w:val="24"/>
        </w:rPr>
        <w:t xml:space="preserve"> </w:t>
      </w:r>
      <w:r w:rsidR="0084095A" w:rsidRPr="007312BA">
        <w:rPr>
          <w:rFonts w:ascii="Calibri" w:hAnsi="Calibri" w:cs="Calibri"/>
          <w:sz w:val="24"/>
          <w:szCs w:val="24"/>
        </w:rPr>
        <w:t>a splenorenal shunt</w:t>
      </w:r>
      <w:r w:rsidR="00172ED3" w:rsidRPr="007312BA">
        <w:rPr>
          <w:rFonts w:ascii="Calibri" w:hAnsi="Calibri" w:cs="Calibri"/>
          <w:sz w:val="24"/>
          <w:szCs w:val="24"/>
        </w:rPr>
        <w:t xml:space="preserve"> by </w:t>
      </w:r>
      <w:r w:rsidR="007312BA" w:rsidRPr="007312BA">
        <w:rPr>
          <w:rFonts w:ascii="Calibri" w:hAnsi="Calibri" w:cs="Calibri"/>
          <w:sz w:val="24"/>
          <w:szCs w:val="24"/>
        </w:rPr>
        <w:t>end-to-side</w:t>
      </w:r>
      <w:r w:rsidR="00172ED3" w:rsidRPr="007312BA">
        <w:rPr>
          <w:rFonts w:ascii="Calibri" w:hAnsi="Calibri" w:cs="Calibri"/>
          <w:sz w:val="24"/>
          <w:szCs w:val="24"/>
        </w:rPr>
        <w:t xml:space="preserve"> anastomosis of the splenic vein to the left renal vein</w:t>
      </w:r>
      <w:r w:rsidR="0084095A" w:rsidRPr="007312BA">
        <w:rPr>
          <w:rFonts w:ascii="Calibri" w:hAnsi="Calibri" w:cs="Calibri"/>
          <w:sz w:val="24"/>
          <w:szCs w:val="24"/>
        </w:rPr>
        <w:t xml:space="preserve"> </w:t>
      </w:r>
      <w:r w:rsidR="009026F9" w:rsidRPr="007312BA">
        <w:rPr>
          <w:rFonts w:ascii="Calibri" w:hAnsi="Calibri" w:cs="Calibri"/>
          <w:sz w:val="24"/>
          <w:szCs w:val="24"/>
        </w:rPr>
        <w:t xml:space="preserve">to </w:t>
      </w:r>
      <w:r w:rsidR="0057574B" w:rsidRPr="007312BA">
        <w:rPr>
          <w:rFonts w:ascii="Calibri" w:hAnsi="Calibri" w:cs="Calibri"/>
          <w:sz w:val="24"/>
          <w:szCs w:val="24"/>
        </w:rPr>
        <w:t xml:space="preserve">relieve </w:t>
      </w:r>
      <w:r w:rsidR="007312BA" w:rsidRPr="007312BA">
        <w:rPr>
          <w:rFonts w:ascii="Calibri" w:hAnsi="Calibri" w:cs="Calibri"/>
          <w:sz w:val="24"/>
          <w:szCs w:val="24"/>
        </w:rPr>
        <w:t>left-sided</w:t>
      </w:r>
      <w:r w:rsidR="008778C7" w:rsidRPr="007312BA">
        <w:rPr>
          <w:rFonts w:ascii="Calibri" w:hAnsi="Calibri" w:cs="Calibri"/>
          <w:sz w:val="24"/>
          <w:szCs w:val="24"/>
        </w:rPr>
        <w:t xml:space="preserve"> portal venous </w:t>
      </w:r>
      <w:r w:rsidR="0085040C" w:rsidRPr="007312BA">
        <w:rPr>
          <w:rFonts w:ascii="Calibri" w:hAnsi="Calibri" w:cs="Calibri"/>
          <w:sz w:val="24"/>
          <w:szCs w:val="24"/>
        </w:rPr>
        <w:t xml:space="preserve">pressure and </w:t>
      </w:r>
      <w:r w:rsidR="009026F9" w:rsidRPr="007312BA">
        <w:rPr>
          <w:rFonts w:ascii="Calibri" w:hAnsi="Calibri" w:cs="Calibri"/>
          <w:sz w:val="24"/>
          <w:szCs w:val="24"/>
        </w:rPr>
        <w:t xml:space="preserve">ensure venous drainage of </w:t>
      </w:r>
      <w:r w:rsidR="0057574B" w:rsidRPr="007312BA">
        <w:rPr>
          <w:rFonts w:ascii="Calibri" w:hAnsi="Calibri" w:cs="Calibri"/>
          <w:sz w:val="24"/>
          <w:szCs w:val="24"/>
        </w:rPr>
        <w:t xml:space="preserve">the </w:t>
      </w:r>
      <w:r w:rsidR="009026F9" w:rsidRPr="007312BA">
        <w:rPr>
          <w:rFonts w:ascii="Calibri" w:hAnsi="Calibri" w:cs="Calibri"/>
          <w:sz w:val="24"/>
          <w:szCs w:val="24"/>
        </w:rPr>
        <w:t>stomach</w:t>
      </w:r>
      <w:r w:rsidR="008778C7" w:rsidRPr="007312BA">
        <w:rPr>
          <w:rFonts w:ascii="Calibri" w:hAnsi="Calibri" w:cs="Calibri"/>
          <w:sz w:val="24"/>
          <w:szCs w:val="24"/>
        </w:rPr>
        <w:t>, pancreas</w:t>
      </w:r>
      <w:r w:rsidR="007312BA" w:rsidRPr="007312BA">
        <w:rPr>
          <w:rFonts w:ascii="Calibri" w:hAnsi="Calibri" w:cs="Calibri"/>
          <w:sz w:val="24"/>
          <w:szCs w:val="24"/>
        </w:rPr>
        <w:t>,</w:t>
      </w:r>
      <w:r w:rsidR="008778C7" w:rsidRPr="007312BA">
        <w:rPr>
          <w:rFonts w:ascii="Calibri" w:hAnsi="Calibri" w:cs="Calibri"/>
          <w:sz w:val="24"/>
          <w:szCs w:val="24"/>
        </w:rPr>
        <w:t xml:space="preserve"> and spleen</w:t>
      </w:r>
      <w:r w:rsidR="005A1899" w:rsidRPr="007312BA">
        <w:rPr>
          <w:rFonts w:ascii="Calibri" w:hAnsi="Calibri" w:cs="Calibri"/>
          <w:sz w:val="24"/>
          <w:szCs w:val="24"/>
        </w:rPr>
        <w:fldChar w:fldCharType="begin"/>
      </w:r>
      <w:r w:rsidR="00F52DE9" w:rsidRPr="007312BA">
        <w:rPr>
          <w:rFonts w:ascii="Calibri" w:hAnsi="Calibri" w:cs="Calibri"/>
          <w:sz w:val="24"/>
          <w:szCs w:val="24"/>
        </w:rPr>
        <w:instrText xml:space="preserve"> ADDIN EN.CITE &lt;EndNote&gt;&lt;Cite&gt;&lt;Author&gt;Al-Saeedi&lt;/Author&gt;&lt;Year&gt;2021&lt;/Year&gt;&lt;RecNum&gt;8&lt;/RecNum&gt;&lt;DisplayText&gt;&lt;style face="superscript"&gt;17&lt;/style&gt;&lt;/DisplayText&gt;&lt;record&gt;&lt;rec-number&gt;8&lt;/rec-number&gt;&lt;foreign-keys&gt;&lt;key app="EN" db-id="rd5twfvxiwv005epsp1pzpsg2ve222xx09a5" timestamp="1737291434"&gt;8&lt;/key&gt;&lt;/foreign-keys&gt;&lt;ref-type name="Journal Article"&gt;17&lt;/ref-type&gt;&lt;contributors&gt;&lt;authors&gt;&lt;author&gt;Al-Saeedi, Mohammed&lt;/author&gt;&lt;author&gt;Frank-Moldzio, Leonie&lt;/author&gt;&lt;author&gt;Contin, Pietro&lt;/author&gt;&lt;author&gt;Mayer, Philipp&lt;/author&gt;&lt;author&gt;Loos, Martin&lt;/author&gt;&lt;author&gt;Schmidt, Thomas&lt;/author&gt;&lt;author&gt;Schneider, Martin&lt;/author&gt;&lt;author&gt;Müller-Stich, Beat P.&lt;/author&gt;&lt;author&gt;Berchtold, Christoph&lt;/author&gt;&lt;author&gt;Mehrabi, Arianeb&lt;/author&gt;&lt;author&gt;Hackert, Thilo&lt;/author&gt;&lt;author&gt;Büchler, Markus W.&lt;/author&gt;&lt;author&gt;Strobel, Oliver&lt;/author&gt;&lt;/authors&gt;&lt;/contributors&gt;&lt;titles&gt;&lt;title&gt;Splenorenal shunt for reconstruction of the gastric and splenic venous drainage during pancreatoduodenectomy with resection of the portal venous confluence&lt;/title&gt;&lt;secondary-title&gt;Langenbeck&amp;apos;s Archives of Surgery&lt;/secondary-title&gt;&lt;/titles&gt;&lt;periodical&gt;&lt;full-title&gt;Langenbeck&amp;apos;s Archives of Surgery&lt;/full-title&gt;&lt;/periodical&gt;&lt;pages&gt;2535-2543&lt;/pages&gt;&lt;volume&gt;406&lt;/volume&gt;&lt;number&gt;7&lt;/number&gt;&lt;section&gt;2535&lt;/section&gt;&lt;dates&gt;&lt;year&gt;2021&lt;/year&gt;&lt;/dates&gt;&lt;isbn&gt;1435-2443&amp;#xD;1435-2451&lt;/isbn&gt;&lt;urls&gt;&lt;/urls&gt;&lt;electronic-resource-num&gt;10.1007/s00423-021-02318-2&lt;/electronic-resource-num&gt;&lt;/record&gt;&lt;/Cite&gt;&lt;/EndNote&gt;</w:instrText>
      </w:r>
      <w:r w:rsidR="005A1899" w:rsidRPr="007312BA">
        <w:rPr>
          <w:rFonts w:ascii="Calibri" w:hAnsi="Calibri" w:cs="Calibri"/>
          <w:sz w:val="24"/>
          <w:szCs w:val="24"/>
        </w:rPr>
        <w:fldChar w:fldCharType="separate"/>
      </w:r>
      <w:r w:rsidR="00F52DE9" w:rsidRPr="007312BA">
        <w:rPr>
          <w:rFonts w:ascii="Calibri" w:hAnsi="Calibri" w:cs="Calibri"/>
          <w:sz w:val="24"/>
          <w:szCs w:val="24"/>
          <w:vertAlign w:val="superscript"/>
        </w:rPr>
        <w:t>17</w:t>
      </w:r>
      <w:r w:rsidR="005A1899" w:rsidRPr="007312BA">
        <w:rPr>
          <w:rFonts w:ascii="Calibri" w:hAnsi="Calibri" w:cs="Calibri"/>
          <w:sz w:val="24"/>
          <w:szCs w:val="24"/>
        </w:rPr>
        <w:fldChar w:fldCharType="end"/>
      </w:r>
      <w:r w:rsidR="0084095A" w:rsidRPr="007312BA">
        <w:rPr>
          <w:rFonts w:ascii="Calibri" w:hAnsi="Calibri" w:cs="Calibri"/>
          <w:sz w:val="24"/>
          <w:szCs w:val="24"/>
        </w:rPr>
        <w:t xml:space="preserve">. </w:t>
      </w:r>
    </w:p>
    <w:p w14:paraId="4F29A405" w14:textId="77777777" w:rsidR="0057574B" w:rsidRPr="007312BA" w:rsidRDefault="0057574B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3B2453E2" w14:textId="1E50FD70" w:rsidR="00A466B3" w:rsidRPr="0032252C" w:rsidRDefault="00055198" w:rsidP="007312BA">
      <w:pPr>
        <w:pStyle w:val="ListParagraph"/>
        <w:numPr>
          <w:ilvl w:val="1"/>
          <w:numId w:val="23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lastRenderedPageBreak/>
        <w:t>Loop t</w:t>
      </w:r>
      <w:r w:rsidR="00BA38A9" w:rsidRPr="0032252C">
        <w:rPr>
          <w:rFonts w:ascii="Calibri" w:hAnsi="Calibri" w:cs="Calibri"/>
          <w:sz w:val="24"/>
          <w:szCs w:val="24"/>
          <w:highlight w:val="yellow"/>
        </w:rPr>
        <w:t>he sp</w:t>
      </w:r>
      <w:r w:rsidR="000C0783" w:rsidRPr="0032252C">
        <w:rPr>
          <w:rFonts w:ascii="Calibri" w:hAnsi="Calibri" w:cs="Calibri"/>
          <w:sz w:val="24"/>
          <w:szCs w:val="24"/>
          <w:highlight w:val="yellow"/>
        </w:rPr>
        <w:t>l</w:t>
      </w:r>
      <w:r w:rsidR="00BA38A9" w:rsidRPr="0032252C">
        <w:rPr>
          <w:rFonts w:ascii="Calibri" w:hAnsi="Calibri" w:cs="Calibri"/>
          <w:sz w:val="24"/>
          <w:szCs w:val="24"/>
          <w:highlight w:val="yellow"/>
        </w:rPr>
        <w:t xml:space="preserve">enic artery and </w:t>
      </w:r>
      <w:r w:rsidRPr="0032252C">
        <w:rPr>
          <w:rFonts w:ascii="Calibri" w:hAnsi="Calibri" w:cs="Calibri"/>
          <w:sz w:val="24"/>
          <w:szCs w:val="24"/>
          <w:highlight w:val="yellow"/>
        </w:rPr>
        <w:t xml:space="preserve">perform a </w:t>
      </w:r>
      <w:r w:rsidR="005A5CDA" w:rsidRPr="0032252C">
        <w:rPr>
          <w:rFonts w:ascii="Calibri" w:hAnsi="Calibri" w:cs="Calibri"/>
          <w:sz w:val="24"/>
          <w:szCs w:val="24"/>
          <w:highlight w:val="yellow"/>
        </w:rPr>
        <w:t xml:space="preserve">lymphadenectomy </w:t>
      </w:r>
      <w:r w:rsidR="0092393D" w:rsidRPr="0032252C">
        <w:rPr>
          <w:rFonts w:ascii="Calibri" w:hAnsi="Calibri" w:cs="Calibri"/>
          <w:sz w:val="24"/>
          <w:szCs w:val="24"/>
          <w:highlight w:val="yellow"/>
        </w:rPr>
        <w:t xml:space="preserve">along the splenic artery at the </w:t>
      </w:r>
      <w:r w:rsidR="001E3A30" w:rsidRPr="0032252C">
        <w:rPr>
          <w:rFonts w:ascii="Calibri" w:hAnsi="Calibri" w:cs="Calibri"/>
          <w:sz w:val="24"/>
          <w:szCs w:val="24"/>
          <w:highlight w:val="yellow"/>
        </w:rPr>
        <w:t>superior border</w:t>
      </w:r>
      <w:r w:rsidR="0092393D" w:rsidRPr="0032252C">
        <w:rPr>
          <w:rFonts w:ascii="Calibri" w:hAnsi="Calibri" w:cs="Calibri"/>
          <w:sz w:val="24"/>
          <w:szCs w:val="24"/>
          <w:highlight w:val="yellow"/>
        </w:rPr>
        <w:t xml:space="preserve"> of the pancreas. </w:t>
      </w:r>
    </w:p>
    <w:p w14:paraId="337DDA1B" w14:textId="77777777" w:rsidR="00B45D6D" w:rsidRPr="007312BA" w:rsidRDefault="00B45D6D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7518DC17" w14:textId="409D2FB3" w:rsidR="009026F9" w:rsidRPr="007312BA" w:rsidRDefault="00B45D6D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4.1</w:t>
      </w:r>
      <w:r w:rsidR="007312BA" w:rsidRPr="0032252C">
        <w:rPr>
          <w:rFonts w:ascii="Calibri" w:hAnsi="Calibri" w:cs="Calibri"/>
          <w:sz w:val="24"/>
          <w:szCs w:val="24"/>
          <w:highlight w:val="yellow"/>
        </w:rPr>
        <w:t>4</w:t>
      </w:r>
      <w:r w:rsidR="007312BA" w:rsidRPr="0032252C">
        <w:rPr>
          <w:rFonts w:ascii="Calibri" w:hAnsi="Calibri" w:cs="Calibri"/>
          <w:sz w:val="24"/>
          <w:szCs w:val="24"/>
          <w:highlight w:val="yellow"/>
        </w:rPr>
        <w:tab/>
      </w:r>
      <w:r w:rsidR="00055198" w:rsidRPr="0032252C">
        <w:rPr>
          <w:rFonts w:ascii="Calibri" w:hAnsi="Calibri" w:cs="Calibri"/>
          <w:sz w:val="24"/>
          <w:szCs w:val="24"/>
          <w:highlight w:val="yellow"/>
        </w:rPr>
        <w:t>Completely dissect a</w:t>
      </w:r>
      <w:r w:rsidR="00BA38A9" w:rsidRPr="0032252C">
        <w:rPr>
          <w:rFonts w:ascii="Calibri" w:hAnsi="Calibri" w:cs="Calibri"/>
          <w:sz w:val="24"/>
          <w:szCs w:val="24"/>
          <w:highlight w:val="yellow"/>
        </w:rPr>
        <w:t xml:space="preserve">ll </w:t>
      </w:r>
      <w:r w:rsidR="006E7F8B" w:rsidRPr="0032252C">
        <w:rPr>
          <w:rFonts w:ascii="Calibri" w:hAnsi="Calibri" w:cs="Calibri"/>
          <w:sz w:val="24"/>
          <w:szCs w:val="24"/>
          <w:highlight w:val="yellow"/>
        </w:rPr>
        <w:t xml:space="preserve">tissue between </w:t>
      </w:r>
      <w:r w:rsidR="0092393D" w:rsidRPr="0032252C">
        <w:rPr>
          <w:rFonts w:ascii="Calibri" w:hAnsi="Calibri" w:cs="Calibri"/>
          <w:sz w:val="24"/>
          <w:szCs w:val="24"/>
          <w:highlight w:val="yellow"/>
        </w:rPr>
        <w:t>the celiac trunk and the SMA</w:t>
      </w:r>
      <w:r w:rsidR="0092393D" w:rsidRPr="007312BA">
        <w:rPr>
          <w:rFonts w:ascii="Calibri" w:hAnsi="Calibri" w:cs="Calibri"/>
          <w:sz w:val="24"/>
          <w:szCs w:val="24"/>
        </w:rPr>
        <w:t xml:space="preserve"> </w:t>
      </w:r>
      <w:r w:rsidR="00BA38A9" w:rsidRPr="007312BA">
        <w:rPr>
          <w:rFonts w:ascii="Calibri" w:hAnsi="Calibri" w:cs="Calibri"/>
          <w:sz w:val="24"/>
          <w:szCs w:val="24"/>
        </w:rPr>
        <w:t>(the triangle tissue between the SMA caudally, the portal vein anteriorly, and the celiac trunk cranially</w:t>
      </w:r>
      <w:r w:rsidR="00BA38A9" w:rsidRPr="007312BA">
        <w:rPr>
          <w:rFonts w:ascii="Calibri" w:hAnsi="Calibri" w:cs="Calibri"/>
          <w:sz w:val="24"/>
          <w:szCs w:val="24"/>
        </w:rPr>
        <w:fldChar w:fldCharType="begin"/>
      </w:r>
      <w:r w:rsidR="00F52DE9" w:rsidRPr="007312BA">
        <w:rPr>
          <w:rFonts w:ascii="Calibri" w:hAnsi="Calibri" w:cs="Calibri"/>
          <w:sz w:val="24"/>
          <w:szCs w:val="24"/>
        </w:rPr>
        <w:instrText xml:space="preserve"> ADDIN EN.CITE &lt;EndNote&gt;&lt;Cite&gt;&lt;Author&gt;Hackert&lt;/Author&gt;&lt;Year&gt;2017&lt;/Year&gt;&lt;RecNum&gt;9&lt;/RecNum&gt;&lt;DisplayText&gt;&lt;style face="superscript"&gt;18&lt;/style&gt;&lt;/DisplayText&gt;&lt;record&gt;&lt;rec-number&gt;9&lt;/rec-number&gt;&lt;foreign-keys&gt;&lt;key app="EN" db-id="rd5twfvxiwv005epsp1pzpsg2ve222xx09a5" timestamp="1737299580"&gt;9&lt;/key&gt;&lt;/foreign-keys&gt;&lt;ref-type name="Journal Article"&gt;17&lt;/ref-type&gt;&lt;contributors&gt;&lt;authors&gt;&lt;author&gt;Hackert, Thilo&lt;/author&gt;&lt;author&gt;Strobel, Oliver&lt;/author&gt;&lt;author&gt;Michalski, Christoph W.&lt;/author&gt;&lt;author&gt;Mihaljevic, André L.&lt;/author&gt;&lt;author&gt;Mehrabi, Arianeb&lt;/author&gt;&lt;author&gt;Müller-Stich, Beat&lt;/author&gt;&lt;author&gt;Berchtold, Christoph&lt;/author&gt;&lt;author&gt;Ulrich, Alexis&lt;/author&gt;&lt;author&gt;Büchler, Markus W.&lt;/author&gt;&lt;/authors&gt;&lt;/contributors&gt;&lt;titles&gt;&lt;title&gt;The TRIANGLE operation – radical surgery after neoadjuvant treatment for advanced pancreatic cancer: a single arm observational study&lt;/title&gt;&lt;secondary-title&gt;Hpb&lt;/secondary-title&gt;&lt;/titles&gt;&lt;periodical&gt;&lt;full-title&gt;Hpb&lt;/full-title&gt;&lt;/periodical&gt;&lt;pages&gt;1001-1007&lt;/pages&gt;&lt;volume&gt;19&lt;/volume&gt;&lt;number&gt;11&lt;/number&gt;&lt;section&gt;1001&lt;/section&gt;&lt;dates&gt;&lt;year&gt;2017&lt;/year&gt;&lt;/dates&gt;&lt;isbn&gt;1365182X&lt;/isbn&gt;&lt;urls&gt;&lt;/urls&gt;&lt;electronic-resource-num&gt;10.1016/j.hpb.2017.07.007&lt;/electronic-resource-num&gt;&lt;/record&gt;&lt;/Cite&gt;&lt;/EndNote&gt;</w:instrText>
      </w:r>
      <w:r w:rsidR="00BA38A9" w:rsidRPr="007312BA">
        <w:rPr>
          <w:rFonts w:ascii="Calibri" w:hAnsi="Calibri" w:cs="Calibri"/>
          <w:sz w:val="24"/>
          <w:szCs w:val="24"/>
        </w:rPr>
        <w:fldChar w:fldCharType="separate"/>
      </w:r>
      <w:r w:rsidR="00F52DE9" w:rsidRPr="007312BA">
        <w:rPr>
          <w:rFonts w:ascii="Calibri" w:hAnsi="Calibri" w:cs="Calibri"/>
          <w:sz w:val="24"/>
          <w:szCs w:val="24"/>
          <w:vertAlign w:val="superscript"/>
        </w:rPr>
        <w:t>18</w:t>
      </w:r>
      <w:r w:rsidR="00BA38A9" w:rsidRPr="007312BA">
        <w:rPr>
          <w:rFonts w:ascii="Calibri" w:hAnsi="Calibri" w:cs="Calibri"/>
          <w:sz w:val="24"/>
          <w:szCs w:val="24"/>
        </w:rPr>
        <w:fldChar w:fldCharType="end"/>
      </w:r>
      <w:r w:rsidR="00BA38A9" w:rsidRPr="007312BA">
        <w:rPr>
          <w:rFonts w:ascii="Calibri" w:hAnsi="Calibri" w:cs="Calibri"/>
          <w:sz w:val="24"/>
          <w:szCs w:val="24"/>
        </w:rPr>
        <w:t>)</w:t>
      </w:r>
      <w:r w:rsidRPr="007312BA">
        <w:rPr>
          <w:rFonts w:ascii="Calibri" w:hAnsi="Calibri" w:cs="Calibri"/>
          <w:sz w:val="24"/>
          <w:szCs w:val="24"/>
        </w:rPr>
        <w:t>,</w:t>
      </w:r>
      <w:r w:rsidR="00BA38A9" w:rsidRPr="007312BA">
        <w:rPr>
          <w:rFonts w:ascii="Calibri" w:hAnsi="Calibri" w:cs="Calibri"/>
          <w:sz w:val="24"/>
          <w:szCs w:val="24"/>
        </w:rPr>
        <w:t xml:space="preserve"> </w:t>
      </w:r>
      <w:r w:rsidR="006E7F8B" w:rsidRPr="007312BA">
        <w:rPr>
          <w:rFonts w:ascii="Calibri" w:hAnsi="Calibri" w:cs="Calibri"/>
          <w:sz w:val="24"/>
          <w:szCs w:val="24"/>
        </w:rPr>
        <w:t xml:space="preserve">so that the aortic segment is </w:t>
      </w:r>
      <w:r w:rsidR="007D58B6" w:rsidRPr="007312BA">
        <w:rPr>
          <w:rFonts w:ascii="Calibri" w:hAnsi="Calibri" w:cs="Calibri"/>
          <w:sz w:val="24"/>
          <w:szCs w:val="24"/>
        </w:rPr>
        <w:t>fully</w:t>
      </w:r>
      <w:r w:rsidR="006E7F8B" w:rsidRPr="007312BA">
        <w:rPr>
          <w:rFonts w:ascii="Calibri" w:hAnsi="Calibri" w:cs="Calibri"/>
          <w:sz w:val="24"/>
          <w:szCs w:val="24"/>
        </w:rPr>
        <w:t xml:space="preserve"> exposed</w:t>
      </w:r>
      <w:r w:rsidR="0092393D" w:rsidRPr="007312BA">
        <w:rPr>
          <w:rFonts w:ascii="Calibri" w:hAnsi="Calibri" w:cs="Calibri"/>
          <w:sz w:val="24"/>
          <w:szCs w:val="24"/>
        </w:rPr>
        <w:t xml:space="preserve">. </w:t>
      </w:r>
      <w:r w:rsidR="009026F9" w:rsidRPr="007312BA">
        <w:rPr>
          <w:rFonts w:ascii="Calibri" w:hAnsi="Calibri" w:cs="Calibri"/>
          <w:sz w:val="24"/>
          <w:szCs w:val="24"/>
        </w:rPr>
        <w:t>Now, the specimen is only attached</w:t>
      </w:r>
      <w:r w:rsidR="00F512EA" w:rsidRPr="007312BA">
        <w:rPr>
          <w:rFonts w:ascii="Calibri" w:hAnsi="Calibri" w:cs="Calibri"/>
          <w:sz w:val="24"/>
          <w:szCs w:val="24"/>
        </w:rPr>
        <w:t xml:space="preserve"> </w:t>
      </w:r>
      <w:r w:rsidRPr="007312BA">
        <w:rPr>
          <w:rFonts w:ascii="Calibri" w:hAnsi="Calibri" w:cs="Calibri"/>
          <w:sz w:val="24"/>
          <w:szCs w:val="24"/>
        </w:rPr>
        <w:t xml:space="preserve">to the mesenteric artery, </w:t>
      </w:r>
      <w:r w:rsidR="007312BA" w:rsidRPr="007312BA">
        <w:rPr>
          <w:rFonts w:ascii="Calibri" w:hAnsi="Calibri" w:cs="Calibri"/>
          <w:sz w:val="24"/>
          <w:szCs w:val="24"/>
        </w:rPr>
        <w:t xml:space="preserve">the SMV, and the </w:t>
      </w:r>
      <w:r w:rsidR="00F512EA" w:rsidRPr="007312BA">
        <w:rPr>
          <w:rFonts w:ascii="Calibri" w:hAnsi="Calibri" w:cs="Calibri"/>
          <w:sz w:val="24"/>
          <w:szCs w:val="24"/>
        </w:rPr>
        <w:t>portal vein</w:t>
      </w:r>
      <w:r w:rsidR="006744D3" w:rsidRPr="007312BA">
        <w:rPr>
          <w:rFonts w:ascii="Calibri" w:hAnsi="Calibri" w:cs="Calibri"/>
          <w:sz w:val="24"/>
          <w:szCs w:val="24"/>
        </w:rPr>
        <w:t>.</w:t>
      </w:r>
      <w:r w:rsidR="00F512EA" w:rsidRPr="007312BA">
        <w:rPr>
          <w:rFonts w:ascii="Calibri" w:hAnsi="Calibri" w:cs="Calibri"/>
          <w:sz w:val="24"/>
          <w:szCs w:val="24"/>
        </w:rPr>
        <w:t xml:space="preserve"> </w:t>
      </w:r>
    </w:p>
    <w:p w14:paraId="1EFDF18D" w14:textId="77777777" w:rsidR="00486B97" w:rsidRPr="007312BA" w:rsidRDefault="00486B97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5CEC2377" w14:textId="7C110931" w:rsidR="00700587" w:rsidRPr="0032252C" w:rsidRDefault="00700587" w:rsidP="007312BA">
      <w:pPr>
        <w:pStyle w:val="ListParagraph"/>
        <w:numPr>
          <w:ilvl w:val="0"/>
          <w:numId w:val="23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32252C">
        <w:rPr>
          <w:rFonts w:ascii="Calibri" w:hAnsi="Calibri" w:cs="Calibri"/>
          <w:b/>
          <w:bCs/>
          <w:sz w:val="24"/>
          <w:szCs w:val="24"/>
          <w:highlight w:val="yellow"/>
        </w:rPr>
        <w:t xml:space="preserve">Vascular </w:t>
      </w:r>
      <w:r w:rsidR="009959C3" w:rsidRPr="0032252C">
        <w:rPr>
          <w:rFonts w:ascii="Calibri" w:hAnsi="Calibri" w:cs="Calibri"/>
          <w:b/>
          <w:bCs/>
          <w:sz w:val="24"/>
          <w:szCs w:val="24"/>
          <w:highlight w:val="yellow"/>
        </w:rPr>
        <w:t>r</w:t>
      </w:r>
      <w:r w:rsidRPr="0032252C">
        <w:rPr>
          <w:rFonts w:ascii="Calibri" w:hAnsi="Calibri" w:cs="Calibri"/>
          <w:b/>
          <w:bCs/>
          <w:sz w:val="24"/>
          <w:szCs w:val="24"/>
          <w:highlight w:val="yellow"/>
        </w:rPr>
        <w:t xml:space="preserve">esection and </w:t>
      </w:r>
      <w:r w:rsidR="009959C3" w:rsidRPr="0032252C">
        <w:rPr>
          <w:rFonts w:ascii="Calibri" w:hAnsi="Calibri" w:cs="Calibri"/>
          <w:b/>
          <w:bCs/>
          <w:sz w:val="24"/>
          <w:szCs w:val="24"/>
          <w:highlight w:val="yellow"/>
        </w:rPr>
        <w:t>r</w:t>
      </w:r>
      <w:r w:rsidRPr="0032252C">
        <w:rPr>
          <w:rFonts w:ascii="Calibri" w:hAnsi="Calibri" w:cs="Calibri"/>
          <w:b/>
          <w:bCs/>
          <w:sz w:val="24"/>
          <w:szCs w:val="24"/>
          <w:highlight w:val="yellow"/>
        </w:rPr>
        <w:t>econstruction</w:t>
      </w:r>
    </w:p>
    <w:p w14:paraId="34761918" w14:textId="77777777" w:rsidR="009959C3" w:rsidRPr="0032252C" w:rsidRDefault="009959C3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3EA8B3A6" w14:textId="66B1CD67" w:rsidR="009026F9" w:rsidRPr="007312BA" w:rsidRDefault="007D58B6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 xml:space="preserve">Perform a </w:t>
      </w:r>
      <w:r w:rsidR="00D47408" w:rsidRPr="0032252C">
        <w:rPr>
          <w:rFonts w:ascii="Calibri" w:hAnsi="Calibri" w:cs="Calibri"/>
          <w:sz w:val="24"/>
          <w:szCs w:val="24"/>
          <w:highlight w:val="yellow"/>
        </w:rPr>
        <w:t>Cattel</w:t>
      </w:r>
      <w:r w:rsidR="00316CE2" w:rsidRPr="0032252C">
        <w:rPr>
          <w:rFonts w:ascii="Calibri" w:hAnsi="Calibri" w:cs="Calibri"/>
          <w:sz w:val="24"/>
          <w:szCs w:val="24"/>
          <w:highlight w:val="yellow"/>
        </w:rPr>
        <w:t>-</w:t>
      </w:r>
      <w:r w:rsidR="00D47408" w:rsidRPr="0032252C">
        <w:rPr>
          <w:rFonts w:ascii="Calibri" w:hAnsi="Calibri" w:cs="Calibri"/>
          <w:sz w:val="24"/>
          <w:szCs w:val="24"/>
          <w:highlight w:val="yellow"/>
        </w:rPr>
        <w:t>Br</w:t>
      </w:r>
      <w:r w:rsidR="00316CE2" w:rsidRPr="0032252C">
        <w:rPr>
          <w:rFonts w:ascii="Calibri" w:hAnsi="Calibri" w:cs="Calibri"/>
          <w:sz w:val="24"/>
          <w:szCs w:val="24"/>
          <w:highlight w:val="yellow"/>
        </w:rPr>
        <w:t>a</w:t>
      </w:r>
      <w:r w:rsidR="00D47408" w:rsidRPr="0032252C">
        <w:rPr>
          <w:rFonts w:ascii="Calibri" w:hAnsi="Calibri" w:cs="Calibri"/>
          <w:sz w:val="24"/>
          <w:szCs w:val="24"/>
          <w:highlight w:val="yellow"/>
        </w:rPr>
        <w:t xml:space="preserve">asch maneuver </w:t>
      </w:r>
      <w:r w:rsidR="008924FA" w:rsidRPr="0032252C">
        <w:rPr>
          <w:rFonts w:ascii="Calibri" w:hAnsi="Calibri" w:cs="Calibri"/>
          <w:sz w:val="24"/>
          <w:szCs w:val="24"/>
          <w:highlight w:val="yellow"/>
        </w:rPr>
        <w:t xml:space="preserve">with </w:t>
      </w:r>
      <w:r w:rsidR="00A87E10" w:rsidRPr="0032252C">
        <w:rPr>
          <w:rFonts w:ascii="Calibri" w:hAnsi="Calibri" w:cs="Calibri"/>
          <w:sz w:val="24"/>
          <w:szCs w:val="24"/>
          <w:highlight w:val="yellow"/>
        </w:rPr>
        <w:t xml:space="preserve">wide </w:t>
      </w:r>
      <w:r w:rsidR="00664546" w:rsidRPr="0032252C">
        <w:rPr>
          <w:rFonts w:ascii="Calibri" w:hAnsi="Calibri" w:cs="Calibri"/>
          <w:sz w:val="24"/>
          <w:szCs w:val="24"/>
          <w:highlight w:val="yellow"/>
        </w:rPr>
        <w:t>mobilization</w:t>
      </w:r>
      <w:r w:rsidR="008924FA" w:rsidRPr="0032252C">
        <w:rPr>
          <w:rFonts w:ascii="Calibri" w:hAnsi="Calibri" w:cs="Calibri"/>
          <w:sz w:val="24"/>
          <w:szCs w:val="24"/>
          <w:highlight w:val="yellow"/>
        </w:rPr>
        <w:t xml:space="preserve"> of the</w:t>
      </w:r>
      <w:r w:rsidR="005E4C54" w:rsidRPr="0032252C">
        <w:rPr>
          <w:rFonts w:ascii="Calibri" w:hAnsi="Calibri" w:cs="Calibri"/>
          <w:sz w:val="24"/>
          <w:szCs w:val="24"/>
          <w:highlight w:val="yellow"/>
        </w:rPr>
        <w:t xml:space="preserve"> small bowel, mesentery</w:t>
      </w:r>
      <w:r w:rsidR="009959C3" w:rsidRPr="0032252C">
        <w:rPr>
          <w:rFonts w:ascii="Calibri" w:hAnsi="Calibri" w:cs="Calibri"/>
          <w:sz w:val="24"/>
          <w:szCs w:val="24"/>
          <w:highlight w:val="yellow"/>
        </w:rPr>
        <w:t>,</w:t>
      </w:r>
      <w:r w:rsidR="005E4C54" w:rsidRPr="0032252C">
        <w:rPr>
          <w:rFonts w:ascii="Calibri" w:hAnsi="Calibri" w:cs="Calibri"/>
          <w:sz w:val="24"/>
          <w:szCs w:val="24"/>
          <w:highlight w:val="yellow"/>
        </w:rPr>
        <w:t xml:space="preserve"> and right-sided </w:t>
      </w:r>
      <w:proofErr w:type="spellStart"/>
      <w:r w:rsidR="005E4C54" w:rsidRPr="0032252C">
        <w:rPr>
          <w:rFonts w:ascii="Calibri" w:hAnsi="Calibri" w:cs="Calibri"/>
          <w:sz w:val="24"/>
          <w:szCs w:val="24"/>
          <w:highlight w:val="yellow"/>
        </w:rPr>
        <w:t>hemicolon</w:t>
      </w:r>
      <w:proofErr w:type="spellEnd"/>
      <w:r w:rsidR="00E626AB" w:rsidRPr="0032252C">
        <w:rPr>
          <w:rFonts w:ascii="Calibri" w:hAnsi="Calibri" w:cs="Calibri"/>
          <w:sz w:val="24"/>
          <w:szCs w:val="24"/>
          <w:highlight w:val="yellow"/>
        </w:rPr>
        <w:t>.</w:t>
      </w:r>
      <w:r w:rsidR="00E626AB" w:rsidRPr="007312BA">
        <w:rPr>
          <w:rFonts w:ascii="Calibri" w:hAnsi="Calibri" w:cs="Calibri"/>
          <w:sz w:val="24"/>
          <w:szCs w:val="24"/>
        </w:rPr>
        <w:t xml:space="preserve"> L</w:t>
      </w:r>
      <w:r w:rsidR="00D57A75" w:rsidRPr="007312BA">
        <w:rPr>
          <w:rFonts w:ascii="Calibri" w:hAnsi="Calibri" w:cs="Calibri"/>
          <w:sz w:val="24"/>
          <w:szCs w:val="24"/>
        </w:rPr>
        <w:t>eav</w:t>
      </w:r>
      <w:r w:rsidR="007A6695" w:rsidRPr="007312BA">
        <w:rPr>
          <w:rFonts w:ascii="Calibri" w:hAnsi="Calibri" w:cs="Calibri"/>
          <w:sz w:val="24"/>
          <w:szCs w:val="24"/>
        </w:rPr>
        <w:t>e</w:t>
      </w:r>
      <w:r w:rsidR="00D47408" w:rsidRPr="007312BA">
        <w:rPr>
          <w:rFonts w:ascii="Calibri" w:hAnsi="Calibri" w:cs="Calibri"/>
          <w:sz w:val="24"/>
          <w:szCs w:val="24"/>
        </w:rPr>
        <w:t xml:space="preserve"> just on</w:t>
      </w:r>
      <w:r w:rsidR="00316CE2" w:rsidRPr="007312BA">
        <w:rPr>
          <w:rFonts w:ascii="Calibri" w:hAnsi="Calibri" w:cs="Calibri"/>
          <w:sz w:val="24"/>
          <w:szCs w:val="24"/>
        </w:rPr>
        <w:t>e</w:t>
      </w:r>
      <w:r w:rsidR="00D47408" w:rsidRPr="007312BA">
        <w:rPr>
          <w:rFonts w:ascii="Calibri" w:hAnsi="Calibri" w:cs="Calibri"/>
          <w:sz w:val="24"/>
          <w:szCs w:val="24"/>
        </w:rPr>
        <w:t xml:space="preserve"> </w:t>
      </w:r>
      <w:r w:rsidR="00A01683" w:rsidRPr="007312BA">
        <w:rPr>
          <w:rFonts w:ascii="Calibri" w:hAnsi="Calibri" w:cs="Calibri"/>
          <w:sz w:val="24"/>
          <w:szCs w:val="24"/>
        </w:rPr>
        <w:t>medio</w:t>
      </w:r>
      <w:r w:rsidR="00D84396" w:rsidRPr="007312BA">
        <w:rPr>
          <w:rFonts w:ascii="Calibri" w:hAnsi="Calibri" w:cs="Calibri"/>
          <w:sz w:val="24"/>
          <w:szCs w:val="24"/>
        </w:rPr>
        <w:t>-</w:t>
      </w:r>
      <w:r w:rsidR="00A01683" w:rsidRPr="007312BA">
        <w:rPr>
          <w:rFonts w:ascii="Calibri" w:hAnsi="Calibri" w:cs="Calibri"/>
          <w:sz w:val="24"/>
          <w:szCs w:val="24"/>
        </w:rPr>
        <w:t>caudal</w:t>
      </w:r>
      <w:r w:rsidR="00D47408" w:rsidRPr="007312BA">
        <w:rPr>
          <w:rFonts w:ascii="Calibri" w:hAnsi="Calibri" w:cs="Calibri"/>
          <w:sz w:val="24"/>
          <w:szCs w:val="24"/>
        </w:rPr>
        <w:t xml:space="preserve"> peritoneal </w:t>
      </w:r>
      <w:r w:rsidR="005E4C54" w:rsidRPr="007312BA">
        <w:rPr>
          <w:rFonts w:ascii="Calibri" w:hAnsi="Calibri" w:cs="Calibri"/>
          <w:sz w:val="24"/>
          <w:szCs w:val="24"/>
        </w:rPr>
        <w:t xml:space="preserve">strip </w:t>
      </w:r>
      <w:r w:rsidR="007A6695" w:rsidRPr="007312BA">
        <w:rPr>
          <w:rFonts w:ascii="Calibri" w:hAnsi="Calibri" w:cs="Calibri"/>
          <w:sz w:val="24"/>
          <w:szCs w:val="24"/>
        </w:rPr>
        <w:t xml:space="preserve">to avoid </w:t>
      </w:r>
      <w:r w:rsidR="00D47408" w:rsidRPr="007312BA">
        <w:rPr>
          <w:rFonts w:ascii="Calibri" w:hAnsi="Calibri" w:cs="Calibri"/>
          <w:sz w:val="24"/>
          <w:szCs w:val="24"/>
        </w:rPr>
        <w:t>twisting</w:t>
      </w:r>
      <w:r w:rsidR="00E626AB" w:rsidRPr="007312BA">
        <w:rPr>
          <w:rFonts w:ascii="Calibri" w:hAnsi="Calibri" w:cs="Calibri"/>
          <w:sz w:val="24"/>
          <w:szCs w:val="24"/>
        </w:rPr>
        <w:t xml:space="preserve"> </w:t>
      </w:r>
      <w:r w:rsidR="005E4C54" w:rsidRPr="007312BA">
        <w:rPr>
          <w:rFonts w:ascii="Calibri" w:hAnsi="Calibri" w:cs="Calibri"/>
          <w:sz w:val="24"/>
          <w:szCs w:val="24"/>
        </w:rPr>
        <w:t xml:space="preserve">without compromising exposure and mobility for later </w:t>
      </w:r>
      <w:r w:rsidR="00696929" w:rsidRPr="007312BA">
        <w:rPr>
          <w:rFonts w:ascii="Calibri" w:hAnsi="Calibri" w:cs="Calibri"/>
          <w:sz w:val="24"/>
          <w:szCs w:val="24"/>
        </w:rPr>
        <w:t xml:space="preserve">tension-free </w:t>
      </w:r>
      <w:r w:rsidR="005E4C54" w:rsidRPr="007312BA">
        <w:rPr>
          <w:rFonts w:ascii="Calibri" w:hAnsi="Calibri" w:cs="Calibri"/>
          <w:sz w:val="24"/>
          <w:szCs w:val="24"/>
        </w:rPr>
        <w:t xml:space="preserve">vascular </w:t>
      </w:r>
      <w:r w:rsidR="007A6695" w:rsidRPr="007312BA">
        <w:rPr>
          <w:rFonts w:ascii="Calibri" w:hAnsi="Calibri" w:cs="Calibri"/>
          <w:sz w:val="24"/>
          <w:szCs w:val="24"/>
        </w:rPr>
        <w:t>end-to-end</w:t>
      </w:r>
      <w:r w:rsidR="005E4C54" w:rsidRPr="007312BA">
        <w:rPr>
          <w:rFonts w:ascii="Calibri" w:hAnsi="Calibri" w:cs="Calibri"/>
          <w:sz w:val="24"/>
          <w:szCs w:val="24"/>
        </w:rPr>
        <w:t xml:space="preserve"> anastomos</w:t>
      </w:r>
      <w:r w:rsidR="00C01D3D" w:rsidRPr="007312BA">
        <w:rPr>
          <w:rFonts w:ascii="Calibri" w:hAnsi="Calibri" w:cs="Calibri"/>
          <w:sz w:val="24"/>
          <w:szCs w:val="24"/>
        </w:rPr>
        <w:t>i</w:t>
      </w:r>
      <w:r w:rsidR="005E4C54" w:rsidRPr="007312BA">
        <w:rPr>
          <w:rFonts w:ascii="Calibri" w:hAnsi="Calibri" w:cs="Calibri"/>
          <w:sz w:val="24"/>
          <w:szCs w:val="24"/>
        </w:rPr>
        <w:t xml:space="preserve">s. </w:t>
      </w:r>
    </w:p>
    <w:p w14:paraId="5D7D1168" w14:textId="77777777" w:rsidR="007A6695" w:rsidRPr="007312BA" w:rsidRDefault="007A6695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9FCFDCA" w14:textId="1F891F49" w:rsidR="00700587" w:rsidRPr="007312BA" w:rsidRDefault="00AC0118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Clamp the</w:t>
      </w:r>
      <w:r w:rsidR="00A3508A" w:rsidRPr="0032252C">
        <w:rPr>
          <w:rFonts w:ascii="Calibri" w:hAnsi="Calibri" w:cs="Calibri"/>
          <w:sz w:val="24"/>
          <w:szCs w:val="24"/>
          <w:highlight w:val="yellow"/>
        </w:rPr>
        <w:t xml:space="preserve"> SMA close to its origin from the aorta as well as </w:t>
      </w:r>
      <w:r w:rsidR="00696929" w:rsidRPr="0032252C">
        <w:rPr>
          <w:rFonts w:ascii="Calibri" w:hAnsi="Calibri" w:cs="Calibri"/>
          <w:sz w:val="24"/>
          <w:szCs w:val="24"/>
          <w:highlight w:val="yellow"/>
        </w:rPr>
        <w:t>below the tumor</w:t>
      </w:r>
      <w:r w:rsidR="00A3508A" w:rsidRPr="0032252C">
        <w:rPr>
          <w:rFonts w:ascii="Calibri" w:hAnsi="Calibri" w:cs="Calibri"/>
          <w:sz w:val="24"/>
          <w:szCs w:val="24"/>
          <w:highlight w:val="yellow"/>
        </w:rPr>
        <w:t>.</w:t>
      </w:r>
      <w:r w:rsidR="00A3508A" w:rsidRPr="007312BA">
        <w:rPr>
          <w:rFonts w:ascii="Calibri" w:hAnsi="Calibri" w:cs="Calibri"/>
          <w:sz w:val="24"/>
          <w:szCs w:val="24"/>
        </w:rPr>
        <w:t xml:space="preserve"> Prior to clamping, </w:t>
      </w:r>
      <w:r w:rsidR="003F2EB2" w:rsidRPr="007312BA">
        <w:rPr>
          <w:rFonts w:ascii="Calibri" w:hAnsi="Calibri" w:cs="Calibri"/>
          <w:sz w:val="24"/>
          <w:szCs w:val="24"/>
        </w:rPr>
        <w:t xml:space="preserve">administer </w:t>
      </w:r>
      <w:r w:rsidR="009026F9" w:rsidRPr="007312BA">
        <w:rPr>
          <w:rFonts w:ascii="Calibri" w:hAnsi="Calibri" w:cs="Calibri"/>
          <w:sz w:val="24"/>
          <w:szCs w:val="24"/>
        </w:rPr>
        <w:t>1000-</w:t>
      </w:r>
      <w:r w:rsidR="00A3508A" w:rsidRPr="007312BA">
        <w:rPr>
          <w:rFonts w:ascii="Calibri" w:hAnsi="Calibri" w:cs="Calibri"/>
          <w:sz w:val="24"/>
          <w:szCs w:val="24"/>
        </w:rPr>
        <w:t xml:space="preserve">2500 IU heparin </w:t>
      </w:r>
      <w:r w:rsidR="00696929" w:rsidRPr="007312BA">
        <w:rPr>
          <w:rFonts w:ascii="Calibri" w:hAnsi="Calibri" w:cs="Calibri"/>
          <w:sz w:val="24"/>
          <w:szCs w:val="24"/>
        </w:rPr>
        <w:t xml:space="preserve">systemically </w:t>
      </w:r>
      <w:r w:rsidR="009026F9" w:rsidRPr="007312BA">
        <w:rPr>
          <w:rFonts w:ascii="Calibri" w:hAnsi="Calibri" w:cs="Calibri"/>
          <w:sz w:val="24"/>
          <w:szCs w:val="24"/>
        </w:rPr>
        <w:t>depending on the patient’s body weight</w:t>
      </w:r>
      <w:r w:rsidR="00A3508A" w:rsidRPr="007312BA">
        <w:rPr>
          <w:rFonts w:ascii="Calibri" w:hAnsi="Calibri" w:cs="Calibri"/>
          <w:sz w:val="24"/>
          <w:szCs w:val="24"/>
        </w:rPr>
        <w:t xml:space="preserve">. </w:t>
      </w:r>
    </w:p>
    <w:p w14:paraId="201FC7C3" w14:textId="77777777" w:rsidR="007A6695" w:rsidRPr="007312BA" w:rsidRDefault="007A6695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41289DE" w14:textId="24C98B2D" w:rsidR="00700587" w:rsidRPr="0032252C" w:rsidRDefault="002D02C6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Clamp the</w:t>
      </w:r>
      <w:r w:rsidR="00A3508A" w:rsidRPr="0032252C">
        <w:rPr>
          <w:rFonts w:ascii="Calibri" w:hAnsi="Calibri" w:cs="Calibri"/>
          <w:sz w:val="24"/>
          <w:szCs w:val="24"/>
          <w:highlight w:val="yellow"/>
        </w:rPr>
        <w:t xml:space="preserve"> SMV in the </w:t>
      </w:r>
      <w:r w:rsidR="00043C72" w:rsidRPr="0032252C">
        <w:rPr>
          <w:rFonts w:ascii="Calibri" w:hAnsi="Calibri" w:cs="Calibri"/>
          <w:sz w:val="24"/>
          <w:szCs w:val="24"/>
          <w:highlight w:val="yellow"/>
        </w:rPr>
        <w:t>mesentery</w:t>
      </w:r>
      <w:r w:rsidR="005E4C54" w:rsidRPr="0032252C">
        <w:rPr>
          <w:rFonts w:ascii="Calibri" w:hAnsi="Calibri" w:cs="Calibri"/>
          <w:sz w:val="24"/>
          <w:szCs w:val="24"/>
          <w:highlight w:val="yellow"/>
        </w:rPr>
        <w:t xml:space="preserve"> and t</w:t>
      </w:r>
      <w:r w:rsidR="00A3508A" w:rsidRPr="0032252C">
        <w:rPr>
          <w:rFonts w:ascii="Calibri" w:hAnsi="Calibri" w:cs="Calibri"/>
          <w:sz w:val="24"/>
          <w:szCs w:val="24"/>
          <w:highlight w:val="yellow"/>
        </w:rPr>
        <w:t xml:space="preserve">he portal vein. </w:t>
      </w:r>
      <w:r w:rsidR="00D833FB" w:rsidRPr="0032252C">
        <w:rPr>
          <w:rFonts w:ascii="Calibri" w:hAnsi="Calibri" w:cs="Calibri"/>
          <w:sz w:val="24"/>
          <w:szCs w:val="24"/>
          <w:highlight w:val="yellow"/>
        </w:rPr>
        <w:t xml:space="preserve">In case of cavernous </w:t>
      </w:r>
      <w:r w:rsidR="00D4432D" w:rsidRPr="0032252C">
        <w:rPr>
          <w:rFonts w:ascii="Calibri" w:hAnsi="Calibri" w:cs="Calibri"/>
          <w:sz w:val="24"/>
          <w:szCs w:val="24"/>
          <w:highlight w:val="yellow"/>
        </w:rPr>
        <w:t>transformation,</w:t>
      </w:r>
      <w:r w:rsidR="00D833FB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96929" w:rsidRPr="0032252C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7A6695" w:rsidRPr="0032252C">
        <w:rPr>
          <w:rFonts w:ascii="Calibri" w:hAnsi="Calibri" w:cs="Calibri"/>
          <w:sz w:val="24"/>
          <w:szCs w:val="24"/>
          <w:highlight w:val="yellow"/>
        </w:rPr>
        <w:t xml:space="preserve">use </w:t>
      </w:r>
      <w:r w:rsidR="00696929" w:rsidRPr="0032252C">
        <w:rPr>
          <w:rFonts w:ascii="Calibri" w:hAnsi="Calibri" w:cs="Calibri"/>
          <w:sz w:val="24"/>
          <w:szCs w:val="24"/>
          <w:highlight w:val="yellow"/>
        </w:rPr>
        <w:t>of a</w:t>
      </w:r>
      <w:r w:rsidR="007A6695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7A2BBD" w:rsidRPr="0032252C">
        <w:rPr>
          <w:rFonts w:ascii="Calibri" w:hAnsi="Calibri" w:cs="Calibri"/>
          <w:sz w:val="24"/>
          <w:szCs w:val="24"/>
          <w:highlight w:val="yellow"/>
        </w:rPr>
        <w:t>mesenterico</w:t>
      </w:r>
      <w:proofErr w:type="spellEnd"/>
      <w:r w:rsidR="007A2BBD" w:rsidRPr="0032252C">
        <w:rPr>
          <w:rFonts w:ascii="Calibri" w:hAnsi="Calibri" w:cs="Calibri"/>
          <w:sz w:val="24"/>
          <w:szCs w:val="24"/>
          <w:highlight w:val="yellow"/>
        </w:rPr>
        <w:t>-portal shunt</w:t>
      </w:r>
      <w:r w:rsidR="007A6695" w:rsidRPr="0032252C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D833FB" w:rsidRPr="0032252C">
        <w:rPr>
          <w:rFonts w:ascii="Calibri" w:hAnsi="Calibri" w:cs="Calibri"/>
          <w:sz w:val="24"/>
          <w:szCs w:val="24"/>
          <w:highlight w:val="yellow"/>
        </w:rPr>
        <w:t>this s</w:t>
      </w:r>
      <w:r w:rsidR="007A6695" w:rsidRPr="0032252C">
        <w:rPr>
          <w:rFonts w:ascii="Calibri" w:hAnsi="Calibri" w:cs="Calibri"/>
          <w:sz w:val="24"/>
          <w:szCs w:val="24"/>
          <w:highlight w:val="yellow"/>
        </w:rPr>
        <w:t>tep</w:t>
      </w:r>
      <w:r w:rsidR="00D833FB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96929" w:rsidRPr="0032252C">
        <w:rPr>
          <w:rFonts w:ascii="Calibri" w:hAnsi="Calibri" w:cs="Calibri"/>
          <w:sz w:val="24"/>
          <w:szCs w:val="24"/>
          <w:highlight w:val="yellow"/>
        </w:rPr>
        <w:t xml:space="preserve">is </w:t>
      </w:r>
      <w:r w:rsidR="000C0783" w:rsidRPr="0032252C">
        <w:rPr>
          <w:rFonts w:ascii="Calibri" w:hAnsi="Calibri" w:cs="Calibri"/>
          <w:sz w:val="24"/>
          <w:szCs w:val="24"/>
          <w:highlight w:val="yellow"/>
        </w:rPr>
        <w:t>dispensable</w:t>
      </w:r>
      <w:r w:rsidR="00C52542" w:rsidRPr="0032252C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491D6B7B" w14:textId="77777777" w:rsidR="007A6695" w:rsidRPr="007312BA" w:rsidRDefault="007A6695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5BE02242" w14:textId="06FF8074" w:rsidR="000C0783" w:rsidRPr="0032252C" w:rsidRDefault="00E9326E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Transect the</w:t>
      </w:r>
      <w:r w:rsidR="001F40EA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42D33" w:rsidRPr="0032252C">
        <w:rPr>
          <w:rFonts w:ascii="Calibri" w:hAnsi="Calibri" w:cs="Calibri"/>
          <w:sz w:val="24"/>
          <w:szCs w:val="24"/>
          <w:highlight w:val="yellow"/>
        </w:rPr>
        <w:t>vein and</w:t>
      </w:r>
      <w:r w:rsidR="001F40EA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32252C">
        <w:rPr>
          <w:rFonts w:ascii="Calibri" w:hAnsi="Calibri" w:cs="Calibri"/>
          <w:sz w:val="24"/>
          <w:szCs w:val="24"/>
          <w:highlight w:val="yellow"/>
        </w:rPr>
        <w:t>perform a</w:t>
      </w:r>
      <w:r w:rsidR="001F40EA" w:rsidRPr="0032252C">
        <w:rPr>
          <w:rFonts w:ascii="Calibri" w:hAnsi="Calibri" w:cs="Calibri"/>
          <w:sz w:val="24"/>
          <w:szCs w:val="24"/>
          <w:highlight w:val="yellow"/>
        </w:rPr>
        <w:t xml:space="preserve"> v</w:t>
      </w:r>
      <w:r w:rsidR="00A05F66" w:rsidRPr="0032252C">
        <w:rPr>
          <w:rFonts w:ascii="Calibri" w:hAnsi="Calibri" w:cs="Calibri"/>
          <w:sz w:val="24"/>
          <w:szCs w:val="24"/>
          <w:highlight w:val="yellow"/>
        </w:rPr>
        <w:t>enous anastomosis using monofilament non-</w:t>
      </w:r>
      <w:r w:rsidR="00192707" w:rsidRPr="0032252C">
        <w:rPr>
          <w:rFonts w:ascii="Calibri" w:hAnsi="Calibri" w:cs="Calibri"/>
          <w:sz w:val="24"/>
          <w:szCs w:val="24"/>
          <w:highlight w:val="yellow"/>
        </w:rPr>
        <w:t>resorbable</w:t>
      </w:r>
      <w:r w:rsidR="00A05F66" w:rsidRPr="0032252C">
        <w:rPr>
          <w:rFonts w:ascii="Calibri" w:hAnsi="Calibri" w:cs="Calibri"/>
          <w:sz w:val="24"/>
          <w:szCs w:val="24"/>
          <w:highlight w:val="yellow"/>
        </w:rPr>
        <w:t xml:space="preserve"> 6-0 running sutures with a growth factor to avoid </w:t>
      </w:r>
      <w:r w:rsidR="002C5089" w:rsidRPr="0032252C">
        <w:rPr>
          <w:rFonts w:ascii="Calibri" w:hAnsi="Calibri" w:cs="Calibri"/>
          <w:sz w:val="24"/>
          <w:szCs w:val="24"/>
          <w:highlight w:val="yellow"/>
        </w:rPr>
        <w:t>a subsequent stenosis</w:t>
      </w:r>
      <w:r w:rsidR="00A05F66" w:rsidRPr="0032252C">
        <w:rPr>
          <w:rFonts w:ascii="Calibri" w:hAnsi="Calibri" w:cs="Calibri"/>
          <w:sz w:val="24"/>
          <w:szCs w:val="24"/>
          <w:highlight w:val="yellow"/>
        </w:rPr>
        <w:t xml:space="preserve"> of the vein.</w:t>
      </w:r>
      <w:r w:rsidR="001F40EA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A1285" w:rsidRPr="0032252C">
        <w:rPr>
          <w:rFonts w:ascii="Calibri" w:hAnsi="Calibri" w:cs="Calibri"/>
          <w:sz w:val="24"/>
          <w:szCs w:val="24"/>
          <w:highlight w:val="yellow"/>
        </w:rPr>
        <w:t xml:space="preserve">In case of size </w:t>
      </w:r>
      <w:r w:rsidR="000C0783" w:rsidRPr="0032252C">
        <w:rPr>
          <w:rFonts w:ascii="Calibri" w:hAnsi="Calibri" w:cs="Calibri"/>
          <w:sz w:val="24"/>
          <w:szCs w:val="24"/>
          <w:highlight w:val="yellow"/>
        </w:rPr>
        <w:t>mismatch,</w:t>
      </w:r>
      <w:r w:rsidR="00CA1285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81666" w:rsidRPr="0032252C">
        <w:rPr>
          <w:rFonts w:ascii="Calibri" w:hAnsi="Calibri" w:cs="Calibri"/>
          <w:sz w:val="24"/>
          <w:szCs w:val="24"/>
          <w:highlight w:val="yellow"/>
        </w:rPr>
        <w:t xml:space="preserve">release </w:t>
      </w:r>
      <w:r w:rsidR="00CA1285" w:rsidRPr="0032252C">
        <w:rPr>
          <w:rFonts w:ascii="Calibri" w:hAnsi="Calibri" w:cs="Calibri"/>
          <w:sz w:val="24"/>
          <w:szCs w:val="24"/>
          <w:highlight w:val="yellow"/>
        </w:rPr>
        <w:t>the</w:t>
      </w:r>
      <w:r w:rsidR="001F40EA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026F9" w:rsidRPr="0032252C">
        <w:rPr>
          <w:rFonts w:ascii="Calibri" w:hAnsi="Calibri" w:cs="Calibri"/>
          <w:sz w:val="24"/>
          <w:szCs w:val="24"/>
          <w:highlight w:val="yellow"/>
        </w:rPr>
        <w:t xml:space="preserve">inflow from the SMV </w:t>
      </w:r>
      <w:r w:rsidR="002A4AF6" w:rsidRPr="0032252C">
        <w:rPr>
          <w:rFonts w:ascii="Calibri" w:hAnsi="Calibri" w:cs="Calibri"/>
          <w:sz w:val="24"/>
          <w:szCs w:val="24"/>
          <w:highlight w:val="yellow"/>
        </w:rPr>
        <w:t>before the suture is knotted</w:t>
      </w:r>
      <w:r w:rsidR="00CA1285" w:rsidRPr="0032252C">
        <w:rPr>
          <w:rFonts w:ascii="Calibri" w:hAnsi="Calibri" w:cs="Calibri"/>
          <w:sz w:val="24"/>
          <w:szCs w:val="24"/>
          <w:highlight w:val="yellow"/>
        </w:rPr>
        <w:t xml:space="preserve"> to ensure adequate distension of the venous anastomosis</w:t>
      </w:r>
      <w:r w:rsidR="002A4AF6" w:rsidRPr="0032252C">
        <w:rPr>
          <w:rFonts w:ascii="Calibri" w:hAnsi="Calibri" w:cs="Calibri"/>
          <w:sz w:val="24"/>
          <w:szCs w:val="24"/>
          <w:highlight w:val="yellow"/>
        </w:rPr>
        <w:t>.</w:t>
      </w:r>
    </w:p>
    <w:p w14:paraId="71993309" w14:textId="77777777" w:rsidR="00696929" w:rsidRPr="007312BA" w:rsidRDefault="00696929" w:rsidP="007312BA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50A105C" w14:textId="1248B36D" w:rsidR="00F2522D" w:rsidRPr="007312BA" w:rsidRDefault="00696929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>N</w:t>
      </w:r>
      <w:r w:rsidR="007312BA">
        <w:rPr>
          <w:rFonts w:ascii="Calibri" w:hAnsi="Calibri" w:cs="Calibri"/>
          <w:sz w:val="24"/>
          <w:szCs w:val="24"/>
        </w:rPr>
        <w:t>OTE</w:t>
      </w:r>
      <w:r w:rsidRPr="007312BA">
        <w:rPr>
          <w:rFonts w:ascii="Calibri" w:hAnsi="Calibri" w:cs="Calibri"/>
          <w:sz w:val="24"/>
          <w:szCs w:val="24"/>
        </w:rPr>
        <w:t xml:space="preserve">: In case of cavernous transformation and use of a </w:t>
      </w:r>
      <w:proofErr w:type="spellStart"/>
      <w:r w:rsidRPr="007312BA">
        <w:rPr>
          <w:rFonts w:ascii="Calibri" w:hAnsi="Calibri" w:cs="Calibri"/>
          <w:sz w:val="24"/>
          <w:szCs w:val="24"/>
        </w:rPr>
        <w:t>mesenterico</w:t>
      </w:r>
      <w:proofErr w:type="spellEnd"/>
      <w:r w:rsidRPr="007312BA">
        <w:rPr>
          <w:rFonts w:ascii="Calibri" w:hAnsi="Calibri" w:cs="Calibri"/>
          <w:sz w:val="24"/>
          <w:szCs w:val="24"/>
        </w:rPr>
        <w:t xml:space="preserve">-portal shunt, the latter two steps are dispensable. </w:t>
      </w:r>
      <w:r w:rsidR="00BF35E4" w:rsidRPr="007312BA">
        <w:rPr>
          <w:rFonts w:ascii="Calibri" w:hAnsi="Calibri" w:cs="Calibri"/>
          <w:sz w:val="24"/>
          <w:szCs w:val="24"/>
        </w:rPr>
        <w:t xml:space="preserve">The extensive mobilization of the </w:t>
      </w:r>
      <w:r w:rsidR="0002421C" w:rsidRPr="007312BA">
        <w:rPr>
          <w:rFonts w:ascii="Calibri" w:hAnsi="Calibri" w:cs="Calibri"/>
          <w:sz w:val="24"/>
          <w:szCs w:val="24"/>
        </w:rPr>
        <w:t>small bowel and mesentery</w:t>
      </w:r>
      <w:r w:rsidR="00BF35E4" w:rsidRPr="007312BA">
        <w:rPr>
          <w:rFonts w:ascii="Calibri" w:hAnsi="Calibri" w:cs="Calibri"/>
          <w:sz w:val="24"/>
          <w:szCs w:val="24"/>
        </w:rPr>
        <w:t xml:space="preserve"> </w:t>
      </w:r>
      <w:r w:rsidR="005859EF" w:rsidRPr="007312BA">
        <w:rPr>
          <w:rFonts w:ascii="Calibri" w:hAnsi="Calibri" w:cs="Calibri"/>
          <w:sz w:val="24"/>
          <w:szCs w:val="24"/>
        </w:rPr>
        <w:t xml:space="preserve">usually </w:t>
      </w:r>
      <w:r w:rsidR="00BF35E4" w:rsidRPr="007312BA">
        <w:rPr>
          <w:rFonts w:ascii="Calibri" w:hAnsi="Calibri" w:cs="Calibri"/>
          <w:sz w:val="24"/>
          <w:szCs w:val="24"/>
        </w:rPr>
        <w:t xml:space="preserve">allows direct </w:t>
      </w:r>
      <w:r w:rsidR="00560425" w:rsidRPr="007312BA">
        <w:rPr>
          <w:rFonts w:ascii="Calibri" w:hAnsi="Calibri" w:cs="Calibri"/>
          <w:sz w:val="24"/>
          <w:szCs w:val="24"/>
        </w:rPr>
        <w:t xml:space="preserve">end-to-end </w:t>
      </w:r>
      <w:r w:rsidR="00BF35E4" w:rsidRPr="007312BA">
        <w:rPr>
          <w:rFonts w:ascii="Calibri" w:hAnsi="Calibri" w:cs="Calibri"/>
          <w:sz w:val="24"/>
          <w:szCs w:val="24"/>
        </w:rPr>
        <w:t xml:space="preserve">anastomosis without tension. </w:t>
      </w:r>
    </w:p>
    <w:p w14:paraId="210540B1" w14:textId="77777777" w:rsidR="00F2522D" w:rsidRPr="007312BA" w:rsidRDefault="00F2522D" w:rsidP="007312BA"/>
    <w:p w14:paraId="693D3F36" w14:textId="0DB345A7" w:rsidR="00700587" w:rsidRPr="007312BA" w:rsidRDefault="00F2522D" w:rsidP="007312BA">
      <w:r w:rsidRPr="007312BA">
        <w:t>5.4.1</w:t>
      </w:r>
      <w:r w:rsidRPr="007312BA">
        <w:tab/>
        <w:t>Take g</w:t>
      </w:r>
      <w:r w:rsidR="00BF35E4" w:rsidRPr="007312BA">
        <w:t xml:space="preserve">reat care to </w:t>
      </w:r>
      <w:r w:rsidR="00CA1285" w:rsidRPr="007312BA">
        <w:t xml:space="preserve">ensure correct rotation and </w:t>
      </w:r>
      <w:r w:rsidR="00BF35E4" w:rsidRPr="007312BA">
        <w:t xml:space="preserve">avoid </w:t>
      </w:r>
      <w:r w:rsidR="007F284F" w:rsidRPr="007312BA">
        <w:t>twisting</w:t>
      </w:r>
      <w:r w:rsidR="00BF35E4" w:rsidRPr="007312BA">
        <w:t xml:space="preserve"> of</w:t>
      </w:r>
      <w:r w:rsidR="007F284F" w:rsidRPr="007312BA">
        <w:t xml:space="preserve"> </w:t>
      </w:r>
      <w:r w:rsidRPr="007312BA">
        <w:t xml:space="preserve">the </w:t>
      </w:r>
      <w:r w:rsidR="007F284F" w:rsidRPr="007312BA">
        <w:t xml:space="preserve">SMV. </w:t>
      </w:r>
      <w:r w:rsidR="00DA1B5B" w:rsidRPr="007312BA">
        <w:t>Alternatively, m</w:t>
      </w:r>
      <w:r w:rsidR="000324FF" w:rsidRPr="007312BA">
        <w:t>ark t</w:t>
      </w:r>
      <w:r w:rsidR="007F284F" w:rsidRPr="007312BA">
        <w:t xml:space="preserve">he ventral surface </w:t>
      </w:r>
      <w:r w:rsidR="00463FA2" w:rsidRPr="007312BA">
        <w:t xml:space="preserve">of the veins with a </w:t>
      </w:r>
      <w:r w:rsidR="007F284F" w:rsidRPr="007312BA">
        <w:t xml:space="preserve">pen </w:t>
      </w:r>
      <w:r w:rsidR="00CA1285" w:rsidRPr="007312BA">
        <w:t xml:space="preserve">before transection </w:t>
      </w:r>
      <w:r w:rsidR="00463FA2" w:rsidRPr="007312BA">
        <w:t xml:space="preserve">to </w:t>
      </w:r>
      <w:r w:rsidR="00CA1285" w:rsidRPr="007312BA">
        <w:t>ensure</w:t>
      </w:r>
      <w:r w:rsidR="007F284F" w:rsidRPr="007312BA">
        <w:t xml:space="preserve"> </w:t>
      </w:r>
      <w:r w:rsidR="00CA1285" w:rsidRPr="007312BA">
        <w:t xml:space="preserve">correct </w:t>
      </w:r>
      <w:r w:rsidR="007F284F" w:rsidRPr="007312BA">
        <w:t xml:space="preserve">orientation. </w:t>
      </w:r>
    </w:p>
    <w:p w14:paraId="3A5E8563" w14:textId="77777777" w:rsidR="00F2522D" w:rsidRPr="007312BA" w:rsidRDefault="00F2522D" w:rsidP="007312BA"/>
    <w:p w14:paraId="45CC0D5A" w14:textId="500E3072" w:rsidR="000324FF" w:rsidRPr="0032252C" w:rsidRDefault="00A120A4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Reconstruct the</w:t>
      </w:r>
      <w:r w:rsidR="006E2014" w:rsidRPr="0032252C">
        <w:rPr>
          <w:rFonts w:ascii="Calibri" w:hAnsi="Calibri" w:cs="Calibri"/>
          <w:sz w:val="24"/>
          <w:szCs w:val="24"/>
          <w:highlight w:val="yellow"/>
        </w:rPr>
        <w:t xml:space="preserve"> SMA</w:t>
      </w:r>
      <w:r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E2014" w:rsidRPr="0032252C">
        <w:rPr>
          <w:rFonts w:ascii="Calibri" w:hAnsi="Calibri" w:cs="Calibri"/>
          <w:sz w:val="24"/>
          <w:szCs w:val="24"/>
          <w:highlight w:val="yellow"/>
        </w:rPr>
        <w:t>using a direct end-to-end anastomosis</w:t>
      </w:r>
      <w:r w:rsidR="00700587" w:rsidRPr="0032252C">
        <w:rPr>
          <w:rFonts w:ascii="Calibri" w:hAnsi="Calibri" w:cs="Calibri"/>
          <w:sz w:val="24"/>
          <w:szCs w:val="24"/>
          <w:highlight w:val="yellow"/>
        </w:rPr>
        <w:t xml:space="preserve"> with </w:t>
      </w:r>
      <w:r w:rsidR="006E2014" w:rsidRPr="0032252C">
        <w:rPr>
          <w:rFonts w:ascii="Calibri" w:hAnsi="Calibri" w:cs="Calibri"/>
          <w:sz w:val="24"/>
          <w:szCs w:val="24"/>
          <w:highlight w:val="yellow"/>
        </w:rPr>
        <w:t>non-</w:t>
      </w:r>
      <w:r w:rsidR="00192707" w:rsidRPr="0032252C">
        <w:rPr>
          <w:rFonts w:ascii="Calibri" w:hAnsi="Calibri" w:cs="Calibri"/>
          <w:sz w:val="24"/>
          <w:szCs w:val="24"/>
          <w:highlight w:val="yellow"/>
        </w:rPr>
        <w:t>resorbable</w:t>
      </w:r>
      <w:r w:rsidR="006E2014" w:rsidRPr="0032252C">
        <w:rPr>
          <w:rFonts w:ascii="Calibri" w:hAnsi="Calibri" w:cs="Calibri"/>
          <w:sz w:val="24"/>
          <w:szCs w:val="24"/>
          <w:highlight w:val="yellow"/>
        </w:rPr>
        <w:t xml:space="preserve"> monofil 6-0 sutures</w:t>
      </w:r>
      <w:r w:rsidR="00700587" w:rsidRPr="0032252C">
        <w:rPr>
          <w:rFonts w:ascii="Calibri" w:hAnsi="Calibri" w:cs="Calibri"/>
          <w:sz w:val="24"/>
          <w:szCs w:val="24"/>
          <w:highlight w:val="yellow"/>
        </w:rPr>
        <w:t>.</w:t>
      </w:r>
      <w:r w:rsidR="002A4AF6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00587" w:rsidRPr="0032252C">
        <w:rPr>
          <w:rFonts w:ascii="Calibri" w:hAnsi="Calibri" w:cs="Calibri"/>
          <w:sz w:val="24"/>
          <w:szCs w:val="24"/>
          <w:highlight w:val="yellow"/>
        </w:rPr>
        <w:t>For the posterior</w:t>
      </w:r>
      <w:r w:rsidR="006E2014" w:rsidRPr="0032252C">
        <w:rPr>
          <w:rFonts w:ascii="Calibri" w:hAnsi="Calibri" w:cs="Calibri"/>
          <w:sz w:val="24"/>
          <w:szCs w:val="24"/>
          <w:highlight w:val="yellow"/>
        </w:rPr>
        <w:t xml:space="preserve"> wall</w:t>
      </w:r>
      <w:r w:rsidR="00793628" w:rsidRPr="0032252C">
        <w:rPr>
          <w:rFonts w:ascii="Calibri" w:hAnsi="Calibri" w:cs="Calibri"/>
          <w:sz w:val="24"/>
          <w:szCs w:val="24"/>
          <w:highlight w:val="yellow"/>
        </w:rPr>
        <w:t>, use a p</w:t>
      </w:r>
      <w:r w:rsidR="006E2014" w:rsidRPr="0032252C">
        <w:rPr>
          <w:rFonts w:ascii="Calibri" w:hAnsi="Calibri" w:cs="Calibri"/>
          <w:sz w:val="24"/>
          <w:szCs w:val="24"/>
          <w:highlight w:val="yellow"/>
        </w:rPr>
        <w:t>arachute technique</w:t>
      </w:r>
      <w:r w:rsidR="000324FF" w:rsidRPr="0032252C">
        <w:rPr>
          <w:rFonts w:ascii="Calibri" w:hAnsi="Calibri" w:cs="Calibri"/>
          <w:sz w:val="24"/>
          <w:szCs w:val="24"/>
          <w:highlight w:val="yellow"/>
        </w:rPr>
        <w:t>, while for the anterior wall,</w:t>
      </w:r>
      <w:r w:rsidR="002A52A1" w:rsidRPr="0032252C">
        <w:rPr>
          <w:rFonts w:ascii="Calibri" w:hAnsi="Calibri" w:cs="Calibri"/>
          <w:sz w:val="24"/>
          <w:szCs w:val="24"/>
          <w:highlight w:val="yellow"/>
        </w:rPr>
        <w:t xml:space="preserve"> perform reconstruction using </w:t>
      </w:r>
      <w:r w:rsidR="006E2014" w:rsidRPr="0032252C">
        <w:rPr>
          <w:rFonts w:ascii="Calibri" w:hAnsi="Calibri" w:cs="Calibri"/>
          <w:sz w:val="24"/>
          <w:szCs w:val="24"/>
          <w:highlight w:val="yellow"/>
        </w:rPr>
        <w:t>non-</w:t>
      </w:r>
      <w:r w:rsidR="00192707" w:rsidRPr="0032252C">
        <w:rPr>
          <w:rFonts w:ascii="Calibri" w:hAnsi="Calibri" w:cs="Calibri"/>
          <w:sz w:val="24"/>
          <w:szCs w:val="24"/>
          <w:highlight w:val="yellow"/>
        </w:rPr>
        <w:t>resorbable</w:t>
      </w:r>
      <w:r w:rsidR="006E2014" w:rsidRPr="0032252C">
        <w:rPr>
          <w:rFonts w:ascii="Calibri" w:hAnsi="Calibri" w:cs="Calibri"/>
          <w:sz w:val="24"/>
          <w:szCs w:val="24"/>
          <w:highlight w:val="yellow"/>
        </w:rPr>
        <w:t xml:space="preserve"> monofilament 6-0 running </w:t>
      </w:r>
      <w:r w:rsidR="00CD3516" w:rsidRPr="0032252C">
        <w:rPr>
          <w:rFonts w:ascii="Calibri" w:hAnsi="Calibri" w:cs="Calibri"/>
          <w:sz w:val="24"/>
          <w:szCs w:val="24"/>
          <w:highlight w:val="yellow"/>
        </w:rPr>
        <w:t xml:space="preserve">or interrupted </w:t>
      </w:r>
      <w:r w:rsidR="006E2014" w:rsidRPr="0032252C">
        <w:rPr>
          <w:rFonts w:ascii="Calibri" w:hAnsi="Calibri" w:cs="Calibri"/>
          <w:sz w:val="24"/>
          <w:szCs w:val="24"/>
          <w:highlight w:val="yellow"/>
        </w:rPr>
        <w:t>sutures</w:t>
      </w:r>
      <w:r w:rsidR="00EF1AD9" w:rsidRPr="0032252C">
        <w:rPr>
          <w:rFonts w:ascii="Calibri" w:hAnsi="Calibri" w:cs="Calibri"/>
          <w:sz w:val="24"/>
          <w:szCs w:val="24"/>
          <w:highlight w:val="yellow"/>
        </w:rPr>
        <w:t>.</w:t>
      </w:r>
    </w:p>
    <w:p w14:paraId="780771B0" w14:textId="49C28097" w:rsidR="00700587" w:rsidRPr="0032252C" w:rsidRDefault="00EF1AD9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6B9CF323" w14:textId="4B657595" w:rsidR="00572364" w:rsidRPr="0032252C" w:rsidRDefault="00DF6AC1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t>Release the</w:t>
      </w:r>
      <w:r w:rsidR="002E59D2" w:rsidRPr="0032252C">
        <w:rPr>
          <w:rFonts w:ascii="Calibri" w:hAnsi="Calibri" w:cs="Calibri"/>
          <w:sz w:val="24"/>
          <w:szCs w:val="24"/>
          <w:highlight w:val="yellow"/>
        </w:rPr>
        <w:t xml:space="preserve"> v</w:t>
      </w:r>
      <w:r w:rsidR="00EF1AD9" w:rsidRPr="0032252C">
        <w:rPr>
          <w:rFonts w:ascii="Calibri" w:hAnsi="Calibri" w:cs="Calibri"/>
          <w:sz w:val="24"/>
          <w:szCs w:val="24"/>
          <w:highlight w:val="yellow"/>
        </w:rPr>
        <w:t>enous clamp</w:t>
      </w:r>
      <w:r w:rsidR="002E59D2" w:rsidRPr="0032252C">
        <w:rPr>
          <w:rFonts w:ascii="Calibri" w:hAnsi="Calibri" w:cs="Calibri"/>
          <w:sz w:val="24"/>
          <w:szCs w:val="24"/>
          <w:highlight w:val="yellow"/>
        </w:rPr>
        <w:t>.</w:t>
      </w:r>
      <w:r w:rsidR="000324FF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32252C">
        <w:rPr>
          <w:rFonts w:ascii="Calibri" w:hAnsi="Calibri" w:cs="Calibri"/>
          <w:sz w:val="24"/>
          <w:szCs w:val="24"/>
          <w:highlight w:val="yellow"/>
        </w:rPr>
        <w:t>Release the</w:t>
      </w:r>
      <w:r w:rsidR="002E59D2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F1AD9" w:rsidRPr="0032252C">
        <w:rPr>
          <w:rFonts w:ascii="Calibri" w:hAnsi="Calibri" w:cs="Calibri"/>
          <w:sz w:val="24"/>
          <w:szCs w:val="24"/>
          <w:highlight w:val="yellow"/>
        </w:rPr>
        <w:t xml:space="preserve">arterial clamp. </w:t>
      </w:r>
    </w:p>
    <w:p w14:paraId="48E28323" w14:textId="77777777" w:rsidR="00572364" w:rsidRPr="007312BA" w:rsidRDefault="00572364" w:rsidP="007312BA"/>
    <w:p w14:paraId="515607EA" w14:textId="750AD39E" w:rsidR="00E629B8" w:rsidRPr="007312BA" w:rsidRDefault="00CF15F6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 xml:space="preserve">Afterwards, </w:t>
      </w:r>
      <w:r w:rsidR="000324FF" w:rsidRPr="007312BA">
        <w:rPr>
          <w:rFonts w:ascii="Calibri" w:hAnsi="Calibri" w:cs="Calibri"/>
          <w:sz w:val="24"/>
          <w:szCs w:val="24"/>
        </w:rPr>
        <w:t xml:space="preserve">proceed with </w:t>
      </w:r>
      <w:r w:rsidR="002E3B2A" w:rsidRPr="007312BA">
        <w:rPr>
          <w:rFonts w:ascii="Calibri" w:hAnsi="Calibri" w:cs="Calibri"/>
          <w:sz w:val="24"/>
          <w:szCs w:val="24"/>
        </w:rPr>
        <w:t xml:space="preserve">single-loop </w:t>
      </w:r>
      <w:r w:rsidRPr="007312BA">
        <w:rPr>
          <w:rFonts w:ascii="Calibri" w:hAnsi="Calibri" w:cs="Calibri"/>
          <w:sz w:val="24"/>
          <w:szCs w:val="24"/>
        </w:rPr>
        <w:t xml:space="preserve">reconstruction </w:t>
      </w:r>
      <w:r w:rsidR="00780840" w:rsidRPr="007312BA">
        <w:rPr>
          <w:rFonts w:ascii="Calibri" w:hAnsi="Calibri" w:cs="Calibri"/>
          <w:sz w:val="24"/>
          <w:szCs w:val="24"/>
        </w:rPr>
        <w:t>as described</w:t>
      </w:r>
      <w:r w:rsidRPr="007312BA">
        <w:rPr>
          <w:rFonts w:ascii="Calibri" w:hAnsi="Calibri" w:cs="Calibri"/>
          <w:sz w:val="24"/>
          <w:szCs w:val="24"/>
        </w:rPr>
        <w:t xml:space="preserve"> previously</w:t>
      </w:r>
      <w:r w:rsidR="00780840" w:rsidRPr="007312BA">
        <w:rPr>
          <w:rFonts w:ascii="Calibri" w:hAnsi="Calibri" w:cs="Calibri"/>
          <w:sz w:val="24"/>
          <w:szCs w:val="24"/>
        </w:rPr>
        <w:fldChar w:fldCharType="begin"/>
      </w:r>
      <w:r w:rsidR="00F52DE9" w:rsidRPr="007312BA">
        <w:rPr>
          <w:rFonts w:ascii="Calibri" w:hAnsi="Calibri" w:cs="Calibri"/>
          <w:sz w:val="24"/>
          <w:szCs w:val="24"/>
        </w:rPr>
        <w:instrText xml:space="preserve"> ADDIN EN.CITE &lt;EndNote&gt;&lt;Cite&gt;&lt;Author&gt;Hackert&lt;/Author&gt;&lt;Year&gt;2018&lt;/Year&gt;&lt;RecNum&gt;18&lt;/RecNum&gt;&lt;DisplayText&gt;&lt;style face="superscript"&gt;19&lt;/style&gt;&lt;/DisplayText&gt;&lt;record&gt;&lt;rec-number&gt;18&lt;/rec-number&gt;&lt;foreign-keys&gt;&lt;key app="EN" db-id="rd5twfvxiwv005epsp1pzpsg2ve222xx09a5" timestamp="1738405549"&gt;18&lt;/key&gt;&lt;/foreign-keys&gt;&lt;ref-type name="Journal Article"&gt;17&lt;/ref-type&gt;&lt;contributors&gt;&lt;authors&gt;&lt;author&gt;Hackert, Thilo&lt;/author&gt;&lt;author&gt;Probst, Pascal&lt;/author&gt;&lt;author&gt;Knebel, Phillip&lt;/author&gt;&lt;author&gt;Doerr-Harim, Colette&lt;/author&gt;&lt;author&gt;Bruckner, Thomas&lt;/author&gt;&lt;author&gt;Klaiber, Ulla&lt;/author&gt;&lt;author&gt;Werner, Jens&lt;/author&gt;&lt;author&gt;Schneider, Lutz&lt;/author&gt;&lt;author&gt;Michalski, Christoph W.&lt;/author&gt;&lt;author&gt;Strobel, Oliver&lt;/author&gt;&lt;author&gt;Ulrich, Alexis&lt;/author&gt;&lt;author&gt;Diener, Markus K.&lt;/author&gt;&lt;author&gt;Büchler, Markus W.&lt;/author&gt;&lt;/authors&gt;&lt;/contributors&gt;&lt;titles&gt;&lt;title&gt;Pylorus Resection Does Not Reduce Delayed Gastric Emptying After Partial Pancreatoduodenectomy&lt;/title&gt;&lt;secondary-title&gt;Annals of Surgery&lt;/secondary-title&gt;&lt;/titles&gt;&lt;periodical&gt;&lt;full-title&gt;Annals of Surgery&lt;/full-title&gt;&lt;/periodical&gt;&lt;pages&gt;1021-1027&lt;/pages&gt;&lt;volume&gt;267&lt;/volume&gt;&lt;number&gt;6&lt;/number&gt;&lt;section&gt;1021&lt;/section&gt;&lt;dates&gt;&lt;year&gt;2018&lt;/year&gt;&lt;/dates&gt;&lt;isbn&gt;0003-4932&amp;#xD;1528-1140&lt;/isbn&gt;&lt;urls&gt;&lt;/urls&gt;&lt;electronic-resource-num&gt;10.1097/sla.0000000000002480&lt;/electronic-resource-num&gt;&lt;/record&gt;&lt;/Cite&gt;&lt;/EndNote&gt;</w:instrText>
      </w:r>
      <w:r w:rsidR="00780840" w:rsidRPr="007312BA">
        <w:rPr>
          <w:rFonts w:ascii="Calibri" w:hAnsi="Calibri" w:cs="Calibri"/>
          <w:sz w:val="24"/>
          <w:szCs w:val="24"/>
        </w:rPr>
        <w:fldChar w:fldCharType="separate"/>
      </w:r>
      <w:r w:rsidR="00F52DE9" w:rsidRPr="007312BA">
        <w:rPr>
          <w:rFonts w:ascii="Calibri" w:hAnsi="Calibri" w:cs="Calibri"/>
          <w:sz w:val="24"/>
          <w:szCs w:val="24"/>
          <w:vertAlign w:val="superscript"/>
        </w:rPr>
        <w:t>19</w:t>
      </w:r>
      <w:r w:rsidR="00780840" w:rsidRPr="007312BA">
        <w:rPr>
          <w:rFonts w:ascii="Calibri" w:hAnsi="Calibri" w:cs="Calibri"/>
          <w:sz w:val="24"/>
          <w:szCs w:val="24"/>
        </w:rPr>
        <w:fldChar w:fldCharType="end"/>
      </w:r>
      <w:r w:rsidR="00E00E8A" w:rsidRPr="007312BA">
        <w:rPr>
          <w:rFonts w:ascii="Calibri" w:hAnsi="Calibri" w:cs="Calibri"/>
          <w:sz w:val="24"/>
          <w:szCs w:val="24"/>
        </w:rPr>
        <w:t xml:space="preserve">. </w:t>
      </w:r>
      <w:r w:rsidR="00D67B3B" w:rsidRPr="007312BA">
        <w:rPr>
          <w:rFonts w:ascii="Calibri" w:hAnsi="Calibri" w:cs="Calibri"/>
          <w:sz w:val="24"/>
          <w:szCs w:val="24"/>
        </w:rPr>
        <w:t>Usually, we do</w:t>
      </w:r>
      <w:r w:rsidR="00CD3516" w:rsidRPr="007312BA">
        <w:rPr>
          <w:rFonts w:ascii="Calibri" w:hAnsi="Calibri" w:cs="Calibri"/>
          <w:sz w:val="24"/>
          <w:szCs w:val="24"/>
        </w:rPr>
        <w:t xml:space="preserve"> perform planned total pancreatectomy in th</w:t>
      </w:r>
      <w:r w:rsidR="006744D3" w:rsidRPr="007312BA">
        <w:rPr>
          <w:rFonts w:ascii="Calibri" w:hAnsi="Calibri" w:cs="Calibri"/>
          <w:sz w:val="24"/>
          <w:szCs w:val="24"/>
        </w:rPr>
        <w:t>e</w:t>
      </w:r>
      <w:r w:rsidR="00CD3516" w:rsidRPr="007312BA">
        <w:rPr>
          <w:rFonts w:ascii="Calibri" w:hAnsi="Calibri" w:cs="Calibri"/>
          <w:sz w:val="24"/>
          <w:szCs w:val="24"/>
        </w:rPr>
        <w:t xml:space="preserve"> context </w:t>
      </w:r>
      <w:r w:rsidR="006744D3" w:rsidRPr="007312BA">
        <w:rPr>
          <w:rFonts w:ascii="Calibri" w:hAnsi="Calibri" w:cs="Calibri"/>
          <w:sz w:val="24"/>
          <w:szCs w:val="24"/>
        </w:rPr>
        <w:t>of SMA resection and reconstruction.</w:t>
      </w:r>
      <w:r w:rsidR="0049416D" w:rsidRPr="007312BA">
        <w:rPr>
          <w:rFonts w:ascii="Calibri" w:hAnsi="Calibri" w:cs="Calibri"/>
          <w:sz w:val="24"/>
          <w:szCs w:val="24"/>
        </w:rPr>
        <w:t xml:space="preserve"> </w:t>
      </w:r>
    </w:p>
    <w:p w14:paraId="7675410A" w14:textId="77777777" w:rsidR="00E629B8" w:rsidRPr="007312BA" w:rsidRDefault="00E629B8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0110738D" w14:textId="143A1BD2" w:rsidR="00093A96" w:rsidRPr="0032252C" w:rsidRDefault="00E629B8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32252C">
        <w:rPr>
          <w:rFonts w:ascii="Calibri" w:hAnsi="Calibri" w:cs="Calibri"/>
          <w:sz w:val="24"/>
          <w:szCs w:val="24"/>
          <w:highlight w:val="yellow"/>
        </w:rPr>
        <w:lastRenderedPageBreak/>
        <w:t>Wrap t</w:t>
      </w:r>
      <w:r w:rsidR="00FF00CC" w:rsidRPr="0032252C">
        <w:rPr>
          <w:rFonts w:ascii="Calibri" w:hAnsi="Calibri" w:cs="Calibri"/>
          <w:sz w:val="24"/>
          <w:szCs w:val="24"/>
          <w:highlight w:val="yellow"/>
        </w:rPr>
        <w:t xml:space="preserve">he arterial anastomosis with a </w:t>
      </w:r>
      <w:r w:rsidR="00327592" w:rsidRPr="0032252C">
        <w:rPr>
          <w:rFonts w:ascii="Calibri" w:hAnsi="Calibri" w:cs="Calibri"/>
          <w:sz w:val="24"/>
          <w:szCs w:val="24"/>
          <w:highlight w:val="yellow"/>
        </w:rPr>
        <w:t>falciform</w:t>
      </w:r>
      <w:r w:rsidR="00FF00CC" w:rsidRPr="0032252C">
        <w:rPr>
          <w:rFonts w:ascii="Calibri" w:hAnsi="Calibri" w:cs="Calibri"/>
          <w:sz w:val="24"/>
          <w:szCs w:val="24"/>
          <w:highlight w:val="yellow"/>
        </w:rPr>
        <w:t xml:space="preserve"> patch or omental flap to protect it </w:t>
      </w:r>
      <w:r w:rsidR="00327592" w:rsidRPr="0032252C">
        <w:rPr>
          <w:rFonts w:ascii="Calibri" w:hAnsi="Calibri" w:cs="Calibri"/>
          <w:sz w:val="24"/>
          <w:szCs w:val="24"/>
          <w:highlight w:val="yellow"/>
        </w:rPr>
        <w:t xml:space="preserve">against </w:t>
      </w:r>
      <w:r w:rsidR="00CE7742" w:rsidRPr="0032252C">
        <w:rPr>
          <w:rFonts w:ascii="Calibri" w:hAnsi="Calibri" w:cs="Calibri"/>
          <w:sz w:val="24"/>
          <w:szCs w:val="24"/>
          <w:highlight w:val="yellow"/>
        </w:rPr>
        <w:t xml:space="preserve">potential </w:t>
      </w:r>
      <w:r w:rsidR="00327592" w:rsidRPr="0032252C">
        <w:rPr>
          <w:rFonts w:ascii="Calibri" w:hAnsi="Calibri" w:cs="Calibri"/>
          <w:sz w:val="24"/>
          <w:szCs w:val="24"/>
          <w:highlight w:val="yellow"/>
        </w:rPr>
        <w:t>pancreatic</w:t>
      </w:r>
      <w:r w:rsidR="00FF00CC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E7742" w:rsidRPr="0032252C">
        <w:rPr>
          <w:rFonts w:ascii="Calibri" w:hAnsi="Calibri" w:cs="Calibri"/>
          <w:sz w:val="24"/>
          <w:szCs w:val="24"/>
          <w:highlight w:val="yellow"/>
        </w:rPr>
        <w:t>secretions</w:t>
      </w:r>
      <w:r w:rsidR="00FF00CC" w:rsidRPr="0032252C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Pr="0032252C">
        <w:rPr>
          <w:rFonts w:ascii="Calibri" w:hAnsi="Calibri" w:cs="Calibri"/>
          <w:sz w:val="24"/>
          <w:szCs w:val="24"/>
          <w:highlight w:val="yellow"/>
        </w:rPr>
        <w:t>Place a</w:t>
      </w:r>
      <w:r w:rsidR="00FF00CC" w:rsidRPr="0032252C">
        <w:rPr>
          <w:rFonts w:ascii="Calibri" w:hAnsi="Calibri" w:cs="Calibri"/>
          <w:sz w:val="24"/>
          <w:szCs w:val="24"/>
          <w:highlight w:val="yellow"/>
        </w:rPr>
        <w:t xml:space="preserve"> Robinson drain behind the vascular anastomos</w:t>
      </w:r>
      <w:r w:rsidR="002A4AF6" w:rsidRPr="0032252C">
        <w:rPr>
          <w:rFonts w:ascii="Calibri" w:hAnsi="Calibri" w:cs="Calibri"/>
          <w:sz w:val="24"/>
          <w:szCs w:val="24"/>
          <w:highlight w:val="yellow"/>
        </w:rPr>
        <w:t>e</w:t>
      </w:r>
      <w:r w:rsidR="00FF00CC" w:rsidRPr="0032252C">
        <w:rPr>
          <w:rFonts w:ascii="Calibri" w:hAnsi="Calibri" w:cs="Calibri"/>
          <w:sz w:val="24"/>
          <w:szCs w:val="24"/>
          <w:highlight w:val="yellow"/>
        </w:rPr>
        <w:t xml:space="preserve">s </w:t>
      </w:r>
      <w:r w:rsidRPr="0032252C">
        <w:rPr>
          <w:rFonts w:ascii="Calibri" w:hAnsi="Calibri" w:cs="Calibri"/>
          <w:sz w:val="24"/>
          <w:szCs w:val="24"/>
          <w:highlight w:val="yellow"/>
        </w:rPr>
        <w:t xml:space="preserve">and place </w:t>
      </w:r>
      <w:r w:rsidR="006113C6" w:rsidRPr="0032252C">
        <w:rPr>
          <w:rFonts w:ascii="Calibri" w:hAnsi="Calibri" w:cs="Calibri"/>
          <w:sz w:val="24"/>
          <w:szCs w:val="24"/>
          <w:highlight w:val="yellow"/>
        </w:rPr>
        <w:t>two</w:t>
      </w:r>
      <w:r w:rsidR="00FF00CC" w:rsidRPr="0032252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F32D0" w:rsidRPr="0032252C">
        <w:rPr>
          <w:rFonts w:ascii="Calibri" w:hAnsi="Calibri" w:cs="Calibri"/>
          <w:sz w:val="24"/>
          <w:szCs w:val="24"/>
          <w:highlight w:val="yellow"/>
        </w:rPr>
        <w:t>E</w:t>
      </w:r>
      <w:r w:rsidR="00FF00CC" w:rsidRPr="0032252C">
        <w:rPr>
          <w:rFonts w:ascii="Calibri" w:hAnsi="Calibri" w:cs="Calibri"/>
          <w:sz w:val="24"/>
          <w:szCs w:val="24"/>
          <w:highlight w:val="yellow"/>
        </w:rPr>
        <w:t>asy</w:t>
      </w:r>
      <w:r w:rsidR="002F32D0" w:rsidRPr="0032252C">
        <w:rPr>
          <w:rFonts w:ascii="Calibri" w:hAnsi="Calibri" w:cs="Calibri"/>
          <w:sz w:val="24"/>
          <w:szCs w:val="24"/>
          <w:highlight w:val="yellow"/>
        </w:rPr>
        <w:t>-</w:t>
      </w:r>
      <w:r w:rsidR="009A6E0F" w:rsidRPr="0032252C">
        <w:rPr>
          <w:rFonts w:ascii="Calibri" w:hAnsi="Calibri" w:cs="Calibri"/>
          <w:sz w:val="24"/>
          <w:szCs w:val="24"/>
          <w:highlight w:val="yellow"/>
        </w:rPr>
        <w:t>F</w:t>
      </w:r>
      <w:r w:rsidR="00FF00CC" w:rsidRPr="0032252C">
        <w:rPr>
          <w:rFonts w:ascii="Calibri" w:hAnsi="Calibri" w:cs="Calibri"/>
          <w:sz w:val="24"/>
          <w:szCs w:val="24"/>
          <w:highlight w:val="yellow"/>
        </w:rPr>
        <w:t xml:space="preserve">low drains </w:t>
      </w:r>
      <w:r w:rsidR="002F32D0" w:rsidRPr="0032252C">
        <w:rPr>
          <w:rFonts w:ascii="Calibri" w:hAnsi="Calibri" w:cs="Calibri"/>
          <w:sz w:val="24"/>
          <w:szCs w:val="24"/>
          <w:highlight w:val="yellow"/>
        </w:rPr>
        <w:t xml:space="preserve">at the hepaticojejunostomy and the </w:t>
      </w:r>
      <w:proofErr w:type="spellStart"/>
      <w:r w:rsidR="002F32D0" w:rsidRPr="0032252C">
        <w:rPr>
          <w:rFonts w:ascii="Calibri" w:hAnsi="Calibri" w:cs="Calibri"/>
          <w:sz w:val="24"/>
          <w:szCs w:val="24"/>
          <w:highlight w:val="yellow"/>
        </w:rPr>
        <w:t>pancreaticojejunostomy</w:t>
      </w:r>
      <w:proofErr w:type="spellEnd"/>
      <w:r w:rsidR="005C17D1" w:rsidRPr="0032252C">
        <w:rPr>
          <w:rFonts w:ascii="Calibri" w:hAnsi="Calibri" w:cs="Calibri"/>
          <w:sz w:val="24"/>
          <w:szCs w:val="24"/>
          <w:highlight w:val="yellow"/>
        </w:rPr>
        <w:t>.</w:t>
      </w:r>
    </w:p>
    <w:p w14:paraId="211B9CAB" w14:textId="77777777" w:rsidR="00FB3DA9" w:rsidRPr="007312BA" w:rsidRDefault="00FB3DA9" w:rsidP="007312BA"/>
    <w:p w14:paraId="6BCF74E4" w14:textId="533229AE" w:rsidR="00270DB1" w:rsidRPr="007312BA" w:rsidRDefault="00270DB1" w:rsidP="007312BA">
      <w:pPr>
        <w:pStyle w:val="ListParagraph"/>
        <w:numPr>
          <w:ilvl w:val="0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7312BA">
        <w:rPr>
          <w:rFonts w:ascii="Calibri" w:hAnsi="Calibri" w:cs="Calibri"/>
          <w:b/>
          <w:bCs/>
          <w:sz w:val="24"/>
          <w:szCs w:val="24"/>
        </w:rPr>
        <w:t>Postoperative phase</w:t>
      </w:r>
    </w:p>
    <w:p w14:paraId="760A8DC8" w14:textId="77777777" w:rsidR="00E629B8" w:rsidRPr="007312BA" w:rsidRDefault="00E629B8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DC90719" w14:textId="1449FFF0" w:rsidR="009A6E0F" w:rsidRPr="007312BA" w:rsidRDefault="00D805F8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>Keep t</w:t>
      </w:r>
      <w:r w:rsidR="006A6231" w:rsidRPr="007312BA">
        <w:rPr>
          <w:rFonts w:ascii="Calibri" w:hAnsi="Calibri" w:cs="Calibri"/>
          <w:sz w:val="24"/>
          <w:szCs w:val="24"/>
        </w:rPr>
        <w:t xml:space="preserve">he patient </w:t>
      </w:r>
      <w:r w:rsidR="00E629B8" w:rsidRPr="007312BA">
        <w:rPr>
          <w:rFonts w:ascii="Calibri" w:hAnsi="Calibri" w:cs="Calibri"/>
          <w:sz w:val="24"/>
          <w:szCs w:val="24"/>
        </w:rPr>
        <w:t xml:space="preserve">in </w:t>
      </w:r>
      <w:r w:rsidR="006A6231" w:rsidRPr="007312BA">
        <w:rPr>
          <w:rFonts w:ascii="Calibri" w:hAnsi="Calibri" w:cs="Calibri"/>
          <w:sz w:val="24"/>
          <w:szCs w:val="24"/>
        </w:rPr>
        <w:t xml:space="preserve">the intensive care unit for 1-2 days, depending on the postoperative course. </w:t>
      </w:r>
    </w:p>
    <w:p w14:paraId="20B988F1" w14:textId="77777777" w:rsidR="00E629B8" w:rsidRPr="007312BA" w:rsidRDefault="00E629B8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0258AB8E" w14:textId="2359F027" w:rsidR="00DE1DEA" w:rsidRPr="007312BA" w:rsidRDefault="00241313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>Initiate p</w:t>
      </w:r>
      <w:r w:rsidR="006A6231" w:rsidRPr="007312BA">
        <w:rPr>
          <w:rFonts w:ascii="Calibri" w:hAnsi="Calibri" w:cs="Calibri"/>
          <w:sz w:val="24"/>
          <w:szCs w:val="24"/>
        </w:rPr>
        <w:t>rophylactic anticoagulation with low molecular weight heparin</w:t>
      </w:r>
      <w:r w:rsidR="00E310F2" w:rsidRPr="007312BA">
        <w:rPr>
          <w:rFonts w:ascii="Calibri" w:hAnsi="Calibri" w:cs="Calibri"/>
          <w:sz w:val="24"/>
          <w:szCs w:val="24"/>
        </w:rPr>
        <w:t xml:space="preserve"> (LMWH)</w:t>
      </w:r>
      <w:r w:rsidR="006A6231" w:rsidRPr="007312BA">
        <w:rPr>
          <w:rFonts w:ascii="Calibri" w:hAnsi="Calibri" w:cs="Calibri"/>
          <w:sz w:val="24"/>
          <w:szCs w:val="24"/>
        </w:rPr>
        <w:t xml:space="preserve"> </w:t>
      </w:r>
      <w:r w:rsidRPr="007312BA">
        <w:rPr>
          <w:rFonts w:ascii="Calibri" w:hAnsi="Calibri" w:cs="Calibri"/>
          <w:sz w:val="24"/>
          <w:szCs w:val="24"/>
        </w:rPr>
        <w:t xml:space="preserve">beginning </w:t>
      </w:r>
      <w:r w:rsidR="00B82447" w:rsidRPr="007312BA">
        <w:rPr>
          <w:rFonts w:ascii="Calibri" w:hAnsi="Calibri" w:cs="Calibri"/>
          <w:sz w:val="24"/>
          <w:szCs w:val="24"/>
        </w:rPr>
        <w:t>6</w:t>
      </w:r>
      <w:r w:rsidR="006A6231" w:rsidRPr="007312BA">
        <w:rPr>
          <w:rFonts w:ascii="Calibri" w:hAnsi="Calibri" w:cs="Calibri"/>
          <w:sz w:val="24"/>
          <w:szCs w:val="24"/>
        </w:rPr>
        <w:t xml:space="preserve"> h </w:t>
      </w:r>
      <w:r w:rsidR="00B82447" w:rsidRPr="007312BA">
        <w:rPr>
          <w:rFonts w:ascii="Calibri" w:hAnsi="Calibri" w:cs="Calibri"/>
          <w:sz w:val="24"/>
          <w:szCs w:val="24"/>
        </w:rPr>
        <w:t>postoperatively</w:t>
      </w:r>
      <w:r w:rsidR="006A6231" w:rsidRPr="007312BA">
        <w:rPr>
          <w:rFonts w:ascii="Calibri" w:hAnsi="Calibri" w:cs="Calibri"/>
          <w:sz w:val="24"/>
          <w:szCs w:val="24"/>
        </w:rPr>
        <w:t xml:space="preserve"> in cases of unsuspicious drain fluid</w:t>
      </w:r>
      <w:r w:rsidR="009E08CE" w:rsidRPr="007312BA">
        <w:rPr>
          <w:rFonts w:ascii="Calibri" w:hAnsi="Calibri" w:cs="Calibri"/>
          <w:sz w:val="24"/>
          <w:szCs w:val="24"/>
        </w:rPr>
        <w:t xml:space="preserve">. </w:t>
      </w:r>
      <w:r w:rsidR="00EB585D" w:rsidRPr="007312BA">
        <w:rPr>
          <w:rFonts w:ascii="Calibri" w:hAnsi="Calibri" w:cs="Calibri"/>
          <w:sz w:val="24"/>
          <w:szCs w:val="24"/>
        </w:rPr>
        <w:t xml:space="preserve">In cases of </w:t>
      </w:r>
      <w:r w:rsidR="000E6DEA" w:rsidRPr="007312BA">
        <w:rPr>
          <w:rFonts w:ascii="Calibri" w:hAnsi="Calibri" w:cs="Calibri"/>
          <w:sz w:val="24"/>
          <w:szCs w:val="24"/>
        </w:rPr>
        <w:t xml:space="preserve">venous </w:t>
      </w:r>
      <w:r w:rsidR="00EB585D" w:rsidRPr="007312BA">
        <w:rPr>
          <w:rFonts w:ascii="Calibri" w:hAnsi="Calibri" w:cs="Calibri"/>
          <w:sz w:val="24"/>
          <w:szCs w:val="24"/>
        </w:rPr>
        <w:t>prothesis or complex venous reconstructions</w:t>
      </w:r>
      <w:r w:rsidR="00130EDE" w:rsidRPr="007312BA">
        <w:rPr>
          <w:rFonts w:ascii="Calibri" w:hAnsi="Calibri" w:cs="Calibri"/>
          <w:sz w:val="24"/>
          <w:szCs w:val="24"/>
        </w:rPr>
        <w:t xml:space="preserve">, </w:t>
      </w:r>
      <w:r w:rsidR="00E629B8" w:rsidRPr="007312BA">
        <w:rPr>
          <w:rFonts w:ascii="Calibri" w:hAnsi="Calibri" w:cs="Calibri"/>
          <w:sz w:val="24"/>
          <w:szCs w:val="24"/>
        </w:rPr>
        <w:t xml:space="preserve">administer </w:t>
      </w:r>
      <w:r w:rsidR="00EB585D" w:rsidRPr="007312BA">
        <w:rPr>
          <w:rFonts w:ascii="Calibri" w:hAnsi="Calibri" w:cs="Calibri"/>
          <w:sz w:val="24"/>
          <w:szCs w:val="24"/>
        </w:rPr>
        <w:t xml:space="preserve">LMWH </w:t>
      </w:r>
      <w:r w:rsidR="00256D72" w:rsidRPr="007312BA">
        <w:rPr>
          <w:rFonts w:ascii="Calibri" w:hAnsi="Calibri" w:cs="Calibri"/>
          <w:sz w:val="24"/>
          <w:szCs w:val="24"/>
        </w:rPr>
        <w:t>adjusted to</w:t>
      </w:r>
      <w:r w:rsidR="00EB585D" w:rsidRPr="007312BA">
        <w:rPr>
          <w:rFonts w:ascii="Calibri" w:hAnsi="Calibri" w:cs="Calibri"/>
          <w:sz w:val="24"/>
          <w:szCs w:val="24"/>
        </w:rPr>
        <w:t xml:space="preserve"> body weight</w:t>
      </w:r>
      <w:r w:rsidR="00E629B8" w:rsidRPr="007312BA">
        <w:rPr>
          <w:rFonts w:ascii="Calibri" w:hAnsi="Calibri" w:cs="Calibri"/>
          <w:sz w:val="24"/>
          <w:szCs w:val="24"/>
        </w:rPr>
        <w:t>,</w:t>
      </w:r>
      <w:r w:rsidR="00EB585D" w:rsidRPr="007312BA">
        <w:rPr>
          <w:rFonts w:ascii="Calibri" w:hAnsi="Calibri" w:cs="Calibri"/>
          <w:sz w:val="24"/>
          <w:szCs w:val="24"/>
        </w:rPr>
        <w:t xml:space="preserve"> and </w:t>
      </w:r>
      <w:r w:rsidR="001B0689" w:rsidRPr="007312BA">
        <w:rPr>
          <w:rFonts w:ascii="Calibri" w:hAnsi="Calibri" w:cs="Calibri"/>
          <w:sz w:val="24"/>
          <w:szCs w:val="24"/>
        </w:rPr>
        <w:t>initiate</w:t>
      </w:r>
      <w:r w:rsidR="00E629B8" w:rsidRPr="007312BA">
        <w:rPr>
          <w:rFonts w:ascii="Calibri" w:hAnsi="Calibri" w:cs="Calibri"/>
          <w:sz w:val="24"/>
          <w:szCs w:val="24"/>
        </w:rPr>
        <w:t xml:space="preserve"> </w:t>
      </w:r>
      <w:r w:rsidR="00EB585D" w:rsidRPr="007312BA">
        <w:rPr>
          <w:rFonts w:ascii="Calibri" w:hAnsi="Calibri" w:cs="Calibri"/>
          <w:sz w:val="24"/>
          <w:szCs w:val="24"/>
        </w:rPr>
        <w:t>anticoagulation with a non-vitamin K antagonist initiate</w:t>
      </w:r>
      <w:r w:rsidR="00256D72" w:rsidRPr="007312BA">
        <w:rPr>
          <w:rFonts w:ascii="Calibri" w:hAnsi="Calibri" w:cs="Calibri"/>
          <w:sz w:val="24"/>
          <w:szCs w:val="24"/>
        </w:rPr>
        <w:t>d during hospital stay.</w:t>
      </w:r>
      <w:r w:rsidR="00EB18B5" w:rsidRPr="007312BA">
        <w:rPr>
          <w:rFonts w:ascii="Calibri" w:hAnsi="Calibri" w:cs="Calibri"/>
          <w:sz w:val="24"/>
          <w:szCs w:val="24"/>
        </w:rPr>
        <w:t xml:space="preserve"> </w:t>
      </w:r>
    </w:p>
    <w:p w14:paraId="4EF2D43A" w14:textId="77777777" w:rsidR="00E629B8" w:rsidRPr="007312BA" w:rsidRDefault="00E629B8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2A49F4B" w14:textId="1754C9BE" w:rsidR="006A6231" w:rsidRPr="007312BA" w:rsidRDefault="00241313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>Initiate l</w:t>
      </w:r>
      <w:r w:rsidR="00EB585D" w:rsidRPr="007312BA">
        <w:rPr>
          <w:rFonts w:ascii="Calibri" w:hAnsi="Calibri" w:cs="Calibri"/>
          <w:sz w:val="24"/>
          <w:szCs w:val="24"/>
        </w:rPr>
        <w:t>ifelong a</w:t>
      </w:r>
      <w:r w:rsidR="00DE1DEA" w:rsidRPr="007312BA">
        <w:rPr>
          <w:rFonts w:ascii="Calibri" w:hAnsi="Calibri" w:cs="Calibri"/>
          <w:sz w:val="24"/>
          <w:szCs w:val="24"/>
        </w:rPr>
        <w:t xml:space="preserve">ntiplatelet therapy </w:t>
      </w:r>
      <w:r w:rsidR="002A4AF6" w:rsidRPr="007312BA">
        <w:rPr>
          <w:rFonts w:ascii="Calibri" w:hAnsi="Calibri" w:cs="Calibri"/>
          <w:sz w:val="24"/>
          <w:szCs w:val="24"/>
        </w:rPr>
        <w:t>with aspirin</w:t>
      </w:r>
      <w:r w:rsidR="00EB585D" w:rsidRPr="007312BA">
        <w:rPr>
          <w:rFonts w:ascii="Calibri" w:hAnsi="Calibri" w:cs="Calibri"/>
          <w:sz w:val="24"/>
          <w:szCs w:val="24"/>
        </w:rPr>
        <w:t>.</w:t>
      </w:r>
      <w:r w:rsidR="00E629B8" w:rsidRPr="007312BA">
        <w:rPr>
          <w:rFonts w:ascii="Calibri" w:hAnsi="Calibri" w:cs="Calibri"/>
          <w:sz w:val="24"/>
          <w:szCs w:val="24"/>
        </w:rPr>
        <w:t xml:space="preserve"> Do n</w:t>
      </w:r>
      <w:r w:rsidR="009E08CE" w:rsidRPr="007312BA">
        <w:rPr>
          <w:rFonts w:ascii="Calibri" w:hAnsi="Calibri" w:cs="Calibri"/>
          <w:sz w:val="24"/>
          <w:szCs w:val="24"/>
        </w:rPr>
        <w:t>o</w:t>
      </w:r>
      <w:r w:rsidR="00E629B8" w:rsidRPr="007312BA">
        <w:rPr>
          <w:rFonts w:ascii="Calibri" w:hAnsi="Calibri" w:cs="Calibri"/>
          <w:sz w:val="24"/>
          <w:szCs w:val="24"/>
        </w:rPr>
        <w:t>t administer</w:t>
      </w:r>
      <w:r w:rsidR="009E08CE" w:rsidRPr="007312BA">
        <w:rPr>
          <w:rFonts w:ascii="Calibri" w:hAnsi="Calibri" w:cs="Calibri"/>
          <w:sz w:val="24"/>
          <w:szCs w:val="24"/>
        </w:rPr>
        <w:t xml:space="preserve"> routine postoperative antibiotic therapy. </w:t>
      </w:r>
    </w:p>
    <w:p w14:paraId="05A9108C" w14:textId="77777777" w:rsidR="00E629B8" w:rsidRPr="007312BA" w:rsidRDefault="00E629B8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325EB6AD" w14:textId="09B02308" w:rsidR="00572364" w:rsidRPr="007312BA" w:rsidRDefault="00DE2CD8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>Initiate l</w:t>
      </w:r>
      <w:r w:rsidR="009A6E0F" w:rsidRPr="007312BA">
        <w:rPr>
          <w:rFonts w:ascii="Calibri" w:hAnsi="Calibri" w:cs="Calibri"/>
          <w:sz w:val="24"/>
          <w:szCs w:val="24"/>
        </w:rPr>
        <w:t xml:space="preserve">iquid oral food intake </w:t>
      </w:r>
      <w:r w:rsidR="00E629B8" w:rsidRPr="007312BA">
        <w:rPr>
          <w:rFonts w:ascii="Calibri" w:hAnsi="Calibri" w:cs="Calibri"/>
          <w:sz w:val="24"/>
          <w:szCs w:val="24"/>
        </w:rPr>
        <w:t xml:space="preserve">on </w:t>
      </w:r>
      <w:r w:rsidR="009A6E0F" w:rsidRPr="007312BA">
        <w:rPr>
          <w:rFonts w:ascii="Calibri" w:hAnsi="Calibri" w:cs="Calibri"/>
          <w:sz w:val="24"/>
          <w:szCs w:val="24"/>
        </w:rPr>
        <w:t xml:space="preserve">the </w:t>
      </w:r>
      <w:r w:rsidR="00E629B8" w:rsidRPr="007312BA">
        <w:rPr>
          <w:rFonts w:ascii="Calibri" w:hAnsi="Calibri" w:cs="Calibri"/>
          <w:sz w:val="24"/>
          <w:szCs w:val="24"/>
        </w:rPr>
        <w:t>1</w:t>
      </w:r>
      <w:r w:rsidR="00E629B8" w:rsidRPr="007312BA">
        <w:rPr>
          <w:rFonts w:ascii="Calibri" w:hAnsi="Calibri" w:cs="Calibri"/>
          <w:sz w:val="24"/>
          <w:szCs w:val="24"/>
          <w:vertAlign w:val="superscript"/>
        </w:rPr>
        <w:t>st</w:t>
      </w:r>
      <w:r w:rsidR="00E629B8" w:rsidRPr="007312BA">
        <w:rPr>
          <w:rFonts w:ascii="Calibri" w:hAnsi="Calibri" w:cs="Calibri"/>
          <w:sz w:val="24"/>
          <w:szCs w:val="24"/>
        </w:rPr>
        <w:t xml:space="preserve"> </w:t>
      </w:r>
      <w:r w:rsidR="009A6E0F" w:rsidRPr="007312BA">
        <w:rPr>
          <w:rFonts w:ascii="Calibri" w:hAnsi="Calibri" w:cs="Calibri"/>
          <w:sz w:val="24"/>
          <w:szCs w:val="24"/>
        </w:rPr>
        <w:t>postoperative day</w:t>
      </w:r>
      <w:r w:rsidR="00D74369" w:rsidRPr="007312BA">
        <w:rPr>
          <w:rFonts w:ascii="Calibri" w:hAnsi="Calibri" w:cs="Calibri"/>
          <w:sz w:val="24"/>
          <w:szCs w:val="24"/>
        </w:rPr>
        <w:t>.</w:t>
      </w:r>
      <w:r w:rsidR="00E629B8" w:rsidRPr="007312BA">
        <w:rPr>
          <w:rFonts w:ascii="Calibri" w:hAnsi="Calibri" w:cs="Calibri"/>
          <w:sz w:val="24"/>
          <w:szCs w:val="24"/>
        </w:rPr>
        <w:t xml:space="preserve"> </w:t>
      </w:r>
      <w:r w:rsidR="00D74369" w:rsidRPr="007312BA">
        <w:rPr>
          <w:rFonts w:ascii="Calibri" w:hAnsi="Calibri" w:cs="Calibri"/>
          <w:sz w:val="24"/>
          <w:szCs w:val="24"/>
        </w:rPr>
        <w:t>Mobilize t</w:t>
      </w:r>
      <w:r w:rsidR="009A6E0F" w:rsidRPr="007312BA">
        <w:rPr>
          <w:rFonts w:ascii="Calibri" w:hAnsi="Calibri" w:cs="Calibri"/>
          <w:sz w:val="24"/>
          <w:szCs w:val="24"/>
        </w:rPr>
        <w:t xml:space="preserve">he patient on the </w:t>
      </w:r>
      <w:r w:rsidR="00E629B8" w:rsidRPr="007312BA">
        <w:rPr>
          <w:rFonts w:ascii="Calibri" w:hAnsi="Calibri" w:cs="Calibri"/>
          <w:sz w:val="24"/>
          <w:szCs w:val="24"/>
        </w:rPr>
        <w:t>1</w:t>
      </w:r>
      <w:r w:rsidR="00E629B8" w:rsidRPr="007312BA">
        <w:rPr>
          <w:rFonts w:ascii="Calibri" w:hAnsi="Calibri" w:cs="Calibri"/>
          <w:sz w:val="24"/>
          <w:szCs w:val="24"/>
          <w:vertAlign w:val="superscript"/>
        </w:rPr>
        <w:t>st</w:t>
      </w:r>
      <w:r w:rsidR="00E629B8" w:rsidRPr="007312BA">
        <w:rPr>
          <w:rFonts w:ascii="Calibri" w:hAnsi="Calibri" w:cs="Calibri"/>
          <w:sz w:val="24"/>
          <w:szCs w:val="24"/>
        </w:rPr>
        <w:t xml:space="preserve"> </w:t>
      </w:r>
      <w:r w:rsidR="009A6E0F" w:rsidRPr="007312BA">
        <w:rPr>
          <w:rFonts w:ascii="Calibri" w:hAnsi="Calibri" w:cs="Calibri"/>
          <w:sz w:val="24"/>
          <w:szCs w:val="24"/>
        </w:rPr>
        <w:t>postoperative day with assistance</w:t>
      </w:r>
      <w:r w:rsidR="0054684C" w:rsidRPr="007312BA">
        <w:rPr>
          <w:rFonts w:ascii="Calibri" w:hAnsi="Calibri" w:cs="Calibri"/>
          <w:sz w:val="24"/>
          <w:szCs w:val="24"/>
        </w:rPr>
        <w:t>.</w:t>
      </w:r>
      <w:r w:rsidR="009A6E0F" w:rsidRPr="007312BA">
        <w:rPr>
          <w:rFonts w:ascii="Calibri" w:hAnsi="Calibri" w:cs="Calibri"/>
          <w:sz w:val="24"/>
          <w:szCs w:val="24"/>
        </w:rPr>
        <w:t xml:space="preserve"> </w:t>
      </w:r>
    </w:p>
    <w:p w14:paraId="32119C96" w14:textId="77777777" w:rsidR="00E629B8" w:rsidRPr="007312BA" w:rsidRDefault="00E629B8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5B416E3A" w14:textId="424BE051" w:rsidR="00CB7D73" w:rsidRPr="007312BA" w:rsidRDefault="002D5662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 xml:space="preserve">Perform a </w:t>
      </w:r>
      <w:r w:rsidR="00FB5D20" w:rsidRPr="007312BA">
        <w:rPr>
          <w:rFonts w:ascii="Calibri" w:hAnsi="Calibri" w:cs="Calibri"/>
          <w:sz w:val="24"/>
          <w:szCs w:val="24"/>
        </w:rPr>
        <w:t xml:space="preserve">CT </w:t>
      </w:r>
      <w:r w:rsidR="00572364" w:rsidRPr="007312BA">
        <w:rPr>
          <w:rFonts w:ascii="Calibri" w:hAnsi="Calibri" w:cs="Calibri"/>
          <w:sz w:val="24"/>
          <w:szCs w:val="24"/>
        </w:rPr>
        <w:t xml:space="preserve">angiography </w:t>
      </w:r>
      <w:r w:rsidR="00516AD1" w:rsidRPr="007312BA">
        <w:rPr>
          <w:rFonts w:ascii="Calibri" w:hAnsi="Calibri" w:cs="Calibri"/>
          <w:sz w:val="24"/>
          <w:szCs w:val="24"/>
        </w:rPr>
        <w:t xml:space="preserve">routinely </w:t>
      </w:r>
      <w:r w:rsidR="00FB5D20" w:rsidRPr="007312BA">
        <w:rPr>
          <w:rFonts w:ascii="Calibri" w:hAnsi="Calibri" w:cs="Calibri"/>
          <w:sz w:val="24"/>
          <w:szCs w:val="24"/>
        </w:rPr>
        <w:t xml:space="preserve">within the </w:t>
      </w:r>
      <w:r w:rsidR="00E629B8" w:rsidRPr="007312BA">
        <w:rPr>
          <w:rFonts w:ascii="Calibri" w:hAnsi="Calibri" w:cs="Calibri"/>
          <w:sz w:val="24"/>
          <w:szCs w:val="24"/>
        </w:rPr>
        <w:t>1</w:t>
      </w:r>
      <w:r w:rsidR="00E629B8" w:rsidRPr="007312BA">
        <w:rPr>
          <w:rFonts w:ascii="Calibri" w:hAnsi="Calibri" w:cs="Calibri"/>
          <w:sz w:val="24"/>
          <w:szCs w:val="24"/>
          <w:vertAlign w:val="superscript"/>
        </w:rPr>
        <w:t>st</w:t>
      </w:r>
      <w:r w:rsidR="00E629B8" w:rsidRPr="007312BA">
        <w:rPr>
          <w:rFonts w:ascii="Calibri" w:hAnsi="Calibri" w:cs="Calibri"/>
          <w:sz w:val="24"/>
          <w:szCs w:val="24"/>
        </w:rPr>
        <w:t xml:space="preserve"> </w:t>
      </w:r>
      <w:r w:rsidR="00FB5D20" w:rsidRPr="007312BA">
        <w:rPr>
          <w:rFonts w:ascii="Calibri" w:hAnsi="Calibri" w:cs="Calibri"/>
          <w:sz w:val="24"/>
          <w:szCs w:val="24"/>
        </w:rPr>
        <w:t>week</w:t>
      </w:r>
      <w:r w:rsidR="00516AD1" w:rsidRPr="007312BA">
        <w:rPr>
          <w:rFonts w:ascii="Calibri" w:hAnsi="Calibri" w:cs="Calibri"/>
          <w:sz w:val="24"/>
          <w:szCs w:val="24"/>
        </w:rPr>
        <w:t xml:space="preserve"> even</w:t>
      </w:r>
      <w:r w:rsidR="00FB5D20" w:rsidRPr="007312BA">
        <w:rPr>
          <w:rFonts w:ascii="Calibri" w:hAnsi="Calibri" w:cs="Calibri"/>
          <w:sz w:val="24"/>
          <w:szCs w:val="24"/>
        </w:rPr>
        <w:t xml:space="preserve"> if the postoperative course is uneventful.</w:t>
      </w:r>
      <w:r w:rsidR="0054684C" w:rsidRPr="007312BA">
        <w:rPr>
          <w:rFonts w:ascii="Calibri" w:hAnsi="Calibri" w:cs="Calibri"/>
          <w:sz w:val="24"/>
          <w:szCs w:val="24"/>
        </w:rPr>
        <w:t xml:space="preserve"> </w:t>
      </w:r>
    </w:p>
    <w:p w14:paraId="6D063BDE" w14:textId="77777777" w:rsidR="00852926" w:rsidRPr="007312BA" w:rsidRDefault="00852926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596E36EE" w14:textId="3F2BD355" w:rsidR="00572364" w:rsidRPr="007312BA" w:rsidRDefault="00CB7D73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>Initiate e</w:t>
      </w:r>
      <w:r w:rsidR="0054684C" w:rsidRPr="007312BA">
        <w:rPr>
          <w:rFonts w:ascii="Calibri" w:hAnsi="Calibri" w:cs="Calibri"/>
          <w:sz w:val="24"/>
          <w:szCs w:val="24"/>
        </w:rPr>
        <w:t>arl</w:t>
      </w:r>
      <w:r w:rsidR="00516AD1" w:rsidRPr="007312BA">
        <w:rPr>
          <w:rFonts w:ascii="Calibri" w:hAnsi="Calibri" w:cs="Calibri"/>
          <w:sz w:val="24"/>
          <w:szCs w:val="24"/>
        </w:rPr>
        <w:t>y</w:t>
      </w:r>
      <w:r w:rsidR="00FB5D20" w:rsidRPr="007312BA">
        <w:rPr>
          <w:rFonts w:ascii="Calibri" w:hAnsi="Calibri" w:cs="Calibri"/>
          <w:sz w:val="24"/>
          <w:szCs w:val="24"/>
        </w:rPr>
        <w:t xml:space="preserve"> </w:t>
      </w:r>
      <w:r w:rsidR="0054684C" w:rsidRPr="007312BA">
        <w:rPr>
          <w:rFonts w:ascii="Calibri" w:hAnsi="Calibri" w:cs="Calibri"/>
          <w:sz w:val="24"/>
          <w:szCs w:val="24"/>
        </w:rPr>
        <w:t>d</w:t>
      </w:r>
      <w:r w:rsidR="00FB5D20" w:rsidRPr="007312BA">
        <w:rPr>
          <w:rFonts w:ascii="Calibri" w:hAnsi="Calibri" w:cs="Calibri"/>
          <w:sz w:val="24"/>
          <w:szCs w:val="24"/>
        </w:rPr>
        <w:t>iagnostic</w:t>
      </w:r>
      <w:r w:rsidR="00516AD1" w:rsidRPr="007312BA">
        <w:rPr>
          <w:rFonts w:ascii="Calibri" w:hAnsi="Calibri" w:cs="Calibri"/>
          <w:sz w:val="24"/>
          <w:szCs w:val="24"/>
        </w:rPr>
        <w:t xml:space="preserve"> measures</w:t>
      </w:r>
      <w:r w:rsidR="00FB5D20" w:rsidRPr="007312BA">
        <w:rPr>
          <w:rFonts w:ascii="Calibri" w:hAnsi="Calibri" w:cs="Calibri"/>
          <w:sz w:val="24"/>
          <w:szCs w:val="24"/>
        </w:rPr>
        <w:t xml:space="preserve"> if there </w:t>
      </w:r>
      <w:r w:rsidR="00EF4BC5" w:rsidRPr="007312BA">
        <w:rPr>
          <w:rFonts w:ascii="Calibri" w:hAnsi="Calibri" w:cs="Calibri"/>
          <w:sz w:val="24"/>
          <w:szCs w:val="24"/>
        </w:rPr>
        <w:t>are</w:t>
      </w:r>
      <w:r w:rsidR="00FB5D20" w:rsidRPr="007312BA">
        <w:rPr>
          <w:rFonts w:ascii="Calibri" w:hAnsi="Calibri" w:cs="Calibri"/>
          <w:sz w:val="24"/>
          <w:szCs w:val="24"/>
        </w:rPr>
        <w:t xml:space="preserve"> any signs of postoperative complications. </w:t>
      </w:r>
    </w:p>
    <w:p w14:paraId="68A6548C" w14:textId="77777777" w:rsidR="00852926" w:rsidRPr="007312BA" w:rsidRDefault="00852926" w:rsidP="007312BA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07CAD158" w14:textId="0D9864DD" w:rsidR="00FB3DA9" w:rsidRPr="007312BA" w:rsidRDefault="00852926" w:rsidP="007312BA">
      <w:pPr>
        <w:pStyle w:val="ListParagraph"/>
        <w:numPr>
          <w:ilvl w:val="1"/>
          <w:numId w:val="24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7312BA">
        <w:rPr>
          <w:rFonts w:ascii="Calibri" w:hAnsi="Calibri" w:cs="Calibri"/>
          <w:sz w:val="24"/>
          <w:szCs w:val="24"/>
        </w:rPr>
        <w:t>Carry out o</w:t>
      </w:r>
      <w:r w:rsidR="00EB18B5" w:rsidRPr="007312BA">
        <w:rPr>
          <w:rFonts w:ascii="Calibri" w:hAnsi="Calibri" w:cs="Calibri"/>
          <w:sz w:val="24"/>
          <w:szCs w:val="24"/>
        </w:rPr>
        <w:t>ncologic f</w:t>
      </w:r>
      <w:r w:rsidR="00783348" w:rsidRPr="007312BA">
        <w:rPr>
          <w:rFonts w:ascii="Calibri" w:hAnsi="Calibri" w:cs="Calibri"/>
          <w:sz w:val="24"/>
          <w:szCs w:val="24"/>
        </w:rPr>
        <w:t>ollow-up</w:t>
      </w:r>
      <w:r w:rsidR="00A82ED0" w:rsidRPr="007312BA">
        <w:rPr>
          <w:rFonts w:ascii="Calibri" w:hAnsi="Calibri" w:cs="Calibri"/>
          <w:sz w:val="24"/>
          <w:szCs w:val="24"/>
        </w:rPr>
        <w:t xml:space="preserve"> </w:t>
      </w:r>
      <w:r w:rsidR="008C22B8" w:rsidRPr="007312BA">
        <w:rPr>
          <w:rFonts w:ascii="Calibri" w:hAnsi="Calibri" w:cs="Calibri"/>
          <w:sz w:val="24"/>
          <w:szCs w:val="24"/>
        </w:rPr>
        <w:t xml:space="preserve">based on </w:t>
      </w:r>
      <w:r w:rsidRPr="007312BA">
        <w:rPr>
          <w:rFonts w:ascii="Calibri" w:hAnsi="Calibri" w:cs="Calibri"/>
          <w:sz w:val="24"/>
          <w:szCs w:val="24"/>
        </w:rPr>
        <w:t>a</w:t>
      </w:r>
      <w:r w:rsidR="008C22B8" w:rsidRPr="007312BA">
        <w:rPr>
          <w:rFonts w:ascii="Calibri" w:hAnsi="Calibri" w:cs="Calibri"/>
          <w:sz w:val="24"/>
          <w:szCs w:val="24"/>
        </w:rPr>
        <w:t xml:space="preserve"> standard approach after resection </w:t>
      </w:r>
      <w:r w:rsidR="00EB18B5" w:rsidRPr="007312BA">
        <w:rPr>
          <w:rFonts w:ascii="Calibri" w:hAnsi="Calibri" w:cs="Calibri"/>
          <w:sz w:val="24"/>
          <w:szCs w:val="24"/>
        </w:rPr>
        <w:t>of</w:t>
      </w:r>
      <w:r w:rsidR="008C22B8" w:rsidRPr="007312BA">
        <w:rPr>
          <w:rFonts w:ascii="Calibri" w:hAnsi="Calibri" w:cs="Calibri"/>
          <w:sz w:val="24"/>
          <w:szCs w:val="24"/>
        </w:rPr>
        <w:t xml:space="preserve"> PDAC</w:t>
      </w:r>
      <w:r w:rsidRPr="007312BA">
        <w:rPr>
          <w:rFonts w:ascii="Calibri" w:hAnsi="Calibri" w:cs="Calibri"/>
          <w:sz w:val="24"/>
          <w:szCs w:val="24"/>
        </w:rPr>
        <w:t>, which involves CT scan, tumor markers, and clinical examination every 3 months for the first 2 years and every 6 months thereafter</w:t>
      </w:r>
      <w:r w:rsidR="00327592" w:rsidRPr="007312BA">
        <w:rPr>
          <w:rFonts w:ascii="Calibri" w:hAnsi="Calibri" w:cs="Calibri"/>
          <w:sz w:val="24"/>
          <w:szCs w:val="24"/>
        </w:rPr>
        <w:t xml:space="preserve"> until </w:t>
      </w:r>
      <w:r w:rsidRPr="007312BA">
        <w:rPr>
          <w:rFonts w:ascii="Calibri" w:hAnsi="Calibri" w:cs="Calibri"/>
          <w:sz w:val="24"/>
          <w:szCs w:val="24"/>
        </w:rPr>
        <w:t xml:space="preserve">5 </w:t>
      </w:r>
      <w:r w:rsidR="00327592" w:rsidRPr="007312BA">
        <w:rPr>
          <w:rFonts w:ascii="Calibri" w:hAnsi="Calibri" w:cs="Calibri"/>
          <w:sz w:val="24"/>
          <w:szCs w:val="24"/>
        </w:rPr>
        <w:t xml:space="preserve">years after surgery. </w:t>
      </w:r>
    </w:p>
    <w:p w14:paraId="4015356B" w14:textId="77777777" w:rsidR="006E4797" w:rsidRPr="007312BA" w:rsidRDefault="006E4797" w:rsidP="007312B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8AF3300" w14:textId="2A62210B" w:rsidR="006E4797" w:rsidRPr="007312BA" w:rsidRDefault="00551D82" w:rsidP="007312BA">
      <w:pPr>
        <w:pBdr>
          <w:top w:val="nil"/>
          <w:left w:val="nil"/>
          <w:bottom w:val="nil"/>
          <w:right w:val="nil"/>
          <w:between w:val="nil"/>
        </w:pBdr>
      </w:pPr>
      <w:r w:rsidRPr="007312BA">
        <w:rPr>
          <w:b/>
        </w:rPr>
        <w:t xml:space="preserve">RESULTS: </w:t>
      </w:r>
    </w:p>
    <w:p w14:paraId="167DE31D" w14:textId="78933135" w:rsidR="004A4CA8" w:rsidRPr="007312BA" w:rsidRDefault="009C19D9" w:rsidP="007312BA">
      <w:r w:rsidRPr="007312BA">
        <w:t>The case is a 6</w:t>
      </w:r>
      <w:r w:rsidR="00A913D4" w:rsidRPr="007312BA">
        <w:t>4</w:t>
      </w:r>
      <w:r w:rsidRPr="007312BA">
        <w:t xml:space="preserve">-year-old female </w:t>
      </w:r>
      <w:r w:rsidR="00F561EF" w:rsidRPr="007312BA">
        <w:t xml:space="preserve">who </w:t>
      </w:r>
      <w:r w:rsidRPr="007312BA">
        <w:t>was diagnosed with locally advanced PDAC of the pancreatic head with encasement of the SMA</w:t>
      </w:r>
      <w:r w:rsidR="00405877" w:rsidRPr="007312BA">
        <w:t xml:space="preserve"> (</w:t>
      </w:r>
      <w:r w:rsidR="00405877" w:rsidRPr="007312BA">
        <w:rPr>
          <w:b/>
          <w:bCs/>
        </w:rPr>
        <w:t>Figure 1</w:t>
      </w:r>
      <w:r w:rsidR="00405877" w:rsidRPr="007312BA">
        <w:t>)</w:t>
      </w:r>
      <w:r w:rsidRPr="007312BA">
        <w:t xml:space="preserve">. </w:t>
      </w:r>
      <w:r w:rsidR="00405877" w:rsidRPr="007312BA">
        <w:t xml:space="preserve">The </w:t>
      </w:r>
      <w:r w:rsidR="00B03307" w:rsidRPr="007312BA">
        <w:t>surgery</w:t>
      </w:r>
      <w:r w:rsidR="00405877" w:rsidRPr="007312BA">
        <w:t xml:space="preserve"> lasted </w:t>
      </w:r>
      <w:r w:rsidR="00F561EF" w:rsidRPr="007312BA">
        <w:t xml:space="preserve">7 h </w:t>
      </w:r>
      <w:r w:rsidR="002A4AF6" w:rsidRPr="007312BA">
        <w:t xml:space="preserve">and 35 </w:t>
      </w:r>
      <w:r w:rsidR="00405877" w:rsidRPr="007312BA">
        <w:t xml:space="preserve">min with an estimated blood loss of </w:t>
      </w:r>
      <w:r w:rsidR="001A2B4D" w:rsidRPr="007312BA">
        <w:t xml:space="preserve">950 </w:t>
      </w:r>
      <w:proofErr w:type="spellStart"/>
      <w:r w:rsidR="00405877" w:rsidRPr="007312BA">
        <w:t>m</w:t>
      </w:r>
      <w:r w:rsidR="00F561EF" w:rsidRPr="007312BA">
        <w:t>L</w:t>
      </w:r>
      <w:r w:rsidR="00405877" w:rsidRPr="007312BA">
        <w:t>.</w:t>
      </w:r>
      <w:proofErr w:type="spellEnd"/>
      <w:r w:rsidR="00405877" w:rsidRPr="007312BA">
        <w:t xml:space="preserve"> </w:t>
      </w:r>
      <w:r w:rsidR="00216EB6" w:rsidRPr="007312BA">
        <w:t>The intraoperative situs is depicted in</w:t>
      </w:r>
      <w:r w:rsidR="002D117E" w:rsidRPr="007312BA">
        <w:t xml:space="preserve"> </w:t>
      </w:r>
      <w:r w:rsidR="002D117E" w:rsidRPr="007312BA">
        <w:rPr>
          <w:b/>
          <w:bCs/>
        </w:rPr>
        <w:t>Figure 2</w:t>
      </w:r>
      <w:r w:rsidR="002D117E" w:rsidRPr="007312BA">
        <w:t xml:space="preserve">. </w:t>
      </w:r>
      <w:r w:rsidR="001A2B4D" w:rsidRPr="007312BA">
        <w:t xml:space="preserve">A pylorus-resecting pancreatoduodenectomy </w:t>
      </w:r>
      <w:r w:rsidR="00F561EF" w:rsidRPr="007312BA">
        <w:t>was</w:t>
      </w:r>
      <w:r w:rsidR="001A2B4D" w:rsidRPr="007312BA">
        <w:t xml:space="preserve"> </w:t>
      </w:r>
      <w:r w:rsidR="00C75C2B" w:rsidRPr="007312BA">
        <w:t xml:space="preserve">performed </w:t>
      </w:r>
      <w:r w:rsidR="001A2B4D" w:rsidRPr="007312BA">
        <w:t xml:space="preserve">with resection and reconstruction of the SMA and SMV. </w:t>
      </w:r>
      <w:r w:rsidR="00706307" w:rsidRPr="007312BA">
        <w:t>The postoperative course was uneventful. We initiated prop</w:t>
      </w:r>
      <w:r w:rsidR="00C959AE" w:rsidRPr="007312BA">
        <w:t>hylactic anticoagulation using low molecular heparin on the first operative day</w:t>
      </w:r>
      <w:r w:rsidR="00E706E3" w:rsidRPr="007312BA">
        <w:t xml:space="preserve"> and continued it for 4 weeks postoperatively</w:t>
      </w:r>
      <w:r w:rsidR="00405877" w:rsidRPr="007312BA">
        <w:t xml:space="preserve">. </w:t>
      </w:r>
      <w:r w:rsidR="00094A9D" w:rsidRPr="007312BA">
        <w:t>Lifelong a</w:t>
      </w:r>
      <w:r w:rsidR="00677FCD" w:rsidRPr="007312BA">
        <w:t xml:space="preserve">ntiplatelet therapy </w:t>
      </w:r>
      <w:r w:rsidR="00C959AE" w:rsidRPr="007312BA">
        <w:t xml:space="preserve">was </w:t>
      </w:r>
      <w:r w:rsidR="00094A9D" w:rsidRPr="007312BA">
        <w:t xml:space="preserve">initiated. </w:t>
      </w:r>
      <w:r w:rsidR="00C959AE" w:rsidRPr="007312BA">
        <w:t xml:space="preserve">The drains were removed after </w:t>
      </w:r>
      <w:r w:rsidR="00405877" w:rsidRPr="007312BA">
        <w:t xml:space="preserve">confirming the </w:t>
      </w:r>
      <w:r w:rsidR="00C959AE" w:rsidRPr="007312BA">
        <w:t xml:space="preserve">absence of </w:t>
      </w:r>
      <w:r w:rsidR="00405877" w:rsidRPr="007312BA">
        <w:t>pancreatic enzymes in the drain fluid</w:t>
      </w:r>
      <w:r w:rsidR="00C959AE" w:rsidRPr="007312BA">
        <w:t xml:space="preserve"> on day</w:t>
      </w:r>
      <w:r w:rsidR="002F47C2" w:rsidRPr="007312BA">
        <w:t>s 9 and 12</w:t>
      </w:r>
      <w:r w:rsidR="00C959AE" w:rsidRPr="007312BA">
        <w:t>.</w:t>
      </w:r>
      <w:r w:rsidR="0049416D" w:rsidRPr="007312BA">
        <w:t xml:space="preserve"> </w:t>
      </w:r>
      <w:r w:rsidR="004A4CA8" w:rsidRPr="007312BA">
        <w:t xml:space="preserve">Oral food intake was initiated on day </w:t>
      </w:r>
      <w:r w:rsidR="002F47C2" w:rsidRPr="007312BA">
        <w:t>1</w:t>
      </w:r>
      <w:r w:rsidR="004A4CA8" w:rsidRPr="007312BA">
        <w:t>. The nasogastric tube was removed</w:t>
      </w:r>
      <w:r w:rsidR="001A2B4D" w:rsidRPr="007312BA">
        <w:t xml:space="preserve"> with </w:t>
      </w:r>
      <w:proofErr w:type="spellStart"/>
      <w:r w:rsidR="001A2B4D" w:rsidRPr="007312BA">
        <w:t>extubation</w:t>
      </w:r>
      <w:proofErr w:type="spellEnd"/>
      <w:r w:rsidR="001A2B4D" w:rsidRPr="007312BA">
        <w:t xml:space="preserve"> of the patient</w:t>
      </w:r>
      <w:r w:rsidR="004A4CA8" w:rsidRPr="007312BA">
        <w:t xml:space="preserve">. After 2 days in the ICU, the patient </w:t>
      </w:r>
      <w:r w:rsidR="00F561EF" w:rsidRPr="007312BA">
        <w:t>was transferred to the</w:t>
      </w:r>
      <w:r w:rsidR="004A4CA8" w:rsidRPr="007312BA">
        <w:t xml:space="preserve"> normal ward.</w:t>
      </w:r>
      <w:r w:rsidR="00D4432D" w:rsidRPr="007312BA">
        <w:t xml:space="preserve"> </w:t>
      </w:r>
      <w:r w:rsidR="00F469E4" w:rsidRPr="007312BA">
        <w:t>In the postoperative period, the</w:t>
      </w:r>
      <w:r w:rsidR="00D4432D" w:rsidRPr="007312BA">
        <w:t xml:space="preserve"> patient developed </w:t>
      </w:r>
      <w:proofErr w:type="spellStart"/>
      <w:r w:rsidR="00D4432D" w:rsidRPr="007312BA">
        <w:t>postpancreatectomy</w:t>
      </w:r>
      <w:proofErr w:type="spellEnd"/>
      <w:r w:rsidR="00D4432D" w:rsidRPr="007312BA">
        <w:t xml:space="preserve"> diarrhea</w:t>
      </w:r>
      <w:r w:rsidR="00F469E4" w:rsidRPr="007312BA">
        <w:t>. H</w:t>
      </w:r>
      <w:r w:rsidR="00D71208" w:rsidRPr="007312BA">
        <w:t xml:space="preserve">owever, this could be controlled using opioid </w:t>
      </w:r>
      <w:r w:rsidR="00F561EF" w:rsidRPr="007312BA">
        <w:t>derivatives</w:t>
      </w:r>
      <w:r w:rsidR="00D71208" w:rsidRPr="007312BA">
        <w:t xml:space="preserve"> and adequate pancreatic enzyme replacement therapy. </w:t>
      </w:r>
      <w:r w:rsidR="00F469E4" w:rsidRPr="007312BA">
        <w:t>The remaining postoperative stay was uneventful, and the patient could be discharged without relevant morbidity.</w:t>
      </w:r>
      <w:r w:rsidR="00D6577B" w:rsidRPr="007312BA">
        <w:t xml:space="preserve"> </w:t>
      </w:r>
      <w:r w:rsidR="004A4CA8" w:rsidRPr="007312BA">
        <w:t xml:space="preserve">Final pathology </w:t>
      </w:r>
      <w:r w:rsidR="007312BA" w:rsidRPr="007312BA">
        <w:t xml:space="preserve">done post-operatively </w:t>
      </w:r>
      <w:r w:rsidR="004A4CA8" w:rsidRPr="007312BA">
        <w:t xml:space="preserve">revealed </w:t>
      </w:r>
      <w:r w:rsidR="001A2B4D" w:rsidRPr="007312BA">
        <w:t>a ductal adenocar</w:t>
      </w:r>
      <w:r w:rsidR="00215EB4" w:rsidRPr="007312BA">
        <w:t>c</w:t>
      </w:r>
      <w:r w:rsidR="001A2B4D" w:rsidRPr="007312BA">
        <w:t>inoma of the pancreas (ypT</w:t>
      </w:r>
      <w:r w:rsidR="00B05721" w:rsidRPr="007312BA">
        <w:t>4</w:t>
      </w:r>
      <w:r w:rsidR="001A2B4D" w:rsidRPr="007312BA">
        <w:t xml:space="preserve"> ypN</w:t>
      </w:r>
      <w:r w:rsidR="00B05721" w:rsidRPr="007312BA">
        <w:t>0</w:t>
      </w:r>
      <w:r w:rsidR="001A2B4D" w:rsidRPr="007312BA">
        <w:t xml:space="preserve"> </w:t>
      </w:r>
      <w:r w:rsidR="001A2B4D" w:rsidRPr="007312BA">
        <w:lastRenderedPageBreak/>
        <w:t xml:space="preserve">ycM0 V0 L0 Pn0). A tumor-free resection was achieved at all margins (R0). </w:t>
      </w:r>
      <w:r w:rsidR="004A4CA8" w:rsidRPr="007312BA">
        <w:t xml:space="preserve">The case was discussed in our </w:t>
      </w:r>
      <w:r w:rsidR="003E44DE" w:rsidRPr="007312BA">
        <w:t xml:space="preserve">multidisciplinary tumor board and adjuvant chemotherapy was recommended. </w:t>
      </w:r>
    </w:p>
    <w:p w14:paraId="779BD34F" w14:textId="77777777" w:rsidR="00031C11" w:rsidRPr="007312BA" w:rsidRDefault="00031C11" w:rsidP="007312BA"/>
    <w:p w14:paraId="6D510784" w14:textId="2F51D6F9" w:rsidR="006E4797" w:rsidRPr="007312BA" w:rsidRDefault="00551D82" w:rsidP="007312BA">
      <w:r w:rsidRPr="007312BA">
        <w:rPr>
          <w:b/>
        </w:rPr>
        <w:t>FIGURE AND TABLE LEGENDS:</w:t>
      </w:r>
      <w:r w:rsidRPr="007312BA">
        <w:t xml:space="preserve"> </w:t>
      </w:r>
    </w:p>
    <w:p w14:paraId="5F607E78" w14:textId="1F5C1A54" w:rsidR="006A1A10" w:rsidRPr="007312BA" w:rsidRDefault="00024CC4" w:rsidP="007312BA">
      <w:pPr>
        <w:rPr>
          <w:bCs/>
        </w:rPr>
      </w:pPr>
      <w:r w:rsidRPr="007312BA">
        <w:rPr>
          <w:b/>
        </w:rPr>
        <w:t>Figure 1:</w:t>
      </w:r>
      <w:r w:rsidR="0049416D" w:rsidRPr="007312BA">
        <w:rPr>
          <w:b/>
        </w:rPr>
        <w:t xml:space="preserve"> </w:t>
      </w:r>
      <w:r w:rsidR="00B671C1" w:rsidRPr="007312BA">
        <w:rPr>
          <w:bCs/>
        </w:rPr>
        <w:t>Preoperative imaging.</w:t>
      </w:r>
      <w:r w:rsidR="00B671C1" w:rsidRPr="007312BA">
        <w:rPr>
          <w:b/>
        </w:rPr>
        <w:t xml:space="preserve"> </w:t>
      </w:r>
      <w:r w:rsidR="00F469E4" w:rsidRPr="007312BA">
        <w:rPr>
          <w:bCs/>
        </w:rPr>
        <w:t>Axial (</w:t>
      </w:r>
      <w:r w:rsidR="00F469E4" w:rsidRPr="007312BA">
        <w:rPr>
          <w:b/>
        </w:rPr>
        <w:t>A</w:t>
      </w:r>
      <w:r w:rsidR="00F469E4" w:rsidRPr="007312BA">
        <w:rPr>
          <w:bCs/>
        </w:rPr>
        <w:t>) and coronal (</w:t>
      </w:r>
      <w:r w:rsidR="00F469E4" w:rsidRPr="007312BA">
        <w:rPr>
          <w:b/>
        </w:rPr>
        <w:t>B</w:t>
      </w:r>
      <w:r w:rsidR="00F469E4" w:rsidRPr="007312BA">
        <w:rPr>
          <w:bCs/>
        </w:rPr>
        <w:t>) planes of t</w:t>
      </w:r>
      <w:r w:rsidRPr="007312BA">
        <w:rPr>
          <w:bCs/>
        </w:rPr>
        <w:t>riple-phase CT scan showing encasement of the SMA</w:t>
      </w:r>
      <w:r w:rsidR="002838E6" w:rsidRPr="007312BA">
        <w:rPr>
          <w:bCs/>
        </w:rPr>
        <w:t xml:space="preserve"> (white arrow). The first jejunal branch is indicated with a black arrow in panel </w:t>
      </w:r>
      <w:r w:rsidR="00B671C1" w:rsidRPr="007312BA">
        <w:rPr>
          <w:bCs/>
        </w:rPr>
        <w:t>(</w:t>
      </w:r>
      <w:r w:rsidR="002838E6" w:rsidRPr="007312BA">
        <w:rPr>
          <w:b/>
        </w:rPr>
        <w:t>B</w:t>
      </w:r>
      <w:r w:rsidR="00B671C1" w:rsidRPr="007312BA">
        <w:rPr>
          <w:bCs/>
        </w:rPr>
        <w:t>)</w:t>
      </w:r>
      <w:r w:rsidR="002838E6" w:rsidRPr="007312BA">
        <w:rPr>
          <w:bCs/>
        </w:rPr>
        <w:t xml:space="preserve">. </w:t>
      </w:r>
    </w:p>
    <w:p w14:paraId="25365E10" w14:textId="77777777" w:rsidR="00A52853" w:rsidRPr="007312BA" w:rsidRDefault="00A52853" w:rsidP="007312BA">
      <w:pPr>
        <w:rPr>
          <w:bCs/>
        </w:rPr>
      </w:pPr>
    </w:p>
    <w:p w14:paraId="04E20F9E" w14:textId="2A3A7B8C" w:rsidR="00031C11" w:rsidRPr="007312BA" w:rsidRDefault="00024CC4" w:rsidP="007312BA">
      <w:pPr>
        <w:tabs>
          <w:tab w:val="left" w:pos="3544"/>
        </w:tabs>
      </w:pPr>
      <w:r w:rsidRPr="007312BA">
        <w:rPr>
          <w:b/>
        </w:rPr>
        <w:t>Figure 2: Intraoperative situs</w:t>
      </w:r>
      <w:r w:rsidRPr="007312BA">
        <w:rPr>
          <w:bCs/>
        </w:rPr>
        <w:t>.</w:t>
      </w:r>
      <w:r w:rsidRPr="007312BA">
        <w:t xml:space="preserve"> </w:t>
      </w:r>
      <w:r w:rsidR="00A85146" w:rsidRPr="007312BA">
        <w:t xml:space="preserve">The black arrow indicates the SMA anastomosis, the </w:t>
      </w:r>
      <w:r w:rsidRPr="007312BA">
        <w:t xml:space="preserve">white arrow </w:t>
      </w:r>
      <w:r w:rsidR="005F4589" w:rsidRPr="007312BA">
        <w:t xml:space="preserve">the </w:t>
      </w:r>
      <w:r w:rsidR="00CA42EA" w:rsidRPr="007312BA">
        <w:t>SMV anastomosis</w:t>
      </w:r>
      <w:r w:rsidR="005F4589" w:rsidRPr="007312BA">
        <w:t>. The common hepatic artery</w:t>
      </w:r>
      <w:r w:rsidR="00CA42EA" w:rsidRPr="007312BA">
        <w:t>, the SMA</w:t>
      </w:r>
      <w:r w:rsidR="00A85146" w:rsidRPr="007312BA">
        <w:t>,</w:t>
      </w:r>
      <w:r w:rsidR="00E01D9C" w:rsidRPr="007312BA">
        <w:t xml:space="preserve"> and the celiac trunk are secured with a vessel loop.</w:t>
      </w:r>
    </w:p>
    <w:p w14:paraId="2CF0E964" w14:textId="77777777" w:rsidR="006A1A10" w:rsidRPr="007312BA" w:rsidRDefault="006A1A10" w:rsidP="007312BA">
      <w:pPr>
        <w:rPr>
          <w:b/>
        </w:rPr>
      </w:pPr>
    </w:p>
    <w:p w14:paraId="7C0B6465" w14:textId="14714373" w:rsidR="006E4797" w:rsidRPr="007312BA" w:rsidRDefault="00551D82" w:rsidP="007312BA">
      <w:pPr>
        <w:rPr>
          <w:b/>
        </w:rPr>
      </w:pPr>
      <w:r w:rsidRPr="007312BA">
        <w:rPr>
          <w:b/>
        </w:rPr>
        <w:t xml:space="preserve">DISCUSSION: </w:t>
      </w:r>
    </w:p>
    <w:p w14:paraId="443EFD7E" w14:textId="2C0BAF2A" w:rsidR="00BA69C8" w:rsidRPr="007312BA" w:rsidRDefault="00ED245E" w:rsidP="007312BA">
      <w:r w:rsidRPr="007312BA">
        <w:t xml:space="preserve">This article </w:t>
      </w:r>
      <w:r w:rsidR="00A538A4" w:rsidRPr="007312BA">
        <w:t xml:space="preserve">describes our approach at the Medical </w:t>
      </w:r>
      <w:r w:rsidR="00486B97" w:rsidRPr="007312BA">
        <w:t>University</w:t>
      </w:r>
      <w:r w:rsidR="00A538A4" w:rsidRPr="007312BA">
        <w:t xml:space="preserve"> of Vienna for SMA resections and reconstructions in </w:t>
      </w:r>
      <w:r w:rsidR="000D4748" w:rsidRPr="007312BA">
        <w:t xml:space="preserve">LAPC </w:t>
      </w:r>
      <w:r w:rsidR="00CA248B" w:rsidRPr="007312BA">
        <w:t>following</w:t>
      </w:r>
      <w:r w:rsidR="00537EE2" w:rsidRPr="007312BA">
        <w:t xml:space="preserve"> neoadjuvant treatment</w:t>
      </w:r>
      <w:r w:rsidRPr="007312BA">
        <w:t xml:space="preserve">. </w:t>
      </w:r>
      <w:r w:rsidR="00BA69C8" w:rsidRPr="007312BA">
        <w:t xml:space="preserve">High-quality preoperative diagnostics, </w:t>
      </w:r>
      <w:r w:rsidR="00961BDD" w:rsidRPr="007312BA">
        <w:t>careful</w:t>
      </w:r>
      <w:r w:rsidR="00BA69C8" w:rsidRPr="007312BA">
        <w:t xml:space="preserve"> selection of surgical candidates</w:t>
      </w:r>
      <w:r w:rsidR="001A274C" w:rsidRPr="007312BA">
        <w:t>,</w:t>
      </w:r>
      <w:r w:rsidR="00BA69C8" w:rsidRPr="007312BA">
        <w:t xml:space="preserve"> and preoperative planning of </w:t>
      </w:r>
      <w:r w:rsidR="005E07D8" w:rsidRPr="007312BA">
        <w:t xml:space="preserve">the resection </w:t>
      </w:r>
      <w:r w:rsidR="00BA69C8" w:rsidRPr="007312BA">
        <w:t xml:space="preserve">strategy </w:t>
      </w:r>
      <w:r w:rsidR="00215C04" w:rsidRPr="007312BA">
        <w:t>are</w:t>
      </w:r>
      <w:r w:rsidR="00BA69C8" w:rsidRPr="007312BA">
        <w:t xml:space="preserve"> essential </w:t>
      </w:r>
      <w:r w:rsidR="001A274C" w:rsidRPr="007312BA">
        <w:t>for</w:t>
      </w:r>
      <w:r w:rsidR="00BA69C8" w:rsidRPr="007312BA">
        <w:t xml:space="preserve"> arterial resections in PDAC surgery. </w:t>
      </w:r>
      <w:r w:rsidR="000447B2" w:rsidRPr="007312BA">
        <w:t>However</w:t>
      </w:r>
      <w:r w:rsidR="00B501A4" w:rsidRPr="007312BA">
        <w:t xml:space="preserve">, in cases of stable disease </w:t>
      </w:r>
      <w:r w:rsidR="000447B2" w:rsidRPr="007312BA">
        <w:t xml:space="preserve">on imaging </w:t>
      </w:r>
      <w:r w:rsidR="00B501A4" w:rsidRPr="007312BA">
        <w:t xml:space="preserve">and biochemical response, we go for exploration, </w:t>
      </w:r>
      <w:r w:rsidR="0097324B" w:rsidRPr="007312BA">
        <w:t>as</w:t>
      </w:r>
      <w:r w:rsidR="00B501A4" w:rsidRPr="007312BA">
        <w:t xml:space="preserve"> CT scans </w:t>
      </w:r>
      <w:r w:rsidR="0097324B" w:rsidRPr="007312BA">
        <w:t xml:space="preserve">are well known to be unreliable in </w:t>
      </w:r>
      <w:r w:rsidR="00F0732E" w:rsidRPr="007312BA">
        <w:t>assessing</w:t>
      </w:r>
      <w:r w:rsidR="0097324B" w:rsidRPr="007312BA">
        <w:t xml:space="preserve"> tumor burde</w:t>
      </w:r>
      <w:r w:rsidR="00C26DF5" w:rsidRPr="007312BA">
        <w:t xml:space="preserve">n </w:t>
      </w:r>
      <w:r w:rsidR="0097324B" w:rsidRPr="007312BA">
        <w:t xml:space="preserve">after </w:t>
      </w:r>
      <w:r w:rsidR="00B501A4" w:rsidRPr="007312BA">
        <w:t>neoadjuvant treatment</w:t>
      </w:r>
      <w:r w:rsidR="00B501A4" w:rsidRPr="007312BA">
        <w:fldChar w:fldCharType="begin"/>
      </w:r>
      <w:r w:rsidR="00F52DE9" w:rsidRPr="007312BA">
        <w:instrText xml:space="preserve"> ADDIN EN.CITE &lt;EndNote&gt;&lt;Cite&gt;&lt;Author&gt;Ferrone&lt;/Author&gt;&lt;Year&gt;2015&lt;/Year&gt;&lt;RecNum&gt;19&lt;/RecNum&gt;&lt;DisplayText&gt;&lt;style face="superscript"&gt;20&lt;/style&gt;&lt;/DisplayText&gt;&lt;record&gt;&lt;rec-number&gt;19&lt;/rec-number&gt;&lt;foreign-keys&gt;&lt;key app="EN" db-id="rd5twfvxiwv005epsp1pzpsg2ve222xx09a5" timestamp="1738485674"&gt;19&lt;/key&gt;&lt;/foreign-keys&gt;&lt;ref-type name="Journal Article"&gt;17&lt;/ref-type&gt;&lt;contributors&gt;&lt;authors&gt;&lt;author&gt;Ferrone, Cristina R.&lt;/author&gt;&lt;author&gt;Marchegiani, Giovanni&lt;/author&gt;&lt;author&gt;Hong, Theodore S.&lt;/author&gt;&lt;author&gt;Ryan, David P.&lt;/author&gt;&lt;author&gt;Deshpande, Vikram&lt;/author&gt;&lt;author&gt;McDonnell, Erin I.&lt;/author&gt;&lt;author&gt;Sabbatino, Francesco&lt;/author&gt;&lt;author&gt;Santos, Daniela Dias&lt;/author&gt;&lt;author&gt;Allen, Jill N.&lt;/author&gt;&lt;author&gt;Blaszkowsky, Lawrence S.&lt;/author&gt;&lt;author&gt;Clark, Jeffrey W.&lt;/author&gt;&lt;author&gt;Faris, Jason E.&lt;/author&gt;&lt;author&gt;Goyal, Lipika&lt;/author&gt;&lt;author&gt;Kwak, Eunice L.&lt;/author&gt;&lt;author&gt;Murphy, Janet E.&lt;/author&gt;&lt;author&gt;Ting, David T.&lt;/author&gt;&lt;author&gt;Wo, Jennifer Y.&lt;/author&gt;&lt;author&gt;Zhu, Andrew X.&lt;/author&gt;&lt;author&gt;Warshaw, Andrew L.&lt;/author&gt;&lt;author&gt;Lillemoe, Keith D.&lt;/author&gt;&lt;author&gt;Castillo, Carlos Fernández-del&lt;/author&gt;&lt;/authors&gt;&lt;/contributors&gt;&lt;titles&gt;&lt;title&gt;Radiological and Surgical Implications of Neoadjuvant Treatment With FOLFIRINOX for Locally Advanced and Borderline Resectable Pancreatic Cancer&lt;/title&gt;&lt;secondary-title&gt;Annals of Surgery&lt;/secondary-title&gt;&lt;/titles&gt;&lt;periodical&gt;&lt;full-title&gt;Annals of Surgery&lt;/full-title&gt;&lt;/periodical&gt;&lt;pages&gt;12-17&lt;/pages&gt;&lt;volume&gt;261&lt;/volume&gt;&lt;number&gt;1&lt;/number&gt;&lt;section&gt;12&lt;/section&gt;&lt;dates&gt;&lt;year&gt;2015&lt;/year&gt;&lt;/dates&gt;&lt;isbn&gt;0003-4932&lt;/isbn&gt;&lt;urls&gt;&lt;/urls&gt;&lt;electronic-resource-num&gt;10.1097/sla.0000000000000867&lt;/electronic-resource-num&gt;&lt;/record&gt;&lt;/Cite&gt;&lt;/EndNote&gt;</w:instrText>
      </w:r>
      <w:r w:rsidR="00B501A4" w:rsidRPr="007312BA">
        <w:fldChar w:fldCharType="separate"/>
      </w:r>
      <w:r w:rsidR="00F52DE9" w:rsidRPr="007312BA">
        <w:rPr>
          <w:vertAlign w:val="superscript"/>
        </w:rPr>
        <w:t>20</w:t>
      </w:r>
      <w:r w:rsidR="00B501A4" w:rsidRPr="007312BA">
        <w:fldChar w:fldCharType="end"/>
      </w:r>
      <w:r w:rsidR="00B501A4" w:rsidRPr="007312BA">
        <w:t>.</w:t>
      </w:r>
    </w:p>
    <w:p w14:paraId="10270B0B" w14:textId="77777777" w:rsidR="00E14772" w:rsidRPr="007312BA" w:rsidRDefault="00E14772" w:rsidP="007312BA"/>
    <w:p w14:paraId="30C4F01C" w14:textId="58082E09" w:rsidR="00E14772" w:rsidRPr="007312BA" w:rsidRDefault="00E14772" w:rsidP="007312BA">
      <w:r w:rsidRPr="007312BA">
        <w:t xml:space="preserve">Arterial resections for PDAC are associated with high morbidity and mortality. </w:t>
      </w:r>
      <w:r w:rsidR="00471C93" w:rsidRPr="007312BA">
        <w:t>Besides others, c</w:t>
      </w:r>
      <w:r w:rsidRPr="007312BA">
        <w:t xml:space="preserve">ritically steps include </w:t>
      </w:r>
      <w:r w:rsidR="00471C93" w:rsidRPr="007312BA">
        <w:t>twisting of the anastomosis, immediate embolization</w:t>
      </w:r>
      <w:r w:rsidR="00A82ED0" w:rsidRPr="007312BA">
        <w:t xml:space="preserve">, </w:t>
      </w:r>
      <w:r w:rsidR="00471C93" w:rsidRPr="007312BA">
        <w:t>and too much tension</w:t>
      </w:r>
      <w:r w:rsidR="00293E0C" w:rsidRPr="007312BA">
        <w:t xml:space="preserve"> on the anastomosis. </w:t>
      </w:r>
      <w:r w:rsidR="00A82ED0" w:rsidRPr="007312BA">
        <w:t>Immediate complications include hyp</w:t>
      </w:r>
      <w:r w:rsidR="00BC0C22" w:rsidRPr="007312BA">
        <w:t>o</w:t>
      </w:r>
      <w:r w:rsidR="00A82ED0" w:rsidRPr="007312BA">
        <w:t>perfusion of the small bowel, necessitating resection and subsequent short-bowel syndrome, if no revascularization is possible</w:t>
      </w:r>
      <w:r w:rsidR="00460752" w:rsidRPr="007312BA">
        <w:t>.</w:t>
      </w:r>
    </w:p>
    <w:p w14:paraId="7C3D49BF" w14:textId="708DF913" w:rsidR="002C4BAA" w:rsidRPr="007312BA" w:rsidRDefault="00A538A4" w:rsidP="007312BA">
      <w:r w:rsidRPr="007312BA">
        <w:t xml:space="preserve"> </w:t>
      </w:r>
    </w:p>
    <w:p w14:paraId="1E831B76" w14:textId="42F8A761" w:rsidR="000E02C9" w:rsidRPr="007312BA" w:rsidRDefault="00EA67DF" w:rsidP="007312BA">
      <w:r w:rsidRPr="007312BA">
        <w:t xml:space="preserve">Several points </w:t>
      </w:r>
      <w:r w:rsidR="005E07D8" w:rsidRPr="007312BA">
        <w:t>need to be mentioned</w:t>
      </w:r>
      <w:r w:rsidRPr="007312BA">
        <w:t xml:space="preserve">. </w:t>
      </w:r>
      <w:r w:rsidR="000E02C9" w:rsidRPr="007312BA">
        <w:t xml:space="preserve">First, no </w:t>
      </w:r>
      <w:r w:rsidR="00AD604B" w:rsidRPr="007312BA">
        <w:t>prospective</w:t>
      </w:r>
      <w:r w:rsidR="000E02C9" w:rsidRPr="007312BA">
        <w:t xml:space="preserve"> evidence </w:t>
      </w:r>
      <w:r w:rsidR="00514726" w:rsidRPr="007312BA">
        <w:t xml:space="preserve">currently exists </w:t>
      </w:r>
      <w:r w:rsidR="000E02C9" w:rsidRPr="007312BA">
        <w:t>support</w:t>
      </w:r>
      <w:r w:rsidR="00514726" w:rsidRPr="007312BA">
        <w:t>ing</w:t>
      </w:r>
      <w:r w:rsidR="000E02C9" w:rsidRPr="007312BA">
        <w:t xml:space="preserve"> arterial resections in PDAC</w:t>
      </w:r>
      <w:r w:rsidR="00EC3439" w:rsidRPr="007312BA">
        <w:fldChar w:fldCharType="begin"/>
      </w:r>
      <w:r w:rsidR="00F52DE9" w:rsidRPr="007312BA">
        <w:instrText xml:space="preserve"> ADDIN EN.CITE &lt;EndNote&gt;&lt;Cite&gt;&lt;Author&gt;Rebelo&lt;/Author&gt;&lt;Year&gt;2020&lt;/Year&gt;&lt;RecNum&gt;24&lt;/RecNum&gt;&lt;DisplayText&gt;&lt;style face="superscript"&gt;21&lt;/style&gt;&lt;/DisplayText&gt;&lt;record&gt;&lt;rec-number&gt;24&lt;/rec-number&gt;&lt;foreign-keys&gt;&lt;key app="EN" db-id="rd5twfvxiwv005epsp1pzpsg2ve222xx09a5" timestamp="1738493000"&gt;24&lt;/key&gt;&lt;/foreign-keys&gt;&lt;ref-type name="Journal Article"&gt;17&lt;/ref-type&gt;&lt;contributors&gt;&lt;authors&gt;&lt;author&gt;Rebelo, Artur&lt;/author&gt;&lt;author&gt;Büdeyri, Ibrahim&lt;/author&gt;&lt;author&gt;Heckler, Max&lt;/author&gt;&lt;author&gt;Partsakhashvili, Jumber&lt;/author&gt;&lt;author&gt;Ukkat, Jörg&lt;/author&gt;&lt;author&gt;Ronellenfitsch, Ulrich&lt;/author&gt;&lt;author&gt;Michalski, Christoph W.&lt;/author&gt;&lt;author&gt;Kleeff, Jörg&lt;/author&gt;&lt;/authors&gt;&lt;/contributors&gt;&lt;titles&gt;&lt;title&gt;Systematic review and meta-analysis of contemporary pancreas surgery with arterial resection&lt;/title&gt;&lt;secondary-title&gt;Langenbeck&amp;apos;s Archives of Surgery&lt;/secondary-title&gt;&lt;/titles&gt;&lt;periodical&gt;&lt;full-title&gt;Langenbeck&amp;apos;s Archives of Surgery&lt;/full-title&gt;&lt;/periodical&gt;&lt;pages&gt;903-919&lt;/pages&gt;&lt;volume&gt;405&lt;/volume&gt;&lt;number&gt;7&lt;/number&gt;&lt;section&gt;903&lt;/section&gt;&lt;dates&gt;&lt;year&gt;2020&lt;/year&gt;&lt;/dates&gt;&lt;isbn&gt;1435-2443&amp;#xD;1435-2451&lt;/isbn&gt;&lt;urls&gt;&lt;/urls&gt;&lt;electronic-resource-num&gt;10.1007/s00423-020-01972-2&lt;/electronic-resource-num&gt;&lt;/record&gt;&lt;/Cite&gt;&lt;/EndNote&gt;</w:instrText>
      </w:r>
      <w:r w:rsidR="00EC3439" w:rsidRPr="007312BA">
        <w:fldChar w:fldCharType="separate"/>
      </w:r>
      <w:r w:rsidR="00F52DE9" w:rsidRPr="007312BA">
        <w:rPr>
          <w:vertAlign w:val="superscript"/>
        </w:rPr>
        <w:t>21</w:t>
      </w:r>
      <w:r w:rsidR="00EC3439" w:rsidRPr="007312BA">
        <w:fldChar w:fldCharType="end"/>
      </w:r>
      <w:r w:rsidR="00EC3439" w:rsidRPr="007312BA">
        <w:t xml:space="preserve">. </w:t>
      </w:r>
      <w:r w:rsidR="004E3C8B" w:rsidRPr="007312BA">
        <w:t xml:space="preserve">However, </w:t>
      </w:r>
      <w:r w:rsidR="007310BC" w:rsidRPr="007312BA">
        <w:t xml:space="preserve">the </w:t>
      </w:r>
      <w:r w:rsidR="004E3C8B" w:rsidRPr="007312BA">
        <w:t xml:space="preserve">absence of evidence does not </w:t>
      </w:r>
      <w:r w:rsidR="0061412D" w:rsidRPr="007312BA">
        <w:t>equate to</w:t>
      </w:r>
      <w:r w:rsidR="004E3C8B" w:rsidRPr="007312BA">
        <w:t xml:space="preserve"> evidence of absence. Retrospective series </w:t>
      </w:r>
      <w:r w:rsidR="006B35B3" w:rsidRPr="007312BA">
        <w:t>suggest</w:t>
      </w:r>
      <w:r w:rsidR="004E3C8B" w:rsidRPr="007312BA">
        <w:t xml:space="preserve"> </w:t>
      </w:r>
      <w:r w:rsidR="00D71208" w:rsidRPr="007312BA">
        <w:t xml:space="preserve">a benefit of </w:t>
      </w:r>
      <w:r w:rsidR="0081609A" w:rsidRPr="007312BA">
        <w:t>arterial resections in selected patients, but more studies are urgently needed</w:t>
      </w:r>
      <w:r w:rsidR="0081609A" w:rsidRPr="007312BA">
        <w:fldChar w:fldCharType="begin">
          <w:fldData xml:space="preserve">PEVuZE5vdGU+PENpdGU+PEF1dGhvcj5Mb29zPC9BdXRob3I+PFllYXI+MjAyMjwvWWVhcj48UmVj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</w:fldData>
        </w:fldChar>
      </w:r>
      <w:r w:rsidR="00F52DE9" w:rsidRPr="007312BA">
        <w:instrText xml:space="preserve"> ADDIN EN.CITE </w:instrText>
      </w:r>
      <w:r w:rsidR="00F52DE9" w:rsidRPr="007312BA">
        <w:fldChar w:fldCharType="begin">
          <w:fldData xml:space="preserve">PEVuZE5vdGU+PENpdGU+PEF1dGhvcj5Mb29zPC9BdXRob3I+PFllYXI+MjAyMjwvWWVhcj48UmVj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</w:fldData>
        </w:fldChar>
      </w:r>
      <w:r w:rsidR="00F52DE9" w:rsidRPr="007312BA">
        <w:instrText xml:space="preserve"> ADDIN EN.CITE.DATA </w:instrText>
      </w:r>
      <w:r w:rsidR="00F52DE9" w:rsidRPr="007312BA">
        <w:fldChar w:fldCharType="end"/>
      </w:r>
      <w:r w:rsidR="0081609A" w:rsidRPr="007312BA">
        <w:fldChar w:fldCharType="separate"/>
      </w:r>
      <w:r w:rsidR="00F52DE9" w:rsidRPr="007312BA">
        <w:rPr>
          <w:vertAlign w:val="superscript"/>
        </w:rPr>
        <w:t>22,23</w:t>
      </w:r>
      <w:r w:rsidR="0081609A" w:rsidRPr="007312BA">
        <w:fldChar w:fldCharType="end"/>
      </w:r>
      <w:r w:rsidR="0081609A" w:rsidRPr="007312BA">
        <w:t xml:space="preserve">. </w:t>
      </w:r>
      <w:r w:rsidR="00242207" w:rsidRPr="007312BA">
        <w:t>Also, increased experience was associated with decreased mortality</w:t>
      </w:r>
      <w:r w:rsidR="00242207" w:rsidRPr="007312BA">
        <w:fldChar w:fldCharType="begin"/>
      </w:r>
      <w:r w:rsidR="00242207" w:rsidRPr="007312BA">
        <w:instrText xml:space="preserve"> ADDIN EN.CITE &lt;EndNote&gt;&lt;Cite&gt;&lt;Author&gt;Boggi&lt;/Author&gt;&lt;Year&gt;2023&lt;/Year&gt;&lt;RecNum&gt;42&lt;/RecNum&gt;&lt;DisplayText&gt;&lt;style face="superscript"&gt;5&lt;/style&gt;&lt;/DisplayText&gt;&lt;record&gt;&lt;rec-number&gt;42&lt;/rec-number&gt;&lt;foreign-keys&gt;&lt;key app="EN" db-id="rd5twfvxiwv005epsp1pzpsg2ve222xx09a5" timestamp="1748009490"&gt;42&lt;/key&gt;&lt;/foreign-keys&gt;&lt;ref-type name="Journal Article"&gt;17&lt;/ref-type&gt;&lt;contributors&gt;&lt;authors&gt;&lt;author&gt;Boggi, Ugo&lt;/author&gt;&lt;author&gt;Napoli, Niccolò&lt;/author&gt;&lt;author&gt;Kauffmann, Emanuele F.&lt;/author&gt;&lt;author&gt;Iacopi, Sara&lt;/author&gt;&lt;author&gt;Ginesini, Michael&lt;/author&gt;&lt;author&gt;Gianfaldoni, Cesare&lt;/author&gt;&lt;author&gt;Campani, Daniela&lt;/author&gt;&lt;author&gt;Amorese, Gabriella&lt;/author&gt;&lt;author&gt;Vistoli, Fabio&lt;/author&gt;&lt;/authors&gt;&lt;/contributors&gt;&lt;titles&gt;&lt;title&gt;Pancreatectomy with resection and reconstruction of the superior mesenteric artery&lt;/title&gt;&lt;secondary-title&gt;British Journal of Surgery&lt;/secondary-title&gt;&lt;/titles&gt;&lt;periodical&gt;&lt;full-title&gt;British Journal of Surgery&lt;/full-title&gt;&lt;/periodical&gt;&lt;pages&gt;901-904&lt;/pages&gt;&lt;volume&gt;110&lt;/volume&gt;&lt;number&gt;8&lt;/number&gt;&lt;section&gt;901&lt;/section&gt;&lt;dates&gt;&lt;year&gt;2023&lt;/year&gt;&lt;/dates&gt;&lt;isbn&gt;0007-1323&amp;#xD;1365-2168&lt;/isbn&gt;&lt;urls&gt;&lt;/urls&gt;&lt;electronic-resource-num&gt;10.1093/bjs/znac363&lt;/electronic-resource-num&gt;&lt;/record&gt;&lt;/Cite&gt;&lt;/EndNote&gt;</w:instrText>
      </w:r>
      <w:r w:rsidR="00242207" w:rsidRPr="007312BA">
        <w:fldChar w:fldCharType="separate"/>
      </w:r>
      <w:r w:rsidR="00242207" w:rsidRPr="007312BA">
        <w:rPr>
          <w:vertAlign w:val="superscript"/>
        </w:rPr>
        <w:t>5</w:t>
      </w:r>
      <w:r w:rsidR="00242207" w:rsidRPr="007312BA">
        <w:fldChar w:fldCharType="end"/>
      </w:r>
      <w:r w:rsidR="00242207" w:rsidRPr="007312BA">
        <w:t xml:space="preserve">. </w:t>
      </w:r>
      <w:r w:rsidR="00985D7E" w:rsidRPr="007312BA">
        <w:t xml:space="preserve">However, mortality remains high, </w:t>
      </w:r>
      <w:r w:rsidR="006E3119" w:rsidRPr="007312BA">
        <w:t xml:space="preserve">questioning the utility of SMA resection as. A standard procedure in PDAC surgery and </w:t>
      </w:r>
      <w:r w:rsidR="007312BA">
        <w:t>highlights</w:t>
      </w:r>
      <w:r w:rsidR="00985D7E" w:rsidRPr="007312BA">
        <w:t xml:space="preserve"> the importance of patient selection</w:t>
      </w:r>
      <w:r w:rsidR="00985D7E" w:rsidRPr="007312BA">
        <w:fldChar w:fldCharType="begin"/>
      </w:r>
      <w:r w:rsidR="00985D7E" w:rsidRPr="007312BA">
        <w:instrText xml:space="preserve"> ADDIN EN.CITE &lt;EndNote&gt;&lt;Cite&gt;&lt;Author&gt;Jegatheeswaran&lt;/Author&gt;&lt;Year&gt;2017&lt;/Year&gt;&lt;RecNum&gt;43&lt;/RecNum&gt;&lt;DisplayText&gt;&lt;style face="superscript"&gt;24&lt;/style&gt;&lt;/DisplayText&gt;&lt;record&gt;&lt;rec-number&gt;43&lt;/rec-number&gt;&lt;foreign-keys&gt;&lt;key app="EN" db-id="rd5twfvxiwv005epsp1pzpsg2ve222xx09a5" timestamp="1748010905"&gt;43&lt;/key&gt;&lt;/foreign-keys&gt;&lt;ref-type name="Journal Article"&gt;17&lt;/ref-type&gt;&lt;contributors&gt;&lt;authors&gt;&lt;author&gt;Jegatheeswaran, Santhalingam&lt;/author&gt;&lt;author&gt;Baltatzis, Minas&lt;/author&gt;&lt;author&gt;Jamdar, Saurabh&lt;/author&gt;&lt;author&gt;Siriwardena, Ajith K.&lt;/author&gt;&lt;/authors&gt;&lt;/contributors&gt;&lt;titles&gt;&lt;title&gt;Superior mesenteric artery (SMA) resection during pancreatectomy for malignant disease of the pancreas: a systematic review&lt;/title&gt;&lt;secondary-title&gt;Hpb&lt;/secondary-title&gt;&lt;/titles&gt;&lt;periodical&gt;&lt;full-title&gt;Hpb&lt;/full-title&gt;&lt;/periodical&gt;&lt;pages&gt;483-490&lt;/pages&gt;&lt;volume&gt;19&lt;/volume&gt;&lt;number&gt;6&lt;/number&gt;&lt;section&gt;483&lt;/section&gt;&lt;dates&gt;&lt;year&gt;2017&lt;/year&gt;&lt;/dates&gt;&lt;isbn&gt;1365182X&lt;/isbn&gt;&lt;urls&gt;&lt;/urls&gt;&lt;electronic-resource-num&gt;10.1016/j.hpb.2017.02.437&lt;/electronic-resource-num&gt;&lt;/record&gt;&lt;/Cite&gt;&lt;/EndNote&gt;</w:instrText>
      </w:r>
      <w:r w:rsidR="00985D7E" w:rsidRPr="007312BA">
        <w:fldChar w:fldCharType="separate"/>
      </w:r>
      <w:r w:rsidR="00985D7E" w:rsidRPr="007312BA">
        <w:rPr>
          <w:vertAlign w:val="superscript"/>
        </w:rPr>
        <w:t>24</w:t>
      </w:r>
      <w:r w:rsidR="00985D7E" w:rsidRPr="007312BA">
        <w:fldChar w:fldCharType="end"/>
      </w:r>
      <w:r w:rsidR="00985D7E" w:rsidRPr="007312BA">
        <w:t xml:space="preserve">. </w:t>
      </w:r>
      <w:r w:rsidR="00E22ADA" w:rsidRPr="007312BA">
        <w:t>Besides the high mortality, morbidity</w:t>
      </w:r>
      <w:r w:rsidR="007312BA">
        <w:t>,</w:t>
      </w:r>
      <w:r w:rsidR="00E22ADA" w:rsidRPr="007312BA">
        <w:t xml:space="preserve"> and failure to rescue is much higher than in a standard pancreatic resection as well</w:t>
      </w:r>
      <w:r w:rsidR="00E22ADA" w:rsidRPr="007312BA">
        <w:fldChar w:fldCharType="begin"/>
      </w:r>
      <w:r w:rsidR="00E22ADA" w:rsidRPr="007312BA">
        <w:instrText xml:space="preserve"> ADDIN EN.CITE &lt;EndNote&gt;&lt;Cite&gt;&lt;Author&gt;Tee&lt;/Author&gt;&lt;Year&gt;2018&lt;/Year&gt;&lt;RecNum&gt;44&lt;/RecNum&gt;&lt;DisplayText&gt;&lt;style face="superscript"&gt;25&lt;/style&gt;&lt;/DisplayText&gt;&lt;record&gt;&lt;rec-number&gt;44&lt;/rec-number&gt;&lt;foreign-keys&gt;&lt;key app="EN" db-id="rd5twfvxiwv005epsp1pzpsg2ve222xx09a5" timestamp="1748011126"&gt;44&lt;/key&gt;&lt;/foreign-keys&gt;&lt;ref-type name="Journal Article"&gt;17&lt;/ref-type&gt;&lt;contributors&gt;&lt;authors&gt;&lt;author&gt;Tee, May C.&lt;/author&gt;&lt;author&gt;Krajewski, Adam C.&lt;/author&gt;&lt;author&gt;Groeschl, Ryan T.&lt;/author&gt;&lt;author&gt;Farnell, Michael B.&lt;/author&gt;&lt;author&gt;Nagorney, David M.&lt;/author&gt;&lt;author&gt;Kendrick, Michael L.&lt;/author&gt;&lt;author&gt;Cleary, Sean P.&lt;/author&gt;&lt;author&gt;Smoot, Rory L.&lt;/author&gt;&lt;author&gt;Croome, Kristopher P.&lt;/author&gt;&lt;author&gt;Truty, Mark J.&lt;/author&gt;&lt;/authors&gt;&lt;/contributors&gt;&lt;titles&gt;&lt;title&gt;Indications and Perioperative Outcomes for Pancreatectomy with Arterial Resection&lt;/title&gt;&lt;secondary-title&gt;Journal of the American College of Surgeons&lt;/secondary-title&gt;&lt;/titles&gt;&lt;periodical&gt;&lt;full-title&gt;Journal of the American College of Surgeons&lt;/full-title&gt;&lt;/periodical&gt;&lt;pages&gt;255-269&lt;/pages&gt;&lt;volume&gt;227&lt;/volume&gt;&lt;number&gt;2&lt;/number&gt;&lt;section&gt;255&lt;/section&gt;&lt;dates&gt;&lt;year&gt;2018&lt;/year&gt;&lt;/dates&gt;&lt;isbn&gt;1072-7515&lt;/isbn&gt;&lt;urls&gt;&lt;/urls&gt;&lt;electronic-resource-num&gt;10.1016/j.jamcollsurg.2018.05.001&lt;/electronic-resource-num&gt;&lt;/record&gt;&lt;/Cite&gt;&lt;/EndNote&gt;</w:instrText>
      </w:r>
      <w:r w:rsidR="00E22ADA" w:rsidRPr="007312BA">
        <w:fldChar w:fldCharType="separate"/>
      </w:r>
      <w:r w:rsidR="00E22ADA" w:rsidRPr="007312BA">
        <w:rPr>
          <w:vertAlign w:val="superscript"/>
        </w:rPr>
        <w:t>25</w:t>
      </w:r>
      <w:r w:rsidR="00E22ADA" w:rsidRPr="007312BA">
        <w:fldChar w:fldCharType="end"/>
      </w:r>
      <w:r w:rsidR="00E22ADA" w:rsidRPr="007312BA">
        <w:t xml:space="preserve">. </w:t>
      </w:r>
    </w:p>
    <w:p w14:paraId="1FC92DE2" w14:textId="77777777" w:rsidR="00A52853" w:rsidRPr="007312BA" w:rsidRDefault="00A52853" w:rsidP="007312BA"/>
    <w:p w14:paraId="623F1198" w14:textId="1A63BECA" w:rsidR="00613631" w:rsidRPr="007312BA" w:rsidRDefault="000E02C9" w:rsidP="007312BA">
      <w:r w:rsidRPr="007312BA">
        <w:t>Second</w:t>
      </w:r>
      <w:r w:rsidR="00EA67DF" w:rsidRPr="007312BA">
        <w:t>, a</w:t>
      </w:r>
      <w:r w:rsidR="008B2946" w:rsidRPr="007312BA">
        <w:t xml:space="preserve">dventitial or </w:t>
      </w:r>
      <w:proofErr w:type="spellStart"/>
      <w:r w:rsidR="008B2946" w:rsidRPr="007312BA">
        <w:t>subadventitial</w:t>
      </w:r>
      <w:proofErr w:type="spellEnd"/>
      <w:r w:rsidR="008B2946" w:rsidRPr="007312BA">
        <w:t xml:space="preserve"> divestment </w:t>
      </w:r>
      <w:r w:rsidR="00430CBE" w:rsidRPr="007312BA">
        <w:t xml:space="preserve">has </w:t>
      </w:r>
      <w:r w:rsidR="008B2946" w:rsidRPr="007312BA">
        <w:t xml:space="preserve">been proposed </w:t>
      </w:r>
      <w:r w:rsidR="00AB3551" w:rsidRPr="007312BA">
        <w:t xml:space="preserve">as an alternative to arterial </w:t>
      </w:r>
      <w:r w:rsidR="008B2946" w:rsidRPr="007312BA">
        <w:t>resections</w:t>
      </w:r>
      <w:r w:rsidR="008B2946" w:rsidRPr="007312BA">
        <w:fldChar w:fldCharType="begin"/>
      </w:r>
      <w:r w:rsidR="00903AD3" w:rsidRPr="007312BA">
        <w:instrText xml:space="preserve"> ADDIN EN.CITE &lt;EndNote&gt;&lt;Cite&gt;&lt;Author&gt;Cai&lt;/Author&gt;&lt;Year&gt;2021&lt;/Year&gt;&lt;RecNum&gt;10&lt;/RecNum&gt;&lt;DisplayText&gt;&lt;style face="superscript"&gt;7&lt;/style&gt;&lt;/DisplayText&gt;&lt;record&gt;&lt;rec-number&gt;10&lt;/rec-number&gt;&lt;foreign-keys&gt;&lt;key app="EN" db-id="rd5twfvxiwv005epsp1pzpsg2ve222xx09a5" timestamp="1737303035"&gt;10&lt;/key&gt;&lt;/foreign-keys&gt;&lt;ref-type name="Journal Article"&gt;17&lt;/ref-type&gt;&lt;contributors&gt;&lt;authors&gt;&lt;author&gt;Cai, Baobao&lt;/author&gt;&lt;author&gt;Lu, Zipeng&lt;/author&gt;&lt;author&gt;Neoptolemos, John P.&lt;/author&gt;&lt;author&gt;Diener, Markus K.&lt;/author&gt;&lt;author&gt;Li, Mingna&lt;/author&gt;&lt;author&gt;Yin, Lingdi&lt;/author&gt;&lt;author&gt;Gao, Yong&lt;/author&gt;&lt;author&gt;Wei, Jishu&lt;/author&gt;&lt;author&gt;Chen, Jianmin&lt;/author&gt;&lt;author&gt;Guo, Feng&lt;/author&gt;&lt;author&gt;Tu, Min&lt;/author&gt;&lt;author&gt;Xi, Chunhua&lt;/author&gt;&lt;author&gt;Wu, Junli&lt;/author&gt;&lt;author&gt;Gao, Wentao&lt;/author&gt;&lt;author&gt;Dai, Cuncai&lt;/author&gt;&lt;author&gt;Jiang, Kuirong&lt;/author&gt;&lt;author&gt;Büchler, Markus W.&lt;/author&gt;&lt;author&gt;Miao, Yi&lt;/author&gt;&lt;/authors&gt;&lt;/contributors&gt;&lt;titles&gt;&lt;title&gt;Sub-adventitial divestment technique for resecting artery-involved pancreatic cancer: a retrospective cohort study&lt;/title&gt;&lt;secondary-title&gt;Langenbeck&amp;apos;s Archives of Surgery&lt;/secondary-title&gt;&lt;/titles&gt;&lt;periodical&gt;&lt;full-title&gt;Langenbeck&amp;apos;s Archives of Surgery&lt;/full-title&gt;&lt;/periodical&gt;&lt;pages&gt;691-701&lt;/pages&gt;&lt;volume&gt;406&lt;/volume&gt;&lt;number&gt;3&lt;/number&gt;&lt;section&gt;691&lt;/section&gt;&lt;dates&gt;&lt;year&gt;2021&lt;/year&gt;&lt;/dates&gt;&lt;isbn&gt;1435-2443&amp;#xD;1435-2451&lt;/isbn&gt;&lt;urls&gt;&lt;/urls&gt;&lt;electronic-resource-num&gt;10.1007/s00423-021-02080-5&lt;/electronic-resource-num&gt;&lt;/record&gt;&lt;/Cite&gt;&lt;/EndNote&gt;</w:instrText>
      </w:r>
      <w:r w:rsidR="008B2946" w:rsidRPr="007312BA">
        <w:fldChar w:fldCharType="separate"/>
      </w:r>
      <w:r w:rsidR="00903AD3" w:rsidRPr="007312BA">
        <w:rPr>
          <w:vertAlign w:val="superscript"/>
        </w:rPr>
        <w:t>7</w:t>
      </w:r>
      <w:r w:rsidR="008B2946" w:rsidRPr="007312BA">
        <w:fldChar w:fldCharType="end"/>
      </w:r>
      <w:r w:rsidR="008B2946" w:rsidRPr="007312BA">
        <w:t xml:space="preserve">. </w:t>
      </w:r>
      <w:r w:rsidR="00EA67DF" w:rsidRPr="007312BA">
        <w:t xml:space="preserve">In particular, it has been suggested that </w:t>
      </w:r>
      <w:r w:rsidR="00A83972" w:rsidRPr="007312BA">
        <w:t>arterial divestment does not result in inferior</w:t>
      </w:r>
      <w:r w:rsidR="00C71F7A" w:rsidRPr="007312BA">
        <w:t xml:space="preserve"> oncologic outcomes</w:t>
      </w:r>
      <w:r w:rsidR="00492A27" w:rsidRPr="007312BA">
        <w:fldChar w:fldCharType="begin"/>
      </w:r>
      <w:r w:rsidR="00F153EC" w:rsidRPr="007312BA">
        <w:instrText xml:space="preserve"> ADDIN EN.CITE &lt;EndNote&gt;&lt;Cite&gt;&lt;Author&gt;Diener&lt;/Author&gt;&lt;Year&gt;2021&lt;/Year&gt;&lt;RecNum&gt;14&lt;/RecNum&gt;&lt;DisplayText&gt;&lt;style face="superscript"&gt;9&lt;/style&gt;&lt;/DisplayText&gt;&lt;record&gt;&lt;rec-number&gt;14&lt;/rec-number&gt;&lt;foreign-keys&gt;&lt;key app="EN" db-id="rd5twfvxiwv005epsp1pzpsg2ve222xx09a5" timestamp="1737437728"&gt;14&lt;/key&gt;&lt;/foreign-keys&gt;&lt;ref-type name="Journal Article"&gt;17&lt;/ref-type&gt;&lt;contributors&gt;&lt;authors&gt;&lt;author&gt;Diener, Markus K.&lt;/author&gt;&lt;author&gt;Mihaljevic, André L.&lt;/author&gt;&lt;author&gt;Strobel, Oliver&lt;/author&gt;&lt;author&gt;Loos, Martin&lt;/author&gt;&lt;author&gt;Schmidt, Thomas&lt;/author&gt;&lt;author&gt;Schneider, Martin&lt;/author&gt;&lt;author&gt;Berchtold, Christoph&lt;/author&gt;&lt;author&gt;Mehrabi, Arianeb&lt;/author&gt;&lt;author&gt;Müller-Stich, Beat P.&lt;/author&gt;&lt;author&gt;Jiang, Kuirong&lt;/author&gt;&lt;author&gt;Neoptolemos, John P.&lt;/author&gt;&lt;author&gt;Hackert, Thilo&lt;/author&gt;&lt;author&gt;Miao, Yi&lt;/author&gt;&lt;author&gt;Büchler, Markus W.&lt;/author&gt;&lt;/authors&gt;&lt;/contributors&gt;&lt;titles&gt;&lt;title&gt;Periarterial divestment in pancreatic cancer surgery&lt;/title&gt;&lt;secondary-title&gt;Surgery&lt;/secondary-title&gt;&lt;/titles&gt;&lt;periodical&gt;&lt;full-title&gt;Surgery&lt;/full-title&gt;&lt;/periodical&gt;&lt;pages&gt;1019-1025&lt;/pages&gt;&lt;volume&gt;169&lt;/volume&gt;&lt;number&gt;5&lt;/number&gt;&lt;section&gt;1019&lt;/section&gt;&lt;dates&gt;&lt;year&gt;2021&lt;/year&gt;&lt;/dates&gt;&lt;isbn&gt;00396060&lt;/isbn&gt;&lt;urls&gt;&lt;/urls&gt;&lt;electronic-resource-num&gt;10.1016/j.surg.2020.08.030&lt;/electronic-resource-num&gt;&lt;/record&gt;&lt;/Cite&gt;&lt;/EndNote&gt;</w:instrText>
      </w:r>
      <w:r w:rsidR="00492A27" w:rsidRPr="007312BA">
        <w:fldChar w:fldCharType="separate"/>
      </w:r>
      <w:r w:rsidR="00F153EC" w:rsidRPr="007312BA">
        <w:rPr>
          <w:vertAlign w:val="superscript"/>
        </w:rPr>
        <w:t>9</w:t>
      </w:r>
      <w:r w:rsidR="00492A27" w:rsidRPr="007312BA">
        <w:fldChar w:fldCharType="end"/>
      </w:r>
      <w:r w:rsidR="00C71F7A" w:rsidRPr="007312BA">
        <w:t xml:space="preserve">. </w:t>
      </w:r>
      <w:r w:rsidR="00A83972" w:rsidRPr="007312BA">
        <w:t xml:space="preserve">At this moment, no high-quality evidence exists comparing these two techniques in cancer surgery. </w:t>
      </w:r>
      <w:r w:rsidR="00215C04" w:rsidRPr="007312BA">
        <w:t xml:space="preserve">However, if the tumor is not </w:t>
      </w:r>
      <w:r w:rsidR="0072669D" w:rsidRPr="007312BA">
        <w:t>dissectible</w:t>
      </w:r>
      <w:r w:rsidR="00215C04" w:rsidRPr="007312BA">
        <w:t xml:space="preserve"> from the SMA</w:t>
      </w:r>
      <w:r w:rsidR="00892EEE" w:rsidRPr="007312BA">
        <w:t xml:space="preserve"> </w:t>
      </w:r>
      <w:r w:rsidR="00215C04" w:rsidRPr="007312BA">
        <w:t>and completely encases the vessel</w:t>
      </w:r>
      <w:bookmarkStart w:id="0" w:name="_Hlk197708481"/>
      <w:r w:rsidR="00430CBE" w:rsidRPr="007312BA">
        <w:t>,</w:t>
      </w:r>
      <w:bookmarkEnd w:id="0"/>
      <w:r w:rsidR="00AA003F" w:rsidRPr="007312BA">
        <w:t xml:space="preserve"> in particular segment 2</w:t>
      </w:r>
      <w:r w:rsidR="00430CBE" w:rsidRPr="007312BA">
        <w:t xml:space="preserve">, </w:t>
      </w:r>
      <w:r w:rsidR="00215C04" w:rsidRPr="007312BA">
        <w:t>arterial resection needs to be considered</w:t>
      </w:r>
      <w:r w:rsidR="00215C04" w:rsidRPr="007312BA">
        <w:fldChar w:fldCharType="begin"/>
      </w:r>
      <w:r w:rsidR="00E22ADA" w:rsidRPr="007312BA">
        <w:instrText xml:space="preserve"> ADDIN EN.CITE &lt;EndNote&gt;&lt;Cite&gt;&lt;Author&gt;Del Chiaro&lt;/Author&gt;&lt;Year&gt;2021&lt;/Year&gt;&lt;RecNum&gt;23&lt;/RecNum&gt;&lt;DisplayText&gt;&lt;style face="superscript"&gt;26&lt;/style&gt;&lt;/DisplayText&gt;&lt;record&gt;&lt;rec-number&gt;23&lt;/rec-number&gt;&lt;foreign-keys&gt;&lt;key app="EN" db-id="rd5twfvxiwv005epsp1pzpsg2ve222xx09a5" timestamp="1738488997"&gt;23&lt;/key&gt;&lt;/foreign-keys&gt;&lt;ref-type name="Journal Article"&gt;17&lt;/ref-type&gt;&lt;contributors&gt;&lt;authors&gt;&lt;author&gt;Del Chiaro, Marco&lt;/author&gt;&lt;author&gt;Schulick, Richard D.&lt;/author&gt;&lt;/authors&gt;&lt;/contributors&gt;&lt;titles&gt;&lt;title&gt;Commentary on: Divestment or skeletonization of the SMA or the hepatic artery for locally advanced pancreatic ductal cancer after neoadjuvant therapy&lt;/title&gt;&lt;secondary-title&gt;Surgery&lt;/secondary-title&gt;&lt;/titles&gt;&lt;periodical&gt;&lt;full-title&gt;Surgery&lt;/full-title&gt;&lt;/periodical&gt;&lt;pages&gt;1039-1040&lt;/pages&gt;&lt;volume&gt;169&lt;/volume&gt;&lt;number&gt;5&lt;/number&gt;&lt;section&gt;1039&lt;/section&gt;&lt;dates&gt;&lt;year&gt;2021&lt;/year&gt;&lt;/dates&gt;&lt;isbn&gt;00396060&lt;/isbn&gt;&lt;urls&gt;&lt;/urls&gt;&lt;electronic-resource-num&gt;10.1016/j.surg.2020.10.042&lt;/electronic-resource-num&gt;&lt;/record&gt;&lt;/Cite&gt;&lt;/EndNote&gt;</w:instrText>
      </w:r>
      <w:r w:rsidR="00215C04" w:rsidRPr="007312BA">
        <w:fldChar w:fldCharType="separate"/>
      </w:r>
      <w:r w:rsidR="00E22ADA" w:rsidRPr="007312BA">
        <w:rPr>
          <w:vertAlign w:val="superscript"/>
        </w:rPr>
        <w:t>26</w:t>
      </w:r>
      <w:r w:rsidR="00215C04" w:rsidRPr="007312BA">
        <w:fldChar w:fldCharType="end"/>
      </w:r>
      <w:r w:rsidR="00215C04" w:rsidRPr="007312BA">
        <w:t xml:space="preserve">. </w:t>
      </w:r>
    </w:p>
    <w:p w14:paraId="680A84AF" w14:textId="77777777" w:rsidR="0081609A" w:rsidRPr="007312BA" w:rsidRDefault="0081609A" w:rsidP="007312BA"/>
    <w:p w14:paraId="08058053" w14:textId="75448313" w:rsidR="00F86F06" w:rsidRPr="007312BA" w:rsidRDefault="00215C04" w:rsidP="007312BA">
      <w:r w:rsidRPr="007312BA">
        <w:t>After arterial resection, w</w:t>
      </w:r>
      <w:r w:rsidR="00411A3E" w:rsidRPr="007312BA">
        <w:t xml:space="preserve">e administer lifelong </w:t>
      </w:r>
      <w:r w:rsidRPr="007312BA">
        <w:t>antiplatelet therapy</w:t>
      </w:r>
      <w:r w:rsidR="001D081A" w:rsidRPr="007312BA">
        <w:t>. I</w:t>
      </w:r>
      <w:r w:rsidR="0081609A" w:rsidRPr="007312BA">
        <w:t>n cases</w:t>
      </w:r>
      <w:r w:rsidR="00AE204F" w:rsidRPr="007312BA">
        <w:t xml:space="preserve"> of</w:t>
      </w:r>
      <w:r w:rsidR="0081609A" w:rsidRPr="007312BA">
        <w:t xml:space="preserve"> venous prosthesis</w:t>
      </w:r>
      <w:r w:rsidR="001D081A" w:rsidRPr="007312BA">
        <w:t xml:space="preserve">, </w:t>
      </w:r>
      <w:r w:rsidR="0081609A" w:rsidRPr="007312BA">
        <w:t xml:space="preserve">a </w:t>
      </w:r>
      <w:r w:rsidR="001D081A" w:rsidRPr="007312BA">
        <w:t xml:space="preserve">non-vitamin K antagonist </w:t>
      </w:r>
      <w:r w:rsidR="0081609A" w:rsidRPr="007312BA">
        <w:t xml:space="preserve">is </w:t>
      </w:r>
      <w:r w:rsidR="000C76C4" w:rsidRPr="007312BA">
        <w:t>administered</w:t>
      </w:r>
      <w:r w:rsidR="0081609A" w:rsidRPr="007312BA">
        <w:t xml:space="preserve"> for at least 1</w:t>
      </w:r>
      <w:r w:rsidR="001D081A" w:rsidRPr="007312BA">
        <w:t xml:space="preserve"> year postoperatively. Otherwise, </w:t>
      </w:r>
      <w:r w:rsidR="006F7680" w:rsidRPr="007312BA">
        <w:t xml:space="preserve">prophylactic </w:t>
      </w:r>
      <w:r w:rsidR="001D081A" w:rsidRPr="007312BA">
        <w:t xml:space="preserve">LMWH is </w:t>
      </w:r>
      <w:r w:rsidR="00680BE0" w:rsidRPr="007312BA">
        <w:t>administered</w:t>
      </w:r>
      <w:r w:rsidR="001D081A" w:rsidRPr="007312BA">
        <w:t xml:space="preserve"> for 4</w:t>
      </w:r>
      <w:r w:rsidR="00D60137" w:rsidRPr="007312BA">
        <w:t>-6</w:t>
      </w:r>
      <w:r w:rsidR="001D081A" w:rsidRPr="007312BA">
        <w:t xml:space="preserve"> weeks postoperatively. </w:t>
      </w:r>
      <w:r w:rsidR="000A6C4F" w:rsidRPr="007312BA">
        <w:t>N</w:t>
      </w:r>
      <w:r w:rsidR="001D081A" w:rsidRPr="007312BA">
        <w:t xml:space="preserve">o </w:t>
      </w:r>
      <w:r w:rsidR="00492A27" w:rsidRPr="007312BA">
        <w:t xml:space="preserve">evidence exists on </w:t>
      </w:r>
      <w:r w:rsidR="00492A27" w:rsidRPr="007312BA">
        <w:lastRenderedPageBreak/>
        <w:t xml:space="preserve">anticoagulation and </w:t>
      </w:r>
      <w:r w:rsidR="00F855CF" w:rsidRPr="007312BA">
        <w:t>antiplatelet</w:t>
      </w:r>
      <w:r w:rsidR="00492A27" w:rsidRPr="007312BA">
        <w:t xml:space="preserve"> treatment </w:t>
      </w:r>
      <w:r w:rsidR="0048307D" w:rsidRPr="007312BA">
        <w:t xml:space="preserve">after arterial resection alone </w:t>
      </w:r>
      <w:r w:rsidR="00492A27" w:rsidRPr="007312BA">
        <w:t>or</w:t>
      </w:r>
      <w:r w:rsidR="0048307D" w:rsidRPr="007312BA">
        <w:t xml:space="preserve"> in combination with venous resections and reconstruction</w:t>
      </w:r>
      <w:r w:rsidR="00173120" w:rsidRPr="007312BA">
        <w:fldChar w:fldCharType="begin"/>
      </w:r>
      <w:r w:rsidR="00E22ADA" w:rsidRPr="007312BA">
        <w:instrText xml:space="preserve"> ADDIN EN.CITE &lt;EndNote&gt;&lt;Cite&gt;&lt;Author&gt;Clancy&lt;/Author&gt;&lt;Year&gt;2022&lt;/Year&gt;&lt;RecNum&gt;25&lt;/RecNum&gt;&lt;DisplayText&gt;&lt;style face="superscript"&gt;27&lt;/style&gt;&lt;/DisplayText&gt;&lt;record&gt;&lt;rec-number&gt;25&lt;/rec-number&gt;&lt;foreign-keys&gt;&lt;key app="EN" db-id="rd5twfvxiwv005epsp1pzpsg2ve222xx09a5" timestamp="1738493743"&gt;25&lt;/key&gt;&lt;/foreign-keys&gt;&lt;ref-type name="Journal Article"&gt;17&lt;/ref-type&gt;&lt;contributors&gt;&lt;authors&gt;&lt;author&gt;Clancy, Thomas E.&lt;/author&gt;&lt;author&gt;Baker, Erin H.&lt;/author&gt;&lt;author&gt;Maegawa, Felipe A.&lt;/author&gt;&lt;author&gt;Raoof, Mustafa&lt;/author&gt;&lt;author&gt;Winslow, Emily&lt;/author&gt;&lt;author&gt;House, Michael G.&lt;/author&gt;&lt;/authors&gt;&lt;/contributors&gt;&lt;titles&gt;&lt;title&gt;AHPBA guidelines for managing VTE prophylaxis and anticoagulation for pancreatic surgery&lt;/title&gt;&lt;secondary-title&gt;Hpb&lt;/secondary-title&gt;&lt;/titles&gt;&lt;periodical&gt;&lt;full-title&gt;Hpb&lt;/full-title&gt;&lt;/periodical&gt;&lt;pages&gt;575-585&lt;/pages&gt;&lt;volume&gt;24&lt;/volume&gt;&lt;number&gt;5&lt;/number&gt;&lt;section&gt;575&lt;/section&gt;&lt;dates&gt;&lt;year&gt;2022&lt;/year&gt;&lt;/dates&gt;&lt;isbn&gt;1365182X&lt;/isbn&gt;&lt;urls&gt;&lt;/urls&gt;&lt;electronic-resource-num&gt;10.1016/j.hpb.2021.12.010&lt;/electronic-resource-num&gt;&lt;/record&gt;&lt;/Cite&gt;&lt;/EndNote&gt;</w:instrText>
      </w:r>
      <w:r w:rsidR="00173120" w:rsidRPr="007312BA">
        <w:fldChar w:fldCharType="separate"/>
      </w:r>
      <w:r w:rsidR="00E22ADA" w:rsidRPr="007312BA">
        <w:rPr>
          <w:vertAlign w:val="superscript"/>
        </w:rPr>
        <w:t>27</w:t>
      </w:r>
      <w:r w:rsidR="00173120" w:rsidRPr="007312BA">
        <w:fldChar w:fldCharType="end"/>
      </w:r>
      <w:r w:rsidR="0048307D" w:rsidRPr="007312BA">
        <w:t xml:space="preserve">. </w:t>
      </w:r>
      <w:r w:rsidR="00B1724E" w:rsidRPr="007312BA">
        <w:t xml:space="preserve">Multicenter studies are currently ongoing investigating this topic. </w:t>
      </w:r>
      <w:r w:rsidR="000A6C4F" w:rsidRPr="007312BA">
        <w:t>Along these lines</w:t>
      </w:r>
      <w:r w:rsidR="001A43BE" w:rsidRPr="007312BA">
        <w:t>, l</w:t>
      </w:r>
      <w:r w:rsidR="00AA2F7A" w:rsidRPr="007312BA">
        <w:t xml:space="preserve">ittle data </w:t>
      </w:r>
      <w:r w:rsidR="000A6C4F" w:rsidRPr="007312BA">
        <w:t>are available</w:t>
      </w:r>
      <w:r w:rsidR="00AA2F7A" w:rsidRPr="007312BA">
        <w:t xml:space="preserve"> </w:t>
      </w:r>
      <w:r w:rsidR="000A6C4F" w:rsidRPr="007312BA">
        <w:t>on</w:t>
      </w:r>
      <w:r w:rsidR="00AA2F7A" w:rsidRPr="007312BA">
        <w:t xml:space="preserve"> patency rates and </w:t>
      </w:r>
      <w:r w:rsidR="000A6C4F" w:rsidRPr="007312BA">
        <w:t xml:space="preserve">the optimal </w:t>
      </w:r>
      <w:r w:rsidR="00AA2F7A" w:rsidRPr="007312BA">
        <w:t>reconstruction method</w:t>
      </w:r>
      <w:r w:rsidR="000A6C4F" w:rsidRPr="007312BA">
        <w:t xml:space="preserve"> after arterial resection</w:t>
      </w:r>
      <w:r w:rsidR="001D081A" w:rsidRPr="007312BA">
        <w:fldChar w:fldCharType="begin"/>
      </w:r>
      <w:r w:rsidR="00E22ADA" w:rsidRPr="007312BA">
        <w:instrText xml:space="preserve"> ADDIN EN.CITE &lt;EndNote&gt;&lt;Cite&gt;&lt;Author&gt;Yonkus&lt;/Author&gt;&lt;Year&gt;2024&lt;/Year&gt;&lt;RecNum&gt;22&lt;/RecNum&gt;&lt;DisplayText&gt;&lt;style face="superscript"&gt;28&lt;/style&gt;&lt;/DisplayText&gt;&lt;record&gt;&lt;rec-number&gt;22&lt;/rec-number&gt;&lt;foreign-keys&gt;&lt;key app="EN" db-id="rd5twfvxiwv005epsp1pzpsg2ve222xx09a5" timestamp="1738487518"&gt;22&lt;/key&gt;&lt;/foreign-keys&gt;&lt;ref-type name="Journal Article"&gt;17&lt;/ref-type&gt;&lt;contributors&gt;&lt;authors&gt;&lt;author&gt;Yonkus, Jennifer A.&lt;/author&gt;&lt;author&gt;Alva-Ruiz, Roberto&lt;/author&gt;&lt;author&gt;Colglazier, Jill J.&lt;/author&gt;&lt;author&gt;Kendrick, Michael L.&lt;/author&gt;&lt;author&gt;Kalra, Manju&lt;/author&gt;&lt;author&gt;Rasmussen, Todd E.&lt;/author&gt;&lt;author&gt;Demartino, Randall D.&lt;/author&gt;&lt;author&gt;Bower, Thomas C.&lt;/author&gt;&lt;author&gt;Truty, Mark J.&lt;/author&gt;&lt;author&gt;Mendes, Bernardo C.&lt;/author&gt;&lt;/authors&gt;&lt;/contributors&gt;&lt;titles&gt;&lt;title&gt;Outcomes of Visceral Arterial Interposition Graft Reconstruction for Locally Advanced Pancreatic Cancer&lt;/title&gt;&lt;secondary-title&gt;Annals of Surgery&lt;/secondary-title&gt;&lt;/titles&gt;&lt;periodical&gt;&lt;full-title&gt;Annals of Surgery&lt;/full-title&gt;&lt;/periodical&gt;&lt;dates&gt;&lt;year&gt;2024&lt;/year&gt;&lt;/dates&gt;&lt;isbn&gt;0003-4932&lt;/isbn&gt;&lt;urls&gt;&lt;/urls&gt;&lt;electronic-resource-num&gt;10.1097/sla.0000000000006350&lt;/electronic-resource-num&gt;&lt;/record&gt;&lt;/Cite&gt;&lt;/EndNote&gt;</w:instrText>
      </w:r>
      <w:r w:rsidR="001D081A" w:rsidRPr="007312BA">
        <w:fldChar w:fldCharType="separate"/>
      </w:r>
      <w:r w:rsidR="00E22ADA" w:rsidRPr="007312BA">
        <w:rPr>
          <w:vertAlign w:val="superscript"/>
        </w:rPr>
        <w:t>28</w:t>
      </w:r>
      <w:r w:rsidR="001D081A" w:rsidRPr="007312BA">
        <w:fldChar w:fldCharType="end"/>
      </w:r>
      <w:r w:rsidR="00AA2F7A" w:rsidRPr="007312BA">
        <w:t xml:space="preserve">. </w:t>
      </w:r>
    </w:p>
    <w:p w14:paraId="5909EFC1" w14:textId="77777777" w:rsidR="00A52853" w:rsidRPr="007312BA" w:rsidRDefault="00A52853" w:rsidP="007312BA"/>
    <w:p w14:paraId="79D370B6" w14:textId="7F9B12C9" w:rsidR="00B709F6" w:rsidRPr="007312BA" w:rsidRDefault="00C8705F" w:rsidP="007312BA">
      <w:r w:rsidRPr="007312BA">
        <w:t xml:space="preserve">Additionally, </w:t>
      </w:r>
      <w:r w:rsidR="00F86F06" w:rsidRPr="007312BA">
        <w:t>with an</w:t>
      </w:r>
      <w:r w:rsidR="0056601B" w:rsidRPr="007312BA">
        <w:t xml:space="preserve"> increasing number of radical resections</w:t>
      </w:r>
      <w:r w:rsidR="00F86F06" w:rsidRPr="007312BA">
        <w:t xml:space="preserve">, </w:t>
      </w:r>
      <w:r w:rsidR="0056601B" w:rsidRPr="007312BA">
        <w:t xml:space="preserve">neurogenic diarrhea after pancreatic resections </w:t>
      </w:r>
      <w:r w:rsidR="000610E6" w:rsidRPr="007312BA">
        <w:t>(</w:t>
      </w:r>
      <w:proofErr w:type="spellStart"/>
      <w:r w:rsidR="000610E6" w:rsidRPr="007312BA">
        <w:t>postpancreatectomy</w:t>
      </w:r>
      <w:proofErr w:type="spellEnd"/>
      <w:r w:rsidR="000610E6" w:rsidRPr="007312BA">
        <w:t xml:space="preserve"> diarrhea) </w:t>
      </w:r>
      <w:r w:rsidR="0056601B" w:rsidRPr="007312BA">
        <w:t xml:space="preserve">is </w:t>
      </w:r>
      <w:r w:rsidR="00324E81" w:rsidRPr="007312BA">
        <w:t>becoming an incre</w:t>
      </w:r>
      <w:r w:rsidR="0056601B" w:rsidRPr="007312BA">
        <w:t>asingly</w:t>
      </w:r>
      <w:r w:rsidR="00324E81" w:rsidRPr="007312BA">
        <w:t xml:space="preserve"> </w:t>
      </w:r>
      <w:r w:rsidR="0056601B" w:rsidRPr="007312BA">
        <w:t>common problem</w:t>
      </w:r>
      <w:r w:rsidR="00BE518E" w:rsidRPr="007312BA">
        <w:fldChar w:fldCharType="begin"/>
      </w:r>
      <w:r w:rsidR="00E22ADA" w:rsidRPr="007312BA">
        <w:instrText xml:space="preserve"> ADDIN EN.CITE &lt;EndNote&gt;&lt;Cite&gt;&lt;Author&gt;Inoue&lt;/Author&gt;&lt;Year&gt;2019&lt;/Year&gt;&lt;RecNum&gt;21&lt;/RecNum&gt;&lt;DisplayText&gt;&lt;style face="superscript"&gt;29&lt;/style&gt;&lt;/DisplayText&gt;&lt;record&gt;&lt;rec-number&gt;21&lt;/rec-number&gt;&lt;foreign-keys&gt;&lt;key app="EN" db-id="rd5twfvxiwv005epsp1pzpsg2ve222xx09a5" timestamp="1738486946"&gt;21&lt;/key&gt;&lt;/foreign-keys&gt;&lt;ref-type name="Journal Article"&gt;17&lt;/ref-type&gt;&lt;contributors&gt;&lt;authors&gt;&lt;author&gt;Inoue, Yosuke&lt;/author&gt;&lt;author&gt;Saiura, Akio&lt;/author&gt;&lt;author&gt;Oba, Atsushi&lt;/author&gt;&lt;author&gt;Kawakatsu, Shoji&lt;/author&gt;&lt;author&gt;Ono, Yoshihiro&lt;/author&gt;&lt;author&gt;Sato, Takafumi&lt;/author&gt;&lt;author&gt;Mise, Yoshihiro&lt;/author&gt;&lt;author&gt;Ishizawa, Takeaki&lt;/author&gt;&lt;author&gt;Takahashi, Yu&lt;/author&gt;&lt;author&gt;Ito, Hiromichi&lt;/author&gt;&lt;/authors&gt;&lt;/contributors&gt;&lt;titles&gt;&lt;title&gt;Optimal Extent of Superior Mesenteric Artery Dissection during Pancreaticoduodenectomy for Pancreatic Cancer: Balancing Surgical and Oncological Safety&lt;/title&gt;&lt;secondary-title&gt;Journal of Gastrointestinal Surgery&lt;/secondary-title&gt;&lt;/titles&gt;&lt;periodical&gt;&lt;full-title&gt;Journal of Gastrointestinal Surgery&lt;/full-title&gt;&lt;/periodical&gt;&lt;pages&gt;1373-1383&lt;/pages&gt;&lt;volume&gt;23&lt;/volume&gt;&lt;number&gt;7&lt;/number&gt;&lt;section&gt;1373&lt;/section&gt;&lt;dates&gt;&lt;year&gt;2019&lt;/year&gt;&lt;/dates&gt;&lt;isbn&gt;1091255X&lt;/isbn&gt;&lt;urls&gt;&lt;/urls&gt;&lt;electronic-resource-num&gt;10.1007/s11605-018-3995-3&lt;/electronic-resource-num&gt;&lt;/record&gt;&lt;/Cite&gt;&lt;/EndNote&gt;</w:instrText>
      </w:r>
      <w:r w:rsidR="00BE518E" w:rsidRPr="007312BA">
        <w:fldChar w:fldCharType="separate"/>
      </w:r>
      <w:r w:rsidR="00E22ADA" w:rsidRPr="007312BA">
        <w:rPr>
          <w:vertAlign w:val="superscript"/>
        </w:rPr>
        <w:t>29</w:t>
      </w:r>
      <w:r w:rsidR="00BE518E" w:rsidRPr="007312BA">
        <w:fldChar w:fldCharType="end"/>
      </w:r>
      <w:r w:rsidR="0056601B" w:rsidRPr="007312BA">
        <w:t>.</w:t>
      </w:r>
      <w:r w:rsidR="00EB7BDC" w:rsidRPr="007312BA">
        <w:t xml:space="preserve"> Therefore, patients with arterial resections require close monitoring of bowel frequency and appropriate interventions, including opioid as well as non-opioid antidiarrheal </w:t>
      </w:r>
      <w:r w:rsidR="00FB7228" w:rsidRPr="007312BA">
        <w:t xml:space="preserve">medications, </w:t>
      </w:r>
      <w:r w:rsidR="00EB7BDC" w:rsidRPr="007312BA">
        <w:t xml:space="preserve">in addition to optimal pancreatic enzyme replacement therapy. </w:t>
      </w:r>
    </w:p>
    <w:p w14:paraId="6BD3D520" w14:textId="527F8150" w:rsidR="00327592" w:rsidRPr="007312BA" w:rsidRDefault="0049416D" w:rsidP="007312BA">
      <w:r w:rsidRPr="007312BA">
        <w:t xml:space="preserve"> </w:t>
      </w:r>
    </w:p>
    <w:p w14:paraId="4D916662" w14:textId="690BD287" w:rsidR="00930197" w:rsidRPr="007312BA" w:rsidRDefault="00613631" w:rsidP="007312BA">
      <w:r w:rsidRPr="007312BA">
        <w:t xml:space="preserve">In summary, SMA resection is feasible in certain patients; however, besides high-quality preoperative diagnostics appropriate patient selection is essential. </w:t>
      </w:r>
      <w:r w:rsidR="00930197" w:rsidRPr="007312BA">
        <w:t xml:space="preserve">Finally, </w:t>
      </w:r>
      <w:r w:rsidR="007C5118" w:rsidRPr="007312BA">
        <w:t xml:space="preserve">while </w:t>
      </w:r>
      <w:r w:rsidR="00AD295F" w:rsidRPr="007312BA">
        <w:t>the</w:t>
      </w:r>
      <w:r w:rsidR="00930197" w:rsidRPr="007312BA">
        <w:t xml:space="preserve"> resection margin is </w:t>
      </w:r>
      <w:r w:rsidR="00AD295F" w:rsidRPr="007312BA">
        <w:t xml:space="preserve">often </w:t>
      </w:r>
      <w:r w:rsidR="00930197" w:rsidRPr="007312BA">
        <w:t xml:space="preserve">cited as the only factor the surgeon can modify in the treatment of PDAC, it </w:t>
      </w:r>
      <w:r w:rsidR="00213125" w:rsidRPr="007312BA">
        <w:t xml:space="preserve">is important to recognize that the indication for surgery is </w:t>
      </w:r>
      <w:r w:rsidRPr="007312BA">
        <w:t>likely</w:t>
      </w:r>
      <w:r w:rsidR="00213125" w:rsidRPr="007312BA">
        <w:t xml:space="preserve"> the more relevant factor under the </w:t>
      </w:r>
      <w:r w:rsidR="00930197" w:rsidRPr="007312BA">
        <w:t>surgeon</w:t>
      </w:r>
      <w:r w:rsidR="009F1A70" w:rsidRPr="007312BA">
        <w:t>’</w:t>
      </w:r>
      <w:r w:rsidR="00213125" w:rsidRPr="007312BA">
        <w:t>s</w:t>
      </w:r>
      <w:r w:rsidR="009F1A70" w:rsidRPr="007312BA">
        <w:t xml:space="preserve"> </w:t>
      </w:r>
      <w:r w:rsidR="00930197" w:rsidRPr="007312BA">
        <w:t xml:space="preserve">influence. </w:t>
      </w:r>
    </w:p>
    <w:p w14:paraId="1E141F0C" w14:textId="77777777" w:rsidR="00CF5979" w:rsidRPr="007312BA" w:rsidRDefault="00CF5979" w:rsidP="007312BA"/>
    <w:p w14:paraId="59F37CC4" w14:textId="73BC7DEC" w:rsidR="006E4797" w:rsidRPr="007312BA" w:rsidRDefault="00551D82" w:rsidP="007312BA">
      <w:pPr>
        <w:pBdr>
          <w:top w:val="nil"/>
          <w:left w:val="nil"/>
          <w:bottom w:val="nil"/>
          <w:right w:val="nil"/>
          <w:between w:val="nil"/>
        </w:pBdr>
      </w:pPr>
      <w:r w:rsidRPr="007312BA">
        <w:rPr>
          <w:b/>
        </w:rPr>
        <w:t xml:space="preserve">ACKNOWLEDGMENTS: </w:t>
      </w:r>
    </w:p>
    <w:p w14:paraId="6D064C88" w14:textId="2137B70E" w:rsidR="006E4797" w:rsidRPr="007312BA" w:rsidRDefault="003D208B" w:rsidP="007312BA">
      <w:r w:rsidRPr="007312BA">
        <w:t>None</w:t>
      </w:r>
      <w:r w:rsidR="0002373F" w:rsidRPr="007312BA">
        <w:t>.</w:t>
      </w:r>
    </w:p>
    <w:p w14:paraId="25B2FBBD" w14:textId="77777777" w:rsidR="006E4797" w:rsidRPr="007312BA" w:rsidRDefault="006E4797" w:rsidP="007312BA">
      <w:pPr>
        <w:rPr>
          <w:b/>
        </w:rPr>
      </w:pPr>
    </w:p>
    <w:p w14:paraId="132340D6" w14:textId="343516E7" w:rsidR="006E4797" w:rsidRPr="007312BA" w:rsidRDefault="00551D82" w:rsidP="007312B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7312BA">
        <w:rPr>
          <w:b/>
        </w:rPr>
        <w:t xml:space="preserve">DISCLOSURES: </w:t>
      </w:r>
    </w:p>
    <w:p w14:paraId="60C04330" w14:textId="71765259" w:rsidR="003D208B" w:rsidRPr="007312BA" w:rsidRDefault="003D208B" w:rsidP="007312BA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7312BA">
        <w:rPr>
          <w:bCs/>
        </w:rPr>
        <w:t>None</w:t>
      </w:r>
      <w:r w:rsidR="0002373F" w:rsidRPr="007312BA">
        <w:rPr>
          <w:bCs/>
        </w:rPr>
        <w:t>.</w:t>
      </w:r>
    </w:p>
    <w:p w14:paraId="4A7B0E5C" w14:textId="77777777" w:rsidR="006E4797" w:rsidRPr="007312BA" w:rsidRDefault="006E4797" w:rsidP="007312BA"/>
    <w:p w14:paraId="4953E19C" w14:textId="7A635662" w:rsidR="00451C2D" w:rsidRPr="007312BA" w:rsidRDefault="00551D82" w:rsidP="007312BA">
      <w:pPr>
        <w:rPr>
          <w:b/>
        </w:rPr>
      </w:pPr>
      <w:r w:rsidRPr="007312BA">
        <w:rPr>
          <w:b/>
        </w:rPr>
        <w:t>REFERENCES:</w:t>
      </w:r>
      <w:r w:rsidRPr="007312BA">
        <w:t xml:space="preserve"> </w:t>
      </w:r>
    </w:p>
    <w:p w14:paraId="4968F706" w14:textId="094DE6C2" w:rsidR="00E22ADA" w:rsidRPr="007312BA" w:rsidRDefault="005430FF" w:rsidP="007312BA">
      <w:pPr>
        <w:pStyle w:val="EndNoteBibliography"/>
        <w:ind w:left="720" w:hanging="720"/>
      </w:pPr>
      <w:r w:rsidRPr="007312BA">
        <w:fldChar w:fldCharType="begin"/>
      </w:r>
      <w:r w:rsidRPr="007312BA">
        <w:instrText xml:space="preserve"> ADDIN EN.REFLIST </w:instrText>
      </w:r>
      <w:r w:rsidRPr="007312BA">
        <w:fldChar w:fldCharType="separate"/>
      </w:r>
      <w:r w:rsidR="00E22ADA" w:rsidRPr="007312BA">
        <w:t>1</w:t>
      </w:r>
      <w:r w:rsidR="00E22ADA" w:rsidRPr="007312BA">
        <w:tab/>
        <w:t xml:space="preserve">Strobel, O., Neoptolemos, J., Jäger, D., Büchler, M. W. Optimizing the outcomes of pancreatic cancer surgery. </w:t>
      </w:r>
      <w:r w:rsidR="00E22ADA" w:rsidRPr="007312BA">
        <w:rPr>
          <w:i/>
        </w:rPr>
        <w:t>Nat Rev Clin Onco</w:t>
      </w:r>
      <w:r w:rsidR="00B8560F">
        <w:rPr>
          <w:i/>
        </w:rPr>
        <w:t>l</w:t>
      </w:r>
      <w:r w:rsidR="00E22ADA" w:rsidRPr="007312BA">
        <w:rPr>
          <w:i/>
        </w:rPr>
        <w:t>.</w:t>
      </w:r>
      <w:r w:rsidR="00E22ADA" w:rsidRPr="007312BA">
        <w:t xml:space="preserve"> </w:t>
      </w:r>
      <w:r w:rsidR="00E22ADA" w:rsidRPr="007312BA">
        <w:rPr>
          <w:b/>
        </w:rPr>
        <w:t>16</w:t>
      </w:r>
      <w:r w:rsidR="00E22ADA" w:rsidRPr="007312BA">
        <w:t xml:space="preserve"> (1), 11-26 (2018).</w:t>
      </w:r>
    </w:p>
    <w:p w14:paraId="6F2E3442" w14:textId="2C674235" w:rsidR="00E22ADA" w:rsidRPr="0032252C" w:rsidRDefault="00E22ADA" w:rsidP="007312BA">
      <w:pPr>
        <w:pStyle w:val="EndNoteBibliography"/>
        <w:ind w:left="720" w:hanging="720"/>
        <w:rPr>
          <w:lang w:val="de-DE"/>
        </w:rPr>
      </w:pPr>
      <w:r w:rsidRPr="007312BA">
        <w:t>2</w:t>
      </w:r>
      <w:r w:rsidRPr="007312BA">
        <w:tab/>
        <w:t xml:space="preserve">Hackert, T. et al. Locally advanced pancreatic cancer. </w:t>
      </w:r>
      <w:r w:rsidRPr="0032252C">
        <w:rPr>
          <w:i/>
          <w:lang w:val="de-DE"/>
        </w:rPr>
        <w:t>Ann</w:t>
      </w:r>
      <w:r w:rsidR="00B8560F" w:rsidRPr="0032252C">
        <w:rPr>
          <w:i/>
          <w:lang w:val="de-DE"/>
        </w:rPr>
        <w:t xml:space="preserve"> </w:t>
      </w:r>
      <w:r w:rsidRPr="0032252C">
        <w:rPr>
          <w:i/>
          <w:lang w:val="de-DE"/>
        </w:rPr>
        <w:t>Surg.</w:t>
      </w:r>
      <w:r w:rsidRPr="0032252C">
        <w:rPr>
          <w:lang w:val="de-DE"/>
        </w:rPr>
        <w:t xml:space="preserve"> </w:t>
      </w:r>
      <w:r w:rsidRPr="0032252C">
        <w:rPr>
          <w:b/>
          <w:lang w:val="de-DE"/>
        </w:rPr>
        <w:t>264</w:t>
      </w:r>
      <w:r w:rsidRPr="0032252C">
        <w:rPr>
          <w:lang w:val="de-DE"/>
        </w:rPr>
        <w:t xml:space="preserve"> (3), 457-463 (2016).</w:t>
      </w:r>
    </w:p>
    <w:p w14:paraId="0BAB011A" w14:textId="6B583E35" w:rsidR="00E22ADA" w:rsidRPr="007312BA" w:rsidRDefault="00E22ADA" w:rsidP="007312BA">
      <w:pPr>
        <w:pStyle w:val="EndNoteBibliography"/>
        <w:ind w:left="720" w:hanging="720"/>
      </w:pPr>
      <w:r w:rsidRPr="0032252C">
        <w:rPr>
          <w:lang w:val="de-DE"/>
        </w:rPr>
        <w:t>3</w:t>
      </w:r>
      <w:r w:rsidRPr="0032252C">
        <w:rPr>
          <w:lang w:val="de-DE"/>
        </w:rPr>
        <w:tab/>
        <w:t>Leonhardt, C.</w:t>
      </w:r>
      <w:r w:rsidR="00B8560F" w:rsidRPr="0032252C">
        <w:rPr>
          <w:lang w:val="de-DE"/>
        </w:rPr>
        <w:t xml:space="preserve"> </w:t>
      </w:r>
      <w:r w:rsidRPr="0032252C">
        <w:rPr>
          <w:lang w:val="de-DE"/>
        </w:rPr>
        <w:t xml:space="preserve">S. et al. </w:t>
      </w:r>
      <w:r w:rsidRPr="007312BA">
        <w:t xml:space="preserve">The revised r status is an independent predictor of postresection survival in pancreatic cancer after neoadjuvant treatment. </w:t>
      </w:r>
      <w:r w:rsidRPr="007312BA">
        <w:rPr>
          <w:i/>
        </w:rPr>
        <w:t>Ann Surg.</w:t>
      </w:r>
      <w:r w:rsidRPr="007312BA">
        <w:t xml:space="preserve"> </w:t>
      </w:r>
      <w:r w:rsidRPr="007312BA">
        <w:rPr>
          <w:b/>
        </w:rPr>
        <w:t>279</w:t>
      </w:r>
      <w:r w:rsidRPr="007312BA">
        <w:t xml:space="preserve"> (2), 314-322 (2024).</w:t>
      </w:r>
    </w:p>
    <w:p w14:paraId="09579382" w14:textId="3CF23D0B" w:rsidR="00E22ADA" w:rsidRPr="007312BA" w:rsidRDefault="00E22ADA" w:rsidP="007312BA">
      <w:pPr>
        <w:pStyle w:val="EndNoteBibliography"/>
        <w:ind w:left="720" w:hanging="720"/>
      </w:pPr>
      <w:r w:rsidRPr="007312BA">
        <w:t>4</w:t>
      </w:r>
      <w:r w:rsidRPr="007312BA">
        <w:tab/>
        <w:t xml:space="preserve">Strobel, O. et al. Pancreatic cancer surgery. </w:t>
      </w:r>
      <w:r w:rsidRPr="007312BA">
        <w:rPr>
          <w:i/>
        </w:rPr>
        <w:t>Ann Surg.</w:t>
      </w:r>
      <w:r w:rsidRPr="007312BA">
        <w:t xml:space="preserve"> </w:t>
      </w:r>
      <w:r w:rsidRPr="007312BA">
        <w:rPr>
          <w:b/>
        </w:rPr>
        <w:t>265</w:t>
      </w:r>
      <w:r w:rsidRPr="007312BA">
        <w:t xml:space="preserve"> (3), 565-573 (2017).</w:t>
      </w:r>
    </w:p>
    <w:p w14:paraId="667D317E" w14:textId="33DD2DB9" w:rsidR="00E22ADA" w:rsidRPr="007312BA" w:rsidRDefault="00E22ADA" w:rsidP="007312BA">
      <w:pPr>
        <w:pStyle w:val="EndNoteBibliography"/>
        <w:ind w:left="720" w:hanging="720"/>
      </w:pPr>
      <w:r w:rsidRPr="007312BA">
        <w:t>5</w:t>
      </w:r>
      <w:r w:rsidRPr="007312BA">
        <w:tab/>
        <w:t xml:space="preserve">Boggi, U. et al. Pancreatectomy with resection and reconstruction of the superior mesenteric artery. </w:t>
      </w:r>
      <w:r w:rsidRPr="007312BA">
        <w:rPr>
          <w:i/>
        </w:rPr>
        <w:t>Brit</w:t>
      </w:r>
      <w:r w:rsidR="00B8560F">
        <w:rPr>
          <w:i/>
        </w:rPr>
        <w:t>ish</w:t>
      </w:r>
      <w:r w:rsidRPr="007312BA">
        <w:rPr>
          <w:i/>
        </w:rPr>
        <w:t xml:space="preserve"> J Surg.</w:t>
      </w:r>
      <w:r w:rsidRPr="007312BA">
        <w:t xml:space="preserve"> </w:t>
      </w:r>
      <w:r w:rsidRPr="007312BA">
        <w:rPr>
          <w:b/>
        </w:rPr>
        <w:t>110</w:t>
      </w:r>
      <w:r w:rsidRPr="007312BA">
        <w:t xml:space="preserve"> (8), 901-904 (2023).</w:t>
      </w:r>
    </w:p>
    <w:p w14:paraId="12889D28" w14:textId="77777777" w:rsidR="00E22ADA" w:rsidRPr="007312BA" w:rsidRDefault="00E22ADA" w:rsidP="007312BA">
      <w:pPr>
        <w:pStyle w:val="EndNoteBibliography"/>
        <w:ind w:left="720" w:hanging="720"/>
      </w:pPr>
      <w:r w:rsidRPr="007312BA">
        <w:t>6</w:t>
      </w:r>
      <w:r w:rsidRPr="007312BA">
        <w:tab/>
        <w:t xml:space="preserve">Fortner, J. G. Regional resection of cancer of the pancreas: A new surgical approach. </w:t>
      </w:r>
      <w:r w:rsidRPr="007312BA">
        <w:rPr>
          <w:i/>
        </w:rPr>
        <w:t>Surgery.</w:t>
      </w:r>
      <w:r w:rsidRPr="007312BA">
        <w:t xml:space="preserve"> </w:t>
      </w:r>
      <w:r w:rsidRPr="007312BA">
        <w:rPr>
          <w:b/>
        </w:rPr>
        <w:t>73</w:t>
      </w:r>
      <w:r w:rsidRPr="007312BA">
        <w:t xml:space="preserve"> (2), 307-320 (1973).</w:t>
      </w:r>
    </w:p>
    <w:p w14:paraId="3E86A267" w14:textId="159C261D" w:rsidR="00E22ADA" w:rsidRPr="007312BA" w:rsidRDefault="00E22ADA" w:rsidP="007312BA">
      <w:pPr>
        <w:pStyle w:val="EndNoteBibliography"/>
        <w:ind w:left="720" w:hanging="720"/>
      </w:pPr>
      <w:r w:rsidRPr="007312BA">
        <w:t>7</w:t>
      </w:r>
      <w:r w:rsidRPr="007312BA">
        <w:tab/>
        <w:t xml:space="preserve">Cai, B. et al. Sub-adventitial divestment technique for resecting artery-involved pancreatic cancer: A retrospective cohort study. </w:t>
      </w:r>
      <w:r w:rsidRPr="007312BA">
        <w:rPr>
          <w:i/>
        </w:rPr>
        <w:t>Langenbeck's Arch Surg.</w:t>
      </w:r>
      <w:r w:rsidRPr="007312BA">
        <w:t xml:space="preserve"> </w:t>
      </w:r>
      <w:r w:rsidRPr="007312BA">
        <w:rPr>
          <w:b/>
        </w:rPr>
        <w:t>406</w:t>
      </w:r>
      <w:r w:rsidRPr="007312BA">
        <w:t xml:space="preserve"> (3), 691-701 (2021).</w:t>
      </w:r>
    </w:p>
    <w:p w14:paraId="00B0C19A" w14:textId="6B3E1535" w:rsidR="00E22ADA" w:rsidRPr="007312BA" w:rsidRDefault="00E22ADA" w:rsidP="007312BA">
      <w:pPr>
        <w:pStyle w:val="EndNoteBibliography"/>
        <w:ind w:left="720" w:hanging="720"/>
      </w:pPr>
      <w:r w:rsidRPr="007312BA">
        <w:t>8</w:t>
      </w:r>
      <w:r w:rsidRPr="007312BA">
        <w:tab/>
        <w:t xml:space="preserve">Kotecha, K., Chui, J., Brown, K., Mittal, A., Samra, J. Stapled arterial divestment in surgery for locally advanced pancreatic cancer. </w:t>
      </w:r>
      <w:r w:rsidRPr="007312BA">
        <w:rPr>
          <w:i/>
        </w:rPr>
        <w:t>J</w:t>
      </w:r>
      <w:r w:rsidR="00B8560F">
        <w:rPr>
          <w:i/>
        </w:rPr>
        <w:t xml:space="preserve"> </w:t>
      </w:r>
      <w:r w:rsidRPr="007312BA">
        <w:rPr>
          <w:i/>
        </w:rPr>
        <w:t>Surg Oncol.</w:t>
      </w:r>
      <w:r w:rsidRPr="007312BA">
        <w:t xml:space="preserve"> </w:t>
      </w:r>
      <w:r w:rsidR="00B8560F" w:rsidRPr="00B8560F">
        <w:rPr>
          <w:b/>
          <w:bCs/>
        </w:rPr>
        <w:t>131</w:t>
      </w:r>
      <w:r w:rsidR="00B8560F">
        <w:t xml:space="preserve"> </w:t>
      </w:r>
      <w:r w:rsidR="00B8560F" w:rsidRPr="00B8560F">
        <w:t>(5)</w:t>
      </w:r>
      <w:r w:rsidR="00B8560F">
        <w:t xml:space="preserve">, </w:t>
      </w:r>
      <w:r w:rsidR="00B8560F" w:rsidRPr="00B8560F">
        <w:t>851-856</w:t>
      </w:r>
      <w:r w:rsidR="007312BA" w:rsidRPr="007312BA">
        <w:t xml:space="preserve"> </w:t>
      </w:r>
      <w:r w:rsidRPr="007312BA">
        <w:t>(2024).</w:t>
      </w:r>
    </w:p>
    <w:p w14:paraId="48F9674E" w14:textId="77777777" w:rsidR="00E22ADA" w:rsidRPr="007312BA" w:rsidRDefault="00E22ADA" w:rsidP="007312BA">
      <w:pPr>
        <w:pStyle w:val="EndNoteBibliography"/>
        <w:ind w:left="720" w:hanging="720"/>
      </w:pPr>
      <w:r w:rsidRPr="007312BA">
        <w:t>9</w:t>
      </w:r>
      <w:r w:rsidRPr="007312BA">
        <w:tab/>
        <w:t xml:space="preserve">Diener, M. K. et al. Periarterial divestment in pancreatic cancer surgery. </w:t>
      </w:r>
      <w:r w:rsidRPr="007312BA">
        <w:rPr>
          <w:i/>
        </w:rPr>
        <w:t>Surgery.</w:t>
      </w:r>
      <w:r w:rsidRPr="007312BA">
        <w:t xml:space="preserve"> </w:t>
      </w:r>
      <w:r w:rsidRPr="007312BA">
        <w:rPr>
          <w:b/>
        </w:rPr>
        <w:t>169</w:t>
      </w:r>
      <w:r w:rsidRPr="007312BA">
        <w:t xml:space="preserve"> (5), 1019-1025 (2021).</w:t>
      </w:r>
    </w:p>
    <w:p w14:paraId="5D876ED2" w14:textId="3135C7C6" w:rsidR="00E22ADA" w:rsidRPr="007312BA" w:rsidRDefault="00E22ADA" w:rsidP="007312BA">
      <w:pPr>
        <w:pStyle w:val="EndNoteBibliography"/>
        <w:ind w:left="720" w:hanging="720"/>
      </w:pPr>
      <w:r w:rsidRPr="007312BA">
        <w:t>10</w:t>
      </w:r>
      <w:r w:rsidRPr="007312BA">
        <w:tab/>
        <w:t xml:space="preserve">Reinehr, M. D. et al. Anatomy of the neural fibers at the superior mesenteric artery—a cadaver study. </w:t>
      </w:r>
      <w:r w:rsidRPr="007312BA">
        <w:rPr>
          <w:i/>
        </w:rPr>
        <w:t>Langenbeck's Arch Surg.</w:t>
      </w:r>
      <w:r w:rsidRPr="007312BA">
        <w:t xml:space="preserve"> </w:t>
      </w:r>
      <w:r w:rsidRPr="007312BA">
        <w:rPr>
          <w:b/>
        </w:rPr>
        <w:t>407</w:t>
      </w:r>
      <w:r w:rsidRPr="007312BA">
        <w:t xml:space="preserve"> (6), 2347-2354 (2022).</w:t>
      </w:r>
    </w:p>
    <w:p w14:paraId="5C4BE0B5" w14:textId="1D388D31" w:rsidR="00E22ADA" w:rsidRPr="007312BA" w:rsidRDefault="00E22ADA" w:rsidP="007312BA">
      <w:pPr>
        <w:pStyle w:val="EndNoteBibliography"/>
        <w:ind w:left="720" w:hanging="720"/>
      </w:pPr>
      <w:r w:rsidRPr="007312BA">
        <w:t>11</w:t>
      </w:r>
      <w:r w:rsidRPr="007312BA">
        <w:tab/>
        <w:t xml:space="preserve">Biermann, K., Lozano Escario, M., Hébert-Magee, S., Rindi, G., Doglioni, C. How to prepare, </w:t>
      </w:r>
      <w:r w:rsidRPr="007312BA">
        <w:lastRenderedPageBreak/>
        <w:t xml:space="preserve">handle, read, and improve eus-fna and fine-needle biopsy for solid pancreatic lesions: The pathologist's role. </w:t>
      </w:r>
      <w:r w:rsidRPr="007312BA">
        <w:rPr>
          <w:i/>
        </w:rPr>
        <w:t>Endos</w:t>
      </w:r>
      <w:r w:rsidR="00B8560F">
        <w:rPr>
          <w:i/>
        </w:rPr>
        <w:t>c</w:t>
      </w:r>
      <w:r w:rsidRPr="007312BA">
        <w:rPr>
          <w:i/>
        </w:rPr>
        <w:t xml:space="preserve"> Ultrasou</w:t>
      </w:r>
      <w:r w:rsidR="00B8560F">
        <w:rPr>
          <w:i/>
        </w:rPr>
        <w:t>nd</w:t>
      </w:r>
      <w:r w:rsidRPr="007312BA">
        <w:rPr>
          <w:i/>
        </w:rPr>
        <w:t>.</w:t>
      </w:r>
      <w:r w:rsidRPr="007312BA">
        <w:t xml:space="preserve"> </w:t>
      </w:r>
      <w:r w:rsidR="00B8560F" w:rsidRPr="00B8560F">
        <w:rPr>
          <w:b/>
        </w:rPr>
        <w:t>6</w:t>
      </w:r>
      <w:r w:rsidR="00B8560F">
        <w:rPr>
          <w:b/>
        </w:rPr>
        <w:t xml:space="preserve"> </w:t>
      </w:r>
      <w:r w:rsidR="00B8560F" w:rsidRPr="00B8560F">
        <w:rPr>
          <w:bCs/>
        </w:rPr>
        <w:t xml:space="preserve">(Suppl 3), S95-S98 </w:t>
      </w:r>
      <w:r w:rsidRPr="007312BA">
        <w:t>(2017).</w:t>
      </w:r>
    </w:p>
    <w:p w14:paraId="0FE3A8CB" w14:textId="7E2B010E" w:rsidR="00E22ADA" w:rsidRPr="007312BA" w:rsidRDefault="00E22ADA" w:rsidP="007312BA">
      <w:pPr>
        <w:pStyle w:val="EndNoteBibliography"/>
        <w:ind w:left="720" w:hanging="720"/>
      </w:pPr>
      <w:r w:rsidRPr="007312BA">
        <w:t>12</w:t>
      </w:r>
      <w:r w:rsidRPr="007312BA">
        <w:tab/>
        <w:t xml:space="preserve">Conroy, T. et al. Pancreatic cancer: Esmo clinical practice guideline for diagnosis, treatment and follow-up. </w:t>
      </w:r>
      <w:r w:rsidRPr="007312BA">
        <w:rPr>
          <w:i/>
        </w:rPr>
        <w:t>Ann Oncol.</w:t>
      </w:r>
      <w:r w:rsidRPr="007312BA">
        <w:t xml:space="preserve"> </w:t>
      </w:r>
      <w:r w:rsidRPr="007312BA">
        <w:rPr>
          <w:b/>
        </w:rPr>
        <w:t>34</w:t>
      </w:r>
      <w:r w:rsidRPr="007312BA">
        <w:t xml:space="preserve"> (11), 987-1002 (2023).</w:t>
      </w:r>
    </w:p>
    <w:p w14:paraId="2B3E7A66" w14:textId="77777777" w:rsidR="00E22ADA" w:rsidRPr="007312BA" w:rsidRDefault="00E22ADA" w:rsidP="007312BA">
      <w:pPr>
        <w:pStyle w:val="EndNoteBibliography"/>
        <w:ind w:left="720" w:hanging="720"/>
      </w:pPr>
      <w:r w:rsidRPr="007312BA">
        <w:t>13</w:t>
      </w:r>
      <w:r w:rsidRPr="007312BA">
        <w:tab/>
        <w:t xml:space="preserve">Habib, J. R. et al. Periadventitial dissection of the superior mesenteric artery for locally advanced pancreatic cancer: Surgical planning with the “halo sign” and “string sign”. </w:t>
      </w:r>
      <w:r w:rsidRPr="007312BA">
        <w:rPr>
          <w:i/>
        </w:rPr>
        <w:t>Surgery.</w:t>
      </w:r>
      <w:r w:rsidRPr="007312BA">
        <w:t xml:space="preserve"> </w:t>
      </w:r>
      <w:r w:rsidRPr="007312BA">
        <w:rPr>
          <w:b/>
        </w:rPr>
        <w:t>169</w:t>
      </w:r>
      <w:r w:rsidRPr="007312BA">
        <w:t xml:space="preserve"> (5), 1026-1031 (2021).</w:t>
      </w:r>
    </w:p>
    <w:p w14:paraId="6704C074" w14:textId="57B8B87A" w:rsidR="00E22ADA" w:rsidRPr="007312BA" w:rsidRDefault="00E22ADA" w:rsidP="007312BA">
      <w:pPr>
        <w:pStyle w:val="EndNoteBibliography"/>
        <w:ind w:left="720" w:hanging="720"/>
      </w:pPr>
      <w:r w:rsidRPr="007312BA">
        <w:t>14</w:t>
      </w:r>
      <w:r w:rsidRPr="007312BA">
        <w:tab/>
        <w:t xml:space="preserve">Sanjay, P., Takaori, K., Govil, S., Shrikhande, S. V., Windsor, J. A. ‘Artery-first’ approaches to pancreatoduodenectomy. </w:t>
      </w:r>
      <w:r w:rsidRPr="007312BA">
        <w:rPr>
          <w:i/>
        </w:rPr>
        <w:t>British J Surg.</w:t>
      </w:r>
      <w:r w:rsidRPr="007312BA">
        <w:t xml:space="preserve"> </w:t>
      </w:r>
      <w:r w:rsidRPr="007312BA">
        <w:rPr>
          <w:b/>
        </w:rPr>
        <w:t>99</w:t>
      </w:r>
      <w:r w:rsidRPr="007312BA">
        <w:t xml:space="preserve"> (8), 1027-1035 (2012).</w:t>
      </w:r>
    </w:p>
    <w:p w14:paraId="16F1B7C8" w14:textId="31BFB106" w:rsidR="00E22ADA" w:rsidRPr="007312BA" w:rsidRDefault="00E22ADA" w:rsidP="007312BA">
      <w:pPr>
        <w:pStyle w:val="EndNoteBibliography"/>
        <w:ind w:left="720" w:hanging="720"/>
      </w:pPr>
      <w:r w:rsidRPr="007312BA">
        <w:t>15</w:t>
      </w:r>
      <w:r w:rsidRPr="007312BA">
        <w:tab/>
        <w:t xml:space="preserve">Schmidt, T. et al. Cavernous transformation of the portal vein in pancreatic cancer surgery—venous bypass graft first. </w:t>
      </w:r>
      <w:r w:rsidRPr="007312BA">
        <w:rPr>
          <w:i/>
        </w:rPr>
        <w:t>Langenbeck's Arch Surg.</w:t>
      </w:r>
      <w:r w:rsidRPr="007312BA">
        <w:t xml:space="preserve"> </w:t>
      </w:r>
      <w:r w:rsidRPr="007312BA">
        <w:rPr>
          <w:b/>
        </w:rPr>
        <w:t>405</w:t>
      </w:r>
      <w:r w:rsidRPr="007312BA">
        <w:t xml:space="preserve"> (7), 1045-1050 (2020).</w:t>
      </w:r>
    </w:p>
    <w:p w14:paraId="06F28DF6" w14:textId="7FBA4C30" w:rsidR="00E22ADA" w:rsidRPr="0032252C" w:rsidRDefault="00E22ADA" w:rsidP="007312BA">
      <w:pPr>
        <w:pStyle w:val="EndNoteBibliography"/>
        <w:ind w:left="720" w:hanging="720"/>
        <w:rPr>
          <w:lang w:val="de-DE"/>
        </w:rPr>
      </w:pPr>
      <w:r w:rsidRPr="007312BA">
        <w:t>16</w:t>
      </w:r>
      <w:r w:rsidRPr="007312BA">
        <w:tab/>
        <w:t xml:space="preserve">Weitz, J., Rahbari, N., Koch, M., Büchler, M. W. The “artery first” approach for resection of pancreatic head cancer. </w:t>
      </w:r>
      <w:r w:rsidRPr="0032252C">
        <w:rPr>
          <w:i/>
          <w:lang w:val="de-DE"/>
        </w:rPr>
        <w:t>J Am Coll Surg.</w:t>
      </w:r>
      <w:r w:rsidRPr="0032252C">
        <w:rPr>
          <w:lang w:val="de-DE"/>
        </w:rPr>
        <w:t xml:space="preserve"> </w:t>
      </w:r>
      <w:r w:rsidRPr="0032252C">
        <w:rPr>
          <w:b/>
          <w:lang w:val="de-DE"/>
        </w:rPr>
        <w:t>210</w:t>
      </w:r>
      <w:r w:rsidRPr="0032252C">
        <w:rPr>
          <w:lang w:val="de-DE"/>
        </w:rPr>
        <w:t xml:space="preserve"> (2), e1-e4 (2010).</w:t>
      </w:r>
    </w:p>
    <w:p w14:paraId="6C4B0D61" w14:textId="715BE7D3" w:rsidR="00E22ADA" w:rsidRPr="007312BA" w:rsidRDefault="00E22ADA" w:rsidP="007312BA">
      <w:pPr>
        <w:pStyle w:val="EndNoteBibliography"/>
        <w:ind w:left="720" w:hanging="720"/>
      </w:pPr>
      <w:r w:rsidRPr="0032252C">
        <w:rPr>
          <w:lang w:val="de-DE"/>
        </w:rPr>
        <w:t>17</w:t>
      </w:r>
      <w:r w:rsidRPr="0032252C">
        <w:rPr>
          <w:lang w:val="de-DE"/>
        </w:rPr>
        <w:tab/>
        <w:t xml:space="preserve">Al-Saeedi, M. et al. </w:t>
      </w:r>
      <w:r w:rsidRPr="007312BA">
        <w:t xml:space="preserve">Splenorenal shunt for reconstruction of the gastric and splenic venous drainage during pancreatoduodenectomy with resection of the portal venous confluence. </w:t>
      </w:r>
      <w:r w:rsidRPr="007312BA">
        <w:rPr>
          <w:i/>
        </w:rPr>
        <w:t>Langenbeck's Arch Sur</w:t>
      </w:r>
      <w:r w:rsidR="00B8560F">
        <w:rPr>
          <w:i/>
        </w:rPr>
        <w:t>g</w:t>
      </w:r>
      <w:r w:rsidRPr="007312BA">
        <w:rPr>
          <w:i/>
        </w:rPr>
        <w:t>.</w:t>
      </w:r>
      <w:r w:rsidRPr="007312BA">
        <w:t xml:space="preserve"> </w:t>
      </w:r>
      <w:r w:rsidRPr="007312BA">
        <w:rPr>
          <w:b/>
        </w:rPr>
        <w:t>406</w:t>
      </w:r>
      <w:r w:rsidRPr="007312BA">
        <w:t xml:space="preserve"> (7), 2535-2543 (2021).</w:t>
      </w:r>
    </w:p>
    <w:p w14:paraId="5D5E3D13" w14:textId="77777777" w:rsidR="00E22ADA" w:rsidRPr="007312BA" w:rsidRDefault="00E22ADA" w:rsidP="007312BA">
      <w:pPr>
        <w:pStyle w:val="EndNoteBibliography"/>
        <w:ind w:left="720" w:hanging="720"/>
      </w:pPr>
      <w:r w:rsidRPr="007312BA">
        <w:t>18</w:t>
      </w:r>
      <w:r w:rsidRPr="007312BA">
        <w:tab/>
        <w:t xml:space="preserve">Hackert, T. et al. The triangle operation – radical surgery after neoadjuvant treatment for advanced pancreatic cancer: A single arm observational study. </w:t>
      </w:r>
      <w:r w:rsidRPr="007312BA">
        <w:rPr>
          <w:i/>
        </w:rPr>
        <w:t>Hpb.</w:t>
      </w:r>
      <w:r w:rsidRPr="007312BA">
        <w:t xml:space="preserve"> </w:t>
      </w:r>
      <w:r w:rsidRPr="007312BA">
        <w:rPr>
          <w:b/>
        </w:rPr>
        <w:t>19</w:t>
      </w:r>
      <w:r w:rsidRPr="007312BA">
        <w:t xml:space="preserve"> (11), 1001-1007 (2017).</w:t>
      </w:r>
    </w:p>
    <w:p w14:paraId="2994D698" w14:textId="499B1BD4" w:rsidR="00E22ADA" w:rsidRPr="007312BA" w:rsidRDefault="00E22ADA" w:rsidP="007312BA">
      <w:pPr>
        <w:pStyle w:val="EndNoteBibliography"/>
        <w:ind w:left="720" w:hanging="720"/>
      </w:pPr>
      <w:r w:rsidRPr="007312BA">
        <w:t>19</w:t>
      </w:r>
      <w:r w:rsidRPr="007312BA">
        <w:tab/>
        <w:t xml:space="preserve">Hackert, T. et al. Pylorus resection does not reduce delayed gastric emptying after partial pancreatoduodenectomy. </w:t>
      </w:r>
      <w:r w:rsidRPr="007312BA">
        <w:rPr>
          <w:i/>
        </w:rPr>
        <w:t>Ann Surg.</w:t>
      </w:r>
      <w:r w:rsidRPr="007312BA">
        <w:t xml:space="preserve"> </w:t>
      </w:r>
      <w:r w:rsidRPr="007312BA">
        <w:rPr>
          <w:b/>
        </w:rPr>
        <w:t>267</w:t>
      </w:r>
      <w:r w:rsidRPr="007312BA">
        <w:t xml:space="preserve"> (6), 1021-1027 (2018).</w:t>
      </w:r>
    </w:p>
    <w:p w14:paraId="49EE57AC" w14:textId="7BB511E5" w:rsidR="00E22ADA" w:rsidRPr="007312BA" w:rsidRDefault="00E22ADA" w:rsidP="007312BA">
      <w:pPr>
        <w:pStyle w:val="EndNoteBibliography"/>
        <w:ind w:left="720" w:hanging="720"/>
      </w:pPr>
      <w:r w:rsidRPr="007312BA">
        <w:t>20</w:t>
      </w:r>
      <w:r w:rsidRPr="007312BA">
        <w:tab/>
        <w:t xml:space="preserve">Ferrone, C. R. et al. Radiological and surgical implications of neoadjuvant treatment with folfirinox for locally advanced and borderline resectable pancreatic cancer. </w:t>
      </w:r>
      <w:r w:rsidRPr="007312BA">
        <w:rPr>
          <w:i/>
        </w:rPr>
        <w:t>Ann Surg.</w:t>
      </w:r>
      <w:r w:rsidRPr="007312BA">
        <w:t xml:space="preserve"> </w:t>
      </w:r>
      <w:r w:rsidRPr="007312BA">
        <w:rPr>
          <w:b/>
        </w:rPr>
        <w:t>261</w:t>
      </w:r>
      <w:r w:rsidRPr="007312BA">
        <w:t xml:space="preserve"> (1), 12-17 (2015).</w:t>
      </w:r>
    </w:p>
    <w:p w14:paraId="1FDD760A" w14:textId="12993FE5" w:rsidR="00E22ADA" w:rsidRPr="007312BA" w:rsidRDefault="00E22ADA" w:rsidP="007312BA">
      <w:pPr>
        <w:pStyle w:val="EndNoteBibliography"/>
        <w:ind w:left="720" w:hanging="720"/>
      </w:pPr>
      <w:r w:rsidRPr="007312BA">
        <w:t>21</w:t>
      </w:r>
      <w:r w:rsidRPr="007312BA">
        <w:tab/>
        <w:t xml:space="preserve">Rebelo, A. et al. Systematic review and meta-analysis of contemporary pancreas surgery with arterial resection. </w:t>
      </w:r>
      <w:r w:rsidRPr="007312BA">
        <w:rPr>
          <w:i/>
        </w:rPr>
        <w:t>Langenbeck's Arch Surg.</w:t>
      </w:r>
      <w:r w:rsidRPr="007312BA">
        <w:t xml:space="preserve"> </w:t>
      </w:r>
      <w:r w:rsidRPr="007312BA">
        <w:rPr>
          <w:b/>
        </w:rPr>
        <w:t>405</w:t>
      </w:r>
      <w:r w:rsidRPr="007312BA">
        <w:t xml:space="preserve"> (7), 903-919 (2020).</w:t>
      </w:r>
    </w:p>
    <w:p w14:paraId="1C5D733B" w14:textId="0F40CEFA" w:rsidR="00E22ADA" w:rsidRPr="007312BA" w:rsidRDefault="00E22ADA" w:rsidP="007312BA">
      <w:pPr>
        <w:pStyle w:val="EndNoteBibliography"/>
        <w:ind w:left="720" w:hanging="720"/>
      </w:pPr>
      <w:r w:rsidRPr="007312BA">
        <w:t>22</w:t>
      </w:r>
      <w:r w:rsidRPr="007312BA">
        <w:tab/>
        <w:t xml:space="preserve">Loos, M. et al. Arterial resection in pancreatic cancer surgery. </w:t>
      </w:r>
      <w:r w:rsidRPr="007312BA">
        <w:rPr>
          <w:i/>
        </w:rPr>
        <w:t>Ann Surg.</w:t>
      </w:r>
      <w:r w:rsidRPr="007312BA">
        <w:t xml:space="preserve"> </w:t>
      </w:r>
      <w:r w:rsidRPr="007312BA">
        <w:rPr>
          <w:b/>
        </w:rPr>
        <w:t>275</w:t>
      </w:r>
      <w:r w:rsidRPr="007312BA">
        <w:t xml:space="preserve"> (4), 759-768 (2022).</w:t>
      </w:r>
    </w:p>
    <w:p w14:paraId="438B320F" w14:textId="56EE7F18" w:rsidR="00E22ADA" w:rsidRPr="007312BA" w:rsidRDefault="00E22ADA" w:rsidP="007312BA">
      <w:pPr>
        <w:pStyle w:val="EndNoteBibliography"/>
        <w:ind w:left="720" w:hanging="720"/>
      </w:pPr>
      <w:r w:rsidRPr="007312BA">
        <w:t>23</w:t>
      </w:r>
      <w:r w:rsidRPr="007312BA">
        <w:tab/>
        <w:t xml:space="preserve">Bachellier, P., Addeo, P., Faitot, F., Nappo, G., Dufour, P. Pancreatectomy with arterial resection for pancreatic adenocarcinoma: How can it be done safely and with which outcomes? </w:t>
      </w:r>
      <w:r w:rsidRPr="007312BA">
        <w:rPr>
          <w:i/>
        </w:rPr>
        <w:t>Ann</w:t>
      </w:r>
      <w:r w:rsidR="00B8560F">
        <w:rPr>
          <w:i/>
        </w:rPr>
        <w:t xml:space="preserve"> </w:t>
      </w:r>
      <w:r w:rsidRPr="007312BA">
        <w:rPr>
          <w:i/>
        </w:rPr>
        <w:t>Surg.</w:t>
      </w:r>
      <w:r w:rsidRPr="007312BA">
        <w:t xml:space="preserve"> </w:t>
      </w:r>
      <w:r w:rsidRPr="007312BA">
        <w:rPr>
          <w:b/>
        </w:rPr>
        <w:t>271</w:t>
      </w:r>
      <w:r w:rsidRPr="007312BA">
        <w:t xml:space="preserve"> (5), 932-940 (2020).</w:t>
      </w:r>
    </w:p>
    <w:p w14:paraId="0EBCE819" w14:textId="77777777" w:rsidR="00E22ADA" w:rsidRPr="007312BA" w:rsidRDefault="00E22ADA" w:rsidP="007312BA">
      <w:pPr>
        <w:pStyle w:val="EndNoteBibliography"/>
        <w:ind w:left="720" w:hanging="720"/>
      </w:pPr>
      <w:r w:rsidRPr="007312BA">
        <w:t>24</w:t>
      </w:r>
      <w:r w:rsidRPr="007312BA">
        <w:tab/>
        <w:t xml:space="preserve">Jegatheeswaran, S., Baltatzis, M., Jamdar, S., Siriwardena, A. K. Superior mesenteric artery (sma) resection during pancreatectomy for malignant disease of the pancreas: A systematic review. </w:t>
      </w:r>
      <w:r w:rsidRPr="007312BA">
        <w:rPr>
          <w:i/>
        </w:rPr>
        <w:t>Hpb.</w:t>
      </w:r>
      <w:r w:rsidRPr="007312BA">
        <w:t xml:space="preserve"> </w:t>
      </w:r>
      <w:r w:rsidRPr="007312BA">
        <w:rPr>
          <w:b/>
        </w:rPr>
        <w:t>19</w:t>
      </w:r>
      <w:r w:rsidRPr="007312BA">
        <w:t xml:space="preserve"> (6), 483-490 (2017).</w:t>
      </w:r>
    </w:p>
    <w:p w14:paraId="1CEC81BB" w14:textId="094E427E" w:rsidR="00E22ADA" w:rsidRPr="007312BA" w:rsidRDefault="00E22ADA" w:rsidP="007312BA">
      <w:pPr>
        <w:pStyle w:val="EndNoteBibliography"/>
        <w:ind w:left="720" w:hanging="720"/>
      </w:pPr>
      <w:r w:rsidRPr="007312BA">
        <w:t>25</w:t>
      </w:r>
      <w:r w:rsidRPr="007312BA">
        <w:tab/>
        <w:t xml:space="preserve">Tee, M. C. et al. Indications and perioperative outcomes for pancreatectomy with arterial resection. </w:t>
      </w:r>
      <w:r w:rsidRPr="007312BA">
        <w:rPr>
          <w:i/>
        </w:rPr>
        <w:t>J Am Col Surg.</w:t>
      </w:r>
      <w:r w:rsidRPr="007312BA">
        <w:t xml:space="preserve"> </w:t>
      </w:r>
      <w:r w:rsidRPr="007312BA">
        <w:rPr>
          <w:b/>
        </w:rPr>
        <w:t>227</w:t>
      </w:r>
      <w:r w:rsidRPr="007312BA">
        <w:t xml:space="preserve"> (2), 255-269 (2018).</w:t>
      </w:r>
    </w:p>
    <w:p w14:paraId="5810DCA8" w14:textId="77777777" w:rsidR="00E22ADA" w:rsidRPr="007312BA" w:rsidRDefault="00E22ADA" w:rsidP="007312BA">
      <w:pPr>
        <w:pStyle w:val="EndNoteBibliography"/>
        <w:ind w:left="720" w:hanging="720"/>
      </w:pPr>
      <w:r w:rsidRPr="007312BA">
        <w:t>26</w:t>
      </w:r>
      <w:r w:rsidRPr="007312BA">
        <w:tab/>
        <w:t xml:space="preserve">Del Chiaro, M. Schulick, R. D. Commentary on: Divestment or skeletonization of the sma or the hepatic artery for locally advanced pancreatic ductal cancer after neoadjuvant therapy. </w:t>
      </w:r>
      <w:r w:rsidRPr="007312BA">
        <w:rPr>
          <w:i/>
        </w:rPr>
        <w:t>Surgery.</w:t>
      </w:r>
      <w:r w:rsidRPr="007312BA">
        <w:t xml:space="preserve"> </w:t>
      </w:r>
      <w:r w:rsidRPr="007312BA">
        <w:rPr>
          <w:b/>
        </w:rPr>
        <w:t>169</w:t>
      </w:r>
      <w:r w:rsidRPr="007312BA">
        <w:t xml:space="preserve"> (5), 1039-1040 (2021).</w:t>
      </w:r>
    </w:p>
    <w:p w14:paraId="5B6825B4" w14:textId="62989741" w:rsidR="00E22ADA" w:rsidRPr="007312BA" w:rsidRDefault="00E22ADA" w:rsidP="007312BA">
      <w:pPr>
        <w:pStyle w:val="EndNoteBibliography"/>
        <w:ind w:left="720" w:hanging="720"/>
      </w:pPr>
      <w:r w:rsidRPr="007312BA">
        <w:t>27</w:t>
      </w:r>
      <w:r w:rsidRPr="007312BA">
        <w:tab/>
        <w:t xml:space="preserve">Clancy, T. E. et al. </w:t>
      </w:r>
      <w:r w:rsidR="00B8560F" w:rsidRPr="00B8560F">
        <w:t>AHPBA guidelines for managing VTE prophylaxis and anticoagulation for pancreatic surgery</w:t>
      </w:r>
      <w:r w:rsidRPr="007312BA">
        <w:t xml:space="preserve">. </w:t>
      </w:r>
      <w:r w:rsidRPr="007312BA">
        <w:rPr>
          <w:i/>
        </w:rPr>
        <w:t>Hpb.</w:t>
      </w:r>
      <w:r w:rsidRPr="007312BA">
        <w:t xml:space="preserve"> </w:t>
      </w:r>
      <w:r w:rsidRPr="007312BA">
        <w:rPr>
          <w:b/>
        </w:rPr>
        <w:t>24</w:t>
      </w:r>
      <w:r w:rsidRPr="007312BA">
        <w:t xml:space="preserve"> (5), 575-585 (2022).</w:t>
      </w:r>
    </w:p>
    <w:p w14:paraId="55E5D6D9" w14:textId="2F763739" w:rsidR="00E22ADA" w:rsidRPr="007312BA" w:rsidRDefault="00E22ADA" w:rsidP="007312BA">
      <w:pPr>
        <w:pStyle w:val="EndNoteBibliography"/>
        <w:ind w:left="720" w:hanging="720"/>
      </w:pPr>
      <w:r w:rsidRPr="007312BA">
        <w:t>28</w:t>
      </w:r>
      <w:r w:rsidRPr="007312BA">
        <w:tab/>
        <w:t xml:space="preserve">Yonkus, J. A. et al. Outcomes of visceral arterial interposition graft reconstruction for locally advanced pancreatic cancer. </w:t>
      </w:r>
      <w:r w:rsidRPr="007312BA">
        <w:rPr>
          <w:i/>
        </w:rPr>
        <w:t>Ann</w:t>
      </w:r>
      <w:r w:rsidR="00B8560F">
        <w:rPr>
          <w:i/>
        </w:rPr>
        <w:t xml:space="preserve"> </w:t>
      </w:r>
      <w:r w:rsidRPr="007312BA">
        <w:rPr>
          <w:i/>
        </w:rPr>
        <w:t>Surg.</w:t>
      </w:r>
      <w:r w:rsidRPr="007312BA">
        <w:t xml:space="preserve"> </w:t>
      </w:r>
      <w:r w:rsidR="00B8560F" w:rsidRPr="00B8560F">
        <w:rPr>
          <w:b/>
          <w:bCs/>
        </w:rPr>
        <w:t>281</w:t>
      </w:r>
      <w:r w:rsidR="00B8560F">
        <w:t xml:space="preserve"> </w:t>
      </w:r>
      <w:r w:rsidR="00B8560F" w:rsidRPr="00B8560F">
        <w:t>(6</w:t>
      </w:r>
      <w:r w:rsidR="00B8560F">
        <w:t xml:space="preserve">), </w:t>
      </w:r>
      <w:r w:rsidR="00B8560F" w:rsidRPr="00B8560F">
        <w:t>1006-1014</w:t>
      </w:r>
      <w:r w:rsidR="00B8560F">
        <w:t xml:space="preserve"> </w:t>
      </w:r>
      <w:r w:rsidRPr="007312BA">
        <w:t>(202</w:t>
      </w:r>
      <w:r w:rsidR="00B8560F">
        <w:t>5</w:t>
      </w:r>
      <w:r w:rsidRPr="007312BA">
        <w:t>).</w:t>
      </w:r>
    </w:p>
    <w:p w14:paraId="53852A17" w14:textId="4270C912" w:rsidR="00E22ADA" w:rsidRPr="007312BA" w:rsidRDefault="00E22ADA" w:rsidP="007312BA">
      <w:pPr>
        <w:pStyle w:val="EndNoteBibliography"/>
        <w:ind w:left="720" w:hanging="720"/>
      </w:pPr>
      <w:r w:rsidRPr="007312BA">
        <w:t>29</w:t>
      </w:r>
      <w:r w:rsidRPr="007312BA">
        <w:tab/>
        <w:t xml:space="preserve">Inoue, Y. et al. Optimal extent of superior mesenteric artery dissection during </w:t>
      </w:r>
      <w:r w:rsidRPr="007312BA">
        <w:lastRenderedPageBreak/>
        <w:t xml:space="preserve">pancreaticoduodenectomy for pancreatic cancer: Balancing surgical and oncological safety. </w:t>
      </w:r>
      <w:r w:rsidRPr="007312BA">
        <w:rPr>
          <w:i/>
        </w:rPr>
        <w:t>J</w:t>
      </w:r>
      <w:r w:rsidR="00B8560F">
        <w:rPr>
          <w:i/>
        </w:rPr>
        <w:t xml:space="preserve"> </w:t>
      </w:r>
      <w:r w:rsidRPr="007312BA">
        <w:rPr>
          <w:i/>
        </w:rPr>
        <w:t>Gastroint Surg.</w:t>
      </w:r>
      <w:r w:rsidRPr="007312BA">
        <w:t xml:space="preserve"> </w:t>
      </w:r>
      <w:r w:rsidRPr="007312BA">
        <w:rPr>
          <w:b/>
        </w:rPr>
        <w:t>23</w:t>
      </w:r>
      <w:r w:rsidRPr="007312BA">
        <w:t xml:space="preserve"> (7), 1373-1383 (2019).</w:t>
      </w:r>
    </w:p>
    <w:p w14:paraId="6B2B1AA9" w14:textId="05330370" w:rsidR="006E4797" w:rsidRPr="007312BA" w:rsidRDefault="005430FF" w:rsidP="007312BA">
      <w:pPr>
        <w:pBdr>
          <w:top w:val="nil"/>
          <w:left w:val="nil"/>
          <w:bottom w:val="nil"/>
          <w:right w:val="nil"/>
          <w:between w:val="nil"/>
        </w:pBdr>
      </w:pPr>
      <w:r w:rsidRPr="007312BA">
        <w:fldChar w:fldCharType="end"/>
      </w:r>
      <w:r w:rsidR="00911A28" w:rsidRPr="007312BA">
        <w:fldChar w:fldCharType="begin"/>
      </w:r>
      <w:r w:rsidR="00911A28" w:rsidRPr="007312BA">
        <w:instrText xml:space="preserve"> ADDIN </w:instrText>
      </w:r>
      <w:r w:rsidR="00911A28" w:rsidRPr="007312BA">
        <w:fldChar w:fldCharType="end"/>
      </w:r>
    </w:p>
    <w:sectPr w:rsidR="006E4797" w:rsidRPr="007312BA" w:rsidSect="007312BA">
      <w:headerReference w:type="even" r:id="rId7"/>
      <w:headerReference w:type="default" r:id="rId8"/>
      <w:footerReference w:type="even" r:id="rId9"/>
      <w:headerReference w:type="first" r:id="rId10"/>
      <w:pgSz w:w="12240" w:h="15840" w:code="1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7020" w14:textId="77777777" w:rsidR="000914CA" w:rsidRDefault="000914CA">
      <w:r>
        <w:separator/>
      </w:r>
    </w:p>
  </w:endnote>
  <w:endnote w:type="continuationSeparator" w:id="0">
    <w:p w14:paraId="666587F5" w14:textId="77777777" w:rsidR="000914CA" w:rsidRDefault="0009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AF5E" w14:textId="77777777" w:rsidR="000914CA" w:rsidRDefault="000914CA">
      <w:r>
        <w:separator/>
      </w:r>
    </w:p>
  </w:footnote>
  <w:footnote w:type="continuationSeparator" w:id="0">
    <w:p w14:paraId="74038CEA" w14:textId="77777777" w:rsidR="000914CA" w:rsidRDefault="00091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4647" w14:textId="059E72E0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83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6575A42"/>
    <w:multiLevelType w:val="hybridMultilevel"/>
    <w:tmpl w:val="D53CFD38"/>
    <w:lvl w:ilvl="0" w:tplc="031EF97A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56D8"/>
    <w:multiLevelType w:val="multilevel"/>
    <w:tmpl w:val="8A52E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7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E370DA"/>
    <w:multiLevelType w:val="multilevel"/>
    <w:tmpl w:val="6E10BE8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9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216B5E"/>
    <w:multiLevelType w:val="hybridMultilevel"/>
    <w:tmpl w:val="9F52B5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D22504F"/>
    <w:multiLevelType w:val="hybridMultilevel"/>
    <w:tmpl w:val="5F0E24FC"/>
    <w:lvl w:ilvl="0" w:tplc="031EF97A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4602F81"/>
    <w:multiLevelType w:val="hybridMultilevel"/>
    <w:tmpl w:val="4B4C0A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43AA5"/>
    <w:multiLevelType w:val="multilevel"/>
    <w:tmpl w:val="312CDA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cstheme="majorHAnsi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E602EF"/>
    <w:multiLevelType w:val="multilevel"/>
    <w:tmpl w:val="64E05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64D6AF9"/>
    <w:multiLevelType w:val="hybridMultilevel"/>
    <w:tmpl w:val="2F8EE9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F59C6"/>
    <w:multiLevelType w:val="hybridMultilevel"/>
    <w:tmpl w:val="E2521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80701F"/>
    <w:multiLevelType w:val="hybridMultilevel"/>
    <w:tmpl w:val="EDCE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513289">
    <w:abstractNumId w:val="7"/>
  </w:num>
  <w:num w:numId="2" w16cid:durableId="1033506708">
    <w:abstractNumId w:val="11"/>
  </w:num>
  <w:num w:numId="3" w16cid:durableId="444613828">
    <w:abstractNumId w:val="22"/>
  </w:num>
  <w:num w:numId="4" w16cid:durableId="1772314184">
    <w:abstractNumId w:val="3"/>
  </w:num>
  <w:num w:numId="5" w16cid:durableId="1922442614">
    <w:abstractNumId w:val="15"/>
  </w:num>
  <w:num w:numId="6" w16cid:durableId="514808720">
    <w:abstractNumId w:val="21"/>
  </w:num>
  <w:num w:numId="7" w16cid:durableId="1627152778">
    <w:abstractNumId w:val="8"/>
  </w:num>
  <w:num w:numId="8" w16cid:durableId="404651070">
    <w:abstractNumId w:val="10"/>
  </w:num>
  <w:num w:numId="9" w16cid:durableId="1279293198">
    <w:abstractNumId w:val="4"/>
  </w:num>
  <w:num w:numId="10" w16cid:durableId="139462638">
    <w:abstractNumId w:val="9"/>
  </w:num>
  <w:num w:numId="11" w16cid:durableId="1043020967">
    <w:abstractNumId w:val="13"/>
  </w:num>
  <w:num w:numId="12" w16cid:durableId="490364447">
    <w:abstractNumId w:val="6"/>
  </w:num>
  <w:num w:numId="13" w16cid:durableId="562721586">
    <w:abstractNumId w:val="23"/>
  </w:num>
  <w:num w:numId="14" w16cid:durableId="1926645915">
    <w:abstractNumId w:val="20"/>
  </w:num>
  <w:num w:numId="15" w16cid:durableId="1155293191">
    <w:abstractNumId w:val="2"/>
  </w:num>
  <w:num w:numId="16" w16cid:durableId="740253492">
    <w:abstractNumId w:val="0"/>
  </w:num>
  <w:num w:numId="17" w16cid:durableId="1477407521">
    <w:abstractNumId w:val="14"/>
  </w:num>
  <w:num w:numId="18" w16cid:durableId="522091347">
    <w:abstractNumId w:val="1"/>
  </w:num>
  <w:num w:numId="19" w16cid:durableId="1056661908">
    <w:abstractNumId w:val="16"/>
  </w:num>
  <w:num w:numId="20" w16cid:durableId="2060207908">
    <w:abstractNumId w:val="19"/>
  </w:num>
  <w:num w:numId="21" w16cid:durableId="1184787392">
    <w:abstractNumId w:val="12"/>
  </w:num>
  <w:num w:numId="22" w16cid:durableId="798063013">
    <w:abstractNumId w:val="18"/>
  </w:num>
  <w:num w:numId="23" w16cid:durableId="1013259244">
    <w:abstractNumId w:val="5"/>
  </w:num>
  <w:num w:numId="24" w16cid:durableId="19072959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rcwNjQxtzA1tTBU0lEKTi0uzszPAykwqQUAtlQUZ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5twfvxiwv005epsp1pzpsg2ve222xx09a5&quot;&gt;jove&lt;record-ids&gt;&lt;item&gt;1&lt;/item&gt;&lt;item&gt;3&lt;/item&gt;&lt;item&gt;5&lt;/item&gt;&lt;item&gt;6&lt;/item&gt;&lt;item&gt;8&lt;/item&gt;&lt;item&gt;9&lt;/item&gt;&lt;item&gt;10&lt;/item&gt;&lt;item&gt;11&lt;/item&gt;&lt;item&gt;12&lt;/item&gt;&lt;item&gt;13&lt;/item&gt;&lt;item&gt;14&lt;/item&gt;&lt;item&gt;15&lt;/item&gt;&lt;item&gt;16&lt;/item&gt;&lt;item&gt;18&lt;/item&gt;&lt;item&gt;19&lt;/item&gt;&lt;item&gt;21&lt;/item&gt;&lt;item&gt;22&lt;/item&gt;&lt;item&gt;23&lt;/item&gt;&lt;item&gt;24&lt;/item&gt;&lt;item&gt;25&lt;/item&gt;&lt;item&gt;34&lt;/item&gt;&lt;item&gt;35&lt;/item&gt;&lt;item&gt;36&lt;/item&gt;&lt;item&gt;37&lt;/item&gt;&lt;item&gt;38&lt;/item&gt;&lt;item&gt;40&lt;/item&gt;&lt;item&gt;41&lt;/item&gt;&lt;item&gt;42&lt;/item&gt;&lt;item&gt;43&lt;/item&gt;&lt;item&gt;44&lt;/item&gt;&lt;/record-ids&gt;&lt;/item&gt;&lt;/Libraries&gt;"/>
  </w:docVars>
  <w:rsids>
    <w:rsidRoot w:val="006E4797"/>
    <w:rsid w:val="0000381D"/>
    <w:rsid w:val="00004641"/>
    <w:rsid w:val="000069C1"/>
    <w:rsid w:val="000124D3"/>
    <w:rsid w:val="00012DFD"/>
    <w:rsid w:val="0001569A"/>
    <w:rsid w:val="000202FA"/>
    <w:rsid w:val="0002373F"/>
    <w:rsid w:val="0002421C"/>
    <w:rsid w:val="00024CC4"/>
    <w:rsid w:val="00025900"/>
    <w:rsid w:val="000263B6"/>
    <w:rsid w:val="00031C11"/>
    <w:rsid w:val="000324FF"/>
    <w:rsid w:val="00036A39"/>
    <w:rsid w:val="000400B5"/>
    <w:rsid w:val="0004185B"/>
    <w:rsid w:val="00041F6A"/>
    <w:rsid w:val="00042A69"/>
    <w:rsid w:val="0004355D"/>
    <w:rsid w:val="00043C72"/>
    <w:rsid w:val="000447B2"/>
    <w:rsid w:val="00047543"/>
    <w:rsid w:val="00047607"/>
    <w:rsid w:val="00047D7D"/>
    <w:rsid w:val="00047FDF"/>
    <w:rsid w:val="00051A46"/>
    <w:rsid w:val="000550E4"/>
    <w:rsid w:val="00055198"/>
    <w:rsid w:val="0005798F"/>
    <w:rsid w:val="000610E6"/>
    <w:rsid w:val="00061E0E"/>
    <w:rsid w:val="0006278C"/>
    <w:rsid w:val="00062D3C"/>
    <w:rsid w:val="00066102"/>
    <w:rsid w:val="000702E7"/>
    <w:rsid w:val="00073376"/>
    <w:rsid w:val="0007506F"/>
    <w:rsid w:val="00076815"/>
    <w:rsid w:val="00082A5F"/>
    <w:rsid w:val="000835EE"/>
    <w:rsid w:val="00085333"/>
    <w:rsid w:val="000914CA"/>
    <w:rsid w:val="00091548"/>
    <w:rsid w:val="000918E4"/>
    <w:rsid w:val="00091B57"/>
    <w:rsid w:val="00093A96"/>
    <w:rsid w:val="00094A9D"/>
    <w:rsid w:val="0009503E"/>
    <w:rsid w:val="00095129"/>
    <w:rsid w:val="0009640D"/>
    <w:rsid w:val="000968D3"/>
    <w:rsid w:val="00096DE3"/>
    <w:rsid w:val="000A4994"/>
    <w:rsid w:val="000A5473"/>
    <w:rsid w:val="000A5659"/>
    <w:rsid w:val="000A6C4F"/>
    <w:rsid w:val="000B223C"/>
    <w:rsid w:val="000B41B6"/>
    <w:rsid w:val="000B50D8"/>
    <w:rsid w:val="000B5292"/>
    <w:rsid w:val="000B7A35"/>
    <w:rsid w:val="000C0662"/>
    <w:rsid w:val="000C0783"/>
    <w:rsid w:val="000C76C4"/>
    <w:rsid w:val="000D2659"/>
    <w:rsid w:val="000D330C"/>
    <w:rsid w:val="000D4748"/>
    <w:rsid w:val="000D6020"/>
    <w:rsid w:val="000D6376"/>
    <w:rsid w:val="000E02C9"/>
    <w:rsid w:val="000E0B78"/>
    <w:rsid w:val="000E2ABF"/>
    <w:rsid w:val="000E35EE"/>
    <w:rsid w:val="000E4276"/>
    <w:rsid w:val="000E4C51"/>
    <w:rsid w:val="000E68C3"/>
    <w:rsid w:val="000E6933"/>
    <w:rsid w:val="000E6DEA"/>
    <w:rsid w:val="000F07E7"/>
    <w:rsid w:val="000F3FD7"/>
    <w:rsid w:val="000F6CB8"/>
    <w:rsid w:val="001078D5"/>
    <w:rsid w:val="00111601"/>
    <w:rsid w:val="001244D7"/>
    <w:rsid w:val="00127BE8"/>
    <w:rsid w:val="00130EDE"/>
    <w:rsid w:val="00133C7E"/>
    <w:rsid w:val="0013401A"/>
    <w:rsid w:val="0013771E"/>
    <w:rsid w:val="0014077B"/>
    <w:rsid w:val="00140965"/>
    <w:rsid w:val="001409CF"/>
    <w:rsid w:val="00152205"/>
    <w:rsid w:val="00157252"/>
    <w:rsid w:val="001642FC"/>
    <w:rsid w:val="00165632"/>
    <w:rsid w:val="00167CA0"/>
    <w:rsid w:val="00172ED3"/>
    <w:rsid w:val="00173120"/>
    <w:rsid w:val="00174E17"/>
    <w:rsid w:val="00181D52"/>
    <w:rsid w:val="00191458"/>
    <w:rsid w:val="00192707"/>
    <w:rsid w:val="00194C04"/>
    <w:rsid w:val="0019512F"/>
    <w:rsid w:val="00196120"/>
    <w:rsid w:val="001A17D2"/>
    <w:rsid w:val="001A274C"/>
    <w:rsid w:val="001A2B4D"/>
    <w:rsid w:val="001A43BE"/>
    <w:rsid w:val="001A54BB"/>
    <w:rsid w:val="001B0689"/>
    <w:rsid w:val="001B3BD5"/>
    <w:rsid w:val="001B46A0"/>
    <w:rsid w:val="001B6B88"/>
    <w:rsid w:val="001D081A"/>
    <w:rsid w:val="001D1D12"/>
    <w:rsid w:val="001D2565"/>
    <w:rsid w:val="001D689E"/>
    <w:rsid w:val="001D7F65"/>
    <w:rsid w:val="001E3A30"/>
    <w:rsid w:val="001F27AD"/>
    <w:rsid w:val="001F40EA"/>
    <w:rsid w:val="001F4B20"/>
    <w:rsid w:val="001F6132"/>
    <w:rsid w:val="0020392C"/>
    <w:rsid w:val="00207198"/>
    <w:rsid w:val="00210DD6"/>
    <w:rsid w:val="00213125"/>
    <w:rsid w:val="00214124"/>
    <w:rsid w:val="00215C04"/>
    <w:rsid w:val="00215EB4"/>
    <w:rsid w:val="00216109"/>
    <w:rsid w:val="00216EB6"/>
    <w:rsid w:val="00222379"/>
    <w:rsid w:val="0022502F"/>
    <w:rsid w:val="00225E5D"/>
    <w:rsid w:val="00230B67"/>
    <w:rsid w:val="00230E95"/>
    <w:rsid w:val="00233C3A"/>
    <w:rsid w:val="00235636"/>
    <w:rsid w:val="00236576"/>
    <w:rsid w:val="00236669"/>
    <w:rsid w:val="00241313"/>
    <w:rsid w:val="0024187B"/>
    <w:rsid w:val="00242207"/>
    <w:rsid w:val="00244BF7"/>
    <w:rsid w:val="00245041"/>
    <w:rsid w:val="00252077"/>
    <w:rsid w:val="0025268D"/>
    <w:rsid w:val="00256D72"/>
    <w:rsid w:val="0025765D"/>
    <w:rsid w:val="00260D00"/>
    <w:rsid w:val="002635BA"/>
    <w:rsid w:val="00270473"/>
    <w:rsid w:val="0027068B"/>
    <w:rsid w:val="00270DB1"/>
    <w:rsid w:val="00272954"/>
    <w:rsid w:val="00281666"/>
    <w:rsid w:val="002838E6"/>
    <w:rsid w:val="0028643B"/>
    <w:rsid w:val="00286E79"/>
    <w:rsid w:val="00293E0C"/>
    <w:rsid w:val="002A04FB"/>
    <w:rsid w:val="002A47FD"/>
    <w:rsid w:val="002A4AF6"/>
    <w:rsid w:val="002A52A1"/>
    <w:rsid w:val="002A7E69"/>
    <w:rsid w:val="002B0238"/>
    <w:rsid w:val="002B0ABD"/>
    <w:rsid w:val="002B3DBC"/>
    <w:rsid w:val="002B6B93"/>
    <w:rsid w:val="002B7EAA"/>
    <w:rsid w:val="002C070B"/>
    <w:rsid w:val="002C24BA"/>
    <w:rsid w:val="002C4BAA"/>
    <w:rsid w:val="002C5089"/>
    <w:rsid w:val="002C567C"/>
    <w:rsid w:val="002D02C6"/>
    <w:rsid w:val="002D1020"/>
    <w:rsid w:val="002D117E"/>
    <w:rsid w:val="002D1B23"/>
    <w:rsid w:val="002D5662"/>
    <w:rsid w:val="002D6200"/>
    <w:rsid w:val="002E1EEC"/>
    <w:rsid w:val="002E22D2"/>
    <w:rsid w:val="002E37A4"/>
    <w:rsid w:val="002E3B2A"/>
    <w:rsid w:val="002E59D2"/>
    <w:rsid w:val="002E5CB1"/>
    <w:rsid w:val="002E7385"/>
    <w:rsid w:val="002F1038"/>
    <w:rsid w:val="002F32D0"/>
    <w:rsid w:val="002F47C2"/>
    <w:rsid w:val="002F754A"/>
    <w:rsid w:val="00301470"/>
    <w:rsid w:val="00303DCF"/>
    <w:rsid w:val="0030593F"/>
    <w:rsid w:val="0031658E"/>
    <w:rsid w:val="00316656"/>
    <w:rsid w:val="00316CE2"/>
    <w:rsid w:val="0032252C"/>
    <w:rsid w:val="003226BD"/>
    <w:rsid w:val="00324E81"/>
    <w:rsid w:val="00327592"/>
    <w:rsid w:val="0034134E"/>
    <w:rsid w:val="00342A67"/>
    <w:rsid w:val="00343759"/>
    <w:rsid w:val="0034798F"/>
    <w:rsid w:val="00351087"/>
    <w:rsid w:val="003603E8"/>
    <w:rsid w:val="00360961"/>
    <w:rsid w:val="00367AC0"/>
    <w:rsid w:val="003807B4"/>
    <w:rsid w:val="003825D6"/>
    <w:rsid w:val="00383CF6"/>
    <w:rsid w:val="00385676"/>
    <w:rsid w:val="00386B61"/>
    <w:rsid w:val="00387B47"/>
    <w:rsid w:val="0039555A"/>
    <w:rsid w:val="003A2E5C"/>
    <w:rsid w:val="003A50AC"/>
    <w:rsid w:val="003A7047"/>
    <w:rsid w:val="003B09AA"/>
    <w:rsid w:val="003B28B8"/>
    <w:rsid w:val="003B2E55"/>
    <w:rsid w:val="003B437C"/>
    <w:rsid w:val="003B74AF"/>
    <w:rsid w:val="003B7831"/>
    <w:rsid w:val="003C0A4C"/>
    <w:rsid w:val="003C0A97"/>
    <w:rsid w:val="003C3071"/>
    <w:rsid w:val="003C3856"/>
    <w:rsid w:val="003C3B8C"/>
    <w:rsid w:val="003D083A"/>
    <w:rsid w:val="003D1C19"/>
    <w:rsid w:val="003D208B"/>
    <w:rsid w:val="003E325F"/>
    <w:rsid w:val="003E44DE"/>
    <w:rsid w:val="003E4523"/>
    <w:rsid w:val="003E5E14"/>
    <w:rsid w:val="003E6940"/>
    <w:rsid w:val="003F25EC"/>
    <w:rsid w:val="003F2EB2"/>
    <w:rsid w:val="003F569E"/>
    <w:rsid w:val="003F6DD7"/>
    <w:rsid w:val="003F7C1D"/>
    <w:rsid w:val="00400B97"/>
    <w:rsid w:val="00402CE8"/>
    <w:rsid w:val="004036A7"/>
    <w:rsid w:val="0040579A"/>
    <w:rsid w:val="00405877"/>
    <w:rsid w:val="00411A3E"/>
    <w:rsid w:val="00414F8A"/>
    <w:rsid w:val="00414F93"/>
    <w:rsid w:val="004217A5"/>
    <w:rsid w:val="00422374"/>
    <w:rsid w:val="004235DB"/>
    <w:rsid w:val="00424028"/>
    <w:rsid w:val="004277CB"/>
    <w:rsid w:val="00430CBE"/>
    <w:rsid w:val="0043449F"/>
    <w:rsid w:val="00440974"/>
    <w:rsid w:val="00446941"/>
    <w:rsid w:val="00446F7E"/>
    <w:rsid w:val="004518EC"/>
    <w:rsid w:val="00451C2D"/>
    <w:rsid w:val="00451C60"/>
    <w:rsid w:val="00460565"/>
    <w:rsid w:val="00460752"/>
    <w:rsid w:val="00460BDA"/>
    <w:rsid w:val="00463A54"/>
    <w:rsid w:val="00463FA2"/>
    <w:rsid w:val="004705D9"/>
    <w:rsid w:val="00471403"/>
    <w:rsid w:val="00471A17"/>
    <w:rsid w:val="00471C93"/>
    <w:rsid w:val="00482D90"/>
    <w:rsid w:val="0048307D"/>
    <w:rsid w:val="00486B97"/>
    <w:rsid w:val="00491A2B"/>
    <w:rsid w:val="00492A27"/>
    <w:rsid w:val="0049416D"/>
    <w:rsid w:val="004970FC"/>
    <w:rsid w:val="004A32F3"/>
    <w:rsid w:val="004A46F4"/>
    <w:rsid w:val="004A4CA8"/>
    <w:rsid w:val="004B14EB"/>
    <w:rsid w:val="004B1D0A"/>
    <w:rsid w:val="004B5523"/>
    <w:rsid w:val="004C07DE"/>
    <w:rsid w:val="004C0985"/>
    <w:rsid w:val="004D362E"/>
    <w:rsid w:val="004E09F9"/>
    <w:rsid w:val="004E206D"/>
    <w:rsid w:val="004E3C8B"/>
    <w:rsid w:val="004E5C24"/>
    <w:rsid w:val="004F4210"/>
    <w:rsid w:val="004F6AFF"/>
    <w:rsid w:val="00506476"/>
    <w:rsid w:val="00510AB0"/>
    <w:rsid w:val="00513CCF"/>
    <w:rsid w:val="00514726"/>
    <w:rsid w:val="00514E18"/>
    <w:rsid w:val="00516AD1"/>
    <w:rsid w:val="00527D75"/>
    <w:rsid w:val="00530C53"/>
    <w:rsid w:val="00531E1F"/>
    <w:rsid w:val="005323FA"/>
    <w:rsid w:val="00534C94"/>
    <w:rsid w:val="005373AD"/>
    <w:rsid w:val="00537D3A"/>
    <w:rsid w:val="00537EE2"/>
    <w:rsid w:val="0054111F"/>
    <w:rsid w:val="005430FF"/>
    <w:rsid w:val="005435E3"/>
    <w:rsid w:val="0054684C"/>
    <w:rsid w:val="00551D82"/>
    <w:rsid w:val="0055287A"/>
    <w:rsid w:val="00552CAB"/>
    <w:rsid w:val="00560425"/>
    <w:rsid w:val="00560FCD"/>
    <w:rsid w:val="0056601B"/>
    <w:rsid w:val="005714A8"/>
    <w:rsid w:val="00571F49"/>
    <w:rsid w:val="00572364"/>
    <w:rsid w:val="00572F67"/>
    <w:rsid w:val="0057574B"/>
    <w:rsid w:val="00575E55"/>
    <w:rsid w:val="0057632E"/>
    <w:rsid w:val="005774AB"/>
    <w:rsid w:val="00577887"/>
    <w:rsid w:val="005815E0"/>
    <w:rsid w:val="005859EF"/>
    <w:rsid w:val="005909C6"/>
    <w:rsid w:val="005936F8"/>
    <w:rsid w:val="005A1899"/>
    <w:rsid w:val="005A38A4"/>
    <w:rsid w:val="005A5CDA"/>
    <w:rsid w:val="005B4A0A"/>
    <w:rsid w:val="005B6E87"/>
    <w:rsid w:val="005B7377"/>
    <w:rsid w:val="005C17D1"/>
    <w:rsid w:val="005C1AF2"/>
    <w:rsid w:val="005C1E5B"/>
    <w:rsid w:val="005C233F"/>
    <w:rsid w:val="005C41D3"/>
    <w:rsid w:val="005C54FF"/>
    <w:rsid w:val="005C5579"/>
    <w:rsid w:val="005C57B1"/>
    <w:rsid w:val="005C5B89"/>
    <w:rsid w:val="005C7E54"/>
    <w:rsid w:val="005D1AEE"/>
    <w:rsid w:val="005E07D8"/>
    <w:rsid w:val="005E0BD0"/>
    <w:rsid w:val="005E1558"/>
    <w:rsid w:val="005E1842"/>
    <w:rsid w:val="005E4C54"/>
    <w:rsid w:val="005E6F76"/>
    <w:rsid w:val="005F043D"/>
    <w:rsid w:val="005F4589"/>
    <w:rsid w:val="0060258F"/>
    <w:rsid w:val="0060501F"/>
    <w:rsid w:val="00606ADE"/>
    <w:rsid w:val="00610746"/>
    <w:rsid w:val="006113C6"/>
    <w:rsid w:val="00613631"/>
    <w:rsid w:val="0061412D"/>
    <w:rsid w:val="00614AB5"/>
    <w:rsid w:val="00615035"/>
    <w:rsid w:val="00615C68"/>
    <w:rsid w:val="00616557"/>
    <w:rsid w:val="00616D7B"/>
    <w:rsid w:val="00622578"/>
    <w:rsid w:val="00623250"/>
    <w:rsid w:val="0063298A"/>
    <w:rsid w:val="00633EB8"/>
    <w:rsid w:val="00634672"/>
    <w:rsid w:val="00635695"/>
    <w:rsid w:val="00635A86"/>
    <w:rsid w:val="00636AF7"/>
    <w:rsid w:val="00642370"/>
    <w:rsid w:val="00642CE2"/>
    <w:rsid w:val="006446C1"/>
    <w:rsid w:val="0064567D"/>
    <w:rsid w:val="006468A4"/>
    <w:rsid w:val="006517B4"/>
    <w:rsid w:val="006537BD"/>
    <w:rsid w:val="00664546"/>
    <w:rsid w:val="00665D44"/>
    <w:rsid w:val="006727C7"/>
    <w:rsid w:val="006744D3"/>
    <w:rsid w:val="006755EE"/>
    <w:rsid w:val="00677F44"/>
    <w:rsid w:val="00677FCD"/>
    <w:rsid w:val="00680BE0"/>
    <w:rsid w:val="006824BF"/>
    <w:rsid w:val="00683B46"/>
    <w:rsid w:val="00684CAE"/>
    <w:rsid w:val="00692A1C"/>
    <w:rsid w:val="00694C3C"/>
    <w:rsid w:val="00694DC2"/>
    <w:rsid w:val="00696929"/>
    <w:rsid w:val="006A1A10"/>
    <w:rsid w:val="006A2422"/>
    <w:rsid w:val="006A4601"/>
    <w:rsid w:val="006A5235"/>
    <w:rsid w:val="006A6231"/>
    <w:rsid w:val="006B35B3"/>
    <w:rsid w:val="006B4694"/>
    <w:rsid w:val="006B4FAC"/>
    <w:rsid w:val="006B5501"/>
    <w:rsid w:val="006B576A"/>
    <w:rsid w:val="006B62C8"/>
    <w:rsid w:val="006C31F4"/>
    <w:rsid w:val="006C49CC"/>
    <w:rsid w:val="006C5B45"/>
    <w:rsid w:val="006C6005"/>
    <w:rsid w:val="006D0B31"/>
    <w:rsid w:val="006D3783"/>
    <w:rsid w:val="006D53FC"/>
    <w:rsid w:val="006D7FFC"/>
    <w:rsid w:val="006E2014"/>
    <w:rsid w:val="006E2B18"/>
    <w:rsid w:val="006E3119"/>
    <w:rsid w:val="006E4532"/>
    <w:rsid w:val="006E4797"/>
    <w:rsid w:val="006E47D8"/>
    <w:rsid w:val="006E76F8"/>
    <w:rsid w:val="006E7F8B"/>
    <w:rsid w:val="006F7680"/>
    <w:rsid w:val="00700587"/>
    <w:rsid w:val="00701DD2"/>
    <w:rsid w:val="00703832"/>
    <w:rsid w:val="0070444F"/>
    <w:rsid w:val="00704789"/>
    <w:rsid w:val="00704852"/>
    <w:rsid w:val="00706307"/>
    <w:rsid w:val="007068BB"/>
    <w:rsid w:val="007131DA"/>
    <w:rsid w:val="00714BE0"/>
    <w:rsid w:val="007150EB"/>
    <w:rsid w:val="00715A53"/>
    <w:rsid w:val="007175BC"/>
    <w:rsid w:val="00717BCB"/>
    <w:rsid w:val="0072026F"/>
    <w:rsid w:val="00722185"/>
    <w:rsid w:val="00722F09"/>
    <w:rsid w:val="007250AE"/>
    <w:rsid w:val="0072669D"/>
    <w:rsid w:val="00726D47"/>
    <w:rsid w:val="00730D63"/>
    <w:rsid w:val="007310BC"/>
    <w:rsid w:val="007312BA"/>
    <w:rsid w:val="007427F2"/>
    <w:rsid w:val="00742D33"/>
    <w:rsid w:val="00746EC3"/>
    <w:rsid w:val="007471B8"/>
    <w:rsid w:val="00753C94"/>
    <w:rsid w:val="00756651"/>
    <w:rsid w:val="00771AEB"/>
    <w:rsid w:val="00775404"/>
    <w:rsid w:val="00777B01"/>
    <w:rsid w:val="00780840"/>
    <w:rsid w:val="00780B19"/>
    <w:rsid w:val="007821F5"/>
    <w:rsid w:val="00782B64"/>
    <w:rsid w:val="00783348"/>
    <w:rsid w:val="00783468"/>
    <w:rsid w:val="00786A92"/>
    <w:rsid w:val="00787BC2"/>
    <w:rsid w:val="00790F24"/>
    <w:rsid w:val="00793628"/>
    <w:rsid w:val="00796E00"/>
    <w:rsid w:val="00797CB4"/>
    <w:rsid w:val="007A2BBD"/>
    <w:rsid w:val="007A6695"/>
    <w:rsid w:val="007A72AF"/>
    <w:rsid w:val="007B0239"/>
    <w:rsid w:val="007B2541"/>
    <w:rsid w:val="007B315B"/>
    <w:rsid w:val="007C2C64"/>
    <w:rsid w:val="007C5118"/>
    <w:rsid w:val="007D1127"/>
    <w:rsid w:val="007D2A11"/>
    <w:rsid w:val="007D58B6"/>
    <w:rsid w:val="007D6BE0"/>
    <w:rsid w:val="007D77EC"/>
    <w:rsid w:val="007E18D3"/>
    <w:rsid w:val="007E38B1"/>
    <w:rsid w:val="007E3909"/>
    <w:rsid w:val="007E6580"/>
    <w:rsid w:val="007F1369"/>
    <w:rsid w:val="007F2030"/>
    <w:rsid w:val="007F284F"/>
    <w:rsid w:val="0080541A"/>
    <w:rsid w:val="00807184"/>
    <w:rsid w:val="008117A2"/>
    <w:rsid w:val="00812111"/>
    <w:rsid w:val="008121EE"/>
    <w:rsid w:val="00815D04"/>
    <w:rsid w:val="0081609A"/>
    <w:rsid w:val="00827A58"/>
    <w:rsid w:val="00830B0E"/>
    <w:rsid w:val="00832476"/>
    <w:rsid w:val="0084095A"/>
    <w:rsid w:val="00841701"/>
    <w:rsid w:val="00844531"/>
    <w:rsid w:val="008461C6"/>
    <w:rsid w:val="008474FC"/>
    <w:rsid w:val="00847768"/>
    <w:rsid w:val="0085040C"/>
    <w:rsid w:val="00852926"/>
    <w:rsid w:val="00855EA6"/>
    <w:rsid w:val="008561A6"/>
    <w:rsid w:val="008573A4"/>
    <w:rsid w:val="00862EE4"/>
    <w:rsid w:val="00863601"/>
    <w:rsid w:val="00871090"/>
    <w:rsid w:val="008722BD"/>
    <w:rsid w:val="00876A79"/>
    <w:rsid w:val="008771C5"/>
    <w:rsid w:val="008778C7"/>
    <w:rsid w:val="00880DC5"/>
    <w:rsid w:val="00881004"/>
    <w:rsid w:val="0088664F"/>
    <w:rsid w:val="0088696C"/>
    <w:rsid w:val="00891E40"/>
    <w:rsid w:val="008924FA"/>
    <w:rsid w:val="00892EEE"/>
    <w:rsid w:val="00896818"/>
    <w:rsid w:val="008A5B28"/>
    <w:rsid w:val="008A5C78"/>
    <w:rsid w:val="008A75AB"/>
    <w:rsid w:val="008B2946"/>
    <w:rsid w:val="008B35D2"/>
    <w:rsid w:val="008B6C53"/>
    <w:rsid w:val="008C22B8"/>
    <w:rsid w:val="008C2C20"/>
    <w:rsid w:val="008C37C5"/>
    <w:rsid w:val="008C3F66"/>
    <w:rsid w:val="008C507D"/>
    <w:rsid w:val="008C6FD6"/>
    <w:rsid w:val="008D5964"/>
    <w:rsid w:val="008D6B48"/>
    <w:rsid w:val="008E0BEF"/>
    <w:rsid w:val="008E10C9"/>
    <w:rsid w:val="008E1585"/>
    <w:rsid w:val="008E569D"/>
    <w:rsid w:val="008E5BB0"/>
    <w:rsid w:val="008E7BE9"/>
    <w:rsid w:val="008F31EE"/>
    <w:rsid w:val="008F559D"/>
    <w:rsid w:val="008F6959"/>
    <w:rsid w:val="008F777B"/>
    <w:rsid w:val="00900D11"/>
    <w:rsid w:val="009026F9"/>
    <w:rsid w:val="0090298B"/>
    <w:rsid w:val="00903AD3"/>
    <w:rsid w:val="00904A38"/>
    <w:rsid w:val="00905340"/>
    <w:rsid w:val="009058FE"/>
    <w:rsid w:val="00907406"/>
    <w:rsid w:val="00911A28"/>
    <w:rsid w:val="00913A63"/>
    <w:rsid w:val="009140DC"/>
    <w:rsid w:val="00916EE4"/>
    <w:rsid w:val="00920804"/>
    <w:rsid w:val="009209B4"/>
    <w:rsid w:val="00922FF6"/>
    <w:rsid w:val="0092393D"/>
    <w:rsid w:val="00923E6C"/>
    <w:rsid w:val="00930197"/>
    <w:rsid w:val="00932ADC"/>
    <w:rsid w:val="00932E67"/>
    <w:rsid w:val="009401B6"/>
    <w:rsid w:val="009404F8"/>
    <w:rsid w:val="00941CE8"/>
    <w:rsid w:val="009521E4"/>
    <w:rsid w:val="0095487E"/>
    <w:rsid w:val="00961BDD"/>
    <w:rsid w:val="00961F42"/>
    <w:rsid w:val="009638C9"/>
    <w:rsid w:val="00965DDE"/>
    <w:rsid w:val="00971295"/>
    <w:rsid w:val="0097324B"/>
    <w:rsid w:val="00977F42"/>
    <w:rsid w:val="00982BA9"/>
    <w:rsid w:val="00985CB4"/>
    <w:rsid w:val="00985D7E"/>
    <w:rsid w:val="00986EEF"/>
    <w:rsid w:val="00994F50"/>
    <w:rsid w:val="009959C3"/>
    <w:rsid w:val="009961C3"/>
    <w:rsid w:val="009976D0"/>
    <w:rsid w:val="009A045E"/>
    <w:rsid w:val="009A1ACB"/>
    <w:rsid w:val="009A5100"/>
    <w:rsid w:val="009A6E0F"/>
    <w:rsid w:val="009B3336"/>
    <w:rsid w:val="009C19D9"/>
    <w:rsid w:val="009C5558"/>
    <w:rsid w:val="009D170A"/>
    <w:rsid w:val="009E00DA"/>
    <w:rsid w:val="009E08C6"/>
    <w:rsid w:val="009E08CE"/>
    <w:rsid w:val="009E1C25"/>
    <w:rsid w:val="009E35FB"/>
    <w:rsid w:val="009E3625"/>
    <w:rsid w:val="009F12CE"/>
    <w:rsid w:val="009F1A70"/>
    <w:rsid w:val="009F5F99"/>
    <w:rsid w:val="009F62AD"/>
    <w:rsid w:val="009F632A"/>
    <w:rsid w:val="009F7578"/>
    <w:rsid w:val="009F791A"/>
    <w:rsid w:val="00A01683"/>
    <w:rsid w:val="00A01CF4"/>
    <w:rsid w:val="00A05F66"/>
    <w:rsid w:val="00A120A4"/>
    <w:rsid w:val="00A12B96"/>
    <w:rsid w:val="00A1684A"/>
    <w:rsid w:val="00A218CB"/>
    <w:rsid w:val="00A315FD"/>
    <w:rsid w:val="00A33716"/>
    <w:rsid w:val="00A3508A"/>
    <w:rsid w:val="00A3550D"/>
    <w:rsid w:val="00A35A09"/>
    <w:rsid w:val="00A35A5D"/>
    <w:rsid w:val="00A466B3"/>
    <w:rsid w:val="00A52853"/>
    <w:rsid w:val="00A538A4"/>
    <w:rsid w:val="00A55223"/>
    <w:rsid w:val="00A556A8"/>
    <w:rsid w:val="00A61751"/>
    <w:rsid w:val="00A61B0A"/>
    <w:rsid w:val="00A67B8C"/>
    <w:rsid w:val="00A70E32"/>
    <w:rsid w:val="00A72EB4"/>
    <w:rsid w:val="00A76A49"/>
    <w:rsid w:val="00A82ED0"/>
    <w:rsid w:val="00A83106"/>
    <w:rsid w:val="00A8394D"/>
    <w:rsid w:val="00A83972"/>
    <w:rsid w:val="00A85146"/>
    <w:rsid w:val="00A85AEB"/>
    <w:rsid w:val="00A87E10"/>
    <w:rsid w:val="00A87FA0"/>
    <w:rsid w:val="00A90251"/>
    <w:rsid w:val="00A913D4"/>
    <w:rsid w:val="00A93DF8"/>
    <w:rsid w:val="00AA003F"/>
    <w:rsid w:val="00AA2F7A"/>
    <w:rsid w:val="00AB1F1B"/>
    <w:rsid w:val="00AB3551"/>
    <w:rsid w:val="00AB3DF4"/>
    <w:rsid w:val="00AB482E"/>
    <w:rsid w:val="00AC0118"/>
    <w:rsid w:val="00AC106C"/>
    <w:rsid w:val="00AC3199"/>
    <w:rsid w:val="00AD295F"/>
    <w:rsid w:val="00AD3F08"/>
    <w:rsid w:val="00AD4420"/>
    <w:rsid w:val="00AD4507"/>
    <w:rsid w:val="00AD604B"/>
    <w:rsid w:val="00AD7094"/>
    <w:rsid w:val="00AE204F"/>
    <w:rsid w:val="00AE5075"/>
    <w:rsid w:val="00AE5631"/>
    <w:rsid w:val="00AF158E"/>
    <w:rsid w:val="00AF2302"/>
    <w:rsid w:val="00AF4A7D"/>
    <w:rsid w:val="00AF560F"/>
    <w:rsid w:val="00AF5F5D"/>
    <w:rsid w:val="00B00B0D"/>
    <w:rsid w:val="00B030DF"/>
    <w:rsid w:val="00B03307"/>
    <w:rsid w:val="00B05721"/>
    <w:rsid w:val="00B14467"/>
    <w:rsid w:val="00B16A40"/>
    <w:rsid w:val="00B1724E"/>
    <w:rsid w:val="00B2093D"/>
    <w:rsid w:val="00B25411"/>
    <w:rsid w:val="00B25E93"/>
    <w:rsid w:val="00B31FF8"/>
    <w:rsid w:val="00B3221D"/>
    <w:rsid w:val="00B34E32"/>
    <w:rsid w:val="00B353B5"/>
    <w:rsid w:val="00B37DA0"/>
    <w:rsid w:val="00B41F05"/>
    <w:rsid w:val="00B42C93"/>
    <w:rsid w:val="00B45D6D"/>
    <w:rsid w:val="00B501A4"/>
    <w:rsid w:val="00B51C44"/>
    <w:rsid w:val="00B52701"/>
    <w:rsid w:val="00B5524D"/>
    <w:rsid w:val="00B5542F"/>
    <w:rsid w:val="00B56DB0"/>
    <w:rsid w:val="00B57F90"/>
    <w:rsid w:val="00B6023F"/>
    <w:rsid w:val="00B61F97"/>
    <w:rsid w:val="00B638FF"/>
    <w:rsid w:val="00B66FA6"/>
    <w:rsid w:val="00B671C1"/>
    <w:rsid w:val="00B709F6"/>
    <w:rsid w:val="00B73086"/>
    <w:rsid w:val="00B77D2D"/>
    <w:rsid w:val="00B80FB0"/>
    <w:rsid w:val="00B82447"/>
    <w:rsid w:val="00B8560F"/>
    <w:rsid w:val="00B87151"/>
    <w:rsid w:val="00B876CD"/>
    <w:rsid w:val="00B87DB4"/>
    <w:rsid w:val="00B90D42"/>
    <w:rsid w:val="00B95E25"/>
    <w:rsid w:val="00B95EF3"/>
    <w:rsid w:val="00B961DE"/>
    <w:rsid w:val="00BA04B3"/>
    <w:rsid w:val="00BA236A"/>
    <w:rsid w:val="00BA313E"/>
    <w:rsid w:val="00BA38A9"/>
    <w:rsid w:val="00BA3E57"/>
    <w:rsid w:val="00BA630B"/>
    <w:rsid w:val="00BA6658"/>
    <w:rsid w:val="00BA69C8"/>
    <w:rsid w:val="00BB0B6B"/>
    <w:rsid w:val="00BB19BF"/>
    <w:rsid w:val="00BB1E7B"/>
    <w:rsid w:val="00BB30B5"/>
    <w:rsid w:val="00BB45D4"/>
    <w:rsid w:val="00BB4DC8"/>
    <w:rsid w:val="00BB65DB"/>
    <w:rsid w:val="00BB79A1"/>
    <w:rsid w:val="00BB7E02"/>
    <w:rsid w:val="00BC09C5"/>
    <w:rsid w:val="00BC0C22"/>
    <w:rsid w:val="00BC3804"/>
    <w:rsid w:val="00BC6168"/>
    <w:rsid w:val="00BC6EF7"/>
    <w:rsid w:val="00BD0689"/>
    <w:rsid w:val="00BD3F15"/>
    <w:rsid w:val="00BD54D0"/>
    <w:rsid w:val="00BD5747"/>
    <w:rsid w:val="00BE18B7"/>
    <w:rsid w:val="00BE22A2"/>
    <w:rsid w:val="00BE518E"/>
    <w:rsid w:val="00BF1620"/>
    <w:rsid w:val="00BF35E4"/>
    <w:rsid w:val="00BF3FF9"/>
    <w:rsid w:val="00BF5CBC"/>
    <w:rsid w:val="00C004CE"/>
    <w:rsid w:val="00C00B40"/>
    <w:rsid w:val="00C01D3D"/>
    <w:rsid w:val="00C0473C"/>
    <w:rsid w:val="00C11D93"/>
    <w:rsid w:val="00C12910"/>
    <w:rsid w:val="00C1603E"/>
    <w:rsid w:val="00C2345F"/>
    <w:rsid w:val="00C26DF5"/>
    <w:rsid w:val="00C31219"/>
    <w:rsid w:val="00C32531"/>
    <w:rsid w:val="00C32B89"/>
    <w:rsid w:val="00C33197"/>
    <w:rsid w:val="00C422B8"/>
    <w:rsid w:val="00C52542"/>
    <w:rsid w:val="00C550F3"/>
    <w:rsid w:val="00C56CC1"/>
    <w:rsid w:val="00C57781"/>
    <w:rsid w:val="00C65227"/>
    <w:rsid w:val="00C652D8"/>
    <w:rsid w:val="00C71F7A"/>
    <w:rsid w:val="00C72F98"/>
    <w:rsid w:val="00C75C2B"/>
    <w:rsid w:val="00C77DE7"/>
    <w:rsid w:val="00C81C47"/>
    <w:rsid w:val="00C83C8A"/>
    <w:rsid w:val="00C8705F"/>
    <w:rsid w:val="00C929AA"/>
    <w:rsid w:val="00C92F31"/>
    <w:rsid w:val="00C93A2E"/>
    <w:rsid w:val="00C94EE6"/>
    <w:rsid w:val="00C959AE"/>
    <w:rsid w:val="00C96B0D"/>
    <w:rsid w:val="00CA1285"/>
    <w:rsid w:val="00CA12F4"/>
    <w:rsid w:val="00CA248B"/>
    <w:rsid w:val="00CA42EA"/>
    <w:rsid w:val="00CA47DD"/>
    <w:rsid w:val="00CA5FA0"/>
    <w:rsid w:val="00CB0B27"/>
    <w:rsid w:val="00CB1713"/>
    <w:rsid w:val="00CB1F62"/>
    <w:rsid w:val="00CB7D73"/>
    <w:rsid w:val="00CC1E1C"/>
    <w:rsid w:val="00CC57B5"/>
    <w:rsid w:val="00CD016A"/>
    <w:rsid w:val="00CD3516"/>
    <w:rsid w:val="00CD6510"/>
    <w:rsid w:val="00CE7742"/>
    <w:rsid w:val="00CF15F6"/>
    <w:rsid w:val="00CF3105"/>
    <w:rsid w:val="00CF462E"/>
    <w:rsid w:val="00CF5979"/>
    <w:rsid w:val="00CF7C2E"/>
    <w:rsid w:val="00D217A2"/>
    <w:rsid w:val="00D2197E"/>
    <w:rsid w:val="00D252D0"/>
    <w:rsid w:val="00D269DD"/>
    <w:rsid w:val="00D354AC"/>
    <w:rsid w:val="00D354B4"/>
    <w:rsid w:val="00D375C8"/>
    <w:rsid w:val="00D417CC"/>
    <w:rsid w:val="00D43984"/>
    <w:rsid w:val="00D4432D"/>
    <w:rsid w:val="00D44B42"/>
    <w:rsid w:val="00D44EA0"/>
    <w:rsid w:val="00D46FA4"/>
    <w:rsid w:val="00D47408"/>
    <w:rsid w:val="00D4763A"/>
    <w:rsid w:val="00D47D25"/>
    <w:rsid w:val="00D51094"/>
    <w:rsid w:val="00D52A04"/>
    <w:rsid w:val="00D53803"/>
    <w:rsid w:val="00D54922"/>
    <w:rsid w:val="00D559ED"/>
    <w:rsid w:val="00D57A75"/>
    <w:rsid w:val="00D60137"/>
    <w:rsid w:val="00D6577B"/>
    <w:rsid w:val="00D67B3B"/>
    <w:rsid w:val="00D67CBD"/>
    <w:rsid w:val="00D71208"/>
    <w:rsid w:val="00D71656"/>
    <w:rsid w:val="00D73CCC"/>
    <w:rsid w:val="00D74369"/>
    <w:rsid w:val="00D74945"/>
    <w:rsid w:val="00D7588F"/>
    <w:rsid w:val="00D75A9F"/>
    <w:rsid w:val="00D77E1E"/>
    <w:rsid w:val="00D805F8"/>
    <w:rsid w:val="00D8206F"/>
    <w:rsid w:val="00D833FB"/>
    <w:rsid w:val="00D8374B"/>
    <w:rsid w:val="00D84396"/>
    <w:rsid w:val="00D93FE4"/>
    <w:rsid w:val="00D950A4"/>
    <w:rsid w:val="00D95F99"/>
    <w:rsid w:val="00D962B7"/>
    <w:rsid w:val="00D969E4"/>
    <w:rsid w:val="00DA1B5B"/>
    <w:rsid w:val="00DA5C74"/>
    <w:rsid w:val="00DB1B67"/>
    <w:rsid w:val="00DB3C25"/>
    <w:rsid w:val="00DB5B12"/>
    <w:rsid w:val="00DB668D"/>
    <w:rsid w:val="00DB6AC1"/>
    <w:rsid w:val="00DB7DCB"/>
    <w:rsid w:val="00DC0AB9"/>
    <w:rsid w:val="00DC4E6E"/>
    <w:rsid w:val="00DC5FBF"/>
    <w:rsid w:val="00DD0751"/>
    <w:rsid w:val="00DD0D2A"/>
    <w:rsid w:val="00DE1DEA"/>
    <w:rsid w:val="00DE2CD8"/>
    <w:rsid w:val="00DE37CE"/>
    <w:rsid w:val="00DE46CD"/>
    <w:rsid w:val="00DE53B2"/>
    <w:rsid w:val="00DE62C9"/>
    <w:rsid w:val="00DF0081"/>
    <w:rsid w:val="00DF0966"/>
    <w:rsid w:val="00DF109A"/>
    <w:rsid w:val="00DF21FB"/>
    <w:rsid w:val="00DF3202"/>
    <w:rsid w:val="00DF3317"/>
    <w:rsid w:val="00DF6AC1"/>
    <w:rsid w:val="00E00A0F"/>
    <w:rsid w:val="00E00E8A"/>
    <w:rsid w:val="00E01D9C"/>
    <w:rsid w:val="00E04760"/>
    <w:rsid w:val="00E065F6"/>
    <w:rsid w:val="00E06D50"/>
    <w:rsid w:val="00E10299"/>
    <w:rsid w:val="00E10B9D"/>
    <w:rsid w:val="00E111B0"/>
    <w:rsid w:val="00E14772"/>
    <w:rsid w:val="00E17BD3"/>
    <w:rsid w:val="00E20C4E"/>
    <w:rsid w:val="00E2172F"/>
    <w:rsid w:val="00E22ADA"/>
    <w:rsid w:val="00E22E93"/>
    <w:rsid w:val="00E256E7"/>
    <w:rsid w:val="00E25CC6"/>
    <w:rsid w:val="00E310F2"/>
    <w:rsid w:val="00E33CD6"/>
    <w:rsid w:val="00E37A0E"/>
    <w:rsid w:val="00E406BE"/>
    <w:rsid w:val="00E431F5"/>
    <w:rsid w:val="00E441F9"/>
    <w:rsid w:val="00E52A89"/>
    <w:rsid w:val="00E54F8B"/>
    <w:rsid w:val="00E60A89"/>
    <w:rsid w:val="00E626AB"/>
    <w:rsid w:val="00E628B5"/>
    <w:rsid w:val="00E629B8"/>
    <w:rsid w:val="00E64FFE"/>
    <w:rsid w:val="00E67891"/>
    <w:rsid w:val="00E706E3"/>
    <w:rsid w:val="00E7243C"/>
    <w:rsid w:val="00E74297"/>
    <w:rsid w:val="00E74813"/>
    <w:rsid w:val="00E76D68"/>
    <w:rsid w:val="00E803FD"/>
    <w:rsid w:val="00E81B2B"/>
    <w:rsid w:val="00E83D16"/>
    <w:rsid w:val="00E8727D"/>
    <w:rsid w:val="00E904F2"/>
    <w:rsid w:val="00E9326E"/>
    <w:rsid w:val="00EA337D"/>
    <w:rsid w:val="00EA3BE9"/>
    <w:rsid w:val="00EA67DF"/>
    <w:rsid w:val="00EB18B5"/>
    <w:rsid w:val="00EB1E68"/>
    <w:rsid w:val="00EB331C"/>
    <w:rsid w:val="00EB585D"/>
    <w:rsid w:val="00EB5BC6"/>
    <w:rsid w:val="00EB7BDC"/>
    <w:rsid w:val="00EC3439"/>
    <w:rsid w:val="00EC47B1"/>
    <w:rsid w:val="00EC69A8"/>
    <w:rsid w:val="00ED245E"/>
    <w:rsid w:val="00ED2BBD"/>
    <w:rsid w:val="00ED3B1C"/>
    <w:rsid w:val="00ED5EBA"/>
    <w:rsid w:val="00ED5F92"/>
    <w:rsid w:val="00EE0531"/>
    <w:rsid w:val="00EE3415"/>
    <w:rsid w:val="00EE57B6"/>
    <w:rsid w:val="00EE5B0F"/>
    <w:rsid w:val="00EE7BE5"/>
    <w:rsid w:val="00EF0E79"/>
    <w:rsid w:val="00EF1AD9"/>
    <w:rsid w:val="00EF2E00"/>
    <w:rsid w:val="00EF49E1"/>
    <w:rsid w:val="00EF4BC5"/>
    <w:rsid w:val="00EF746E"/>
    <w:rsid w:val="00F004DD"/>
    <w:rsid w:val="00F0732E"/>
    <w:rsid w:val="00F07531"/>
    <w:rsid w:val="00F07E44"/>
    <w:rsid w:val="00F10931"/>
    <w:rsid w:val="00F109CC"/>
    <w:rsid w:val="00F153EC"/>
    <w:rsid w:val="00F16D04"/>
    <w:rsid w:val="00F16E69"/>
    <w:rsid w:val="00F24B1E"/>
    <w:rsid w:val="00F2522D"/>
    <w:rsid w:val="00F253F2"/>
    <w:rsid w:val="00F31BA7"/>
    <w:rsid w:val="00F31BD3"/>
    <w:rsid w:val="00F321A1"/>
    <w:rsid w:val="00F33CB3"/>
    <w:rsid w:val="00F41747"/>
    <w:rsid w:val="00F469E4"/>
    <w:rsid w:val="00F47373"/>
    <w:rsid w:val="00F512EA"/>
    <w:rsid w:val="00F52DE9"/>
    <w:rsid w:val="00F561EF"/>
    <w:rsid w:val="00F56AFD"/>
    <w:rsid w:val="00F61547"/>
    <w:rsid w:val="00F673D8"/>
    <w:rsid w:val="00F713B4"/>
    <w:rsid w:val="00F77608"/>
    <w:rsid w:val="00F81299"/>
    <w:rsid w:val="00F83476"/>
    <w:rsid w:val="00F843F9"/>
    <w:rsid w:val="00F84534"/>
    <w:rsid w:val="00F855CF"/>
    <w:rsid w:val="00F86F06"/>
    <w:rsid w:val="00F87B06"/>
    <w:rsid w:val="00F87DB4"/>
    <w:rsid w:val="00F92EAE"/>
    <w:rsid w:val="00F92F93"/>
    <w:rsid w:val="00F93B38"/>
    <w:rsid w:val="00FA6C9C"/>
    <w:rsid w:val="00FB1135"/>
    <w:rsid w:val="00FB1A63"/>
    <w:rsid w:val="00FB37FE"/>
    <w:rsid w:val="00FB3DA9"/>
    <w:rsid w:val="00FB4A76"/>
    <w:rsid w:val="00FB5D20"/>
    <w:rsid w:val="00FB7228"/>
    <w:rsid w:val="00FC03AC"/>
    <w:rsid w:val="00FC06C2"/>
    <w:rsid w:val="00FC7FA8"/>
    <w:rsid w:val="00FD005A"/>
    <w:rsid w:val="00FD1561"/>
    <w:rsid w:val="00FD3262"/>
    <w:rsid w:val="00FD4112"/>
    <w:rsid w:val="00FE4ABB"/>
    <w:rsid w:val="00FE7327"/>
    <w:rsid w:val="00FE7BF7"/>
    <w:rsid w:val="00FF00CC"/>
    <w:rsid w:val="00FF11E0"/>
    <w:rsid w:val="00FF393B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11D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D93"/>
  </w:style>
  <w:style w:type="paragraph" w:styleId="Revision">
    <w:name w:val="Revision"/>
    <w:hidden/>
    <w:uiPriority w:val="99"/>
    <w:semiHidden/>
    <w:rsid w:val="000B41B6"/>
    <w:pPr>
      <w:widowControl/>
      <w:jc w:val="left"/>
    </w:pPr>
  </w:style>
  <w:style w:type="paragraph" w:styleId="ListParagraph">
    <w:name w:val="List Paragraph"/>
    <w:basedOn w:val="Normal"/>
    <w:uiPriority w:val="34"/>
    <w:qFormat/>
    <w:rsid w:val="007D6BE0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755EE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430FF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5430FF"/>
  </w:style>
  <w:style w:type="paragraph" w:customStyle="1" w:styleId="EndNoteBibliography">
    <w:name w:val="EndNote Bibliography"/>
    <w:basedOn w:val="Normal"/>
    <w:link w:val="EndNoteBibliographyChar"/>
    <w:rsid w:val="005430FF"/>
  </w:style>
  <w:style w:type="character" w:customStyle="1" w:styleId="EndNoteBibliographyChar">
    <w:name w:val="EndNote Bibliography Char"/>
    <w:basedOn w:val="DefaultParagraphFont"/>
    <w:link w:val="EndNoteBibliography"/>
    <w:rsid w:val="005430FF"/>
  </w:style>
  <w:style w:type="character" w:styleId="CommentReference">
    <w:name w:val="annotation reference"/>
    <w:basedOn w:val="DefaultParagraphFont"/>
    <w:uiPriority w:val="99"/>
    <w:semiHidden/>
    <w:unhideWhenUsed/>
    <w:rsid w:val="00DF1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0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1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0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09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09A"/>
    <w:rPr>
      <w:rFonts w:ascii="Segoe UI" w:hAnsi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5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8830</Words>
  <Characters>50333</Characters>
  <Application>Microsoft Office Word</Application>
  <DocSecurity>0</DocSecurity>
  <Lines>419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2025-06-18T10:15:00Z</dcterms:created>
  <dcterms:modified xsi:type="dcterms:W3CDTF">2025-06-26T12:24:00Z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3715554084b6a3f5e957734f7bc0a214320c29b962d00a0a526411b9a5528181</vt:lpwstr>
  </property>
</Properties>
</file>