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647A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742">
        <w:rPr>
          <w:rFonts w:eastAsia="Times New Roman" w:cstheme="minorHAnsi"/>
          <w:b/>
        </w:rPr>
        <w:t>68375</w:t>
      </w:r>
    </w:p>
    <w:p w14:paraId="2F6924E5" w14:textId="416E22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742">
        <w:rPr>
          <w:rFonts w:eastAsia="Times New Roman" w:cstheme="minorHAnsi"/>
          <w:b/>
        </w:rPr>
        <w:t>Pallavi Sharma</w:t>
      </w:r>
    </w:p>
    <w:p w14:paraId="6FB9233B" w14:textId="02AC5C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742"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492A40A" w14:textId="77777777" w:rsidR="00760E6A" w:rsidRPr="00760E6A" w:rsidRDefault="004E0C5A" w:rsidP="00760E6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Production and Testing of Moisture Behavior and Thermal Properties of Rapeseed Straw and </w:t>
      </w:r>
      <w:r w:rsidR="00760E6A" w:rsidRPr="00760E6A">
        <w:rPr>
          <w:rFonts w:eastAsia="Times New Roman" w:cstheme="minorHAnsi"/>
          <w:b/>
          <w:i/>
          <w:iCs/>
          <w:sz w:val="32"/>
          <w:szCs w:val="32"/>
        </w:rPr>
        <w:t>Ganoderma resinaceum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 Mycelium Bio-Composites</w:t>
      </w:r>
    </w:p>
    <w:p w14:paraId="30BC7CCC" w14:textId="78ABD9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9BE034" w14:textId="77777777" w:rsidR="00760E6A" w:rsidRPr="00637F7C" w:rsidRDefault="00760E6A" w:rsidP="00760E6A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637F7C">
        <w:rPr>
          <w:rFonts w:eastAsia="Times New Roman" w:cstheme="minorHAnsi"/>
          <w:b/>
          <w:sz w:val="28"/>
          <w:szCs w:val="28"/>
          <w:lang w:val="en-IN"/>
        </w:rPr>
        <w:t>Francisco Ortega Exposito</w:t>
      </w:r>
      <w:r w:rsidRPr="00637F7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*</w:t>
      </w:r>
      <w:r w:rsidRPr="00637F7C">
        <w:rPr>
          <w:rFonts w:eastAsia="Times New Roman" w:cstheme="minorHAnsi"/>
          <w:b/>
          <w:sz w:val="28"/>
          <w:szCs w:val="28"/>
          <w:lang w:val="en-IN"/>
        </w:rPr>
        <w:t>, C.A. Rovers</w:t>
      </w:r>
      <w:r w:rsidRPr="00637F7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*</w:t>
      </w:r>
    </w:p>
    <w:p w14:paraId="5DF4DB11" w14:textId="77777777" w:rsidR="00760E6A" w:rsidRPr="00637F7C" w:rsidRDefault="00760E6A" w:rsidP="00760E6A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15851383" w14:textId="0A939F28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  <w:r w:rsidRPr="00760E6A">
        <w:rPr>
          <w:rFonts w:eastAsia="Times New Roman" w:cstheme="minorHAnsi"/>
          <w:b/>
          <w:sz w:val="28"/>
          <w:szCs w:val="28"/>
        </w:rPr>
        <w:t>Centre of Expertise MNEXT, Avans University of Applied Sciences</w:t>
      </w:r>
    </w:p>
    <w:p w14:paraId="2D4A577E" w14:textId="77777777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0ED190" w14:textId="77777777" w:rsidR="00994326" w:rsidRPr="00994326" w:rsidRDefault="00994326" w:rsidP="00994326">
      <w:pPr>
        <w:outlineLvl w:val="0"/>
        <w:rPr>
          <w:rFonts w:eastAsia="Times New Roman" w:cstheme="minorHAnsi"/>
        </w:rPr>
      </w:pPr>
      <w:bookmarkStart w:id="0" w:name="_Hlk25233958"/>
      <w:r w:rsidRPr="00994326">
        <w:rPr>
          <w:rFonts w:eastAsia="Times New Roman" w:cstheme="minorHAnsi"/>
        </w:rPr>
        <w:t>Francisco Ortega Exposito</w:t>
      </w:r>
      <w:r w:rsidRPr="00994326">
        <w:rPr>
          <w:rFonts w:eastAsia="Times New Roman" w:cstheme="minorHAnsi"/>
        </w:rPr>
        <w:tab/>
        <w:t>(fa.ortegaexposito1@avans.nl)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E218F3" w14:textId="77777777" w:rsidR="00994326" w:rsidRPr="00D22742" w:rsidRDefault="00994326" w:rsidP="00994326">
      <w:pPr>
        <w:outlineLvl w:val="0"/>
        <w:rPr>
          <w:rFonts w:cstheme="minorHAnsi"/>
          <w:bCs/>
          <w:lang w:val="es-ES"/>
        </w:rPr>
      </w:pPr>
      <w:r w:rsidRPr="00D22742">
        <w:rPr>
          <w:rFonts w:cstheme="minorHAnsi"/>
          <w:bCs/>
          <w:lang w:val="es-ES"/>
        </w:rPr>
        <w:t>C.A. Rovers</w:t>
      </w:r>
      <w:r w:rsidRPr="00D22742">
        <w:rPr>
          <w:rFonts w:cstheme="minorHAnsi"/>
          <w:bCs/>
          <w:lang w:val="es-ES"/>
        </w:rPr>
        <w:tab/>
      </w:r>
      <w:r w:rsidRPr="00D22742">
        <w:rPr>
          <w:rFonts w:cstheme="minorHAnsi"/>
          <w:bCs/>
          <w:lang w:val="es-ES"/>
        </w:rPr>
        <w:tab/>
      </w:r>
      <w:r w:rsidRPr="00D22742">
        <w:rPr>
          <w:rFonts w:cstheme="minorHAnsi"/>
          <w:bCs/>
          <w:lang w:val="es-ES"/>
        </w:rPr>
        <w:tab/>
        <w:t>(ca.rovers@avans.nl)</w:t>
      </w:r>
    </w:p>
    <w:p w14:paraId="60719B03" w14:textId="77777777" w:rsidR="00D22742" w:rsidRPr="00D22742" w:rsidRDefault="00D22742" w:rsidP="00D22742">
      <w:pPr>
        <w:outlineLvl w:val="0"/>
        <w:rPr>
          <w:rFonts w:eastAsia="Times New Roman" w:cstheme="minorHAnsi"/>
          <w:bCs/>
          <w:lang w:val="it-CH"/>
        </w:rPr>
      </w:pPr>
      <w:r w:rsidRPr="00D22742">
        <w:rPr>
          <w:rFonts w:eastAsia="Times New Roman" w:cstheme="minorHAnsi"/>
          <w:bCs/>
          <w:lang w:val="it-CH"/>
        </w:rPr>
        <w:t>Francisco Ortega Exposito</w:t>
      </w:r>
      <w:r w:rsidRPr="00D22742">
        <w:rPr>
          <w:rFonts w:eastAsia="Times New Roman" w:cstheme="minorHAnsi"/>
          <w:bCs/>
          <w:lang w:val="it-CH"/>
        </w:rPr>
        <w:tab/>
        <w:t>(fa.ortegaexposito1@avans.nl)</w:t>
      </w:r>
    </w:p>
    <w:p w14:paraId="12916965" w14:textId="77777777" w:rsidR="003B5E26" w:rsidRPr="00D22742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9943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99432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994326" w:rsidRDefault="00C70C90">
      <w:pPr>
        <w:rPr>
          <w:rFonts w:cstheme="minorHAnsi"/>
          <w:b/>
          <w:sz w:val="22"/>
          <w:szCs w:val="22"/>
          <w:lang w:val="it-CH"/>
        </w:rPr>
      </w:pPr>
      <w:r w:rsidRPr="0099432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52EE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72CF6">
        <w:rPr>
          <w:rFonts w:cstheme="minorHAnsi"/>
          <w:bCs/>
          <w:sz w:val="22"/>
          <w:szCs w:val="22"/>
        </w:rPr>
        <w:t>2</w:t>
      </w:r>
      <w:r w:rsidR="006F5EE0">
        <w:rPr>
          <w:rFonts w:cstheme="minorHAnsi"/>
          <w:bCs/>
          <w:sz w:val="22"/>
          <w:szCs w:val="22"/>
        </w:rPr>
        <w:t>7</w:t>
      </w:r>
    </w:p>
    <w:p w14:paraId="5AAC9C6C" w14:textId="1943E8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72CF6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121A65F" w:rsidR="00CE10F2" w:rsidRPr="00263922" w:rsidRDefault="00D2274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2742">
        <w:rPr>
          <w:b/>
          <w:bCs/>
        </w:rPr>
        <w:t>M</w:t>
      </w:r>
      <w:r w:rsidRPr="00D22742">
        <w:rPr>
          <w:b/>
          <w:bCs/>
        </w:rPr>
        <w:t>ycelium-</w:t>
      </w:r>
      <w:r w:rsidRPr="00D22742">
        <w:rPr>
          <w:b/>
          <w:bCs/>
        </w:rPr>
        <w:t>B</w:t>
      </w:r>
      <w:r w:rsidRPr="00D22742">
        <w:rPr>
          <w:b/>
          <w:bCs/>
        </w:rPr>
        <w:t xml:space="preserve">ased </w:t>
      </w:r>
      <w:r w:rsidRPr="00D22742">
        <w:rPr>
          <w:b/>
          <w:bCs/>
        </w:rPr>
        <w:t>C</w:t>
      </w:r>
      <w:r w:rsidRPr="00D22742">
        <w:rPr>
          <w:b/>
          <w:bCs/>
        </w:rPr>
        <w:t xml:space="preserve">omposites </w:t>
      </w:r>
      <w:r w:rsidRPr="00D22742">
        <w:rPr>
          <w:b/>
          <w:bCs/>
        </w:rPr>
        <w:t>Production</w:t>
      </w:r>
      <w:r w:rsidR="00263922">
        <w:rPr>
          <w:b/>
          <w:bCs/>
        </w:rPr>
        <w:t xml:space="preserve"> for </w:t>
      </w:r>
      <w:r w:rsidR="00263922" w:rsidRPr="00263922">
        <w:rPr>
          <w:b/>
          <w:bCs/>
        </w:rPr>
        <w:t>T</w:t>
      </w:r>
      <w:r w:rsidR="00263922" w:rsidRPr="00263922">
        <w:rPr>
          <w:b/>
          <w:bCs/>
        </w:rPr>
        <w:t xml:space="preserve">hermal </w:t>
      </w:r>
      <w:r w:rsidR="00263922" w:rsidRPr="00263922">
        <w:rPr>
          <w:b/>
          <w:bCs/>
        </w:rPr>
        <w:t>I</w:t>
      </w:r>
      <w:r w:rsidR="00263922" w:rsidRPr="00263922">
        <w:rPr>
          <w:b/>
          <w:bCs/>
        </w:rPr>
        <w:t xml:space="preserve">nsulation </w:t>
      </w:r>
      <w:r w:rsidR="00263922" w:rsidRPr="00263922">
        <w:rPr>
          <w:b/>
          <w:bCs/>
        </w:rPr>
        <w:t>A</w:t>
      </w:r>
      <w:r w:rsidR="00263922" w:rsidRPr="00263922">
        <w:rPr>
          <w:b/>
          <w:bCs/>
        </w:rPr>
        <w:t>pplications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48E4EDFD" w14:textId="77777777" w:rsidR="00637F7C" w:rsidRDefault="00637F7C" w:rsidP="00637F7C">
      <w:pPr>
        <w:rPr>
          <w:lang w:val="en-IN"/>
        </w:rPr>
      </w:pPr>
    </w:p>
    <w:p w14:paraId="118AF122" w14:textId="295FD690" w:rsidR="00637F7C" w:rsidRPr="003976D0" w:rsidRDefault="00637F7C" w:rsidP="00637F7C">
      <w:pPr>
        <w:pStyle w:val="Narration"/>
        <w:numPr>
          <w:ilvl w:val="1"/>
          <w:numId w:val="3"/>
        </w:numPr>
      </w:pPr>
      <w:r w:rsidRPr="003976D0">
        <w:t xml:space="preserve">To begin, </w:t>
      </w:r>
      <w:commentRangeStart w:id="2"/>
      <w:r w:rsidRPr="003976D0">
        <w:t xml:space="preserve">use a sterile inoculation loop or a sterile spatula </w:t>
      </w:r>
      <w:commentRangeEnd w:id="2"/>
      <w:r w:rsidR="0026392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3976D0">
        <w:t xml:space="preserve">to cut a fully colonized </w:t>
      </w:r>
      <w:r w:rsidR="00263922" w:rsidRPr="003976D0">
        <w:t>100-millimeter</w:t>
      </w:r>
      <w:r w:rsidRPr="003976D0">
        <w:t xml:space="preserve"> diameter Petri dish of </w:t>
      </w:r>
      <w:r w:rsidR="0026591B" w:rsidRPr="00996F5C">
        <w:rPr>
          <w:i/>
          <w:iCs/>
        </w:rPr>
        <w:t>Ganoderma resinaceum</w:t>
      </w:r>
      <w:r w:rsidR="00263922">
        <w:rPr>
          <w:i/>
          <w:iCs/>
        </w:rPr>
        <w:t xml:space="preserve"> </w:t>
      </w:r>
      <w:r w:rsidR="00263922" w:rsidRPr="00263922">
        <w:rPr>
          <w:i/>
          <w:iCs/>
          <w:color w:val="EE0000"/>
        </w:rPr>
        <w:t>(</w:t>
      </w:r>
      <w:r w:rsidR="00263922" w:rsidRPr="00263922">
        <w:rPr>
          <w:i/>
          <w:iCs/>
          <w:color w:val="EE0000"/>
          <w:lang w:val="en-US"/>
        </w:rPr>
        <w:t>GAN-uh-DUR-muh</w:t>
      </w:r>
      <w:r w:rsidR="00263922" w:rsidRPr="00263922">
        <w:rPr>
          <w:i/>
          <w:iCs/>
          <w:color w:val="EE0000"/>
        </w:rPr>
        <w:t xml:space="preserve">- </w:t>
      </w:r>
      <w:r w:rsidR="00263922" w:rsidRPr="00263922">
        <w:rPr>
          <w:i/>
          <w:iCs/>
          <w:color w:val="EE0000"/>
          <w:lang w:val="en-US"/>
        </w:rPr>
        <w:t>rez-ih-NAY-see-um</w:t>
      </w:r>
      <w:r w:rsidR="00263922" w:rsidRPr="00263922">
        <w:rPr>
          <w:i/>
          <w:iCs/>
          <w:color w:val="EE0000"/>
          <w:lang w:val="en-US"/>
        </w:rPr>
        <w:t>)</w:t>
      </w:r>
      <w:r w:rsidR="00263922">
        <w:rPr>
          <w:lang w:val="en-US"/>
        </w:rPr>
        <w:t xml:space="preserve"> </w:t>
      </w:r>
      <w:r w:rsidRPr="003976D0">
        <w:t xml:space="preserve">medium into four equal sections </w:t>
      </w:r>
      <w:r w:rsidRPr="003976D0">
        <w:rPr>
          <w:b/>
          <w:bCs/>
        </w:rPr>
        <w:t>[1]</w:t>
      </w:r>
      <w:r w:rsidRPr="003976D0">
        <w:t>.</w:t>
      </w:r>
    </w:p>
    <w:p w14:paraId="1A51603F" w14:textId="1492860E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WIDE: Talent using a sterile inoculation loop to cut a fully colonized 100 millimeter Petri dish into four equal sections.</w:t>
      </w:r>
      <w:r w:rsidR="00263922">
        <w:rPr>
          <w:lang w:val="en-IN"/>
        </w:rPr>
        <w:br/>
      </w:r>
    </w:p>
    <w:p w14:paraId="3EE621E2" w14:textId="6C4DE6EE" w:rsidR="00637F7C" w:rsidRPr="003976D0" w:rsidRDefault="00637F7C" w:rsidP="00637F7C">
      <w:pPr>
        <w:pStyle w:val="Narration"/>
        <w:numPr>
          <w:ilvl w:val="1"/>
          <w:numId w:val="3"/>
        </w:numPr>
      </w:pPr>
      <w:r w:rsidRPr="003976D0">
        <w:t xml:space="preserve">Transfer two sections of the colonized medium to a sterile laboratory blender cup </w:t>
      </w:r>
      <w:r w:rsidRPr="003976D0">
        <w:rPr>
          <w:b/>
          <w:bCs/>
        </w:rPr>
        <w:t>[1]</w:t>
      </w:r>
      <w:r w:rsidR="0026591B">
        <w:t xml:space="preserve"> and</w:t>
      </w:r>
      <w:r w:rsidRPr="003976D0">
        <w:t xml:space="preserve"> </w:t>
      </w:r>
      <w:r w:rsidR="0026591B">
        <w:t>a</w:t>
      </w:r>
      <w:r w:rsidRPr="003976D0">
        <w:t xml:space="preserve">dd 50 milliliters of malt extract broth to the cup </w:t>
      </w:r>
      <w:r w:rsidRPr="003976D0">
        <w:rPr>
          <w:b/>
          <w:bCs/>
        </w:rPr>
        <w:t>[2]</w:t>
      </w:r>
      <w:r w:rsidRPr="003976D0">
        <w:t>.</w:t>
      </w:r>
    </w:p>
    <w:p w14:paraId="1DAEC281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two sections of colonized agar into a sterile lab blender cup.</w:t>
      </w:r>
    </w:p>
    <w:p w14:paraId="54689BD0" w14:textId="542D8B0C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50 milliliters of malt extract broth into the same cup.</w:t>
      </w:r>
      <w:r w:rsidR="00263922">
        <w:rPr>
          <w:lang w:val="en-IN"/>
        </w:rPr>
        <w:br/>
      </w:r>
    </w:p>
    <w:p w14:paraId="4C2E694E" w14:textId="7AA12EEF" w:rsidR="00637F7C" w:rsidRPr="003976D0" w:rsidRDefault="00263922" w:rsidP="00637F7C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our the inoculated broth mixture into the bag containing autoclaved cellulose and water </w:t>
      </w:r>
      <w:r w:rsidR="00637F7C" w:rsidRPr="003976D0">
        <w:rPr>
          <w:b/>
          <w:bCs/>
        </w:rPr>
        <w:t>[1]</w:t>
      </w:r>
      <w:r w:rsidR="00637F7C" w:rsidRPr="003976D0">
        <w:t xml:space="preserve">. Massage the contents of the bag manually for 2 minutes to ensure even mixing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2B8AC102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the broth mixture into a bag of autoclaved cellulose and water.</w:t>
      </w:r>
    </w:p>
    <w:p w14:paraId="051B443E" w14:textId="723C1B88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manually massaging the bag for 2 minutes.</w:t>
      </w:r>
      <w:r w:rsidR="00263922">
        <w:rPr>
          <w:lang w:val="en-IN"/>
        </w:rPr>
        <w:br/>
      </w:r>
    </w:p>
    <w:p w14:paraId="0215C230" w14:textId="45F2418B" w:rsidR="00637F7C" w:rsidRPr="003976D0" w:rsidRDefault="00263922" w:rsidP="00637F7C">
      <w:pPr>
        <w:pStyle w:val="Narration"/>
        <w:numPr>
          <w:ilvl w:val="1"/>
          <w:numId w:val="3"/>
        </w:numPr>
      </w:pPr>
      <w:r>
        <w:lastRenderedPageBreak/>
        <w:t>Now, t</w:t>
      </w:r>
      <w:r w:rsidR="00637F7C" w:rsidRPr="003976D0">
        <w:t xml:space="preserve">ransfer the inoculated bag to the climate chamber set to 30 degrees Celsius and 80 percent relative humidity for 5 days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17C75FBD" w14:textId="37216B22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placing the inoculated bag inside a climate chamber </w:t>
      </w:r>
      <w:r w:rsidR="00263922">
        <w:rPr>
          <w:lang w:val="en-IN"/>
        </w:rPr>
        <w:t xml:space="preserve">set at </w:t>
      </w:r>
      <w:r w:rsidRPr="003976D0">
        <w:rPr>
          <w:lang w:val="en-IN"/>
        </w:rPr>
        <w:t>30 degrees Celsius and 80 percent relative humidity.</w:t>
      </w:r>
      <w:r w:rsidR="00263922">
        <w:rPr>
          <w:lang w:val="en-IN"/>
        </w:rPr>
        <w:br/>
      </w:r>
    </w:p>
    <w:p w14:paraId="56B0A742" w14:textId="2C8E9235" w:rsidR="00637F7C" w:rsidRPr="003976D0" w:rsidRDefault="00263922" w:rsidP="00637F7C">
      <w:pPr>
        <w:pStyle w:val="Narration"/>
        <w:numPr>
          <w:ilvl w:val="1"/>
          <w:numId w:val="3"/>
        </w:numPr>
      </w:pPr>
      <w:r>
        <w:t>For substrate preparation, p</w:t>
      </w:r>
      <w:r w:rsidR="00637F7C" w:rsidRPr="003976D0">
        <w:t xml:space="preserve">lace an empty bowl or bucket on a scale and tare it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>
        <w:t>Then, t</w:t>
      </w:r>
      <w:r w:rsidR="00637F7C" w:rsidRPr="003976D0">
        <w:t xml:space="preserve">ransfer the substrate into the bucket and record its weight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D7866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a bowl on a digital scale and pressing the tare button.</w:t>
      </w:r>
    </w:p>
    <w:p w14:paraId="69D0D0B2" w14:textId="636EAE15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adding substrate to the bowl and recording the weight.</w:t>
      </w:r>
      <w:r w:rsidR="00263922">
        <w:rPr>
          <w:lang w:val="en-IN"/>
        </w:rPr>
        <w:br/>
      </w:r>
    </w:p>
    <w:p w14:paraId="0AE32F3C" w14:textId="34EA76B2" w:rsidR="00637F7C" w:rsidRPr="003976D0" w:rsidRDefault="00263922" w:rsidP="00637F7C">
      <w:pPr>
        <w:pStyle w:val="Narration"/>
        <w:numPr>
          <w:ilvl w:val="1"/>
          <w:numId w:val="3"/>
        </w:numPr>
      </w:pPr>
      <w:r>
        <w:t>Next, w</w:t>
      </w:r>
      <w:r w:rsidR="00637F7C" w:rsidRPr="003976D0">
        <w:t xml:space="preserve">eigh demineralized water in a 1.65 to 1 ratio relative to the substrate </w:t>
      </w:r>
      <w:r w:rsidR="00637F7C" w:rsidRPr="003976D0">
        <w:rPr>
          <w:b/>
          <w:bCs/>
        </w:rPr>
        <w:t>[1]</w:t>
      </w:r>
      <w:r w:rsidR="00637F7C" w:rsidRPr="003976D0">
        <w:t xml:space="preserve">. Mix the substrate and water thoroughly </w:t>
      </w:r>
      <w:r w:rsidR="00C11131">
        <w:t>with</w:t>
      </w:r>
      <w:r w:rsidR="00637F7C" w:rsidRPr="003976D0">
        <w:t xml:space="preserve"> hands </w:t>
      </w:r>
      <w:r w:rsidR="00637F7C" w:rsidRPr="003976D0">
        <w:rPr>
          <w:b/>
          <w:bCs/>
        </w:rPr>
        <w:t>[2</w:t>
      </w:r>
      <w:r>
        <w:rPr>
          <w:b/>
          <w:bCs/>
        </w:rPr>
        <w:t>-TXT</w:t>
      </w:r>
      <w:r w:rsidR="00637F7C" w:rsidRPr="003976D0">
        <w:rPr>
          <w:b/>
          <w:bCs/>
        </w:rPr>
        <w:t>]</w:t>
      </w:r>
      <w:r w:rsidR="00637F7C" w:rsidRPr="003976D0">
        <w:t>.</w:t>
      </w:r>
    </w:p>
    <w:p w14:paraId="4897B9D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measuring the correct amount of demineralized water based on the substrate weight.</w:t>
      </w:r>
    </w:p>
    <w:p w14:paraId="7FC1F513" w14:textId="56A8D16F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mixing substrate and water thoroughly with hands.</w:t>
      </w:r>
      <w:r w:rsidR="00263922">
        <w:rPr>
          <w:lang w:val="en-IN"/>
        </w:rPr>
        <w:t xml:space="preserve"> </w:t>
      </w:r>
      <w:r w:rsidR="00263922" w:rsidRPr="00263922">
        <w:rPr>
          <w:b/>
          <w:bCs/>
          <w:lang w:val="en-IN"/>
        </w:rPr>
        <w:t xml:space="preserve">TXT: </w:t>
      </w:r>
      <w:r w:rsidR="00263922" w:rsidRPr="00263922">
        <w:rPr>
          <w:b/>
          <w:bCs/>
        </w:rPr>
        <w:t>Use</w:t>
      </w:r>
      <w:r w:rsidR="00263922" w:rsidRPr="00263922">
        <w:rPr>
          <w:b/>
          <w:bCs/>
        </w:rPr>
        <w:t xml:space="preserve"> a cement mixer for larger quantities</w:t>
      </w:r>
      <w:r w:rsidR="00263922" w:rsidRPr="003976D0">
        <w:t xml:space="preserve"> </w:t>
      </w:r>
      <w:r w:rsidR="0026591B">
        <w:rPr>
          <w:lang w:val="en-IN"/>
        </w:rPr>
        <w:br/>
      </w:r>
    </w:p>
    <w:p w14:paraId="4EE3D708" w14:textId="12DAD95C" w:rsidR="00637F7C" w:rsidRPr="003976D0" w:rsidRDefault="0026591B" w:rsidP="0026591B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lace the hydrated substrate mixture into autoclavable bags </w:t>
      </w:r>
      <w:r w:rsidR="00637F7C" w:rsidRPr="003976D0">
        <w:rPr>
          <w:b/>
          <w:bCs/>
        </w:rPr>
        <w:t>[1]</w:t>
      </w:r>
      <w:r w:rsidR="00637F7C" w:rsidRPr="003976D0">
        <w:t>.</w:t>
      </w:r>
      <w:r>
        <w:t xml:space="preserve"> </w:t>
      </w:r>
      <w:r w:rsidRPr="003976D0">
        <w:t xml:space="preserve">Place the bags in an autoclave and run a cycle at 121 degrees Celsius for 25 minutes </w:t>
      </w:r>
      <w:r w:rsidRPr="003976D0">
        <w:rPr>
          <w:b/>
          <w:bCs/>
        </w:rPr>
        <w:t>[</w:t>
      </w:r>
      <w:r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15BD34F0" w14:textId="77777777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transferring the mixed substrate into autoclavable bags.</w:t>
      </w:r>
    </w:p>
    <w:p w14:paraId="409A9198" w14:textId="47656771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loading the bags into an autoclave and starting the cycle at 121 degrees Celsius for 25 minutes.</w:t>
      </w:r>
      <w:r w:rsidR="00263922">
        <w:rPr>
          <w:lang w:val="en-IN"/>
        </w:rPr>
        <w:br/>
      </w:r>
    </w:p>
    <w:p w14:paraId="04D05E05" w14:textId="0132193E" w:rsidR="00637F7C" w:rsidRPr="003976D0" w:rsidRDefault="00263922" w:rsidP="00637F7C">
      <w:pPr>
        <w:pStyle w:val="Narration"/>
        <w:numPr>
          <w:ilvl w:val="1"/>
          <w:numId w:val="3"/>
        </w:numPr>
      </w:pPr>
      <w:r>
        <w:t xml:space="preserve">For substrate inoculation, </w:t>
      </w:r>
      <w:r w:rsidR="00C11131" w:rsidRPr="003976D0">
        <w:t>using a scale</w:t>
      </w:r>
      <w:r w:rsidR="00C11131">
        <w:t xml:space="preserve">, </w:t>
      </w:r>
      <w:r>
        <w:t>w</w:t>
      </w:r>
      <w:r w:rsidR="00637F7C" w:rsidRPr="003976D0">
        <w:t xml:space="preserve">eigh the spawn to be 10 percent of the total wet weight of the substrate and water </w:t>
      </w:r>
      <w:r w:rsidR="00637F7C" w:rsidRPr="003976D0">
        <w:rPr>
          <w:b/>
          <w:bCs/>
        </w:rPr>
        <w:t>[1]</w:t>
      </w:r>
      <w:r w:rsidR="00637F7C" w:rsidRPr="003976D0">
        <w:t xml:space="preserve">. Pour the weighed spawn into the bag containing the sterilized substrate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48B3AB93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weighing the appropriate amount of spawn using a digital scale.</w:t>
      </w:r>
    </w:p>
    <w:p w14:paraId="2FCA045D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the spawn into the bag of substrate.</w:t>
      </w:r>
    </w:p>
    <w:p w14:paraId="07F305DD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74163514" w14:textId="5A81A9AE" w:rsidR="00637F7C" w:rsidRPr="003976D0" w:rsidRDefault="00314D4D" w:rsidP="00637F7C">
      <w:pPr>
        <w:pStyle w:val="Narration"/>
        <w:numPr>
          <w:ilvl w:val="1"/>
          <w:numId w:val="3"/>
        </w:numPr>
      </w:pPr>
      <w:r>
        <w:t>Then, s</w:t>
      </w:r>
      <w:r w:rsidR="00637F7C" w:rsidRPr="003976D0">
        <w:t xml:space="preserve">eal the bag using a heat sealer or tape </w:t>
      </w:r>
      <w:r w:rsidR="00637F7C" w:rsidRPr="003976D0">
        <w:rPr>
          <w:b/>
          <w:bCs/>
        </w:rPr>
        <w:t>[1]</w:t>
      </w:r>
      <w:r>
        <w:t xml:space="preserve"> and s</w:t>
      </w:r>
      <w:r w:rsidR="00637F7C" w:rsidRPr="003976D0">
        <w:t xml:space="preserve">hake or massage the bag gently for 2 minutes to distribute the spawn evenly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12FF438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sealing the inoculated bag with a heat sealer.</w:t>
      </w:r>
    </w:p>
    <w:p w14:paraId="65CEE7F6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gently massaging the sealed bag for 2 minutes.</w:t>
      </w:r>
    </w:p>
    <w:p w14:paraId="2252131C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4DA5B89C" w14:textId="53F99AAF" w:rsidR="00637F7C" w:rsidRPr="003976D0" w:rsidRDefault="00314D4D" w:rsidP="00637F7C">
      <w:pPr>
        <w:pStyle w:val="Narration"/>
        <w:numPr>
          <w:ilvl w:val="1"/>
          <w:numId w:val="3"/>
        </w:numPr>
      </w:pPr>
      <w:r>
        <w:t xml:space="preserve">For moulding, </w:t>
      </w:r>
      <w:r w:rsidR="00C11131">
        <w:t>weigh</w:t>
      </w:r>
      <w:r w:rsidR="00637F7C" w:rsidRPr="003976D0">
        <w:t xml:space="preserve"> the mold on a scale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C11131" w:rsidRPr="00C11131">
        <w:rPr>
          <w:lang w:val="en-US"/>
        </w:rPr>
        <w:t xml:space="preserve">Fill </w:t>
      </w:r>
      <w:r w:rsidR="00C11131">
        <w:rPr>
          <w:lang w:val="en-US"/>
        </w:rPr>
        <w:t xml:space="preserve">it </w:t>
      </w:r>
      <w:r w:rsidR="00C11131" w:rsidRPr="00C11131">
        <w:rPr>
          <w:lang w:val="en-US"/>
        </w:rPr>
        <w:t xml:space="preserve">with the inoculated substrate and </w:t>
      </w:r>
      <w:r w:rsidR="00C11131" w:rsidRPr="00C11131">
        <w:rPr>
          <w:lang w:val="en-US"/>
        </w:rPr>
        <w:lastRenderedPageBreak/>
        <w:t>spread it evenly to create a flat surface</w:t>
      </w:r>
      <w:r w:rsidR="00637F7C" w:rsidRPr="003976D0"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69A81641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an empty mold on the digital scale and pressing the tare button.</w:t>
      </w:r>
    </w:p>
    <w:p w14:paraId="706AB6CB" w14:textId="6BF58DED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filling the mold with inoculated substrate and spreading it evenly to create a flat surface</w:t>
      </w:r>
      <w:r w:rsidR="00314D4D">
        <w:rPr>
          <w:lang w:val="en-IN"/>
        </w:rPr>
        <w:t>\</w:t>
      </w:r>
    </w:p>
    <w:p w14:paraId="3CC47A7D" w14:textId="77777777" w:rsidR="00314D4D" w:rsidRPr="003976D0" w:rsidRDefault="00314D4D" w:rsidP="00C11131">
      <w:pPr>
        <w:pStyle w:val="ShotDescription"/>
        <w:ind w:left="0" w:firstLine="0"/>
        <w:rPr>
          <w:lang w:val="en-IN"/>
        </w:rPr>
      </w:pPr>
    </w:p>
    <w:p w14:paraId="48F37B43" w14:textId="11311830" w:rsidR="00637F7C" w:rsidRPr="003976D0" w:rsidRDefault="00314D4D" w:rsidP="0026591B">
      <w:pPr>
        <w:pStyle w:val="Narration"/>
        <w:numPr>
          <w:ilvl w:val="1"/>
          <w:numId w:val="3"/>
        </w:numPr>
      </w:pPr>
      <w:r>
        <w:t>Afterward, c</w:t>
      </w:r>
      <w:r w:rsidR="00637F7C" w:rsidRPr="003976D0">
        <w:t xml:space="preserve">over the mold with perforated foil </w:t>
      </w:r>
      <w:r w:rsidR="00637F7C" w:rsidRPr="003976D0">
        <w:rPr>
          <w:b/>
          <w:bCs/>
        </w:rPr>
        <w:t>[1]</w:t>
      </w:r>
      <w:r w:rsidR="00637F7C" w:rsidRPr="003976D0">
        <w:t xml:space="preserve"> and secure it in place with tape </w:t>
      </w:r>
      <w:r w:rsidR="00637F7C" w:rsidRPr="003976D0">
        <w:rPr>
          <w:b/>
          <w:bCs/>
        </w:rPr>
        <w:t>[2]</w:t>
      </w:r>
      <w:r w:rsidR="00637F7C" w:rsidRPr="003976D0">
        <w:t>.</w:t>
      </w:r>
      <w:r w:rsidR="0026591B">
        <w:t xml:space="preserve"> </w:t>
      </w:r>
      <w:r w:rsidR="0026591B" w:rsidRPr="003976D0">
        <w:t xml:space="preserve">Place the filled and covered molds in a climate chamber set to 25 degrees Celsius and 80 percent relative humidity for 7 days </w:t>
      </w:r>
      <w:r w:rsidR="0026591B" w:rsidRPr="003976D0">
        <w:rPr>
          <w:b/>
          <w:bCs/>
        </w:rPr>
        <w:t>[</w:t>
      </w:r>
      <w:r w:rsidR="0026591B">
        <w:rPr>
          <w:b/>
          <w:bCs/>
        </w:rPr>
        <w:t>3]</w:t>
      </w:r>
      <w:r w:rsidR="0026591B" w:rsidRPr="003976D0">
        <w:t>.</w:t>
      </w:r>
    </w:p>
    <w:p w14:paraId="3FCC9A5F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covering the filled mold with perforated foil.</w:t>
      </w:r>
    </w:p>
    <w:p w14:paraId="274B10F8" w14:textId="77777777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taping the foil securely to the mold.</w:t>
      </w:r>
    </w:p>
    <w:p w14:paraId="4715A59A" w14:textId="4FDF9B94" w:rsidR="00314D4D" w:rsidRPr="00C11131" w:rsidRDefault="00637F7C" w:rsidP="00C11131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the molds into the climate chamber and setting the temperature and humidity parameters.</w:t>
      </w:r>
      <w:r w:rsidR="00C11131">
        <w:rPr>
          <w:lang w:val="en-IN"/>
        </w:rPr>
        <w:t xml:space="preserve"> </w:t>
      </w:r>
      <w:r w:rsidR="00C11131" w:rsidRPr="00C11131">
        <w:rPr>
          <w:b/>
          <w:bCs/>
          <w:lang w:val="en-IN"/>
        </w:rPr>
        <w:t>TXT: I</w:t>
      </w:r>
      <w:r w:rsidR="00C11131" w:rsidRPr="00C11131">
        <w:rPr>
          <w:b/>
          <w:bCs/>
        </w:rPr>
        <w:t>nspect for uniform mycelium and even surface whiteness</w:t>
      </w:r>
      <w:r w:rsidR="0026591B">
        <w:rPr>
          <w:lang w:val="en-IN"/>
        </w:rPr>
        <w:br/>
      </w:r>
    </w:p>
    <w:p w14:paraId="6510D690" w14:textId="5A2E18AB" w:rsidR="00637F7C" w:rsidRPr="003976D0" w:rsidRDefault="00C11131" w:rsidP="00637F7C">
      <w:pPr>
        <w:pStyle w:val="Narration"/>
        <w:numPr>
          <w:ilvl w:val="1"/>
          <w:numId w:val="3"/>
        </w:numPr>
      </w:pPr>
      <w:r w:rsidRPr="00C11131">
        <w:rPr>
          <w:lang w:val="en-US"/>
        </w:rPr>
        <w:t>After approximately 7 days of growth, carefully remove the sample from the mold</w:t>
      </w:r>
      <w:r>
        <w:rPr>
          <w:b/>
          <w:bCs/>
          <w:lang w:val="en-US"/>
        </w:rPr>
        <w:t xml:space="preserve"> [1].</w:t>
      </w:r>
      <w:r w:rsidRPr="00C11131">
        <w:rPr>
          <w:b/>
          <w:bCs/>
          <w:lang w:val="en-US"/>
        </w:rPr>
        <w:t xml:space="preserve"> </w:t>
      </w:r>
      <w:r w:rsidRPr="00C11131">
        <w:rPr>
          <w:lang w:val="en-US"/>
        </w:rPr>
        <w:t>Place it on baking paper in an oven set to 65 </w:t>
      </w:r>
      <w:r>
        <w:rPr>
          <w:lang w:val="en-US"/>
        </w:rPr>
        <w:t>degrees celsius</w:t>
      </w:r>
      <w:r w:rsidRPr="00C11131">
        <w:rPr>
          <w:lang w:val="en-US"/>
        </w:rPr>
        <w:t xml:space="preserve"> for 24 hours to absorb moisture an</w:t>
      </w:r>
      <w:r w:rsidRPr="00C11131">
        <w:rPr>
          <w:lang w:val="en-US"/>
        </w:rPr>
        <w:t>d</w:t>
      </w:r>
      <w:r w:rsidRPr="00C11131">
        <w:rPr>
          <w:lang w:val="en-US"/>
        </w:rPr>
        <w:t xml:space="preserve"> prevent sticking</w:t>
      </w:r>
      <w:r>
        <w:rPr>
          <w:b/>
          <w:bCs/>
          <w:lang w:val="en-US"/>
        </w:rPr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44ACC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removing the grown sample from the mold.</w:t>
      </w:r>
    </w:p>
    <w:p w14:paraId="09B650F3" w14:textId="41756DCB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the sample on baking paper and loading it into an oven set to 65 degrees Celsius.</w:t>
      </w:r>
      <w:r w:rsidR="00314D4D">
        <w:rPr>
          <w:lang w:val="en-IN"/>
        </w:rPr>
        <w:br/>
      </w:r>
    </w:p>
    <w:p w14:paraId="3D2A06E0" w14:textId="581F3D09" w:rsidR="0026591B" w:rsidRDefault="0026591B" w:rsidP="0026591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Material Testing</w:t>
      </w:r>
      <w:r w:rsidR="00314D4D">
        <w:rPr>
          <w:rFonts w:cstheme="minorHAnsi"/>
          <w:b/>
          <w:bCs/>
        </w:rPr>
        <w:t xml:space="preserve"> of Mycelium Based Composites</w:t>
      </w:r>
    </w:p>
    <w:p w14:paraId="5BDBB208" w14:textId="10569F5D" w:rsidR="0026591B" w:rsidRPr="003976D0" w:rsidRDefault="0026591B" w:rsidP="0026591B">
      <w:pPr>
        <w:pStyle w:val="ShotDescription"/>
        <w:ind w:left="0" w:firstLine="36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40647425"/>
          <w:placeholder>
            <w:docPart w:val="1EBCBF039E0A44068F24E976DB7471C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24C2FC7" w14:textId="3AF0CE57" w:rsidR="00637F7C" w:rsidRPr="003976D0" w:rsidRDefault="0093275F" w:rsidP="00637F7C">
      <w:pPr>
        <w:pStyle w:val="Narration"/>
        <w:numPr>
          <w:ilvl w:val="1"/>
          <w:numId w:val="3"/>
        </w:numPr>
      </w:pPr>
      <w:r>
        <w:t xml:space="preserve">After calibrating the </w:t>
      </w:r>
      <w:r w:rsidR="00314D4D">
        <w:t>heat flow meter</w:t>
      </w:r>
      <w:r>
        <w:t xml:space="preserve"> software, input</w:t>
      </w:r>
      <w:r w:rsidR="00637F7C" w:rsidRPr="003976D0">
        <w:t xml:space="preserve"> the basic data and specimen description into the software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FE212D">
        <w:t xml:space="preserve">Set the upper and lower plate temperature </w:t>
      </w:r>
      <w:r w:rsidR="00637F7C" w:rsidRPr="003976D0">
        <w:t>as required</w:t>
      </w:r>
      <w:r w:rsidR="00940F69">
        <w:t xml:space="preserve"> </w:t>
      </w:r>
      <w:r w:rsidR="00940F69" w:rsidRPr="00940F69">
        <w:rPr>
          <w:b/>
          <w:bCs/>
        </w:rPr>
        <w:t>[2]</w:t>
      </w:r>
      <w:r w:rsidR="00637F7C" w:rsidRPr="00940F69">
        <w:t>.</w:t>
      </w:r>
      <w:r w:rsidR="00637F7C" w:rsidRPr="003976D0">
        <w:t xml:space="preserve"> Use the built-in thickness gauge to measure the sample thickness </w:t>
      </w:r>
      <w:r w:rsidR="00637F7C" w:rsidRPr="003976D0">
        <w:rPr>
          <w:b/>
          <w:bCs/>
        </w:rPr>
        <w:t>[3]</w:t>
      </w:r>
      <w:r w:rsidR="00637F7C" w:rsidRPr="003976D0">
        <w:t xml:space="preserve">. </w:t>
      </w:r>
    </w:p>
    <w:p w14:paraId="2FD1B34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software interface where basic data fields are being filled in.</w:t>
      </w:r>
    </w:p>
    <w:p w14:paraId="04C5609F" w14:textId="529CBDE3" w:rsidR="006F5EE0" w:rsidRDefault="006F5EE0" w:rsidP="006F5EE0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4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1AD82176" w14:textId="2650467B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</w:t>
      </w:r>
      <w:r w:rsidR="00940F69">
        <w:rPr>
          <w:lang w:val="en-IN"/>
        </w:rPr>
        <w:t xml:space="preserve">how the </w:t>
      </w:r>
      <w:r w:rsidR="00940F69">
        <w:t>upper and lower plate temperature</w:t>
      </w:r>
      <w:r w:rsidRPr="003976D0">
        <w:rPr>
          <w:lang w:val="en-IN"/>
        </w:rPr>
        <w:t>.</w:t>
      </w:r>
    </w:p>
    <w:p w14:paraId="70885DD7" w14:textId="4328B3F0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using the built-in thickness gauge to measure the sample.</w:t>
      </w:r>
      <w:r w:rsidR="00C11131">
        <w:rPr>
          <w:lang w:val="en-IN"/>
        </w:rPr>
        <w:br/>
      </w:r>
    </w:p>
    <w:p w14:paraId="1C731B4F" w14:textId="71C5719D" w:rsidR="00637F7C" w:rsidRPr="003976D0" w:rsidRDefault="00940F69" w:rsidP="00637F7C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lace the mycelium-based composite sample in the heat flow meter and close the door, ensuring the sample remains centered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06EB5402" w14:textId="0B8BD58F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lastRenderedPageBreak/>
        <w:t>Talent positioning the sample in the heat flow meter and closing the device door with the sample properly centered.</w:t>
      </w:r>
      <w:r w:rsidR="00C11131">
        <w:rPr>
          <w:lang w:val="en-IN"/>
        </w:rPr>
        <w:br/>
      </w:r>
    </w:p>
    <w:p w14:paraId="0D028DF2" w14:textId="4A29FFDE" w:rsidR="00637F7C" w:rsidRPr="003976D0" w:rsidRDefault="00637F7C" w:rsidP="00637F7C">
      <w:pPr>
        <w:pStyle w:val="Narration"/>
        <w:numPr>
          <w:ilvl w:val="1"/>
          <w:numId w:val="3"/>
        </w:numPr>
      </w:pPr>
      <w:r w:rsidRPr="003976D0">
        <w:t xml:space="preserve">Select the previously performed calibration </w:t>
      </w:r>
      <w:r w:rsidRPr="003976D0">
        <w:rPr>
          <w:b/>
          <w:bCs/>
        </w:rPr>
        <w:t>[1]</w:t>
      </w:r>
      <w:r w:rsidRPr="003976D0">
        <w:t xml:space="preserve">. </w:t>
      </w:r>
      <w:r w:rsidR="00C11131">
        <w:t>Then, l</w:t>
      </w:r>
      <w:r w:rsidRPr="003976D0">
        <w:t xml:space="preserve">eft-click to tick the </w:t>
      </w:r>
      <w:r w:rsidRPr="003976D0">
        <w:rPr>
          <w:b/>
          <w:bCs/>
        </w:rPr>
        <w:t>load setpoint</w:t>
      </w:r>
      <w:r w:rsidRPr="003976D0">
        <w:t xml:space="preserve"> at 2.1 kilopascal, </w:t>
      </w:r>
      <w:r w:rsidR="00C11131">
        <w:t xml:space="preserve">and </w:t>
      </w:r>
      <w:r w:rsidRPr="003976D0">
        <w:t xml:space="preserve">click the </w:t>
      </w:r>
      <w:r w:rsidRPr="003976D0">
        <w:rPr>
          <w:b/>
          <w:bCs/>
        </w:rPr>
        <w:t>Start</w:t>
      </w:r>
      <w:r w:rsidRPr="003976D0">
        <w:t xml:space="preserve"> button to initiate the test </w:t>
      </w:r>
      <w:r w:rsidRPr="003976D0">
        <w:rPr>
          <w:b/>
          <w:bCs/>
        </w:rPr>
        <w:t>[</w:t>
      </w:r>
      <w:r w:rsidR="0093275F"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360C3FC0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user selecting a calibration file from the software.</w:t>
      </w:r>
    </w:p>
    <w:p w14:paraId="221F2AFA" w14:textId="4849B14E" w:rsidR="00637F7C" w:rsidRPr="0093275F" w:rsidRDefault="00637F7C" w:rsidP="0093275F">
      <w:pPr>
        <w:pStyle w:val="ShotDescription"/>
        <w:numPr>
          <w:ilvl w:val="2"/>
          <w:numId w:val="3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940F69">
        <w:rPr>
          <w:lang w:val="en-IN"/>
        </w:rPr>
        <w:t xml:space="preserve"> Show the load setpoint checkbox at 2.1 kilopascal being clicked.</w:t>
      </w:r>
      <w:r w:rsidR="0093275F" w:rsidRPr="00940F69">
        <w:rPr>
          <w:lang w:val="en-IN"/>
        </w:rPr>
        <w:t xml:space="preserve"> </w:t>
      </w:r>
      <w:r w:rsidRPr="00940F69">
        <w:rPr>
          <w:lang w:val="en-IN"/>
        </w:rPr>
        <w:t>Show the Start button</w:t>
      </w:r>
      <w:r w:rsidRPr="0093275F">
        <w:rPr>
          <w:lang w:val="en-IN"/>
        </w:rPr>
        <w:t xml:space="preserve"> being clicked to begin the measurement.</w:t>
      </w:r>
      <w:r w:rsidR="00C11131">
        <w:rPr>
          <w:lang w:val="en-IN"/>
        </w:rPr>
        <w:br/>
      </w:r>
    </w:p>
    <w:p w14:paraId="20C0871F" w14:textId="4BCA0C10" w:rsidR="00637F7C" w:rsidRPr="00AB1CAD" w:rsidRDefault="00940F69" w:rsidP="00637F7C">
      <w:pPr>
        <w:pStyle w:val="Narration"/>
        <w:numPr>
          <w:ilvl w:val="1"/>
          <w:numId w:val="3"/>
        </w:numPr>
      </w:pPr>
      <w:r>
        <w:t>To measure specific heat capacity, p</w:t>
      </w:r>
      <w:r w:rsidR="00637F7C" w:rsidRPr="00AB1CAD">
        <w:t xml:space="preserve">lace the mycelium-based composite sample inside the heat flow meter and close the door securely </w:t>
      </w:r>
      <w:r w:rsidR="00637F7C" w:rsidRPr="00AB1CAD">
        <w:rPr>
          <w:b/>
          <w:bCs/>
        </w:rPr>
        <w:t>[1]</w:t>
      </w:r>
      <w:r w:rsidR="00637F7C" w:rsidRPr="00AB1CAD">
        <w:t>.</w:t>
      </w:r>
    </w:p>
    <w:p w14:paraId="150C82FC" w14:textId="213DB222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loading the sample into the heat flow meter and closing the door.</w:t>
      </w:r>
      <w:r w:rsidR="00940F69">
        <w:rPr>
          <w:lang w:val="en-IN"/>
        </w:rPr>
        <w:br/>
      </w:r>
    </w:p>
    <w:p w14:paraId="1C09C568" w14:textId="19FA41EC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t xml:space="preserve">Set the values specified in the set point table </w:t>
      </w:r>
      <w:r w:rsidRPr="00AB1CAD">
        <w:rPr>
          <w:b/>
          <w:bCs/>
        </w:rPr>
        <w:t>[1]</w:t>
      </w:r>
      <w:r w:rsidR="00B72CF6">
        <w:t xml:space="preserve"> and</w:t>
      </w:r>
      <w:r w:rsidRPr="00AB1CAD">
        <w:t xml:space="preserve"> </w:t>
      </w:r>
      <w:r w:rsidR="00B72CF6">
        <w:t>s</w:t>
      </w:r>
      <w:r w:rsidRPr="00AB1CAD">
        <w:t xml:space="preserve">elect the previously performed empty stack calibration </w:t>
      </w:r>
      <w:r w:rsidRPr="00AB1CAD">
        <w:rPr>
          <w:b/>
          <w:bCs/>
        </w:rPr>
        <w:t>[2]</w:t>
      </w:r>
      <w:r w:rsidRPr="00AB1CAD">
        <w:t xml:space="preserve">. Left-click to tick the </w:t>
      </w:r>
      <w:r w:rsidRPr="00AB1CAD">
        <w:rPr>
          <w:b/>
          <w:bCs/>
        </w:rPr>
        <w:t>load setpoint</w:t>
      </w:r>
      <w:r w:rsidRPr="00AB1CAD">
        <w:t xml:space="preserve"> at 2.1 kilopascal, then </w:t>
      </w:r>
      <w:r w:rsidR="00C11131">
        <w:t xml:space="preserve">click </w:t>
      </w:r>
      <w:r w:rsidRPr="00AB1CAD">
        <w:t xml:space="preserve">the </w:t>
      </w:r>
      <w:r w:rsidRPr="00AB1CAD">
        <w:rPr>
          <w:b/>
          <w:bCs/>
        </w:rPr>
        <w:t>Start</w:t>
      </w:r>
      <w:r w:rsidRPr="00AB1CAD">
        <w:t xml:space="preserve"> button </w:t>
      </w:r>
      <w:r w:rsidRPr="00AB1CAD">
        <w:rPr>
          <w:b/>
          <w:bCs/>
        </w:rPr>
        <w:t>[</w:t>
      </w:r>
      <w:r w:rsidR="0093275F">
        <w:rPr>
          <w:b/>
          <w:bCs/>
        </w:rPr>
        <w:t>3</w:t>
      </w:r>
      <w:r w:rsidRPr="00AB1CAD">
        <w:rPr>
          <w:b/>
          <w:bCs/>
        </w:rPr>
        <w:t>]</w:t>
      </w:r>
      <w:r w:rsidRPr="00AB1CAD">
        <w:t>.</w:t>
      </w:r>
    </w:p>
    <w:p w14:paraId="3DE6E1AD" w14:textId="7C9A9616" w:rsidR="00637F7C" w:rsidRDefault="0093275F" w:rsidP="00637F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1</w:t>
      </w:r>
      <w:r w:rsidR="00637F7C" w:rsidRPr="00AB1CAD">
        <w:rPr>
          <w:lang w:val="en-IN"/>
        </w:rPr>
        <w:t>.</w:t>
      </w:r>
    </w:p>
    <w:p w14:paraId="5D6C7AD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</w:t>
      </w:r>
      <w:r w:rsidRPr="00AB1CAD">
        <w:rPr>
          <w:lang w:val="en-IN"/>
        </w:rPr>
        <w:t>: User selecting an empty stack calibration file from the menu.</w:t>
      </w:r>
    </w:p>
    <w:p w14:paraId="291C12F7" w14:textId="2ECB2166" w:rsidR="00637F7C" w:rsidRPr="0093275F" w:rsidRDefault="00637F7C" w:rsidP="0093275F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</w:t>
      </w:r>
      <w:r w:rsidRPr="00C11131">
        <w:rPr>
          <w:lang w:val="en-IN"/>
        </w:rPr>
        <w:t>User ticking the load setpoint at 2.1 kilopascal.</w:t>
      </w:r>
      <w:r w:rsidR="0093275F" w:rsidRPr="00C11131">
        <w:rPr>
          <w:lang w:val="en-IN"/>
        </w:rPr>
        <w:t xml:space="preserve"> </w:t>
      </w:r>
      <w:r w:rsidRPr="00C11131">
        <w:rPr>
          <w:lang w:val="en-IN"/>
        </w:rPr>
        <w:t>Show the user clicking the Start button to begin the process.</w:t>
      </w:r>
      <w:r w:rsidR="00C11131">
        <w:rPr>
          <w:lang w:val="en-IN"/>
        </w:rPr>
        <w:br/>
      </w:r>
    </w:p>
    <w:p w14:paraId="3510561D" w14:textId="484F9DAF" w:rsidR="00637F7C" w:rsidRPr="00AB1CAD" w:rsidRDefault="00940F69" w:rsidP="00637F7C">
      <w:pPr>
        <w:pStyle w:val="Narration"/>
        <w:numPr>
          <w:ilvl w:val="1"/>
          <w:numId w:val="3"/>
        </w:numPr>
      </w:pPr>
      <w:r>
        <w:t>For Moisture absorption and desorption analysis, p</w:t>
      </w:r>
      <w:r w:rsidR="00637F7C" w:rsidRPr="00AB1CAD">
        <w:t xml:space="preserve">repare a water box filled to one-quarter of its height with water </w:t>
      </w:r>
      <w:r w:rsidR="00637F7C" w:rsidRPr="00AB1CAD">
        <w:rPr>
          <w:b/>
          <w:bCs/>
        </w:rPr>
        <w:t>[1]</w:t>
      </w:r>
      <w:r w:rsidR="00637F7C" w:rsidRPr="00AB1CAD">
        <w:t xml:space="preserve">. Use three strips of plastic tape to suspend the mycelium-based composite sample above the water without touching it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4EC45BD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filling a water box to one-quarter height.</w:t>
      </w:r>
    </w:p>
    <w:p w14:paraId="5E0447FB" w14:textId="41CD2118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positioning the sample using three plastic tape strips so it remains suspended above the water surface.</w:t>
      </w:r>
      <w:r w:rsidR="00C11131">
        <w:rPr>
          <w:lang w:val="en-IN"/>
        </w:rPr>
        <w:br/>
      </w:r>
    </w:p>
    <w:p w14:paraId="654A5235" w14:textId="1F99B272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t>At specified intervals of 0, 0.5, 1, 2, 4, 8, 24, and 48 hours, remove the sample from the water box, weigh it on a scale</w:t>
      </w:r>
      <w:r w:rsidR="00940F69">
        <w:t xml:space="preserve"> </w:t>
      </w:r>
      <w:r w:rsidR="00940F69" w:rsidRPr="00940F69">
        <w:rPr>
          <w:b/>
          <w:bCs/>
        </w:rPr>
        <w:t>[1]</w:t>
      </w:r>
      <w:r w:rsidR="0093275F" w:rsidRPr="00940F69">
        <w:rPr>
          <w:b/>
          <w:bCs/>
        </w:rPr>
        <w:t>,</w:t>
      </w:r>
      <w:r w:rsidRPr="00AB1CAD">
        <w:t xml:space="preserve"> and measure its dimensions quickly to minimize moisture loss </w:t>
      </w:r>
      <w:r w:rsidRPr="00AB1CAD">
        <w:rPr>
          <w:b/>
          <w:bCs/>
        </w:rPr>
        <w:t>[2]</w:t>
      </w:r>
      <w:r w:rsidRPr="00AB1CAD">
        <w:t xml:space="preserve">. After each measurement, return the sample to the water box and close the lid </w:t>
      </w:r>
      <w:r w:rsidRPr="00AB1CAD">
        <w:rPr>
          <w:b/>
          <w:bCs/>
        </w:rPr>
        <w:t>[3]</w:t>
      </w:r>
      <w:r w:rsidRPr="00AB1CAD">
        <w:t>.</w:t>
      </w:r>
    </w:p>
    <w:p w14:paraId="6F4095EA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removing the sample at each interval and placing it on a scale.</w:t>
      </w:r>
    </w:p>
    <w:p w14:paraId="1BC429F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quickly measuring dimensions of the sample.</w:t>
      </w:r>
    </w:p>
    <w:p w14:paraId="4F8AE197" w14:textId="053112BB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returning the sample to the water box and sealing it with a lid.</w:t>
      </w:r>
      <w:r w:rsidR="0093275F">
        <w:rPr>
          <w:lang w:val="en-IN"/>
        </w:rPr>
        <w:br/>
      </w:r>
    </w:p>
    <w:p w14:paraId="1DFD372C" w14:textId="77777777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lastRenderedPageBreak/>
        <w:t xml:space="preserve">After 48 hours, take the sample out of the water box </w:t>
      </w:r>
      <w:r w:rsidRPr="00AB1CAD">
        <w:rPr>
          <w:b/>
          <w:bCs/>
        </w:rPr>
        <w:t>[1]</w:t>
      </w:r>
      <w:r w:rsidRPr="00AB1CAD">
        <w:t xml:space="preserve"> and place it in a climate chamber set at 25 degrees Celsius and 40 percent relative humidity </w:t>
      </w:r>
      <w:r w:rsidRPr="00AB1CAD">
        <w:rPr>
          <w:b/>
          <w:bCs/>
        </w:rPr>
        <w:t>[2]</w:t>
      </w:r>
      <w:r w:rsidRPr="00AB1CAD">
        <w:t>.</w:t>
      </w:r>
    </w:p>
    <w:p w14:paraId="163A5A3E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removing the sample from the box after the final interval.</w:t>
      </w:r>
    </w:p>
    <w:p w14:paraId="57A4CC65" w14:textId="30BFB81A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the sample in a climate chamber with the specified settings.</w:t>
      </w:r>
      <w:r w:rsidR="00B72CF6">
        <w:rPr>
          <w:lang w:val="en-IN"/>
        </w:rPr>
        <w:br/>
      </w:r>
    </w:p>
    <w:p w14:paraId="684230A8" w14:textId="048ACCD8" w:rsidR="00637F7C" w:rsidRPr="00AB1CAD" w:rsidRDefault="00940F69" w:rsidP="0093275F">
      <w:pPr>
        <w:pStyle w:val="Narration"/>
        <w:numPr>
          <w:ilvl w:val="1"/>
          <w:numId w:val="3"/>
        </w:numPr>
      </w:pPr>
      <w:r w:rsidRPr="00940F69">
        <w:t>For c</w:t>
      </w:r>
      <w:r w:rsidRPr="00940F69">
        <w:t>ompressive strength</w:t>
      </w:r>
      <w:r w:rsidRPr="00940F69">
        <w:t xml:space="preserve"> measurements,</w:t>
      </w:r>
      <w:r w:rsidRPr="00940F69">
        <w:t xml:space="preserve"> </w:t>
      </w:r>
      <w:r w:rsidRPr="00940F69">
        <w:t>u</w:t>
      </w:r>
      <w:r w:rsidR="00637F7C" w:rsidRPr="00940F69">
        <w:t>se a vernier caliper to measure the dimensions of the mycelium-based composite</w:t>
      </w:r>
      <w:r w:rsidR="00637F7C" w:rsidRPr="00AB1CAD">
        <w:t xml:space="preserve"> sample, following standard procedure </w:t>
      </w:r>
      <w:r w:rsidR="00637F7C" w:rsidRPr="00AB1CAD">
        <w:rPr>
          <w:b/>
          <w:bCs/>
        </w:rPr>
        <w:t>[1]</w:t>
      </w:r>
      <w:r w:rsidR="00637F7C" w:rsidRPr="00AB1CAD">
        <w:t>.</w:t>
      </w:r>
      <w:r w:rsidR="0093275F">
        <w:t xml:space="preserve"> </w:t>
      </w:r>
      <w:r w:rsidR="0093275F" w:rsidRPr="00AB1CAD">
        <w:t xml:space="preserve">Place the sample in the universal testing machine, positioning it centered above the lower compression plate </w:t>
      </w:r>
      <w:r w:rsidR="0093275F" w:rsidRPr="00AB1CAD">
        <w:rPr>
          <w:b/>
          <w:bCs/>
        </w:rPr>
        <w:t>[</w:t>
      </w:r>
      <w:r w:rsidR="0093275F">
        <w:rPr>
          <w:b/>
          <w:bCs/>
        </w:rPr>
        <w:t>2</w:t>
      </w:r>
      <w:r w:rsidR="0093275F" w:rsidRPr="00AB1CAD">
        <w:rPr>
          <w:b/>
          <w:bCs/>
        </w:rPr>
        <w:t>]</w:t>
      </w:r>
      <w:r w:rsidR="0093275F" w:rsidRPr="00AB1CAD">
        <w:t>.</w:t>
      </w:r>
    </w:p>
    <w:p w14:paraId="4E51816F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measuring length, width, and height of the sample using a vernier caliper.</w:t>
      </w:r>
    </w:p>
    <w:p w14:paraId="40B6D78C" w14:textId="5BE12D6B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the sample carefully between the compression plates in the universal testing machine.</w:t>
      </w:r>
      <w:r w:rsidR="00B72CF6">
        <w:rPr>
          <w:lang w:val="en-IN"/>
        </w:rPr>
        <w:br/>
      </w:r>
    </w:p>
    <w:p w14:paraId="4177F28C" w14:textId="7B0B213D" w:rsidR="00637F7C" w:rsidRPr="00AB1CAD" w:rsidRDefault="00B72CF6" w:rsidP="00637F7C">
      <w:pPr>
        <w:pStyle w:val="Narration"/>
        <w:numPr>
          <w:ilvl w:val="1"/>
          <w:numId w:val="3"/>
        </w:numPr>
      </w:pPr>
      <w:r>
        <w:t xml:space="preserve">Then, </w:t>
      </w:r>
      <w:r w:rsidR="00637F7C" w:rsidRPr="00AB1CAD">
        <w:t xml:space="preserve">turn on the universal testing machine </w:t>
      </w:r>
      <w:r w:rsidR="00637F7C" w:rsidRPr="00AB1CAD">
        <w:rPr>
          <w:b/>
          <w:bCs/>
        </w:rPr>
        <w:t>[1]</w:t>
      </w:r>
      <w:r>
        <w:t xml:space="preserve"> and</w:t>
      </w:r>
      <w:r w:rsidR="00637F7C" w:rsidRPr="00AB1CAD">
        <w:t xml:space="preserve"> start the operating software to ensure proper connection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31A0B2C9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switching on the universal testing machine at the control panel.</w:t>
      </w:r>
    </w:p>
    <w:p w14:paraId="7CF79F42" w14:textId="6D13FC08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Show the software being launched after the machine is powered on.</w:t>
      </w:r>
      <w:r w:rsidR="00940F69">
        <w:rPr>
          <w:lang w:val="en-IN"/>
        </w:rPr>
        <w:br/>
      </w:r>
    </w:p>
    <w:p w14:paraId="42A5A9CD" w14:textId="12BF58DA" w:rsidR="00637F7C" w:rsidRPr="00AB1CAD" w:rsidRDefault="00637F7C" w:rsidP="00940F69">
      <w:pPr>
        <w:pStyle w:val="Narration"/>
        <w:numPr>
          <w:ilvl w:val="1"/>
          <w:numId w:val="3"/>
        </w:numPr>
      </w:pPr>
      <w:r w:rsidRPr="00AB1CAD">
        <w:t xml:space="preserve">In the software, search for </w:t>
      </w:r>
      <w:r w:rsidRPr="00AB1CAD">
        <w:rPr>
          <w:b/>
          <w:bCs/>
        </w:rPr>
        <w:t>ISO 29469</w:t>
      </w:r>
      <w:r w:rsidR="00940F69">
        <w:rPr>
          <w:b/>
          <w:bCs/>
        </w:rPr>
        <w:t xml:space="preserve"> </w:t>
      </w:r>
      <w:r w:rsidR="00940F69" w:rsidRPr="00940F69">
        <w:rPr>
          <w:i/>
          <w:iCs/>
          <w:color w:val="EE0000"/>
        </w:rPr>
        <w:t>(I-S-O-</w:t>
      </w:r>
      <w:r w:rsidR="00940F69">
        <w:rPr>
          <w:i/>
          <w:iCs/>
          <w:color w:val="EE0000"/>
        </w:rPr>
        <w:t>T</w:t>
      </w:r>
      <w:r w:rsidR="00940F69" w:rsidRPr="00940F69">
        <w:rPr>
          <w:i/>
          <w:iCs/>
          <w:color w:val="EE0000"/>
        </w:rPr>
        <w:t>wo-Nine-Four-Six-Nine)</w:t>
      </w:r>
      <w:r w:rsidRPr="00940F69">
        <w:rPr>
          <w:color w:val="EE0000"/>
        </w:rPr>
        <w:t xml:space="preserve"> </w:t>
      </w:r>
      <w:r w:rsidRPr="00AB1CAD">
        <w:t xml:space="preserve">using the search tool. Right-click the listed standard and press </w:t>
      </w:r>
      <w:r w:rsidRPr="00AB1CAD">
        <w:rPr>
          <w:b/>
          <w:bCs/>
        </w:rPr>
        <w:t>Edit Method</w:t>
      </w:r>
      <w:r w:rsidRPr="00AB1CAD">
        <w:t xml:space="preserve"> to proceed </w:t>
      </w:r>
      <w:r w:rsidRPr="00AB1CAD">
        <w:rPr>
          <w:b/>
          <w:bCs/>
        </w:rPr>
        <w:t>[</w:t>
      </w:r>
      <w:r w:rsidR="0078634C">
        <w:rPr>
          <w:b/>
          <w:bCs/>
        </w:rPr>
        <w:t>1</w:t>
      </w:r>
      <w:r w:rsidRPr="00AB1CAD">
        <w:rPr>
          <w:b/>
          <w:bCs/>
        </w:rPr>
        <w:t>]</w:t>
      </w:r>
      <w:r w:rsidRPr="00AB1CAD">
        <w:t>.</w:t>
      </w:r>
      <w:r w:rsidR="00940F69">
        <w:t xml:space="preserve"> </w:t>
      </w:r>
      <w:r w:rsidR="00940F69" w:rsidRPr="00AB1CAD">
        <w:t xml:space="preserve">Press the </w:t>
      </w:r>
      <w:r w:rsidR="00940F69" w:rsidRPr="00AB1CAD">
        <w:rPr>
          <w:b/>
          <w:bCs/>
        </w:rPr>
        <w:t>Start Experiment</w:t>
      </w:r>
      <w:r w:rsidR="00940F69" w:rsidRPr="00AB1CAD">
        <w:t xml:space="preserve"> button in the universal testing machine software to </w:t>
      </w:r>
      <w:r w:rsidR="00C11131">
        <w:t>start</w:t>
      </w:r>
      <w:r w:rsidR="00940F69" w:rsidRPr="00AB1CAD">
        <w:t xml:space="preserve"> the compression test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2B49FFE8" w14:textId="256DE351" w:rsidR="00637F7C" w:rsidRPr="00C11131" w:rsidRDefault="00637F7C" w:rsidP="0078634C">
      <w:pPr>
        <w:pStyle w:val="ShotDescription"/>
        <w:numPr>
          <w:ilvl w:val="2"/>
          <w:numId w:val="3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</w:t>
      </w:r>
      <w:r w:rsidRPr="00C11131">
        <w:rPr>
          <w:lang w:val="en-IN"/>
        </w:rPr>
        <w:t>how user typing "ISO 29469" in the search tool.</w:t>
      </w:r>
      <w:r w:rsidR="0078634C" w:rsidRPr="00C11131">
        <w:rPr>
          <w:lang w:val="en-IN"/>
        </w:rPr>
        <w:t xml:space="preserve"> </w:t>
      </w:r>
      <w:r w:rsidRPr="00C11131">
        <w:rPr>
          <w:lang w:val="en-IN"/>
        </w:rPr>
        <w:t>Show user right-clicking on the standard and selecting Edit Method.</w:t>
      </w:r>
    </w:p>
    <w:p w14:paraId="6B2B5F92" w14:textId="5FDE7E00" w:rsidR="00637F7C" w:rsidRPr="00C11131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C11131">
        <w:rPr>
          <w:highlight w:val="yellow"/>
          <w:lang w:val="en-IN"/>
        </w:rPr>
        <w:t>SCREEN:</w:t>
      </w:r>
      <w:r w:rsidRPr="00C11131">
        <w:rPr>
          <w:lang w:val="en-IN"/>
        </w:rPr>
        <w:t xml:space="preserve"> Show the Start Experiment button being clicked in the UTM software interface.</w:t>
      </w:r>
      <w:r w:rsidR="000A12B7">
        <w:rPr>
          <w:lang w:val="en-IN"/>
        </w:rPr>
        <w:br/>
      </w:r>
    </w:p>
    <w:p w14:paraId="79FE570D" w14:textId="5A759EE5" w:rsidR="00637F7C" w:rsidRPr="00AB1CAD" w:rsidRDefault="000A12B7" w:rsidP="000A12B7">
      <w:pPr>
        <w:pStyle w:val="Narration"/>
        <w:numPr>
          <w:ilvl w:val="1"/>
          <w:numId w:val="3"/>
        </w:numPr>
      </w:pPr>
      <w:r>
        <w:t>To c</w:t>
      </w:r>
      <w:r w:rsidR="00637F7C" w:rsidRPr="00AB1CAD">
        <w:t>ondition fresh samples</w:t>
      </w:r>
      <w:r>
        <w:t>,</w:t>
      </w:r>
      <w:r w:rsidR="00637F7C" w:rsidRPr="00AB1CAD">
        <w:t xml:space="preserve"> suspend them in the water box for 24 hours as previously described </w:t>
      </w:r>
      <w:r w:rsidR="00637F7C" w:rsidRPr="00AB1CAD">
        <w:rPr>
          <w:b/>
          <w:bCs/>
        </w:rPr>
        <w:t>[1</w:t>
      </w:r>
      <w:r w:rsidR="00940F69">
        <w:rPr>
          <w:b/>
          <w:bCs/>
        </w:rPr>
        <w:t>-TXT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  <w:r w:rsidRPr="00AB1CAD">
        <w:t xml:space="preserve">Transfer unused, humid samples to an oven set to 50 degrees Celsius with fan ventilation for 12 hours </w:t>
      </w:r>
      <w:r w:rsidRPr="00AB1CAD">
        <w:rPr>
          <w:b/>
          <w:bCs/>
        </w:rPr>
        <w:t>[</w:t>
      </w:r>
      <w:r>
        <w:rPr>
          <w:b/>
          <w:bCs/>
        </w:rPr>
        <w:t>2</w:t>
      </w:r>
      <w:r>
        <w:rPr>
          <w:b/>
          <w:bCs/>
        </w:rPr>
        <w:t>-TXT</w:t>
      </w:r>
      <w:r w:rsidRPr="00AB1CAD">
        <w:rPr>
          <w:b/>
          <w:bCs/>
        </w:rPr>
        <w:t>]</w:t>
      </w:r>
      <w:r w:rsidRPr="00AB1CAD">
        <w:t xml:space="preserve">. </w:t>
      </w:r>
    </w:p>
    <w:p w14:paraId="2D5E8708" w14:textId="4C86FDB2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additional samples in the water box, suspended using tape.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measurement and compression steps for the humid samples</w:t>
      </w:r>
      <w:r w:rsidR="00940F69" w:rsidRPr="00AB1CAD">
        <w:t xml:space="preserve"> </w:t>
      </w:r>
    </w:p>
    <w:p w14:paraId="6D17C076" w14:textId="51C05E76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humid samples into an oven with fan ventilation set at 50 degrees Celsius.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</w:t>
      </w:r>
      <w:r w:rsidR="00940F69" w:rsidRPr="00940F69">
        <w:rPr>
          <w:b/>
          <w:bCs/>
        </w:rPr>
        <w:t>epeat the compression testing for the post-dried samples</w:t>
      </w:r>
      <w:r w:rsidR="00C11131">
        <w:rPr>
          <w:b/>
          <w:bCs/>
        </w:rPr>
        <w:br/>
      </w:r>
    </w:p>
    <w:p w14:paraId="74163163" w14:textId="620AAB87" w:rsidR="00637F7C" w:rsidRPr="00AB1CAD" w:rsidRDefault="00B72CF6" w:rsidP="00637F7C">
      <w:pPr>
        <w:pStyle w:val="Narration"/>
        <w:numPr>
          <w:ilvl w:val="1"/>
          <w:numId w:val="3"/>
        </w:numPr>
      </w:pPr>
      <w:r w:rsidRPr="00B72CF6">
        <w:rPr>
          <w:lang w:val="en-US"/>
        </w:rPr>
        <w:t>To assess water repellence, mix 9 m</w:t>
      </w:r>
      <w:r>
        <w:rPr>
          <w:lang w:val="en-US"/>
        </w:rPr>
        <w:t>illiliters</w:t>
      </w:r>
      <w:r w:rsidRPr="00B72CF6">
        <w:rPr>
          <w:lang w:val="en-US"/>
        </w:rPr>
        <w:t xml:space="preserve"> of water with 1 m</w:t>
      </w:r>
      <w:r>
        <w:rPr>
          <w:lang w:val="en-US"/>
        </w:rPr>
        <w:t>illiliter</w:t>
      </w:r>
      <w:r w:rsidRPr="00B72CF6">
        <w:rPr>
          <w:lang w:val="en-US"/>
        </w:rPr>
        <w:t xml:space="preserve"> of red dye in a 10</w:t>
      </w:r>
      <w:r>
        <w:rPr>
          <w:lang w:val="en-US"/>
        </w:rPr>
        <w:t>-</w:t>
      </w:r>
      <w:r>
        <w:rPr>
          <w:lang w:val="en-US"/>
        </w:rPr>
        <w:lastRenderedPageBreak/>
        <w:t>milliliter</w:t>
      </w:r>
      <w:r w:rsidRPr="00B72CF6">
        <w:rPr>
          <w:lang w:val="en-US"/>
        </w:rPr>
        <w:t xml:space="preserve"> measuring cylinder</w:t>
      </w:r>
      <w:r>
        <w:rPr>
          <w:lang w:val="en-US"/>
        </w:rPr>
        <w:t xml:space="preserve"> </w:t>
      </w:r>
      <w:r w:rsidRPr="00B72CF6">
        <w:rPr>
          <w:b/>
          <w:bCs/>
          <w:lang w:val="en-US"/>
        </w:rPr>
        <w:t>[1]</w:t>
      </w:r>
      <w:r>
        <w:rPr>
          <w:lang w:val="en-US"/>
        </w:rPr>
        <w:t xml:space="preserve"> and s</w:t>
      </w:r>
      <w:r w:rsidRPr="00B72CF6">
        <w:rPr>
          <w:lang w:val="en-US"/>
        </w:rPr>
        <w:t>tir thoroughly using a spoon</w:t>
      </w:r>
      <w:r>
        <w:rPr>
          <w:b/>
          <w:bCs/>
          <w:lang w:val="en-US"/>
        </w:rPr>
        <w:t xml:space="preserve"> </w:t>
      </w:r>
      <w:r w:rsidR="00637F7C" w:rsidRPr="00AB1CAD">
        <w:rPr>
          <w:b/>
          <w:bCs/>
        </w:rPr>
        <w:t>[</w:t>
      </w:r>
      <w:r>
        <w:rPr>
          <w:b/>
          <w:bCs/>
        </w:rPr>
        <w:t>2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</w:p>
    <w:p w14:paraId="1271A917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pouring 9 milliliters of water and 1 milliliter of red dye into a 10 milliliter measuring cylinder.</w:t>
      </w:r>
    </w:p>
    <w:p w14:paraId="2D70903A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mixing the solution with a spoon.</w:t>
      </w:r>
    </w:p>
    <w:p w14:paraId="5259D5BD" w14:textId="29D22A48" w:rsidR="00637F7C" w:rsidRPr="00AB1CAD" w:rsidRDefault="00B72CF6" w:rsidP="00637F7C">
      <w:pPr>
        <w:pStyle w:val="Narration"/>
        <w:numPr>
          <w:ilvl w:val="1"/>
          <w:numId w:val="3"/>
        </w:numPr>
      </w:pPr>
      <w:r>
        <w:t xml:space="preserve">Then, </w:t>
      </w:r>
      <w:commentRangeStart w:id="3"/>
      <w:r w:rsidRPr="00AB1CAD">
        <w:t>using either a thin piece of tape or a thin felt-tip pen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>
        <w:t>, d</w:t>
      </w:r>
      <w:r w:rsidR="00637F7C" w:rsidRPr="00AB1CAD">
        <w:t xml:space="preserve">ivide the surface of the mycelium-based composite sample into four quadrants </w:t>
      </w:r>
      <w:r w:rsidR="00637F7C" w:rsidRPr="00AB1CAD">
        <w:rPr>
          <w:b/>
          <w:bCs/>
        </w:rPr>
        <w:t>[1]</w:t>
      </w:r>
      <w:r w:rsidR="00637F7C" w:rsidRPr="00AB1CAD">
        <w:t>.</w:t>
      </w:r>
    </w:p>
    <w:p w14:paraId="5B69973D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drawing or taping quadrant lines on the sample surface as shown in the reference figure.</w:t>
      </w:r>
    </w:p>
    <w:p w14:paraId="7CDBE85B" w14:textId="22AE53F3" w:rsidR="00637F7C" w:rsidRPr="00AB1CAD" w:rsidRDefault="00637F7C" w:rsidP="00940F69">
      <w:pPr>
        <w:pStyle w:val="Narration"/>
        <w:numPr>
          <w:ilvl w:val="1"/>
          <w:numId w:val="3"/>
        </w:numPr>
      </w:pPr>
      <w:r w:rsidRPr="00AB1CAD">
        <w:t xml:space="preserve">Using a micropipette, measure 100 microliters of the dyed water </w:t>
      </w:r>
      <w:r w:rsidRPr="00AB1CAD">
        <w:rPr>
          <w:b/>
          <w:bCs/>
        </w:rPr>
        <w:t>[1]</w:t>
      </w:r>
      <w:r w:rsidRPr="00AB1CAD">
        <w:t xml:space="preserve">. Place one droplet on a flat surface area in each of the four quadrants </w:t>
      </w:r>
      <w:r w:rsidRPr="00AB1CAD">
        <w:rPr>
          <w:b/>
          <w:bCs/>
        </w:rPr>
        <w:t>[2]</w:t>
      </w:r>
      <w:r w:rsidRPr="00AB1CAD">
        <w:t>.</w:t>
      </w:r>
      <w:r w:rsidR="00940F69">
        <w:t xml:space="preserve"> </w:t>
      </w:r>
      <w:r w:rsidR="00940F69" w:rsidRPr="00AB1CAD">
        <w:t xml:space="preserve">Using a tripod-held camera aligned at eye level with the top surface of the sample, take a photograph of each droplet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1B6DEC2A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measuring out 100 microliters of red-dyed water with a micropipette.</w:t>
      </w:r>
    </w:p>
    <w:p w14:paraId="6309B988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one droplet in each of the four quadrants on the sample surface.</w:t>
      </w:r>
    </w:p>
    <w:p w14:paraId="6132583B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positioning a camera on a tripod at eye level and capturing close-up images of the four droplets.</w:t>
      </w:r>
    </w:p>
    <w:p w14:paraId="09689C4F" w14:textId="12D1D2E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6996BD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22742">
        <w:rPr>
          <w:rFonts w:eastAsia="Times New Roman" w:cstheme="minorHAnsi"/>
          <w:bCs/>
        </w:rPr>
        <w:t>163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A01B63" w14:textId="62D1E603" w:rsidR="00D22742" w:rsidRDefault="00D22742" w:rsidP="00D22742">
      <w:pPr>
        <w:pStyle w:val="Narration"/>
        <w:numPr>
          <w:ilvl w:val="1"/>
          <w:numId w:val="3"/>
        </w:numPr>
      </w:pPr>
      <w:r w:rsidRPr="00810EEC">
        <w:t xml:space="preserve">Samples that passed visual inspection showed a white, uniform surface with smooth texture and no discoloration or flaking </w:t>
      </w:r>
      <w:r w:rsidRPr="00D22742">
        <w:rPr>
          <w:b/>
          <w:bCs/>
        </w:rPr>
        <w:t>[1],</w:t>
      </w:r>
      <w:r w:rsidRPr="00810EEC">
        <w:t xml:space="preserve"> matching the expected appearance for adequately grown mycelium-based composites </w:t>
      </w:r>
      <w:r w:rsidRPr="00D22742">
        <w:rPr>
          <w:b/>
          <w:bCs/>
        </w:rPr>
        <w:t>[2].</w:t>
      </w:r>
    </w:p>
    <w:p w14:paraId="7C478073" w14:textId="02305CAE" w:rsidR="00D22742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>LAB MEDIA: Figure 4.</w:t>
      </w:r>
    </w:p>
    <w:p w14:paraId="5E17B3A9" w14:textId="06CA1D47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4E544C36" w14:textId="1F64C767" w:rsidR="00D22742" w:rsidRDefault="00D22742" w:rsidP="00D22742">
      <w:pPr>
        <w:pStyle w:val="Narration"/>
        <w:numPr>
          <w:ilvl w:val="1"/>
          <w:numId w:val="3"/>
        </w:numPr>
      </w:pPr>
      <w:r w:rsidRPr="00810EEC">
        <w:t>Visibly non-adequate</w:t>
      </w:r>
      <w:r>
        <w:t xml:space="preserve"> </w:t>
      </w:r>
      <w:r w:rsidRPr="00810EEC">
        <w:t xml:space="preserve">mycelium-based </w:t>
      </w:r>
      <w:r>
        <w:t xml:space="preserve">composite </w:t>
      </w:r>
      <w:r w:rsidRPr="00810EEC">
        <w:t xml:space="preserve">samples exhibited signs of contamination, including multicolored surface patches such as green, black, yellow, and blue </w:t>
      </w:r>
      <w:r w:rsidRPr="00D22742">
        <w:rPr>
          <w:b/>
          <w:bCs/>
        </w:rPr>
        <w:t>[1],</w:t>
      </w:r>
      <w:r w:rsidRPr="00810EEC">
        <w:t xml:space="preserve"> as well as areas with uneven texture and flaky or overgrown regions </w:t>
      </w:r>
      <w:r w:rsidRPr="00D22742">
        <w:rPr>
          <w:b/>
          <w:bCs/>
        </w:rPr>
        <w:t>[2].</w:t>
      </w:r>
    </w:p>
    <w:p w14:paraId="12FC8A16" w14:textId="4CBAE806" w:rsidR="00D22742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>LAB MEDIA: Figure 6.</w:t>
      </w:r>
    </w:p>
    <w:p w14:paraId="7D4A38FE" w14:textId="26B08132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 xml:space="preserve">LAB MEDIA: Figure 7. </w:t>
      </w:r>
      <w:r>
        <w:rPr>
          <w:lang w:val="en-IN"/>
        </w:rPr>
        <w:br/>
      </w:r>
    </w:p>
    <w:p w14:paraId="237961A9" w14:textId="6A50BACF" w:rsidR="00D22742" w:rsidRPr="00D22742" w:rsidRDefault="00D22742" w:rsidP="00D22742">
      <w:pPr>
        <w:pStyle w:val="Narration"/>
        <w:numPr>
          <w:ilvl w:val="1"/>
          <w:numId w:val="3"/>
        </w:numPr>
        <w:rPr>
          <w:b/>
          <w:bCs/>
        </w:rPr>
      </w:pPr>
      <w:r w:rsidRPr="00810EEC">
        <w:t xml:space="preserve">A third example of </w:t>
      </w:r>
      <w:r w:rsidRPr="00810EEC">
        <w:t>poor-quality</w:t>
      </w:r>
      <w:r w:rsidRPr="00810EEC">
        <w:t xml:space="preserve"> MBC showed a loosely packed structure with visible straw particles and incomplete mycelium coverage </w:t>
      </w:r>
      <w:r w:rsidRPr="00D22742">
        <w:rPr>
          <w:b/>
          <w:bCs/>
        </w:rPr>
        <w:t>[1].</w:t>
      </w:r>
    </w:p>
    <w:p w14:paraId="02A44DC4" w14:textId="77777777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>LAB MEDIA: Figure 8. Video editor: Highlight the straw fibers protruding from the sample and the white mycelium unevenly distributed across the panel.</w:t>
      </w:r>
    </w:p>
    <w:p w14:paraId="1F05E147" w14:textId="77777777" w:rsidR="00D22742" w:rsidRDefault="00D22742" w:rsidP="00D22742">
      <w:pPr>
        <w:pStyle w:val="Narration"/>
        <w:ind w:left="0" w:firstLine="0"/>
      </w:pPr>
    </w:p>
    <w:p w14:paraId="47071B74" w14:textId="53B9EEAA" w:rsidR="00451B3B" w:rsidRDefault="00451B3B" w:rsidP="00451B3B">
      <w:pPr>
        <w:pStyle w:val="Narration"/>
        <w:numPr>
          <w:ilvl w:val="1"/>
          <w:numId w:val="3"/>
        </w:numPr>
      </w:pPr>
      <w:r w:rsidRPr="00E20A81">
        <w:t>The average thermal conductivity of the samples remained consistently low at 0.0367 watts per meter-kelvin</w:t>
      </w:r>
      <w:r w:rsidRPr="009C3A1B">
        <w:rPr>
          <w:b/>
          <w:bCs/>
        </w:rPr>
        <w:t>,</w:t>
      </w:r>
      <w:r w:rsidRPr="00E20A81">
        <w:t xml:space="preserve"> confirming adequate insulation properties </w:t>
      </w:r>
      <w:r w:rsidRPr="009C3A1B">
        <w:rPr>
          <w:b/>
          <w:bCs/>
        </w:rPr>
        <w:t>[</w:t>
      </w:r>
      <w:r w:rsidR="009C3A1B" w:rsidRPr="009C3A1B">
        <w:rPr>
          <w:b/>
          <w:bCs/>
        </w:rPr>
        <w:t>1</w:t>
      </w:r>
      <w:r w:rsidRPr="009C3A1B">
        <w:rPr>
          <w:b/>
          <w:bCs/>
        </w:rPr>
        <w:t>].</w:t>
      </w:r>
    </w:p>
    <w:p w14:paraId="76B503C9" w14:textId="0C9232B3" w:rsidR="00451B3B" w:rsidRPr="009C3A1B" w:rsidRDefault="00451B3B" w:rsidP="00451B3B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E20A81">
        <w:rPr>
          <w:lang w:val="en-IN"/>
        </w:rPr>
        <w:t xml:space="preserve">LAB MEDIA: Table 2. </w:t>
      </w:r>
      <w:r w:rsidRPr="009C3A1B">
        <w:rPr>
          <w:i/>
          <w:iCs/>
          <w:color w:val="0070C0"/>
          <w:lang w:val="en-IN"/>
        </w:rPr>
        <w:t>Video editor: Highlight the final average value row for “Thermal Conductivity.</w:t>
      </w:r>
      <w:r w:rsidRPr="009C3A1B">
        <w:rPr>
          <w:color w:val="0070C0"/>
          <w:lang w:val="en-IN"/>
        </w:rPr>
        <w:t>”</w:t>
      </w:r>
      <w:r w:rsidR="009E18C7">
        <w:rPr>
          <w:color w:val="0070C0"/>
          <w:lang w:val="en-IN"/>
        </w:rPr>
        <w:br/>
      </w:r>
    </w:p>
    <w:p w14:paraId="6E0276BC" w14:textId="77777777" w:rsidR="00451B3B" w:rsidRDefault="00451B3B" w:rsidP="00451B3B">
      <w:pPr>
        <w:pStyle w:val="Narration"/>
        <w:numPr>
          <w:ilvl w:val="1"/>
          <w:numId w:val="3"/>
        </w:numPr>
      </w:pPr>
      <w:r w:rsidRPr="00E20A81">
        <w:t xml:space="preserve">The average compressive strength was highest in the post-dried condition at 24.99 kilopascals </w:t>
      </w:r>
      <w:r w:rsidRPr="009E18C7">
        <w:rPr>
          <w:b/>
          <w:bCs/>
        </w:rPr>
        <w:t>[1],</w:t>
      </w:r>
      <w:r w:rsidRPr="00E20A81">
        <w:t xml:space="preserve"> followed by the dry state at 21.02 kilopascals</w:t>
      </w:r>
      <w:r w:rsidRPr="009E18C7">
        <w:rPr>
          <w:b/>
          <w:bCs/>
        </w:rPr>
        <w:t xml:space="preserve"> [2], </w:t>
      </w:r>
      <w:r w:rsidRPr="00E20A81">
        <w:t xml:space="preserve">and lowest under wet </w:t>
      </w:r>
      <w:r w:rsidRPr="00E20A81">
        <w:lastRenderedPageBreak/>
        <w:t xml:space="preserve">conditions at 14.85 kilopascals </w:t>
      </w:r>
      <w:r w:rsidRPr="009E18C7">
        <w:rPr>
          <w:b/>
          <w:bCs/>
        </w:rPr>
        <w:t>[3].</w:t>
      </w:r>
    </w:p>
    <w:p w14:paraId="6F91EB40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“Post-dry” showing 24.99.</w:t>
      </w:r>
    </w:p>
    <w:p w14:paraId="4BFAF840" w14:textId="77777777" w:rsidR="00451B3B" w:rsidRDefault="00451B3B" w:rsidP="00451B3B">
      <w:pPr>
        <w:pStyle w:val="ShotDescription"/>
        <w:numPr>
          <w:ilvl w:val="2"/>
          <w:numId w:val="3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“Dry” showing 21.02.</w:t>
      </w:r>
    </w:p>
    <w:p w14:paraId="76128EC8" w14:textId="5FAFB6A5" w:rsidR="00451B3B" w:rsidRPr="00E20A81" w:rsidRDefault="00451B3B" w:rsidP="00451B3B">
      <w:pPr>
        <w:pStyle w:val="ShotDescription"/>
        <w:numPr>
          <w:ilvl w:val="2"/>
          <w:numId w:val="3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“Wet” showing 14.85.</w:t>
      </w:r>
      <w:r w:rsidR="009E18C7">
        <w:rPr>
          <w:i/>
          <w:iCs/>
          <w:color w:val="0070C0"/>
          <w:lang w:val="en-IN"/>
        </w:rPr>
        <w:br/>
      </w:r>
    </w:p>
    <w:p w14:paraId="40FC7F33" w14:textId="5BEABAAE" w:rsidR="00451B3B" w:rsidRDefault="00451B3B" w:rsidP="00451B3B">
      <w:pPr>
        <w:pStyle w:val="Narration"/>
        <w:numPr>
          <w:ilvl w:val="1"/>
          <w:numId w:val="3"/>
        </w:numPr>
      </w:pPr>
      <w:r w:rsidRPr="00E20A81">
        <w:t>A clear relationship was observed between density and compressive strength</w:t>
      </w:r>
      <w:r w:rsidR="00D22742">
        <w:t>. T</w:t>
      </w:r>
      <w:r w:rsidRPr="00E20A81">
        <w:t xml:space="preserve">he wet samples showed the highest density and the lowest strength </w:t>
      </w:r>
      <w:r w:rsidRPr="009E18C7">
        <w:rPr>
          <w:b/>
          <w:bCs/>
        </w:rPr>
        <w:t>[1],</w:t>
      </w:r>
      <w:r w:rsidRPr="00E20A81">
        <w:t xml:space="preserve"> while post-dried samples exhibited lower density and the highest strength </w:t>
      </w:r>
      <w:r w:rsidRPr="009E18C7">
        <w:rPr>
          <w:b/>
          <w:bCs/>
        </w:rPr>
        <w:t>[2].</w:t>
      </w:r>
    </w:p>
    <w:p w14:paraId="31A89AC6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>Video editor: Highlight the data point labeled “Wet” at high density and low strength.</w:t>
      </w:r>
    </w:p>
    <w:p w14:paraId="2C467034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>Video editor: Highlight the data point labeled “Post-dry” at lower density and higher strength.</w:t>
      </w:r>
    </w:p>
    <w:p w14:paraId="254B3F4D" w14:textId="77777777" w:rsidR="00451B3B" w:rsidRPr="003976D0" w:rsidRDefault="00451B3B" w:rsidP="00451B3B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23T10:46:00Z" w:initials="PS">
    <w:p w14:paraId="03417379" w14:textId="77777777" w:rsidR="00263922" w:rsidRDefault="00263922" w:rsidP="0026392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planning to use here, </w:t>
      </w:r>
      <w:r>
        <w:rPr>
          <w:color w:val="000000"/>
        </w:rPr>
        <w:t>sterile inoculation loop or a sterile spatula, I will modify the narration accordingly</w:t>
      </w:r>
    </w:p>
  </w:comment>
  <w:comment w:id="3" w:author="Pallavi  Sharma" w:date="2025-07-23T12:33:00Z" w:initials="PS">
    <w:p w14:paraId="58FD1339" w14:textId="77777777" w:rsidR="00B72CF6" w:rsidRDefault="00B72CF6" w:rsidP="00B72CF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What are you going to use here “</w:t>
      </w:r>
      <w:r>
        <w:rPr>
          <w:color w:val="000000"/>
        </w:rPr>
        <w:t>a thin piece of tape or a thin felt-tip pen</w:t>
      </w:r>
      <w:r>
        <w:rPr>
          <w:lang w:val="en-IN"/>
        </w:rPr>
        <w:t>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417379" w15:done="0"/>
  <w15:commentEx w15:paraId="58FD13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98A076" w16cex:dateUtc="2025-07-23T05:16:00Z"/>
  <w16cex:commentExtensible w16cex:durableId="36BC57B6" w16cex:dateUtc="2025-07-23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417379" w16cid:durableId="3498A076"/>
  <w16cid:commentId w16cid:paraId="58FD1339" w16cid:durableId="36BC57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D495" w14:textId="77777777" w:rsidR="009C3068" w:rsidRDefault="009C3068">
      <w:r>
        <w:separator/>
      </w:r>
    </w:p>
    <w:p w14:paraId="242717E5" w14:textId="77777777" w:rsidR="009C3068" w:rsidRDefault="009C3068"/>
  </w:endnote>
  <w:endnote w:type="continuationSeparator" w:id="0">
    <w:p w14:paraId="60CEEEA4" w14:textId="77777777" w:rsidR="009C3068" w:rsidRDefault="009C3068">
      <w:r>
        <w:continuationSeparator/>
      </w:r>
    </w:p>
    <w:p w14:paraId="7DA5EEE1" w14:textId="77777777" w:rsidR="009C3068" w:rsidRDefault="009C3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3721E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3A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C105" w14:textId="77777777" w:rsidR="009C3068" w:rsidRDefault="009C3068">
      <w:r>
        <w:separator/>
      </w:r>
    </w:p>
    <w:p w14:paraId="73D5BBBF" w14:textId="77777777" w:rsidR="009C3068" w:rsidRDefault="009C3068"/>
  </w:footnote>
  <w:footnote w:type="continuationSeparator" w:id="0">
    <w:p w14:paraId="6A871F7E" w14:textId="77777777" w:rsidR="009C3068" w:rsidRDefault="009C3068">
      <w:r>
        <w:continuationSeparator/>
      </w:r>
    </w:p>
    <w:p w14:paraId="5CD01A69" w14:textId="77777777" w:rsidR="009C3068" w:rsidRDefault="009C3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C3E39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2B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3922"/>
    <w:rsid w:val="00264483"/>
    <w:rsid w:val="00264B3C"/>
    <w:rsid w:val="0026591B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EE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D4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B3B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80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F7C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EE0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E6A"/>
    <w:rsid w:val="0076691B"/>
    <w:rsid w:val="0077071A"/>
    <w:rsid w:val="00772380"/>
    <w:rsid w:val="00772548"/>
    <w:rsid w:val="00777388"/>
    <w:rsid w:val="00785075"/>
    <w:rsid w:val="0078634C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75F"/>
    <w:rsid w:val="00940F6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3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068"/>
    <w:rsid w:val="009C3A1B"/>
    <w:rsid w:val="009C7B9A"/>
    <w:rsid w:val="009D21B9"/>
    <w:rsid w:val="009E18C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43E"/>
    <w:rsid w:val="00A319BE"/>
    <w:rsid w:val="00A31F9A"/>
    <w:rsid w:val="00A40760"/>
    <w:rsid w:val="00A4233A"/>
    <w:rsid w:val="00A44EFB"/>
    <w:rsid w:val="00A50DAE"/>
    <w:rsid w:val="00A5213D"/>
    <w:rsid w:val="00A5222C"/>
    <w:rsid w:val="00A52C6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2CF6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131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74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75A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12D"/>
    <w:rsid w:val="00FF0E9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7F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7F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7F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7F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7F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7F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files_upload.php?src=2089437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files_upload.php?src=208943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EBCBF039E0A44068F24E976DB74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E389-D79A-40E3-996E-06B710E68B7A}"/>
      </w:docPartPr>
      <w:docPartBody>
        <w:p w:rsidR="00565185" w:rsidRDefault="003D1799" w:rsidP="003D1799">
          <w:pPr>
            <w:pStyle w:val="1EBCBF039E0A44068F24E976DB7471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5F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179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185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A0916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2C68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41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475A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EBCBF039E0A44068F24E976DB7471C4">
    <w:name w:val="1EBCBF039E0A44068F24E976DB7471C4"/>
    <w:rsid w:val="003D179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3297</Words>
  <Characters>17512</Characters>
  <Application>Microsoft Office Word</Application>
  <DocSecurity>0</DocSecurity>
  <Lines>389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39</cp:revision>
  <dcterms:created xsi:type="dcterms:W3CDTF">2025-01-20T00:16:00Z</dcterms:created>
  <dcterms:modified xsi:type="dcterms:W3CDTF">2025-07-23T07:12:00Z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